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DADD" w14:textId="77777777" w:rsidR="00DE2F15" w:rsidRPr="00A93121" w:rsidRDefault="00B416F7">
      <w:pPr>
        <w:pStyle w:val="Heading2"/>
        <w:jc w:val="center"/>
        <w:rPr>
          <w:rFonts w:ascii="Times New Roman" w:hAnsi="Times New Roman" w:cs="Times New Roman"/>
          <w:sz w:val="24"/>
          <w:szCs w:val="24"/>
        </w:rPr>
      </w:pPr>
      <w:r w:rsidRPr="00A93121">
        <w:rPr>
          <w:rFonts w:ascii="Times New Roman" w:hAnsi="Times New Roman" w:cs="Times New Roman"/>
          <w:b/>
          <w:sz w:val="24"/>
          <w:szCs w:val="24"/>
          <w:u w:val="single"/>
        </w:rPr>
        <w:t>COMHAIRLE CONTAE ÁTHA CLIATH THEAS</w:t>
      </w:r>
      <w:r w:rsidRPr="00A93121">
        <w:rPr>
          <w:rFonts w:ascii="Times New Roman" w:hAnsi="Times New Roman" w:cs="Times New Roman"/>
          <w:sz w:val="24"/>
          <w:szCs w:val="24"/>
        </w:rPr>
        <w:br/>
      </w:r>
      <w:r w:rsidRPr="00A93121">
        <w:rPr>
          <w:rFonts w:ascii="Times New Roman" w:hAnsi="Times New Roman" w:cs="Times New Roman"/>
          <w:b/>
          <w:sz w:val="24"/>
          <w:szCs w:val="24"/>
          <w:u w:val="single"/>
        </w:rPr>
        <w:t>SOUTH DUBLIN COUNTY COUNCIL</w:t>
      </w:r>
    </w:p>
    <w:p w14:paraId="706B25E3" w14:textId="77777777" w:rsidR="00DE2F15" w:rsidRPr="00A93121" w:rsidRDefault="00B416F7">
      <w:pPr>
        <w:rPr>
          <w:rFonts w:ascii="Times New Roman" w:hAnsi="Times New Roman" w:cs="Times New Roman"/>
          <w:sz w:val="24"/>
          <w:szCs w:val="24"/>
        </w:rPr>
      </w:pPr>
      <w:r w:rsidRPr="00A93121">
        <w:rPr>
          <w:rFonts w:ascii="Times New Roman" w:hAnsi="Times New Roman" w:cs="Times New Roman"/>
          <w:sz w:val="24"/>
          <w:szCs w:val="24"/>
        </w:rPr>
        <w:t>Minutes of South Dublin County Council June 2022 County Council Meeting held on Monday 13 June 2022</w:t>
      </w:r>
    </w:p>
    <w:p w14:paraId="599976A4" w14:textId="617B3C0C" w:rsidR="00DE2F15" w:rsidRDefault="00B416F7" w:rsidP="008C661F">
      <w:pPr>
        <w:pStyle w:val="Heading3"/>
        <w:jc w:val="center"/>
        <w:rPr>
          <w:rFonts w:ascii="Times New Roman" w:hAnsi="Times New Roman" w:cs="Times New Roman"/>
          <w:b/>
          <w:sz w:val="24"/>
          <w:szCs w:val="24"/>
        </w:rPr>
      </w:pPr>
      <w:r w:rsidRPr="00A93121">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C661F" w:rsidRPr="000D2DF0" w14:paraId="5B2C85BF" w14:textId="77777777" w:rsidTr="00F03D9E">
        <w:trPr>
          <w:trHeight w:val="293"/>
        </w:trPr>
        <w:tc>
          <w:tcPr>
            <w:tcW w:w="4508" w:type="dxa"/>
          </w:tcPr>
          <w:p w14:paraId="6826BD05"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Bailey, C.</w:t>
            </w:r>
          </w:p>
        </w:tc>
        <w:tc>
          <w:tcPr>
            <w:tcW w:w="4508" w:type="dxa"/>
          </w:tcPr>
          <w:p w14:paraId="312E602E" w14:textId="77777777" w:rsidR="008C661F" w:rsidRPr="000D2DF0" w:rsidRDefault="008C661F" w:rsidP="00F03D9E">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Mahon, K.</w:t>
            </w:r>
          </w:p>
        </w:tc>
      </w:tr>
      <w:tr w:rsidR="008C661F" w:rsidRPr="000D2DF0" w14:paraId="0075C93E" w14:textId="77777777" w:rsidTr="00F03D9E">
        <w:trPr>
          <w:trHeight w:val="293"/>
        </w:trPr>
        <w:tc>
          <w:tcPr>
            <w:tcW w:w="4508" w:type="dxa"/>
          </w:tcPr>
          <w:p w14:paraId="5613E3B3"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Carey, W.</w:t>
            </w:r>
          </w:p>
        </w:tc>
        <w:tc>
          <w:tcPr>
            <w:tcW w:w="4508" w:type="dxa"/>
          </w:tcPr>
          <w:p w14:paraId="541338C5" w14:textId="77777777" w:rsidR="008C661F" w:rsidRPr="000D2DF0" w:rsidRDefault="008C661F" w:rsidP="00F03D9E">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McCrave, L.</w:t>
            </w:r>
          </w:p>
        </w:tc>
      </w:tr>
      <w:tr w:rsidR="008C661F" w:rsidRPr="000D2DF0" w14:paraId="6B6DAC5A" w14:textId="77777777" w:rsidTr="00F03D9E">
        <w:trPr>
          <w:trHeight w:val="293"/>
        </w:trPr>
        <w:tc>
          <w:tcPr>
            <w:tcW w:w="4508" w:type="dxa"/>
          </w:tcPr>
          <w:p w14:paraId="41B603AC"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Casserly, V.</w:t>
            </w:r>
          </w:p>
        </w:tc>
        <w:tc>
          <w:tcPr>
            <w:tcW w:w="4508" w:type="dxa"/>
          </w:tcPr>
          <w:p w14:paraId="7EB7C781" w14:textId="77777777" w:rsidR="008C661F" w:rsidRPr="000D2DF0" w:rsidRDefault="008C661F" w:rsidP="00F03D9E">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McMahon, R.</w:t>
            </w:r>
          </w:p>
        </w:tc>
      </w:tr>
      <w:tr w:rsidR="008C661F" w:rsidRPr="000D2DF0" w14:paraId="598E4EF2" w14:textId="77777777" w:rsidTr="00F03D9E">
        <w:trPr>
          <w:trHeight w:val="243"/>
        </w:trPr>
        <w:tc>
          <w:tcPr>
            <w:tcW w:w="4508" w:type="dxa"/>
          </w:tcPr>
          <w:p w14:paraId="6979E8B6"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 xml:space="preserve">                                                      Collins, Y.</w:t>
            </w:r>
          </w:p>
        </w:tc>
        <w:tc>
          <w:tcPr>
            <w:tcW w:w="4508" w:type="dxa"/>
          </w:tcPr>
          <w:p w14:paraId="04E17D3D" w14:textId="77777777" w:rsidR="008C661F" w:rsidRPr="000D2DF0" w:rsidRDefault="008C661F" w:rsidP="00F03D9E">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McManus, D.</w:t>
            </w:r>
          </w:p>
        </w:tc>
      </w:tr>
      <w:tr w:rsidR="008C661F" w:rsidRPr="000D2DF0" w14:paraId="18BCAD84" w14:textId="77777777" w:rsidTr="00F03D9E">
        <w:tc>
          <w:tcPr>
            <w:tcW w:w="4508" w:type="dxa"/>
          </w:tcPr>
          <w:p w14:paraId="43778630"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Costello, T.</w:t>
            </w:r>
          </w:p>
        </w:tc>
        <w:tc>
          <w:tcPr>
            <w:tcW w:w="4508" w:type="dxa"/>
          </w:tcPr>
          <w:p w14:paraId="5B63A4F8" w14:textId="77777777" w:rsidR="008C661F" w:rsidRPr="000D2DF0" w:rsidRDefault="008C661F" w:rsidP="00F03D9E">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Moynihan, S.</w:t>
            </w:r>
          </w:p>
        </w:tc>
      </w:tr>
      <w:tr w:rsidR="008C661F" w:rsidRPr="000D2DF0" w14:paraId="4C6625AA" w14:textId="77777777" w:rsidTr="00F03D9E">
        <w:tc>
          <w:tcPr>
            <w:tcW w:w="4508" w:type="dxa"/>
          </w:tcPr>
          <w:p w14:paraId="19595841"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Donaghy, L.</w:t>
            </w:r>
          </w:p>
        </w:tc>
        <w:tc>
          <w:tcPr>
            <w:tcW w:w="4508" w:type="dxa"/>
          </w:tcPr>
          <w:p w14:paraId="139B6B0A" w14:textId="77777777" w:rsidR="008C661F" w:rsidRPr="000D2DF0" w:rsidRDefault="008C661F" w:rsidP="00F03D9E">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Murphy, E.</w:t>
            </w:r>
          </w:p>
        </w:tc>
      </w:tr>
      <w:tr w:rsidR="008C661F" w:rsidRPr="000D2DF0" w14:paraId="2C333B12" w14:textId="77777777" w:rsidTr="00F03D9E">
        <w:tc>
          <w:tcPr>
            <w:tcW w:w="4508" w:type="dxa"/>
          </w:tcPr>
          <w:p w14:paraId="05BFCC18"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Duff, M.</w:t>
            </w:r>
          </w:p>
        </w:tc>
        <w:tc>
          <w:tcPr>
            <w:tcW w:w="4508" w:type="dxa"/>
          </w:tcPr>
          <w:p w14:paraId="2A056653" w14:textId="77777777" w:rsidR="008C661F" w:rsidRPr="000D2DF0" w:rsidRDefault="008C661F" w:rsidP="00F03D9E">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 xml:space="preserve">Ó </w:t>
            </w:r>
            <w:proofErr w:type="spellStart"/>
            <w:r w:rsidRPr="000D2DF0">
              <w:rPr>
                <w:rFonts w:ascii="Times New Roman" w:hAnsi="Times New Roman" w:cs="Times New Roman"/>
                <w:bCs/>
                <w:sz w:val="24"/>
                <w:szCs w:val="24"/>
              </w:rPr>
              <w:t>Brádaigh</w:t>
            </w:r>
            <w:proofErr w:type="spellEnd"/>
            <w:r w:rsidRPr="000D2DF0">
              <w:rPr>
                <w:rFonts w:ascii="Times New Roman" w:hAnsi="Times New Roman" w:cs="Times New Roman"/>
                <w:bCs/>
                <w:sz w:val="24"/>
                <w:szCs w:val="24"/>
              </w:rPr>
              <w:t>, D.</w:t>
            </w:r>
          </w:p>
        </w:tc>
      </w:tr>
      <w:tr w:rsidR="008C661F" w:rsidRPr="000D2DF0" w14:paraId="4535754B" w14:textId="77777777" w:rsidTr="00F03D9E">
        <w:tc>
          <w:tcPr>
            <w:tcW w:w="4508" w:type="dxa"/>
          </w:tcPr>
          <w:p w14:paraId="446DEEDD"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Dunne, L.</w:t>
            </w:r>
          </w:p>
        </w:tc>
        <w:tc>
          <w:tcPr>
            <w:tcW w:w="4508" w:type="dxa"/>
          </w:tcPr>
          <w:p w14:paraId="48717F82" w14:textId="77777777" w:rsidR="008C661F" w:rsidRPr="000D2DF0" w:rsidRDefault="008C661F" w:rsidP="00F03D9E">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Ó Broin, E.</w:t>
            </w:r>
          </w:p>
        </w:tc>
      </w:tr>
      <w:tr w:rsidR="008C661F" w:rsidRPr="000D2DF0" w14:paraId="3E01446E" w14:textId="77777777" w:rsidTr="00F03D9E">
        <w:tc>
          <w:tcPr>
            <w:tcW w:w="4508" w:type="dxa"/>
          </w:tcPr>
          <w:p w14:paraId="2EE19AA2"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Edge, A.</w:t>
            </w:r>
          </w:p>
        </w:tc>
        <w:tc>
          <w:tcPr>
            <w:tcW w:w="4508" w:type="dxa"/>
          </w:tcPr>
          <w:p w14:paraId="1FF61145" w14:textId="77777777" w:rsidR="008C661F" w:rsidRPr="000D2DF0" w:rsidRDefault="008C661F" w:rsidP="00F03D9E">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O’Connell, G.</w:t>
            </w:r>
          </w:p>
        </w:tc>
      </w:tr>
      <w:tr w:rsidR="008C661F" w:rsidRPr="000D2DF0" w14:paraId="026ECC32" w14:textId="77777777" w:rsidTr="00F03D9E">
        <w:tc>
          <w:tcPr>
            <w:tcW w:w="4508" w:type="dxa"/>
          </w:tcPr>
          <w:p w14:paraId="51AB0AEC"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Egan, K.</w:t>
            </w:r>
          </w:p>
        </w:tc>
        <w:tc>
          <w:tcPr>
            <w:tcW w:w="4508" w:type="dxa"/>
          </w:tcPr>
          <w:p w14:paraId="29CEED35" w14:textId="77777777" w:rsidR="008C661F" w:rsidRPr="000D2DF0" w:rsidRDefault="008C661F" w:rsidP="00F03D9E">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O’Connor, C.</w:t>
            </w:r>
          </w:p>
        </w:tc>
      </w:tr>
      <w:tr w:rsidR="008B5E28" w:rsidRPr="000D2DF0" w14:paraId="083A9678" w14:textId="77777777" w:rsidTr="00F03D9E">
        <w:tc>
          <w:tcPr>
            <w:tcW w:w="4508" w:type="dxa"/>
          </w:tcPr>
          <w:p w14:paraId="6F9C47A5" w14:textId="1DE9A1A2" w:rsidR="008B5E28" w:rsidRPr="000D2DF0" w:rsidRDefault="008B5E28" w:rsidP="008B5E28">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Gogarty, P.</w:t>
            </w:r>
          </w:p>
        </w:tc>
        <w:tc>
          <w:tcPr>
            <w:tcW w:w="4508" w:type="dxa"/>
          </w:tcPr>
          <w:p w14:paraId="59756899" w14:textId="1E9C72A1" w:rsidR="008B5E28" w:rsidRPr="000D2DF0" w:rsidRDefault="008B5E28" w:rsidP="008B5E28">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O’Hara, S.</w:t>
            </w:r>
          </w:p>
        </w:tc>
      </w:tr>
      <w:tr w:rsidR="008B5E28" w:rsidRPr="000D2DF0" w14:paraId="3B67DBC5" w14:textId="77777777" w:rsidTr="00F03D9E">
        <w:tc>
          <w:tcPr>
            <w:tcW w:w="4508" w:type="dxa"/>
          </w:tcPr>
          <w:p w14:paraId="4AAB27C0" w14:textId="0B7DA85D" w:rsidR="008B5E28" w:rsidRPr="000D2DF0" w:rsidRDefault="008B5E28" w:rsidP="008B5E28">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Hayes, A.</w:t>
            </w:r>
          </w:p>
        </w:tc>
        <w:tc>
          <w:tcPr>
            <w:tcW w:w="4508" w:type="dxa"/>
          </w:tcPr>
          <w:p w14:paraId="2320C665" w14:textId="72E646BA" w:rsidR="008B5E28" w:rsidRPr="000D2DF0" w:rsidRDefault="008B5E28" w:rsidP="008B5E28">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O’Toole, L.</w:t>
            </w:r>
          </w:p>
        </w:tc>
      </w:tr>
      <w:tr w:rsidR="008B5E28" w:rsidRPr="000D2DF0" w14:paraId="52CD5850" w14:textId="77777777" w:rsidTr="00F03D9E">
        <w:tc>
          <w:tcPr>
            <w:tcW w:w="4508" w:type="dxa"/>
          </w:tcPr>
          <w:p w14:paraId="1A66EE8F" w14:textId="0C4AA822" w:rsidR="008B5E28" w:rsidRPr="000D2DF0" w:rsidRDefault="008B5E28" w:rsidP="008B5E28">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Hagin Meade, L.</w:t>
            </w:r>
          </w:p>
        </w:tc>
        <w:tc>
          <w:tcPr>
            <w:tcW w:w="4508" w:type="dxa"/>
          </w:tcPr>
          <w:p w14:paraId="79DA9D31" w14:textId="07344F46" w:rsidR="008B5E28" w:rsidRPr="000D2DF0" w:rsidRDefault="008B5E28" w:rsidP="008B5E28">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Pereppadan, B.</w:t>
            </w:r>
          </w:p>
        </w:tc>
      </w:tr>
      <w:tr w:rsidR="008B5E28" w:rsidRPr="000D2DF0" w14:paraId="577DFAFD" w14:textId="77777777" w:rsidTr="00F03D9E">
        <w:tc>
          <w:tcPr>
            <w:tcW w:w="4508" w:type="dxa"/>
          </w:tcPr>
          <w:p w14:paraId="2AC1C41D" w14:textId="332BA984" w:rsidR="008B5E28" w:rsidRPr="000D2DF0" w:rsidRDefault="008B5E28" w:rsidP="008B5E28">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Holohan, P.</w:t>
            </w:r>
          </w:p>
        </w:tc>
        <w:tc>
          <w:tcPr>
            <w:tcW w:w="4508" w:type="dxa"/>
          </w:tcPr>
          <w:p w14:paraId="668D5836" w14:textId="7CD1F416" w:rsidR="008B5E28" w:rsidRPr="000D2DF0" w:rsidRDefault="008B5E28" w:rsidP="008B5E28">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Richardson, D.</w:t>
            </w:r>
          </w:p>
        </w:tc>
      </w:tr>
      <w:tr w:rsidR="008B5E28" w:rsidRPr="000D2DF0" w14:paraId="55368255" w14:textId="77777777" w:rsidTr="00F03D9E">
        <w:tc>
          <w:tcPr>
            <w:tcW w:w="4508" w:type="dxa"/>
          </w:tcPr>
          <w:p w14:paraId="1712A0EB" w14:textId="498BDE5F" w:rsidR="008B5E28" w:rsidRPr="000D2DF0" w:rsidRDefault="008B5E28" w:rsidP="008B5E28">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Johansson, M.</w:t>
            </w:r>
          </w:p>
        </w:tc>
        <w:tc>
          <w:tcPr>
            <w:tcW w:w="4508" w:type="dxa"/>
          </w:tcPr>
          <w:p w14:paraId="40B40527" w14:textId="1D8DF105" w:rsidR="008B5E28" w:rsidRPr="000D2DF0" w:rsidRDefault="008B5E28" w:rsidP="008B5E28">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Sinclair, L.</w:t>
            </w:r>
          </w:p>
        </w:tc>
      </w:tr>
      <w:tr w:rsidR="008B5E28" w:rsidRPr="000D2DF0" w14:paraId="0B8E88D1" w14:textId="77777777" w:rsidTr="00F03D9E">
        <w:tc>
          <w:tcPr>
            <w:tcW w:w="4508" w:type="dxa"/>
          </w:tcPr>
          <w:p w14:paraId="2732D690" w14:textId="1EB885AD" w:rsidR="008B5E28" w:rsidRPr="000D2DF0" w:rsidRDefault="008B5E28" w:rsidP="008B5E28">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Kavanagh, P.</w:t>
            </w:r>
          </w:p>
        </w:tc>
        <w:tc>
          <w:tcPr>
            <w:tcW w:w="4508" w:type="dxa"/>
          </w:tcPr>
          <w:p w14:paraId="645E2A6D" w14:textId="69641E90" w:rsidR="008B5E28" w:rsidRPr="000D2DF0" w:rsidRDefault="008B5E28" w:rsidP="008B5E28">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Timmons. F.</w:t>
            </w:r>
          </w:p>
        </w:tc>
      </w:tr>
      <w:tr w:rsidR="008B5E28" w:rsidRPr="000D2DF0" w14:paraId="1CE6B221" w14:textId="77777777" w:rsidTr="00F03D9E">
        <w:tc>
          <w:tcPr>
            <w:tcW w:w="4508" w:type="dxa"/>
          </w:tcPr>
          <w:p w14:paraId="76237F02" w14:textId="4C8D59CD" w:rsidR="008B5E28" w:rsidRPr="000D2DF0" w:rsidRDefault="008B5E28" w:rsidP="008B5E28">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Kearns, P.</w:t>
            </w:r>
          </w:p>
        </w:tc>
        <w:tc>
          <w:tcPr>
            <w:tcW w:w="4508" w:type="dxa"/>
          </w:tcPr>
          <w:p w14:paraId="4ACC5BB3" w14:textId="40F55AAC" w:rsidR="008B5E28" w:rsidRPr="000D2DF0" w:rsidRDefault="008B5E28" w:rsidP="008B5E28">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Tuffy, J.</w:t>
            </w:r>
          </w:p>
        </w:tc>
      </w:tr>
      <w:tr w:rsidR="008B5E28" w:rsidRPr="000D2DF0" w14:paraId="3CAD9C94" w14:textId="77777777" w:rsidTr="00F03D9E">
        <w:tc>
          <w:tcPr>
            <w:tcW w:w="4508" w:type="dxa"/>
          </w:tcPr>
          <w:p w14:paraId="594C5622" w14:textId="4DF83D5B" w:rsidR="008B5E28" w:rsidRPr="000D2DF0" w:rsidRDefault="008B5E28" w:rsidP="008B5E28">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King, C.</w:t>
            </w:r>
          </w:p>
        </w:tc>
        <w:tc>
          <w:tcPr>
            <w:tcW w:w="4508" w:type="dxa"/>
          </w:tcPr>
          <w:p w14:paraId="60912E64" w14:textId="34E530C5" w:rsidR="008B5E28" w:rsidRPr="000D2DF0" w:rsidRDefault="008B5E28" w:rsidP="008B5E28">
            <w:pPr>
              <w:pStyle w:val="Heading3"/>
              <w:spacing w:before="0"/>
              <w:outlineLvl w:val="2"/>
              <w:rPr>
                <w:rFonts w:ascii="Times New Roman" w:hAnsi="Times New Roman" w:cs="Times New Roman"/>
                <w:bCs/>
                <w:sz w:val="24"/>
                <w:szCs w:val="24"/>
              </w:rPr>
            </w:pPr>
          </w:p>
        </w:tc>
      </w:tr>
      <w:tr w:rsidR="008B5E28" w:rsidRPr="000D2DF0" w14:paraId="78CC2CD8" w14:textId="77777777" w:rsidTr="00F03D9E">
        <w:tc>
          <w:tcPr>
            <w:tcW w:w="4508" w:type="dxa"/>
          </w:tcPr>
          <w:p w14:paraId="6B5CA2F8" w14:textId="3964C8AE" w:rsidR="008B5E28" w:rsidRPr="000D2DF0" w:rsidRDefault="008B5E28" w:rsidP="008B5E28">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Lawlor, B.</w:t>
            </w:r>
          </w:p>
        </w:tc>
        <w:tc>
          <w:tcPr>
            <w:tcW w:w="4508" w:type="dxa"/>
          </w:tcPr>
          <w:p w14:paraId="5BE4EFB0" w14:textId="18C02B11" w:rsidR="008B5E28" w:rsidRPr="000D2DF0" w:rsidRDefault="008B5E28" w:rsidP="008B5E28">
            <w:pPr>
              <w:pStyle w:val="Heading3"/>
              <w:spacing w:before="0"/>
              <w:outlineLvl w:val="2"/>
              <w:rPr>
                <w:rFonts w:ascii="Times New Roman" w:hAnsi="Times New Roman" w:cs="Times New Roman"/>
                <w:bCs/>
                <w:sz w:val="24"/>
                <w:szCs w:val="24"/>
              </w:rPr>
            </w:pPr>
          </w:p>
        </w:tc>
      </w:tr>
      <w:tr w:rsidR="008B5E28" w:rsidRPr="000D2DF0" w14:paraId="6DE3B3DF" w14:textId="77777777" w:rsidTr="00F03D9E">
        <w:tc>
          <w:tcPr>
            <w:tcW w:w="4508" w:type="dxa"/>
          </w:tcPr>
          <w:p w14:paraId="1CAB897A" w14:textId="77777777" w:rsidR="008B5E28" w:rsidRPr="000D2DF0" w:rsidRDefault="008B5E28" w:rsidP="008B5E28">
            <w:pPr>
              <w:pStyle w:val="Heading3"/>
              <w:spacing w:before="0"/>
              <w:jc w:val="right"/>
              <w:outlineLvl w:val="2"/>
              <w:rPr>
                <w:rFonts w:ascii="Times New Roman" w:hAnsi="Times New Roman" w:cs="Times New Roman"/>
                <w:bCs/>
                <w:sz w:val="24"/>
                <w:szCs w:val="24"/>
              </w:rPr>
            </w:pPr>
          </w:p>
        </w:tc>
        <w:tc>
          <w:tcPr>
            <w:tcW w:w="4508" w:type="dxa"/>
          </w:tcPr>
          <w:p w14:paraId="7BC5CA02" w14:textId="77777777" w:rsidR="008B5E28" w:rsidRPr="000D2DF0" w:rsidRDefault="008B5E28" w:rsidP="008B5E28">
            <w:pPr>
              <w:pStyle w:val="Heading3"/>
              <w:spacing w:before="0"/>
              <w:outlineLvl w:val="2"/>
              <w:rPr>
                <w:rFonts w:ascii="Times New Roman" w:hAnsi="Times New Roman" w:cs="Times New Roman"/>
                <w:bCs/>
                <w:sz w:val="24"/>
                <w:szCs w:val="24"/>
              </w:rPr>
            </w:pPr>
          </w:p>
        </w:tc>
      </w:tr>
    </w:tbl>
    <w:p w14:paraId="6F69511C" w14:textId="1A53F8DB" w:rsidR="00DE2F15" w:rsidRDefault="00B416F7" w:rsidP="008C661F">
      <w:pPr>
        <w:pStyle w:val="Heading3"/>
        <w:jc w:val="center"/>
        <w:rPr>
          <w:rFonts w:ascii="Times New Roman" w:hAnsi="Times New Roman" w:cs="Times New Roman"/>
          <w:b/>
          <w:sz w:val="24"/>
          <w:szCs w:val="24"/>
        </w:rPr>
      </w:pPr>
      <w:r w:rsidRPr="00A93121">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C661F" w:rsidRPr="000D2DF0" w14:paraId="0F83C8D2" w14:textId="77777777" w:rsidTr="00F03D9E">
        <w:trPr>
          <w:trHeight w:val="293"/>
        </w:trPr>
        <w:tc>
          <w:tcPr>
            <w:tcW w:w="4508" w:type="dxa"/>
          </w:tcPr>
          <w:p w14:paraId="7057FD0C"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Chief Executive</w:t>
            </w:r>
          </w:p>
        </w:tc>
        <w:tc>
          <w:tcPr>
            <w:tcW w:w="4508" w:type="dxa"/>
          </w:tcPr>
          <w:p w14:paraId="7A93B496" w14:textId="77777777" w:rsidR="008C661F" w:rsidRPr="000D2DF0" w:rsidRDefault="008C661F" w:rsidP="00F03D9E">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GB"/>
              </w:rPr>
              <w:t xml:space="preserve">D. McLoughlin. </w:t>
            </w:r>
          </w:p>
        </w:tc>
      </w:tr>
      <w:tr w:rsidR="008C661F" w:rsidRPr="000D2DF0" w14:paraId="4B16DE9A" w14:textId="77777777" w:rsidTr="006E1F34">
        <w:trPr>
          <w:trHeight w:val="243"/>
        </w:trPr>
        <w:tc>
          <w:tcPr>
            <w:tcW w:w="4508" w:type="dxa"/>
          </w:tcPr>
          <w:p w14:paraId="4DBBCA2C" w14:textId="77777777" w:rsidR="008C661F" w:rsidRPr="000D2DF0" w:rsidRDefault="008C661F" w:rsidP="00F03D9E">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Directors/ Heads of Function</w:t>
            </w:r>
          </w:p>
          <w:p w14:paraId="3847E86E" w14:textId="77777777" w:rsidR="008C661F" w:rsidRPr="000D2DF0" w:rsidRDefault="008C661F" w:rsidP="00F03D9E">
            <w:pPr>
              <w:tabs>
                <w:tab w:val="left" w:pos="4998"/>
              </w:tabs>
              <w:ind w:left="720"/>
              <w:contextualSpacing/>
              <w:jc w:val="right"/>
              <w:rPr>
                <w:rFonts w:ascii="Times New Roman" w:eastAsia="Times New Roman" w:hAnsi="Times New Roman" w:cs="Times New Roman"/>
                <w:color w:val="000000"/>
                <w:sz w:val="24"/>
                <w:szCs w:val="24"/>
                <w:lang w:val="en-US"/>
              </w:rPr>
            </w:pPr>
          </w:p>
          <w:p w14:paraId="39AC93C3" w14:textId="77777777" w:rsidR="008C661F" w:rsidRPr="000D2DF0" w:rsidRDefault="008C661F" w:rsidP="00F03D9E">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Head of Finance</w:t>
            </w:r>
          </w:p>
          <w:p w14:paraId="1C4E55E7" w14:textId="77777777" w:rsidR="008C661F" w:rsidRDefault="008C661F" w:rsidP="00E83FC6">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Head of I.T.</w:t>
            </w:r>
          </w:p>
          <w:p w14:paraId="12F45E7C" w14:textId="1847B323" w:rsidR="008D0D64" w:rsidRPr="00E83FC6" w:rsidRDefault="008D0D64" w:rsidP="00E83FC6">
            <w:pPr>
              <w:pStyle w:val="Heading3"/>
              <w:spacing w:before="0"/>
              <w:jc w:val="right"/>
              <w:outlineLvl w:val="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County Architect</w:t>
            </w:r>
          </w:p>
        </w:tc>
        <w:tc>
          <w:tcPr>
            <w:tcW w:w="4508" w:type="dxa"/>
            <w:shd w:val="clear" w:color="auto" w:fill="auto"/>
          </w:tcPr>
          <w:p w14:paraId="43D97D6F" w14:textId="77777777" w:rsidR="008C661F" w:rsidRPr="006E1F34" w:rsidRDefault="008C661F" w:rsidP="00F03D9E">
            <w:pPr>
              <w:tabs>
                <w:tab w:val="left" w:pos="4998"/>
              </w:tabs>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GB"/>
              </w:rPr>
              <w:t>L. Maxwell, J. Frehill, M. Mulhern, C. Ward, T. Walsh</w:t>
            </w:r>
            <w:r w:rsidRPr="006E1F34">
              <w:rPr>
                <w:rFonts w:ascii="Times New Roman" w:eastAsia="Times New Roman" w:hAnsi="Times New Roman" w:cs="Times New Roman"/>
                <w:color w:val="000000"/>
                <w:sz w:val="24"/>
                <w:szCs w:val="24"/>
                <w:lang w:val="en-US"/>
              </w:rPr>
              <w:t xml:space="preserve"> </w:t>
            </w:r>
          </w:p>
          <w:p w14:paraId="09ADE29F" w14:textId="77777777" w:rsidR="008C661F" w:rsidRPr="006E1F34" w:rsidRDefault="008C661F" w:rsidP="00F03D9E">
            <w:pPr>
              <w:tabs>
                <w:tab w:val="left" w:pos="4998"/>
              </w:tabs>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R. FitzGerald.</w:t>
            </w:r>
          </w:p>
          <w:p w14:paraId="68905953" w14:textId="77777777" w:rsidR="008C661F" w:rsidRPr="006E1F34" w:rsidRDefault="008C661F" w:rsidP="00F03D9E">
            <w:pPr>
              <w:pStyle w:val="Heading3"/>
              <w:spacing w:before="0"/>
              <w:outlineLvl w:val="2"/>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T. Kavanagh.</w:t>
            </w:r>
          </w:p>
          <w:p w14:paraId="78896C91" w14:textId="0C419E0E" w:rsidR="008D0D64" w:rsidRPr="006E1F34" w:rsidRDefault="008D0D64" w:rsidP="00F03D9E">
            <w:pPr>
              <w:pStyle w:val="Heading3"/>
              <w:spacing w:before="0"/>
              <w:outlineLvl w:val="2"/>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E. Conroy.</w:t>
            </w:r>
          </w:p>
        </w:tc>
      </w:tr>
      <w:tr w:rsidR="008C661F" w:rsidRPr="000D2DF0" w14:paraId="0DBFC1EF" w14:textId="77777777" w:rsidTr="006E1F34">
        <w:tc>
          <w:tcPr>
            <w:tcW w:w="4508" w:type="dxa"/>
          </w:tcPr>
          <w:p w14:paraId="07A3BE31" w14:textId="1BDE86B4" w:rsidR="008C661F" w:rsidRPr="00E83FC6" w:rsidRDefault="008C661F" w:rsidP="00E83FC6">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Executive Officers</w:t>
            </w:r>
          </w:p>
        </w:tc>
        <w:tc>
          <w:tcPr>
            <w:tcW w:w="4508" w:type="dxa"/>
            <w:shd w:val="clear" w:color="auto" w:fill="auto"/>
          </w:tcPr>
          <w:p w14:paraId="3AB00515" w14:textId="1B5CDA64" w:rsidR="008C661F" w:rsidRPr="006E1F34" w:rsidRDefault="008C661F" w:rsidP="00F03D9E">
            <w:pPr>
              <w:pStyle w:val="Heading3"/>
              <w:spacing w:before="0"/>
              <w:outlineLvl w:val="2"/>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 xml:space="preserve">C. Hurson, </w:t>
            </w:r>
          </w:p>
        </w:tc>
      </w:tr>
      <w:tr w:rsidR="008C661F" w:rsidRPr="000D2DF0" w14:paraId="68DD469B" w14:textId="77777777" w:rsidTr="00F03D9E">
        <w:tc>
          <w:tcPr>
            <w:tcW w:w="4508" w:type="dxa"/>
          </w:tcPr>
          <w:p w14:paraId="107FB65C"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Administrative Officers</w:t>
            </w:r>
          </w:p>
        </w:tc>
        <w:tc>
          <w:tcPr>
            <w:tcW w:w="4508" w:type="dxa"/>
          </w:tcPr>
          <w:p w14:paraId="0E83944F" w14:textId="1D34BBE3" w:rsidR="008C661F" w:rsidRPr="000D2DF0" w:rsidRDefault="008C661F" w:rsidP="00F03D9E">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M. Reilly</w:t>
            </w:r>
            <w:r w:rsidR="001F7830">
              <w:rPr>
                <w:rFonts w:ascii="Times New Roman" w:eastAsia="Times New Roman" w:hAnsi="Times New Roman" w:cs="Times New Roman"/>
                <w:color w:val="000000"/>
                <w:sz w:val="24"/>
                <w:szCs w:val="24"/>
                <w:lang w:val="en-US"/>
              </w:rPr>
              <w:t>.</w:t>
            </w:r>
          </w:p>
        </w:tc>
      </w:tr>
      <w:tr w:rsidR="008C661F" w:rsidRPr="000D2DF0" w14:paraId="35359C1A" w14:textId="77777777" w:rsidTr="00F03D9E">
        <w:tc>
          <w:tcPr>
            <w:tcW w:w="4508" w:type="dxa"/>
          </w:tcPr>
          <w:p w14:paraId="41196040" w14:textId="353EA8D6" w:rsidR="008C661F" w:rsidRPr="000D2DF0" w:rsidRDefault="008C661F" w:rsidP="00E83FC6">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Staff Officer</w:t>
            </w:r>
          </w:p>
          <w:p w14:paraId="058E4601" w14:textId="77777777" w:rsidR="008C661F" w:rsidRPr="000D2DF0" w:rsidRDefault="008C661F" w:rsidP="00F03D9E">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Assistant Staff Officer</w:t>
            </w:r>
          </w:p>
          <w:p w14:paraId="76E3FB1C" w14:textId="77777777" w:rsidR="008C661F" w:rsidRPr="000D2DF0" w:rsidRDefault="008C661F" w:rsidP="00F03D9E">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Sord</w:t>
            </w:r>
          </w:p>
          <w:p w14:paraId="23256B0B" w14:textId="77777777" w:rsidR="008C661F" w:rsidRPr="000D2DF0" w:rsidRDefault="008C661F" w:rsidP="00F03D9E">
            <w:pPr>
              <w:pStyle w:val="Heading3"/>
              <w:spacing w:before="0"/>
              <w:jc w:val="right"/>
              <w:outlineLvl w:val="2"/>
              <w:rPr>
                <w:rFonts w:ascii="Times New Roman" w:hAnsi="Times New Roman" w:cs="Times New Roman"/>
                <w:bCs/>
                <w:sz w:val="24"/>
                <w:szCs w:val="24"/>
              </w:rPr>
            </w:pPr>
          </w:p>
        </w:tc>
        <w:tc>
          <w:tcPr>
            <w:tcW w:w="4508" w:type="dxa"/>
          </w:tcPr>
          <w:p w14:paraId="1F2D3D26" w14:textId="3FDFD78F" w:rsidR="008C661F" w:rsidRPr="000D2DF0" w:rsidRDefault="008C661F" w:rsidP="00F03D9E">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L. Abbey</w:t>
            </w:r>
          </w:p>
          <w:p w14:paraId="0F18B46B" w14:textId="331A17CA" w:rsidR="008C661F" w:rsidRPr="000D2DF0" w:rsidRDefault="008C661F" w:rsidP="00F03D9E">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 Hagan, D. Murphy</w:t>
            </w:r>
          </w:p>
          <w:p w14:paraId="41CE2598" w14:textId="77777777" w:rsidR="008C661F" w:rsidRPr="000D2DF0" w:rsidRDefault="008C661F" w:rsidP="00F03D9E">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 O’Brien.</w:t>
            </w:r>
          </w:p>
          <w:p w14:paraId="1C84FEF4" w14:textId="77777777" w:rsidR="008C661F" w:rsidRPr="000D2DF0" w:rsidRDefault="008C661F" w:rsidP="00F03D9E">
            <w:pPr>
              <w:pStyle w:val="Heading3"/>
              <w:spacing w:before="0"/>
              <w:outlineLvl w:val="2"/>
              <w:rPr>
                <w:rFonts w:ascii="Times New Roman" w:hAnsi="Times New Roman" w:cs="Times New Roman"/>
                <w:bCs/>
                <w:sz w:val="24"/>
                <w:szCs w:val="24"/>
              </w:rPr>
            </w:pPr>
          </w:p>
        </w:tc>
      </w:tr>
    </w:tbl>
    <w:p w14:paraId="227EAA4C" w14:textId="77777777" w:rsidR="008C661F" w:rsidRPr="00A93121" w:rsidRDefault="008C661F">
      <w:pPr>
        <w:pStyle w:val="Heading3"/>
        <w:rPr>
          <w:rFonts w:ascii="Times New Roman" w:hAnsi="Times New Roman" w:cs="Times New Roman"/>
          <w:sz w:val="24"/>
          <w:szCs w:val="24"/>
        </w:rPr>
      </w:pPr>
    </w:p>
    <w:p w14:paraId="36598FB7" w14:textId="13C489DE" w:rsidR="00DE2F15" w:rsidRPr="00A93121" w:rsidRDefault="00B416F7" w:rsidP="00FD3BED">
      <w:pPr>
        <w:ind w:firstLine="720"/>
        <w:rPr>
          <w:rFonts w:ascii="Times New Roman" w:hAnsi="Times New Roman" w:cs="Times New Roman"/>
          <w:sz w:val="24"/>
          <w:szCs w:val="24"/>
        </w:rPr>
      </w:pPr>
      <w:r w:rsidRPr="00A93121">
        <w:rPr>
          <w:rFonts w:ascii="Times New Roman" w:hAnsi="Times New Roman" w:cs="Times New Roman"/>
          <w:sz w:val="24"/>
          <w:szCs w:val="24"/>
        </w:rPr>
        <w:t>The Mayor, Councillor</w:t>
      </w:r>
      <w:r w:rsidR="008C661F">
        <w:rPr>
          <w:rFonts w:ascii="Times New Roman" w:hAnsi="Times New Roman" w:cs="Times New Roman"/>
          <w:sz w:val="24"/>
          <w:szCs w:val="24"/>
        </w:rPr>
        <w:t xml:space="preserve"> P. Kavanagh</w:t>
      </w:r>
      <w:r w:rsidRPr="00A93121">
        <w:rPr>
          <w:rFonts w:ascii="Times New Roman" w:hAnsi="Times New Roman" w:cs="Times New Roman"/>
          <w:sz w:val="24"/>
          <w:szCs w:val="24"/>
        </w:rPr>
        <w:t>, presided</w:t>
      </w:r>
      <w:r w:rsidR="008C661F">
        <w:rPr>
          <w:rFonts w:ascii="Times New Roman" w:hAnsi="Times New Roman" w:cs="Times New Roman"/>
          <w:sz w:val="24"/>
          <w:szCs w:val="24"/>
        </w:rPr>
        <w:t>.</w:t>
      </w:r>
    </w:p>
    <w:p w14:paraId="24EB32BA" w14:textId="4B2DEDAE" w:rsidR="00DE2F15" w:rsidRDefault="00B416F7" w:rsidP="00FD3BED">
      <w:pPr>
        <w:ind w:firstLine="720"/>
        <w:rPr>
          <w:rFonts w:ascii="Times New Roman" w:hAnsi="Times New Roman" w:cs="Times New Roman"/>
          <w:bCs/>
          <w:sz w:val="24"/>
          <w:szCs w:val="24"/>
        </w:rPr>
      </w:pPr>
      <w:r w:rsidRPr="00A93121">
        <w:rPr>
          <w:rFonts w:ascii="Times New Roman" w:hAnsi="Times New Roman" w:cs="Times New Roman"/>
          <w:sz w:val="24"/>
          <w:szCs w:val="24"/>
        </w:rPr>
        <w:t>Apologies were received from</w:t>
      </w:r>
      <w:r w:rsidR="008C661F">
        <w:rPr>
          <w:rFonts w:ascii="Times New Roman" w:hAnsi="Times New Roman" w:cs="Times New Roman"/>
          <w:sz w:val="24"/>
          <w:szCs w:val="24"/>
        </w:rPr>
        <w:t xml:space="preserve"> T. </w:t>
      </w:r>
      <w:r w:rsidR="008C661F" w:rsidRPr="000D2DF0">
        <w:rPr>
          <w:rFonts w:ascii="Times New Roman" w:hAnsi="Times New Roman" w:cs="Times New Roman"/>
          <w:bCs/>
          <w:sz w:val="24"/>
          <w:szCs w:val="24"/>
        </w:rPr>
        <w:t>Gilligan,</w:t>
      </w:r>
      <w:r w:rsidR="008C661F">
        <w:rPr>
          <w:rFonts w:ascii="Times New Roman" w:hAnsi="Times New Roman" w:cs="Times New Roman"/>
          <w:sz w:val="24"/>
          <w:szCs w:val="24"/>
        </w:rPr>
        <w:t xml:space="preserve"> E. </w:t>
      </w:r>
      <w:r w:rsidR="00FF46E3">
        <w:rPr>
          <w:rFonts w:ascii="Times New Roman" w:hAnsi="Times New Roman" w:cs="Times New Roman"/>
          <w:sz w:val="24"/>
          <w:szCs w:val="24"/>
        </w:rPr>
        <w:t>O’Brien,</w:t>
      </w:r>
      <w:r w:rsidR="008B5E28">
        <w:rPr>
          <w:rFonts w:ascii="Times New Roman" w:hAnsi="Times New Roman" w:cs="Times New Roman"/>
          <w:sz w:val="24"/>
          <w:szCs w:val="24"/>
        </w:rPr>
        <w:t xml:space="preserve"> D. </w:t>
      </w:r>
      <w:proofErr w:type="gramStart"/>
      <w:r w:rsidR="008B5E28">
        <w:rPr>
          <w:rFonts w:ascii="Times New Roman" w:hAnsi="Times New Roman" w:cs="Times New Roman"/>
          <w:sz w:val="24"/>
          <w:szCs w:val="24"/>
        </w:rPr>
        <w:t>O’Donovan</w:t>
      </w:r>
      <w:proofErr w:type="gramEnd"/>
      <w:r w:rsidR="00CB7FBF">
        <w:rPr>
          <w:rFonts w:ascii="Times New Roman" w:hAnsi="Times New Roman" w:cs="Times New Roman"/>
          <w:sz w:val="24"/>
          <w:szCs w:val="24"/>
        </w:rPr>
        <w:t xml:space="preserve"> and </w:t>
      </w:r>
      <w:r w:rsidR="008C661F">
        <w:rPr>
          <w:rFonts w:ascii="Times New Roman" w:hAnsi="Times New Roman" w:cs="Times New Roman"/>
          <w:sz w:val="24"/>
          <w:szCs w:val="24"/>
        </w:rPr>
        <w:t xml:space="preserve">L. </w:t>
      </w:r>
      <w:r w:rsidR="008C661F" w:rsidRPr="000D2DF0">
        <w:rPr>
          <w:rFonts w:ascii="Times New Roman" w:hAnsi="Times New Roman" w:cs="Times New Roman"/>
          <w:bCs/>
          <w:sz w:val="24"/>
          <w:szCs w:val="24"/>
        </w:rPr>
        <w:t>Whelan</w:t>
      </w:r>
      <w:r w:rsidR="00CB7FBF">
        <w:rPr>
          <w:rFonts w:ascii="Times New Roman" w:hAnsi="Times New Roman" w:cs="Times New Roman"/>
          <w:bCs/>
          <w:sz w:val="24"/>
          <w:szCs w:val="24"/>
        </w:rPr>
        <w:t>.</w:t>
      </w:r>
    </w:p>
    <w:p w14:paraId="1E40A0D9" w14:textId="77777777" w:rsidR="00CB7FBF" w:rsidRPr="000D2DF0" w:rsidRDefault="00CB7FBF" w:rsidP="00FD3BED">
      <w:pPr>
        <w:ind w:left="720"/>
        <w:rPr>
          <w:rFonts w:ascii="Times New Roman" w:hAnsi="Times New Roman" w:cs="Times New Roman"/>
          <w:sz w:val="24"/>
          <w:szCs w:val="24"/>
        </w:rPr>
      </w:pPr>
      <w:r w:rsidRPr="000D2DF0">
        <w:rPr>
          <w:rFonts w:ascii="Times New Roman" w:hAnsi="Times New Roman" w:cs="Times New Roman"/>
          <w:sz w:val="24"/>
          <w:szCs w:val="24"/>
        </w:rPr>
        <w:t>The Mayor, Councillor P. Kavanagh, welcomed everyone and informed the Members of the etiquette for Hybrid Meetings:</w:t>
      </w:r>
    </w:p>
    <w:p w14:paraId="306756CF" w14:textId="77777777" w:rsidR="00CB7FBF" w:rsidRPr="000D2DF0" w:rsidRDefault="00CB7FBF" w:rsidP="00FA028D">
      <w:pPr>
        <w:ind w:left="720"/>
        <w:rPr>
          <w:rFonts w:ascii="Times New Roman" w:hAnsi="Times New Roman" w:cs="Times New Roman"/>
          <w:sz w:val="24"/>
          <w:szCs w:val="24"/>
        </w:rPr>
      </w:pPr>
      <w:r w:rsidRPr="000D2DF0">
        <w:rPr>
          <w:rFonts w:ascii="Times New Roman" w:hAnsi="Times New Roman" w:cs="Times New Roman"/>
          <w:sz w:val="24"/>
          <w:szCs w:val="24"/>
        </w:rPr>
        <w:lastRenderedPageBreak/>
        <w:t>Members attending remotely must check that they can access the “Chat Function” before commencing the meeting</w:t>
      </w:r>
    </w:p>
    <w:p w14:paraId="077A22F6" w14:textId="77777777" w:rsidR="00CB7FBF" w:rsidRPr="000D2DF0" w:rsidRDefault="00CB7FBF" w:rsidP="00FA028D">
      <w:pPr>
        <w:ind w:left="720"/>
        <w:rPr>
          <w:rFonts w:ascii="Times New Roman" w:hAnsi="Times New Roman" w:cs="Times New Roman"/>
          <w:sz w:val="24"/>
          <w:szCs w:val="24"/>
        </w:rPr>
      </w:pPr>
      <w:r w:rsidRPr="000D2DF0">
        <w:rPr>
          <w:rFonts w:ascii="Times New Roman" w:hAnsi="Times New Roman" w:cs="Times New Roman"/>
          <w:sz w:val="24"/>
          <w:szCs w:val="24"/>
        </w:rPr>
        <w:t>Members can indicate they wish to speak on an item through the chat function – using “Speak please”</w:t>
      </w:r>
    </w:p>
    <w:p w14:paraId="739BF016" w14:textId="77777777" w:rsidR="00CB7FBF" w:rsidRPr="000D2DF0" w:rsidRDefault="00CB7FBF" w:rsidP="00FA028D">
      <w:pPr>
        <w:ind w:left="720"/>
        <w:rPr>
          <w:rFonts w:ascii="Times New Roman" w:hAnsi="Times New Roman" w:cs="Times New Roman"/>
          <w:sz w:val="24"/>
          <w:szCs w:val="24"/>
        </w:rPr>
      </w:pPr>
      <w:r w:rsidRPr="000D2DF0">
        <w:rPr>
          <w:rFonts w:ascii="Times New Roman" w:hAnsi="Times New Roman" w:cs="Times New Roman"/>
          <w:sz w:val="24"/>
          <w:szCs w:val="24"/>
        </w:rPr>
        <w:t>Members must be able to be seen, specifically for roll call, when speaking and voting.</w:t>
      </w:r>
    </w:p>
    <w:p w14:paraId="40566917" w14:textId="77777777" w:rsidR="00CB7FBF" w:rsidRPr="000D2DF0" w:rsidRDefault="00CB7FBF" w:rsidP="00FA028D">
      <w:pPr>
        <w:ind w:left="720"/>
        <w:rPr>
          <w:rFonts w:ascii="Times New Roman" w:hAnsi="Times New Roman" w:cs="Times New Roman"/>
          <w:sz w:val="24"/>
          <w:szCs w:val="24"/>
        </w:rPr>
      </w:pPr>
      <w:r w:rsidRPr="000D2DF0">
        <w:rPr>
          <w:rFonts w:ascii="Times New Roman" w:hAnsi="Times New Roman" w:cs="Times New Roman"/>
          <w:sz w:val="24"/>
          <w:szCs w:val="24"/>
        </w:rPr>
        <w:t>Mics to be on mute until invited to speak through the Chair.</w:t>
      </w:r>
    </w:p>
    <w:p w14:paraId="4E0A5CD0" w14:textId="77777777" w:rsidR="00CB7FBF" w:rsidRPr="000D2DF0" w:rsidRDefault="00CB7FBF" w:rsidP="00FA028D">
      <w:pPr>
        <w:ind w:left="720"/>
        <w:rPr>
          <w:rFonts w:ascii="Times New Roman" w:hAnsi="Times New Roman" w:cs="Times New Roman"/>
          <w:sz w:val="24"/>
          <w:szCs w:val="24"/>
        </w:rPr>
      </w:pPr>
      <w:r w:rsidRPr="000D2DF0">
        <w:rPr>
          <w:rFonts w:ascii="Times New Roman" w:hAnsi="Times New Roman" w:cs="Times New Roman"/>
          <w:sz w:val="24"/>
          <w:szCs w:val="24"/>
        </w:rPr>
        <w:t xml:space="preserve">Members attending in person can indicate they wish to speak by signalling to the </w:t>
      </w:r>
      <w:proofErr w:type="gramStart"/>
      <w:r w:rsidRPr="000D2DF0">
        <w:rPr>
          <w:rFonts w:ascii="Times New Roman" w:hAnsi="Times New Roman" w:cs="Times New Roman"/>
          <w:sz w:val="24"/>
          <w:szCs w:val="24"/>
        </w:rPr>
        <w:t>Mayor</w:t>
      </w:r>
      <w:proofErr w:type="gramEnd"/>
      <w:r w:rsidRPr="000D2DF0">
        <w:rPr>
          <w:rFonts w:ascii="Times New Roman" w:hAnsi="Times New Roman" w:cs="Times New Roman"/>
          <w:sz w:val="24"/>
          <w:szCs w:val="24"/>
        </w:rPr>
        <w:t>.</w:t>
      </w:r>
    </w:p>
    <w:p w14:paraId="7E978002" w14:textId="77777777" w:rsidR="00CB7FBF" w:rsidRPr="000D2DF0" w:rsidRDefault="00CB7FBF" w:rsidP="00665693">
      <w:pPr>
        <w:jc w:val="center"/>
        <w:rPr>
          <w:rFonts w:ascii="Times New Roman" w:hAnsi="Times New Roman" w:cs="Times New Roman"/>
          <w:b/>
          <w:bCs/>
          <w:sz w:val="24"/>
          <w:szCs w:val="24"/>
          <w:u w:val="single"/>
        </w:rPr>
      </w:pPr>
      <w:r w:rsidRPr="000D2DF0">
        <w:rPr>
          <w:rFonts w:ascii="Times New Roman" w:hAnsi="Times New Roman" w:cs="Times New Roman"/>
          <w:b/>
          <w:bCs/>
          <w:sz w:val="24"/>
          <w:szCs w:val="24"/>
          <w:u w:val="single"/>
        </w:rPr>
        <w:t>WEBCASTING NOTICE</w:t>
      </w:r>
    </w:p>
    <w:p w14:paraId="1516D4E0" w14:textId="77777777" w:rsidR="00CB7FBF" w:rsidRPr="000D2DF0" w:rsidRDefault="00CB7FBF" w:rsidP="00826C38">
      <w:pPr>
        <w:ind w:left="720"/>
        <w:rPr>
          <w:rFonts w:ascii="Times New Roman" w:hAnsi="Times New Roman" w:cs="Times New Roman"/>
          <w:sz w:val="24"/>
          <w:szCs w:val="24"/>
        </w:rPr>
      </w:pPr>
      <w:r w:rsidRPr="000D2DF0">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27F14A80" w14:textId="77777777" w:rsidR="00CB7FBF" w:rsidRPr="000D2DF0" w:rsidRDefault="00CB7FBF" w:rsidP="00826C38">
      <w:pPr>
        <w:ind w:left="720"/>
        <w:rPr>
          <w:rFonts w:ascii="Times New Roman" w:hAnsi="Times New Roman" w:cs="Times New Roman"/>
          <w:sz w:val="24"/>
          <w:szCs w:val="24"/>
        </w:rPr>
      </w:pPr>
      <w:r w:rsidRPr="000D2DF0">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6EC3E205" w14:textId="77777777" w:rsidR="00CB7FBF" w:rsidRPr="000D2DF0" w:rsidRDefault="00CB7FBF" w:rsidP="00826C38">
      <w:pPr>
        <w:ind w:left="720"/>
        <w:rPr>
          <w:rFonts w:ascii="Times New Roman" w:hAnsi="Times New Roman" w:cs="Times New Roman"/>
          <w:sz w:val="24"/>
          <w:szCs w:val="24"/>
        </w:rPr>
      </w:pPr>
      <w:r w:rsidRPr="000D2DF0">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717B322B" w14:textId="77777777" w:rsidR="00CB7FBF" w:rsidRPr="00A93121" w:rsidRDefault="00CB7FBF">
      <w:pPr>
        <w:rPr>
          <w:rFonts w:ascii="Times New Roman" w:hAnsi="Times New Roman" w:cs="Times New Roman"/>
          <w:sz w:val="24"/>
          <w:szCs w:val="24"/>
        </w:rPr>
      </w:pPr>
    </w:p>
    <w:p w14:paraId="47E7D86F" w14:textId="726EC6E6" w:rsidR="00DE2F15" w:rsidRPr="00A93121" w:rsidRDefault="00B416F7" w:rsidP="00A93121">
      <w:pPr>
        <w:pStyle w:val="Heading3"/>
        <w:ind w:left="720" w:hanging="1287"/>
        <w:rPr>
          <w:rFonts w:ascii="Times New Roman" w:hAnsi="Times New Roman" w:cs="Times New Roman"/>
          <w:b/>
          <w:sz w:val="24"/>
          <w:szCs w:val="24"/>
          <w:u w:val="single"/>
        </w:rPr>
      </w:pPr>
      <w:r w:rsidRPr="00A93121">
        <w:rPr>
          <w:rFonts w:ascii="Times New Roman" w:hAnsi="Times New Roman" w:cs="Times New Roman"/>
          <w:b/>
          <w:sz w:val="24"/>
          <w:szCs w:val="24"/>
        </w:rPr>
        <w:t xml:space="preserve">H1/0622 </w:t>
      </w:r>
      <w:r w:rsidR="00A27566" w:rsidRPr="00A93121">
        <w:rPr>
          <w:rFonts w:ascii="Times New Roman" w:hAnsi="Times New Roman" w:cs="Times New Roman"/>
          <w:b/>
          <w:sz w:val="24"/>
          <w:szCs w:val="24"/>
        </w:rPr>
        <w:tab/>
      </w:r>
      <w:r w:rsidRPr="00A93121">
        <w:rPr>
          <w:rFonts w:ascii="Times New Roman" w:hAnsi="Times New Roman" w:cs="Times New Roman"/>
          <w:b/>
          <w:sz w:val="24"/>
          <w:szCs w:val="24"/>
          <w:u w:val="single"/>
        </w:rPr>
        <w:t>CONFIRMATION AND REAFFIRMATION OF MINUTES - FOR APPROVAL</w:t>
      </w:r>
    </w:p>
    <w:p w14:paraId="7EE94C77" w14:textId="3CAB8CA2" w:rsidR="00DC5245" w:rsidRPr="00A93121" w:rsidRDefault="00DC5245" w:rsidP="00A27566">
      <w:pPr>
        <w:ind w:left="720"/>
        <w:rPr>
          <w:rFonts w:ascii="Times New Roman" w:hAnsi="Times New Roman" w:cs="Times New Roman"/>
          <w:sz w:val="24"/>
          <w:szCs w:val="24"/>
        </w:rPr>
      </w:pPr>
      <w:r w:rsidRPr="00A93121">
        <w:rPr>
          <w:rFonts w:ascii="Times New Roman" w:hAnsi="Times New Roman" w:cs="Times New Roman"/>
          <w:sz w:val="24"/>
          <w:szCs w:val="24"/>
        </w:rPr>
        <w:t xml:space="preserve">(a) Minutes of the April Council Minutes on 11th April 2022 </w:t>
      </w:r>
      <w:r w:rsidRPr="00A93121">
        <w:rPr>
          <w:rFonts w:ascii="Times New Roman" w:eastAsia="Times New Roman" w:hAnsi="Times New Roman" w:cs="Times New Roman"/>
          <w:bCs/>
          <w:sz w:val="24"/>
          <w:szCs w:val="24"/>
        </w:rPr>
        <w:t xml:space="preserve">which had been circulated were submitted and </w:t>
      </w:r>
      <w:r w:rsidRPr="00A93121">
        <w:rPr>
          <w:rFonts w:ascii="Times New Roman" w:eastAsia="Times New Roman" w:hAnsi="Times New Roman" w:cs="Times New Roman"/>
          <w:b/>
          <w:bCs/>
          <w:sz w:val="24"/>
          <w:szCs w:val="24"/>
        </w:rPr>
        <w:t>APPROVED</w:t>
      </w:r>
      <w:r w:rsidRPr="00A93121">
        <w:rPr>
          <w:rFonts w:ascii="Times New Roman" w:eastAsia="Times New Roman" w:hAnsi="Times New Roman" w:cs="Times New Roman"/>
          <w:bCs/>
          <w:sz w:val="24"/>
          <w:szCs w:val="24"/>
        </w:rPr>
        <w:t xml:space="preserve"> as a true record and signed in the proposition of Councillor P. Kavanagh seconded by Councillor </w:t>
      </w:r>
      <w:r w:rsidR="00665693">
        <w:rPr>
          <w:rFonts w:ascii="Times New Roman" w:eastAsia="Times New Roman" w:hAnsi="Times New Roman" w:cs="Times New Roman"/>
          <w:bCs/>
          <w:sz w:val="24"/>
          <w:szCs w:val="24"/>
        </w:rPr>
        <w:t>F. Timmons.</w:t>
      </w:r>
    </w:p>
    <w:p w14:paraId="1C1687EA" w14:textId="290598EA" w:rsidR="00DE2F15" w:rsidRDefault="004352D0" w:rsidP="00A27566">
      <w:pPr>
        <w:ind w:left="720"/>
        <w:rPr>
          <w:rStyle w:val="Hyperlink"/>
          <w:rFonts w:ascii="Times New Roman" w:hAnsi="Times New Roman" w:cs="Times New Roman"/>
          <w:sz w:val="24"/>
          <w:szCs w:val="24"/>
        </w:rPr>
      </w:pPr>
      <w:hyperlink r:id="rId7" w:history="1">
        <w:r w:rsidR="00B416F7" w:rsidRPr="00A93121">
          <w:rPr>
            <w:rStyle w:val="Hyperlink"/>
            <w:rFonts w:ascii="Times New Roman" w:hAnsi="Times New Roman" w:cs="Times New Roman"/>
            <w:sz w:val="24"/>
            <w:szCs w:val="24"/>
          </w:rPr>
          <w:t>May Council Meeti</w:t>
        </w:r>
        <w:r w:rsidR="00B416F7" w:rsidRPr="00A93121">
          <w:rPr>
            <w:rStyle w:val="Hyperlink"/>
            <w:rFonts w:ascii="Times New Roman" w:hAnsi="Times New Roman" w:cs="Times New Roman"/>
            <w:sz w:val="24"/>
            <w:szCs w:val="24"/>
          </w:rPr>
          <w:t>n</w:t>
        </w:r>
        <w:r w:rsidR="00B416F7" w:rsidRPr="00A93121">
          <w:rPr>
            <w:rStyle w:val="Hyperlink"/>
            <w:rFonts w:ascii="Times New Roman" w:hAnsi="Times New Roman" w:cs="Times New Roman"/>
            <w:sz w:val="24"/>
            <w:szCs w:val="24"/>
          </w:rPr>
          <w:t>g Minutes - 9th May 2022</w:t>
        </w:r>
      </w:hyperlink>
    </w:p>
    <w:p w14:paraId="56C80480" w14:textId="77777777" w:rsidR="00A93121" w:rsidRPr="00A93121" w:rsidRDefault="00A93121" w:rsidP="00A27566">
      <w:pPr>
        <w:ind w:left="720"/>
        <w:rPr>
          <w:rStyle w:val="Hyperlink"/>
          <w:rFonts w:ascii="Times New Roman" w:hAnsi="Times New Roman" w:cs="Times New Roman"/>
          <w:sz w:val="24"/>
          <w:szCs w:val="24"/>
        </w:rPr>
      </w:pPr>
    </w:p>
    <w:p w14:paraId="1B12AEBB" w14:textId="366EFC98" w:rsidR="00A27566" w:rsidRPr="00A93121" w:rsidRDefault="00A27566" w:rsidP="00A2756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In accordance with </w:t>
      </w:r>
      <w:r w:rsidRPr="00A93121">
        <w:rPr>
          <w:rFonts w:ascii="Times New Roman" w:hAnsi="Times New Roman" w:cs="Times New Roman"/>
          <w:b/>
          <w:sz w:val="24"/>
          <w:szCs w:val="24"/>
        </w:rPr>
        <w:t>Standing Order No.</w:t>
      </w:r>
      <w:proofErr w:type="gramStart"/>
      <w:r w:rsidR="00E9061D" w:rsidRPr="00A93121">
        <w:rPr>
          <w:rFonts w:ascii="Times New Roman" w:hAnsi="Times New Roman" w:cs="Times New Roman"/>
          <w:b/>
          <w:sz w:val="24"/>
          <w:szCs w:val="24"/>
        </w:rPr>
        <w:t>22</w:t>
      </w:r>
      <w:proofErr w:type="gramEnd"/>
      <w:r w:rsidRPr="00A93121">
        <w:rPr>
          <w:rFonts w:ascii="Times New Roman" w:hAnsi="Times New Roman" w:cs="Times New Roman"/>
          <w:sz w:val="24"/>
          <w:szCs w:val="24"/>
        </w:rPr>
        <w:t xml:space="preserve"> it was </w:t>
      </w:r>
      <w:r w:rsidRPr="00A93121">
        <w:rPr>
          <w:rFonts w:ascii="Times New Roman" w:hAnsi="Times New Roman" w:cs="Times New Roman"/>
          <w:b/>
          <w:sz w:val="24"/>
          <w:szCs w:val="24"/>
        </w:rPr>
        <w:t>AGREED</w:t>
      </w:r>
      <w:r w:rsidRPr="00A93121">
        <w:rPr>
          <w:rFonts w:ascii="Times New Roman" w:hAnsi="Times New Roman" w:cs="Times New Roman"/>
          <w:sz w:val="24"/>
          <w:szCs w:val="24"/>
        </w:rPr>
        <w:t xml:space="preserve"> with the consent of the Members to vary the sequence of business and to take </w:t>
      </w:r>
      <w:r w:rsidRPr="00A93121">
        <w:rPr>
          <w:rFonts w:ascii="Times New Roman" w:hAnsi="Times New Roman" w:cs="Times New Roman"/>
          <w:b/>
          <w:bCs/>
          <w:sz w:val="24"/>
          <w:szCs w:val="24"/>
        </w:rPr>
        <w:t>H13</w:t>
      </w:r>
      <w:r w:rsidRPr="00A93121">
        <w:rPr>
          <w:rFonts w:ascii="Times New Roman" w:hAnsi="Times New Roman" w:cs="Times New Roman"/>
          <w:sz w:val="24"/>
          <w:szCs w:val="24"/>
        </w:rPr>
        <w:t xml:space="preserve"> next.</w:t>
      </w:r>
    </w:p>
    <w:p w14:paraId="47A83714" w14:textId="313000C6" w:rsidR="00A27566" w:rsidRPr="00A93121" w:rsidRDefault="00A27566" w:rsidP="00A27566">
      <w:pPr>
        <w:pStyle w:val="Heading3"/>
        <w:ind w:left="-567"/>
        <w:rPr>
          <w:rFonts w:ascii="Times New Roman" w:hAnsi="Times New Roman" w:cs="Times New Roman"/>
          <w:b/>
          <w:sz w:val="24"/>
          <w:szCs w:val="24"/>
          <w:u w:val="single"/>
        </w:rPr>
      </w:pPr>
      <w:r w:rsidRPr="00A93121">
        <w:rPr>
          <w:rFonts w:ascii="Times New Roman" w:hAnsi="Times New Roman" w:cs="Times New Roman"/>
          <w:b/>
          <w:sz w:val="24"/>
          <w:szCs w:val="24"/>
        </w:rPr>
        <w:t xml:space="preserve">H13/0622 </w:t>
      </w:r>
      <w:r w:rsidRPr="00A93121">
        <w:rPr>
          <w:rFonts w:ascii="Times New Roman" w:hAnsi="Times New Roman" w:cs="Times New Roman"/>
          <w:b/>
          <w:sz w:val="24"/>
          <w:szCs w:val="24"/>
        </w:rPr>
        <w:tab/>
      </w:r>
      <w:r w:rsidRPr="00A93121">
        <w:rPr>
          <w:rFonts w:ascii="Times New Roman" w:hAnsi="Times New Roman" w:cs="Times New Roman"/>
          <w:b/>
          <w:sz w:val="24"/>
          <w:szCs w:val="24"/>
          <w:u w:val="single"/>
        </w:rPr>
        <w:t>LCDC 2021 ANNUAL REPORT – FOR NOTING</w:t>
      </w:r>
    </w:p>
    <w:p w14:paraId="2FF107E4" w14:textId="76763DB4" w:rsidR="00A27566" w:rsidRDefault="00A27566" w:rsidP="00A27566">
      <w:pPr>
        <w:pStyle w:val="Heading3"/>
        <w:ind w:left="720"/>
        <w:rPr>
          <w:rFonts w:ascii="Times New Roman" w:eastAsia="Times New Roman" w:hAnsi="Times New Roman" w:cs="Times New Roman"/>
          <w:b/>
          <w:sz w:val="24"/>
          <w:szCs w:val="24"/>
        </w:rPr>
      </w:pPr>
      <w:r w:rsidRPr="00A93121">
        <w:rPr>
          <w:rFonts w:ascii="Times New Roman" w:eastAsia="Times New Roman" w:hAnsi="Times New Roman" w:cs="Times New Roman"/>
          <w:sz w:val="24"/>
          <w:szCs w:val="24"/>
        </w:rPr>
        <w:t>The following report by the Chief Executive, which had been circulated, was presented by</w:t>
      </w:r>
      <w:r w:rsidRPr="00A93121">
        <w:rPr>
          <w:rFonts w:ascii="Times New Roman" w:hAnsi="Times New Roman" w:cs="Times New Roman"/>
          <w:sz w:val="24"/>
          <w:szCs w:val="24"/>
        </w:rPr>
        <w:t xml:space="preserve"> Prof. M. Corcoran Chair of the LCDC Committee </w:t>
      </w:r>
      <w:r w:rsidRPr="00A93121">
        <w:rPr>
          <w:rFonts w:ascii="Times New Roman" w:eastAsia="Times New Roman" w:hAnsi="Times New Roman" w:cs="Times New Roman"/>
          <w:sz w:val="24"/>
          <w:szCs w:val="24"/>
        </w:rPr>
        <w:t xml:space="preserve">and was </w:t>
      </w:r>
      <w:r w:rsidRPr="00A93121">
        <w:rPr>
          <w:rFonts w:ascii="Times New Roman" w:eastAsia="Times New Roman" w:hAnsi="Times New Roman" w:cs="Times New Roman"/>
          <w:b/>
          <w:sz w:val="24"/>
          <w:szCs w:val="24"/>
        </w:rPr>
        <w:t>CONSIDERED:</w:t>
      </w:r>
    </w:p>
    <w:p w14:paraId="4F910BA9" w14:textId="77777777" w:rsidR="009A5018" w:rsidRDefault="009A5018" w:rsidP="00A27566">
      <w:pPr>
        <w:ind w:left="720"/>
      </w:pPr>
    </w:p>
    <w:p w14:paraId="1B55D934" w14:textId="27C87083" w:rsidR="00A27566" w:rsidRDefault="004352D0" w:rsidP="00A27566">
      <w:pPr>
        <w:ind w:left="720"/>
        <w:rPr>
          <w:rStyle w:val="Hyperlink"/>
          <w:rFonts w:ascii="Times New Roman" w:hAnsi="Times New Roman" w:cs="Times New Roman"/>
          <w:sz w:val="24"/>
          <w:szCs w:val="24"/>
        </w:rPr>
      </w:pPr>
      <w:hyperlink r:id="rId8" w:history="1">
        <w:r w:rsidR="00A27566" w:rsidRPr="00A93121">
          <w:rPr>
            <w:rStyle w:val="Hyperlink"/>
            <w:rFonts w:ascii="Times New Roman" w:hAnsi="Times New Roman" w:cs="Times New Roman"/>
            <w:sz w:val="24"/>
            <w:szCs w:val="24"/>
          </w:rPr>
          <w:t xml:space="preserve">H13 Draft </w:t>
        </w:r>
        <w:r w:rsidR="00A27566" w:rsidRPr="00A93121">
          <w:rPr>
            <w:rStyle w:val="Hyperlink"/>
            <w:rFonts w:ascii="Times New Roman" w:hAnsi="Times New Roman" w:cs="Times New Roman"/>
            <w:sz w:val="24"/>
            <w:szCs w:val="24"/>
          </w:rPr>
          <w:t>L</w:t>
        </w:r>
        <w:r w:rsidR="00A27566" w:rsidRPr="00A93121">
          <w:rPr>
            <w:rStyle w:val="Hyperlink"/>
            <w:rFonts w:ascii="Times New Roman" w:hAnsi="Times New Roman" w:cs="Times New Roman"/>
            <w:sz w:val="24"/>
            <w:szCs w:val="24"/>
          </w:rPr>
          <w:t>CDC Annual Report 2021</w:t>
        </w:r>
      </w:hyperlink>
    </w:p>
    <w:p w14:paraId="5B2640F1" w14:textId="1686EB09" w:rsidR="005B3F17" w:rsidRDefault="008D3779" w:rsidP="00A27566">
      <w:pPr>
        <w:ind w:left="720"/>
        <w:rPr>
          <w:rFonts w:ascii="Times New Roman" w:hAnsi="Times New Roman" w:cs="Times New Roman"/>
          <w:sz w:val="24"/>
          <w:szCs w:val="24"/>
        </w:rPr>
      </w:pPr>
      <w:r>
        <w:rPr>
          <w:rFonts w:ascii="Times New Roman" w:hAnsi="Times New Roman" w:cs="Times New Roman"/>
          <w:sz w:val="24"/>
          <w:szCs w:val="24"/>
        </w:rPr>
        <w:lastRenderedPageBreak/>
        <w:t>A discussion followed with contributions from Councillors</w:t>
      </w:r>
      <w:r w:rsidR="00BA140B">
        <w:rPr>
          <w:rFonts w:ascii="Times New Roman" w:hAnsi="Times New Roman" w:cs="Times New Roman"/>
          <w:sz w:val="24"/>
          <w:szCs w:val="24"/>
        </w:rPr>
        <w:t xml:space="preserve"> D. McManus, J. Tuffy, </w:t>
      </w:r>
      <w:r w:rsidR="005B3F17">
        <w:rPr>
          <w:rFonts w:ascii="Times New Roman" w:hAnsi="Times New Roman" w:cs="Times New Roman"/>
          <w:sz w:val="24"/>
          <w:szCs w:val="24"/>
        </w:rPr>
        <w:t xml:space="preserve">K. Mahon, E. Ó Broin, A. Edge, S. Moynihan, P. Kavanagh, </w:t>
      </w:r>
      <w:r w:rsidR="00930391" w:rsidRPr="008C2C05">
        <w:rPr>
          <w:rStyle w:val="Hyperlink"/>
          <w:rFonts w:ascii="Times New Roman" w:hAnsi="Times New Roman" w:cs="Times New Roman"/>
          <w:color w:val="auto"/>
          <w:sz w:val="24"/>
          <w:szCs w:val="24"/>
          <w:u w:val="none"/>
        </w:rPr>
        <w:t xml:space="preserve">thanked Prof. Corcoran, her </w:t>
      </w:r>
      <w:r w:rsidR="00FF46E3" w:rsidRPr="008C2C05">
        <w:rPr>
          <w:rStyle w:val="Hyperlink"/>
          <w:rFonts w:ascii="Times New Roman" w:hAnsi="Times New Roman" w:cs="Times New Roman"/>
          <w:color w:val="auto"/>
          <w:sz w:val="24"/>
          <w:szCs w:val="24"/>
          <w:u w:val="none"/>
        </w:rPr>
        <w:t>team,</w:t>
      </w:r>
      <w:r w:rsidR="00930391" w:rsidRPr="008C2C05">
        <w:rPr>
          <w:rStyle w:val="Hyperlink"/>
          <w:rFonts w:ascii="Times New Roman" w:hAnsi="Times New Roman" w:cs="Times New Roman"/>
          <w:color w:val="auto"/>
          <w:sz w:val="24"/>
          <w:szCs w:val="24"/>
          <w:u w:val="none"/>
        </w:rPr>
        <w:t xml:space="preserve"> and the volunteers for all their hard work.</w:t>
      </w:r>
    </w:p>
    <w:p w14:paraId="0C36AFDE" w14:textId="202B1180" w:rsidR="00A93121" w:rsidRPr="00A93121" w:rsidRDefault="005B3F17" w:rsidP="00A27566">
      <w:pPr>
        <w:ind w:left="720"/>
        <w:rPr>
          <w:rFonts w:ascii="Times New Roman" w:hAnsi="Times New Roman" w:cs="Times New Roman"/>
          <w:sz w:val="24"/>
          <w:szCs w:val="24"/>
        </w:rPr>
      </w:pPr>
      <w:r>
        <w:rPr>
          <w:rFonts w:ascii="Times New Roman" w:hAnsi="Times New Roman" w:cs="Times New Roman"/>
          <w:sz w:val="24"/>
          <w:szCs w:val="24"/>
        </w:rPr>
        <w:t xml:space="preserve">Mr. D. McLoughlin, Chief Executive </w:t>
      </w:r>
      <w:r w:rsidR="00930391">
        <w:rPr>
          <w:rFonts w:ascii="Times New Roman" w:hAnsi="Times New Roman" w:cs="Times New Roman"/>
          <w:sz w:val="24"/>
          <w:szCs w:val="24"/>
        </w:rPr>
        <w:t>echoed the sentiments of the Councillors and thank</w:t>
      </w:r>
      <w:r w:rsidR="00522FB5">
        <w:rPr>
          <w:rFonts w:ascii="Times New Roman" w:hAnsi="Times New Roman" w:cs="Times New Roman"/>
          <w:sz w:val="24"/>
          <w:szCs w:val="24"/>
        </w:rPr>
        <w:t>ed</w:t>
      </w:r>
      <w:r w:rsidR="00930391">
        <w:rPr>
          <w:rFonts w:ascii="Times New Roman" w:hAnsi="Times New Roman" w:cs="Times New Roman"/>
          <w:sz w:val="24"/>
          <w:szCs w:val="24"/>
        </w:rPr>
        <w:t xml:space="preserve"> Prof. M. Corcoran for her hard work.</w:t>
      </w:r>
    </w:p>
    <w:p w14:paraId="281FAB19" w14:textId="43F1BD2F" w:rsidR="00A27566" w:rsidRPr="00A93121" w:rsidRDefault="008D3779" w:rsidP="00A275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002A2E64" w:rsidRPr="008D3779">
        <w:rPr>
          <w:rFonts w:ascii="Times New Roman" w:hAnsi="Times New Roman" w:cs="Times New Roman"/>
          <w:b/>
          <w:bCs/>
          <w:sz w:val="24"/>
          <w:szCs w:val="24"/>
        </w:rPr>
        <w:t>NOTED</w:t>
      </w:r>
      <w:r>
        <w:rPr>
          <w:rFonts w:ascii="Times New Roman" w:hAnsi="Times New Roman" w:cs="Times New Roman"/>
          <w:b/>
          <w:bCs/>
          <w:sz w:val="24"/>
          <w:szCs w:val="24"/>
        </w:rPr>
        <w:t>.</w:t>
      </w:r>
    </w:p>
    <w:p w14:paraId="68F11D0F" w14:textId="007295EC" w:rsidR="00DE2F15" w:rsidRPr="00A93121" w:rsidRDefault="00B416F7" w:rsidP="00A27566">
      <w:pPr>
        <w:pStyle w:val="Heading3"/>
        <w:ind w:left="-567"/>
        <w:rPr>
          <w:rFonts w:ascii="Times New Roman" w:hAnsi="Times New Roman" w:cs="Times New Roman"/>
          <w:sz w:val="24"/>
          <w:szCs w:val="24"/>
        </w:rPr>
      </w:pPr>
      <w:r w:rsidRPr="00A93121">
        <w:rPr>
          <w:rFonts w:ascii="Times New Roman" w:hAnsi="Times New Roman" w:cs="Times New Roman"/>
          <w:b/>
          <w:sz w:val="24"/>
          <w:szCs w:val="24"/>
        </w:rPr>
        <w:t xml:space="preserve">H2/0622 </w:t>
      </w:r>
      <w:r w:rsidR="00A27566" w:rsidRPr="00A93121">
        <w:rPr>
          <w:rFonts w:ascii="Times New Roman" w:hAnsi="Times New Roman" w:cs="Times New Roman"/>
          <w:b/>
          <w:sz w:val="24"/>
          <w:szCs w:val="24"/>
        </w:rPr>
        <w:tab/>
      </w:r>
      <w:r w:rsidRPr="00A93121">
        <w:rPr>
          <w:rFonts w:ascii="Times New Roman" w:hAnsi="Times New Roman" w:cs="Times New Roman"/>
          <w:b/>
          <w:sz w:val="24"/>
          <w:szCs w:val="24"/>
          <w:u w:val="single"/>
        </w:rPr>
        <w:t>REPORTS OF AREA COMMITTEES - FOR NOTING</w:t>
      </w:r>
    </w:p>
    <w:p w14:paraId="04F4BB05" w14:textId="77777777" w:rsidR="00DE2F15" w:rsidRPr="00A93121" w:rsidRDefault="00B416F7" w:rsidP="00A27566">
      <w:pPr>
        <w:ind w:left="720"/>
        <w:rPr>
          <w:rFonts w:ascii="Times New Roman" w:hAnsi="Times New Roman" w:cs="Times New Roman"/>
          <w:sz w:val="24"/>
          <w:szCs w:val="24"/>
        </w:rPr>
      </w:pPr>
      <w:r w:rsidRPr="00A93121">
        <w:rPr>
          <w:rFonts w:ascii="Times New Roman" w:hAnsi="Times New Roman" w:cs="Times New Roman"/>
          <w:b/>
          <w:sz w:val="24"/>
          <w:szCs w:val="24"/>
        </w:rPr>
        <w:t>a) Rathfarnham/Templeogue/</w:t>
      </w:r>
      <w:proofErr w:type="spellStart"/>
      <w:r w:rsidRPr="00A93121">
        <w:rPr>
          <w:rFonts w:ascii="Times New Roman" w:hAnsi="Times New Roman" w:cs="Times New Roman"/>
          <w:b/>
          <w:sz w:val="24"/>
          <w:szCs w:val="24"/>
        </w:rPr>
        <w:t>Firhouse</w:t>
      </w:r>
      <w:proofErr w:type="spellEnd"/>
      <w:r w:rsidRPr="00A93121">
        <w:rPr>
          <w:rFonts w:ascii="Times New Roman" w:hAnsi="Times New Roman" w:cs="Times New Roman"/>
          <w:b/>
          <w:sz w:val="24"/>
          <w:szCs w:val="24"/>
        </w:rPr>
        <w:t>/</w:t>
      </w:r>
      <w:proofErr w:type="spellStart"/>
      <w:r w:rsidRPr="00A93121">
        <w:rPr>
          <w:rFonts w:ascii="Times New Roman" w:hAnsi="Times New Roman" w:cs="Times New Roman"/>
          <w:b/>
          <w:sz w:val="24"/>
          <w:szCs w:val="24"/>
        </w:rPr>
        <w:t>Bohernabreena</w:t>
      </w:r>
      <w:proofErr w:type="spellEnd"/>
      <w:r w:rsidRPr="00A93121">
        <w:rPr>
          <w:rFonts w:ascii="Times New Roman" w:hAnsi="Times New Roman" w:cs="Times New Roman"/>
          <w:b/>
          <w:sz w:val="24"/>
          <w:szCs w:val="24"/>
        </w:rPr>
        <w:t xml:space="preserve"> Area Committee </w:t>
      </w:r>
    </w:p>
    <w:p w14:paraId="3BB757E1" w14:textId="77777777" w:rsidR="00DE2F15" w:rsidRPr="00A93121" w:rsidRDefault="00B416F7" w:rsidP="00A27566">
      <w:pPr>
        <w:ind w:left="720"/>
        <w:rPr>
          <w:rFonts w:ascii="Times New Roman" w:hAnsi="Times New Roman" w:cs="Times New Roman"/>
          <w:sz w:val="24"/>
          <w:szCs w:val="24"/>
        </w:rPr>
      </w:pPr>
      <w:r w:rsidRPr="00A9312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46E76B8E" w14:textId="77777777" w:rsidR="00A27566" w:rsidRPr="00A93121" w:rsidRDefault="00A27566" w:rsidP="00A27566">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091B99F6" w14:textId="77777777" w:rsidR="00DE2F15" w:rsidRPr="00A93121" w:rsidRDefault="00B416F7" w:rsidP="00A27566">
      <w:pPr>
        <w:ind w:left="720"/>
        <w:rPr>
          <w:rFonts w:ascii="Times New Roman" w:hAnsi="Times New Roman" w:cs="Times New Roman"/>
          <w:sz w:val="24"/>
          <w:szCs w:val="24"/>
        </w:rPr>
      </w:pPr>
      <w:r w:rsidRPr="00A93121">
        <w:rPr>
          <w:rFonts w:ascii="Times New Roman" w:hAnsi="Times New Roman" w:cs="Times New Roman"/>
          <w:b/>
          <w:sz w:val="24"/>
          <w:szCs w:val="24"/>
        </w:rPr>
        <w:t xml:space="preserve">b) Clondalkin Area Committee </w:t>
      </w:r>
    </w:p>
    <w:p w14:paraId="02EE32E2" w14:textId="77777777" w:rsidR="00DE2F15" w:rsidRPr="00A93121" w:rsidRDefault="00B416F7" w:rsidP="00A27566">
      <w:pPr>
        <w:ind w:left="720"/>
        <w:rPr>
          <w:rFonts w:ascii="Times New Roman" w:hAnsi="Times New Roman" w:cs="Times New Roman"/>
          <w:sz w:val="24"/>
          <w:szCs w:val="24"/>
        </w:rPr>
      </w:pPr>
      <w:r w:rsidRPr="00A9312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3A88BEB7" w14:textId="77777777" w:rsidR="00A27566" w:rsidRPr="00A93121" w:rsidRDefault="00A27566" w:rsidP="00A27566">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5CC4B472" w14:textId="77777777" w:rsidR="00DE2F15" w:rsidRPr="00A93121" w:rsidRDefault="00B416F7" w:rsidP="00A27566">
      <w:pPr>
        <w:ind w:left="720"/>
        <w:rPr>
          <w:rFonts w:ascii="Times New Roman" w:hAnsi="Times New Roman" w:cs="Times New Roman"/>
          <w:sz w:val="24"/>
          <w:szCs w:val="24"/>
        </w:rPr>
      </w:pPr>
      <w:r w:rsidRPr="00A93121">
        <w:rPr>
          <w:rFonts w:ascii="Times New Roman" w:hAnsi="Times New Roman" w:cs="Times New Roman"/>
          <w:b/>
          <w:sz w:val="24"/>
          <w:szCs w:val="24"/>
        </w:rPr>
        <w:t xml:space="preserve">c) Tallaght Area Committee </w:t>
      </w:r>
    </w:p>
    <w:p w14:paraId="014B5319" w14:textId="77777777" w:rsidR="00DE2F15" w:rsidRPr="00A93121" w:rsidRDefault="00B416F7" w:rsidP="00A27566">
      <w:pPr>
        <w:ind w:left="720"/>
        <w:rPr>
          <w:rFonts w:ascii="Times New Roman" w:hAnsi="Times New Roman" w:cs="Times New Roman"/>
          <w:sz w:val="24"/>
          <w:szCs w:val="24"/>
        </w:rPr>
      </w:pPr>
      <w:r w:rsidRPr="00A9312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B0956E3" w14:textId="77777777" w:rsidR="00A27566" w:rsidRPr="00A93121" w:rsidRDefault="00A27566" w:rsidP="00A27566">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6E9832F0" w14:textId="77777777" w:rsidR="00DE2F15" w:rsidRPr="00A93121" w:rsidRDefault="00B416F7" w:rsidP="00A27566">
      <w:pPr>
        <w:ind w:left="720"/>
        <w:rPr>
          <w:rFonts w:ascii="Times New Roman" w:hAnsi="Times New Roman" w:cs="Times New Roman"/>
          <w:sz w:val="24"/>
          <w:szCs w:val="24"/>
        </w:rPr>
      </w:pPr>
      <w:r w:rsidRPr="00A93121">
        <w:rPr>
          <w:rFonts w:ascii="Times New Roman" w:hAnsi="Times New Roman" w:cs="Times New Roman"/>
          <w:b/>
          <w:sz w:val="24"/>
          <w:szCs w:val="24"/>
        </w:rPr>
        <w:t>d)</w:t>
      </w:r>
      <w:r w:rsidRPr="00A93121">
        <w:rPr>
          <w:rFonts w:ascii="Times New Roman" w:hAnsi="Times New Roman" w:cs="Times New Roman"/>
          <w:sz w:val="24"/>
          <w:szCs w:val="24"/>
        </w:rPr>
        <w:t xml:space="preserve"> </w:t>
      </w:r>
      <w:r w:rsidRPr="00A93121">
        <w:rPr>
          <w:rFonts w:ascii="Times New Roman" w:hAnsi="Times New Roman" w:cs="Times New Roman"/>
          <w:b/>
          <w:sz w:val="24"/>
          <w:szCs w:val="24"/>
        </w:rPr>
        <w:t xml:space="preserve">Lucan/Palmerstown/North Clondalkin Area Committee </w:t>
      </w:r>
    </w:p>
    <w:p w14:paraId="5FE71D31" w14:textId="77777777" w:rsidR="00DE2F15" w:rsidRPr="00A93121" w:rsidRDefault="00B416F7" w:rsidP="00A27566">
      <w:pPr>
        <w:ind w:left="720"/>
        <w:rPr>
          <w:rFonts w:ascii="Times New Roman" w:hAnsi="Times New Roman" w:cs="Times New Roman"/>
          <w:sz w:val="24"/>
          <w:szCs w:val="24"/>
        </w:rPr>
      </w:pPr>
      <w:r w:rsidRPr="00A9312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057053A" w14:textId="77777777" w:rsidR="00A27566" w:rsidRPr="00A93121" w:rsidRDefault="00A27566" w:rsidP="00A27566">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042C4E63" w14:textId="77777777" w:rsidR="00DE2F15" w:rsidRPr="00A93121" w:rsidRDefault="00B416F7" w:rsidP="00A27566">
      <w:pPr>
        <w:ind w:left="720"/>
        <w:rPr>
          <w:rFonts w:ascii="Times New Roman" w:hAnsi="Times New Roman" w:cs="Times New Roman"/>
          <w:sz w:val="24"/>
          <w:szCs w:val="24"/>
        </w:rPr>
      </w:pPr>
      <w:r w:rsidRPr="00A93121">
        <w:rPr>
          <w:rFonts w:ascii="Times New Roman" w:hAnsi="Times New Roman" w:cs="Times New Roman"/>
          <w:sz w:val="24"/>
          <w:szCs w:val="24"/>
        </w:rPr>
        <w:t> </w:t>
      </w:r>
    </w:p>
    <w:p w14:paraId="29158331" w14:textId="0C0A744F" w:rsidR="00DE2F15" w:rsidRPr="00A93121" w:rsidRDefault="00B416F7" w:rsidP="0014457C">
      <w:pPr>
        <w:pStyle w:val="Heading3"/>
        <w:spacing w:before="0" w:line="240" w:lineRule="auto"/>
        <w:ind w:left="720" w:hanging="1287"/>
        <w:rPr>
          <w:rFonts w:ascii="Times New Roman" w:hAnsi="Times New Roman" w:cs="Times New Roman"/>
          <w:b/>
          <w:sz w:val="24"/>
          <w:szCs w:val="24"/>
        </w:rPr>
      </w:pPr>
      <w:r w:rsidRPr="00A93121">
        <w:rPr>
          <w:rFonts w:ascii="Times New Roman" w:hAnsi="Times New Roman" w:cs="Times New Roman"/>
          <w:b/>
          <w:sz w:val="24"/>
          <w:szCs w:val="24"/>
        </w:rPr>
        <w:t>H3</w:t>
      </w:r>
      <w:r w:rsidR="009C51FC">
        <w:rPr>
          <w:rFonts w:ascii="Times New Roman" w:hAnsi="Times New Roman" w:cs="Times New Roman"/>
          <w:b/>
          <w:sz w:val="24"/>
          <w:szCs w:val="24"/>
        </w:rPr>
        <w:t>a</w:t>
      </w:r>
      <w:r w:rsidRPr="00A93121">
        <w:rPr>
          <w:rFonts w:ascii="Times New Roman" w:hAnsi="Times New Roman" w:cs="Times New Roman"/>
          <w:b/>
          <w:sz w:val="24"/>
          <w:szCs w:val="24"/>
        </w:rPr>
        <w:t xml:space="preserve">/0622 </w:t>
      </w:r>
      <w:r w:rsidR="00E9061D" w:rsidRPr="00A93121">
        <w:rPr>
          <w:rFonts w:ascii="Times New Roman" w:hAnsi="Times New Roman" w:cs="Times New Roman"/>
          <w:b/>
          <w:sz w:val="24"/>
          <w:szCs w:val="24"/>
        </w:rPr>
        <w:tab/>
      </w:r>
      <w:r w:rsidRPr="00A93121">
        <w:rPr>
          <w:rFonts w:ascii="Times New Roman" w:hAnsi="Times New Roman" w:cs="Times New Roman"/>
          <w:b/>
          <w:sz w:val="24"/>
          <w:szCs w:val="24"/>
          <w:u w:val="single"/>
        </w:rPr>
        <w:t>STANDING COMMITTEES ORGANISATION, PROCEDURE &amp; FINANCE - FOR APPROVAL</w:t>
      </w:r>
    </w:p>
    <w:p w14:paraId="6F50DF6A" w14:textId="77777777" w:rsidR="00E9061D" w:rsidRPr="00A93121" w:rsidRDefault="00E9061D" w:rsidP="0014457C">
      <w:pPr>
        <w:pStyle w:val="Heading3"/>
        <w:spacing w:before="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A93121">
        <w:rPr>
          <w:rFonts w:ascii="Times New Roman" w:hAnsi="Times New Roman" w:cs="Times New Roman"/>
          <w:b/>
          <w:bCs/>
          <w:sz w:val="24"/>
          <w:szCs w:val="24"/>
        </w:rPr>
        <w:t>CONSIDERED</w:t>
      </w:r>
      <w:r w:rsidRPr="00A93121">
        <w:rPr>
          <w:rFonts w:ascii="Times New Roman" w:hAnsi="Times New Roman" w:cs="Times New Roman"/>
          <w:sz w:val="24"/>
          <w:szCs w:val="24"/>
        </w:rPr>
        <w:t>:</w:t>
      </w:r>
    </w:p>
    <w:p w14:paraId="04793C3B" w14:textId="77777777" w:rsidR="00E9061D" w:rsidRPr="00A93121" w:rsidRDefault="00E9061D" w:rsidP="0014457C">
      <w:pPr>
        <w:pStyle w:val="Heading3"/>
        <w:spacing w:before="0" w:line="240" w:lineRule="auto"/>
        <w:ind w:left="-567"/>
        <w:rPr>
          <w:rFonts w:ascii="Times New Roman" w:hAnsi="Times New Roman" w:cs="Times New Roman"/>
          <w:sz w:val="24"/>
          <w:szCs w:val="24"/>
        </w:rPr>
      </w:pPr>
    </w:p>
    <w:p w14:paraId="49C1EA24" w14:textId="0A792378" w:rsidR="009C51FC" w:rsidRPr="009A5018" w:rsidRDefault="009C51FC" w:rsidP="009A5018">
      <w:pPr>
        <w:pStyle w:val="Title"/>
        <w:jc w:val="center"/>
        <w:rPr>
          <w:rFonts w:ascii="Tahoma" w:hAnsi="Tahoma" w:cs="Tahoma"/>
          <w:b/>
          <w:sz w:val="20"/>
          <w:szCs w:val="20"/>
          <w:lang w:val="en-IE"/>
        </w:rPr>
      </w:pPr>
      <w:r w:rsidRPr="0043342A">
        <w:rPr>
          <w:rFonts w:ascii="Tahoma" w:hAnsi="Tahoma" w:cs="Tahoma"/>
          <w:b/>
          <w:sz w:val="20"/>
          <w:szCs w:val="20"/>
          <w:lang w:val="en-IE"/>
        </w:rPr>
        <w:t>June 2022</w:t>
      </w:r>
    </w:p>
    <w:p w14:paraId="2F404A6F" w14:textId="77777777" w:rsidR="009C51FC" w:rsidRPr="0043342A" w:rsidRDefault="009C51FC" w:rsidP="009C51FC">
      <w:pPr>
        <w:ind w:firstLine="720"/>
        <w:jc w:val="center"/>
        <w:rPr>
          <w:rFonts w:ascii="Tahoma" w:hAnsi="Tahoma" w:cs="Tahoma"/>
          <w:b/>
          <w:bCs/>
          <w:color w:val="FF0000"/>
          <w:sz w:val="20"/>
          <w:szCs w:val="20"/>
        </w:rPr>
      </w:pPr>
      <w:r w:rsidRPr="0043342A">
        <w:rPr>
          <w:rFonts w:ascii="Tahoma" w:hAnsi="Tahoma" w:cs="Tahoma"/>
          <w:b/>
          <w:bCs/>
          <w:color w:val="FF0000"/>
          <w:sz w:val="20"/>
          <w:szCs w:val="20"/>
        </w:rPr>
        <w:lastRenderedPageBreak/>
        <w:t xml:space="preserve">**Please </w:t>
      </w:r>
      <w:proofErr w:type="gramStart"/>
      <w:r w:rsidRPr="0043342A">
        <w:rPr>
          <w:rFonts w:ascii="Tahoma" w:hAnsi="Tahoma" w:cs="Tahoma"/>
          <w:b/>
          <w:bCs/>
          <w:color w:val="FF0000"/>
          <w:sz w:val="20"/>
          <w:szCs w:val="20"/>
        </w:rPr>
        <w:t>Note:-</w:t>
      </w:r>
      <w:proofErr w:type="gramEnd"/>
      <w:r w:rsidRPr="0043342A">
        <w:rPr>
          <w:rFonts w:ascii="Tahoma" w:hAnsi="Tahoma" w:cs="Tahoma"/>
          <w:b/>
          <w:bCs/>
          <w:color w:val="FF0000"/>
          <w:sz w:val="20"/>
          <w:szCs w:val="20"/>
        </w:rPr>
        <w:t xml:space="preserve">  Council Meetings will be hybrid from the Council Chamber and will be webcast. </w:t>
      </w:r>
    </w:p>
    <w:p w14:paraId="5074589E" w14:textId="77777777" w:rsidR="009C51FC" w:rsidRPr="0043342A" w:rsidRDefault="009C51FC" w:rsidP="009C51FC">
      <w:pPr>
        <w:jc w:val="center"/>
        <w:rPr>
          <w:rFonts w:ascii="Tahoma" w:hAnsi="Tahoma" w:cs="Tahoma"/>
          <w:b/>
          <w:bCs/>
          <w:color w:val="FF0000"/>
          <w:sz w:val="20"/>
          <w:szCs w:val="20"/>
        </w:rPr>
      </w:pPr>
    </w:p>
    <w:p w14:paraId="1A788C81" w14:textId="77777777" w:rsidR="009C51FC" w:rsidRPr="0043342A" w:rsidRDefault="009C51FC" w:rsidP="009C51FC">
      <w:pPr>
        <w:rPr>
          <w:rFonts w:ascii="Tahoma" w:hAnsi="Tahoma" w:cs="Tahoma"/>
          <w:sz w:val="20"/>
          <w:szCs w:val="20"/>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9C51FC" w:rsidRPr="0043342A" w14:paraId="5C78E986" w14:textId="77777777" w:rsidTr="000103A4">
        <w:tc>
          <w:tcPr>
            <w:tcW w:w="2274" w:type="dxa"/>
            <w:gridSpan w:val="2"/>
            <w:tcBorders>
              <w:top w:val="single" w:sz="4" w:space="0" w:color="auto"/>
              <w:left w:val="single" w:sz="4" w:space="0" w:color="auto"/>
              <w:bottom w:val="single" w:sz="4" w:space="0" w:color="auto"/>
              <w:right w:val="single" w:sz="4" w:space="0" w:color="auto"/>
            </w:tcBorders>
          </w:tcPr>
          <w:p w14:paraId="1DB2E1F2" w14:textId="77777777" w:rsidR="009C51FC" w:rsidRPr="0043342A" w:rsidRDefault="009C51FC" w:rsidP="000103A4">
            <w:pPr>
              <w:spacing w:line="254" w:lineRule="auto"/>
              <w:jc w:val="center"/>
              <w:rPr>
                <w:rFonts w:ascii="Tahoma" w:hAnsi="Tahoma" w:cs="Tahoma"/>
                <w:b/>
                <w:sz w:val="20"/>
                <w:szCs w:val="20"/>
              </w:rPr>
            </w:pPr>
          </w:p>
          <w:p w14:paraId="7292B36A"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00F9D3AF" w14:textId="77777777" w:rsidR="009C51FC" w:rsidRPr="0043342A" w:rsidRDefault="009C51FC" w:rsidP="000103A4">
            <w:pPr>
              <w:spacing w:line="254" w:lineRule="auto"/>
              <w:jc w:val="center"/>
              <w:rPr>
                <w:rFonts w:ascii="Tahoma" w:hAnsi="Tahoma" w:cs="Tahoma"/>
                <w:b/>
                <w:sz w:val="20"/>
                <w:szCs w:val="20"/>
              </w:rPr>
            </w:pPr>
          </w:p>
          <w:p w14:paraId="0B3AA2E4"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6387AECA" w14:textId="77777777" w:rsidR="009C51FC" w:rsidRPr="0043342A" w:rsidRDefault="009C51FC" w:rsidP="000103A4">
            <w:pPr>
              <w:spacing w:line="254" w:lineRule="auto"/>
              <w:jc w:val="center"/>
              <w:rPr>
                <w:rFonts w:ascii="Tahoma" w:hAnsi="Tahoma" w:cs="Tahoma"/>
                <w:b/>
                <w:sz w:val="20"/>
                <w:szCs w:val="20"/>
              </w:rPr>
            </w:pPr>
          </w:p>
          <w:p w14:paraId="674955EE"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03728C31"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17DFB2B0" w14:textId="77777777" w:rsidTr="000103A4">
        <w:trPr>
          <w:trHeight w:val="435"/>
        </w:trPr>
        <w:tc>
          <w:tcPr>
            <w:tcW w:w="856" w:type="dxa"/>
            <w:tcBorders>
              <w:top w:val="single" w:sz="4" w:space="0" w:color="auto"/>
              <w:left w:val="single" w:sz="4" w:space="0" w:color="auto"/>
              <w:bottom w:val="single" w:sz="4" w:space="0" w:color="auto"/>
              <w:right w:val="single" w:sz="4" w:space="0" w:color="auto"/>
            </w:tcBorders>
            <w:hideMark/>
          </w:tcPr>
          <w:p w14:paraId="25A39C96"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0BAF758" w14:textId="77777777" w:rsidR="009C51FC" w:rsidRPr="0043342A" w:rsidRDefault="009C51FC" w:rsidP="000103A4">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6FAF9E11" w14:textId="77777777" w:rsidR="009C51FC" w:rsidRPr="0043342A" w:rsidRDefault="009C51FC" w:rsidP="000103A4">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3F4FEDBC" w14:textId="77777777" w:rsidR="009C51FC" w:rsidRPr="0043342A" w:rsidRDefault="009C51FC" w:rsidP="000103A4">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78600D00" w14:textId="77777777" w:rsidR="009C51FC" w:rsidRPr="0043342A" w:rsidRDefault="009C51FC" w:rsidP="000103A4">
            <w:pPr>
              <w:spacing w:line="254" w:lineRule="auto"/>
              <w:rPr>
                <w:rFonts w:ascii="Tahoma" w:hAnsi="Tahoma" w:cs="Tahoma"/>
                <w:sz w:val="20"/>
                <w:szCs w:val="20"/>
              </w:rPr>
            </w:pPr>
          </w:p>
        </w:tc>
      </w:tr>
      <w:tr w:rsidR="009C51FC" w:rsidRPr="0043342A" w14:paraId="0FFC1B30" w14:textId="77777777" w:rsidTr="000103A4">
        <w:trPr>
          <w:trHeight w:val="91"/>
        </w:trPr>
        <w:tc>
          <w:tcPr>
            <w:tcW w:w="856" w:type="dxa"/>
            <w:tcBorders>
              <w:top w:val="single" w:sz="4" w:space="0" w:color="auto"/>
              <w:left w:val="single" w:sz="4" w:space="0" w:color="auto"/>
              <w:bottom w:val="single" w:sz="4" w:space="0" w:color="auto"/>
              <w:right w:val="single" w:sz="4" w:space="0" w:color="auto"/>
            </w:tcBorders>
            <w:hideMark/>
          </w:tcPr>
          <w:p w14:paraId="7BD6BCC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78165E36" w14:textId="77777777" w:rsidR="009C51FC" w:rsidRPr="0043342A" w:rsidRDefault="009C51FC" w:rsidP="000103A4">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0D293821" w14:textId="77777777" w:rsidR="009C51FC" w:rsidRPr="0043342A" w:rsidRDefault="009C51FC" w:rsidP="000103A4">
            <w:pPr>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15AFCDE" w14:textId="77777777" w:rsidR="009C51FC" w:rsidRPr="0043342A" w:rsidRDefault="009C51FC" w:rsidP="000103A4">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1AA390F1" w14:textId="77777777" w:rsidR="009C51FC" w:rsidRPr="0043342A" w:rsidRDefault="009C51FC" w:rsidP="000103A4">
            <w:pPr>
              <w:spacing w:line="254" w:lineRule="auto"/>
              <w:jc w:val="center"/>
              <w:rPr>
                <w:rFonts w:ascii="Tahoma" w:hAnsi="Tahoma" w:cs="Tahoma"/>
                <w:sz w:val="20"/>
                <w:szCs w:val="20"/>
              </w:rPr>
            </w:pPr>
          </w:p>
        </w:tc>
      </w:tr>
      <w:tr w:rsidR="009C51FC" w:rsidRPr="0043342A" w14:paraId="7D8FAC1E" w14:textId="77777777" w:rsidTr="000103A4">
        <w:trPr>
          <w:trHeight w:val="218"/>
        </w:trPr>
        <w:tc>
          <w:tcPr>
            <w:tcW w:w="856" w:type="dxa"/>
            <w:tcBorders>
              <w:top w:val="single" w:sz="4" w:space="0" w:color="auto"/>
              <w:left w:val="single" w:sz="4" w:space="0" w:color="auto"/>
              <w:bottom w:val="single" w:sz="4" w:space="0" w:color="auto"/>
              <w:right w:val="single" w:sz="4" w:space="0" w:color="auto"/>
            </w:tcBorders>
            <w:hideMark/>
          </w:tcPr>
          <w:p w14:paraId="55ABB0CD" w14:textId="77777777" w:rsidR="009C51FC" w:rsidRPr="0043342A" w:rsidRDefault="009C51FC" w:rsidP="000103A4">
            <w:pPr>
              <w:spacing w:line="254" w:lineRule="auto"/>
              <w:ind w:left="-108"/>
              <w:jc w:val="center"/>
              <w:rPr>
                <w:rFonts w:ascii="Tahoma" w:hAnsi="Tahoma" w:cs="Tahoma"/>
                <w:sz w:val="20"/>
                <w:szCs w:val="20"/>
              </w:rPr>
            </w:pPr>
            <w:r w:rsidRPr="0043342A">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36AA9F0C" w14:textId="77777777" w:rsidR="009C51FC" w:rsidRPr="0043342A" w:rsidRDefault="009C51FC" w:rsidP="000103A4">
            <w:pPr>
              <w:spacing w:line="254" w:lineRule="auto"/>
              <w:jc w:val="center"/>
              <w:rPr>
                <w:rFonts w:ascii="Tahoma" w:hAnsi="Tahoma" w:cs="Tahoma"/>
                <w:color w:val="1F3864" w:themeColor="accent1" w:themeShade="80"/>
                <w:sz w:val="20"/>
                <w:szCs w:val="20"/>
              </w:rPr>
            </w:pPr>
            <w:r w:rsidRPr="0043342A">
              <w:rPr>
                <w:rFonts w:ascii="Tahoma" w:hAnsi="Tahoma" w:cs="Tahoma"/>
                <w:sz w:val="20"/>
                <w:szCs w:val="20"/>
              </w:rPr>
              <w:t>1</w:t>
            </w:r>
            <w:r w:rsidRPr="0043342A">
              <w:rPr>
                <w:rFonts w:ascii="Tahoma" w:hAnsi="Tahoma" w:cs="Tahoma"/>
                <w:sz w:val="20"/>
                <w:szCs w:val="20"/>
                <w:vertAlign w:val="superscript"/>
              </w:rPr>
              <w:t>st</w:t>
            </w:r>
            <w:r w:rsidRPr="0043342A">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4AA4672D" w14:textId="77777777" w:rsidR="009C51FC" w:rsidRPr="0043342A" w:rsidRDefault="009C51FC" w:rsidP="000103A4">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016FEB1" w14:textId="77777777" w:rsidR="009C51FC" w:rsidRPr="0043342A" w:rsidRDefault="009C51FC" w:rsidP="000103A4">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D35A1DF" w14:textId="77777777" w:rsidR="009C51FC" w:rsidRPr="0043342A" w:rsidRDefault="009C51FC" w:rsidP="000103A4">
            <w:pPr>
              <w:spacing w:line="254" w:lineRule="auto"/>
              <w:jc w:val="center"/>
              <w:rPr>
                <w:rFonts w:ascii="Tahoma" w:hAnsi="Tahoma" w:cs="Tahoma"/>
                <w:sz w:val="20"/>
                <w:szCs w:val="20"/>
              </w:rPr>
            </w:pPr>
          </w:p>
        </w:tc>
      </w:tr>
      <w:tr w:rsidR="009C51FC" w:rsidRPr="0043342A" w14:paraId="3D1E69BE" w14:textId="77777777" w:rsidTr="000103A4">
        <w:tc>
          <w:tcPr>
            <w:tcW w:w="856" w:type="dxa"/>
            <w:tcBorders>
              <w:top w:val="single" w:sz="4" w:space="0" w:color="auto"/>
              <w:left w:val="single" w:sz="4" w:space="0" w:color="auto"/>
              <w:bottom w:val="single" w:sz="4" w:space="0" w:color="auto"/>
              <w:right w:val="single" w:sz="4" w:space="0" w:color="auto"/>
            </w:tcBorders>
            <w:hideMark/>
          </w:tcPr>
          <w:p w14:paraId="0BCAFF60" w14:textId="77777777" w:rsidR="009C51FC" w:rsidRPr="0043342A" w:rsidRDefault="009C51FC" w:rsidP="000103A4">
            <w:pPr>
              <w:spacing w:after="120" w:line="254" w:lineRule="auto"/>
              <w:ind w:left="-108"/>
              <w:jc w:val="center"/>
              <w:rPr>
                <w:rFonts w:ascii="Tahoma" w:hAnsi="Tahoma" w:cs="Tahoma"/>
                <w:sz w:val="20"/>
                <w:szCs w:val="20"/>
              </w:rPr>
            </w:pPr>
            <w:r w:rsidRPr="0043342A">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05B3BEC0"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w:t>
            </w:r>
            <w:r w:rsidRPr="0043342A">
              <w:rPr>
                <w:rFonts w:ascii="Tahoma" w:hAnsi="Tahoma" w:cs="Tahoma"/>
                <w:sz w:val="20"/>
                <w:szCs w:val="20"/>
                <w:vertAlign w:val="superscript"/>
              </w:rPr>
              <w:t>nd</w:t>
            </w:r>
            <w:r w:rsidRPr="0043342A">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5BA97A0E" w14:textId="77777777" w:rsidR="009C51FC" w:rsidRPr="0043342A" w:rsidRDefault="009C51FC" w:rsidP="000103A4">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FBC4EAB" w14:textId="77777777" w:rsidR="009C51FC" w:rsidRPr="0043342A" w:rsidRDefault="009C51FC" w:rsidP="000103A4">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622B8F5" w14:textId="77777777" w:rsidR="009C51FC" w:rsidRPr="0043342A" w:rsidRDefault="009C51FC" w:rsidP="000103A4">
            <w:pPr>
              <w:spacing w:line="254" w:lineRule="auto"/>
              <w:jc w:val="center"/>
              <w:rPr>
                <w:rFonts w:ascii="Tahoma" w:hAnsi="Tahoma" w:cs="Tahoma"/>
                <w:sz w:val="20"/>
                <w:szCs w:val="20"/>
              </w:rPr>
            </w:pPr>
          </w:p>
        </w:tc>
      </w:tr>
      <w:tr w:rsidR="009C51FC" w:rsidRPr="0043342A" w14:paraId="362EA710" w14:textId="77777777" w:rsidTr="000103A4">
        <w:trPr>
          <w:trHeight w:val="270"/>
        </w:trPr>
        <w:tc>
          <w:tcPr>
            <w:tcW w:w="856" w:type="dxa"/>
            <w:tcBorders>
              <w:top w:val="single" w:sz="4" w:space="0" w:color="auto"/>
              <w:left w:val="single" w:sz="4" w:space="0" w:color="auto"/>
              <w:bottom w:val="single" w:sz="4" w:space="0" w:color="auto"/>
              <w:right w:val="single" w:sz="4" w:space="0" w:color="auto"/>
            </w:tcBorders>
            <w:hideMark/>
          </w:tcPr>
          <w:p w14:paraId="52CB7696"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62914D27" w14:textId="77777777" w:rsidR="009C51FC" w:rsidRPr="0043342A" w:rsidRDefault="009C51FC" w:rsidP="000103A4">
            <w:pPr>
              <w:spacing w:after="120" w:line="254" w:lineRule="auto"/>
              <w:jc w:val="center"/>
              <w:rPr>
                <w:rFonts w:ascii="Tahoma" w:hAnsi="Tahoma" w:cs="Tahoma"/>
                <w:sz w:val="20"/>
                <w:szCs w:val="20"/>
              </w:rPr>
            </w:pPr>
            <w:r w:rsidRPr="0043342A">
              <w:rPr>
                <w:rFonts w:ascii="Tahoma" w:hAnsi="Tahoma" w:cs="Tahoma"/>
                <w:sz w:val="20"/>
                <w:szCs w:val="20"/>
              </w:rPr>
              <w:t>3</w:t>
            </w:r>
            <w:r w:rsidRPr="0043342A">
              <w:rPr>
                <w:rFonts w:ascii="Tahoma" w:hAnsi="Tahoma" w:cs="Tahoma"/>
                <w:sz w:val="20"/>
                <w:szCs w:val="20"/>
                <w:vertAlign w:val="superscript"/>
              </w:rPr>
              <w:t>rd</w:t>
            </w:r>
            <w:r w:rsidRPr="0043342A">
              <w:rPr>
                <w:rFonts w:ascii="Tahoma" w:hAnsi="Tahoma" w:cs="Tahoma"/>
                <w:sz w:val="20"/>
                <w:szCs w:val="20"/>
              </w:rPr>
              <w:t xml:space="preserve"> June</w:t>
            </w:r>
          </w:p>
        </w:tc>
        <w:tc>
          <w:tcPr>
            <w:tcW w:w="3250" w:type="dxa"/>
            <w:tcBorders>
              <w:top w:val="single" w:sz="4" w:space="0" w:color="auto"/>
              <w:left w:val="single" w:sz="4" w:space="0" w:color="auto"/>
              <w:bottom w:val="nil"/>
              <w:right w:val="single" w:sz="4" w:space="0" w:color="auto"/>
            </w:tcBorders>
          </w:tcPr>
          <w:p w14:paraId="7B49CA40" w14:textId="77777777" w:rsidR="009C51FC" w:rsidRPr="0043342A" w:rsidRDefault="009C51FC" w:rsidP="000103A4">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8E0E778" w14:textId="77777777" w:rsidR="009C51FC" w:rsidRPr="0043342A" w:rsidRDefault="009C51FC" w:rsidP="000103A4">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71CC7ED" w14:textId="77777777" w:rsidR="009C51FC" w:rsidRPr="0043342A" w:rsidRDefault="009C51FC" w:rsidP="000103A4">
            <w:pPr>
              <w:spacing w:after="120" w:line="254" w:lineRule="auto"/>
              <w:jc w:val="center"/>
              <w:rPr>
                <w:rFonts w:ascii="Tahoma" w:hAnsi="Tahoma" w:cs="Tahoma"/>
                <w:b/>
                <w:sz w:val="20"/>
                <w:szCs w:val="20"/>
              </w:rPr>
            </w:pPr>
          </w:p>
        </w:tc>
      </w:tr>
      <w:tr w:rsidR="009C51FC" w:rsidRPr="0043342A" w14:paraId="49600A0B" w14:textId="77777777" w:rsidTr="000103A4">
        <w:trPr>
          <w:trHeight w:val="640"/>
        </w:trPr>
        <w:tc>
          <w:tcPr>
            <w:tcW w:w="9361" w:type="dxa"/>
            <w:gridSpan w:val="5"/>
            <w:tcBorders>
              <w:top w:val="single" w:sz="4" w:space="0" w:color="auto"/>
              <w:left w:val="nil"/>
              <w:bottom w:val="single" w:sz="4" w:space="0" w:color="auto"/>
              <w:right w:val="nil"/>
            </w:tcBorders>
          </w:tcPr>
          <w:p w14:paraId="36CBF418" w14:textId="77777777" w:rsidR="009C51FC" w:rsidRPr="0043342A" w:rsidRDefault="009C51FC" w:rsidP="000103A4">
            <w:pPr>
              <w:spacing w:after="120" w:line="254" w:lineRule="auto"/>
              <w:rPr>
                <w:rFonts w:ascii="Tahoma" w:hAnsi="Tahoma" w:cs="Tahoma"/>
                <w:b/>
                <w:sz w:val="20"/>
                <w:szCs w:val="20"/>
              </w:rPr>
            </w:pPr>
          </w:p>
        </w:tc>
      </w:tr>
      <w:tr w:rsidR="009C51FC" w:rsidRPr="0043342A" w14:paraId="6A9EB41E" w14:textId="77777777" w:rsidTr="000103A4">
        <w:tc>
          <w:tcPr>
            <w:tcW w:w="2274" w:type="dxa"/>
            <w:gridSpan w:val="2"/>
            <w:tcBorders>
              <w:top w:val="single" w:sz="4" w:space="0" w:color="auto"/>
              <w:left w:val="single" w:sz="4" w:space="0" w:color="auto"/>
              <w:bottom w:val="single" w:sz="4" w:space="0" w:color="auto"/>
              <w:right w:val="single" w:sz="4" w:space="0" w:color="auto"/>
            </w:tcBorders>
          </w:tcPr>
          <w:p w14:paraId="046E3339" w14:textId="77777777" w:rsidR="009C51FC" w:rsidRPr="0043342A" w:rsidRDefault="009C51FC" w:rsidP="000103A4">
            <w:pPr>
              <w:spacing w:line="254" w:lineRule="auto"/>
              <w:jc w:val="center"/>
              <w:rPr>
                <w:rFonts w:ascii="Tahoma" w:hAnsi="Tahoma" w:cs="Tahoma"/>
                <w:b/>
                <w:sz w:val="20"/>
                <w:szCs w:val="20"/>
              </w:rPr>
            </w:pPr>
          </w:p>
          <w:p w14:paraId="12AFC26A"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BC21287" w14:textId="77777777" w:rsidR="009C51FC" w:rsidRPr="0043342A" w:rsidRDefault="009C51FC" w:rsidP="000103A4">
            <w:pPr>
              <w:spacing w:line="254" w:lineRule="auto"/>
              <w:jc w:val="center"/>
              <w:rPr>
                <w:rFonts w:ascii="Tahoma" w:hAnsi="Tahoma" w:cs="Tahoma"/>
                <w:b/>
                <w:sz w:val="20"/>
                <w:szCs w:val="20"/>
              </w:rPr>
            </w:pPr>
          </w:p>
          <w:p w14:paraId="5F4DC3D2"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455E3604" w14:textId="77777777" w:rsidR="009C51FC" w:rsidRPr="0043342A" w:rsidRDefault="009C51FC" w:rsidP="000103A4">
            <w:pPr>
              <w:spacing w:line="254" w:lineRule="auto"/>
              <w:jc w:val="center"/>
              <w:rPr>
                <w:rFonts w:ascii="Tahoma" w:hAnsi="Tahoma" w:cs="Tahoma"/>
                <w:b/>
                <w:sz w:val="20"/>
                <w:szCs w:val="20"/>
              </w:rPr>
            </w:pPr>
          </w:p>
          <w:p w14:paraId="4A4B126A"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3D0E59FB"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035C6390" w14:textId="77777777" w:rsidTr="000103A4">
        <w:trPr>
          <w:trHeight w:val="453"/>
        </w:trPr>
        <w:tc>
          <w:tcPr>
            <w:tcW w:w="856" w:type="dxa"/>
            <w:tcBorders>
              <w:top w:val="single" w:sz="4" w:space="0" w:color="auto"/>
              <w:left w:val="single" w:sz="4" w:space="0" w:color="auto"/>
              <w:bottom w:val="single" w:sz="4" w:space="0" w:color="auto"/>
              <w:right w:val="single" w:sz="4" w:space="0" w:color="auto"/>
            </w:tcBorders>
            <w:hideMark/>
          </w:tcPr>
          <w:p w14:paraId="6570DD1B"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35DF387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6</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4F85F709" w14:textId="77777777" w:rsidR="009C51FC" w:rsidRPr="0043342A" w:rsidRDefault="009C51FC" w:rsidP="000103A4">
            <w:pPr>
              <w:jc w:val="center"/>
              <w:rPr>
                <w:rFonts w:ascii="Tahoma" w:hAnsi="Tahoma" w:cs="Tahoma"/>
                <w:b/>
                <w:color w:val="5B9BD5" w:themeColor="accent5"/>
                <w:sz w:val="20"/>
                <w:szCs w:val="20"/>
              </w:rPr>
            </w:pPr>
            <w:r w:rsidRPr="0043342A">
              <w:rPr>
                <w:rFonts w:ascii="Tahoma" w:hAnsi="Tahoma" w:cs="Tahoma"/>
                <w:b/>
                <w:color w:val="FF0000"/>
                <w:sz w:val="20"/>
                <w:szCs w:val="20"/>
              </w:rPr>
              <w:t>Bank Holiday</w:t>
            </w:r>
          </w:p>
        </w:tc>
        <w:tc>
          <w:tcPr>
            <w:tcW w:w="1853" w:type="dxa"/>
            <w:tcBorders>
              <w:top w:val="single" w:sz="4" w:space="0" w:color="auto"/>
              <w:left w:val="single" w:sz="4" w:space="0" w:color="auto"/>
              <w:bottom w:val="single" w:sz="4" w:space="0" w:color="auto"/>
              <w:right w:val="single" w:sz="4" w:space="0" w:color="auto"/>
            </w:tcBorders>
          </w:tcPr>
          <w:p w14:paraId="6162EAE3" w14:textId="77777777" w:rsidR="009C51FC" w:rsidRPr="0043342A" w:rsidRDefault="009C51FC" w:rsidP="000103A4">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AD9DF68" w14:textId="77777777" w:rsidR="009C51FC" w:rsidRPr="0043342A" w:rsidRDefault="009C51FC" w:rsidP="000103A4">
            <w:pPr>
              <w:spacing w:line="254" w:lineRule="auto"/>
              <w:jc w:val="center"/>
              <w:rPr>
                <w:rFonts w:ascii="Tahoma" w:hAnsi="Tahoma" w:cs="Tahoma"/>
                <w:sz w:val="20"/>
                <w:szCs w:val="20"/>
              </w:rPr>
            </w:pPr>
          </w:p>
        </w:tc>
      </w:tr>
      <w:tr w:rsidR="009C51FC" w:rsidRPr="0043342A" w14:paraId="3A514A78" w14:textId="77777777" w:rsidTr="000103A4">
        <w:tc>
          <w:tcPr>
            <w:tcW w:w="856" w:type="dxa"/>
            <w:tcBorders>
              <w:top w:val="single" w:sz="4" w:space="0" w:color="auto"/>
              <w:left w:val="single" w:sz="4" w:space="0" w:color="auto"/>
              <w:bottom w:val="single" w:sz="4" w:space="0" w:color="auto"/>
              <w:right w:val="single" w:sz="4" w:space="0" w:color="auto"/>
            </w:tcBorders>
            <w:hideMark/>
          </w:tcPr>
          <w:p w14:paraId="0A64496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4461CAB1"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7</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76A9B7F2" w14:textId="77777777" w:rsidR="009C51FC" w:rsidRPr="0043342A" w:rsidRDefault="009C51FC" w:rsidP="000103A4">
            <w:pPr>
              <w:tabs>
                <w:tab w:val="left" w:pos="307"/>
              </w:tabs>
              <w:spacing w:line="256" w:lineRule="auto"/>
              <w:jc w:val="center"/>
              <w:rPr>
                <w:rFonts w:ascii="Tahoma" w:hAnsi="Tahoma" w:cs="Tahoma"/>
                <w:b/>
                <w:color w:val="5B9BD5" w:themeColor="accent5"/>
                <w:sz w:val="20"/>
                <w:szCs w:val="20"/>
              </w:rPr>
            </w:pPr>
            <w:r w:rsidRPr="0043342A">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6802C256"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 xml:space="preserve">3:00pm </w:t>
            </w:r>
          </w:p>
        </w:tc>
        <w:tc>
          <w:tcPr>
            <w:tcW w:w="1984" w:type="dxa"/>
            <w:tcBorders>
              <w:top w:val="single" w:sz="4" w:space="0" w:color="auto"/>
              <w:left w:val="single" w:sz="4" w:space="0" w:color="auto"/>
              <w:bottom w:val="single" w:sz="4" w:space="0" w:color="auto"/>
              <w:right w:val="single" w:sz="4" w:space="0" w:color="auto"/>
            </w:tcBorders>
          </w:tcPr>
          <w:p w14:paraId="4CE64E29" w14:textId="77777777" w:rsidR="009C51FC" w:rsidRPr="0043342A" w:rsidRDefault="009C51FC" w:rsidP="000103A4">
            <w:pPr>
              <w:spacing w:line="254" w:lineRule="auto"/>
              <w:jc w:val="center"/>
              <w:rPr>
                <w:rFonts w:ascii="Tahoma" w:hAnsi="Tahoma" w:cs="Tahoma"/>
                <w:sz w:val="20"/>
                <w:szCs w:val="20"/>
              </w:rPr>
            </w:pPr>
          </w:p>
        </w:tc>
      </w:tr>
      <w:tr w:rsidR="009C51FC" w:rsidRPr="0043342A" w14:paraId="0A617A3D" w14:textId="77777777" w:rsidTr="000103A4">
        <w:tc>
          <w:tcPr>
            <w:tcW w:w="856" w:type="dxa"/>
            <w:tcBorders>
              <w:top w:val="single" w:sz="4" w:space="0" w:color="auto"/>
              <w:left w:val="single" w:sz="4" w:space="0" w:color="auto"/>
              <w:bottom w:val="single" w:sz="4" w:space="0" w:color="auto"/>
              <w:right w:val="single" w:sz="4" w:space="0" w:color="auto"/>
            </w:tcBorders>
            <w:hideMark/>
          </w:tcPr>
          <w:p w14:paraId="5BA2B3A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BD4357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8</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6713D77E" w14:textId="77777777" w:rsidR="009C51FC" w:rsidRPr="0043342A" w:rsidRDefault="009C51FC" w:rsidP="000103A4">
            <w:pPr>
              <w:jc w:val="center"/>
              <w:rPr>
                <w:rFonts w:ascii="Tahoma" w:hAnsi="Tahoma" w:cs="Tahoma"/>
                <w:b/>
                <w:color w:val="BF8F00" w:themeColor="accent4" w:themeShade="BF"/>
                <w:sz w:val="20"/>
                <w:szCs w:val="20"/>
              </w:rPr>
            </w:pPr>
            <w:r w:rsidRPr="0043342A">
              <w:rPr>
                <w:rFonts w:ascii="Tahoma" w:hAnsi="Tahoma" w:cs="Tahoma"/>
                <w:b/>
                <w:bCs/>
                <w:color w:val="7030A0"/>
                <w:sz w:val="20"/>
                <w:szCs w:val="20"/>
                <w:lang w:val="en"/>
              </w:rPr>
              <w:t xml:space="preserve">Local </w:t>
            </w:r>
            <w:proofErr w:type="spellStart"/>
            <w:r w:rsidRPr="0043342A">
              <w:rPr>
                <w:rFonts w:ascii="Tahoma" w:hAnsi="Tahoma" w:cs="Tahoma"/>
                <w:b/>
                <w:bCs/>
                <w:color w:val="7030A0"/>
                <w:sz w:val="20"/>
                <w:szCs w:val="20"/>
                <w:lang w:val="en"/>
              </w:rPr>
              <w:t>Traveller</w:t>
            </w:r>
            <w:proofErr w:type="spellEnd"/>
            <w:r w:rsidRPr="0043342A">
              <w:rPr>
                <w:rFonts w:ascii="Tahoma" w:hAnsi="Tahoma" w:cs="Tahoma"/>
                <w:b/>
                <w:bCs/>
                <w:color w:val="7030A0"/>
                <w:sz w:val="20"/>
                <w:szCs w:val="20"/>
                <w:lang w:val="en"/>
              </w:rPr>
              <w:t xml:space="preserve"> Accommodation Consultative Committee (LTACC)</w:t>
            </w:r>
          </w:p>
          <w:p w14:paraId="7F3EDEA0" w14:textId="77777777" w:rsidR="009C51FC" w:rsidRPr="0043342A" w:rsidRDefault="009C51FC" w:rsidP="000103A4">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9EFA8D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3:00pm – 4:30pm</w:t>
            </w:r>
          </w:p>
        </w:tc>
        <w:tc>
          <w:tcPr>
            <w:tcW w:w="1984" w:type="dxa"/>
            <w:tcBorders>
              <w:top w:val="single" w:sz="4" w:space="0" w:color="auto"/>
              <w:left w:val="single" w:sz="4" w:space="0" w:color="auto"/>
              <w:bottom w:val="single" w:sz="4" w:space="0" w:color="auto"/>
              <w:right w:val="single" w:sz="4" w:space="0" w:color="auto"/>
            </w:tcBorders>
          </w:tcPr>
          <w:p w14:paraId="6A2E3984" w14:textId="77777777" w:rsidR="009C51FC" w:rsidRPr="0043342A" w:rsidRDefault="009C51FC" w:rsidP="000103A4">
            <w:pPr>
              <w:spacing w:line="254" w:lineRule="auto"/>
              <w:jc w:val="center"/>
              <w:rPr>
                <w:rFonts w:ascii="Tahoma" w:hAnsi="Tahoma" w:cs="Tahoma"/>
                <w:sz w:val="20"/>
                <w:szCs w:val="20"/>
              </w:rPr>
            </w:pPr>
          </w:p>
        </w:tc>
      </w:tr>
      <w:tr w:rsidR="009C51FC" w:rsidRPr="0043342A" w14:paraId="0AA77B22" w14:textId="77777777" w:rsidTr="000103A4">
        <w:trPr>
          <w:trHeight w:val="70"/>
        </w:trPr>
        <w:tc>
          <w:tcPr>
            <w:tcW w:w="856" w:type="dxa"/>
            <w:tcBorders>
              <w:top w:val="single" w:sz="4" w:space="0" w:color="auto"/>
              <w:left w:val="single" w:sz="4" w:space="0" w:color="auto"/>
              <w:bottom w:val="single" w:sz="4" w:space="0" w:color="auto"/>
              <w:right w:val="single" w:sz="4" w:space="0" w:color="auto"/>
            </w:tcBorders>
            <w:hideMark/>
          </w:tcPr>
          <w:p w14:paraId="589B1E3F" w14:textId="77777777" w:rsidR="009C51FC" w:rsidRPr="0043342A" w:rsidRDefault="009C51FC" w:rsidP="000103A4">
            <w:pPr>
              <w:spacing w:after="120" w:line="254" w:lineRule="auto"/>
              <w:ind w:left="-108"/>
              <w:jc w:val="center"/>
              <w:rPr>
                <w:rFonts w:ascii="Tahoma" w:hAnsi="Tahoma" w:cs="Tahoma"/>
                <w:sz w:val="20"/>
                <w:szCs w:val="20"/>
              </w:rPr>
            </w:pPr>
            <w:r w:rsidRPr="0043342A">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51E4378B"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9</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3B33B579" w14:textId="77777777" w:rsidR="009C51FC" w:rsidRPr="0043342A" w:rsidRDefault="009C51FC" w:rsidP="000103A4">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9C5C4F7" w14:textId="77777777" w:rsidR="009C51FC" w:rsidRPr="0043342A" w:rsidRDefault="009C51FC" w:rsidP="000103A4">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32201AF" w14:textId="77777777" w:rsidR="009C51FC" w:rsidRPr="0043342A" w:rsidRDefault="009C51FC" w:rsidP="000103A4">
            <w:pPr>
              <w:spacing w:line="254" w:lineRule="auto"/>
              <w:jc w:val="center"/>
              <w:rPr>
                <w:rFonts w:ascii="Tahoma" w:hAnsi="Tahoma" w:cs="Tahoma"/>
                <w:sz w:val="20"/>
                <w:szCs w:val="20"/>
              </w:rPr>
            </w:pPr>
          </w:p>
        </w:tc>
      </w:tr>
      <w:tr w:rsidR="009C51FC" w:rsidRPr="0043342A" w14:paraId="612C78AF" w14:textId="77777777" w:rsidTr="000103A4">
        <w:trPr>
          <w:trHeight w:val="368"/>
        </w:trPr>
        <w:tc>
          <w:tcPr>
            <w:tcW w:w="856" w:type="dxa"/>
            <w:tcBorders>
              <w:top w:val="single" w:sz="4" w:space="0" w:color="auto"/>
              <w:left w:val="single" w:sz="4" w:space="0" w:color="auto"/>
              <w:bottom w:val="single" w:sz="4" w:space="0" w:color="auto"/>
              <w:right w:val="single" w:sz="4" w:space="0" w:color="auto"/>
            </w:tcBorders>
            <w:hideMark/>
          </w:tcPr>
          <w:p w14:paraId="562B71A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5BB5387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10</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52440AAA" w14:textId="77777777" w:rsidR="009C51FC" w:rsidRPr="0043342A" w:rsidRDefault="009C51FC" w:rsidP="000103A4">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75A0902" w14:textId="77777777" w:rsidR="009C51FC" w:rsidRPr="0043342A" w:rsidRDefault="009C51FC" w:rsidP="000103A4">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4183EC1" w14:textId="77777777" w:rsidR="009C51FC" w:rsidRPr="0043342A" w:rsidRDefault="009C51FC" w:rsidP="000103A4">
            <w:pPr>
              <w:spacing w:line="254" w:lineRule="auto"/>
              <w:jc w:val="center"/>
              <w:rPr>
                <w:rFonts w:ascii="Tahoma" w:hAnsi="Tahoma" w:cs="Tahoma"/>
                <w:b/>
                <w:sz w:val="20"/>
                <w:szCs w:val="20"/>
              </w:rPr>
            </w:pPr>
          </w:p>
        </w:tc>
      </w:tr>
    </w:tbl>
    <w:p w14:paraId="021EB41C" w14:textId="77777777" w:rsidR="009C51FC" w:rsidRPr="0043342A" w:rsidRDefault="009C51FC" w:rsidP="009C51FC">
      <w:pPr>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9C51FC" w:rsidRPr="0043342A" w14:paraId="17FBE8C0" w14:textId="77777777" w:rsidTr="000103A4">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7635E4DD" w14:textId="77777777" w:rsidR="009C51FC" w:rsidRPr="0043342A" w:rsidRDefault="009C51FC" w:rsidP="000103A4">
            <w:pPr>
              <w:spacing w:line="254" w:lineRule="auto"/>
              <w:jc w:val="center"/>
              <w:rPr>
                <w:rFonts w:ascii="Tahoma" w:hAnsi="Tahoma" w:cs="Tahoma"/>
                <w:b/>
                <w:sz w:val="20"/>
                <w:szCs w:val="20"/>
              </w:rPr>
            </w:pPr>
          </w:p>
          <w:p w14:paraId="0C99ED65"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834FFF4" w14:textId="77777777" w:rsidR="009C51FC" w:rsidRPr="0043342A" w:rsidRDefault="009C51FC" w:rsidP="000103A4">
            <w:pPr>
              <w:spacing w:line="254" w:lineRule="auto"/>
              <w:jc w:val="center"/>
              <w:rPr>
                <w:rFonts w:ascii="Tahoma" w:hAnsi="Tahoma" w:cs="Tahoma"/>
                <w:b/>
                <w:sz w:val="20"/>
                <w:szCs w:val="20"/>
              </w:rPr>
            </w:pPr>
          </w:p>
          <w:p w14:paraId="744BF952"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21A8BC25" w14:textId="77777777" w:rsidR="009C51FC" w:rsidRPr="0043342A" w:rsidRDefault="009C51FC" w:rsidP="000103A4">
            <w:pPr>
              <w:spacing w:line="254" w:lineRule="auto"/>
              <w:jc w:val="center"/>
              <w:rPr>
                <w:rFonts w:ascii="Tahoma" w:hAnsi="Tahoma" w:cs="Tahoma"/>
                <w:b/>
                <w:sz w:val="20"/>
                <w:szCs w:val="20"/>
              </w:rPr>
            </w:pPr>
          </w:p>
          <w:p w14:paraId="6146ACEF"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F653054"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1E46116A" w14:textId="77777777" w:rsidTr="000103A4">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361CC652"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8F116F4"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13</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240A35FB" w14:textId="77777777" w:rsidR="009C51FC" w:rsidRPr="0043342A" w:rsidRDefault="009C51FC" w:rsidP="000103A4">
            <w:pPr>
              <w:jc w:val="center"/>
              <w:rPr>
                <w:rFonts w:ascii="Tahoma" w:hAnsi="Tahoma" w:cs="Tahoma"/>
                <w:b/>
                <w:sz w:val="20"/>
                <w:szCs w:val="20"/>
              </w:rPr>
            </w:pPr>
            <w:r w:rsidRPr="0043342A">
              <w:rPr>
                <w:rFonts w:ascii="Tahoma" w:hAnsi="Tahoma" w:cs="Tahoma"/>
                <w:b/>
                <w:sz w:val="20"/>
                <w:szCs w:val="20"/>
              </w:rPr>
              <w:t>Council Meeting</w:t>
            </w:r>
          </w:p>
          <w:p w14:paraId="36C59F86" w14:textId="77777777" w:rsidR="009C51FC" w:rsidRPr="0043342A" w:rsidRDefault="009C51FC" w:rsidP="000103A4">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6859A24"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5E773556"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27/05/2022</w:t>
            </w:r>
          </w:p>
        </w:tc>
      </w:tr>
      <w:tr w:rsidR="009C51FC" w:rsidRPr="0043342A" w14:paraId="58C500D1" w14:textId="77777777" w:rsidTr="000103A4">
        <w:trPr>
          <w:jc w:val="center"/>
        </w:trPr>
        <w:tc>
          <w:tcPr>
            <w:tcW w:w="846" w:type="dxa"/>
            <w:tcBorders>
              <w:top w:val="single" w:sz="4" w:space="0" w:color="auto"/>
              <w:left w:val="single" w:sz="4" w:space="0" w:color="auto"/>
              <w:bottom w:val="single" w:sz="4" w:space="0" w:color="auto"/>
              <w:right w:val="single" w:sz="4" w:space="0" w:color="auto"/>
            </w:tcBorders>
            <w:hideMark/>
          </w:tcPr>
          <w:p w14:paraId="0116DBF0"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6500442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14</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56436E53" w14:textId="77777777" w:rsidR="009C51FC" w:rsidRPr="0043342A" w:rsidRDefault="009C51FC" w:rsidP="000103A4">
            <w:pPr>
              <w:tabs>
                <w:tab w:val="left" w:pos="307"/>
              </w:tabs>
              <w:spacing w:line="256" w:lineRule="auto"/>
              <w:jc w:val="center"/>
              <w:rPr>
                <w:rFonts w:ascii="Tahoma" w:hAnsi="Tahoma" w:cs="Tahoma"/>
                <w:b/>
                <w:color w:val="2F5496" w:themeColor="accent1" w:themeShade="BF"/>
                <w:sz w:val="20"/>
                <w:szCs w:val="20"/>
              </w:rPr>
            </w:pPr>
            <w:r w:rsidRPr="0043342A">
              <w:rPr>
                <w:rFonts w:ascii="Tahoma" w:hAnsi="Tahoma" w:cs="Tahoma"/>
                <w:b/>
                <w:color w:val="2F5496" w:themeColor="accent1" w:themeShade="BF"/>
                <w:sz w:val="20"/>
                <w:szCs w:val="20"/>
              </w:rPr>
              <w:t xml:space="preserve">Rathfarnham – Templeogue – </w:t>
            </w:r>
            <w:proofErr w:type="spellStart"/>
            <w:r w:rsidRPr="0043342A">
              <w:rPr>
                <w:rFonts w:ascii="Tahoma" w:hAnsi="Tahoma" w:cs="Tahoma"/>
                <w:b/>
                <w:color w:val="2F5496" w:themeColor="accent1" w:themeShade="BF"/>
                <w:sz w:val="20"/>
                <w:szCs w:val="20"/>
              </w:rPr>
              <w:t>Firhouse</w:t>
            </w:r>
            <w:proofErr w:type="spellEnd"/>
            <w:r w:rsidRPr="0043342A">
              <w:rPr>
                <w:rFonts w:ascii="Tahoma" w:hAnsi="Tahoma" w:cs="Tahoma"/>
                <w:b/>
                <w:color w:val="2F5496" w:themeColor="accent1" w:themeShade="BF"/>
                <w:sz w:val="20"/>
                <w:szCs w:val="20"/>
              </w:rPr>
              <w:t xml:space="preserve"> - </w:t>
            </w:r>
            <w:proofErr w:type="spellStart"/>
            <w:r w:rsidRPr="0043342A">
              <w:rPr>
                <w:rFonts w:ascii="Tahoma" w:hAnsi="Tahoma" w:cs="Tahoma"/>
                <w:b/>
                <w:color w:val="2F5496" w:themeColor="accent1" w:themeShade="BF"/>
                <w:sz w:val="20"/>
                <w:szCs w:val="20"/>
              </w:rPr>
              <w:t>Bohernabreena</w:t>
            </w:r>
            <w:proofErr w:type="spellEnd"/>
            <w:r w:rsidRPr="0043342A">
              <w:rPr>
                <w:rFonts w:ascii="Tahoma" w:hAnsi="Tahoma" w:cs="Tahoma"/>
                <w:b/>
                <w:color w:val="2F5496" w:themeColor="accent1" w:themeShade="BF"/>
                <w:sz w:val="20"/>
                <w:szCs w:val="20"/>
              </w:rPr>
              <w:t xml:space="preserve"> Area Committee</w:t>
            </w:r>
          </w:p>
          <w:p w14:paraId="73EC4981" w14:textId="77777777" w:rsidR="009C51FC" w:rsidRPr="0043342A" w:rsidRDefault="009C51FC" w:rsidP="000103A4">
            <w:pPr>
              <w:jc w:val="center"/>
              <w:rPr>
                <w:rFonts w:ascii="Tahoma" w:hAnsi="Tahoma" w:cs="Tahoma"/>
                <w:i/>
                <w:color w:val="2F5496" w:themeColor="accent1" w:themeShade="BF"/>
                <w:sz w:val="20"/>
                <w:szCs w:val="20"/>
              </w:rPr>
            </w:pPr>
            <w:r w:rsidRPr="0043342A">
              <w:rPr>
                <w:rFonts w:ascii="Tahoma" w:hAnsi="Tahoma" w:cs="Tahoma"/>
                <w:i/>
                <w:color w:val="2F5496" w:themeColor="accent1" w:themeShade="BF"/>
                <w:sz w:val="20"/>
                <w:szCs w:val="20"/>
              </w:rPr>
              <w:t xml:space="preserve">Public realm, Environment, Water &amp; Drainage, Community, Housing, Transportation, *Planning Libraries &amp; Arts, Economic Development, Corporate Support, </w:t>
            </w:r>
            <w:r w:rsidRPr="0043342A">
              <w:rPr>
                <w:rFonts w:ascii="Tahoma" w:hAnsi="Tahoma" w:cs="Tahoma"/>
                <w:i/>
                <w:color w:val="2F5496" w:themeColor="accent1" w:themeShade="BF"/>
                <w:sz w:val="20"/>
                <w:szCs w:val="20"/>
              </w:rPr>
              <w:lastRenderedPageBreak/>
              <w:t>Performance &amp; change Management</w:t>
            </w:r>
          </w:p>
          <w:p w14:paraId="4ACCD485" w14:textId="77777777" w:rsidR="009C51FC" w:rsidRPr="0043342A" w:rsidRDefault="009C51FC" w:rsidP="000103A4">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F01D97E"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lastRenderedPageBreak/>
              <w:t>3:00pm – 6:00pm</w:t>
            </w:r>
          </w:p>
        </w:tc>
        <w:tc>
          <w:tcPr>
            <w:tcW w:w="1856" w:type="dxa"/>
            <w:tcBorders>
              <w:top w:val="single" w:sz="4" w:space="0" w:color="auto"/>
              <w:left w:val="single" w:sz="4" w:space="0" w:color="auto"/>
              <w:bottom w:val="single" w:sz="4" w:space="0" w:color="auto"/>
              <w:right w:val="single" w:sz="4" w:space="0" w:color="auto"/>
            </w:tcBorders>
          </w:tcPr>
          <w:p w14:paraId="7501952E"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30/05/2022</w:t>
            </w:r>
          </w:p>
        </w:tc>
      </w:tr>
      <w:tr w:rsidR="009C51FC" w:rsidRPr="0043342A" w14:paraId="35B34F00" w14:textId="77777777" w:rsidTr="000103A4">
        <w:trPr>
          <w:jc w:val="center"/>
        </w:trPr>
        <w:tc>
          <w:tcPr>
            <w:tcW w:w="846" w:type="dxa"/>
            <w:tcBorders>
              <w:top w:val="single" w:sz="4" w:space="0" w:color="auto"/>
              <w:left w:val="single" w:sz="4" w:space="0" w:color="auto"/>
              <w:bottom w:val="single" w:sz="4" w:space="0" w:color="auto"/>
              <w:right w:val="single" w:sz="4" w:space="0" w:color="auto"/>
            </w:tcBorders>
            <w:hideMark/>
          </w:tcPr>
          <w:p w14:paraId="18BD3C8D" w14:textId="77777777" w:rsidR="009C51FC" w:rsidRPr="0043342A" w:rsidRDefault="009C51FC" w:rsidP="000103A4">
            <w:pPr>
              <w:spacing w:line="254" w:lineRule="auto"/>
              <w:ind w:left="-108"/>
              <w:jc w:val="center"/>
              <w:rPr>
                <w:rFonts w:ascii="Tahoma" w:hAnsi="Tahoma" w:cs="Tahoma"/>
                <w:sz w:val="20"/>
                <w:szCs w:val="20"/>
              </w:rPr>
            </w:pPr>
            <w:r w:rsidRPr="0043342A">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2EC8B2E8"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15</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64844545" w14:textId="77777777" w:rsidR="009C51FC" w:rsidRPr="0043342A" w:rsidRDefault="009C51FC" w:rsidP="000103A4">
            <w:pPr>
              <w:tabs>
                <w:tab w:val="left" w:pos="307"/>
              </w:tabs>
              <w:spacing w:line="254" w:lineRule="auto"/>
              <w:ind w:right="-108"/>
              <w:rPr>
                <w:rFonts w:ascii="Tahoma" w:hAnsi="Tahoma" w:cs="Tahoma"/>
                <w:b/>
                <w:color w:val="2F5496" w:themeColor="accent1" w:themeShade="BF"/>
                <w:sz w:val="20"/>
                <w:szCs w:val="20"/>
              </w:rPr>
            </w:pPr>
            <w:r w:rsidRPr="0043342A">
              <w:rPr>
                <w:rFonts w:ascii="Tahoma" w:hAnsi="Tahoma" w:cs="Tahoma"/>
                <w:b/>
                <w:color w:val="2F5496" w:themeColor="accent1" w:themeShade="BF"/>
                <w:sz w:val="20"/>
                <w:szCs w:val="20"/>
              </w:rPr>
              <w:t>Clondalkin Area Committee</w:t>
            </w:r>
          </w:p>
          <w:p w14:paraId="416263D9" w14:textId="77777777" w:rsidR="009C51FC" w:rsidRPr="0043342A" w:rsidRDefault="009C51FC" w:rsidP="000103A4">
            <w:pPr>
              <w:jc w:val="center"/>
              <w:rPr>
                <w:rFonts w:ascii="Tahoma" w:hAnsi="Tahoma" w:cs="Tahoma"/>
                <w:i/>
                <w:sz w:val="20"/>
                <w:szCs w:val="20"/>
              </w:rPr>
            </w:pPr>
            <w:r w:rsidRPr="0043342A">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769D585E" w14:textId="77777777" w:rsidR="009C51FC" w:rsidRPr="0043342A" w:rsidRDefault="009C51FC" w:rsidP="000103A4">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D53F481"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68D7B122"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31/05/2022</w:t>
            </w:r>
          </w:p>
        </w:tc>
      </w:tr>
      <w:tr w:rsidR="009C51FC" w:rsidRPr="0043342A" w14:paraId="61900233" w14:textId="77777777" w:rsidTr="000103A4">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AEA912F" w14:textId="77777777" w:rsidR="009C51FC" w:rsidRPr="0043342A" w:rsidRDefault="009C51FC" w:rsidP="000103A4">
            <w:pPr>
              <w:spacing w:after="120" w:line="254" w:lineRule="auto"/>
              <w:ind w:left="-108"/>
              <w:jc w:val="center"/>
              <w:rPr>
                <w:rFonts w:ascii="Tahoma" w:hAnsi="Tahoma" w:cs="Tahoma"/>
                <w:sz w:val="20"/>
                <w:szCs w:val="20"/>
              </w:rPr>
            </w:pPr>
            <w:r w:rsidRPr="0043342A">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53D09E4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16</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23491F90" w14:textId="7CEB4459" w:rsidR="009C51FC" w:rsidRPr="0043342A" w:rsidRDefault="009C51FC" w:rsidP="009C51FC">
            <w:pPr>
              <w:jc w:val="center"/>
              <w:rPr>
                <w:rFonts w:ascii="Tahoma" w:hAnsi="Tahoma" w:cs="Tahoma"/>
                <w:b/>
                <w:sz w:val="20"/>
                <w:szCs w:val="20"/>
              </w:rPr>
            </w:pPr>
            <w:r w:rsidRPr="0043342A">
              <w:rPr>
                <w:rFonts w:ascii="Tahoma" w:hAnsi="Tahoma" w:cs="Tahoma"/>
                <w:b/>
                <w:sz w:val="20"/>
                <w:szCs w:val="20"/>
              </w:rPr>
              <w:t xml:space="preserve">Special Council Meeting </w:t>
            </w:r>
            <w:proofErr w:type="gramStart"/>
            <w:r w:rsidRPr="0043342A">
              <w:rPr>
                <w:rFonts w:ascii="Tahoma" w:hAnsi="Tahoma" w:cs="Tahoma"/>
                <w:b/>
                <w:sz w:val="20"/>
                <w:szCs w:val="20"/>
              </w:rPr>
              <w:t>For</w:t>
            </w:r>
            <w:proofErr w:type="gramEnd"/>
            <w:r w:rsidRPr="0043342A">
              <w:rPr>
                <w:rFonts w:ascii="Tahoma" w:hAnsi="Tahoma" w:cs="Tahoma"/>
                <w:b/>
                <w:sz w:val="20"/>
                <w:szCs w:val="20"/>
              </w:rPr>
              <w:t xml:space="preserve"> Motions (</w:t>
            </w:r>
            <w:r w:rsidRPr="0043342A">
              <w:rPr>
                <w:rFonts w:ascii="Tahoma" w:hAnsi="Tahoma" w:cs="Tahoma"/>
                <w:b/>
                <w:color w:val="FF0000"/>
                <w:sz w:val="20"/>
                <w:szCs w:val="20"/>
              </w:rPr>
              <w:t>if required</w:t>
            </w:r>
            <w:r w:rsidRPr="0043342A">
              <w:rPr>
                <w:rFonts w:ascii="Tahoma" w:hAnsi="Tahoma" w:cs="Tahoma"/>
                <w:b/>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474C96A0" w14:textId="77777777" w:rsidR="009C51FC" w:rsidRPr="0043342A" w:rsidRDefault="009C51FC" w:rsidP="000103A4">
            <w:pPr>
              <w:spacing w:line="254" w:lineRule="auto"/>
              <w:rPr>
                <w:rFonts w:ascii="Tahoma" w:hAnsi="Tahoma" w:cs="Tahoma"/>
                <w:sz w:val="20"/>
                <w:szCs w:val="20"/>
              </w:rPr>
            </w:pPr>
            <w:r w:rsidRPr="0043342A">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603B649F" w14:textId="77777777" w:rsidR="009C51FC" w:rsidRPr="0043342A" w:rsidRDefault="009C51FC" w:rsidP="000103A4">
            <w:pPr>
              <w:spacing w:line="254" w:lineRule="auto"/>
              <w:jc w:val="center"/>
              <w:rPr>
                <w:rFonts w:ascii="Tahoma" w:hAnsi="Tahoma" w:cs="Tahoma"/>
                <w:sz w:val="20"/>
                <w:szCs w:val="20"/>
              </w:rPr>
            </w:pPr>
          </w:p>
        </w:tc>
      </w:tr>
      <w:tr w:rsidR="009C51FC" w:rsidRPr="0043342A" w14:paraId="1D24A1BA" w14:textId="77777777" w:rsidTr="000103A4">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CB14195"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672DCFE9"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17</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638E154E" w14:textId="77777777" w:rsidR="009C51FC" w:rsidRPr="0043342A" w:rsidRDefault="009C51FC" w:rsidP="000103A4">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CD42E3F" w14:textId="77777777" w:rsidR="009C51FC" w:rsidRPr="0043342A" w:rsidRDefault="009C51FC" w:rsidP="000103A4">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2FF09B7" w14:textId="77777777" w:rsidR="009C51FC" w:rsidRPr="0043342A" w:rsidRDefault="009C51FC" w:rsidP="000103A4">
            <w:pPr>
              <w:spacing w:line="254" w:lineRule="auto"/>
              <w:jc w:val="center"/>
              <w:rPr>
                <w:rFonts w:ascii="Tahoma" w:hAnsi="Tahoma" w:cs="Tahoma"/>
                <w:b/>
                <w:sz w:val="20"/>
                <w:szCs w:val="20"/>
              </w:rPr>
            </w:pPr>
          </w:p>
        </w:tc>
      </w:tr>
    </w:tbl>
    <w:p w14:paraId="215D13CB" w14:textId="77777777" w:rsidR="009C51FC" w:rsidRPr="0043342A" w:rsidRDefault="009C51FC" w:rsidP="009C51FC">
      <w:pPr>
        <w:rPr>
          <w:rFonts w:ascii="Tahoma" w:hAnsi="Tahoma" w:cs="Tahoma"/>
          <w:b/>
          <w:i/>
          <w:sz w:val="20"/>
          <w:szCs w:val="20"/>
        </w:rPr>
      </w:pPr>
    </w:p>
    <w:p w14:paraId="0ACD2792" w14:textId="77777777" w:rsidR="009C51FC" w:rsidRPr="0043342A" w:rsidRDefault="009C51FC" w:rsidP="009C51FC">
      <w:pPr>
        <w:jc w:val="center"/>
        <w:rPr>
          <w:rFonts w:ascii="Tahoma" w:eastAsiaTheme="minorHAnsi"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9C51FC" w:rsidRPr="0043342A" w14:paraId="3154C032" w14:textId="77777777" w:rsidTr="000103A4">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7B73B0D3" w14:textId="77777777" w:rsidR="009C51FC" w:rsidRPr="0043342A" w:rsidRDefault="009C51FC" w:rsidP="000103A4">
            <w:pPr>
              <w:spacing w:line="254" w:lineRule="auto"/>
              <w:jc w:val="center"/>
              <w:rPr>
                <w:rFonts w:ascii="Tahoma" w:hAnsi="Tahoma" w:cs="Tahoma"/>
                <w:b/>
                <w:sz w:val="20"/>
                <w:szCs w:val="20"/>
              </w:rPr>
            </w:pPr>
          </w:p>
          <w:p w14:paraId="205395FA"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41AD4D18" w14:textId="77777777" w:rsidR="009C51FC" w:rsidRPr="0043342A" w:rsidRDefault="009C51FC" w:rsidP="000103A4">
            <w:pPr>
              <w:spacing w:line="254" w:lineRule="auto"/>
              <w:jc w:val="center"/>
              <w:rPr>
                <w:rFonts w:ascii="Tahoma" w:hAnsi="Tahoma" w:cs="Tahoma"/>
                <w:b/>
                <w:sz w:val="20"/>
                <w:szCs w:val="20"/>
              </w:rPr>
            </w:pPr>
          </w:p>
          <w:p w14:paraId="3073712E"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57C9B4EC" w14:textId="77777777" w:rsidR="009C51FC" w:rsidRPr="0043342A" w:rsidRDefault="009C51FC" w:rsidP="000103A4">
            <w:pPr>
              <w:spacing w:line="254" w:lineRule="auto"/>
              <w:jc w:val="center"/>
              <w:rPr>
                <w:rFonts w:ascii="Tahoma" w:hAnsi="Tahoma" w:cs="Tahoma"/>
                <w:b/>
                <w:sz w:val="20"/>
                <w:szCs w:val="20"/>
              </w:rPr>
            </w:pPr>
          </w:p>
          <w:p w14:paraId="702E98F3"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46AE8C9A"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3D0BC9FE" w14:textId="77777777" w:rsidTr="000103A4">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1B5E063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1226EB1"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20</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20FD1A93" w14:textId="77777777" w:rsidR="009C51FC" w:rsidRPr="0043342A" w:rsidRDefault="009C51FC" w:rsidP="000103A4">
            <w:pPr>
              <w:jc w:val="center"/>
              <w:rPr>
                <w:rFonts w:ascii="Tahoma" w:hAnsi="Tahoma" w:cs="Tahoma"/>
                <w:b/>
                <w:sz w:val="20"/>
                <w:szCs w:val="20"/>
              </w:rPr>
            </w:pPr>
          </w:p>
          <w:p w14:paraId="28F13B91" w14:textId="77777777" w:rsidR="009C51FC" w:rsidRPr="0043342A" w:rsidRDefault="009C51FC" w:rsidP="000103A4">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986F790" w14:textId="77777777" w:rsidR="009C51FC" w:rsidRPr="0043342A" w:rsidRDefault="009C51FC" w:rsidP="000103A4">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9D43540" w14:textId="77777777" w:rsidR="009C51FC" w:rsidRPr="0043342A" w:rsidRDefault="009C51FC" w:rsidP="000103A4">
            <w:pPr>
              <w:spacing w:line="254" w:lineRule="auto"/>
              <w:jc w:val="center"/>
              <w:rPr>
                <w:rFonts w:ascii="Tahoma" w:hAnsi="Tahoma" w:cs="Tahoma"/>
                <w:sz w:val="20"/>
                <w:szCs w:val="20"/>
              </w:rPr>
            </w:pPr>
          </w:p>
        </w:tc>
      </w:tr>
      <w:tr w:rsidR="009C51FC" w:rsidRPr="0043342A" w14:paraId="5B788DC3" w14:textId="77777777" w:rsidTr="000103A4">
        <w:trPr>
          <w:jc w:val="center"/>
        </w:trPr>
        <w:tc>
          <w:tcPr>
            <w:tcW w:w="846" w:type="dxa"/>
            <w:tcBorders>
              <w:top w:val="single" w:sz="4" w:space="0" w:color="auto"/>
              <w:left w:val="single" w:sz="4" w:space="0" w:color="auto"/>
              <w:bottom w:val="single" w:sz="4" w:space="0" w:color="auto"/>
              <w:right w:val="single" w:sz="4" w:space="0" w:color="auto"/>
            </w:tcBorders>
            <w:hideMark/>
          </w:tcPr>
          <w:p w14:paraId="0850E4C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2654F0E"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21</w:t>
            </w:r>
            <w:r w:rsidRPr="0043342A">
              <w:rPr>
                <w:rFonts w:ascii="Tahoma" w:hAnsi="Tahoma" w:cs="Tahoma"/>
                <w:sz w:val="20"/>
                <w:szCs w:val="20"/>
                <w:vertAlign w:val="superscript"/>
              </w:rPr>
              <w:t>st</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23969EBC" w14:textId="77777777" w:rsidR="009C51FC" w:rsidRPr="0043342A" w:rsidRDefault="009C51FC" w:rsidP="000103A4">
            <w:pPr>
              <w:jc w:val="center"/>
              <w:rPr>
                <w:rFonts w:ascii="Tahoma" w:hAnsi="Tahoma" w:cs="Tahoma"/>
                <w:b/>
                <w:color w:val="5B9BD5" w:themeColor="accent5"/>
                <w:sz w:val="20"/>
                <w:szCs w:val="20"/>
              </w:rPr>
            </w:pPr>
            <w:r w:rsidRPr="0043342A">
              <w:rPr>
                <w:rFonts w:ascii="Tahoma" w:hAnsi="Tahoma" w:cs="Tahoma"/>
                <w:b/>
                <w:sz w:val="20"/>
                <w:szCs w:val="20"/>
              </w:rPr>
              <w:t>Development Plan Meeting</w:t>
            </w:r>
          </w:p>
        </w:tc>
        <w:tc>
          <w:tcPr>
            <w:tcW w:w="1842" w:type="dxa"/>
            <w:tcBorders>
              <w:top w:val="single" w:sz="4" w:space="0" w:color="auto"/>
              <w:left w:val="single" w:sz="4" w:space="0" w:color="auto"/>
              <w:bottom w:val="single" w:sz="4" w:space="0" w:color="auto"/>
              <w:right w:val="single" w:sz="4" w:space="0" w:color="auto"/>
            </w:tcBorders>
          </w:tcPr>
          <w:p w14:paraId="6454532F" w14:textId="77777777" w:rsidR="009C51FC" w:rsidRPr="0043342A" w:rsidRDefault="009C51FC" w:rsidP="000103A4">
            <w:pPr>
              <w:spacing w:line="254" w:lineRule="auto"/>
              <w:rPr>
                <w:rFonts w:ascii="Tahoma" w:hAnsi="Tahoma" w:cs="Tahoma"/>
                <w:sz w:val="20"/>
                <w:szCs w:val="20"/>
              </w:rPr>
            </w:pPr>
            <w:r w:rsidRPr="0043342A">
              <w:rPr>
                <w:rFonts w:ascii="Tahoma" w:hAnsi="Tahoma" w:cs="Tahoma"/>
                <w:sz w:val="20"/>
                <w:szCs w:val="20"/>
              </w:rPr>
              <w:t>3:30pm – 8:30pm</w:t>
            </w:r>
          </w:p>
        </w:tc>
        <w:tc>
          <w:tcPr>
            <w:tcW w:w="1856" w:type="dxa"/>
            <w:tcBorders>
              <w:top w:val="single" w:sz="4" w:space="0" w:color="auto"/>
              <w:left w:val="single" w:sz="4" w:space="0" w:color="auto"/>
              <w:bottom w:val="single" w:sz="4" w:space="0" w:color="auto"/>
              <w:right w:val="single" w:sz="4" w:space="0" w:color="auto"/>
            </w:tcBorders>
          </w:tcPr>
          <w:p w14:paraId="12081775" w14:textId="77777777" w:rsidR="009C51FC" w:rsidRPr="0043342A" w:rsidRDefault="009C51FC" w:rsidP="000103A4">
            <w:pPr>
              <w:spacing w:line="254" w:lineRule="auto"/>
              <w:jc w:val="center"/>
              <w:rPr>
                <w:rFonts w:ascii="Tahoma" w:hAnsi="Tahoma" w:cs="Tahoma"/>
                <w:sz w:val="20"/>
                <w:szCs w:val="20"/>
              </w:rPr>
            </w:pPr>
          </w:p>
        </w:tc>
      </w:tr>
      <w:tr w:rsidR="009C51FC" w:rsidRPr="0043342A" w14:paraId="66B463C2" w14:textId="77777777" w:rsidTr="000103A4">
        <w:trPr>
          <w:jc w:val="center"/>
        </w:trPr>
        <w:tc>
          <w:tcPr>
            <w:tcW w:w="846" w:type="dxa"/>
            <w:tcBorders>
              <w:top w:val="single" w:sz="4" w:space="0" w:color="auto"/>
              <w:left w:val="single" w:sz="4" w:space="0" w:color="auto"/>
              <w:bottom w:val="single" w:sz="4" w:space="0" w:color="auto"/>
              <w:right w:val="single" w:sz="4" w:space="0" w:color="auto"/>
            </w:tcBorders>
            <w:hideMark/>
          </w:tcPr>
          <w:p w14:paraId="3AE35CC3" w14:textId="77777777" w:rsidR="009C51FC" w:rsidRPr="0043342A" w:rsidRDefault="009C51FC" w:rsidP="000103A4">
            <w:pPr>
              <w:spacing w:line="254" w:lineRule="auto"/>
              <w:ind w:left="-108"/>
              <w:jc w:val="center"/>
              <w:rPr>
                <w:rFonts w:ascii="Tahoma" w:hAnsi="Tahoma" w:cs="Tahoma"/>
                <w:sz w:val="20"/>
                <w:szCs w:val="20"/>
              </w:rPr>
            </w:pPr>
            <w:r w:rsidRPr="0043342A">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3F6A8666"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22</w:t>
            </w:r>
            <w:r w:rsidRPr="0043342A">
              <w:rPr>
                <w:rFonts w:ascii="Tahoma" w:hAnsi="Tahoma" w:cs="Tahoma"/>
                <w:sz w:val="20"/>
                <w:szCs w:val="20"/>
                <w:vertAlign w:val="superscript"/>
              </w:rPr>
              <w:t>nd</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74B2BD8F" w14:textId="77777777" w:rsidR="009C51FC" w:rsidRPr="0043342A" w:rsidRDefault="009C51FC" w:rsidP="000103A4">
            <w:pPr>
              <w:jc w:val="center"/>
              <w:rPr>
                <w:rFonts w:ascii="Tahoma" w:hAnsi="Tahoma" w:cs="Tahoma"/>
                <w:b/>
                <w:color w:val="0000FF"/>
                <w:sz w:val="20"/>
                <w:szCs w:val="20"/>
              </w:rPr>
            </w:pPr>
            <w:r w:rsidRPr="0043342A">
              <w:rPr>
                <w:rFonts w:ascii="Tahoma" w:hAnsi="Tahoma" w:cs="Tahoma"/>
                <w:b/>
                <w:sz w:val="20"/>
                <w:szCs w:val="20"/>
              </w:rPr>
              <w:t>Development Plan Meeting</w:t>
            </w:r>
          </w:p>
        </w:tc>
        <w:tc>
          <w:tcPr>
            <w:tcW w:w="1842" w:type="dxa"/>
            <w:tcBorders>
              <w:top w:val="single" w:sz="4" w:space="0" w:color="auto"/>
              <w:left w:val="single" w:sz="4" w:space="0" w:color="auto"/>
              <w:bottom w:val="single" w:sz="4" w:space="0" w:color="auto"/>
              <w:right w:val="single" w:sz="4" w:space="0" w:color="auto"/>
            </w:tcBorders>
          </w:tcPr>
          <w:p w14:paraId="081F143C"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3:30pm – 8:30pm</w:t>
            </w:r>
          </w:p>
        </w:tc>
        <w:tc>
          <w:tcPr>
            <w:tcW w:w="1856" w:type="dxa"/>
            <w:tcBorders>
              <w:top w:val="single" w:sz="4" w:space="0" w:color="auto"/>
              <w:left w:val="single" w:sz="4" w:space="0" w:color="auto"/>
              <w:bottom w:val="single" w:sz="4" w:space="0" w:color="auto"/>
              <w:right w:val="single" w:sz="4" w:space="0" w:color="auto"/>
            </w:tcBorders>
          </w:tcPr>
          <w:p w14:paraId="2B57E9E3" w14:textId="77777777" w:rsidR="009C51FC" w:rsidRPr="0043342A" w:rsidRDefault="009C51FC" w:rsidP="000103A4">
            <w:pPr>
              <w:spacing w:line="254" w:lineRule="auto"/>
              <w:jc w:val="center"/>
              <w:rPr>
                <w:rFonts w:ascii="Tahoma" w:hAnsi="Tahoma" w:cs="Tahoma"/>
                <w:sz w:val="20"/>
                <w:szCs w:val="20"/>
              </w:rPr>
            </w:pPr>
          </w:p>
        </w:tc>
      </w:tr>
      <w:tr w:rsidR="009C51FC" w:rsidRPr="0043342A" w14:paraId="548939D6" w14:textId="77777777" w:rsidTr="000103A4">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163EF75" w14:textId="77777777" w:rsidR="009C51FC" w:rsidRPr="0043342A" w:rsidRDefault="009C51FC" w:rsidP="000103A4">
            <w:pPr>
              <w:spacing w:after="120" w:line="254" w:lineRule="auto"/>
              <w:ind w:left="-108"/>
              <w:jc w:val="center"/>
              <w:rPr>
                <w:rFonts w:ascii="Tahoma" w:hAnsi="Tahoma" w:cs="Tahoma"/>
                <w:sz w:val="20"/>
                <w:szCs w:val="20"/>
              </w:rPr>
            </w:pPr>
            <w:r w:rsidRPr="0043342A">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61E61725"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23</w:t>
            </w:r>
            <w:r w:rsidRPr="0043342A">
              <w:rPr>
                <w:rFonts w:ascii="Tahoma" w:hAnsi="Tahoma" w:cs="Tahoma"/>
                <w:sz w:val="20"/>
                <w:szCs w:val="20"/>
                <w:vertAlign w:val="superscript"/>
              </w:rPr>
              <w:t>rd</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5312D6C2" w14:textId="77777777" w:rsidR="009C51FC" w:rsidRPr="0043342A" w:rsidRDefault="009C51FC" w:rsidP="000103A4">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4C5B509" w14:textId="77777777" w:rsidR="009C51FC" w:rsidRPr="0043342A" w:rsidRDefault="009C51FC" w:rsidP="000103A4">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FBEC49A" w14:textId="77777777" w:rsidR="009C51FC" w:rsidRPr="0043342A" w:rsidRDefault="009C51FC" w:rsidP="000103A4">
            <w:pPr>
              <w:spacing w:line="254" w:lineRule="auto"/>
              <w:jc w:val="center"/>
              <w:rPr>
                <w:rFonts w:ascii="Tahoma" w:hAnsi="Tahoma" w:cs="Tahoma"/>
                <w:sz w:val="20"/>
                <w:szCs w:val="20"/>
              </w:rPr>
            </w:pPr>
          </w:p>
        </w:tc>
      </w:tr>
      <w:tr w:rsidR="009C51FC" w:rsidRPr="0043342A" w14:paraId="4EC4CE36" w14:textId="77777777" w:rsidTr="000103A4">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2F7CA42E"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5BB33F9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24</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069B7D9E"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color w:val="C00000"/>
                <w:sz w:val="20"/>
                <w:szCs w:val="20"/>
              </w:rPr>
              <w:t>Annual Meeting</w:t>
            </w:r>
          </w:p>
        </w:tc>
        <w:tc>
          <w:tcPr>
            <w:tcW w:w="1842" w:type="dxa"/>
            <w:tcBorders>
              <w:top w:val="single" w:sz="4" w:space="0" w:color="auto"/>
              <w:left w:val="single" w:sz="4" w:space="0" w:color="auto"/>
              <w:bottom w:val="single" w:sz="4" w:space="0" w:color="auto"/>
              <w:right w:val="single" w:sz="4" w:space="0" w:color="auto"/>
            </w:tcBorders>
          </w:tcPr>
          <w:p w14:paraId="162ED03F" w14:textId="77777777" w:rsidR="009C51FC" w:rsidRPr="0043342A" w:rsidRDefault="009C51FC" w:rsidP="000103A4">
            <w:pPr>
              <w:spacing w:line="254" w:lineRule="auto"/>
              <w:jc w:val="center"/>
              <w:rPr>
                <w:rFonts w:ascii="Tahoma" w:hAnsi="Tahoma" w:cs="Tahoma"/>
                <w:bCs/>
                <w:sz w:val="20"/>
                <w:szCs w:val="20"/>
              </w:rPr>
            </w:pPr>
            <w:r w:rsidRPr="0043342A">
              <w:rPr>
                <w:rFonts w:ascii="Tahoma" w:hAnsi="Tahoma" w:cs="Tahoma"/>
                <w:bCs/>
                <w:sz w:val="20"/>
                <w:szCs w:val="20"/>
              </w:rPr>
              <w:t>3:30pm –</w:t>
            </w:r>
          </w:p>
          <w:p w14:paraId="1CF7BD0E" w14:textId="77777777" w:rsidR="009C51FC" w:rsidRPr="0043342A" w:rsidRDefault="009C51FC" w:rsidP="000103A4">
            <w:pPr>
              <w:spacing w:line="254" w:lineRule="auto"/>
              <w:jc w:val="center"/>
              <w:rPr>
                <w:rFonts w:ascii="Tahoma" w:hAnsi="Tahoma" w:cs="Tahoma"/>
                <w:bCs/>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71C9674" w14:textId="77777777" w:rsidR="009C51FC" w:rsidRPr="0043342A" w:rsidRDefault="009C51FC" w:rsidP="000103A4">
            <w:pPr>
              <w:spacing w:line="254" w:lineRule="auto"/>
              <w:jc w:val="center"/>
              <w:rPr>
                <w:rFonts w:ascii="Tahoma" w:hAnsi="Tahoma" w:cs="Tahoma"/>
                <w:b/>
                <w:sz w:val="20"/>
                <w:szCs w:val="20"/>
              </w:rPr>
            </w:pPr>
          </w:p>
        </w:tc>
      </w:tr>
    </w:tbl>
    <w:p w14:paraId="6F27C0EF" w14:textId="77777777" w:rsidR="009C51FC" w:rsidRPr="0043342A" w:rsidRDefault="009C51FC" w:rsidP="009C51FC">
      <w:pPr>
        <w:rPr>
          <w:rFonts w:ascii="Tahoma" w:hAnsi="Tahoma" w:cs="Tahoma"/>
          <w:sz w:val="20"/>
          <w:szCs w:val="20"/>
        </w:rPr>
      </w:pPr>
    </w:p>
    <w:p w14:paraId="6321906D" w14:textId="77777777" w:rsidR="009C51FC" w:rsidRPr="0043342A" w:rsidRDefault="009C51FC" w:rsidP="009C51FC">
      <w:pPr>
        <w:rPr>
          <w:rFonts w:ascii="Tahoma" w:hAnsi="Tahoma" w:cs="Tahoma"/>
          <w:sz w:val="20"/>
          <w:szCs w:val="20"/>
        </w:rPr>
      </w:pPr>
    </w:p>
    <w:p w14:paraId="19AE8C54" w14:textId="77777777" w:rsidR="009C51FC" w:rsidRPr="0043342A" w:rsidRDefault="009C51FC" w:rsidP="009C51FC">
      <w:pPr>
        <w:rPr>
          <w:rFonts w:ascii="Tahoma" w:hAnsi="Tahoma" w:cs="Tahoma"/>
          <w:sz w:val="20"/>
          <w:szCs w:val="20"/>
        </w:rPr>
      </w:pPr>
    </w:p>
    <w:p w14:paraId="584A271D" w14:textId="77777777" w:rsidR="009C51FC" w:rsidRPr="0043342A" w:rsidRDefault="009C51FC" w:rsidP="009C51FC">
      <w:pPr>
        <w:rPr>
          <w:rFonts w:ascii="Tahoma" w:hAnsi="Tahoma" w:cs="Tahoma"/>
          <w:sz w:val="20"/>
          <w:szCs w:val="20"/>
        </w:rPr>
      </w:pPr>
    </w:p>
    <w:p w14:paraId="2FCB7102" w14:textId="77777777" w:rsidR="009C51FC" w:rsidRPr="0043342A" w:rsidRDefault="009C51FC" w:rsidP="009C51FC">
      <w:pPr>
        <w:rPr>
          <w:rFonts w:ascii="Tahoma" w:hAnsi="Tahoma" w:cs="Tahoma"/>
          <w:sz w:val="20"/>
          <w:szCs w:val="20"/>
        </w:rPr>
      </w:pPr>
    </w:p>
    <w:p w14:paraId="2ABB1BAA" w14:textId="77777777" w:rsidR="009C51FC" w:rsidRPr="0043342A" w:rsidRDefault="009C51FC" w:rsidP="009C51FC">
      <w:pPr>
        <w:rPr>
          <w:rFonts w:ascii="Tahoma" w:hAnsi="Tahoma" w:cs="Tahoma"/>
          <w:sz w:val="20"/>
          <w:szCs w:val="20"/>
        </w:rPr>
      </w:pPr>
    </w:p>
    <w:p w14:paraId="67211C9A" w14:textId="77777777" w:rsidR="009C51FC" w:rsidRPr="0043342A" w:rsidRDefault="009C51FC" w:rsidP="009C51FC">
      <w:pPr>
        <w:rPr>
          <w:rFonts w:ascii="Tahoma" w:hAnsi="Tahoma" w:cs="Tahoma"/>
          <w:sz w:val="20"/>
          <w:szCs w:val="20"/>
        </w:rPr>
      </w:pPr>
    </w:p>
    <w:p w14:paraId="7C532399" w14:textId="77777777" w:rsidR="009C51FC" w:rsidRPr="0043342A" w:rsidRDefault="009C51FC" w:rsidP="009C51FC">
      <w:pPr>
        <w:rPr>
          <w:rFonts w:ascii="Tahoma" w:hAnsi="Tahoma" w:cs="Tahoma"/>
          <w:sz w:val="20"/>
          <w:szCs w:val="20"/>
        </w:rPr>
      </w:pPr>
    </w:p>
    <w:p w14:paraId="1C8994C1" w14:textId="77777777" w:rsidR="009C51FC" w:rsidRPr="0043342A" w:rsidRDefault="009C51FC" w:rsidP="009C51FC">
      <w:pPr>
        <w:rPr>
          <w:rFonts w:ascii="Tahoma" w:hAnsi="Tahoma" w:cs="Tahoma"/>
          <w:sz w:val="20"/>
          <w:szCs w:val="20"/>
        </w:rPr>
      </w:pPr>
    </w:p>
    <w:p w14:paraId="651C6071" w14:textId="77777777" w:rsidR="009C51FC" w:rsidRPr="0043342A" w:rsidRDefault="009C51FC" w:rsidP="009C51FC">
      <w:pPr>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9C51FC" w:rsidRPr="0043342A" w14:paraId="0C135B34" w14:textId="77777777" w:rsidTr="000103A4">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0CACAEF6" w14:textId="77777777" w:rsidR="009C51FC" w:rsidRPr="0043342A" w:rsidRDefault="009C51FC" w:rsidP="000103A4">
            <w:pPr>
              <w:spacing w:line="254" w:lineRule="auto"/>
              <w:jc w:val="center"/>
              <w:rPr>
                <w:rFonts w:ascii="Tahoma" w:hAnsi="Tahoma" w:cs="Tahoma"/>
                <w:b/>
                <w:sz w:val="20"/>
                <w:szCs w:val="20"/>
              </w:rPr>
            </w:pPr>
          </w:p>
          <w:p w14:paraId="57C0DA06" w14:textId="77777777" w:rsidR="009C51FC" w:rsidRPr="0043342A" w:rsidRDefault="009C51FC" w:rsidP="000103A4">
            <w:pPr>
              <w:spacing w:line="254" w:lineRule="auto"/>
              <w:jc w:val="center"/>
              <w:rPr>
                <w:rFonts w:ascii="Tahoma" w:hAnsi="Tahoma" w:cs="Tahoma"/>
                <w:b/>
                <w:sz w:val="20"/>
                <w:szCs w:val="20"/>
              </w:rPr>
            </w:pPr>
          </w:p>
          <w:p w14:paraId="1C78FD09"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6890087A" w14:textId="77777777" w:rsidR="009C51FC" w:rsidRPr="0043342A" w:rsidRDefault="009C51FC" w:rsidP="000103A4">
            <w:pPr>
              <w:spacing w:line="254" w:lineRule="auto"/>
              <w:jc w:val="center"/>
              <w:rPr>
                <w:rFonts w:ascii="Tahoma" w:hAnsi="Tahoma" w:cs="Tahoma"/>
                <w:b/>
                <w:sz w:val="20"/>
                <w:szCs w:val="20"/>
              </w:rPr>
            </w:pPr>
          </w:p>
          <w:p w14:paraId="78A211B9"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C8EEB80" w14:textId="77777777" w:rsidR="009C51FC" w:rsidRPr="0043342A" w:rsidRDefault="009C51FC" w:rsidP="000103A4">
            <w:pPr>
              <w:spacing w:line="254" w:lineRule="auto"/>
              <w:jc w:val="center"/>
              <w:rPr>
                <w:rFonts w:ascii="Tahoma" w:hAnsi="Tahoma" w:cs="Tahoma"/>
                <w:b/>
                <w:sz w:val="20"/>
                <w:szCs w:val="20"/>
              </w:rPr>
            </w:pPr>
          </w:p>
          <w:p w14:paraId="11ED931A"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230FAD3"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1B29CD99" w14:textId="77777777" w:rsidTr="000103A4">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5D9E989B"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28514D6C"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27</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5213FD47" w14:textId="77777777" w:rsidR="009C51FC" w:rsidRPr="0043342A" w:rsidRDefault="009C51FC" w:rsidP="000103A4">
            <w:pPr>
              <w:spacing w:line="254" w:lineRule="auto"/>
              <w:jc w:val="center"/>
              <w:rPr>
                <w:rFonts w:ascii="Tahoma" w:hAnsi="Tahoma" w:cs="Tahoma"/>
                <w:b/>
                <w:color w:val="2F5496" w:themeColor="accent1" w:themeShade="BF"/>
                <w:sz w:val="20"/>
                <w:szCs w:val="20"/>
              </w:rPr>
            </w:pPr>
            <w:r w:rsidRPr="0043342A">
              <w:rPr>
                <w:rFonts w:ascii="Tahoma" w:hAnsi="Tahoma" w:cs="Tahoma"/>
                <w:b/>
                <w:color w:val="2F5496" w:themeColor="accent1" w:themeShade="BF"/>
                <w:sz w:val="20"/>
                <w:szCs w:val="20"/>
              </w:rPr>
              <w:t>Tallaght Area Committee</w:t>
            </w:r>
          </w:p>
          <w:p w14:paraId="63E86CD9" w14:textId="77777777" w:rsidR="009C51FC" w:rsidRPr="0043342A" w:rsidRDefault="009C51FC" w:rsidP="000103A4">
            <w:pPr>
              <w:jc w:val="center"/>
              <w:rPr>
                <w:rFonts w:ascii="Tahoma" w:hAnsi="Tahoma" w:cs="Tahoma"/>
                <w:b/>
                <w:color w:val="5B9BD5" w:themeColor="accent5"/>
                <w:sz w:val="20"/>
                <w:szCs w:val="20"/>
              </w:rPr>
            </w:pPr>
            <w:r w:rsidRPr="0043342A">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66A4BBCA"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58C510FE"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13/06/2022</w:t>
            </w:r>
          </w:p>
        </w:tc>
      </w:tr>
      <w:tr w:rsidR="009C51FC" w:rsidRPr="0043342A" w14:paraId="643704CA" w14:textId="77777777" w:rsidTr="000103A4">
        <w:trPr>
          <w:jc w:val="center"/>
        </w:trPr>
        <w:tc>
          <w:tcPr>
            <w:tcW w:w="846" w:type="dxa"/>
            <w:tcBorders>
              <w:top w:val="single" w:sz="4" w:space="0" w:color="auto"/>
              <w:left w:val="single" w:sz="4" w:space="0" w:color="auto"/>
              <w:bottom w:val="single" w:sz="4" w:space="0" w:color="auto"/>
              <w:right w:val="single" w:sz="4" w:space="0" w:color="auto"/>
            </w:tcBorders>
            <w:hideMark/>
          </w:tcPr>
          <w:p w14:paraId="2DC11A95"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6425A23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28</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421164A6" w14:textId="77777777" w:rsidR="009A5018" w:rsidRDefault="009C51FC" w:rsidP="009A5018">
            <w:pPr>
              <w:jc w:val="center"/>
              <w:rPr>
                <w:rFonts w:ascii="Tahoma" w:hAnsi="Tahoma" w:cs="Tahoma"/>
                <w:b/>
                <w:color w:val="2F5496" w:themeColor="accent1" w:themeShade="BF"/>
                <w:sz w:val="20"/>
                <w:szCs w:val="20"/>
              </w:rPr>
            </w:pPr>
            <w:r w:rsidRPr="0043342A">
              <w:rPr>
                <w:rFonts w:ascii="Tahoma" w:hAnsi="Tahoma" w:cs="Tahoma"/>
                <w:b/>
                <w:color w:val="2F5496" w:themeColor="accent1" w:themeShade="BF"/>
                <w:sz w:val="20"/>
                <w:szCs w:val="20"/>
              </w:rPr>
              <w:t xml:space="preserve">Lucan-Palmerstown-North Clondalkin </w:t>
            </w:r>
          </w:p>
          <w:p w14:paraId="5CC1A750" w14:textId="2C0B2183" w:rsidR="009C51FC" w:rsidRPr="0043342A" w:rsidRDefault="009C51FC" w:rsidP="009A5018">
            <w:pPr>
              <w:jc w:val="center"/>
              <w:rPr>
                <w:rFonts w:ascii="Tahoma" w:hAnsi="Tahoma" w:cs="Tahoma"/>
                <w:b/>
                <w:color w:val="5B9BD5" w:themeColor="accent5"/>
                <w:sz w:val="20"/>
                <w:szCs w:val="20"/>
              </w:rPr>
            </w:pPr>
            <w:r w:rsidRPr="0043342A">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0C3C8188"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0841ED3D"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14/06/2022</w:t>
            </w:r>
          </w:p>
        </w:tc>
      </w:tr>
      <w:tr w:rsidR="009C51FC" w:rsidRPr="0043342A" w14:paraId="5631E1B6" w14:textId="77777777" w:rsidTr="000103A4">
        <w:trPr>
          <w:jc w:val="center"/>
        </w:trPr>
        <w:tc>
          <w:tcPr>
            <w:tcW w:w="846" w:type="dxa"/>
            <w:tcBorders>
              <w:top w:val="single" w:sz="4" w:space="0" w:color="auto"/>
              <w:left w:val="single" w:sz="4" w:space="0" w:color="auto"/>
              <w:bottom w:val="single" w:sz="4" w:space="0" w:color="auto"/>
              <w:right w:val="single" w:sz="4" w:space="0" w:color="auto"/>
            </w:tcBorders>
          </w:tcPr>
          <w:p w14:paraId="2DBFAC19" w14:textId="77777777" w:rsidR="009C51FC" w:rsidRPr="0043342A" w:rsidRDefault="009C51FC" w:rsidP="000103A4">
            <w:pPr>
              <w:spacing w:line="254" w:lineRule="auto"/>
              <w:ind w:left="-108"/>
              <w:jc w:val="center"/>
              <w:rPr>
                <w:rFonts w:ascii="Tahoma" w:hAnsi="Tahoma" w:cs="Tahoma"/>
                <w:sz w:val="20"/>
                <w:szCs w:val="20"/>
              </w:rPr>
            </w:pPr>
            <w:r w:rsidRPr="0043342A">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tcPr>
          <w:p w14:paraId="2D3A1872"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29</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28C88D54" w14:textId="77777777" w:rsidR="009C51FC" w:rsidRPr="0043342A" w:rsidRDefault="009C51FC" w:rsidP="000103A4">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0E2A708" w14:textId="77777777" w:rsidR="009C51FC" w:rsidRPr="0043342A" w:rsidRDefault="009C51FC" w:rsidP="000103A4">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22EBDBE" w14:textId="77777777" w:rsidR="009C51FC" w:rsidRPr="0043342A" w:rsidRDefault="009C51FC" w:rsidP="000103A4">
            <w:pPr>
              <w:spacing w:line="254" w:lineRule="auto"/>
              <w:jc w:val="center"/>
              <w:rPr>
                <w:rFonts w:ascii="Tahoma" w:hAnsi="Tahoma" w:cs="Tahoma"/>
                <w:sz w:val="20"/>
                <w:szCs w:val="20"/>
              </w:rPr>
            </w:pPr>
          </w:p>
        </w:tc>
      </w:tr>
      <w:tr w:rsidR="009C51FC" w:rsidRPr="0043342A" w14:paraId="50C18134" w14:textId="77777777" w:rsidTr="000103A4">
        <w:trPr>
          <w:jc w:val="center"/>
        </w:trPr>
        <w:tc>
          <w:tcPr>
            <w:tcW w:w="846" w:type="dxa"/>
            <w:tcBorders>
              <w:top w:val="single" w:sz="4" w:space="0" w:color="auto"/>
              <w:left w:val="single" w:sz="4" w:space="0" w:color="auto"/>
              <w:bottom w:val="single" w:sz="4" w:space="0" w:color="auto"/>
              <w:right w:val="single" w:sz="4" w:space="0" w:color="auto"/>
            </w:tcBorders>
          </w:tcPr>
          <w:p w14:paraId="52ACEC18" w14:textId="77777777" w:rsidR="009C51FC" w:rsidRPr="0043342A" w:rsidRDefault="009C51FC" w:rsidP="000103A4">
            <w:pPr>
              <w:spacing w:line="254" w:lineRule="auto"/>
              <w:ind w:left="-108"/>
              <w:jc w:val="center"/>
              <w:rPr>
                <w:rFonts w:ascii="Tahoma" w:hAnsi="Tahoma" w:cs="Tahoma"/>
                <w:sz w:val="20"/>
                <w:szCs w:val="20"/>
              </w:rPr>
            </w:pPr>
            <w:r w:rsidRPr="0043342A">
              <w:rPr>
                <w:rFonts w:ascii="Tahoma" w:hAnsi="Tahoma" w:cs="Tahoma"/>
                <w:sz w:val="20"/>
                <w:szCs w:val="20"/>
              </w:rPr>
              <w:t>Thurs.</w:t>
            </w:r>
          </w:p>
        </w:tc>
        <w:tc>
          <w:tcPr>
            <w:tcW w:w="1417" w:type="dxa"/>
            <w:tcBorders>
              <w:top w:val="single" w:sz="4" w:space="0" w:color="auto"/>
              <w:left w:val="single" w:sz="4" w:space="0" w:color="auto"/>
              <w:bottom w:val="single" w:sz="4" w:space="0" w:color="auto"/>
              <w:right w:val="single" w:sz="4" w:space="0" w:color="auto"/>
            </w:tcBorders>
          </w:tcPr>
          <w:p w14:paraId="4EEA318E"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w:t>
            </w:r>
            <w:r w:rsidRPr="0043342A">
              <w:rPr>
                <w:rFonts w:ascii="Tahoma" w:hAnsi="Tahoma" w:cs="Tahoma"/>
                <w:sz w:val="20"/>
                <w:szCs w:val="20"/>
                <w:vertAlign w:val="superscript"/>
              </w:rPr>
              <w:t>th</w:t>
            </w:r>
            <w:r w:rsidRPr="0043342A">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097BF074" w14:textId="77777777" w:rsidR="009C51FC" w:rsidRPr="0043342A" w:rsidRDefault="009C51FC" w:rsidP="000103A4">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2C439C6" w14:textId="77777777" w:rsidR="009C51FC" w:rsidRPr="0043342A" w:rsidRDefault="009C51FC" w:rsidP="000103A4">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CE96480" w14:textId="77777777" w:rsidR="009C51FC" w:rsidRPr="0043342A" w:rsidRDefault="009C51FC" w:rsidP="000103A4">
            <w:pPr>
              <w:spacing w:line="254" w:lineRule="auto"/>
              <w:jc w:val="center"/>
              <w:rPr>
                <w:rFonts w:ascii="Tahoma" w:hAnsi="Tahoma" w:cs="Tahoma"/>
                <w:sz w:val="20"/>
                <w:szCs w:val="20"/>
              </w:rPr>
            </w:pPr>
          </w:p>
        </w:tc>
      </w:tr>
    </w:tbl>
    <w:p w14:paraId="2A8687BA" w14:textId="68AA00A4" w:rsidR="009C51FC" w:rsidRPr="0043342A" w:rsidRDefault="009C51FC" w:rsidP="009C51FC">
      <w:pPr>
        <w:pStyle w:val="Title"/>
        <w:jc w:val="center"/>
        <w:rPr>
          <w:rFonts w:ascii="Tahoma" w:hAnsi="Tahoma" w:cs="Tahoma"/>
          <w:sz w:val="20"/>
          <w:szCs w:val="20"/>
        </w:rPr>
      </w:pPr>
      <w:r w:rsidRPr="0043342A">
        <w:rPr>
          <w:rFonts w:ascii="Tahoma" w:hAnsi="Tahoma" w:cs="Tahoma"/>
          <w:b/>
          <w:sz w:val="20"/>
          <w:szCs w:val="20"/>
          <w:lang w:val="en-IE"/>
        </w:rPr>
        <w:t>July 2021</w:t>
      </w:r>
    </w:p>
    <w:tbl>
      <w:tblPr>
        <w:tblpPr w:leftFromText="180" w:rightFromText="180" w:vertAnchor="text" w:tblpX="-20"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1418"/>
        <w:gridCol w:w="3250"/>
        <w:gridCol w:w="1853"/>
        <w:gridCol w:w="1964"/>
      </w:tblGrid>
      <w:tr w:rsidR="009C51FC" w:rsidRPr="0043342A" w14:paraId="096F4323" w14:textId="77777777" w:rsidTr="00826C38">
        <w:tc>
          <w:tcPr>
            <w:tcW w:w="2142" w:type="dxa"/>
            <w:gridSpan w:val="2"/>
            <w:tcBorders>
              <w:top w:val="single" w:sz="4" w:space="0" w:color="auto"/>
              <w:left w:val="single" w:sz="4" w:space="0" w:color="auto"/>
              <w:bottom w:val="single" w:sz="4" w:space="0" w:color="auto"/>
              <w:right w:val="single" w:sz="4" w:space="0" w:color="auto"/>
            </w:tcBorders>
          </w:tcPr>
          <w:p w14:paraId="0611AA43" w14:textId="77777777" w:rsidR="009C51FC" w:rsidRPr="0043342A" w:rsidRDefault="009C51FC" w:rsidP="00826C38">
            <w:pPr>
              <w:spacing w:line="254" w:lineRule="auto"/>
              <w:jc w:val="center"/>
              <w:rPr>
                <w:rFonts w:ascii="Tahoma" w:hAnsi="Tahoma" w:cs="Tahoma"/>
                <w:b/>
                <w:sz w:val="20"/>
                <w:szCs w:val="20"/>
              </w:rPr>
            </w:pPr>
          </w:p>
          <w:p w14:paraId="6EBD8EF3" w14:textId="77777777" w:rsidR="009C51FC" w:rsidRPr="0043342A" w:rsidRDefault="009C51FC" w:rsidP="00826C38">
            <w:pPr>
              <w:spacing w:line="254" w:lineRule="auto"/>
              <w:jc w:val="center"/>
              <w:rPr>
                <w:rFonts w:ascii="Tahoma" w:hAnsi="Tahoma" w:cs="Tahoma"/>
                <w:b/>
                <w:sz w:val="20"/>
                <w:szCs w:val="20"/>
              </w:rPr>
            </w:pPr>
            <w:r w:rsidRPr="0043342A">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921EC78" w14:textId="77777777" w:rsidR="009C51FC" w:rsidRPr="0043342A" w:rsidRDefault="009C51FC" w:rsidP="00826C38">
            <w:pPr>
              <w:spacing w:line="254" w:lineRule="auto"/>
              <w:jc w:val="center"/>
              <w:rPr>
                <w:rFonts w:ascii="Tahoma" w:hAnsi="Tahoma" w:cs="Tahoma"/>
                <w:b/>
                <w:sz w:val="20"/>
                <w:szCs w:val="20"/>
              </w:rPr>
            </w:pPr>
          </w:p>
          <w:p w14:paraId="2579C2E3" w14:textId="77777777" w:rsidR="009C51FC" w:rsidRPr="0043342A" w:rsidRDefault="009C51FC" w:rsidP="00826C38">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4B364BB7" w14:textId="77777777" w:rsidR="009C51FC" w:rsidRPr="0043342A" w:rsidRDefault="009C51FC" w:rsidP="00826C38">
            <w:pPr>
              <w:spacing w:line="254" w:lineRule="auto"/>
              <w:jc w:val="center"/>
              <w:rPr>
                <w:rFonts w:ascii="Tahoma" w:hAnsi="Tahoma" w:cs="Tahoma"/>
                <w:b/>
                <w:sz w:val="20"/>
                <w:szCs w:val="20"/>
              </w:rPr>
            </w:pPr>
          </w:p>
          <w:p w14:paraId="7D038FBB" w14:textId="77777777" w:rsidR="009C51FC" w:rsidRPr="0043342A" w:rsidRDefault="009C51FC" w:rsidP="00826C38">
            <w:pPr>
              <w:spacing w:line="254" w:lineRule="auto"/>
              <w:jc w:val="center"/>
              <w:rPr>
                <w:rFonts w:ascii="Tahoma" w:hAnsi="Tahoma" w:cs="Tahoma"/>
                <w:b/>
                <w:sz w:val="20"/>
                <w:szCs w:val="20"/>
              </w:rPr>
            </w:pPr>
            <w:r w:rsidRPr="0043342A">
              <w:rPr>
                <w:rFonts w:ascii="Tahoma" w:hAnsi="Tahoma" w:cs="Tahoma"/>
                <w:b/>
                <w:sz w:val="20"/>
                <w:szCs w:val="20"/>
              </w:rPr>
              <w:t>TIME</w:t>
            </w:r>
          </w:p>
        </w:tc>
        <w:tc>
          <w:tcPr>
            <w:tcW w:w="1964" w:type="dxa"/>
            <w:tcBorders>
              <w:top w:val="single" w:sz="4" w:space="0" w:color="auto"/>
              <w:left w:val="single" w:sz="4" w:space="0" w:color="auto"/>
              <w:bottom w:val="single" w:sz="4" w:space="0" w:color="auto"/>
              <w:right w:val="single" w:sz="4" w:space="0" w:color="auto"/>
            </w:tcBorders>
            <w:hideMark/>
          </w:tcPr>
          <w:p w14:paraId="0CADFA7D" w14:textId="77777777" w:rsidR="009C51FC" w:rsidRPr="0043342A" w:rsidRDefault="009C51FC" w:rsidP="00826C38">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02C932EC" w14:textId="77777777" w:rsidTr="00826C38">
        <w:trPr>
          <w:trHeight w:val="435"/>
        </w:trPr>
        <w:tc>
          <w:tcPr>
            <w:tcW w:w="724" w:type="dxa"/>
            <w:tcBorders>
              <w:top w:val="single" w:sz="4" w:space="0" w:color="auto"/>
              <w:left w:val="single" w:sz="4" w:space="0" w:color="auto"/>
              <w:bottom w:val="single" w:sz="4" w:space="0" w:color="auto"/>
              <w:right w:val="single" w:sz="4" w:space="0" w:color="auto"/>
            </w:tcBorders>
            <w:hideMark/>
          </w:tcPr>
          <w:p w14:paraId="0C6F5243" w14:textId="77777777" w:rsidR="009C51FC" w:rsidRPr="0043342A" w:rsidRDefault="009C51FC" w:rsidP="00826C38">
            <w:pPr>
              <w:spacing w:line="254" w:lineRule="auto"/>
              <w:jc w:val="center"/>
              <w:rPr>
                <w:rFonts w:ascii="Tahoma" w:hAnsi="Tahoma" w:cs="Tahoma"/>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5B37ED3" w14:textId="77777777" w:rsidR="009C51FC" w:rsidRPr="0043342A" w:rsidRDefault="009C51FC" w:rsidP="00826C38">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72153E1D" w14:textId="77777777" w:rsidR="009C51FC" w:rsidRPr="0043342A" w:rsidRDefault="009C51FC" w:rsidP="00826C38">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33FCDA18" w14:textId="77777777" w:rsidR="009C51FC" w:rsidRPr="0043342A" w:rsidRDefault="009C51FC" w:rsidP="00826C38">
            <w:pPr>
              <w:spacing w:line="254" w:lineRule="auto"/>
              <w:jc w:val="center"/>
              <w:rPr>
                <w:rFonts w:ascii="Tahoma" w:hAnsi="Tahoma" w:cs="Tahoma"/>
                <w:sz w:val="20"/>
                <w:szCs w:val="20"/>
                <w:lang w:val="fr-FR"/>
              </w:rPr>
            </w:pPr>
          </w:p>
        </w:tc>
        <w:tc>
          <w:tcPr>
            <w:tcW w:w="1964" w:type="dxa"/>
            <w:tcBorders>
              <w:top w:val="single" w:sz="4" w:space="0" w:color="auto"/>
              <w:left w:val="single" w:sz="4" w:space="0" w:color="auto"/>
              <w:bottom w:val="single" w:sz="4" w:space="0" w:color="auto"/>
              <w:right w:val="single" w:sz="4" w:space="0" w:color="auto"/>
            </w:tcBorders>
          </w:tcPr>
          <w:p w14:paraId="0647926E" w14:textId="77777777" w:rsidR="009C51FC" w:rsidRPr="0043342A" w:rsidRDefault="009C51FC" w:rsidP="00826C38">
            <w:pPr>
              <w:spacing w:line="254" w:lineRule="auto"/>
              <w:rPr>
                <w:rFonts w:ascii="Tahoma" w:hAnsi="Tahoma" w:cs="Tahoma"/>
                <w:sz w:val="20"/>
                <w:szCs w:val="20"/>
              </w:rPr>
            </w:pPr>
          </w:p>
        </w:tc>
      </w:tr>
      <w:tr w:rsidR="009C51FC" w:rsidRPr="0043342A" w14:paraId="2B17D533" w14:textId="77777777" w:rsidTr="00826C38">
        <w:trPr>
          <w:trHeight w:val="188"/>
        </w:trPr>
        <w:tc>
          <w:tcPr>
            <w:tcW w:w="724" w:type="dxa"/>
            <w:tcBorders>
              <w:top w:val="single" w:sz="4" w:space="0" w:color="auto"/>
              <w:left w:val="single" w:sz="4" w:space="0" w:color="auto"/>
              <w:bottom w:val="single" w:sz="4" w:space="0" w:color="auto"/>
              <w:right w:val="single" w:sz="4" w:space="0" w:color="auto"/>
            </w:tcBorders>
            <w:hideMark/>
          </w:tcPr>
          <w:p w14:paraId="7BB33A9B" w14:textId="77777777" w:rsidR="009C51FC" w:rsidRPr="0043342A" w:rsidRDefault="009C51FC" w:rsidP="00826C38">
            <w:pPr>
              <w:spacing w:line="254" w:lineRule="auto"/>
              <w:jc w:val="center"/>
              <w:rPr>
                <w:rFonts w:ascii="Tahoma" w:hAnsi="Tahoma" w:cs="Tahoma"/>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5DC5954" w14:textId="77777777" w:rsidR="009C51FC" w:rsidRPr="0043342A" w:rsidRDefault="009C51FC" w:rsidP="00826C38">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115BB03A" w14:textId="77777777" w:rsidR="009C51FC" w:rsidRPr="0043342A" w:rsidRDefault="009C51FC" w:rsidP="00826C38">
            <w:pPr>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5846A34" w14:textId="77777777" w:rsidR="009C51FC" w:rsidRPr="0043342A" w:rsidRDefault="009C51FC" w:rsidP="00826C38">
            <w:pPr>
              <w:spacing w:line="254" w:lineRule="auto"/>
              <w:jc w:val="center"/>
              <w:rPr>
                <w:rFonts w:ascii="Tahoma" w:hAnsi="Tahoma" w:cs="Tahoma"/>
                <w:sz w:val="20"/>
                <w:szCs w:val="20"/>
                <w:lang w:val="fr-FR"/>
              </w:rPr>
            </w:pPr>
          </w:p>
        </w:tc>
        <w:tc>
          <w:tcPr>
            <w:tcW w:w="1964" w:type="dxa"/>
            <w:tcBorders>
              <w:top w:val="single" w:sz="4" w:space="0" w:color="auto"/>
              <w:left w:val="single" w:sz="4" w:space="0" w:color="auto"/>
              <w:bottom w:val="single" w:sz="4" w:space="0" w:color="auto"/>
              <w:right w:val="single" w:sz="4" w:space="0" w:color="auto"/>
            </w:tcBorders>
          </w:tcPr>
          <w:p w14:paraId="43EB0B28" w14:textId="77777777" w:rsidR="009C51FC" w:rsidRPr="0043342A" w:rsidRDefault="009C51FC" w:rsidP="00826C38">
            <w:pPr>
              <w:spacing w:line="254" w:lineRule="auto"/>
              <w:jc w:val="center"/>
              <w:rPr>
                <w:rFonts w:ascii="Tahoma" w:hAnsi="Tahoma" w:cs="Tahoma"/>
                <w:sz w:val="20"/>
                <w:szCs w:val="20"/>
              </w:rPr>
            </w:pPr>
          </w:p>
        </w:tc>
      </w:tr>
      <w:tr w:rsidR="009C51FC" w:rsidRPr="0043342A" w14:paraId="67257C0B" w14:textId="77777777" w:rsidTr="00826C38">
        <w:trPr>
          <w:trHeight w:val="348"/>
        </w:trPr>
        <w:tc>
          <w:tcPr>
            <w:tcW w:w="724" w:type="dxa"/>
            <w:tcBorders>
              <w:top w:val="single" w:sz="4" w:space="0" w:color="auto"/>
              <w:left w:val="single" w:sz="4" w:space="0" w:color="auto"/>
              <w:bottom w:val="single" w:sz="4" w:space="0" w:color="auto"/>
              <w:right w:val="single" w:sz="4" w:space="0" w:color="auto"/>
            </w:tcBorders>
            <w:hideMark/>
          </w:tcPr>
          <w:p w14:paraId="4C5ACCEF" w14:textId="77777777" w:rsidR="009C51FC" w:rsidRPr="0043342A" w:rsidRDefault="009C51FC" w:rsidP="00826C38">
            <w:pPr>
              <w:spacing w:line="254" w:lineRule="auto"/>
              <w:ind w:left="-108"/>
              <w:jc w:val="center"/>
              <w:rPr>
                <w:rFonts w:ascii="Tahoma" w:hAnsi="Tahoma" w:cs="Tahom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74CAA2" w14:textId="77777777" w:rsidR="009C51FC" w:rsidRPr="0043342A" w:rsidRDefault="009C51FC" w:rsidP="00826C38">
            <w:pPr>
              <w:spacing w:line="254" w:lineRule="auto"/>
              <w:jc w:val="center"/>
              <w:rPr>
                <w:rFonts w:ascii="Tahoma" w:hAnsi="Tahoma" w:cs="Tahoma"/>
                <w:color w:val="1F3864" w:themeColor="accent1" w:themeShade="80"/>
                <w:sz w:val="20"/>
                <w:szCs w:val="20"/>
              </w:rPr>
            </w:pPr>
          </w:p>
        </w:tc>
        <w:tc>
          <w:tcPr>
            <w:tcW w:w="3250" w:type="dxa"/>
            <w:tcBorders>
              <w:top w:val="single" w:sz="4" w:space="0" w:color="auto"/>
              <w:left w:val="single" w:sz="4" w:space="0" w:color="auto"/>
              <w:bottom w:val="single" w:sz="4" w:space="0" w:color="auto"/>
              <w:right w:val="single" w:sz="4" w:space="0" w:color="auto"/>
            </w:tcBorders>
          </w:tcPr>
          <w:p w14:paraId="658E9293" w14:textId="77777777" w:rsidR="009C51FC" w:rsidRPr="0043342A" w:rsidRDefault="009C51FC" w:rsidP="00826C38">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999F68F" w14:textId="77777777" w:rsidR="009C51FC" w:rsidRPr="0043342A" w:rsidRDefault="009C51FC" w:rsidP="00826C38">
            <w:pPr>
              <w:spacing w:line="254" w:lineRule="auto"/>
              <w:jc w:val="center"/>
              <w:rPr>
                <w:rFonts w:ascii="Tahoma" w:hAnsi="Tahoma" w:cs="Tahoma"/>
                <w:sz w:val="20"/>
                <w:szCs w:val="20"/>
              </w:rPr>
            </w:pPr>
          </w:p>
        </w:tc>
        <w:tc>
          <w:tcPr>
            <w:tcW w:w="1964" w:type="dxa"/>
            <w:tcBorders>
              <w:top w:val="single" w:sz="4" w:space="0" w:color="auto"/>
              <w:left w:val="single" w:sz="4" w:space="0" w:color="auto"/>
              <w:bottom w:val="single" w:sz="4" w:space="0" w:color="auto"/>
              <w:right w:val="single" w:sz="4" w:space="0" w:color="auto"/>
            </w:tcBorders>
          </w:tcPr>
          <w:p w14:paraId="129487AC" w14:textId="77777777" w:rsidR="009C51FC" w:rsidRPr="0043342A" w:rsidRDefault="009C51FC" w:rsidP="00826C38">
            <w:pPr>
              <w:spacing w:line="254" w:lineRule="auto"/>
              <w:jc w:val="center"/>
              <w:rPr>
                <w:rFonts w:ascii="Tahoma" w:hAnsi="Tahoma" w:cs="Tahoma"/>
                <w:sz w:val="20"/>
                <w:szCs w:val="20"/>
              </w:rPr>
            </w:pPr>
          </w:p>
        </w:tc>
      </w:tr>
      <w:tr w:rsidR="009C51FC" w:rsidRPr="0043342A" w14:paraId="1FAD91E4" w14:textId="77777777" w:rsidTr="009A5018">
        <w:trPr>
          <w:trHeight w:val="286"/>
        </w:trPr>
        <w:tc>
          <w:tcPr>
            <w:tcW w:w="724" w:type="dxa"/>
            <w:tcBorders>
              <w:top w:val="single" w:sz="4" w:space="0" w:color="auto"/>
              <w:left w:val="single" w:sz="4" w:space="0" w:color="auto"/>
              <w:bottom w:val="single" w:sz="4" w:space="0" w:color="auto"/>
              <w:right w:val="single" w:sz="4" w:space="0" w:color="auto"/>
            </w:tcBorders>
            <w:hideMark/>
          </w:tcPr>
          <w:p w14:paraId="2414926E" w14:textId="77777777" w:rsidR="009C51FC" w:rsidRPr="0043342A" w:rsidRDefault="009C51FC" w:rsidP="00826C38">
            <w:pPr>
              <w:spacing w:after="120" w:line="254" w:lineRule="auto"/>
              <w:ind w:left="-108"/>
              <w:jc w:val="center"/>
              <w:rPr>
                <w:rFonts w:ascii="Tahoma" w:hAnsi="Tahoma" w:cs="Tahoma"/>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44425709" w14:textId="77777777" w:rsidR="009C51FC" w:rsidRPr="0043342A" w:rsidRDefault="009C51FC" w:rsidP="00826C38">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4011BC47" w14:textId="77777777" w:rsidR="009C51FC" w:rsidRPr="0043342A" w:rsidRDefault="009C51FC" w:rsidP="00826C38">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370B8A1" w14:textId="77777777" w:rsidR="009C51FC" w:rsidRPr="0043342A" w:rsidRDefault="009C51FC" w:rsidP="00826C38">
            <w:pPr>
              <w:spacing w:line="254" w:lineRule="auto"/>
              <w:jc w:val="center"/>
              <w:rPr>
                <w:rFonts w:ascii="Tahoma" w:hAnsi="Tahoma" w:cs="Tahoma"/>
                <w:sz w:val="20"/>
                <w:szCs w:val="20"/>
              </w:rPr>
            </w:pPr>
          </w:p>
        </w:tc>
        <w:tc>
          <w:tcPr>
            <w:tcW w:w="1964" w:type="dxa"/>
            <w:tcBorders>
              <w:top w:val="single" w:sz="4" w:space="0" w:color="auto"/>
              <w:left w:val="single" w:sz="4" w:space="0" w:color="auto"/>
              <w:bottom w:val="single" w:sz="4" w:space="0" w:color="auto"/>
              <w:right w:val="single" w:sz="4" w:space="0" w:color="auto"/>
            </w:tcBorders>
          </w:tcPr>
          <w:p w14:paraId="16679AE2" w14:textId="77777777" w:rsidR="009C51FC" w:rsidRPr="0043342A" w:rsidRDefault="009C51FC" w:rsidP="00826C38">
            <w:pPr>
              <w:spacing w:line="254" w:lineRule="auto"/>
              <w:jc w:val="center"/>
              <w:rPr>
                <w:rFonts w:ascii="Tahoma" w:hAnsi="Tahoma" w:cs="Tahoma"/>
                <w:sz w:val="20"/>
                <w:szCs w:val="20"/>
              </w:rPr>
            </w:pPr>
          </w:p>
        </w:tc>
      </w:tr>
      <w:tr w:rsidR="009C51FC" w:rsidRPr="0043342A" w14:paraId="5F0C7F33" w14:textId="77777777" w:rsidTr="00826C38">
        <w:trPr>
          <w:trHeight w:val="316"/>
        </w:trPr>
        <w:tc>
          <w:tcPr>
            <w:tcW w:w="724" w:type="dxa"/>
            <w:tcBorders>
              <w:top w:val="single" w:sz="4" w:space="0" w:color="auto"/>
              <w:left w:val="single" w:sz="4" w:space="0" w:color="auto"/>
              <w:bottom w:val="single" w:sz="4" w:space="0" w:color="auto"/>
              <w:right w:val="single" w:sz="4" w:space="0" w:color="auto"/>
            </w:tcBorders>
            <w:hideMark/>
          </w:tcPr>
          <w:p w14:paraId="60C29DBC" w14:textId="77777777" w:rsidR="009C51FC" w:rsidRPr="0043342A" w:rsidRDefault="009C51FC" w:rsidP="00826C38">
            <w:pPr>
              <w:spacing w:line="254" w:lineRule="auto"/>
              <w:jc w:val="center"/>
              <w:rPr>
                <w:rFonts w:ascii="Tahoma" w:hAnsi="Tahoma" w:cs="Tahoma"/>
                <w:sz w:val="20"/>
                <w:szCs w:val="20"/>
              </w:rPr>
            </w:pPr>
            <w:r w:rsidRPr="0043342A">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252A2132" w14:textId="77777777" w:rsidR="009C51FC" w:rsidRPr="0043342A" w:rsidRDefault="009C51FC" w:rsidP="00826C38">
            <w:pPr>
              <w:spacing w:after="120" w:line="254" w:lineRule="auto"/>
              <w:jc w:val="center"/>
              <w:rPr>
                <w:rFonts w:ascii="Tahoma" w:hAnsi="Tahoma" w:cs="Tahoma"/>
                <w:sz w:val="20"/>
                <w:szCs w:val="20"/>
              </w:rPr>
            </w:pPr>
            <w:r w:rsidRPr="0043342A">
              <w:rPr>
                <w:rFonts w:ascii="Tahoma" w:hAnsi="Tahoma" w:cs="Tahoma"/>
                <w:sz w:val="20"/>
                <w:szCs w:val="20"/>
              </w:rPr>
              <w:t>1</w:t>
            </w:r>
            <w:r w:rsidRPr="0043342A">
              <w:rPr>
                <w:rFonts w:ascii="Tahoma" w:hAnsi="Tahoma" w:cs="Tahoma"/>
                <w:sz w:val="20"/>
                <w:szCs w:val="20"/>
                <w:vertAlign w:val="superscript"/>
              </w:rPr>
              <w:t>st</w:t>
            </w:r>
            <w:r w:rsidRPr="0043342A">
              <w:rPr>
                <w:rFonts w:ascii="Tahoma" w:hAnsi="Tahoma" w:cs="Tahoma"/>
                <w:sz w:val="20"/>
                <w:szCs w:val="20"/>
              </w:rPr>
              <w:t xml:space="preserve"> July</w:t>
            </w:r>
          </w:p>
        </w:tc>
        <w:tc>
          <w:tcPr>
            <w:tcW w:w="3250" w:type="dxa"/>
            <w:tcBorders>
              <w:top w:val="single" w:sz="4" w:space="0" w:color="auto"/>
              <w:left w:val="single" w:sz="4" w:space="0" w:color="auto"/>
              <w:bottom w:val="nil"/>
              <w:right w:val="single" w:sz="4" w:space="0" w:color="auto"/>
            </w:tcBorders>
          </w:tcPr>
          <w:p w14:paraId="5C484438" w14:textId="77777777" w:rsidR="009C51FC" w:rsidRPr="0043342A" w:rsidRDefault="009C51FC" w:rsidP="00826C38">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B6DF601" w14:textId="77777777" w:rsidR="009C51FC" w:rsidRPr="0043342A" w:rsidRDefault="009C51FC" w:rsidP="00826C38">
            <w:pPr>
              <w:spacing w:after="120" w:line="254" w:lineRule="auto"/>
              <w:jc w:val="center"/>
              <w:rPr>
                <w:rFonts w:ascii="Tahoma" w:hAnsi="Tahoma" w:cs="Tahoma"/>
                <w:sz w:val="20"/>
                <w:szCs w:val="20"/>
              </w:rPr>
            </w:pPr>
          </w:p>
        </w:tc>
        <w:tc>
          <w:tcPr>
            <w:tcW w:w="1964" w:type="dxa"/>
            <w:tcBorders>
              <w:top w:val="single" w:sz="4" w:space="0" w:color="auto"/>
              <w:left w:val="single" w:sz="4" w:space="0" w:color="auto"/>
              <w:bottom w:val="single" w:sz="4" w:space="0" w:color="auto"/>
              <w:right w:val="single" w:sz="4" w:space="0" w:color="auto"/>
            </w:tcBorders>
          </w:tcPr>
          <w:p w14:paraId="24836027" w14:textId="77777777" w:rsidR="009C51FC" w:rsidRPr="0043342A" w:rsidRDefault="009C51FC" w:rsidP="00826C38">
            <w:pPr>
              <w:spacing w:after="120" w:line="254" w:lineRule="auto"/>
              <w:jc w:val="center"/>
              <w:rPr>
                <w:rFonts w:ascii="Tahoma" w:hAnsi="Tahoma" w:cs="Tahoma"/>
                <w:b/>
                <w:sz w:val="20"/>
                <w:szCs w:val="20"/>
              </w:rPr>
            </w:pPr>
          </w:p>
        </w:tc>
      </w:tr>
      <w:tr w:rsidR="009C51FC" w:rsidRPr="0043342A" w14:paraId="18F2D7E4" w14:textId="77777777" w:rsidTr="00826C38">
        <w:trPr>
          <w:trHeight w:val="640"/>
        </w:trPr>
        <w:tc>
          <w:tcPr>
            <w:tcW w:w="9209" w:type="dxa"/>
            <w:gridSpan w:val="5"/>
            <w:tcBorders>
              <w:top w:val="single" w:sz="4" w:space="0" w:color="auto"/>
              <w:left w:val="nil"/>
              <w:bottom w:val="single" w:sz="4" w:space="0" w:color="auto"/>
              <w:right w:val="nil"/>
            </w:tcBorders>
          </w:tcPr>
          <w:p w14:paraId="7D78A8DB" w14:textId="77777777" w:rsidR="009C51FC" w:rsidRPr="0043342A" w:rsidRDefault="009C51FC" w:rsidP="00826C38">
            <w:pPr>
              <w:spacing w:after="120" w:line="254" w:lineRule="auto"/>
              <w:rPr>
                <w:rFonts w:ascii="Tahoma" w:hAnsi="Tahoma" w:cs="Tahoma"/>
                <w:b/>
                <w:sz w:val="20"/>
                <w:szCs w:val="20"/>
              </w:rPr>
            </w:pPr>
          </w:p>
        </w:tc>
      </w:tr>
      <w:tr w:rsidR="009C51FC" w:rsidRPr="0043342A" w14:paraId="7BA09300" w14:textId="77777777" w:rsidTr="00826C38">
        <w:tc>
          <w:tcPr>
            <w:tcW w:w="2142" w:type="dxa"/>
            <w:gridSpan w:val="2"/>
            <w:tcBorders>
              <w:top w:val="single" w:sz="4" w:space="0" w:color="auto"/>
              <w:left w:val="single" w:sz="4" w:space="0" w:color="auto"/>
              <w:bottom w:val="single" w:sz="4" w:space="0" w:color="auto"/>
              <w:right w:val="single" w:sz="4" w:space="0" w:color="auto"/>
            </w:tcBorders>
          </w:tcPr>
          <w:p w14:paraId="375102E5" w14:textId="77777777" w:rsidR="009C51FC" w:rsidRPr="0043342A" w:rsidRDefault="009C51FC" w:rsidP="00826C38">
            <w:pPr>
              <w:spacing w:line="254" w:lineRule="auto"/>
              <w:jc w:val="center"/>
              <w:rPr>
                <w:rFonts w:ascii="Tahoma" w:hAnsi="Tahoma" w:cs="Tahoma"/>
                <w:b/>
                <w:sz w:val="20"/>
                <w:szCs w:val="20"/>
              </w:rPr>
            </w:pPr>
          </w:p>
          <w:p w14:paraId="39E8E674" w14:textId="77777777" w:rsidR="009C51FC" w:rsidRPr="0043342A" w:rsidRDefault="009C51FC" w:rsidP="00826C38">
            <w:pPr>
              <w:spacing w:line="254" w:lineRule="auto"/>
              <w:jc w:val="center"/>
              <w:rPr>
                <w:rFonts w:ascii="Tahoma" w:hAnsi="Tahoma" w:cs="Tahoma"/>
                <w:b/>
                <w:sz w:val="20"/>
                <w:szCs w:val="20"/>
              </w:rPr>
            </w:pPr>
            <w:r w:rsidRPr="0043342A">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36DDD31F" w14:textId="77777777" w:rsidR="009C51FC" w:rsidRPr="0043342A" w:rsidRDefault="009C51FC" w:rsidP="00826C38">
            <w:pPr>
              <w:spacing w:line="254" w:lineRule="auto"/>
              <w:jc w:val="center"/>
              <w:rPr>
                <w:rFonts w:ascii="Tahoma" w:hAnsi="Tahoma" w:cs="Tahoma"/>
                <w:b/>
                <w:sz w:val="20"/>
                <w:szCs w:val="20"/>
              </w:rPr>
            </w:pPr>
          </w:p>
          <w:p w14:paraId="76F92413" w14:textId="77777777" w:rsidR="009C51FC" w:rsidRPr="0043342A" w:rsidRDefault="009C51FC" w:rsidP="00826C38">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4EE9E89C" w14:textId="77777777" w:rsidR="009C51FC" w:rsidRPr="0043342A" w:rsidRDefault="009C51FC" w:rsidP="00826C38">
            <w:pPr>
              <w:spacing w:line="254" w:lineRule="auto"/>
              <w:jc w:val="center"/>
              <w:rPr>
                <w:rFonts w:ascii="Tahoma" w:hAnsi="Tahoma" w:cs="Tahoma"/>
                <w:b/>
                <w:sz w:val="20"/>
                <w:szCs w:val="20"/>
              </w:rPr>
            </w:pPr>
          </w:p>
          <w:p w14:paraId="7E8D7E50" w14:textId="77777777" w:rsidR="009C51FC" w:rsidRPr="0043342A" w:rsidRDefault="009C51FC" w:rsidP="00826C38">
            <w:pPr>
              <w:spacing w:line="254" w:lineRule="auto"/>
              <w:jc w:val="center"/>
              <w:rPr>
                <w:rFonts w:ascii="Tahoma" w:hAnsi="Tahoma" w:cs="Tahoma"/>
                <w:b/>
                <w:sz w:val="20"/>
                <w:szCs w:val="20"/>
              </w:rPr>
            </w:pPr>
            <w:r w:rsidRPr="0043342A">
              <w:rPr>
                <w:rFonts w:ascii="Tahoma" w:hAnsi="Tahoma" w:cs="Tahoma"/>
                <w:b/>
                <w:sz w:val="20"/>
                <w:szCs w:val="20"/>
              </w:rPr>
              <w:t>TIME</w:t>
            </w:r>
          </w:p>
        </w:tc>
        <w:tc>
          <w:tcPr>
            <w:tcW w:w="1964" w:type="dxa"/>
            <w:tcBorders>
              <w:top w:val="single" w:sz="4" w:space="0" w:color="auto"/>
              <w:left w:val="single" w:sz="4" w:space="0" w:color="auto"/>
              <w:bottom w:val="single" w:sz="4" w:space="0" w:color="auto"/>
              <w:right w:val="single" w:sz="4" w:space="0" w:color="auto"/>
            </w:tcBorders>
            <w:hideMark/>
          </w:tcPr>
          <w:p w14:paraId="1533B482" w14:textId="77777777" w:rsidR="009C51FC" w:rsidRPr="0043342A" w:rsidRDefault="009C51FC" w:rsidP="00826C38">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56CC4B2E" w14:textId="77777777" w:rsidTr="00826C38">
        <w:trPr>
          <w:trHeight w:val="453"/>
        </w:trPr>
        <w:tc>
          <w:tcPr>
            <w:tcW w:w="724" w:type="dxa"/>
            <w:tcBorders>
              <w:top w:val="single" w:sz="4" w:space="0" w:color="auto"/>
              <w:left w:val="single" w:sz="4" w:space="0" w:color="auto"/>
              <w:bottom w:val="single" w:sz="4" w:space="0" w:color="auto"/>
              <w:right w:val="single" w:sz="4" w:space="0" w:color="auto"/>
            </w:tcBorders>
            <w:hideMark/>
          </w:tcPr>
          <w:p w14:paraId="5A34548B" w14:textId="77777777" w:rsidR="009C51FC" w:rsidRPr="0043342A" w:rsidRDefault="009C51FC" w:rsidP="00826C38">
            <w:pPr>
              <w:spacing w:line="254" w:lineRule="auto"/>
              <w:jc w:val="center"/>
              <w:rPr>
                <w:rFonts w:ascii="Tahoma" w:hAnsi="Tahoma" w:cs="Tahoma"/>
                <w:sz w:val="20"/>
                <w:szCs w:val="20"/>
              </w:rPr>
            </w:pPr>
            <w:r w:rsidRPr="0043342A">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249C47EB" w14:textId="77777777" w:rsidR="009C51FC" w:rsidRPr="0043342A" w:rsidRDefault="009C51FC" w:rsidP="00826C38">
            <w:pPr>
              <w:spacing w:line="254" w:lineRule="auto"/>
              <w:jc w:val="center"/>
              <w:rPr>
                <w:rFonts w:ascii="Tahoma" w:hAnsi="Tahoma" w:cs="Tahoma"/>
                <w:sz w:val="20"/>
                <w:szCs w:val="20"/>
              </w:rPr>
            </w:pPr>
            <w:r w:rsidRPr="0043342A">
              <w:rPr>
                <w:rFonts w:ascii="Tahoma" w:hAnsi="Tahoma" w:cs="Tahoma"/>
                <w:sz w:val="20"/>
                <w:szCs w:val="20"/>
              </w:rPr>
              <w:t>4</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1A7FB9AC" w14:textId="77777777" w:rsidR="009C51FC" w:rsidRPr="0043342A" w:rsidRDefault="009C51FC" w:rsidP="00826C38">
            <w:pPr>
              <w:jc w:val="center"/>
              <w:rPr>
                <w:rFonts w:ascii="Tahoma" w:hAnsi="Tahoma" w:cs="Tahoma"/>
                <w:b/>
                <w:color w:val="5B9BD5" w:themeColor="accent5"/>
                <w:sz w:val="20"/>
                <w:szCs w:val="20"/>
              </w:rPr>
            </w:pPr>
            <w:r w:rsidRPr="0043342A">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3102B0E9" w14:textId="77777777" w:rsidR="009C51FC" w:rsidRPr="0043342A" w:rsidRDefault="009C51FC" w:rsidP="00826C38">
            <w:pPr>
              <w:spacing w:line="254" w:lineRule="auto"/>
              <w:jc w:val="center"/>
              <w:rPr>
                <w:rFonts w:ascii="Tahoma" w:hAnsi="Tahoma" w:cs="Tahoma"/>
                <w:sz w:val="20"/>
                <w:szCs w:val="20"/>
              </w:rPr>
            </w:pPr>
            <w:r w:rsidRPr="0043342A">
              <w:rPr>
                <w:rFonts w:ascii="Tahoma" w:hAnsi="Tahoma" w:cs="Tahoma"/>
                <w:sz w:val="20"/>
                <w:szCs w:val="20"/>
              </w:rPr>
              <w:t>3:00pm</w:t>
            </w:r>
          </w:p>
        </w:tc>
        <w:tc>
          <w:tcPr>
            <w:tcW w:w="1964" w:type="dxa"/>
            <w:tcBorders>
              <w:top w:val="single" w:sz="4" w:space="0" w:color="auto"/>
              <w:left w:val="single" w:sz="4" w:space="0" w:color="auto"/>
              <w:bottom w:val="single" w:sz="4" w:space="0" w:color="auto"/>
              <w:right w:val="single" w:sz="4" w:space="0" w:color="auto"/>
            </w:tcBorders>
          </w:tcPr>
          <w:p w14:paraId="4F49A1AD" w14:textId="77777777" w:rsidR="009C51FC" w:rsidRPr="0043342A" w:rsidRDefault="009C51FC" w:rsidP="00826C38">
            <w:pPr>
              <w:spacing w:line="254" w:lineRule="auto"/>
              <w:jc w:val="center"/>
              <w:rPr>
                <w:rFonts w:ascii="Tahoma" w:hAnsi="Tahoma" w:cs="Tahoma"/>
                <w:sz w:val="20"/>
                <w:szCs w:val="20"/>
              </w:rPr>
            </w:pPr>
          </w:p>
        </w:tc>
      </w:tr>
      <w:tr w:rsidR="009C51FC" w:rsidRPr="0043342A" w14:paraId="1E9C0415" w14:textId="77777777" w:rsidTr="00826C38">
        <w:tc>
          <w:tcPr>
            <w:tcW w:w="724" w:type="dxa"/>
            <w:tcBorders>
              <w:top w:val="single" w:sz="4" w:space="0" w:color="auto"/>
              <w:left w:val="single" w:sz="4" w:space="0" w:color="auto"/>
              <w:bottom w:val="single" w:sz="4" w:space="0" w:color="auto"/>
              <w:right w:val="single" w:sz="4" w:space="0" w:color="auto"/>
            </w:tcBorders>
            <w:hideMark/>
          </w:tcPr>
          <w:p w14:paraId="766CFBAC" w14:textId="77777777" w:rsidR="009C51FC" w:rsidRPr="0043342A" w:rsidRDefault="009C51FC" w:rsidP="00826C38">
            <w:pPr>
              <w:spacing w:line="254" w:lineRule="auto"/>
              <w:jc w:val="center"/>
              <w:rPr>
                <w:rFonts w:ascii="Tahoma" w:hAnsi="Tahoma" w:cs="Tahoma"/>
                <w:sz w:val="20"/>
                <w:szCs w:val="20"/>
              </w:rPr>
            </w:pPr>
            <w:r w:rsidRPr="0043342A">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4DFFFF21" w14:textId="77777777" w:rsidR="009C51FC" w:rsidRPr="0043342A" w:rsidRDefault="009C51FC" w:rsidP="00826C38">
            <w:pPr>
              <w:spacing w:line="254" w:lineRule="auto"/>
              <w:jc w:val="center"/>
              <w:rPr>
                <w:rFonts w:ascii="Tahoma" w:hAnsi="Tahoma" w:cs="Tahoma"/>
                <w:sz w:val="20"/>
                <w:szCs w:val="20"/>
              </w:rPr>
            </w:pPr>
            <w:r w:rsidRPr="0043342A">
              <w:rPr>
                <w:rFonts w:ascii="Tahoma" w:hAnsi="Tahoma" w:cs="Tahoma"/>
                <w:sz w:val="20"/>
                <w:szCs w:val="20"/>
              </w:rPr>
              <w:t>5</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70EB6263" w14:textId="77777777" w:rsidR="009C51FC" w:rsidRPr="0043342A" w:rsidRDefault="009C51FC" w:rsidP="00826C38">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12A6229" w14:textId="77777777" w:rsidR="009C51FC" w:rsidRPr="0043342A" w:rsidRDefault="009C51FC" w:rsidP="00826C38">
            <w:pPr>
              <w:spacing w:line="254" w:lineRule="auto"/>
              <w:jc w:val="center"/>
              <w:rPr>
                <w:rFonts w:ascii="Tahoma" w:hAnsi="Tahoma" w:cs="Tahoma"/>
                <w:sz w:val="20"/>
                <w:szCs w:val="20"/>
              </w:rPr>
            </w:pPr>
          </w:p>
        </w:tc>
        <w:tc>
          <w:tcPr>
            <w:tcW w:w="1964" w:type="dxa"/>
            <w:tcBorders>
              <w:top w:val="single" w:sz="4" w:space="0" w:color="auto"/>
              <w:left w:val="single" w:sz="4" w:space="0" w:color="auto"/>
              <w:bottom w:val="single" w:sz="4" w:space="0" w:color="auto"/>
              <w:right w:val="single" w:sz="4" w:space="0" w:color="auto"/>
            </w:tcBorders>
          </w:tcPr>
          <w:p w14:paraId="22046B7B" w14:textId="77777777" w:rsidR="009C51FC" w:rsidRPr="0043342A" w:rsidRDefault="009C51FC" w:rsidP="00826C38">
            <w:pPr>
              <w:spacing w:line="254" w:lineRule="auto"/>
              <w:jc w:val="center"/>
              <w:rPr>
                <w:rFonts w:ascii="Tahoma" w:hAnsi="Tahoma" w:cs="Tahoma"/>
                <w:sz w:val="20"/>
                <w:szCs w:val="20"/>
              </w:rPr>
            </w:pPr>
          </w:p>
        </w:tc>
      </w:tr>
      <w:tr w:rsidR="009C51FC" w:rsidRPr="0043342A" w14:paraId="73E93391" w14:textId="77777777" w:rsidTr="00826C38">
        <w:tc>
          <w:tcPr>
            <w:tcW w:w="724" w:type="dxa"/>
            <w:tcBorders>
              <w:top w:val="single" w:sz="4" w:space="0" w:color="auto"/>
              <w:left w:val="single" w:sz="4" w:space="0" w:color="auto"/>
              <w:bottom w:val="single" w:sz="4" w:space="0" w:color="auto"/>
              <w:right w:val="single" w:sz="4" w:space="0" w:color="auto"/>
            </w:tcBorders>
            <w:hideMark/>
          </w:tcPr>
          <w:p w14:paraId="62556E85" w14:textId="77777777" w:rsidR="009C51FC" w:rsidRPr="0043342A" w:rsidRDefault="009C51FC" w:rsidP="00826C38">
            <w:pPr>
              <w:spacing w:line="254" w:lineRule="auto"/>
              <w:jc w:val="center"/>
              <w:rPr>
                <w:rFonts w:ascii="Tahoma" w:hAnsi="Tahoma" w:cs="Tahoma"/>
                <w:sz w:val="20"/>
                <w:szCs w:val="20"/>
              </w:rPr>
            </w:pPr>
            <w:r w:rsidRPr="0043342A">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27DDCCE" w14:textId="77777777" w:rsidR="009C51FC" w:rsidRPr="0043342A" w:rsidRDefault="009C51FC" w:rsidP="00826C38">
            <w:pPr>
              <w:spacing w:line="254" w:lineRule="auto"/>
              <w:jc w:val="center"/>
              <w:rPr>
                <w:rFonts w:ascii="Tahoma" w:hAnsi="Tahoma" w:cs="Tahoma"/>
                <w:sz w:val="20"/>
                <w:szCs w:val="20"/>
              </w:rPr>
            </w:pPr>
            <w:r w:rsidRPr="0043342A">
              <w:rPr>
                <w:rFonts w:ascii="Tahoma" w:hAnsi="Tahoma" w:cs="Tahoma"/>
                <w:sz w:val="20"/>
                <w:szCs w:val="20"/>
              </w:rPr>
              <w:t>6</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318C814F" w14:textId="77777777" w:rsidR="009C51FC" w:rsidRPr="0043342A" w:rsidRDefault="009C51FC" w:rsidP="00826C38">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6498F90" w14:textId="77777777" w:rsidR="009C51FC" w:rsidRPr="0043342A" w:rsidRDefault="009C51FC" w:rsidP="00826C38">
            <w:pPr>
              <w:spacing w:line="254" w:lineRule="auto"/>
              <w:jc w:val="center"/>
              <w:rPr>
                <w:rFonts w:ascii="Tahoma" w:hAnsi="Tahoma" w:cs="Tahoma"/>
                <w:sz w:val="20"/>
                <w:szCs w:val="20"/>
              </w:rPr>
            </w:pPr>
          </w:p>
        </w:tc>
        <w:tc>
          <w:tcPr>
            <w:tcW w:w="1964" w:type="dxa"/>
            <w:tcBorders>
              <w:top w:val="single" w:sz="4" w:space="0" w:color="auto"/>
              <w:left w:val="single" w:sz="4" w:space="0" w:color="auto"/>
              <w:bottom w:val="single" w:sz="4" w:space="0" w:color="auto"/>
              <w:right w:val="single" w:sz="4" w:space="0" w:color="auto"/>
            </w:tcBorders>
          </w:tcPr>
          <w:p w14:paraId="7F156C50" w14:textId="77777777" w:rsidR="009C51FC" w:rsidRPr="0043342A" w:rsidRDefault="009C51FC" w:rsidP="00826C38">
            <w:pPr>
              <w:spacing w:line="254" w:lineRule="auto"/>
              <w:jc w:val="center"/>
              <w:rPr>
                <w:rFonts w:ascii="Tahoma" w:hAnsi="Tahoma" w:cs="Tahoma"/>
                <w:sz w:val="20"/>
                <w:szCs w:val="20"/>
              </w:rPr>
            </w:pPr>
          </w:p>
        </w:tc>
      </w:tr>
      <w:tr w:rsidR="009C51FC" w:rsidRPr="0043342A" w14:paraId="3152EE6D" w14:textId="77777777" w:rsidTr="00826C38">
        <w:trPr>
          <w:trHeight w:val="70"/>
        </w:trPr>
        <w:tc>
          <w:tcPr>
            <w:tcW w:w="724" w:type="dxa"/>
            <w:tcBorders>
              <w:top w:val="single" w:sz="4" w:space="0" w:color="auto"/>
              <w:left w:val="single" w:sz="4" w:space="0" w:color="auto"/>
              <w:bottom w:val="single" w:sz="4" w:space="0" w:color="auto"/>
              <w:right w:val="single" w:sz="4" w:space="0" w:color="auto"/>
            </w:tcBorders>
            <w:hideMark/>
          </w:tcPr>
          <w:p w14:paraId="546C4147" w14:textId="77777777" w:rsidR="009C51FC" w:rsidRPr="0043342A" w:rsidRDefault="009C51FC" w:rsidP="00826C38">
            <w:pPr>
              <w:spacing w:after="120" w:line="254" w:lineRule="auto"/>
              <w:ind w:left="-108"/>
              <w:jc w:val="center"/>
              <w:rPr>
                <w:rFonts w:ascii="Tahoma" w:hAnsi="Tahoma" w:cs="Tahoma"/>
                <w:sz w:val="20"/>
                <w:szCs w:val="20"/>
              </w:rPr>
            </w:pPr>
            <w:r w:rsidRPr="0043342A">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58112785" w14:textId="77777777" w:rsidR="009C51FC" w:rsidRPr="0043342A" w:rsidRDefault="009C51FC" w:rsidP="00826C38">
            <w:pPr>
              <w:spacing w:line="254" w:lineRule="auto"/>
              <w:jc w:val="center"/>
              <w:rPr>
                <w:rFonts w:ascii="Tahoma" w:hAnsi="Tahoma" w:cs="Tahoma"/>
                <w:sz w:val="20"/>
                <w:szCs w:val="20"/>
              </w:rPr>
            </w:pPr>
            <w:r w:rsidRPr="0043342A">
              <w:rPr>
                <w:rFonts w:ascii="Tahoma" w:hAnsi="Tahoma" w:cs="Tahoma"/>
                <w:sz w:val="20"/>
                <w:szCs w:val="20"/>
              </w:rPr>
              <w:t>7</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2525F448" w14:textId="77777777" w:rsidR="009C51FC" w:rsidRPr="0043342A" w:rsidRDefault="009C51FC" w:rsidP="00826C38">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C193544" w14:textId="77777777" w:rsidR="009C51FC" w:rsidRPr="0043342A" w:rsidRDefault="009C51FC" w:rsidP="00826C38">
            <w:pPr>
              <w:spacing w:line="254" w:lineRule="auto"/>
              <w:jc w:val="center"/>
              <w:rPr>
                <w:rFonts w:ascii="Tahoma" w:hAnsi="Tahoma" w:cs="Tahoma"/>
                <w:sz w:val="20"/>
                <w:szCs w:val="20"/>
              </w:rPr>
            </w:pPr>
          </w:p>
        </w:tc>
        <w:tc>
          <w:tcPr>
            <w:tcW w:w="1964" w:type="dxa"/>
            <w:tcBorders>
              <w:top w:val="single" w:sz="4" w:space="0" w:color="auto"/>
              <w:left w:val="single" w:sz="4" w:space="0" w:color="auto"/>
              <w:bottom w:val="single" w:sz="4" w:space="0" w:color="auto"/>
              <w:right w:val="single" w:sz="4" w:space="0" w:color="auto"/>
            </w:tcBorders>
          </w:tcPr>
          <w:p w14:paraId="2E1D33A4" w14:textId="77777777" w:rsidR="009C51FC" w:rsidRPr="0043342A" w:rsidRDefault="009C51FC" w:rsidP="00826C38">
            <w:pPr>
              <w:spacing w:line="254" w:lineRule="auto"/>
              <w:jc w:val="center"/>
              <w:rPr>
                <w:rFonts w:ascii="Tahoma" w:hAnsi="Tahoma" w:cs="Tahoma"/>
                <w:sz w:val="20"/>
                <w:szCs w:val="20"/>
              </w:rPr>
            </w:pPr>
          </w:p>
        </w:tc>
      </w:tr>
      <w:tr w:rsidR="009C51FC" w:rsidRPr="0043342A" w14:paraId="2C9ECA7D" w14:textId="77777777" w:rsidTr="00826C38">
        <w:trPr>
          <w:trHeight w:val="368"/>
        </w:trPr>
        <w:tc>
          <w:tcPr>
            <w:tcW w:w="724" w:type="dxa"/>
            <w:tcBorders>
              <w:top w:val="single" w:sz="4" w:space="0" w:color="auto"/>
              <w:left w:val="single" w:sz="4" w:space="0" w:color="auto"/>
              <w:bottom w:val="single" w:sz="4" w:space="0" w:color="auto"/>
              <w:right w:val="single" w:sz="4" w:space="0" w:color="auto"/>
            </w:tcBorders>
            <w:hideMark/>
          </w:tcPr>
          <w:p w14:paraId="559188E3" w14:textId="77777777" w:rsidR="009C51FC" w:rsidRPr="0043342A" w:rsidRDefault="009C51FC" w:rsidP="00826C38">
            <w:pPr>
              <w:spacing w:line="254" w:lineRule="auto"/>
              <w:jc w:val="center"/>
              <w:rPr>
                <w:rFonts w:ascii="Tahoma" w:hAnsi="Tahoma" w:cs="Tahoma"/>
                <w:sz w:val="20"/>
                <w:szCs w:val="20"/>
              </w:rPr>
            </w:pPr>
            <w:r w:rsidRPr="0043342A">
              <w:rPr>
                <w:rFonts w:ascii="Tahoma" w:hAnsi="Tahoma" w:cs="Tahoma"/>
                <w:sz w:val="20"/>
                <w:szCs w:val="20"/>
              </w:rPr>
              <w:lastRenderedPageBreak/>
              <w:t>Fri</w:t>
            </w:r>
          </w:p>
        </w:tc>
        <w:tc>
          <w:tcPr>
            <w:tcW w:w="1418" w:type="dxa"/>
            <w:tcBorders>
              <w:top w:val="single" w:sz="4" w:space="0" w:color="auto"/>
              <w:left w:val="single" w:sz="4" w:space="0" w:color="auto"/>
              <w:bottom w:val="single" w:sz="4" w:space="0" w:color="auto"/>
              <w:right w:val="single" w:sz="4" w:space="0" w:color="auto"/>
            </w:tcBorders>
            <w:hideMark/>
          </w:tcPr>
          <w:p w14:paraId="4B3D5CA2" w14:textId="77777777" w:rsidR="009C51FC" w:rsidRPr="0043342A" w:rsidRDefault="009C51FC" w:rsidP="00826C38">
            <w:pPr>
              <w:spacing w:line="254" w:lineRule="auto"/>
              <w:jc w:val="center"/>
              <w:rPr>
                <w:rFonts w:ascii="Tahoma" w:hAnsi="Tahoma" w:cs="Tahoma"/>
                <w:sz w:val="20"/>
                <w:szCs w:val="20"/>
              </w:rPr>
            </w:pPr>
            <w:r w:rsidRPr="0043342A">
              <w:rPr>
                <w:rFonts w:ascii="Tahoma" w:hAnsi="Tahoma" w:cs="Tahoma"/>
                <w:sz w:val="20"/>
                <w:szCs w:val="20"/>
              </w:rPr>
              <w:t>8</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0C178979" w14:textId="77777777" w:rsidR="009C51FC" w:rsidRPr="0043342A" w:rsidRDefault="009C51FC" w:rsidP="00826C38">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E019988" w14:textId="77777777" w:rsidR="009C51FC" w:rsidRPr="0043342A" w:rsidRDefault="009C51FC" w:rsidP="00826C38">
            <w:pPr>
              <w:spacing w:line="254" w:lineRule="auto"/>
              <w:jc w:val="center"/>
              <w:rPr>
                <w:rFonts w:ascii="Tahoma" w:hAnsi="Tahoma" w:cs="Tahoma"/>
                <w:b/>
                <w:sz w:val="20"/>
                <w:szCs w:val="20"/>
              </w:rPr>
            </w:pPr>
          </w:p>
        </w:tc>
        <w:tc>
          <w:tcPr>
            <w:tcW w:w="1964" w:type="dxa"/>
            <w:tcBorders>
              <w:top w:val="single" w:sz="4" w:space="0" w:color="auto"/>
              <w:left w:val="single" w:sz="4" w:space="0" w:color="auto"/>
              <w:bottom w:val="single" w:sz="4" w:space="0" w:color="auto"/>
              <w:right w:val="single" w:sz="4" w:space="0" w:color="auto"/>
            </w:tcBorders>
          </w:tcPr>
          <w:p w14:paraId="1E6BE78D" w14:textId="77777777" w:rsidR="009C51FC" w:rsidRPr="0043342A" w:rsidRDefault="009C51FC" w:rsidP="00826C38">
            <w:pPr>
              <w:spacing w:line="254" w:lineRule="auto"/>
              <w:jc w:val="center"/>
              <w:rPr>
                <w:rFonts w:ascii="Tahoma" w:hAnsi="Tahoma" w:cs="Tahoma"/>
                <w:b/>
                <w:sz w:val="20"/>
                <w:szCs w:val="20"/>
              </w:rPr>
            </w:pPr>
          </w:p>
        </w:tc>
      </w:tr>
    </w:tbl>
    <w:p w14:paraId="62CAF513" w14:textId="77777777" w:rsidR="009C51FC" w:rsidRPr="0043342A" w:rsidRDefault="009C51FC" w:rsidP="009C51FC">
      <w:pPr>
        <w:rPr>
          <w:rFonts w:ascii="Tahoma" w:hAnsi="Tahoma" w:cs="Tahoma"/>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17"/>
        <w:gridCol w:w="3261"/>
        <w:gridCol w:w="1842"/>
        <w:gridCol w:w="1974"/>
      </w:tblGrid>
      <w:tr w:rsidR="009C51FC" w:rsidRPr="0043342A" w14:paraId="49ABF2C7" w14:textId="77777777" w:rsidTr="00826C38">
        <w:tc>
          <w:tcPr>
            <w:tcW w:w="2137" w:type="dxa"/>
            <w:gridSpan w:val="2"/>
            <w:tcBorders>
              <w:top w:val="single" w:sz="4" w:space="0" w:color="auto"/>
              <w:left w:val="single" w:sz="4" w:space="0" w:color="auto"/>
              <w:bottom w:val="single" w:sz="4" w:space="0" w:color="auto"/>
              <w:right w:val="single" w:sz="4" w:space="0" w:color="auto"/>
            </w:tcBorders>
          </w:tcPr>
          <w:p w14:paraId="1F28C7AD" w14:textId="77777777" w:rsidR="009C51FC" w:rsidRPr="0043342A" w:rsidRDefault="009C51FC" w:rsidP="000103A4">
            <w:pPr>
              <w:spacing w:line="254" w:lineRule="auto"/>
              <w:jc w:val="center"/>
              <w:rPr>
                <w:rFonts w:ascii="Tahoma" w:hAnsi="Tahoma" w:cs="Tahoma"/>
                <w:b/>
                <w:sz w:val="20"/>
                <w:szCs w:val="20"/>
              </w:rPr>
            </w:pPr>
          </w:p>
          <w:p w14:paraId="7A80EF4B"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3F68F9F8" w14:textId="77777777" w:rsidR="009C51FC" w:rsidRPr="0043342A" w:rsidRDefault="009C51FC" w:rsidP="000103A4">
            <w:pPr>
              <w:spacing w:line="254" w:lineRule="auto"/>
              <w:jc w:val="center"/>
              <w:rPr>
                <w:rFonts w:ascii="Tahoma" w:hAnsi="Tahoma" w:cs="Tahoma"/>
                <w:b/>
                <w:sz w:val="20"/>
                <w:szCs w:val="20"/>
              </w:rPr>
            </w:pPr>
          </w:p>
          <w:p w14:paraId="394A8453"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AC326D6" w14:textId="77777777" w:rsidR="009C51FC" w:rsidRPr="0043342A" w:rsidRDefault="009C51FC" w:rsidP="000103A4">
            <w:pPr>
              <w:spacing w:line="254" w:lineRule="auto"/>
              <w:jc w:val="center"/>
              <w:rPr>
                <w:rFonts w:ascii="Tahoma" w:hAnsi="Tahoma" w:cs="Tahoma"/>
                <w:b/>
                <w:sz w:val="20"/>
                <w:szCs w:val="20"/>
              </w:rPr>
            </w:pPr>
          </w:p>
          <w:p w14:paraId="2BB5D2E9"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974" w:type="dxa"/>
            <w:tcBorders>
              <w:top w:val="single" w:sz="4" w:space="0" w:color="auto"/>
              <w:left w:val="single" w:sz="4" w:space="0" w:color="auto"/>
              <w:bottom w:val="single" w:sz="4" w:space="0" w:color="auto"/>
              <w:right w:val="single" w:sz="4" w:space="0" w:color="auto"/>
            </w:tcBorders>
            <w:hideMark/>
          </w:tcPr>
          <w:p w14:paraId="7968EF29"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456E47B8" w14:textId="77777777" w:rsidTr="00826C38">
        <w:trPr>
          <w:trHeight w:val="383"/>
        </w:trPr>
        <w:tc>
          <w:tcPr>
            <w:tcW w:w="720" w:type="dxa"/>
            <w:tcBorders>
              <w:top w:val="single" w:sz="4" w:space="0" w:color="auto"/>
              <w:left w:val="single" w:sz="4" w:space="0" w:color="auto"/>
              <w:bottom w:val="single" w:sz="4" w:space="0" w:color="auto"/>
              <w:right w:val="single" w:sz="4" w:space="0" w:color="auto"/>
            </w:tcBorders>
            <w:hideMark/>
          </w:tcPr>
          <w:p w14:paraId="648D91E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26246F44"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11</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5ECD5DB1" w14:textId="77777777" w:rsidR="009C51FC" w:rsidRPr="0043342A" w:rsidRDefault="009C51FC" w:rsidP="000103A4">
            <w:pPr>
              <w:jc w:val="center"/>
              <w:rPr>
                <w:rFonts w:ascii="Tahoma" w:hAnsi="Tahoma" w:cs="Tahoma"/>
                <w:b/>
                <w:color w:val="5B9BD5" w:themeColor="accent5"/>
                <w:sz w:val="20"/>
                <w:szCs w:val="20"/>
              </w:rPr>
            </w:pPr>
            <w:r w:rsidRPr="0043342A">
              <w:rPr>
                <w:rFonts w:ascii="Tahoma" w:hAnsi="Tahoma" w:cs="Tahoma"/>
                <w:b/>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07902EEA"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3:30PM – 7:00PM</w:t>
            </w:r>
          </w:p>
        </w:tc>
        <w:tc>
          <w:tcPr>
            <w:tcW w:w="1974" w:type="dxa"/>
            <w:tcBorders>
              <w:top w:val="single" w:sz="4" w:space="0" w:color="auto"/>
              <w:left w:val="single" w:sz="4" w:space="0" w:color="auto"/>
              <w:bottom w:val="single" w:sz="4" w:space="0" w:color="auto"/>
              <w:right w:val="single" w:sz="4" w:space="0" w:color="auto"/>
            </w:tcBorders>
          </w:tcPr>
          <w:p w14:paraId="416471CB"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27/06/2022</w:t>
            </w:r>
          </w:p>
        </w:tc>
      </w:tr>
      <w:tr w:rsidR="009C51FC" w:rsidRPr="0043342A" w14:paraId="4FE0227F" w14:textId="77777777" w:rsidTr="00826C38">
        <w:tc>
          <w:tcPr>
            <w:tcW w:w="720" w:type="dxa"/>
            <w:tcBorders>
              <w:top w:val="single" w:sz="4" w:space="0" w:color="auto"/>
              <w:left w:val="single" w:sz="4" w:space="0" w:color="auto"/>
              <w:bottom w:val="single" w:sz="4" w:space="0" w:color="auto"/>
              <w:right w:val="single" w:sz="4" w:space="0" w:color="auto"/>
            </w:tcBorders>
            <w:hideMark/>
          </w:tcPr>
          <w:p w14:paraId="32C248EB"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62742880"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12</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1D429B22" w14:textId="77777777" w:rsidR="009C51FC" w:rsidRPr="0043342A" w:rsidRDefault="009C51FC" w:rsidP="000103A4">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F4618A8" w14:textId="77777777" w:rsidR="009C51FC" w:rsidRPr="0043342A" w:rsidRDefault="009C51FC" w:rsidP="000103A4">
            <w:pPr>
              <w:spacing w:line="254" w:lineRule="auto"/>
              <w:jc w:val="center"/>
              <w:rPr>
                <w:rFonts w:ascii="Tahoma" w:hAnsi="Tahoma" w:cs="Tahoma"/>
                <w:sz w:val="20"/>
                <w:szCs w:val="20"/>
              </w:rPr>
            </w:pPr>
          </w:p>
        </w:tc>
        <w:tc>
          <w:tcPr>
            <w:tcW w:w="1974" w:type="dxa"/>
            <w:tcBorders>
              <w:top w:val="single" w:sz="4" w:space="0" w:color="auto"/>
              <w:left w:val="single" w:sz="4" w:space="0" w:color="auto"/>
              <w:bottom w:val="single" w:sz="4" w:space="0" w:color="auto"/>
              <w:right w:val="single" w:sz="4" w:space="0" w:color="auto"/>
            </w:tcBorders>
          </w:tcPr>
          <w:p w14:paraId="5F2CAC70" w14:textId="77777777" w:rsidR="009C51FC" w:rsidRPr="0043342A" w:rsidRDefault="009C51FC" w:rsidP="000103A4">
            <w:pPr>
              <w:spacing w:line="254" w:lineRule="auto"/>
              <w:jc w:val="center"/>
              <w:rPr>
                <w:rFonts w:ascii="Tahoma" w:hAnsi="Tahoma" w:cs="Tahoma"/>
                <w:sz w:val="20"/>
                <w:szCs w:val="20"/>
              </w:rPr>
            </w:pPr>
          </w:p>
        </w:tc>
      </w:tr>
      <w:tr w:rsidR="009C51FC" w:rsidRPr="0043342A" w14:paraId="7CF27B9D" w14:textId="77777777" w:rsidTr="00826C38">
        <w:tc>
          <w:tcPr>
            <w:tcW w:w="720" w:type="dxa"/>
            <w:tcBorders>
              <w:top w:val="single" w:sz="4" w:space="0" w:color="auto"/>
              <w:left w:val="single" w:sz="4" w:space="0" w:color="auto"/>
              <w:bottom w:val="single" w:sz="4" w:space="0" w:color="auto"/>
              <w:right w:val="single" w:sz="4" w:space="0" w:color="auto"/>
            </w:tcBorders>
            <w:hideMark/>
          </w:tcPr>
          <w:p w14:paraId="64984BDC" w14:textId="77777777" w:rsidR="009C51FC" w:rsidRPr="0043342A" w:rsidRDefault="009C51FC" w:rsidP="000103A4">
            <w:pPr>
              <w:spacing w:line="254" w:lineRule="auto"/>
              <w:ind w:left="-108"/>
              <w:jc w:val="center"/>
              <w:rPr>
                <w:rFonts w:ascii="Tahoma" w:hAnsi="Tahoma" w:cs="Tahoma"/>
                <w:sz w:val="20"/>
                <w:szCs w:val="20"/>
              </w:rPr>
            </w:pPr>
            <w:r w:rsidRPr="0043342A">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41A31C13"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13</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2978E6FC" w14:textId="77777777" w:rsidR="009C51FC" w:rsidRPr="0043342A" w:rsidRDefault="009C51FC" w:rsidP="000103A4">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E422279" w14:textId="77777777" w:rsidR="009C51FC" w:rsidRPr="0043342A" w:rsidRDefault="009C51FC" w:rsidP="000103A4">
            <w:pPr>
              <w:spacing w:line="254" w:lineRule="auto"/>
              <w:jc w:val="center"/>
              <w:rPr>
                <w:rFonts w:ascii="Tahoma" w:hAnsi="Tahoma" w:cs="Tahoma"/>
                <w:sz w:val="20"/>
                <w:szCs w:val="20"/>
              </w:rPr>
            </w:pPr>
          </w:p>
        </w:tc>
        <w:tc>
          <w:tcPr>
            <w:tcW w:w="1974" w:type="dxa"/>
            <w:tcBorders>
              <w:top w:val="single" w:sz="4" w:space="0" w:color="auto"/>
              <w:left w:val="single" w:sz="4" w:space="0" w:color="auto"/>
              <w:bottom w:val="single" w:sz="4" w:space="0" w:color="auto"/>
              <w:right w:val="single" w:sz="4" w:space="0" w:color="auto"/>
            </w:tcBorders>
          </w:tcPr>
          <w:p w14:paraId="6A313606" w14:textId="77777777" w:rsidR="009C51FC" w:rsidRPr="0043342A" w:rsidRDefault="009C51FC" w:rsidP="000103A4">
            <w:pPr>
              <w:spacing w:line="254" w:lineRule="auto"/>
              <w:jc w:val="center"/>
              <w:rPr>
                <w:rFonts w:ascii="Tahoma" w:hAnsi="Tahoma" w:cs="Tahoma"/>
                <w:sz w:val="20"/>
                <w:szCs w:val="20"/>
              </w:rPr>
            </w:pPr>
          </w:p>
        </w:tc>
      </w:tr>
      <w:tr w:rsidR="009C51FC" w:rsidRPr="0043342A" w14:paraId="136CEB52" w14:textId="77777777" w:rsidTr="00826C38">
        <w:trPr>
          <w:trHeight w:val="70"/>
        </w:trPr>
        <w:tc>
          <w:tcPr>
            <w:tcW w:w="720" w:type="dxa"/>
            <w:tcBorders>
              <w:top w:val="single" w:sz="4" w:space="0" w:color="auto"/>
              <w:left w:val="single" w:sz="4" w:space="0" w:color="auto"/>
              <w:bottom w:val="single" w:sz="4" w:space="0" w:color="auto"/>
              <w:right w:val="single" w:sz="4" w:space="0" w:color="auto"/>
            </w:tcBorders>
            <w:hideMark/>
          </w:tcPr>
          <w:p w14:paraId="7D7D2467" w14:textId="77777777" w:rsidR="009C51FC" w:rsidRPr="0043342A" w:rsidRDefault="009C51FC" w:rsidP="000103A4">
            <w:pPr>
              <w:spacing w:after="120" w:line="254" w:lineRule="auto"/>
              <w:ind w:left="-108"/>
              <w:jc w:val="center"/>
              <w:rPr>
                <w:rFonts w:ascii="Tahoma" w:hAnsi="Tahoma" w:cs="Tahoma"/>
                <w:sz w:val="20"/>
                <w:szCs w:val="20"/>
              </w:rPr>
            </w:pPr>
            <w:r w:rsidRPr="0043342A">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44EA72B0"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14</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713E99BC" w14:textId="77777777" w:rsidR="009C51FC" w:rsidRPr="0043342A" w:rsidRDefault="009C51FC" w:rsidP="000103A4">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99CAC4C" w14:textId="77777777" w:rsidR="009C51FC" w:rsidRPr="0043342A" w:rsidRDefault="009C51FC" w:rsidP="000103A4">
            <w:pPr>
              <w:spacing w:line="254" w:lineRule="auto"/>
              <w:jc w:val="center"/>
              <w:rPr>
                <w:rFonts w:ascii="Tahoma" w:hAnsi="Tahoma" w:cs="Tahoma"/>
                <w:sz w:val="20"/>
                <w:szCs w:val="20"/>
              </w:rPr>
            </w:pPr>
          </w:p>
        </w:tc>
        <w:tc>
          <w:tcPr>
            <w:tcW w:w="1974" w:type="dxa"/>
            <w:tcBorders>
              <w:top w:val="single" w:sz="4" w:space="0" w:color="auto"/>
              <w:left w:val="single" w:sz="4" w:space="0" w:color="auto"/>
              <w:bottom w:val="single" w:sz="4" w:space="0" w:color="auto"/>
              <w:right w:val="single" w:sz="4" w:space="0" w:color="auto"/>
            </w:tcBorders>
          </w:tcPr>
          <w:p w14:paraId="5A8AA1C5" w14:textId="77777777" w:rsidR="009C51FC" w:rsidRPr="0043342A" w:rsidRDefault="009C51FC" w:rsidP="000103A4">
            <w:pPr>
              <w:spacing w:line="254" w:lineRule="auto"/>
              <w:jc w:val="center"/>
              <w:rPr>
                <w:rFonts w:ascii="Tahoma" w:hAnsi="Tahoma" w:cs="Tahoma"/>
                <w:sz w:val="20"/>
                <w:szCs w:val="20"/>
              </w:rPr>
            </w:pPr>
          </w:p>
        </w:tc>
      </w:tr>
      <w:tr w:rsidR="009C51FC" w:rsidRPr="0043342A" w14:paraId="13B26D37" w14:textId="77777777" w:rsidTr="00826C38">
        <w:trPr>
          <w:trHeight w:val="368"/>
        </w:trPr>
        <w:tc>
          <w:tcPr>
            <w:tcW w:w="720" w:type="dxa"/>
            <w:tcBorders>
              <w:top w:val="single" w:sz="4" w:space="0" w:color="auto"/>
              <w:left w:val="single" w:sz="4" w:space="0" w:color="auto"/>
              <w:bottom w:val="single" w:sz="4" w:space="0" w:color="auto"/>
              <w:right w:val="single" w:sz="4" w:space="0" w:color="auto"/>
            </w:tcBorders>
            <w:hideMark/>
          </w:tcPr>
          <w:p w14:paraId="548C59B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75AB2C6"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15</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5D8921FB" w14:textId="77777777" w:rsidR="009C51FC" w:rsidRPr="0043342A" w:rsidRDefault="009C51FC" w:rsidP="000103A4">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0E98208" w14:textId="77777777" w:rsidR="009C51FC" w:rsidRPr="0043342A" w:rsidRDefault="009C51FC" w:rsidP="000103A4">
            <w:pPr>
              <w:spacing w:line="254" w:lineRule="auto"/>
              <w:jc w:val="center"/>
              <w:rPr>
                <w:rFonts w:ascii="Tahoma" w:hAnsi="Tahoma" w:cs="Tahoma"/>
                <w:b/>
                <w:sz w:val="20"/>
                <w:szCs w:val="20"/>
              </w:rPr>
            </w:pPr>
          </w:p>
        </w:tc>
        <w:tc>
          <w:tcPr>
            <w:tcW w:w="1974" w:type="dxa"/>
            <w:tcBorders>
              <w:top w:val="single" w:sz="4" w:space="0" w:color="auto"/>
              <w:left w:val="single" w:sz="4" w:space="0" w:color="auto"/>
              <w:bottom w:val="single" w:sz="4" w:space="0" w:color="auto"/>
              <w:right w:val="single" w:sz="4" w:space="0" w:color="auto"/>
            </w:tcBorders>
          </w:tcPr>
          <w:p w14:paraId="492E63AB" w14:textId="77777777" w:rsidR="009C51FC" w:rsidRPr="0043342A" w:rsidRDefault="009C51FC" w:rsidP="000103A4">
            <w:pPr>
              <w:spacing w:line="254" w:lineRule="auto"/>
              <w:jc w:val="center"/>
              <w:rPr>
                <w:rFonts w:ascii="Tahoma" w:hAnsi="Tahoma" w:cs="Tahoma"/>
                <w:b/>
                <w:sz w:val="20"/>
                <w:szCs w:val="20"/>
              </w:rPr>
            </w:pPr>
          </w:p>
        </w:tc>
      </w:tr>
    </w:tbl>
    <w:p w14:paraId="3F14A581" w14:textId="77777777" w:rsidR="009C51FC" w:rsidRPr="0043342A" w:rsidRDefault="009C51FC" w:rsidP="009C51FC">
      <w:pPr>
        <w:rPr>
          <w:rFonts w:ascii="Tahoma" w:hAnsi="Tahoma" w:cs="Tahoma"/>
          <w:b/>
          <w:i/>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3261"/>
        <w:gridCol w:w="1842"/>
        <w:gridCol w:w="1843"/>
      </w:tblGrid>
      <w:tr w:rsidR="009C51FC" w:rsidRPr="0043342A" w14:paraId="17759D06" w14:textId="77777777" w:rsidTr="00826C38">
        <w:tc>
          <w:tcPr>
            <w:tcW w:w="2268" w:type="dxa"/>
            <w:gridSpan w:val="2"/>
            <w:tcBorders>
              <w:top w:val="single" w:sz="4" w:space="0" w:color="auto"/>
              <w:left w:val="single" w:sz="4" w:space="0" w:color="auto"/>
              <w:bottom w:val="single" w:sz="4" w:space="0" w:color="auto"/>
              <w:right w:val="single" w:sz="4" w:space="0" w:color="auto"/>
            </w:tcBorders>
          </w:tcPr>
          <w:p w14:paraId="161E2D7E" w14:textId="77777777" w:rsidR="009C51FC" w:rsidRPr="0043342A" w:rsidRDefault="009C51FC" w:rsidP="000103A4">
            <w:pPr>
              <w:spacing w:line="254" w:lineRule="auto"/>
              <w:jc w:val="center"/>
              <w:rPr>
                <w:rFonts w:ascii="Tahoma" w:hAnsi="Tahoma" w:cs="Tahoma"/>
                <w:b/>
                <w:sz w:val="20"/>
                <w:szCs w:val="20"/>
              </w:rPr>
            </w:pPr>
          </w:p>
          <w:p w14:paraId="1EC3F645"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5ECB7115" w14:textId="77777777" w:rsidR="009C51FC" w:rsidRPr="0043342A" w:rsidRDefault="009C51FC" w:rsidP="000103A4">
            <w:pPr>
              <w:spacing w:line="254" w:lineRule="auto"/>
              <w:jc w:val="center"/>
              <w:rPr>
                <w:rFonts w:ascii="Tahoma" w:hAnsi="Tahoma" w:cs="Tahoma"/>
                <w:b/>
                <w:sz w:val="20"/>
                <w:szCs w:val="20"/>
              </w:rPr>
            </w:pPr>
          </w:p>
          <w:p w14:paraId="3DBE1F6D"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41C8688C" w14:textId="77777777" w:rsidR="009C51FC" w:rsidRPr="0043342A" w:rsidRDefault="009C51FC" w:rsidP="000103A4">
            <w:pPr>
              <w:spacing w:line="254" w:lineRule="auto"/>
              <w:jc w:val="center"/>
              <w:rPr>
                <w:rFonts w:ascii="Tahoma" w:hAnsi="Tahoma" w:cs="Tahoma"/>
                <w:b/>
                <w:sz w:val="20"/>
                <w:szCs w:val="20"/>
              </w:rPr>
            </w:pPr>
          </w:p>
          <w:p w14:paraId="405F956E"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843" w:type="dxa"/>
            <w:tcBorders>
              <w:top w:val="single" w:sz="4" w:space="0" w:color="auto"/>
              <w:left w:val="single" w:sz="4" w:space="0" w:color="auto"/>
              <w:bottom w:val="single" w:sz="4" w:space="0" w:color="auto"/>
              <w:right w:val="single" w:sz="4" w:space="0" w:color="auto"/>
            </w:tcBorders>
            <w:hideMark/>
          </w:tcPr>
          <w:p w14:paraId="2DF47D3F"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026B469D" w14:textId="77777777" w:rsidTr="00826C38">
        <w:trPr>
          <w:trHeight w:val="323"/>
        </w:trPr>
        <w:tc>
          <w:tcPr>
            <w:tcW w:w="709" w:type="dxa"/>
            <w:tcBorders>
              <w:top w:val="single" w:sz="4" w:space="0" w:color="auto"/>
              <w:left w:val="single" w:sz="4" w:space="0" w:color="auto"/>
              <w:bottom w:val="single" w:sz="4" w:space="0" w:color="auto"/>
              <w:right w:val="single" w:sz="4" w:space="0" w:color="auto"/>
            </w:tcBorders>
            <w:hideMark/>
          </w:tcPr>
          <w:p w14:paraId="1615BF6E"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559" w:type="dxa"/>
            <w:tcBorders>
              <w:top w:val="single" w:sz="4" w:space="0" w:color="auto"/>
              <w:left w:val="single" w:sz="4" w:space="0" w:color="auto"/>
              <w:bottom w:val="single" w:sz="4" w:space="0" w:color="auto"/>
              <w:right w:val="single" w:sz="4" w:space="0" w:color="auto"/>
            </w:tcBorders>
            <w:hideMark/>
          </w:tcPr>
          <w:p w14:paraId="5B5DA70A"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18</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32DE20CC" w14:textId="77777777" w:rsidR="009C51FC" w:rsidRPr="0043342A" w:rsidRDefault="009C51FC" w:rsidP="000103A4">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E9CF6BF" w14:textId="77777777" w:rsidR="009C51FC" w:rsidRPr="0043342A" w:rsidRDefault="009C51FC" w:rsidP="000103A4">
            <w:pPr>
              <w:spacing w:line="254" w:lineRule="auto"/>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6B2BF8D" w14:textId="77777777" w:rsidR="009C51FC" w:rsidRPr="0043342A" w:rsidRDefault="009C51FC" w:rsidP="000103A4">
            <w:pPr>
              <w:spacing w:line="254" w:lineRule="auto"/>
              <w:jc w:val="center"/>
              <w:rPr>
                <w:rFonts w:ascii="Tahoma" w:hAnsi="Tahoma" w:cs="Tahoma"/>
                <w:sz w:val="20"/>
                <w:szCs w:val="20"/>
              </w:rPr>
            </w:pPr>
          </w:p>
        </w:tc>
      </w:tr>
      <w:tr w:rsidR="009C51FC" w:rsidRPr="0043342A" w14:paraId="3B318CCA" w14:textId="77777777" w:rsidTr="00826C38">
        <w:tc>
          <w:tcPr>
            <w:tcW w:w="709" w:type="dxa"/>
            <w:tcBorders>
              <w:top w:val="single" w:sz="4" w:space="0" w:color="auto"/>
              <w:left w:val="single" w:sz="4" w:space="0" w:color="auto"/>
              <w:bottom w:val="single" w:sz="4" w:space="0" w:color="auto"/>
              <w:right w:val="single" w:sz="4" w:space="0" w:color="auto"/>
            </w:tcBorders>
            <w:hideMark/>
          </w:tcPr>
          <w:p w14:paraId="6880A5F6"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559" w:type="dxa"/>
            <w:tcBorders>
              <w:top w:val="single" w:sz="4" w:space="0" w:color="auto"/>
              <w:left w:val="single" w:sz="4" w:space="0" w:color="auto"/>
              <w:bottom w:val="single" w:sz="4" w:space="0" w:color="auto"/>
              <w:right w:val="single" w:sz="4" w:space="0" w:color="auto"/>
            </w:tcBorders>
            <w:hideMark/>
          </w:tcPr>
          <w:p w14:paraId="2A6BBFAA"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19</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02A49974" w14:textId="77777777" w:rsidR="009C51FC" w:rsidRPr="0043342A" w:rsidRDefault="009C51FC" w:rsidP="000103A4">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F9FAF8F" w14:textId="77777777" w:rsidR="009C51FC" w:rsidRPr="0043342A" w:rsidRDefault="009C51FC" w:rsidP="000103A4">
            <w:pPr>
              <w:spacing w:line="254" w:lineRule="auto"/>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1EF88A" w14:textId="77777777" w:rsidR="009C51FC" w:rsidRPr="0043342A" w:rsidRDefault="009C51FC" w:rsidP="000103A4">
            <w:pPr>
              <w:spacing w:line="254" w:lineRule="auto"/>
              <w:jc w:val="center"/>
              <w:rPr>
                <w:rFonts w:ascii="Tahoma" w:hAnsi="Tahoma" w:cs="Tahoma"/>
                <w:sz w:val="20"/>
                <w:szCs w:val="20"/>
              </w:rPr>
            </w:pPr>
          </w:p>
        </w:tc>
      </w:tr>
      <w:tr w:rsidR="009C51FC" w:rsidRPr="0043342A" w14:paraId="3C8F2039" w14:textId="77777777" w:rsidTr="00826C38">
        <w:tc>
          <w:tcPr>
            <w:tcW w:w="709" w:type="dxa"/>
            <w:tcBorders>
              <w:top w:val="single" w:sz="4" w:space="0" w:color="auto"/>
              <w:left w:val="single" w:sz="4" w:space="0" w:color="auto"/>
              <w:bottom w:val="single" w:sz="4" w:space="0" w:color="auto"/>
              <w:right w:val="single" w:sz="4" w:space="0" w:color="auto"/>
            </w:tcBorders>
            <w:hideMark/>
          </w:tcPr>
          <w:p w14:paraId="76F3063C" w14:textId="77777777" w:rsidR="009C51FC" w:rsidRPr="0043342A" w:rsidRDefault="009C51FC" w:rsidP="000103A4">
            <w:pPr>
              <w:spacing w:line="254" w:lineRule="auto"/>
              <w:ind w:left="-108"/>
              <w:jc w:val="center"/>
              <w:rPr>
                <w:rFonts w:ascii="Tahoma" w:hAnsi="Tahoma" w:cs="Tahoma"/>
                <w:sz w:val="20"/>
                <w:szCs w:val="20"/>
              </w:rPr>
            </w:pPr>
            <w:r w:rsidRPr="0043342A">
              <w:rPr>
                <w:rFonts w:ascii="Tahoma" w:hAnsi="Tahoma" w:cs="Tahoma"/>
                <w:sz w:val="20"/>
                <w:szCs w:val="20"/>
              </w:rPr>
              <w:t>Wed.</w:t>
            </w:r>
          </w:p>
        </w:tc>
        <w:tc>
          <w:tcPr>
            <w:tcW w:w="1559" w:type="dxa"/>
            <w:tcBorders>
              <w:top w:val="single" w:sz="4" w:space="0" w:color="auto"/>
              <w:left w:val="single" w:sz="4" w:space="0" w:color="auto"/>
              <w:bottom w:val="single" w:sz="4" w:space="0" w:color="auto"/>
              <w:right w:val="single" w:sz="4" w:space="0" w:color="auto"/>
            </w:tcBorders>
            <w:hideMark/>
          </w:tcPr>
          <w:p w14:paraId="6443185E"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20</w:t>
            </w:r>
            <w:r w:rsidRPr="0043342A">
              <w:rPr>
                <w:rFonts w:ascii="Tahoma" w:hAnsi="Tahoma" w:cs="Tahoma"/>
                <w:sz w:val="20"/>
                <w:szCs w:val="20"/>
                <w:vertAlign w:val="superscript"/>
              </w:rPr>
              <w:t>st</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7D0AAFA0" w14:textId="77777777" w:rsidR="009C51FC" w:rsidRPr="0043342A" w:rsidRDefault="009C51FC" w:rsidP="000103A4">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E009965" w14:textId="77777777" w:rsidR="009C51FC" w:rsidRPr="0043342A" w:rsidRDefault="009C51FC" w:rsidP="000103A4">
            <w:pPr>
              <w:spacing w:line="254" w:lineRule="auto"/>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8096C5E" w14:textId="77777777" w:rsidR="009C51FC" w:rsidRPr="0043342A" w:rsidRDefault="009C51FC" w:rsidP="000103A4">
            <w:pPr>
              <w:spacing w:line="254" w:lineRule="auto"/>
              <w:jc w:val="center"/>
              <w:rPr>
                <w:rFonts w:ascii="Tahoma" w:hAnsi="Tahoma" w:cs="Tahoma"/>
                <w:sz w:val="20"/>
                <w:szCs w:val="20"/>
              </w:rPr>
            </w:pPr>
          </w:p>
        </w:tc>
      </w:tr>
      <w:tr w:rsidR="009C51FC" w:rsidRPr="0043342A" w14:paraId="6448CB71" w14:textId="77777777" w:rsidTr="00826C38">
        <w:trPr>
          <w:trHeight w:val="70"/>
        </w:trPr>
        <w:tc>
          <w:tcPr>
            <w:tcW w:w="709" w:type="dxa"/>
            <w:tcBorders>
              <w:top w:val="single" w:sz="4" w:space="0" w:color="auto"/>
              <w:left w:val="single" w:sz="4" w:space="0" w:color="auto"/>
              <w:bottom w:val="single" w:sz="4" w:space="0" w:color="auto"/>
              <w:right w:val="single" w:sz="4" w:space="0" w:color="auto"/>
            </w:tcBorders>
            <w:hideMark/>
          </w:tcPr>
          <w:p w14:paraId="59D40EE3" w14:textId="77777777" w:rsidR="009C51FC" w:rsidRPr="0043342A" w:rsidRDefault="009C51FC" w:rsidP="000103A4">
            <w:pPr>
              <w:spacing w:after="120" w:line="254" w:lineRule="auto"/>
              <w:ind w:left="-108"/>
              <w:jc w:val="center"/>
              <w:rPr>
                <w:rFonts w:ascii="Tahoma" w:hAnsi="Tahoma" w:cs="Tahoma"/>
                <w:sz w:val="20"/>
                <w:szCs w:val="20"/>
              </w:rPr>
            </w:pPr>
            <w:r w:rsidRPr="0043342A">
              <w:rPr>
                <w:rFonts w:ascii="Tahoma" w:hAnsi="Tahoma" w:cs="Tahoma"/>
                <w:sz w:val="20"/>
                <w:szCs w:val="20"/>
              </w:rPr>
              <w:t>Thur.</w:t>
            </w:r>
          </w:p>
        </w:tc>
        <w:tc>
          <w:tcPr>
            <w:tcW w:w="1559" w:type="dxa"/>
            <w:tcBorders>
              <w:top w:val="single" w:sz="4" w:space="0" w:color="auto"/>
              <w:left w:val="single" w:sz="4" w:space="0" w:color="auto"/>
              <w:bottom w:val="single" w:sz="4" w:space="0" w:color="auto"/>
              <w:right w:val="single" w:sz="4" w:space="0" w:color="auto"/>
            </w:tcBorders>
            <w:hideMark/>
          </w:tcPr>
          <w:p w14:paraId="374BEEA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21</w:t>
            </w:r>
            <w:r w:rsidRPr="0043342A">
              <w:rPr>
                <w:rFonts w:ascii="Tahoma" w:hAnsi="Tahoma" w:cs="Tahoma"/>
                <w:sz w:val="20"/>
                <w:szCs w:val="20"/>
                <w:vertAlign w:val="superscript"/>
              </w:rPr>
              <w:t>st</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77108FB4" w14:textId="77777777" w:rsidR="009C51FC" w:rsidRPr="0043342A" w:rsidRDefault="009C51FC" w:rsidP="000103A4">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165EE51" w14:textId="77777777" w:rsidR="009C51FC" w:rsidRPr="0043342A" w:rsidRDefault="009C51FC" w:rsidP="000103A4">
            <w:pPr>
              <w:spacing w:line="254" w:lineRule="auto"/>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E747211" w14:textId="77777777" w:rsidR="009C51FC" w:rsidRPr="0043342A" w:rsidRDefault="009C51FC" w:rsidP="000103A4">
            <w:pPr>
              <w:spacing w:line="254" w:lineRule="auto"/>
              <w:jc w:val="center"/>
              <w:rPr>
                <w:rFonts w:ascii="Tahoma" w:hAnsi="Tahoma" w:cs="Tahoma"/>
                <w:sz w:val="20"/>
                <w:szCs w:val="20"/>
              </w:rPr>
            </w:pPr>
          </w:p>
        </w:tc>
      </w:tr>
      <w:tr w:rsidR="009C51FC" w:rsidRPr="0043342A" w14:paraId="0E14CF38" w14:textId="77777777" w:rsidTr="00826C38">
        <w:trPr>
          <w:trHeight w:val="368"/>
        </w:trPr>
        <w:tc>
          <w:tcPr>
            <w:tcW w:w="709" w:type="dxa"/>
            <w:tcBorders>
              <w:top w:val="single" w:sz="4" w:space="0" w:color="auto"/>
              <w:left w:val="single" w:sz="4" w:space="0" w:color="auto"/>
              <w:bottom w:val="single" w:sz="4" w:space="0" w:color="auto"/>
              <w:right w:val="single" w:sz="4" w:space="0" w:color="auto"/>
            </w:tcBorders>
            <w:hideMark/>
          </w:tcPr>
          <w:p w14:paraId="57B1A303"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Fri</w:t>
            </w:r>
          </w:p>
        </w:tc>
        <w:tc>
          <w:tcPr>
            <w:tcW w:w="1559" w:type="dxa"/>
            <w:tcBorders>
              <w:top w:val="single" w:sz="4" w:space="0" w:color="auto"/>
              <w:left w:val="single" w:sz="4" w:space="0" w:color="auto"/>
              <w:bottom w:val="single" w:sz="4" w:space="0" w:color="auto"/>
              <w:right w:val="single" w:sz="4" w:space="0" w:color="auto"/>
            </w:tcBorders>
            <w:hideMark/>
          </w:tcPr>
          <w:p w14:paraId="54C798A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22</w:t>
            </w:r>
            <w:r w:rsidRPr="0043342A">
              <w:rPr>
                <w:rFonts w:ascii="Tahoma" w:hAnsi="Tahoma" w:cs="Tahoma"/>
                <w:sz w:val="20"/>
                <w:szCs w:val="20"/>
                <w:vertAlign w:val="superscript"/>
              </w:rPr>
              <w:t>nd</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08394F50" w14:textId="77777777" w:rsidR="009C51FC" w:rsidRPr="0043342A" w:rsidRDefault="009C51FC" w:rsidP="000103A4">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9A46C75" w14:textId="77777777" w:rsidR="009C51FC" w:rsidRPr="0043342A" w:rsidRDefault="009C51FC" w:rsidP="000103A4">
            <w:pPr>
              <w:spacing w:line="254"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3E1876A" w14:textId="77777777" w:rsidR="009C51FC" w:rsidRPr="0043342A" w:rsidRDefault="009C51FC" w:rsidP="000103A4">
            <w:pPr>
              <w:spacing w:line="254" w:lineRule="auto"/>
              <w:jc w:val="center"/>
              <w:rPr>
                <w:rFonts w:ascii="Tahoma" w:hAnsi="Tahoma" w:cs="Tahoma"/>
                <w:b/>
                <w:sz w:val="20"/>
                <w:szCs w:val="20"/>
              </w:rPr>
            </w:pPr>
          </w:p>
        </w:tc>
      </w:tr>
    </w:tbl>
    <w:p w14:paraId="4F5E456D" w14:textId="77777777" w:rsidR="009C51FC" w:rsidRPr="0043342A" w:rsidRDefault="009C51FC" w:rsidP="009C51FC">
      <w:pPr>
        <w:rPr>
          <w:rFonts w:ascii="Tahoma" w:hAnsi="Tahoma" w:cs="Tahoma"/>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3261"/>
        <w:gridCol w:w="1842"/>
        <w:gridCol w:w="1843"/>
      </w:tblGrid>
      <w:tr w:rsidR="009C51FC" w:rsidRPr="0043342A" w14:paraId="35070DD9" w14:textId="77777777" w:rsidTr="00826C38">
        <w:tc>
          <w:tcPr>
            <w:tcW w:w="2268" w:type="dxa"/>
            <w:gridSpan w:val="2"/>
            <w:tcBorders>
              <w:top w:val="single" w:sz="4" w:space="0" w:color="auto"/>
              <w:left w:val="single" w:sz="4" w:space="0" w:color="auto"/>
              <w:bottom w:val="single" w:sz="4" w:space="0" w:color="auto"/>
              <w:right w:val="single" w:sz="4" w:space="0" w:color="auto"/>
            </w:tcBorders>
          </w:tcPr>
          <w:p w14:paraId="6E9A3545" w14:textId="77777777" w:rsidR="009C51FC" w:rsidRPr="0043342A" w:rsidRDefault="009C51FC" w:rsidP="000103A4">
            <w:pPr>
              <w:spacing w:line="254" w:lineRule="auto"/>
              <w:jc w:val="center"/>
              <w:rPr>
                <w:rFonts w:ascii="Tahoma" w:hAnsi="Tahoma" w:cs="Tahoma"/>
                <w:b/>
                <w:sz w:val="20"/>
                <w:szCs w:val="20"/>
              </w:rPr>
            </w:pPr>
          </w:p>
          <w:p w14:paraId="2CFA8DA1"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2318332E" w14:textId="77777777" w:rsidR="009C51FC" w:rsidRPr="0043342A" w:rsidRDefault="009C51FC" w:rsidP="000103A4">
            <w:pPr>
              <w:spacing w:line="254" w:lineRule="auto"/>
              <w:jc w:val="center"/>
              <w:rPr>
                <w:rFonts w:ascii="Tahoma" w:hAnsi="Tahoma" w:cs="Tahoma"/>
                <w:b/>
                <w:sz w:val="20"/>
                <w:szCs w:val="20"/>
              </w:rPr>
            </w:pPr>
          </w:p>
          <w:p w14:paraId="72702F72"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54D90A0B" w14:textId="77777777" w:rsidR="009C51FC" w:rsidRPr="0043342A" w:rsidRDefault="009C51FC" w:rsidP="000103A4">
            <w:pPr>
              <w:spacing w:line="254" w:lineRule="auto"/>
              <w:jc w:val="center"/>
              <w:rPr>
                <w:rFonts w:ascii="Tahoma" w:hAnsi="Tahoma" w:cs="Tahoma"/>
                <w:b/>
                <w:sz w:val="20"/>
                <w:szCs w:val="20"/>
              </w:rPr>
            </w:pPr>
          </w:p>
          <w:p w14:paraId="25633BE9"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843" w:type="dxa"/>
            <w:tcBorders>
              <w:top w:val="single" w:sz="4" w:space="0" w:color="auto"/>
              <w:left w:val="single" w:sz="4" w:space="0" w:color="auto"/>
              <w:bottom w:val="single" w:sz="4" w:space="0" w:color="auto"/>
              <w:right w:val="single" w:sz="4" w:space="0" w:color="auto"/>
            </w:tcBorders>
            <w:hideMark/>
          </w:tcPr>
          <w:p w14:paraId="6AFE3368"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2A0A004E" w14:textId="77777777" w:rsidTr="00826C38">
        <w:trPr>
          <w:trHeight w:val="383"/>
        </w:trPr>
        <w:tc>
          <w:tcPr>
            <w:tcW w:w="709" w:type="dxa"/>
            <w:tcBorders>
              <w:top w:val="single" w:sz="4" w:space="0" w:color="auto"/>
              <w:left w:val="single" w:sz="4" w:space="0" w:color="auto"/>
              <w:bottom w:val="single" w:sz="4" w:space="0" w:color="auto"/>
              <w:right w:val="single" w:sz="4" w:space="0" w:color="auto"/>
            </w:tcBorders>
            <w:hideMark/>
          </w:tcPr>
          <w:p w14:paraId="6AAB1B6A"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559" w:type="dxa"/>
            <w:tcBorders>
              <w:top w:val="single" w:sz="4" w:space="0" w:color="auto"/>
              <w:left w:val="single" w:sz="4" w:space="0" w:color="auto"/>
              <w:bottom w:val="single" w:sz="4" w:space="0" w:color="auto"/>
              <w:right w:val="single" w:sz="4" w:space="0" w:color="auto"/>
            </w:tcBorders>
            <w:hideMark/>
          </w:tcPr>
          <w:p w14:paraId="4147ACB1"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25</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75B8CD73" w14:textId="77777777" w:rsidR="009C51FC" w:rsidRPr="0043342A" w:rsidRDefault="009C51FC" w:rsidP="000103A4">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DAEBC19" w14:textId="77777777" w:rsidR="009C51FC" w:rsidRPr="0043342A" w:rsidRDefault="009C51FC" w:rsidP="000103A4">
            <w:pPr>
              <w:spacing w:line="254" w:lineRule="auto"/>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372E6B8" w14:textId="77777777" w:rsidR="009C51FC" w:rsidRPr="0043342A" w:rsidRDefault="009C51FC" w:rsidP="000103A4">
            <w:pPr>
              <w:spacing w:line="254" w:lineRule="auto"/>
              <w:jc w:val="center"/>
              <w:rPr>
                <w:rFonts w:ascii="Tahoma" w:hAnsi="Tahoma" w:cs="Tahoma"/>
                <w:sz w:val="20"/>
                <w:szCs w:val="20"/>
              </w:rPr>
            </w:pPr>
          </w:p>
        </w:tc>
      </w:tr>
      <w:tr w:rsidR="009C51FC" w:rsidRPr="0043342A" w14:paraId="10C068F7" w14:textId="77777777" w:rsidTr="00826C38">
        <w:tc>
          <w:tcPr>
            <w:tcW w:w="709" w:type="dxa"/>
            <w:tcBorders>
              <w:top w:val="single" w:sz="4" w:space="0" w:color="auto"/>
              <w:left w:val="single" w:sz="4" w:space="0" w:color="auto"/>
              <w:bottom w:val="single" w:sz="4" w:space="0" w:color="auto"/>
              <w:right w:val="single" w:sz="4" w:space="0" w:color="auto"/>
            </w:tcBorders>
            <w:hideMark/>
          </w:tcPr>
          <w:p w14:paraId="5CBA738C"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559" w:type="dxa"/>
            <w:tcBorders>
              <w:top w:val="single" w:sz="4" w:space="0" w:color="auto"/>
              <w:left w:val="single" w:sz="4" w:space="0" w:color="auto"/>
              <w:bottom w:val="single" w:sz="4" w:space="0" w:color="auto"/>
              <w:right w:val="single" w:sz="4" w:space="0" w:color="auto"/>
            </w:tcBorders>
            <w:hideMark/>
          </w:tcPr>
          <w:p w14:paraId="77EF9913"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26</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3DD0583A" w14:textId="77777777" w:rsidR="009C51FC" w:rsidRPr="0043342A" w:rsidRDefault="009C51FC" w:rsidP="000103A4">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CD57951" w14:textId="77777777" w:rsidR="009C51FC" w:rsidRPr="0043342A" w:rsidRDefault="009C51FC" w:rsidP="000103A4">
            <w:pPr>
              <w:spacing w:line="254" w:lineRule="auto"/>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49C06DF" w14:textId="77777777" w:rsidR="009C51FC" w:rsidRPr="0043342A" w:rsidRDefault="009C51FC" w:rsidP="000103A4">
            <w:pPr>
              <w:spacing w:line="254" w:lineRule="auto"/>
              <w:jc w:val="center"/>
              <w:rPr>
                <w:rFonts w:ascii="Tahoma" w:hAnsi="Tahoma" w:cs="Tahoma"/>
                <w:sz w:val="20"/>
                <w:szCs w:val="20"/>
              </w:rPr>
            </w:pPr>
          </w:p>
        </w:tc>
      </w:tr>
      <w:tr w:rsidR="009C51FC" w:rsidRPr="0043342A" w14:paraId="187E4B26" w14:textId="77777777" w:rsidTr="00826C38">
        <w:tc>
          <w:tcPr>
            <w:tcW w:w="709" w:type="dxa"/>
            <w:tcBorders>
              <w:top w:val="single" w:sz="4" w:space="0" w:color="auto"/>
              <w:left w:val="single" w:sz="4" w:space="0" w:color="auto"/>
              <w:bottom w:val="single" w:sz="4" w:space="0" w:color="auto"/>
              <w:right w:val="single" w:sz="4" w:space="0" w:color="auto"/>
            </w:tcBorders>
            <w:hideMark/>
          </w:tcPr>
          <w:p w14:paraId="408777F0" w14:textId="77777777" w:rsidR="009C51FC" w:rsidRPr="0043342A" w:rsidRDefault="009C51FC" w:rsidP="000103A4">
            <w:pPr>
              <w:spacing w:line="254" w:lineRule="auto"/>
              <w:ind w:left="-108"/>
              <w:jc w:val="center"/>
              <w:rPr>
                <w:rFonts w:ascii="Tahoma" w:hAnsi="Tahoma" w:cs="Tahoma"/>
                <w:sz w:val="20"/>
                <w:szCs w:val="20"/>
              </w:rPr>
            </w:pPr>
            <w:r w:rsidRPr="0043342A">
              <w:rPr>
                <w:rFonts w:ascii="Tahoma" w:hAnsi="Tahoma" w:cs="Tahoma"/>
                <w:sz w:val="20"/>
                <w:szCs w:val="20"/>
              </w:rPr>
              <w:t>Wed.</w:t>
            </w:r>
          </w:p>
        </w:tc>
        <w:tc>
          <w:tcPr>
            <w:tcW w:w="1559" w:type="dxa"/>
            <w:tcBorders>
              <w:top w:val="single" w:sz="4" w:space="0" w:color="auto"/>
              <w:left w:val="single" w:sz="4" w:space="0" w:color="auto"/>
              <w:bottom w:val="single" w:sz="4" w:space="0" w:color="auto"/>
              <w:right w:val="single" w:sz="4" w:space="0" w:color="auto"/>
            </w:tcBorders>
            <w:hideMark/>
          </w:tcPr>
          <w:p w14:paraId="28111279"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27</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31FE6F18" w14:textId="77777777" w:rsidR="009C51FC" w:rsidRPr="0043342A" w:rsidRDefault="009C51FC" w:rsidP="000103A4">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8F8BBF8" w14:textId="77777777" w:rsidR="009C51FC" w:rsidRPr="0043342A" w:rsidRDefault="009C51FC" w:rsidP="000103A4">
            <w:pPr>
              <w:spacing w:line="254" w:lineRule="auto"/>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94FE12D" w14:textId="77777777" w:rsidR="009C51FC" w:rsidRPr="0043342A" w:rsidRDefault="009C51FC" w:rsidP="000103A4">
            <w:pPr>
              <w:spacing w:line="254" w:lineRule="auto"/>
              <w:jc w:val="center"/>
              <w:rPr>
                <w:rFonts w:ascii="Tahoma" w:hAnsi="Tahoma" w:cs="Tahoma"/>
                <w:sz w:val="20"/>
                <w:szCs w:val="20"/>
              </w:rPr>
            </w:pPr>
          </w:p>
        </w:tc>
      </w:tr>
      <w:tr w:rsidR="009C51FC" w:rsidRPr="0043342A" w14:paraId="4A73C53C" w14:textId="77777777" w:rsidTr="00826C38">
        <w:trPr>
          <w:trHeight w:val="70"/>
        </w:trPr>
        <w:tc>
          <w:tcPr>
            <w:tcW w:w="709" w:type="dxa"/>
            <w:tcBorders>
              <w:top w:val="single" w:sz="4" w:space="0" w:color="auto"/>
              <w:left w:val="single" w:sz="4" w:space="0" w:color="auto"/>
              <w:bottom w:val="single" w:sz="4" w:space="0" w:color="auto"/>
              <w:right w:val="single" w:sz="4" w:space="0" w:color="auto"/>
            </w:tcBorders>
            <w:hideMark/>
          </w:tcPr>
          <w:p w14:paraId="4015B570" w14:textId="77777777" w:rsidR="009C51FC" w:rsidRPr="0043342A" w:rsidRDefault="009C51FC" w:rsidP="000103A4">
            <w:pPr>
              <w:spacing w:after="120" w:line="254" w:lineRule="auto"/>
              <w:ind w:left="-108"/>
              <w:jc w:val="center"/>
              <w:rPr>
                <w:rFonts w:ascii="Tahoma" w:hAnsi="Tahoma" w:cs="Tahoma"/>
                <w:sz w:val="20"/>
                <w:szCs w:val="20"/>
              </w:rPr>
            </w:pPr>
            <w:r w:rsidRPr="0043342A">
              <w:rPr>
                <w:rFonts w:ascii="Tahoma" w:hAnsi="Tahoma" w:cs="Tahoma"/>
                <w:sz w:val="20"/>
                <w:szCs w:val="20"/>
              </w:rPr>
              <w:t>Thur.</w:t>
            </w:r>
          </w:p>
        </w:tc>
        <w:tc>
          <w:tcPr>
            <w:tcW w:w="1559" w:type="dxa"/>
            <w:tcBorders>
              <w:top w:val="single" w:sz="4" w:space="0" w:color="auto"/>
              <w:left w:val="single" w:sz="4" w:space="0" w:color="auto"/>
              <w:bottom w:val="single" w:sz="4" w:space="0" w:color="auto"/>
              <w:right w:val="single" w:sz="4" w:space="0" w:color="auto"/>
            </w:tcBorders>
            <w:hideMark/>
          </w:tcPr>
          <w:p w14:paraId="1BDE723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28</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3FD06A5E" w14:textId="77777777" w:rsidR="009C51FC" w:rsidRPr="0043342A" w:rsidRDefault="009C51FC" w:rsidP="000103A4">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98D6F71" w14:textId="77777777" w:rsidR="009C51FC" w:rsidRPr="0043342A" w:rsidRDefault="009C51FC" w:rsidP="000103A4">
            <w:pPr>
              <w:spacing w:line="254" w:lineRule="auto"/>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1F90CFC" w14:textId="77777777" w:rsidR="009C51FC" w:rsidRPr="0043342A" w:rsidRDefault="009C51FC" w:rsidP="000103A4">
            <w:pPr>
              <w:spacing w:line="254" w:lineRule="auto"/>
              <w:jc w:val="center"/>
              <w:rPr>
                <w:rFonts w:ascii="Tahoma" w:hAnsi="Tahoma" w:cs="Tahoma"/>
                <w:sz w:val="20"/>
                <w:szCs w:val="20"/>
              </w:rPr>
            </w:pPr>
          </w:p>
        </w:tc>
      </w:tr>
      <w:tr w:rsidR="009C51FC" w:rsidRPr="0043342A" w14:paraId="72ADADC4" w14:textId="77777777" w:rsidTr="00826C38">
        <w:trPr>
          <w:trHeight w:val="368"/>
        </w:trPr>
        <w:tc>
          <w:tcPr>
            <w:tcW w:w="709" w:type="dxa"/>
            <w:tcBorders>
              <w:top w:val="single" w:sz="4" w:space="0" w:color="auto"/>
              <w:left w:val="single" w:sz="4" w:space="0" w:color="auto"/>
              <w:bottom w:val="single" w:sz="4" w:space="0" w:color="auto"/>
              <w:right w:val="single" w:sz="4" w:space="0" w:color="auto"/>
            </w:tcBorders>
            <w:hideMark/>
          </w:tcPr>
          <w:p w14:paraId="566276A6"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Fri</w:t>
            </w:r>
          </w:p>
        </w:tc>
        <w:tc>
          <w:tcPr>
            <w:tcW w:w="1559" w:type="dxa"/>
            <w:tcBorders>
              <w:top w:val="single" w:sz="4" w:space="0" w:color="auto"/>
              <w:left w:val="single" w:sz="4" w:space="0" w:color="auto"/>
              <w:bottom w:val="single" w:sz="4" w:space="0" w:color="auto"/>
              <w:right w:val="single" w:sz="4" w:space="0" w:color="auto"/>
            </w:tcBorders>
            <w:hideMark/>
          </w:tcPr>
          <w:p w14:paraId="1A6EA5B5"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29</w:t>
            </w:r>
            <w:r w:rsidRPr="0043342A">
              <w:rPr>
                <w:rFonts w:ascii="Tahoma" w:hAnsi="Tahoma" w:cs="Tahoma"/>
                <w:sz w:val="20"/>
                <w:szCs w:val="20"/>
                <w:vertAlign w:val="superscript"/>
              </w:rPr>
              <w:t>th</w:t>
            </w:r>
            <w:r w:rsidRPr="0043342A">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21D7DDB5" w14:textId="77777777" w:rsidR="009C51FC" w:rsidRPr="0043342A" w:rsidRDefault="009C51FC" w:rsidP="000103A4">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1613122" w14:textId="77777777" w:rsidR="009C51FC" w:rsidRPr="0043342A" w:rsidRDefault="009C51FC" w:rsidP="000103A4">
            <w:pPr>
              <w:spacing w:line="254"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8A6D106" w14:textId="77777777" w:rsidR="009C51FC" w:rsidRPr="0043342A" w:rsidRDefault="009C51FC" w:rsidP="000103A4">
            <w:pPr>
              <w:spacing w:line="254" w:lineRule="auto"/>
              <w:jc w:val="center"/>
              <w:rPr>
                <w:rFonts w:ascii="Tahoma" w:hAnsi="Tahoma" w:cs="Tahoma"/>
                <w:b/>
                <w:sz w:val="20"/>
                <w:szCs w:val="20"/>
              </w:rPr>
            </w:pPr>
          </w:p>
        </w:tc>
      </w:tr>
    </w:tbl>
    <w:p w14:paraId="0BF02933" w14:textId="77777777" w:rsidR="009C51FC" w:rsidRPr="0043342A" w:rsidRDefault="009C51FC" w:rsidP="009C51FC">
      <w:pPr>
        <w:rPr>
          <w:rFonts w:ascii="Tahoma" w:hAnsi="Tahoma" w:cs="Tahoma"/>
          <w:b/>
          <w:i/>
          <w:sz w:val="20"/>
          <w:szCs w:val="20"/>
        </w:rPr>
      </w:pPr>
    </w:p>
    <w:p w14:paraId="176939B6" w14:textId="77777777" w:rsidR="009C51FC" w:rsidRPr="0043342A" w:rsidRDefault="009C51FC" w:rsidP="009C51FC">
      <w:pPr>
        <w:rPr>
          <w:rFonts w:ascii="Tahoma" w:hAnsi="Tahoma" w:cs="Tahoma"/>
          <w:sz w:val="20"/>
          <w:szCs w:val="20"/>
        </w:rPr>
      </w:pPr>
    </w:p>
    <w:p w14:paraId="3AD7A6BA" w14:textId="77777777" w:rsidR="009C51FC" w:rsidRPr="0043342A" w:rsidRDefault="009C51FC" w:rsidP="009C51FC">
      <w:pPr>
        <w:rPr>
          <w:rFonts w:ascii="Tahoma" w:hAnsi="Tahoma" w:cs="Tahoma"/>
          <w:sz w:val="20"/>
          <w:szCs w:val="20"/>
        </w:rPr>
      </w:pPr>
    </w:p>
    <w:p w14:paraId="7E23FC77" w14:textId="77777777" w:rsidR="009C51FC" w:rsidRPr="0043342A" w:rsidRDefault="009C51FC" w:rsidP="009C51FC">
      <w:pPr>
        <w:spacing w:line="254" w:lineRule="auto"/>
        <w:jc w:val="center"/>
        <w:rPr>
          <w:rFonts w:ascii="Tahoma" w:hAnsi="Tahoma" w:cs="Tahoma"/>
          <w:b/>
          <w:sz w:val="20"/>
          <w:szCs w:val="20"/>
        </w:rPr>
      </w:pPr>
      <w:r w:rsidRPr="0043342A">
        <w:rPr>
          <w:rFonts w:ascii="Tahoma" w:hAnsi="Tahoma" w:cs="Tahoma"/>
          <w:b/>
          <w:sz w:val="20"/>
          <w:szCs w:val="20"/>
        </w:rPr>
        <w:t>No Meetings in August</w:t>
      </w:r>
    </w:p>
    <w:p w14:paraId="45996BB3" w14:textId="77777777" w:rsidR="009C51FC" w:rsidRPr="0043342A" w:rsidRDefault="009C51FC" w:rsidP="009C51FC">
      <w:pPr>
        <w:rPr>
          <w:rFonts w:ascii="Tahoma" w:hAnsi="Tahoma" w:cs="Tahoma"/>
          <w:b/>
          <w:sz w:val="20"/>
          <w:szCs w:val="20"/>
        </w:rPr>
      </w:pPr>
      <w:r w:rsidRPr="0043342A">
        <w:rPr>
          <w:rFonts w:ascii="Tahoma" w:hAnsi="Tahoma" w:cs="Tahoma"/>
          <w:b/>
          <w:sz w:val="20"/>
          <w:szCs w:val="20"/>
        </w:rPr>
        <w:br w:type="page"/>
      </w:r>
    </w:p>
    <w:p w14:paraId="29C57F48" w14:textId="77777777" w:rsidR="009C51FC" w:rsidRPr="0043342A" w:rsidRDefault="009C51FC" w:rsidP="009C51FC">
      <w:pPr>
        <w:pStyle w:val="Title"/>
        <w:jc w:val="center"/>
        <w:rPr>
          <w:rFonts w:ascii="Tahoma" w:hAnsi="Tahoma" w:cs="Tahoma"/>
          <w:b/>
          <w:sz w:val="20"/>
          <w:szCs w:val="20"/>
          <w:lang w:val="en-IE"/>
        </w:rPr>
      </w:pPr>
      <w:r w:rsidRPr="0043342A">
        <w:rPr>
          <w:rFonts w:ascii="Tahoma" w:hAnsi="Tahoma" w:cs="Tahoma"/>
          <w:b/>
          <w:sz w:val="20"/>
          <w:szCs w:val="20"/>
          <w:lang w:val="en-IE"/>
        </w:rPr>
        <w:lastRenderedPageBreak/>
        <w:t>September 2021</w:t>
      </w:r>
    </w:p>
    <w:p w14:paraId="18B0AB0D" w14:textId="77777777" w:rsidR="009C51FC" w:rsidRPr="0043342A" w:rsidRDefault="009C51FC" w:rsidP="009C51FC">
      <w:pPr>
        <w:rPr>
          <w:rFonts w:ascii="Tahoma" w:hAnsi="Tahoma" w:cs="Tahoma"/>
          <w:sz w:val="20"/>
          <w:szCs w:val="20"/>
        </w:rPr>
      </w:pPr>
    </w:p>
    <w:p w14:paraId="4C9EC68C" w14:textId="77777777" w:rsidR="009C51FC" w:rsidRPr="0043342A" w:rsidRDefault="009C51FC" w:rsidP="009C51FC">
      <w:pPr>
        <w:rPr>
          <w:rFonts w:ascii="Tahoma" w:hAnsi="Tahoma" w:cs="Tahoma"/>
          <w:sz w:val="20"/>
          <w:szCs w:val="20"/>
        </w:rPr>
      </w:pPr>
    </w:p>
    <w:p w14:paraId="0233C4E0" w14:textId="77777777" w:rsidR="009C51FC" w:rsidRPr="0043342A" w:rsidRDefault="009C51FC" w:rsidP="009C51FC">
      <w:pPr>
        <w:rPr>
          <w:rFonts w:ascii="Tahoma" w:hAnsi="Tahoma" w:cs="Tahoma"/>
          <w:sz w:val="20"/>
          <w:szCs w:val="20"/>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9C51FC" w:rsidRPr="0043342A" w14:paraId="4BCF5732" w14:textId="77777777" w:rsidTr="000103A4">
        <w:tc>
          <w:tcPr>
            <w:tcW w:w="2274" w:type="dxa"/>
            <w:gridSpan w:val="2"/>
            <w:tcBorders>
              <w:top w:val="single" w:sz="4" w:space="0" w:color="auto"/>
              <w:left w:val="single" w:sz="4" w:space="0" w:color="auto"/>
              <w:bottom w:val="single" w:sz="4" w:space="0" w:color="auto"/>
              <w:right w:val="single" w:sz="4" w:space="0" w:color="auto"/>
            </w:tcBorders>
          </w:tcPr>
          <w:p w14:paraId="17147AF4" w14:textId="77777777" w:rsidR="009C51FC" w:rsidRPr="0043342A" w:rsidRDefault="009C51FC" w:rsidP="000103A4">
            <w:pPr>
              <w:spacing w:line="254" w:lineRule="auto"/>
              <w:jc w:val="center"/>
              <w:rPr>
                <w:rFonts w:ascii="Tahoma" w:hAnsi="Tahoma" w:cs="Tahoma"/>
                <w:b/>
                <w:sz w:val="20"/>
                <w:szCs w:val="20"/>
              </w:rPr>
            </w:pPr>
          </w:p>
          <w:p w14:paraId="07BD9141"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0E7A0DFC" w14:textId="77777777" w:rsidR="009C51FC" w:rsidRPr="0043342A" w:rsidRDefault="009C51FC" w:rsidP="000103A4">
            <w:pPr>
              <w:spacing w:line="254" w:lineRule="auto"/>
              <w:jc w:val="center"/>
              <w:rPr>
                <w:rFonts w:ascii="Tahoma" w:hAnsi="Tahoma" w:cs="Tahoma"/>
                <w:b/>
                <w:sz w:val="20"/>
                <w:szCs w:val="20"/>
              </w:rPr>
            </w:pPr>
          </w:p>
          <w:p w14:paraId="7B7725D4"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4F33971" w14:textId="77777777" w:rsidR="009C51FC" w:rsidRPr="0043342A" w:rsidRDefault="009C51FC" w:rsidP="000103A4">
            <w:pPr>
              <w:spacing w:line="254" w:lineRule="auto"/>
              <w:jc w:val="center"/>
              <w:rPr>
                <w:rFonts w:ascii="Tahoma" w:hAnsi="Tahoma" w:cs="Tahoma"/>
                <w:b/>
                <w:sz w:val="20"/>
                <w:szCs w:val="20"/>
              </w:rPr>
            </w:pPr>
          </w:p>
          <w:p w14:paraId="21EF6E9B"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7972FFE1"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04CADEDC" w14:textId="77777777" w:rsidTr="000103A4">
        <w:trPr>
          <w:trHeight w:val="350"/>
        </w:trPr>
        <w:tc>
          <w:tcPr>
            <w:tcW w:w="856" w:type="dxa"/>
            <w:tcBorders>
              <w:top w:val="single" w:sz="4" w:space="0" w:color="auto"/>
              <w:left w:val="single" w:sz="4" w:space="0" w:color="auto"/>
              <w:bottom w:val="single" w:sz="4" w:space="0" w:color="auto"/>
              <w:right w:val="single" w:sz="4" w:space="0" w:color="auto"/>
            </w:tcBorders>
            <w:hideMark/>
          </w:tcPr>
          <w:p w14:paraId="6C50E7C3"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76D8126E" w14:textId="77777777" w:rsidR="009C51FC" w:rsidRPr="0043342A" w:rsidRDefault="009C51FC" w:rsidP="000103A4">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5A480A0F" w14:textId="77777777" w:rsidR="009C51FC" w:rsidRPr="0043342A" w:rsidRDefault="009C51FC" w:rsidP="000103A4">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18B6C448" w14:textId="77777777" w:rsidR="009C51FC" w:rsidRPr="0043342A" w:rsidRDefault="009C51FC" w:rsidP="000103A4">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3694C809" w14:textId="77777777" w:rsidR="009C51FC" w:rsidRPr="0043342A" w:rsidRDefault="009C51FC" w:rsidP="000103A4">
            <w:pPr>
              <w:spacing w:line="254" w:lineRule="auto"/>
              <w:rPr>
                <w:rFonts w:ascii="Tahoma" w:hAnsi="Tahoma" w:cs="Tahoma"/>
                <w:sz w:val="20"/>
                <w:szCs w:val="20"/>
              </w:rPr>
            </w:pPr>
          </w:p>
        </w:tc>
      </w:tr>
      <w:tr w:rsidR="009C51FC" w:rsidRPr="0043342A" w14:paraId="16D84FAB" w14:textId="77777777" w:rsidTr="000103A4">
        <w:trPr>
          <w:trHeight w:val="329"/>
        </w:trPr>
        <w:tc>
          <w:tcPr>
            <w:tcW w:w="856" w:type="dxa"/>
            <w:tcBorders>
              <w:top w:val="single" w:sz="4" w:space="0" w:color="auto"/>
              <w:left w:val="single" w:sz="4" w:space="0" w:color="auto"/>
              <w:bottom w:val="single" w:sz="4" w:space="0" w:color="auto"/>
              <w:right w:val="single" w:sz="4" w:space="0" w:color="auto"/>
            </w:tcBorders>
            <w:hideMark/>
          </w:tcPr>
          <w:p w14:paraId="75D44C60"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6C82F064" w14:textId="77777777" w:rsidR="009C51FC" w:rsidRPr="0043342A" w:rsidRDefault="009C51FC" w:rsidP="000103A4">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764D0D5B" w14:textId="77777777" w:rsidR="009C51FC" w:rsidRPr="0043342A" w:rsidRDefault="009C51FC" w:rsidP="000103A4">
            <w:pPr>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50664F5" w14:textId="77777777" w:rsidR="009C51FC" w:rsidRPr="0043342A" w:rsidRDefault="009C51FC" w:rsidP="000103A4">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615BB915" w14:textId="77777777" w:rsidR="009C51FC" w:rsidRPr="0043342A" w:rsidRDefault="009C51FC" w:rsidP="000103A4">
            <w:pPr>
              <w:spacing w:line="254" w:lineRule="auto"/>
              <w:jc w:val="center"/>
              <w:rPr>
                <w:rFonts w:ascii="Tahoma" w:hAnsi="Tahoma" w:cs="Tahoma"/>
                <w:sz w:val="20"/>
                <w:szCs w:val="20"/>
              </w:rPr>
            </w:pPr>
          </w:p>
        </w:tc>
      </w:tr>
      <w:tr w:rsidR="009C51FC" w:rsidRPr="0043342A" w14:paraId="7A562007" w14:textId="77777777" w:rsidTr="000103A4">
        <w:trPr>
          <w:trHeight w:val="660"/>
        </w:trPr>
        <w:tc>
          <w:tcPr>
            <w:tcW w:w="856" w:type="dxa"/>
            <w:tcBorders>
              <w:top w:val="single" w:sz="4" w:space="0" w:color="auto"/>
              <w:left w:val="single" w:sz="4" w:space="0" w:color="auto"/>
              <w:bottom w:val="single" w:sz="4" w:space="0" w:color="auto"/>
              <w:right w:val="single" w:sz="4" w:space="0" w:color="auto"/>
            </w:tcBorders>
            <w:hideMark/>
          </w:tcPr>
          <w:p w14:paraId="03752253" w14:textId="77777777" w:rsidR="009C51FC" w:rsidRPr="0043342A" w:rsidRDefault="009C51FC" w:rsidP="000103A4">
            <w:pPr>
              <w:spacing w:line="254" w:lineRule="auto"/>
              <w:ind w:left="-108"/>
              <w:jc w:val="center"/>
              <w:rPr>
                <w:rFonts w:ascii="Tahoma" w:hAnsi="Tahoma" w:cs="Tahoma"/>
                <w:sz w:val="20"/>
                <w:szCs w:val="20"/>
              </w:rPr>
            </w:pPr>
            <w:r w:rsidRPr="0043342A">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3FB27D67" w14:textId="77777777" w:rsidR="009C51FC" w:rsidRPr="0043342A" w:rsidRDefault="009C51FC" w:rsidP="000103A4">
            <w:pPr>
              <w:spacing w:line="254" w:lineRule="auto"/>
              <w:jc w:val="center"/>
              <w:rPr>
                <w:rFonts w:ascii="Tahoma" w:hAnsi="Tahoma" w:cs="Tahoma"/>
                <w:color w:val="1F3864" w:themeColor="accent1" w:themeShade="80"/>
                <w:sz w:val="20"/>
                <w:szCs w:val="20"/>
              </w:rPr>
            </w:pPr>
          </w:p>
        </w:tc>
        <w:tc>
          <w:tcPr>
            <w:tcW w:w="3250" w:type="dxa"/>
            <w:tcBorders>
              <w:top w:val="single" w:sz="4" w:space="0" w:color="auto"/>
              <w:left w:val="single" w:sz="4" w:space="0" w:color="auto"/>
              <w:bottom w:val="single" w:sz="4" w:space="0" w:color="auto"/>
              <w:right w:val="single" w:sz="4" w:space="0" w:color="auto"/>
            </w:tcBorders>
          </w:tcPr>
          <w:p w14:paraId="3D81BB8C" w14:textId="77777777" w:rsidR="009C51FC" w:rsidRPr="0043342A" w:rsidRDefault="009C51FC" w:rsidP="000103A4">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504CF9D" w14:textId="77777777" w:rsidR="009C51FC" w:rsidRPr="0043342A" w:rsidRDefault="009C51FC" w:rsidP="000103A4">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49D8724" w14:textId="77777777" w:rsidR="009C51FC" w:rsidRPr="0043342A" w:rsidRDefault="009C51FC" w:rsidP="000103A4">
            <w:pPr>
              <w:spacing w:line="254" w:lineRule="auto"/>
              <w:jc w:val="center"/>
              <w:rPr>
                <w:rFonts w:ascii="Tahoma" w:hAnsi="Tahoma" w:cs="Tahoma"/>
                <w:sz w:val="20"/>
                <w:szCs w:val="20"/>
              </w:rPr>
            </w:pPr>
          </w:p>
        </w:tc>
      </w:tr>
      <w:tr w:rsidR="009C51FC" w:rsidRPr="0043342A" w14:paraId="29B77139" w14:textId="77777777" w:rsidTr="000103A4">
        <w:tc>
          <w:tcPr>
            <w:tcW w:w="856" w:type="dxa"/>
            <w:tcBorders>
              <w:top w:val="single" w:sz="4" w:space="0" w:color="auto"/>
              <w:left w:val="single" w:sz="4" w:space="0" w:color="auto"/>
              <w:bottom w:val="single" w:sz="4" w:space="0" w:color="auto"/>
              <w:right w:val="single" w:sz="4" w:space="0" w:color="auto"/>
            </w:tcBorders>
            <w:hideMark/>
          </w:tcPr>
          <w:p w14:paraId="5517B656" w14:textId="77777777" w:rsidR="009C51FC" w:rsidRPr="0043342A" w:rsidRDefault="009C51FC" w:rsidP="000103A4">
            <w:pPr>
              <w:spacing w:after="120" w:line="254" w:lineRule="auto"/>
              <w:ind w:left="-108"/>
              <w:jc w:val="center"/>
              <w:rPr>
                <w:rFonts w:ascii="Tahoma" w:hAnsi="Tahoma" w:cs="Tahoma"/>
                <w:sz w:val="20"/>
                <w:szCs w:val="20"/>
              </w:rPr>
            </w:pPr>
            <w:r w:rsidRPr="0043342A">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09BADC95"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w:t>
            </w:r>
            <w:r w:rsidRPr="0043342A">
              <w:rPr>
                <w:rFonts w:ascii="Tahoma" w:hAnsi="Tahoma" w:cs="Tahoma"/>
                <w:sz w:val="20"/>
                <w:szCs w:val="20"/>
                <w:vertAlign w:val="superscript"/>
              </w:rPr>
              <w:t>st</w:t>
            </w:r>
            <w:r w:rsidRPr="0043342A">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60AD03B6" w14:textId="77777777" w:rsidR="009C51FC" w:rsidRPr="0043342A" w:rsidRDefault="009C51FC" w:rsidP="000103A4">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874572C" w14:textId="77777777" w:rsidR="009C51FC" w:rsidRPr="0043342A" w:rsidRDefault="009C51FC" w:rsidP="000103A4">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2412F11" w14:textId="77777777" w:rsidR="009C51FC" w:rsidRPr="0043342A" w:rsidRDefault="009C51FC" w:rsidP="000103A4">
            <w:pPr>
              <w:spacing w:line="254" w:lineRule="auto"/>
              <w:jc w:val="center"/>
              <w:rPr>
                <w:rFonts w:ascii="Tahoma" w:hAnsi="Tahoma" w:cs="Tahoma"/>
                <w:sz w:val="20"/>
                <w:szCs w:val="20"/>
              </w:rPr>
            </w:pPr>
          </w:p>
        </w:tc>
      </w:tr>
      <w:tr w:rsidR="009C51FC" w:rsidRPr="0043342A" w14:paraId="630359C6" w14:textId="77777777" w:rsidTr="000103A4">
        <w:trPr>
          <w:trHeight w:val="851"/>
        </w:trPr>
        <w:tc>
          <w:tcPr>
            <w:tcW w:w="856" w:type="dxa"/>
            <w:tcBorders>
              <w:top w:val="single" w:sz="4" w:space="0" w:color="auto"/>
              <w:left w:val="single" w:sz="4" w:space="0" w:color="auto"/>
              <w:bottom w:val="single" w:sz="4" w:space="0" w:color="auto"/>
              <w:right w:val="single" w:sz="4" w:space="0" w:color="auto"/>
            </w:tcBorders>
            <w:hideMark/>
          </w:tcPr>
          <w:p w14:paraId="7D7F6D92"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1C9B8063" w14:textId="77777777" w:rsidR="009C51FC" w:rsidRPr="0043342A" w:rsidRDefault="009C51FC" w:rsidP="000103A4">
            <w:pPr>
              <w:spacing w:after="120" w:line="254" w:lineRule="auto"/>
              <w:jc w:val="center"/>
              <w:rPr>
                <w:rFonts w:ascii="Tahoma" w:hAnsi="Tahoma" w:cs="Tahoma"/>
                <w:sz w:val="20"/>
                <w:szCs w:val="20"/>
              </w:rPr>
            </w:pPr>
            <w:r w:rsidRPr="0043342A">
              <w:rPr>
                <w:rFonts w:ascii="Tahoma" w:hAnsi="Tahoma" w:cs="Tahoma"/>
                <w:sz w:val="20"/>
                <w:szCs w:val="20"/>
              </w:rPr>
              <w:t>2</w:t>
            </w:r>
            <w:r w:rsidRPr="0043342A">
              <w:rPr>
                <w:rFonts w:ascii="Tahoma" w:hAnsi="Tahoma" w:cs="Tahoma"/>
                <w:sz w:val="20"/>
                <w:szCs w:val="20"/>
                <w:vertAlign w:val="superscript"/>
              </w:rPr>
              <w:t>nd</w:t>
            </w:r>
            <w:r w:rsidRPr="0043342A">
              <w:rPr>
                <w:rFonts w:ascii="Tahoma" w:hAnsi="Tahoma" w:cs="Tahoma"/>
                <w:sz w:val="20"/>
                <w:szCs w:val="20"/>
              </w:rPr>
              <w:t xml:space="preserve"> Sept</w:t>
            </w:r>
          </w:p>
        </w:tc>
        <w:tc>
          <w:tcPr>
            <w:tcW w:w="3250" w:type="dxa"/>
            <w:tcBorders>
              <w:top w:val="single" w:sz="4" w:space="0" w:color="auto"/>
              <w:left w:val="single" w:sz="4" w:space="0" w:color="auto"/>
              <w:bottom w:val="nil"/>
              <w:right w:val="single" w:sz="4" w:space="0" w:color="auto"/>
            </w:tcBorders>
          </w:tcPr>
          <w:p w14:paraId="149923AB" w14:textId="77777777" w:rsidR="009C51FC" w:rsidRPr="0043342A" w:rsidRDefault="009C51FC" w:rsidP="000103A4">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1FA1875" w14:textId="77777777" w:rsidR="009C51FC" w:rsidRPr="0043342A" w:rsidRDefault="009C51FC" w:rsidP="000103A4">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2892955" w14:textId="77777777" w:rsidR="009C51FC" w:rsidRPr="0043342A" w:rsidRDefault="009C51FC" w:rsidP="000103A4">
            <w:pPr>
              <w:spacing w:after="120" w:line="254" w:lineRule="auto"/>
              <w:jc w:val="center"/>
              <w:rPr>
                <w:rFonts w:ascii="Tahoma" w:hAnsi="Tahoma" w:cs="Tahoma"/>
                <w:b/>
                <w:sz w:val="20"/>
                <w:szCs w:val="20"/>
              </w:rPr>
            </w:pPr>
          </w:p>
        </w:tc>
      </w:tr>
      <w:tr w:rsidR="009C51FC" w:rsidRPr="0043342A" w14:paraId="73C73A31" w14:textId="77777777" w:rsidTr="000103A4">
        <w:trPr>
          <w:trHeight w:val="640"/>
        </w:trPr>
        <w:tc>
          <w:tcPr>
            <w:tcW w:w="9361" w:type="dxa"/>
            <w:gridSpan w:val="5"/>
            <w:tcBorders>
              <w:top w:val="single" w:sz="4" w:space="0" w:color="auto"/>
              <w:left w:val="nil"/>
              <w:bottom w:val="single" w:sz="4" w:space="0" w:color="auto"/>
              <w:right w:val="nil"/>
            </w:tcBorders>
          </w:tcPr>
          <w:p w14:paraId="1297EE1B" w14:textId="77777777" w:rsidR="009C51FC" w:rsidRPr="0043342A" w:rsidRDefault="009C51FC" w:rsidP="000103A4">
            <w:pPr>
              <w:spacing w:after="120" w:line="254" w:lineRule="auto"/>
              <w:rPr>
                <w:rFonts w:ascii="Tahoma" w:hAnsi="Tahoma" w:cs="Tahoma"/>
                <w:b/>
                <w:sz w:val="20"/>
                <w:szCs w:val="20"/>
              </w:rPr>
            </w:pPr>
          </w:p>
          <w:p w14:paraId="69963EDF" w14:textId="77777777" w:rsidR="009C51FC" w:rsidRPr="0043342A" w:rsidRDefault="009C51FC" w:rsidP="000103A4">
            <w:pPr>
              <w:spacing w:after="120" w:line="254" w:lineRule="auto"/>
              <w:rPr>
                <w:rFonts w:ascii="Tahoma" w:hAnsi="Tahoma" w:cs="Tahoma"/>
                <w:b/>
                <w:sz w:val="20"/>
                <w:szCs w:val="20"/>
              </w:rPr>
            </w:pPr>
          </w:p>
          <w:p w14:paraId="43F6F2A3" w14:textId="77777777" w:rsidR="009C51FC" w:rsidRPr="0043342A" w:rsidRDefault="009C51FC" w:rsidP="000103A4">
            <w:pPr>
              <w:spacing w:after="120" w:line="254" w:lineRule="auto"/>
              <w:rPr>
                <w:rFonts w:ascii="Tahoma" w:hAnsi="Tahoma" w:cs="Tahoma"/>
                <w:b/>
                <w:sz w:val="20"/>
                <w:szCs w:val="20"/>
              </w:rPr>
            </w:pPr>
          </w:p>
        </w:tc>
      </w:tr>
      <w:tr w:rsidR="009C51FC" w:rsidRPr="0043342A" w14:paraId="2BD7F191" w14:textId="77777777" w:rsidTr="000103A4">
        <w:tc>
          <w:tcPr>
            <w:tcW w:w="2274" w:type="dxa"/>
            <w:gridSpan w:val="2"/>
            <w:tcBorders>
              <w:top w:val="single" w:sz="4" w:space="0" w:color="auto"/>
              <w:left w:val="single" w:sz="4" w:space="0" w:color="auto"/>
              <w:bottom w:val="single" w:sz="4" w:space="0" w:color="auto"/>
              <w:right w:val="single" w:sz="4" w:space="0" w:color="auto"/>
            </w:tcBorders>
          </w:tcPr>
          <w:p w14:paraId="3D1067FB" w14:textId="77777777" w:rsidR="009C51FC" w:rsidRPr="0043342A" w:rsidRDefault="009C51FC" w:rsidP="000103A4">
            <w:pPr>
              <w:spacing w:line="254" w:lineRule="auto"/>
              <w:jc w:val="center"/>
              <w:rPr>
                <w:rFonts w:ascii="Tahoma" w:hAnsi="Tahoma" w:cs="Tahoma"/>
                <w:b/>
                <w:sz w:val="20"/>
                <w:szCs w:val="20"/>
              </w:rPr>
            </w:pPr>
          </w:p>
          <w:p w14:paraId="3971DD87"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04C599C" w14:textId="77777777" w:rsidR="009C51FC" w:rsidRPr="0043342A" w:rsidRDefault="009C51FC" w:rsidP="000103A4">
            <w:pPr>
              <w:spacing w:line="254" w:lineRule="auto"/>
              <w:jc w:val="center"/>
              <w:rPr>
                <w:rFonts w:ascii="Tahoma" w:hAnsi="Tahoma" w:cs="Tahoma"/>
                <w:b/>
                <w:sz w:val="20"/>
                <w:szCs w:val="20"/>
              </w:rPr>
            </w:pPr>
          </w:p>
          <w:p w14:paraId="6C16A025"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3B0A898D" w14:textId="77777777" w:rsidR="009C51FC" w:rsidRPr="0043342A" w:rsidRDefault="009C51FC" w:rsidP="000103A4">
            <w:pPr>
              <w:spacing w:line="254" w:lineRule="auto"/>
              <w:jc w:val="center"/>
              <w:rPr>
                <w:rFonts w:ascii="Tahoma" w:hAnsi="Tahoma" w:cs="Tahoma"/>
                <w:b/>
                <w:sz w:val="20"/>
                <w:szCs w:val="20"/>
              </w:rPr>
            </w:pPr>
          </w:p>
          <w:p w14:paraId="1E4BC575"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5BE2EE2C"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756CC6EE" w14:textId="77777777" w:rsidTr="000103A4">
        <w:trPr>
          <w:trHeight w:val="453"/>
        </w:trPr>
        <w:tc>
          <w:tcPr>
            <w:tcW w:w="856" w:type="dxa"/>
            <w:tcBorders>
              <w:top w:val="single" w:sz="4" w:space="0" w:color="auto"/>
              <w:left w:val="single" w:sz="4" w:space="0" w:color="auto"/>
              <w:bottom w:val="single" w:sz="4" w:space="0" w:color="auto"/>
              <w:right w:val="single" w:sz="4" w:space="0" w:color="auto"/>
            </w:tcBorders>
            <w:hideMark/>
          </w:tcPr>
          <w:p w14:paraId="165B0A84"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3DAF1E54"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5</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022B5516" w14:textId="77777777" w:rsidR="009C51FC" w:rsidRPr="0043342A" w:rsidRDefault="009C51FC" w:rsidP="000103A4">
            <w:pPr>
              <w:jc w:val="center"/>
              <w:rPr>
                <w:rFonts w:ascii="Tahoma" w:hAnsi="Tahoma" w:cs="Tahoma"/>
                <w:b/>
                <w:color w:val="5B9BD5" w:themeColor="accent5"/>
                <w:sz w:val="20"/>
                <w:szCs w:val="20"/>
              </w:rPr>
            </w:pPr>
            <w:r w:rsidRPr="0043342A">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536BD4EE"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6AD4812F" w14:textId="77777777" w:rsidR="009C51FC" w:rsidRPr="0043342A" w:rsidRDefault="009C51FC" w:rsidP="000103A4">
            <w:pPr>
              <w:spacing w:line="254" w:lineRule="auto"/>
              <w:jc w:val="center"/>
              <w:rPr>
                <w:rFonts w:ascii="Tahoma" w:hAnsi="Tahoma" w:cs="Tahoma"/>
                <w:sz w:val="20"/>
                <w:szCs w:val="20"/>
              </w:rPr>
            </w:pPr>
          </w:p>
        </w:tc>
      </w:tr>
      <w:tr w:rsidR="009C51FC" w:rsidRPr="0043342A" w14:paraId="6506761E" w14:textId="77777777" w:rsidTr="000103A4">
        <w:tc>
          <w:tcPr>
            <w:tcW w:w="856" w:type="dxa"/>
            <w:tcBorders>
              <w:top w:val="single" w:sz="4" w:space="0" w:color="auto"/>
              <w:left w:val="single" w:sz="4" w:space="0" w:color="auto"/>
              <w:bottom w:val="single" w:sz="4" w:space="0" w:color="auto"/>
              <w:right w:val="single" w:sz="4" w:space="0" w:color="auto"/>
            </w:tcBorders>
            <w:hideMark/>
          </w:tcPr>
          <w:p w14:paraId="6918972A"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6F6C061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6</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1E328669" w14:textId="77777777" w:rsidR="009C51FC" w:rsidRPr="0043342A" w:rsidRDefault="009C51FC" w:rsidP="000103A4">
            <w:pPr>
              <w:tabs>
                <w:tab w:val="left" w:pos="307"/>
              </w:tabs>
              <w:spacing w:line="256" w:lineRule="auto"/>
              <w:jc w:val="center"/>
              <w:rPr>
                <w:rFonts w:ascii="Tahoma" w:hAnsi="Tahoma" w:cs="Tahoma"/>
                <w:b/>
                <w:color w:val="BF8F00" w:themeColor="accent4" w:themeShade="BF"/>
                <w:sz w:val="20"/>
                <w:szCs w:val="20"/>
              </w:rPr>
            </w:pPr>
            <w:r w:rsidRPr="0043342A">
              <w:rPr>
                <w:rFonts w:ascii="Tahoma" w:hAnsi="Tahoma" w:cs="Tahoma"/>
                <w:b/>
                <w:color w:val="BF8F00" w:themeColor="accent4" w:themeShade="BF"/>
                <w:sz w:val="20"/>
                <w:szCs w:val="20"/>
              </w:rPr>
              <w:t>Environment, Water, Climate Change &amp; Biodiversity SPC</w:t>
            </w:r>
          </w:p>
          <w:p w14:paraId="135B2CE9" w14:textId="77777777" w:rsidR="009C51FC" w:rsidRPr="0043342A" w:rsidRDefault="009C51FC" w:rsidP="000103A4">
            <w:pPr>
              <w:tabs>
                <w:tab w:val="left" w:pos="307"/>
              </w:tabs>
              <w:spacing w:line="256" w:lineRule="auto"/>
              <w:jc w:val="center"/>
              <w:rPr>
                <w:rFonts w:ascii="Tahoma" w:hAnsi="Tahoma" w:cs="Tahoma"/>
                <w:b/>
                <w:color w:val="5B9BD5" w:themeColor="accent5"/>
                <w:sz w:val="20"/>
                <w:szCs w:val="20"/>
              </w:rPr>
            </w:pPr>
          </w:p>
          <w:p w14:paraId="2BD6940D" w14:textId="77777777" w:rsidR="009C51FC" w:rsidRPr="0043342A" w:rsidRDefault="009C51FC" w:rsidP="000103A4">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1FA9368"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5:30pm – 7:00pm</w:t>
            </w:r>
          </w:p>
          <w:p w14:paraId="64F5F111" w14:textId="77777777" w:rsidR="009C51FC" w:rsidRPr="0043342A" w:rsidRDefault="009C51FC" w:rsidP="000103A4">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A2E15C8"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04/08/2022</w:t>
            </w:r>
          </w:p>
        </w:tc>
      </w:tr>
      <w:tr w:rsidR="009C51FC" w:rsidRPr="0043342A" w14:paraId="4BFF9AA0" w14:textId="77777777" w:rsidTr="000103A4">
        <w:tc>
          <w:tcPr>
            <w:tcW w:w="856" w:type="dxa"/>
            <w:tcBorders>
              <w:top w:val="single" w:sz="4" w:space="0" w:color="auto"/>
              <w:left w:val="single" w:sz="4" w:space="0" w:color="auto"/>
              <w:bottom w:val="single" w:sz="4" w:space="0" w:color="auto"/>
              <w:right w:val="single" w:sz="4" w:space="0" w:color="auto"/>
            </w:tcBorders>
            <w:hideMark/>
          </w:tcPr>
          <w:p w14:paraId="43EE3C48"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258B78C4"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7</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72A4AC2D" w14:textId="77777777" w:rsidR="009C51FC" w:rsidRPr="0043342A" w:rsidRDefault="009C51FC" w:rsidP="000103A4">
            <w:pPr>
              <w:jc w:val="center"/>
              <w:rPr>
                <w:rFonts w:ascii="Tahoma" w:hAnsi="Tahoma" w:cs="Tahoma"/>
                <w:b/>
                <w:color w:val="0000FF"/>
                <w:sz w:val="20"/>
                <w:szCs w:val="20"/>
              </w:rPr>
            </w:pPr>
            <w:r w:rsidRPr="0043342A">
              <w:rPr>
                <w:rFonts w:ascii="Tahoma" w:hAnsi="Tahoma" w:cs="Tahoma"/>
                <w:b/>
                <w:color w:val="BF8F00" w:themeColor="accent4" w:themeShade="BF"/>
                <w:sz w:val="20"/>
                <w:szCs w:val="20"/>
              </w:rPr>
              <w:t xml:space="preserve">Arts, Culture, </w:t>
            </w:r>
            <w:proofErr w:type="spellStart"/>
            <w:r w:rsidRPr="0043342A">
              <w:rPr>
                <w:rFonts w:ascii="Tahoma" w:hAnsi="Tahoma" w:cs="Tahoma"/>
                <w:b/>
                <w:color w:val="BF8F00" w:themeColor="accent4" w:themeShade="BF"/>
                <w:sz w:val="20"/>
                <w:szCs w:val="20"/>
              </w:rPr>
              <w:t>Gaeilge</w:t>
            </w:r>
            <w:proofErr w:type="spellEnd"/>
            <w:r w:rsidRPr="0043342A">
              <w:rPr>
                <w:rFonts w:ascii="Tahoma" w:hAnsi="Tahoma" w:cs="Tahoma"/>
                <w:b/>
                <w:color w:val="BF8F00" w:themeColor="accent4" w:themeShade="BF"/>
                <w:sz w:val="20"/>
                <w:szCs w:val="20"/>
              </w:rPr>
              <w:t>, Heritage &amp; Libraries SPC</w:t>
            </w:r>
            <w:r w:rsidRPr="0043342A">
              <w:rPr>
                <w:rFonts w:ascii="Tahoma" w:hAnsi="Tahoma" w:cs="Tahoma"/>
                <w:b/>
                <w:color w:val="5B9BD5" w:themeColor="accent5"/>
                <w:sz w:val="20"/>
                <w:szCs w:val="20"/>
              </w:rPr>
              <w:t xml:space="preserve">  </w:t>
            </w:r>
          </w:p>
        </w:tc>
        <w:tc>
          <w:tcPr>
            <w:tcW w:w="1853" w:type="dxa"/>
            <w:tcBorders>
              <w:top w:val="single" w:sz="4" w:space="0" w:color="auto"/>
              <w:left w:val="single" w:sz="4" w:space="0" w:color="auto"/>
              <w:bottom w:val="single" w:sz="4" w:space="0" w:color="auto"/>
              <w:right w:val="single" w:sz="4" w:space="0" w:color="auto"/>
            </w:tcBorders>
          </w:tcPr>
          <w:p w14:paraId="326E244C" w14:textId="77777777" w:rsidR="009C51FC" w:rsidRPr="0043342A" w:rsidRDefault="009C51FC" w:rsidP="000103A4">
            <w:pPr>
              <w:tabs>
                <w:tab w:val="center" w:pos="818"/>
              </w:tabs>
              <w:spacing w:line="254" w:lineRule="auto"/>
              <w:rPr>
                <w:rFonts w:ascii="Tahoma" w:hAnsi="Tahoma" w:cs="Tahoma"/>
                <w:sz w:val="20"/>
                <w:szCs w:val="20"/>
              </w:rPr>
            </w:pPr>
            <w:r w:rsidRPr="0043342A">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46734B74"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05/08/2022</w:t>
            </w:r>
          </w:p>
          <w:p w14:paraId="502284CB" w14:textId="77777777" w:rsidR="009C51FC" w:rsidRPr="0043342A" w:rsidRDefault="009C51FC" w:rsidP="000103A4">
            <w:pPr>
              <w:spacing w:line="254" w:lineRule="auto"/>
              <w:jc w:val="center"/>
              <w:rPr>
                <w:rFonts w:ascii="Tahoma" w:hAnsi="Tahoma" w:cs="Tahoma"/>
                <w:sz w:val="20"/>
                <w:szCs w:val="20"/>
              </w:rPr>
            </w:pPr>
          </w:p>
          <w:p w14:paraId="574D4FEA" w14:textId="77777777" w:rsidR="009C51FC" w:rsidRPr="0043342A" w:rsidRDefault="009C51FC" w:rsidP="000103A4">
            <w:pPr>
              <w:spacing w:line="254" w:lineRule="auto"/>
              <w:jc w:val="center"/>
              <w:rPr>
                <w:rFonts w:ascii="Tahoma" w:hAnsi="Tahoma" w:cs="Tahoma"/>
                <w:sz w:val="20"/>
                <w:szCs w:val="20"/>
              </w:rPr>
            </w:pPr>
          </w:p>
        </w:tc>
      </w:tr>
      <w:tr w:rsidR="009C51FC" w:rsidRPr="0043342A" w14:paraId="036D7E12" w14:textId="77777777" w:rsidTr="000103A4">
        <w:trPr>
          <w:trHeight w:val="648"/>
        </w:trPr>
        <w:tc>
          <w:tcPr>
            <w:tcW w:w="856" w:type="dxa"/>
            <w:tcBorders>
              <w:top w:val="single" w:sz="4" w:space="0" w:color="auto"/>
              <w:left w:val="single" w:sz="4" w:space="0" w:color="auto"/>
              <w:bottom w:val="single" w:sz="4" w:space="0" w:color="auto"/>
              <w:right w:val="single" w:sz="4" w:space="0" w:color="auto"/>
            </w:tcBorders>
            <w:hideMark/>
          </w:tcPr>
          <w:p w14:paraId="27DBC511" w14:textId="77777777" w:rsidR="009C51FC" w:rsidRPr="0043342A" w:rsidRDefault="009C51FC" w:rsidP="000103A4">
            <w:pPr>
              <w:spacing w:after="120" w:line="254" w:lineRule="auto"/>
              <w:ind w:left="-108"/>
              <w:jc w:val="center"/>
              <w:rPr>
                <w:rFonts w:ascii="Tahoma" w:hAnsi="Tahoma" w:cs="Tahoma"/>
                <w:sz w:val="20"/>
                <w:szCs w:val="20"/>
              </w:rPr>
            </w:pPr>
            <w:r w:rsidRPr="0043342A">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3523E7F5"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8</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3D86601F" w14:textId="77777777" w:rsidR="009C51FC" w:rsidRPr="0043342A" w:rsidRDefault="009C51FC" w:rsidP="000103A4">
            <w:pPr>
              <w:jc w:val="center"/>
              <w:rPr>
                <w:rFonts w:ascii="Tahoma" w:hAnsi="Tahoma" w:cs="Tahoma"/>
                <w:b/>
                <w:color w:val="BF8F00" w:themeColor="accent4" w:themeShade="BF"/>
                <w:sz w:val="20"/>
                <w:szCs w:val="20"/>
              </w:rPr>
            </w:pPr>
            <w:r w:rsidRPr="0043342A">
              <w:rPr>
                <w:rFonts w:ascii="Tahoma" w:hAnsi="Tahoma" w:cs="Tahoma"/>
                <w:b/>
                <w:bCs/>
                <w:color w:val="7030A0"/>
                <w:sz w:val="20"/>
                <w:szCs w:val="20"/>
                <w:lang w:val="en"/>
              </w:rPr>
              <w:t xml:space="preserve">Local </w:t>
            </w:r>
            <w:proofErr w:type="spellStart"/>
            <w:r w:rsidRPr="0043342A">
              <w:rPr>
                <w:rFonts w:ascii="Tahoma" w:hAnsi="Tahoma" w:cs="Tahoma"/>
                <w:b/>
                <w:bCs/>
                <w:color w:val="7030A0"/>
                <w:sz w:val="20"/>
                <w:szCs w:val="20"/>
                <w:lang w:val="en"/>
              </w:rPr>
              <w:t>Traveller</w:t>
            </w:r>
            <w:proofErr w:type="spellEnd"/>
            <w:r w:rsidRPr="0043342A">
              <w:rPr>
                <w:rFonts w:ascii="Tahoma" w:hAnsi="Tahoma" w:cs="Tahoma"/>
                <w:b/>
                <w:bCs/>
                <w:color w:val="7030A0"/>
                <w:sz w:val="20"/>
                <w:szCs w:val="20"/>
                <w:lang w:val="en"/>
              </w:rPr>
              <w:t xml:space="preserve"> Accommodation Consultative Committee (LTACC)</w:t>
            </w:r>
          </w:p>
          <w:p w14:paraId="67224EFD" w14:textId="77777777" w:rsidR="009C51FC" w:rsidRPr="0043342A" w:rsidRDefault="009C51FC" w:rsidP="000103A4">
            <w:pPr>
              <w:tabs>
                <w:tab w:val="left" w:pos="307"/>
              </w:tabs>
              <w:spacing w:line="254" w:lineRule="auto"/>
              <w:jc w:val="center"/>
              <w:rPr>
                <w:rFonts w:ascii="Tahoma" w:hAnsi="Tahoma" w:cs="Tahoma"/>
                <w:b/>
                <w:color w:val="BF8F00" w:themeColor="accent4" w:themeShade="BF"/>
                <w:sz w:val="20"/>
                <w:szCs w:val="20"/>
              </w:rPr>
            </w:pPr>
          </w:p>
          <w:p w14:paraId="2A3D35ED" w14:textId="77777777" w:rsidR="009C51FC" w:rsidRPr="0043342A" w:rsidRDefault="009C51FC" w:rsidP="000103A4">
            <w:pPr>
              <w:tabs>
                <w:tab w:val="left" w:pos="307"/>
              </w:tabs>
              <w:spacing w:line="254" w:lineRule="auto"/>
              <w:jc w:val="center"/>
              <w:rPr>
                <w:rFonts w:ascii="Tahoma" w:hAnsi="Tahoma" w:cs="Tahoma"/>
                <w:b/>
                <w:sz w:val="20"/>
                <w:szCs w:val="20"/>
              </w:rPr>
            </w:pPr>
            <w:r w:rsidRPr="0043342A">
              <w:rPr>
                <w:rFonts w:ascii="Tahoma" w:hAnsi="Tahoma" w:cs="Tahoma"/>
                <w:b/>
                <w:color w:val="BF8F00" w:themeColor="accent4" w:themeShade="BF"/>
                <w:sz w:val="20"/>
                <w:szCs w:val="20"/>
              </w:rPr>
              <w:t xml:space="preserve">Housing SPC </w:t>
            </w:r>
          </w:p>
        </w:tc>
        <w:tc>
          <w:tcPr>
            <w:tcW w:w="1853" w:type="dxa"/>
            <w:tcBorders>
              <w:top w:val="single" w:sz="4" w:space="0" w:color="auto"/>
              <w:left w:val="single" w:sz="4" w:space="0" w:color="auto"/>
              <w:bottom w:val="single" w:sz="4" w:space="0" w:color="auto"/>
              <w:right w:val="single" w:sz="4" w:space="0" w:color="auto"/>
            </w:tcBorders>
          </w:tcPr>
          <w:p w14:paraId="094A7BCD"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3:00pm – 4:30pm</w:t>
            </w:r>
          </w:p>
          <w:p w14:paraId="097C0B84" w14:textId="77777777" w:rsidR="009C51FC" w:rsidRPr="0043342A" w:rsidRDefault="009C51FC" w:rsidP="000103A4">
            <w:pPr>
              <w:spacing w:line="254" w:lineRule="auto"/>
              <w:jc w:val="center"/>
              <w:rPr>
                <w:rFonts w:ascii="Tahoma" w:hAnsi="Tahoma" w:cs="Tahoma"/>
                <w:sz w:val="20"/>
                <w:szCs w:val="20"/>
              </w:rPr>
            </w:pPr>
          </w:p>
          <w:p w14:paraId="76D28896" w14:textId="77777777" w:rsidR="009C51FC" w:rsidRPr="0043342A" w:rsidRDefault="009C51FC" w:rsidP="000103A4">
            <w:pPr>
              <w:spacing w:line="254" w:lineRule="auto"/>
              <w:jc w:val="center"/>
              <w:rPr>
                <w:rFonts w:ascii="Tahoma" w:hAnsi="Tahoma" w:cs="Tahoma"/>
                <w:sz w:val="20"/>
                <w:szCs w:val="20"/>
              </w:rPr>
            </w:pPr>
          </w:p>
          <w:p w14:paraId="05CEE732" w14:textId="77777777" w:rsidR="009C51FC" w:rsidRPr="0043342A" w:rsidRDefault="009C51FC" w:rsidP="000103A4">
            <w:pPr>
              <w:spacing w:line="254" w:lineRule="auto"/>
              <w:jc w:val="center"/>
              <w:rPr>
                <w:rFonts w:ascii="Tahoma" w:hAnsi="Tahoma" w:cs="Tahoma"/>
                <w:sz w:val="20"/>
                <w:szCs w:val="20"/>
              </w:rPr>
            </w:pPr>
          </w:p>
          <w:p w14:paraId="6D8810A6"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17F3A5F2" w14:textId="77777777" w:rsidR="009C51FC" w:rsidRPr="0043342A" w:rsidRDefault="009C51FC" w:rsidP="000103A4">
            <w:pPr>
              <w:spacing w:line="254" w:lineRule="auto"/>
              <w:rPr>
                <w:rFonts w:ascii="Tahoma" w:hAnsi="Tahoma" w:cs="Tahoma"/>
                <w:sz w:val="20"/>
                <w:szCs w:val="20"/>
              </w:rPr>
            </w:pPr>
          </w:p>
          <w:p w14:paraId="7931EF48" w14:textId="77777777" w:rsidR="009C51FC" w:rsidRPr="0043342A" w:rsidRDefault="009C51FC" w:rsidP="000103A4">
            <w:pPr>
              <w:spacing w:line="254" w:lineRule="auto"/>
              <w:rPr>
                <w:rFonts w:ascii="Tahoma" w:hAnsi="Tahoma" w:cs="Tahoma"/>
                <w:sz w:val="20"/>
                <w:szCs w:val="20"/>
              </w:rPr>
            </w:pPr>
          </w:p>
          <w:p w14:paraId="0BB58A1B" w14:textId="77777777" w:rsidR="009C51FC" w:rsidRPr="0043342A" w:rsidRDefault="009C51FC" w:rsidP="000103A4">
            <w:pPr>
              <w:spacing w:line="254" w:lineRule="auto"/>
              <w:rPr>
                <w:rFonts w:ascii="Tahoma" w:hAnsi="Tahoma" w:cs="Tahoma"/>
                <w:sz w:val="20"/>
                <w:szCs w:val="20"/>
              </w:rPr>
            </w:pPr>
          </w:p>
          <w:p w14:paraId="4E7FE57B" w14:textId="77777777" w:rsidR="009C51FC" w:rsidRPr="0043342A" w:rsidRDefault="009C51FC" w:rsidP="000103A4">
            <w:pPr>
              <w:spacing w:line="254" w:lineRule="auto"/>
              <w:rPr>
                <w:rFonts w:ascii="Tahoma" w:hAnsi="Tahoma" w:cs="Tahoma"/>
                <w:sz w:val="20"/>
                <w:szCs w:val="20"/>
              </w:rPr>
            </w:pPr>
          </w:p>
          <w:p w14:paraId="1B9377F4" w14:textId="77777777" w:rsidR="009C51FC" w:rsidRPr="0043342A" w:rsidRDefault="009C51FC" w:rsidP="000103A4">
            <w:pPr>
              <w:spacing w:line="254" w:lineRule="auto"/>
              <w:rPr>
                <w:rFonts w:ascii="Tahoma" w:hAnsi="Tahoma" w:cs="Tahoma"/>
                <w:sz w:val="20"/>
                <w:szCs w:val="20"/>
              </w:rPr>
            </w:pPr>
            <w:r w:rsidRPr="0043342A">
              <w:rPr>
                <w:rFonts w:ascii="Tahoma" w:hAnsi="Tahoma" w:cs="Tahoma"/>
                <w:sz w:val="20"/>
                <w:szCs w:val="20"/>
              </w:rPr>
              <w:t xml:space="preserve">      08/08/2022</w:t>
            </w:r>
          </w:p>
        </w:tc>
      </w:tr>
      <w:tr w:rsidR="009C51FC" w:rsidRPr="0043342A" w14:paraId="30432FE3" w14:textId="77777777" w:rsidTr="000103A4">
        <w:trPr>
          <w:trHeight w:val="728"/>
        </w:trPr>
        <w:tc>
          <w:tcPr>
            <w:tcW w:w="856" w:type="dxa"/>
            <w:tcBorders>
              <w:top w:val="single" w:sz="4" w:space="0" w:color="auto"/>
              <w:left w:val="single" w:sz="4" w:space="0" w:color="auto"/>
              <w:bottom w:val="single" w:sz="4" w:space="0" w:color="auto"/>
              <w:right w:val="single" w:sz="4" w:space="0" w:color="auto"/>
            </w:tcBorders>
            <w:hideMark/>
          </w:tcPr>
          <w:p w14:paraId="1A8A3562"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432EB6F6"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9</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722DC458" w14:textId="77777777" w:rsidR="009C51FC" w:rsidRPr="0043342A" w:rsidRDefault="009C51FC" w:rsidP="000103A4">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0D26106" w14:textId="77777777" w:rsidR="009C51FC" w:rsidRPr="0043342A" w:rsidRDefault="009C51FC" w:rsidP="000103A4">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1E1032B" w14:textId="77777777" w:rsidR="009C51FC" w:rsidRPr="0043342A" w:rsidRDefault="009C51FC" w:rsidP="000103A4">
            <w:pPr>
              <w:spacing w:line="254" w:lineRule="auto"/>
              <w:jc w:val="center"/>
              <w:rPr>
                <w:rFonts w:ascii="Tahoma" w:hAnsi="Tahoma" w:cs="Tahoma"/>
                <w:b/>
                <w:sz w:val="20"/>
                <w:szCs w:val="20"/>
              </w:rPr>
            </w:pPr>
          </w:p>
        </w:tc>
      </w:tr>
    </w:tbl>
    <w:p w14:paraId="1C90D1D7" w14:textId="77777777" w:rsidR="009C51FC" w:rsidRPr="0043342A" w:rsidRDefault="009C51FC" w:rsidP="009C51FC">
      <w:pPr>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9C51FC" w:rsidRPr="0043342A" w14:paraId="0C937166" w14:textId="77777777" w:rsidTr="000103A4">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0A075563" w14:textId="77777777" w:rsidR="009C51FC" w:rsidRPr="0043342A" w:rsidRDefault="009C51FC" w:rsidP="000103A4">
            <w:pPr>
              <w:spacing w:line="254" w:lineRule="auto"/>
              <w:jc w:val="center"/>
              <w:rPr>
                <w:rFonts w:ascii="Tahoma" w:hAnsi="Tahoma" w:cs="Tahoma"/>
                <w:b/>
                <w:sz w:val="20"/>
                <w:szCs w:val="20"/>
              </w:rPr>
            </w:pPr>
          </w:p>
          <w:p w14:paraId="56635B01"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3CA71D5D" w14:textId="77777777" w:rsidR="009C51FC" w:rsidRPr="0043342A" w:rsidRDefault="009C51FC" w:rsidP="000103A4">
            <w:pPr>
              <w:spacing w:line="254" w:lineRule="auto"/>
              <w:jc w:val="center"/>
              <w:rPr>
                <w:rFonts w:ascii="Tahoma" w:hAnsi="Tahoma" w:cs="Tahoma"/>
                <w:b/>
                <w:sz w:val="20"/>
                <w:szCs w:val="20"/>
              </w:rPr>
            </w:pPr>
          </w:p>
          <w:p w14:paraId="721E571E"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11010E0A" w14:textId="77777777" w:rsidR="009C51FC" w:rsidRPr="0043342A" w:rsidRDefault="009C51FC" w:rsidP="000103A4">
            <w:pPr>
              <w:spacing w:line="254" w:lineRule="auto"/>
              <w:jc w:val="center"/>
              <w:rPr>
                <w:rFonts w:ascii="Tahoma" w:hAnsi="Tahoma" w:cs="Tahoma"/>
                <w:b/>
                <w:sz w:val="20"/>
                <w:szCs w:val="20"/>
              </w:rPr>
            </w:pPr>
          </w:p>
          <w:p w14:paraId="70845E16"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11A64A2"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396D36BC" w14:textId="77777777" w:rsidTr="000103A4">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F7201AB"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23B6A5A9"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12</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30FE0223" w14:textId="77777777" w:rsidR="009C51FC" w:rsidRPr="0043342A" w:rsidRDefault="009C51FC" w:rsidP="000103A4">
            <w:pPr>
              <w:jc w:val="center"/>
              <w:rPr>
                <w:rFonts w:ascii="Tahoma" w:hAnsi="Tahoma" w:cs="Tahoma"/>
                <w:b/>
                <w:color w:val="5B9BD5" w:themeColor="accent5"/>
                <w:sz w:val="20"/>
                <w:szCs w:val="20"/>
              </w:rPr>
            </w:pPr>
            <w:r w:rsidRPr="0043342A">
              <w:rPr>
                <w:rFonts w:ascii="Tahoma" w:hAnsi="Tahoma" w:cs="Tahoma"/>
                <w:b/>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1BA4C5F8"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1B4B78FD"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29/08/2022</w:t>
            </w:r>
          </w:p>
        </w:tc>
      </w:tr>
      <w:tr w:rsidR="009C51FC" w:rsidRPr="0043342A" w14:paraId="73B8080B" w14:textId="77777777" w:rsidTr="000103A4">
        <w:trPr>
          <w:jc w:val="center"/>
        </w:trPr>
        <w:tc>
          <w:tcPr>
            <w:tcW w:w="846" w:type="dxa"/>
            <w:tcBorders>
              <w:top w:val="single" w:sz="4" w:space="0" w:color="auto"/>
              <w:left w:val="single" w:sz="4" w:space="0" w:color="auto"/>
              <w:bottom w:val="single" w:sz="4" w:space="0" w:color="auto"/>
              <w:right w:val="single" w:sz="4" w:space="0" w:color="auto"/>
            </w:tcBorders>
            <w:hideMark/>
          </w:tcPr>
          <w:p w14:paraId="2DD9A64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11CE00A4"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13</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26FB422F" w14:textId="77777777" w:rsidR="009C51FC" w:rsidRPr="0043342A" w:rsidRDefault="009C51FC" w:rsidP="000103A4">
            <w:pPr>
              <w:tabs>
                <w:tab w:val="left" w:pos="307"/>
              </w:tabs>
              <w:spacing w:line="256" w:lineRule="auto"/>
              <w:jc w:val="center"/>
              <w:rPr>
                <w:rFonts w:ascii="Tahoma" w:hAnsi="Tahoma" w:cs="Tahoma"/>
                <w:b/>
                <w:color w:val="2F5496" w:themeColor="accent1" w:themeShade="BF"/>
                <w:sz w:val="20"/>
                <w:szCs w:val="20"/>
              </w:rPr>
            </w:pPr>
            <w:r w:rsidRPr="0043342A">
              <w:rPr>
                <w:rFonts w:ascii="Tahoma" w:hAnsi="Tahoma" w:cs="Tahoma"/>
                <w:b/>
                <w:color w:val="2F5496" w:themeColor="accent1" w:themeShade="BF"/>
                <w:sz w:val="20"/>
                <w:szCs w:val="20"/>
              </w:rPr>
              <w:t xml:space="preserve">Rathfarnham – Templeogue – </w:t>
            </w:r>
            <w:proofErr w:type="spellStart"/>
            <w:r w:rsidRPr="0043342A">
              <w:rPr>
                <w:rFonts w:ascii="Tahoma" w:hAnsi="Tahoma" w:cs="Tahoma"/>
                <w:b/>
                <w:color w:val="2F5496" w:themeColor="accent1" w:themeShade="BF"/>
                <w:sz w:val="20"/>
                <w:szCs w:val="20"/>
              </w:rPr>
              <w:t>Firhouse</w:t>
            </w:r>
            <w:proofErr w:type="spellEnd"/>
            <w:r w:rsidRPr="0043342A">
              <w:rPr>
                <w:rFonts w:ascii="Tahoma" w:hAnsi="Tahoma" w:cs="Tahoma"/>
                <w:b/>
                <w:color w:val="2F5496" w:themeColor="accent1" w:themeShade="BF"/>
                <w:sz w:val="20"/>
                <w:szCs w:val="20"/>
              </w:rPr>
              <w:t xml:space="preserve"> - </w:t>
            </w:r>
            <w:proofErr w:type="spellStart"/>
            <w:r w:rsidRPr="0043342A">
              <w:rPr>
                <w:rFonts w:ascii="Tahoma" w:hAnsi="Tahoma" w:cs="Tahoma"/>
                <w:b/>
                <w:color w:val="2F5496" w:themeColor="accent1" w:themeShade="BF"/>
                <w:sz w:val="20"/>
                <w:szCs w:val="20"/>
              </w:rPr>
              <w:t>Bohernabreena</w:t>
            </w:r>
            <w:proofErr w:type="spellEnd"/>
            <w:r w:rsidRPr="0043342A">
              <w:rPr>
                <w:rFonts w:ascii="Tahoma" w:hAnsi="Tahoma" w:cs="Tahoma"/>
                <w:b/>
                <w:color w:val="2F5496" w:themeColor="accent1" w:themeShade="BF"/>
                <w:sz w:val="20"/>
                <w:szCs w:val="20"/>
              </w:rPr>
              <w:t xml:space="preserve"> Area Committee</w:t>
            </w:r>
          </w:p>
          <w:p w14:paraId="1026DE2B" w14:textId="77777777" w:rsidR="009C51FC" w:rsidRPr="0043342A" w:rsidRDefault="009C51FC" w:rsidP="000103A4">
            <w:pPr>
              <w:jc w:val="center"/>
              <w:rPr>
                <w:rFonts w:ascii="Tahoma" w:hAnsi="Tahoma" w:cs="Tahoma"/>
                <w:i/>
                <w:color w:val="2F5496" w:themeColor="accent1" w:themeShade="BF"/>
                <w:sz w:val="20"/>
                <w:szCs w:val="20"/>
              </w:rPr>
            </w:pPr>
            <w:r w:rsidRPr="0043342A">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3E25C9F9" w14:textId="77777777" w:rsidR="009C51FC" w:rsidRPr="0043342A" w:rsidRDefault="009C51FC" w:rsidP="000103A4">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AC231B2"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16F94425" w14:textId="77777777" w:rsidR="009C51FC" w:rsidRPr="0043342A" w:rsidRDefault="009C51FC" w:rsidP="000103A4">
            <w:pPr>
              <w:spacing w:line="254" w:lineRule="auto"/>
              <w:rPr>
                <w:rFonts w:ascii="Tahoma" w:hAnsi="Tahoma" w:cs="Tahoma"/>
                <w:sz w:val="20"/>
                <w:szCs w:val="20"/>
              </w:rPr>
            </w:pPr>
            <w:r w:rsidRPr="0043342A">
              <w:rPr>
                <w:rFonts w:ascii="Tahoma" w:hAnsi="Tahoma" w:cs="Tahoma"/>
                <w:sz w:val="20"/>
                <w:szCs w:val="20"/>
              </w:rPr>
              <w:t xml:space="preserve">     30/08/2022 </w:t>
            </w:r>
          </w:p>
        </w:tc>
      </w:tr>
      <w:tr w:rsidR="009C51FC" w:rsidRPr="0043342A" w14:paraId="2D967823" w14:textId="77777777" w:rsidTr="000103A4">
        <w:trPr>
          <w:jc w:val="center"/>
        </w:trPr>
        <w:tc>
          <w:tcPr>
            <w:tcW w:w="846" w:type="dxa"/>
            <w:tcBorders>
              <w:top w:val="single" w:sz="4" w:space="0" w:color="auto"/>
              <w:left w:val="single" w:sz="4" w:space="0" w:color="auto"/>
              <w:bottom w:val="single" w:sz="4" w:space="0" w:color="auto"/>
              <w:right w:val="single" w:sz="4" w:space="0" w:color="auto"/>
            </w:tcBorders>
            <w:hideMark/>
          </w:tcPr>
          <w:p w14:paraId="76198E92" w14:textId="77777777" w:rsidR="009C51FC" w:rsidRPr="0043342A" w:rsidRDefault="009C51FC" w:rsidP="000103A4">
            <w:pPr>
              <w:spacing w:line="254" w:lineRule="auto"/>
              <w:ind w:left="-108"/>
              <w:jc w:val="center"/>
              <w:rPr>
                <w:rFonts w:ascii="Tahoma" w:hAnsi="Tahoma" w:cs="Tahoma"/>
                <w:sz w:val="20"/>
                <w:szCs w:val="20"/>
              </w:rPr>
            </w:pPr>
            <w:r w:rsidRPr="0043342A">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4D7F6B8D"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14</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2C4DEB72" w14:textId="77777777" w:rsidR="009C51FC" w:rsidRPr="0043342A" w:rsidRDefault="009C51FC" w:rsidP="000103A4">
            <w:pPr>
              <w:tabs>
                <w:tab w:val="left" w:pos="307"/>
              </w:tabs>
              <w:spacing w:line="256" w:lineRule="auto"/>
              <w:jc w:val="center"/>
              <w:rPr>
                <w:rFonts w:ascii="Tahoma" w:hAnsi="Tahoma" w:cs="Tahoma"/>
                <w:b/>
                <w:color w:val="00B050"/>
                <w:sz w:val="20"/>
                <w:szCs w:val="20"/>
              </w:rPr>
            </w:pPr>
            <w:r w:rsidRPr="0043342A">
              <w:rPr>
                <w:rFonts w:ascii="Tahoma" w:hAnsi="Tahoma" w:cs="Tahoma"/>
                <w:b/>
                <w:color w:val="00B050"/>
                <w:sz w:val="20"/>
                <w:szCs w:val="20"/>
              </w:rPr>
              <w:t xml:space="preserve">Audit Committee </w:t>
            </w:r>
          </w:p>
          <w:p w14:paraId="444E4B7B" w14:textId="77777777" w:rsidR="009C51FC" w:rsidRPr="0043342A" w:rsidRDefault="009C51FC" w:rsidP="000103A4">
            <w:pPr>
              <w:tabs>
                <w:tab w:val="left" w:pos="307"/>
              </w:tabs>
              <w:spacing w:line="254" w:lineRule="auto"/>
              <w:ind w:right="-108"/>
              <w:rPr>
                <w:rFonts w:ascii="Tahoma" w:hAnsi="Tahoma" w:cs="Tahoma"/>
                <w:b/>
                <w:color w:val="2F5496" w:themeColor="accent1" w:themeShade="BF"/>
                <w:sz w:val="20"/>
                <w:szCs w:val="20"/>
              </w:rPr>
            </w:pPr>
          </w:p>
          <w:p w14:paraId="0AB28A13" w14:textId="77777777" w:rsidR="009C51FC" w:rsidRPr="0043342A" w:rsidRDefault="009C51FC" w:rsidP="000103A4">
            <w:pPr>
              <w:tabs>
                <w:tab w:val="left" w:pos="307"/>
              </w:tabs>
              <w:spacing w:line="254" w:lineRule="auto"/>
              <w:ind w:right="-108"/>
              <w:rPr>
                <w:rFonts w:ascii="Tahoma" w:hAnsi="Tahoma" w:cs="Tahoma"/>
                <w:b/>
                <w:color w:val="2F5496" w:themeColor="accent1" w:themeShade="BF"/>
                <w:sz w:val="20"/>
                <w:szCs w:val="20"/>
              </w:rPr>
            </w:pPr>
            <w:r w:rsidRPr="0043342A">
              <w:rPr>
                <w:rFonts w:ascii="Tahoma" w:hAnsi="Tahoma" w:cs="Tahoma"/>
                <w:b/>
                <w:color w:val="BF8F00" w:themeColor="accent4" w:themeShade="BF"/>
                <w:sz w:val="20"/>
                <w:szCs w:val="20"/>
              </w:rPr>
              <w:t>Economic Enterprise &amp; Tourism Development SPC</w:t>
            </w:r>
          </w:p>
          <w:p w14:paraId="7E67ACF3" w14:textId="77777777" w:rsidR="009C51FC" w:rsidRPr="0043342A" w:rsidRDefault="009C51FC" w:rsidP="000103A4">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A62F35D"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8:00am – 9:30am</w:t>
            </w:r>
          </w:p>
          <w:p w14:paraId="711F382F" w14:textId="77777777" w:rsidR="009C51FC" w:rsidRPr="0043342A" w:rsidRDefault="009C51FC" w:rsidP="000103A4">
            <w:pPr>
              <w:spacing w:line="254" w:lineRule="auto"/>
              <w:jc w:val="center"/>
              <w:rPr>
                <w:rFonts w:ascii="Tahoma" w:hAnsi="Tahoma" w:cs="Tahoma"/>
                <w:sz w:val="20"/>
                <w:szCs w:val="20"/>
              </w:rPr>
            </w:pPr>
          </w:p>
          <w:p w14:paraId="55BB5783"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0F1920EC" w14:textId="77777777" w:rsidR="009C51FC" w:rsidRPr="0043342A" w:rsidRDefault="009C51FC" w:rsidP="000103A4">
            <w:pPr>
              <w:spacing w:line="254" w:lineRule="auto"/>
              <w:jc w:val="center"/>
              <w:rPr>
                <w:rFonts w:ascii="Tahoma" w:hAnsi="Tahoma" w:cs="Tahoma"/>
                <w:sz w:val="20"/>
                <w:szCs w:val="20"/>
              </w:rPr>
            </w:pPr>
          </w:p>
          <w:p w14:paraId="5210B987" w14:textId="77777777" w:rsidR="009C51FC" w:rsidRPr="0043342A" w:rsidRDefault="009C51FC" w:rsidP="000103A4">
            <w:pPr>
              <w:spacing w:line="254" w:lineRule="auto"/>
              <w:jc w:val="center"/>
              <w:rPr>
                <w:rFonts w:ascii="Tahoma" w:hAnsi="Tahoma" w:cs="Tahoma"/>
                <w:sz w:val="20"/>
                <w:szCs w:val="20"/>
              </w:rPr>
            </w:pPr>
          </w:p>
          <w:p w14:paraId="66AA47E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12/08/2022</w:t>
            </w:r>
          </w:p>
        </w:tc>
      </w:tr>
      <w:tr w:rsidR="009C51FC" w:rsidRPr="0043342A" w14:paraId="7555E932" w14:textId="77777777" w:rsidTr="000103A4">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008BA82B" w14:textId="77777777" w:rsidR="009C51FC" w:rsidRPr="0043342A" w:rsidRDefault="009C51FC" w:rsidP="000103A4">
            <w:pPr>
              <w:spacing w:after="120" w:line="254" w:lineRule="auto"/>
              <w:ind w:left="-108"/>
              <w:jc w:val="center"/>
              <w:rPr>
                <w:rFonts w:ascii="Tahoma" w:hAnsi="Tahoma" w:cs="Tahoma"/>
                <w:sz w:val="20"/>
                <w:szCs w:val="20"/>
              </w:rPr>
            </w:pPr>
            <w:r w:rsidRPr="0043342A">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08BF17B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15</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25FEAE9D" w14:textId="77777777" w:rsidR="009C51FC" w:rsidRPr="0043342A" w:rsidRDefault="009C51FC" w:rsidP="000103A4">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67D932B" w14:textId="77777777" w:rsidR="009C51FC" w:rsidRPr="0043342A" w:rsidRDefault="009C51FC" w:rsidP="000103A4">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A839774" w14:textId="77777777" w:rsidR="009C51FC" w:rsidRPr="0043342A" w:rsidRDefault="009C51FC" w:rsidP="000103A4">
            <w:pPr>
              <w:spacing w:line="254" w:lineRule="auto"/>
              <w:jc w:val="center"/>
              <w:rPr>
                <w:rFonts w:ascii="Tahoma" w:hAnsi="Tahoma" w:cs="Tahoma"/>
                <w:sz w:val="20"/>
                <w:szCs w:val="20"/>
              </w:rPr>
            </w:pPr>
          </w:p>
        </w:tc>
      </w:tr>
      <w:tr w:rsidR="009C51FC" w:rsidRPr="0043342A" w14:paraId="4FB4BFF5" w14:textId="77777777" w:rsidTr="000103A4">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BE01BD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5F9A2BD4"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16</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38903A8F"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color w:val="00B0F0"/>
                <w:sz w:val="20"/>
                <w:szCs w:val="20"/>
              </w:rPr>
              <w:t>JPC</w:t>
            </w:r>
          </w:p>
        </w:tc>
        <w:tc>
          <w:tcPr>
            <w:tcW w:w="1842" w:type="dxa"/>
            <w:tcBorders>
              <w:top w:val="single" w:sz="4" w:space="0" w:color="auto"/>
              <w:left w:val="single" w:sz="4" w:space="0" w:color="auto"/>
              <w:bottom w:val="single" w:sz="4" w:space="0" w:color="auto"/>
              <w:right w:val="single" w:sz="4" w:space="0" w:color="auto"/>
            </w:tcBorders>
          </w:tcPr>
          <w:p w14:paraId="102351ED"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sz w:val="20"/>
                <w:szCs w:val="20"/>
              </w:rPr>
              <w:t>10:00am</w:t>
            </w:r>
          </w:p>
        </w:tc>
        <w:tc>
          <w:tcPr>
            <w:tcW w:w="1856" w:type="dxa"/>
            <w:tcBorders>
              <w:top w:val="single" w:sz="4" w:space="0" w:color="auto"/>
              <w:left w:val="single" w:sz="4" w:space="0" w:color="auto"/>
              <w:bottom w:val="single" w:sz="4" w:space="0" w:color="auto"/>
              <w:right w:val="single" w:sz="4" w:space="0" w:color="auto"/>
            </w:tcBorders>
          </w:tcPr>
          <w:p w14:paraId="360A99A3" w14:textId="77777777" w:rsidR="009C51FC" w:rsidRPr="0043342A" w:rsidRDefault="009C51FC" w:rsidP="000103A4">
            <w:pPr>
              <w:spacing w:line="254" w:lineRule="auto"/>
              <w:jc w:val="center"/>
              <w:rPr>
                <w:rFonts w:ascii="Tahoma" w:hAnsi="Tahoma" w:cs="Tahoma"/>
                <w:b/>
                <w:sz w:val="20"/>
                <w:szCs w:val="20"/>
              </w:rPr>
            </w:pPr>
          </w:p>
        </w:tc>
      </w:tr>
    </w:tbl>
    <w:p w14:paraId="6434E741" w14:textId="77777777" w:rsidR="009C51FC" w:rsidRPr="0043342A" w:rsidRDefault="009C51FC" w:rsidP="009C51FC">
      <w:pPr>
        <w:rPr>
          <w:rFonts w:ascii="Tahoma" w:hAnsi="Tahoma" w:cs="Tahoma"/>
          <w:b/>
          <w:i/>
          <w:sz w:val="20"/>
          <w:szCs w:val="20"/>
        </w:rPr>
      </w:pPr>
    </w:p>
    <w:p w14:paraId="5C988CDE" w14:textId="77777777" w:rsidR="009C51FC" w:rsidRPr="0043342A" w:rsidRDefault="009C51FC" w:rsidP="009C51FC">
      <w:pPr>
        <w:ind w:left="720"/>
        <w:jc w:val="center"/>
        <w:rPr>
          <w:rFonts w:ascii="Tahoma" w:hAnsi="Tahoma" w:cs="Tahoma"/>
          <w:sz w:val="20"/>
          <w:szCs w:val="20"/>
        </w:rPr>
      </w:pPr>
    </w:p>
    <w:p w14:paraId="6360FBD6" w14:textId="77777777" w:rsidR="009C51FC" w:rsidRPr="0043342A" w:rsidRDefault="009C51FC" w:rsidP="009C51FC">
      <w:pPr>
        <w:jc w:val="center"/>
        <w:rPr>
          <w:rFonts w:ascii="Tahoma" w:eastAsiaTheme="minorHAnsi"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9C51FC" w:rsidRPr="0043342A" w14:paraId="305EED66" w14:textId="77777777" w:rsidTr="000103A4">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1AAA1CC2" w14:textId="77777777" w:rsidR="009C51FC" w:rsidRPr="0043342A" w:rsidRDefault="009C51FC" w:rsidP="000103A4">
            <w:pPr>
              <w:spacing w:line="254" w:lineRule="auto"/>
              <w:jc w:val="center"/>
              <w:rPr>
                <w:rFonts w:ascii="Tahoma" w:hAnsi="Tahoma" w:cs="Tahoma"/>
                <w:b/>
                <w:sz w:val="20"/>
                <w:szCs w:val="20"/>
              </w:rPr>
            </w:pPr>
          </w:p>
          <w:p w14:paraId="0B1DF40E"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17286BB2" w14:textId="77777777" w:rsidR="009C51FC" w:rsidRPr="0043342A" w:rsidRDefault="009C51FC" w:rsidP="000103A4">
            <w:pPr>
              <w:spacing w:line="254" w:lineRule="auto"/>
              <w:jc w:val="center"/>
              <w:rPr>
                <w:rFonts w:ascii="Tahoma" w:hAnsi="Tahoma" w:cs="Tahoma"/>
                <w:b/>
                <w:sz w:val="20"/>
                <w:szCs w:val="20"/>
              </w:rPr>
            </w:pPr>
          </w:p>
          <w:p w14:paraId="04B83E65"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2B3E5B0B" w14:textId="77777777" w:rsidR="009C51FC" w:rsidRPr="0043342A" w:rsidRDefault="009C51FC" w:rsidP="000103A4">
            <w:pPr>
              <w:spacing w:line="254" w:lineRule="auto"/>
              <w:jc w:val="center"/>
              <w:rPr>
                <w:rFonts w:ascii="Tahoma" w:hAnsi="Tahoma" w:cs="Tahoma"/>
                <w:b/>
                <w:sz w:val="20"/>
                <w:szCs w:val="20"/>
              </w:rPr>
            </w:pPr>
          </w:p>
          <w:p w14:paraId="1237913C"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78CB7546"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29EEE531" w14:textId="77777777" w:rsidTr="000103A4">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44C63C58"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405D11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19</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6E332004" w14:textId="77777777" w:rsidR="009C51FC" w:rsidRPr="0043342A" w:rsidRDefault="009C51FC" w:rsidP="000103A4">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A60304A" w14:textId="77777777" w:rsidR="009C51FC" w:rsidRPr="0043342A" w:rsidRDefault="009C51FC" w:rsidP="000103A4">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7296406" w14:textId="77777777" w:rsidR="009C51FC" w:rsidRPr="0043342A" w:rsidRDefault="009C51FC" w:rsidP="000103A4">
            <w:pPr>
              <w:spacing w:line="254" w:lineRule="auto"/>
              <w:jc w:val="center"/>
              <w:rPr>
                <w:rFonts w:ascii="Tahoma" w:hAnsi="Tahoma" w:cs="Tahoma"/>
                <w:sz w:val="20"/>
                <w:szCs w:val="20"/>
              </w:rPr>
            </w:pPr>
          </w:p>
        </w:tc>
      </w:tr>
      <w:tr w:rsidR="009C51FC" w:rsidRPr="0043342A" w14:paraId="1FF52FE1" w14:textId="77777777" w:rsidTr="000103A4">
        <w:trPr>
          <w:jc w:val="center"/>
        </w:trPr>
        <w:tc>
          <w:tcPr>
            <w:tcW w:w="846" w:type="dxa"/>
            <w:tcBorders>
              <w:top w:val="single" w:sz="4" w:space="0" w:color="auto"/>
              <w:left w:val="single" w:sz="4" w:space="0" w:color="auto"/>
              <w:bottom w:val="single" w:sz="4" w:space="0" w:color="auto"/>
              <w:right w:val="single" w:sz="4" w:space="0" w:color="auto"/>
            </w:tcBorders>
            <w:hideMark/>
          </w:tcPr>
          <w:p w14:paraId="4CDB4651"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13257023"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20</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1E4BB8F9" w14:textId="77777777" w:rsidR="009C51FC" w:rsidRPr="0043342A" w:rsidRDefault="009C51FC" w:rsidP="000103A4">
            <w:pPr>
              <w:tabs>
                <w:tab w:val="left" w:pos="307"/>
              </w:tabs>
              <w:spacing w:line="256" w:lineRule="auto"/>
              <w:jc w:val="center"/>
              <w:rPr>
                <w:rFonts w:ascii="Tahoma" w:hAnsi="Tahoma" w:cs="Tahoma"/>
                <w:b/>
                <w:i/>
                <w:iCs/>
                <w:color w:val="5B9BD5" w:themeColor="accent5"/>
                <w:sz w:val="20"/>
                <w:szCs w:val="20"/>
              </w:rPr>
            </w:pPr>
            <w:r w:rsidRPr="0043342A">
              <w:rPr>
                <w:rFonts w:ascii="Tahoma" w:hAnsi="Tahoma" w:cs="Tahoma"/>
                <w:b/>
                <w:i/>
                <w:iCs/>
                <w:color w:val="BF8F00" w:themeColor="accent4" w:themeShade="BF"/>
                <w:sz w:val="20"/>
                <w:szCs w:val="20"/>
              </w:rPr>
              <w:t>Social, Community &amp; Equality SPC</w:t>
            </w:r>
          </w:p>
          <w:p w14:paraId="5A03DC28" w14:textId="77777777" w:rsidR="009C51FC" w:rsidRPr="0043342A" w:rsidRDefault="009C51FC" w:rsidP="000103A4">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121D11B"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3:00pm – 4:30pm</w:t>
            </w:r>
          </w:p>
        </w:tc>
        <w:tc>
          <w:tcPr>
            <w:tcW w:w="1856" w:type="dxa"/>
            <w:tcBorders>
              <w:top w:val="single" w:sz="4" w:space="0" w:color="auto"/>
              <w:left w:val="single" w:sz="4" w:space="0" w:color="auto"/>
              <w:bottom w:val="single" w:sz="4" w:space="0" w:color="auto"/>
              <w:right w:val="single" w:sz="4" w:space="0" w:color="auto"/>
            </w:tcBorders>
          </w:tcPr>
          <w:p w14:paraId="695FEC32"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18/08/2022</w:t>
            </w:r>
          </w:p>
        </w:tc>
      </w:tr>
      <w:tr w:rsidR="009C51FC" w:rsidRPr="0043342A" w14:paraId="4A66FDCA" w14:textId="77777777" w:rsidTr="000103A4">
        <w:trPr>
          <w:jc w:val="center"/>
        </w:trPr>
        <w:tc>
          <w:tcPr>
            <w:tcW w:w="846" w:type="dxa"/>
            <w:tcBorders>
              <w:top w:val="single" w:sz="4" w:space="0" w:color="auto"/>
              <w:left w:val="single" w:sz="4" w:space="0" w:color="auto"/>
              <w:bottom w:val="single" w:sz="4" w:space="0" w:color="auto"/>
              <w:right w:val="single" w:sz="4" w:space="0" w:color="auto"/>
            </w:tcBorders>
            <w:hideMark/>
          </w:tcPr>
          <w:p w14:paraId="1C3A8BEE" w14:textId="77777777" w:rsidR="009C51FC" w:rsidRPr="0043342A" w:rsidRDefault="009C51FC" w:rsidP="000103A4">
            <w:pPr>
              <w:spacing w:line="254" w:lineRule="auto"/>
              <w:ind w:left="-108"/>
              <w:jc w:val="center"/>
              <w:rPr>
                <w:rFonts w:ascii="Tahoma" w:hAnsi="Tahoma" w:cs="Tahoma"/>
                <w:sz w:val="20"/>
                <w:szCs w:val="20"/>
              </w:rPr>
            </w:pPr>
            <w:r w:rsidRPr="0043342A">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0D16DDFD"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21</w:t>
            </w:r>
            <w:r w:rsidRPr="0043342A">
              <w:rPr>
                <w:rFonts w:ascii="Tahoma" w:hAnsi="Tahoma" w:cs="Tahoma"/>
                <w:sz w:val="20"/>
                <w:szCs w:val="20"/>
                <w:vertAlign w:val="superscript"/>
              </w:rPr>
              <w:t>st</w:t>
            </w:r>
            <w:r w:rsidRPr="0043342A">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414EF30D" w14:textId="77777777" w:rsidR="009C51FC" w:rsidRPr="0043342A" w:rsidRDefault="009C51FC" w:rsidP="000103A4">
            <w:pPr>
              <w:tabs>
                <w:tab w:val="left" w:pos="307"/>
              </w:tabs>
              <w:spacing w:line="254" w:lineRule="auto"/>
              <w:ind w:right="-108"/>
              <w:rPr>
                <w:rFonts w:ascii="Tahoma" w:hAnsi="Tahoma" w:cs="Tahoma"/>
                <w:b/>
                <w:color w:val="2F5496" w:themeColor="accent1" w:themeShade="BF"/>
                <w:sz w:val="20"/>
                <w:szCs w:val="20"/>
              </w:rPr>
            </w:pPr>
            <w:r w:rsidRPr="0043342A">
              <w:rPr>
                <w:rFonts w:ascii="Tahoma" w:hAnsi="Tahoma" w:cs="Tahoma"/>
                <w:b/>
                <w:color w:val="2F5496" w:themeColor="accent1" w:themeShade="BF"/>
                <w:sz w:val="20"/>
                <w:szCs w:val="20"/>
              </w:rPr>
              <w:t>Clondalkin Area Committee</w:t>
            </w:r>
          </w:p>
          <w:p w14:paraId="0CCEFFC9" w14:textId="77777777" w:rsidR="009C51FC" w:rsidRPr="0043342A" w:rsidRDefault="009C51FC" w:rsidP="000103A4">
            <w:pPr>
              <w:jc w:val="center"/>
              <w:rPr>
                <w:rFonts w:ascii="Tahoma" w:hAnsi="Tahoma" w:cs="Tahoma"/>
                <w:i/>
                <w:sz w:val="20"/>
                <w:szCs w:val="20"/>
              </w:rPr>
            </w:pPr>
            <w:r w:rsidRPr="0043342A">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7C376F1F" w14:textId="77777777" w:rsidR="009C51FC" w:rsidRPr="0043342A" w:rsidRDefault="009C51FC" w:rsidP="000103A4">
            <w:pPr>
              <w:jc w:val="center"/>
              <w:rPr>
                <w:rFonts w:ascii="Tahoma" w:hAnsi="Tahoma" w:cs="Tahoma"/>
                <w:b/>
                <w:color w:val="0000FF"/>
                <w:sz w:val="20"/>
                <w:szCs w:val="20"/>
                <w:highlight w:val="yellow"/>
              </w:rPr>
            </w:pPr>
          </w:p>
        </w:tc>
        <w:tc>
          <w:tcPr>
            <w:tcW w:w="1842" w:type="dxa"/>
            <w:tcBorders>
              <w:top w:val="single" w:sz="4" w:space="0" w:color="auto"/>
              <w:left w:val="single" w:sz="4" w:space="0" w:color="auto"/>
              <w:bottom w:val="single" w:sz="4" w:space="0" w:color="auto"/>
              <w:right w:val="single" w:sz="4" w:space="0" w:color="auto"/>
            </w:tcBorders>
          </w:tcPr>
          <w:p w14:paraId="75AF05CC" w14:textId="77777777" w:rsidR="009C51FC" w:rsidRPr="0043342A" w:rsidRDefault="009C51FC" w:rsidP="000103A4">
            <w:pPr>
              <w:spacing w:line="254" w:lineRule="auto"/>
              <w:jc w:val="center"/>
              <w:rPr>
                <w:rFonts w:ascii="Tahoma" w:hAnsi="Tahoma" w:cs="Tahoma"/>
                <w:sz w:val="20"/>
                <w:szCs w:val="20"/>
                <w:highlight w:val="yellow"/>
              </w:rPr>
            </w:pPr>
            <w:r w:rsidRPr="0043342A">
              <w:rPr>
                <w:rFonts w:ascii="Tahoma" w:hAnsi="Tahoma" w:cs="Tahoma"/>
                <w:sz w:val="20"/>
                <w:szCs w:val="20"/>
              </w:rPr>
              <w:lastRenderedPageBreak/>
              <w:t>3.00pm - 6.00pm</w:t>
            </w:r>
          </w:p>
        </w:tc>
        <w:tc>
          <w:tcPr>
            <w:tcW w:w="1856" w:type="dxa"/>
            <w:tcBorders>
              <w:top w:val="single" w:sz="4" w:space="0" w:color="auto"/>
              <w:left w:val="single" w:sz="4" w:space="0" w:color="auto"/>
              <w:bottom w:val="single" w:sz="4" w:space="0" w:color="auto"/>
              <w:right w:val="single" w:sz="4" w:space="0" w:color="auto"/>
            </w:tcBorders>
          </w:tcPr>
          <w:p w14:paraId="567E67F5"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07/09/2022</w:t>
            </w:r>
          </w:p>
        </w:tc>
      </w:tr>
      <w:tr w:rsidR="009C51FC" w:rsidRPr="0043342A" w14:paraId="08B6028C" w14:textId="77777777" w:rsidTr="000103A4">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6C231BC7" w14:textId="77777777" w:rsidR="009C51FC" w:rsidRPr="0043342A" w:rsidRDefault="009C51FC" w:rsidP="000103A4">
            <w:pPr>
              <w:spacing w:after="120" w:line="254" w:lineRule="auto"/>
              <w:ind w:left="-108"/>
              <w:jc w:val="center"/>
              <w:rPr>
                <w:rFonts w:ascii="Tahoma" w:hAnsi="Tahoma" w:cs="Tahoma"/>
                <w:sz w:val="20"/>
                <w:szCs w:val="20"/>
              </w:rPr>
            </w:pPr>
            <w:r w:rsidRPr="0043342A">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19ED82A1"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22</w:t>
            </w:r>
            <w:r w:rsidRPr="0043342A">
              <w:rPr>
                <w:rFonts w:ascii="Tahoma" w:hAnsi="Tahoma" w:cs="Tahoma"/>
                <w:sz w:val="20"/>
                <w:szCs w:val="20"/>
                <w:vertAlign w:val="superscript"/>
              </w:rPr>
              <w:t>nd</w:t>
            </w:r>
            <w:r w:rsidRPr="0043342A">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47B90C2A" w14:textId="77777777" w:rsidR="009C51FC" w:rsidRPr="0043342A" w:rsidRDefault="009C51FC" w:rsidP="000103A4">
            <w:pPr>
              <w:jc w:val="center"/>
              <w:rPr>
                <w:rFonts w:ascii="Tahoma" w:hAnsi="Tahoma" w:cs="Tahoma"/>
                <w:b/>
                <w:color w:val="2F5496" w:themeColor="accent1" w:themeShade="BF"/>
                <w:sz w:val="20"/>
                <w:szCs w:val="20"/>
              </w:rPr>
            </w:pPr>
            <w:r w:rsidRPr="0043342A">
              <w:rPr>
                <w:rFonts w:ascii="Tahoma" w:hAnsi="Tahoma" w:cs="Tahoma"/>
                <w:b/>
                <w:color w:val="2F5496" w:themeColor="accent1" w:themeShade="BF"/>
                <w:sz w:val="20"/>
                <w:szCs w:val="20"/>
              </w:rPr>
              <w:t>Traffic Management Meeting</w:t>
            </w:r>
          </w:p>
          <w:p w14:paraId="21149182" w14:textId="77777777" w:rsidR="009C51FC" w:rsidRPr="0043342A" w:rsidRDefault="009C51FC" w:rsidP="000103A4">
            <w:pPr>
              <w:tabs>
                <w:tab w:val="left" w:pos="307"/>
              </w:tabs>
              <w:spacing w:line="254" w:lineRule="auto"/>
              <w:jc w:val="center"/>
              <w:rPr>
                <w:rFonts w:ascii="Tahoma" w:hAnsi="Tahoma" w:cs="Tahoma"/>
                <w:b/>
                <w:sz w:val="20"/>
                <w:szCs w:val="20"/>
              </w:rPr>
            </w:pPr>
            <w:r w:rsidRPr="0043342A">
              <w:rPr>
                <w:rFonts w:ascii="Tahoma" w:hAnsi="Tahoma" w:cs="Tahoma"/>
                <w:b/>
                <w:color w:val="2F5496" w:themeColor="accent1" w:themeShade="BF"/>
                <w:sz w:val="20"/>
                <w:szCs w:val="20"/>
              </w:rPr>
              <w:t>(Clondalkin)</w:t>
            </w:r>
          </w:p>
          <w:p w14:paraId="2D1EF16F" w14:textId="77777777" w:rsidR="009C51FC" w:rsidRPr="0043342A" w:rsidRDefault="009C51FC" w:rsidP="000103A4">
            <w:pPr>
              <w:tabs>
                <w:tab w:val="left" w:pos="307"/>
              </w:tabs>
              <w:spacing w:line="254" w:lineRule="auto"/>
              <w:jc w:val="center"/>
              <w:rPr>
                <w:rFonts w:ascii="Tahoma" w:hAnsi="Tahoma" w:cs="Tahoma"/>
                <w:b/>
                <w:sz w:val="20"/>
                <w:szCs w:val="20"/>
              </w:rPr>
            </w:pPr>
          </w:p>
          <w:p w14:paraId="1720F490" w14:textId="77777777" w:rsidR="009C51FC" w:rsidRPr="0043342A" w:rsidRDefault="009C51FC" w:rsidP="000103A4">
            <w:pPr>
              <w:tabs>
                <w:tab w:val="left" w:pos="307"/>
              </w:tabs>
              <w:spacing w:line="254" w:lineRule="auto"/>
              <w:jc w:val="center"/>
              <w:rPr>
                <w:rFonts w:ascii="Tahoma" w:hAnsi="Tahoma" w:cs="Tahoma"/>
                <w:b/>
                <w:sz w:val="20"/>
                <w:szCs w:val="20"/>
              </w:rPr>
            </w:pPr>
          </w:p>
          <w:p w14:paraId="6652E57E" w14:textId="77777777" w:rsidR="009C51FC" w:rsidRPr="0043342A" w:rsidRDefault="009C51FC" w:rsidP="000103A4">
            <w:pPr>
              <w:jc w:val="center"/>
              <w:rPr>
                <w:rFonts w:ascii="Tahoma" w:hAnsi="Tahoma" w:cs="Tahoma"/>
                <w:b/>
                <w:color w:val="2F5496" w:themeColor="accent1" w:themeShade="BF"/>
                <w:sz w:val="20"/>
                <w:szCs w:val="20"/>
              </w:rPr>
            </w:pPr>
            <w:r w:rsidRPr="0043342A">
              <w:rPr>
                <w:rFonts w:ascii="Tahoma" w:hAnsi="Tahoma" w:cs="Tahoma"/>
                <w:b/>
                <w:color w:val="2F5496" w:themeColor="accent1" w:themeShade="BF"/>
                <w:sz w:val="20"/>
                <w:szCs w:val="20"/>
              </w:rPr>
              <w:t>Traffic Management Meeting</w:t>
            </w:r>
          </w:p>
          <w:p w14:paraId="153B00EC" w14:textId="77777777" w:rsidR="009C51FC" w:rsidRPr="0043342A" w:rsidRDefault="009C51FC" w:rsidP="000103A4">
            <w:pPr>
              <w:tabs>
                <w:tab w:val="left" w:pos="307"/>
              </w:tabs>
              <w:spacing w:line="254" w:lineRule="auto"/>
              <w:jc w:val="center"/>
              <w:rPr>
                <w:rFonts w:ascii="Tahoma" w:hAnsi="Tahoma" w:cs="Tahoma"/>
                <w:b/>
                <w:sz w:val="20"/>
                <w:szCs w:val="20"/>
              </w:rPr>
            </w:pPr>
            <w:r w:rsidRPr="0043342A">
              <w:rPr>
                <w:rFonts w:ascii="Tahoma" w:hAnsi="Tahoma" w:cs="Tahoma"/>
                <w:b/>
                <w:color w:val="2F5496" w:themeColor="accent1" w:themeShade="BF"/>
                <w:sz w:val="20"/>
                <w:szCs w:val="20"/>
              </w:rPr>
              <w:t xml:space="preserve">(Rathfarnham – Templeogue – </w:t>
            </w:r>
            <w:proofErr w:type="spellStart"/>
            <w:r w:rsidRPr="0043342A">
              <w:rPr>
                <w:rFonts w:ascii="Tahoma" w:hAnsi="Tahoma" w:cs="Tahoma"/>
                <w:b/>
                <w:color w:val="2F5496" w:themeColor="accent1" w:themeShade="BF"/>
                <w:sz w:val="20"/>
                <w:szCs w:val="20"/>
              </w:rPr>
              <w:t>Firhouse</w:t>
            </w:r>
            <w:proofErr w:type="spellEnd"/>
            <w:r w:rsidRPr="0043342A">
              <w:rPr>
                <w:rFonts w:ascii="Tahoma" w:hAnsi="Tahoma" w:cs="Tahoma"/>
                <w:b/>
                <w:color w:val="2F5496" w:themeColor="accent1" w:themeShade="BF"/>
                <w:sz w:val="20"/>
                <w:szCs w:val="20"/>
              </w:rPr>
              <w:t xml:space="preserve"> - </w:t>
            </w:r>
            <w:proofErr w:type="spellStart"/>
            <w:r w:rsidRPr="0043342A">
              <w:rPr>
                <w:rFonts w:ascii="Tahoma" w:hAnsi="Tahoma" w:cs="Tahoma"/>
                <w:b/>
                <w:color w:val="2F5496" w:themeColor="accent1" w:themeShade="BF"/>
                <w:sz w:val="20"/>
                <w:szCs w:val="20"/>
              </w:rPr>
              <w:t>Bohernabreena</w:t>
            </w:r>
            <w:proofErr w:type="spellEnd"/>
            <w:r w:rsidRPr="0043342A">
              <w:rPr>
                <w:rFonts w:ascii="Tahoma" w:hAnsi="Tahoma" w:cs="Tahoma"/>
                <w:b/>
                <w:color w:val="2F5496" w:themeColor="accent1" w:themeShade="BF"/>
                <w:sz w:val="20"/>
                <w:szCs w:val="20"/>
              </w:rPr>
              <w:t>)</w:t>
            </w:r>
          </w:p>
          <w:p w14:paraId="139F11AA" w14:textId="77777777" w:rsidR="009C51FC" w:rsidRPr="0043342A" w:rsidRDefault="009C51FC" w:rsidP="000103A4">
            <w:pPr>
              <w:tabs>
                <w:tab w:val="left" w:pos="307"/>
              </w:tabs>
              <w:spacing w:line="254" w:lineRule="auto"/>
              <w:rPr>
                <w:rFonts w:ascii="Tahoma" w:hAnsi="Tahoma" w:cs="Tahoma"/>
                <w:b/>
                <w:sz w:val="20"/>
                <w:szCs w:val="20"/>
              </w:rPr>
            </w:pPr>
          </w:p>
          <w:p w14:paraId="58755583" w14:textId="77777777" w:rsidR="009C51FC" w:rsidRPr="0043342A" w:rsidRDefault="009C51FC" w:rsidP="000103A4">
            <w:pPr>
              <w:tabs>
                <w:tab w:val="left" w:pos="307"/>
              </w:tabs>
              <w:spacing w:line="254" w:lineRule="auto"/>
              <w:jc w:val="center"/>
              <w:rPr>
                <w:rFonts w:ascii="Tahoma" w:hAnsi="Tahoma" w:cs="Tahoma"/>
                <w:b/>
                <w:sz w:val="20"/>
                <w:szCs w:val="20"/>
              </w:rPr>
            </w:pPr>
            <w:r w:rsidRPr="0043342A">
              <w:rPr>
                <w:rFonts w:ascii="Tahoma" w:hAnsi="Tahoma" w:cs="Tahoma"/>
                <w:b/>
                <w:sz w:val="20"/>
                <w:szCs w:val="20"/>
              </w:rPr>
              <w:t>OP&amp;F</w:t>
            </w:r>
          </w:p>
          <w:p w14:paraId="285E699E" w14:textId="77777777" w:rsidR="009C51FC" w:rsidRPr="0043342A" w:rsidRDefault="009C51FC" w:rsidP="000103A4">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906A2DF" w14:textId="77777777" w:rsidR="009C51FC" w:rsidRPr="0043342A" w:rsidRDefault="009C51FC" w:rsidP="000103A4">
            <w:pPr>
              <w:spacing w:line="254" w:lineRule="auto"/>
              <w:jc w:val="center"/>
              <w:rPr>
                <w:rFonts w:ascii="Tahoma" w:hAnsi="Tahoma" w:cs="Tahoma"/>
                <w:sz w:val="20"/>
                <w:szCs w:val="20"/>
              </w:rPr>
            </w:pPr>
          </w:p>
          <w:p w14:paraId="1EA32200" w14:textId="77777777" w:rsidR="009C51FC" w:rsidRPr="0043342A" w:rsidRDefault="009C51FC" w:rsidP="000103A4">
            <w:pPr>
              <w:jc w:val="center"/>
              <w:rPr>
                <w:rFonts w:ascii="Tahoma" w:hAnsi="Tahoma" w:cs="Tahoma"/>
                <w:sz w:val="20"/>
                <w:szCs w:val="20"/>
              </w:rPr>
            </w:pPr>
            <w:r w:rsidRPr="0043342A">
              <w:rPr>
                <w:rFonts w:ascii="Tahoma" w:hAnsi="Tahoma" w:cs="Tahoma"/>
                <w:sz w:val="20"/>
                <w:szCs w:val="20"/>
              </w:rPr>
              <w:t>2:00pm – 2:45pm</w:t>
            </w:r>
          </w:p>
          <w:p w14:paraId="735C1D6F" w14:textId="77777777" w:rsidR="009C51FC" w:rsidRPr="0043342A" w:rsidRDefault="009C51FC" w:rsidP="000103A4">
            <w:pPr>
              <w:jc w:val="center"/>
              <w:rPr>
                <w:rFonts w:ascii="Tahoma" w:hAnsi="Tahoma" w:cs="Tahoma"/>
                <w:sz w:val="20"/>
                <w:szCs w:val="20"/>
              </w:rPr>
            </w:pPr>
          </w:p>
          <w:p w14:paraId="2FE21772" w14:textId="77777777" w:rsidR="009C51FC" w:rsidRPr="0043342A" w:rsidRDefault="009C51FC" w:rsidP="000103A4">
            <w:pPr>
              <w:jc w:val="center"/>
              <w:rPr>
                <w:rFonts w:ascii="Tahoma" w:hAnsi="Tahoma" w:cs="Tahoma"/>
                <w:sz w:val="20"/>
                <w:szCs w:val="20"/>
              </w:rPr>
            </w:pPr>
          </w:p>
          <w:p w14:paraId="0FAA4E74" w14:textId="77777777" w:rsidR="009C51FC" w:rsidRPr="0043342A" w:rsidRDefault="009C51FC" w:rsidP="000103A4">
            <w:pPr>
              <w:jc w:val="center"/>
              <w:rPr>
                <w:rFonts w:ascii="Tahoma" w:hAnsi="Tahoma" w:cs="Tahoma"/>
                <w:sz w:val="20"/>
                <w:szCs w:val="20"/>
              </w:rPr>
            </w:pPr>
          </w:p>
          <w:p w14:paraId="13906A0C" w14:textId="77777777" w:rsidR="009C51FC" w:rsidRPr="0043342A" w:rsidRDefault="009C51FC" w:rsidP="000103A4">
            <w:pPr>
              <w:rPr>
                <w:rFonts w:ascii="Tahoma" w:hAnsi="Tahoma" w:cs="Tahoma"/>
                <w:sz w:val="20"/>
                <w:szCs w:val="20"/>
              </w:rPr>
            </w:pPr>
            <w:r w:rsidRPr="0043342A">
              <w:rPr>
                <w:rFonts w:ascii="Tahoma" w:hAnsi="Tahoma" w:cs="Tahoma"/>
                <w:sz w:val="20"/>
                <w:szCs w:val="20"/>
              </w:rPr>
              <w:t>2:45pm – 3:30pm</w:t>
            </w:r>
          </w:p>
          <w:p w14:paraId="264100CA" w14:textId="77777777" w:rsidR="009C51FC" w:rsidRPr="0043342A" w:rsidRDefault="009C51FC" w:rsidP="000103A4">
            <w:pPr>
              <w:spacing w:line="254" w:lineRule="auto"/>
              <w:jc w:val="center"/>
              <w:rPr>
                <w:rFonts w:ascii="Tahoma" w:hAnsi="Tahoma" w:cs="Tahoma"/>
                <w:sz w:val="20"/>
                <w:szCs w:val="20"/>
              </w:rPr>
            </w:pPr>
          </w:p>
          <w:p w14:paraId="26C8023A" w14:textId="77777777" w:rsidR="009C51FC" w:rsidRPr="0043342A" w:rsidRDefault="009C51FC" w:rsidP="000103A4">
            <w:pPr>
              <w:spacing w:line="254" w:lineRule="auto"/>
              <w:jc w:val="center"/>
              <w:rPr>
                <w:rFonts w:ascii="Tahoma" w:hAnsi="Tahoma" w:cs="Tahoma"/>
                <w:sz w:val="20"/>
                <w:szCs w:val="20"/>
              </w:rPr>
            </w:pPr>
          </w:p>
          <w:p w14:paraId="620A316D"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3:30pm – 6:00pm</w:t>
            </w:r>
          </w:p>
        </w:tc>
        <w:tc>
          <w:tcPr>
            <w:tcW w:w="1856" w:type="dxa"/>
            <w:tcBorders>
              <w:top w:val="single" w:sz="4" w:space="0" w:color="auto"/>
              <w:left w:val="single" w:sz="4" w:space="0" w:color="auto"/>
              <w:bottom w:val="single" w:sz="4" w:space="0" w:color="auto"/>
              <w:right w:val="single" w:sz="4" w:space="0" w:color="auto"/>
            </w:tcBorders>
          </w:tcPr>
          <w:p w14:paraId="3C1711F1" w14:textId="77777777" w:rsidR="009C51FC" w:rsidRPr="0043342A" w:rsidRDefault="009C51FC" w:rsidP="000103A4">
            <w:pPr>
              <w:spacing w:line="254" w:lineRule="auto"/>
              <w:jc w:val="center"/>
              <w:rPr>
                <w:rFonts w:ascii="Tahoma" w:hAnsi="Tahoma" w:cs="Tahoma"/>
                <w:sz w:val="20"/>
                <w:szCs w:val="20"/>
              </w:rPr>
            </w:pPr>
          </w:p>
          <w:p w14:paraId="5C18213E" w14:textId="77777777" w:rsidR="009C51FC" w:rsidRPr="0043342A" w:rsidRDefault="009C51FC" w:rsidP="000103A4">
            <w:pPr>
              <w:spacing w:line="254" w:lineRule="auto"/>
              <w:jc w:val="center"/>
              <w:rPr>
                <w:rFonts w:ascii="Tahoma" w:hAnsi="Tahoma" w:cs="Tahoma"/>
                <w:sz w:val="20"/>
                <w:szCs w:val="20"/>
              </w:rPr>
            </w:pPr>
          </w:p>
          <w:p w14:paraId="24C0276F" w14:textId="77777777" w:rsidR="009C51FC" w:rsidRPr="0043342A" w:rsidRDefault="009C51FC" w:rsidP="000103A4">
            <w:pPr>
              <w:spacing w:line="254" w:lineRule="auto"/>
              <w:jc w:val="center"/>
              <w:rPr>
                <w:rFonts w:ascii="Tahoma" w:hAnsi="Tahoma" w:cs="Tahoma"/>
                <w:sz w:val="20"/>
                <w:szCs w:val="20"/>
              </w:rPr>
            </w:pPr>
          </w:p>
          <w:p w14:paraId="7AB593FA" w14:textId="77777777" w:rsidR="009C51FC" w:rsidRPr="0043342A" w:rsidRDefault="009C51FC" w:rsidP="000103A4">
            <w:pPr>
              <w:spacing w:line="254" w:lineRule="auto"/>
              <w:jc w:val="center"/>
              <w:rPr>
                <w:rFonts w:ascii="Tahoma" w:hAnsi="Tahoma" w:cs="Tahoma"/>
                <w:sz w:val="20"/>
                <w:szCs w:val="20"/>
              </w:rPr>
            </w:pPr>
          </w:p>
          <w:p w14:paraId="22FAE90A" w14:textId="77777777" w:rsidR="009C51FC" w:rsidRPr="0043342A" w:rsidRDefault="009C51FC" w:rsidP="000103A4">
            <w:pPr>
              <w:spacing w:line="254" w:lineRule="auto"/>
              <w:jc w:val="center"/>
              <w:rPr>
                <w:rFonts w:ascii="Tahoma" w:hAnsi="Tahoma" w:cs="Tahoma"/>
                <w:sz w:val="20"/>
                <w:szCs w:val="20"/>
              </w:rPr>
            </w:pPr>
          </w:p>
          <w:p w14:paraId="0ECAEAFE" w14:textId="77777777" w:rsidR="009C51FC" w:rsidRPr="0043342A" w:rsidRDefault="009C51FC" w:rsidP="000103A4">
            <w:pPr>
              <w:spacing w:line="254" w:lineRule="auto"/>
              <w:jc w:val="center"/>
              <w:rPr>
                <w:rFonts w:ascii="Tahoma" w:hAnsi="Tahoma" w:cs="Tahoma"/>
                <w:sz w:val="20"/>
                <w:szCs w:val="20"/>
              </w:rPr>
            </w:pPr>
          </w:p>
          <w:p w14:paraId="19A5DB42" w14:textId="77777777" w:rsidR="009C51FC" w:rsidRPr="0043342A" w:rsidRDefault="009C51FC" w:rsidP="000103A4">
            <w:pPr>
              <w:spacing w:line="254" w:lineRule="auto"/>
              <w:jc w:val="center"/>
              <w:rPr>
                <w:rFonts w:ascii="Tahoma" w:hAnsi="Tahoma" w:cs="Tahoma"/>
                <w:sz w:val="20"/>
                <w:szCs w:val="20"/>
              </w:rPr>
            </w:pPr>
          </w:p>
          <w:p w14:paraId="0AD9234F" w14:textId="77777777" w:rsidR="009C51FC" w:rsidRPr="0043342A" w:rsidRDefault="009C51FC" w:rsidP="000103A4">
            <w:pPr>
              <w:spacing w:line="254" w:lineRule="auto"/>
              <w:jc w:val="center"/>
              <w:rPr>
                <w:rFonts w:ascii="Tahoma" w:hAnsi="Tahoma" w:cs="Tahoma"/>
                <w:sz w:val="20"/>
                <w:szCs w:val="20"/>
              </w:rPr>
            </w:pPr>
          </w:p>
          <w:p w14:paraId="472C473E"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08/09/2022</w:t>
            </w:r>
          </w:p>
        </w:tc>
      </w:tr>
      <w:tr w:rsidR="009C51FC" w:rsidRPr="0043342A" w14:paraId="64241FDE" w14:textId="77777777" w:rsidTr="000103A4">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498C7359"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C3209E8"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23</w:t>
            </w:r>
            <w:r w:rsidRPr="0043342A">
              <w:rPr>
                <w:rFonts w:ascii="Tahoma" w:hAnsi="Tahoma" w:cs="Tahoma"/>
                <w:sz w:val="20"/>
                <w:szCs w:val="20"/>
                <w:vertAlign w:val="superscript"/>
              </w:rPr>
              <w:t>rd</w:t>
            </w:r>
            <w:r w:rsidRPr="0043342A">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16B2C454" w14:textId="77777777" w:rsidR="009C51FC" w:rsidRPr="0043342A" w:rsidRDefault="009C51FC" w:rsidP="000103A4">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3228316" w14:textId="77777777" w:rsidR="009C51FC" w:rsidRPr="0043342A" w:rsidRDefault="009C51FC" w:rsidP="000103A4">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E0BC227" w14:textId="77777777" w:rsidR="009C51FC" w:rsidRPr="0043342A" w:rsidRDefault="009C51FC" w:rsidP="000103A4">
            <w:pPr>
              <w:spacing w:line="254" w:lineRule="auto"/>
              <w:jc w:val="center"/>
              <w:rPr>
                <w:rFonts w:ascii="Tahoma" w:hAnsi="Tahoma" w:cs="Tahoma"/>
                <w:b/>
                <w:sz w:val="20"/>
                <w:szCs w:val="20"/>
              </w:rPr>
            </w:pPr>
          </w:p>
        </w:tc>
      </w:tr>
    </w:tbl>
    <w:p w14:paraId="58E76F59" w14:textId="77777777" w:rsidR="009C51FC" w:rsidRPr="0043342A" w:rsidRDefault="009C51FC" w:rsidP="009C51FC">
      <w:pPr>
        <w:rPr>
          <w:rFonts w:ascii="Tahoma" w:hAnsi="Tahoma" w:cs="Tahoma"/>
          <w:b/>
          <w:i/>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418"/>
        <w:gridCol w:w="3404"/>
        <w:gridCol w:w="1841"/>
        <w:gridCol w:w="1700"/>
      </w:tblGrid>
      <w:tr w:rsidR="009C51FC" w:rsidRPr="0043342A" w14:paraId="34679CA3" w14:textId="77777777" w:rsidTr="000103A4">
        <w:tc>
          <w:tcPr>
            <w:tcW w:w="2122" w:type="dxa"/>
            <w:gridSpan w:val="2"/>
            <w:tcBorders>
              <w:top w:val="single" w:sz="4" w:space="0" w:color="auto"/>
              <w:left w:val="single" w:sz="4" w:space="0" w:color="auto"/>
              <w:bottom w:val="single" w:sz="4" w:space="0" w:color="auto"/>
              <w:right w:val="single" w:sz="4" w:space="0" w:color="auto"/>
            </w:tcBorders>
          </w:tcPr>
          <w:p w14:paraId="41A79228" w14:textId="77777777" w:rsidR="009C51FC" w:rsidRPr="0043342A" w:rsidRDefault="009C51FC" w:rsidP="000103A4">
            <w:pPr>
              <w:spacing w:line="254" w:lineRule="auto"/>
              <w:jc w:val="center"/>
              <w:rPr>
                <w:rFonts w:ascii="Tahoma" w:hAnsi="Tahoma" w:cs="Tahoma"/>
                <w:b/>
                <w:sz w:val="20"/>
                <w:szCs w:val="20"/>
              </w:rPr>
            </w:pPr>
          </w:p>
          <w:p w14:paraId="549EE6CA"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Date</w:t>
            </w:r>
          </w:p>
        </w:tc>
        <w:tc>
          <w:tcPr>
            <w:tcW w:w="3404" w:type="dxa"/>
            <w:tcBorders>
              <w:top w:val="single" w:sz="4" w:space="0" w:color="auto"/>
              <w:left w:val="single" w:sz="4" w:space="0" w:color="auto"/>
              <w:bottom w:val="single" w:sz="4" w:space="0" w:color="auto"/>
              <w:right w:val="single" w:sz="4" w:space="0" w:color="auto"/>
            </w:tcBorders>
          </w:tcPr>
          <w:p w14:paraId="6F08C08D" w14:textId="77777777" w:rsidR="009C51FC" w:rsidRPr="0043342A" w:rsidRDefault="009C51FC" w:rsidP="000103A4">
            <w:pPr>
              <w:spacing w:line="254" w:lineRule="auto"/>
              <w:jc w:val="center"/>
              <w:rPr>
                <w:rFonts w:ascii="Tahoma" w:hAnsi="Tahoma" w:cs="Tahoma"/>
                <w:b/>
                <w:sz w:val="20"/>
                <w:szCs w:val="20"/>
              </w:rPr>
            </w:pPr>
          </w:p>
          <w:p w14:paraId="3DCFD403"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MEETING / FUNCTION</w:t>
            </w:r>
          </w:p>
        </w:tc>
        <w:tc>
          <w:tcPr>
            <w:tcW w:w="1841" w:type="dxa"/>
            <w:tcBorders>
              <w:top w:val="single" w:sz="4" w:space="0" w:color="auto"/>
              <w:left w:val="single" w:sz="4" w:space="0" w:color="auto"/>
              <w:bottom w:val="single" w:sz="4" w:space="0" w:color="auto"/>
              <w:right w:val="single" w:sz="4" w:space="0" w:color="auto"/>
            </w:tcBorders>
          </w:tcPr>
          <w:p w14:paraId="69055B6B" w14:textId="77777777" w:rsidR="009C51FC" w:rsidRPr="0043342A" w:rsidRDefault="009C51FC" w:rsidP="000103A4">
            <w:pPr>
              <w:spacing w:line="254" w:lineRule="auto"/>
              <w:jc w:val="center"/>
              <w:rPr>
                <w:rFonts w:ascii="Tahoma" w:hAnsi="Tahoma" w:cs="Tahoma"/>
                <w:b/>
                <w:sz w:val="20"/>
                <w:szCs w:val="20"/>
              </w:rPr>
            </w:pPr>
          </w:p>
          <w:p w14:paraId="0D90FA08"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TIME</w:t>
            </w:r>
          </w:p>
        </w:tc>
        <w:tc>
          <w:tcPr>
            <w:tcW w:w="1700" w:type="dxa"/>
            <w:tcBorders>
              <w:top w:val="single" w:sz="4" w:space="0" w:color="auto"/>
              <w:left w:val="single" w:sz="4" w:space="0" w:color="auto"/>
              <w:bottom w:val="single" w:sz="4" w:space="0" w:color="auto"/>
              <w:right w:val="single" w:sz="4" w:space="0" w:color="auto"/>
            </w:tcBorders>
            <w:hideMark/>
          </w:tcPr>
          <w:p w14:paraId="0DD4B670" w14:textId="77777777" w:rsidR="009C51FC" w:rsidRPr="0043342A" w:rsidRDefault="009C51FC" w:rsidP="000103A4">
            <w:pPr>
              <w:spacing w:line="254" w:lineRule="auto"/>
              <w:jc w:val="center"/>
              <w:rPr>
                <w:rFonts w:ascii="Tahoma" w:hAnsi="Tahoma" w:cs="Tahoma"/>
                <w:b/>
                <w:sz w:val="20"/>
                <w:szCs w:val="20"/>
              </w:rPr>
            </w:pPr>
            <w:r w:rsidRPr="0043342A">
              <w:rPr>
                <w:rFonts w:ascii="Tahoma" w:hAnsi="Tahoma" w:cs="Tahoma"/>
                <w:b/>
                <w:sz w:val="20"/>
                <w:szCs w:val="20"/>
              </w:rPr>
              <w:t>CLOSING DATE FOR RECEIPT OF BUSINESS</w:t>
            </w:r>
          </w:p>
        </w:tc>
      </w:tr>
      <w:tr w:rsidR="009C51FC" w:rsidRPr="0043342A" w14:paraId="4ABC1883" w14:textId="77777777" w:rsidTr="000103A4">
        <w:trPr>
          <w:trHeight w:val="383"/>
        </w:trPr>
        <w:tc>
          <w:tcPr>
            <w:tcW w:w="704" w:type="dxa"/>
            <w:tcBorders>
              <w:top w:val="single" w:sz="4" w:space="0" w:color="auto"/>
              <w:left w:val="single" w:sz="4" w:space="0" w:color="auto"/>
              <w:bottom w:val="single" w:sz="4" w:space="0" w:color="auto"/>
              <w:right w:val="single" w:sz="4" w:space="0" w:color="auto"/>
            </w:tcBorders>
          </w:tcPr>
          <w:p w14:paraId="05F0EAAA"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tcPr>
          <w:p w14:paraId="0667403F" w14:textId="77777777" w:rsidR="009C51FC" w:rsidRPr="0043342A" w:rsidRDefault="009C51FC" w:rsidP="000103A4">
            <w:pPr>
              <w:jc w:val="center"/>
              <w:rPr>
                <w:rFonts w:ascii="Tahoma" w:hAnsi="Tahoma" w:cs="Tahoma"/>
                <w:b/>
                <w:color w:val="5B9BD5" w:themeColor="accent5"/>
                <w:sz w:val="20"/>
                <w:szCs w:val="20"/>
              </w:rPr>
            </w:pPr>
            <w:r w:rsidRPr="0043342A">
              <w:rPr>
                <w:rFonts w:ascii="Tahoma" w:hAnsi="Tahoma" w:cs="Tahoma"/>
                <w:sz w:val="20"/>
                <w:szCs w:val="20"/>
              </w:rPr>
              <w:t>26</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404" w:type="dxa"/>
            <w:tcBorders>
              <w:top w:val="single" w:sz="4" w:space="0" w:color="auto"/>
              <w:left w:val="single" w:sz="4" w:space="0" w:color="auto"/>
              <w:bottom w:val="single" w:sz="4" w:space="0" w:color="auto"/>
              <w:right w:val="single" w:sz="4" w:space="0" w:color="auto"/>
            </w:tcBorders>
          </w:tcPr>
          <w:p w14:paraId="4218651D" w14:textId="77777777" w:rsidR="009C51FC" w:rsidRPr="0043342A" w:rsidRDefault="009C51FC" w:rsidP="000103A4">
            <w:pPr>
              <w:jc w:val="center"/>
              <w:rPr>
                <w:rFonts w:ascii="Tahoma" w:hAnsi="Tahoma" w:cs="Tahoma"/>
                <w:b/>
                <w:sz w:val="20"/>
                <w:szCs w:val="20"/>
              </w:rPr>
            </w:pPr>
            <w:r w:rsidRPr="0043342A">
              <w:rPr>
                <w:rFonts w:ascii="Tahoma" w:hAnsi="Tahoma" w:cs="Tahoma"/>
                <w:b/>
                <w:sz w:val="20"/>
                <w:szCs w:val="20"/>
              </w:rPr>
              <w:t>Traffic Management Meeting</w:t>
            </w:r>
          </w:p>
          <w:p w14:paraId="3CEBD42A" w14:textId="77777777" w:rsidR="009C51FC" w:rsidRPr="0043342A" w:rsidRDefault="009C51FC" w:rsidP="000103A4">
            <w:pPr>
              <w:jc w:val="center"/>
              <w:rPr>
                <w:rFonts w:ascii="Tahoma" w:hAnsi="Tahoma" w:cs="Tahoma"/>
                <w:b/>
                <w:sz w:val="20"/>
                <w:szCs w:val="20"/>
              </w:rPr>
            </w:pPr>
            <w:r w:rsidRPr="0043342A">
              <w:rPr>
                <w:rFonts w:ascii="Tahoma" w:hAnsi="Tahoma" w:cs="Tahoma"/>
                <w:sz w:val="20"/>
                <w:szCs w:val="20"/>
              </w:rPr>
              <w:t>(Tallaght)</w:t>
            </w:r>
          </w:p>
          <w:p w14:paraId="3E3725CD" w14:textId="77777777" w:rsidR="009C51FC" w:rsidRPr="0043342A" w:rsidRDefault="009C51FC" w:rsidP="000103A4">
            <w:pPr>
              <w:spacing w:line="254" w:lineRule="auto"/>
              <w:jc w:val="center"/>
              <w:rPr>
                <w:rFonts w:ascii="Tahoma" w:hAnsi="Tahoma" w:cs="Tahoma"/>
                <w:b/>
                <w:color w:val="2F5496" w:themeColor="accent1" w:themeShade="BF"/>
                <w:sz w:val="20"/>
                <w:szCs w:val="20"/>
              </w:rPr>
            </w:pPr>
          </w:p>
          <w:p w14:paraId="64B1FB71" w14:textId="77777777" w:rsidR="009C51FC" w:rsidRPr="0043342A" w:rsidRDefault="009C51FC" w:rsidP="000103A4">
            <w:pPr>
              <w:spacing w:line="254" w:lineRule="auto"/>
              <w:jc w:val="center"/>
              <w:rPr>
                <w:rFonts w:ascii="Tahoma" w:hAnsi="Tahoma" w:cs="Tahoma"/>
                <w:b/>
                <w:color w:val="2F5496" w:themeColor="accent1" w:themeShade="BF"/>
                <w:sz w:val="20"/>
                <w:szCs w:val="20"/>
              </w:rPr>
            </w:pPr>
          </w:p>
          <w:p w14:paraId="1B081351" w14:textId="77777777" w:rsidR="009C51FC" w:rsidRPr="0043342A" w:rsidRDefault="009C51FC" w:rsidP="000103A4">
            <w:pPr>
              <w:spacing w:line="254" w:lineRule="auto"/>
              <w:jc w:val="center"/>
              <w:rPr>
                <w:rFonts w:ascii="Tahoma" w:hAnsi="Tahoma" w:cs="Tahoma"/>
                <w:b/>
                <w:color w:val="2F5496" w:themeColor="accent1" w:themeShade="BF"/>
                <w:sz w:val="20"/>
                <w:szCs w:val="20"/>
              </w:rPr>
            </w:pPr>
            <w:r w:rsidRPr="0043342A">
              <w:rPr>
                <w:rFonts w:ascii="Tahoma" w:hAnsi="Tahoma" w:cs="Tahoma"/>
                <w:b/>
                <w:color w:val="2F5496" w:themeColor="accent1" w:themeShade="BF"/>
                <w:sz w:val="20"/>
                <w:szCs w:val="20"/>
              </w:rPr>
              <w:t>Tallaght Area Committee</w:t>
            </w:r>
          </w:p>
          <w:p w14:paraId="1FD9C82B"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1" w:type="dxa"/>
            <w:tcBorders>
              <w:top w:val="single" w:sz="4" w:space="0" w:color="auto"/>
              <w:left w:val="single" w:sz="4" w:space="0" w:color="auto"/>
              <w:bottom w:val="single" w:sz="4" w:space="0" w:color="auto"/>
              <w:right w:val="single" w:sz="4" w:space="0" w:color="auto"/>
            </w:tcBorders>
          </w:tcPr>
          <w:p w14:paraId="00E0E6E0"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2:15pm – 3:00pm</w:t>
            </w:r>
          </w:p>
          <w:p w14:paraId="4F05DD44" w14:textId="77777777" w:rsidR="009C51FC" w:rsidRPr="0043342A" w:rsidRDefault="009C51FC" w:rsidP="000103A4">
            <w:pPr>
              <w:spacing w:line="254" w:lineRule="auto"/>
              <w:jc w:val="center"/>
              <w:rPr>
                <w:rFonts w:ascii="Tahoma" w:hAnsi="Tahoma" w:cs="Tahoma"/>
                <w:sz w:val="20"/>
                <w:szCs w:val="20"/>
              </w:rPr>
            </w:pPr>
          </w:p>
          <w:p w14:paraId="2F0654E5" w14:textId="77777777" w:rsidR="009C51FC" w:rsidRPr="0043342A" w:rsidRDefault="009C51FC" w:rsidP="000103A4">
            <w:pPr>
              <w:spacing w:line="254" w:lineRule="auto"/>
              <w:jc w:val="center"/>
              <w:rPr>
                <w:rFonts w:ascii="Tahoma" w:hAnsi="Tahoma" w:cs="Tahoma"/>
                <w:sz w:val="20"/>
                <w:szCs w:val="20"/>
              </w:rPr>
            </w:pPr>
          </w:p>
          <w:p w14:paraId="20F3964E" w14:textId="77777777" w:rsidR="009C51FC" w:rsidRPr="0043342A" w:rsidRDefault="009C51FC" w:rsidP="000103A4">
            <w:pPr>
              <w:spacing w:line="254" w:lineRule="auto"/>
              <w:jc w:val="center"/>
              <w:rPr>
                <w:rFonts w:ascii="Tahoma" w:hAnsi="Tahoma" w:cs="Tahoma"/>
                <w:sz w:val="20"/>
                <w:szCs w:val="20"/>
              </w:rPr>
            </w:pPr>
          </w:p>
          <w:p w14:paraId="3BDA0242"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3.00pm - 6.00pm</w:t>
            </w:r>
          </w:p>
        </w:tc>
        <w:tc>
          <w:tcPr>
            <w:tcW w:w="1700" w:type="dxa"/>
            <w:tcBorders>
              <w:top w:val="single" w:sz="4" w:space="0" w:color="auto"/>
              <w:left w:val="single" w:sz="4" w:space="0" w:color="auto"/>
              <w:bottom w:val="single" w:sz="4" w:space="0" w:color="auto"/>
              <w:right w:val="single" w:sz="4" w:space="0" w:color="auto"/>
            </w:tcBorders>
          </w:tcPr>
          <w:p w14:paraId="3595623D" w14:textId="77777777" w:rsidR="009C51FC" w:rsidRPr="0043342A" w:rsidRDefault="009C51FC" w:rsidP="000103A4">
            <w:pPr>
              <w:spacing w:line="254" w:lineRule="auto"/>
              <w:jc w:val="center"/>
              <w:rPr>
                <w:rFonts w:ascii="Tahoma" w:hAnsi="Tahoma" w:cs="Tahoma"/>
                <w:sz w:val="20"/>
                <w:szCs w:val="20"/>
              </w:rPr>
            </w:pPr>
          </w:p>
          <w:p w14:paraId="3EE683D8" w14:textId="77777777" w:rsidR="009C51FC" w:rsidRPr="0043342A" w:rsidRDefault="009C51FC" w:rsidP="000103A4">
            <w:pPr>
              <w:spacing w:line="254" w:lineRule="auto"/>
              <w:jc w:val="center"/>
              <w:rPr>
                <w:rFonts w:ascii="Tahoma" w:hAnsi="Tahoma" w:cs="Tahoma"/>
                <w:sz w:val="20"/>
                <w:szCs w:val="20"/>
              </w:rPr>
            </w:pPr>
          </w:p>
          <w:p w14:paraId="2C5CCC76" w14:textId="77777777" w:rsidR="009C51FC" w:rsidRPr="0043342A" w:rsidRDefault="009C51FC" w:rsidP="000103A4">
            <w:pPr>
              <w:spacing w:line="254" w:lineRule="auto"/>
              <w:jc w:val="center"/>
              <w:rPr>
                <w:rFonts w:ascii="Tahoma" w:hAnsi="Tahoma" w:cs="Tahoma"/>
                <w:sz w:val="20"/>
                <w:szCs w:val="20"/>
              </w:rPr>
            </w:pPr>
          </w:p>
          <w:p w14:paraId="7F1CA048" w14:textId="77777777" w:rsidR="009C51FC" w:rsidRPr="0043342A" w:rsidRDefault="009C51FC" w:rsidP="000103A4">
            <w:pPr>
              <w:spacing w:line="254" w:lineRule="auto"/>
              <w:jc w:val="center"/>
              <w:rPr>
                <w:rFonts w:ascii="Tahoma" w:hAnsi="Tahoma" w:cs="Tahoma"/>
                <w:sz w:val="20"/>
                <w:szCs w:val="20"/>
              </w:rPr>
            </w:pPr>
          </w:p>
          <w:p w14:paraId="083DED0F"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12/09/2022</w:t>
            </w:r>
          </w:p>
        </w:tc>
      </w:tr>
      <w:tr w:rsidR="009C51FC" w:rsidRPr="0043342A" w14:paraId="5442DB3A" w14:textId="77777777" w:rsidTr="000103A4">
        <w:tc>
          <w:tcPr>
            <w:tcW w:w="704" w:type="dxa"/>
            <w:tcBorders>
              <w:top w:val="single" w:sz="4" w:space="0" w:color="auto"/>
              <w:left w:val="single" w:sz="4" w:space="0" w:color="auto"/>
              <w:bottom w:val="single" w:sz="4" w:space="0" w:color="auto"/>
              <w:right w:val="single" w:sz="4" w:space="0" w:color="auto"/>
            </w:tcBorders>
          </w:tcPr>
          <w:p w14:paraId="2D053F0B"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tcPr>
          <w:p w14:paraId="3D506096" w14:textId="77777777" w:rsidR="009C51FC" w:rsidRPr="0043342A" w:rsidRDefault="009C51FC" w:rsidP="000103A4">
            <w:pPr>
              <w:jc w:val="center"/>
              <w:rPr>
                <w:rFonts w:ascii="Tahoma" w:hAnsi="Tahoma" w:cs="Tahoma"/>
                <w:b/>
                <w:color w:val="5B9BD5" w:themeColor="accent5"/>
                <w:sz w:val="20"/>
                <w:szCs w:val="20"/>
              </w:rPr>
            </w:pPr>
            <w:r w:rsidRPr="0043342A">
              <w:rPr>
                <w:rFonts w:ascii="Tahoma" w:hAnsi="Tahoma" w:cs="Tahoma"/>
                <w:sz w:val="20"/>
                <w:szCs w:val="20"/>
              </w:rPr>
              <w:t>27</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404" w:type="dxa"/>
            <w:tcBorders>
              <w:top w:val="single" w:sz="4" w:space="0" w:color="auto"/>
              <w:left w:val="single" w:sz="4" w:space="0" w:color="auto"/>
              <w:bottom w:val="single" w:sz="4" w:space="0" w:color="auto"/>
              <w:right w:val="single" w:sz="4" w:space="0" w:color="auto"/>
            </w:tcBorders>
          </w:tcPr>
          <w:p w14:paraId="4F96414B" w14:textId="77777777" w:rsidR="009C51FC" w:rsidRPr="0043342A" w:rsidRDefault="009C51FC" w:rsidP="000103A4">
            <w:pPr>
              <w:jc w:val="center"/>
              <w:rPr>
                <w:rFonts w:ascii="Tahoma" w:hAnsi="Tahoma" w:cs="Tahoma"/>
                <w:b/>
                <w:sz w:val="20"/>
                <w:szCs w:val="20"/>
              </w:rPr>
            </w:pPr>
            <w:r w:rsidRPr="0043342A">
              <w:rPr>
                <w:rFonts w:ascii="Tahoma" w:hAnsi="Tahoma" w:cs="Tahoma"/>
                <w:b/>
                <w:sz w:val="20"/>
                <w:szCs w:val="20"/>
              </w:rPr>
              <w:t>Traffic Management Meeting</w:t>
            </w:r>
          </w:p>
          <w:p w14:paraId="5253BC2D" w14:textId="77777777" w:rsidR="009C51FC" w:rsidRPr="0043342A" w:rsidRDefault="009C51FC" w:rsidP="000103A4">
            <w:pPr>
              <w:jc w:val="center"/>
              <w:rPr>
                <w:rFonts w:ascii="Tahoma" w:hAnsi="Tahoma" w:cs="Tahoma"/>
                <w:b/>
                <w:sz w:val="20"/>
                <w:szCs w:val="20"/>
              </w:rPr>
            </w:pPr>
            <w:r w:rsidRPr="0043342A">
              <w:rPr>
                <w:rFonts w:ascii="Tahoma" w:hAnsi="Tahoma" w:cs="Tahoma"/>
                <w:sz w:val="20"/>
                <w:szCs w:val="20"/>
              </w:rPr>
              <w:t>(Lucan-Palmerstown-North Clondalkin)</w:t>
            </w:r>
          </w:p>
          <w:p w14:paraId="7166F3B2" w14:textId="77777777" w:rsidR="009C51FC" w:rsidRPr="0043342A" w:rsidRDefault="009C51FC" w:rsidP="000103A4">
            <w:pPr>
              <w:jc w:val="center"/>
              <w:rPr>
                <w:rFonts w:ascii="Tahoma" w:hAnsi="Tahoma" w:cs="Tahoma"/>
                <w:b/>
                <w:color w:val="2F5496" w:themeColor="accent1" w:themeShade="BF"/>
                <w:sz w:val="20"/>
                <w:szCs w:val="20"/>
              </w:rPr>
            </w:pPr>
          </w:p>
          <w:p w14:paraId="159FDC58" w14:textId="77777777" w:rsidR="009C51FC" w:rsidRPr="0043342A" w:rsidRDefault="009C51FC" w:rsidP="000103A4">
            <w:pPr>
              <w:jc w:val="center"/>
              <w:rPr>
                <w:rFonts w:ascii="Tahoma" w:hAnsi="Tahoma" w:cs="Tahoma"/>
                <w:b/>
                <w:color w:val="2F5496" w:themeColor="accent1" w:themeShade="BF"/>
                <w:sz w:val="20"/>
                <w:szCs w:val="20"/>
              </w:rPr>
            </w:pPr>
          </w:p>
          <w:p w14:paraId="30D4C601" w14:textId="77777777" w:rsidR="009C51FC" w:rsidRPr="0043342A" w:rsidRDefault="009C51FC" w:rsidP="000103A4">
            <w:pPr>
              <w:jc w:val="center"/>
              <w:rPr>
                <w:rFonts w:ascii="Tahoma" w:hAnsi="Tahoma" w:cs="Tahoma"/>
                <w:b/>
                <w:color w:val="2F5496" w:themeColor="accent1" w:themeShade="BF"/>
                <w:sz w:val="20"/>
                <w:szCs w:val="20"/>
              </w:rPr>
            </w:pPr>
            <w:r w:rsidRPr="0043342A">
              <w:rPr>
                <w:rFonts w:ascii="Tahoma" w:hAnsi="Tahoma" w:cs="Tahoma"/>
                <w:b/>
                <w:color w:val="2F5496" w:themeColor="accent1" w:themeShade="BF"/>
                <w:sz w:val="20"/>
                <w:szCs w:val="20"/>
              </w:rPr>
              <w:t xml:space="preserve">Lucan-Palmerstown-North Clondalkin </w:t>
            </w:r>
          </w:p>
          <w:p w14:paraId="6DBCEA61"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i/>
                <w:color w:val="2F5496" w:themeColor="accent1" w:themeShade="BF"/>
                <w:sz w:val="20"/>
                <w:szCs w:val="20"/>
              </w:rPr>
              <w:t xml:space="preserve">Public realm, Environment, Water &amp; Drainage, Community, Housing, Transportation, *Planning Libraries &amp; Arts, Economic Development, </w:t>
            </w:r>
            <w:r w:rsidRPr="0043342A">
              <w:rPr>
                <w:rFonts w:ascii="Tahoma" w:hAnsi="Tahoma" w:cs="Tahoma"/>
                <w:i/>
                <w:color w:val="2F5496" w:themeColor="accent1" w:themeShade="BF"/>
                <w:sz w:val="20"/>
                <w:szCs w:val="20"/>
              </w:rPr>
              <w:lastRenderedPageBreak/>
              <w:t>Corporate Support, Performance &amp; change Management</w:t>
            </w:r>
          </w:p>
        </w:tc>
        <w:tc>
          <w:tcPr>
            <w:tcW w:w="1841" w:type="dxa"/>
            <w:tcBorders>
              <w:top w:val="single" w:sz="4" w:space="0" w:color="auto"/>
              <w:left w:val="single" w:sz="4" w:space="0" w:color="auto"/>
              <w:bottom w:val="single" w:sz="4" w:space="0" w:color="auto"/>
              <w:right w:val="single" w:sz="4" w:space="0" w:color="auto"/>
            </w:tcBorders>
          </w:tcPr>
          <w:p w14:paraId="0378792A"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lastRenderedPageBreak/>
              <w:t>2:15pm – 3:00pm</w:t>
            </w:r>
          </w:p>
          <w:p w14:paraId="3FCCDF5A" w14:textId="77777777" w:rsidR="009C51FC" w:rsidRPr="0043342A" w:rsidRDefault="009C51FC" w:rsidP="000103A4">
            <w:pPr>
              <w:spacing w:line="254" w:lineRule="auto"/>
              <w:jc w:val="center"/>
              <w:rPr>
                <w:rFonts w:ascii="Tahoma" w:hAnsi="Tahoma" w:cs="Tahoma"/>
                <w:sz w:val="20"/>
                <w:szCs w:val="20"/>
              </w:rPr>
            </w:pPr>
          </w:p>
          <w:p w14:paraId="31A16826" w14:textId="77777777" w:rsidR="009C51FC" w:rsidRPr="0043342A" w:rsidRDefault="009C51FC" w:rsidP="000103A4">
            <w:pPr>
              <w:spacing w:line="254" w:lineRule="auto"/>
              <w:jc w:val="center"/>
              <w:rPr>
                <w:rFonts w:ascii="Tahoma" w:hAnsi="Tahoma" w:cs="Tahoma"/>
                <w:sz w:val="20"/>
                <w:szCs w:val="20"/>
              </w:rPr>
            </w:pPr>
          </w:p>
          <w:p w14:paraId="1825353A" w14:textId="77777777" w:rsidR="009C51FC" w:rsidRPr="0043342A" w:rsidRDefault="009C51FC" w:rsidP="000103A4">
            <w:pPr>
              <w:spacing w:line="254" w:lineRule="auto"/>
              <w:jc w:val="center"/>
              <w:rPr>
                <w:rFonts w:ascii="Tahoma" w:hAnsi="Tahoma" w:cs="Tahoma"/>
                <w:sz w:val="20"/>
                <w:szCs w:val="20"/>
              </w:rPr>
            </w:pPr>
          </w:p>
          <w:p w14:paraId="6677A71E" w14:textId="77777777" w:rsidR="009C51FC" w:rsidRPr="0043342A" w:rsidRDefault="009C51FC" w:rsidP="000103A4">
            <w:pPr>
              <w:spacing w:line="254" w:lineRule="auto"/>
              <w:jc w:val="center"/>
              <w:rPr>
                <w:rFonts w:ascii="Tahoma" w:hAnsi="Tahoma" w:cs="Tahoma"/>
                <w:sz w:val="20"/>
                <w:szCs w:val="20"/>
              </w:rPr>
            </w:pPr>
          </w:p>
          <w:p w14:paraId="17531AD1"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3:00pm – 6:00pm</w:t>
            </w:r>
          </w:p>
        </w:tc>
        <w:tc>
          <w:tcPr>
            <w:tcW w:w="1700" w:type="dxa"/>
            <w:tcBorders>
              <w:top w:val="single" w:sz="4" w:space="0" w:color="auto"/>
              <w:left w:val="single" w:sz="4" w:space="0" w:color="auto"/>
              <w:bottom w:val="single" w:sz="4" w:space="0" w:color="auto"/>
              <w:right w:val="single" w:sz="4" w:space="0" w:color="auto"/>
            </w:tcBorders>
          </w:tcPr>
          <w:p w14:paraId="6A38937F" w14:textId="77777777" w:rsidR="009C51FC" w:rsidRPr="0043342A" w:rsidRDefault="009C51FC" w:rsidP="000103A4">
            <w:pPr>
              <w:spacing w:line="254" w:lineRule="auto"/>
              <w:jc w:val="center"/>
              <w:rPr>
                <w:rFonts w:ascii="Tahoma" w:hAnsi="Tahoma" w:cs="Tahoma"/>
                <w:sz w:val="20"/>
                <w:szCs w:val="20"/>
              </w:rPr>
            </w:pPr>
          </w:p>
          <w:p w14:paraId="177F6B98" w14:textId="77777777" w:rsidR="009C51FC" w:rsidRPr="0043342A" w:rsidRDefault="009C51FC" w:rsidP="000103A4">
            <w:pPr>
              <w:spacing w:line="254" w:lineRule="auto"/>
              <w:jc w:val="center"/>
              <w:rPr>
                <w:rFonts w:ascii="Tahoma" w:hAnsi="Tahoma" w:cs="Tahoma"/>
                <w:sz w:val="20"/>
                <w:szCs w:val="20"/>
              </w:rPr>
            </w:pPr>
          </w:p>
          <w:p w14:paraId="0E4F74BF" w14:textId="77777777" w:rsidR="009C51FC" w:rsidRPr="0043342A" w:rsidRDefault="009C51FC" w:rsidP="000103A4">
            <w:pPr>
              <w:spacing w:line="254" w:lineRule="auto"/>
              <w:jc w:val="center"/>
              <w:rPr>
                <w:rFonts w:ascii="Tahoma" w:hAnsi="Tahoma" w:cs="Tahoma"/>
                <w:sz w:val="20"/>
                <w:szCs w:val="20"/>
              </w:rPr>
            </w:pPr>
          </w:p>
          <w:p w14:paraId="193E84A7" w14:textId="77777777" w:rsidR="009C51FC" w:rsidRPr="0043342A" w:rsidRDefault="009C51FC" w:rsidP="000103A4">
            <w:pPr>
              <w:spacing w:line="254" w:lineRule="auto"/>
              <w:jc w:val="center"/>
              <w:rPr>
                <w:rFonts w:ascii="Tahoma" w:hAnsi="Tahoma" w:cs="Tahoma"/>
                <w:sz w:val="20"/>
                <w:szCs w:val="20"/>
              </w:rPr>
            </w:pPr>
          </w:p>
          <w:p w14:paraId="0E73B62A" w14:textId="77777777" w:rsidR="009C51FC" w:rsidRPr="0043342A" w:rsidRDefault="009C51FC" w:rsidP="000103A4">
            <w:pPr>
              <w:spacing w:line="254" w:lineRule="auto"/>
              <w:jc w:val="center"/>
              <w:rPr>
                <w:rFonts w:ascii="Tahoma" w:hAnsi="Tahoma" w:cs="Tahoma"/>
                <w:sz w:val="20"/>
                <w:szCs w:val="20"/>
              </w:rPr>
            </w:pPr>
          </w:p>
          <w:p w14:paraId="08202547"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13/09/2022</w:t>
            </w:r>
          </w:p>
        </w:tc>
      </w:tr>
      <w:tr w:rsidR="009C51FC" w:rsidRPr="0043342A" w14:paraId="546B8E23" w14:textId="77777777" w:rsidTr="000103A4">
        <w:tc>
          <w:tcPr>
            <w:tcW w:w="704" w:type="dxa"/>
            <w:tcBorders>
              <w:top w:val="single" w:sz="4" w:space="0" w:color="auto"/>
              <w:left w:val="single" w:sz="4" w:space="0" w:color="auto"/>
              <w:bottom w:val="single" w:sz="4" w:space="0" w:color="auto"/>
              <w:right w:val="single" w:sz="4" w:space="0" w:color="auto"/>
            </w:tcBorders>
          </w:tcPr>
          <w:p w14:paraId="23E11005"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tcPr>
          <w:p w14:paraId="0C306264" w14:textId="77777777" w:rsidR="009C51FC" w:rsidRPr="0043342A" w:rsidRDefault="009C51FC" w:rsidP="000103A4">
            <w:pPr>
              <w:jc w:val="center"/>
              <w:rPr>
                <w:rFonts w:ascii="Tahoma" w:hAnsi="Tahoma" w:cs="Tahoma"/>
                <w:b/>
                <w:color w:val="0000FF"/>
                <w:sz w:val="20"/>
                <w:szCs w:val="20"/>
              </w:rPr>
            </w:pPr>
            <w:r w:rsidRPr="0043342A">
              <w:rPr>
                <w:rFonts w:ascii="Tahoma" w:hAnsi="Tahoma" w:cs="Tahoma"/>
                <w:sz w:val="20"/>
                <w:szCs w:val="20"/>
              </w:rPr>
              <w:t>28</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404" w:type="dxa"/>
            <w:tcBorders>
              <w:top w:val="single" w:sz="4" w:space="0" w:color="auto"/>
              <w:left w:val="single" w:sz="4" w:space="0" w:color="auto"/>
              <w:bottom w:val="single" w:sz="4" w:space="0" w:color="auto"/>
              <w:right w:val="single" w:sz="4" w:space="0" w:color="auto"/>
            </w:tcBorders>
          </w:tcPr>
          <w:p w14:paraId="373B5040" w14:textId="77777777" w:rsidR="009C51FC" w:rsidRPr="0043342A" w:rsidRDefault="009C51FC" w:rsidP="000103A4">
            <w:pPr>
              <w:jc w:val="center"/>
              <w:rPr>
                <w:rFonts w:ascii="Tahoma" w:hAnsi="Tahoma" w:cs="Tahoma"/>
                <w:sz w:val="20"/>
                <w:szCs w:val="20"/>
              </w:rPr>
            </w:pPr>
            <w:r w:rsidRPr="0043342A">
              <w:rPr>
                <w:rFonts w:ascii="Tahoma" w:hAnsi="Tahoma" w:cs="Tahoma"/>
                <w:b/>
                <w:color w:val="C00000"/>
                <w:sz w:val="20"/>
                <w:szCs w:val="20"/>
              </w:rPr>
              <w:t>Deputations</w:t>
            </w:r>
          </w:p>
        </w:tc>
        <w:tc>
          <w:tcPr>
            <w:tcW w:w="1841" w:type="dxa"/>
            <w:tcBorders>
              <w:top w:val="single" w:sz="4" w:space="0" w:color="auto"/>
              <w:left w:val="single" w:sz="4" w:space="0" w:color="auto"/>
              <w:bottom w:val="single" w:sz="4" w:space="0" w:color="auto"/>
              <w:right w:val="single" w:sz="4" w:space="0" w:color="auto"/>
            </w:tcBorders>
          </w:tcPr>
          <w:p w14:paraId="79826A62"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3:00pm – 6:00pm</w:t>
            </w:r>
          </w:p>
        </w:tc>
        <w:tc>
          <w:tcPr>
            <w:tcW w:w="1700" w:type="dxa"/>
            <w:tcBorders>
              <w:top w:val="single" w:sz="4" w:space="0" w:color="auto"/>
              <w:left w:val="single" w:sz="4" w:space="0" w:color="auto"/>
              <w:bottom w:val="single" w:sz="4" w:space="0" w:color="auto"/>
              <w:right w:val="single" w:sz="4" w:space="0" w:color="auto"/>
            </w:tcBorders>
          </w:tcPr>
          <w:p w14:paraId="1B382837" w14:textId="77777777" w:rsidR="009C51FC" w:rsidRPr="0043342A" w:rsidRDefault="009C51FC" w:rsidP="000103A4">
            <w:pPr>
              <w:spacing w:line="254" w:lineRule="auto"/>
              <w:jc w:val="center"/>
              <w:rPr>
                <w:rFonts w:ascii="Tahoma" w:hAnsi="Tahoma" w:cs="Tahoma"/>
                <w:sz w:val="20"/>
                <w:szCs w:val="20"/>
              </w:rPr>
            </w:pPr>
          </w:p>
        </w:tc>
      </w:tr>
      <w:tr w:rsidR="009C51FC" w:rsidRPr="0043342A" w14:paraId="55A2ADC7" w14:textId="77777777" w:rsidTr="000103A4">
        <w:trPr>
          <w:trHeight w:val="70"/>
        </w:trPr>
        <w:tc>
          <w:tcPr>
            <w:tcW w:w="704" w:type="dxa"/>
            <w:tcBorders>
              <w:top w:val="single" w:sz="4" w:space="0" w:color="auto"/>
              <w:left w:val="single" w:sz="4" w:space="0" w:color="auto"/>
              <w:bottom w:val="single" w:sz="4" w:space="0" w:color="auto"/>
              <w:right w:val="single" w:sz="4" w:space="0" w:color="auto"/>
            </w:tcBorders>
            <w:hideMark/>
          </w:tcPr>
          <w:p w14:paraId="3D38AB7B"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tcPr>
          <w:p w14:paraId="4217748F" w14:textId="77777777" w:rsidR="009C51FC" w:rsidRPr="0043342A" w:rsidRDefault="009C51FC" w:rsidP="000103A4">
            <w:pPr>
              <w:tabs>
                <w:tab w:val="left" w:pos="307"/>
              </w:tabs>
              <w:spacing w:line="254" w:lineRule="auto"/>
              <w:jc w:val="center"/>
              <w:rPr>
                <w:rFonts w:ascii="Tahoma" w:hAnsi="Tahoma" w:cs="Tahoma"/>
                <w:b/>
                <w:sz w:val="20"/>
                <w:szCs w:val="20"/>
              </w:rPr>
            </w:pPr>
            <w:r w:rsidRPr="0043342A">
              <w:rPr>
                <w:rFonts w:ascii="Tahoma" w:hAnsi="Tahoma" w:cs="Tahoma"/>
                <w:sz w:val="20"/>
                <w:szCs w:val="20"/>
              </w:rPr>
              <w:t>29</w:t>
            </w:r>
            <w:r w:rsidRPr="0043342A">
              <w:rPr>
                <w:rFonts w:ascii="Tahoma" w:hAnsi="Tahoma" w:cs="Tahoma"/>
                <w:sz w:val="20"/>
                <w:szCs w:val="20"/>
                <w:vertAlign w:val="superscript"/>
              </w:rPr>
              <w:t>th</w:t>
            </w:r>
            <w:r w:rsidRPr="0043342A">
              <w:rPr>
                <w:rFonts w:ascii="Tahoma" w:hAnsi="Tahoma" w:cs="Tahoma"/>
                <w:sz w:val="20"/>
                <w:szCs w:val="20"/>
              </w:rPr>
              <w:t xml:space="preserve"> Sept</w:t>
            </w:r>
          </w:p>
        </w:tc>
        <w:tc>
          <w:tcPr>
            <w:tcW w:w="3404" w:type="dxa"/>
            <w:tcBorders>
              <w:top w:val="single" w:sz="4" w:space="0" w:color="auto"/>
              <w:left w:val="single" w:sz="4" w:space="0" w:color="auto"/>
              <w:bottom w:val="single" w:sz="4" w:space="0" w:color="auto"/>
              <w:right w:val="single" w:sz="4" w:space="0" w:color="auto"/>
            </w:tcBorders>
          </w:tcPr>
          <w:p w14:paraId="18DF7ADA" w14:textId="77777777" w:rsidR="009C51FC" w:rsidRPr="0043342A" w:rsidRDefault="009C51FC" w:rsidP="000103A4">
            <w:pPr>
              <w:tabs>
                <w:tab w:val="left" w:pos="307"/>
              </w:tabs>
              <w:spacing w:line="254" w:lineRule="auto"/>
              <w:jc w:val="center"/>
              <w:rPr>
                <w:rFonts w:ascii="Tahoma" w:hAnsi="Tahoma" w:cs="Tahoma"/>
                <w:b/>
                <w:sz w:val="20"/>
                <w:szCs w:val="20"/>
              </w:rPr>
            </w:pPr>
            <w:r w:rsidRPr="0043342A">
              <w:rPr>
                <w:rFonts w:ascii="Tahoma" w:hAnsi="Tahoma" w:cs="Tahoma"/>
                <w:b/>
                <w:color w:val="BF8F00" w:themeColor="accent4" w:themeShade="BF"/>
                <w:sz w:val="20"/>
                <w:szCs w:val="20"/>
              </w:rPr>
              <w:t>Land Use, Planning &amp; Transportation SPC</w:t>
            </w:r>
          </w:p>
          <w:p w14:paraId="5078BC0F" w14:textId="77777777" w:rsidR="009C51FC" w:rsidRPr="0043342A" w:rsidRDefault="009C51FC" w:rsidP="000103A4">
            <w:pPr>
              <w:spacing w:line="254" w:lineRule="auto"/>
              <w:jc w:val="center"/>
              <w:rPr>
                <w:rFonts w:ascii="Tahoma" w:hAnsi="Tahoma" w:cs="Tahoma"/>
                <w:sz w:val="20"/>
                <w:szCs w:val="20"/>
              </w:rPr>
            </w:pPr>
          </w:p>
        </w:tc>
        <w:tc>
          <w:tcPr>
            <w:tcW w:w="1841" w:type="dxa"/>
            <w:tcBorders>
              <w:top w:val="single" w:sz="4" w:space="0" w:color="auto"/>
              <w:left w:val="single" w:sz="4" w:space="0" w:color="auto"/>
              <w:bottom w:val="single" w:sz="4" w:space="0" w:color="auto"/>
              <w:right w:val="single" w:sz="4" w:space="0" w:color="auto"/>
            </w:tcBorders>
          </w:tcPr>
          <w:p w14:paraId="42D37480"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5:30pm – 7:00pm</w:t>
            </w:r>
          </w:p>
        </w:tc>
        <w:tc>
          <w:tcPr>
            <w:tcW w:w="1700" w:type="dxa"/>
            <w:tcBorders>
              <w:top w:val="single" w:sz="4" w:space="0" w:color="auto"/>
              <w:left w:val="single" w:sz="4" w:space="0" w:color="auto"/>
              <w:bottom w:val="single" w:sz="4" w:space="0" w:color="auto"/>
              <w:right w:val="single" w:sz="4" w:space="0" w:color="auto"/>
            </w:tcBorders>
          </w:tcPr>
          <w:p w14:paraId="45291F4D"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29/08/2022</w:t>
            </w:r>
          </w:p>
        </w:tc>
      </w:tr>
      <w:tr w:rsidR="009C51FC" w:rsidRPr="0043342A" w14:paraId="50D820EC" w14:textId="77777777" w:rsidTr="000103A4">
        <w:trPr>
          <w:trHeight w:val="368"/>
        </w:trPr>
        <w:tc>
          <w:tcPr>
            <w:tcW w:w="704" w:type="dxa"/>
            <w:tcBorders>
              <w:top w:val="single" w:sz="4" w:space="0" w:color="auto"/>
              <w:left w:val="single" w:sz="4" w:space="0" w:color="auto"/>
              <w:bottom w:val="single" w:sz="4" w:space="0" w:color="auto"/>
              <w:right w:val="single" w:sz="4" w:space="0" w:color="auto"/>
            </w:tcBorders>
            <w:hideMark/>
          </w:tcPr>
          <w:p w14:paraId="5CF19F35" w14:textId="77777777" w:rsidR="009C51FC" w:rsidRPr="0043342A" w:rsidRDefault="009C51FC" w:rsidP="000103A4">
            <w:pPr>
              <w:spacing w:line="254" w:lineRule="auto"/>
              <w:jc w:val="center"/>
              <w:rPr>
                <w:rFonts w:ascii="Tahoma" w:hAnsi="Tahoma" w:cs="Tahoma"/>
                <w:sz w:val="20"/>
                <w:szCs w:val="20"/>
              </w:rPr>
            </w:pPr>
            <w:r w:rsidRPr="0043342A">
              <w:rPr>
                <w:rFonts w:ascii="Tahoma" w:hAnsi="Tahoma" w:cs="Tahoma"/>
                <w:sz w:val="20"/>
                <w:szCs w:val="20"/>
              </w:rPr>
              <w:t xml:space="preserve">Fri. </w:t>
            </w:r>
          </w:p>
        </w:tc>
        <w:tc>
          <w:tcPr>
            <w:tcW w:w="1418" w:type="dxa"/>
            <w:tcBorders>
              <w:top w:val="single" w:sz="4" w:space="0" w:color="auto"/>
              <w:left w:val="single" w:sz="4" w:space="0" w:color="auto"/>
              <w:bottom w:val="single" w:sz="4" w:space="0" w:color="auto"/>
              <w:right w:val="single" w:sz="4" w:space="0" w:color="auto"/>
            </w:tcBorders>
          </w:tcPr>
          <w:p w14:paraId="3C758E05" w14:textId="77777777" w:rsidR="009C51FC" w:rsidRPr="0043342A" w:rsidRDefault="009C51FC" w:rsidP="000103A4">
            <w:pPr>
              <w:tabs>
                <w:tab w:val="left" w:pos="307"/>
              </w:tabs>
              <w:spacing w:line="254" w:lineRule="auto"/>
              <w:jc w:val="center"/>
              <w:rPr>
                <w:rFonts w:ascii="Tahoma" w:hAnsi="Tahoma" w:cs="Tahoma"/>
                <w:b/>
                <w:sz w:val="20"/>
                <w:szCs w:val="20"/>
              </w:rPr>
            </w:pPr>
            <w:r w:rsidRPr="0043342A">
              <w:rPr>
                <w:rFonts w:ascii="Tahoma" w:hAnsi="Tahoma" w:cs="Tahoma"/>
                <w:sz w:val="20"/>
                <w:szCs w:val="20"/>
              </w:rPr>
              <w:t>30th Sept</w:t>
            </w:r>
          </w:p>
        </w:tc>
        <w:tc>
          <w:tcPr>
            <w:tcW w:w="3404" w:type="dxa"/>
            <w:tcBorders>
              <w:top w:val="single" w:sz="4" w:space="0" w:color="auto"/>
              <w:left w:val="single" w:sz="4" w:space="0" w:color="auto"/>
              <w:bottom w:val="single" w:sz="4" w:space="0" w:color="auto"/>
              <w:right w:val="single" w:sz="4" w:space="0" w:color="auto"/>
            </w:tcBorders>
          </w:tcPr>
          <w:p w14:paraId="04D62086" w14:textId="77777777" w:rsidR="009C51FC" w:rsidRPr="0043342A" w:rsidRDefault="009C51FC" w:rsidP="000103A4">
            <w:pPr>
              <w:tabs>
                <w:tab w:val="left" w:pos="307"/>
              </w:tabs>
              <w:spacing w:line="256" w:lineRule="auto"/>
              <w:jc w:val="center"/>
              <w:rPr>
                <w:rFonts w:ascii="Tahoma" w:hAnsi="Tahoma" w:cs="Tahoma"/>
                <w:b/>
                <w:sz w:val="20"/>
                <w:szCs w:val="20"/>
              </w:rPr>
            </w:pPr>
          </w:p>
        </w:tc>
        <w:tc>
          <w:tcPr>
            <w:tcW w:w="1841" w:type="dxa"/>
            <w:tcBorders>
              <w:top w:val="single" w:sz="4" w:space="0" w:color="auto"/>
              <w:left w:val="single" w:sz="4" w:space="0" w:color="auto"/>
              <w:bottom w:val="single" w:sz="4" w:space="0" w:color="auto"/>
              <w:right w:val="single" w:sz="4" w:space="0" w:color="auto"/>
            </w:tcBorders>
          </w:tcPr>
          <w:p w14:paraId="25AA6BD4" w14:textId="77777777" w:rsidR="009C51FC" w:rsidRPr="0043342A" w:rsidRDefault="009C51FC" w:rsidP="000103A4">
            <w:pPr>
              <w:spacing w:line="254" w:lineRule="auto"/>
              <w:jc w:val="center"/>
              <w:rPr>
                <w:rFonts w:ascii="Tahoma" w:hAnsi="Tahoma" w:cs="Tahoma"/>
                <w:b/>
                <w:sz w:val="20"/>
                <w:szCs w:val="20"/>
              </w:rPr>
            </w:pPr>
          </w:p>
        </w:tc>
        <w:tc>
          <w:tcPr>
            <w:tcW w:w="1700" w:type="dxa"/>
            <w:tcBorders>
              <w:top w:val="single" w:sz="4" w:space="0" w:color="auto"/>
              <w:left w:val="single" w:sz="4" w:space="0" w:color="auto"/>
              <w:bottom w:val="single" w:sz="4" w:space="0" w:color="auto"/>
              <w:right w:val="single" w:sz="4" w:space="0" w:color="auto"/>
            </w:tcBorders>
          </w:tcPr>
          <w:p w14:paraId="15F771DE" w14:textId="77777777" w:rsidR="009C51FC" w:rsidRPr="0043342A" w:rsidRDefault="009C51FC" w:rsidP="000103A4">
            <w:pPr>
              <w:spacing w:line="254" w:lineRule="auto"/>
              <w:jc w:val="center"/>
              <w:rPr>
                <w:rFonts w:ascii="Tahoma" w:hAnsi="Tahoma" w:cs="Tahoma"/>
                <w:b/>
                <w:sz w:val="20"/>
                <w:szCs w:val="20"/>
              </w:rPr>
            </w:pPr>
          </w:p>
        </w:tc>
      </w:tr>
    </w:tbl>
    <w:p w14:paraId="0E73DE52" w14:textId="77777777" w:rsidR="009C51FC" w:rsidRPr="0043342A" w:rsidRDefault="009C51FC" w:rsidP="009C51FC">
      <w:pPr>
        <w:rPr>
          <w:rFonts w:ascii="Tahoma" w:hAnsi="Tahoma" w:cs="Tahoma"/>
          <w:sz w:val="20"/>
          <w:szCs w:val="20"/>
        </w:rPr>
      </w:pPr>
    </w:p>
    <w:p w14:paraId="0E24A870" w14:textId="77777777" w:rsidR="009C51FC" w:rsidRPr="0043342A" w:rsidRDefault="009C51FC" w:rsidP="009C51FC">
      <w:pPr>
        <w:rPr>
          <w:rFonts w:ascii="Tahoma" w:hAnsi="Tahoma" w:cs="Tahoma"/>
          <w:sz w:val="20"/>
          <w:szCs w:val="20"/>
        </w:rPr>
      </w:pPr>
    </w:p>
    <w:p w14:paraId="5985F42E" w14:textId="541C3657" w:rsidR="0014457C" w:rsidRDefault="0014457C" w:rsidP="0014457C">
      <w:pPr>
        <w:spacing w:after="0" w:line="240" w:lineRule="auto"/>
        <w:ind w:left="720"/>
        <w:rPr>
          <w:rFonts w:ascii="Times New Roman" w:hAnsi="Times New Roman" w:cs="Times New Roman"/>
          <w:sz w:val="24"/>
          <w:szCs w:val="24"/>
        </w:rPr>
      </w:pPr>
    </w:p>
    <w:p w14:paraId="762CE233" w14:textId="15D9B32B" w:rsidR="0014457C" w:rsidRDefault="0014457C" w:rsidP="0014457C">
      <w:pPr>
        <w:spacing w:after="0" w:line="240" w:lineRule="auto"/>
        <w:ind w:left="720"/>
        <w:rPr>
          <w:rFonts w:ascii="Times New Roman" w:hAnsi="Times New Roman" w:cs="Times New Roman"/>
          <w:bCs/>
          <w:sz w:val="24"/>
          <w:szCs w:val="24"/>
        </w:rPr>
      </w:pPr>
      <w:r w:rsidRPr="00A93121">
        <w:rPr>
          <w:rFonts w:ascii="Times New Roman" w:hAnsi="Times New Roman" w:cs="Times New Roman"/>
          <w:sz w:val="24"/>
          <w:szCs w:val="24"/>
        </w:rPr>
        <w:t xml:space="preserve">The draft </w:t>
      </w:r>
      <w:r>
        <w:rPr>
          <w:rFonts w:ascii="Times New Roman" w:hAnsi="Times New Roman" w:cs="Times New Roman"/>
          <w:sz w:val="24"/>
          <w:szCs w:val="24"/>
        </w:rPr>
        <w:t>c</w:t>
      </w:r>
      <w:r w:rsidRPr="00A93121">
        <w:rPr>
          <w:rFonts w:ascii="Times New Roman" w:hAnsi="Times New Roman" w:cs="Times New Roman"/>
          <w:sz w:val="24"/>
          <w:szCs w:val="24"/>
        </w:rPr>
        <w:t xml:space="preserve">alendar of </w:t>
      </w:r>
      <w:r>
        <w:rPr>
          <w:rFonts w:ascii="Times New Roman" w:hAnsi="Times New Roman" w:cs="Times New Roman"/>
          <w:sz w:val="24"/>
          <w:szCs w:val="24"/>
        </w:rPr>
        <w:t>m</w:t>
      </w:r>
      <w:r w:rsidRPr="00A93121">
        <w:rPr>
          <w:rFonts w:ascii="Times New Roman" w:hAnsi="Times New Roman" w:cs="Times New Roman"/>
          <w:sz w:val="24"/>
          <w:szCs w:val="24"/>
        </w:rPr>
        <w:t xml:space="preserve">eeting </w:t>
      </w:r>
      <w:r>
        <w:rPr>
          <w:rFonts w:ascii="Times New Roman" w:hAnsi="Times New Roman" w:cs="Times New Roman"/>
          <w:sz w:val="24"/>
          <w:szCs w:val="24"/>
        </w:rPr>
        <w:t>d</w:t>
      </w:r>
      <w:r w:rsidRPr="00A93121">
        <w:rPr>
          <w:rFonts w:ascii="Times New Roman" w:hAnsi="Times New Roman" w:cs="Times New Roman"/>
          <w:sz w:val="24"/>
          <w:szCs w:val="24"/>
        </w:rPr>
        <w:t xml:space="preserve">ates </w:t>
      </w:r>
      <w:r w:rsidRPr="00A93121">
        <w:rPr>
          <w:rFonts w:ascii="Times New Roman" w:hAnsi="Times New Roman" w:cs="Times New Roman"/>
          <w:bCs/>
          <w:sz w:val="24"/>
          <w:szCs w:val="24"/>
        </w:rPr>
        <w:t>was</w:t>
      </w:r>
      <w:r w:rsidRPr="00A93121">
        <w:rPr>
          <w:rFonts w:ascii="Times New Roman" w:hAnsi="Times New Roman" w:cs="Times New Roman"/>
          <w:b/>
          <w:bCs/>
          <w:sz w:val="24"/>
          <w:szCs w:val="24"/>
        </w:rPr>
        <w:t xml:space="preserve"> APPROVED </w:t>
      </w:r>
      <w:r w:rsidRPr="00A93121">
        <w:rPr>
          <w:rFonts w:ascii="Times New Roman" w:hAnsi="Times New Roman" w:cs="Times New Roman"/>
          <w:bCs/>
          <w:sz w:val="24"/>
          <w:szCs w:val="24"/>
        </w:rPr>
        <w:t>on the proposition of Councillor P. Kavanagh and seconded by Councillor F. Timmons</w:t>
      </w:r>
      <w:r>
        <w:rPr>
          <w:rFonts w:ascii="Times New Roman" w:hAnsi="Times New Roman" w:cs="Times New Roman"/>
          <w:bCs/>
          <w:sz w:val="24"/>
          <w:szCs w:val="24"/>
        </w:rPr>
        <w:t>.</w:t>
      </w:r>
    </w:p>
    <w:p w14:paraId="5BBB3191" w14:textId="77777777" w:rsidR="0014457C" w:rsidRPr="00A93121" w:rsidRDefault="0014457C" w:rsidP="0014457C">
      <w:pPr>
        <w:spacing w:after="0" w:line="240" w:lineRule="auto"/>
        <w:ind w:left="720"/>
        <w:rPr>
          <w:rFonts w:ascii="Times New Roman" w:hAnsi="Times New Roman" w:cs="Times New Roman"/>
          <w:sz w:val="24"/>
          <w:szCs w:val="24"/>
        </w:rPr>
      </w:pPr>
    </w:p>
    <w:p w14:paraId="4CC0D7FA" w14:textId="009916C0" w:rsidR="009C51FC" w:rsidRPr="00A93121" w:rsidRDefault="009C51FC" w:rsidP="009C51FC">
      <w:pPr>
        <w:pStyle w:val="Heading3"/>
        <w:spacing w:before="0" w:line="240" w:lineRule="auto"/>
        <w:ind w:left="720" w:hanging="1287"/>
        <w:rPr>
          <w:rFonts w:ascii="Times New Roman" w:hAnsi="Times New Roman" w:cs="Times New Roman"/>
          <w:b/>
          <w:sz w:val="24"/>
          <w:szCs w:val="24"/>
        </w:rPr>
      </w:pPr>
      <w:r w:rsidRPr="00A93121">
        <w:rPr>
          <w:rFonts w:ascii="Times New Roman" w:hAnsi="Times New Roman" w:cs="Times New Roman"/>
          <w:b/>
          <w:sz w:val="24"/>
          <w:szCs w:val="24"/>
        </w:rPr>
        <w:t>H3</w:t>
      </w:r>
      <w:r>
        <w:rPr>
          <w:rFonts w:ascii="Times New Roman" w:hAnsi="Times New Roman" w:cs="Times New Roman"/>
          <w:b/>
          <w:sz w:val="24"/>
          <w:szCs w:val="24"/>
        </w:rPr>
        <w:t>b</w:t>
      </w:r>
      <w:r w:rsidRPr="00A93121">
        <w:rPr>
          <w:rFonts w:ascii="Times New Roman" w:hAnsi="Times New Roman" w:cs="Times New Roman"/>
          <w:b/>
          <w:sz w:val="24"/>
          <w:szCs w:val="24"/>
        </w:rPr>
        <w:t xml:space="preserve">/0622 </w:t>
      </w:r>
      <w:r w:rsidRPr="00A93121">
        <w:rPr>
          <w:rFonts w:ascii="Times New Roman" w:hAnsi="Times New Roman" w:cs="Times New Roman"/>
          <w:b/>
          <w:sz w:val="24"/>
          <w:szCs w:val="24"/>
        </w:rPr>
        <w:tab/>
      </w:r>
      <w:r w:rsidRPr="00A93121">
        <w:rPr>
          <w:rFonts w:ascii="Times New Roman" w:hAnsi="Times New Roman" w:cs="Times New Roman"/>
          <w:b/>
          <w:sz w:val="24"/>
          <w:szCs w:val="24"/>
          <w:u w:val="single"/>
        </w:rPr>
        <w:t>STANDING COMMITTEES ORGANISATION, PROCEDURE &amp; FINANCE - FOR APPROVAL</w:t>
      </w:r>
    </w:p>
    <w:p w14:paraId="1D2A7361" w14:textId="77777777" w:rsidR="009C51FC" w:rsidRPr="00A93121" w:rsidRDefault="009C51FC" w:rsidP="009C51FC">
      <w:pPr>
        <w:pStyle w:val="Heading3"/>
        <w:spacing w:before="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A93121">
        <w:rPr>
          <w:rFonts w:ascii="Times New Roman" w:hAnsi="Times New Roman" w:cs="Times New Roman"/>
          <w:b/>
          <w:bCs/>
          <w:sz w:val="24"/>
          <w:szCs w:val="24"/>
        </w:rPr>
        <w:t>CONSIDERED</w:t>
      </w:r>
      <w:r w:rsidRPr="00A93121">
        <w:rPr>
          <w:rFonts w:ascii="Times New Roman" w:hAnsi="Times New Roman" w:cs="Times New Roman"/>
          <w:sz w:val="24"/>
          <w:szCs w:val="24"/>
        </w:rPr>
        <w:t>:</w:t>
      </w:r>
    </w:p>
    <w:p w14:paraId="4824F466" w14:textId="77777777" w:rsidR="009C51FC" w:rsidRDefault="009C51FC" w:rsidP="0014457C">
      <w:pPr>
        <w:spacing w:after="0" w:line="240" w:lineRule="auto"/>
        <w:ind w:left="720"/>
        <w:rPr>
          <w:rFonts w:ascii="Times New Roman" w:hAnsi="Times New Roman" w:cs="Times New Roman"/>
          <w:sz w:val="24"/>
          <w:szCs w:val="24"/>
        </w:rPr>
      </w:pPr>
    </w:p>
    <w:p w14:paraId="3C612DAE" w14:textId="081CA2CA" w:rsidR="00DE2F15" w:rsidRPr="00A93121" w:rsidRDefault="00B416F7" w:rsidP="0014457C">
      <w:pPr>
        <w:spacing w:after="0" w:line="240" w:lineRule="auto"/>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77223D0E" w14:textId="5A251F63" w:rsidR="00DE2F15" w:rsidRPr="00F96D6B" w:rsidRDefault="00B416F7" w:rsidP="0014457C">
      <w:pPr>
        <w:spacing w:after="0" w:line="240" w:lineRule="auto"/>
        <w:ind w:left="720"/>
        <w:rPr>
          <w:rFonts w:ascii="Tahoma" w:hAnsi="Tahoma" w:cs="Tahoma"/>
          <w:sz w:val="20"/>
          <w:szCs w:val="20"/>
        </w:rPr>
      </w:pPr>
      <w:r w:rsidRPr="00F96D6B">
        <w:rPr>
          <w:rFonts w:ascii="Tahoma" w:hAnsi="Tahoma" w:cs="Tahoma"/>
          <w:sz w:val="20"/>
          <w:szCs w:val="20"/>
        </w:rPr>
        <w:t>“</w:t>
      </w:r>
      <w:hyperlink r:id="rId9" w:history="1">
        <w:r w:rsidRPr="00F96D6B">
          <w:rPr>
            <w:rStyle w:val="Hyperlink"/>
            <w:rFonts w:ascii="Tahoma" w:hAnsi="Tahoma" w:cs="Tahoma"/>
            <w:b/>
            <w:sz w:val="20"/>
            <w:szCs w:val="20"/>
          </w:rPr>
          <w:t>Section 142 (5) of Local Government Act 2001</w:t>
        </w:r>
      </w:hyperlink>
      <w:r w:rsidRPr="00F96D6B">
        <w:rPr>
          <w:rFonts w:ascii="Tahoma" w:hAnsi="Tahoma" w:cs="Tahoma"/>
          <w:sz w:val="20"/>
          <w:szCs w:val="20"/>
        </w:rPr>
        <w:t> provides for the authorization of Members’ attendance at conferences both home and abroad. </w:t>
      </w:r>
    </w:p>
    <w:p w14:paraId="5D320396" w14:textId="77777777" w:rsidR="0014457C" w:rsidRPr="00F96D6B" w:rsidRDefault="0014457C" w:rsidP="0014457C">
      <w:pPr>
        <w:spacing w:after="0" w:line="240" w:lineRule="auto"/>
        <w:ind w:left="720"/>
        <w:rPr>
          <w:rFonts w:ascii="Tahoma" w:hAnsi="Tahoma" w:cs="Tahoma"/>
          <w:sz w:val="20"/>
          <w:szCs w:val="20"/>
        </w:rPr>
      </w:pPr>
    </w:p>
    <w:p w14:paraId="778D41E9" w14:textId="77777777" w:rsidR="00DE2F15" w:rsidRPr="00F96D6B" w:rsidRDefault="00B416F7" w:rsidP="0014457C">
      <w:pPr>
        <w:spacing w:after="0" w:line="240" w:lineRule="auto"/>
        <w:ind w:left="720"/>
        <w:rPr>
          <w:rFonts w:ascii="Tahoma" w:hAnsi="Tahoma" w:cs="Tahoma"/>
          <w:sz w:val="20"/>
          <w:szCs w:val="20"/>
        </w:rPr>
      </w:pPr>
      <w:r w:rsidRPr="00F96D6B">
        <w:rPr>
          <w:rFonts w:ascii="Tahoma" w:hAnsi="Tahoma" w:cs="Tahoma"/>
          <w:b/>
          <w:sz w:val="20"/>
          <w:szCs w:val="20"/>
        </w:rPr>
        <w:t>Training Notified Since March 2022</w:t>
      </w:r>
    </w:p>
    <w:p w14:paraId="0126835B" w14:textId="77777777" w:rsidR="00DE2F15" w:rsidRPr="00F96D6B" w:rsidRDefault="00B416F7" w:rsidP="0014457C">
      <w:pPr>
        <w:spacing w:after="0" w:line="240" w:lineRule="auto"/>
        <w:ind w:left="720"/>
        <w:rPr>
          <w:rFonts w:ascii="Tahoma" w:hAnsi="Tahoma" w:cs="Tahoma"/>
          <w:sz w:val="20"/>
          <w:szCs w:val="20"/>
        </w:rPr>
      </w:pPr>
      <w:r w:rsidRPr="00F96D6B">
        <w:rPr>
          <w:rFonts w:ascii="Tahoma" w:hAnsi="Tahoma" w:cs="Tahoma"/>
          <w:b/>
          <w:sz w:val="20"/>
          <w:szCs w:val="20"/>
        </w:rPr>
        <w:t>      </w:t>
      </w:r>
    </w:p>
    <w:tbl>
      <w:tblPr>
        <w:tblW w:w="47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41"/>
        <w:gridCol w:w="2303"/>
        <w:gridCol w:w="1716"/>
        <w:gridCol w:w="1923"/>
      </w:tblGrid>
      <w:tr w:rsidR="00DE2F15" w:rsidRPr="00F96D6B" w14:paraId="1F0D46E6" w14:textId="77777777" w:rsidTr="00A27566">
        <w:tc>
          <w:tcPr>
            <w:tcW w:w="2548" w:type="dxa"/>
            <w:vAlign w:val="center"/>
          </w:tcPr>
          <w:p w14:paraId="3D89E957" w14:textId="77777777" w:rsidR="00DE2F15" w:rsidRPr="00F96D6B" w:rsidRDefault="00B416F7">
            <w:pPr>
              <w:rPr>
                <w:rFonts w:ascii="Tahoma" w:hAnsi="Tahoma" w:cs="Tahoma"/>
                <w:sz w:val="20"/>
                <w:szCs w:val="20"/>
              </w:rPr>
            </w:pPr>
            <w:r w:rsidRPr="00F96D6B">
              <w:rPr>
                <w:rFonts w:ascii="Tahoma" w:hAnsi="Tahoma" w:cs="Tahoma"/>
                <w:b/>
                <w:sz w:val="20"/>
                <w:szCs w:val="20"/>
              </w:rPr>
              <w:t>Name</w:t>
            </w:r>
          </w:p>
        </w:tc>
        <w:tc>
          <w:tcPr>
            <w:tcW w:w="2307" w:type="dxa"/>
            <w:vAlign w:val="center"/>
          </w:tcPr>
          <w:p w14:paraId="6EC979AF" w14:textId="77777777" w:rsidR="00DE2F15" w:rsidRPr="00F96D6B" w:rsidRDefault="00B416F7">
            <w:pPr>
              <w:rPr>
                <w:rFonts w:ascii="Tahoma" w:hAnsi="Tahoma" w:cs="Tahoma"/>
                <w:sz w:val="20"/>
                <w:szCs w:val="20"/>
              </w:rPr>
            </w:pPr>
            <w:r w:rsidRPr="00F96D6B">
              <w:rPr>
                <w:rFonts w:ascii="Tahoma" w:hAnsi="Tahoma" w:cs="Tahoma"/>
                <w:b/>
                <w:sz w:val="20"/>
                <w:szCs w:val="20"/>
              </w:rPr>
              <w:t>Organisation</w:t>
            </w:r>
          </w:p>
        </w:tc>
        <w:tc>
          <w:tcPr>
            <w:tcW w:w="1719" w:type="dxa"/>
            <w:vAlign w:val="center"/>
          </w:tcPr>
          <w:p w14:paraId="424E1407" w14:textId="77777777" w:rsidR="00DE2F15" w:rsidRPr="00F96D6B" w:rsidRDefault="00B416F7">
            <w:pPr>
              <w:rPr>
                <w:rFonts w:ascii="Tahoma" w:hAnsi="Tahoma" w:cs="Tahoma"/>
                <w:sz w:val="20"/>
                <w:szCs w:val="20"/>
              </w:rPr>
            </w:pPr>
            <w:r w:rsidRPr="00F96D6B">
              <w:rPr>
                <w:rFonts w:ascii="Tahoma" w:hAnsi="Tahoma" w:cs="Tahoma"/>
                <w:b/>
                <w:sz w:val="20"/>
                <w:szCs w:val="20"/>
              </w:rPr>
              <w:t>Location</w:t>
            </w:r>
          </w:p>
        </w:tc>
        <w:tc>
          <w:tcPr>
            <w:tcW w:w="1929" w:type="dxa"/>
            <w:vAlign w:val="center"/>
          </w:tcPr>
          <w:p w14:paraId="48632849" w14:textId="77777777" w:rsidR="00DE2F15" w:rsidRPr="00F96D6B" w:rsidRDefault="00B416F7">
            <w:pPr>
              <w:rPr>
                <w:rFonts w:ascii="Tahoma" w:hAnsi="Tahoma" w:cs="Tahoma"/>
                <w:sz w:val="20"/>
                <w:szCs w:val="20"/>
              </w:rPr>
            </w:pPr>
            <w:r w:rsidRPr="00F96D6B">
              <w:rPr>
                <w:rFonts w:ascii="Tahoma" w:hAnsi="Tahoma" w:cs="Tahoma"/>
                <w:b/>
                <w:sz w:val="20"/>
                <w:szCs w:val="20"/>
              </w:rPr>
              <w:t>Date</w:t>
            </w:r>
          </w:p>
        </w:tc>
      </w:tr>
      <w:tr w:rsidR="00DE2F15" w:rsidRPr="00F96D6B" w14:paraId="7696C77D" w14:textId="77777777" w:rsidTr="00A27566">
        <w:tc>
          <w:tcPr>
            <w:tcW w:w="2548" w:type="dxa"/>
            <w:vAlign w:val="center"/>
          </w:tcPr>
          <w:p w14:paraId="5B6598E1" w14:textId="77777777" w:rsidR="00DE2F15" w:rsidRPr="00F96D6B" w:rsidRDefault="00B416F7">
            <w:pPr>
              <w:rPr>
                <w:rFonts w:ascii="Tahoma" w:hAnsi="Tahoma" w:cs="Tahoma"/>
                <w:sz w:val="20"/>
                <w:szCs w:val="20"/>
              </w:rPr>
            </w:pPr>
            <w:r w:rsidRPr="00F96D6B">
              <w:rPr>
                <w:rFonts w:ascii="Tahoma" w:hAnsi="Tahoma" w:cs="Tahoma"/>
                <w:sz w:val="20"/>
                <w:szCs w:val="20"/>
              </w:rPr>
              <w:t>AILG Module 2</w:t>
            </w:r>
          </w:p>
        </w:tc>
        <w:tc>
          <w:tcPr>
            <w:tcW w:w="2307" w:type="dxa"/>
            <w:vAlign w:val="center"/>
          </w:tcPr>
          <w:p w14:paraId="63A6D9D6" w14:textId="77777777" w:rsidR="00DE2F15" w:rsidRPr="00F96D6B" w:rsidRDefault="00B416F7">
            <w:pPr>
              <w:rPr>
                <w:rFonts w:ascii="Tahoma" w:hAnsi="Tahoma" w:cs="Tahoma"/>
                <w:sz w:val="20"/>
                <w:szCs w:val="20"/>
              </w:rPr>
            </w:pPr>
            <w:r w:rsidRPr="00F96D6B">
              <w:rPr>
                <w:rFonts w:ascii="Tahoma" w:hAnsi="Tahoma" w:cs="Tahoma"/>
                <w:sz w:val="20"/>
                <w:szCs w:val="20"/>
              </w:rPr>
              <w:t>AILG</w:t>
            </w:r>
          </w:p>
        </w:tc>
        <w:tc>
          <w:tcPr>
            <w:tcW w:w="1719" w:type="dxa"/>
            <w:vAlign w:val="center"/>
          </w:tcPr>
          <w:p w14:paraId="12FFC860" w14:textId="77777777" w:rsidR="00DE2F15" w:rsidRPr="00F96D6B" w:rsidRDefault="00B416F7">
            <w:pPr>
              <w:rPr>
                <w:rFonts w:ascii="Tahoma" w:hAnsi="Tahoma" w:cs="Tahoma"/>
                <w:sz w:val="20"/>
                <w:szCs w:val="20"/>
              </w:rPr>
            </w:pPr>
            <w:proofErr w:type="spellStart"/>
            <w:r w:rsidRPr="00F96D6B">
              <w:rPr>
                <w:rFonts w:ascii="Tahoma" w:hAnsi="Tahoma" w:cs="Tahoma"/>
                <w:sz w:val="20"/>
                <w:szCs w:val="20"/>
              </w:rPr>
              <w:t>Treacys</w:t>
            </w:r>
            <w:proofErr w:type="spellEnd"/>
            <w:r w:rsidRPr="00F96D6B">
              <w:rPr>
                <w:rFonts w:ascii="Tahoma" w:hAnsi="Tahoma" w:cs="Tahoma"/>
                <w:sz w:val="20"/>
                <w:szCs w:val="20"/>
              </w:rPr>
              <w:t xml:space="preserve"> West Hotel, Ennis Co. Clare</w:t>
            </w:r>
          </w:p>
        </w:tc>
        <w:tc>
          <w:tcPr>
            <w:tcW w:w="1929" w:type="dxa"/>
            <w:vAlign w:val="center"/>
          </w:tcPr>
          <w:p w14:paraId="79B6D859" w14:textId="77777777" w:rsidR="00DE2F15" w:rsidRPr="00F96D6B" w:rsidRDefault="00B416F7">
            <w:pPr>
              <w:rPr>
                <w:rFonts w:ascii="Tahoma" w:hAnsi="Tahoma" w:cs="Tahoma"/>
                <w:sz w:val="20"/>
                <w:szCs w:val="20"/>
              </w:rPr>
            </w:pPr>
            <w:r w:rsidRPr="00F96D6B">
              <w:rPr>
                <w:rFonts w:ascii="Tahoma" w:hAnsi="Tahoma" w:cs="Tahoma"/>
                <w:sz w:val="20"/>
                <w:szCs w:val="20"/>
              </w:rPr>
              <w:t>12th May 2022</w:t>
            </w:r>
          </w:p>
        </w:tc>
      </w:tr>
      <w:tr w:rsidR="00DE2F15" w:rsidRPr="00F96D6B" w14:paraId="05245C35" w14:textId="77777777" w:rsidTr="00A27566">
        <w:tc>
          <w:tcPr>
            <w:tcW w:w="2548" w:type="dxa"/>
            <w:vAlign w:val="center"/>
          </w:tcPr>
          <w:p w14:paraId="116FFBAD" w14:textId="77777777" w:rsidR="00DE2F15" w:rsidRPr="00F96D6B" w:rsidRDefault="00B416F7">
            <w:pPr>
              <w:rPr>
                <w:rFonts w:ascii="Tahoma" w:hAnsi="Tahoma" w:cs="Tahoma"/>
                <w:sz w:val="20"/>
                <w:szCs w:val="20"/>
              </w:rPr>
            </w:pPr>
            <w:r w:rsidRPr="00F96D6B">
              <w:rPr>
                <w:rFonts w:ascii="Tahoma" w:hAnsi="Tahoma" w:cs="Tahoma"/>
                <w:sz w:val="20"/>
                <w:szCs w:val="20"/>
              </w:rPr>
              <w:t>AILG Module 2</w:t>
            </w:r>
          </w:p>
        </w:tc>
        <w:tc>
          <w:tcPr>
            <w:tcW w:w="2307" w:type="dxa"/>
            <w:vAlign w:val="center"/>
          </w:tcPr>
          <w:p w14:paraId="1016D9AB" w14:textId="77777777" w:rsidR="00DE2F15" w:rsidRPr="00F96D6B" w:rsidRDefault="00B416F7">
            <w:pPr>
              <w:rPr>
                <w:rFonts w:ascii="Tahoma" w:hAnsi="Tahoma" w:cs="Tahoma"/>
                <w:sz w:val="20"/>
                <w:szCs w:val="20"/>
              </w:rPr>
            </w:pPr>
            <w:r w:rsidRPr="00F96D6B">
              <w:rPr>
                <w:rFonts w:ascii="Tahoma" w:hAnsi="Tahoma" w:cs="Tahoma"/>
                <w:sz w:val="20"/>
                <w:szCs w:val="20"/>
              </w:rPr>
              <w:t>AILG</w:t>
            </w:r>
          </w:p>
        </w:tc>
        <w:tc>
          <w:tcPr>
            <w:tcW w:w="1719" w:type="dxa"/>
            <w:vAlign w:val="center"/>
          </w:tcPr>
          <w:p w14:paraId="57A922FA" w14:textId="77777777" w:rsidR="00DE2F15" w:rsidRPr="00F96D6B" w:rsidRDefault="00B416F7">
            <w:pPr>
              <w:rPr>
                <w:rFonts w:ascii="Tahoma" w:hAnsi="Tahoma" w:cs="Tahoma"/>
                <w:sz w:val="20"/>
                <w:szCs w:val="20"/>
              </w:rPr>
            </w:pPr>
            <w:r w:rsidRPr="00F96D6B">
              <w:rPr>
                <w:rFonts w:ascii="Tahoma" w:hAnsi="Tahoma" w:cs="Tahoma"/>
                <w:sz w:val="20"/>
                <w:szCs w:val="20"/>
              </w:rPr>
              <w:t>The Hillgrove Hotel, Co. Monaghan</w:t>
            </w:r>
          </w:p>
        </w:tc>
        <w:tc>
          <w:tcPr>
            <w:tcW w:w="1929" w:type="dxa"/>
            <w:vAlign w:val="center"/>
          </w:tcPr>
          <w:p w14:paraId="0EAFB0F5" w14:textId="77777777" w:rsidR="00DE2F15" w:rsidRPr="00F96D6B" w:rsidRDefault="00B416F7">
            <w:pPr>
              <w:rPr>
                <w:rFonts w:ascii="Tahoma" w:hAnsi="Tahoma" w:cs="Tahoma"/>
                <w:sz w:val="20"/>
                <w:szCs w:val="20"/>
              </w:rPr>
            </w:pPr>
            <w:r w:rsidRPr="00F96D6B">
              <w:rPr>
                <w:rFonts w:ascii="Tahoma" w:hAnsi="Tahoma" w:cs="Tahoma"/>
                <w:sz w:val="20"/>
                <w:szCs w:val="20"/>
              </w:rPr>
              <w:t>14th May 2022</w:t>
            </w:r>
          </w:p>
        </w:tc>
      </w:tr>
    </w:tbl>
    <w:p w14:paraId="0D9CEE21" w14:textId="77777777" w:rsidR="0014457C" w:rsidRPr="00F96D6B" w:rsidRDefault="0014457C" w:rsidP="00A27566">
      <w:pPr>
        <w:ind w:left="720"/>
        <w:rPr>
          <w:rFonts w:ascii="Tahoma" w:hAnsi="Tahoma" w:cs="Tahoma"/>
          <w:b/>
          <w:sz w:val="20"/>
          <w:szCs w:val="20"/>
        </w:rPr>
      </w:pPr>
    </w:p>
    <w:p w14:paraId="5EF20F61" w14:textId="62C07D89" w:rsidR="00DE2F15" w:rsidRPr="00F96D6B" w:rsidRDefault="00B416F7" w:rsidP="00A27566">
      <w:pPr>
        <w:ind w:left="720"/>
        <w:rPr>
          <w:rFonts w:ascii="Tahoma" w:hAnsi="Tahoma" w:cs="Tahoma"/>
          <w:sz w:val="20"/>
          <w:szCs w:val="20"/>
        </w:rPr>
      </w:pPr>
      <w:r w:rsidRPr="00F96D6B">
        <w:rPr>
          <w:rFonts w:ascii="Tahoma" w:hAnsi="Tahoma" w:cs="Tahoma"/>
          <w:b/>
          <w:sz w:val="20"/>
          <w:szCs w:val="20"/>
        </w:rPr>
        <w:t>Training Attended Since March 2022</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66"/>
        <w:gridCol w:w="1485"/>
        <w:gridCol w:w="1536"/>
        <w:gridCol w:w="1062"/>
        <w:gridCol w:w="2687"/>
      </w:tblGrid>
      <w:tr w:rsidR="00DE2F15" w:rsidRPr="00F96D6B" w14:paraId="094CEB83" w14:textId="77777777" w:rsidTr="00A27566">
        <w:tc>
          <w:tcPr>
            <w:tcW w:w="2266" w:type="dxa"/>
            <w:vAlign w:val="center"/>
          </w:tcPr>
          <w:p w14:paraId="0744E9F0" w14:textId="77777777" w:rsidR="00DE2F15" w:rsidRPr="00F96D6B" w:rsidRDefault="00B416F7">
            <w:pPr>
              <w:rPr>
                <w:rFonts w:ascii="Tahoma" w:hAnsi="Tahoma" w:cs="Tahoma"/>
                <w:sz w:val="20"/>
                <w:szCs w:val="20"/>
              </w:rPr>
            </w:pPr>
            <w:r w:rsidRPr="00F96D6B">
              <w:rPr>
                <w:rFonts w:ascii="Tahoma" w:hAnsi="Tahoma" w:cs="Tahoma"/>
                <w:b/>
                <w:sz w:val="20"/>
                <w:szCs w:val="20"/>
              </w:rPr>
              <w:t>Name</w:t>
            </w:r>
          </w:p>
        </w:tc>
        <w:tc>
          <w:tcPr>
            <w:tcW w:w="1485" w:type="dxa"/>
            <w:vAlign w:val="center"/>
          </w:tcPr>
          <w:p w14:paraId="79CF4CAA" w14:textId="77777777" w:rsidR="00DE2F15" w:rsidRPr="00F96D6B" w:rsidRDefault="00B416F7">
            <w:pPr>
              <w:rPr>
                <w:rFonts w:ascii="Tahoma" w:hAnsi="Tahoma" w:cs="Tahoma"/>
                <w:sz w:val="20"/>
                <w:szCs w:val="20"/>
              </w:rPr>
            </w:pPr>
            <w:r w:rsidRPr="00F96D6B">
              <w:rPr>
                <w:rFonts w:ascii="Tahoma" w:hAnsi="Tahoma" w:cs="Tahoma"/>
                <w:b/>
                <w:sz w:val="20"/>
                <w:szCs w:val="20"/>
              </w:rPr>
              <w:t>Organisation</w:t>
            </w:r>
          </w:p>
        </w:tc>
        <w:tc>
          <w:tcPr>
            <w:tcW w:w="0" w:type="auto"/>
            <w:vAlign w:val="center"/>
          </w:tcPr>
          <w:p w14:paraId="20BD039B" w14:textId="77777777" w:rsidR="00DE2F15" w:rsidRPr="00F96D6B" w:rsidRDefault="00B416F7">
            <w:pPr>
              <w:rPr>
                <w:rFonts w:ascii="Tahoma" w:hAnsi="Tahoma" w:cs="Tahoma"/>
                <w:sz w:val="20"/>
                <w:szCs w:val="20"/>
              </w:rPr>
            </w:pPr>
            <w:r w:rsidRPr="00F96D6B">
              <w:rPr>
                <w:rFonts w:ascii="Tahoma" w:hAnsi="Tahoma" w:cs="Tahoma"/>
                <w:b/>
                <w:sz w:val="20"/>
                <w:szCs w:val="20"/>
              </w:rPr>
              <w:t>Location</w:t>
            </w:r>
          </w:p>
        </w:tc>
        <w:tc>
          <w:tcPr>
            <w:tcW w:w="0" w:type="auto"/>
            <w:vAlign w:val="center"/>
          </w:tcPr>
          <w:p w14:paraId="0E400FE1" w14:textId="77777777" w:rsidR="00DE2F15" w:rsidRPr="00F96D6B" w:rsidRDefault="00B416F7">
            <w:pPr>
              <w:rPr>
                <w:rFonts w:ascii="Tahoma" w:hAnsi="Tahoma" w:cs="Tahoma"/>
                <w:sz w:val="20"/>
                <w:szCs w:val="20"/>
              </w:rPr>
            </w:pPr>
            <w:r w:rsidRPr="00F96D6B">
              <w:rPr>
                <w:rFonts w:ascii="Tahoma" w:hAnsi="Tahoma" w:cs="Tahoma"/>
                <w:b/>
                <w:sz w:val="20"/>
                <w:szCs w:val="20"/>
              </w:rPr>
              <w:t>Date</w:t>
            </w:r>
          </w:p>
        </w:tc>
        <w:tc>
          <w:tcPr>
            <w:tcW w:w="0" w:type="auto"/>
            <w:vAlign w:val="center"/>
          </w:tcPr>
          <w:p w14:paraId="4AADD18D" w14:textId="77777777" w:rsidR="00DE2F15" w:rsidRPr="00F96D6B" w:rsidRDefault="00B416F7">
            <w:pPr>
              <w:rPr>
                <w:rFonts w:ascii="Tahoma" w:hAnsi="Tahoma" w:cs="Tahoma"/>
                <w:sz w:val="20"/>
                <w:szCs w:val="20"/>
              </w:rPr>
            </w:pPr>
            <w:r w:rsidRPr="00F96D6B">
              <w:rPr>
                <w:rFonts w:ascii="Tahoma" w:hAnsi="Tahoma" w:cs="Tahoma"/>
                <w:b/>
                <w:sz w:val="20"/>
                <w:szCs w:val="20"/>
              </w:rPr>
              <w:t>Councillors in Attendance</w:t>
            </w:r>
          </w:p>
        </w:tc>
      </w:tr>
      <w:tr w:rsidR="00DE2F15" w:rsidRPr="00F96D6B" w14:paraId="7EED38E9" w14:textId="77777777" w:rsidTr="00A27566">
        <w:tc>
          <w:tcPr>
            <w:tcW w:w="2266" w:type="dxa"/>
            <w:vAlign w:val="center"/>
          </w:tcPr>
          <w:p w14:paraId="66F3B989" w14:textId="77777777" w:rsidR="00DE2F15" w:rsidRPr="00F96D6B" w:rsidRDefault="00B416F7">
            <w:pPr>
              <w:rPr>
                <w:rFonts w:ascii="Tahoma" w:hAnsi="Tahoma" w:cs="Tahoma"/>
                <w:sz w:val="20"/>
                <w:szCs w:val="20"/>
              </w:rPr>
            </w:pPr>
            <w:r w:rsidRPr="00F96D6B">
              <w:rPr>
                <w:rFonts w:ascii="Tahoma" w:hAnsi="Tahoma" w:cs="Tahoma"/>
                <w:sz w:val="20"/>
                <w:szCs w:val="20"/>
              </w:rPr>
              <w:t>AILG Annual Conference</w:t>
            </w:r>
          </w:p>
        </w:tc>
        <w:tc>
          <w:tcPr>
            <w:tcW w:w="1485" w:type="dxa"/>
            <w:vAlign w:val="center"/>
          </w:tcPr>
          <w:p w14:paraId="2F219868" w14:textId="77777777" w:rsidR="00DE2F15" w:rsidRPr="00F96D6B" w:rsidRDefault="00B416F7">
            <w:pPr>
              <w:rPr>
                <w:rFonts w:ascii="Tahoma" w:hAnsi="Tahoma" w:cs="Tahoma"/>
                <w:sz w:val="20"/>
                <w:szCs w:val="20"/>
              </w:rPr>
            </w:pPr>
            <w:r w:rsidRPr="00F96D6B">
              <w:rPr>
                <w:rFonts w:ascii="Tahoma" w:hAnsi="Tahoma" w:cs="Tahoma"/>
                <w:sz w:val="20"/>
                <w:szCs w:val="20"/>
              </w:rPr>
              <w:t>AILG</w:t>
            </w:r>
          </w:p>
        </w:tc>
        <w:tc>
          <w:tcPr>
            <w:tcW w:w="0" w:type="auto"/>
            <w:vAlign w:val="center"/>
          </w:tcPr>
          <w:p w14:paraId="36E0AD3E" w14:textId="77777777" w:rsidR="00DE2F15" w:rsidRPr="00F96D6B" w:rsidRDefault="00B416F7">
            <w:pPr>
              <w:rPr>
                <w:rFonts w:ascii="Tahoma" w:hAnsi="Tahoma" w:cs="Tahoma"/>
                <w:sz w:val="20"/>
                <w:szCs w:val="20"/>
              </w:rPr>
            </w:pPr>
            <w:proofErr w:type="spellStart"/>
            <w:r w:rsidRPr="00F96D6B">
              <w:rPr>
                <w:rFonts w:ascii="Tahoma" w:hAnsi="Tahoma" w:cs="Tahoma"/>
                <w:sz w:val="20"/>
                <w:szCs w:val="20"/>
              </w:rPr>
              <w:t>Inisowen</w:t>
            </w:r>
            <w:proofErr w:type="spellEnd"/>
            <w:r w:rsidRPr="00F96D6B">
              <w:rPr>
                <w:rFonts w:ascii="Tahoma" w:hAnsi="Tahoma" w:cs="Tahoma"/>
                <w:sz w:val="20"/>
                <w:szCs w:val="20"/>
              </w:rPr>
              <w:t xml:space="preserve"> Gateway Hotel </w:t>
            </w:r>
            <w:proofErr w:type="spellStart"/>
            <w:r w:rsidRPr="00F96D6B">
              <w:rPr>
                <w:rFonts w:ascii="Tahoma" w:hAnsi="Tahoma" w:cs="Tahoma"/>
                <w:sz w:val="20"/>
                <w:szCs w:val="20"/>
              </w:rPr>
              <w:t>Buncrana</w:t>
            </w:r>
            <w:proofErr w:type="spellEnd"/>
            <w:r w:rsidRPr="00F96D6B">
              <w:rPr>
                <w:rFonts w:ascii="Tahoma" w:hAnsi="Tahoma" w:cs="Tahoma"/>
                <w:sz w:val="20"/>
                <w:szCs w:val="20"/>
              </w:rPr>
              <w:t xml:space="preserve">, </w:t>
            </w:r>
            <w:proofErr w:type="spellStart"/>
            <w:r w:rsidRPr="00F96D6B">
              <w:rPr>
                <w:rFonts w:ascii="Tahoma" w:hAnsi="Tahoma" w:cs="Tahoma"/>
                <w:sz w:val="20"/>
                <w:szCs w:val="20"/>
              </w:rPr>
              <w:t>Inishowen</w:t>
            </w:r>
            <w:proofErr w:type="spellEnd"/>
            <w:r w:rsidRPr="00F96D6B">
              <w:rPr>
                <w:rFonts w:ascii="Tahoma" w:hAnsi="Tahoma" w:cs="Tahoma"/>
                <w:sz w:val="20"/>
                <w:szCs w:val="20"/>
              </w:rPr>
              <w:t>, Co. Donegal</w:t>
            </w:r>
          </w:p>
        </w:tc>
        <w:tc>
          <w:tcPr>
            <w:tcW w:w="0" w:type="auto"/>
            <w:vAlign w:val="center"/>
          </w:tcPr>
          <w:p w14:paraId="6462E6BB" w14:textId="77777777" w:rsidR="00DE2F15" w:rsidRPr="00F96D6B" w:rsidRDefault="00B416F7">
            <w:pPr>
              <w:rPr>
                <w:rFonts w:ascii="Tahoma" w:hAnsi="Tahoma" w:cs="Tahoma"/>
                <w:sz w:val="20"/>
                <w:szCs w:val="20"/>
              </w:rPr>
            </w:pPr>
            <w:r w:rsidRPr="00F96D6B">
              <w:rPr>
                <w:rFonts w:ascii="Tahoma" w:hAnsi="Tahoma" w:cs="Tahoma"/>
                <w:sz w:val="20"/>
                <w:szCs w:val="20"/>
              </w:rPr>
              <w:t>23</w:t>
            </w:r>
            <w:r w:rsidRPr="00F96D6B">
              <w:rPr>
                <w:rFonts w:ascii="Tahoma" w:hAnsi="Tahoma" w:cs="Tahoma"/>
                <w:sz w:val="20"/>
                <w:szCs w:val="20"/>
                <w:vertAlign w:val="superscript"/>
              </w:rPr>
              <w:t>rd</w:t>
            </w:r>
            <w:r w:rsidRPr="00F96D6B">
              <w:rPr>
                <w:rFonts w:ascii="Tahoma" w:hAnsi="Tahoma" w:cs="Tahoma"/>
                <w:sz w:val="20"/>
                <w:szCs w:val="20"/>
              </w:rPr>
              <w:t> – 24</w:t>
            </w:r>
            <w:r w:rsidRPr="00F96D6B">
              <w:rPr>
                <w:rFonts w:ascii="Tahoma" w:hAnsi="Tahoma" w:cs="Tahoma"/>
                <w:sz w:val="20"/>
                <w:szCs w:val="20"/>
                <w:vertAlign w:val="superscript"/>
              </w:rPr>
              <w:t>th</w:t>
            </w:r>
            <w:r w:rsidRPr="00F96D6B">
              <w:rPr>
                <w:rFonts w:ascii="Tahoma" w:hAnsi="Tahoma" w:cs="Tahoma"/>
                <w:sz w:val="20"/>
                <w:szCs w:val="20"/>
              </w:rPr>
              <w:t> March 2022</w:t>
            </w:r>
          </w:p>
        </w:tc>
        <w:tc>
          <w:tcPr>
            <w:tcW w:w="0" w:type="auto"/>
            <w:vAlign w:val="center"/>
          </w:tcPr>
          <w:p w14:paraId="413A9183" w14:textId="77777777" w:rsidR="00DE2F15" w:rsidRPr="00F96D6B" w:rsidRDefault="00B416F7">
            <w:pPr>
              <w:rPr>
                <w:rFonts w:ascii="Tahoma" w:hAnsi="Tahoma" w:cs="Tahoma"/>
                <w:sz w:val="20"/>
                <w:szCs w:val="20"/>
              </w:rPr>
            </w:pPr>
            <w:r w:rsidRPr="00F96D6B">
              <w:rPr>
                <w:rFonts w:ascii="Tahoma" w:hAnsi="Tahoma" w:cs="Tahoma"/>
                <w:sz w:val="20"/>
                <w:szCs w:val="20"/>
              </w:rPr>
              <w:t> · Cllr. Guss O'Connell </w:t>
            </w:r>
            <w:proofErr w:type="gramStart"/>
            <w:r w:rsidRPr="00F96D6B">
              <w:rPr>
                <w:rFonts w:ascii="Tahoma" w:hAnsi="Tahoma" w:cs="Tahoma"/>
                <w:sz w:val="20"/>
                <w:szCs w:val="20"/>
              </w:rPr>
              <w:t>·  Cllr</w:t>
            </w:r>
            <w:proofErr w:type="gramEnd"/>
            <w:r w:rsidRPr="00F96D6B">
              <w:rPr>
                <w:rFonts w:ascii="Tahoma" w:hAnsi="Tahoma" w:cs="Tahoma"/>
                <w:sz w:val="20"/>
                <w:szCs w:val="20"/>
              </w:rPr>
              <w:t xml:space="preserve"> Ronan McMahon · Cllr Kenneth Egan ·  Cllr. Shirley O’ Hara · Cllr. Brian Lawlor · Cllr David McManus</w:t>
            </w:r>
          </w:p>
        </w:tc>
      </w:tr>
      <w:tr w:rsidR="00DE2F15" w:rsidRPr="00F96D6B" w14:paraId="415E7BE9" w14:textId="77777777" w:rsidTr="00A27566">
        <w:tc>
          <w:tcPr>
            <w:tcW w:w="2266" w:type="dxa"/>
            <w:vAlign w:val="center"/>
          </w:tcPr>
          <w:p w14:paraId="6DAD392E" w14:textId="77777777" w:rsidR="00DE2F15" w:rsidRPr="00F96D6B" w:rsidRDefault="00B416F7">
            <w:pPr>
              <w:rPr>
                <w:rFonts w:ascii="Tahoma" w:hAnsi="Tahoma" w:cs="Tahoma"/>
                <w:sz w:val="20"/>
                <w:szCs w:val="20"/>
              </w:rPr>
            </w:pPr>
            <w:r w:rsidRPr="00F96D6B">
              <w:rPr>
                <w:rFonts w:ascii="Tahoma" w:hAnsi="Tahoma" w:cs="Tahoma"/>
                <w:sz w:val="20"/>
                <w:szCs w:val="20"/>
              </w:rPr>
              <w:t>IPI Annual Planning Conference 2022</w:t>
            </w:r>
          </w:p>
        </w:tc>
        <w:tc>
          <w:tcPr>
            <w:tcW w:w="1485" w:type="dxa"/>
            <w:vAlign w:val="center"/>
          </w:tcPr>
          <w:p w14:paraId="29778157" w14:textId="77777777" w:rsidR="00DE2F15" w:rsidRPr="00F96D6B" w:rsidRDefault="00B416F7">
            <w:pPr>
              <w:rPr>
                <w:rFonts w:ascii="Tahoma" w:hAnsi="Tahoma" w:cs="Tahoma"/>
                <w:sz w:val="20"/>
                <w:szCs w:val="20"/>
              </w:rPr>
            </w:pPr>
            <w:r w:rsidRPr="00F96D6B">
              <w:rPr>
                <w:rFonts w:ascii="Tahoma" w:hAnsi="Tahoma" w:cs="Tahoma"/>
                <w:sz w:val="20"/>
                <w:szCs w:val="20"/>
              </w:rPr>
              <w:t>Irish Planning Institute</w:t>
            </w:r>
          </w:p>
        </w:tc>
        <w:tc>
          <w:tcPr>
            <w:tcW w:w="0" w:type="auto"/>
            <w:vAlign w:val="center"/>
          </w:tcPr>
          <w:p w14:paraId="68A9A22C" w14:textId="77777777" w:rsidR="00DE2F15" w:rsidRPr="00F96D6B" w:rsidRDefault="00B416F7">
            <w:pPr>
              <w:rPr>
                <w:rFonts w:ascii="Tahoma" w:hAnsi="Tahoma" w:cs="Tahoma"/>
                <w:sz w:val="20"/>
                <w:szCs w:val="20"/>
              </w:rPr>
            </w:pPr>
            <w:r w:rsidRPr="00F96D6B">
              <w:rPr>
                <w:rFonts w:ascii="Tahoma" w:hAnsi="Tahoma" w:cs="Tahoma"/>
                <w:sz w:val="20"/>
                <w:szCs w:val="20"/>
              </w:rPr>
              <w:t xml:space="preserve">Kilkenny </w:t>
            </w:r>
            <w:proofErr w:type="spellStart"/>
            <w:r w:rsidRPr="00F96D6B">
              <w:rPr>
                <w:rFonts w:ascii="Tahoma" w:hAnsi="Tahoma" w:cs="Tahoma"/>
                <w:sz w:val="20"/>
                <w:szCs w:val="20"/>
              </w:rPr>
              <w:t>Ormonde</w:t>
            </w:r>
            <w:proofErr w:type="spellEnd"/>
            <w:r w:rsidRPr="00F96D6B">
              <w:rPr>
                <w:rFonts w:ascii="Tahoma" w:hAnsi="Tahoma" w:cs="Tahoma"/>
                <w:sz w:val="20"/>
                <w:szCs w:val="20"/>
              </w:rPr>
              <w:t xml:space="preserve"> Hotel, Co. Kilkenny</w:t>
            </w:r>
          </w:p>
        </w:tc>
        <w:tc>
          <w:tcPr>
            <w:tcW w:w="0" w:type="auto"/>
            <w:vAlign w:val="center"/>
          </w:tcPr>
          <w:p w14:paraId="4EBF5B55" w14:textId="77777777" w:rsidR="00DE2F15" w:rsidRPr="00F96D6B" w:rsidRDefault="00B416F7">
            <w:pPr>
              <w:rPr>
                <w:rFonts w:ascii="Tahoma" w:hAnsi="Tahoma" w:cs="Tahoma"/>
                <w:sz w:val="20"/>
                <w:szCs w:val="20"/>
              </w:rPr>
            </w:pPr>
            <w:r w:rsidRPr="00F96D6B">
              <w:rPr>
                <w:rFonts w:ascii="Tahoma" w:hAnsi="Tahoma" w:cs="Tahoma"/>
                <w:sz w:val="20"/>
                <w:szCs w:val="20"/>
              </w:rPr>
              <w:t>7</w:t>
            </w:r>
            <w:r w:rsidRPr="00F96D6B">
              <w:rPr>
                <w:rFonts w:ascii="Tahoma" w:hAnsi="Tahoma" w:cs="Tahoma"/>
                <w:sz w:val="20"/>
                <w:szCs w:val="20"/>
                <w:vertAlign w:val="superscript"/>
              </w:rPr>
              <w:t>th</w:t>
            </w:r>
            <w:r w:rsidRPr="00F96D6B">
              <w:rPr>
                <w:rFonts w:ascii="Tahoma" w:hAnsi="Tahoma" w:cs="Tahoma"/>
                <w:sz w:val="20"/>
                <w:szCs w:val="20"/>
              </w:rPr>
              <w:t> – 8</w:t>
            </w:r>
            <w:r w:rsidRPr="00F96D6B">
              <w:rPr>
                <w:rFonts w:ascii="Tahoma" w:hAnsi="Tahoma" w:cs="Tahoma"/>
                <w:sz w:val="20"/>
                <w:szCs w:val="20"/>
                <w:vertAlign w:val="superscript"/>
              </w:rPr>
              <w:t>th</w:t>
            </w:r>
            <w:r w:rsidRPr="00F96D6B">
              <w:rPr>
                <w:rFonts w:ascii="Tahoma" w:hAnsi="Tahoma" w:cs="Tahoma"/>
                <w:sz w:val="20"/>
                <w:szCs w:val="20"/>
              </w:rPr>
              <w:t> April 2022</w:t>
            </w:r>
          </w:p>
        </w:tc>
        <w:tc>
          <w:tcPr>
            <w:tcW w:w="0" w:type="auto"/>
            <w:vAlign w:val="center"/>
          </w:tcPr>
          <w:p w14:paraId="1E1FB48E" w14:textId="77777777" w:rsidR="00DE2F15" w:rsidRPr="00F96D6B" w:rsidRDefault="00B416F7">
            <w:pPr>
              <w:rPr>
                <w:rFonts w:ascii="Tahoma" w:hAnsi="Tahoma" w:cs="Tahoma"/>
                <w:sz w:val="20"/>
                <w:szCs w:val="20"/>
              </w:rPr>
            </w:pPr>
            <w:proofErr w:type="gramStart"/>
            <w:r w:rsidRPr="00F96D6B">
              <w:rPr>
                <w:rFonts w:ascii="Tahoma" w:hAnsi="Tahoma" w:cs="Tahoma"/>
                <w:sz w:val="20"/>
                <w:szCs w:val="20"/>
              </w:rPr>
              <w:t>·  Cllr</w:t>
            </w:r>
            <w:proofErr w:type="gramEnd"/>
            <w:r w:rsidRPr="00F96D6B">
              <w:rPr>
                <w:rFonts w:ascii="Tahoma" w:hAnsi="Tahoma" w:cs="Tahoma"/>
                <w:sz w:val="20"/>
                <w:szCs w:val="20"/>
              </w:rPr>
              <w:t>. Brian Lawlor · Cllr David McManus </w:t>
            </w:r>
          </w:p>
        </w:tc>
      </w:tr>
      <w:tr w:rsidR="00DE2F15" w:rsidRPr="00F96D6B" w14:paraId="78CC4C45" w14:textId="77777777" w:rsidTr="00A27566">
        <w:tc>
          <w:tcPr>
            <w:tcW w:w="2266" w:type="dxa"/>
            <w:vAlign w:val="center"/>
          </w:tcPr>
          <w:p w14:paraId="60C468B1" w14:textId="77777777" w:rsidR="00DE2F15" w:rsidRPr="00F96D6B" w:rsidRDefault="00B416F7">
            <w:pPr>
              <w:rPr>
                <w:rFonts w:ascii="Tahoma" w:hAnsi="Tahoma" w:cs="Tahoma"/>
                <w:sz w:val="20"/>
                <w:szCs w:val="20"/>
              </w:rPr>
            </w:pPr>
            <w:r w:rsidRPr="00F96D6B">
              <w:rPr>
                <w:rFonts w:ascii="Tahoma" w:hAnsi="Tahoma" w:cs="Tahoma"/>
                <w:sz w:val="20"/>
                <w:szCs w:val="20"/>
              </w:rPr>
              <w:lastRenderedPageBreak/>
              <w:t>LAMA Spring Training Seminar</w:t>
            </w:r>
          </w:p>
        </w:tc>
        <w:tc>
          <w:tcPr>
            <w:tcW w:w="1485" w:type="dxa"/>
            <w:vAlign w:val="center"/>
          </w:tcPr>
          <w:p w14:paraId="69F14057" w14:textId="77777777" w:rsidR="00DE2F15" w:rsidRPr="00F96D6B" w:rsidRDefault="00B416F7">
            <w:pPr>
              <w:rPr>
                <w:rFonts w:ascii="Tahoma" w:hAnsi="Tahoma" w:cs="Tahoma"/>
                <w:sz w:val="20"/>
                <w:szCs w:val="20"/>
              </w:rPr>
            </w:pPr>
            <w:r w:rsidRPr="00F96D6B">
              <w:rPr>
                <w:rFonts w:ascii="Tahoma" w:hAnsi="Tahoma" w:cs="Tahoma"/>
                <w:sz w:val="20"/>
                <w:szCs w:val="20"/>
              </w:rPr>
              <w:t>LAMA</w:t>
            </w:r>
          </w:p>
        </w:tc>
        <w:tc>
          <w:tcPr>
            <w:tcW w:w="0" w:type="auto"/>
            <w:vAlign w:val="center"/>
          </w:tcPr>
          <w:p w14:paraId="673E34FA" w14:textId="77777777" w:rsidR="00DE2F15" w:rsidRPr="00F96D6B" w:rsidRDefault="00B416F7">
            <w:pPr>
              <w:rPr>
                <w:rFonts w:ascii="Tahoma" w:hAnsi="Tahoma" w:cs="Tahoma"/>
                <w:sz w:val="20"/>
                <w:szCs w:val="20"/>
              </w:rPr>
            </w:pPr>
            <w:r w:rsidRPr="00F96D6B">
              <w:rPr>
                <w:rFonts w:ascii="Tahoma" w:hAnsi="Tahoma" w:cs="Tahoma"/>
                <w:sz w:val="20"/>
                <w:szCs w:val="20"/>
              </w:rPr>
              <w:t>Hotel Kilkenny, Co. Kilkenny</w:t>
            </w:r>
          </w:p>
        </w:tc>
        <w:tc>
          <w:tcPr>
            <w:tcW w:w="0" w:type="auto"/>
            <w:vAlign w:val="center"/>
          </w:tcPr>
          <w:p w14:paraId="58833FD3" w14:textId="77777777" w:rsidR="00DE2F15" w:rsidRPr="00F96D6B" w:rsidRDefault="00B416F7">
            <w:pPr>
              <w:rPr>
                <w:rFonts w:ascii="Tahoma" w:hAnsi="Tahoma" w:cs="Tahoma"/>
                <w:sz w:val="20"/>
                <w:szCs w:val="20"/>
              </w:rPr>
            </w:pPr>
            <w:r w:rsidRPr="00F96D6B">
              <w:rPr>
                <w:rFonts w:ascii="Tahoma" w:hAnsi="Tahoma" w:cs="Tahoma"/>
                <w:sz w:val="20"/>
                <w:szCs w:val="20"/>
              </w:rPr>
              <w:t>11</w:t>
            </w:r>
            <w:r w:rsidRPr="00F96D6B">
              <w:rPr>
                <w:rFonts w:ascii="Tahoma" w:hAnsi="Tahoma" w:cs="Tahoma"/>
                <w:sz w:val="20"/>
                <w:szCs w:val="20"/>
                <w:vertAlign w:val="superscript"/>
              </w:rPr>
              <w:t>th</w:t>
            </w:r>
            <w:r w:rsidRPr="00F96D6B">
              <w:rPr>
                <w:rFonts w:ascii="Tahoma" w:hAnsi="Tahoma" w:cs="Tahoma"/>
                <w:sz w:val="20"/>
                <w:szCs w:val="20"/>
              </w:rPr>
              <w:t> – 12</w:t>
            </w:r>
            <w:r w:rsidRPr="00F96D6B">
              <w:rPr>
                <w:rFonts w:ascii="Tahoma" w:hAnsi="Tahoma" w:cs="Tahoma"/>
                <w:sz w:val="20"/>
                <w:szCs w:val="20"/>
                <w:vertAlign w:val="superscript"/>
              </w:rPr>
              <w:t>th</w:t>
            </w:r>
            <w:r w:rsidRPr="00F96D6B">
              <w:rPr>
                <w:rFonts w:ascii="Tahoma" w:hAnsi="Tahoma" w:cs="Tahoma"/>
                <w:sz w:val="20"/>
                <w:szCs w:val="20"/>
              </w:rPr>
              <w:t> April 2022</w:t>
            </w:r>
          </w:p>
        </w:tc>
        <w:tc>
          <w:tcPr>
            <w:tcW w:w="0" w:type="auto"/>
            <w:vAlign w:val="center"/>
          </w:tcPr>
          <w:p w14:paraId="3E3455CC" w14:textId="77777777" w:rsidR="00DE2F15" w:rsidRPr="00F96D6B" w:rsidRDefault="00B416F7">
            <w:pPr>
              <w:rPr>
                <w:rFonts w:ascii="Tahoma" w:hAnsi="Tahoma" w:cs="Tahoma"/>
                <w:sz w:val="20"/>
                <w:szCs w:val="20"/>
              </w:rPr>
            </w:pPr>
            <w:proofErr w:type="gramStart"/>
            <w:r w:rsidRPr="00F96D6B">
              <w:rPr>
                <w:rFonts w:ascii="Tahoma" w:hAnsi="Tahoma" w:cs="Tahoma"/>
                <w:sz w:val="20"/>
                <w:szCs w:val="20"/>
              </w:rPr>
              <w:t>·  Cllr</w:t>
            </w:r>
            <w:proofErr w:type="gramEnd"/>
            <w:r w:rsidRPr="00F96D6B">
              <w:rPr>
                <w:rFonts w:ascii="Tahoma" w:hAnsi="Tahoma" w:cs="Tahoma"/>
                <w:sz w:val="20"/>
                <w:szCs w:val="20"/>
              </w:rPr>
              <w:t xml:space="preserve">. Shirley O’ Hara · Cllr David McManus · Cllr Baby Pereppadan · Cllr Kenneth Egan · Cllr. Brian Lawlor · Cllr. Guss </w:t>
            </w:r>
            <w:proofErr w:type="gramStart"/>
            <w:r w:rsidRPr="00F96D6B">
              <w:rPr>
                <w:rFonts w:ascii="Tahoma" w:hAnsi="Tahoma" w:cs="Tahoma"/>
                <w:sz w:val="20"/>
                <w:szCs w:val="20"/>
              </w:rPr>
              <w:t>O'Connell  ·</w:t>
            </w:r>
            <w:proofErr w:type="gramEnd"/>
            <w:r w:rsidRPr="00F96D6B">
              <w:rPr>
                <w:rFonts w:ascii="Tahoma" w:hAnsi="Tahoma" w:cs="Tahoma"/>
                <w:sz w:val="20"/>
                <w:szCs w:val="20"/>
              </w:rPr>
              <w:t>  Cllr Ronan McMahon</w:t>
            </w:r>
          </w:p>
        </w:tc>
      </w:tr>
    </w:tbl>
    <w:p w14:paraId="5096F91D" w14:textId="37696350" w:rsidR="00DE2F15" w:rsidRPr="00F96D6B" w:rsidRDefault="00B416F7" w:rsidP="00A27566">
      <w:pPr>
        <w:ind w:left="720"/>
        <w:rPr>
          <w:rFonts w:ascii="Tahoma" w:hAnsi="Tahoma" w:cs="Tahoma"/>
          <w:sz w:val="20"/>
          <w:szCs w:val="20"/>
        </w:rPr>
      </w:pPr>
      <w:r w:rsidRPr="00F96D6B">
        <w:rPr>
          <w:rFonts w:ascii="Tahoma" w:hAnsi="Tahoma" w:cs="Tahoma"/>
          <w:sz w:val="20"/>
          <w:szCs w:val="20"/>
        </w:rPr>
        <w:t>Listed below are conferences which have been notified to South Dublin County Council and whose appropriateness has been vetted by the members’ working group in accordance with Circ. Letter 02/10.</w:t>
      </w:r>
    </w:p>
    <w:p w14:paraId="6113D385" w14:textId="50A67EE4" w:rsidR="0014457C" w:rsidRPr="00F96D6B" w:rsidRDefault="0014457C" w:rsidP="00A27566">
      <w:pPr>
        <w:ind w:left="720"/>
        <w:rPr>
          <w:rFonts w:ascii="Tahoma" w:hAnsi="Tahoma" w:cs="Tahoma"/>
          <w:sz w:val="20"/>
          <w:szCs w:val="20"/>
        </w:rPr>
      </w:pPr>
    </w:p>
    <w:p w14:paraId="1E5EC80C" w14:textId="352D3852" w:rsidR="0014457C" w:rsidRPr="00F96D6B" w:rsidRDefault="0014457C" w:rsidP="00A27566">
      <w:pPr>
        <w:ind w:left="720"/>
        <w:rPr>
          <w:rFonts w:ascii="Tahoma" w:hAnsi="Tahoma" w:cs="Tahoma"/>
          <w:sz w:val="20"/>
          <w:szCs w:val="20"/>
        </w:rPr>
      </w:pPr>
    </w:p>
    <w:p w14:paraId="00E5A265" w14:textId="17DED1D9" w:rsidR="00DE2F15" w:rsidRPr="00F96D6B" w:rsidRDefault="00B416F7" w:rsidP="00A27566">
      <w:pPr>
        <w:ind w:left="720"/>
        <w:rPr>
          <w:rFonts w:ascii="Tahoma" w:hAnsi="Tahoma" w:cs="Tahoma"/>
          <w:sz w:val="20"/>
          <w:szCs w:val="20"/>
        </w:rPr>
      </w:pPr>
      <w:r w:rsidRPr="00F96D6B">
        <w:rPr>
          <w:rFonts w:ascii="Tahoma" w:hAnsi="Tahoma" w:cs="Tahoma"/>
          <w:b/>
          <w:sz w:val="20"/>
          <w:szCs w:val="20"/>
        </w:rPr>
        <w:t>Conferences Notified Since March 2022      </w:t>
      </w:r>
    </w:p>
    <w:tbl>
      <w:tblPr>
        <w:tblW w:w="47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41"/>
        <w:gridCol w:w="2303"/>
        <w:gridCol w:w="1716"/>
        <w:gridCol w:w="1923"/>
      </w:tblGrid>
      <w:tr w:rsidR="00DE2F15" w:rsidRPr="00F96D6B" w14:paraId="2D136ACF" w14:textId="77777777" w:rsidTr="00A27566">
        <w:tc>
          <w:tcPr>
            <w:tcW w:w="2548" w:type="dxa"/>
            <w:vAlign w:val="center"/>
          </w:tcPr>
          <w:p w14:paraId="0493BDA8" w14:textId="77777777" w:rsidR="00DE2F15" w:rsidRPr="00F96D6B" w:rsidRDefault="00B416F7">
            <w:pPr>
              <w:rPr>
                <w:rFonts w:ascii="Tahoma" w:hAnsi="Tahoma" w:cs="Tahoma"/>
                <w:sz w:val="20"/>
                <w:szCs w:val="20"/>
              </w:rPr>
            </w:pPr>
            <w:r w:rsidRPr="00F96D6B">
              <w:rPr>
                <w:rFonts w:ascii="Tahoma" w:hAnsi="Tahoma" w:cs="Tahoma"/>
                <w:b/>
                <w:sz w:val="20"/>
                <w:szCs w:val="20"/>
              </w:rPr>
              <w:t>Name</w:t>
            </w:r>
          </w:p>
        </w:tc>
        <w:tc>
          <w:tcPr>
            <w:tcW w:w="2307" w:type="dxa"/>
            <w:vAlign w:val="center"/>
          </w:tcPr>
          <w:p w14:paraId="32DF9C04" w14:textId="77777777" w:rsidR="00DE2F15" w:rsidRPr="00F96D6B" w:rsidRDefault="00B416F7">
            <w:pPr>
              <w:rPr>
                <w:rFonts w:ascii="Tahoma" w:hAnsi="Tahoma" w:cs="Tahoma"/>
                <w:sz w:val="20"/>
                <w:szCs w:val="20"/>
              </w:rPr>
            </w:pPr>
            <w:r w:rsidRPr="00F96D6B">
              <w:rPr>
                <w:rFonts w:ascii="Tahoma" w:hAnsi="Tahoma" w:cs="Tahoma"/>
                <w:b/>
                <w:sz w:val="20"/>
                <w:szCs w:val="20"/>
              </w:rPr>
              <w:t>Organisation</w:t>
            </w:r>
          </w:p>
        </w:tc>
        <w:tc>
          <w:tcPr>
            <w:tcW w:w="1719" w:type="dxa"/>
            <w:vAlign w:val="center"/>
          </w:tcPr>
          <w:p w14:paraId="47711D74" w14:textId="77777777" w:rsidR="00DE2F15" w:rsidRPr="00F96D6B" w:rsidRDefault="00B416F7">
            <w:pPr>
              <w:rPr>
                <w:rFonts w:ascii="Tahoma" w:hAnsi="Tahoma" w:cs="Tahoma"/>
                <w:sz w:val="20"/>
                <w:szCs w:val="20"/>
              </w:rPr>
            </w:pPr>
            <w:r w:rsidRPr="00F96D6B">
              <w:rPr>
                <w:rFonts w:ascii="Tahoma" w:hAnsi="Tahoma" w:cs="Tahoma"/>
                <w:b/>
                <w:sz w:val="20"/>
                <w:szCs w:val="20"/>
              </w:rPr>
              <w:t>Location</w:t>
            </w:r>
          </w:p>
        </w:tc>
        <w:tc>
          <w:tcPr>
            <w:tcW w:w="1929" w:type="dxa"/>
            <w:vAlign w:val="center"/>
          </w:tcPr>
          <w:p w14:paraId="5983B714" w14:textId="77777777" w:rsidR="00DE2F15" w:rsidRPr="00F96D6B" w:rsidRDefault="00B416F7">
            <w:pPr>
              <w:rPr>
                <w:rFonts w:ascii="Tahoma" w:hAnsi="Tahoma" w:cs="Tahoma"/>
                <w:sz w:val="20"/>
                <w:szCs w:val="20"/>
              </w:rPr>
            </w:pPr>
            <w:r w:rsidRPr="00F96D6B">
              <w:rPr>
                <w:rFonts w:ascii="Tahoma" w:hAnsi="Tahoma" w:cs="Tahoma"/>
                <w:b/>
                <w:sz w:val="20"/>
                <w:szCs w:val="20"/>
              </w:rPr>
              <w:t>Date</w:t>
            </w:r>
          </w:p>
        </w:tc>
      </w:tr>
      <w:tr w:rsidR="00DE2F15" w:rsidRPr="00F96D6B" w14:paraId="0067D6A8" w14:textId="77777777" w:rsidTr="00A27566">
        <w:tc>
          <w:tcPr>
            <w:tcW w:w="2548" w:type="dxa"/>
            <w:vAlign w:val="center"/>
          </w:tcPr>
          <w:p w14:paraId="5CF55A4B" w14:textId="77777777" w:rsidR="00DE2F15" w:rsidRPr="00F96D6B" w:rsidRDefault="00B416F7">
            <w:pPr>
              <w:rPr>
                <w:rFonts w:ascii="Tahoma" w:hAnsi="Tahoma" w:cs="Tahoma"/>
                <w:sz w:val="20"/>
                <w:szCs w:val="20"/>
              </w:rPr>
            </w:pPr>
            <w:r w:rsidRPr="00F96D6B">
              <w:rPr>
                <w:rFonts w:ascii="Tahoma" w:hAnsi="Tahoma" w:cs="Tahoma"/>
                <w:sz w:val="20"/>
                <w:szCs w:val="20"/>
              </w:rPr>
              <w:t>Suck Valley Way Conference</w:t>
            </w:r>
          </w:p>
        </w:tc>
        <w:tc>
          <w:tcPr>
            <w:tcW w:w="2307" w:type="dxa"/>
            <w:vAlign w:val="center"/>
          </w:tcPr>
          <w:p w14:paraId="4B95D9F2" w14:textId="77777777" w:rsidR="00DE2F15" w:rsidRPr="00F96D6B" w:rsidRDefault="00B416F7">
            <w:pPr>
              <w:rPr>
                <w:rFonts w:ascii="Tahoma" w:hAnsi="Tahoma" w:cs="Tahoma"/>
                <w:sz w:val="20"/>
                <w:szCs w:val="20"/>
              </w:rPr>
            </w:pPr>
            <w:r w:rsidRPr="00F96D6B">
              <w:rPr>
                <w:rFonts w:ascii="Tahoma" w:hAnsi="Tahoma" w:cs="Tahoma"/>
                <w:sz w:val="20"/>
                <w:szCs w:val="20"/>
              </w:rPr>
              <w:t>Roscommon County Council</w:t>
            </w:r>
          </w:p>
        </w:tc>
        <w:tc>
          <w:tcPr>
            <w:tcW w:w="1719" w:type="dxa"/>
            <w:vAlign w:val="center"/>
          </w:tcPr>
          <w:p w14:paraId="4ED6E591" w14:textId="77777777" w:rsidR="00DE2F15" w:rsidRPr="00F96D6B" w:rsidRDefault="00B416F7">
            <w:pPr>
              <w:rPr>
                <w:rFonts w:ascii="Tahoma" w:hAnsi="Tahoma" w:cs="Tahoma"/>
                <w:sz w:val="20"/>
                <w:szCs w:val="20"/>
              </w:rPr>
            </w:pPr>
            <w:r w:rsidRPr="00F96D6B">
              <w:rPr>
                <w:rFonts w:ascii="Tahoma" w:hAnsi="Tahoma" w:cs="Tahoma"/>
                <w:sz w:val="20"/>
                <w:szCs w:val="20"/>
              </w:rPr>
              <w:t>The Abbey Hotel, Co. Roscommon</w:t>
            </w:r>
          </w:p>
        </w:tc>
        <w:tc>
          <w:tcPr>
            <w:tcW w:w="1929" w:type="dxa"/>
            <w:vAlign w:val="center"/>
          </w:tcPr>
          <w:p w14:paraId="2531BE8C" w14:textId="77777777" w:rsidR="00DE2F15" w:rsidRPr="00F96D6B" w:rsidRDefault="00B416F7">
            <w:pPr>
              <w:rPr>
                <w:rFonts w:ascii="Tahoma" w:hAnsi="Tahoma" w:cs="Tahoma"/>
                <w:sz w:val="20"/>
                <w:szCs w:val="20"/>
              </w:rPr>
            </w:pPr>
            <w:r w:rsidRPr="00F96D6B">
              <w:rPr>
                <w:rFonts w:ascii="Tahoma" w:hAnsi="Tahoma" w:cs="Tahoma"/>
                <w:sz w:val="20"/>
                <w:szCs w:val="20"/>
              </w:rPr>
              <w:t>27th - 28th April 2022</w:t>
            </w:r>
          </w:p>
        </w:tc>
      </w:tr>
    </w:tbl>
    <w:p w14:paraId="2AA29DAF" w14:textId="77777777" w:rsidR="00DE2F15" w:rsidRPr="00F96D6B" w:rsidRDefault="00B416F7" w:rsidP="00A27566">
      <w:pPr>
        <w:ind w:left="720"/>
        <w:rPr>
          <w:rFonts w:ascii="Tahoma" w:hAnsi="Tahoma" w:cs="Tahoma"/>
          <w:sz w:val="20"/>
          <w:szCs w:val="20"/>
        </w:rPr>
      </w:pPr>
      <w:r w:rsidRPr="00F96D6B">
        <w:rPr>
          <w:rFonts w:ascii="Tahoma" w:hAnsi="Tahoma" w:cs="Tahoma"/>
          <w:b/>
          <w:sz w:val="20"/>
          <w:szCs w:val="20"/>
        </w:rPr>
        <w:t>Conferences Attended Since March 2022</w:t>
      </w:r>
    </w:p>
    <w:p w14:paraId="3B881453"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None</w:t>
      </w:r>
    </w:p>
    <w:p w14:paraId="6E807C88" w14:textId="77777777" w:rsidR="00DE2F15" w:rsidRPr="00F96D6B" w:rsidRDefault="00B416F7" w:rsidP="00A27566">
      <w:pPr>
        <w:ind w:left="720"/>
        <w:rPr>
          <w:rFonts w:ascii="Tahoma" w:hAnsi="Tahoma" w:cs="Tahoma"/>
          <w:sz w:val="20"/>
          <w:szCs w:val="20"/>
        </w:rPr>
      </w:pPr>
      <w:r w:rsidRPr="00F96D6B">
        <w:rPr>
          <w:rFonts w:ascii="Tahoma" w:hAnsi="Tahoma" w:cs="Tahoma"/>
          <w:b/>
          <w:sz w:val="20"/>
          <w:szCs w:val="20"/>
        </w:rPr>
        <w:t>Requirements on members in relation to attendance at conferences</w:t>
      </w:r>
      <w:r w:rsidRPr="00F96D6B">
        <w:rPr>
          <w:rFonts w:ascii="Tahoma" w:hAnsi="Tahoma" w:cs="Tahoma"/>
          <w:sz w:val="20"/>
          <w:szCs w:val="20"/>
        </w:rPr>
        <w:br/>
        <w:t>(1) Having been authorised to attend an event under section 142, a councillor is required in all circumstances to –</w:t>
      </w:r>
    </w:p>
    <w:p w14:paraId="52365914" w14:textId="77777777" w:rsidR="00DE2F15" w:rsidRPr="00F96D6B" w:rsidRDefault="00B416F7" w:rsidP="00A27566">
      <w:pPr>
        <w:numPr>
          <w:ilvl w:val="0"/>
          <w:numId w:val="1"/>
        </w:numPr>
        <w:spacing w:after="0"/>
        <w:ind w:left="1077" w:hanging="357"/>
        <w:rPr>
          <w:rFonts w:ascii="Tahoma" w:hAnsi="Tahoma" w:cs="Tahoma"/>
          <w:sz w:val="20"/>
          <w:szCs w:val="20"/>
        </w:rPr>
      </w:pPr>
      <w:r w:rsidRPr="00F96D6B">
        <w:rPr>
          <w:rFonts w:ascii="Tahoma" w:hAnsi="Tahoma" w:cs="Tahoma"/>
          <w:sz w:val="20"/>
          <w:szCs w:val="20"/>
        </w:rPr>
        <w:br/>
        <w:t>a) attend that event and participate in the proceedings to the greatest extent possible, and</w:t>
      </w:r>
    </w:p>
    <w:p w14:paraId="0A042EDC" w14:textId="77777777" w:rsidR="00DE2F15" w:rsidRPr="00F96D6B" w:rsidRDefault="00B416F7" w:rsidP="00A27566">
      <w:pPr>
        <w:numPr>
          <w:ilvl w:val="0"/>
          <w:numId w:val="1"/>
        </w:numPr>
        <w:spacing w:after="0"/>
        <w:ind w:left="1077" w:hanging="357"/>
        <w:rPr>
          <w:rFonts w:ascii="Tahoma" w:hAnsi="Tahoma" w:cs="Tahoma"/>
          <w:sz w:val="20"/>
          <w:szCs w:val="20"/>
        </w:rPr>
      </w:pPr>
      <w:r w:rsidRPr="00F96D6B">
        <w:rPr>
          <w:rFonts w:ascii="Tahoma" w:hAnsi="Tahoma" w:cs="Tahoma"/>
          <w:sz w:val="20"/>
          <w:szCs w:val="20"/>
        </w:rPr>
        <w:br/>
        <w:t xml:space="preserve">b) submit a written report within 15 days to the </w:t>
      </w:r>
      <w:proofErr w:type="spellStart"/>
      <w:r w:rsidRPr="00F96D6B">
        <w:rPr>
          <w:rFonts w:ascii="Tahoma" w:hAnsi="Tahoma" w:cs="Tahoma"/>
          <w:sz w:val="20"/>
          <w:szCs w:val="20"/>
        </w:rPr>
        <w:t>Cathaoirleach</w:t>
      </w:r>
      <w:proofErr w:type="spellEnd"/>
      <w:r w:rsidRPr="00F96D6B">
        <w:rPr>
          <w:rFonts w:ascii="Tahoma" w:hAnsi="Tahoma" w:cs="Tahoma"/>
          <w:sz w:val="20"/>
          <w:szCs w:val="20"/>
        </w:rPr>
        <w:t xml:space="preserve">, who shall submit the report to the next ordinary meeting of the council. The report must indicate the nature of the meeting and contain a summary of the proceedings. This report shall be made available free of charge on request to any member of the public; for this </w:t>
      </w:r>
      <w:proofErr w:type="gramStart"/>
      <w:r w:rsidRPr="00F96D6B">
        <w:rPr>
          <w:rFonts w:ascii="Tahoma" w:hAnsi="Tahoma" w:cs="Tahoma"/>
          <w:sz w:val="20"/>
          <w:szCs w:val="20"/>
        </w:rPr>
        <w:t>purpose</w:t>
      </w:r>
      <w:proofErr w:type="gramEnd"/>
      <w:r w:rsidRPr="00F96D6B">
        <w:rPr>
          <w:rFonts w:ascii="Tahoma" w:hAnsi="Tahoma" w:cs="Tahoma"/>
          <w:sz w:val="20"/>
          <w:szCs w:val="20"/>
        </w:rPr>
        <w:t xml:space="preserve"> it may be put on the local authority’s website. The requirements in relation to reports by attendees and making the report available to the public are in large part new requirements under section 142(5)(f) (as amended) and section 142(</w:t>
      </w:r>
      <w:proofErr w:type="gramStart"/>
      <w:r w:rsidRPr="00F96D6B">
        <w:rPr>
          <w:rFonts w:ascii="Tahoma" w:hAnsi="Tahoma" w:cs="Tahoma"/>
          <w:sz w:val="20"/>
          <w:szCs w:val="20"/>
        </w:rPr>
        <w:t>5)(</w:t>
      </w:r>
      <w:proofErr w:type="gramEnd"/>
      <w:r w:rsidRPr="00F96D6B">
        <w:rPr>
          <w:rFonts w:ascii="Tahoma" w:hAnsi="Tahoma" w:cs="Tahoma"/>
          <w:sz w:val="20"/>
          <w:szCs w:val="20"/>
        </w:rPr>
        <w:t>fa).</w:t>
      </w:r>
    </w:p>
    <w:p w14:paraId="5D865230"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As authorisation under this section is a reserved function Members are required to pass the following resolution:</w:t>
      </w:r>
    </w:p>
    <w:p w14:paraId="050BD1FC" w14:textId="49467AEB" w:rsidR="00DE2F15" w:rsidRPr="00F96D6B" w:rsidRDefault="00B416F7" w:rsidP="00A27566">
      <w:pPr>
        <w:ind w:left="720"/>
        <w:rPr>
          <w:rFonts w:ascii="Tahoma" w:hAnsi="Tahoma" w:cs="Tahoma"/>
          <w:sz w:val="20"/>
          <w:szCs w:val="20"/>
        </w:rPr>
      </w:pPr>
      <w:r w:rsidRPr="00F96D6B">
        <w:rPr>
          <w:rFonts w:ascii="Tahoma" w:hAnsi="Tahoma" w:cs="Tahoma"/>
          <w:sz w:val="20"/>
          <w:szCs w:val="20"/>
        </w:rPr>
        <w:t>“In accordance with Section 142 (5) of the Local Government Act, 2001 attendance by Members at the Conferences / Seminars outlined in the report is hereby authorized.”</w:t>
      </w:r>
    </w:p>
    <w:p w14:paraId="2FE66D1A" w14:textId="0D853840" w:rsidR="009B34C6" w:rsidRDefault="009B34C6" w:rsidP="00A27566">
      <w:pPr>
        <w:ind w:left="720"/>
        <w:rPr>
          <w:rFonts w:ascii="Times New Roman" w:eastAsiaTheme="minorHAnsi" w:hAnsi="Times New Roman" w:cs="Times New Roman"/>
          <w:bCs/>
          <w:sz w:val="24"/>
          <w:szCs w:val="24"/>
          <w:lang w:eastAsia="en-US"/>
        </w:rPr>
      </w:pPr>
      <w:r w:rsidRPr="00A93121">
        <w:rPr>
          <w:rFonts w:ascii="Times New Roman" w:hAnsi="Times New Roman" w:cs="Times New Roman"/>
          <w:sz w:val="24"/>
          <w:szCs w:val="24"/>
        </w:rPr>
        <w:t xml:space="preserve">The report on Conferences/Seminars </w:t>
      </w:r>
      <w:r w:rsidRPr="00A93121">
        <w:rPr>
          <w:rFonts w:ascii="Times New Roman" w:eastAsiaTheme="minorHAnsi" w:hAnsi="Times New Roman" w:cs="Times New Roman"/>
          <w:bCs/>
          <w:sz w:val="24"/>
          <w:szCs w:val="24"/>
          <w:lang w:eastAsia="en-US"/>
        </w:rPr>
        <w:t>was</w:t>
      </w:r>
      <w:r w:rsidRPr="00A93121">
        <w:rPr>
          <w:rFonts w:ascii="Times New Roman" w:eastAsiaTheme="minorHAnsi" w:hAnsi="Times New Roman" w:cs="Times New Roman"/>
          <w:b/>
          <w:bCs/>
          <w:sz w:val="24"/>
          <w:szCs w:val="24"/>
          <w:lang w:eastAsia="en-US"/>
        </w:rPr>
        <w:t xml:space="preserve"> APPROVED </w:t>
      </w:r>
      <w:r w:rsidRPr="00A93121">
        <w:rPr>
          <w:rFonts w:ascii="Times New Roman" w:eastAsiaTheme="minorHAnsi" w:hAnsi="Times New Roman" w:cs="Times New Roman"/>
          <w:bCs/>
          <w:sz w:val="24"/>
          <w:szCs w:val="24"/>
          <w:lang w:eastAsia="en-US"/>
        </w:rPr>
        <w:t xml:space="preserve">on the proposition of Councillor P. Kavanagh and seconded by Councillor </w:t>
      </w:r>
      <w:r w:rsidR="008D3779">
        <w:rPr>
          <w:rFonts w:ascii="Times New Roman" w:eastAsiaTheme="minorHAnsi" w:hAnsi="Times New Roman" w:cs="Times New Roman"/>
          <w:bCs/>
          <w:sz w:val="24"/>
          <w:szCs w:val="24"/>
          <w:lang w:eastAsia="en-US"/>
        </w:rPr>
        <w:t>F. Timmons.</w:t>
      </w:r>
    </w:p>
    <w:p w14:paraId="4ACBA5DF" w14:textId="77777777" w:rsidR="00BE65D6" w:rsidRPr="00A93121" w:rsidRDefault="00BE65D6" w:rsidP="00A27566">
      <w:pPr>
        <w:ind w:left="720"/>
        <w:rPr>
          <w:rFonts w:ascii="Times New Roman" w:hAnsi="Times New Roman" w:cs="Times New Roman"/>
          <w:sz w:val="24"/>
          <w:szCs w:val="24"/>
        </w:rPr>
      </w:pPr>
    </w:p>
    <w:p w14:paraId="3A6F1511" w14:textId="55A78B3F" w:rsidR="00DE2F15" w:rsidRPr="00A93121" w:rsidRDefault="00B416F7" w:rsidP="00BE65D6">
      <w:pPr>
        <w:pStyle w:val="Heading3"/>
        <w:spacing w:before="0" w:line="240" w:lineRule="auto"/>
        <w:ind w:left="-567"/>
        <w:rPr>
          <w:rFonts w:ascii="Times New Roman" w:hAnsi="Times New Roman" w:cs="Times New Roman"/>
          <w:b/>
          <w:sz w:val="24"/>
          <w:szCs w:val="24"/>
          <w:u w:val="single"/>
        </w:rPr>
      </w:pPr>
      <w:r w:rsidRPr="00A93121">
        <w:rPr>
          <w:rFonts w:ascii="Times New Roman" w:hAnsi="Times New Roman" w:cs="Times New Roman"/>
          <w:b/>
          <w:sz w:val="24"/>
          <w:szCs w:val="24"/>
        </w:rPr>
        <w:t xml:space="preserve">H4/0622 </w:t>
      </w:r>
      <w:r w:rsidR="009B34C6" w:rsidRPr="00A93121">
        <w:rPr>
          <w:rFonts w:ascii="Times New Roman" w:hAnsi="Times New Roman" w:cs="Times New Roman"/>
          <w:b/>
          <w:sz w:val="24"/>
          <w:szCs w:val="24"/>
        </w:rPr>
        <w:tab/>
      </w:r>
      <w:r w:rsidRPr="00A93121">
        <w:rPr>
          <w:rFonts w:ascii="Times New Roman" w:hAnsi="Times New Roman" w:cs="Times New Roman"/>
          <w:b/>
          <w:sz w:val="24"/>
          <w:szCs w:val="24"/>
          <w:u w:val="single"/>
        </w:rPr>
        <w:t>STRATEGIC POLICY COMMITTEES - FOR NOTING</w:t>
      </w:r>
    </w:p>
    <w:p w14:paraId="2E46CA06" w14:textId="0DD5D4DD" w:rsidR="009B34C6" w:rsidRDefault="009B34C6" w:rsidP="00BE65D6">
      <w:pPr>
        <w:spacing w:after="0" w:line="240" w:lineRule="auto"/>
        <w:ind w:left="720"/>
        <w:rPr>
          <w:rFonts w:ascii="Times New Roman" w:hAnsi="Times New Roman" w:cs="Times New Roman"/>
          <w:b/>
          <w:sz w:val="24"/>
          <w:szCs w:val="24"/>
        </w:rPr>
      </w:pPr>
      <w:r w:rsidRPr="00A93121">
        <w:rPr>
          <w:rFonts w:ascii="Times New Roman" w:hAnsi="Times New Roman" w:cs="Times New Roman"/>
          <w:sz w:val="24"/>
          <w:szCs w:val="24"/>
        </w:rPr>
        <w:t xml:space="preserve">The following reports by the Chief Executive, which had been circulated, and were </w:t>
      </w:r>
      <w:r w:rsidRPr="00A93121">
        <w:rPr>
          <w:rFonts w:ascii="Times New Roman" w:hAnsi="Times New Roman" w:cs="Times New Roman"/>
          <w:b/>
          <w:sz w:val="24"/>
          <w:szCs w:val="24"/>
        </w:rPr>
        <w:t>CONSIDERED:</w:t>
      </w:r>
    </w:p>
    <w:p w14:paraId="5F53DA68" w14:textId="77777777" w:rsidR="00BE65D6" w:rsidRPr="00A93121" w:rsidRDefault="00BE65D6" w:rsidP="00BE65D6">
      <w:pPr>
        <w:spacing w:after="0" w:line="240" w:lineRule="auto"/>
        <w:ind w:left="720"/>
        <w:rPr>
          <w:rFonts w:ascii="Times New Roman" w:hAnsi="Times New Roman" w:cs="Times New Roman"/>
          <w:sz w:val="24"/>
          <w:szCs w:val="24"/>
        </w:rPr>
      </w:pPr>
    </w:p>
    <w:p w14:paraId="5287FA6D" w14:textId="77777777" w:rsidR="00DE2F15" w:rsidRPr="00A93121"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b/>
          <w:sz w:val="24"/>
          <w:szCs w:val="24"/>
        </w:rPr>
        <w:t xml:space="preserve">a) Arts, Culture, </w:t>
      </w:r>
      <w:proofErr w:type="spellStart"/>
      <w:r w:rsidRPr="00A93121">
        <w:rPr>
          <w:rFonts w:ascii="Times New Roman" w:hAnsi="Times New Roman" w:cs="Times New Roman"/>
          <w:b/>
          <w:sz w:val="24"/>
          <w:szCs w:val="24"/>
        </w:rPr>
        <w:t>Gaeilge</w:t>
      </w:r>
      <w:proofErr w:type="spellEnd"/>
      <w:r w:rsidRPr="00A93121">
        <w:rPr>
          <w:rFonts w:ascii="Times New Roman" w:hAnsi="Times New Roman" w:cs="Times New Roman"/>
          <w:b/>
          <w:sz w:val="24"/>
          <w:szCs w:val="24"/>
        </w:rPr>
        <w:t>, Heritage &amp; Libraries SPC</w:t>
      </w:r>
    </w:p>
    <w:p w14:paraId="459F0BDA" w14:textId="2A6D5249" w:rsidR="00DE2F15"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lastRenderedPageBreak/>
        <w:t>(</w:t>
      </w:r>
      <w:proofErr w:type="spellStart"/>
      <w:r w:rsidRPr="00A93121">
        <w:rPr>
          <w:rFonts w:ascii="Times New Roman" w:hAnsi="Times New Roman" w:cs="Times New Roman"/>
          <w:sz w:val="24"/>
          <w:szCs w:val="24"/>
        </w:rPr>
        <w:t>i</w:t>
      </w:r>
      <w:proofErr w:type="spellEnd"/>
      <w:r w:rsidRPr="00A93121">
        <w:rPr>
          <w:rFonts w:ascii="Times New Roman" w:hAnsi="Times New Roman" w:cs="Times New Roman"/>
          <w:sz w:val="24"/>
          <w:szCs w:val="24"/>
        </w:rPr>
        <w:t>) - Report of</w:t>
      </w:r>
      <w:r w:rsidRPr="00A93121">
        <w:rPr>
          <w:rFonts w:ascii="Times New Roman" w:hAnsi="Times New Roman" w:cs="Times New Roman"/>
          <w:b/>
          <w:sz w:val="24"/>
          <w:szCs w:val="24"/>
        </w:rPr>
        <w:t> </w:t>
      </w:r>
      <w:r w:rsidRPr="00A93121">
        <w:rPr>
          <w:rFonts w:ascii="Times New Roman" w:hAnsi="Times New Roman" w:cs="Times New Roman"/>
          <w:sz w:val="24"/>
          <w:szCs w:val="24"/>
        </w:rPr>
        <w:t>Meeting - 4th May 2022</w:t>
      </w:r>
    </w:p>
    <w:p w14:paraId="340481A0" w14:textId="2BEDA0EE" w:rsidR="00097152" w:rsidRDefault="00097152" w:rsidP="00BE65D6">
      <w:pPr>
        <w:spacing w:after="0" w:line="240" w:lineRule="auto"/>
        <w:ind w:left="720"/>
      </w:pPr>
    </w:p>
    <w:p w14:paraId="53593318" w14:textId="77777777" w:rsidR="00097152" w:rsidRPr="00076B45" w:rsidRDefault="00097152" w:rsidP="00097152">
      <w:pPr>
        <w:jc w:val="center"/>
        <w:rPr>
          <w:rFonts w:ascii="Tahoma" w:hAnsi="Tahoma" w:cs="Tahoma"/>
          <w:b/>
          <w:sz w:val="20"/>
          <w:szCs w:val="20"/>
          <w:lang w:val="en-GB" w:eastAsia="en-GB"/>
        </w:rPr>
      </w:pPr>
    </w:p>
    <w:p w14:paraId="2009FD88" w14:textId="77777777" w:rsidR="00097152" w:rsidRPr="00076B45" w:rsidRDefault="00097152" w:rsidP="00097152">
      <w:pPr>
        <w:ind w:left="720"/>
        <w:jc w:val="center"/>
        <w:rPr>
          <w:rFonts w:ascii="Tahoma" w:hAnsi="Tahoma" w:cs="Tahoma"/>
          <w:b/>
          <w:sz w:val="20"/>
          <w:szCs w:val="20"/>
          <w:lang w:val="en-GB" w:eastAsia="en-GB"/>
        </w:rPr>
      </w:pPr>
      <w:r w:rsidRPr="00076B45">
        <w:rPr>
          <w:rFonts w:ascii="Tahoma" w:hAnsi="Tahoma" w:cs="Tahoma"/>
          <w:b/>
          <w:sz w:val="20"/>
          <w:szCs w:val="20"/>
          <w:lang w:val="en-GB" w:eastAsia="en-GB"/>
        </w:rPr>
        <w:t>MEETING HELD ON WEDNESDAY 4</w:t>
      </w:r>
      <w:r w:rsidRPr="00076B45">
        <w:rPr>
          <w:rFonts w:ascii="Tahoma" w:hAnsi="Tahoma" w:cs="Tahoma"/>
          <w:b/>
          <w:sz w:val="20"/>
          <w:szCs w:val="20"/>
          <w:vertAlign w:val="superscript"/>
          <w:lang w:val="en-GB" w:eastAsia="en-GB"/>
        </w:rPr>
        <w:t>th</w:t>
      </w:r>
      <w:r w:rsidRPr="00076B45">
        <w:rPr>
          <w:rFonts w:ascii="Tahoma" w:hAnsi="Tahoma" w:cs="Tahoma"/>
          <w:b/>
          <w:sz w:val="20"/>
          <w:szCs w:val="20"/>
          <w:lang w:val="en-GB" w:eastAsia="en-GB"/>
        </w:rPr>
        <w:t xml:space="preserve"> May 2022</w:t>
      </w:r>
    </w:p>
    <w:p w14:paraId="2C2CFD5C" w14:textId="77777777" w:rsidR="00097152" w:rsidRPr="00076B45" w:rsidRDefault="00097152" w:rsidP="00097152">
      <w:pPr>
        <w:spacing w:line="360" w:lineRule="auto"/>
        <w:ind w:left="360"/>
        <w:jc w:val="center"/>
        <w:rPr>
          <w:rFonts w:ascii="Tahoma" w:hAnsi="Tahoma" w:cs="Tahoma"/>
          <w:b/>
          <w:sz w:val="20"/>
          <w:szCs w:val="20"/>
          <w:u w:val="single"/>
        </w:rPr>
      </w:pPr>
      <w:r w:rsidRPr="00076B45">
        <w:rPr>
          <w:rFonts w:ascii="Tahoma" w:hAnsi="Tahoma" w:cs="Tahoma"/>
          <w:b/>
          <w:sz w:val="20"/>
          <w:szCs w:val="20"/>
          <w:u w:val="single"/>
        </w:rPr>
        <w:t xml:space="preserve">Venue: MS Teams Meeting </w:t>
      </w:r>
    </w:p>
    <w:p w14:paraId="55006E24" w14:textId="77777777" w:rsidR="00097152" w:rsidRPr="00076B45" w:rsidRDefault="00097152" w:rsidP="00097152">
      <w:pPr>
        <w:ind w:left="436" w:firstLine="284"/>
        <w:rPr>
          <w:rFonts w:ascii="Tahoma" w:hAnsi="Tahoma" w:cs="Tahoma"/>
          <w:b/>
          <w:sz w:val="20"/>
          <w:szCs w:val="20"/>
        </w:rPr>
      </w:pPr>
      <w:r w:rsidRPr="00076B45">
        <w:rPr>
          <w:rFonts w:ascii="Tahoma" w:hAnsi="Tahoma" w:cs="Tahoma"/>
          <w:b/>
          <w:sz w:val="20"/>
          <w:szCs w:val="20"/>
        </w:rPr>
        <w:t>In attendance:</w:t>
      </w:r>
    </w:p>
    <w:tbl>
      <w:tblPr>
        <w:tblW w:w="500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1940"/>
        <w:gridCol w:w="4310"/>
      </w:tblGrid>
      <w:tr w:rsidR="00097152" w:rsidRPr="00076B45" w14:paraId="47839410" w14:textId="77777777" w:rsidTr="00097152">
        <w:trPr>
          <w:trHeight w:val="300"/>
        </w:trPr>
        <w:tc>
          <w:tcPr>
            <w:tcW w:w="1534" w:type="pct"/>
            <w:tcBorders>
              <w:top w:val="single" w:sz="4" w:space="0" w:color="auto"/>
              <w:left w:val="single" w:sz="4" w:space="0" w:color="auto"/>
              <w:bottom w:val="single" w:sz="4" w:space="0" w:color="auto"/>
              <w:right w:val="single" w:sz="4" w:space="0" w:color="auto"/>
            </w:tcBorders>
            <w:noWrap/>
            <w:vAlign w:val="bottom"/>
            <w:hideMark/>
          </w:tcPr>
          <w:p w14:paraId="453ADC6F" w14:textId="77777777" w:rsidR="00097152" w:rsidRPr="00076B45" w:rsidRDefault="00097152" w:rsidP="000103A4">
            <w:pPr>
              <w:rPr>
                <w:rFonts w:ascii="Tahoma" w:hAnsi="Tahoma" w:cs="Tahoma"/>
                <w:b/>
                <w:bCs/>
                <w:color w:val="000000"/>
                <w:sz w:val="20"/>
                <w:szCs w:val="20"/>
              </w:rPr>
            </w:pPr>
            <w:r w:rsidRPr="00076B45">
              <w:rPr>
                <w:rFonts w:ascii="Tahoma" w:hAnsi="Tahoma" w:cs="Tahoma"/>
                <w:b/>
                <w:bCs/>
                <w:color w:val="000000"/>
                <w:sz w:val="20"/>
                <w:szCs w:val="20"/>
              </w:rPr>
              <w:t>Members</w:t>
            </w:r>
          </w:p>
        </w:tc>
        <w:tc>
          <w:tcPr>
            <w:tcW w:w="3466" w:type="pct"/>
            <w:gridSpan w:val="2"/>
            <w:tcBorders>
              <w:top w:val="single" w:sz="4" w:space="0" w:color="auto"/>
              <w:left w:val="single" w:sz="4" w:space="0" w:color="auto"/>
              <w:bottom w:val="single" w:sz="4" w:space="0" w:color="auto"/>
              <w:right w:val="single" w:sz="4" w:space="0" w:color="auto"/>
            </w:tcBorders>
            <w:noWrap/>
            <w:vAlign w:val="bottom"/>
            <w:hideMark/>
          </w:tcPr>
          <w:p w14:paraId="7E275F65" w14:textId="77777777" w:rsidR="00097152" w:rsidRPr="00076B45" w:rsidRDefault="00097152" w:rsidP="000103A4">
            <w:pPr>
              <w:rPr>
                <w:rFonts w:ascii="Tahoma" w:hAnsi="Tahoma" w:cs="Tahoma"/>
                <w:b/>
                <w:bCs/>
                <w:color w:val="000000"/>
                <w:sz w:val="20"/>
                <w:szCs w:val="20"/>
              </w:rPr>
            </w:pPr>
            <w:r w:rsidRPr="00076B45">
              <w:rPr>
                <w:rFonts w:ascii="Tahoma" w:hAnsi="Tahoma" w:cs="Tahoma"/>
                <w:b/>
                <w:bCs/>
                <w:color w:val="000000"/>
                <w:sz w:val="20"/>
                <w:szCs w:val="20"/>
              </w:rPr>
              <w:t>Council Officials</w:t>
            </w:r>
          </w:p>
        </w:tc>
      </w:tr>
      <w:tr w:rsidR="00097152" w:rsidRPr="00076B45" w14:paraId="7B71F809" w14:textId="77777777" w:rsidTr="00097152">
        <w:trPr>
          <w:trHeight w:val="300"/>
        </w:trPr>
        <w:tc>
          <w:tcPr>
            <w:tcW w:w="1534" w:type="pct"/>
            <w:tcBorders>
              <w:top w:val="single" w:sz="4" w:space="0" w:color="auto"/>
              <w:left w:val="single" w:sz="4" w:space="0" w:color="auto"/>
              <w:bottom w:val="single" w:sz="4" w:space="0" w:color="auto"/>
              <w:right w:val="single" w:sz="4" w:space="0" w:color="auto"/>
            </w:tcBorders>
            <w:noWrap/>
            <w:vAlign w:val="bottom"/>
            <w:hideMark/>
          </w:tcPr>
          <w:p w14:paraId="1DD3F2B8" w14:textId="77777777" w:rsidR="00097152" w:rsidRPr="00076B45" w:rsidRDefault="00097152" w:rsidP="000103A4">
            <w:pPr>
              <w:rPr>
                <w:rFonts w:ascii="Tahoma" w:hAnsi="Tahoma" w:cs="Tahoma"/>
                <w:color w:val="000000"/>
                <w:sz w:val="20"/>
                <w:szCs w:val="20"/>
              </w:rPr>
            </w:pPr>
            <w:r w:rsidRPr="00076B45">
              <w:rPr>
                <w:rFonts w:ascii="Tahoma" w:hAnsi="Tahoma" w:cs="Tahoma"/>
                <w:color w:val="000000"/>
                <w:sz w:val="20"/>
                <w:szCs w:val="20"/>
              </w:rPr>
              <w:t>Cllr. Alan Edge (Chair)</w:t>
            </w:r>
          </w:p>
        </w:tc>
        <w:tc>
          <w:tcPr>
            <w:tcW w:w="1076" w:type="pct"/>
            <w:tcBorders>
              <w:top w:val="single" w:sz="4" w:space="0" w:color="auto"/>
              <w:left w:val="single" w:sz="4" w:space="0" w:color="auto"/>
              <w:bottom w:val="single" w:sz="4" w:space="0" w:color="auto"/>
              <w:right w:val="single" w:sz="4" w:space="0" w:color="auto"/>
            </w:tcBorders>
            <w:noWrap/>
            <w:vAlign w:val="bottom"/>
            <w:hideMark/>
          </w:tcPr>
          <w:p w14:paraId="67134C91" w14:textId="77777777" w:rsidR="00097152" w:rsidRPr="00076B45" w:rsidRDefault="00097152" w:rsidP="000103A4">
            <w:pPr>
              <w:rPr>
                <w:rFonts w:ascii="Tahoma" w:hAnsi="Tahoma" w:cs="Tahoma"/>
                <w:color w:val="000000"/>
                <w:sz w:val="20"/>
                <w:szCs w:val="20"/>
              </w:rPr>
            </w:pPr>
            <w:r w:rsidRPr="00076B45">
              <w:rPr>
                <w:rFonts w:ascii="Tahoma" w:hAnsi="Tahoma" w:cs="Tahoma"/>
                <w:color w:val="000000"/>
                <w:sz w:val="20"/>
                <w:szCs w:val="20"/>
              </w:rPr>
              <w:t>Paul Fusco</w:t>
            </w:r>
          </w:p>
        </w:tc>
        <w:tc>
          <w:tcPr>
            <w:tcW w:w="2390" w:type="pct"/>
            <w:tcBorders>
              <w:top w:val="single" w:sz="4" w:space="0" w:color="auto"/>
              <w:left w:val="single" w:sz="4" w:space="0" w:color="auto"/>
              <w:bottom w:val="single" w:sz="4" w:space="0" w:color="auto"/>
              <w:right w:val="single" w:sz="4" w:space="0" w:color="auto"/>
            </w:tcBorders>
            <w:noWrap/>
            <w:vAlign w:val="bottom"/>
            <w:hideMark/>
          </w:tcPr>
          <w:p w14:paraId="6A6D3AB4" w14:textId="77777777" w:rsidR="00097152" w:rsidRPr="00076B45" w:rsidRDefault="00097152" w:rsidP="000103A4">
            <w:pPr>
              <w:rPr>
                <w:rFonts w:ascii="Tahoma" w:hAnsi="Tahoma" w:cs="Tahoma"/>
                <w:color w:val="000000"/>
                <w:sz w:val="20"/>
                <w:szCs w:val="20"/>
              </w:rPr>
            </w:pPr>
            <w:r w:rsidRPr="00076B45">
              <w:rPr>
                <w:rFonts w:ascii="Tahoma" w:hAnsi="Tahoma" w:cs="Tahoma"/>
                <w:color w:val="000000"/>
                <w:sz w:val="20"/>
                <w:szCs w:val="20"/>
              </w:rPr>
              <w:t>County Librarian</w:t>
            </w:r>
          </w:p>
        </w:tc>
      </w:tr>
      <w:tr w:rsidR="00097152" w:rsidRPr="00076B45" w14:paraId="7664C45F" w14:textId="77777777" w:rsidTr="00097152">
        <w:trPr>
          <w:trHeight w:val="300"/>
        </w:trPr>
        <w:tc>
          <w:tcPr>
            <w:tcW w:w="1534" w:type="pct"/>
            <w:tcBorders>
              <w:top w:val="single" w:sz="4" w:space="0" w:color="auto"/>
              <w:left w:val="single" w:sz="4" w:space="0" w:color="auto"/>
              <w:bottom w:val="single" w:sz="4" w:space="0" w:color="auto"/>
              <w:right w:val="single" w:sz="4" w:space="0" w:color="auto"/>
            </w:tcBorders>
            <w:noWrap/>
            <w:vAlign w:val="bottom"/>
            <w:hideMark/>
          </w:tcPr>
          <w:p w14:paraId="5E4559A5" w14:textId="77777777" w:rsidR="00097152" w:rsidRPr="00076B45" w:rsidRDefault="00097152" w:rsidP="000103A4">
            <w:pPr>
              <w:rPr>
                <w:rFonts w:ascii="Tahoma" w:hAnsi="Tahoma" w:cs="Tahoma"/>
                <w:color w:val="000000"/>
                <w:sz w:val="20"/>
                <w:szCs w:val="20"/>
              </w:rPr>
            </w:pPr>
            <w:r w:rsidRPr="00076B45">
              <w:rPr>
                <w:rFonts w:ascii="Tahoma" w:hAnsi="Tahoma" w:cs="Tahoma"/>
                <w:color w:val="000000"/>
                <w:sz w:val="20"/>
                <w:szCs w:val="20"/>
              </w:rPr>
              <w:t xml:space="preserve">Cllr. Peter Kavanagh (Mayor) </w:t>
            </w:r>
          </w:p>
        </w:tc>
        <w:tc>
          <w:tcPr>
            <w:tcW w:w="1076" w:type="pct"/>
            <w:tcBorders>
              <w:top w:val="single" w:sz="4" w:space="0" w:color="auto"/>
              <w:left w:val="single" w:sz="4" w:space="0" w:color="auto"/>
              <w:bottom w:val="single" w:sz="4" w:space="0" w:color="auto"/>
              <w:right w:val="single" w:sz="4" w:space="0" w:color="auto"/>
            </w:tcBorders>
            <w:noWrap/>
            <w:vAlign w:val="bottom"/>
          </w:tcPr>
          <w:p w14:paraId="258CE9D5" w14:textId="77777777" w:rsidR="00097152" w:rsidRPr="00076B45" w:rsidRDefault="00097152" w:rsidP="000103A4">
            <w:pPr>
              <w:jc w:val="both"/>
              <w:rPr>
                <w:rFonts w:ascii="Tahoma" w:hAnsi="Tahoma" w:cs="Tahoma"/>
                <w:color w:val="000000"/>
                <w:sz w:val="20"/>
                <w:szCs w:val="20"/>
              </w:rPr>
            </w:pPr>
            <w:proofErr w:type="spellStart"/>
            <w:r w:rsidRPr="00076B45">
              <w:rPr>
                <w:rFonts w:ascii="Tahoma" w:hAnsi="Tahoma" w:cs="Tahoma"/>
                <w:sz w:val="20"/>
                <w:szCs w:val="20"/>
                <w:lang w:val="en-GB"/>
              </w:rPr>
              <w:t>Rosaleen</w:t>
            </w:r>
            <w:proofErr w:type="spellEnd"/>
            <w:r w:rsidRPr="00076B45">
              <w:rPr>
                <w:rFonts w:ascii="Tahoma" w:hAnsi="Tahoma" w:cs="Tahoma"/>
                <w:sz w:val="20"/>
                <w:szCs w:val="20"/>
                <w:lang w:val="en-GB"/>
              </w:rPr>
              <w:t xml:space="preserve"> Dwyer</w:t>
            </w:r>
          </w:p>
        </w:tc>
        <w:tc>
          <w:tcPr>
            <w:tcW w:w="2390" w:type="pct"/>
            <w:tcBorders>
              <w:top w:val="single" w:sz="4" w:space="0" w:color="auto"/>
              <w:left w:val="single" w:sz="4" w:space="0" w:color="auto"/>
              <w:bottom w:val="single" w:sz="4" w:space="0" w:color="auto"/>
              <w:right w:val="single" w:sz="4" w:space="0" w:color="auto"/>
            </w:tcBorders>
            <w:noWrap/>
            <w:vAlign w:val="bottom"/>
          </w:tcPr>
          <w:p w14:paraId="29F35085" w14:textId="77777777" w:rsidR="00097152" w:rsidRPr="00076B45" w:rsidRDefault="00097152" w:rsidP="000103A4">
            <w:pPr>
              <w:rPr>
                <w:rFonts w:ascii="Tahoma" w:hAnsi="Tahoma" w:cs="Tahoma"/>
                <w:color w:val="000000"/>
                <w:sz w:val="20"/>
                <w:szCs w:val="20"/>
              </w:rPr>
            </w:pPr>
            <w:r w:rsidRPr="00076B45">
              <w:rPr>
                <w:rFonts w:ascii="Tahoma" w:hAnsi="Tahoma" w:cs="Tahoma"/>
                <w:sz w:val="20"/>
                <w:szCs w:val="20"/>
                <w:lang w:val="en-GB"/>
              </w:rPr>
              <w:t>Heritage Officer</w:t>
            </w:r>
          </w:p>
        </w:tc>
      </w:tr>
      <w:tr w:rsidR="00097152" w:rsidRPr="00076B45" w14:paraId="3B4F99B9" w14:textId="77777777" w:rsidTr="00097152">
        <w:trPr>
          <w:trHeight w:val="300"/>
        </w:trPr>
        <w:tc>
          <w:tcPr>
            <w:tcW w:w="1534" w:type="pct"/>
            <w:tcBorders>
              <w:top w:val="single" w:sz="4" w:space="0" w:color="auto"/>
              <w:left w:val="single" w:sz="4" w:space="0" w:color="auto"/>
              <w:bottom w:val="single" w:sz="4" w:space="0" w:color="auto"/>
              <w:right w:val="single" w:sz="4" w:space="0" w:color="auto"/>
            </w:tcBorders>
            <w:noWrap/>
            <w:vAlign w:val="bottom"/>
            <w:hideMark/>
          </w:tcPr>
          <w:p w14:paraId="12CE6A59" w14:textId="77777777" w:rsidR="00097152" w:rsidRPr="00076B45" w:rsidRDefault="00097152" w:rsidP="000103A4">
            <w:pPr>
              <w:rPr>
                <w:rFonts w:ascii="Tahoma" w:hAnsi="Tahoma" w:cs="Tahoma"/>
                <w:color w:val="000000"/>
                <w:sz w:val="20"/>
                <w:szCs w:val="20"/>
              </w:rPr>
            </w:pPr>
            <w:r w:rsidRPr="00076B45">
              <w:rPr>
                <w:rFonts w:ascii="Tahoma" w:hAnsi="Tahoma" w:cs="Tahoma"/>
                <w:color w:val="000000"/>
                <w:sz w:val="20"/>
                <w:szCs w:val="20"/>
              </w:rPr>
              <w:t xml:space="preserve">Cllr. Alan Hayes </w:t>
            </w:r>
          </w:p>
        </w:tc>
        <w:tc>
          <w:tcPr>
            <w:tcW w:w="1076" w:type="pct"/>
            <w:tcBorders>
              <w:top w:val="single" w:sz="4" w:space="0" w:color="auto"/>
              <w:left w:val="single" w:sz="4" w:space="0" w:color="auto"/>
              <w:bottom w:val="single" w:sz="4" w:space="0" w:color="auto"/>
              <w:right w:val="single" w:sz="4" w:space="0" w:color="auto"/>
            </w:tcBorders>
            <w:noWrap/>
            <w:vAlign w:val="bottom"/>
            <w:hideMark/>
          </w:tcPr>
          <w:p w14:paraId="13D2994C" w14:textId="77777777" w:rsidR="00097152" w:rsidRPr="00076B45" w:rsidRDefault="00097152" w:rsidP="000103A4">
            <w:pPr>
              <w:rPr>
                <w:rFonts w:ascii="Tahoma" w:hAnsi="Tahoma" w:cs="Tahoma"/>
                <w:color w:val="000000"/>
                <w:sz w:val="20"/>
                <w:szCs w:val="20"/>
              </w:rPr>
            </w:pPr>
            <w:r w:rsidRPr="00076B45">
              <w:rPr>
                <w:rFonts w:ascii="Tahoma" w:hAnsi="Tahoma" w:cs="Tahoma"/>
                <w:color w:val="000000"/>
                <w:sz w:val="20"/>
                <w:szCs w:val="20"/>
              </w:rPr>
              <w:t>Orla Scannell</w:t>
            </w:r>
          </w:p>
        </w:tc>
        <w:tc>
          <w:tcPr>
            <w:tcW w:w="2390" w:type="pct"/>
            <w:tcBorders>
              <w:top w:val="single" w:sz="4" w:space="0" w:color="auto"/>
              <w:left w:val="single" w:sz="4" w:space="0" w:color="auto"/>
              <w:bottom w:val="single" w:sz="4" w:space="0" w:color="auto"/>
              <w:right w:val="single" w:sz="4" w:space="0" w:color="auto"/>
            </w:tcBorders>
            <w:noWrap/>
            <w:vAlign w:val="bottom"/>
            <w:hideMark/>
          </w:tcPr>
          <w:p w14:paraId="114FBE98" w14:textId="77777777" w:rsidR="00097152" w:rsidRPr="00076B45" w:rsidRDefault="00097152" w:rsidP="000103A4">
            <w:pPr>
              <w:rPr>
                <w:rFonts w:ascii="Tahoma" w:hAnsi="Tahoma" w:cs="Tahoma"/>
                <w:color w:val="000000"/>
                <w:sz w:val="20"/>
                <w:szCs w:val="20"/>
              </w:rPr>
            </w:pPr>
            <w:r w:rsidRPr="00076B45">
              <w:rPr>
                <w:rFonts w:ascii="Tahoma" w:hAnsi="Tahoma" w:cs="Tahoma"/>
                <w:color w:val="000000"/>
                <w:sz w:val="20"/>
                <w:szCs w:val="20"/>
              </w:rPr>
              <w:t>Arts Officer</w:t>
            </w:r>
          </w:p>
        </w:tc>
      </w:tr>
      <w:tr w:rsidR="00097152" w:rsidRPr="00076B45" w14:paraId="4E1FDB35" w14:textId="77777777" w:rsidTr="00097152">
        <w:trPr>
          <w:trHeight w:val="300"/>
        </w:trPr>
        <w:tc>
          <w:tcPr>
            <w:tcW w:w="1534" w:type="pct"/>
            <w:tcBorders>
              <w:top w:val="single" w:sz="4" w:space="0" w:color="auto"/>
              <w:left w:val="single" w:sz="4" w:space="0" w:color="auto"/>
              <w:bottom w:val="single" w:sz="4" w:space="0" w:color="auto"/>
              <w:right w:val="single" w:sz="4" w:space="0" w:color="auto"/>
            </w:tcBorders>
            <w:noWrap/>
            <w:vAlign w:val="bottom"/>
            <w:hideMark/>
          </w:tcPr>
          <w:p w14:paraId="77C91323" w14:textId="77777777" w:rsidR="00097152" w:rsidRPr="00076B45" w:rsidRDefault="00097152" w:rsidP="000103A4">
            <w:pPr>
              <w:rPr>
                <w:rFonts w:ascii="Tahoma" w:hAnsi="Tahoma" w:cs="Tahoma"/>
                <w:color w:val="000000"/>
                <w:sz w:val="20"/>
                <w:szCs w:val="20"/>
              </w:rPr>
            </w:pPr>
            <w:r w:rsidRPr="00076B45">
              <w:rPr>
                <w:rFonts w:ascii="Tahoma" w:hAnsi="Tahoma" w:cs="Tahoma"/>
                <w:color w:val="000000"/>
                <w:sz w:val="20"/>
                <w:szCs w:val="20"/>
              </w:rPr>
              <w:t>Cllr. Teresa Costello</w:t>
            </w:r>
          </w:p>
        </w:tc>
        <w:tc>
          <w:tcPr>
            <w:tcW w:w="1076" w:type="pct"/>
            <w:tcBorders>
              <w:top w:val="single" w:sz="4" w:space="0" w:color="auto"/>
              <w:left w:val="single" w:sz="4" w:space="0" w:color="auto"/>
              <w:bottom w:val="single" w:sz="4" w:space="0" w:color="auto"/>
              <w:right w:val="single" w:sz="4" w:space="0" w:color="auto"/>
            </w:tcBorders>
            <w:noWrap/>
            <w:vAlign w:val="bottom"/>
          </w:tcPr>
          <w:p w14:paraId="77F02A1C" w14:textId="77777777" w:rsidR="00097152" w:rsidRPr="00076B45" w:rsidRDefault="00097152" w:rsidP="000103A4">
            <w:pPr>
              <w:rPr>
                <w:rFonts w:ascii="Tahoma" w:hAnsi="Tahoma" w:cs="Tahoma"/>
                <w:color w:val="000000"/>
                <w:sz w:val="20"/>
                <w:szCs w:val="20"/>
              </w:rPr>
            </w:pPr>
          </w:p>
        </w:tc>
        <w:tc>
          <w:tcPr>
            <w:tcW w:w="2390" w:type="pct"/>
            <w:tcBorders>
              <w:top w:val="single" w:sz="4" w:space="0" w:color="auto"/>
              <w:left w:val="single" w:sz="4" w:space="0" w:color="auto"/>
              <w:bottom w:val="single" w:sz="4" w:space="0" w:color="auto"/>
              <w:right w:val="single" w:sz="4" w:space="0" w:color="auto"/>
            </w:tcBorders>
            <w:noWrap/>
            <w:vAlign w:val="bottom"/>
          </w:tcPr>
          <w:p w14:paraId="538C72E0" w14:textId="77777777" w:rsidR="00097152" w:rsidRPr="00076B45" w:rsidRDefault="00097152" w:rsidP="000103A4">
            <w:pPr>
              <w:rPr>
                <w:rFonts w:ascii="Tahoma" w:hAnsi="Tahoma" w:cs="Tahoma"/>
                <w:color w:val="000000"/>
                <w:sz w:val="20"/>
                <w:szCs w:val="20"/>
              </w:rPr>
            </w:pPr>
          </w:p>
        </w:tc>
      </w:tr>
      <w:tr w:rsidR="00097152" w:rsidRPr="00076B45" w14:paraId="33BDCF1F" w14:textId="77777777" w:rsidTr="00097152">
        <w:trPr>
          <w:trHeight w:val="300"/>
        </w:trPr>
        <w:tc>
          <w:tcPr>
            <w:tcW w:w="1534" w:type="pct"/>
            <w:tcBorders>
              <w:top w:val="single" w:sz="4" w:space="0" w:color="auto"/>
              <w:left w:val="single" w:sz="4" w:space="0" w:color="auto"/>
              <w:bottom w:val="single" w:sz="4" w:space="0" w:color="auto"/>
              <w:right w:val="single" w:sz="4" w:space="0" w:color="auto"/>
            </w:tcBorders>
            <w:noWrap/>
            <w:vAlign w:val="bottom"/>
            <w:hideMark/>
          </w:tcPr>
          <w:p w14:paraId="3729664F" w14:textId="77777777" w:rsidR="00097152" w:rsidRPr="00076B45" w:rsidRDefault="00097152" w:rsidP="000103A4">
            <w:pPr>
              <w:rPr>
                <w:rFonts w:ascii="Tahoma" w:hAnsi="Tahoma" w:cs="Tahoma"/>
                <w:color w:val="000000"/>
                <w:sz w:val="20"/>
                <w:szCs w:val="20"/>
              </w:rPr>
            </w:pPr>
            <w:r w:rsidRPr="00076B45">
              <w:rPr>
                <w:rFonts w:ascii="Tahoma" w:hAnsi="Tahoma" w:cs="Tahoma"/>
                <w:sz w:val="20"/>
                <w:szCs w:val="20"/>
              </w:rPr>
              <w:t>Cllr. Mick Duff</w:t>
            </w:r>
          </w:p>
        </w:tc>
        <w:tc>
          <w:tcPr>
            <w:tcW w:w="1076" w:type="pct"/>
            <w:tcBorders>
              <w:top w:val="single" w:sz="4" w:space="0" w:color="auto"/>
              <w:left w:val="single" w:sz="4" w:space="0" w:color="auto"/>
              <w:bottom w:val="single" w:sz="4" w:space="0" w:color="auto"/>
              <w:right w:val="single" w:sz="4" w:space="0" w:color="auto"/>
            </w:tcBorders>
            <w:noWrap/>
            <w:vAlign w:val="bottom"/>
          </w:tcPr>
          <w:p w14:paraId="4A46A74F" w14:textId="77777777" w:rsidR="00097152" w:rsidRPr="00076B45" w:rsidRDefault="00097152" w:rsidP="000103A4">
            <w:pPr>
              <w:rPr>
                <w:rFonts w:ascii="Tahoma" w:hAnsi="Tahoma" w:cs="Tahoma"/>
                <w:color w:val="000000"/>
                <w:sz w:val="20"/>
                <w:szCs w:val="20"/>
              </w:rPr>
            </w:pPr>
          </w:p>
        </w:tc>
        <w:tc>
          <w:tcPr>
            <w:tcW w:w="2390" w:type="pct"/>
            <w:tcBorders>
              <w:top w:val="single" w:sz="4" w:space="0" w:color="auto"/>
              <w:left w:val="single" w:sz="4" w:space="0" w:color="auto"/>
              <w:bottom w:val="single" w:sz="4" w:space="0" w:color="auto"/>
              <w:right w:val="single" w:sz="4" w:space="0" w:color="auto"/>
            </w:tcBorders>
            <w:noWrap/>
            <w:vAlign w:val="bottom"/>
          </w:tcPr>
          <w:p w14:paraId="138D6DE6" w14:textId="77777777" w:rsidR="00097152" w:rsidRPr="00076B45" w:rsidRDefault="00097152" w:rsidP="000103A4">
            <w:pPr>
              <w:rPr>
                <w:rFonts w:ascii="Tahoma" w:hAnsi="Tahoma" w:cs="Tahoma"/>
                <w:color w:val="000000"/>
                <w:sz w:val="20"/>
                <w:szCs w:val="20"/>
              </w:rPr>
            </w:pPr>
          </w:p>
        </w:tc>
      </w:tr>
    </w:tbl>
    <w:p w14:paraId="13BFA571" w14:textId="77777777" w:rsidR="00097152" w:rsidRPr="00076B45" w:rsidRDefault="00097152" w:rsidP="00097152">
      <w:pPr>
        <w:ind w:left="720"/>
        <w:rPr>
          <w:rFonts w:ascii="Tahoma" w:hAnsi="Tahoma" w:cs="Tahoma"/>
          <w:sz w:val="20"/>
          <w:szCs w:val="20"/>
        </w:rPr>
      </w:pPr>
    </w:p>
    <w:tbl>
      <w:tblPr>
        <w:tblW w:w="5000" w:type="pct"/>
        <w:tblInd w:w="720" w:type="dxa"/>
        <w:tblLook w:val="04A0" w:firstRow="1" w:lastRow="0" w:firstColumn="1" w:lastColumn="0" w:noHBand="0" w:noVBand="1"/>
      </w:tblPr>
      <w:tblGrid>
        <w:gridCol w:w="9016"/>
      </w:tblGrid>
      <w:tr w:rsidR="00097152" w:rsidRPr="00076B45" w14:paraId="74BEADC3" w14:textId="77777777" w:rsidTr="00097152">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3A3A96F9" w14:textId="77777777" w:rsidR="00097152" w:rsidRPr="00076B45" w:rsidRDefault="00097152" w:rsidP="000103A4">
            <w:pPr>
              <w:rPr>
                <w:rFonts w:ascii="Tahoma" w:hAnsi="Tahoma" w:cs="Tahoma"/>
                <w:b/>
                <w:bCs/>
                <w:color w:val="000000"/>
                <w:sz w:val="20"/>
                <w:szCs w:val="20"/>
              </w:rPr>
            </w:pPr>
            <w:r w:rsidRPr="00076B45">
              <w:rPr>
                <w:rFonts w:ascii="Tahoma" w:hAnsi="Tahoma" w:cs="Tahoma"/>
                <w:b/>
                <w:bCs/>
                <w:color w:val="000000"/>
                <w:sz w:val="20"/>
                <w:szCs w:val="20"/>
              </w:rPr>
              <w:t>Sectoral Members</w:t>
            </w:r>
          </w:p>
        </w:tc>
      </w:tr>
      <w:tr w:rsidR="00097152" w:rsidRPr="00076B45" w14:paraId="408EFEA4" w14:textId="77777777" w:rsidTr="00097152">
        <w:trPr>
          <w:trHeight w:val="300"/>
        </w:trPr>
        <w:tc>
          <w:tcPr>
            <w:tcW w:w="5000" w:type="pct"/>
            <w:tcBorders>
              <w:top w:val="nil"/>
              <w:left w:val="single" w:sz="4" w:space="0" w:color="808080"/>
              <w:bottom w:val="single" w:sz="4" w:space="0" w:color="808080"/>
              <w:right w:val="single" w:sz="4" w:space="0" w:color="808080"/>
            </w:tcBorders>
            <w:noWrap/>
            <w:vAlign w:val="bottom"/>
          </w:tcPr>
          <w:p w14:paraId="521D13D7" w14:textId="77777777" w:rsidR="00097152" w:rsidRPr="00076B45" w:rsidRDefault="00097152" w:rsidP="000103A4">
            <w:pPr>
              <w:rPr>
                <w:rFonts w:ascii="Tahoma" w:hAnsi="Tahoma" w:cs="Tahoma"/>
                <w:color w:val="000000"/>
                <w:sz w:val="20"/>
                <w:szCs w:val="20"/>
              </w:rPr>
            </w:pPr>
            <w:r w:rsidRPr="00076B45">
              <w:rPr>
                <w:rFonts w:ascii="Tahoma" w:hAnsi="Tahoma" w:cs="Tahoma"/>
                <w:color w:val="000000"/>
                <w:sz w:val="20"/>
                <w:szCs w:val="20"/>
              </w:rPr>
              <w:t>Elaine Vince O'Hara</w:t>
            </w:r>
          </w:p>
        </w:tc>
      </w:tr>
      <w:tr w:rsidR="00097152" w:rsidRPr="00076B45" w14:paraId="47561C92" w14:textId="77777777" w:rsidTr="00097152">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48CBA3C2" w14:textId="77777777" w:rsidR="00097152" w:rsidRPr="00076B45" w:rsidRDefault="00097152" w:rsidP="000103A4">
            <w:pPr>
              <w:rPr>
                <w:rFonts w:ascii="Tahoma" w:hAnsi="Tahoma" w:cs="Tahoma"/>
                <w:color w:val="000000"/>
                <w:sz w:val="20"/>
                <w:szCs w:val="20"/>
              </w:rPr>
            </w:pPr>
            <w:r w:rsidRPr="00076B45">
              <w:rPr>
                <w:rFonts w:ascii="Tahoma" w:hAnsi="Tahoma" w:cs="Tahoma"/>
                <w:color w:val="000000"/>
                <w:sz w:val="20"/>
                <w:szCs w:val="20"/>
              </w:rPr>
              <w:t xml:space="preserve">Freda </w:t>
            </w:r>
            <w:proofErr w:type="spellStart"/>
            <w:r w:rsidRPr="00076B45">
              <w:rPr>
                <w:rFonts w:ascii="Tahoma" w:hAnsi="Tahoma" w:cs="Tahoma"/>
                <w:color w:val="000000"/>
                <w:sz w:val="20"/>
                <w:szCs w:val="20"/>
              </w:rPr>
              <w:t>Manweiler</w:t>
            </w:r>
            <w:proofErr w:type="spellEnd"/>
          </w:p>
        </w:tc>
      </w:tr>
    </w:tbl>
    <w:p w14:paraId="4D92F7BD" w14:textId="77777777" w:rsidR="00097152" w:rsidRPr="00076B45" w:rsidRDefault="00097152" w:rsidP="00097152">
      <w:pPr>
        <w:ind w:left="720"/>
        <w:rPr>
          <w:rFonts w:ascii="Tahoma" w:hAnsi="Tahoma" w:cs="Tahoma"/>
          <w:sz w:val="20"/>
          <w:szCs w:val="20"/>
        </w:rPr>
      </w:pPr>
    </w:p>
    <w:p w14:paraId="1A36DA50" w14:textId="77777777" w:rsidR="00097152" w:rsidRPr="00076B45" w:rsidRDefault="00097152" w:rsidP="00097152">
      <w:pPr>
        <w:ind w:left="720"/>
        <w:rPr>
          <w:rFonts w:ascii="Tahoma" w:hAnsi="Tahoma" w:cs="Tahoma"/>
          <w:sz w:val="20"/>
          <w:szCs w:val="20"/>
        </w:rPr>
      </w:pPr>
    </w:p>
    <w:tbl>
      <w:tblPr>
        <w:tblW w:w="5000" w:type="pct"/>
        <w:tblInd w:w="720" w:type="dxa"/>
        <w:tblLook w:val="04A0" w:firstRow="1" w:lastRow="0" w:firstColumn="1" w:lastColumn="0" w:noHBand="0" w:noVBand="1"/>
      </w:tblPr>
      <w:tblGrid>
        <w:gridCol w:w="9016"/>
      </w:tblGrid>
      <w:tr w:rsidR="00097152" w:rsidRPr="00076B45" w14:paraId="5BF1039E" w14:textId="77777777" w:rsidTr="00097152">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456201EF" w14:textId="77777777" w:rsidR="00097152" w:rsidRPr="00076B45" w:rsidRDefault="00097152" w:rsidP="000103A4">
            <w:pPr>
              <w:rPr>
                <w:rFonts w:ascii="Tahoma" w:hAnsi="Tahoma" w:cs="Tahoma"/>
                <w:b/>
                <w:bCs/>
                <w:color w:val="000000"/>
                <w:sz w:val="20"/>
                <w:szCs w:val="20"/>
              </w:rPr>
            </w:pPr>
            <w:r w:rsidRPr="00076B45">
              <w:rPr>
                <w:rFonts w:ascii="Tahoma" w:hAnsi="Tahoma" w:cs="Tahoma"/>
                <w:b/>
                <w:bCs/>
                <w:color w:val="000000"/>
                <w:sz w:val="20"/>
                <w:szCs w:val="20"/>
              </w:rPr>
              <w:t>Apologies</w:t>
            </w:r>
          </w:p>
        </w:tc>
      </w:tr>
      <w:tr w:rsidR="00097152" w:rsidRPr="00076B45" w14:paraId="3FB7BD41" w14:textId="77777777" w:rsidTr="00097152">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48249D6A" w14:textId="77777777" w:rsidR="00097152" w:rsidRPr="00076B45" w:rsidRDefault="00097152" w:rsidP="000103A4">
            <w:pPr>
              <w:rPr>
                <w:rFonts w:ascii="Tahoma" w:hAnsi="Tahoma" w:cs="Tahoma"/>
                <w:color w:val="000000"/>
                <w:sz w:val="20"/>
                <w:szCs w:val="20"/>
              </w:rPr>
            </w:pPr>
            <w:r w:rsidRPr="00076B45">
              <w:rPr>
                <w:rFonts w:ascii="Tahoma" w:hAnsi="Tahoma" w:cs="Tahoma"/>
                <w:color w:val="000000"/>
                <w:sz w:val="20"/>
                <w:szCs w:val="20"/>
              </w:rPr>
              <w:t xml:space="preserve">Cllr. K. Egan, </w:t>
            </w:r>
            <w:r w:rsidRPr="00076B45">
              <w:rPr>
                <w:rFonts w:ascii="Tahoma" w:hAnsi="Tahoma" w:cs="Tahoma"/>
                <w:sz w:val="20"/>
                <w:szCs w:val="20"/>
              </w:rPr>
              <w:t>Mr. Jason Frehill, Director of Service.</w:t>
            </w:r>
          </w:p>
        </w:tc>
      </w:tr>
    </w:tbl>
    <w:p w14:paraId="7E83888F" w14:textId="77777777" w:rsidR="00097152" w:rsidRPr="00076B45" w:rsidRDefault="00097152" w:rsidP="00097152">
      <w:pPr>
        <w:ind w:left="720"/>
        <w:jc w:val="both"/>
        <w:rPr>
          <w:rFonts w:ascii="Tahoma" w:hAnsi="Tahoma" w:cs="Tahoma"/>
          <w:b/>
          <w:sz w:val="20"/>
          <w:szCs w:val="20"/>
          <w:lang w:val="en-GB" w:eastAsia="en-GB"/>
        </w:rPr>
      </w:pPr>
    </w:p>
    <w:p w14:paraId="171AC871" w14:textId="77777777" w:rsidR="00097152" w:rsidRPr="00076B45" w:rsidRDefault="00097152" w:rsidP="00097152">
      <w:pPr>
        <w:ind w:left="720"/>
        <w:rPr>
          <w:rFonts w:ascii="Tahoma" w:hAnsi="Tahoma" w:cs="Tahoma"/>
          <w:b/>
          <w:color w:val="000000"/>
          <w:sz w:val="20"/>
          <w:szCs w:val="20"/>
        </w:rPr>
      </w:pPr>
      <w:r w:rsidRPr="00076B45">
        <w:rPr>
          <w:rFonts w:ascii="Tahoma" w:hAnsi="Tahoma" w:cs="Tahoma"/>
          <w:b/>
          <w:color w:val="000000"/>
          <w:sz w:val="20"/>
          <w:szCs w:val="20"/>
        </w:rPr>
        <w:t>The meeting was Chaired by Cllr Alan Edge.</w:t>
      </w:r>
    </w:p>
    <w:p w14:paraId="7FC4CA80"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Chair Cllr. Alan Edge opened the meeting at 17:33</w:t>
      </w:r>
    </w:p>
    <w:p w14:paraId="0CD2A0D5" w14:textId="77777777" w:rsidR="00097152" w:rsidRPr="00076B45" w:rsidRDefault="00097152" w:rsidP="00097152">
      <w:pPr>
        <w:ind w:left="720"/>
        <w:rPr>
          <w:rFonts w:ascii="Tahoma" w:hAnsi="Tahoma" w:cs="Tahoma"/>
          <w:b/>
          <w:sz w:val="20"/>
          <w:szCs w:val="20"/>
          <w:u w:val="single"/>
        </w:rPr>
      </w:pPr>
      <w:r w:rsidRPr="00076B45">
        <w:rPr>
          <w:rFonts w:ascii="Tahoma" w:hAnsi="Tahoma" w:cs="Tahoma"/>
          <w:b/>
          <w:sz w:val="20"/>
          <w:szCs w:val="20"/>
          <w:u w:val="single"/>
        </w:rPr>
        <w:t xml:space="preserve">Item 1: Confirmation of Minutes </w:t>
      </w:r>
    </w:p>
    <w:p w14:paraId="0ABE5017"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The </w:t>
      </w:r>
      <w:hyperlink r:id="rId10" w:history="1">
        <w:r w:rsidRPr="009A5018">
          <w:rPr>
            <w:rFonts w:ascii="Tahoma" w:hAnsi="Tahoma" w:cs="Tahoma"/>
            <w:color w:val="000000"/>
            <w:sz w:val="20"/>
            <w:szCs w:val="20"/>
            <w:lang w:val="en-US" w:eastAsia="en-US"/>
          </w:rPr>
          <w:t>minutes</w:t>
        </w:r>
      </w:hyperlink>
      <w:r w:rsidRPr="00076B45">
        <w:rPr>
          <w:rFonts w:ascii="Tahoma" w:hAnsi="Tahoma" w:cs="Tahoma"/>
          <w:color w:val="000000"/>
          <w:sz w:val="20"/>
          <w:szCs w:val="20"/>
          <w:lang w:val="en-US" w:eastAsia="en-US"/>
        </w:rPr>
        <w:t xml:space="preserve"> of Arts, Culture, </w:t>
      </w:r>
      <w:proofErr w:type="spellStart"/>
      <w:r w:rsidRPr="00076B45">
        <w:rPr>
          <w:rFonts w:ascii="Tahoma" w:hAnsi="Tahoma" w:cs="Tahoma"/>
          <w:color w:val="000000"/>
          <w:sz w:val="20"/>
          <w:szCs w:val="20"/>
          <w:lang w:val="en-US" w:eastAsia="en-US"/>
        </w:rPr>
        <w:t>Gaeilge</w:t>
      </w:r>
      <w:proofErr w:type="spellEnd"/>
      <w:r w:rsidRPr="00076B45">
        <w:rPr>
          <w:rFonts w:ascii="Tahoma" w:hAnsi="Tahoma" w:cs="Tahoma"/>
          <w:color w:val="000000"/>
          <w:sz w:val="20"/>
          <w:szCs w:val="20"/>
          <w:lang w:val="en-US" w:eastAsia="en-US"/>
        </w:rPr>
        <w:t>, Heritage &amp; Libraries SPC meeting held on 2nd February 2022 were proposed by Chair Cllr. Alan Edge and seconded by Cllr. Teresa Costello.</w:t>
      </w:r>
    </w:p>
    <w:p w14:paraId="4213299E" w14:textId="77777777" w:rsidR="00097152" w:rsidRPr="00076B45" w:rsidRDefault="00097152" w:rsidP="00097152">
      <w:pPr>
        <w:pStyle w:val="size-181"/>
        <w:spacing w:before="300" w:beforeAutospacing="0" w:after="0" w:afterAutospacing="0" w:line="240" w:lineRule="auto"/>
        <w:ind w:left="720"/>
        <w:rPr>
          <w:rFonts w:ascii="Tahoma" w:eastAsia="Times New Roman" w:hAnsi="Tahoma" w:cs="Tahoma"/>
          <w:b/>
          <w:sz w:val="20"/>
          <w:szCs w:val="20"/>
          <w:lang w:eastAsia="en-US"/>
        </w:rPr>
      </w:pPr>
      <w:r w:rsidRPr="00076B45">
        <w:rPr>
          <w:rFonts w:ascii="Tahoma" w:eastAsia="Times New Roman" w:hAnsi="Tahoma" w:cs="Tahoma"/>
          <w:b/>
          <w:sz w:val="20"/>
          <w:szCs w:val="20"/>
          <w:lang w:eastAsia="en-US"/>
        </w:rPr>
        <w:t>Agreed.</w:t>
      </w:r>
    </w:p>
    <w:p w14:paraId="74307321" w14:textId="77777777" w:rsidR="00097152" w:rsidRPr="00076B45" w:rsidRDefault="00097152" w:rsidP="00097152">
      <w:pPr>
        <w:pStyle w:val="size-181"/>
        <w:spacing w:before="300" w:beforeAutospacing="0" w:after="0" w:afterAutospacing="0" w:line="390" w:lineRule="exact"/>
        <w:ind w:left="720"/>
        <w:rPr>
          <w:rFonts w:ascii="Tahoma" w:hAnsi="Tahoma" w:cs="Tahoma"/>
          <w:b/>
          <w:sz w:val="20"/>
          <w:szCs w:val="20"/>
          <w:u w:val="single"/>
        </w:rPr>
      </w:pPr>
      <w:r w:rsidRPr="00076B45">
        <w:rPr>
          <w:rFonts w:ascii="Tahoma" w:hAnsi="Tahoma" w:cs="Tahoma"/>
          <w:b/>
          <w:sz w:val="20"/>
          <w:szCs w:val="20"/>
          <w:u w:val="single"/>
        </w:rPr>
        <w:t>Item 2: Tallaght Cultural Quarter – Chamber Square</w:t>
      </w:r>
    </w:p>
    <w:p w14:paraId="01BDA5F0" w14:textId="77777777" w:rsidR="00097152" w:rsidRPr="00076B45" w:rsidRDefault="00097152" w:rsidP="00097152">
      <w:pPr>
        <w:ind w:left="720"/>
        <w:rPr>
          <w:rFonts w:ascii="Tahoma" w:hAnsi="Tahoma" w:cs="Tahoma"/>
          <w:color w:val="000000"/>
          <w:sz w:val="20"/>
          <w:szCs w:val="20"/>
        </w:rPr>
      </w:pPr>
    </w:p>
    <w:p w14:paraId="63939FDB"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Paul Fusco, County Librarian, presented a </w:t>
      </w:r>
      <w:hyperlink r:id="rId11" w:history="1">
        <w:r w:rsidRPr="009A5018">
          <w:rPr>
            <w:rFonts w:ascii="Tahoma" w:hAnsi="Tahoma" w:cs="Tahoma"/>
            <w:color w:val="000000"/>
            <w:sz w:val="20"/>
            <w:szCs w:val="20"/>
            <w:lang w:val="en-US" w:eastAsia="en-US"/>
          </w:rPr>
          <w:t>report</w:t>
        </w:r>
      </w:hyperlink>
      <w:r w:rsidRPr="00076B45">
        <w:rPr>
          <w:rFonts w:ascii="Tahoma" w:hAnsi="Tahoma" w:cs="Tahoma"/>
          <w:color w:val="000000"/>
          <w:sz w:val="20"/>
          <w:szCs w:val="20"/>
          <w:lang w:val="en-US" w:eastAsia="en-US"/>
        </w:rPr>
        <w:t xml:space="preserve"> on the context, </w:t>
      </w:r>
      <w:proofErr w:type="gramStart"/>
      <w:r w:rsidRPr="00076B45">
        <w:rPr>
          <w:rFonts w:ascii="Tahoma" w:hAnsi="Tahoma" w:cs="Tahoma"/>
          <w:color w:val="000000"/>
          <w:sz w:val="20"/>
          <w:szCs w:val="20"/>
          <w:lang w:val="en-US" w:eastAsia="en-US"/>
        </w:rPr>
        <w:t>status</w:t>
      </w:r>
      <w:proofErr w:type="gramEnd"/>
      <w:r w:rsidRPr="00076B45">
        <w:rPr>
          <w:rFonts w:ascii="Tahoma" w:hAnsi="Tahoma" w:cs="Tahoma"/>
          <w:color w:val="000000"/>
          <w:sz w:val="20"/>
          <w:szCs w:val="20"/>
          <w:lang w:val="en-US" w:eastAsia="en-US"/>
        </w:rPr>
        <w:t xml:space="preserve"> and future planning of the Tallaght Cultural Quarter, highlighting the track record of collaboration between cultural </w:t>
      </w:r>
      <w:proofErr w:type="spellStart"/>
      <w:r w:rsidRPr="00076B45">
        <w:rPr>
          <w:rFonts w:ascii="Tahoma" w:hAnsi="Tahoma" w:cs="Tahoma"/>
          <w:color w:val="000000"/>
          <w:sz w:val="20"/>
          <w:szCs w:val="20"/>
          <w:lang w:val="en-US" w:eastAsia="en-US"/>
        </w:rPr>
        <w:t>organisations</w:t>
      </w:r>
      <w:proofErr w:type="spellEnd"/>
      <w:r w:rsidRPr="00076B45">
        <w:rPr>
          <w:rFonts w:ascii="Tahoma" w:hAnsi="Tahoma" w:cs="Tahoma"/>
          <w:color w:val="000000"/>
          <w:sz w:val="20"/>
          <w:szCs w:val="20"/>
          <w:lang w:val="en-US" w:eastAsia="en-US"/>
        </w:rPr>
        <w:t xml:space="preserve"> in this area. Taking into consideration the extension of the Cultural Quarter to include Tallaght Stadium, and the inclusion of County Hall as a 4th side of Chamber Square, the focus now is to consider how best to spend what is left of the Collaborative Fund. </w:t>
      </w:r>
    </w:p>
    <w:p w14:paraId="31689331"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lastRenderedPageBreak/>
        <w:t xml:space="preserve">The next step identified was to put together a working group with a focus on developing a cohesive vision for integration into the upcoming development strategies as it was determined that branding will emerge organically from this. Particular attention was paid to the development of the night-time economy, highlighting issues such as consultation with residents, transport, safety, and security concerns. </w:t>
      </w:r>
    </w:p>
    <w:p w14:paraId="13E3883C"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1AEE1993"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Following the presentation, questions were invited from the members. </w:t>
      </w:r>
    </w:p>
    <w:p w14:paraId="3B57E396"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35C2BA66"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Cllr. Teresa Costello welcomed the planning and forward-thinking going into the Cultural Quarter while stressing the importance of cohesive design, noting Tallaght village in this regard.  Cllr. Costello enquired about the composition of membership of the working group and noted she would be happy to suggest people for inclusion within it. </w:t>
      </w:r>
    </w:p>
    <w:p w14:paraId="0A75AAC8"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Cllr. Alan Edge asked whether the formation of the working group was within the remit of the evening’s meeting, or whether the group would be formed subsequently. </w:t>
      </w:r>
    </w:p>
    <w:p w14:paraId="5F257852"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Cllr. Alan Edge commented on the importance of marketing and asked whether users of the extended Cultural Quarter (to include Tallaght Stadium) would be able to identify that they were in the Cultural Quarter while in these spaces.  </w:t>
      </w:r>
    </w:p>
    <w:p w14:paraId="3B85CE70"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Cllr. Alan Edge also noted he would support the representation, within the working group, of users of </w:t>
      </w:r>
      <w:proofErr w:type="spellStart"/>
      <w:r w:rsidRPr="00076B45">
        <w:rPr>
          <w:rFonts w:ascii="Tahoma" w:hAnsi="Tahoma" w:cs="Tahoma"/>
          <w:color w:val="000000"/>
          <w:sz w:val="20"/>
          <w:szCs w:val="20"/>
          <w:lang w:val="en-US" w:eastAsia="en-US"/>
        </w:rPr>
        <w:t>Rua</w:t>
      </w:r>
      <w:proofErr w:type="spellEnd"/>
      <w:r w:rsidRPr="00076B45">
        <w:rPr>
          <w:rFonts w:ascii="Tahoma" w:hAnsi="Tahoma" w:cs="Tahoma"/>
          <w:color w:val="000000"/>
          <w:sz w:val="20"/>
          <w:szCs w:val="20"/>
          <w:lang w:val="en-US" w:eastAsia="en-US"/>
        </w:rPr>
        <w:t xml:space="preserve"> Red, the Civic Theatre and County Library, along with open space </w:t>
      </w:r>
      <w:proofErr w:type="spellStart"/>
      <w:r w:rsidRPr="00076B45">
        <w:rPr>
          <w:rFonts w:ascii="Tahoma" w:hAnsi="Tahoma" w:cs="Tahoma"/>
          <w:color w:val="000000"/>
          <w:sz w:val="20"/>
          <w:szCs w:val="20"/>
          <w:lang w:val="en-US" w:eastAsia="en-US"/>
        </w:rPr>
        <w:t>programme</w:t>
      </w:r>
      <w:proofErr w:type="spellEnd"/>
      <w:r w:rsidRPr="00076B45">
        <w:rPr>
          <w:rFonts w:ascii="Tahoma" w:hAnsi="Tahoma" w:cs="Tahoma"/>
          <w:color w:val="000000"/>
          <w:sz w:val="20"/>
          <w:szCs w:val="20"/>
          <w:lang w:val="en-US" w:eastAsia="en-US"/>
        </w:rPr>
        <w:t xml:space="preserve"> users.</w:t>
      </w:r>
    </w:p>
    <w:p w14:paraId="174D60B4"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Cllr. Mick Duff supported Cllr. Edge’s comment. </w:t>
      </w:r>
    </w:p>
    <w:p w14:paraId="0E838DD8"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67E550A3"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Paul Fusco responded to questions asked and agreed to circulate the fuller report, from which his presentation was taken, to the group and to the Area Committee, in advance of the formation of the working group. </w:t>
      </w:r>
    </w:p>
    <w:p w14:paraId="12A67E93" w14:textId="77777777" w:rsidR="00097152" w:rsidRPr="00076B45" w:rsidRDefault="00097152" w:rsidP="00097152">
      <w:pPr>
        <w:ind w:left="720"/>
        <w:rPr>
          <w:rFonts w:ascii="Tahoma" w:hAnsi="Tahoma" w:cs="Tahoma"/>
          <w:sz w:val="20"/>
          <w:szCs w:val="20"/>
          <w:lang w:val="en-GB"/>
        </w:rPr>
      </w:pPr>
      <w:r w:rsidRPr="00076B45">
        <w:rPr>
          <w:rFonts w:ascii="Tahoma" w:hAnsi="Tahoma" w:cs="Tahoma"/>
          <w:sz w:val="20"/>
          <w:szCs w:val="20"/>
          <w:lang w:val="en-GB"/>
        </w:rPr>
        <w:t xml:space="preserve">The report was </w:t>
      </w:r>
      <w:r w:rsidRPr="00076B45">
        <w:rPr>
          <w:rFonts w:ascii="Tahoma" w:hAnsi="Tahoma" w:cs="Tahoma"/>
          <w:b/>
          <w:bCs/>
          <w:sz w:val="20"/>
          <w:szCs w:val="20"/>
          <w:lang w:val="en-GB"/>
        </w:rPr>
        <w:t>Noted</w:t>
      </w:r>
      <w:r w:rsidRPr="00076B45">
        <w:rPr>
          <w:rFonts w:ascii="Tahoma" w:hAnsi="Tahoma" w:cs="Tahoma"/>
          <w:sz w:val="20"/>
          <w:szCs w:val="20"/>
          <w:lang w:val="en-GB"/>
        </w:rPr>
        <w:t>.</w:t>
      </w:r>
    </w:p>
    <w:p w14:paraId="185291BD" w14:textId="77777777" w:rsidR="00097152" w:rsidRPr="00076B45" w:rsidRDefault="00097152" w:rsidP="00097152">
      <w:pPr>
        <w:pStyle w:val="size-181"/>
        <w:spacing w:before="300" w:beforeAutospacing="0" w:after="0" w:afterAutospacing="0" w:line="390" w:lineRule="exact"/>
        <w:ind w:left="720"/>
        <w:rPr>
          <w:rFonts w:ascii="Tahoma" w:hAnsi="Tahoma" w:cs="Tahoma"/>
          <w:b/>
          <w:sz w:val="20"/>
          <w:szCs w:val="20"/>
          <w:u w:val="single"/>
        </w:rPr>
      </w:pPr>
      <w:r w:rsidRPr="00076B45">
        <w:rPr>
          <w:rFonts w:ascii="Tahoma" w:hAnsi="Tahoma" w:cs="Tahoma"/>
          <w:b/>
          <w:sz w:val="20"/>
          <w:szCs w:val="20"/>
          <w:u w:val="single"/>
        </w:rPr>
        <w:t>Item 3: Update from the Heritage Officer</w:t>
      </w:r>
    </w:p>
    <w:p w14:paraId="32ADCC50" w14:textId="77777777" w:rsidR="00097152" w:rsidRPr="00076B45" w:rsidRDefault="00097152" w:rsidP="00097152">
      <w:pPr>
        <w:ind w:left="720"/>
        <w:rPr>
          <w:rFonts w:ascii="Tahoma" w:hAnsi="Tahoma" w:cs="Tahoma"/>
          <w:sz w:val="20"/>
          <w:szCs w:val="20"/>
          <w:lang w:val="en-GB"/>
        </w:rPr>
      </w:pPr>
    </w:p>
    <w:p w14:paraId="5083EBEF"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Ms. </w:t>
      </w:r>
      <w:proofErr w:type="spellStart"/>
      <w:r w:rsidRPr="00076B45">
        <w:rPr>
          <w:rFonts w:ascii="Tahoma" w:hAnsi="Tahoma" w:cs="Tahoma"/>
          <w:color w:val="000000"/>
          <w:sz w:val="20"/>
          <w:szCs w:val="20"/>
          <w:lang w:val="en-US" w:eastAsia="en-US"/>
        </w:rPr>
        <w:t>Rosaleen</w:t>
      </w:r>
      <w:proofErr w:type="spellEnd"/>
      <w:r w:rsidRPr="00076B45">
        <w:rPr>
          <w:rFonts w:ascii="Tahoma" w:hAnsi="Tahoma" w:cs="Tahoma"/>
          <w:color w:val="000000"/>
          <w:sz w:val="20"/>
          <w:szCs w:val="20"/>
          <w:lang w:val="en-US" w:eastAsia="en-US"/>
        </w:rPr>
        <w:t xml:space="preserve"> Dwyer, Heritage Officer, presented a </w:t>
      </w:r>
      <w:hyperlink r:id="rId12" w:history="1">
        <w:r w:rsidRPr="009A5018">
          <w:rPr>
            <w:rFonts w:ascii="Tahoma" w:hAnsi="Tahoma" w:cs="Tahoma"/>
            <w:color w:val="000000"/>
            <w:sz w:val="20"/>
            <w:szCs w:val="20"/>
            <w:lang w:val="en-US" w:eastAsia="en-US"/>
          </w:rPr>
          <w:t>report</w:t>
        </w:r>
      </w:hyperlink>
      <w:r w:rsidRPr="00076B45">
        <w:rPr>
          <w:rFonts w:ascii="Tahoma" w:hAnsi="Tahoma" w:cs="Tahoma"/>
          <w:color w:val="000000"/>
          <w:sz w:val="20"/>
          <w:szCs w:val="20"/>
          <w:lang w:val="en-US" w:eastAsia="en-US"/>
        </w:rPr>
        <w:t xml:space="preserve"> on the context, </w:t>
      </w:r>
      <w:proofErr w:type="gramStart"/>
      <w:r w:rsidRPr="00076B45">
        <w:rPr>
          <w:rFonts w:ascii="Tahoma" w:hAnsi="Tahoma" w:cs="Tahoma"/>
          <w:color w:val="000000"/>
          <w:sz w:val="20"/>
          <w:szCs w:val="20"/>
          <w:lang w:val="en-US" w:eastAsia="en-US"/>
        </w:rPr>
        <w:t>role</w:t>
      </w:r>
      <w:proofErr w:type="gramEnd"/>
      <w:r w:rsidRPr="00076B45">
        <w:rPr>
          <w:rFonts w:ascii="Tahoma" w:hAnsi="Tahoma" w:cs="Tahoma"/>
          <w:color w:val="000000"/>
          <w:sz w:val="20"/>
          <w:szCs w:val="20"/>
          <w:lang w:val="en-US" w:eastAsia="en-US"/>
        </w:rPr>
        <w:t xml:space="preserve"> and current focus of the Heritage Officer </w:t>
      </w:r>
      <w:proofErr w:type="spellStart"/>
      <w:r w:rsidRPr="00076B45">
        <w:rPr>
          <w:rFonts w:ascii="Tahoma" w:hAnsi="Tahoma" w:cs="Tahoma"/>
          <w:color w:val="000000"/>
          <w:sz w:val="20"/>
          <w:szCs w:val="20"/>
          <w:lang w:val="en-US" w:eastAsia="en-US"/>
        </w:rPr>
        <w:t>programme</w:t>
      </w:r>
      <w:proofErr w:type="spellEnd"/>
      <w:r w:rsidRPr="00076B45">
        <w:rPr>
          <w:rFonts w:ascii="Tahoma" w:hAnsi="Tahoma" w:cs="Tahoma"/>
          <w:color w:val="000000"/>
          <w:sz w:val="20"/>
          <w:szCs w:val="20"/>
          <w:lang w:val="en-US" w:eastAsia="en-US"/>
        </w:rPr>
        <w:t xml:space="preserve">. Ms. Dwyer focused on several established and ongoing heritage projects, including the position of a Community Archaeologist for the Dublin Mountains; the ‘Threading the Tower’ crochet and haute couture project; the </w:t>
      </w:r>
      <w:proofErr w:type="spellStart"/>
      <w:r w:rsidRPr="00076B45">
        <w:rPr>
          <w:rFonts w:ascii="Tahoma" w:hAnsi="Tahoma" w:cs="Tahoma"/>
          <w:color w:val="000000"/>
          <w:sz w:val="20"/>
          <w:szCs w:val="20"/>
          <w:lang w:val="en-US" w:eastAsia="en-US"/>
        </w:rPr>
        <w:t>Corkagh</w:t>
      </w:r>
      <w:proofErr w:type="spellEnd"/>
      <w:r w:rsidRPr="00076B45">
        <w:rPr>
          <w:rFonts w:ascii="Tahoma" w:hAnsi="Tahoma" w:cs="Tahoma"/>
          <w:color w:val="000000"/>
          <w:sz w:val="20"/>
          <w:szCs w:val="20"/>
          <w:lang w:val="en-US" w:eastAsia="en-US"/>
        </w:rPr>
        <w:t xml:space="preserve"> podcasts and the County Biodiversity Plan. </w:t>
      </w:r>
    </w:p>
    <w:p w14:paraId="6FFF059D"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When discussing the Dublin Mountains, Ms. Dwyer outlined the consequences of increased visitor numbers to these areas, noting concerns relating to damage to biodiversity, </w:t>
      </w:r>
      <w:proofErr w:type="gramStart"/>
      <w:r w:rsidRPr="00076B45">
        <w:rPr>
          <w:rFonts w:ascii="Tahoma" w:hAnsi="Tahoma" w:cs="Tahoma"/>
          <w:color w:val="000000"/>
          <w:sz w:val="20"/>
          <w:szCs w:val="20"/>
          <w:lang w:val="en-US" w:eastAsia="en-US"/>
        </w:rPr>
        <w:t>signage</w:t>
      </w:r>
      <w:proofErr w:type="gramEnd"/>
      <w:r w:rsidRPr="00076B45">
        <w:rPr>
          <w:rFonts w:ascii="Tahoma" w:hAnsi="Tahoma" w:cs="Tahoma"/>
          <w:color w:val="000000"/>
          <w:sz w:val="20"/>
          <w:szCs w:val="20"/>
          <w:lang w:val="en-US" w:eastAsia="en-US"/>
        </w:rPr>
        <w:t xml:space="preserve"> and historic monuments. In addition, Ms. Dwyer spoke about her work relating to the County Heritage Plan and the timeline envisioned for the consultation and drafting processes. </w:t>
      </w:r>
    </w:p>
    <w:p w14:paraId="2587576A"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54314F41"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Following the presentation, questions were invited from the members.</w:t>
      </w:r>
    </w:p>
    <w:p w14:paraId="02BA50FA"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 </w:t>
      </w:r>
    </w:p>
    <w:p w14:paraId="40C12A90"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Cllr. Alan Hayes expressed his appreciation of the work of the Heritage Officer and asked for more information on the formation of the Heritage Plan, asking whether the time for input/ideas/suggestions/concerns was at the consultation stage or before the document goes out for consultation. </w:t>
      </w:r>
    </w:p>
    <w:p w14:paraId="4D8AA271"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5A86A882"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lastRenderedPageBreak/>
        <w:t xml:space="preserve">Cllr. Alan Edge acknowledged the concerns raised regarding the balance of usage on the Dublin Mountains and suggested that users may not be aware of what they are looking at when visiting these sites. He asked whether there may be a role for the council in signposting these elements, or whether this was only within the remit of the Office of Public Works (OPW), or the National Monuments Service (NMS), and wondered where the crossover is in the work of the NMS, OPW and the Council. </w:t>
      </w:r>
    </w:p>
    <w:p w14:paraId="7AFB6CCC"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1A89CBB1"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roofErr w:type="spellStart"/>
      <w:r w:rsidRPr="00076B45">
        <w:rPr>
          <w:rFonts w:ascii="Tahoma" w:hAnsi="Tahoma" w:cs="Tahoma"/>
          <w:color w:val="000000"/>
          <w:sz w:val="20"/>
          <w:szCs w:val="20"/>
          <w:lang w:val="en-US" w:eastAsia="en-US"/>
        </w:rPr>
        <w:t>Rosaleen</w:t>
      </w:r>
      <w:proofErr w:type="spellEnd"/>
      <w:r w:rsidRPr="00076B45">
        <w:rPr>
          <w:rFonts w:ascii="Tahoma" w:hAnsi="Tahoma" w:cs="Tahoma"/>
          <w:color w:val="000000"/>
          <w:sz w:val="20"/>
          <w:szCs w:val="20"/>
          <w:lang w:val="en-US" w:eastAsia="en-US"/>
        </w:rPr>
        <w:t xml:space="preserve"> Dwyer responded to the questions raised.</w:t>
      </w:r>
    </w:p>
    <w:p w14:paraId="33580943"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 </w:t>
      </w:r>
    </w:p>
    <w:p w14:paraId="53681F83"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Chair Cllr. Alan Edge requested that the group be kept up to date on the work of the Heritage Officer and thanked Ms. Dwyer. </w:t>
      </w:r>
    </w:p>
    <w:p w14:paraId="46DA7C18" w14:textId="77777777" w:rsidR="00097152" w:rsidRPr="00076B45" w:rsidRDefault="00097152" w:rsidP="00097152">
      <w:pPr>
        <w:ind w:left="720"/>
        <w:rPr>
          <w:rFonts w:ascii="Tahoma" w:hAnsi="Tahoma" w:cs="Tahoma"/>
          <w:sz w:val="20"/>
          <w:szCs w:val="20"/>
          <w:lang w:val="en-GB"/>
        </w:rPr>
      </w:pPr>
      <w:r w:rsidRPr="00076B45">
        <w:rPr>
          <w:rFonts w:ascii="Tahoma" w:hAnsi="Tahoma" w:cs="Tahoma"/>
          <w:sz w:val="20"/>
          <w:szCs w:val="20"/>
          <w:lang w:val="en-GB"/>
        </w:rPr>
        <w:t>The report was</w:t>
      </w:r>
      <w:r w:rsidRPr="00076B45">
        <w:rPr>
          <w:rFonts w:ascii="Tahoma" w:hAnsi="Tahoma" w:cs="Tahoma"/>
          <w:b/>
          <w:bCs/>
          <w:sz w:val="20"/>
          <w:szCs w:val="20"/>
          <w:lang w:val="en-GB"/>
        </w:rPr>
        <w:t xml:space="preserve"> Noted</w:t>
      </w:r>
      <w:r w:rsidRPr="00076B45">
        <w:rPr>
          <w:rFonts w:ascii="Tahoma" w:hAnsi="Tahoma" w:cs="Tahoma"/>
          <w:sz w:val="20"/>
          <w:szCs w:val="20"/>
          <w:lang w:val="en-GB"/>
        </w:rPr>
        <w:t>.</w:t>
      </w:r>
    </w:p>
    <w:p w14:paraId="46D78F57" w14:textId="77777777" w:rsidR="00097152" w:rsidRPr="00076B45" w:rsidRDefault="00097152" w:rsidP="00097152">
      <w:pPr>
        <w:pStyle w:val="size-181"/>
        <w:spacing w:before="300" w:beforeAutospacing="0" w:after="0" w:afterAutospacing="0" w:line="390" w:lineRule="exact"/>
        <w:ind w:left="720"/>
        <w:rPr>
          <w:rFonts w:ascii="Tahoma" w:hAnsi="Tahoma" w:cs="Tahoma"/>
          <w:b/>
          <w:sz w:val="20"/>
          <w:szCs w:val="20"/>
          <w:u w:val="single"/>
        </w:rPr>
      </w:pPr>
      <w:r w:rsidRPr="00076B45">
        <w:rPr>
          <w:rFonts w:ascii="Tahoma" w:hAnsi="Tahoma" w:cs="Tahoma"/>
          <w:b/>
          <w:sz w:val="20"/>
          <w:szCs w:val="20"/>
          <w:u w:val="single"/>
        </w:rPr>
        <w:t>Item 4: Libraries Development Plan – Update</w:t>
      </w:r>
    </w:p>
    <w:p w14:paraId="56A2E8A7"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42C425A9"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Paul Fusco, County Librarian, presented an update on the Libraries Development Plan. This plan will span 2023-2027 and Mr. Fusco reported that the process has already begun in libraries. His presentation </w:t>
      </w:r>
      <w:proofErr w:type="spellStart"/>
      <w:r w:rsidRPr="00076B45">
        <w:rPr>
          <w:rFonts w:ascii="Tahoma" w:hAnsi="Tahoma" w:cs="Tahoma"/>
          <w:color w:val="000000"/>
          <w:sz w:val="20"/>
          <w:szCs w:val="20"/>
          <w:lang w:val="en-US" w:eastAsia="en-US"/>
        </w:rPr>
        <w:t>focussed</w:t>
      </w:r>
      <w:proofErr w:type="spellEnd"/>
      <w:r w:rsidRPr="00076B45">
        <w:rPr>
          <w:rFonts w:ascii="Tahoma" w:hAnsi="Tahoma" w:cs="Tahoma"/>
          <w:color w:val="000000"/>
          <w:sz w:val="20"/>
          <w:szCs w:val="20"/>
          <w:lang w:val="en-US" w:eastAsia="en-US"/>
        </w:rPr>
        <w:t xml:space="preserve"> on the process of developing the plan, rather than on the plan itself, identifying the desire for a plan which allows for flexibility, and a subsequent approach for the plan which moves away from a classic strategy to a design-led strategy. He noted the work being done with Think Actionable consultants, outlined the Strategy Planning Schedule and anticipated having a draft circulated to the SPC in September, and to the full council in October.   </w:t>
      </w:r>
    </w:p>
    <w:p w14:paraId="79E599CF"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784A9D19"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Following the presentation, questions were invited from the members. </w:t>
      </w:r>
    </w:p>
    <w:p w14:paraId="6179AE82"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142896C2"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Cllr. Alan Edge acknowledged the exciting vision evident in the planning process. </w:t>
      </w:r>
    </w:p>
    <w:p w14:paraId="742C48AC"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Elaine O’Hara expressed her appreciation for the work going into the Library Development Plan, identified potential areas for future collaboration between libraries and Tallaght AES, and noted her anticipation of future opportunities to work together. </w:t>
      </w:r>
    </w:p>
    <w:p w14:paraId="61ECD12A"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55211AA3"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Cllr. Alan Hayes enquired about the nature of consultations planned for May and June, whether they were to be in person or online, and if they would be held in a variety of branches. He agreed that flexibility is key to a successful plan and noted the key role that libraries can play in shaping young people’s futures through development and improving employability and noted the importance of potential future opportunities to focus on practical skills and trades in this regard. </w:t>
      </w:r>
    </w:p>
    <w:p w14:paraId="7207CC02"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302A5F0A"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Cllr. Alan Edge observed the value in involving Councillors, the SPC and Area Committees in the consultation process and noted that the lifespan of the plan will likely see </w:t>
      </w:r>
      <w:proofErr w:type="gramStart"/>
      <w:r w:rsidRPr="00076B45">
        <w:rPr>
          <w:rFonts w:ascii="Tahoma" w:hAnsi="Tahoma" w:cs="Tahoma"/>
          <w:color w:val="000000"/>
          <w:sz w:val="20"/>
          <w:szCs w:val="20"/>
          <w:lang w:val="en-US" w:eastAsia="en-US"/>
        </w:rPr>
        <w:t>a number of</w:t>
      </w:r>
      <w:proofErr w:type="gramEnd"/>
      <w:r w:rsidRPr="00076B45">
        <w:rPr>
          <w:rFonts w:ascii="Tahoma" w:hAnsi="Tahoma" w:cs="Tahoma"/>
          <w:color w:val="000000"/>
          <w:sz w:val="20"/>
          <w:szCs w:val="20"/>
          <w:lang w:val="en-US" w:eastAsia="en-US"/>
        </w:rPr>
        <w:t xml:space="preserve"> exciting developments within libraries. He asked whether libraries may be entitled to any census data to aid with planning. </w:t>
      </w:r>
    </w:p>
    <w:p w14:paraId="648CD547"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09DEEC0C"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Paul Fusco responded to the questions raised and agreed to check dates for a possible meeting between the SPC and the Think Big Space. </w:t>
      </w:r>
    </w:p>
    <w:p w14:paraId="48124760" w14:textId="77777777" w:rsidR="00097152" w:rsidRPr="00076B45" w:rsidRDefault="00097152" w:rsidP="00097152">
      <w:pPr>
        <w:ind w:left="720"/>
        <w:rPr>
          <w:rFonts w:ascii="Tahoma" w:hAnsi="Tahoma" w:cs="Tahoma"/>
          <w:sz w:val="20"/>
          <w:szCs w:val="20"/>
          <w:lang w:val="en-GB"/>
        </w:rPr>
      </w:pPr>
    </w:p>
    <w:p w14:paraId="0048FE81" w14:textId="77777777" w:rsidR="00097152" w:rsidRPr="00076B45" w:rsidRDefault="00097152" w:rsidP="00097152">
      <w:pPr>
        <w:ind w:left="720"/>
        <w:rPr>
          <w:rFonts w:ascii="Tahoma" w:hAnsi="Tahoma" w:cs="Tahoma"/>
          <w:sz w:val="20"/>
          <w:szCs w:val="20"/>
          <w:lang w:val="en-GB"/>
        </w:rPr>
      </w:pPr>
      <w:r w:rsidRPr="00076B45">
        <w:rPr>
          <w:rFonts w:ascii="Tahoma" w:hAnsi="Tahoma" w:cs="Tahoma"/>
          <w:sz w:val="20"/>
          <w:szCs w:val="20"/>
          <w:lang w:val="en-GB"/>
        </w:rPr>
        <w:lastRenderedPageBreak/>
        <w:t xml:space="preserve">The Update was </w:t>
      </w:r>
      <w:r w:rsidRPr="00076B45">
        <w:rPr>
          <w:rFonts w:ascii="Tahoma" w:hAnsi="Tahoma" w:cs="Tahoma"/>
          <w:b/>
          <w:bCs/>
          <w:sz w:val="20"/>
          <w:szCs w:val="20"/>
        </w:rPr>
        <w:t>NOTED</w:t>
      </w:r>
    </w:p>
    <w:p w14:paraId="5291D602" w14:textId="77777777" w:rsidR="00097152" w:rsidRPr="00076B45" w:rsidRDefault="00097152" w:rsidP="00097152">
      <w:pPr>
        <w:pStyle w:val="size-181"/>
        <w:spacing w:before="300" w:beforeAutospacing="0" w:after="0" w:afterAutospacing="0" w:line="390" w:lineRule="exact"/>
        <w:ind w:left="720"/>
        <w:rPr>
          <w:rFonts w:ascii="Tahoma" w:hAnsi="Tahoma" w:cs="Tahoma"/>
          <w:b/>
          <w:sz w:val="20"/>
          <w:szCs w:val="20"/>
          <w:u w:val="single"/>
        </w:rPr>
      </w:pPr>
      <w:r w:rsidRPr="00076B45">
        <w:rPr>
          <w:rFonts w:ascii="Tahoma" w:hAnsi="Tahoma" w:cs="Tahoma"/>
          <w:b/>
          <w:sz w:val="20"/>
          <w:szCs w:val="20"/>
          <w:u w:val="single"/>
        </w:rPr>
        <w:t>Item 5: Action Items</w:t>
      </w:r>
    </w:p>
    <w:p w14:paraId="3FCBDF9C"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Chair Cllr. Alan Edge invited contributions for Action Items.</w:t>
      </w:r>
    </w:p>
    <w:p w14:paraId="0B4E4CE0"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Paul Fusco will determine suggested dates for meetings with Think Big Space.</w:t>
      </w:r>
    </w:p>
    <w:p w14:paraId="55E7E1C0"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Paul Fusco will circulate the Cultural Quarter Documents as requested. </w:t>
      </w:r>
    </w:p>
    <w:p w14:paraId="0AA7D1AE" w14:textId="77777777" w:rsidR="00097152" w:rsidRDefault="00097152" w:rsidP="00097152">
      <w:pPr>
        <w:pStyle w:val="xmsonormal"/>
        <w:spacing w:line="360" w:lineRule="auto"/>
        <w:ind w:left="720"/>
        <w:rPr>
          <w:rFonts w:ascii="Tahoma" w:eastAsia="Times New Roman" w:hAnsi="Tahoma" w:cs="Tahoma"/>
          <w:color w:val="000000"/>
          <w:sz w:val="20"/>
          <w:szCs w:val="20"/>
          <w:lang w:val="en-US" w:eastAsia="en-US"/>
        </w:rPr>
      </w:pPr>
      <w:r w:rsidRPr="00076B45">
        <w:rPr>
          <w:rFonts w:ascii="Tahoma" w:eastAsia="Times New Roman" w:hAnsi="Tahoma" w:cs="Tahoma"/>
          <w:color w:val="000000"/>
          <w:sz w:val="20"/>
          <w:szCs w:val="20"/>
          <w:lang w:val="en-US" w:eastAsia="en-US"/>
        </w:rPr>
        <w:t xml:space="preserve">These items were </w:t>
      </w:r>
      <w:r w:rsidRPr="00076B45">
        <w:rPr>
          <w:rFonts w:ascii="Tahoma" w:eastAsia="Times New Roman" w:hAnsi="Tahoma" w:cs="Tahoma"/>
          <w:b/>
          <w:bCs/>
          <w:color w:val="000000"/>
          <w:sz w:val="20"/>
          <w:szCs w:val="20"/>
          <w:lang w:val="en-US" w:eastAsia="en-US"/>
        </w:rPr>
        <w:t>Noted</w:t>
      </w:r>
      <w:r w:rsidRPr="00076B45">
        <w:rPr>
          <w:rFonts w:ascii="Tahoma" w:eastAsia="Times New Roman" w:hAnsi="Tahoma" w:cs="Tahoma"/>
          <w:color w:val="000000"/>
          <w:sz w:val="20"/>
          <w:szCs w:val="20"/>
          <w:lang w:val="en-US" w:eastAsia="en-US"/>
        </w:rPr>
        <w:t>.</w:t>
      </w:r>
    </w:p>
    <w:p w14:paraId="5EA0B24A" w14:textId="16A67373" w:rsidR="00097152" w:rsidRPr="00076B45" w:rsidRDefault="00097152" w:rsidP="00097152">
      <w:pPr>
        <w:pStyle w:val="xmsonormal"/>
        <w:spacing w:line="360" w:lineRule="auto"/>
        <w:ind w:left="720"/>
        <w:rPr>
          <w:rFonts w:ascii="Tahoma" w:hAnsi="Tahoma" w:cs="Tahoma"/>
          <w:b/>
          <w:sz w:val="20"/>
          <w:szCs w:val="20"/>
          <w:u w:val="single"/>
        </w:rPr>
      </w:pPr>
      <w:r w:rsidRPr="00076B45">
        <w:rPr>
          <w:rFonts w:ascii="Tahoma" w:hAnsi="Tahoma" w:cs="Tahoma"/>
          <w:b/>
          <w:sz w:val="20"/>
          <w:szCs w:val="20"/>
          <w:u w:val="single"/>
        </w:rPr>
        <w:t>Item 6: Any Other Business</w:t>
      </w:r>
    </w:p>
    <w:p w14:paraId="411E59B4"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Chair Cllr. Alan Edge raised an item sent forward by May Cllr. Peter Kavanagh </w:t>
      </w:r>
      <w:proofErr w:type="gramStart"/>
      <w:r w:rsidRPr="00076B45">
        <w:rPr>
          <w:rFonts w:ascii="Tahoma" w:hAnsi="Tahoma" w:cs="Tahoma"/>
          <w:color w:val="000000"/>
          <w:sz w:val="20"/>
          <w:szCs w:val="20"/>
          <w:lang w:val="en-US" w:eastAsia="en-US"/>
        </w:rPr>
        <w:t xml:space="preserve">re  </w:t>
      </w:r>
      <w:proofErr w:type="spellStart"/>
      <w:r w:rsidRPr="00076B45">
        <w:rPr>
          <w:rFonts w:ascii="Tahoma" w:hAnsi="Tahoma" w:cs="Tahoma"/>
          <w:color w:val="000000"/>
          <w:sz w:val="20"/>
          <w:szCs w:val="20"/>
          <w:lang w:val="en-US" w:eastAsia="en-US"/>
        </w:rPr>
        <w:t>Coiste</w:t>
      </w:r>
      <w:proofErr w:type="spellEnd"/>
      <w:proofErr w:type="gramEnd"/>
      <w:r w:rsidRPr="00076B45">
        <w:rPr>
          <w:rFonts w:ascii="Tahoma" w:hAnsi="Tahoma" w:cs="Tahoma"/>
          <w:color w:val="000000"/>
          <w:sz w:val="20"/>
          <w:szCs w:val="20"/>
          <w:lang w:val="en-US" w:eastAsia="en-US"/>
        </w:rPr>
        <w:t xml:space="preserve"> </w:t>
      </w:r>
      <w:proofErr w:type="spellStart"/>
      <w:r w:rsidRPr="00076B45">
        <w:rPr>
          <w:rFonts w:ascii="Tahoma" w:hAnsi="Tahoma" w:cs="Tahoma"/>
          <w:color w:val="000000"/>
          <w:sz w:val="20"/>
          <w:szCs w:val="20"/>
          <w:lang w:val="en-US" w:eastAsia="en-US"/>
        </w:rPr>
        <w:t>na</w:t>
      </w:r>
      <w:proofErr w:type="spellEnd"/>
      <w:r w:rsidRPr="00076B45">
        <w:rPr>
          <w:rFonts w:ascii="Tahoma" w:hAnsi="Tahoma" w:cs="Tahoma"/>
          <w:color w:val="000000"/>
          <w:sz w:val="20"/>
          <w:szCs w:val="20"/>
          <w:lang w:val="en-US" w:eastAsia="en-US"/>
        </w:rPr>
        <w:t xml:space="preserve"> </w:t>
      </w:r>
      <w:proofErr w:type="spellStart"/>
      <w:r w:rsidRPr="00076B45">
        <w:rPr>
          <w:rFonts w:ascii="Tahoma" w:hAnsi="Tahoma" w:cs="Tahoma"/>
          <w:color w:val="000000"/>
          <w:sz w:val="20"/>
          <w:szCs w:val="20"/>
          <w:lang w:val="en-US" w:eastAsia="en-US"/>
        </w:rPr>
        <w:t>Gaeilge</w:t>
      </w:r>
      <w:proofErr w:type="spellEnd"/>
      <w:r w:rsidRPr="00076B45">
        <w:rPr>
          <w:rFonts w:ascii="Tahoma" w:hAnsi="Tahoma" w:cs="Tahoma"/>
          <w:color w:val="000000"/>
          <w:sz w:val="20"/>
          <w:szCs w:val="20"/>
          <w:lang w:val="en-US" w:eastAsia="en-US"/>
        </w:rPr>
        <w:t xml:space="preserve"> which met on 26th April at 6pm. </w:t>
      </w:r>
    </w:p>
    <w:p w14:paraId="44641F63"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The members agreed that Cllr. Kavanagh as chair would liaise with </w:t>
      </w:r>
      <w:proofErr w:type="spellStart"/>
      <w:r w:rsidRPr="00076B45">
        <w:rPr>
          <w:rFonts w:ascii="Tahoma" w:hAnsi="Tahoma" w:cs="Tahoma"/>
          <w:color w:val="000000"/>
          <w:sz w:val="20"/>
          <w:szCs w:val="20"/>
          <w:lang w:val="en-US" w:eastAsia="en-US"/>
        </w:rPr>
        <w:t>Muintir</w:t>
      </w:r>
      <w:proofErr w:type="spellEnd"/>
      <w:r w:rsidRPr="00076B45">
        <w:rPr>
          <w:rFonts w:ascii="Tahoma" w:hAnsi="Tahoma" w:cs="Tahoma"/>
          <w:color w:val="000000"/>
          <w:sz w:val="20"/>
          <w:szCs w:val="20"/>
          <w:lang w:val="en-US" w:eastAsia="en-US"/>
        </w:rPr>
        <w:t xml:space="preserve"> </w:t>
      </w:r>
      <w:proofErr w:type="spellStart"/>
      <w:r w:rsidRPr="00076B45">
        <w:rPr>
          <w:rFonts w:ascii="Tahoma" w:hAnsi="Tahoma" w:cs="Tahoma"/>
          <w:color w:val="000000"/>
          <w:sz w:val="20"/>
          <w:szCs w:val="20"/>
          <w:lang w:val="en-US" w:eastAsia="en-US"/>
        </w:rPr>
        <w:t>Chrónáin</w:t>
      </w:r>
      <w:proofErr w:type="spellEnd"/>
      <w:r w:rsidRPr="00076B45">
        <w:rPr>
          <w:rFonts w:ascii="Tahoma" w:hAnsi="Tahoma" w:cs="Tahoma"/>
          <w:color w:val="000000"/>
          <w:sz w:val="20"/>
          <w:szCs w:val="20"/>
          <w:lang w:val="en-US" w:eastAsia="en-US"/>
        </w:rPr>
        <w:t xml:space="preserve">, </w:t>
      </w:r>
      <w:proofErr w:type="spellStart"/>
      <w:r w:rsidRPr="00076B45">
        <w:rPr>
          <w:rFonts w:ascii="Tahoma" w:hAnsi="Tahoma" w:cs="Tahoma"/>
          <w:color w:val="000000"/>
          <w:sz w:val="20"/>
          <w:szCs w:val="20"/>
          <w:lang w:val="en-US" w:eastAsia="en-US"/>
        </w:rPr>
        <w:t>Gaelphobal</w:t>
      </w:r>
      <w:proofErr w:type="spellEnd"/>
      <w:r w:rsidRPr="00076B45">
        <w:rPr>
          <w:rFonts w:ascii="Tahoma" w:hAnsi="Tahoma" w:cs="Tahoma"/>
          <w:color w:val="000000"/>
          <w:sz w:val="20"/>
          <w:szCs w:val="20"/>
          <w:lang w:val="en-US" w:eastAsia="en-US"/>
        </w:rPr>
        <w:t xml:space="preserve"> </w:t>
      </w:r>
      <w:proofErr w:type="spellStart"/>
      <w:r w:rsidRPr="00076B45">
        <w:rPr>
          <w:rFonts w:ascii="Tahoma" w:hAnsi="Tahoma" w:cs="Tahoma"/>
          <w:color w:val="000000"/>
          <w:sz w:val="20"/>
          <w:szCs w:val="20"/>
          <w:lang w:val="en-US" w:eastAsia="en-US"/>
        </w:rPr>
        <w:t>Tamhlachta</w:t>
      </w:r>
      <w:proofErr w:type="spellEnd"/>
      <w:r w:rsidRPr="00076B45">
        <w:rPr>
          <w:rFonts w:ascii="Tahoma" w:hAnsi="Tahoma" w:cs="Tahoma"/>
          <w:color w:val="000000"/>
          <w:sz w:val="20"/>
          <w:szCs w:val="20"/>
          <w:lang w:val="en-US" w:eastAsia="en-US"/>
        </w:rPr>
        <w:t xml:space="preserve"> and </w:t>
      </w:r>
      <w:proofErr w:type="spellStart"/>
      <w:r w:rsidRPr="00076B45">
        <w:rPr>
          <w:rFonts w:ascii="Tahoma" w:hAnsi="Tahoma" w:cs="Tahoma"/>
          <w:color w:val="000000"/>
          <w:sz w:val="20"/>
          <w:szCs w:val="20"/>
          <w:lang w:val="en-US" w:eastAsia="en-US"/>
        </w:rPr>
        <w:t>Conradh</w:t>
      </w:r>
      <w:proofErr w:type="spellEnd"/>
      <w:r w:rsidRPr="00076B45">
        <w:rPr>
          <w:rFonts w:ascii="Tahoma" w:hAnsi="Tahoma" w:cs="Tahoma"/>
          <w:color w:val="000000"/>
          <w:sz w:val="20"/>
          <w:szCs w:val="20"/>
          <w:lang w:val="en-US" w:eastAsia="en-US"/>
        </w:rPr>
        <w:t xml:space="preserve"> </w:t>
      </w:r>
      <w:proofErr w:type="spellStart"/>
      <w:r w:rsidRPr="00076B45">
        <w:rPr>
          <w:rFonts w:ascii="Tahoma" w:hAnsi="Tahoma" w:cs="Tahoma"/>
          <w:color w:val="000000"/>
          <w:sz w:val="20"/>
          <w:szCs w:val="20"/>
          <w:lang w:val="en-US" w:eastAsia="en-US"/>
        </w:rPr>
        <w:t>na</w:t>
      </w:r>
      <w:proofErr w:type="spellEnd"/>
      <w:r w:rsidRPr="00076B45">
        <w:rPr>
          <w:rFonts w:ascii="Tahoma" w:hAnsi="Tahoma" w:cs="Tahoma"/>
          <w:color w:val="000000"/>
          <w:sz w:val="20"/>
          <w:szCs w:val="20"/>
          <w:lang w:val="en-US" w:eastAsia="en-US"/>
        </w:rPr>
        <w:t xml:space="preserve"> </w:t>
      </w:r>
      <w:proofErr w:type="spellStart"/>
      <w:r w:rsidRPr="00076B45">
        <w:rPr>
          <w:rFonts w:ascii="Tahoma" w:hAnsi="Tahoma" w:cs="Tahoma"/>
          <w:color w:val="000000"/>
          <w:sz w:val="20"/>
          <w:szCs w:val="20"/>
          <w:lang w:val="en-US" w:eastAsia="en-US"/>
        </w:rPr>
        <w:t>Gaeilge</w:t>
      </w:r>
      <w:proofErr w:type="spellEnd"/>
      <w:r w:rsidRPr="00076B45">
        <w:rPr>
          <w:rFonts w:ascii="Tahoma" w:hAnsi="Tahoma" w:cs="Tahoma"/>
          <w:color w:val="000000"/>
          <w:sz w:val="20"/>
          <w:szCs w:val="20"/>
          <w:lang w:val="en-US" w:eastAsia="en-US"/>
        </w:rPr>
        <w:t xml:space="preserve"> on </w:t>
      </w:r>
      <w:proofErr w:type="spellStart"/>
      <w:r w:rsidRPr="00076B45">
        <w:rPr>
          <w:rFonts w:ascii="Tahoma" w:hAnsi="Tahoma" w:cs="Tahoma"/>
          <w:color w:val="000000"/>
          <w:sz w:val="20"/>
          <w:szCs w:val="20"/>
          <w:lang w:val="en-US" w:eastAsia="en-US"/>
        </w:rPr>
        <w:t>Seachtain</w:t>
      </w:r>
      <w:proofErr w:type="spellEnd"/>
      <w:r w:rsidRPr="00076B45">
        <w:rPr>
          <w:rFonts w:ascii="Tahoma" w:hAnsi="Tahoma" w:cs="Tahoma"/>
          <w:color w:val="000000"/>
          <w:sz w:val="20"/>
          <w:szCs w:val="20"/>
          <w:lang w:val="en-US" w:eastAsia="en-US"/>
        </w:rPr>
        <w:t xml:space="preserve"> </w:t>
      </w:r>
      <w:proofErr w:type="spellStart"/>
      <w:r w:rsidRPr="00076B45">
        <w:rPr>
          <w:rFonts w:ascii="Tahoma" w:hAnsi="Tahoma" w:cs="Tahoma"/>
          <w:color w:val="000000"/>
          <w:sz w:val="20"/>
          <w:szCs w:val="20"/>
          <w:lang w:val="en-US" w:eastAsia="en-US"/>
        </w:rPr>
        <w:t>na</w:t>
      </w:r>
      <w:proofErr w:type="spellEnd"/>
      <w:r w:rsidRPr="00076B45">
        <w:rPr>
          <w:rFonts w:ascii="Tahoma" w:hAnsi="Tahoma" w:cs="Tahoma"/>
          <w:color w:val="000000"/>
          <w:sz w:val="20"/>
          <w:szCs w:val="20"/>
          <w:lang w:val="en-US" w:eastAsia="en-US"/>
        </w:rPr>
        <w:t xml:space="preserve"> </w:t>
      </w:r>
      <w:proofErr w:type="spellStart"/>
      <w:r w:rsidRPr="00076B45">
        <w:rPr>
          <w:rFonts w:ascii="Tahoma" w:hAnsi="Tahoma" w:cs="Tahoma"/>
          <w:color w:val="000000"/>
          <w:sz w:val="20"/>
          <w:szCs w:val="20"/>
          <w:lang w:val="en-US" w:eastAsia="en-US"/>
        </w:rPr>
        <w:t>Gaeilge</w:t>
      </w:r>
      <w:proofErr w:type="spellEnd"/>
      <w:r w:rsidRPr="00076B45">
        <w:rPr>
          <w:rFonts w:ascii="Tahoma" w:hAnsi="Tahoma" w:cs="Tahoma"/>
          <w:color w:val="000000"/>
          <w:sz w:val="20"/>
          <w:szCs w:val="20"/>
          <w:lang w:val="en-US" w:eastAsia="en-US"/>
        </w:rPr>
        <w:t xml:space="preserve"> 2022 and report back to the SPC with suggestions for </w:t>
      </w:r>
      <w:proofErr w:type="spellStart"/>
      <w:r w:rsidRPr="00076B45">
        <w:rPr>
          <w:rFonts w:ascii="Tahoma" w:hAnsi="Tahoma" w:cs="Tahoma"/>
          <w:color w:val="000000"/>
          <w:sz w:val="20"/>
          <w:szCs w:val="20"/>
          <w:lang w:val="en-US" w:eastAsia="en-US"/>
        </w:rPr>
        <w:t>Seachtain</w:t>
      </w:r>
      <w:proofErr w:type="spellEnd"/>
      <w:r w:rsidRPr="00076B45">
        <w:rPr>
          <w:rFonts w:ascii="Tahoma" w:hAnsi="Tahoma" w:cs="Tahoma"/>
          <w:color w:val="000000"/>
          <w:sz w:val="20"/>
          <w:szCs w:val="20"/>
          <w:lang w:val="en-US" w:eastAsia="en-US"/>
        </w:rPr>
        <w:t xml:space="preserve"> </w:t>
      </w:r>
      <w:proofErr w:type="spellStart"/>
      <w:r w:rsidRPr="00076B45">
        <w:rPr>
          <w:rFonts w:ascii="Tahoma" w:hAnsi="Tahoma" w:cs="Tahoma"/>
          <w:color w:val="000000"/>
          <w:sz w:val="20"/>
          <w:szCs w:val="20"/>
          <w:lang w:val="en-US" w:eastAsia="en-US"/>
        </w:rPr>
        <w:t>na</w:t>
      </w:r>
      <w:proofErr w:type="spellEnd"/>
      <w:r w:rsidRPr="00076B45">
        <w:rPr>
          <w:rFonts w:ascii="Tahoma" w:hAnsi="Tahoma" w:cs="Tahoma"/>
          <w:color w:val="000000"/>
          <w:sz w:val="20"/>
          <w:szCs w:val="20"/>
          <w:lang w:val="en-US" w:eastAsia="en-US"/>
        </w:rPr>
        <w:t xml:space="preserve"> </w:t>
      </w:r>
      <w:proofErr w:type="spellStart"/>
      <w:r w:rsidRPr="00076B45">
        <w:rPr>
          <w:rFonts w:ascii="Tahoma" w:hAnsi="Tahoma" w:cs="Tahoma"/>
          <w:color w:val="000000"/>
          <w:sz w:val="20"/>
          <w:szCs w:val="20"/>
          <w:lang w:val="en-US" w:eastAsia="en-US"/>
        </w:rPr>
        <w:t>Gaeilge</w:t>
      </w:r>
      <w:proofErr w:type="spellEnd"/>
      <w:r w:rsidRPr="00076B45">
        <w:rPr>
          <w:rFonts w:ascii="Tahoma" w:hAnsi="Tahoma" w:cs="Tahoma"/>
          <w:color w:val="000000"/>
          <w:sz w:val="20"/>
          <w:szCs w:val="20"/>
          <w:lang w:val="en-US" w:eastAsia="en-US"/>
        </w:rPr>
        <w:t xml:space="preserve"> 2023.</w:t>
      </w:r>
    </w:p>
    <w:p w14:paraId="50BBE319" w14:textId="77777777" w:rsidR="00097152" w:rsidRPr="00076B45" w:rsidRDefault="00097152" w:rsidP="00097152">
      <w:pPr>
        <w:pStyle w:val="ListParagraph"/>
        <w:spacing w:line="288" w:lineRule="auto"/>
        <w:rPr>
          <w:rFonts w:ascii="Tahoma" w:hAnsi="Tahoma" w:cs="Tahoma"/>
          <w:b/>
          <w:bCs/>
          <w:color w:val="000000"/>
          <w:sz w:val="20"/>
          <w:szCs w:val="20"/>
          <w:lang w:val="en-US" w:eastAsia="en-US"/>
        </w:rPr>
      </w:pPr>
      <w:r w:rsidRPr="00076B45">
        <w:rPr>
          <w:rFonts w:ascii="Tahoma" w:hAnsi="Tahoma" w:cs="Tahoma"/>
          <w:color w:val="000000"/>
          <w:sz w:val="20"/>
          <w:szCs w:val="20"/>
          <w:lang w:val="en-US" w:eastAsia="en-US"/>
        </w:rPr>
        <w:t xml:space="preserve">The request was </w:t>
      </w:r>
      <w:r w:rsidRPr="00076B45">
        <w:rPr>
          <w:rFonts w:ascii="Tahoma" w:hAnsi="Tahoma" w:cs="Tahoma"/>
          <w:b/>
          <w:bCs/>
          <w:color w:val="000000"/>
          <w:sz w:val="20"/>
          <w:szCs w:val="20"/>
          <w:lang w:val="en-US" w:eastAsia="en-US"/>
        </w:rPr>
        <w:t>Noted.</w:t>
      </w:r>
    </w:p>
    <w:p w14:paraId="530424D3"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p>
    <w:p w14:paraId="61059E53" w14:textId="77777777" w:rsidR="00097152" w:rsidRPr="00076B45" w:rsidRDefault="00097152" w:rsidP="00097152">
      <w:pPr>
        <w:pStyle w:val="ListParagraph"/>
        <w:spacing w:line="288" w:lineRule="auto"/>
        <w:rPr>
          <w:rFonts w:ascii="Tahoma" w:hAnsi="Tahoma" w:cs="Tahoma"/>
          <w:color w:val="000000"/>
          <w:sz w:val="20"/>
          <w:szCs w:val="20"/>
          <w:lang w:val="en-US" w:eastAsia="en-US"/>
        </w:rPr>
      </w:pPr>
      <w:r w:rsidRPr="00076B45">
        <w:rPr>
          <w:rFonts w:ascii="Tahoma" w:hAnsi="Tahoma" w:cs="Tahoma"/>
          <w:color w:val="000000"/>
          <w:sz w:val="20"/>
          <w:szCs w:val="20"/>
          <w:lang w:val="en-US" w:eastAsia="en-US"/>
        </w:rPr>
        <w:t xml:space="preserve">Chair Cllr. Alan Edge thanked members for their attendance.  </w:t>
      </w:r>
    </w:p>
    <w:p w14:paraId="2F97B0AB" w14:textId="77777777" w:rsidR="00097152" w:rsidRPr="00076B45" w:rsidRDefault="00097152" w:rsidP="00097152">
      <w:pPr>
        <w:pStyle w:val="size-181"/>
        <w:spacing w:before="300" w:beforeAutospacing="0" w:after="0" w:afterAutospacing="0" w:line="390" w:lineRule="exact"/>
        <w:ind w:left="720"/>
        <w:rPr>
          <w:rFonts w:ascii="Tahoma" w:eastAsia="Times New Roman" w:hAnsi="Tahoma" w:cs="Tahoma"/>
          <w:bCs/>
          <w:sz w:val="20"/>
          <w:szCs w:val="20"/>
          <w:lang w:eastAsia="en-US"/>
        </w:rPr>
      </w:pPr>
      <w:r w:rsidRPr="00076B45">
        <w:rPr>
          <w:rFonts w:ascii="Tahoma" w:hAnsi="Tahoma" w:cs="Tahoma"/>
          <w:b/>
          <w:bCs/>
          <w:sz w:val="20"/>
          <w:szCs w:val="20"/>
        </w:rPr>
        <w:t>The meeting concluded at 18:58.</w:t>
      </w:r>
    </w:p>
    <w:p w14:paraId="696153C7" w14:textId="77777777" w:rsidR="00097152" w:rsidRPr="00076B45" w:rsidRDefault="00097152" w:rsidP="00097152">
      <w:pPr>
        <w:rPr>
          <w:rFonts w:ascii="Tahoma" w:hAnsi="Tahoma" w:cs="Tahoma"/>
          <w:b/>
          <w:sz w:val="20"/>
          <w:szCs w:val="20"/>
          <w:u w:val="single"/>
        </w:rPr>
      </w:pPr>
    </w:p>
    <w:p w14:paraId="01968563" w14:textId="67514658" w:rsidR="00DE2F15" w:rsidRPr="00A93121"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(ii) - Minutes of Meeting - 2nd February 2022</w:t>
      </w:r>
    </w:p>
    <w:p w14:paraId="0687DC9E" w14:textId="4B109F71" w:rsidR="00DE2F15" w:rsidRDefault="00F96D6B" w:rsidP="00BE65D6">
      <w:pPr>
        <w:spacing w:after="0" w:line="240" w:lineRule="auto"/>
        <w:ind w:left="720"/>
        <w:rPr>
          <w:rStyle w:val="Hyperlink"/>
          <w:rFonts w:ascii="Times New Roman" w:hAnsi="Times New Roman" w:cs="Times New Roman"/>
          <w:sz w:val="24"/>
          <w:szCs w:val="24"/>
        </w:rPr>
      </w:pPr>
      <w:hyperlink r:id="rId13" w:history="1"/>
    </w:p>
    <w:p w14:paraId="34F5B476" w14:textId="77777777" w:rsidR="007B700E" w:rsidRPr="005B7D1B" w:rsidRDefault="007B700E" w:rsidP="007B700E">
      <w:pPr>
        <w:jc w:val="center"/>
        <w:outlineLvl w:val="0"/>
        <w:rPr>
          <w:rFonts w:ascii="Tahoma" w:hAnsi="Tahoma" w:cs="Tahoma"/>
          <w:b/>
          <w:sz w:val="20"/>
          <w:szCs w:val="20"/>
          <w:lang w:val="en-GB" w:eastAsia="en-GB"/>
        </w:rPr>
      </w:pPr>
    </w:p>
    <w:p w14:paraId="5118E1FE" w14:textId="77777777" w:rsidR="007B700E" w:rsidRPr="005B7D1B" w:rsidRDefault="007B700E" w:rsidP="007B700E">
      <w:pPr>
        <w:jc w:val="center"/>
        <w:outlineLvl w:val="0"/>
        <w:rPr>
          <w:rFonts w:ascii="Tahoma" w:hAnsi="Tahoma" w:cs="Tahoma"/>
          <w:b/>
          <w:sz w:val="20"/>
          <w:szCs w:val="20"/>
          <w:lang w:val="en-GB" w:eastAsia="en-GB"/>
        </w:rPr>
      </w:pPr>
      <w:r w:rsidRPr="005B7D1B">
        <w:rPr>
          <w:rFonts w:ascii="Tahoma" w:hAnsi="Tahoma" w:cs="Tahoma"/>
          <w:b/>
          <w:sz w:val="20"/>
          <w:szCs w:val="20"/>
          <w:lang w:val="en-GB" w:eastAsia="en-GB"/>
        </w:rPr>
        <w:t>Meeting 2nd February 2022 (5:30pm) – Virtual Meeting</w:t>
      </w:r>
    </w:p>
    <w:p w14:paraId="42A29FEB" w14:textId="77777777" w:rsidR="007B700E" w:rsidRPr="005B7D1B" w:rsidRDefault="007B700E" w:rsidP="007B700E">
      <w:pPr>
        <w:jc w:val="center"/>
        <w:outlineLvl w:val="0"/>
        <w:rPr>
          <w:rFonts w:ascii="Tahoma" w:hAnsi="Tahoma" w:cs="Tahoma"/>
          <w:b/>
          <w:sz w:val="20"/>
          <w:szCs w:val="20"/>
          <w:lang w:val="en-GB" w:eastAsia="en-GB"/>
        </w:rPr>
      </w:pPr>
    </w:p>
    <w:p w14:paraId="73DDE19F" w14:textId="77777777" w:rsidR="007B700E" w:rsidRPr="005B7D1B" w:rsidRDefault="007B700E" w:rsidP="007B700E">
      <w:pPr>
        <w:ind w:left="720"/>
        <w:jc w:val="center"/>
        <w:outlineLvl w:val="0"/>
        <w:rPr>
          <w:rFonts w:ascii="Tahoma" w:hAnsi="Tahoma" w:cs="Tahoma"/>
          <w:b/>
          <w:sz w:val="20"/>
          <w:szCs w:val="20"/>
          <w:lang w:val="en-GB" w:eastAsia="en-GB"/>
        </w:rPr>
      </w:pPr>
      <w:r w:rsidRPr="005B7D1B">
        <w:rPr>
          <w:rFonts w:ascii="Tahoma" w:hAnsi="Tahoma" w:cs="Tahoma"/>
          <w:b/>
          <w:sz w:val="20"/>
          <w:szCs w:val="20"/>
          <w:lang w:val="en-GB" w:eastAsia="en-GB"/>
        </w:rPr>
        <w:t xml:space="preserve"> MINUTES</w:t>
      </w:r>
    </w:p>
    <w:p w14:paraId="22257624" w14:textId="77777777" w:rsidR="007B700E" w:rsidRPr="005B7D1B" w:rsidRDefault="007B700E" w:rsidP="007B700E">
      <w:pPr>
        <w:ind w:left="436" w:firstLine="284"/>
        <w:rPr>
          <w:rFonts w:ascii="Tahoma" w:hAnsi="Tahoma" w:cs="Tahoma"/>
          <w:b/>
          <w:bCs/>
          <w:sz w:val="20"/>
          <w:szCs w:val="20"/>
        </w:rPr>
      </w:pPr>
      <w:r w:rsidRPr="005B7D1B">
        <w:rPr>
          <w:rFonts w:ascii="Tahoma" w:hAnsi="Tahoma" w:cs="Tahoma"/>
          <w:b/>
          <w:bCs/>
          <w:sz w:val="20"/>
          <w:szCs w:val="20"/>
        </w:rPr>
        <w:t>Attended:</w:t>
      </w:r>
    </w:p>
    <w:p w14:paraId="123213C7" w14:textId="77777777" w:rsidR="007B700E" w:rsidRPr="005B7D1B" w:rsidRDefault="007B700E" w:rsidP="007B700E">
      <w:pPr>
        <w:ind w:left="720"/>
        <w:jc w:val="both"/>
        <w:outlineLvl w:val="0"/>
        <w:rPr>
          <w:rFonts w:ascii="Tahoma" w:hAnsi="Tahoma" w:cs="Tahoma"/>
          <w:b/>
          <w:sz w:val="20"/>
          <w:szCs w:val="20"/>
          <w:lang w:val="en-GB" w:eastAsia="en-GB"/>
        </w:rPr>
      </w:pPr>
    </w:p>
    <w:tbl>
      <w:tblPr>
        <w:tblW w:w="486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087"/>
      </w:tblGrid>
      <w:tr w:rsidR="007B700E" w:rsidRPr="005B7D1B" w14:paraId="1F122B74" w14:textId="77777777" w:rsidTr="007B700E">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262D84D3" w14:textId="77777777" w:rsidR="007B700E" w:rsidRPr="005B7D1B" w:rsidRDefault="007B700E" w:rsidP="000103A4">
            <w:pPr>
              <w:rPr>
                <w:rFonts w:ascii="Tahoma" w:hAnsi="Tahoma" w:cs="Tahoma"/>
                <w:b/>
                <w:bCs/>
                <w:color w:val="000000"/>
                <w:sz w:val="20"/>
                <w:szCs w:val="20"/>
              </w:rPr>
            </w:pPr>
            <w:r w:rsidRPr="005B7D1B">
              <w:rPr>
                <w:rFonts w:ascii="Tahoma" w:hAnsi="Tahoma" w:cs="Tahoma"/>
                <w:b/>
                <w:bCs/>
                <w:color w:val="000000"/>
                <w:sz w:val="20"/>
                <w:szCs w:val="20"/>
              </w:rPr>
              <w:t xml:space="preserve">Members </w:t>
            </w:r>
          </w:p>
        </w:tc>
        <w:tc>
          <w:tcPr>
            <w:tcW w:w="2901" w:type="pct"/>
            <w:tcBorders>
              <w:top w:val="single" w:sz="4" w:space="0" w:color="auto"/>
              <w:left w:val="single" w:sz="4" w:space="0" w:color="auto"/>
              <w:bottom w:val="single" w:sz="4" w:space="0" w:color="auto"/>
              <w:right w:val="single" w:sz="4" w:space="0" w:color="auto"/>
            </w:tcBorders>
            <w:noWrap/>
            <w:vAlign w:val="bottom"/>
          </w:tcPr>
          <w:p w14:paraId="3B4D49BA" w14:textId="77777777" w:rsidR="007B700E" w:rsidRPr="005B7D1B" w:rsidRDefault="007B700E" w:rsidP="000103A4">
            <w:pPr>
              <w:rPr>
                <w:rFonts w:ascii="Tahoma" w:hAnsi="Tahoma" w:cs="Tahoma"/>
                <w:b/>
                <w:bCs/>
                <w:color w:val="000000"/>
                <w:sz w:val="20"/>
                <w:szCs w:val="20"/>
              </w:rPr>
            </w:pPr>
            <w:r w:rsidRPr="005B7D1B">
              <w:rPr>
                <w:rFonts w:ascii="Tahoma" w:hAnsi="Tahoma" w:cs="Tahoma"/>
                <w:b/>
                <w:bCs/>
                <w:color w:val="000000"/>
                <w:sz w:val="20"/>
                <w:szCs w:val="20"/>
              </w:rPr>
              <w:t>Sectoral Members</w:t>
            </w:r>
          </w:p>
        </w:tc>
      </w:tr>
      <w:tr w:rsidR="007B700E" w:rsidRPr="005B7D1B" w14:paraId="4C6A385A" w14:textId="77777777" w:rsidTr="007B700E">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1719D48A" w14:textId="77777777" w:rsidR="007B700E" w:rsidRPr="005B7D1B" w:rsidRDefault="007B700E" w:rsidP="000103A4">
            <w:pPr>
              <w:rPr>
                <w:rFonts w:ascii="Tahoma" w:hAnsi="Tahoma" w:cs="Tahoma"/>
                <w:color w:val="000000"/>
                <w:sz w:val="20"/>
                <w:szCs w:val="20"/>
              </w:rPr>
            </w:pPr>
            <w:r w:rsidRPr="005B7D1B">
              <w:rPr>
                <w:rFonts w:ascii="Tahoma" w:hAnsi="Tahoma" w:cs="Tahoma"/>
                <w:sz w:val="20"/>
                <w:szCs w:val="20"/>
              </w:rPr>
              <w:t>Cllr. A. Edge (Chair)</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54FB6BFA" w14:textId="77777777" w:rsidR="007B700E" w:rsidRPr="005B7D1B" w:rsidRDefault="007B700E" w:rsidP="000103A4">
            <w:pPr>
              <w:rPr>
                <w:rFonts w:ascii="Tahoma" w:hAnsi="Tahoma" w:cs="Tahoma"/>
                <w:sz w:val="20"/>
                <w:szCs w:val="20"/>
              </w:rPr>
            </w:pPr>
            <w:r w:rsidRPr="005B7D1B">
              <w:rPr>
                <w:rFonts w:ascii="Tahoma" w:hAnsi="Tahoma" w:cs="Tahoma"/>
                <w:sz w:val="20"/>
                <w:szCs w:val="20"/>
              </w:rPr>
              <w:t>Ms. Elaine Vince-O’Hara</w:t>
            </w:r>
          </w:p>
        </w:tc>
      </w:tr>
      <w:tr w:rsidR="007B700E" w:rsidRPr="005B7D1B" w14:paraId="7C5B896B" w14:textId="77777777" w:rsidTr="007B700E">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2200A911" w14:textId="77777777" w:rsidR="007B700E" w:rsidRPr="005B7D1B" w:rsidRDefault="007B700E" w:rsidP="000103A4">
            <w:pPr>
              <w:rPr>
                <w:rFonts w:ascii="Tahoma" w:hAnsi="Tahoma" w:cs="Tahoma"/>
                <w:color w:val="000000"/>
                <w:sz w:val="20"/>
                <w:szCs w:val="20"/>
              </w:rPr>
            </w:pPr>
            <w:r w:rsidRPr="005B7D1B">
              <w:rPr>
                <w:rFonts w:ascii="Tahoma" w:hAnsi="Tahoma" w:cs="Tahoma"/>
                <w:sz w:val="20"/>
                <w:szCs w:val="20"/>
              </w:rPr>
              <w:t>Cllr. P. Kavanagh (Mayor)</w:t>
            </w:r>
            <w:r w:rsidRPr="005B7D1B">
              <w:rPr>
                <w:rFonts w:ascii="Tahoma" w:hAnsi="Tahoma" w:cs="Tahoma"/>
                <w:color w:val="000000"/>
                <w:sz w:val="20"/>
                <w:szCs w:val="2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0E62B8E3" w14:textId="77777777" w:rsidR="007B700E" w:rsidRPr="005B7D1B" w:rsidRDefault="007B700E" w:rsidP="000103A4">
            <w:pPr>
              <w:rPr>
                <w:rFonts w:ascii="Tahoma" w:hAnsi="Tahoma" w:cs="Tahoma"/>
                <w:sz w:val="20"/>
                <w:szCs w:val="20"/>
              </w:rPr>
            </w:pPr>
            <w:r w:rsidRPr="005B7D1B">
              <w:rPr>
                <w:rFonts w:ascii="Tahoma" w:hAnsi="Tahoma" w:cs="Tahoma"/>
                <w:sz w:val="20"/>
                <w:szCs w:val="20"/>
              </w:rPr>
              <w:t xml:space="preserve">Ms. Freda </w:t>
            </w:r>
            <w:proofErr w:type="spellStart"/>
            <w:r w:rsidRPr="005B7D1B">
              <w:rPr>
                <w:rFonts w:ascii="Tahoma" w:hAnsi="Tahoma" w:cs="Tahoma"/>
                <w:sz w:val="20"/>
                <w:szCs w:val="20"/>
              </w:rPr>
              <w:t>Manweiler</w:t>
            </w:r>
            <w:proofErr w:type="spellEnd"/>
          </w:p>
        </w:tc>
      </w:tr>
      <w:tr w:rsidR="007B700E" w:rsidRPr="005B7D1B" w14:paraId="1D21F18A" w14:textId="77777777" w:rsidTr="007B700E">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5EB3CD79" w14:textId="77777777" w:rsidR="007B700E" w:rsidRPr="005B7D1B" w:rsidRDefault="007B700E" w:rsidP="000103A4">
            <w:pPr>
              <w:rPr>
                <w:rFonts w:ascii="Tahoma" w:hAnsi="Tahoma" w:cs="Tahoma"/>
                <w:color w:val="000000"/>
                <w:sz w:val="20"/>
                <w:szCs w:val="20"/>
              </w:rPr>
            </w:pPr>
            <w:r w:rsidRPr="005B7D1B">
              <w:rPr>
                <w:rFonts w:ascii="Tahoma" w:hAnsi="Tahoma" w:cs="Tahoma"/>
                <w:sz w:val="20"/>
                <w:szCs w:val="20"/>
              </w:rPr>
              <w:t>Cllr. A. Hayes</w:t>
            </w:r>
            <w:r w:rsidRPr="005B7D1B">
              <w:rPr>
                <w:rFonts w:ascii="Tahoma" w:hAnsi="Tahoma" w:cs="Tahoma"/>
                <w:color w:val="000000"/>
                <w:sz w:val="20"/>
                <w:szCs w:val="2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32DE81AF" w14:textId="77777777" w:rsidR="007B700E" w:rsidRPr="005B7D1B" w:rsidRDefault="007B700E" w:rsidP="000103A4">
            <w:pPr>
              <w:rPr>
                <w:rFonts w:ascii="Tahoma" w:hAnsi="Tahoma" w:cs="Tahoma"/>
                <w:color w:val="000000"/>
                <w:sz w:val="20"/>
                <w:szCs w:val="20"/>
              </w:rPr>
            </w:pPr>
          </w:p>
        </w:tc>
      </w:tr>
      <w:tr w:rsidR="007B700E" w:rsidRPr="005B7D1B" w14:paraId="3C8070B6" w14:textId="77777777" w:rsidTr="007B700E">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3A3C023E" w14:textId="77777777" w:rsidR="007B700E" w:rsidRPr="005B7D1B" w:rsidRDefault="007B700E" w:rsidP="000103A4">
            <w:pPr>
              <w:rPr>
                <w:rFonts w:ascii="Tahoma" w:hAnsi="Tahoma" w:cs="Tahoma"/>
                <w:color w:val="000000"/>
                <w:sz w:val="20"/>
                <w:szCs w:val="20"/>
              </w:rPr>
            </w:pPr>
            <w:r w:rsidRPr="005B7D1B">
              <w:rPr>
                <w:rFonts w:ascii="Tahoma" w:hAnsi="Tahoma" w:cs="Tahoma"/>
                <w:sz w:val="20"/>
                <w:szCs w:val="20"/>
              </w:rPr>
              <w:t>Cllr. T. Costello</w:t>
            </w:r>
          </w:p>
        </w:tc>
        <w:tc>
          <w:tcPr>
            <w:tcW w:w="2901" w:type="pct"/>
            <w:tcBorders>
              <w:top w:val="single" w:sz="4" w:space="0" w:color="auto"/>
              <w:left w:val="single" w:sz="4" w:space="0" w:color="auto"/>
              <w:bottom w:val="single" w:sz="4" w:space="0" w:color="auto"/>
              <w:right w:val="single" w:sz="4" w:space="0" w:color="auto"/>
            </w:tcBorders>
            <w:noWrap/>
            <w:vAlign w:val="bottom"/>
          </w:tcPr>
          <w:p w14:paraId="2B2EC676" w14:textId="77777777" w:rsidR="007B700E" w:rsidRPr="005B7D1B" w:rsidRDefault="007B700E" w:rsidP="000103A4">
            <w:pPr>
              <w:rPr>
                <w:rFonts w:ascii="Tahoma" w:hAnsi="Tahoma" w:cs="Tahoma"/>
                <w:color w:val="000000"/>
                <w:sz w:val="20"/>
                <w:szCs w:val="20"/>
              </w:rPr>
            </w:pPr>
          </w:p>
        </w:tc>
      </w:tr>
    </w:tbl>
    <w:p w14:paraId="2670D9C6" w14:textId="77777777" w:rsidR="007B700E" w:rsidRPr="005B7D1B" w:rsidRDefault="007B700E" w:rsidP="007B700E">
      <w:pPr>
        <w:ind w:left="720"/>
        <w:rPr>
          <w:rFonts w:ascii="Tahoma" w:hAnsi="Tahoma" w:cs="Tahoma"/>
          <w:sz w:val="20"/>
          <w:szCs w:val="20"/>
        </w:rPr>
      </w:pPr>
    </w:p>
    <w:p w14:paraId="525F4ABC" w14:textId="77777777" w:rsidR="007B700E" w:rsidRPr="005B7D1B" w:rsidRDefault="007B700E" w:rsidP="007B700E">
      <w:pPr>
        <w:ind w:left="720"/>
        <w:rPr>
          <w:rFonts w:ascii="Tahoma" w:hAnsi="Tahoma" w:cs="Tahoma"/>
          <w:sz w:val="20"/>
          <w:szCs w:val="20"/>
        </w:rPr>
      </w:pPr>
      <w:r w:rsidRPr="005B7D1B">
        <w:rPr>
          <w:rFonts w:ascii="Tahoma" w:hAnsi="Tahoma" w:cs="Tahoma"/>
          <w:b/>
          <w:bCs/>
          <w:sz w:val="20"/>
          <w:szCs w:val="20"/>
        </w:rPr>
        <w:t>Apologies:</w:t>
      </w:r>
      <w:r w:rsidRPr="005B7D1B">
        <w:rPr>
          <w:rFonts w:ascii="Tahoma" w:hAnsi="Tahoma" w:cs="Tahoma"/>
          <w:sz w:val="20"/>
          <w:szCs w:val="20"/>
        </w:rPr>
        <w:t xml:space="preserve">  Cllr. M. Duff, Cllr. K. Egan</w:t>
      </w:r>
    </w:p>
    <w:p w14:paraId="2CC2E4EA" w14:textId="77777777" w:rsidR="007B700E" w:rsidRPr="005B7D1B" w:rsidRDefault="007B700E" w:rsidP="007B700E">
      <w:pPr>
        <w:ind w:left="720"/>
        <w:rPr>
          <w:rFonts w:ascii="Tahoma" w:hAnsi="Tahoma" w:cs="Tahoma"/>
          <w:sz w:val="20"/>
          <w:szCs w:val="20"/>
        </w:rPr>
      </w:pPr>
    </w:p>
    <w:p w14:paraId="4BD4BDF3" w14:textId="77777777" w:rsidR="007B700E" w:rsidRPr="005B7D1B" w:rsidRDefault="007B700E" w:rsidP="007B700E">
      <w:pPr>
        <w:ind w:left="720"/>
        <w:rPr>
          <w:rFonts w:ascii="Tahoma" w:hAnsi="Tahoma" w:cs="Tahoma"/>
          <w:b/>
          <w:bCs/>
          <w:sz w:val="20"/>
          <w:szCs w:val="20"/>
        </w:rPr>
      </w:pPr>
      <w:r w:rsidRPr="005B7D1B">
        <w:rPr>
          <w:rFonts w:ascii="Tahoma" w:hAnsi="Tahoma" w:cs="Tahoma"/>
          <w:b/>
          <w:bCs/>
          <w:sz w:val="20"/>
          <w:szCs w:val="20"/>
        </w:rPr>
        <w:t xml:space="preserve">Officials present: </w:t>
      </w:r>
    </w:p>
    <w:p w14:paraId="3B87DE0E" w14:textId="77777777" w:rsidR="007B700E" w:rsidRPr="005B7D1B" w:rsidRDefault="007B700E" w:rsidP="007B700E">
      <w:pPr>
        <w:ind w:left="720"/>
        <w:rPr>
          <w:rFonts w:ascii="Tahoma" w:hAnsi="Tahoma" w:cs="Tahoma"/>
          <w:sz w:val="20"/>
          <w:szCs w:val="20"/>
        </w:rPr>
      </w:pPr>
      <w:r w:rsidRPr="005B7D1B">
        <w:rPr>
          <w:rFonts w:ascii="Tahoma" w:hAnsi="Tahoma" w:cs="Tahoma"/>
          <w:sz w:val="20"/>
          <w:szCs w:val="20"/>
        </w:rPr>
        <w:t>Mr. Jason Frehill, Director of Service.</w:t>
      </w:r>
    </w:p>
    <w:p w14:paraId="665EA390" w14:textId="77777777" w:rsidR="007B700E" w:rsidRPr="005B7D1B" w:rsidRDefault="007B700E" w:rsidP="007B700E">
      <w:pPr>
        <w:tabs>
          <w:tab w:val="left" w:pos="1213"/>
        </w:tabs>
        <w:ind w:left="720"/>
        <w:rPr>
          <w:rFonts w:ascii="Tahoma" w:hAnsi="Tahoma" w:cs="Tahoma"/>
          <w:color w:val="000000"/>
          <w:sz w:val="20"/>
          <w:szCs w:val="20"/>
        </w:rPr>
      </w:pPr>
      <w:r w:rsidRPr="005B7D1B">
        <w:rPr>
          <w:rFonts w:ascii="Tahoma" w:hAnsi="Tahoma" w:cs="Tahoma"/>
          <w:color w:val="000000"/>
          <w:sz w:val="20"/>
          <w:szCs w:val="20"/>
        </w:rPr>
        <w:t>Mr. Paul Fusco, County Librarian</w:t>
      </w:r>
    </w:p>
    <w:p w14:paraId="57B5BB67" w14:textId="77777777" w:rsidR="007B700E" w:rsidRPr="005B7D1B" w:rsidRDefault="007B700E" w:rsidP="007B700E">
      <w:pPr>
        <w:tabs>
          <w:tab w:val="left" w:pos="1213"/>
        </w:tabs>
        <w:ind w:left="720"/>
        <w:rPr>
          <w:rFonts w:ascii="Tahoma" w:hAnsi="Tahoma" w:cs="Tahoma"/>
          <w:color w:val="000000"/>
          <w:sz w:val="20"/>
          <w:szCs w:val="20"/>
        </w:rPr>
      </w:pPr>
      <w:r w:rsidRPr="005B7D1B">
        <w:rPr>
          <w:rFonts w:ascii="Tahoma" w:hAnsi="Tahoma" w:cs="Tahoma"/>
          <w:color w:val="000000"/>
          <w:sz w:val="20"/>
          <w:szCs w:val="20"/>
        </w:rPr>
        <w:lastRenderedPageBreak/>
        <w:t>Ms. Orla Scannell, Arts Officer</w:t>
      </w:r>
    </w:p>
    <w:p w14:paraId="71E3546D" w14:textId="77777777" w:rsidR="007B700E" w:rsidRPr="005B7D1B" w:rsidRDefault="007B700E" w:rsidP="007B700E">
      <w:pPr>
        <w:tabs>
          <w:tab w:val="left" w:pos="1213"/>
        </w:tabs>
        <w:ind w:left="720"/>
        <w:rPr>
          <w:rFonts w:ascii="Tahoma" w:hAnsi="Tahoma" w:cs="Tahoma"/>
          <w:color w:val="000000"/>
          <w:sz w:val="20"/>
          <w:szCs w:val="20"/>
        </w:rPr>
      </w:pPr>
      <w:r w:rsidRPr="005B7D1B">
        <w:rPr>
          <w:rFonts w:ascii="Tahoma" w:hAnsi="Tahoma" w:cs="Tahoma"/>
          <w:color w:val="000000"/>
          <w:sz w:val="20"/>
          <w:szCs w:val="20"/>
        </w:rPr>
        <w:t>Ms. Rosena Hand, Senior Executive Librarian</w:t>
      </w:r>
    </w:p>
    <w:p w14:paraId="392ADD06" w14:textId="77777777" w:rsidR="007B700E" w:rsidRPr="005B7D1B" w:rsidRDefault="007B700E" w:rsidP="007B700E">
      <w:pPr>
        <w:tabs>
          <w:tab w:val="left" w:pos="1213"/>
        </w:tabs>
        <w:ind w:left="720"/>
        <w:rPr>
          <w:rFonts w:ascii="Tahoma" w:hAnsi="Tahoma" w:cs="Tahoma"/>
          <w:color w:val="000000"/>
          <w:sz w:val="20"/>
          <w:szCs w:val="20"/>
        </w:rPr>
      </w:pPr>
      <w:r w:rsidRPr="005B7D1B">
        <w:rPr>
          <w:rFonts w:ascii="Tahoma" w:hAnsi="Tahoma" w:cs="Tahoma"/>
          <w:color w:val="000000"/>
          <w:sz w:val="20"/>
          <w:szCs w:val="20"/>
        </w:rPr>
        <w:t>Ms. Aideen McLaughlin, Music Development Officer, Music Generation</w:t>
      </w:r>
    </w:p>
    <w:p w14:paraId="3C6DF9BC" w14:textId="77777777" w:rsidR="007B700E" w:rsidRPr="005B7D1B" w:rsidRDefault="007B700E" w:rsidP="007B700E">
      <w:pPr>
        <w:ind w:left="720"/>
        <w:jc w:val="both"/>
        <w:rPr>
          <w:rFonts w:ascii="Tahoma" w:hAnsi="Tahoma" w:cs="Tahoma"/>
          <w:b/>
          <w:sz w:val="20"/>
          <w:szCs w:val="20"/>
          <w:lang w:val="en-GB" w:eastAsia="en-GB"/>
        </w:rPr>
      </w:pPr>
    </w:p>
    <w:p w14:paraId="621270DE" w14:textId="77777777" w:rsidR="007B700E" w:rsidRPr="005B7D1B" w:rsidRDefault="007B700E" w:rsidP="007B700E">
      <w:pPr>
        <w:ind w:left="720"/>
        <w:rPr>
          <w:rFonts w:ascii="Tahoma" w:hAnsi="Tahoma" w:cs="Tahoma"/>
          <w:b/>
          <w:color w:val="000000"/>
          <w:sz w:val="20"/>
          <w:szCs w:val="20"/>
        </w:rPr>
      </w:pPr>
      <w:r w:rsidRPr="005B7D1B">
        <w:rPr>
          <w:rFonts w:ascii="Tahoma" w:hAnsi="Tahoma" w:cs="Tahoma"/>
          <w:b/>
          <w:color w:val="000000"/>
          <w:sz w:val="20"/>
          <w:szCs w:val="20"/>
        </w:rPr>
        <w:t>The meeting was Chaired by Cllr Alan Edge.</w:t>
      </w:r>
    </w:p>
    <w:p w14:paraId="7880F11A" w14:textId="77777777" w:rsidR="007B700E" w:rsidRPr="005B7D1B" w:rsidRDefault="007B700E" w:rsidP="007B700E">
      <w:pPr>
        <w:pStyle w:val="size-181"/>
        <w:spacing w:before="300" w:beforeAutospacing="0" w:after="0" w:afterAutospacing="0" w:line="390" w:lineRule="exact"/>
        <w:ind w:left="720"/>
        <w:rPr>
          <w:rFonts w:ascii="Tahoma" w:eastAsia="Times New Roman" w:hAnsi="Tahoma" w:cs="Tahoma"/>
          <w:bCs/>
          <w:sz w:val="20"/>
          <w:szCs w:val="20"/>
          <w:lang w:eastAsia="en-US"/>
        </w:rPr>
      </w:pPr>
      <w:r w:rsidRPr="005B7D1B">
        <w:rPr>
          <w:rFonts w:ascii="Tahoma" w:eastAsia="Times New Roman" w:hAnsi="Tahoma" w:cs="Tahoma"/>
          <w:bCs/>
          <w:sz w:val="20"/>
          <w:szCs w:val="20"/>
          <w:lang w:eastAsia="en-US"/>
        </w:rPr>
        <w:t>Chair Cllr. Alan Edge opened the meeting and paid tribute to Cllr. Mick Duff, the previous chair.</w:t>
      </w:r>
    </w:p>
    <w:p w14:paraId="05AE6756" w14:textId="77777777" w:rsidR="007B700E" w:rsidRPr="005B7D1B" w:rsidRDefault="007B700E" w:rsidP="007B700E">
      <w:pPr>
        <w:ind w:left="720"/>
        <w:rPr>
          <w:rFonts w:ascii="Tahoma" w:hAnsi="Tahoma" w:cs="Tahoma"/>
          <w:b/>
          <w:sz w:val="20"/>
          <w:szCs w:val="20"/>
          <w:u w:val="single"/>
        </w:rPr>
      </w:pPr>
    </w:p>
    <w:tbl>
      <w:tblPr>
        <w:tblStyle w:val="TableGrid"/>
        <w:tblW w:w="9016" w:type="dxa"/>
        <w:tblInd w:w="720" w:type="dxa"/>
        <w:tblLook w:val="04A0" w:firstRow="1" w:lastRow="0" w:firstColumn="1" w:lastColumn="0" w:noHBand="0" w:noVBand="1"/>
      </w:tblPr>
      <w:tblGrid>
        <w:gridCol w:w="9016"/>
      </w:tblGrid>
      <w:tr w:rsidR="007B700E" w:rsidRPr="005B7D1B" w14:paraId="42C1A981" w14:textId="77777777" w:rsidTr="007B700E">
        <w:tc>
          <w:tcPr>
            <w:tcW w:w="9016" w:type="dxa"/>
          </w:tcPr>
          <w:p w14:paraId="0EBF0F82" w14:textId="77777777" w:rsidR="007B700E" w:rsidRPr="005B7D1B" w:rsidRDefault="007B700E" w:rsidP="000103A4">
            <w:pPr>
              <w:pStyle w:val="size-181"/>
              <w:spacing w:before="300" w:beforeAutospacing="0" w:after="0" w:afterAutospacing="0" w:line="390" w:lineRule="exact"/>
              <w:rPr>
                <w:rFonts w:ascii="Tahoma" w:eastAsia="Times New Roman" w:hAnsi="Tahoma" w:cs="Tahoma"/>
                <w:bCs/>
                <w:sz w:val="20"/>
                <w:szCs w:val="20"/>
                <w:lang w:eastAsia="en-US"/>
              </w:rPr>
            </w:pPr>
            <w:r w:rsidRPr="005B7D1B">
              <w:rPr>
                <w:rFonts w:ascii="Tahoma" w:hAnsi="Tahoma" w:cs="Tahoma"/>
                <w:b/>
                <w:sz w:val="20"/>
                <w:szCs w:val="20"/>
                <w:u w:val="single"/>
              </w:rPr>
              <w:t>Headed Item 1: Confirmation of Minutes</w:t>
            </w:r>
          </w:p>
          <w:p w14:paraId="52C2A9B8" w14:textId="77777777" w:rsidR="007B700E" w:rsidRPr="005B7D1B" w:rsidRDefault="007B700E" w:rsidP="000103A4">
            <w:pPr>
              <w:pStyle w:val="size-181"/>
              <w:spacing w:before="300" w:beforeAutospacing="0" w:after="0" w:afterAutospacing="0" w:line="240" w:lineRule="auto"/>
              <w:rPr>
                <w:rFonts w:ascii="Tahoma" w:eastAsia="Times New Roman" w:hAnsi="Tahoma" w:cs="Tahoma"/>
                <w:bCs/>
                <w:sz w:val="20"/>
                <w:szCs w:val="20"/>
                <w:lang w:eastAsia="en-US"/>
              </w:rPr>
            </w:pPr>
            <w:r w:rsidRPr="005B7D1B">
              <w:rPr>
                <w:rFonts w:ascii="Tahoma" w:eastAsia="Times New Roman" w:hAnsi="Tahoma" w:cs="Tahoma"/>
                <w:bCs/>
                <w:sz w:val="20"/>
                <w:szCs w:val="20"/>
                <w:lang w:eastAsia="en-US"/>
              </w:rPr>
              <w:t xml:space="preserve">The </w:t>
            </w:r>
            <w:hyperlink r:id="rId14" w:history="1">
              <w:r w:rsidRPr="00240072">
                <w:rPr>
                  <w:rFonts w:ascii="Tahoma" w:hAnsi="Tahoma" w:cs="Tahoma"/>
                  <w:sz w:val="20"/>
                  <w:szCs w:val="20"/>
                </w:rPr>
                <w:t>minutes</w:t>
              </w:r>
            </w:hyperlink>
            <w:r w:rsidRPr="005B7D1B">
              <w:rPr>
                <w:rFonts w:ascii="Tahoma" w:eastAsia="Times New Roman" w:hAnsi="Tahoma" w:cs="Tahoma"/>
                <w:bCs/>
                <w:sz w:val="20"/>
                <w:szCs w:val="20"/>
                <w:lang w:eastAsia="en-US"/>
              </w:rPr>
              <w:t xml:space="preserve"> of Arts, Culture, </w:t>
            </w:r>
            <w:proofErr w:type="spellStart"/>
            <w:r w:rsidRPr="005B7D1B">
              <w:rPr>
                <w:rFonts w:ascii="Tahoma" w:eastAsia="Times New Roman" w:hAnsi="Tahoma" w:cs="Tahoma"/>
                <w:bCs/>
                <w:sz w:val="20"/>
                <w:szCs w:val="20"/>
                <w:lang w:eastAsia="en-US"/>
              </w:rPr>
              <w:t>Gaeilge</w:t>
            </w:r>
            <w:proofErr w:type="spellEnd"/>
            <w:r w:rsidRPr="005B7D1B">
              <w:rPr>
                <w:rFonts w:ascii="Tahoma" w:eastAsia="Times New Roman" w:hAnsi="Tahoma" w:cs="Tahoma"/>
                <w:bCs/>
                <w:sz w:val="20"/>
                <w:szCs w:val="20"/>
                <w:lang w:eastAsia="en-US"/>
              </w:rPr>
              <w:t>, Heritage &amp; Libraries SPC meeting held on 3</w:t>
            </w:r>
            <w:r w:rsidRPr="005B7D1B">
              <w:rPr>
                <w:rFonts w:ascii="Tahoma" w:eastAsia="Times New Roman" w:hAnsi="Tahoma" w:cs="Tahoma"/>
                <w:bCs/>
                <w:sz w:val="20"/>
                <w:szCs w:val="20"/>
                <w:vertAlign w:val="superscript"/>
                <w:lang w:eastAsia="en-US"/>
              </w:rPr>
              <w:t>rd</w:t>
            </w:r>
            <w:r w:rsidRPr="005B7D1B">
              <w:rPr>
                <w:rFonts w:ascii="Tahoma" w:eastAsia="Times New Roman" w:hAnsi="Tahoma" w:cs="Tahoma"/>
                <w:bCs/>
                <w:sz w:val="20"/>
                <w:szCs w:val="20"/>
                <w:lang w:eastAsia="en-US"/>
              </w:rPr>
              <w:t xml:space="preserve"> November 2021 were proposed by Mayor Cllr. Peter Kavanagh and seconded by Cllr Alan Edge.</w:t>
            </w:r>
          </w:p>
          <w:p w14:paraId="10F5DA3A" w14:textId="77777777" w:rsidR="007B700E" w:rsidRPr="005B7D1B" w:rsidRDefault="007B700E" w:rsidP="000103A4">
            <w:pPr>
              <w:pStyle w:val="size-181"/>
              <w:spacing w:before="300" w:beforeAutospacing="0" w:after="0" w:afterAutospacing="0" w:line="240" w:lineRule="auto"/>
              <w:rPr>
                <w:rFonts w:ascii="Tahoma" w:eastAsia="Times New Roman" w:hAnsi="Tahoma" w:cs="Tahoma"/>
                <w:bCs/>
                <w:sz w:val="20"/>
                <w:szCs w:val="20"/>
                <w:lang w:eastAsia="en-US"/>
              </w:rPr>
            </w:pPr>
          </w:p>
        </w:tc>
      </w:tr>
      <w:tr w:rsidR="007B700E" w:rsidRPr="005B7D1B" w14:paraId="345AA265" w14:textId="77777777" w:rsidTr="007B700E">
        <w:tc>
          <w:tcPr>
            <w:tcW w:w="9016" w:type="dxa"/>
          </w:tcPr>
          <w:p w14:paraId="1A9089D0" w14:textId="77777777" w:rsidR="007B700E" w:rsidRPr="005B7D1B" w:rsidRDefault="007B700E" w:rsidP="000103A4">
            <w:pPr>
              <w:pStyle w:val="size-181"/>
              <w:spacing w:before="300" w:beforeAutospacing="0" w:after="0" w:afterAutospacing="0" w:line="390" w:lineRule="exact"/>
              <w:rPr>
                <w:rFonts w:ascii="Tahoma" w:hAnsi="Tahoma" w:cs="Tahoma"/>
                <w:b/>
                <w:sz w:val="20"/>
                <w:szCs w:val="20"/>
                <w:u w:val="single"/>
              </w:rPr>
            </w:pPr>
            <w:r w:rsidRPr="005B7D1B">
              <w:rPr>
                <w:rFonts w:ascii="Tahoma" w:hAnsi="Tahoma" w:cs="Tahoma"/>
                <w:b/>
                <w:sz w:val="20"/>
                <w:szCs w:val="20"/>
                <w:u w:val="single"/>
              </w:rPr>
              <w:t>Headed Item 2: County Librarian: Introduction, Library Spaces</w:t>
            </w:r>
          </w:p>
          <w:p w14:paraId="3603C322" w14:textId="77777777" w:rsidR="007B700E" w:rsidRPr="005B7D1B" w:rsidRDefault="007B700E" w:rsidP="000103A4">
            <w:pPr>
              <w:rPr>
                <w:rFonts w:ascii="Tahoma" w:hAnsi="Tahoma" w:cs="Tahoma"/>
                <w:color w:val="000000"/>
                <w:sz w:val="20"/>
                <w:szCs w:val="20"/>
              </w:rPr>
            </w:pPr>
          </w:p>
          <w:p w14:paraId="4961CFA2" w14:textId="77777777" w:rsidR="007B700E" w:rsidRPr="005B7D1B" w:rsidRDefault="007B700E" w:rsidP="000103A4">
            <w:pPr>
              <w:rPr>
                <w:rFonts w:ascii="Tahoma" w:hAnsi="Tahoma" w:cs="Tahoma"/>
                <w:color w:val="000000"/>
                <w:sz w:val="20"/>
                <w:szCs w:val="20"/>
              </w:rPr>
            </w:pPr>
            <w:r w:rsidRPr="005B7D1B">
              <w:rPr>
                <w:rFonts w:ascii="Tahoma" w:hAnsi="Tahoma" w:cs="Tahoma"/>
                <w:color w:val="000000"/>
                <w:sz w:val="20"/>
                <w:szCs w:val="20"/>
              </w:rPr>
              <w:t>Chair Cllr. Alan Edge welcomed and introduced Paul Fusco as the new County Librarian.</w:t>
            </w:r>
          </w:p>
          <w:p w14:paraId="4867635A" w14:textId="778F6604" w:rsidR="007B700E" w:rsidRPr="005B7D1B" w:rsidRDefault="007B700E" w:rsidP="000103A4">
            <w:pPr>
              <w:rPr>
                <w:rFonts w:ascii="Tahoma" w:hAnsi="Tahoma" w:cs="Tahoma"/>
                <w:color w:val="000000"/>
                <w:sz w:val="20"/>
                <w:szCs w:val="20"/>
              </w:rPr>
            </w:pPr>
            <w:r w:rsidRPr="005B7D1B">
              <w:rPr>
                <w:rFonts w:ascii="Tahoma" w:hAnsi="Tahoma" w:cs="Tahoma"/>
                <w:color w:val="000000"/>
                <w:sz w:val="20"/>
                <w:szCs w:val="20"/>
              </w:rPr>
              <w:t xml:space="preserve">Paul Fusco, County Librarian, presented a </w:t>
            </w:r>
            <w:proofErr w:type="gramStart"/>
            <w:r w:rsidRPr="00240072">
              <w:rPr>
                <w:rFonts w:ascii="Tahoma" w:hAnsi="Tahoma" w:cs="Tahoma"/>
                <w:bCs/>
                <w:sz w:val="20"/>
                <w:szCs w:val="20"/>
              </w:rPr>
              <w:t>report</w:t>
            </w:r>
            <w:r w:rsidRPr="005B7D1B">
              <w:rPr>
                <w:rStyle w:val="Hyperlink"/>
                <w:rFonts w:ascii="Tahoma" w:hAnsi="Tahoma" w:cs="Tahoma"/>
                <w:bCs/>
                <w:sz w:val="20"/>
                <w:szCs w:val="20"/>
              </w:rPr>
              <w:t xml:space="preserve"> </w:t>
            </w:r>
            <w:r w:rsidRPr="005B7D1B">
              <w:rPr>
                <w:rFonts w:ascii="Tahoma" w:hAnsi="Tahoma" w:cs="Tahoma"/>
                <w:color w:val="000000"/>
                <w:sz w:val="20"/>
                <w:szCs w:val="20"/>
              </w:rPr>
              <w:t xml:space="preserve"> which</w:t>
            </w:r>
            <w:proofErr w:type="gramEnd"/>
            <w:r w:rsidRPr="005B7D1B">
              <w:rPr>
                <w:rFonts w:ascii="Tahoma" w:hAnsi="Tahoma" w:cs="Tahoma"/>
                <w:color w:val="000000"/>
                <w:sz w:val="20"/>
                <w:szCs w:val="20"/>
              </w:rPr>
              <w:t xml:space="preserve"> addressed our spaces, branch network, mobile libraries and library services. It outlined plans for new Libraries in Adamstown and Citywest along with a library hub in Rathcoole and refurbishment plans for Lucan and Clondalkin libraries. Paul discussed plans for new approaches to mobile libraries, revitalizing our network and other uses of Library spaces including ideas such as </w:t>
            </w:r>
            <w:proofErr w:type="spellStart"/>
            <w:r w:rsidRPr="005B7D1B">
              <w:rPr>
                <w:rFonts w:ascii="Tahoma" w:hAnsi="Tahoma" w:cs="Tahoma"/>
                <w:color w:val="000000"/>
                <w:sz w:val="20"/>
                <w:szCs w:val="20"/>
              </w:rPr>
              <w:t>Foodlab</w:t>
            </w:r>
            <w:proofErr w:type="spellEnd"/>
            <w:r w:rsidRPr="005B7D1B">
              <w:rPr>
                <w:rFonts w:ascii="Tahoma" w:hAnsi="Tahoma" w:cs="Tahoma"/>
                <w:color w:val="000000"/>
                <w:sz w:val="20"/>
                <w:szCs w:val="20"/>
              </w:rPr>
              <w:t xml:space="preserve">, </w:t>
            </w:r>
            <w:proofErr w:type="spellStart"/>
            <w:r w:rsidRPr="005B7D1B">
              <w:rPr>
                <w:rFonts w:ascii="Tahoma" w:hAnsi="Tahoma" w:cs="Tahoma"/>
                <w:color w:val="000000"/>
                <w:sz w:val="20"/>
                <w:szCs w:val="20"/>
              </w:rPr>
              <w:t>Gamelab</w:t>
            </w:r>
            <w:proofErr w:type="spellEnd"/>
            <w:r w:rsidRPr="005B7D1B">
              <w:rPr>
                <w:rFonts w:ascii="Tahoma" w:hAnsi="Tahoma" w:cs="Tahoma"/>
                <w:color w:val="000000"/>
                <w:sz w:val="20"/>
                <w:szCs w:val="20"/>
              </w:rPr>
              <w:t xml:space="preserve">, </w:t>
            </w:r>
            <w:proofErr w:type="spellStart"/>
            <w:r w:rsidRPr="005B7D1B">
              <w:rPr>
                <w:rFonts w:ascii="Tahoma" w:hAnsi="Tahoma" w:cs="Tahoma"/>
                <w:color w:val="000000"/>
                <w:sz w:val="20"/>
                <w:szCs w:val="20"/>
              </w:rPr>
              <w:t>Timelab</w:t>
            </w:r>
            <w:proofErr w:type="spellEnd"/>
            <w:r w:rsidRPr="005B7D1B">
              <w:rPr>
                <w:rFonts w:ascii="Tahoma" w:hAnsi="Tahoma" w:cs="Tahoma"/>
                <w:color w:val="000000"/>
                <w:sz w:val="20"/>
                <w:szCs w:val="20"/>
              </w:rPr>
              <w:t xml:space="preserve"> and Quiet space.</w:t>
            </w:r>
          </w:p>
          <w:p w14:paraId="415B43F2" w14:textId="77777777" w:rsidR="007B700E" w:rsidRPr="005B7D1B" w:rsidRDefault="007B700E" w:rsidP="000103A4">
            <w:pPr>
              <w:rPr>
                <w:rFonts w:ascii="Tahoma" w:hAnsi="Tahoma" w:cs="Tahoma"/>
                <w:color w:val="000000"/>
                <w:sz w:val="20"/>
                <w:szCs w:val="20"/>
              </w:rPr>
            </w:pPr>
          </w:p>
          <w:p w14:paraId="654A62FE" w14:textId="77777777" w:rsidR="007B700E" w:rsidRPr="005B7D1B" w:rsidRDefault="007B700E" w:rsidP="000103A4">
            <w:pPr>
              <w:pStyle w:val="xmsonormal"/>
              <w:rPr>
                <w:rFonts w:ascii="Tahoma" w:eastAsia="Times New Roman" w:hAnsi="Tahoma" w:cs="Tahoma"/>
                <w:color w:val="000000"/>
                <w:sz w:val="20"/>
                <w:szCs w:val="20"/>
                <w:lang w:val="en-US" w:eastAsia="en-US"/>
              </w:rPr>
            </w:pPr>
            <w:r w:rsidRPr="005B7D1B">
              <w:rPr>
                <w:rFonts w:ascii="Tahoma" w:eastAsia="Times New Roman" w:hAnsi="Tahoma" w:cs="Tahoma"/>
                <w:color w:val="000000"/>
                <w:sz w:val="20"/>
                <w:szCs w:val="20"/>
                <w:lang w:val="en-US" w:eastAsia="en-US"/>
              </w:rPr>
              <w:t>A brief discussion was held with contributions from Cllr. Alan Hayes, the Mayor Cllr. Peter Kavanagh, Cllr. Teresa Costello, Cllr. Alan Edge and Elaine Vince O’Hara who all expressed their appreciation of Library services and welcomed the enthusiasm to the expansion and development of Library services and spaces.</w:t>
            </w:r>
          </w:p>
          <w:p w14:paraId="71C4A06F" w14:textId="77777777" w:rsidR="007B700E" w:rsidRPr="005B7D1B" w:rsidRDefault="007B700E" w:rsidP="000103A4">
            <w:pPr>
              <w:pStyle w:val="xmsonormal"/>
              <w:rPr>
                <w:rFonts w:ascii="Tahoma" w:eastAsia="Times New Roman" w:hAnsi="Tahoma" w:cs="Tahoma"/>
                <w:color w:val="000000"/>
                <w:sz w:val="20"/>
                <w:szCs w:val="20"/>
                <w:lang w:val="en-US" w:eastAsia="en-US"/>
              </w:rPr>
            </w:pPr>
            <w:r w:rsidRPr="005B7D1B">
              <w:rPr>
                <w:rFonts w:ascii="Tahoma" w:eastAsia="Times New Roman" w:hAnsi="Tahoma" w:cs="Tahoma"/>
                <w:color w:val="000000"/>
                <w:sz w:val="20"/>
                <w:szCs w:val="20"/>
                <w:lang w:val="en-US" w:eastAsia="en-US"/>
              </w:rPr>
              <w:t>Cllr. Alan Edge expressed his support for the idea of using Food themed events in creating Community spirit.</w:t>
            </w:r>
          </w:p>
          <w:p w14:paraId="1F4BAD53" w14:textId="77777777" w:rsidR="007B700E" w:rsidRPr="005B7D1B" w:rsidRDefault="007B700E" w:rsidP="000103A4">
            <w:pPr>
              <w:pStyle w:val="xmsonormal"/>
              <w:rPr>
                <w:rFonts w:ascii="Tahoma" w:eastAsia="Times New Roman" w:hAnsi="Tahoma" w:cs="Tahoma"/>
                <w:color w:val="000000"/>
                <w:sz w:val="20"/>
                <w:szCs w:val="20"/>
                <w:lang w:val="en-US" w:eastAsia="en-US"/>
              </w:rPr>
            </w:pPr>
            <w:r w:rsidRPr="005B7D1B">
              <w:rPr>
                <w:rFonts w:ascii="Tahoma" w:eastAsia="Times New Roman" w:hAnsi="Tahoma" w:cs="Tahoma"/>
                <w:color w:val="000000"/>
                <w:sz w:val="20"/>
                <w:szCs w:val="20"/>
                <w:lang w:val="en-US" w:eastAsia="en-US"/>
              </w:rPr>
              <w:t>Mayor Cllr. Peter Kavanagh welcomed plans to sympathetically refurbish Clondalkin Library while embracing its heritage.</w:t>
            </w:r>
          </w:p>
          <w:p w14:paraId="35450B51" w14:textId="77777777" w:rsidR="007B700E" w:rsidRPr="005B7D1B" w:rsidRDefault="007B700E" w:rsidP="000103A4">
            <w:pPr>
              <w:pStyle w:val="xmsonormal"/>
              <w:rPr>
                <w:rFonts w:ascii="Tahoma" w:eastAsia="Times New Roman" w:hAnsi="Tahoma" w:cs="Tahoma"/>
                <w:color w:val="000000"/>
                <w:sz w:val="20"/>
                <w:szCs w:val="20"/>
                <w:lang w:val="en-US" w:eastAsia="en-US"/>
              </w:rPr>
            </w:pPr>
          </w:p>
          <w:p w14:paraId="34CFE4D0" w14:textId="77777777" w:rsidR="007B700E" w:rsidRPr="005B7D1B" w:rsidRDefault="007B700E" w:rsidP="000103A4">
            <w:pPr>
              <w:pStyle w:val="xmsonormal"/>
              <w:rPr>
                <w:rFonts w:ascii="Tahoma" w:eastAsia="Times New Roman" w:hAnsi="Tahoma" w:cs="Tahoma"/>
                <w:color w:val="000000"/>
                <w:sz w:val="20"/>
                <w:szCs w:val="20"/>
                <w:lang w:val="en-US" w:eastAsia="en-US"/>
              </w:rPr>
            </w:pPr>
            <w:r w:rsidRPr="005B7D1B">
              <w:rPr>
                <w:rFonts w:ascii="Tahoma" w:eastAsia="Times New Roman" w:hAnsi="Tahoma" w:cs="Tahoma"/>
                <w:color w:val="000000"/>
                <w:sz w:val="20"/>
                <w:szCs w:val="20"/>
                <w:lang w:val="en-US" w:eastAsia="en-US"/>
              </w:rPr>
              <w:t>Following these contributions questions were invited from the members.</w:t>
            </w:r>
          </w:p>
          <w:p w14:paraId="2689D6DB" w14:textId="77777777" w:rsidR="007B700E" w:rsidRPr="005B7D1B" w:rsidRDefault="007B700E" w:rsidP="000103A4">
            <w:pPr>
              <w:pStyle w:val="xmsonormal"/>
              <w:rPr>
                <w:rFonts w:ascii="Tahoma" w:eastAsia="Times New Roman" w:hAnsi="Tahoma" w:cs="Tahoma"/>
                <w:color w:val="000000"/>
                <w:sz w:val="20"/>
                <w:szCs w:val="20"/>
                <w:lang w:val="en-US" w:eastAsia="en-US"/>
              </w:rPr>
            </w:pPr>
          </w:p>
          <w:p w14:paraId="11045A7D" w14:textId="77777777" w:rsidR="007B700E" w:rsidRPr="005B7D1B" w:rsidRDefault="007B700E" w:rsidP="000103A4">
            <w:pPr>
              <w:pStyle w:val="xmsonormal"/>
              <w:rPr>
                <w:rFonts w:ascii="Tahoma" w:eastAsia="Times New Roman" w:hAnsi="Tahoma" w:cs="Tahoma"/>
                <w:color w:val="000000"/>
                <w:sz w:val="20"/>
                <w:szCs w:val="20"/>
                <w:lang w:val="en-US" w:eastAsia="en-US"/>
              </w:rPr>
            </w:pPr>
            <w:r w:rsidRPr="005B7D1B">
              <w:rPr>
                <w:rFonts w:ascii="Tahoma" w:eastAsia="Times New Roman" w:hAnsi="Tahoma" w:cs="Tahoma"/>
                <w:color w:val="000000"/>
                <w:sz w:val="20"/>
                <w:szCs w:val="20"/>
                <w:lang w:val="en-US" w:eastAsia="en-US"/>
              </w:rPr>
              <w:t>Cllr. Alan Edge enquired about the numbers availing of the restricted mobility services and the timeline for delivery of Adamstown and Citywest Libraries.</w:t>
            </w:r>
          </w:p>
          <w:p w14:paraId="6F103976" w14:textId="77777777" w:rsidR="007B700E" w:rsidRPr="005B7D1B" w:rsidRDefault="007B700E" w:rsidP="000103A4">
            <w:pPr>
              <w:pStyle w:val="xmsonormal"/>
              <w:rPr>
                <w:rFonts w:ascii="Tahoma" w:eastAsia="Times New Roman" w:hAnsi="Tahoma" w:cs="Tahoma"/>
                <w:color w:val="000000"/>
                <w:sz w:val="20"/>
                <w:szCs w:val="20"/>
                <w:lang w:val="en-US" w:eastAsia="en-US"/>
              </w:rPr>
            </w:pPr>
          </w:p>
          <w:p w14:paraId="5C794BB7" w14:textId="77777777" w:rsidR="007B700E" w:rsidRPr="005B7D1B" w:rsidRDefault="007B700E" w:rsidP="000103A4">
            <w:pPr>
              <w:pStyle w:val="xmsonormal"/>
              <w:spacing w:line="360" w:lineRule="auto"/>
              <w:rPr>
                <w:rFonts w:ascii="Tahoma" w:eastAsia="Times New Roman" w:hAnsi="Tahoma" w:cs="Tahoma"/>
                <w:color w:val="000000"/>
                <w:sz w:val="20"/>
                <w:szCs w:val="20"/>
                <w:lang w:val="en-US" w:eastAsia="en-US"/>
              </w:rPr>
            </w:pPr>
            <w:r w:rsidRPr="005B7D1B">
              <w:rPr>
                <w:rFonts w:ascii="Tahoma" w:eastAsia="Times New Roman" w:hAnsi="Tahoma" w:cs="Tahoma"/>
                <w:color w:val="000000"/>
                <w:sz w:val="20"/>
                <w:szCs w:val="20"/>
                <w:lang w:val="en-US" w:eastAsia="en-US"/>
              </w:rPr>
              <w:t>The report was NOTED</w:t>
            </w:r>
          </w:p>
        </w:tc>
      </w:tr>
      <w:tr w:rsidR="007B700E" w:rsidRPr="005B7D1B" w14:paraId="15345166" w14:textId="77777777" w:rsidTr="007B700E">
        <w:tc>
          <w:tcPr>
            <w:tcW w:w="9016" w:type="dxa"/>
          </w:tcPr>
          <w:p w14:paraId="1414BA49" w14:textId="77777777" w:rsidR="007B700E" w:rsidRPr="005B7D1B" w:rsidRDefault="007B700E" w:rsidP="000103A4">
            <w:pPr>
              <w:pStyle w:val="size-181"/>
              <w:spacing w:before="300" w:beforeAutospacing="0" w:after="0" w:afterAutospacing="0" w:line="390" w:lineRule="exact"/>
              <w:rPr>
                <w:rFonts w:ascii="Tahoma" w:hAnsi="Tahoma" w:cs="Tahoma"/>
                <w:b/>
                <w:sz w:val="20"/>
                <w:szCs w:val="20"/>
                <w:u w:val="single"/>
              </w:rPr>
            </w:pPr>
            <w:r w:rsidRPr="005B7D1B">
              <w:rPr>
                <w:rFonts w:ascii="Tahoma" w:hAnsi="Tahoma" w:cs="Tahoma"/>
                <w:b/>
                <w:sz w:val="20"/>
                <w:szCs w:val="20"/>
                <w:u w:val="single"/>
              </w:rPr>
              <w:t>Headed Item 3: North Clondalkin Library &amp; Creative Studio</w:t>
            </w:r>
          </w:p>
          <w:p w14:paraId="7A3B41D5"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p>
          <w:p w14:paraId="4E5974E0" w14:textId="4C7800C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 xml:space="preserve">Rosena Hand, Senior Executive Librarian presented a </w:t>
            </w:r>
            <w:r w:rsidRPr="00240072">
              <w:rPr>
                <w:rFonts w:ascii="Tahoma" w:hAnsi="Tahoma" w:cs="Tahoma"/>
                <w:sz w:val="20"/>
                <w:szCs w:val="20"/>
              </w:rPr>
              <w:t>report</w:t>
            </w:r>
            <w:r w:rsidRPr="005B7D1B">
              <w:rPr>
                <w:rStyle w:val="Hyperlink"/>
                <w:rFonts w:ascii="Tahoma" w:hAnsi="Tahoma" w:cs="Tahoma"/>
                <w:sz w:val="20"/>
                <w:szCs w:val="20"/>
              </w:rPr>
              <w:t xml:space="preserve"> </w:t>
            </w:r>
            <w:r w:rsidRPr="005B7D1B">
              <w:rPr>
                <w:rFonts w:ascii="Tahoma" w:hAnsi="Tahoma" w:cs="Tahoma"/>
                <w:color w:val="000000"/>
                <w:sz w:val="20"/>
                <w:szCs w:val="20"/>
                <w:lang w:val="en-US" w:eastAsia="en-US"/>
              </w:rPr>
              <w:t xml:space="preserve">on North Clondalkin Library’s Creative Studio. The report tracked Creative Studio’s evolution from concept, to securing funding from the Public Service Innovation Fund, the design process in conjunction with Anne Lynch County </w:t>
            </w:r>
            <w:r w:rsidRPr="005B7D1B">
              <w:rPr>
                <w:rFonts w:ascii="Tahoma" w:hAnsi="Tahoma" w:cs="Tahoma"/>
                <w:color w:val="000000"/>
                <w:sz w:val="20"/>
                <w:szCs w:val="20"/>
                <w:lang w:val="en-US" w:eastAsia="en-US"/>
              </w:rPr>
              <w:lastRenderedPageBreak/>
              <w:t xml:space="preserve">Architects Department and Creative Studio’s setup and use. Rosena discussed the promotion of Creative Studio undertaken through multiple media channels, the initial and ongoing community </w:t>
            </w:r>
            <w:proofErr w:type="gramStart"/>
            <w:r w:rsidRPr="005B7D1B">
              <w:rPr>
                <w:rFonts w:ascii="Tahoma" w:hAnsi="Tahoma" w:cs="Tahoma"/>
                <w:color w:val="000000"/>
                <w:sz w:val="20"/>
                <w:szCs w:val="20"/>
                <w:lang w:val="en-US" w:eastAsia="en-US"/>
              </w:rPr>
              <w:t>engagement,  the</w:t>
            </w:r>
            <w:proofErr w:type="gramEnd"/>
            <w:r w:rsidRPr="005B7D1B">
              <w:rPr>
                <w:rFonts w:ascii="Tahoma" w:hAnsi="Tahoma" w:cs="Tahoma"/>
                <w:color w:val="000000"/>
                <w:sz w:val="20"/>
                <w:szCs w:val="20"/>
                <w:lang w:val="en-US" w:eastAsia="en-US"/>
              </w:rPr>
              <w:t xml:space="preserve">  </w:t>
            </w:r>
            <w:proofErr w:type="spellStart"/>
            <w:r w:rsidRPr="005B7D1B">
              <w:rPr>
                <w:rFonts w:ascii="Tahoma" w:hAnsi="Tahoma" w:cs="Tahoma"/>
                <w:color w:val="000000"/>
                <w:sz w:val="20"/>
                <w:szCs w:val="20"/>
                <w:lang w:val="en-US" w:eastAsia="en-US"/>
              </w:rPr>
              <w:t>organised</w:t>
            </w:r>
            <w:proofErr w:type="spellEnd"/>
            <w:r w:rsidRPr="005B7D1B">
              <w:rPr>
                <w:rFonts w:ascii="Tahoma" w:hAnsi="Tahoma" w:cs="Tahoma"/>
                <w:color w:val="000000"/>
                <w:sz w:val="20"/>
                <w:szCs w:val="20"/>
                <w:lang w:val="en-US" w:eastAsia="en-US"/>
              </w:rPr>
              <w:t xml:space="preserve"> </w:t>
            </w:r>
            <w:proofErr w:type="spellStart"/>
            <w:r w:rsidRPr="005B7D1B">
              <w:rPr>
                <w:rFonts w:ascii="Tahoma" w:hAnsi="Tahoma" w:cs="Tahoma"/>
                <w:color w:val="000000"/>
                <w:sz w:val="20"/>
                <w:szCs w:val="20"/>
                <w:lang w:val="en-US" w:eastAsia="en-US"/>
              </w:rPr>
              <w:t>programmes</w:t>
            </w:r>
            <w:proofErr w:type="spellEnd"/>
            <w:r w:rsidRPr="005B7D1B">
              <w:rPr>
                <w:rFonts w:ascii="Tahoma" w:hAnsi="Tahoma" w:cs="Tahoma"/>
                <w:color w:val="000000"/>
                <w:sz w:val="20"/>
                <w:szCs w:val="20"/>
                <w:lang w:val="en-US" w:eastAsia="en-US"/>
              </w:rPr>
              <w:t xml:space="preserve"> for schools and  local patrons and of the collaboration with Music Generation in </w:t>
            </w:r>
            <w:proofErr w:type="spellStart"/>
            <w:r w:rsidRPr="005B7D1B">
              <w:rPr>
                <w:rFonts w:ascii="Tahoma" w:hAnsi="Tahoma" w:cs="Tahoma"/>
                <w:color w:val="000000"/>
                <w:sz w:val="20"/>
                <w:szCs w:val="20"/>
                <w:lang w:val="en-US" w:eastAsia="en-US"/>
              </w:rPr>
              <w:t>organising</w:t>
            </w:r>
            <w:proofErr w:type="spellEnd"/>
            <w:r w:rsidRPr="005B7D1B">
              <w:rPr>
                <w:rFonts w:ascii="Tahoma" w:hAnsi="Tahoma" w:cs="Tahoma"/>
                <w:color w:val="000000"/>
                <w:sz w:val="20"/>
                <w:szCs w:val="20"/>
                <w:lang w:val="en-US" w:eastAsia="en-US"/>
              </w:rPr>
              <w:t xml:space="preserve">  recent live events with NOISE Music and Sub Sounds. Rosena outlined Creative Studio’s current use for schools podcasting sessions and how library staff assist local musicians and patrons to book the Creative studio, </w:t>
            </w:r>
            <w:proofErr w:type="gramStart"/>
            <w:r w:rsidRPr="005B7D1B">
              <w:rPr>
                <w:rFonts w:ascii="Tahoma" w:hAnsi="Tahoma" w:cs="Tahoma"/>
                <w:color w:val="000000"/>
                <w:sz w:val="20"/>
                <w:szCs w:val="20"/>
                <w:lang w:val="en-US" w:eastAsia="en-US"/>
              </w:rPr>
              <w:t>software</w:t>
            </w:r>
            <w:proofErr w:type="gramEnd"/>
            <w:r w:rsidRPr="005B7D1B">
              <w:rPr>
                <w:rFonts w:ascii="Tahoma" w:hAnsi="Tahoma" w:cs="Tahoma"/>
                <w:color w:val="000000"/>
                <w:sz w:val="20"/>
                <w:szCs w:val="20"/>
                <w:lang w:val="en-US" w:eastAsia="en-US"/>
              </w:rPr>
              <w:t xml:space="preserve"> and instruments. Rosena also discussed it’s impact </w:t>
            </w:r>
            <w:proofErr w:type="gramStart"/>
            <w:r w:rsidRPr="005B7D1B">
              <w:rPr>
                <w:rFonts w:ascii="Tahoma" w:hAnsi="Tahoma" w:cs="Tahoma"/>
                <w:color w:val="000000"/>
                <w:sz w:val="20"/>
                <w:szCs w:val="20"/>
                <w:lang w:val="en-US" w:eastAsia="en-US"/>
              </w:rPr>
              <w:t>and  future</w:t>
            </w:r>
            <w:proofErr w:type="gramEnd"/>
            <w:r w:rsidRPr="005B7D1B">
              <w:rPr>
                <w:rFonts w:ascii="Tahoma" w:hAnsi="Tahoma" w:cs="Tahoma"/>
                <w:color w:val="000000"/>
                <w:sz w:val="20"/>
                <w:szCs w:val="20"/>
                <w:lang w:val="en-US" w:eastAsia="en-US"/>
              </w:rPr>
              <w:t xml:space="preserve"> plans for an Acoustic Meeting Pod, a suggestion of providing coffee in the absence of a local coffee shop and the wish to promote cross generational use of Creative Studio through recording workshops for an Intergenerational choir.</w:t>
            </w:r>
          </w:p>
          <w:p w14:paraId="58E58FD0"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p>
          <w:p w14:paraId="79CB019D"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 xml:space="preserve">A brief discussion was held with contributions from The Mayor Cllr. Peter Kavanagh, Cllr, Teresa Costello, Freda </w:t>
            </w:r>
            <w:proofErr w:type="spellStart"/>
            <w:r w:rsidRPr="005B7D1B">
              <w:rPr>
                <w:rFonts w:ascii="Tahoma" w:hAnsi="Tahoma" w:cs="Tahoma"/>
                <w:color w:val="000000"/>
                <w:sz w:val="20"/>
                <w:szCs w:val="20"/>
                <w:lang w:val="en-US" w:eastAsia="en-US"/>
              </w:rPr>
              <w:t>Manweiler</w:t>
            </w:r>
            <w:proofErr w:type="spellEnd"/>
            <w:r w:rsidRPr="005B7D1B">
              <w:rPr>
                <w:rFonts w:ascii="Tahoma" w:hAnsi="Tahoma" w:cs="Tahoma"/>
                <w:color w:val="000000"/>
                <w:sz w:val="20"/>
                <w:szCs w:val="20"/>
                <w:lang w:val="en-US" w:eastAsia="en-US"/>
              </w:rPr>
              <w:t>, Elaine Vince O’ Hara and Jason Frehill and appreciation for the range of activities, outreach to local schools and community engagement provided by North Clondalkin Library were expressed.</w:t>
            </w:r>
          </w:p>
          <w:p w14:paraId="7C09E92E"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p>
          <w:p w14:paraId="23438160"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Questions were invited from members.</w:t>
            </w:r>
          </w:p>
          <w:p w14:paraId="6FC6F67F"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p>
          <w:p w14:paraId="3EEB4FF0"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Cllr. Teresa Costello asked about the use of Creative Studio.</w:t>
            </w:r>
          </w:p>
          <w:p w14:paraId="64666FF2"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p>
          <w:p w14:paraId="48E174E0"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Rosena Hand responded to questions raised and credited staff for their innovation and commitment.</w:t>
            </w:r>
          </w:p>
          <w:p w14:paraId="0C4D86AD"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The report was</w:t>
            </w:r>
            <w:r w:rsidRPr="005B7D1B">
              <w:rPr>
                <w:rFonts w:ascii="Tahoma" w:hAnsi="Tahoma" w:cs="Tahoma"/>
                <w:sz w:val="20"/>
                <w:szCs w:val="20"/>
              </w:rPr>
              <w:t xml:space="preserve"> </w:t>
            </w:r>
            <w:r w:rsidRPr="005B7D1B">
              <w:rPr>
                <w:rFonts w:ascii="Tahoma" w:hAnsi="Tahoma" w:cs="Tahoma"/>
                <w:b/>
                <w:bCs/>
                <w:sz w:val="20"/>
                <w:szCs w:val="20"/>
              </w:rPr>
              <w:t>NOTED</w:t>
            </w:r>
          </w:p>
        </w:tc>
      </w:tr>
      <w:tr w:rsidR="007B700E" w:rsidRPr="005B7D1B" w14:paraId="464789D2" w14:textId="77777777" w:rsidTr="007B700E">
        <w:tc>
          <w:tcPr>
            <w:tcW w:w="9016" w:type="dxa"/>
          </w:tcPr>
          <w:p w14:paraId="13237286" w14:textId="77777777" w:rsidR="007B700E" w:rsidRPr="005B7D1B" w:rsidRDefault="007B700E" w:rsidP="000103A4">
            <w:pPr>
              <w:pStyle w:val="size-181"/>
              <w:spacing w:before="300" w:beforeAutospacing="0" w:after="0" w:afterAutospacing="0" w:line="390" w:lineRule="exact"/>
              <w:rPr>
                <w:rFonts w:ascii="Tahoma" w:hAnsi="Tahoma" w:cs="Tahoma"/>
                <w:b/>
                <w:sz w:val="20"/>
                <w:szCs w:val="20"/>
                <w:u w:val="single"/>
              </w:rPr>
            </w:pPr>
            <w:r w:rsidRPr="005B7D1B">
              <w:rPr>
                <w:rFonts w:ascii="Tahoma" w:hAnsi="Tahoma" w:cs="Tahoma"/>
                <w:b/>
                <w:sz w:val="20"/>
                <w:szCs w:val="20"/>
                <w:u w:val="single"/>
              </w:rPr>
              <w:lastRenderedPageBreak/>
              <w:t>Headed Item 4: Music Generation Work Plan 2022</w:t>
            </w:r>
          </w:p>
          <w:p w14:paraId="51ED488F"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p>
          <w:p w14:paraId="1705738A"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 xml:space="preserve">Aideen McLaughlin, Music Development Officer, Music Generation,  presented an </w:t>
            </w:r>
            <w:hyperlink r:id="rId15" w:history="1">
              <w:r w:rsidRPr="005B7D1B">
                <w:rPr>
                  <w:rStyle w:val="Hyperlink"/>
                  <w:rFonts w:ascii="Tahoma" w:hAnsi="Tahoma" w:cs="Tahoma"/>
                  <w:sz w:val="20"/>
                  <w:szCs w:val="20"/>
                  <w:lang w:val="en-US" w:eastAsia="en-US"/>
                </w:rPr>
                <w:t>update</w:t>
              </w:r>
            </w:hyperlink>
            <w:r w:rsidRPr="005B7D1B">
              <w:rPr>
                <w:rFonts w:ascii="Tahoma" w:hAnsi="Tahoma" w:cs="Tahoma"/>
                <w:color w:val="000000"/>
                <w:sz w:val="20"/>
                <w:szCs w:val="20"/>
                <w:lang w:val="en-US" w:eastAsia="en-US"/>
              </w:rPr>
              <w:t xml:space="preserve"> on Music Generation and its work plan for 2022 and outlined the growth of the </w:t>
            </w:r>
            <w:proofErr w:type="spellStart"/>
            <w:r w:rsidRPr="005B7D1B">
              <w:rPr>
                <w:rFonts w:ascii="Tahoma" w:hAnsi="Tahoma" w:cs="Tahoma"/>
                <w:color w:val="000000"/>
                <w:sz w:val="20"/>
                <w:szCs w:val="20"/>
                <w:lang w:val="en-US" w:eastAsia="en-US"/>
              </w:rPr>
              <w:t>programme</w:t>
            </w:r>
            <w:proofErr w:type="spellEnd"/>
            <w:r w:rsidRPr="005B7D1B">
              <w:rPr>
                <w:rFonts w:ascii="Tahoma" w:hAnsi="Tahoma" w:cs="Tahoma"/>
                <w:color w:val="000000"/>
                <w:sz w:val="20"/>
                <w:szCs w:val="20"/>
                <w:lang w:val="en-US" w:eastAsia="en-US"/>
              </w:rPr>
              <w:t xml:space="preserve"> since 2019, as well as the regions in the county where the Music Generation </w:t>
            </w:r>
            <w:proofErr w:type="spellStart"/>
            <w:r w:rsidRPr="005B7D1B">
              <w:rPr>
                <w:rFonts w:ascii="Tahoma" w:hAnsi="Tahoma" w:cs="Tahoma"/>
                <w:color w:val="000000"/>
                <w:sz w:val="20"/>
                <w:szCs w:val="20"/>
                <w:lang w:val="en-US" w:eastAsia="en-US"/>
              </w:rPr>
              <w:t>programme</w:t>
            </w:r>
            <w:proofErr w:type="spellEnd"/>
            <w:r w:rsidRPr="005B7D1B">
              <w:rPr>
                <w:rFonts w:ascii="Tahoma" w:hAnsi="Tahoma" w:cs="Tahoma"/>
                <w:color w:val="000000"/>
                <w:sz w:val="20"/>
                <w:szCs w:val="20"/>
                <w:lang w:val="en-US" w:eastAsia="en-US"/>
              </w:rPr>
              <w:t xml:space="preserve"> is currently reaching into. The report highlighted the impact of the pandemic on the </w:t>
            </w:r>
            <w:proofErr w:type="spellStart"/>
            <w:r w:rsidRPr="005B7D1B">
              <w:rPr>
                <w:rFonts w:ascii="Tahoma" w:hAnsi="Tahoma" w:cs="Tahoma"/>
                <w:color w:val="000000"/>
                <w:sz w:val="20"/>
                <w:szCs w:val="20"/>
                <w:lang w:val="en-US" w:eastAsia="en-US"/>
              </w:rPr>
              <w:t>programme</w:t>
            </w:r>
            <w:proofErr w:type="spellEnd"/>
            <w:r w:rsidRPr="005B7D1B">
              <w:rPr>
                <w:rFonts w:ascii="Tahoma" w:hAnsi="Tahoma" w:cs="Tahoma"/>
                <w:color w:val="000000"/>
                <w:sz w:val="20"/>
                <w:szCs w:val="20"/>
                <w:lang w:val="en-US" w:eastAsia="en-US"/>
              </w:rPr>
              <w:t xml:space="preserve"> and how it was necessary to transfer the </w:t>
            </w:r>
            <w:proofErr w:type="spellStart"/>
            <w:r w:rsidRPr="005B7D1B">
              <w:rPr>
                <w:rFonts w:ascii="Tahoma" w:hAnsi="Tahoma" w:cs="Tahoma"/>
                <w:color w:val="000000"/>
                <w:sz w:val="20"/>
                <w:szCs w:val="20"/>
                <w:lang w:val="en-US" w:eastAsia="en-US"/>
              </w:rPr>
              <w:t>programme</w:t>
            </w:r>
            <w:proofErr w:type="spellEnd"/>
            <w:r w:rsidRPr="005B7D1B">
              <w:rPr>
                <w:rFonts w:ascii="Tahoma" w:hAnsi="Tahoma" w:cs="Tahoma"/>
                <w:color w:val="000000"/>
                <w:sz w:val="20"/>
                <w:szCs w:val="20"/>
                <w:lang w:val="en-US" w:eastAsia="en-US"/>
              </w:rPr>
              <w:t xml:space="preserve"> online </w:t>
            </w:r>
            <w:proofErr w:type="gramStart"/>
            <w:r w:rsidRPr="005B7D1B">
              <w:rPr>
                <w:rFonts w:ascii="Tahoma" w:hAnsi="Tahoma" w:cs="Tahoma"/>
                <w:color w:val="000000"/>
                <w:sz w:val="20"/>
                <w:szCs w:val="20"/>
                <w:lang w:val="en-US" w:eastAsia="en-US"/>
              </w:rPr>
              <w:t>in order to</w:t>
            </w:r>
            <w:proofErr w:type="gramEnd"/>
            <w:r w:rsidRPr="005B7D1B">
              <w:rPr>
                <w:rFonts w:ascii="Tahoma" w:hAnsi="Tahoma" w:cs="Tahoma"/>
                <w:color w:val="000000"/>
                <w:sz w:val="20"/>
                <w:szCs w:val="20"/>
                <w:lang w:val="en-US" w:eastAsia="en-US"/>
              </w:rPr>
              <w:t xml:space="preserve"> continue providing the service, particularly for community hubs where 100% attendance was recorded in January 2021. Pathways of Progression for children and young people were highlighted, and Aideen demonstrated an outline of how a young child can progress through the </w:t>
            </w:r>
            <w:proofErr w:type="spellStart"/>
            <w:r w:rsidRPr="005B7D1B">
              <w:rPr>
                <w:rFonts w:ascii="Tahoma" w:hAnsi="Tahoma" w:cs="Tahoma"/>
                <w:color w:val="000000"/>
                <w:sz w:val="20"/>
                <w:szCs w:val="20"/>
                <w:lang w:val="en-US" w:eastAsia="en-US"/>
              </w:rPr>
              <w:t>programmes</w:t>
            </w:r>
            <w:proofErr w:type="spellEnd"/>
            <w:r w:rsidRPr="005B7D1B">
              <w:rPr>
                <w:rFonts w:ascii="Tahoma" w:hAnsi="Tahoma" w:cs="Tahoma"/>
                <w:color w:val="000000"/>
                <w:sz w:val="20"/>
                <w:szCs w:val="20"/>
                <w:lang w:val="en-US" w:eastAsia="en-US"/>
              </w:rPr>
              <w:t xml:space="preserve"> on offer from 0-18 years. Some new focuses for the </w:t>
            </w:r>
            <w:proofErr w:type="spellStart"/>
            <w:r w:rsidRPr="005B7D1B">
              <w:rPr>
                <w:rFonts w:ascii="Tahoma" w:hAnsi="Tahoma" w:cs="Tahoma"/>
                <w:color w:val="000000"/>
                <w:sz w:val="20"/>
                <w:szCs w:val="20"/>
                <w:lang w:val="en-US" w:eastAsia="en-US"/>
              </w:rPr>
              <w:t>programme</w:t>
            </w:r>
            <w:proofErr w:type="spellEnd"/>
            <w:r w:rsidRPr="005B7D1B">
              <w:rPr>
                <w:rFonts w:ascii="Tahoma" w:hAnsi="Tahoma" w:cs="Tahoma"/>
                <w:color w:val="000000"/>
                <w:sz w:val="20"/>
                <w:szCs w:val="20"/>
                <w:lang w:val="en-US" w:eastAsia="en-US"/>
              </w:rPr>
              <w:t xml:space="preserve"> were </w:t>
            </w:r>
            <w:proofErr w:type="spellStart"/>
            <w:r w:rsidRPr="005B7D1B">
              <w:rPr>
                <w:rFonts w:ascii="Tahoma" w:hAnsi="Tahoma" w:cs="Tahoma"/>
                <w:color w:val="000000"/>
                <w:sz w:val="20"/>
                <w:szCs w:val="20"/>
                <w:lang w:val="en-US" w:eastAsia="en-US"/>
              </w:rPr>
              <w:t>prioritised</w:t>
            </w:r>
            <w:proofErr w:type="spellEnd"/>
            <w:r w:rsidRPr="005B7D1B">
              <w:rPr>
                <w:rFonts w:ascii="Tahoma" w:hAnsi="Tahoma" w:cs="Tahoma"/>
                <w:color w:val="000000"/>
                <w:sz w:val="20"/>
                <w:szCs w:val="20"/>
                <w:lang w:val="en-US" w:eastAsia="en-US"/>
              </w:rPr>
              <w:t xml:space="preserve"> since 2019: Recruitment, Expansion of Programming and Outreach. A snapshot of the 2021 financial outcome for the Music Generation </w:t>
            </w:r>
            <w:proofErr w:type="spellStart"/>
            <w:r w:rsidRPr="005B7D1B">
              <w:rPr>
                <w:rFonts w:ascii="Tahoma" w:hAnsi="Tahoma" w:cs="Tahoma"/>
                <w:color w:val="000000"/>
                <w:sz w:val="20"/>
                <w:szCs w:val="20"/>
                <w:lang w:val="en-US" w:eastAsia="en-US"/>
              </w:rPr>
              <w:t>programme</w:t>
            </w:r>
            <w:proofErr w:type="spellEnd"/>
            <w:r w:rsidRPr="005B7D1B">
              <w:rPr>
                <w:rFonts w:ascii="Tahoma" w:hAnsi="Tahoma" w:cs="Tahoma"/>
                <w:color w:val="000000"/>
                <w:sz w:val="20"/>
                <w:szCs w:val="20"/>
                <w:lang w:val="en-US" w:eastAsia="en-US"/>
              </w:rPr>
              <w:t xml:space="preserve"> was given, and the outturn for the 12 months in terms of fee income versus expenditure. Aideen finished the presentation with some illustrations of new programming across 2021, some highlights and events from that year including collaboration with Libraries as well as plans for 2022 and beyond.</w:t>
            </w:r>
          </w:p>
          <w:p w14:paraId="472E2397"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p>
          <w:p w14:paraId="50182302"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A brief discussion was held with contributions from Cllr. Alan Edge, Mayor Cllr. Peter Kavanagh and Elaine Vince O’ Hara.</w:t>
            </w:r>
          </w:p>
          <w:p w14:paraId="4903E4AF"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p>
          <w:p w14:paraId="3568E910"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Questions were invited from the members.</w:t>
            </w:r>
          </w:p>
          <w:p w14:paraId="14C1DC56"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p>
          <w:p w14:paraId="6C2E9AB1"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Cllr. Alan Edge asked what Outreach entailed.</w:t>
            </w:r>
          </w:p>
          <w:p w14:paraId="52F17521" w14:textId="77777777" w:rsidR="007B700E" w:rsidRPr="005B7D1B" w:rsidRDefault="007B700E" w:rsidP="000103A4">
            <w:pPr>
              <w:pStyle w:val="NormalWeb"/>
              <w:spacing w:line="252" w:lineRule="auto"/>
              <w:rPr>
                <w:rFonts w:ascii="Tahoma" w:hAnsi="Tahoma" w:cs="Tahoma"/>
                <w:color w:val="000000"/>
                <w:sz w:val="20"/>
                <w:szCs w:val="20"/>
                <w:lang w:val="en-US" w:eastAsia="en-US"/>
              </w:rPr>
            </w:pPr>
            <w:r w:rsidRPr="005B7D1B">
              <w:rPr>
                <w:rFonts w:ascii="Tahoma" w:hAnsi="Tahoma" w:cs="Tahoma"/>
                <w:color w:val="000000"/>
                <w:sz w:val="20"/>
                <w:szCs w:val="20"/>
                <w:lang w:val="en-US" w:eastAsia="en-US"/>
              </w:rPr>
              <w:lastRenderedPageBreak/>
              <w:t>Aideen McLaughlin responded to questions raised.</w:t>
            </w:r>
          </w:p>
          <w:p w14:paraId="14276482"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The update was</w:t>
            </w:r>
            <w:r w:rsidRPr="005B7D1B">
              <w:rPr>
                <w:rFonts w:ascii="Tahoma" w:hAnsi="Tahoma" w:cs="Tahoma"/>
                <w:sz w:val="20"/>
                <w:szCs w:val="20"/>
              </w:rPr>
              <w:t xml:space="preserve"> </w:t>
            </w:r>
            <w:r w:rsidRPr="005B7D1B">
              <w:rPr>
                <w:rFonts w:ascii="Tahoma" w:hAnsi="Tahoma" w:cs="Tahoma"/>
                <w:b/>
                <w:bCs/>
                <w:sz w:val="20"/>
                <w:szCs w:val="20"/>
              </w:rPr>
              <w:t>NOTED</w:t>
            </w:r>
          </w:p>
        </w:tc>
      </w:tr>
      <w:tr w:rsidR="007B700E" w:rsidRPr="005B7D1B" w14:paraId="273E1A3E" w14:textId="77777777" w:rsidTr="007B700E">
        <w:tc>
          <w:tcPr>
            <w:tcW w:w="9016" w:type="dxa"/>
          </w:tcPr>
          <w:p w14:paraId="417F18C7" w14:textId="77777777" w:rsidR="007B700E" w:rsidRPr="005B7D1B" w:rsidRDefault="007B700E" w:rsidP="000103A4">
            <w:pPr>
              <w:pStyle w:val="size-181"/>
              <w:spacing w:before="300" w:beforeAutospacing="0" w:after="0" w:afterAutospacing="0" w:line="390" w:lineRule="exact"/>
              <w:rPr>
                <w:rFonts w:ascii="Tahoma" w:hAnsi="Tahoma" w:cs="Tahoma"/>
                <w:b/>
                <w:sz w:val="20"/>
                <w:szCs w:val="20"/>
                <w:u w:val="single"/>
              </w:rPr>
            </w:pPr>
            <w:r w:rsidRPr="005B7D1B">
              <w:rPr>
                <w:rFonts w:ascii="Tahoma" w:hAnsi="Tahoma" w:cs="Tahoma"/>
                <w:b/>
                <w:sz w:val="20"/>
                <w:szCs w:val="20"/>
                <w:u w:val="single"/>
              </w:rPr>
              <w:lastRenderedPageBreak/>
              <w:t>Headed Item 5: Action Items</w:t>
            </w:r>
          </w:p>
          <w:p w14:paraId="43E65BD1" w14:textId="77777777" w:rsidR="007B700E" w:rsidRPr="005B7D1B" w:rsidRDefault="007B700E" w:rsidP="000103A4">
            <w:pPr>
              <w:pStyle w:val="NormalWeb"/>
              <w:spacing w:line="252" w:lineRule="auto"/>
              <w:rPr>
                <w:rFonts w:ascii="Tahoma" w:hAnsi="Tahoma" w:cs="Tahoma"/>
                <w:color w:val="000000"/>
                <w:sz w:val="20"/>
                <w:szCs w:val="20"/>
                <w:lang w:val="en-US" w:eastAsia="en-US"/>
              </w:rPr>
            </w:pPr>
            <w:r w:rsidRPr="005B7D1B">
              <w:rPr>
                <w:rFonts w:ascii="Tahoma" w:hAnsi="Tahoma" w:cs="Tahoma"/>
                <w:color w:val="000000"/>
                <w:sz w:val="20"/>
                <w:szCs w:val="20"/>
                <w:lang w:val="en-US" w:eastAsia="en-US"/>
              </w:rPr>
              <w:t>Chair Cllr. Alan Edge invited contributions for Action Items.</w:t>
            </w:r>
          </w:p>
          <w:p w14:paraId="775D2C60" w14:textId="77777777" w:rsidR="007B700E" w:rsidRPr="005B7D1B" w:rsidRDefault="007B700E" w:rsidP="000103A4">
            <w:pPr>
              <w:pStyle w:val="NormalWeb"/>
              <w:spacing w:line="252" w:lineRule="auto"/>
              <w:rPr>
                <w:rFonts w:ascii="Tahoma" w:hAnsi="Tahoma" w:cs="Tahoma"/>
                <w:color w:val="000000"/>
                <w:sz w:val="20"/>
                <w:szCs w:val="20"/>
                <w:lang w:val="en-US" w:eastAsia="en-US"/>
              </w:rPr>
            </w:pPr>
            <w:r w:rsidRPr="005B7D1B">
              <w:rPr>
                <w:rFonts w:ascii="Tahoma" w:hAnsi="Tahoma" w:cs="Tahoma"/>
                <w:color w:val="000000"/>
                <w:sz w:val="20"/>
                <w:szCs w:val="20"/>
                <w:lang w:val="en-US" w:eastAsia="en-US"/>
              </w:rPr>
              <w:t>Jason Frehill requested and Cllr. Alan Edge agreed that an update on Tallaght Cultural Quarter be included at the next SPC.</w:t>
            </w:r>
          </w:p>
          <w:p w14:paraId="4C7C5BB5" w14:textId="77777777" w:rsidR="007B700E" w:rsidRPr="005B7D1B" w:rsidRDefault="007B700E" w:rsidP="000103A4">
            <w:pPr>
              <w:pStyle w:val="xmsonormal"/>
              <w:spacing w:line="360" w:lineRule="auto"/>
              <w:rPr>
                <w:rFonts w:ascii="Tahoma" w:eastAsia="Times New Roman" w:hAnsi="Tahoma" w:cs="Tahoma"/>
                <w:color w:val="000000"/>
                <w:sz w:val="20"/>
                <w:szCs w:val="20"/>
                <w:lang w:val="en-US" w:eastAsia="en-US"/>
              </w:rPr>
            </w:pPr>
            <w:r w:rsidRPr="005B7D1B">
              <w:rPr>
                <w:rFonts w:ascii="Tahoma" w:eastAsia="Times New Roman" w:hAnsi="Tahoma" w:cs="Tahoma"/>
                <w:color w:val="000000"/>
                <w:sz w:val="20"/>
                <w:szCs w:val="20"/>
                <w:lang w:val="en-US" w:eastAsia="en-US"/>
              </w:rPr>
              <w:t xml:space="preserve">The request was </w:t>
            </w:r>
            <w:r w:rsidRPr="005B7D1B">
              <w:rPr>
                <w:rFonts w:ascii="Tahoma" w:eastAsia="Times New Roman" w:hAnsi="Tahoma" w:cs="Tahoma"/>
                <w:b/>
                <w:bCs/>
                <w:color w:val="000000"/>
                <w:sz w:val="20"/>
                <w:szCs w:val="20"/>
                <w:lang w:val="en-US" w:eastAsia="en-US"/>
              </w:rPr>
              <w:t>Noted</w:t>
            </w:r>
            <w:r w:rsidRPr="005B7D1B">
              <w:rPr>
                <w:rFonts w:ascii="Tahoma" w:eastAsia="Times New Roman" w:hAnsi="Tahoma" w:cs="Tahoma"/>
                <w:color w:val="000000"/>
                <w:sz w:val="20"/>
                <w:szCs w:val="20"/>
                <w:lang w:val="en-US" w:eastAsia="en-US"/>
              </w:rPr>
              <w:t>.</w:t>
            </w:r>
          </w:p>
          <w:p w14:paraId="59D6F9E8" w14:textId="77777777" w:rsidR="007B700E" w:rsidRPr="005B7D1B" w:rsidRDefault="007B700E" w:rsidP="000103A4">
            <w:pPr>
              <w:pStyle w:val="xmsonormal"/>
              <w:spacing w:line="360" w:lineRule="auto"/>
              <w:rPr>
                <w:rFonts w:ascii="Tahoma" w:eastAsia="Times New Roman" w:hAnsi="Tahoma" w:cs="Tahoma"/>
                <w:b/>
                <w:bCs/>
                <w:sz w:val="20"/>
                <w:szCs w:val="20"/>
                <w:u w:val="single"/>
                <w:lang w:val="en-US" w:eastAsia="en-US"/>
              </w:rPr>
            </w:pPr>
          </w:p>
        </w:tc>
      </w:tr>
      <w:tr w:rsidR="007B700E" w:rsidRPr="005B7D1B" w14:paraId="0879B569" w14:textId="77777777" w:rsidTr="007B700E">
        <w:tc>
          <w:tcPr>
            <w:tcW w:w="9016" w:type="dxa"/>
          </w:tcPr>
          <w:p w14:paraId="148171A7" w14:textId="77777777" w:rsidR="007B700E" w:rsidRPr="005B7D1B" w:rsidRDefault="007B700E" w:rsidP="000103A4">
            <w:pPr>
              <w:pStyle w:val="size-181"/>
              <w:spacing w:before="300" w:beforeAutospacing="0" w:after="0" w:afterAutospacing="0" w:line="390" w:lineRule="exact"/>
              <w:rPr>
                <w:rFonts w:ascii="Tahoma" w:hAnsi="Tahoma" w:cs="Tahoma"/>
                <w:b/>
                <w:sz w:val="20"/>
                <w:szCs w:val="20"/>
                <w:u w:val="single"/>
              </w:rPr>
            </w:pPr>
            <w:r w:rsidRPr="005B7D1B">
              <w:rPr>
                <w:rFonts w:ascii="Tahoma" w:hAnsi="Tahoma" w:cs="Tahoma"/>
                <w:b/>
                <w:sz w:val="20"/>
                <w:szCs w:val="20"/>
                <w:u w:val="single"/>
              </w:rPr>
              <w:t>Headed Item 6: Any Other Business</w:t>
            </w:r>
          </w:p>
          <w:p w14:paraId="44F1BED4" w14:textId="77777777" w:rsidR="007B700E" w:rsidRPr="005B7D1B" w:rsidRDefault="007B700E" w:rsidP="000103A4">
            <w:pPr>
              <w:pStyle w:val="size-181"/>
              <w:spacing w:before="300" w:beforeAutospacing="0" w:after="0" w:afterAutospacing="0" w:line="390" w:lineRule="exact"/>
              <w:rPr>
                <w:rFonts w:ascii="Tahoma" w:hAnsi="Tahoma" w:cs="Tahoma"/>
                <w:b/>
                <w:sz w:val="20"/>
                <w:szCs w:val="20"/>
                <w:u w:val="single"/>
              </w:rPr>
            </w:pPr>
          </w:p>
          <w:p w14:paraId="09329679"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 xml:space="preserve">Mayor Cllr. Peter Kavanagh expressed his apologies for the delay and indicated that </w:t>
            </w:r>
            <w:proofErr w:type="spellStart"/>
            <w:r w:rsidRPr="005B7D1B">
              <w:rPr>
                <w:rFonts w:ascii="Tahoma" w:hAnsi="Tahoma" w:cs="Tahoma"/>
                <w:color w:val="000000"/>
                <w:sz w:val="20"/>
                <w:szCs w:val="20"/>
                <w:lang w:val="en-US" w:eastAsia="en-US"/>
              </w:rPr>
              <w:t>Coiste</w:t>
            </w:r>
            <w:proofErr w:type="spellEnd"/>
            <w:r w:rsidRPr="005B7D1B">
              <w:rPr>
                <w:rFonts w:ascii="Tahoma" w:hAnsi="Tahoma" w:cs="Tahoma"/>
                <w:color w:val="000000"/>
                <w:sz w:val="20"/>
                <w:szCs w:val="20"/>
                <w:lang w:val="en-US" w:eastAsia="en-US"/>
              </w:rPr>
              <w:t xml:space="preserve"> </w:t>
            </w:r>
            <w:proofErr w:type="spellStart"/>
            <w:r w:rsidRPr="005B7D1B">
              <w:rPr>
                <w:rFonts w:ascii="Tahoma" w:hAnsi="Tahoma" w:cs="Tahoma"/>
                <w:color w:val="000000"/>
                <w:sz w:val="20"/>
                <w:szCs w:val="20"/>
                <w:lang w:val="en-US" w:eastAsia="en-US"/>
              </w:rPr>
              <w:t>na</w:t>
            </w:r>
            <w:proofErr w:type="spellEnd"/>
            <w:r w:rsidRPr="005B7D1B">
              <w:rPr>
                <w:rFonts w:ascii="Tahoma" w:hAnsi="Tahoma" w:cs="Tahoma"/>
                <w:color w:val="000000"/>
                <w:sz w:val="20"/>
                <w:szCs w:val="20"/>
                <w:lang w:val="en-US" w:eastAsia="en-US"/>
              </w:rPr>
              <w:t xml:space="preserve"> </w:t>
            </w:r>
            <w:proofErr w:type="spellStart"/>
            <w:r w:rsidRPr="005B7D1B">
              <w:rPr>
                <w:rFonts w:ascii="Tahoma" w:hAnsi="Tahoma" w:cs="Tahoma"/>
                <w:color w:val="000000"/>
                <w:sz w:val="20"/>
                <w:szCs w:val="20"/>
                <w:lang w:val="en-US" w:eastAsia="en-US"/>
              </w:rPr>
              <w:t>Gaeilge</w:t>
            </w:r>
            <w:proofErr w:type="spellEnd"/>
            <w:r w:rsidRPr="005B7D1B">
              <w:rPr>
                <w:rFonts w:ascii="Tahoma" w:hAnsi="Tahoma" w:cs="Tahoma"/>
                <w:color w:val="000000"/>
                <w:sz w:val="20"/>
                <w:szCs w:val="20"/>
                <w:lang w:val="en-US" w:eastAsia="en-US"/>
              </w:rPr>
              <w:t xml:space="preserve"> will report back to the next Arts, Culture, </w:t>
            </w:r>
            <w:proofErr w:type="spellStart"/>
            <w:r w:rsidRPr="005B7D1B">
              <w:rPr>
                <w:rFonts w:ascii="Tahoma" w:hAnsi="Tahoma" w:cs="Tahoma"/>
                <w:color w:val="000000"/>
                <w:sz w:val="20"/>
                <w:szCs w:val="20"/>
                <w:lang w:val="en-US" w:eastAsia="en-US"/>
              </w:rPr>
              <w:t>Gaeilge</w:t>
            </w:r>
            <w:proofErr w:type="spellEnd"/>
            <w:r w:rsidRPr="005B7D1B">
              <w:rPr>
                <w:rFonts w:ascii="Tahoma" w:hAnsi="Tahoma" w:cs="Tahoma"/>
                <w:color w:val="000000"/>
                <w:sz w:val="20"/>
                <w:szCs w:val="20"/>
                <w:lang w:val="en-US" w:eastAsia="en-US"/>
              </w:rPr>
              <w:t>, Heritage and Libraries SPC.</w:t>
            </w:r>
          </w:p>
          <w:p w14:paraId="74C3500F"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p>
          <w:p w14:paraId="03E340D2"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 xml:space="preserve">Mayor Cllr. Peter Kavanagh and Jason Frehill reiterated the commitment of the SPC to Heritage and agreed a presentation from the Heritage Officer would be welcome at the next SPC. </w:t>
            </w:r>
          </w:p>
          <w:p w14:paraId="403A6506"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r w:rsidRPr="005B7D1B">
              <w:rPr>
                <w:rFonts w:ascii="Tahoma" w:hAnsi="Tahoma" w:cs="Tahoma"/>
                <w:color w:val="000000"/>
                <w:sz w:val="20"/>
                <w:szCs w:val="20"/>
                <w:lang w:val="en-US" w:eastAsia="en-US"/>
              </w:rPr>
              <w:t xml:space="preserve">Jason Frehill confirmed that the proposed Tallaght Heritage Centre would be included on both the Art, Culture, Heritage, </w:t>
            </w:r>
            <w:proofErr w:type="spellStart"/>
            <w:proofErr w:type="gramStart"/>
            <w:r w:rsidRPr="005B7D1B">
              <w:rPr>
                <w:rFonts w:ascii="Tahoma" w:hAnsi="Tahoma" w:cs="Tahoma"/>
                <w:color w:val="000000"/>
                <w:sz w:val="20"/>
                <w:szCs w:val="20"/>
                <w:lang w:val="en-US" w:eastAsia="en-US"/>
              </w:rPr>
              <w:t>Gaeilge</w:t>
            </w:r>
            <w:proofErr w:type="spellEnd"/>
            <w:r w:rsidRPr="005B7D1B">
              <w:rPr>
                <w:rFonts w:ascii="Tahoma" w:hAnsi="Tahoma" w:cs="Tahoma"/>
                <w:color w:val="000000"/>
                <w:sz w:val="20"/>
                <w:szCs w:val="20"/>
                <w:lang w:val="en-US" w:eastAsia="en-US"/>
              </w:rPr>
              <w:t xml:space="preserve">  SPC</w:t>
            </w:r>
            <w:proofErr w:type="gramEnd"/>
            <w:r w:rsidRPr="005B7D1B">
              <w:rPr>
                <w:rFonts w:ascii="Tahoma" w:hAnsi="Tahoma" w:cs="Tahoma"/>
                <w:color w:val="000000"/>
                <w:sz w:val="20"/>
                <w:szCs w:val="20"/>
                <w:lang w:val="en-US" w:eastAsia="en-US"/>
              </w:rPr>
              <w:t xml:space="preserve"> and the  </w:t>
            </w:r>
            <w:r w:rsidRPr="005B7D1B">
              <w:rPr>
                <w:rFonts w:ascii="Tahoma" w:hAnsi="Tahoma" w:cs="Tahoma"/>
                <w:sz w:val="20"/>
                <w:szCs w:val="20"/>
                <w:lang w:val="en-US" w:eastAsia="en-US"/>
              </w:rPr>
              <w:t>Economic Development, Enterprise &amp; Tourism</w:t>
            </w:r>
            <w:r w:rsidRPr="005B7D1B">
              <w:rPr>
                <w:rFonts w:ascii="Tahoma" w:hAnsi="Tahoma" w:cs="Tahoma"/>
                <w:b/>
                <w:sz w:val="20"/>
                <w:szCs w:val="20"/>
                <w:lang w:val="en-GB" w:eastAsia="en-GB"/>
              </w:rPr>
              <w:t xml:space="preserve"> </w:t>
            </w:r>
            <w:r w:rsidRPr="005B7D1B">
              <w:rPr>
                <w:rFonts w:ascii="Tahoma" w:hAnsi="Tahoma" w:cs="Tahoma"/>
                <w:color w:val="000000"/>
                <w:sz w:val="20"/>
                <w:szCs w:val="20"/>
                <w:lang w:val="en-US" w:eastAsia="en-US"/>
              </w:rPr>
              <w:t>SPC.</w:t>
            </w:r>
          </w:p>
          <w:p w14:paraId="1B425B84"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p>
          <w:p w14:paraId="5BBDA39A" w14:textId="77777777" w:rsidR="007B700E" w:rsidRPr="005B7D1B" w:rsidRDefault="007B700E" w:rsidP="000103A4">
            <w:pPr>
              <w:pStyle w:val="ListParagraph"/>
              <w:spacing w:line="288" w:lineRule="auto"/>
              <w:ind w:left="0"/>
              <w:rPr>
                <w:rFonts w:ascii="Tahoma" w:hAnsi="Tahoma" w:cs="Tahoma"/>
                <w:b/>
                <w:bCs/>
                <w:color w:val="000000"/>
                <w:sz w:val="20"/>
                <w:szCs w:val="20"/>
                <w:lang w:val="en-US" w:eastAsia="en-US"/>
              </w:rPr>
            </w:pPr>
            <w:r w:rsidRPr="005B7D1B">
              <w:rPr>
                <w:rFonts w:ascii="Tahoma" w:hAnsi="Tahoma" w:cs="Tahoma"/>
                <w:color w:val="000000"/>
                <w:sz w:val="20"/>
                <w:szCs w:val="20"/>
                <w:lang w:val="en-US" w:eastAsia="en-US"/>
              </w:rPr>
              <w:t xml:space="preserve">The requests were </w:t>
            </w:r>
            <w:r w:rsidRPr="005B7D1B">
              <w:rPr>
                <w:rFonts w:ascii="Tahoma" w:hAnsi="Tahoma" w:cs="Tahoma"/>
                <w:b/>
                <w:bCs/>
                <w:color w:val="000000"/>
                <w:sz w:val="20"/>
                <w:szCs w:val="20"/>
                <w:lang w:val="en-US" w:eastAsia="en-US"/>
              </w:rPr>
              <w:t>Noted.</w:t>
            </w:r>
          </w:p>
          <w:p w14:paraId="153A442F" w14:textId="77777777" w:rsidR="007B700E" w:rsidRPr="005B7D1B" w:rsidRDefault="007B700E" w:rsidP="000103A4">
            <w:pPr>
              <w:pStyle w:val="ListParagraph"/>
              <w:spacing w:line="288" w:lineRule="auto"/>
              <w:ind w:left="0"/>
              <w:rPr>
                <w:rFonts w:ascii="Tahoma" w:hAnsi="Tahoma" w:cs="Tahoma"/>
                <w:color w:val="000000"/>
                <w:sz w:val="20"/>
                <w:szCs w:val="20"/>
                <w:lang w:val="en-US" w:eastAsia="en-US"/>
              </w:rPr>
            </w:pPr>
          </w:p>
          <w:p w14:paraId="77566E80" w14:textId="77777777" w:rsidR="007B700E" w:rsidRPr="005B7D1B" w:rsidRDefault="007B700E" w:rsidP="000103A4">
            <w:pPr>
              <w:pStyle w:val="xmsonormal"/>
              <w:spacing w:line="360" w:lineRule="auto"/>
              <w:rPr>
                <w:rFonts w:ascii="Tahoma" w:eastAsia="Times New Roman" w:hAnsi="Tahoma" w:cs="Tahoma"/>
                <w:color w:val="000000"/>
                <w:sz w:val="20"/>
                <w:szCs w:val="20"/>
                <w:lang w:val="en-US" w:eastAsia="en-US"/>
              </w:rPr>
            </w:pPr>
            <w:r w:rsidRPr="005B7D1B">
              <w:rPr>
                <w:rFonts w:ascii="Tahoma" w:eastAsia="Times New Roman" w:hAnsi="Tahoma" w:cs="Tahoma"/>
                <w:color w:val="000000"/>
                <w:sz w:val="20"/>
                <w:szCs w:val="20"/>
                <w:lang w:val="en-US" w:eastAsia="en-US"/>
              </w:rPr>
              <w:t>Mayor Cllr. Peter Kavanagh thanked the new chair.</w:t>
            </w:r>
          </w:p>
          <w:p w14:paraId="49DA23E1" w14:textId="77777777" w:rsidR="007B700E" w:rsidRPr="005B7D1B" w:rsidRDefault="007B700E" w:rsidP="000103A4">
            <w:pPr>
              <w:pStyle w:val="xmsonormal"/>
              <w:spacing w:line="360" w:lineRule="auto"/>
              <w:rPr>
                <w:rFonts w:ascii="Tahoma" w:eastAsia="Times New Roman" w:hAnsi="Tahoma" w:cs="Tahoma"/>
                <w:color w:val="000000"/>
                <w:sz w:val="20"/>
                <w:szCs w:val="20"/>
                <w:lang w:val="en-US" w:eastAsia="en-US"/>
              </w:rPr>
            </w:pPr>
            <w:r w:rsidRPr="005B7D1B">
              <w:rPr>
                <w:rFonts w:ascii="Tahoma" w:eastAsia="Times New Roman" w:hAnsi="Tahoma" w:cs="Tahoma"/>
                <w:color w:val="000000"/>
                <w:sz w:val="20"/>
                <w:szCs w:val="20"/>
                <w:lang w:val="en-US" w:eastAsia="en-US"/>
              </w:rPr>
              <w:t xml:space="preserve">Chair Cllr. Alan Edge thanked members for their attendance.  </w:t>
            </w:r>
          </w:p>
          <w:p w14:paraId="509F407C" w14:textId="77777777" w:rsidR="007B700E" w:rsidRPr="005B7D1B" w:rsidRDefault="007B700E" w:rsidP="000103A4">
            <w:pPr>
              <w:pStyle w:val="size-181"/>
              <w:spacing w:before="300" w:beforeAutospacing="0" w:after="0" w:afterAutospacing="0" w:line="390" w:lineRule="exact"/>
              <w:rPr>
                <w:rFonts w:ascii="Tahoma" w:hAnsi="Tahoma" w:cs="Tahoma"/>
                <w:b/>
                <w:sz w:val="20"/>
                <w:szCs w:val="20"/>
                <w:u w:val="single"/>
              </w:rPr>
            </w:pPr>
            <w:r w:rsidRPr="005B7D1B">
              <w:rPr>
                <w:rFonts w:ascii="Tahoma" w:hAnsi="Tahoma" w:cs="Tahoma"/>
                <w:b/>
                <w:bCs/>
                <w:sz w:val="20"/>
                <w:szCs w:val="20"/>
              </w:rPr>
              <w:t>The meeting concluded at 6:56pm.</w:t>
            </w:r>
          </w:p>
        </w:tc>
      </w:tr>
    </w:tbl>
    <w:p w14:paraId="403120E3" w14:textId="6B324503" w:rsidR="007B700E" w:rsidRDefault="007B700E" w:rsidP="007B700E">
      <w:pPr>
        <w:rPr>
          <w:rFonts w:ascii="Tahoma" w:hAnsi="Tahoma" w:cs="Tahoma"/>
          <w:sz w:val="20"/>
          <w:szCs w:val="20"/>
        </w:rPr>
      </w:pPr>
    </w:p>
    <w:p w14:paraId="028E84F9" w14:textId="308FF024" w:rsidR="007B700E" w:rsidRDefault="007B700E" w:rsidP="007B700E">
      <w:pPr>
        <w:rPr>
          <w:rFonts w:ascii="Tahoma" w:hAnsi="Tahoma" w:cs="Tahoma"/>
          <w:sz w:val="20"/>
          <w:szCs w:val="20"/>
        </w:rPr>
      </w:pPr>
    </w:p>
    <w:p w14:paraId="1CFC6AF3" w14:textId="1A9FBCE7" w:rsidR="007B700E" w:rsidRDefault="007B700E" w:rsidP="007B700E">
      <w:pPr>
        <w:rPr>
          <w:rFonts w:ascii="Tahoma" w:hAnsi="Tahoma" w:cs="Tahoma"/>
          <w:sz w:val="20"/>
          <w:szCs w:val="20"/>
        </w:rPr>
      </w:pPr>
    </w:p>
    <w:p w14:paraId="7D1EAE79" w14:textId="1D185FE1" w:rsidR="007B700E" w:rsidRDefault="007B700E" w:rsidP="007B700E">
      <w:pPr>
        <w:rPr>
          <w:rFonts w:ascii="Tahoma" w:hAnsi="Tahoma" w:cs="Tahoma"/>
          <w:sz w:val="20"/>
          <w:szCs w:val="20"/>
        </w:rPr>
      </w:pPr>
    </w:p>
    <w:p w14:paraId="4B230165" w14:textId="18F9648C" w:rsidR="007B700E" w:rsidRDefault="007B700E" w:rsidP="007B700E">
      <w:pPr>
        <w:rPr>
          <w:rFonts w:ascii="Tahoma" w:hAnsi="Tahoma" w:cs="Tahoma"/>
          <w:sz w:val="20"/>
          <w:szCs w:val="20"/>
        </w:rPr>
      </w:pPr>
    </w:p>
    <w:p w14:paraId="32931511" w14:textId="4F9C0E95" w:rsidR="007B700E" w:rsidRDefault="007B700E" w:rsidP="007B700E">
      <w:pPr>
        <w:rPr>
          <w:rFonts w:ascii="Tahoma" w:hAnsi="Tahoma" w:cs="Tahoma"/>
          <w:sz w:val="20"/>
          <w:szCs w:val="20"/>
        </w:rPr>
      </w:pPr>
    </w:p>
    <w:p w14:paraId="30E84910" w14:textId="5A47C9F8" w:rsidR="007B700E" w:rsidRDefault="007B700E" w:rsidP="007B700E">
      <w:pPr>
        <w:rPr>
          <w:rFonts w:ascii="Tahoma" w:hAnsi="Tahoma" w:cs="Tahoma"/>
          <w:sz w:val="20"/>
          <w:szCs w:val="20"/>
        </w:rPr>
      </w:pPr>
    </w:p>
    <w:p w14:paraId="0F1C2329" w14:textId="457D9D3B" w:rsidR="007B700E" w:rsidRDefault="007B700E" w:rsidP="007B700E">
      <w:pPr>
        <w:rPr>
          <w:rFonts w:ascii="Tahoma" w:hAnsi="Tahoma" w:cs="Tahoma"/>
          <w:sz w:val="20"/>
          <w:szCs w:val="20"/>
        </w:rPr>
      </w:pPr>
    </w:p>
    <w:p w14:paraId="7F05C941" w14:textId="1C06C73D" w:rsidR="007B700E" w:rsidRDefault="007B700E" w:rsidP="007B700E">
      <w:pPr>
        <w:rPr>
          <w:rFonts w:ascii="Tahoma" w:hAnsi="Tahoma" w:cs="Tahoma"/>
          <w:sz w:val="20"/>
          <w:szCs w:val="20"/>
        </w:rPr>
      </w:pPr>
    </w:p>
    <w:p w14:paraId="4B16361E" w14:textId="77777777" w:rsidR="007B700E" w:rsidRPr="005B7D1B" w:rsidRDefault="007B700E" w:rsidP="007B700E">
      <w:pPr>
        <w:rPr>
          <w:rFonts w:ascii="Tahoma" w:hAnsi="Tahoma" w:cs="Tahoma"/>
          <w:sz w:val="20"/>
          <w:szCs w:val="20"/>
        </w:rPr>
      </w:pPr>
    </w:p>
    <w:p w14:paraId="25274EFA" w14:textId="77777777" w:rsidR="00DE2F15" w:rsidRPr="00A93121"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b/>
          <w:sz w:val="24"/>
          <w:szCs w:val="24"/>
        </w:rPr>
        <w:lastRenderedPageBreak/>
        <w:t>b) Environment, Water, Climate Change &amp; Biodiversity SPC</w:t>
      </w:r>
    </w:p>
    <w:p w14:paraId="700D86EB" w14:textId="2C042B22" w:rsidR="00DE2F15"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w:t>
      </w:r>
      <w:proofErr w:type="spellStart"/>
      <w:r w:rsidRPr="00A93121">
        <w:rPr>
          <w:rFonts w:ascii="Times New Roman" w:hAnsi="Times New Roman" w:cs="Times New Roman"/>
          <w:sz w:val="24"/>
          <w:szCs w:val="24"/>
        </w:rPr>
        <w:t>i</w:t>
      </w:r>
      <w:proofErr w:type="spellEnd"/>
      <w:r w:rsidRPr="00A93121">
        <w:rPr>
          <w:rFonts w:ascii="Times New Roman" w:hAnsi="Times New Roman" w:cs="Times New Roman"/>
          <w:sz w:val="24"/>
          <w:szCs w:val="24"/>
        </w:rPr>
        <w:t>) - Report of</w:t>
      </w:r>
      <w:r w:rsidRPr="00A93121">
        <w:rPr>
          <w:rFonts w:ascii="Times New Roman" w:hAnsi="Times New Roman" w:cs="Times New Roman"/>
          <w:b/>
          <w:sz w:val="24"/>
          <w:szCs w:val="24"/>
        </w:rPr>
        <w:t> </w:t>
      </w:r>
      <w:r w:rsidRPr="00A93121">
        <w:rPr>
          <w:rFonts w:ascii="Times New Roman" w:hAnsi="Times New Roman" w:cs="Times New Roman"/>
          <w:sz w:val="24"/>
          <w:szCs w:val="24"/>
        </w:rPr>
        <w:t>Meeting - 3rd May 2022</w:t>
      </w:r>
    </w:p>
    <w:p w14:paraId="67702E9F" w14:textId="32C2C23D" w:rsidR="00F96D6B" w:rsidRDefault="00F96D6B" w:rsidP="00BE65D6">
      <w:pPr>
        <w:spacing w:after="0" w:line="240" w:lineRule="auto"/>
        <w:ind w:left="720"/>
        <w:rPr>
          <w:rStyle w:val="Hyperlink"/>
          <w:rFonts w:ascii="Times New Roman" w:hAnsi="Times New Roman" w:cs="Times New Roman"/>
          <w:sz w:val="24"/>
          <w:szCs w:val="24"/>
        </w:rPr>
      </w:pPr>
    </w:p>
    <w:p w14:paraId="66722B46" w14:textId="77777777" w:rsidR="007B700E" w:rsidRDefault="007B700E" w:rsidP="00BE65D6">
      <w:pPr>
        <w:spacing w:after="0" w:line="240" w:lineRule="auto"/>
        <w:ind w:left="720"/>
      </w:pPr>
    </w:p>
    <w:p w14:paraId="3C81B154" w14:textId="77777777" w:rsidR="007B700E" w:rsidRPr="007B700E" w:rsidRDefault="007B700E" w:rsidP="007B700E">
      <w:pPr>
        <w:spacing w:after="0" w:line="240" w:lineRule="auto"/>
        <w:ind w:left="1440" w:firstLine="720"/>
        <w:rPr>
          <w:b/>
          <w:bCs/>
        </w:rPr>
      </w:pPr>
      <w:r w:rsidRPr="007B700E">
        <w:rPr>
          <w:b/>
          <w:bCs/>
        </w:rPr>
        <w:t xml:space="preserve">Venue: SDCC Council Chamber and MS Teams Meeting </w:t>
      </w:r>
    </w:p>
    <w:p w14:paraId="084E56B2" w14:textId="77777777" w:rsidR="007B700E" w:rsidRDefault="007B700E" w:rsidP="00BE65D6">
      <w:pPr>
        <w:spacing w:after="0" w:line="240" w:lineRule="auto"/>
        <w:ind w:left="720"/>
      </w:pPr>
    </w:p>
    <w:p w14:paraId="54048F3E" w14:textId="77777777" w:rsidR="007B700E" w:rsidRPr="007B700E" w:rsidRDefault="007B700E" w:rsidP="00BE65D6">
      <w:pPr>
        <w:spacing w:after="0" w:line="240" w:lineRule="auto"/>
        <w:ind w:left="720"/>
        <w:rPr>
          <w:b/>
          <w:bCs/>
        </w:rPr>
      </w:pPr>
      <w:r w:rsidRPr="007B700E">
        <w:rPr>
          <w:b/>
          <w:bCs/>
        </w:rPr>
        <w:t xml:space="preserve">In attendance: </w:t>
      </w:r>
    </w:p>
    <w:p w14:paraId="18B16315" w14:textId="1490E203" w:rsidR="007B700E" w:rsidRDefault="007B700E" w:rsidP="00BE65D6">
      <w:pPr>
        <w:spacing w:after="0" w:line="240" w:lineRule="auto"/>
        <w:ind w:left="720"/>
      </w:pPr>
      <w:r w:rsidRPr="007B700E">
        <w:rPr>
          <w:b/>
          <w:bCs/>
          <w:u w:val="single"/>
        </w:rPr>
        <w:t>Elected Members</w:t>
      </w:r>
      <w:r>
        <w:t xml:space="preserve"> </w:t>
      </w:r>
      <w:r>
        <w:tab/>
      </w:r>
      <w:r>
        <w:tab/>
      </w:r>
      <w:r>
        <w:tab/>
      </w:r>
      <w:r>
        <w:tab/>
      </w:r>
      <w:r>
        <w:tab/>
      </w:r>
      <w:r w:rsidRPr="007B700E">
        <w:rPr>
          <w:b/>
          <w:bCs/>
          <w:u w:val="single"/>
        </w:rPr>
        <w:t>Sectoral Members</w:t>
      </w:r>
      <w:r>
        <w:t xml:space="preserve"> </w:t>
      </w:r>
    </w:p>
    <w:p w14:paraId="396F60F5" w14:textId="153B41C4" w:rsidR="007B700E" w:rsidRDefault="007B700E" w:rsidP="00BE65D6">
      <w:pPr>
        <w:spacing w:after="0" w:line="240" w:lineRule="auto"/>
        <w:ind w:left="720"/>
      </w:pPr>
      <w:r>
        <w:t xml:space="preserve">Councillor David McManus (Chair) </w:t>
      </w:r>
      <w:r>
        <w:tab/>
      </w:r>
      <w:r>
        <w:tab/>
      </w:r>
      <w:r>
        <w:tab/>
      </w:r>
      <w:r>
        <w:t xml:space="preserve">Ms. Una Ruddock </w:t>
      </w:r>
    </w:p>
    <w:p w14:paraId="0037793A" w14:textId="1D56CA48" w:rsidR="007B700E" w:rsidRDefault="007B700E" w:rsidP="00BE65D6">
      <w:pPr>
        <w:spacing w:after="0" w:line="240" w:lineRule="auto"/>
        <w:ind w:left="720"/>
      </w:pPr>
      <w:r>
        <w:t xml:space="preserve">Councillor Madeleine Johansson (Teams) </w:t>
      </w:r>
      <w:r>
        <w:tab/>
      </w:r>
      <w:r>
        <w:tab/>
      </w:r>
      <w:r>
        <w:t xml:space="preserve">Mr. </w:t>
      </w:r>
      <w:proofErr w:type="spellStart"/>
      <w:r>
        <w:t>Donie</w:t>
      </w:r>
      <w:proofErr w:type="spellEnd"/>
      <w:r>
        <w:t xml:space="preserve"> Anderson </w:t>
      </w:r>
    </w:p>
    <w:p w14:paraId="17EFAD96" w14:textId="259AE9F9" w:rsidR="007B700E" w:rsidRDefault="007B700E" w:rsidP="00BE65D6">
      <w:pPr>
        <w:spacing w:after="0" w:line="240" w:lineRule="auto"/>
        <w:ind w:left="720"/>
      </w:pPr>
      <w:r>
        <w:t>Councillor Dermot Richardson (Teams)</w:t>
      </w:r>
      <w:r>
        <w:tab/>
      </w:r>
      <w:r>
        <w:tab/>
      </w:r>
      <w:r>
        <w:tab/>
      </w:r>
      <w:r>
        <w:t xml:space="preserve">Ms. Deirdre Mooney (Teams) </w:t>
      </w:r>
    </w:p>
    <w:p w14:paraId="7FE2B186" w14:textId="77777777" w:rsidR="007B700E" w:rsidRDefault="007B700E" w:rsidP="00BE65D6">
      <w:pPr>
        <w:spacing w:after="0" w:line="240" w:lineRule="auto"/>
        <w:ind w:left="720"/>
      </w:pPr>
      <w:r>
        <w:t xml:space="preserve">Councillor Guss O’Connell </w:t>
      </w:r>
    </w:p>
    <w:p w14:paraId="3093525B" w14:textId="77777777" w:rsidR="007B700E" w:rsidRDefault="007B700E" w:rsidP="00BE65D6">
      <w:pPr>
        <w:spacing w:after="0" w:line="240" w:lineRule="auto"/>
        <w:ind w:left="720"/>
      </w:pPr>
      <w:r>
        <w:t xml:space="preserve">Councillor Francis Timmons </w:t>
      </w:r>
    </w:p>
    <w:p w14:paraId="7386441A" w14:textId="77777777" w:rsidR="007B700E" w:rsidRDefault="007B700E" w:rsidP="00BE65D6">
      <w:pPr>
        <w:spacing w:after="0" w:line="240" w:lineRule="auto"/>
        <w:ind w:left="720"/>
      </w:pPr>
    </w:p>
    <w:p w14:paraId="7FD6CD0C" w14:textId="3D6FF4CF" w:rsidR="007B700E" w:rsidRDefault="007B700E" w:rsidP="00BE65D6">
      <w:pPr>
        <w:spacing w:after="0" w:line="240" w:lineRule="auto"/>
        <w:ind w:left="720"/>
      </w:pPr>
      <w:r w:rsidRPr="007B700E">
        <w:rPr>
          <w:b/>
          <w:bCs/>
          <w:u w:val="single"/>
        </w:rPr>
        <w:t>Officials</w:t>
      </w:r>
      <w:r w:rsidRPr="007B700E">
        <w:rPr>
          <w:b/>
          <w:bCs/>
        </w:rPr>
        <w:t xml:space="preserve"> </w:t>
      </w:r>
      <w:r>
        <w:tab/>
      </w:r>
      <w:r>
        <w:tab/>
      </w:r>
      <w:r>
        <w:tab/>
      </w:r>
      <w:r>
        <w:tab/>
      </w:r>
      <w:r>
        <w:tab/>
      </w:r>
      <w:r>
        <w:tab/>
      </w:r>
      <w:r w:rsidRPr="007B700E">
        <w:rPr>
          <w:b/>
          <w:bCs/>
          <w:u w:val="single"/>
        </w:rPr>
        <w:t>Guests</w:t>
      </w:r>
      <w:r>
        <w:t xml:space="preserve"> </w:t>
      </w:r>
    </w:p>
    <w:p w14:paraId="3F686AE8" w14:textId="0B0F8597" w:rsidR="007B700E" w:rsidRDefault="007B700E" w:rsidP="00BE65D6">
      <w:pPr>
        <w:spacing w:after="0" w:line="240" w:lineRule="auto"/>
        <w:ind w:left="720"/>
      </w:pPr>
      <w:r>
        <w:t xml:space="preserve">Teresa Walsh, Director of Services </w:t>
      </w:r>
      <w:r>
        <w:tab/>
      </w:r>
      <w:r>
        <w:tab/>
      </w:r>
      <w:r>
        <w:tab/>
      </w:r>
      <w:r>
        <w:t xml:space="preserve">Hugh Coughlan (DCC) </w:t>
      </w:r>
    </w:p>
    <w:p w14:paraId="39C1C197" w14:textId="6D84A3E8" w:rsidR="007B700E" w:rsidRDefault="007B700E" w:rsidP="00BE65D6">
      <w:pPr>
        <w:spacing w:after="0" w:line="240" w:lineRule="auto"/>
        <w:ind w:left="720"/>
      </w:pPr>
      <w:r>
        <w:t xml:space="preserve">Leo Magee, Senior Engineer (Teams) </w:t>
      </w:r>
      <w:r>
        <w:tab/>
      </w:r>
      <w:r>
        <w:tab/>
      </w:r>
      <w:r>
        <w:tab/>
      </w:r>
      <w:r>
        <w:t xml:space="preserve">Dave O’ Brien (EHO) </w:t>
      </w:r>
    </w:p>
    <w:p w14:paraId="1FC3D1D1" w14:textId="77777777" w:rsidR="007B700E" w:rsidRDefault="007B700E" w:rsidP="00BE65D6">
      <w:pPr>
        <w:spacing w:after="0" w:line="240" w:lineRule="auto"/>
        <w:ind w:left="720"/>
      </w:pPr>
      <w:r>
        <w:t xml:space="preserve">Suzanne Furlong, Senior Parks Superintendent (Teams) </w:t>
      </w:r>
    </w:p>
    <w:p w14:paraId="76093263" w14:textId="77777777" w:rsidR="007B700E" w:rsidRDefault="007B700E" w:rsidP="00BE65D6">
      <w:pPr>
        <w:spacing w:after="0" w:line="240" w:lineRule="auto"/>
        <w:ind w:left="720"/>
      </w:pPr>
      <w:r>
        <w:t xml:space="preserve">Sharon Conroy, Senior Executive Officer </w:t>
      </w:r>
    </w:p>
    <w:p w14:paraId="580B4657" w14:textId="77777777" w:rsidR="007B700E" w:rsidRDefault="007B700E" w:rsidP="00BE65D6">
      <w:pPr>
        <w:spacing w:after="0" w:line="240" w:lineRule="auto"/>
        <w:ind w:left="720"/>
      </w:pPr>
      <w:r>
        <w:t xml:space="preserve">Fiona Hendley, Administrative Officer </w:t>
      </w:r>
    </w:p>
    <w:p w14:paraId="7951ED7D" w14:textId="77777777" w:rsidR="007B700E" w:rsidRDefault="007B700E" w:rsidP="00BE65D6">
      <w:pPr>
        <w:spacing w:after="0" w:line="240" w:lineRule="auto"/>
        <w:ind w:left="720"/>
      </w:pPr>
      <w:r>
        <w:t xml:space="preserve">Michael Heffernan, Senior Executive Engineer </w:t>
      </w:r>
    </w:p>
    <w:p w14:paraId="38E7DD2B" w14:textId="77777777" w:rsidR="007B700E" w:rsidRDefault="007B700E" w:rsidP="00BE65D6">
      <w:pPr>
        <w:spacing w:after="0" w:line="240" w:lineRule="auto"/>
        <w:ind w:left="720"/>
      </w:pPr>
      <w:r>
        <w:t xml:space="preserve">Anne O’Gorman, Administrative Officer </w:t>
      </w:r>
    </w:p>
    <w:p w14:paraId="0D3067C7" w14:textId="77777777" w:rsidR="007B700E" w:rsidRDefault="007B700E" w:rsidP="00BE65D6">
      <w:pPr>
        <w:spacing w:after="0" w:line="240" w:lineRule="auto"/>
        <w:ind w:left="720"/>
      </w:pPr>
    </w:p>
    <w:p w14:paraId="37867CD6" w14:textId="77777777" w:rsidR="007B700E" w:rsidRPr="007B700E" w:rsidRDefault="007B700E" w:rsidP="00BE65D6">
      <w:pPr>
        <w:spacing w:after="0" w:line="240" w:lineRule="auto"/>
        <w:ind w:left="720"/>
        <w:rPr>
          <w:b/>
          <w:bCs/>
          <w:u w:val="single"/>
        </w:rPr>
      </w:pPr>
      <w:r w:rsidRPr="007B700E">
        <w:rPr>
          <w:b/>
          <w:bCs/>
          <w:u w:val="single"/>
        </w:rPr>
        <w:t xml:space="preserve">Apologies </w:t>
      </w:r>
    </w:p>
    <w:p w14:paraId="0B6F5B2B" w14:textId="1509E442" w:rsidR="007B700E" w:rsidRDefault="007B700E" w:rsidP="00BE65D6">
      <w:pPr>
        <w:spacing w:after="0" w:line="240" w:lineRule="auto"/>
        <w:ind w:left="720"/>
        <w:rPr>
          <w:rStyle w:val="Hyperlink"/>
          <w:rFonts w:ascii="Times New Roman" w:hAnsi="Times New Roman" w:cs="Times New Roman"/>
          <w:sz w:val="24"/>
          <w:szCs w:val="24"/>
        </w:rPr>
      </w:pPr>
      <w:r>
        <w:t>Darby Mullen, Senior Executive Engineer</w:t>
      </w:r>
    </w:p>
    <w:p w14:paraId="3BA46003" w14:textId="13340713" w:rsidR="007B700E" w:rsidRDefault="007B700E" w:rsidP="00BE65D6">
      <w:pPr>
        <w:spacing w:after="0" w:line="240" w:lineRule="auto"/>
        <w:ind w:left="720"/>
        <w:rPr>
          <w:rFonts w:ascii="Times New Roman" w:hAnsi="Times New Roman" w:cs="Times New Roman"/>
          <w:sz w:val="24"/>
          <w:szCs w:val="24"/>
        </w:rPr>
      </w:pPr>
    </w:p>
    <w:p w14:paraId="4CFE34C2" w14:textId="77777777" w:rsidR="00922BB2" w:rsidRPr="00922BB2" w:rsidRDefault="00922BB2" w:rsidP="00BE65D6">
      <w:pPr>
        <w:spacing w:after="0" w:line="240" w:lineRule="auto"/>
        <w:ind w:left="720"/>
        <w:rPr>
          <w:b/>
          <w:bCs/>
          <w:u w:val="single"/>
        </w:rPr>
      </w:pPr>
      <w:r w:rsidRPr="00922BB2">
        <w:rPr>
          <w:b/>
          <w:bCs/>
          <w:u w:val="single"/>
        </w:rPr>
        <w:t>Item 1: Minutes of Environment SPC meeting held on 9</w:t>
      </w:r>
      <w:r w:rsidRPr="00922BB2">
        <w:rPr>
          <w:b/>
          <w:bCs/>
          <w:u w:val="single"/>
          <w:vertAlign w:val="superscript"/>
        </w:rPr>
        <w:t>th</w:t>
      </w:r>
      <w:r w:rsidRPr="00922BB2">
        <w:rPr>
          <w:b/>
          <w:bCs/>
          <w:u w:val="single"/>
          <w:vertAlign w:val="superscript"/>
        </w:rPr>
        <w:t xml:space="preserve"> </w:t>
      </w:r>
      <w:r w:rsidRPr="00922BB2">
        <w:rPr>
          <w:b/>
          <w:bCs/>
          <w:u w:val="single"/>
        </w:rPr>
        <w:t>F</w:t>
      </w:r>
      <w:r w:rsidRPr="00922BB2">
        <w:rPr>
          <w:b/>
          <w:bCs/>
          <w:u w:val="single"/>
        </w:rPr>
        <w:t xml:space="preserve">ebruary 2022 </w:t>
      </w:r>
    </w:p>
    <w:p w14:paraId="4E001461" w14:textId="204AAE99" w:rsidR="00922BB2" w:rsidRDefault="00922BB2" w:rsidP="00BE65D6">
      <w:pPr>
        <w:spacing w:after="0" w:line="240" w:lineRule="auto"/>
        <w:ind w:left="720"/>
      </w:pPr>
      <w:r>
        <w:t xml:space="preserve">The minutes of Environment SPC meeting held on 9 </w:t>
      </w:r>
      <w:proofErr w:type="spellStart"/>
      <w:r>
        <w:t>th</w:t>
      </w:r>
      <w:proofErr w:type="spellEnd"/>
      <w:r>
        <w:t xml:space="preserve"> February 2022 were proposed by Councillor McManus, seconded by Councillor Timmons, and agreed</w:t>
      </w:r>
      <w:r>
        <w:t>.</w:t>
      </w:r>
    </w:p>
    <w:p w14:paraId="6C18E272" w14:textId="11B41877" w:rsidR="00922BB2" w:rsidRDefault="00922BB2" w:rsidP="00BE65D6">
      <w:pPr>
        <w:spacing w:after="0" w:line="240" w:lineRule="auto"/>
        <w:ind w:left="720"/>
      </w:pPr>
    </w:p>
    <w:p w14:paraId="02A7DCA1" w14:textId="77777777" w:rsidR="00922BB2" w:rsidRPr="00922BB2" w:rsidRDefault="00922BB2" w:rsidP="00BE65D6">
      <w:pPr>
        <w:spacing w:after="0" w:line="240" w:lineRule="auto"/>
        <w:ind w:left="720"/>
        <w:rPr>
          <w:b/>
          <w:bCs/>
          <w:u w:val="single"/>
        </w:rPr>
      </w:pPr>
      <w:r w:rsidRPr="00922BB2">
        <w:rPr>
          <w:b/>
          <w:bCs/>
          <w:u w:val="single"/>
        </w:rPr>
        <w:t xml:space="preserve">Item 2: National Waste Management Action Plan for a Circular Economy </w:t>
      </w:r>
    </w:p>
    <w:p w14:paraId="16BA514B" w14:textId="77777777" w:rsidR="00922BB2" w:rsidRDefault="00922BB2" w:rsidP="00BE65D6">
      <w:pPr>
        <w:spacing w:after="0" w:line="240" w:lineRule="auto"/>
        <w:ind w:left="720"/>
      </w:pPr>
      <w:r>
        <w:t xml:space="preserve">Hugh Coughlan, Eastern Midlands Waste Region, presented an update and presentation to the committee. </w:t>
      </w:r>
    </w:p>
    <w:p w14:paraId="5979A6DF" w14:textId="77777777" w:rsidR="00922BB2" w:rsidRDefault="00922BB2" w:rsidP="00BE65D6">
      <w:pPr>
        <w:spacing w:after="0" w:line="240" w:lineRule="auto"/>
        <w:ind w:left="720"/>
      </w:pPr>
      <w:r>
        <w:t>Ms. Ruddock and Councillors Timmons, Johansson and O’Connell raised queries on the report. Hugh Coughlan responded to the queries raised.</w:t>
      </w:r>
    </w:p>
    <w:p w14:paraId="46A09EC7" w14:textId="77777777" w:rsidR="00922BB2" w:rsidRDefault="00922BB2" w:rsidP="00BE65D6">
      <w:pPr>
        <w:spacing w:after="0" w:line="240" w:lineRule="auto"/>
        <w:ind w:left="720"/>
      </w:pPr>
    </w:p>
    <w:p w14:paraId="451B5A2F" w14:textId="1AF80625" w:rsidR="00922BB2" w:rsidRDefault="00922BB2" w:rsidP="00BE65D6">
      <w:pPr>
        <w:spacing w:after="0" w:line="240" w:lineRule="auto"/>
        <w:ind w:left="720"/>
        <w:rPr>
          <w:b/>
          <w:bCs/>
        </w:rPr>
      </w:pPr>
      <w:r>
        <w:t xml:space="preserve"> The Report was </w:t>
      </w:r>
      <w:r w:rsidRPr="00922BB2">
        <w:rPr>
          <w:b/>
          <w:bCs/>
        </w:rPr>
        <w:t>NOTED</w:t>
      </w:r>
    </w:p>
    <w:p w14:paraId="381088B7" w14:textId="6D59B510" w:rsidR="00922BB2" w:rsidRDefault="00922BB2" w:rsidP="00BE65D6">
      <w:pPr>
        <w:spacing w:after="0" w:line="240" w:lineRule="auto"/>
        <w:ind w:left="720"/>
        <w:rPr>
          <w:b/>
          <w:bCs/>
        </w:rPr>
      </w:pPr>
    </w:p>
    <w:p w14:paraId="0913D548" w14:textId="77777777" w:rsidR="00922BB2" w:rsidRPr="00922BB2" w:rsidRDefault="00922BB2" w:rsidP="00BE65D6">
      <w:pPr>
        <w:spacing w:after="0" w:line="240" w:lineRule="auto"/>
        <w:ind w:left="720"/>
        <w:rPr>
          <w:b/>
          <w:bCs/>
          <w:u w:val="single"/>
        </w:rPr>
      </w:pPr>
      <w:r w:rsidRPr="00922BB2">
        <w:rPr>
          <w:b/>
          <w:bCs/>
          <w:u w:val="single"/>
        </w:rPr>
        <w:t xml:space="preserve">Item 3: Environmental Noise Action Plan 2018 – 2023 </w:t>
      </w:r>
    </w:p>
    <w:p w14:paraId="20E06993" w14:textId="77777777" w:rsidR="00922BB2" w:rsidRDefault="00922BB2" w:rsidP="00BE65D6">
      <w:pPr>
        <w:spacing w:after="0" w:line="240" w:lineRule="auto"/>
        <w:ind w:left="720"/>
      </w:pPr>
      <w:r>
        <w:t xml:space="preserve">Dave O’Brien, Principal Environmental Health Officer presented the report to the committee. </w:t>
      </w:r>
    </w:p>
    <w:p w14:paraId="48AE762A" w14:textId="77777777" w:rsidR="00DB0205" w:rsidRDefault="00DB0205" w:rsidP="00BE65D6">
      <w:pPr>
        <w:spacing w:after="0" w:line="240" w:lineRule="auto"/>
        <w:ind w:left="720"/>
      </w:pPr>
    </w:p>
    <w:p w14:paraId="3245149D" w14:textId="77777777" w:rsidR="00DB0205" w:rsidRDefault="00922BB2" w:rsidP="00BE65D6">
      <w:pPr>
        <w:spacing w:after="0" w:line="240" w:lineRule="auto"/>
        <w:ind w:left="720"/>
      </w:pPr>
      <w:r>
        <w:t xml:space="preserve">Councillor O’Connell raised a query on the report. Dave O’Brien, Principal Environmental Health Officer responded to the query raised </w:t>
      </w:r>
    </w:p>
    <w:p w14:paraId="422A3119" w14:textId="77777777" w:rsidR="00DB0205" w:rsidRDefault="00DB0205" w:rsidP="00BE65D6">
      <w:pPr>
        <w:spacing w:after="0" w:line="240" w:lineRule="auto"/>
        <w:ind w:left="720"/>
      </w:pPr>
    </w:p>
    <w:p w14:paraId="258405D3" w14:textId="67AA67B8" w:rsidR="00922BB2" w:rsidRDefault="00922BB2" w:rsidP="00BE65D6">
      <w:pPr>
        <w:spacing w:after="0" w:line="240" w:lineRule="auto"/>
        <w:ind w:left="720"/>
        <w:rPr>
          <w:b/>
          <w:bCs/>
        </w:rPr>
      </w:pPr>
      <w:r>
        <w:t xml:space="preserve">The Report was </w:t>
      </w:r>
      <w:r w:rsidRPr="00DB0205">
        <w:rPr>
          <w:b/>
          <w:bCs/>
        </w:rPr>
        <w:t>NOTED</w:t>
      </w:r>
    </w:p>
    <w:p w14:paraId="0F59DD4E" w14:textId="058BBC8D" w:rsidR="00DB0205" w:rsidRDefault="00DB0205" w:rsidP="00BE65D6">
      <w:pPr>
        <w:spacing w:after="0" w:line="240" w:lineRule="auto"/>
        <w:ind w:left="720"/>
        <w:rPr>
          <w:b/>
          <w:bCs/>
        </w:rPr>
      </w:pPr>
    </w:p>
    <w:p w14:paraId="3B20F6FD" w14:textId="77777777" w:rsidR="00DB0205" w:rsidRPr="00DB0205" w:rsidRDefault="00DB0205" w:rsidP="00BE65D6">
      <w:pPr>
        <w:spacing w:after="0" w:line="240" w:lineRule="auto"/>
        <w:ind w:left="720"/>
        <w:rPr>
          <w:b/>
          <w:bCs/>
          <w:u w:val="single"/>
        </w:rPr>
      </w:pPr>
      <w:r w:rsidRPr="00DB0205">
        <w:rPr>
          <w:b/>
          <w:bCs/>
          <w:u w:val="single"/>
        </w:rPr>
        <w:t xml:space="preserve">Item 4: Update on Waste Management Plan/WERLA Priorities </w:t>
      </w:r>
    </w:p>
    <w:p w14:paraId="533F2695" w14:textId="77777777" w:rsidR="00DB0205" w:rsidRDefault="00DB0205" w:rsidP="00BE65D6">
      <w:pPr>
        <w:spacing w:after="0" w:line="240" w:lineRule="auto"/>
        <w:ind w:left="720"/>
      </w:pPr>
      <w:r>
        <w:t xml:space="preserve">The Report was available to all members to view separately. There were no queries. </w:t>
      </w:r>
    </w:p>
    <w:p w14:paraId="5CCD1E13" w14:textId="38B80F00" w:rsidR="00DB0205" w:rsidRDefault="00DB0205" w:rsidP="00BE65D6">
      <w:pPr>
        <w:spacing w:after="0" w:line="240" w:lineRule="auto"/>
        <w:ind w:left="720"/>
        <w:rPr>
          <w:b/>
          <w:bCs/>
        </w:rPr>
      </w:pPr>
      <w:r>
        <w:t xml:space="preserve">The Report was </w:t>
      </w:r>
      <w:r w:rsidRPr="00DB0205">
        <w:rPr>
          <w:b/>
          <w:bCs/>
        </w:rPr>
        <w:t>NOTED</w:t>
      </w:r>
    </w:p>
    <w:p w14:paraId="082449EC" w14:textId="73348AD1" w:rsidR="00DB0205" w:rsidRDefault="00DB0205" w:rsidP="00BE65D6">
      <w:pPr>
        <w:spacing w:after="0" w:line="240" w:lineRule="auto"/>
        <w:ind w:left="720"/>
        <w:rPr>
          <w:b/>
          <w:bCs/>
        </w:rPr>
      </w:pPr>
    </w:p>
    <w:p w14:paraId="09ACE68D" w14:textId="77777777" w:rsidR="00DB0205" w:rsidRPr="00DB0205" w:rsidRDefault="00DB0205" w:rsidP="00BE65D6">
      <w:pPr>
        <w:spacing w:after="0" w:line="240" w:lineRule="auto"/>
        <w:ind w:left="720"/>
        <w:rPr>
          <w:b/>
          <w:bCs/>
          <w:u w:val="single"/>
        </w:rPr>
      </w:pPr>
      <w:r w:rsidRPr="00DB0205">
        <w:rPr>
          <w:b/>
          <w:bCs/>
          <w:u w:val="single"/>
        </w:rPr>
        <w:lastRenderedPageBreak/>
        <w:t xml:space="preserve">Item 5: Initial Review of Burial Ground Strategy </w:t>
      </w:r>
    </w:p>
    <w:p w14:paraId="52B7D2E0" w14:textId="535CAA45" w:rsidR="00DB0205" w:rsidRDefault="00DB0205" w:rsidP="00BE65D6">
      <w:pPr>
        <w:spacing w:after="0" w:line="240" w:lineRule="auto"/>
        <w:ind w:left="720"/>
      </w:pPr>
      <w:r>
        <w:t>Fiona Hendley, Administrative Officer presented a report on the Initial Review of Burial Ground Strategy</w:t>
      </w:r>
      <w:r>
        <w:t>.</w:t>
      </w:r>
      <w:r>
        <w:t xml:space="preserve"> </w:t>
      </w:r>
    </w:p>
    <w:p w14:paraId="33BC2177" w14:textId="77777777" w:rsidR="00DB0205" w:rsidRDefault="00DB0205" w:rsidP="00BE65D6">
      <w:pPr>
        <w:spacing w:after="0" w:line="240" w:lineRule="auto"/>
        <w:ind w:left="720"/>
      </w:pPr>
    </w:p>
    <w:p w14:paraId="197503A2" w14:textId="77777777" w:rsidR="00DB0205" w:rsidRDefault="00DB0205" w:rsidP="00BE65D6">
      <w:pPr>
        <w:spacing w:after="0" w:line="240" w:lineRule="auto"/>
        <w:ind w:left="720"/>
      </w:pPr>
      <w:r>
        <w:t xml:space="preserve">Councillor Timmons welcomed the review and he and Ms. Ruddock raised queries on the report. Fiona Hendley, Administrative Officer responded to the queries raised. </w:t>
      </w:r>
    </w:p>
    <w:p w14:paraId="1463D68A" w14:textId="77777777" w:rsidR="00DB0205" w:rsidRDefault="00DB0205" w:rsidP="00BE65D6">
      <w:pPr>
        <w:spacing w:after="0" w:line="240" w:lineRule="auto"/>
        <w:ind w:left="720"/>
      </w:pPr>
    </w:p>
    <w:p w14:paraId="41BE7AF2" w14:textId="552A33EA" w:rsidR="00DB0205" w:rsidRDefault="00DB0205" w:rsidP="00BE65D6">
      <w:pPr>
        <w:spacing w:after="0" w:line="240" w:lineRule="auto"/>
        <w:ind w:left="720"/>
        <w:rPr>
          <w:b/>
          <w:bCs/>
        </w:rPr>
      </w:pPr>
      <w:r>
        <w:t xml:space="preserve">The Report was </w:t>
      </w:r>
      <w:r w:rsidRPr="00DB0205">
        <w:rPr>
          <w:b/>
          <w:bCs/>
        </w:rPr>
        <w:t>NOTED</w:t>
      </w:r>
    </w:p>
    <w:p w14:paraId="4F16724C" w14:textId="2B2BA2BB" w:rsidR="00DB0205" w:rsidRDefault="00DB0205" w:rsidP="00BE65D6">
      <w:pPr>
        <w:spacing w:after="0" w:line="240" w:lineRule="auto"/>
        <w:ind w:left="720"/>
        <w:rPr>
          <w:b/>
          <w:bCs/>
        </w:rPr>
      </w:pPr>
    </w:p>
    <w:p w14:paraId="33FE4C5A" w14:textId="77777777" w:rsidR="00DB0205" w:rsidRPr="00DB0205" w:rsidRDefault="00DB0205" w:rsidP="00BE65D6">
      <w:pPr>
        <w:spacing w:after="0" w:line="240" w:lineRule="auto"/>
        <w:ind w:left="720"/>
        <w:rPr>
          <w:b/>
          <w:bCs/>
          <w:u w:val="single"/>
        </w:rPr>
      </w:pPr>
      <w:r w:rsidRPr="00DB0205">
        <w:rPr>
          <w:b/>
          <w:bCs/>
          <w:u w:val="single"/>
        </w:rPr>
        <w:t xml:space="preserve">Item 6: Local Authority EV Charging Strategy </w:t>
      </w:r>
    </w:p>
    <w:p w14:paraId="2105A5E7" w14:textId="77777777" w:rsidR="00DB0205" w:rsidRDefault="00DB0205" w:rsidP="00BE65D6">
      <w:pPr>
        <w:spacing w:after="0" w:line="240" w:lineRule="auto"/>
        <w:ind w:left="720"/>
      </w:pPr>
    </w:p>
    <w:p w14:paraId="34BD0C6D" w14:textId="77777777" w:rsidR="00DB0205" w:rsidRDefault="00DB0205" w:rsidP="00BE65D6">
      <w:pPr>
        <w:spacing w:after="0" w:line="240" w:lineRule="auto"/>
        <w:ind w:left="720"/>
      </w:pPr>
      <w:r>
        <w:t xml:space="preserve">There were apologies from Darby Mullen, Senior Executive Engineer. 3 The Report was available to all members to view separately. Teresa Walsh, Director of Services was available to respond to any queries. There were no queries. </w:t>
      </w:r>
    </w:p>
    <w:p w14:paraId="346A027C" w14:textId="77777777" w:rsidR="00DB0205" w:rsidRDefault="00DB0205" w:rsidP="00BE65D6">
      <w:pPr>
        <w:spacing w:after="0" w:line="240" w:lineRule="auto"/>
        <w:ind w:left="720"/>
      </w:pPr>
    </w:p>
    <w:p w14:paraId="440EA099" w14:textId="61EE2E94" w:rsidR="00DB0205" w:rsidRDefault="00DB0205" w:rsidP="00BE65D6">
      <w:pPr>
        <w:spacing w:after="0" w:line="240" w:lineRule="auto"/>
        <w:ind w:left="720"/>
        <w:rPr>
          <w:b/>
          <w:bCs/>
        </w:rPr>
      </w:pPr>
      <w:r>
        <w:t xml:space="preserve">The Report was </w:t>
      </w:r>
      <w:r w:rsidRPr="00DB0205">
        <w:rPr>
          <w:b/>
          <w:bCs/>
        </w:rPr>
        <w:t>NOTED</w:t>
      </w:r>
    </w:p>
    <w:p w14:paraId="097DD450" w14:textId="3B46ADCC" w:rsidR="00DB0205" w:rsidRDefault="00DB0205" w:rsidP="00BE65D6">
      <w:pPr>
        <w:spacing w:after="0" w:line="240" w:lineRule="auto"/>
        <w:ind w:left="720"/>
        <w:rPr>
          <w:b/>
          <w:bCs/>
        </w:rPr>
      </w:pPr>
    </w:p>
    <w:p w14:paraId="45FC20BA" w14:textId="77777777" w:rsidR="00DB0205" w:rsidRPr="00DB0205" w:rsidRDefault="00DB0205" w:rsidP="00BE65D6">
      <w:pPr>
        <w:spacing w:after="0" w:line="240" w:lineRule="auto"/>
        <w:ind w:left="720"/>
        <w:rPr>
          <w:b/>
          <w:bCs/>
          <w:u w:val="single"/>
        </w:rPr>
      </w:pPr>
      <w:r w:rsidRPr="00DB0205">
        <w:rPr>
          <w:b/>
          <w:bCs/>
          <w:u w:val="single"/>
        </w:rPr>
        <w:t xml:space="preserve">Item 7: Climate Change Action Plan 2019-2024 </w:t>
      </w:r>
    </w:p>
    <w:p w14:paraId="7AF2E2D0" w14:textId="77777777" w:rsidR="00DB0205" w:rsidRDefault="00DB0205" w:rsidP="00BE65D6">
      <w:pPr>
        <w:spacing w:after="0" w:line="240" w:lineRule="auto"/>
        <w:ind w:left="720"/>
      </w:pPr>
    </w:p>
    <w:p w14:paraId="0019C279" w14:textId="77777777" w:rsidR="00DB0205" w:rsidRDefault="00DB0205" w:rsidP="00BE65D6">
      <w:pPr>
        <w:spacing w:after="0" w:line="240" w:lineRule="auto"/>
        <w:ind w:left="720"/>
      </w:pPr>
      <w:r>
        <w:t xml:space="preserve">The Report was available to all members to view separately. Teresa Walsh, Director of Services was available to respond to any queries. There were no queries. </w:t>
      </w:r>
    </w:p>
    <w:p w14:paraId="5D14E182" w14:textId="77777777" w:rsidR="00DB0205" w:rsidRDefault="00DB0205" w:rsidP="00BE65D6">
      <w:pPr>
        <w:spacing w:after="0" w:line="240" w:lineRule="auto"/>
        <w:ind w:left="720"/>
      </w:pPr>
    </w:p>
    <w:p w14:paraId="21862F72" w14:textId="051C2028" w:rsidR="00DB0205" w:rsidRDefault="00DB0205" w:rsidP="00BE65D6">
      <w:pPr>
        <w:spacing w:after="0" w:line="240" w:lineRule="auto"/>
        <w:ind w:left="720"/>
        <w:rPr>
          <w:b/>
          <w:bCs/>
        </w:rPr>
      </w:pPr>
      <w:r>
        <w:t xml:space="preserve">The Update was </w:t>
      </w:r>
      <w:r w:rsidRPr="00DB0205">
        <w:rPr>
          <w:b/>
          <w:bCs/>
        </w:rPr>
        <w:t>NOTED</w:t>
      </w:r>
    </w:p>
    <w:p w14:paraId="230A4F89" w14:textId="5D9A0CAA" w:rsidR="00DB0205" w:rsidRDefault="00DB0205" w:rsidP="00BE65D6">
      <w:pPr>
        <w:spacing w:after="0" w:line="240" w:lineRule="auto"/>
        <w:ind w:left="720"/>
        <w:rPr>
          <w:b/>
          <w:bCs/>
        </w:rPr>
      </w:pPr>
    </w:p>
    <w:p w14:paraId="3FE84201" w14:textId="77777777" w:rsidR="00DB0205" w:rsidRPr="00DB0205" w:rsidRDefault="00DB0205" w:rsidP="00BE65D6">
      <w:pPr>
        <w:spacing w:after="0" w:line="240" w:lineRule="auto"/>
        <w:ind w:left="720"/>
        <w:rPr>
          <w:b/>
          <w:bCs/>
          <w:u w:val="single"/>
        </w:rPr>
      </w:pPr>
      <w:r w:rsidRPr="00DB0205">
        <w:rPr>
          <w:b/>
          <w:bCs/>
          <w:u w:val="single"/>
        </w:rPr>
        <w:t xml:space="preserve">Item 8: Parks and Open Spaces Strategy </w:t>
      </w:r>
    </w:p>
    <w:p w14:paraId="4050D529" w14:textId="77777777" w:rsidR="00DB0205" w:rsidRDefault="00DB0205" w:rsidP="00BE65D6">
      <w:pPr>
        <w:spacing w:after="0" w:line="240" w:lineRule="auto"/>
        <w:ind w:left="720"/>
      </w:pPr>
    </w:p>
    <w:p w14:paraId="74539963" w14:textId="4C38F661" w:rsidR="00DB0205" w:rsidRDefault="00DB0205" w:rsidP="00BE65D6">
      <w:pPr>
        <w:spacing w:after="0" w:line="240" w:lineRule="auto"/>
        <w:ind w:left="720"/>
      </w:pPr>
      <w:r>
        <w:t xml:space="preserve">Suzanne Furlong, Senior Parks Superintendent presented a report to the committee. </w:t>
      </w:r>
    </w:p>
    <w:p w14:paraId="477E458B" w14:textId="77777777" w:rsidR="00DB0205" w:rsidRDefault="00DB0205" w:rsidP="00BE65D6">
      <w:pPr>
        <w:spacing w:after="0" w:line="240" w:lineRule="auto"/>
        <w:ind w:left="720"/>
      </w:pPr>
    </w:p>
    <w:p w14:paraId="4E7B1E2D" w14:textId="77777777" w:rsidR="00DB0205" w:rsidRDefault="00DB0205" w:rsidP="00BE65D6">
      <w:pPr>
        <w:spacing w:after="0" w:line="240" w:lineRule="auto"/>
        <w:ind w:left="720"/>
      </w:pPr>
      <w:r>
        <w:t>Councillor Timmons acknowledged the great work taking place in the Clondalkin Area and had queries on the report. Suzanne Furlong, Senior Parks Superintendent responded to the queries raised.</w:t>
      </w:r>
    </w:p>
    <w:p w14:paraId="431680A1" w14:textId="77777777" w:rsidR="00DB0205" w:rsidRDefault="00DB0205" w:rsidP="00BE65D6">
      <w:pPr>
        <w:spacing w:after="0" w:line="240" w:lineRule="auto"/>
        <w:ind w:left="720"/>
      </w:pPr>
    </w:p>
    <w:p w14:paraId="79E4C40D" w14:textId="780E4B46" w:rsidR="00DB0205" w:rsidRDefault="00DB0205" w:rsidP="00BE65D6">
      <w:pPr>
        <w:spacing w:after="0" w:line="240" w:lineRule="auto"/>
        <w:ind w:left="720"/>
        <w:rPr>
          <w:b/>
          <w:bCs/>
        </w:rPr>
      </w:pPr>
      <w:r>
        <w:t xml:space="preserve"> The Report was </w:t>
      </w:r>
      <w:r w:rsidRPr="00DB0205">
        <w:rPr>
          <w:b/>
          <w:bCs/>
        </w:rPr>
        <w:t>NOTED</w:t>
      </w:r>
    </w:p>
    <w:p w14:paraId="576AC446" w14:textId="35F89768" w:rsidR="00DB0205" w:rsidRDefault="00DB0205" w:rsidP="00BE65D6">
      <w:pPr>
        <w:spacing w:after="0" w:line="240" w:lineRule="auto"/>
        <w:ind w:left="720"/>
        <w:rPr>
          <w:b/>
          <w:bCs/>
        </w:rPr>
      </w:pPr>
    </w:p>
    <w:p w14:paraId="1AB48037" w14:textId="77777777" w:rsidR="00DB0205" w:rsidRPr="00DB0205" w:rsidRDefault="00DB0205" w:rsidP="00BE65D6">
      <w:pPr>
        <w:spacing w:after="0" w:line="240" w:lineRule="auto"/>
        <w:ind w:left="720"/>
        <w:rPr>
          <w:b/>
          <w:bCs/>
          <w:u w:val="single"/>
        </w:rPr>
      </w:pPr>
      <w:r w:rsidRPr="00DB0205">
        <w:rPr>
          <w:b/>
          <w:bCs/>
          <w:u w:val="single"/>
        </w:rPr>
        <w:t xml:space="preserve">Item 9: Sports Pitch Strategy Update </w:t>
      </w:r>
    </w:p>
    <w:p w14:paraId="47C106CA" w14:textId="77777777" w:rsidR="00DB0205" w:rsidRDefault="00DB0205" w:rsidP="00BE65D6">
      <w:pPr>
        <w:spacing w:after="0" w:line="240" w:lineRule="auto"/>
        <w:ind w:left="720"/>
      </w:pPr>
    </w:p>
    <w:p w14:paraId="240E0401" w14:textId="19A771AF" w:rsidR="00DB0205" w:rsidRDefault="00DB0205" w:rsidP="00BE65D6">
      <w:pPr>
        <w:spacing w:after="0" w:line="240" w:lineRule="auto"/>
        <w:ind w:left="720"/>
      </w:pPr>
      <w:r>
        <w:t xml:space="preserve">Suzanne Furlong, Senior Parks Superintendent presented an update to the committee. </w:t>
      </w:r>
    </w:p>
    <w:p w14:paraId="7D30A9AF" w14:textId="77777777" w:rsidR="00DB0205" w:rsidRDefault="00DB0205" w:rsidP="00BE65D6">
      <w:pPr>
        <w:spacing w:after="0" w:line="240" w:lineRule="auto"/>
        <w:ind w:left="720"/>
      </w:pPr>
    </w:p>
    <w:p w14:paraId="1CD552CA" w14:textId="532E4069" w:rsidR="00DB0205" w:rsidRDefault="00DB0205" w:rsidP="00BE65D6">
      <w:pPr>
        <w:spacing w:after="0" w:line="240" w:lineRule="auto"/>
        <w:ind w:left="720"/>
        <w:rPr>
          <w:b/>
          <w:bCs/>
        </w:rPr>
      </w:pPr>
      <w:r>
        <w:t xml:space="preserve">The Update was </w:t>
      </w:r>
      <w:r w:rsidRPr="00DB0205">
        <w:rPr>
          <w:b/>
          <w:bCs/>
        </w:rPr>
        <w:t>NOTED</w:t>
      </w:r>
    </w:p>
    <w:p w14:paraId="3069CB7F" w14:textId="65B08853" w:rsidR="00DB0205" w:rsidRDefault="00DB0205" w:rsidP="00BE65D6">
      <w:pPr>
        <w:spacing w:after="0" w:line="240" w:lineRule="auto"/>
        <w:ind w:left="720"/>
        <w:rPr>
          <w:b/>
          <w:bCs/>
        </w:rPr>
      </w:pPr>
    </w:p>
    <w:p w14:paraId="080434D2" w14:textId="77777777" w:rsidR="00DB0205" w:rsidRPr="00DB0205" w:rsidRDefault="00DB0205" w:rsidP="00BE65D6">
      <w:pPr>
        <w:spacing w:after="0" w:line="240" w:lineRule="auto"/>
        <w:ind w:left="720"/>
        <w:rPr>
          <w:b/>
          <w:bCs/>
          <w:u w:val="single"/>
        </w:rPr>
      </w:pPr>
      <w:r w:rsidRPr="00DB0205">
        <w:rPr>
          <w:b/>
          <w:bCs/>
          <w:u w:val="single"/>
        </w:rPr>
        <w:t>Item 10: Any Other Business</w:t>
      </w:r>
    </w:p>
    <w:p w14:paraId="3CFA84D6" w14:textId="77777777" w:rsidR="00DB0205" w:rsidRDefault="00DB0205" w:rsidP="00BE65D6">
      <w:pPr>
        <w:spacing w:after="0" w:line="240" w:lineRule="auto"/>
        <w:ind w:left="720"/>
      </w:pPr>
      <w:r>
        <w:t xml:space="preserve"> Sharon Conroy, Senior Executive Officer advised that she </w:t>
      </w:r>
      <w:proofErr w:type="gramStart"/>
      <w:r>
        <w:t>would circulate</w:t>
      </w:r>
      <w:proofErr w:type="gramEnd"/>
      <w:r>
        <w:t xml:space="preserve"> the EWCC and LUPT Biodiversity Action Plan to all members of the Committee once it was available. </w:t>
      </w:r>
    </w:p>
    <w:p w14:paraId="76ACDB17" w14:textId="77777777" w:rsidR="00DB0205" w:rsidRDefault="00DB0205" w:rsidP="00BE65D6">
      <w:pPr>
        <w:spacing w:after="0" w:line="240" w:lineRule="auto"/>
        <w:ind w:left="720"/>
      </w:pPr>
    </w:p>
    <w:p w14:paraId="0F243715" w14:textId="77777777" w:rsidR="00DB0205" w:rsidRDefault="00DB0205" w:rsidP="00BE65D6">
      <w:pPr>
        <w:spacing w:after="0" w:line="240" w:lineRule="auto"/>
        <w:ind w:left="720"/>
      </w:pPr>
      <w:r>
        <w:t xml:space="preserve">Sharon Conroy, Senior Executive Officer advised that the co-option of the replacement for Councillor Suzanne McEneaney, Green Party will take place at the next Council Meeting. </w:t>
      </w:r>
    </w:p>
    <w:p w14:paraId="738E7BEB" w14:textId="77777777" w:rsidR="00DB0205" w:rsidRDefault="00DB0205" w:rsidP="00BE65D6">
      <w:pPr>
        <w:spacing w:after="0" w:line="240" w:lineRule="auto"/>
        <w:ind w:left="720"/>
      </w:pPr>
    </w:p>
    <w:p w14:paraId="406AB30A" w14:textId="0EE55295" w:rsidR="00DB0205" w:rsidRDefault="00DB0205" w:rsidP="00BE65D6">
      <w:pPr>
        <w:spacing w:after="0" w:line="240" w:lineRule="auto"/>
        <w:ind w:left="720"/>
        <w:rPr>
          <w:rFonts w:ascii="Times New Roman" w:hAnsi="Times New Roman" w:cs="Times New Roman"/>
          <w:sz w:val="24"/>
          <w:szCs w:val="24"/>
        </w:rPr>
      </w:pPr>
      <w:r>
        <w:t xml:space="preserve">Councillor McManus and Councillor Timmons thanked Ms. Una Ruddock for all her work and time over the past number of years on the Committee as this will be her last meeting. Teresa Walsh, Director of Services also thanked Ms. Ruddock for her input and work on the Committee and that it was greatly appreciated. Teresa Walsh extended an invitation to Ms. </w:t>
      </w:r>
      <w:r>
        <w:lastRenderedPageBreak/>
        <w:t>Ruddock to accompany the Committee on their proposed visit to the Cloughjordan Ecovillage when it takes place</w:t>
      </w:r>
      <w:r w:rsidR="00530507">
        <w:t>.</w:t>
      </w:r>
    </w:p>
    <w:p w14:paraId="4087F968" w14:textId="77777777" w:rsidR="00922BB2" w:rsidRPr="00A93121" w:rsidRDefault="00922BB2" w:rsidP="00BE65D6">
      <w:pPr>
        <w:spacing w:after="0" w:line="240" w:lineRule="auto"/>
        <w:ind w:left="720"/>
        <w:rPr>
          <w:rFonts w:ascii="Times New Roman" w:hAnsi="Times New Roman" w:cs="Times New Roman"/>
          <w:sz w:val="24"/>
          <w:szCs w:val="24"/>
        </w:rPr>
      </w:pPr>
    </w:p>
    <w:p w14:paraId="51FDEBD4" w14:textId="77777777" w:rsidR="00DE2F15" w:rsidRPr="00A93121"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(ii) - Minutes of Meeting - 9th February 2022</w:t>
      </w:r>
    </w:p>
    <w:p w14:paraId="03A8BD86" w14:textId="0F37D9B8" w:rsidR="00530507" w:rsidRDefault="00530507" w:rsidP="00530507">
      <w:pPr>
        <w:spacing w:after="0" w:line="240" w:lineRule="auto"/>
        <w:ind w:left="720"/>
        <w:jc w:val="center"/>
        <w:rPr>
          <w:b/>
          <w:bCs/>
        </w:rPr>
      </w:pPr>
      <w:r w:rsidRPr="00530507">
        <w:rPr>
          <w:b/>
          <w:bCs/>
        </w:rPr>
        <w:t>Venue: MS Teams Meeting</w:t>
      </w:r>
    </w:p>
    <w:p w14:paraId="6CA8255C" w14:textId="09AE1923" w:rsidR="00530507" w:rsidRDefault="00530507" w:rsidP="00530507">
      <w:pPr>
        <w:spacing w:after="0" w:line="240" w:lineRule="auto"/>
        <w:ind w:left="720"/>
        <w:jc w:val="center"/>
        <w:rPr>
          <w:b/>
          <w:bCs/>
        </w:rPr>
      </w:pPr>
    </w:p>
    <w:p w14:paraId="53DBB3FC" w14:textId="77777777" w:rsidR="005723BA" w:rsidRDefault="005723BA" w:rsidP="00530507">
      <w:pPr>
        <w:spacing w:after="0" w:line="240" w:lineRule="auto"/>
        <w:ind w:left="720"/>
      </w:pPr>
      <w:r w:rsidRPr="005723BA">
        <w:rPr>
          <w:b/>
          <w:bCs/>
        </w:rPr>
        <w:t>In attendance:</w:t>
      </w:r>
      <w:r>
        <w:t xml:space="preserve"> </w:t>
      </w:r>
    </w:p>
    <w:p w14:paraId="29211BF6" w14:textId="77777777" w:rsidR="005723BA" w:rsidRDefault="005723BA" w:rsidP="00530507">
      <w:pPr>
        <w:spacing w:after="0" w:line="240" w:lineRule="auto"/>
        <w:ind w:left="720"/>
      </w:pPr>
      <w:r w:rsidRPr="005723BA">
        <w:rPr>
          <w:b/>
          <w:bCs/>
        </w:rPr>
        <w:t>Elected Members</w:t>
      </w:r>
      <w:r>
        <w:t xml:space="preserve"> </w:t>
      </w:r>
      <w:r>
        <w:tab/>
      </w:r>
      <w:r>
        <w:tab/>
      </w:r>
      <w:r>
        <w:tab/>
      </w:r>
      <w:r>
        <w:tab/>
      </w:r>
      <w:r>
        <w:tab/>
      </w:r>
      <w:r>
        <w:tab/>
      </w:r>
      <w:r w:rsidRPr="005723BA">
        <w:rPr>
          <w:b/>
          <w:bCs/>
        </w:rPr>
        <w:t>Sectoral Members</w:t>
      </w:r>
      <w:r>
        <w:t xml:space="preserve"> Councillor David McManus (Chair) </w:t>
      </w:r>
      <w:r>
        <w:tab/>
      </w:r>
      <w:r>
        <w:tab/>
      </w:r>
      <w:r>
        <w:tab/>
      </w:r>
      <w:r>
        <w:tab/>
      </w:r>
      <w:r>
        <w:t>Ms. Una Ruddock</w:t>
      </w:r>
    </w:p>
    <w:p w14:paraId="26643EEF" w14:textId="77777777" w:rsidR="005723BA" w:rsidRDefault="005723BA" w:rsidP="00530507">
      <w:pPr>
        <w:spacing w:after="0" w:line="240" w:lineRule="auto"/>
        <w:ind w:left="720"/>
      </w:pPr>
      <w:r>
        <w:t xml:space="preserve">Councillor Madeleine Johansson </w:t>
      </w:r>
      <w:r>
        <w:tab/>
      </w:r>
      <w:r>
        <w:tab/>
      </w:r>
      <w:r>
        <w:tab/>
      </w:r>
      <w:r>
        <w:tab/>
      </w:r>
      <w:r>
        <w:t xml:space="preserve">Mr. </w:t>
      </w:r>
      <w:proofErr w:type="spellStart"/>
      <w:r>
        <w:t>Donie</w:t>
      </w:r>
      <w:proofErr w:type="spellEnd"/>
      <w:r>
        <w:t xml:space="preserve"> Anderson Councillor Dermot Richardson </w:t>
      </w:r>
      <w:r>
        <w:tab/>
      </w:r>
      <w:r>
        <w:tab/>
      </w:r>
      <w:r>
        <w:tab/>
      </w:r>
      <w:r>
        <w:tab/>
      </w:r>
      <w:r>
        <w:tab/>
      </w:r>
      <w:r>
        <w:t xml:space="preserve">Ms. Deirdre Mooney Councillor Yvonne Collins </w:t>
      </w:r>
    </w:p>
    <w:p w14:paraId="1D489E68" w14:textId="77777777" w:rsidR="005723BA" w:rsidRDefault="005723BA" w:rsidP="00530507">
      <w:pPr>
        <w:spacing w:after="0" w:line="240" w:lineRule="auto"/>
        <w:ind w:left="720"/>
      </w:pPr>
      <w:r>
        <w:t xml:space="preserve">Councillor Guss O’Connell </w:t>
      </w:r>
    </w:p>
    <w:p w14:paraId="2683AA21" w14:textId="77777777" w:rsidR="005723BA" w:rsidRDefault="005723BA" w:rsidP="00530507">
      <w:pPr>
        <w:spacing w:after="0" w:line="240" w:lineRule="auto"/>
        <w:ind w:left="720"/>
      </w:pPr>
    </w:p>
    <w:p w14:paraId="5A9127BE" w14:textId="77777777" w:rsidR="005723BA" w:rsidRDefault="005723BA" w:rsidP="00530507">
      <w:pPr>
        <w:spacing w:after="0" w:line="240" w:lineRule="auto"/>
        <w:ind w:left="720"/>
      </w:pPr>
      <w:r w:rsidRPr="005723BA">
        <w:rPr>
          <w:b/>
          <w:bCs/>
        </w:rPr>
        <w:t>Officials</w:t>
      </w:r>
      <w:r>
        <w:t xml:space="preserve"> </w:t>
      </w:r>
    </w:p>
    <w:p w14:paraId="79F15B06" w14:textId="77777777" w:rsidR="005723BA" w:rsidRDefault="005723BA" w:rsidP="00530507">
      <w:pPr>
        <w:spacing w:after="0" w:line="240" w:lineRule="auto"/>
        <w:ind w:left="720"/>
      </w:pPr>
      <w:r>
        <w:t xml:space="preserve">Teresa Walsh, Director of Service </w:t>
      </w:r>
    </w:p>
    <w:p w14:paraId="514C55BF" w14:textId="77777777" w:rsidR="005723BA" w:rsidRDefault="005723BA" w:rsidP="00530507">
      <w:pPr>
        <w:spacing w:after="0" w:line="240" w:lineRule="auto"/>
        <w:ind w:left="720"/>
      </w:pPr>
      <w:r>
        <w:t xml:space="preserve">Chris Galvin, Senior Engineer </w:t>
      </w:r>
    </w:p>
    <w:p w14:paraId="3AF04A6A" w14:textId="77777777" w:rsidR="005723BA" w:rsidRDefault="005723BA" w:rsidP="00530507">
      <w:pPr>
        <w:spacing w:after="0" w:line="240" w:lineRule="auto"/>
        <w:ind w:left="720"/>
      </w:pPr>
      <w:r>
        <w:t>Leo Magee, Senior Engineer</w:t>
      </w:r>
    </w:p>
    <w:p w14:paraId="7B409C00" w14:textId="4A8AAA46" w:rsidR="005723BA" w:rsidRDefault="005723BA" w:rsidP="00530507">
      <w:pPr>
        <w:spacing w:after="0" w:line="240" w:lineRule="auto"/>
        <w:ind w:left="720"/>
      </w:pPr>
      <w:r>
        <w:t>Suzanne Furlong</w:t>
      </w:r>
      <w:r>
        <w:t xml:space="preserve">, </w:t>
      </w:r>
      <w:r>
        <w:t xml:space="preserve">Senior Parks Superintendent </w:t>
      </w:r>
    </w:p>
    <w:p w14:paraId="2644B916" w14:textId="77777777" w:rsidR="005723BA" w:rsidRDefault="005723BA" w:rsidP="00530507">
      <w:pPr>
        <w:spacing w:after="0" w:line="240" w:lineRule="auto"/>
        <w:ind w:left="720"/>
      </w:pPr>
      <w:r>
        <w:t xml:space="preserve">Sharon Conroy, Senior Executive Officer </w:t>
      </w:r>
    </w:p>
    <w:p w14:paraId="2004E940" w14:textId="77777777" w:rsidR="005723BA" w:rsidRDefault="005723BA" w:rsidP="00530507">
      <w:pPr>
        <w:spacing w:after="0" w:line="240" w:lineRule="auto"/>
        <w:ind w:left="720"/>
      </w:pPr>
      <w:r>
        <w:t xml:space="preserve">Darby Mullen, Senior Executive Engineer </w:t>
      </w:r>
    </w:p>
    <w:p w14:paraId="5E006E84" w14:textId="77777777" w:rsidR="005723BA" w:rsidRDefault="005723BA" w:rsidP="00530507">
      <w:pPr>
        <w:spacing w:after="0" w:line="240" w:lineRule="auto"/>
        <w:ind w:left="720"/>
      </w:pPr>
      <w:r>
        <w:t xml:space="preserve">Fiona Hendley, Administrative Officer </w:t>
      </w:r>
    </w:p>
    <w:p w14:paraId="7F279C09" w14:textId="77777777" w:rsidR="005723BA" w:rsidRDefault="005723BA" w:rsidP="00530507">
      <w:pPr>
        <w:spacing w:after="0" w:line="240" w:lineRule="auto"/>
        <w:ind w:left="720"/>
      </w:pPr>
      <w:r>
        <w:t xml:space="preserve">David Grant, A/Project Resident Engineer </w:t>
      </w:r>
    </w:p>
    <w:p w14:paraId="08CB04F7" w14:textId="77777777" w:rsidR="005723BA" w:rsidRDefault="005723BA" w:rsidP="00530507">
      <w:pPr>
        <w:spacing w:after="0" w:line="240" w:lineRule="auto"/>
        <w:ind w:left="720"/>
      </w:pPr>
      <w:proofErr w:type="spellStart"/>
      <w:r>
        <w:t>Fionnghuala</w:t>
      </w:r>
      <w:proofErr w:type="spellEnd"/>
      <w:r>
        <w:t xml:space="preserve"> Ryan, Climate Action and Environmental Awareness Officer </w:t>
      </w:r>
    </w:p>
    <w:p w14:paraId="24DEA873" w14:textId="77777777" w:rsidR="005723BA" w:rsidRDefault="005723BA" w:rsidP="00530507">
      <w:pPr>
        <w:spacing w:after="0" w:line="240" w:lineRule="auto"/>
        <w:ind w:left="720"/>
      </w:pPr>
      <w:r>
        <w:t xml:space="preserve">Michael Heffernan, Senior Executive Engineer </w:t>
      </w:r>
    </w:p>
    <w:p w14:paraId="180D1374" w14:textId="77777777" w:rsidR="005723BA" w:rsidRDefault="005723BA" w:rsidP="00530507">
      <w:pPr>
        <w:spacing w:after="0" w:line="240" w:lineRule="auto"/>
        <w:ind w:left="720"/>
      </w:pPr>
    </w:p>
    <w:p w14:paraId="2504ADD8" w14:textId="77777777" w:rsidR="005723BA" w:rsidRPr="005723BA" w:rsidRDefault="005723BA" w:rsidP="00530507">
      <w:pPr>
        <w:spacing w:after="0" w:line="240" w:lineRule="auto"/>
        <w:ind w:left="720"/>
        <w:rPr>
          <w:b/>
          <w:bCs/>
        </w:rPr>
      </w:pPr>
      <w:r w:rsidRPr="005723BA">
        <w:rPr>
          <w:b/>
          <w:bCs/>
        </w:rPr>
        <w:t xml:space="preserve">Apologies </w:t>
      </w:r>
    </w:p>
    <w:p w14:paraId="7706F79A" w14:textId="46916883" w:rsidR="00530507" w:rsidRDefault="005723BA" w:rsidP="00530507">
      <w:pPr>
        <w:spacing w:after="0" w:line="240" w:lineRule="auto"/>
        <w:ind w:left="720"/>
      </w:pPr>
      <w:r>
        <w:t>Councillor Francis Timmon</w:t>
      </w:r>
      <w:r>
        <w:t>s</w:t>
      </w:r>
    </w:p>
    <w:p w14:paraId="53633F15" w14:textId="2177EC23" w:rsidR="005723BA" w:rsidRDefault="005723BA" w:rsidP="00530507">
      <w:pPr>
        <w:spacing w:after="0" w:line="240" w:lineRule="auto"/>
        <w:ind w:left="720"/>
      </w:pPr>
    </w:p>
    <w:p w14:paraId="10AAB696" w14:textId="41E4655B" w:rsidR="005723BA" w:rsidRDefault="005723BA" w:rsidP="00530507">
      <w:pPr>
        <w:spacing w:after="0" w:line="240" w:lineRule="auto"/>
        <w:ind w:left="720"/>
      </w:pPr>
      <w:r>
        <w:t>Councillor David McManus (Chair) welcomed those in attendance and those new to the SPC committee. A quick round of introductions followed.</w:t>
      </w:r>
    </w:p>
    <w:p w14:paraId="721120EF" w14:textId="1629589A" w:rsidR="005723BA" w:rsidRDefault="005723BA" w:rsidP="00530507">
      <w:pPr>
        <w:spacing w:after="0" w:line="240" w:lineRule="auto"/>
        <w:ind w:left="720"/>
      </w:pPr>
    </w:p>
    <w:p w14:paraId="4E577276" w14:textId="094A3B68" w:rsidR="005723BA" w:rsidRPr="005723BA" w:rsidRDefault="005723BA" w:rsidP="00530507">
      <w:pPr>
        <w:spacing w:after="0" w:line="240" w:lineRule="auto"/>
        <w:ind w:left="720"/>
        <w:rPr>
          <w:b/>
          <w:bCs/>
          <w:u w:val="single"/>
        </w:rPr>
      </w:pPr>
      <w:r w:rsidRPr="005723BA">
        <w:rPr>
          <w:b/>
          <w:bCs/>
          <w:u w:val="single"/>
        </w:rPr>
        <w:t>Item 1: Minutes of Environment SPC meeting held on 2</w:t>
      </w:r>
      <w:r w:rsidRPr="005723BA">
        <w:rPr>
          <w:b/>
          <w:bCs/>
          <w:u w:val="single"/>
          <w:vertAlign w:val="superscript"/>
        </w:rPr>
        <w:t>nd</w:t>
      </w:r>
      <w:r w:rsidRPr="005723BA">
        <w:rPr>
          <w:b/>
          <w:bCs/>
          <w:u w:val="single"/>
        </w:rPr>
        <w:t xml:space="preserve"> November 2021 </w:t>
      </w:r>
    </w:p>
    <w:p w14:paraId="4B38D573" w14:textId="323A7FEB" w:rsidR="005723BA" w:rsidRDefault="005723BA" w:rsidP="00530507">
      <w:pPr>
        <w:spacing w:after="0" w:line="240" w:lineRule="auto"/>
        <w:ind w:left="720"/>
      </w:pPr>
      <w:r>
        <w:t>T</w:t>
      </w:r>
      <w:r>
        <w:t>he minutes of Environment SPC meeting held on 2</w:t>
      </w:r>
      <w:r w:rsidRPr="005723BA">
        <w:rPr>
          <w:vertAlign w:val="superscript"/>
        </w:rPr>
        <w:t>nd</w:t>
      </w:r>
      <w:r>
        <w:t xml:space="preserve"> </w:t>
      </w:r>
      <w:r>
        <w:t>November 2021 were proposed by Councillor Johansson, seconded by Councillor Collins, and agreed.</w:t>
      </w:r>
    </w:p>
    <w:p w14:paraId="182263AE" w14:textId="7FD5C0DF" w:rsidR="005723BA" w:rsidRDefault="005723BA" w:rsidP="00530507">
      <w:pPr>
        <w:spacing w:after="0" w:line="240" w:lineRule="auto"/>
        <w:ind w:left="720"/>
        <w:rPr>
          <w:rFonts w:ascii="Times New Roman" w:hAnsi="Times New Roman" w:cs="Times New Roman"/>
          <w:b/>
          <w:bCs/>
          <w:sz w:val="24"/>
          <w:szCs w:val="24"/>
        </w:rPr>
      </w:pPr>
    </w:p>
    <w:p w14:paraId="48D0C984" w14:textId="77777777" w:rsidR="005723BA" w:rsidRPr="005723BA" w:rsidRDefault="005723BA" w:rsidP="00530507">
      <w:pPr>
        <w:spacing w:after="0" w:line="240" w:lineRule="auto"/>
        <w:ind w:left="720"/>
        <w:rPr>
          <w:b/>
          <w:bCs/>
          <w:u w:val="single"/>
        </w:rPr>
      </w:pPr>
      <w:r w:rsidRPr="005723BA">
        <w:rPr>
          <w:b/>
          <w:bCs/>
          <w:u w:val="single"/>
        </w:rPr>
        <w:t xml:space="preserve">Item 2: Flood Alleviation and Surface Water Schemes </w:t>
      </w:r>
    </w:p>
    <w:p w14:paraId="14361752" w14:textId="77777777" w:rsidR="005723BA" w:rsidRDefault="005723BA" w:rsidP="00530507">
      <w:pPr>
        <w:spacing w:after="0" w:line="240" w:lineRule="auto"/>
        <w:ind w:left="720"/>
      </w:pPr>
      <w:r>
        <w:t xml:space="preserve">David Grant, A/Project Resident Engineer presented the report to the committee </w:t>
      </w:r>
    </w:p>
    <w:p w14:paraId="1E6E42EA" w14:textId="77777777" w:rsidR="005723BA" w:rsidRDefault="005723BA" w:rsidP="00530507">
      <w:pPr>
        <w:spacing w:after="0" w:line="240" w:lineRule="auto"/>
        <w:ind w:left="720"/>
      </w:pPr>
    </w:p>
    <w:p w14:paraId="5F562148" w14:textId="0709C17C" w:rsidR="005723BA" w:rsidRDefault="005723BA" w:rsidP="00530507">
      <w:pPr>
        <w:spacing w:after="0" w:line="240" w:lineRule="auto"/>
        <w:ind w:left="720"/>
      </w:pPr>
      <w:r>
        <w:t xml:space="preserve">Councillor McManus (Chair) noted local appreciation of works proposed for Whitechurch Stream </w:t>
      </w:r>
    </w:p>
    <w:p w14:paraId="1C50678C" w14:textId="77777777" w:rsidR="005723BA" w:rsidRDefault="005723BA" w:rsidP="00530507">
      <w:pPr>
        <w:spacing w:after="0" w:line="240" w:lineRule="auto"/>
        <w:ind w:left="720"/>
      </w:pPr>
    </w:p>
    <w:p w14:paraId="46551EC7" w14:textId="53A133DC" w:rsidR="005723BA" w:rsidRDefault="005723BA" w:rsidP="00530507">
      <w:pPr>
        <w:spacing w:after="0" w:line="240" w:lineRule="auto"/>
        <w:ind w:left="720"/>
        <w:rPr>
          <w:b/>
          <w:bCs/>
        </w:rPr>
      </w:pPr>
      <w:r>
        <w:t xml:space="preserve">The Report was </w:t>
      </w:r>
      <w:r w:rsidRPr="005723BA">
        <w:rPr>
          <w:b/>
          <w:bCs/>
        </w:rPr>
        <w:t>NOTE</w:t>
      </w:r>
      <w:r w:rsidRPr="005723BA">
        <w:rPr>
          <w:b/>
          <w:bCs/>
        </w:rPr>
        <w:t>D</w:t>
      </w:r>
    </w:p>
    <w:p w14:paraId="6A4F5C21" w14:textId="018E5CB2" w:rsidR="005723BA" w:rsidRDefault="005723BA" w:rsidP="00530507">
      <w:pPr>
        <w:spacing w:after="0" w:line="240" w:lineRule="auto"/>
        <w:ind w:left="720"/>
        <w:rPr>
          <w:b/>
          <w:bCs/>
        </w:rPr>
      </w:pPr>
    </w:p>
    <w:p w14:paraId="4D86D20F" w14:textId="48356889" w:rsidR="005723BA" w:rsidRDefault="005723BA" w:rsidP="00530507">
      <w:pPr>
        <w:spacing w:after="0" w:line="240" w:lineRule="auto"/>
        <w:ind w:left="720"/>
        <w:rPr>
          <w:b/>
          <w:bCs/>
        </w:rPr>
      </w:pPr>
    </w:p>
    <w:p w14:paraId="43F821F7" w14:textId="213BE48A" w:rsidR="005723BA" w:rsidRDefault="005723BA" w:rsidP="00530507">
      <w:pPr>
        <w:spacing w:after="0" w:line="240" w:lineRule="auto"/>
        <w:ind w:left="720"/>
        <w:rPr>
          <w:b/>
          <w:bCs/>
        </w:rPr>
      </w:pPr>
    </w:p>
    <w:p w14:paraId="2685AAEE" w14:textId="77777777" w:rsidR="005723BA" w:rsidRPr="005723BA" w:rsidRDefault="005723BA" w:rsidP="00530507">
      <w:pPr>
        <w:spacing w:after="0" w:line="240" w:lineRule="auto"/>
        <w:ind w:left="720"/>
        <w:rPr>
          <w:b/>
          <w:bCs/>
          <w:u w:val="single"/>
        </w:rPr>
      </w:pPr>
      <w:r w:rsidRPr="005723BA">
        <w:rPr>
          <w:b/>
          <w:bCs/>
          <w:u w:val="single"/>
        </w:rPr>
        <w:t xml:space="preserve">Item 3: Local Authority EV Charging Strategy </w:t>
      </w:r>
    </w:p>
    <w:p w14:paraId="70E4BF3D" w14:textId="77777777" w:rsidR="005723BA" w:rsidRDefault="005723BA" w:rsidP="00530507">
      <w:pPr>
        <w:spacing w:after="0" w:line="240" w:lineRule="auto"/>
        <w:ind w:left="720"/>
      </w:pPr>
      <w:r>
        <w:t xml:space="preserve">Chris Galvin, Senior Engineer presented the report to the committee. The presentation was available to all members to view separately. </w:t>
      </w:r>
    </w:p>
    <w:p w14:paraId="40B35130" w14:textId="77777777" w:rsidR="005723BA" w:rsidRDefault="005723BA" w:rsidP="00530507">
      <w:pPr>
        <w:spacing w:after="0" w:line="240" w:lineRule="auto"/>
        <w:ind w:left="720"/>
      </w:pPr>
    </w:p>
    <w:p w14:paraId="09CFAB03" w14:textId="77777777" w:rsidR="005723BA" w:rsidRDefault="005723BA" w:rsidP="00530507">
      <w:pPr>
        <w:spacing w:after="0" w:line="240" w:lineRule="auto"/>
        <w:ind w:left="720"/>
      </w:pPr>
      <w:r>
        <w:lastRenderedPageBreak/>
        <w:t xml:space="preserve">Councillor O’Connell and Ms. Mooney raised queries on the report. Chris Galvin, Senior Engineer responded to the queries raised </w:t>
      </w:r>
    </w:p>
    <w:p w14:paraId="7C8C00D6" w14:textId="77777777" w:rsidR="005723BA" w:rsidRDefault="005723BA" w:rsidP="00530507">
      <w:pPr>
        <w:spacing w:after="0" w:line="240" w:lineRule="auto"/>
        <w:ind w:left="720"/>
      </w:pPr>
    </w:p>
    <w:p w14:paraId="11BB3384" w14:textId="22090DC0" w:rsidR="005723BA" w:rsidRDefault="005723BA" w:rsidP="00530507">
      <w:pPr>
        <w:spacing w:after="0" w:line="240" w:lineRule="auto"/>
        <w:ind w:left="720"/>
        <w:rPr>
          <w:b/>
          <w:bCs/>
        </w:rPr>
      </w:pPr>
      <w:r>
        <w:t xml:space="preserve">The Report was </w:t>
      </w:r>
      <w:r w:rsidRPr="005723BA">
        <w:rPr>
          <w:b/>
          <w:bCs/>
        </w:rPr>
        <w:t>NOTED</w:t>
      </w:r>
    </w:p>
    <w:p w14:paraId="506149E7" w14:textId="3F5D03E0" w:rsidR="005723BA" w:rsidRDefault="005723BA" w:rsidP="00530507">
      <w:pPr>
        <w:spacing w:after="0" w:line="240" w:lineRule="auto"/>
        <w:ind w:left="720"/>
        <w:rPr>
          <w:b/>
          <w:bCs/>
        </w:rPr>
      </w:pPr>
    </w:p>
    <w:p w14:paraId="56FCA623" w14:textId="77777777" w:rsidR="005723BA" w:rsidRDefault="005723BA" w:rsidP="00530507">
      <w:pPr>
        <w:spacing w:after="0" w:line="240" w:lineRule="auto"/>
        <w:ind w:left="720"/>
      </w:pPr>
      <w:r w:rsidRPr="005723BA">
        <w:rPr>
          <w:b/>
          <w:bCs/>
          <w:u w:val="single"/>
        </w:rPr>
        <w:t>Item 4: SDCC Sustainable Drainage Systems (Suds) Explanatory, Design &amp; Evaluation Guide</w:t>
      </w:r>
      <w:r w:rsidRPr="005723BA">
        <w:rPr>
          <w:u w:val="single"/>
        </w:rPr>
        <w:t xml:space="preserve"> </w:t>
      </w:r>
      <w:r>
        <w:t xml:space="preserve">Chris Galvin, Senior Engineer presented a report to the committee. </w:t>
      </w:r>
    </w:p>
    <w:p w14:paraId="4E8457FF" w14:textId="77777777" w:rsidR="005723BA" w:rsidRDefault="005723BA" w:rsidP="00530507">
      <w:pPr>
        <w:spacing w:after="0" w:line="240" w:lineRule="auto"/>
        <w:ind w:left="720"/>
      </w:pPr>
    </w:p>
    <w:p w14:paraId="1C4CA2FD" w14:textId="357E6F65" w:rsidR="005723BA" w:rsidRDefault="005723BA" w:rsidP="00530507">
      <w:pPr>
        <w:spacing w:after="0" w:line="240" w:lineRule="auto"/>
        <w:ind w:left="720"/>
      </w:pPr>
      <w:r>
        <w:t xml:space="preserve">Councillors Johansson and Collins raised queries on the report. Chris Galvin, Senior Engineer responded to the queries raised </w:t>
      </w:r>
    </w:p>
    <w:p w14:paraId="2B358FC2" w14:textId="77777777" w:rsidR="005723BA" w:rsidRDefault="005723BA" w:rsidP="00530507">
      <w:pPr>
        <w:spacing w:after="0" w:line="240" w:lineRule="auto"/>
        <w:ind w:left="720"/>
      </w:pPr>
    </w:p>
    <w:p w14:paraId="6E6A83DC" w14:textId="43158253" w:rsidR="005723BA" w:rsidRDefault="005723BA" w:rsidP="00530507">
      <w:pPr>
        <w:spacing w:after="0" w:line="240" w:lineRule="auto"/>
        <w:ind w:left="720"/>
      </w:pPr>
      <w:r>
        <w:t xml:space="preserve">The Report was </w:t>
      </w:r>
      <w:r w:rsidRPr="005723BA">
        <w:rPr>
          <w:b/>
          <w:bCs/>
        </w:rPr>
        <w:t>NOTED</w:t>
      </w:r>
    </w:p>
    <w:p w14:paraId="737446EC" w14:textId="4630B777" w:rsidR="005723BA" w:rsidRDefault="005723BA" w:rsidP="00530507">
      <w:pPr>
        <w:spacing w:after="0" w:line="240" w:lineRule="auto"/>
        <w:ind w:left="720"/>
        <w:rPr>
          <w:rFonts w:ascii="Times New Roman" w:hAnsi="Times New Roman" w:cs="Times New Roman"/>
          <w:b/>
          <w:bCs/>
          <w:sz w:val="24"/>
          <w:szCs w:val="24"/>
        </w:rPr>
      </w:pPr>
    </w:p>
    <w:p w14:paraId="5ACE07A8" w14:textId="3E3DF942" w:rsidR="005723BA" w:rsidRPr="005723BA" w:rsidRDefault="005723BA" w:rsidP="00530507">
      <w:pPr>
        <w:spacing w:after="0" w:line="240" w:lineRule="auto"/>
        <w:ind w:left="720"/>
        <w:rPr>
          <w:b/>
          <w:bCs/>
          <w:u w:val="single"/>
        </w:rPr>
      </w:pPr>
      <w:r w:rsidRPr="005723BA">
        <w:rPr>
          <w:b/>
          <w:bCs/>
          <w:u w:val="single"/>
        </w:rPr>
        <w:t xml:space="preserve">Item 5: Climate Change Action Plan 2019 </w:t>
      </w:r>
      <w:r w:rsidRPr="005723BA">
        <w:rPr>
          <w:b/>
          <w:bCs/>
          <w:u w:val="single"/>
        </w:rPr>
        <w:t>–</w:t>
      </w:r>
      <w:r w:rsidRPr="005723BA">
        <w:rPr>
          <w:b/>
          <w:bCs/>
          <w:u w:val="single"/>
        </w:rPr>
        <w:t xml:space="preserve"> 2024</w:t>
      </w:r>
    </w:p>
    <w:p w14:paraId="342EF69F" w14:textId="77777777" w:rsidR="005723BA" w:rsidRDefault="005723BA" w:rsidP="00530507">
      <w:pPr>
        <w:spacing w:after="0" w:line="240" w:lineRule="auto"/>
        <w:ind w:left="720"/>
      </w:pPr>
    </w:p>
    <w:p w14:paraId="1454CAA4" w14:textId="77777777" w:rsidR="005723BA" w:rsidRDefault="005723BA" w:rsidP="00530507">
      <w:pPr>
        <w:spacing w:after="0" w:line="240" w:lineRule="auto"/>
        <w:ind w:left="720"/>
      </w:pPr>
      <w:r>
        <w:t xml:space="preserve">Darby Mullen, Senior Executive Engineer presented an update on the Climate Change Action Plan 2019 - 2024 to the committee by means of the Climate Change Implementation Plan 2022 </w:t>
      </w:r>
    </w:p>
    <w:p w14:paraId="491FA9FF" w14:textId="77777777" w:rsidR="005723BA" w:rsidRDefault="005723BA" w:rsidP="00530507">
      <w:pPr>
        <w:spacing w:after="0" w:line="240" w:lineRule="auto"/>
        <w:ind w:left="720"/>
      </w:pPr>
    </w:p>
    <w:p w14:paraId="6F7EF414" w14:textId="77777777" w:rsidR="005723BA" w:rsidRDefault="005723BA" w:rsidP="00530507">
      <w:pPr>
        <w:spacing w:after="0" w:line="240" w:lineRule="auto"/>
        <w:ind w:left="720"/>
      </w:pPr>
      <w:r>
        <w:t xml:space="preserve">Councillor Johansson raised queries on the update. Darby Mullen, Senior Executive Engineer responded to the queries raised. </w:t>
      </w:r>
    </w:p>
    <w:p w14:paraId="1F9D0FB9" w14:textId="77777777" w:rsidR="005723BA" w:rsidRDefault="005723BA" w:rsidP="00530507">
      <w:pPr>
        <w:spacing w:after="0" w:line="240" w:lineRule="auto"/>
        <w:ind w:left="720"/>
      </w:pPr>
    </w:p>
    <w:p w14:paraId="55FB244D" w14:textId="6770F7A8" w:rsidR="005723BA" w:rsidRDefault="005723BA" w:rsidP="00530507">
      <w:pPr>
        <w:spacing w:after="0" w:line="240" w:lineRule="auto"/>
        <w:ind w:left="720"/>
        <w:rPr>
          <w:b/>
          <w:bCs/>
        </w:rPr>
      </w:pPr>
      <w:r>
        <w:t xml:space="preserve">The Update was </w:t>
      </w:r>
      <w:r w:rsidRPr="005723BA">
        <w:rPr>
          <w:b/>
          <w:bCs/>
        </w:rPr>
        <w:t>NOTED</w:t>
      </w:r>
    </w:p>
    <w:p w14:paraId="73D9E4DC" w14:textId="092DBD4B" w:rsidR="005723BA" w:rsidRDefault="005723BA" w:rsidP="00530507">
      <w:pPr>
        <w:spacing w:after="0" w:line="240" w:lineRule="auto"/>
        <w:ind w:left="720"/>
        <w:rPr>
          <w:b/>
          <w:bCs/>
        </w:rPr>
      </w:pPr>
    </w:p>
    <w:p w14:paraId="1342821C" w14:textId="77777777" w:rsidR="00DA397A" w:rsidRPr="00DA397A" w:rsidRDefault="005723BA" w:rsidP="00530507">
      <w:pPr>
        <w:spacing w:after="0" w:line="240" w:lineRule="auto"/>
        <w:ind w:left="720"/>
        <w:rPr>
          <w:b/>
          <w:bCs/>
          <w:u w:val="single"/>
        </w:rPr>
      </w:pPr>
      <w:r w:rsidRPr="00DA397A">
        <w:rPr>
          <w:b/>
          <w:bCs/>
          <w:u w:val="single"/>
        </w:rPr>
        <w:t xml:space="preserve">Item 6: Update on Environmental Awareness Activities </w:t>
      </w:r>
    </w:p>
    <w:p w14:paraId="29819497" w14:textId="77777777" w:rsidR="00DA397A" w:rsidRDefault="005723BA" w:rsidP="00530507">
      <w:pPr>
        <w:spacing w:after="0" w:line="240" w:lineRule="auto"/>
        <w:ind w:left="720"/>
      </w:pPr>
      <w:proofErr w:type="spellStart"/>
      <w:r>
        <w:t>Fionnghuala</w:t>
      </w:r>
      <w:proofErr w:type="spellEnd"/>
      <w:r>
        <w:t xml:space="preserve"> Ryan, Climate Change and Environmental Awareness Officer presented an update to the committee. </w:t>
      </w:r>
    </w:p>
    <w:p w14:paraId="663F5A52" w14:textId="77777777" w:rsidR="00DA397A" w:rsidRDefault="00DA397A" w:rsidP="00530507">
      <w:pPr>
        <w:spacing w:after="0" w:line="240" w:lineRule="auto"/>
        <w:ind w:left="720"/>
      </w:pPr>
    </w:p>
    <w:p w14:paraId="3AC392FB" w14:textId="2778DF39" w:rsidR="005723BA" w:rsidRDefault="005723BA" w:rsidP="00530507">
      <w:pPr>
        <w:spacing w:after="0" w:line="240" w:lineRule="auto"/>
        <w:ind w:left="720"/>
        <w:rPr>
          <w:b/>
          <w:bCs/>
        </w:rPr>
      </w:pPr>
      <w:r>
        <w:t xml:space="preserve">The Update was </w:t>
      </w:r>
      <w:r w:rsidRPr="00DA397A">
        <w:rPr>
          <w:b/>
          <w:bCs/>
        </w:rPr>
        <w:t>NOTED</w:t>
      </w:r>
    </w:p>
    <w:p w14:paraId="6318429B" w14:textId="34C0174A" w:rsidR="00DA397A" w:rsidRDefault="00DA397A" w:rsidP="00530507">
      <w:pPr>
        <w:spacing w:after="0" w:line="240" w:lineRule="auto"/>
        <w:ind w:left="720"/>
        <w:rPr>
          <w:b/>
          <w:bCs/>
        </w:rPr>
      </w:pPr>
    </w:p>
    <w:p w14:paraId="5C83D9BB" w14:textId="77777777" w:rsidR="00DA397A" w:rsidRPr="00DA397A" w:rsidRDefault="00DA397A" w:rsidP="00530507">
      <w:pPr>
        <w:spacing w:after="0" w:line="240" w:lineRule="auto"/>
        <w:ind w:left="720"/>
        <w:rPr>
          <w:b/>
          <w:bCs/>
          <w:u w:val="single"/>
        </w:rPr>
      </w:pPr>
      <w:r w:rsidRPr="00DA397A">
        <w:rPr>
          <w:b/>
          <w:bCs/>
          <w:u w:val="single"/>
        </w:rPr>
        <w:t xml:space="preserve">Item 7: Allotments Policy Update </w:t>
      </w:r>
    </w:p>
    <w:p w14:paraId="47FFA251" w14:textId="77777777" w:rsidR="00DA397A" w:rsidRDefault="00DA397A" w:rsidP="00530507">
      <w:pPr>
        <w:spacing w:after="0" w:line="240" w:lineRule="auto"/>
        <w:ind w:left="720"/>
      </w:pPr>
      <w:r>
        <w:t xml:space="preserve">Fiona Hendley, Administrative Officer presented an update to the Committee. </w:t>
      </w:r>
    </w:p>
    <w:p w14:paraId="494E1A45" w14:textId="77777777" w:rsidR="00DA397A" w:rsidRDefault="00DA397A" w:rsidP="00530507">
      <w:pPr>
        <w:spacing w:after="0" w:line="240" w:lineRule="auto"/>
        <w:ind w:left="720"/>
      </w:pPr>
    </w:p>
    <w:p w14:paraId="6B59674A" w14:textId="3502D910" w:rsidR="00DA397A" w:rsidRDefault="00DA397A" w:rsidP="00530507">
      <w:pPr>
        <w:spacing w:after="0" w:line="240" w:lineRule="auto"/>
        <w:ind w:left="720"/>
      </w:pPr>
      <w:r>
        <w:t xml:space="preserve">Mr. Anderson and Councillor Collins raised queries on the update. Fiona Hendley, Administrative Officer and Teresa Walsh, Director of Service responded to the queries raised </w:t>
      </w:r>
    </w:p>
    <w:p w14:paraId="27D3AA9F" w14:textId="77777777" w:rsidR="00DA397A" w:rsidRDefault="00DA397A" w:rsidP="00530507">
      <w:pPr>
        <w:spacing w:after="0" w:line="240" w:lineRule="auto"/>
        <w:ind w:left="720"/>
      </w:pPr>
    </w:p>
    <w:p w14:paraId="484A49B3" w14:textId="5452B2A4" w:rsidR="00DA397A" w:rsidRDefault="00DA397A" w:rsidP="00530507">
      <w:pPr>
        <w:spacing w:after="0" w:line="240" w:lineRule="auto"/>
        <w:ind w:left="720"/>
        <w:rPr>
          <w:b/>
          <w:bCs/>
        </w:rPr>
      </w:pPr>
      <w:r>
        <w:t xml:space="preserve">The Update was </w:t>
      </w:r>
      <w:r w:rsidRPr="00DA397A">
        <w:rPr>
          <w:b/>
          <w:bCs/>
        </w:rPr>
        <w:t>NOTED</w:t>
      </w:r>
    </w:p>
    <w:p w14:paraId="039C14CC" w14:textId="15D69A12" w:rsidR="00DA397A" w:rsidRDefault="00DA397A" w:rsidP="00530507">
      <w:pPr>
        <w:spacing w:after="0" w:line="240" w:lineRule="auto"/>
        <w:ind w:left="720"/>
        <w:rPr>
          <w:b/>
          <w:bCs/>
        </w:rPr>
      </w:pPr>
    </w:p>
    <w:p w14:paraId="10C82C43" w14:textId="77777777" w:rsidR="00DA397A" w:rsidRPr="00DA397A" w:rsidRDefault="00DA397A" w:rsidP="00530507">
      <w:pPr>
        <w:spacing w:after="0" w:line="240" w:lineRule="auto"/>
        <w:ind w:left="720"/>
        <w:rPr>
          <w:u w:val="single"/>
        </w:rPr>
      </w:pPr>
      <w:r w:rsidRPr="00DA397A">
        <w:rPr>
          <w:b/>
          <w:bCs/>
          <w:u w:val="single"/>
        </w:rPr>
        <w:t>Item 8: Pollinator Plan Update</w:t>
      </w:r>
      <w:r w:rsidRPr="00DA397A">
        <w:rPr>
          <w:u w:val="single"/>
        </w:rPr>
        <w:t xml:space="preserve"> </w:t>
      </w:r>
    </w:p>
    <w:p w14:paraId="1A5D2D09" w14:textId="77777777" w:rsidR="00DA397A" w:rsidRDefault="00DA397A" w:rsidP="00530507">
      <w:pPr>
        <w:spacing w:after="0" w:line="240" w:lineRule="auto"/>
        <w:ind w:left="720"/>
      </w:pPr>
      <w:r>
        <w:t xml:space="preserve">Suzanne Furlong, Senior Parks Superintendent presented an update to the committee. </w:t>
      </w:r>
    </w:p>
    <w:p w14:paraId="1533A4A6" w14:textId="77777777" w:rsidR="00DA397A" w:rsidRDefault="00DA397A" w:rsidP="00530507">
      <w:pPr>
        <w:spacing w:after="0" w:line="240" w:lineRule="auto"/>
        <w:ind w:left="720"/>
      </w:pPr>
    </w:p>
    <w:p w14:paraId="64E174B6" w14:textId="03956440" w:rsidR="00DA397A" w:rsidRDefault="00DA397A" w:rsidP="00530507">
      <w:pPr>
        <w:spacing w:after="0" w:line="240" w:lineRule="auto"/>
        <w:ind w:left="720"/>
      </w:pPr>
      <w:r>
        <w:t xml:space="preserve">The Update was </w:t>
      </w:r>
      <w:r w:rsidRPr="00DA397A">
        <w:rPr>
          <w:b/>
          <w:bCs/>
        </w:rPr>
        <w:t>NOTED</w:t>
      </w:r>
    </w:p>
    <w:p w14:paraId="0C8E9E74" w14:textId="79402D06" w:rsidR="005723BA" w:rsidRDefault="005723BA" w:rsidP="00530507">
      <w:pPr>
        <w:spacing w:after="0" w:line="240" w:lineRule="auto"/>
        <w:ind w:left="720"/>
        <w:rPr>
          <w:rFonts w:ascii="Times New Roman" w:hAnsi="Times New Roman" w:cs="Times New Roman"/>
          <w:b/>
          <w:bCs/>
          <w:sz w:val="24"/>
          <w:szCs w:val="24"/>
        </w:rPr>
      </w:pPr>
    </w:p>
    <w:p w14:paraId="5ACEE895" w14:textId="77777777" w:rsidR="00DA397A" w:rsidRPr="00DA397A" w:rsidRDefault="00DA397A" w:rsidP="00530507">
      <w:pPr>
        <w:spacing w:after="0" w:line="240" w:lineRule="auto"/>
        <w:ind w:left="720"/>
        <w:rPr>
          <w:b/>
          <w:bCs/>
          <w:u w:val="single"/>
        </w:rPr>
      </w:pPr>
      <w:r w:rsidRPr="00DA397A">
        <w:rPr>
          <w:b/>
          <w:bCs/>
          <w:u w:val="single"/>
        </w:rPr>
        <w:t>Item 9: Sustainable Uplands Agri-environment scheme (SUAS) update</w:t>
      </w:r>
    </w:p>
    <w:p w14:paraId="55F6162B" w14:textId="77777777" w:rsidR="00DA397A" w:rsidRDefault="00DA397A" w:rsidP="00530507">
      <w:pPr>
        <w:spacing w:after="0" w:line="240" w:lineRule="auto"/>
        <w:ind w:left="720"/>
      </w:pPr>
    </w:p>
    <w:p w14:paraId="70834DFC" w14:textId="77777777" w:rsidR="00DA397A" w:rsidRDefault="00DA397A" w:rsidP="00530507">
      <w:pPr>
        <w:spacing w:after="0" w:line="240" w:lineRule="auto"/>
        <w:ind w:left="720"/>
      </w:pPr>
      <w:r>
        <w:t xml:space="preserve">Mr. </w:t>
      </w:r>
      <w:proofErr w:type="spellStart"/>
      <w:r>
        <w:t>Donie</w:t>
      </w:r>
      <w:proofErr w:type="spellEnd"/>
      <w:r>
        <w:t xml:space="preserve"> Anderson presented an update to the committee</w:t>
      </w:r>
    </w:p>
    <w:p w14:paraId="6F04B5C5" w14:textId="77777777" w:rsidR="00DA397A" w:rsidRDefault="00DA397A" w:rsidP="00530507">
      <w:pPr>
        <w:spacing w:after="0" w:line="240" w:lineRule="auto"/>
        <w:ind w:left="720"/>
      </w:pPr>
    </w:p>
    <w:p w14:paraId="2E0C2C47" w14:textId="22BE46D9" w:rsidR="00DA397A" w:rsidRDefault="00DA397A" w:rsidP="00530507">
      <w:pPr>
        <w:spacing w:after="0" w:line="240" w:lineRule="auto"/>
        <w:ind w:left="720"/>
        <w:rPr>
          <w:b/>
          <w:bCs/>
        </w:rPr>
      </w:pPr>
      <w:r>
        <w:t xml:space="preserve">The Update was </w:t>
      </w:r>
      <w:r w:rsidRPr="00DA397A">
        <w:rPr>
          <w:b/>
          <w:bCs/>
        </w:rPr>
        <w:t>NOTE</w:t>
      </w:r>
      <w:r w:rsidRPr="00DA397A">
        <w:rPr>
          <w:b/>
          <w:bCs/>
        </w:rPr>
        <w:t>D</w:t>
      </w:r>
    </w:p>
    <w:p w14:paraId="78B0A51B" w14:textId="2BBAF871" w:rsidR="00DA397A" w:rsidRDefault="00DA397A" w:rsidP="00530507">
      <w:pPr>
        <w:spacing w:after="0" w:line="240" w:lineRule="auto"/>
        <w:ind w:left="720"/>
        <w:rPr>
          <w:b/>
          <w:bCs/>
        </w:rPr>
      </w:pPr>
    </w:p>
    <w:p w14:paraId="0EC1628A" w14:textId="77777777" w:rsidR="00DA397A" w:rsidRPr="00DA397A" w:rsidRDefault="00DA397A" w:rsidP="00530507">
      <w:pPr>
        <w:spacing w:after="0" w:line="240" w:lineRule="auto"/>
        <w:ind w:left="720"/>
        <w:rPr>
          <w:b/>
          <w:bCs/>
          <w:u w:val="single"/>
        </w:rPr>
      </w:pPr>
      <w:r w:rsidRPr="00DA397A">
        <w:rPr>
          <w:b/>
          <w:bCs/>
          <w:u w:val="single"/>
        </w:rPr>
        <w:t xml:space="preserve">Item 10: Any Other Business </w:t>
      </w:r>
    </w:p>
    <w:p w14:paraId="646466A3" w14:textId="77777777" w:rsidR="00DA397A" w:rsidRDefault="00DA397A" w:rsidP="00530507">
      <w:pPr>
        <w:spacing w:after="0" w:line="240" w:lineRule="auto"/>
        <w:ind w:left="720"/>
      </w:pPr>
    </w:p>
    <w:p w14:paraId="0D808DA3" w14:textId="77777777" w:rsidR="00DA397A" w:rsidRDefault="00DA397A" w:rsidP="00530507">
      <w:pPr>
        <w:spacing w:after="0" w:line="240" w:lineRule="auto"/>
        <w:ind w:left="720"/>
      </w:pPr>
      <w:r>
        <w:lastRenderedPageBreak/>
        <w:t xml:space="preserve">Councillor Gus O’Connell was nominated to the biodiversity sub-committee by Councillor McManus (Chair) and seconded by Councillor Collins and Mr. Anderson </w:t>
      </w:r>
    </w:p>
    <w:p w14:paraId="314317C4" w14:textId="77777777" w:rsidR="00DA397A" w:rsidRDefault="00DA397A" w:rsidP="00530507">
      <w:pPr>
        <w:spacing w:after="0" w:line="240" w:lineRule="auto"/>
        <w:ind w:left="720"/>
      </w:pPr>
    </w:p>
    <w:p w14:paraId="18E5A550" w14:textId="4A6DEF50" w:rsidR="00DA397A" w:rsidRDefault="00DA397A" w:rsidP="00530507">
      <w:pPr>
        <w:spacing w:after="0" w:line="240" w:lineRule="auto"/>
        <w:ind w:left="720"/>
      </w:pPr>
      <w:r>
        <w:t>Ms. Ruddock invited the committee members to a virtual tour of the Cloughjordan eco village at 7pm on the 22</w:t>
      </w:r>
      <w:r w:rsidRPr="00DA397A">
        <w:rPr>
          <w:vertAlign w:val="superscript"/>
        </w:rPr>
        <w:t>nd</w:t>
      </w:r>
      <w:r>
        <w:t xml:space="preserve"> </w:t>
      </w:r>
      <w:r>
        <w:t xml:space="preserve">of February next. </w:t>
      </w:r>
    </w:p>
    <w:p w14:paraId="52ABD686" w14:textId="77777777" w:rsidR="00DA397A" w:rsidRDefault="00DA397A" w:rsidP="00530507">
      <w:pPr>
        <w:spacing w:after="0" w:line="240" w:lineRule="auto"/>
        <w:ind w:left="720"/>
      </w:pPr>
    </w:p>
    <w:p w14:paraId="10633612" w14:textId="77777777" w:rsidR="00DA397A" w:rsidRDefault="00DA397A" w:rsidP="00530507">
      <w:pPr>
        <w:spacing w:after="0" w:line="240" w:lineRule="auto"/>
        <w:ind w:left="720"/>
      </w:pPr>
      <w:r>
        <w:t xml:space="preserve">Teresa Walsh, Director of Service thanked Chris Galvin, Senior Engineer for all his work on this SPC over the past number of years, this will be his last meeting before leaving South Dublin County Council </w:t>
      </w:r>
    </w:p>
    <w:p w14:paraId="233BB4B5" w14:textId="77777777" w:rsidR="00DA397A" w:rsidRDefault="00DA397A" w:rsidP="00530507">
      <w:pPr>
        <w:spacing w:after="0" w:line="240" w:lineRule="auto"/>
        <w:ind w:left="720"/>
      </w:pPr>
    </w:p>
    <w:p w14:paraId="6FF9322F" w14:textId="3F937DEF" w:rsidR="00DA397A" w:rsidRDefault="00DA397A" w:rsidP="00530507">
      <w:pPr>
        <w:spacing w:after="0" w:line="240" w:lineRule="auto"/>
        <w:ind w:left="720"/>
      </w:pPr>
      <w:r>
        <w:t xml:space="preserve">Councillor Mc Manus thanked </w:t>
      </w:r>
      <w:r>
        <w:t>Councillor</w:t>
      </w:r>
      <w:r>
        <w:t xml:space="preserve"> Yvonne Collins for her contribution to the committee as this will be her last meeting </w:t>
      </w:r>
    </w:p>
    <w:p w14:paraId="1AD65619" w14:textId="77777777" w:rsidR="00DA397A" w:rsidRDefault="00DA397A" w:rsidP="00530507">
      <w:pPr>
        <w:spacing w:after="0" w:line="240" w:lineRule="auto"/>
        <w:ind w:left="720"/>
      </w:pPr>
    </w:p>
    <w:p w14:paraId="3ED9D5CD" w14:textId="2BB1BF2C" w:rsidR="00DA397A" w:rsidRDefault="00DA397A" w:rsidP="00530507">
      <w:pPr>
        <w:spacing w:after="0" w:line="240" w:lineRule="auto"/>
        <w:ind w:left="720"/>
        <w:rPr>
          <w:b/>
          <w:bCs/>
        </w:rPr>
      </w:pPr>
      <w:r>
        <w:t>The meeting concluded at 6:51 p.m</w:t>
      </w:r>
      <w:r>
        <w:t>.</w:t>
      </w:r>
    </w:p>
    <w:p w14:paraId="07553C13" w14:textId="77777777" w:rsidR="00DA397A" w:rsidRPr="00530507" w:rsidRDefault="00DA397A" w:rsidP="00530507">
      <w:pPr>
        <w:spacing w:after="0" w:line="240" w:lineRule="auto"/>
        <w:ind w:left="720"/>
        <w:rPr>
          <w:rFonts w:ascii="Times New Roman" w:hAnsi="Times New Roman" w:cs="Times New Roman"/>
          <w:b/>
          <w:bCs/>
          <w:sz w:val="24"/>
          <w:szCs w:val="24"/>
        </w:rPr>
      </w:pPr>
    </w:p>
    <w:p w14:paraId="48542DF8" w14:textId="20AD50D7" w:rsidR="00DE2F15" w:rsidRPr="00A93121"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b/>
          <w:sz w:val="24"/>
          <w:szCs w:val="24"/>
        </w:rPr>
        <w:t>c) Economic, Enterprise &amp; Tourism SPC</w:t>
      </w:r>
    </w:p>
    <w:p w14:paraId="6074573D" w14:textId="18530967" w:rsidR="00DE2F15"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w:t>
      </w:r>
      <w:proofErr w:type="spellStart"/>
      <w:r w:rsidRPr="00A93121">
        <w:rPr>
          <w:rFonts w:ascii="Times New Roman" w:hAnsi="Times New Roman" w:cs="Times New Roman"/>
          <w:sz w:val="24"/>
          <w:szCs w:val="24"/>
        </w:rPr>
        <w:t>i</w:t>
      </w:r>
      <w:proofErr w:type="spellEnd"/>
      <w:r w:rsidRPr="00A93121">
        <w:rPr>
          <w:rFonts w:ascii="Times New Roman" w:hAnsi="Times New Roman" w:cs="Times New Roman"/>
          <w:sz w:val="24"/>
          <w:szCs w:val="24"/>
        </w:rPr>
        <w:t>) - Report of</w:t>
      </w:r>
      <w:r w:rsidRPr="00A93121">
        <w:rPr>
          <w:rFonts w:ascii="Times New Roman" w:hAnsi="Times New Roman" w:cs="Times New Roman"/>
          <w:b/>
          <w:sz w:val="24"/>
          <w:szCs w:val="24"/>
        </w:rPr>
        <w:t> </w:t>
      </w:r>
      <w:r w:rsidRPr="00A93121">
        <w:rPr>
          <w:rFonts w:ascii="Times New Roman" w:hAnsi="Times New Roman" w:cs="Times New Roman"/>
          <w:sz w:val="24"/>
          <w:szCs w:val="24"/>
        </w:rPr>
        <w:t xml:space="preserve">Meeting - EETD SPC held on 11th </w:t>
      </w:r>
      <w:proofErr w:type="gramStart"/>
      <w:r w:rsidRPr="00A93121">
        <w:rPr>
          <w:rFonts w:ascii="Times New Roman" w:hAnsi="Times New Roman" w:cs="Times New Roman"/>
          <w:sz w:val="24"/>
          <w:szCs w:val="24"/>
        </w:rPr>
        <w:t>May,</w:t>
      </w:r>
      <w:proofErr w:type="gramEnd"/>
      <w:r w:rsidRPr="00A93121">
        <w:rPr>
          <w:rFonts w:ascii="Times New Roman" w:hAnsi="Times New Roman" w:cs="Times New Roman"/>
          <w:sz w:val="24"/>
          <w:szCs w:val="24"/>
        </w:rPr>
        <w:t xml:space="preserve"> 2022.</w:t>
      </w:r>
    </w:p>
    <w:p w14:paraId="0E9ABC7A" w14:textId="77777777" w:rsidR="00DA397A" w:rsidRPr="00715B5A" w:rsidRDefault="00DA397A" w:rsidP="00DA397A">
      <w:pPr>
        <w:ind w:left="720"/>
        <w:rPr>
          <w:rFonts w:ascii="Tahoma" w:hAnsi="Tahoma" w:cs="Tahoma"/>
          <w:sz w:val="20"/>
          <w:szCs w:val="20"/>
        </w:rPr>
      </w:pPr>
    </w:p>
    <w:tbl>
      <w:tblPr>
        <w:tblW w:w="9523" w:type="dxa"/>
        <w:tblInd w:w="682" w:type="dxa"/>
        <w:tblLayout w:type="fixed"/>
        <w:tblLook w:val="0000" w:firstRow="0" w:lastRow="0" w:firstColumn="0" w:lastColumn="0" w:noHBand="0" w:noVBand="0"/>
      </w:tblPr>
      <w:tblGrid>
        <w:gridCol w:w="3658"/>
        <w:gridCol w:w="5865"/>
      </w:tblGrid>
      <w:tr w:rsidR="00DA397A" w:rsidRPr="00715B5A" w14:paraId="36D0BD86" w14:textId="77777777" w:rsidTr="00DA397A">
        <w:trPr>
          <w:trHeight w:val="290"/>
        </w:trPr>
        <w:tc>
          <w:tcPr>
            <w:tcW w:w="3658" w:type="dxa"/>
            <w:tcBorders>
              <w:top w:val="single" w:sz="6" w:space="0" w:color="808080"/>
              <w:left w:val="single" w:sz="6" w:space="0" w:color="808080"/>
              <w:bottom w:val="single" w:sz="6" w:space="0" w:color="808080"/>
              <w:right w:val="single" w:sz="6" w:space="0" w:color="808080"/>
            </w:tcBorders>
          </w:tcPr>
          <w:p w14:paraId="613D573B" w14:textId="77777777" w:rsidR="00DA397A" w:rsidRPr="00715B5A" w:rsidRDefault="00DA397A" w:rsidP="000103A4">
            <w:pPr>
              <w:autoSpaceDE w:val="0"/>
              <w:autoSpaceDN w:val="0"/>
              <w:adjustRightInd w:val="0"/>
              <w:spacing w:after="0" w:line="240" w:lineRule="auto"/>
              <w:rPr>
                <w:rFonts w:ascii="Tahoma" w:eastAsiaTheme="minorHAnsi" w:hAnsi="Tahoma" w:cs="Tahoma"/>
                <w:b/>
                <w:bCs/>
                <w:color w:val="000000"/>
                <w:sz w:val="20"/>
                <w:szCs w:val="20"/>
                <w:lang w:eastAsia="en-US"/>
              </w:rPr>
            </w:pPr>
            <w:r w:rsidRPr="00715B5A">
              <w:rPr>
                <w:rFonts w:ascii="Tahoma" w:eastAsiaTheme="minorHAnsi" w:hAnsi="Tahoma" w:cs="Tahoma"/>
                <w:b/>
                <w:bCs/>
                <w:color w:val="000000"/>
                <w:sz w:val="20"/>
                <w:szCs w:val="20"/>
                <w:lang w:eastAsia="en-US"/>
              </w:rPr>
              <w:t>Members</w:t>
            </w:r>
          </w:p>
        </w:tc>
        <w:tc>
          <w:tcPr>
            <w:tcW w:w="5865" w:type="dxa"/>
            <w:tcBorders>
              <w:top w:val="single" w:sz="6" w:space="0" w:color="808080"/>
              <w:left w:val="single" w:sz="6" w:space="0" w:color="808080"/>
              <w:bottom w:val="single" w:sz="6" w:space="0" w:color="808080"/>
              <w:right w:val="single" w:sz="6" w:space="0" w:color="808080"/>
            </w:tcBorders>
          </w:tcPr>
          <w:p w14:paraId="09485425" w14:textId="77777777" w:rsidR="00DA397A" w:rsidRPr="00715B5A" w:rsidRDefault="00DA397A" w:rsidP="000103A4">
            <w:pPr>
              <w:autoSpaceDE w:val="0"/>
              <w:autoSpaceDN w:val="0"/>
              <w:adjustRightInd w:val="0"/>
              <w:spacing w:after="0" w:line="240" w:lineRule="auto"/>
              <w:rPr>
                <w:rFonts w:ascii="Tahoma" w:eastAsiaTheme="minorHAnsi" w:hAnsi="Tahoma" w:cs="Tahoma"/>
                <w:b/>
                <w:bCs/>
                <w:color w:val="000000"/>
                <w:sz w:val="20"/>
                <w:szCs w:val="20"/>
                <w:lang w:eastAsia="en-US"/>
              </w:rPr>
            </w:pPr>
            <w:r w:rsidRPr="00715B5A">
              <w:rPr>
                <w:rFonts w:ascii="Tahoma" w:eastAsiaTheme="minorHAnsi" w:hAnsi="Tahoma" w:cs="Tahoma"/>
                <w:b/>
                <w:bCs/>
                <w:color w:val="000000"/>
                <w:sz w:val="20"/>
                <w:szCs w:val="20"/>
                <w:lang w:eastAsia="en-US"/>
              </w:rPr>
              <w:t>Council Officials</w:t>
            </w:r>
          </w:p>
        </w:tc>
      </w:tr>
      <w:tr w:rsidR="00DA397A" w:rsidRPr="00715B5A" w14:paraId="3EC31398" w14:textId="77777777" w:rsidTr="00DA397A">
        <w:trPr>
          <w:trHeight w:val="290"/>
        </w:trPr>
        <w:tc>
          <w:tcPr>
            <w:tcW w:w="3658" w:type="dxa"/>
            <w:tcBorders>
              <w:top w:val="single" w:sz="6" w:space="0" w:color="808080"/>
              <w:left w:val="single" w:sz="6" w:space="0" w:color="808080"/>
              <w:bottom w:val="single" w:sz="6" w:space="0" w:color="808080"/>
              <w:right w:val="single" w:sz="6" w:space="0" w:color="808080"/>
            </w:tcBorders>
          </w:tcPr>
          <w:p w14:paraId="01038C5C"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Cllr. C. King (Chair)</w:t>
            </w:r>
          </w:p>
        </w:tc>
        <w:tc>
          <w:tcPr>
            <w:tcW w:w="5865" w:type="dxa"/>
            <w:tcBorders>
              <w:top w:val="single" w:sz="6" w:space="0" w:color="808080"/>
              <w:left w:val="single" w:sz="6" w:space="0" w:color="808080"/>
              <w:bottom w:val="single" w:sz="6" w:space="0" w:color="808080"/>
              <w:right w:val="single" w:sz="6" w:space="0" w:color="808080"/>
            </w:tcBorders>
          </w:tcPr>
          <w:p w14:paraId="002C4E43"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Jason Frehill - Director of Service</w:t>
            </w:r>
          </w:p>
        </w:tc>
      </w:tr>
      <w:tr w:rsidR="00DA397A" w:rsidRPr="00715B5A" w14:paraId="2B0AA704" w14:textId="77777777" w:rsidTr="00DA397A">
        <w:trPr>
          <w:trHeight w:val="290"/>
        </w:trPr>
        <w:tc>
          <w:tcPr>
            <w:tcW w:w="3658" w:type="dxa"/>
            <w:tcBorders>
              <w:top w:val="single" w:sz="6" w:space="0" w:color="808080"/>
              <w:left w:val="single" w:sz="6" w:space="0" w:color="808080"/>
              <w:bottom w:val="single" w:sz="6" w:space="0" w:color="808080"/>
              <w:right w:val="single" w:sz="6" w:space="0" w:color="808080"/>
            </w:tcBorders>
          </w:tcPr>
          <w:p w14:paraId="5CD3767C"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 xml:space="preserve">Cllr. R. McMahon </w:t>
            </w:r>
          </w:p>
        </w:tc>
        <w:tc>
          <w:tcPr>
            <w:tcW w:w="5865" w:type="dxa"/>
            <w:tcBorders>
              <w:top w:val="single" w:sz="6" w:space="0" w:color="808080"/>
              <w:left w:val="single" w:sz="6" w:space="0" w:color="808080"/>
              <w:bottom w:val="single" w:sz="6" w:space="0" w:color="808080"/>
              <w:right w:val="single" w:sz="6" w:space="0" w:color="808080"/>
            </w:tcBorders>
          </w:tcPr>
          <w:p w14:paraId="37755355"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Laura Leonard - Senior Executive Officer</w:t>
            </w:r>
          </w:p>
        </w:tc>
      </w:tr>
      <w:tr w:rsidR="00DA397A" w:rsidRPr="00715B5A" w14:paraId="28EFC2C2" w14:textId="77777777" w:rsidTr="00DA397A">
        <w:trPr>
          <w:trHeight w:val="290"/>
        </w:trPr>
        <w:tc>
          <w:tcPr>
            <w:tcW w:w="3658" w:type="dxa"/>
            <w:tcBorders>
              <w:top w:val="single" w:sz="6" w:space="0" w:color="808080"/>
              <w:left w:val="single" w:sz="6" w:space="0" w:color="808080"/>
              <w:bottom w:val="single" w:sz="6" w:space="0" w:color="808080"/>
              <w:right w:val="single" w:sz="6" w:space="0" w:color="808080"/>
            </w:tcBorders>
          </w:tcPr>
          <w:p w14:paraId="52B614B3"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Cllr. L. Dunne</w:t>
            </w:r>
          </w:p>
        </w:tc>
        <w:tc>
          <w:tcPr>
            <w:tcW w:w="5865" w:type="dxa"/>
            <w:tcBorders>
              <w:top w:val="single" w:sz="6" w:space="0" w:color="808080"/>
              <w:left w:val="single" w:sz="6" w:space="0" w:color="808080"/>
              <w:bottom w:val="single" w:sz="6" w:space="0" w:color="808080"/>
              <w:right w:val="single" w:sz="6" w:space="0" w:color="808080"/>
            </w:tcBorders>
          </w:tcPr>
          <w:p w14:paraId="2E450579"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Thomas Rooney - Head of Enterprise</w:t>
            </w:r>
          </w:p>
        </w:tc>
      </w:tr>
      <w:tr w:rsidR="00DA397A" w:rsidRPr="00715B5A" w14:paraId="1D0DA06B" w14:textId="77777777" w:rsidTr="00DA397A">
        <w:trPr>
          <w:trHeight w:val="290"/>
        </w:trPr>
        <w:tc>
          <w:tcPr>
            <w:tcW w:w="3658" w:type="dxa"/>
            <w:tcBorders>
              <w:top w:val="single" w:sz="6" w:space="0" w:color="808080"/>
              <w:left w:val="single" w:sz="6" w:space="0" w:color="808080"/>
              <w:bottom w:val="single" w:sz="6" w:space="0" w:color="808080"/>
              <w:right w:val="single" w:sz="6" w:space="0" w:color="808080"/>
            </w:tcBorders>
          </w:tcPr>
          <w:p w14:paraId="110F511D"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 xml:space="preserve">Cllr. L. McCrave </w:t>
            </w:r>
          </w:p>
        </w:tc>
        <w:tc>
          <w:tcPr>
            <w:tcW w:w="5865" w:type="dxa"/>
            <w:tcBorders>
              <w:top w:val="single" w:sz="6" w:space="0" w:color="808080"/>
              <w:left w:val="single" w:sz="6" w:space="0" w:color="808080"/>
              <w:bottom w:val="single" w:sz="6" w:space="0" w:color="808080"/>
              <w:right w:val="single" w:sz="6" w:space="0" w:color="808080"/>
            </w:tcBorders>
          </w:tcPr>
          <w:p w14:paraId="13A787B3"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Justin Mulhern - Senior Enterprise Development Officer</w:t>
            </w:r>
          </w:p>
        </w:tc>
      </w:tr>
      <w:tr w:rsidR="00DA397A" w:rsidRPr="00715B5A" w14:paraId="0AC33379" w14:textId="77777777" w:rsidTr="00DA397A">
        <w:trPr>
          <w:trHeight w:val="290"/>
        </w:trPr>
        <w:tc>
          <w:tcPr>
            <w:tcW w:w="3658" w:type="dxa"/>
            <w:tcBorders>
              <w:top w:val="single" w:sz="6" w:space="0" w:color="808080"/>
              <w:left w:val="single" w:sz="6" w:space="0" w:color="808080"/>
              <w:bottom w:val="single" w:sz="6" w:space="0" w:color="808080"/>
              <w:right w:val="single" w:sz="6" w:space="0" w:color="808080"/>
            </w:tcBorders>
          </w:tcPr>
          <w:p w14:paraId="2ECFD9CD"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 xml:space="preserve">Cllr. P. Kearns </w:t>
            </w:r>
          </w:p>
        </w:tc>
        <w:tc>
          <w:tcPr>
            <w:tcW w:w="5865" w:type="dxa"/>
            <w:tcBorders>
              <w:top w:val="single" w:sz="6" w:space="0" w:color="808080"/>
              <w:left w:val="single" w:sz="6" w:space="0" w:color="808080"/>
              <w:bottom w:val="single" w:sz="6" w:space="0" w:color="808080"/>
              <w:right w:val="single" w:sz="6" w:space="0" w:color="808080"/>
            </w:tcBorders>
          </w:tcPr>
          <w:p w14:paraId="76E35866" w14:textId="77777777" w:rsidR="00DA397A" w:rsidRPr="00715B5A" w:rsidRDefault="00DA397A" w:rsidP="000103A4">
            <w:pPr>
              <w:autoSpaceDE w:val="0"/>
              <w:autoSpaceDN w:val="0"/>
              <w:adjustRightInd w:val="0"/>
              <w:spacing w:after="0" w:line="240" w:lineRule="auto"/>
              <w:jc w:val="center"/>
              <w:rPr>
                <w:rFonts w:ascii="Tahoma" w:eastAsiaTheme="minorHAnsi" w:hAnsi="Tahoma" w:cs="Tahoma"/>
                <w:color w:val="000000"/>
                <w:sz w:val="20"/>
                <w:szCs w:val="20"/>
                <w:lang w:eastAsia="en-US"/>
              </w:rPr>
            </w:pPr>
          </w:p>
        </w:tc>
      </w:tr>
      <w:tr w:rsidR="00DA397A" w:rsidRPr="00715B5A" w14:paraId="07CBD6A0" w14:textId="77777777" w:rsidTr="00DA397A">
        <w:trPr>
          <w:trHeight w:val="290"/>
        </w:trPr>
        <w:tc>
          <w:tcPr>
            <w:tcW w:w="3658" w:type="dxa"/>
            <w:tcBorders>
              <w:top w:val="single" w:sz="6" w:space="0" w:color="808080"/>
              <w:left w:val="single" w:sz="6" w:space="0" w:color="808080"/>
              <w:bottom w:val="single" w:sz="6" w:space="0" w:color="808080"/>
              <w:right w:val="single" w:sz="6" w:space="0" w:color="808080"/>
            </w:tcBorders>
          </w:tcPr>
          <w:p w14:paraId="7D9A6A84"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Cllr. L. Whelan</w:t>
            </w:r>
          </w:p>
        </w:tc>
        <w:tc>
          <w:tcPr>
            <w:tcW w:w="5865" w:type="dxa"/>
            <w:tcBorders>
              <w:top w:val="single" w:sz="6" w:space="0" w:color="808080"/>
              <w:left w:val="single" w:sz="6" w:space="0" w:color="808080"/>
              <w:bottom w:val="single" w:sz="6" w:space="0" w:color="808080"/>
              <w:right w:val="single" w:sz="6" w:space="0" w:color="808080"/>
            </w:tcBorders>
          </w:tcPr>
          <w:p w14:paraId="27F547AF" w14:textId="77777777" w:rsidR="00DA397A" w:rsidRPr="00715B5A" w:rsidRDefault="00DA397A" w:rsidP="000103A4">
            <w:pPr>
              <w:autoSpaceDE w:val="0"/>
              <w:autoSpaceDN w:val="0"/>
              <w:adjustRightInd w:val="0"/>
              <w:spacing w:after="0" w:line="240" w:lineRule="auto"/>
              <w:jc w:val="center"/>
              <w:rPr>
                <w:rFonts w:ascii="Tahoma" w:eastAsiaTheme="minorHAnsi" w:hAnsi="Tahoma" w:cs="Tahoma"/>
                <w:color w:val="000000"/>
                <w:sz w:val="20"/>
                <w:szCs w:val="20"/>
                <w:lang w:eastAsia="en-US"/>
              </w:rPr>
            </w:pPr>
          </w:p>
        </w:tc>
      </w:tr>
    </w:tbl>
    <w:p w14:paraId="31F567A1" w14:textId="77777777" w:rsidR="00DA397A" w:rsidRPr="00715B5A" w:rsidRDefault="00DA397A" w:rsidP="00DA397A">
      <w:pPr>
        <w:ind w:left="720"/>
        <w:rPr>
          <w:rFonts w:ascii="Tahoma" w:hAnsi="Tahoma" w:cs="Tahoma"/>
          <w:sz w:val="20"/>
          <w:szCs w:val="20"/>
        </w:rPr>
      </w:pPr>
    </w:p>
    <w:tbl>
      <w:tblPr>
        <w:tblW w:w="9523" w:type="dxa"/>
        <w:tblInd w:w="682" w:type="dxa"/>
        <w:tblLayout w:type="fixed"/>
        <w:tblLook w:val="0000" w:firstRow="0" w:lastRow="0" w:firstColumn="0" w:lastColumn="0" w:noHBand="0" w:noVBand="0"/>
      </w:tblPr>
      <w:tblGrid>
        <w:gridCol w:w="3658"/>
        <w:gridCol w:w="1617"/>
        <w:gridCol w:w="4248"/>
      </w:tblGrid>
      <w:tr w:rsidR="00DA397A" w:rsidRPr="00715B5A" w14:paraId="452A0ADD" w14:textId="77777777" w:rsidTr="00DA397A">
        <w:trPr>
          <w:trHeight w:val="290"/>
        </w:trPr>
        <w:tc>
          <w:tcPr>
            <w:tcW w:w="3658" w:type="dxa"/>
            <w:tcBorders>
              <w:top w:val="single" w:sz="6" w:space="0" w:color="808080"/>
              <w:left w:val="single" w:sz="6" w:space="0" w:color="808080"/>
              <w:bottom w:val="single" w:sz="6" w:space="0" w:color="808080"/>
              <w:right w:val="nil"/>
            </w:tcBorders>
          </w:tcPr>
          <w:p w14:paraId="2E956B79" w14:textId="77777777" w:rsidR="00DA397A" w:rsidRPr="00715B5A" w:rsidRDefault="00DA397A" w:rsidP="000103A4">
            <w:pPr>
              <w:autoSpaceDE w:val="0"/>
              <w:autoSpaceDN w:val="0"/>
              <w:adjustRightInd w:val="0"/>
              <w:spacing w:after="0" w:line="240" w:lineRule="auto"/>
              <w:rPr>
                <w:rFonts w:ascii="Tahoma" w:eastAsiaTheme="minorHAnsi" w:hAnsi="Tahoma" w:cs="Tahoma"/>
                <w:b/>
                <w:bCs/>
                <w:color w:val="000000"/>
                <w:sz w:val="20"/>
                <w:szCs w:val="20"/>
                <w:lang w:eastAsia="en-US"/>
              </w:rPr>
            </w:pPr>
            <w:r w:rsidRPr="00715B5A">
              <w:rPr>
                <w:rFonts w:ascii="Tahoma" w:eastAsiaTheme="minorHAnsi" w:hAnsi="Tahoma" w:cs="Tahoma"/>
                <w:b/>
                <w:bCs/>
                <w:color w:val="000000"/>
                <w:sz w:val="20"/>
                <w:szCs w:val="20"/>
                <w:lang w:eastAsia="en-US"/>
              </w:rPr>
              <w:t>Representative</w:t>
            </w:r>
          </w:p>
        </w:tc>
        <w:tc>
          <w:tcPr>
            <w:tcW w:w="5865" w:type="dxa"/>
            <w:gridSpan w:val="2"/>
            <w:tcBorders>
              <w:top w:val="single" w:sz="6" w:space="0" w:color="808080"/>
              <w:left w:val="nil"/>
              <w:bottom w:val="single" w:sz="6" w:space="0" w:color="808080"/>
              <w:right w:val="single" w:sz="6" w:space="0" w:color="808080"/>
            </w:tcBorders>
          </w:tcPr>
          <w:p w14:paraId="3548CE95" w14:textId="77777777" w:rsidR="00DA397A" w:rsidRPr="00715B5A" w:rsidRDefault="00DA397A" w:rsidP="000103A4">
            <w:pPr>
              <w:autoSpaceDE w:val="0"/>
              <w:autoSpaceDN w:val="0"/>
              <w:adjustRightInd w:val="0"/>
              <w:spacing w:after="0" w:line="240" w:lineRule="auto"/>
              <w:rPr>
                <w:rFonts w:ascii="Tahoma" w:eastAsiaTheme="minorHAnsi" w:hAnsi="Tahoma" w:cs="Tahoma"/>
                <w:b/>
                <w:bCs/>
                <w:color w:val="000000"/>
                <w:sz w:val="20"/>
                <w:szCs w:val="20"/>
                <w:lang w:eastAsia="en-US"/>
              </w:rPr>
            </w:pPr>
          </w:p>
        </w:tc>
      </w:tr>
      <w:tr w:rsidR="00DA397A" w:rsidRPr="00715B5A" w14:paraId="1815D089" w14:textId="77777777" w:rsidTr="00DA397A">
        <w:trPr>
          <w:trHeight w:val="290"/>
        </w:trPr>
        <w:tc>
          <w:tcPr>
            <w:tcW w:w="9523" w:type="dxa"/>
            <w:gridSpan w:val="3"/>
            <w:tcBorders>
              <w:top w:val="single" w:sz="6" w:space="0" w:color="808080"/>
              <w:left w:val="single" w:sz="6" w:space="0" w:color="808080"/>
              <w:bottom w:val="single" w:sz="6" w:space="0" w:color="808080"/>
              <w:right w:val="single" w:sz="6" w:space="0" w:color="808080"/>
            </w:tcBorders>
          </w:tcPr>
          <w:p w14:paraId="78EF86DD"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Jack McDonnell, TUD Tallaght Campus</w:t>
            </w:r>
          </w:p>
        </w:tc>
      </w:tr>
      <w:tr w:rsidR="00DA397A" w:rsidRPr="00715B5A" w14:paraId="5DC236E1" w14:textId="77777777" w:rsidTr="00DA397A">
        <w:trPr>
          <w:trHeight w:val="290"/>
        </w:trPr>
        <w:tc>
          <w:tcPr>
            <w:tcW w:w="5275" w:type="dxa"/>
            <w:gridSpan w:val="2"/>
            <w:tcBorders>
              <w:top w:val="single" w:sz="6" w:space="0" w:color="808080"/>
              <w:left w:val="single" w:sz="6" w:space="0" w:color="808080"/>
              <w:bottom w:val="single" w:sz="6" w:space="0" w:color="808080"/>
              <w:right w:val="nil"/>
            </w:tcBorders>
          </w:tcPr>
          <w:p w14:paraId="17EDE22D"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Sherri Brennan, Business Chamber of Commerce</w:t>
            </w:r>
          </w:p>
        </w:tc>
        <w:tc>
          <w:tcPr>
            <w:tcW w:w="4248" w:type="dxa"/>
            <w:tcBorders>
              <w:top w:val="single" w:sz="6" w:space="0" w:color="808080"/>
              <w:left w:val="nil"/>
              <w:bottom w:val="single" w:sz="6" w:space="0" w:color="808080"/>
              <w:right w:val="single" w:sz="6" w:space="0" w:color="808080"/>
            </w:tcBorders>
          </w:tcPr>
          <w:p w14:paraId="1C0A99FD"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p>
        </w:tc>
      </w:tr>
      <w:tr w:rsidR="00DA397A" w:rsidRPr="00715B5A" w14:paraId="53D15BC6" w14:textId="77777777" w:rsidTr="00DA397A">
        <w:trPr>
          <w:trHeight w:val="290"/>
        </w:trPr>
        <w:tc>
          <w:tcPr>
            <w:tcW w:w="3658" w:type="dxa"/>
            <w:tcBorders>
              <w:top w:val="single" w:sz="6" w:space="0" w:color="808080"/>
              <w:left w:val="single" w:sz="6" w:space="0" w:color="808080"/>
              <w:bottom w:val="single" w:sz="6" w:space="0" w:color="808080"/>
              <w:right w:val="nil"/>
            </w:tcBorders>
          </w:tcPr>
          <w:p w14:paraId="7EC049E0"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 xml:space="preserve">John </w:t>
            </w:r>
            <w:proofErr w:type="spellStart"/>
            <w:r w:rsidRPr="00715B5A">
              <w:rPr>
                <w:rFonts w:ascii="Tahoma" w:eastAsiaTheme="minorHAnsi" w:hAnsi="Tahoma" w:cs="Tahoma"/>
                <w:color w:val="000000"/>
                <w:sz w:val="20"/>
                <w:szCs w:val="20"/>
                <w:lang w:eastAsia="en-US"/>
              </w:rPr>
              <w:t>Kiberd</w:t>
            </w:r>
            <w:proofErr w:type="spellEnd"/>
            <w:r w:rsidRPr="00715B5A">
              <w:rPr>
                <w:rFonts w:ascii="Tahoma" w:eastAsiaTheme="minorHAnsi" w:hAnsi="Tahoma" w:cs="Tahoma"/>
                <w:color w:val="000000"/>
                <w:sz w:val="20"/>
                <w:szCs w:val="20"/>
                <w:lang w:eastAsia="en-US"/>
              </w:rPr>
              <w:t>, PPN</w:t>
            </w:r>
          </w:p>
        </w:tc>
        <w:tc>
          <w:tcPr>
            <w:tcW w:w="5865" w:type="dxa"/>
            <w:gridSpan w:val="2"/>
            <w:tcBorders>
              <w:top w:val="single" w:sz="6" w:space="0" w:color="808080"/>
              <w:left w:val="nil"/>
              <w:bottom w:val="single" w:sz="6" w:space="0" w:color="808080"/>
              <w:right w:val="single" w:sz="6" w:space="0" w:color="808080"/>
            </w:tcBorders>
          </w:tcPr>
          <w:p w14:paraId="31DF050C"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p>
        </w:tc>
      </w:tr>
    </w:tbl>
    <w:p w14:paraId="21BAA089" w14:textId="77777777" w:rsidR="00DA397A" w:rsidRPr="00715B5A" w:rsidRDefault="00DA397A" w:rsidP="00DA397A">
      <w:pPr>
        <w:ind w:left="720"/>
        <w:rPr>
          <w:rFonts w:ascii="Tahoma" w:hAnsi="Tahoma" w:cs="Tahoma"/>
          <w:sz w:val="20"/>
          <w:szCs w:val="20"/>
        </w:rPr>
      </w:pPr>
    </w:p>
    <w:tbl>
      <w:tblPr>
        <w:tblW w:w="9523" w:type="dxa"/>
        <w:tblInd w:w="682" w:type="dxa"/>
        <w:tblLayout w:type="fixed"/>
        <w:tblLook w:val="0000" w:firstRow="0" w:lastRow="0" w:firstColumn="0" w:lastColumn="0" w:noHBand="0" w:noVBand="0"/>
      </w:tblPr>
      <w:tblGrid>
        <w:gridCol w:w="3658"/>
        <w:gridCol w:w="5865"/>
      </w:tblGrid>
      <w:tr w:rsidR="00DA397A" w:rsidRPr="00715B5A" w14:paraId="23383B49" w14:textId="77777777" w:rsidTr="00DA397A">
        <w:trPr>
          <w:trHeight w:val="290"/>
        </w:trPr>
        <w:tc>
          <w:tcPr>
            <w:tcW w:w="3658" w:type="dxa"/>
            <w:tcBorders>
              <w:top w:val="single" w:sz="6" w:space="0" w:color="808080"/>
              <w:left w:val="single" w:sz="6" w:space="0" w:color="808080"/>
              <w:bottom w:val="single" w:sz="6" w:space="0" w:color="808080"/>
              <w:right w:val="nil"/>
            </w:tcBorders>
          </w:tcPr>
          <w:p w14:paraId="0FAD66F0" w14:textId="77777777" w:rsidR="00DA397A" w:rsidRPr="00715B5A" w:rsidRDefault="00DA397A" w:rsidP="000103A4">
            <w:pPr>
              <w:autoSpaceDE w:val="0"/>
              <w:autoSpaceDN w:val="0"/>
              <w:adjustRightInd w:val="0"/>
              <w:spacing w:after="0" w:line="240" w:lineRule="auto"/>
              <w:rPr>
                <w:rFonts w:ascii="Tahoma" w:eastAsiaTheme="minorHAnsi" w:hAnsi="Tahoma" w:cs="Tahoma"/>
                <w:b/>
                <w:bCs/>
                <w:color w:val="000000"/>
                <w:sz w:val="20"/>
                <w:szCs w:val="20"/>
                <w:lang w:eastAsia="en-US"/>
              </w:rPr>
            </w:pPr>
            <w:r w:rsidRPr="00715B5A">
              <w:rPr>
                <w:rFonts w:ascii="Tahoma" w:eastAsiaTheme="minorHAnsi" w:hAnsi="Tahoma" w:cs="Tahoma"/>
                <w:b/>
                <w:bCs/>
                <w:color w:val="000000"/>
                <w:sz w:val="20"/>
                <w:szCs w:val="20"/>
                <w:lang w:eastAsia="en-US"/>
              </w:rPr>
              <w:t>Apologies</w:t>
            </w:r>
          </w:p>
        </w:tc>
        <w:tc>
          <w:tcPr>
            <w:tcW w:w="5865" w:type="dxa"/>
            <w:tcBorders>
              <w:top w:val="single" w:sz="6" w:space="0" w:color="808080"/>
              <w:left w:val="nil"/>
              <w:bottom w:val="single" w:sz="6" w:space="0" w:color="808080"/>
              <w:right w:val="single" w:sz="6" w:space="0" w:color="808080"/>
            </w:tcBorders>
          </w:tcPr>
          <w:p w14:paraId="0A52BD63" w14:textId="77777777" w:rsidR="00DA397A" w:rsidRPr="00715B5A" w:rsidRDefault="00DA397A" w:rsidP="000103A4">
            <w:pPr>
              <w:autoSpaceDE w:val="0"/>
              <w:autoSpaceDN w:val="0"/>
              <w:adjustRightInd w:val="0"/>
              <w:spacing w:after="0" w:line="240" w:lineRule="auto"/>
              <w:rPr>
                <w:rFonts w:ascii="Tahoma" w:eastAsiaTheme="minorHAnsi" w:hAnsi="Tahoma" w:cs="Tahoma"/>
                <w:b/>
                <w:bCs/>
                <w:color w:val="000000"/>
                <w:sz w:val="20"/>
                <w:szCs w:val="20"/>
                <w:lang w:eastAsia="en-US"/>
              </w:rPr>
            </w:pPr>
          </w:p>
        </w:tc>
      </w:tr>
      <w:tr w:rsidR="00DA397A" w:rsidRPr="00715B5A" w14:paraId="51FE77BC" w14:textId="77777777" w:rsidTr="00DA397A">
        <w:trPr>
          <w:trHeight w:val="290"/>
        </w:trPr>
        <w:tc>
          <w:tcPr>
            <w:tcW w:w="3658" w:type="dxa"/>
            <w:tcBorders>
              <w:top w:val="single" w:sz="6" w:space="0" w:color="808080"/>
              <w:left w:val="single" w:sz="6" w:space="0" w:color="808080"/>
              <w:bottom w:val="single" w:sz="6" w:space="0" w:color="808080"/>
              <w:right w:val="nil"/>
            </w:tcBorders>
          </w:tcPr>
          <w:p w14:paraId="3F471B76"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 xml:space="preserve">Cllr. E. O’Brien </w:t>
            </w:r>
          </w:p>
        </w:tc>
        <w:tc>
          <w:tcPr>
            <w:tcW w:w="5865" w:type="dxa"/>
            <w:tcBorders>
              <w:top w:val="single" w:sz="6" w:space="0" w:color="808080"/>
              <w:left w:val="nil"/>
              <w:bottom w:val="single" w:sz="6" w:space="0" w:color="808080"/>
              <w:right w:val="single" w:sz="6" w:space="0" w:color="808080"/>
            </w:tcBorders>
          </w:tcPr>
          <w:p w14:paraId="25F563B2"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p>
        </w:tc>
      </w:tr>
      <w:tr w:rsidR="00DA397A" w:rsidRPr="00715B5A" w14:paraId="41915782" w14:textId="77777777" w:rsidTr="00DA397A">
        <w:trPr>
          <w:trHeight w:val="290"/>
        </w:trPr>
        <w:tc>
          <w:tcPr>
            <w:tcW w:w="3658" w:type="dxa"/>
            <w:tcBorders>
              <w:top w:val="single" w:sz="6" w:space="0" w:color="808080"/>
              <w:left w:val="single" w:sz="6" w:space="0" w:color="808080"/>
              <w:bottom w:val="single" w:sz="6" w:space="0" w:color="808080"/>
              <w:right w:val="nil"/>
            </w:tcBorders>
          </w:tcPr>
          <w:p w14:paraId="2A44397F"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Cllr. L. O’Toole</w:t>
            </w:r>
          </w:p>
        </w:tc>
        <w:tc>
          <w:tcPr>
            <w:tcW w:w="5865" w:type="dxa"/>
            <w:tcBorders>
              <w:top w:val="single" w:sz="6" w:space="0" w:color="808080"/>
              <w:left w:val="nil"/>
              <w:bottom w:val="single" w:sz="6" w:space="0" w:color="808080"/>
              <w:right w:val="single" w:sz="6" w:space="0" w:color="808080"/>
            </w:tcBorders>
          </w:tcPr>
          <w:p w14:paraId="165E7A95"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p>
        </w:tc>
      </w:tr>
      <w:tr w:rsidR="00DA397A" w:rsidRPr="00715B5A" w14:paraId="6E6D4E06" w14:textId="77777777" w:rsidTr="00DA397A">
        <w:trPr>
          <w:trHeight w:val="290"/>
        </w:trPr>
        <w:tc>
          <w:tcPr>
            <w:tcW w:w="3658" w:type="dxa"/>
            <w:tcBorders>
              <w:top w:val="single" w:sz="6" w:space="0" w:color="808080"/>
              <w:left w:val="single" w:sz="6" w:space="0" w:color="808080"/>
              <w:bottom w:val="single" w:sz="6" w:space="0" w:color="808080"/>
              <w:right w:val="nil"/>
            </w:tcBorders>
          </w:tcPr>
          <w:p w14:paraId="7FD6E499"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r w:rsidRPr="00715B5A">
              <w:rPr>
                <w:rFonts w:ascii="Tahoma" w:eastAsiaTheme="minorHAnsi" w:hAnsi="Tahoma" w:cs="Tahoma"/>
                <w:color w:val="000000"/>
                <w:sz w:val="20"/>
                <w:szCs w:val="20"/>
                <w:lang w:eastAsia="en-US"/>
              </w:rPr>
              <w:t>Sean Reid</w:t>
            </w:r>
          </w:p>
        </w:tc>
        <w:tc>
          <w:tcPr>
            <w:tcW w:w="5865" w:type="dxa"/>
            <w:tcBorders>
              <w:top w:val="single" w:sz="6" w:space="0" w:color="808080"/>
              <w:left w:val="nil"/>
              <w:bottom w:val="single" w:sz="6" w:space="0" w:color="808080"/>
              <w:right w:val="single" w:sz="6" w:space="0" w:color="808080"/>
            </w:tcBorders>
          </w:tcPr>
          <w:p w14:paraId="720CC1A2" w14:textId="77777777" w:rsidR="00DA397A" w:rsidRPr="00715B5A" w:rsidRDefault="00DA397A" w:rsidP="000103A4">
            <w:pPr>
              <w:autoSpaceDE w:val="0"/>
              <w:autoSpaceDN w:val="0"/>
              <w:adjustRightInd w:val="0"/>
              <w:spacing w:after="0" w:line="240" w:lineRule="auto"/>
              <w:rPr>
                <w:rFonts w:ascii="Tahoma" w:eastAsiaTheme="minorHAnsi" w:hAnsi="Tahoma" w:cs="Tahoma"/>
                <w:color w:val="000000"/>
                <w:sz w:val="20"/>
                <w:szCs w:val="20"/>
                <w:lang w:eastAsia="en-US"/>
              </w:rPr>
            </w:pPr>
          </w:p>
        </w:tc>
      </w:tr>
    </w:tbl>
    <w:p w14:paraId="725724DA" w14:textId="77777777" w:rsidR="00DA397A" w:rsidRPr="00715B5A" w:rsidRDefault="00DA397A" w:rsidP="00DA397A">
      <w:pPr>
        <w:ind w:left="720"/>
        <w:rPr>
          <w:rStyle w:val="Strong"/>
          <w:rFonts w:ascii="Tahoma" w:hAnsi="Tahoma" w:cs="Tahoma"/>
          <w:b w:val="0"/>
          <w:bCs w:val="0"/>
          <w:sz w:val="20"/>
          <w:szCs w:val="20"/>
        </w:rPr>
      </w:pPr>
    </w:p>
    <w:p w14:paraId="142DB5F6" w14:textId="77777777" w:rsidR="00DA397A" w:rsidRPr="00715B5A" w:rsidRDefault="00DA397A" w:rsidP="00DA397A">
      <w:pPr>
        <w:ind w:left="720"/>
        <w:rPr>
          <w:rFonts w:ascii="Tahoma" w:hAnsi="Tahoma" w:cs="Tahoma"/>
          <w:sz w:val="20"/>
          <w:szCs w:val="20"/>
        </w:rPr>
      </w:pPr>
      <w:r w:rsidRPr="00715B5A">
        <w:rPr>
          <w:rStyle w:val="Strong"/>
          <w:rFonts w:ascii="Tahoma" w:hAnsi="Tahoma" w:cs="Tahoma"/>
          <w:sz w:val="20"/>
          <w:szCs w:val="20"/>
        </w:rPr>
        <w:t xml:space="preserve">The meeting was Chaired by Cllr. C. King </w:t>
      </w:r>
    </w:p>
    <w:p w14:paraId="38AA4E19" w14:textId="77777777" w:rsidR="00DA397A" w:rsidRPr="00715B5A" w:rsidRDefault="00DA397A" w:rsidP="00DA397A">
      <w:pPr>
        <w:ind w:left="720"/>
        <w:rPr>
          <w:rStyle w:val="Strong"/>
          <w:rFonts w:ascii="Tahoma" w:hAnsi="Tahoma" w:cs="Tahoma"/>
          <w:b w:val="0"/>
          <w:bCs w:val="0"/>
          <w:sz w:val="20"/>
          <w:szCs w:val="20"/>
        </w:rPr>
      </w:pPr>
      <w:r w:rsidRPr="00715B5A">
        <w:rPr>
          <w:rStyle w:val="Strong"/>
          <w:rFonts w:ascii="Tahoma" w:hAnsi="Tahoma" w:cs="Tahoma"/>
          <w:sz w:val="20"/>
          <w:szCs w:val="20"/>
        </w:rPr>
        <w:t>The Chair, Members, Representatives and Officials present, offered condolences to Cllr. L. McCrave on the recent passing of her husband.</w:t>
      </w:r>
    </w:p>
    <w:p w14:paraId="7882E39B" w14:textId="77777777" w:rsidR="00DA397A" w:rsidRPr="00715B5A" w:rsidRDefault="00DA397A" w:rsidP="00DA397A">
      <w:pPr>
        <w:ind w:left="720"/>
        <w:rPr>
          <w:rFonts w:ascii="Tahoma" w:hAnsi="Tahoma" w:cs="Tahoma"/>
          <w:sz w:val="20"/>
          <w:szCs w:val="20"/>
        </w:rPr>
      </w:pPr>
      <w:r w:rsidRPr="00715B5A">
        <w:rPr>
          <w:rFonts w:ascii="Tahoma" w:hAnsi="Tahoma" w:cs="Tahoma"/>
          <w:sz w:val="20"/>
          <w:szCs w:val="20"/>
        </w:rPr>
        <w:br w:type="page"/>
      </w:r>
    </w:p>
    <w:p w14:paraId="506298EF" w14:textId="77777777" w:rsidR="00DA397A" w:rsidRPr="00715B5A" w:rsidRDefault="00DA397A" w:rsidP="00DA397A">
      <w:pPr>
        <w:spacing w:before="100" w:beforeAutospacing="1" w:after="100" w:afterAutospacing="1" w:line="240" w:lineRule="auto"/>
        <w:ind w:left="720"/>
        <w:jc w:val="both"/>
        <w:rPr>
          <w:rFonts w:ascii="Tahoma" w:eastAsia="Times New Roman" w:hAnsi="Tahoma" w:cs="Tahoma"/>
          <w:b/>
          <w:bCs/>
          <w:sz w:val="20"/>
          <w:szCs w:val="20"/>
          <w:lang w:val="en-GB" w:eastAsia="en-GB"/>
        </w:rPr>
      </w:pPr>
      <w:r w:rsidRPr="00715B5A">
        <w:rPr>
          <w:rFonts w:ascii="Tahoma" w:eastAsia="Times New Roman" w:hAnsi="Tahoma" w:cs="Tahoma"/>
          <w:b/>
          <w:bCs/>
          <w:sz w:val="20"/>
          <w:szCs w:val="20"/>
          <w:lang w:val="en-GB" w:eastAsia="en-GB"/>
        </w:rPr>
        <w:lastRenderedPageBreak/>
        <w:t>Headed Item 1: Confirmation of Minutes</w:t>
      </w:r>
    </w:p>
    <w:p w14:paraId="7191EAC1" w14:textId="77777777" w:rsidR="00DA397A" w:rsidRPr="00715B5A" w:rsidRDefault="00DA397A" w:rsidP="00DA397A">
      <w:pPr>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EETD SPC held on 9th Feb 2022. AGREED</w:t>
      </w:r>
    </w:p>
    <w:p w14:paraId="05E7D777" w14:textId="77777777" w:rsidR="00DA397A" w:rsidRPr="00715B5A" w:rsidRDefault="00DA397A" w:rsidP="00DA397A">
      <w:pPr>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 xml:space="preserve">Proposed by Cllr. R. McMahon and seconded by Cllr. L. McCrave </w:t>
      </w:r>
    </w:p>
    <w:p w14:paraId="35710E90" w14:textId="77777777" w:rsidR="00DA397A" w:rsidRPr="00715B5A" w:rsidRDefault="00DA397A" w:rsidP="00DA397A">
      <w:pPr>
        <w:ind w:left="720"/>
        <w:rPr>
          <w:rFonts w:ascii="Tahoma" w:eastAsia="Times New Roman" w:hAnsi="Tahoma" w:cs="Tahoma"/>
          <w:b/>
          <w:bCs/>
          <w:sz w:val="20"/>
          <w:szCs w:val="20"/>
          <w:lang w:val="en-GB" w:eastAsia="en-GB"/>
        </w:rPr>
      </w:pPr>
      <w:r w:rsidRPr="00715B5A">
        <w:rPr>
          <w:rFonts w:ascii="Tahoma" w:eastAsia="Times New Roman" w:hAnsi="Tahoma" w:cs="Tahoma"/>
          <w:b/>
          <w:bCs/>
          <w:sz w:val="20"/>
          <w:szCs w:val="20"/>
          <w:lang w:val="en-GB" w:eastAsia="en-GB"/>
        </w:rPr>
        <w:t>Headed Item 2: Local Economic &amp; Community Plan</w:t>
      </w:r>
    </w:p>
    <w:p w14:paraId="4D48711F" w14:textId="77777777" w:rsidR="00DA397A" w:rsidRPr="00715B5A" w:rsidRDefault="00DA397A" w:rsidP="00DA397A">
      <w:pPr>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Tom Rooney, Head of Enterprise, presented a report updating members on the development timeline and requirements for the Local Economic and Community Plan (LECP) 2022-2026 The report included information on –</w:t>
      </w:r>
    </w:p>
    <w:p w14:paraId="6F287EB0" w14:textId="77777777" w:rsidR="00DA397A" w:rsidRPr="00715B5A" w:rsidRDefault="00DA397A" w:rsidP="00F729A0">
      <w:pPr>
        <w:pStyle w:val="ListParagraph"/>
        <w:numPr>
          <w:ilvl w:val="0"/>
          <w:numId w:val="48"/>
        </w:numPr>
        <w:spacing w:after="0" w:line="240" w:lineRule="auto"/>
        <w:ind w:left="1440"/>
        <w:rPr>
          <w:rFonts w:ascii="Tahoma" w:hAnsi="Tahoma" w:cs="Tahoma"/>
          <w:sz w:val="20"/>
          <w:szCs w:val="20"/>
        </w:rPr>
      </w:pPr>
      <w:r w:rsidRPr="00715B5A">
        <w:rPr>
          <w:rFonts w:ascii="Tahoma" w:hAnsi="Tahoma" w:cs="Tahoma"/>
          <w:sz w:val="20"/>
          <w:szCs w:val="20"/>
        </w:rPr>
        <w:t>Consultation Process</w:t>
      </w:r>
    </w:p>
    <w:p w14:paraId="7F910A43" w14:textId="77777777" w:rsidR="00DA397A" w:rsidRPr="00715B5A" w:rsidRDefault="00DA397A" w:rsidP="00F729A0">
      <w:pPr>
        <w:pStyle w:val="ListParagraph"/>
        <w:numPr>
          <w:ilvl w:val="0"/>
          <w:numId w:val="48"/>
        </w:numPr>
        <w:spacing w:after="0" w:line="240" w:lineRule="auto"/>
        <w:ind w:left="1440"/>
        <w:rPr>
          <w:rFonts w:ascii="Tahoma" w:hAnsi="Tahoma" w:cs="Tahoma"/>
          <w:sz w:val="20"/>
          <w:szCs w:val="20"/>
        </w:rPr>
      </w:pPr>
      <w:r w:rsidRPr="00715B5A">
        <w:rPr>
          <w:rFonts w:ascii="Tahoma" w:hAnsi="Tahoma" w:cs="Tahoma"/>
          <w:sz w:val="20"/>
          <w:szCs w:val="20"/>
        </w:rPr>
        <w:t>Changes to LECP development</w:t>
      </w:r>
    </w:p>
    <w:p w14:paraId="7A43B4EE" w14:textId="77777777" w:rsidR="00DA397A" w:rsidRPr="00715B5A" w:rsidRDefault="00DA397A" w:rsidP="00F729A0">
      <w:pPr>
        <w:pStyle w:val="ListParagraph"/>
        <w:numPr>
          <w:ilvl w:val="0"/>
          <w:numId w:val="48"/>
        </w:numPr>
        <w:spacing w:after="0" w:line="240" w:lineRule="auto"/>
        <w:ind w:left="1440"/>
        <w:rPr>
          <w:rFonts w:ascii="Tahoma" w:hAnsi="Tahoma" w:cs="Tahoma"/>
          <w:sz w:val="20"/>
          <w:szCs w:val="20"/>
        </w:rPr>
      </w:pPr>
      <w:r w:rsidRPr="00715B5A">
        <w:rPr>
          <w:rFonts w:ascii="Tahoma" w:hAnsi="Tahoma" w:cs="Tahoma"/>
          <w:sz w:val="20"/>
          <w:szCs w:val="20"/>
        </w:rPr>
        <w:t>Development stages</w:t>
      </w:r>
    </w:p>
    <w:p w14:paraId="128113C3" w14:textId="77777777" w:rsidR="00DA397A" w:rsidRPr="00715B5A" w:rsidRDefault="00DA397A" w:rsidP="00F729A0">
      <w:pPr>
        <w:pStyle w:val="ListParagraph"/>
        <w:numPr>
          <w:ilvl w:val="0"/>
          <w:numId w:val="48"/>
        </w:numPr>
        <w:spacing w:after="0" w:line="240" w:lineRule="auto"/>
        <w:ind w:left="1440"/>
        <w:rPr>
          <w:rFonts w:ascii="Tahoma" w:hAnsi="Tahoma" w:cs="Tahoma"/>
          <w:sz w:val="20"/>
          <w:szCs w:val="20"/>
        </w:rPr>
      </w:pPr>
      <w:r w:rsidRPr="00715B5A">
        <w:rPr>
          <w:rFonts w:ascii="Tahoma" w:hAnsi="Tahoma" w:cs="Tahoma"/>
          <w:sz w:val="20"/>
          <w:szCs w:val="20"/>
        </w:rPr>
        <w:t>Priorities</w:t>
      </w:r>
    </w:p>
    <w:p w14:paraId="7CDFD8B5" w14:textId="77777777" w:rsidR="00DA397A" w:rsidRPr="00715B5A" w:rsidRDefault="00DA397A" w:rsidP="00F729A0">
      <w:pPr>
        <w:pStyle w:val="ListParagraph"/>
        <w:numPr>
          <w:ilvl w:val="0"/>
          <w:numId w:val="48"/>
        </w:numPr>
        <w:spacing w:after="0" w:line="240" w:lineRule="auto"/>
        <w:ind w:left="1440"/>
        <w:rPr>
          <w:rFonts w:ascii="Tahoma" w:hAnsi="Tahoma" w:cs="Tahoma"/>
          <w:sz w:val="20"/>
          <w:szCs w:val="20"/>
        </w:rPr>
      </w:pPr>
      <w:r w:rsidRPr="00715B5A">
        <w:rPr>
          <w:rFonts w:ascii="Tahoma" w:hAnsi="Tahoma" w:cs="Tahoma"/>
          <w:sz w:val="20"/>
          <w:szCs w:val="20"/>
        </w:rPr>
        <w:t>Economic Elements</w:t>
      </w:r>
    </w:p>
    <w:p w14:paraId="328992CA" w14:textId="77777777" w:rsidR="00DA397A" w:rsidRPr="00715B5A" w:rsidRDefault="00DA397A" w:rsidP="00F729A0">
      <w:pPr>
        <w:pStyle w:val="ListParagraph"/>
        <w:numPr>
          <w:ilvl w:val="0"/>
          <w:numId w:val="48"/>
        </w:numPr>
        <w:spacing w:after="0" w:line="240" w:lineRule="auto"/>
        <w:ind w:left="1440"/>
        <w:rPr>
          <w:rFonts w:ascii="Tahoma" w:hAnsi="Tahoma" w:cs="Tahoma"/>
          <w:sz w:val="20"/>
          <w:szCs w:val="20"/>
        </w:rPr>
      </w:pPr>
      <w:r w:rsidRPr="00715B5A">
        <w:rPr>
          <w:rFonts w:ascii="Tahoma" w:hAnsi="Tahoma" w:cs="Tahoma"/>
          <w:sz w:val="20"/>
          <w:szCs w:val="20"/>
        </w:rPr>
        <w:t>Regional Co-ordination</w:t>
      </w:r>
    </w:p>
    <w:p w14:paraId="62D10CBF" w14:textId="77777777" w:rsidR="00DA397A" w:rsidRPr="00715B5A" w:rsidRDefault="00DA397A" w:rsidP="00F729A0">
      <w:pPr>
        <w:pStyle w:val="ListParagraph"/>
        <w:numPr>
          <w:ilvl w:val="0"/>
          <w:numId w:val="48"/>
        </w:numPr>
        <w:spacing w:after="0" w:line="240" w:lineRule="auto"/>
        <w:ind w:left="1440"/>
        <w:rPr>
          <w:rFonts w:ascii="Tahoma" w:hAnsi="Tahoma" w:cs="Tahoma"/>
          <w:sz w:val="20"/>
          <w:szCs w:val="20"/>
        </w:rPr>
      </w:pPr>
      <w:r w:rsidRPr="00715B5A">
        <w:rPr>
          <w:rFonts w:ascii="Tahoma" w:hAnsi="Tahoma" w:cs="Tahoma"/>
          <w:sz w:val="20"/>
          <w:szCs w:val="20"/>
        </w:rPr>
        <w:t>Advisory Steering Group and Structure</w:t>
      </w:r>
    </w:p>
    <w:p w14:paraId="08E2F287" w14:textId="77777777" w:rsidR="00DA397A" w:rsidRPr="00715B5A" w:rsidRDefault="00DA397A" w:rsidP="00F729A0">
      <w:pPr>
        <w:pStyle w:val="ListParagraph"/>
        <w:numPr>
          <w:ilvl w:val="0"/>
          <w:numId w:val="48"/>
        </w:numPr>
        <w:spacing w:after="0" w:line="240" w:lineRule="auto"/>
        <w:ind w:left="1440"/>
        <w:rPr>
          <w:rFonts w:ascii="Tahoma" w:hAnsi="Tahoma" w:cs="Tahoma"/>
          <w:sz w:val="20"/>
          <w:szCs w:val="20"/>
        </w:rPr>
      </w:pPr>
      <w:r w:rsidRPr="00715B5A">
        <w:rPr>
          <w:rFonts w:ascii="Tahoma" w:hAnsi="Tahoma" w:cs="Tahoma"/>
          <w:sz w:val="20"/>
          <w:szCs w:val="20"/>
        </w:rPr>
        <w:t>Timeline</w:t>
      </w:r>
    </w:p>
    <w:p w14:paraId="057ED12E" w14:textId="77777777" w:rsidR="00DA397A" w:rsidRPr="00715B5A" w:rsidRDefault="00DA397A" w:rsidP="00DA397A">
      <w:pPr>
        <w:pStyle w:val="ListParagraph"/>
        <w:ind w:left="1440"/>
        <w:rPr>
          <w:rFonts w:ascii="Tahoma" w:hAnsi="Tahoma" w:cs="Tahoma"/>
          <w:sz w:val="20"/>
          <w:szCs w:val="20"/>
        </w:rPr>
      </w:pPr>
    </w:p>
    <w:p w14:paraId="6D2B84A9" w14:textId="77777777" w:rsidR="00DA397A" w:rsidRPr="00715B5A" w:rsidRDefault="00DA397A" w:rsidP="00DA397A">
      <w:pPr>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 xml:space="preserve">Following the contributions, Chair Cllr. C. King invited questions. </w:t>
      </w:r>
    </w:p>
    <w:p w14:paraId="398D3504" w14:textId="77777777" w:rsidR="00DA397A" w:rsidRPr="00715B5A" w:rsidRDefault="00DA397A" w:rsidP="00DA397A">
      <w:pPr>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Questions were raised by Cllr L. Dunne, Cllr. R. McMahon and Cllr. P. Kearns</w:t>
      </w:r>
    </w:p>
    <w:p w14:paraId="7937AA66" w14:textId="77777777" w:rsidR="00DA397A" w:rsidRPr="00715B5A" w:rsidRDefault="00DA397A" w:rsidP="00DA397A">
      <w:pPr>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Thomas Rooney and Jason Frehill responded to questions raised.</w:t>
      </w:r>
    </w:p>
    <w:p w14:paraId="679103FD" w14:textId="77777777" w:rsidR="00DA397A" w:rsidRPr="00715B5A" w:rsidRDefault="00DA397A" w:rsidP="00DA397A">
      <w:pPr>
        <w:ind w:left="720"/>
        <w:rPr>
          <w:rFonts w:ascii="Tahoma" w:eastAsia="Times New Roman" w:hAnsi="Tahoma" w:cs="Tahoma"/>
          <w:b/>
          <w:bCs/>
          <w:sz w:val="20"/>
          <w:szCs w:val="20"/>
          <w:lang w:val="en-GB" w:eastAsia="en-GB"/>
        </w:rPr>
      </w:pPr>
      <w:r w:rsidRPr="00715B5A">
        <w:rPr>
          <w:rFonts w:ascii="Tahoma" w:eastAsia="Times New Roman" w:hAnsi="Tahoma" w:cs="Tahoma"/>
          <w:b/>
          <w:bCs/>
          <w:sz w:val="20"/>
          <w:szCs w:val="20"/>
          <w:lang w:val="en-GB" w:eastAsia="en-GB"/>
        </w:rPr>
        <w:t>The Report was Noted.</w:t>
      </w:r>
    </w:p>
    <w:p w14:paraId="239BBE0B" w14:textId="77777777" w:rsidR="00DA397A" w:rsidRPr="00715B5A" w:rsidRDefault="00DA397A" w:rsidP="00DA397A">
      <w:pPr>
        <w:spacing w:before="100" w:beforeAutospacing="1" w:after="100" w:afterAutospacing="1" w:line="240" w:lineRule="auto"/>
        <w:ind w:left="720"/>
        <w:rPr>
          <w:rFonts w:ascii="Tahoma" w:eastAsia="Times New Roman" w:hAnsi="Tahoma" w:cs="Tahoma"/>
          <w:b/>
          <w:bCs/>
          <w:sz w:val="20"/>
          <w:szCs w:val="20"/>
          <w:lang w:val="en-GB" w:eastAsia="en-GB"/>
        </w:rPr>
      </w:pPr>
      <w:r w:rsidRPr="00715B5A">
        <w:rPr>
          <w:rFonts w:ascii="Tahoma" w:eastAsia="Times New Roman" w:hAnsi="Tahoma" w:cs="Tahoma"/>
          <w:b/>
          <w:bCs/>
          <w:sz w:val="20"/>
          <w:szCs w:val="20"/>
          <w:lang w:val="en-GB" w:eastAsia="en-GB"/>
        </w:rPr>
        <w:t>Headed Item 3: EETD Project Updates</w:t>
      </w:r>
    </w:p>
    <w:p w14:paraId="28D67401" w14:textId="77777777" w:rsidR="00DA397A" w:rsidRPr="00715B5A" w:rsidRDefault="00DA397A" w:rsidP="00DA397A">
      <w:pPr>
        <w:spacing w:before="100" w:beforeAutospacing="1" w:after="100" w:afterAutospacing="1" w:line="240" w:lineRule="auto"/>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 xml:space="preserve">Laura Leonard, </w:t>
      </w:r>
      <w:r w:rsidRPr="00715B5A">
        <w:rPr>
          <w:rFonts w:ascii="Tahoma" w:eastAsia="Times New Roman" w:hAnsi="Tahoma" w:cs="Tahoma"/>
          <w:b/>
          <w:bCs/>
          <w:sz w:val="20"/>
          <w:szCs w:val="20"/>
          <w:lang w:val="en-GB" w:eastAsia="en-GB"/>
        </w:rPr>
        <w:t xml:space="preserve">Senior Executive Officer, </w:t>
      </w:r>
      <w:r w:rsidRPr="00715B5A">
        <w:rPr>
          <w:rFonts w:ascii="Tahoma" w:eastAsia="Times New Roman" w:hAnsi="Tahoma" w:cs="Tahoma"/>
          <w:sz w:val="20"/>
          <w:szCs w:val="20"/>
          <w:lang w:val="en-GB" w:eastAsia="en-GB"/>
        </w:rPr>
        <w:t xml:space="preserve">presented a report updating members on </w:t>
      </w:r>
      <w:proofErr w:type="gramStart"/>
      <w:r w:rsidRPr="00715B5A">
        <w:rPr>
          <w:rFonts w:ascii="Tahoma" w:eastAsia="Times New Roman" w:hAnsi="Tahoma" w:cs="Tahoma"/>
          <w:sz w:val="20"/>
          <w:szCs w:val="20"/>
          <w:lang w:val="en-GB" w:eastAsia="en-GB"/>
        </w:rPr>
        <w:t>a number of</w:t>
      </w:r>
      <w:proofErr w:type="gramEnd"/>
      <w:r w:rsidRPr="00715B5A">
        <w:rPr>
          <w:rFonts w:ascii="Tahoma" w:eastAsia="Times New Roman" w:hAnsi="Tahoma" w:cs="Tahoma"/>
          <w:sz w:val="20"/>
          <w:szCs w:val="20"/>
          <w:lang w:val="en-GB" w:eastAsia="en-GB"/>
        </w:rPr>
        <w:t xml:space="preserve"> capital projects -</w:t>
      </w:r>
    </w:p>
    <w:p w14:paraId="462D1332" w14:textId="77777777" w:rsidR="00DA397A" w:rsidRPr="00715B5A" w:rsidRDefault="00DA397A" w:rsidP="00F729A0">
      <w:pPr>
        <w:pStyle w:val="ListParagraph"/>
        <w:numPr>
          <w:ilvl w:val="0"/>
          <w:numId w:val="47"/>
        </w:numPr>
        <w:spacing w:after="0" w:line="240" w:lineRule="auto"/>
        <w:ind w:left="1080"/>
        <w:contextualSpacing w:val="0"/>
        <w:rPr>
          <w:rFonts w:ascii="Tahoma" w:hAnsi="Tahoma" w:cs="Tahoma"/>
          <w:b/>
          <w:bCs/>
          <w:sz w:val="20"/>
          <w:szCs w:val="20"/>
        </w:rPr>
      </w:pPr>
      <w:r w:rsidRPr="00715B5A">
        <w:rPr>
          <w:rFonts w:ascii="Tahoma" w:hAnsi="Tahoma" w:cs="Tahoma"/>
          <w:b/>
          <w:bCs/>
          <w:sz w:val="20"/>
          <w:szCs w:val="20"/>
        </w:rPr>
        <w:t>12</w:t>
      </w:r>
      <w:r w:rsidRPr="00715B5A">
        <w:rPr>
          <w:rFonts w:ascii="Tahoma" w:hAnsi="Tahoma" w:cs="Tahoma"/>
          <w:b/>
          <w:bCs/>
          <w:sz w:val="20"/>
          <w:szCs w:val="20"/>
          <w:vertAlign w:val="superscript"/>
        </w:rPr>
        <w:t>th</w:t>
      </w:r>
      <w:r w:rsidRPr="00715B5A">
        <w:rPr>
          <w:rFonts w:ascii="Tahoma" w:hAnsi="Tahoma" w:cs="Tahoma"/>
          <w:b/>
          <w:bCs/>
          <w:sz w:val="20"/>
          <w:szCs w:val="20"/>
        </w:rPr>
        <w:t xml:space="preserve"> Lock Masterplan</w:t>
      </w:r>
    </w:p>
    <w:p w14:paraId="4A462DEB" w14:textId="77777777" w:rsidR="00DA397A" w:rsidRPr="00715B5A" w:rsidRDefault="00DA397A" w:rsidP="00F729A0">
      <w:pPr>
        <w:pStyle w:val="ListParagraph"/>
        <w:numPr>
          <w:ilvl w:val="2"/>
          <w:numId w:val="49"/>
        </w:numPr>
        <w:spacing w:after="0" w:line="240" w:lineRule="auto"/>
        <w:ind w:left="1800"/>
        <w:rPr>
          <w:rFonts w:ascii="Tahoma" w:hAnsi="Tahoma" w:cs="Tahoma"/>
          <w:sz w:val="20"/>
          <w:szCs w:val="20"/>
        </w:rPr>
      </w:pPr>
      <w:r w:rsidRPr="00715B5A">
        <w:rPr>
          <w:rFonts w:ascii="Tahoma" w:hAnsi="Tahoma" w:cs="Tahoma"/>
          <w:sz w:val="20"/>
          <w:szCs w:val="20"/>
        </w:rPr>
        <w:t>Overview of Project and study area</w:t>
      </w:r>
    </w:p>
    <w:p w14:paraId="015C7887" w14:textId="77777777" w:rsidR="00DA397A" w:rsidRPr="00715B5A" w:rsidRDefault="00DA397A" w:rsidP="00F729A0">
      <w:pPr>
        <w:pStyle w:val="ListParagraph"/>
        <w:numPr>
          <w:ilvl w:val="2"/>
          <w:numId w:val="49"/>
        </w:numPr>
        <w:spacing w:after="0" w:line="240" w:lineRule="auto"/>
        <w:ind w:left="1800"/>
        <w:rPr>
          <w:rFonts w:ascii="Tahoma" w:hAnsi="Tahoma" w:cs="Tahoma"/>
          <w:sz w:val="20"/>
          <w:szCs w:val="20"/>
        </w:rPr>
      </w:pPr>
      <w:r w:rsidRPr="00715B5A">
        <w:rPr>
          <w:rFonts w:ascii="Tahoma" w:hAnsi="Tahoma" w:cs="Tahoma"/>
          <w:sz w:val="20"/>
          <w:szCs w:val="20"/>
        </w:rPr>
        <w:t>Brief given to consultants</w:t>
      </w:r>
    </w:p>
    <w:p w14:paraId="53887296" w14:textId="77777777" w:rsidR="00DA397A" w:rsidRPr="00715B5A" w:rsidRDefault="00DA397A" w:rsidP="00F729A0">
      <w:pPr>
        <w:pStyle w:val="ListParagraph"/>
        <w:numPr>
          <w:ilvl w:val="2"/>
          <w:numId w:val="49"/>
        </w:numPr>
        <w:spacing w:after="0" w:line="240" w:lineRule="auto"/>
        <w:ind w:left="1800"/>
        <w:rPr>
          <w:rFonts w:ascii="Tahoma" w:hAnsi="Tahoma" w:cs="Tahoma"/>
          <w:sz w:val="20"/>
          <w:szCs w:val="20"/>
        </w:rPr>
      </w:pPr>
      <w:r w:rsidRPr="00715B5A">
        <w:rPr>
          <w:rFonts w:ascii="Tahoma" w:hAnsi="Tahoma" w:cs="Tahoma"/>
          <w:sz w:val="20"/>
          <w:szCs w:val="20"/>
        </w:rPr>
        <w:t>Update on consultant’s tender</w:t>
      </w:r>
    </w:p>
    <w:p w14:paraId="34A0D064" w14:textId="77777777" w:rsidR="00DA397A" w:rsidRPr="00715B5A" w:rsidRDefault="00DA397A" w:rsidP="00F729A0">
      <w:pPr>
        <w:pStyle w:val="ListParagraph"/>
        <w:numPr>
          <w:ilvl w:val="0"/>
          <w:numId w:val="47"/>
        </w:numPr>
        <w:spacing w:after="0" w:line="240" w:lineRule="auto"/>
        <w:ind w:left="1080"/>
        <w:contextualSpacing w:val="0"/>
        <w:rPr>
          <w:rFonts w:ascii="Tahoma" w:hAnsi="Tahoma" w:cs="Tahoma"/>
          <w:b/>
          <w:bCs/>
          <w:sz w:val="20"/>
          <w:szCs w:val="20"/>
        </w:rPr>
      </w:pPr>
      <w:r w:rsidRPr="00715B5A">
        <w:rPr>
          <w:rFonts w:ascii="Tahoma" w:hAnsi="Tahoma" w:cs="Tahoma"/>
          <w:b/>
          <w:bCs/>
          <w:sz w:val="20"/>
          <w:szCs w:val="20"/>
        </w:rPr>
        <w:t>Tallaght Stadium</w:t>
      </w:r>
    </w:p>
    <w:p w14:paraId="186760DA" w14:textId="77777777" w:rsidR="00DA397A" w:rsidRPr="00715B5A" w:rsidRDefault="00DA397A" w:rsidP="00F729A0">
      <w:pPr>
        <w:pStyle w:val="ListParagraph"/>
        <w:numPr>
          <w:ilvl w:val="2"/>
          <w:numId w:val="50"/>
        </w:numPr>
        <w:spacing w:after="0" w:line="240" w:lineRule="auto"/>
        <w:ind w:left="1800"/>
        <w:rPr>
          <w:rFonts w:ascii="Tahoma" w:hAnsi="Tahoma" w:cs="Tahoma"/>
          <w:sz w:val="20"/>
          <w:szCs w:val="20"/>
        </w:rPr>
      </w:pPr>
      <w:r w:rsidRPr="00715B5A">
        <w:rPr>
          <w:rFonts w:ascii="Tahoma" w:hAnsi="Tahoma" w:cs="Tahoma"/>
          <w:sz w:val="20"/>
          <w:szCs w:val="20"/>
        </w:rPr>
        <w:t>Current project status</w:t>
      </w:r>
    </w:p>
    <w:p w14:paraId="50FB3A79" w14:textId="77777777" w:rsidR="00DA397A" w:rsidRPr="00715B5A" w:rsidRDefault="00DA397A" w:rsidP="00F729A0">
      <w:pPr>
        <w:pStyle w:val="ListParagraph"/>
        <w:numPr>
          <w:ilvl w:val="2"/>
          <w:numId w:val="50"/>
        </w:numPr>
        <w:spacing w:after="0" w:line="240" w:lineRule="auto"/>
        <w:ind w:left="1800"/>
        <w:rPr>
          <w:rFonts w:ascii="Tahoma" w:hAnsi="Tahoma" w:cs="Tahoma"/>
          <w:sz w:val="20"/>
          <w:szCs w:val="20"/>
        </w:rPr>
      </w:pPr>
      <w:r w:rsidRPr="00715B5A">
        <w:rPr>
          <w:rFonts w:ascii="Tahoma" w:hAnsi="Tahoma" w:cs="Tahoma"/>
          <w:sz w:val="20"/>
          <w:szCs w:val="20"/>
        </w:rPr>
        <w:t>Next actions</w:t>
      </w:r>
    </w:p>
    <w:p w14:paraId="50FF2566" w14:textId="77777777" w:rsidR="00DA397A" w:rsidRPr="00715B5A" w:rsidRDefault="00DA397A" w:rsidP="00F729A0">
      <w:pPr>
        <w:pStyle w:val="ListParagraph"/>
        <w:numPr>
          <w:ilvl w:val="0"/>
          <w:numId w:val="47"/>
        </w:numPr>
        <w:spacing w:after="0" w:line="240" w:lineRule="auto"/>
        <w:ind w:left="1080"/>
        <w:contextualSpacing w:val="0"/>
        <w:rPr>
          <w:rFonts w:ascii="Tahoma" w:hAnsi="Tahoma" w:cs="Tahoma"/>
          <w:b/>
          <w:bCs/>
          <w:sz w:val="20"/>
          <w:szCs w:val="20"/>
        </w:rPr>
      </w:pPr>
      <w:r w:rsidRPr="00715B5A">
        <w:rPr>
          <w:rFonts w:ascii="Tahoma" w:hAnsi="Tahoma" w:cs="Tahoma"/>
          <w:b/>
          <w:bCs/>
          <w:sz w:val="20"/>
          <w:szCs w:val="20"/>
        </w:rPr>
        <w:t>Grange Castle West Access Road</w:t>
      </w:r>
    </w:p>
    <w:p w14:paraId="674A940B" w14:textId="77777777" w:rsidR="00DA397A" w:rsidRPr="00715B5A" w:rsidRDefault="00DA397A" w:rsidP="00F729A0">
      <w:pPr>
        <w:pStyle w:val="ListParagraph"/>
        <w:numPr>
          <w:ilvl w:val="2"/>
          <w:numId w:val="51"/>
        </w:numPr>
        <w:spacing w:after="0" w:line="240" w:lineRule="auto"/>
        <w:ind w:left="1800"/>
        <w:rPr>
          <w:rFonts w:ascii="Tahoma" w:hAnsi="Tahoma" w:cs="Tahoma"/>
          <w:b/>
          <w:bCs/>
          <w:sz w:val="20"/>
          <w:szCs w:val="20"/>
        </w:rPr>
      </w:pPr>
      <w:r w:rsidRPr="00715B5A">
        <w:rPr>
          <w:rFonts w:ascii="Tahoma" w:hAnsi="Tahoma" w:cs="Tahoma"/>
          <w:sz w:val="20"/>
          <w:szCs w:val="20"/>
        </w:rPr>
        <w:t>Current project status</w:t>
      </w:r>
    </w:p>
    <w:p w14:paraId="331E499B" w14:textId="77777777" w:rsidR="00DA397A" w:rsidRPr="00715B5A" w:rsidRDefault="00DA397A" w:rsidP="00F729A0">
      <w:pPr>
        <w:pStyle w:val="ListParagraph"/>
        <w:numPr>
          <w:ilvl w:val="2"/>
          <w:numId w:val="51"/>
        </w:numPr>
        <w:spacing w:after="0" w:line="240" w:lineRule="auto"/>
        <w:ind w:left="1800"/>
        <w:rPr>
          <w:rFonts w:ascii="Tahoma" w:hAnsi="Tahoma" w:cs="Tahoma"/>
          <w:sz w:val="20"/>
          <w:szCs w:val="20"/>
        </w:rPr>
      </w:pPr>
      <w:r w:rsidRPr="00715B5A">
        <w:rPr>
          <w:rFonts w:ascii="Tahoma" w:hAnsi="Tahoma" w:cs="Tahoma"/>
          <w:sz w:val="20"/>
          <w:szCs w:val="20"/>
        </w:rPr>
        <w:t>Ongoing elements</w:t>
      </w:r>
    </w:p>
    <w:p w14:paraId="2BFA9075" w14:textId="77777777" w:rsidR="00DA397A" w:rsidRPr="00715B5A" w:rsidRDefault="00DA397A" w:rsidP="00DA397A">
      <w:pPr>
        <w:spacing w:before="100" w:beforeAutospacing="1" w:after="100" w:afterAutospacing="1" w:line="240" w:lineRule="auto"/>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 xml:space="preserve">Following the contributions, Chair Cllr. C. King invited questions. </w:t>
      </w:r>
    </w:p>
    <w:p w14:paraId="4684A77A" w14:textId="77777777" w:rsidR="00DA397A" w:rsidRPr="00715B5A" w:rsidRDefault="00DA397A" w:rsidP="00DA397A">
      <w:pPr>
        <w:spacing w:before="100" w:beforeAutospacing="1" w:after="100" w:afterAutospacing="1" w:line="240" w:lineRule="auto"/>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Questions were raised by Cllr. P. Kearns, Cllr L. Dunne, Cllr. R. McMahon, Cllr. L. Whelan and Cllr. C. King.</w:t>
      </w:r>
    </w:p>
    <w:p w14:paraId="6A19DE64" w14:textId="77777777" w:rsidR="00DA397A" w:rsidRPr="00715B5A" w:rsidRDefault="00DA397A" w:rsidP="00DA397A">
      <w:pPr>
        <w:spacing w:before="100" w:beforeAutospacing="1" w:after="100" w:afterAutospacing="1" w:line="240" w:lineRule="auto"/>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Laura Leonard and Jason Frehill responded to questions raised.</w:t>
      </w:r>
    </w:p>
    <w:p w14:paraId="7D7591D1" w14:textId="77777777" w:rsidR="00DA397A" w:rsidRPr="00715B5A" w:rsidRDefault="00DA397A" w:rsidP="00DA397A">
      <w:pPr>
        <w:spacing w:before="100" w:beforeAutospacing="1" w:after="100" w:afterAutospacing="1" w:line="240" w:lineRule="auto"/>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 xml:space="preserve">Justin Mulhern, </w:t>
      </w:r>
      <w:r w:rsidRPr="00715B5A">
        <w:rPr>
          <w:rFonts w:ascii="Tahoma" w:eastAsia="Times New Roman" w:hAnsi="Tahoma" w:cs="Tahoma"/>
          <w:b/>
          <w:bCs/>
          <w:sz w:val="20"/>
          <w:szCs w:val="20"/>
          <w:lang w:val="en-GB" w:eastAsia="en-GB"/>
        </w:rPr>
        <w:t xml:space="preserve">Senior Enterprise Development Officer, </w:t>
      </w:r>
      <w:r w:rsidRPr="00715B5A">
        <w:rPr>
          <w:rFonts w:ascii="Tahoma" w:eastAsia="Times New Roman" w:hAnsi="Tahoma" w:cs="Tahoma"/>
          <w:sz w:val="20"/>
          <w:szCs w:val="20"/>
          <w:lang w:val="en-GB" w:eastAsia="en-GB"/>
        </w:rPr>
        <w:t>presented a report updating members on the Innovation Centre project –</w:t>
      </w:r>
    </w:p>
    <w:p w14:paraId="226809EB" w14:textId="77777777" w:rsidR="00DA397A" w:rsidRPr="00715B5A" w:rsidRDefault="00DA397A" w:rsidP="00F729A0">
      <w:pPr>
        <w:pStyle w:val="ListParagraph"/>
        <w:numPr>
          <w:ilvl w:val="0"/>
          <w:numId w:val="47"/>
        </w:numPr>
        <w:spacing w:after="0" w:line="240" w:lineRule="auto"/>
        <w:ind w:left="1080"/>
        <w:contextualSpacing w:val="0"/>
        <w:rPr>
          <w:rFonts w:ascii="Tahoma" w:hAnsi="Tahoma" w:cs="Tahoma"/>
          <w:b/>
          <w:bCs/>
          <w:sz w:val="20"/>
          <w:szCs w:val="20"/>
        </w:rPr>
      </w:pPr>
      <w:r w:rsidRPr="00715B5A">
        <w:rPr>
          <w:rFonts w:ascii="Tahoma" w:hAnsi="Tahoma" w:cs="Tahoma"/>
          <w:b/>
          <w:bCs/>
          <w:sz w:val="20"/>
          <w:szCs w:val="20"/>
        </w:rPr>
        <w:t>Innovation Centre</w:t>
      </w:r>
    </w:p>
    <w:p w14:paraId="0C51541E" w14:textId="77777777" w:rsidR="00DA397A" w:rsidRPr="00715B5A" w:rsidRDefault="00DA397A" w:rsidP="00F729A0">
      <w:pPr>
        <w:pStyle w:val="ListParagraph"/>
        <w:numPr>
          <w:ilvl w:val="2"/>
          <w:numId w:val="52"/>
        </w:numPr>
        <w:spacing w:after="0" w:line="240" w:lineRule="auto"/>
        <w:ind w:left="1800"/>
        <w:rPr>
          <w:rFonts w:ascii="Tahoma" w:hAnsi="Tahoma" w:cs="Tahoma"/>
          <w:sz w:val="20"/>
          <w:szCs w:val="20"/>
        </w:rPr>
      </w:pPr>
      <w:r w:rsidRPr="00715B5A">
        <w:rPr>
          <w:rFonts w:ascii="Tahoma" w:hAnsi="Tahoma" w:cs="Tahoma"/>
          <w:sz w:val="20"/>
          <w:szCs w:val="20"/>
        </w:rPr>
        <w:t>Current project status</w:t>
      </w:r>
    </w:p>
    <w:p w14:paraId="2714AAE9" w14:textId="77777777" w:rsidR="00DA397A" w:rsidRPr="00715B5A" w:rsidRDefault="00DA397A" w:rsidP="00F729A0">
      <w:pPr>
        <w:pStyle w:val="ListParagraph"/>
        <w:numPr>
          <w:ilvl w:val="2"/>
          <w:numId w:val="52"/>
        </w:numPr>
        <w:spacing w:after="0" w:line="240" w:lineRule="auto"/>
        <w:ind w:left="1800"/>
        <w:rPr>
          <w:rFonts w:ascii="Tahoma" w:hAnsi="Tahoma" w:cs="Tahoma"/>
          <w:sz w:val="20"/>
          <w:szCs w:val="20"/>
        </w:rPr>
      </w:pPr>
      <w:r w:rsidRPr="00715B5A">
        <w:rPr>
          <w:rFonts w:ascii="Tahoma" w:hAnsi="Tahoma" w:cs="Tahoma"/>
          <w:sz w:val="20"/>
          <w:szCs w:val="20"/>
        </w:rPr>
        <w:lastRenderedPageBreak/>
        <w:t>Build timeline</w:t>
      </w:r>
    </w:p>
    <w:p w14:paraId="5EED8655" w14:textId="77777777" w:rsidR="00DA397A" w:rsidRPr="00715B5A" w:rsidRDefault="00DA397A" w:rsidP="00F729A0">
      <w:pPr>
        <w:pStyle w:val="ListParagraph"/>
        <w:numPr>
          <w:ilvl w:val="2"/>
          <w:numId w:val="52"/>
        </w:numPr>
        <w:spacing w:after="0" w:line="240" w:lineRule="auto"/>
        <w:ind w:left="1800"/>
        <w:rPr>
          <w:rFonts w:ascii="Tahoma" w:hAnsi="Tahoma" w:cs="Tahoma"/>
          <w:sz w:val="20"/>
          <w:szCs w:val="20"/>
        </w:rPr>
      </w:pPr>
      <w:r w:rsidRPr="00715B5A">
        <w:rPr>
          <w:rFonts w:ascii="Tahoma" w:hAnsi="Tahoma" w:cs="Tahoma"/>
          <w:sz w:val="20"/>
          <w:szCs w:val="20"/>
        </w:rPr>
        <w:t>Mobilisation update</w:t>
      </w:r>
    </w:p>
    <w:p w14:paraId="2093DC74" w14:textId="77777777" w:rsidR="00DA397A" w:rsidRPr="00715B5A" w:rsidRDefault="00DA397A" w:rsidP="00DA397A">
      <w:pPr>
        <w:spacing w:before="100" w:beforeAutospacing="1" w:after="100" w:afterAutospacing="1" w:line="240" w:lineRule="auto"/>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Following the contributions, Chair Cllr. C. King invited questions.</w:t>
      </w:r>
    </w:p>
    <w:p w14:paraId="637D1B9D" w14:textId="77777777" w:rsidR="00DA397A" w:rsidRPr="00715B5A" w:rsidRDefault="00DA397A" w:rsidP="00DA397A">
      <w:pPr>
        <w:spacing w:before="100" w:beforeAutospacing="1" w:after="100" w:afterAutospacing="1" w:line="240" w:lineRule="auto"/>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Questions were raised by Cllr L. Dunne</w:t>
      </w:r>
    </w:p>
    <w:p w14:paraId="51994F32" w14:textId="77777777" w:rsidR="00DA397A" w:rsidRPr="00715B5A" w:rsidRDefault="00DA397A" w:rsidP="00DA397A">
      <w:pPr>
        <w:spacing w:before="100" w:beforeAutospacing="1" w:after="100" w:afterAutospacing="1" w:line="240" w:lineRule="auto"/>
        <w:ind w:left="720"/>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Jason Frehill responded to the question raised.</w:t>
      </w:r>
    </w:p>
    <w:p w14:paraId="017FFFFE" w14:textId="77777777" w:rsidR="00DA397A" w:rsidRPr="00715B5A" w:rsidRDefault="00DA397A" w:rsidP="00DA397A">
      <w:pPr>
        <w:ind w:left="720"/>
        <w:rPr>
          <w:rFonts w:ascii="Tahoma" w:eastAsia="Times New Roman" w:hAnsi="Tahoma" w:cs="Tahoma"/>
          <w:b/>
          <w:bCs/>
          <w:sz w:val="20"/>
          <w:szCs w:val="20"/>
          <w:lang w:val="en-GB" w:eastAsia="en-GB"/>
        </w:rPr>
      </w:pPr>
      <w:r w:rsidRPr="00715B5A">
        <w:rPr>
          <w:rFonts w:ascii="Tahoma" w:eastAsia="Times New Roman" w:hAnsi="Tahoma" w:cs="Tahoma"/>
          <w:b/>
          <w:bCs/>
          <w:sz w:val="20"/>
          <w:szCs w:val="20"/>
          <w:lang w:val="en-GB" w:eastAsia="en-GB"/>
        </w:rPr>
        <w:t>The Reports were Noted.</w:t>
      </w:r>
    </w:p>
    <w:p w14:paraId="73CD1FBB" w14:textId="77777777" w:rsidR="00DA397A" w:rsidRPr="00715B5A" w:rsidRDefault="00DA397A" w:rsidP="00DA397A">
      <w:pPr>
        <w:spacing w:before="100" w:beforeAutospacing="1" w:after="100" w:afterAutospacing="1" w:line="240" w:lineRule="auto"/>
        <w:ind w:left="720"/>
        <w:jc w:val="both"/>
        <w:rPr>
          <w:rFonts w:ascii="Tahoma" w:eastAsia="Times New Roman" w:hAnsi="Tahoma" w:cs="Tahoma"/>
          <w:b/>
          <w:bCs/>
          <w:sz w:val="20"/>
          <w:szCs w:val="20"/>
          <w:lang w:val="en-GB" w:eastAsia="en-GB"/>
        </w:rPr>
      </w:pPr>
      <w:r w:rsidRPr="00715B5A">
        <w:rPr>
          <w:rFonts w:ascii="Tahoma" w:eastAsia="Times New Roman" w:hAnsi="Tahoma" w:cs="Tahoma"/>
          <w:b/>
          <w:bCs/>
          <w:sz w:val="20"/>
          <w:szCs w:val="20"/>
          <w:lang w:val="en-GB" w:eastAsia="en-GB"/>
        </w:rPr>
        <w:t>Headed Item 6: A.O.B.</w:t>
      </w:r>
    </w:p>
    <w:p w14:paraId="1F473851" w14:textId="77777777" w:rsidR="00DA397A" w:rsidRPr="00715B5A" w:rsidRDefault="00DA397A" w:rsidP="00DA397A">
      <w:pPr>
        <w:spacing w:before="100" w:beforeAutospacing="1" w:after="100" w:afterAutospacing="1" w:line="240" w:lineRule="auto"/>
        <w:ind w:left="720"/>
        <w:jc w:val="both"/>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Cllr R. McMahon – The naming of the stadium and the need to keep Tallaght as part of it.</w:t>
      </w:r>
    </w:p>
    <w:p w14:paraId="0A484289" w14:textId="77777777" w:rsidR="00DA397A" w:rsidRPr="00715B5A" w:rsidRDefault="00DA397A" w:rsidP="00DA397A">
      <w:pPr>
        <w:spacing w:before="100" w:beforeAutospacing="1" w:after="100" w:afterAutospacing="1" w:line="240" w:lineRule="auto"/>
        <w:ind w:left="720"/>
        <w:jc w:val="both"/>
        <w:rPr>
          <w:rFonts w:ascii="Tahoma" w:eastAsia="Times New Roman" w:hAnsi="Tahoma" w:cs="Tahoma"/>
          <w:sz w:val="20"/>
          <w:szCs w:val="20"/>
          <w:lang w:val="en-GB" w:eastAsia="en-GB"/>
        </w:rPr>
      </w:pPr>
      <w:r w:rsidRPr="00715B5A">
        <w:rPr>
          <w:rFonts w:ascii="Tahoma" w:eastAsia="Times New Roman" w:hAnsi="Tahoma" w:cs="Tahoma"/>
          <w:sz w:val="20"/>
          <w:szCs w:val="20"/>
          <w:lang w:val="en-GB" w:eastAsia="en-GB"/>
        </w:rPr>
        <w:t>Jason Frehill responded to items raised.</w:t>
      </w:r>
    </w:p>
    <w:p w14:paraId="108B4A9A" w14:textId="77777777" w:rsidR="00DA397A" w:rsidRPr="00715B5A" w:rsidRDefault="00DA397A" w:rsidP="00DA397A">
      <w:pPr>
        <w:spacing w:before="100" w:beforeAutospacing="1" w:after="100" w:afterAutospacing="1" w:line="240" w:lineRule="auto"/>
        <w:ind w:left="720"/>
        <w:jc w:val="both"/>
        <w:rPr>
          <w:rFonts w:ascii="Tahoma" w:eastAsia="Times New Roman" w:hAnsi="Tahoma" w:cs="Tahoma"/>
          <w:b/>
          <w:bCs/>
          <w:sz w:val="20"/>
          <w:szCs w:val="20"/>
          <w:lang w:val="en-GB" w:eastAsia="en-GB"/>
        </w:rPr>
      </w:pPr>
      <w:r w:rsidRPr="00715B5A">
        <w:rPr>
          <w:rFonts w:ascii="Tahoma" w:eastAsia="Times New Roman" w:hAnsi="Tahoma" w:cs="Tahoma"/>
          <w:b/>
          <w:bCs/>
          <w:sz w:val="20"/>
          <w:szCs w:val="20"/>
          <w:lang w:val="en-GB" w:eastAsia="en-GB"/>
        </w:rPr>
        <w:t xml:space="preserve">The meeting ended at 18:56 p.m. </w:t>
      </w:r>
    </w:p>
    <w:p w14:paraId="4AB9B33D" w14:textId="77777777" w:rsidR="00DA397A" w:rsidRPr="00715B5A" w:rsidRDefault="00DA397A" w:rsidP="00DA397A">
      <w:pPr>
        <w:spacing w:before="100" w:beforeAutospacing="1" w:after="100" w:afterAutospacing="1" w:line="240" w:lineRule="auto"/>
        <w:ind w:left="720"/>
        <w:jc w:val="both"/>
        <w:rPr>
          <w:rFonts w:ascii="Tahoma" w:hAnsi="Tahoma" w:cs="Tahoma"/>
          <w:sz w:val="20"/>
          <w:szCs w:val="20"/>
        </w:rPr>
      </w:pPr>
      <w:r w:rsidRPr="00715B5A">
        <w:rPr>
          <w:rFonts w:ascii="Tahoma" w:eastAsia="Times New Roman" w:hAnsi="Tahoma" w:cs="Tahoma"/>
          <w:sz w:val="20"/>
          <w:szCs w:val="20"/>
          <w:lang w:val="en-GB" w:eastAsia="en-GB"/>
        </w:rPr>
        <w:t>Cllr C. King concluded the meeting</w:t>
      </w:r>
    </w:p>
    <w:p w14:paraId="449C6426" w14:textId="77777777" w:rsidR="00DA397A" w:rsidRDefault="00DA397A" w:rsidP="00BE65D6">
      <w:pPr>
        <w:spacing w:after="0" w:line="240" w:lineRule="auto"/>
        <w:ind w:left="720"/>
        <w:rPr>
          <w:rFonts w:ascii="Times New Roman" w:hAnsi="Times New Roman" w:cs="Times New Roman"/>
          <w:sz w:val="24"/>
          <w:szCs w:val="24"/>
        </w:rPr>
      </w:pPr>
    </w:p>
    <w:p w14:paraId="6A439853" w14:textId="3EBAD454" w:rsidR="00DE2F15"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(ii) - Minutes of Meeting - EETD SPC held on 9th </w:t>
      </w:r>
      <w:proofErr w:type="gramStart"/>
      <w:r w:rsidRPr="00A93121">
        <w:rPr>
          <w:rFonts w:ascii="Times New Roman" w:hAnsi="Times New Roman" w:cs="Times New Roman"/>
          <w:sz w:val="24"/>
          <w:szCs w:val="24"/>
        </w:rPr>
        <w:t>February,</w:t>
      </w:r>
      <w:proofErr w:type="gramEnd"/>
      <w:r w:rsidRPr="00A93121">
        <w:rPr>
          <w:rFonts w:ascii="Times New Roman" w:hAnsi="Times New Roman" w:cs="Times New Roman"/>
          <w:sz w:val="24"/>
          <w:szCs w:val="24"/>
        </w:rPr>
        <w:t xml:space="preserve"> 2022.</w:t>
      </w:r>
    </w:p>
    <w:p w14:paraId="20708225" w14:textId="77777777" w:rsidR="00DA397A" w:rsidRPr="00A93121" w:rsidRDefault="00DA397A" w:rsidP="00BE65D6">
      <w:pPr>
        <w:spacing w:after="0" w:line="240" w:lineRule="auto"/>
        <w:ind w:left="720"/>
        <w:rPr>
          <w:rFonts w:ascii="Times New Roman" w:hAnsi="Times New Roman" w:cs="Times New Roman"/>
          <w:sz w:val="24"/>
          <w:szCs w:val="24"/>
        </w:rPr>
      </w:pPr>
    </w:p>
    <w:p w14:paraId="13294BE1" w14:textId="77777777" w:rsidR="00DA397A" w:rsidRPr="00212A7A" w:rsidRDefault="00DA397A" w:rsidP="00DA397A">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016"/>
      </w:tblGrid>
      <w:tr w:rsidR="00DA397A" w:rsidRPr="00212A7A" w14:paraId="5BF22DE7" w14:textId="77777777" w:rsidTr="00DA397A">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250AC63" w14:textId="77777777" w:rsidR="00DA397A" w:rsidRPr="00212A7A" w:rsidRDefault="00DA397A" w:rsidP="000103A4">
            <w:pPr>
              <w:spacing w:after="0" w:line="240" w:lineRule="auto"/>
              <w:rPr>
                <w:rFonts w:ascii="Tahoma" w:eastAsia="Times New Roman" w:hAnsi="Tahoma" w:cs="Tahoma"/>
                <w:b/>
                <w:bCs/>
                <w:color w:val="000000"/>
                <w:sz w:val="20"/>
                <w:szCs w:val="20"/>
              </w:rPr>
            </w:pPr>
            <w:r w:rsidRPr="00212A7A">
              <w:rPr>
                <w:rFonts w:ascii="Tahoma" w:eastAsia="Times New Roman" w:hAnsi="Tahoma" w:cs="Tahoma"/>
                <w:b/>
                <w:bCs/>
                <w:color w:val="000000"/>
                <w:sz w:val="20"/>
                <w:szCs w:val="20"/>
              </w:rPr>
              <w:t>In Attendance:</w:t>
            </w:r>
          </w:p>
        </w:tc>
      </w:tr>
      <w:tr w:rsidR="00DA397A" w:rsidRPr="00212A7A" w14:paraId="15B59C8F"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tcPr>
          <w:p w14:paraId="74D7CBE2" w14:textId="77777777" w:rsidR="00DA397A" w:rsidRPr="00212A7A" w:rsidRDefault="00DA397A" w:rsidP="000103A4">
            <w:pPr>
              <w:spacing w:after="0" w:line="240" w:lineRule="auto"/>
              <w:rPr>
                <w:rFonts w:ascii="Tahoma" w:eastAsia="Times New Roman" w:hAnsi="Tahoma" w:cs="Tahoma"/>
                <w:color w:val="000000"/>
                <w:sz w:val="20"/>
                <w:szCs w:val="20"/>
              </w:rPr>
            </w:pPr>
          </w:p>
        </w:tc>
      </w:tr>
      <w:tr w:rsidR="00DA397A" w:rsidRPr="00212A7A" w14:paraId="0B046215"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tcPr>
          <w:p w14:paraId="7343CC60"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Cllr. R. McMahon</w:t>
            </w:r>
          </w:p>
        </w:tc>
      </w:tr>
      <w:tr w:rsidR="00DA397A" w:rsidRPr="00212A7A" w14:paraId="4DA803E4"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423385FD"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 xml:space="preserve">Cllr. L. McCrave </w:t>
            </w:r>
          </w:p>
        </w:tc>
      </w:tr>
      <w:tr w:rsidR="00DA397A" w:rsidRPr="00212A7A" w14:paraId="357B863A"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41AA1885"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Cllr. L. O’Toole</w:t>
            </w:r>
          </w:p>
        </w:tc>
      </w:tr>
      <w:tr w:rsidR="00DA397A" w:rsidRPr="00212A7A" w14:paraId="4B89356C"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ED925BA"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Cllr. L. Whelan</w:t>
            </w:r>
          </w:p>
        </w:tc>
      </w:tr>
      <w:tr w:rsidR="00DA397A" w:rsidRPr="00212A7A" w14:paraId="6C9C2C3E"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tcPr>
          <w:p w14:paraId="69D35CCE"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 xml:space="preserve">John </w:t>
            </w:r>
            <w:proofErr w:type="spellStart"/>
            <w:r w:rsidRPr="00212A7A">
              <w:rPr>
                <w:rFonts w:ascii="Tahoma" w:eastAsia="Times New Roman" w:hAnsi="Tahoma" w:cs="Tahoma"/>
                <w:color w:val="000000"/>
                <w:sz w:val="20"/>
                <w:szCs w:val="20"/>
              </w:rPr>
              <w:t>Kiberd</w:t>
            </w:r>
            <w:proofErr w:type="spellEnd"/>
          </w:p>
        </w:tc>
      </w:tr>
      <w:tr w:rsidR="00DA397A" w:rsidRPr="00212A7A" w14:paraId="235BD8BD"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3E5A2575"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Sherri Brennan</w:t>
            </w:r>
          </w:p>
        </w:tc>
      </w:tr>
    </w:tbl>
    <w:p w14:paraId="15969F55" w14:textId="77777777" w:rsidR="00DA397A" w:rsidRPr="00212A7A" w:rsidRDefault="00DA397A" w:rsidP="00DA397A">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016"/>
      </w:tblGrid>
      <w:tr w:rsidR="00DA397A" w:rsidRPr="00212A7A" w14:paraId="0313AAEC" w14:textId="77777777" w:rsidTr="00DA397A">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E6B3D18" w14:textId="77777777" w:rsidR="00DA397A" w:rsidRPr="00212A7A" w:rsidRDefault="00DA397A" w:rsidP="000103A4">
            <w:pPr>
              <w:spacing w:after="0" w:line="240" w:lineRule="auto"/>
              <w:rPr>
                <w:rFonts w:ascii="Tahoma" w:eastAsia="Times New Roman" w:hAnsi="Tahoma" w:cs="Tahoma"/>
                <w:b/>
                <w:bCs/>
                <w:color w:val="000000"/>
                <w:sz w:val="20"/>
                <w:szCs w:val="20"/>
              </w:rPr>
            </w:pPr>
            <w:r w:rsidRPr="00212A7A">
              <w:rPr>
                <w:rFonts w:ascii="Tahoma" w:eastAsia="Times New Roman" w:hAnsi="Tahoma" w:cs="Tahoma"/>
                <w:b/>
                <w:bCs/>
                <w:color w:val="000000"/>
                <w:sz w:val="20"/>
                <w:szCs w:val="20"/>
              </w:rPr>
              <w:t xml:space="preserve">Apologies:   </w:t>
            </w:r>
          </w:p>
        </w:tc>
      </w:tr>
      <w:tr w:rsidR="00DA397A" w:rsidRPr="00212A7A" w14:paraId="63260EBD" w14:textId="77777777" w:rsidTr="00DA397A">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2490D41C" w14:textId="77777777" w:rsidR="00DA397A" w:rsidRPr="00212A7A" w:rsidRDefault="00DA397A" w:rsidP="000103A4">
            <w:pPr>
              <w:spacing w:after="0" w:line="240" w:lineRule="auto"/>
              <w:rPr>
                <w:rFonts w:ascii="Tahoma" w:eastAsia="Times New Roman" w:hAnsi="Tahoma" w:cs="Tahoma"/>
                <w:b/>
                <w:bCs/>
                <w:color w:val="000000"/>
                <w:sz w:val="20"/>
                <w:szCs w:val="20"/>
              </w:rPr>
            </w:pPr>
            <w:r w:rsidRPr="00212A7A">
              <w:rPr>
                <w:rFonts w:ascii="Tahoma" w:eastAsia="Times New Roman" w:hAnsi="Tahoma" w:cs="Tahoma"/>
                <w:color w:val="000000"/>
                <w:sz w:val="20"/>
                <w:szCs w:val="20"/>
              </w:rPr>
              <w:t>Cllr. C. King (Chair)</w:t>
            </w:r>
          </w:p>
        </w:tc>
      </w:tr>
      <w:tr w:rsidR="00DA397A" w:rsidRPr="00212A7A" w14:paraId="7A8BC662" w14:textId="77777777" w:rsidTr="00DA397A">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46104DF7" w14:textId="77777777" w:rsidR="00DA397A" w:rsidRPr="00212A7A" w:rsidRDefault="00DA397A" w:rsidP="000103A4">
            <w:pPr>
              <w:spacing w:after="0" w:line="240" w:lineRule="auto"/>
              <w:rPr>
                <w:rFonts w:ascii="Tahoma" w:eastAsia="Times New Roman" w:hAnsi="Tahoma" w:cs="Tahoma"/>
                <w:b/>
                <w:bCs/>
                <w:color w:val="000000"/>
                <w:sz w:val="20"/>
                <w:szCs w:val="20"/>
              </w:rPr>
            </w:pPr>
            <w:r w:rsidRPr="00212A7A">
              <w:rPr>
                <w:rFonts w:ascii="Tahoma" w:eastAsia="Times New Roman" w:hAnsi="Tahoma" w:cs="Tahoma"/>
                <w:color w:val="000000"/>
                <w:sz w:val="20"/>
                <w:szCs w:val="20"/>
              </w:rPr>
              <w:t>Cllr. L. Dunne (Acting Chair)</w:t>
            </w:r>
          </w:p>
        </w:tc>
      </w:tr>
      <w:tr w:rsidR="00DA397A" w:rsidRPr="00212A7A" w14:paraId="308E7746"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F468CA5"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 xml:space="preserve"> Cllr. E. O’Brien </w:t>
            </w:r>
          </w:p>
        </w:tc>
      </w:tr>
      <w:tr w:rsidR="00DA397A" w:rsidRPr="00212A7A" w14:paraId="7FEA55F8"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4829065"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 xml:space="preserve"> Cllr. P. Kearns </w:t>
            </w:r>
          </w:p>
        </w:tc>
      </w:tr>
      <w:tr w:rsidR="00DA397A" w:rsidRPr="00212A7A" w14:paraId="476B29E1"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BF0FEC8"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Jack McDonnell</w:t>
            </w:r>
          </w:p>
        </w:tc>
      </w:tr>
      <w:tr w:rsidR="00DA397A" w:rsidRPr="00212A7A" w14:paraId="2B918239"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753273CD" w14:textId="77777777" w:rsidR="00DA397A" w:rsidRPr="00212A7A" w:rsidRDefault="00DA397A" w:rsidP="000103A4">
            <w:pPr>
              <w:spacing w:after="0" w:line="240" w:lineRule="auto"/>
              <w:rPr>
                <w:rFonts w:ascii="Tahoma" w:eastAsia="Times New Roman" w:hAnsi="Tahoma" w:cs="Tahoma"/>
                <w:color w:val="000000"/>
                <w:sz w:val="20"/>
                <w:szCs w:val="20"/>
              </w:rPr>
            </w:pPr>
          </w:p>
        </w:tc>
      </w:tr>
      <w:tr w:rsidR="00DA397A" w:rsidRPr="00212A7A" w14:paraId="3EC474DC"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083D9D33" w14:textId="77777777" w:rsidR="00DA397A" w:rsidRPr="00212A7A" w:rsidRDefault="00DA397A" w:rsidP="000103A4">
            <w:pPr>
              <w:spacing w:after="0" w:line="240" w:lineRule="auto"/>
              <w:rPr>
                <w:rFonts w:ascii="Tahoma" w:eastAsia="Times New Roman" w:hAnsi="Tahoma" w:cs="Tahoma"/>
                <w:color w:val="000000"/>
                <w:sz w:val="20"/>
                <w:szCs w:val="20"/>
              </w:rPr>
            </w:pPr>
          </w:p>
        </w:tc>
      </w:tr>
      <w:tr w:rsidR="00DA397A" w:rsidRPr="00212A7A" w14:paraId="254510B0"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tcPr>
          <w:p w14:paraId="11C3F2C4" w14:textId="77777777" w:rsidR="00DA397A" w:rsidRPr="00212A7A" w:rsidRDefault="00DA397A" w:rsidP="000103A4">
            <w:pPr>
              <w:spacing w:after="0" w:line="240" w:lineRule="auto"/>
              <w:rPr>
                <w:rFonts w:ascii="Tahoma" w:eastAsia="Times New Roman" w:hAnsi="Tahoma" w:cs="Tahoma"/>
                <w:color w:val="000000"/>
                <w:sz w:val="20"/>
                <w:szCs w:val="20"/>
              </w:rPr>
            </w:pPr>
          </w:p>
        </w:tc>
      </w:tr>
    </w:tbl>
    <w:p w14:paraId="659DEE5A" w14:textId="77777777" w:rsidR="00DA397A" w:rsidRPr="00212A7A" w:rsidRDefault="00DA397A" w:rsidP="00DA397A">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016"/>
      </w:tblGrid>
      <w:tr w:rsidR="00DA397A" w:rsidRPr="00212A7A" w14:paraId="51EFC123" w14:textId="77777777" w:rsidTr="00DA397A">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6CDD84C" w14:textId="77777777" w:rsidR="00DA397A" w:rsidRPr="00212A7A" w:rsidRDefault="00DA397A" w:rsidP="000103A4">
            <w:pPr>
              <w:spacing w:after="0" w:line="240" w:lineRule="auto"/>
              <w:rPr>
                <w:rFonts w:ascii="Tahoma" w:eastAsia="Times New Roman" w:hAnsi="Tahoma" w:cs="Tahoma"/>
                <w:b/>
                <w:bCs/>
                <w:color w:val="000000"/>
                <w:sz w:val="20"/>
                <w:szCs w:val="20"/>
              </w:rPr>
            </w:pPr>
            <w:r w:rsidRPr="00212A7A">
              <w:rPr>
                <w:rFonts w:ascii="Tahoma" w:eastAsia="Times New Roman" w:hAnsi="Tahoma" w:cs="Tahoma"/>
                <w:b/>
                <w:bCs/>
                <w:color w:val="000000"/>
                <w:sz w:val="20"/>
                <w:szCs w:val="20"/>
              </w:rPr>
              <w:t>Officials Present:</w:t>
            </w:r>
          </w:p>
        </w:tc>
      </w:tr>
      <w:tr w:rsidR="00DA397A" w:rsidRPr="00212A7A" w14:paraId="76B851FA"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75D13A59"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J. Frehill, Director of Service</w:t>
            </w:r>
          </w:p>
        </w:tc>
      </w:tr>
      <w:tr w:rsidR="00DA397A" w:rsidRPr="00212A7A" w14:paraId="343E042B"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tcPr>
          <w:p w14:paraId="182DE885"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T. Rooney, Head of Enterprise</w:t>
            </w:r>
          </w:p>
        </w:tc>
      </w:tr>
      <w:tr w:rsidR="00DA397A" w:rsidRPr="00212A7A" w14:paraId="165295C7"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4A32B4E5"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L. Leonard, Senior Executive Officer</w:t>
            </w:r>
          </w:p>
        </w:tc>
      </w:tr>
      <w:tr w:rsidR="00DA397A" w:rsidRPr="00212A7A" w14:paraId="73F8FC50" w14:textId="77777777" w:rsidTr="00DA397A">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7948ABF0" w14:textId="77777777" w:rsidR="00DA397A" w:rsidRPr="00212A7A" w:rsidRDefault="00DA397A" w:rsidP="000103A4">
            <w:pPr>
              <w:spacing w:after="0" w:line="240" w:lineRule="auto"/>
              <w:rPr>
                <w:rFonts w:ascii="Tahoma" w:eastAsia="Times New Roman" w:hAnsi="Tahoma" w:cs="Tahoma"/>
                <w:color w:val="000000"/>
                <w:sz w:val="20"/>
                <w:szCs w:val="20"/>
              </w:rPr>
            </w:pPr>
            <w:r w:rsidRPr="00212A7A">
              <w:rPr>
                <w:rFonts w:ascii="Tahoma" w:eastAsia="Times New Roman" w:hAnsi="Tahoma" w:cs="Tahoma"/>
                <w:color w:val="000000"/>
                <w:sz w:val="20"/>
                <w:szCs w:val="20"/>
              </w:rPr>
              <w:t>J. Mulhern, Senior Enterprise Development Officer</w:t>
            </w:r>
          </w:p>
        </w:tc>
      </w:tr>
    </w:tbl>
    <w:p w14:paraId="31F47915" w14:textId="77777777" w:rsidR="00DA397A" w:rsidRPr="00212A7A" w:rsidRDefault="00DA397A" w:rsidP="00DA397A">
      <w:pPr>
        <w:spacing w:after="0" w:line="240" w:lineRule="auto"/>
        <w:ind w:left="720"/>
        <w:jc w:val="both"/>
        <w:rPr>
          <w:rFonts w:ascii="Tahoma" w:eastAsia="Times New Roman" w:hAnsi="Tahoma" w:cs="Tahoma"/>
          <w:b/>
          <w:sz w:val="20"/>
          <w:szCs w:val="20"/>
          <w:lang w:val="en-GB" w:eastAsia="en-GB"/>
        </w:rPr>
      </w:pPr>
    </w:p>
    <w:p w14:paraId="0AD5E363" w14:textId="77777777" w:rsidR="00DA397A" w:rsidRPr="00212A7A" w:rsidRDefault="00DA397A" w:rsidP="00DA397A">
      <w:pPr>
        <w:spacing w:after="0" w:line="240" w:lineRule="auto"/>
        <w:ind w:left="720"/>
        <w:jc w:val="both"/>
        <w:rPr>
          <w:rFonts w:ascii="Tahoma" w:eastAsia="Times New Roman" w:hAnsi="Tahoma" w:cs="Tahoma"/>
          <w:b/>
          <w:sz w:val="20"/>
          <w:szCs w:val="20"/>
          <w:lang w:val="en-GB" w:eastAsia="en-GB"/>
        </w:rPr>
      </w:pPr>
    </w:p>
    <w:p w14:paraId="4A810EC0" w14:textId="77777777" w:rsidR="00DA397A" w:rsidRPr="00212A7A" w:rsidRDefault="00DA397A" w:rsidP="00DA397A">
      <w:pPr>
        <w:spacing w:after="0" w:line="240" w:lineRule="auto"/>
        <w:ind w:left="720"/>
        <w:jc w:val="both"/>
        <w:rPr>
          <w:rFonts w:ascii="Tahoma" w:eastAsia="Times New Roman" w:hAnsi="Tahoma" w:cs="Tahoma"/>
          <w:b/>
          <w:sz w:val="20"/>
          <w:szCs w:val="20"/>
          <w:lang w:val="en-GB" w:eastAsia="en-GB"/>
        </w:rPr>
      </w:pPr>
    </w:p>
    <w:tbl>
      <w:tblPr>
        <w:tblW w:w="5000" w:type="pct"/>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DA397A" w:rsidRPr="00212A7A" w14:paraId="321D5C89" w14:textId="77777777" w:rsidTr="00DA397A">
        <w:trPr>
          <w:trHeight w:val="417"/>
        </w:trPr>
        <w:tc>
          <w:tcPr>
            <w:tcW w:w="5000" w:type="pct"/>
          </w:tcPr>
          <w:p w14:paraId="541FC805" w14:textId="77777777" w:rsidR="00DA397A" w:rsidRPr="00212A7A" w:rsidRDefault="00DA397A" w:rsidP="000103A4">
            <w:pPr>
              <w:spacing w:before="100" w:beforeAutospacing="1" w:after="100" w:afterAutospacing="1" w:line="240" w:lineRule="auto"/>
              <w:jc w:val="both"/>
              <w:rPr>
                <w:rFonts w:ascii="Tahoma" w:eastAsia="Times New Roman" w:hAnsi="Tahoma" w:cs="Tahoma"/>
                <w:color w:val="000000"/>
                <w:sz w:val="20"/>
                <w:szCs w:val="20"/>
                <w:lang w:val="en-GB" w:eastAsia="en-GB"/>
              </w:rPr>
            </w:pPr>
            <w:r w:rsidRPr="00212A7A">
              <w:rPr>
                <w:rFonts w:ascii="Tahoma" w:eastAsia="Times New Roman" w:hAnsi="Tahoma" w:cs="Tahoma"/>
                <w:bCs/>
                <w:sz w:val="20"/>
                <w:szCs w:val="20"/>
                <w:lang w:val="en-GB" w:eastAsia="en-GB"/>
              </w:rPr>
              <w:t xml:space="preserve">In the absence of the Chairperson, Cllr. King, the members present nominated </w:t>
            </w:r>
            <w:r w:rsidRPr="00212A7A">
              <w:rPr>
                <w:rFonts w:ascii="Tahoma" w:eastAsia="Times New Roman" w:hAnsi="Tahoma" w:cs="Tahoma"/>
                <w:color w:val="000000"/>
                <w:sz w:val="20"/>
                <w:szCs w:val="20"/>
                <w:lang w:val="en-GB" w:eastAsia="en-GB"/>
              </w:rPr>
              <w:t>Cllr R. McMahon to chair the meeting.</w:t>
            </w:r>
          </w:p>
          <w:p w14:paraId="624953B6" w14:textId="77777777" w:rsidR="00DA397A" w:rsidRPr="00212A7A" w:rsidRDefault="00DA397A" w:rsidP="000103A4">
            <w:pPr>
              <w:spacing w:before="100" w:beforeAutospacing="1" w:after="100" w:afterAutospacing="1" w:line="240" w:lineRule="auto"/>
              <w:jc w:val="both"/>
              <w:rPr>
                <w:rFonts w:ascii="Tahoma" w:eastAsia="Times New Roman" w:hAnsi="Tahoma" w:cs="Tahoma"/>
                <w:color w:val="000000"/>
                <w:sz w:val="20"/>
                <w:szCs w:val="20"/>
                <w:lang w:val="en-GB" w:eastAsia="en-GB"/>
              </w:rPr>
            </w:pPr>
          </w:p>
        </w:tc>
      </w:tr>
      <w:tr w:rsidR="00DA397A" w:rsidRPr="00212A7A" w14:paraId="6AF732A7" w14:textId="77777777" w:rsidTr="00DA397A">
        <w:trPr>
          <w:trHeight w:val="491"/>
        </w:trPr>
        <w:tc>
          <w:tcPr>
            <w:tcW w:w="5000" w:type="pct"/>
          </w:tcPr>
          <w:p w14:paraId="2B73D16E" w14:textId="77777777" w:rsidR="00DA397A" w:rsidRPr="00212A7A" w:rsidRDefault="00DA397A" w:rsidP="000103A4">
            <w:pPr>
              <w:spacing w:before="100" w:beforeAutospacing="1" w:after="100" w:afterAutospacing="1" w:line="240" w:lineRule="auto"/>
              <w:jc w:val="both"/>
              <w:rPr>
                <w:rFonts w:ascii="Tahoma" w:eastAsia="Times New Roman" w:hAnsi="Tahoma" w:cs="Tahoma"/>
                <w:b/>
                <w:sz w:val="20"/>
                <w:szCs w:val="20"/>
                <w:lang w:val="en-GB" w:eastAsia="en-GB"/>
              </w:rPr>
            </w:pPr>
            <w:bookmarkStart w:id="0" w:name="_Hlk96440629"/>
            <w:r w:rsidRPr="00212A7A">
              <w:rPr>
                <w:rFonts w:ascii="Tahoma" w:eastAsia="Times New Roman" w:hAnsi="Tahoma" w:cs="Tahoma"/>
                <w:b/>
                <w:bCs/>
                <w:sz w:val="20"/>
                <w:szCs w:val="20"/>
                <w:lang w:val="en-GB" w:eastAsia="en-GB"/>
              </w:rPr>
              <w:t xml:space="preserve">Headed Item 1: </w:t>
            </w:r>
            <w:r w:rsidRPr="00212A7A">
              <w:rPr>
                <w:rFonts w:ascii="Tahoma" w:eastAsia="Times New Roman" w:hAnsi="Tahoma" w:cs="Tahoma"/>
                <w:b/>
                <w:sz w:val="20"/>
                <w:szCs w:val="20"/>
                <w:lang w:val="en-GB" w:eastAsia="en-GB"/>
              </w:rPr>
              <w:t>Confirmation of Minutes</w:t>
            </w:r>
          </w:p>
          <w:p w14:paraId="153644C0" w14:textId="77777777" w:rsidR="00DA397A" w:rsidRPr="00212A7A" w:rsidRDefault="00DA397A" w:rsidP="000103A4">
            <w:pPr>
              <w:jc w:val="both"/>
              <w:outlineLvl w:val="0"/>
              <w:rPr>
                <w:rFonts w:ascii="Tahoma" w:hAnsi="Tahoma" w:cs="Tahoma"/>
                <w:sz w:val="20"/>
                <w:szCs w:val="20"/>
              </w:rPr>
            </w:pPr>
            <w:r w:rsidRPr="00212A7A">
              <w:rPr>
                <w:rFonts w:ascii="Tahoma" w:hAnsi="Tahoma" w:cs="Tahoma"/>
                <w:sz w:val="20"/>
                <w:szCs w:val="20"/>
              </w:rPr>
              <w:t>EETD SPC held on 24</w:t>
            </w:r>
            <w:r w:rsidRPr="00212A7A">
              <w:rPr>
                <w:rFonts w:ascii="Tahoma" w:hAnsi="Tahoma" w:cs="Tahoma"/>
                <w:sz w:val="20"/>
                <w:szCs w:val="20"/>
                <w:vertAlign w:val="superscript"/>
              </w:rPr>
              <w:t>th</w:t>
            </w:r>
            <w:r w:rsidRPr="00212A7A">
              <w:rPr>
                <w:rFonts w:ascii="Tahoma" w:hAnsi="Tahoma" w:cs="Tahoma"/>
                <w:sz w:val="20"/>
                <w:szCs w:val="20"/>
              </w:rPr>
              <w:t xml:space="preserve"> November 2021. </w:t>
            </w:r>
            <w:r w:rsidRPr="00212A7A">
              <w:rPr>
                <w:rFonts w:ascii="Tahoma" w:hAnsi="Tahoma" w:cs="Tahoma"/>
                <w:b/>
                <w:bCs/>
                <w:sz w:val="20"/>
                <w:szCs w:val="20"/>
              </w:rPr>
              <w:t>AGREED</w:t>
            </w:r>
          </w:p>
          <w:bookmarkEnd w:id="0"/>
          <w:p w14:paraId="5DF840C8" w14:textId="77777777" w:rsidR="00DA397A" w:rsidRPr="00212A7A" w:rsidRDefault="00DA397A" w:rsidP="000103A4">
            <w:pPr>
              <w:pStyle w:val="ListParagraph"/>
              <w:rPr>
                <w:rFonts w:ascii="Tahoma" w:hAnsi="Tahoma" w:cs="Tahoma"/>
                <w:sz w:val="20"/>
                <w:szCs w:val="20"/>
              </w:rPr>
            </w:pPr>
          </w:p>
          <w:p w14:paraId="17DA19FE" w14:textId="77777777" w:rsidR="00DA397A" w:rsidRPr="00212A7A" w:rsidRDefault="00DA397A" w:rsidP="000103A4">
            <w:pPr>
              <w:jc w:val="both"/>
              <w:outlineLvl w:val="0"/>
              <w:rPr>
                <w:rFonts w:ascii="Tahoma" w:hAnsi="Tahoma" w:cs="Tahoma"/>
                <w:sz w:val="20"/>
                <w:szCs w:val="20"/>
              </w:rPr>
            </w:pPr>
            <w:r w:rsidRPr="00212A7A">
              <w:rPr>
                <w:rFonts w:ascii="Tahoma" w:hAnsi="Tahoma" w:cs="Tahoma"/>
                <w:sz w:val="20"/>
                <w:szCs w:val="20"/>
              </w:rPr>
              <w:t>Proposed by Cllr. R. McMahon and seconded by Cllr. L. McCrave</w:t>
            </w:r>
          </w:p>
          <w:p w14:paraId="2523D6E1" w14:textId="77777777" w:rsidR="00DA397A" w:rsidRPr="00212A7A" w:rsidRDefault="00DA397A" w:rsidP="000103A4">
            <w:pPr>
              <w:pStyle w:val="ListParagraph"/>
              <w:jc w:val="both"/>
              <w:outlineLvl w:val="0"/>
              <w:rPr>
                <w:rFonts w:ascii="Tahoma" w:hAnsi="Tahoma" w:cs="Tahoma"/>
                <w:sz w:val="20"/>
                <w:szCs w:val="20"/>
              </w:rPr>
            </w:pPr>
          </w:p>
        </w:tc>
      </w:tr>
      <w:tr w:rsidR="00DA397A" w:rsidRPr="00212A7A" w14:paraId="6A38DA96" w14:textId="77777777" w:rsidTr="00DA397A">
        <w:trPr>
          <w:trHeight w:val="1121"/>
        </w:trPr>
        <w:tc>
          <w:tcPr>
            <w:tcW w:w="5000" w:type="pct"/>
          </w:tcPr>
          <w:p w14:paraId="285F245C" w14:textId="77777777" w:rsidR="00DA397A" w:rsidRPr="00212A7A" w:rsidRDefault="00DA397A" w:rsidP="000103A4">
            <w:pPr>
              <w:rPr>
                <w:rFonts w:ascii="Tahoma" w:hAnsi="Tahoma" w:cs="Tahoma"/>
                <w:b/>
                <w:bCs/>
                <w:sz w:val="20"/>
                <w:szCs w:val="20"/>
              </w:rPr>
            </w:pPr>
            <w:r w:rsidRPr="00212A7A">
              <w:rPr>
                <w:rFonts w:ascii="Tahoma" w:hAnsi="Tahoma" w:cs="Tahoma"/>
                <w:b/>
                <w:bCs/>
                <w:sz w:val="20"/>
                <w:szCs w:val="20"/>
              </w:rPr>
              <w:t>Headed Item 2:</w:t>
            </w:r>
          </w:p>
          <w:p w14:paraId="6502A247" w14:textId="77777777" w:rsidR="00DA397A" w:rsidRPr="00212A7A" w:rsidRDefault="00DA397A" w:rsidP="000103A4">
            <w:pPr>
              <w:rPr>
                <w:rFonts w:ascii="Tahoma" w:hAnsi="Tahoma" w:cs="Tahoma"/>
                <w:b/>
                <w:bCs/>
                <w:sz w:val="20"/>
                <w:szCs w:val="20"/>
              </w:rPr>
            </w:pPr>
            <w:r w:rsidRPr="00212A7A">
              <w:rPr>
                <w:rFonts w:ascii="Tahoma" w:hAnsi="Tahoma" w:cs="Tahoma"/>
                <w:b/>
                <w:bCs/>
                <w:sz w:val="20"/>
                <w:szCs w:val="20"/>
              </w:rPr>
              <w:t xml:space="preserve">    Local Enterprise Office Development Plan 2021-2024</w:t>
            </w:r>
          </w:p>
          <w:p w14:paraId="31187B39" w14:textId="77777777" w:rsidR="00DA397A" w:rsidRPr="00212A7A" w:rsidRDefault="00DA397A" w:rsidP="000103A4">
            <w:pPr>
              <w:spacing w:before="100" w:beforeAutospacing="1" w:after="100" w:afterAutospacing="1" w:line="240" w:lineRule="auto"/>
              <w:jc w:val="both"/>
              <w:rPr>
                <w:rFonts w:ascii="Tahoma" w:eastAsia="Times New Roman" w:hAnsi="Tahoma" w:cs="Tahoma"/>
                <w:sz w:val="20"/>
                <w:szCs w:val="20"/>
                <w:lang w:val="en-GB" w:eastAsia="en-GB"/>
              </w:rPr>
            </w:pPr>
            <w:r w:rsidRPr="00212A7A">
              <w:rPr>
                <w:rFonts w:ascii="Tahoma" w:eastAsia="Times New Roman" w:hAnsi="Tahoma" w:cs="Tahoma"/>
                <w:sz w:val="20"/>
                <w:szCs w:val="20"/>
                <w:lang w:val="en-GB" w:eastAsia="en-GB"/>
              </w:rPr>
              <w:t xml:space="preserve">Tom Rooney, </w:t>
            </w:r>
            <w:r w:rsidRPr="00212A7A">
              <w:rPr>
                <w:rFonts w:ascii="Tahoma" w:eastAsia="Times New Roman" w:hAnsi="Tahoma" w:cs="Tahoma"/>
                <w:b/>
                <w:bCs/>
                <w:sz w:val="20"/>
                <w:szCs w:val="20"/>
                <w:lang w:val="en-GB" w:eastAsia="en-GB"/>
              </w:rPr>
              <w:t xml:space="preserve">Head of Enterprise, </w:t>
            </w:r>
            <w:r w:rsidRPr="00212A7A">
              <w:rPr>
                <w:rFonts w:ascii="Tahoma" w:eastAsia="Times New Roman" w:hAnsi="Tahoma" w:cs="Tahoma"/>
                <w:sz w:val="20"/>
                <w:szCs w:val="20"/>
                <w:lang w:val="en-GB" w:eastAsia="en-GB"/>
              </w:rPr>
              <w:t xml:space="preserve">presented to the members on the Local Enterprise Office Development Plan 2021 -2024 which has a vision to deliver in the following </w:t>
            </w:r>
            <w:proofErr w:type="gramStart"/>
            <w:r w:rsidRPr="00212A7A">
              <w:rPr>
                <w:rFonts w:ascii="Tahoma" w:eastAsia="Times New Roman" w:hAnsi="Tahoma" w:cs="Tahoma"/>
                <w:sz w:val="20"/>
                <w:szCs w:val="20"/>
                <w:lang w:val="en-GB" w:eastAsia="en-GB"/>
              </w:rPr>
              <w:t>areas:-</w:t>
            </w:r>
            <w:proofErr w:type="gramEnd"/>
          </w:p>
          <w:p w14:paraId="133C1619" w14:textId="77777777" w:rsidR="00DA397A" w:rsidRPr="00212A7A" w:rsidRDefault="00DA397A" w:rsidP="00F729A0">
            <w:pPr>
              <w:pStyle w:val="ListParagraph"/>
              <w:numPr>
                <w:ilvl w:val="0"/>
                <w:numId w:val="53"/>
              </w:numPr>
              <w:spacing w:before="100" w:beforeAutospacing="1" w:after="100" w:afterAutospacing="1" w:line="240" w:lineRule="auto"/>
              <w:jc w:val="both"/>
              <w:rPr>
                <w:rFonts w:ascii="Tahoma" w:hAnsi="Tahoma" w:cs="Tahoma"/>
                <w:sz w:val="20"/>
                <w:szCs w:val="20"/>
              </w:rPr>
            </w:pPr>
            <w:r w:rsidRPr="00212A7A">
              <w:rPr>
                <w:rFonts w:ascii="Tahoma" w:hAnsi="Tahoma" w:cs="Tahoma"/>
                <w:sz w:val="20"/>
                <w:szCs w:val="20"/>
              </w:rPr>
              <w:t xml:space="preserve">to promote entrepreneurship, </w:t>
            </w:r>
          </w:p>
          <w:p w14:paraId="03286F23" w14:textId="77777777" w:rsidR="00DA397A" w:rsidRPr="00212A7A" w:rsidRDefault="00DA397A" w:rsidP="00F729A0">
            <w:pPr>
              <w:pStyle w:val="ListParagraph"/>
              <w:numPr>
                <w:ilvl w:val="0"/>
                <w:numId w:val="53"/>
              </w:numPr>
              <w:spacing w:before="100" w:beforeAutospacing="1" w:after="100" w:afterAutospacing="1" w:line="240" w:lineRule="auto"/>
              <w:jc w:val="both"/>
              <w:rPr>
                <w:rFonts w:ascii="Tahoma" w:hAnsi="Tahoma" w:cs="Tahoma"/>
                <w:sz w:val="20"/>
                <w:szCs w:val="20"/>
              </w:rPr>
            </w:pPr>
            <w:r w:rsidRPr="00212A7A">
              <w:rPr>
                <w:rFonts w:ascii="Tahoma" w:hAnsi="Tahoma" w:cs="Tahoma"/>
                <w:sz w:val="20"/>
                <w:szCs w:val="20"/>
              </w:rPr>
              <w:t xml:space="preserve">to foster sustainable business start-ups, </w:t>
            </w:r>
          </w:p>
          <w:p w14:paraId="413C5214" w14:textId="77777777" w:rsidR="00DA397A" w:rsidRPr="00212A7A" w:rsidRDefault="00DA397A" w:rsidP="00F729A0">
            <w:pPr>
              <w:pStyle w:val="ListParagraph"/>
              <w:numPr>
                <w:ilvl w:val="0"/>
                <w:numId w:val="53"/>
              </w:numPr>
              <w:spacing w:before="100" w:beforeAutospacing="1" w:after="100" w:afterAutospacing="1" w:line="240" w:lineRule="auto"/>
              <w:jc w:val="both"/>
              <w:rPr>
                <w:rFonts w:ascii="Tahoma" w:hAnsi="Tahoma" w:cs="Tahoma"/>
                <w:sz w:val="20"/>
                <w:szCs w:val="20"/>
              </w:rPr>
            </w:pPr>
            <w:r w:rsidRPr="00212A7A">
              <w:rPr>
                <w:rFonts w:ascii="Tahoma" w:hAnsi="Tahoma" w:cs="Tahoma"/>
                <w:sz w:val="20"/>
                <w:szCs w:val="20"/>
              </w:rPr>
              <w:t xml:space="preserve">to develop existing micro and small businesses </w:t>
            </w:r>
          </w:p>
          <w:p w14:paraId="4225A43B" w14:textId="77777777" w:rsidR="00DA397A" w:rsidRPr="00212A7A" w:rsidRDefault="00DA397A" w:rsidP="00F729A0">
            <w:pPr>
              <w:pStyle w:val="ListParagraph"/>
              <w:numPr>
                <w:ilvl w:val="0"/>
                <w:numId w:val="53"/>
              </w:numPr>
              <w:spacing w:before="100" w:beforeAutospacing="1" w:after="100" w:afterAutospacing="1" w:line="240" w:lineRule="auto"/>
              <w:jc w:val="both"/>
              <w:rPr>
                <w:rFonts w:ascii="Tahoma" w:hAnsi="Tahoma" w:cs="Tahoma"/>
                <w:sz w:val="20"/>
                <w:szCs w:val="20"/>
              </w:rPr>
            </w:pPr>
            <w:r w:rsidRPr="00212A7A">
              <w:rPr>
                <w:rFonts w:ascii="Tahoma" w:hAnsi="Tahoma" w:cs="Tahoma"/>
                <w:sz w:val="20"/>
                <w:szCs w:val="20"/>
              </w:rPr>
              <w:t xml:space="preserve">to drive job creation </w:t>
            </w:r>
          </w:p>
          <w:p w14:paraId="391A498B" w14:textId="77777777" w:rsidR="00DA397A" w:rsidRPr="00212A7A" w:rsidRDefault="00DA397A" w:rsidP="00F729A0">
            <w:pPr>
              <w:pStyle w:val="ListParagraph"/>
              <w:numPr>
                <w:ilvl w:val="0"/>
                <w:numId w:val="53"/>
              </w:numPr>
              <w:spacing w:before="100" w:beforeAutospacing="1" w:after="100" w:afterAutospacing="1" w:line="240" w:lineRule="auto"/>
              <w:jc w:val="both"/>
              <w:rPr>
                <w:rFonts w:ascii="Tahoma" w:hAnsi="Tahoma" w:cs="Tahoma"/>
                <w:sz w:val="20"/>
                <w:szCs w:val="20"/>
              </w:rPr>
            </w:pPr>
            <w:r w:rsidRPr="00212A7A">
              <w:rPr>
                <w:rFonts w:ascii="Tahoma" w:hAnsi="Tahoma" w:cs="Tahoma"/>
                <w:sz w:val="20"/>
                <w:szCs w:val="20"/>
              </w:rPr>
              <w:t>to provide accessible high-quality supports for Business ideas</w:t>
            </w:r>
          </w:p>
          <w:p w14:paraId="408438BB" w14:textId="77777777" w:rsidR="00DA397A" w:rsidRPr="00212A7A" w:rsidRDefault="00DA397A" w:rsidP="000103A4">
            <w:pPr>
              <w:spacing w:before="100" w:beforeAutospacing="1" w:after="100" w:afterAutospacing="1" w:line="240" w:lineRule="auto"/>
              <w:jc w:val="both"/>
              <w:rPr>
                <w:rFonts w:ascii="Tahoma" w:eastAsia="Times New Roman" w:hAnsi="Tahoma" w:cs="Tahoma"/>
                <w:sz w:val="20"/>
                <w:szCs w:val="20"/>
                <w:lang w:val="en-GB" w:eastAsia="en-GB"/>
              </w:rPr>
            </w:pPr>
            <w:r w:rsidRPr="00212A7A">
              <w:rPr>
                <w:rFonts w:ascii="Tahoma" w:eastAsia="Times New Roman" w:hAnsi="Tahoma" w:cs="Tahoma"/>
                <w:sz w:val="20"/>
                <w:szCs w:val="20"/>
                <w:lang w:val="en-GB" w:eastAsia="en-GB"/>
              </w:rPr>
              <w:t>and the following strategic priorities were outlined</w:t>
            </w:r>
          </w:p>
          <w:p w14:paraId="2B81329B" w14:textId="77777777" w:rsidR="00DA397A" w:rsidRPr="00212A7A" w:rsidRDefault="00DA397A" w:rsidP="00F729A0">
            <w:pPr>
              <w:numPr>
                <w:ilvl w:val="0"/>
                <w:numId w:val="54"/>
              </w:numPr>
              <w:spacing w:before="100" w:beforeAutospacing="1" w:after="100" w:afterAutospacing="1" w:line="240" w:lineRule="auto"/>
              <w:jc w:val="both"/>
              <w:rPr>
                <w:rFonts w:ascii="Tahoma" w:eastAsia="Times New Roman" w:hAnsi="Tahoma" w:cs="Tahoma"/>
                <w:sz w:val="20"/>
                <w:szCs w:val="20"/>
                <w:lang w:eastAsia="en-GB"/>
              </w:rPr>
            </w:pPr>
            <w:r w:rsidRPr="00212A7A">
              <w:rPr>
                <w:rFonts w:ascii="Tahoma" w:eastAsia="Times New Roman" w:hAnsi="Tahoma" w:cs="Tahoma"/>
                <w:sz w:val="20"/>
                <w:szCs w:val="20"/>
                <w:lang w:eastAsia="en-GB"/>
              </w:rPr>
              <w:t>Digitalisation &amp; Competitiveness</w:t>
            </w:r>
          </w:p>
          <w:p w14:paraId="167F2187" w14:textId="77777777" w:rsidR="00DA397A" w:rsidRPr="00212A7A" w:rsidRDefault="00DA397A" w:rsidP="00F729A0">
            <w:pPr>
              <w:numPr>
                <w:ilvl w:val="0"/>
                <w:numId w:val="54"/>
              </w:numPr>
              <w:spacing w:before="100" w:beforeAutospacing="1" w:after="100" w:afterAutospacing="1" w:line="240" w:lineRule="auto"/>
              <w:jc w:val="both"/>
              <w:rPr>
                <w:rFonts w:ascii="Tahoma" w:eastAsia="Times New Roman" w:hAnsi="Tahoma" w:cs="Tahoma"/>
                <w:sz w:val="20"/>
                <w:szCs w:val="20"/>
                <w:lang w:eastAsia="en-GB"/>
              </w:rPr>
            </w:pPr>
            <w:r w:rsidRPr="00212A7A">
              <w:rPr>
                <w:rFonts w:ascii="Tahoma" w:eastAsia="Times New Roman" w:hAnsi="Tahoma" w:cs="Tahoma"/>
                <w:sz w:val="20"/>
                <w:szCs w:val="20"/>
                <w:lang w:eastAsia="en-GB"/>
              </w:rPr>
              <w:t>Green/Sustainability</w:t>
            </w:r>
          </w:p>
          <w:p w14:paraId="2635FAE2" w14:textId="77777777" w:rsidR="00DA397A" w:rsidRPr="00212A7A" w:rsidRDefault="00DA397A" w:rsidP="00F729A0">
            <w:pPr>
              <w:numPr>
                <w:ilvl w:val="0"/>
                <w:numId w:val="54"/>
              </w:numPr>
              <w:spacing w:before="100" w:beforeAutospacing="1" w:after="100" w:afterAutospacing="1" w:line="240" w:lineRule="auto"/>
              <w:jc w:val="both"/>
              <w:rPr>
                <w:rFonts w:ascii="Tahoma" w:eastAsia="Times New Roman" w:hAnsi="Tahoma" w:cs="Tahoma"/>
                <w:sz w:val="20"/>
                <w:szCs w:val="20"/>
                <w:lang w:eastAsia="en-GB"/>
              </w:rPr>
            </w:pPr>
            <w:r w:rsidRPr="00212A7A">
              <w:rPr>
                <w:rFonts w:ascii="Tahoma" w:eastAsia="Times New Roman" w:hAnsi="Tahoma" w:cs="Tahoma"/>
                <w:sz w:val="20"/>
                <w:szCs w:val="20"/>
                <w:lang w:eastAsia="en-GB"/>
              </w:rPr>
              <w:t>Innovation</w:t>
            </w:r>
          </w:p>
          <w:p w14:paraId="7FE66479" w14:textId="77777777" w:rsidR="00DA397A" w:rsidRPr="00212A7A" w:rsidRDefault="00DA397A" w:rsidP="00F729A0">
            <w:pPr>
              <w:numPr>
                <w:ilvl w:val="0"/>
                <w:numId w:val="54"/>
              </w:numPr>
              <w:spacing w:before="100" w:beforeAutospacing="1" w:after="100" w:afterAutospacing="1" w:line="240" w:lineRule="auto"/>
              <w:jc w:val="both"/>
              <w:rPr>
                <w:rFonts w:ascii="Tahoma" w:eastAsia="Times New Roman" w:hAnsi="Tahoma" w:cs="Tahoma"/>
                <w:sz w:val="20"/>
                <w:szCs w:val="20"/>
                <w:lang w:eastAsia="en-GB"/>
              </w:rPr>
            </w:pPr>
            <w:r w:rsidRPr="00212A7A">
              <w:rPr>
                <w:rFonts w:ascii="Tahoma" w:eastAsia="Times New Roman" w:hAnsi="Tahoma" w:cs="Tahoma"/>
                <w:sz w:val="20"/>
                <w:szCs w:val="20"/>
                <w:lang w:eastAsia="en-GB"/>
              </w:rPr>
              <w:t>Exporting/ Internationalisation</w:t>
            </w:r>
          </w:p>
          <w:p w14:paraId="44A974E3" w14:textId="77777777" w:rsidR="00DA397A" w:rsidRPr="00212A7A" w:rsidRDefault="00DA397A" w:rsidP="00F729A0">
            <w:pPr>
              <w:numPr>
                <w:ilvl w:val="0"/>
                <w:numId w:val="54"/>
              </w:numPr>
              <w:spacing w:before="100" w:beforeAutospacing="1" w:after="100" w:afterAutospacing="1" w:line="240" w:lineRule="auto"/>
              <w:jc w:val="both"/>
              <w:rPr>
                <w:rFonts w:ascii="Tahoma" w:eastAsia="Times New Roman" w:hAnsi="Tahoma" w:cs="Tahoma"/>
                <w:sz w:val="20"/>
                <w:szCs w:val="20"/>
                <w:lang w:eastAsia="en-GB"/>
              </w:rPr>
            </w:pPr>
            <w:r w:rsidRPr="00212A7A">
              <w:rPr>
                <w:rFonts w:ascii="Tahoma" w:eastAsia="Times New Roman" w:hAnsi="Tahoma" w:cs="Tahoma"/>
                <w:sz w:val="20"/>
                <w:szCs w:val="20"/>
                <w:lang w:eastAsia="en-GB"/>
              </w:rPr>
              <w:t>Leadership Development</w:t>
            </w:r>
          </w:p>
          <w:p w14:paraId="33F5F6EA" w14:textId="77777777" w:rsidR="00DA397A" w:rsidRPr="00212A7A" w:rsidRDefault="00DA397A" w:rsidP="00F729A0">
            <w:pPr>
              <w:numPr>
                <w:ilvl w:val="0"/>
                <w:numId w:val="54"/>
              </w:numPr>
              <w:spacing w:before="100" w:beforeAutospacing="1" w:after="100" w:afterAutospacing="1" w:line="240" w:lineRule="auto"/>
              <w:jc w:val="both"/>
              <w:rPr>
                <w:rFonts w:ascii="Tahoma" w:eastAsia="Times New Roman" w:hAnsi="Tahoma" w:cs="Tahoma"/>
                <w:sz w:val="20"/>
                <w:szCs w:val="20"/>
                <w:lang w:eastAsia="en-GB"/>
              </w:rPr>
            </w:pPr>
            <w:r w:rsidRPr="00212A7A">
              <w:rPr>
                <w:rFonts w:ascii="Tahoma" w:eastAsia="Times New Roman" w:hAnsi="Tahoma" w:cs="Tahoma"/>
                <w:sz w:val="20"/>
                <w:szCs w:val="20"/>
                <w:lang w:eastAsia="en-GB"/>
              </w:rPr>
              <w:t>Networks and Clustering</w:t>
            </w:r>
          </w:p>
          <w:p w14:paraId="7E0E4FA9" w14:textId="77777777" w:rsidR="00DA397A" w:rsidRPr="00212A7A" w:rsidRDefault="00DA397A" w:rsidP="000103A4">
            <w:pPr>
              <w:spacing w:before="100" w:beforeAutospacing="1" w:after="100" w:afterAutospacing="1" w:line="240" w:lineRule="auto"/>
              <w:jc w:val="both"/>
              <w:rPr>
                <w:rFonts w:ascii="Tahoma" w:eastAsia="Times New Roman" w:hAnsi="Tahoma" w:cs="Tahoma"/>
                <w:sz w:val="20"/>
                <w:szCs w:val="20"/>
                <w:lang w:val="en-GB" w:eastAsia="en-GB"/>
              </w:rPr>
            </w:pPr>
            <w:r w:rsidRPr="00212A7A">
              <w:rPr>
                <w:rFonts w:ascii="Tahoma" w:eastAsia="Times New Roman" w:hAnsi="Tahoma" w:cs="Tahoma"/>
                <w:sz w:val="20"/>
                <w:szCs w:val="20"/>
                <w:lang w:val="en-GB" w:eastAsia="en-GB"/>
              </w:rPr>
              <w:t>Following the contributions, Chair Cllr. R. McMahon invited questions. Questions were raised by Cllr L. O’Toole, Cllr. L. McCrave, Cllr. R. McMahon and Ms. Sheri Brennan</w:t>
            </w:r>
          </w:p>
          <w:p w14:paraId="061312BD" w14:textId="77777777" w:rsidR="00DA397A" w:rsidRPr="00212A7A" w:rsidRDefault="00DA397A" w:rsidP="000103A4">
            <w:pPr>
              <w:spacing w:before="100" w:beforeAutospacing="1" w:after="100" w:afterAutospacing="1" w:line="240" w:lineRule="auto"/>
              <w:jc w:val="both"/>
              <w:rPr>
                <w:rFonts w:ascii="Tahoma" w:eastAsia="Times New Roman" w:hAnsi="Tahoma" w:cs="Tahoma"/>
                <w:sz w:val="20"/>
                <w:szCs w:val="20"/>
                <w:lang w:val="en-GB" w:eastAsia="en-GB"/>
              </w:rPr>
            </w:pPr>
            <w:r w:rsidRPr="00212A7A">
              <w:rPr>
                <w:rFonts w:ascii="Tahoma" w:eastAsia="Times New Roman" w:hAnsi="Tahoma" w:cs="Tahoma"/>
                <w:sz w:val="20"/>
                <w:szCs w:val="20"/>
                <w:lang w:val="en-GB" w:eastAsia="en-GB"/>
              </w:rPr>
              <w:t>Tom Rooney and Jason Frehill responded to the questions raised by members.</w:t>
            </w:r>
          </w:p>
          <w:p w14:paraId="24C29861" w14:textId="77777777" w:rsidR="00DA397A" w:rsidRPr="00212A7A" w:rsidRDefault="00DA397A" w:rsidP="000103A4">
            <w:pPr>
              <w:spacing w:after="0" w:line="240" w:lineRule="auto"/>
              <w:jc w:val="both"/>
              <w:outlineLvl w:val="0"/>
              <w:rPr>
                <w:rFonts w:ascii="Tahoma" w:eastAsia="Times New Roman" w:hAnsi="Tahoma" w:cs="Tahoma"/>
                <w:b/>
                <w:bCs/>
                <w:sz w:val="20"/>
                <w:szCs w:val="20"/>
                <w:lang w:val="en-GB" w:eastAsia="en-GB"/>
              </w:rPr>
            </w:pPr>
            <w:r w:rsidRPr="00212A7A">
              <w:rPr>
                <w:rFonts w:ascii="Tahoma" w:eastAsia="Times New Roman" w:hAnsi="Tahoma" w:cs="Tahoma"/>
                <w:b/>
                <w:bCs/>
                <w:sz w:val="20"/>
                <w:szCs w:val="20"/>
                <w:lang w:val="en-GB" w:eastAsia="en-GB"/>
              </w:rPr>
              <w:t>The Report was Noted.</w:t>
            </w:r>
          </w:p>
          <w:p w14:paraId="585C9229" w14:textId="77777777" w:rsidR="00DA397A" w:rsidRPr="00212A7A" w:rsidRDefault="00DA397A" w:rsidP="000103A4">
            <w:pPr>
              <w:spacing w:after="0" w:line="240" w:lineRule="auto"/>
              <w:jc w:val="both"/>
              <w:outlineLvl w:val="0"/>
              <w:rPr>
                <w:rFonts w:ascii="Tahoma" w:eastAsia="Times New Roman" w:hAnsi="Tahoma" w:cs="Tahoma"/>
                <w:sz w:val="20"/>
                <w:szCs w:val="20"/>
                <w:lang w:val="en-GB" w:eastAsia="en-GB"/>
              </w:rPr>
            </w:pPr>
          </w:p>
          <w:p w14:paraId="72600F53" w14:textId="77777777" w:rsidR="00DA397A" w:rsidRPr="00212A7A" w:rsidRDefault="00DA397A" w:rsidP="000103A4">
            <w:pPr>
              <w:spacing w:after="0" w:line="240" w:lineRule="auto"/>
              <w:jc w:val="both"/>
              <w:outlineLvl w:val="0"/>
              <w:rPr>
                <w:rFonts w:ascii="Tahoma" w:eastAsia="Times New Roman" w:hAnsi="Tahoma" w:cs="Tahoma"/>
                <w:sz w:val="20"/>
                <w:szCs w:val="20"/>
                <w:lang w:val="en-GB" w:eastAsia="en-GB"/>
              </w:rPr>
            </w:pPr>
          </w:p>
        </w:tc>
      </w:tr>
      <w:tr w:rsidR="00DA397A" w:rsidRPr="00212A7A" w14:paraId="4429A118" w14:textId="77777777" w:rsidTr="00DA397A">
        <w:trPr>
          <w:trHeight w:val="699"/>
        </w:trPr>
        <w:tc>
          <w:tcPr>
            <w:tcW w:w="5000" w:type="pct"/>
          </w:tcPr>
          <w:p w14:paraId="22269B03" w14:textId="77777777" w:rsidR="00DA397A" w:rsidRPr="00212A7A" w:rsidRDefault="00DA397A" w:rsidP="000103A4">
            <w:pPr>
              <w:rPr>
                <w:rFonts w:ascii="Tahoma" w:hAnsi="Tahoma" w:cs="Tahoma"/>
                <w:sz w:val="20"/>
                <w:szCs w:val="20"/>
              </w:rPr>
            </w:pPr>
            <w:r w:rsidRPr="00212A7A">
              <w:rPr>
                <w:rFonts w:ascii="Tahoma" w:hAnsi="Tahoma" w:cs="Tahoma"/>
                <w:b/>
                <w:bCs/>
                <w:sz w:val="20"/>
                <w:szCs w:val="20"/>
              </w:rPr>
              <w:t xml:space="preserve">Headed Item 3: </w:t>
            </w:r>
          </w:p>
          <w:p w14:paraId="3E1598DB" w14:textId="77777777" w:rsidR="00DA397A" w:rsidRPr="00212A7A" w:rsidRDefault="00DA397A" w:rsidP="000103A4">
            <w:pPr>
              <w:ind w:left="360"/>
              <w:rPr>
                <w:rFonts w:ascii="Tahoma" w:hAnsi="Tahoma" w:cs="Tahoma"/>
                <w:b/>
                <w:bCs/>
                <w:sz w:val="20"/>
                <w:szCs w:val="20"/>
              </w:rPr>
            </w:pPr>
            <w:r w:rsidRPr="00212A7A">
              <w:rPr>
                <w:rFonts w:ascii="Tahoma" w:hAnsi="Tahoma" w:cs="Tahoma"/>
                <w:b/>
                <w:bCs/>
                <w:sz w:val="20"/>
                <w:szCs w:val="20"/>
              </w:rPr>
              <w:t xml:space="preserve">LEO Performance Activity for 2021 </w:t>
            </w:r>
          </w:p>
          <w:p w14:paraId="5D95F06F" w14:textId="77777777" w:rsidR="00DA397A" w:rsidRPr="00212A7A" w:rsidRDefault="00DA397A" w:rsidP="000103A4">
            <w:pPr>
              <w:spacing w:before="100" w:beforeAutospacing="1" w:after="100" w:afterAutospacing="1" w:line="240" w:lineRule="auto"/>
              <w:jc w:val="both"/>
              <w:rPr>
                <w:rFonts w:ascii="Tahoma" w:eastAsia="Times New Roman" w:hAnsi="Tahoma" w:cs="Tahoma"/>
                <w:sz w:val="20"/>
                <w:szCs w:val="20"/>
                <w:lang w:val="en-GB" w:eastAsia="en-GB"/>
              </w:rPr>
            </w:pPr>
            <w:r w:rsidRPr="00212A7A">
              <w:rPr>
                <w:rFonts w:ascii="Tahoma" w:eastAsia="Times New Roman" w:hAnsi="Tahoma" w:cs="Tahoma"/>
                <w:sz w:val="20"/>
                <w:szCs w:val="20"/>
                <w:lang w:val="en-GB" w:eastAsia="en-GB"/>
              </w:rPr>
              <w:t xml:space="preserve">Tom Rooney, </w:t>
            </w:r>
            <w:r w:rsidRPr="00212A7A">
              <w:rPr>
                <w:rFonts w:ascii="Tahoma" w:eastAsia="Times New Roman" w:hAnsi="Tahoma" w:cs="Tahoma"/>
                <w:b/>
                <w:bCs/>
                <w:sz w:val="20"/>
                <w:szCs w:val="20"/>
                <w:lang w:val="en-GB" w:eastAsia="en-GB"/>
              </w:rPr>
              <w:t xml:space="preserve">Head of Enterprise, </w:t>
            </w:r>
            <w:r w:rsidRPr="00212A7A">
              <w:rPr>
                <w:rFonts w:ascii="Tahoma" w:eastAsia="Times New Roman" w:hAnsi="Tahoma" w:cs="Tahoma"/>
                <w:sz w:val="20"/>
                <w:szCs w:val="20"/>
                <w:lang w:val="en-GB" w:eastAsia="en-GB"/>
              </w:rPr>
              <w:t xml:space="preserve">presented a review of Local Enterprise Office activity and performance for 2021. The presentation focused on the following </w:t>
            </w:r>
            <w:proofErr w:type="gramStart"/>
            <w:r w:rsidRPr="00212A7A">
              <w:rPr>
                <w:rFonts w:ascii="Tahoma" w:eastAsia="Times New Roman" w:hAnsi="Tahoma" w:cs="Tahoma"/>
                <w:sz w:val="20"/>
                <w:szCs w:val="20"/>
                <w:lang w:val="en-GB" w:eastAsia="en-GB"/>
              </w:rPr>
              <w:t>areas:-</w:t>
            </w:r>
            <w:proofErr w:type="gramEnd"/>
          </w:p>
          <w:p w14:paraId="5C35BB39" w14:textId="77777777" w:rsidR="00DA397A" w:rsidRPr="00212A7A" w:rsidRDefault="00DA397A" w:rsidP="00F729A0">
            <w:pPr>
              <w:numPr>
                <w:ilvl w:val="0"/>
                <w:numId w:val="55"/>
              </w:numPr>
              <w:spacing w:before="100" w:beforeAutospacing="1" w:after="100" w:afterAutospacing="1" w:line="240" w:lineRule="auto"/>
              <w:jc w:val="both"/>
              <w:rPr>
                <w:rFonts w:ascii="Tahoma" w:hAnsi="Tahoma" w:cs="Tahoma"/>
                <w:sz w:val="20"/>
                <w:szCs w:val="20"/>
              </w:rPr>
            </w:pPr>
            <w:proofErr w:type="spellStart"/>
            <w:r w:rsidRPr="00212A7A">
              <w:rPr>
                <w:rFonts w:ascii="Tahoma" w:hAnsi="Tahoma" w:cs="Tahoma"/>
                <w:sz w:val="20"/>
                <w:szCs w:val="20"/>
                <w:lang w:val="fr-FR"/>
              </w:rPr>
              <w:t>Measure</w:t>
            </w:r>
            <w:proofErr w:type="spellEnd"/>
            <w:r w:rsidRPr="00212A7A">
              <w:rPr>
                <w:rFonts w:ascii="Tahoma" w:hAnsi="Tahoma" w:cs="Tahoma"/>
                <w:sz w:val="20"/>
                <w:szCs w:val="20"/>
                <w:lang w:val="fr-FR"/>
              </w:rPr>
              <w:t xml:space="preserve"> 1 &amp; </w:t>
            </w:r>
            <w:proofErr w:type="spellStart"/>
            <w:r w:rsidRPr="00212A7A">
              <w:rPr>
                <w:rFonts w:ascii="Tahoma" w:hAnsi="Tahoma" w:cs="Tahoma"/>
                <w:sz w:val="20"/>
                <w:szCs w:val="20"/>
                <w:lang w:val="fr-FR"/>
              </w:rPr>
              <w:t>Measure</w:t>
            </w:r>
            <w:proofErr w:type="spellEnd"/>
            <w:r w:rsidRPr="00212A7A">
              <w:rPr>
                <w:rFonts w:ascii="Tahoma" w:hAnsi="Tahoma" w:cs="Tahoma"/>
                <w:sz w:val="20"/>
                <w:szCs w:val="20"/>
                <w:lang w:val="fr-FR"/>
              </w:rPr>
              <w:t xml:space="preserve"> 2 – 2021 Vs 2020</w:t>
            </w:r>
          </w:p>
          <w:p w14:paraId="145C5EF0" w14:textId="77777777" w:rsidR="00DA397A" w:rsidRPr="00212A7A" w:rsidRDefault="00DA397A" w:rsidP="00F729A0">
            <w:pPr>
              <w:numPr>
                <w:ilvl w:val="0"/>
                <w:numId w:val="55"/>
              </w:numPr>
              <w:spacing w:before="100" w:beforeAutospacing="1" w:after="100" w:afterAutospacing="1" w:line="240" w:lineRule="auto"/>
              <w:jc w:val="both"/>
              <w:rPr>
                <w:rFonts w:ascii="Tahoma" w:hAnsi="Tahoma" w:cs="Tahoma"/>
                <w:sz w:val="20"/>
                <w:szCs w:val="20"/>
              </w:rPr>
            </w:pPr>
            <w:r w:rsidRPr="00212A7A">
              <w:rPr>
                <w:rFonts w:ascii="Tahoma" w:hAnsi="Tahoma" w:cs="Tahoma"/>
                <w:sz w:val="20"/>
                <w:szCs w:val="20"/>
                <w:lang w:val="en-GB"/>
              </w:rPr>
              <w:t xml:space="preserve">2021 Recap – Statistics </w:t>
            </w:r>
          </w:p>
          <w:p w14:paraId="36B2DFE0" w14:textId="77777777" w:rsidR="00DA397A" w:rsidRPr="00212A7A" w:rsidRDefault="00DA397A" w:rsidP="00F729A0">
            <w:pPr>
              <w:numPr>
                <w:ilvl w:val="0"/>
                <w:numId w:val="55"/>
              </w:numPr>
              <w:spacing w:before="100" w:beforeAutospacing="1" w:after="100" w:afterAutospacing="1" w:line="240" w:lineRule="auto"/>
              <w:jc w:val="both"/>
              <w:rPr>
                <w:rFonts w:ascii="Tahoma" w:hAnsi="Tahoma" w:cs="Tahoma"/>
                <w:sz w:val="20"/>
                <w:szCs w:val="20"/>
              </w:rPr>
            </w:pPr>
            <w:r w:rsidRPr="00212A7A">
              <w:rPr>
                <w:rFonts w:ascii="Tahoma" w:hAnsi="Tahoma" w:cs="Tahoma"/>
                <w:sz w:val="20"/>
                <w:szCs w:val="20"/>
                <w:lang w:val="en-GB"/>
              </w:rPr>
              <w:t>Measure 1 Overview / Financial Supports</w:t>
            </w:r>
          </w:p>
          <w:p w14:paraId="0743612E" w14:textId="77777777" w:rsidR="00DA397A" w:rsidRPr="00212A7A" w:rsidRDefault="00DA397A" w:rsidP="00F729A0">
            <w:pPr>
              <w:numPr>
                <w:ilvl w:val="0"/>
                <w:numId w:val="55"/>
              </w:numPr>
              <w:spacing w:before="100" w:beforeAutospacing="1" w:after="100" w:afterAutospacing="1" w:line="240" w:lineRule="auto"/>
              <w:jc w:val="both"/>
              <w:rPr>
                <w:rFonts w:ascii="Tahoma" w:hAnsi="Tahoma" w:cs="Tahoma"/>
                <w:sz w:val="20"/>
                <w:szCs w:val="20"/>
              </w:rPr>
            </w:pPr>
            <w:r w:rsidRPr="00212A7A">
              <w:rPr>
                <w:rFonts w:ascii="Tahoma" w:hAnsi="Tahoma" w:cs="Tahoma"/>
                <w:sz w:val="20"/>
                <w:szCs w:val="20"/>
              </w:rPr>
              <w:lastRenderedPageBreak/>
              <w:t>Trading Online Voucher</w:t>
            </w:r>
          </w:p>
          <w:p w14:paraId="3EF3DC28" w14:textId="77777777" w:rsidR="00DA397A" w:rsidRPr="00212A7A" w:rsidRDefault="00DA397A" w:rsidP="00F729A0">
            <w:pPr>
              <w:numPr>
                <w:ilvl w:val="0"/>
                <w:numId w:val="55"/>
              </w:numPr>
              <w:spacing w:before="100" w:beforeAutospacing="1" w:after="100" w:afterAutospacing="1" w:line="240" w:lineRule="auto"/>
              <w:jc w:val="both"/>
              <w:rPr>
                <w:rFonts w:ascii="Tahoma" w:hAnsi="Tahoma" w:cs="Tahoma"/>
                <w:sz w:val="20"/>
                <w:szCs w:val="20"/>
              </w:rPr>
            </w:pPr>
            <w:r w:rsidRPr="00212A7A">
              <w:rPr>
                <w:rFonts w:ascii="Tahoma" w:hAnsi="Tahoma" w:cs="Tahoma"/>
                <w:sz w:val="20"/>
                <w:szCs w:val="20"/>
                <w:lang w:val="en-GB"/>
              </w:rPr>
              <w:t>Training &amp; Mentoring Supports</w:t>
            </w:r>
          </w:p>
          <w:p w14:paraId="2C51B815" w14:textId="77777777" w:rsidR="00DA397A" w:rsidRPr="00212A7A" w:rsidRDefault="00DA397A" w:rsidP="00F729A0">
            <w:pPr>
              <w:numPr>
                <w:ilvl w:val="0"/>
                <w:numId w:val="55"/>
              </w:numPr>
              <w:spacing w:before="100" w:beforeAutospacing="1" w:after="100" w:afterAutospacing="1" w:line="240" w:lineRule="auto"/>
              <w:jc w:val="both"/>
              <w:rPr>
                <w:rFonts w:ascii="Tahoma" w:hAnsi="Tahoma" w:cs="Tahoma"/>
                <w:sz w:val="20"/>
                <w:szCs w:val="20"/>
              </w:rPr>
            </w:pPr>
            <w:r w:rsidRPr="00212A7A">
              <w:rPr>
                <w:rFonts w:ascii="Tahoma" w:hAnsi="Tahoma" w:cs="Tahoma"/>
                <w:sz w:val="20"/>
                <w:szCs w:val="20"/>
                <w:lang w:val="en-GB"/>
              </w:rPr>
              <w:t>Business Supports</w:t>
            </w:r>
          </w:p>
          <w:p w14:paraId="560FD764" w14:textId="77777777" w:rsidR="00DA397A" w:rsidRPr="00212A7A" w:rsidRDefault="00DA397A" w:rsidP="000103A4">
            <w:pPr>
              <w:spacing w:before="100" w:beforeAutospacing="1" w:after="100" w:afterAutospacing="1" w:line="240" w:lineRule="auto"/>
              <w:jc w:val="both"/>
              <w:rPr>
                <w:rFonts w:ascii="Tahoma" w:hAnsi="Tahoma" w:cs="Tahoma"/>
                <w:sz w:val="20"/>
                <w:szCs w:val="20"/>
              </w:rPr>
            </w:pPr>
          </w:p>
          <w:p w14:paraId="38C70865" w14:textId="77777777" w:rsidR="00DA397A" w:rsidRPr="00212A7A" w:rsidRDefault="00DA397A" w:rsidP="00F729A0">
            <w:pPr>
              <w:numPr>
                <w:ilvl w:val="0"/>
                <w:numId w:val="55"/>
              </w:numPr>
              <w:spacing w:before="100" w:beforeAutospacing="1" w:after="100" w:afterAutospacing="1" w:line="240" w:lineRule="auto"/>
              <w:jc w:val="both"/>
              <w:rPr>
                <w:rFonts w:ascii="Tahoma" w:hAnsi="Tahoma" w:cs="Tahoma"/>
                <w:sz w:val="20"/>
                <w:szCs w:val="20"/>
              </w:rPr>
            </w:pPr>
            <w:r w:rsidRPr="00212A7A">
              <w:rPr>
                <w:rFonts w:ascii="Tahoma" w:hAnsi="Tahoma" w:cs="Tahoma"/>
                <w:sz w:val="20"/>
                <w:szCs w:val="20"/>
                <w:lang w:val="en-GB"/>
              </w:rPr>
              <w:t>Programmes provided by LEO</w:t>
            </w:r>
          </w:p>
          <w:p w14:paraId="4699E834" w14:textId="77777777" w:rsidR="00DA397A" w:rsidRPr="00212A7A" w:rsidRDefault="00DA397A" w:rsidP="00F729A0">
            <w:pPr>
              <w:numPr>
                <w:ilvl w:val="0"/>
                <w:numId w:val="55"/>
              </w:numPr>
              <w:spacing w:before="100" w:beforeAutospacing="1" w:after="100" w:afterAutospacing="1" w:line="240" w:lineRule="auto"/>
              <w:jc w:val="both"/>
              <w:rPr>
                <w:rFonts w:ascii="Tahoma" w:hAnsi="Tahoma" w:cs="Tahoma"/>
                <w:sz w:val="20"/>
                <w:szCs w:val="20"/>
              </w:rPr>
            </w:pPr>
            <w:r w:rsidRPr="00212A7A">
              <w:rPr>
                <w:rFonts w:ascii="Tahoma" w:hAnsi="Tahoma" w:cs="Tahoma"/>
                <w:sz w:val="20"/>
                <w:szCs w:val="20"/>
              </w:rPr>
              <w:t>Networks</w:t>
            </w:r>
          </w:p>
          <w:p w14:paraId="196DE0BE" w14:textId="77777777" w:rsidR="00DA397A" w:rsidRPr="00212A7A" w:rsidRDefault="00DA397A" w:rsidP="000103A4">
            <w:pPr>
              <w:spacing w:before="100" w:beforeAutospacing="1" w:after="100" w:afterAutospacing="1" w:line="240" w:lineRule="auto"/>
              <w:jc w:val="both"/>
              <w:rPr>
                <w:rFonts w:ascii="Tahoma" w:hAnsi="Tahoma" w:cs="Tahoma"/>
                <w:sz w:val="20"/>
                <w:szCs w:val="20"/>
              </w:rPr>
            </w:pPr>
          </w:p>
          <w:p w14:paraId="2753A84D" w14:textId="77777777" w:rsidR="00DA397A" w:rsidRPr="00212A7A" w:rsidRDefault="00DA397A" w:rsidP="000103A4">
            <w:pPr>
              <w:spacing w:before="100" w:beforeAutospacing="1" w:after="100" w:afterAutospacing="1" w:line="240" w:lineRule="auto"/>
              <w:jc w:val="both"/>
              <w:rPr>
                <w:rFonts w:ascii="Tahoma" w:eastAsia="Times New Roman" w:hAnsi="Tahoma" w:cs="Tahoma"/>
                <w:sz w:val="20"/>
                <w:szCs w:val="20"/>
                <w:lang w:val="en-GB" w:eastAsia="en-GB"/>
              </w:rPr>
            </w:pPr>
            <w:r w:rsidRPr="00212A7A">
              <w:rPr>
                <w:rFonts w:ascii="Tahoma" w:eastAsia="Times New Roman" w:hAnsi="Tahoma" w:cs="Tahoma"/>
                <w:sz w:val="20"/>
                <w:szCs w:val="20"/>
                <w:lang w:val="en-GB" w:eastAsia="en-GB"/>
              </w:rPr>
              <w:t>Following the contributions, Chair Cllr. L. Dunne invited questions. Questions were raised by Cllr. McCrave who suggested that the item be brought to the attention of the relevant Area Committee.</w:t>
            </w:r>
          </w:p>
          <w:p w14:paraId="4F6C4C31" w14:textId="77777777" w:rsidR="00DA397A" w:rsidRPr="00212A7A" w:rsidRDefault="00DA397A" w:rsidP="000103A4">
            <w:pPr>
              <w:spacing w:before="100" w:beforeAutospacing="1" w:after="100" w:afterAutospacing="1" w:line="240" w:lineRule="auto"/>
              <w:jc w:val="both"/>
              <w:rPr>
                <w:rFonts w:ascii="Tahoma" w:eastAsia="Times New Roman" w:hAnsi="Tahoma" w:cs="Tahoma"/>
                <w:sz w:val="20"/>
                <w:szCs w:val="20"/>
                <w:lang w:val="en-GB" w:eastAsia="en-GB"/>
              </w:rPr>
            </w:pPr>
            <w:r w:rsidRPr="00212A7A">
              <w:rPr>
                <w:rFonts w:ascii="Tahoma" w:eastAsia="Times New Roman" w:hAnsi="Tahoma" w:cs="Tahoma"/>
                <w:sz w:val="20"/>
                <w:szCs w:val="20"/>
                <w:lang w:val="en-GB" w:eastAsia="en-GB"/>
              </w:rPr>
              <w:t>Tom Rooney and Jason Frehill responded to the questions raised.</w:t>
            </w:r>
          </w:p>
          <w:p w14:paraId="08B3D2D0" w14:textId="77777777" w:rsidR="00DA397A" w:rsidRPr="00212A7A" w:rsidRDefault="00DA397A" w:rsidP="000103A4">
            <w:pPr>
              <w:spacing w:after="0" w:line="240" w:lineRule="auto"/>
              <w:jc w:val="both"/>
              <w:outlineLvl w:val="0"/>
              <w:rPr>
                <w:rFonts w:ascii="Tahoma" w:eastAsia="Times New Roman" w:hAnsi="Tahoma" w:cs="Tahoma"/>
                <w:b/>
                <w:bCs/>
                <w:sz w:val="20"/>
                <w:szCs w:val="20"/>
                <w:lang w:val="en-GB" w:eastAsia="en-GB"/>
              </w:rPr>
            </w:pPr>
            <w:r w:rsidRPr="00212A7A">
              <w:rPr>
                <w:rFonts w:ascii="Tahoma" w:eastAsia="Times New Roman" w:hAnsi="Tahoma" w:cs="Tahoma"/>
                <w:b/>
                <w:bCs/>
                <w:sz w:val="20"/>
                <w:szCs w:val="20"/>
                <w:lang w:val="en-GB" w:eastAsia="en-GB"/>
              </w:rPr>
              <w:t>The Report was Noted.</w:t>
            </w:r>
          </w:p>
          <w:p w14:paraId="75AB3553" w14:textId="77777777" w:rsidR="00DA397A" w:rsidRPr="00212A7A" w:rsidRDefault="00DA397A" w:rsidP="000103A4">
            <w:pPr>
              <w:spacing w:before="100" w:beforeAutospacing="1" w:after="100" w:afterAutospacing="1" w:line="240" w:lineRule="auto"/>
              <w:jc w:val="both"/>
              <w:rPr>
                <w:rFonts w:ascii="Tahoma" w:eastAsia="Times New Roman" w:hAnsi="Tahoma" w:cs="Tahoma"/>
                <w:b/>
                <w:bCs/>
                <w:sz w:val="20"/>
                <w:szCs w:val="20"/>
                <w:lang w:val="en-GB" w:eastAsia="en-GB"/>
              </w:rPr>
            </w:pPr>
          </w:p>
        </w:tc>
      </w:tr>
      <w:tr w:rsidR="00DA397A" w:rsidRPr="00212A7A" w14:paraId="187BEE6E" w14:textId="77777777" w:rsidTr="00DA397A">
        <w:trPr>
          <w:trHeight w:val="274"/>
        </w:trPr>
        <w:tc>
          <w:tcPr>
            <w:tcW w:w="5000" w:type="pct"/>
          </w:tcPr>
          <w:p w14:paraId="0C15FDF3" w14:textId="77777777" w:rsidR="00DA397A" w:rsidRPr="00212A7A" w:rsidRDefault="00DA397A" w:rsidP="000103A4">
            <w:pPr>
              <w:spacing w:before="100" w:beforeAutospacing="1" w:after="100" w:afterAutospacing="1" w:line="240" w:lineRule="auto"/>
              <w:jc w:val="both"/>
              <w:rPr>
                <w:rFonts w:ascii="Tahoma" w:eastAsia="Times New Roman" w:hAnsi="Tahoma" w:cs="Tahoma"/>
                <w:b/>
                <w:bCs/>
                <w:sz w:val="20"/>
                <w:szCs w:val="20"/>
                <w:lang w:val="en-GB" w:eastAsia="en-GB"/>
              </w:rPr>
            </w:pPr>
            <w:r w:rsidRPr="00212A7A">
              <w:rPr>
                <w:rFonts w:ascii="Tahoma" w:eastAsia="Times New Roman" w:hAnsi="Tahoma" w:cs="Tahoma"/>
                <w:b/>
                <w:bCs/>
                <w:sz w:val="20"/>
                <w:szCs w:val="20"/>
                <w:lang w:val="en-GB" w:eastAsia="en-GB"/>
              </w:rPr>
              <w:lastRenderedPageBreak/>
              <w:t>Headed Item 4: Shopfront Grants Update and Scheme 2021 -2022</w:t>
            </w:r>
          </w:p>
          <w:p w14:paraId="42BBF9CA" w14:textId="77777777" w:rsidR="00DA397A" w:rsidRPr="00212A7A" w:rsidRDefault="00DA397A" w:rsidP="000103A4">
            <w:pPr>
              <w:spacing w:before="100" w:beforeAutospacing="1" w:after="100" w:afterAutospacing="1" w:line="240" w:lineRule="auto"/>
              <w:jc w:val="both"/>
              <w:rPr>
                <w:rFonts w:ascii="Tahoma" w:eastAsia="Times New Roman" w:hAnsi="Tahoma" w:cs="Tahoma"/>
                <w:b/>
                <w:bCs/>
                <w:sz w:val="20"/>
                <w:szCs w:val="20"/>
                <w:lang w:val="en-GB" w:eastAsia="en-GB"/>
              </w:rPr>
            </w:pPr>
            <w:r w:rsidRPr="00212A7A">
              <w:rPr>
                <w:rFonts w:ascii="Tahoma" w:eastAsia="Times New Roman" w:hAnsi="Tahoma" w:cs="Tahoma"/>
                <w:sz w:val="20"/>
                <w:szCs w:val="20"/>
                <w:lang w:val="en-GB" w:eastAsia="en-GB"/>
              </w:rPr>
              <w:t xml:space="preserve">Tom Rooney, </w:t>
            </w:r>
            <w:r w:rsidRPr="00212A7A">
              <w:rPr>
                <w:rFonts w:ascii="Tahoma" w:eastAsia="Times New Roman" w:hAnsi="Tahoma" w:cs="Tahoma"/>
                <w:b/>
                <w:bCs/>
                <w:sz w:val="20"/>
                <w:szCs w:val="20"/>
                <w:lang w:val="en-GB" w:eastAsia="en-GB"/>
              </w:rPr>
              <w:t xml:space="preserve">Head of Enterprise, </w:t>
            </w:r>
            <w:r w:rsidRPr="00212A7A">
              <w:rPr>
                <w:rFonts w:ascii="Tahoma" w:eastAsia="Times New Roman" w:hAnsi="Tahoma" w:cs="Tahoma"/>
                <w:sz w:val="20"/>
                <w:szCs w:val="20"/>
                <w:lang w:val="en-GB" w:eastAsia="en-GB"/>
              </w:rPr>
              <w:t>presented a review of the Shopfront Grants Scheme 2021 -2022, a very positive scheme that increasing in uptake year on year.</w:t>
            </w:r>
          </w:p>
          <w:p w14:paraId="406AA229" w14:textId="77777777" w:rsidR="00DA397A" w:rsidRPr="00212A7A" w:rsidRDefault="00DA397A" w:rsidP="000103A4">
            <w:pPr>
              <w:spacing w:before="100" w:beforeAutospacing="1" w:after="100" w:afterAutospacing="1" w:line="240" w:lineRule="auto"/>
              <w:jc w:val="both"/>
              <w:rPr>
                <w:rFonts w:ascii="Tahoma" w:eastAsia="Times New Roman" w:hAnsi="Tahoma" w:cs="Tahoma"/>
                <w:sz w:val="20"/>
                <w:szCs w:val="20"/>
                <w:lang w:val="en-GB" w:eastAsia="en-GB"/>
              </w:rPr>
            </w:pPr>
            <w:r w:rsidRPr="00212A7A">
              <w:rPr>
                <w:rFonts w:ascii="Tahoma" w:eastAsia="Times New Roman" w:hAnsi="Tahoma" w:cs="Tahoma"/>
                <w:sz w:val="20"/>
                <w:szCs w:val="20"/>
                <w:lang w:val="en-GB" w:eastAsia="en-GB"/>
              </w:rPr>
              <w:t>Following the contributions, the members welcomed the update and commended the scheme for 2022.</w:t>
            </w:r>
          </w:p>
          <w:p w14:paraId="55DBC853" w14:textId="77777777" w:rsidR="00DA397A" w:rsidRPr="00212A7A" w:rsidRDefault="00DA397A" w:rsidP="000103A4">
            <w:pPr>
              <w:spacing w:after="0" w:line="240" w:lineRule="auto"/>
              <w:jc w:val="both"/>
              <w:outlineLvl w:val="0"/>
              <w:rPr>
                <w:rFonts w:ascii="Tahoma" w:eastAsia="Times New Roman" w:hAnsi="Tahoma" w:cs="Tahoma"/>
                <w:b/>
                <w:bCs/>
                <w:sz w:val="20"/>
                <w:szCs w:val="20"/>
                <w:lang w:val="en-GB" w:eastAsia="en-GB"/>
              </w:rPr>
            </w:pPr>
            <w:r w:rsidRPr="00212A7A">
              <w:rPr>
                <w:rFonts w:ascii="Tahoma" w:eastAsia="Times New Roman" w:hAnsi="Tahoma" w:cs="Tahoma"/>
                <w:b/>
                <w:bCs/>
                <w:sz w:val="20"/>
                <w:szCs w:val="20"/>
                <w:lang w:val="en-GB" w:eastAsia="en-GB"/>
              </w:rPr>
              <w:t>The Report was Noted.</w:t>
            </w:r>
          </w:p>
          <w:p w14:paraId="6BA0F24A" w14:textId="77777777" w:rsidR="00DA397A" w:rsidRPr="00212A7A" w:rsidRDefault="00DA397A" w:rsidP="000103A4">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p>
        </w:tc>
      </w:tr>
      <w:tr w:rsidR="00DA397A" w:rsidRPr="00212A7A" w14:paraId="16F1661E" w14:textId="77777777" w:rsidTr="00DA397A">
        <w:trPr>
          <w:trHeight w:val="274"/>
        </w:trPr>
        <w:tc>
          <w:tcPr>
            <w:tcW w:w="5000" w:type="pct"/>
          </w:tcPr>
          <w:p w14:paraId="6576BB04" w14:textId="77777777" w:rsidR="00DA397A" w:rsidRPr="00212A7A" w:rsidRDefault="00DA397A" w:rsidP="000103A4">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p>
        </w:tc>
      </w:tr>
      <w:tr w:rsidR="00DA397A" w:rsidRPr="00212A7A" w14:paraId="42DCA2BF" w14:textId="77777777" w:rsidTr="00DA397A">
        <w:trPr>
          <w:trHeight w:val="274"/>
        </w:trPr>
        <w:tc>
          <w:tcPr>
            <w:tcW w:w="5000" w:type="pct"/>
          </w:tcPr>
          <w:p w14:paraId="45E74253" w14:textId="77777777" w:rsidR="00DA397A" w:rsidRPr="00212A7A" w:rsidRDefault="00DA397A" w:rsidP="000103A4">
            <w:pPr>
              <w:spacing w:before="100" w:beforeAutospacing="1" w:after="100" w:afterAutospacing="1" w:line="240" w:lineRule="auto"/>
              <w:jc w:val="both"/>
              <w:rPr>
                <w:rFonts w:ascii="Tahoma" w:eastAsia="Times New Roman" w:hAnsi="Tahoma" w:cs="Tahoma"/>
                <w:b/>
                <w:bCs/>
                <w:sz w:val="20"/>
                <w:szCs w:val="20"/>
                <w:lang w:val="en-GB" w:eastAsia="en-GB"/>
              </w:rPr>
            </w:pPr>
            <w:r w:rsidRPr="00212A7A">
              <w:rPr>
                <w:rFonts w:ascii="Tahoma" w:eastAsia="Times New Roman" w:hAnsi="Tahoma" w:cs="Tahoma"/>
                <w:b/>
                <w:bCs/>
                <w:sz w:val="20"/>
                <w:szCs w:val="20"/>
                <w:lang w:val="en-GB" w:eastAsia="en-GB"/>
              </w:rPr>
              <w:t>Headed Item 5: A.O.B.</w:t>
            </w:r>
          </w:p>
          <w:p w14:paraId="53E8312F" w14:textId="77777777" w:rsidR="00DA397A" w:rsidRPr="00212A7A" w:rsidRDefault="00DA397A" w:rsidP="000103A4">
            <w:pPr>
              <w:spacing w:before="100" w:beforeAutospacing="1" w:after="100" w:afterAutospacing="1" w:line="240" w:lineRule="auto"/>
              <w:jc w:val="both"/>
              <w:rPr>
                <w:rFonts w:ascii="Tahoma" w:eastAsia="Times New Roman" w:hAnsi="Tahoma" w:cs="Tahoma"/>
                <w:sz w:val="20"/>
                <w:szCs w:val="20"/>
                <w:lang w:val="en-GB" w:eastAsia="en-GB"/>
              </w:rPr>
            </w:pPr>
            <w:r w:rsidRPr="00212A7A">
              <w:rPr>
                <w:rFonts w:ascii="Tahoma" w:eastAsia="Times New Roman" w:hAnsi="Tahoma" w:cs="Tahoma"/>
                <w:sz w:val="20"/>
                <w:szCs w:val="20"/>
                <w:lang w:val="en-GB" w:eastAsia="en-GB"/>
              </w:rPr>
              <w:t>A short video capturing the recent visit of Minister Damien English to South Dublin LEO was shown to the members.</w:t>
            </w:r>
          </w:p>
          <w:p w14:paraId="0DB3B969" w14:textId="77777777" w:rsidR="00DA397A" w:rsidRPr="00212A7A" w:rsidRDefault="00DA397A" w:rsidP="000103A4">
            <w:pPr>
              <w:spacing w:before="100" w:beforeAutospacing="1" w:after="100" w:afterAutospacing="1" w:line="240" w:lineRule="auto"/>
              <w:jc w:val="both"/>
              <w:rPr>
                <w:rFonts w:ascii="Tahoma" w:eastAsia="Times New Roman" w:hAnsi="Tahoma" w:cs="Tahoma"/>
                <w:sz w:val="20"/>
                <w:szCs w:val="20"/>
                <w:lang w:val="en-GB" w:eastAsia="en-GB"/>
              </w:rPr>
            </w:pPr>
          </w:p>
        </w:tc>
      </w:tr>
      <w:tr w:rsidR="00DA397A" w:rsidRPr="00212A7A" w14:paraId="225DA549" w14:textId="77777777" w:rsidTr="00DA397A">
        <w:trPr>
          <w:trHeight w:val="274"/>
        </w:trPr>
        <w:tc>
          <w:tcPr>
            <w:tcW w:w="5000" w:type="pct"/>
          </w:tcPr>
          <w:p w14:paraId="255C5CAB" w14:textId="77777777" w:rsidR="00DA397A" w:rsidRPr="00212A7A" w:rsidRDefault="00DA397A" w:rsidP="000103A4">
            <w:pPr>
              <w:spacing w:before="100" w:beforeAutospacing="1" w:after="100" w:afterAutospacing="1" w:line="240" w:lineRule="auto"/>
              <w:jc w:val="both"/>
              <w:rPr>
                <w:rFonts w:ascii="Tahoma" w:eastAsia="Times New Roman" w:hAnsi="Tahoma" w:cs="Tahoma"/>
                <w:b/>
                <w:bCs/>
                <w:sz w:val="20"/>
                <w:szCs w:val="20"/>
                <w:lang w:val="en-GB" w:eastAsia="en-GB"/>
              </w:rPr>
            </w:pPr>
            <w:r w:rsidRPr="00212A7A">
              <w:rPr>
                <w:rFonts w:ascii="Tahoma" w:eastAsia="Times New Roman" w:hAnsi="Tahoma" w:cs="Tahoma"/>
                <w:b/>
                <w:bCs/>
                <w:sz w:val="20"/>
                <w:szCs w:val="20"/>
                <w:lang w:val="en-GB" w:eastAsia="en-GB"/>
              </w:rPr>
              <w:t>Cllr R. McMahon then concluded the meeting.</w:t>
            </w:r>
          </w:p>
          <w:p w14:paraId="635BD972" w14:textId="77777777" w:rsidR="00DA397A" w:rsidRPr="00212A7A" w:rsidRDefault="00DA397A" w:rsidP="000103A4">
            <w:pPr>
              <w:spacing w:before="100" w:beforeAutospacing="1" w:after="100" w:afterAutospacing="1" w:line="240" w:lineRule="auto"/>
              <w:jc w:val="both"/>
              <w:rPr>
                <w:rFonts w:ascii="Tahoma" w:eastAsia="Times New Roman" w:hAnsi="Tahoma" w:cs="Tahoma"/>
                <w:b/>
                <w:bCs/>
                <w:sz w:val="20"/>
                <w:szCs w:val="20"/>
                <w:lang w:val="en-GB" w:eastAsia="en-GB"/>
              </w:rPr>
            </w:pPr>
            <w:r w:rsidRPr="00212A7A">
              <w:rPr>
                <w:rFonts w:ascii="Tahoma" w:eastAsia="Times New Roman" w:hAnsi="Tahoma" w:cs="Tahoma"/>
                <w:b/>
                <w:bCs/>
                <w:sz w:val="20"/>
                <w:szCs w:val="20"/>
                <w:lang w:val="en-GB" w:eastAsia="en-GB"/>
              </w:rPr>
              <w:t xml:space="preserve">The meeting ended at 19:05 p.m. </w:t>
            </w:r>
          </w:p>
          <w:p w14:paraId="55B1D5A3" w14:textId="77777777" w:rsidR="00DA397A" w:rsidRPr="00212A7A" w:rsidRDefault="00DA397A" w:rsidP="000103A4">
            <w:pPr>
              <w:spacing w:before="100" w:beforeAutospacing="1" w:after="100" w:afterAutospacing="1" w:line="240" w:lineRule="auto"/>
              <w:jc w:val="both"/>
              <w:rPr>
                <w:rFonts w:ascii="Tahoma" w:eastAsia="Times New Roman" w:hAnsi="Tahoma" w:cs="Tahoma"/>
                <w:b/>
                <w:bCs/>
                <w:sz w:val="20"/>
                <w:szCs w:val="20"/>
                <w:lang w:val="en-GB" w:eastAsia="en-GB"/>
              </w:rPr>
            </w:pPr>
          </w:p>
        </w:tc>
      </w:tr>
    </w:tbl>
    <w:p w14:paraId="7D9A978A" w14:textId="77777777" w:rsidR="00DA397A" w:rsidRPr="00212A7A" w:rsidRDefault="00DA397A" w:rsidP="00DA397A">
      <w:pPr>
        <w:rPr>
          <w:rFonts w:ascii="Tahoma" w:hAnsi="Tahoma" w:cs="Tahoma"/>
          <w:sz w:val="20"/>
          <w:szCs w:val="20"/>
        </w:rPr>
      </w:pPr>
    </w:p>
    <w:p w14:paraId="3E3787D6" w14:textId="1B2FC871" w:rsidR="00DE2F15" w:rsidRDefault="00DE2F15" w:rsidP="00BE65D6">
      <w:pPr>
        <w:spacing w:after="0" w:line="240" w:lineRule="auto"/>
        <w:ind w:left="720"/>
        <w:rPr>
          <w:rFonts w:ascii="Times New Roman" w:hAnsi="Times New Roman" w:cs="Times New Roman"/>
          <w:sz w:val="24"/>
          <w:szCs w:val="24"/>
        </w:rPr>
      </w:pPr>
    </w:p>
    <w:p w14:paraId="161F7555" w14:textId="77777777" w:rsidR="00F96D6B" w:rsidRPr="00A93121" w:rsidRDefault="00F96D6B" w:rsidP="00BE65D6">
      <w:pPr>
        <w:spacing w:after="0" w:line="240" w:lineRule="auto"/>
        <w:ind w:left="720"/>
        <w:rPr>
          <w:rFonts w:ascii="Times New Roman" w:hAnsi="Times New Roman" w:cs="Times New Roman"/>
          <w:sz w:val="24"/>
          <w:szCs w:val="24"/>
        </w:rPr>
      </w:pPr>
    </w:p>
    <w:p w14:paraId="7362F4DB" w14:textId="77777777" w:rsidR="00DE2F15" w:rsidRPr="00A93121"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b/>
          <w:sz w:val="24"/>
          <w:szCs w:val="24"/>
        </w:rPr>
        <w:t>d) Housing SPC</w:t>
      </w:r>
    </w:p>
    <w:p w14:paraId="365866C7" w14:textId="3B30B210" w:rsidR="00DE2F15"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w:t>
      </w:r>
      <w:proofErr w:type="spellStart"/>
      <w:r w:rsidRPr="00A93121">
        <w:rPr>
          <w:rFonts w:ascii="Times New Roman" w:hAnsi="Times New Roman" w:cs="Times New Roman"/>
          <w:sz w:val="24"/>
          <w:szCs w:val="24"/>
        </w:rPr>
        <w:t>i</w:t>
      </w:r>
      <w:proofErr w:type="spellEnd"/>
      <w:r w:rsidRPr="00A93121">
        <w:rPr>
          <w:rFonts w:ascii="Times New Roman" w:hAnsi="Times New Roman" w:cs="Times New Roman"/>
          <w:sz w:val="24"/>
          <w:szCs w:val="24"/>
        </w:rPr>
        <w:t>) - Report of</w:t>
      </w:r>
      <w:r w:rsidRPr="00A93121">
        <w:rPr>
          <w:rFonts w:ascii="Times New Roman" w:hAnsi="Times New Roman" w:cs="Times New Roman"/>
          <w:b/>
          <w:sz w:val="24"/>
          <w:szCs w:val="24"/>
        </w:rPr>
        <w:t> </w:t>
      </w:r>
      <w:r w:rsidRPr="00A93121">
        <w:rPr>
          <w:rFonts w:ascii="Times New Roman" w:hAnsi="Times New Roman" w:cs="Times New Roman"/>
          <w:sz w:val="24"/>
          <w:szCs w:val="24"/>
        </w:rPr>
        <w:t>Meeting - 12th May 2022</w:t>
      </w:r>
    </w:p>
    <w:p w14:paraId="562BD27F" w14:textId="77777777" w:rsidR="009A5018" w:rsidRDefault="009A5018" w:rsidP="00BE65D6">
      <w:pPr>
        <w:spacing w:after="0" w:line="240" w:lineRule="auto"/>
        <w:ind w:left="720"/>
        <w:rPr>
          <w:rFonts w:ascii="Times New Roman" w:hAnsi="Times New Roman" w:cs="Times New Roman"/>
          <w:sz w:val="24"/>
          <w:szCs w:val="24"/>
        </w:rPr>
      </w:pPr>
    </w:p>
    <w:p w14:paraId="6A37454D" w14:textId="77777777" w:rsidR="009A5018" w:rsidRPr="00126266" w:rsidRDefault="009A5018" w:rsidP="009A5018">
      <w:pPr>
        <w:ind w:left="720"/>
        <w:rPr>
          <w:rFonts w:ascii="Tahoma" w:hAnsi="Tahoma" w:cs="Tahoma"/>
          <w:b/>
          <w:bCs/>
          <w:sz w:val="20"/>
          <w:szCs w:val="20"/>
        </w:rPr>
      </w:pPr>
      <w:r w:rsidRPr="00126266">
        <w:rPr>
          <w:rFonts w:ascii="Tahoma" w:hAnsi="Tahoma" w:cs="Tahoma"/>
          <w:b/>
          <w:bCs/>
          <w:sz w:val="20"/>
          <w:szCs w:val="20"/>
        </w:rPr>
        <w:t>In attendance:</w:t>
      </w:r>
    </w:p>
    <w:p w14:paraId="656A7BC7"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D. O’Donovan (Chair), Cllr. W. Carey, Cllr. L. Donaghy, Cllr., Cllr. B. Lawlor, Cllr S Moynihan Cllr. K Mahon, Cllr. J. Tuffy, G. Stockil (PPN) and S. Harty (PPN).</w:t>
      </w:r>
    </w:p>
    <w:p w14:paraId="411B7535" w14:textId="77777777" w:rsidR="009A5018" w:rsidRPr="00126266" w:rsidRDefault="009A5018" w:rsidP="009A5018">
      <w:pPr>
        <w:ind w:left="720"/>
        <w:rPr>
          <w:rFonts w:ascii="Tahoma" w:hAnsi="Tahoma" w:cs="Tahoma"/>
          <w:b/>
          <w:bCs/>
          <w:sz w:val="20"/>
          <w:szCs w:val="20"/>
        </w:rPr>
      </w:pPr>
      <w:r w:rsidRPr="00126266">
        <w:rPr>
          <w:rFonts w:ascii="Tahoma" w:hAnsi="Tahoma" w:cs="Tahoma"/>
          <w:b/>
          <w:bCs/>
          <w:sz w:val="20"/>
          <w:szCs w:val="20"/>
        </w:rPr>
        <w:lastRenderedPageBreak/>
        <w:t xml:space="preserve">Apologies: </w:t>
      </w:r>
    </w:p>
    <w:p w14:paraId="556C4C04"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B. Tyrell Collard (ICTU),</w:t>
      </w:r>
    </w:p>
    <w:p w14:paraId="36AD2685" w14:textId="77777777" w:rsidR="009A5018" w:rsidRPr="00126266" w:rsidRDefault="009A5018" w:rsidP="009A5018">
      <w:pPr>
        <w:ind w:left="720"/>
        <w:rPr>
          <w:rFonts w:ascii="Tahoma" w:hAnsi="Tahoma" w:cs="Tahoma"/>
          <w:b/>
          <w:bCs/>
          <w:sz w:val="20"/>
          <w:szCs w:val="20"/>
        </w:rPr>
      </w:pPr>
      <w:r w:rsidRPr="00126266">
        <w:rPr>
          <w:rFonts w:ascii="Tahoma" w:hAnsi="Tahoma" w:cs="Tahoma"/>
          <w:b/>
          <w:bCs/>
          <w:sz w:val="20"/>
          <w:szCs w:val="20"/>
        </w:rPr>
        <w:t>Officials in attendance:</w:t>
      </w:r>
    </w:p>
    <w:p w14:paraId="2BAB99D4"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C. Ward (Director of Services), B. Pierce (Senior Executive Officer), N. Hanly (Senior Executive Officer), E. Leech (Senior Executive Officer), M. Murtagh (Administrative Officer), F. Keane (Senior Staff Officer), Margaret Farrell (Clerical Officer)</w:t>
      </w:r>
    </w:p>
    <w:p w14:paraId="713927DD"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The meeting was chaired by Cllr. D Donovan and commenced at 5:30pm.</w:t>
      </w:r>
    </w:p>
    <w:p w14:paraId="38BB3EEC" w14:textId="77777777" w:rsidR="009A5018" w:rsidRPr="00126266" w:rsidRDefault="009A5018" w:rsidP="009A5018">
      <w:pPr>
        <w:pStyle w:val="Heading3"/>
        <w:ind w:left="720"/>
        <w:rPr>
          <w:rFonts w:ascii="Tahoma" w:hAnsi="Tahoma" w:cs="Tahoma"/>
          <w:sz w:val="20"/>
          <w:szCs w:val="20"/>
        </w:rPr>
      </w:pPr>
    </w:p>
    <w:p w14:paraId="0269C479" w14:textId="77777777" w:rsidR="009A5018" w:rsidRPr="00126266" w:rsidRDefault="009A5018" w:rsidP="009A5018">
      <w:pPr>
        <w:ind w:left="720"/>
        <w:rPr>
          <w:rFonts w:ascii="Tahoma" w:hAnsi="Tahoma" w:cs="Tahoma"/>
          <w:b/>
          <w:bCs/>
          <w:sz w:val="20"/>
          <w:szCs w:val="20"/>
        </w:rPr>
      </w:pPr>
      <w:r w:rsidRPr="00126266">
        <w:rPr>
          <w:rFonts w:ascii="Tahoma" w:hAnsi="Tahoma" w:cs="Tahoma"/>
          <w:b/>
          <w:bCs/>
          <w:sz w:val="20"/>
          <w:szCs w:val="20"/>
        </w:rPr>
        <w:t>H1 Minutes of the previous meeting</w:t>
      </w:r>
    </w:p>
    <w:p w14:paraId="2EA2F62D" w14:textId="77777777" w:rsidR="009A5018" w:rsidRPr="00126266" w:rsidRDefault="009A5018" w:rsidP="009A5018">
      <w:pPr>
        <w:ind w:left="720"/>
        <w:rPr>
          <w:rFonts w:ascii="Tahoma" w:hAnsi="Tahoma" w:cs="Tahoma"/>
          <w:bCs/>
          <w:sz w:val="20"/>
          <w:szCs w:val="20"/>
        </w:rPr>
      </w:pPr>
      <w:r w:rsidRPr="00126266">
        <w:rPr>
          <w:rFonts w:ascii="Tahoma" w:hAnsi="Tahoma" w:cs="Tahoma"/>
          <w:bCs/>
          <w:sz w:val="20"/>
          <w:szCs w:val="20"/>
        </w:rPr>
        <w:t xml:space="preserve">The minutes of the previous meeting held on 10 February 2022 were proposed by Cllr B Lawlor and seconded by Cllr W Carey. </w:t>
      </w:r>
    </w:p>
    <w:p w14:paraId="3CCAFA3C" w14:textId="77777777" w:rsidR="009A5018" w:rsidRPr="00126266" w:rsidRDefault="009A5018" w:rsidP="009A5018">
      <w:pPr>
        <w:pStyle w:val="Heading3"/>
        <w:ind w:left="720"/>
        <w:rPr>
          <w:rFonts w:ascii="Tahoma" w:hAnsi="Tahoma" w:cs="Tahoma"/>
          <w:bCs/>
          <w:sz w:val="20"/>
          <w:szCs w:val="20"/>
        </w:rPr>
      </w:pPr>
      <w:r w:rsidRPr="00126266">
        <w:rPr>
          <w:rFonts w:ascii="Tahoma" w:hAnsi="Tahoma" w:cs="Tahoma"/>
          <w:bCs/>
          <w:sz w:val="20"/>
          <w:szCs w:val="20"/>
        </w:rPr>
        <w:t>H2 Dublin Regional Homeless Action Plan</w:t>
      </w:r>
    </w:p>
    <w:p w14:paraId="51EEB121" w14:textId="77777777" w:rsidR="009A5018" w:rsidRPr="00126266" w:rsidRDefault="009A5018" w:rsidP="009A5018">
      <w:pPr>
        <w:pStyle w:val="Heading3"/>
        <w:ind w:left="720"/>
        <w:rPr>
          <w:rFonts w:ascii="Tahoma" w:hAnsi="Tahoma" w:cs="Tahoma"/>
          <w:sz w:val="20"/>
          <w:szCs w:val="20"/>
        </w:rPr>
      </w:pPr>
      <w:r w:rsidRPr="00126266">
        <w:rPr>
          <w:rFonts w:ascii="Tahoma" w:hAnsi="Tahoma" w:cs="Tahoma"/>
          <w:sz w:val="20"/>
          <w:szCs w:val="20"/>
        </w:rPr>
        <w:t xml:space="preserve">Mary Hayes, Dublin regional Homeless Executive joined the meeting and gave a report on the </w:t>
      </w:r>
    </w:p>
    <w:p w14:paraId="4D0E16F4"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Dublin Regional Homelessness Action Plan 2022-2024. </w:t>
      </w:r>
    </w:p>
    <w:p w14:paraId="309371EC"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Ms Hayes was thanked for her report and there were questions from Cllr Carey, S Harty (PPN). C Ward (Director of Service) responded in relation to facilities in the county including the future establishment of a family hub; status of those in Direct Provision and their exit from the program and an update re ethnicity indicator on social housing application. He also noted that once agreed by the SPC’s in all local authorities, the plan would be brought to the full council meeting in due course for consideration. </w:t>
      </w:r>
    </w:p>
    <w:p w14:paraId="23863810"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The report was Noted. </w:t>
      </w:r>
    </w:p>
    <w:p w14:paraId="6F2182AB" w14:textId="77777777" w:rsidR="009A5018" w:rsidRPr="00126266" w:rsidRDefault="009A5018" w:rsidP="009A5018">
      <w:pPr>
        <w:ind w:left="720"/>
        <w:rPr>
          <w:rFonts w:ascii="Tahoma" w:hAnsi="Tahoma" w:cs="Tahoma"/>
          <w:b/>
          <w:sz w:val="20"/>
          <w:szCs w:val="20"/>
        </w:rPr>
      </w:pPr>
      <w:r w:rsidRPr="00126266">
        <w:rPr>
          <w:rFonts w:ascii="Tahoma" w:hAnsi="Tahoma" w:cs="Tahoma"/>
          <w:b/>
          <w:sz w:val="20"/>
          <w:szCs w:val="20"/>
        </w:rPr>
        <w:t>H3 Affordable Housing Regulations</w:t>
      </w:r>
    </w:p>
    <w:p w14:paraId="739ED78C"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E Leech delivered report on the new Affordable housing regulations and explained the parameters for applicants.</w:t>
      </w:r>
    </w:p>
    <w:p w14:paraId="2FC018C3"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There were questions and contributions from Cllrs Donovan, Carey, Moynihan, and Lawlor.  C Ward responded to the queries on the amounts involved confirming the incomes thresholds for applicants. In relation to the medium used to advertise the scheme, he said consideration would be given to using national media given that readership of the Echo may not be equally dispersed across the county.  Notice (via email) would be given to those who have expressed interest in the past in affordable housing but there is no intention to create another database and store additional data.  Promotional tools would be used instead to inform the public. He confirmed the banks have set processes for the assessments. </w:t>
      </w:r>
    </w:p>
    <w:p w14:paraId="7782B0E7"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Ms Leech asked for expressions of interest from the committee members for a working group and suggested members contact her in relation to same. </w:t>
      </w:r>
    </w:p>
    <w:p w14:paraId="6BC9735E" w14:textId="77777777" w:rsidR="009A5018" w:rsidRPr="00126266" w:rsidRDefault="009A5018" w:rsidP="009A5018">
      <w:pPr>
        <w:ind w:left="720"/>
        <w:rPr>
          <w:rFonts w:ascii="Tahoma" w:hAnsi="Tahoma" w:cs="Tahoma"/>
          <w:sz w:val="20"/>
          <w:szCs w:val="20"/>
        </w:rPr>
      </w:pPr>
      <w:hyperlink r:id="rId16" w:history="1">
        <w:r w:rsidRPr="00126266">
          <w:rPr>
            <w:rStyle w:val="Hyperlink"/>
            <w:rFonts w:ascii="Tahoma" w:hAnsi="Tahoma" w:cs="Tahoma"/>
            <w:color w:val="auto"/>
            <w:sz w:val="20"/>
            <w:szCs w:val="20"/>
            <w:u w:val="none"/>
          </w:rPr>
          <w:t>The</w:t>
        </w:r>
      </w:hyperlink>
      <w:r w:rsidRPr="00126266">
        <w:rPr>
          <w:rStyle w:val="Hyperlink"/>
          <w:rFonts w:ascii="Tahoma" w:hAnsi="Tahoma" w:cs="Tahoma"/>
          <w:color w:val="auto"/>
          <w:sz w:val="20"/>
          <w:szCs w:val="20"/>
          <w:u w:val="none"/>
        </w:rPr>
        <w:t xml:space="preserve"> report was Noted. </w:t>
      </w:r>
    </w:p>
    <w:p w14:paraId="2A5BDB41" w14:textId="77777777" w:rsidR="009A5018" w:rsidRPr="00126266" w:rsidRDefault="009A5018" w:rsidP="009A5018">
      <w:pPr>
        <w:ind w:left="720"/>
        <w:rPr>
          <w:rFonts w:ascii="Tahoma" w:hAnsi="Tahoma" w:cs="Tahoma"/>
          <w:b/>
          <w:sz w:val="20"/>
          <w:szCs w:val="20"/>
        </w:rPr>
      </w:pPr>
      <w:r w:rsidRPr="00126266">
        <w:rPr>
          <w:rFonts w:ascii="Tahoma" w:hAnsi="Tahoma" w:cs="Tahoma"/>
          <w:b/>
          <w:sz w:val="20"/>
          <w:szCs w:val="20"/>
        </w:rPr>
        <w:t>H4   2022 Energy Efficiency Retrofit Programme &amp; Planned Maintenance Schedule</w:t>
      </w:r>
    </w:p>
    <w:p w14:paraId="20F71B11"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E Leech delivered report on the 2022 programme including the windows and doors programme. </w:t>
      </w:r>
    </w:p>
    <w:p w14:paraId="42D61578"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There were questions and contributions from Cllrs Donovan, Moynihan, </w:t>
      </w:r>
      <w:proofErr w:type="gramStart"/>
      <w:r w:rsidRPr="00126266">
        <w:rPr>
          <w:rFonts w:ascii="Tahoma" w:hAnsi="Tahoma" w:cs="Tahoma"/>
          <w:sz w:val="20"/>
          <w:szCs w:val="20"/>
        </w:rPr>
        <w:t>Carey</w:t>
      </w:r>
      <w:proofErr w:type="gramEnd"/>
      <w:r w:rsidRPr="00126266">
        <w:rPr>
          <w:rFonts w:ascii="Tahoma" w:hAnsi="Tahoma" w:cs="Tahoma"/>
          <w:sz w:val="20"/>
          <w:szCs w:val="20"/>
        </w:rPr>
        <w:t xml:space="preserve"> and S Harty PPN.</w:t>
      </w:r>
    </w:p>
    <w:p w14:paraId="2A028293"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lastRenderedPageBreak/>
        <w:t xml:space="preserve">Ms Leech responded to the questions giving detailed numbers of houses benefiting from the energy retrofit program and said it is a rolling program. There is a program for planned maintenance in </w:t>
      </w:r>
      <w:proofErr w:type="spellStart"/>
      <w:r w:rsidRPr="00126266">
        <w:rPr>
          <w:rFonts w:ascii="Tahoma" w:hAnsi="Tahoma" w:cs="Tahoma"/>
          <w:sz w:val="20"/>
          <w:szCs w:val="20"/>
        </w:rPr>
        <w:t>Balgaddy</w:t>
      </w:r>
      <w:proofErr w:type="spellEnd"/>
      <w:r w:rsidRPr="00126266">
        <w:rPr>
          <w:rFonts w:ascii="Tahoma" w:hAnsi="Tahoma" w:cs="Tahoma"/>
          <w:sz w:val="20"/>
          <w:szCs w:val="20"/>
        </w:rPr>
        <w:t xml:space="preserve"> and they are piloting a planned ventilation system there also.  She confirmed that those in rent arrears, may still be included in the programme given that the Council would be required to maintain their asset. </w:t>
      </w:r>
    </w:p>
    <w:p w14:paraId="3D57FD0C"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C Ward said there is a dedicated team working on the Energy Retrofit and Planned Maintenance and is working well. </w:t>
      </w:r>
    </w:p>
    <w:p w14:paraId="73937F50"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The report was noted. </w:t>
      </w:r>
    </w:p>
    <w:p w14:paraId="7C88049D" w14:textId="77777777" w:rsidR="009A5018" w:rsidRPr="00126266" w:rsidRDefault="009A5018" w:rsidP="009A5018">
      <w:pPr>
        <w:pStyle w:val="Heading3"/>
        <w:ind w:left="720"/>
        <w:rPr>
          <w:rFonts w:ascii="Tahoma" w:hAnsi="Tahoma" w:cs="Tahoma"/>
          <w:b/>
          <w:sz w:val="20"/>
          <w:szCs w:val="20"/>
        </w:rPr>
      </w:pPr>
      <w:r w:rsidRPr="00126266">
        <w:rPr>
          <w:rFonts w:ascii="Tahoma" w:hAnsi="Tahoma" w:cs="Tahoma"/>
          <w:b/>
          <w:sz w:val="20"/>
          <w:szCs w:val="20"/>
        </w:rPr>
        <w:t xml:space="preserve">H5 Housing Delivery </w:t>
      </w:r>
    </w:p>
    <w:p w14:paraId="0925F240" w14:textId="77777777" w:rsidR="009A5018" w:rsidRPr="00126266" w:rsidRDefault="009A5018" w:rsidP="009A5018">
      <w:pPr>
        <w:pStyle w:val="Heading3"/>
        <w:ind w:left="720"/>
        <w:rPr>
          <w:rFonts w:ascii="Tahoma" w:hAnsi="Tahoma" w:cs="Tahoma"/>
          <w:sz w:val="20"/>
          <w:szCs w:val="20"/>
        </w:rPr>
      </w:pPr>
      <w:r w:rsidRPr="00126266">
        <w:rPr>
          <w:rFonts w:ascii="Tahoma" w:hAnsi="Tahoma" w:cs="Tahoma"/>
          <w:sz w:val="20"/>
          <w:szCs w:val="20"/>
        </w:rPr>
        <w:t xml:space="preserve">A Housing Delivery Update (Pre Record) by B Pierce, SEO was made available to the committee in advance of the meeting. </w:t>
      </w:r>
    </w:p>
    <w:p w14:paraId="0FCB346E" w14:textId="77777777" w:rsidR="009A5018" w:rsidRPr="00126266" w:rsidRDefault="009A5018" w:rsidP="009A5018">
      <w:pPr>
        <w:pStyle w:val="Heading3"/>
        <w:ind w:left="720"/>
        <w:rPr>
          <w:rFonts w:ascii="Tahoma" w:hAnsi="Tahoma" w:cs="Tahoma"/>
          <w:bCs/>
          <w:sz w:val="20"/>
          <w:szCs w:val="20"/>
        </w:rPr>
      </w:pPr>
      <w:r w:rsidRPr="00126266">
        <w:rPr>
          <w:rFonts w:ascii="Tahoma" w:hAnsi="Tahoma" w:cs="Tahoma"/>
          <w:bCs/>
          <w:sz w:val="20"/>
          <w:szCs w:val="20"/>
        </w:rPr>
        <w:t xml:space="preserve">There was a question from Cllr Lawlor and Cllr Donovan in relation to the Inflation Co-operation Framework and Ms Pierce responded that there will be an engagement process but that she is still awaiting full details.  C Ward also responded to confirm they would engage with developers if there was a genuine issue at play. </w:t>
      </w:r>
    </w:p>
    <w:p w14:paraId="01A715C3" w14:textId="77777777" w:rsidR="009A5018" w:rsidRPr="00126266" w:rsidRDefault="009A5018" w:rsidP="009A5018">
      <w:pPr>
        <w:pStyle w:val="Heading3"/>
        <w:ind w:left="720"/>
        <w:rPr>
          <w:rFonts w:ascii="Tahoma" w:hAnsi="Tahoma" w:cs="Tahoma"/>
          <w:bCs/>
          <w:sz w:val="20"/>
          <w:szCs w:val="20"/>
        </w:rPr>
      </w:pPr>
    </w:p>
    <w:p w14:paraId="01FA9D5B" w14:textId="77777777" w:rsidR="009A5018" w:rsidRPr="00126266" w:rsidRDefault="009A5018" w:rsidP="009A5018">
      <w:pPr>
        <w:pStyle w:val="Heading3"/>
        <w:ind w:left="720"/>
        <w:rPr>
          <w:rFonts w:ascii="Tahoma" w:hAnsi="Tahoma" w:cs="Tahoma"/>
          <w:b/>
          <w:sz w:val="20"/>
          <w:szCs w:val="20"/>
        </w:rPr>
      </w:pPr>
      <w:r w:rsidRPr="00126266">
        <w:rPr>
          <w:rFonts w:ascii="Tahoma" w:hAnsi="Tahoma" w:cs="Tahoma"/>
          <w:b/>
          <w:sz w:val="20"/>
          <w:szCs w:val="20"/>
        </w:rPr>
        <w:t>H6 Allocation Update</w:t>
      </w:r>
    </w:p>
    <w:p w14:paraId="0673526D" w14:textId="77777777" w:rsidR="009A5018" w:rsidRPr="00126266" w:rsidRDefault="009A5018" w:rsidP="009A5018">
      <w:pPr>
        <w:pStyle w:val="Heading3"/>
        <w:ind w:left="720"/>
        <w:rPr>
          <w:rFonts w:ascii="Tahoma" w:hAnsi="Tahoma" w:cs="Tahoma"/>
          <w:b/>
          <w:sz w:val="14"/>
          <w:szCs w:val="14"/>
        </w:rPr>
      </w:pPr>
    </w:p>
    <w:p w14:paraId="112DDE93"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Allocations Update (Pre Record) was made available in advance of the meeting by N Hanly, SEO. </w:t>
      </w:r>
    </w:p>
    <w:p w14:paraId="27C076BB"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There were questions and contributions from Cllrs Tuffy, Donovan, </w:t>
      </w:r>
      <w:proofErr w:type="gramStart"/>
      <w:r w:rsidRPr="00126266">
        <w:rPr>
          <w:rFonts w:ascii="Tahoma" w:hAnsi="Tahoma" w:cs="Tahoma"/>
          <w:sz w:val="20"/>
          <w:szCs w:val="20"/>
        </w:rPr>
        <w:t>Carey</w:t>
      </w:r>
      <w:proofErr w:type="gramEnd"/>
      <w:r w:rsidRPr="00126266">
        <w:rPr>
          <w:rFonts w:ascii="Tahoma" w:hAnsi="Tahoma" w:cs="Tahoma"/>
          <w:sz w:val="20"/>
          <w:szCs w:val="20"/>
        </w:rPr>
        <w:t xml:space="preserve"> and G Stockil (PPN) in relation to the status of Age Friendly/right-sizing developments and the number of smaller units in developments. C Ward responded to confirm that in relation to age-friendly housing, once clients are housed in a one-bedroom unit, it will then in turn make </w:t>
      </w:r>
      <w:proofErr w:type="gramStart"/>
      <w:r w:rsidRPr="00126266">
        <w:rPr>
          <w:rFonts w:ascii="Tahoma" w:hAnsi="Tahoma" w:cs="Tahoma"/>
          <w:sz w:val="20"/>
          <w:szCs w:val="20"/>
        </w:rPr>
        <w:t>a number of</w:t>
      </w:r>
      <w:proofErr w:type="gramEnd"/>
      <w:r w:rsidRPr="00126266">
        <w:rPr>
          <w:rFonts w:ascii="Tahoma" w:hAnsi="Tahoma" w:cs="Tahoma"/>
          <w:sz w:val="20"/>
          <w:szCs w:val="20"/>
        </w:rPr>
        <w:t xml:space="preserve"> four bed houses available for larger families. </w:t>
      </w:r>
    </w:p>
    <w:p w14:paraId="1D97AFB0"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The report was noted. </w:t>
      </w:r>
    </w:p>
    <w:p w14:paraId="5F3BBEEA" w14:textId="77777777" w:rsidR="009A5018" w:rsidRPr="00126266" w:rsidRDefault="009A5018" w:rsidP="009A5018">
      <w:pPr>
        <w:pStyle w:val="Heading3"/>
        <w:ind w:left="720"/>
        <w:rPr>
          <w:rFonts w:ascii="Tahoma" w:hAnsi="Tahoma" w:cs="Tahoma"/>
          <w:sz w:val="20"/>
          <w:szCs w:val="20"/>
        </w:rPr>
      </w:pPr>
      <w:r w:rsidRPr="00126266">
        <w:rPr>
          <w:rFonts w:ascii="Tahoma" w:hAnsi="Tahoma" w:cs="Tahoma"/>
          <w:b/>
          <w:sz w:val="20"/>
          <w:szCs w:val="20"/>
          <w:u w:val="single"/>
        </w:rPr>
        <w:t>H – 7 Reports for Noting</w:t>
      </w:r>
    </w:p>
    <w:p w14:paraId="1217F7E5" w14:textId="77777777" w:rsidR="009A5018" w:rsidRPr="00126266" w:rsidRDefault="009A5018" w:rsidP="009A5018">
      <w:pPr>
        <w:ind w:left="720"/>
        <w:rPr>
          <w:rFonts w:ascii="Tahoma" w:hAnsi="Tahoma" w:cs="Tahoma"/>
          <w:sz w:val="20"/>
          <w:szCs w:val="20"/>
        </w:rPr>
      </w:pPr>
    </w:p>
    <w:p w14:paraId="3C8DBA59"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A) Report from Housing Disability Steering Group Meeting in March 2022 </w:t>
      </w:r>
    </w:p>
    <w:p w14:paraId="2432BDFA"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B) AHB Forum &amp; AHB Engagement with Elected Members </w:t>
      </w:r>
    </w:p>
    <w:p w14:paraId="49AEEAE6"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C) Traveller Accommodation Programme Review </w:t>
      </w:r>
    </w:p>
    <w:p w14:paraId="5676538B"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The reports were noted. </w:t>
      </w:r>
    </w:p>
    <w:p w14:paraId="146FDB1C" w14:textId="77777777" w:rsidR="009A5018" w:rsidRPr="00126266" w:rsidRDefault="009A5018" w:rsidP="009A5018">
      <w:pPr>
        <w:ind w:left="720"/>
        <w:rPr>
          <w:rFonts w:ascii="Tahoma" w:hAnsi="Tahoma" w:cs="Tahoma"/>
          <w:b/>
          <w:bCs/>
          <w:sz w:val="20"/>
          <w:szCs w:val="20"/>
          <w:u w:val="single"/>
        </w:rPr>
      </w:pPr>
      <w:r w:rsidRPr="00126266">
        <w:rPr>
          <w:rFonts w:ascii="Tahoma" w:hAnsi="Tahoma" w:cs="Tahoma"/>
          <w:b/>
          <w:bCs/>
          <w:sz w:val="20"/>
          <w:szCs w:val="20"/>
          <w:u w:val="single"/>
        </w:rPr>
        <w:t xml:space="preserve">H-I </w:t>
      </w:r>
      <w:proofErr w:type="gramStart"/>
      <w:r w:rsidRPr="00126266">
        <w:rPr>
          <w:rFonts w:ascii="Tahoma" w:hAnsi="Tahoma" w:cs="Tahoma"/>
          <w:b/>
          <w:bCs/>
          <w:sz w:val="20"/>
          <w:szCs w:val="20"/>
          <w:u w:val="single"/>
        </w:rPr>
        <w:t>8  -</w:t>
      </w:r>
      <w:proofErr w:type="gramEnd"/>
      <w:r w:rsidRPr="00126266">
        <w:rPr>
          <w:rFonts w:ascii="Tahoma" w:hAnsi="Tahoma" w:cs="Tahoma"/>
          <w:b/>
          <w:bCs/>
          <w:sz w:val="20"/>
          <w:szCs w:val="20"/>
          <w:u w:val="single"/>
        </w:rPr>
        <w:t xml:space="preserve"> Fire Safety in Multi-Storey Apartment Buildings</w:t>
      </w:r>
    </w:p>
    <w:p w14:paraId="22356BF5"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The report was delivered by G Stockil (PPN) and was well received. </w:t>
      </w:r>
    </w:p>
    <w:p w14:paraId="767B64FA"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It was agreed that C Ward would bring the issues to the Director of Environment in SDCC and that the issue could be a standing item on the agenda going forward.</w:t>
      </w:r>
    </w:p>
    <w:p w14:paraId="76DDB5E4" w14:textId="77777777" w:rsidR="009A5018" w:rsidRPr="00126266" w:rsidRDefault="009A5018" w:rsidP="009A5018">
      <w:pPr>
        <w:ind w:left="720"/>
        <w:rPr>
          <w:rFonts w:ascii="Tahoma" w:hAnsi="Tahoma" w:cs="Tahoma"/>
          <w:b/>
          <w:bCs/>
          <w:sz w:val="20"/>
          <w:szCs w:val="20"/>
          <w:u w:val="single"/>
        </w:rPr>
      </w:pPr>
      <w:r w:rsidRPr="00126266">
        <w:rPr>
          <w:rFonts w:ascii="Tahoma" w:hAnsi="Tahoma" w:cs="Tahoma"/>
          <w:b/>
          <w:bCs/>
          <w:sz w:val="20"/>
          <w:szCs w:val="20"/>
          <w:u w:val="single"/>
        </w:rPr>
        <w:t>Any other business</w:t>
      </w:r>
    </w:p>
    <w:p w14:paraId="3297DB66"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C Ward advised committee members that they could contact him about future agenda items. Cllr Carey suggested Rent Arrears as a future item and C Ward agreed. </w:t>
      </w:r>
    </w:p>
    <w:p w14:paraId="06C89D5E" w14:textId="77777777" w:rsidR="009A5018" w:rsidRPr="00126266" w:rsidRDefault="009A5018" w:rsidP="009A5018">
      <w:pPr>
        <w:ind w:left="720"/>
        <w:rPr>
          <w:rFonts w:ascii="Tahoma" w:hAnsi="Tahoma" w:cs="Tahoma"/>
          <w:sz w:val="20"/>
          <w:szCs w:val="20"/>
        </w:rPr>
      </w:pPr>
    </w:p>
    <w:p w14:paraId="5949D34C" w14:textId="77777777" w:rsidR="009A5018" w:rsidRPr="00126266" w:rsidRDefault="009A5018" w:rsidP="009A5018">
      <w:pPr>
        <w:ind w:left="720"/>
        <w:rPr>
          <w:rFonts w:ascii="Tahoma" w:hAnsi="Tahoma" w:cs="Tahoma"/>
          <w:sz w:val="20"/>
          <w:szCs w:val="20"/>
        </w:rPr>
      </w:pPr>
      <w:r w:rsidRPr="00126266">
        <w:rPr>
          <w:rFonts w:ascii="Tahoma" w:hAnsi="Tahoma" w:cs="Tahoma"/>
          <w:sz w:val="20"/>
          <w:szCs w:val="20"/>
        </w:rPr>
        <w:t xml:space="preserve">There was no other business and the meeting concluded at 7.00pm. </w:t>
      </w:r>
    </w:p>
    <w:p w14:paraId="404BE8D9" w14:textId="77777777" w:rsidR="009A5018" w:rsidRPr="00A93121" w:rsidRDefault="009A5018" w:rsidP="00BE65D6">
      <w:pPr>
        <w:spacing w:after="0" w:line="240" w:lineRule="auto"/>
        <w:ind w:left="720"/>
        <w:rPr>
          <w:rFonts w:ascii="Times New Roman" w:hAnsi="Times New Roman" w:cs="Times New Roman"/>
          <w:sz w:val="24"/>
          <w:szCs w:val="24"/>
        </w:rPr>
      </w:pPr>
    </w:p>
    <w:p w14:paraId="786BA573" w14:textId="20C95805" w:rsidR="00DE2F15"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(ii) - Minutes of Meeting - 10th February 2022</w:t>
      </w:r>
    </w:p>
    <w:p w14:paraId="67426F1D" w14:textId="77777777" w:rsidR="009A5018" w:rsidRPr="00A93121" w:rsidRDefault="009A5018" w:rsidP="00BE65D6">
      <w:pPr>
        <w:spacing w:after="0" w:line="240" w:lineRule="auto"/>
        <w:ind w:left="720"/>
        <w:rPr>
          <w:rFonts w:ascii="Times New Roman" w:hAnsi="Times New Roman" w:cs="Times New Roman"/>
          <w:sz w:val="24"/>
          <w:szCs w:val="24"/>
        </w:rPr>
      </w:pPr>
    </w:p>
    <w:p w14:paraId="2AAB1654"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In attendance:</w:t>
      </w:r>
    </w:p>
    <w:p w14:paraId="0084545C"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Cllr. C. O’Connor (Chair), Cllr. W. Carey, Cllr. D. O’Donovan, Cllr. B. Lawlor, Cllr. J. Tuffy, B. Tyrell Collard (ICTU), G. Stockil (PPN) and S. Harty (PPN).</w:t>
      </w:r>
    </w:p>
    <w:p w14:paraId="6FA4F79B"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Apologies:</w:t>
      </w:r>
    </w:p>
    <w:p w14:paraId="26BBD944"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Cllr. K Mahon, Cllr. L. Donaghy.</w:t>
      </w:r>
    </w:p>
    <w:p w14:paraId="0F8AD08F"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Officials in attendance:</w:t>
      </w:r>
    </w:p>
    <w:p w14:paraId="5B6FC308"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C. Ward (Director of Services), B. Pierce (Senior Executive Officer), N. Hanly (Senior Executive Officer), E. Leech (Senior Executive Officer), M. Murtagh (Administrative Officer), F. Keane (Senior Staff Officer).</w:t>
      </w:r>
    </w:p>
    <w:p w14:paraId="6999F5E0"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The meeting was chaired by Cllr. C. O’Connor and commenced at 5:30pm.</w:t>
      </w:r>
    </w:p>
    <w:p w14:paraId="527A88C3"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H1. Minutes of the meeting</w:t>
      </w:r>
    </w:p>
    <w:p w14:paraId="41DD7A61"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The minutes of the previous meeting held on the 11</w:t>
      </w:r>
      <w:r w:rsidRPr="00DE207B">
        <w:rPr>
          <w:rFonts w:ascii="Tahoma" w:eastAsia="Times New Roman" w:hAnsi="Tahoma" w:cs="Tahoma"/>
          <w:color w:val="000000"/>
          <w:sz w:val="20"/>
          <w:szCs w:val="20"/>
          <w:vertAlign w:val="superscript"/>
        </w:rPr>
        <w:t>th</w:t>
      </w:r>
      <w:r w:rsidRPr="00DE207B">
        <w:rPr>
          <w:rFonts w:ascii="Tahoma" w:eastAsia="Times New Roman" w:hAnsi="Tahoma" w:cs="Tahoma"/>
          <w:color w:val="000000"/>
          <w:sz w:val="20"/>
          <w:szCs w:val="20"/>
        </w:rPr>
        <w:t> of November 2021 were noted and agreed.</w:t>
      </w:r>
    </w:p>
    <w:p w14:paraId="68ACB766"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H2. Priority Areas and SPC Working Plan</w:t>
      </w:r>
    </w:p>
    <w:p w14:paraId="4504ADEE"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C Ward delivered report and confirmed the plan was agreed at the February meeting of the Corporate Policy Group. He said it was likely that working groups would need to be established during the 2022 work programme to progress the following policies:</w:t>
      </w:r>
    </w:p>
    <w:p w14:paraId="5F915030" w14:textId="77777777" w:rsidR="009A5018" w:rsidRPr="00DE207B" w:rsidRDefault="009A5018" w:rsidP="00F729A0">
      <w:pPr>
        <w:numPr>
          <w:ilvl w:val="0"/>
          <w:numId w:val="56"/>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Scheme of Priorities for Allocation of Affordable Housing</w:t>
      </w:r>
    </w:p>
    <w:p w14:paraId="64BE1B46" w14:textId="77777777" w:rsidR="009A5018" w:rsidRPr="00DE207B" w:rsidRDefault="009A5018" w:rsidP="00F729A0">
      <w:pPr>
        <w:numPr>
          <w:ilvl w:val="0"/>
          <w:numId w:val="56"/>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Anti-Social Behaviour Strategy</w:t>
      </w:r>
    </w:p>
    <w:p w14:paraId="6C294476"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Committee members were asked to consider participating in these groups.</w:t>
      </w:r>
    </w:p>
    <w:p w14:paraId="063462A0"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H3. Housing Delivery</w:t>
      </w:r>
    </w:p>
    <w:p w14:paraId="22B83C10"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The Housing Delivery presentation was pre-recorded by B. Pierce and made available to members in advance of the meeting.</w:t>
      </w:r>
    </w:p>
    <w:p w14:paraId="10E50489"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The report was noted.</w:t>
      </w:r>
    </w:p>
    <w:p w14:paraId="3CEBC3A0"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H4. Estate Management Review</w:t>
      </w:r>
    </w:p>
    <w:p w14:paraId="3BBCB262"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 xml:space="preserve">E. Leech updated the Committee on the process to date.  External consultants were engaged to carry out the review, liaised with staff, other </w:t>
      </w:r>
      <w:proofErr w:type="gramStart"/>
      <w:r w:rsidRPr="00DE207B">
        <w:rPr>
          <w:rFonts w:ascii="Tahoma" w:eastAsia="Times New Roman" w:hAnsi="Tahoma" w:cs="Tahoma"/>
          <w:color w:val="000000"/>
          <w:sz w:val="20"/>
          <w:szCs w:val="20"/>
        </w:rPr>
        <w:t>stakeholders</w:t>
      </w:r>
      <w:proofErr w:type="gramEnd"/>
      <w:r w:rsidRPr="00DE207B">
        <w:rPr>
          <w:rFonts w:ascii="Tahoma" w:eastAsia="Times New Roman" w:hAnsi="Tahoma" w:cs="Tahoma"/>
          <w:color w:val="000000"/>
          <w:sz w:val="20"/>
          <w:szCs w:val="20"/>
        </w:rPr>
        <w:t xml:space="preserve"> and members of this committee (S. Harty &amp; Cllr. K. Mahon) before delivering a report with key recommendations including:</w:t>
      </w:r>
    </w:p>
    <w:p w14:paraId="51142A99" w14:textId="77777777" w:rsidR="009A5018" w:rsidRPr="00DE207B" w:rsidRDefault="009A5018" w:rsidP="00F729A0">
      <w:pPr>
        <w:numPr>
          <w:ilvl w:val="0"/>
          <w:numId w:val="5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lastRenderedPageBreak/>
        <w:t xml:space="preserve">Area based delivery of Estate </w:t>
      </w:r>
      <w:proofErr w:type="spellStart"/>
      <w:r w:rsidRPr="00DE207B">
        <w:rPr>
          <w:rFonts w:ascii="Tahoma" w:eastAsia="Times New Roman" w:hAnsi="Tahoma" w:cs="Tahoma"/>
          <w:color w:val="000000"/>
          <w:sz w:val="20"/>
          <w:szCs w:val="20"/>
        </w:rPr>
        <w:t>Mgt</w:t>
      </w:r>
      <w:proofErr w:type="spellEnd"/>
      <w:r w:rsidRPr="00DE207B">
        <w:rPr>
          <w:rFonts w:ascii="Tahoma" w:eastAsia="Times New Roman" w:hAnsi="Tahoma" w:cs="Tahoma"/>
          <w:color w:val="000000"/>
          <w:sz w:val="20"/>
          <w:szCs w:val="20"/>
        </w:rPr>
        <w:t xml:space="preserve"> &amp; Community Development services</w:t>
      </w:r>
    </w:p>
    <w:p w14:paraId="0DB316FD" w14:textId="77777777" w:rsidR="009A5018" w:rsidRPr="00DE207B" w:rsidRDefault="009A5018" w:rsidP="00F729A0">
      <w:pPr>
        <w:numPr>
          <w:ilvl w:val="0"/>
          <w:numId w:val="5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Neighbourhood planning:</w:t>
      </w:r>
    </w:p>
    <w:p w14:paraId="2A858E80" w14:textId="77777777" w:rsidR="009A5018" w:rsidRPr="00DE207B" w:rsidRDefault="009A5018" w:rsidP="00F729A0">
      <w:pPr>
        <w:numPr>
          <w:ilvl w:val="0"/>
          <w:numId w:val="5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Partnership working with residents’ groups &amp; external agencies</w:t>
      </w:r>
    </w:p>
    <w:p w14:paraId="60B88CE1" w14:textId="77777777" w:rsidR="009A5018" w:rsidRPr="00DE207B" w:rsidRDefault="009A5018" w:rsidP="00F729A0">
      <w:pPr>
        <w:numPr>
          <w:ilvl w:val="0"/>
          <w:numId w:val="5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Enhance local knowledge &amp; relationships</w:t>
      </w:r>
    </w:p>
    <w:p w14:paraId="23017F6A" w14:textId="77777777" w:rsidR="009A5018" w:rsidRPr="00DE207B" w:rsidRDefault="009A5018" w:rsidP="00F729A0">
      <w:pPr>
        <w:numPr>
          <w:ilvl w:val="0"/>
          <w:numId w:val="5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Reshape our priorities in each service in line with service objectives</w:t>
      </w:r>
    </w:p>
    <w:p w14:paraId="0B81B9A9" w14:textId="77777777" w:rsidR="009A5018" w:rsidRPr="00DE207B" w:rsidRDefault="009A5018" w:rsidP="00F729A0">
      <w:pPr>
        <w:numPr>
          <w:ilvl w:val="0"/>
          <w:numId w:val="5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Clear facility &amp; asset planning &amp; management approach (esp. community facilities)</w:t>
      </w:r>
    </w:p>
    <w:p w14:paraId="0ABC4C0F" w14:textId="77777777" w:rsidR="009A5018" w:rsidRPr="00DE207B" w:rsidRDefault="009A5018" w:rsidP="00F729A0">
      <w:pPr>
        <w:numPr>
          <w:ilvl w:val="0"/>
          <w:numId w:val="5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Define and identify specific resources for grants, facility management, governance, standards, serious ASB</w:t>
      </w:r>
    </w:p>
    <w:p w14:paraId="74BE8FBF" w14:textId="77777777" w:rsidR="009A5018" w:rsidRPr="00DE207B" w:rsidRDefault="009A5018" w:rsidP="00F729A0">
      <w:pPr>
        <w:numPr>
          <w:ilvl w:val="0"/>
          <w:numId w:val="5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Proactive consideration of resource requirements, staff development &amp; mobility</w:t>
      </w:r>
    </w:p>
    <w:p w14:paraId="4D9D8A59"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Next steps include advising staff of the proposed changes and establishing a model ensuring an evidence-based approach.</w:t>
      </w:r>
    </w:p>
    <w:p w14:paraId="2FD14AD4"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There were contributions from S Harty and G Stockil agreeing that the process was innovative and focused. There were further contributions from Cllr. J. Tuffy and Cllr. W. Carey. C. Ward responded on the issue of training in dispute resolution and assured the committee that it would be a priority to have a specialist team dealing with the serious anti-social behaviour incidents.</w:t>
      </w:r>
    </w:p>
    <w:p w14:paraId="0B308055"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The report was noted.</w:t>
      </w:r>
    </w:p>
    <w:p w14:paraId="5EB80422"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H5. Allocations Update</w:t>
      </w:r>
    </w:p>
    <w:p w14:paraId="54838296"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The report was pre-recorded by N. Hanly and was made available to the committee in advance of the meeting.</w:t>
      </w:r>
    </w:p>
    <w:p w14:paraId="5435A675"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There were queries from Cllr. W. Carey and S. Harty in relation to acquisitions of properties and numbers of rough sleepers in the County which were responded to by C. Ward. N. Hanly agreed to follow up with S. Harty on rough sleepers after the meeting.</w:t>
      </w:r>
    </w:p>
    <w:p w14:paraId="293FBAE9"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The report was noted.</w:t>
      </w:r>
    </w:p>
    <w:p w14:paraId="0CF23F69"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 xml:space="preserve">H6. </w:t>
      </w:r>
      <w:proofErr w:type="spellStart"/>
      <w:r w:rsidRPr="00DE207B">
        <w:rPr>
          <w:rFonts w:ascii="Tahoma" w:eastAsia="Times New Roman" w:hAnsi="Tahoma" w:cs="Tahoma"/>
          <w:b/>
          <w:bCs/>
          <w:color w:val="000000"/>
          <w:sz w:val="20"/>
          <w:szCs w:val="20"/>
        </w:rPr>
        <w:t>Kilcarbery</w:t>
      </w:r>
      <w:proofErr w:type="spellEnd"/>
      <w:r w:rsidRPr="00DE207B">
        <w:rPr>
          <w:rFonts w:ascii="Tahoma" w:eastAsia="Times New Roman" w:hAnsi="Tahoma" w:cs="Tahoma"/>
          <w:b/>
          <w:bCs/>
          <w:color w:val="000000"/>
          <w:sz w:val="20"/>
          <w:szCs w:val="20"/>
        </w:rPr>
        <w:t xml:space="preserve"> Affordable Housing</w:t>
      </w:r>
    </w:p>
    <w:p w14:paraId="44774C8D"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 xml:space="preserve">C. Ward provided details of the proposed pilot affordable purchase scheme for an initial 16 affordable purchase homes that would be available in May 2022 in the </w:t>
      </w:r>
      <w:proofErr w:type="spellStart"/>
      <w:r w:rsidRPr="00DE207B">
        <w:rPr>
          <w:rFonts w:ascii="Tahoma" w:eastAsia="Times New Roman" w:hAnsi="Tahoma" w:cs="Tahoma"/>
          <w:color w:val="000000"/>
          <w:sz w:val="20"/>
          <w:szCs w:val="20"/>
        </w:rPr>
        <w:t>Kilcarbery</w:t>
      </w:r>
      <w:proofErr w:type="spellEnd"/>
      <w:r w:rsidRPr="00DE207B">
        <w:rPr>
          <w:rFonts w:ascii="Tahoma" w:eastAsia="Times New Roman" w:hAnsi="Tahoma" w:cs="Tahoma"/>
          <w:color w:val="000000"/>
          <w:sz w:val="20"/>
          <w:szCs w:val="20"/>
        </w:rPr>
        <w:t xml:space="preserve"> development and asked the committee to consider the details.</w:t>
      </w:r>
    </w:p>
    <w:p w14:paraId="2FC099E9"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 xml:space="preserve">There were contributions from Cllr. J. Tuffy, Cllr. B. Lawlor and Cllr. W. Carey in </w:t>
      </w:r>
      <w:proofErr w:type="spellStart"/>
      <w:r w:rsidRPr="00DE207B">
        <w:rPr>
          <w:rFonts w:ascii="Tahoma" w:eastAsia="Times New Roman" w:hAnsi="Tahoma" w:cs="Tahoma"/>
          <w:color w:val="000000"/>
          <w:sz w:val="20"/>
          <w:szCs w:val="20"/>
        </w:rPr>
        <w:t>relationm</w:t>
      </w:r>
      <w:proofErr w:type="spellEnd"/>
      <w:r w:rsidRPr="00DE207B">
        <w:rPr>
          <w:rFonts w:ascii="Tahoma" w:eastAsia="Times New Roman" w:hAnsi="Tahoma" w:cs="Tahoma"/>
          <w:color w:val="000000"/>
          <w:sz w:val="20"/>
          <w:szCs w:val="20"/>
        </w:rPr>
        <w:t xml:space="preserve"> to application assessment and household sizes which </w:t>
      </w:r>
      <w:proofErr w:type="spellStart"/>
      <w:proofErr w:type="gramStart"/>
      <w:r w:rsidRPr="00DE207B">
        <w:rPr>
          <w:rFonts w:ascii="Tahoma" w:eastAsia="Times New Roman" w:hAnsi="Tahoma" w:cs="Tahoma"/>
          <w:color w:val="000000"/>
          <w:sz w:val="20"/>
          <w:szCs w:val="20"/>
        </w:rPr>
        <w:t>C.Ward</w:t>
      </w:r>
      <w:proofErr w:type="spellEnd"/>
      <w:proofErr w:type="gramEnd"/>
      <w:r w:rsidRPr="00DE207B">
        <w:rPr>
          <w:rFonts w:ascii="Tahoma" w:eastAsia="Times New Roman" w:hAnsi="Tahoma" w:cs="Tahoma"/>
          <w:color w:val="000000"/>
          <w:sz w:val="20"/>
          <w:szCs w:val="20"/>
        </w:rPr>
        <w:t xml:space="preserve"> responded to, following which it agreed by the Committee that the process for selection of successful candidates should be a lottery once all applications are received and verified and that a minimum household size of three or more people would be required in the first instance for this pilot.</w:t>
      </w:r>
    </w:p>
    <w:p w14:paraId="0ADD4D93"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H7. Housing Online</w:t>
      </w:r>
    </w:p>
    <w:p w14:paraId="66F5B048"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N. Hanly updated the Committee on the progress with the integrated housing system and the digital strategy, with the next steps in the process would be online applications with pushback notifications so clients could digitally upload documents.</w:t>
      </w:r>
    </w:p>
    <w:p w14:paraId="7A78969D"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The report was noted.</w:t>
      </w:r>
    </w:p>
    <w:p w14:paraId="7F370AC7"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H8. Items for Noting</w:t>
      </w:r>
    </w:p>
    <w:p w14:paraId="7DA57D55"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proofErr w:type="gramStart"/>
      <w:r w:rsidRPr="00DE207B">
        <w:rPr>
          <w:rFonts w:ascii="Tahoma" w:eastAsia="Times New Roman" w:hAnsi="Tahoma" w:cs="Tahoma"/>
          <w:color w:val="000000"/>
          <w:sz w:val="20"/>
          <w:szCs w:val="20"/>
        </w:rPr>
        <w:lastRenderedPageBreak/>
        <w:t>A number of</w:t>
      </w:r>
      <w:proofErr w:type="gramEnd"/>
      <w:r w:rsidRPr="00DE207B">
        <w:rPr>
          <w:rFonts w:ascii="Tahoma" w:eastAsia="Times New Roman" w:hAnsi="Tahoma" w:cs="Tahoma"/>
          <w:color w:val="000000"/>
          <w:sz w:val="20"/>
          <w:szCs w:val="20"/>
        </w:rPr>
        <w:t xml:space="preserve"> information items and reports provided for the Committee were noted as follows:</w:t>
      </w:r>
    </w:p>
    <w:p w14:paraId="50C62E9F" w14:textId="77777777" w:rsidR="009A5018" w:rsidRPr="00DE207B" w:rsidRDefault="009A5018" w:rsidP="00F729A0">
      <w:pPr>
        <w:numPr>
          <w:ilvl w:val="0"/>
          <w:numId w:val="58"/>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Introduction of new loan Management System</w:t>
      </w:r>
    </w:p>
    <w:p w14:paraId="5DF776A2" w14:textId="77777777" w:rsidR="009A5018" w:rsidRPr="00DE207B" w:rsidRDefault="009A5018" w:rsidP="00F729A0">
      <w:pPr>
        <w:numPr>
          <w:ilvl w:val="0"/>
          <w:numId w:val="58"/>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Healthy Age Friendly Homes Project</w:t>
      </w:r>
    </w:p>
    <w:p w14:paraId="798EFBC4" w14:textId="77777777" w:rsidR="009A5018" w:rsidRPr="00DE207B" w:rsidRDefault="009A5018" w:rsidP="00F729A0">
      <w:pPr>
        <w:numPr>
          <w:ilvl w:val="0"/>
          <w:numId w:val="58"/>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Tenant (incremental) purchase scheme</w:t>
      </w:r>
    </w:p>
    <w:p w14:paraId="7D5D8303" w14:textId="77777777" w:rsidR="009A5018" w:rsidRPr="00DE207B" w:rsidRDefault="009A5018" w:rsidP="00F729A0">
      <w:pPr>
        <w:numPr>
          <w:ilvl w:val="0"/>
          <w:numId w:val="58"/>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Private rental inspections</w:t>
      </w:r>
    </w:p>
    <w:p w14:paraId="07781130" w14:textId="77777777" w:rsidR="009A5018" w:rsidRPr="00DE207B" w:rsidRDefault="009A5018" w:rsidP="00F729A0">
      <w:pPr>
        <w:numPr>
          <w:ilvl w:val="0"/>
          <w:numId w:val="58"/>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Housing Acquisitions</w:t>
      </w:r>
    </w:p>
    <w:p w14:paraId="24382519" w14:textId="77777777" w:rsidR="009A5018" w:rsidRPr="00DE207B" w:rsidRDefault="009A5018" w:rsidP="00F729A0">
      <w:pPr>
        <w:numPr>
          <w:ilvl w:val="0"/>
          <w:numId w:val="58"/>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Local authority home loan.</w:t>
      </w:r>
    </w:p>
    <w:p w14:paraId="18F3EE93"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H9. Matters Raised by Committee Members</w:t>
      </w:r>
    </w:p>
    <w:p w14:paraId="6114439C"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      (</w:t>
      </w:r>
      <w:proofErr w:type="spellStart"/>
      <w:r w:rsidRPr="00DE207B">
        <w:rPr>
          <w:rFonts w:ascii="Tahoma" w:eastAsia="Times New Roman" w:hAnsi="Tahoma" w:cs="Tahoma"/>
          <w:color w:val="000000"/>
          <w:sz w:val="20"/>
          <w:szCs w:val="20"/>
        </w:rPr>
        <w:t>i</w:t>
      </w:r>
      <w:proofErr w:type="spellEnd"/>
      <w:r w:rsidRPr="00DE207B">
        <w:rPr>
          <w:rFonts w:ascii="Tahoma" w:eastAsia="Times New Roman" w:hAnsi="Tahoma" w:cs="Tahoma"/>
          <w:color w:val="000000"/>
          <w:sz w:val="20"/>
          <w:szCs w:val="20"/>
        </w:rPr>
        <w:t>) Fire safety in Multi-Storey Apartment Buildings.</w:t>
      </w:r>
    </w:p>
    <w:p w14:paraId="61729914"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Mr G Stockil (PPN) asked if this item could be reviewed at the next meeting as he had to excuse himself from the current meeting. This was agreed.</w:t>
      </w:r>
    </w:p>
    <w:p w14:paraId="04677334"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b/>
          <w:bCs/>
          <w:color w:val="000000"/>
          <w:sz w:val="20"/>
          <w:szCs w:val="20"/>
        </w:rPr>
        <w:t>H10. AOB</w:t>
      </w:r>
    </w:p>
    <w:p w14:paraId="0FBB4AB1" w14:textId="77777777" w:rsidR="009A5018" w:rsidRPr="00DE207B" w:rsidRDefault="009A5018" w:rsidP="00F729A0">
      <w:pPr>
        <w:numPr>
          <w:ilvl w:val="0"/>
          <w:numId w:val="59"/>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C. Ward advised Committee members that they were welcome to provide any input or suggestions for agenda items for upcoming meetings.</w:t>
      </w:r>
    </w:p>
    <w:p w14:paraId="1F2D0FA4" w14:textId="77777777" w:rsidR="009A5018" w:rsidRPr="00DE207B" w:rsidRDefault="009A5018" w:rsidP="00F729A0">
      <w:pPr>
        <w:numPr>
          <w:ilvl w:val="0"/>
          <w:numId w:val="59"/>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 xml:space="preserve">S. Harty asked if the update of the Traveller Accommodation Plan has been conducted yet. E. Leech advised that the Dept had not given provided guidance on this </w:t>
      </w:r>
      <w:proofErr w:type="gramStart"/>
      <w:r w:rsidRPr="00DE207B">
        <w:rPr>
          <w:rFonts w:ascii="Tahoma" w:eastAsia="Times New Roman" w:hAnsi="Tahoma" w:cs="Tahoma"/>
          <w:color w:val="000000"/>
          <w:sz w:val="20"/>
          <w:szCs w:val="20"/>
        </w:rPr>
        <w:t>as yet</w:t>
      </w:r>
      <w:proofErr w:type="gramEnd"/>
      <w:r w:rsidRPr="00DE207B">
        <w:rPr>
          <w:rFonts w:ascii="Tahoma" w:eastAsia="Times New Roman" w:hAnsi="Tahoma" w:cs="Tahoma"/>
          <w:color w:val="000000"/>
          <w:sz w:val="20"/>
          <w:szCs w:val="20"/>
        </w:rPr>
        <w:t xml:space="preserve"> and the Committee would be updated as soon as the review was progressing.</w:t>
      </w:r>
    </w:p>
    <w:p w14:paraId="1EBDC7EB" w14:textId="77777777" w:rsidR="009A5018" w:rsidRPr="00DE207B" w:rsidRDefault="009A5018" w:rsidP="00F729A0">
      <w:pPr>
        <w:numPr>
          <w:ilvl w:val="0"/>
          <w:numId w:val="59"/>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E207B">
        <w:rPr>
          <w:rFonts w:ascii="Tahoma" w:eastAsia="Times New Roman" w:hAnsi="Tahoma" w:cs="Tahoma"/>
          <w:color w:val="000000"/>
          <w:sz w:val="20"/>
          <w:szCs w:val="20"/>
        </w:rPr>
        <w:t>C. Ward noted that this was Cllr O’Connor’s last meeting as a member and Chair of the Housing SPC. He thanked him for his service on the committee and wished him well. Cllr O'Connor thanked the Director for his comments and acknowledge the ongoing work of Committee colleagues and Council staff in relation to the Committee.</w:t>
      </w:r>
    </w:p>
    <w:p w14:paraId="71AB44D4" w14:textId="77777777" w:rsidR="009A5018" w:rsidRPr="00DE207B"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DE207B">
        <w:rPr>
          <w:rFonts w:ascii="Tahoma" w:eastAsia="Times New Roman" w:hAnsi="Tahoma" w:cs="Tahoma"/>
          <w:color w:val="000000"/>
          <w:sz w:val="20"/>
          <w:szCs w:val="20"/>
        </w:rPr>
        <w:t>There was no other business and the meeting concluded at 7.00pm.</w:t>
      </w:r>
    </w:p>
    <w:p w14:paraId="1E41ABB9" w14:textId="77777777" w:rsidR="00F96D6B" w:rsidRPr="00A93121" w:rsidRDefault="00F96D6B" w:rsidP="00BE65D6">
      <w:pPr>
        <w:spacing w:after="0" w:line="240" w:lineRule="auto"/>
        <w:ind w:left="720"/>
        <w:rPr>
          <w:rFonts w:ascii="Times New Roman" w:hAnsi="Times New Roman" w:cs="Times New Roman"/>
          <w:sz w:val="24"/>
          <w:szCs w:val="24"/>
        </w:rPr>
      </w:pPr>
    </w:p>
    <w:p w14:paraId="1048A1E6" w14:textId="77777777" w:rsidR="00DE2F15" w:rsidRPr="00A93121"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b/>
          <w:sz w:val="24"/>
          <w:szCs w:val="24"/>
        </w:rPr>
        <w:t>e) Social, Community &amp; Equality SPC</w:t>
      </w:r>
    </w:p>
    <w:p w14:paraId="4D77B60B" w14:textId="505198CB" w:rsidR="00DE2F15"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w:t>
      </w:r>
      <w:proofErr w:type="spellStart"/>
      <w:r w:rsidRPr="00A93121">
        <w:rPr>
          <w:rFonts w:ascii="Times New Roman" w:hAnsi="Times New Roman" w:cs="Times New Roman"/>
          <w:sz w:val="24"/>
          <w:szCs w:val="24"/>
        </w:rPr>
        <w:t>i</w:t>
      </w:r>
      <w:proofErr w:type="spellEnd"/>
      <w:r w:rsidRPr="00A93121">
        <w:rPr>
          <w:rFonts w:ascii="Times New Roman" w:hAnsi="Times New Roman" w:cs="Times New Roman"/>
          <w:sz w:val="24"/>
          <w:szCs w:val="24"/>
        </w:rPr>
        <w:t>) - Report of</w:t>
      </w:r>
      <w:r w:rsidRPr="00A93121">
        <w:rPr>
          <w:rFonts w:ascii="Times New Roman" w:hAnsi="Times New Roman" w:cs="Times New Roman"/>
          <w:b/>
          <w:sz w:val="24"/>
          <w:szCs w:val="24"/>
        </w:rPr>
        <w:t> </w:t>
      </w:r>
      <w:r w:rsidRPr="00A93121">
        <w:rPr>
          <w:rFonts w:ascii="Times New Roman" w:hAnsi="Times New Roman" w:cs="Times New Roman"/>
          <w:sz w:val="24"/>
          <w:szCs w:val="24"/>
        </w:rPr>
        <w:t xml:space="preserve">Meeting </w:t>
      </w:r>
      <w:proofErr w:type="gramStart"/>
      <w:r w:rsidRPr="00A93121">
        <w:rPr>
          <w:rFonts w:ascii="Times New Roman" w:hAnsi="Times New Roman" w:cs="Times New Roman"/>
          <w:sz w:val="24"/>
          <w:szCs w:val="24"/>
        </w:rPr>
        <w:t>-  17</w:t>
      </w:r>
      <w:proofErr w:type="gramEnd"/>
      <w:r w:rsidRPr="00A93121">
        <w:rPr>
          <w:rFonts w:ascii="Times New Roman" w:hAnsi="Times New Roman" w:cs="Times New Roman"/>
          <w:sz w:val="24"/>
          <w:szCs w:val="24"/>
        </w:rPr>
        <w:t>th May 2022</w:t>
      </w:r>
    </w:p>
    <w:p w14:paraId="655F8B5F" w14:textId="77777777" w:rsidR="009A5018" w:rsidRDefault="009A5018" w:rsidP="00BE65D6">
      <w:pPr>
        <w:spacing w:after="0" w:line="240" w:lineRule="auto"/>
        <w:ind w:left="720"/>
        <w:rPr>
          <w:rFonts w:ascii="Times New Roman" w:hAnsi="Times New Roman" w:cs="Times New Roman"/>
          <w:sz w:val="24"/>
          <w:szCs w:val="24"/>
        </w:rPr>
      </w:pPr>
    </w:p>
    <w:p w14:paraId="54BD45FB"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b/>
          <w:bCs/>
          <w:color w:val="000000"/>
          <w:sz w:val="20"/>
          <w:szCs w:val="20"/>
        </w:rPr>
        <w:t>In Attendance</w:t>
      </w:r>
      <w:r w:rsidRPr="00C74613">
        <w:rPr>
          <w:rFonts w:ascii="Tahoma" w:eastAsia="Times New Roman" w:hAnsi="Tahoma" w:cs="Tahoma"/>
          <w:color w:val="000000"/>
          <w:sz w:val="20"/>
          <w:szCs w:val="20"/>
        </w:rPr>
        <w:t>: Cllr T. Gilligan (Chair), Cllr V. Casserly, Cllr C. O’Connor, Cllr S. O'Hara, Cllr P Holohan. L Byrne (PPN), D Hennessy (PPN)</w:t>
      </w:r>
    </w:p>
    <w:p w14:paraId="7C328F36"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b/>
          <w:bCs/>
          <w:color w:val="000000"/>
          <w:sz w:val="20"/>
          <w:szCs w:val="20"/>
        </w:rPr>
        <w:t>Apologies:</w:t>
      </w:r>
      <w:r w:rsidRPr="00C74613">
        <w:rPr>
          <w:rFonts w:ascii="Tahoma" w:eastAsia="Times New Roman" w:hAnsi="Tahoma" w:cs="Tahoma"/>
          <w:color w:val="000000"/>
          <w:sz w:val="20"/>
          <w:szCs w:val="20"/>
        </w:rPr>
        <w:t xml:space="preserve"> Cllr C. Bailey, </w:t>
      </w:r>
    </w:p>
    <w:p w14:paraId="3AAD1370"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b/>
          <w:bCs/>
          <w:color w:val="000000"/>
          <w:sz w:val="20"/>
          <w:szCs w:val="20"/>
        </w:rPr>
        <w:t xml:space="preserve">Officials Present:  </w:t>
      </w:r>
      <w:r w:rsidRPr="00C74613">
        <w:rPr>
          <w:rFonts w:ascii="Tahoma" w:eastAsia="Times New Roman" w:hAnsi="Tahoma" w:cs="Tahoma"/>
          <w:color w:val="000000"/>
          <w:sz w:val="20"/>
          <w:szCs w:val="20"/>
        </w:rPr>
        <w:t>C. Ward (Director of Services), J. Moroney Ward (Senior Executive Officer), J. Hayden, (Administrative Officer), M. Nugent (Administrative Officer), P. Swayne (Administrative Officer) P. McAlerney (Senior Community Officer), M Murtagh, (Administrative Officer) F. Keane (Senior Staff Officer), M. Travers (Assistant Staff Officer), B. Fowler (Assistant Staff Officer), M. Farrell (Clerical Officer).</w:t>
      </w:r>
    </w:p>
    <w:p w14:paraId="1CCF7D3E"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color w:val="000000"/>
          <w:sz w:val="20"/>
          <w:szCs w:val="20"/>
        </w:rPr>
        <w:t>The Chair, Cllr T. Gilligan opened the meeting at 3pm and welcomed Cllr Charlie O’Connor to the committee.</w:t>
      </w:r>
    </w:p>
    <w:p w14:paraId="5F0466EC"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b/>
          <w:bCs/>
          <w:color w:val="000000"/>
          <w:sz w:val="20"/>
          <w:szCs w:val="20"/>
        </w:rPr>
        <w:t>H1. Minutes of the previous meeting</w:t>
      </w:r>
    </w:p>
    <w:p w14:paraId="46ED5CCD"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color w:val="000000"/>
          <w:sz w:val="20"/>
          <w:szCs w:val="20"/>
        </w:rPr>
        <w:t>The minutes from the last meeting held on the 15</w:t>
      </w:r>
      <w:r w:rsidRPr="00C74613">
        <w:rPr>
          <w:rFonts w:ascii="Tahoma" w:eastAsia="Times New Roman" w:hAnsi="Tahoma" w:cs="Tahoma"/>
          <w:color w:val="000000"/>
          <w:sz w:val="20"/>
          <w:szCs w:val="20"/>
          <w:vertAlign w:val="superscript"/>
        </w:rPr>
        <w:t>th</w:t>
      </w:r>
      <w:r w:rsidRPr="00C74613">
        <w:rPr>
          <w:rFonts w:ascii="Tahoma" w:eastAsia="Times New Roman" w:hAnsi="Tahoma" w:cs="Tahoma"/>
          <w:color w:val="000000"/>
          <w:sz w:val="20"/>
          <w:szCs w:val="20"/>
        </w:rPr>
        <w:t> of February 2022 were Noted and Agreed.</w:t>
      </w:r>
    </w:p>
    <w:p w14:paraId="1B0E01FC" w14:textId="77777777" w:rsidR="009A5018" w:rsidRPr="00C74613" w:rsidRDefault="009A5018" w:rsidP="009A5018">
      <w:pPr>
        <w:pStyle w:val="xmsolistparagraph"/>
        <w:jc w:val="both"/>
        <w:rPr>
          <w:rFonts w:ascii="Tahoma" w:eastAsia="Times New Roman" w:hAnsi="Tahoma" w:cs="Tahoma"/>
          <w:b/>
          <w:bCs/>
          <w:sz w:val="20"/>
          <w:szCs w:val="20"/>
        </w:rPr>
      </w:pPr>
      <w:r w:rsidRPr="00C74613">
        <w:rPr>
          <w:rFonts w:ascii="Tahoma" w:eastAsia="Times New Roman" w:hAnsi="Tahoma" w:cs="Tahoma"/>
          <w:b/>
          <w:bCs/>
          <w:sz w:val="20"/>
          <w:szCs w:val="20"/>
        </w:rPr>
        <w:lastRenderedPageBreak/>
        <w:t xml:space="preserve">H2. Community Facilities Survey </w:t>
      </w:r>
    </w:p>
    <w:p w14:paraId="036EEE67" w14:textId="77777777" w:rsidR="009A5018" w:rsidRPr="00C74613" w:rsidRDefault="009A5018" w:rsidP="009A5018">
      <w:pPr>
        <w:pStyle w:val="xmsolistparagraph"/>
        <w:jc w:val="both"/>
        <w:rPr>
          <w:rFonts w:ascii="Tahoma" w:eastAsia="Times New Roman" w:hAnsi="Tahoma" w:cs="Tahoma"/>
          <w:b/>
          <w:bCs/>
          <w:sz w:val="20"/>
          <w:szCs w:val="20"/>
        </w:rPr>
      </w:pPr>
    </w:p>
    <w:p w14:paraId="51BC8E54" w14:textId="77777777" w:rsidR="009A5018" w:rsidRPr="00C74613" w:rsidRDefault="009A5018" w:rsidP="009A5018">
      <w:pPr>
        <w:pStyle w:val="xmsolistparagraph"/>
        <w:jc w:val="both"/>
        <w:rPr>
          <w:rFonts w:ascii="Tahoma" w:eastAsia="Times New Roman" w:hAnsi="Tahoma" w:cs="Tahoma"/>
          <w:sz w:val="20"/>
          <w:szCs w:val="20"/>
        </w:rPr>
      </w:pPr>
      <w:r w:rsidRPr="00C74613">
        <w:rPr>
          <w:rFonts w:ascii="Tahoma" w:eastAsia="Times New Roman" w:hAnsi="Tahoma" w:cs="Tahoma"/>
          <w:sz w:val="20"/>
          <w:szCs w:val="20"/>
        </w:rPr>
        <w:t xml:space="preserve">J. Moroney Ward delivered a report on Community Facilities in the county to help establish where the gaps are in program delivery and to help establish full picture of the size and age of the various facilities. </w:t>
      </w:r>
    </w:p>
    <w:p w14:paraId="49AD0D19"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sz w:val="20"/>
          <w:szCs w:val="20"/>
        </w:rPr>
        <w:t xml:space="preserve">There were contributions from </w:t>
      </w:r>
      <w:r w:rsidRPr="00C74613">
        <w:rPr>
          <w:rFonts w:ascii="Tahoma" w:eastAsia="Times New Roman" w:hAnsi="Tahoma" w:cs="Tahoma"/>
          <w:color w:val="000000"/>
          <w:sz w:val="20"/>
          <w:szCs w:val="20"/>
        </w:rPr>
        <w:t>Cllr P Holohan in relation to establishing whether usage in the facilities is primarily private groups or is it mostly council led initiatives and L Byrne (PPN) informed the committee of the difficulties local groups face in securing insurance for activities.</w:t>
      </w:r>
    </w:p>
    <w:p w14:paraId="0EDC5718"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color w:val="000000"/>
          <w:sz w:val="20"/>
          <w:szCs w:val="20"/>
        </w:rPr>
        <w:t>The report was noted.</w:t>
      </w:r>
    </w:p>
    <w:p w14:paraId="3605F37C" w14:textId="77777777" w:rsidR="009A5018" w:rsidRPr="00C74613" w:rsidRDefault="009A5018" w:rsidP="009A5018">
      <w:pPr>
        <w:pStyle w:val="xmsolistparagraph"/>
        <w:jc w:val="both"/>
        <w:rPr>
          <w:rFonts w:ascii="Tahoma" w:eastAsia="Times New Roman" w:hAnsi="Tahoma" w:cs="Tahoma"/>
          <w:sz w:val="20"/>
          <w:szCs w:val="20"/>
        </w:rPr>
      </w:pPr>
    </w:p>
    <w:p w14:paraId="1D5AA5A1" w14:textId="77777777" w:rsidR="009A5018" w:rsidRPr="00C74613" w:rsidRDefault="009A5018" w:rsidP="009A5018">
      <w:pPr>
        <w:pStyle w:val="xmsolistparagraph"/>
        <w:jc w:val="both"/>
        <w:rPr>
          <w:rFonts w:ascii="Tahoma" w:eastAsia="Times New Roman" w:hAnsi="Tahoma" w:cs="Tahoma"/>
          <w:sz w:val="20"/>
          <w:szCs w:val="20"/>
        </w:rPr>
      </w:pPr>
    </w:p>
    <w:p w14:paraId="3990D333" w14:textId="77777777" w:rsidR="009A5018" w:rsidRPr="00C74613" w:rsidRDefault="009A5018" w:rsidP="009A5018">
      <w:pPr>
        <w:pStyle w:val="xmsolistparagraph"/>
        <w:jc w:val="both"/>
        <w:rPr>
          <w:rFonts w:ascii="Tahoma" w:eastAsia="Times New Roman" w:hAnsi="Tahoma" w:cs="Tahoma"/>
          <w:b/>
          <w:bCs/>
          <w:sz w:val="20"/>
          <w:szCs w:val="20"/>
        </w:rPr>
      </w:pPr>
      <w:r w:rsidRPr="00C74613">
        <w:rPr>
          <w:rFonts w:ascii="Tahoma" w:eastAsia="Times New Roman" w:hAnsi="Tahoma" w:cs="Tahoma"/>
          <w:b/>
          <w:bCs/>
          <w:sz w:val="20"/>
          <w:szCs w:val="20"/>
        </w:rPr>
        <w:t xml:space="preserve">H3. Community &amp; Sports Grants </w:t>
      </w:r>
    </w:p>
    <w:p w14:paraId="040330D6" w14:textId="77777777" w:rsidR="009A5018" w:rsidRPr="00C74613" w:rsidRDefault="009A5018" w:rsidP="009A5018">
      <w:pPr>
        <w:pStyle w:val="xmsolistparagraph"/>
        <w:jc w:val="both"/>
        <w:rPr>
          <w:rFonts w:ascii="Tahoma" w:eastAsia="Times New Roman" w:hAnsi="Tahoma" w:cs="Tahoma"/>
          <w:b/>
          <w:bCs/>
          <w:sz w:val="20"/>
          <w:szCs w:val="20"/>
        </w:rPr>
      </w:pPr>
    </w:p>
    <w:p w14:paraId="09752509" w14:textId="77777777" w:rsidR="009A5018" w:rsidRPr="00C74613" w:rsidRDefault="009A5018" w:rsidP="009A5018">
      <w:pPr>
        <w:pStyle w:val="xmsolistparagraph"/>
        <w:jc w:val="both"/>
        <w:rPr>
          <w:rFonts w:ascii="Tahoma" w:eastAsia="Times New Roman" w:hAnsi="Tahoma" w:cs="Tahoma"/>
          <w:sz w:val="20"/>
          <w:szCs w:val="20"/>
        </w:rPr>
      </w:pPr>
      <w:r w:rsidRPr="00C74613">
        <w:rPr>
          <w:rFonts w:ascii="Tahoma" w:eastAsia="Times New Roman" w:hAnsi="Tahoma" w:cs="Tahoma"/>
          <w:sz w:val="20"/>
          <w:szCs w:val="20"/>
        </w:rPr>
        <w:t xml:space="preserve">J Hayden delivered a report on the Community &amp; Sports Grants process.  </w:t>
      </w:r>
    </w:p>
    <w:p w14:paraId="6E1A92F3" w14:textId="77777777" w:rsidR="009A5018" w:rsidRPr="00C74613" w:rsidRDefault="009A5018" w:rsidP="009A5018">
      <w:pPr>
        <w:pStyle w:val="xmsolistparagraph"/>
        <w:jc w:val="both"/>
        <w:rPr>
          <w:rFonts w:ascii="Tahoma" w:eastAsia="Times New Roman" w:hAnsi="Tahoma" w:cs="Tahoma"/>
          <w:sz w:val="20"/>
          <w:szCs w:val="20"/>
        </w:rPr>
      </w:pPr>
      <w:r w:rsidRPr="00C74613">
        <w:rPr>
          <w:rFonts w:ascii="Tahoma" w:eastAsia="Times New Roman" w:hAnsi="Tahoma" w:cs="Tahoma"/>
          <w:sz w:val="20"/>
          <w:szCs w:val="20"/>
        </w:rPr>
        <w:t>The report contained an overview of the Grants process and the timetable for 2022. The online application process was explained (use of Salesforce), and he noted the Grants committee meet weekly to review current applications regarding the allocation of funding.</w:t>
      </w:r>
    </w:p>
    <w:p w14:paraId="0C845576"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color w:val="000000"/>
          <w:sz w:val="20"/>
          <w:szCs w:val="20"/>
        </w:rPr>
        <w:t>The report was noted.</w:t>
      </w:r>
    </w:p>
    <w:p w14:paraId="4BCF59F9" w14:textId="77777777" w:rsidR="009A5018" w:rsidRPr="00C74613" w:rsidRDefault="009A5018" w:rsidP="009A5018">
      <w:pPr>
        <w:pStyle w:val="xmsolistparagraph"/>
        <w:jc w:val="both"/>
        <w:rPr>
          <w:rFonts w:ascii="Tahoma" w:eastAsia="Times New Roman" w:hAnsi="Tahoma" w:cs="Tahoma"/>
          <w:b/>
          <w:bCs/>
          <w:sz w:val="20"/>
          <w:szCs w:val="20"/>
        </w:rPr>
      </w:pPr>
    </w:p>
    <w:p w14:paraId="6CBB7195" w14:textId="77777777" w:rsidR="009A5018" w:rsidRPr="00C74613" w:rsidRDefault="009A5018" w:rsidP="009A5018">
      <w:pPr>
        <w:pStyle w:val="xmsolistparagraph"/>
        <w:jc w:val="both"/>
        <w:rPr>
          <w:rFonts w:ascii="Tahoma" w:eastAsia="Times New Roman" w:hAnsi="Tahoma" w:cs="Tahoma"/>
          <w:b/>
          <w:bCs/>
          <w:sz w:val="20"/>
          <w:szCs w:val="20"/>
        </w:rPr>
      </w:pPr>
      <w:r w:rsidRPr="00C74613">
        <w:rPr>
          <w:rFonts w:ascii="Tahoma" w:eastAsia="Times New Roman" w:hAnsi="Tahoma" w:cs="Tahoma"/>
          <w:b/>
          <w:bCs/>
          <w:sz w:val="20"/>
          <w:szCs w:val="20"/>
        </w:rPr>
        <w:t xml:space="preserve">H4. Capital Projects </w:t>
      </w:r>
    </w:p>
    <w:p w14:paraId="6E014FF2" w14:textId="77777777" w:rsidR="009A5018" w:rsidRPr="00C74613" w:rsidRDefault="009A5018" w:rsidP="009A5018">
      <w:pPr>
        <w:pStyle w:val="xmsolistparagraph"/>
        <w:jc w:val="both"/>
        <w:rPr>
          <w:rFonts w:ascii="Tahoma" w:eastAsia="Times New Roman" w:hAnsi="Tahoma" w:cs="Tahoma"/>
          <w:b/>
          <w:bCs/>
          <w:sz w:val="20"/>
          <w:szCs w:val="20"/>
        </w:rPr>
      </w:pPr>
    </w:p>
    <w:p w14:paraId="4364E9A1" w14:textId="77777777" w:rsidR="009A5018" w:rsidRPr="00C74613" w:rsidRDefault="009A5018" w:rsidP="009A5018">
      <w:pPr>
        <w:pStyle w:val="xmsolistparagraph"/>
        <w:jc w:val="both"/>
        <w:rPr>
          <w:rFonts w:ascii="Tahoma" w:eastAsia="Times New Roman" w:hAnsi="Tahoma" w:cs="Tahoma"/>
          <w:sz w:val="20"/>
          <w:szCs w:val="20"/>
        </w:rPr>
      </w:pPr>
      <w:r w:rsidRPr="00C74613">
        <w:rPr>
          <w:rFonts w:ascii="Tahoma" w:eastAsia="Times New Roman" w:hAnsi="Tahoma" w:cs="Tahoma"/>
          <w:sz w:val="20"/>
          <w:szCs w:val="20"/>
        </w:rPr>
        <w:t xml:space="preserve">P McAlerney delivered a report on the Capital Projects currently being undertaken.   </w:t>
      </w:r>
    </w:p>
    <w:p w14:paraId="1163A2ED" w14:textId="77777777" w:rsidR="009A5018" w:rsidRPr="00C74613" w:rsidRDefault="009A5018" w:rsidP="009A5018">
      <w:pPr>
        <w:pStyle w:val="xmsolistparagraph"/>
        <w:jc w:val="both"/>
        <w:rPr>
          <w:rFonts w:ascii="Tahoma" w:eastAsia="Times New Roman" w:hAnsi="Tahoma" w:cs="Tahoma"/>
          <w:sz w:val="20"/>
          <w:szCs w:val="20"/>
        </w:rPr>
      </w:pPr>
    </w:p>
    <w:p w14:paraId="366E24FB" w14:textId="77777777" w:rsidR="009A5018" w:rsidRPr="00C74613" w:rsidRDefault="009A5018" w:rsidP="009A5018">
      <w:pPr>
        <w:pStyle w:val="xmsolistparagraph"/>
        <w:jc w:val="both"/>
        <w:rPr>
          <w:rFonts w:ascii="Tahoma" w:eastAsia="Times New Roman" w:hAnsi="Tahoma" w:cs="Tahoma"/>
          <w:sz w:val="20"/>
          <w:szCs w:val="20"/>
        </w:rPr>
      </w:pPr>
      <w:r w:rsidRPr="00C74613">
        <w:rPr>
          <w:rFonts w:ascii="Tahoma" w:eastAsia="Times New Roman" w:hAnsi="Tahoma" w:cs="Tahoma"/>
          <w:sz w:val="20"/>
          <w:szCs w:val="20"/>
        </w:rPr>
        <w:t xml:space="preserve">There were contributions from Cllr D Donovan, Cllr T </w:t>
      </w:r>
      <w:proofErr w:type="gramStart"/>
      <w:r w:rsidRPr="00C74613">
        <w:rPr>
          <w:rFonts w:ascii="Tahoma" w:eastAsia="Times New Roman" w:hAnsi="Tahoma" w:cs="Tahoma"/>
          <w:sz w:val="20"/>
          <w:szCs w:val="20"/>
        </w:rPr>
        <w:t>Gilligan</w:t>
      </w:r>
      <w:proofErr w:type="gramEnd"/>
      <w:r w:rsidRPr="00C74613">
        <w:rPr>
          <w:rFonts w:ascii="Tahoma" w:eastAsia="Times New Roman" w:hAnsi="Tahoma" w:cs="Tahoma"/>
          <w:sz w:val="20"/>
          <w:szCs w:val="20"/>
        </w:rPr>
        <w:t xml:space="preserve"> and Cllr V Casserly concerning Lucan swimming pool and the delay in the commencement of works. C. Ward replied that there have been on-site meetings with the contractor but there are supply line issues. He is </w:t>
      </w:r>
    </w:p>
    <w:p w14:paraId="3A8D8494" w14:textId="77777777" w:rsidR="009A5018" w:rsidRPr="00C74613" w:rsidRDefault="009A5018" w:rsidP="009A5018">
      <w:pPr>
        <w:pStyle w:val="xmsolistparagraph"/>
        <w:jc w:val="both"/>
        <w:rPr>
          <w:rFonts w:ascii="Tahoma" w:eastAsia="Times New Roman" w:hAnsi="Tahoma" w:cs="Tahoma"/>
          <w:sz w:val="20"/>
          <w:szCs w:val="20"/>
        </w:rPr>
      </w:pPr>
      <w:r w:rsidRPr="00C74613">
        <w:rPr>
          <w:rFonts w:ascii="Tahoma" w:eastAsia="Times New Roman" w:hAnsi="Tahoma" w:cs="Tahoma"/>
          <w:sz w:val="20"/>
          <w:szCs w:val="20"/>
        </w:rPr>
        <w:t>currently waiting for a timeline from them and agreed to keep the members informed of any updates.</w:t>
      </w:r>
    </w:p>
    <w:p w14:paraId="622401F9"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color w:val="000000"/>
          <w:sz w:val="20"/>
          <w:szCs w:val="20"/>
        </w:rPr>
        <w:t>The report was noted.</w:t>
      </w:r>
    </w:p>
    <w:p w14:paraId="1A6C8FFE" w14:textId="77777777" w:rsidR="009A5018" w:rsidRPr="00C74613" w:rsidRDefault="009A5018" w:rsidP="009A5018">
      <w:pPr>
        <w:pStyle w:val="xmsolistparagraph"/>
        <w:jc w:val="both"/>
        <w:rPr>
          <w:rFonts w:ascii="Tahoma" w:eastAsia="Times New Roman" w:hAnsi="Tahoma" w:cs="Tahoma"/>
          <w:b/>
          <w:bCs/>
          <w:sz w:val="20"/>
          <w:szCs w:val="20"/>
        </w:rPr>
      </w:pPr>
      <w:r w:rsidRPr="00C74613">
        <w:rPr>
          <w:rFonts w:ascii="Tahoma" w:eastAsia="Times New Roman" w:hAnsi="Tahoma" w:cs="Tahoma"/>
          <w:b/>
          <w:bCs/>
          <w:sz w:val="20"/>
          <w:szCs w:val="20"/>
        </w:rPr>
        <w:t xml:space="preserve">H5. Age Friendly Programme </w:t>
      </w:r>
    </w:p>
    <w:p w14:paraId="51DCB147" w14:textId="77777777" w:rsidR="009A5018" w:rsidRPr="00C74613" w:rsidRDefault="009A5018" w:rsidP="009A5018">
      <w:pPr>
        <w:pStyle w:val="xmsolistparagraph"/>
        <w:jc w:val="both"/>
        <w:rPr>
          <w:rFonts w:ascii="Tahoma" w:eastAsia="Times New Roman" w:hAnsi="Tahoma" w:cs="Tahoma"/>
          <w:sz w:val="20"/>
          <w:szCs w:val="20"/>
        </w:rPr>
      </w:pPr>
    </w:p>
    <w:p w14:paraId="1A89DEDE" w14:textId="77777777" w:rsidR="009A5018" w:rsidRPr="00C74613" w:rsidRDefault="009A5018" w:rsidP="009A5018">
      <w:pPr>
        <w:pStyle w:val="xmsolistparagraph"/>
        <w:jc w:val="both"/>
        <w:rPr>
          <w:rFonts w:ascii="Tahoma" w:eastAsia="Times New Roman" w:hAnsi="Tahoma" w:cs="Tahoma"/>
          <w:sz w:val="20"/>
          <w:szCs w:val="20"/>
        </w:rPr>
      </w:pPr>
      <w:r w:rsidRPr="00C74613">
        <w:rPr>
          <w:rFonts w:ascii="Tahoma" w:eastAsia="Times New Roman" w:hAnsi="Tahoma" w:cs="Tahoma"/>
          <w:sz w:val="20"/>
          <w:szCs w:val="20"/>
        </w:rPr>
        <w:t>A pre-recorded presentation by P. Swayne was made available to the Committee in advance outlining the Age Friendly Programme.</w:t>
      </w:r>
    </w:p>
    <w:p w14:paraId="3637979B" w14:textId="77777777" w:rsidR="009A5018" w:rsidRPr="00C74613" w:rsidRDefault="009A5018" w:rsidP="009A5018">
      <w:pPr>
        <w:pStyle w:val="xmsolistparagraph"/>
        <w:jc w:val="both"/>
        <w:rPr>
          <w:rFonts w:ascii="Tahoma" w:eastAsia="Times New Roman" w:hAnsi="Tahoma" w:cs="Tahoma"/>
          <w:sz w:val="20"/>
          <w:szCs w:val="20"/>
        </w:rPr>
      </w:pPr>
    </w:p>
    <w:p w14:paraId="0DBFEE8D" w14:textId="77777777" w:rsidR="009A5018" w:rsidRPr="00C74613" w:rsidRDefault="009A5018" w:rsidP="009A5018">
      <w:pPr>
        <w:pStyle w:val="xmsolistparagraph"/>
        <w:jc w:val="both"/>
        <w:rPr>
          <w:rFonts w:ascii="Tahoma" w:eastAsia="Times New Roman" w:hAnsi="Tahoma" w:cs="Tahoma"/>
          <w:sz w:val="20"/>
          <w:szCs w:val="20"/>
        </w:rPr>
      </w:pPr>
      <w:r w:rsidRPr="00C74613">
        <w:rPr>
          <w:rFonts w:ascii="Tahoma" w:eastAsia="Times New Roman" w:hAnsi="Tahoma" w:cs="Tahoma"/>
          <w:sz w:val="20"/>
          <w:szCs w:val="20"/>
        </w:rPr>
        <w:t xml:space="preserve">Items of note included the re-launching of the Older Persons Council, the possibility of having age-friendly parking in community centres and a discussion about an age friendly ambassador in the </w:t>
      </w:r>
      <w:proofErr w:type="gramStart"/>
      <w:r w:rsidRPr="00C74613">
        <w:rPr>
          <w:rFonts w:ascii="Tahoma" w:eastAsia="Times New Roman" w:hAnsi="Tahoma" w:cs="Tahoma"/>
          <w:sz w:val="20"/>
          <w:szCs w:val="20"/>
        </w:rPr>
        <w:t>Libraries</w:t>
      </w:r>
      <w:proofErr w:type="gramEnd"/>
      <w:r w:rsidRPr="00C74613">
        <w:rPr>
          <w:rFonts w:ascii="Tahoma" w:eastAsia="Times New Roman" w:hAnsi="Tahoma" w:cs="Tahoma"/>
          <w:sz w:val="20"/>
          <w:szCs w:val="20"/>
        </w:rPr>
        <w:t xml:space="preserve">. </w:t>
      </w:r>
    </w:p>
    <w:p w14:paraId="172F5784" w14:textId="77777777" w:rsidR="009A5018" w:rsidRPr="00C74613" w:rsidRDefault="009A5018" w:rsidP="009A5018">
      <w:pPr>
        <w:pStyle w:val="xmsolistparagraph"/>
        <w:jc w:val="both"/>
        <w:rPr>
          <w:rFonts w:ascii="Tahoma" w:eastAsia="Times New Roman" w:hAnsi="Tahoma" w:cs="Tahoma"/>
          <w:sz w:val="20"/>
          <w:szCs w:val="20"/>
        </w:rPr>
      </w:pPr>
    </w:p>
    <w:p w14:paraId="0E3D1096" w14:textId="77777777" w:rsidR="009A5018" w:rsidRPr="00C74613" w:rsidRDefault="009A5018" w:rsidP="009A5018">
      <w:pPr>
        <w:pStyle w:val="xmsolistparagraph"/>
        <w:jc w:val="both"/>
        <w:rPr>
          <w:rFonts w:ascii="Tahoma" w:eastAsia="Times New Roman" w:hAnsi="Tahoma" w:cs="Tahoma"/>
          <w:sz w:val="20"/>
          <w:szCs w:val="20"/>
        </w:rPr>
      </w:pPr>
      <w:r w:rsidRPr="00C74613">
        <w:rPr>
          <w:rFonts w:ascii="Tahoma" w:eastAsia="Times New Roman" w:hAnsi="Tahoma" w:cs="Tahoma"/>
          <w:sz w:val="20"/>
          <w:szCs w:val="20"/>
        </w:rPr>
        <w:t>The report was noted.</w:t>
      </w:r>
    </w:p>
    <w:p w14:paraId="57B215B8" w14:textId="77777777" w:rsidR="009A5018" w:rsidRPr="00C74613" w:rsidRDefault="009A5018" w:rsidP="009A5018">
      <w:pPr>
        <w:pStyle w:val="xmsolistparagraph"/>
        <w:jc w:val="both"/>
        <w:rPr>
          <w:rFonts w:ascii="Tahoma" w:eastAsia="Times New Roman" w:hAnsi="Tahoma" w:cs="Tahoma"/>
          <w:sz w:val="20"/>
          <w:szCs w:val="20"/>
        </w:rPr>
      </w:pPr>
    </w:p>
    <w:p w14:paraId="65F81BC4" w14:textId="77777777" w:rsidR="009A5018" w:rsidRPr="00C74613" w:rsidRDefault="009A5018" w:rsidP="009A5018">
      <w:pPr>
        <w:pStyle w:val="xmsolistparagraph"/>
        <w:jc w:val="both"/>
        <w:rPr>
          <w:rFonts w:ascii="Tahoma" w:eastAsia="Times New Roman" w:hAnsi="Tahoma" w:cs="Tahoma"/>
          <w:b/>
          <w:bCs/>
          <w:sz w:val="20"/>
          <w:szCs w:val="20"/>
        </w:rPr>
      </w:pPr>
      <w:r w:rsidRPr="00C74613">
        <w:rPr>
          <w:rFonts w:ascii="Tahoma" w:eastAsia="Times New Roman" w:hAnsi="Tahoma" w:cs="Tahoma"/>
          <w:b/>
          <w:bCs/>
          <w:sz w:val="20"/>
          <w:szCs w:val="20"/>
        </w:rPr>
        <w:t xml:space="preserve">H6. </w:t>
      </w:r>
      <w:bookmarkStart w:id="1" w:name="_Hlk103694589"/>
      <w:r w:rsidRPr="00C74613">
        <w:rPr>
          <w:rFonts w:ascii="Tahoma" w:eastAsia="Times New Roman" w:hAnsi="Tahoma" w:cs="Tahoma"/>
          <w:b/>
          <w:bCs/>
          <w:sz w:val="20"/>
          <w:szCs w:val="20"/>
        </w:rPr>
        <w:t>Sport Programmes</w:t>
      </w:r>
      <w:bookmarkEnd w:id="1"/>
    </w:p>
    <w:p w14:paraId="7A4E2BEE" w14:textId="77777777" w:rsidR="009A5018" w:rsidRPr="00C74613" w:rsidRDefault="009A5018" w:rsidP="009A5018">
      <w:pPr>
        <w:pStyle w:val="xmsolistparagraph"/>
        <w:jc w:val="both"/>
        <w:rPr>
          <w:rFonts w:ascii="Tahoma" w:eastAsia="Times New Roman" w:hAnsi="Tahoma" w:cs="Tahoma"/>
          <w:b/>
          <w:bCs/>
          <w:sz w:val="20"/>
          <w:szCs w:val="20"/>
        </w:rPr>
      </w:pPr>
    </w:p>
    <w:p w14:paraId="23F841B9" w14:textId="77777777" w:rsidR="009A5018" w:rsidRPr="00C74613" w:rsidRDefault="009A5018" w:rsidP="009A5018">
      <w:pPr>
        <w:pStyle w:val="xmsolistparagraph"/>
        <w:jc w:val="both"/>
        <w:rPr>
          <w:rFonts w:ascii="Tahoma" w:eastAsia="Times New Roman" w:hAnsi="Tahoma" w:cs="Tahoma"/>
          <w:sz w:val="20"/>
          <w:szCs w:val="20"/>
        </w:rPr>
      </w:pPr>
      <w:r w:rsidRPr="00C74613">
        <w:rPr>
          <w:rFonts w:ascii="Tahoma" w:eastAsia="Times New Roman" w:hAnsi="Tahoma" w:cs="Tahoma"/>
          <w:sz w:val="20"/>
          <w:szCs w:val="20"/>
        </w:rPr>
        <w:t>A pre-recorded presentation by T. McDermott was made available to the Committee in advance outlining the Sport Programmes.</w:t>
      </w:r>
    </w:p>
    <w:p w14:paraId="05FE1E38"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color w:val="000000"/>
          <w:sz w:val="20"/>
          <w:szCs w:val="20"/>
        </w:rPr>
        <w:t xml:space="preserve">C. Ward gave an outline of the priorities and key initiatives of the Sports Programmes. Funding would be made available from Sports Ireland for the Active Cities </w:t>
      </w:r>
      <w:proofErr w:type="gramStart"/>
      <w:r w:rsidRPr="00C74613">
        <w:rPr>
          <w:rFonts w:ascii="Tahoma" w:eastAsia="Times New Roman" w:hAnsi="Tahoma" w:cs="Tahoma"/>
          <w:color w:val="000000"/>
          <w:sz w:val="20"/>
          <w:szCs w:val="20"/>
        </w:rPr>
        <w:t>program</w:t>
      </w:r>
      <w:proofErr w:type="gramEnd"/>
      <w:r w:rsidRPr="00C74613">
        <w:rPr>
          <w:rFonts w:ascii="Tahoma" w:eastAsia="Times New Roman" w:hAnsi="Tahoma" w:cs="Tahoma"/>
          <w:color w:val="000000"/>
          <w:sz w:val="20"/>
          <w:szCs w:val="20"/>
        </w:rPr>
        <w:t xml:space="preserve"> and he also informed the Committee that there would be a Pilot on-line booking system in two community centres. </w:t>
      </w:r>
    </w:p>
    <w:p w14:paraId="00D9ECD1"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sz w:val="20"/>
          <w:szCs w:val="20"/>
        </w:rPr>
        <w:lastRenderedPageBreak/>
        <w:t xml:space="preserve">There were contributions from L. Byrne (PPN) and Cllr C O’Connor regarding the selection of the venues for the Pilot on-line booking system. C. Ward replied that the centres involved </w:t>
      </w:r>
      <w:r w:rsidRPr="00C74613">
        <w:rPr>
          <w:rFonts w:ascii="Tahoma" w:eastAsia="Times New Roman" w:hAnsi="Tahoma" w:cs="Tahoma"/>
          <w:color w:val="000000"/>
          <w:sz w:val="20"/>
          <w:szCs w:val="20"/>
        </w:rPr>
        <w:t xml:space="preserve">are in Adamstown and </w:t>
      </w:r>
      <w:proofErr w:type="spellStart"/>
      <w:r w:rsidRPr="00C74613">
        <w:rPr>
          <w:rFonts w:ascii="Tahoma" w:eastAsia="Times New Roman" w:hAnsi="Tahoma" w:cs="Tahoma"/>
          <w:color w:val="000000"/>
          <w:sz w:val="20"/>
          <w:szCs w:val="20"/>
        </w:rPr>
        <w:t>Kilnamanagh</w:t>
      </w:r>
      <w:proofErr w:type="spellEnd"/>
      <w:r w:rsidRPr="00C74613">
        <w:rPr>
          <w:rFonts w:ascii="Tahoma" w:eastAsia="Times New Roman" w:hAnsi="Tahoma" w:cs="Tahoma"/>
          <w:color w:val="000000"/>
          <w:sz w:val="20"/>
          <w:szCs w:val="20"/>
        </w:rPr>
        <w:t xml:space="preserve"> and meetings have taken place with representatives from both centres.  He is hopeful that the system can be rolled out to other centres in the future. </w:t>
      </w:r>
    </w:p>
    <w:p w14:paraId="435EB051"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color w:val="000000"/>
          <w:sz w:val="20"/>
          <w:szCs w:val="20"/>
        </w:rPr>
        <w:t>The report was noted.</w:t>
      </w:r>
    </w:p>
    <w:p w14:paraId="229EFB94" w14:textId="77777777" w:rsidR="009A5018" w:rsidRPr="00C74613" w:rsidRDefault="009A5018" w:rsidP="009A5018">
      <w:pPr>
        <w:pStyle w:val="xmsolistparagraph"/>
        <w:jc w:val="both"/>
        <w:rPr>
          <w:rFonts w:ascii="Tahoma" w:eastAsia="Times New Roman" w:hAnsi="Tahoma" w:cs="Tahoma"/>
          <w:b/>
          <w:bCs/>
          <w:sz w:val="20"/>
          <w:szCs w:val="20"/>
        </w:rPr>
      </w:pPr>
      <w:r w:rsidRPr="00C74613">
        <w:rPr>
          <w:rFonts w:ascii="Tahoma" w:eastAsia="Times New Roman" w:hAnsi="Tahoma" w:cs="Tahoma"/>
          <w:b/>
          <w:bCs/>
          <w:sz w:val="20"/>
          <w:szCs w:val="20"/>
        </w:rPr>
        <w:t>H7. Information/Updates:</w:t>
      </w:r>
    </w:p>
    <w:p w14:paraId="48262E23" w14:textId="77777777" w:rsidR="009A5018" w:rsidRPr="00C74613" w:rsidRDefault="009A5018" w:rsidP="009A5018">
      <w:pPr>
        <w:pStyle w:val="xmsolistparagraph"/>
        <w:jc w:val="both"/>
        <w:rPr>
          <w:rFonts w:ascii="Tahoma" w:eastAsia="Times New Roman" w:hAnsi="Tahoma" w:cs="Tahoma"/>
          <w:b/>
          <w:bCs/>
          <w:sz w:val="20"/>
          <w:szCs w:val="20"/>
        </w:rPr>
      </w:pPr>
    </w:p>
    <w:p w14:paraId="7BC4D897" w14:textId="77777777" w:rsidR="009A5018" w:rsidRPr="00C74613" w:rsidRDefault="009A5018" w:rsidP="009A5018">
      <w:pPr>
        <w:pStyle w:val="xmsolistparagraph"/>
        <w:jc w:val="both"/>
        <w:rPr>
          <w:rFonts w:ascii="Tahoma" w:eastAsia="Times New Roman" w:hAnsi="Tahoma" w:cs="Tahoma"/>
          <w:sz w:val="20"/>
          <w:szCs w:val="20"/>
        </w:rPr>
      </w:pPr>
      <w:r w:rsidRPr="00C74613">
        <w:rPr>
          <w:rFonts w:ascii="Tahoma" w:eastAsia="Times New Roman" w:hAnsi="Tahoma" w:cs="Tahoma"/>
          <w:sz w:val="20"/>
          <w:szCs w:val="20"/>
        </w:rPr>
        <w:t>C. Ward gave a brief outline of the items listed below and they were noted:</w:t>
      </w:r>
    </w:p>
    <w:p w14:paraId="49B61DEE" w14:textId="77777777" w:rsidR="009A5018" w:rsidRPr="00C74613" w:rsidRDefault="009A5018" w:rsidP="009A5018">
      <w:pPr>
        <w:pStyle w:val="xmsolistparagraph"/>
        <w:jc w:val="both"/>
        <w:rPr>
          <w:rFonts w:ascii="Tahoma" w:eastAsia="Times New Roman" w:hAnsi="Tahoma" w:cs="Tahoma"/>
          <w:b/>
          <w:bCs/>
          <w:sz w:val="20"/>
          <w:szCs w:val="20"/>
        </w:rPr>
      </w:pPr>
    </w:p>
    <w:p w14:paraId="6AA6FDB6" w14:textId="77777777" w:rsidR="009A5018" w:rsidRPr="00C74613" w:rsidRDefault="009A5018" w:rsidP="00F729A0">
      <w:pPr>
        <w:pStyle w:val="xmsolistparagraph"/>
        <w:numPr>
          <w:ilvl w:val="0"/>
          <w:numId w:val="60"/>
        </w:numPr>
        <w:tabs>
          <w:tab w:val="clear" w:pos="720"/>
          <w:tab w:val="num" w:pos="1440"/>
        </w:tabs>
        <w:ind w:left="2160"/>
        <w:jc w:val="both"/>
        <w:rPr>
          <w:rFonts w:ascii="Tahoma" w:eastAsia="Times New Roman" w:hAnsi="Tahoma" w:cs="Tahoma"/>
          <w:sz w:val="20"/>
          <w:szCs w:val="20"/>
        </w:rPr>
      </w:pPr>
      <w:r w:rsidRPr="00C74613">
        <w:rPr>
          <w:rFonts w:ascii="Tahoma" w:eastAsia="Times New Roman" w:hAnsi="Tahoma" w:cs="Tahoma"/>
          <w:sz w:val="20"/>
          <w:szCs w:val="20"/>
        </w:rPr>
        <w:t xml:space="preserve">LECP Process </w:t>
      </w:r>
    </w:p>
    <w:p w14:paraId="23602F8C" w14:textId="77777777" w:rsidR="009A5018" w:rsidRPr="00C74613" w:rsidRDefault="009A5018" w:rsidP="00F729A0">
      <w:pPr>
        <w:pStyle w:val="xmsolistparagraph"/>
        <w:numPr>
          <w:ilvl w:val="0"/>
          <w:numId w:val="60"/>
        </w:numPr>
        <w:tabs>
          <w:tab w:val="clear" w:pos="720"/>
          <w:tab w:val="num" w:pos="1440"/>
        </w:tabs>
        <w:ind w:left="2160"/>
        <w:jc w:val="both"/>
        <w:rPr>
          <w:rFonts w:ascii="Tahoma" w:eastAsia="Times New Roman" w:hAnsi="Tahoma" w:cs="Tahoma"/>
          <w:sz w:val="20"/>
          <w:szCs w:val="20"/>
        </w:rPr>
      </w:pPr>
      <w:r w:rsidRPr="00C74613">
        <w:rPr>
          <w:rFonts w:ascii="Tahoma" w:eastAsia="Times New Roman" w:hAnsi="Tahoma" w:cs="Tahoma"/>
          <w:sz w:val="20"/>
          <w:szCs w:val="20"/>
        </w:rPr>
        <w:t xml:space="preserve">Local Sports Plan </w:t>
      </w:r>
    </w:p>
    <w:p w14:paraId="3C0CCE13" w14:textId="77777777" w:rsidR="009A5018" w:rsidRPr="00C74613" w:rsidRDefault="009A5018" w:rsidP="00F729A0">
      <w:pPr>
        <w:pStyle w:val="xmsolistparagraph"/>
        <w:numPr>
          <w:ilvl w:val="0"/>
          <w:numId w:val="60"/>
        </w:numPr>
        <w:tabs>
          <w:tab w:val="clear" w:pos="720"/>
          <w:tab w:val="num" w:pos="1440"/>
        </w:tabs>
        <w:ind w:left="2160"/>
        <w:jc w:val="both"/>
        <w:rPr>
          <w:rFonts w:ascii="Tahoma" w:eastAsia="Times New Roman" w:hAnsi="Tahoma" w:cs="Tahoma"/>
          <w:sz w:val="20"/>
          <w:szCs w:val="20"/>
        </w:rPr>
      </w:pPr>
      <w:r w:rsidRPr="00C74613">
        <w:rPr>
          <w:rFonts w:ascii="Tahoma" w:eastAsia="Times New Roman" w:hAnsi="Tahoma" w:cs="Tahoma"/>
          <w:sz w:val="20"/>
          <w:szCs w:val="20"/>
        </w:rPr>
        <w:t xml:space="preserve">Booking System </w:t>
      </w:r>
    </w:p>
    <w:p w14:paraId="524A7BEE" w14:textId="77777777" w:rsidR="009A5018" w:rsidRPr="00C74613" w:rsidRDefault="009A5018" w:rsidP="00F729A0">
      <w:pPr>
        <w:pStyle w:val="xmsolistparagraph"/>
        <w:numPr>
          <w:ilvl w:val="0"/>
          <w:numId w:val="60"/>
        </w:numPr>
        <w:tabs>
          <w:tab w:val="clear" w:pos="720"/>
          <w:tab w:val="num" w:pos="1440"/>
        </w:tabs>
        <w:ind w:left="2160"/>
        <w:jc w:val="both"/>
        <w:rPr>
          <w:rFonts w:ascii="Tahoma" w:eastAsia="Times New Roman" w:hAnsi="Tahoma" w:cs="Tahoma"/>
          <w:sz w:val="20"/>
          <w:szCs w:val="20"/>
        </w:rPr>
      </w:pPr>
      <w:r w:rsidRPr="00C74613">
        <w:rPr>
          <w:rFonts w:ascii="Tahoma" w:eastAsia="Times New Roman" w:hAnsi="Tahoma" w:cs="Tahoma"/>
          <w:sz w:val="20"/>
          <w:szCs w:val="20"/>
        </w:rPr>
        <w:t xml:space="preserve">Tennis Facilities </w:t>
      </w:r>
    </w:p>
    <w:p w14:paraId="0E8128D0" w14:textId="77777777" w:rsidR="009A5018" w:rsidRPr="00C74613" w:rsidRDefault="009A5018" w:rsidP="00F729A0">
      <w:pPr>
        <w:pStyle w:val="xmsolistparagraph"/>
        <w:numPr>
          <w:ilvl w:val="0"/>
          <w:numId w:val="60"/>
        </w:numPr>
        <w:tabs>
          <w:tab w:val="clear" w:pos="720"/>
          <w:tab w:val="num" w:pos="1440"/>
        </w:tabs>
        <w:ind w:left="2160"/>
        <w:jc w:val="both"/>
        <w:rPr>
          <w:rFonts w:ascii="Tahoma" w:eastAsia="Times New Roman" w:hAnsi="Tahoma" w:cs="Tahoma"/>
          <w:sz w:val="20"/>
          <w:szCs w:val="20"/>
        </w:rPr>
      </w:pPr>
      <w:r w:rsidRPr="00C74613">
        <w:rPr>
          <w:rFonts w:ascii="Tahoma" w:eastAsia="Times New Roman" w:hAnsi="Tahoma" w:cs="Tahoma"/>
          <w:sz w:val="20"/>
          <w:szCs w:val="20"/>
        </w:rPr>
        <w:t xml:space="preserve">Community Development Review &amp; Recruitment Update </w:t>
      </w:r>
    </w:p>
    <w:p w14:paraId="0C0774C1" w14:textId="77777777" w:rsidR="009A5018" w:rsidRPr="00C74613" w:rsidRDefault="009A5018" w:rsidP="00F729A0">
      <w:pPr>
        <w:pStyle w:val="xmsolistparagraph"/>
        <w:numPr>
          <w:ilvl w:val="0"/>
          <w:numId w:val="60"/>
        </w:numPr>
        <w:tabs>
          <w:tab w:val="clear" w:pos="720"/>
          <w:tab w:val="num" w:pos="1440"/>
        </w:tabs>
        <w:ind w:left="2160"/>
        <w:jc w:val="both"/>
        <w:rPr>
          <w:rFonts w:ascii="Tahoma" w:eastAsia="Times New Roman" w:hAnsi="Tahoma" w:cs="Tahoma"/>
          <w:sz w:val="20"/>
          <w:szCs w:val="20"/>
        </w:rPr>
      </w:pPr>
      <w:r w:rsidRPr="00C74613">
        <w:rPr>
          <w:rFonts w:ascii="Tahoma" w:eastAsia="Times New Roman" w:hAnsi="Tahoma" w:cs="Tahoma"/>
          <w:sz w:val="20"/>
          <w:szCs w:val="20"/>
        </w:rPr>
        <w:t xml:space="preserve">Confirmation of Sports Partnership Reps </w:t>
      </w:r>
    </w:p>
    <w:p w14:paraId="1516C4A4" w14:textId="77777777" w:rsidR="009A5018" w:rsidRPr="00C74613" w:rsidRDefault="009A5018" w:rsidP="009A5018">
      <w:pPr>
        <w:pStyle w:val="xmsolistparagraph"/>
        <w:ind w:left="2160"/>
        <w:jc w:val="both"/>
        <w:rPr>
          <w:rFonts w:ascii="Tahoma" w:eastAsia="Times New Roman" w:hAnsi="Tahoma" w:cs="Tahoma"/>
          <w:sz w:val="20"/>
          <w:szCs w:val="20"/>
        </w:rPr>
      </w:pPr>
    </w:p>
    <w:p w14:paraId="258287B8" w14:textId="77777777" w:rsidR="009A5018" w:rsidRPr="00C74613" w:rsidRDefault="009A5018" w:rsidP="009A5018">
      <w:pPr>
        <w:pStyle w:val="xmsolistparagraph"/>
        <w:ind w:left="2160"/>
        <w:jc w:val="both"/>
        <w:rPr>
          <w:rFonts w:ascii="Tahoma" w:eastAsia="Times New Roman" w:hAnsi="Tahoma" w:cs="Tahoma"/>
          <w:sz w:val="20"/>
          <w:szCs w:val="20"/>
        </w:rPr>
      </w:pPr>
    </w:p>
    <w:p w14:paraId="1B9D63E7"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b/>
          <w:bCs/>
          <w:color w:val="000000"/>
          <w:sz w:val="20"/>
          <w:szCs w:val="20"/>
        </w:rPr>
        <w:t>H8. Any Other Business</w:t>
      </w:r>
    </w:p>
    <w:p w14:paraId="000E6864"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color w:val="000000"/>
          <w:sz w:val="20"/>
          <w:szCs w:val="20"/>
        </w:rPr>
        <w:t xml:space="preserve">There was a brief discussion regarding the model for future meetings. Cllr T Gilligan said that he would be happy to continue remotely and that the 3pm start seems to be suitable for the majority. C Ward suggested that a review takes place before the next scheduled meeting in </w:t>
      </w:r>
      <w:proofErr w:type="gramStart"/>
      <w:r w:rsidRPr="00C74613">
        <w:rPr>
          <w:rFonts w:ascii="Tahoma" w:eastAsia="Times New Roman" w:hAnsi="Tahoma" w:cs="Tahoma"/>
          <w:color w:val="000000"/>
          <w:sz w:val="20"/>
          <w:szCs w:val="20"/>
        </w:rPr>
        <w:t>September</w:t>
      </w:r>
      <w:proofErr w:type="gramEnd"/>
      <w:r w:rsidRPr="00C74613">
        <w:rPr>
          <w:rFonts w:ascii="Tahoma" w:eastAsia="Times New Roman" w:hAnsi="Tahoma" w:cs="Tahoma"/>
          <w:color w:val="000000"/>
          <w:sz w:val="20"/>
          <w:szCs w:val="20"/>
        </w:rPr>
        <w:t xml:space="preserve"> and this was agreed. </w:t>
      </w:r>
    </w:p>
    <w:p w14:paraId="43C78524" w14:textId="77777777" w:rsidR="009A5018" w:rsidRPr="00C74613" w:rsidRDefault="009A5018" w:rsidP="009A5018">
      <w:pPr>
        <w:spacing w:before="100" w:beforeAutospacing="1" w:after="100" w:afterAutospacing="1" w:line="240" w:lineRule="auto"/>
        <w:ind w:left="720"/>
        <w:jc w:val="both"/>
        <w:rPr>
          <w:rFonts w:ascii="Tahoma" w:eastAsia="Times New Roman" w:hAnsi="Tahoma" w:cs="Tahoma"/>
          <w:color w:val="000000"/>
          <w:sz w:val="20"/>
          <w:szCs w:val="20"/>
        </w:rPr>
      </w:pPr>
      <w:r w:rsidRPr="00C74613">
        <w:rPr>
          <w:rFonts w:ascii="Tahoma" w:eastAsia="Times New Roman" w:hAnsi="Tahoma" w:cs="Tahoma"/>
          <w:color w:val="000000"/>
          <w:sz w:val="20"/>
          <w:szCs w:val="20"/>
        </w:rPr>
        <w:t>There was no further business and the meeting concluded at 16.16 pm.</w:t>
      </w:r>
    </w:p>
    <w:p w14:paraId="547E79D3" w14:textId="77777777" w:rsidR="009A5018" w:rsidRPr="00A93121" w:rsidRDefault="009A5018" w:rsidP="00BE65D6">
      <w:pPr>
        <w:spacing w:after="0" w:line="240" w:lineRule="auto"/>
        <w:ind w:left="720"/>
        <w:rPr>
          <w:rFonts w:ascii="Times New Roman" w:hAnsi="Times New Roman" w:cs="Times New Roman"/>
          <w:sz w:val="24"/>
          <w:szCs w:val="24"/>
        </w:rPr>
      </w:pPr>
    </w:p>
    <w:p w14:paraId="048F9466" w14:textId="204B5ED8" w:rsidR="00DE2F15" w:rsidRPr="00A93121"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(ii) - Minutes of Meeting - 15th </w:t>
      </w:r>
      <w:r w:rsidR="00757572" w:rsidRPr="00A93121">
        <w:rPr>
          <w:rFonts w:ascii="Times New Roman" w:hAnsi="Times New Roman" w:cs="Times New Roman"/>
          <w:sz w:val="24"/>
          <w:szCs w:val="24"/>
        </w:rPr>
        <w:t>February</w:t>
      </w:r>
      <w:r w:rsidRPr="00A93121">
        <w:rPr>
          <w:rFonts w:ascii="Times New Roman" w:hAnsi="Times New Roman" w:cs="Times New Roman"/>
          <w:sz w:val="24"/>
          <w:szCs w:val="24"/>
        </w:rPr>
        <w:t xml:space="preserve"> 2022</w:t>
      </w:r>
    </w:p>
    <w:p w14:paraId="62020051" w14:textId="77777777" w:rsidR="009A5018" w:rsidRDefault="009A5018" w:rsidP="00BE65D6">
      <w:pPr>
        <w:spacing w:after="0" w:line="240" w:lineRule="auto"/>
        <w:ind w:left="720"/>
      </w:pPr>
    </w:p>
    <w:p w14:paraId="01D317B8"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In Attendance</w:t>
      </w:r>
      <w:r w:rsidRPr="00B94A6F">
        <w:rPr>
          <w:rFonts w:ascii="Tahoma" w:eastAsia="Times New Roman" w:hAnsi="Tahoma" w:cs="Tahoma"/>
          <w:color w:val="000000"/>
          <w:sz w:val="20"/>
          <w:szCs w:val="20"/>
        </w:rPr>
        <w:t>: Cllr. T. Gilligan (Chair), Cllr. V. Casserly, Cllr C. O’Connor, Cllr. S. O'Hara, L. Byrne (PPN), D. Hennessy (PPN).</w:t>
      </w:r>
    </w:p>
    <w:p w14:paraId="1A419DBA"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Apologies:</w:t>
      </w:r>
      <w:r w:rsidRPr="00B94A6F">
        <w:rPr>
          <w:rFonts w:ascii="Tahoma" w:eastAsia="Times New Roman" w:hAnsi="Tahoma" w:cs="Tahoma"/>
          <w:color w:val="000000"/>
          <w:sz w:val="20"/>
          <w:szCs w:val="20"/>
        </w:rPr>
        <w:t> Cllr C. Bailey, Cllr. P Holohan.</w:t>
      </w:r>
    </w:p>
    <w:p w14:paraId="624C9EAB"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Officials Present: </w:t>
      </w:r>
      <w:r w:rsidRPr="00B94A6F">
        <w:rPr>
          <w:rFonts w:ascii="Tahoma" w:eastAsia="Times New Roman" w:hAnsi="Tahoma" w:cs="Tahoma"/>
          <w:color w:val="000000"/>
          <w:sz w:val="20"/>
          <w:szCs w:val="20"/>
        </w:rPr>
        <w:t>C. Ward (Director of Services), J. Moroney Ward (Senior Executive Officer), J. Hayden, (Administrative Officer), M Murtagh, (Administrative Officer), C Farrelly, (Sports Recreational Officer), M. Nugent (Senior Staff Officer), F. Keane (Senior Staff Officer), M. Farrell (Clerical Officer).</w:t>
      </w:r>
    </w:p>
    <w:p w14:paraId="306FFC82"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The Chair, Cllr T. Gilligan opened the meeting and welcomed Cllr. Charlie O’Connor and Lynn Byrne (PPN) to the committee.  He also thanked Cllr. Emma Murphy for her contributions to the committee during her membership.</w:t>
      </w:r>
    </w:p>
    <w:p w14:paraId="5336E0C4"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H1. Minutes of the previous meeting</w:t>
      </w:r>
    </w:p>
    <w:p w14:paraId="7B599B5D"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The minutes from the last meeting held on the 16</w:t>
      </w:r>
      <w:r w:rsidRPr="00B94A6F">
        <w:rPr>
          <w:rFonts w:ascii="Tahoma" w:eastAsia="Times New Roman" w:hAnsi="Tahoma" w:cs="Tahoma"/>
          <w:color w:val="000000"/>
          <w:sz w:val="20"/>
          <w:szCs w:val="20"/>
          <w:vertAlign w:val="superscript"/>
        </w:rPr>
        <w:t>th</w:t>
      </w:r>
      <w:r w:rsidRPr="00B94A6F">
        <w:rPr>
          <w:rFonts w:ascii="Tahoma" w:eastAsia="Times New Roman" w:hAnsi="Tahoma" w:cs="Tahoma"/>
          <w:color w:val="000000"/>
          <w:sz w:val="20"/>
          <w:szCs w:val="20"/>
        </w:rPr>
        <w:t> of November 2021 were Noted and Agreed.</w:t>
      </w:r>
    </w:p>
    <w:p w14:paraId="37AA28A9"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H2. 2022 Workplans and Priorities</w:t>
      </w:r>
    </w:p>
    <w:p w14:paraId="15E6A833"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lastRenderedPageBreak/>
        <w:t>C. Ward presented the 2022 SPC workplans and confirmed that two working groups would need to be established during the 2022 work programme to help progress the Local Sports Plan and the Community Facilities Governance &amp; Strategy. The report was Noted.</w:t>
      </w:r>
    </w:p>
    <w:p w14:paraId="4CCF66F9"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H3. School Sports Programmes</w:t>
      </w:r>
    </w:p>
    <w:p w14:paraId="4BAE2C02"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 xml:space="preserve">C. Farrelly delivered a report on the school sports programmes by the Council and the South Dublin County Sports Partnership outlining why and how the Council work with schools. There were contributions from Cllr. Gilligan and D. Hennessy in relation to the importance of sports in dealing with mental health issues and the importance of the schools to </w:t>
      </w:r>
      <w:proofErr w:type="gramStart"/>
      <w:r w:rsidRPr="00B94A6F">
        <w:rPr>
          <w:rFonts w:ascii="Tahoma" w:eastAsia="Times New Roman" w:hAnsi="Tahoma" w:cs="Tahoma"/>
          <w:color w:val="000000"/>
          <w:sz w:val="20"/>
          <w:szCs w:val="20"/>
        </w:rPr>
        <w:t>clubs</w:t>
      </w:r>
      <w:proofErr w:type="gramEnd"/>
      <w:r w:rsidRPr="00B94A6F">
        <w:rPr>
          <w:rFonts w:ascii="Tahoma" w:eastAsia="Times New Roman" w:hAnsi="Tahoma" w:cs="Tahoma"/>
          <w:color w:val="000000"/>
          <w:sz w:val="20"/>
          <w:szCs w:val="20"/>
        </w:rPr>
        <w:t xml:space="preserve"> links. C Ward asked the committee for their suggestions in relation to the Local Sports Plan and encouraged them to submit ideas to him.</w:t>
      </w:r>
    </w:p>
    <w:p w14:paraId="73DB227D"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The report was Noted.</w:t>
      </w:r>
    </w:p>
    <w:p w14:paraId="38C7067A"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H4. Community Development Review</w:t>
      </w:r>
    </w:p>
    <w:p w14:paraId="465053E8"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proofErr w:type="spellStart"/>
      <w:r w:rsidRPr="00B94A6F">
        <w:rPr>
          <w:rFonts w:ascii="Tahoma" w:eastAsia="Times New Roman" w:hAnsi="Tahoma" w:cs="Tahoma"/>
          <w:color w:val="000000"/>
          <w:sz w:val="20"/>
          <w:szCs w:val="20"/>
        </w:rPr>
        <w:t>C.Ward</w:t>
      </w:r>
      <w:proofErr w:type="spellEnd"/>
      <w:r w:rsidRPr="00B94A6F">
        <w:rPr>
          <w:rFonts w:ascii="Tahoma" w:eastAsia="Times New Roman" w:hAnsi="Tahoma" w:cs="Tahoma"/>
          <w:color w:val="000000"/>
          <w:sz w:val="20"/>
          <w:szCs w:val="20"/>
        </w:rPr>
        <w:t xml:space="preserve"> updated the Committee on the process to date. External consultants were engaged to carry out the review, liaised with staff, other </w:t>
      </w:r>
      <w:proofErr w:type="gramStart"/>
      <w:r w:rsidRPr="00B94A6F">
        <w:rPr>
          <w:rFonts w:ascii="Tahoma" w:eastAsia="Times New Roman" w:hAnsi="Tahoma" w:cs="Tahoma"/>
          <w:color w:val="000000"/>
          <w:sz w:val="20"/>
          <w:szCs w:val="20"/>
        </w:rPr>
        <w:t>stakeholders</w:t>
      </w:r>
      <w:proofErr w:type="gramEnd"/>
      <w:r w:rsidRPr="00B94A6F">
        <w:rPr>
          <w:rFonts w:ascii="Tahoma" w:eastAsia="Times New Roman" w:hAnsi="Tahoma" w:cs="Tahoma"/>
          <w:color w:val="000000"/>
          <w:sz w:val="20"/>
          <w:szCs w:val="20"/>
        </w:rPr>
        <w:t xml:space="preserve"> and a representative of this committee (Cllr E. Murphy) before delivering a report with key recommendations including:</w:t>
      </w:r>
    </w:p>
    <w:p w14:paraId="12AFC01A" w14:textId="77777777" w:rsidR="009A5018" w:rsidRPr="00B94A6F" w:rsidRDefault="009A5018" w:rsidP="00F729A0">
      <w:pPr>
        <w:numPr>
          <w:ilvl w:val="0"/>
          <w:numId w:val="6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94A6F">
        <w:rPr>
          <w:rFonts w:ascii="Tahoma" w:eastAsia="Times New Roman" w:hAnsi="Tahoma" w:cs="Tahoma"/>
          <w:color w:val="000000"/>
          <w:sz w:val="20"/>
          <w:szCs w:val="20"/>
        </w:rPr>
        <w:t xml:space="preserve">Area based delivery of Estate </w:t>
      </w:r>
      <w:proofErr w:type="spellStart"/>
      <w:r w:rsidRPr="00B94A6F">
        <w:rPr>
          <w:rFonts w:ascii="Tahoma" w:eastAsia="Times New Roman" w:hAnsi="Tahoma" w:cs="Tahoma"/>
          <w:color w:val="000000"/>
          <w:sz w:val="20"/>
          <w:szCs w:val="20"/>
        </w:rPr>
        <w:t>Mgt</w:t>
      </w:r>
      <w:proofErr w:type="spellEnd"/>
      <w:r w:rsidRPr="00B94A6F">
        <w:rPr>
          <w:rFonts w:ascii="Tahoma" w:eastAsia="Times New Roman" w:hAnsi="Tahoma" w:cs="Tahoma"/>
          <w:color w:val="000000"/>
          <w:sz w:val="20"/>
          <w:szCs w:val="20"/>
        </w:rPr>
        <w:t xml:space="preserve"> &amp; Community Development services</w:t>
      </w:r>
    </w:p>
    <w:p w14:paraId="7B697098" w14:textId="77777777" w:rsidR="009A5018" w:rsidRPr="00B94A6F" w:rsidRDefault="009A5018" w:rsidP="00F729A0">
      <w:pPr>
        <w:numPr>
          <w:ilvl w:val="0"/>
          <w:numId w:val="6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94A6F">
        <w:rPr>
          <w:rFonts w:ascii="Tahoma" w:eastAsia="Times New Roman" w:hAnsi="Tahoma" w:cs="Tahoma"/>
          <w:color w:val="000000"/>
          <w:sz w:val="20"/>
          <w:szCs w:val="20"/>
        </w:rPr>
        <w:t>Neighbourhood planning:</w:t>
      </w:r>
    </w:p>
    <w:p w14:paraId="17117E8B" w14:textId="77777777" w:rsidR="009A5018" w:rsidRPr="00B94A6F" w:rsidRDefault="009A5018" w:rsidP="00F729A0">
      <w:pPr>
        <w:numPr>
          <w:ilvl w:val="0"/>
          <w:numId w:val="6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94A6F">
        <w:rPr>
          <w:rFonts w:ascii="Tahoma" w:eastAsia="Times New Roman" w:hAnsi="Tahoma" w:cs="Tahoma"/>
          <w:color w:val="000000"/>
          <w:sz w:val="20"/>
          <w:szCs w:val="20"/>
        </w:rPr>
        <w:t>Partnership working with residents’ groups &amp; external agencies</w:t>
      </w:r>
    </w:p>
    <w:p w14:paraId="15304FC6" w14:textId="77777777" w:rsidR="009A5018" w:rsidRPr="00B94A6F" w:rsidRDefault="009A5018" w:rsidP="00F729A0">
      <w:pPr>
        <w:numPr>
          <w:ilvl w:val="0"/>
          <w:numId w:val="6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94A6F">
        <w:rPr>
          <w:rFonts w:ascii="Tahoma" w:eastAsia="Times New Roman" w:hAnsi="Tahoma" w:cs="Tahoma"/>
          <w:color w:val="000000"/>
          <w:sz w:val="20"/>
          <w:szCs w:val="20"/>
        </w:rPr>
        <w:t>Enhance local knowledge &amp; relationships</w:t>
      </w:r>
    </w:p>
    <w:p w14:paraId="79711806" w14:textId="77777777" w:rsidR="009A5018" w:rsidRPr="00B94A6F" w:rsidRDefault="009A5018" w:rsidP="00F729A0">
      <w:pPr>
        <w:numPr>
          <w:ilvl w:val="0"/>
          <w:numId w:val="6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94A6F">
        <w:rPr>
          <w:rFonts w:ascii="Tahoma" w:eastAsia="Times New Roman" w:hAnsi="Tahoma" w:cs="Tahoma"/>
          <w:color w:val="000000"/>
          <w:sz w:val="20"/>
          <w:szCs w:val="20"/>
        </w:rPr>
        <w:t>Reshape our priorities in each service in line with service objectives</w:t>
      </w:r>
    </w:p>
    <w:p w14:paraId="02B387C2" w14:textId="77777777" w:rsidR="009A5018" w:rsidRPr="00B94A6F" w:rsidRDefault="009A5018" w:rsidP="00F729A0">
      <w:pPr>
        <w:numPr>
          <w:ilvl w:val="0"/>
          <w:numId w:val="6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94A6F">
        <w:rPr>
          <w:rFonts w:ascii="Tahoma" w:eastAsia="Times New Roman" w:hAnsi="Tahoma" w:cs="Tahoma"/>
          <w:color w:val="000000"/>
          <w:sz w:val="20"/>
          <w:szCs w:val="20"/>
        </w:rPr>
        <w:t>Clear facility &amp; asset planning &amp; management approach (especially community facilities)</w:t>
      </w:r>
    </w:p>
    <w:p w14:paraId="3C6BCE68" w14:textId="77777777" w:rsidR="009A5018" w:rsidRPr="00B94A6F" w:rsidRDefault="009A5018" w:rsidP="00F729A0">
      <w:pPr>
        <w:numPr>
          <w:ilvl w:val="0"/>
          <w:numId w:val="6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94A6F">
        <w:rPr>
          <w:rFonts w:ascii="Tahoma" w:eastAsia="Times New Roman" w:hAnsi="Tahoma" w:cs="Tahoma"/>
          <w:color w:val="000000"/>
          <w:sz w:val="20"/>
          <w:szCs w:val="20"/>
        </w:rPr>
        <w:t>Define and identify specific resources for grants, facility management, governance, standards, serious anti-social behaviour</w:t>
      </w:r>
    </w:p>
    <w:p w14:paraId="0EDA36B7" w14:textId="77777777" w:rsidR="009A5018" w:rsidRPr="00B94A6F" w:rsidRDefault="009A5018" w:rsidP="00F729A0">
      <w:pPr>
        <w:numPr>
          <w:ilvl w:val="0"/>
          <w:numId w:val="6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94A6F">
        <w:rPr>
          <w:rFonts w:ascii="Tahoma" w:eastAsia="Times New Roman" w:hAnsi="Tahoma" w:cs="Tahoma"/>
          <w:color w:val="000000"/>
          <w:sz w:val="20"/>
          <w:szCs w:val="20"/>
        </w:rPr>
        <w:t>Proactive consideration of resource requirements, staff development &amp; mobility</w:t>
      </w:r>
    </w:p>
    <w:p w14:paraId="6471C72C"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Next steps include advising staff of the proposed changes and establishing a model ensuring an evidence-based approach.</w:t>
      </w:r>
    </w:p>
    <w:p w14:paraId="7BF2C1C4"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Following a contribution from Cllr. Gilligan, the report was Noted.</w:t>
      </w:r>
    </w:p>
    <w:p w14:paraId="2B0073CA"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H5. Community Grants 2021 Overview &amp; 2022 Timetable</w:t>
      </w:r>
    </w:p>
    <w:p w14:paraId="4B66E253"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A pre-recorded presentation by J. Hayden was made available to the committee in advance of the meeting outlining the timeline for Grants administration in 2022 and the use of the Salesforce platform in helping to refine the online application process and to help with oversight.</w:t>
      </w:r>
    </w:p>
    <w:p w14:paraId="4505711B"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There were queries from D. Hennessy, L. Byrne, Cllr. O'Connor and Cllr. Gilligan in relation to distribution spread of grants throughout the county and skills necessary to complete the application forms. The queries were responded to by J. Hayden and C. Ward.</w:t>
      </w:r>
    </w:p>
    <w:p w14:paraId="7CD0E24F"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The report was Noted.</w:t>
      </w:r>
    </w:p>
    <w:p w14:paraId="7486F82B"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H6. SPC Rep on Sports Partnership Committee</w:t>
      </w:r>
    </w:p>
    <w:p w14:paraId="78EB730B"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 xml:space="preserve">C Ward informed the committee that Cllr. Emma Murphy, who is a nominee to the board from the Council's Social, Community &amp; Equality SPC, notified South Dublin County Sports Partnership of her intention to step down from the committee with immediate effect. The </w:t>
      </w:r>
      <w:r w:rsidRPr="00B94A6F">
        <w:rPr>
          <w:rFonts w:ascii="Tahoma" w:eastAsia="Times New Roman" w:hAnsi="Tahoma" w:cs="Tahoma"/>
          <w:color w:val="000000"/>
          <w:sz w:val="20"/>
          <w:szCs w:val="20"/>
        </w:rPr>
        <w:lastRenderedPageBreak/>
        <w:t>Committee was therefore requested to propose and agree a suitable replacement from the Elected Members within its membership to replace Cllr. Murphy.</w:t>
      </w:r>
    </w:p>
    <w:p w14:paraId="7BA95CB6"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C Ward said he would follow up with the committee members for nominations.</w:t>
      </w:r>
    </w:p>
    <w:p w14:paraId="2B56ABBA"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The report was Noted.</w:t>
      </w:r>
    </w:p>
    <w:p w14:paraId="3706D0EB"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H7. Age Friendly Update</w:t>
      </w:r>
    </w:p>
    <w:p w14:paraId="1B8992C0"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A pre-recorded presentation was made available to the committee in advance of the meeting by J. Moroney Ward.   There was a question from Cllr. Gilligan in relation to the installation of Carbon Monoxide Alarms &amp; the Home Security Scheme in 2022. C. Ward and J. Moroney Ward responded, and the report was Noted.</w:t>
      </w:r>
    </w:p>
    <w:p w14:paraId="07CF9F41"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H8. Selected Capital Project Updates</w:t>
      </w:r>
    </w:p>
    <w:p w14:paraId="431D2960"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 xml:space="preserve">A pre-recorded presentation by P. McAlerney was made available to the Committee in advance outlining updates on selected Community Department capital projects in the County.  There were queries from Cllr. O’Hara, Cllr. Gillian and Cllr. O’Connor which </w:t>
      </w:r>
      <w:proofErr w:type="gramStart"/>
      <w:r w:rsidRPr="00B94A6F">
        <w:rPr>
          <w:rFonts w:ascii="Tahoma" w:eastAsia="Times New Roman" w:hAnsi="Tahoma" w:cs="Tahoma"/>
          <w:color w:val="000000"/>
          <w:sz w:val="20"/>
          <w:szCs w:val="20"/>
        </w:rPr>
        <w:t>were</w:t>
      </w:r>
      <w:proofErr w:type="gramEnd"/>
      <w:r w:rsidRPr="00B94A6F">
        <w:rPr>
          <w:rFonts w:ascii="Tahoma" w:eastAsia="Times New Roman" w:hAnsi="Tahoma" w:cs="Tahoma"/>
          <w:color w:val="000000"/>
          <w:sz w:val="20"/>
          <w:szCs w:val="20"/>
        </w:rPr>
        <w:t xml:space="preserve"> responded to by C. Ward and J. Moroney Ward in relation to timelines on delivery of projects.</w:t>
      </w:r>
    </w:p>
    <w:p w14:paraId="50C91A85"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H9. Leisure Centre Management</w:t>
      </w:r>
    </w:p>
    <w:p w14:paraId="4E0B4791"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J. Moroney Ward delivered a report on the current activities in Lucan Leisure Campus and updates on SDLC in Clondalkin and Tallaght.</w:t>
      </w:r>
    </w:p>
    <w:p w14:paraId="21C56B0E"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There were two queries from Cllr. Gilligan in relation to the financial arrangements in place with the management companies of some of the leisure facilities and a request for an update in relation to the repair works on the boom in the Clondalkin pool. Both queries were responded to by C. Ward and the report was noted.</w:t>
      </w:r>
    </w:p>
    <w:p w14:paraId="2DA8C8B6"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H10. Items for Noting</w:t>
      </w:r>
    </w:p>
    <w:p w14:paraId="3F28B2AD"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proofErr w:type="gramStart"/>
      <w:r w:rsidRPr="00B94A6F">
        <w:rPr>
          <w:rFonts w:ascii="Tahoma" w:eastAsia="Times New Roman" w:hAnsi="Tahoma" w:cs="Tahoma"/>
          <w:color w:val="000000"/>
          <w:sz w:val="20"/>
          <w:szCs w:val="20"/>
        </w:rPr>
        <w:t>A number of</w:t>
      </w:r>
      <w:proofErr w:type="gramEnd"/>
      <w:r w:rsidRPr="00B94A6F">
        <w:rPr>
          <w:rFonts w:ascii="Tahoma" w:eastAsia="Times New Roman" w:hAnsi="Tahoma" w:cs="Tahoma"/>
          <w:color w:val="000000"/>
          <w:sz w:val="20"/>
          <w:szCs w:val="20"/>
        </w:rPr>
        <w:t xml:space="preserve"> information items and reports provided for the Committee were noted as follows:</w:t>
      </w:r>
    </w:p>
    <w:p w14:paraId="175B7868" w14:textId="77777777" w:rsidR="009A5018" w:rsidRPr="00B94A6F" w:rsidRDefault="009A5018" w:rsidP="00F729A0">
      <w:pPr>
        <w:numPr>
          <w:ilvl w:val="0"/>
          <w:numId w:val="6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94A6F">
        <w:rPr>
          <w:rFonts w:ascii="Tahoma" w:eastAsia="Times New Roman" w:hAnsi="Tahoma" w:cs="Tahoma"/>
          <w:color w:val="000000"/>
          <w:sz w:val="20"/>
          <w:szCs w:val="20"/>
        </w:rPr>
        <w:t>Healthy Age Friendly Homes Project</w:t>
      </w:r>
    </w:p>
    <w:p w14:paraId="2B26F44A" w14:textId="77777777" w:rsidR="009A5018" w:rsidRPr="00B94A6F" w:rsidRDefault="009A5018" w:rsidP="00F729A0">
      <w:pPr>
        <w:numPr>
          <w:ilvl w:val="0"/>
          <w:numId w:val="6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94A6F">
        <w:rPr>
          <w:rFonts w:ascii="Tahoma" w:eastAsia="Times New Roman" w:hAnsi="Tahoma" w:cs="Tahoma"/>
          <w:color w:val="000000"/>
          <w:sz w:val="20"/>
          <w:szCs w:val="20"/>
        </w:rPr>
        <w:t>Community Activities Fund</w:t>
      </w:r>
    </w:p>
    <w:p w14:paraId="107691CE" w14:textId="77777777" w:rsidR="009A5018" w:rsidRPr="00B94A6F" w:rsidRDefault="009A5018" w:rsidP="00F729A0">
      <w:pPr>
        <w:numPr>
          <w:ilvl w:val="0"/>
          <w:numId w:val="6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94A6F">
        <w:rPr>
          <w:rFonts w:ascii="Tahoma" w:eastAsia="Times New Roman" w:hAnsi="Tahoma" w:cs="Tahoma"/>
          <w:color w:val="000000"/>
          <w:sz w:val="20"/>
          <w:szCs w:val="20"/>
        </w:rPr>
        <w:t>Community Facilities Survey</w:t>
      </w:r>
    </w:p>
    <w:p w14:paraId="2FC433ED" w14:textId="77777777" w:rsidR="009A5018" w:rsidRPr="00B94A6F" w:rsidRDefault="009A5018" w:rsidP="00F729A0">
      <w:pPr>
        <w:numPr>
          <w:ilvl w:val="0"/>
          <w:numId w:val="6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94A6F">
        <w:rPr>
          <w:rFonts w:ascii="Tahoma" w:eastAsia="Times New Roman" w:hAnsi="Tahoma" w:cs="Tahoma"/>
          <w:color w:val="000000"/>
          <w:sz w:val="20"/>
          <w:szCs w:val="20"/>
        </w:rPr>
        <w:t>Local Economic and Community Plan</w:t>
      </w:r>
    </w:p>
    <w:p w14:paraId="1508C565"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There was a query from Cllr. Gilligan in relation to the Community Facilities Survey and if it would be made available to the SPC. J. Moroney Ward confirmed that she would have a full report at the next SPC.</w:t>
      </w:r>
    </w:p>
    <w:p w14:paraId="0C89734F"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b/>
          <w:bCs/>
          <w:color w:val="000000"/>
          <w:sz w:val="20"/>
          <w:szCs w:val="20"/>
        </w:rPr>
        <w:t>H11. Any Other Business</w:t>
      </w:r>
    </w:p>
    <w:p w14:paraId="10195958" w14:textId="77777777" w:rsidR="009A5018" w:rsidRPr="00B94A6F" w:rsidRDefault="009A5018" w:rsidP="009A5018">
      <w:pPr>
        <w:spacing w:before="100" w:beforeAutospacing="1" w:after="100" w:afterAutospacing="1" w:line="240" w:lineRule="auto"/>
        <w:ind w:left="720"/>
        <w:rPr>
          <w:rFonts w:ascii="Tahoma" w:eastAsia="Times New Roman" w:hAnsi="Tahoma" w:cs="Tahoma"/>
          <w:color w:val="000000"/>
          <w:sz w:val="20"/>
          <w:szCs w:val="20"/>
        </w:rPr>
      </w:pPr>
      <w:r w:rsidRPr="00B94A6F">
        <w:rPr>
          <w:rFonts w:ascii="Tahoma" w:eastAsia="Times New Roman" w:hAnsi="Tahoma" w:cs="Tahoma"/>
          <w:color w:val="000000"/>
          <w:sz w:val="20"/>
          <w:szCs w:val="20"/>
        </w:rPr>
        <w:t>There was no further business and the meeting concluded at 4.15pm.</w:t>
      </w:r>
    </w:p>
    <w:p w14:paraId="37854EEC" w14:textId="798FA459" w:rsidR="009A5018" w:rsidRDefault="009A5018" w:rsidP="009A5018">
      <w:pPr>
        <w:rPr>
          <w:rFonts w:ascii="Tahoma" w:hAnsi="Tahoma" w:cs="Tahoma"/>
          <w:sz w:val="18"/>
          <w:szCs w:val="18"/>
        </w:rPr>
      </w:pPr>
    </w:p>
    <w:p w14:paraId="16A0EFA2" w14:textId="3715D2B9" w:rsidR="009A5018" w:rsidRDefault="009A5018" w:rsidP="009A5018">
      <w:pPr>
        <w:rPr>
          <w:rFonts w:ascii="Tahoma" w:hAnsi="Tahoma" w:cs="Tahoma"/>
          <w:sz w:val="18"/>
          <w:szCs w:val="18"/>
        </w:rPr>
      </w:pPr>
    </w:p>
    <w:p w14:paraId="5B41D7E0" w14:textId="08038FF5" w:rsidR="009A5018" w:rsidRDefault="009A5018" w:rsidP="009A5018">
      <w:pPr>
        <w:rPr>
          <w:rFonts w:ascii="Tahoma" w:hAnsi="Tahoma" w:cs="Tahoma"/>
          <w:sz w:val="18"/>
          <w:szCs w:val="18"/>
        </w:rPr>
      </w:pPr>
    </w:p>
    <w:p w14:paraId="0BB66CD8" w14:textId="77777777" w:rsidR="009A5018" w:rsidRPr="00B94A6F" w:rsidRDefault="009A5018" w:rsidP="009A5018">
      <w:pPr>
        <w:rPr>
          <w:rFonts w:ascii="Tahoma" w:hAnsi="Tahoma" w:cs="Tahoma"/>
          <w:sz w:val="18"/>
          <w:szCs w:val="18"/>
        </w:rPr>
      </w:pPr>
    </w:p>
    <w:p w14:paraId="1C2059AD" w14:textId="5FBFF40A" w:rsidR="00DE2F15" w:rsidRPr="00A93121"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b/>
          <w:sz w:val="24"/>
          <w:szCs w:val="24"/>
        </w:rPr>
        <w:lastRenderedPageBreak/>
        <w:t>f) Land Use, Planning &amp; Transportation SPC</w:t>
      </w:r>
    </w:p>
    <w:p w14:paraId="201D073C" w14:textId="33CBDF2E" w:rsidR="00DE2F15"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w:t>
      </w:r>
      <w:proofErr w:type="spellStart"/>
      <w:r w:rsidRPr="00A93121">
        <w:rPr>
          <w:rFonts w:ascii="Times New Roman" w:hAnsi="Times New Roman" w:cs="Times New Roman"/>
          <w:sz w:val="24"/>
          <w:szCs w:val="24"/>
        </w:rPr>
        <w:t>i</w:t>
      </w:r>
      <w:proofErr w:type="spellEnd"/>
      <w:r w:rsidRPr="00A93121">
        <w:rPr>
          <w:rFonts w:ascii="Times New Roman" w:hAnsi="Times New Roman" w:cs="Times New Roman"/>
          <w:sz w:val="24"/>
          <w:szCs w:val="24"/>
        </w:rPr>
        <w:t>) - Report of</w:t>
      </w:r>
      <w:r w:rsidRPr="00A93121">
        <w:rPr>
          <w:rFonts w:ascii="Times New Roman" w:hAnsi="Times New Roman" w:cs="Times New Roman"/>
          <w:b/>
          <w:sz w:val="24"/>
          <w:szCs w:val="24"/>
        </w:rPr>
        <w:t> </w:t>
      </w:r>
      <w:r w:rsidRPr="00A93121">
        <w:rPr>
          <w:rFonts w:ascii="Times New Roman" w:hAnsi="Times New Roman" w:cs="Times New Roman"/>
          <w:sz w:val="24"/>
          <w:szCs w:val="24"/>
        </w:rPr>
        <w:t>Meeting - 26th May 2022</w:t>
      </w:r>
    </w:p>
    <w:p w14:paraId="2F3DABD2" w14:textId="6BF57566" w:rsidR="009A5018" w:rsidRDefault="009A5018" w:rsidP="00BE65D6">
      <w:pPr>
        <w:spacing w:after="0" w:line="240" w:lineRule="auto"/>
        <w:ind w:left="720"/>
        <w:rPr>
          <w:rFonts w:ascii="Times New Roman" w:hAnsi="Times New Roman" w:cs="Times New Roman"/>
          <w:sz w:val="24"/>
          <w:szCs w:val="24"/>
        </w:rPr>
      </w:pPr>
    </w:p>
    <w:p w14:paraId="685C50A0" w14:textId="77777777" w:rsidR="009A5018" w:rsidRPr="00261652" w:rsidRDefault="009A5018" w:rsidP="009A5018">
      <w:pPr>
        <w:pStyle w:val="Heading3"/>
        <w:ind w:left="720"/>
        <w:rPr>
          <w:rFonts w:ascii="Tahoma" w:hAnsi="Tahoma" w:cs="Tahoma"/>
          <w:b/>
          <w:sz w:val="20"/>
          <w:szCs w:val="20"/>
        </w:rPr>
      </w:pPr>
      <w:r w:rsidRPr="00261652">
        <w:rPr>
          <w:rFonts w:ascii="Tahoma" w:hAnsi="Tahoma" w:cs="Tahoma"/>
          <w:b/>
          <w:sz w:val="20"/>
          <w:szCs w:val="20"/>
        </w:rPr>
        <w:t xml:space="preserve">PRESENT </w:t>
      </w:r>
    </w:p>
    <w:tbl>
      <w:tblPr>
        <w:tblStyle w:val="TableGrid"/>
        <w:tblW w:w="9016" w:type="dxa"/>
        <w:tblInd w:w="720" w:type="dxa"/>
        <w:tblLook w:val="04A0" w:firstRow="1" w:lastRow="0" w:firstColumn="1" w:lastColumn="0" w:noHBand="0" w:noVBand="1"/>
      </w:tblPr>
      <w:tblGrid>
        <w:gridCol w:w="3005"/>
        <w:gridCol w:w="3005"/>
        <w:gridCol w:w="3006"/>
      </w:tblGrid>
      <w:tr w:rsidR="009A5018" w:rsidRPr="00261652" w14:paraId="231A84A5" w14:textId="77777777" w:rsidTr="009A5018">
        <w:tc>
          <w:tcPr>
            <w:tcW w:w="3005" w:type="dxa"/>
          </w:tcPr>
          <w:p w14:paraId="388DF4AC" w14:textId="77777777" w:rsidR="009A5018" w:rsidRPr="00261652" w:rsidRDefault="009A5018" w:rsidP="000103A4">
            <w:pPr>
              <w:pStyle w:val="Heading3"/>
              <w:outlineLvl w:val="2"/>
              <w:rPr>
                <w:rFonts w:ascii="Tahoma" w:hAnsi="Tahoma" w:cs="Tahoma"/>
                <w:b/>
                <w:bCs/>
                <w:sz w:val="20"/>
                <w:szCs w:val="20"/>
              </w:rPr>
            </w:pPr>
            <w:r w:rsidRPr="00261652">
              <w:rPr>
                <w:rFonts w:ascii="Tahoma" w:hAnsi="Tahoma" w:cs="Tahoma"/>
                <w:b/>
                <w:bCs/>
                <w:sz w:val="20"/>
                <w:szCs w:val="20"/>
              </w:rPr>
              <w:t>Members</w:t>
            </w:r>
          </w:p>
        </w:tc>
        <w:tc>
          <w:tcPr>
            <w:tcW w:w="3005" w:type="dxa"/>
          </w:tcPr>
          <w:p w14:paraId="38F04F90" w14:textId="77777777" w:rsidR="009A5018" w:rsidRPr="00261652" w:rsidRDefault="009A5018" w:rsidP="000103A4">
            <w:pPr>
              <w:pStyle w:val="Heading3"/>
              <w:outlineLvl w:val="2"/>
              <w:rPr>
                <w:rFonts w:ascii="Tahoma" w:hAnsi="Tahoma" w:cs="Tahoma"/>
                <w:b/>
                <w:bCs/>
                <w:sz w:val="20"/>
                <w:szCs w:val="20"/>
              </w:rPr>
            </w:pPr>
            <w:r w:rsidRPr="00261652">
              <w:rPr>
                <w:rFonts w:ascii="Tahoma" w:hAnsi="Tahoma" w:cs="Tahoma"/>
                <w:b/>
                <w:bCs/>
                <w:sz w:val="20"/>
                <w:szCs w:val="20"/>
              </w:rPr>
              <w:t>Council Officials</w:t>
            </w:r>
          </w:p>
        </w:tc>
        <w:tc>
          <w:tcPr>
            <w:tcW w:w="3006" w:type="dxa"/>
          </w:tcPr>
          <w:p w14:paraId="7629226C" w14:textId="77777777" w:rsidR="009A5018" w:rsidRPr="00261652" w:rsidRDefault="009A5018" w:rsidP="000103A4">
            <w:pPr>
              <w:pStyle w:val="Heading3"/>
              <w:outlineLvl w:val="2"/>
              <w:rPr>
                <w:rFonts w:ascii="Tahoma" w:hAnsi="Tahoma" w:cs="Tahoma"/>
                <w:b/>
                <w:bCs/>
                <w:sz w:val="20"/>
                <w:szCs w:val="20"/>
              </w:rPr>
            </w:pPr>
          </w:p>
        </w:tc>
      </w:tr>
      <w:tr w:rsidR="009A5018" w:rsidRPr="00261652" w14:paraId="37610BB9" w14:textId="77777777" w:rsidTr="009A5018">
        <w:tc>
          <w:tcPr>
            <w:tcW w:w="3005" w:type="dxa"/>
          </w:tcPr>
          <w:p w14:paraId="4B5F67B6"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Cllr Liam Sinclair (Chair)</w:t>
            </w:r>
          </w:p>
        </w:tc>
        <w:tc>
          <w:tcPr>
            <w:tcW w:w="3005" w:type="dxa"/>
          </w:tcPr>
          <w:p w14:paraId="261A8CAE"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Mary Maguire</w:t>
            </w:r>
          </w:p>
        </w:tc>
        <w:tc>
          <w:tcPr>
            <w:tcW w:w="3006" w:type="dxa"/>
          </w:tcPr>
          <w:p w14:paraId="6393C7B3"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Senior Executive Officer</w:t>
            </w:r>
          </w:p>
        </w:tc>
      </w:tr>
      <w:tr w:rsidR="009A5018" w:rsidRPr="00261652" w14:paraId="7177EDB9" w14:textId="77777777" w:rsidTr="009A5018">
        <w:tc>
          <w:tcPr>
            <w:tcW w:w="3005" w:type="dxa"/>
          </w:tcPr>
          <w:p w14:paraId="210B8F0D"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Cllr Yvonne Collins</w:t>
            </w:r>
          </w:p>
        </w:tc>
        <w:tc>
          <w:tcPr>
            <w:tcW w:w="3005" w:type="dxa"/>
          </w:tcPr>
          <w:p w14:paraId="537BAD34"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Hazel Craigie</w:t>
            </w:r>
          </w:p>
        </w:tc>
        <w:tc>
          <w:tcPr>
            <w:tcW w:w="3006" w:type="dxa"/>
          </w:tcPr>
          <w:p w14:paraId="4AB088AB"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Senior Planner</w:t>
            </w:r>
          </w:p>
        </w:tc>
      </w:tr>
      <w:tr w:rsidR="009A5018" w:rsidRPr="00261652" w14:paraId="47C84182" w14:textId="77777777" w:rsidTr="009A5018">
        <w:tc>
          <w:tcPr>
            <w:tcW w:w="3005" w:type="dxa"/>
          </w:tcPr>
          <w:p w14:paraId="20E7B7BD"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 xml:space="preserve"> Cllr Paul Nicholas Gogarty</w:t>
            </w:r>
          </w:p>
        </w:tc>
        <w:tc>
          <w:tcPr>
            <w:tcW w:w="3005" w:type="dxa"/>
          </w:tcPr>
          <w:p w14:paraId="748085EE"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John Hegarty</w:t>
            </w:r>
          </w:p>
        </w:tc>
        <w:tc>
          <w:tcPr>
            <w:tcW w:w="3006" w:type="dxa"/>
          </w:tcPr>
          <w:p w14:paraId="019EE51D"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Senior Engineer</w:t>
            </w:r>
          </w:p>
        </w:tc>
      </w:tr>
      <w:tr w:rsidR="009A5018" w:rsidRPr="00261652" w14:paraId="2B0216A3" w14:textId="77777777" w:rsidTr="009A5018">
        <w:tc>
          <w:tcPr>
            <w:tcW w:w="3005" w:type="dxa"/>
          </w:tcPr>
          <w:p w14:paraId="6885E600" w14:textId="77777777" w:rsidR="009A5018" w:rsidRPr="00261652" w:rsidRDefault="009A5018" w:rsidP="000103A4">
            <w:pPr>
              <w:pStyle w:val="Heading3"/>
              <w:outlineLvl w:val="2"/>
              <w:rPr>
                <w:rFonts w:ascii="Tahoma" w:hAnsi="Tahoma" w:cs="Tahoma"/>
                <w:sz w:val="20"/>
                <w:szCs w:val="20"/>
              </w:rPr>
            </w:pPr>
          </w:p>
        </w:tc>
        <w:tc>
          <w:tcPr>
            <w:tcW w:w="3005" w:type="dxa"/>
          </w:tcPr>
          <w:p w14:paraId="73D58821"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Michael McAdam</w:t>
            </w:r>
          </w:p>
        </w:tc>
        <w:tc>
          <w:tcPr>
            <w:tcW w:w="3006" w:type="dxa"/>
          </w:tcPr>
          <w:p w14:paraId="61D45D09"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A/Senior Engineer</w:t>
            </w:r>
          </w:p>
        </w:tc>
      </w:tr>
      <w:tr w:rsidR="009A5018" w:rsidRPr="00261652" w14:paraId="654C362E" w14:textId="77777777" w:rsidTr="009A5018">
        <w:tc>
          <w:tcPr>
            <w:tcW w:w="3005" w:type="dxa"/>
          </w:tcPr>
          <w:p w14:paraId="0A2B2211" w14:textId="77777777" w:rsidR="009A5018" w:rsidRPr="00261652" w:rsidRDefault="009A5018" w:rsidP="000103A4">
            <w:pPr>
              <w:pStyle w:val="Heading3"/>
              <w:outlineLvl w:val="2"/>
              <w:rPr>
                <w:rFonts w:ascii="Tahoma" w:hAnsi="Tahoma" w:cs="Tahoma"/>
                <w:sz w:val="20"/>
                <w:szCs w:val="20"/>
              </w:rPr>
            </w:pPr>
          </w:p>
        </w:tc>
        <w:tc>
          <w:tcPr>
            <w:tcW w:w="3005" w:type="dxa"/>
          </w:tcPr>
          <w:p w14:paraId="33C69827"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Sheila Kelly</w:t>
            </w:r>
          </w:p>
        </w:tc>
        <w:tc>
          <w:tcPr>
            <w:tcW w:w="3006" w:type="dxa"/>
          </w:tcPr>
          <w:p w14:paraId="64C7EFED"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Administrative Officer</w:t>
            </w:r>
          </w:p>
        </w:tc>
      </w:tr>
      <w:tr w:rsidR="009A5018" w:rsidRPr="00261652" w14:paraId="6133B69D" w14:textId="77777777" w:rsidTr="009A5018">
        <w:tc>
          <w:tcPr>
            <w:tcW w:w="3005" w:type="dxa"/>
          </w:tcPr>
          <w:p w14:paraId="37C76FCF"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 xml:space="preserve"> </w:t>
            </w:r>
          </w:p>
        </w:tc>
        <w:tc>
          <w:tcPr>
            <w:tcW w:w="3005" w:type="dxa"/>
          </w:tcPr>
          <w:p w14:paraId="79191DA8"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Susan Sinclair</w:t>
            </w:r>
          </w:p>
        </w:tc>
        <w:tc>
          <w:tcPr>
            <w:tcW w:w="3006" w:type="dxa"/>
          </w:tcPr>
          <w:p w14:paraId="53939E7B"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Administrative Officer</w:t>
            </w:r>
          </w:p>
        </w:tc>
      </w:tr>
      <w:tr w:rsidR="009A5018" w:rsidRPr="00261652" w14:paraId="36588FF3" w14:textId="77777777" w:rsidTr="009A5018">
        <w:tc>
          <w:tcPr>
            <w:tcW w:w="3005" w:type="dxa"/>
          </w:tcPr>
          <w:p w14:paraId="17F18E63" w14:textId="77777777" w:rsidR="009A5018" w:rsidRPr="00261652" w:rsidRDefault="009A5018" w:rsidP="000103A4">
            <w:pPr>
              <w:pStyle w:val="Heading3"/>
              <w:outlineLvl w:val="2"/>
              <w:rPr>
                <w:rFonts w:ascii="Tahoma" w:hAnsi="Tahoma" w:cs="Tahoma"/>
                <w:b/>
                <w:bCs/>
                <w:sz w:val="20"/>
                <w:szCs w:val="20"/>
              </w:rPr>
            </w:pPr>
          </w:p>
        </w:tc>
        <w:tc>
          <w:tcPr>
            <w:tcW w:w="3005" w:type="dxa"/>
          </w:tcPr>
          <w:p w14:paraId="28F02E47"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 xml:space="preserve"> </w:t>
            </w:r>
          </w:p>
        </w:tc>
        <w:tc>
          <w:tcPr>
            <w:tcW w:w="3006" w:type="dxa"/>
          </w:tcPr>
          <w:p w14:paraId="212C2A1E"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 xml:space="preserve"> </w:t>
            </w:r>
          </w:p>
        </w:tc>
      </w:tr>
      <w:tr w:rsidR="009A5018" w:rsidRPr="00261652" w14:paraId="589668BC" w14:textId="77777777" w:rsidTr="009A5018">
        <w:tc>
          <w:tcPr>
            <w:tcW w:w="3005" w:type="dxa"/>
          </w:tcPr>
          <w:p w14:paraId="7E9728F4" w14:textId="77777777" w:rsidR="009A5018" w:rsidRPr="00261652" w:rsidRDefault="009A5018" w:rsidP="000103A4">
            <w:pPr>
              <w:pStyle w:val="Heading3"/>
              <w:outlineLvl w:val="2"/>
              <w:rPr>
                <w:rFonts w:ascii="Tahoma" w:hAnsi="Tahoma" w:cs="Tahoma"/>
                <w:b/>
                <w:bCs/>
                <w:sz w:val="20"/>
                <w:szCs w:val="20"/>
              </w:rPr>
            </w:pPr>
            <w:proofErr w:type="spellStart"/>
            <w:proofErr w:type="gramStart"/>
            <w:r w:rsidRPr="00261652">
              <w:rPr>
                <w:rFonts w:ascii="Tahoma" w:hAnsi="Tahoma" w:cs="Tahoma"/>
                <w:b/>
                <w:bCs/>
                <w:sz w:val="20"/>
                <w:szCs w:val="20"/>
              </w:rPr>
              <w:t>Non Elected</w:t>
            </w:r>
            <w:proofErr w:type="spellEnd"/>
            <w:proofErr w:type="gramEnd"/>
            <w:r w:rsidRPr="00261652">
              <w:rPr>
                <w:rFonts w:ascii="Tahoma" w:hAnsi="Tahoma" w:cs="Tahoma"/>
                <w:b/>
                <w:bCs/>
                <w:sz w:val="20"/>
                <w:szCs w:val="20"/>
              </w:rPr>
              <w:t xml:space="preserve"> Members</w:t>
            </w:r>
          </w:p>
        </w:tc>
        <w:tc>
          <w:tcPr>
            <w:tcW w:w="3005" w:type="dxa"/>
          </w:tcPr>
          <w:p w14:paraId="080B0404" w14:textId="77777777" w:rsidR="009A5018" w:rsidRPr="00261652" w:rsidRDefault="009A5018" w:rsidP="000103A4">
            <w:pPr>
              <w:pStyle w:val="Heading3"/>
              <w:outlineLvl w:val="2"/>
              <w:rPr>
                <w:rFonts w:ascii="Tahoma" w:hAnsi="Tahoma" w:cs="Tahoma"/>
                <w:sz w:val="20"/>
                <w:szCs w:val="20"/>
              </w:rPr>
            </w:pPr>
          </w:p>
        </w:tc>
        <w:tc>
          <w:tcPr>
            <w:tcW w:w="3006" w:type="dxa"/>
          </w:tcPr>
          <w:p w14:paraId="29A5CC2B" w14:textId="77777777" w:rsidR="009A5018" w:rsidRPr="00261652" w:rsidRDefault="009A5018" w:rsidP="000103A4">
            <w:pPr>
              <w:pStyle w:val="Heading3"/>
              <w:outlineLvl w:val="2"/>
              <w:rPr>
                <w:rFonts w:ascii="Tahoma" w:hAnsi="Tahoma" w:cs="Tahoma"/>
                <w:sz w:val="20"/>
                <w:szCs w:val="20"/>
              </w:rPr>
            </w:pPr>
          </w:p>
        </w:tc>
      </w:tr>
      <w:tr w:rsidR="009A5018" w:rsidRPr="00261652" w14:paraId="212D8D4F" w14:textId="77777777" w:rsidTr="009A5018">
        <w:tc>
          <w:tcPr>
            <w:tcW w:w="3005" w:type="dxa"/>
          </w:tcPr>
          <w:p w14:paraId="1D3CC958"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Eoin Ahern</w:t>
            </w:r>
          </w:p>
        </w:tc>
        <w:tc>
          <w:tcPr>
            <w:tcW w:w="3005" w:type="dxa"/>
          </w:tcPr>
          <w:p w14:paraId="4004EEAA" w14:textId="77777777" w:rsidR="009A5018" w:rsidRPr="00261652" w:rsidRDefault="009A5018" w:rsidP="000103A4">
            <w:pPr>
              <w:pStyle w:val="Heading3"/>
              <w:outlineLvl w:val="2"/>
              <w:rPr>
                <w:rFonts w:ascii="Tahoma" w:hAnsi="Tahoma" w:cs="Tahoma"/>
                <w:sz w:val="20"/>
                <w:szCs w:val="20"/>
              </w:rPr>
            </w:pPr>
            <w:r w:rsidRPr="00261652">
              <w:rPr>
                <w:rFonts w:ascii="Tahoma" w:hAnsi="Tahoma" w:cs="Tahoma"/>
                <w:sz w:val="20"/>
                <w:szCs w:val="20"/>
              </w:rPr>
              <w:t>PPN</w:t>
            </w:r>
          </w:p>
        </w:tc>
        <w:tc>
          <w:tcPr>
            <w:tcW w:w="3006" w:type="dxa"/>
          </w:tcPr>
          <w:p w14:paraId="1844C45B" w14:textId="77777777" w:rsidR="009A5018" w:rsidRPr="00261652" w:rsidRDefault="009A5018" w:rsidP="000103A4">
            <w:pPr>
              <w:pStyle w:val="Heading3"/>
              <w:outlineLvl w:val="2"/>
              <w:rPr>
                <w:rFonts w:ascii="Tahoma" w:hAnsi="Tahoma" w:cs="Tahoma"/>
                <w:sz w:val="20"/>
                <w:szCs w:val="20"/>
              </w:rPr>
            </w:pPr>
          </w:p>
        </w:tc>
      </w:tr>
    </w:tbl>
    <w:p w14:paraId="6B92D6A7" w14:textId="77777777" w:rsidR="009A5018" w:rsidRPr="00261652" w:rsidRDefault="009A5018" w:rsidP="009A5018">
      <w:pPr>
        <w:pStyle w:val="Heading3"/>
        <w:ind w:left="720"/>
        <w:rPr>
          <w:rFonts w:ascii="Tahoma" w:hAnsi="Tahoma" w:cs="Tahoma"/>
          <w:bCs/>
          <w:sz w:val="20"/>
          <w:szCs w:val="20"/>
        </w:rPr>
      </w:pPr>
      <w:r w:rsidRPr="00261652">
        <w:rPr>
          <w:rFonts w:ascii="Tahoma" w:hAnsi="Tahoma" w:cs="Tahoma"/>
          <w:bCs/>
          <w:sz w:val="20"/>
          <w:szCs w:val="20"/>
        </w:rPr>
        <w:t xml:space="preserve"> </w:t>
      </w:r>
    </w:p>
    <w:p w14:paraId="7B41C564" w14:textId="77777777" w:rsidR="009A5018" w:rsidRPr="00261652" w:rsidRDefault="009A5018" w:rsidP="009A5018">
      <w:pPr>
        <w:pStyle w:val="Heading3"/>
        <w:ind w:left="720"/>
        <w:rPr>
          <w:rFonts w:ascii="Tahoma" w:hAnsi="Tahoma" w:cs="Tahoma"/>
          <w:bCs/>
          <w:sz w:val="20"/>
          <w:szCs w:val="20"/>
        </w:rPr>
      </w:pPr>
      <w:r w:rsidRPr="00261652">
        <w:rPr>
          <w:rFonts w:ascii="Tahoma" w:hAnsi="Tahoma" w:cs="Tahoma"/>
          <w:bCs/>
          <w:sz w:val="20"/>
          <w:szCs w:val="20"/>
        </w:rPr>
        <w:t xml:space="preserve">Apologies were received from Cllrs Eoin Ó Broin and </w:t>
      </w:r>
      <w:proofErr w:type="spellStart"/>
      <w:r w:rsidRPr="00261652">
        <w:rPr>
          <w:rFonts w:ascii="Tahoma" w:hAnsi="Tahoma" w:cs="Tahoma"/>
          <w:bCs/>
          <w:sz w:val="20"/>
          <w:szCs w:val="20"/>
        </w:rPr>
        <w:t>Derren</w:t>
      </w:r>
      <w:proofErr w:type="spellEnd"/>
      <w:r w:rsidRPr="00261652">
        <w:rPr>
          <w:rFonts w:ascii="Tahoma" w:hAnsi="Tahoma" w:cs="Tahoma"/>
          <w:bCs/>
          <w:sz w:val="20"/>
          <w:szCs w:val="20"/>
        </w:rPr>
        <w:t xml:space="preserve"> Ó </w:t>
      </w:r>
      <w:proofErr w:type="spellStart"/>
      <w:r w:rsidRPr="00261652">
        <w:rPr>
          <w:rFonts w:ascii="Tahoma" w:hAnsi="Tahoma" w:cs="Tahoma"/>
          <w:bCs/>
          <w:sz w:val="20"/>
          <w:szCs w:val="20"/>
        </w:rPr>
        <w:t>Bradaigh</w:t>
      </w:r>
      <w:proofErr w:type="spellEnd"/>
      <w:r w:rsidRPr="00261652">
        <w:rPr>
          <w:rFonts w:ascii="Tahoma" w:hAnsi="Tahoma" w:cs="Tahoma"/>
          <w:bCs/>
          <w:sz w:val="20"/>
          <w:szCs w:val="20"/>
        </w:rPr>
        <w:t>, and Director of Services Mick Mulhern, who were all unable to attend the meeting</w:t>
      </w:r>
    </w:p>
    <w:p w14:paraId="253E8FEE" w14:textId="0CDDC858" w:rsidR="009A5018" w:rsidRPr="00261652" w:rsidRDefault="009A5018" w:rsidP="009A5018">
      <w:pPr>
        <w:pStyle w:val="Heading3"/>
        <w:ind w:left="720"/>
        <w:rPr>
          <w:rFonts w:ascii="Tahoma" w:hAnsi="Tahoma" w:cs="Tahoma"/>
          <w:b/>
          <w:sz w:val="20"/>
          <w:szCs w:val="20"/>
          <w:u w:val="single"/>
        </w:rPr>
      </w:pPr>
      <w:r w:rsidRPr="00261652">
        <w:rPr>
          <w:rFonts w:ascii="Tahoma" w:hAnsi="Tahoma" w:cs="Tahoma"/>
          <w:b/>
          <w:sz w:val="20"/>
          <w:szCs w:val="20"/>
          <w:u w:val="single"/>
        </w:rPr>
        <w:t>H-1 (1) Item 75045 Minutes of 24</w:t>
      </w:r>
      <w:r w:rsidRPr="00261652">
        <w:rPr>
          <w:rFonts w:ascii="Tahoma" w:hAnsi="Tahoma" w:cs="Tahoma"/>
          <w:b/>
          <w:sz w:val="20"/>
          <w:szCs w:val="20"/>
          <w:u w:val="single"/>
          <w:vertAlign w:val="superscript"/>
        </w:rPr>
        <w:t>th</w:t>
      </w:r>
      <w:r w:rsidRPr="00261652">
        <w:rPr>
          <w:rFonts w:ascii="Tahoma" w:hAnsi="Tahoma" w:cs="Tahoma"/>
          <w:b/>
          <w:sz w:val="20"/>
          <w:szCs w:val="20"/>
          <w:u w:val="single"/>
        </w:rPr>
        <w:t xml:space="preserve"> </w:t>
      </w:r>
      <w:proofErr w:type="gramStart"/>
      <w:r w:rsidRPr="00261652">
        <w:rPr>
          <w:rFonts w:ascii="Tahoma" w:hAnsi="Tahoma" w:cs="Tahoma"/>
          <w:b/>
          <w:sz w:val="20"/>
          <w:szCs w:val="20"/>
          <w:u w:val="single"/>
        </w:rPr>
        <w:t>February,  2022</w:t>
      </w:r>
      <w:proofErr w:type="gramEnd"/>
      <w:r w:rsidRPr="00261652">
        <w:rPr>
          <w:rFonts w:ascii="Tahoma" w:hAnsi="Tahoma" w:cs="Tahoma"/>
          <w:b/>
          <w:sz w:val="20"/>
          <w:szCs w:val="20"/>
          <w:u w:val="single"/>
        </w:rPr>
        <w:t xml:space="preserve">  LUPT SPC</w:t>
      </w:r>
    </w:p>
    <w:p w14:paraId="4BB73107" w14:textId="77777777" w:rsidR="009A5018" w:rsidRPr="00261652" w:rsidRDefault="009A5018" w:rsidP="009A5018">
      <w:pPr>
        <w:ind w:left="720"/>
        <w:rPr>
          <w:rFonts w:ascii="Tahoma" w:hAnsi="Tahoma" w:cs="Tahoma"/>
          <w:bCs/>
          <w:sz w:val="20"/>
          <w:szCs w:val="20"/>
        </w:rPr>
      </w:pPr>
    </w:p>
    <w:p w14:paraId="4DE0AFC9" w14:textId="77777777" w:rsidR="009A5018" w:rsidRPr="00261652" w:rsidRDefault="009A5018" w:rsidP="009A5018">
      <w:pPr>
        <w:ind w:left="720"/>
        <w:rPr>
          <w:rFonts w:ascii="Tahoma" w:hAnsi="Tahoma" w:cs="Tahoma"/>
          <w:sz w:val="20"/>
          <w:szCs w:val="20"/>
        </w:rPr>
      </w:pPr>
      <w:r w:rsidRPr="00261652">
        <w:rPr>
          <w:rFonts w:ascii="Tahoma" w:hAnsi="Tahoma" w:cs="Tahoma"/>
          <w:sz w:val="20"/>
          <w:szCs w:val="20"/>
        </w:rPr>
        <w:t>Minutes of Land Use Planning &amp; Transportation SPC, held on 24</w:t>
      </w:r>
      <w:r w:rsidRPr="00261652">
        <w:rPr>
          <w:rFonts w:ascii="Tahoma" w:hAnsi="Tahoma" w:cs="Tahoma"/>
          <w:sz w:val="20"/>
          <w:szCs w:val="20"/>
          <w:vertAlign w:val="superscript"/>
        </w:rPr>
        <w:t>th</w:t>
      </w:r>
      <w:r w:rsidRPr="00261652">
        <w:rPr>
          <w:rFonts w:ascii="Tahoma" w:hAnsi="Tahoma" w:cs="Tahoma"/>
          <w:sz w:val="20"/>
          <w:szCs w:val="20"/>
        </w:rPr>
        <w:t xml:space="preserve"> </w:t>
      </w:r>
      <w:proofErr w:type="gramStart"/>
      <w:r w:rsidRPr="00261652">
        <w:rPr>
          <w:rFonts w:ascii="Tahoma" w:hAnsi="Tahoma" w:cs="Tahoma"/>
          <w:sz w:val="20"/>
          <w:szCs w:val="20"/>
        </w:rPr>
        <w:t>February,</w:t>
      </w:r>
      <w:proofErr w:type="gramEnd"/>
      <w:r w:rsidRPr="00261652">
        <w:rPr>
          <w:rFonts w:ascii="Tahoma" w:hAnsi="Tahoma" w:cs="Tahoma"/>
          <w:sz w:val="20"/>
          <w:szCs w:val="20"/>
        </w:rPr>
        <w:t xml:space="preserve"> 2022 were proposed by </w:t>
      </w:r>
    </w:p>
    <w:p w14:paraId="3FC48E7B" w14:textId="74A25FDF" w:rsidR="009A5018" w:rsidRPr="00261652" w:rsidRDefault="009A5018" w:rsidP="009A5018">
      <w:pPr>
        <w:ind w:left="720"/>
        <w:rPr>
          <w:rFonts w:ascii="Tahoma" w:hAnsi="Tahoma" w:cs="Tahoma"/>
          <w:bCs/>
          <w:sz w:val="20"/>
          <w:szCs w:val="20"/>
        </w:rPr>
      </w:pPr>
      <w:r w:rsidRPr="00261652">
        <w:rPr>
          <w:rFonts w:ascii="Tahoma" w:hAnsi="Tahoma" w:cs="Tahoma"/>
          <w:sz w:val="20"/>
          <w:szCs w:val="20"/>
        </w:rPr>
        <w:t xml:space="preserve">Cllr Yvonne Collins, seconded by Cllr Paul Gogarty and </w:t>
      </w:r>
      <w:r w:rsidRPr="00261652">
        <w:rPr>
          <w:rFonts w:ascii="Tahoma" w:hAnsi="Tahoma" w:cs="Tahoma"/>
          <w:b/>
          <w:sz w:val="20"/>
          <w:szCs w:val="20"/>
        </w:rPr>
        <w:t xml:space="preserve">AGREED </w:t>
      </w:r>
      <w:r w:rsidRPr="00261652">
        <w:rPr>
          <w:rFonts w:ascii="Tahoma" w:hAnsi="Tahoma" w:cs="Tahoma"/>
          <w:bCs/>
          <w:sz w:val="20"/>
          <w:szCs w:val="20"/>
        </w:rPr>
        <w:t xml:space="preserve"> </w:t>
      </w:r>
    </w:p>
    <w:p w14:paraId="729AE411" w14:textId="77777777" w:rsidR="009A5018" w:rsidRPr="00261652" w:rsidRDefault="009A5018" w:rsidP="009A5018">
      <w:pPr>
        <w:ind w:left="720"/>
        <w:rPr>
          <w:rFonts w:ascii="Tahoma" w:hAnsi="Tahoma" w:cs="Tahoma"/>
          <w:b/>
          <w:sz w:val="20"/>
          <w:szCs w:val="20"/>
          <w:u w:val="single"/>
        </w:rPr>
      </w:pPr>
    </w:p>
    <w:p w14:paraId="3B2C42C8" w14:textId="77777777" w:rsidR="009A5018" w:rsidRPr="00261652" w:rsidRDefault="009A5018" w:rsidP="009A5018">
      <w:pPr>
        <w:ind w:left="720"/>
        <w:rPr>
          <w:rFonts w:ascii="Tahoma" w:hAnsi="Tahoma" w:cs="Tahoma"/>
          <w:b/>
          <w:bCs/>
          <w:sz w:val="20"/>
          <w:szCs w:val="20"/>
          <w:u w:val="single"/>
        </w:rPr>
      </w:pPr>
      <w:r w:rsidRPr="00261652">
        <w:rPr>
          <w:rFonts w:ascii="Tahoma" w:hAnsi="Tahoma" w:cs="Tahoma"/>
          <w:b/>
          <w:sz w:val="20"/>
          <w:szCs w:val="20"/>
          <w:u w:val="single"/>
        </w:rPr>
        <w:t xml:space="preserve">H-1(2) Item 75064     </w:t>
      </w:r>
      <w:r w:rsidRPr="00261652">
        <w:rPr>
          <w:rFonts w:ascii="Tahoma" w:hAnsi="Tahoma" w:cs="Tahoma"/>
          <w:b/>
          <w:bCs/>
          <w:sz w:val="20"/>
          <w:szCs w:val="20"/>
          <w:u w:val="single"/>
        </w:rPr>
        <w:t>Bus Connects Update</w:t>
      </w:r>
    </w:p>
    <w:p w14:paraId="2C0ACDFF" w14:textId="3478A0EB" w:rsidR="009A5018" w:rsidRPr="00261652" w:rsidRDefault="009A5018" w:rsidP="009A5018">
      <w:pPr>
        <w:ind w:left="720"/>
        <w:rPr>
          <w:rFonts w:ascii="Tahoma" w:hAnsi="Tahoma" w:cs="Tahoma"/>
          <w:b/>
          <w:bCs/>
          <w:sz w:val="20"/>
          <w:szCs w:val="20"/>
          <w:u w:val="single"/>
        </w:rPr>
      </w:pPr>
      <w:hyperlink r:id="rId17" w:history="1">
        <w:r w:rsidR="00240072">
          <w:rPr>
            <w:rStyle w:val="Hyperlink"/>
            <w:rFonts w:ascii="Tahoma" w:hAnsi="Tahoma" w:cs="Tahoma"/>
            <w:sz w:val="20"/>
            <w:szCs w:val="20"/>
          </w:rPr>
          <w:t>Bus Connects Update May 2022</w:t>
        </w:r>
      </w:hyperlink>
    </w:p>
    <w:p w14:paraId="358D7339" w14:textId="77777777" w:rsidR="009A5018" w:rsidRPr="00261652" w:rsidRDefault="009A5018" w:rsidP="009A5018">
      <w:pPr>
        <w:ind w:left="720"/>
        <w:rPr>
          <w:rFonts w:ascii="Tahoma" w:hAnsi="Tahoma" w:cs="Tahoma"/>
          <w:sz w:val="20"/>
          <w:szCs w:val="20"/>
        </w:rPr>
      </w:pPr>
      <w:r w:rsidRPr="00261652">
        <w:rPr>
          <w:rFonts w:ascii="Tahoma" w:hAnsi="Tahoma" w:cs="Tahoma"/>
          <w:sz w:val="20"/>
          <w:szCs w:val="20"/>
        </w:rPr>
        <w:t>The report as circulated was presented by John Hegarty, Senior Engineer.</w:t>
      </w:r>
    </w:p>
    <w:p w14:paraId="0E8A2568" w14:textId="77777777" w:rsidR="009A5018" w:rsidRPr="00261652" w:rsidRDefault="009A5018" w:rsidP="009A5018">
      <w:pPr>
        <w:ind w:left="720"/>
        <w:rPr>
          <w:rFonts w:ascii="Tahoma" w:hAnsi="Tahoma" w:cs="Tahoma"/>
          <w:sz w:val="20"/>
          <w:szCs w:val="20"/>
        </w:rPr>
      </w:pPr>
      <w:r w:rsidRPr="00261652">
        <w:rPr>
          <w:rFonts w:ascii="Tahoma" w:hAnsi="Tahoma" w:cs="Tahoma"/>
          <w:sz w:val="20"/>
          <w:szCs w:val="20"/>
        </w:rPr>
        <w:t>The presentation focused on the following three main areas:</w:t>
      </w:r>
    </w:p>
    <w:p w14:paraId="64C9B622" w14:textId="77777777" w:rsidR="009A5018" w:rsidRPr="00261652" w:rsidRDefault="009A5018" w:rsidP="009A5018">
      <w:pPr>
        <w:ind w:left="720"/>
        <w:rPr>
          <w:rFonts w:ascii="Tahoma" w:hAnsi="Tahoma" w:cs="Tahoma"/>
          <w:sz w:val="20"/>
          <w:szCs w:val="20"/>
        </w:rPr>
      </w:pPr>
    </w:p>
    <w:p w14:paraId="295D2EC3" w14:textId="77777777" w:rsidR="009A5018" w:rsidRPr="00261652" w:rsidRDefault="009A5018" w:rsidP="009A5018">
      <w:pPr>
        <w:ind w:left="720"/>
        <w:rPr>
          <w:rFonts w:ascii="Tahoma" w:hAnsi="Tahoma" w:cs="Tahoma"/>
          <w:b/>
          <w:bCs/>
          <w:sz w:val="20"/>
          <w:szCs w:val="20"/>
        </w:rPr>
      </w:pPr>
      <w:r w:rsidRPr="00261652">
        <w:rPr>
          <w:rFonts w:ascii="Tahoma" w:hAnsi="Tahoma" w:cs="Tahoma"/>
          <w:b/>
          <w:bCs/>
          <w:sz w:val="20"/>
          <w:szCs w:val="20"/>
        </w:rPr>
        <w:t xml:space="preserve">4 Core Bus Corridors </w:t>
      </w:r>
    </w:p>
    <w:p w14:paraId="76D7C4B4" w14:textId="77777777" w:rsidR="009A5018" w:rsidRPr="00261652" w:rsidRDefault="009A5018" w:rsidP="00F729A0">
      <w:pPr>
        <w:pStyle w:val="ListParagraph"/>
        <w:numPr>
          <w:ilvl w:val="0"/>
          <w:numId w:val="69"/>
        </w:numPr>
        <w:ind w:left="2160"/>
        <w:rPr>
          <w:rFonts w:ascii="Tahoma" w:hAnsi="Tahoma" w:cs="Tahoma"/>
          <w:sz w:val="20"/>
          <w:szCs w:val="20"/>
        </w:rPr>
      </w:pPr>
      <w:r w:rsidRPr="00261652">
        <w:rPr>
          <w:rFonts w:ascii="Tahoma" w:hAnsi="Tahoma" w:cs="Tahoma"/>
          <w:sz w:val="20"/>
          <w:szCs w:val="20"/>
        </w:rPr>
        <w:t>Blanchardstown to City Centre</w:t>
      </w:r>
    </w:p>
    <w:p w14:paraId="4EA233BD" w14:textId="77777777" w:rsidR="009A5018" w:rsidRPr="00261652" w:rsidRDefault="009A5018" w:rsidP="00F729A0">
      <w:pPr>
        <w:pStyle w:val="ListParagraph"/>
        <w:numPr>
          <w:ilvl w:val="0"/>
          <w:numId w:val="69"/>
        </w:numPr>
        <w:ind w:left="2160"/>
        <w:rPr>
          <w:rFonts w:ascii="Tahoma" w:hAnsi="Tahoma" w:cs="Tahoma"/>
          <w:sz w:val="20"/>
          <w:szCs w:val="20"/>
        </w:rPr>
      </w:pPr>
      <w:r w:rsidRPr="00261652">
        <w:rPr>
          <w:rFonts w:ascii="Tahoma" w:hAnsi="Tahoma" w:cs="Tahoma"/>
          <w:sz w:val="20"/>
          <w:szCs w:val="20"/>
        </w:rPr>
        <w:t>Liffey Valley to City Centre</w:t>
      </w:r>
    </w:p>
    <w:p w14:paraId="3FA7A75C" w14:textId="77777777" w:rsidR="009A5018" w:rsidRPr="00261652" w:rsidRDefault="009A5018" w:rsidP="00F729A0">
      <w:pPr>
        <w:pStyle w:val="ListParagraph"/>
        <w:numPr>
          <w:ilvl w:val="0"/>
          <w:numId w:val="69"/>
        </w:numPr>
        <w:ind w:left="2160"/>
        <w:rPr>
          <w:rFonts w:ascii="Tahoma" w:hAnsi="Tahoma" w:cs="Tahoma"/>
          <w:sz w:val="20"/>
          <w:szCs w:val="20"/>
        </w:rPr>
      </w:pPr>
      <w:r w:rsidRPr="00261652">
        <w:rPr>
          <w:rFonts w:ascii="Tahoma" w:hAnsi="Tahoma" w:cs="Tahoma"/>
          <w:sz w:val="20"/>
          <w:szCs w:val="20"/>
        </w:rPr>
        <w:t>Ballymun / Finglas to City Centre</w:t>
      </w:r>
    </w:p>
    <w:p w14:paraId="1DCC5C20" w14:textId="77777777" w:rsidR="009A5018" w:rsidRPr="00261652" w:rsidRDefault="009A5018" w:rsidP="00F729A0">
      <w:pPr>
        <w:pStyle w:val="ListParagraph"/>
        <w:numPr>
          <w:ilvl w:val="0"/>
          <w:numId w:val="69"/>
        </w:numPr>
        <w:ind w:left="2160"/>
        <w:rPr>
          <w:rFonts w:ascii="Tahoma" w:hAnsi="Tahoma" w:cs="Tahoma"/>
          <w:sz w:val="20"/>
          <w:szCs w:val="20"/>
        </w:rPr>
      </w:pPr>
      <w:r w:rsidRPr="00261652">
        <w:rPr>
          <w:rFonts w:ascii="Tahoma" w:hAnsi="Tahoma" w:cs="Tahoma"/>
          <w:sz w:val="20"/>
          <w:szCs w:val="20"/>
        </w:rPr>
        <w:t>Ringsend to City Centre</w:t>
      </w:r>
    </w:p>
    <w:p w14:paraId="43F6FA16" w14:textId="77777777" w:rsidR="009A5018" w:rsidRPr="00261652" w:rsidRDefault="009A5018" w:rsidP="009A5018">
      <w:pPr>
        <w:ind w:left="720"/>
        <w:rPr>
          <w:rFonts w:ascii="Tahoma" w:hAnsi="Tahoma" w:cs="Tahoma"/>
          <w:kern w:val="24"/>
          <w:sz w:val="20"/>
          <w:szCs w:val="20"/>
          <w:lang w:val="en-GB"/>
        </w:rPr>
      </w:pPr>
      <w:r w:rsidRPr="00261652">
        <w:rPr>
          <w:rFonts w:ascii="Tahoma" w:hAnsi="Tahoma" w:cs="Tahoma"/>
          <w:kern w:val="24"/>
          <w:sz w:val="20"/>
          <w:szCs w:val="20"/>
          <w:lang w:val="en-GB"/>
        </w:rPr>
        <w:t xml:space="preserve">Information on these schemes </w:t>
      </w:r>
      <w:proofErr w:type="gramStart"/>
      <w:r w:rsidRPr="00261652">
        <w:rPr>
          <w:rFonts w:ascii="Tahoma" w:hAnsi="Tahoma" w:cs="Tahoma"/>
          <w:kern w:val="24"/>
          <w:sz w:val="20"/>
          <w:szCs w:val="20"/>
          <w:lang w:val="en-GB"/>
        </w:rPr>
        <w:t>are</w:t>
      </w:r>
      <w:proofErr w:type="gramEnd"/>
      <w:r w:rsidRPr="00261652">
        <w:rPr>
          <w:rFonts w:ascii="Tahoma" w:hAnsi="Tahoma" w:cs="Tahoma"/>
          <w:kern w:val="24"/>
          <w:sz w:val="20"/>
          <w:szCs w:val="20"/>
          <w:lang w:val="en-GB"/>
        </w:rPr>
        <w:t xml:space="preserve"> available here: </w:t>
      </w:r>
    </w:p>
    <w:p w14:paraId="74E4FC40" w14:textId="77777777" w:rsidR="009A5018" w:rsidRPr="00261652" w:rsidRDefault="009A5018" w:rsidP="009A5018">
      <w:pPr>
        <w:ind w:left="720"/>
        <w:rPr>
          <w:rFonts w:ascii="Tahoma" w:hAnsi="Tahoma" w:cs="Tahoma"/>
          <w:sz w:val="20"/>
          <w:szCs w:val="20"/>
        </w:rPr>
      </w:pPr>
      <w:r w:rsidRPr="00261652">
        <w:rPr>
          <w:rFonts w:ascii="Tahoma" w:hAnsi="Tahoma" w:cs="Tahoma"/>
          <w:kern w:val="24"/>
          <w:sz w:val="20"/>
          <w:szCs w:val="20"/>
          <w:lang w:val="en-GB"/>
        </w:rPr>
        <w:t xml:space="preserve"> </w:t>
      </w:r>
      <w:hyperlink r:id="rId18" w:history="1">
        <w:r w:rsidRPr="00261652">
          <w:rPr>
            <w:rFonts w:ascii="Tahoma" w:hAnsi="Tahoma" w:cs="Tahoma"/>
            <w:kern w:val="24"/>
            <w:sz w:val="20"/>
            <w:szCs w:val="20"/>
            <w:u w:val="single"/>
            <w:lang w:val="en-GB"/>
          </w:rPr>
          <w:t xml:space="preserve">Sustainable transport for a better city | </w:t>
        </w:r>
      </w:hyperlink>
      <w:hyperlink r:id="rId19" w:history="1">
        <w:proofErr w:type="spellStart"/>
        <w:r w:rsidRPr="00261652">
          <w:rPr>
            <w:rFonts w:ascii="Tahoma" w:hAnsi="Tahoma" w:cs="Tahoma"/>
            <w:kern w:val="24"/>
            <w:sz w:val="20"/>
            <w:szCs w:val="20"/>
            <w:u w:val="single"/>
            <w:lang w:val="en-GB"/>
          </w:rPr>
          <w:t>Busconnects</w:t>
        </w:r>
        <w:proofErr w:type="spellEnd"/>
      </w:hyperlink>
    </w:p>
    <w:p w14:paraId="0FAE106C" w14:textId="77777777" w:rsidR="009A5018" w:rsidRPr="00261652" w:rsidRDefault="009A5018" w:rsidP="009A5018">
      <w:pPr>
        <w:pStyle w:val="ListParagraph"/>
        <w:ind w:left="1440"/>
        <w:rPr>
          <w:rFonts w:ascii="Tahoma" w:hAnsi="Tahoma" w:cs="Tahoma"/>
          <w:sz w:val="20"/>
          <w:szCs w:val="20"/>
        </w:rPr>
      </w:pPr>
    </w:p>
    <w:p w14:paraId="23B8CBBD" w14:textId="77777777" w:rsidR="009A5018" w:rsidRPr="00261652" w:rsidRDefault="009A5018" w:rsidP="009A5018">
      <w:pPr>
        <w:pStyle w:val="ListParagraph"/>
        <w:ind w:left="862"/>
        <w:rPr>
          <w:rFonts w:ascii="Tahoma" w:hAnsi="Tahoma" w:cs="Tahoma"/>
          <w:b/>
          <w:bCs/>
          <w:sz w:val="20"/>
          <w:szCs w:val="20"/>
        </w:rPr>
      </w:pPr>
      <w:r w:rsidRPr="00261652">
        <w:rPr>
          <w:rFonts w:ascii="Tahoma" w:hAnsi="Tahoma" w:cs="Tahoma"/>
          <w:b/>
          <w:bCs/>
          <w:sz w:val="20"/>
          <w:szCs w:val="20"/>
        </w:rPr>
        <w:t>Bus Interchanges</w:t>
      </w:r>
    </w:p>
    <w:p w14:paraId="036CD699" w14:textId="77777777" w:rsidR="009A5018" w:rsidRPr="00261652" w:rsidRDefault="009A5018" w:rsidP="009A5018">
      <w:pPr>
        <w:pStyle w:val="ListParagraph"/>
        <w:ind w:left="862"/>
        <w:rPr>
          <w:rFonts w:ascii="Tahoma" w:hAnsi="Tahoma" w:cs="Tahoma"/>
          <w:b/>
          <w:bCs/>
          <w:sz w:val="20"/>
          <w:szCs w:val="20"/>
        </w:rPr>
      </w:pPr>
    </w:p>
    <w:p w14:paraId="01716342" w14:textId="77777777" w:rsidR="009A5018" w:rsidRPr="00261652" w:rsidRDefault="009A5018" w:rsidP="00F729A0">
      <w:pPr>
        <w:pStyle w:val="ListParagraph"/>
        <w:numPr>
          <w:ilvl w:val="0"/>
          <w:numId w:val="64"/>
        </w:numPr>
        <w:ind w:left="2160"/>
        <w:rPr>
          <w:rFonts w:ascii="Tahoma" w:hAnsi="Tahoma" w:cs="Tahoma"/>
          <w:sz w:val="20"/>
          <w:szCs w:val="20"/>
        </w:rPr>
      </w:pPr>
      <w:r w:rsidRPr="00261652">
        <w:rPr>
          <w:rFonts w:ascii="Tahoma" w:hAnsi="Tahoma" w:cs="Tahoma"/>
          <w:sz w:val="20"/>
          <w:szCs w:val="20"/>
        </w:rPr>
        <w:t>Liffey Valley Interchange – this is a joint venture with NTA and LVSC</w:t>
      </w:r>
    </w:p>
    <w:p w14:paraId="75F98CE0" w14:textId="77777777" w:rsidR="009A5018" w:rsidRPr="00261652" w:rsidRDefault="009A5018" w:rsidP="00F729A0">
      <w:pPr>
        <w:pStyle w:val="ListParagraph"/>
        <w:numPr>
          <w:ilvl w:val="0"/>
          <w:numId w:val="64"/>
        </w:numPr>
        <w:ind w:left="2160"/>
        <w:rPr>
          <w:rFonts w:ascii="Tahoma" w:hAnsi="Tahoma" w:cs="Tahoma"/>
          <w:sz w:val="20"/>
          <w:szCs w:val="20"/>
        </w:rPr>
      </w:pPr>
      <w:r w:rsidRPr="00261652">
        <w:rPr>
          <w:rFonts w:ascii="Tahoma" w:hAnsi="Tahoma" w:cs="Tahoma"/>
          <w:sz w:val="20"/>
          <w:szCs w:val="20"/>
        </w:rPr>
        <w:t xml:space="preserve">Tallaght Interchange and Layover – NTA and SDCC Part 8 </w:t>
      </w:r>
    </w:p>
    <w:p w14:paraId="019E6C89" w14:textId="77777777" w:rsidR="009A5018" w:rsidRPr="00261652" w:rsidRDefault="009A5018" w:rsidP="00F729A0">
      <w:pPr>
        <w:pStyle w:val="ListParagraph"/>
        <w:numPr>
          <w:ilvl w:val="0"/>
          <w:numId w:val="64"/>
        </w:numPr>
        <w:ind w:left="2160"/>
        <w:rPr>
          <w:rFonts w:ascii="Tahoma" w:hAnsi="Tahoma" w:cs="Tahoma"/>
          <w:sz w:val="20"/>
          <w:szCs w:val="20"/>
        </w:rPr>
      </w:pPr>
      <w:r w:rsidRPr="00261652">
        <w:rPr>
          <w:rFonts w:ascii="Tahoma" w:hAnsi="Tahoma" w:cs="Tahoma"/>
          <w:sz w:val="20"/>
          <w:szCs w:val="20"/>
        </w:rPr>
        <w:t>Red Cow interchange</w:t>
      </w:r>
    </w:p>
    <w:p w14:paraId="35B665DD" w14:textId="77777777" w:rsidR="009A5018" w:rsidRPr="00261652" w:rsidRDefault="009A5018" w:rsidP="009A5018">
      <w:pPr>
        <w:ind w:left="720"/>
        <w:rPr>
          <w:rFonts w:ascii="Tahoma" w:hAnsi="Tahoma" w:cs="Tahoma"/>
          <w:b/>
          <w:bCs/>
          <w:sz w:val="20"/>
          <w:szCs w:val="20"/>
        </w:rPr>
      </w:pPr>
      <w:r w:rsidRPr="00261652">
        <w:rPr>
          <w:rFonts w:ascii="Tahoma" w:hAnsi="Tahoma" w:cs="Tahoma"/>
          <w:b/>
          <w:bCs/>
          <w:sz w:val="20"/>
          <w:szCs w:val="20"/>
        </w:rPr>
        <w:t xml:space="preserve">   Further Bus Spine Routes</w:t>
      </w:r>
    </w:p>
    <w:p w14:paraId="316E9B91" w14:textId="77777777" w:rsidR="009A5018" w:rsidRPr="00261652" w:rsidRDefault="009A5018" w:rsidP="00F729A0">
      <w:pPr>
        <w:pStyle w:val="ListParagraph"/>
        <w:numPr>
          <w:ilvl w:val="0"/>
          <w:numId w:val="65"/>
        </w:numPr>
        <w:ind w:left="2160"/>
        <w:rPr>
          <w:rFonts w:ascii="Tahoma" w:hAnsi="Tahoma" w:cs="Tahoma"/>
          <w:sz w:val="20"/>
          <w:szCs w:val="20"/>
        </w:rPr>
      </w:pPr>
      <w:r w:rsidRPr="00261652">
        <w:rPr>
          <w:rFonts w:ascii="Tahoma" w:hAnsi="Tahoma" w:cs="Tahoma"/>
          <w:sz w:val="20"/>
          <w:szCs w:val="20"/>
        </w:rPr>
        <w:t>G Spine – starting August 2022</w:t>
      </w:r>
    </w:p>
    <w:p w14:paraId="7B52C52A" w14:textId="77777777" w:rsidR="009A5018" w:rsidRPr="00261652" w:rsidRDefault="009A5018" w:rsidP="00F729A0">
      <w:pPr>
        <w:pStyle w:val="ListParagraph"/>
        <w:numPr>
          <w:ilvl w:val="0"/>
          <w:numId w:val="65"/>
        </w:numPr>
        <w:ind w:left="2160"/>
        <w:rPr>
          <w:rFonts w:ascii="Tahoma" w:hAnsi="Tahoma" w:cs="Tahoma"/>
          <w:sz w:val="20"/>
          <w:szCs w:val="20"/>
        </w:rPr>
      </w:pPr>
      <w:r w:rsidRPr="00261652">
        <w:rPr>
          <w:rFonts w:ascii="Tahoma" w:hAnsi="Tahoma" w:cs="Tahoma"/>
          <w:sz w:val="20"/>
          <w:szCs w:val="20"/>
        </w:rPr>
        <w:t>S Spine Southern Orbital Routes – Starting November 2022</w:t>
      </w:r>
    </w:p>
    <w:p w14:paraId="3162E501" w14:textId="77777777" w:rsidR="009A5018" w:rsidRPr="00261652" w:rsidRDefault="009A5018" w:rsidP="00F729A0">
      <w:pPr>
        <w:pStyle w:val="ListParagraph"/>
        <w:numPr>
          <w:ilvl w:val="0"/>
          <w:numId w:val="65"/>
        </w:numPr>
        <w:ind w:left="2160"/>
        <w:rPr>
          <w:rFonts w:ascii="Tahoma" w:hAnsi="Tahoma" w:cs="Tahoma"/>
          <w:sz w:val="20"/>
          <w:szCs w:val="20"/>
        </w:rPr>
      </w:pPr>
      <w:r w:rsidRPr="00261652">
        <w:rPr>
          <w:rFonts w:ascii="Tahoma" w:hAnsi="Tahoma" w:cs="Tahoma"/>
          <w:sz w:val="20"/>
          <w:szCs w:val="20"/>
        </w:rPr>
        <w:t>W- Spine – Western Orbitals – Starting Spring 2023</w:t>
      </w:r>
    </w:p>
    <w:p w14:paraId="39F81DDF" w14:textId="77777777" w:rsidR="009A5018" w:rsidRPr="00261652" w:rsidRDefault="009A5018" w:rsidP="009A5018">
      <w:pPr>
        <w:pStyle w:val="ListParagraph"/>
        <w:ind w:left="862"/>
        <w:rPr>
          <w:rFonts w:ascii="Tahoma" w:hAnsi="Tahoma" w:cs="Tahoma"/>
          <w:b/>
          <w:bCs/>
          <w:sz w:val="20"/>
          <w:szCs w:val="20"/>
        </w:rPr>
      </w:pPr>
    </w:p>
    <w:p w14:paraId="7E9ECAED" w14:textId="77777777" w:rsidR="009A5018" w:rsidRPr="00261652" w:rsidRDefault="009A5018" w:rsidP="009A5018">
      <w:pPr>
        <w:pStyle w:val="ListParagraph"/>
        <w:rPr>
          <w:rFonts w:ascii="Tahoma" w:hAnsi="Tahoma" w:cs="Tahoma"/>
          <w:sz w:val="20"/>
          <w:szCs w:val="20"/>
        </w:rPr>
      </w:pPr>
      <w:r w:rsidRPr="00261652">
        <w:rPr>
          <w:rFonts w:ascii="Tahoma" w:hAnsi="Tahoma" w:cs="Tahoma"/>
          <w:sz w:val="20"/>
          <w:szCs w:val="20"/>
        </w:rPr>
        <w:t xml:space="preserve">Mr. Hegarty responded to queries raised by Eoin </w:t>
      </w:r>
      <w:proofErr w:type="spellStart"/>
      <w:r w:rsidRPr="00261652">
        <w:rPr>
          <w:rFonts w:ascii="Tahoma" w:hAnsi="Tahoma" w:cs="Tahoma"/>
          <w:sz w:val="20"/>
          <w:szCs w:val="20"/>
        </w:rPr>
        <w:t>Aherne</w:t>
      </w:r>
      <w:proofErr w:type="spellEnd"/>
      <w:r w:rsidRPr="00261652">
        <w:rPr>
          <w:rFonts w:ascii="Tahoma" w:hAnsi="Tahoma" w:cs="Tahoma"/>
          <w:sz w:val="20"/>
          <w:szCs w:val="20"/>
        </w:rPr>
        <w:t>, Cllr Yvonne Collins and Cllr Paul Gogarty regarding the Red Cow Drawings, bicycle storage and safety, and on C2 Adamstown</w:t>
      </w:r>
    </w:p>
    <w:p w14:paraId="2CDBDAEA" w14:textId="77777777" w:rsidR="009A5018" w:rsidRPr="00261652" w:rsidRDefault="009A5018" w:rsidP="009A5018">
      <w:pPr>
        <w:pStyle w:val="ListParagraph"/>
        <w:rPr>
          <w:rFonts w:ascii="Tahoma" w:hAnsi="Tahoma" w:cs="Tahoma"/>
          <w:sz w:val="20"/>
          <w:szCs w:val="20"/>
        </w:rPr>
      </w:pPr>
    </w:p>
    <w:p w14:paraId="0969FD61" w14:textId="77777777" w:rsidR="009A5018" w:rsidRPr="00261652" w:rsidRDefault="009A5018" w:rsidP="009A5018">
      <w:pPr>
        <w:pStyle w:val="ListParagraph"/>
        <w:rPr>
          <w:rFonts w:ascii="Tahoma" w:hAnsi="Tahoma" w:cs="Tahoma"/>
          <w:sz w:val="20"/>
          <w:szCs w:val="20"/>
        </w:rPr>
      </w:pPr>
      <w:r w:rsidRPr="00261652">
        <w:rPr>
          <w:rFonts w:ascii="Tahoma" w:hAnsi="Tahoma" w:cs="Tahoma"/>
          <w:sz w:val="20"/>
          <w:szCs w:val="20"/>
        </w:rPr>
        <w:t>A request was made by Cllr Sinclair for a briefing for all Council Members and Mr. Hegarty agreed to discuss with the NTA.</w:t>
      </w:r>
    </w:p>
    <w:p w14:paraId="422A38D2" w14:textId="77777777" w:rsidR="009A5018" w:rsidRPr="00261652" w:rsidRDefault="009A5018" w:rsidP="009A5018">
      <w:pPr>
        <w:ind w:left="720"/>
        <w:jc w:val="both"/>
        <w:rPr>
          <w:rFonts w:ascii="Tahoma" w:hAnsi="Tahoma" w:cs="Tahoma"/>
          <w:sz w:val="20"/>
          <w:szCs w:val="20"/>
        </w:rPr>
      </w:pPr>
      <w:r w:rsidRPr="00261652">
        <w:rPr>
          <w:rFonts w:ascii="Tahoma" w:hAnsi="Tahoma" w:cs="Tahoma"/>
          <w:sz w:val="20"/>
          <w:szCs w:val="20"/>
        </w:rPr>
        <w:t xml:space="preserve">The report was </w:t>
      </w:r>
      <w:r w:rsidRPr="00261652">
        <w:rPr>
          <w:rFonts w:ascii="Tahoma" w:hAnsi="Tahoma" w:cs="Tahoma"/>
          <w:b/>
          <w:bCs/>
          <w:sz w:val="20"/>
          <w:szCs w:val="20"/>
        </w:rPr>
        <w:t>NOTED</w:t>
      </w:r>
    </w:p>
    <w:p w14:paraId="68D2AE2C" w14:textId="77777777" w:rsidR="009A5018" w:rsidRPr="00261652" w:rsidRDefault="009A5018" w:rsidP="009A5018">
      <w:pPr>
        <w:ind w:left="720"/>
        <w:rPr>
          <w:rFonts w:ascii="Tahoma" w:hAnsi="Tahoma" w:cs="Tahoma"/>
          <w:b/>
          <w:bCs/>
          <w:sz w:val="20"/>
          <w:szCs w:val="20"/>
          <w:u w:val="single"/>
        </w:rPr>
      </w:pPr>
    </w:p>
    <w:p w14:paraId="7570BEAC" w14:textId="77777777" w:rsidR="009A5018" w:rsidRPr="00261652" w:rsidRDefault="009A5018" w:rsidP="009A5018">
      <w:pPr>
        <w:ind w:left="720"/>
        <w:rPr>
          <w:rFonts w:ascii="Tahoma" w:hAnsi="Tahoma" w:cs="Tahoma"/>
          <w:b/>
          <w:bCs/>
          <w:sz w:val="20"/>
          <w:szCs w:val="20"/>
          <w:u w:val="single"/>
        </w:rPr>
      </w:pPr>
      <w:r w:rsidRPr="00261652">
        <w:rPr>
          <w:rFonts w:ascii="Tahoma" w:hAnsi="Tahoma" w:cs="Tahoma"/>
          <w:b/>
          <w:bCs/>
          <w:sz w:val="20"/>
          <w:szCs w:val="20"/>
          <w:u w:val="single"/>
        </w:rPr>
        <w:t>H-1 (3) Item 75065 – Residential Zones Lands Tax Update</w:t>
      </w:r>
    </w:p>
    <w:p w14:paraId="014FD3E2" w14:textId="77EDA60F" w:rsidR="009A5018" w:rsidRPr="00261652" w:rsidRDefault="009A5018" w:rsidP="009A5018">
      <w:pPr>
        <w:ind w:left="720"/>
        <w:jc w:val="both"/>
        <w:rPr>
          <w:rFonts w:ascii="Tahoma" w:hAnsi="Tahoma" w:cs="Tahoma"/>
          <w:sz w:val="20"/>
          <w:szCs w:val="20"/>
        </w:rPr>
      </w:pPr>
      <w:r w:rsidRPr="00261652">
        <w:rPr>
          <w:rFonts w:ascii="Tahoma" w:hAnsi="Tahoma" w:cs="Tahoma"/>
          <w:sz w:val="20"/>
          <w:szCs w:val="20"/>
        </w:rPr>
        <w:t xml:space="preserve"> </w:t>
      </w:r>
      <w:hyperlink r:id="rId20" w:history="1">
        <w:r w:rsidR="00240072">
          <w:rPr>
            <w:rStyle w:val="Hyperlink"/>
            <w:rFonts w:ascii="Tahoma" w:hAnsi="Tahoma" w:cs="Tahoma"/>
            <w:sz w:val="20"/>
            <w:szCs w:val="20"/>
          </w:rPr>
          <w:t>Residential Zoned Land Tax SPC 26th May 2022</w:t>
        </w:r>
      </w:hyperlink>
    </w:p>
    <w:p w14:paraId="6E804144" w14:textId="77777777" w:rsidR="009A5018" w:rsidRPr="00261652" w:rsidRDefault="009A5018" w:rsidP="009A5018">
      <w:pPr>
        <w:ind w:left="720"/>
        <w:jc w:val="both"/>
        <w:rPr>
          <w:rFonts w:ascii="Tahoma" w:hAnsi="Tahoma" w:cs="Tahoma"/>
          <w:sz w:val="20"/>
          <w:szCs w:val="20"/>
        </w:rPr>
      </w:pPr>
      <w:r w:rsidRPr="00261652">
        <w:rPr>
          <w:rFonts w:ascii="Tahoma" w:hAnsi="Tahoma" w:cs="Tahoma"/>
          <w:sz w:val="20"/>
          <w:szCs w:val="20"/>
        </w:rPr>
        <w:t>The report as circulated was presented by Hazel Craigie, Senior Planner</w:t>
      </w:r>
    </w:p>
    <w:p w14:paraId="4954C870" w14:textId="77777777" w:rsidR="009A5018" w:rsidRPr="00261652" w:rsidRDefault="009A5018" w:rsidP="009A5018">
      <w:pPr>
        <w:ind w:left="720"/>
        <w:jc w:val="both"/>
        <w:rPr>
          <w:rFonts w:ascii="Tahoma" w:hAnsi="Tahoma" w:cs="Tahoma"/>
          <w:sz w:val="20"/>
          <w:szCs w:val="20"/>
        </w:rPr>
      </w:pPr>
      <w:r w:rsidRPr="00261652">
        <w:rPr>
          <w:rFonts w:ascii="Tahoma" w:hAnsi="Tahoma" w:cs="Tahoma"/>
          <w:sz w:val="20"/>
          <w:szCs w:val="20"/>
        </w:rPr>
        <w:t xml:space="preserve">Ms. Craigie gave an overview of </w:t>
      </w:r>
    </w:p>
    <w:p w14:paraId="549A43EF" w14:textId="77777777" w:rsidR="009A5018" w:rsidRPr="00261652" w:rsidRDefault="009A5018" w:rsidP="00F729A0">
      <w:pPr>
        <w:pStyle w:val="ListParagraph"/>
        <w:numPr>
          <w:ilvl w:val="0"/>
          <w:numId w:val="70"/>
        </w:numPr>
        <w:ind w:left="1440"/>
        <w:jc w:val="both"/>
        <w:rPr>
          <w:rFonts w:ascii="Tahoma" w:hAnsi="Tahoma" w:cs="Tahoma"/>
          <w:sz w:val="20"/>
          <w:szCs w:val="20"/>
        </w:rPr>
      </w:pPr>
      <w:r w:rsidRPr="00261652">
        <w:rPr>
          <w:rFonts w:ascii="Tahoma" w:hAnsi="Tahoma" w:cs="Tahoma"/>
          <w:sz w:val="20"/>
          <w:szCs w:val="20"/>
        </w:rPr>
        <w:t>What the Residential Zoned Land Tax is with reference to Finance Act (No. 45 of 2021) 1921, to replace the Vacant Site Levy by end of 2023</w:t>
      </w:r>
    </w:p>
    <w:p w14:paraId="3D2CFA19" w14:textId="77777777" w:rsidR="009A5018" w:rsidRPr="00261652" w:rsidRDefault="009A5018" w:rsidP="00F729A0">
      <w:pPr>
        <w:pStyle w:val="ListParagraph"/>
        <w:numPr>
          <w:ilvl w:val="0"/>
          <w:numId w:val="70"/>
        </w:numPr>
        <w:ind w:left="1440"/>
        <w:jc w:val="both"/>
        <w:rPr>
          <w:rFonts w:ascii="Tahoma" w:hAnsi="Tahoma" w:cs="Tahoma"/>
          <w:sz w:val="20"/>
          <w:szCs w:val="20"/>
        </w:rPr>
      </w:pPr>
      <w:r w:rsidRPr="00261652">
        <w:rPr>
          <w:rFonts w:ascii="Tahoma" w:hAnsi="Tahoma" w:cs="Tahoma"/>
          <w:sz w:val="20"/>
          <w:szCs w:val="20"/>
        </w:rPr>
        <w:t xml:space="preserve">The process </w:t>
      </w:r>
    </w:p>
    <w:p w14:paraId="0183557F" w14:textId="77777777" w:rsidR="009A5018" w:rsidRPr="00261652" w:rsidRDefault="009A5018" w:rsidP="00F729A0">
      <w:pPr>
        <w:pStyle w:val="ListParagraph"/>
        <w:numPr>
          <w:ilvl w:val="0"/>
          <w:numId w:val="66"/>
        </w:numPr>
        <w:ind w:left="1440"/>
        <w:jc w:val="both"/>
        <w:rPr>
          <w:rFonts w:ascii="Tahoma" w:hAnsi="Tahoma" w:cs="Tahoma"/>
          <w:sz w:val="20"/>
          <w:szCs w:val="20"/>
        </w:rPr>
      </w:pPr>
      <w:r w:rsidRPr="00261652">
        <w:rPr>
          <w:rFonts w:ascii="Tahoma" w:hAnsi="Tahoma" w:cs="Tahoma"/>
          <w:sz w:val="20"/>
          <w:szCs w:val="20"/>
        </w:rPr>
        <w:t>Timeframes</w:t>
      </w:r>
    </w:p>
    <w:p w14:paraId="26739665" w14:textId="77777777" w:rsidR="009A5018" w:rsidRPr="00261652" w:rsidRDefault="009A5018" w:rsidP="00F729A0">
      <w:pPr>
        <w:pStyle w:val="ListParagraph"/>
        <w:numPr>
          <w:ilvl w:val="0"/>
          <w:numId w:val="66"/>
        </w:numPr>
        <w:ind w:left="1440"/>
        <w:jc w:val="both"/>
        <w:rPr>
          <w:rFonts w:ascii="Tahoma" w:hAnsi="Tahoma" w:cs="Tahoma"/>
          <w:sz w:val="20"/>
          <w:szCs w:val="20"/>
        </w:rPr>
      </w:pPr>
      <w:r w:rsidRPr="00261652">
        <w:rPr>
          <w:rFonts w:ascii="Tahoma" w:hAnsi="Tahoma" w:cs="Tahoma"/>
          <w:sz w:val="20"/>
          <w:szCs w:val="20"/>
        </w:rPr>
        <w:t>Responsibility Tax will be collected by the Revenue Commissioners and not Local Authorities</w:t>
      </w:r>
    </w:p>
    <w:p w14:paraId="3B5D6F71" w14:textId="77777777" w:rsidR="009A5018" w:rsidRPr="00261652" w:rsidRDefault="009A5018" w:rsidP="00F729A0">
      <w:pPr>
        <w:pStyle w:val="ListParagraph"/>
        <w:numPr>
          <w:ilvl w:val="0"/>
          <w:numId w:val="66"/>
        </w:numPr>
        <w:ind w:left="1440"/>
        <w:jc w:val="both"/>
        <w:rPr>
          <w:rFonts w:ascii="Tahoma" w:hAnsi="Tahoma" w:cs="Tahoma"/>
          <w:sz w:val="20"/>
          <w:szCs w:val="20"/>
        </w:rPr>
      </w:pPr>
      <w:r w:rsidRPr="00261652">
        <w:rPr>
          <w:rFonts w:ascii="Tahoma" w:hAnsi="Tahoma" w:cs="Tahoma"/>
          <w:sz w:val="20"/>
          <w:szCs w:val="20"/>
        </w:rPr>
        <w:t xml:space="preserve">Implications / How it will work: </w:t>
      </w:r>
    </w:p>
    <w:p w14:paraId="0A8923B9" w14:textId="77777777" w:rsidR="009A5018" w:rsidRPr="00261652" w:rsidRDefault="009A5018" w:rsidP="00F729A0">
      <w:pPr>
        <w:pStyle w:val="ListParagraph"/>
        <w:numPr>
          <w:ilvl w:val="0"/>
          <w:numId w:val="67"/>
        </w:numPr>
        <w:ind w:left="1800"/>
        <w:jc w:val="both"/>
        <w:rPr>
          <w:rFonts w:ascii="Tahoma" w:hAnsi="Tahoma" w:cs="Tahoma"/>
          <w:sz w:val="20"/>
          <w:szCs w:val="20"/>
        </w:rPr>
      </w:pPr>
      <w:r w:rsidRPr="00261652">
        <w:rPr>
          <w:rFonts w:ascii="Tahoma" w:hAnsi="Tahoma" w:cs="Tahoma"/>
          <w:sz w:val="20"/>
          <w:szCs w:val="20"/>
        </w:rPr>
        <w:t xml:space="preserve">Each Council will draw up a map using the criteria in the act </w:t>
      </w:r>
    </w:p>
    <w:p w14:paraId="4A2C2DF3" w14:textId="77777777" w:rsidR="009A5018" w:rsidRPr="00261652" w:rsidRDefault="009A5018" w:rsidP="00F729A0">
      <w:pPr>
        <w:pStyle w:val="ListParagraph"/>
        <w:numPr>
          <w:ilvl w:val="0"/>
          <w:numId w:val="67"/>
        </w:numPr>
        <w:ind w:left="1800"/>
        <w:jc w:val="both"/>
        <w:rPr>
          <w:rFonts w:ascii="Tahoma" w:hAnsi="Tahoma" w:cs="Tahoma"/>
          <w:sz w:val="20"/>
          <w:szCs w:val="20"/>
        </w:rPr>
      </w:pPr>
      <w:r w:rsidRPr="00261652">
        <w:rPr>
          <w:rFonts w:ascii="Tahoma" w:hAnsi="Tahoma" w:cs="Tahoma"/>
          <w:sz w:val="20"/>
          <w:szCs w:val="20"/>
        </w:rPr>
        <w:t>Publish a draft map by 1</w:t>
      </w:r>
      <w:r w:rsidRPr="00261652">
        <w:rPr>
          <w:rFonts w:ascii="Tahoma" w:hAnsi="Tahoma" w:cs="Tahoma"/>
          <w:sz w:val="20"/>
          <w:szCs w:val="20"/>
          <w:vertAlign w:val="superscript"/>
        </w:rPr>
        <w:t>st</w:t>
      </w:r>
      <w:r w:rsidRPr="00261652">
        <w:rPr>
          <w:rFonts w:ascii="Tahoma" w:hAnsi="Tahoma" w:cs="Tahoma"/>
          <w:sz w:val="20"/>
          <w:szCs w:val="20"/>
        </w:rPr>
        <w:t xml:space="preserve"> November 2022</w:t>
      </w:r>
    </w:p>
    <w:p w14:paraId="1BEB9088" w14:textId="77777777" w:rsidR="009A5018" w:rsidRPr="00261652" w:rsidRDefault="009A5018" w:rsidP="00F729A0">
      <w:pPr>
        <w:pStyle w:val="ListParagraph"/>
        <w:numPr>
          <w:ilvl w:val="0"/>
          <w:numId w:val="67"/>
        </w:numPr>
        <w:ind w:left="1800"/>
        <w:jc w:val="both"/>
        <w:rPr>
          <w:rFonts w:ascii="Tahoma" w:hAnsi="Tahoma" w:cs="Tahoma"/>
          <w:sz w:val="20"/>
          <w:szCs w:val="20"/>
        </w:rPr>
      </w:pPr>
      <w:r w:rsidRPr="00261652">
        <w:rPr>
          <w:rFonts w:ascii="Tahoma" w:hAnsi="Tahoma" w:cs="Tahoma"/>
          <w:sz w:val="20"/>
          <w:szCs w:val="20"/>
        </w:rPr>
        <w:t>Submissions to be made by 1</w:t>
      </w:r>
      <w:r w:rsidRPr="00261652">
        <w:rPr>
          <w:rFonts w:ascii="Tahoma" w:hAnsi="Tahoma" w:cs="Tahoma"/>
          <w:sz w:val="20"/>
          <w:szCs w:val="20"/>
          <w:vertAlign w:val="superscript"/>
        </w:rPr>
        <w:t>st</w:t>
      </w:r>
      <w:r w:rsidRPr="00261652">
        <w:rPr>
          <w:rFonts w:ascii="Tahoma" w:hAnsi="Tahoma" w:cs="Tahoma"/>
          <w:sz w:val="20"/>
          <w:szCs w:val="20"/>
        </w:rPr>
        <w:t xml:space="preserve"> January 2023</w:t>
      </w:r>
    </w:p>
    <w:p w14:paraId="37146F4C" w14:textId="77777777" w:rsidR="009A5018" w:rsidRPr="00261652" w:rsidRDefault="009A5018" w:rsidP="00F729A0">
      <w:pPr>
        <w:pStyle w:val="ListParagraph"/>
        <w:numPr>
          <w:ilvl w:val="0"/>
          <w:numId w:val="67"/>
        </w:numPr>
        <w:ind w:left="1800"/>
        <w:jc w:val="both"/>
        <w:rPr>
          <w:rFonts w:ascii="Tahoma" w:hAnsi="Tahoma" w:cs="Tahoma"/>
          <w:sz w:val="20"/>
          <w:szCs w:val="20"/>
        </w:rPr>
      </w:pPr>
      <w:r w:rsidRPr="00261652">
        <w:rPr>
          <w:rFonts w:ascii="Tahoma" w:hAnsi="Tahoma" w:cs="Tahoma"/>
          <w:sz w:val="20"/>
          <w:szCs w:val="20"/>
        </w:rPr>
        <w:t>Submissions to indicate whether to be included or excluded on map</w:t>
      </w:r>
    </w:p>
    <w:p w14:paraId="25FE91CD" w14:textId="77777777" w:rsidR="009A5018" w:rsidRPr="00261652" w:rsidRDefault="009A5018" w:rsidP="00F729A0">
      <w:pPr>
        <w:pStyle w:val="ListParagraph"/>
        <w:numPr>
          <w:ilvl w:val="0"/>
          <w:numId w:val="67"/>
        </w:numPr>
        <w:ind w:left="1800"/>
        <w:jc w:val="both"/>
        <w:rPr>
          <w:rFonts w:ascii="Tahoma" w:hAnsi="Tahoma" w:cs="Tahoma"/>
          <w:sz w:val="20"/>
          <w:szCs w:val="20"/>
        </w:rPr>
      </w:pPr>
      <w:r w:rsidRPr="00261652">
        <w:rPr>
          <w:rFonts w:ascii="Tahoma" w:hAnsi="Tahoma" w:cs="Tahoma"/>
          <w:sz w:val="20"/>
          <w:szCs w:val="20"/>
        </w:rPr>
        <w:t>LA evaluates and notifies owner by 1</w:t>
      </w:r>
      <w:r w:rsidRPr="00261652">
        <w:rPr>
          <w:rFonts w:ascii="Tahoma" w:hAnsi="Tahoma" w:cs="Tahoma"/>
          <w:sz w:val="20"/>
          <w:szCs w:val="20"/>
          <w:vertAlign w:val="superscript"/>
        </w:rPr>
        <w:t>st</w:t>
      </w:r>
      <w:r w:rsidRPr="00261652">
        <w:rPr>
          <w:rFonts w:ascii="Tahoma" w:hAnsi="Tahoma" w:cs="Tahoma"/>
          <w:sz w:val="20"/>
          <w:szCs w:val="20"/>
        </w:rPr>
        <w:t xml:space="preserve"> April 2023</w:t>
      </w:r>
    </w:p>
    <w:p w14:paraId="322C1B1F" w14:textId="77777777" w:rsidR="009A5018" w:rsidRPr="00261652" w:rsidRDefault="009A5018" w:rsidP="00F729A0">
      <w:pPr>
        <w:pStyle w:val="ListParagraph"/>
        <w:numPr>
          <w:ilvl w:val="0"/>
          <w:numId w:val="68"/>
        </w:numPr>
        <w:ind w:left="1800"/>
        <w:jc w:val="both"/>
        <w:rPr>
          <w:rFonts w:ascii="Tahoma" w:hAnsi="Tahoma" w:cs="Tahoma"/>
          <w:sz w:val="20"/>
          <w:szCs w:val="20"/>
        </w:rPr>
      </w:pPr>
      <w:r w:rsidRPr="00261652">
        <w:rPr>
          <w:rFonts w:ascii="Tahoma" w:hAnsi="Tahoma" w:cs="Tahoma"/>
          <w:sz w:val="20"/>
          <w:szCs w:val="20"/>
        </w:rPr>
        <w:t xml:space="preserve">Appeal can be made by </w:t>
      </w:r>
      <w:proofErr w:type="gramStart"/>
      <w:r w:rsidRPr="00261652">
        <w:rPr>
          <w:rFonts w:ascii="Tahoma" w:hAnsi="Tahoma" w:cs="Tahoma"/>
          <w:sz w:val="20"/>
          <w:szCs w:val="20"/>
        </w:rPr>
        <w:t>land owner</w:t>
      </w:r>
      <w:proofErr w:type="gramEnd"/>
      <w:r w:rsidRPr="00261652">
        <w:rPr>
          <w:rFonts w:ascii="Tahoma" w:hAnsi="Tahoma" w:cs="Tahoma"/>
          <w:sz w:val="20"/>
          <w:szCs w:val="20"/>
        </w:rPr>
        <w:t xml:space="preserve"> and determination made within 1 month</w:t>
      </w:r>
    </w:p>
    <w:p w14:paraId="61195032" w14:textId="77777777" w:rsidR="009A5018" w:rsidRPr="00261652" w:rsidRDefault="009A5018" w:rsidP="00F729A0">
      <w:pPr>
        <w:pStyle w:val="ListParagraph"/>
        <w:numPr>
          <w:ilvl w:val="0"/>
          <w:numId w:val="68"/>
        </w:numPr>
        <w:ind w:left="1800"/>
        <w:jc w:val="both"/>
        <w:rPr>
          <w:rFonts w:ascii="Tahoma" w:hAnsi="Tahoma" w:cs="Tahoma"/>
          <w:sz w:val="20"/>
          <w:szCs w:val="20"/>
        </w:rPr>
      </w:pPr>
      <w:r w:rsidRPr="00261652">
        <w:rPr>
          <w:rFonts w:ascii="Tahoma" w:hAnsi="Tahoma" w:cs="Tahoma"/>
          <w:sz w:val="20"/>
          <w:szCs w:val="20"/>
        </w:rPr>
        <w:t>A request for a variation of the zoning can be requested</w:t>
      </w:r>
    </w:p>
    <w:p w14:paraId="23268980" w14:textId="77777777" w:rsidR="009A5018" w:rsidRPr="00261652" w:rsidRDefault="009A5018" w:rsidP="00F729A0">
      <w:pPr>
        <w:pStyle w:val="ListParagraph"/>
        <w:numPr>
          <w:ilvl w:val="0"/>
          <w:numId w:val="68"/>
        </w:numPr>
        <w:ind w:left="1800"/>
        <w:jc w:val="both"/>
        <w:rPr>
          <w:rFonts w:ascii="Tahoma" w:hAnsi="Tahoma" w:cs="Tahoma"/>
          <w:sz w:val="20"/>
          <w:szCs w:val="20"/>
        </w:rPr>
      </w:pPr>
      <w:r w:rsidRPr="00261652">
        <w:rPr>
          <w:rFonts w:ascii="Tahoma" w:hAnsi="Tahoma" w:cs="Tahoma"/>
          <w:sz w:val="20"/>
          <w:szCs w:val="20"/>
        </w:rPr>
        <w:t>LA can publish a supplementary map by 1</w:t>
      </w:r>
      <w:r w:rsidRPr="00261652">
        <w:rPr>
          <w:rFonts w:ascii="Tahoma" w:hAnsi="Tahoma" w:cs="Tahoma"/>
          <w:sz w:val="20"/>
          <w:szCs w:val="20"/>
          <w:vertAlign w:val="superscript"/>
        </w:rPr>
        <w:t>st</w:t>
      </w:r>
      <w:r w:rsidRPr="00261652">
        <w:rPr>
          <w:rFonts w:ascii="Tahoma" w:hAnsi="Tahoma" w:cs="Tahoma"/>
          <w:sz w:val="20"/>
          <w:szCs w:val="20"/>
        </w:rPr>
        <w:t xml:space="preserve"> May 2023 where additions to Draft map have been identified</w:t>
      </w:r>
    </w:p>
    <w:p w14:paraId="1875A63B" w14:textId="77777777" w:rsidR="009A5018" w:rsidRPr="00261652" w:rsidRDefault="009A5018" w:rsidP="00F729A0">
      <w:pPr>
        <w:pStyle w:val="ListParagraph"/>
        <w:numPr>
          <w:ilvl w:val="0"/>
          <w:numId w:val="68"/>
        </w:numPr>
        <w:ind w:left="1800"/>
        <w:jc w:val="both"/>
        <w:rPr>
          <w:rFonts w:ascii="Tahoma" w:hAnsi="Tahoma" w:cs="Tahoma"/>
          <w:sz w:val="20"/>
          <w:szCs w:val="20"/>
        </w:rPr>
      </w:pPr>
      <w:r w:rsidRPr="00261652">
        <w:rPr>
          <w:rFonts w:ascii="Tahoma" w:hAnsi="Tahoma" w:cs="Tahoma"/>
          <w:sz w:val="20"/>
          <w:szCs w:val="20"/>
        </w:rPr>
        <w:t>Further public consultation up to 1</w:t>
      </w:r>
      <w:r w:rsidRPr="00261652">
        <w:rPr>
          <w:rFonts w:ascii="Tahoma" w:hAnsi="Tahoma" w:cs="Tahoma"/>
          <w:sz w:val="20"/>
          <w:szCs w:val="20"/>
          <w:vertAlign w:val="superscript"/>
        </w:rPr>
        <w:t>st</w:t>
      </w:r>
      <w:r w:rsidRPr="00261652">
        <w:rPr>
          <w:rFonts w:ascii="Tahoma" w:hAnsi="Tahoma" w:cs="Tahoma"/>
          <w:sz w:val="20"/>
          <w:szCs w:val="20"/>
        </w:rPr>
        <w:t xml:space="preserve"> June</w:t>
      </w:r>
    </w:p>
    <w:p w14:paraId="7476D7C8" w14:textId="77777777" w:rsidR="009A5018" w:rsidRPr="00261652" w:rsidRDefault="009A5018" w:rsidP="00F729A0">
      <w:pPr>
        <w:pStyle w:val="ListParagraph"/>
        <w:numPr>
          <w:ilvl w:val="0"/>
          <w:numId w:val="68"/>
        </w:numPr>
        <w:ind w:left="1800"/>
        <w:jc w:val="both"/>
        <w:rPr>
          <w:rFonts w:ascii="Tahoma" w:hAnsi="Tahoma" w:cs="Tahoma"/>
          <w:sz w:val="20"/>
          <w:szCs w:val="20"/>
        </w:rPr>
      </w:pPr>
      <w:r w:rsidRPr="00261652">
        <w:rPr>
          <w:rFonts w:ascii="Tahoma" w:hAnsi="Tahoma" w:cs="Tahoma"/>
          <w:sz w:val="20"/>
          <w:szCs w:val="20"/>
        </w:rPr>
        <w:t>Owner notified of LA determination by 1</w:t>
      </w:r>
      <w:r w:rsidRPr="00261652">
        <w:rPr>
          <w:rFonts w:ascii="Tahoma" w:hAnsi="Tahoma" w:cs="Tahoma"/>
          <w:sz w:val="20"/>
          <w:szCs w:val="20"/>
          <w:vertAlign w:val="superscript"/>
        </w:rPr>
        <w:t>st</w:t>
      </w:r>
      <w:r w:rsidRPr="00261652">
        <w:rPr>
          <w:rFonts w:ascii="Tahoma" w:hAnsi="Tahoma" w:cs="Tahoma"/>
          <w:sz w:val="20"/>
          <w:szCs w:val="20"/>
        </w:rPr>
        <w:t xml:space="preserve"> August 2023</w:t>
      </w:r>
    </w:p>
    <w:p w14:paraId="0E411642" w14:textId="77777777" w:rsidR="009A5018" w:rsidRPr="00261652" w:rsidRDefault="009A5018" w:rsidP="00F729A0">
      <w:pPr>
        <w:pStyle w:val="ListParagraph"/>
        <w:numPr>
          <w:ilvl w:val="0"/>
          <w:numId w:val="68"/>
        </w:numPr>
        <w:ind w:left="1800"/>
        <w:jc w:val="both"/>
        <w:rPr>
          <w:rFonts w:ascii="Tahoma" w:hAnsi="Tahoma" w:cs="Tahoma"/>
          <w:sz w:val="20"/>
          <w:szCs w:val="20"/>
        </w:rPr>
      </w:pPr>
      <w:r w:rsidRPr="00261652">
        <w:rPr>
          <w:rFonts w:ascii="Tahoma" w:hAnsi="Tahoma" w:cs="Tahoma"/>
          <w:sz w:val="20"/>
          <w:szCs w:val="20"/>
        </w:rPr>
        <w:t xml:space="preserve">Determination may be appealed by ABP </w:t>
      </w:r>
    </w:p>
    <w:p w14:paraId="71FFAC87" w14:textId="77777777" w:rsidR="009A5018" w:rsidRPr="00261652" w:rsidRDefault="009A5018" w:rsidP="00F729A0">
      <w:pPr>
        <w:pStyle w:val="ListParagraph"/>
        <w:numPr>
          <w:ilvl w:val="0"/>
          <w:numId w:val="71"/>
        </w:numPr>
        <w:ind w:left="1800"/>
        <w:jc w:val="both"/>
        <w:rPr>
          <w:rFonts w:ascii="Tahoma" w:hAnsi="Tahoma" w:cs="Tahoma"/>
          <w:sz w:val="20"/>
          <w:szCs w:val="20"/>
        </w:rPr>
      </w:pPr>
      <w:r w:rsidRPr="00261652">
        <w:rPr>
          <w:rFonts w:ascii="Tahoma" w:hAnsi="Tahoma" w:cs="Tahoma"/>
          <w:sz w:val="20"/>
          <w:szCs w:val="20"/>
        </w:rPr>
        <w:t>Final Map to be published by 1</w:t>
      </w:r>
      <w:r w:rsidRPr="00261652">
        <w:rPr>
          <w:rFonts w:ascii="Tahoma" w:hAnsi="Tahoma" w:cs="Tahoma"/>
          <w:sz w:val="20"/>
          <w:szCs w:val="20"/>
          <w:vertAlign w:val="superscript"/>
        </w:rPr>
        <w:t>st</w:t>
      </w:r>
      <w:r w:rsidRPr="00261652">
        <w:rPr>
          <w:rFonts w:ascii="Tahoma" w:hAnsi="Tahoma" w:cs="Tahoma"/>
          <w:sz w:val="20"/>
          <w:szCs w:val="20"/>
        </w:rPr>
        <w:t xml:space="preserve"> December 2023</w:t>
      </w:r>
    </w:p>
    <w:p w14:paraId="788AACFA" w14:textId="77777777" w:rsidR="009A5018" w:rsidRPr="00261652" w:rsidRDefault="009A5018" w:rsidP="00F729A0">
      <w:pPr>
        <w:pStyle w:val="ListParagraph"/>
        <w:numPr>
          <w:ilvl w:val="0"/>
          <w:numId w:val="71"/>
        </w:numPr>
        <w:ind w:left="1800"/>
        <w:jc w:val="both"/>
        <w:rPr>
          <w:rFonts w:ascii="Tahoma" w:hAnsi="Tahoma" w:cs="Tahoma"/>
          <w:sz w:val="20"/>
          <w:szCs w:val="20"/>
        </w:rPr>
      </w:pPr>
      <w:r w:rsidRPr="00261652">
        <w:rPr>
          <w:rFonts w:ascii="Tahoma" w:hAnsi="Tahoma" w:cs="Tahoma"/>
          <w:sz w:val="20"/>
          <w:szCs w:val="20"/>
        </w:rPr>
        <w:t>Any lands still on appeal or in JR are included</w:t>
      </w:r>
    </w:p>
    <w:p w14:paraId="7B1AEF6C" w14:textId="77777777" w:rsidR="009A5018" w:rsidRPr="00261652" w:rsidRDefault="009A5018" w:rsidP="00F729A0">
      <w:pPr>
        <w:pStyle w:val="ListParagraph"/>
        <w:numPr>
          <w:ilvl w:val="0"/>
          <w:numId w:val="71"/>
        </w:numPr>
        <w:ind w:left="1800"/>
        <w:jc w:val="both"/>
        <w:rPr>
          <w:rFonts w:ascii="Tahoma" w:hAnsi="Tahoma" w:cs="Tahoma"/>
          <w:sz w:val="20"/>
          <w:szCs w:val="20"/>
        </w:rPr>
      </w:pPr>
      <w:r w:rsidRPr="00261652">
        <w:rPr>
          <w:rFonts w:ascii="Tahoma" w:hAnsi="Tahoma" w:cs="Tahoma"/>
          <w:sz w:val="20"/>
          <w:szCs w:val="20"/>
        </w:rPr>
        <w:t>By 31</w:t>
      </w:r>
      <w:r w:rsidRPr="00261652">
        <w:rPr>
          <w:rFonts w:ascii="Tahoma" w:hAnsi="Tahoma" w:cs="Tahoma"/>
          <w:sz w:val="20"/>
          <w:szCs w:val="20"/>
          <w:vertAlign w:val="superscript"/>
        </w:rPr>
        <w:t>st</w:t>
      </w:r>
      <w:r w:rsidRPr="00261652">
        <w:rPr>
          <w:rFonts w:ascii="Tahoma" w:hAnsi="Tahoma" w:cs="Tahoma"/>
          <w:sz w:val="20"/>
          <w:szCs w:val="20"/>
        </w:rPr>
        <w:t xml:space="preserve"> January 2024, and each year thereafter, revised maps will be published</w:t>
      </w:r>
    </w:p>
    <w:p w14:paraId="53600522" w14:textId="77777777" w:rsidR="009A5018" w:rsidRPr="00261652" w:rsidRDefault="009A5018" w:rsidP="00F729A0">
      <w:pPr>
        <w:pStyle w:val="ListParagraph"/>
        <w:numPr>
          <w:ilvl w:val="0"/>
          <w:numId w:val="71"/>
        </w:numPr>
        <w:ind w:left="1800"/>
        <w:jc w:val="both"/>
        <w:rPr>
          <w:rFonts w:ascii="Tahoma" w:hAnsi="Tahoma" w:cs="Tahoma"/>
          <w:sz w:val="20"/>
          <w:szCs w:val="20"/>
        </w:rPr>
      </w:pPr>
      <w:r w:rsidRPr="00261652">
        <w:rPr>
          <w:rFonts w:ascii="Tahoma" w:hAnsi="Tahoma" w:cs="Tahoma"/>
          <w:sz w:val="20"/>
          <w:szCs w:val="20"/>
        </w:rPr>
        <w:t>Charges will be levied annually from January 2024</w:t>
      </w:r>
    </w:p>
    <w:p w14:paraId="25B1CFC8" w14:textId="77777777" w:rsidR="009A5018" w:rsidRPr="00261652" w:rsidRDefault="009A5018" w:rsidP="00F729A0">
      <w:pPr>
        <w:pStyle w:val="ListParagraph"/>
        <w:numPr>
          <w:ilvl w:val="0"/>
          <w:numId w:val="71"/>
        </w:numPr>
        <w:ind w:left="1800"/>
        <w:jc w:val="both"/>
        <w:rPr>
          <w:rFonts w:ascii="Tahoma" w:hAnsi="Tahoma" w:cs="Tahoma"/>
          <w:sz w:val="20"/>
          <w:szCs w:val="20"/>
        </w:rPr>
      </w:pPr>
      <w:r w:rsidRPr="00261652">
        <w:rPr>
          <w:rFonts w:ascii="Tahoma" w:hAnsi="Tahoma" w:cs="Tahoma"/>
          <w:sz w:val="20"/>
          <w:szCs w:val="20"/>
        </w:rPr>
        <w:t xml:space="preserve">Charged at 3%% </w:t>
      </w:r>
    </w:p>
    <w:p w14:paraId="317CEABF" w14:textId="77777777" w:rsidR="009A5018" w:rsidRPr="00261652" w:rsidRDefault="009A5018" w:rsidP="00F729A0">
      <w:pPr>
        <w:pStyle w:val="ListParagraph"/>
        <w:numPr>
          <w:ilvl w:val="0"/>
          <w:numId w:val="71"/>
        </w:numPr>
        <w:ind w:left="1800"/>
        <w:jc w:val="both"/>
        <w:rPr>
          <w:rFonts w:ascii="Tahoma" w:hAnsi="Tahoma" w:cs="Tahoma"/>
          <w:sz w:val="20"/>
          <w:szCs w:val="20"/>
        </w:rPr>
      </w:pPr>
      <w:r w:rsidRPr="00261652">
        <w:rPr>
          <w:rFonts w:ascii="Tahoma" w:hAnsi="Tahoma" w:cs="Tahoma"/>
          <w:sz w:val="20"/>
          <w:szCs w:val="20"/>
        </w:rPr>
        <w:t>Will remain a charge on the land</w:t>
      </w:r>
    </w:p>
    <w:p w14:paraId="204678FB" w14:textId="77777777" w:rsidR="009A5018" w:rsidRPr="00261652" w:rsidRDefault="009A5018" w:rsidP="00F729A0">
      <w:pPr>
        <w:pStyle w:val="ListParagraph"/>
        <w:numPr>
          <w:ilvl w:val="0"/>
          <w:numId w:val="71"/>
        </w:numPr>
        <w:ind w:left="1800"/>
        <w:jc w:val="both"/>
        <w:rPr>
          <w:rFonts w:ascii="Tahoma" w:hAnsi="Tahoma" w:cs="Tahoma"/>
          <w:sz w:val="20"/>
          <w:szCs w:val="20"/>
        </w:rPr>
      </w:pPr>
      <w:r w:rsidRPr="00261652">
        <w:rPr>
          <w:rFonts w:ascii="Tahoma" w:hAnsi="Tahoma" w:cs="Tahoma"/>
          <w:sz w:val="20"/>
          <w:szCs w:val="20"/>
        </w:rPr>
        <w:t>Revenue will be responsible for collection of the charge</w:t>
      </w:r>
    </w:p>
    <w:p w14:paraId="4A9BF59F" w14:textId="77777777" w:rsidR="009A5018" w:rsidRPr="00261652" w:rsidRDefault="009A5018" w:rsidP="009A5018">
      <w:pPr>
        <w:ind w:left="720"/>
        <w:jc w:val="both"/>
        <w:rPr>
          <w:rFonts w:ascii="Tahoma" w:hAnsi="Tahoma" w:cs="Tahoma"/>
          <w:sz w:val="20"/>
          <w:szCs w:val="20"/>
        </w:rPr>
      </w:pPr>
      <w:r w:rsidRPr="00261652">
        <w:rPr>
          <w:rFonts w:ascii="Tahoma" w:hAnsi="Tahoma" w:cs="Tahoma"/>
          <w:sz w:val="20"/>
          <w:szCs w:val="20"/>
        </w:rPr>
        <w:lastRenderedPageBreak/>
        <w:t>Ms. Craigie responded to queries raised by Cllrs Collins and Sinclair regarding issue presenting on lands where Planning Permission was refused, probate is going through courts, and other concerns.</w:t>
      </w:r>
    </w:p>
    <w:p w14:paraId="5C2AB6B1" w14:textId="77777777" w:rsidR="009A5018" w:rsidRPr="00261652" w:rsidRDefault="009A5018" w:rsidP="009A5018">
      <w:pPr>
        <w:ind w:left="720"/>
        <w:jc w:val="both"/>
        <w:rPr>
          <w:rFonts w:ascii="Tahoma" w:hAnsi="Tahoma" w:cs="Tahoma"/>
          <w:b/>
          <w:bCs/>
          <w:sz w:val="20"/>
          <w:szCs w:val="20"/>
        </w:rPr>
      </w:pPr>
      <w:r w:rsidRPr="00261652">
        <w:rPr>
          <w:rFonts w:ascii="Tahoma" w:hAnsi="Tahoma" w:cs="Tahoma"/>
          <w:sz w:val="20"/>
          <w:szCs w:val="20"/>
        </w:rPr>
        <w:t xml:space="preserve">The report was </w:t>
      </w:r>
      <w:r w:rsidRPr="00261652">
        <w:rPr>
          <w:rFonts w:ascii="Tahoma" w:hAnsi="Tahoma" w:cs="Tahoma"/>
          <w:b/>
          <w:bCs/>
          <w:sz w:val="20"/>
          <w:szCs w:val="20"/>
        </w:rPr>
        <w:t>NOTED</w:t>
      </w:r>
    </w:p>
    <w:p w14:paraId="6DAF8DA6" w14:textId="77777777" w:rsidR="009A5018" w:rsidRPr="00261652" w:rsidRDefault="009A5018" w:rsidP="009A5018">
      <w:pPr>
        <w:ind w:left="720"/>
        <w:jc w:val="both"/>
        <w:rPr>
          <w:rFonts w:ascii="Tahoma" w:hAnsi="Tahoma" w:cs="Tahoma"/>
          <w:b/>
          <w:bCs/>
          <w:sz w:val="20"/>
          <w:szCs w:val="20"/>
        </w:rPr>
      </w:pPr>
    </w:p>
    <w:p w14:paraId="02DA01FC" w14:textId="77777777" w:rsidR="009A5018" w:rsidRPr="00261652" w:rsidRDefault="009A5018" w:rsidP="009A5018">
      <w:pPr>
        <w:ind w:left="720"/>
        <w:jc w:val="both"/>
        <w:rPr>
          <w:rFonts w:ascii="Tahoma" w:hAnsi="Tahoma" w:cs="Tahoma"/>
          <w:b/>
          <w:bCs/>
          <w:sz w:val="20"/>
          <w:szCs w:val="20"/>
          <w:u w:val="single"/>
        </w:rPr>
      </w:pPr>
      <w:r w:rsidRPr="00261652">
        <w:rPr>
          <w:rFonts w:ascii="Tahoma" w:hAnsi="Tahoma" w:cs="Tahoma"/>
          <w:b/>
          <w:bCs/>
          <w:sz w:val="20"/>
          <w:szCs w:val="20"/>
          <w:u w:val="single"/>
        </w:rPr>
        <w:t>H-I (4) Item 75066 – Cycle South Dublin – Year 1 Update</w:t>
      </w:r>
    </w:p>
    <w:p w14:paraId="008ACA96" w14:textId="12B6956A" w:rsidR="009A5018" w:rsidRPr="00261652" w:rsidRDefault="009A5018" w:rsidP="009A5018">
      <w:pPr>
        <w:ind w:left="720"/>
        <w:jc w:val="both"/>
        <w:rPr>
          <w:rFonts w:ascii="Tahoma" w:hAnsi="Tahoma" w:cs="Tahoma"/>
          <w:b/>
          <w:bCs/>
          <w:sz w:val="20"/>
          <w:szCs w:val="20"/>
        </w:rPr>
      </w:pPr>
      <w:hyperlink r:id="rId21" w:history="1">
        <w:r w:rsidR="00240072">
          <w:rPr>
            <w:rStyle w:val="Hyperlink"/>
            <w:rFonts w:ascii="Tahoma" w:hAnsi="Tahoma" w:cs="Tahoma"/>
            <w:b/>
            <w:bCs/>
            <w:sz w:val="20"/>
            <w:szCs w:val="20"/>
          </w:rPr>
          <w:t>Cycle South Dublin Year 1 Update report</w:t>
        </w:r>
      </w:hyperlink>
    </w:p>
    <w:p w14:paraId="678A8C26" w14:textId="56F14AAE" w:rsidR="009A5018" w:rsidRPr="00261652" w:rsidRDefault="009A5018" w:rsidP="009A5018">
      <w:pPr>
        <w:ind w:left="720"/>
        <w:jc w:val="both"/>
        <w:rPr>
          <w:rFonts w:ascii="Tahoma" w:hAnsi="Tahoma" w:cs="Tahoma"/>
          <w:b/>
          <w:bCs/>
          <w:sz w:val="20"/>
          <w:szCs w:val="20"/>
        </w:rPr>
      </w:pPr>
      <w:hyperlink r:id="rId22" w:history="1">
        <w:r w:rsidR="00240072">
          <w:rPr>
            <w:rStyle w:val="Hyperlink"/>
            <w:rFonts w:ascii="Tahoma" w:hAnsi="Tahoma" w:cs="Tahoma"/>
            <w:b/>
            <w:bCs/>
            <w:sz w:val="20"/>
            <w:szCs w:val="20"/>
          </w:rPr>
          <w:t>Cycle South Dublin Walking and Cycling Index</w:t>
        </w:r>
      </w:hyperlink>
    </w:p>
    <w:p w14:paraId="492F6C5C" w14:textId="77777777" w:rsidR="009A5018" w:rsidRPr="00261652" w:rsidRDefault="009A5018" w:rsidP="009A5018">
      <w:pPr>
        <w:ind w:left="720"/>
        <w:jc w:val="both"/>
        <w:rPr>
          <w:rFonts w:ascii="Tahoma" w:hAnsi="Tahoma" w:cs="Tahoma"/>
          <w:sz w:val="20"/>
          <w:szCs w:val="20"/>
        </w:rPr>
      </w:pPr>
      <w:r w:rsidRPr="00261652">
        <w:rPr>
          <w:rFonts w:ascii="Tahoma" w:hAnsi="Tahoma" w:cs="Tahoma"/>
          <w:sz w:val="20"/>
          <w:szCs w:val="20"/>
        </w:rPr>
        <w:t>The report as circulated was presented by Mr. Michael McAdam, A/Senior Engineer.</w:t>
      </w:r>
    </w:p>
    <w:p w14:paraId="3B5CD4FF" w14:textId="77777777" w:rsidR="009A5018" w:rsidRPr="00261652" w:rsidRDefault="009A5018" w:rsidP="009A5018">
      <w:pPr>
        <w:ind w:left="720"/>
        <w:jc w:val="both"/>
        <w:rPr>
          <w:rFonts w:ascii="Tahoma" w:hAnsi="Tahoma" w:cs="Tahoma"/>
          <w:sz w:val="20"/>
          <w:szCs w:val="20"/>
        </w:rPr>
      </w:pPr>
      <w:r w:rsidRPr="00261652">
        <w:rPr>
          <w:rFonts w:ascii="Tahoma" w:hAnsi="Tahoma" w:cs="Tahoma"/>
          <w:sz w:val="20"/>
          <w:szCs w:val="20"/>
        </w:rPr>
        <w:t>Mr. McAdam provided update on the walking and cycling Index for 2021 which is the biggest assessment of walking and cycling in urban areas in the UK and Ireland.  The statistic from this index informs the NTA and SDCC to help with public consultations on future schemes.</w:t>
      </w:r>
    </w:p>
    <w:p w14:paraId="736410BA" w14:textId="77777777" w:rsidR="009A5018" w:rsidRPr="00261652" w:rsidRDefault="009A5018" w:rsidP="009A5018">
      <w:pPr>
        <w:ind w:left="720"/>
        <w:jc w:val="both"/>
        <w:rPr>
          <w:rFonts w:ascii="Tahoma" w:hAnsi="Tahoma" w:cs="Tahoma"/>
          <w:sz w:val="20"/>
          <w:szCs w:val="20"/>
        </w:rPr>
      </w:pPr>
      <w:r w:rsidRPr="00261652">
        <w:rPr>
          <w:rFonts w:ascii="Tahoma" w:hAnsi="Tahoma" w:cs="Tahoma"/>
          <w:sz w:val="20"/>
          <w:szCs w:val="20"/>
        </w:rPr>
        <w:t xml:space="preserve">A list of the AT Now and Soon schemes were presented, and updates provided regarding progress of each scheme. </w:t>
      </w:r>
    </w:p>
    <w:p w14:paraId="60E2A475" w14:textId="77777777" w:rsidR="009A5018" w:rsidRPr="00261652" w:rsidRDefault="009A5018" w:rsidP="009A5018">
      <w:pPr>
        <w:ind w:left="720"/>
        <w:jc w:val="both"/>
        <w:rPr>
          <w:rFonts w:ascii="Tahoma" w:hAnsi="Tahoma" w:cs="Tahoma"/>
          <w:sz w:val="20"/>
          <w:szCs w:val="20"/>
        </w:rPr>
      </w:pPr>
      <w:r w:rsidRPr="00261652">
        <w:rPr>
          <w:rFonts w:ascii="Tahoma" w:hAnsi="Tahoma" w:cs="Tahoma"/>
          <w:sz w:val="20"/>
          <w:szCs w:val="20"/>
        </w:rPr>
        <w:t xml:space="preserve">Mr. McAdam advised the meeting of the Active Travel Administration team, which was set up last year with 3 staff, and who also manage bike a parking scheme for schools and sports </w:t>
      </w:r>
      <w:proofErr w:type="spellStart"/>
      <w:r w:rsidRPr="00261652">
        <w:rPr>
          <w:rFonts w:ascii="Tahoma" w:hAnsi="Tahoma" w:cs="Tahoma"/>
          <w:sz w:val="20"/>
          <w:szCs w:val="20"/>
        </w:rPr>
        <w:t>sports</w:t>
      </w:r>
      <w:proofErr w:type="spellEnd"/>
      <w:r w:rsidRPr="00261652">
        <w:rPr>
          <w:rFonts w:ascii="Tahoma" w:hAnsi="Tahoma" w:cs="Tahoma"/>
          <w:sz w:val="20"/>
          <w:szCs w:val="20"/>
        </w:rPr>
        <w:t xml:space="preserve"> clubs / SDCC bike to work schemes etc. </w:t>
      </w:r>
    </w:p>
    <w:p w14:paraId="71CC0421" w14:textId="77777777" w:rsidR="009A5018" w:rsidRPr="00261652" w:rsidRDefault="009A5018" w:rsidP="009A5018">
      <w:pPr>
        <w:ind w:left="720"/>
        <w:jc w:val="both"/>
        <w:rPr>
          <w:rFonts w:ascii="Tahoma" w:hAnsi="Tahoma" w:cs="Tahoma"/>
          <w:sz w:val="20"/>
          <w:szCs w:val="20"/>
        </w:rPr>
      </w:pPr>
      <w:r w:rsidRPr="00261652">
        <w:rPr>
          <w:rFonts w:ascii="Tahoma" w:hAnsi="Tahoma" w:cs="Tahoma"/>
          <w:sz w:val="20"/>
          <w:szCs w:val="20"/>
        </w:rPr>
        <w:t>The Active Travel Website currently in development will go live mid-June 2022</w:t>
      </w:r>
    </w:p>
    <w:p w14:paraId="3AC747D8" w14:textId="77777777" w:rsidR="009A5018" w:rsidRPr="00261652" w:rsidRDefault="009A5018" w:rsidP="009A5018">
      <w:pPr>
        <w:ind w:left="720"/>
        <w:jc w:val="both"/>
        <w:rPr>
          <w:rFonts w:ascii="Tahoma" w:hAnsi="Tahoma" w:cs="Tahoma"/>
          <w:sz w:val="20"/>
          <w:szCs w:val="20"/>
        </w:rPr>
      </w:pPr>
      <w:r w:rsidRPr="00261652">
        <w:rPr>
          <w:rFonts w:ascii="Tahoma" w:hAnsi="Tahoma" w:cs="Tahoma"/>
          <w:sz w:val="20"/>
          <w:szCs w:val="20"/>
        </w:rPr>
        <w:t xml:space="preserve">Mr. McAdam responded to queries raised by Cllrs Collins and Sinclair, and from Eoin Ahern. </w:t>
      </w:r>
    </w:p>
    <w:p w14:paraId="0A1C0C01" w14:textId="77777777" w:rsidR="009A5018" w:rsidRPr="00261652" w:rsidRDefault="009A5018" w:rsidP="009A5018">
      <w:pPr>
        <w:ind w:left="720"/>
        <w:jc w:val="both"/>
        <w:rPr>
          <w:rFonts w:ascii="Tahoma" w:hAnsi="Tahoma" w:cs="Tahoma"/>
          <w:b/>
          <w:bCs/>
          <w:sz w:val="20"/>
          <w:szCs w:val="20"/>
        </w:rPr>
      </w:pPr>
      <w:r w:rsidRPr="00261652">
        <w:rPr>
          <w:rFonts w:ascii="Tahoma" w:hAnsi="Tahoma" w:cs="Tahoma"/>
          <w:b/>
          <w:bCs/>
          <w:sz w:val="20"/>
          <w:szCs w:val="20"/>
        </w:rPr>
        <w:t>The report was NOTED</w:t>
      </w:r>
    </w:p>
    <w:p w14:paraId="7105305E" w14:textId="77777777" w:rsidR="009A5018" w:rsidRPr="00261652" w:rsidRDefault="009A5018" w:rsidP="009A5018">
      <w:pPr>
        <w:ind w:left="720"/>
        <w:jc w:val="both"/>
        <w:rPr>
          <w:rFonts w:ascii="Tahoma" w:hAnsi="Tahoma" w:cs="Tahoma"/>
          <w:sz w:val="20"/>
          <w:szCs w:val="20"/>
        </w:rPr>
      </w:pPr>
    </w:p>
    <w:p w14:paraId="6F1D7437" w14:textId="77777777" w:rsidR="009A5018" w:rsidRPr="00261652" w:rsidRDefault="009A5018" w:rsidP="009A5018">
      <w:pPr>
        <w:ind w:left="720"/>
        <w:rPr>
          <w:rFonts w:ascii="Tahoma" w:hAnsi="Tahoma" w:cs="Tahoma"/>
          <w:b/>
          <w:bCs/>
          <w:sz w:val="20"/>
          <w:szCs w:val="20"/>
          <w:u w:val="single"/>
        </w:rPr>
      </w:pPr>
      <w:r w:rsidRPr="00261652">
        <w:rPr>
          <w:rFonts w:ascii="Tahoma" w:hAnsi="Tahoma" w:cs="Tahoma"/>
          <w:b/>
          <w:bCs/>
          <w:sz w:val="20"/>
          <w:szCs w:val="20"/>
          <w:u w:val="single"/>
        </w:rPr>
        <w:t xml:space="preserve">H-1 (4) Item </w:t>
      </w:r>
      <w:proofErr w:type="gramStart"/>
      <w:r w:rsidRPr="00261652">
        <w:rPr>
          <w:rFonts w:ascii="Tahoma" w:hAnsi="Tahoma" w:cs="Tahoma"/>
          <w:b/>
          <w:bCs/>
          <w:sz w:val="20"/>
          <w:szCs w:val="20"/>
          <w:u w:val="single"/>
        </w:rPr>
        <w:t>75235  -</w:t>
      </w:r>
      <w:proofErr w:type="gramEnd"/>
      <w:r w:rsidRPr="00261652">
        <w:rPr>
          <w:rFonts w:ascii="Tahoma" w:hAnsi="Tahoma" w:cs="Tahoma"/>
          <w:b/>
          <w:bCs/>
          <w:sz w:val="20"/>
          <w:szCs w:val="20"/>
          <w:u w:val="single"/>
        </w:rPr>
        <w:t xml:space="preserve">  Report from Joint SPC Sub-Committee for Biodiversity</w:t>
      </w:r>
    </w:p>
    <w:p w14:paraId="58005BBD" w14:textId="3597D216" w:rsidR="009A5018" w:rsidRPr="00261652" w:rsidRDefault="009A5018" w:rsidP="009A5018">
      <w:pPr>
        <w:ind w:left="720"/>
        <w:rPr>
          <w:rStyle w:val="Hyperlink"/>
          <w:rFonts w:ascii="Tahoma" w:hAnsi="Tahoma" w:cs="Tahoma"/>
          <w:b/>
          <w:bCs/>
          <w:sz w:val="20"/>
          <w:szCs w:val="20"/>
        </w:rPr>
      </w:pPr>
      <w:hyperlink r:id="rId23" w:history="1">
        <w:r w:rsidR="00240072">
          <w:rPr>
            <w:rStyle w:val="Hyperlink"/>
            <w:rFonts w:ascii="Tahoma" w:hAnsi="Tahoma" w:cs="Tahoma"/>
            <w:b/>
            <w:bCs/>
            <w:sz w:val="20"/>
            <w:szCs w:val="20"/>
          </w:rPr>
          <w:t>2- Report from Joint SPC Sub-Committee for Biodiversity - May 2022</w:t>
        </w:r>
      </w:hyperlink>
    </w:p>
    <w:p w14:paraId="20CC41F2" w14:textId="01CAE9BB" w:rsidR="009A5018" w:rsidRPr="00261652" w:rsidRDefault="009A5018" w:rsidP="009A5018">
      <w:pPr>
        <w:ind w:left="720"/>
        <w:rPr>
          <w:rFonts w:ascii="Tahoma" w:hAnsi="Tahoma" w:cs="Tahoma"/>
          <w:sz w:val="20"/>
          <w:szCs w:val="20"/>
        </w:rPr>
      </w:pPr>
      <w:r w:rsidRPr="00261652">
        <w:rPr>
          <w:rFonts w:ascii="Tahoma" w:hAnsi="Tahoma" w:cs="Tahoma"/>
          <w:sz w:val="20"/>
          <w:szCs w:val="20"/>
        </w:rPr>
        <w:t>The report as circulated was presented by Cllr Yvonne Collins who is a member of the Joint Sub Committee</w:t>
      </w:r>
    </w:p>
    <w:p w14:paraId="570AA40C" w14:textId="77777777" w:rsidR="009A5018" w:rsidRPr="00261652" w:rsidRDefault="009A5018" w:rsidP="009A5018">
      <w:pPr>
        <w:ind w:left="720"/>
        <w:rPr>
          <w:rFonts w:ascii="Tahoma" w:hAnsi="Tahoma" w:cs="Tahoma"/>
          <w:sz w:val="20"/>
          <w:szCs w:val="20"/>
        </w:rPr>
      </w:pPr>
      <w:r w:rsidRPr="00261652">
        <w:rPr>
          <w:rFonts w:ascii="Tahoma" w:hAnsi="Tahoma" w:cs="Tahoma"/>
          <w:sz w:val="20"/>
          <w:szCs w:val="20"/>
        </w:rPr>
        <w:t>Some of the items discussed were the</w:t>
      </w:r>
    </w:p>
    <w:p w14:paraId="4E4456F8" w14:textId="77777777" w:rsidR="009A5018" w:rsidRPr="00261652" w:rsidRDefault="009A5018" w:rsidP="00F729A0">
      <w:pPr>
        <w:pStyle w:val="ListParagraph"/>
        <w:numPr>
          <w:ilvl w:val="0"/>
          <w:numId w:val="63"/>
        </w:numPr>
        <w:ind w:left="1440"/>
        <w:rPr>
          <w:rFonts w:ascii="Tahoma" w:hAnsi="Tahoma" w:cs="Tahoma"/>
          <w:sz w:val="20"/>
          <w:szCs w:val="20"/>
        </w:rPr>
      </w:pPr>
      <w:r w:rsidRPr="00261652">
        <w:rPr>
          <w:rFonts w:ascii="Tahoma" w:hAnsi="Tahoma" w:cs="Tahoma"/>
          <w:sz w:val="20"/>
          <w:szCs w:val="20"/>
        </w:rPr>
        <w:t>Swift nest box project</w:t>
      </w:r>
    </w:p>
    <w:p w14:paraId="2EC9568A" w14:textId="77777777" w:rsidR="009A5018" w:rsidRPr="00261652" w:rsidRDefault="009A5018" w:rsidP="00F729A0">
      <w:pPr>
        <w:pStyle w:val="ListParagraph"/>
        <w:numPr>
          <w:ilvl w:val="0"/>
          <w:numId w:val="63"/>
        </w:numPr>
        <w:ind w:left="1440"/>
        <w:rPr>
          <w:rFonts w:ascii="Tahoma" w:hAnsi="Tahoma" w:cs="Tahoma"/>
          <w:sz w:val="20"/>
          <w:szCs w:val="20"/>
        </w:rPr>
      </w:pPr>
      <w:r w:rsidRPr="00261652">
        <w:rPr>
          <w:rFonts w:ascii="Tahoma" w:hAnsi="Tahoma" w:cs="Tahoma"/>
          <w:sz w:val="20"/>
          <w:szCs w:val="20"/>
        </w:rPr>
        <w:t xml:space="preserve">Submission for funding to National Parks and Wildlife Service by Public Realm for the survey of hedgerows and woodlands in </w:t>
      </w:r>
      <w:proofErr w:type="spellStart"/>
      <w:r w:rsidRPr="00261652">
        <w:rPr>
          <w:rFonts w:ascii="Tahoma" w:hAnsi="Tahoma" w:cs="Tahoma"/>
          <w:sz w:val="20"/>
          <w:szCs w:val="20"/>
        </w:rPr>
        <w:t>Corkagh</w:t>
      </w:r>
      <w:proofErr w:type="spellEnd"/>
      <w:r w:rsidRPr="00261652">
        <w:rPr>
          <w:rFonts w:ascii="Tahoma" w:hAnsi="Tahoma" w:cs="Tahoma"/>
          <w:sz w:val="20"/>
          <w:szCs w:val="20"/>
        </w:rPr>
        <w:t xml:space="preserve"> Park</w:t>
      </w:r>
    </w:p>
    <w:p w14:paraId="7D09BBEE" w14:textId="77777777" w:rsidR="009A5018" w:rsidRPr="00261652" w:rsidRDefault="009A5018" w:rsidP="00F729A0">
      <w:pPr>
        <w:pStyle w:val="ListParagraph"/>
        <w:numPr>
          <w:ilvl w:val="0"/>
          <w:numId w:val="63"/>
        </w:numPr>
        <w:ind w:left="1440"/>
        <w:rPr>
          <w:rFonts w:ascii="Tahoma" w:hAnsi="Tahoma" w:cs="Tahoma"/>
          <w:sz w:val="20"/>
          <w:szCs w:val="20"/>
        </w:rPr>
      </w:pPr>
      <w:r w:rsidRPr="00261652">
        <w:rPr>
          <w:rFonts w:ascii="Tahoma" w:hAnsi="Tahoma" w:cs="Tahoma"/>
          <w:sz w:val="20"/>
          <w:szCs w:val="20"/>
        </w:rPr>
        <w:t xml:space="preserve">Grant application made to Heritage Council for biodiversity survey of the Woodstown Village Estate and Park </w:t>
      </w:r>
    </w:p>
    <w:p w14:paraId="797B8475" w14:textId="77777777" w:rsidR="009A5018" w:rsidRPr="00261652" w:rsidRDefault="009A5018" w:rsidP="00F729A0">
      <w:pPr>
        <w:pStyle w:val="ListParagraph"/>
        <w:numPr>
          <w:ilvl w:val="0"/>
          <w:numId w:val="63"/>
        </w:numPr>
        <w:ind w:left="1440"/>
        <w:rPr>
          <w:rFonts w:ascii="Tahoma" w:hAnsi="Tahoma" w:cs="Tahoma"/>
          <w:sz w:val="20"/>
          <w:szCs w:val="20"/>
        </w:rPr>
      </w:pPr>
      <w:r w:rsidRPr="00261652">
        <w:rPr>
          <w:rFonts w:ascii="Tahoma" w:hAnsi="Tahoma" w:cs="Tahoma"/>
          <w:sz w:val="20"/>
          <w:szCs w:val="20"/>
        </w:rPr>
        <w:t>Annual Swan tagging is underway</w:t>
      </w:r>
    </w:p>
    <w:p w14:paraId="12956508" w14:textId="77777777" w:rsidR="009A5018" w:rsidRPr="00261652" w:rsidRDefault="009A5018" w:rsidP="00F729A0">
      <w:pPr>
        <w:pStyle w:val="ListParagraph"/>
        <w:numPr>
          <w:ilvl w:val="0"/>
          <w:numId w:val="63"/>
        </w:numPr>
        <w:ind w:left="1440"/>
        <w:rPr>
          <w:rFonts w:ascii="Tahoma" w:hAnsi="Tahoma" w:cs="Tahoma"/>
          <w:sz w:val="20"/>
          <w:szCs w:val="20"/>
        </w:rPr>
      </w:pPr>
      <w:r w:rsidRPr="00261652">
        <w:rPr>
          <w:rFonts w:ascii="Tahoma" w:hAnsi="Tahoma" w:cs="Tahoma"/>
          <w:sz w:val="20"/>
          <w:szCs w:val="20"/>
        </w:rPr>
        <w:t>Autumn programme for mink trapping is identified for Oct/Nov 2022</w:t>
      </w:r>
    </w:p>
    <w:p w14:paraId="0851A65F" w14:textId="77777777" w:rsidR="009A5018" w:rsidRPr="00261652" w:rsidRDefault="009A5018" w:rsidP="009A5018">
      <w:pPr>
        <w:ind w:left="720"/>
        <w:rPr>
          <w:rStyle w:val="Hyperlink"/>
          <w:rFonts w:ascii="Tahoma" w:hAnsi="Tahoma" w:cs="Tahoma"/>
          <w:color w:val="auto"/>
          <w:sz w:val="20"/>
          <w:szCs w:val="20"/>
          <w:u w:val="none"/>
        </w:rPr>
      </w:pPr>
      <w:r w:rsidRPr="00261652">
        <w:rPr>
          <w:rFonts w:ascii="Tahoma" w:hAnsi="Tahoma" w:cs="Tahoma"/>
          <w:sz w:val="20"/>
          <w:szCs w:val="20"/>
        </w:rPr>
        <w:t xml:space="preserve"> </w:t>
      </w:r>
      <w:r w:rsidRPr="00261652">
        <w:rPr>
          <w:rStyle w:val="Hyperlink"/>
          <w:rFonts w:ascii="Tahoma" w:hAnsi="Tahoma" w:cs="Tahoma"/>
          <w:color w:val="auto"/>
          <w:sz w:val="20"/>
          <w:szCs w:val="20"/>
          <w:u w:val="none"/>
        </w:rPr>
        <w:t xml:space="preserve">The report was </w:t>
      </w:r>
      <w:r w:rsidRPr="00261652">
        <w:rPr>
          <w:rStyle w:val="Hyperlink"/>
          <w:rFonts w:ascii="Tahoma" w:hAnsi="Tahoma" w:cs="Tahoma"/>
          <w:b/>
          <w:bCs/>
          <w:color w:val="auto"/>
          <w:sz w:val="20"/>
          <w:szCs w:val="20"/>
          <w:u w:val="none"/>
        </w:rPr>
        <w:t>NOTED</w:t>
      </w:r>
    </w:p>
    <w:p w14:paraId="3F684269" w14:textId="77777777" w:rsidR="009A5018" w:rsidRPr="00261652" w:rsidRDefault="009A5018" w:rsidP="009A5018">
      <w:pPr>
        <w:ind w:left="720"/>
        <w:rPr>
          <w:rFonts w:ascii="Tahoma" w:hAnsi="Tahoma" w:cs="Tahoma"/>
          <w:sz w:val="20"/>
          <w:szCs w:val="20"/>
        </w:rPr>
      </w:pPr>
      <w:r w:rsidRPr="00261652">
        <w:rPr>
          <w:rStyle w:val="Hyperlink"/>
          <w:rFonts w:ascii="Tahoma" w:hAnsi="Tahoma" w:cs="Tahoma"/>
          <w:b/>
          <w:bCs/>
          <w:color w:val="auto"/>
          <w:sz w:val="20"/>
          <w:szCs w:val="20"/>
        </w:rPr>
        <w:t xml:space="preserve"> </w:t>
      </w:r>
    </w:p>
    <w:p w14:paraId="1DC87CF4" w14:textId="77777777" w:rsidR="009A5018" w:rsidRPr="00261652" w:rsidRDefault="009A5018" w:rsidP="009A5018">
      <w:pPr>
        <w:ind w:left="720"/>
        <w:rPr>
          <w:rFonts w:ascii="Tahoma" w:hAnsi="Tahoma" w:cs="Tahoma"/>
          <w:sz w:val="20"/>
          <w:szCs w:val="20"/>
        </w:rPr>
      </w:pPr>
      <w:r w:rsidRPr="00261652">
        <w:rPr>
          <w:rFonts w:ascii="Tahoma" w:hAnsi="Tahoma" w:cs="Tahoma"/>
          <w:sz w:val="20"/>
          <w:szCs w:val="20"/>
        </w:rPr>
        <w:t>The meeting concluded at 7.00p.m.</w:t>
      </w:r>
    </w:p>
    <w:p w14:paraId="2F6E6912" w14:textId="1C637574" w:rsidR="009A5018" w:rsidRDefault="009A5018" w:rsidP="009A5018">
      <w:pPr>
        <w:ind w:left="720"/>
        <w:rPr>
          <w:rFonts w:ascii="Tahoma" w:hAnsi="Tahoma" w:cs="Tahoma"/>
          <w:sz w:val="20"/>
          <w:szCs w:val="20"/>
        </w:rPr>
      </w:pPr>
    </w:p>
    <w:p w14:paraId="2E9DA65A" w14:textId="77777777" w:rsidR="00240072" w:rsidRPr="00261652" w:rsidRDefault="00240072" w:rsidP="009A5018">
      <w:pPr>
        <w:ind w:left="720"/>
        <w:rPr>
          <w:rFonts w:ascii="Tahoma" w:hAnsi="Tahoma" w:cs="Tahoma"/>
          <w:sz w:val="20"/>
          <w:szCs w:val="20"/>
        </w:rPr>
      </w:pPr>
    </w:p>
    <w:p w14:paraId="14AB43EB" w14:textId="77777777" w:rsidR="00DE2F15" w:rsidRPr="00A93121"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lastRenderedPageBreak/>
        <w:t>(ii) - Minutes of Meeting - 25th February 2022</w:t>
      </w:r>
    </w:p>
    <w:p w14:paraId="06BDB004" w14:textId="77777777" w:rsidR="009A5018" w:rsidRPr="001A1F40" w:rsidRDefault="009A5018" w:rsidP="009A5018">
      <w:pPr>
        <w:pStyle w:val="Heading3"/>
        <w:ind w:left="720"/>
        <w:rPr>
          <w:rFonts w:ascii="Tahoma" w:hAnsi="Tahoma" w:cs="Tahoma"/>
          <w:b/>
          <w:sz w:val="20"/>
          <w:szCs w:val="20"/>
        </w:rPr>
      </w:pPr>
      <w:r w:rsidRPr="001A1F40">
        <w:rPr>
          <w:rFonts w:ascii="Tahoma" w:hAnsi="Tahoma" w:cs="Tahoma"/>
          <w:b/>
          <w:sz w:val="20"/>
          <w:szCs w:val="20"/>
        </w:rPr>
        <w:t xml:space="preserve">PRESENT </w:t>
      </w:r>
    </w:p>
    <w:tbl>
      <w:tblPr>
        <w:tblStyle w:val="TableGrid"/>
        <w:tblW w:w="9016" w:type="dxa"/>
        <w:tblInd w:w="720" w:type="dxa"/>
        <w:tblLook w:val="04A0" w:firstRow="1" w:lastRow="0" w:firstColumn="1" w:lastColumn="0" w:noHBand="0" w:noVBand="1"/>
      </w:tblPr>
      <w:tblGrid>
        <w:gridCol w:w="3005"/>
        <w:gridCol w:w="3005"/>
        <w:gridCol w:w="3006"/>
      </w:tblGrid>
      <w:tr w:rsidR="009A5018" w:rsidRPr="001A1F40" w14:paraId="546D66CF" w14:textId="77777777" w:rsidTr="009A5018">
        <w:tc>
          <w:tcPr>
            <w:tcW w:w="3005" w:type="dxa"/>
          </w:tcPr>
          <w:p w14:paraId="361646BF" w14:textId="77777777" w:rsidR="009A5018" w:rsidRPr="001A1F40" w:rsidRDefault="009A5018" w:rsidP="000103A4">
            <w:pPr>
              <w:pStyle w:val="Heading3"/>
              <w:outlineLvl w:val="2"/>
              <w:rPr>
                <w:rFonts w:ascii="Tahoma" w:hAnsi="Tahoma" w:cs="Tahoma"/>
                <w:b/>
                <w:bCs/>
                <w:sz w:val="20"/>
                <w:szCs w:val="20"/>
              </w:rPr>
            </w:pPr>
            <w:r w:rsidRPr="001A1F40">
              <w:rPr>
                <w:rFonts w:ascii="Tahoma" w:hAnsi="Tahoma" w:cs="Tahoma"/>
                <w:b/>
                <w:bCs/>
                <w:sz w:val="20"/>
                <w:szCs w:val="20"/>
              </w:rPr>
              <w:t>Members</w:t>
            </w:r>
          </w:p>
        </w:tc>
        <w:tc>
          <w:tcPr>
            <w:tcW w:w="3005" w:type="dxa"/>
          </w:tcPr>
          <w:p w14:paraId="0FA4D732" w14:textId="77777777" w:rsidR="009A5018" w:rsidRPr="001A1F40" w:rsidRDefault="009A5018" w:rsidP="000103A4">
            <w:pPr>
              <w:pStyle w:val="Heading3"/>
              <w:outlineLvl w:val="2"/>
              <w:rPr>
                <w:rFonts w:ascii="Tahoma" w:hAnsi="Tahoma" w:cs="Tahoma"/>
                <w:b/>
                <w:bCs/>
                <w:sz w:val="20"/>
                <w:szCs w:val="20"/>
              </w:rPr>
            </w:pPr>
            <w:r w:rsidRPr="001A1F40">
              <w:rPr>
                <w:rFonts w:ascii="Tahoma" w:hAnsi="Tahoma" w:cs="Tahoma"/>
                <w:b/>
                <w:bCs/>
                <w:sz w:val="20"/>
                <w:szCs w:val="20"/>
              </w:rPr>
              <w:t>Council Officials</w:t>
            </w:r>
          </w:p>
        </w:tc>
        <w:tc>
          <w:tcPr>
            <w:tcW w:w="3006" w:type="dxa"/>
          </w:tcPr>
          <w:p w14:paraId="41E0496B" w14:textId="77777777" w:rsidR="009A5018" w:rsidRPr="001A1F40" w:rsidRDefault="009A5018" w:rsidP="000103A4">
            <w:pPr>
              <w:pStyle w:val="Heading3"/>
              <w:outlineLvl w:val="2"/>
              <w:rPr>
                <w:rFonts w:ascii="Tahoma" w:hAnsi="Tahoma" w:cs="Tahoma"/>
                <w:b/>
                <w:bCs/>
                <w:sz w:val="20"/>
                <w:szCs w:val="20"/>
              </w:rPr>
            </w:pPr>
          </w:p>
        </w:tc>
      </w:tr>
      <w:tr w:rsidR="009A5018" w:rsidRPr="001A1F40" w14:paraId="24961BDC" w14:textId="77777777" w:rsidTr="009A5018">
        <w:tc>
          <w:tcPr>
            <w:tcW w:w="3005" w:type="dxa"/>
          </w:tcPr>
          <w:p w14:paraId="040E0458"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 xml:space="preserve">Cllr </w:t>
            </w:r>
            <w:proofErr w:type="spellStart"/>
            <w:r w:rsidRPr="001A1F40">
              <w:rPr>
                <w:rFonts w:ascii="Tahoma" w:hAnsi="Tahoma" w:cs="Tahoma"/>
                <w:sz w:val="20"/>
                <w:szCs w:val="20"/>
              </w:rPr>
              <w:t>Derren</w:t>
            </w:r>
            <w:proofErr w:type="spellEnd"/>
            <w:r w:rsidRPr="001A1F40">
              <w:rPr>
                <w:rFonts w:ascii="Tahoma" w:hAnsi="Tahoma" w:cs="Tahoma"/>
                <w:sz w:val="20"/>
                <w:szCs w:val="20"/>
              </w:rPr>
              <w:t xml:space="preserve"> </w:t>
            </w:r>
            <w:r w:rsidRPr="001A1F40">
              <w:rPr>
                <w:rFonts w:ascii="Tahoma" w:hAnsi="Tahoma" w:cs="Tahoma"/>
                <w:bCs/>
                <w:sz w:val="20"/>
                <w:szCs w:val="20"/>
              </w:rPr>
              <w:t xml:space="preserve">Ó </w:t>
            </w:r>
            <w:proofErr w:type="spellStart"/>
            <w:r w:rsidRPr="001A1F40">
              <w:rPr>
                <w:rFonts w:ascii="Tahoma" w:hAnsi="Tahoma" w:cs="Tahoma"/>
                <w:bCs/>
                <w:sz w:val="20"/>
                <w:szCs w:val="20"/>
              </w:rPr>
              <w:t>Brádaigh</w:t>
            </w:r>
            <w:proofErr w:type="spellEnd"/>
          </w:p>
        </w:tc>
        <w:tc>
          <w:tcPr>
            <w:tcW w:w="3005" w:type="dxa"/>
          </w:tcPr>
          <w:p w14:paraId="28C96216"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Mick Mulhern</w:t>
            </w:r>
          </w:p>
        </w:tc>
        <w:tc>
          <w:tcPr>
            <w:tcW w:w="3006" w:type="dxa"/>
          </w:tcPr>
          <w:p w14:paraId="50C4AFB9"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Director of Services</w:t>
            </w:r>
          </w:p>
        </w:tc>
      </w:tr>
      <w:tr w:rsidR="009A5018" w:rsidRPr="001A1F40" w14:paraId="4A45C850" w14:textId="77777777" w:rsidTr="009A5018">
        <w:tc>
          <w:tcPr>
            <w:tcW w:w="3005" w:type="dxa"/>
          </w:tcPr>
          <w:p w14:paraId="2DB77D9F"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Cllr Yvonne Collins</w:t>
            </w:r>
          </w:p>
        </w:tc>
        <w:tc>
          <w:tcPr>
            <w:tcW w:w="3005" w:type="dxa"/>
          </w:tcPr>
          <w:p w14:paraId="735B072A"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Mary Maguire</w:t>
            </w:r>
          </w:p>
        </w:tc>
        <w:tc>
          <w:tcPr>
            <w:tcW w:w="3006" w:type="dxa"/>
          </w:tcPr>
          <w:p w14:paraId="062EBE43"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Senior Executive Officer</w:t>
            </w:r>
          </w:p>
        </w:tc>
      </w:tr>
      <w:tr w:rsidR="009A5018" w:rsidRPr="001A1F40" w14:paraId="5D679D56" w14:textId="77777777" w:rsidTr="009A5018">
        <w:tc>
          <w:tcPr>
            <w:tcW w:w="3005" w:type="dxa"/>
          </w:tcPr>
          <w:p w14:paraId="722272D6"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Cllr Eoin Ó Broin</w:t>
            </w:r>
          </w:p>
        </w:tc>
        <w:tc>
          <w:tcPr>
            <w:tcW w:w="3005" w:type="dxa"/>
          </w:tcPr>
          <w:p w14:paraId="2E9C6A6A"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John Hegarty</w:t>
            </w:r>
          </w:p>
        </w:tc>
        <w:tc>
          <w:tcPr>
            <w:tcW w:w="3006" w:type="dxa"/>
          </w:tcPr>
          <w:p w14:paraId="41AB22EC"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Senior Engineer</w:t>
            </w:r>
          </w:p>
        </w:tc>
      </w:tr>
      <w:tr w:rsidR="009A5018" w:rsidRPr="001A1F40" w14:paraId="61FE2162" w14:textId="77777777" w:rsidTr="009A5018">
        <w:tc>
          <w:tcPr>
            <w:tcW w:w="3005" w:type="dxa"/>
          </w:tcPr>
          <w:p w14:paraId="6B0BD1C5"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Cllr Paul Nicholas Gogarty</w:t>
            </w:r>
          </w:p>
        </w:tc>
        <w:tc>
          <w:tcPr>
            <w:tcW w:w="3005" w:type="dxa"/>
          </w:tcPr>
          <w:p w14:paraId="3F7B5120"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Eoin Burke</w:t>
            </w:r>
          </w:p>
        </w:tc>
        <w:tc>
          <w:tcPr>
            <w:tcW w:w="3006" w:type="dxa"/>
          </w:tcPr>
          <w:p w14:paraId="78E41B74"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Senior Planner</w:t>
            </w:r>
          </w:p>
        </w:tc>
      </w:tr>
      <w:tr w:rsidR="009A5018" w:rsidRPr="001A1F40" w14:paraId="00802E19" w14:textId="77777777" w:rsidTr="009A5018">
        <w:tc>
          <w:tcPr>
            <w:tcW w:w="3005" w:type="dxa"/>
          </w:tcPr>
          <w:p w14:paraId="6D538A56" w14:textId="77777777" w:rsidR="009A5018" w:rsidRPr="001A1F40" w:rsidRDefault="009A5018" w:rsidP="000103A4">
            <w:pPr>
              <w:pStyle w:val="Heading3"/>
              <w:outlineLvl w:val="2"/>
              <w:rPr>
                <w:rFonts w:ascii="Tahoma" w:hAnsi="Tahoma" w:cs="Tahoma"/>
                <w:sz w:val="20"/>
                <w:szCs w:val="20"/>
              </w:rPr>
            </w:pPr>
          </w:p>
        </w:tc>
        <w:tc>
          <w:tcPr>
            <w:tcW w:w="3005" w:type="dxa"/>
          </w:tcPr>
          <w:p w14:paraId="38EEE800"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Michael McAdam</w:t>
            </w:r>
          </w:p>
        </w:tc>
        <w:tc>
          <w:tcPr>
            <w:tcW w:w="3006" w:type="dxa"/>
          </w:tcPr>
          <w:p w14:paraId="40470B10"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A/Senior Executive Planner</w:t>
            </w:r>
          </w:p>
        </w:tc>
      </w:tr>
      <w:tr w:rsidR="009A5018" w:rsidRPr="001A1F40" w14:paraId="3B7A85B4" w14:textId="77777777" w:rsidTr="009A5018">
        <w:tc>
          <w:tcPr>
            <w:tcW w:w="3005" w:type="dxa"/>
          </w:tcPr>
          <w:p w14:paraId="50751AEC"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 xml:space="preserve"> </w:t>
            </w:r>
          </w:p>
        </w:tc>
        <w:tc>
          <w:tcPr>
            <w:tcW w:w="3005" w:type="dxa"/>
          </w:tcPr>
          <w:p w14:paraId="37969F29"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Sheila Kelly</w:t>
            </w:r>
          </w:p>
        </w:tc>
        <w:tc>
          <w:tcPr>
            <w:tcW w:w="3006" w:type="dxa"/>
          </w:tcPr>
          <w:p w14:paraId="2864BB84"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Administrative Officer</w:t>
            </w:r>
          </w:p>
        </w:tc>
      </w:tr>
      <w:tr w:rsidR="009A5018" w:rsidRPr="001A1F40" w14:paraId="3189AED1" w14:textId="77777777" w:rsidTr="009A5018">
        <w:tc>
          <w:tcPr>
            <w:tcW w:w="3005" w:type="dxa"/>
          </w:tcPr>
          <w:p w14:paraId="6668208E" w14:textId="77777777" w:rsidR="009A5018" w:rsidRPr="001A1F40" w:rsidRDefault="009A5018" w:rsidP="000103A4">
            <w:pPr>
              <w:pStyle w:val="Heading3"/>
              <w:outlineLvl w:val="2"/>
              <w:rPr>
                <w:rFonts w:ascii="Tahoma" w:hAnsi="Tahoma" w:cs="Tahoma"/>
                <w:b/>
                <w:bCs/>
                <w:sz w:val="20"/>
                <w:szCs w:val="20"/>
              </w:rPr>
            </w:pPr>
          </w:p>
        </w:tc>
        <w:tc>
          <w:tcPr>
            <w:tcW w:w="3005" w:type="dxa"/>
          </w:tcPr>
          <w:p w14:paraId="43B5E371"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Siobhan Duff</w:t>
            </w:r>
          </w:p>
        </w:tc>
        <w:tc>
          <w:tcPr>
            <w:tcW w:w="3006" w:type="dxa"/>
          </w:tcPr>
          <w:p w14:paraId="33E3498E"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Senior Executive Planner</w:t>
            </w:r>
          </w:p>
        </w:tc>
      </w:tr>
      <w:tr w:rsidR="009A5018" w:rsidRPr="001A1F40" w14:paraId="16294204" w14:textId="77777777" w:rsidTr="009A5018">
        <w:tc>
          <w:tcPr>
            <w:tcW w:w="3005" w:type="dxa"/>
          </w:tcPr>
          <w:p w14:paraId="0A0466CA" w14:textId="77777777" w:rsidR="009A5018" w:rsidRPr="001A1F40" w:rsidRDefault="009A5018" w:rsidP="000103A4">
            <w:pPr>
              <w:pStyle w:val="Heading3"/>
              <w:outlineLvl w:val="2"/>
              <w:rPr>
                <w:rFonts w:ascii="Tahoma" w:hAnsi="Tahoma" w:cs="Tahoma"/>
                <w:b/>
                <w:bCs/>
                <w:sz w:val="20"/>
                <w:szCs w:val="20"/>
              </w:rPr>
            </w:pPr>
          </w:p>
        </w:tc>
        <w:tc>
          <w:tcPr>
            <w:tcW w:w="3005" w:type="dxa"/>
          </w:tcPr>
          <w:p w14:paraId="65E80535"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 xml:space="preserve"> Ally Menary</w:t>
            </w:r>
          </w:p>
        </w:tc>
        <w:tc>
          <w:tcPr>
            <w:tcW w:w="3006" w:type="dxa"/>
          </w:tcPr>
          <w:p w14:paraId="111CBA71"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 xml:space="preserve"> Road Safety Officer</w:t>
            </w:r>
          </w:p>
        </w:tc>
      </w:tr>
      <w:tr w:rsidR="009A5018" w:rsidRPr="001A1F40" w14:paraId="7191F054" w14:textId="77777777" w:rsidTr="009A5018">
        <w:tc>
          <w:tcPr>
            <w:tcW w:w="3005" w:type="dxa"/>
          </w:tcPr>
          <w:p w14:paraId="47D65970" w14:textId="77777777" w:rsidR="009A5018" w:rsidRPr="001A1F40" w:rsidRDefault="009A5018" w:rsidP="000103A4">
            <w:pPr>
              <w:pStyle w:val="Heading3"/>
              <w:outlineLvl w:val="2"/>
              <w:rPr>
                <w:rFonts w:ascii="Tahoma" w:hAnsi="Tahoma" w:cs="Tahoma"/>
                <w:b/>
                <w:bCs/>
                <w:sz w:val="20"/>
                <w:szCs w:val="20"/>
              </w:rPr>
            </w:pPr>
            <w:proofErr w:type="spellStart"/>
            <w:proofErr w:type="gramStart"/>
            <w:r w:rsidRPr="001A1F40">
              <w:rPr>
                <w:rFonts w:ascii="Tahoma" w:hAnsi="Tahoma" w:cs="Tahoma"/>
                <w:b/>
                <w:bCs/>
                <w:sz w:val="20"/>
                <w:szCs w:val="20"/>
              </w:rPr>
              <w:t>Non Elected</w:t>
            </w:r>
            <w:proofErr w:type="spellEnd"/>
            <w:proofErr w:type="gramEnd"/>
            <w:r w:rsidRPr="001A1F40">
              <w:rPr>
                <w:rFonts w:ascii="Tahoma" w:hAnsi="Tahoma" w:cs="Tahoma"/>
                <w:b/>
                <w:bCs/>
                <w:sz w:val="20"/>
                <w:szCs w:val="20"/>
              </w:rPr>
              <w:t xml:space="preserve"> Members</w:t>
            </w:r>
          </w:p>
        </w:tc>
        <w:tc>
          <w:tcPr>
            <w:tcW w:w="3005" w:type="dxa"/>
          </w:tcPr>
          <w:p w14:paraId="0531EA31" w14:textId="77777777" w:rsidR="009A5018" w:rsidRPr="001A1F40" w:rsidRDefault="009A5018" w:rsidP="000103A4">
            <w:pPr>
              <w:pStyle w:val="Heading3"/>
              <w:outlineLvl w:val="2"/>
              <w:rPr>
                <w:rFonts w:ascii="Tahoma" w:hAnsi="Tahoma" w:cs="Tahoma"/>
                <w:sz w:val="20"/>
                <w:szCs w:val="20"/>
              </w:rPr>
            </w:pPr>
          </w:p>
        </w:tc>
        <w:tc>
          <w:tcPr>
            <w:tcW w:w="3006" w:type="dxa"/>
          </w:tcPr>
          <w:p w14:paraId="66F21EBC" w14:textId="77777777" w:rsidR="009A5018" w:rsidRPr="001A1F40" w:rsidRDefault="009A5018" w:rsidP="000103A4">
            <w:pPr>
              <w:pStyle w:val="Heading3"/>
              <w:outlineLvl w:val="2"/>
              <w:rPr>
                <w:rFonts w:ascii="Tahoma" w:hAnsi="Tahoma" w:cs="Tahoma"/>
                <w:sz w:val="20"/>
                <w:szCs w:val="20"/>
              </w:rPr>
            </w:pPr>
          </w:p>
        </w:tc>
      </w:tr>
      <w:tr w:rsidR="009A5018" w:rsidRPr="001A1F40" w14:paraId="3C141CB8" w14:textId="77777777" w:rsidTr="009A5018">
        <w:tc>
          <w:tcPr>
            <w:tcW w:w="3005" w:type="dxa"/>
          </w:tcPr>
          <w:p w14:paraId="06BDC526"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Eoin Ahern</w:t>
            </w:r>
          </w:p>
        </w:tc>
        <w:tc>
          <w:tcPr>
            <w:tcW w:w="3005" w:type="dxa"/>
          </w:tcPr>
          <w:p w14:paraId="3940F562" w14:textId="77777777" w:rsidR="009A5018" w:rsidRPr="001A1F40" w:rsidRDefault="009A5018" w:rsidP="000103A4">
            <w:pPr>
              <w:pStyle w:val="Heading3"/>
              <w:outlineLvl w:val="2"/>
              <w:rPr>
                <w:rFonts w:ascii="Tahoma" w:hAnsi="Tahoma" w:cs="Tahoma"/>
                <w:sz w:val="20"/>
                <w:szCs w:val="20"/>
              </w:rPr>
            </w:pPr>
            <w:r w:rsidRPr="001A1F40">
              <w:rPr>
                <w:rFonts w:ascii="Tahoma" w:hAnsi="Tahoma" w:cs="Tahoma"/>
                <w:sz w:val="20"/>
                <w:szCs w:val="20"/>
              </w:rPr>
              <w:t>PPN</w:t>
            </w:r>
          </w:p>
        </w:tc>
        <w:tc>
          <w:tcPr>
            <w:tcW w:w="3006" w:type="dxa"/>
          </w:tcPr>
          <w:p w14:paraId="0C127B62" w14:textId="77777777" w:rsidR="009A5018" w:rsidRPr="001A1F40" w:rsidRDefault="009A5018" w:rsidP="000103A4">
            <w:pPr>
              <w:pStyle w:val="Heading3"/>
              <w:outlineLvl w:val="2"/>
              <w:rPr>
                <w:rFonts w:ascii="Tahoma" w:hAnsi="Tahoma" w:cs="Tahoma"/>
                <w:sz w:val="20"/>
                <w:szCs w:val="20"/>
              </w:rPr>
            </w:pPr>
          </w:p>
        </w:tc>
      </w:tr>
    </w:tbl>
    <w:p w14:paraId="6A9E8892" w14:textId="77777777" w:rsidR="009A5018" w:rsidRPr="001A1F40" w:rsidRDefault="009A5018" w:rsidP="009A5018">
      <w:pPr>
        <w:pStyle w:val="Heading3"/>
        <w:ind w:left="720"/>
        <w:rPr>
          <w:rFonts w:ascii="Tahoma" w:hAnsi="Tahoma" w:cs="Tahoma"/>
          <w:bCs/>
          <w:sz w:val="20"/>
          <w:szCs w:val="20"/>
        </w:rPr>
      </w:pPr>
      <w:r w:rsidRPr="001A1F40">
        <w:rPr>
          <w:rFonts w:ascii="Tahoma" w:hAnsi="Tahoma" w:cs="Tahoma"/>
          <w:bCs/>
          <w:sz w:val="20"/>
          <w:szCs w:val="20"/>
        </w:rPr>
        <w:t xml:space="preserve"> Apologies were received from Cllr Liam Sinclair (Chair) who was unable to attend.</w:t>
      </w:r>
    </w:p>
    <w:p w14:paraId="5EEA3F0D" w14:textId="77777777" w:rsidR="009A5018" w:rsidRPr="001A1F40" w:rsidRDefault="009A5018" w:rsidP="009A5018">
      <w:pPr>
        <w:pStyle w:val="Heading3"/>
        <w:ind w:left="720"/>
        <w:rPr>
          <w:rFonts w:ascii="Tahoma" w:hAnsi="Tahoma" w:cs="Tahoma"/>
          <w:sz w:val="20"/>
          <w:szCs w:val="20"/>
        </w:rPr>
      </w:pPr>
      <w:r w:rsidRPr="001A1F40">
        <w:rPr>
          <w:rFonts w:ascii="Tahoma" w:hAnsi="Tahoma" w:cs="Tahoma"/>
          <w:bCs/>
          <w:sz w:val="20"/>
          <w:szCs w:val="20"/>
        </w:rPr>
        <w:t xml:space="preserve">It was proposed by Cllr Paul Gogarty and seconded by Councillor Yvonne Collins and </w:t>
      </w:r>
      <w:r w:rsidRPr="001A1F40">
        <w:rPr>
          <w:rFonts w:ascii="Tahoma" w:hAnsi="Tahoma" w:cs="Tahoma"/>
          <w:b/>
          <w:sz w:val="20"/>
          <w:szCs w:val="20"/>
        </w:rPr>
        <w:t>AGREED</w:t>
      </w:r>
      <w:r w:rsidRPr="001A1F40">
        <w:rPr>
          <w:rFonts w:ascii="Tahoma" w:hAnsi="Tahoma" w:cs="Tahoma"/>
          <w:bCs/>
          <w:sz w:val="20"/>
          <w:szCs w:val="20"/>
        </w:rPr>
        <w:t xml:space="preserve"> that Cllr. Eoin Ó Broin would chair the meeting. </w:t>
      </w:r>
    </w:p>
    <w:p w14:paraId="5B81B2C8" w14:textId="77777777" w:rsidR="009A5018" w:rsidRPr="001A1F40" w:rsidRDefault="009A5018" w:rsidP="009A5018">
      <w:pPr>
        <w:pStyle w:val="Heading3"/>
        <w:ind w:left="720"/>
        <w:rPr>
          <w:rFonts w:ascii="Tahoma" w:hAnsi="Tahoma" w:cs="Tahoma"/>
          <w:b/>
          <w:sz w:val="20"/>
          <w:szCs w:val="20"/>
          <w:u w:val="single"/>
        </w:rPr>
      </w:pPr>
      <w:r w:rsidRPr="001A1F40">
        <w:rPr>
          <w:rFonts w:ascii="Tahoma" w:hAnsi="Tahoma" w:cs="Tahoma"/>
          <w:bCs/>
          <w:sz w:val="20"/>
          <w:szCs w:val="20"/>
        </w:rPr>
        <w:t xml:space="preserve"> </w:t>
      </w:r>
      <w:r w:rsidRPr="001A1F40">
        <w:rPr>
          <w:rFonts w:ascii="Tahoma" w:hAnsi="Tahoma" w:cs="Tahoma"/>
          <w:b/>
          <w:sz w:val="20"/>
          <w:szCs w:val="20"/>
          <w:u w:val="single"/>
        </w:rPr>
        <w:t>H-1 (1) Item 74296 Minutes of 25</w:t>
      </w:r>
      <w:proofErr w:type="gramStart"/>
      <w:r w:rsidRPr="001A1F40">
        <w:rPr>
          <w:rFonts w:ascii="Tahoma" w:hAnsi="Tahoma" w:cs="Tahoma"/>
          <w:b/>
          <w:sz w:val="20"/>
          <w:szCs w:val="20"/>
          <w:u w:val="single"/>
          <w:vertAlign w:val="superscript"/>
        </w:rPr>
        <w:t>th</w:t>
      </w:r>
      <w:r w:rsidRPr="001A1F40">
        <w:rPr>
          <w:rFonts w:ascii="Tahoma" w:hAnsi="Tahoma" w:cs="Tahoma"/>
          <w:b/>
          <w:sz w:val="20"/>
          <w:szCs w:val="20"/>
          <w:u w:val="single"/>
        </w:rPr>
        <w:t xml:space="preserve">  November</w:t>
      </w:r>
      <w:proofErr w:type="gramEnd"/>
      <w:r w:rsidRPr="001A1F40">
        <w:rPr>
          <w:rFonts w:ascii="Tahoma" w:hAnsi="Tahoma" w:cs="Tahoma"/>
          <w:b/>
          <w:sz w:val="20"/>
          <w:szCs w:val="20"/>
          <w:u w:val="single"/>
        </w:rPr>
        <w:t>,  2021  LUPT SPC</w:t>
      </w:r>
    </w:p>
    <w:p w14:paraId="19B4936D" w14:textId="6ADD9339" w:rsidR="009A5018" w:rsidRPr="001A1F40" w:rsidRDefault="009A5018" w:rsidP="009A5018">
      <w:pPr>
        <w:pStyle w:val="Heading3"/>
        <w:ind w:left="720"/>
        <w:rPr>
          <w:rFonts w:ascii="Tahoma" w:hAnsi="Tahoma" w:cs="Tahoma"/>
          <w:b/>
          <w:sz w:val="20"/>
          <w:szCs w:val="20"/>
          <w:u w:val="single"/>
        </w:rPr>
      </w:pPr>
      <w:hyperlink r:id="rId24" w:history="1">
        <w:r w:rsidR="00240072">
          <w:rPr>
            <w:rStyle w:val="Hyperlink"/>
            <w:rFonts w:ascii="Tahoma" w:hAnsi="Tahoma" w:cs="Tahoma"/>
            <w:b/>
            <w:sz w:val="20"/>
            <w:szCs w:val="20"/>
          </w:rPr>
          <w:t xml:space="preserve">Minutes </w:t>
        </w:r>
        <w:proofErr w:type="gramStart"/>
        <w:r w:rsidR="00240072">
          <w:rPr>
            <w:rStyle w:val="Hyperlink"/>
            <w:rFonts w:ascii="Tahoma" w:hAnsi="Tahoma" w:cs="Tahoma"/>
            <w:b/>
            <w:sz w:val="20"/>
            <w:szCs w:val="20"/>
          </w:rPr>
          <w:t>of  November</w:t>
        </w:r>
        <w:proofErr w:type="gramEnd"/>
        <w:r w:rsidR="00240072">
          <w:rPr>
            <w:rStyle w:val="Hyperlink"/>
            <w:rFonts w:ascii="Tahoma" w:hAnsi="Tahoma" w:cs="Tahoma"/>
            <w:b/>
            <w:sz w:val="20"/>
            <w:szCs w:val="20"/>
          </w:rPr>
          <w:t xml:space="preserve"> SPC 2021 meeting</w:t>
        </w:r>
      </w:hyperlink>
    </w:p>
    <w:p w14:paraId="3F887E3C" w14:textId="77777777" w:rsidR="009A5018" w:rsidRPr="001A1F40" w:rsidRDefault="009A5018" w:rsidP="009A5018">
      <w:pPr>
        <w:ind w:left="720"/>
        <w:rPr>
          <w:rFonts w:ascii="Tahoma" w:hAnsi="Tahoma" w:cs="Tahoma"/>
          <w:bCs/>
          <w:sz w:val="20"/>
          <w:szCs w:val="20"/>
        </w:rPr>
      </w:pPr>
    </w:p>
    <w:p w14:paraId="725FA221" w14:textId="5165CF84" w:rsidR="009A5018" w:rsidRPr="001A1F40" w:rsidRDefault="009A5018" w:rsidP="009A5018">
      <w:pPr>
        <w:ind w:left="720"/>
        <w:rPr>
          <w:rFonts w:ascii="Tahoma" w:hAnsi="Tahoma" w:cs="Tahoma"/>
          <w:sz w:val="20"/>
          <w:szCs w:val="20"/>
        </w:rPr>
      </w:pPr>
      <w:r w:rsidRPr="001A1F40">
        <w:rPr>
          <w:rFonts w:ascii="Tahoma" w:hAnsi="Tahoma" w:cs="Tahoma"/>
          <w:sz w:val="20"/>
          <w:szCs w:val="20"/>
        </w:rPr>
        <w:t>Minutes of Land Use Planning &amp; Transportation SPC, held on 23</w:t>
      </w:r>
      <w:r w:rsidRPr="001A1F40">
        <w:rPr>
          <w:rFonts w:ascii="Tahoma" w:hAnsi="Tahoma" w:cs="Tahoma"/>
          <w:sz w:val="20"/>
          <w:szCs w:val="20"/>
          <w:vertAlign w:val="superscript"/>
        </w:rPr>
        <w:t>rd</w:t>
      </w:r>
      <w:r w:rsidRPr="001A1F40">
        <w:rPr>
          <w:rFonts w:ascii="Tahoma" w:hAnsi="Tahoma" w:cs="Tahoma"/>
          <w:sz w:val="20"/>
          <w:szCs w:val="20"/>
        </w:rPr>
        <w:t xml:space="preserve"> </w:t>
      </w:r>
      <w:proofErr w:type="gramStart"/>
      <w:r w:rsidRPr="001A1F40">
        <w:rPr>
          <w:rFonts w:ascii="Tahoma" w:hAnsi="Tahoma" w:cs="Tahoma"/>
          <w:sz w:val="20"/>
          <w:szCs w:val="20"/>
        </w:rPr>
        <w:t>November,</w:t>
      </w:r>
      <w:proofErr w:type="gramEnd"/>
      <w:r w:rsidRPr="001A1F40">
        <w:rPr>
          <w:rFonts w:ascii="Tahoma" w:hAnsi="Tahoma" w:cs="Tahoma"/>
          <w:sz w:val="20"/>
          <w:szCs w:val="20"/>
        </w:rPr>
        <w:t xml:space="preserve"> 2021 were proposed by </w:t>
      </w:r>
    </w:p>
    <w:p w14:paraId="59DBC020" w14:textId="77777777" w:rsidR="009A5018" w:rsidRPr="001A1F40" w:rsidRDefault="009A5018" w:rsidP="009A5018">
      <w:pPr>
        <w:ind w:left="720"/>
        <w:rPr>
          <w:rFonts w:ascii="Tahoma" w:hAnsi="Tahoma" w:cs="Tahoma"/>
          <w:bCs/>
          <w:sz w:val="20"/>
          <w:szCs w:val="20"/>
        </w:rPr>
      </w:pPr>
      <w:r w:rsidRPr="001A1F40">
        <w:rPr>
          <w:rFonts w:ascii="Tahoma" w:hAnsi="Tahoma" w:cs="Tahoma"/>
          <w:sz w:val="20"/>
          <w:szCs w:val="20"/>
        </w:rPr>
        <w:t xml:space="preserve">Cllr </w:t>
      </w:r>
      <w:proofErr w:type="spellStart"/>
      <w:r w:rsidRPr="001A1F40">
        <w:rPr>
          <w:rFonts w:ascii="Tahoma" w:hAnsi="Tahoma" w:cs="Tahoma"/>
          <w:sz w:val="20"/>
          <w:szCs w:val="20"/>
        </w:rPr>
        <w:t>Derren</w:t>
      </w:r>
      <w:proofErr w:type="spellEnd"/>
      <w:r w:rsidRPr="001A1F40">
        <w:rPr>
          <w:rFonts w:ascii="Tahoma" w:hAnsi="Tahoma" w:cs="Tahoma"/>
          <w:sz w:val="20"/>
          <w:szCs w:val="20"/>
        </w:rPr>
        <w:t xml:space="preserve"> Ó </w:t>
      </w:r>
      <w:proofErr w:type="spellStart"/>
      <w:proofErr w:type="gramStart"/>
      <w:r w:rsidRPr="001A1F40">
        <w:rPr>
          <w:rFonts w:ascii="Tahoma" w:hAnsi="Tahoma" w:cs="Tahoma"/>
          <w:sz w:val="20"/>
          <w:szCs w:val="20"/>
        </w:rPr>
        <w:t>Brádaigh</w:t>
      </w:r>
      <w:proofErr w:type="spellEnd"/>
      <w:r w:rsidRPr="001A1F40">
        <w:rPr>
          <w:rFonts w:ascii="Tahoma" w:hAnsi="Tahoma" w:cs="Tahoma"/>
          <w:sz w:val="20"/>
          <w:szCs w:val="20"/>
        </w:rPr>
        <w:t xml:space="preserve"> ,</w:t>
      </w:r>
      <w:proofErr w:type="gramEnd"/>
      <w:r w:rsidRPr="001A1F40">
        <w:rPr>
          <w:rFonts w:ascii="Tahoma" w:hAnsi="Tahoma" w:cs="Tahoma"/>
          <w:sz w:val="20"/>
          <w:szCs w:val="20"/>
        </w:rPr>
        <w:t xml:space="preserve">  seconded by  Cllr Paul Gogarty and </w:t>
      </w:r>
      <w:r w:rsidRPr="001A1F40">
        <w:rPr>
          <w:rFonts w:ascii="Tahoma" w:hAnsi="Tahoma" w:cs="Tahoma"/>
          <w:b/>
          <w:sz w:val="20"/>
          <w:szCs w:val="20"/>
        </w:rPr>
        <w:t xml:space="preserve">AGREED </w:t>
      </w:r>
      <w:r w:rsidRPr="001A1F40">
        <w:rPr>
          <w:rFonts w:ascii="Tahoma" w:hAnsi="Tahoma" w:cs="Tahoma"/>
          <w:bCs/>
          <w:sz w:val="20"/>
          <w:szCs w:val="20"/>
        </w:rPr>
        <w:t xml:space="preserve"> </w:t>
      </w:r>
    </w:p>
    <w:p w14:paraId="5E667A71" w14:textId="77777777" w:rsidR="009A5018" w:rsidRPr="001A1F40" w:rsidRDefault="009A5018" w:rsidP="009A5018">
      <w:pPr>
        <w:ind w:left="720"/>
        <w:rPr>
          <w:rFonts w:ascii="Tahoma" w:hAnsi="Tahoma" w:cs="Tahoma"/>
          <w:b/>
          <w:sz w:val="20"/>
          <w:szCs w:val="20"/>
          <w:u w:val="single"/>
        </w:rPr>
      </w:pPr>
    </w:p>
    <w:p w14:paraId="1C7433B2" w14:textId="77777777" w:rsidR="009A5018" w:rsidRPr="001A1F40" w:rsidRDefault="009A5018" w:rsidP="009A5018">
      <w:pPr>
        <w:ind w:left="720"/>
        <w:rPr>
          <w:rFonts w:ascii="Tahoma" w:hAnsi="Tahoma" w:cs="Tahoma"/>
          <w:b/>
          <w:bCs/>
          <w:sz w:val="20"/>
          <w:szCs w:val="20"/>
          <w:u w:val="single"/>
        </w:rPr>
      </w:pPr>
      <w:r w:rsidRPr="001A1F40">
        <w:rPr>
          <w:rFonts w:ascii="Tahoma" w:hAnsi="Tahoma" w:cs="Tahoma"/>
          <w:b/>
          <w:sz w:val="20"/>
          <w:szCs w:val="20"/>
          <w:u w:val="single"/>
        </w:rPr>
        <w:t xml:space="preserve">H-1(2) Item 74297     </w:t>
      </w:r>
      <w:r w:rsidRPr="001A1F40">
        <w:rPr>
          <w:rFonts w:ascii="Tahoma" w:hAnsi="Tahoma" w:cs="Tahoma"/>
          <w:b/>
          <w:bCs/>
          <w:sz w:val="20"/>
          <w:szCs w:val="20"/>
          <w:u w:val="single"/>
        </w:rPr>
        <w:t>N81 Integrated Transport and Planning Strategy</w:t>
      </w:r>
    </w:p>
    <w:p w14:paraId="30EFE3B2" w14:textId="6C5B1895" w:rsidR="009A5018" w:rsidRPr="001A1F40" w:rsidRDefault="009A5018" w:rsidP="009A5018">
      <w:pPr>
        <w:ind w:left="720"/>
        <w:rPr>
          <w:rFonts w:ascii="Tahoma" w:hAnsi="Tahoma" w:cs="Tahoma"/>
          <w:b/>
          <w:bCs/>
          <w:sz w:val="20"/>
          <w:szCs w:val="20"/>
          <w:u w:val="single"/>
        </w:rPr>
      </w:pPr>
      <w:hyperlink r:id="rId25" w:history="1">
        <w:r w:rsidR="00240072">
          <w:rPr>
            <w:rStyle w:val="Hyperlink"/>
            <w:rFonts w:ascii="Tahoma" w:hAnsi="Tahoma" w:cs="Tahoma"/>
            <w:b/>
            <w:bCs/>
            <w:sz w:val="20"/>
            <w:szCs w:val="20"/>
          </w:rPr>
          <w:t>N81 Integrated Transport and Planning Strategy report</w:t>
        </w:r>
      </w:hyperlink>
    </w:p>
    <w:p w14:paraId="7DFEE7B2" w14:textId="14BDB87B" w:rsidR="009A5018" w:rsidRPr="001A1F40" w:rsidRDefault="009A5018" w:rsidP="009A5018">
      <w:pPr>
        <w:ind w:left="720"/>
        <w:rPr>
          <w:rFonts w:ascii="Tahoma" w:hAnsi="Tahoma" w:cs="Tahoma"/>
          <w:b/>
          <w:bCs/>
          <w:sz w:val="20"/>
          <w:szCs w:val="20"/>
          <w:u w:val="single"/>
        </w:rPr>
      </w:pPr>
      <w:hyperlink r:id="rId26" w:history="1">
        <w:r w:rsidR="00240072">
          <w:rPr>
            <w:rStyle w:val="Hyperlink"/>
            <w:rFonts w:ascii="Tahoma" w:hAnsi="Tahoma" w:cs="Tahoma"/>
            <w:b/>
            <w:bCs/>
            <w:sz w:val="20"/>
            <w:szCs w:val="20"/>
          </w:rPr>
          <w:t>N81 Integrated Transport and Planning Strategy Maps</w:t>
        </w:r>
      </w:hyperlink>
    </w:p>
    <w:p w14:paraId="370B952B" w14:textId="77777777" w:rsidR="009A5018" w:rsidRPr="001A1F40" w:rsidRDefault="009A5018" w:rsidP="009A5018">
      <w:pPr>
        <w:ind w:left="720"/>
        <w:rPr>
          <w:rFonts w:ascii="Tahoma" w:hAnsi="Tahoma" w:cs="Tahoma"/>
          <w:b/>
          <w:bCs/>
          <w:sz w:val="20"/>
          <w:szCs w:val="20"/>
          <w:u w:val="single"/>
        </w:rPr>
      </w:pPr>
      <w:r w:rsidRPr="001A1F40">
        <w:rPr>
          <w:rFonts w:ascii="Tahoma" w:hAnsi="Tahoma" w:cs="Tahoma"/>
          <w:sz w:val="20"/>
          <w:szCs w:val="20"/>
        </w:rPr>
        <w:t>The report as circulated was presented by Michael McAdam, A/Senior Engineer.</w:t>
      </w:r>
    </w:p>
    <w:p w14:paraId="5266760D"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It was noted that a meeting will need to be held with Transport Infrastructure Ireland (TII) to gain agreement to implement the measures as outlined in the Strategy for the N81.</w:t>
      </w:r>
    </w:p>
    <w:p w14:paraId="3FCBABFC"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 xml:space="preserve">The Council commissioned Atkins Consulting Engineers to carry out a Planning and Transport Strategy for the N81 and to make recommendations for the section of road from Junction 11 on the M50 to the Junction with the Citywest Road.  </w:t>
      </w:r>
    </w:p>
    <w:p w14:paraId="0391C588"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The N81 divides Tallaght TC from the suburbs to the south and there are significant traffic levels along the route including high levels of HGV traffic.</w:t>
      </w:r>
    </w:p>
    <w:p w14:paraId="0A53A3DD"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lastRenderedPageBreak/>
        <w:t>The general speed is 80kph along most of this stretch of roadway, reducing to 60</w:t>
      </w:r>
      <w:proofErr w:type="gramStart"/>
      <w:r w:rsidRPr="001A1F40">
        <w:rPr>
          <w:rFonts w:ascii="Tahoma" w:hAnsi="Tahoma" w:cs="Tahoma"/>
          <w:sz w:val="20"/>
          <w:szCs w:val="20"/>
        </w:rPr>
        <w:t>kph  in</w:t>
      </w:r>
      <w:proofErr w:type="gramEnd"/>
      <w:r w:rsidRPr="001A1F40">
        <w:rPr>
          <w:rFonts w:ascii="Tahoma" w:hAnsi="Tahoma" w:cs="Tahoma"/>
          <w:sz w:val="20"/>
          <w:szCs w:val="20"/>
        </w:rPr>
        <w:t xml:space="preserve"> some parts. </w:t>
      </w:r>
    </w:p>
    <w:p w14:paraId="45C20444"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 xml:space="preserve">A key aspect of the proposed strategy is the balancing of the local active and sustainable travel.  The Strategy also assessed and considered the future role of the N81 beyond its current function. The strategy will include a longer list of works that would be beneficial, but the final strategy will include a set of priority projects. </w:t>
      </w:r>
    </w:p>
    <w:p w14:paraId="3F2A7A46"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Once agreed by SDCC, NTA and TII, it is hoped that Stage 2 Concept Design and Planning will commence.  During this stage each of the proposed measures that are identified in the strategy will be developed in further detail to Stage 3 Implementation.</w:t>
      </w:r>
    </w:p>
    <w:p w14:paraId="5BA1938A"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 xml:space="preserve">IT is recommended that all elements of the strategy would proceed to planning and design, an implementation plan has been proposed which divides the measures into </w:t>
      </w:r>
      <w:proofErr w:type="gramStart"/>
      <w:r w:rsidRPr="001A1F40">
        <w:rPr>
          <w:rFonts w:ascii="Tahoma" w:hAnsi="Tahoma" w:cs="Tahoma"/>
          <w:sz w:val="20"/>
          <w:szCs w:val="20"/>
        </w:rPr>
        <w:t>short, medium and long term</w:t>
      </w:r>
      <w:proofErr w:type="gramEnd"/>
      <w:r w:rsidRPr="001A1F40">
        <w:rPr>
          <w:rFonts w:ascii="Tahoma" w:hAnsi="Tahoma" w:cs="Tahoma"/>
          <w:sz w:val="20"/>
          <w:szCs w:val="20"/>
        </w:rPr>
        <w:t xml:space="preserve"> measures.  Several factors are </w:t>
      </w:r>
      <w:proofErr w:type="gramStart"/>
      <w:r w:rsidRPr="001A1F40">
        <w:rPr>
          <w:rFonts w:ascii="Tahoma" w:hAnsi="Tahoma" w:cs="Tahoma"/>
          <w:sz w:val="20"/>
          <w:szCs w:val="20"/>
        </w:rPr>
        <w:t>included:-</w:t>
      </w:r>
      <w:proofErr w:type="gramEnd"/>
    </w:p>
    <w:p w14:paraId="60A5F33E" w14:textId="77777777" w:rsidR="009A5018" w:rsidRPr="001A1F40" w:rsidRDefault="009A5018" w:rsidP="00F729A0">
      <w:pPr>
        <w:pStyle w:val="ListParagraph"/>
        <w:numPr>
          <w:ilvl w:val="0"/>
          <w:numId w:val="72"/>
        </w:numPr>
        <w:ind w:left="1440"/>
        <w:jc w:val="both"/>
        <w:rPr>
          <w:rFonts w:ascii="Tahoma" w:hAnsi="Tahoma" w:cs="Tahoma"/>
          <w:sz w:val="20"/>
          <w:szCs w:val="20"/>
        </w:rPr>
      </w:pPr>
      <w:r w:rsidRPr="001A1F40">
        <w:rPr>
          <w:rFonts w:ascii="Tahoma" w:hAnsi="Tahoma" w:cs="Tahoma"/>
          <w:sz w:val="20"/>
          <w:szCs w:val="20"/>
        </w:rPr>
        <w:t>Feasibility</w:t>
      </w:r>
    </w:p>
    <w:p w14:paraId="597170C2" w14:textId="77777777" w:rsidR="009A5018" w:rsidRPr="001A1F40" w:rsidRDefault="009A5018" w:rsidP="00F729A0">
      <w:pPr>
        <w:pStyle w:val="ListParagraph"/>
        <w:numPr>
          <w:ilvl w:val="0"/>
          <w:numId w:val="72"/>
        </w:numPr>
        <w:ind w:left="1440"/>
        <w:jc w:val="both"/>
        <w:rPr>
          <w:rFonts w:ascii="Tahoma" w:hAnsi="Tahoma" w:cs="Tahoma"/>
          <w:sz w:val="20"/>
          <w:szCs w:val="20"/>
        </w:rPr>
      </w:pPr>
      <w:r w:rsidRPr="001A1F40">
        <w:rPr>
          <w:rFonts w:ascii="Tahoma" w:hAnsi="Tahoma" w:cs="Tahoma"/>
          <w:sz w:val="20"/>
          <w:szCs w:val="20"/>
        </w:rPr>
        <w:t>Deliverability</w:t>
      </w:r>
    </w:p>
    <w:p w14:paraId="6FFF9725" w14:textId="77777777" w:rsidR="009A5018" w:rsidRPr="001A1F40" w:rsidRDefault="009A5018" w:rsidP="00F729A0">
      <w:pPr>
        <w:pStyle w:val="ListParagraph"/>
        <w:numPr>
          <w:ilvl w:val="0"/>
          <w:numId w:val="72"/>
        </w:numPr>
        <w:ind w:left="1440"/>
        <w:jc w:val="both"/>
        <w:rPr>
          <w:rFonts w:ascii="Tahoma" w:hAnsi="Tahoma" w:cs="Tahoma"/>
          <w:sz w:val="20"/>
          <w:szCs w:val="20"/>
        </w:rPr>
      </w:pPr>
      <w:r w:rsidRPr="001A1F40">
        <w:rPr>
          <w:rFonts w:ascii="Tahoma" w:hAnsi="Tahoma" w:cs="Tahoma"/>
          <w:sz w:val="20"/>
          <w:szCs w:val="20"/>
        </w:rPr>
        <w:t>Delivery and maintenance</w:t>
      </w:r>
    </w:p>
    <w:p w14:paraId="3B564A06" w14:textId="77777777" w:rsidR="009A5018" w:rsidRPr="001A1F40" w:rsidRDefault="009A5018" w:rsidP="00F729A0">
      <w:pPr>
        <w:pStyle w:val="ListParagraph"/>
        <w:numPr>
          <w:ilvl w:val="0"/>
          <w:numId w:val="72"/>
        </w:numPr>
        <w:ind w:left="1440"/>
        <w:jc w:val="both"/>
        <w:rPr>
          <w:rFonts w:ascii="Tahoma" w:hAnsi="Tahoma" w:cs="Tahoma"/>
          <w:sz w:val="20"/>
          <w:szCs w:val="20"/>
        </w:rPr>
      </w:pPr>
      <w:r w:rsidRPr="001A1F40">
        <w:rPr>
          <w:rFonts w:ascii="Tahoma" w:hAnsi="Tahoma" w:cs="Tahoma"/>
          <w:sz w:val="20"/>
          <w:szCs w:val="20"/>
        </w:rPr>
        <w:t>Cost</w:t>
      </w:r>
    </w:p>
    <w:p w14:paraId="78628B16" w14:textId="77777777" w:rsidR="009A5018" w:rsidRPr="001A1F40" w:rsidRDefault="009A5018" w:rsidP="009A5018">
      <w:pPr>
        <w:pStyle w:val="ListParagraph"/>
        <w:ind w:left="1440"/>
        <w:jc w:val="both"/>
        <w:rPr>
          <w:rFonts w:ascii="Tahoma" w:hAnsi="Tahoma" w:cs="Tahoma"/>
          <w:sz w:val="20"/>
          <w:szCs w:val="20"/>
        </w:rPr>
      </w:pPr>
    </w:p>
    <w:p w14:paraId="777ED30F"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A map of the locations where measures are envisaged was presented.  There are 17 locations along the N81 route.</w:t>
      </w:r>
    </w:p>
    <w:p w14:paraId="5773E141"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 xml:space="preserve">A final report will be brought back to the SPC and the Council identifying the priorities. </w:t>
      </w:r>
    </w:p>
    <w:p w14:paraId="13956FBB"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 xml:space="preserve">Following the presentation Mr. McAdam and Mr. Mulhern, DOS responded to queries from Cllrs Ó Broin, Collins, Ó </w:t>
      </w:r>
      <w:proofErr w:type="spellStart"/>
      <w:r w:rsidRPr="001A1F40">
        <w:rPr>
          <w:rFonts w:ascii="Tahoma" w:hAnsi="Tahoma" w:cs="Tahoma"/>
          <w:sz w:val="20"/>
          <w:szCs w:val="20"/>
        </w:rPr>
        <w:t>Brádaigh</w:t>
      </w:r>
      <w:proofErr w:type="spellEnd"/>
      <w:r w:rsidRPr="001A1F40">
        <w:rPr>
          <w:rFonts w:ascii="Tahoma" w:hAnsi="Tahoma" w:cs="Tahoma"/>
          <w:sz w:val="20"/>
          <w:szCs w:val="20"/>
        </w:rPr>
        <w:t xml:space="preserve">, and Eoin Ahern.  Cllr Ó Broin requested access to the Atkins </w:t>
      </w:r>
      <w:proofErr w:type="gramStart"/>
      <w:r w:rsidRPr="001A1F40">
        <w:rPr>
          <w:rFonts w:ascii="Tahoma" w:hAnsi="Tahoma" w:cs="Tahoma"/>
          <w:sz w:val="20"/>
          <w:szCs w:val="20"/>
        </w:rPr>
        <w:t>document</w:t>
      </w:r>
      <w:proofErr w:type="gramEnd"/>
      <w:r w:rsidRPr="001A1F40">
        <w:rPr>
          <w:rFonts w:ascii="Tahoma" w:hAnsi="Tahoma" w:cs="Tahoma"/>
          <w:sz w:val="20"/>
          <w:szCs w:val="20"/>
        </w:rPr>
        <w:t xml:space="preserve"> and it was agreed that this could be forwarded to the committee members.</w:t>
      </w:r>
    </w:p>
    <w:p w14:paraId="66EC08BC"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 xml:space="preserve">The report was </w:t>
      </w:r>
      <w:r w:rsidRPr="001A1F40">
        <w:rPr>
          <w:rFonts w:ascii="Tahoma" w:hAnsi="Tahoma" w:cs="Tahoma"/>
          <w:b/>
          <w:bCs/>
          <w:sz w:val="20"/>
          <w:szCs w:val="20"/>
        </w:rPr>
        <w:t>NOTED</w:t>
      </w:r>
    </w:p>
    <w:p w14:paraId="08181028" w14:textId="77777777" w:rsidR="009A5018" w:rsidRPr="001A1F40" w:rsidRDefault="009A5018" w:rsidP="009A5018">
      <w:pPr>
        <w:ind w:left="720"/>
        <w:rPr>
          <w:rFonts w:ascii="Tahoma" w:hAnsi="Tahoma" w:cs="Tahoma"/>
          <w:b/>
          <w:bCs/>
          <w:sz w:val="20"/>
          <w:szCs w:val="20"/>
          <w:u w:val="single"/>
        </w:rPr>
      </w:pPr>
      <w:r w:rsidRPr="001A1F40">
        <w:rPr>
          <w:rFonts w:ascii="Tahoma" w:hAnsi="Tahoma" w:cs="Tahoma"/>
          <w:b/>
          <w:bCs/>
          <w:sz w:val="20"/>
          <w:szCs w:val="20"/>
          <w:u w:val="single"/>
        </w:rPr>
        <w:t>H-1 (3) Item 74347 – Road Safety Strategy 2022 – 2026: Progress Report</w:t>
      </w:r>
    </w:p>
    <w:p w14:paraId="1E308BAD" w14:textId="3869D916" w:rsidR="009A5018" w:rsidRPr="001A1F40" w:rsidRDefault="009A5018" w:rsidP="009A5018">
      <w:pPr>
        <w:ind w:left="720"/>
        <w:rPr>
          <w:rFonts w:ascii="Tahoma" w:hAnsi="Tahoma" w:cs="Tahoma"/>
          <w:b/>
          <w:bCs/>
          <w:sz w:val="20"/>
          <w:szCs w:val="20"/>
          <w:u w:val="single"/>
        </w:rPr>
      </w:pPr>
      <w:hyperlink r:id="rId27" w:history="1">
        <w:r w:rsidR="00F729A0">
          <w:rPr>
            <w:rStyle w:val="Hyperlink"/>
            <w:rFonts w:ascii="Tahoma" w:hAnsi="Tahoma" w:cs="Tahoma"/>
            <w:sz w:val="20"/>
            <w:szCs w:val="20"/>
          </w:rPr>
          <w:t>SDCC RSP progress report for SPC Feb 22</w:t>
        </w:r>
      </w:hyperlink>
    </w:p>
    <w:p w14:paraId="476B27B7" w14:textId="286B1A78" w:rsidR="009A5018" w:rsidRPr="001A1F40" w:rsidRDefault="009A5018" w:rsidP="009A5018">
      <w:pPr>
        <w:ind w:left="720"/>
        <w:jc w:val="both"/>
        <w:rPr>
          <w:rFonts w:ascii="Tahoma" w:hAnsi="Tahoma" w:cs="Tahoma"/>
          <w:sz w:val="20"/>
          <w:szCs w:val="20"/>
        </w:rPr>
      </w:pPr>
      <w:hyperlink r:id="rId28" w:history="1">
        <w:r w:rsidR="00F729A0">
          <w:rPr>
            <w:rStyle w:val="Hyperlink"/>
            <w:rFonts w:ascii="Tahoma" w:hAnsi="Tahoma" w:cs="Tahoma"/>
            <w:sz w:val="20"/>
            <w:szCs w:val="20"/>
          </w:rPr>
          <w:t>Government Road Safety Strategy 2021 2030 13th DEC21 FINAL</w:t>
        </w:r>
      </w:hyperlink>
    </w:p>
    <w:p w14:paraId="74DF7656" w14:textId="09FC937B" w:rsidR="009A5018" w:rsidRPr="001A1F40" w:rsidRDefault="009A5018" w:rsidP="009A5018">
      <w:pPr>
        <w:ind w:left="720"/>
        <w:jc w:val="both"/>
        <w:rPr>
          <w:rFonts w:ascii="Tahoma" w:hAnsi="Tahoma" w:cs="Tahoma"/>
          <w:sz w:val="20"/>
          <w:szCs w:val="20"/>
        </w:rPr>
      </w:pPr>
      <w:hyperlink r:id="rId29" w:history="1">
        <w:r w:rsidR="00F729A0">
          <w:rPr>
            <w:rStyle w:val="Hyperlink"/>
            <w:rFonts w:ascii="Tahoma" w:hAnsi="Tahoma" w:cs="Tahoma"/>
            <w:sz w:val="20"/>
            <w:szCs w:val="20"/>
          </w:rPr>
          <w:t xml:space="preserve">Government Road Safety Strategy Action Plan 2021 2024 13th DEC21 FINAL </w:t>
        </w:r>
      </w:hyperlink>
    </w:p>
    <w:p w14:paraId="3BCBBFCC"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The report as circulated was presented by Ally Menary, Road Safety Officer</w:t>
      </w:r>
    </w:p>
    <w:p w14:paraId="1289C702"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 xml:space="preserve">Mr. Menary gave the background to the Government Road Safety Strategy.  The new Strategy is titled “Our Journey Towards Zero Vision” and it aims to have zero road deaths and injuries on our roads by 2050.  </w:t>
      </w:r>
    </w:p>
    <w:p w14:paraId="4AA45FA8"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The Strategy is using the Safe System approach which is based on four principles.</w:t>
      </w:r>
    </w:p>
    <w:p w14:paraId="1EF69842" w14:textId="77777777" w:rsidR="009A5018" w:rsidRPr="001A1F40" w:rsidRDefault="009A5018" w:rsidP="00F729A0">
      <w:pPr>
        <w:pStyle w:val="ListParagraph"/>
        <w:numPr>
          <w:ilvl w:val="0"/>
          <w:numId w:val="73"/>
        </w:numPr>
        <w:ind w:left="1440"/>
        <w:jc w:val="both"/>
        <w:rPr>
          <w:rFonts w:ascii="Tahoma" w:hAnsi="Tahoma" w:cs="Tahoma"/>
          <w:sz w:val="20"/>
          <w:szCs w:val="20"/>
        </w:rPr>
      </w:pPr>
      <w:r w:rsidRPr="001A1F40">
        <w:rPr>
          <w:rFonts w:ascii="Tahoma" w:hAnsi="Tahoma" w:cs="Tahoma"/>
          <w:sz w:val="20"/>
          <w:szCs w:val="20"/>
        </w:rPr>
        <w:t>People make mistakes</w:t>
      </w:r>
    </w:p>
    <w:p w14:paraId="753BE8DA" w14:textId="77777777" w:rsidR="009A5018" w:rsidRPr="001A1F40" w:rsidRDefault="009A5018" w:rsidP="00F729A0">
      <w:pPr>
        <w:pStyle w:val="ListParagraph"/>
        <w:numPr>
          <w:ilvl w:val="0"/>
          <w:numId w:val="73"/>
        </w:numPr>
        <w:ind w:left="1440"/>
        <w:jc w:val="both"/>
        <w:rPr>
          <w:rFonts w:ascii="Tahoma" w:hAnsi="Tahoma" w:cs="Tahoma"/>
          <w:sz w:val="20"/>
          <w:szCs w:val="20"/>
        </w:rPr>
      </w:pPr>
      <w:r w:rsidRPr="001A1F40">
        <w:rPr>
          <w:rFonts w:ascii="Tahoma" w:hAnsi="Tahoma" w:cs="Tahoma"/>
          <w:sz w:val="20"/>
          <w:szCs w:val="20"/>
        </w:rPr>
        <w:t>Human body is limited ability to tolerate collisions</w:t>
      </w:r>
    </w:p>
    <w:p w14:paraId="1660DAF9" w14:textId="77777777" w:rsidR="009A5018" w:rsidRPr="001A1F40" w:rsidRDefault="009A5018" w:rsidP="00F729A0">
      <w:pPr>
        <w:pStyle w:val="ListParagraph"/>
        <w:numPr>
          <w:ilvl w:val="0"/>
          <w:numId w:val="73"/>
        </w:numPr>
        <w:ind w:left="1440"/>
        <w:jc w:val="both"/>
        <w:rPr>
          <w:rFonts w:ascii="Tahoma" w:hAnsi="Tahoma" w:cs="Tahoma"/>
          <w:sz w:val="20"/>
          <w:szCs w:val="20"/>
        </w:rPr>
      </w:pPr>
      <w:r w:rsidRPr="001A1F40">
        <w:rPr>
          <w:rFonts w:ascii="Tahoma" w:hAnsi="Tahoma" w:cs="Tahoma"/>
          <w:sz w:val="20"/>
          <w:szCs w:val="20"/>
        </w:rPr>
        <w:t>Shared responsibility among those who design, build, manage and use the roads and vehicles to reduce collision impacts and those who provide post-crash response to mitigate injury</w:t>
      </w:r>
    </w:p>
    <w:p w14:paraId="1CBD4BF7" w14:textId="77777777" w:rsidR="009A5018" w:rsidRPr="001A1F40" w:rsidRDefault="009A5018" w:rsidP="00F729A0">
      <w:pPr>
        <w:pStyle w:val="ListParagraph"/>
        <w:numPr>
          <w:ilvl w:val="0"/>
          <w:numId w:val="73"/>
        </w:numPr>
        <w:ind w:left="1440"/>
        <w:jc w:val="both"/>
        <w:rPr>
          <w:rFonts w:ascii="Tahoma" w:hAnsi="Tahoma" w:cs="Tahoma"/>
          <w:sz w:val="20"/>
          <w:szCs w:val="20"/>
        </w:rPr>
      </w:pPr>
      <w:r w:rsidRPr="001A1F40">
        <w:rPr>
          <w:rFonts w:ascii="Tahoma" w:hAnsi="Tahoma" w:cs="Tahoma"/>
          <w:sz w:val="20"/>
          <w:szCs w:val="20"/>
        </w:rPr>
        <w:t>All parts of the traffic system need to be strengthened</w:t>
      </w:r>
    </w:p>
    <w:p w14:paraId="2517FD7A"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There are seven safe system priority intervention areas in the strategy which include</w:t>
      </w:r>
    </w:p>
    <w:p w14:paraId="2463F462" w14:textId="77777777" w:rsidR="009A5018" w:rsidRPr="001A1F40" w:rsidRDefault="009A5018" w:rsidP="00F729A0">
      <w:pPr>
        <w:pStyle w:val="ListParagraph"/>
        <w:numPr>
          <w:ilvl w:val="0"/>
          <w:numId w:val="74"/>
        </w:numPr>
        <w:ind w:left="1440"/>
        <w:jc w:val="both"/>
        <w:rPr>
          <w:rFonts w:ascii="Tahoma" w:hAnsi="Tahoma" w:cs="Tahoma"/>
          <w:sz w:val="20"/>
          <w:szCs w:val="20"/>
        </w:rPr>
      </w:pPr>
      <w:r w:rsidRPr="001A1F40">
        <w:rPr>
          <w:rFonts w:ascii="Tahoma" w:hAnsi="Tahoma" w:cs="Tahoma"/>
          <w:sz w:val="20"/>
          <w:szCs w:val="20"/>
        </w:rPr>
        <w:t>Safe speeds</w:t>
      </w:r>
    </w:p>
    <w:p w14:paraId="29A31CE2" w14:textId="77777777" w:rsidR="009A5018" w:rsidRPr="001A1F40" w:rsidRDefault="009A5018" w:rsidP="00F729A0">
      <w:pPr>
        <w:pStyle w:val="ListParagraph"/>
        <w:numPr>
          <w:ilvl w:val="0"/>
          <w:numId w:val="74"/>
        </w:numPr>
        <w:ind w:left="1440"/>
        <w:jc w:val="both"/>
        <w:rPr>
          <w:rFonts w:ascii="Tahoma" w:hAnsi="Tahoma" w:cs="Tahoma"/>
          <w:sz w:val="20"/>
          <w:szCs w:val="20"/>
        </w:rPr>
      </w:pPr>
      <w:r w:rsidRPr="001A1F40">
        <w:rPr>
          <w:rFonts w:ascii="Tahoma" w:hAnsi="Tahoma" w:cs="Tahoma"/>
          <w:sz w:val="20"/>
          <w:szCs w:val="20"/>
        </w:rPr>
        <w:t>Safe roads and roadsides</w:t>
      </w:r>
    </w:p>
    <w:p w14:paraId="7197D64D" w14:textId="77777777" w:rsidR="009A5018" w:rsidRPr="001A1F40" w:rsidRDefault="009A5018" w:rsidP="00F729A0">
      <w:pPr>
        <w:pStyle w:val="ListParagraph"/>
        <w:numPr>
          <w:ilvl w:val="0"/>
          <w:numId w:val="74"/>
        </w:numPr>
        <w:ind w:left="1440"/>
        <w:jc w:val="both"/>
        <w:rPr>
          <w:rFonts w:ascii="Tahoma" w:hAnsi="Tahoma" w:cs="Tahoma"/>
          <w:sz w:val="20"/>
          <w:szCs w:val="20"/>
        </w:rPr>
      </w:pPr>
      <w:r w:rsidRPr="001A1F40">
        <w:rPr>
          <w:rFonts w:ascii="Tahoma" w:hAnsi="Tahoma" w:cs="Tahoma"/>
          <w:sz w:val="20"/>
          <w:szCs w:val="20"/>
        </w:rPr>
        <w:lastRenderedPageBreak/>
        <w:t>Safe vehicles</w:t>
      </w:r>
    </w:p>
    <w:p w14:paraId="69053DC2" w14:textId="77777777" w:rsidR="009A5018" w:rsidRPr="001A1F40" w:rsidRDefault="009A5018" w:rsidP="00F729A0">
      <w:pPr>
        <w:pStyle w:val="ListParagraph"/>
        <w:numPr>
          <w:ilvl w:val="0"/>
          <w:numId w:val="74"/>
        </w:numPr>
        <w:ind w:left="1440"/>
        <w:jc w:val="both"/>
        <w:rPr>
          <w:rFonts w:ascii="Tahoma" w:hAnsi="Tahoma" w:cs="Tahoma"/>
          <w:sz w:val="20"/>
          <w:szCs w:val="20"/>
        </w:rPr>
      </w:pPr>
      <w:r w:rsidRPr="001A1F40">
        <w:rPr>
          <w:rFonts w:ascii="Tahoma" w:hAnsi="Tahoma" w:cs="Tahoma"/>
          <w:sz w:val="20"/>
          <w:szCs w:val="20"/>
        </w:rPr>
        <w:t>Safe road use</w:t>
      </w:r>
    </w:p>
    <w:p w14:paraId="091F2A00" w14:textId="77777777" w:rsidR="009A5018" w:rsidRPr="001A1F40" w:rsidRDefault="009A5018" w:rsidP="00F729A0">
      <w:pPr>
        <w:pStyle w:val="ListParagraph"/>
        <w:numPr>
          <w:ilvl w:val="0"/>
          <w:numId w:val="74"/>
        </w:numPr>
        <w:ind w:left="1440"/>
        <w:jc w:val="both"/>
        <w:rPr>
          <w:rFonts w:ascii="Tahoma" w:hAnsi="Tahoma" w:cs="Tahoma"/>
          <w:sz w:val="20"/>
          <w:szCs w:val="20"/>
        </w:rPr>
      </w:pPr>
      <w:r w:rsidRPr="001A1F40">
        <w:rPr>
          <w:rFonts w:ascii="Tahoma" w:hAnsi="Tahoma" w:cs="Tahoma"/>
          <w:sz w:val="20"/>
          <w:szCs w:val="20"/>
        </w:rPr>
        <w:t>Post-crash response</w:t>
      </w:r>
    </w:p>
    <w:p w14:paraId="0B9AF268" w14:textId="77777777" w:rsidR="009A5018" w:rsidRPr="001A1F40" w:rsidRDefault="009A5018" w:rsidP="00F729A0">
      <w:pPr>
        <w:pStyle w:val="ListParagraph"/>
        <w:numPr>
          <w:ilvl w:val="0"/>
          <w:numId w:val="74"/>
        </w:numPr>
        <w:ind w:left="1440"/>
        <w:jc w:val="both"/>
        <w:rPr>
          <w:rFonts w:ascii="Tahoma" w:hAnsi="Tahoma" w:cs="Tahoma"/>
          <w:sz w:val="20"/>
          <w:szCs w:val="20"/>
        </w:rPr>
      </w:pPr>
      <w:r w:rsidRPr="001A1F40">
        <w:rPr>
          <w:rFonts w:ascii="Tahoma" w:hAnsi="Tahoma" w:cs="Tahoma"/>
          <w:sz w:val="20"/>
          <w:szCs w:val="20"/>
        </w:rPr>
        <w:t>Safe and healthy modes of travel</w:t>
      </w:r>
    </w:p>
    <w:p w14:paraId="5252404B" w14:textId="77777777" w:rsidR="009A5018" w:rsidRPr="001A1F40" w:rsidRDefault="009A5018" w:rsidP="00F729A0">
      <w:pPr>
        <w:pStyle w:val="ListParagraph"/>
        <w:numPr>
          <w:ilvl w:val="0"/>
          <w:numId w:val="74"/>
        </w:numPr>
        <w:ind w:left="1440"/>
        <w:jc w:val="both"/>
        <w:rPr>
          <w:rFonts w:ascii="Tahoma" w:hAnsi="Tahoma" w:cs="Tahoma"/>
          <w:sz w:val="20"/>
          <w:szCs w:val="20"/>
        </w:rPr>
      </w:pPr>
      <w:r w:rsidRPr="001A1F40">
        <w:rPr>
          <w:rFonts w:ascii="Tahoma" w:hAnsi="Tahoma" w:cs="Tahoma"/>
          <w:sz w:val="20"/>
          <w:szCs w:val="20"/>
        </w:rPr>
        <w:t>Safe work-related road use</w:t>
      </w:r>
    </w:p>
    <w:p w14:paraId="38796626"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There are 50 high impact and 136 supporting actions within the above priorities in the strategy, and these will be put in place for Phase 1 of the Strategy.</w:t>
      </w:r>
    </w:p>
    <w:p w14:paraId="24507EAC" w14:textId="77777777" w:rsidR="009A5018" w:rsidRPr="001A1F40" w:rsidRDefault="009A5018" w:rsidP="009A5018">
      <w:pPr>
        <w:ind w:left="720"/>
        <w:jc w:val="both"/>
        <w:rPr>
          <w:rFonts w:ascii="Tahoma" w:hAnsi="Tahoma" w:cs="Tahoma"/>
          <w:b/>
          <w:bCs/>
          <w:sz w:val="20"/>
          <w:szCs w:val="20"/>
          <w:u w:val="single"/>
        </w:rPr>
      </w:pPr>
      <w:r w:rsidRPr="001A1F40">
        <w:rPr>
          <w:rFonts w:ascii="Tahoma" w:hAnsi="Tahoma" w:cs="Tahoma"/>
          <w:b/>
          <w:bCs/>
          <w:sz w:val="20"/>
          <w:szCs w:val="20"/>
          <w:u w:val="single"/>
        </w:rPr>
        <w:t>SDCC – Progress to date</w:t>
      </w:r>
    </w:p>
    <w:p w14:paraId="3F184F2C"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 xml:space="preserve">Council staff attended an information session held by the Road Safety Authority (RSA) on the </w:t>
      </w:r>
      <w:proofErr w:type="gramStart"/>
      <w:r w:rsidRPr="001A1F40">
        <w:rPr>
          <w:rFonts w:ascii="Tahoma" w:hAnsi="Tahoma" w:cs="Tahoma"/>
          <w:sz w:val="20"/>
          <w:szCs w:val="20"/>
        </w:rPr>
        <w:t>1</w:t>
      </w:r>
      <w:r w:rsidRPr="001A1F40">
        <w:rPr>
          <w:rFonts w:ascii="Tahoma" w:hAnsi="Tahoma" w:cs="Tahoma"/>
          <w:sz w:val="20"/>
          <w:szCs w:val="20"/>
          <w:vertAlign w:val="superscript"/>
        </w:rPr>
        <w:t>st</w:t>
      </w:r>
      <w:proofErr w:type="gramEnd"/>
      <w:r w:rsidRPr="001A1F40">
        <w:rPr>
          <w:rFonts w:ascii="Tahoma" w:hAnsi="Tahoma" w:cs="Tahoma"/>
          <w:sz w:val="20"/>
          <w:szCs w:val="20"/>
        </w:rPr>
        <w:t xml:space="preserve"> February and </w:t>
      </w:r>
      <w:bookmarkStart w:id="2" w:name="_Hlk102981950"/>
      <w:r w:rsidRPr="001A1F40">
        <w:rPr>
          <w:rFonts w:ascii="Tahoma" w:hAnsi="Tahoma" w:cs="Tahoma"/>
          <w:sz w:val="20"/>
          <w:szCs w:val="20"/>
        </w:rPr>
        <w:t>the RSA are currently working on a template which will be used by all LA’s to develop their own strategies to run alongside the Government Road Safety Strategy (GRSS).  It is anticipated that this will be delivered by March 2022 and that the SDCC strategy will follow the national priority interventions and actions, as appropriate locally.</w:t>
      </w:r>
    </w:p>
    <w:p w14:paraId="22A217CA"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The Council’s Strategy is a non-statutory one, it should be noted that there was an extensive public consultation process run by the RSA.</w:t>
      </w:r>
    </w:p>
    <w:p w14:paraId="3F775AD4"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SDCC will have an annual road safety action plan, and this will aid delivery of our objectives in the strategy.</w:t>
      </w:r>
    </w:p>
    <w:p w14:paraId="60E44491"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 xml:space="preserve">The plan should be brought to the June Council meeting for noting and strategy in place by summer 2022.  </w:t>
      </w:r>
    </w:p>
    <w:bookmarkEnd w:id="2"/>
    <w:p w14:paraId="30274871"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Mr Menary responded to query raised by Cllr Collins regarding the task force and agreed to update her in this regard.</w:t>
      </w:r>
    </w:p>
    <w:p w14:paraId="6E12E1C0" w14:textId="77777777" w:rsidR="009A5018" w:rsidRPr="001A1F40" w:rsidRDefault="009A5018" w:rsidP="009A5018">
      <w:pPr>
        <w:ind w:left="720"/>
        <w:jc w:val="both"/>
        <w:rPr>
          <w:rFonts w:ascii="Tahoma" w:hAnsi="Tahoma" w:cs="Tahoma"/>
          <w:sz w:val="20"/>
          <w:szCs w:val="20"/>
        </w:rPr>
      </w:pPr>
      <w:r w:rsidRPr="001A1F40">
        <w:rPr>
          <w:rFonts w:ascii="Tahoma" w:hAnsi="Tahoma" w:cs="Tahoma"/>
          <w:sz w:val="20"/>
          <w:szCs w:val="20"/>
        </w:rPr>
        <w:t xml:space="preserve">The report was </w:t>
      </w:r>
      <w:r w:rsidRPr="001A1F40">
        <w:rPr>
          <w:rFonts w:ascii="Tahoma" w:hAnsi="Tahoma" w:cs="Tahoma"/>
          <w:b/>
          <w:bCs/>
          <w:sz w:val="20"/>
          <w:szCs w:val="20"/>
        </w:rPr>
        <w:t>NOTED</w:t>
      </w:r>
    </w:p>
    <w:p w14:paraId="656B869F" w14:textId="77777777" w:rsidR="009A5018" w:rsidRPr="001A1F40" w:rsidRDefault="009A5018" w:rsidP="009A5018">
      <w:pPr>
        <w:ind w:left="720"/>
        <w:rPr>
          <w:rFonts w:ascii="Tahoma" w:hAnsi="Tahoma" w:cs="Tahoma"/>
          <w:sz w:val="20"/>
          <w:szCs w:val="20"/>
        </w:rPr>
      </w:pPr>
    </w:p>
    <w:p w14:paraId="691875F9" w14:textId="77777777" w:rsidR="009A5018" w:rsidRPr="001A1F40" w:rsidRDefault="009A5018" w:rsidP="009A5018">
      <w:pPr>
        <w:ind w:left="720"/>
        <w:rPr>
          <w:rFonts w:ascii="Tahoma" w:hAnsi="Tahoma" w:cs="Tahoma"/>
          <w:b/>
          <w:bCs/>
          <w:sz w:val="20"/>
          <w:szCs w:val="20"/>
          <w:u w:val="single"/>
        </w:rPr>
      </w:pPr>
      <w:r w:rsidRPr="001A1F40">
        <w:rPr>
          <w:rFonts w:ascii="Tahoma" w:hAnsi="Tahoma" w:cs="Tahoma"/>
          <w:b/>
          <w:bCs/>
          <w:sz w:val="20"/>
          <w:szCs w:val="20"/>
          <w:u w:val="single"/>
        </w:rPr>
        <w:t xml:space="preserve">H-1 (4) Item </w:t>
      </w:r>
      <w:proofErr w:type="gramStart"/>
      <w:r w:rsidRPr="001A1F40">
        <w:rPr>
          <w:rFonts w:ascii="Tahoma" w:hAnsi="Tahoma" w:cs="Tahoma"/>
          <w:b/>
          <w:bCs/>
          <w:sz w:val="20"/>
          <w:szCs w:val="20"/>
          <w:u w:val="single"/>
        </w:rPr>
        <w:t>74293  -</w:t>
      </w:r>
      <w:proofErr w:type="gramEnd"/>
      <w:r w:rsidRPr="001A1F40">
        <w:rPr>
          <w:rFonts w:ascii="Tahoma" w:hAnsi="Tahoma" w:cs="Tahoma"/>
          <w:b/>
          <w:bCs/>
          <w:sz w:val="20"/>
          <w:szCs w:val="20"/>
          <w:u w:val="single"/>
        </w:rPr>
        <w:t xml:space="preserve">  City Edge: Progress Update </w:t>
      </w:r>
    </w:p>
    <w:p w14:paraId="6A72C718" w14:textId="20DDAB50" w:rsidR="009A5018" w:rsidRPr="001A1F40" w:rsidRDefault="009A5018" w:rsidP="009A5018">
      <w:pPr>
        <w:ind w:left="720"/>
        <w:rPr>
          <w:rFonts w:ascii="Tahoma" w:hAnsi="Tahoma" w:cs="Tahoma"/>
          <w:b/>
          <w:bCs/>
          <w:sz w:val="20"/>
          <w:szCs w:val="20"/>
          <w:u w:val="single"/>
        </w:rPr>
      </w:pPr>
      <w:hyperlink r:id="rId30" w:history="1">
        <w:r w:rsidR="00F729A0">
          <w:rPr>
            <w:rStyle w:val="Hyperlink"/>
            <w:rFonts w:ascii="Tahoma" w:hAnsi="Tahoma" w:cs="Tahoma"/>
            <w:b/>
            <w:bCs/>
            <w:sz w:val="20"/>
            <w:szCs w:val="20"/>
          </w:rPr>
          <w:t xml:space="preserve">City Edge Progress Report </w:t>
        </w:r>
      </w:hyperlink>
    </w:p>
    <w:p w14:paraId="504CC44D" w14:textId="39B2912D" w:rsidR="009A5018" w:rsidRPr="001A1F40" w:rsidRDefault="009A5018" w:rsidP="009A5018">
      <w:pPr>
        <w:ind w:left="720"/>
        <w:rPr>
          <w:rFonts w:ascii="Tahoma" w:hAnsi="Tahoma" w:cs="Tahoma"/>
          <w:sz w:val="20"/>
          <w:szCs w:val="20"/>
        </w:rPr>
      </w:pPr>
      <w:r w:rsidRPr="001A1F40">
        <w:rPr>
          <w:rFonts w:ascii="Tahoma" w:hAnsi="Tahoma" w:cs="Tahoma"/>
          <w:sz w:val="20"/>
          <w:szCs w:val="20"/>
        </w:rPr>
        <w:t>The report as circulated was presented by Siobhan Duff, Senior Executive Planner</w:t>
      </w:r>
    </w:p>
    <w:p w14:paraId="2C139CFC"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Ms. Duff outlined the strategy objectives which break down the vision into eight scenarios</w:t>
      </w:r>
    </w:p>
    <w:p w14:paraId="077A2F51" w14:textId="77777777" w:rsidR="009A5018" w:rsidRPr="001A1F40" w:rsidRDefault="009A5018" w:rsidP="00F729A0">
      <w:pPr>
        <w:pStyle w:val="ListParagraph"/>
        <w:numPr>
          <w:ilvl w:val="0"/>
          <w:numId w:val="75"/>
        </w:numPr>
        <w:ind w:left="1287"/>
        <w:rPr>
          <w:rFonts w:ascii="Tahoma" w:hAnsi="Tahoma" w:cs="Tahoma"/>
          <w:sz w:val="20"/>
          <w:szCs w:val="20"/>
        </w:rPr>
      </w:pPr>
      <w:r w:rsidRPr="001A1F40">
        <w:rPr>
          <w:rFonts w:ascii="Tahoma" w:hAnsi="Tahoma" w:cs="Tahoma"/>
          <w:sz w:val="20"/>
          <w:szCs w:val="20"/>
        </w:rPr>
        <w:t xml:space="preserve">Housing Analysis which will review permissions with the city edge area, this will be done by reviewing international case studies, tenure type, dwelling mix, typologies, </w:t>
      </w:r>
      <w:proofErr w:type="gramStart"/>
      <w:r w:rsidRPr="001A1F40">
        <w:rPr>
          <w:rFonts w:ascii="Tahoma" w:hAnsi="Tahoma" w:cs="Tahoma"/>
          <w:sz w:val="20"/>
          <w:szCs w:val="20"/>
        </w:rPr>
        <w:t>densities</w:t>
      </w:r>
      <w:proofErr w:type="gramEnd"/>
      <w:r w:rsidRPr="001A1F40">
        <w:rPr>
          <w:rFonts w:ascii="Tahoma" w:hAnsi="Tahoma" w:cs="Tahoma"/>
          <w:sz w:val="20"/>
          <w:szCs w:val="20"/>
        </w:rPr>
        <w:t xml:space="preserve"> and quantum – how much housing is required.</w:t>
      </w:r>
    </w:p>
    <w:p w14:paraId="7575D9A4" w14:textId="77777777" w:rsidR="009A5018" w:rsidRPr="001A1F40" w:rsidRDefault="009A5018" w:rsidP="00F729A0">
      <w:pPr>
        <w:pStyle w:val="ListParagraph"/>
        <w:numPr>
          <w:ilvl w:val="0"/>
          <w:numId w:val="75"/>
        </w:numPr>
        <w:ind w:left="1440"/>
        <w:rPr>
          <w:rFonts w:ascii="Tahoma" w:hAnsi="Tahoma" w:cs="Tahoma"/>
          <w:sz w:val="20"/>
          <w:szCs w:val="20"/>
        </w:rPr>
      </w:pPr>
      <w:r w:rsidRPr="001A1F40">
        <w:rPr>
          <w:rFonts w:ascii="Tahoma" w:hAnsi="Tahoma" w:cs="Tahoma"/>
          <w:sz w:val="20"/>
          <w:szCs w:val="20"/>
        </w:rPr>
        <w:t>Natural infrastructure</w:t>
      </w:r>
    </w:p>
    <w:p w14:paraId="452B50A7" w14:textId="77777777" w:rsidR="009A5018" w:rsidRPr="001A1F40" w:rsidRDefault="009A5018" w:rsidP="009A5018">
      <w:pPr>
        <w:pStyle w:val="ListParagraph"/>
        <w:ind w:left="1440"/>
        <w:rPr>
          <w:rFonts w:ascii="Tahoma" w:hAnsi="Tahoma" w:cs="Tahoma"/>
          <w:sz w:val="20"/>
          <w:szCs w:val="20"/>
        </w:rPr>
      </w:pPr>
      <w:r w:rsidRPr="001A1F40">
        <w:rPr>
          <w:rFonts w:ascii="Tahoma" w:hAnsi="Tahoma" w:cs="Tahoma"/>
          <w:sz w:val="20"/>
          <w:szCs w:val="20"/>
        </w:rPr>
        <w:t>20% of greening will be provided by Natural infrastructure and</w:t>
      </w:r>
    </w:p>
    <w:p w14:paraId="29C1FC0C" w14:textId="77777777" w:rsidR="009A5018" w:rsidRPr="001A1F40" w:rsidRDefault="009A5018" w:rsidP="009A5018">
      <w:pPr>
        <w:pStyle w:val="ListParagraph"/>
        <w:ind w:left="1440"/>
        <w:rPr>
          <w:rFonts w:ascii="Tahoma" w:hAnsi="Tahoma" w:cs="Tahoma"/>
          <w:sz w:val="20"/>
          <w:szCs w:val="20"/>
        </w:rPr>
      </w:pPr>
      <w:r w:rsidRPr="001A1F40">
        <w:rPr>
          <w:rFonts w:ascii="Tahoma" w:hAnsi="Tahoma" w:cs="Tahoma"/>
          <w:sz w:val="20"/>
          <w:szCs w:val="20"/>
        </w:rPr>
        <w:t>30% by development</w:t>
      </w:r>
    </w:p>
    <w:p w14:paraId="11EF28FC" w14:textId="77777777" w:rsidR="009A5018" w:rsidRPr="001A1F40" w:rsidRDefault="009A5018" w:rsidP="009A5018">
      <w:pPr>
        <w:pStyle w:val="ListParagraph"/>
        <w:ind w:left="1440"/>
        <w:rPr>
          <w:rFonts w:ascii="Tahoma" w:hAnsi="Tahoma" w:cs="Tahoma"/>
          <w:sz w:val="20"/>
          <w:szCs w:val="20"/>
        </w:rPr>
      </w:pPr>
    </w:p>
    <w:p w14:paraId="1F04101C" w14:textId="77777777" w:rsidR="009A5018" w:rsidRPr="001A1F40" w:rsidRDefault="009A5018" w:rsidP="009A5018">
      <w:pPr>
        <w:pStyle w:val="ListParagraph"/>
        <w:ind w:left="1440"/>
        <w:rPr>
          <w:rFonts w:ascii="Tahoma" w:hAnsi="Tahoma" w:cs="Tahoma"/>
          <w:sz w:val="20"/>
          <w:szCs w:val="20"/>
        </w:rPr>
      </w:pPr>
      <w:r w:rsidRPr="001A1F40">
        <w:rPr>
          <w:rFonts w:ascii="Tahoma" w:hAnsi="Tahoma" w:cs="Tahoma"/>
          <w:sz w:val="20"/>
          <w:szCs w:val="20"/>
        </w:rPr>
        <w:t>There are challenges in that there is a certain amount of land take and the balancing of amenity with ecology</w:t>
      </w:r>
    </w:p>
    <w:p w14:paraId="79EABD5D" w14:textId="77777777" w:rsidR="009A5018" w:rsidRPr="001A1F40" w:rsidRDefault="009A5018" w:rsidP="009A5018">
      <w:pPr>
        <w:pStyle w:val="ListParagraph"/>
        <w:ind w:left="1440"/>
        <w:rPr>
          <w:rFonts w:ascii="Tahoma" w:hAnsi="Tahoma" w:cs="Tahoma"/>
          <w:sz w:val="20"/>
          <w:szCs w:val="20"/>
        </w:rPr>
      </w:pPr>
    </w:p>
    <w:p w14:paraId="3D6F85A8" w14:textId="77777777" w:rsidR="009A5018" w:rsidRPr="001A1F40" w:rsidRDefault="009A5018" w:rsidP="00F729A0">
      <w:pPr>
        <w:pStyle w:val="ListParagraph"/>
        <w:numPr>
          <w:ilvl w:val="0"/>
          <w:numId w:val="75"/>
        </w:numPr>
        <w:ind w:left="1440"/>
        <w:rPr>
          <w:rFonts w:ascii="Tahoma" w:hAnsi="Tahoma" w:cs="Tahoma"/>
          <w:sz w:val="20"/>
          <w:szCs w:val="20"/>
        </w:rPr>
      </w:pPr>
      <w:r w:rsidRPr="001A1F40">
        <w:rPr>
          <w:rFonts w:ascii="Tahoma" w:hAnsi="Tahoma" w:cs="Tahoma"/>
          <w:sz w:val="20"/>
          <w:szCs w:val="20"/>
        </w:rPr>
        <w:t>Districts and Character areas</w:t>
      </w:r>
    </w:p>
    <w:p w14:paraId="7A675505" w14:textId="77777777" w:rsidR="009A5018" w:rsidRPr="001A1F40" w:rsidRDefault="009A5018" w:rsidP="009A5018">
      <w:pPr>
        <w:ind w:left="1440"/>
        <w:rPr>
          <w:rFonts w:ascii="Tahoma" w:hAnsi="Tahoma" w:cs="Tahoma"/>
          <w:sz w:val="20"/>
          <w:szCs w:val="20"/>
        </w:rPr>
      </w:pPr>
      <w:r w:rsidRPr="001A1F40">
        <w:rPr>
          <w:rFonts w:ascii="Tahoma" w:hAnsi="Tahoma" w:cs="Tahoma"/>
          <w:sz w:val="20"/>
          <w:szCs w:val="20"/>
        </w:rPr>
        <w:t xml:space="preserve">There will be 5 districts </w:t>
      </w:r>
    </w:p>
    <w:p w14:paraId="69359C99" w14:textId="77777777" w:rsidR="009A5018" w:rsidRPr="001A1F40" w:rsidRDefault="009A5018" w:rsidP="00F729A0">
      <w:pPr>
        <w:pStyle w:val="ListParagraph"/>
        <w:numPr>
          <w:ilvl w:val="0"/>
          <w:numId w:val="76"/>
        </w:numPr>
        <w:ind w:left="1800"/>
        <w:rPr>
          <w:rFonts w:ascii="Tahoma" w:hAnsi="Tahoma" w:cs="Tahoma"/>
          <w:sz w:val="20"/>
          <w:szCs w:val="20"/>
        </w:rPr>
      </w:pPr>
      <w:r w:rsidRPr="001A1F40">
        <w:rPr>
          <w:rFonts w:ascii="Tahoma" w:hAnsi="Tahoma" w:cs="Tahoma"/>
          <w:sz w:val="20"/>
          <w:szCs w:val="20"/>
        </w:rPr>
        <w:t>Kylemore</w:t>
      </w:r>
    </w:p>
    <w:p w14:paraId="48C5761E" w14:textId="77777777" w:rsidR="009A5018" w:rsidRPr="001A1F40" w:rsidRDefault="009A5018" w:rsidP="00F729A0">
      <w:pPr>
        <w:pStyle w:val="ListParagraph"/>
        <w:numPr>
          <w:ilvl w:val="0"/>
          <w:numId w:val="76"/>
        </w:numPr>
        <w:ind w:left="1800"/>
        <w:rPr>
          <w:rFonts w:ascii="Tahoma" w:hAnsi="Tahoma" w:cs="Tahoma"/>
          <w:sz w:val="20"/>
          <w:szCs w:val="20"/>
        </w:rPr>
      </w:pPr>
      <w:r w:rsidRPr="001A1F40">
        <w:rPr>
          <w:rFonts w:ascii="Tahoma" w:hAnsi="Tahoma" w:cs="Tahoma"/>
          <w:sz w:val="20"/>
          <w:szCs w:val="20"/>
        </w:rPr>
        <w:t>Greenhills</w:t>
      </w:r>
    </w:p>
    <w:p w14:paraId="5A514340" w14:textId="77777777" w:rsidR="009A5018" w:rsidRPr="001A1F40" w:rsidRDefault="009A5018" w:rsidP="00F729A0">
      <w:pPr>
        <w:pStyle w:val="ListParagraph"/>
        <w:numPr>
          <w:ilvl w:val="0"/>
          <w:numId w:val="76"/>
        </w:numPr>
        <w:ind w:left="1800"/>
        <w:rPr>
          <w:rFonts w:ascii="Tahoma" w:hAnsi="Tahoma" w:cs="Tahoma"/>
          <w:sz w:val="20"/>
          <w:szCs w:val="20"/>
        </w:rPr>
      </w:pPr>
      <w:proofErr w:type="spellStart"/>
      <w:r w:rsidRPr="001A1F40">
        <w:rPr>
          <w:rFonts w:ascii="Tahoma" w:hAnsi="Tahoma" w:cs="Tahoma"/>
          <w:sz w:val="20"/>
          <w:szCs w:val="20"/>
        </w:rPr>
        <w:t>Redcow</w:t>
      </w:r>
      <w:proofErr w:type="spellEnd"/>
    </w:p>
    <w:p w14:paraId="7A8DCCBB" w14:textId="77777777" w:rsidR="009A5018" w:rsidRPr="001A1F40" w:rsidRDefault="009A5018" w:rsidP="00F729A0">
      <w:pPr>
        <w:pStyle w:val="ListParagraph"/>
        <w:numPr>
          <w:ilvl w:val="0"/>
          <w:numId w:val="76"/>
        </w:numPr>
        <w:ind w:left="1800"/>
        <w:rPr>
          <w:rFonts w:ascii="Tahoma" w:hAnsi="Tahoma" w:cs="Tahoma"/>
          <w:sz w:val="20"/>
          <w:szCs w:val="20"/>
        </w:rPr>
      </w:pPr>
      <w:r w:rsidRPr="001A1F40">
        <w:rPr>
          <w:rFonts w:ascii="Tahoma" w:hAnsi="Tahoma" w:cs="Tahoma"/>
          <w:sz w:val="20"/>
          <w:szCs w:val="20"/>
        </w:rPr>
        <w:t>Cherry Orchard</w:t>
      </w:r>
    </w:p>
    <w:p w14:paraId="2CF42403" w14:textId="77777777" w:rsidR="009A5018" w:rsidRPr="001A1F40" w:rsidRDefault="009A5018" w:rsidP="00F729A0">
      <w:pPr>
        <w:pStyle w:val="ListParagraph"/>
        <w:numPr>
          <w:ilvl w:val="0"/>
          <w:numId w:val="76"/>
        </w:numPr>
        <w:ind w:left="1800"/>
        <w:rPr>
          <w:rFonts w:ascii="Tahoma" w:hAnsi="Tahoma" w:cs="Tahoma"/>
          <w:sz w:val="20"/>
          <w:szCs w:val="20"/>
        </w:rPr>
      </w:pPr>
      <w:r w:rsidRPr="001A1F40">
        <w:rPr>
          <w:rFonts w:ascii="Tahoma" w:hAnsi="Tahoma" w:cs="Tahoma"/>
          <w:sz w:val="20"/>
          <w:szCs w:val="20"/>
        </w:rPr>
        <w:lastRenderedPageBreak/>
        <w:t>Naas Road</w:t>
      </w:r>
    </w:p>
    <w:p w14:paraId="2D164728" w14:textId="77777777" w:rsidR="009A5018" w:rsidRPr="001A1F40" w:rsidRDefault="009A5018" w:rsidP="00F729A0">
      <w:pPr>
        <w:pStyle w:val="ListParagraph"/>
        <w:numPr>
          <w:ilvl w:val="0"/>
          <w:numId w:val="75"/>
        </w:numPr>
        <w:ind w:left="1440"/>
        <w:rPr>
          <w:rFonts w:ascii="Tahoma" w:hAnsi="Tahoma" w:cs="Tahoma"/>
          <w:sz w:val="20"/>
          <w:szCs w:val="20"/>
        </w:rPr>
      </w:pPr>
      <w:r w:rsidRPr="001A1F40">
        <w:rPr>
          <w:rFonts w:ascii="Tahoma" w:hAnsi="Tahoma" w:cs="Tahoma"/>
          <w:sz w:val="20"/>
          <w:szCs w:val="20"/>
        </w:rPr>
        <w:t>A package of Infrastructure Requirements is being progressed</w:t>
      </w:r>
    </w:p>
    <w:p w14:paraId="4AB4889F"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Ms. Duff outlined the infrastructure requirements including schools, transport links, flood alleviation, flagship parks and utilities</w:t>
      </w:r>
    </w:p>
    <w:p w14:paraId="0AEA135B"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Mick Mulhern informed the meeting that post finalising the framework it will take 12 – 18 months to get a Local Area Plan ready.</w:t>
      </w:r>
    </w:p>
    <w:p w14:paraId="50F54A7F"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IT is proposed to have the report brought to the April Council meeting in SDCC and May meeting in Dublin City Council for approval.</w:t>
      </w:r>
    </w:p>
    <w:p w14:paraId="6D37CC11"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Ms. Duff and Mr. Mulhern address queries raised by Cllrs. Ó Broin and Collins.</w:t>
      </w:r>
    </w:p>
    <w:p w14:paraId="109C9187" w14:textId="77777777" w:rsidR="009A5018" w:rsidRPr="001A1F40" w:rsidRDefault="009A5018" w:rsidP="009A5018">
      <w:pPr>
        <w:ind w:left="720"/>
        <w:rPr>
          <w:rStyle w:val="Hyperlink"/>
          <w:rFonts w:ascii="Tahoma" w:hAnsi="Tahoma" w:cs="Tahoma"/>
          <w:b/>
          <w:bCs/>
          <w:color w:val="auto"/>
          <w:sz w:val="20"/>
          <w:szCs w:val="20"/>
          <w:u w:val="none"/>
        </w:rPr>
      </w:pPr>
      <w:r w:rsidRPr="001A1F40">
        <w:rPr>
          <w:rStyle w:val="Hyperlink"/>
          <w:rFonts w:ascii="Tahoma" w:hAnsi="Tahoma" w:cs="Tahoma"/>
          <w:color w:val="auto"/>
          <w:sz w:val="20"/>
          <w:szCs w:val="20"/>
          <w:u w:val="none"/>
        </w:rPr>
        <w:t xml:space="preserve">The report was </w:t>
      </w:r>
      <w:r w:rsidRPr="001A1F40">
        <w:rPr>
          <w:rStyle w:val="Hyperlink"/>
          <w:rFonts w:ascii="Tahoma" w:hAnsi="Tahoma" w:cs="Tahoma"/>
          <w:b/>
          <w:bCs/>
          <w:color w:val="auto"/>
          <w:sz w:val="20"/>
          <w:szCs w:val="20"/>
          <w:u w:val="none"/>
        </w:rPr>
        <w:t>NOTED</w:t>
      </w:r>
    </w:p>
    <w:p w14:paraId="6187AA81" w14:textId="77777777" w:rsidR="009A5018" w:rsidRPr="001A1F40" w:rsidRDefault="009A5018" w:rsidP="009A5018">
      <w:pPr>
        <w:ind w:left="720"/>
        <w:rPr>
          <w:rStyle w:val="Hyperlink"/>
          <w:rFonts w:ascii="Tahoma" w:hAnsi="Tahoma" w:cs="Tahoma"/>
          <w:b/>
          <w:bCs/>
          <w:color w:val="auto"/>
          <w:sz w:val="20"/>
          <w:szCs w:val="20"/>
        </w:rPr>
      </w:pPr>
      <w:r w:rsidRPr="001A1F40">
        <w:rPr>
          <w:rStyle w:val="Hyperlink"/>
          <w:rFonts w:ascii="Tahoma" w:hAnsi="Tahoma" w:cs="Tahoma"/>
          <w:b/>
          <w:bCs/>
          <w:color w:val="auto"/>
          <w:sz w:val="20"/>
          <w:szCs w:val="20"/>
        </w:rPr>
        <w:t>H-1 (5) Item 74298 – SHD’s to LRD’s</w:t>
      </w:r>
    </w:p>
    <w:p w14:paraId="2CA4F520" w14:textId="50DD07E6" w:rsidR="009A5018" w:rsidRPr="001A1F40" w:rsidRDefault="009A5018" w:rsidP="009A5018">
      <w:pPr>
        <w:ind w:left="720"/>
        <w:rPr>
          <w:rStyle w:val="Hyperlink"/>
          <w:rFonts w:ascii="Tahoma" w:hAnsi="Tahoma" w:cs="Tahoma"/>
          <w:b/>
          <w:bCs/>
          <w:color w:val="auto"/>
          <w:sz w:val="20"/>
          <w:szCs w:val="20"/>
        </w:rPr>
      </w:pPr>
      <w:hyperlink r:id="rId31" w:history="1">
        <w:r w:rsidR="00F729A0">
          <w:rPr>
            <w:rStyle w:val="Hyperlink"/>
            <w:rFonts w:ascii="Tahoma" w:hAnsi="Tahoma" w:cs="Tahoma"/>
            <w:b/>
            <w:bCs/>
            <w:sz w:val="20"/>
            <w:szCs w:val="20"/>
          </w:rPr>
          <w:t>Overview of LRD - SPC</w:t>
        </w:r>
      </w:hyperlink>
    </w:p>
    <w:p w14:paraId="4F5C936E"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The report as circulated was presented by Eoin Burke, Senior Planner</w:t>
      </w:r>
    </w:p>
    <w:p w14:paraId="2D90D5C1"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 xml:space="preserve">Mr. Burke informed the meeting that the Strategic Housing Developments (SHD’s) are </w:t>
      </w:r>
      <w:proofErr w:type="gramStart"/>
      <w:r w:rsidRPr="001A1F40">
        <w:rPr>
          <w:rFonts w:ascii="Tahoma" w:hAnsi="Tahoma" w:cs="Tahoma"/>
          <w:sz w:val="20"/>
          <w:szCs w:val="20"/>
        </w:rPr>
        <w:t>being  replaced</w:t>
      </w:r>
      <w:proofErr w:type="gramEnd"/>
      <w:r w:rsidRPr="001A1F40">
        <w:rPr>
          <w:rFonts w:ascii="Tahoma" w:hAnsi="Tahoma" w:cs="Tahoma"/>
          <w:sz w:val="20"/>
          <w:szCs w:val="20"/>
        </w:rPr>
        <w:t xml:space="preserve"> by Large Scale Residential Developments (LRD’s).</w:t>
      </w:r>
    </w:p>
    <w:p w14:paraId="28650B15"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 xml:space="preserve">Mr. Burke gave the background to the new Schemes (LRDs) and that is part of the Programme for Government.  They will restore two stage planning in which the Local Authorities will be the decision maker, and the right to appeal will rest with An Bord </w:t>
      </w:r>
      <w:proofErr w:type="spellStart"/>
      <w:r w:rsidRPr="001A1F40">
        <w:rPr>
          <w:rFonts w:ascii="Tahoma" w:hAnsi="Tahoma" w:cs="Tahoma"/>
          <w:sz w:val="20"/>
          <w:szCs w:val="20"/>
        </w:rPr>
        <w:t>Pleanala</w:t>
      </w:r>
      <w:proofErr w:type="spellEnd"/>
      <w:r w:rsidRPr="001A1F40">
        <w:rPr>
          <w:rFonts w:ascii="Tahoma" w:hAnsi="Tahoma" w:cs="Tahoma"/>
          <w:sz w:val="20"/>
          <w:szCs w:val="20"/>
        </w:rPr>
        <w:t xml:space="preserve">.   The current SHD scheme process was in three stages, pre planning with PA, </w:t>
      </w:r>
      <w:proofErr w:type="gramStart"/>
      <w:r w:rsidRPr="001A1F40">
        <w:rPr>
          <w:rFonts w:ascii="Tahoma" w:hAnsi="Tahoma" w:cs="Tahoma"/>
          <w:sz w:val="20"/>
          <w:szCs w:val="20"/>
        </w:rPr>
        <w:t>Pre Planning</w:t>
      </w:r>
      <w:proofErr w:type="gramEnd"/>
      <w:r w:rsidRPr="001A1F40">
        <w:rPr>
          <w:rFonts w:ascii="Tahoma" w:hAnsi="Tahoma" w:cs="Tahoma"/>
          <w:sz w:val="20"/>
          <w:szCs w:val="20"/>
        </w:rPr>
        <w:t xml:space="preserve"> with ABP and application to ABP.</w:t>
      </w:r>
    </w:p>
    <w:p w14:paraId="4766E06C" w14:textId="77777777" w:rsidR="009A5018" w:rsidRPr="001A1F40" w:rsidRDefault="009A5018" w:rsidP="009A5018">
      <w:pPr>
        <w:ind w:left="720"/>
        <w:rPr>
          <w:rFonts w:ascii="Tahoma" w:hAnsi="Tahoma" w:cs="Tahoma"/>
          <w:sz w:val="20"/>
          <w:szCs w:val="20"/>
        </w:rPr>
      </w:pPr>
      <w:proofErr w:type="gramStart"/>
      <w:r w:rsidRPr="001A1F40">
        <w:rPr>
          <w:rFonts w:ascii="Tahoma" w:hAnsi="Tahoma" w:cs="Tahoma"/>
          <w:sz w:val="20"/>
          <w:szCs w:val="20"/>
        </w:rPr>
        <w:t>LSD’s</w:t>
      </w:r>
      <w:proofErr w:type="gramEnd"/>
      <w:r w:rsidRPr="001A1F40">
        <w:rPr>
          <w:rFonts w:ascii="Tahoma" w:hAnsi="Tahoma" w:cs="Tahoma"/>
          <w:sz w:val="20"/>
          <w:szCs w:val="20"/>
        </w:rPr>
        <w:t xml:space="preserve"> are being made effective from 17</w:t>
      </w:r>
      <w:r w:rsidRPr="001A1F40">
        <w:rPr>
          <w:rFonts w:ascii="Tahoma" w:hAnsi="Tahoma" w:cs="Tahoma"/>
          <w:sz w:val="20"/>
          <w:szCs w:val="20"/>
          <w:vertAlign w:val="superscript"/>
        </w:rPr>
        <w:t>th</w:t>
      </w:r>
      <w:r w:rsidRPr="001A1F40">
        <w:rPr>
          <w:rFonts w:ascii="Tahoma" w:hAnsi="Tahoma" w:cs="Tahoma"/>
          <w:sz w:val="20"/>
          <w:szCs w:val="20"/>
        </w:rPr>
        <w:t xml:space="preserve"> December 2021 under the P&amp;D(Amendment) (LSD) Act 2021 and Regulations (SI 716 of 2021) and Regulations re fees</w:t>
      </w:r>
    </w:p>
    <w:p w14:paraId="50BC6720"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Two main changes under the new LRD arrangements are</w:t>
      </w:r>
    </w:p>
    <w:p w14:paraId="66CD12EF" w14:textId="77777777" w:rsidR="009A5018" w:rsidRPr="001A1F40" w:rsidRDefault="009A5018" w:rsidP="00F729A0">
      <w:pPr>
        <w:pStyle w:val="ListParagraph"/>
        <w:numPr>
          <w:ilvl w:val="0"/>
          <w:numId w:val="77"/>
        </w:numPr>
        <w:ind w:left="1440"/>
        <w:rPr>
          <w:rFonts w:ascii="Tahoma" w:hAnsi="Tahoma" w:cs="Tahoma"/>
          <w:sz w:val="20"/>
          <w:szCs w:val="20"/>
        </w:rPr>
      </w:pPr>
      <w:r w:rsidRPr="001A1F40">
        <w:rPr>
          <w:rFonts w:ascii="Tahoma" w:hAnsi="Tahoma" w:cs="Tahoma"/>
          <w:sz w:val="20"/>
          <w:szCs w:val="20"/>
        </w:rPr>
        <w:t>Up to 30% of gross floor space of the development to be for other uses, instead of 15% cap with SHD’s</w:t>
      </w:r>
    </w:p>
    <w:p w14:paraId="645C52A2" w14:textId="77777777" w:rsidR="009A5018" w:rsidRPr="001A1F40" w:rsidRDefault="009A5018" w:rsidP="00F729A0">
      <w:pPr>
        <w:pStyle w:val="ListParagraph"/>
        <w:numPr>
          <w:ilvl w:val="0"/>
          <w:numId w:val="77"/>
        </w:numPr>
        <w:ind w:left="1440"/>
        <w:rPr>
          <w:rFonts w:ascii="Tahoma" w:hAnsi="Tahoma" w:cs="Tahoma"/>
          <w:sz w:val="20"/>
          <w:szCs w:val="20"/>
        </w:rPr>
      </w:pPr>
      <w:r w:rsidRPr="001A1F40">
        <w:rPr>
          <w:rFonts w:ascii="Tahoma" w:hAnsi="Tahoma" w:cs="Tahoma"/>
          <w:sz w:val="20"/>
          <w:szCs w:val="20"/>
        </w:rPr>
        <w:t xml:space="preserve">Mixed developments combining housing and student accommodation to be c </w:t>
      </w:r>
      <w:proofErr w:type="spellStart"/>
      <w:r w:rsidRPr="001A1F40">
        <w:rPr>
          <w:rFonts w:ascii="Tahoma" w:hAnsi="Tahoma" w:cs="Tahoma"/>
          <w:sz w:val="20"/>
          <w:szCs w:val="20"/>
        </w:rPr>
        <w:t>lassified</w:t>
      </w:r>
      <w:proofErr w:type="spellEnd"/>
      <w:r w:rsidRPr="001A1F40">
        <w:rPr>
          <w:rFonts w:ascii="Tahoma" w:hAnsi="Tahoma" w:cs="Tahoma"/>
          <w:sz w:val="20"/>
          <w:szCs w:val="20"/>
        </w:rPr>
        <w:t xml:space="preserve"> as an LRD where the thresholds </w:t>
      </w:r>
      <w:proofErr w:type="gramStart"/>
      <w:r w:rsidRPr="001A1F40">
        <w:rPr>
          <w:rFonts w:ascii="Tahoma" w:hAnsi="Tahoma" w:cs="Tahoma"/>
          <w:sz w:val="20"/>
          <w:szCs w:val="20"/>
        </w:rPr>
        <w:t>is</w:t>
      </w:r>
      <w:proofErr w:type="gramEnd"/>
      <w:r w:rsidRPr="001A1F40">
        <w:rPr>
          <w:rFonts w:ascii="Tahoma" w:hAnsi="Tahoma" w:cs="Tahoma"/>
          <w:sz w:val="20"/>
          <w:szCs w:val="20"/>
        </w:rPr>
        <w:t xml:space="preserve"> met for either element</w:t>
      </w:r>
    </w:p>
    <w:p w14:paraId="44DAFBB3" w14:textId="77777777" w:rsidR="009A5018" w:rsidRPr="001A1F40" w:rsidRDefault="009A5018" w:rsidP="00F729A0">
      <w:pPr>
        <w:pStyle w:val="ListParagraph"/>
        <w:numPr>
          <w:ilvl w:val="0"/>
          <w:numId w:val="77"/>
        </w:numPr>
        <w:ind w:left="1440"/>
        <w:rPr>
          <w:rFonts w:ascii="Tahoma" w:hAnsi="Tahoma" w:cs="Tahoma"/>
          <w:sz w:val="20"/>
          <w:szCs w:val="20"/>
        </w:rPr>
      </w:pPr>
      <w:r w:rsidRPr="001A1F40">
        <w:rPr>
          <w:rFonts w:ascii="Tahoma" w:hAnsi="Tahoma" w:cs="Tahoma"/>
          <w:sz w:val="20"/>
          <w:szCs w:val="20"/>
        </w:rPr>
        <w:t>The LRD is not applicable for SDZ (</w:t>
      </w:r>
      <w:proofErr w:type="gramStart"/>
      <w:r w:rsidRPr="001A1F40">
        <w:rPr>
          <w:rFonts w:ascii="Tahoma" w:hAnsi="Tahoma" w:cs="Tahoma"/>
          <w:sz w:val="20"/>
          <w:szCs w:val="20"/>
        </w:rPr>
        <w:t>i.e.</w:t>
      </w:r>
      <w:proofErr w:type="gramEnd"/>
      <w:r w:rsidRPr="001A1F40">
        <w:rPr>
          <w:rFonts w:ascii="Tahoma" w:hAnsi="Tahoma" w:cs="Tahoma"/>
          <w:sz w:val="20"/>
          <w:szCs w:val="20"/>
        </w:rPr>
        <w:t xml:space="preserve"> Adamstown and </w:t>
      </w:r>
      <w:proofErr w:type="spellStart"/>
      <w:r w:rsidRPr="001A1F40">
        <w:rPr>
          <w:rFonts w:ascii="Tahoma" w:hAnsi="Tahoma" w:cs="Tahoma"/>
          <w:sz w:val="20"/>
          <w:szCs w:val="20"/>
        </w:rPr>
        <w:t>Clonburris</w:t>
      </w:r>
      <w:proofErr w:type="spellEnd"/>
      <w:r w:rsidRPr="001A1F40">
        <w:rPr>
          <w:rFonts w:ascii="Tahoma" w:hAnsi="Tahoma" w:cs="Tahoma"/>
          <w:sz w:val="20"/>
          <w:szCs w:val="20"/>
        </w:rPr>
        <w:t>)</w:t>
      </w:r>
    </w:p>
    <w:p w14:paraId="1FF6DC9E"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Three Step Process</w:t>
      </w:r>
    </w:p>
    <w:p w14:paraId="5C7A6407" w14:textId="77777777" w:rsidR="009A5018" w:rsidRPr="001A1F40" w:rsidRDefault="009A5018" w:rsidP="00F729A0">
      <w:pPr>
        <w:pStyle w:val="ListParagraph"/>
        <w:numPr>
          <w:ilvl w:val="0"/>
          <w:numId w:val="79"/>
        </w:numPr>
        <w:ind w:left="1440"/>
        <w:rPr>
          <w:rFonts w:ascii="Tahoma" w:hAnsi="Tahoma" w:cs="Tahoma"/>
          <w:sz w:val="20"/>
          <w:szCs w:val="20"/>
        </w:rPr>
      </w:pPr>
      <w:proofErr w:type="gramStart"/>
      <w:r w:rsidRPr="001A1F40">
        <w:rPr>
          <w:rFonts w:ascii="Tahoma" w:hAnsi="Tahoma" w:cs="Tahoma"/>
          <w:sz w:val="20"/>
          <w:szCs w:val="20"/>
        </w:rPr>
        <w:t>Pre Planning</w:t>
      </w:r>
      <w:proofErr w:type="gramEnd"/>
    </w:p>
    <w:p w14:paraId="5E5C3715" w14:textId="77777777" w:rsidR="009A5018" w:rsidRPr="001A1F40" w:rsidRDefault="009A5018" w:rsidP="00F729A0">
      <w:pPr>
        <w:pStyle w:val="ListParagraph"/>
        <w:numPr>
          <w:ilvl w:val="0"/>
          <w:numId w:val="79"/>
        </w:numPr>
        <w:ind w:left="1440"/>
        <w:rPr>
          <w:rFonts w:ascii="Tahoma" w:hAnsi="Tahoma" w:cs="Tahoma"/>
          <w:sz w:val="20"/>
          <w:szCs w:val="20"/>
        </w:rPr>
      </w:pPr>
      <w:r w:rsidRPr="001A1F40">
        <w:rPr>
          <w:rFonts w:ascii="Tahoma" w:hAnsi="Tahoma" w:cs="Tahoma"/>
          <w:sz w:val="20"/>
          <w:szCs w:val="20"/>
        </w:rPr>
        <w:t>LRD Meeting/Opinion</w:t>
      </w:r>
    </w:p>
    <w:p w14:paraId="12BA18F8" w14:textId="77777777" w:rsidR="009A5018" w:rsidRPr="001A1F40" w:rsidRDefault="009A5018" w:rsidP="00F729A0">
      <w:pPr>
        <w:pStyle w:val="ListParagraph"/>
        <w:numPr>
          <w:ilvl w:val="0"/>
          <w:numId w:val="79"/>
        </w:numPr>
        <w:ind w:left="1440"/>
        <w:rPr>
          <w:rFonts w:ascii="Tahoma" w:hAnsi="Tahoma" w:cs="Tahoma"/>
          <w:sz w:val="20"/>
          <w:szCs w:val="20"/>
        </w:rPr>
      </w:pPr>
      <w:r w:rsidRPr="001A1F40">
        <w:rPr>
          <w:rFonts w:ascii="Tahoma" w:hAnsi="Tahoma" w:cs="Tahoma"/>
          <w:sz w:val="20"/>
          <w:szCs w:val="20"/>
        </w:rPr>
        <w:t>Planning Application and Appeal to ABP</w:t>
      </w:r>
    </w:p>
    <w:p w14:paraId="085C8AA2"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The pre planning stage is mandatory</w:t>
      </w:r>
    </w:p>
    <w:p w14:paraId="613F2697" w14:textId="77777777" w:rsidR="009A5018" w:rsidRPr="001A1F40" w:rsidRDefault="009A5018" w:rsidP="009A5018">
      <w:pPr>
        <w:ind w:left="720"/>
        <w:rPr>
          <w:rFonts w:ascii="Tahoma" w:hAnsi="Tahoma" w:cs="Tahoma"/>
          <w:b/>
          <w:bCs/>
          <w:sz w:val="20"/>
          <w:szCs w:val="20"/>
          <w:u w:val="single"/>
        </w:rPr>
      </w:pPr>
      <w:r w:rsidRPr="001A1F40">
        <w:rPr>
          <w:rFonts w:ascii="Tahoma" w:hAnsi="Tahoma" w:cs="Tahoma"/>
          <w:b/>
          <w:bCs/>
          <w:sz w:val="20"/>
          <w:szCs w:val="20"/>
          <w:u w:val="single"/>
        </w:rPr>
        <w:t>LRD Appeals</w:t>
      </w:r>
    </w:p>
    <w:p w14:paraId="4EB86278" w14:textId="77777777" w:rsidR="009A5018" w:rsidRPr="001A1F40" w:rsidRDefault="009A5018" w:rsidP="00F729A0">
      <w:pPr>
        <w:pStyle w:val="ListParagraph"/>
        <w:numPr>
          <w:ilvl w:val="0"/>
          <w:numId w:val="78"/>
        </w:numPr>
        <w:ind w:left="1440"/>
        <w:rPr>
          <w:rFonts w:ascii="Tahoma" w:hAnsi="Tahoma" w:cs="Tahoma"/>
          <w:sz w:val="20"/>
          <w:szCs w:val="20"/>
        </w:rPr>
      </w:pPr>
      <w:r w:rsidRPr="001A1F40">
        <w:rPr>
          <w:rFonts w:ascii="Tahoma" w:hAnsi="Tahoma" w:cs="Tahoma"/>
          <w:sz w:val="20"/>
          <w:szCs w:val="20"/>
        </w:rPr>
        <w:t>PA decisions can be appealed to ABP</w:t>
      </w:r>
    </w:p>
    <w:p w14:paraId="12A679DA" w14:textId="77777777" w:rsidR="009A5018" w:rsidRPr="001A1F40" w:rsidRDefault="009A5018" w:rsidP="00F729A0">
      <w:pPr>
        <w:pStyle w:val="ListParagraph"/>
        <w:numPr>
          <w:ilvl w:val="0"/>
          <w:numId w:val="78"/>
        </w:numPr>
        <w:ind w:left="1440"/>
        <w:rPr>
          <w:rFonts w:ascii="Tahoma" w:hAnsi="Tahoma" w:cs="Tahoma"/>
          <w:sz w:val="20"/>
          <w:szCs w:val="20"/>
        </w:rPr>
      </w:pPr>
      <w:r w:rsidRPr="001A1F40">
        <w:rPr>
          <w:rFonts w:ascii="Tahoma" w:hAnsi="Tahoma" w:cs="Tahoma"/>
          <w:sz w:val="20"/>
          <w:szCs w:val="20"/>
        </w:rPr>
        <w:t>Time limit of 16 weeks for ABP decision</w:t>
      </w:r>
    </w:p>
    <w:p w14:paraId="179D5506" w14:textId="77777777" w:rsidR="009A5018" w:rsidRPr="001A1F40" w:rsidRDefault="009A5018" w:rsidP="00F729A0">
      <w:pPr>
        <w:pStyle w:val="ListParagraph"/>
        <w:numPr>
          <w:ilvl w:val="0"/>
          <w:numId w:val="78"/>
        </w:numPr>
        <w:ind w:left="1440"/>
        <w:rPr>
          <w:rFonts w:ascii="Tahoma" w:hAnsi="Tahoma" w:cs="Tahoma"/>
          <w:sz w:val="20"/>
          <w:szCs w:val="20"/>
        </w:rPr>
      </w:pPr>
      <w:r w:rsidRPr="001A1F40">
        <w:rPr>
          <w:rFonts w:ascii="Tahoma" w:hAnsi="Tahoma" w:cs="Tahoma"/>
          <w:sz w:val="20"/>
          <w:szCs w:val="20"/>
        </w:rPr>
        <w:t>Limited scope for “further information” requests</w:t>
      </w:r>
    </w:p>
    <w:p w14:paraId="09D37CD5" w14:textId="77777777" w:rsidR="009A5018" w:rsidRPr="001A1F40" w:rsidRDefault="009A5018" w:rsidP="00F729A0">
      <w:pPr>
        <w:pStyle w:val="ListParagraph"/>
        <w:numPr>
          <w:ilvl w:val="0"/>
          <w:numId w:val="78"/>
        </w:numPr>
        <w:ind w:left="1440"/>
        <w:rPr>
          <w:rFonts w:ascii="Tahoma" w:hAnsi="Tahoma" w:cs="Tahoma"/>
          <w:sz w:val="20"/>
          <w:szCs w:val="20"/>
        </w:rPr>
      </w:pPr>
      <w:r w:rsidRPr="001A1F40">
        <w:rPr>
          <w:rFonts w:ascii="Tahoma" w:hAnsi="Tahoma" w:cs="Tahoma"/>
          <w:sz w:val="20"/>
          <w:szCs w:val="20"/>
        </w:rPr>
        <w:t>Financial penalty for late decisions</w:t>
      </w:r>
    </w:p>
    <w:p w14:paraId="1168ACF5"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Any party to a judicial review challenge in the High Court may apply to appeal the High Court judgement and have the appeal referred directly to the Supreme Court, bypassing the Court of Appeal.</w:t>
      </w:r>
    </w:p>
    <w:p w14:paraId="77BFE19B"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lastRenderedPageBreak/>
        <w:t>Mr. Burke also informed the members of statutory changes to Planning Compliance timelines, also effective from 17</w:t>
      </w:r>
      <w:r w:rsidRPr="001A1F40">
        <w:rPr>
          <w:rFonts w:ascii="Tahoma" w:hAnsi="Tahoma" w:cs="Tahoma"/>
          <w:sz w:val="20"/>
          <w:szCs w:val="20"/>
          <w:vertAlign w:val="superscript"/>
        </w:rPr>
        <w:t>th</w:t>
      </w:r>
      <w:r w:rsidRPr="001A1F40">
        <w:rPr>
          <w:rFonts w:ascii="Tahoma" w:hAnsi="Tahoma" w:cs="Tahoma"/>
          <w:sz w:val="20"/>
          <w:szCs w:val="20"/>
        </w:rPr>
        <w:t xml:space="preserve"> December 2021.</w:t>
      </w:r>
    </w:p>
    <w:p w14:paraId="173EF6C4"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Mr. Burke and Mr. Mulhern responded to queries raised by Cllr Collins.</w:t>
      </w:r>
    </w:p>
    <w:p w14:paraId="658D6FA1"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 xml:space="preserve">The report </w:t>
      </w:r>
      <w:r w:rsidRPr="001A1F40">
        <w:rPr>
          <w:rFonts w:ascii="Tahoma" w:hAnsi="Tahoma" w:cs="Tahoma"/>
          <w:b/>
          <w:bCs/>
          <w:sz w:val="20"/>
          <w:szCs w:val="20"/>
        </w:rPr>
        <w:t>NOTED</w:t>
      </w:r>
    </w:p>
    <w:p w14:paraId="7E0056B1" w14:textId="77777777" w:rsidR="009A5018" w:rsidRPr="001A1F40" w:rsidRDefault="009A5018" w:rsidP="009A5018">
      <w:pPr>
        <w:ind w:left="720"/>
        <w:rPr>
          <w:rFonts w:ascii="Tahoma" w:hAnsi="Tahoma" w:cs="Tahoma"/>
          <w:sz w:val="20"/>
          <w:szCs w:val="20"/>
        </w:rPr>
      </w:pPr>
      <w:r w:rsidRPr="001A1F40">
        <w:rPr>
          <w:rFonts w:ascii="Tahoma" w:hAnsi="Tahoma" w:cs="Tahoma"/>
          <w:sz w:val="20"/>
          <w:szCs w:val="20"/>
        </w:rPr>
        <w:t>The meeting concluded at 7.10p.m.</w:t>
      </w:r>
    </w:p>
    <w:p w14:paraId="420EBEAF" w14:textId="2FEE18E9" w:rsidR="00DE2F15" w:rsidRPr="00A93121" w:rsidRDefault="00DE2F15" w:rsidP="00BE65D6">
      <w:pPr>
        <w:spacing w:after="0" w:line="240" w:lineRule="auto"/>
        <w:rPr>
          <w:rFonts w:ascii="Times New Roman" w:hAnsi="Times New Roman" w:cs="Times New Roman"/>
          <w:sz w:val="24"/>
          <w:szCs w:val="24"/>
        </w:rPr>
      </w:pPr>
    </w:p>
    <w:p w14:paraId="4AB60DA6" w14:textId="7E09F7F7" w:rsidR="00DE2F15" w:rsidRPr="00A93121" w:rsidRDefault="00B416F7" w:rsidP="00BE65D6">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br/>
      </w:r>
      <w:r w:rsidR="009B34C6" w:rsidRPr="00A93121">
        <w:rPr>
          <w:rStyle w:val="Hyperlink"/>
          <w:rFonts w:ascii="Times New Roman" w:hAnsi="Times New Roman" w:cs="Times New Roman"/>
          <w:color w:val="auto"/>
          <w:sz w:val="24"/>
          <w:szCs w:val="24"/>
          <w:u w:val="none"/>
        </w:rPr>
        <w:t>The Report</w:t>
      </w:r>
      <w:r w:rsidR="0010719B">
        <w:rPr>
          <w:rStyle w:val="Hyperlink"/>
          <w:rFonts w:ascii="Times New Roman" w:hAnsi="Times New Roman" w:cs="Times New Roman"/>
          <w:color w:val="auto"/>
          <w:sz w:val="24"/>
          <w:szCs w:val="24"/>
          <w:u w:val="none"/>
        </w:rPr>
        <w:t>s</w:t>
      </w:r>
      <w:r w:rsidR="009B34C6" w:rsidRPr="00A93121">
        <w:rPr>
          <w:rStyle w:val="Hyperlink"/>
          <w:rFonts w:ascii="Times New Roman" w:hAnsi="Times New Roman" w:cs="Times New Roman"/>
          <w:color w:val="auto"/>
          <w:sz w:val="24"/>
          <w:szCs w:val="24"/>
          <w:u w:val="none"/>
        </w:rPr>
        <w:t xml:space="preserve"> w</w:t>
      </w:r>
      <w:r w:rsidR="0010719B">
        <w:rPr>
          <w:rStyle w:val="Hyperlink"/>
          <w:rFonts w:ascii="Times New Roman" w:hAnsi="Times New Roman" w:cs="Times New Roman"/>
          <w:color w:val="auto"/>
          <w:sz w:val="24"/>
          <w:szCs w:val="24"/>
          <w:u w:val="none"/>
        </w:rPr>
        <w:t>ere</w:t>
      </w:r>
      <w:r w:rsidR="009B34C6" w:rsidRPr="00A93121">
        <w:rPr>
          <w:rStyle w:val="Hyperlink"/>
          <w:rFonts w:ascii="Times New Roman" w:hAnsi="Times New Roman" w:cs="Times New Roman"/>
          <w:color w:val="auto"/>
          <w:sz w:val="24"/>
          <w:szCs w:val="24"/>
          <w:u w:val="none"/>
        </w:rPr>
        <w:t xml:space="preserve"> </w:t>
      </w:r>
      <w:r w:rsidR="009B34C6" w:rsidRPr="00A93121">
        <w:rPr>
          <w:rStyle w:val="Hyperlink"/>
          <w:rFonts w:ascii="Times New Roman" w:hAnsi="Times New Roman" w:cs="Times New Roman"/>
          <w:b/>
          <w:bCs/>
          <w:color w:val="auto"/>
          <w:sz w:val="24"/>
          <w:szCs w:val="24"/>
          <w:u w:val="none"/>
        </w:rPr>
        <w:t>NOTED</w:t>
      </w:r>
      <w:r w:rsidR="009B34C6" w:rsidRPr="00A93121">
        <w:rPr>
          <w:rStyle w:val="Hyperlink"/>
          <w:rFonts w:ascii="Times New Roman" w:hAnsi="Times New Roman" w:cs="Times New Roman"/>
          <w:color w:val="auto"/>
          <w:sz w:val="24"/>
          <w:szCs w:val="24"/>
          <w:u w:val="none"/>
        </w:rPr>
        <w:t>.</w:t>
      </w:r>
      <w:r w:rsidRPr="00A93121">
        <w:rPr>
          <w:rFonts w:ascii="Times New Roman" w:hAnsi="Times New Roman" w:cs="Times New Roman"/>
          <w:sz w:val="24"/>
          <w:szCs w:val="24"/>
        </w:rPr>
        <w:br/>
      </w:r>
    </w:p>
    <w:p w14:paraId="74275AD5" w14:textId="02B2EE8B" w:rsidR="00DE2F15" w:rsidRPr="00A93121" w:rsidRDefault="00B416F7" w:rsidP="00DC5245">
      <w:pPr>
        <w:pStyle w:val="Heading3"/>
        <w:ind w:left="-567"/>
        <w:rPr>
          <w:rFonts w:ascii="Times New Roman" w:hAnsi="Times New Roman" w:cs="Times New Roman"/>
          <w:sz w:val="24"/>
          <w:szCs w:val="24"/>
        </w:rPr>
      </w:pPr>
      <w:r w:rsidRPr="00A93121">
        <w:rPr>
          <w:rFonts w:ascii="Times New Roman" w:hAnsi="Times New Roman" w:cs="Times New Roman"/>
          <w:b/>
          <w:sz w:val="24"/>
          <w:szCs w:val="24"/>
        </w:rPr>
        <w:t>H5/0622</w:t>
      </w:r>
      <w:r w:rsidR="00DC5245" w:rsidRPr="00A93121">
        <w:rPr>
          <w:rFonts w:ascii="Times New Roman" w:hAnsi="Times New Roman" w:cs="Times New Roman"/>
          <w:b/>
          <w:sz w:val="24"/>
          <w:szCs w:val="24"/>
        </w:rPr>
        <w:tab/>
      </w:r>
      <w:r w:rsidRPr="00A93121">
        <w:rPr>
          <w:rFonts w:ascii="Times New Roman" w:hAnsi="Times New Roman" w:cs="Times New Roman"/>
          <w:b/>
          <w:sz w:val="24"/>
          <w:szCs w:val="24"/>
          <w:u w:val="single"/>
        </w:rPr>
        <w:t>REPORTS REQUESTED BY AREA COMMITTEES - FOR NOTING</w:t>
      </w:r>
    </w:p>
    <w:p w14:paraId="78C38E46" w14:textId="77777777" w:rsidR="0075710A" w:rsidRPr="00A93121" w:rsidRDefault="0075710A" w:rsidP="0075710A">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2FA7BFF5" w14:textId="77208BF7" w:rsidR="00DE2F15" w:rsidRPr="00A93121" w:rsidRDefault="00B416F7" w:rsidP="00DC5245">
      <w:pPr>
        <w:pStyle w:val="Heading3"/>
        <w:ind w:left="-567"/>
        <w:rPr>
          <w:rFonts w:ascii="Times New Roman" w:hAnsi="Times New Roman" w:cs="Times New Roman"/>
          <w:b/>
          <w:sz w:val="24"/>
          <w:szCs w:val="24"/>
          <w:u w:val="single"/>
        </w:rPr>
      </w:pPr>
      <w:r w:rsidRPr="00A93121">
        <w:rPr>
          <w:rFonts w:ascii="Times New Roman" w:hAnsi="Times New Roman" w:cs="Times New Roman"/>
          <w:b/>
          <w:sz w:val="24"/>
          <w:szCs w:val="24"/>
        </w:rPr>
        <w:t xml:space="preserve">H6/0622 </w:t>
      </w:r>
      <w:r w:rsidR="00DC5245" w:rsidRPr="00A93121">
        <w:rPr>
          <w:rFonts w:ascii="Times New Roman" w:hAnsi="Times New Roman" w:cs="Times New Roman"/>
          <w:b/>
          <w:sz w:val="24"/>
          <w:szCs w:val="24"/>
        </w:rPr>
        <w:tab/>
      </w:r>
      <w:r w:rsidRPr="00A93121">
        <w:rPr>
          <w:rFonts w:ascii="Times New Roman" w:hAnsi="Times New Roman" w:cs="Times New Roman"/>
          <w:b/>
          <w:sz w:val="24"/>
          <w:szCs w:val="24"/>
          <w:u w:val="single"/>
        </w:rPr>
        <w:t>REPORT FROM JOINT POLICING COMMITTEE</w:t>
      </w:r>
      <w:r w:rsidR="00A27566" w:rsidRPr="00A93121">
        <w:rPr>
          <w:rFonts w:ascii="Times New Roman" w:hAnsi="Times New Roman" w:cs="Times New Roman"/>
          <w:b/>
          <w:sz w:val="24"/>
          <w:szCs w:val="24"/>
          <w:u w:val="single"/>
        </w:rPr>
        <w:t>`</w:t>
      </w:r>
    </w:p>
    <w:p w14:paraId="2A08BE75" w14:textId="4F4A4CDD" w:rsidR="00A27566" w:rsidRDefault="00A27566" w:rsidP="00A27566">
      <w:pPr>
        <w:pStyle w:val="Heading3"/>
        <w:ind w:left="720"/>
        <w:rPr>
          <w:rFonts w:ascii="Times New Roman" w:hAnsi="Times New Roman" w:cs="Times New Roman"/>
          <w:sz w:val="24"/>
          <w:szCs w:val="24"/>
        </w:rPr>
      </w:pPr>
      <w:r w:rsidRPr="00A93121">
        <w:rPr>
          <w:rFonts w:ascii="Times New Roman" w:hAnsi="Times New Roman" w:cs="Times New Roman"/>
          <w:sz w:val="24"/>
          <w:szCs w:val="24"/>
        </w:rPr>
        <w:t xml:space="preserve">The following report by the Chief Executive, which had been circulated, was presented by </w:t>
      </w:r>
      <w:r w:rsidR="0010719B">
        <w:rPr>
          <w:rFonts w:ascii="Times New Roman" w:hAnsi="Times New Roman" w:cs="Times New Roman"/>
          <w:sz w:val="24"/>
          <w:szCs w:val="24"/>
        </w:rPr>
        <w:t xml:space="preserve">Councillor S. </w:t>
      </w:r>
      <w:r w:rsidR="00FF46E3">
        <w:rPr>
          <w:rFonts w:ascii="Times New Roman" w:hAnsi="Times New Roman" w:cs="Times New Roman"/>
          <w:sz w:val="24"/>
          <w:szCs w:val="24"/>
        </w:rPr>
        <w:t>Moynihan,</w:t>
      </w:r>
      <w:r w:rsidRPr="00A93121">
        <w:rPr>
          <w:rFonts w:ascii="Times New Roman" w:hAnsi="Times New Roman" w:cs="Times New Roman"/>
          <w:sz w:val="24"/>
          <w:szCs w:val="24"/>
        </w:rPr>
        <w:t xml:space="preserve"> and was </w:t>
      </w:r>
      <w:r w:rsidRPr="00A93121">
        <w:rPr>
          <w:rFonts w:ascii="Times New Roman" w:hAnsi="Times New Roman" w:cs="Times New Roman"/>
          <w:b/>
          <w:bCs/>
          <w:sz w:val="24"/>
          <w:szCs w:val="24"/>
        </w:rPr>
        <w:t>CONSIDERED</w:t>
      </w:r>
      <w:r w:rsidRPr="00A93121">
        <w:rPr>
          <w:rFonts w:ascii="Times New Roman" w:hAnsi="Times New Roman" w:cs="Times New Roman"/>
          <w:sz w:val="24"/>
          <w:szCs w:val="24"/>
        </w:rPr>
        <w:t>:</w:t>
      </w:r>
    </w:p>
    <w:p w14:paraId="7555FE75" w14:textId="77777777" w:rsidR="00F96D6B" w:rsidRDefault="00F96D6B" w:rsidP="00A27566">
      <w:pPr>
        <w:ind w:left="720"/>
        <w:rPr>
          <w:rFonts w:ascii="Tahoma" w:hAnsi="Tahoma" w:cs="Tahoma"/>
          <w:b/>
          <w:sz w:val="20"/>
          <w:szCs w:val="20"/>
        </w:rPr>
      </w:pPr>
    </w:p>
    <w:p w14:paraId="16FC9655" w14:textId="5BB6227D" w:rsidR="00DE2F15" w:rsidRPr="00F96D6B" w:rsidRDefault="00B416F7" w:rsidP="00A27566">
      <w:pPr>
        <w:ind w:left="720"/>
        <w:rPr>
          <w:rFonts w:ascii="Tahoma" w:hAnsi="Tahoma" w:cs="Tahoma"/>
          <w:sz w:val="20"/>
          <w:szCs w:val="20"/>
        </w:rPr>
      </w:pPr>
      <w:r w:rsidRPr="00F96D6B">
        <w:rPr>
          <w:rFonts w:ascii="Tahoma" w:hAnsi="Tahoma" w:cs="Tahoma"/>
          <w:b/>
          <w:sz w:val="20"/>
          <w:szCs w:val="20"/>
        </w:rPr>
        <w:t>Report of Joint Policing Committee Meeting held at 10 a.m. on Friday, 22</w:t>
      </w:r>
      <w:r w:rsidRPr="00F96D6B">
        <w:rPr>
          <w:rFonts w:ascii="Tahoma" w:hAnsi="Tahoma" w:cs="Tahoma"/>
          <w:b/>
          <w:sz w:val="20"/>
          <w:szCs w:val="20"/>
          <w:vertAlign w:val="superscript"/>
        </w:rPr>
        <w:t>nd</w:t>
      </w:r>
      <w:r w:rsidRPr="00F96D6B">
        <w:rPr>
          <w:rFonts w:ascii="Tahoma" w:hAnsi="Tahoma" w:cs="Tahoma"/>
          <w:b/>
          <w:sz w:val="20"/>
          <w:szCs w:val="20"/>
        </w:rPr>
        <w:t xml:space="preserve"> April 2022 via Microsoft Teams</w:t>
      </w:r>
    </w:p>
    <w:p w14:paraId="731FE8F5"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The Chair, Cllr. Emma Murphy, opened the meeting at 10 a.m.</w:t>
      </w:r>
    </w:p>
    <w:p w14:paraId="2A38F40B" w14:textId="77777777" w:rsidR="00DE2F15" w:rsidRPr="00F96D6B" w:rsidRDefault="00B416F7" w:rsidP="00A27566">
      <w:pPr>
        <w:numPr>
          <w:ilvl w:val="0"/>
          <w:numId w:val="2"/>
        </w:numPr>
        <w:spacing w:after="0"/>
        <w:ind w:left="1077" w:hanging="357"/>
        <w:rPr>
          <w:rFonts w:ascii="Tahoma" w:hAnsi="Tahoma" w:cs="Tahoma"/>
          <w:sz w:val="20"/>
          <w:szCs w:val="20"/>
        </w:rPr>
      </w:pPr>
      <w:r w:rsidRPr="00F96D6B">
        <w:rPr>
          <w:rFonts w:ascii="Tahoma" w:hAnsi="Tahoma" w:cs="Tahoma"/>
          <w:b/>
          <w:sz w:val="20"/>
          <w:szCs w:val="20"/>
        </w:rPr>
        <w:t>Election of the Joint Policing Committee Chairperson and Vice-Chairperson</w:t>
      </w:r>
      <w:r w:rsidRPr="00F96D6B">
        <w:rPr>
          <w:rFonts w:ascii="Tahoma" w:hAnsi="Tahoma" w:cs="Tahoma"/>
          <w:sz w:val="20"/>
          <w:szCs w:val="20"/>
        </w:rPr>
        <w:t> </w:t>
      </w:r>
    </w:p>
    <w:p w14:paraId="65F71958" w14:textId="77777777" w:rsidR="00DE2F15" w:rsidRPr="00F96D6B" w:rsidRDefault="00B416F7" w:rsidP="00A27566">
      <w:pPr>
        <w:numPr>
          <w:ilvl w:val="0"/>
          <w:numId w:val="3"/>
        </w:numPr>
        <w:spacing w:after="0"/>
        <w:ind w:left="1077" w:hanging="357"/>
        <w:rPr>
          <w:rFonts w:ascii="Tahoma" w:hAnsi="Tahoma" w:cs="Tahoma"/>
          <w:sz w:val="20"/>
          <w:szCs w:val="20"/>
        </w:rPr>
      </w:pPr>
      <w:r w:rsidRPr="00F96D6B">
        <w:rPr>
          <w:rFonts w:ascii="Tahoma" w:hAnsi="Tahoma" w:cs="Tahoma"/>
          <w:sz w:val="20"/>
          <w:szCs w:val="20"/>
        </w:rPr>
        <w:t>Cllr Lynn McCrave was nominated as Chairperson of the Committee by Cllr Peter Kavanagh (Mayor) and the appointment was seconded by Cllr Baby Pereppadan.</w:t>
      </w:r>
    </w:p>
    <w:p w14:paraId="53942C85" w14:textId="77777777" w:rsidR="00DE2F15" w:rsidRPr="00F96D6B" w:rsidRDefault="00B416F7" w:rsidP="00A27566">
      <w:pPr>
        <w:numPr>
          <w:ilvl w:val="0"/>
          <w:numId w:val="3"/>
        </w:numPr>
        <w:spacing w:after="0"/>
        <w:ind w:left="1077" w:hanging="357"/>
        <w:rPr>
          <w:rFonts w:ascii="Tahoma" w:hAnsi="Tahoma" w:cs="Tahoma"/>
          <w:sz w:val="20"/>
          <w:szCs w:val="20"/>
        </w:rPr>
      </w:pPr>
      <w:r w:rsidRPr="00F96D6B">
        <w:rPr>
          <w:rFonts w:ascii="Tahoma" w:hAnsi="Tahoma" w:cs="Tahoma"/>
          <w:sz w:val="20"/>
          <w:szCs w:val="20"/>
        </w:rPr>
        <w:t>Cllr Emma Murphy nominated Cllr Shane Moynihan as Vice Chair, and this was seconded by Cllr Lynn McCrave.</w:t>
      </w:r>
    </w:p>
    <w:p w14:paraId="767CC534" w14:textId="77777777" w:rsidR="00DE2F15" w:rsidRPr="00F96D6B" w:rsidRDefault="00B416F7" w:rsidP="00A27566">
      <w:pPr>
        <w:numPr>
          <w:ilvl w:val="0"/>
          <w:numId w:val="4"/>
        </w:numPr>
        <w:spacing w:after="0"/>
        <w:ind w:left="1077" w:hanging="357"/>
        <w:rPr>
          <w:rFonts w:ascii="Tahoma" w:hAnsi="Tahoma" w:cs="Tahoma"/>
          <w:sz w:val="20"/>
          <w:szCs w:val="20"/>
        </w:rPr>
      </w:pPr>
      <w:r w:rsidRPr="00F96D6B">
        <w:rPr>
          <w:rFonts w:ascii="Tahoma" w:hAnsi="Tahoma" w:cs="Tahoma"/>
          <w:b/>
          <w:sz w:val="20"/>
          <w:szCs w:val="20"/>
        </w:rPr>
        <w:t>Presentation by Tallaght Drugs and Alcohol Taskforce</w:t>
      </w:r>
      <w:r w:rsidRPr="00F96D6B">
        <w:rPr>
          <w:rFonts w:ascii="Tahoma" w:hAnsi="Tahoma" w:cs="Tahoma"/>
          <w:sz w:val="20"/>
          <w:szCs w:val="20"/>
        </w:rPr>
        <w:br/>
      </w:r>
    </w:p>
    <w:p w14:paraId="2BA64265"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TD&amp;AF co-ordinator Ms. Grace Hill gave a presentation: “The Landscape of Substance Misuse and its Impact on the Communities of Tallaght’s Drugs and Alcohol Task Force.</w:t>
      </w:r>
    </w:p>
    <w:p w14:paraId="244DE2C0"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The presentation outlined the methodology used for the latest research, the areas of disadvantage and the evidence that shows the link between areas of socio – economic inequality and drug related risk.  It highlighted that various findings including:</w:t>
      </w:r>
    </w:p>
    <w:p w14:paraId="5B00B338" w14:textId="77777777" w:rsidR="00DE2F15" w:rsidRPr="00F96D6B" w:rsidRDefault="00B416F7" w:rsidP="00A27566">
      <w:pPr>
        <w:numPr>
          <w:ilvl w:val="0"/>
          <w:numId w:val="5"/>
        </w:numPr>
        <w:spacing w:after="0"/>
        <w:ind w:left="1077" w:hanging="357"/>
        <w:rPr>
          <w:rFonts w:ascii="Tahoma" w:hAnsi="Tahoma" w:cs="Tahoma"/>
          <w:sz w:val="20"/>
          <w:szCs w:val="20"/>
        </w:rPr>
      </w:pPr>
      <w:r w:rsidRPr="00F96D6B">
        <w:rPr>
          <w:rFonts w:ascii="Tahoma" w:hAnsi="Tahoma" w:cs="Tahoma"/>
          <w:sz w:val="20"/>
          <w:szCs w:val="20"/>
        </w:rPr>
        <w:t>research found the scale of addiction issues in the TDATF area is among the highest in the country</w:t>
      </w:r>
    </w:p>
    <w:p w14:paraId="44E85285" w14:textId="77777777" w:rsidR="00DE2F15" w:rsidRPr="00F96D6B" w:rsidRDefault="00B416F7" w:rsidP="00A27566">
      <w:pPr>
        <w:numPr>
          <w:ilvl w:val="0"/>
          <w:numId w:val="5"/>
        </w:numPr>
        <w:spacing w:after="0"/>
        <w:ind w:left="1077" w:hanging="357"/>
        <w:rPr>
          <w:rFonts w:ascii="Tahoma" w:hAnsi="Tahoma" w:cs="Tahoma"/>
          <w:sz w:val="20"/>
          <w:szCs w:val="20"/>
        </w:rPr>
      </w:pPr>
      <w:r w:rsidRPr="00F96D6B">
        <w:rPr>
          <w:rFonts w:ascii="Tahoma" w:hAnsi="Tahoma" w:cs="Tahoma"/>
          <w:sz w:val="20"/>
          <w:szCs w:val="20"/>
        </w:rPr>
        <w:t>crack cocaine was identified as the starkest substance misuse issue facing front line drug services</w:t>
      </w:r>
    </w:p>
    <w:p w14:paraId="1FB296BA" w14:textId="77777777" w:rsidR="00DE2F15" w:rsidRPr="00F96D6B" w:rsidRDefault="00B416F7" w:rsidP="00A27566">
      <w:pPr>
        <w:numPr>
          <w:ilvl w:val="0"/>
          <w:numId w:val="5"/>
        </w:numPr>
        <w:spacing w:after="0"/>
        <w:ind w:left="1077" w:hanging="357"/>
        <w:rPr>
          <w:rFonts w:ascii="Tahoma" w:hAnsi="Tahoma" w:cs="Tahoma"/>
          <w:sz w:val="20"/>
          <w:szCs w:val="20"/>
        </w:rPr>
      </w:pPr>
      <w:r w:rsidRPr="00F96D6B">
        <w:rPr>
          <w:rFonts w:ascii="Tahoma" w:hAnsi="Tahoma" w:cs="Tahoma"/>
          <w:sz w:val="20"/>
          <w:szCs w:val="20"/>
        </w:rPr>
        <w:t>research also found that almost all problematic drug use has some element of polydrug use attached to it</w:t>
      </w:r>
    </w:p>
    <w:p w14:paraId="214D3251" w14:textId="77777777" w:rsidR="00DE2F15" w:rsidRPr="00F96D6B" w:rsidRDefault="00B416F7" w:rsidP="00A27566">
      <w:pPr>
        <w:numPr>
          <w:ilvl w:val="0"/>
          <w:numId w:val="5"/>
        </w:numPr>
        <w:spacing w:after="0"/>
        <w:ind w:left="1077" w:hanging="357"/>
        <w:rPr>
          <w:rFonts w:ascii="Tahoma" w:hAnsi="Tahoma" w:cs="Tahoma"/>
          <w:sz w:val="20"/>
          <w:szCs w:val="20"/>
        </w:rPr>
      </w:pPr>
      <w:r w:rsidRPr="00F96D6B">
        <w:rPr>
          <w:rFonts w:ascii="Tahoma" w:hAnsi="Tahoma" w:cs="Tahoma"/>
          <w:sz w:val="20"/>
          <w:szCs w:val="20"/>
        </w:rPr>
        <w:t>all clients are presenting with complex issues, and this impacts on the community</w:t>
      </w:r>
    </w:p>
    <w:p w14:paraId="2990119D" w14:textId="77777777" w:rsidR="00DE2F15" w:rsidRPr="00F96D6B" w:rsidRDefault="00B416F7" w:rsidP="00A27566">
      <w:pPr>
        <w:numPr>
          <w:ilvl w:val="0"/>
          <w:numId w:val="5"/>
        </w:numPr>
        <w:spacing w:after="0"/>
        <w:ind w:left="1077" w:hanging="357"/>
        <w:rPr>
          <w:rFonts w:ascii="Tahoma" w:hAnsi="Tahoma" w:cs="Tahoma"/>
          <w:sz w:val="20"/>
          <w:szCs w:val="20"/>
        </w:rPr>
      </w:pPr>
      <w:r w:rsidRPr="00F96D6B">
        <w:rPr>
          <w:rFonts w:ascii="Tahoma" w:hAnsi="Tahoma" w:cs="Tahoma"/>
          <w:sz w:val="20"/>
          <w:szCs w:val="20"/>
        </w:rPr>
        <w:t>many crack cocaine users are too chaotic to engage with services</w:t>
      </w:r>
    </w:p>
    <w:p w14:paraId="170072C1" w14:textId="77777777" w:rsidR="00DE2F15" w:rsidRPr="00F96D6B" w:rsidRDefault="00B416F7" w:rsidP="00A27566">
      <w:pPr>
        <w:numPr>
          <w:ilvl w:val="0"/>
          <w:numId w:val="5"/>
        </w:numPr>
        <w:spacing w:after="0"/>
        <w:ind w:left="1077" w:hanging="357"/>
        <w:rPr>
          <w:rFonts w:ascii="Tahoma" w:hAnsi="Tahoma" w:cs="Tahoma"/>
          <w:sz w:val="20"/>
          <w:szCs w:val="20"/>
        </w:rPr>
      </w:pPr>
      <w:r w:rsidRPr="00F96D6B">
        <w:rPr>
          <w:rFonts w:ascii="Tahoma" w:hAnsi="Tahoma" w:cs="Tahoma"/>
          <w:sz w:val="20"/>
          <w:szCs w:val="20"/>
        </w:rPr>
        <w:t>intimidation within the community is a significant issue</w:t>
      </w:r>
    </w:p>
    <w:p w14:paraId="073F0ADE" w14:textId="77777777" w:rsidR="00DE2F15" w:rsidRPr="00F96D6B" w:rsidRDefault="00B416F7" w:rsidP="00A27566">
      <w:pPr>
        <w:numPr>
          <w:ilvl w:val="0"/>
          <w:numId w:val="5"/>
        </w:numPr>
        <w:spacing w:after="0"/>
        <w:ind w:left="1077" w:hanging="357"/>
        <w:rPr>
          <w:rFonts w:ascii="Tahoma" w:hAnsi="Tahoma" w:cs="Tahoma"/>
          <w:sz w:val="20"/>
          <w:szCs w:val="20"/>
        </w:rPr>
      </w:pPr>
      <w:r w:rsidRPr="00F96D6B">
        <w:rPr>
          <w:rFonts w:ascii="Tahoma" w:hAnsi="Tahoma" w:cs="Tahoma"/>
          <w:sz w:val="20"/>
          <w:szCs w:val="20"/>
        </w:rPr>
        <w:t>the need for more community Gardaí in Tallaght was reinforced through the stakeholder consultations.</w:t>
      </w:r>
    </w:p>
    <w:p w14:paraId="18909555" w14:textId="77777777" w:rsidR="00DE2F15" w:rsidRPr="00F96D6B" w:rsidRDefault="00B416F7" w:rsidP="00A27566">
      <w:pPr>
        <w:numPr>
          <w:ilvl w:val="0"/>
          <w:numId w:val="6"/>
        </w:numPr>
        <w:spacing w:after="0"/>
        <w:ind w:left="1077" w:hanging="357"/>
        <w:rPr>
          <w:rFonts w:ascii="Tahoma" w:hAnsi="Tahoma" w:cs="Tahoma"/>
          <w:sz w:val="20"/>
          <w:szCs w:val="20"/>
        </w:rPr>
      </w:pPr>
      <w:r w:rsidRPr="00F96D6B">
        <w:rPr>
          <w:rFonts w:ascii="Tahoma" w:hAnsi="Tahoma" w:cs="Tahoma"/>
          <w:b/>
          <w:i/>
          <w:sz w:val="20"/>
          <w:szCs w:val="20"/>
        </w:rPr>
        <w:t xml:space="preserve">Presentation: </w:t>
      </w:r>
      <w:r w:rsidRPr="00F96D6B">
        <w:rPr>
          <w:rFonts w:ascii="Tahoma" w:hAnsi="Tahoma" w:cs="Tahoma"/>
          <w:b/>
          <w:sz w:val="20"/>
          <w:szCs w:val="20"/>
        </w:rPr>
        <w:t xml:space="preserve">Community Engagement Issues – proper use of scramblers and quads </w:t>
      </w:r>
    </w:p>
    <w:p w14:paraId="7DBD9792"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lastRenderedPageBreak/>
        <w:t xml:space="preserve">Andrew O’Byrne of </w:t>
      </w:r>
      <w:proofErr w:type="spellStart"/>
      <w:r w:rsidRPr="00F96D6B">
        <w:rPr>
          <w:rFonts w:ascii="Tahoma" w:hAnsi="Tahoma" w:cs="Tahoma"/>
          <w:sz w:val="20"/>
          <w:szCs w:val="20"/>
        </w:rPr>
        <w:t>Moyross</w:t>
      </w:r>
      <w:proofErr w:type="spellEnd"/>
      <w:r w:rsidRPr="00F96D6B">
        <w:rPr>
          <w:rFonts w:ascii="Tahoma" w:hAnsi="Tahoma" w:cs="Tahoma"/>
          <w:sz w:val="20"/>
          <w:szCs w:val="20"/>
        </w:rPr>
        <w:t xml:space="preserve"> Motor Club delivered a presentation on the work of the </w:t>
      </w:r>
      <w:proofErr w:type="spellStart"/>
      <w:r w:rsidRPr="00F96D6B">
        <w:rPr>
          <w:rFonts w:ascii="Tahoma" w:hAnsi="Tahoma" w:cs="Tahoma"/>
          <w:sz w:val="20"/>
          <w:szCs w:val="20"/>
        </w:rPr>
        <w:t>Moyross</w:t>
      </w:r>
      <w:proofErr w:type="spellEnd"/>
      <w:r w:rsidRPr="00F96D6B">
        <w:rPr>
          <w:rFonts w:ascii="Tahoma" w:hAnsi="Tahoma" w:cs="Tahoma"/>
          <w:sz w:val="20"/>
          <w:szCs w:val="20"/>
        </w:rPr>
        <w:t xml:space="preserve"> </w:t>
      </w:r>
      <w:proofErr w:type="spellStart"/>
      <w:r w:rsidRPr="00F96D6B">
        <w:rPr>
          <w:rFonts w:ascii="Tahoma" w:hAnsi="Tahoma" w:cs="Tahoma"/>
          <w:sz w:val="20"/>
          <w:szCs w:val="20"/>
        </w:rPr>
        <w:t>Motorcross</w:t>
      </w:r>
      <w:proofErr w:type="spellEnd"/>
      <w:r w:rsidRPr="00F96D6B">
        <w:rPr>
          <w:rFonts w:ascii="Tahoma" w:hAnsi="Tahoma" w:cs="Tahoma"/>
          <w:sz w:val="20"/>
          <w:szCs w:val="20"/>
        </w:rPr>
        <w:t xml:space="preserve"> Club in Limerick.  The presentation highlighted the challenges in finding a solution in which young persons and the community can get the benefit without having to change the behaviour and to move from an Anti-Social Problem to a Pro-Social Problem.  It is a complex issue with many factors involved. It has caused huge controversy particularly </w:t>
      </w:r>
      <w:proofErr w:type="gramStart"/>
      <w:r w:rsidRPr="00F96D6B">
        <w:rPr>
          <w:rFonts w:ascii="Tahoma" w:hAnsi="Tahoma" w:cs="Tahoma"/>
          <w:sz w:val="20"/>
          <w:szCs w:val="20"/>
        </w:rPr>
        <w:t>in light of</w:t>
      </w:r>
      <w:proofErr w:type="gramEnd"/>
      <w:r w:rsidRPr="00F96D6B">
        <w:rPr>
          <w:rFonts w:ascii="Tahoma" w:hAnsi="Tahoma" w:cs="Tahoma"/>
          <w:sz w:val="20"/>
          <w:szCs w:val="20"/>
        </w:rPr>
        <w:t xml:space="preserve"> recent high-profile accidents and media coverage.  </w:t>
      </w:r>
      <w:proofErr w:type="spellStart"/>
      <w:r w:rsidRPr="00F96D6B">
        <w:rPr>
          <w:rFonts w:ascii="Tahoma" w:hAnsi="Tahoma" w:cs="Tahoma"/>
          <w:sz w:val="20"/>
          <w:szCs w:val="20"/>
        </w:rPr>
        <w:t>Moyross</w:t>
      </w:r>
      <w:proofErr w:type="spellEnd"/>
      <w:r w:rsidRPr="00F96D6B">
        <w:rPr>
          <w:rFonts w:ascii="Tahoma" w:hAnsi="Tahoma" w:cs="Tahoma"/>
          <w:sz w:val="20"/>
          <w:szCs w:val="20"/>
        </w:rPr>
        <w:t xml:space="preserve"> </w:t>
      </w:r>
      <w:proofErr w:type="spellStart"/>
      <w:r w:rsidRPr="00F96D6B">
        <w:rPr>
          <w:rFonts w:ascii="Tahoma" w:hAnsi="Tahoma" w:cs="Tahoma"/>
          <w:sz w:val="20"/>
          <w:szCs w:val="20"/>
        </w:rPr>
        <w:t>Motorcross</w:t>
      </w:r>
      <w:proofErr w:type="spellEnd"/>
      <w:r w:rsidRPr="00F96D6B">
        <w:rPr>
          <w:rFonts w:ascii="Tahoma" w:hAnsi="Tahoma" w:cs="Tahoma"/>
          <w:sz w:val="20"/>
          <w:szCs w:val="20"/>
        </w:rPr>
        <w:t xml:space="preserve"> Club is a vehicle for community building and has set up a programme for youths which includes motorcycle maintenance, driver theory test, participation, roads policing involvement, fitness programme and </w:t>
      </w:r>
      <w:proofErr w:type="spellStart"/>
      <w:r w:rsidRPr="00F96D6B">
        <w:rPr>
          <w:rFonts w:ascii="Tahoma" w:hAnsi="Tahoma" w:cs="Tahoma"/>
          <w:sz w:val="20"/>
          <w:szCs w:val="20"/>
        </w:rPr>
        <w:t>Motorcross</w:t>
      </w:r>
      <w:proofErr w:type="spellEnd"/>
      <w:r w:rsidRPr="00F96D6B">
        <w:rPr>
          <w:rFonts w:ascii="Tahoma" w:hAnsi="Tahoma" w:cs="Tahoma"/>
          <w:sz w:val="20"/>
          <w:szCs w:val="20"/>
        </w:rPr>
        <w:t xml:space="preserve"> competitions.  The project is prohibited from using mechanically propelled vehicles in places designated as public under the Road Traffic Act.  Members are encouraged to only ride bikes in acceptable areas and there is a waiting list to get accepted on to the program in the area. </w:t>
      </w:r>
    </w:p>
    <w:p w14:paraId="6D6CB6FE"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 xml:space="preserve">The club promotes public safety and riding in designated areas through the disciplined sport of </w:t>
      </w:r>
      <w:proofErr w:type="spellStart"/>
      <w:r w:rsidRPr="00F96D6B">
        <w:rPr>
          <w:rFonts w:ascii="Tahoma" w:hAnsi="Tahoma" w:cs="Tahoma"/>
          <w:sz w:val="20"/>
          <w:szCs w:val="20"/>
        </w:rPr>
        <w:t>Motorcross</w:t>
      </w:r>
      <w:proofErr w:type="spellEnd"/>
      <w:r w:rsidRPr="00F96D6B">
        <w:rPr>
          <w:rFonts w:ascii="Tahoma" w:hAnsi="Tahoma" w:cs="Tahoma"/>
          <w:sz w:val="20"/>
          <w:szCs w:val="20"/>
        </w:rPr>
        <w:t>.</w:t>
      </w:r>
    </w:p>
    <w:p w14:paraId="7EB53152"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The Roads Policing Unit are involved and provide competency testing, tuition, and safety education.</w:t>
      </w:r>
    </w:p>
    <w:p w14:paraId="08320B28"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The following challenges to communities where scrambler and quad bikes are causing issues were outlined:</w:t>
      </w:r>
    </w:p>
    <w:p w14:paraId="02E2B475" w14:textId="77777777" w:rsidR="00DE2F15" w:rsidRPr="00F96D6B" w:rsidRDefault="00B416F7" w:rsidP="00A27566">
      <w:pPr>
        <w:numPr>
          <w:ilvl w:val="0"/>
          <w:numId w:val="7"/>
        </w:numPr>
        <w:spacing w:after="0"/>
        <w:ind w:left="1077" w:hanging="357"/>
        <w:rPr>
          <w:rFonts w:ascii="Tahoma" w:hAnsi="Tahoma" w:cs="Tahoma"/>
          <w:sz w:val="20"/>
          <w:szCs w:val="20"/>
        </w:rPr>
      </w:pPr>
      <w:r w:rsidRPr="00F96D6B">
        <w:rPr>
          <w:rFonts w:ascii="Tahoma" w:hAnsi="Tahoma" w:cs="Tahoma"/>
          <w:sz w:val="20"/>
          <w:szCs w:val="20"/>
        </w:rPr>
        <w:t>Young people on motorbikes and quads causing major nuisance and significant risk to themselves.</w:t>
      </w:r>
    </w:p>
    <w:p w14:paraId="4E31A573" w14:textId="558DC62B" w:rsidR="00DE2F15" w:rsidRPr="00F96D6B" w:rsidRDefault="00B416F7" w:rsidP="00A27566">
      <w:pPr>
        <w:numPr>
          <w:ilvl w:val="0"/>
          <w:numId w:val="7"/>
        </w:numPr>
        <w:spacing w:after="0"/>
        <w:ind w:left="1077" w:hanging="357"/>
        <w:rPr>
          <w:rFonts w:ascii="Tahoma" w:hAnsi="Tahoma" w:cs="Tahoma"/>
          <w:sz w:val="20"/>
          <w:szCs w:val="20"/>
        </w:rPr>
      </w:pPr>
      <w:r w:rsidRPr="00F96D6B">
        <w:rPr>
          <w:rFonts w:ascii="Tahoma" w:hAnsi="Tahoma" w:cs="Tahoma"/>
          <w:sz w:val="20"/>
          <w:szCs w:val="20"/>
        </w:rPr>
        <w:t>Significant risk to others in the community.</w:t>
      </w:r>
      <w:r w:rsidR="00DC5245" w:rsidRPr="00F96D6B">
        <w:rPr>
          <w:rFonts w:ascii="Tahoma" w:hAnsi="Tahoma" w:cs="Tahoma"/>
          <w:sz w:val="20"/>
          <w:szCs w:val="20"/>
        </w:rPr>
        <w:t xml:space="preserve"> </w:t>
      </w:r>
      <w:r w:rsidRPr="00F96D6B">
        <w:rPr>
          <w:rFonts w:ascii="Tahoma" w:hAnsi="Tahoma" w:cs="Tahoma"/>
          <w:sz w:val="20"/>
          <w:szCs w:val="20"/>
        </w:rPr>
        <w:t>Typically have no helmets, boots, body armour,</w:t>
      </w:r>
    </w:p>
    <w:p w14:paraId="61A5086A" w14:textId="77777777" w:rsidR="00DE2F15" w:rsidRPr="00F96D6B" w:rsidRDefault="00B416F7" w:rsidP="00A27566">
      <w:pPr>
        <w:numPr>
          <w:ilvl w:val="0"/>
          <w:numId w:val="8"/>
        </w:numPr>
        <w:spacing w:after="0"/>
        <w:ind w:left="1077" w:hanging="357"/>
        <w:rPr>
          <w:rFonts w:ascii="Tahoma" w:hAnsi="Tahoma" w:cs="Tahoma"/>
          <w:sz w:val="20"/>
          <w:szCs w:val="20"/>
        </w:rPr>
      </w:pPr>
      <w:r w:rsidRPr="00F96D6B">
        <w:rPr>
          <w:rFonts w:ascii="Tahoma" w:hAnsi="Tahoma" w:cs="Tahoma"/>
          <w:sz w:val="20"/>
          <w:szCs w:val="20"/>
        </w:rPr>
        <w:t>Never having received driving instruction on motocross.</w:t>
      </w:r>
    </w:p>
    <w:p w14:paraId="1340C0F9" w14:textId="77777777" w:rsidR="00DE2F15" w:rsidRPr="00F96D6B" w:rsidRDefault="00B416F7" w:rsidP="00A27566">
      <w:pPr>
        <w:numPr>
          <w:ilvl w:val="0"/>
          <w:numId w:val="8"/>
        </w:numPr>
        <w:spacing w:after="0"/>
        <w:ind w:left="1077" w:hanging="357"/>
        <w:rPr>
          <w:rFonts w:ascii="Tahoma" w:hAnsi="Tahoma" w:cs="Tahoma"/>
          <w:sz w:val="20"/>
          <w:szCs w:val="20"/>
        </w:rPr>
      </w:pPr>
      <w:r w:rsidRPr="00F96D6B">
        <w:rPr>
          <w:rFonts w:ascii="Tahoma" w:hAnsi="Tahoma" w:cs="Tahoma"/>
          <w:sz w:val="20"/>
          <w:szCs w:val="20"/>
        </w:rPr>
        <w:t>No empathy with the concerns of community.</w:t>
      </w:r>
    </w:p>
    <w:p w14:paraId="3637CA9A" w14:textId="77777777" w:rsidR="00DE2F15" w:rsidRPr="00F96D6B" w:rsidRDefault="00B416F7" w:rsidP="00A27566">
      <w:pPr>
        <w:numPr>
          <w:ilvl w:val="0"/>
          <w:numId w:val="8"/>
        </w:numPr>
        <w:spacing w:after="0"/>
        <w:ind w:left="1077" w:hanging="357"/>
        <w:rPr>
          <w:rFonts w:ascii="Tahoma" w:hAnsi="Tahoma" w:cs="Tahoma"/>
          <w:sz w:val="20"/>
          <w:szCs w:val="20"/>
        </w:rPr>
      </w:pPr>
      <w:r w:rsidRPr="00F96D6B">
        <w:rPr>
          <w:rFonts w:ascii="Tahoma" w:hAnsi="Tahoma" w:cs="Tahoma"/>
          <w:sz w:val="20"/>
          <w:szCs w:val="20"/>
        </w:rPr>
        <w:t>No discipline.</w:t>
      </w:r>
    </w:p>
    <w:p w14:paraId="15644DFD" w14:textId="77777777" w:rsidR="00DE2F15" w:rsidRPr="00F96D6B" w:rsidRDefault="00B416F7" w:rsidP="00A27566">
      <w:pPr>
        <w:numPr>
          <w:ilvl w:val="0"/>
          <w:numId w:val="8"/>
        </w:numPr>
        <w:spacing w:after="0"/>
        <w:ind w:left="1077" w:hanging="357"/>
        <w:rPr>
          <w:rFonts w:ascii="Tahoma" w:hAnsi="Tahoma" w:cs="Tahoma"/>
          <w:sz w:val="20"/>
          <w:szCs w:val="20"/>
        </w:rPr>
      </w:pPr>
      <w:r w:rsidRPr="00F96D6B">
        <w:rPr>
          <w:rFonts w:ascii="Tahoma" w:hAnsi="Tahoma" w:cs="Tahoma"/>
          <w:sz w:val="20"/>
          <w:szCs w:val="20"/>
        </w:rPr>
        <w:t>No capabilities in safety checks, maintenance and driving techniques.</w:t>
      </w:r>
    </w:p>
    <w:p w14:paraId="4410A6CC" w14:textId="77777777" w:rsidR="00DE2F15" w:rsidRPr="00F96D6B" w:rsidRDefault="00B416F7" w:rsidP="00A27566">
      <w:pPr>
        <w:numPr>
          <w:ilvl w:val="0"/>
          <w:numId w:val="8"/>
        </w:numPr>
        <w:spacing w:after="0"/>
        <w:ind w:left="1077" w:hanging="357"/>
        <w:rPr>
          <w:rFonts w:ascii="Tahoma" w:hAnsi="Tahoma" w:cs="Tahoma"/>
          <w:sz w:val="20"/>
          <w:szCs w:val="20"/>
        </w:rPr>
      </w:pPr>
      <w:r w:rsidRPr="00F96D6B">
        <w:rPr>
          <w:rFonts w:ascii="Tahoma" w:hAnsi="Tahoma" w:cs="Tahoma"/>
          <w:sz w:val="20"/>
          <w:szCs w:val="20"/>
        </w:rPr>
        <w:t>Carry very young children as passengers on the back or worse still on the front of bikes.</w:t>
      </w:r>
    </w:p>
    <w:p w14:paraId="4DDBA950" w14:textId="77777777" w:rsidR="00DE2F15" w:rsidRPr="00F96D6B" w:rsidRDefault="00B416F7" w:rsidP="00A27566">
      <w:pPr>
        <w:numPr>
          <w:ilvl w:val="0"/>
          <w:numId w:val="8"/>
        </w:numPr>
        <w:spacing w:after="0"/>
        <w:ind w:left="1077" w:hanging="357"/>
        <w:rPr>
          <w:rFonts w:ascii="Tahoma" w:hAnsi="Tahoma" w:cs="Tahoma"/>
          <w:sz w:val="20"/>
          <w:szCs w:val="20"/>
        </w:rPr>
      </w:pPr>
      <w:r w:rsidRPr="00F96D6B">
        <w:rPr>
          <w:rFonts w:ascii="Tahoma" w:hAnsi="Tahoma" w:cs="Tahoma"/>
          <w:sz w:val="20"/>
          <w:szCs w:val="20"/>
        </w:rPr>
        <w:t>Anti-social problem</w:t>
      </w:r>
    </w:p>
    <w:p w14:paraId="7EFB4DA8" w14:textId="77777777" w:rsidR="00DE2F15" w:rsidRPr="00F96D6B" w:rsidRDefault="00B416F7" w:rsidP="00A27566">
      <w:pPr>
        <w:numPr>
          <w:ilvl w:val="0"/>
          <w:numId w:val="8"/>
        </w:numPr>
        <w:spacing w:after="0"/>
        <w:ind w:left="1077" w:hanging="357"/>
        <w:rPr>
          <w:rFonts w:ascii="Tahoma" w:hAnsi="Tahoma" w:cs="Tahoma"/>
          <w:sz w:val="20"/>
          <w:szCs w:val="20"/>
        </w:rPr>
      </w:pPr>
      <w:r w:rsidRPr="00F96D6B">
        <w:rPr>
          <w:rFonts w:ascii="Tahoma" w:hAnsi="Tahoma" w:cs="Tahoma"/>
          <w:sz w:val="20"/>
          <w:szCs w:val="20"/>
        </w:rPr>
        <w:t>A lot of effort required to address the issue</w:t>
      </w:r>
    </w:p>
    <w:p w14:paraId="09DF1FF1"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The opportunities for a successful club were also outlined:</w:t>
      </w:r>
    </w:p>
    <w:p w14:paraId="4FD92868"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Promoting the sport of motocross</w:t>
      </w:r>
    </w:p>
    <w:p w14:paraId="58EFFF09"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With all the protective gear, helmets, body armour, boots etc.</w:t>
      </w:r>
    </w:p>
    <w:p w14:paraId="0A17F3A2"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Educating around the RTA regulations</w:t>
      </w:r>
    </w:p>
    <w:p w14:paraId="53EA4EE3"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Building empathy with the community concerns</w:t>
      </w:r>
    </w:p>
    <w:p w14:paraId="5EE14DC7"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Instilling discipline</w:t>
      </w:r>
    </w:p>
    <w:p w14:paraId="0471BA0A"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Engaging young people in a meaningful and purposeful way</w:t>
      </w:r>
    </w:p>
    <w:p w14:paraId="19FAD6F2"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Reducing the risks</w:t>
      </w:r>
    </w:p>
    <w:p w14:paraId="4714B610"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Increasing the enjoyment</w:t>
      </w:r>
    </w:p>
    <w:p w14:paraId="00996DD7"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Pro-social programme</w:t>
      </w:r>
    </w:p>
    <w:p w14:paraId="19178568"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Relationships</w:t>
      </w:r>
    </w:p>
    <w:p w14:paraId="3665B861"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Team building</w:t>
      </w:r>
    </w:p>
    <w:p w14:paraId="775F3F28"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Exposure to other motorcycle groups</w:t>
      </w:r>
    </w:p>
    <w:p w14:paraId="1C06E8DB" w14:textId="77777777" w:rsidR="00DE2F15" w:rsidRPr="00F96D6B" w:rsidRDefault="00B416F7" w:rsidP="00A27566">
      <w:pPr>
        <w:numPr>
          <w:ilvl w:val="0"/>
          <w:numId w:val="9"/>
        </w:numPr>
        <w:spacing w:after="0"/>
        <w:ind w:left="1077" w:hanging="357"/>
        <w:rPr>
          <w:rFonts w:ascii="Tahoma" w:hAnsi="Tahoma" w:cs="Tahoma"/>
          <w:sz w:val="20"/>
          <w:szCs w:val="20"/>
        </w:rPr>
      </w:pPr>
      <w:r w:rsidRPr="00F96D6B">
        <w:rPr>
          <w:rFonts w:ascii="Tahoma" w:hAnsi="Tahoma" w:cs="Tahoma"/>
          <w:sz w:val="20"/>
          <w:szCs w:val="20"/>
        </w:rPr>
        <w:t>Club identity</w:t>
      </w:r>
    </w:p>
    <w:p w14:paraId="501FCED5"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 xml:space="preserve">There are </w:t>
      </w:r>
      <w:proofErr w:type="gramStart"/>
      <w:r w:rsidRPr="00F96D6B">
        <w:rPr>
          <w:rFonts w:ascii="Tahoma" w:hAnsi="Tahoma" w:cs="Tahoma"/>
          <w:sz w:val="20"/>
          <w:szCs w:val="20"/>
        </w:rPr>
        <w:t>a number of</w:t>
      </w:r>
      <w:proofErr w:type="gramEnd"/>
      <w:r w:rsidRPr="00F96D6B">
        <w:rPr>
          <w:rFonts w:ascii="Tahoma" w:hAnsi="Tahoma" w:cs="Tahoma"/>
          <w:sz w:val="20"/>
          <w:szCs w:val="20"/>
        </w:rPr>
        <w:t xml:space="preserve"> other considerations to be factored in such as:</w:t>
      </w:r>
    </w:p>
    <w:p w14:paraId="6F4EA0D6"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Insurance – very necessary part of organising the project, resolved somewhat by having membership.</w:t>
      </w:r>
    </w:p>
    <w:p w14:paraId="367D1B51"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Costs- it is an expensive pastime, repairs and equipment are expensive.</w:t>
      </w:r>
    </w:p>
    <w:p w14:paraId="788DC9B7"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Equipment – integral part of running the programme properly and safely</w:t>
      </w:r>
    </w:p>
    <w:p w14:paraId="728062C5"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Repairs - are an ongoing consideration to be factored into any budget</w:t>
      </w:r>
    </w:p>
    <w:p w14:paraId="425A11FB"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lastRenderedPageBreak/>
        <w:t>Staffing - key staff and supervision are crucial to the success of the project</w:t>
      </w:r>
    </w:p>
    <w:p w14:paraId="1470B21D"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Expertise - particularly on the mechanical and driver instruction side can be difficult to source.</w:t>
      </w:r>
    </w:p>
    <w:p w14:paraId="426DB38A"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Public perception – a thin line, it is a contentious issue with people having different opinions.</w:t>
      </w:r>
    </w:p>
    <w:p w14:paraId="058D8709"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Carrot/Stick - it is probably a balance of this approach most likely to succeed</w:t>
      </w:r>
    </w:p>
    <w:p w14:paraId="218205D7"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Enforcement – this on its own is not working in its current guise but is crucial to use in tandem with intervention option. Confiscating bikes from people blatantly flaunting road traffic laws and not appearing to have any consideration whatsoever for community safety sends a strong message that this behaviour is not acceptable and will not be tolerated.</w:t>
      </w:r>
    </w:p>
    <w:p w14:paraId="1426CAF8"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Over 18’s – we view the behaviour of under eighteens in a different manner to adults and therefore the response should be different also. Whatever about trying to challenge and change the behaviour of a young person on a motorbike and offer alternatives, an adult in their 20’s or 30’s engaged in this behaviour particularly carrying toddlers on the fronts of bikes should not be tolerated and needs enforcement to play its part.</w:t>
      </w:r>
    </w:p>
    <w:p w14:paraId="2F4558F9"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Support for communities – beleaguered communities need support from statutory agencies to enforce existing rules, regulations, and laws.</w:t>
      </w:r>
    </w:p>
    <w:p w14:paraId="127309DF"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Competition - great healthy ways of engaging and utilising high-octane energy and skill</w:t>
      </w:r>
    </w:p>
    <w:p w14:paraId="624E7971"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Buying bikes – can be contentious from a public perception point of view, but important in that a lot of the nuisance elements are cheap imports that don’t run well and can’t get parts for when they inevitably break down</w:t>
      </w:r>
    </w:p>
    <w:p w14:paraId="7795BE30"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Scalability – i.e., get the model right on a small scale and build.</w:t>
      </w:r>
    </w:p>
    <w:p w14:paraId="46AE24FC"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Logistics – requires some forethought, getting to venues, a van, cleaning, a portable power washer, water supply, food, this can all help build team</w:t>
      </w:r>
    </w:p>
    <w:p w14:paraId="21CDA09B" w14:textId="77777777" w:rsidR="00DE2F15" w:rsidRPr="00F96D6B" w:rsidRDefault="00B416F7" w:rsidP="00A27566">
      <w:pPr>
        <w:numPr>
          <w:ilvl w:val="0"/>
          <w:numId w:val="10"/>
        </w:numPr>
        <w:spacing w:after="0"/>
        <w:ind w:left="1077" w:hanging="357"/>
        <w:rPr>
          <w:rFonts w:ascii="Tahoma" w:hAnsi="Tahoma" w:cs="Tahoma"/>
          <w:sz w:val="20"/>
          <w:szCs w:val="20"/>
        </w:rPr>
      </w:pPr>
      <w:r w:rsidRPr="00F96D6B">
        <w:rPr>
          <w:rFonts w:ascii="Tahoma" w:hAnsi="Tahoma" w:cs="Tahoma"/>
          <w:sz w:val="20"/>
          <w:szCs w:val="20"/>
        </w:rPr>
        <w:t>They think they know a lot, but they don’t - they are all experts originally and don’t need to learn anything, from our previous experience going slowly evidencing control and balance are the hardest competencies to master and most frustrating.</w:t>
      </w:r>
    </w:p>
    <w:p w14:paraId="6897119B"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Following a discussion on the current issues regarding the misuse of Scrambler and Quad bikes and the recent accident in Sean Walsh Park, the JPC Committee agreed to set up a JPC Community Engagement-Scrambler and Quad bike subcommittee to address the issues.  Representatives from Public Realm, the Community Department and the JPC will form this subcommittee.</w:t>
      </w:r>
    </w:p>
    <w:p w14:paraId="068B4319"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 xml:space="preserve">It was also agreed to arrange a visit for the subcommittee to </w:t>
      </w:r>
      <w:proofErr w:type="spellStart"/>
      <w:r w:rsidRPr="00F96D6B">
        <w:rPr>
          <w:rFonts w:ascii="Tahoma" w:hAnsi="Tahoma" w:cs="Tahoma"/>
          <w:sz w:val="20"/>
          <w:szCs w:val="20"/>
        </w:rPr>
        <w:t>Moyross</w:t>
      </w:r>
      <w:proofErr w:type="spellEnd"/>
      <w:r w:rsidRPr="00F96D6B">
        <w:rPr>
          <w:rFonts w:ascii="Tahoma" w:hAnsi="Tahoma" w:cs="Tahoma"/>
          <w:sz w:val="20"/>
          <w:szCs w:val="20"/>
        </w:rPr>
        <w:t xml:space="preserve"> </w:t>
      </w:r>
      <w:proofErr w:type="spellStart"/>
      <w:r w:rsidRPr="00F96D6B">
        <w:rPr>
          <w:rFonts w:ascii="Tahoma" w:hAnsi="Tahoma" w:cs="Tahoma"/>
          <w:sz w:val="20"/>
          <w:szCs w:val="20"/>
        </w:rPr>
        <w:t>Motorcross</w:t>
      </w:r>
      <w:proofErr w:type="spellEnd"/>
      <w:r w:rsidRPr="00F96D6B">
        <w:rPr>
          <w:rFonts w:ascii="Tahoma" w:hAnsi="Tahoma" w:cs="Tahoma"/>
          <w:sz w:val="20"/>
          <w:szCs w:val="20"/>
        </w:rPr>
        <w:t xml:space="preserve"> Club to see how the club works there and to investigate if a similar club could be set up in South Dublin.</w:t>
      </w:r>
    </w:p>
    <w:p w14:paraId="2799DD1E"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A letter from the JPC Chairperson is to be sent to the family of the child who was injured in Sean Walsh Park on behalf of the committee.</w:t>
      </w:r>
    </w:p>
    <w:p w14:paraId="54C482DE" w14:textId="77777777" w:rsidR="00DE2F15" w:rsidRPr="00F96D6B" w:rsidRDefault="00B416F7" w:rsidP="00A27566">
      <w:pPr>
        <w:numPr>
          <w:ilvl w:val="0"/>
          <w:numId w:val="11"/>
        </w:numPr>
        <w:spacing w:after="0"/>
        <w:ind w:left="1077" w:hanging="357"/>
        <w:rPr>
          <w:rFonts w:ascii="Tahoma" w:hAnsi="Tahoma" w:cs="Tahoma"/>
          <w:sz w:val="20"/>
          <w:szCs w:val="20"/>
        </w:rPr>
      </w:pPr>
      <w:r w:rsidRPr="00F96D6B">
        <w:rPr>
          <w:rFonts w:ascii="Tahoma" w:hAnsi="Tahoma" w:cs="Tahoma"/>
          <w:b/>
          <w:sz w:val="20"/>
          <w:szCs w:val="20"/>
        </w:rPr>
        <w:t>Minutes of Previous Meeting &amp; Matters Arising</w:t>
      </w:r>
    </w:p>
    <w:p w14:paraId="11DD569E"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The minutes of the previous meeting held on Friday 28</w:t>
      </w:r>
      <w:r w:rsidRPr="00F96D6B">
        <w:rPr>
          <w:rFonts w:ascii="Tahoma" w:hAnsi="Tahoma" w:cs="Tahoma"/>
          <w:sz w:val="20"/>
          <w:szCs w:val="20"/>
          <w:vertAlign w:val="superscript"/>
        </w:rPr>
        <w:t>th</w:t>
      </w:r>
      <w:r w:rsidRPr="00F96D6B">
        <w:rPr>
          <w:rFonts w:ascii="Tahoma" w:hAnsi="Tahoma" w:cs="Tahoma"/>
          <w:sz w:val="20"/>
          <w:szCs w:val="20"/>
        </w:rPr>
        <w:t xml:space="preserve"> January 2022 had been circulated and were proposed by Deputy John </w:t>
      </w:r>
      <w:proofErr w:type="spellStart"/>
      <w:r w:rsidRPr="00F96D6B">
        <w:rPr>
          <w:rFonts w:ascii="Tahoma" w:hAnsi="Tahoma" w:cs="Tahoma"/>
          <w:sz w:val="20"/>
          <w:szCs w:val="20"/>
        </w:rPr>
        <w:t>Lahart</w:t>
      </w:r>
      <w:proofErr w:type="spellEnd"/>
      <w:r w:rsidRPr="00F96D6B">
        <w:rPr>
          <w:rFonts w:ascii="Tahoma" w:hAnsi="Tahoma" w:cs="Tahoma"/>
          <w:sz w:val="20"/>
          <w:szCs w:val="20"/>
        </w:rPr>
        <w:t>, seconded by Cllr. Carly Bailey and agreed as a true record of the previous meeting with no matters arising.</w:t>
      </w:r>
    </w:p>
    <w:p w14:paraId="7350A850" w14:textId="77777777" w:rsidR="00DE2F15" w:rsidRPr="00F96D6B" w:rsidRDefault="00B416F7" w:rsidP="00A27566">
      <w:pPr>
        <w:numPr>
          <w:ilvl w:val="0"/>
          <w:numId w:val="12"/>
        </w:numPr>
        <w:spacing w:after="0"/>
        <w:ind w:left="1077" w:hanging="357"/>
        <w:rPr>
          <w:rFonts w:ascii="Tahoma" w:hAnsi="Tahoma" w:cs="Tahoma"/>
          <w:sz w:val="20"/>
          <w:szCs w:val="20"/>
        </w:rPr>
      </w:pPr>
      <w:r w:rsidRPr="00F96D6B">
        <w:rPr>
          <w:rFonts w:ascii="Tahoma" w:hAnsi="Tahoma" w:cs="Tahoma"/>
          <w:b/>
          <w:sz w:val="20"/>
          <w:szCs w:val="20"/>
        </w:rPr>
        <w:t>Correspondence</w:t>
      </w:r>
    </w:p>
    <w:p w14:paraId="7855F8C0"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There was no correspondence for noting.</w:t>
      </w:r>
    </w:p>
    <w:p w14:paraId="1534C8FA" w14:textId="77777777" w:rsidR="00DE2F15" w:rsidRPr="00F96D6B" w:rsidRDefault="00B416F7" w:rsidP="00A27566">
      <w:pPr>
        <w:numPr>
          <w:ilvl w:val="0"/>
          <w:numId w:val="13"/>
        </w:numPr>
        <w:spacing w:after="0"/>
        <w:ind w:left="1077" w:hanging="357"/>
        <w:rPr>
          <w:rFonts w:ascii="Tahoma" w:hAnsi="Tahoma" w:cs="Tahoma"/>
          <w:sz w:val="20"/>
          <w:szCs w:val="20"/>
        </w:rPr>
      </w:pPr>
      <w:r w:rsidRPr="00F96D6B">
        <w:rPr>
          <w:rFonts w:ascii="Tahoma" w:hAnsi="Tahoma" w:cs="Tahoma"/>
          <w:b/>
          <w:sz w:val="20"/>
          <w:szCs w:val="20"/>
        </w:rPr>
        <w:t>Governance</w:t>
      </w:r>
    </w:p>
    <w:p w14:paraId="250ECF9A"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The PPN nominated Rita Harte and John Conroy to fill the two PPN Vacancies on the JPC Drug Subcommittee.</w:t>
      </w:r>
    </w:p>
    <w:p w14:paraId="443F03F0"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Councillor membership on Ballyfermot LPF has been sought and currently awaiting a response from the Chair of the LPF Cllr Vincent Jackson.</w:t>
      </w:r>
    </w:p>
    <w:p w14:paraId="4086E27B" w14:textId="77777777" w:rsidR="00DE2F15" w:rsidRPr="00F96D6B" w:rsidRDefault="00B416F7" w:rsidP="00A27566">
      <w:pPr>
        <w:numPr>
          <w:ilvl w:val="0"/>
          <w:numId w:val="14"/>
        </w:numPr>
        <w:spacing w:after="0"/>
        <w:ind w:left="1077" w:hanging="357"/>
        <w:rPr>
          <w:rFonts w:ascii="Tahoma" w:hAnsi="Tahoma" w:cs="Tahoma"/>
          <w:sz w:val="20"/>
          <w:szCs w:val="20"/>
        </w:rPr>
      </w:pPr>
      <w:r w:rsidRPr="00F96D6B">
        <w:rPr>
          <w:rFonts w:ascii="Tahoma" w:hAnsi="Tahoma" w:cs="Tahoma"/>
          <w:b/>
          <w:sz w:val="20"/>
          <w:szCs w:val="20"/>
        </w:rPr>
        <w:t xml:space="preserve"> Garda Reports</w:t>
      </w:r>
    </w:p>
    <w:p w14:paraId="11AB6FCA" w14:textId="77777777" w:rsidR="00DE2F15" w:rsidRPr="00F96D6B" w:rsidRDefault="00B416F7" w:rsidP="00A27566">
      <w:pPr>
        <w:ind w:left="720"/>
        <w:rPr>
          <w:rFonts w:ascii="Tahoma" w:hAnsi="Tahoma" w:cs="Tahoma"/>
          <w:sz w:val="20"/>
          <w:szCs w:val="20"/>
        </w:rPr>
      </w:pPr>
      <w:r w:rsidRPr="00F96D6B">
        <w:rPr>
          <w:rFonts w:ascii="Tahoma" w:hAnsi="Tahoma" w:cs="Tahoma"/>
          <w:b/>
          <w:sz w:val="20"/>
          <w:szCs w:val="20"/>
        </w:rPr>
        <w:lastRenderedPageBreak/>
        <w:t>7.1 Tallaght &amp; Rathfarnham – DMR South</w:t>
      </w:r>
    </w:p>
    <w:p w14:paraId="78EC4975"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Chief Supt. Duff gave a presentation with an overview of activity and statistics for the area which included the following:</w:t>
      </w:r>
    </w:p>
    <w:p w14:paraId="1BCB0CBC"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Increases in Domestic Violence, Burglary, Theft, Criminal Damage, Unauthorised Taking of Vehicles, Breach of Protection Orders, Possession of Offensive weapons, and detection of drivers under the influence of drugs and intoxication.</w:t>
      </w:r>
    </w:p>
    <w:p w14:paraId="57B44C41"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Slight increase in robbery from persons.</w:t>
      </w:r>
    </w:p>
    <w:p w14:paraId="3ADE5027"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Ongoing engagement with transport stakeholders LUAS and Dublin Bus.</w:t>
      </w:r>
    </w:p>
    <w:p w14:paraId="7DB5A947" w14:textId="77777777" w:rsidR="00DE2F15" w:rsidRPr="00F96D6B" w:rsidRDefault="00B416F7" w:rsidP="00A27566">
      <w:pPr>
        <w:ind w:left="720"/>
        <w:rPr>
          <w:rFonts w:ascii="Tahoma" w:hAnsi="Tahoma" w:cs="Tahoma"/>
          <w:sz w:val="20"/>
          <w:szCs w:val="20"/>
        </w:rPr>
      </w:pPr>
      <w:r w:rsidRPr="00F96D6B">
        <w:rPr>
          <w:rFonts w:ascii="Tahoma" w:hAnsi="Tahoma" w:cs="Tahoma"/>
          <w:b/>
          <w:sz w:val="20"/>
          <w:szCs w:val="20"/>
        </w:rPr>
        <w:t>7.2 Clondalkin &amp; Rathcoole– DMR West</w:t>
      </w:r>
    </w:p>
    <w:p w14:paraId="3D2C0314"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Chief Supt. Murphy presented a report including the following key points:</w:t>
      </w:r>
    </w:p>
    <w:p w14:paraId="5C7EDA86"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Increases in Assault Causing Harm, Burglary, Theft from Shop and MPV, Unauthorised Taking of Vehicles, Public Order Incidents, Breach of Domestic Violence Orders and Domestic Violence.</w:t>
      </w:r>
    </w:p>
    <w:p w14:paraId="099232BB" w14:textId="77777777" w:rsidR="00DE2F15" w:rsidRPr="00F96D6B" w:rsidRDefault="00B416F7" w:rsidP="00A27566">
      <w:pPr>
        <w:ind w:left="720"/>
        <w:rPr>
          <w:rFonts w:ascii="Tahoma" w:hAnsi="Tahoma" w:cs="Tahoma"/>
          <w:sz w:val="20"/>
          <w:szCs w:val="20"/>
        </w:rPr>
      </w:pPr>
      <w:r w:rsidRPr="00F96D6B">
        <w:rPr>
          <w:rFonts w:ascii="Tahoma" w:hAnsi="Tahoma" w:cs="Tahoma"/>
          <w:b/>
          <w:sz w:val="20"/>
          <w:szCs w:val="20"/>
        </w:rPr>
        <w:t>Significant Crime reported</w:t>
      </w:r>
      <w:r w:rsidRPr="00F96D6B">
        <w:rPr>
          <w:rFonts w:ascii="Tahoma" w:hAnsi="Tahoma" w:cs="Tahoma"/>
          <w:sz w:val="20"/>
          <w:szCs w:val="20"/>
        </w:rPr>
        <w:t>:</w:t>
      </w:r>
    </w:p>
    <w:p w14:paraId="48B0E090" w14:textId="77777777" w:rsidR="00DE2F15" w:rsidRPr="00F96D6B" w:rsidRDefault="00B416F7" w:rsidP="00A27566">
      <w:pPr>
        <w:numPr>
          <w:ilvl w:val="0"/>
          <w:numId w:val="15"/>
        </w:numPr>
        <w:spacing w:after="0"/>
        <w:ind w:left="1077" w:hanging="357"/>
        <w:rPr>
          <w:rFonts w:ascii="Tahoma" w:hAnsi="Tahoma" w:cs="Tahoma"/>
          <w:sz w:val="20"/>
          <w:szCs w:val="20"/>
        </w:rPr>
      </w:pPr>
      <w:r w:rsidRPr="00F96D6B">
        <w:rPr>
          <w:rFonts w:ascii="Tahoma" w:hAnsi="Tahoma" w:cs="Tahoma"/>
          <w:sz w:val="20"/>
          <w:szCs w:val="20"/>
        </w:rPr>
        <w:t xml:space="preserve">Shooting on the </w:t>
      </w:r>
      <w:proofErr w:type="spellStart"/>
      <w:r w:rsidRPr="00F96D6B">
        <w:rPr>
          <w:rFonts w:ascii="Tahoma" w:hAnsi="Tahoma" w:cs="Tahoma"/>
          <w:sz w:val="20"/>
          <w:szCs w:val="20"/>
        </w:rPr>
        <w:t>Nangor</w:t>
      </w:r>
      <w:proofErr w:type="spellEnd"/>
      <w:r w:rsidRPr="00F96D6B">
        <w:rPr>
          <w:rFonts w:ascii="Tahoma" w:hAnsi="Tahoma" w:cs="Tahoma"/>
          <w:sz w:val="20"/>
          <w:szCs w:val="20"/>
        </w:rPr>
        <w:t xml:space="preserve"> Road, Clondalkin where a shot was fired into a car stationary on the road on March 7, 2022. Male arrested on the March 10</w:t>
      </w:r>
      <w:r w:rsidRPr="00F96D6B">
        <w:rPr>
          <w:rFonts w:ascii="Tahoma" w:hAnsi="Tahoma" w:cs="Tahoma"/>
          <w:sz w:val="20"/>
          <w:szCs w:val="20"/>
          <w:vertAlign w:val="superscript"/>
        </w:rPr>
        <w:t>th</w:t>
      </w:r>
      <w:r w:rsidRPr="00F96D6B">
        <w:rPr>
          <w:rFonts w:ascii="Tahoma" w:hAnsi="Tahoma" w:cs="Tahoma"/>
          <w:sz w:val="20"/>
          <w:szCs w:val="20"/>
        </w:rPr>
        <w:t xml:space="preserve"> – File sent to the DPP.</w:t>
      </w:r>
    </w:p>
    <w:p w14:paraId="44A3C9BB" w14:textId="77777777" w:rsidR="00DE2F15" w:rsidRPr="00F96D6B" w:rsidRDefault="00B416F7" w:rsidP="00A27566">
      <w:pPr>
        <w:numPr>
          <w:ilvl w:val="0"/>
          <w:numId w:val="15"/>
        </w:numPr>
        <w:spacing w:after="0"/>
        <w:ind w:left="1077" w:hanging="357"/>
        <w:rPr>
          <w:rFonts w:ascii="Tahoma" w:hAnsi="Tahoma" w:cs="Tahoma"/>
          <w:sz w:val="20"/>
          <w:szCs w:val="20"/>
        </w:rPr>
      </w:pPr>
      <w:r w:rsidRPr="00F96D6B">
        <w:rPr>
          <w:rFonts w:ascii="Tahoma" w:hAnsi="Tahoma" w:cs="Tahoma"/>
          <w:sz w:val="20"/>
          <w:szCs w:val="20"/>
        </w:rPr>
        <w:t xml:space="preserve">Following two robberies at </w:t>
      </w:r>
      <w:proofErr w:type="spellStart"/>
      <w:r w:rsidRPr="00F96D6B">
        <w:rPr>
          <w:rFonts w:ascii="Tahoma" w:hAnsi="Tahoma" w:cs="Tahoma"/>
          <w:sz w:val="20"/>
          <w:szCs w:val="20"/>
        </w:rPr>
        <w:t>Costcutters</w:t>
      </w:r>
      <w:proofErr w:type="spellEnd"/>
      <w:r w:rsidRPr="00F96D6B">
        <w:rPr>
          <w:rFonts w:ascii="Tahoma" w:hAnsi="Tahoma" w:cs="Tahoma"/>
          <w:sz w:val="20"/>
          <w:szCs w:val="20"/>
        </w:rPr>
        <w:t>, Main Street, Clondalkin on March 3</w:t>
      </w:r>
      <w:r w:rsidRPr="00F96D6B">
        <w:rPr>
          <w:rFonts w:ascii="Tahoma" w:hAnsi="Tahoma" w:cs="Tahoma"/>
          <w:sz w:val="20"/>
          <w:szCs w:val="20"/>
          <w:vertAlign w:val="superscript"/>
        </w:rPr>
        <w:t>rd</w:t>
      </w:r>
      <w:r w:rsidRPr="00F96D6B">
        <w:rPr>
          <w:rFonts w:ascii="Tahoma" w:hAnsi="Tahoma" w:cs="Tahoma"/>
          <w:sz w:val="20"/>
          <w:szCs w:val="20"/>
        </w:rPr>
        <w:t xml:space="preserve"> &amp; 4</w:t>
      </w:r>
      <w:r w:rsidRPr="00F96D6B">
        <w:rPr>
          <w:rFonts w:ascii="Tahoma" w:hAnsi="Tahoma" w:cs="Tahoma"/>
          <w:sz w:val="20"/>
          <w:szCs w:val="20"/>
          <w:vertAlign w:val="superscript"/>
        </w:rPr>
        <w:t>th</w:t>
      </w:r>
      <w:r w:rsidRPr="00F96D6B">
        <w:rPr>
          <w:rFonts w:ascii="Tahoma" w:hAnsi="Tahoma" w:cs="Tahoma"/>
          <w:sz w:val="20"/>
          <w:szCs w:val="20"/>
        </w:rPr>
        <w:t xml:space="preserve"> where male with a knife robbed premises. Male arrested on March 5</w:t>
      </w:r>
      <w:r w:rsidRPr="00F96D6B">
        <w:rPr>
          <w:rFonts w:ascii="Tahoma" w:hAnsi="Tahoma" w:cs="Tahoma"/>
          <w:sz w:val="20"/>
          <w:szCs w:val="20"/>
          <w:vertAlign w:val="superscript"/>
        </w:rPr>
        <w:t>th</w:t>
      </w:r>
      <w:r w:rsidRPr="00F96D6B">
        <w:rPr>
          <w:rFonts w:ascii="Tahoma" w:hAnsi="Tahoma" w:cs="Tahoma"/>
          <w:sz w:val="20"/>
          <w:szCs w:val="20"/>
        </w:rPr>
        <w:t>, charged and currently in custody.</w:t>
      </w:r>
    </w:p>
    <w:p w14:paraId="5A7EE778" w14:textId="77777777" w:rsidR="00DE2F15" w:rsidRPr="00F96D6B" w:rsidRDefault="00B416F7" w:rsidP="00A27566">
      <w:pPr>
        <w:numPr>
          <w:ilvl w:val="0"/>
          <w:numId w:val="15"/>
        </w:numPr>
        <w:spacing w:after="0"/>
        <w:ind w:left="1077" w:hanging="357"/>
        <w:rPr>
          <w:rFonts w:ascii="Tahoma" w:hAnsi="Tahoma" w:cs="Tahoma"/>
          <w:sz w:val="20"/>
          <w:szCs w:val="20"/>
        </w:rPr>
      </w:pPr>
      <w:r w:rsidRPr="00F96D6B">
        <w:rPr>
          <w:rFonts w:ascii="Tahoma" w:hAnsi="Tahoma" w:cs="Tahoma"/>
          <w:sz w:val="20"/>
          <w:szCs w:val="20"/>
        </w:rPr>
        <w:t xml:space="preserve">Male arrested following robbery at Circle K, </w:t>
      </w:r>
      <w:proofErr w:type="spellStart"/>
      <w:r w:rsidRPr="00F96D6B">
        <w:rPr>
          <w:rFonts w:ascii="Tahoma" w:hAnsi="Tahoma" w:cs="Tahoma"/>
          <w:sz w:val="20"/>
          <w:szCs w:val="20"/>
        </w:rPr>
        <w:t>Brownsbarn</w:t>
      </w:r>
      <w:proofErr w:type="spellEnd"/>
      <w:r w:rsidRPr="00F96D6B">
        <w:rPr>
          <w:rFonts w:ascii="Tahoma" w:hAnsi="Tahoma" w:cs="Tahoma"/>
          <w:sz w:val="20"/>
          <w:szCs w:val="20"/>
        </w:rPr>
        <w:t xml:space="preserve"> on January 30</w:t>
      </w:r>
      <w:r w:rsidRPr="00F96D6B">
        <w:rPr>
          <w:rFonts w:ascii="Tahoma" w:hAnsi="Tahoma" w:cs="Tahoma"/>
          <w:sz w:val="20"/>
          <w:szCs w:val="20"/>
          <w:vertAlign w:val="superscript"/>
        </w:rPr>
        <w:t>th</w:t>
      </w:r>
      <w:r w:rsidRPr="00F96D6B">
        <w:rPr>
          <w:rFonts w:ascii="Tahoma" w:hAnsi="Tahoma" w:cs="Tahoma"/>
          <w:sz w:val="20"/>
          <w:szCs w:val="20"/>
        </w:rPr>
        <w:t>, 2022 – File sent to DPP.</w:t>
      </w:r>
    </w:p>
    <w:p w14:paraId="5182CCF2" w14:textId="77777777" w:rsidR="00DE2F15" w:rsidRPr="00F96D6B" w:rsidRDefault="00B416F7" w:rsidP="00A27566">
      <w:pPr>
        <w:numPr>
          <w:ilvl w:val="0"/>
          <w:numId w:val="15"/>
        </w:numPr>
        <w:spacing w:after="0"/>
        <w:ind w:left="1077" w:hanging="357"/>
        <w:rPr>
          <w:rFonts w:ascii="Tahoma" w:hAnsi="Tahoma" w:cs="Tahoma"/>
          <w:sz w:val="20"/>
          <w:szCs w:val="20"/>
        </w:rPr>
      </w:pPr>
      <w:r w:rsidRPr="00F96D6B">
        <w:rPr>
          <w:rFonts w:ascii="Tahoma" w:hAnsi="Tahoma" w:cs="Tahoma"/>
          <w:sz w:val="20"/>
          <w:szCs w:val="20"/>
        </w:rPr>
        <w:t>Male deceased following a dangerous driving event on January 23, 2022, at Robinhood Road. Arrests have been made and a file being prepared for DPP.</w:t>
      </w:r>
    </w:p>
    <w:p w14:paraId="21FD3E67" w14:textId="77777777" w:rsidR="00DE2F15" w:rsidRPr="00F96D6B" w:rsidRDefault="00B416F7" w:rsidP="00A27566">
      <w:pPr>
        <w:ind w:left="720"/>
        <w:rPr>
          <w:rFonts w:ascii="Tahoma" w:hAnsi="Tahoma" w:cs="Tahoma"/>
          <w:sz w:val="20"/>
          <w:szCs w:val="20"/>
        </w:rPr>
      </w:pPr>
      <w:r w:rsidRPr="00F96D6B">
        <w:rPr>
          <w:rFonts w:ascii="Tahoma" w:hAnsi="Tahoma" w:cs="Tahoma"/>
          <w:b/>
          <w:sz w:val="20"/>
          <w:szCs w:val="20"/>
        </w:rPr>
        <w:t xml:space="preserve">7.3 Lucan &amp; </w:t>
      </w:r>
      <w:proofErr w:type="spellStart"/>
      <w:r w:rsidRPr="00F96D6B">
        <w:rPr>
          <w:rFonts w:ascii="Tahoma" w:hAnsi="Tahoma" w:cs="Tahoma"/>
          <w:b/>
          <w:sz w:val="20"/>
          <w:szCs w:val="20"/>
        </w:rPr>
        <w:t>Ronanstown</w:t>
      </w:r>
      <w:proofErr w:type="spellEnd"/>
      <w:r w:rsidRPr="00F96D6B">
        <w:rPr>
          <w:rFonts w:ascii="Tahoma" w:hAnsi="Tahoma" w:cs="Tahoma"/>
          <w:b/>
          <w:sz w:val="20"/>
          <w:szCs w:val="20"/>
        </w:rPr>
        <w:t xml:space="preserve"> – DMR West</w:t>
      </w:r>
    </w:p>
    <w:p w14:paraId="0B4FAAC5"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Chief Supt. Murphy, presented an update on activities in the area including the following:</w:t>
      </w:r>
    </w:p>
    <w:p w14:paraId="0A5707A2"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Increases in Criminal Damage, Possession of Drugs for Personal use, Breach of Domestic Violence Orders, Assault Causing Harm, Burglary, Theft from Shop, Unauthorised Taking of Vehicles and Fraud and</w:t>
      </w:r>
    </w:p>
    <w:p w14:paraId="47CC90F1" w14:textId="77777777" w:rsidR="00DE2F15" w:rsidRPr="00F96D6B" w:rsidRDefault="00B416F7" w:rsidP="00A27566">
      <w:pPr>
        <w:ind w:left="720"/>
        <w:rPr>
          <w:rFonts w:ascii="Tahoma" w:hAnsi="Tahoma" w:cs="Tahoma"/>
          <w:sz w:val="20"/>
          <w:szCs w:val="20"/>
        </w:rPr>
      </w:pPr>
      <w:r w:rsidRPr="00F96D6B">
        <w:rPr>
          <w:rFonts w:ascii="Tahoma" w:hAnsi="Tahoma" w:cs="Tahoma"/>
          <w:b/>
          <w:sz w:val="20"/>
          <w:szCs w:val="20"/>
        </w:rPr>
        <w:t>Significant Crime reported:</w:t>
      </w:r>
    </w:p>
    <w:p w14:paraId="0DE14525"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 xml:space="preserve">Five Domestic Burglaries occurred in the Lucan area on the morning of the </w:t>
      </w:r>
      <w:proofErr w:type="gramStart"/>
      <w:r w:rsidRPr="00F96D6B">
        <w:rPr>
          <w:rFonts w:ascii="Tahoma" w:hAnsi="Tahoma" w:cs="Tahoma"/>
          <w:sz w:val="20"/>
          <w:szCs w:val="20"/>
        </w:rPr>
        <w:t>11</w:t>
      </w:r>
      <w:r w:rsidRPr="00F96D6B">
        <w:rPr>
          <w:rFonts w:ascii="Tahoma" w:hAnsi="Tahoma" w:cs="Tahoma"/>
          <w:sz w:val="20"/>
          <w:szCs w:val="20"/>
          <w:vertAlign w:val="superscript"/>
        </w:rPr>
        <w:t>th</w:t>
      </w:r>
      <w:proofErr w:type="gramEnd"/>
      <w:r w:rsidRPr="00F96D6B">
        <w:rPr>
          <w:rFonts w:ascii="Tahoma" w:hAnsi="Tahoma" w:cs="Tahoma"/>
          <w:sz w:val="20"/>
          <w:szCs w:val="20"/>
        </w:rPr>
        <w:t xml:space="preserve"> January 2022. Suspect in custody. All stolen property was recovered.</w:t>
      </w:r>
    </w:p>
    <w:p w14:paraId="16265CE2" w14:textId="77777777" w:rsidR="00DE2F15" w:rsidRPr="00F96D6B" w:rsidRDefault="00B416F7" w:rsidP="00A27566">
      <w:pPr>
        <w:ind w:left="720"/>
        <w:rPr>
          <w:rFonts w:ascii="Tahoma" w:hAnsi="Tahoma" w:cs="Tahoma"/>
          <w:sz w:val="20"/>
          <w:szCs w:val="20"/>
        </w:rPr>
      </w:pPr>
      <w:r w:rsidRPr="00F96D6B">
        <w:rPr>
          <w:rFonts w:ascii="Tahoma" w:hAnsi="Tahoma" w:cs="Tahoma"/>
          <w:b/>
          <w:sz w:val="20"/>
          <w:szCs w:val="20"/>
        </w:rPr>
        <w:t>Significant Detections regarding Possession of Drugs for Sale and Supply</w:t>
      </w:r>
      <w:r w:rsidRPr="00F96D6B">
        <w:rPr>
          <w:rFonts w:ascii="Tahoma" w:hAnsi="Tahoma" w:cs="Tahoma"/>
          <w:sz w:val="20"/>
          <w:szCs w:val="20"/>
        </w:rPr>
        <w:t>:</w:t>
      </w:r>
    </w:p>
    <w:p w14:paraId="58C605AB" w14:textId="77777777" w:rsidR="00DE2F15" w:rsidRPr="00F96D6B" w:rsidRDefault="00B416F7" w:rsidP="00A27566">
      <w:pPr>
        <w:numPr>
          <w:ilvl w:val="0"/>
          <w:numId w:val="16"/>
        </w:numPr>
        <w:spacing w:after="0"/>
        <w:ind w:left="1077" w:hanging="357"/>
        <w:rPr>
          <w:rFonts w:ascii="Tahoma" w:hAnsi="Tahoma" w:cs="Tahoma"/>
          <w:sz w:val="20"/>
          <w:szCs w:val="20"/>
        </w:rPr>
      </w:pPr>
      <w:r w:rsidRPr="00F96D6B">
        <w:rPr>
          <w:rFonts w:ascii="Tahoma" w:hAnsi="Tahoma" w:cs="Tahoma"/>
          <w:sz w:val="20"/>
          <w:szCs w:val="20"/>
        </w:rPr>
        <w:t xml:space="preserve">On the </w:t>
      </w:r>
      <w:proofErr w:type="gramStart"/>
      <w:r w:rsidRPr="00F96D6B">
        <w:rPr>
          <w:rFonts w:ascii="Tahoma" w:hAnsi="Tahoma" w:cs="Tahoma"/>
          <w:sz w:val="20"/>
          <w:szCs w:val="20"/>
        </w:rPr>
        <w:t>21</w:t>
      </w:r>
      <w:r w:rsidRPr="00F96D6B">
        <w:rPr>
          <w:rFonts w:ascii="Tahoma" w:hAnsi="Tahoma" w:cs="Tahoma"/>
          <w:sz w:val="20"/>
          <w:szCs w:val="20"/>
          <w:vertAlign w:val="superscript"/>
        </w:rPr>
        <w:t>st</w:t>
      </w:r>
      <w:proofErr w:type="gramEnd"/>
      <w:r w:rsidRPr="00F96D6B">
        <w:rPr>
          <w:rFonts w:ascii="Tahoma" w:hAnsi="Tahoma" w:cs="Tahoma"/>
          <w:sz w:val="20"/>
          <w:szCs w:val="20"/>
        </w:rPr>
        <w:t xml:space="preserve"> January 2022 at Shackleton Terrace, Lucan – Heroin to the value of €36,000.</w:t>
      </w:r>
    </w:p>
    <w:p w14:paraId="3FD45A78" w14:textId="77777777" w:rsidR="00DE2F15" w:rsidRPr="00F96D6B" w:rsidRDefault="00B416F7" w:rsidP="00A27566">
      <w:pPr>
        <w:numPr>
          <w:ilvl w:val="0"/>
          <w:numId w:val="16"/>
        </w:numPr>
        <w:spacing w:after="0"/>
        <w:ind w:left="1077" w:hanging="357"/>
        <w:rPr>
          <w:rFonts w:ascii="Tahoma" w:hAnsi="Tahoma" w:cs="Tahoma"/>
          <w:sz w:val="20"/>
          <w:szCs w:val="20"/>
        </w:rPr>
      </w:pPr>
      <w:r w:rsidRPr="00F96D6B">
        <w:rPr>
          <w:rFonts w:ascii="Tahoma" w:hAnsi="Tahoma" w:cs="Tahoma"/>
          <w:sz w:val="20"/>
          <w:szCs w:val="20"/>
        </w:rPr>
        <w:t xml:space="preserve">On the </w:t>
      </w:r>
      <w:proofErr w:type="gramStart"/>
      <w:r w:rsidRPr="00F96D6B">
        <w:rPr>
          <w:rFonts w:ascii="Tahoma" w:hAnsi="Tahoma" w:cs="Tahoma"/>
          <w:sz w:val="20"/>
          <w:szCs w:val="20"/>
        </w:rPr>
        <w:t>23</w:t>
      </w:r>
      <w:r w:rsidRPr="00F96D6B">
        <w:rPr>
          <w:rFonts w:ascii="Tahoma" w:hAnsi="Tahoma" w:cs="Tahoma"/>
          <w:sz w:val="20"/>
          <w:szCs w:val="20"/>
          <w:vertAlign w:val="superscript"/>
        </w:rPr>
        <w:t>rd</w:t>
      </w:r>
      <w:proofErr w:type="gramEnd"/>
      <w:r w:rsidRPr="00F96D6B">
        <w:rPr>
          <w:rFonts w:ascii="Tahoma" w:hAnsi="Tahoma" w:cs="Tahoma"/>
          <w:sz w:val="20"/>
          <w:szCs w:val="20"/>
        </w:rPr>
        <w:t xml:space="preserve"> February 2022 at </w:t>
      </w:r>
      <w:proofErr w:type="spellStart"/>
      <w:r w:rsidRPr="00F96D6B">
        <w:rPr>
          <w:rFonts w:ascii="Tahoma" w:hAnsi="Tahoma" w:cs="Tahoma"/>
          <w:sz w:val="20"/>
          <w:szCs w:val="20"/>
        </w:rPr>
        <w:t>Johnsbridge</w:t>
      </w:r>
      <w:proofErr w:type="spellEnd"/>
      <w:r w:rsidRPr="00F96D6B">
        <w:rPr>
          <w:rFonts w:ascii="Tahoma" w:hAnsi="Tahoma" w:cs="Tahoma"/>
          <w:sz w:val="20"/>
          <w:szCs w:val="20"/>
        </w:rPr>
        <w:t>, Lucan – Cannabis to the value of €28,000.</w:t>
      </w:r>
    </w:p>
    <w:p w14:paraId="509F9645"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Due to the increase in Domestic Violence incidents, it was suggested a presentation be given at a future JPC.</w:t>
      </w:r>
    </w:p>
    <w:p w14:paraId="1554A564" w14:textId="5EF7FE97" w:rsidR="00DE2F15" w:rsidRPr="00F96D6B" w:rsidRDefault="00B416F7" w:rsidP="00A27566">
      <w:pPr>
        <w:numPr>
          <w:ilvl w:val="0"/>
          <w:numId w:val="17"/>
        </w:numPr>
        <w:spacing w:after="0"/>
        <w:ind w:left="1077" w:hanging="357"/>
        <w:rPr>
          <w:rFonts w:ascii="Tahoma" w:hAnsi="Tahoma" w:cs="Tahoma"/>
          <w:sz w:val="20"/>
          <w:szCs w:val="20"/>
        </w:rPr>
      </w:pPr>
      <w:r w:rsidRPr="00F96D6B">
        <w:rPr>
          <w:rFonts w:ascii="Tahoma" w:hAnsi="Tahoma" w:cs="Tahoma"/>
          <w:b/>
          <w:sz w:val="20"/>
          <w:szCs w:val="20"/>
        </w:rPr>
        <w:t xml:space="preserve"> Local Policing Fora Reports</w:t>
      </w:r>
      <w:r w:rsidRPr="00F96D6B">
        <w:rPr>
          <w:rFonts w:ascii="Tahoma" w:hAnsi="Tahoma" w:cs="Tahoma"/>
          <w:sz w:val="20"/>
          <w:szCs w:val="20"/>
        </w:rPr>
        <w:br/>
      </w:r>
      <w:r w:rsidRPr="00F96D6B">
        <w:rPr>
          <w:rFonts w:ascii="Tahoma" w:hAnsi="Tahoma" w:cs="Tahoma"/>
          <w:sz w:val="20"/>
          <w:szCs w:val="20"/>
        </w:rPr>
        <w:br/>
      </w:r>
      <w:r w:rsidRPr="00F96D6B">
        <w:rPr>
          <w:rFonts w:ascii="Tahoma" w:hAnsi="Tahoma" w:cs="Tahoma"/>
          <w:b/>
          <w:sz w:val="20"/>
          <w:szCs w:val="20"/>
        </w:rPr>
        <w:t>8.1 Clondalkin LPF:</w:t>
      </w:r>
      <w:r w:rsidR="00DC5245" w:rsidRPr="00F96D6B">
        <w:rPr>
          <w:rFonts w:ascii="Tahoma" w:hAnsi="Tahoma" w:cs="Tahoma"/>
          <w:b/>
          <w:sz w:val="20"/>
          <w:szCs w:val="20"/>
        </w:rPr>
        <w:t xml:space="preserve"> </w:t>
      </w:r>
      <w:r w:rsidRPr="00F96D6B">
        <w:rPr>
          <w:rFonts w:ascii="Tahoma" w:hAnsi="Tahoma" w:cs="Tahoma"/>
          <w:sz w:val="20"/>
          <w:szCs w:val="20"/>
        </w:rPr>
        <w:t>No meetings have taken place in 2022.</w:t>
      </w:r>
      <w:r w:rsidRPr="00F96D6B">
        <w:rPr>
          <w:rFonts w:ascii="Tahoma" w:hAnsi="Tahoma" w:cs="Tahoma"/>
          <w:sz w:val="20"/>
          <w:szCs w:val="20"/>
        </w:rPr>
        <w:br/>
      </w:r>
      <w:r w:rsidRPr="00F96D6B">
        <w:rPr>
          <w:rFonts w:ascii="Tahoma" w:hAnsi="Tahoma" w:cs="Tahoma"/>
          <w:sz w:val="20"/>
          <w:szCs w:val="20"/>
        </w:rPr>
        <w:br/>
      </w:r>
      <w:r w:rsidRPr="00F96D6B">
        <w:rPr>
          <w:rFonts w:ascii="Tahoma" w:hAnsi="Tahoma" w:cs="Tahoma"/>
          <w:b/>
          <w:sz w:val="20"/>
          <w:szCs w:val="20"/>
        </w:rPr>
        <w:t>8.2 D12 LPF:</w:t>
      </w:r>
      <w:r w:rsidR="00DC5245" w:rsidRPr="00F96D6B">
        <w:rPr>
          <w:rFonts w:ascii="Tahoma" w:hAnsi="Tahoma" w:cs="Tahoma"/>
          <w:b/>
          <w:sz w:val="20"/>
          <w:szCs w:val="20"/>
        </w:rPr>
        <w:t xml:space="preserve"> </w:t>
      </w:r>
      <w:r w:rsidRPr="00F96D6B">
        <w:rPr>
          <w:rFonts w:ascii="Tahoma" w:hAnsi="Tahoma" w:cs="Tahoma"/>
          <w:sz w:val="20"/>
          <w:szCs w:val="20"/>
        </w:rPr>
        <w:t xml:space="preserve">Report of the D12 LPF noted. Public Meeting taking place in Mother McAuley Centre, </w:t>
      </w:r>
      <w:proofErr w:type="spellStart"/>
      <w:r w:rsidRPr="00F96D6B">
        <w:rPr>
          <w:rFonts w:ascii="Tahoma" w:hAnsi="Tahoma" w:cs="Tahoma"/>
          <w:sz w:val="20"/>
          <w:szCs w:val="20"/>
        </w:rPr>
        <w:t>Drimnagh</w:t>
      </w:r>
      <w:proofErr w:type="spellEnd"/>
      <w:r w:rsidRPr="00F96D6B">
        <w:rPr>
          <w:rFonts w:ascii="Tahoma" w:hAnsi="Tahoma" w:cs="Tahoma"/>
          <w:sz w:val="20"/>
          <w:szCs w:val="20"/>
        </w:rPr>
        <w:t xml:space="preserve"> on Tuesday 24</w:t>
      </w:r>
      <w:r w:rsidRPr="00F96D6B">
        <w:rPr>
          <w:rFonts w:ascii="Tahoma" w:hAnsi="Tahoma" w:cs="Tahoma"/>
          <w:sz w:val="20"/>
          <w:szCs w:val="20"/>
          <w:vertAlign w:val="superscript"/>
        </w:rPr>
        <w:t>th</w:t>
      </w:r>
      <w:r w:rsidRPr="00F96D6B">
        <w:rPr>
          <w:rFonts w:ascii="Tahoma" w:hAnsi="Tahoma" w:cs="Tahoma"/>
          <w:sz w:val="20"/>
          <w:szCs w:val="20"/>
        </w:rPr>
        <w:t xml:space="preserve"> May 2022 at 7.30 p.m.</w:t>
      </w:r>
    </w:p>
    <w:p w14:paraId="6B59BC60" w14:textId="77777777" w:rsidR="00DE2F15" w:rsidRPr="00F96D6B" w:rsidRDefault="00B416F7" w:rsidP="00A27566">
      <w:pPr>
        <w:ind w:left="720"/>
        <w:rPr>
          <w:rFonts w:ascii="Tahoma" w:hAnsi="Tahoma" w:cs="Tahoma"/>
          <w:sz w:val="20"/>
          <w:szCs w:val="20"/>
        </w:rPr>
      </w:pPr>
      <w:r w:rsidRPr="00F96D6B">
        <w:rPr>
          <w:rFonts w:ascii="Tahoma" w:hAnsi="Tahoma" w:cs="Tahoma"/>
          <w:b/>
          <w:sz w:val="20"/>
          <w:szCs w:val="20"/>
        </w:rPr>
        <w:lastRenderedPageBreak/>
        <w:t>8.3 West Tallaght Community Safety Forum:</w:t>
      </w:r>
      <w:r w:rsidRPr="00F96D6B">
        <w:rPr>
          <w:rFonts w:ascii="Tahoma" w:hAnsi="Tahoma" w:cs="Tahoma"/>
          <w:sz w:val="20"/>
          <w:szCs w:val="20"/>
        </w:rPr>
        <w:t> The West Tallaght Community Safety Forum report was noted. A public meeting will take place in Autumn 2022.</w:t>
      </w:r>
    </w:p>
    <w:p w14:paraId="6C9CA0EA"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br/>
      </w:r>
      <w:r w:rsidRPr="00F96D6B">
        <w:rPr>
          <w:rFonts w:ascii="Tahoma" w:hAnsi="Tahoma" w:cs="Tahoma"/>
          <w:b/>
          <w:sz w:val="20"/>
          <w:szCs w:val="20"/>
        </w:rPr>
        <w:t>8.4 North Clondalkin, Lucan and Palmerstown LPF:</w:t>
      </w:r>
      <w:r w:rsidRPr="00F96D6B">
        <w:rPr>
          <w:rFonts w:ascii="Tahoma" w:hAnsi="Tahoma" w:cs="Tahoma"/>
          <w:sz w:val="20"/>
          <w:szCs w:val="20"/>
        </w:rPr>
        <w:t>  The North Clondalkin LPF Report was noted.  A public meeting will take place in Autumn 2022.</w:t>
      </w:r>
    </w:p>
    <w:p w14:paraId="4FD61C87" w14:textId="77777777" w:rsidR="00DE2F15" w:rsidRPr="00F96D6B" w:rsidRDefault="00B416F7" w:rsidP="00A27566">
      <w:pPr>
        <w:numPr>
          <w:ilvl w:val="0"/>
          <w:numId w:val="18"/>
        </w:numPr>
        <w:spacing w:after="0"/>
        <w:ind w:left="1077" w:hanging="357"/>
        <w:rPr>
          <w:rFonts w:ascii="Tahoma" w:hAnsi="Tahoma" w:cs="Tahoma"/>
          <w:sz w:val="20"/>
          <w:szCs w:val="20"/>
        </w:rPr>
      </w:pPr>
      <w:r w:rsidRPr="00F96D6B">
        <w:rPr>
          <w:rFonts w:ascii="Tahoma" w:hAnsi="Tahoma" w:cs="Tahoma"/>
          <w:b/>
          <w:sz w:val="20"/>
          <w:szCs w:val="20"/>
        </w:rPr>
        <w:t>JPC Annual Report 2021</w:t>
      </w:r>
    </w:p>
    <w:p w14:paraId="64115A0E"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The JPC Annual Report 2021 was circulated in advance of the meeting and agreed by the Committee.</w:t>
      </w:r>
    </w:p>
    <w:p w14:paraId="08B8C453" w14:textId="77777777" w:rsidR="00DE2F15" w:rsidRPr="00F96D6B" w:rsidRDefault="00B416F7" w:rsidP="00A27566">
      <w:pPr>
        <w:numPr>
          <w:ilvl w:val="0"/>
          <w:numId w:val="19"/>
        </w:numPr>
        <w:spacing w:after="0"/>
        <w:ind w:left="1077" w:hanging="357"/>
        <w:rPr>
          <w:rFonts w:ascii="Tahoma" w:hAnsi="Tahoma" w:cs="Tahoma"/>
          <w:sz w:val="20"/>
          <w:szCs w:val="20"/>
        </w:rPr>
      </w:pPr>
      <w:r w:rsidRPr="00F96D6B">
        <w:rPr>
          <w:rFonts w:ascii="Tahoma" w:hAnsi="Tahoma" w:cs="Tahoma"/>
          <w:b/>
          <w:sz w:val="20"/>
          <w:szCs w:val="20"/>
        </w:rPr>
        <w:t>JPC Subgroups: Drug Subcommittee</w:t>
      </w:r>
      <w:r w:rsidRPr="00F96D6B">
        <w:rPr>
          <w:rFonts w:ascii="Tahoma" w:hAnsi="Tahoma" w:cs="Tahoma"/>
          <w:sz w:val="20"/>
          <w:szCs w:val="20"/>
        </w:rPr>
        <w:t>.</w:t>
      </w:r>
    </w:p>
    <w:p w14:paraId="33505395"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The JPC Drugs Subcommittee presented a report on Drug Debt Intimidation and the Drug Debt Intimidation Safe Home Scheme.</w:t>
      </w:r>
    </w:p>
    <w:p w14:paraId="2BA35425"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The JPC Committee agreed to fund €4,000 to set up the Drug Debt Intimidation Safe Home Scheme - €2,000 to the Clondalkin Drugs &amp; Alcohol Task Force and €2,000 to the Tallaght Drugs and Alcohol Task Force.</w:t>
      </w:r>
    </w:p>
    <w:p w14:paraId="33DFE130" w14:textId="77777777" w:rsidR="00DE2F15" w:rsidRPr="00F96D6B" w:rsidRDefault="00B416F7" w:rsidP="00A27566">
      <w:pPr>
        <w:ind w:left="720"/>
        <w:rPr>
          <w:rFonts w:ascii="Tahoma" w:hAnsi="Tahoma" w:cs="Tahoma"/>
          <w:sz w:val="20"/>
          <w:szCs w:val="20"/>
        </w:rPr>
      </w:pPr>
      <w:r w:rsidRPr="00F96D6B">
        <w:rPr>
          <w:rFonts w:ascii="Tahoma" w:hAnsi="Tahoma" w:cs="Tahoma"/>
          <w:i/>
          <w:sz w:val="20"/>
          <w:szCs w:val="20"/>
        </w:rPr>
        <w:t>Both Taskforces are to report back to the JPC at the end of 2022.</w:t>
      </w:r>
    </w:p>
    <w:p w14:paraId="2ECECECC" w14:textId="77777777" w:rsidR="00DE2F15" w:rsidRPr="00F96D6B" w:rsidRDefault="00B416F7" w:rsidP="00A27566">
      <w:pPr>
        <w:numPr>
          <w:ilvl w:val="0"/>
          <w:numId w:val="20"/>
        </w:numPr>
        <w:spacing w:after="0"/>
        <w:ind w:left="1077" w:hanging="357"/>
        <w:rPr>
          <w:rFonts w:ascii="Tahoma" w:hAnsi="Tahoma" w:cs="Tahoma"/>
          <w:sz w:val="20"/>
          <w:szCs w:val="20"/>
        </w:rPr>
      </w:pPr>
      <w:r w:rsidRPr="00F96D6B">
        <w:rPr>
          <w:rFonts w:ascii="Tahoma" w:hAnsi="Tahoma" w:cs="Tahoma"/>
          <w:b/>
          <w:sz w:val="20"/>
          <w:szCs w:val="20"/>
        </w:rPr>
        <w:t>Any Other Business</w:t>
      </w:r>
    </w:p>
    <w:p w14:paraId="4EE03236"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It was agreed that the next JPC meeting would be a hybrid meeting.</w:t>
      </w:r>
    </w:p>
    <w:p w14:paraId="09F3341C"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 xml:space="preserve">Grace Hill asked if there was any update on the legislation surrounding the use of Nitrous Oxide?  Deputy </w:t>
      </w:r>
      <w:proofErr w:type="spellStart"/>
      <w:r w:rsidRPr="00F96D6B">
        <w:rPr>
          <w:rFonts w:ascii="Tahoma" w:hAnsi="Tahoma" w:cs="Tahoma"/>
          <w:sz w:val="20"/>
          <w:szCs w:val="20"/>
        </w:rPr>
        <w:t>Lahart</w:t>
      </w:r>
      <w:proofErr w:type="spellEnd"/>
      <w:r w:rsidRPr="00F96D6B">
        <w:rPr>
          <w:rFonts w:ascii="Tahoma" w:hAnsi="Tahoma" w:cs="Tahoma"/>
          <w:sz w:val="20"/>
          <w:szCs w:val="20"/>
        </w:rPr>
        <w:t xml:space="preserve"> and Deputy Crowe agreed to work together and progress this issue.</w:t>
      </w:r>
    </w:p>
    <w:p w14:paraId="5222DEA0" w14:textId="77777777" w:rsidR="00DE2F15" w:rsidRPr="00F96D6B" w:rsidRDefault="00B416F7" w:rsidP="00A27566">
      <w:pPr>
        <w:numPr>
          <w:ilvl w:val="0"/>
          <w:numId w:val="21"/>
        </w:numPr>
        <w:spacing w:after="0"/>
        <w:ind w:left="1077" w:hanging="357"/>
        <w:rPr>
          <w:rFonts w:ascii="Tahoma" w:hAnsi="Tahoma" w:cs="Tahoma"/>
          <w:sz w:val="20"/>
          <w:szCs w:val="20"/>
        </w:rPr>
      </w:pPr>
      <w:r w:rsidRPr="00F96D6B">
        <w:rPr>
          <w:rFonts w:ascii="Tahoma" w:hAnsi="Tahoma" w:cs="Tahoma"/>
          <w:b/>
          <w:sz w:val="20"/>
          <w:szCs w:val="20"/>
        </w:rPr>
        <w:t>2022 Schedule of Meetings</w:t>
      </w:r>
    </w:p>
    <w:p w14:paraId="1EC392C5"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The following is the proposed schedule of Joint Policing Committee meetings in 2022:</w:t>
      </w:r>
    </w:p>
    <w:p w14:paraId="4FE23F98"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10 a.m. Friday 16th September 2022 (hybrid – Council Chamber)</w:t>
      </w:r>
    </w:p>
    <w:p w14:paraId="35AE949E" w14:textId="77777777" w:rsidR="00DE2F15" w:rsidRPr="00F96D6B" w:rsidRDefault="00B416F7" w:rsidP="00A27566">
      <w:pPr>
        <w:ind w:left="720"/>
        <w:rPr>
          <w:rFonts w:ascii="Tahoma" w:hAnsi="Tahoma" w:cs="Tahoma"/>
          <w:sz w:val="20"/>
          <w:szCs w:val="20"/>
        </w:rPr>
      </w:pPr>
      <w:r w:rsidRPr="00F96D6B">
        <w:rPr>
          <w:rFonts w:ascii="Tahoma" w:hAnsi="Tahoma" w:cs="Tahoma"/>
          <w:sz w:val="20"/>
          <w:szCs w:val="20"/>
        </w:rPr>
        <w:t>10 a.m. Friday 18th November 2022 (venue tbc)</w:t>
      </w:r>
    </w:p>
    <w:p w14:paraId="0588488B" w14:textId="4EC1E181" w:rsidR="00DE2F15" w:rsidRPr="00F96D6B" w:rsidRDefault="00B416F7" w:rsidP="00A27566">
      <w:pPr>
        <w:ind w:left="720"/>
        <w:rPr>
          <w:rFonts w:ascii="Tahoma" w:hAnsi="Tahoma" w:cs="Tahoma"/>
          <w:sz w:val="20"/>
          <w:szCs w:val="20"/>
        </w:rPr>
      </w:pPr>
      <w:r w:rsidRPr="00F96D6B">
        <w:rPr>
          <w:rFonts w:ascii="Tahoma" w:hAnsi="Tahoma" w:cs="Tahoma"/>
          <w:sz w:val="20"/>
          <w:szCs w:val="20"/>
        </w:rPr>
        <w:t>The meeting ended at 12.05 p.m.</w:t>
      </w:r>
    </w:p>
    <w:p w14:paraId="15CF40E2" w14:textId="245A956A" w:rsidR="0010719B" w:rsidRDefault="0010719B" w:rsidP="00621776">
      <w:pPr>
        <w:pStyle w:val="Heading3"/>
        <w:ind w:left="720"/>
        <w:rPr>
          <w:rFonts w:ascii="Times New Roman" w:hAnsi="Times New Roman" w:cs="Times New Roman"/>
          <w:sz w:val="24"/>
          <w:szCs w:val="24"/>
        </w:rPr>
      </w:pPr>
      <w:r w:rsidRPr="00A93121">
        <w:rPr>
          <w:rFonts w:ascii="Times New Roman" w:hAnsi="Times New Roman" w:cs="Times New Roman"/>
          <w:sz w:val="24"/>
          <w:szCs w:val="24"/>
        </w:rPr>
        <w:t>C</w:t>
      </w:r>
      <w:r w:rsidR="00621776">
        <w:rPr>
          <w:rFonts w:ascii="Times New Roman" w:hAnsi="Times New Roman" w:cs="Times New Roman"/>
          <w:sz w:val="24"/>
          <w:szCs w:val="24"/>
        </w:rPr>
        <w:t>ouncillo</w:t>
      </w:r>
      <w:r w:rsidRPr="00A93121">
        <w:rPr>
          <w:rFonts w:ascii="Times New Roman" w:hAnsi="Times New Roman" w:cs="Times New Roman"/>
          <w:sz w:val="24"/>
          <w:szCs w:val="24"/>
        </w:rPr>
        <w:t>r L.</w:t>
      </w:r>
      <w:r>
        <w:rPr>
          <w:rFonts w:ascii="Times New Roman" w:hAnsi="Times New Roman" w:cs="Times New Roman"/>
          <w:sz w:val="24"/>
          <w:szCs w:val="24"/>
        </w:rPr>
        <w:t xml:space="preserve"> </w:t>
      </w:r>
      <w:r w:rsidRPr="00A93121">
        <w:rPr>
          <w:rFonts w:ascii="Times New Roman" w:hAnsi="Times New Roman" w:cs="Times New Roman"/>
          <w:sz w:val="24"/>
          <w:szCs w:val="24"/>
        </w:rPr>
        <w:t xml:space="preserve">McCrave thanked </w:t>
      </w:r>
      <w:r>
        <w:rPr>
          <w:rFonts w:ascii="Times New Roman" w:hAnsi="Times New Roman" w:cs="Times New Roman"/>
          <w:sz w:val="24"/>
          <w:szCs w:val="24"/>
        </w:rPr>
        <w:t>fellow Councillors</w:t>
      </w:r>
      <w:r w:rsidRPr="00A93121">
        <w:rPr>
          <w:rFonts w:ascii="Times New Roman" w:hAnsi="Times New Roman" w:cs="Times New Roman"/>
          <w:sz w:val="24"/>
          <w:szCs w:val="24"/>
        </w:rPr>
        <w:t xml:space="preserve"> for </w:t>
      </w:r>
      <w:r>
        <w:rPr>
          <w:rFonts w:ascii="Times New Roman" w:hAnsi="Times New Roman" w:cs="Times New Roman"/>
          <w:sz w:val="24"/>
          <w:szCs w:val="24"/>
        </w:rPr>
        <w:t xml:space="preserve">their </w:t>
      </w:r>
      <w:r w:rsidRPr="00A93121">
        <w:rPr>
          <w:rFonts w:ascii="Times New Roman" w:hAnsi="Times New Roman" w:cs="Times New Roman"/>
          <w:sz w:val="24"/>
          <w:szCs w:val="24"/>
        </w:rPr>
        <w:t>support</w:t>
      </w:r>
      <w:r w:rsidR="00BE65D6">
        <w:rPr>
          <w:rFonts w:ascii="Times New Roman" w:hAnsi="Times New Roman" w:cs="Times New Roman"/>
          <w:sz w:val="24"/>
          <w:szCs w:val="24"/>
        </w:rPr>
        <w:t xml:space="preserve"> on her recent bereavement</w:t>
      </w:r>
      <w:r w:rsidR="00E97AD8">
        <w:rPr>
          <w:rFonts w:ascii="Times New Roman" w:hAnsi="Times New Roman" w:cs="Times New Roman"/>
          <w:sz w:val="24"/>
          <w:szCs w:val="24"/>
        </w:rPr>
        <w:t>.</w:t>
      </w:r>
      <w:r w:rsidRPr="00A93121">
        <w:rPr>
          <w:rFonts w:ascii="Times New Roman" w:hAnsi="Times New Roman" w:cs="Times New Roman"/>
          <w:sz w:val="24"/>
          <w:szCs w:val="24"/>
        </w:rPr>
        <w:t xml:space="preserve"> </w:t>
      </w:r>
      <w:r w:rsidR="00E97AD8">
        <w:rPr>
          <w:rFonts w:ascii="Times New Roman" w:hAnsi="Times New Roman" w:cs="Times New Roman"/>
          <w:sz w:val="24"/>
          <w:szCs w:val="24"/>
        </w:rPr>
        <w:t>Councillor P</w:t>
      </w:r>
      <w:r w:rsidR="00621776">
        <w:rPr>
          <w:rFonts w:ascii="Times New Roman" w:hAnsi="Times New Roman" w:cs="Times New Roman"/>
          <w:sz w:val="24"/>
          <w:szCs w:val="24"/>
        </w:rPr>
        <w:t xml:space="preserve">. Kavanagh thanked former </w:t>
      </w:r>
      <w:r w:rsidR="00BE65D6">
        <w:rPr>
          <w:rFonts w:ascii="Times New Roman" w:hAnsi="Times New Roman" w:cs="Times New Roman"/>
          <w:sz w:val="24"/>
          <w:szCs w:val="24"/>
        </w:rPr>
        <w:t>JPC C</w:t>
      </w:r>
      <w:r w:rsidR="00621776">
        <w:rPr>
          <w:rFonts w:ascii="Times New Roman" w:hAnsi="Times New Roman" w:cs="Times New Roman"/>
          <w:sz w:val="24"/>
          <w:szCs w:val="24"/>
        </w:rPr>
        <w:t>hair</w:t>
      </w:r>
      <w:r w:rsidR="00BE65D6">
        <w:rPr>
          <w:rFonts w:ascii="Times New Roman" w:hAnsi="Times New Roman" w:cs="Times New Roman"/>
          <w:sz w:val="24"/>
          <w:szCs w:val="24"/>
        </w:rPr>
        <w:t>,</w:t>
      </w:r>
      <w:r w:rsidR="00621776">
        <w:rPr>
          <w:rFonts w:ascii="Times New Roman" w:hAnsi="Times New Roman" w:cs="Times New Roman"/>
          <w:sz w:val="24"/>
          <w:szCs w:val="24"/>
        </w:rPr>
        <w:t xml:space="preserve"> Councillor E. Murphy for her hard work.</w:t>
      </w:r>
    </w:p>
    <w:p w14:paraId="7A87F90E" w14:textId="77777777" w:rsidR="00621776" w:rsidRPr="00A93121" w:rsidRDefault="00621776" w:rsidP="0010719B">
      <w:pPr>
        <w:pStyle w:val="Heading3"/>
        <w:rPr>
          <w:rFonts w:ascii="Times New Roman" w:hAnsi="Times New Roman" w:cs="Times New Roman"/>
          <w:sz w:val="24"/>
          <w:szCs w:val="24"/>
        </w:rPr>
      </w:pPr>
    </w:p>
    <w:p w14:paraId="5C449F31" w14:textId="77777777" w:rsidR="00621776" w:rsidRPr="0073099A" w:rsidRDefault="00621776" w:rsidP="00621776">
      <w:pPr>
        <w:ind w:firstLine="720"/>
        <w:rPr>
          <w:rFonts w:ascii="Times New Roman" w:hAnsi="Times New Roman" w:cs="Times New Roman"/>
          <w:b/>
          <w:bCs/>
          <w:sz w:val="24"/>
          <w:szCs w:val="24"/>
          <w:u w:val="single"/>
        </w:rPr>
      </w:pPr>
      <w:r w:rsidRPr="0073099A">
        <w:rPr>
          <w:rFonts w:ascii="Times New Roman" w:hAnsi="Times New Roman" w:cs="Times New Roman"/>
          <w:b/>
          <w:bCs/>
          <w:sz w:val="24"/>
          <w:szCs w:val="24"/>
          <w:u w:val="single"/>
        </w:rPr>
        <w:t>QUESTIONS</w:t>
      </w:r>
    </w:p>
    <w:p w14:paraId="4F9C044D" w14:textId="5F567BF0" w:rsidR="00621776" w:rsidRPr="0073099A" w:rsidRDefault="00621776" w:rsidP="00621776">
      <w:pPr>
        <w:spacing w:after="0" w:line="240" w:lineRule="auto"/>
        <w:ind w:left="720" w:right="540"/>
        <w:jc w:val="both"/>
        <w:rPr>
          <w:rFonts w:ascii="Times New Roman" w:eastAsia="Batang" w:hAnsi="Times New Roman" w:cs="Times New Roman"/>
          <w:sz w:val="24"/>
          <w:szCs w:val="24"/>
          <w:lang w:val="en-GB" w:eastAsia="ko-KR"/>
        </w:rPr>
      </w:pPr>
      <w:r w:rsidRPr="0073099A">
        <w:rPr>
          <w:rFonts w:ascii="Times New Roman" w:eastAsia="Batang" w:hAnsi="Times New Roman" w:cs="Times New Roman"/>
          <w:sz w:val="24"/>
          <w:szCs w:val="24"/>
          <w:lang w:val="en-US" w:eastAsia="ko-KR"/>
        </w:rPr>
        <w:t xml:space="preserve">It was proposed by Councillor </w:t>
      </w:r>
      <w:r>
        <w:rPr>
          <w:rFonts w:ascii="Times New Roman" w:eastAsia="Batang" w:hAnsi="Times New Roman" w:cs="Times New Roman"/>
          <w:sz w:val="24"/>
          <w:szCs w:val="24"/>
          <w:lang w:val="en-US" w:eastAsia="ko-KR"/>
        </w:rPr>
        <w:t>P. Kavanagh</w:t>
      </w:r>
      <w:r w:rsidRPr="0073099A">
        <w:rPr>
          <w:rFonts w:ascii="Times New Roman" w:eastAsia="Batang" w:hAnsi="Times New Roman" w:cs="Times New Roman"/>
          <w:sz w:val="24"/>
          <w:szCs w:val="24"/>
          <w:lang w:val="en-US" w:eastAsia="ko-KR"/>
        </w:rPr>
        <w:t xml:space="preserve">, seconded by </w:t>
      </w:r>
      <w:r w:rsidRPr="0073099A">
        <w:rPr>
          <w:rFonts w:ascii="Times New Roman" w:eastAsia="Batang" w:hAnsi="Times New Roman" w:cs="Times New Roman"/>
          <w:sz w:val="24"/>
          <w:szCs w:val="24"/>
          <w:lang w:val="en-GB" w:eastAsia="ko-KR"/>
        </w:rPr>
        <w:t xml:space="preserve">Councillor </w:t>
      </w:r>
      <w:r>
        <w:rPr>
          <w:rFonts w:ascii="Times New Roman" w:eastAsia="Batang" w:hAnsi="Times New Roman" w:cs="Times New Roman"/>
          <w:sz w:val="24"/>
          <w:szCs w:val="24"/>
          <w:lang w:val="en-GB" w:eastAsia="ko-KR"/>
        </w:rPr>
        <w:t xml:space="preserve">D. </w:t>
      </w:r>
      <w:r w:rsidR="008E6930" w:rsidRPr="000D2DF0">
        <w:rPr>
          <w:rFonts w:ascii="Times New Roman" w:hAnsi="Times New Roman" w:cs="Times New Roman"/>
          <w:bCs/>
          <w:sz w:val="24"/>
          <w:szCs w:val="24"/>
        </w:rPr>
        <w:t xml:space="preserve">Ó </w:t>
      </w:r>
      <w:proofErr w:type="spellStart"/>
      <w:r w:rsidR="008E6930" w:rsidRPr="000D2DF0">
        <w:rPr>
          <w:rFonts w:ascii="Times New Roman" w:hAnsi="Times New Roman" w:cs="Times New Roman"/>
          <w:bCs/>
          <w:sz w:val="24"/>
          <w:szCs w:val="24"/>
        </w:rPr>
        <w:t>Brádaigh</w:t>
      </w:r>
      <w:proofErr w:type="spellEnd"/>
      <w:r w:rsidR="008E6930">
        <w:rPr>
          <w:rFonts w:ascii="Times New Roman" w:eastAsia="Batang" w:hAnsi="Times New Roman" w:cs="Times New Roman"/>
          <w:sz w:val="24"/>
          <w:szCs w:val="24"/>
          <w:lang w:val="en-GB" w:eastAsia="ko-KR"/>
        </w:rPr>
        <w:t xml:space="preserve"> </w:t>
      </w:r>
      <w:r w:rsidRPr="0073099A">
        <w:rPr>
          <w:rFonts w:ascii="Times New Roman" w:eastAsia="Batang" w:hAnsi="Times New Roman" w:cs="Times New Roman"/>
          <w:sz w:val="24"/>
          <w:szCs w:val="24"/>
          <w:lang w:val="en-GB" w:eastAsia="ko-KR"/>
        </w:rPr>
        <w:t xml:space="preserve">and </w:t>
      </w:r>
      <w:r w:rsidRPr="0073099A">
        <w:rPr>
          <w:rFonts w:ascii="Times New Roman" w:eastAsia="Batang" w:hAnsi="Times New Roman" w:cs="Times New Roman"/>
          <w:b/>
          <w:sz w:val="24"/>
          <w:szCs w:val="24"/>
          <w:lang w:val="en-US" w:eastAsia="ko-KR"/>
        </w:rPr>
        <w:t>RESOLVED</w:t>
      </w:r>
      <w:r w:rsidRPr="0073099A">
        <w:rPr>
          <w:rFonts w:ascii="Times New Roman" w:eastAsia="Batang" w:hAnsi="Times New Roman" w:cs="Times New Roman"/>
          <w:sz w:val="24"/>
          <w:szCs w:val="24"/>
          <w:lang w:val="en-US" w:eastAsia="ko-KR"/>
        </w:rPr>
        <w:t>:</w:t>
      </w:r>
      <w:r w:rsidRPr="0073099A">
        <w:rPr>
          <w:rFonts w:ascii="Times New Roman" w:eastAsia="Batang" w:hAnsi="Times New Roman" w:cs="Times New Roman"/>
          <w:sz w:val="24"/>
          <w:szCs w:val="24"/>
          <w:u w:val="single"/>
          <w:lang w:val="en-US" w:eastAsia="ko-KR"/>
        </w:rPr>
        <w:t xml:space="preserve"> </w:t>
      </w:r>
    </w:p>
    <w:p w14:paraId="2F5DCE39" w14:textId="5593F1A6" w:rsidR="00621776" w:rsidRPr="0073099A" w:rsidRDefault="00621776" w:rsidP="00621776">
      <w:pPr>
        <w:spacing w:before="100" w:beforeAutospacing="1" w:after="100" w:afterAutospacing="1" w:line="240" w:lineRule="auto"/>
        <w:ind w:left="720"/>
        <w:rPr>
          <w:rFonts w:ascii="Times New Roman" w:eastAsia="Times New Roman" w:hAnsi="Times New Roman" w:cs="Times New Roman"/>
          <w:b/>
          <w:bCs/>
          <w:sz w:val="24"/>
          <w:szCs w:val="24"/>
        </w:rPr>
      </w:pPr>
      <w:r w:rsidRPr="0073099A">
        <w:rPr>
          <w:rFonts w:ascii="Times New Roman" w:eastAsia="Times New Roman" w:hAnsi="Times New Roman" w:cs="Times New Roman"/>
          <w:sz w:val="24"/>
          <w:szCs w:val="24"/>
          <w:lang w:val="en-US" w:eastAsia="en-US"/>
        </w:rPr>
        <w:t xml:space="preserve">“That pursuant to Standing Order No. </w:t>
      </w:r>
      <w:r w:rsidR="000F0434">
        <w:rPr>
          <w:rFonts w:ascii="Times New Roman" w:eastAsia="Times New Roman" w:hAnsi="Times New Roman" w:cs="Times New Roman"/>
          <w:sz w:val="24"/>
          <w:szCs w:val="24"/>
          <w:lang w:val="en-US" w:eastAsia="en-US"/>
        </w:rPr>
        <w:t>22</w:t>
      </w:r>
      <w:r w:rsidRPr="0073099A">
        <w:rPr>
          <w:rFonts w:ascii="Times New Roman" w:eastAsia="Times New Roman" w:hAnsi="Times New Roman" w:cs="Times New Roman"/>
          <w:sz w:val="24"/>
          <w:szCs w:val="24"/>
          <w:lang w:val="en-US" w:eastAsia="en-US"/>
        </w:rPr>
        <w:t xml:space="preserve">, Questions numbered Q1 – </w:t>
      </w:r>
      <w:r w:rsidRPr="00061B6C">
        <w:rPr>
          <w:rFonts w:ascii="Times New Roman" w:eastAsia="Times New Roman" w:hAnsi="Times New Roman" w:cs="Times New Roman"/>
          <w:sz w:val="24"/>
          <w:szCs w:val="24"/>
          <w:lang w:val="en-US" w:eastAsia="en-US"/>
        </w:rPr>
        <w:t>Q2</w:t>
      </w:r>
      <w:r w:rsidR="003D6E3E">
        <w:rPr>
          <w:rFonts w:ascii="Times New Roman" w:eastAsia="Times New Roman" w:hAnsi="Times New Roman" w:cs="Times New Roman"/>
          <w:sz w:val="24"/>
          <w:szCs w:val="24"/>
          <w:lang w:val="en-US" w:eastAsia="en-US"/>
        </w:rPr>
        <w:t>8</w:t>
      </w:r>
      <w:r w:rsidRPr="0073099A">
        <w:rPr>
          <w:rFonts w:ascii="Times New Roman" w:eastAsia="Times New Roman" w:hAnsi="Times New Roman" w:cs="Times New Roman"/>
          <w:sz w:val="24"/>
          <w:szCs w:val="24"/>
          <w:lang w:val="en-US" w:eastAsia="en-US"/>
        </w:rPr>
        <w:t xml:space="preserve"> be </w:t>
      </w:r>
      <w:r w:rsidRPr="0073099A">
        <w:rPr>
          <w:rFonts w:ascii="Times New Roman" w:eastAsia="Times New Roman" w:hAnsi="Times New Roman" w:cs="Times New Roman"/>
          <w:b/>
          <w:sz w:val="24"/>
          <w:szCs w:val="24"/>
          <w:lang w:val="en-US" w:eastAsia="en-US"/>
        </w:rPr>
        <w:t>ADOPTED</w:t>
      </w:r>
      <w:r w:rsidRPr="0073099A">
        <w:rPr>
          <w:rFonts w:ascii="Times New Roman" w:eastAsia="Times New Roman" w:hAnsi="Times New Roman" w:cs="Times New Roman"/>
          <w:sz w:val="24"/>
          <w:szCs w:val="24"/>
          <w:lang w:val="en-US" w:eastAsia="en-US"/>
        </w:rPr>
        <w:t xml:space="preserve"> and </w:t>
      </w:r>
      <w:r w:rsidRPr="0073099A">
        <w:rPr>
          <w:rFonts w:ascii="Times New Roman" w:eastAsia="Times New Roman" w:hAnsi="Times New Roman" w:cs="Times New Roman"/>
          <w:b/>
          <w:sz w:val="24"/>
          <w:szCs w:val="24"/>
          <w:lang w:val="en-US" w:eastAsia="en-US"/>
        </w:rPr>
        <w:t>APPROVED.”</w:t>
      </w:r>
    </w:p>
    <w:p w14:paraId="7EF4F105" w14:textId="77777777" w:rsidR="0010719B" w:rsidRPr="00A93121" w:rsidRDefault="0010719B" w:rsidP="00A27566">
      <w:pPr>
        <w:ind w:left="720"/>
        <w:rPr>
          <w:rFonts w:ascii="Times New Roman" w:hAnsi="Times New Roman" w:cs="Times New Roman"/>
          <w:sz w:val="24"/>
          <w:szCs w:val="24"/>
        </w:rPr>
      </w:pPr>
    </w:p>
    <w:p w14:paraId="1EFFC4B5" w14:textId="766C71DB" w:rsidR="00DE2F15" w:rsidRPr="00A93121" w:rsidRDefault="00B416F7" w:rsidP="00621776">
      <w:pPr>
        <w:pStyle w:val="Heading3"/>
        <w:ind w:left="-567"/>
        <w:rPr>
          <w:rFonts w:ascii="Times New Roman" w:hAnsi="Times New Roman" w:cs="Times New Roman"/>
          <w:sz w:val="24"/>
          <w:szCs w:val="24"/>
        </w:rPr>
      </w:pPr>
      <w:r w:rsidRPr="00621776">
        <w:rPr>
          <w:rFonts w:ascii="Times New Roman" w:hAnsi="Times New Roman" w:cs="Times New Roman"/>
          <w:b/>
          <w:sz w:val="24"/>
          <w:szCs w:val="24"/>
        </w:rPr>
        <w:t xml:space="preserve">Q1/0622 </w:t>
      </w:r>
      <w:r w:rsidR="00621776">
        <w:rPr>
          <w:rFonts w:ascii="Times New Roman" w:hAnsi="Times New Roman" w:cs="Times New Roman"/>
          <w:b/>
          <w:sz w:val="24"/>
          <w:szCs w:val="24"/>
        </w:rPr>
        <w:tab/>
      </w:r>
      <w:r w:rsidR="00621776" w:rsidRPr="003426CD">
        <w:rPr>
          <w:rFonts w:ascii="Times New Roman" w:hAnsi="Times New Roman" w:cs="Times New Roman"/>
          <w:b/>
          <w:sz w:val="24"/>
          <w:szCs w:val="24"/>
        </w:rPr>
        <w:t xml:space="preserve">QUESTION: </w:t>
      </w:r>
      <w:r w:rsidRPr="00621776">
        <w:rPr>
          <w:rFonts w:ascii="Times New Roman" w:hAnsi="Times New Roman" w:cs="Times New Roman"/>
          <w:b/>
          <w:bCs/>
          <w:sz w:val="24"/>
          <w:szCs w:val="24"/>
        </w:rPr>
        <w:t>Councillor C</w:t>
      </w:r>
      <w:r w:rsidR="00621776" w:rsidRPr="00621776">
        <w:rPr>
          <w:rFonts w:ascii="Times New Roman" w:hAnsi="Times New Roman" w:cs="Times New Roman"/>
          <w:b/>
          <w:bCs/>
          <w:sz w:val="24"/>
          <w:szCs w:val="24"/>
        </w:rPr>
        <w:t>.</w:t>
      </w:r>
      <w:r w:rsidRPr="00621776">
        <w:rPr>
          <w:rFonts w:ascii="Times New Roman" w:hAnsi="Times New Roman" w:cs="Times New Roman"/>
          <w:b/>
          <w:bCs/>
          <w:sz w:val="24"/>
          <w:szCs w:val="24"/>
        </w:rPr>
        <w:t xml:space="preserve"> Bailey</w:t>
      </w:r>
    </w:p>
    <w:p w14:paraId="552A147E" w14:textId="77777777" w:rsidR="00DE2F15" w:rsidRPr="00A93121" w:rsidRDefault="00B416F7" w:rsidP="00621776">
      <w:pPr>
        <w:ind w:left="720"/>
        <w:rPr>
          <w:rFonts w:ascii="Times New Roman" w:hAnsi="Times New Roman" w:cs="Times New Roman"/>
          <w:sz w:val="24"/>
          <w:szCs w:val="24"/>
        </w:rPr>
      </w:pPr>
      <w:r w:rsidRPr="00A93121">
        <w:rPr>
          <w:rFonts w:ascii="Times New Roman" w:hAnsi="Times New Roman" w:cs="Times New Roman"/>
          <w:sz w:val="24"/>
          <w:szCs w:val="24"/>
        </w:rPr>
        <w:t>To ask how many privately rented properties are registered in the SDCC area and of those, how many of those properties have been inspected during the last 5 years by SDCC (broken down into HAP, RAS, Long term leasing, PRM).</w:t>
      </w:r>
    </w:p>
    <w:p w14:paraId="4A60FD37" w14:textId="77777777" w:rsidR="00DE2F15" w:rsidRPr="00A93121" w:rsidRDefault="00B416F7" w:rsidP="00621776">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05DEFFD9" w14:textId="77777777" w:rsidR="00DE2F15" w:rsidRPr="00CE51FD" w:rsidRDefault="00B416F7" w:rsidP="00621776">
      <w:pPr>
        <w:ind w:left="720"/>
        <w:rPr>
          <w:rFonts w:ascii="Tahoma" w:hAnsi="Tahoma" w:cs="Tahoma"/>
          <w:sz w:val="20"/>
          <w:szCs w:val="20"/>
        </w:rPr>
      </w:pPr>
      <w:r w:rsidRPr="00CE51FD">
        <w:rPr>
          <w:rFonts w:ascii="Tahoma" w:hAnsi="Tahoma" w:cs="Tahoma"/>
          <w:sz w:val="20"/>
          <w:szCs w:val="20"/>
        </w:rPr>
        <w:lastRenderedPageBreak/>
        <w:t>The most recent Residential Tenancy Board Tenancy Register audited figured for South Dublin County has 17,079 registered private rented tenancies in the South Dublin administrative areas.</w:t>
      </w:r>
    </w:p>
    <w:p w14:paraId="5709EBA4" w14:textId="77777777" w:rsidR="00DE2F15" w:rsidRPr="00CE51FD" w:rsidRDefault="00B416F7" w:rsidP="00621776">
      <w:pPr>
        <w:ind w:left="720"/>
        <w:rPr>
          <w:rFonts w:ascii="Tahoma" w:hAnsi="Tahoma" w:cs="Tahoma"/>
          <w:sz w:val="20"/>
          <w:szCs w:val="20"/>
        </w:rPr>
      </w:pPr>
      <w:r w:rsidRPr="00CE51FD">
        <w:rPr>
          <w:rFonts w:ascii="Tahoma" w:hAnsi="Tahoma" w:cs="Tahoma"/>
          <w:sz w:val="20"/>
          <w:szCs w:val="20"/>
        </w:rPr>
        <w:t>Numbers of initial and follow-up private rented property inspections for the period 2018 to 2022 are as follows:</w:t>
      </w:r>
    </w:p>
    <w:tbl>
      <w:tblPr>
        <w:tblW w:w="952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767"/>
        <w:gridCol w:w="911"/>
        <w:gridCol w:w="910"/>
        <w:gridCol w:w="910"/>
        <w:gridCol w:w="910"/>
        <w:gridCol w:w="1010"/>
        <w:gridCol w:w="1107"/>
      </w:tblGrid>
      <w:tr w:rsidR="00DE2F15" w:rsidRPr="00CE51FD" w14:paraId="4951C536" w14:textId="77777777" w:rsidTr="00621776">
        <w:tc>
          <w:tcPr>
            <w:tcW w:w="3766" w:type="dxa"/>
            <w:vAlign w:val="center"/>
          </w:tcPr>
          <w:p w14:paraId="32A1DB2E" w14:textId="77777777" w:rsidR="00DE2F15" w:rsidRPr="00CE51FD" w:rsidRDefault="00B416F7">
            <w:pPr>
              <w:rPr>
                <w:rFonts w:ascii="Tahoma" w:hAnsi="Tahoma" w:cs="Tahoma"/>
                <w:sz w:val="20"/>
                <w:szCs w:val="20"/>
              </w:rPr>
            </w:pPr>
            <w:r w:rsidRPr="00CE51FD">
              <w:rPr>
                <w:rFonts w:ascii="Tahoma" w:hAnsi="Tahoma" w:cs="Tahoma"/>
                <w:b/>
                <w:sz w:val="20"/>
                <w:szCs w:val="20"/>
              </w:rPr>
              <w:t>Inspection Type</w:t>
            </w:r>
          </w:p>
        </w:tc>
        <w:tc>
          <w:tcPr>
            <w:tcW w:w="0" w:type="auto"/>
            <w:vAlign w:val="center"/>
          </w:tcPr>
          <w:p w14:paraId="06623D12" w14:textId="77777777" w:rsidR="00DE2F15" w:rsidRPr="00CE51FD" w:rsidRDefault="00B416F7">
            <w:pPr>
              <w:rPr>
                <w:rFonts w:ascii="Tahoma" w:hAnsi="Tahoma" w:cs="Tahoma"/>
                <w:sz w:val="20"/>
                <w:szCs w:val="20"/>
              </w:rPr>
            </w:pPr>
            <w:r w:rsidRPr="00CE51FD">
              <w:rPr>
                <w:rFonts w:ascii="Tahoma" w:hAnsi="Tahoma" w:cs="Tahoma"/>
                <w:b/>
                <w:sz w:val="20"/>
                <w:szCs w:val="20"/>
              </w:rPr>
              <w:t>2018</w:t>
            </w:r>
          </w:p>
        </w:tc>
        <w:tc>
          <w:tcPr>
            <w:tcW w:w="0" w:type="auto"/>
            <w:vAlign w:val="center"/>
          </w:tcPr>
          <w:p w14:paraId="01CD885A" w14:textId="77777777" w:rsidR="00DE2F15" w:rsidRPr="00CE51FD" w:rsidRDefault="00B416F7">
            <w:pPr>
              <w:rPr>
                <w:rFonts w:ascii="Tahoma" w:hAnsi="Tahoma" w:cs="Tahoma"/>
                <w:sz w:val="20"/>
                <w:szCs w:val="20"/>
              </w:rPr>
            </w:pPr>
            <w:r w:rsidRPr="00CE51FD">
              <w:rPr>
                <w:rFonts w:ascii="Tahoma" w:hAnsi="Tahoma" w:cs="Tahoma"/>
                <w:b/>
                <w:sz w:val="20"/>
                <w:szCs w:val="20"/>
              </w:rPr>
              <w:t>2019</w:t>
            </w:r>
          </w:p>
        </w:tc>
        <w:tc>
          <w:tcPr>
            <w:tcW w:w="0" w:type="auto"/>
            <w:vAlign w:val="center"/>
          </w:tcPr>
          <w:p w14:paraId="44F489A3" w14:textId="77777777" w:rsidR="00DE2F15" w:rsidRPr="00CE51FD" w:rsidRDefault="00B416F7">
            <w:pPr>
              <w:rPr>
                <w:rFonts w:ascii="Tahoma" w:hAnsi="Tahoma" w:cs="Tahoma"/>
                <w:sz w:val="20"/>
                <w:szCs w:val="20"/>
              </w:rPr>
            </w:pPr>
            <w:r w:rsidRPr="00CE51FD">
              <w:rPr>
                <w:rFonts w:ascii="Tahoma" w:hAnsi="Tahoma" w:cs="Tahoma"/>
                <w:b/>
                <w:sz w:val="20"/>
                <w:szCs w:val="20"/>
              </w:rPr>
              <w:t>2020</w:t>
            </w:r>
          </w:p>
        </w:tc>
        <w:tc>
          <w:tcPr>
            <w:tcW w:w="0" w:type="auto"/>
            <w:vAlign w:val="center"/>
          </w:tcPr>
          <w:p w14:paraId="7450FABF" w14:textId="77777777" w:rsidR="00DE2F15" w:rsidRPr="00CE51FD" w:rsidRDefault="00B416F7">
            <w:pPr>
              <w:rPr>
                <w:rFonts w:ascii="Tahoma" w:hAnsi="Tahoma" w:cs="Tahoma"/>
                <w:sz w:val="20"/>
                <w:szCs w:val="20"/>
              </w:rPr>
            </w:pPr>
            <w:r w:rsidRPr="00CE51FD">
              <w:rPr>
                <w:rFonts w:ascii="Tahoma" w:hAnsi="Tahoma" w:cs="Tahoma"/>
                <w:b/>
                <w:sz w:val="20"/>
                <w:szCs w:val="20"/>
              </w:rPr>
              <w:t>2021</w:t>
            </w:r>
          </w:p>
        </w:tc>
        <w:tc>
          <w:tcPr>
            <w:tcW w:w="0" w:type="auto"/>
            <w:vAlign w:val="center"/>
          </w:tcPr>
          <w:p w14:paraId="61B05BA2" w14:textId="77777777" w:rsidR="00DE2F15" w:rsidRPr="00CE51FD" w:rsidRDefault="00B416F7">
            <w:pPr>
              <w:rPr>
                <w:rFonts w:ascii="Tahoma" w:hAnsi="Tahoma" w:cs="Tahoma"/>
                <w:sz w:val="20"/>
                <w:szCs w:val="20"/>
              </w:rPr>
            </w:pPr>
            <w:r w:rsidRPr="00CE51FD">
              <w:rPr>
                <w:rFonts w:ascii="Tahoma" w:hAnsi="Tahoma" w:cs="Tahoma"/>
                <w:b/>
                <w:sz w:val="20"/>
                <w:szCs w:val="20"/>
              </w:rPr>
              <w:t>2022*</w:t>
            </w:r>
          </w:p>
        </w:tc>
        <w:tc>
          <w:tcPr>
            <w:tcW w:w="0" w:type="auto"/>
            <w:vAlign w:val="center"/>
          </w:tcPr>
          <w:p w14:paraId="45B84592" w14:textId="77777777" w:rsidR="00DE2F15" w:rsidRPr="00CE51FD" w:rsidRDefault="00B416F7">
            <w:pPr>
              <w:rPr>
                <w:rFonts w:ascii="Tahoma" w:hAnsi="Tahoma" w:cs="Tahoma"/>
                <w:sz w:val="20"/>
                <w:szCs w:val="20"/>
              </w:rPr>
            </w:pPr>
            <w:r w:rsidRPr="00CE51FD">
              <w:rPr>
                <w:rFonts w:ascii="Tahoma" w:hAnsi="Tahoma" w:cs="Tahoma"/>
                <w:b/>
                <w:sz w:val="20"/>
                <w:szCs w:val="20"/>
              </w:rPr>
              <w:t>Total</w:t>
            </w:r>
          </w:p>
        </w:tc>
      </w:tr>
      <w:tr w:rsidR="00DE2F15" w:rsidRPr="00CE51FD" w14:paraId="3D0FC84A" w14:textId="77777777" w:rsidTr="00621776">
        <w:tc>
          <w:tcPr>
            <w:tcW w:w="3766" w:type="dxa"/>
            <w:vAlign w:val="center"/>
          </w:tcPr>
          <w:p w14:paraId="610773EB" w14:textId="77777777" w:rsidR="00DE2F15" w:rsidRPr="00CE51FD" w:rsidRDefault="00B416F7">
            <w:pPr>
              <w:rPr>
                <w:rFonts w:ascii="Tahoma" w:hAnsi="Tahoma" w:cs="Tahoma"/>
                <w:sz w:val="20"/>
                <w:szCs w:val="20"/>
              </w:rPr>
            </w:pPr>
            <w:r w:rsidRPr="00CE51FD">
              <w:rPr>
                <w:rFonts w:ascii="Tahoma" w:hAnsi="Tahoma" w:cs="Tahoma"/>
                <w:b/>
                <w:sz w:val="20"/>
                <w:szCs w:val="20"/>
              </w:rPr>
              <w:t>RAS-Scheduled</w:t>
            </w:r>
          </w:p>
        </w:tc>
        <w:tc>
          <w:tcPr>
            <w:tcW w:w="0" w:type="auto"/>
            <w:vAlign w:val="center"/>
          </w:tcPr>
          <w:p w14:paraId="75F6ED43" w14:textId="77777777" w:rsidR="00DE2F15" w:rsidRPr="00CE51FD" w:rsidRDefault="00B416F7">
            <w:pPr>
              <w:rPr>
                <w:rFonts w:ascii="Tahoma" w:hAnsi="Tahoma" w:cs="Tahoma"/>
                <w:sz w:val="20"/>
                <w:szCs w:val="20"/>
              </w:rPr>
            </w:pPr>
            <w:r w:rsidRPr="00CE51FD">
              <w:rPr>
                <w:rFonts w:ascii="Tahoma" w:hAnsi="Tahoma" w:cs="Tahoma"/>
                <w:sz w:val="20"/>
                <w:szCs w:val="20"/>
              </w:rPr>
              <w:t>251</w:t>
            </w:r>
          </w:p>
        </w:tc>
        <w:tc>
          <w:tcPr>
            <w:tcW w:w="0" w:type="auto"/>
            <w:vAlign w:val="center"/>
          </w:tcPr>
          <w:p w14:paraId="1CF91CF3" w14:textId="77777777" w:rsidR="00DE2F15" w:rsidRPr="00CE51FD" w:rsidRDefault="00B416F7">
            <w:pPr>
              <w:rPr>
                <w:rFonts w:ascii="Tahoma" w:hAnsi="Tahoma" w:cs="Tahoma"/>
                <w:sz w:val="20"/>
                <w:szCs w:val="20"/>
              </w:rPr>
            </w:pPr>
            <w:r w:rsidRPr="00CE51FD">
              <w:rPr>
                <w:rFonts w:ascii="Tahoma" w:hAnsi="Tahoma" w:cs="Tahoma"/>
                <w:sz w:val="20"/>
                <w:szCs w:val="20"/>
              </w:rPr>
              <w:t>169</w:t>
            </w:r>
          </w:p>
        </w:tc>
        <w:tc>
          <w:tcPr>
            <w:tcW w:w="0" w:type="auto"/>
            <w:vAlign w:val="center"/>
          </w:tcPr>
          <w:p w14:paraId="1BD868A0" w14:textId="77777777" w:rsidR="00DE2F15" w:rsidRPr="00CE51FD" w:rsidRDefault="00B416F7">
            <w:pPr>
              <w:rPr>
                <w:rFonts w:ascii="Tahoma" w:hAnsi="Tahoma" w:cs="Tahoma"/>
                <w:sz w:val="20"/>
                <w:szCs w:val="20"/>
              </w:rPr>
            </w:pPr>
            <w:r w:rsidRPr="00CE51FD">
              <w:rPr>
                <w:rFonts w:ascii="Tahoma" w:hAnsi="Tahoma" w:cs="Tahoma"/>
                <w:sz w:val="20"/>
                <w:szCs w:val="20"/>
              </w:rPr>
              <w:t>96</w:t>
            </w:r>
          </w:p>
        </w:tc>
        <w:tc>
          <w:tcPr>
            <w:tcW w:w="0" w:type="auto"/>
            <w:vAlign w:val="center"/>
          </w:tcPr>
          <w:p w14:paraId="58328D80" w14:textId="77777777" w:rsidR="00DE2F15" w:rsidRPr="00CE51FD" w:rsidRDefault="00B416F7">
            <w:pPr>
              <w:rPr>
                <w:rFonts w:ascii="Tahoma" w:hAnsi="Tahoma" w:cs="Tahoma"/>
                <w:sz w:val="20"/>
                <w:szCs w:val="20"/>
              </w:rPr>
            </w:pPr>
            <w:r w:rsidRPr="00CE51FD">
              <w:rPr>
                <w:rFonts w:ascii="Tahoma" w:hAnsi="Tahoma" w:cs="Tahoma"/>
                <w:sz w:val="20"/>
                <w:szCs w:val="20"/>
              </w:rPr>
              <w:t>89</w:t>
            </w:r>
          </w:p>
        </w:tc>
        <w:tc>
          <w:tcPr>
            <w:tcW w:w="0" w:type="auto"/>
            <w:vAlign w:val="center"/>
          </w:tcPr>
          <w:p w14:paraId="266B5D5D" w14:textId="77777777" w:rsidR="00DE2F15" w:rsidRPr="00CE51FD" w:rsidRDefault="00B416F7">
            <w:pPr>
              <w:rPr>
                <w:rFonts w:ascii="Tahoma" w:hAnsi="Tahoma" w:cs="Tahoma"/>
                <w:sz w:val="20"/>
                <w:szCs w:val="20"/>
              </w:rPr>
            </w:pPr>
            <w:r w:rsidRPr="00CE51FD">
              <w:rPr>
                <w:rFonts w:ascii="Tahoma" w:hAnsi="Tahoma" w:cs="Tahoma"/>
                <w:sz w:val="20"/>
                <w:szCs w:val="20"/>
              </w:rPr>
              <w:t>3</w:t>
            </w:r>
          </w:p>
        </w:tc>
        <w:tc>
          <w:tcPr>
            <w:tcW w:w="0" w:type="auto"/>
            <w:vAlign w:val="center"/>
          </w:tcPr>
          <w:p w14:paraId="7FE987E8" w14:textId="77777777" w:rsidR="00DE2F15" w:rsidRPr="00CE51FD" w:rsidRDefault="00B416F7">
            <w:pPr>
              <w:rPr>
                <w:rFonts w:ascii="Tahoma" w:hAnsi="Tahoma" w:cs="Tahoma"/>
                <w:sz w:val="20"/>
                <w:szCs w:val="20"/>
              </w:rPr>
            </w:pPr>
            <w:r w:rsidRPr="00CE51FD">
              <w:rPr>
                <w:rFonts w:ascii="Tahoma" w:hAnsi="Tahoma" w:cs="Tahoma"/>
                <w:sz w:val="20"/>
                <w:szCs w:val="20"/>
              </w:rPr>
              <w:t>608</w:t>
            </w:r>
          </w:p>
        </w:tc>
      </w:tr>
      <w:tr w:rsidR="00DE2F15" w:rsidRPr="00CE51FD" w14:paraId="7A6261BD" w14:textId="77777777" w:rsidTr="00621776">
        <w:tc>
          <w:tcPr>
            <w:tcW w:w="3766" w:type="dxa"/>
            <w:vAlign w:val="center"/>
          </w:tcPr>
          <w:p w14:paraId="2183A636" w14:textId="77777777" w:rsidR="00DE2F15" w:rsidRPr="00CE51FD" w:rsidRDefault="00B416F7">
            <w:pPr>
              <w:rPr>
                <w:rFonts w:ascii="Tahoma" w:hAnsi="Tahoma" w:cs="Tahoma"/>
                <w:sz w:val="20"/>
                <w:szCs w:val="20"/>
              </w:rPr>
            </w:pPr>
            <w:r w:rsidRPr="00CE51FD">
              <w:rPr>
                <w:rFonts w:ascii="Tahoma" w:hAnsi="Tahoma" w:cs="Tahoma"/>
                <w:b/>
                <w:sz w:val="20"/>
                <w:szCs w:val="20"/>
              </w:rPr>
              <w:t>HAP-Scheduled</w:t>
            </w:r>
          </w:p>
        </w:tc>
        <w:tc>
          <w:tcPr>
            <w:tcW w:w="0" w:type="auto"/>
            <w:vAlign w:val="center"/>
          </w:tcPr>
          <w:p w14:paraId="528C2B99" w14:textId="77777777" w:rsidR="00DE2F15" w:rsidRPr="00CE51FD" w:rsidRDefault="00B416F7">
            <w:pPr>
              <w:rPr>
                <w:rFonts w:ascii="Tahoma" w:hAnsi="Tahoma" w:cs="Tahoma"/>
                <w:sz w:val="20"/>
                <w:szCs w:val="20"/>
              </w:rPr>
            </w:pPr>
            <w:r w:rsidRPr="00CE51FD">
              <w:rPr>
                <w:rFonts w:ascii="Tahoma" w:hAnsi="Tahoma" w:cs="Tahoma"/>
                <w:sz w:val="20"/>
                <w:szCs w:val="20"/>
              </w:rPr>
              <w:t>992</w:t>
            </w:r>
          </w:p>
        </w:tc>
        <w:tc>
          <w:tcPr>
            <w:tcW w:w="0" w:type="auto"/>
            <w:vAlign w:val="center"/>
          </w:tcPr>
          <w:p w14:paraId="66717F72" w14:textId="77777777" w:rsidR="00DE2F15" w:rsidRPr="00CE51FD" w:rsidRDefault="00B416F7">
            <w:pPr>
              <w:rPr>
                <w:rFonts w:ascii="Tahoma" w:hAnsi="Tahoma" w:cs="Tahoma"/>
                <w:sz w:val="20"/>
                <w:szCs w:val="20"/>
              </w:rPr>
            </w:pPr>
            <w:r w:rsidRPr="00CE51FD">
              <w:rPr>
                <w:rFonts w:ascii="Tahoma" w:hAnsi="Tahoma" w:cs="Tahoma"/>
                <w:sz w:val="20"/>
                <w:szCs w:val="20"/>
              </w:rPr>
              <w:t>1,147</w:t>
            </w:r>
          </w:p>
        </w:tc>
        <w:tc>
          <w:tcPr>
            <w:tcW w:w="0" w:type="auto"/>
            <w:vAlign w:val="center"/>
          </w:tcPr>
          <w:p w14:paraId="2B3323B7" w14:textId="77777777" w:rsidR="00DE2F15" w:rsidRPr="00CE51FD" w:rsidRDefault="00B416F7">
            <w:pPr>
              <w:rPr>
                <w:rFonts w:ascii="Tahoma" w:hAnsi="Tahoma" w:cs="Tahoma"/>
                <w:sz w:val="20"/>
                <w:szCs w:val="20"/>
              </w:rPr>
            </w:pPr>
            <w:r w:rsidRPr="00CE51FD">
              <w:rPr>
                <w:rFonts w:ascii="Tahoma" w:hAnsi="Tahoma" w:cs="Tahoma"/>
                <w:sz w:val="20"/>
                <w:szCs w:val="20"/>
              </w:rPr>
              <w:t>353</w:t>
            </w:r>
          </w:p>
        </w:tc>
        <w:tc>
          <w:tcPr>
            <w:tcW w:w="0" w:type="auto"/>
            <w:vAlign w:val="center"/>
          </w:tcPr>
          <w:p w14:paraId="63EDDB26" w14:textId="77777777" w:rsidR="00DE2F15" w:rsidRPr="00CE51FD" w:rsidRDefault="00B416F7">
            <w:pPr>
              <w:rPr>
                <w:rFonts w:ascii="Tahoma" w:hAnsi="Tahoma" w:cs="Tahoma"/>
                <w:sz w:val="20"/>
                <w:szCs w:val="20"/>
              </w:rPr>
            </w:pPr>
            <w:r w:rsidRPr="00CE51FD">
              <w:rPr>
                <w:rFonts w:ascii="Tahoma" w:hAnsi="Tahoma" w:cs="Tahoma"/>
                <w:sz w:val="20"/>
                <w:szCs w:val="20"/>
              </w:rPr>
              <w:t>103</w:t>
            </w:r>
          </w:p>
        </w:tc>
        <w:tc>
          <w:tcPr>
            <w:tcW w:w="0" w:type="auto"/>
            <w:vAlign w:val="center"/>
          </w:tcPr>
          <w:p w14:paraId="36FD3F6F" w14:textId="77777777" w:rsidR="00DE2F15" w:rsidRPr="00CE51FD" w:rsidRDefault="00B416F7">
            <w:pPr>
              <w:rPr>
                <w:rFonts w:ascii="Tahoma" w:hAnsi="Tahoma" w:cs="Tahoma"/>
                <w:sz w:val="20"/>
                <w:szCs w:val="20"/>
              </w:rPr>
            </w:pPr>
            <w:r w:rsidRPr="00CE51FD">
              <w:rPr>
                <w:rFonts w:ascii="Tahoma" w:hAnsi="Tahoma" w:cs="Tahoma"/>
                <w:sz w:val="20"/>
                <w:szCs w:val="20"/>
              </w:rPr>
              <w:t>524</w:t>
            </w:r>
          </w:p>
        </w:tc>
        <w:tc>
          <w:tcPr>
            <w:tcW w:w="0" w:type="auto"/>
            <w:vAlign w:val="center"/>
          </w:tcPr>
          <w:p w14:paraId="2C775E1E" w14:textId="77777777" w:rsidR="00DE2F15" w:rsidRPr="00CE51FD" w:rsidRDefault="00B416F7">
            <w:pPr>
              <w:rPr>
                <w:rFonts w:ascii="Tahoma" w:hAnsi="Tahoma" w:cs="Tahoma"/>
                <w:sz w:val="20"/>
                <w:szCs w:val="20"/>
              </w:rPr>
            </w:pPr>
            <w:r w:rsidRPr="00CE51FD">
              <w:rPr>
                <w:rFonts w:ascii="Tahoma" w:hAnsi="Tahoma" w:cs="Tahoma"/>
                <w:sz w:val="20"/>
                <w:szCs w:val="20"/>
              </w:rPr>
              <w:t>3,119</w:t>
            </w:r>
          </w:p>
        </w:tc>
      </w:tr>
      <w:tr w:rsidR="00DE2F15" w:rsidRPr="00CE51FD" w14:paraId="51D25985" w14:textId="77777777" w:rsidTr="00621776">
        <w:tc>
          <w:tcPr>
            <w:tcW w:w="3766" w:type="dxa"/>
            <w:vAlign w:val="center"/>
          </w:tcPr>
          <w:p w14:paraId="2B4C7C62" w14:textId="77777777" w:rsidR="00DE2F15" w:rsidRPr="00CE51FD" w:rsidRDefault="00B416F7">
            <w:pPr>
              <w:rPr>
                <w:rFonts w:ascii="Tahoma" w:hAnsi="Tahoma" w:cs="Tahoma"/>
                <w:sz w:val="20"/>
                <w:szCs w:val="20"/>
              </w:rPr>
            </w:pPr>
            <w:r w:rsidRPr="00CE51FD">
              <w:rPr>
                <w:rFonts w:ascii="Tahoma" w:hAnsi="Tahoma" w:cs="Tahoma"/>
                <w:b/>
                <w:sz w:val="20"/>
                <w:szCs w:val="20"/>
              </w:rPr>
              <w:t>Complaints-All*</w:t>
            </w:r>
          </w:p>
        </w:tc>
        <w:tc>
          <w:tcPr>
            <w:tcW w:w="0" w:type="auto"/>
            <w:vAlign w:val="center"/>
          </w:tcPr>
          <w:p w14:paraId="304C84A8" w14:textId="77777777" w:rsidR="00DE2F15" w:rsidRPr="00CE51FD" w:rsidRDefault="00B416F7">
            <w:pPr>
              <w:rPr>
                <w:rFonts w:ascii="Tahoma" w:hAnsi="Tahoma" w:cs="Tahoma"/>
                <w:sz w:val="20"/>
                <w:szCs w:val="20"/>
              </w:rPr>
            </w:pPr>
            <w:r w:rsidRPr="00CE51FD">
              <w:rPr>
                <w:rFonts w:ascii="Tahoma" w:hAnsi="Tahoma" w:cs="Tahoma"/>
                <w:sz w:val="20"/>
                <w:szCs w:val="20"/>
              </w:rPr>
              <w:t>81</w:t>
            </w:r>
          </w:p>
        </w:tc>
        <w:tc>
          <w:tcPr>
            <w:tcW w:w="0" w:type="auto"/>
            <w:vAlign w:val="center"/>
          </w:tcPr>
          <w:p w14:paraId="0289FEB2" w14:textId="77777777" w:rsidR="00DE2F15" w:rsidRPr="00CE51FD" w:rsidRDefault="00B416F7">
            <w:pPr>
              <w:rPr>
                <w:rFonts w:ascii="Tahoma" w:hAnsi="Tahoma" w:cs="Tahoma"/>
                <w:sz w:val="20"/>
                <w:szCs w:val="20"/>
              </w:rPr>
            </w:pPr>
            <w:r w:rsidRPr="00CE51FD">
              <w:rPr>
                <w:rFonts w:ascii="Tahoma" w:hAnsi="Tahoma" w:cs="Tahoma"/>
                <w:sz w:val="20"/>
                <w:szCs w:val="20"/>
              </w:rPr>
              <w:t>91</w:t>
            </w:r>
          </w:p>
        </w:tc>
        <w:tc>
          <w:tcPr>
            <w:tcW w:w="0" w:type="auto"/>
            <w:vAlign w:val="center"/>
          </w:tcPr>
          <w:p w14:paraId="02FCA818" w14:textId="77777777" w:rsidR="00DE2F15" w:rsidRPr="00CE51FD" w:rsidRDefault="00B416F7">
            <w:pPr>
              <w:rPr>
                <w:rFonts w:ascii="Tahoma" w:hAnsi="Tahoma" w:cs="Tahoma"/>
                <w:sz w:val="20"/>
                <w:szCs w:val="20"/>
              </w:rPr>
            </w:pPr>
            <w:r w:rsidRPr="00CE51FD">
              <w:rPr>
                <w:rFonts w:ascii="Tahoma" w:hAnsi="Tahoma" w:cs="Tahoma"/>
                <w:sz w:val="20"/>
                <w:szCs w:val="20"/>
              </w:rPr>
              <w:t>82</w:t>
            </w:r>
          </w:p>
        </w:tc>
        <w:tc>
          <w:tcPr>
            <w:tcW w:w="0" w:type="auto"/>
            <w:vAlign w:val="center"/>
          </w:tcPr>
          <w:p w14:paraId="31C94164" w14:textId="77777777" w:rsidR="00DE2F15" w:rsidRPr="00CE51FD" w:rsidRDefault="00B416F7">
            <w:pPr>
              <w:rPr>
                <w:rFonts w:ascii="Tahoma" w:hAnsi="Tahoma" w:cs="Tahoma"/>
                <w:sz w:val="20"/>
                <w:szCs w:val="20"/>
              </w:rPr>
            </w:pPr>
            <w:r w:rsidRPr="00CE51FD">
              <w:rPr>
                <w:rFonts w:ascii="Tahoma" w:hAnsi="Tahoma" w:cs="Tahoma"/>
                <w:sz w:val="20"/>
                <w:szCs w:val="20"/>
              </w:rPr>
              <w:t>22</w:t>
            </w:r>
          </w:p>
        </w:tc>
        <w:tc>
          <w:tcPr>
            <w:tcW w:w="0" w:type="auto"/>
            <w:vAlign w:val="center"/>
          </w:tcPr>
          <w:p w14:paraId="10DE6B4C" w14:textId="77777777" w:rsidR="00DE2F15" w:rsidRPr="00CE51FD" w:rsidRDefault="00B416F7">
            <w:pPr>
              <w:rPr>
                <w:rFonts w:ascii="Tahoma" w:hAnsi="Tahoma" w:cs="Tahoma"/>
                <w:sz w:val="20"/>
                <w:szCs w:val="20"/>
              </w:rPr>
            </w:pPr>
            <w:r w:rsidRPr="00CE51FD">
              <w:rPr>
                <w:rFonts w:ascii="Tahoma" w:hAnsi="Tahoma" w:cs="Tahoma"/>
                <w:sz w:val="20"/>
                <w:szCs w:val="20"/>
              </w:rPr>
              <w:t>22</w:t>
            </w:r>
          </w:p>
        </w:tc>
        <w:tc>
          <w:tcPr>
            <w:tcW w:w="0" w:type="auto"/>
            <w:vAlign w:val="center"/>
          </w:tcPr>
          <w:p w14:paraId="3FC709DE" w14:textId="77777777" w:rsidR="00DE2F15" w:rsidRPr="00CE51FD" w:rsidRDefault="00B416F7">
            <w:pPr>
              <w:rPr>
                <w:rFonts w:ascii="Tahoma" w:hAnsi="Tahoma" w:cs="Tahoma"/>
                <w:sz w:val="20"/>
                <w:szCs w:val="20"/>
              </w:rPr>
            </w:pPr>
            <w:r w:rsidRPr="00CE51FD">
              <w:rPr>
                <w:rFonts w:ascii="Tahoma" w:hAnsi="Tahoma" w:cs="Tahoma"/>
                <w:sz w:val="20"/>
                <w:szCs w:val="20"/>
              </w:rPr>
              <w:t>298</w:t>
            </w:r>
          </w:p>
        </w:tc>
      </w:tr>
      <w:tr w:rsidR="00DE2F15" w:rsidRPr="00CE51FD" w14:paraId="7F170B67" w14:textId="77777777" w:rsidTr="00621776">
        <w:tc>
          <w:tcPr>
            <w:tcW w:w="3766" w:type="dxa"/>
            <w:vAlign w:val="center"/>
          </w:tcPr>
          <w:p w14:paraId="0DC13549" w14:textId="77777777" w:rsidR="00DE2F15" w:rsidRPr="00CE51FD" w:rsidRDefault="00B416F7">
            <w:pPr>
              <w:rPr>
                <w:rFonts w:ascii="Tahoma" w:hAnsi="Tahoma" w:cs="Tahoma"/>
                <w:sz w:val="20"/>
                <w:szCs w:val="20"/>
              </w:rPr>
            </w:pPr>
            <w:r w:rsidRPr="00CE51FD">
              <w:rPr>
                <w:rFonts w:ascii="Tahoma" w:hAnsi="Tahoma" w:cs="Tahoma"/>
                <w:b/>
                <w:sz w:val="20"/>
                <w:szCs w:val="20"/>
              </w:rPr>
              <w:t>Other</w:t>
            </w:r>
          </w:p>
        </w:tc>
        <w:tc>
          <w:tcPr>
            <w:tcW w:w="0" w:type="auto"/>
            <w:vAlign w:val="center"/>
          </w:tcPr>
          <w:p w14:paraId="4825EF8F" w14:textId="77777777" w:rsidR="00DE2F15" w:rsidRPr="00CE51FD" w:rsidRDefault="00B416F7">
            <w:pPr>
              <w:rPr>
                <w:rFonts w:ascii="Tahoma" w:hAnsi="Tahoma" w:cs="Tahoma"/>
                <w:sz w:val="20"/>
                <w:szCs w:val="20"/>
              </w:rPr>
            </w:pPr>
            <w:r w:rsidRPr="00CE51FD">
              <w:rPr>
                <w:rFonts w:ascii="Tahoma" w:hAnsi="Tahoma" w:cs="Tahoma"/>
                <w:sz w:val="20"/>
                <w:szCs w:val="20"/>
              </w:rPr>
              <w:t>   420</w:t>
            </w:r>
          </w:p>
        </w:tc>
        <w:tc>
          <w:tcPr>
            <w:tcW w:w="0" w:type="auto"/>
            <w:vAlign w:val="center"/>
          </w:tcPr>
          <w:p w14:paraId="72642A12" w14:textId="77777777" w:rsidR="00DE2F15" w:rsidRPr="00CE51FD" w:rsidRDefault="00B416F7">
            <w:pPr>
              <w:rPr>
                <w:rFonts w:ascii="Tahoma" w:hAnsi="Tahoma" w:cs="Tahoma"/>
                <w:sz w:val="20"/>
                <w:szCs w:val="20"/>
              </w:rPr>
            </w:pPr>
            <w:r w:rsidRPr="00CE51FD">
              <w:rPr>
                <w:rFonts w:ascii="Tahoma" w:hAnsi="Tahoma" w:cs="Tahoma"/>
                <w:sz w:val="20"/>
                <w:szCs w:val="20"/>
              </w:rPr>
              <w:t>1,823</w:t>
            </w:r>
          </w:p>
        </w:tc>
        <w:tc>
          <w:tcPr>
            <w:tcW w:w="0" w:type="auto"/>
            <w:vAlign w:val="center"/>
          </w:tcPr>
          <w:p w14:paraId="07AEEEAD" w14:textId="77777777" w:rsidR="00DE2F15" w:rsidRPr="00CE51FD" w:rsidRDefault="00B416F7">
            <w:pPr>
              <w:rPr>
                <w:rFonts w:ascii="Tahoma" w:hAnsi="Tahoma" w:cs="Tahoma"/>
                <w:sz w:val="20"/>
                <w:szCs w:val="20"/>
              </w:rPr>
            </w:pPr>
            <w:r w:rsidRPr="00CE51FD">
              <w:rPr>
                <w:rFonts w:ascii="Tahoma" w:hAnsi="Tahoma" w:cs="Tahoma"/>
                <w:sz w:val="20"/>
                <w:szCs w:val="20"/>
              </w:rPr>
              <w:t>2,595</w:t>
            </w:r>
          </w:p>
        </w:tc>
        <w:tc>
          <w:tcPr>
            <w:tcW w:w="0" w:type="auto"/>
            <w:vAlign w:val="center"/>
          </w:tcPr>
          <w:p w14:paraId="5D071952" w14:textId="77777777" w:rsidR="00DE2F15" w:rsidRPr="00CE51FD" w:rsidRDefault="00B416F7">
            <w:pPr>
              <w:rPr>
                <w:rFonts w:ascii="Tahoma" w:hAnsi="Tahoma" w:cs="Tahoma"/>
                <w:sz w:val="20"/>
                <w:szCs w:val="20"/>
              </w:rPr>
            </w:pPr>
            <w:r w:rsidRPr="00CE51FD">
              <w:rPr>
                <w:rFonts w:ascii="Tahoma" w:hAnsi="Tahoma" w:cs="Tahoma"/>
                <w:sz w:val="20"/>
                <w:szCs w:val="20"/>
              </w:rPr>
              <w:t>1,224</w:t>
            </w:r>
          </w:p>
        </w:tc>
        <w:tc>
          <w:tcPr>
            <w:tcW w:w="0" w:type="auto"/>
            <w:vAlign w:val="center"/>
          </w:tcPr>
          <w:p w14:paraId="74633AA6" w14:textId="77777777" w:rsidR="00DE2F15" w:rsidRPr="00CE51FD" w:rsidRDefault="00B416F7">
            <w:pPr>
              <w:rPr>
                <w:rFonts w:ascii="Tahoma" w:hAnsi="Tahoma" w:cs="Tahoma"/>
                <w:sz w:val="20"/>
                <w:szCs w:val="20"/>
              </w:rPr>
            </w:pPr>
            <w:r w:rsidRPr="00CE51FD">
              <w:rPr>
                <w:rFonts w:ascii="Tahoma" w:hAnsi="Tahoma" w:cs="Tahoma"/>
                <w:sz w:val="20"/>
                <w:szCs w:val="20"/>
              </w:rPr>
              <w:t>428</w:t>
            </w:r>
          </w:p>
        </w:tc>
        <w:tc>
          <w:tcPr>
            <w:tcW w:w="0" w:type="auto"/>
            <w:vAlign w:val="center"/>
          </w:tcPr>
          <w:p w14:paraId="1DCDE6AC" w14:textId="77777777" w:rsidR="00DE2F15" w:rsidRPr="00CE51FD" w:rsidRDefault="00B416F7">
            <w:pPr>
              <w:rPr>
                <w:rFonts w:ascii="Tahoma" w:hAnsi="Tahoma" w:cs="Tahoma"/>
                <w:sz w:val="20"/>
                <w:szCs w:val="20"/>
              </w:rPr>
            </w:pPr>
            <w:r w:rsidRPr="00CE51FD">
              <w:rPr>
                <w:rFonts w:ascii="Tahoma" w:hAnsi="Tahoma" w:cs="Tahoma"/>
                <w:sz w:val="20"/>
                <w:szCs w:val="20"/>
              </w:rPr>
              <w:t>6,070</w:t>
            </w:r>
          </w:p>
        </w:tc>
      </w:tr>
      <w:tr w:rsidR="00DE2F15" w:rsidRPr="00CE51FD" w14:paraId="3CC1F10A" w14:textId="77777777" w:rsidTr="00621776">
        <w:tc>
          <w:tcPr>
            <w:tcW w:w="3766" w:type="dxa"/>
            <w:vAlign w:val="center"/>
          </w:tcPr>
          <w:p w14:paraId="321D7417" w14:textId="77777777" w:rsidR="00DE2F15" w:rsidRPr="00CE51FD" w:rsidRDefault="00B416F7">
            <w:pPr>
              <w:rPr>
                <w:rFonts w:ascii="Tahoma" w:hAnsi="Tahoma" w:cs="Tahoma"/>
                <w:sz w:val="20"/>
                <w:szCs w:val="20"/>
              </w:rPr>
            </w:pPr>
            <w:r w:rsidRPr="00CE51FD">
              <w:rPr>
                <w:rFonts w:ascii="Tahoma" w:hAnsi="Tahoma" w:cs="Tahoma"/>
                <w:b/>
                <w:sz w:val="20"/>
                <w:szCs w:val="20"/>
              </w:rPr>
              <w:t>Total</w:t>
            </w:r>
          </w:p>
        </w:tc>
        <w:tc>
          <w:tcPr>
            <w:tcW w:w="0" w:type="auto"/>
            <w:vAlign w:val="center"/>
          </w:tcPr>
          <w:p w14:paraId="2EFB71FE" w14:textId="77777777" w:rsidR="00DE2F15" w:rsidRPr="00CE51FD" w:rsidRDefault="00B416F7">
            <w:pPr>
              <w:rPr>
                <w:rFonts w:ascii="Tahoma" w:hAnsi="Tahoma" w:cs="Tahoma"/>
                <w:sz w:val="20"/>
                <w:szCs w:val="20"/>
              </w:rPr>
            </w:pPr>
            <w:r w:rsidRPr="00CE51FD">
              <w:rPr>
                <w:rFonts w:ascii="Tahoma" w:hAnsi="Tahoma" w:cs="Tahoma"/>
                <w:b/>
                <w:sz w:val="20"/>
                <w:szCs w:val="20"/>
              </w:rPr>
              <w:t>1,930</w:t>
            </w:r>
          </w:p>
        </w:tc>
        <w:tc>
          <w:tcPr>
            <w:tcW w:w="0" w:type="auto"/>
            <w:vAlign w:val="center"/>
          </w:tcPr>
          <w:p w14:paraId="7F50FCBB" w14:textId="77777777" w:rsidR="00DE2F15" w:rsidRPr="00CE51FD" w:rsidRDefault="00B416F7">
            <w:pPr>
              <w:rPr>
                <w:rFonts w:ascii="Tahoma" w:hAnsi="Tahoma" w:cs="Tahoma"/>
                <w:sz w:val="20"/>
                <w:szCs w:val="20"/>
              </w:rPr>
            </w:pPr>
            <w:r w:rsidRPr="00CE51FD">
              <w:rPr>
                <w:rFonts w:ascii="Tahoma" w:hAnsi="Tahoma" w:cs="Tahoma"/>
                <w:b/>
                <w:sz w:val="20"/>
                <w:szCs w:val="20"/>
              </w:rPr>
              <w:t>3,230</w:t>
            </w:r>
          </w:p>
        </w:tc>
        <w:tc>
          <w:tcPr>
            <w:tcW w:w="0" w:type="auto"/>
            <w:vAlign w:val="center"/>
          </w:tcPr>
          <w:p w14:paraId="60FC7B82" w14:textId="77777777" w:rsidR="00DE2F15" w:rsidRPr="00CE51FD" w:rsidRDefault="00B416F7">
            <w:pPr>
              <w:rPr>
                <w:rFonts w:ascii="Tahoma" w:hAnsi="Tahoma" w:cs="Tahoma"/>
                <w:sz w:val="20"/>
                <w:szCs w:val="20"/>
              </w:rPr>
            </w:pPr>
            <w:r w:rsidRPr="00CE51FD">
              <w:rPr>
                <w:rFonts w:ascii="Tahoma" w:hAnsi="Tahoma" w:cs="Tahoma"/>
                <w:b/>
                <w:sz w:val="20"/>
                <w:szCs w:val="20"/>
              </w:rPr>
              <w:t>3,126</w:t>
            </w:r>
          </w:p>
        </w:tc>
        <w:tc>
          <w:tcPr>
            <w:tcW w:w="0" w:type="auto"/>
            <w:vAlign w:val="center"/>
          </w:tcPr>
          <w:p w14:paraId="511B0184" w14:textId="77777777" w:rsidR="00DE2F15" w:rsidRPr="00CE51FD" w:rsidRDefault="00B416F7">
            <w:pPr>
              <w:rPr>
                <w:rFonts w:ascii="Tahoma" w:hAnsi="Tahoma" w:cs="Tahoma"/>
                <w:sz w:val="20"/>
                <w:szCs w:val="20"/>
              </w:rPr>
            </w:pPr>
            <w:r w:rsidRPr="00CE51FD">
              <w:rPr>
                <w:rFonts w:ascii="Tahoma" w:hAnsi="Tahoma" w:cs="Tahoma"/>
                <w:b/>
                <w:sz w:val="20"/>
                <w:szCs w:val="20"/>
              </w:rPr>
              <w:t>1,438</w:t>
            </w:r>
          </w:p>
        </w:tc>
        <w:tc>
          <w:tcPr>
            <w:tcW w:w="0" w:type="auto"/>
            <w:vAlign w:val="center"/>
          </w:tcPr>
          <w:p w14:paraId="1416163F" w14:textId="77777777" w:rsidR="00DE2F15" w:rsidRPr="00CE51FD" w:rsidRDefault="00B416F7">
            <w:pPr>
              <w:rPr>
                <w:rFonts w:ascii="Tahoma" w:hAnsi="Tahoma" w:cs="Tahoma"/>
                <w:sz w:val="20"/>
                <w:szCs w:val="20"/>
              </w:rPr>
            </w:pPr>
            <w:r w:rsidRPr="00CE51FD">
              <w:rPr>
                <w:rFonts w:ascii="Tahoma" w:hAnsi="Tahoma" w:cs="Tahoma"/>
                <w:b/>
                <w:sz w:val="20"/>
                <w:szCs w:val="20"/>
              </w:rPr>
              <w:t>977</w:t>
            </w:r>
          </w:p>
        </w:tc>
        <w:tc>
          <w:tcPr>
            <w:tcW w:w="0" w:type="auto"/>
            <w:vAlign w:val="center"/>
          </w:tcPr>
          <w:p w14:paraId="2E603AF1" w14:textId="77777777" w:rsidR="00DE2F15" w:rsidRPr="00CE51FD" w:rsidRDefault="00B416F7">
            <w:pPr>
              <w:rPr>
                <w:rFonts w:ascii="Tahoma" w:hAnsi="Tahoma" w:cs="Tahoma"/>
                <w:sz w:val="20"/>
                <w:szCs w:val="20"/>
              </w:rPr>
            </w:pPr>
            <w:r w:rsidRPr="00CE51FD">
              <w:rPr>
                <w:rFonts w:ascii="Tahoma" w:hAnsi="Tahoma" w:cs="Tahoma"/>
                <w:b/>
                <w:sz w:val="20"/>
                <w:szCs w:val="20"/>
              </w:rPr>
              <w:t>10,701</w:t>
            </w:r>
          </w:p>
        </w:tc>
      </w:tr>
    </w:tbl>
    <w:p w14:paraId="7748DD07" w14:textId="77777777" w:rsidR="00DE2F15" w:rsidRPr="00CE51FD" w:rsidRDefault="00B416F7" w:rsidP="00621776">
      <w:pPr>
        <w:ind w:left="720"/>
        <w:rPr>
          <w:rFonts w:ascii="Tahoma" w:hAnsi="Tahoma" w:cs="Tahoma"/>
          <w:sz w:val="20"/>
          <w:szCs w:val="20"/>
        </w:rPr>
      </w:pPr>
      <w:r w:rsidRPr="00CE51FD">
        <w:rPr>
          <w:rFonts w:ascii="Tahoma" w:hAnsi="Tahoma" w:cs="Tahoma"/>
          <w:sz w:val="20"/>
          <w:szCs w:val="20"/>
        </w:rPr>
        <w:t>*2022 figures are for Q1 only.</w:t>
      </w:r>
    </w:p>
    <w:p w14:paraId="415451ED" w14:textId="24F38107" w:rsidR="00DE2F15" w:rsidRPr="00CE51FD" w:rsidRDefault="00B416F7" w:rsidP="00621776">
      <w:pPr>
        <w:ind w:left="720"/>
        <w:rPr>
          <w:rFonts w:ascii="Tahoma" w:hAnsi="Tahoma" w:cs="Tahoma"/>
          <w:sz w:val="20"/>
          <w:szCs w:val="20"/>
        </w:rPr>
      </w:pPr>
      <w:r w:rsidRPr="00CE51FD">
        <w:rPr>
          <w:rFonts w:ascii="Tahoma" w:hAnsi="Tahoma" w:cs="Tahoma"/>
          <w:sz w:val="20"/>
          <w:szCs w:val="20"/>
        </w:rPr>
        <w:t xml:space="preserve">**"Complaints-All" relates to reactive inspections scheduled </w:t>
      </w:r>
      <w:proofErr w:type="gramStart"/>
      <w:r w:rsidRPr="00CE51FD">
        <w:rPr>
          <w:rFonts w:ascii="Tahoma" w:hAnsi="Tahoma" w:cs="Tahoma"/>
          <w:sz w:val="20"/>
          <w:szCs w:val="20"/>
        </w:rPr>
        <w:t>as a result of</w:t>
      </w:r>
      <w:proofErr w:type="gramEnd"/>
      <w:r w:rsidRPr="00CE51FD">
        <w:rPr>
          <w:rFonts w:ascii="Tahoma" w:hAnsi="Tahoma" w:cs="Tahoma"/>
          <w:sz w:val="20"/>
          <w:szCs w:val="20"/>
        </w:rPr>
        <w:t xml:space="preserve"> complaints being made to the Council in relation to all tenure types including RAS, </w:t>
      </w:r>
      <w:r w:rsidR="00FF46E3" w:rsidRPr="00CE51FD">
        <w:rPr>
          <w:rFonts w:ascii="Tahoma" w:hAnsi="Tahoma" w:cs="Tahoma"/>
          <w:sz w:val="20"/>
          <w:szCs w:val="20"/>
        </w:rPr>
        <w:t>HAP,</w:t>
      </w:r>
      <w:r w:rsidRPr="00CE51FD">
        <w:rPr>
          <w:rFonts w:ascii="Tahoma" w:hAnsi="Tahoma" w:cs="Tahoma"/>
          <w:sz w:val="20"/>
          <w:szCs w:val="20"/>
        </w:rPr>
        <w:t xml:space="preserve"> and Other Private Rented Properties (note that Council long-term leased properties are not categorised or registered as private rented properties.</w:t>
      </w:r>
    </w:p>
    <w:p w14:paraId="20D3CA6B" w14:textId="515CE09D" w:rsidR="00DE2F15" w:rsidRPr="00A93121" w:rsidRDefault="00B416F7" w:rsidP="00621776">
      <w:pPr>
        <w:pStyle w:val="Heading3"/>
        <w:ind w:left="-567"/>
        <w:rPr>
          <w:rFonts w:ascii="Times New Roman" w:hAnsi="Times New Roman" w:cs="Times New Roman"/>
          <w:sz w:val="24"/>
          <w:szCs w:val="24"/>
        </w:rPr>
      </w:pPr>
      <w:r w:rsidRPr="00621776">
        <w:rPr>
          <w:rFonts w:ascii="Times New Roman" w:hAnsi="Times New Roman" w:cs="Times New Roman"/>
          <w:b/>
          <w:sz w:val="24"/>
          <w:szCs w:val="24"/>
        </w:rPr>
        <w:t xml:space="preserve">Q2/0622 </w:t>
      </w:r>
      <w:r w:rsidR="00621776">
        <w:rPr>
          <w:rFonts w:ascii="Times New Roman" w:hAnsi="Times New Roman" w:cs="Times New Roman"/>
          <w:b/>
          <w:sz w:val="24"/>
          <w:szCs w:val="24"/>
        </w:rPr>
        <w:tab/>
      </w:r>
      <w:r w:rsidR="00621776" w:rsidRPr="003426CD">
        <w:rPr>
          <w:rFonts w:ascii="Times New Roman" w:hAnsi="Times New Roman" w:cs="Times New Roman"/>
          <w:b/>
          <w:sz w:val="24"/>
          <w:szCs w:val="24"/>
        </w:rPr>
        <w:t xml:space="preserve">QUESTION: </w:t>
      </w:r>
      <w:r w:rsidRPr="00621776">
        <w:rPr>
          <w:rFonts w:ascii="Times New Roman" w:hAnsi="Times New Roman" w:cs="Times New Roman"/>
          <w:b/>
          <w:bCs/>
          <w:sz w:val="24"/>
          <w:szCs w:val="24"/>
        </w:rPr>
        <w:t>Councillor Y</w:t>
      </w:r>
      <w:r w:rsidR="00621776" w:rsidRPr="00621776">
        <w:rPr>
          <w:rFonts w:ascii="Times New Roman" w:hAnsi="Times New Roman" w:cs="Times New Roman"/>
          <w:b/>
          <w:bCs/>
          <w:sz w:val="24"/>
          <w:szCs w:val="24"/>
        </w:rPr>
        <w:t>.</w:t>
      </w:r>
      <w:r w:rsidRPr="00621776">
        <w:rPr>
          <w:rFonts w:ascii="Times New Roman" w:hAnsi="Times New Roman" w:cs="Times New Roman"/>
          <w:b/>
          <w:bCs/>
          <w:sz w:val="24"/>
          <w:szCs w:val="24"/>
        </w:rPr>
        <w:t xml:space="preserve"> Collins</w:t>
      </w:r>
    </w:p>
    <w:p w14:paraId="780925FD" w14:textId="77777777" w:rsidR="00DE2F15" w:rsidRPr="00A93121" w:rsidRDefault="00B416F7" w:rsidP="00621776">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for an update re the proposed new sponsorship scheme in relation to advertising in public spaces (including roundabouts)</w:t>
      </w:r>
    </w:p>
    <w:p w14:paraId="120340D1" w14:textId="77777777" w:rsidR="00DE2F15" w:rsidRPr="00A93121" w:rsidRDefault="00B416F7" w:rsidP="00621776">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21DA469A" w14:textId="674E9CB6" w:rsidR="00DE2F15" w:rsidRPr="00CE51FD" w:rsidRDefault="00B416F7" w:rsidP="00621776">
      <w:pPr>
        <w:ind w:left="720"/>
        <w:rPr>
          <w:rFonts w:ascii="Tahoma" w:hAnsi="Tahoma" w:cs="Tahoma"/>
          <w:sz w:val="20"/>
          <w:szCs w:val="20"/>
        </w:rPr>
      </w:pPr>
      <w:r w:rsidRPr="00CE51FD">
        <w:rPr>
          <w:rFonts w:ascii="Tahoma" w:hAnsi="Tahoma" w:cs="Tahoma"/>
          <w:sz w:val="20"/>
          <w:szCs w:val="20"/>
        </w:rPr>
        <w:t>The current roundabout sponsorship scheme is going through an appraisal and review at the present time.  The outcome of the appraisal will inform the next steps to be taken in relation to this matter.  This scheme included 24 roundabout locations however only 6 of these received offers of sponsorship.  The sponsor</w:t>
      </w:r>
      <w:r w:rsidR="00DC5245" w:rsidRPr="00CE51FD">
        <w:rPr>
          <w:rFonts w:ascii="Tahoma" w:hAnsi="Tahoma" w:cs="Tahoma"/>
          <w:sz w:val="20"/>
          <w:szCs w:val="20"/>
        </w:rPr>
        <w:t>s</w:t>
      </w:r>
      <w:r w:rsidRPr="00CE51FD">
        <w:rPr>
          <w:rFonts w:ascii="Tahoma" w:hAnsi="Tahoma" w:cs="Tahoma"/>
          <w:sz w:val="20"/>
          <w:szCs w:val="20"/>
        </w:rPr>
        <w:t xml:space="preserve">hip offers received in some cases did not meet the costs associated with the annual maintenance of the roundabout in question, any new scheme to be implemented would have to address this issue.  The Council has received expressions of interest in roundabout sponsorship in recent times which would suggest that a new scheme could be run successfully and in a manner that would address the low participation in the current scheme.  The elected members will be kept informed in relation to this matter and whatever decision is taken </w:t>
      </w:r>
      <w:proofErr w:type="gramStart"/>
      <w:r w:rsidRPr="00CE51FD">
        <w:rPr>
          <w:rFonts w:ascii="Tahoma" w:hAnsi="Tahoma" w:cs="Tahoma"/>
          <w:sz w:val="20"/>
          <w:szCs w:val="20"/>
        </w:rPr>
        <w:t>with regard to</w:t>
      </w:r>
      <w:proofErr w:type="gramEnd"/>
      <w:r w:rsidRPr="00CE51FD">
        <w:rPr>
          <w:rFonts w:ascii="Tahoma" w:hAnsi="Tahoma" w:cs="Tahoma"/>
          <w:sz w:val="20"/>
          <w:szCs w:val="20"/>
        </w:rPr>
        <w:t xml:space="preserve"> the future of this type of scheme.</w:t>
      </w:r>
    </w:p>
    <w:p w14:paraId="3EB1B3FF" w14:textId="212A18E5" w:rsidR="00DE2F15" w:rsidRDefault="00B416F7" w:rsidP="00621776">
      <w:pPr>
        <w:pStyle w:val="Heading3"/>
        <w:ind w:left="-567"/>
        <w:rPr>
          <w:rFonts w:ascii="Times New Roman" w:hAnsi="Times New Roman" w:cs="Times New Roman"/>
          <w:sz w:val="24"/>
          <w:szCs w:val="24"/>
        </w:rPr>
      </w:pPr>
      <w:r w:rsidRPr="00621776">
        <w:rPr>
          <w:rFonts w:ascii="Times New Roman" w:hAnsi="Times New Roman" w:cs="Times New Roman"/>
          <w:b/>
          <w:sz w:val="24"/>
          <w:szCs w:val="24"/>
        </w:rPr>
        <w:t xml:space="preserve">Q3/0622 </w:t>
      </w:r>
      <w:r w:rsidR="00621776">
        <w:rPr>
          <w:rFonts w:ascii="Times New Roman" w:hAnsi="Times New Roman" w:cs="Times New Roman"/>
          <w:b/>
          <w:sz w:val="24"/>
          <w:szCs w:val="24"/>
        </w:rPr>
        <w:tab/>
      </w:r>
      <w:r w:rsidR="00621776" w:rsidRPr="003426CD">
        <w:rPr>
          <w:rFonts w:ascii="Times New Roman" w:hAnsi="Times New Roman" w:cs="Times New Roman"/>
          <w:b/>
          <w:sz w:val="24"/>
          <w:szCs w:val="24"/>
        </w:rPr>
        <w:t xml:space="preserve">QUESTION: </w:t>
      </w:r>
      <w:r w:rsidR="00CE51FD" w:rsidRPr="002F15D8">
        <w:rPr>
          <w:rFonts w:ascii="Times New Roman" w:hAnsi="Times New Roman" w:cs="Times New Roman"/>
          <w:b/>
          <w:bCs/>
          <w:sz w:val="24"/>
          <w:szCs w:val="24"/>
        </w:rPr>
        <w:t>Councillor T. Costello</w:t>
      </w:r>
    </w:p>
    <w:p w14:paraId="425311DB" w14:textId="6709CF66" w:rsidR="00DE2F15" w:rsidRPr="00A93121" w:rsidRDefault="00B416F7" w:rsidP="00621776">
      <w:pPr>
        <w:ind w:left="720"/>
        <w:rPr>
          <w:rFonts w:ascii="Times New Roman" w:hAnsi="Times New Roman" w:cs="Times New Roman"/>
          <w:sz w:val="24"/>
          <w:szCs w:val="24"/>
        </w:rPr>
      </w:pPr>
      <w:r w:rsidRPr="00A93121">
        <w:rPr>
          <w:rFonts w:ascii="Times New Roman" w:hAnsi="Times New Roman" w:cs="Times New Roman"/>
          <w:sz w:val="24"/>
          <w:szCs w:val="24"/>
        </w:rPr>
        <w:t xml:space="preserve">To ask the Chief Executive how many voids </w:t>
      </w:r>
      <w:proofErr w:type="gramStart"/>
      <w:r w:rsidRPr="00A93121">
        <w:rPr>
          <w:rFonts w:ascii="Times New Roman" w:hAnsi="Times New Roman" w:cs="Times New Roman"/>
          <w:sz w:val="24"/>
          <w:szCs w:val="24"/>
        </w:rPr>
        <w:t>are there in the county</w:t>
      </w:r>
      <w:proofErr w:type="gramEnd"/>
      <w:r w:rsidRPr="00A93121">
        <w:rPr>
          <w:rFonts w:ascii="Times New Roman" w:hAnsi="Times New Roman" w:cs="Times New Roman"/>
          <w:sz w:val="24"/>
          <w:szCs w:val="24"/>
        </w:rPr>
        <w:t xml:space="preserve"> broken down by LEA</w:t>
      </w:r>
    </w:p>
    <w:p w14:paraId="07E0DEB2" w14:textId="77777777" w:rsidR="00DE2F15" w:rsidRPr="00A93121" w:rsidRDefault="00B416F7" w:rsidP="00621776">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58CC07DD" w14:textId="77777777" w:rsidR="00DE2F15" w:rsidRPr="00CE51FD" w:rsidRDefault="00B416F7" w:rsidP="00621776">
      <w:pPr>
        <w:ind w:left="720"/>
        <w:rPr>
          <w:rFonts w:ascii="Tahoma" w:hAnsi="Tahoma" w:cs="Tahoma"/>
          <w:sz w:val="20"/>
          <w:szCs w:val="20"/>
        </w:rPr>
      </w:pPr>
      <w:r w:rsidRPr="00CE51FD">
        <w:rPr>
          <w:rFonts w:ascii="Tahoma" w:hAnsi="Tahoma" w:cs="Tahoma"/>
          <w:sz w:val="20"/>
          <w:szCs w:val="20"/>
        </w:rPr>
        <w:t>The breakdown of the 122 currently vacant Council properties at various stages of the re-letting process across local electoral areas is as follows: </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40"/>
        <w:gridCol w:w="1593"/>
        <w:gridCol w:w="848"/>
        <w:gridCol w:w="1749"/>
        <w:gridCol w:w="1603"/>
        <w:gridCol w:w="881"/>
      </w:tblGrid>
      <w:tr w:rsidR="00DE2F15" w:rsidRPr="00CE51FD" w14:paraId="306C6FE0" w14:textId="77777777" w:rsidTr="00621776">
        <w:tc>
          <w:tcPr>
            <w:tcW w:w="0" w:type="auto"/>
            <w:vAlign w:val="center"/>
          </w:tcPr>
          <w:p w14:paraId="265681C7" w14:textId="77777777" w:rsidR="00DE2F15" w:rsidRPr="00CE51FD" w:rsidRDefault="00B416F7">
            <w:pPr>
              <w:rPr>
                <w:rFonts w:ascii="Tahoma" w:hAnsi="Tahoma" w:cs="Tahoma"/>
                <w:sz w:val="20"/>
                <w:szCs w:val="20"/>
              </w:rPr>
            </w:pPr>
            <w:r w:rsidRPr="00CE51FD">
              <w:rPr>
                <w:rFonts w:ascii="Tahoma" w:hAnsi="Tahoma" w:cs="Tahoma"/>
                <w:b/>
                <w:sz w:val="20"/>
                <w:szCs w:val="20"/>
              </w:rPr>
              <w:t>Electoral Area</w:t>
            </w:r>
          </w:p>
        </w:tc>
        <w:tc>
          <w:tcPr>
            <w:tcW w:w="0" w:type="auto"/>
            <w:vAlign w:val="center"/>
          </w:tcPr>
          <w:p w14:paraId="5FBD76A0" w14:textId="77777777" w:rsidR="00DE2F15" w:rsidRPr="00CE51FD" w:rsidRDefault="00B416F7">
            <w:pPr>
              <w:rPr>
                <w:rFonts w:ascii="Tahoma" w:hAnsi="Tahoma" w:cs="Tahoma"/>
                <w:sz w:val="20"/>
                <w:szCs w:val="20"/>
              </w:rPr>
            </w:pPr>
            <w:r w:rsidRPr="00CE51FD">
              <w:rPr>
                <w:rFonts w:ascii="Tahoma" w:hAnsi="Tahoma" w:cs="Tahoma"/>
                <w:b/>
                <w:sz w:val="20"/>
                <w:szCs w:val="20"/>
              </w:rPr>
              <w:t>Quotation Stage</w:t>
            </w:r>
          </w:p>
        </w:tc>
        <w:tc>
          <w:tcPr>
            <w:tcW w:w="0" w:type="auto"/>
            <w:vAlign w:val="center"/>
          </w:tcPr>
          <w:p w14:paraId="027CAEF9" w14:textId="77777777" w:rsidR="00DE2F15" w:rsidRPr="00CE51FD" w:rsidRDefault="00B416F7">
            <w:pPr>
              <w:rPr>
                <w:rFonts w:ascii="Tahoma" w:hAnsi="Tahoma" w:cs="Tahoma"/>
                <w:sz w:val="20"/>
                <w:szCs w:val="20"/>
              </w:rPr>
            </w:pPr>
            <w:r w:rsidRPr="00CE51FD">
              <w:rPr>
                <w:rFonts w:ascii="Tahoma" w:hAnsi="Tahoma" w:cs="Tahoma"/>
                <w:b/>
                <w:sz w:val="20"/>
                <w:szCs w:val="20"/>
              </w:rPr>
              <w:t>On Hold </w:t>
            </w:r>
          </w:p>
        </w:tc>
        <w:tc>
          <w:tcPr>
            <w:tcW w:w="0" w:type="auto"/>
            <w:vAlign w:val="center"/>
          </w:tcPr>
          <w:p w14:paraId="04512794" w14:textId="77777777" w:rsidR="00DE2F15" w:rsidRPr="00CE51FD" w:rsidRDefault="00B416F7">
            <w:pPr>
              <w:rPr>
                <w:rFonts w:ascii="Tahoma" w:hAnsi="Tahoma" w:cs="Tahoma"/>
                <w:sz w:val="20"/>
                <w:szCs w:val="20"/>
              </w:rPr>
            </w:pPr>
            <w:r w:rsidRPr="00CE51FD">
              <w:rPr>
                <w:rFonts w:ascii="Tahoma" w:hAnsi="Tahoma" w:cs="Tahoma"/>
                <w:b/>
                <w:sz w:val="20"/>
                <w:szCs w:val="20"/>
              </w:rPr>
              <w:t>Works in Progress</w:t>
            </w:r>
          </w:p>
        </w:tc>
        <w:tc>
          <w:tcPr>
            <w:tcW w:w="0" w:type="auto"/>
            <w:vAlign w:val="center"/>
          </w:tcPr>
          <w:p w14:paraId="3868172F" w14:textId="77777777" w:rsidR="00DE2F15" w:rsidRPr="00CE51FD" w:rsidRDefault="00B416F7">
            <w:pPr>
              <w:rPr>
                <w:rFonts w:ascii="Tahoma" w:hAnsi="Tahoma" w:cs="Tahoma"/>
                <w:sz w:val="20"/>
                <w:szCs w:val="20"/>
              </w:rPr>
            </w:pPr>
            <w:r w:rsidRPr="00CE51FD">
              <w:rPr>
                <w:rFonts w:ascii="Tahoma" w:hAnsi="Tahoma" w:cs="Tahoma"/>
                <w:b/>
                <w:sz w:val="20"/>
                <w:szCs w:val="20"/>
              </w:rPr>
              <w:t>Works Complete</w:t>
            </w:r>
          </w:p>
        </w:tc>
        <w:tc>
          <w:tcPr>
            <w:tcW w:w="0" w:type="auto"/>
            <w:vAlign w:val="center"/>
          </w:tcPr>
          <w:p w14:paraId="0C4E3C50" w14:textId="77777777" w:rsidR="00DE2F15" w:rsidRPr="00CE51FD" w:rsidRDefault="00B416F7">
            <w:pPr>
              <w:rPr>
                <w:rFonts w:ascii="Tahoma" w:hAnsi="Tahoma" w:cs="Tahoma"/>
                <w:sz w:val="20"/>
                <w:szCs w:val="20"/>
              </w:rPr>
            </w:pPr>
            <w:r w:rsidRPr="00CE51FD">
              <w:rPr>
                <w:rFonts w:ascii="Tahoma" w:hAnsi="Tahoma" w:cs="Tahoma"/>
                <w:b/>
                <w:sz w:val="20"/>
                <w:szCs w:val="20"/>
              </w:rPr>
              <w:t>   Total   </w:t>
            </w:r>
          </w:p>
        </w:tc>
      </w:tr>
      <w:tr w:rsidR="00DE2F15" w:rsidRPr="00CE51FD" w14:paraId="7B78A680" w14:textId="77777777" w:rsidTr="00621776">
        <w:tc>
          <w:tcPr>
            <w:tcW w:w="0" w:type="auto"/>
            <w:vAlign w:val="center"/>
          </w:tcPr>
          <w:p w14:paraId="4B0CC1A9" w14:textId="77777777" w:rsidR="00DE2F15" w:rsidRPr="00CE51FD" w:rsidRDefault="00B416F7">
            <w:pPr>
              <w:rPr>
                <w:rFonts w:ascii="Tahoma" w:hAnsi="Tahoma" w:cs="Tahoma"/>
                <w:sz w:val="20"/>
                <w:szCs w:val="20"/>
              </w:rPr>
            </w:pPr>
            <w:r w:rsidRPr="00CE51FD">
              <w:rPr>
                <w:rFonts w:ascii="Tahoma" w:hAnsi="Tahoma" w:cs="Tahoma"/>
                <w:sz w:val="20"/>
                <w:szCs w:val="20"/>
              </w:rPr>
              <w:t>Clondalkin</w:t>
            </w:r>
          </w:p>
        </w:tc>
        <w:tc>
          <w:tcPr>
            <w:tcW w:w="0" w:type="auto"/>
            <w:vAlign w:val="center"/>
          </w:tcPr>
          <w:p w14:paraId="436E4FB4" w14:textId="77777777" w:rsidR="00DE2F15" w:rsidRPr="00CE51FD" w:rsidRDefault="00B416F7">
            <w:pPr>
              <w:rPr>
                <w:rFonts w:ascii="Tahoma" w:hAnsi="Tahoma" w:cs="Tahoma"/>
                <w:sz w:val="20"/>
                <w:szCs w:val="20"/>
              </w:rPr>
            </w:pPr>
            <w:r w:rsidRPr="00CE51FD">
              <w:rPr>
                <w:rFonts w:ascii="Tahoma" w:hAnsi="Tahoma" w:cs="Tahoma"/>
                <w:sz w:val="20"/>
                <w:szCs w:val="20"/>
              </w:rPr>
              <w:t>8</w:t>
            </w:r>
          </w:p>
        </w:tc>
        <w:tc>
          <w:tcPr>
            <w:tcW w:w="0" w:type="auto"/>
            <w:vAlign w:val="center"/>
          </w:tcPr>
          <w:p w14:paraId="79F48806" w14:textId="77777777" w:rsidR="00DE2F15" w:rsidRPr="00CE51FD" w:rsidRDefault="00B416F7">
            <w:pPr>
              <w:rPr>
                <w:rFonts w:ascii="Tahoma" w:hAnsi="Tahoma" w:cs="Tahoma"/>
                <w:sz w:val="20"/>
                <w:szCs w:val="20"/>
              </w:rPr>
            </w:pPr>
            <w:r w:rsidRPr="00CE51FD">
              <w:rPr>
                <w:rFonts w:ascii="Tahoma" w:hAnsi="Tahoma" w:cs="Tahoma"/>
                <w:sz w:val="20"/>
                <w:szCs w:val="20"/>
              </w:rPr>
              <w:t>0 </w:t>
            </w:r>
          </w:p>
        </w:tc>
        <w:tc>
          <w:tcPr>
            <w:tcW w:w="0" w:type="auto"/>
            <w:vAlign w:val="center"/>
          </w:tcPr>
          <w:p w14:paraId="35135401" w14:textId="77777777" w:rsidR="00DE2F15" w:rsidRPr="00CE51FD" w:rsidRDefault="00B416F7">
            <w:pPr>
              <w:rPr>
                <w:rFonts w:ascii="Tahoma" w:hAnsi="Tahoma" w:cs="Tahoma"/>
                <w:sz w:val="20"/>
                <w:szCs w:val="20"/>
              </w:rPr>
            </w:pPr>
            <w:r w:rsidRPr="00CE51FD">
              <w:rPr>
                <w:rFonts w:ascii="Tahoma" w:hAnsi="Tahoma" w:cs="Tahoma"/>
                <w:sz w:val="20"/>
                <w:szCs w:val="20"/>
              </w:rPr>
              <w:t>3</w:t>
            </w:r>
          </w:p>
        </w:tc>
        <w:tc>
          <w:tcPr>
            <w:tcW w:w="0" w:type="auto"/>
            <w:vAlign w:val="center"/>
          </w:tcPr>
          <w:p w14:paraId="418A6DB9" w14:textId="77777777" w:rsidR="00DE2F15" w:rsidRPr="00CE51FD" w:rsidRDefault="00B416F7">
            <w:pPr>
              <w:rPr>
                <w:rFonts w:ascii="Tahoma" w:hAnsi="Tahoma" w:cs="Tahoma"/>
                <w:sz w:val="20"/>
                <w:szCs w:val="20"/>
              </w:rPr>
            </w:pPr>
            <w:r w:rsidRPr="00CE51FD">
              <w:rPr>
                <w:rFonts w:ascii="Tahoma" w:hAnsi="Tahoma" w:cs="Tahoma"/>
                <w:sz w:val="20"/>
                <w:szCs w:val="20"/>
              </w:rPr>
              <w:t>3</w:t>
            </w:r>
          </w:p>
        </w:tc>
        <w:tc>
          <w:tcPr>
            <w:tcW w:w="0" w:type="auto"/>
            <w:vAlign w:val="center"/>
          </w:tcPr>
          <w:p w14:paraId="76A0375B" w14:textId="77777777" w:rsidR="00DE2F15" w:rsidRPr="00CE51FD" w:rsidRDefault="00B416F7">
            <w:pPr>
              <w:rPr>
                <w:rFonts w:ascii="Tahoma" w:hAnsi="Tahoma" w:cs="Tahoma"/>
                <w:sz w:val="20"/>
                <w:szCs w:val="20"/>
              </w:rPr>
            </w:pPr>
            <w:r w:rsidRPr="00CE51FD">
              <w:rPr>
                <w:rFonts w:ascii="Tahoma" w:hAnsi="Tahoma" w:cs="Tahoma"/>
                <w:sz w:val="20"/>
                <w:szCs w:val="20"/>
              </w:rPr>
              <w:t>14</w:t>
            </w:r>
          </w:p>
        </w:tc>
      </w:tr>
      <w:tr w:rsidR="00DE2F15" w:rsidRPr="00CE51FD" w14:paraId="1468E653" w14:textId="77777777" w:rsidTr="00621776">
        <w:tc>
          <w:tcPr>
            <w:tcW w:w="0" w:type="auto"/>
            <w:vAlign w:val="center"/>
          </w:tcPr>
          <w:p w14:paraId="5E9873DC" w14:textId="77777777" w:rsidR="00DE2F15" w:rsidRPr="00CE51FD" w:rsidRDefault="00B416F7">
            <w:pPr>
              <w:rPr>
                <w:rFonts w:ascii="Tahoma" w:hAnsi="Tahoma" w:cs="Tahoma"/>
                <w:sz w:val="20"/>
                <w:szCs w:val="20"/>
              </w:rPr>
            </w:pPr>
            <w:proofErr w:type="spellStart"/>
            <w:r w:rsidRPr="00CE51FD">
              <w:rPr>
                <w:rFonts w:ascii="Tahoma" w:hAnsi="Tahoma" w:cs="Tahoma"/>
                <w:sz w:val="20"/>
                <w:szCs w:val="20"/>
              </w:rPr>
              <w:t>Firhouse</w:t>
            </w:r>
            <w:proofErr w:type="spellEnd"/>
            <w:r w:rsidRPr="00CE51FD">
              <w:rPr>
                <w:rFonts w:ascii="Tahoma" w:hAnsi="Tahoma" w:cs="Tahoma"/>
                <w:sz w:val="20"/>
                <w:szCs w:val="20"/>
              </w:rPr>
              <w:t xml:space="preserve"> - </w:t>
            </w:r>
            <w:proofErr w:type="spellStart"/>
            <w:r w:rsidRPr="00CE51FD">
              <w:rPr>
                <w:rFonts w:ascii="Tahoma" w:hAnsi="Tahoma" w:cs="Tahoma"/>
                <w:sz w:val="20"/>
                <w:szCs w:val="20"/>
              </w:rPr>
              <w:t>Bohernabreena</w:t>
            </w:r>
            <w:proofErr w:type="spellEnd"/>
          </w:p>
        </w:tc>
        <w:tc>
          <w:tcPr>
            <w:tcW w:w="0" w:type="auto"/>
            <w:vAlign w:val="center"/>
          </w:tcPr>
          <w:p w14:paraId="19A1A667" w14:textId="77777777" w:rsidR="00DE2F15" w:rsidRPr="00CE51FD" w:rsidRDefault="00B416F7">
            <w:pPr>
              <w:rPr>
                <w:rFonts w:ascii="Tahoma" w:hAnsi="Tahoma" w:cs="Tahoma"/>
                <w:sz w:val="20"/>
                <w:szCs w:val="20"/>
              </w:rPr>
            </w:pPr>
            <w:r w:rsidRPr="00CE51FD">
              <w:rPr>
                <w:rFonts w:ascii="Tahoma" w:hAnsi="Tahoma" w:cs="Tahoma"/>
                <w:sz w:val="20"/>
                <w:szCs w:val="20"/>
              </w:rPr>
              <w:t>3</w:t>
            </w:r>
          </w:p>
        </w:tc>
        <w:tc>
          <w:tcPr>
            <w:tcW w:w="0" w:type="auto"/>
            <w:vAlign w:val="center"/>
          </w:tcPr>
          <w:p w14:paraId="69796AF9" w14:textId="77777777" w:rsidR="00DE2F15" w:rsidRPr="00CE51FD" w:rsidRDefault="00B416F7">
            <w:pPr>
              <w:rPr>
                <w:rFonts w:ascii="Tahoma" w:hAnsi="Tahoma" w:cs="Tahoma"/>
                <w:sz w:val="20"/>
                <w:szCs w:val="20"/>
              </w:rPr>
            </w:pPr>
            <w:r w:rsidRPr="00CE51FD">
              <w:rPr>
                <w:rFonts w:ascii="Tahoma" w:hAnsi="Tahoma" w:cs="Tahoma"/>
                <w:sz w:val="20"/>
                <w:szCs w:val="20"/>
              </w:rPr>
              <w:t>0 </w:t>
            </w:r>
          </w:p>
        </w:tc>
        <w:tc>
          <w:tcPr>
            <w:tcW w:w="0" w:type="auto"/>
            <w:vAlign w:val="center"/>
          </w:tcPr>
          <w:p w14:paraId="7209BD14" w14:textId="77777777" w:rsidR="00DE2F15" w:rsidRPr="00CE51FD" w:rsidRDefault="00B416F7">
            <w:pPr>
              <w:rPr>
                <w:rFonts w:ascii="Tahoma" w:hAnsi="Tahoma" w:cs="Tahoma"/>
                <w:sz w:val="20"/>
                <w:szCs w:val="20"/>
              </w:rPr>
            </w:pPr>
            <w:r w:rsidRPr="00CE51FD">
              <w:rPr>
                <w:rFonts w:ascii="Tahoma" w:hAnsi="Tahoma" w:cs="Tahoma"/>
                <w:sz w:val="20"/>
                <w:szCs w:val="20"/>
              </w:rPr>
              <w:t>3</w:t>
            </w:r>
          </w:p>
        </w:tc>
        <w:tc>
          <w:tcPr>
            <w:tcW w:w="0" w:type="auto"/>
            <w:vAlign w:val="center"/>
          </w:tcPr>
          <w:p w14:paraId="7AA7944F" w14:textId="77777777" w:rsidR="00DE2F15" w:rsidRPr="00CE51FD" w:rsidRDefault="00B416F7">
            <w:pPr>
              <w:rPr>
                <w:rFonts w:ascii="Tahoma" w:hAnsi="Tahoma" w:cs="Tahoma"/>
                <w:sz w:val="20"/>
                <w:szCs w:val="20"/>
              </w:rPr>
            </w:pPr>
            <w:r w:rsidRPr="00CE51FD">
              <w:rPr>
                <w:rFonts w:ascii="Tahoma" w:hAnsi="Tahoma" w:cs="Tahoma"/>
                <w:sz w:val="20"/>
                <w:szCs w:val="20"/>
              </w:rPr>
              <w:t>1</w:t>
            </w:r>
          </w:p>
        </w:tc>
        <w:tc>
          <w:tcPr>
            <w:tcW w:w="0" w:type="auto"/>
            <w:vAlign w:val="center"/>
          </w:tcPr>
          <w:p w14:paraId="09F19835" w14:textId="77777777" w:rsidR="00DE2F15" w:rsidRPr="00CE51FD" w:rsidRDefault="00B416F7">
            <w:pPr>
              <w:rPr>
                <w:rFonts w:ascii="Tahoma" w:hAnsi="Tahoma" w:cs="Tahoma"/>
                <w:sz w:val="20"/>
                <w:szCs w:val="20"/>
              </w:rPr>
            </w:pPr>
            <w:r w:rsidRPr="00CE51FD">
              <w:rPr>
                <w:rFonts w:ascii="Tahoma" w:hAnsi="Tahoma" w:cs="Tahoma"/>
                <w:sz w:val="20"/>
                <w:szCs w:val="20"/>
              </w:rPr>
              <w:t>7</w:t>
            </w:r>
          </w:p>
        </w:tc>
      </w:tr>
      <w:tr w:rsidR="00DE2F15" w:rsidRPr="00CE51FD" w14:paraId="3CB64044" w14:textId="77777777" w:rsidTr="00621776">
        <w:tc>
          <w:tcPr>
            <w:tcW w:w="0" w:type="auto"/>
            <w:vAlign w:val="center"/>
          </w:tcPr>
          <w:p w14:paraId="1758B30E" w14:textId="77777777" w:rsidR="00DE2F15" w:rsidRPr="00CE51FD" w:rsidRDefault="00B416F7">
            <w:pPr>
              <w:rPr>
                <w:rFonts w:ascii="Tahoma" w:hAnsi="Tahoma" w:cs="Tahoma"/>
                <w:sz w:val="20"/>
                <w:szCs w:val="20"/>
              </w:rPr>
            </w:pPr>
            <w:r w:rsidRPr="00CE51FD">
              <w:rPr>
                <w:rFonts w:ascii="Tahoma" w:hAnsi="Tahoma" w:cs="Tahoma"/>
                <w:sz w:val="20"/>
                <w:szCs w:val="20"/>
              </w:rPr>
              <w:lastRenderedPageBreak/>
              <w:t>Lucan</w:t>
            </w:r>
          </w:p>
        </w:tc>
        <w:tc>
          <w:tcPr>
            <w:tcW w:w="0" w:type="auto"/>
            <w:vAlign w:val="center"/>
          </w:tcPr>
          <w:p w14:paraId="40D9DCB4" w14:textId="77777777" w:rsidR="00DE2F15" w:rsidRPr="00CE51FD" w:rsidRDefault="00B416F7">
            <w:pPr>
              <w:rPr>
                <w:rFonts w:ascii="Tahoma" w:hAnsi="Tahoma" w:cs="Tahoma"/>
                <w:sz w:val="20"/>
                <w:szCs w:val="20"/>
              </w:rPr>
            </w:pPr>
            <w:r w:rsidRPr="00CE51FD">
              <w:rPr>
                <w:rFonts w:ascii="Tahoma" w:hAnsi="Tahoma" w:cs="Tahoma"/>
                <w:sz w:val="20"/>
                <w:szCs w:val="20"/>
              </w:rPr>
              <w:t>0</w:t>
            </w:r>
          </w:p>
        </w:tc>
        <w:tc>
          <w:tcPr>
            <w:tcW w:w="0" w:type="auto"/>
            <w:vAlign w:val="center"/>
          </w:tcPr>
          <w:p w14:paraId="00F4BD36" w14:textId="77777777" w:rsidR="00DE2F15" w:rsidRPr="00CE51FD" w:rsidRDefault="00B416F7">
            <w:pPr>
              <w:rPr>
                <w:rFonts w:ascii="Tahoma" w:hAnsi="Tahoma" w:cs="Tahoma"/>
                <w:sz w:val="20"/>
                <w:szCs w:val="20"/>
              </w:rPr>
            </w:pPr>
            <w:r w:rsidRPr="00CE51FD">
              <w:rPr>
                <w:rFonts w:ascii="Tahoma" w:hAnsi="Tahoma" w:cs="Tahoma"/>
                <w:sz w:val="20"/>
                <w:szCs w:val="20"/>
              </w:rPr>
              <w:t>0</w:t>
            </w:r>
          </w:p>
        </w:tc>
        <w:tc>
          <w:tcPr>
            <w:tcW w:w="0" w:type="auto"/>
            <w:vAlign w:val="center"/>
          </w:tcPr>
          <w:p w14:paraId="480B6F99" w14:textId="77777777" w:rsidR="00DE2F15" w:rsidRPr="00CE51FD" w:rsidRDefault="00B416F7">
            <w:pPr>
              <w:rPr>
                <w:rFonts w:ascii="Tahoma" w:hAnsi="Tahoma" w:cs="Tahoma"/>
                <w:sz w:val="20"/>
                <w:szCs w:val="20"/>
              </w:rPr>
            </w:pPr>
            <w:r w:rsidRPr="00CE51FD">
              <w:rPr>
                <w:rFonts w:ascii="Tahoma" w:hAnsi="Tahoma" w:cs="Tahoma"/>
                <w:sz w:val="20"/>
                <w:szCs w:val="20"/>
              </w:rPr>
              <w:t>2</w:t>
            </w:r>
          </w:p>
        </w:tc>
        <w:tc>
          <w:tcPr>
            <w:tcW w:w="0" w:type="auto"/>
            <w:vAlign w:val="center"/>
          </w:tcPr>
          <w:p w14:paraId="79C51626" w14:textId="77777777" w:rsidR="00DE2F15" w:rsidRPr="00CE51FD" w:rsidRDefault="00B416F7">
            <w:pPr>
              <w:rPr>
                <w:rFonts w:ascii="Tahoma" w:hAnsi="Tahoma" w:cs="Tahoma"/>
                <w:sz w:val="20"/>
                <w:szCs w:val="20"/>
              </w:rPr>
            </w:pPr>
            <w:r w:rsidRPr="00CE51FD">
              <w:rPr>
                <w:rFonts w:ascii="Tahoma" w:hAnsi="Tahoma" w:cs="Tahoma"/>
                <w:sz w:val="20"/>
                <w:szCs w:val="20"/>
              </w:rPr>
              <w:t>0</w:t>
            </w:r>
          </w:p>
        </w:tc>
        <w:tc>
          <w:tcPr>
            <w:tcW w:w="0" w:type="auto"/>
            <w:vAlign w:val="center"/>
          </w:tcPr>
          <w:p w14:paraId="18EFA5BF" w14:textId="77777777" w:rsidR="00DE2F15" w:rsidRPr="00CE51FD" w:rsidRDefault="00B416F7">
            <w:pPr>
              <w:rPr>
                <w:rFonts w:ascii="Tahoma" w:hAnsi="Tahoma" w:cs="Tahoma"/>
                <w:sz w:val="20"/>
                <w:szCs w:val="20"/>
              </w:rPr>
            </w:pPr>
            <w:r w:rsidRPr="00CE51FD">
              <w:rPr>
                <w:rFonts w:ascii="Tahoma" w:hAnsi="Tahoma" w:cs="Tahoma"/>
                <w:sz w:val="20"/>
                <w:szCs w:val="20"/>
              </w:rPr>
              <w:t>2</w:t>
            </w:r>
          </w:p>
        </w:tc>
      </w:tr>
      <w:tr w:rsidR="00DE2F15" w:rsidRPr="00CE51FD" w14:paraId="5464853A" w14:textId="77777777" w:rsidTr="00621776">
        <w:tc>
          <w:tcPr>
            <w:tcW w:w="0" w:type="auto"/>
            <w:vAlign w:val="center"/>
          </w:tcPr>
          <w:p w14:paraId="36CC4D2A" w14:textId="77777777" w:rsidR="00DE2F15" w:rsidRPr="00CE51FD" w:rsidRDefault="00B416F7">
            <w:pPr>
              <w:rPr>
                <w:rFonts w:ascii="Tahoma" w:hAnsi="Tahoma" w:cs="Tahoma"/>
                <w:sz w:val="20"/>
                <w:szCs w:val="20"/>
              </w:rPr>
            </w:pPr>
            <w:r w:rsidRPr="00CE51FD">
              <w:rPr>
                <w:rFonts w:ascii="Tahoma" w:hAnsi="Tahoma" w:cs="Tahoma"/>
                <w:sz w:val="20"/>
                <w:szCs w:val="20"/>
              </w:rPr>
              <w:t>Palmerstown - Fonthill</w:t>
            </w:r>
          </w:p>
        </w:tc>
        <w:tc>
          <w:tcPr>
            <w:tcW w:w="0" w:type="auto"/>
            <w:vAlign w:val="center"/>
          </w:tcPr>
          <w:p w14:paraId="56B923A4" w14:textId="77777777" w:rsidR="00DE2F15" w:rsidRPr="00CE51FD" w:rsidRDefault="00B416F7">
            <w:pPr>
              <w:rPr>
                <w:rFonts w:ascii="Tahoma" w:hAnsi="Tahoma" w:cs="Tahoma"/>
                <w:sz w:val="20"/>
                <w:szCs w:val="20"/>
              </w:rPr>
            </w:pPr>
            <w:r w:rsidRPr="00CE51FD">
              <w:rPr>
                <w:rFonts w:ascii="Tahoma" w:hAnsi="Tahoma" w:cs="Tahoma"/>
                <w:sz w:val="20"/>
                <w:szCs w:val="20"/>
              </w:rPr>
              <w:t>16</w:t>
            </w:r>
          </w:p>
        </w:tc>
        <w:tc>
          <w:tcPr>
            <w:tcW w:w="0" w:type="auto"/>
            <w:vAlign w:val="center"/>
          </w:tcPr>
          <w:p w14:paraId="17992D30" w14:textId="77777777" w:rsidR="00DE2F15" w:rsidRPr="00CE51FD" w:rsidRDefault="00B416F7">
            <w:pPr>
              <w:rPr>
                <w:rFonts w:ascii="Tahoma" w:hAnsi="Tahoma" w:cs="Tahoma"/>
                <w:sz w:val="20"/>
                <w:szCs w:val="20"/>
              </w:rPr>
            </w:pPr>
            <w:r w:rsidRPr="00CE51FD">
              <w:rPr>
                <w:rFonts w:ascii="Tahoma" w:hAnsi="Tahoma" w:cs="Tahoma"/>
                <w:sz w:val="20"/>
                <w:szCs w:val="20"/>
              </w:rPr>
              <w:t>3</w:t>
            </w:r>
          </w:p>
        </w:tc>
        <w:tc>
          <w:tcPr>
            <w:tcW w:w="0" w:type="auto"/>
            <w:vAlign w:val="center"/>
          </w:tcPr>
          <w:p w14:paraId="6A673F69" w14:textId="77777777" w:rsidR="00DE2F15" w:rsidRPr="00CE51FD" w:rsidRDefault="00B416F7">
            <w:pPr>
              <w:rPr>
                <w:rFonts w:ascii="Tahoma" w:hAnsi="Tahoma" w:cs="Tahoma"/>
                <w:sz w:val="20"/>
                <w:szCs w:val="20"/>
              </w:rPr>
            </w:pPr>
            <w:r w:rsidRPr="00CE51FD">
              <w:rPr>
                <w:rFonts w:ascii="Tahoma" w:hAnsi="Tahoma" w:cs="Tahoma"/>
                <w:sz w:val="20"/>
                <w:szCs w:val="20"/>
              </w:rPr>
              <w:t>18</w:t>
            </w:r>
          </w:p>
        </w:tc>
        <w:tc>
          <w:tcPr>
            <w:tcW w:w="0" w:type="auto"/>
            <w:vAlign w:val="center"/>
          </w:tcPr>
          <w:p w14:paraId="15F88919" w14:textId="77777777" w:rsidR="00DE2F15" w:rsidRPr="00CE51FD" w:rsidRDefault="00B416F7">
            <w:pPr>
              <w:rPr>
                <w:rFonts w:ascii="Tahoma" w:hAnsi="Tahoma" w:cs="Tahoma"/>
                <w:sz w:val="20"/>
                <w:szCs w:val="20"/>
              </w:rPr>
            </w:pPr>
            <w:r w:rsidRPr="00CE51FD">
              <w:rPr>
                <w:rFonts w:ascii="Tahoma" w:hAnsi="Tahoma" w:cs="Tahoma"/>
                <w:sz w:val="20"/>
                <w:szCs w:val="20"/>
              </w:rPr>
              <w:t>9</w:t>
            </w:r>
          </w:p>
        </w:tc>
        <w:tc>
          <w:tcPr>
            <w:tcW w:w="0" w:type="auto"/>
            <w:vAlign w:val="center"/>
          </w:tcPr>
          <w:p w14:paraId="7AB03169" w14:textId="77777777" w:rsidR="00DE2F15" w:rsidRPr="00CE51FD" w:rsidRDefault="00B416F7">
            <w:pPr>
              <w:rPr>
                <w:rFonts w:ascii="Tahoma" w:hAnsi="Tahoma" w:cs="Tahoma"/>
                <w:sz w:val="20"/>
                <w:szCs w:val="20"/>
              </w:rPr>
            </w:pPr>
            <w:r w:rsidRPr="00CE51FD">
              <w:rPr>
                <w:rFonts w:ascii="Tahoma" w:hAnsi="Tahoma" w:cs="Tahoma"/>
                <w:sz w:val="20"/>
                <w:szCs w:val="20"/>
              </w:rPr>
              <w:t>46</w:t>
            </w:r>
          </w:p>
        </w:tc>
      </w:tr>
      <w:tr w:rsidR="00DE2F15" w:rsidRPr="00CE51FD" w14:paraId="19B3C1F0" w14:textId="77777777" w:rsidTr="00621776">
        <w:tc>
          <w:tcPr>
            <w:tcW w:w="0" w:type="auto"/>
            <w:vAlign w:val="center"/>
          </w:tcPr>
          <w:p w14:paraId="2F57D41E" w14:textId="77777777" w:rsidR="00DE2F15" w:rsidRPr="00CE51FD" w:rsidRDefault="00B416F7">
            <w:pPr>
              <w:rPr>
                <w:rFonts w:ascii="Tahoma" w:hAnsi="Tahoma" w:cs="Tahoma"/>
                <w:sz w:val="20"/>
                <w:szCs w:val="20"/>
              </w:rPr>
            </w:pPr>
            <w:r w:rsidRPr="00CE51FD">
              <w:rPr>
                <w:rFonts w:ascii="Tahoma" w:hAnsi="Tahoma" w:cs="Tahoma"/>
                <w:sz w:val="20"/>
                <w:szCs w:val="20"/>
              </w:rPr>
              <w:t>Rathfarnham - Templeogue</w:t>
            </w:r>
          </w:p>
        </w:tc>
        <w:tc>
          <w:tcPr>
            <w:tcW w:w="0" w:type="auto"/>
            <w:vAlign w:val="center"/>
          </w:tcPr>
          <w:p w14:paraId="577158C4" w14:textId="77777777" w:rsidR="00DE2F15" w:rsidRPr="00CE51FD" w:rsidRDefault="00B416F7">
            <w:pPr>
              <w:rPr>
                <w:rFonts w:ascii="Tahoma" w:hAnsi="Tahoma" w:cs="Tahoma"/>
                <w:sz w:val="20"/>
                <w:szCs w:val="20"/>
              </w:rPr>
            </w:pPr>
            <w:r w:rsidRPr="00CE51FD">
              <w:rPr>
                <w:rFonts w:ascii="Tahoma" w:hAnsi="Tahoma" w:cs="Tahoma"/>
                <w:sz w:val="20"/>
                <w:szCs w:val="20"/>
              </w:rPr>
              <w:t>1</w:t>
            </w:r>
          </w:p>
        </w:tc>
        <w:tc>
          <w:tcPr>
            <w:tcW w:w="0" w:type="auto"/>
            <w:vAlign w:val="center"/>
          </w:tcPr>
          <w:p w14:paraId="32673730" w14:textId="77777777" w:rsidR="00DE2F15" w:rsidRPr="00CE51FD" w:rsidRDefault="00B416F7">
            <w:pPr>
              <w:rPr>
                <w:rFonts w:ascii="Tahoma" w:hAnsi="Tahoma" w:cs="Tahoma"/>
                <w:sz w:val="20"/>
                <w:szCs w:val="20"/>
              </w:rPr>
            </w:pPr>
            <w:r w:rsidRPr="00CE51FD">
              <w:rPr>
                <w:rFonts w:ascii="Tahoma" w:hAnsi="Tahoma" w:cs="Tahoma"/>
                <w:sz w:val="20"/>
                <w:szCs w:val="20"/>
              </w:rPr>
              <w:t>0 </w:t>
            </w:r>
          </w:p>
        </w:tc>
        <w:tc>
          <w:tcPr>
            <w:tcW w:w="0" w:type="auto"/>
            <w:vAlign w:val="center"/>
          </w:tcPr>
          <w:p w14:paraId="3CBCFA10" w14:textId="77777777" w:rsidR="00DE2F15" w:rsidRPr="00CE51FD" w:rsidRDefault="00B416F7">
            <w:pPr>
              <w:rPr>
                <w:rFonts w:ascii="Tahoma" w:hAnsi="Tahoma" w:cs="Tahoma"/>
                <w:sz w:val="20"/>
                <w:szCs w:val="20"/>
              </w:rPr>
            </w:pPr>
            <w:r w:rsidRPr="00CE51FD">
              <w:rPr>
                <w:rFonts w:ascii="Tahoma" w:hAnsi="Tahoma" w:cs="Tahoma"/>
                <w:sz w:val="20"/>
                <w:szCs w:val="20"/>
              </w:rPr>
              <w:t>1</w:t>
            </w:r>
          </w:p>
        </w:tc>
        <w:tc>
          <w:tcPr>
            <w:tcW w:w="0" w:type="auto"/>
            <w:vAlign w:val="center"/>
          </w:tcPr>
          <w:p w14:paraId="38D2188C" w14:textId="77777777" w:rsidR="00DE2F15" w:rsidRPr="00CE51FD" w:rsidRDefault="00B416F7">
            <w:pPr>
              <w:rPr>
                <w:rFonts w:ascii="Tahoma" w:hAnsi="Tahoma" w:cs="Tahoma"/>
                <w:sz w:val="20"/>
                <w:szCs w:val="20"/>
              </w:rPr>
            </w:pPr>
            <w:r w:rsidRPr="00CE51FD">
              <w:rPr>
                <w:rFonts w:ascii="Tahoma" w:hAnsi="Tahoma" w:cs="Tahoma"/>
                <w:sz w:val="20"/>
                <w:szCs w:val="20"/>
              </w:rPr>
              <w:t>3</w:t>
            </w:r>
          </w:p>
        </w:tc>
        <w:tc>
          <w:tcPr>
            <w:tcW w:w="0" w:type="auto"/>
            <w:vAlign w:val="center"/>
          </w:tcPr>
          <w:p w14:paraId="6F047970" w14:textId="77777777" w:rsidR="00DE2F15" w:rsidRPr="00CE51FD" w:rsidRDefault="00B416F7">
            <w:pPr>
              <w:rPr>
                <w:rFonts w:ascii="Tahoma" w:hAnsi="Tahoma" w:cs="Tahoma"/>
                <w:sz w:val="20"/>
                <w:szCs w:val="20"/>
              </w:rPr>
            </w:pPr>
            <w:r w:rsidRPr="00CE51FD">
              <w:rPr>
                <w:rFonts w:ascii="Tahoma" w:hAnsi="Tahoma" w:cs="Tahoma"/>
                <w:sz w:val="20"/>
                <w:szCs w:val="20"/>
              </w:rPr>
              <w:t>5</w:t>
            </w:r>
          </w:p>
        </w:tc>
      </w:tr>
      <w:tr w:rsidR="00DE2F15" w:rsidRPr="00CE51FD" w14:paraId="33AB571D" w14:textId="77777777" w:rsidTr="00621776">
        <w:tc>
          <w:tcPr>
            <w:tcW w:w="0" w:type="auto"/>
            <w:vAlign w:val="center"/>
          </w:tcPr>
          <w:p w14:paraId="2023DE98" w14:textId="77777777" w:rsidR="00DE2F15" w:rsidRPr="00CE51FD" w:rsidRDefault="00B416F7">
            <w:pPr>
              <w:rPr>
                <w:rFonts w:ascii="Tahoma" w:hAnsi="Tahoma" w:cs="Tahoma"/>
                <w:sz w:val="20"/>
                <w:szCs w:val="20"/>
              </w:rPr>
            </w:pPr>
            <w:r w:rsidRPr="00CE51FD">
              <w:rPr>
                <w:rFonts w:ascii="Tahoma" w:hAnsi="Tahoma" w:cs="Tahoma"/>
                <w:sz w:val="20"/>
                <w:szCs w:val="20"/>
              </w:rPr>
              <w:t>Tallaght Central</w:t>
            </w:r>
          </w:p>
        </w:tc>
        <w:tc>
          <w:tcPr>
            <w:tcW w:w="0" w:type="auto"/>
            <w:vAlign w:val="center"/>
          </w:tcPr>
          <w:p w14:paraId="1B1F2EDC" w14:textId="77777777" w:rsidR="00DE2F15" w:rsidRPr="00CE51FD" w:rsidRDefault="00B416F7">
            <w:pPr>
              <w:rPr>
                <w:rFonts w:ascii="Tahoma" w:hAnsi="Tahoma" w:cs="Tahoma"/>
                <w:sz w:val="20"/>
                <w:szCs w:val="20"/>
              </w:rPr>
            </w:pPr>
            <w:r w:rsidRPr="00CE51FD">
              <w:rPr>
                <w:rFonts w:ascii="Tahoma" w:hAnsi="Tahoma" w:cs="Tahoma"/>
                <w:sz w:val="20"/>
                <w:szCs w:val="20"/>
              </w:rPr>
              <w:t>3</w:t>
            </w:r>
          </w:p>
        </w:tc>
        <w:tc>
          <w:tcPr>
            <w:tcW w:w="0" w:type="auto"/>
            <w:vAlign w:val="center"/>
          </w:tcPr>
          <w:p w14:paraId="165565E5" w14:textId="77777777" w:rsidR="00DE2F15" w:rsidRPr="00CE51FD" w:rsidRDefault="00B416F7">
            <w:pPr>
              <w:rPr>
                <w:rFonts w:ascii="Tahoma" w:hAnsi="Tahoma" w:cs="Tahoma"/>
                <w:sz w:val="20"/>
                <w:szCs w:val="20"/>
              </w:rPr>
            </w:pPr>
            <w:r w:rsidRPr="00CE51FD">
              <w:rPr>
                <w:rFonts w:ascii="Tahoma" w:hAnsi="Tahoma" w:cs="Tahoma"/>
                <w:sz w:val="20"/>
                <w:szCs w:val="20"/>
              </w:rPr>
              <w:t>0 </w:t>
            </w:r>
          </w:p>
        </w:tc>
        <w:tc>
          <w:tcPr>
            <w:tcW w:w="0" w:type="auto"/>
            <w:vAlign w:val="center"/>
          </w:tcPr>
          <w:p w14:paraId="6532CFF7" w14:textId="77777777" w:rsidR="00DE2F15" w:rsidRPr="00CE51FD" w:rsidRDefault="00B416F7">
            <w:pPr>
              <w:rPr>
                <w:rFonts w:ascii="Tahoma" w:hAnsi="Tahoma" w:cs="Tahoma"/>
                <w:sz w:val="20"/>
                <w:szCs w:val="20"/>
              </w:rPr>
            </w:pPr>
            <w:r w:rsidRPr="00CE51FD">
              <w:rPr>
                <w:rFonts w:ascii="Tahoma" w:hAnsi="Tahoma" w:cs="Tahoma"/>
                <w:sz w:val="20"/>
                <w:szCs w:val="20"/>
              </w:rPr>
              <w:t>3</w:t>
            </w:r>
          </w:p>
        </w:tc>
        <w:tc>
          <w:tcPr>
            <w:tcW w:w="0" w:type="auto"/>
            <w:vAlign w:val="center"/>
          </w:tcPr>
          <w:p w14:paraId="69612566" w14:textId="77777777" w:rsidR="00DE2F15" w:rsidRPr="00CE51FD" w:rsidRDefault="00B416F7">
            <w:pPr>
              <w:rPr>
                <w:rFonts w:ascii="Tahoma" w:hAnsi="Tahoma" w:cs="Tahoma"/>
                <w:sz w:val="20"/>
                <w:szCs w:val="20"/>
              </w:rPr>
            </w:pPr>
            <w:r w:rsidRPr="00CE51FD">
              <w:rPr>
                <w:rFonts w:ascii="Tahoma" w:hAnsi="Tahoma" w:cs="Tahoma"/>
                <w:sz w:val="20"/>
                <w:szCs w:val="20"/>
              </w:rPr>
              <w:t>5</w:t>
            </w:r>
          </w:p>
        </w:tc>
        <w:tc>
          <w:tcPr>
            <w:tcW w:w="0" w:type="auto"/>
            <w:vAlign w:val="center"/>
          </w:tcPr>
          <w:p w14:paraId="4EE49EC2" w14:textId="77777777" w:rsidR="00DE2F15" w:rsidRPr="00CE51FD" w:rsidRDefault="00B416F7">
            <w:pPr>
              <w:rPr>
                <w:rFonts w:ascii="Tahoma" w:hAnsi="Tahoma" w:cs="Tahoma"/>
                <w:sz w:val="20"/>
                <w:szCs w:val="20"/>
              </w:rPr>
            </w:pPr>
            <w:r w:rsidRPr="00CE51FD">
              <w:rPr>
                <w:rFonts w:ascii="Tahoma" w:hAnsi="Tahoma" w:cs="Tahoma"/>
                <w:sz w:val="20"/>
                <w:szCs w:val="20"/>
              </w:rPr>
              <w:t>11</w:t>
            </w:r>
          </w:p>
        </w:tc>
      </w:tr>
      <w:tr w:rsidR="00DE2F15" w:rsidRPr="00CE51FD" w14:paraId="5AD5E7DE" w14:textId="77777777" w:rsidTr="00621776">
        <w:tc>
          <w:tcPr>
            <w:tcW w:w="0" w:type="auto"/>
            <w:vAlign w:val="center"/>
          </w:tcPr>
          <w:p w14:paraId="4F39B6D2" w14:textId="77777777" w:rsidR="00DE2F15" w:rsidRPr="00CE51FD" w:rsidRDefault="00B416F7">
            <w:pPr>
              <w:rPr>
                <w:rFonts w:ascii="Tahoma" w:hAnsi="Tahoma" w:cs="Tahoma"/>
                <w:sz w:val="20"/>
                <w:szCs w:val="20"/>
              </w:rPr>
            </w:pPr>
            <w:r w:rsidRPr="00CE51FD">
              <w:rPr>
                <w:rFonts w:ascii="Tahoma" w:hAnsi="Tahoma" w:cs="Tahoma"/>
                <w:sz w:val="20"/>
                <w:szCs w:val="20"/>
              </w:rPr>
              <w:t>Tallaght South</w:t>
            </w:r>
          </w:p>
        </w:tc>
        <w:tc>
          <w:tcPr>
            <w:tcW w:w="0" w:type="auto"/>
            <w:vAlign w:val="center"/>
          </w:tcPr>
          <w:p w14:paraId="74277479" w14:textId="77777777" w:rsidR="00DE2F15" w:rsidRPr="00CE51FD" w:rsidRDefault="00B416F7">
            <w:pPr>
              <w:rPr>
                <w:rFonts w:ascii="Tahoma" w:hAnsi="Tahoma" w:cs="Tahoma"/>
                <w:sz w:val="20"/>
                <w:szCs w:val="20"/>
              </w:rPr>
            </w:pPr>
            <w:r w:rsidRPr="00CE51FD">
              <w:rPr>
                <w:rFonts w:ascii="Tahoma" w:hAnsi="Tahoma" w:cs="Tahoma"/>
                <w:sz w:val="20"/>
                <w:szCs w:val="20"/>
              </w:rPr>
              <w:t>18</w:t>
            </w:r>
          </w:p>
        </w:tc>
        <w:tc>
          <w:tcPr>
            <w:tcW w:w="0" w:type="auto"/>
            <w:vAlign w:val="center"/>
          </w:tcPr>
          <w:p w14:paraId="28AC2C29" w14:textId="77777777" w:rsidR="00DE2F15" w:rsidRPr="00CE51FD" w:rsidRDefault="00B416F7">
            <w:pPr>
              <w:rPr>
                <w:rFonts w:ascii="Tahoma" w:hAnsi="Tahoma" w:cs="Tahoma"/>
                <w:sz w:val="20"/>
                <w:szCs w:val="20"/>
              </w:rPr>
            </w:pPr>
            <w:r w:rsidRPr="00CE51FD">
              <w:rPr>
                <w:rFonts w:ascii="Tahoma" w:hAnsi="Tahoma" w:cs="Tahoma"/>
                <w:sz w:val="20"/>
                <w:szCs w:val="20"/>
              </w:rPr>
              <w:t>0 </w:t>
            </w:r>
          </w:p>
        </w:tc>
        <w:tc>
          <w:tcPr>
            <w:tcW w:w="0" w:type="auto"/>
            <w:vAlign w:val="center"/>
          </w:tcPr>
          <w:p w14:paraId="7026F171" w14:textId="77777777" w:rsidR="00DE2F15" w:rsidRPr="00CE51FD" w:rsidRDefault="00B416F7">
            <w:pPr>
              <w:rPr>
                <w:rFonts w:ascii="Tahoma" w:hAnsi="Tahoma" w:cs="Tahoma"/>
                <w:sz w:val="20"/>
                <w:szCs w:val="20"/>
              </w:rPr>
            </w:pPr>
            <w:r w:rsidRPr="00CE51FD">
              <w:rPr>
                <w:rFonts w:ascii="Tahoma" w:hAnsi="Tahoma" w:cs="Tahoma"/>
                <w:sz w:val="20"/>
                <w:szCs w:val="20"/>
              </w:rPr>
              <w:t>11</w:t>
            </w:r>
          </w:p>
        </w:tc>
        <w:tc>
          <w:tcPr>
            <w:tcW w:w="0" w:type="auto"/>
            <w:vAlign w:val="center"/>
          </w:tcPr>
          <w:p w14:paraId="21096002" w14:textId="77777777" w:rsidR="00DE2F15" w:rsidRPr="00CE51FD" w:rsidRDefault="00B416F7">
            <w:pPr>
              <w:rPr>
                <w:rFonts w:ascii="Tahoma" w:hAnsi="Tahoma" w:cs="Tahoma"/>
                <w:sz w:val="20"/>
                <w:szCs w:val="20"/>
              </w:rPr>
            </w:pPr>
            <w:r w:rsidRPr="00CE51FD">
              <w:rPr>
                <w:rFonts w:ascii="Tahoma" w:hAnsi="Tahoma" w:cs="Tahoma"/>
                <w:sz w:val="20"/>
                <w:szCs w:val="20"/>
              </w:rPr>
              <w:t>8</w:t>
            </w:r>
          </w:p>
        </w:tc>
        <w:tc>
          <w:tcPr>
            <w:tcW w:w="0" w:type="auto"/>
            <w:vAlign w:val="center"/>
          </w:tcPr>
          <w:p w14:paraId="7FB4EC30" w14:textId="77777777" w:rsidR="00DE2F15" w:rsidRPr="00CE51FD" w:rsidRDefault="00B416F7">
            <w:pPr>
              <w:rPr>
                <w:rFonts w:ascii="Tahoma" w:hAnsi="Tahoma" w:cs="Tahoma"/>
                <w:sz w:val="20"/>
                <w:szCs w:val="20"/>
              </w:rPr>
            </w:pPr>
            <w:r w:rsidRPr="00CE51FD">
              <w:rPr>
                <w:rFonts w:ascii="Tahoma" w:hAnsi="Tahoma" w:cs="Tahoma"/>
                <w:sz w:val="20"/>
                <w:szCs w:val="20"/>
              </w:rPr>
              <w:t>37</w:t>
            </w:r>
          </w:p>
        </w:tc>
      </w:tr>
      <w:tr w:rsidR="00DE2F15" w:rsidRPr="00CE51FD" w14:paraId="4D91155E" w14:textId="77777777" w:rsidTr="00621776">
        <w:tc>
          <w:tcPr>
            <w:tcW w:w="0" w:type="auto"/>
            <w:vAlign w:val="center"/>
          </w:tcPr>
          <w:p w14:paraId="5B2D285B" w14:textId="77777777" w:rsidR="00DE2F15" w:rsidRPr="00CE51FD" w:rsidRDefault="00B416F7">
            <w:pPr>
              <w:rPr>
                <w:rFonts w:ascii="Tahoma" w:hAnsi="Tahoma" w:cs="Tahoma"/>
                <w:sz w:val="20"/>
                <w:szCs w:val="20"/>
              </w:rPr>
            </w:pPr>
            <w:r w:rsidRPr="00CE51FD">
              <w:rPr>
                <w:rFonts w:ascii="Tahoma" w:hAnsi="Tahoma" w:cs="Tahoma"/>
                <w:sz w:val="20"/>
                <w:szCs w:val="20"/>
              </w:rPr>
              <w:t>Total</w:t>
            </w:r>
          </w:p>
        </w:tc>
        <w:tc>
          <w:tcPr>
            <w:tcW w:w="0" w:type="auto"/>
            <w:vAlign w:val="center"/>
          </w:tcPr>
          <w:p w14:paraId="6E721CCC" w14:textId="77777777" w:rsidR="00DE2F15" w:rsidRPr="00CE51FD" w:rsidRDefault="00B416F7">
            <w:pPr>
              <w:rPr>
                <w:rFonts w:ascii="Tahoma" w:hAnsi="Tahoma" w:cs="Tahoma"/>
                <w:sz w:val="20"/>
                <w:szCs w:val="20"/>
              </w:rPr>
            </w:pPr>
            <w:r w:rsidRPr="00CE51FD">
              <w:rPr>
                <w:rFonts w:ascii="Tahoma" w:hAnsi="Tahoma" w:cs="Tahoma"/>
                <w:sz w:val="20"/>
                <w:szCs w:val="20"/>
              </w:rPr>
              <w:t>49</w:t>
            </w:r>
          </w:p>
        </w:tc>
        <w:tc>
          <w:tcPr>
            <w:tcW w:w="0" w:type="auto"/>
            <w:vAlign w:val="center"/>
          </w:tcPr>
          <w:p w14:paraId="2AC7B3F9" w14:textId="77777777" w:rsidR="00DE2F15" w:rsidRPr="00CE51FD" w:rsidRDefault="00B416F7">
            <w:pPr>
              <w:rPr>
                <w:rFonts w:ascii="Tahoma" w:hAnsi="Tahoma" w:cs="Tahoma"/>
                <w:sz w:val="20"/>
                <w:szCs w:val="20"/>
              </w:rPr>
            </w:pPr>
            <w:r w:rsidRPr="00CE51FD">
              <w:rPr>
                <w:rFonts w:ascii="Tahoma" w:hAnsi="Tahoma" w:cs="Tahoma"/>
                <w:sz w:val="20"/>
                <w:szCs w:val="20"/>
              </w:rPr>
              <w:t>3</w:t>
            </w:r>
          </w:p>
        </w:tc>
        <w:tc>
          <w:tcPr>
            <w:tcW w:w="0" w:type="auto"/>
            <w:vAlign w:val="center"/>
          </w:tcPr>
          <w:p w14:paraId="4A5026A8" w14:textId="77777777" w:rsidR="00DE2F15" w:rsidRPr="00CE51FD" w:rsidRDefault="00B416F7">
            <w:pPr>
              <w:rPr>
                <w:rFonts w:ascii="Tahoma" w:hAnsi="Tahoma" w:cs="Tahoma"/>
                <w:sz w:val="20"/>
                <w:szCs w:val="20"/>
              </w:rPr>
            </w:pPr>
            <w:r w:rsidRPr="00CE51FD">
              <w:rPr>
                <w:rFonts w:ascii="Tahoma" w:hAnsi="Tahoma" w:cs="Tahoma"/>
                <w:sz w:val="20"/>
                <w:szCs w:val="20"/>
              </w:rPr>
              <w:t>41</w:t>
            </w:r>
          </w:p>
        </w:tc>
        <w:tc>
          <w:tcPr>
            <w:tcW w:w="0" w:type="auto"/>
            <w:vAlign w:val="center"/>
          </w:tcPr>
          <w:p w14:paraId="7FE7D4A4" w14:textId="77777777" w:rsidR="00DE2F15" w:rsidRPr="00CE51FD" w:rsidRDefault="00B416F7">
            <w:pPr>
              <w:rPr>
                <w:rFonts w:ascii="Tahoma" w:hAnsi="Tahoma" w:cs="Tahoma"/>
                <w:sz w:val="20"/>
                <w:szCs w:val="20"/>
              </w:rPr>
            </w:pPr>
            <w:r w:rsidRPr="00CE51FD">
              <w:rPr>
                <w:rFonts w:ascii="Tahoma" w:hAnsi="Tahoma" w:cs="Tahoma"/>
                <w:sz w:val="20"/>
                <w:szCs w:val="20"/>
              </w:rPr>
              <w:t>29</w:t>
            </w:r>
          </w:p>
        </w:tc>
        <w:tc>
          <w:tcPr>
            <w:tcW w:w="0" w:type="auto"/>
            <w:vAlign w:val="center"/>
          </w:tcPr>
          <w:p w14:paraId="7BD5A111" w14:textId="77777777" w:rsidR="00DE2F15" w:rsidRPr="00CE51FD" w:rsidRDefault="00B416F7">
            <w:pPr>
              <w:rPr>
                <w:rFonts w:ascii="Tahoma" w:hAnsi="Tahoma" w:cs="Tahoma"/>
                <w:sz w:val="20"/>
                <w:szCs w:val="20"/>
              </w:rPr>
            </w:pPr>
            <w:r w:rsidRPr="00CE51FD">
              <w:rPr>
                <w:rFonts w:ascii="Tahoma" w:hAnsi="Tahoma" w:cs="Tahoma"/>
                <w:sz w:val="20"/>
                <w:szCs w:val="20"/>
              </w:rPr>
              <w:t>122</w:t>
            </w:r>
          </w:p>
        </w:tc>
      </w:tr>
    </w:tbl>
    <w:p w14:paraId="2105956A" w14:textId="60BED8B1" w:rsidR="00DE2F15" w:rsidRPr="00A93121" w:rsidRDefault="00B416F7" w:rsidP="002F15D8">
      <w:pPr>
        <w:pStyle w:val="Heading3"/>
        <w:ind w:left="-567"/>
        <w:rPr>
          <w:rFonts w:ascii="Times New Roman" w:hAnsi="Times New Roman" w:cs="Times New Roman"/>
          <w:sz w:val="24"/>
          <w:szCs w:val="24"/>
        </w:rPr>
      </w:pPr>
      <w:r w:rsidRPr="002F15D8">
        <w:rPr>
          <w:rFonts w:ascii="Times New Roman" w:hAnsi="Times New Roman" w:cs="Times New Roman"/>
          <w:b/>
          <w:sz w:val="24"/>
          <w:szCs w:val="24"/>
        </w:rPr>
        <w:t xml:space="preserve">Q4/0622 </w:t>
      </w:r>
      <w:r w:rsidR="002F15D8">
        <w:rPr>
          <w:rFonts w:ascii="Times New Roman" w:hAnsi="Times New Roman" w:cs="Times New Roman"/>
          <w:b/>
          <w:sz w:val="24"/>
          <w:szCs w:val="24"/>
        </w:rPr>
        <w:tab/>
        <w:t xml:space="preserve">QUESTION: </w:t>
      </w:r>
      <w:r w:rsidRPr="002F15D8">
        <w:rPr>
          <w:rFonts w:ascii="Times New Roman" w:hAnsi="Times New Roman" w:cs="Times New Roman"/>
          <w:b/>
          <w:bCs/>
          <w:sz w:val="24"/>
          <w:szCs w:val="24"/>
        </w:rPr>
        <w:t>Councillor T. Costello</w:t>
      </w:r>
    </w:p>
    <w:p w14:paraId="6E41BCD3"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to explain from start to finish the process of getting a void ready for relet, from the time it becomes void to relet</w:t>
      </w:r>
    </w:p>
    <w:p w14:paraId="6AF5E921"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76FD8834"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The following are the regular steps for the turnaround of a Council rented property from when it becomes vacant through re-let repairs and up to being allocated:</w:t>
      </w:r>
    </w:p>
    <w:p w14:paraId="775F1E69" w14:textId="77777777" w:rsidR="00DE2F15" w:rsidRPr="00CE51FD" w:rsidRDefault="00B416F7" w:rsidP="002F15D8">
      <w:pPr>
        <w:numPr>
          <w:ilvl w:val="0"/>
          <w:numId w:val="22"/>
        </w:numPr>
        <w:spacing w:after="0"/>
        <w:ind w:left="1077" w:hanging="357"/>
        <w:rPr>
          <w:rFonts w:ascii="Tahoma" w:hAnsi="Tahoma" w:cs="Tahoma"/>
          <w:sz w:val="20"/>
          <w:szCs w:val="20"/>
        </w:rPr>
      </w:pPr>
      <w:r w:rsidRPr="00CE51FD">
        <w:rPr>
          <w:rFonts w:ascii="Tahoma" w:hAnsi="Tahoma" w:cs="Tahoma"/>
          <w:sz w:val="20"/>
          <w:szCs w:val="20"/>
        </w:rPr>
        <w:t>Property surrendered to Allocations section and arrangements made to secure and provide shuttering if required</w:t>
      </w:r>
    </w:p>
    <w:p w14:paraId="171E952A" w14:textId="77777777" w:rsidR="00DE2F15" w:rsidRPr="00CE51FD" w:rsidRDefault="00B416F7" w:rsidP="002F15D8">
      <w:pPr>
        <w:numPr>
          <w:ilvl w:val="0"/>
          <w:numId w:val="22"/>
        </w:numPr>
        <w:spacing w:after="0"/>
        <w:ind w:left="1077" w:hanging="357"/>
        <w:rPr>
          <w:rFonts w:ascii="Tahoma" w:hAnsi="Tahoma" w:cs="Tahoma"/>
          <w:sz w:val="20"/>
          <w:szCs w:val="20"/>
        </w:rPr>
      </w:pPr>
      <w:r w:rsidRPr="00CE51FD">
        <w:rPr>
          <w:rFonts w:ascii="Tahoma" w:hAnsi="Tahoma" w:cs="Tahoma"/>
          <w:sz w:val="20"/>
          <w:szCs w:val="20"/>
        </w:rPr>
        <w:t xml:space="preserve">Maintenance sections notified and </w:t>
      </w:r>
      <w:proofErr w:type="gramStart"/>
      <w:r w:rsidRPr="00CE51FD">
        <w:rPr>
          <w:rFonts w:ascii="Tahoma" w:hAnsi="Tahoma" w:cs="Tahoma"/>
          <w:sz w:val="20"/>
          <w:szCs w:val="20"/>
        </w:rPr>
        <w:t>arrange</w:t>
      </w:r>
      <w:proofErr w:type="gramEnd"/>
      <w:r w:rsidRPr="00CE51FD">
        <w:rPr>
          <w:rFonts w:ascii="Tahoma" w:hAnsi="Tahoma" w:cs="Tahoma"/>
          <w:sz w:val="20"/>
          <w:szCs w:val="20"/>
        </w:rPr>
        <w:t xml:space="preserve"> initial inspection to determine condition of property and identify clearing out and cleaning requirements, including specialist contract cleaning as necessary</w:t>
      </w:r>
    </w:p>
    <w:p w14:paraId="0B4D18D8" w14:textId="77777777" w:rsidR="00DE2F15" w:rsidRPr="00CE51FD" w:rsidRDefault="00B416F7" w:rsidP="002F15D8">
      <w:pPr>
        <w:numPr>
          <w:ilvl w:val="0"/>
          <w:numId w:val="22"/>
        </w:numPr>
        <w:spacing w:after="0"/>
        <w:ind w:left="1077" w:hanging="357"/>
        <w:rPr>
          <w:rFonts w:ascii="Tahoma" w:hAnsi="Tahoma" w:cs="Tahoma"/>
          <w:sz w:val="20"/>
          <w:szCs w:val="20"/>
        </w:rPr>
      </w:pPr>
      <w:r w:rsidRPr="00CE51FD">
        <w:rPr>
          <w:rFonts w:ascii="Tahoma" w:hAnsi="Tahoma" w:cs="Tahoma"/>
          <w:sz w:val="20"/>
          <w:szCs w:val="20"/>
        </w:rPr>
        <w:t>Clerk of Works undertakes a detailed property inspection and prepare a schedule of required refurbishment works for framework contractor for the area, who submits a quotation, based on tendered and agreed rates, to complete the works. Following review of quotation, a purchase order is raised as appropriate and issued together with a task order detailing the works required and the projected start and finish dates.</w:t>
      </w:r>
    </w:p>
    <w:p w14:paraId="27BECCDE" w14:textId="77777777" w:rsidR="00DE2F15" w:rsidRPr="00CE51FD" w:rsidRDefault="00B416F7" w:rsidP="002F15D8">
      <w:pPr>
        <w:numPr>
          <w:ilvl w:val="0"/>
          <w:numId w:val="22"/>
        </w:numPr>
        <w:spacing w:after="0"/>
        <w:ind w:left="1077" w:hanging="357"/>
        <w:rPr>
          <w:rFonts w:ascii="Tahoma" w:hAnsi="Tahoma" w:cs="Tahoma"/>
          <w:sz w:val="20"/>
          <w:szCs w:val="20"/>
        </w:rPr>
      </w:pPr>
      <w:r w:rsidRPr="00CE51FD">
        <w:rPr>
          <w:rFonts w:ascii="Tahoma" w:hAnsi="Tahoma" w:cs="Tahoma"/>
          <w:sz w:val="20"/>
          <w:szCs w:val="20"/>
        </w:rPr>
        <w:t>Electrical and mechanical inspections undertaken to determine any required works to electrical, heating systems and specialist contractors similarly engaged if required.</w:t>
      </w:r>
    </w:p>
    <w:p w14:paraId="5DC6358A" w14:textId="77777777" w:rsidR="00DE2F15" w:rsidRPr="00CE51FD" w:rsidRDefault="00B416F7" w:rsidP="002F15D8">
      <w:pPr>
        <w:numPr>
          <w:ilvl w:val="0"/>
          <w:numId w:val="22"/>
        </w:numPr>
        <w:spacing w:after="0"/>
        <w:ind w:left="1077" w:hanging="357"/>
        <w:rPr>
          <w:rFonts w:ascii="Tahoma" w:hAnsi="Tahoma" w:cs="Tahoma"/>
          <w:sz w:val="20"/>
          <w:szCs w:val="20"/>
        </w:rPr>
      </w:pPr>
      <w:r w:rsidRPr="00CE51FD">
        <w:rPr>
          <w:rFonts w:ascii="Tahoma" w:hAnsi="Tahoma" w:cs="Tahoma"/>
          <w:sz w:val="20"/>
          <w:szCs w:val="20"/>
        </w:rPr>
        <w:t>Projected finish dates are notified to the Allocations section who then start sourcing prospective tenants through Choice Based Letting, homeless, medical, transfer lists and start making formal tenancy offers after completing any required estate management checks.</w:t>
      </w:r>
    </w:p>
    <w:p w14:paraId="1800E79F" w14:textId="77777777" w:rsidR="00DE2F15" w:rsidRPr="00CE51FD" w:rsidRDefault="00B416F7" w:rsidP="002F15D8">
      <w:pPr>
        <w:numPr>
          <w:ilvl w:val="0"/>
          <w:numId w:val="22"/>
        </w:numPr>
        <w:spacing w:after="0"/>
        <w:ind w:left="1077" w:hanging="357"/>
        <w:rPr>
          <w:rFonts w:ascii="Tahoma" w:hAnsi="Tahoma" w:cs="Tahoma"/>
          <w:sz w:val="20"/>
          <w:szCs w:val="20"/>
        </w:rPr>
      </w:pPr>
      <w:r w:rsidRPr="00CE51FD">
        <w:rPr>
          <w:rFonts w:ascii="Tahoma" w:hAnsi="Tahoma" w:cs="Tahoma"/>
          <w:sz w:val="20"/>
          <w:szCs w:val="20"/>
        </w:rPr>
        <w:t>Appointed contractors are responsible for co-ordinating their allocated works and associated trades along with the mechanical and electrical works contractors, and act as Project Supervisor Construction Stage for the site with works monitored by the Council's local Foreman of Works.</w:t>
      </w:r>
    </w:p>
    <w:p w14:paraId="75C2753B" w14:textId="77777777" w:rsidR="00DE2F15" w:rsidRPr="00CE51FD" w:rsidRDefault="00B416F7" w:rsidP="002F15D8">
      <w:pPr>
        <w:numPr>
          <w:ilvl w:val="0"/>
          <w:numId w:val="22"/>
        </w:numPr>
        <w:spacing w:after="0"/>
        <w:ind w:left="1077" w:hanging="357"/>
        <w:rPr>
          <w:rFonts w:ascii="Tahoma" w:hAnsi="Tahoma" w:cs="Tahoma"/>
          <w:sz w:val="20"/>
          <w:szCs w:val="20"/>
        </w:rPr>
      </w:pPr>
      <w:r w:rsidRPr="00CE51FD">
        <w:rPr>
          <w:rFonts w:ascii="Tahoma" w:hAnsi="Tahoma" w:cs="Tahoma"/>
          <w:sz w:val="20"/>
          <w:szCs w:val="20"/>
        </w:rPr>
        <w:t>Relevant Allocations and Housing Maintenance staff meet weekly to co-ordinate timelines for works ad prospective tenancy sign ups.</w:t>
      </w:r>
    </w:p>
    <w:p w14:paraId="40185AA9" w14:textId="25760D09" w:rsidR="00DE2F15" w:rsidRDefault="00B416F7" w:rsidP="002F15D8">
      <w:pPr>
        <w:numPr>
          <w:ilvl w:val="0"/>
          <w:numId w:val="22"/>
        </w:numPr>
        <w:spacing w:after="0"/>
        <w:ind w:left="1077" w:hanging="357"/>
        <w:rPr>
          <w:rFonts w:ascii="Tahoma" w:hAnsi="Tahoma" w:cs="Tahoma"/>
          <w:sz w:val="20"/>
          <w:szCs w:val="20"/>
        </w:rPr>
      </w:pPr>
      <w:r w:rsidRPr="00CE51FD">
        <w:rPr>
          <w:rFonts w:ascii="Tahoma" w:hAnsi="Tahoma" w:cs="Tahoma"/>
          <w:sz w:val="20"/>
          <w:szCs w:val="20"/>
        </w:rPr>
        <w:t>When all works are complete, the contractor prepares a handover file containing safety data sheets for the materials used, operating procedures for any replacement mechanical or electrical units and a post works BER certificate for the property and the final stage of the process is the formal signing of the tenancy agreement by the prospective tenant.</w:t>
      </w:r>
    </w:p>
    <w:p w14:paraId="3CDED123" w14:textId="4B0A0567" w:rsidR="00D960EC" w:rsidRDefault="00D960EC" w:rsidP="00D960EC">
      <w:pPr>
        <w:spacing w:after="0"/>
        <w:rPr>
          <w:rFonts w:ascii="Tahoma" w:hAnsi="Tahoma" w:cs="Tahoma"/>
          <w:sz w:val="20"/>
          <w:szCs w:val="20"/>
        </w:rPr>
      </w:pPr>
    </w:p>
    <w:p w14:paraId="5A7E2A84" w14:textId="3531EB96" w:rsidR="00D960EC" w:rsidRDefault="00D960EC" w:rsidP="00D960EC">
      <w:pPr>
        <w:spacing w:after="0"/>
        <w:rPr>
          <w:rFonts w:ascii="Tahoma" w:hAnsi="Tahoma" w:cs="Tahoma"/>
          <w:sz w:val="20"/>
          <w:szCs w:val="20"/>
        </w:rPr>
      </w:pPr>
    </w:p>
    <w:p w14:paraId="5727A6F8" w14:textId="273D4AE4" w:rsidR="00D960EC" w:rsidRDefault="00D960EC" w:rsidP="00D960EC">
      <w:pPr>
        <w:spacing w:after="0"/>
        <w:rPr>
          <w:rFonts w:ascii="Tahoma" w:hAnsi="Tahoma" w:cs="Tahoma"/>
          <w:sz w:val="20"/>
          <w:szCs w:val="20"/>
        </w:rPr>
      </w:pPr>
    </w:p>
    <w:p w14:paraId="756EDBA6" w14:textId="77777777" w:rsidR="00D960EC" w:rsidRPr="00CE51FD" w:rsidRDefault="00D960EC" w:rsidP="00D960EC">
      <w:pPr>
        <w:spacing w:after="0"/>
        <w:rPr>
          <w:rFonts w:ascii="Tahoma" w:hAnsi="Tahoma" w:cs="Tahoma"/>
          <w:sz w:val="20"/>
          <w:szCs w:val="20"/>
        </w:rPr>
      </w:pPr>
    </w:p>
    <w:p w14:paraId="092A79EE" w14:textId="77777777" w:rsidR="00CE51FD" w:rsidRPr="00A93121" w:rsidRDefault="00CE51FD" w:rsidP="00CE51FD">
      <w:pPr>
        <w:spacing w:after="0"/>
        <w:ind w:left="1077"/>
        <w:rPr>
          <w:rFonts w:ascii="Times New Roman" w:hAnsi="Times New Roman" w:cs="Times New Roman"/>
          <w:sz w:val="24"/>
          <w:szCs w:val="24"/>
        </w:rPr>
      </w:pPr>
    </w:p>
    <w:p w14:paraId="147266A6" w14:textId="222B6AC0" w:rsidR="00DE2F15" w:rsidRPr="00A93121" w:rsidRDefault="00B416F7" w:rsidP="00EA041D">
      <w:pPr>
        <w:pStyle w:val="Heading3"/>
        <w:spacing w:before="0" w:line="240" w:lineRule="auto"/>
        <w:ind w:left="-567"/>
        <w:rPr>
          <w:rFonts w:ascii="Times New Roman" w:hAnsi="Times New Roman" w:cs="Times New Roman"/>
          <w:sz w:val="24"/>
          <w:szCs w:val="24"/>
        </w:rPr>
      </w:pPr>
      <w:r w:rsidRPr="002F15D8">
        <w:rPr>
          <w:rFonts w:ascii="Times New Roman" w:hAnsi="Times New Roman" w:cs="Times New Roman"/>
          <w:b/>
          <w:sz w:val="24"/>
          <w:szCs w:val="24"/>
        </w:rPr>
        <w:lastRenderedPageBreak/>
        <w:t xml:space="preserve">Q5/0622 </w:t>
      </w:r>
      <w:r w:rsidR="002F15D8">
        <w:rPr>
          <w:rFonts w:ascii="Times New Roman" w:hAnsi="Times New Roman" w:cs="Times New Roman"/>
          <w:b/>
          <w:sz w:val="24"/>
          <w:szCs w:val="24"/>
        </w:rPr>
        <w:tab/>
        <w:t xml:space="preserve">QUESTION: </w:t>
      </w:r>
      <w:r w:rsidRPr="002F15D8">
        <w:rPr>
          <w:rFonts w:ascii="Times New Roman" w:hAnsi="Times New Roman" w:cs="Times New Roman"/>
          <w:b/>
          <w:bCs/>
          <w:sz w:val="24"/>
          <w:szCs w:val="24"/>
        </w:rPr>
        <w:t>Councillor T. Costello</w:t>
      </w:r>
    </w:p>
    <w:p w14:paraId="03D8980B" w14:textId="495C3A18" w:rsidR="00DE2F15" w:rsidRDefault="00B416F7" w:rsidP="00EA041D">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To ask the Chief Executive how many full surrenders without re-housing were handed back to the Council in the past 5 years broken down year on year.</w:t>
      </w:r>
    </w:p>
    <w:p w14:paraId="722D99FC" w14:textId="77777777" w:rsidR="00EA041D" w:rsidRPr="00A93121" w:rsidRDefault="00EA041D" w:rsidP="00EA041D">
      <w:pPr>
        <w:spacing w:after="0" w:line="240" w:lineRule="auto"/>
        <w:ind w:left="720"/>
        <w:rPr>
          <w:rFonts w:ascii="Times New Roman" w:hAnsi="Times New Roman" w:cs="Times New Roman"/>
          <w:sz w:val="24"/>
          <w:szCs w:val="24"/>
        </w:rPr>
      </w:pPr>
    </w:p>
    <w:p w14:paraId="274DA3A5" w14:textId="77777777" w:rsidR="00DE2F15" w:rsidRPr="00A93121" w:rsidRDefault="00B416F7" w:rsidP="00EA041D">
      <w:pPr>
        <w:spacing w:after="0" w:line="240" w:lineRule="auto"/>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688BB144" w14:textId="51FF3026" w:rsidR="00DE2F15" w:rsidRPr="00CE51FD" w:rsidRDefault="00B416F7" w:rsidP="00EA041D">
      <w:pPr>
        <w:spacing w:after="0" w:line="240" w:lineRule="auto"/>
        <w:ind w:left="720"/>
        <w:rPr>
          <w:rFonts w:ascii="Tahoma" w:hAnsi="Tahoma" w:cs="Tahoma"/>
          <w:sz w:val="20"/>
          <w:szCs w:val="20"/>
        </w:rPr>
      </w:pPr>
      <w:r w:rsidRPr="00CE51FD">
        <w:rPr>
          <w:rFonts w:ascii="Tahoma" w:hAnsi="Tahoma" w:cs="Tahoma"/>
          <w:sz w:val="20"/>
          <w:szCs w:val="20"/>
        </w:rPr>
        <w:t>The number of surrenders of social housing tenancies in each of the last five years, where the Council was not required to provide any further social housing supports, is as follows:</w:t>
      </w:r>
    </w:p>
    <w:p w14:paraId="45E6FBF2" w14:textId="77777777" w:rsidR="00EA041D" w:rsidRPr="00CE51FD" w:rsidRDefault="00EA041D" w:rsidP="00EA041D">
      <w:pPr>
        <w:spacing w:after="0" w:line="240" w:lineRule="auto"/>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29"/>
        <w:gridCol w:w="1787"/>
      </w:tblGrid>
      <w:tr w:rsidR="00DE2F15" w:rsidRPr="00CE51FD" w14:paraId="772A5487" w14:textId="77777777" w:rsidTr="002F15D8">
        <w:tc>
          <w:tcPr>
            <w:tcW w:w="0" w:type="auto"/>
            <w:vAlign w:val="center"/>
          </w:tcPr>
          <w:p w14:paraId="521C685D" w14:textId="77777777" w:rsidR="00DE2F15" w:rsidRPr="00CE51FD" w:rsidRDefault="00B416F7" w:rsidP="00EA041D">
            <w:pPr>
              <w:spacing w:after="0" w:line="240" w:lineRule="auto"/>
              <w:rPr>
                <w:rFonts w:ascii="Tahoma" w:hAnsi="Tahoma" w:cs="Tahoma"/>
                <w:sz w:val="20"/>
                <w:szCs w:val="20"/>
              </w:rPr>
            </w:pPr>
            <w:r w:rsidRPr="00CE51FD">
              <w:rPr>
                <w:rFonts w:ascii="Tahoma" w:hAnsi="Tahoma" w:cs="Tahoma"/>
                <w:b/>
                <w:sz w:val="20"/>
                <w:szCs w:val="20"/>
              </w:rPr>
              <w:t>Year</w:t>
            </w:r>
          </w:p>
        </w:tc>
        <w:tc>
          <w:tcPr>
            <w:tcW w:w="0" w:type="auto"/>
            <w:vAlign w:val="center"/>
          </w:tcPr>
          <w:p w14:paraId="26DC9419" w14:textId="77777777" w:rsidR="00DE2F15" w:rsidRPr="00CE51FD" w:rsidRDefault="00B416F7" w:rsidP="00EA041D">
            <w:pPr>
              <w:spacing w:after="0" w:line="240" w:lineRule="auto"/>
              <w:rPr>
                <w:rFonts w:ascii="Tahoma" w:hAnsi="Tahoma" w:cs="Tahoma"/>
                <w:sz w:val="20"/>
                <w:szCs w:val="20"/>
              </w:rPr>
            </w:pPr>
            <w:r w:rsidRPr="00CE51FD">
              <w:rPr>
                <w:rFonts w:ascii="Tahoma" w:hAnsi="Tahoma" w:cs="Tahoma"/>
                <w:b/>
                <w:sz w:val="20"/>
                <w:szCs w:val="20"/>
              </w:rPr>
              <w:t>No. of Surrenders</w:t>
            </w:r>
          </w:p>
        </w:tc>
      </w:tr>
      <w:tr w:rsidR="00DE2F15" w:rsidRPr="00CE51FD" w14:paraId="77C0153D" w14:textId="77777777" w:rsidTr="002F15D8">
        <w:tc>
          <w:tcPr>
            <w:tcW w:w="0" w:type="auto"/>
            <w:vAlign w:val="center"/>
          </w:tcPr>
          <w:p w14:paraId="2DF9A9E4" w14:textId="77777777" w:rsidR="00DE2F15" w:rsidRPr="00CE51FD" w:rsidRDefault="00B416F7" w:rsidP="00EA041D">
            <w:pPr>
              <w:spacing w:after="0" w:line="240" w:lineRule="auto"/>
              <w:rPr>
                <w:rFonts w:ascii="Tahoma" w:hAnsi="Tahoma" w:cs="Tahoma"/>
                <w:sz w:val="20"/>
                <w:szCs w:val="20"/>
              </w:rPr>
            </w:pPr>
            <w:r w:rsidRPr="00CE51FD">
              <w:rPr>
                <w:rFonts w:ascii="Tahoma" w:hAnsi="Tahoma" w:cs="Tahoma"/>
                <w:sz w:val="20"/>
                <w:szCs w:val="20"/>
              </w:rPr>
              <w:t>2018</w:t>
            </w:r>
          </w:p>
        </w:tc>
        <w:tc>
          <w:tcPr>
            <w:tcW w:w="0" w:type="auto"/>
            <w:vAlign w:val="center"/>
          </w:tcPr>
          <w:p w14:paraId="5DF76A91" w14:textId="77777777" w:rsidR="00DE2F15" w:rsidRPr="00CE51FD" w:rsidRDefault="00B416F7" w:rsidP="00EA041D">
            <w:pPr>
              <w:spacing w:after="0" w:line="240" w:lineRule="auto"/>
              <w:rPr>
                <w:rFonts w:ascii="Tahoma" w:hAnsi="Tahoma" w:cs="Tahoma"/>
                <w:sz w:val="20"/>
                <w:szCs w:val="20"/>
              </w:rPr>
            </w:pPr>
            <w:r w:rsidRPr="00CE51FD">
              <w:rPr>
                <w:rFonts w:ascii="Tahoma" w:hAnsi="Tahoma" w:cs="Tahoma"/>
                <w:sz w:val="20"/>
                <w:szCs w:val="20"/>
              </w:rPr>
              <w:t>44</w:t>
            </w:r>
          </w:p>
        </w:tc>
      </w:tr>
      <w:tr w:rsidR="00DE2F15" w:rsidRPr="00CE51FD" w14:paraId="4542589A" w14:textId="77777777" w:rsidTr="002F15D8">
        <w:tc>
          <w:tcPr>
            <w:tcW w:w="0" w:type="auto"/>
            <w:vAlign w:val="center"/>
          </w:tcPr>
          <w:p w14:paraId="1EFBB9D3" w14:textId="77777777" w:rsidR="00DE2F15" w:rsidRPr="00CE51FD" w:rsidRDefault="00B416F7" w:rsidP="00EA041D">
            <w:pPr>
              <w:spacing w:after="0" w:line="240" w:lineRule="auto"/>
              <w:rPr>
                <w:rFonts w:ascii="Tahoma" w:hAnsi="Tahoma" w:cs="Tahoma"/>
                <w:sz w:val="20"/>
                <w:szCs w:val="20"/>
              </w:rPr>
            </w:pPr>
            <w:r w:rsidRPr="00CE51FD">
              <w:rPr>
                <w:rFonts w:ascii="Tahoma" w:hAnsi="Tahoma" w:cs="Tahoma"/>
                <w:sz w:val="20"/>
                <w:szCs w:val="20"/>
              </w:rPr>
              <w:t>2019</w:t>
            </w:r>
          </w:p>
        </w:tc>
        <w:tc>
          <w:tcPr>
            <w:tcW w:w="0" w:type="auto"/>
            <w:vAlign w:val="center"/>
          </w:tcPr>
          <w:p w14:paraId="3A14A673" w14:textId="77777777" w:rsidR="00DE2F15" w:rsidRPr="00CE51FD" w:rsidRDefault="00B416F7" w:rsidP="00EA041D">
            <w:pPr>
              <w:spacing w:after="0" w:line="240" w:lineRule="auto"/>
              <w:rPr>
                <w:rFonts w:ascii="Tahoma" w:hAnsi="Tahoma" w:cs="Tahoma"/>
                <w:sz w:val="20"/>
                <w:szCs w:val="20"/>
              </w:rPr>
            </w:pPr>
            <w:r w:rsidRPr="00CE51FD">
              <w:rPr>
                <w:rFonts w:ascii="Tahoma" w:hAnsi="Tahoma" w:cs="Tahoma"/>
                <w:sz w:val="20"/>
                <w:szCs w:val="20"/>
              </w:rPr>
              <w:t>56</w:t>
            </w:r>
          </w:p>
        </w:tc>
      </w:tr>
      <w:tr w:rsidR="00DE2F15" w:rsidRPr="00CE51FD" w14:paraId="2CB48FE2" w14:textId="77777777" w:rsidTr="002F15D8">
        <w:tc>
          <w:tcPr>
            <w:tcW w:w="0" w:type="auto"/>
            <w:vAlign w:val="center"/>
          </w:tcPr>
          <w:p w14:paraId="1D4DE915" w14:textId="77777777" w:rsidR="00DE2F15" w:rsidRPr="00CE51FD" w:rsidRDefault="00B416F7" w:rsidP="00EA041D">
            <w:pPr>
              <w:spacing w:after="0" w:line="240" w:lineRule="auto"/>
              <w:rPr>
                <w:rFonts w:ascii="Tahoma" w:hAnsi="Tahoma" w:cs="Tahoma"/>
                <w:sz w:val="20"/>
                <w:szCs w:val="20"/>
              </w:rPr>
            </w:pPr>
            <w:r w:rsidRPr="00CE51FD">
              <w:rPr>
                <w:rFonts w:ascii="Tahoma" w:hAnsi="Tahoma" w:cs="Tahoma"/>
                <w:sz w:val="20"/>
                <w:szCs w:val="20"/>
              </w:rPr>
              <w:t>2020</w:t>
            </w:r>
          </w:p>
        </w:tc>
        <w:tc>
          <w:tcPr>
            <w:tcW w:w="0" w:type="auto"/>
            <w:vAlign w:val="center"/>
          </w:tcPr>
          <w:p w14:paraId="50F39C00" w14:textId="77777777" w:rsidR="00DE2F15" w:rsidRPr="00CE51FD" w:rsidRDefault="00B416F7" w:rsidP="00EA041D">
            <w:pPr>
              <w:spacing w:after="0" w:line="240" w:lineRule="auto"/>
              <w:rPr>
                <w:rFonts w:ascii="Tahoma" w:hAnsi="Tahoma" w:cs="Tahoma"/>
                <w:sz w:val="20"/>
                <w:szCs w:val="20"/>
              </w:rPr>
            </w:pPr>
            <w:r w:rsidRPr="00CE51FD">
              <w:rPr>
                <w:rFonts w:ascii="Tahoma" w:hAnsi="Tahoma" w:cs="Tahoma"/>
                <w:sz w:val="20"/>
                <w:szCs w:val="20"/>
              </w:rPr>
              <w:t>51</w:t>
            </w:r>
          </w:p>
        </w:tc>
      </w:tr>
      <w:tr w:rsidR="00DE2F15" w:rsidRPr="00CE51FD" w14:paraId="5C6ACBF8" w14:textId="77777777" w:rsidTr="002F15D8">
        <w:tc>
          <w:tcPr>
            <w:tcW w:w="0" w:type="auto"/>
            <w:vAlign w:val="center"/>
          </w:tcPr>
          <w:p w14:paraId="26008973" w14:textId="77777777" w:rsidR="00DE2F15" w:rsidRPr="00CE51FD" w:rsidRDefault="00B416F7" w:rsidP="00EA041D">
            <w:pPr>
              <w:spacing w:after="0" w:line="240" w:lineRule="auto"/>
              <w:rPr>
                <w:rFonts w:ascii="Tahoma" w:hAnsi="Tahoma" w:cs="Tahoma"/>
                <w:sz w:val="20"/>
                <w:szCs w:val="20"/>
              </w:rPr>
            </w:pPr>
            <w:r w:rsidRPr="00CE51FD">
              <w:rPr>
                <w:rFonts w:ascii="Tahoma" w:hAnsi="Tahoma" w:cs="Tahoma"/>
                <w:sz w:val="20"/>
                <w:szCs w:val="20"/>
              </w:rPr>
              <w:t>2021 *</w:t>
            </w:r>
          </w:p>
        </w:tc>
        <w:tc>
          <w:tcPr>
            <w:tcW w:w="0" w:type="auto"/>
            <w:vAlign w:val="center"/>
          </w:tcPr>
          <w:p w14:paraId="7DA5CB07" w14:textId="77777777" w:rsidR="00DE2F15" w:rsidRPr="00CE51FD" w:rsidRDefault="00B416F7" w:rsidP="00EA041D">
            <w:pPr>
              <w:spacing w:after="0" w:line="240" w:lineRule="auto"/>
              <w:rPr>
                <w:rFonts w:ascii="Tahoma" w:hAnsi="Tahoma" w:cs="Tahoma"/>
                <w:sz w:val="20"/>
                <w:szCs w:val="20"/>
              </w:rPr>
            </w:pPr>
            <w:r w:rsidRPr="00CE51FD">
              <w:rPr>
                <w:rFonts w:ascii="Tahoma" w:hAnsi="Tahoma" w:cs="Tahoma"/>
                <w:sz w:val="20"/>
                <w:szCs w:val="20"/>
              </w:rPr>
              <w:t>85</w:t>
            </w:r>
          </w:p>
        </w:tc>
      </w:tr>
      <w:tr w:rsidR="00DE2F15" w:rsidRPr="00CE51FD" w14:paraId="5C4F32B8" w14:textId="77777777" w:rsidTr="002F15D8">
        <w:tc>
          <w:tcPr>
            <w:tcW w:w="0" w:type="auto"/>
            <w:vAlign w:val="center"/>
          </w:tcPr>
          <w:p w14:paraId="081FCFD3" w14:textId="77777777" w:rsidR="00DE2F15" w:rsidRPr="00CE51FD" w:rsidRDefault="00B416F7" w:rsidP="00EA041D">
            <w:pPr>
              <w:spacing w:after="0" w:line="240" w:lineRule="auto"/>
              <w:rPr>
                <w:rFonts w:ascii="Tahoma" w:hAnsi="Tahoma" w:cs="Tahoma"/>
                <w:sz w:val="20"/>
                <w:szCs w:val="20"/>
              </w:rPr>
            </w:pPr>
            <w:r w:rsidRPr="00CE51FD">
              <w:rPr>
                <w:rFonts w:ascii="Tahoma" w:hAnsi="Tahoma" w:cs="Tahoma"/>
                <w:sz w:val="20"/>
                <w:szCs w:val="20"/>
              </w:rPr>
              <w:t>2022</w:t>
            </w:r>
          </w:p>
        </w:tc>
        <w:tc>
          <w:tcPr>
            <w:tcW w:w="0" w:type="auto"/>
            <w:vAlign w:val="center"/>
          </w:tcPr>
          <w:p w14:paraId="47748640" w14:textId="77777777" w:rsidR="00DE2F15" w:rsidRPr="00CE51FD" w:rsidRDefault="00B416F7" w:rsidP="00EA041D">
            <w:pPr>
              <w:spacing w:after="0" w:line="240" w:lineRule="auto"/>
              <w:rPr>
                <w:rFonts w:ascii="Tahoma" w:hAnsi="Tahoma" w:cs="Tahoma"/>
                <w:sz w:val="20"/>
                <w:szCs w:val="20"/>
              </w:rPr>
            </w:pPr>
            <w:r w:rsidRPr="00CE51FD">
              <w:rPr>
                <w:rFonts w:ascii="Tahoma" w:hAnsi="Tahoma" w:cs="Tahoma"/>
                <w:sz w:val="20"/>
                <w:szCs w:val="20"/>
              </w:rPr>
              <w:t>33</w:t>
            </w:r>
          </w:p>
        </w:tc>
      </w:tr>
    </w:tbl>
    <w:p w14:paraId="6559A524" w14:textId="77777777" w:rsidR="00DE2F15" w:rsidRPr="00CE51FD" w:rsidRDefault="00B416F7" w:rsidP="00EA041D">
      <w:pPr>
        <w:spacing w:after="0" w:line="240" w:lineRule="auto"/>
        <w:ind w:left="720"/>
        <w:rPr>
          <w:rFonts w:ascii="Tahoma" w:hAnsi="Tahoma" w:cs="Tahoma"/>
          <w:sz w:val="20"/>
          <w:szCs w:val="20"/>
        </w:rPr>
      </w:pPr>
      <w:r w:rsidRPr="00CE51FD">
        <w:rPr>
          <w:rFonts w:ascii="Tahoma" w:hAnsi="Tahoma" w:cs="Tahoma"/>
          <w:sz w:val="20"/>
          <w:szCs w:val="20"/>
        </w:rPr>
        <w:t>*Figures for 2021 include 46 surrenders received from family members following the death of the tenant(s) which was a significant increase on previous years.</w:t>
      </w:r>
    </w:p>
    <w:p w14:paraId="0811E42E" w14:textId="7AB5D846" w:rsidR="00DE2F15" w:rsidRPr="00A93121" w:rsidRDefault="00B416F7" w:rsidP="002F15D8">
      <w:pPr>
        <w:pStyle w:val="Heading3"/>
        <w:ind w:left="-567"/>
        <w:rPr>
          <w:rFonts w:ascii="Times New Roman" w:hAnsi="Times New Roman" w:cs="Times New Roman"/>
          <w:sz w:val="24"/>
          <w:szCs w:val="24"/>
        </w:rPr>
      </w:pPr>
      <w:r w:rsidRPr="002F15D8">
        <w:rPr>
          <w:rFonts w:ascii="Times New Roman" w:hAnsi="Times New Roman" w:cs="Times New Roman"/>
          <w:b/>
          <w:sz w:val="24"/>
          <w:szCs w:val="24"/>
        </w:rPr>
        <w:t xml:space="preserve">Q6/0622 </w:t>
      </w:r>
      <w:r w:rsidR="002F15D8">
        <w:rPr>
          <w:rFonts w:ascii="Times New Roman" w:hAnsi="Times New Roman" w:cs="Times New Roman"/>
          <w:b/>
          <w:sz w:val="24"/>
          <w:szCs w:val="24"/>
        </w:rPr>
        <w:tab/>
        <w:t xml:space="preserve">QUESTION: </w:t>
      </w:r>
      <w:r w:rsidRPr="002F15D8">
        <w:rPr>
          <w:rFonts w:ascii="Times New Roman" w:hAnsi="Times New Roman" w:cs="Times New Roman"/>
          <w:b/>
          <w:bCs/>
          <w:sz w:val="24"/>
          <w:szCs w:val="24"/>
        </w:rPr>
        <w:t>Councillor T. Costello</w:t>
      </w:r>
    </w:p>
    <w:p w14:paraId="316B5C27"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for a report on the allocation of housing for age friendly housing to include, expressions of interest made and offers made by location</w:t>
      </w:r>
    </w:p>
    <w:p w14:paraId="7EBB1AC8"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6AFF69F5" w14:textId="77777777" w:rsidR="00DE2F15" w:rsidRPr="00CE51FD" w:rsidRDefault="00B416F7" w:rsidP="002F15D8">
      <w:pPr>
        <w:ind w:left="720"/>
        <w:rPr>
          <w:rFonts w:ascii="Tahoma" w:hAnsi="Tahoma" w:cs="Tahoma"/>
          <w:sz w:val="20"/>
          <w:szCs w:val="20"/>
        </w:rPr>
      </w:pPr>
      <w:r w:rsidRPr="00CE51FD">
        <w:rPr>
          <w:rFonts w:ascii="Tahoma" w:hAnsi="Tahoma" w:cs="Tahoma"/>
          <w:b/>
          <w:sz w:val="20"/>
          <w:szCs w:val="20"/>
        </w:rPr>
        <w:t>Eligibility for Age Friendly Housing</w:t>
      </w:r>
    </w:p>
    <w:p w14:paraId="6390CD38"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The categories of applicant eligible for Council owned or supported designated age friendly/older persons’ accommodation, </w:t>
      </w:r>
      <w:r w:rsidRPr="00CE51FD">
        <w:rPr>
          <w:rFonts w:ascii="Tahoma" w:hAnsi="Tahoma" w:cs="Tahoma"/>
          <w:b/>
          <w:sz w:val="20"/>
          <w:szCs w:val="20"/>
        </w:rPr>
        <w:t>all of whom must be aged 55 or older</w:t>
      </w:r>
      <w:r w:rsidRPr="00CE51FD">
        <w:rPr>
          <w:rFonts w:ascii="Tahoma" w:hAnsi="Tahoma" w:cs="Tahoma"/>
          <w:sz w:val="20"/>
          <w:szCs w:val="20"/>
        </w:rPr>
        <w:t>, are:</w:t>
      </w:r>
    </w:p>
    <w:p w14:paraId="451DC8DE" w14:textId="77777777" w:rsidR="00DE2F15" w:rsidRPr="00CE51FD" w:rsidRDefault="00B416F7" w:rsidP="002F15D8">
      <w:pPr>
        <w:numPr>
          <w:ilvl w:val="0"/>
          <w:numId w:val="23"/>
        </w:numPr>
        <w:spacing w:after="0"/>
        <w:ind w:left="1077" w:hanging="357"/>
        <w:rPr>
          <w:rFonts w:ascii="Tahoma" w:hAnsi="Tahoma" w:cs="Tahoma"/>
          <w:sz w:val="20"/>
          <w:szCs w:val="20"/>
        </w:rPr>
      </w:pPr>
      <w:r w:rsidRPr="00CE51FD">
        <w:rPr>
          <w:rFonts w:ascii="Tahoma" w:hAnsi="Tahoma" w:cs="Tahoma"/>
          <w:sz w:val="20"/>
          <w:szCs w:val="20"/>
        </w:rPr>
        <w:t xml:space="preserve">One or two adult person households, with no dependent children, assessed as having a housing need and included on the Council’s housing list in accordance with the Council’s Allocations Scheme, including any person with priority for allocation on homeless or medical </w:t>
      </w:r>
      <w:proofErr w:type="gramStart"/>
      <w:r w:rsidRPr="00CE51FD">
        <w:rPr>
          <w:rFonts w:ascii="Tahoma" w:hAnsi="Tahoma" w:cs="Tahoma"/>
          <w:sz w:val="20"/>
          <w:szCs w:val="20"/>
        </w:rPr>
        <w:t>grounds;</w:t>
      </w:r>
      <w:proofErr w:type="gramEnd"/>
    </w:p>
    <w:p w14:paraId="22AFB93A" w14:textId="77777777" w:rsidR="00DE2F15" w:rsidRPr="00CE51FD" w:rsidRDefault="00B416F7" w:rsidP="002F15D8">
      <w:pPr>
        <w:numPr>
          <w:ilvl w:val="0"/>
          <w:numId w:val="23"/>
        </w:numPr>
        <w:spacing w:after="0"/>
        <w:ind w:left="1077" w:hanging="357"/>
        <w:rPr>
          <w:rFonts w:ascii="Tahoma" w:hAnsi="Tahoma" w:cs="Tahoma"/>
          <w:sz w:val="20"/>
          <w:szCs w:val="20"/>
        </w:rPr>
      </w:pPr>
      <w:r w:rsidRPr="00CE51FD">
        <w:rPr>
          <w:rFonts w:ascii="Tahoma" w:hAnsi="Tahoma" w:cs="Tahoma"/>
          <w:sz w:val="20"/>
          <w:szCs w:val="20"/>
        </w:rPr>
        <w:t xml:space="preserve">Current tenants of a Council home or an Approved Housing Body home, with no other persons living in their current property and who have been included on the Council’s transfer list on rightsizing grounds, </w:t>
      </w:r>
      <w:proofErr w:type="gramStart"/>
      <w:r w:rsidRPr="00CE51FD">
        <w:rPr>
          <w:rFonts w:ascii="Tahoma" w:hAnsi="Tahoma" w:cs="Tahoma"/>
          <w:sz w:val="20"/>
          <w:szCs w:val="20"/>
        </w:rPr>
        <w:t>i.e.</w:t>
      </w:r>
      <w:proofErr w:type="gramEnd"/>
      <w:r w:rsidRPr="00CE51FD">
        <w:rPr>
          <w:rFonts w:ascii="Tahoma" w:hAnsi="Tahoma" w:cs="Tahoma"/>
          <w:sz w:val="20"/>
          <w:szCs w:val="20"/>
        </w:rPr>
        <w:t xml:space="preserve"> wishing to move to accommodation that more appropriately meets their housing need</w:t>
      </w:r>
    </w:p>
    <w:p w14:paraId="4A61B1F9" w14:textId="77777777" w:rsidR="00DE2F15" w:rsidRPr="00CE51FD" w:rsidRDefault="00B416F7" w:rsidP="002F15D8">
      <w:pPr>
        <w:numPr>
          <w:ilvl w:val="0"/>
          <w:numId w:val="23"/>
        </w:numPr>
        <w:spacing w:after="0"/>
        <w:ind w:left="1077" w:hanging="357"/>
        <w:rPr>
          <w:rFonts w:ascii="Tahoma" w:hAnsi="Tahoma" w:cs="Tahoma"/>
          <w:sz w:val="20"/>
          <w:szCs w:val="20"/>
        </w:rPr>
      </w:pPr>
      <w:r w:rsidRPr="00CE51FD">
        <w:rPr>
          <w:rFonts w:ascii="Tahoma" w:hAnsi="Tahoma" w:cs="Tahoma"/>
          <w:sz w:val="20"/>
          <w:szCs w:val="20"/>
        </w:rPr>
        <w:t>Current owners of a private home, who have been included on the Council’s Community List (see further details on this list below).</w:t>
      </w:r>
    </w:p>
    <w:p w14:paraId="20F57760"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An application for Age Friendly Housing whether through the housing, transfer (rightsizing) or contribution lists may be cancelled:</w:t>
      </w:r>
    </w:p>
    <w:p w14:paraId="03F15028" w14:textId="77777777" w:rsidR="00DE2F15" w:rsidRPr="00CE51FD" w:rsidRDefault="00B416F7" w:rsidP="002F15D8">
      <w:pPr>
        <w:numPr>
          <w:ilvl w:val="0"/>
          <w:numId w:val="24"/>
        </w:numPr>
        <w:spacing w:after="0"/>
        <w:ind w:left="1077" w:hanging="357"/>
        <w:rPr>
          <w:rFonts w:ascii="Tahoma" w:hAnsi="Tahoma" w:cs="Tahoma"/>
          <w:sz w:val="20"/>
          <w:szCs w:val="20"/>
        </w:rPr>
      </w:pPr>
      <w:r w:rsidRPr="00CE51FD">
        <w:rPr>
          <w:rFonts w:ascii="Tahoma" w:hAnsi="Tahoma" w:cs="Tahoma"/>
          <w:sz w:val="20"/>
          <w:szCs w:val="20"/>
        </w:rPr>
        <w:t>If it is found to be based on false, withheld, invalid or otherwise incorrect information.</w:t>
      </w:r>
    </w:p>
    <w:p w14:paraId="5B9CBD6F" w14:textId="06823E3E" w:rsidR="00DE2F15" w:rsidRPr="00CE51FD" w:rsidRDefault="00B416F7" w:rsidP="002F15D8">
      <w:pPr>
        <w:numPr>
          <w:ilvl w:val="0"/>
          <w:numId w:val="24"/>
        </w:numPr>
        <w:spacing w:after="0"/>
        <w:ind w:left="1077" w:hanging="357"/>
        <w:rPr>
          <w:rFonts w:ascii="Tahoma" w:hAnsi="Tahoma" w:cs="Tahoma"/>
          <w:sz w:val="20"/>
          <w:szCs w:val="20"/>
        </w:rPr>
      </w:pPr>
      <w:r w:rsidRPr="00CE51FD">
        <w:rPr>
          <w:rFonts w:ascii="Tahoma" w:hAnsi="Tahoma" w:cs="Tahoma"/>
          <w:sz w:val="20"/>
          <w:szCs w:val="20"/>
        </w:rPr>
        <w:t>on estate management grounds and/or if the applicant(s) have a prior record of anti-social behaviour (all applicants will be subject to relevant Garda and/or estate management checks and may have their application deferred or refused based on same)</w:t>
      </w:r>
    </w:p>
    <w:p w14:paraId="271C404A" w14:textId="77777777" w:rsidR="00DE2F15" w:rsidRPr="00CE51FD" w:rsidRDefault="00B416F7" w:rsidP="002F15D8">
      <w:pPr>
        <w:numPr>
          <w:ilvl w:val="0"/>
          <w:numId w:val="24"/>
        </w:numPr>
        <w:spacing w:after="0"/>
        <w:ind w:left="1077" w:hanging="357"/>
        <w:rPr>
          <w:rFonts w:ascii="Tahoma" w:hAnsi="Tahoma" w:cs="Tahoma"/>
          <w:sz w:val="20"/>
          <w:szCs w:val="20"/>
        </w:rPr>
      </w:pPr>
      <w:r w:rsidRPr="00CE51FD">
        <w:rPr>
          <w:rFonts w:ascii="Tahoma" w:hAnsi="Tahoma" w:cs="Tahoma"/>
          <w:sz w:val="20"/>
          <w:szCs w:val="20"/>
        </w:rPr>
        <w:t>if the tenancy record is not satisfactory in relation to rent account, property condition etc.</w:t>
      </w:r>
    </w:p>
    <w:p w14:paraId="01DB1F1E" w14:textId="77777777" w:rsidR="00DE2F15" w:rsidRPr="00CE51FD" w:rsidRDefault="00B416F7" w:rsidP="002F15D8">
      <w:pPr>
        <w:numPr>
          <w:ilvl w:val="0"/>
          <w:numId w:val="24"/>
        </w:numPr>
        <w:spacing w:after="0"/>
        <w:ind w:left="1077" w:hanging="357"/>
        <w:rPr>
          <w:rFonts w:ascii="Tahoma" w:hAnsi="Tahoma" w:cs="Tahoma"/>
          <w:sz w:val="20"/>
          <w:szCs w:val="20"/>
        </w:rPr>
      </w:pPr>
      <w:r w:rsidRPr="00CE51FD">
        <w:rPr>
          <w:rFonts w:ascii="Tahoma" w:hAnsi="Tahoma" w:cs="Tahoma"/>
          <w:sz w:val="20"/>
          <w:szCs w:val="20"/>
        </w:rPr>
        <w:t>if an applicant(s) for the Community List is the owner of multiple properties</w:t>
      </w:r>
    </w:p>
    <w:p w14:paraId="4E457945" w14:textId="77777777" w:rsidR="00DE2F15" w:rsidRPr="00CE51FD" w:rsidRDefault="00B416F7" w:rsidP="002F15D8">
      <w:pPr>
        <w:ind w:left="720"/>
        <w:rPr>
          <w:rFonts w:ascii="Tahoma" w:hAnsi="Tahoma" w:cs="Tahoma"/>
          <w:sz w:val="20"/>
          <w:szCs w:val="20"/>
        </w:rPr>
      </w:pPr>
      <w:r w:rsidRPr="00CE51FD">
        <w:rPr>
          <w:rFonts w:ascii="Tahoma" w:hAnsi="Tahoma" w:cs="Tahoma"/>
          <w:b/>
          <w:sz w:val="20"/>
          <w:szCs w:val="20"/>
        </w:rPr>
        <w:t>Allocation of Age Friendly Housing</w:t>
      </w:r>
    </w:p>
    <w:p w14:paraId="5A4A2ED3"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Allocations to all Council properties are made according to the Council's Allocation Scheme including the Policy for Rightsizing and Allocation of Age Friendly Accommodation which provides that allocations for age friendly housing is based on the following:</w:t>
      </w:r>
    </w:p>
    <w:p w14:paraId="6AF32E90" w14:textId="77777777" w:rsidR="00DE2F15" w:rsidRPr="00CE51FD" w:rsidRDefault="00B416F7" w:rsidP="002F15D8">
      <w:pPr>
        <w:numPr>
          <w:ilvl w:val="0"/>
          <w:numId w:val="25"/>
        </w:numPr>
        <w:spacing w:after="0"/>
        <w:ind w:left="1077" w:hanging="357"/>
        <w:rPr>
          <w:rFonts w:ascii="Tahoma" w:hAnsi="Tahoma" w:cs="Tahoma"/>
          <w:sz w:val="20"/>
          <w:szCs w:val="20"/>
        </w:rPr>
      </w:pPr>
      <w:r w:rsidRPr="00CE51FD">
        <w:rPr>
          <w:rFonts w:ascii="Tahoma" w:hAnsi="Tahoma" w:cs="Tahoma"/>
          <w:sz w:val="20"/>
          <w:szCs w:val="20"/>
        </w:rPr>
        <w:t>Eligible applicants for age friendly housing will be prioritised on a Time on List Basis. The relevant date for this basis will be the date upon which an approved application is included on the relevant list.</w:t>
      </w:r>
    </w:p>
    <w:p w14:paraId="0E4E4952" w14:textId="77777777" w:rsidR="00DE2F15" w:rsidRPr="00CE51FD" w:rsidRDefault="00B416F7" w:rsidP="002F15D8">
      <w:pPr>
        <w:numPr>
          <w:ilvl w:val="0"/>
          <w:numId w:val="25"/>
        </w:numPr>
        <w:spacing w:after="0"/>
        <w:ind w:left="1077" w:hanging="357"/>
        <w:rPr>
          <w:rFonts w:ascii="Tahoma" w:hAnsi="Tahoma" w:cs="Tahoma"/>
          <w:sz w:val="20"/>
          <w:szCs w:val="20"/>
        </w:rPr>
      </w:pPr>
      <w:r w:rsidRPr="00CE51FD">
        <w:rPr>
          <w:rFonts w:ascii="Tahoma" w:hAnsi="Tahoma" w:cs="Tahoma"/>
          <w:sz w:val="20"/>
          <w:szCs w:val="20"/>
        </w:rPr>
        <w:lastRenderedPageBreak/>
        <w:t>Up to 10% of homes in new age friendly housing developments will, at first allocation, be made available to applicants from the Community List (this will increase to up to 50% of homes for community-led housing age friendly housing developments)</w:t>
      </w:r>
    </w:p>
    <w:p w14:paraId="6C5F7DC4" w14:textId="77777777" w:rsidR="00DE2F15" w:rsidRPr="00CE51FD" w:rsidRDefault="00B416F7" w:rsidP="002F15D8">
      <w:pPr>
        <w:numPr>
          <w:ilvl w:val="0"/>
          <w:numId w:val="25"/>
        </w:numPr>
        <w:spacing w:after="0"/>
        <w:ind w:left="1077" w:hanging="357"/>
        <w:rPr>
          <w:rFonts w:ascii="Tahoma" w:hAnsi="Tahoma" w:cs="Tahoma"/>
          <w:sz w:val="20"/>
          <w:szCs w:val="20"/>
        </w:rPr>
      </w:pPr>
      <w:r w:rsidRPr="00CE51FD">
        <w:rPr>
          <w:rFonts w:ascii="Tahoma" w:hAnsi="Tahoma" w:cs="Tahoma"/>
          <w:sz w:val="20"/>
          <w:szCs w:val="20"/>
        </w:rPr>
        <w:t>All other homes in new age friendly housing developments will be used to meet new social housing demand and rightsizing transfer applications.</w:t>
      </w:r>
    </w:p>
    <w:p w14:paraId="2668C423" w14:textId="77777777" w:rsidR="00DE2F15" w:rsidRPr="00CE51FD" w:rsidRDefault="00B416F7" w:rsidP="002F15D8">
      <w:pPr>
        <w:numPr>
          <w:ilvl w:val="0"/>
          <w:numId w:val="25"/>
        </w:numPr>
        <w:spacing w:after="0"/>
        <w:ind w:left="1077" w:hanging="357"/>
        <w:rPr>
          <w:rFonts w:ascii="Tahoma" w:hAnsi="Tahoma" w:cs="Tahoma"/>
          <w:sz w:val="20"/>
          <w:szCs w:val="20"/>
        </w:rPr>
      </w:pPr>
      <w:r w:rsidRPr="00CE51FD">
        <w:rPr>
          <w:rFonts w:ascii="Tahoma" w:hAnsi="Tahoma" w:cs="Tahoma"/>
          <w:sz w:val="20"/>
          <w:szCs w:val="20"/>
        </w:rPr>
        <w:t>Casual vacancies in age friendly accommodation will generally be made available in the same ratios as outlined above.</w:t>
      </w:r>
    </w:p>
    <w:p w14:paraId="1C3936FA" w14:textId="77777777" w:rsidR="00DE2F15" w:rsidRPr="00CE51FD" w:rsidRDefault="00B416F7" w:rsidP="002F15D8">
      <w:pPr>
        <w:numPr>
          <w:ilvl w:val="0"/>
          <w:numId w:val="25"/>
        </w:numPr>
        <w:spacing w:after="0"/>
        <w:ind w:left="1077" w:hanging="357"/>
        <w:rPr>
          <w:rFonts w:ascii="Tahoma" w:hAnsi="Tahoma" w:cs="Tahoma"/>
          <w:sz w:val="20"/>
          <w:szCs w:val="20"/>
        </w:rPr>
      </w:pPr>
      <w:r w:rsidRPr="00CE51FD">
        <w:rPr>
          <w:rFonts w:ascii="Tahoma" w:hAnsi="Tahoma" w:cs="Tahoma"/>
          <w:sz w:val="20"/>
          <w:szCs w:val="20"/>
        </w:rPr>
        <w:t>Rightsizing applications from applicants with local connections to the area where age friendly accommodation is located will be prioritised for at least 75% of rightsizing allocations where possible</w:t>
      </w:r>
    </w:p>
    <w:p w14:paraId="59FEDA81" w14:textId="77777777" w:rsidR="00DE2F15" w:rsidRPr="00CE51FD" w:rsidRDefault="00B416F7" w:rsidP="002F15D8">
      <w:pPr>
        <w:numPr>
          <w:ilvl w:val="0"/>
          <w:numId w:val="25"/>
        </w:numPr>
        <w:spacing w:after="0"/>
        <w:ind w:left="1077" w:hanging="357"/>
        <w:rPr>
          <w:rFonts w:ascii="Tahoma" w:hAnsi="Tahoma" w:cs="Tahoma"/>
          <w:sz w:val="20"/>
          <w:szCs w:val="20"/>
        </w:rPr>
      </w:pPr>
      <w:r w:rsidRPr="00CE51FD">
        <w:rPr>
          <w:rFonts w:ascii="Tahoma" w:hAnsi="Tahoma" w:cs="Tahoma"/>
          <w:sz w:val="20"/>
          <w:szCs w:val="20"/>
        </w:rPr>
        <w:t>Rightsizing/transfer applications will be prioritised from older persons in homes that are wheelchair accessible and/or specially adapted for medical purposes where this home is no longer required to meet the needs of the household currently residing there.</w:t>
      </w:r>
    </w:p>
    <w:p w14:paraId="21115DDB" w14:textId="77777777" w:rsidR="00DE2F15" w:rsidRPr="00CE51FD" w:rsidRDefault="00B416F7" w:rsidP="002F15D8">
      <w:pPr>
        <w:numPr>
          <w:ilvl w:val="0"/>
          <w:numId w:val="25"/>
        </w:numPr>
        <w:spacing w:after="0"/>
        <w:ind w:left="1077" w:hanging="357"/>
        <w:rPr>
          <w:rFonts w:ascii="Tahoma" w:hAnsi="Tahoma" w:cs="Tahoma"/>
          <w:sz w:val="20"/>
          <w:szCs w:val="20"/>
        </w:rPr>
      </w:pPr>
      <w:r w:rsidRPr="00CE51FD">
        <w:rPr>
          <w:rFonts w:ascii="Tahoma" w:hAnsi="Tahoma" w:cs="Tahoma"/>
          <w:sz w:val="20"/>
          <w:szCs w:val="20"/>
        </w:rPr>
        <w:t>A maximum of 25% of allocations in age friendly housing developments should be provided for persons aged 55 and over, but under 65 years old, until the end of 2022 when it will be subject to further review.</w:t>
      </w:r>
    </w:p>
    <w:p w14:paraId="324A6FFA" w14:textId="77777777" w:rsidR="00DE2F15" w:rsidRPr="00CE51FD" w:rsidRDefault="00B416F7" w:rsidP="002F15D8">
      <w:pPr>
        <w:numPr>
          <w:ilvl w:val="0"/>
          <w:numId w:val="25"/>
        </w:numPr>
        <w:spacing w:after="0"/>
        <w:ind w:left="1077" w:hanging="357"/>
        <w:rPr>
          <w:rFonts w:ascii="Tahoma" w:hAnsi="Tahoma" w:cs="Tahoma"/>
          <w:sz w:val="20"/>
          <w:szCs w:val="20"/>
        </w:rPr>
      </w:pPr>
      <w:r w:rsidRPr="00CE51FD">
        <w:rPr>
          <w:rFonts w:ascii="Tahoma" w:hAnsi="Tahoma" w:cs="Tahoma"/>
          <w:sz w:val="20"/>
          <w:szCs w:val="20"/>
        </w:rPr>
        <w:t>Nothing in this policy shall prevent the Chief Executive from approving an allocation in exceptional circumstances.</w:t>
      </w:r>
    </w:p>
    <w:p w14:paraId="6CB6A65B" w14:textId="77777777" w:rsidR="00DE2F15" w:rsidRPr="00CE51FD" w:rsidRDefault="00B416F7" w:rsidP="002F15D8">
      <w:pPr>
        <w:ind w:left="720"/>
        <w:rPr>
          <w:rFonts w:ascii="Tahoma" w:hAnsi="Tahoma" w:cs="Tahoma"/>
          <w:sz w:val="20"/>
          <w:szCs w:val="20"/>
        </w:rPr>
      </w:pPr>
      <w:r w:rsidRPr="00CE51FD">
        <w:rPr>
          <w:rFonts w:ascii="Tahoma" w:hAnsi="Tahoma" w:cs="Tahoma"/>
          <w:b/>
          <w:sz w:val="20"/>
          <w:szCs w:val="20"/>
        </w:rPr>
        <w:t>Community List:</w:t>
      </w:r>
    </w:p>
    <w:p w14:paraId="3618D769"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Recognising the potential need for age friendly housing amongst older persons that own private homes within a community, applications from older persons in their privately owned accommodation who wish to move to Council owned or supported designated age friendly accommodation will be considered for inclusion on a Community List subject to the following:</w:t>
      </w:r>
    </w:p>
    <w:p w14:paraId="720CB5C7" w14:textId="77777777" w:rsidR="00DE2F15" w:rsidRPr="00CE51FD" w:rsidRDefault="00B416F7" w:rsidP="002F15D8">
      <w:pPr>
        <w:numPr>
          <w:ilvl w:val="0"/>
          <w:numId w:val="26"/>
        </w:numPr>
        <w:spacing w:after="0"/>
        <w:ind w:left="1077" w:hanging="357"/>
        <w:rPr>
          <w:rFonts w:ascii="Tahoma" w:hAnsi="Tahoma" w:cs="Tahoma"/>
          <w:sz w:val="20"/>
          <w:szCs w:val="20"/>
        </w:rPr>
      </w:pPr>
      <w:r w:rsidRPr="00CE51FD">
        <w:rPr>
          <w:rFonts w:ascii="Tahoma" w:hAnsi="Tahoma" w:cs="Tahoma"/>
          <w:sz w:val="20"/>
          <w:szCs w:val="20"/>
        </w:rPr>
        <w:t>The applicant(s) must be resident in South Dublin County, or demonstrate a local connection, and be eligible for older person’s accommodation</w:t>
      </w:r>
    </w:p>
    <w:p w14:paraId="6CA67CF1" w14:textId="77777777" w:rsidR="00DE2F15" w:rsidRPr="00CE51FD" w:rsidRDefault="00B416F7" w:rsidP="002F15D8">
      <w:pPr>
        <w:numPr>
          <w:ilvl w:val="0"/>
          <w:numId w:val="26"/>
        </w:numPr>
        <w:spacing w:after="0"/>
        <w:ind w:left="1077" w:hanging="357"/>
        <w:rPr>
          <w:rFonts w:ascii="Tahoma" w:hAnsi="Tahoma" w:cs="Tahoma"/>
          <w:sz w:val="20"/>
          <w:szCs w:val="20"/>
        </w:rPr>
      </w:pPr>
      <w:r w:rsidRPr="00CE51FD">
        <w:rPr>
          <w:rFonts w:ascii="Tahoma" w:hAnsi="Tahoma" w:cs="Tahoma"/>
          <w:sz w:val="20"/>
          <w:szCs w:val="20"/>
        </w:rPr>
        <w:t>The applicant agrees to the Council purchasing their property directly or, at the sole discretion of the Council, provides a financial contribution in lieu, from the net proceeds of the private sale of the property.</w:t>
      </w:r>
    </w:p>
    <w:p w14:paraId="4A1407E3" w14:textId="77777777" w:rsidR="00DE2F15" w:rsidRPr="00CE51FD" w:rsidRDefault="00B416F7" w:rsidP="002F15D8">
      <w:pPr>
        <w:numPr>
          <w:ilvl w:val="0"/>
          <w:numId w:val="26"/>
        </w:numPr>
        <w:spacing w:after="0"/>
        <w:ind w:left="1077" w:hanging="357"/>
        <w:rPr>
          <w:rFonts w:ascii="Tahoma" w:hAnsi="Tahoma" w:cs="Tahoma"/>
          <w:sz w:val="20"/>
          <w:szCs w:val="20"/>
        </w:rPr>
      </w:pPr>
      <w:r w:rsidRPr="00CE51FD">
        <w:rPr>
          <w:rFonts w:ascii="Tahoma" w:hAnsi="Tahoma" w:cs="Tahoma"/>
          <w:sz w:val="20"/>
          <w:szCs w:val="20"/>
        </w:rPr>
        <w:t xml:space="preserve">The relevant property for sale, if being acquired by the Council, must </w:t>
      </w:r>
      <w:proofErr w:type="gramStart"/>
      <w:r w:rsidRPr="00CE51FD">
        <w:rPr>
          <w:rFonts w:ascii="Tahoma" w:hAnsi="Tahoma" w:cs="Tahoma"/>
          <w:sz w:val="20"/>
          <w:szCs w:val="20"/>
        </w:rPr>
        <w:t>be:</w:t>
      </w:r>
      <w:proofErr w:type="gramEnd"/>
      <w:r w:rsidRPr="00CE51FD">
        <w:rPr>
          <w:rFonts w:ascii="Tahoma" w:hAnsi="Tahoma" w:cs="Tahoma"/>
          <w:sz w:val="20"/>
          <w:szCs w:val="20"/>
        </w:rPr>
        <w:t xml:space="preserve"> located in South Dublin County, suitable to meet existing housing need and will be subject to acquisition limits as determined by the Department of Housing, Local Government and Heritage.</w:t>
      </w:r>
    </w:p>
    <w:p w14:paraId="7D7F5D50" w14:textId="77777777" w:rsidR="00DE2F15" w:rsidRPr="00CE51FD" w:rsidRDefault="00B416F7" w:rsidP="002F15D8">
      <w:pPr>
        <w:numPr>
          <w:ilvl w:val="0"/>
          <w:numId w:val="26"/>
        </w:numPr>
        <w:spacing w:after="0"/>
        <w:ind w:left="1077" w:hanging="357"/>
        <w:rPr>
          <w:rFonts w:ascii="Tahoma" w:hAnsi="Tahoma" w:cs="Tahoma"/>
          <w:sz w:val="20"/>
          <w:szCs w:val="20"/>
        </w:rPr>
      </w:pPr>
      <w:r w:rsidRPr="00CE51FD">
        <w:rPr>
          <w:rFonts w:ascii="Tahoma" w:hAnsi="Tahoma" w:cs="Tahoma"/>
          <w:sz w:val="20"/>
          <w:szCs w:val="20"/>
        </w:rPr>
        <w:t>At certain times within the Council’s sole discretion, the Council may refuse to accept further Community List applications including where current demand exceeds by 100% or more the potential supply scheduled to become available within the next 12 months.</w:t>
      </w:r>
    </w:p>
    <w:p w14:paraId="1A2BBBB4" w14:textId="77777777" w:rsidR="00DE2F15" w:rsidRPr="00CE51FD" w:rsidRDefault="00B416F7" w:rsidP="002F15D8">
      <w:pPr>
        <w:numPr>
          <w:ilvl w:val="0"/>
          <w:numId w:val="26"/>
        </w:numPr>
        <w:spacing w:after="0"/>
        <w:ind w:left="1077" w:hanging="357"/>
        <w:rPr>
          <w:rFonts w:ascii="Tahoma" w:hAnsi="Tahoma" w:cs="Tahoma"/>
          <w:sz w:val="20"/>
          <w:szCs w:val="20"/>
        </w:rPr>
      </w:pPr>
      <w:r w:rsidRPr="00CE51FD">
        <w:rPr>
          <w:rFonts w:ascii="Tahoma" w:hAnsi="Tahoma" w:cs="Tahoma"/>
          <w:sz w:val="20"/>
          <w:szCs w:val="20"/>
        </w:rPr>
        <w:t>Applicants will be included on the Community List upon the date of completion of a formal written agreement for: o the Council to purchase their property or o the applicant to provide a financial contribution to the Council from the net proceeds of the private sale of their property.</w:t>
      </w:r>
    </w:p>
    <w:p w14:paraId="1ACCA2C3" w14:textId="77777777" w:rsidR="00DE2F15" w:rsidRPr="00CE51FD" w:rsidRDefault="00B416F7" w:rsidP="002F15D8">
      <w:pPr>
        <w:numPr>
          <w:ilvl w:val="0"/>
          <w:numId w:val="26"/>
        </w:numPr>
        <w:spacing w:after="0"/>
        <w:ind w:left="1077" w:hanging="357"/>
        <w:rPr>
          <w:rFonts w:ascii="Tahoma" w:hAnsi="Tahoma" w:cs="Tahoma"/>
          <w:sz w:val="20"/>
          <w:szCs w:val="20"/>
        </w:rPr>
      </w:pPr>
      <w:r w:rsidRPr="00CE51FD">
        <w:rPr>
          <w:rFonts w:ascii="Tahoma" w:hAnsi="Tahoma" w:cs="Tahoma"/>
          <w:sz w:val="20"/>
          <w:szCs w:val="20"/>
        </w:rPr>
        <w:t>Applicant(s) shall only be eligible for the allocation of one age friendly home and may be required to complete a pre-tenancy course before any allocation.</w:t>
      </w:r>
    </w:p>
    <w:p w14:paraId="378CD96C" w14:textId="77777777" w:rsidR="00DE2F15" w:rsidRPr="00CE51FD" w:rsidRDefault="00B416F7" w:rsidP="002F15D8">
      <w:pPr>
        <w:numPr>
          <w:ilvl w:val="0"/>
          <w:numId w:val="26"/>
        </w:numPr>
        <w:spacing w:after="0"/>
        <w:ind w:left="1077" w:hanging="357"/>
        <w:rPr>
          <w:rFonts w:ascii="Tahoma" w:hAnsi="Tahoma" w:cs="Tahoma"/>
          <w:sz w:val="20"/>
          <w:szCs w:val="20"/>
        </w:rPr>
      </w:pPr>
      <w:r w:rsidRPr="00CE51FD">
        <w:rPr>
          <w:rFonts w:ascii="Tahoma" w:hAnsi="Tahoma" w:cs="Tahoma"/>
          <w:sz w:val="20"/>
          <w:szCs w:val="20"/>
        </w:rPr>
        <w:t>Refusal of two offers of accommodation will result in cancellation of an application.</w:t>
      </w:r>
    </w:p>
    <w:p w14:paraId="317DE21F" w14:textId="77777777" w:rsidR="00DE2F15" w:rsidRPr="00CE51FD" w:rsidRDefault="00B416F7" w:rsidP="002F15D8">
      <w:pPr>
        <w:numPr>
          <w:ilvl w:val="0"/>
          <w:numId w:val="26"/>
        </w:numPr>
        <w:spacing w:after="0"/>
        <w:ind w:left="1077" w:hanging="357"/>
        <w:rPr>
          <w:rFonts w:ascii="Tahoma" w:hAnsi="Tahoma" w:cs="Tahoma"/>
          <w:sz w:val="20"/>
          <w:szCs w:val="20"/>
        </w:rPr>
      </w:pPr>
      <w:r w:rsidRPr="00CE51FD">
        <w:rPr>
          <w:rFonts w:ascii="Tahoma" w:hAnsi="Tahoma" w:cs="Tahoma"/>
          <w:sz w:val="20"/>
          <w:szCs w:val="20"/>
        </w:rPr>
        <w:t>Applicants will be required to become tenants of South Dublin County Council (or an Approved Housing Body) upon allocation of an age friendly home and will be required to sign a tenancy agreement and pay differential rent accordingly. Any persons wishing to apply for inclusion on the Community List are strongly advised to get independent financial and legal advice to fully understand the terms and conditions involved.</w:t>
      </w:r>
    </w:p>
    <w:p w14:paraId="45588997" w14:textId="77777777" w:rsidR="00DE2F15" w:rsidRPr="00CE51FD" w:rsidRDefault="00B416F7" w:rsidP="002F15D8">
      <w:pPr>
        <w:ind w:left="720"/>
        <w:rPr>
          <w:rFonts w:ascii="Tahoma" w:hAnsi="Tahoma" w:cs="Tahoma"/>
          <w:sz w:val="20"/>
          <w:szCs w:val="20"/>
        </w:rPr>
      </w:pPr>
      <w:r w:rsidRPr="00CE51FD">
        <w:rPr>
          <w:rFonts w:ascii="Tahoma" w:hAnsi="Tahoma" w:cs="Tahoma"/>
          <w:b/>
          <w:sz w:val="20"/>
          <w:szCs w:val="20"/>
        </w:rPr>
        <w:t>Community List: Discount on Purchase / Financial Contribution</w:t>
      </w:r>
    </w:p>
    <w:p w14:paraId="70A346E3"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The relevant discount on purchase to the Council or financial contribution to the Council for inclusion on the Community List under this policy is as follows:</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46"/>
        <w:gridCol w:w="2995"/>
        <w:gridCol w:w="4373"/>
      </w:tblGrid>
      <w:tr w:rsidR="00DE2F15" w:rsidRPr="00CE51FD" w14:paraId="1C59843A" w14:textId="77777777" w:rsidTr="002F15D8">
        <w:tc>
          <w:tcPr>
            <w:tcW w:w="0" w:type="auto"/>
            <w:vAlign w:val="center"/>
          </w:tcPr>
          <w:p w14:paraId="42E354EC" w14:textId="77777777" w:rsidR="00DE2F15" w:rsidRPr="00CE51FD" w:rsidRDefault="00B416F7">
            <w:pPr>
              <w:rPr>
                <w:rFonts w:ascii="Tahoma" w:hAnsi="Tahoma" w:cs="Tahoma"/>
                <w:sz w:val="20"/>
                <w:szCs w:val="20"/>
              </w:rPr>
            </w:pPr>
            <w:r w:rsidRPr="00CE51FD">
              <w:rPr>
                <w:rFonts w:ascii="Tahoma" w:hAnsi="Tahoma" w:cs="Tahoma"/>
                <w:b/>
                <w:sz w:val="20"/>
                <w:szCs w:val="20"/>
              </w:rPr>
              <w:lastRenderedPageBreak/>
              <w:t>Age Category</w:t>
            </w:r>
          </w:p>
        </w:tc>
        <w:tc>
          <w:tcPr>
            <w:tcW w:w="0" w:type="auto"/>
            <w:vAlign w:val="center"/>
          </w:tcPr>
          <w:p w14:paraId="263DAF49" w14:textId="77777777" w:rsidR="00DE2F15" w:rsidRPr="00CE51FD" w:rsidRDefault="00B416F7">
            <w:pPr>
              <w:rPr>
                <w:rFonts w:ascii="Tahoma" w:hAnsi="Tahoma" w:cs="Tahoma"/>
                <w:sz w:val="20"/>
                <w:szCs w:val="20"/>
              </w:rPr>
            </w:pPr>
            <w:r w:rsidRPr="00CE51FD">
              <w:rPr>
                <w:rFonts w:ascii="Tahoma" w:hAnsi="Tahoma" w:cs="Tahoma"/>
                <w:b/>
                <w:sz w:val="20"/>
                <w:szCs w:val="20"/>
              </w:rPr>
              <w:t xml:space="preserve">Council Discount on Purchase </w:t>
            </w:r>
          </w:p>
        </w:tc>
        <w:tc>
          <w:tcPr>
            <w:tcW w:w="0" w:type="auto"/>
            <w:vAlign w:val="center"/>
          </w:tcPr>
          <w:p w14:paraId="277A5D49" w14:textId="77777777" w:rsidR="00DE2F15" w:rsidRPr="00CE51FD" w:rsidRDefault="00B416F7">
            <w:pPr>
              <w:rPr>
                <w:rFonts w:ascii="Tahoma" w:hAnsi="Tahoma" w:cs="Tahoma"/>
                <w:sz w:val="20"/>
                <w:szCs w:val="20"/>
              </w:rPr>
            </w:pPr>
            <w:r w:rsidRPr="00CE51FD">
              <w:rPr>
                <w:rFonts w:ascii="Tahoma" w:hAnsi="Tahoma" w:cs="Tahoma"/>
                <w:b/>
                <w:sz w:val="20"/>
                <w:szCs w:val="20"/>
              </w:rPr>
              <w:t>Financial Contribution to the Council on Sale</w:t>
            </w:r>
          </w:p>
        </w:tc>
      </w:tr>
      <w:tr w:rsidR="00DE2F15" w:rsidRPr="00CE51FD" w14:paraId="4E55B06B" w14:textId="77777777" w:rsidTr="002F15D8">
        <w:tc>
          <w:tcPr>
            <w:tcW w:w="0" w:type="auto"/>
            <w:vAlign w:val="center"/>
          </w:tcPr>
          <w:p w14:paraId="31325C38" w14:textId="77777777" w:rsidR="00DE2F15" w:rsidRPr="00CE51FD" w:rsidRDefault="00B416F7">
            <w:pPr>
              <w:rPr>
                <w:rFonts w:ascii="Tahoma" w:hAnsi="Tahoma" w:cs="Tahoma"/>
                <w:sz w:val="20"/>
                <w:szCs w:val="20"/>
              </w:rPr>
            </w:pPr>
            <w:r w:rsidRPr="00CE51FD">
              <w:rPr>
                <w:rFonts w:ascii="Tahoma" w:hAnsi="Tahoma" w:cs="Tahoma"/>
                <w:sz w:val="20"/>
                <w:szCs w:val="20"/>
              </w:rPr>
              <w:t>55-64 years</w:t>
            </w:r>
          </w:p>
        </w:tc>
        <w:tc>
          <w:tcPr>
            <w:tcW w:w="0" w:type="auto"/>
            <w:vAlign w:val="center"/>
          </w:tcPr>
          <w:p w14:paraId="74089E31" w14:textId="77777777" w:rsidR="00DE2F15" w:rsidRPr="00CE51FD" w:rsidRDefault="00B416F7">
            <w:pPr>
              <w:rPr>
                <w:rFonts w:ascii="Tahoma" w:hAnsi="Tahoma" w:cs="Tahoma"/>
                <w:sz w:val="20"/>
                <w:szCs w:val="20"/>
              </w:rPr>
            </w:pPr>
            <w:r w:rsidRPr="00CE51FD">
              <w:rPr>
                <w:rFonts w:ascii="Tahoma" w:hAnsi="Tahoma" w:cs="Tahoma"/>
                <w:sz w:val="20"/>
                <w:szCs w:val="20"/>
              </w:rPr>
              <w:t>40% discount on the market value</w:t>
            </w:r>
          </w:p>
        </w:tc>
        <w:tc>
          <w:tcPr>
            <w:tcW w:w="0" w:type="auto"/>
            <w:vAlign w:val="center"/>
          </w:tcPr>
          <w:p w14:paraId="09A9B371" w14:textId="77777777" w:rsidR="00DE2F15" w:rsidRPr="00CE51FD" w:rsidRDefault="00B416F7">
            <w:pPr>
              <w:rPr>
                <w:rFonts w:ascii="Tahoma" w:hAnsi="Tahoma" w:cs="Tahoma"/>
                <w:sz w:val="20"/>
                <w:szCs w:val="20"/>
              </w:rPr>
            </w:pPr>
            <w:r w:rsidRPr="00CE51FD">
              <w:rPr>
                <w:rFonts w:ascii="Tahoma" w:hAnsi="Tahoma" w:cs="Tahoma"/>
                <w:sz w:val="20"/>
                <w:szCs w:val="20"/>
              </w:rPr>
              <w:t>1/2 of net proceeds of sale</w:t>
            </w:r>
          </w:p>
        </w:tc>
      </w:tr>
      <w:tr w:rsidR="00DE2F15" w:rsidRPr="00CE51FD" w14:paraId="07FCD5E5" w14:textId="77777777" w:rsidTr="002F15D8">
        <w:trPr>
          <w:gridAfter w:val="1"/>
        </w:trPr>
        <w:tc>
          <w:tcPr>
            <w:tcW w:w="0" w:type="auto"/>
            <w:vAlign w:val="center"/>
          </w:tcPr>
          <w:p w14:paraId="485DE5D1" w14:textId="77777777" w:rsidR="00DE2F15" w:rsidRPr="00CE51FD" w:rsidRDefault="00B416F7">
            <w:pPr>
              <w:rPr>
                <w:rFonts w:ascii="Tahoma" w:hAnsi="Tahoma" w:cs="Tahoma"/>
                <w:sz w:val="20"/>
                <w:szCs w:val="20"/>
              </w:rPr>
            </w:pPr>
            <w:r w:rsidRPr="00CE51FD">
              <w:rPr>
                <w:rFonts w:ascii="Tahoma" w:hAnsi="Tahoma" w:cs="Tahoma"/>
                <w:sz w:val="20"/>
                <w:szCs w:val="20"/>
              </w:rPr>
              <w:t>65-69 years</w:t>
            </w:r>
          </w:p>
        </w:tc>
        <w:tc>
          <w:tcPr>
            <w:tcW w:w="0" w:type="auto"/>
            <w:vAlign w:val="center"/>
          </w:tcPr>
          <w:p w14:paraId="554660CF" w14:textId="77777777" w:rsidR="00DE2F15" w:rsidRPr="00CE51FD" w:rsidRDefault="00B416F7">
            <w:pPr>
              <w:rPr>
                <w:rFonts w:ascii="Tahoma" w:hAnsi="Tahoma" w:cs="Tahoma"/>
                <w:sz w:val="20"/>
                <w:szCs w:val="20"/>
              </w:rPr>
            </w:pPr>
            <w:r w:rsidRPr="00CE51FD">
              <w:rPr>
                <w:rFonts w:ascii="Tahoma" w:hAnsi="Tahoma" w:cs="Tahoma"/>
                <w:sz w:val="20"/>
                <w:szCs w:val="20"/>
              </w:rPr>
              <w:t>1/3 of net proceeds of sale</w:t>
            </w:r>
          </w:p>
        </w:tc>
      </w:tr>
      <w:tr w:rsidR="00DE2F15" w:rsidRPr="00CE51FD" w14:paraId="1269E369" w14:textId="77777777" w:rsidTr="002F15D8">
        <w:tc>
          <w:tcPr>
            <w:tcW w:w="0" w:type="auto"/>
            <w:vAlign w:val="center"/>
          </w:tcPr>
          <w:p w14:paraId="09A66CDD" w14:textId="77777777" w:rsidR="00DE2F15" w:rsidRPr="00CE51FD" w:rsidRDefault="00B416F7">
            <w:pPr>
              <w:rPr>
                <w:rFonts w:ascii="Tahoma" w:hAnsi="Tahoma" w:cs="Tahoma"/>
                <w:sz w:val="20"/>
                <w:szCs w:val="20"/>
              </w:rPr>
            </w:pPr>
            <w:r w:rsidRPr="00CE51FD">
              <w:rPr>
                <w:rFonts w:ascii="Tahoma" w:hAnsi="Tahoma" w:cs="Tahoma"/>
                <w:sz w:val="20"/>
                <w:szCs w:val="20"/>
              </w:rPr>
              <w:t>70-79 years</w:t>
            </w:r>
          </w:p>
        </w:tc>
        <w:tc>
          <w:tcPr>
            <w:tcW w:w="0" w:type="auto"/>
            <w:vAlign w:val="center"/>
          </w:tcPr>
          <w:p w14:paraId="50AB1661" w14:textId="77777777" w:rsidR="00DE2F15" w:rsidRPr="00CE51FD" w:rsidRDefault="00B416F7">
            <w:pPr>
              <w:rPr>
                <w:rFonts w:ascii="Tahoma" w:hAnsi="Tahoma" w:cs="Tahoma"/>
                <w:sz w:val="20"/>
                <w:szCs w:val="20"/>
              </w:rPr>
            </w:pPr>
            <w:r w:rsidRPr="00CE51FD">
              <w:rPr>
                <w:rFonts w:ascii="Tahoma" w:hAnsi="Tahoma" w:cs="Tahoma"/>
                <w:sz w:val="20"/>
                <w:szCs w:val="20"/>
              </w:rPr>
              <w:t xml:space="preserve">30% discount on the market value </w:t>
            </w:r>
          </w:p>
        </w:tc>
        <w:tc>
          <w:tcPr>
            <w:tcW w:w="0" w:type="auto"/>
            <w:vAlign w:val="center"/>
          </w:tcPr>
          <w:p w14:paraId="4E8654A3" w14:textId="77777777" w:rsidR="00DE2F15" w:rsidRPr="00CE51FD" w:rsidRDefault="00B416F7">
            <w:pPr>
              <w:rPr>
                <w:rFonts w:ascii="Tahoma" w:hAnsi="Tahoma" w:cs="Tahoma"/>
                <w:sz w:val="20"/>
                <w:szCs w:val="20"/>
              </w:rPr>
            </w:pPr>
            <w:r w:rsidRPr="00CE51FD">
              <w:rPr>
                <w:rFonts w:ascii="Tahoma" w:hAnsi="Tahoma" w:cs="Tahoma"/>
                <w:sz w:val="20"/>
                <w:szCs w:val="20"/>
              </w:rPr>
              <w:t>1/4 of net proceeds of sale</w:t>
            </w:r>
          </w:p>
        </w:tc>
      </w:tr>
      <w:tr w:rsidR="00DE2F15" w:rsidRPr="00CE51FD" w14:paraId="0D4CF4C7" w14:textId="77777777" w:rsidTr="002F15D8">
        <w:trPr>
          <w:gridAfter w:val="1"/>
        </w:trPr>
        <w:tc>
          <w:tcPr>
            <w:tcW w:w="0" w:type="auto"/>
            <w:vAlign w:val="center"/>
          </w:tcPr>
          <w:p w14:paraId="0345DFBB" w14:textId="77777777" w:rsidR="00DE2F15" w:rsidRPr="00CE51FD" w:rsidRDefault="00B416F7">
            <w:pPr>
              <w:rPr>
                <w:rFonts w:ascii="Tahoma" w:hAnsi="Tahoma" w:cs="Tahoma"/>
                <w:sz w:val="20"/>
                <w:szCs w:val="20"/>
              </w:rPr>
            </w:pPr>
            <w:r w:rsidRPr="00CE51FD">
              <w:rPr>
                <w:rFonts w:ascii="Tahoma" w:hAnsi="Tahoma" w:cs="Tahoma"/>
                <w:sz w:val="20"/>
                <w:szCs w:val="20"/>
              </w:rPr>
              <w:t>80 years and over </w:t>
            </w:r>
          </w:p>
        </w:tc>
        <w:tc>
          <w:tcPr>
            <w:tcW w:w="0" w:type="auto"/>
            <w:vAlign w:val="center"/>
          </w:tcPr>
          <w:p w14:paraId="2AA4BF55" w14:textId="77777777" w:rsidR="00DE2F15" w:rsidRPr="00CE51FD" w:rsidRDefault="00B416F7">
            <w:pPr>
              <w:rPr>
                <w:rFonts w:ascii="Tahoma" w:hAnsi="Tahoma" w:cs="Tahoma"/>
                <w:sz w:val="20"/>
                <w:szCs w:val="20"/>
              </w:rPr>
            </w:pPr>
            <w:r w:rsidRPr="00CE51FD">
              <w:rPr>
                <w:rFonts w:ascii="Tahoma" w:hAnsi="Tahoma" w:cs="Tahoma"/>
                <w:sz w:val="20"/>
                <w:szCs w:val="20"/>
              </w:rPr>
              <w:t>1/5 of net proceeds of sale</w:t>
            </w:r>
          </w:p>
        </w:tc>
      </w:tr>
    </w:tbl>
    <w:p w14:paraId="5C57390D"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A joint application, where the applicants’ ages fall into two different categories, will have the % discount or financial contribution calculated pro-rata accordingly.  Net proceeds shall exclude the discharge of any bona fide mortgage or charge on the property, legal fees incurred and/or other expenses solely related to the sale of the property.  The appropriate financial contribution must be paid, or a legally binding agreement must be in place to pay the contribution, in advance of an applicant moving into their new home.</w:t>
      </w:r>
    </w:p>
    <w:p w14:paraId="1934A1DC" w14:textId="2F40C7C5"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Assessments of all eligible applications on the housing list (including medical and homeless applicants), on the transfer list (including rightsizing applicants) and community list are ongoing to commence proposed allocations and nominations to AHBs for pending new age friendly accommodation.  Some homes in </w:t>
      </w:r>
      <w:r w:rsidR="002F15D8" w:rsidRPr="00CE51FD">
        <w:rPr>
          <w:rFonts w:ascii="Tahoma" w:hAnsi="Tahoma" w:cs="Tahoma"/>
          <w:sz w:val="20"/>
          <w:szCs w:val="20"/>
        </w:rPr>
        <w:t>Springfield</w:t>
      </w:r>
      <w:r w:rsidRPr="00CE51FD">
        <w:rPr>
          <w:rFonts w:ascii="Tahoma" w:hAnsi="Tahoma" w:cs="Tahoma"/>
          <w:sz w:val="20"/>
          <w:szCs w:val="20"/>
        </w:rPr>
        <w:t xml:space="preserve"> were advertised on Choice Based Letting in recent days and a similar approach will be taken in respect of developments at </w:t>
      </w:r>
      <w:proofErr w:type="spellStart"/>
      <w:r w:rsidRPr="00CE51FD">
        <w:rPr>
          <w:rFonts w:ascii="Tahoma" w:hAnsi="Tahoma" w:cs="Tahoma"/>
          <w:sz w:val="20"/>
          <w:szCs w:val="20"/>
        </w:rPr>
        <w:t>Sallaypark</w:t>
      </w:r>
      <w:proofErr w:type="spellEnd"/>
      <w:r w:rsidRPr="00CE51FD">
        <w:rPr>
          <w:rFonts w:ascii="Tahoma" w:hAnsi="Tahoma" w:cs="Tahoma"/>
          <w:sz w:val="20"/>
          <w:szCs w:val="20"/>
        </w:rPr>
        <w:t>, Templeogue and Whitestown Way.  We also intend to develop a dedicated section on our website to showcase both the planned new age friendly housing developments and the benefits of rightsizing.</w:t>
      </w:r>
    </w:p>
    <w:p w14:paraId="06B1DDD1" w14:textId="23A26CF3" w:rsidR="00DE2F15" w:rsidRPr="00A93121" w:rsidRDefault="00B416F7" w:rsidP="002F15D8">
      <w:pPr>
        <w:pStyle w:val="Heading3"/>
        <w:ind w:left="-567"/>
        <w:rPr>
          <w:rFonts w:ascii="Times New Roman" w:hAnsi="Times New Roman" w:cs="Times New Roman"/>
          <w:sz w:val="24"/>
          <w:szCs w:val="24"/>
        </w:rPr>
      </w:pPr>
      <w:r w:rsidRPr="002F15D8">
        <w:rPr>
          <w:rFonts w:ascii="Times New Roman" w:hAnsi="Times New Roman" w:cs="Times New Roman"/>
          <w:b/>
          <w:sz w:val="24"/>
          <w:szCs w:val="24"/>
        </w:rPr>
        <w:t xml:space="preserve">Q7/0622 </w:t>
      </w:r>
      <w:r w:rsidR="002F15D8">
        <w:rPr>
          <w:rFonts w:ascii="Times New Roman" w:hAnsi="Times New Roman" w:cs="Times New Roman"/>
          <w:b/>
          <w:sz w:val="24"/>
          <w:szCs w:val="24"/>
        </w:rPr>
        <w:tab/>
        <w:t xml:space="preserve">QUESTION: </w:t>
      </w:r>
      <w:r w:rsidRPr="002F15D8">
        <w:rPr>
          <w:rFonts w:ascii="Times New Roman" w:hAnsi="Times New Roman" w:cs="Times New Roman"/>
          <w:b/>
          <w:bCs/>
          <w:sz w:val="24"/>
          <w:szCs w:val="24"/>
        </w:rPr>
        <w:t>Councillor T. Costello</w:t>
      </w:r>
    </w:p>
    <w:p w14:paraId="70974ACD"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sz w:val="24"/>
          <w:szCs w:val="24"/>
        </w:rPr>
        <w:t xml:space="preserve">To ask the Chief Executive how long </w:t>
      </w:r>
      <w:proofErr w:type="gramStart"/>
      <w:r w:rsidRPr="00A93121">
        <w:rPr>
          <w:rFonts w:ascii="Times New Roman" w:hAnsi="Times New Roman" w:cs="Times New Roman"/>
          <w:sz w:val="24"/>
          <w:szCs w:val="24"/>
        </w:rPr>
        <w:t>does it take</w:t>
      </w:r>
      <w:proofErr w:type="gramEnd"/>
      <w:r w:rsidRPr="00A93121">
        <w:rPr>
          <w:rFonts w:ascii="Times New Roman" w:hAnsi="Times New Roman" w:cs="Times New Roman"/>
          <w:sz w:val="24"/>
          <w:szCs w:val="24"/>
        </w:rPr>
        <w:t xml:space="preserve"> to process a mutual transfer application when both parties have submitted documentation</w:t>
      </w:r>
    </w:p>
    <w:p w14:paraId="771D9D4B"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46284C25"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A mutual transfer can be arranged between Council tenants or with tenants of another Local Authority or Approved Housing Body subject to the agreement of each LA/AHB and both applicants meeting the following criteria:</w:t>
      </w:r>
    </w:p>
    <w:p w14:paraId="12FDF1B3" w14:textId="77777777" w:rsidR="00DE2F15" w:rsidRPr="00CE51FD" w:rsidRDefault="00B416F7" w:rsidP="002F15D8">
      <w:pPr>
        <w:numPr>
          <w:ilvl w:val="0"/>
          <w:numId w:val="27"/>
        </w:numPr>
        <w:spacing w:after="0"/>
        <w:ind w:left="1077" w:hanging="357"/>
        <w:rPr>
          <w:rFonts w:ascii="Tahoma" w:hAnsi="Tahoma" w:cs="Tahoma"/>
          <w:sz w:val="20"/>
          <w:szCs w:val="20"/>
        </w:rPr>
      </w:pPr>
      <w:r w:rsidRPr="00CE51FD">
        <w:rPr>
          <w:rFonts w:ascii="Tahoma" w:hAnsi="Tahoma" w:cs="Tahoma"/>
          <w:sz w:val="20"/>
          <w:szCs w:val="20"/>
        </w:rPr>
        <w:t xml:space="preserve">Completed </w:t>
      </w:r>
      <w:hyperlink r:id="rId32" w:history="1">
        <w:r w:rsidRPr="00CE51FD">
          <w:rPr>
            <w:rStyle w:val="Hyperlink"/>
            <w:rFonts w:ascii="Tahoma" w:hAnsi="Tahoma" w:cs="Tahoma"/>
            <w:sz w:val="20"/>
            <w:szCs w:val="20"/>
          </w:rPr>
          <w:t>Mutual Transfer application form</w:t>
        </w:r>
      </w:hyperlink>
      <w:r w:rsidRPr="00CE51FD">
        <w:rPr>
          <w:rFonts w:ascii="Tahoma" w:hAnsi="Tahoma" w:cs="Tahoma"/>
          <w:sz w:val="20"/>
          <w:szCs w:val="20"/>
        </w:rPr>
        <w:t> submitted to the Council for approval.</w:t>
      </w:r>
    </w:p>
    <w:p w14:paraId="332E13BB" w14:textId="77777777" w:rsidR="00DE2F15" w:rsidRPr="00CE51FD" w:rsidRDefault="00B416F7" w:rsidP="002F15D8">
      <w:pPr>
        <w:numPr>
          <w:ilvl w:val="0"/>
          <w:numId w:val="27"/>
        </w:numPr>
        <w:spacing w:after="0"/>
        <w:ind w:left="1077" w:hanging="357"/>
        <w:rPr>
          <w:rFonts w:ascii="Tahoma" w:hAnsi="Tahoma" w:cs="Tahoma"/>
          <w:sz w:val="20"/>
          <w:szCs w:val="20"/>
        </w:rPr>
      </w:pPr>
      <w:r w:rsidRPr="00CE51FD">
        <w:rPr>
          <w:rFonts w:ascii="Tahoma" w:hAnsi="Tahoma" w:cs="Tahoma"/>
          <w:sz w:val="20"/>
          <w:szCs w:val="20"/>
        </w:rPr>
        <w:t>Clear rent accounts. </w:t>
      </w:r>
    </w:p>
    <w:p w14:paraId="09B7AD27" w14:textId="77777777" w:rsidR="00DE2F15" w:rsidRPr="00CE51FD" w:rsidRDefault="00B416F7" w:rsidP="002F15D8">
      <w:pPr>
        <w:numPr>
          <w:ilvl w:val="0"/>
          <w:numId w:val="27"/>
        </w:numPr>
        <w:spacing w:after="0"/>
        <w:ind w:left="1077" w:hanging="357"/>
        <w:rPr>
          <w:rFonts w:ascii="Tahoma" w:hAnsi="Tahoma" w:cs="Tahoma"/>
          <w:sz w:val="20"/>
          <w:szCs w:val="20"/>
        </w:rPr>
      </w:pPr>
      <w:r w:rsidRPr="00CE51FD">
        <w:rPr>
          <w:rFonts w:ascii="Tahoma" w:hAnsi="Tahoma" w:cs="Tahoma"/>
          <w:sz w:val="20"/>
          <w:szCs w:val="20"/>
        </w:rPr>
        <w:t>Compliance with the terms of the tenancy during existing tenancy.</w:t>
      </w:r>
    </w:p>
    <w:p w14:paraId="667A57D4" w14:textId="77777777" w:rsidR="00DE2F15" w:rsidRPr="00CE51FD" w:rsidRDefault="00B416F7" w:rsidP="002F15D8">
      <w:pPr>
        <w:numPr>
          <w:ilvl w:val="0"/>
          <w:numId w:val="27"/>
        </w:numPr>
        <w:spacing w:after="0"/>
        <w:ind w:left="1077" w:hanging="357"/>
        <w:rPr>
          <w:rFonts w:ascii="Tahoma" w:hAnsi="Tahoma" w:cs="Tahoma"/>
          <w:sz w:val="20"/>
          <w:szCs w:val="20"/>
        </w:rPr>
      </w:pPr>
      <w:r w:rsidRPr="00CE51FD">
        <w:rPr>
          <w:rFonts w:ascii="Tahoma" w:hAnsi="Tahoma" w:cs="Tahoma"/>
          <w:sz w:val="20"/>
          <w:szCs w:val="20"/>
        </w:rPr>
        <w:t>Acceptance of both parties to occupy dwellings in existing condition.</w:t>
      </w:r>
    </w:p>
    <w:p w14:paraId="7E8855B9" w14:textId="77777777" w:rsidR="00DE2F15" w:rsidRPr="00CE51FD" w:rsidRDefault="00B416F7" w:rsidP="002F15D8">
      <w:pPr>
        <w:numPr>
          <w:ilvl w:val="0"/>
          <w:numId w:val="27"/>
        </w:numPr>
        <w:spacing w:after="0"/>
        <w:ind w:left="1077" w:hanging="357"/>
        <w:rPr>
          <w:rFonts w:ascii="Tahoma" w:hAnsi="Tahoma" w:cs="Tahoma"/>
          <w:sz w:val="20"/>
          <w:szCs w:val="20"/>
        </w:rPr>
      </w:pPr>
      <w:r w:rsidRPr="00CE51FD">
        <w:rPr>
          <w:rFonts w:ascii="Tahoma" w:hAnsi="Tahoma" w:cs="Tahoma"/>
          <w:sz w:val="20"/>
          <w:szCs w:val="20"/>
        </w:rPr>
        <w:t>Property inspection and sign off by housing maintenance team.</w:t>
      </w:r>
    </w:p>
    <w:p w14:paraId="4F4DA81F" w14:textId="77777777" w:rsidR="00DE2F15" w:rsidRPr="00CE51FD" w:rsidRDefault="00B416F7" w:rsidP="002F15D8">
      <w:pPr>
        <w:numPr>
          <w:ilvl w:val="0"/>
          <w:numId w:val="27"/>
        </w:numPr>
        <w:spacing w:after="0"/>
        <w:ind w:left="1077" w:hanging="357"/>
        <w:rPr>
          <w:rFonts w:ascii="Tahoma" w:hAnsi="Tahoma" w:cs="Tahoma"/>
          <w:sz w:val="20"/>
          <w:szCs w:val="20"/>
        </w:rPr>
      </w:pPr>
      <w:r w:rsidRPr="00CE51FD">
        <w:rPr>
          <w:rFonts w:ascii="Tahoma" w:hAnsi="Tahoma" w:cs="Tahoma"/>
          <w:sz w:val="20"/>
          <w:szCs w:val="20"/>
        </w:rPr>
        <w:t>Each home must suit the housing needs of the household proposed to take up the tenancy of that home, i.e., the bedroom requirement must meet the household need as set out in Departmental guidelines.</w:t>
      </w:r>
    </w:p>
    <w:p w14:paraId="7137884C" w14:textId="77777777" w:rsidR="00DE2F15" w:rsidRPr="00CE51FD" w:rsidRDefault="00B416F7" w:rsidP="002F15D8">
      <w:pPr>
        <w:numPr>
          <w:ilvl w:val="0"/>
          <w:numId w:val="27"/>
        </w:numPr>
        <w:spacing w:after="0"/>
        <w:ind w:left="1077" w:hanging="357"/>
        <w:rPr>
          <w:rFonts w:ascii="Tahoma" w:hAnsi="Tahoma" w:cs="Tahoma"/>
          <w:sz w:val="20"/>
          <w:szCs w:val="20"/>
        </w:rPr>
      </w:pPr>
      <w:r w:rsidRPr="00CE51FD">
        <w:rPr>
          <w:rFonts w:ascii="Tahoma" w:hAnsi="Tahoma" w:cs="Tahoma"/>
          <w:sz w:val="20"/>
          <w:szCs w:val="20"/>
        </w:rPr>
        <w:t>Both applicants must sign tenancy agreements for their proposed new home and submit updated household income details for rent assessment purposes.</w:t>
      </w:r>
    </w:p>
    <w:p w14:paraId="7A74C00B"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There is no set timeframe for completing a mutual transfer as each application is necessarily unique with processing and approval timeframes contingent on the engagement of both tenants, </w:t>
      </w:r>
      <w:proofErr w:type="gramStart"/>
      <w:r w:rsidRPr="00CE51FD">
        <w:rPr>
          <w:rFonts w:ascii="Tahoma" w:hAnsi="Tahoma" w:cs="Tahoma"/>
          <w:sz w:val="20"/>
          <w:szCs w:val="20"/>
        </w:rPr>
        <w:t>all of</w:t>
      </w:r>
      <w:proofErr w:type="gramEnd"/>
      <w:r w:rsidRPr="00CE51FD">
        <w:rPr>
          <w:rFonts w:ascii="Tahoma" w:hAnsi="Tahoma" w:cs="Tahoma"/>
          <w:sz w:val="20"/>
          <w:szCs w:val="20"/>
        </w:rPr>
        <w:t xml:space="preserve"> the above criteria being met together with submission of the correct documentation and responses/approvals being received from other Local Authorities or AHBs.</w:t>
      </w:r>
    </w:p>
    <w:p w14:paraId="6BF870B0"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It should however be noted that for several mutual transfers, the housing maintenance team is unable to confirm that the property can transfer in the current condition and works may be </w:t>
      </w:r>
      <w:r w:rsidRPr="00CE51FD">
        <w:rPr>
          <w:rFonts w:ascii="Tahoma" w:hAnsi="Tahoma" w:cs="Tahoma"/>
          <w:sz w:val="20"/>
          <w:szCs w:val="20"/>
        </w:rPr>
        <w:lastRenderedPageBreak/>
        <w:t>required to be undertaken either by the tenant or through the Council's response or planned maintenance programmes before that mutual transfer can proceed.  In such instances, the works required may not be included on existing work schedules or may not have available funding and may therefore delay the mutual transfer.</w:t>
      </w:r>
    </w:p>
    <w:p w14:paraId="0CE23A8F" w14:textId="6A2881CE" w:rsidR="00DE2F15" w:rsidRPr="00A93121" w:rsidRDefault="00B416F7" w:rsidP="002F15D8">
      <w:pPr>
        <w:pStyle w:val="Heading3"/>
        <w:ind w:left="-567"/>
        <w:rPr>
          <w:rFonts w:ascii="Times New Roman" w:hAnsi="Times New Roman" w:cs="Times New Roman"/>
          <w:sz w:val="24"/>
          <w:szCs w:val="24"/>
        </w:rPr>
      </w:pPr>
      <w:r w:rsidRPr="002F15D8">
        <w:rPr>
          <w:rFonts w:ascii="Times New Roman" w:hAnsi="Times New Roman" w:cs="Times New Roman"/>
          <w:b/>
          <w:sz w:val="24"/>
          <w:szCs w:val="24"/>
        </w:rPr>
        <w:t xml:space="preserve">Q8/0622 </w:t>
      </w:r>
      <w:r w:rsidR="002F15D8">
        <w:rPr>
          <w:rFonts w:ascii="Times New Roman" w:hAnsi="Times New Roman" w:cs="Times New Roman"/>
          <w:b/>
          <w:sz w:val="24"/>
          <w:szCs w:val="24"/>
        </w:rPr>
        <w:tab/>
        <w:t xml:space="preserve">QUESTION: </w:t>
      </w:r>
      <w:r w:rsidRPr="002F15D8">
        <w:rPr>
          <w:rFonts w:ascii="Times New Roman" w:hAnsi="Times New Roman" w:cs="Times New Roman"/>
          <w:b/>
          <w:bCs/>
          <w:sz w:val="24"/>
          <w:szCs w:val="24"/>
        </w:rPr>
        <w:t>Councillor L. Dunne</w:t>
      </w:r>
    </w:p>
    <w:p w14:paraId="5DED38BE"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how many litres of water are Data Centre's within South Dublin Council Area using a day and can this also be broken down to percentage of the overall water consumption within the County?</w:t>
      </w:r>
    </w:p>
    <w:p w14:paraId="70A6C516"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48E3C4B1"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Irish Water is the Water Services Authority with responsibility for supply of water to all water users including Data Centres.  This question was referred to Irish Water and they have responded as below:  </w:t>
      </w:r>
    </w:p>
    <w:p w14:paraId="64FDA320"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Data Centres</w:t>
      </w:r>
    </w:p>
    <w:p w14:paraId="7167E0E2"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Irish Water produces circa 1.7 billion litres of water a day. The estimated total annual usage of public water across all known Data Centres in Ireland, based on water consumption recorded during 2021, is circa 810 million litres, which equates to circa 0.13% of total water demand as a percentage of overall water supplied during 2021.</w:t>
      </w:r>
    </w:p>
    <w:p w14:paraId="392B2B46"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Our records show that there are 24 Data Centres currently connected to Irish Water mains. The data centre sector continues to be concentrated in the Dublin region around the T50 data network and High Voltage electricity transmission network.</w:t>
      </w:r>
    </w:p>
    <w:p w14:paraId="4827E8EE"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Data Centres are one type of </w:t>
      </w:r>
      <w:proofErr w:type="gramStart"/>
      <w:r w:rsidRPr="00CE51FD">
        <w:rPr>
          <w:rFonts w:ascii="Tahoma" w:hAnsi="Tahoma" w:cs="Tahoma"/>
          <w:sz w:val="20"/>
          <w:szCs w:val="20"/>
        </w:rPr>
        <w:t>Non-Domestic</w:t>
      </w:r>
      <w:proofErr w:type="gramEnd"/>
      <w:r w:rsidRPr="00CE51FD">
        <w:rPr>
          <w:rFonts w:ascii="Tahoma" w:hAnsi="Tahoma" w:cs="Tahoma"/>
          <w:sz w:val="20"/>
          <w:szCs w:val="20"/>
        </w:rPr>
        <w:t xml:space="preserve"> customer and represent a relatively small percentage of current and projected future Non-Domestic use. Data Centres mainly use water only for staff facilities and cleaning; some Data Centres do use water for cooling purposes, but based on the Irish climate, that can be for relatively few days per year.</w:t>
      </w:r>
    </w:p>
    <w:p w14:paraId="3E1FDDC2"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Data Centres can be cooled by water or air, and that water may be taken from boreholes or from the public water supply (or a mix of both). Data Centres can recycle water and send it back through the data halls several times. We know how much water we supply on a daily or monthly basis, but we cannot say how much water is </w:t>
      </w:r>
      <w:proofErr w:type="gramStart"/>
      <w:r w:rsidRPr="00CE51FD">
        <w:rPr>
          <w:rFonts w:ascii="Tahoma" w:hAnsi="Tahoma" w:cs="Tahoma"/>
          <w:sz w:val="20"/>
          <w:szCs w:val="20"/>
        </w:rPr>
        <w:t>actually used</w:t>
      </w:r>
      <w:proofErr w:type="gramEnd"/>
      <w:r w:rsidRPr="00CE51FD">
        <w:rPr>
          <w:rFonts w:ascii="Tahoma" w:hAnsi="Tahoma" w:cs="Tahoma"/>
          <w:sz w:val="20"/>
          <w:szCs w:val="20"/>
        </w:rPr>
        <w:t xml:space="preserve"> cooling a Data Centre if they have alternative sources of water or can switch to air cooling.</w:t>
      </w:r>
    </w:p>
    <w:p w14:paraId="678B3982"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In planning for future demand, we look at both Domestic and Non-Domestic growth at an overall level using growth projections from the National Planning Framework (NPF), the Regional Spatial and Economic Strategies and Local Authority Planning. This information has informed our National Water Resources Plan which is Ireland’s first 25-year strategic plan enabling us to move towards safe, secure, reliable and sustainable water supplies for all of our customers and communities, whilst safeguarding public health and the environment</w:t>
      </w:r>
      <w:hyperlink r:id="rId33" w:history="1">
        <w:r w:rsidRPr="00CE51FD">
          <w:rPr>
            <w:rStyle w:val="Hyperlink"/>
            <w:rFonts w:ascii="Tahoma" w:hAnsi="Tahoma" w:cs="Tahoma"/>
            <w:sz w:val="20"/>
            <w:szCs w:val="20"/>
          </w:rPr>
          <w:t>https://www.water.ie/projects/strategic-plans/national-water-resources/</w:t>
        </w:r>
      </w:hyperlink>
      <w:r w:rsidRPr="00CE51FD">
        <w:rPr>
          <w:rFonts w:ascii="Tahoma" w:hAnsi="Tahoma" w:cs="Tahoma"/>
          <w:sz w:val="20"/>
          <w:szCs w:val="20"/>
        </w:rPr>
        <w:t>.</w:t>
      </w:r>
    </w:p>
    <w:p w14:paraId="632A2EDB"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Irish Water manages the supply and demand balance for water nationally to ensure interruptions to supply are avoided for all sectors. Spikes in water use across Domestic and Non-Domestic use during warm weather events can cause short term peaks in water demand. Irish Water’s policy is to work with developers across all sectors through our Pre-Connection Enquiry process to understand their needs and help develop solutions that address cooling needs whilst minimising demands for water. For Non-Domestic customers, including Data Centres, this involves conditioning developments to provide onsite water storage and water reuse. In this way, water required for cooling purposes can be stored at low demand times of year, and the water is used during peak demand without impacting our networks. The water is then recycled and reused on site for future warm weather events. </w:t>
      </w:r>
      <w:r w:rsidRPr="00CE51FD">
        <w:rPr>
          <w:rFonts w:ascii="Tahoma" w:hAnsi="Tahoma" w:cs="Tahoma"/>
          <w:sz w:val="20"/>
          <w:szCs w:val="20"/>
        </w:rPr>
        <w:lastRenderedPageBreak/>
        <w:t>This means that modern Data Centres have relatively low annual average use (typical use of a building with a canteen and hygiene facilities).</w:t>
      </w:r>
    </w:p>
    <w:p w14:paraId="64546059"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Government policy supports the development of sustainable Data Centres by encouraging a conservation and use-less approach where possible. Irish Water working with Data Centre applicants through our Connection Enquiry process have found that new Data Centres are now availing of water efficient technology which minimises their requirement for water in their cooling processes, supporting our water conservation approach and the wider sustainability agenda.</w:t>
      </w:r>
    </w:p>
    <w:p w14:paraId="1401198A"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Irish Water has taken the lead on Water Stewardship with support from our partners Central Solutions and the Lean and Green </w:t>
      </w:r>
      <w:proofErr w:type="spellStart"/>
      <w:r w:rsidRPr="00CE51FD">
        <w:rPr>
          <w:rFonts w:ascii="Tahoma" w:hAnsi="Tahoma" w:cs="Tahoma"/>
          <w:sz w:val="20"/>
          <w:szCs w:val="20"/>
        </w:rPr>
        <w:t>Skillsnet</w:t>
      </w:r>
      <w:proofErr w:type="spellEnd"/>
      <w:r w:rsidRPr="00CE51FD">
        <w:rPr>
          <w:rFonts w:ascii="Tahoma" w:hAnsi="Tahoma" w:cs="Tahoma"/>
          <w:sz w:val="20"/>
          <w:szCs w:val="20"/>
        </w:rPr>
        <w:t xml:space="preserve"> to offer a first of its kind Certified Water Stewardship programme free of charge to large water users, supporting our business customers to lower their water consumption and reduce operating costs while also protecting the environment. We have a dedicated section on our website with further information on water stewardship </w:t>
      </w:r>
      <w:hyperlink r:id="rId34" w:history="1">
        <w:r w:rsidRPr="00CE51FD">
          <w:rPr>
            <w:rStyle w:val="Hyperlink"/>
            <w:rFonts w:ascii="Tahoma" w:hAnsi="Tahoma" w:cs="Tahoma"/>
            <w:i/>
            <w:sz w:val="20"/>
            <w:szCs w:val="20"/>
          </w:rPr>
          <w:t>https://www.water.ie/conservation/business/water-stewardship/</w:t>
        </w:r>
      </w:hyperlink>
      <w:r w:rsidRPr="00CE51FD">
        <w:rPr>
          <w:rFonts w:ascii="Tahoma" w:hAnsi="Tahoma" w:cs="Tahoma"/>
          <w:sz w:val="20"/>
          <w:szCs w:val="20"/>
        </w:rPr>
        <w:t>.</w:t>
      </w:r>
    </w:p>
    <w:p w14:paraId="18D06FC2" w14:textId="4609B96F" w:rsidR="00DE2F15" w:rsidRPr="00A93121" w:rsidRDefault="00B416F7" w:rsidP="002F15D8">
      <w:pPr>
        <w:pStyle w:val="Heading3"/>
        <w:ind w:left="-567"/>
        <w:rPr>
          <w:rFonts w:ascii="Times New Roman" w:hAnsi="Times New Roman" w:cs="Times New Roman"/>
          <w:sz w:val="24"/>
          <w:szCs w:val="24"/>
        </w:rPr>
      </w:pPr>
      <w:r w:rsidRPr="002F15D8">
        <w:rPr>
          <w:rFonts w:ascii="Times New Roman" w:hAnsi="Times New Roman" w:cs="Times New Roman"/>
          <w:b/>
          <w:sz w:val="24"/>
          <w:szCs w:val="24"/>
        </w:rPr>
        <w:t xml:space="preserve">Q9/0622 </w:t>
      </w:r>
      <w:r w:rsidR="002F15D8">
        <w:rPr>
          <w:rFonts w:ascii="Times New Roman" w:hAnsi="Times New Roman" w:cs="Times New Roman"/>
          <w:b/>
          <w:sz w:val="24"/>
          <w:szCs w:val="24"/>
        </w:rPr>
        <w:tab/>
        <w:t xml:space="preserve">QUESTION: </w:t>
      </w:r>
      <w:r w:rsidRPr="002F15D8">
        <w:rPr>
          <w:rFonts w:ascii="Times New Roman" w:hAnsi="Times New Roman" w:cs="Times New Roman"/>
          <w:b/>
          <w:bCs/>
          <w:sz w:val="24"/>
          <w:szCs w:val="24"/>
        </w:rPr>
        <w:t>Councillor L. Dunne</w:t>
      </w:r>
    </w:p>
    <w:p w14:paraId="0F5C15CF"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sz w:val="24"/>
          <w:szCs w:val="24"/>
        </w:rPr>
        <w:t xml:space="preserve">To ask the Chief Executive, what is the average amount of small High Street Businesses "10 staff or less" that start up in the County per year and how much revenue on average do these new </w:t>
      </w:r>
      <w:proofErr w:type="spellStart"/>
      <w:r w:rsidRPr="00A93121">
        <w:rPr>
          <w:rFonts w:ascii="Times New Roman" w:hAnsi="Times New Roman" w:cs="Times New Roman"/>
          <w:sz w:val="24"/>
          <w:szCs w:val="24"/>
        </w:rPr>
        <w:t>start ups</w:t>
      </w:r>
      <w:proofErr w:type="spellEnd"/>
      <w:r w:rsidRPr="00A93121">
        <w:rPr>
          <w:rFonts w:ascii="Times New Roman" w:hAnsi="Times New Roman" w:cs="Times New Roman"/>
          <w:sz w:val="24"/>
          <w:szCs w:val="24"/>
        </w:rPr>
        <w:t xml:space="preserve"> generate for the Council a year?</w:t>
      </w:r>
    </w:p>
    <w:p w14:paraId="5ABD5FBE"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2E0EE90C"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Earlier this year (March) LEO South Dublin announced that it is now supporting over 260 Small businesses and 1345 jobs across our portfolio of businesses</w:t>
      </w:r>
    </w:p>
    <w:p w14:paraId="0D0F2FDA" w14:textId="77777777" w:rsidR="00DE2F15" w:rsidRPr="00CE51FD" w:rsidRDefault="00B416F7" w:rsidP="002F15D8">
      <w:pPr>
        <w:numPr>
          <w:ilvl w:val="0"/>
          <w:numId w:val="28"/>
        </w:numPr>
        <w:spacing w:after="0"/>
        <w:ind w:left="1077" w:hanging="357"/>
        <w:rPr>
          <w:rFonts w:ascii="Tahoma" w:hAnsi="Tahoma" w:cs="Tahoma"/>
          <w:sz w:val="20"/>
          <w:szCs w:val="20"/>
        </w:rPr>
      </w:pPr>
      <w:r w:rsidRPr="00CE51FD">
        <w:rPr>
          <w:rFonts w:ascii="Tahoma" w:hAnsi="Tahoma" w:cs="Tahoma"/>
          <w:sz w:val="20"/>
          <w:szCs w:val="20"/>
        </w:rPr>
        <w:t>242 new jobs created in 2021</w:t>
      </w:r>
    </w:p>
    <w:p w14:paraId="1AAB8468" w14:textId="77777777" w:rsidR="00DE2F15" w:rsidRPr="00CE51FD" w:rsidRDefault="00B416F7" w:rsidP="002F15D8">
      <w:pPr>
        <w:numPr>
          <w:ilvl w:val="0"/>
          <w:numId w:val="28"/>
        </w:numPr>
        <w:spacing w:after="0"/>
        <w:ind w:left="1077" w:hanging="357"/>
        <w:rPr>
          <w:rFonts w:ascii="Tahoma" w:hAnsi="Tahoma" w:cs="Tahoma"/>
          <w:sz w:val="20"/>
          <w:szCs w:val="20"/>
        </w:rPr>
      </w:pPr>
      <w:r w:rsidRPr="00CE51FD">
        <w:rPr>
          <w:rFonts w:ascii="Tahoma" w:hAnsi="Tahoma" w:cs="Tahoma"/>
          <w:sz w:val="20"/>
          <w:szCs w:val="20"/>
        </w:rPr>
        <w:t>3% job increase from 2020</w:t>
      </w:r>
    </w:p>
    <w:p w14:paraId="410344D3" w14:textId="77777777" w:rsidR="00DE2F15" w:rsidRPr="00CE51FD" w:rsidRDefault="00B416F7" w:rsidP="002F15D8">
      <w:pPr>
        <w:numPr>
          <w:ilvl w:val="0"/>
          <w:numId w:val="28"/>
        </w:numPr>
        <w:spacing w:after="0"/>
        <w:ind w:left="1077" w:hanging="357"/>
        <w:rPr>
          <w:rFonts w:ascii="Tahoma" w:hAnsi="Tahoma" w:cs="Tahoma"/>
          <w:sz w:val="20"/>
          <w:szCs w:val="20"/>
        </w:rPr>
      </w:pPr>
      <w:r w:rsidRPr="00CE51FD">
        <w:rPr>
          <w:rFonts w:ascii="Tahoma" w:hAnsi="Tahoma" w:cs="Tahoma"/>
          <w:sz w:val="20"/>
          <w:szCs w:val="20"/>
        </w:rPr>
        <w:t>8th year of YoY jobs growth</w:t>
      </w:r>
    </w:p>
    <w:p w14:paraId="35743196" w14:textId="77777777" w:rsidR="00DE2F15" w:rsidRPr="00CE51FD" w:rsidRDefault="00B416F7" w:rsidP="002F15D8">
      <w:pPr>
        <w:numPr>
          <w:ilvl w:val="0"/>
          <w:numId w:val="28"/>
        </w:numPr>
        <w:spacing w:after="0"/>
        <w:ind w:left="1077" w:hanging="357"/>
        <w:rPr>
          <w:rFonts w:ascii="Tahoma" w:hAnsi="Tahoma" w:cs="Tahoma"/>
          <w:sz w:val="20"/>
          <w:szCs w:val="20"/>
        </w:rPr>
      </w:pPr>
      <w:r w:rsidRPr="00CE51FD">
        <w:rPr>
          <w:rFonts w:ascii="Tahoma" w:hAnsi="Tahoma" w:cs="Tahoma"/>
          <w:sz w:val="20"/>
          <w:szCs w:val="20"/>
        </w:rPr>
        <w:t>Net employment gain of 37 in 2021</w:t>
      </w:r>
    </w:p>
    <w:p w14:paraId="459F26A7" w14:textId="77777777" w:rsidR="00DE2F15" w:rsidRPr="00CE51FD" w:rsidRDefault="00B416F7" w:rsidP="002F15D8">
      <w:pPr>
        <w:numPr>
          <w:ilvl w:val="0"/>
          <w:numId w:val="28"/>
        </w:numPr>
        <w:spacing w:after="0"/>
        <w:ind w:left="1077" w:hanging="357"/>
        <w:rPr>
          <w:rFonts w:ascii="Tahoma" w:hAnsi="Tahoma" w:cs="Tahoma"/>
          <w:sz w:val="20"/>
          <w:szCs w:val="20"/>
        </w:rPr>
      </w:pPr>
      <w:r w:rsidRPr="00CE51FD">
        <w:rPr>
          <w:rFonts w:ascii="Tahoma" w:hAnsi="Tahoma" w:cs="Tahoma"/>
          <w:sz w:val="20"/>
          <w:szCs w:val="20"/>
        </w:rPr>
        <w:t>260 total small businesses employing 1345 people supported by LEO South Dublin</w:t>
      </w:r>
    </w:p>
    <w:p w14:paraId="059AA25F"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On an annual basis Local Enterprise Office provide Financial Supports to approximately 50 business per year of which 28% are for Feasibility Grants; 44% are Priming Grant and 28% are Business Expansion Grants for business promoters setting up Micro Businesses in the county.</w:t>
      </w:r>
    </w:p>
    <w:p w14:paraId="1853D7DA"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Feasibility Study and Innovation Grants may be awarded to assist the promoter with researching market demand for a product or service and examining its sustainability. It may cover the costs of market research, product development and other kinds of innovation. It may include assistance with innovation including specific consultancy requirements, hiring of expertise, private specialists, design, patent costs, and prototype development</w:t>
      </w:r>
    </w:p>
    <w:p w14:paraId="638C88A8"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Priming support is a business start-up grant to help fund the cost of starting a small business in South Dublin. It is for new businesses within the first 18 months after </w:t>
      </w:r>
      <w:proofErr w:type="spellStart"/>
      <w:r w:rsidRPr="00CE51FD">
        <w:rPr>
          <w:rFonts w:ascii="Tahoma" w:hAnsi="Tahoma" w:cs="Tahoma"/>
          <w:sz w:val="20"/>
          <w:szCs w:val="20"/>
        </w:rPr>
        <w:t>startup</w:t>
      </w:r>
      <w:proofErr w:type="spellEnd"/>
      <w:r w:rsidRPr="00CE51FD">
        <w:rPr>
          <w:rFonts w:ascii="Tahoma" w:hAnsi="Tahoma" w:cs="Tahoma"/>
          <w:sz w:val="20"/>
          <w:szCs w:val="20"/>
        </w:rPr>
        <w:t>.</w:t>
      </w:r>
    </w:p>
    <w:p w14:paraId="2163734B"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Business Expansion support </w:t>
      </w:r>
      <w:proofErr w:type="gramStart"/>
      <w:r w:rsidRPr="00CE51FD">
        <w:rPr>
          <w:rFonts w:ascii="Tahoma" w:hAnsi="Tahoma" w:cs="Tahoma"/>
          <w:sz w:val="20"/>
          <w:szCs w:val="20"/>
        </w:rPr>
        <w:t>( also</w:t>
      </w:r>
      <w:proofErr w:type="gramEnd"/>
      <w:r w:rsidRPr="00CE51FD">
        <w:rPr>
          <w:rFonts w:ascii="Tahoma" w:hAnsi="Tahoma" w:cs="Tahoma"/>
          <w:sz w:val="20"/>
          <w:szCs w:val="20"/>
        </w:rPr>
        <w:t xml:space="preserve"> referred to as Business Development support) is for businesses established and trading for more than 18 months. </w:t>
      </w:r>
    </w:p>
    <w:p w14:paraId="7F4ACB0D" w14:textId="779F4389"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At Feasibility stage the promoters are testing and </w:t>
      </w:r>
      <w:r w:rsidR="00DC5245" w:rsidRPr="00CE51FD">
        <w:rPr>
          <w:rFonts w:ascii="Tahoma" w:hAnsi="Tahoma" w:cs="Tahoma"/>
          <w:sz w:val="20"/>
          <w:szCs w:val="20"/>
        </w:rPr>
        <w:t>developing</w:t>
      </w:r>
      <w:r w:rsidRPr="00CE51FD">
        <w:rPr>
          <w:rFonts w:ascii="Tahoma" w:hAnsi="Tahoma" w:cs="Tahoma"/>
          <w:sz w:val="20"/>
          <w:szCs w:val="20"/>
        </w:rPr>
        <w:t xml:space="preserve"> their product or service so generally they are not working from a business premises or office. At Priming and Business Expansion stages the grants are primarily supporting new job creation as the business moves into growth and expansion stages. Promoters at this stage will generally operate from a business premises which may be a leased unit of their own or shared space within an Enterprise Centre or other facility. At this stage these businesses are paying rates. </w:t>
      </w:r>
    </w:p>
    <w:p w14:paraId="735CA483"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lastRenderedPageBreak/>
        <w:t xml:space="preserve">It is difficult to advise on the average revenue they generate from the </w:t>
      </w:r>
      <w:proofErr w:type="gramStart"/>
      <w:r w:rsidRPr="00CE51FD">
        <w:rPr>
          <w:rFonts w:ascii="Tahoma" w:hAnsi="Tahoma" w:cs="Tahoma"/>
          <w:sz w:val="20"/>
          <w:szCs w:val="20"/>
        </w:rPr>
        <w:t>council</w:t>
      </w:r>
      <w:proofErr w:type="gramEnd"/>
      <w:r w:rsidRPr="00CE51FD">
        <w:rPr>
          <w:rFonts w:ascii="Tahoma" w:hAnsi="Tahoma" w:cs="Tahoma"/>
          <w:sz w:val="20"/>
          <w:szCs w:val="20"/>
        </w:rPr>
        <w:t xml:space="preserve"> but LEO South Dublin would generally have 20 - 25 businesses setting up in a business premises or offices each year.   </w:t>
      </w:r>
    </w:p>
    <w:p w14:paraId="442019EB"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The details of our </w:t>
      </w:r>
      <w:proofErr w:type="gramStart"/>
      <w:r w:rsidRPr="00CE51FD">
        <w:rPr>
          <w:rFonts w:ascii="Tahoma" w:hAnsi="Tahoma" w:cs="Tahoma"/>
          <w:sz w:val="20"/>
          <w:szCs w:val="20"/>
        </w:rPr>
        <w:t>grants</w:t>
      </w:r>
      <w:proofErr w:type="gramEnd"/>
      <w:r w:rsidRPr="00CE51FD">
        <w:rPr>
          <w:rFonts w:ascii="Tahoma" w:hAnsi="Tahoma" w:cs="Tahoma"/>
          <w:sz w:val="20"/>
          <w:szCs w:val="20"/>
        </w:rPr>
        <w:t xml:space="preserve"> breakdown for 2020 /2021 and year to date is included below for reference.</w:t>
      </w:r>
    </w:p>
    <w:tbl>
      <w:tblPr>
        <w:tblW w:w="6599"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34"/>
        <w:gridCol w:w="1052"/>
        <w:gridCol w:w="1052"/>
        <w:gridCol w:w="861"/>
      </w:tblGrid>
      <w:tr w:rsidR="00DE2F15" w:rsidRPr="00CE51FD" w14:paraId="03B353FC" w14:textId="77777777" w:rsidTr="002F15D8">
        <w:tc>
          <w:tcPr>
            <w:tcW w:w="3634" w:type="dxa"/>
            <w:vAlign w:val="center"/>
          </w:tcPr>
          <w:p w14:paraId="1E8F2E9B" w14:textId="77777777" w:rsidR="00DE2F15" w:rsidRPr="00CE51FD" w:rsidRDefault="00B416F7">
            <w:pPr>
              <w:rPr>
                <w:rFonts w:ascii="Tahoma" w:hAnsi="Tahoma" w:cs="Tahoma"/>
                <w:sz w:val="20"/>
                <w:szCs w:val="20"/>
              </w:rPr>
            </w:pPr>
            <w:r w:rsidRPr="00CE51FD">
              <w:rPr>
                <w:rFonts w:ascii="Tahoma" w:hAnsi="Tahoma" w:cs="Tahoma"/>
                <w:b/>
                <w:sz w:val="20"/>
                <w:szCs w:val="20"/>
              </w:rPr>
              <w:t>Measure 1 - Number of Clients Approved Funding:</w:t>
            </w:r>
          </w:p>
        </w:tc>
        <w:tc>
          <w:tcPr>
            <w:tcW w:w="1052" w:type="dxa"/>
            <w:vAlign w:val="center"/>
          </w:tcPr>
          <w:p w14:paraId="75FBA8CD" w14:textId="77777777" w:rsidR="00DE2F15" w:rsidRPr="00CE51FD" w:rsidRDefault="00B416F7">
            <w:pPr>
              <w:rPr>
                <w:rFonts w:ascii="Tahoma" w:hAnsi="Tahoma" w:cs="Tahoma"/>
                <w:sz w:val="20"/>
                <w:szCs w:val="20"/>
              </w:rPr>
            </w:pPr>
            <w:r w:rsidRPr="00CE51FD">
              <w:rPr>
                <w:rFonts w:ascii="Tahoma" w:hAnsi="Tahoma" w:cs="Tahoma"/>
                <w:b/>
                <w:sz w:val="20"/>
                <w:szCs w:val="20"/>
              </w:rPr>
              <w:t>Output 2020</w:t>
            </w:r>
          </w:p>
        </w:tc>
        <w:tc>
          <w:tcPr>
            <w:tcW w:w="1052" w:type="dxa"/>
            <w:vAlign w:val="center"/>
          </w:tcPr>
          <w:p w14:paraId="5287BF07" w14:textId="77777777" w:rsidR="00DE2F15" w:rsidRPr="00CE51FD" w:rsidRDefault="00B416F7">
            <w:pPr>
              <w:rPr>
                <w:rFonts w:ascii="Tahoma" w:hAnsi="Tahoma" w:cs="Tahoma"/>
                <w:sz w:val="20"/>
                <w:szCs w:val="20"/>
              </w:rPr>
            </w:pPr>
            <w:r w:rsidRPr="00CE51FD">
              <w:rPr>
                <w:rFonts w:ascii="Tahoma" w:hAnsi="Tahoma" w:cs="Tahoma"/>
                <w:b/>
                <w:sz w:val="20"/>
                <w:szCs w:val="20"/>
              </w:rPr>
              <w:t>Output 2021</w:t>
            </w:r>
          </w:p>
        </w:tc>
        <w:tc>
          <w:tcPr>
            <w:tcW w:w="861" w:type="dxa"/>
            <w:vAlign w:val="center"/>
          </w:tcPr>
          <w:p w14:paraId="3CB84171" w14:textId="77777777" w:rsidR="00DE2F15" w:rsidRPr="00CE51FD" w:rsidRDefault="00B416F7">
            <w:pPr>
              <w:rPr>
                <w:rFonts w:ascii="Tahoma" w:hAnsi="Tahoma" w:cs="Tahoma"/>
                <w:sz w:val="20"/>
                <w:szCs w:val="20"/>
              </w:rPr>
            </w:pPr>
            <w:r w:rsidRPr="00CE51FD">
              <w:rPr>
                <w:rFonts w:ascii="Tahoma" w:hAnsi="Tahoma" w:cs="Tahoma"/>
                <w:b/>
                <w:sz w:val="20"/>
                <w:szCs w:val="20"/>
              </w:rPr>
              <w:t> YTD May 2022</w:t>
            </w:r>
          </w:p>
        </w:tc>
      </w:tr>
      <w:tr w:rsidR="00DE2F15" w:rsidRPr="00CE51FD" w14:paraId="16C44272" w14:textId="77777777" w:rsidTr="002F15D8">
        <w:tc>
          <w:tcPr>
            <w:tcW w:w="3634" w:type="dxa"/>
            <w:vAlign w:val="center"/>
          </w:tcPr>
          <w:p w14:paraId="11A9AC69" w14:textId="77777777" w:rsidR="00DE2F15" w:rsidRPr="00CE51FD" w:rsidRDefault="00B416F7">
            <w:pPr>
              <w:rPr>
                <w:rFonts w:ascii="Tahoma" w:hAnsi="Tahoma" w:cs="Tahoma"/>
                <w:sz w:val="20"/>
                <w:szCs w:val="20"/>
              </w:rPr>
            </w:pPr>
            <w:r w:rsidRPr="00CE51FD">
              <w:rPr>
                <w:rFonts w:ascii="Tahoma" w:hAnsi="Tahoma" w:cs="Tahoma"/>
                <w:sz w:val="20"/>
                <w:szCs w:val="20"/>
              </w:rPr>
              <w:t>Feasibility:                            Number:</w:t>
            </w:r>
          </w:p>
        </w:tc>
        <w:tc>
          <w:tcPr>
            <w:tcW w:w="1052" w:type="dxa"/>
            <w:vAlign w:val="center"/>
          </w:tcPr>
          <w:p w14:paraId="35480506" w14:textId="77777777" w:rsidR="00DE2F15" w:rsidRPr="00CE51FD" w:rsidRDefault="00B416F7">
            <w:pPr>
              <w:rPr>
                <w:rFonts w:ascii="Tahoma" w:hAnsi="Tahoma" w:cs="Tahoma"/>
                <w:sz w:val="20"/>
                <w:szCs w:val="20"/>
              </w:rPr>
            </w:pPr>
            <w:r w:rsidRPr="00CE51FD">
              <w:rPr>
                <w:rFonts w:ascii="Tahoma" w:hAnsi="Tahoma" w:cs="Tahoma"/>
                <w:sz w:val="20"/>
                <w:szCs w:val="20"/>
              </w:rPr>
              <w:t>7</w:t>
            </w:r>
          </w:p>
        </w:tc>
        <w:tc>
          <w:tcPr>
            <w:tcW w:w="1052" w:type="dxa"/>
            <w:vAlign w:val="center"/>
          </w:tcPr>
          <w:p w14:paraId="26F57898" w14:textId="77777777" w:rsidR="00DE2F15" w:rsidRPr="00CE51FD" w:rsidRDefault="00B416F7">
            <w:pPr>
              <w:rPr>
                <w:rFonts w:ascii="Tahoma" w:hAnsi="Tahoma" w:cs="Tahoma"/>
                <w:sz w:val="20"/>
                <w:szCs w:val="20"/>
              </w:rPr>
            </w:pPr>
            <w:r w:rsidRPr="00CE51FD">
              <w:rPr>
                <w:rFonts w:ascii="Tahoma" w:hAnsi="Tahoma" w:cs="Tahoma"/>
                <w:sz w:val="20"/>
                <w:szCs w:val="20"/>
              </w:rPr>
              <w:t>7</w:t>
            </w:r>
          </w:p>
        </w:tc>
        <w:tc>
          <w:tcPr>
            <w:tcW w:w="861" w:type="dxa"/>
            <w:vAlign w:val="center"/>
          </w:tcPr>
          <w:p w14:paraId="322028A6" w14:textId="77777777" w:rsidR="00DE2F15" w:rsidRPr="00CE51FD" w:rsidRDefault="00B416F7">
            <w:pPr>
              <w:rPr>
                <w:rFonts w:ascii="Tahoma" w:hAnsi="Tahoma" w:cs="Tahoma"/>
                <w:sz w:val="20"/>
                <w:szCs w:val="20"/>
              </w:rPr>
            </w:pPr>
            <w:r w:rsidRPr="00CE51FD">
              <w:rPr>
                <w:rFonts w:ascii="Tahoma" w:hAnsi="Tahoma" w:cs="Tahoma"/>
                <w:sz w:val="20"/>
                <w:szCs w:val="20"/>
              </w:rPr>
              <w:t>6</w:t>
            </w:r>
          </w:p>
        </w:tc>
      </w:tr>
      <w:tr w:rsidR="00DE2F15" w:rsidRPr="00CE51FD" w14:paraId="10D1E12F" w14:textId="77777777" w:rsidTr="002F15D8">
        <w:tc>
          <w:tcPr>
            <w:tcW w:w="3634" w:type="dxa"/>
            <w:vAlign w:val="center"/>
          </w:tcPr>
          <w:p w14:paraId="0235D69A" w14:textId="77777777" w:rsidR="00DE2F15" w:rsidRPr="00CE51FD" w:rsidRDefault="00B416F7">
            <w:pPr>
              <w:rPr>
                <w:rFonts w:ascii="Tahoma" w:hAnsi="Tahoma" w:cs="Tahoma"/>
                <w:sz w:val="20"/>
                <w:szCs w:val="20"/>
              </w:rPr>
            </w:pPr>
            <w:r w:rsidRPr="00CE51FD">
              <w:rPr>
                <w:rFonts w:ascii="Tahoma" w:hAnsi="Tahoma" w:cs="Tahoma"/>
                <w:sz w:val="20"/>
                <w:szCs w:val="20"/>
              </w:rPr>
              <w:t>Priming:                                Number:</w:t>
            </w:r>
          </w:p>
        </w:tc>
        <w:tc>
          <w:tcPr>
            <w:tcW w:w="1052" w:type="dxa"/>
            <w:vAlign w:val="center"/>
          </w:tcPr>
          <w:p w14:paraId="6676747C" w14:textId="77777777" w:rsidR="00DE2F15" w:rsidRPr="00CE51FD" w:rsidRDefault="00B416F7">
            <w:pPr>
              <w:rPr>
                <w:rFonts w:ascii="Tahoma" w:hAnsi="Tahoma" w:cs="Tahoma"/>
                <w:sz w:val="20"/>
                <w:szCs w:val="20"/>
              </w:rPr>
            </w:pPr>
            <w:r w:rsidRPr="00CE51FD">
              <w:rPr>
                <w:rFonts w:ascii="Tahoma" w:hAnsi="Tahoma" w:cs="Tahoma"/>
                <w:sz w:val="20"/>
                <w:szCs w:val="20"/>
              </w:rPr>
              <w:t>15</w:t>
            </w:r>
          </w:p>
        </w:tc>
        <w:tc>
          <w:tcPr>
            <w:tcW w:w="1052" w:type="dxa"/>
            <w:vAlign w:val="center"/>
          </w:tcPr>
          <w:p w14:paraId="695FAF22" w14:textId="77777777" w:rsidR="00DE2F15" w:rsidRPr="00CE51FD" w:rsidRDefault="00B416F7">
            <w:pPr>
              <w:rPr>
                <w:rFonts w:ascii="Tahoma" w:hAnsi="Tahoma" w:cs="Tahoma"/>
                <w:sz w:val="20"/>
                <w:szCs w:val="20"/>
              </w:rPr>
            </w:pPr>
            <w:r w:rsidRPr="00CE51FD">
              <w:rPr>
                <w:rFonts w:ascii="Tahoma" w:hAnsi="Tahoma" w:cs="Tahoma"/>
                <w:sz w:val="20"/>
                <w:szCs w:val="20"/>
              </w:rPr>
              <w:t>10</w:t>
            </w:r>
          </w:p>
        </w:tc>
        <w:tc>
          <w:tcPr>
            <w:tcW w:w="861" w:type="dxa"/>
            <w:vAlign w:val="center"/>
          </w:tcPr>
          <w:p w14:paraId="16CEA663" w14:textId="77777777" w:rsidR="00DE2F15" w:rsidRPr="00CE51FD" w:rsidRDefault="00B416F7">
            <w:pPr>
              <w:rPr>
                <w:rFonts w:ascii="Tahoma" w:hAnsi="Tahoma" w:cs="Tahoma"/>
                <w:sz w:val="20"/>
                <w:szCs w:val="20"/>
              </w:rPr>
            </w:pPr>
            <w:r w:rsidRPr="00CE51FD">
              <w:rPr>
                <w:rFonts w:ascii="Tahoma" w:hAnsi="Tahoma" w:cs="Tahoma"/>
                <w:sz w:val="20"/>
                <w:szCs w:val="20"/>
              </w:rPr>
              <w:t>7</w:t>
            </w:r>
          </w:p>
        </w:tc>
      </w:tr>
      <w:tr w:rsidR="00DE2F15" w:rsidRPr="00CE51FD" w14:paraId="6D935E74" w14:textId="77777777" w:rsidTr="002F15D8">
        <w:tc>
          <w:tcPr>
            <w:tcW w:w="3634" w:type="dxa"/>
            <w:vAlign w:val="center"/>
          </w:tcPr>
          <w:p w14:paraId="5EB88AE9" w14:textId="77777777" w:rsidR="00DE2F15" w:rsidRPr="00CE51FD" w:rsidRDefault="00B416F7">
            <w:pPr>
              <w:rPr>
                <w:rFonts w:ascii="Tahoma" w:hAnsi="Tahoma" w:cs="Tahoma"/>
                <w:sz w:val="20"/>
                <w:szCs w:val="20"/>
              </w:rPr>
            </w:pPr>
            <w:r w:rsidRPr="00CE51FD">
              <w:rPr>
                <w:rFonts w:ascii="Tahoma" w:hAnsi="Tahoma" w:cs="Tahoma"/>
                <w:sz w:val="20"/>
                <w:szCs w:val="20"/>
              </w:rPr>
              <w:t>Business Expansion:           Number:</w:t>
            </w:r>
          </w:p>
        </w:tc>
        <w:tc>
          <w:tcPr>
            <w:tcW w:w="1052" w:type="dxa"/>
            <w:vAlign w:val="center"/>
          </w:tcPr>
          <w:p w14:paraId="68B5E761" w14:textId="77777777" w:rsidR="00DE2F15" w:rsidRPr="00CE51FD" w:rsidRDefault="00B416F7">
            <w:pPr>
              <w:rPr>
                <w:rFonts w:ascii="Tahoma" w:hAnsi="Tahoma" w:cs="Tahoma"/>
                <w:sz w:val="20"/>
                <w:szCs w:val="20"/>
              </w:rPr>
            </w:pPr>
            <w:r w:rsidRPr="00CE51FD">
              <w:rPr>
                <w:rFonts w:ascii="Tahoma" w:hAnsi="Tahoma" w:cs="Tahoma"/>
                <w:sz w:val="20"/>
                <w:szCs w:val="20"/>
              </w:rPr>
              <w:t>10</w:t>
            </w:r>
          </w:p>
        </w:tc>
        <w:tc>
          <w:tcPr>
            <w:tcW w:w="1052" w:type="dxa"/>
            <w:vAlign w:val="center"/>
          </w:tcPr>
          <w:p w14:paraId="257A732B" w14:textId="77777777" w:rsidR="00DE2F15" w:rsidRPr="00CE51FD" w:rsidRDefault="00B416F7">
            <w:pPr>
              <w:rPr>
                <w:rFonts w:ascii="Tahoma" w:hAnsi="Tahoma" w:cs="Tahoma"/>
                <w:sz w:val="20"/>
                <w:szCs w:val="20"/>
              </w:rPr>
            </w:pPr>
            <w:r w:rsidRPr="00CE51FD">
              <w:rPr>
                <w:rFonts w:ascii="Tahoma" w:hAnsi="Tahoma" w:cs="Tahoma"/>
                <w:sz w:val="20"/>
                <w:szCs w:val="20"/>
              </w:rPr>
              <w:t>7</w:t>
            </w:r>
          </w:p>
        </w:tc>
        <w:tc>
          <w:tcPr>
            <w:tcW w:w="861" w:type="dxa"/>
            <w:vAlign w:val="center"/>
          </w:tcPr>
          <w:p w14:paraId="65A106EB" w14:textId="77777777" w:rsidR="00DE2F15" w:rsidRPr="00CE51FD" w:rsidRDefault="00B416F7">
            <w:pPr>
              <w:rPr>
                <w:rFonts w:ascii="Tahoma" w:hAnsi="Tahoma" w:cs="Tahoma"/>
                <w:sz w:val="20"/>
                <w:szCs w:val="20"/>
              </w:rPr>
            </w:pPr>
            <w:r w:rsidRPr="00CE51FD">
              <w:rPr>
                <w:rFonts w:ascii="Tahoma" w:hAnsi="Tahoma" w:cs="Tahoma"/>
                <w:sz w:val="20"/>
                <w:szCs w:val="20"/>
              </w:rPr>
              <w:t>7</w:t>
            </w:r>
          </w:p>
        </w:tc>
      </w:tr>
      <w:tr w:rsidR="00DE2F15" w:rsidRPr="00CE51FD" w14:paraId="0FB22DEE" w14:textId="77777777" w:rsidTr="002F15D8">
        <w:tc>
          <w:tcPr>
            <w:tcW w:w="3634" w:type="dxa"/>
            <w:vAlign w:val="center"/>
          </w:tcPr>
          <w:p w14:paraId="499B765C" w14:textId="1E3DF86A" w:rsidR="00DE2F15" w:rsidRPr="00CE51FD" w:rsidRDefault="00B416F7">
            <w:pPr>
              <w:rPr>
                <w:rFonts w:ascii="Tahoma" w:hAnsi="Tahoma" w:cs="Tahoma"/>
                <w:sz w:val="20"/>
                <w:szCs w:val="20"/>
              </w:rPr>
            </w:pPr>
            <w:r w:rsidRPr="00CE51FD">
              <w:rPr>
                <w:rFonts w:ascii="Tahoma" w:hAnsi="Tahoma" w:cs="Tahoma"/>
                <w:sz w:val="20"/>
                <w:szCs w:val="20"/>
              </w:rPr>
              <w:t>New Jobs associated</w:t>
            </w:r>
            <w:r w:rsidR="00DC5245" w:rsidRPr="00CE51FD">
              <w:rPr>
                <w:rFonts w:ascii="Tahoma" w:hAnsi="Tahoma" w:cs="Tahoma"/>
                <w:sz w:val="20"/>
                <w:szCs w:val="20"/>
              </w:rPr>
              <w:t xml:space="preserve"> </w:t>
            </w:r>
            <w:r w:rsidRPr="00CE51FD">
              <w:rPr>
                <w:rFonts w:ascii="Tahoma" w:hAnsi="Tahoma" w:cs="Tahoma"/>
                <w:sz w:val="20"/>
                <w:szCs w:val="20"/>
              </w:rPr>
              <w:t>with approvals under Priming &amp; Business Expansion Grants</w:t>
            </w:r>
          </w:p>
        </w:tc>
        <w:tc>
          <w:tcPr>
            <w:tcW w:w="1052" w:type="dxa"/>
            <w:vAlign w:val="center"/>
          </w:tcPr>
          <w:p w14:paraId="6C1888C0" w14:textId="77777777" w:rsidR="00DE2F15" w:rsidRPr="00CE51FD" w:rsidRDefault="00B416F7">
            <w:pPr>
              <w:rPr>
                <w:rFonts w:ascii="Tahoma" w:hAnsi="Tahoma" w:cs="Tahoma"/>
                <w:sz w:val="20"/>
                <w:szCs w:val="20"/>
              </w:rPr>
            </w:pPr>
            <w:r w:rsidRPr="00CE51FD">
              <w:rPr>
                <w:rFonts w:ascii="Tahoma" w:hAnsi="Tahoma" w:cs="Tahoma"/>
                <w:sz w:val="20"/>
                <w:szCs w:val="20"/>
              </w:rPr>
              <w:t>52</w:t>
            </w:r>
          </w:p>
        </w:tc>
        <w:tc>
          <w:tcPr>
            <w:tcW w:w="1052" w:type="dxa"/>
            <w:vAlign w:val="center"/>
          </w:tcPr>
          <w:p w14:paraId="04432C15" w14:textId="77777777" w:rsidR="00DE2F15" w:rsidRPr="00CE51FD" w:rsidRDefault="00B416F7">
            <w:pPr>
              <w:rPr>
                <w:rFonts w:ascii="Tahoma" w:hAnsi="Tahoma" w:cs="Tahoma"/>
                <w:sz w:val="20"/>
                <w:szCs w:val="20"/>
              </w:rPr>
            </w:pPr>
            <w:r w:rsidRPr="00CE51FD">
              <w:rPr>
                <w:rFonts w:ascii="Tahoma" w:hAnsi="Tahoma" w:cs="Tahoma"/>
                <w:sz w:val="20"/>
                <w:szCs w:val="20"/>
              </w:rPr>
              <w:t>47</w:t>
            </w:r>
          </w:p>
        </w:tc>
        <w:tc>
          <w:tcPr>
            <w:tcW w:w="861" w:type="dxa"/>
            <w:vAlign w:val="center"/>
          </w:tcPr>
          <w:p w14:paraId="1FFEDEB3" w14:textId="77777777" w:rsidR="00DE2F15" w:rsidRPr="00CE51FD" w:rsidRDefault="00B416F7">
            <w:pPr>
              <w:rPr>
                <w:rFonts w:ascii="Tahoma" w:hAnsi="Tahoma" w:cs="Tahoma"/>
                <w:sz w:val="20"/>
                <w:szCs w:val="20"/>
              </w:rPr>
            </w:pPr>
            <w:r w:rsidRPr="00CE51FD">
              <w:rPr>
                <w:rFonts w:ascii="Tahoma" w:hAnsi="Tahoma" w:cs="Tahoma"/>
                <w:sz w:val="20"/>
                <w:szCs w:val="20"/>
              </w:rPr>
              <w:t>28.5</w:t>
            </w:r>
          </w:p>
        </w:tc>
      </w:tr>
    </w:tbl>
    <w:p w14:paraId="1C0D9716" w14:textId="1DB41D7C" w:rsidR="00DE2F15" w:rsidRPr="00A93121" w:rsidRDefault="00B416F7" w:rsidP="002F15D8">
      <w:pPr>
        <w:pStyle w:val="Heading3"/>
        <w:ind w:left="-567"/>
        <w:rPr>
          <w:rFonts w:ascii="Times New Roman" w:hAnsi="Times New Roman" w:cs="Times New Roman"/>
          <w:sz w:val="24"/>
          <w:szCs w:val="24"/>
        </w:rPr>
      </w:pPr>
      <w:r w:rsidRPr="002F15D8">
        <w:rPr>
          <w:rFonts w:ascii="Times New Roman" w:hAnsi="Times New Roman" w:cs="Times New Roman"/>
          <w:b/>
          <w:sz w:val="24"/>
          <w:szCs w:val="24"/>
        </w:rPr>
        <w:t xml:space="preserve">Q10/0622 </w:t>
      </w:r>
      <w:r w:rsidR="002F15D8">
        <w:rPr>
          <w:rFonts w:ascii="Times New Roman" w:hAnsi="Times New Roman" w:cs="Times New Roman"/>
          <w:b/>
          <w:sz w:val="24"/>
          <w:szCs w:val="24"/>
        </w:rPr>
        <w:tab/>
        <w:t xml:space="preserve">QUESTION: </w:t>
      </w:r>
      <w:r w:rsidRPr="002F15D8">
        <w:rPr>
          <w:rFonts w:ascii="Times New Roman" w:hAnsi="Times New Roman" w:cs="Times New Roman"/>
          <w:b/>
          <w:bCs/>
          <w:sz w:val="24"/>
          <w:szCs w:val="24"/>
        </w:rPr>
        <w:t>Councillor P. Gogarty</w:t>
      </w:r>
    </w:p>
    <w:p w14:paraId="5069D5F9"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sz w:val="24"/>
          <w:szCs w:val="24"/>
        </w:rPr>
        <w:t xml:space="preserve">To ask the Chief Executive to outline the minimum </w:t>
      </w:r>
      <w:proofErr w:type="gramStart"/>
      <w:r w:rsidRPr="00A93121">
        <w:rPr>
          <w:rFonts w:ascii="Times New Roman" w:hAnsi="Times New Roman" w:cs="Times New Roman"/>
          <w:sz w:val="24"/>
          <w:szCs w:val="24"/>
        </w:rPr>
        <w:t>time period</w:t>
      </w:r>
      <w:proofErr w:type="gramEnd"/>
      <w:r w:rsidRPr="00A93121">
        <w:rPr>
          <w:rFonts w:ascii="Times New Roman" w:hAnsi="Times New Roman" w:cs="Times New Roman"/>
          <w:sz w:val="24"/>
          <w:szCs w:val="24"/>
        </w:rPr>
        <w:t xml:space="preserve"> under legislation that the local authority has to apply a planning reference number to a valid dated application appearing on a site notice?</w:t>
      </w:r>
    </w:p>
    <w:p w14:paraId="07428707"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1E42DBA8" w14:textId="21DBE289"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Before applying for planning permission, an applicant must erect a site notice giving the public notice that they intend to apply for Planning Permission. A planning application must be received by the local authority within 2 weeks of the site notice going up. No Planning Reference Number is included on a site notice, it is erected before an application is received by the Local Authority.  There is no minimum timeframe set in legislation that a local authority </w:t>
      </w:r>
      <w:proofErr w:type="gramStart"/>
      <w:r w:rsidRPr="00CE51FD">
        <w:rPr>
          <w:rFonts w:ascii="Tahoma" w:hAnsi="Tahoma" w:cs="Tahoma"/>
          <w:sz w:val="20"/>
          <w:szCs w:val="20"/>
        </w:rPr>
        <w:t>has to</w:t>
      </w:r>
      <w:proofErr w:type="gramEnd"/>
      <w:r w:rsidRPr="00CE51FD">
        <w:rPr>
          <w:rFonts w:ascii="Tahoma" w:hAnsi="Tahoma" w:cs="Tahoma"/>
          <w:sz w:val="20"/>
          <w:szCs w:val="20"/>
        </w:rPr>
        <w:t xml:space="preserve"> apply a planning reference number to a valid dated application. All applications are given a register reference number, regardless of whether they are considered valid or invalid, and this is done when an application is received and entered into the register, usually within 2 – 3 days of receipt of application.</w:t>
      </w:r>
    </w:p>
    <w:p w14:paraId="1AF37888" w14:textId="0CB9A25E" w:rsidR="00DE2F15" w:rsidRPr="00A93121" w:rsidRDefault="00B416F7" w:rsidP="002F15D8">
      <w:pPr>
        <w:pStyle w:val="Heading3"/>
        <w:ind w:left="-567"/>
        <w:rPr>
          <w:rFonts w:ascii="Times New Roman" w:hAnsi="Times New Roman" w:cs="Times New Roman"/>
          <w:sz w:val="24"/>
          <w:szCs w:val="24"/>
        </w:rPr>
      </w:pPr>
      <w:r w:rsidRPr="002F15D8">
        <w:rPr>
          <w:rFonts w:ascii="Times New Roman" w:hAnsi="Times New Roman" w:cs="Times New Roman"/>
          <w:b/>
          <w:sz w:val="24"/>
          <w:szCs w:val="24"/>
        </w:rPr>
        <w:t xml:space="preserve">Q11/0622 </w:t>
      </w:r>
      <w:r w:rsidR="002F15D8">
        <w:rPr>
          <w:rFonts w:ascii="Times New Roman" w:hAnsi="Times New Roman" w:cs="Times New Roman"/>
          <w:b/>
          <w:sz w:val="24"/>
          <w:szCs w:val="24"/>
        </w:rPr>
        <w:tab/>
        <w:t xml:space="preserve">QUESTION: </w:t>
      </w:r>
      <w:r w:rsidRPr="002F15D8">
        <w:rPr>
          <w:rFonts w:ascii="Times New Roman" w:hAnsi="Times New Roman" w:cs="Times New Roman"/>
          <w:b/>
          <w:bCs/>
          <w:sz w:val="24"/>
          <w:szCs w:val="24"/>
        </w:rPr>
        <w:t>Councillor P. Gogarty</w:t>
      </w:r>
    </w:p>
    <w:p w14:paraId="0963A7B7"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sz w:val="24"/>
          <w:szCs w:val="24"/>
        </w:rPr>
        <w:t xml:space="preserve">To ask the Chief Executive to clarify whether an application is invalid if members of the public and elected reps do not get to view planning files in Tallaght or online due to them not being made available with a reg ref within a certain </w:t>
      </w:r>
      <w:proofErr w:type="gramStart"/>
      <w:r w:rsidRPr="00A93121">
        <w:rPr>
          <w:rFonts w:ascii="Times New Roman" w:hAnsi="Times New Roman" w:cs="Times New Roman"/>
          <w:sz w:val="24"/>
          <w:szCs w:val="24"/>
        </w:rPr>
        <w:t>time period</w:t>
      </w:r>
      <w:proofErr w:type="gramEnd"/>
      <w:r w:rsidRPr="00A93121">
        <w:rPr>
          <w:rFonts w:ascii="Times New Roman" w:hAnsi="Times New Roman" w:cs="Times New Roman"/>
          <w:sz w:val="24"/>
          <w:szCs w:val="24"/>
        </w:rPr>
        <w:t xml:space="preserve"> before the closing date for submissions; and if a statement can be made on the matter?</w:t>
      </w:r>
    </w:p>
    <w:p w14:paraId="4F25D4B2" w14:textId="77777777" w:rsidR="00DE2F15" w:rsidRPr="00A93121" w:rsidRDefault="00B416F7" w:rsidP="002F15D8">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795D99DC" w14:textId="7BC6AC57" w:rsidR="00DE2F15" w:rsidRPr="00CE51FD" w:rsidRDefault="00B416F7" w:rsidP="002F15D8">
      <w:pPr>
        <w:ind w:left="720"/>
        <w:rPr>
          <w:rFonts w:ascii="Tahoma" w:hAnsi="Tahoma" w:cs="Tahoma"/>
          <w:sz w:val="20"/>
          <w:szCs w:val="20"/>
        </w:rPr>
      </w:pPr>
      <w:r w:rsidRPr="00CE51FD">
        <w:rPr>
          <w:rFonts w:ascii="Tahoma" w:hAnsi="Tahoma" w:cs="Tahoma"/>
          <w:sz w:val="20"/>
          <w:szCs w:val="20"/>
        </w:rPr>
        <w:t xml:space="preserve">In general, a valid planning application should include: copies of public notices; (newspaper notice and site notice); the name and address of the applicant; the area and location of the land or structure concerned and the legal interest of the applicant; all the required plans, maps and drawings and a schedule listing the plans, maps and drawings; a location map; site or layout plans other plans and elevations of proposals; a plan showing the position on the land where the site notice has been erected; the appropriate fee; </w:t>
      </w:r>
      <w:r w:rsidRPr="00CE51FD">
        <w:rPr>
          <w:rFonts w:ascii="Tahoma" w:hAnsi="Tahoma" w:cs="Tahoma"/>
          <w:i/>
          <w:sz w:val="20"/>
          <w:szCs w:val="20"/>
        </w:rPr>
        <w:t xml:space="preserve">and </w:t>
      </w:r>
      <w:r w:rsidRPr="00CE51FD">
        <w:rPr>
          <w:rFonts w:ascii="Tahoma" w:hAnsi="Tahoma" w:cs="Tahoma"/>
          <w:sz w:val="20"/>
          <w:szCs w:val="20"/>
        </w:rPr>
        <w:t>six copies of plans and maps. In the case of protected structures or proposed protected structures, ten copies are usually required.</w:t>
      </w:r>
    </w:p>
    <w:p w14:paraId="16E48E07"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lastRenderedPageBreak/>
        <w:t xml:space="preserve">Planning applications received are validated by the Planning Team on a weekly basis to ensure that they meet the relevant criteria and a weekly list of all valid planning applications received in the previous week is published on the Council’s website at the following link: </w:t>
      </w:r>
      <w:hyperlink r:id="rId35" w:history="1">
        <w:r w:rsidRPr="00CE51FD">
          <w:rPr>
            <w:rStyle w:val="Hyperlink"/>
            <w:rFonts w:ascii="Tahoma" w:hAnsi="Tahoma" w:cs="Tahoma"/>
            <w:sz w:val="20"/>
            <w:szCs w:val="20"/>
          </w:rPr>
          <w:t>Weekly Lists | South Dublin County Council (sdublincoco.ie)</w:t>
        </w:r>
      </w:hyperlink>
      <w:r w:rsidRPr="00CE51FD">
        <w:rPr>
          <w:rFonts w:ascii="Tahoma" w:hAnsi="Tahoma" w:cs="Tahoma"/>
          <w:sz w:val="20"/>
          <w:szCs w:val="20"/>
        </w:rPr>
        <w:t xml:space="preserve"> . By this stage, all valid applications have been given a register reference. Planning applications are scanned and uploaded to the website as soon as is practicable, considering staff workload and volume of applications received.  </w:t>
      </w:r>
    </w:p>
    <w:p w14:paraId="592954D2" w14:textId="77777777" w:rsidR="00DE2F15" w:rsidRPr="00CE51FD" w:rsidRDefault="00B416F7" w:rsidP="002F15D8">
      <w:pPr>
        <w:ind w:left="720"/>
        <w:rPr>
          <w:rFonts w:ascii="Tahoma" w:hAnsi="Tahoma" w:cs="Tahoma"/>
          <w:sz w:val="20"/>
          <w:szCs w:val="20"/>
        </w:rPr>
      </w:pPr>
      <w:r w:rsidRPr="00CE51FD">
        <w:rPr>
          <w:rFonts w:ascii="Tahoma" w:hAnsi="Tahoma" w:cs="Tahoma"/>
          <w:sz w:val="20"/>
          <w:szCs w:val="20"/>
        </w:rPr>
        <w:t>However, once a planning application has been included on the weekly list, it is available to the public to view at the Planning Counter in County Hall, Tallaght. The Planning Counter is open to the public from 9am – 4pm Monday to Friday.</w:t>
      </w:r>
    </w:p>
    <w:p w14:paraId="3E1F298D" w14:textId="7714708E" w:rsidR="00DE2F15" w:rsidRPr="00A93121" w:rsidRDefault="00B416F7" w:rsidP="002F15D8">
      <w:pPr>
        <w:pStyle w:val="Heading3"/>
        <w:ind w:left="-567"/>
        <w:rPr>
          <w:rFonts w:ascii="Times New Roman" w:hAnsi="Times New Roman" w:cs="Times New Roman"/>
          <w:sz w:val="24"/>
          <w:szCs w:val="24"/>
        </w:rPr>
      </w:pPr>
      <w:r w:rsidRPr="002F15D8">
        <w:rPr>
          <w:rFonts w:ascii="Times New Roman" w:hAnsi="Times New Roman" w:cs="Times New Roman"/>
          <w:b/>
          <w:sz w:val="24"/>
          <w:szCs w:val="24"/>
        </w:rPr>
        <w:t>Q12/0622</w:t>
      </w:r>
      <w:r w:rsidR="00DE6DB2">
        <w:rPr>
          <w:rFonts w:ascii="Times New Roman" w:hAnsi="Times New Roman" w:cs="Times New Roman"/>
          <w:b/>
          <w:sz w:val="24"/>
          <w:szCs w:val="24"/>
        </w:rPr>
        <w:tab/>
      </w:r>
      <w:r w:rsidR="002F15D8">
        <w:rPr>
          <w:rFonts w:ascii="Times New Roman" w:hAnsi="Times New Roman" w:cs="Times New Roman"/>
          <w:b/>
          <w:sz w:val="24"/>
          <w:szCs w:val="24"/>
        </w:rPr>
        <w:t xml:space="preserve">QUESTION: </w:t>
      </w:r>
      <w:r w:rsidRPr="00DE6DB2">
        <w:rPr>
          <w:rFonts w:ascii="Times New Roman" w:hAnsi="Times New Roman" w:cs="Times New Roman"/>
          <w:b/>
          <w:bCs/>
          <w:sz w:val="24"/>
          <w:szCs w:val="24"/>
        </w:rPr>
        <w:t>Councillor L</w:t>
      </w:r>
      <w:r w:rsidR="002F15D8" w:rsidRPr="00DE6DB2">
        <w:rPr>
          <w:rFonts w:ascii="Times New Roman" w:hAnsi="Times New Roman" w:cs="Times New Roman"/>
          <w:b/>
          <w:bCs/>
          <w:sz w:val="24"/>
          <w:szCs w:val="24"/>
        </w:rPr>
        <w:t>.</w:t>
      </w:r>
      <w:r w:rsidRPr="00DE6DB2">
        <w:rPr>
          <w:rFonts w:ascii="Times New Roman" w:hAnsi="Times New Roman" w:cs="Times New Roman"/>
          <w:b/>
          <w:bCs/>
          <w:sz w:val="24"/>
          <w:szCs w:val="24"/>
        </w:rPr>
        <w:t xml:space="preserve"> Hagin Meade</w:t>
      </w:r>
    </w:p>
    <w:p w14:paraId="4C89CE74"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to clarify if recycling and composting bags are available to community litter picker events.</w:t>
      </w:r>
    </w:p>
    <w:p w14:paraId="5DC215E0"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79CE1521"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Bags and clean up materials are supplied to community groups under South Dublin County Council’s Social Credits Scheme (</w:t>
      </w:r>
      <w:hyperlink r:id="rId36" w:history="1">
        <w:r w:rsidRPr="00CE51FD">
          <w:rPr>
            <w:rStyle w:val="Hyperlink"/>
            <w:rFonts w:ascii="Tahoma" w:hAnsi="Tahoma" w:cs="Tahoma"/>
            <w:sz w:val="20"/>
            <w:szCs w:val="20"/>
          </w:rPr>
          <w:t>www.socialcredits.ie</w:t>
        </w:r>
      </w:hyperlink>
      <w:r w:rsidRPr="00CE51FD">
        <w:rPr>
          <w:rFonts w:ascii="Tahoma" w:hAnsi="Tahoma" w:cs="Tahoma"/>
          <w:sz w:val="20"/>
          <w:szCs w:val="20"/>
        </w:rPr>
        <w:t xml:space="preserve">). In 2021 approximately 1,200 clean ups took place in South Dublin and crews from Public Realm collected the waste from </w:t>
      </w:r>
      <w:proofErr w:type="gramStart"/>
      <w:r w:rsidRPr="00CE51FD">
        <w:rPr>
          <w:rFonts w:ascii="Tahoma" w:hAnsi="Tahoma" w:cs="Tahoma"/>
          <w:sz w:val="20"/>
          <w:szCs w:val="20"/>
        </w:rPr>
        <w:t>all of</w:t>
      </w:r>
      <w:proofErr w:type="gramEnd"/>
      <w:r w:rsidRPr="00CE51FD">
        <w:rPr>
          <w:rFonts w:ascii="Tahoma" w:hAnsi="Tahoma" w:cs="Tahoma"/>
          <w:sz w:val="20"/>
          <w:szCs w:val="20"/>
        </w:rPr>
        <w:t xml:space="preserve"> these hugely popular events.  The Council currently supplies only general waste bags to community clean ups, as the litter collected at these events is often contaminated with other materials. All material types are therefore </w:t>
      </w:r>
      <w:proofErr w:type="gramStart"/>
      <w:r w:rsidRPr="00CE51FD">
        <w:rPr>
          <w:rFonts w:ascii="Tahoma" w:hAnsi="Tahoma" w:cs="Tahoma"/>
          <w:sz w:val="20"/>
          <w:szCs w:val="20"/>
        </w:rPr>
        <w:t>collected together</w:t>
      </w:r>
      <w:proofErr w:type="gramEnd"/>
      <w:r w:rsidRPr="00CE51FD">
        <w:rPr>
          <w:rFonts w:ascii="Tahoma" w:hAnsi="Tahoma" w:cs="Tahoma"/>
          <w:sz w:val="20"/>
          <w:szCs w:val="20"/>
        </w:rPr>
        <w:t xml:space="preserve"> from the </w:t>
      </w:r>
      <w:proofErr w:type="spellStart"/>
      <w:r w:rsidRPr="00CE51FD">
        <w:rPr>
          <w:rFonts w:ascii="Tahoma" w:hAnsi="Tahoma" w:cs="Tahoma"/>
          <w:sz w:val="20"/>
          <w:szCs w:val="20"/>
        </w:rPr>
        <w:t>clean up</w:t>
      </w:r>
      <w:proofErr w:type="spellEnd"/>
      <w:r w:rsidRPr="00CE51FD">
        <w:rPr>
          <w:rFonts w:ascii="Tahoma" w:hAnsi="Tahoma" w:cs="Tahoma"/>
          <w:sz w:val="20"/>
          <w:szCs w:val="20"/>
        </w:rPr>
        <w:t xml:space="preserve"> events.</w:t>
      </w:r>
    </w:p>
    <w:p w14:paraId="720D7C43"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 xml:space="preserve">The waste arising from community clean ups is disposed of at a local waste transfer station where the waste materials are segregated by the operator, as far as this is possible.  For </w:t>
      </w:r>
      <w:proofErr w:type="gramStart"/>
      <w:r w:rsidRPr="00CE51FD">
        <w:rPr>
          <w:rFonts w:ascii="Tahoma" w:hAnsi="Tahoma" w:cs="Tahoma"/>
          <w:sz w:val="20"/>
          <w:szCs w:val="20"/>
        </w:rPr>
        <w:t>example</w:t>
      </w:r>
      <w:proofErr w:type="gramEnd"/>
      <w:r w:rsidRPr="00CE51FD">
        <w:rPr>
          <w:rFonts w:ascii="Tahoma" w:hAnsi="Tahoma" w:cs="Tahoma"/>
          <w:sz w:val="20"/>
          <w:szCs w:val="20"/>
        </w:rPr>
        <w:t xml:space="preserve"> green waste goes onwards from the transfer station for composting, this waste stream is easily segregated and it is important for the composting process that it is clean and uncontaminated.  Plastics and metals can also be easily separated out, either by hand picking or by sorting equipment, and these streams are recycled for the most part with only a small fraction lost due to contamination. </w:t>
      </w:r>
    </w:p>
    <w:p w14:paraId="0A64F820"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South Dublin County Council will shortly begin preparing a new Community Recycling Strategy and we will investigate the feasibility of running a pilot segregated waste collection for community groups as part of this strategy.</w:t>
      </w:r>
    </w:p>
    <w:p w14:paraId="45E3CF46" w14:textId="4B78E0EE" w:rsidR="00DE2F15" w:rsidRPr="00A93121" w:rsidRDefault="00B416F7" w:rsidP="00DE6DB2">
      <w:pPr>
        <w:pStyle w:val="Heading3"/>
        <w:ind w:left="-567"/>
        <w:rPr>
          <w:rFonts w:ascii="Times New Roman" w:hAnsi="Times New Roman" w:cs="Times New Roman"/>
          <w:sz w:val="24"/>
          <w:szCs w:val="24"/>
        </w:rPr>
      </w:pPr>
      <w:r w:rsidRPr="00DE6DB2">
        <w:rPr>
          <w:rFonts w:ascii="Times New Roman" w:hAnsi="Times New Roman" w:cs="Times New Roman"/>
          <w:b/>
          <w:sz w:val="24"/>
          <w:szCs w:val="24"/>
        </w:rPr>
        <w:t xml:space="preserve">Q13/0622 </w:t>
      </w:r>
      <w:r w:rsidR="00DE6DB2">
        <w:rPr>
          <w:rFonts w:ascii="Times New Roman" w:hAnsi="Times New Roman" w:cs="Times New Roman"/>
          <w:b/>
          <w:sz w:val="24"/>
          <w:szCs w:val="24"/>
        </w:rPr>
        <w:tab/>
        <w:t xml:space="preserve">QUESTION: </w:t>
      </w:r>
      <w:r w:rsidRPr="00DE6DB2">
        <w:rPr>
          <w:rFonts w:ascii="Times New Roman" w:hAnsi="Times New Roman" w:cs="Times New Roman"/>
          <w:b/>
          <w:bCs/>
          <w:sz w:val="24"/>
          <w:szCs w:val="24"/>
        </w:rPr>
        <w:t>Councillor L</w:t>
      </w:r>
      <w:r w:rsidR="00DE6DB2" w:rsidRPr="00DE6DB2">
        <w:rPr>
          <w:rFonts w:ascii="Times New Roman" w:hAnsi="Times New Roman" w:cs="Times New Roman"/>
          <w:b/>
          <w:bCs/>
          <w:sz w:val="24"/>
          <w:szCs w:val="24"/>
        </w:rPr>
        <w:t>.</w:t>
      </w:r>
      <w:r w:rsidRPr="00DE6DB2">
        <w:rPr>
          <w:rFonts w:ascii="Times New Roman" w:hAnsi="Times New Roman" w:cs="Times New Roman"/>
          <w:b/>
          <w:bCs/>
          <w:sz w:val="24"/>
          <w:szCs w:val="24"/>
        </w:rPr>
        <w:t xml:space="preserve"> Hagin Meade</w:t>
      </w:r>
    </w:p>
    <w:p w14:paraId="4F937BE2"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sz w:val="24"/>
          <w:szCs w:val="24"/>
        </w:rPr>
        <w:t xml:space="preserve">To ask the Chief Executive, </w:t>
      </w:r>
      <w:proofErr w:type="gramStart"/>
      <w:r w:rsidRPr="00A93121">
        <w:rPr>
          <w:rFonts w:ascii="Times New Roman" w:hAnsi="Times New Roman" w:cs="Times New Roman"/>
          <w:sz w:val="24"/>
          <w:szCs w:val="24"/>
        </w:rPr>
        <w:t>in light of</w:t>
      </w:r>
      <w:proofErr w:type="gramEnd"/>
      <w:r w:rsidRPr="00A93121">
        <w:rPr>
          <w:rFonts w:ascii="Times New Roman" w:hAnsi="Times New Roman" w:cs="Times New Roman"/>
          <w:sz w:val="24"/>
          <w:szCs w:val="24"/>
        </w:rPr>
        <w:t xml:space="preserve"> the publication of the EPA radon map, what the exposure to radon is in SDCC, in relation to County Council owned properties and what strategies will be used to address this.</w:t>
      </w:r>
    </w:p>
    <w:p w14:paraId="68046391"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0B6CA30C"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 xml:space="preserve">South Dublin County Council is </w:t>
      </w:r>
      <w:proofErr w:type="gramStart"/>
      <w:r w:rsidRPr="00CE51FD">
        <w:rPr>
          <w:rFonts w:ascii="Tahoma" w:hAnsi="Tahoma" w:cs="Tahoma"/>
          <w:sz w:val="20"/>
          <w:szCs w:val="20"/>
        </w:rPr>
        <w:t>in the area of</w:t>
      </w:r>
      <w:proofErr w:type="gramEnd"/>
      <w:r w:rsidRPr="00CE51FD">
        <w:rPr>
          <w:rFonts w:ascii="Tahoma" w:hAnsi="Tahoma" w:cs="Tahoma"/>
          <w:sz w:val="20"/>
          <w:szCs w:val="20"/>
        </w:rPr>
        <w:t xml:space="preserve"> lowest risk from radon as indicated in yellow on recent and previous EPA maps. High radon area in the county commences South of the built area in Killinarden and continues into County Wicklow.  In the limited areas indicated in red only (highest risk), workplaces and schools are recommended to check radon levels using the 3-month test.  </w:t>
      </w:r>
    </w:p>
    <w:p w14:paraId="61B7B004" w14:textId="7DDC8B61" w:rsidR="00DE2F15" w:rsidRPr="00CE51FD" w:rsidRDefault="00B416F7" w:rsidP="00DE6DB2">
      <w:pPr>
        <w:ind w:left="720"/>
        <w:rPr>
          <w:rFonts w:ascii="Tahoma" w:hAnsi="Tahoma" w:cs="Tahoma"/>
          <w:sz w:val="20"/>
          <w:szCs w:val="20"/>
        </w:rPr>
      </w:pPr>
      <w:r w:rsidRPr="00CE51FD">
        <w:rPr>
          <w:rFonts w:ascii="Tahoma" w:hAnsi="Tahoma" w:cs="Tahoma"/>
          <w:sz w:val="20"/>
          <w:szCs w:val="20"/>
        </w:rPr>
        <w:t>Since the early 1980</w:t>
      </w:r>
      <w:proofErr w:type="gramStart"/>
      <w:r w:rsidRPr="00CE51FD">
        <w:rPr>
          <w:rFonts w:ascii="Tahoma" w:hAnsi="Tahoma" w:cs="Tahoma"/>
          <w:sz w:val="20"/>
          <w:szCs w:val="20"/>
        </w:rPr>
        <w:t>s ,</w:t>
      </w:r>
      <w:proofErr w:type="gramEnd"/>
      <w:r w:rsidRPr="00CE51FD">
        <w:rPr>
          <w:rFonts w:ascii="Tahoma" w:hAnsi="Tahoma" w:cs="Tahoma"/>
          <w:sz w:val="20"/>
          <w:szCs w:val="20"/>
        </w:rPr>
        <w:t xml:space="preserve"> council housing stock has used solid concrete floor slabs and  South Dublin County Council has been installing radon barriers in the ground-floor slabs of  their houses since before this requirement became statutory in 1998.  Linked to the </w:t>
      </w:r>
      <w:r w:rsidR="005C28E8" w:rsidRPr="00CE51FD">
        <w:rPr>
          <w:rFonts w:ascii="Tahoma" w:hAnsi="Tahoma" w:cs="Tahoma"/>
          <w:sz w:val="20"/>
          <w:szCs w:val="20"/>
        </w:rPr>
        <w:t>lower incidence</w:t>
      </w:r>
      <w:r w:rsidRPr="00CE51FD">
        <w:rPr>
          <w:rFonts w:ascii="Tahoma" w:hAnsi="Tahoma" w:cs="Tahoma"/>
          <w:sz w:val="20"/>
          <w:szCs w:val="20"/>
        </w:rPr>
        <w:t xml:space="preserve"> of radon in the SDCC area, SDCC tenants have one the lowest radon risks in the country.</w:t>
      </w:r>
    </w:p>
    <w:p w14:paraId="15B174DA" w14:textId="0EFC0EE1" w:rsidR="00DE2F15" w:rsidRPr="00A93121" w:rsidRDefault="00B416F7" w:rsidP="00DE6DB2">
      <w:pPr>
        <w:pStyle w:val="Heading3"/>
        <w:ind w:left="-567"/>
        <w:rPr>
          <w:rFonts w:ascii="Times New Roman" w:hAnsi="Times New Roman" w:cs="Times New Roman"/>
          <w:sz w:val="24"/>
          <w:szCs w:val="24"/>
        </w:rPr>
      </w:pPr>
      <w:r w:rsidRPr="00DE6DB2">
        <w:rPr>
          <w:rFonts w:ascii="Times New Roman" w:hAnsi="Times New Roman" w:cs="Times New Roman"/>
          <w:b/>
          <w:sz w:val="24"/>
          <w:szCs w:val="24"/>
        </w:rPr>
        <w:lastRenderedPageBreak/>
        <w:t xml:space="preserve">Q14/0622 </w:t>
      </w:r>
      <w:r w:rsidR="00DE6DB2">
        <w:rPr>
          <w:rFonts w:ascii="Times New Roman" w:hAnsi="Times New Roman" w:cs="Times New Roman"/>
          <w:b/>
          <w:sz w:val="24"/>
          <w:szCs w:val="24"/>
        </w:rPr>
        <w:tab/>
        <w:t xml:space="preserve">QUESTION: </w:t>
      </w:r>
      <w:r w:rsidRPr="00DE6DB2">
        <w:rPr>
          <w:rFonts w:ascii="Times New Roman" w:hAnsi="Times New Roman" w:cs="Times New Roman"/>
          <w:b/>
          <w:bCs/>
          <w:sz w:val="24"/>
          <w:szCs w:val="24"/>
        </w:rPr>
        <w:t>Councillor M. Johansson</w:t>
      </w:r>
    </w:p>
    <w:p w14:paraId="53DC7B54"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for an update on the retrofitting programme, including how many units have been completed in 2021/2022 and how many will be completed in 2022?</w:t>
      </w:r>
    </w:p>
    <w:p w14:paraId="4C741ED4"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1DCF98A3" w14:textId="71621CE8" w:rsidR="00DE2F15" w:rsidRPr="00CE51FD" w:rsidRDefault="00B416F7" w:rsidP="00DE6DB2">
      <w:pPr>
        <w:ind w:left="720"/>
        <w:rPr>
          <w:rFonts w:ascii="Tahoma" w:hAnsi="Tahoma" w:cs="Tahoma"/>
          <w:sz w:val="20"/>
          <w:szCs w:val="20"/>
        </w:rPr>
      </w:pPr>
      <w:r w:rsidRPr="00CE51FD">
        <w:rPr>
          <w:rFonts w:ascii="Tahoma" w:hAnsi="Tahoma" w:cs="Tahoma"/>
          <w:sz w:val="20"/>
          <w:szCs w:val="20"/>
        </w:rPr>
        <w:t>The Department of Housing, Local Government and Heritage (DHLGH) national Energy Efficiency Retrofit Programme (EERP), funds retrofit works including external window/door replacement, wall/attic insulation and ventilation upgrades, and replacement heating systems to include air-to-water systems, with a maximum average spend per property of €33k. The programme aims to improve the Building Energy Rating (BER) of Council housing stock to a minimum of B2 (or cost-optimal equivalent, i.e., the maximum upgrade achievable for the projected average expenditure per home under the programme), to reduce both carbon emissions and heating costs for Council tenants.  Due to the project management required as well as the level of design works involved, the programme is being delivered on an estate-by-</w:t>
      </w:r>
      <w:proofErr w:type="spellStart"/>
      <w:r w:rsidRPr="00CE51FD">
        <w:rPr>
          <w:rFonts w:ascii="Tahoma" w:hAnsi="Tahoma" w:cs="Tahoma"/>
          <w:sz w:val="20"/>
          <w:szCs w:val="20"/>
        </w:rPr>
        <w:t>estate</w:t>
      </w:r>
      <w:proofErr w:type="spellEnd"/>
      <w:r w:rsidRPr="00CE51FD">
        <w:rPr>
          <w:rFonts w:ascii="Tahoma" w:hAnsi="Tahoma" w:cs="Tahoma"/>
          <w:sz w:val="20"/>
          <w:szCs w:val="20"/>
        </w:rPr>
        <w:t xml:space="preserve"> basis with areas selected based on age, condition, </w:t>
      </w:r>
      <w:r w:rsidR="00FF46E3" w:rsidRPr="00CE51FD">
        <w:rPr>
          <w:rFonts w:ascii="Tahoma" w:hAnsi="Tahoma" w:cs="Tahoma"/>
          <w:sz w:val="20"/>
          <w:szCs w:val="20"/>
        </w:rPr>
        <w:t>location,</w:t>
      </w:r>
      <w:r w:rsidRPr="00CE51FD">
        <w:rPr>
          <w:rFonts w:ascii="Tahoma" w:hAnsi="Tahoma" w:cs="Tahoma"/>
          <w:sz w:val="20"/>
          <w:szCs w:val="20"/>
        </w:rPr>
        <w:t xml:space="preserve"> and diversity of property types as it is not practical or feasible to deliver this scale of the programme based on individual tenant requests.</w:t>
      </w:r>
    </w:p>
    <w:p w14:paraId="401F7517"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 xml:space="preserve">In 2021, the Council received funding approval of €3.2million from DHLGH for completion of works on 117 properties with a further </w:t>
      </w:r>
      <w:proofErr w:type="gramStart"/>
      <w:r w:rsidRPr="00CE51FD">
        <w:rPr>
          <w:rFonts w:ascii="Tahoma" w:hAnsi="Tahoma" w:cs="Tahoma"/>
          <w:sz w:val="20"/>
          <w:szCs w:val="20"/>
        </w:rPr>
        <w:t>approval  for</w:t>
      </w:r>
      <w:proofErr w:type="gramEnd"/>
      <w:r w:rsidRPr="00CE51FD">
        <w:rPr>
          <w:rFonts w:ascii="Tahoma" w:hAnsi="Tahoma" w:cs="Tahoma"/>
          <w:sz w:val="20"/>
          <w:szCs w:val="20"/>
        </w:rPr>
        <w:t xml:space="preserve"> €5.1million for works to another 156 properties received in recent weeks to continue to deliver the project on a rolling basis with additional funding opportunities likely to be available under EERP.</w:t>
      </w:r>
    </w:p>
    <w:p w14:paraId="11DBBEF6" w14:textId="25F2736E" w:rsidR="00DE2F15" w:rsidRPr="00CE51FD" w:rsidRDefault="00B416F7" w:rsidP="00DE6DB2">
      <w:pPr>
        <w:ind w:left="720"/>
        <w:rPr>
          <w:rFonts w:ascii="Tahoma" w:hAnsi="Tahoma" w:cs="Tahoma"/>
          <w:sz w:val="20"/>
          <w:szCs w:val="20"/>
        </w:rPr>
      </w:pPr>
      <w:r w:rsidRPr="00CE51FD">
        <w:rPr>
          <w:rFonts w:ascii="Tahoma" w:hAnsi="Tahoma" w:cs="Tahoma"/>
          <w:sz w:val="20"/>
          <w:szCs w:val="20"/>
        </w:rPr>
        <w:t xml:space="preserve">To date, works to 76 properties have been completed from the </w:t>
      </w:r>
      <w:r w:rsidR="00DE6DB2" w:rsidRPr="00CE51FD">
        <w:rPr>
          <w:rFonts w:ascii="Tahoma" w:hAnsi="Tahoma" w:cs="Tahoma"/>
          <w:sz w:val="20"/>
          <w:szCs w:val="20"/>
        </w:rPr>
        <w:t>initial</w:t>
      </w:r>
      <w:r w:rsidRPr="00CE51FD">
        <w:rPr>
          <w:rFonts w:ascii="Tahoma" w:hAnsi="Tahoma" w:cs="Tahoma"/>
          <w:sz w:val="20"/>
          <w:szCs w:val="20"/>
        </w:rPr>
        <w:t xml:space="preserve"> funding tranche with surveys and works ongoing on the remaining 41 properties. In advance of the recent additional funding approval, our Planned Maintenance section identified an additional 249 properties to be added to the programme of which:</w:t>
      </w:r>
    </w:p>
    <w:p w14:paraId="3639A169" w14:textId="77777777" w:rsidR="00DE2F15" w:rsidRPr="00CE51FD" w:rsidRDefault="00B416F7" w:rsidP="00DE6DB2">
      <w:pPr>
        <w:numPr>
          <w:ilvl w:val="0"/>
          <w:numId w:val="29"/>
        </w:numPr>
        <w:spacing w:after="0"/>
        <w:ind w:left="1077" w:hanging="357"/>
        <w:rPr>
          <w:rFonts w:ascii="Tahoma" w:hAnsi="Tahoma" w:cs="Tahoma"/>
          <w:sz w:val="20"/>
          <w:szCs w:val="20"/>
        </w:rPr>
      </w:pPr>
      <w:r w:rsidRPr="00CE51FD">
        <w:rPr>
          <w:rFonts w:ascii="Tahoma" w:hAnsi="Tahoma" w:cs="Tahoma"/>
          <w:sz w:val="20"/>
          <w:szCs w:val="20"/>
        </w:rPr>
        <w:t>157 properties that have been fully surveyed and are progressing towards tenders for works during June and July this month in three separate batches of 50-60 properties each with works to commence from August</w:t>
      </w:r>
    </w:p>
    <w:p w14:paraId="5BF1FBE7" w14:textId="77777777" w:rsidR="00DE2F15" w:rsidRPr="00CE51FD" w:rsidRDefault="00B416F7" w:rsidP="00DE6DB2">
      <w:pPr>
        <w:numPr>
          <w:ilvl w:val="0"/>
          <w:numId w:val="29"/>
        </w:numPr>
        <w:spacing w:after="0"/>
        <w:ind w:left="1077" w:hanging="357"/>
        <w:rPr>
          <w:rFonts w:ascii="Tahoma" w:hAnsi="Tahoma" w:cs="Tahoma"/>
          <w:sz w:val="20"/>
          <w:szCs w:val="20"/>
        </w:rPr>
      </w:pPr>
      <w:r w:rsidRPr="00CE51FD">
        <w:rPr>
          <w:rFonts w:ascii="Tahoma" w:hAnsi="Tahoma" w:cs="Tahoma"/>
          <w:sz w:val="20"/>
          <w:szCs w:val="20"/>
        </w:rPr>
        <w:t>97 remaining properties surveyed to date will follow same process with tenders (in two separate batches) being issued during July/August with a view to works commencing by September</w:t>
      </w:r>
    </w:p>
    <w:p w14:paraId="6D59C70C" w14:textId="613CD520" w:rsidR="00DE2F15" w:rsidRPr="00CE51FD" w:rsidRDefault="00B416F7" w:rsidP="00DE6DB2">
      <w:pPr>
        <w:ind w:left="720"/>
        <w:rPr>
          <w:rFonts w:ascii="Tahoma" w:hAnsi="Tahoma" w:cs="Tahoma"/>
          <w:sz w:val="20"/>
          <w:szCs w:val="20"/>
        </w:rPr>
      </w:pPr>
      <w:r w:rsidRPr="00CE51FD">
        <w:rPr>
          <w:rFonts w:ascii="Tahoma" w:hAnsi="Tahoma" w:cs="Tahoma"/>
          <w:sz w:val="20"/>
          <w:szCs w:val="20"/>
        </w:rPr>
        <w:t xml:space="preserve">While delivery of the programme to date has been slower than intended, the delays are </w:t>
      </w:r>
      <w:proofErr w:type="gramStart"/>
      <w:r w:rsidRPr="00CE51FD">
        <w:rPr>
          <w:rFonts w:ascii="Tahoma" w:hAnsi="Tahoma" w:cs="Tahoma"/>
          <w:sz w:val="20"/>
          <w:szCs w:val="20"/>
        </w:rPr>
        <w:t>similar to</w:t>
      </w:r>
      <w:proofErr w:type="gramEnd"/>
      <w:r w:rsidRPr="00CE51FD">
        <w:rPr>
          <w:rFonts w:ascii="Tahoma" w:hAnsi="Tahoma" w:cs="Tahoma"/>
          <w:sz w:val="20"/>
          <w:szCs w:val="20"/>
        </w:rPr>
        <w:t xml:space="preserve"> those experienced by the construction industry in general, including lack of suitably qualified craft workers for specific trades (window installers, heat pump installers and insulation contractors), supply chain issues particularly heat pumps and </w:t>
      </w:r>
      <w:r w:rsidR="00DE6DB2" w:rsidRPr="00CE51FD">
        <w:rPr>
          <w:rFonts w:ascii="Tahoma" w:hAnsi="Tahoma" w:cs="Tahoma"/>
          <w:sz w:val="20"/>
          <w:szCs w:val="20"/>
        </w:rPr>
        <w:t>other</w:t>
      </w:r>
      <w:r w:rsidRPr="00CE51FD">
        <w:rPr>
          <w:rFonts w:ascii="Tahoma" w:hAnsi="Tahoma" w:cs="Tahoma"/>
          <w:sz w:val="20"/>
          <w:szCs w:val="20"/>
        </w:rPr>
        <w:t xml:space="preserve"> materials, but the planned maintenance team continue to examine opportunities to accelerate delivery and minimise any further delays.</w:t>
      </w:r>
    </w:p>
    <w:p w14:paraId="28361A69"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Separate to the EERP, our windows and doors programme continues with approximately 600 current priority properties with poor performing single glazed &amp; timber/aluminium frames identified for replacement at an average replacement cost of €10k per property with additional individual property surveys to be undertaken based on stock profile and maintenance requests.  Contractors are in place and works are ongoing for installation of windows/doors at 133 properties with all works to be completed by June/July 2022.  in addition, tenders are progressing under local government sector frameworks for windows/doors installation at 96 properties with works projected to be complete by September 2022 and further surveys/measurements are ongoing to finalise the next batch of 100 properties for window/door replacement with subsequent tenders, subject to availability of materials and suitable contractors.</w:t>
      </w:r>
    </w:p>
    <w:p w14:paraId="1A98F4A8" w14:textId="7F556F44" w:rsidR="00DE2F15" w:rsidRPr="00A93121" w:rsidRDefault="00B416F7" w:rsidP="00DE6DB2">
      <w:pPr>
        <w:pStyle w:val="Heading3"/>
        <w:ind w:left="-567"/>
        <w:rPr>
          <w:rFonts w:ascii="Times New Roman" w:hAnsi="Times New Roman" w:cs="Times New Roman"/>
          <w:sz w:val="24"/>
          <w:szCs w:val="24"/>
        </w:rPr>
      </w:pPr>
      <w:r w:rsidRPr="00DE6DB2">
        <w:rPr>
          <w:rFonts w:ascii="Times New Roman" w:hAnsi="Times New Roman" w:cs="Times New Roman"/>
          <w:b/>
          <w:sz w:val="24"/>
          <w:szCs w:val="24"/>
        </w:rPr>
        <w:lastRenderedPageBreak/>
        <w:t xml:space="preserve">Q15/0622 </w:t>
      </w:r>
      <w:r w:rsidR="00DE6DB2">
        <w:rPr>
          <w:rFonts w:ascii="Times New Roman" w:hAnsi="Times New Roman" w:cs="Times New Roman"/>
          <w:b/>
          <w:sz w:val="24"/>
          <w:szCs w:val="24"/>
        </w:rPr>
        <w:tab/>
        <w:t>QUESTION</w:t>
      </w:r>
      <w:r w:rsidR="00DE6DB2" w:rsidRPr="00DE6DB2">
        <w:rPr>
          <w:rFonts w:ascii="Times New Roman" w:hAnsi="Times New Roman" w:cs="Times New Roman"/>
          <w:b/>
          <w:sz w:val="24"/>
          <w:szCs w:val="24"/>
        </w:rPr>
        <w:t xml:space="preserve">: </w:t>
      </w:r>
      <w:r w:rsidRPr="00DE6DB2">
        <w:rPr>
          <w:rFonts w:ascii="Times New Roman" w:hAnsi="Times New Roman" w:cs="Times New Roman"/>
          <w:b/>
          <w:sz w:val="24"/>
          <w:szCs w:val="24"/>
        </w:rPr>
        <w:t>Councillor K. Mahon</w:t>
      </w:r>
    </w:p>
    <w:p w14:paraId="78EE8301"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sz w:val="24"/>
          <w:szCs w:val="24"/>
        </w:rPr>
        <w:t xml:space="preserve">To ask the Chief Executive for a report on the proposed Heritage Centre in Tallaght. The report to include who will own and manage the centre, whether staff will be directly </w:t>
      </w:r>
      <w:proofErr w:type="gramStart"/>
      <w:r w:rsidRPr="00A93121">
        <w:rPr>
          <w:rFonts w:ascii="Times New Roman" w:hAnsi="Times New Roman" w:cs="Times New Roman"/>
          <w:sz w:val="24"/>
          <w:szCs w:val="24"/>
        </w:rPr>
        <w:t>hired</w:t>
      </w:r>
      <w:proofErr w:type="gramEnd"/>
      <w:r w:rsidRPr="00A93121">
        <w:rPr>
          <w:rFonts w:ascii="Times New Roman" w:hAnsi="Times New Roman" w:cs="Times New Roman"/>
          <w:sz w:val="24"/>
          <w:szCs w:val="24"/>
        </w:rPr>
        <w:t xml:space="preserve"> and which forum will be used to develop and economic and financial aspects.</w:t>
      </w:r>
    </w:p>
    <w:p w14:paraId="7124C37B"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2A6C4B48" w14:textId="7F243405" w:rsidR="00DE2F15" w:rsidRPr="00CE51FD" w:rsidRDefault="00B416F7" w:rsidP="00DE6DB2">
      <w:pPr>
        <w:ind w:left="720"/>
        <w:rPr>
          <w:rFonts w:ascii="Tahoma" w:hAnsi="Tahoma" w:cs="Tahoma"/>
          <w:sz w:val="20"/>
          <w:szCs w:val="20"/>
        </w:rPr>
      </w:pPr>
      <w:r w:rsidRPr="00CE51FD">
        <w:rPr>
          <w:rFonts w:ascii="Tahoma" w:hAnsi="Tahoma" w:cs="Tahoma"/>
          <w:sz w:val="20"/>
          <w:szCs w:val="20"/>
        </w:rPr>
        <w:t xml:space="preserve">EPIC Interpretative Planning Consultants have been appointed to develop the vision, </w:t>
      </w:r>
      <w:r w:rsidR="00FF46E3" w:rsidRPr="00CE51FD">
        <w:rPr>
          <w:rFonts w:ascii="Tahoma" w:hAnsi="Tahoma" w:cs="Tahoma"/>
          <w:sz w:val="20"/>
          <w:szCs w:val="20"/>
        </w:rPr>
        <w:t>content,</w:t>
      </w:r>
      <w:r w:rsidRPr="00CE51FD">
        <w:rPr>
          <w:rFonts w:ascii="Tahoma" w:hAnsi="Tahoma" w:cs="Tahoma"/>
          <w:sz w:val="20"/>
          <w:szCs w:val="20"/>
        </w:rPr>
        <w:t xml:space="preserve"> and visitor experience for the new Tallaght Heritage Centre, with stakeholder engagement complete and a public consultation process underway that is asking for the public to share their heritage related stories in the County, thereby informing the proposition for the new centre. In tandem with this, initial survey and design work has started on the nature, scale, and typology of the proposed Heritage Centre building, with a public procurement process to appoint the new building’s design consultants due to commence imminently.</w:t>
      </w:r>
    </w:p>
    <w:p w14:paraId="1790DDE7"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 xml:space="preserve">It is too early in the process to outline and detail the full operational aspects of the building, including staffing levels, resource requirements, means of recruitment, hours of operation and so forth, as this will be directly informed as part of the design process for the building. Integral to this, will be the potential for a complementary use within the building to support its ongoing animation and activation as part of everyday use. This will be explored as part of the building’s design and upon completion of same, South Dublin County Council will then be able to determine the operational requirements of this new facility and </w:t>
      </w:r>
      <w:proofErr w:type="gramStart"/>
      <w:r w:rsidRPr="00CE51FD">
        <w:rPr>
          <w:rFonts w:ascii="Tahoma" w:hAnsi="Tahoma" w:cs="Tahoma"/>
          <w:sz w:val="20"/>
          <w:szCs w:val="20"/>
        </w:rPr>
        <w:t>the means by which</w:t>
      </w:r>
      <w:proofErr w:type="gramEnd"/>
      <w:r w:rsidRPr="00CE51FD">
        <w:rPr>
          <w:rFonts w:ascii="Tahoma" w:hAnsi="Tahoma" w:cs="Tahoma"/>
          <w:sz w:val="20"/>
          <w:szCs w:val="20"/>
        </w:rPr>
        <w:t xml:space="preserve"> the new service will be delivered to the public. Notwithstanding this, it can be confirmed that South Dublin County Council will own the new Heritage Centre and will have overall responsibility for its management.  </w:t>
      </w:r>
    </w:p>
    <w:p w14:paraId="5AB9E986" w14:textId="09C54A5F" w:rsidR="00DE2F15" w:rsidRPr="00A93121" w:rsidRDefault="00B416F7" w:rsidP="00DE6DB2">
      <w:pPr>
        <w:pStyle w:val="Heading3"/>
        <w:ind w:left="-567"/>
        <w:rPr>
          <w:rFonts w:ascii="Times New Roman" w:hAnsi="Times New Roman" w:cs="Times New Roman"/>
          <w:sz w:val="24"/>
          <w:szCs w:val="24"/>
        </w:rPr>
      </w:pPr>
      <w:r w:rsidRPr="00DE6DB2">
        <w:rPr>
          <w:rFonts w:ascii="Times New Roman" w:hAnsi="Times New Roman" w:cs="Times New Roman"/>
          <w:b/>
          <w:sz w:val="24"/>
          <w:szCs w:val="24"/>
        </w:rPr>
        <w:t xml:space="preserve">Q16/0622 </w:t>
      </w:r>
      <w:r w:rsidR="00DE6DB2">
        <w:rPr>
          <w:rFonts w:ascii="Times New Roman" w:hAnsi="Times New Roman" w:cs="Times New Roman"/>
          <w:b/>
          <w:sz w:val="24"/>
          <w:szCs w:val="24"/>
        </w:rPr>
        <w:tab/>
        <w:t xml:space="preserve">QUESTION: </w:t>
      </w:r>
      <w:r w:rsidRPr="00DE6DB2">
        <w:rPr>
          <w:rFonts w:ascii="Times New Roman" w:hAnsi="Times New Roman" w:cs="Times New Roman"/>
          <w:b/>
          <w:bCs/>
          <w:sz w:val="24"/>
          <w:szCs w:val="24"/>
        </w:rPr>
        <w:t>Councillor K. Mahon</w:t>
      </w:r>
    </w:p>
    <w:p w14:paraId="294094CB"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if the Council has plans to for install bike stations across the county, particularly at suitable locations along the Dodder Greenway and are they/will they be mapped out with info accessible to the public via an app or website?</w:t>
      </w:r>
    </w:p>
    <w:p w14:paraId="2D9904CB"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62599970"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The Active Travel Team has been arranging for the installation of Bike Stations across the County as part of funding from the NTA, with expenditure at €200,000 on Bike Parking in 2022.   This has provided over 120 Bike Stands across South Dublin.</w:t>
      </w:r>
    </w:p>
    <w:p w14:paraId="226058A6" w14:textId="70C2C94B" w:rsidR="00DE2F15" w:rsidRPr="00CE51FD" w:rsidRDefault="00B416F7" w:rsidP="00DE6DB2">
      <w:pPr>
        <w:ind w:left="720"/>
        <w:rPr>
          <w:rFonts w:ascii="Tahoma" w:hAnsi="Tahoma" w:cs="Tahoma"/>
          <w:sz w:val="20"/>
          <w:szCs w:val="20"/>
        </w:rPr>
      </w:pPr>
      <w:r w:rsidRPr="00CE51FD">
        <w:rPr>
          <w:rFonts w:ascii="Tahoma" w:hAnsi="Tahoma" w:cs="Tahoma"/>
          <w:sz w:val="20"/>
          <w:szCs w:val="20"/>
        </w:rPr>
        <w:t>Installations have taken place across Schools/ Sports Clubs and Public Parks and there are already</w:t>
      </w:r>
      <w:r w:rsidR="00DE6DB2" w:rsidRPr="00CE51FD">
        <w:rPr>
          <w:rFonts w:ascii="Tahoma" w:hAnsi="Tahoma" w:cs="Tahoma"/>
          <w:sz w:val="20"/>
          <w:szCs w:val="20"/>
        </w:rPr>
        <w:t xml:space="preserve"> </w:t>
      </w:r>
      <w:r w:rsidRPr="00CE51FD">
        <w:rPr>
          <w:rFonts w:ascii="Tahoma" w:hAnsi="Tahoma" w:cs="Tahoma"/>
          <w:sz w:val="20"/>
          <w:szCs w:val="20"/>
        </w:rPr>
        <w:t>Bike Parking in place on the Dodder Greenway at the Weir.  This stretch will be reviewed for some more suitable bike parking along the Greenway, if needed.</w:t>
      </w:r>
    </w:p>
    <w:p w14:paraId="65358E8D"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 xml:space="preserve">It is also intended to roll out some further bike parking across the county later this year after further suitable public locations </w:t>
      </w:r>
      <w:proofErr w:type="gramStart"/>
      <w:r w:rsidRPr="00CE51FD">
        <w:rPr>
          <w:rFonts w:ascii="Tahoma" w:hAnsi="Tahoma" w:cs="Tahoma"/>
          <w:sz w:val="20"/>
          <w:szCs w:val="20"/>
        </w:rPr>
        <w:t>are</w:t>
      </w:r>
      <w:proofErr w:type="gramEnd"/>
      <w:r w:rsidRPr="00CE51FD">
        <w:rPr>
          <w:rFonts w:ascii="Tahoma" w:hAnsi="Tahoma" w:cs="Tahoma"/>
          <w:sz w:val="20"/>
          <w:szCs w:val="20"/>
        </w:rPr>
        <w:t xml:space="preserve"> identified.</w:t>
      </w:r>
    </w:p>
    <w:p w14:paraId="52AAA48B"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The Active Travel Website that will go live in July 2022 and all Bike Parking locations within South Dublin County will be mapped onto existing GIS Maps.</w:t>
      </w:r>
    </w:p>
    <w:p w14:paraId="354CCE02" w14:textId="0993A766" w:rsidR="00DE2F15" w:rsidRPr="00A93121" w:rsidRDefault="00B416F7" w:rsidP="00DE6DB2">
      <w:pPr>
        <w:pStyle w:val="Heading3"/>
        <w:ind w:left="-567"/>
        <w:rPr>
          <w:rFonts w:ascii="Times New Roman" w:hAnsi="Times New Roman" w:cs="Times New Roman"/>
          <w:sz w:val="24"/>
          <w:szCs w:val="24"/>
        </w:rPr>
      </w:pPr>
      <w:r w:rsidRPr="00DE6DB2">
        <w:rPr>
          <w:rFonts w:ascii="Times New Roman" w:hAnsi="Times New Roman" w:cs="Times New Roman"/>
          <w:b/>
          <w:sz w:val="24"/>
          <w:szCs w:val="24"/>
        </w:rPr>
        <w:t xml:space="preserve">Q17/0622 </w:t>
      </w:r>
      <w:r w:rsidR="00DE6DB2">
        <w:rPr>
          <w:rFonts w:ascii="Times New Roman" w:hAnsi="Times New Roman" w:cs="Times New Roman"/>
          <w:b/>
          <w:sz w:val="24"/>
          <w:szCs w:val="24"/>
        </w:rPr>
        <w:tab/>
        <w:t xml:space="preserve">QUESTION: </w:t>
      </w:r>
      <w:r w:rsidRPr="00DE6DB2">
        <w:rPr>
          <w:rFonts w:ascii="Times New Roman" w:hAnsi="Times New Roman" w:cs="Times New Roman"/>
          <w:b/>
          <w:bCs/>
          <w:sz w:val="24"/>
          <w:szCs w:val="24"/>
        </w:rPr>
        <w:t>Councillor K. Mahon</w:t>
      </w:r>
    </w:p>
    <w:p w14:paraId="5E8805B5"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if there are plans to re-zone unused land at Grange Castle Business Park for housing?</w:t>
      </w:r>
    </w:p>
    <w:p w14:paraId="234FC892"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46CE5E62" w14:textId="761C8C5F" w:rsidR="00DE2F15" w:rsidRPr="00CE51FD" w:rsidRDefault="00B416F7" w:rsidP="00DE6DB2">
      <w:pPr>
        <w:ind w:left="720"/>
        <w:rPr>
          <w:rFonts w:ascii="Tahoma" w:hAnsi="Tahoma" w:cs="Tahoma"/>
          <w:sz w:val="20"/>
          <w:szCs w:val="20"/>
        </w:rPr>
      </w:pPr>
      <w:r w:rsidRPr="00CE51FD">
        <w:rPr>
          <w:rFonts w:ascii="Tahoma" w:hAnsi="Tahoma" w:cs="Tahoma"/>
          <w:sz w:val="20"/>
          <w:szCs w:val="20"/>
        </w:rPr>
        <w:t>There are no plans to rezone land at Grange Castle Business Park for housing.</w:t>
      </w:r>
    </w:p>
    <w:p w14:paraId="1F3E7B19" w14:textId="1C1DD5A5" w:rsidR="00DE2F15" w:rsidRPr="00A93121" w:rsidRDefault="00B416F7" w:rsidP="00DE6DB2">
      <w:pPr>
        <w:pStyle w:val="Heading3"/>
        <w:ind w:left="-567"/>
        <w:rPr>
          <w:rFonts w:ascii="Times New Roman" w:hAnsi="Times New Roman" w:cs="Times New Roman"/>
          <w:sz w:val="24"/>
          <w:szCs w:val="24"/>
        </w:rPr>
      </w:pPr>
      <w:r w:rsidRPr="00DE6DB2">
        <w:rPr>
          <w:rFonts w:ascii="Times New Roman" w:hAnsi="Times New Roman" w:cs="Times New Roman"/>
          <w:b/>
          <w:sz w:val="24"/>
          <w:szCs w:val="24"/>
        </w:rPr>
        <w:lastRenderedPageBreak/>
        <w:t>Q18/0622</w:t>
      </w:r>
      <w:r w:rsidR="00DE6DB2">
        <w:rPr>
          <w:rFonts w:ascii="Times New Roman" w:hAnsi="Times New Roman" w:cs="Times New Roman"/>
          <w:b/>
          <w:sz w:val="24"/>
          <w:szCs w:val="24"/>
        </w:rPr>
        <w:tab/>
        <w:t xml:space="preserve">QUESTION: </w:t>
      </w:r>
      <w:r w:rsidRPr="00DE6DB2">
        <w:rPr>
          <w:rFonts w:ascii="Times New Roman" w:hAnsi="Times New Roman" w:cs="Times New Roman"/>
          <w:b/>
          <w:bCs/>
          <w:sz w:val="24"/>
          <w:szCs w:val="24"/>
        </w:rPr>
        <w:t>Councillor D</w:t>
      </w:r>
      <w:r w:rsidR="005F45C3">
        <w:rPr>
          <w:rFonts w:ascii="Times New Roman" w:hAnsi="Times New Roman" w:cs="Times New Roman"/>
          <w:b/>
          <w:bCs/>
          <w:sz w:val="24"/>
          <w:szCs w:val="24"/>
        </w:rPr>
        <w:t>.</w:t>
      </w:r>
      <w:r w:rsidRPr="00DE6DB2">
        <w:rPr>
          <w:rFonts w:ascii="Times New Roman" w:hAnsi="Times New Roman" w:cs="Times New Roman"/>
          <w:b/>
          <w:bCs/>
          <w:sz w:val="24"/>
          <w:szCs w:val="24"/>
        </w:rPr>
        <w:t xml:space="preserve"> McManus</w:t>
      </w:r>
    </w:p>
    <w:p w14:paraId="3B0525E7"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sz w:val="24"/>
          <w:szCs w:val="24"/>
        </w:rPr>
        <w:t xml:space="preserve">To ask the Chief Executive how many housing tenancies have been terminated due to rent arrears or anti-social behaviour by South Dublin County Council, and if a statement is </w:t>
      </w:r>
      <w:proofErr w:type="gramStart"/>
      <w:r w:rsidRPr="00A93121">
        <w:rPr>
          <w:rFonts w:ascii="Times New Roman" w:hAnsi="Times New Roman" w:cs="Times New Roman"/>
          <w:sz w:val="24"/>
          <w:szCs w:val="24"/>
        </w:rPr>
        <w:t>available</w:t>
      </w:r>
      <w:proofErr w:type="gramEnd"/>
      <w:r w:rsidRPr="00A93121">
        <w:rPr>
          <w:rFonts w:ascii="Times New Roman" w:hAnsi="Times New Roman" w:cs="Times New Roman"/>
          <w:sz w:val="24"/>
          <w:szCs w:val="24"/>
        </w:rPr>
        <w:t xml:space="preserve"> please?</w:t>
      </w:r>
    </w:p>
    <w:p w14:paraId="4F8BF51F"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474776CF" w14:textId="3BEDB45C" w:rsidR="00DE2F15" w:rsidRPr="00CE51FD" w:rsidRDefault="00B416F7" w:rsidP="00DE6DB2">
      <w:pPr>
        <w:ind w:left="720"/>
        <w:rPr>
          <w:rFonts w:ascii="Tahoma" w:hAnsi="Tahoma" w:cs="Tahoma"/>
          <w:sz w:val="20"/>
          <w:szCs w:val="20"/>
        </w:rPr>
      </w:pPr>
      <w:r w:rsidRPr="00CE51FD">
        <w:rPr>
          <w:rFonts w:ascii="Tahoma" w:hAnsi="Tahoma" w:cs="Tahoma"/>
          <w:sz w:val="20"/>
          <w:szCs w:val="20"/>
        </w:rPr>
        <w:t xml:space="preserve">The Council recognises that anti-social behaviour can have a very significant effect on the quality of life of our tenants and on communities.  Accordingly, we work in partnership with tenants and various other stakeholders to address such behaviour using a proactive and preventative, staged warning process to effectively manage anti-social behaviour issues as part of our responsibilities and powers under the Housing Acts 1966-2014 and enforcement for serious breaches of tenancy.   Where a tenant or members of their household continue to engage in anti-social behaviour and have not meaningfully </w:t>
      </w:r>
      <w:r w:rsidR="00757572" w:rsidRPr="00CE51FD">
        <w:rPr>
          <w:rFonts w:ascii="Tahoma" w:hAnsi="Tahoma" w:cs="Tahoma"/>
          <w:sz w:val="20"/>
          <w:szCs w:val="20"/>
        </w:rPr>
        <w:t>engaged</w:t>
      </w:r>
      <w:r w:rsidRPr="00CE51FD">
        <w:rPr>
          <w:rFonts w:ascii="Tahoma" w:hAnsi="Tahoma" w:cs="Tahoma"/>
          <w:sz w:val="20"/>
          <w:szCs w:val="20"/>
        </w:rPr>
        <w:t xml:space="preserve"> with the Council and/or changed such behaviour, the Council may, where appropriate, commence legal proceedings for repossession of a dwelling which will result in the termination of a tenancy. </w:t>
      </w:r>
    </w:p>
    <w:p w14:paraId="1BA5C728"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Since the ending of the COVID-19 related moratorium on termination of local authority tenancies, the Council has had two cases before the district court in May 2022 in relation to anti-social behaviour.  In one case, the Council successfully secured an order for possession while the second case was adjourned until September 2022 to allow the tenant further time to seek legal representation.</w:t>
      </w:r>
    </w:p>
    <w:p w14:paraId="41D608D9"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 xml:space="preserve">The Council’s Debt Management Unit take a compassionate approach to tenants who have found themselves in Housing Rent arrears and continue to engage with tenants to assist in resolving their arrears. However, it is becoming evident that </w:t>
      </w:r>
      <w:proofErr w:type="gramStart"/>
      <w:r w:rsidRPr="00CE51FD">
        <w:rPr>
          <w:rFonts w:ascii="Tahoma" w:hAnsi="Tahoma" w:cs="Tahoma"/>
          <w:sz w:val="20"/>
          <w:szCs w:val="20"/>
        </w:rPr>
        <w:t>a number of</w:t>
      </w:r>
      <w:proofErr w:type="gramEnd"/>
      <w:r w:rsidRPr="00CE51FD">
        <w:rPr>
          <w:rFonts w:ascii="Tahoma" w:hAnsi="Tahoma" w:cs="Tahoma"/>
          <w:sz w:val="20"/>
          <w:szCs w:val="20"/>
        </w:rPr>
        <w:t xml:space="preserve"> tenants are refusing to engage constructively to address their arrears. SDCC currently have 998 cases at various stages within the legal process where tenants have not engaged with the Council to discharge their arrears. These cases, if not resolved in the immediate future, will result in legal proceedings for the repossession of the dwelling, once a court date has been obtained</w:t>
      </w:r>
    </w:p>
    <w:p w14:paraId="4B1E32F7"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 xml:space="preserve">In addition to the cases relating to anti-social behaviour, the Council has had three cases before the district court in May 2022 relating to rent arrears. In all cases, the tenants have </w:t>
      </w:r>
      <w:proofErr w:type="gramStart"/>
      <w:r w:rsidRPr="00CE51FD">
        <w:rPr>
          <w:rFonts w:ascii="Tahoma" w:hAnsi="Tahoma" w:cs="Tahoma"/>
          <w:sz w:val="20"/>
          <w:szCs w:val="20"/>
        </w:rPr>
        <w:t>entered into</w:t>
      </w:r>
      <w:proofErr w:type="gramEnd"/>
      <w:r w:rsidRPr="00CE51FD">
        <w:rPr>
          <w:rFonts w:ascii="Tahoma" w:hAnsi="Tahoma" w:cs="Tahoma"/>
          <w:sz w:val="20"/>
          <w:szCs w:val="20"/>
        </w:rPr>
        <w:t xml:space="preserve"> payment arrangements to discharge the arrears and therefore all cases have been adjourned until September 2022, at which point they will be revisited.</w:t>
      </w:r>
    </w:p>
    <w:p w14:paraId="76C43CAC" w14:textId="6BEC6EBB" w:rsidR="00DE2F15" w:rsidRPr="00A93121" w:rsidRDefault="00B416F7" w:rsidP="00DE6DB2">
      <w:pPr>
        <w:pStyle w:val="Heading3"/>
        <w:ind w:left="-567"/>
        <w:rPr>
          <w:rFonts w:ascii="Times New Roman" w:hAnsi="Times New Roman" w:cs="Times New Roman"/>
          <w:sz w:val="24"/>
          <w:szCs w:val="24"/>
        </w:rPr>
      </w:pPr>
      <w:r w:rsidRPr="00DE6DB2">
        <w:rPr>
          <w:rFonts w:ascii="Times New Roman" w:hAnsi="Times New Roman" w:cs="Times New Roman"/>
          <w:b/>
          <w:sz w:val="24"/>
          <w:szCs w:val="24"/>
        </w:rPr>
        <w:t xml:space="preserve">Q19/0622 </w:t>
      </w:r>
      <w:r w:rsidR="00DE6DB2">
        <w:rPr>
          <w:rFonts w:ascii="Times New Roman" w:hAnsi="Times New Roman" w:cs="Times New Roman"/>
          <w:b/>
          <w:sz w:val="24"/>
          <w:szCs w:val="24"/>
        </w:rPr>
        <w:tab/>
        <w:t xml:space="preserve">QUESTION: </w:t>
      </w:r>
      <w:r w:rsidRPr="00DE6DB2">
        <w:rPr>
          <w:rFonts w:ascii="Times New Roman" w:hAnsi="Times New Roman" w:cs="Times New Roman"/>
          <w:b/>
          <w:bCs/>
          <w:sz w:val="24"/>
          <w:szCs w:val="24"/>
        </w:rPr>
        <w:t>Councillor D</w:t>
      </w:r>
      <w:r w:rsidR="00DE6DB2">
        <w:rPr>
          <w:rFonts w:ascii="Times New Roman" w:hAnsi="Times New Roman" w:cs="Times New Roman"/>
          <w:b/>
          <w:bCs/>
          <w:sz w:val="24"/>
          <w:szCs w:val="24"/>
        </w:rPr>
        <w:t>.</w:t>
      </w:r>
      <w:r w:rsidRPr="00DE6DB2">
        <w:rPr>
          <w:rFonts w:ascii="Times New Roman" w:hAnsi="Times New Roman" w:cs="Times New Roman"/>
          <w:b/>
          <w:bCs/>
          <w:sz w:val="24"/>
          <w:szCs w:val="24"/>
        </w:rPr>
        <w:t xml:space="preserve"> McManus</w:t>
      </w:r>
    </w:p>
    <w:p w14:paraId="615897A1"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the number of housing rent accounts in arrears less than €1,000, between €1,000 &amp; €5,000, between €5,000 and €10,000, between €10,000 and €20,000 and number of accounts in arrears greater than €20,000?</w:t>
      </w:r>
    </w:p>
    <w:p w14:paraId="1EBDF327"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7825D5B6"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Currently there are 5,644 accounts that owe Housing Rent.</w:t>
      </w:r>
    </w:p>
    <w:p w14:paraId="5E84B04F"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The breakdown of this debt is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27"/>
        <w:gridCol w:w="1398"/>
      </w:tblGrid>
      <w:tr w:rsidR="00DE2F15" w:rsidRPr="00CE51FD" w14:paraId="0C1E926E" w14:textId="77777777" w:rsidTr="00DE6DB2">
        <w:tc>
          <w:tcPr>
            <w:tcW w:w="0" w:type="auto"/>
            <w:vAlign w:val="center"/>
          </w:tcPr>
          <w:p w14:paraId="236CB705" w14:textId="77777777" w:rsidR="00DE2F15" w:rsidRPr="00CE51FD" w:rsidRDefault="00B416F7">
            <w:pPr>
              <w:rPr>
                <w:rFonts w:ascii="Tahoma" w:hAnsi="Tahoma" w:cs="Tahoma"/>
                <w:sz w:val="20"/>
                <w:szCs w:val="20"/>
              </w:rPr>
            </w:pPr>
            <w:r w:rsidRPr="00CE51FD">
              <w:rPr>
                <w:rFonts w:ascii="Tahoma" w:hAnsi="Tahoma" w:cs="Tahoma"/>
                <w:sz w:val="20"/>
                <w:szCs w:val="20"/>
              </w:rPr>
              <w:t>Value of debt</w:t>
            </w:r>
          </w:p>
        </w:tc>
        <w:tc>
          <w:tcPr>
            <w:tcW w:w="0" w:type="auto"/>
            <w:vAlign w:val="center"/>
          </w:tcPr>
          <w:p w14:paraId="1CB5F902" w14:textId="77777777" w:rsidR="00DE2F15" w:rsidRPr="00CE51FD" w:rsidRDefault="00B416F7">
            <w:pPr>
              <w:rPr>
                <w:rFonts w:ascii="Tahoma" w:hAnsi="Tahoma" w:cs="Tahoma"/>
                <w:sz w:val="20"/>
                <w:szCs w:val="20"/>
              </w:rPr>
            </w:pPr>
            <w:r w:rsidRPr="00CE51FD">
              <w:rPr>
                <w:rFonts w:ascii="Tahoma" w:hAnsi="Tahoma" w:cs="Tahoma"/>
                <w:sz w:val="20"/>
                <w:szCs w:val="20"/>
              </w:rPr>
              <w:t>No. of accounts</w:t>
            </w:r>
          </w:p>
        </w:tc>
      </w:tr>
      <w:tr w:rsidR="00DE2F15" w:rsidRPr="00CE51FD" w14:paraId="6E7454B1" w14:textId="77777777" w:rsidTr="00DE6DB2">
        <w:tc>
          <w:tcPr>
            <w:tcW w:w="0" w:type="auto"/>
            <w:vAlign w:val="center"/>
          </w:tcPr>
          <w:p w14:paraId="0BE42B21" w14:textId="77777777" w:rsidR="00DE2F15" w:rsidRPr="00CE51FD" w:rsidRDefault="00B416F7">
            <w:pPr>
              <w:rPr>
                <w:rFonts w:ascii="Tahoma" w:hAnsi="Tahoma" w:cs="Tahoma"/>
                <w:sz w:val="20"/>
                <w:szCs w:val="20"/>
              </w:rPr>
            </w:pPr>
            <w:r w:rsidRPr="00CE51FD">
              <w:rPr>
                <w:rFonts w:ascii="Tahoma" w:hAnsi="Tahoma" w:cs="Tahoma"/>
                <w:sz w:val="20"/>
                <w:szCs w:val="20"/>
              </w:rPr>
              <w:t>Less than €1,000</w:t>
            </w:r>
          </w:p>
        </w:tc>
        <w:tc>
          <w:tcPr>
            <w:tcW w:w="0" w:type="auto"/>
            <w:vAlign w:val="center"/>
          </w:tcPr>
          <w:p w14:paraId="4B57480F" w14:textId="77777777" w:rsidR="00DE2F15" w:rsidRPr="00CE51FD" w:rsidRDefault="00B416F7">
            <w:pPr>
              <w:rPr>
                <w:rFonts w:ascii="Tahoma" w:hAnsi="Tahoma" w:cs="Tahoma"/>
                <w:sz w:val="20"/>
                <w:szCs w:val="20"/>
              </w:rPr>
            </w:pPr>
            <w:r w:rsidRPr="00CE51FD">
              <w:rPr>
                <w:rFonts w:ascii="Tahoma" w:hAnsi="Tahoma" w:cs="Tahoma"/>
                <w:sz w:val="20"/>
                <w:szCs w:val="20"/>
              </w:rPr>
              <w:t>3,294</w:t>
            </w:r>
          </w:p>
        </w:tc>
      </w:tr>
      <w:tr w:rsidR="00DE2F15" w:rsidRPr="00CE51FD" w14:paraId="6FAA5681" w14:textId="77777777" w:rsidTr="00DE6DB2">
        <w:tc>
          <w:tcPr>
            <w:tcW w:w="0" w:type="auto"/>
            <w:vAlign w:val="center"/>
          </w:tcPr>
          <w:p w14:paraId="7FE2040E" w14:textId="77777777" w:rsidR="00DE2F15" w:rsidRPr="00CE51FD" w:rsidRDefault="00B416F7">
            <w:pPr>
              <w:rPr>
                <w:rFonts w:ascii="Tahoma" w:hAnsi="Tahoma" w:cs="Tahoma"/>
                <w:sz w:val="20"/>
                <w:szCs w:val="20"/>
              </w:rPr>
            </w:pPr>
            <w:r w:rsidRPr="00CE51FD">
              <w:rPr>
                <w:rFonts w:ascii="Tahoma" w:hAnsi="Tahoma" w:cs="Tahoma"/>
                <w:sz w:val="20"/>
                <w:szCs w:val="20"/>
              </w:rPr>
              <w:t>Between €1,000 and €5,000</w:t>
            </w:r>
          </w:p>
        </w:tc>
        <w:tc>
          <w:tcPr>
            <w:tcW w:w="0" w:type="auto"/>
            <w:vAlign w:val="center"/>
          </w:tcPr>
          <w:p w14:paraId="1CC293BC" w14:textId="77777777" w:rsidR="00DE2F15" w:rsidRPr="00CE51FD" w:rsidRDefault="00B416F7">
            <w:pPr>
              <w:rPr>
                <w:rFonts w:ascii="Tahoma" w:hAnsi="Tahoma" w:cs="Tahoma"/>
                <w:sz w:val="20"/>
                <w:szCs w:val="20"/>
              </w:rPr>
            </w:pPr>
            <w:r w:rsidRPr="00CE51FD">
              <w:rPr>
                <w:rFonts w:ascii="Tahoma" w:hAnsi="Tahoma" w:cs="Tahoma"/>
                <w:sz w:val="20"/>
                <w:szCs w:val="20"/>
              </w:rPr>
              <w:t>1,623</w:t>
            </w:r>
          </w:p>
        </w:tc>
      </w:tr>
      <w:tr w:rsidR="00DE2F15" w:rsidRPr="00CE51FD" w14:paraId="5D97181F" w14:textId="77777777" w:rsidTr="00DE6DB2">
        <w:tc>
          <w:tcPr>
            <w:tcW w:w="0" w:type="auto"/>
            <w:vAlign w:val="center"/>
          </w:tcPr>
          <w:p w14:paraId="74C59071" w14:textId="77777777" w:rsidR="00DE2F15" w:rsidRPr="00CE51FD" w:rsidRDefault="00B416F7">
            <w:pPr>
              <w:rPr>
                <w:rFonts w:ascii="Tahoma" w:hAnsi="Tahoma" w:cs="Tahoma"/>
                <w:sz w:val="20"/>
                <w:szCs w:val="20"/>
              </w:rPr>
            </w:pPr>
            <w:r w:rsidRPr="00CE51FD">
              <w:rPr>
                <w:rFonts w:ascii="Tahoma" w:hAnsi="Tahoma" w:cs="Tahoma"/>
                <w:sz w:val="20"/>
                <w:szCs w:val="20"/>
              </w:rPr>
              <w:t>Between €5,000 and €10,000</w:t>
            </w:r>
          </w:p>
        </w:tc>
        <w:tc>
          <w:tcPr>
            <w:tcW w:w="0" w:type="auto"/>
            <w:vAlign w:val="center"/>
          </w:tcPr>
          <w:p w14:paraId="5A43295F" w14:textId="77777777" w:rsidR="00DE2F15" w:rsidRPr="00CE51FD" w:rsidRDefault="00B416F7">
            <w:pPr>
              <w:rPr>
                <w:rFonts w:ascii="Tahoma" w:hAnsi="Tahoma" w:cs="Tahoma"/>
                <w:sz w:val="20"/>
                <w:szCs w:val="20"/>
              </w:rPr>
            </w:pPr>
            <w:r w:rsidRPr="00CE51FD">
              <w:rPr>
                <w:rFonts w:ascii="Tahoma" w:hAnsi="Tahoma" w:cs="Tahoma"/>
                <w:sz w:val="20"/>
                <w:szCs w:val="20"/>
              </w:rPr>
              <w:t>   537</w:t>
            </w:r>
          </w:p>
        </w:tc>
      </w:tr>
      <w:tr w:rsidR="00DE2F15" w:rsidRPr="00CE51FD" w14:paraId="7424C238" w14:textId="77777777" w:rsidTr="00DE6DB2">
        <w:tc>
          <w:tcPr>
            <w:tcW w:w="0" w:type="auto"/>
            <w:vAlign w:val="center"/>
          </w:tcPr>
          <w:p w14:paraId="08854BB6" w14:textId="77777777" w:rsidR="00DE2F15" w:rsidRPr="00CE51FD" w:rsidRDefault="00B416F7">
            <w:pPr>
              <w:rPr>
                <w:rFonts w:ascii="Tahoma" w:hAnsi="Tahoma" w:cs="Tahoma"/>
                <w:sz w:val="20"/>
                <w:szCs w:val="20"/>
              </w:rPr>
            </w:pPr>
            <w:r w:rsidRPr="00CE51FD">
              <w:rPr>
                <w:rFonts w:ascii="Tahoma" w:hAnsi="Tahoma" w:cs="Tahoma"/>
                <w:sz w:val="20"/>
                <w:szCs w:val="20"/>
              </w:rPr>
              <w:t>Between €10,000 and €20,000</w:t>
            </w:r>
          </w:p>
        </w:tc>
        <w:tc>
          <w:tcPr>
            <w:tcW w:w="0" w:type="auto"/>
            <w:vAlign w:val="center"/>
          </w:tcPr>
          <w:p w14:paraId="7CB62E8D" w14:textId="77777777" w:rsidR="00DE2F15" w:rsidRPr="00CE51FD" w:rsidRDefault="00B416F7">
            <w:pPr>
              <w:rPr>
                <w:rFonts w:ascii="Tahoma" w:hAnsi="Tahoma" w:cs="Tahoma"/>
                <w:sz w:val="20"/>
                <w:szCs w:val="20"/>
              </w:rPr>
            </w:pPr>
            <w:r w:rsidRPr="00CE51FD">
              <w:rPr>
                <w:rFonts w:ascii="Tahoma" w:hAnsi="Tahoma" w:cs="Tahoma"/>
                <w:sz w:val="20"/>
                <w:szCs w:val="20"/>
              </w:rPr>
              <w:t>   168</w:t>
            </w:r>
          </w:p>
        </w:tc>
      </w:tr>
      <w:tr w:rsidR="00DE2F15" w:rsidRPr="00CE51FD" w14:paraId="68AFCF37" w14:textId="77777777" w:rsidTr="00DE6DB2">
        <w:tc>
          <w:tcPr>
            <w:tcW w:w="0" w:type="auto"/>
            <w:vAlign w:val="center"/>
          </w:tcPr>
          <w:p w14:paraId="413BC6DE" w14:textId="77777777" w:rsidR="00DE2F15" w:rsidRPr="00CE51FD" w:rsidRDefault="00B416F7">
            <w:pPr>
              <w:rPr>
                <w:rFonts w:ascii="Tahoma" w:hAnsi="Tahoma" w:cs="Tahoma"/>
                <w:sz w:val="20"/>
                <w:szCs w:val="20"/>
              </w:rPr>
            </w:pPr>
            <w:r w:rsidRPr="00CE51FD">
              <w:rPr>
                <w:rFonts w:ascii="Tahoma" w:hAnsi="Tahoma" w:cs="Tahoma"/>
                <w:sz w:val="20"/>
                <w:szCs w:val="20"/>
              </w:rPr>
              <w:lastRenderedPageBreak/>
              <w:t>Greater than €20,000</w:t>
            </w:r>
          </w:p>
        </w:tc>
        <w:tc>
          <w:tcPr>
            <w:tcW w:w="0" w:type="auto"/>
            <w:vAlign w:val="center"/>
          </w:tcPr>
          <w:p w14:paraId="2D491B79" w14:textId="77777777" w:rsidR="00DE2F15" w:rsidRPr="00CE51FD" w:rsidRDefault="00B416F7">
            <w:pPr>
              <w:rPr>
                <w:rFonts w:ascii="Tahoma" w:hAnsi="Tahoma" w:cs="Tahoma"/>
                <w:sz w:val="20"/>
                <w:szCs w:val="20"/>
              </w:rPr>
            </w:pPr>
            <w:r w:rsidRPr="00CE51FD">
              <w:rPr>
                <w:rFonts w:ascii="Tahoma" w:hAnsi="Tahoma" w:cs="Tahoma"/>
                <w:sz w:val="20"/>
                <w:szCs w:val="20"/>
              </w:rPr>
              <w:t>     22</w:t>
            </w:r>
          </w:p>
        </w:tc>
      </w:tr>
      <w:tr w:rsidR="00DE2F15" w:rsidRPr="00CE51FD" w14:paraId="30C60D8D" w14:textId="77777777" w:rsidTr="00DE6DB2">
        <w:tc>
          <w:tcPr>
            <w:tcW w:w="0" w:type="auto"/>
            <w:vAlign w:val="center"/>
          </w:tcPr>
          <w:p w14:paraId="3BAD5E27" w14:textId="77777777" w:rsidR="00DE2F15" w:rsidRPr="00CE51FD" w:rsidRDefault="00B416F7">
            <w:pPr>
              <w:rPr>
                <w:rFonts w:ascii="Tahoma" w:hAnsi="Tahoma" w:cs="Tahoma"/>
                <w:sz w:val="20"/>
                <w:szCs w:val="20"/>
              </w:rPr>
            </w:pPr>
            <w:r w:rsidRPr="00CE51FD">
              <w:rPr>
                <w:rFonts w:ascii="Tahoma" w:hAnsi="Tahoma" w:cs="Tahoma"/>
                <w:sz w:val="20"/>
                <w:szCs w:val="20"/>
              </w:rPr>
              <w:t> </w:t>
            </w:r>
          </w:p>
        </w:tc>
        <w:tc>
          <w:tcPr>
            <w:tcW w:w="0" w:type="auto"/>
            <w:vAlign w:val="center"/>
          </w:tcPr>
          <w:p w14:paraId="0501CA99" w14:textId="77777777" w:rsidR="00DE2F15" w:rsidRPr="00CE51FD" w:rsidRDefault="00B416F7">
            <w:pPr>
              <w:rPr>
                <w:rFonts w:ascii="Tahoma" w:hAnsi="Tahoma" w:cs="Tahoma"/>
                <w:sz w:val="20"/>
                <w:szCs w:val="20"/>
              </w:rPr>
            </w:pPr>
            <w:r w:rsidRPr="00CE51FD">
              <w:rPr>
                <w:rFonts w:ascii="Tahoma" w:hAnsi="Tahoma" w:cs="Tahoma"/>
                <w:sz w:val="20"/>
                <w:szCs w:val="20"/>
              </w:rPr>
              <w:t>5,644</w:t>
            </w:r>
          </w:p>
        </w:tc>
      </w:tr>
    </w:tbl>
    <w:p w14:paraId="3341EF58" w14:textId="416EE535" w:rsidR="00DE2F15" w:rsidRPr="00DE6DB2" w:rsidRDefault="00B416F7" w:rsidP="00DE6DB2">
      <w:pPr>
        <w:pStyle w:val="Heading3"/>
        <w:ind w:left="-567"/>
        <w:rPr>
          <w:rFonts w:ascii="Times New Roman" w:hAnsi="Times New Roman" w:cs="Times New Roman"/>
          <w:b/>
          <w:bCs/>
          <w:sz w:val="24"/>
          <w:szCs w:val="24"/>
        </w:rPr>
      </w:pPr>
      <w:r w:rsidRPr="00DE6DB2">
        <w:rPr>
          <w:rFonts w:ascii="Times New Roman" w:hAnsi="Times New Roman" w:cs="Times New Roman"/>
          <w:b/>
          <w:sz w:val="24"/>
          <w:szCs w:val="24"/>
        </w:rPr>
        <w:t xml:space="preserve">Q20/0622 </w:t>
      </w:r>
      <w:r w:rsidR="00DE6DB2">
        <w:rPr>
          <w:rFonts w:ascii="Times New Roman" w:hAnsi="Times New Roman" w:cs="Times New Roman"/>
          <w:b/>
          <w:sz w:val="24"/>
          <w:szCs w:val="24"/>
        </w:rPr>
        <w:tab/>
        <w:t xml:space="preserve">QUESTION: </w:t>
      </w:r>
      <w:r w:rsidRPr="00DE6DB2">
        <w:rPr>
          <w:rFonts w:ascii="Times New Roman" w:hAnsi="Times New Roman" w:cs="Times New Roman"/>
          <w:b/>
          <w:bCs/>
          <w:sz w:val="24"/>
          <w:szCs w:val="24"/>
        </w:rPr>
        <w:t>Councillor D</w:t>
      </w:r>
      <w:r w:rsidR="00DE6DB2">
        <w:rPr>
          <w:rFonts w:ascii="Times New Roman" w:hAnsi="Times New Roman" w:cs="Times New Roman"/>
          <w:b/>
          <w:bCs/>
          <w:sz w:val="24"/>
          <w:szCs w:val="24"/>
        </w:rPr>
        <w:t>.</w:t>
      </w:r>
      <w:r w:rsidRPr="00DE6DB2">
        <w:rPr>
          <w:rFonts w:ascii="Times New Roman" w:hAnsi="Times New Roman" w:cs="Times New Roman"/>
          <w:b/>
          <w:bCs/>
          <w:sz w:val="24"/>
          <w:szCs w:val="24"/>
        </w:rPr>
        <w:t xml:space="preserve"> McManus</w:t>
      </w:r>
    </w:p>
    <w:p w14:paraId="0387DF49"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if consideration is being given to develop new community allotments given the waiting lists currently in place at existing allotments, and if a statement is available?</w:t>
      </w:r>
    </w:p>
    <w:p w14:paraId="0E8D9E9B" w14:textId="77777777" w:rsidR="00DE2F15" w:rsidRPr="00A93121" w:rsidRDefault="00B416F7" w:rsidP="00DE6DB2">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6A0A64CA" w14:textId="77777777" w:rsidR="00DE2F15" w:rsidRPr="00CE51FD" w:rsidRDefault="00B416F7" w:rsidP="00DE6DB2">
      <w:pPr>
        <w:ind w:left="720"/>
        <w:rPr>
          <w:rFonts w:ascii="Tahoma" w:hAnsi="Tahoma" w:cs="Tahoma"/>
          <w:sz w:val="20"/>
          <w:szCs w:val="20"/>
        </w:rPr>
      </w:pPr>
      <w:r w:rsidRPr="00CE51FD">
        <w:rPr>
          <w:rFonts w:ascii="Tahoma" w:hAnsi="Tahoma" w:cs="Tahoma"/>
          <w:sz w:val="20"/>
          <w:szCs w:val="20"/>
        </w:rPr>
        <w:t>The Council initiated a review of our Allotments Policy in late 2021. This review is currently ongoing.  Part of this review is to carry out an assessment of existing provision of allotments within SDCC's administrative area. As part of the review the need for additional allotments is being considered. </w:t>
      </w:r>
    </w:p>
    <w:p w14:paraId="70329FDE" w14:textId="350CD817" w:rsidR="00DE2F15" w:rsidRPr="00DE7722" w:rsidRDefault="00B416F7" w:rsidP="00DE7722">
      <w:pPr>
        <w:pStyle w:val="Heading3"/>
        <w:ind w:left="-567"/>
        <w:rPr>
          <w:rFonts w:ascii="Times New Roman" w:hAnsi="Times New Roman" w:cs="Times New Roman"/>
          <w:b/>
          <w:bCs/>
          <w:sz w:val="24"/>
          <w:szCs w:val="24"/>
        </w:rPr>
      </w:pPr>
      <w:r w:rsidRPr="00DE7722">
        <w:rPr>
          <w:rFonts w:ascii="Times New Roman" w:hAnsi="Times New Roman" w:cs="Times New Roman"/>
          <w:b/>
          <w:sz w:val="24"/>
          <w:szCs w:val="24"/>
        </w:rPr>
        <w:t xml:space="preserve">Q21/0622 </w:t>
      </w:r>
      <w:r w:rsidR="00DE7722">
        <w:rPr>
          <w:rFonts w:ascii="Times New Roman" w:hAnsi="Times New Roman" w:cs="Times New Roman"/>
          <w:b/>
          <w:sz w:val="24"/>
          <w:szCs w:val="24"/>
        </w:rPr>
        <w:tab/>
        <w:t xml:space="preserve">QUESTION: </w:t>
      </w:r>
      <w:r w:rsidRPr="00DE7722">
        <w:rPr>
          <w:rFonts w:ascii="Times New Roman" w:hAnsi="Times New Roman" w:cs="Times New Roman"/>
          <w:b/>
          <w:bCs/>
          <w:sz w:val="24"/>
          <w:szCs w:val="24"/>
        </w:rPr>
        <w:t>Councillor D</w:t>
      </w:r>
      <w:r w:rsidR="00DE7722">
        <w:rPr>
          <w:rFonts w:ascii="Times New Roman" w:hAnsi="Times New Roman" w:cs="Times New Roman"/>
          <w:b/>
          <w:bCs/>
          <w:sz w:val="24"/>
          <w:szCs w:val="24"/>
        </w:rPr>
        <w:t>.</w:t>
      </w:r>
      <w:r w:rsidRPr="00DE7722">
        <w:rPr>
          <w:rFonts w:ascii="Times New Roman" w:hAnsi="Times New Roman" w:cs="Times New Roman"/>
          <w:b/>
          <w:bCs/>
          <w:sz w:val="24"/>
          <w:szCs w:val="24"/>
        </w:rPr>
        <w:t xml:space="preserve"> Ó </w:t>
      </w:r>
      <w:proofErr w:type="spellStart"/>
      <w:r w:rsidRPr="00DE7722">
        <w:rPr>
          <w:rFonts w:ascii="Times New Roman" w:hAnsi="Times New Roman" w:cs="Times New Roman"/>
          <w:b/>
          <w:bCs/>
          <w:sz w:val="24"/>
          <w:szCs w:val="24"/>
        </w:rPr>
        <w:t>Brádaigh</w:t>
      </w:r>
      <w:proofErr w:type="spellEnd"/>
    </w:p>
    <w:p w14:paraId="612C048D" w14:textId="77777777" w:rsidR="00DE2F15" w:rsidRPr="00A93121" w:rsidRDefault="00B416F7" w:rsidP="00DE7722">
      <w:pPr>
        <w:ind w:left="720"/>
        <w:rPr>
          <w:rFonts w:ascii="Times New Roman" w:hAnsi="Times New Roman" w:cs="Times New Roman"/>
          <w:sz w:val="24"/>
          <w:szCs w:val="24"/>
        </w:rPr>
      </w:pPr>
      <w:r w:rsidRPr="00A93121">
        <w:rPr>
          <w:rFonts w:ascii="Times New Roman" w:hAnsi="Times New Roman" w:cs="Times New Roman"/>
          <w:sz w:val="24"/>
          <w:szCs w:val="24"/>
        </w:rPr>
        <w:t xml:space="preserve">To ask the Chief Executive to outline the procedure/s in place for access to each of the public parks under the care of SDCC, after closing hours, and in the event of emergency vehicle </w:t>
      </w:r>
      <w:proofErr w:type="gramStart"/>
      <w:r w:rsidRPr="00A93121">
        <w:rPr>
          <w:rFonts w:ascii="Times New Roman" w:hAnsi="Times New Roman" w:cs="Times New Roman"/>
          <w:sz w:val="24"/>
          <w:szCs w:val="24"/>
        </w:rPr>
        <w:t>call-outs</w:t>
      </w:r>
      <w:proofErr w:type="gramEnd"/>
      <w:r w:rsidRPr="00A93121">
        <w:rPr>
          <w:rFonts w:ascii="Times New Roman" w:hAnsi="Times New Roman" w:cs="Times New Roman"/>
          <w:sz w:val="24"/>
          <w:szCs w:val="24"/>
        </w:rPr>
        <w:t>.</w:t>
      </w:r>
    </w:p>
    <w:p w14:paraId="70B78DA1" w14:textId="77777777" w:rsidR="00DE2F15" w:rsidRPr="00A93121" w:rsidRDefault="00B416F7" w:rsidP="00DE7722">
      <w:pPr>
        <w:ind w:left="720"/>
        <w:rPr>
          <w:rFonts w:ascii="Times New Roman" w:hAnsi="Times New Roman" w:cs="Times New Roman"/>
          <w:sz w:val="24"/>
          <w:szCs w:val="24"/>
        </w:rPr>
      </w:pPr>
      <w:r w:rsidRPr="00A93121">
        <w:rPr>
          <w:rFonts w:ascii="Times New Roman" w:hAnsi="Times New Roman" w:cs="Times New Roman"/>
          <w:b/>
          <w:sz w:val="24"/>
          <w:szCs w:val="24"/>
        </w:rPr>
        <w:t>REPLY:</w:t>
      </w:r>
      <w:r w:rsidRPr="00A93121">
        <w:rPr>
          <w:rFonts w:ascii="Times New Roman" w:hAnsi="Times New Roman" w:cs="Times New Roman"/>
          <w:sz w:val="24"/>
          <w:szCs w:val="24"/>
        </w:rPr>
        <w:br/>
      </w:r>
    </w:p>
    <w:p w14:paraId="4CC155B8" w14:textId="77777777" w:rsidR="00DE2F15" w:rsidRPr="00CE51FD" w:rsidRDefault="00B416F7" w:rsidP="00DE7722">
      <w:pPr>
        <w:ind w:left="720"/>
        <w:rPr>
          <w:rFonts w:ascii="Tahoma" w:hAnsi="Tahoma" w:cs="Tahoma"/>
          <w:sz w:val="20"/>
          <w:szCs w:val="20"/>
        </w:rPr>
      </w:pPr>
      <w:r w:rsidRPr="00CE51FD">
        <w:rPr>
          <w:rFonts w:ascii="Tahoma" w:hAnsi="Tahoma" w:cs="Tahoma"/>
          <w:sz w:val="20"/>
          <w:szCs w:val="20"/>
        </w:rPr>
        <w:t xml:space="preserve">The Council's Public Realm Section maintains a close working relationship with both the Gardai and the fire service with regular contact taking place about many issues including access to public parks.  Access barriers to parks are all locked using a universal </w:t>
      </w:r>
      <w:proofErr w:type="gramStart"/>
      <w:r w:rsidRPr="00CE51FD">
        <w:rPr>
          <w:rFonts w:ascii="Tahoma" w:hAnsi="Tahoma" w:cs="Tahoma"/>
          <w:sz w:val="20"/>
          <w:szCs w:val="20"/>
        </w:rPr>
        <w:t>type</w:t>
      </w:r>
      <w:proofErr w:type="gramEnd"/>
      <w:r w:rsidRPr="00CE51FD">
        <w:rPr>
          <w:rFonts w:ascii="Tahoma" w:hAnsi="Tahoma" w:cs="Tahoma"/>
          <w:sz w:val="20"/>
          <w:szCs w:val="20"/>
        </w:rPr>
        <w:t xml:space="preserve"> lock across all locations which means that one single master key can open any of these locked gates.  Copies of this key have been left in all Garda stations and at Belgard fire station.  It must be remembered however that when an emergency response is required in a park the fire brigade unit responding may not always have a key with them and in that instance the emergency services will cut the lock to gain entry, and this will be replaced by Public Realm staff after the event.  </w:t>
      </w:r>
    </w:p>
    <w:p w14:paraId="645C7961" w14:textId="5A55BB22" w:rsidR="00DE2F15" w:rsidRPr="00A93121" w:rsidRDefault="00B416F7" w:rsidP="00DE7722">
      <w:pPr>
        <w:pStyle w:val="Heading3"/>
        <w:ind w:left="-567"/>
        <w:rPr>
          <w:rFonts w:ascii="Times New Roman" w:hAnsi="Times New Roman" w:cs="Times New Roman"/>
          <w:sz w:val="24"/>
          <w:szCs w:val="24"/>
        </w:rPr>
      </w:pPr>
      <w:r w:rsidRPr="00DE7722">
        <w:rPr>
          <w:rFonts w:ascii="Times New Roman" w:hAnsi="Times New Roman" w:cs="Times New Roman"/>
          <w:b/>
          <w:sz w:val="24"/>
          <w:szCs w:val="24"/>
        </w:rPr>
        <w:t xml:space="preserve">Q22/0622 </w:t>
      </w:r>
      <w:r w:rsidR="00DE7722">
        <w:rPr>
          <w:rFonts w:ascii="Times New Roman" w:hAnsi="Times New Roman" w:cs="Times New Roman"/>
          <w:b/>
          <w:sz w:val="24"/>
          <w:szCs w:val="24"/>
        </w:rPr>
        <w:tab/>
        <w:t xml:space="preserve">QUESTION: </w:t>
      </w:r>
      <w:r w:rsidRPr="00A93121">
        <w:rPr>
          <w:rFonts w:ascii="Times New Roman" w:hAnsi="Times New Roman" w:cs="Times New Roman"/>
          <w:sz w:val="24"/>
          <w:szCs w:val="24"/>
        </w:rPr>
        <w:t xml:space="preserve"> </w:t>
      </w:r>
      <w:r w:rsidRPr="00DE7722">
        <w:rPr>
          <w:rFonts w:ascii="Times New Roman" w:hAnsi="Times New Roman" w:cs="Times New Roman"/>
          <w:b/>
          <w:bCs/>
          <w:sz w:val="24"/>
          <w:szCs w:val="24"/>
        </w:rPr>
        <w:t>Councillor C. O'Connor</w:t>
      </w:r>
    </w:p>
    <w:p w14:paraId="4AA97D17" w14:textId="77777777" w:rsidR="00DE2F15" w:rsidRPr="00A93121" w:rsidRDefault="00B416F7" w:rsidP="00DE7722">
      <w:pPr>
        <w:ind w:left="720"/>
        <w:rPr>
          <w:rFonts w:ascii="Times New Roman" w:hAnsi="Times New Roman" w:cs="Times New Roman"/>
          <w:sz w:val="24"/>
          <w:szCs w:val="24"/>
        </w:rPr>
      </w:pPr>
      <w:r w:rsidRPr="00A93121">
        <w:rPr>
          <w:rFonts w:ascii="Times New Roman" w:hAnsi="Times New Roman" w:cs="Times New Roman"/>
          <w:sz w:val="24"/>
          <w:szCs w:val="24"/>
        </w:rPr>
        <w:t xml:space="preserve">To ask the Chief Executive how he plans to tackle the problem of Dog Fouling in public places across our County following confirmation that only 6 fines have been issued in the Council in the past 5 years; will he appreciate that this is of concern to </w:t>
      </w:r>
      <w:proofErr w:type="gramStart"/>
      <w:r w:rsidRPr="00A93121">
        <w:rPr>
          <w:rFonts w:ascii="Times New Roman" w:hAnsi="Times New Roman" w:cs="Times New Roman"/>
          <w:sz w:val="24"/>
          <w:szCs w:val="24"/>
        </w:rPr>
        <w:t>many</w:t>
      </w:r>
      <w:proofErr w:type="gramEnd"/>
      <w:r w:rsidRPr="00A93121">
        <w:rPr>
          <w:rFonts w:ascii="Times New Roman" w:hAnsi="Times New Roman" w:cs="Times New Roman"/>
          <w:sz w:val="24"/>
          <w:szCs w:val="24"/>
        </w:rPr>
        <w:t xml:space="preserve"> and will he make a statement?</w:t>
      </w:r>
    </w:p>
    <w:p w14:paraId="6330C90C" w14:textId="77777777" w:rsidR="00DE2F15" w:rsidRPr="00A93121" w:rsidRDefault="00B416F7" w:rsidP="00DE7722">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619DCE90" w14:textId="77777777" w:rsidR="00DE2F15" w:rsidRPr="00CE51FD" w:rsidRDefault="00B416F7" w:rsidP="00DE7722">
      <w:pPr>
        <w:ind w:left="720"/>
        <w:rPr>
          <w:rFonts w:ascii="Tahoma" w:hAnsi="Tahoma" w:cs="Tahoma"/>
          <w:sz w:val="20"/>
          <w:szCs w:val="20"/>
        </w:rPr>
      </w:pPr>
      <w:r w:rsidRPr="00CE51FD">
        <w:rPr>
          <w:rFonts w:ascii="Tahoma" w:hAnsi="Tahoma" w:cs="Tahoma"/>
          <w:sz w:val="20"/>
          <w:szCs w:val="20"/>
        </w:rPr>
        <w:t>Under </w:t>
      </w:r>
      <w:hyperlink r:id="rId37" w:history="1">
        <w:r w:rsidRPr="00CE51FD">
          <w:rPr>
            <w:rStyle w:val="Hyperlink"/>
            <w:rFonts w:ascii="Tahoma" w:hAnsi="Tahoma" w:cs="Tahoma"/>
            <w:b/>
            <w:sz w:val="20"/>
            <w:szCs w:val="20"/>
          </w:rPr>
          <w:t>Section 22 of the Litter Pollution Act 1997, </w:t>
        </w:r>
      </w:hyperlink>
      <w:r w:rsidRPr="00CE51FD">
        <w:rPr>
          <w:rFonts w:ascii="Tahoma" w:hAnsi="Tahoma" w:cs="Tahoma"/>
          <w:sz w:val="20"/>
          <w:szCs w:val="20"/>
        </w:rPr>
        <w:t>where faeces has been deposited by a dog in any place to which the section applies, the person in charge of the dog shall immediately remove the faeces and shall ensure that it is properly disposed of in a suitable sanitary manner. </w:t>
      </w:r>
    </w:p>
    <w:p w14:paraId="7E0A5827" w14:textId="77777777" w:rsidR="00DE2F15" w:rsidRPr="00CE51FD" w:rsidRDefault="00B416F7" w:rsidP="00DE7722">
      <w:pPr>
        <w:ind w:left="720"/>
        <w:rPr>
          <w:rFonts w:ascii="Tahoma" w:hAnsi="Tahoma" w:cs="Tahoma"/>
          <w:sz w:val="20"/>
          <w:szCs w:val="20"/>
        </w:rPr>
      </w:pPr>
      <w:r w:rsidRPr="00CE51FD">
        <w:rPr>
          <w:rFonts w:ascii="Tahoma" w:hAnsi="Tahoma" w:cs="Tahoma"/>
          <w:sz w:val="20"/>
          <w:szCs w:val="20"/>
        </w:rPr>
        <w:t xml:space="preserve">The difficulty with enforcement of Section 22 is the requirement for witness testimony, to report that the offence happened and that an identified person is the person in charge of the dog. In the absence of such testimony, fines cannot be issued. The Council continues to encourage </w:t>
      </w:r>
      <w:proofErr w:type="gramStart"/>
      <w:r w:rsidRPr="00CE51FD">
        <w:rPr>
          <w:rFonts w:ascii="Tahoma" w:hAnsi="Tahoma" w:cs="Tahoma"/>
          <w:sz w:val="20"/>
          <w:szCs w:val="20"/>
        </w:rPr>
        <w:t>residents</w:t>
      </w:r>
      <w:proofErr w:type="gramEnd"/>
      <w:r w:rsidRPr="00CE51FD">
        <w:rPr>
          <w:rFonts w:ascii="Tahoma" w:hAnsi="Tahoma" w:cs="Tahoma"/>
          <w:sz w:val="20"/>
          <w:szCs w:val="20"/>
        </w:rPr>
        <w:t xml:space="preserve"> groups and/or individuals to assist the Warden Service in this regard.</w:t>
      </w:r>
    </w:p>
    <w:p w14:paraId="6DE4DB4F" w14:textId="77777777" w:rsidR="00DE2F15" w:rsidRPr="00CE51FD" w:rsidRDefault="00B416F7" w:rsidP="00DE7722">
      <w:pPr>
        <w:ind w:left="720"/>
        <w:rPr>
          <w:rFonts w:ascii="Tahoma" w:hAnsi="Tahoma" w:cs="Tahoma"/>
          <w:sz w:val="20"/>
          <w:szCs w:val="20"/>
        </w:rPr>
      </w:pPr>
      <w:r w:rsidRPr="00CE51FD">
        <w:rPr>
          <w:rFonts w:ascii="Tahoma" w:hAnsi="Tahoma" w:cs="Tahoma"/>
          <w:sz w:val="20"/>
          <w:szCs w:val="20"/>
        </w:rPr>
        <w:t xml:space="preserve">SDCC have continued to raise awareness of the issue of Dog fouling and has mounted </w:t>
      </w:r>
      <w:proofErr w:type="gramStart"/>
      <w:r w:rsidRPr="00CE51FD">
        <w:rPr>
          <w:rFonts w:ascii="Tahoma" w:hAnsi="Tahoma" w:cs="Tahoma"/>
          <w:sz w:val="20"/>
          <w:szCs w:val="20"/>
        </w:rPr>
        <w:t>a number of</w:t>
      </w:r>
      <w:proofErr w:type="gramEnd"/>
      <w:r w:rsidRPr="00CE51FD">
        <w:rPr>
          <w:rFonts w:ascii="Tahoma" w:hAnsi="Tahoma" w:cs="Tahoma"/>
          <w:sz w:val="20"/>
          <w:szCs w:val="20"/>
        </w:rPr>
        <w:t xml:space="preserve"> campaigns on radio, newspapers and on social media in that regard.</w:t>
      </w:r>
    </w:p>
    <w:p w14:paraId="7FBE4B60" w14:textId="77777777" w:rsidR="00DE2F15" w:rsidRPr="00CE51FD" w:rsidRDefault="00B416F7" w:rsidP="00DE7722">
      <w:pPr>
        <w:ind w:left="720"/>
        <w:rPr>
          <w:rFonts w:ascii="Tahoma" w:hAnsi="Tahoma" w:cs="Tahoma"/>
          <w:sz w:val="20"/>
          <w:szCs w:val="20"/>
        </w:rPr>
      </w:pPr>
      <w:r w:rsidRPr="00CE51FD">
        <w:rPr>
          <w:rFonts w:ascii="Tahoma" w:hAnsi="Tahoma" w:cs="Tahoma"/>
          <w:sz w:val="20"/>
          <w:szCs w:val="20"/>
        </w:rPr>
        <w:lastRenderedPageBreak/>
        <w:t>Dog litter, if properly bagged can be disposed of in a standard litter bin. The Council provides standard type litter bins in its main parks and at the dog runs which have been provided in those parks. In total there are approximately 130 litter bins provided at parks locations in the County, this number has increased in recent years and will continue to increase as the need arises. There are a further 650 litter bins provided on streets and in villages and urban centres. Currently, dog litter stickers are being piloted on existing litter bins demonstrating that these receptacles are suitable for such litter.</w:t>
      </w:r>
    </w:p>
    <w:p w14:paraId="425E8E72" w14:textId="77777777" w:rsidR="00DE2F15" w:rsidRPr="00CE51FD" w:rsidRDefault="00B416F7" w:rsidP="00DE7722">
      <w:pPr>
        <w:ind w:left="720"/>
        <w:rPr>
          <w:rFonts w:ascii="Tahoma" w:hAnsi="Tahoma" w:cs="Tahoma"/>
          <w:sz w:val="20"/>
          <w:szCs w:val="20"/>
        </w:rPr>
      </w:pPr>
      <w:r w:rsidRPr="00CE51FD">
        <w:rPr>
          <w:rFonts w:ascii="Tahoma" w:hAnsi="Tahoma" w:cs="Tahoma"/>
          <w:sz w:val="20"/>
          <w:szCs w:val="20"/>
        </w:rPr>
        <w:t xml:space="preserve">Dog Litter Signage is available and requests for signage are considered on a </w:t>
      </w:r>
      <w:proofErr w:type="gramStart"/>
      <w:r w:rsidRPr="00CE51FD">
        <w:rPr>
          <w:rFonts w:ascii="Tahoma" w:hAnsi="Tahoma" w:cs="Tahoma"/>
          <w:sz w:val="20"/>
          <w:szCs w:val="20"/>
        </w:rPr>
        <w:t>case by case</w:t>
      </w:r>
      <w:proofErr w:type="gramEnd"/>
      <w:r w:rsidRPr="00CE51FD">
        <w:rPr>
          <w:rFonts w:ascii="Tahoma" w:hAnsi="Tahoma" w:cs="Tahoma"/>
          <w:sz w:val="20"/>
          <w:szCs w:val="20"/>
        </w:rPr>
        <w:t xml:space="preserve"> basis and signs are erected on demonstrated need. The location of the request is examined for suitability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w:t>
      </w:r>
    </w:p>
    <w:p w14:paraId="408B8CE5" w14:textId="77777777" w:rsidR="00DE2F15" w:rsidRPr="00CE51FD" w:rsidRDefault="00B416F7" w:rsidP="00DE7722">
      <w:pPr>
        <w:ind w:left="720"/>
        <w:rPr>
          <w:rFonts w:ascii="Tahoma" w:hAnsi="Tahoma" w:cs="Tahoma"/>
          <w:sz w:val="20"/>
          <w:szCs w:val="20"/>
        </w:rPr>
      </w:pPr>
      <w:r w:rsidRPr="00CE51FD">
        <w:rPr>
          <w:rFonts w:ascii="Tahoma" w:hAnsi="Tahoma" w:cs="Tahoma"/>
          <w:sz w:val="20"/>
          <w:szCs w:val="20"/>
        </w:rPr>
        <w:t xml:space="preserve">The Green Dog Walkers Programme is a non-confrontational, friendly way to change people's attitudes about dog fouling.  It is a </w:t>
      </w:r>
      <w:proofErr w:type="gramStart"/>
      <w:r w:rsidRPr="00CE51FD">
        <w:rPr>
          <w:rFonts w:ascii="Tahoma" w:hAnsi="Tahoma" w:cs="Tahoma"/>
          <w:sz w:val="20"/>
          <w:szCs w:val="20"/>
        </w:rPr>
        <w:t>community based</w:t>
      </w:r>
      <w:proofErr w:type="gramEnd"/>
      <w:r w:rsidRPr="00CE51FD">
        <w:rPr>
          <w:rFonts w:ascii="Tahoma" w:hAnsi="Tahoma" w:cs="Tahoma"/>
          <w:sz w:val="20"/>
          <w:szCs w:val="20"/>
        </w:rPr>
        <w:t xml:space="preserve"> scheme which volunteers in the community can adopt and promote in their own area.  Members of the public can apply through Social Credits at </w:t>
      </w:r>
      <w:hyperlink r:id="rId38" w:history="1">
        <w:r w:rsidRPr="00CE51FD">
          <w:rPr>
            <w:rStyle w:val="Hyperlink"/>
            <w:rFonts w:ascii="Tahoma" w:hAnsi="Tahoma" w:cs="Tahoma"/>
            <w:b/>
            <w:sz w:val="20"/>
            <w:szCs w:val="20"/>
          </w:rPr>
          <w:t>www.socialcredits.ie</w:t>
        </w:r>
      </w:hyperlink>
      <w:r w:rsidRPr="00CE51FD">
        <w:rPr>
          <w:rFonts w:ascii="Tahoma" w:hAnsi="Tahoma" w:cs="Tahoma"/>
          <w:sz w:val="20"/>
          <w:szCs w:val="20"/>
        </w:rPr>
        <w:t> </w:t>
      </w:r>
    </w:p>
    <w:p w14:paraId="44A91318" w14:textId="77777777" w:rsidR="00DE2F15" w:rsidRPr="00CE51FD" w:rsidRDefault="00B416F7" w:rsidP="00DE7722">
      <w:pPr>
        <w:ind w:left="720"/>
        <w:rPr>
          <w:rFonts w:ascii="Tahoma" w:hAnsi="Tahoma" w:cs="Tahoma"/>
          <w:sz w:val="20"/>
          <w:szCs w:val="20"/>
        </w:rPr>
      </w:pPr>
      <w:r w:rsidRPr="00CE51FD">
        <w:rPr>
          <w:rFonts w:ascii="Tahoma" w:hAnsi="Tahoma" w:cs="Tahoma"/>
          <w:sz w:val="20"/>
          <w:szCs w:val="20"/>
        </w:rPr>
        <w:t>Volunteers who become Green Dog Walkers are provided with an armband and bone shaped bag dispenser and commit to the following -</w:t>
      </w:r>
    </w:p>
    <w:p w14:paraId="254E5AC2" w14:textId="77777777" w:rsidR="00DE2F15" w:rsidRPr="00CE51FD" w:rsidRDefault="00B416F7" w:rsidP="00DE7722">
      <w:pPr>
        <w:numPr>
          <w:ilvl w:val="0"/>
          <w:numId w:val="30"/>
        </w:numPr>
        <w:spacing w:after="0"/>
        <w:ind w:left="1077" w:hanging="357"/>
        <w:rPr>
          <w:rFonts w:ascii="Tahoma" w:hAnsi="Tahoma" w:cs="Tahoma"/>
          <w:sz w:val="20"/>
          <w:szCs w:val="20"/>
        </w:rPr>
      </w:pPr>
      <w:r w:rsidRPr="00CE51FD">
        <w:rPr>
          <w:rFonts w:ascii="Tahoma" w:hAnsi="Tahoma" w:cs="Tahoma"/>
          <w:sz w:val="20"/>
          <w:szCs w:val="20"/>
        </w:rPr>
        <w:t>wear the armband or put the Green Dog Walker collar on their dog when out walking</w:t>
      </w:r>
    </w:p>
    <w:p w14:paraId="49FC928D" w14:textId="77777777" w:rsidR="00DE2F15" w:rsidRPr="00CE51FD" w:rsidRDefault="00B416F7" w:rsidP="00DE7722">
      <w:pPr>
        <w:numPr>
          <w:ilvl w:val="0"/>
          <w:numId w:val="30"/>
        </w:numPr>
        <w:spacing w:after="0"/>
        <w:ind w:left="1077" w:hanging="357"/>
        <w:rPr>
          <w:rFonts w:ascii="Tahoma" w:hAnsi="Tahoma" w:cs="Tahoma"/>
          <w:sz w:val="20"/>
          <w:szCs w:val="20"/>
        </w:rPr>
      </w:pPr>
      <w:r w:rsidRPr="00CE51FD">
        <w:rPr>
          <w:rFonts w:ascii="Tahoma" w:hAnsi="Tahoma" w:cs="Tahoma"/>
          <w:sz w:val="20"/>
          <w:szCs w:val="20"/>
        </w:rPr>
        <w:t>clean up after their dog</w:t>
      </w:r>
    </w:p>
    <w:p w14:paraId="798F0F66" w14:textId="77777777" w:rsidR="00DE2F15" w:rsidRPr="00CE51FD" w:rsidRDefault="00B416F7" w:rsidP="00DE7722">
      <w:pPr>
        <w:numPr>
          <w:ilvl w:val="0"/>
          <w:numId w:val="30"/>
        </w:numPr>
        <w:spacing w:after="0"/>
        <w:ind w:left="1077" w:hanging="357"/>
        <w:rPr>
          <w:rFonts w:ascii="Tahoma" w:hAnsi="Tahoma" w:cs="Tahoma"/>
          <w:sz w:val="20"/>
          <w:szCs w:val="20"/>
        </w:rPr>
      </w:pPr>
      <w:r w:rsidRPr="00CE51FD">
        <w:rPr>
          <w:rFonts w:ascii="Tahoma" w:hAnsi="Tahoma" w:cs="Tahoma"/>
          <w:sz w:val="20"/>
          <w:szCs w:val="20"/>
        </w:rPr>
        <w:t>carry extra dog waste bags</w:t>
      </w:r>
    </w:p>
    <w:p w14:paraId="004EB6A4" w14:textId="77777777" w:rsidR="00DE2F15" w:rsidRPr="00CE51FD" w:rsidRDefault="00B416F7" w:rsidP="00DE7722">
      <w:pPr>
        <w:numPr>
          <w:ilvl w:val="0"/>
          <w:numId w:val="30"/>
        </w:numPr>
        <w:spacing w:after="0"/>
        <w:ind w:left="1077" w:hanging="357"/>
        <w:rPr>
          <w:rFonts w:ascii="Tahoma" w:hAnsi="Tahoma" w:cs="Tahoma"/>
          <w:sz w:val="20"/>
          <w:szCs w:val="20"/>
        </w:rPr>
      </w:pPr>
      <w:r w:rsidRPr="00CE51FD">
        <w:rPr>
          <w:rFonts w:ascii="Tahoma" w:hAnsi="Tahoma" w:cs="Tahoma"/>
          <w:sz w:val="20"/>
          <w:szCs w:val="20"/>
        </w:rPr>
        <w:t>be happy to be approached to lend a dog waste bag to those without</w:t>
      </w:r>
    </w:p>
    <w:p w14:paraId="66C16B59" w14:textId="77777777" w:rsidR="00DE2F15" w:rsidRPr="00CE51FD" w:rsidRDefault="00B416F7" w:rsidP="00DE7722">
      <w:pPr>
        <w:numPr>
          <w:ilvl w:val="0"/>
          <w:numId w:val="30"/>
        </w:numPr>
        <w:spacing w:after="0"/>
        <w:ind w:left="1077" w:hanging="357"/>
        <w:rPr>
          <w:rFonts w:ascii="Tahoma" w:hAnsi="Tahoma" w:cs="Tahoma"/>
          <w:sz w:val="20"/>
          <w:szCs w:val="20"/>
        </w:rPr>
      </w:pPr>
      <w:r w:rsidRPr="00CE51FD">
        <w:rPr>
          <w:rFonts w:ascii="Tahoma" w:hAnsi="Tahoma" w:cs="Tahoma"/>
          <w:sz w:val="20"/>
          <w:szCs w:val="20"/>
        </w:rPr>
        <w:t>be a friendly reminder to other dog walkers to clean up after their dogs </w:t>
      </w:r>
    </w:p>
    <w:p w14:paraId="25D50812" w14:textId="54429D72" w:rsidR="00DE2F15" w:rsidRPr="00A93121" w:rsidRDefault="00B416F7" w:rsidP="00DE7722">
      <w:pPr>
        <w:pStyle w:val="Heading3"/>
        <w:ind w:left="-567"/>
        <w:rPr>
          <w:rFonts w:ascii="Times New Roman" w:hAnsi="Times New Roman" w:cs="Times New Roman"/>
          <w:sz w:val="24"/>
          <w:szCs w:val="24"/>
        </w:rPr>
      </w:pPr>
      <w:r w:rsidRPr="00DE7722">
        <w:rPr>
          <w:rFonts w:ascii="Times New Roman" w:hAnsi="Times New Roman" w:cs="Times New Roman"/>
          <w:b/>
          <w:sz w:val="24"/>
          <w:szCs w:val="24"/>
        </w:rPr>
        <w:t xml:space="preserve">Q23/0622 </w:t>
      </w:r>
      <w:r w:rsidR="00DE7722">
        <w:rPr>
          <w:rFonts w:ascii="Times New Roman" w:hAnsi="Times New Roman" w:cs="Times New Roman"/>
          <w:b/>
          <w:sz w:val="24"/>
          <w:szCs w:val="24"/>
        </w:rPr>
        <w:tab/>
        <w:t xml:space="preserve">QUESTION: </w:t>
      </w:r>
      <w:r w:rsidRPr="00DE7722">
        <w:rPr>
          <w:rFonts w:ascii="Times New Roman" w:hAnsi="Times New Roman" w:cs="Times New Roman"/>
          <w:b/>
          <w:bCs/>
          <w:sz w:val="24"/>
          <w:szCs w:val="24"/>
        </w:rPr>
        <w:t>Councillor C. O'Connor</w:t>
      </w:r>
    </w:p>
    <w:p w14:paraId="78A35D12" w14:textId="77777777" w:rsidR="00DE2F15" w:rsidRPr="00A93121" w:rsidRDefault="00B416F7" w:rsidP="00DE7722">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to detail plans to respond to the clear need for affordable housing in the County; will he confirm contacts he has had in the matter and make a statement?</w:t>
      </w:r>
    </w:p>
    <w:p w14:paraId="2E368722" w14:textId="77777777" w:rsidR="00DE2F15" w:rsidRPr="00A93121" w:rsidRDefault="00B416F7" w:rsidP="00DE7722">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7CEAE61C" w14:textId="77777777" w:rsidR="00DE2F15" w:rsidRPr="00CE51FD" w:rsidRDefault="00B416F7" w:rsidP="00DE7722">
      <w:pPr>
        <w:ind w:left="720"/>
        <w:rPr>
          <w:rFonts w:ascii="Tahoma" w:hAnsi="Tahoma" w:cs="Tahoma"/>
          <w:sz w:val="20"/>
          <w:szCs w:val="20"/>
        </w:rPr>
      </w:pPr>
      <w:r w:rsidRPr="00CE51FD">
        <w:rPr>
          <w:rFonts w:ascii="Tahoma" w:hAnsi="Tahoma" w:cs="Tahoma"/>
          <w:sz w:val="20"/>
          <w:szCs w:val="20"/>
        </w:rPr>
        <w:t>The Council has been advised by the Department of Housing, Local Government and Heritage of a target for delivery of a total of 1,133 affordable housing units for the period 2022-2026, commencing with delivery of 60 units in 2022.  This target is for delivery by the Council of affordable purchase and cost rental homes combined through development of its own lands as well as turnkey purchase of such units and delivery through Part V.  It is based on a housing needs demand analysis carried out by DHLGH and is exclusive of delivery of affordable housing by Approved Housing Bodies, the Land Development Agency and other national shared equity schemes.</w:t>
      </w:r>
    </w:p>
    <w:p w14:paraId="5A8ABA4E" w14:textId="77777777" w:rsidR="00DE2F15" w:rsidRPr="00CE51FD" w:rsidRDefault="00B416F7" w:rsidP="00DE7722">
      <w:pPr>
        <w:ind w:left="720"/>
        <w:rPr>
          <w:rFonts w:ascii="Tahoma" w:hAnsi="Tahoma" w:cs="Tahoma"/>
          <w:sz w:val="20"/>
          <w:szCs w:val="20"/>
        </w:rPr>
      </w:pPr>
      <w:r w:rsidRPr="00CE51FD">
        <w:rPr>
          <w:rFonts w:ascii="Tahoma" w:hAnsi="Tahoma" w:cs="Tahoma"/>
          <w:sz w:val="20"/>
          <w:szCs w:val="20"/>
        </w:rPr>
        <w:t>Currently planned affordable housing delivery by the Council includes the following:</w:t>
      </w:r>
    </w:p>
    <w:p w14:paraId="171A1F2D" w14:textId="77777777" w:rsidR="00DE2F15" w:rsidRPr="00CE51FD" w:rsidRDefault="00B416F7" w:rsidP="00DE7722">
      <w:pPr>
        <w:numPr>
          <w:ilvl w:val="0"/>
          <w:numId w:val="31"/>
        </w:numPr>
        <w:spacing w:after="0"/>
        <w:ind w:left="1077" w:hanging="357"/>
        <w:rPr>
          <w:rFonts w:ascii="Tahoma" w:hAnsi="Tahoma" w:cs="Tahoma"/>
          <w:sz w:val="20"/>
          <w:szCs w:val="20"/>
        </w:rPr>
      </w:pPr>
      <w:r w:rsidRPr="00CE51FD">
        <w:rPr>
          <w:rFonts w:ascii="Tahoma" w:hAnsi="Tahoma" w:cs="Tahoma"/>
          <w:sz w:val="20"/>
          <w:szCs w:val="20"/>
        </w:rPr>
        <w:t xml:space="preserve">50 affordable purchase homes to be delivered on a phased basis from 2022 to 2024 in </w:t>
      </w:r>
      <w:proofErr w:type="spellStart"/>
      <w:r w:rsidRPr="00CE51FD">
        <w:rPr>
          <w:rFonts w:ascii="Tahoma" w:hAnsi="Tahoma" w:cs="Tahoma"/>
          <w:sz w:val="20"/>
          <w:szCs w:val="20"/>
        </w:rPr>
        <w:t>Kilcarbery</w:t>
      </w:r>
      <w:proofErr w:type="spellEnd"/>
      <w:r w:rsidRPr="00CE51FD">
        <w:rPr>
          <w:rFonts w:ascii="Tahoma" w:hAnsi="Tahoma" w:cs="Tahoma"/>
          <w:sz w:val="20"/>
          <w:szCs w:val="20"/>
        </w:rPr>
        <w:t xml:space="preserve"> through the development agreement with the private developer. (Sales of an initial 16 affordable purchase homes in </w:t>
      </w:r>
      <w:proofErr w:type="spellStart"/>
      <w:r w:rsidRPr="00CE51FD">
        <w:rPr>
          <w:rFonts w:ascii="Tahoma" w:hAnsi="Tahoma" w:cs="Tahoma"/>
          <w:sz w:val="20"/>
          <w:szCs w:val="20"/>
        </w:rPr>
        <w:t>Kilcarbery</w:t>
      </w:r>
      <w:proofErr w:type="spellEnd"/>
      <w:r w:rsidRPr="00CE51FD">
        <w:rPr>
          <w:rFonts w:ascii="Tahoma" w:hAnsi="Tahoma" w:cs="Tahoma"/>
          <w:sz w:val="20"/>
          <w:szCs w:val="20"/>
        </w:rPr>
        <w:t xml:space="preserve"> are currently being progressed with prospective purchasers selected following an online application process earlier this year.)</w:t>
      </w:r>
    </w:p>
    <w:p w14:paraId="602AB6D8" w14:textId="77777777" w:rsidR="00DE2F15" w:rsidRPr="00CE51FD" w:rsidRDefault="00B416F7" w:rsidP="00DE7722">
      <w:pPr>
        <w:numPr>
          <w:ilvl w:val="0"/>
          <w:numId w:val="31"/>
        </w:numPr>
        <w:spacing w:after="0"/>
        <w:ind w:left="1077" w:hanging="357"/>
        <w:rPr>
          <w:rFonts w:ascii="Tahoma" w:hAnsi="Tahoma" w:cs="Tahoma"/>
          <w:sz w:val="20"/>
          <w:szCs w:val="20"/>
        </w:rPr>
      </w:pPr>
      <w:r w:rsidRPr="00CE51FD">
        <w:rPr>
          <w:rFonts w:ascii="Tahoma" w:hAnsi="Tahoma" w:cs="Tahoma"/>
          <w:sz w:val="20"/>
          <w:szCs w:val="20"/>
        </w:rPr>
        <w:t>372 affordable purchase homes to be delivered between 2024 to 2026 in Killinarden under the terms of the land disposal approved by the Council.</w:t>
      </w:r>
    </w:p>
    <w:p w14:paraId="61B570D5" w14:textId="77777777" w:rsidR="00DE2F15" w:rsidRPr="00CE51FD" w:rsidRDefault="00B416F7" w:rsidP="00DE7722">
      <w:pPr>
        <w:numPr>
          <w:ilvl w:val="0"/>
          <w:numId w:val="31"/>
        </w:numPr>
        <w:spacing w:after="0"/>
        <w:ind w:left="1077" w:hanging="357"/>
        <w:rPr>
          <w:rFonts w:ascii="Tahoma" w:hAnsi="Tahoma" w:cs="Tahoma"/>
          <w:sz w:val="20"/>
          <w:szCs w:val="20"/>
        </w:rPr>
      </w:pPr>
      <w:r w:rsidRPr="00CE51FD">
        <w:rPr>
          <w:rFonts w:ascii="Tahoma" w:hAnsi="Tahoma" w:cs="Tahoma"/>
          <w:sz w:val="20"/>
          <w:szCs w:val="20"/>
        </w:rPr>
        <w:t>133 Part 8 approved cost rental apartments at Belgard Square North following completion of stage two of the construction tender process.</w:t>
      </w:r>
    </w:p>
    <w:p w14:paraId="08B67898" w14:textId="77777777" w:rsidR="00DE2F15" w:rsidRPr="00CE51FD" w:rsidRDefault="00B416F7" w:rsidP="00DE7722">
      <w:pPr>
        <w:numPr>
          <w:ilvl w:val="0"/>
          <w:numId w:val="31"/>
        </w:numPr>
        <w:spacing w:after="0"/>
        <w:ind w:left="1077" w:hanging="357"/>
        <w:rPr>
          <w:rFonts w:ascii="Tahoma" w:hAnsi="Tahoma" w:cs="Tahoma"/>
          <w:sz w:val="20"/>
          <w:szCs w:val="20"/>
        </w:rPr>
      </w:pPr>
      <w:r w:rsidRPr="00CE51FD">
        <w:rPr>
          <w:rFonts w:ascii="Tahoma" w:hAnsi="Tahoma" w:cs="Tahoma"/>
          <w:sz w:val="20"/>
          <w:szCs w:val="20"/>
        </w:rPr>
        <w:lastRenderedPageBreak/>
        <w:t xml:space="preserve">60 affordable purchase homes in the Canal Extension development area of </w:t>
      </w:r>
      <w:proofErr w:type="spellStart"/>
      <w:r w:rsidRPr="00CE51FD">
        <w:rPr>
          <w:rFonts w:ascii="Tahoma" w:hAnsi="Tahoma" w:cs="Tahoma"/>
          <w:sz w:val="20"/>
          <w:szCs w:val="20"/>
        </w:rPr>
        <w:t>Clonburris</w:t>
      </w:r>
      <w:proofErr w:type="spellEnd"/>
      <w:r w:rsidRPr="00CE51FD">
        <w:rPr>
          <w:rFonts w:ascii="Tahoma" w:hAnsi="Tahoma" w:cs="Tahoma"/>
          <w:sz w:val="20"/>
          <w:szCs w:val="20"/>
        </w:rPr>
        <w:t xml:space="preserve"> SDZ (currently before the Council for approval as part of a proposed mixed tenure affordable and social housing development).</w:t>
      </w:r>
    </w:p>
    <w:p w14:paraId="5B3D1132" w14:textId="77777777" w:rsidR="00DE2F15" w:rsidRPr="00CE51FD" w:rsidRDefault="00B416F7" w:rsidP="00DE7722">
      <w:pPr>
        <w:numPr>
          <w:ilvl w:val="0"/>
          <w:numId w:val="31"/>
        </w:numPr>
        <w:spacing w:after="0"/>
        <w:ind w:left="1077" w:hanging="357"/>
        <w:rPr>
          <w:rFonts w:ascii="Tahoma" w:hAnsi="Tahoma" w:cs="Tahoma"/>
          <w:sz w:val="20"/>
          <w:szCs w:val="20"/>
        </w:rPr>
      </w:pPr>
      <w:r w:rsidRPr="00CE51FD">
        <w:rPr>
          <w:rFonts w:ascii="Tahoma" w:hAnsi="Tahoma" w:cs="Tahoma"/>
          <w:sz w:val="20"/>
          <w:szCs w:val="20"/>
        </w:rPr>
        <w:t xml:space="preserve">Up to 200 affordable purchase and cost rental homes in the </w:t>
      </w:r>
      <w:proofErr w:type="spellStart"/>
      <w:r w:rsidRPr="00CE51FD">
        <w:rPr>
          <w:rFonts w:ascii="Tahoma" w:hAnsi="Tahoma" w:cs="Tahoma"/>
          <w:sz w:val="20"/>
          <w:szCs w:val="20"/>
        </w:rPr>
        <w:t>Kishogue</w:t>
      </w:r>
      <w:proofErr w:type="spellEnd"/>
      <w:r w:rsidRPr="00CE51FD">
        <w:rPr>
          <w:rFonts w:ascii="Tahoma" w:hAnsi="Tahoma" w:cs="Tahoma"/>
          <w:sz w:val="20"/>
          <w:szCs w:val="20"/>
        </w:rPr>
        <w:t xml:space="preserve"> development area of </w:t>
      </w:r>
      <w:proofErr w:type="spellStart"/>
      <w:r w:rsidRPr="00CE51FD">
        <w:rPr>
          <w:rFonts w:ascii="Tahoma" w:hAnsi="Tahoma" w:cs="Tahoma"/>
          <w:sz w:val="20"/>
          <w:szCs w:val="20"/>
        </w:rPr>
        <w:t>Clonburris</w:t>
      </w:r>
      <w:proofErr w:type="spellEnd"/>
      <w:r w:rsidRPr="00CE51FD">
        <w:rPr>
          <w:rFonts w:ascii="Tahoma" w:hAnsi="Tahoma" w:cs="Tahoma"/>
          <w:sz w:val="20"/>
          <w:szCs w:val="20"/>
        </w:rPr>
        <w:t xml:space="preserve"> SDZ (currently subject of a public consultation process as part of a proposed mixed tenure affordable and social housing development).</w:t>
      </w:r>
    </w:p>
    <w:p w14:paraId="50C98AEC" w14:textId="77777777" w:rsidR="00DE2F15" w:rsidRPr="00CE51FD" w:rsidRDefault="00B416F7" w:rsidP="00DE7722">
      <w:pPr>
        <w:ind w:left="720"/>
        <w:rPr>
          <w:rFonts w:ascii="Tahoma" w:hAnsi="Tahoma" w:cs="Tahoma"/>
          <w:sz w:val="20"/>
          <w:szCs w:val="20"/>
        </w:rPr>
      </w:pPr>
      <w:r w:rsidRPr="00CE51FD">
        <w:rPr>
          <w:rFonts w:ascii="Tahoma" w:hAnsi="Tahoma" w:cs="Tahoma"/>
          <w:sz w:val="20"/>
          <w:szCs w:val="20"/>
        </w:rPr>
        <w:t>The balance of the affordable homes to meet the delivery targets for the Council are envisaged to come from the following:</w:t>
      </w:r>
    </w:p>
    <w:p w14:paraId="5EE35ED1" w14:textId="77777777" w:rsidR="00DE2F15" w:rsidRPr="00CE51FD" w:rsidRDefault="00B416F7" w:rsidP="00DE7722">
      <w:pPr>
        <w:numPr>
          <w:ilvl w:val="0"/>
          <w:numId w:val="32"/>
        </w:numPr>
        <w:spacing w:after="0"/>
        <w:ind w:left="1077" w:hanging="357"/>
        <w:rPr>
          <w:rFonts w:ascii="Tahoma" w:hAnsi="Tahoma" w:cs="Tahoma"/>
          <w:sz w:val="20"/>
          <w:szCs w:val="20"/>
        </w:rPr>
      </w:pPr>
      <w:r w:rsidRPr="00CE51FD">
        <w:rPr>
          <w:rFonts w:ascii="Tahoma" w:hAnsi="Tahoma" w:cs="Tahoma"/>
          <w:sz w:val="20"/>
          <w:szCs w:val="20"/>
        </w:rPr>
        <w:t xml:space="preserve">Further development of mixed tenure developments on Council owned land within </w:t>
      </w:r>
      <w:proofErr w:type="spellStart"/>
      <w:r w:rsidRPr="00CE51FD">
        <w:rPr>
          <w:rFonts w:ascii="Tahoma" w:hAnsi="Tahoma" w:cs="Tahoma"/>
          <w:sz w:val="20"/>
          <w:szCs w:val="20"/>
        </w:rPr>
        <w:t>Clonburris</w:t>
      </w:r>
      <w:proofErr w:type="spellEnd"/>
      <w:r w:rsidRPr="00CE51FD">
        <w:rPr>
          <w:rFonts w:ascii="Tahoma" w:hAnsi="Tahoma" w:cs="Tahoma"/>
          <w:sz w:val="20"/>
          <w:szCs w:val="20"/>
        </w:rPr>
        <w:t xml:space="preserve"> SDZ</w:t>
      </w:r>
    </w:p>
    <w:p w14:paraId="53B96505" w14:textId="77777777" w:rsidR="00DE2F15" w:rsidRPr="00CE51FD" w:rsidRDefault="00B416F7" w:rsidP="00DE7722">
      <w:pPr>
        <w:numPr>
          <w:ilvl w:val="0"/>
          <w:numId w:val="32"/>
        </w:numPr>
        <w:spacing w:after="0"/>
        <w:ind w:left="1077" w:hanging="357"/>
        <w:rPr>
          <w:rFonts w:ascii="Tahoma" w:hAnsi="Tahoma" w:cs="Tahoma"/>
          <w:sz w:val="20"/>
          <w:szCs w:val="20"/>
        </w:rPr>
      </w:pPr>
      <w:r w:rsidRPr="00CE51FD">
        <w:rPr>
          <w:rFonts w:ascii="Tahoma" w:hAnsi="Tahoma" w:cs="Tahoma"/>
          <w:sz w:val="20"/>
          <w:szCs w:val="20"/>
        </w:rPr>
        <w:t xml:space="preserve">Affordable purchase turnkey/direct sales arrangements with private developers including through development of privately owned lands in </w:t>
      </w:r>
      <w:proofErr w:type="spellStart"/>
      <w:r w:rsidRPr="00CE51FD">
        <w:rPr>
          <w:rFonts w:ascii="Tahoma" w:hAnsi="Tahoma" w:cs="Tahoma"/>
          <w:sz w:val="20"/>
          <w:szCs w:val="20"/>
        </w:rPr>
        <w:t>Clonburris</w:t>
      </w:r>
      <w:proofErr w:type="spellEnd"/>
      <w:r w:rsidRPr="00CE51FD">
        <w:rPr>
          <w:rFonts w:ascii="Tahoma" w:hAnsi="Tahoma" w:cs="Tahoma"/>
          <w:sz w:val="20"/>
          <w:szCs w:val="20"/>
        </w:rPr>
        <w:t xml:space="preserve"> SDZ</w:t>
      </w:r>
    </w:p>
    <w:p w14:paraId="0A655CA4" w14:textId="77777777" w:rsidR="00DE2F15" w:rsidRPr="00CE51FD" w:rsidRDefault="00B416F7" w:rsidP="00DE7722">
      <w:pPr>
        <w:numPr>
          <w:ilvl w:val="0"/>
          <w:numId w:val="32"/>
        </w:numPr>
        <w:spacing w:after="0"/>
        <w:ind w:left="1077" w:hanging="357"/>
        <w:rPr>
          <w:rFonts w:ascii="Tahoma" w:hAnsi="Tahoma" w:cs="Tahoma"/>
          <w:sz w:val="20"/>
          <w:szCs w:val="20"/>
        </w:rPr>
      </w:pPr>
      <w:r w:rsidRPr="00CE51FD">
        <w:rPr>
          <w:rFonts w:ascii="Tahoma" w:hAnsi="Tahoma" w:cs="Tahoma"/>
          <w:sz w:val="20"/>
          <w:szCs w:val="20"/>
        </w:rPr>
        <w:t>Potential inclusion of some affordable homes in a revised masterplan for Council-owned lands at Rathcoole</w:t>
      </w:r>
    </w:p>
    <w:p w14:paraId="6D9FC1AA" w14:textId="77777777" w:rsidR="00DE2F15" w:rsidRPr="00CE51FD" w:rsidRDefault="00B416F7" w:rsidP="00DE7722">
      <w:pPr>
        <w:numPr>
          <w:ilvl w:val="0"/>
          <w:numId w:val="32"/>
        </w:numPr>
        <w:spacing w:after="0"/>
        <w:ind w:left="1077" w:hanging="357"/>
        <w:rPr>
          <w:rFonts w:ascii="Tahoma" w:hAnsi="Tahoma" w:cs="Tahoma"/>
          <w:sz w:val="20"/>
          <w:szCs w:val="20"/>
        </w:rPr>
      </w:pPr>
      <w:r w:rsidRPr="00CE51FD">
        <w:rPr>
          <w:rFonts w:ascii="Tahoma" w:hAnsi="Tahoma" w:cs="Tahoma"/>
          <w:sz w:val="20"/>
          <w:szCs w:val="20"/>
        </w:rPr>
        <w:t>Additional affordable housing through the extended provisions of Part V</w:t>
      </w:r>
    </w:p>
    <w:p w14:paraId="24D5788B" w14:textId="60F41848" w:rsidR="00DE2F15" w:rsidRPr="00CE51FD" w:rsidRDefault="00B416F7" w:rsidP="00DE7722">
      <w:pPr>
        <w:ind w:left="720"/>
        <w:rPr>
          <w:rFonts w:ascii="Tahoma" w:hAnsi="Tahoma" w:cs="Tahoma"/>
          <w:sz w:val="20"/>
          <w:szCs w:val="20"/>
        </w:rPr>
      </w:pPr>
      <w:r w:rsidRPr="00CE51FD">
        <w:rPr>
          <w:rFonts w:ascii="Tahoma" w:hAnsi="Tahoma" w:cs="Tahoma"/>
          <w:sz w:val="20"/>
          <w:szCs w:val="20"/>
        </w:rPr>
        <w:t xml:space="preserve">While the above delivery is projected to meet the cumulative five-year affordable housing target, the initial target of 60 affordable homes for South Dublin in 2022 is extremely unlikely to be achieved.  </w:t>
      </w:r>
      <w:r w:rsidR="00DE7722" w:rsidRPr="00CE51FD">
        <w:rPr>
          <w:rFonts w:ascii="Tahoma" w:hAnsi="Tahoma" w:cs="Tahoma"/>
          <w:sz w:val="20"/>
          <w:szCs w:val="20"/>
        </w:rPr>
        <w:t>This</w:t>
      </w:r>
      <w:r w:rsidRPr="00CE51FD">
        <w:rPr>
          <w:rFonts w:ascii="Tahoma" w:hAnsi="Tahoma" w:cs="Tahoma"/>
          <w:sz w:val="20"/>
          <w:szCs w:val="20"/>
        </w:rPr>
        <w:t xml:space="preserve"> target was predicated at the start of the year on the potential for up to approximately 40 affordable homes becoming available through turnkey/direct sales arrangements with private developers to complement the scheduled delivery of affordable purchase homes in the </w:t>
      </w:r>
      <w:proofErr w:type="spellStart"/>
      <w:r w:rsidRPr="00CE51FD">
        <w:rPr>
          <w:rFonts w:ascii="Tahoma" w:hAnsi="Tahoma" w:cs="Tahoma"/>
          <w:sz w:val="20"/>
          <w:szCs w:val="20"/>
        </w:rPr>
        <w:t>Kilcarbery</w:t>
      </w:r>
      <w:proofErr w:type="spellEnd"/>
      <w:r w:rsidRPr="00CE51FD">
        <w:rPr>
          <w:rFonts w:ascii="Tahoma" w:hAnsi="Tahoma" w:cs="Tahoma"/>
          <w:sz w:val="20"/>
          <w:szCs w:val="20"/>
        </w:rPr>
        <w:t xml:space="preserve"> development.  Unfortunately, due to the heightened housing market tensions due variously to limited supply, inflationary challenges, supply chain issues, availability of labour etc., it is now extremely unlikely that those additional homes will be available this year as both national and local expressions of interest processes have failed to yield suitable proposals.</w:t>
      </w:r>
    </w:p>
    <w:p w14:paraId="2C7E219F" w14:textId="77777777" w:rsidR="00DE2F15" w:rsidRPr="00CE51FD" w:rsidRDefault="00B416F7" w:rsidP="00DE7722">
      <w:pPr>
        <w:ind w:left="720"/>
        <w:rPr>
          <w:rFonts w:ascii="Tahoma" w:hAnsi="Tahoma" w:cs="Tahoma"/>
          <w:sz w:val="20"/>
          <w:szCs w:val="20"/>
        </w:rPr>
      </w:pPr>
      <w:r w:rsidRPr="00CE51FD">
        <w:rPr>
          <w:rFonts w:ascii="Tahoma" w:hAnsi="Tahoma" w:cs="Tahoma"/>
          <w:sz w:val="20"/>
          <w:szCs w:val="20"/>
        </w:rPr>
        <w:t>Beyond the Council-led plans for affordable housing delivery, supports and potential additional responses for households in the County with affordability constraints include:</w:t>
      </w:r>
    </w:p>
    <w:p w14:paraId="7DDCA248" w14:textId="77777777" w:rsidR="00DE2F15" w:rsidRPr="00CE51FD" w:rsidRDefault="00B416F7" w:rsidP="00DE7722">
      <w:pPr>
        <w:numPr>
          <w:ilvl w:val="0"/>
          <w:numId w:val="33"/>
        </w:numPr>
        <w:spacing w:after="0"/>
        <w:ind w:left="1077" w:hanging="357"/>
        <w:rPr>
          <w:rFonts w:ascii="Tahoma" w:hAnsi="Tahoma" w:cs="Tahoma"/>
          <w:sz w:val="20"/>
          <w:szCs w:val="20"/>
        </w:rPr>
      </w:pPr>
      <w:r w:rsidRPr="00CE51FD">
        <w:rPr>
          <w:rFonts w:ascii="Tahoma" w:hAnsi="Tahoma" w:cs="Tahoma"/>
          <w:sz w:val="20"/>
          <w:szCs w:val="20"/>
        </w:rPr>
        <w:t xml:space="preserve">Approved Housing Body delivery of cost rental homes (with 74 such homes at </w:t>
      </w:r>
      <w:proofErr w:type="spellStart"/>
      <w:r w:rsidRPr="00CE51FD">
        <w:rPr>
          <w:rFonts w:ascii="Tahoma" w:hAnsi="Tahoma" w:cs="Tahoma"/>
          <w:sz w:val="20"/>
          <w:szCs w:val="20"/>
        </w:rPr>
        <w:t>Kilcarbery</w:t>
      </w:r>
      <w:proofErr w:type="spellEnd"/>
      <w:r w:rsidRPr="00CE51FD">
        <w:rPr>
          <w:rFonts w:ascii="Tahoma" w:hAnsi="Tahoma" w:cs="Tahoma"/>
          <w:sz w:val="20"/>
          <w:szCs w:val="20"/>
        </w:rPr>
        <w:t xml:space="preserve"> and a further 44 in Citywest scheduled for delivery in 2022)</w:t>
      </w:r>
    </w:p>
    <w:p w14:paraId="144A95FA" w14:textId="77777777" w:rsidR="00DE2F15" w:rsidRPr="00CE51FD" w:rsidRDefault="00B416F7" w:rsidP="00DE7722">
      <w:pPr>
        <w:numPr>
          <w:ilvl w:val="0"/>
          <w:numId w:val="33"/>
        </w:numPr>
        <w:spacing w:after="0"/>
        <w:ind w:left="1077" w:hanging="357"/>
        <w:rPr>
          <w:rFonts w:ascii="Tahoma" w:hAnsi="Tahoma" w:cs="Tahoma"/>
          <w:sz w:val="20"/>
          <w:szCs w:val="20"/>
        </w:rPr>
      </w:pPr>
      <w:r w:rsidRPr="00CE51FD">
        <w:rPr>
          <w:rFonts w:ascii="Tahoma" w:hAnsi="Tahoma" w:cs="Tahoma"/>
          <w:sz w:val="20"/>
          <w:szCs w:val="20"/>
        </w:rPr>
        <w:t>Potential delivery of affordable homes by the Land Development Agency on non-Council lands.</w:t>
      </w:r>
    </w:p>
    <w:p w14:paraId="0C684801" w14:textId="77777777" w:rsidR="00DE2F15" w:rsidRPr="00CE51FD" w:rsidRDefault="00B416F7" w:rsidP="00DE7722">
      <w:pPr>
        <w:numPr>
          <w:ilvl w:val="0"/>
          <w:numId w:val="33"/>
        </w:numPr>
        <w:spacing w:after="0"/>
        <w:ind w:left="1077" w:hanging="357"/>
        <w:rPr>
          <w:rFonts w:ascii="Tahoma" w:hAnsi="Tahoma" w:cs="Tahoma"/>
          <w:sz w:val="20"/>
          <w:szCs w:val="20"/>
        </w:rPr>
      </w:pPr>
      <w:r w:rsidRPr="00CE51FD">
        <w:rPr>
          <w:rFonts w:ascii="Tahoma" w:hAnsi="Tahoma" w:cs="Tahoma"/>
          <w:sz w:val="20"/>
          <w:szCs w:val="20"/>
        </w:rPr>
        <w:t>The national Home Affordable Purchase Shared Equity Scheme where the State takes an equity stake in eligible new First-Time-Buyer homes which will be available in due course.</w:t>
      </w:r>
    </w:p>
    <w:p w14:paraId="179EF9F9" w14:textId="77777777" w:rsidR="00DE2F15" w:rsidRPr="00CE51FD" w:rsidRDefault="00B416F7" w:rsidP="00DE7722">
      <w:pPr>
        <w:numPr>
          <w:ilvl w:val="0"/>
          <w:numId w:val="33"/>
        </w:numPr>
        <w:spacing w:after="0"/>
        <w:ind w:left="1077" w:hanging="357"/>
        <w:rPr>
          <w:rFonts w:ascii="Tahoma" w:hAnsi="Tahoma" w:cs="Tahoma"/>
          <w:sz w:val="20"/>
          <w:szCs w:val="20"/>
        </w:rPr>
      </w:pPr>
      <w:r w:rsidRPr="00CE51FD">
        <w:rPr>
          <w:rFonts w:ascii="Tahoma" w:hAnsi="Tahoma" w:cs="Tahoma"/>
          <w:sz w:val="20"/>
          <w:szCs w:val="20"/>
        </w:rPr>
        <w:t>The Local Authority Home Loan; and,</w:t>
      </w:r>
    </w:p>
    <w:p w14:paraId="48E8945B" w14:textId="77777777" w:rsidR="00DE2F15" w:rsidRPr="00CE51FD" w:rsidRDefault="00B416F7" w:rsidP="00DE7722">
      <w:pPr>
        <w:numPr>
          <w:ilvl w:val="0"/>
          <w:numId w:val="33"/>
        </w:numPr>
        <w:spacing w:after="0"/>
        <w:ind w:left="1077" w:hanging="357"/>
        <w:rPr>
          <w:rFonts w:ascii="Tahoma" w:hAnsi="Tahoma" w:cs="Tahoma"/>
          <w:sz w:val="20"/>
          <w:szCs w:val="20"/>
        </w:rPr>
      </w:pPr>
      <w:r w:rsidRPr="00CE51FD">
        <w:rPr>
          <w:rFonts w:ascii="Tahoma" w:hAnsi="Tahoma" w:cs="Tahoma"/>
          <w:sz w:val="20"/>
          <w:szCs w:val="20"/>
        </w:rPr>
        <w:t>The Help to Buy scheme.</w:t>
      </w:r>
    </w:p>
    <w:p w14:paraId="43A05782" w14:textId="6B67BADB" w:rsidR="00DE2F15" w:rsidRPr="00A93121" w:rsidRDefault="00B416F7" w:rsidP="00804C5B">
      <w:pPr>
        <w:pStyle w:val="Heading3"/>
        <w:ind w:left="-567"/>
        <w:rPr>
          <w:rFonts w:ascii="Times New Roman" w:hAnsi="Times New Roman" w:cs="Times New Roman"/>
          <w:sz w:val="24"/>
          <w:szCs w:val="24"/>
        </w:rPr>
      </w:pPr>
      <w:r w:rsidRPr="00804C5B">
        <w:rPr>
          <w:rFonts w:ascii="Times New Roman" w:hAnsi="Times New Roman" w:cs="Times New Roman"/>
          <w:b/>
          <w:sz w:val="24"/>
          <w:szCs w:val="24"/>
        </w:rPr>
        <w:t>Q24/0622</w:t>
      </w:r>
      <w:r w:rsidR="00B63837">
        <w:rPr>
          <w:rFonts w:ascii="Times New Roman" w:hAnsi="Times New Roman" w:cs="Times New Roman"/>
          <w:b/>
          <w:sz w:val="24"/>
          <w:szCs w:val="24"/>
        </w:rPr>
        <w:tab/>
      </w:r>
      <w:r w:rsidR="00804C5B">
        <w:rPr>
          <w:rFonts w:ascii="Times New Roman" w:hAnsi="Times New Roman" w:cs="Times New Roman"/>
          <w:b/>
          <w:sz w:val="24"/>
          <w:szCs w:val="24"/>
        </w:rPr>
        <w:t xml:space="preserve">QUESTION: </w:t>
      </w:r>
      <w:r w:rsidRPr="00A93121">
        <w:rPr>
          <w:rFonts w:ascii="Times New Roman" w:hAnsi="Times New Roman" w:cs="Times New Roman"/>
          <w:sz w:val="24"/>
          <w:szCs w:val="24"/>
        </w:rPr>
        <w:t xml:space="preserve"> </w:t>
      </w:r>
      <w:r w:rsidRPr="00804C5B">
        <w:rPr>
          <w:rFonts w:ascii="Times New Roman" w:hAnsi="Times New Roman" w:cs="Times New Roman"/>
          <w:b/>
          <w:bCs/>
          <w:sz w:val="24"/>
          <w:szCs w:val="24"/>
        </w:rPr>
        <w:t>Councillor C. O'Connor</w:t>
      </w:r>
    </w:p>
    <w:p w14:paraId="7949FA7A" w14:textId="77777777" w:rsidR="00DE2F15" w:rsidRPr="00A93121" w:rsidRDefault="00B416F7" w:rsidP="00B63837">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if he is working on plans to deal with the challenge of the Halloween season in October; was anything learned through the review of the 2021 activities; will he give assurances to those concerned about the cost to the Council each year and will he make a statement?</w:t>
      </w:r>
    </w:p>
    <w:p w14:paraId="261B1BE0" w14:textId="77777777" w:rsidR="00DE2F15" w:rsidRPr="00A93121" w:rsidRDefault="00B416F7" w:rsidP="00B63837">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79091618" w14:textId="77777777" w:rsidR="00DE2F15" w:rsidRPr="00CE51FD" w:rsidRDefault="00B416F7" w:rsidP="00B63837">
      <w:pPr>
        <w:ind w:left="720"/>
        <w:rPr>
          <w:rFonts w:ascii="Tahoma" w:hAnsi="Tahoma" w:cs="Tahoma"/>
          <w:sz w:val="20"/>
          <w:szCs w:val="20"/>
        </w:rPr>
      </w:pPr>
      <w:r w:rsidRPr="00CE51FD">
        <w:rPr>
          <w:rFonts w:ascii="Tahoma" w:hAnsi="Tahoma" w:cs="Tahoma"/>
          <w:sz w:val="20"/>
          <w:szCs w:val="20"/>
        </w:rPr>
        <w:t xml:space="preserve">The preparation for Halloween 2022 will commence over the summer months, measures to be implemented will be very similar to those taken in recent years which appear to have resulted in a reduction in the number of bonfires and the resulting damage done to open spaces around the county.  This has been brought about by measures taken by the Council, local communities and the Gardai working together in this area.  The Council recognises the difficulties that Halloween causes for many communities through the illegal burning of waste </w:t>
      </w:r>
      <w:r w:rsidRPr="00CE51FD">
        <w:rPr>
          <w:rFonts w:ascii="Tahoma" w:hAnsi="Tahoma" w:cs="Tahoma"/>
          <w:sz w:val="20"/>
          <w:szCs w:val="20"/>
        </w:rPr>
        <w:lastRenderedPageBreak/>
        <w:t>on Halloween bonfires, the damage to local amenities, and the threat to property and local services.</w:t>
      </w:r>
    </w:p>
    <w:p w14:paraId="6CA19FFC" w14:textId="77777777" w:rsidR="00DE2F15" w:rsidRPr="00CE51FD" w:rsidRDefault="00B416F7" w:rsidP="00B63837">
      <w:pPr>
        <w:ind w:left="720"/>
        <w:rPr>
          <w:rFonts w:ascii="Tahoma" w:hAnsi="Tahoma" w:cs="Tahoma"/>
          <w:sz w:val="20"/>
          <w:szCs w:val="20"/>
        </w:rPr>
      </w:pPr>
      <w:r w:rsidRPr="00CE51FD">
        <w:rPr>
          <w:rFonts w:ascii="Tahoma" w:hAnsi="Tahoma" w:cs="Tahoma"/>
          <w:sz w:val="20"/>
          <w:szCs w:val="20"/>
        </w:rPr>
        <w:t>In response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2022 will involve the following elements as it has done in other recent years:</w:t>
      </w:r>
    </w:p>
    <w:p w14:paraId="0F837DC3" w14:textId="77777777" w:rsidR="00DE2F15" w:rsidRPr="00CE51FD" w:rsidRDefault="00B416F7" w:rsidP="00B63837">
      <w:pPr>
        <w:numPr>
          <w:ilvl w:val="0"/>
          <w:numId w:val="34"/>
        </w:numPr>
        <w:spacing w:after="0"/>
        <w:ind w:left="1077" w:hanging="357"/>
        <w:rPr>
          <w:rFonts w:ascii="Tahoma" w:hAnsi="Tahoma" w:cs="Tahoma"/>
          <w:sz w:val="20"/>
          <w:szCs w:val="20"/>
        </w:rPr>
      </w:pPr>
      <w:r w:rsidRPr="00CE51FD">
        <w:rPr>
          <w:rFonts w:ascii="Tahoma" w:hAnsi="Tahoma" w:cs="Tahoma"/>
          <w:sz w:val="20"/>
          <w:szCs w:val="20"/>
        </w:rPr>
        <w:t>Various awareness measures to highlight the dangers associated with bonfires and the harm done to the environment.</w:t>
      </w:r>
    </w:p>
    <w:p w14:paraId="427C5504" w14:textId="77777777" w:rsidR="00DE2F15" w:rsidRPr="00CE51FD" w:rsidRDefault="00B416F7" w:rsidP="00B63837">
      <w:pPr>
        <w:numPr>
          <w:ilvl w:val="0"/>
          <w:numId w:val="34"/>
        </w:numPr>
        <w:spacing w:after="0"/>
        <w:ind w:left="1077" w:hanging="357"/>
        <w:rPr>
          <w:rFonts w:ascii="Tahoma" w:hAnsi="Tahoma" w:cs="Tahoma"/>
          <w:sz w:val="20"/>
          <w:szCs w:val="20"/>
        </w:rPr>
      </w:pPr>
      <w:r w:rsidRPr="00CE51FD">
        <w:rPr>
          <w:rFonts w:ascii="Tahoma" w:hAnsi="Tahoma" w:cs="Tahoma"/>
          <w:sz w:val="20"/>
          <w:szCs w:val="20"/>
        </w:rPr>
        <w:t xml:space="preserve">Funding of </w:t>
      </w:r>
      <w:proofErr w:type="gramStart"/>
      <w:r w:rsidRPr="00CE51FD">
        <w:rPr>
          <w:rFonts w:ascii="Tahoma" w:hAnsi="Tahoma" w:cs="Tahoma"/>
          <w:sz w:val="20"/>
          <w:szCs w:val="20"/>
        </w:rPr>
        <w:t>community based</w:t>
      </w:r>
      <w:proofErr w:type="gramEnd"/>
      <w:r w:rsidRPr="00CE51FD">
        <w:rPr>
          <w:rFonts w:ascii="Tahoma" w:hAnsi="Tahoma" w:cs="Tahoma"/>
          <w:sz w:val="20"/>
          <w:szCs w:val="20"/>
        </w:rPr>
        <w:t xml:space="preserve"> activities which are intended to divert children away from bonfires and other anti-social behaviour.</w:t>
      </w:r>
    </w:p>
    <w:p w14:paraId="36D6569E" w14:textId="77777777" w:rsidR="00DE2F15" w:rsidRPr="00CE51FD" w:rsidRDefault="00B416F7" w:rsidP="00B63837">
      <w:pPr>
        <w:numPr>
          <w:ilvl w:val="0"/>
          <w:numId w:val="34"/>
        </w:numPr>
        <w:spacing w:after="0"/>
        <w:ind w:left="1077" w:hanging="357"/>
        <w:rPr>
          <w:rFonts w:ascii="Tahoma" w:hAnsi="Tahoma" w:cs="Tahoma"/>
          <w:sz w:val="20"/>
          <w:szCs w:val="20"/>
        </w:rPr>
      </w:pPr>
      <w:r w:rsidRPr="00CE51FD">
        <w:rPr>
          <w:rFonts w:ascii="Tahoma" w:hAnsi="Tahoma" w:cs="Tahoma"/>
          <w:sz w:val="20"/>
          <w:szCs w:val="20"/>
        </w:rPr>
        <w:t>Action by the Council's Environmental Licensing and Enforcement Section to deal with commercial premises and their obligations to properly store their waste including waste tyres and pallets (including aerial surveys of premises where necessary).</w:t>
      </w:r>
    </w:p>
    <w:p w14:paraId="57C5AEE8" w14:textId="77777777" w:rsidR="00DE2F15" w:rsidRPr="00CE51FD" w:rsidRDefault="00B416F7" w:rsidP="00B63837">
      <w:pPr>
        <w:numPr>
          <w:ilvl w:val="0"/>
          <w:numId w:val="34"/>
        </w:numPr>
        <w:spacing w:after="0"/>
        <w:ind w:left="1077" w:hanging="357"/>
        <w:rPr>
          <w:rFonts w:ascii="Tahoma" w:hAnsi="Tahoma" w:cs="Tahoma"/>
          <w:sz w:val="20"/>
          <w:szCs w:val="20"/>
        </w:rPr>
      </w:pPr>
      <w:r w:rsidRPr="00CE51FD">
        <w:rPr>
          <w:rFonts w:ascii="Tahoma" w:hAnsi="Tahoma" w:cs="Tahoma"/>
          <w:sz w:val="20"/>
          <w:szCs w:val="20"/>
        </w:rPr>
        <w:t>The Public Realm response to remove stockpiles of bonfire materials has commenced and will continue throughout September and October and will intensify as Halloween approaches.</w:t>
      </w:r>
    </w:p>
    <w:p w14:paraId="55D3ED5F" w14:textId="77777777" w:rsidR="00DE2F15" w:rsidRPr="00CE51FD" w:rsidRDefault="00B416F7" w:rsidP="00B63837">
      <w:pPr>
        <w:numPr>
          <w:ilvl w:val="0"/>
          <w:numId w:val="34"/>
        </w:numPr>
        <w:spacing w:after="0"/>
        <w:ind w:left="1077" w:hanging="357"/>
        <w:rPr>
          <w:rFonts w:ascii="Tahoma" w:hAnsi="Tahoma" w:cs="Tahoma"/>
          <w:sz w:val="20"/>
          <w:szCs w:val="20"/>
        </w:rPr>
      </w:pPr>
      <w:r w:rsidRPr="00CE51FD">
        <w:rPr>
          <w:rFonts w:ascii="Tahoma" w:hAnsi="Tahoma" w:cs="Tahoma"/>
          <w:sz w:val="20"/>
          <w:szCs w:val="20"/>
        </w:rPr>
        <w:t>The Public Realm Section will have operational staff on duty over the bank holiday weekend and the Halloween weekend collecting bonfire materials, in recent years these collections captured in the region of 250 tonnes of materials and diverted it away from bonfires. </w:t>
      </w:r>
    </w:p>
    <w:p w14:paraId="3E462F5A" w14:textId="77777777" w:rsidR="00DE2F15" w:rsidRPr="00CE51FD" w:rsidRDefault="00B416F7" w:rsidP="00B63837">
      <w:pPr>
        <w:numPr>
          <w:ilvl w:val="0"/>
          <w:numId w:val="34"/>
        </w:numPr>
        <w:spacing w:after="0"/>
        <w:ind w:left="1077" w:hanging="357"/>
        <w:rPr>
          <w:rFonts w:ascii="Tahoma" w:hAnsi="Tahoma" w:cs="Tahoma"/>
          <w:sz w:val="20"/>
          <w:szCs w:val="20"/>
        </w:rPr>
      </w:pPr>
      <w:r w:rsidRPr="00CE51FD">
        <w:rPr>
          <w:rFonts w:ascii="Tahoma" w:hAnsi="Tahoma" w:cs="Tahoma"/>
          <w:sz w:val="20"/>
          <w:szCs w:val="20"/>
        </w:rPr>
        <w:t xml:space="preserve">Liaison with </w:t>
      </w:r>
      <w:proofErr w:type="gramStart"/>
      <w:r w:rsidRPr="00CE51FD">
        <w:rPr>
          <w:rFonts w:ascii="Tahoma" w:hAnsi="Tahoma" w:cs="Tahoma"/>
          <w:sz w:val="20"/>
          <w:szCs w:val="20"/>
        </w:rPr>
        <w:t>An</w:t>
      </w:r>
      <w:proofErr w:type="gramEnd"/>
      <w:r w:rsidRPr="00CE51FD">
        <w:rPr>
          <w:rFonts w:ascii="Tahoma" w:hAnsi="Tahoma" w:cs="Tahoma"/>
          <w:sz w:val="20"/>
          <w:szCs w:val="20"/>
        </w:rPr>
        <w:t xml:space="preserve"> Garda Siochana with regard to action being taken by them and by the Council in relation to this matter.</w:t>
      </w:r>
    </w:p>
    <w:p w14:paraId="2593615E" w14:textId="77777777" w:rsidR="00DE2F15" w:rsidRPr="00CE51FD" w:rsidRDefault="00B416F7" w:rsidP="00B63837">
      <w:pPr>
        <w:numPr>
          <w:ilvl w:val="0"/>
          <w:numId w:val="34"/>
        </w:numPr>
        <w:spacing w:after="0"/>
        <w:ind w:left="1077" w:hanging="357"/>
        <w:rPr>
          <w:rFonts w:ascii="Tahoma" w:hAnsi="Tahoma" w:cs="Tahoma"/>
          <w:sz w:val="20"/>
          <w:szCs w:val="20"/>
        </w:rPr>
      </w:pPr>
      <w:r w:rsidRPr="00CE51FD">
        <w:rPr>
          <w:rFonts w:ascii="Tahoma" w:hAnsi="Tahoma" w:cs="Tahoma"/>
          <w:sz w:val="20"/>
          <w:szCs w:val="20"/>
        </w:rPr>
        <w:t xml:space="preserve">Liaison with local </w:t>
      </w:r>
      <w:proofErr w:type="gramStart"/>
      <w:r w:rsidRPr="00CE51FD">
        <w:rPr>
          <w:rFonts w:ascii="Tahoma" w:hAnsi="Tahoma" w:cs="Tahoma"/>
          <w:sz w:val="20"/>
          <w:szCs w:val="20"/>
        </w:rPr>
        <w:t>residents</w:t>
      </w:r>
      <w:proofErr w:type="gramEnd"/>
      <w:r w:rsidRPr="00CE51FD">
        <w:rPr>
          <w:rFonts w:ascii="Tahoma" w:hAnsi="Tahoma" w:cs="Tahoma"/>
          <w:sz w:val="20"/>
          <w:szCs w:val="20"/>
        </w:rPr>
        <w:t xml:space="preserve"> groups who can help to identify the locations of material stockpiles.</w:t>
      </w:r>
    </w:p>
    <w:p w14:paraId="220B2C8A" w14:textId="77777777" w:rsidR="00DE2F15" w:rsidRPr="00CE51FD" w:rsidRDefault="00B416F7" w:rsidP="00B63837">
      <w:pPr>
        <w:numPr>
          <w:ilvl w:val="0"/>
          <w:numId w:val="34"/>
        </w:numPr>
        <w:spacing w:after="0"/>
        <w:ind w:left="1077" w:hanging="357"/>
        <w:rPr>
          <w:rFonts w:ascii="Tahoma" w:hAnsi="Tahoma" w:cs="Tahoma"/>
          <w:sz w:val="20"/>
          <w:szCs w:val="20"/>
        </w:rPr>
      </w:pPr>
      <w:r w:rsidRPr="00CE51FD">
        <w:rPr>
          <w:rFonts w:ascii="Tahoma" w:hAnsi="Tahoma" w:cs="Tahoma"/>
          <w:sz w:val="20"/>
          <w:szCs w:val="20"/>
        </w:rPr>
        <w:t>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w:t>
      </w:r>
    </w:p>
    <w:p w14:paraId="21B8785C" w14:textId="77777777" w:rsidR="00DE2F15" w:rsidRPr="00CE51FD" w:rsidRDefault="00B416F7" w:rsidP="00B63837">
      <w:pPr>
        <w:numPr>
          <w:ilvl w:val="0"/>
          <w:numId w:val="34"/>
        </w:numPr>
        <w:spacing w:after="0"/>
        <w:ind w:left="1077" w:hanging="357"/>
        <w:rPr>
          <w:rFonts w:ascii="Tahoma" w:hAnsi="Tahoma" w:cs="Tahoma"/>
          <w:sz w:val="20"/>
          <w:szCs w:val="20"/>
        </w:rPr>
      </w:pPr>
      <w:r w:rsidRPr="00CE51FD">
        <w:rPr>
          <w:rFonts w:ascii="Tahoma" w:hAnsi="Tahoma" w:cs="Tahoma"/>
          <w:sz w:val="20"/>
          <w:szCs w:val="20"/>
        </w:rPr>
        <w:t xml:space="preserve">The social credits scheme will once again facilitate groups who are registered on the scheme with the disposal of materials at the Council's civic amenity site in Ballymount, and this will help to reduce the </w:t>
      </w:r>
      <w:proofErr w:type="gramStart"/>
      <w:r w:rsidRPr="00CE51FD">
        <w:rPr>
          <w:rFonts w:ascii="Tahoma" w:hAnsi="Tahoma" w:cs="Tahoma"/>
          <w:sz w:val="20"/>
          <w:szCs w:val="20"/>
        </w:rPr>
        <w:t>amount</w:t>
      </w:r>
      <w:proofErr w:type="gramEnd"/>
      <w:r w:rsidRPr="00CE51FD">
        <w:rPr>
          <w:rFonts w:ascii="Tahoma" w:hAnsi="Tahoma" w:cs="Tahoma"/>
          <w:sz w:val="20"/>
          <w:szCs w:val="20"/>
        </w:rPr>
        <w:t xml:space="preserve"> of materials being handed over for bonfires.</w:t>
      </w:r>
    </w:p>
    <w:p w14:paraId="3CEE2D2D" w14:textId="77777777" w:rsidR="00DE2F15" w:rsidRPr="00CE51FD" w:rsidRDefault="00B416F7" w:rsidP="00B63837">
      <w:pPr>
        <w:numPr>
          <w:ilvl w:val="0"/>
          <w:numId w:val="34"/>
        </w:numPr>
        <w:spacing w:after="0"/>
        <w:ind w:left="1077" w:hanging="357"/>
        <w:rPr>
          <w:rFonts w:ascii="Tahoma" w:hAnsi="Tahoma" w:cs="Tahoma"/>
          <w:sz w:val="20"/>
          <w:szCs w:val="20"/>
        </w:rPr>
      </w:pPr>
      <w:r w:rsidRPr="00CE51FD">
        <w:rPr>
          <w:rFonts w:ascii="Tahoma" w:hAnsi="Tahoma" w:cs="Tahoma"/>
          <w:sz w:val="20"/>
          <w:szCs w:val="20"/>
        </w:rPr>
        <w:t xml:space="preserve">Provision has been made in the budget for the holding of a community Halloween event this year which is intended to divert youths away from bonfire activities, options are currently being considered for what this event might </w:t>
      </w:r>
      <w:proofErr w:type="gramStart"/>
      <w:r w:rsidRPr="00CE51FD">
        <w:rPr>
          <w:rFonts w:ascii="Tahoma" w:hAnsi="Tahoma" w:cs="Tahoma"/>
          <w:sz w:val="20"/>
          <w:szCs w:val="20"/>
        </w:rPr>
        <w:t>be</w:t>
      </w:r>
      <w:proofErr w:type="gramEnd"/>
      <w:r w:rsidRPr="00CE51FD">
        <w:rPr>
          <w:rFonts w:ascii="Tahoma" w:hAnsi="Tahoma" w:cs="Tahoma"/>
          <w:sz w:val="20"/>
          <w:szCs w:val="20"/>
        </w:rPr>
        <w:t xml:space="preserve"> and further information will be provided on this at the earliest possible date. </w:t>
      </w:r>
    </w:p>
    <w:p w14:paraId="1847E354" w14:textId="77777777" w:rsidR="00DE2F15" w:rsidRPr="00CE51FD" w:rsidRDefault="00B416F7" w:rsidP="00B63837">
      <w:pPr>
        <w:ind w:left="720"/>
        <w:rPr>
          <w:rFonts w:ascii="Tahoma" w:hAnsi="Tahoma" w:cs="Tahoma"/>
          <w:sz w:val="20"/>
          <w:szCs w:val="20"/>
        </w:rPr>
      </w:pPr>
      <w:r w:rsidRPr="00CE51FD">
        <w:rPr>
          <w:rFonts w:ascii="Tahoma" w:hAnsi="Tahoma" w:cs="Tahoma"/>
          <w:b/>
          <w:sz w:val="20"/>
          <w:szCs w:val="20"/>
        </w:rPr>
        <w:t>Electrical Recycling Collections for Halloween</w:t>
      </w:r>
    </w:p>
    <w:p w14:paraId="18E8C80A" w14:textId="6F2ED1CF" w:rsidR="00DE2F15" w:rsidRPr="00CE51FD" w:rsidRDefault="00B416F7" w:rsidP="00B63837">
      <w:pPr>
        <w:ind w:left="720"/>
        <w:rPr>
          <w:rFonts w:ascii="Tahoma" w:hAnsi="Tahoma" w:cs="Tahoma"/>
          <w:sz w:val="20"/>
          <w:szCs w:val="20"/>
        </w:rPr>
      </w:pPr>
      <w:proofErr w:type="spellStart"/>
      <w:r w:rsidRPr="00CE51FD">
        <w:rPr>
          <w:rFonts w:ascii="Tahoma" w:hAnsi="Tahoma" w:cs="Tahoma"/>
          <w:sz w:val="20"/>
          <w:szCs w:val="20"/>
        </w:rPr>
        <w:t>RecycleIT</w:t>
      </w:r>
      <w:proofErr w:type="spellEnd"/>
      <w:r w:rsidRPr="00CE51FD">
        <w:rPr>
          <w:rFonts w:ascii="Tahoma" w:hAnsi="Tahoma" w:cs="Tahoma"/>
          <w:sz w:val="20"/>
          <w:szCs w:val="20"/>
        </w:rPr>
        <w:t xml:space="preserve">, in association with South Dublin Country Council and in partnership with WEEE Ireland has hosted a series of free door to door electrical recycling collection days in residential areas across South Dublin prior to Halloween in both 2020 and 2021.  These collection days are now annual events and help ensure hazardous electrical equipment and batteries don’t find their way onto seasonal Bonfires.  This scheme helps residents to recycle all types of electrical, </w:t>
      </w:r>
      <w:r w:rsidR="00FF46E3" w:rsidRPr="00CE51FD">
        <w:rPr>
          <w:rFonts w:ascii="Tahoma" w:hAnsi="Tahoma" w:cs="Tahoma"/>
          <w:sz w:val="20"/>
          <w:szCs w:val="20"/>
        </w:rPr>
        <w:t>electronic,</w:t>
      </w:r>
      <w:r w:rsidRPr="00CE51FD">
        <w:rPr>
          <w:rFonts w:ascii="Tahoma" w:hAnsi="Tahoma" w:cs="Tahoma"/>
          <w:sz w:val="20"/>
          <w:szCs w:val="20"/>
        </w:rPr>
        <w:t xml:space="preserve"> and battery-operated equipment including old heaters, electronic toys, TV’s, washing machines, cookers, kettles, phones and computers, and any other item with a plug or battery (including batteries).  </w:t>
      </w:r>
      <w:proofErr w:type="spellStart"/>
      <w:r w:rsidRPr="00CE51FD">
        <w:rPr>
          <w:rFonts w:ascii="Tahoma" w:hAnsi="Tahoma" w:cs="Tahoma"/>
          <w:sz w:val="20"/>
          <w:szCs w:val="20"/>
        </w:rPr>
        <w:t>RecycleIT</w:t>
      </w:r>
      <w:proofErr w:type="spellEnd"/>
      <w:r w:rsidRPr="00CE51FD">
        <w:rPr>
          <w:rFonts w:ascii="Tahoma" w:hAnsi="Tahoma" w:cs="Tahoma"/>
          <w:sz w:val="20"/>
          <w:szCs w:val="20"/>
        </w:rPr>
        <w:t xml:space="preserve"> are in contact regularly with </w:t>
      </w:r>
      <w:r w:rsidR="00B63837" w:rsidRPr="00CE51FD">
        <w:rPr>
          <w:rFonts w:ascii="Tahoma" w:hAnsi="Tahoma" w:cs="Tahoma"/>
          <w:sz w:val="20"/>
          <w:szCs w:val="20"/>
        </w:rPr>
        <w:t>residents’</w:t>
      </w:r>
      <w:r w:rsidRPr="00CE51FD">
        <w:rPr>
          <w:rFonts w:ascii="Tahoma" w:hAnsi="Tahoma" w:cs="Tahoma"/>
          <w:sz w:val="20"/>
          <w:szCs w:val="20"/>
        </w:rPr>
        <w:t xml:space="preserve"> associations regarding this service and at present 3 such collections are arranged for the period prior to Halloween.</w:t>
      </w:r>
    </w:p>
    <w:p w14:paraId="354ED5CA" w14:textId="77777777" w:rsidR="00DE2F15" w:rsidRPr="00CE51FD" w:rsidRDefault="00B416F7" w:rsidP="00B63837">
      <w:pPr>
        <w:ind w:left="720"/>
        <w:rPr>
          <w:rFonts w:ascii="Tahoma" w:hAnsi="Tahoma" w:cs="Tahoma"/>
          <w:sz w:val="20"/>
          <w:szCs w:val="20"/>
        </w:rPr>
      </w:pPr>
      <w:r w:rsidRPr="00CE51FD">
        <w:rPr>
          <w:rFonts w:ascii="Tahoma" w:hAnsi="Tahoma" w:cs="Tahoma"/>
          <w:sz w:val="20"/>
          <w:szCs w:val="20"/>
        </w:rPr>
        <w:lastRenderedPageBreak/>
        <w:t>Recycle IT is very happy to work with community groups and resident’s associations to arrange free electrical recycling collections in September and October and throughout the year. Groups can call 01 4578321 or email info@recycleit.ie to learn more and take the first steps to arranging a FREE collection event for your estate or neighbourhood.</w:t>
      </w:r>
    </w:p>
    <w:p w14:paraId="2C6C7C07" w14:textId="77777777" w:rsidR="00DE2F15" w:rsidRPr="00CE51FD" w:rsidRDefault="00B416F7" w:rsidP="00B63837">
      <w:pPr>
        <w:ind w:left="720"/>
        <w:rPr>
          <w:rFonts w:ascii="Tahoma" w:hAnsi="Tahoma" w:cs="Tahoma"/>
          <w:sz w:val="20"/>
          <w:szCs w:val="20"/>
        </w:rPr>
      </w:pPr>
      <w:r w:rsidRPr="00CE51FD">
        <w:rPr>
          <w:rFonts w:ascii="Tahoma" w:hAnsi="Tahoma" w:cs="Tahoma"/>
          <w:b/>
          <w:sz w:val="20"/>
          <w:szCs w:val="20"/>
        </w:rPr>
        <w:t>Mattress Recycling</w:t>
      </w:r>
    </w:p>
    <w:p w14:paraId="58DEE39F" w14:textId="05784A37" w:rsidR="00DE2F15" w:rsidRPr="00CE51FD" w:rsidRDefault="00B416F7" w:rsidP="00B63837">
      <w:pPr>
        <w:ind w:left="720"/>
        <w:rPr>
          <w:rFonts w:ascii="Tahoma" w:hAnsi="Tahoma" w:cs="Tahoma"/>
          <w:sz w:val="20"/>
          <w:szCs w:val="20"/>
        </w:rPr>
      </w:pPr>
      <w:r w:rsidRPr="00CE51FD">
        <w:rPr>
          <w:rFonts w:ascii="Tahoma" w:hAnsi="Tahoma" w:cs="Tahoma"/>
          <w:sz w:val="20"/>
          <w:szCs w:val="20"/>
        </w:rPr>
        <w:t>As part of South Dublin County Council’s Mattress Amnesty 2021 the Council's social enterprise partners </w:t>
      </w:r>
      <w:proofErr w:type="spellStart"/>
      <w:r w:rsidR="004352D0" w:rsidRPr="00CE51FD">
        <w:rPr>
          <w:rFonts w:ascii="Tahoma" w:hAnsi="Tahoma" w:cs="Tahoma"/>
          <w:sz w:val="20"/>
          <w:szCs w:val="20"/>
        </w:rPr>
        <w:fldChar w:fldCharType="begin"/>
      </w:r>
      <w:r w:rsidR="004352D0" w:rsidRPr="00CE51FD">
        <w:rPr>
          <w:rFonts w:ascii="Tahoma" w:hAnsi="Tahoma" w:cs="Tahoma"/>
          <w:sz w:val="20"/>
          <w:szCs w:val="20"/>
        </w:rPr>
        <w:instrText>HYPERLINK "http://www.recycleit.ie/"</w:instrText>
      </w:r>
      <w:r w:rsidR="004352D0" w:rsidRPr="00CE51FD">
        <w:rPr>
          <w:rFonts w:ascii="Tahoma" w:hAnsi="Tahoma" w:cs="Tahoma"/>
          <w:sz w:val="20"/>
          <w:szCs w:val="20"/>
        </w:rPr>
      </w:r>
      <w:r w:rsidR="004352D0" w:rsidRPr="00CE51FD">
        <w:rPr>
          <w:rFonts w:ascii="Tahoma" w:hAnsi="Tahoma" w:cs="Tahoma"/>
          <w:sz w:val="20"/>
          <w:szCs w:val="20"/>
        </w:rPr>
        <w:fldChar w:fldCharType="separate"/>
      </w:r>
      <w:r w:rsidRPr="00CE51FD">
        <w:rPr>
          <w:rStyle w:val="Hyperlink"/>
          <w:rFonts w:ascii="Tahoma" w:hAnsi="Tahoma" w:cs="Tahoma"/>
          <w:sz w:val="20"/>
          <w:szCs w:val="20"/>
        </w:rPr>
        <w:t>RecycleIT</w:t>
      </w:r>
      <w:proofErr w:type="spellEnd"/>
      <w:r w:rsidR="004352D0" w:rsidRPr="00CE51FD">
        <w:rPr>
          <w:rStyle w:val="Hyperlink"/>
          <w:rFonts w:ascii="Tahoma" w:hAnsi="Tahoma" w:cs="Tahoma"/>
          <w:sz w:val="20"/>
          <w:szCs w:val="20"/>
        </w:rPr>
        <w:fldChar w:fldCharType="end"/>
      </w:r>
      <w:r w:rsidRPr="00CE51FD">
        <w:rPr>
          <w:rFonts w:ascii="Tahoma" w:hAnsi="Tahoma" w:cs="Tahoma"/>
          <w:sz w:val="20"/>
          <w:szCs w:val="20"/>
        </w:rPr>
        <w:t xml:space="preserve"> collected used mattresses free of charge at various locations around the county during the month of October.  It is expected that this service will be organised to run again in 2022.  Mattresses were also accepted at the </w:t>
      </w:r>
      <w:proofErr w:type="spellStart"/>
      <w:r w:rsidRPr="00CE51FD">
        <w:rPr>
          <w:rFonts w:ascii="Tahoma" w:hAnsi="Tahoma" w:cs="Tahoma"/>
          <w:sz w:val="20"/>
          <w:szCs w:val="20"/>
        </w:rPr>
        <w:t>RecycleIT</w:t>
      </w:r>
      <w:proofErr w:type="spellEnd"/>
      <w:r w:rsidRPr="00CE51FD">
        <w:rPr>
          <w:rFonts w:ascii="Tahoma" w:hAnsi="Tahoma" w:cs="Tahoma"/>
          <w:sz w:val="20"/>
          <w:szCs w:val="20"/>
        </w:rPr>
        <w:t xml:space="preserve"> Facility at Crag Terrace, Clondalkin Industrial Estate, Dublin 22</w:t>
      </w:r>
    </w:p>
    <w:p w14:paraId="79CF24BF" w14:textId="62B367D6" w:rsidR="00DE2F15" w:rsidRPr="00CE51FD" w:rsidRDefault="00B416F7" w:rsidP="00B63837">
      <w:pPr>
        <w:ind w:left="720"/>
        <w:rPr>
          <w:rFonts w:ascii="Tahoma" w:hAnsi="Tahoma" w:cs="Tahoma"/>
          <w:sz w:val="20"/>
          <w:szCs w:val="20"/>
        </w:rPr>
      </w:pPr>
      <w:r w:rsidRPr="00CE51FD">
        <w:rPr>
          <w:rFonts w:ascii="Tahoma" w:hAnsi="Tahoma" w:cs="Tahoma"/>
          <w:sz w:val="20"/>
          <w:szCs w:val="20"/>
        </w:rPr>
        <w:t>The </w:t>
      </w:r>
      <w:r w:rsidRPr="00CE51FD">
        <w:rPr>
          <w:rFonts w:ascii="Tahoma" w:hAnsi="Tahoma" w:cs="Tahoma"/>
          <w:b/>
          <w:sz w:val="20"/>
          <w:szCs w:val="20"/>
        </w:rPr>
        <w:t>Bulbs not Bonfires Scheme</w:t>
      </w:r>
      <w:r w:rsidRPr="00CE51FD">
        <w:rPr>
          <w:rFonts w:ascii="Tahoma" w:hAnsi="Tahoma" w:cs="Tahoma"/>
          <w:sz w:val="20"/>
          <w:szCs w:val="20"/>
        </w:rPr>
        <w:t xml:space="preserve">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group requests pollinator friendly bulbs it is proposed that crocus, </w:t>
      </w:r>
      <w:proofErr w:type="spellStart"/>
      <w:r w:rsidRPr="00CE51FD">
        <w:rPr>
          <w:rFonts w:ascii="Tahoma" w:hAnsi="Tahoma" w:cs="Tahoma"/>
          <w:sz w:val="20"/>
          <w:szCs w:val="20"/>
        </w:rPr>
        <w:t>muscari</w:t>
      </w:r>
      <w:proofErr w:type="spellEnd"/>
      <w:r w:rsidRPr="00CE51FD">
        <w:rPr>
          <w:rFonts w:ascii="Tahoma" w:hAnsi="Tahoma" w:cs="Tahoma"/>
          <w:sz w:val="20"/>
          <w:szCs w:val="20"/>
        </w:rPr>
        <w:t xml:space="preserve">, 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 For more </w:t>
      </w:r>
      <w:r w:rsidR="00B63837" w:rsidRPr="00CE51FD">
        <w:rPr>
          <w:rFonts w:ascii="Tahoma" w:hAnsi="Tahoma" w:cs="Tahoma"/>
          <w:sz w:val="20"/>
          <w:szCs w:val="20"/>
        </w:rPr>
        <w:t>information,</w:t>
      </w:r>
      <w:r w:rsidRPr="00CE51FD">
        <w:rPr>
          <w:rFonts w:ascii="Tahoma" w:hAnsi="Tahoma" w:cs="Tahoma"/>
          <w:sz w:val="20"/>
          <w:szCs w:val="20"/>
        </w:rPr>
        <w:t xml:space="preserve"> please contact the office at envawareness@sdublincoco.ie</w:t>
      </w:r>
    </w:p>
    <w:p w14:paraId="1AC1B95C" w14:textId="77777777" w:rsidR="00DE2F15" w:rsidRPr="00CE51FD" w:rsidRDefault="00B416F7" w:rsidP="00B63837">
      <w:pPr>
        <w:ind w:left="720"/>
        <w:rPr>
          <w:rFonts w:ascii="Tahoma" w:hAnsi="Tahoma" w:cs="Tahoma"/>
          <w:sz w:val="20"/>
          <w:szCs w:val="20"/>
        </w:rPr>
      </w:pPr>
      <w:r w:rsidRPr="00CE51FD">
        <w:rPr>
          <w:rFonts w:ascii="Tahoma" w:hAnsi="Tahoma" w:cs="Tahoma"/>
          <w:sz w:val="20"/>
          <w:szCs w:val="20"/>
        </w:rPr>
        <w:t>One change that occurred in 2020 and 2021 was that due to Covid 19 restrictions the Gardai and the Council's environmental awareness staff were unable to visit schools to speak directly to students about the dangers associated with Halloween, and this led to these messages being promoted through social media.  It is hoped that these school visits will resume in person this year now that Covid 19 restrictions have been lifted.  These messages will continue to be promoted on social media as well. </w:t>
      </w:r>
    </w:p>
    <w:p w14:paraId="14F0CF92" w14:textId="77777777" w:rsidR="00DE2F15" w:rsidRPr="00CE51FD" w:rsidRDefault="00B416F7" w:rsidP="00B63837">
      <w:pPr>
        <w:ind w:left="720"/>
        <w:rPr>
          <w:rFonts w:ascii="Tahoma" w:hAnsi="Tahoma" w:cs="Tahoma"/>
          <w:sz w:val="20"/>
          <w:szCs w:val="20"/>
        </w:rPr>
      </w:pPr>
      <w:r w:rsidRPr="00CE51FD">
        <w:rPr>
          <w:rFonts w:ascii="Tahoma" w:hAnsi="Tahoma" w:cs="Tahoma"/>
          <w:sz w:val="20"/>
          <w:szCs w:val="20"/>
        </w:rPr>
        <w:t>Two aspects of the measures taken in recent years appear to have had a major impact on reducing bonfire activities.  These are the pre-Halloween collections of bonfire materials by Council staff, and the measures taken by local communities with the assistance of the Gardai and the Council to deter the holding of bonfires in their local areas.  These measures will be considered to determine how they can be further developed to bring about a continued reduction in the level of damage done by the holding of these bonfires.  </w:t>
      </w:r>
    </w:p>
    <w:p w14:paraId="47ACD52A" w14:textId="56A3CBDA" w:rsidR="00DE2F15" w:rsidRPr="00A93121" w:rsidRDefault="00B416F7" w:rsidP="00B63837">
      <w:pPr>
        <w:pStyle w:val="Heading3"/>
        <w:ind w:left="-567"/>
        <w:rPr>
          <w:rFonts w:ascii="Times New Roman" w:hAnsi="Times New Roman" w:cs="Times New Roman"/>
          <w:sz w:val="24"/>
          <w:szCs w:val="24"/>
        </w:rPr>
      </w:pPr>
      <w:r w:rsidRPr="00B63837">
        <w:rPr>
          <w:rFonts w:ascii="Times New Roman" w:hAnsi="Times New Roman" w:cs="Times New Roman"/>
          <w:b/>
          <w:sz w:val="24"/>
          <w:szCs w:val="24"/>
        </w:rPr>
        <w:t xml:space="preserve">Q25/0622 </w:t>
      </w:r>
      <w:r w:rsidR="00B63837">
        <w:rPr>
          <w:rFonts w:ascii="Times New Roman" w:hAnsi="Times New Roman" w:cs="Times New Roman"/>
          <w:b/>
          <w:sz w:val="24"/>
          <w:szCs w:val="24"/>
        </w:rPr>
        <w:tab/>
        <w:t xml:space="preserve">QUESTION: </w:t>
      </w:r>
      <w:r w:rsidRPr="00B63837">
        <w:rPr>
          <w:rFonts w:ascii="Times New Roman" w:hAnsi="Times New Roman" w:cs="Times New Roman"/>
          <w:b/>
          <w:bCs/>
          <w:sz w:val="24"/>
          <w:szCs w:val="24"/>
        </w:rPr>
        <w:t>Councillor C. O'Connor</w:t>
      </w:r>
    </w:p>
    <w:p w14:paraId="4C7A7576" w14:textId="77777777" w:rsidR="00DE2F15" w:rsidRPr="00A93121" w:rsidRDefault="00B416F7" w:rsidP="00B63837">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how many Planning Applications have been received so far this year; will he give comparisons with the same period in 2020 and 2021 and make a statement?</w:t>
      </w:r>
    </w:p>
    <w:p w14:paraId="10F91B78" w14:textId="77777777" w:rsidR="00DE2F15" w:rsidRPr="00A93121" w:rsidRDefault="00B416F7" w:rsidP="00B63837">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3F9F77C7" w14:textId="77777777" w:rsidR="00DE2F15" w:rsidRPr="00CE51FD" w:rsidRDefault="00B416F7" w:rsidP="00B63837">
      <w:pPr>
        <w:ind w:left="720"/>
        <w:rPr>
          <w:rFonts w:ascii="Tahoma" w:hAnsi="Tahoma" w:cs="Tahoma"/>
          <w:sz w:val="20"/>
          <w:szCs w:val="20"/>
        </w:rPr>
      </w:pPr>
      <w:r w:rsidRPr="00CE51FD">
        <w:rPr>
          <w:rFonts w:ascii="Tahoma" w:hAnsi="Tahoma" w:cs="Tahoma"/>
          <w:sz w:val="20"/>
          <w:szCs w:val="20"/>
        </w:rPr>
        <w:t>The following are the details in relation to volume of planning applications received from January - May in the years 2020, 2021 and 2022.</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3"/>
        <w:gridCol w:w="4511"/>
      </w:tblGrid>
      <w:tr w:rsidR="00DE2F15" w:rsidRPr="00CE51FD" w14:paraId="5A9470EB" w14:textId="77777777" w:rsidTr="00B63837">
        <w:tc>
          <w:tcPr>
            <w:tcW w:w="4503" w:type="dxa"/>
            <w:vAlign w:val="center"/>
          </w:tcPr>
          <w:p w14:paraId="63C2D513" w14:textId="77777777" w:rsidR="00DE2F15" w:rsidRPr="00CE51FD" w:rsidRDefault="00B416F7">
            <w:pPr>
              <w:rPr>
                <w:rFonts w:ascii="Tahoma" w:hAnsi="Tahoma" w:cs="Tahoma"/>
                <w:sz w:val="20"/>
                <w:szCs w:val="20"/>
              </w:rPr>
            </w:pPr>
            <w:r w:rsidRPr="00CE51FD">
              <w:rPr>
                <w:rFonts w:ascii="Tahoma" w:hAnsi="Tahoma" w:cs="Tahoma"/>
                <w:sz w:val="20"/>
                <w:szCs w:val="20"/>
              </w:rPr>
              <w:t>Timeframe</w:t>
            </w:r>
          </w:p>
        </w:tc>
        <w:tc>
          <w:tcPr>
            <w:tcW w:w="4511" w:type="dxa"/>
            <w:vAlign w:val="center"/>
          </w:tcPr>
          <w:p w14:paraId="44751431" w14:textId="77777777" w:rsidR="00DE2F15" w:rsidRPr="00CE51FD" w:rsidRDefault="00B416F7">
            <w:pPr>
              <w:rPr>
                <w:rFonts w:ascii="Tahoma" w:hAnsi="Tahoma" w:cs="Tahoma"/>
                <w:sz w:val="20"/>
                <w:szCs w:val="20"/>
              </w:rPr>
            </w:pPr>
            <w:r w:rsidRPr="00CE51FD">
              <w:rPr>
                <w:rFonts w:ascii="Tahoma" w:hAnsi="Tahoma" w:cs="Tahoma"/>
                <w:sz w:val="20"/>
                <w:szCs w:val="20"/>
              </w:rPr>
              <w:t>No. Planning Applications Received</w:t>
            </w:r>
          </w:p>
        </w:tc>
      </w:tr>
      <w:tr w:rsidR="00DE2F15" w:rsidRPr="00CE51FD" w14:paraId="6D5FEB07" w14:textId="77777777" w:rsidTr="00B63837">
        <w:tc>
          <w:tcPr>
            <w:tcW w:w="4503" w:type="dxa"/>
            <w:vAlign w:val="center"/>
          </w:tcPr>
          <w:p w14:paraId="0BBCCE67" w14:textId="77777777" w:rsidR="00DE2F15" w:rsidRPr="00CE51FD" w:rsidRDefault="00B416F7">
            <w:pPr>
              <w:rPr>
                <w:rFonts w:ascii="Tahoma" w:hAnsi="Tahoma" w:cs="Tahoma"/>
                <w:sz w:val="20"/>
                <w:szCs w:val="20"/>
              </w:rPr>
            </w:pPr>
            <w:r w:rsidRPr="00CE51FD">
              <w:rPr>
                <w:rFonts w:ascii="Tahoma" w:hAnsi="Tahoma" w:cs="Tahoma"/>
                <w:sz w:val="20"/>
                <w:szCs w:val="20"/>
              </w:rPr>
              <w:t>1</w:t>
            </w:r>
            <w:r w:rsidRPr="00CE51FD">
              <w:rPr>
                <w:rFonts w:ascii="Tahoma" w:hAnsi="Tahoma" w:cs="Tahoma"/>
                <w:sz w:val="20"/>
                <w:szCs w:val="20"/>
                <w:vertAlign w:val="superscript"/>
              </w:rPr>
              <w:t>st</w:t>
            </w:r>
            <w:r w:rsidRPr="00CE51FD">
              <w:rPr>
                <w:rFonts w:ascii="Tahoma" w:hAnsi="Tahoma" w:cs="Tahoma"/>
                <w:sz w:val="20"/>
                <w:szCs w:val="20"/>
              </w:rPr>
              <w:t> Jan 2020 – 31</w:t>
            </w:r>
            <w:r w:rsidRPr="00CE51FD">
              <w:rPr>
                <w:rFonts w:ascii="Tahoma" w:hAnsi="Tahoma" w:cs="Tahoma"/>
                <w:sz w:val="20"/>
                <w:szCs w:val="20"/>
                <w:vertAlign w:val="superscript"/>
              </w:rPr>
              <w:t>st</w:t>
            </w:r>
            <w:r w:rsidRPr="00CE51FD">
              <w:rPr>
                <w:rFonts w:ascii="Tahoma" w:hAnsi="Tahoma" w:cs="Tahoma"/>
                <w:sz w:val="20"/>
                <w:szCs w:val="20"/>
              </w:rPr>
              <w:t> May 2020</w:t>
            </w:r>
          </w:p>
        </w:tc>
        <w:tc>
          <w:tcPr>
            <w:tcW w:w="4511" w:type="dxa"/>
            <w:vAlign w:val="center"/>
          </w:tcPr>
          <w:p w14:paraId="6546EF87" w14:textId="77777777" w:rsidR="00DE2F15" w:rsidRPr="00CE51FD" w:rsidRDefault="00B416F7">
            <w:pPr>
              <w:rPr>
                <w:rFonts w:ascii="Tahoma" w:hAnsi="Tahoma" w:cs="Tahoma"/>
                <w:sz w:val="20"/>
                <w:szCs w:val="20"/>
              </w:rPr>
            </w:pPr>
            <w:r w:rsidRPr="00CE51FD">
              <w:rPr>
                <w:rFonts w:ascii="Tahoma" w:hAnsi="Tahoma" w:cs="Tahoma"/>
                <w:sz w:val="20"/>
                <w:szCs w:val="20"/>
              </w:rPr>
              <w:t>308</w:t>
            </w:r>
          </w:p>
        </w:tc>
      </w:tr>
      <w:tr w:rsidR="00DE2F15" w:rsidRPr="00CE51FD" w14:paraId="28007B88" w14:textId="77777777" w:rsidTr="00B63837">
        <w:tc>
          <w:tcPr>
            <w:tcW w:w="4503" w:type="dxa"/>
            <w:vAlign w:val="center"/>
          </w:tcPr>
          <w:p w14:paraId="13C85558" w14:textId="77777777" w:rsidR="00DE2F15" w:rsidRPr="00CE51FD" w:rsidRDefault="00B416F7">
            <w:pPr>
              <w:rPr>
                <w:rFonts w:ascii="Tahoma" w:hAnsi="Tahoma" w:cs="Tahoma"/>
                <w:sz w:val="20"/>
                <w:szCs w:val="20"/>
              </w:rPr>
            </w:pPr>
            <w:r w:rsidRPr="00CE51FD">
              <w:rPr>
                <w:rFonts w:ascii="Tahoma" w:hAnsi="Tahoma" w:cs="Tahoma"/>
                <w:sz w:val="20"/>
                <w:szCs w:val="20"/>
              </w:rPr>
              <w:t>1</w:t>
            </w:r>
            <w:r w:rsidRPr="00CE51FD">
              <w:rPr>
                <w:rFonts w:ascii="Tahoma" w:hAnsi="Tahoma" w:cs="Tahoma"/>
                <w:sz w:val="20"/>
                <w:szCs w:val="20"/>
                <w:vertAlign w:val="superscript"/>
              </w:rPr>
              <w:t>st</w:t>
            </w:r>
            <w:r w:rsidRPr="00CE51FD">
              <w:rPr>
                <w:rFonts w:ascii="Tahoma" w:hAnsi="Tahoma" w:cs="Tahoma"/>
                <w:sz w:val="20"/>
                <w:szCs w:val="20"/>
              </w:rPr>
              <w:t> Jan 2021 – 31</w:t>
            </w:r>
            <w:r w:rsidRPr="00CE51FD">
              <w:rPr>
                <w:rFonts w:ascii="Tahoma" w:hAnsi="Tahoma" w:cs="Tahoma"/>
                <w:sz w:val="20"/>
                <w:szCs w:val="20"/>
                <w:vertAlign w:val="superscript"/>
              </w:rPr>
              <w:t>st</w:t>
            </w:r>
            <w:r w:rsidRPr="00CE51FD">
              <w:rPr>
                <w:rFonts w:ascii="Tahoma" w:hAnsi="Tahoma" w:cs="Tahoma"/>
                <w:sz w:val="20"/>
                <w:szCs w:val="20"/>
              </w:rPr>
              <w:t> May 2021</w:t>
            </w:r>
          </w:p>
        </w:tc>
        <w:tc>
          <w:tcPr>
            <w:tcW w:w="4511" w:type="dxa"/>
            <w:vAlign w:val="center"/>
          </w:tcPr>
          <w:p w14:paraId="077ED6BB" w14:textId="77777777" w:rsidR="00DE2F15" w:rsidRPr="00CE51FD" w:rsidRDefault="00B416F7">
            <w:pPr>
              <w:rPr>
                <w:rFonts w:ascii="Tahoma" w:hAnsi="Tahoma" w:cs="Tahoma"/>
                <w:sz w:val="20"/>
                <w:szCs w:val="20"/>
              </w:rPr>
            </w:pPr>
            <w:r w:rsidRPr="00CE51FD">
              <w:rPr>
                <w:rFonts w:ascii="Tahoma" w:hAnsi="Tahoma" w:cs="Tahoma"/>
                <w:sz w:val="20"/>
                <w:szCs w:val="20"/>
              </w:rPr>
              <w:t>475</w:t>
            </w:r>
          </w:p>
        </w:tc>
      </w:tr>
      <w:tr w:rsidR="00DE2F15" w:rsidRPr="00CE51FD" w14:paraId="0869D3CF" w14:textId="77777777" w:rsidTr="00B63837">
        <w:tc>
          <w:tcPr>
            <w:tcW w:w="4503" w:type="dxa"/>
            <w:vAlign w:val="center"/>
          </w:tcPr>
          <w:p w14:paraId="358FE1B4" w14:textId="77777777" w:rsidR="00DE2F15" w:rsidRPr="00CE51FD" w:rsidRDefault="00B416F7">
            <w:pPr>
              <w:rPr>
                <w:rFonts w:ascii="Tahoma" w:hAnsi="Tahoma" w:cs="Tahoma"/>
                <w:sz w:val="20"/>
                <w:szCs w:val="20"/>
              </w:rPr>
            </w:pPr>
            <w:r w:rsidRPr="00CE51FD">
              <w:rPr>
                <w:rFonts w:ascii="Tahoma" w:hAnsi="Tahoma" w:cs="Tahoma"/>
                <w:sz w:val="20"/>
                <w:szCs w:val="20"/>
              </w:rPr>
              <w:lastRenderedPageBreak/>
              <w:t>1</w:t>
            </w:r>
            <w:r w:rsidRPr="00CE51FD">
              <w:rPr>
                <w:rFonts w:ascii="Tahoma" w:hAnsi="Tahoma" w:cs="Tahoma"/>
                <w:sz w:val="20"/>
                <w:szCs w:val="20"/>
                <w:vertAlign w:val="superscript"/>
              </w:rPr>
              <w:t>st</w:t>
            </w:r>
            <w:r w:rsidRPr="00CE51FD">
              <w:rPr>
                <w:rFonts w:ascii="Tahoma" w:hAnsi="Tahoma" w:cs="Tahoma"/>
                <w:sz w:val="20"/>
                <w:szCs w:val="20"/>
              </w:rPr>
              <w:t> Jan 2022 – 31</w:t>
            </w:r>
            <w:r w:rsidRPr="00CE51FD">
              <w:rPr>
                <w:rFonts w:ascii="Tahoma" w:hAnsi="Tahoma" w:cs="Tahoma"/>
                <w:sz w:val="20"/>
                <w:szCs w:val="20"/>
                <w:vertAlign w:val="superscript"/>
              </w:rPr>
              <w:t>st</w:t>
            </w:r>
            <w:r w:rsidRPr="00CE51FD">
              <w:rPr>
                <w:rFonts w:ascii="Tahoma" w:hAnsi="Tahoma" w:cs="Tahoma"/>
                <w:sz w:val="20"/>
                <w:szCs w:val="20"/>
              </w:rPr>
              <w:t> May 2022</w:t>
            </w:r>
          </w:p>
        </w:tc>
        <w:tc>
          <w:tcPr>
            <w:tcW w:w="4511" w:type="dxa"/>
            <w:vAlign w:val="center"/>
          </w:tcPr>
          <w:p w14:paraId="6BD2934D" w14:textId="77777777" w:rsidR="00DE2F15" w:rsidRPr="00CE51FD" w:rsidRDefault="00B416F7">
            <w:pPr>
              <w:rPr>
                <w:rFonts w:ascii="Tahoma" w:hAnsi="Tahoma" w:cs="Tahoma"/>
                <w:sz w:val="20"/>
                <w:szCs w:val="20"/>
              </w:rPr>
            </w:pPr>
            <w:r w:rsidRPr="00CE51FD">
              <w:rPr>
                <w:rFonts w:ascii="Tahoma" w:hAnsi="Tahoma" w:cs="Tahoma"/>
                <w:sz w:val="20"/>
                <w:szCs w:val="20"/>
              </w:rPr>
              <w:t>407</w:t>
            </w:r>
          </w:p>
        </w:tc>
      </w:tr>
    </w:tbl>
    <w:p w14:paraId="1DD4DCF0" w14:textId="786B85BE" w:rsidR="00DE2F15" w:rsidRPr="00A93121" w:rsidRDefault="00B416F7" w:rsidP="00B63837">
      <w:pPr>
        <w:pStyle w:val="Heading3"/>
        <w:ind w:left="-567"/>
        <w:rPr>
          <w:rFonts w:ascii="Times New Roman" w:hAnsi="Times New Roman" w:cs="Times New Roman"/>
          <w:sz w:val="24"/>
          <w:szCs w:val="24"/>
        </w:rPr>
      </w:pPr>
      <w:r w:rsidRPr="00B63837">
        <w:rPr>
          <w:rFonts w:ascii="Times New Roman" w:hAnsi="Times New Roman" w:cs="Times New Roman"/>
          <w:b/>
          <w:sz w:val="24"/>
          <w:szCs w:val="24"/>
        </w:rPr>
        <w:t xml:space="preserve">Q26/0622 </w:t>
      </w:r>
      <w:r w:rsidR="00B63837">
        <w:rPr>
          <w:rFonts w:ascii="Times New Roman" w:hAnsi="Times New Roman" w:cs="Times New Roman"/>
          <w:b/>
          <w:sz w:val="24"/>
          <w:szCs w:val="24"/>
        </w:rPr>
        <w:tab/>
        <w:t xml:space="preserve">QUESTION: </w:t>
      </w:r>
      <w:r w:rsidRPr="00B63837">
        <w:rPr>
          <w:rFonts w:ascii="Times New Roman" w:hAnsi="Times New Roman" w:cs="Times New Roman"/>
          <w:b/>
          <w:bCs/>
          <w:sz w:val="24"/>
          <w:szCs w:val="24"/>
        </w:rPr>
        <w:t>Councillor C. O'Connor</w:t>
      </w:r>
    </w:p>
    <w:p w14:paraId="0A2CB3E4" w14:textId="77777777" w:rsidR="00DE2F15" w:rsidRPr="00A93121" w:rsidRDefault="00B416F7" w:rsidP="00B63837">
      <w:pPr>
        <w:ind w:left="720"/>
        <w:rPr>
          <w:rFonts w:ascii="Times New Roman" w:hAnsi="Times New Roman" w:cs="Times New Roman"/>
          <w:sz w:val="24"/>
          <w:szCs w:val="24"/>
        </w:rPr>
      </w:pPr>
      <w:r w:rsidRPr="00A93121">
        <w:rPr>
          <w:rFonts w:ascii="Times New Roman" w:hAnsi="Times New Roman" w:cs="Times New Roman"/>
          <w:sz w:val="24"/>
          <w:szCs w:val="24"/>
        </w:rPr>
        <w:t>To ask the Chief Executive to report on actions being taken to ensure that all housing maintenance requests are dealt with as quickly as possible; will he provide details and make a statement?</w:t>
      </w:r>
    </w:p>
    <w:p w14:paraId="6FFDD6FD" w14:textId="77777777" w:rsidR="00DE2F15" w:rsidRPr="00A93121" w:rsidRDefault="00B416F7" w:rsidP="00B63837">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782DABB5" w14:textId="77777777" w:rsidR="00DE2F15" w:rsidRPr="00CE51FD" w:rsidRDefault="00B416F7" w:rsidP="00B63837">
      <w:pPr>
        <w:ind w:left="720"/>
        <w:rPr>
          <w:rFonts w:ascii="Tahoma" w:hAnsi="Tahoma" w:cs="Tahoma"/>
          <w:sz w:val="20"/>
          <w:szCs w:val="20"/>
        </w:rPr>
      </w:pPr>
      <w:r w:rsidRPr="00CE51FD">
        <w:rPr>
          <w:rFonts w:ascii="Tahoma" w:hAnsi="Tahoma" w:cs="Tahoma"/>
          <w:sz w:val="20"/>
          <w:szCs w:val="20"/>
        </w:rPr>
        <w:t>Planned and implemented changes to our housing maintenance service delivery to enhance the quality of maintenance services provided to tenants and for properties in conjunction with the introduction of the Integrated Housing System include:</w:t>
      </w:r>
    </w:p>
    <w:p w14:paraId="0B212C14" w14:textId="77777777" w:rsidR="00DE2F15" w:rsidRPr="00CE51FD" w:rsidRDefault="00B416F7" w:rsidP="00B63837">
      <w:pPr>
        <w:numPr>
          <w:ilvl w:val="0"/>
          <w:numId w:val="35"/>
        </w:numPr>
        <w:spacing w:after="0"/>
        <w:ind w:left="1077" w:hanging="357"/>
        <w:rPr>
          <w:rFonts w:ascii="Tahoma" w:hAnsi="Tahoma" w:cs="Tahoma"/>
          <w:sz w:val="20"/>
          <w:szCs w:val="20"/>
        </w:rPr>
      </w:pPr>
      <w:r w:rsidRPr="00CE51FD">
        <w:rPr>
          <w:rFonts w:ascii="Tahoma" w:hAnsi="Tahoma" w:cs="Tahoma"/>
          <w:sz w:val="20"/>
          <w:szCs w:val="20"/>
        </w:rPr>
        <w:t>Review and restructuring of maintenance depot staffing to:</w:t>
      </w:r>
    </w:p>
    <w:p w14:paraId="12A4AF58" w14:textId="77777777" w:rsidR="00DE2F15" w:rsidRPr="00CE51FD" w:rsidRDefault="00B416F7" w:rsidP="00B63837">
      <w:pPr>
        <w:numPr>
          <w:ilvl w:val="1"/>
          <w:numId w:val="36"/>
        </w:numPr>
        <w:spacing w:after="0"/>
        <w:ind w:left="1434" w:hanging="357"/>
        <w:rPr>
          <w:rFonts w:ascii="Tahoma" w:hAnsi="Tahoma" w:cs="Tahoma"/>
          <w:sz w:val="20"/>
          <w:szCs w:val="20"/>
        </w:rPr>
      </w:pPr>
      <w:r w:rsidRPr="00CE51FD">
        <w:rPr>
          <w:rFonts w:ascii="Tahoma" w:hAnsi="Tahoma" w:cs="Tahoma"/>
          <w:sz w:val="20"/>
          <w:szCs w:val="20"/>
        </w:rPr>
        <w:t>redistribute staffing numbers across critical trades</w:t>
      </w:r>
    </w:p>
    <w:p w14:paraId="52E77FA9" w14:textId="77777777" w:rsidR="00DE2F15" w:rsidRPr="00CE51FD" w:rsidRDefault="00B416F7" w:rsidP="00B63837">
      <w:pPr>
        <w:numPr>
          <w:ilvl w:val="1"/>
          <w:numId w:val="36"/>
        </w:numPr>
        <w:spacing w:after="0"/>
        <w:ind w:left="1434" w:hanging="357"/>
        <w:rPr>
          <w:rFonts w:ascii="Tahoma" w:hAnsi="Tahoma" w:cs="Tahoma"/>
          <w:sz w:val="20"/>
          <w:szCs w:val="20"/>
        </w:rPr>
      </w:pPr>
      <w:r w:rsidRPr="00CE51FD">
        <w:rPr>
          <w:rFonts w:ascii="Tahoma" w:hAnsi="Tahoma" w:cs="Tahoma"/>
          <w:sz w:val="20"/>
          <w:szCs w:val="20"/>
        </w:rPr>
        <w:t>allow introduction of new trades,</w:t>
      </w:r>
    </w:p>
    <w:p w14:paraId="1619552F" w14:textId="77777777" w:rsidR="00DE2F15" w:rsidRPr="00CE51FD" w:rsidRDefault="00B416F7" w:rsidP="00B63837">
      <w:pPr>
        <w:numPr>
          <w:ilvl w:val="1"/>
          <w:numId w:val="36"/>
        </w:numPr>
        <w:spacing w:after="0"/>
        <w:ind w:left="1434" w:hanging="357"/>
        <w:rPr>
          <w:rFonts w:ascii="Tahoma" w:hAnsi="Tahoma" w:cs="Tahoma"/>
          <w:sz w:val="20"/>
          <w:szCs w:val="20"/>
        </w:rPr>
      </w:pPr>
      <w:r w:rsidRPr="00CE51FD">
        <w:rPr>
          <w:rFonts w:ascii="Tahoma" w:hAnsi="Tahoma" w:cs="Tahoma"/>
          <w:sz w:val="20"/>
          <w:szCs w:val="20"/>
        </w:rPr>
        <w:t>provide additional supervisory positions within the depot, and,</w:t>
      </w:r>
    </w:p>
    <w:p w14:paraId="64E596EE" w14:textId="77777777" w:rsidR="00DE2F15" w:rsidRPr="00CE51FD" w:rsidRDefault="00B416F7" w:rsidP="00B63837">
      <w:pPr>
        <w:numPr>
          <w:ilvl w:val="1"/>
          <w:numId w:val="36"/>
        </w:numPr>
        <w:spacing w:after="0"/>
        <w:ind w:left="1434" w:hanging="357"/>
        <w:rPr>
          <w:rFonts w:ascii="Tahoma" w:hAnsi="Tahoma" w:cs="Tahoma"/>
          <w:sz w:val="20"/>
          <w:szCs w:val="20"/>
        </w:rPr>
      </w:pPr>
      <w:r w:rsidRPr="00CE51FD">
        <w:rPr>
          <w:rFonts w:ascii="Tahoma" w:hAnsi="Tahoma" w:cs="Tahoma"/>
          <w:sz w:val="20"/>
          <w:szCs w:val="20"/>
        </w:rPr>
        <w:t>ensure adequate staff resources available for critical areas of demand.</w:t>
      </w:r>
    </w:p>
    <w:p w14:paraId="56DC24C4" w14:textId="77777777" w:rsidR="00DE2F15" w:rsidRPr="00CE51FD" w:rsidRDefault="00B416F7" w:rsidP="00B63837">
      <w:pPr>
        <w:numPr>
          <w:ilvl w:val="1"/>
          <w:numId w:val="36"/>
        </w:numPr>
        <w:spacing w:after="0"/>
        <w:ind w:left="1434" w:hanging="357"/>
        <w:rPr>
          <w:rFonts w:ascii="Tahoma" w:hAnsi="Tahoma" w:cs="Tahoma"/>
          <w:sz w:val="20"/>
          <w:szCs w:val="20"/>
        </w:rPr>
      </w:pPr>
      <w:r w:rsidRPr="00CE51FD">
        <w:rPr>
          <w:rFonts w:ascii="Tahoma" w:hAnsi="Tahoma" w:cs="Tahoma"/>
          <w:sz w:val="20"/>
          <w:szCs w:val="20"/>
        </w:rPr>
        <w:t>(This has resulted in recent recruitment competitions for plumbing, carpentry and plastering trades in recent months with further recruitment planned in the coming months, although it should be noted that recruitment has been difficult due to the current nature of the employment market.)</w:t>
      </w:r>
    </w:p>
    <w:p w14:paraId="567B5A27" w14:textId="77777777" w:rsidR="00DE2F15" w:rsidRPr="00CE51FD" w:rsidRDefault="00B416F7" w:rsidP="00B63837">
      <w:pPr>
        <w:numPr>
          <w:ilvl w:val="0"/>
          <w:numId w:val="35"/>
        </w:numPr>
        <w:spacing w:after="0"/>
        <w:ind w:left="1077" w:hanging="357"/>
        <w:rPr>
          <w:rFonts w:ascii="Tahoma" w:hAnsi="Tahoma" w:cs="Tahoma"/>
          <w:sz w:val="20"/>
          <w:szCs w:val="20"/>
        </w:rPr>
      </w:pPr>
      <w:r w:rsidRPr="00CE51FD">
        <w:rPr>
          <w:rFonts w:ascii="Tahoma" w:hAnsi="Tahoma" w:cs="Tahoma"/>
          <w:sz w:val="20"/>
          <w:szCs w:val="20"/>
        </w:rPr>
        <w:t>Revised area boundaries and supervisory structures based on volume of maintenance requests, housing stock numbers and profile, and tighter geographical areas to provide enhanced and more responsive local maintenance services.</w:t>
      </w:r>
    </w:p>
    <w:p w14:paraId="553E7A09" w14:textId="77777777" w:rsidR="00DE2F15" w:rsidRPr="00CE51FD" w:rsidRDefault="00B416F7" w:rsidP="00B63837">
      <w:pPr>
        <w:numPr>
          <w:ilvl w:val="0"/>
          <w:numId w:val="35"/>
        </w:numPr>
        <w:spacing w:after="0"/>
        <w:ind w:left="1077" w:hanging="357"/>
        <w:rPr>
          <w:rFonts w:ascii="Tahoma" w:hAnsi="Tahoma" w:cs="Tahoma"/>
          <w:sz w:val="20"/>
          <w:szCs w:val="20"/>
        </w:rPr>
      </w:pPr>
      <w:r w:rsidRPr="00CE51FD">
        <w:rPr>
          <w:rFonts w:ascii="Tahoma" w:hAnsi="Tahoma" w:cs="Tahoma"/>
          <w:sz w:val="20"/>
          <w:szCs w:val="20"/>
        </w:rPr>
        <w:t>Review of contracts coming up for review to re-tender to provide more local area contracts to align with the revised supervisory structures and to similarly enhance the responsiveness to maintenance requests. (There are currently two contractors in place for each of the critical maintenance work areas (general response maintenance, electrical works, mechanical works) with one operating in each of the areas north and south of the Naas Road).</w:t>
      </w:r>
    </w:p>
    <w:p w14:paraId="58DC8C60" w14:textId="77777777" w:rsidR="00DE2F15" w:rsidRPr="00CE51FD" w:rsidRDefault="00B416F7" w:rsidP="00B63837">
      <w:pPr>
        <w:numPr>
          <w:ilvl w:val="0"/>
          <w:numId w:val="35"/>
        </w:numPr>
        <w:spacing w:after="0"/>
        <w:ind w:left="1077" w:hanging="357"/>
        <w:rPr>
          <w:rFonts w:ascii="Tahoma" w:hAnsi="Tahoma" w:cs="Tahoma"/>
          <w:sz w:val="20"/>
          <w:szCs w:val="20"/>
        </w:rPr>
      </w:pPr>
      <w:r w:rsidRPr="00CE51FD">
        <w:rPr>
          <w:rFonts w:ascii="Tahoma" w:hAnsi="Tahoma" w:cs="Tahoma"/>
          <w:sz w:val="20"/>
          <w:szCs w:val="20"/>
        </w:rPr>
        <w:t>Ongoing staff training and consultancy “health-checks” to optimise the use of the Integrated Housing System to its full potential, to track progress of maintenance requests and performance of the department and contractors in the delivery of the service and to enhance reporting to Elected Members.</w:t>
      </w:r>
    </w:p>
    <w:p w14:paraId="2002284D" w14:textId="77777777" w:rsidR="00DE2F15" w:rsidRPr="00CE51FD" w:rsidRDefault="00B416F7" w:rsidP="00B63837">
      <w:pPr>
        <w:numPr>
          <w:ilvl w:val="0"/>
          <w:numId w:val="35"/>
        </w:numPr>
        <w:spacing w:after="0"/>
        <w:ind w:left="1077" w:hanging="357"/>
        <w:rPr>
          <w:rFonts w:ascii="Tahoma" w:hAnsi="Tahoma" w:cs="Tahoma"/>
          <w:sz w:val="20"/>
          <w:szCs w:val="20"/>
        </w:rPr>
      </w:pPr>
      <w:r w:rsidRPr="00CE51FD">
        <w:rPr>
          <w:rFonts w:ascii="Tahoma" w:hAnsi="Tahoma" w:cs="Tahoma"/>
          <w:sz w:val="20"/>
          <w:szCs w:val="20"/>
        </w:rPr>
        <w:t>Continued optimisation of Housing Online for customers to report maintenance requests through their online accounts which will support faster allocation of work orders to staff and contractors as well as increased visibility of progress on repairs for tenants.</w:t>
      </w:r>
    </w:p>
    <w:p w14:paraId="0DD0DB42" w14:textId="77777777" w:rsidR="00DE2F15" w:rsidRPr="00CE51FD" w:rsidRDefault="00B416F7" w:rsidP="00B63837">
      <w:pPr>
        <w:numPr>
          <w:ilvl w:val="0"/>
          <w:numId w:val="35"/>
        </w:numPr>
        <w:spacing w:after="0"/>
        <w:ind w:left="1077" w:hanging="357"/>
        <w:rPr>
          <w:rFonts w:ascii="Tahoma" w:hAnsi="Tahoma" w:cs="Tahoma"/>
          <w:sz w:val="20"/>
          <w:szCs w:val="20"/>
        </w:rPr>
      </w:pPr>
      <w:r w:rsidRPr="00CE51FD">
        <w:rPr>
          <w:rFonts w:ascii="Tahoma" w:hAnsi="Tahoma" w:cs="Tahoma"/>
          <w:sz w:val="20"/>
          <w:szCs w:val="20"/>
        </w:rPr>
        <w:t>Categorised, area-based reporting on housing maintenance work requests and completions through integrated housing system will commence in the coming weeks for local area committee meetings.</w:t>
      </w:r>
    </w:p>
    <w:p w14:paraId="3A5CD95A" w14:textId="012D5C67" w:rsidR="00DE2F15" w:rsidRPr="00A93121" w:rsidRDefault="00B416F7" w:rsidP="00B63837">
      <w:pPr>
        <w:pStyle w:val="Heading3"/>
        <w:ind w:left="-567"/>
        <w:rPr>
          <w:rFonts w:ascii="Times New Roman" w:hAnsi="Times New Roman" w:cs="Times New Roman"/>
          <w:sz w:val="24"/>
          <w:szCs w:val="24"/>
        </w:rPr>
      </w:pPr>
      <w:r w:rsidRPr="00B63837">
        <w:rPr>
          <w:rFonts w:ascii="Times New Roman" w:hAnsi="Times New Roman" w:cs="Times New Roman"/>
          <w:b/>
          <w:sz w:val="24"/>
          <w:szCs w:val="24"/>
        </w:rPr>
        <w:t xml:space="preserve">Q27/0622 </w:t>
      </w:r>
      <w:r w:rsidR="00B63837">
        <w:rPr>
          <w:rFonts w:ascii="Times New Roman" w:hAnsi="Times New Roman" w:cs="Times New Roman"/>
          <w:b/>
          <w:sz w:val="24"/>
          <w:szCs w:val="24"/>
        </w:rPr>
        <w:tab/>
        <w:t xml:space="preserve">QUESTION: </w:t>
      </w:r>
      <w:r w:rsidRPr="00B63837">
        <w:rPr>
          <w:rFonts w:ascii="Times New Roman" w:hAnsi="Times New Roman" w:cs="Times New Roman"/>
          <w:b/>
          <w:bCs/>
          <w:sz w:val="24"/>
          <w:szCs w:val="24"/>
        </w:rPr>
        <w:t>Councillor F. Timmons</w:t>
      </w:r>
    </w:p>
    <w:p w14:paraId="170B19DB" w14:textId="311C006C" w:rsidR="00DE2F15" w:rsidRPr="00A93121" w:rsidRDefault="00B416F7" w:rsidP="00B63837">
      <w:pPr>
        <w:ind w:left="720"/>
        <w:rPr>
          <w:rFonts w:ascii="Times New Roman" w:hAnsi="Times New Roman" w:cs="Times New Roman"/>
          <w:sz w:val="24"/>
          <w:szCs w:val="24"/>
        </w:rPr>
      </w:pPr>
      <w:r w:rsidRPr="00A93121">
        <w:rPr>
          <w:rFonts w:ascii="Times New Roman" w:hAnsi="Times New Roman" w:cs="Times New Roman"/>
          <w:sz w:val="24"/>
          <w:szCs w:val="24"/>
        </w:rPr>
        <w:t xml:space="preserve">To ask the Chief Executive if taking in charge estates with green spaces is considered Council land? Report to explain what exactly taking in charge </w:t>
      </w:r>
      <w:proofErr w:type="gramStart"/>
      <w:r w:rsidRPr="00A93121">
        <w:rPr>
          <w:rFonts w:ascii="Times New Roman" w:hAnsi="Times New Roman" w:cs="Times New Roman"/>
          <w:sz w:val="24"/>
          <w:szCs w:val="24"/>
        </w:rPr>
        <w:t>means?</w:t>
      </w:r>
      <w:proofErr w:type="gramEnd"/>
    </w:p>
    <w:p w14:paraId="1FEB96F7" w14:textId="77777777" w:rsidR="00DE2F15" w:rsidRPr="00A93121" w:rsidRDefault="00B416F7" w:rsidP="00B63837">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2C0B423F" w14:textId="04D6CD2E" w:rsidR="00DE2F15" w:rsidRPr="00CE51FD" w:rsidRDefault="00CE51FD" w:rsidP="00B63837">
      <w:pPr>
        <w:ind w:left="720"/>
        <w:rPr>
          <w:rFonts w:ascii="Tahoma" w:hAnsi="Tahoma" w:cs="Tahoma"/>
          <w:sz w:val="20"/>
          <w:szCs w:val="20"/>
        </w:rPr>
      </w:pPr>
      <w:r w:rsidRPr="00CE51FD">
        <w:rPr>
          <w:rFonts w:ascii="Tahoma" w:hAnsi="Tahoma" w:cs="Tahoma"/>
          <w:bCs/>
          <w:sz w:val="20"/>
          <w:szCs w:val="20"/>
        </w:rPr>
        <w:t>T</w:t>
      </w:r>
      <w:r w:rsidR="00B416F7" w:rsidRPr="00CE51FD">
        <w:rPr>
          <w:rFonts w:ascii="Tahoma" w:hAnsi="Tahoma" w:cs="Tahoma"/>
          <w:sz w:val="20"/>
          <w:szCs w:val="20"/>
        </w:rPr>
        <w:t>he term “Taking in Charge” means that the Local Authority assumes liability and responsibility for the roads, footpaths and public areas associated with a particular estate.</w:t>
      </w:r>
    </w:p>
    <w:p w14:paraId="46F92D6C" w14:textId="77777777" w:rsidR="00DE2F15" w:rsidRPr="00CE51FD" w:rsidRDefault="00B416F7" w:rsidP="00B63837">
      <w:pPr>
        <w:ind w:left="720"/>
        <w:rPr>
          <w:rFonts w:ascii="Tahoma" w:hAnsi="Tahoma" w:cs="Tahoma"/>
          <w:sz w:val="20"/>
          <w:szCs w:val="20"/>
        </w:rPr>
      </w:pPr>
      <w:r w:rsidRPr="00CE51FD">
        <w:rPr>
          <w:rFonts w:ascii="Tahoma" w:hAnsi="Tahoma" w:cs="Tahoma"/>
          <w:b/>
          <w:sz w:val="20"/>
          <w:szCs w:val="20"/>
        </w:rPr>
        <w:t>Legislative Background</w:t>
      </w:r>
    </w:p>
    <w:p w14:paraId="60506D76" w14:textId="77777777" w:rsidR="00DE2F15" w:rsidRPr="00CE51FD" w:rsidRDefault="00B416F7" w:rsidP="00B63837">
      <w:pPr>
        <w:ind w:left="720"/>
        <w:rPr>
          <w:rFonts w:ascii="Tahoma" w:hAnsi="Tahoma" w:cs="Tahoma"/>
          <w:sz w:val="20"/>
          <w:szCs w:val="20"/>
        </w:rPr>
      </w:pPr>
      <w:r w:rsidRPr="00CE51FD">
        <w:rPr>
          <w:rFonts w:ascii="Tahoma" w:hAnsi="Tahoma" w:cs="Tahoma"/>
          <w:sz w:val="20"/>
          <w:szCs w:val="20"/>
        </w:rPr>
        <w:lastRenderedPageBreak/>
        <w:t>Section 180 of the Planning and Development Act 2000(as amended) requires planning authorities to commence taking in charge procedures in relation to residential developments, finished or unfinished, where certain conditions have been met.</w:t>
      </w:r>
    </w:p>
    <w:p w14:paraId="088430EC" w14:textId="443E9D0E" w:rsidR="00DE2F15" w:rsidRPr="00CE51FD" w:rsidRDefault="00B416F7" w:rsidP="00B63837">
      <w:pPr>
        <w:ind w:left="720"/>
        <w:rPr>
          <w:rFonts w:ascii="Tahoma" w:hAnsi="Tahoma" w:cs="Tahoma"/>
          <w:sz w:val="20"/>
          <w:szCs w:val="20"/>
        </w:rPr>
      </w:pPr>
      <w:r w:rsidRPr="00CE51FD">
        <w:rPr>
          <w:rFonts w:ascii="Tahoma" w:hAnsi="Tahoma" w:cs="Tahoma"/>
          <w:sz w:val="20"/>
          <w:szCs w:val="20"/>
        </w:rPr>
        <w:t>Roads which are taken in charge are declared public roads under Section 11 of the Roads Act 1993.</w:t>
      </w:r>
    </w:p>
    <w:p w14:paraId="5255742C" w14:textId="77777777" w:rsidR="00DE2F15" w:rsidRPr="00CE51FD" w:rsidRDefault="00B416F7" w:rsidP="00B63837">
      <w:pPr>
        <w:ind w:left="720"/>
        <w:rPr>
          <w:rFonts w:ascii="Tahoma" w:hAnsi="Tahoma" w:cs="Tahoma"/>
          <w:sz w:val="20"/>
          <w:szCs w:val="20"/>
        </w:rPr>
      </w:pPr>
      <w:r w:rsidRPr="00CE51FD">
        <w:rPr>
          <w:rFonts w:ascii="Tahoma" w:hAnsi="Tahoma" w:cs="Tahoma"/>
          <w:b/>
          <w:sz w:val="20"/>
          <w:szCs w:val="20"/>
        </w:rPr>
        <w:t>Facilities to be taken in charge</w:t>
      </w:r>
    </w:p>
    <w:p w14:paraId="33569CCB" w14:textId="2B9351CB" w:rsidR="00DE2F15" w:rsidRPr="00CE51FD" w:rsidRDefault="00B416F7" w:rsidP="00B63837">
      <w:pPr>
        <w:ind w:left="720"/>
        <w:rPr>
          <w:rFonts w:ascii="Tahoma" w:hAnsi="Tahoma" w:cs="Tahoma"/>
          <w:sz w:val="20"/>
          <w:szCs w:val="20"/>
        </w:rPr>
      </w:pPr>
      <w:r w:rsidRPr="00CE51FD">
        <w:rPr>
          <w:rFonts w:ascii="Tahoma" w:hAnsi="Tahoma" w:cs="Tahoma"/>
          <w:sz w:val="20"/>
          <w:szCs w:val="20"/>
        </w:rPr>
        <w:t>A condition is imposed on all development proposals to be granted permission, that before any development commences that the applicant submit a plan for the agreement of the Planning Authority that clearly delineates the part of the approved development to be offered for taking in charge, and/</w:t>
      </w:r>
      <w:r w:rsidR="00B63837" w:rsidRPr="00CE51FD">
        <w:rPr>
          <w:rFonts w:ascii="Tahoma" w:hAnsi="Tahoma" w:cs="Tahoma"/>
          <w:sz w:val="20"/>
          <w:szCs w:val="20"/>
        </w:rPr>
        <w:t>or, in</w:t>
      </w:r>
      <w:r w:rsidRPr="00CE51FD">
        <w:rPr>
          <w:rFonts w:ascii="Tahoma" w:hAnsi="Tahoma" w:cs="Tahoma"/>
          <w:sz w:val="20"/>
          <w:szCs w:val="20"/>
        </w:rPr>
        <w:t xml:space="preserve"> the case of development to be controlled by a management company, that part of the approved development.</w:t>
      </w:r>
    </w:p>
    <w:p w14:paraId="1CC9E54D" w14:textId="77777777" w:rsidR="00DE2F15" w:rsidRPr="00CE51FD" w:rsidRDefault="00B416F7" w:rsidP="00DE6B9C">
      <w:pPr>
        <w:ind w:left="714"/>
        <w:rPr>
          <w:rFonts w:ascii="Tahoma" w:hAnsi="Tahoma" w:cs="Tahoma"/>
          <w:sz w:val="20"/>
          <w:szCs w:val="20"/>
        </w:rPr>
      </w:pPr>
      <w:r w:rsidRPr="00CE51FD">
        <w:rPr>
          <w:rFonts w:ascii="Tahoma" w:hAnsi="Tahoma" w:cs="Tahoma"/>
          <w:sz w:val="20"/>
          <w:szCs w:val="20"/>
        </w:rPr>
        <w:t>South Dublin County Council's Taking in Charge policy involves taking control of the following services and public areas associated with a particular development:</w:t>
      </w:r>
    </w:p>
    <w:p w14:paraId="086E6E61" w14:textId="77777777" w:rsidR="00DE2F15" w:rsidRPr="00CE51FD" w:rsidRDefault="00B416F7" w:rsidP="00DE6B9C">
      <w:pPr>
        <w:numPr>
          <w:ilvl w:val="0"/>
          <w:numId w:val="37"/>
        </w:numPr>
        <w:spacing w:after="0"/>
        <w:ind w:left="1071" w:hanging="357"/>
        <w:rPr>
          <w:rFonts w:ascii="Tahoma" w:hAnsi="Tahoma" w:cs="Tahoma"/>
          <w:sz w:val="20"/>
          <w:szCs w:val="20"/>
        </w:rPr>
      </w:pPr>
      <w:r w:rsidRPr="00CE51FD">
        <w:rPr>
          <w:rFonts w:ascii="Tahoma" w:hAnsi="Tahoma" w:cs="Tahoma"/>
          <w:sz w:val="20"/>
          <w:szCs w:val="20"/>
        </w:rPr>
        <w:t>Public roads including footpaths, street trees; margins, street furniture, underground ducting and generally the area between opposite</w:t>
      </w:r>
    </w:p>
    <w:p w14:paraId="0F8D2395" w14:textId="77777777" w:rsidR="00DE2F15" w:rsidRPr="00CE51FD" w:rsidRDefault="00B416F7" w:rsidP="00DE6B9C">
      <w:pPr>
        <w:numPr>
          <w:ilvl w:val="0"/>
          <w:numId w:val="37"/>
        </w:numPr>
        <w:spacing w:after="0"/>
        <w:ind w:left="1071" w:hanging="357"/>
        <w:rPr>
          <w:rFonts w:ascii="Tahoma" w:hAnsi="Tahoma" w:cs="Tahoma"/>
          <w:sz w:val="20"/>
          <w:szCs w:val="20"/>
        </w:rPr>
      </w:pPr>
      <w:r w:rsidRPr="00CE51FD">
        <w:rPr>
          <w:rFonts w:ascii="Tahoma" w:hAnsi="Tahoma" w:cs="Tahoma"/>
          <w:sz w:val="20"/>
          <w:szCs w:val="20"/>
        </w:rPr>
        <w:t>Unallocated surface parking areas provided no gate or barrier has been erected</w:t>
      </w:r>
    </w:p>
    <w:p w14:paraId="349AC247" w14:textId="77777777" w:rsidR="00DE2F15" w:rsidRPr="00CE51FD" w:rsidRDefault="00B416F7" w:rsidP="00DE6B9C">
      <w:pPr>
        <w:numPr>
          <w:ilvl w:val="0"/>
          <w:numId w:val="37"/>
        </w:numPr>
        <w:spacing w:after="0"/>
        <w:ind w:left="1071" w:hanging="357"/>
        <w:rPr>
          <w:rFonts w:ascii="Tahoma" w:hAnsi="Tahoma" w:cs="Tahoma"/>
          <w:sz w:val="20"/>
          <w:szCs w:val="20"/>
        </w:rPr>
      </w:pPr>
      <w:r w:rsidRPr="00CE51FD">
        <w:rPr>
          <w:rFonts w:ascii="Tahoma" w:hAnsi="Tahoma" w:cs="Tahoma"/>
          <w:sz w:val="20"/>
          <w:szCs w:val="20"/>
        </w:rPr>
        <w:t>Public Lighting</w:t>
      </w:r>
    </w:p>
    <w:p w14:paraId="301BEBA5" w14:textId="77777777" w:rsidR="00DE2F15" w:rsidRPr="00CE51FD" w:rsidRDefault="00B416F7" w:rsidP="00DE6B9C">
      <w:pPr>
        <w:numPr>
          <w:ilvl w:val="0"/>
          <w:numId w:val="37"/>
        </w:numPr>
        <w:spacing w:after="0"/>
        <w:ind w:left="1071" w:hanging="357"/>
        <w:rPr>
          <w:rFonts w:ascii="Tahoma" w:hAnsi="Tahoma" w:cs="Tahoma"/>
          <w:sz w:val="20"/>
          <w:szCs w:val="20"/>
        </w:rPr>
      </w:pPr>
      <w:r w:rsidRPr="00CE51FD">
        <w:rPr>
          <w:rFonts w:ascii="Tahoma" w:hAnsi="Tahoma" w:cs="Tahoma"/>
          <w:sz w:val="20"/>
          <w:szCs w:val="20"/>
        </w:rPr>
        <w:t xml:space="preserve">Water Mains including sluice valves, air valves and scour valves, hydrants, associated chambers, reservoirs, treatment plants, protection zones and other sundry </w:t>
      </w:r>
      <w:proofErr w:type="gramStart"/>
      <w:r w:rsidRPr="00CE51FD">
        <w:rPr>
          <w:rFonts w:ascii="Tahoma" w:hAnsi="Tahoma" w:cs="Tahoma"/>
          <w:sz w:val="20"/>
          <w:szCs w:val="20"/>
        </w:rPr>
        <w:t>items;</w:t>
      </w:r>
      <w:proofErr w:type="gramEnd"/>
    </w:p>
    <w:p w14:paraId="3A2BE837" w14:textId="77777777" w:rsidR="00DE2F15" w:rsidRPr="00CE51FD" w:rsidRDefault="00B416F7" w:rsidP="00DE6B9C">
      <w:pPr>
        <w:numPr>
          <w:ilvl w:val="0"/>
          <w:numId w:val="37"/>
        </w:numPr>
        <w:spacing w:after="0"/>
        <w:ind w:left="1071" w:hanging="357"/>
        <w:rPr>
          <w:rFonts w:ascii="Tahoma" w:hAnsi="Tahoma" w:cs="Tahoma"/>
          <w:sz w:val="20"/>
          <w:szCs w:val="20"/>
        </w:rPr>
      </w:pPr>
      <w:r w:rsidRPr="00CE51FD">
        <w:rPr>
          <w:rFonts w:ascii="Tahoma" w:hAnsi="Tahoma" w:cs="Tahoma"/>
          <w:sz w:val="20"/>
          <w:szCs w:val="20"/>
        </w:rPr>
        <w:t>Foul and storm water drainage (including manholes, or other sundry items), Wastewater treatment plants and associated buffer zones, attenuation systems and outfall pipes to existing</w:t>
      </w:r>
    </w:p>
    <w:p w14:paraId="41786690" w14:textId="77777777" w:rsidR="00DE2F15" w:rsidRPr="00CE51FD" w:rsidRDefault="00B416F7" w:rsidP="00DE6B9C">
      <w:pPr>
        <w:numPr>
          <w:ilvl w:val="0"/>
          <w:numId w:val="37"/>
        </w:numPr>
        <w:spacing w:after="0"/>
        <w:ind w:left="1071" w:hanging="357"/>
        <w:rPr>
          <w:rFonts w:ascii="Tahoma" w:hAnsi="Tahoma" w:cs="Tahoma"/>
          <w:sz w:val="20"/>
          <w:szCs w:val="20"/>
        </w:rPr>
      </w:pPr>
      <w:r w:rsidRPr="00CE51FD">
        <w:rPr>
          <w:rFonts w:ascii="Tahoma" w:hAnsi="Tahoma" w:cs="Tahoma"/>
          <w:sz w:val="20"/>
          <w:szCs w:val="20"/>
        </w:rPr>
        <w:t xml:space="preserve">Public open </w:t>
      </w:r>
      <w:proofErr w:type="gramStart"/>
      <w:r w:rsidRPr="00CE51FD">
        <w:rPr>
          <w:rFonts w:ascii="Tahoma" w:hAnsi="Tahoma" w:cs="Tahoma"/>
          <w:sz w:val="20"/>
          <w:szCs w:val="20"/>
        </w:rPr>
        <w:t>spaces;</w:t>
      </w:r>
      <w:proofErr w:type="gramEnd"/>
    </w:p>
    <w:p w14:paraId="43038152" w14:textId="77777777" w:rsidR="00DE2F15" w:rsidRPr="00CE51FD" w:rsidRDefault="00B416F7" w:rsidP="00DE6B9C">
      <w:pPr>
        <w:numPr>
          <w:ilvl w:val="0"/>
          <w:numId w:val="37"/>
        </w:numPr>
        <w:spacing w:after="0"/>
        <w:ind w:left="1071" w:hanging="357"/>
        <w:rPr>
          <w:rFonts w:ascii="Tahoma" w:hAnsi="Tahoma" w:cs="Tahoma"/>
          <w:sz w:val="20"/>
          <w:szCs w:val="20"/>
        </w:rPr>
      </w:pPr>
      <w:r w:rsidRPr="00CE51FD">
        <w:rPr>
          <w:rFonts w:ascii="Tahoma" w:hAnsi="Tahoma" w:cs="Tahoma"/>
          <w:sz w:val="20"/>
          <w:szCs w:val="20"/>
        </w:rPr>
        <w:t>Playgrounds, where these are required by condition of a planning permission as facilities for public use (not for exclusive use of development subject of permission).</w:t>
      </w:r>
    </w:p>
    <w:p w14:paraId="78850CEA" w14:textId="68B87589" w:rsidR="00DE2F15" w:rsidRPr="00CE51FD" w:rsidRDefault="00B416F7" w:rsidP="00DE6B9C">
      <w:pPr>
        <w:ind w:left="714"/>
        <w:rPr>
          <w:rFonts w:ascii="Tahoma" w:hAnsi="Tahoma" w:cs="Tahoma"/>
          <w:sz w:val="20"/>
          <w:szCs w:val="20"/>
        </w:rPr>
      </w:pPr>
      <w:r w:rsidRPr="00CE51FD">
        <w:rPr>
          <w:rFonts w:ascii="Tahoma" w:hAnsi="Tahoma" w:cs="Tahoma"/>
          <w:sz w:val="20"/>
          <w:szCs w:val="20"/>
        </w:rPr>
        <w:t xml:space="preserve">And </w:t>
      </w:r>
      <w:proofErr w:type="gramStart"/>
      <w:r w:rsidRPr="00CE51FD">
        <w:rPr>
          <w:rFonts w:ascii="Tahoma" w:hAnsi="Tahoma" w:cs="Tahoma"/>
          <w:sz w:val="20"/>
          <w:szCs w:val="20"/>
        </w:rPr>
        <w:t>so</w:t>
      </w:r>
      <w:proofErr w:type="gramEnd"/>
      <w:r w:rsidRPr="00CE51FD">
        <w:rPr>
          <w:rFonts w:ascii="Tahoma" w:hAnsi="Tahoma" w:cs="Tahoma"/>
          <w:sz w:val="20"/>
          <w:szCs w:val="20"/>
        </w:rPr>
        <w:t xml:space="preserve"> in summary, yes, when open / green spaces are taken in charge, that space becomes the </w:t>
      </w:r>
      <w:r w:rsidR="00B63837" w:rsidRPr="00CE51FD">
        <w:rPr>
          <w:rFonts w:ascii="Tahoma" w:hAnsi="Tahoma" w:cs="Tahoma"/>
          <w:sz w:val="20"/>
          <w:szCs w:val="20"/>
        </w:rPr>
        <w:t>responsibility</w:t>
      </w:r>
      <w:r w:rsidRPr="00CE51FD">
        <w:rPr>
          <w:rFonts w:ascii="Tahoma" w:hAnsi="Tahoma" w:cs="Tahoma"/>
          <w:sz w:val="20"/>
          <w:szCs w:val="20"/>
        </w:rPr>
        <w:t xml:space="preserve"> of the Council. </w:t>
      </w:r>
    </w:p>
    <w:p w14:paraId="69F3BE80" w14:textId="6607E105" w:rsidR="00DE2F15" w:rsidRPr="00A93121" w:rsidRDefault="00B416F7" w:rsidP="00DE6B9C">
      <w:pPr>
        <w:pStyle w:val="Heading3"/>
        <w:ind w:left="-567"/>
        <w:rPr>
          <w:rFonts w:ascii="Times New Roman" w:hAnsi="Times New Roman" w:cs="Times New Roman"/>
          <w:sz w:val="24"/>
          <w:szCs w:val="24"/>
        </w:rPr>
      </w:pPr>
      <w:r w:rsidRPr="00DE6B9C">
        <w:rPr>
          <w:rFonts w:ascii="Times New Roman" w:hAnsi="Times New Roman" w:cs="Times New Roman"/>
          <w:b/>
          <w:sz w:val="24"/>
          <w:szCs w:val="24"/>
        </w:rPr>
        <w:t xml:space="preserve">Q28/0622 </w:t>
      </w:r>
      <w:r w:rsidR="00DE6B9C">
        <w:rPr>
          <w:rFonts w:ascii="Times New Roman" w:hAnsi="Times New Roman" w:cs="Times New Roman"/>
          <w:b/>
          <w:sz w:val="24"/>
          <w:szCs w:val="24"/>
        </w:rPr>
        <w:tab/>
        <w:t xml:space="preserve">QUESTION: </w:t>
      </w:r>
      <w:r w:rsidRPr="00DE6B9C">
        <w:rPr>
          <w:rFonts w:ascii="Times New Roman" w:hAnsi="Times New Roman" w:cs="Times New Roman"/>
          <w:b/>
          <w:bCs/>
          <w:sz w:val="24"/>
          <w:szCs w:val="24"/>
        </w:rPr>
        <w:t>Councillor F. Timmons</w:t>
      </w:r>
    </w:p>
    <w:p w14:paraId="46E027BD" w14:textId="77777777" w:rsidR="00DE2F15" w:rsidRPr="00A93121" w:rsidRDefault="00B416F7" w:rsidP="00DE6B9C">
      <w:pPr>
        <w:ind w:left="720"/>
        <w:rPr>
          <w:rFonts w:ascii="Times New Roman" w:hAnsi="Times New Roman" w:cs="Times New Roman"/>
          <w:sz w:val="24"/>
          <w:szCs w:val="24"/>
        </w:rPr>
      </w:pPr>
      <w:r w:rsidRPr="00A93121">
        <w:rPr>
          <w:rFonts w:ascii="Times New Roman" w:hAnsi="Times New Roman" w:cs="Times New Roman"/>
          <w:sz w:val="24"/>
          <w:szCs w:val="24"/>
        </w:rPr>
        <w:t xml:space="preserve">To ask the Chief Executive are there plans for a quiet time allocation in our play spaces throughout the county for children with a disability and to ask would he consider seeking out ideas/feedback on this from groups such as the Clondalkin Autism Parents Support Network </w:t>
      </w:r>
      <w:proofErr w:type="gramStart"/>
      <w:r w:rsidRPr="00A93121">
        <w:rPr>
          <w:rFonts w:ascii="Times New Roman" w:hAnsi="Times New Roman" w:cs="Times New Roman"/>
          <w:sz w:val="24"/>
          <w:szCs w:val="24"/>
        </w:rPr>
        <w:t>-(</w:t>
      </w:r>
      <w:proofErr w:type="gramEnd"/>
      <w:r w:rsidRPr="00A93121">
        <w:rPr>
          <w:rFonts w:ascii="Times New Roman" w:hAnsi="Times New Roman" w:cs="Times New Roman"/>
          <w:sz w:val="24"/>
          <w:szCs w:val="24"/>
        </w:rPr>
        <w:t>CAPS Network) etc on how this could be achieved?</w:t>
      </w:r>
    </w:p>
    <w:p w14:paraId="20616570" w14:textId="77777777" w:rsidR="00DE2F15" w:rsidRPr="00A93121" w:rsidRDefault="00B416F7" w:rsidP="00DE6B9C">
      <w:pPr>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537D431E" w14:textId="77777777" w:rsidR="00DE2F15" w:rsidRPr="00CE51FD" w:rsidRDefault="00B416F7" w:rsidP="00DE6B9C">
      <w:pPr>
        <w:ind w:left="720"/>
        <w:rPr>
          <w:rFonts w:ascii="Tahoma" w:hAnsi="Tahoma" w:cs="Tahoma"/>
          <w:sz w:val="20"/>
          <w:szCs w:val="20"/>
        </w:rPr>
      </w:pPr>
      <w:r w:rsidRPr="00CE51FD">
        <w:rPr>
          <w:rFonts w:ascii="Tahoma" w:hAnsi="Tahoma" w:cs="Tahoma"/>
          <w:sz w:val="20"/>
          <w:szCs w:val="20"/>
        </w:rPr>
        <w:t xml:space="preserve">SDCC provide innovative play spaces, including sensory play areas and play trails in parks and open spaces throughout the County. SDCC supports a fully inclusive model of playground/ </w:t>
      </w:r>
      <w:proofErr w:type="spellStart"/>
      <w:r w:rsidRPr="00CE51FD">
        <w:rPr>
          <w:rFonts w:ascii="Tahoma" w:hAnsi="Tahoma" w:cs="Tahoma"/>
          <w:sz w:val="20"/>
          <w:szCs w:val="20"/>
        </w:rPr>
        <w:t>playspace</w:t>
      </w:r>
      <w:proofErr w:type="spellEnd"/>
      <w:r w:rsidRPr="00CE51FD">
        <w:rPr>
          <w:rFonts w:ascii="Tahoma" w:hAnsi="Tahoma" w:cs="Tahoma"/>
          <w:sz w:val="20"/>
          <w:szCs w:val="20"/>
        </w:rPr>
        <w:t xml:space="preserve"> provision. There is high usage of SDCC playgrounds, particularly during school term times and in the </w:t>
      </w:r>
      <w:proofErr w:type="gramStart"/>
      <w:r w:rsidRPr="00CE51FD">
        <w:rPr>
          <w:rFonts w:ascii="Tahoma" w:hAnsi="Tahoma" w:cs="Tahoma"/>
          <w:sz w:val="20"/>
          <w:szCs w:val="20"/>
        </w:rPr>
        <w:t>winter-time</w:t>
      </w:r>
      <w:proofErr w:type="gramEnd"/>
      <w:r w:rsidRPr="00CE51FD">
        <w:rPr>
          <w:rFonts w:ascii="Tahoma" w:hAnsi="Tahoma" w:cs="Tahoma"/>
          <w:sz w:val="20"/>
          <w:szCs w:val="20"/>
        </w:rPr>
        <w:t xml:space="preserve">; when there are shorter evenings and reduction in available hours for children to play. The reduction of availability of public </w:t>
      </w:r>
      <w:proofErr w:type="spellStart"/>
      <w:r w:rsidRPr="00CE51FD">
        <w:rPr>
          <w:rFonts w:ascii="Tahoma" w:hAnsi="Tahoma" w:cs="Tahoma"/>
          <w:sz w:val="20"/>
          <w:szCs w:val="20"/>
        </w:rPr>
        <w:t>playspace</w:t>
      </w:r>
      <w:proofErr w:type="spellEnd"/>
      <w:r w:rsidRPr="00CE51FD">
        <w:rPr>
          <w:rFonts w:ascii="Tahoma" w:hAnsi="Tahoma" w:cs="Tahoma"/>
          <w:sz w:val="20"/>
          <w:szCs w:val="20"/>
        </w:rPr>
        <w:t xml:space="preserve"> time to a smaller section of children would not be beneficial and would be difficult to enforce. A fully inclusive model of </w:t>
      </w:r>
      <w:proofErr w:type="spellStart"/>
      <w:r w:rsidRPr="00CE51FD">
        <w:rPr>
          <w:rFonts w:ascii="Tahoma" w:hAnsi="Tahoma" w:cs="Tahoma"/>
          <w:sz w:val="20"/>
          <w:szCs w:val="20"/>
        </w:rPr>
        <w:t>playspace</w:t>
      </w:r>
      <w:proofErr w:type="spellEnd"/>
      <w:r w:rsidRPr="00CE51FD">
        <w:rPr>
          <w:rFonts w:ascii="Tahoma" w:hAnsi="Tahoma" w:cs="Tahoma"/>
          <w:sz w:val="20"/>
          <w:szCs w:val="20"/>
        </w:rPr>
        <w:t xml:space="preserve"> use is preferable.</w:t>
      </w:r>
    </w:p>
    <w:p w14:paraId="0784B00A" w14:textId="77777777" w:rsidR="00DE2F15" w:rsidRPr="00CE51FD" w:rsidRDefault="00B416F7" w:rsidP="00DE6B9C">
      <w:pPr>
        <w:ind w:left="720"/>
        <w:rPr>
          <w:rFonts w:ascii="Tahoma" w:hAnsi="Tahoma" w:cs="Tahoma"/>
          <w:sz w:val="20"/>
          <w:szCs w:val="20"/>
        </w:rPr>
      </w:pPr>
      <w:r w:rsidRPr="00CE51FD">
        <w:rPr>
          <w:rFonts w:ascii="Tahoma" w:hAnsi="Tahoma" w:cs="Tahoma"/>
          <w:sz w:val="20"/>
          <w:szCs w:val="20"/>
        </w:rPr>
        <w:t xml:space="preserve">Playgrounds usage varies from day to day and from school term to school holiday time, but, in general, afternoons, particularly at weekends tend to show highest usage. However, in some parks, peak playground usage can extend from mid-morning to late afternoon. Playgrounds connected to the larger parks: Tymon, </w:t>
      </w:r>
      <w:proofErr w:type="spellStart"/>
      <w:r w:rsidRPr="00CE51FD">
        <w:rPr>
          <w:rFonts w:ascii="Tahoma" w:hAnsi="Tahoma" w:cs="Tahoma"/>
          <w:sz w:val="20"/>
          <w:szCs w:val="20"/>
        </w:rPr>
        <w:t>Griffeen</w:t>
      </w:r>
      <w:proofErr w:type="spellEnd"/>
      <w:r w:rsidRPr="00CE51FD">
        <w:rPr>
          <w:rFonts w:ascii="Tahoma" w:hAnsi="Tahoma" w:cs="Tahoma"/>
          <w:sz w:val="20"/>
          <w:szCs w:val="20"/>
        </w:rPr>
        <w:t xml:space="preserve"> and </w:t>
      </w:r>
      <w:proofErr w:type="spellStart"/>
      <w:r w:rsidRPr="00CE51FD">
        <w:rPr>
          <w:rFonts w:ascii="Tahoma" w:hAnsi="Tahoma" w:cs="Tahoma"/>
          <w:sz w:val="20"/>
          <w:szCs w:val="20"/>
        </w:rPr>
        <w:t>Corkagh</w:t>
      </w:r>
      <w:proofErr w:type="spellEnd"/>
      <w:r w:rsidRPr="00CE51FD">
        <w:rPr>
          <w:rFonts w:ascii="Tahoma" w:hAnsi="Tahoma" w:cs="Tahoma"/>
          <w:sz w:val="20"/>
          <w:szCs w:val="20"/>
        </w:rPr>
        <w:t xml:space="preserve"> Parks also tend to be busier.</w:t>
      </w:r>
    </w:p>
    <w:p w14:paraId="086236D2" w14:textId="77777777" w:rsidR="00DE2F15" w:rsidRPr="00CE51FD" w:rsidRDefault="00B416F7" w:rsidP="00DE6B9C">
      <w:pPr>
        <w:ind w:left="720"/>
        <w:rPr>
          <w:rFonts w:ascii="Tahoma" w:hAnsi="Tahoma" w:cs="Tahoma"/>
          <w:sz w:val="20"/>
          <w:szCs w:val="20"/>
        </w:rPr>
      </w:pPr>
      <w:r w:rsidRPr="00CE51FD">
        <w:rPr>
          <w:rFonts w:ascii="Tahoma" w:hAnsi="Tahoma" w:cs="Tahoma"/>
          <w:sz w:val="20"/>
          <w:szCs w:val="20"/>
        </w:rPr>
        <w:lastRenderedPageBreak/>
        <w:t xml:space="preserve">Usage information is available on open data sources at the following links for the larger </w:t>
      </w:r>
      <w:proofErr w:type="spellStart"/>
      <w:r w:rsidRPr="00CE51FD">
        <w:rPr>
          <w:rFonts w:ascii="Tahoma" w:hAnsi="Tahoma" w:cs="Tahoma"/>
          <w:sz w:val="20"/>
          <w:szCs w:val="20"/>
        </w:rPr>
        <w:t>playspaces</w:t>
      </w:r>
      <w:proofErr w:type="spellEnd"/>
      <w:r w:rsidRPr="00CE51FD">
        <w:rPr>
          <w:rFonts w:ascii="Tahoma" w:hAnsi="Tahoma" w:cs="Tahoma"/>
          <w:sz w:val="20"/>
          <w:szCs w:val="20"/>
        </w:rPr>
        <w:t>:</w:t>
      </w:r>
    </w:p>
    <w:p w14:paraId="3ADDB8D5" w14:textId="77777777" w:rsidR="00DE2F15" w:rsidRPr="00CE51FD" w:rsidRDefault="00B416F7" w:rsidP="008E6930">
      <w:pPr>
        <w:spacing w:after="0" w:line="240" w:lineRule="auto"/>
        <w:ind w:left="720"/>
        <w:rPr>
          <w:rFonts w:ascii="Tahoma" w:hAnsi="Tahoma" w:cs="Tahoma"/>
          <w:sz w:val="20"/>
          <w:szCs w:val="20"/>
        </w:rPr>
      </w:pPr>
      <w:proofErr w:type="spellStart"/>
      <w:r w:rsidRPr="00CE51FD">
        <w:rPr>
          <w:rFonts w:ascii="Tahoma" w:hAnsi="Tahoma" w:cs="Tahoma"/>
          <w:sz w:val="20"/>
          <w:szCs w:val="20"/>
        </w:rPr>
        <w:t>Griffeen</w:t>
      </w:r>
      <w:proofErr w:type="spellEnd"/>
      <w:r w:rsidRPr="00CE51FD">
        <w:rPr>
          <w:rFonts w:ascii="Tahoma" w:hAnsi="Tahoma" w:cs="Tahoma"/>
          <w:sz w:val="20"/>
          <w:szCs w:val="20"/>
        </w:rPr>
        <w:t xml:space="preserve"> Valley Park Playground: </w:t>
      </w:r>
      <w:hyperlink r:id="rId39" w:history="1">
        <w:r w:rsidRPr="00CE51FD">
          <w:rPr>
            <w:rStyle w:val="Hyperlink"/>
            <w:rFonts w:ascii="Tahoma" w:hAnsi="Tahoma" w:cs="Tahoma"/>
            <w:sz w:val="20"/>
            <w:szCs w:val="20"/>
          </w:rPr>
          <w:t>link</w:t>
        </w:r>
      </w:hyperlink>
    </w:p>
    <w:p w14:paraId="6708931A" w14:textId="77777777" w:rsidR="00DE2F15" w:rsidRPr="00CE51FD" w:rsidRDefault="00B416F7" w:rsidP="008E6930">
      <w:pPr>
        <w:spacing w:after="0" w:line="240" w:lineRule="auto"/>
        <w:ind w:left="720"/>
        <w:rPr>
          <w:rFonts w:ascii="Tahoma" w:hAnsi="Tahoma" w:cs="Tahoma"/>
          <w:sz w:val="20"/>
          <w:szCs w:val="20"/>
        </w:rPr>
      </w:pPr>
      <w:proofErr w:type="spellStart"/>
      <w:r w:rsidRPr="00CE51FD">
        <w:rPr>
          <w:rFonts w:ascii="Tahoma" w:hAnsi="Tahoma" w:cs="Tahoma"/>
          <w:sz w:val="20"/>
          <w:szCs w:val="20"/>
        </w:rPr>
        <w:t>Corkagh</w:t>
      </w:r>
      <w:proofErr w:type="spellEnd"/>
      <w:r w:rsidRPr="00CE51FD">
        <w:rPr>
          <w:rFonts w:ascii="Tahoma" w:hAnsi="Tahoma" w:cs="Tahoma"/>
          <w:sz w:val="20"/>
          <w:szCs w:val="20"/>
        </w:rPr>
        <w:t xml:space="preserve"> Park Playground : </w:t>
      </w:r>
      <w:hyperlink r:id="rId40" w:history="1">
        <w:r w:rsidRPr="00CE51FD">
          <w:rPr>
            <w:rStyle w:val="Hyperlink"/>
            <w:rFonts w:ascii="Tahoma" w:hAnsi="Tahoma" w:cs="Tahoma"/>
            <w:sz w:val="20"/>
            <w:szCs w:val="20"/>
          </w:rPr>
          <w:t>link</w:t>
        </w:r>
      </w:hyperlink>
    </w:p>
    <w:p w14:paraId="4F003079" w14:textId="77777777" w:rsidR="00DE2F15" w:rsidRPr="00CE51FD" w:rsidRDefault="00B416F7" w:rsidP="008E6930">
      <w:pPr>
        <w:spacing w:after="0" w:line="240" w:lineRule="auto"/>
        <w:ind w:left="720"/>
        <w:rPr>
          <w:rFonts w:ascii="Tahoma" w:hAnsi="Tahoma" w:cs="Tahoma"/>
          <w:sz w:val="20"/>
          <w:szCs w:val="20"/>
        </w:rPr>
      </w:pPr>
      <w:r w:rsidRPr="00CE51FD">
        <w:rPr>
          <w:rFonts w:ascii="Tahoma" w:hAnsi="Tahoma" w:cs="Tahoma"/>
          <w:sz w:val="20"/>
          <w:szCs w:val="20"/>
        </w:rPr>
        <w:t xml:space="preserve">Sean Walsh Park </w:t>
      </w:r>
      <w:hyperlink r:id="rId41" w:history="1">
        <w:r w:rsidRPr="00CE51FD">
          <w:rPr>
            <w:rStyle w:val="Hyperlink"/>
            <w:rFonts w:ascii="Tahoma" w:hAnsi="Tahoma" w:cs="Tahoma"/>
            <w:sz w:val="20"/>
            <w:szCs w:val="20"/>
          </w:rPr>
          <w:t>link</w:t>
        </w:r>
      </w:hyperlink>
    </w:p>
    <w:p w14:paraId="55507E9A" w14:textId="77777777" w:rsidR="00DE2F15" w:rsidRPr="00CE51FD" w:rsidRDefault="00B416F7" w:rsidP="008E6930">
      <w:pPr>
        <w:spacing w:after="0" w:line="240" w:lineRule="auto"/>
        <w:ind w:left="720"/>
        <w:rPr>
          <w:rFonts w:ascii="Tahoma" w:hAnsi="Tahoma" w:cs="Tahoma"/>
          <w:sz w:val="20"/>
          <w:szCs w:val="20"/>
        </w:rPr>
      </w:pPr>
      <w:r w:rsidRPr="00CE51FD">
        <w:rPr>
          <w:rFonts w:ascii="Tahoma" w:hAnsi="Tahoma" w:cs="Tahoma"/>
          <w:sz w:val="20"/>
          <w:szCs w:val="20"/>
        </w:rPr>
        <w:t xml:space="preserve">Rathfarnham Castle </w:t>
      </w:r>
      <w:hyperlink r:id="rId42" w:history="1">
        <w:r w:rsidRPr="00CE51FD">
          <w:rPr>
            <w:rStyle w:val="Hyperlink"/>
            <w:rFonts w:ascii="Tahoma" w:hAnsi="Tahoma" w:cs="Tahoma"/>
            <w:sz w:val="20"/>
            <w:szCs w:val="20"/>
          </w:rPr>
          <w:t>link</w:t>
        </w:r>
      </w:hyperlink>
    </w:p>
    <w:p w14:paraId="0C15C253" w14:textId="77777777" w:rsidR="00DE2F15" w:rsidRPr="00CE51FD" w:rsidRDefault="00B416F7" w:rsidP="008E6930">
      <w:pPr>
        <w:spacing w:after="0" w:line="240" w:lineRule="auto"/>
        <w:ind w:left="720"/>
        <w:rPr>
          <w:rFonts w:ascii="Tahoma" w:hAnsi="Tahoma" w:cs="Tahoma"/>
          <w:sz w:val="20"/>
          <w:szCs w:val="20"/>
        </w:rPr>
      </w:pPr>
      <w:r w:rsidRPr="00CE51FD">
        <w:rPr>
          <w:rFonts w:ascii="Tahoma" w:hAnsi="Tahoma" w:cs="Tahoma"/>
          <w:sz w:val="20"/>
          <w:szCs w:val="20"/>
        </w:rPr>
        <w:t xml:space="preserve">Tymon Natural Play Area </w:t>
      </w:r>
      <w:hyperlink r:id="rId43" w:history="1">
        <w:r w:rsidRPr="00CE51FD">
          <w:rPr>
            <w:rStyle w:val="Hyperlink"/>
            <w:rFonts w:ascii="Tahoma" w:hAnsi="Tahoma" w:cs="Tahoma"/>
            <w:sz w:val="20"/>
            <w:szCs w:val="20"/>
          </w:rPr>
          <w:t>link</w:t>
        </w:r>
      </w:hyperlink>
    </w:p>
    <w:p w14:paraId="39CC9E9A" w14:textId="77777777" w:rsidR="00DE2F15" w:rsidRPr="00CE51FD" w:rsidRDefault="00B416F7" w:rsidP="008E6930">
      <w:pPr>
        <w:spacing w:after="0" w:line="240" w:lineRule="auto"/>
        <w:ind w:left="720"/>
        <w:rPr>
          <w:rFonts w:ascii="Tahoma" w:hAnsi="Tahoma" w:cs="Tahoma"/>
          <w:sz w:val="20"/>
          <w:szCs w:val="20"/>
        </w:rPr>
      </w:pPr>
      <w:proofErr w:type="spellStart"/>
      <w:r w:rsidRPr="00CE51FD">
        <w:rPr>
          <w:rFonts w:ascii="Tahoma" w:hAnsi="Tahoma" w:cs="Tahoma"/>
          <w:sz w:val="20"/>
          <w:szCs w:val="20"/>
        </w:rPr>
        <w:t>Willsbrook</w:t>
      </w:r>
      <w:proofErr w:type="spellEnd"/>
      <w:r w:rsidRPr="00CE51FD">
        <w:rPr>
          <w:rFonts w:ascii="Tahoma" w:hAnsi="Tahoma" w:cs="Tahoma"/>
          <w:sz w:val="20"/>
          <w:szCs w:val="20"/>
        </w:rPr>
        <w:t xml:space="preserve"> Park </w:t>
      </w:r>
      <w:proofErr w:type="spellStart"/>
      <w:r w:rsidRPr="00CE51FD">
        <w:rPr>
          <w:rFonts w:ascii="Tahoma" w:hAnsi="Tahoma" w:cs="Tahoma"/>
          <w:sz w:val="20"/>
          <w:szCs w:val="20"/>
        </w:rPr>
        <w:t>Park</w:t>
      </w:r>
      <w:proofErr w:type="spellEnd"/>
      <w:r w:rsidRPr="00CE51FD">
        <w:rPr>
          <w:rFonts w:ascii="Tahoma" w:hAnsi="Tahoma" w:cs="Tahoma"/>
          <w:sz w:val="20"/>
          <w:szCs w:val="20"/>
        </w:rPr>
        <w:t xml:space="preserve"> </w:t>
      </w:r>
      <w:hyperlink r:id="rId44" w:history="1">
        <w:r w:rsidRPr="00CE51FD">
          <w:rPr>
            <w:rStyle w:val="Hyperlink"/>
            <w:rFonts w:ascii="Tahoma" w:hAnsi="Tahoma" w:cs="Tahoma"/>
            <w:sz w:val="20"/>
            <w:szCs w:val="20"/>
          </w:rPr>
          <w:t>link</w:t>
        </w:r>
      </w:hyperlink>
    </w:p>
    <w:p w14:paraId="79ED597A" w14:textId="77777777" w:rsidR="00DE2F15" w:rsidRPr="00CE51FD" w:rsidRDefault="00B416F7" w:rsidP="008E6930">
      <w:pPr>
        <w:spacing w:after="0" w:line="240" w:lineRule="auto"/>
        <w:ind w:left="720"/>
        <w:rPr>
          <w:rFonts w:ascii="Tahoma" w:hAnsi="Tahoma" w:cs="Tahoma"/>
          <w:sz w:val="20"/>
          <w:szCs w:val="20"/>
        </w:rPr>
      </w:pPr>
      <w:proofErr w:type="spellStart"/>
      <w:r w:rsidRPr="00CE51FD">
        <w:rPr>
          <w:rFonts w:ascii="Tahoma" w:hAnsi="Tahoma" w:cs="Tahoma"/>
          <w:sz w:val="20"/>
          <w:szCs w:val="20"/>
        </w:rPr>
        <w:t>Waterstown</w:t>
      </w:r>
      <w:proofErr w:type="spellEnd"/>
      <w:r w:rsidRPr="00CE51FD">
        <w:rPr>
          <w:rFonts w:ascii="Tahoma" w:hAnsi="Tahoma" w:cs="Tahoma"/>
          <w:sz w:val="20"/>
          <w:szCs w:val="20"/>
        </w:rPr>
        <w:t xml:space="preserve"> Park </w:t>
      </w:r>
      <w:hyperlink r:id="rId45" w:history="1">
        <w:r w:rsidRPr="00CE51FD">
          <w:rPr>
            <w:rStyle w:val="Hyperlink"/>
            <w:rFonts w:ascii="Tahoma" w:hAnsi="Tahoma" w:cs="Tahoma"/>
            <w:sz w:val="20"/>
            <w:szCs w:val="20"/>
          </w:rPr>
          <w:t>link</w:t>
        </w:r>
      </w:hyperlink>
    </w:p>
    <w:p w14:paraId="218E8DDD" w14:textId="77777777" w:rsidR="00DE2F15" w:rsidRPr="00CE51FD" w:rsidRDefault="00B416F7" w:rsidP="00DE6B9C">
      <w:pPr>
        <w:ind w:left="720"/>
        <w:rPr>
          <w:rFonts w:ascii="Tahoma" w:hAnsi="Tahoma" w:cs="Tahoma"/>
          <w:sz w:val="20"/>
          <w:szCs w:val="20"/>
        </w:rPr>
      </w:pPr>
      <w:r w:rsidRPr="00CE51FD">
        <w:rPr>
          <w:rFonts w:ascii="Tahoma" w:hAnsi="Tahoma" w:cs="Tahoma"/>
          <w:sz w:val="20"/>
          <w:szCs w:val="20"/>
        </w:rPr>
        <w:t>The above information may be useful to visitors so they can identify quiet times and quieter playgrounds and plan their visits accordingly. Google lists</w:t>
      </w:r>
    </w:p>
    <w:p w14:paraId="6D26131F" w14:textId="6EA99E48" w:rsidR="00CE51FD" w:rsidRPr="00A93121" w:rsidRDefault="00B416F7">
      <w:pPr>
        <w:rPr>
          <w:rFonts w:ascii="Times New Roman" w:hAnsi="Times New Roman" w:cs="Times New Roman"/>
          <w:sz w:val="24"/>
          <w:szCs w:val="24"/>
        </w:rPr>
      </w:pPr>
      <w:r w:rsidRPr="00A93121">
        <w:rPr>
          <w:rFonts w:ascii="Times New Roman" w:hAnsi="Times New Roman" w:cs="Times New Roman"/>
          <w:sz w:val="24"/>
          <w:szCs w:val="24"/>
        </w:rPr>
        <w:t>  </w:t>
      </w:r>
    </w:p>
    <w:p w14:paraId="08325F20" w14:textId="1000A460" w:rsidR="00DE2F15" w:rsidRPr="00A93121" w:rsidRDefault="00B416F7" w:rsidP="003D6E3E">
      <w:pPr>
        <w:pStyle w:val="Heading3"/>
        <w:ind w:left="720" w:hanging="1287"/>
        <w:rPr>
          <w:rFonts w:ascii="Times New Roman" w:hAnsi="Times New Roman" w:cs="Times New Roman"/>
          <w:sz w:val="24"/>
          <w:szCs w:val="24"/>
        </w:rPr>
      </w:pPr>
      <w:r w:rsidRPr="00DE6B9C">
        <w:rPr>
          <w:rFonts w:ascii="Times New Roman" w:hAnsi="Times New Roman" w:cs="Times New Roman"/>
          <w:b/>
          <w:sz w:val="24"/>
          <w:szCs w:val="24"/>
        </w:rPr>
        <w:t xml:space="preserve">H7/0622 </w:t>
      </w:r>
      <w:r w:rsidR="00DE6B9C">
        <w:rPr>
          <w:rFonts w:ascii="Times New Roman" w:hAnsi="Times New Roman" w:cs="Times New Roman"/>
          <w:b/>
          <w:sz w:val="24"/>
          <w:szCs w:val="24"/>
        </w:rPr>
        <w:tab/>
      </w:r>
      <w:r w:rsidRPr="003D6E3E">
        <w:rPr>
          <w:rFonts w:ascii="Times New Roman" w:hAnsi="Times New Roman" w:cs="Times New Roman"/>
          <w:b/>
          <w:sz w:val="24"/>
          <w:szCs w:val="24"/>
          <w:u w:val="single"/>
        </w:rPr>
        <w:t>DECLARATION OF ROADS TO BE MADE PUBLIC ROADS - FOR APPROVAL</w:t>
      </w:r>
    </w:p>
    <w:p w14:paraId="79E44749" w14:textId="3F99E9D7" w:rsidR="00F96D6B" w:rsidRDefault="0075710A" w:rsidP="003A339F">
      <w:pPr>
        <w:spacing w:before="100" w:beforeAutospacing="1" w:after="100" w:afterAutospacing="1"/>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1E4F299D" w14:textId="2B340110" w:rsidR="00DE2F15" w:rsidRDefault="00B416F7" w:rsidP="00EA041D">
      <w:pPr>
        <w:pStyle w:val="Heading3"/>
        <w:spacing w:before="0" w:line="240" w:lineRule="auto"/>
        <w:ind w:left="-567"/>
        <w:rPr>
          <w:rFonts w:ascii="Times New Roman" w:hAnsi="Times New Roman" w:cs="Times New Roman"/>
          <w:b/>
          <w:sz w:val="24"/>
          <w:szCs w:val="24"/>
          <w:u w:val="single"/>
        </w:rPr>
      </w:pPr>
      <w:r w:rsidRPr="0075710A">
        <w:rPr>
          <w:rFonts w:ascii="Times New Roman" w:hAnsi="Times New Roman" w:cs="Times New Roman"/>
          <w:b/>
          <w:sz w:val="24"/>
          <w:szCs w:val="24"/>
        </w:rPr>
        <w:t>H8</w:t>
      </w:r>
      <w:r w:rsidR="00E57E37">
        <w:rPr>
          <w:rFonts w:ascii="Times New Roman" w:hAnsi="Times New Roman" w:cs="Times New Roman"/>
          <w:b/>
          <w:sz w:val="24"/>
          <w:szCs w:val="24"/>
        </w:rPr>
        <w:t>a</w:t>
      </w:r>
      <w:r w:rsidRPr="0075710A">
        <w:rPr>
          <w:rFonts w:ascii="Times New Roman" w:hAnsi="Times New Roman" w:cs="Times New Roman"/>
          <w:b/>
          <w:sz w:val="24"/>
          <w:szCs w:val="24"/>
        </w:rPr>
        <w:t xml:space="preserve">/0622 </w:t>
      </w:r>
      <w:r w:rsidR="0075710A">
        <w:rPr>
          <w:rFonts w:ascii="Times New Roman" w:hAnsi="Times New Roman" w:cs="Times New Roman"/>
          <w:b/>
          <w:sz w:val="24"/>
          <w:szCs w:val="24"/>
        </w:rPr>
        <w:tab/>
      </w:r>
      <w:r w:rsidRPr="0075710A">
        <w:rPr>
          <w:rFonts w:ascii="Times New Roman" w:hAnsi="Times New Roman" w:cs="Times New Roman"/>
          <w:b/>
          <w:sz w:val="24"/>
          <w:szCs w:val="24"/>
          <w:u w:val="single"/>
        </w:rPr>
        <w:t>PROPOSED DISPOSAL OF PROPERTIES/SITES - FOR APPROVAL</w:t>
      </w:r>
    </w:p>
    <w:p w14:paraId="7DD27E5A" w14:textId="096A386B" w:rsidR="006B73F5" w:rsidRDefault="006B73F5" w:rsidP="00EA041D">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w:t>
      </w:r>
      <w:r>
        <w:rPr>
          <w:rFonts w:ascii="Times New Roman" w:eastAsia="Calibri" w:hAnsi="Times New Roman" w:cs="Times New Roman"/>
          <w:sz w:val="24"/>
          <w:szCs w:val="24"/>
          <w:lang w:eastAsia="en-US"/>
        </w:rPr>
        <w:t>J. Frehill, Director of Economic Enterprise and Tourism Development</w:t>
      </w:r>
      <w:r w:rsidRPr="00136490">
        <w:rPr>
          <w:rFonts w:ascii="Times New Roman" w:eastAsia="Calibri" w:hAnsi="Times New Roman" w:cs="Times New Roman"/>
          <w:sz w:val="24"/>
          <w:szCs w:val="24"/>
          <w:lang w:eastAsia="en-US"/>
        </w:rPr>
        <w:t xml:space="preserve"> and were </w:t>
      </w:r>
      <w:r w:rsidRPr="00136490">
        <w:rPr>
          <w:rFonts w:ascii="Times New Roman" w:eastAsia="Calibri" w:hAnsi="Times New Roman" w:cs="Times New Roman"/>
          <w:b/>
          <w:sz w:val="24"/>
          <w:szCs w:val="24"/>
          <w:lang w:eastAsia="en-US"/>
        </w:rPr>
        <w:t>CONSIDERED:</w:t>
      </w:r>
    </w:p>
    <w:p w14:paraId="4B031E63" w14:textId="77777777" w:rsidR="006B73F5" w:rsidRPr="00136490" w:rsidRDefault="006B73F5" w:rsidP="00EA041D">
      <w:pPr>
        <w:spacing w:after="0" w:line="240" w:lineRule="auto"/>
        <w:ind w:left="720" w:right="237"/>
        <w:rPr>
          <w:rFonts w:ascii="Times New Roman" w:hAnsi="Times New Roman" w:cs="Times New Roman"/>
          <w:sz w:val="24"/>
          <w:szCs w:val="24"/>
          <w:u w:val="single"/>
        </w:rPr>
      </w:pPr>
    </w:p>
    <w:p w14:paraId="2456BDFB" w14:textId="77777777" w:rsidR="006238EE" w:rsidRPr="006809AE" w:rsidRDefault="006238EE" w:rsidP="006238EE">
      <w:pPr>
        <w:spacing w:before="100" w:beforeAutospacing="1" w:after="100" w:afterAutospacing="1"/>
        <w:ind w:left="720"/>
        <w:rPr>
          <w:rFonts w:ascii="Tahoma" w:hAnsi="Tahoma" w:cs="Tahoma"/>
          <w:sz w:val="20"/>
          <w:szCs w:val="20"/>
        </w:rPr>
      </w:pPr>
      <w:r w:rsidRPr="006809AE">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6238EE" w:rsidRPr="006809AE" w14:paraId="3273412D" w14:textId="77777777" w:rsidTr="006238EE">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C31C21" w14:textId="77777777" w:rsidR="006238EE" w:rsidRPr="006809AE" w:rsidRDefault="006238EE" w:rsidP="000103A4">
            <w:pPr>
              <w:spacing w:before="225" w:after="225" w:line="336" w:lineRule="atLeast"/>
              <w:rPr>
                <w:rFonts w:ascii="Tahoma" w:hAnsi="Tahoma" w:cs="Tahoma"/>
                <w:sz w:val="20"/>
                <w:szCs w:val="20"/>
              </w:rPr>
            </w:pPr>
            <w:r w:rsidRPr="006809AE">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1ADE94" w14:textId="77777777" w:rsidR="006238EE" w:rsidRPr="006809AE" w:rsidRDefault="006238EE" w:rsidP="000103A4">
            <w:pPr>
              <w:spacing w:before="225" w:after="225" w:line="336" w:lineRule="atLeast"/>
              <w:rPr>
                <w:rFonts w:ascii="Tahoma" w:hAnsi="Tahoma" w:cs="Tahoma"/>
                <w:sz w:val="20"/>
                <w:szCs w:val="20"/>
              </w:rPr>
            </w:pPr>
            <w:r w:rsidRPr="006809AE">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D99D45" w14:textId="77777777" w:rsidR="006238EE" w:rsidRPr="006809AE" w:rsidRDefault="006238EE" w:rsidP="000103A4">
            <w:pPr>
              <w:spacing w:before="225" w:after="225" w:line="336" w:lineRule="atLeast"/>
              <w:rPr>
                <w:rFonts w:ascii="Tahoma" w:hAnsi="Tahoma" w:cs="Tahoma"/>
                <w:sz w:val="20"/>
                <w:szCs w:val="20"/>
              </w:rPr>
            </w:pPr>
            <w:r w:rsidRPr="006809AE">
              <w:rPr>
                <w:rFonts w:ascii="Tahoma" w:hAnsi="Tahoma" w:cs="Tahoma"/>
                <w:sz w:val="20"/>
                <w:szCs w:val="20"/>
              </w:rPr>
              <w:t xml:space="preserve">PURCHASE PRICE </w:t>
            </w:r>
          </w:p>
        </w:tc>
      </w:tr>
      <w:tr w:rsidR="006238EE" w:rsidRPr="006809AE" w14:paraId="62FE4AB5" w14:textId="77777777" w:rsidTr="006238E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981E69" w14:textId="77777777" w:rsidR="006238EE" w:rsidRPr="006809AE" w:rsidRDefault="006238EE" w:rsidP="000103A4">
            <w:pPr>
              <w:spacing w:before="225" w:after="225" w:line="336" w:lineRule="atLeast"/>
              <w:rPr>
                <w:rFonts w:ascii="Tahoma" w:hAnsi="Tahoma" w:cs="Tahoma"/>
                <w:sz w:val="20"/>
                <w:szCs w:val="20"/>
              </w:rPr>
            </w:pPr>
            <w:r w:rsidRPr="006809AE">
              <w:rPr>
                <w:rFonts w:ascii="Tahoma" w:hAnsi="Tahoma" w:cs="Tahoma"/>
                <w:sz w:val="20"/>
                <w:szCs w:val="20"/>
              </w:rPr>
              <w:t>125 Limekiln Road, Walkinstown, Dublin 12</w:t>
            </w:r>
          </w:p>
          <w:p w14:paraId="08D36B6E" w14:textId="77777777" w:rsidR="006238EE" w:rsidRPr="006809AE" w:rsidRDefault="006238EE" w:rsidP="000103A4">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CD00CD" w14:textId="77777777" w:rsidR="006238EE" w:rsidRPr="006809AE" w:rsidRDefault="006238EE" w:rsidP="000103A4">
            <w:pPr>
              <w:spacing w:before="225" w:after="225" w:line="336" w:lineRule="atLeast"/>
              <w:rPr>
                <w:rFonts w:ascii="Tahoma" w:hAnsi="Tahoma" w:cs="Tahoma"/>
                <w:sz w:val="20"/>
                <w:szCs w:val="20"/>
              </w:rPr>
            </w:pPr>
            <w:r w:rsidRPr="006809AE">
              <w:rPr>
                <w:rFonts w:ascii="Tahoma" w:hAnsi="Tahoma" w:cs="Tahoma"/>
                <w:sz w:val="20"/>
                <w:szCs w:val="20"/>
              </w:rPr>
              <w:t>Kelly Marie O’Sullivan and David Andrew McAuley</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A487E6" w14:textId="77777777" w:rsidR="006238EE" w:rsidRPr="006809AE" w:rsidRDefault="006238EE" w:rsidP="000103A4">
            <w:pPr>
              <w:spacing w:before="225" w:after="225" w:line="336" w:lineRule="atLeast"/>
              <w:rPr>
                <w:rFonts w:ascii="Tahoma" w:hAnsi="Tahoma" w:cs="Tahoma"/>
                <w:sz w:val="20"/>
                <w:szCs w:val="20"/>
              </w:rPr>
            </w:pPr>
            <w:r w:rsidRPr="006809AE">
              <w:rPr>
                <w:rFonts w:ascii="Tahoma" w:hAnsi="Tahoma" w:cs="Tahoma"/>
                <w:sz w:val="20"/>
                <w:szCs w:val="20"/>
              </w:rPr>
              <w:t>€284.53</w:t>
            </w:r>
          </w:p>
        </w:tc>
      </w:tr>
    </w:tbl>
    <w:p w14:paraId="5084FEE2" w14:textId="77777777" w:rsidR="006238EE" w:rsidRPr="006809AE" w:rsidRDefault="006238EE" w:rsidP="006238EE">
      <w:pPr>
        <w:spacing w:before="100" w:beforeAutospacing="1" w:after="100" w:afterAutospacing="1"/>
        <w:ind w:left="720"/>
        <w:rPr>
          <w:rFonts w:ascii="Tahoma" w:hAnsi="Tahoma" w:cs="Tahoma"/>
          <w:sz w:val="20"/>
          <w:szCs w:val="20"/>
        </w:rPr>
      </w:pPr>
      <w:r w:rsidRPr="006809AE">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19330AFB" w14:textId="77777777" w:rsidR="006238EE" w:rsidRPr="006809AE" w:rsidRDefault="006238EE" w:rsidP="006238EE">
      <w:pPr>
        <w:spacing w:before="100" w:beforeAutospacing="1" w:after="100" w:afterAutospacing="1"/>
        <w:ind w:firstLine="720"/>
        <w:outlineLvl w:val="3"/>
        <w:rPr>
          <w:rFonts w:ascii="Tahoma" w:hAnsi="Tahoma" w:cs="Tahoma"/>
          <w:b/>
          <w:bCs/>
          <w:sz w:val="20"/>
          <w:szCs w:val="20"/>
        </w:rPr>
      </w:pPr>
      <w:r w:rsidRPr="006809AE">
        <w:rPr>
          <w:rFonts w:ascii="Tahoma" w:hAnsi="Tahoma" w:cs="Tahoma"/>
          <w:b/>
          <w:bCs/>
          <w:sz w:val="20"/>
          <w:szCs w:val="20"/>
        </w:rPr>
        <w:t>Daniel McLoughlin</w:t>
      </w:r>
    </w:p>
    <w:p w14:paraId="2A13AC79" w14:textId="3A62961E" w:rsidR="00F6650E" w:rsidRPr="006238EE" w:rsidRDefault="006238EE" w:rsidP="006238EE">
      <w:pPr>
        <w:spacing w:before="100" w:beforeAutospacing="1" w:after="100" w:afterAutospacing="1"/>
        <w:ind w:firstLine="720"/>
        <w:rPr>
          <w:rFonts w:ascii="Tahoma" w:hAnsi="Tahoma" w:cs="Tahoma"/>
          <w:sz w:val="20"/>
          <w:szCs w:val="20"/>
        </w:rPr>
      </w:pPr>
      <w:r w:rsidRPr="006809AE">
        <w:rPr>
          <w:rFonts w:ascii="Tahoma" w:hAnsi="Tahoma" w:cs="Tahoma"/>
          <w:b/>
          <w:bCs/>
          <w:sz w:val="20"/>
          <w:szCs w:val="20"/>
        </w:rPr>
        <w:t>Chief Executive</w:t>
      </w:r>
    </w:p>
    <w:p w14:paraId="009C60D7" w14:textId="50A8FA9B" w:rsidR="006B73F5" w:rsidRPr="006238EE" w:rsidRDefault="006B73F5" w:rsidP="006238EE">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proofErr w:type="gramStart"/>
      <w:r w:rsidRPr="006238EE">
        <w:rPr>
          <w:rFonts w:ascii="Times New Roman" w:hAnsi="Times New Roman" w:cs="Times New Roman"/>
          <w:b/>
          <w:sz w:val="24"/>
          <w:szCs w:val="24"/>
        </w:rPr>
        <w:t>NOTED</w:t>
      </w:r>
      <w:proofErr w:type="gramEnd"/>
      <w:r w:rsidRPr="006238EE">
        <w:rPr>
          <w:rFonts w:ascii="Times New Roman" w:hAnsi="Times New Roman" w:cs="Times New Roman"/>
          <w:b/>
          <w:sz w:val="24"/>
          <w:szCs w:val="24"/>
        </w:rPr>
        <w:t xml:space="preserve"> </w:t>
      </w:r>
      <w:r w:rsidRPr="006238EE">
        <w:rPr>
          <w:rFonts w:ascii="Times New Roman" w:hAnsi="Times New Roman" w:cs="Times New Roman"/>
          <w:sz w:val="24"/>
          <w:szCs w:val="24"/>
        </w:rPr>
        <w:t xml:space="preserve">and it was proposed by Councillor P. Kavanagh and seconded by Councillor </w:t>
      </w:r>
      <w:r w:rsidR="00F6650E" w:rsidRPr="006238EE">
        <w:rPr>
          <w:rFonts w:ascii="Times New Roman" w:hAnsi="Times New Roman" w:cs="Times New Roman"/>
          <w:sz w:val="24"/>
          <w:szCs w:val="24"/>
        </w:rPr>
        <w:t>M. Duff</w:t>
      </w:r>
      <w:r w:rsidRPr="006238EE">
        <w:rPr>
          <w:rFonts w:ascii="Times New Roman" w:hAnsi="Times New Roman" w:cs="Times New Roman"/>
          <w:sz w:val="24"/>
          <w:szCs w:val="24"/>
        </w:rPr>
        <w:t xml:space="preserve"> and </w:t>
      </w:r>
      <w:r w:rsidRPr="006238EE">
        <w:rPr>
          <w:rFonts w:ascii="Times New Roman" w:hAnsi="Times New Roman" w:cs="Times New Roman"/>
          <w:b/>
          <w:bCs/>
          <w:sz w:val="24"/>
          <w:szCs w:val="24"/>
        </w:rPr>
        <w:t>RESOLVED:</w:t>
      </w:r>
    </w:p>
    <w:p w14:paraId="0A3BB8DA" w14:textId="77777777" w:rsidR="006B73F5" w:rsidRPr="002E61A4" w:rsidRDefault="006B73F5" w:rsidP="00EA041D">
      <w:pPr>
        <w:pStyle w:val="ListParagraph"/>
        <w:spacing w:after="0" w:line="240" w:lineRule="auto"/>
        <w:ind w:left="1080"/>
        <w:jc w:val="both"/>
        <w:rPr>
          <w:rFonts w:ascii="Times New Roman" w:hAnsi="Times New Roman" w:cs="Times New Roman"/>
          <w:b/>
          <w:sz w:val="24"/>
          <w:szCs w:val="24"/>
        </w:rPr>
      </w:pPr>
    </w:p>
    <w:p w14:paraId="302F4522" w14:textId="17DBE332" w:rsidR="006B73F5" w:rsidRPr="006238EE" w:rsidRDefault="006B73F5" w:rsidP="006238EE">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w:t>
      </w:r>
      <w:r w:rsidR="00F6650E" w:rsidRPr="006238EE">
        <w:rPr>
          <w:rFonts w:ascii="Times New Roman" w:hAnsi="Times New Roman" w:cs="Times New Roman"/>
          <w:bCs/>
          <w:sz w:val="24"/>
          <w:szCs w:val="24"/>
        </w:rPr>
        <w:t>That proposed d</w:t>
      </w:r>
      <w:r w:rsidR="00F6650E" w:rsidRPr="006238EE">
        <w:rPr>
          <w:rFonts w:ascii="Times New Roman" w:hAnsi="Times New Roman" w:cs="Times New Roman"/>
          <w:sz w:val="24"/>
          <w:szCs w:val="24"/>
        </w:rPr>
        <w:t xml:space="preserve">isposal of fee simple in 125 Limekiln Road, Walkinstown, Dublin 12 </w:t>
      </w:r>
      <w:r w:rsidRPr="006238EE">
        <w:rPr>
          <w:rFonts w:ascii="Times New Roman" w:hAnsi="Times New Roman" w:cs="Times New Roman"/>
          <w:sz w:val="24"/>
          <w:szCs w:val="24"/>
        </w:rPr>
        <w:t xml:space="preserve">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69A7A8B6" w14:textId="77777777" w:rsidR="00E57E37" w:rsidRDefault="00E57E37" w:rsidP="00EA041D">
      <w:pPr>
        <w:pStyle w:val="ListParagraph"/>
        <w:spacing w:after="0" w:line="240" w:lineRule="auto"/>
        <w:ind w:left="1080"/>
        <w:rPr>
          <w:rFonts w:ascii="Times New Roman" w:eastAsia="Times New Roman" w:hAnsi="Times New Roman" w:cs="Times New Roman"/>
          <w:b/>
          <w:color w:val="000000"/>
          <w:sz w:val="24"/>
          <w:szCs w:val="24"/>
        </w:rPr>
      </w:pPr>
    </w:p>
    <w:p w14:paraId="10EEAC56" w14:textId="069B7389" w:rsidR="00E57E37" w:rsidRDefault="00E57E37" w:rsidP="00E57E37">
      <w:pPr>
        <w:pStyle w:val="Heading3"/>
        <w:spacing w:before="0" w:line="240" w:lineRule="auto"/>
        <w:ind w:left="-567"/>
        <w:rPr>
          <w:rFonts w:ascii="Times New Roman" w:hAnsi="Times New Roman" w:cs="Times New Roman"/>
          <w:b/>
          <w:sz w:val="24"/>
          <w:szCs w:val="24"/>
          <w:u w:val="single"/>
        </w:rPr>
      </w:pPr>
      <w:r w:rsidRPr="0075710A">
        <w:rPr>
          <w:rFonts w:ascii="Times New Roman" w:hAnsi="Times New Roman" w:cs="Times New Roman"/>
          <w:b/>
          <w:sz w:val="24"/>
          <w:szCs w:val="24"/>
        </w:rPr>
        <w:lastRenderedPageBreak/>
        <w:t>H8</w:t>
      </w:r>
      <w:r>
        <w:rPr>
          <w:rFonts w:ascii="Times New Roman" w:hAnsi="Times New Roman" w:cs="Times New Roman"/>
          <w:b/>
          <w:sz w:val="24"/>
          <w:szCs w:val="24"/>
        </w:rPr>
        <w:t>b</w:t>
      </w:r>
      <w:r w:rsidRPr="0075710A">
        <w:rPr>
          <w:rFonts w:ascii="Times New Roman" w:hAnsi="Times New Roman" w:cs="Times New Roman"/>
          <w:b/>
          <w:sz w:val="24"/>
          <w:szCs w:val="24"/>
        </w:rPr>
        <w:t xml:space="preserve">/0622 </w:t>
      </w:r>
      <w:r>
        <w:rPr>
          <w:rFonts w:ascii="Times New Roman" w:hAnsi="Times New Roman" w:cs="Times New Roman"/>
          <w:b/>
          <w:sz w:val="24"/>
          <w:szCs w:val="24"/>
        </w:rPr>
        <w:tab/>
      </w:r>
      <w:r w:rsidRPr="0075710A">
        <w:rPr>
          <w:rFonts w:ascii="Times New Roman" w:hAnsi="Times New Roman" w:cs="Times New Roman"/>
          <w:b/>
          <w:sz w:val="24"/>
          <w:szCs w:val="24"/>
          <w:u w:val="single"/>
        </w:rPr>
        <w:t>PROPOSED DISPOSAL OF PROPERTIES/SITES - FOR APPROVAL</w:t>
      </w:r>
    </w:p>
    <w:p w14:paraId="2F562BD2" w14:textId="77777777" w:rsidR="00E57E37" w:rsidRDefault="00E57E37" w:rsidP="00E57E37">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w:t>
      </w:r>
      <w:r>
        <w:rPr>
          <w:rFonts w:ascii="Times New Roman" w:eastAsia="Calibri" w:hAnsi="Times New Roman" w:cs="Times New Roman"/>
          <w:sz w:val="24"/>
          <w:szCs w:val="24"/>
          <w:lang w:eastAsia="en-US"/>
        </w:rPr>
        <w:t>J. Frehill, Director of Economic Enterprise and Tourism Development</w:t>
      </w:r>
      <w:r w:rsidRPr="00136490">
        <w:rPr>
          <w:rFonts w:ascii="Times New Roman" w:eastAsia="Calibri" w:hAnsi="Times New Roman" w:cs="Times New Roman"/>
          <w:sz w:val="24"/>
          <w:szCs w:val="24"/>
          <w:lang w:eastAsia="en-US"/>
        </w:rPr>
        <w:t xml:space="preserve"> and were </w:t>
      </w:r>
      <w:r w:rsidRPr="00136490">
        <w:rPr>
          <w:rFonts w:ascii="Times New Roman" w:eastAsia="Calibri" w:hAnsi="Times New Roman" w:cs="Times New Roman"/>
          <w:b/>
          <w:sz w:val="24"/>
          <w:szCs w:val="24"/>
          <w:lang w:eastAsia="en-US"/>
        </w:rPr>
        <w:t>CONSIDERED:</w:t>
      </w:r>
    </w:p>
    <w:p w14:paraId="1B511711" w14:textId="77777777" w:rsidR="00E57E37" w:rsidRPr="006B73F5" w:rsidRDefault="00E57E37" w:rsidP="00EA041D">
      <w:pPr>
        <w:pStyle w:val="ListParagraph"/>
        <w:spacing w:after="0" w:line="240" w:lineRule="auto"/>
        <w:ind w:left="1080"/>
        <w:rPr>
          <w:rFonts w:ascii="Times New Roman" w:hAnsi="Times New Roman" w:cs="Times New Roman"/>
          <w:sz w:val="24"/>
          <w:szCs w:val="24"/>
        </w:rPr>
      </w:pPr>
    </w:p>
    <w:p w14:paraId="2587A91B" w14:textId="77777777" w:rsidR="006B73F5" w:rsidRPr="006B73F5" w:rsidRDefault="006B73F5" w:rsidP="00EA041D">
      <w:pPr>
        <w:spacing w:after="0" w:line="240" w:lineRule="auto"/>
        <w:ind w:left="720"/>
        <w:rPr>
          <w:rFonts w:ascii="Times New Roman" w:hAnsi="Times New Roman" w:cs="Times New Roman"/>
          <w:sz w:val="24"/>
          <w:szCs w:val="24"/>
        </w:rPr>
      </w:pPr>
    </w:p>
    <w:p w14:paraId="51AAC528" w14:textId="77777777" w:rsidR="006238EE" w:rsidRPr="002D7801" w:rsidRDefault="006238EE" w:rsidP="006238EE">
      <w:pPr>
        <w:ind w:left="720"/>
        <w:rPr>
          <w:rFonts w:ascii="Tahoma" w:hAnsi="Tahoma" w:cs="Tahoma"/>
          <w:b/>
          <w:sz w:val="20"/>
          <w:szCs w:val="20"/>
        </w:rPr>
      </w:pPr>
      <w:r w:rsidRPr="002D7801">
        <w:rPr>
          <w:rFonts w:ascii="Tahoma" w:hAnsi="Tahoma" w:cs="Tahoma"/>
          <w:b/>
          <w:sz w:val="20"/>
          <w:szCs w:val="20"/>
        </w:rPr>
        <w:t>GC 21</w:t>
      </w:r>
      <w:r w:rsidRPr="002D7801">
        <w:rPr>
          <w:rFonts w:ascii="Tahoma" w:hAnsi="Tahoma" w:cs="Tahoma"/>
          <w:b/>
          <w:sz w:val="20"/>
          <w:szCs w:val="20"/>
        </w:rPr>
        <w:tab/>
      </w:r>
      <w:r w:rsidRPr="002D7801">
        <w:rPr>
          <w:rFonts w:ascii="Tahoma" w:hAnsi="Tahoma" w:cs="Tahoma"/>
          <w:b/>
          <w:sz w:val="20"/>
          <w:szCs w:val="20"/>
        </w:rPr>
        <w:tab/>
        <w:t xml:space="preserve">Disposal of site comprising 0.14 acres at Grange Castle </w:t>
      </w:r>
    </w:p>
    <w:p w14:paraId="1F5A6B05" w14:textId="77777777" w:rsidR="006238EE" w:rsidRPr="002D7801" w:rsidRDefault="006238EE" w:rsidP="006238EE">
      <w:pPr>
        <w:ind w:left="720"/>
        <w:rPr>
          <w:rFonts w:ascii="Tahoma" w:hAnsi="Tahoma" w:cs="Tahoma"/>
          <w:b/>
          <w:sz w:val="20"/>
          <w:szCs w:val="20"/>
        </w:rPr>
      </w:pPr>
      <w:r w:rsidRPr="002D7801">
        <w:rPr>
          <w:rFonts w:ascii="Tahoma" w:hAnsi="Tahoma" w:cs="Tahoma"/>
          <w:b/>
          <w:sz w:val="20"/>
          <w:szCs w:val="20"/>
        </w:rPr>
        <w:tab/>
      </w:r>
      <w:r w:rsidRPr="002D7801">
        <w:rPr>
          <w:rFonts w:ascii="Tahoma" w:hAnsi="Tahoma" w:cs="Tahoma"/>
          <w:b/>
          <w:sz w:val="20"/>
          <w:szCs w:val="20"/>
        </w:rPr>
        <w:tab/>
        <w:t>Business Park to Gas Networks Ireland</w:t>
      </w:r>
    </w:p>
    <w:p w14:paraId="268A850F" w14:textId="77777777" w:rsidR="006238EE" w:rsidRPr="002D7801" w:rsidRDefault="006238EE" w:rsidP="006238EE">
      <w:pPr>
        <w:ind w:left="720"/>
        <w:rPr>
          <w:rFonts w:ascii="Tahoma" w:hAnsi="Tahoma" w:cs="Tahoma"/>
          <w:sz w:val="20"/>
          <w:szCs w:val="20"/>
        </w:rPr>
      </w:pPr>
      <w:r w:rsidRPr="002D7801">
        <w:rPr>
          <w:rFonts w:ascii="Tahoma" w:hAnsi="Tahoma" w:cs="Tahoma"/>
          <w:sz w:val="20"/>
          <w:szCs w:val="20"/>
        </w:rPr>
        <w:t xml:space="preserve">Gas Networks Ireland (GNI) have developed an Above Ground Installation (AGI) gas pressure reducing station on lands within Grange Castle Business Park to serve the supply needs of businesses located within the </w:t>
      </w:r>
      <w:proofErr w:type="gramStart"/>
      <w:r w:rsidRPr="002D7801">
        <w:rPr>
          <w:rFonts w:ascii="Tahoma" w:hAnsi="Tahoma" w:cs="Tahoma"/>
          <w:sz w:val="20"/>
          <w:szCs w:val="20"/>
        </w:rPr>
        <w:t>Park</w:t>
      </w:r>
      <w:proofErr w:type="gramEnd"/>
      <w:r w:rsidRPr="002D7801">
        <w:rPr>
          <w:rFonts w:ascii="Tahoma" w:hAnsi="Tahoma" w:cs="Tahoma"/>
          <w:sz w:val="20"/>
          <w:szCs w:val="20"/>
        </w:rPr>
        <w:t xml:space="preserve"> and adjacent areas.  </w:t>
      </w:r>
      <w:proofErr w:type="gramStart"/>
      <w:r w:rsidRPr="002D7801">
        <w:rPr>
          <w:rFonts w:ascii="Tahoma" w:hAnsi="Tahoma" w:cs="Tahoma"/>
          <w:sz w:val="20"/>
          <w:szCs w:val="20"/>
        </w:rPr>
        <w:t>In order to</w:t>
      </w:r>
      <w:proofErr w:type="gramEnd"/>
      <w:r w:rsidRPr="002D7801">
        <w:rPr>
          <w:rFonts w:ascii="Tahoma" w:hAnsi="Tahoma" w:cs="Tahoma"/>
          <w:sz w:val="20"/>
          <w:szCs w:val="20"/>
        </w:rPr>
        <w:t xml:space="preserve"> cater for increased demand, GNI propose to further develop the AGI in the Business Park and in this regard have made an application to acquire a further area of lands in Council ownership adjacent to their existing site as identified outlined in red on Drawing No. </w:t>
      </w:r>
      <w:r w:rsidRPr="002D7801">
        <w:rPr>
          <w:rFonts w:ascii="Tahoma" w:hAnsi="Tahoma" w:cs="Tahoma"/>
          <w:bCs/>
          <w:sz w:val="20"/>
          <w:szCs w:val="20"/>
        </w:rPr>
        <w:t xml:space="preserve">02_028D_9165 </w:t>
      </w:r>
      <w:r w:rsidRPr="002D7801">
        <w:rPr>
          <w:rFonts w:ascii="Tahoma" w:hAnsi="Tahoma" w:cs="Tahoma"/>
          <w:sz w:val="20"/>
          <w:szCs w:val="20"/>
        </w:rPr>
        <w:t xml:space="preserve">and comprising 0.14 acres or thereabouts.  The extension of the AGI station within the </w:t>
      </w:r>
      <w:proofErr w:type="gramStart"/>
      <w:r w:rsidRPr="002D7801">
        <w:rPr>
          <w:rFonts w:ascii="Tahoma" w:hAnsi="Tahoma" w:cs="Tahoma"/>
          <w:sz w:val="20"/>
          <w:szCs w:val="20"/>
        </w:rPr>
        <w:t>Park</w:t>
      </w:r>
      <w:proofErr w:type="gramEnd"/>
      <w:r w:rsidRPr="002D7801">
        <w:rPr>
          <w:rFonts w:ascii="Tahoma" w:hAnsi="Tahoma" w:cs="Tahoma"/>
          <w:sz w:val="20"/>
          <w:szCs w:val="20"/>
        </w:rPr>
        <w:t xml:space="preserve"> will be of benefit to existing and potential clients of Grange Castle Business Park as it will cater for future increases of Natural Gas supply demands. </w:t>
      </w:r>
    </w:p>
    <w:p w14:paraId="6EBEF03E" w14:textId="77777777" w:rsidR="006238EE" w:rsidRPr="002D7801" w:rsidRDefault="006238EE" w:rsidP="006238EE">
      <w:pPr>
        <w:spacing w:after="240"/>
        <w:ind w:left="720"/>
        <w:jc w:val="both"/>
        <w:outlineLvl w:val="0"/>
        <w:rPr>
          <w:rFonts w:ascii="Tahoma" w:hAnsi="Tahoma" w:cs="Tahoma"/>
          <w:sz w:val="20"/>
          <w:szCs w:val="20"/>
        </w:rPr>
      </w:pPr>
      <w:r w:rsidRPr="002D7801">
        <w:rPr>
          <w:rFonts w:ascii="Tahoma" w:hAnsi="Tahoma" w:cs="Tahoma"/>
          <w:sz w:val="20"/>
          <w:szCs w:val="20"/>
        </w:rPr>
        <w:t xml:space="preserve">I recommend that subject to the provisions of Section 183 of the Local Government Act 2001 and in accordance with Section 211 of the Planning &amp; Development Act 2000 that the Council dispose of the site to Gas Networks Ireland subject to the following terms and </w:t>
      </w:r>
      <w:proofErr w:type="gramStart"/>
      <w:r w:rsidRPr="002D7801">
        <w:rPr>
          <w:rFonts w:ascii="Tahoma" w:hAnsi="Tahoma" w:cs="Tahoma"/>
          <w:sz w:val="20"/>
          <w:szCs w:val="20"/>
        </w:rPr>
        <w:t>conditions:-</w:t>
      </w:r>
      <w:proofErr w:type="gramEnd"/>
    </w:p>
    <w:p w14:paraId="2E136FCA"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That the lands being disposed of comprise approximately 0.14 acres (0.0564 hectares) or thereabouts. The precise boundaries have yet to be established. A formal disposal map shall be prepared in due course by the Council for inclusion with the legal documents but in the interim a draft plan for identification purposes, Drawing No. 02_028D_9165 is annexed showing the site outlined in red.</w:t>
      </w:r>
    </w:p>
    <w:p w14:paraId="3AB45633"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 xml:space="preserve">That the lands be disposed of by way of a 999-year lease comprising of approximately 0.14 acres (0.0564 hectares) based on the sum of €600,000 (six hundred thousand euro) per acre (the "Purchase Price''), payable, as to the amounts described at (a), (b) and (c) </w:t>
      </w:r>
      <w:proofErr w:type="gramStart"/>
      <w:r w:rsidRPr="002D7801">
        <w:rPr>
          <w:rFonts w:ascii="Tahoma" w:hAnsi="Tahoma" w:cs="Tahoma"/>
          <w:bCs/>
          <w:sz w:val="20"/>
          <w:szCs w:val="20"/>
        </w:rPr>
        <w:t>below:-</w:t>
      </w:r>
      <w:proofErr w:type="gramEnd"/>
    </w:p>
    <w:p w14:paraId="335BB6BF" w14:textId="77777777" w:rsidR="006238EE" w:rsidRPr="002D7801" w:rsidRDefault="006238EE" w:rsidP="00F729A0">
      <w:pPr>
        <w:pStyle w:val="ListParagraph"/>
        <w:numPr>
          <w:ilvl w:val="0"/>
          <w:numId w:val="46"/>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10% of the Purchase Price on signing and exchange of a Contract for Sale/an Agreement for Lease in respect of the site. Such amount to be refunded if the terms and conditions of the disposal have not been satisfied.</w:t>
      </w:r>
    </w:p>
    <w:p w14:paraId="607E9D85" w14:textId="77777777" w:rsidR="006238EE" w:rsidRPr="002D7801" w:rsidRDefault="006238EE" w:rsidP="00F729A0">
      <w:pPr>
        <w:pStyle w:val="ListParagraph"/>
        <w:numPr>
          <w:ilvl w:val="0"/>
          <w:numId w:val="46"/>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80% of the Purchase Price on the date of entry into the Agreement for Lease for the purpose of commencing construction works on foot of the final grant of planning permission (provided that, for the avoidance of doubt, Gas Networks Ireland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Term No. 5.</w:t>
      </w:r>
    </w:p>
    <w:p w14:paraId="746DD2E0" w14:textId="77777777" w:rsidR="006238EE" w:rsidRPr="002D7801" w:rsidRDefault="006238EE" w:rsidP="00F729A0">
      <w:pPr>
        <w:pStyle w:val="ListParagraph"/>
        <w:numPr>
          <w:ilvl w:val="0"/>
          <w:numId w:val="46"/>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The remaining 10% of the Purchase Price on the grant of the Master Lease which shall occur at the time and in the manner set out in Term No. 10 below.</w:t>
      </w:r>
    </w:p>
    <w:p w14:paraId="343FDA3B" w14:textId="77777777" w:rsidR="006238EE" w:rsidRPr="002D7801" w:rsidRDefault="006238EE" w:rsidP="006238EE">
      <w:pPr>
        <w:spacing w:after="240"/>
        <w:ind w:left="1440"/>
        <w:jc w:val="both"/>
        <w:outlineLvl w:val="0"/>
        <w:rPr>
          <w:rFonts w:ascii="Tahoma" w:hAnsi="Tahoma" w:cs="Tahoma"/>
          <w:bCs/>
          <w:sz w:val="20"/>
          <w:szCs w:val="20"/>
        </w:rPr>
      </w:pPr>
      <w:r w:rsidRPr="002D7801">
        <w:rPr>
          <w:rFonts w:ascii="Tahoma" w:hAnsi="Tahoma" w:cs="Tahoma"/>
          <w:bCs/>
          <w:sz w:val="20"/>
          <w:szCs w:val="20"/>
        </w:rPr>
        <w:t xml:space="preserve">The Council shall be entitled to charge interest at a rate of eight per cent (8%) per annum on any outstanding sums in the event of failure by Gas Networks Ireland to pay the foregoing sums on the above dates. This interest rate penalty shall be calculated </w:t>
      </w:r>
      <w:proofErr w:type="gramStart"/>
      <w:r w:rsidRPr="002D7801">
        <w:rPr>
          <w:rFonts w:ascii="Tahoma" w:hAnsi="Tahoma" w:cs="Tahoma"/>
          <w:bCs/>
          <w:sz w:val="20"/>
          <w:szCs w:val="20"/>
        </w:rPr>
        <w:t>on a daily basis</w:t>
      </w:r>
      <w:proofErr w:type="gramEnd"/>
      <w:r w:rsidRPr="002D7801">
        <w:rPr>
          <w:rFonts w:ascii="Tahoma" w:hAnsi="Tahoma" w:cs="Tahoma"/>
          <w:bCs/>
          <w:sz w:val="20"/>
          <w:szCs w:val="20"/>
        </w:rPr>
        <w:t xml:space="preserve"> for any period of time deposits are outstanding without cause.</w:t>
      </w:r>
    </w:p>
    <w:p w14:paraId="10A3D0D8"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lang w:eastAsia="en-US"/>
        </w:rPr>
      </w:pPr>
      <w:r w:rsidRPr="002D7801">
        <w:rPr>
          <w:rFonts w:ascii="Tahoma" w:hAnsi="Tahoma" w:cs="Tahoma"/>
          <w:bCs/>
          <w:sz w:val="20"/>
          <w:szCs w:val="20"/>
        </w:rPr>
        <w:lastRenderedPageBreak/>
        <w:t>That the extension to the above ground natural gas installation and associated works is to be carried out in compliance with relevant planning permission Reg Ref SD22A/0006. Gas Networks Ireland shall forward to the Council within three months of the date of final grant of planning permission, and in any event, no later than one month prior to Gas Networks Ireland commencing works on foot of the final grant of planning permission, a copy of the outline building programme for such works describing the key construction milestones.</w:t>
      </w:r>
    </w:p>
    <w:p w14:paraId="778FA5EA"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That if the construction works (meaning site preparation and shell and core construction) have not commenced within nine months of the date of final grant of planning permission for the development, or such later date as may be agreed in writing with South Dublin County Council; or (ii) if shell and core construction works are not substantially completed in accordance with the final grant of planning permission within thirty (30) months from the date of commencement of such works, then either party may by written notification on the other rescind the Agreement for Lease/Contract for Sale.</w:t>
      </w:r>
    </w:p>
    <w:p w14:paraId="5CDCEBBB"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That the Council shall enter into an Agreement for Lease or Contract for Sale in respect of the sale of the site to Gas Networks Ireland (by way of grant of the Master Lease), based on and to give effect to these heads of terms, and which agreement/contract shall contain a licence authorising Gas Networks Ireland to enter into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extension to the above ground natural gas installation . The agreement/contract shall contain further reasonable obligations upon Gas Networks Ireland with respect to that construction to ensure the satisfactory completion of the approved development on the site.</w:t>
      </w:r>
    </w:p>
    <w:p w14:paraId="224C4A2A"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Gas Networks Ireland will be responsible for all planning levies and contributions payable in accordance with the Council's Development Contribution Scheme made under the Planning and Development Act 2000, as amended, and agrees not to exercise any right to appeal against the financial contributions. The contributions under the Scheme are payable prior to entry on to the site or as otherwise agreed by the Council. Gas Networks Ireland must satisfy themselves as to the capacity of all services to service the proposed development.</w:t>
      </w:r>
    </w:p>
    <w:p w14:paraId="63C5EFF1"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That all site investigations (including archaeological investigations, groundworks, overhead and underground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Gas Networks Ireland.</w:t>
      </w:r>
    </w:p>
    <w:p w14:paraId="3B92E3B7"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That Gas Networks Ireland shall undertake not to use the site for any purposes other than that of carrying out the proposed development, i.e., extension to above ground installation, ancillary services and site works which contain its substantial operations and subject to the terms of the "Master Lease" (see term no. 10 below). All buildings shall be occupied by Gas Networks Ireland or their tenants, agents, employees, invitees and/or assigns in accordance with the terms of the Master Lease.</w:t>
      </w:r>
    </w:p>
    <w:p w14:paraId="0D36C44B"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That Gas Networks Ireland shall build nothing (except with the prior written approval of the Council) on the site except the buildings shown on the approved drawings and for which planning permission has been granted, as outlined in Term No. 3. Full 'as constructed' drawings shall be appended to the Master Lease. A Maintenance Plan for the external areas and buildings shall be submitted to the Council.</w:t>
      </w:r>
    </w:p>
    <w:p w14:paraId="09151870" w14:textId="77777777" w:rsidR="006238EE" w:rsidRPr="002D7801" w:rsidRDefault="006238EE" w:rsidP="00F729A0">
      <w:pPr>
        <w:pStyle w:val="ListParagraph"/>
        <w:numPr>
          <w:ilvl w:val="1"/>
          <w:numId w:val="45"/>
        </w:numPr>
        <w:spacing w:after="240" w:line="240" w:lineRule="auto"/>
        <w:contextualSpacing w:val="0"/>
        <w:jc w:val="both"/>
        <w:outlineLvl w:val="0"/>
        <w:rPr>
          <w:rFonts w:ascii="Tahoma" w:hAnsi="Tahoma" w:cs="Tahoma"/>
          <w:bCs/>
          <w:sz w:val="20"/>
          <w:szCs w:val="20"/>
        </w:rPr>
      </w:pPr>
      <w:r w:rsidRPr="002D7801">
        <w:rPr>
          <w:rFonts w:ascii="Tahoma" w:hAnsi="Tahoma" w:cs="Tahoma"/>
          <w:bCs/>
          <w:sz w:val="20"/>
          <w:szCs w:val="20"/>
        </w:rPr>
        <w:lastRenderedPageBreak/>
        <w:t>That as soon as building works have reached eaves level (in other words the "topping-out" phase of construction,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Gas Networks Ireland a lease of that site. The lease shall be for a term of 999 years (commencing from a date to be agreed upon, but no earlier than the date of Practical Completion of the buildings thereon) subject to a rent of €500.00 per annum (exclusive of rates, taxes, and outgoings in respect of the site). The Council's Solicitors shall draft the lease for approval by Gas Networks Ireland's solicitors. The lease granted shall be known as the "Master Lease". The Master Lease shall provide that the lessee shall become a member of the management company for the Business Park and shall pay the annual service charge described in accordance with the provisions of the Master Lease and appendices thereto.</w:t>
      </w:r>
    </w:p>
    <w:p w14:paraId="09573418"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 xml:space="preserve">That the Agreement to Lease or Contract for Sale is not to operate as a lease and it shall not be transferable save in the case of a financial institution of good standing which has </w:t>
      </w:r>
      <w:proofErr w:type="gramStart"/>
      <w:r w:rsidRPr="002D7801">
        <w:rPr>
          <w:rFonts w:ascii="Tahoma" w:hAnsi="Tahoma" w:cs="Tahoma"/>
          <w:bCs/>
          <w:sz w:val="20"/>
          <w:szCs w:val="20"/>
        </w:rPr>
        <w:t>entered into</w:t>
      </w:r>
      <w:proofErr w:type="gramEnd"/>
      <w:r w:rsidRPr="002D7801">
        <w:rPr>
          <w:rFonts w:ascii="Tahoma" w:hAnsi="Tahoma" w:cs="Tahoma"/>
          <w:bCs/>
          <w:sz w:val="20"/>
          <w:szCs w:val="20"/>
        </w:rPr>
        <w:t xml:space="preserve"> a mortgage with Gas Networks Ireland specifically for the purposes of financing Gas Networks Ireland to undertake the development of the site.</w:t>
      </w:r>
    </w:p>
    <w:p w14:paraId="7176210E"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That South Dublin County Council reserves the right, only to be exercised by the Council acting reasonably, to re-enter on the site and resume possession thereof should Gas Networks Ireland fail to commence and complete the buildings within the period specified at Term No. 4 above or in the event of the dissolution, receivership or liquidation of Gas Networks Ireland save in the case where a financial institution which has entered into a mortgage with Gas Networks Ireland for the purposes of financing the development of the site and enforces its security against the site. South Dublin County Council shall provide written notice of any intent to exercise this right and offer a 30-day cure period for rectification of any default on Gas Networks Ireland part, including use of mediation/arbitration, or similar third-party intercession.</w:t>
      </w:r>
    </w:p>
    <w:p w14:paraId="5BDF19F5"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 xml:space="preserve">That during the building period and pending the grant of the Master Lease, Gas Networks Ireland will provide all reasonably required evidence of </w:t>
      </w:r>
      <w:proofErr w:type="gramStart"/>
      <w:r w:rsidRPr="002D7801">
        <w:rPr>
          <w:rFonts w:ascii="Tahoma" w:hAnsi="Tahoma" w:cs="Tahoma"/>
          <w:bCs/>
          <w:sz w:val="20"/>
          <w:szCs w:val="20"/>
        </w:rPr>
        <w:t>the all</w:t>
      </w:r>
      <w:proofErr w:type="gramEnd"/>
      <w:r w:rsidRPr="002D7801">
        <w:rPr>
          <w:rFonts w:ascii="Tahoma" w:hAnsi="Tahoma" w:cs="Tahoma"/>
          <w:bCs/>
          <w:sz w:val="20"/>
          <w:szCs w:val="20"/>
        </w:rPr>
        <w:t xml:space="preserve"> risks, public liability and employer's liability insurance cover maintained by Gas Networks Ireland for the construction period. It is acknowledged that following completion of the construction of the extension to the above ground natural gas installation, the building and all insurable risks associated therewith will be included in Gas Networks Ireland insurance policy. All insurance will be subject to the approval of the Council's insurance advisors, acting reasonably.</w:t>
      </w:r>
    </w:p>
    <w:p w14:paraId="18F3C038" w14:textId="77777777" w:rsidR="006238EE" w:rsidRPr="002D7801" w:rsidRDefault="006238EE" w:rsidP="006238EE">
      <w:pPr>
        <w:pStyle w:val="ListParagraph"/>
        <w:spacing w:after="240"/>
        <w:ind w:left="1440"/>
        <w:jc w:val="both"/>
        <w:outlineLvl w:val="0"/>
        <w:rPr>
          <w:rFonts w:ascii="Tahoma" w:hAnsi="Tahoma" w:cs="Tahoma"/>
          <w:bCs/>
          <w:sz w:val="20"/>
          <w:szCs w:val="20"/>
        </w:rPr>
      </w:pPr>
      <w:r w:rsidRPr="002D7801">
        <w:rPr>
          <w:rFonts w:ascii="Tahoma" w:hAnsi="Tahoma" w:cs="Tahoma"/>
          <w:bCs/>
          <w:sz w:val="20"/>
          <w:szCs w:val="20"/>
        </w:rPr>
        <w:t>The insurance shall contain an indemnity to principal's clause and will be for such an amount as will provide cover for the full reinstatement value of so much of the building as is erected at any time together with a sum for professional fees and removal of debris charges.</w:t>
      </w:r>
    </w:p>
    <w:p w14:paraId="5A21F39E" w14:textId="77777777" w:rsidR="006238EE" w:rsidRPr="002D7801" w:rsidRDefault="006238EE" w:rsidP="006238EE">
      <w:pPr>
        <w:pStyle w:val="ListParagraph"/>
        <w:spacing w:after="240"/>
        <w:ind w:left="1440"/>
        <w:jc w:val="both"/>
        <w:outlineLvl w:val="0"/>
        <w:rPr>
          <w:rFonts w:ascii="Tahoma" w:hAnsi="Tahoma" w:cs="Tahoma"/>
          <w:bCs/>
          <w:sz w:val="20"/>
          <w:szCs w:val="20"/>
        </w:rPr>
      </w:pPr>
      <w:r w:rsidRPr="002D7801">
        <w:rPr>
          <w:rFonts w:ascii="Tahoma" w:hAnsi="Tahoma" w:cs="Tahoma"/>
          <w:bCs/>
          <w:sz w:val="20"/>
          <w:szCs w:val="20"/>
        </w:rPr>
        <w:t>Gas Networks Ireland shall also indemnify South Dublin County Council against any claim for compensation which might/may be made by any party arising out of building works being carried out on the site, or any working areas or on any access points thereto.</w:t>
      </w:r>
    </w:p>
    <w:p w14:paraId="638BD4FB"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14:paraId="06768032"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lastRenderedPageBreak/>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14:paraId="0B20BDEE"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 xml:space="preserve">That all car and commercial vehicle parking areas, loading areas and service areas must be suitably landscaped and screened from public view. In this regard Gas Networks Ireland shall carry out costs of such boundary and landscape treatment works as the Council may reasonably require, bearing in mind the nature of the </w:t>
      </w:r>
      <w:proofErr w:type="gramStart"/>
      <w:r w:rsidRPr="002D7801">
        <w:rPr>
          <w:rFonts w:ascii="Tahoma" w:hAnsi="Tahoma" w:cs="Tahoma"/>
          <w:bCs/>
          <w:sz w:val="20"/>
          <w:szCs w:val="20"/>
        </w:rPr>
        <w:t>Park</w:t>
      </w:r>
      <w:proofErr w:type="gramEnd"/>
      <w:r w:rsidRPr="002D7801">
        <w:rPr>
          <w:rFonts w:ascii="Tahoma" w:hAnsi="Tahoma" w:cs="Tahoma"/>
          <w:bCs/>
          <w:sz w:val="20"/>
          <w:szCs w:val="20"/>
        </w:rPr>
        <w:t xml:space="preserve"> and provided that such works are not substantially more than required of any other occupiers of the Park during construction. Such works may, only where reasonable, be in addition to similar works required under a planning permission for development of the subject lands. Gas Networks Ireland shall submit a copy of its landscaping and security plan to the Council's Development Department prior to the grant of the Master Lease for approval.</w:t>
      </w:r>
    </w:p>
    <w:p w14:paraId="02231D0B"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That each party shall be responsible for their own professional (i.e., legal, engineering, architects, and other required consultants) fees in this case.</w:t>
      </w:r>
    </w:p>
    <w:p w14:paraId="181DF0B6"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That Gas Networks Ireland shall pay any V.A.T., stamp duty or taxes arising at any stage in this transaction (except where any lawful exemption or relief therefore applies), including on the creation of a Building Licence (if any), an Agreement to Lease or Contract for Sale, and a Master Lease.</w:t>
      </w:r>
    </w:p>
    <w:p w14:paraId="4FA8350F"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 xml:space="preserve">That the Council's Solicitor shall draft the agreements, contracts and leases and may include further reasonable terms and conditions as deemed appropriate to give effect to the heads of terms set out herein, including provision for use of an expert or arbitrator process to settle any disputes arising, as appropriate, </w:t>
      </w:r>
      <w:proofErr w:type="gramStart"/>
      <w:r w:rsidRPr="002D7801">
        <w:rPr>
          <w:rFonts w:ascii="Tahoma" w:hAnsi="Tahoma" w:cs="Tahoma"/>
          <w:bCs/>
          <w:sz w:val="20"/>
          <w:szCs w:val="20"/>
        </w:rPr>
        <w:t>in order to</w:t>
      </w:r>
      <w:proofErr w:type="gramEnd"/>
      <w:r w:rsidRPr="002D7801">
        <w:rPr>
          <w:rFonts w:ascii="Tahoma" w:hAnsi="Tahoma" w:cs="Tahoma"/>
          <w:bCs/>
          <w:sz w:val="20"/>
          <w:szCs w:val="20"/>
        </w:rPr>
        <w:t xml:space="preserve">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w:t>
      </w:r>
    </w:p>
    <w:p w14:paraId="0308611C"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That Gas Networks Ireland shall satisfy South Dublin County Council (acting reasonably) prior to exchange of the Agreement for Lease/Contract for sale, that sufficient funds are available for the payment of the sums set out in Term No. 2 above, and prior to commencement of construction or the relevant phase thereof as appropriate.</w:t>
      </w:r>
    </w:p>
    <w:p w14:paraId="73822EC8"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 xml:space="preserve">That the above proposal is subject to the necessary approvals and consents being obtained </w:t>
      </w:r>
      <w:proofErr w:type="gramStart"/>
      <w:r w:rsidRPr="002D7801">
        <w:rPr>
          <w:rFonts w:ascii="Tahoma" w:hAnsi="Tahoma" w:cs="Tahoma"/>
          <w:bCs/>
          <w:sz w:val="20"/>
          <w:szCs w:val="20"/>
        </w:rPr>
        <w:t>in order to</w:t>
      </w:r>
      <w:proofErr w:type="gramEnd"/>
      <w:r w:rsidRPr="002D7801">
        <w:rPr>
          <w:rFonts w:ascii="Tahoma" w:hAnsi="Tahoma" w:cs="Tahoma"/>
          <w:bCs/>
          <w:sz w:val="20"/>
          <w:szCs w:val="20"/>
        </w:rPr>
        <w:t xml:space="preserve"> allow full construction activities.</w:t>
      </w:r>
    </w:p>
    <w:p w14:paraId="6449B707" w14:textId="77777777" w:rsidR="006238EE" w:rsidRPr="002D7801" w:rsidRDefault="006238EE" w:rsidP="00F729A0">
      <w:pPr>
        <w:pStyle w:val="ListParagraph"/>
        <w:numPr>
          <w:ilvl w:val="0"/>
          <w:numId w:val="45"/>
        </w:numPr>
        <w:spacing w:after="240" w:line="240" w:lineRule="auto"/>
        <w:ind w:left="1440"/>
        <w:contextualSpacing w:val="0"/>
        <w:jc w:val="both"/>
        <w:outlineLvl w:val="0"/>
        <w:rPr>
          <w:rFonts w:ascii="Tahoma" w:hAnsi="Tahoma" w:cs="Tahoma"/>
          <w:bCs/>
          <w:sz w:val="20"/>
          <w:szCs w:val="20"/>
        </w:rPr>
      </w:pPr>
      <w:r w:rsidRPr="002D7801">
        <w:rPr>
          <w:rFonts w:ascii="Tahoma" w:hAnsi="Tahoma" w:cs="Tahoma"/>
          <w:bCs/>
          <w:sz w:val="20"/>
          <w:szCs w:val="20"/>
        </w:rPr>
        <w:t>That no agreement enforceable at law is created or is intended to be created until an exchange of contracts has taken place.</w:t>
      </w:r>
    </w:p>
    <w:p w14:paraId="7AFF6892" w14:textId="77777777" w:rsidR="006238EE" w:rsidRPr="002D7801" w:rsidRDefault="006238EE" w:rsidP="006238EE">
      <w:pPr>
        <w:pStyle w:val="Body1"/>
        <w:ind w:left="1080"/>
        <w:rPr>
          <w:rFonts w:ascii="Tahoma" w:hAnsi="Tahoma" w:cs="Tahoma"/>
          <w:bCs/>
          <w:szCs w:val="20"/>
          <w:lang w:val="en-GB" w:eastAsia="en-GB"/>
        </w:rPr>
      </w:pPr>
      <w:r w:rsidRPr="002D7801">
        <w:rPr>
          <w:rFonts w:ascii="Tahoma" w:hAnsi="Tahoma" w:cs="Tahoma"/>
          <w:bCs/>
          <w:szCs w:val="20"/>
          <w:lang w:val="en-GB" w:eastAsia="en-GB"/>
        </w:rPr>
        <w:t xml:space="preserve">The lands being disposed of form part of lands acquired from Bernard Murphy in 1980 for housing, </w:t>
      </w:r>
      <w:proofErr w:type="gramStart"/>
      <w:r w:rsidRPr="002D7801">
        <w:rPr>
          <w:rFonts w:ascii="Tahoma" w:hAnsi="Tahoma" w:cs="Tahoma"/>
          <w:bCs/>
          <w:szCs w:val="20"/>
          <w:lang w:val="en-GB" w:eastAsia="en-GB"/>
        </w:rPr>
        <w:t>industry</w:t>
      </w:r>
      <w:proofErr w:type="gramEnd"/>
      <w:r w:rsidRPr="002D7801">
        <w:rPr>
          <w:rFonts w:ascii="Tahoma" w:hAnsi="Tahoma" w:cs="Tahoma"/>
          <w:bCs/>
          <w:szCs w:val="20"/>
          <w:lang w:val="en-GB" w:eastAsia="en-GB"/>
        </w:rPr>
        <w:t xml:space="preserve"> and amenity purposes.</w:t>
      </w:r>
    </w:p>
    <w:p w14:paraId="5FC31279" w14:textId="77777777" w:rsidR="006238EE" w:rsidRPr="002D7801" w:rsidRDefault="006238EE" w:rsidP="006238EE">
      <w:pPr>
        <w:pStyle w:val="Body1"/>
        <w:spacing w:after="0"/>
        <w:ind w:left="720" w:firstLine="360"/>
        <w:rPr>
          <w:rFonts w:ascii="Tahoma" w:hAnsi="Tahoma" w:cs="Tahoma"/>
          <w:b/>
          <w:szCs w:val="20"/>
          <w:lang w:val="en-GB" w:eastAsia="en-GB"/>
        </w:rPr>
      </w:pPr>
      <w:r w:rsidRPr="002D7801">
        <w:rPr>
          <w:rFonts w:ascii="Tahoma" w:hAnsi="Tahoma" w:cs="Tahoma"/>
          <w:b/>
          <w:szCs w:val="20"/>
          <w:lang w:val="en-GB" w:eastAsia="en-GB"/>
        </w:rPr>
        <w:t>Daniel McLoughlin</w:t>
      </w:r>
    </w:p>
    <w:p w14:paraId="59A885B8" w14:textId="77777777" w:rsidR="006238EE" w:rsidRPr="002D7801" w:rsidRDefault="006238EE" w:rsidP="006238EE">
      <w:pPr>
        <w:pStyle w:val="Body1"/>
        <w:spacing w:after="0"/>
        <w:ind w:left="720" w:firstLine="360"/>
        <w:rPr>
          <w:rFonts w:ascii="Tahoma" w:hAnsi="Tahoma" w:cs="Tahoma"/>
          <w:b/>
          <w:szCs w:val="20"/>
          <w:lang w:val="en-GB" w:eastAsia="en-GB"/>
        </w:rPr>
      </w:pPr>
      <w:r w:rsidRPr="002D7801">
        <w:rPr>
          <w:rFonts w:ascii="Tahoma" w:hAnsi="Tahoma" w:cs="Tahoma"/>
          <w:b/>
          <w:szCs w:val="20"/>
          <w:lang w:val="en-GB" w:eastAsia="en-GB"/>
        </w:rPr>
        <w:t xml:space="preserve">Chief Executive </w:t>
      </w:r>
    </w:p>
    <w:p w14:paraId="371B39F5" w14:textId="739CB409" w:rsidR="00F6650E" w:rsidRPr="006238EE" w:rsidRDefault="006238EE" w:rsidP="006238EE">
      <w:pPr>
        <w:tabs>
          <w:tab w:val="left" w:pos="2977"/>
          <w:tab w:val="left" w:pos="5985"/>
        </w:tabs>
        <w:outlineLvl w:val="0"/>
        <w:rPr>
          <w:rFonts w:ascii="Tahoma" w:hAnsi="Tahoma" w:cs="Tahoma"/>
          <w:b/>
          <w:bCs/>
          <w:sz w:val="20"/>
          <w:szCs w:val="20"/>
        </w:rPr>
      </w:pPr>
      <w:r w:rsidRPr="002D7801">
        <w:rPr>
          <w:rFonts w:ascii="Tahoma" w:hAnsi="Tahoma" w:cs="Tahoma"/>
          <w:bCs/>
          <w:sz w:val="20"/>
          <w:szCs w:val="20"/>
        </w:rPr>
        <w:tab/>
      </w:r>
      <w:r w:rsidRPr="002D7801">
        <w:rPr>
          <w:rFonts w:ascii="Tahoma" w:hAnsi="Tahoma" w:cs="Tahoma"/>
          <w:bCs/>
          <w:sz w:val="20"/>
          <w:szCs w:val="20"/>
        </w:rPr>
        <w:tab/>
      </w:r>
      <w:r w:rsidRPr="002D7801">
        <w:rPr>
          <w:rFonts w:ascii="Tahoma" w:hAnsi="Tahoma" w:cs="Tahoma"/>
          <w:bCs/>
          <w:sz w:val="20"/>
          <w:szCs w:val="20"/>
        </w:rPr>
        <w:tab/>
      </w:r>
      <w:r w:rsidRPr="002D7801">
        <w:rPr>
          <w:rFonts w:ascii="Tahoma" w:hAnsi="Tahoma" w:cs="Tahoma"/>
          <w:bCs/>
          <w:sz w:val="20"/>
          <w:szCs w:val="20"/>
        </w:rPr>
        <w:tab/>
      </w:r>
      <w:r w:rsidRPr="002D7801">
        <w:rPr>
          <w:rFonts w:ascii="Tahoma" w:hAnsi="Tahoma" w:cs="Tahoma"/>
          <w:bCs/>
          <w:sz w:val="20"/>
          <w:szCs w:val="20"/>
        </w:rPr>
        <w:tab/>
      </w:r>
      <w:r w:rsidRPr="006238EE">
        <w:rPr>
          <w:rFonts w:ascii="Tahoma" w:hAnsi="Tahoma" w:cs="Tahoma"/>
          <w:bCs/>
          <w:sz w:val="20"/>
          <w:szCs w:val="20"/>
        </w:rPr>
        <w:tab/>
      </w:r>
    </w:p>
    <w:p w14:paraId="585C5915" w14:textId="33424710" w:rsidR="00F6650E" w:rsidRPr="006B73F5" w:rsidRDefault="00F6650E" w:rsidP="00EA041D">
      <w:pPr>
        <w:pStyle w:val="ListParagraph"/>
        <w:spacing w:after="0" w:line="240" w:lineRule="auto"/>
        <w:ind w:left="1080"/>
        <w:jc w:val="both"/>
        <w:rPr>
          <w:rFonts w:ascii="Times New Roman" w:hAnsi="Times New Roman" w:cs="Times New Roman"/>
          <w:sz w:val="24"/>
          <w:szCs w:val="24"/>
        </w:rPr>
      </w:pPr>
      <w:r w:rsidRPr="006B73F5">
        <w:rPr>
          <w:rFonts w:ascii="Times New Roman" w:hAnsi="Times New Roman" w:cs="Times New Roman"/>
          <w:sz w:val="24"/>
          <w:szCs w:val="24"/>
        </w:rPr>
        <w:t xml:space="preserve">The report was </w:t>
      </w:r>
      <w:proofErr w:type="gramStart"/>
      <w:r w:rsidRPr="006B73F5">
        <w:rPr>
          <w:rFonts w:ascii="Times New Roman" w:hAnsi="Times New Roman" w:cs="Times New Roman"/>
          <w:b/>
          <w:sz w:val="24"/>
          <w:szCs w:val="24"/>
        </w:rPr>
        <w:t>NOTED</w:t>
      </w:r>
      <w:proofErr w:type="gramEnd"/>
      <w:r w:rsidRPr="006B73F5">
        <w:rPr>
          <w:rFonts w:ascii="Times New Roman" w:hAnsi="Times New Roman" w:cs="Times New Roman"/>
          <w:b/>
          <w:sz w:val="24"/>
          <w:szCs w:val="24"/>
        </w:rPr>
        <w:t xml:space="preserve"> </w:t>
      </w:r>
      <w:r w:rsidRPr="006B73F5">
        <w:rPr>
          <w:rFonts w:ascii="Times New Roman" w:hAnsi="Times New Roman" w:cs="Times New Roman"/>
          <w:sz w:val="24"/>
          <w:szCs w:val="24"/>
        </w:rPr>
        <w:t xml:space="preserve">and it was proposed by Councillor P. Kavanagh and seconded by Councillor </w:t>
      </w:r>
      <w:r>
        <w:rPr>
          <w:rFonts w:ascii="Times New Roman" w:hAnsi="Times New Roman" w:cs="Times New Roman"/>
          <w:sz w:val="24"/>
          <w:szCs w:val="24"/>
        </w:rPr>
        <w:t>F. Timmons</w:t>
      </w:r>
      <w:r w:rsidRPr="006B73F5">
        <w:rPr>
          <w:rFonts w:ascii="Times New Roman" w:hAnsi="Times New Roman" w:cs="Times New Roman"/>
          <w:sz w:val="24"/>
          <w:szCs w:val="24"/>
        </w:rPr>
        <w:t xml:space="preserve"> and </w:t>
      </w:r>
      <w:r w:rsidRPr="006B73F5">
        <w:rPr>
          <w:rFonts w:ascii="Times New Roman" w:hAnsi="Times New Roman" w:cs="Times New Roman"/>
          <w:b/>
          <w:bCs/>
          <w:sz w:val="24"/>
          <w:szCs w:val="24"/>
        </w:rPr>
        <w:t>RESOLVED:</w:t>
      </w:r>
    </w:p>
    <w:p w14:paraId="261D0C05" w14:textId="56F4D791" w:rsidR="00F6650E" w:rsidRDefault="00F6650E" w:rsidP="00EA041D">
      <w:pPr>
        <w:pStyle w:val="ListParagraph"/>
        <w:spacing w:after="0" w:line="240" w:lineRule="auto"/>
        <w:ind w:left="1080"/>
        <w:rPr>
          <w:rFonts w:ascii="Times New Roman" w:hAnsi="Times New Roman" w:cs="Times New Roman"/>
          <w:sz w:val="24"/>
          <w:szCs w:val="24"/>
        </w:rPr>
      </w:pPr>
    </w:p>
    <w:p w14:paraId="09FEB9B5" w14:textId="544F22E4" w:rsidR="00F6650E" w:rsidRDefault="00F6650E" w:rsidP="00EA041D">
      <w:pPr>
        <w:pStyle w:val="ListParagraph"/>
        <w:spacing w:after="0" w:line="240" w:lineRule="auto"/>
        <w:ind w:left="1080"/>
        <w:rPr>
          <w:rFonts w:ascii="Times New Roman" w:eastAsia="Times New Roman" w:hAnsi="Times New Roman" w:cs="Times New Roman"/>
          <w:b/>
          <w:color w:val="000000"/>
          <w:sz w:val="24"/>
          <w:szCs w:val="24"/>
        </w:rPr>
      </w:pPr>
      <w:r>
        <w:rPr>
          <w:rFonts w:ascii="Times New Roman" w:hAnsi="Times New Roman" w:cs="Times New Roman"/>
          <w:sz w:val="24"/>
          <w:szCs w:val="24"/>
        </w:rPr>
        <w:t>“That the proposed d</w:t>
      </w:r>
      <w:r w:rsidRPr="00F6650E">
        <w:rPr>
          <w:rFonts w:ascii="Times New Roman" w:hAnsi="Times New Roman" w:cs="Times New Roman"/>
          <w:sz w:val="24"/>
          <w:szCs w:val="24"/>
        </w:rPr>
        <w:t>isposal of site comprising 0.14 acres at Grange Castle Business Park to Gas Networks Ireland</w:t>
      </w:r>
      <w:r>
        <w:rPr>
          <w:rFonts w:ascii="Times New Roman" w:hAnsi="Times New Roman" w:cs="Times New Roman"/>
          <w:sz w:val="24"/>
          <w:szCs w:val="24"/>
        </w:rPr>
        <w:t xml:space="preserve"> </w:t>
      </w:r>
      <w:r w:rsidRPr="006B73F5">
        <w:rPr>
          <w:rFonts w:ascii="Times New Roman" w:hAnsi="Times New Roman" w:cs="Times New Roman"/>
          <w:sz w:val="24"/>
          <w:szCs w:val="24"/>
        </w:rPr>
        <w:t xml:space="preserve">be </w:t>
      </w:r>
      <w:r w:rsidRPr="006B73F5">
        <w:rPr>
          <w:rFonts w:ascii="Times New Roman" w:eastAsia="Times New Roman" w:hAnsi="Times New Roman" w:cs="Times New Roman"/>
          <w:b/>
          <w:color w:val="000000"/>
          <w:sz w:val="24"/>
          <w:szCs w:val="24"/>
        </w:rPr>
        <w:t xml:space="preserve">ADOPTED </w:t>
      </w:r>
      <w:r w:rsidRPr="006B73F5">
        <w:rPr>
          <w:rFonts w:ascii="Times New Roman" w:eastAsia="Times New Roman" w:hAnsi="Times New Roman" w:cs="Times New Roman"/>
          <w:color w:val="000000"/>
          <w:sz w:val="24"/>
          <w:szCs w:val="24"/>
        </w:rPr>
        <w:t>and</w:t>
      </w:r>
      <w:r w:rsidRPr="006B73F5">
        <w:rPr>
          <w:rFonts w:ascii="Times New Roman" w:eastAsia="Times New Roman" w:hAnsi="Times New Roman" w:cs="Times New Roman"/>
          <w:b/>
          <w:color w:val="000000"/>
          <w:sz w:val="24"/>
          <w:szCs w:val="24"/>
        </w:rPr>
        <w:t xml:space="preserve"> APPROVED</w:t>
      </w:r>
      <w:r>
        <w:rPr>
          <w:rFonts w:ascii="Times New Roman" w:eastAsia="Times New Roman" w:hAnsi="Times New Roman" w:cs="Times New Roman"/>
          <w:b/>
          <w:color w:val="000000"/>
          <w:sz w:val="24"/>
          <w:szCs w:val="24"/>
        </w:rPr>
        <w:t>.”</w:t>
      </w:r>
    </w:p>
    <w:p w14:paraId="7AFA6927" w14:textId="14ABF702" w:rsidR="00F6650E" w:rsidRDefault="00F6650E" w:rsidP="00EA041D">
      <w:pPr>
        <w:pStyle w:val="ListParagraph"/>
        <w:spacing w:after="0" w:line="240" w:lineRule="auto"/>
        <w:ind w:left="1080"/>
        <w:rPr>
          <w:rFonts w:ascii="Times New Roman" w:eastAsia="Times New Roman" w:hAnsi="Times New Roman" w:cs="Times New Roman"/>
          <w:b/>
          <w:color w:val="000000"/>
          <w:sz w:val="24"/>
          <w:szCs w:val="24"/>
        </w:rPr>
      </w:pPr>
    </w:p>
    <w:p w14:paraId="5949C7BD" w14:textId="6C27196F" w:rsidR="00E57E37" w:rsidRDefault="00E57E37" w:rsidP="00E57E37">
      <w:pPr>
        <w:pStyle w:val="Heading3"/>
        <w:spacing w:before="0" w:line="240" w:lineRule="auto"/>
        <w:ind w:left="-567"/>
        <w:rPr>
          <w:rFonts w:ascii="Times New Roman" w:hAnsi="Times New Roman" w:cs="Times New Roman"/>
          <w:b/>
          <w:sz w:val="24"/>
          <w:szCs w:val="24"/>
          <w:u w:val="single"/>
        </w:rPr>
      </w:pPr>
      <w:r w:rsidRPr="0075710A">
        <w:rPr>
          <w:rFonts w:ascii="Times New Roman" w:hAnsi="Times New Roman" w:cs="Times New Roman"/>
          <w:b/>
          <w:sz w:val="24"/>
          <w:szCs w:val="24"/>
        </w:rPr>
        <w:t>H8</w:t>
      </w:r>
      <w:r>
        <w:rPr>
          <w:rFonts w:ascii="Times New Roman" w:hAnsi="Times New Roman" w:cs="Times New Roman"/>
          <w:b/>
          <w:sz w:val="24"/>
          <w:szCs w:val="24"/>
        </w:rPr>
        <w:t>c</w:t>
      </w:r>
      <w:r w:rsidRPr="0075710A">
        <w:rPr>
          <w:rFonts w:ascii="Times New Roman" w:hAnsi="Times New Roman" w:cs="Times New Roman"/>
          <w:b/>
          <w:sz w:val="24"/>
          <w:szCs w:val="24"/>
        </w:rPr>
        <w:t xml:space="preserve">/0622 </w:t>
      </w:r>
      <w:r>
        <w:rPr>
          <w:rFonts w:ascii="Times New Roman" w:hAnsi="Times New Roman" w:cs="Times New Roman"/>
          <w:b/>
          <w:sz w:val="24"/>
          <w:szCs w:val="24"/>
        </w:rPr>
        <w:tab/>
      </w:r>
      <w:r w:rsidRPr="0075710A">
        <w:rPr>
          <w:rFonts w:ascii="Times New Roman" w:hAnsi="Times New Roman" w:cs="Times New Roman"/>
          <w:b/>
          <w:sz w:val="24"/>
          <w:szCs w:val="24"/>
          <w:u w:val="single"/>
        </w:rPr>
        <w:t>PROPOSED DISPOSAL OF PROPERTIES/SITES - FOR APPROVAL</w:t>
      </w:r>
    </w:p>
    <w:p w14:paraId="7E80806A" w14:textId="77777777" w:rsidR="00E57E37" w:rsidRDefault="00E57E37" w:rsidP="00E57E37">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w:t>
      </w:r>
      <w:r>
        <w:rPr>
          <w:rFonts w:ascii="Times New Roman" w:eastAsia="Calibri" w:hAnsi="Times New Roman" w:cs="Times New Roman"/>
          <w:sz w:val="24"/>
          <w:szCs w:val="24"/>
          <w:lang w:eastAsia="en-US"/>
        </w:rPr>
        <w:t>J. Frehill, Director of Economic Enterprise and Tourism Development</w:t>
      </w:r>
      <w:r w:rsidRPr="00136490">
        <w:rPr>
          <w:rFonts w:ascii="Times New Roman" w:eastAsia="Calibri" w:hAnsi="Times New Roman" w:cs="Times New Roman"/>
          <w:sz w:val="24"/>
          <w:szCs w:val="24"/>
          <w:lang w:eastAsia="en-US"/>
        </w:rPr>
        <w:t xml:space="preserve"> and were </w:t>
      </w:r>
      <w:r w:rsidRPr="00136490">
        <w:rPr>
          <w:rFonts w:ascii="Times New Roman" w:eastAsia="Calibri" w:hAnsi="Times New Roman" w:cs="Times New Roman"/>
          <w:b/>
          <w:sz w:val="24"/>
          <w:szCs w:val="24"/>
          <w:lang w:eastAsia="en-US"/>
        </w:rPr>
        <w:t>CONSIDERED:</w:t>
      </w:r>
    </w:p>
    <w:p w14:paraId="242FCFF6" w14:textId="77777777" w:rsidR="00E57E37" w:rsidRDefault="00E57E37" w:rsidP="00EA041D">
      <w:pPr>
        <w:pStyle w:val="ListParagraph"/>
        <w:spacing w:after="0" w:line="240" w:lineRule="auto"/>
        <w:ind w:left="1080"/>
        <w:rPr>
          <w:rFonts w:ascii="Times New Roman" w:eastAsia="Times New Roman" w:hAnsi="Times New Roman" w:cs="Times New Roman"/>
          <w:b/>
          <w:color w:val="000000"/>
          <w:sz w:val="24"/>
          <w:szCs w:val="24"/>
        </w:rPr>
      </w:pPr>
    </w:p>
    <w:p w14:paraId="036408FB" w14:textId="77777777" w:rsidR="00F6650E" w:rsidRPr="00F6650E" w:rsidRDefault="00F6650E" w:rsidP="00EA041D">
      <w:pPr>
        <w:pStyle w:val="ListParagraph"/>
        <w:spacing w:after="0" w:line="240" w:lineRule="auto"/>
        <w:ind w:left="1080"/>
        <w:rPr>
          <w:rFonts w:ascii="Times New Roman" w:hAnsi="Times New Roman" w:cs="Times New Roman"/>
          <w:sz w:val="24"/>
          <w:szCs w:val="24"/>
        </w:rPr>
      </w:pPr>
    </w:p>
    <w:p w14:paraId="1A479C1A" w14:textId="77777777" w:rsidR="00583D5B" w:rsidRPr="00817A1C" w:rsidRDefault="00583D5B" w:rsidP="00583D5B">
      <w:pPr>
        <w:ind w:left="2160" w:hanging="1440"/>
        <w:rPr>
          <w:rFonts w:ascii="Tahoma" w:hAnsi="Tahoma" w:cs="Tahoma"/>
          <w:b/>
          <w:sz w:val="20"/>
          <w:szCs w:val="16"/>
        </w:rPr>
      </w:pPr>
      <w:r w:rsidRPr="00817A1C">
        <w:rPr>
          <w:rFonts w:ascii="Tahoma" w:hAnsi="Tahoma" w:cs="Tahoma"/>
          <w:b/>
          <w:sz w:val="20"/>
          <w:szCs w:val="20"/>
        </w:rPr>
        <w:t>LD 1073</w:t>
      </w:r>
      <w:r w:rsidRPr="00817A1C">
        <w:rPr>
          <w:rFonts w:ascii="Tahoma" w:hAnsi="Tahoma" w:cs="Tahoma"/>
          <w:b/>
          <w:sz w:val="20"/>
          <w:szCs w:val="20"/>
        </w:rPr>
        <w:tab/>
        <w:t xml:space="preserve">Proposed disposal of plot of land to rear </w:t>
      </w:r>
      <w:r w:rsidRPr="00817A1C">
        <w:rPr>
          <w:rFonts w:ascii="Tahoma" w:hAnsi="Tahoma" w:cs="Tahoma"/>
          <w:b/>
          <w:sz w:val="20"/>
          <w:szCs w:val="16"/>
        </w:rPr>
        <w:t xml:space="preserve">14 </w:t>
      </w:r>
      <w:proofErr w:type="spellStart"/>
      <w:r w:rsidRPr="00817A1C">
        <w:rPr>
          <w:rFonts w:ascii="Tahoma" w:hAnsi="Tahoma" w:cs="Tahoma"/>
          <w:b/>
          <w:sz w:val="20"/>
          <w:szCs w:val="16"/>
        </w:rPr>
        <w:t>Bawnlea</w:t>
      </w:r>
      <w:proofErr w:type="spellEnd"/>
      <w:r w:rsidRPr="00817A1C">
        <w:rPr>
          <w:rFonts w:ascii="Tahoma" w:hAnsi="Tahoma" w:cs="Tahoma"/>
          <w:b/>
          <w:sz w:val="20"/>
          <w:szCs w:val="16"/>
        </w:rPr>
        <w:t xml:space="preserve"> Crescent, Tallaght, Dublin 24</w:t>
      </w:r>
    </w:p>
    <w:p w14:paraId="4CED4F3B" w14:textId="77777777" w:rsidR="00583D5B" w:rsidRPr="00817A1C" w:rsidRDefault="00583D5B" w:rsidP="00583D5B">
      <w:pPr>
        <w:ind w:left="720"/>
        <w:rPr>
          <w:rFonts w:ascii="Tahoma" w:hAnsi="Tahoma" w:cs="Tahoma"/>
          <w:sz w:val="20"/>
          <w:szCs w:val="16"/>
        </w:rPr>
      </w:pPr>
      <w:proofErr w:type="spellStart"/>
      <w:r w:rsidRPr="00817A1C">
        <w:rPr>
          <w:rFonts w:ascii="Tahoma" w:hAnsi="Tahoma" w:cs="Tahoma"/>
          <w:sz w:val="20"/>
          <w:szCs w:val="16"/>
        </w:rPr>
        <w:t>Eucharia</w:t>
      </w:r>
      <w:proofErr w:type="spellEnd"/>
      <w:r w:rsidRPr="00817A1C">
        <w:rPr>
          <w:rFonts w:ascii="Tahoma" w:hAnsi="Tahoma" w:cs="Tahoma"/>
          <w:sz w:val="20"/>
          <w:szCs w:val="16"/>
        </w:rPr>
        <w:t xml:space="preserve"> and Michael Daly have applied to purchase a plot of Council owned land to the rear of their dwelling at 14 </w:t>
      </w:r>
      <w:proofErr w:type="spellStart"/>
      <w:r w:rsidRPr="00817A1C">
        <w:rPr>
          <w:rFonts w:ascii="Tahoma" w:hAnsi="Tahoma" w:cs="Tahoma"/>
          <w:sz w:val="20"/>
          <w:szCs w:val="16"/>
        </w:rPr>
        <w:t>Bawnlea</w:t>
      </w:r>
      <w:proofErr w:type="spellEnd"/>
      <w:r w:rsidRPr="00817A1C">
        <w:rPr>
          <w:rFonts w:ascii="Tahoma" w:hAnsi="Tahoma" w:cs="Tahoma"/>
          <w:sz w:val="20"/>
          <w:szCs w:val="16"/>
        </w:rPr>
        <w:t xml:space="preserve"> Crescent to incorporate into their garden.  </w:t>
      </w:r>
    </w:p>
    <w:p w14:paraId="3637D3D8" w14:textId="77777777" w:rsidR="00583D5B" w:rsidRPr="00817A1C" w:rsidRDefault="00583D5B" w:rsidP="00583D5B">
      <w:pPr>
        <w:ind w:left="720"/>
        <w:jc w:val="both"/>
        <w:rPr>
          <w:rFonts w:ascii="Tahoma" w:hAnsi="Tahoma" w:cs="Tahoma"/>
          <w:sz w:val="20"/>
          <w:szCs w:val="16"/>
        </w:rPr>
      </w:pPr>
      <w:r w:rsidRPr="00817A1C">
        <w:rPr>
          <w:rFonts w:ascii="Tahoma" w:hAnsi="Tahoma" w:cs="Tahoma"/>
          <w:sz w:val="20"/>
          <w:szCs w:val="16"/>
        </w:rPr>
        <w:t xml:space="preserve">The matter was examined in consultation with the Council Valuer who has recommended the following terms and conditions which </w:t>
      </w:r>
      <w:proofErr w:type="gramStart"/>
      <w:r w:rsidRPr="00817A1C">
        <w:rPr>
          <w:rFonts w:ascii="Tahoma" w:hAnsi="Tahoma" w:cs="Tahoma"/>
          <w:sz w:val="20"/>
          <w:szCs w:val="16"/>
        </w:rPr>
        <w:t>are considered to be</w:t>
      </w:r>
      <w:proofErr w:type="gramEnd"/>
      <w:r w:rsidRPr="00817A1C">
        <w:rPr>
          <w:rFonts w:ascii="Tahoma" w:hAnsi="Tahoma" w:cs="Tahoma"/>
          <w:sz w:val="20"/>
          <w:szCs w:val="16"/>
        </w:rPr>
        <w:t xml:space="preserve"> fair and reasonable, and which have been accepted by the Applicants.</w:t>
      </w:r>
    </w:p>
    <w:p w14:paraId="16C6C4F0" w14:textId="77777777" w:rsidR="00583D5B" w:rsidRPr="00817A1C" w:rsidRDefault="00583D5B" w:rsidP="00583D5B">
      <w:pPr>
        <w:ind w:left="720"/>
        <w:rPr>
          <w:rFonts w:ascii="Tahoma" w:hAnsi="Tahoma" w:cs="Tahoma"/>
          <w:sz w:val="20"/>
          <w:szCs w:val="16"/>
        </w:rPr>
      </w:pPr>
    </w:p>
    <w:p w14:paraId="627DD8E4" w14:textId="77777777" w:rsidR="00583D5B" w:rsidRPr="00817A1C" w:rsidRDefault="00583D5B" w:rsidP="00583D5B">
      <w:pPr>
        <w:ind w:left="720"/>
        <w:rPr>
          <w:rFonts w:ascii="Tahoma" w:hAnsi="Tahoma" w:cs="Tahoma"/>
          <w:bCs/>
          <w:sz w:val="20"/>
          <w:szCs w:val="16"/>
        </w:rPr>
      </w:pPr>
      <w:r w:rsidRPr="00817A1C">
        <w:rPr>
          <w:rFonts w:ascii="Tahoma" w:hAnsi="Tahoma" w:cs="Tahoma"/>
          <w:bCs/>
          <w:sz w:val="20"/>
          <w:szCs w:val="16"/>
        </w:rPr>
        <w:t xml:space="preserve">Accordingly, I now recommend that the Council disposes of its interest in the plot of land measuring 0.0083 hectares (83 square metres) </w:t>
      </w:r>
      <w:r w:rsidRPr="00817A1C">
        <w:rPr>
          <w:rFonts w:ascii="Tahoma" w:hAnsi="Tahoma" w:cs="Tahoma"/>
          <w:sz w:val="20"/>
          <w:szCs w:val="16"/>
        </w:rPr>
        <w:t xml:space="preserve">or thereabouts </w:t>
      </w:r>
      <w:r w:rsidRPr="00817A1C">
        <w:rPr>
          <w:rFonts w:ascii="Tahoma" w:hAnsi="Tahoma" w:cs="Tahoma"/>
          <w:bCs/>
          <w:sz w:val="20"/>
          <w:szCs w:val="16"/>
        </w:rPr>
        <w:t xml:space="preserve">to the rear of 14 </w:t>
      </w:r>
      <w:proofErr w:type="spellStart"/>
      <w:r w:rsidRPr="00817A1C">
        <w:rPr>
          <w:rFonts w:ascii="Tahoma" w:hAnsi="Tahoma" w:cs="Tahoma"/>
          <w:bCs/>
          <w:sz w:val="20"/>
          <w:szCs w:val="16"/>
        </w:rPr>
        <w:t>Bawnlea</w:t>
      </w:r>
      <w:proofErr w:type="spellEnd"/>
      <w:r w:rsidRPr="00817A1C">
        <w:rPr>
          <w:rFonts w:ascii="Tahoma" w:hAnsi="Tahoma" w:cs="Tahoma"/>
          <w:bCs/>
          <w:sz w:val="20"/>
          <w:szCs w:val="16"/>
        </w:rPr>
        <w:t xml:space="preserve"> Crescent, </w:t>
      </w:r>
      <w:proofErr w:type="spellStart"/>
      <w:r w:rsidRPr="00817A1C">
        <w:rPr>
          <w:rFonts w:ascii="Tahoma" w:hAnsi="Tahoma" w:cs="Tahoma"/>
          <w:bCs/>
          <w:sz w:val="20"/>
          <w:szCs w:val="16"/>
        </w:rPr>
        <w:t>Jobstown</w:t>
      </w:r>
      <w:proofErr w:type="spellEnd"/>
      <w:r w:rsidRPr="00817A1C">
        <w:rPr>
          <w:rFonts w:ascii="Tahoma" w:hAnsi="Tahoma" w:cs="Tahoma"/>
          <w:bCs/>
          <w:sz w:val="20"/>
          <w:szCs w:val="16"/>
        </w:rPr>
        <w:t xml:space="preserve">, Tallaght </w:t>
      </w:r>
      <w:r w:rsidRPr="00817A1C">
        <w:rPr>
          <w:rFonts w:ascii="Tahoma" w:hAnsi="Tahoma" w:cs="Tahoma"/>
          <w:sz w:val="20"/>
          <w:szCs w:val="16"/>
        </w:rPr>
        <w:t xml:space="preserve">as outlined in red on the attached Drawing No. LR/16/21 to </w:t>
      </w:r>
      <w:proofErr w:type="spellStart"/>
      <w:r w:rsidRPr="00817A1C">
        <w:rPr>
          <w:rFonts w:ascii="Tahoma" w:hAnsi="Tahoma" w:cs="Tahoma"/>
          <w:sz w:val="20"/>
          <w:szCs w:val="16"/>
        </w:rPr>
        <w:t>Eucharia</w:t>
      </w:r>
      <w:proofErr w:type="spellEnd"/>
      <w:r w:rsidRPr="00817A1C">
        <w:rPr>
          <w:rFonts w:ascii="Tahoma" w:hAnsi="Tahoma" w:cs="Tahoma"/>
          <w:sz w:val="20"/>
          <w:szCs w:val="16"/>
        </w:rPr>
        <w:t xml:space="preserve"> and Michael Daly i</w:t>
      </w:r>
      <w:r w:rsidRPr="00817A1C">
        <w:rPr>
          <w:rFonts w:ascii="Tahoma" w:hAnsi="Tahoma" w:cs="Tahoma"/>
          <w:bCs/>
          <w:sz w:val="20"/>
          <w:szCs w:val="16"/>
        </w:rPr>
        <w:t>n accordance with Section 211 of the Planning and Development Act, 2000 and subject to the provisions of Section 183 of the Local Government Act, 2001 subject to the following terms and conditions as recommended by the Council Valuer:-</w:t>
      </w:r>
    </w:p>
    <w:p w14:paraId="10F69B64" w14:textId="77777777" w:rsidR="00583D5B" w:rsidRPr="00817A1C" w:rsidRDefault="00583D5B" w:rsidP="00583D5B">
      <w:pPr>
        <w:ind w:left="720"/>
        <w:rPr>
          <w:rFonts w:ascii="Tahoma" w:hAnsi="Tahoma" w:cs="Tahoma"/>
          <w:bCs/>
          <w:sz w:val="20"/>
          <w:szCs w:val="16"/>
        </w:rPr>
      </w:pPr>
    </w:p>
    <w:p w14:paraId="5FB408C5" w14:textId="77777777" w:rsidR="00583D5B" w:rsidRPr="00817A1C" w:rsidRDefault="00583D5B" w:rsidP="00F729A0">
      <w:pPr>
        <w:pStyle w:val="ListParagraph"/>
        <w:widowControl w:val="0"/>
        <w:numPr>
          <w:ilvl w:val="0"/>
          <w:numId w:val="44"/>
        </w:numPr>
        <w:tabs>
          <w:tab w:val="left" w:pos="861"/>
        </w:tabs>
        <w:autoSpaceDE w:val="0"/>
        <w:autoSpaceDN w:val="0"/>
        <w:spacing w:after="0" w:line="240" w:lineRule="auto"/>
        <w:ind w:left="1502" w:right="757"/>
        <w:contextualSpacing w:val="0"/>
        <w:rPr>
          <w:rFonts w:ascii="Tahoma" w:hAnsi="Tahoma" w:cs="Tahoma"/>
          <w:sz w:val="20"/>
          <w:szCs w:val="20"/>
        </w:rPr>
      </w:pPr>
      <w:r w:rsidRPr="00817A1C">
        <w:rPr>
          <w:rFonts w:ascii="Tahoma" w:hAnsi="Tahoma" w:cs="Tahoma"/>
          <w:sz w:val="20"/>
          <w:szCs w:val="20"/>
        </w:rPr>
        <w:t>That the subject plot comprises an area of 83 sq. metres or thereabouts as shown outlined in red on</w:t>
      </w:r>
      <w:r w:rsidRPr="00817A1C">
        <w:rPr>
          <w:rFonts w:ascii="Tahoma" w:hAnsi="Tahoma" w:cs="Tahoma"/>
          <w:spacing w:val="1"/>
          <w:sz w:val="20"/>
          <w:szCs w:val="20"/>
        </w:rPr>
        <w:t xml:space="preserve"> </w:t>
      </w:r>
      <w:r w:rsidRPr="00817A1C">
        <w:rPr>
          <w:rFonts w:ascii="Tahoma" w:hAnsi="Tahoma" w:cs="Tahoma"/>
          <w:spacing w:val="-1"/>
          <w:sz w:val="20"/>
          <w:szCs w:val="20"/>
        </w:rPr>
        <w:t>the</w:t>
      </w:r>
      <w:r w:rsidRPr="00817A1C">
        <w:rPr>
          <w:rFonts w:ascii="Tahoma" w:hAnsi="Tahoma" w:cs="Tahoma"/>
          <w:spacing w:val="-9"/>
          <w:sz w:val="20"/>
          <w:szCs w:val="20"/>
        </w:rPr>
        <w:t xml:space="preserve"> </w:t>
      </w:r>
      <w:r w:rsidRPr="00817A1C">
        <w:rPr>
          <w:rFonts w:ascii="Tahoma" w:hAnsi="Tahoma" w:cs="Tahoma"/>
          <w:spacing w:val="-1"/>
          <w:sz w:val="20"/>
          <w:szCs w:val="20"/>
        </w:rPr>
        <w:t>attached</w:t>
      </w:r>
      <w:r w:rsidRPr="00817A1C">
        <w:rPr>
          <w:rFonts w:ascii="Tahoma" w:hAnsi="Tahoma" w:cs="Tahoma"/>
          <w:spacing w:val="-12"/>
          <w:sz w:val="20"/>
          <w:szCs w:val="20"/>
        </w:rPr>
        <w:t xml:space="preserve"> </w:t>
      </w:r>
      <w:r w:rsidRPr="00817A1C">
        <w:rPr>
          <w:rFonts w:ascii="Tahoma" w:hAnsi="Tahoma" w:cs="Tahoma"/>
          <w:sz w:val="20"/>
          <w:szCs w:val="20"/>
        </w:rPr>
        <w:t>Drawing</w:t>
      </w:r>
      <w:r w:rsidRPr="00817A1C">
        <w:rPr>
          <w:rFonts w:ascii="Tahoma" w:hAnsi="Tahoma" w:cs="Tahoma"/>
          <w:spacing w:val="-11"/>
          <w:sz w:val="20"/>
          <w:szCs w:val="20"/>
        </w:rPr>
        <w:t xml:space="preserve"> </w:t>
      </w:r>
      <w:r w:rsidRPr="00817A1C">
        <w:rPr>
          <w:rFonts w:ascii="Tahoma" w:hAnsi="Tahoma" w:cs="Tahoma"/>
          <w:sz w:val="20"/>
          <w:szCs w:val="20"/>
        </w:rPr>
        <w:t>No.</w:t>
      </w:r>
      <w:r w:rsidRPr="00817A1C">
        <w:rPr>
          <w:rFonts w:ascii="Tahoma" w:hAnsi="Tahoma" w:cs="Tahoma"/>
          <w:spacing w:val="-13"/>
          <w:sz w:val="20"/>
          <w:szCs w:val="20"/>
        </w:rPr>
        <w:t xml:space="preserve"> </w:t>
      </w:r>
      <w:r w:rsidRPr="00817A1C">
        <w:rPr>
          <w:rFonts w:ascii="Tahoma" w:hAnsi="Tahoma" w:cs="Tahoma"/>
          <w:sz w:val="20"/>
          <w:szCs w:val="20"/>
        </w:rPr>
        <w:t>LR/16/21.</w:t>
      </w:r>
    </w:p>
    <w:p w14:paraId="18C1454F" w14:textId="77777777" w:rsidR="00583D5B" w:rsidRPr="00817A1C" w:rsidRDefault="00583D5B" w:rsidP="00583D5B">
      <w:pPr>
        <w:pStyle w:val="ListParagraph"/>
        <w:widowControl w:val="0"/>
        <w:tabs>
          <w:tab w:val="left" w:pos="861"/>
        </w:tabs>
        <w:autoSpaceDE w:val="0"/>
        <w:autoSpaceDN w:val="0"/>
        <w:ind w:left="1502" w:right="757"/>
        <w:contextualSpacing w:val="0"/>
        <w:rPr>
          <w:rFonts w:ascii="Tahoma" w:hAnsi="Tahoma" w:cs="Tahoma"/>
          <w:sz w:val="20"/>
          <w:szCs w:val="20"/>
        </w:rPr>
      </w:pPr>
    </w:p>
    <w:p w14:paraId="498CB613" w14:textId="77777777" w:rsidR="00583D5B" w:rsidRPr="00817A1C" w:rsidRDefault="00583D5B" w:rsidP="00F729A0">
      <w:pPr>
        <w:pStyle w:val="ListParagraph"/>
        <w:widowControl w:val="0"/>
        <w:numPr>
          <w:ilvl w:val="0"/>
          <w:numId w:val="44"/>
        </w:numPr>
        <w:tabs>
          <w:tab w:val="left" w:pos="861"/>
        </w:tabs>
        <w:autoSpaceDE w:val="0"/>
        <w:autoSpaceDN w:val="0"/>
        <w:spacing w:after="0" w:line="240" w:lineRule="auto"/>
        <w:ind w:left="1502" w:right="757"/>
        <w:contextualSpacing w:val="0"/>
        <w:rPr>
          <w:rFonts w:ascii="Tahoma" w:hAnsi="Tahoma" w:cs="Tahoma"/>
          <w:sz w:val="20"/>
          <w:szCs w:val="20"/>
        </w:rPr>
      </w:pPr>
      <w:r w:rsidRPr="00817A1C">
        <w:rPr>
          <w:rFonts w:ascii="Tahoma" w:hAnsi="Tahoma" w:cs="Tahoma"/>
          <w:sz w:val="20"/>
          <w:szCs w:val="20"/>
        </w:rPr>
        <w:t xml:space="preserve"> That the Council disposes of the subject plot for the consideration of €10,000 (</w:t>
      </w:r>
      <w:proofErr w:type="gramStart"/>
      <w:r w:rsidRPr="00817A1C">
        <w:rPr>
          <w:rFonts w:ascii="Tahoma" w:hAnsi="Tahoma" w:cs="Tahoma"/>
          <w:sz w:val="20"/>
          <w:szCs w:val="20"/>
        </w:rPr>
        <w:t xml:space="preserve">ten </w:t>
      </w:r>
      <w:r w:rsidRPr="00817A1C">
        <w:rPr>
          <w:rFonts w:ascii="Tahoma" w:hAnsi="Tahoma" w:cs="Tahoma"/>
          <w:spacing w:val="-47"/>
          <w:sz w:val="20"/>
          <w:szCs w:val="20"/>
        </w:rPr>
        <w:t xml:space="preserve"> </w:t>
      </w:r>
      <w:r w:rsidRPr="00817A1C">
        <w:rPr>
          <w:rFonts w:ascii="Tahoma" w:hAnsi="Tahoma" w:cs="Tahoma"/>
          <w:sz w:val="20"/>
          <w:szCs w:val="20"/>
        </w:rPr>
        <w:t>thousand</w:t>
      </w:r>
      <w:proofErr w:type="gramEnd"/>
      <w:r w:rsidRPr="00817A1C">
        <w:rPr>
          <w:rFonts w:ascii="Tahoma" w:hAnsi="Tahoma" w:cs="Tahoma"/>
          <w:spacing w:val="-2"/>
          <w:sz w:val="20"/>
          <w:szCs w:val="20"/>
        </w:rPr>
        <w:t xml:space="preserve"> </w:t>
      </w:r>
      <w:r w:rsidRPr="00817A1C">
        <w:rPr>
          <w:rFonts w:ascii="Tahoma" w:hAnsi="Tahoma" w:cs="Tahoma"/>
          <w:sz w:val="20"/>
          <w:szCs w:val="20"/>
        </w:rPr>
        <w:t>euro) plus VAT (if</w:t>
      </w:r>
      <w:r w:rsidRPr="00817A1C">
        <w:rPr>
          <w:rFonts w:ascii="Tahoma" w:hAnsi="Tahoma" w:cs="Tahoma"/>
          <w:spacing w:val="-3"/>
          <w:sz w:val="20"/>
          <w:szCs w:val="20"/>
        </w:rPr>
        <w:t xml:space="preserve"> </w:t>
      </w:r>
      <w:r w:rsidRPr="00817A1C">
        <w:rPr>
          <w:rFonts w:ascii="Tahoma" w:hAnsi="Tahoma" w:cs="Tahoma"/>
          <w:sz w:val="20"/>
          <w:szCs w:val="20"/>
        </w:rPr>
        <w:t>applicable).</w:t>
      </w:r>
    </w:p>
    <w:p w14:paraId="3631D098" w14:textId="77777777" w:rsidR="00583D5B" w:rsidRPr="00817A1C" w:rsidRDefault="00583D5B" w:rsidP="00583D5B">
      <w:pPr>
        <w:pStyle w:val="ListParagraph"/>
        <w:widowControl w:val="0"/>
        <w:tabs>
          <w:tab w:val="left" w:pos="861"/>
        </w:tabs>
        <w:autoSpaceDE w:val="0"/>
        <w:autoSpaceDN w:val="0"/>
        <w:ind w:left="1502" w:right="757"/>
        <w:contextualSpacing w:val="0"/>
        <w:rPr>
          <w:rFonts w:ascii="Tahoma" w:hAnsi="Tahoma" w:cs="Tahoma"/>
          <w:sz w:val="20"/>
          <w:szCs w:val="20"/>
        </w:rPr>
      </w:pPr>
    </w:p>
    <w:p w14:paraId="301C1AF5" w14:textId="77777777" w:rsidR="00583D5B" w:rsidRPr="00817A1C" w:rsidRDefault="00583D5B" w:rsidP="00F729A0">
      <w:pPr>
        <w:numPr>
          <w:ilvl w:val="0"/>
          <w:numId w:val="44"/>
        </w:numPr>
        <w:spacing w:after="0" w:line="240" w:lineRule="auto"/>
        <w:ind w:left="1573"/>
        <w:rPr>
          <w:rFonts w:ascii="Tahoma" w:hAnsi="Tahoma" w:cs="Tahoma"/>
          <w:sz w:val="20"/>
          <w:szCs w:val="16"/>
        </w:rPr>
      </w:pPr>
      <w:r w:rsidRPr="00817A1C">
        <w:rPr>
          <w:rFonts w:ascii="Tahoma" w:hAnsi="Tahoma" w:cs="Tahoma"/>
          <w:sz w:val="20"/>
          <w:szCs w:val="16"/>
        </w:rPr>
        <w:t>That wayleave over portion of the plot as coloured yellow on Drawing No. LR/16/21 is retained to access foul sewer services that exist thereon. No construction works of any kind are permitted on the wayleave area.</w:t>
      </w:r>
    </w:p>
    <w:p w14:paraId="4142E446" w14:textId="77777777" w:rsidR="00583D5B" w:rsidRPr="00817A1C" w:rsidRDefault="00583D5B" w:rsidP="00583D5B">
      <w:pPr>
        <w:ind w:left="720"/>
        <w:rPr>
          <w:rFonts w:ascii="Tahoma" w:hAnsi="Tahoma" w:cs="Tahoma"/>
          <w:sz w:val="20"/>
          <w:szCs w:val="16"/>
        </w:rPr>
      </w:pPr>
    </w:p>
    <w:p w14:paraId="3E3C1EE8" w14:textId="77777777" w:rsidR="00583D5B" w:rsidRPr="00817A1C" w:rsidRDefault="00583D5B" w:rsidP="00F729A0">
      <w:pPr>
        <w:pStyle w:val="ListParagraph"/>
        <w:numPr>
          <w:ilvl w:val="0"/>
          <w:numId w:val="44"/>
        </w:numPr>
        <w:spacing w:after="0" w:line="240" w:lineRule="auto"/>
        <w:ind w:left="1502"/>
        <w:contextualSpacing w:val="0"/>
        <w:rPr>
          <w:rFonts w:ascii="Tahoma" w:hAnsi="Tahoma" w:cs="Tahoma"/>
          <w:sz w:val="20"/>
          <w:szCs w:val="20"/>
        </w:rPr>
      </w:pPr>
      <w:r w:rsidRPr="00817A1C">
        <w:rPr>
          <w:rFonts w:ascii="Tahoma" w:hAnsi="Tahoma" w:cs="Tahoma"/>
          <w:sz w:val="20"/>
          <w:szCs w:val="20"/>
        </w:rPr>
        <w:t>That the land is disposed of with full freehold title and vacant possession.</w:t>
      </w:r>
      <w:r w:rsidRPr="00817A1C">
        <w:rPr>
          <w:rFonts w:ascii="Tahoma" w:hAnsi="Tahoma" w:cs="Tahoma"/>
          <w:sz w:val="20"/>
          <w:szCs w:val="20"/>
        </w:rPr>
        <w:br/>
      </w:r>
    </w:p>
    <w:p w14:paraId="237A7D14" w14:textId="77777777" w:rsidR="00583D5B" w:rsidRPr="00817A1C" w:rsidRDefault="00583D5B" w:rsidP="00F729A0">
      <w:pPr>
        <w:pStyle w:val="ListParagraph"/>
        <w:numPr>
          <w:ilvl w:val="0"/>
          <w:numId w:val="44"/>
        </w:numPr>
        <w:spacing w:after="0" w:line="240" w:lineRule="auto"/>
        <w:ind w:left="1502"/>
        <w:contextualSpacing w:val="0"/>
        <w:rPr>
          <w:rFonts w:ascii="Tahoma" w:hAnsi="Tahoma" w:cs="Tahoma"/>
          <w:sz w:val="20"/>
          <w:szCs w:val="20"/>
        </w:rPr>
      </w:pPr>
      <w:r w:rsidRPr="00817A1C">
        <w:rPr>
          <w:rFonts w:ascii="Tahoma" w:hAnsi="Tahoma" w:cs="Tahoma"/>
          <w:sz w:val="20"/>
          <w:szCs w:val="20"/>
        </w:rPr>
        <w:t xml:space="preserve">That the Applicants hold the freehold or equivalent interest in 14 </w:t>
      </w:r>
      <w:proofErr w:type="spellStart"/>
      <w:r w:rsidRPr="00817A1C">
        <w:rPr>
          <w:rFonts w:ascii="Tahoma" w:hAnsi="Tahoma" w:cs="Tahoma"/>
          <w:sz w:val="20"/>
          <w:szCs w:val="20"/>
        </w:rPr>
        <w:t>Bawnlea</w:t>
      </w:r>
      <w:proofErr w:type="spellEnd"/>
      <w:r w:rsidRPr="00817A1C">
        <w:rPr>
          <w:rFonts w:ascii="Tahoma" w:hAnsi="Tahoma" w:cs="Tahoma"/>
          <w:sz w:val="20"/>
          <w:szCs w:val="20"/>
        </w:rPr>
        <w:t xml:space="preserve"> Crescent.</w:t>
      </w:r>
    </w:p>
    <w:p w14:paraId="2D1D3717" w14:textId="77777777" w:rsidR="00583D5B" w:rsidRPr="00817A1C" w:rsidRDefault="00583D5B" w:rsidP="00583D5B">
      <w:pPr>
        <w:ind w:left="720"/>
        <w:rPr>
          <w:rFonts w:ascii="Tahoma" w:hAnsi="Tahoma" w:cs="Tahoma"/>
          <w:sz w:val="20"/>
          <w:szCs w:val="16"/>
        </w:rPr>
      </w:pPr>
    </w:p>
    <w:p w14:paraId="54D74A7E" w14:textId="77777777" w:rsidR="00583D5B" w:rsidRPr="00817A1C" w:rsidRDefault="00583D5B" w:rsidP="00F729A0">
      <w:pPr>
        <w:pStyle w:val="ListParagraph"/>
        <w:numPr>
          <w:ilvl w:val="0"/>
          <w:numId w:val="44"/>
        </w:numPr>
        <w:spacing w:after="0" w:line="240" w:lineRule="auto"/>
        <w:ind w:left="1502"/>
        <w:contextualSpacing w:val="0"/>
        <w:rPr>
          <w:rFonts w:ascii="Tahoma" w:hAnsi="Tahoma" w:cs="Tahoma"/>
          <w:sz w:val="20"/>
          <w:szCs w:val="20"/>
        </w:rPr>
      </w:pPr>
      <w:r w:rsidRPr="00817A1C">
        <w:rPr>
          <w:rFonts w:ascii="Tahoma" w:hAnsi="Tahoma" w:cs="Tahoma"/>
          <w:sz w:val="20"/>
          <w:szCs w:val="20"/>
        </w:rPr>
        <w:t>That the Applicants incorporate the area and any boundary feature constructed shall be in accordance with the Planning &amp; Development and the Building Control legislation. The new boundary wall should be robust concrete block and match that adjacent.</w:t>
      </w:r>
    </w:p>
    <w:p w14:paraId="62519525" w14:textId="77777777" w:rsidR="00583D5B" w:rsidRPr="00817A1C" w:rsidRDefault="00583D5B" w:rsidP="00583D5B">
      <w:pPr>
        <w:ind w:left="720"/>
        <w:rPr>
          <w:rFonts w:ascii="Tahoma" w:hAnsi="Tahoma" w:cs="Tahoma"/>
          <w:sz w:val="20"/>
          <w:szCs w:val="16"/>
        </w:rPr>
      </w:pPr>
    </w:p>
    <w:p w14:paraId="6ED39051" w14:textId="77777777" w:rsidR="00583D5B" w:rsidRPr="00817A1C" w:rsidRDefault="00583D5B" w:rsidP="00F729A0">
      <w:pPr>
        <w:pStyle w:val="ListParagraph"/>
        <w:numPr>
          <w:ilvl w:val="0"/>
          <w:numId w:val="44"/>
        </w:numPr>
        <w:spacing w:after="0" w:line="240" w:lineRule="auto"/>
        <w:ind w:left="1502"/>
        <w:contextualSpacing w:val="0"/>
        <w:rPr>
          <w:rFonts w:ascii="Tahoma" w:hAnsi="Tahoma" w:cs="Tahoma"/>
          <w:iCs/>
          <w:sz w:val="20"/>
          <w:szCs w:val="20"/>
        </w:rPr>
      </w:pPr>
      <w:r w:rsidRPr="00817A1C">
        <w:rPr>
          <w:rFonts w:ascii="Tahoma" w:hAnsi="Tahoma" w:cs="Tahoma"/>
          <w:sz w:val="20"/>
          <w:szCs w:val="20"/>
        </w:rPr>
        <w:t xml:space="preserve">That due care and diligence is taken to ensure that there is no damage to Public Lighting services which run contiguous to the proposed disposal site. The Applicants will be responsible for payment of the Council’s full costs to rectify any damage </w:t>
      </w:r>
      <w:r w:rsidRPr="00817A1C">
        <w:rPr>
          <w:rFonts w:ascii="Tahoma" w:hAnsi="Tahoma" w:cs="Tahoma"/>
          <w:sz w:val="20"/>
          <w:szCs w:val="20"/>
        </w:rPr>
        <w:lastRenderedPageBreak/>
        <w:t>caused.</w:t>
      </w:r>
      <w:r w:rsidRPr="00817A1C">
        <w:rPr>
          <w:rFonts w:ascii="Tahoma" w:hAnsi="Tahoma" w:cs="Tahoma"/>
          <w:spacing w:val="1"/>
          <w:sz w:val="20"/>
          <w:szCs w:val="20"/>
        </w:rPr>
        <w:t xml:space="preserve"> </w:t>
      </w:r>
      <w:r w:rsidRPr="00817A1C">
        <w:rPr>
          <w:rFonts w:ascii="Tahoma" w:hAnsi="Tahoma" w:cs="Tahoma"/>
          <w:iCs/>
          <w:sz w:val="20"/>
          <w:szCs w:val="20"/>
        </w:rPr>
        <w:t>(The Council’s Electrical Inspector is available to meet on site</w:t>
      </w:r>
      <w:r w:rsidRPr="00817A1C">
        <w:rPr>
          <w:rFonts w:ascii="Tahoma" w:hAnsi="Tahoma" w:cs="Tahoma"/>
          <w:iCs/>
          <w:spacing w:val="-47"/>
          <w:sz w:val="20"/>
          <w:szCs w:val="20"/>
        </w:rPr>
        <w:t xml:space="preserve">   </w:t>
      </w:r>
      <w:r w:rsidRPr="00817A1C">
        <w:rPr>
          <w:rFonts w:ascii="Tahoma" w:hAnsi="Tahoma" w:cs="Tahoma"/>
          <w:iCs/>
          <w:sz w:val="20"/>
          <w:szCs w:val="20"/>
        </w:rPr>
        <w:t>to</w:t>
      </w:r>
      <w:r w:rsidRPr="00817A1C">
        <w:rPr>
          <w:rFonts w:ascii="Tahoma" w:hAnsi="Tahoma" w:cs="Tahoma"/>
          <w:iCs/>
          <w:spacing w:val="-1"/>
          <w:sz w:val="20"/>
          <w:szCs w:val="20"/>
        </w:rPr>
        <w:t xml:space="preserve"> </w:t>
      </w:r>
      <w:r w:rsidRPr="00817A1C">
        <w:rPr>
          <w:rFonts w:ascii="Tahoma" w:hAnsi="Tahoma" w:cs="Tahoma"/>
          <w:iCs/>
          <w:sz w:val="20"/>
          <w:szCs w:val="20"/>
        </w:rPr>
        <w:t>advise and</w:t>
      </w:r>
      <w:r w:rsidRPr="00817A1C">
        <w:rPr>
          <w:rFonts w:ascii="Tahoma" w:hAnsi="Tahoma" w:cs="Tahoma"/>
          <w:iCs/>
          <w:spacing w:val="-1"/>
          <w:sz w:val="20"/>
          <w:szCs w:val="20"/>
        </w:rPr>
        <w:t xml:space="preserve"> </w:t>
      </w:r>
      <w:r w:rsidRPr="00817A1C">
        <w:rPr>
          <w:rFonts w:ascii="Tahoma" w:hAnsi="Tahoma" w:cs="Tahoma"/>
          <w:iCs/>
          <w:sz w:val="20"/>
          <w:szCs w:val="20"/>
        </w:rPr>
        <w:t>indicate</w:t>
      </w:r>
      <w:r w:rsidRPr="00817A1C">
        <w:rPr>
          <w:rFonts w:ascii="Tahoma" w:hAnsi="Tahoma" w:cs="Tahoma"/>
          <w:iCs/>
          <w:spacing w:val="-3"/>
          <w:sz w:val="20"/>
          <w:szCs w:val="20"/>
        </w:rPr>
        <w:t xml:space="preserve"> to Applicants </w:t>
      </w:r>
      <w:r w:rsidRPr="00817A1C">
        <w:rPr>
          <w:rFonts w:ascii="Tahoma" w:hAnsi="Tahoma" w:cs="Tahoma"/>
          <w:iCs/>
          <w:sz w:val="20"/>
          <w:szCs w:val="20"/>
        </w:rPr>
        <w:t>where potential</w:t>
      </w:r>
      <w:r w:rsidRPr="00817A1C">
        <w:rPr>
          <w:rFonts w:ascii="Tahoma" w:hAnsi="Tahoma" w:cs="Tahoma"/>
          <w:iCs/>
          <w:spacing w:val="-1"/>
          <w:sz w:val="20"/>
          <w:szCs w:val="20"/>
        </w:rPr>
        <w:t xml:space="preserve"> </w:t>
      </w:r>
      <w:r w:rsidRPr="00817A1C">
        <w:rPr>
          <w:rFonts w:ascii="Tahoma" w:hAnsi="Tahoma" w:cs="Tahoma"/>
          <w:iCs/>
          <w:sz w:val="20"/>
          <w:szCs w:val="20"/>
        </w:rPr>
        <w:t>dangers exist).</w:t>
      </w:r>
    </w:p>
    <w:p w14:paraId="45547880" w14:textId="77777777" w:rsidR="00583D5B" w:rsidRPr="00817A1C" w:rsidRDefault="00583D5B" w:rsidP="00583D5B">
      <w:pPr>
        <w:pStyle w:val="ListParagraph"/>
        <w:ind w:left="1440"/>
        <w:rPr>
          <w:rFonts w:ascii="Tahoma" w:hAnsi="Tahoma" w:cs="Tahoma"/>
          <w:sz w:val="20"/>
          <w:szCs w:val="20"/>
        </w:rPr>
      </w:pPr>
    </w:p>
    <w:p w14:paraId="549F90C1" w14:textId="77777777" w:rsidR="00583D5B" w:rsidRPr="00817A1C" w:rsidRDefault="00583D5B" w:rsidP="00F729A0">
      <w:pPr>
        <w:pStyle w:val="ListParagraph"/>
        <w:widowControl w:val="0"/>
        <w:numPr>
          <w:ilvl w:val="0"/>
          <w:numId w:val="44"/>
        </w:numPr>
        <w:tabs>
          <w:tab w:val="left" w:pos="861"/>
        </w:tabs>
        <w:autoSpaceDE w:val="0"/>
        <w:autoSpaceDN w:val="0"/>
        <w:spacing w:after="0" w:line="240" w:lineRule="auto"/>
        <w:ind w:left="1580" w:right="135" w:hanging="360"/>
        <w:contextualSpacing w:val="0"/>
        <w:rPr>
          <w:rFonts w:ascii="Tahoma" w:hAnsi="Tahoma" w:cs="Tahoma"/>
          <w:sz w:val="20"/>
          <w:szCs w:val="20"/>
        </w:rPr>
      </w:pPr>
      <w:r w:rsidRPr="00817A1C">
        <w:rPr>
          <w:rFonts w:ascii="Tahoma" w:hAnsi="Tahoma" w:cs="Tahoma"/>
          <w:sz w:val="20"/>
          <w:szCs w:val="20"/>
        </w:rPr>
        <w:t>That</w:t>
      </w:r>
      <w:r w:rsidRPr="00817A1C">
        <w:rPr>
          <w:rFonts w:ascii="Tahoma" w:hAnsi="Tahoma" w:cs="Tahoma"/>
          <w:spacing w:val="7"/>
          <w:sz w:val="20"/>
          <w:szCs w:val="20"/>
        </w:rPr>
        <w:t xml:space="preserve"> </w:t>
      </w:r>
      <w:r w:rsidRPr="00817A1C">
        <w:rPr>
          <w:rFonts w:ascii="Tahoma" w:hAnsi="Tahoma" w:cs="Tahoma"/>
          <w:sz w:val="20"/>
          <w:szCs w:val="20"/>
        </w:rPr>
        <w:t>the</w:t>
      </w:r>
      <w:r w:rsidRPr="00817A1C">
        <w:rPr>
          <w:rFonts w:ascii="Tahoma" w:hAnsi="Tahoma" w:cs="Tahoma"/>
          <w:spacing w:val="9"/>
          <w:sz w:val="20"/>
          <w:szCs w:val="20"/>
        </w:rPr>
        <w:t xml:space="preserve"> </w:t>
      </w:r>
      <w:r w:rsidRPr="00817A1C">
        <w:rPr>
          <w:rFonts w:ascii="Tahoma" w:hAnsi="Tahoma" w:cs="Tahoma"/>
          <w:sz w:val="20"/>
          <w:szCs w:val="20"/>
        </w:rPr>
        <w:t>Applicants</w:t>
      </w:r>
      <w:r w:rsidRPr="00817A1C">
        <w:rPr>
          <w:rFonts w:ascii="Tahoma" w:hAnsi="Tahoma" w:cs="Tahoma"/>
          <w:spacing w:val="7"/>
          <w:sz w:val="20"/>
          <w:szCs w:val="20"/>
        </w:rPr>
        <w:t xml:space="preserve"> </w:t>
      </w:r>
      <w:r w:rsidRPr="00817A1C">
        <w:rPr>
          <w:rFonts w:ascii="Tahoma" w:hAnsi="Tahoma" w:cs="Tahoma"/>
          <w:sz w:val="20"/>
          <w:szCs w:val="20"/>
        </w:rPr>
        <w:t>are</w:t>
      </w:r>
      <w:r w:rsidRPr="00817A1C">
        <w:rPr>
          <w:rFonts w:ascii="Tahoma" w:hAnsi="Tahoma" w:cs="Tahoma"/>
          <w:spacing w:val="9"/>
          <w:sz w:val="20"/>
          <w:szCs w:val="20"/>
        </w:rPr>
        <w:t xml:space="preserve"> </w:t>
      </w:r>
      <w:r w:rsidRPr="00817A1C">
        <w:rPr>
          <w:rFonts w:ascii="Tahoma" w:hAnsi="Tahoma" w:cs="Tahoma"/>
          <w:sz w:val="20"/>
          <w:szCs w:val="20"/>
        </w:rPr>
        <w:t>responsible</w:t>
      </w:r>
      <w:r w:rsidRPr="00817A1C">
        <w:rPr>
          <w:rFonts w:ascii="Tahoma" w:hAnsi="Tahoma" w:cs="Tahoma"/>
          <w:spacing w:val="9"/>
          <w:sz w:val="20"/>
          <w:szCs w:val="20"/>
        </w:rPr>
        <w:t xml:space="preserve"> </w:t>
      </w:r>
      <w:r w:rsidRPr="00817A1C">
        <w:rPr>
          <w:rFonts w:ascii="Tahoma" w:hAnsi="Tahoma" w:cs="Tahoma"/>
          <w:sz w:val="20"/>
          <w:szCs w:val="20"/>
        </w:rPr>
        <w:t>for</w:t>
      </w:r>
      <w:r w:rsidRPr="00817A1C">
        <w:rPr>
          <w:rFonts w:ascii="Tahoma" w:hAnsi="Tahoma" w:cs="Tahoma"/>
          <w:spacing w:val="5"/>
          <w:sz w:val="20"/>
          <w:szCs w:val="20"/>
        </w:rPr>
        <w:t xml:space="preserve"> </w:t>
      </w:r>
      <w:r w:rsidRPr="00817A1C">
        <w:rPr>
          <w:rFonts w:ascii="Tahoma" w:hAnsi="Tahoma" w:cs="Tahoma"/>
          <w:sz w:val="20"/>
          <w:szCs w:val="20"/>
        </w:rPr>
        <w:t>any</w:t>
      </w:r>
      <w:r w:rsidRPr="00817A1C">
        <w:rPr>
          <w:rFonts w:ascii="Tahoma" w:hAnsi="Tahoma" w:cs="Tahoma"/>
          <w:spacing w:val="7"/>
          <w:sz w:val="20"/>
          <w:szCs w:val="20"/>
        </w:rPr>
        <w:t xml:space="preserve"> </w:t>
      </w:r>
      <w:r w:rsidRPr="00817A1C">
        <w:rPr>
          <w:rFonts w:ascii="Tahoma" w:hAnsi="Tahoma" w:cs="Tahoma"/>
          <w:sz w:val="20"/>
          <w:szCs w:val="20"/>
        </w:rPr>
        <w:t>VAT</w:t>
      </w:r>
      <w:r w:rsidRPr="00817A1C">
        <w:rPr>
          <w:rFonts w:ascii="Tahoma" w:hAnsi="Tahoma" w:cs="Tahoma"/>
          <w:spacing w:val="6"/>
          <w:sz w:val="20"/>
          <w:szCs w:val="20"/>
        </w:rPr>
        <w:t xml:space="preserve"> </w:t>
      </w:r>
      <w:r w:rsidRPr="00817A1C">
        <w:rPr>
          <w:rFonts w:ascii="Tahoma" w:hAnsi="Tahoma" w:cs="Tahoma"/>
          <w:sz w:val="20"/>
          <w:szCs w:val="20"/>
        </w:rPr>
        <w:t>and</w:t>
      </w:r>
      <w:r w:rsidRPr="00817A1C">
        <w:rPr>
          <w:rFonts w:ascii="Tahoma" w:hAnsi="Tahoma" w:cs="Tahoma"/>
          <w:spacing w:val="8"/>
          <w:sz w:val="20"/>
          <w:szCs w:val="20"/>
        </w:rPr>
        <w:t xml:space="preserve"> </w:t>
      </w:r>
      <w:r w:rsidRPr="00817A1C">
        <w:rPr>
          <w:rFonts w:ascii="Tahoma" w:hAnsi="Tahoma" w:cs="Tahoma"/>
          <w:sz w:val="20"/>
          <w:szCs w:val="20"/>
        </w:rPr>
        <w:t>stamp</w:t>
      </w:r>
      <w:r w:rsidRPr="00817A1C">
        <w:rPr>
          <w:rFonts w:ascii="Tahoma" w:hAnsi="Tahoma" w:cs="Tahoma"/>
          <w:spacing w:val="7"/>
          <w:sz w:val="20"/>
          <w:szCs w:val="20"/>
        </w:rPr>
        <w:t xml:space="preserve"> </w:t>
      </w:r>
      <w:r w:rsidRPr="00817A1C">
        <w:rPr>
          <w:rFonts w:ascii="Tahoma" w:hAnsi="Tahoma" w:cs="Tahoma"/>
          <w:sz w:val="20"/>
          <w:szCs w:val="20"/>
        </w:rPr>
        <w:t>duty</w:t>
      </w:r>
      <w:r w:rsidRPr="00817A1C">
        <w:rPr>
          <w:rFonts w:ascii="Tahoma" w:hAnsi="Tahoma" w:cs="Tahoma"/>
          <w:spacing w:val="8"/>
          <w:sz w:val="20"/>
          <w:szCs w:val="20"/>
        </w:rPr>
        <w:t xml:space="preserve"> </w:t>
      </w:r>
      <w:r w:rsidRPr="00817A1C">
        <w:rPr>
          <w:rFonts w:ascii="Tahoma" w:hAnsi="Tahoma" w:cs="Tahoma"/>
          <w:sz w:val="20"/>
          <w:szCs w:val="20"/>
        </w:rPr>
        <w:t>liability</w:t>
      </w:r>
      <w:r w:rsidRPr="00817A1C">
        <w:rPr>
          <w:rFonts w:ascii="Tahoma" w:hAnsi="Tahoma" w:cs="Tahoma"/>
          <w:spacing w:val="7"/>
          <w:sz w:val="20"/>
          <w:szCs w:val="20"/>
        </w:rPr>
        <w:t xml:space="preserve"> </w:t>
      </w:r>
      <w:r w:rsidRPr="00817A1C">
        <w:rPr>
          <w:rFonts w:ascii="Tahoma" w:hAnsi="Tahoma" w:cs="Tahoma"/>
          <w:sz w:val="20"/>
          <w:szCs w:val="20"/>
        </w:rPr>
        <w:t>associated</w:t>
      </w:r>
      <w:r w:rsidRPr="00817A1C">
        <w:rPr>
          <w:rFonts w:ascii="Tahoma" w:hAnsi="Tahoma" w:cs="Tahoma"/>
          <w:spacing w:val="6"/>
          <w:sz w:val="20"/>
          <w:szCs w:val="20"/>
        </w:rPr>
        <w:t xml:space="preserve"> </w:t>
      </w:r>
      <w:r w:rsidRPr="00817A1C">
        <w:rPr>
          <w:rFonts w:ascii="Tahoma" w:hAnsi="Tahoma" w:cs="Tahoma"/>
          <w:sz w:val="20"/>
          <w:szCs w:val="20"/>
        </w:rPr>
        <w:t>with</w:t>
      </w:r>
      <w:r w:rsidRPr="00817A1C">
        <w:rPr>
          <w:rFonts w:ascii="Tahoma" w:hAnsi="Tahoma" w:cs="Tahoma"/>
          <w:spacing w:val="-47"/>
          <w:sz w:val="20"/>
          <w:szCs w:val="20"/>
        </w:rPr>
        <w:t xml:space="preserve"> </w:t>
      </w:r>
      <w:r w:rsidRPr="00817A1C">
        <w:rPr>
          <w:rFonts w:ascii="Tahoma" w:hAnsi="Tahoma" w:cs="Tahoma"/>
          <w:sz w:val="20"/>
          <w:szCs w:val="20"/>
        </w:rPr>
        <w:t>this</w:t>
      </w:r>
      <w:r w:rsidRPr="00817A1C">
        <w:rPr>
          <w:rFonts w:ascii="Tahoma" w:hAnsi="Tahoma" w:cs="Tahoma"/>
          <w:spacing w:val="-1"/>
          <w:sz w:val="20"/>
          <w:szCs w:val="20"/>
        </w:rPr>
        <w:t xml:space="preserve"> </w:t>
      </w:r>
      <w:r w:rsidRPr="00817A1C">
        <w:rPr>
          <w:rFonts w:ascii="Tahoma" w:hAnsi="Tahoma" w:cs="Tahoma"/>
          <w:sz w:val="20"/>
          <w:szCs w:val="20"/>
        </w:rPr>
        <w:t>disposal.</w:t>
      </w:r>
    </w:p>
    <w:p w14:paraId="0881162E" w14:textId="77777777" w:rsidR="00583D5B" w:rsidRPr="00817A1C" w:rsidRDefault="00583D5B" w:rsidP="00583D5B">
      <w:pPr>
        <w:pStyle w:val="ListParagraph"/>
        <w:ind w:left="1440"/>
        <w:rPr>
          <w:rFonts w:ascii="Tahoma" w:hAnsi="Tahoma" w:cs="Tahoma"/>
          <w:sz w:val="20"/>
          <w:szCs w:val="20"/>
        </w:rPr>
      </w:pPr>
    </w:p>
    <w:p w14:paraId="5B3CA2EC" w14:textId="77777777" w:rsidR="00583D5B" w:rsidRPr="00817A1C" w:rsidRDefault="00583D5B" w:rsidP="00F729A0">
      <w:pPr>
        <w:pStyle w:val="ListParagraph"/>
        <w:widowControl w:val="0"/>
        <w:numPr>
          <w:ilvl w:val="0"/>
          <w:numId w:val="44"/>
        </w:numPr>
        <w:tabs>
          <w:tab w:val="left" w:pos="861"/>
        </w:tabs>
        <w:autoSpaceDE w:val="0"/>
        <w:autoSpaceDN w:val="0"/>
        <w:spacing w:after="0" w:line="240" w:lineRule="auto"/>
        <w:ind w:left="1580" w:right="135" w:hanging="360"/>
        <w:contextualSpacing w:val="0"/>
        <w:rPr>
          <w:rFonts w:ascii="Tahoma" w:hAnsi="Tahoma" w:cs="Tahoma"/>
          <w:sz w:val="20"/>
          <w:szCs w:val="20"/>
        </w:rPr>
      </w:pPr>
      <w:r w:rsidRPr="00817A1C">
        <w:rPr>
          <w:rFonts w:ascii="Tahoma" w:hAnsi="Tahoma" w:cs="Tahoma"/>
          <w:sz w:val="20"/>
          <w:szCs w:val="20"/>
        </w:rPr>
        <w:t>That the Applicants pay the Council Valuer fee of €800 (eight hundred euro) plus VAT.</w:t>
      </w:r>
      <w:r w:rsidRPr="00817A1C">
        <w:rPr>
          <w:rFonts w:ascii="Tahoma" w:hAnsi="Tahoma" w:cs="Tahoma"/>
          <w:sz w:val="20"/>
          <w:szCs w:val="20"/>
        </w:rPr>
        <w:br/>
      </w:r>
    </w:p>
    <w:p w14:paraId="40432B20" w14:textId="77777777" w:rsidR="00583D5B" w:rsidRPr="00817A1C" w:rsidRDefault="00583D5B" w:rsidP="00F729A0">
      <w:pPr>
        <w:pStyle w:val="ListParagraph"/>
        <w:numPr>
          <w:ilvl w:val="0"/>
          <w:numId w:val="44"/>
        </w:numPr>
        <w:spacing w:after="0" w:line="240" w:lineRule="auto"/>
        <w:ind w:left="1502"/>
        <w:contextualSpacing w:val="0"/>
        <w:rPr>
          <w:rFonts w:ascii="Tahoma" w:hAnsi="Tahoma" w:cs="Tahoma"/>
          <w:sz w:val="20"/>
          <w:szCs w:val="20"/>
        </w:rPr>
      </w:pPr>
      <w:r w:rsidRPr="00817A1C">
        <w:rPr>
          <w:rFonts w:ascii="Tahoma" w:hAnsi="Tahoma" w:cs="Tahoma"/>
          <w:sz w:val="20"/>
          <w:szCs w:val="20"/>
        </w:rPr>
        <w:t>That the Applicants have agreed to pay a contribution of €1,500 (one thousand five hundred euro) towards the Council’s legal fees and outlays.</w:t>
      </w:r>
      <w:r w:rsidRPr="00817A1C">
        <w:rPr>
          <w:rFonts w:ascii="Tahoma" w:hAnsi="Tahoma" w:cs="Tahoma"/>
          <w:sz w:val="20"/>
          <w:szCs w:val="20"/>
        </w:rPr>
        <w:br/>
      </w:r>
    </w:p>
    <w:p w14:paraId="6BDA39F9" w14:textId="77777777" w:rsidR="00583D5B" w:rsidRPr="00817A1C" w:rsidRDefault="00583D5B" w:rsidP="00F729A0">
      <w:pPr>
        <w:pStyle w:val="ListParagraph"/>
        <w:numPr>
          <w:ilvl w:val="0"/>
          <w:numId w:val="44"/>
        </w:numPr>
        <w:spacing w:after="0" w:line="240" w:lineRule="auto"/>
        <w:ind w:left="1502"/>
        <w:contextualSpacing w:val="0"/>
        <w:rPr>
          <w:rFonts w:ascii="Tahoma" w:hAnsi="Tahoma" w:cs="Tahoma"/>
          <w:sz w:val="20"/>
          <w:szCs w:val="20"/>
        </w:rPr>
      </w:pPr>
      <w:r w:rsidRPr="00817A1C">
        <w:rPr>
          <w:rFonts w:ascii="Tahoma" w:hAnsi="Tahoma" w:cs="Tahoma"/>
          <w:sz w:val="20"/>
          <w:szCs w:val="20"/>
        </w:rPr>
        <w:t>That the Applicants are responsible for any VAT and stamp duty liability associated with the disposal.</w:t>
      </w:r>
      <w:r w:rsidRPr="00817A1C">
        <w:rPr>
          <w:rFonts w:ascii="Tahoma" w:hAnsi="Tahoma" w:cs="Tahoma"/>
          <w:sz w:val="20"/>
          <w:szCs w:val="20"/>
        </w:rPr>
        <w:br/>
      </w:r>
    </w:p>
    <w:p w14:paraId="2DEEED02" w14:textId="77777777" w:rsidR="00583D5B" w:rsidRPr="00817A1C" w:rsidRDefault="00583D5B" w:rsidP="00F729A0">
      <w:pPr>
        <w:pStyle w:val="ListParagraph"/>
        <w:numPr>
          <w:ilvl w:val="0"/>
          <w:numId w:val="44"/>
        </w:numPr>
        <w:spacing w:after="0" w:line="240" w:lineRule="auto"/>
        <w:ind w:left="1502"/>
        <w:contextualSpacing w:val="0"/>
        <w:rPr>
          <w:rFonts w:ascii="Tahoma" w:hAnsi="Tahoma" w:cs="Tahoma"/>
          <w:bCs/>
          <w:iCs/>
          <w:sz w:val="20"/>
          <w:szCs w:val="20"/>
        </w:rPr>
      </w:pPr>
      <w:r w:rsidRPr="00817A1C">
        <w:rPr>
          <w:rFonts w:ascii="Tahoma" w:hAnsi="Tahoma" w:cs="Tahoma"/>
          <w:bCs/>
          <w:iCs/>
          <w:sz w:val="20"/>
          <w:szCs w:val="20"/>
        </w:rPr>
        <w:t>That</w:t>
      </w:r>
      <w:r w:rsidRPr="00817A1C">
        <w:rPr>
          <w:rFonts w:ascii="Tahoma" w:hAnsi="Tahoma" w:cs="Tahoma"/>
          <w:bCs/>
          <w:iCs/>
          <w:color w:val="FF0000"/>
          <w:sz w:val="20"/>
          <w:szCs w:val="20"/>
        </w:rPr>
        <w:t xml:space="preserve"> </w:t>
      </w:r>
      <w:r w:rsidRPr="00817A1C">
        <w:rPr>
          <w:rFonts w:ascii="Tahoma" w:hAnsi="Tahoma" w:cs="Tahoma"/>
          <w:bCs/>
          <w:iCs/>
          <w:sz w:val="20"/>
          <w:szCs w:val="20"/>
        </w:rPr>
        <w:t>in the event of any name change to Applicants prior to formal</w:t>
      </w:r>
      <w:r w:rsidRPr="00817A1C">
        <w:rPr>
          <w:rFonts w:ascii="Tahoma" w:hAnsi="Tahoma" w:cs="Tahoma"/>
          <w:bCs/>
          <w:iCs/>
          <w:color w:val="FF0000"/>
          <w:sz w:val="20"/>
          <w:szCs w:val="20"/>
        </w:rPr>
        <w:t xml:space="preserve"> </w:t>
      </w:r>
      <w:r w:rsidRPr="00817A1C">
        <w:rPr>
          <w:rFonts w:ascii="Tahoma" w:hAnsi="Tahoma" w:cs="Tahoma"/>
          <w:bCs/>
          <w:iCs/>
          <w:sz w:val="20"/>
          <w:szCs w:val="20"/>
        </w:rPr>
        <w:t>completion of the legal transfer, the Applicants must</w:t>
      </w:r>
      <w:r w:rsidRPr="00817A1C">
        <w:rPr>
          <w:rFonts w:ascii="Tahoma" w:hAnsi="Tahoma" w:cs="Tahoma"/>
          <w:bCs/>
          <w:iCs/>
          <w:color w:val="FF0000"/>
          <w:sz w:val="20"/>
          <w:szCs w:val="20"/>
        </w:rPr>
        <w:t xml:space="preserve"> </w:t>
      </w:r>
      <w:r w:rsidRPr="00817A1C">
        <w:rPr>
          <w:rFonts w:ascii="Tahoma" w:hAnsi="Tahoma" w:cs="Tahoma"/>
          <w:bCs/>
          <w:iCs/>
          <w:sz w:val="20"/>
          <w:szCs w:val="20"/>
        </w:rPr>
        <w:t>provide documentary evidence to the Council proving that the new named party is one and the same as the named Applicants heretofore to enable the transfer to complete.</w:t>
      </w:r>
    </w:p>
    <w:p w14:paraId="420740C4" w14:textId="77777777" w:rsidR="00583D5B" w:rsidRPr="00817A1C" w:rsidRDefault="00583D5B" w:rsidP="00583D5B">
      <w:pPr>
        <w:pStyle w:val="ListParagraph"/>
        <w:ind w:left="1440"/>
        <w:rPr>
          <w:rFonts w:ascii="Tahoma" w:hAnsi="Tahoma" w:cs="Tahoma"/>
          <w:bCs/>
          <w:iCs/>
          <w:sz w:val="20"/>
          <w:szCs w:val="20"/>
        </w:rPr>
      </w:pPr>
    </w:p>
    <w:p w14:paraId="2B4C6D48" w14:textId="77777777" w:rsidR="00583D5B" w:rsidRPr="00817A1C" w:rsidRDefault="00583D5B" w:rsidP="00F729A0">
      <w:pPr>
        <w:pStyle w:val="ListParagraph"/>
        <w:numPr>
          <w:ilvl w:val="0"/>
          <w:numId w:val="44"/>
        </w:numPr>
        <w:spacing w:after="0" w:line="240" w:lineRule="auto"/>
        <w:ind w:left="1502"/>
        <w:contextualSpacing w:val="0"/>
        <w:rPr>
          <w:rFonts w:ascii="Tahoma" w:hAnsi="Tahoma" w:cs="Tahoma"/>
          <w:sz w:val="20"/>
          <w:szCs w:val="20"/>
        </w:rPr>
      </w:pPr>
      <w:r w:rsidRPr="00817A1C">
        <w:rPr>
          <w:rFonts w:ascii="Tahoma" w:hAnsi="Tahoma" w:cs="Tahoma"/>
          <w:sz w:val="20"/>
          <w:szCs w:val="20"/>
        </w:rPr>
        <w:t>That each party shall use their best endeavours to complete the transaction within a reasonable timeframe following adoption of the disposal resolution.</w:t>
      </w:r>
    </w:p>
    <w:p w14:paraId="2E0920F9" w14:textId="77777777" w:rsidR="00583D5B" w:rsidRPr="00817A1C" w:rsidRDefault="00583D5B" w:rsidP="00583D5B">
      <w:pPr>
        <w:pStyle w:val="ListParagraph"/>
        <w:ind w:left="1440"/>
        <w:rPr>
          <w:rFonts w:ascii="Tahoma" w:hAnsi="Tahoma" w:cs="Tahoma"/>
          <w:sz w:val="20"/>
          <w:szCs w:val="20"/>
        </w:rPr>
      </w:pPr>
    </w:p>
    <w:p w14:paraId="2F42C4AE" w14:textId="77777777" w:rsidR="00583D5B" w:rsidRPr="00817A1C" w:rsidRDefault="00583D5B" w:rsidP="00F729A0">
      <w:pPr>
        <w:pStyle w:val="ListParagraph"/>
        <w:numPr>
          <w:ilvl w:val="0"/>
          <w:numId w:val="44"/>
        </w:numPr>
        <w:spacing w:after="0" w:line="240" w:lineRule="auto"/>
        <w:ind w:left="1502"/>
        <w:contextualSpacing w:val="0"/>
        <w:rPr>
          <w:rFonts w:ascii="Tahoma" w:hAnsi="Tahoma" w:cs="Tahoma"/>
          <w:sz w:val="20"/>
          <w:szCs w:val="20"/>
        </w:rPr>
      </w:pPr>
      <w:r w:rsidRPr="00817A1C">
        <w:rPr>
          <w:rFonts w:ascii="Tahoma" w:hAnsi="Tahoma" w:cs="Tahoma"/>
          <w:sz w:val="20"/>
          <w:szCs w:val="20"/>
        </w:rPr>
        <w:t>That the Law Agent shall draft the necessary legal agreements and shall include any further terms deemed appropriate in Agreements of this nature.</w:t>
      </w:r>
    </w:p>
    <w:p w14:paraId="2F8000FB" w14:textId="77777777" w:rsidR="00583D5B" w:rsidRPr="00817A1C" w:rsidRDefault="00583D5B" w:rsidP="00583D5B">
      <w:pPr>
        <w:pStyle w:val="ListParagraph"/>
        <w:ind w:left="1440"/>
        <w:rPr>
          <w:rFonts w:ascii="Tahoma" w:hAnsi="Tahoma" w:cs="Tahoma"/>
          <w:sz w:val="20"/>
          <w:szCs w:val="20"/>
        </w:rPr>
      </w:pPr>
    </w:p>
    <w:p w14:paraId="5CB278BF" w14:textId="77777777" w:rsidR="00583D5B" w:rsidRPr="00817A1C" w:rsidRDefault="00583D5B" w:rsidP="00F729A0">
      <w:pPr>
        <w:pStyle w:val="ListParagraph"/>
        <w:numPr>
          <w:ilvl w:val="0"/>
          <w:numId w:val="44"/>
        </w:numPr>
        <w:spacing w:after="0" w:line="240" w:lineRule="auto"/>
        <w:ind w:left="1502"/>
        <w:contextualSpacing w:val="0"/>
        <w:rPr>
          <w:rFonts w:ascii="Tahoma" w:hAnsi="Tahoma" w:cs="Tahoma"/>
          <w:sz w:val="20"/>
          <w:szCs w:val="20"/>
        </w:rPr>
      </w:pPr>
      <w:r w:rsidRPr="00817A1C">
        <w:rPr>
          <w:rFonts w:ascii="Tahoma" w:hAnsi="Tahoma" w:cs="Tahoma"/>
          <w:sz w:val="20"/>
          <w:szCs w:val="20"/>
        </w:rPr>
        <w:t>That no contract enforceable at Law is created or intended to be created until such time as contracts have been exchanged.</w:t>
      </w:r>
    </w:p>
    <w:p w14:paraId="45CF0FE1" w14:textId="77777777" w:rsidR="00583D5B" w:rsidRPr="00817A1C" w:rsidRDefault="00583D5B" w:rsidP="00583D5B">
      <w:pPr>
        <w:pStyle w:val="ListParagraph"/>
        <w:ind w:left="1440"/>
        <w:rPr>
          <w:rFonts w:ascii="Tahoma" w:hAnsi="Tahoma" w:cs="Tahoma"/>
          <w:sz w:val="20"/>
          <w:szCs w:val="20"/>
        </w:rPr>
      </w:pPr>
    </w:p>
    <w:p w14:paraId="40737362" w14:textId="4B79426E" w:rsidR="00583D5B" w:rsidRPr="00583D5B" w:rsidRDefault="00583D5B" w:rsidP="00F729A0">
      <w:pPr>
        <w:pStyle w:val="ListParagraph"/>
        <w:numPr>
          <w:ilvl w:val="0"/>
          <w:numId w:val="44"/>
        </w:numPr>
        <w:spacing w:after="0" w:line="240" w:lineRule="auto"/>
        <w:ind w:left="1502"/>
        <w:contextualSpacing w:val="0"/>
        <w:rPr>
          <w:rFonts w:ascii="Tahoma" w:hAnsi="Tahoma" w:cs="Tahoma"/>
          <w:sz w:val="20"/>
          <w:szCs w:val="20"/>
        </w:rPr>
      </w:pPr>
      <w:r w:rsidRPr="00817A1C">
        <w:rPr>
          <w:rFonts w:ascii="Tahoma" w:hAnsi="Tahoma" w:cs="Tahoma"/>
          <w:sz w:val="20"/>
          <w:szCs w:val="20"/>
        </w:rPr>
        <w:t>That the disposal is subject to the necessary approvals and consents being obtained.</w:t>
      </w:r>
    </w:p>
    <w:p w14:paraId="2B409069" w14:textId="6FC515B1" w:rsidR="00583D5B" w:rsidRPr="00817A1C" w:rsidRDefault="00583D5B" w:rsidP="00583D5B">
      <w:pPr>
        <w:ind w:left="720"/>
        <w:rPr>
          <w:rFonts w:ascii="Tahoma" w:hAnsi="Tahoma" w:cs="Tahoma"/>
          <w:b/>
          <w:sz w:val="20"/>
          <w:szCs w:val="20"/>
        </w:rPr>
      </w:pPr>
      <w:r w:rsidRPr="00817A1C">
        <w:rPr>
          <w:rFonts w:ascii="Tahoma" w:hAnsi="Tahoma" w:cs="Tahoma"/>
          <w:sz w:val="20"/>
          <w:szCs w:val="16"/>
        </w:rPr>
        <w:tab/>
      </w:r>
      <w:r w:rsidRPr="00817A1C">
        <w:rPr>
          <w:rFonts w:ascii="Tahoma" w:hAnsi="Tahoma" w:cs="Tahoma"/>
          <w:sz w:val="20"/>
          <w:szCs w:val="16"/>
        </w:rPr>
        <w:tab/>
      </w:r>
      <w:r w:rsidRPr="00817A1C">
        <w:rPr>
          <w:rFonts w:ascii="Tahoma" w:hAnsi="Tahoma" w:cs="Tahoma"/>
          <w:sz w:val="20"/>
          <w:szCs w:val="16"/>
        </w:rPr>
        <w:tab/>
      </w:r>
      <w:r w:rsidRPr="00817A1C">
        <w:rPr>
          <w:rFonts w:ascii="Tahoma" w:hAnsi="Tahoma" w:cs="Tahoma"/>
          <w:sz w:val="20"/>
          <w:szCs w:val="16"/>
        </w:rPr>
        <w:tab/>
      </w:r>
      <w:r w:rsidRPr="00817A1C">
        <w:rPr>
          <w:rFonts w:ascii="Tahoma" w:hAnsi="Tahoma" w:cs="Tahoma"/>
          <w:sz w:val="20"/>
          <w:szCs w:val="16"/>
        </w:rPr>
        <w:tab/>
      </w:r>
    </w:p>
    <w:p w14:paraId="66F0CB62" w14:textId="77777777" w:rsidR="00583D5B" w:rsidRPr="00817A1C" w:rsidRDefault="00583D5B" w:rsidP="00583D5B">
      <w:pPr>
        <w:ind w:left="1080"/>
        <w:rPr>
          <w:rFonts w:ascii="Tahoma" w:hAnsi="Tahoma" w:cs="Tahoma"/>
          <w:sz w:val="20"/>
          <w:szCs w:val="20"/>
        </w:rPr>
      </w:pPr>
      <w:r w:rsidRPr="00817A1C">
        <w:rPr>
          <w:rFonts w:ascii="Tahoma" w:hAnsi="Tahoma" w:cs="Tahoma"/>
          <w:sz w:val="20"/>
          <w:szCs w:val="20"/>
        </w:rPr>
        <w:t xml:space="preserve">The lands being disposed of form part of the lands acquired from Dublin City Council (formerly Dublin Corporation) in 1997 under the Scheme of Transfer of Lands pursuant to the Local Government (Dublin) Act, 1993. </w:t>
      </w:r>
    </w:p>
    <w:p w14:paraId="43FDCD70" w14:textId="77777777" w:rsidR="00583D5B" w:rsidRPr="00817A1C" w:rsidRDefault="00583D5B" w:rsidP="00583D5B">
      <w:pPr>
        <w:ind w:left="720" w:firstLine="360"/>
        <w:rPr>
          <w:rFonts w:ascii="Tahoma" w:hAnsi="Tahoma" w:cs="Tahoma"/>
          <w:b/>
          <w:sz w:val="20"/>
          <w:szCs w:val="20"/>
          <w:lang w:eastAsia="en-GB"/>
        </w:rPr>
      </w:pPr>
      <w:r w:rsidRPr="00817A1C">
        <w:rPr>
          <w:rFonts w:ascii="Tahoma" w:hAnsi="Tahoma" w:cs="Tahoma"/>
          <w:b/>
          <w:sz w:val="20"/>
          <w:szCs w:val="20"/>
          <w:lang w:eastAsia="en-GB"/>
        </w:rPr>
        <w:t xml:space="preserve">Daniel McLoughlin </w:t>
      </w:r>
    </w:p>
    <w:p w14:paraId="7ABF2783" w14:textId="77777777" w:rsidR="00583D5B" w:rsidRPr="00817A1C" w:rsidRDefault="00583D5B" w:rsidP="00583D5B">
      <w:pPr>
        <w:ind w:left="720" w:firstLine="360"/>
        <w:rPr>
          <w:rFonts w:ascii="Tahoma" w:hAnsi="Tahoma" w:cs="Tahoma"/>
          <w:sz w:val="20"/>
          <w:szCs w:val="20"/>
        </w:rPr>
      </w:pPr>
      <w:r w:rsidRPr="00817A1C">
        <w:rPr>
          <w:rFonts w:ascii="Tahoma" w:hAnsi="Tahoma" w:cs="Tahoma"/>
          <w:b/>
          <w:sz w:val="20"/>
          <w:szCs w:val="20"/>
          <w:lang w:eastAsia="en-GB"/>
        </w:rPr>
        <w:t xml:space="preserve">Chief Executive </w:t>
      </w:r>
    </w:p>
    <w:p w14:paraId="03FD6CC6" w14:textId="68306993" w:rsidR="00F6650E" w:rsidRDefault="00F6650E" w:rsidP="00EA041D">
      <w:pPr>
        <w:spacing w:after="0" w:line="240" w:lineRule="auto"/>
        <w:ind w:left="1080"/>
        <w:jc w:val="both"/>
        <w:rPr>
          <w:rFonts w:ascii="Times New Roman" w:hAnsi="Times New Roman" w:cs="Times New Roman"/>
          <w:b/>
          <w:bCs/>
          <w:sz w:val="24"/>
          <w:szCs w:val="24"/>
        </w:rPr>
      </w:pPr>
      <w:r w:rsidRPr="00F6650E">
        <w:rPr>
          <w:rFonts w:ascii="Times New Roman" w:hAnsi="Times New Roman" w:cs="Times New Roman"/>
          <w:sz w:val="24"/>
          <w:szCs w:val="24"/>
        </w:rPr>
        <w:t xml:space="preserve">The report was </w:t>
      </w:r>
      <w:proofErr w:type="gramStart"/>
      <w:r w:rsidRPr="00F6650E">
        <w:rPr>
          <w:rFonts w:ascii="Times New Roman" w:hAnsi="Times New Roman" w:cs="Times New Roman"/>
          <w:b/>
          <w:sz w:val="24"/>
          <w:szCs w:val="24"/>
        </w:rPr>
        <w:t>NOTED</w:t>
      </w:r>
      <w:proofErr w:type="gramEnd"/>
      <w:r w:rsidRPr="00F6650E">
        <w:rPr>
          <w:rFonts w:ascii="Times New Roman" w:hAnsi="Times New Roman" w:cs="Times New Roman"/>
          <w:b/>
          <w:sz w:val="24"/>
          <w:szCs w:val="24"/>
        </w:rPr>
        <w:t xml:space="preserve"> </w:t>
      </w:r>
      <w:r w:rsidRPr="00F6650E">
        <w:rPr>
          <w:rFonts w:ascii="Times New Roman" w:hAnsi="Times New Roman" w:cs="Times New Roman"/>
          <w:sz w:val="24"/>
          <w:szCs w:val="24"/>
        </w:rPr>
        <w:t xml:space="preserve">and it was proposed by Councillor P. Kavanagh and seconded by Councillor </w:t>
      </w:r>
      <w:r>
        <w:rPr>
          <w:rFonts w:ascii="Times New Roman" w:hAnsi="Times New Roman" w:cs="Times New Roman"/>
          <w:sz w:val="24"/>
          <w:szCs w:val="24"/>
        </w:rPr>
        <w:t>C. King</w:t>
      </w:r>
      <w:r w:rsidRPr="00F6650E">
        <w:rPr>
          <w:rFonts w:ascii="Times New Roman" w:hAnsi="Times New Roman" w:cs="Times New Roman"/>
          <w:sz w:val="24"/>
          <w:szCs w:val="24"/>
        </w:rPr>
        <w:t xml:space="preserve"> and </w:t>
      </w:r>
      <w:r w:rsidRPr="00F6650E">
        <w:rPr>
          <w:rFonts w:ascii="Times New Roman" w:hAnsi="Times New Roman" w:cs="Times New Roman"/>
          <w:b/>
          <w:bCs/>
          <w:sz w:val="24"/>
          <w:szCs w:val="24"/>
        </w:rPr>
        <w:t>RESOLVED:</w:t>
      </w:r>
    </w:p>
    <w:p w14:paraId="4E2FB1E8" w14:textId="77777777" w:rsidR="00F6650E" w:rsidRDefault="00F6650E" w:rsidP="00EA041D">
      <w:pPr>
        <w:spacing w:after="0" w:line="240" w:lineRule="auto"/>
        <w:ind w:left="1080"/>
        <w:jc w:val="both"/>
        <w:rPr>
          <w:rFonts w:ascii="Times New Roman" w:hAnsi="Times New Roman" w:cs="Times New Roman"/>
          <w:b/>
          <w:bCs/>
          <w:sz w:val="24"/>
          <w:szCs w:val="24"/>
        </w:rPr>
      </w:pPr>
    </w:p>
    <w:p w14:paraId="76A98CE0" w14:textId="3307B91A" w:rsidR="00F6650E" w:rsidRDefault="00F6650E" w:rsidP="00EA041D">
      <w:pPr>
        <w:pStyle w:val="ListParagraph"/>
        <w:spacing w:after="0" w:line="240" w:lineRule="auto"/>
        <w:ind w:left="1080"/>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“That the proposed </w:t>
      </w:r>
      <w:r w:rsidRPr="00F6650E">
        <w:rPr>
          <w:rFonts w:ascii="Times New Roman" w:hAnsi="Times New Roman" w:cs="Times New Roman"/>
          <w:sz w:val="24"/>
          <w:szCs w:val="24"/>
        </w:rPr>
        <w:t xml:space="preserve">disposal of plot of land to rear 14 </w:t>
      </w:r>
      <w:proofErr w:type="spellStart"/>
      <w:r w:rsidRPr="00F6650E">
        <w:rPr>
          <w:rFonts w:ascii="Times New Roman" w:hAnsi="Times New Roman" w:cs="Times New Roman"/>
          <w:sz w:val="24"/>
          <w:szCs w:val="24"/>
        </w:rPr>
        <w:t>Bawnlea</w:t>
      </w:r>
      <w:proofErr w:type="spellEnd"/>
      <w:r w:rsidRPr="00F6650E">
        <w:rPr>
          <w:rFonts w:ascii="Times New Roman" w:hAnsi="Times New Roman" w:cs="Times New Roman"/>
          <w:sz w:val="24"/>
          <w:szCs w:val="24"/>
        </w:rPr>
        <w:t xml:space="preserve"> Crescent, Tallaght, Dublin 24</w:t>
      </w:r>
      <w:r>
        <w:rPr>
          <w:rFonts w:ascii="Times New Roman" w:hAnsi="Times New Roman" w:cs="Times New Roman"/>
          <w:sz w:val="24"/>
          <w:szCs w:val="24"/>
        </w:rPr>
        <w:t xml:space="preserve"> </w:t>
      </w:r>
      <w:r w:rsidRPr="006B73F5">
        <w:rPr>
          <w:rFonts w:ascii="Times New Roman" w:hAnsi="Times New Roman" w:cs="Times New Roman"/>
          <w:sz w:val="24"/>
          <w:szCs w:val="24"/>
        </w:rPr>
        <w:t xml:space="preserve">be </w:t>
      </w:r>
      <w:r w:rsidRPr="006B73F5">
        <w:rPr>
          <w:rFonts w:ascii="Times New Roman" w:eastAsia="Times New Roman" w:hAnsi="Times New Roman" w:cs="Times New Roman"/>
          <w:b/>
          <w:color w:val="000000"/>
          <w:sz w:val="24"/>
          <w:szCs w:val="24"/>
        </w:rPr>
        <w:t xml:space="preserve">ADOPTED </w:t>
      </w:r>
      <w:r w:rsidRPr="006B73F5">
        <w:rPr>
          <w:rFonts w:ascii="Times New Roman" w:eastAsia="Times New Roman" w:hAnsi="Times New Roman" w:cs="Times New Roman"/>
          <w:color w:val="000000"/>
          <w:sz w:val="24"/>
          <w:szCs w:val="24"/>
        </w:rPr>
        <w:t>and</w:t>
      </w:r>
      <w:r w:rsidRPr="006B73F5">
        <w:rPr>
          <w:rFonts w:ascii="Times New Roman" w:eastAsia="Times New Roman" w:hAnsi="Times New Roman" w:cs="Times New Roman"/>
          <w:b/>
          <w:color w:val="000000"/>
          <w:sz w:val="24"/>
          <w:szCs w:val="24"/>
        </w:rPr>
        <w:t xml:space="preserve"> APPROVED</w:t>
      </w:r>
      <w:r>
        <w:rPr>
          <w:rFonts w:ascii="Times New Roman" w:eastAsia="Times New Roman" w:hAnsi="Times New Roman" w:cs="Times New Roman"/>
          <w:b/>
          <w:color w:val="000000"/>
          <w:sz w:val="24"/>
          <w:szCs w:val="24"/>
        </w:rPr>
        <w:t>.”</w:t>
      </w:r>
    </w:p>
    <w:p w14:paraId="3A3CDD7F" w14:textId="4C0A1FA9" w:rsidR="00E57E37" w:rsidRPr="00583D5B" w:rsidRDefault="00E57E37" w:rsidP="00583D5B">
      <w:pPr>
        <w:spacing w:after="0" w:line="240" w:lineRule="auto"/>
        <w:rPr>
          <w:rFonts w:ascii="Times New Roman" w:eastAsia="Times New Roman" w:hAnsi="Times New Roman" w:cs="Times New Roman"/>
          <w:b/>
          <w:color w:val="000000"/>
          <w:sz w:val="24"/>
          <w:szCs w:val="24"/>
        </w:rPr>
      </w:pPr>
    </w:p>
    <w:p w14:paraId="3B6D7E05" w14:textId="728867AC" w:rsidR="00E57E37" w:rsidRDefault="00E57E37" w:rsidP="00EA041D">
      <w:pPr>
        <w:pStyle w:val="ListParagraph"/>
        <w:spacing w:after="0" w:line="240" w:lineRule="auto"/>
        <w:ind w:left="1080"/>
        <w:rPr>
          <w:rFonts w:ascii="Times New Roman" w:eastAsia="Times New Roman" w:hAnsi="Times New Roman" w:cs="Times New Roman"/>
          <w:b/>
          <w:color w:val="000000"/>
          <w:sz w:val="24"/>
          <w:szCs w:val="24"/>
        </w:rPr>
      </w:pPr>
    </w:p>
    <w:p w14:paraId="2F4CF228" w14:textId="6C5C949E" w:rsidR="00E57E37" w:rsidRDefault="00E57E37" w:rsidP="00E57E37">
      <w:pPr>
        <w:pStyle w:val="Heading3"/>
        <w:spacing w:before="0" w:line="240" w:lineRule="auto"/>
        <w:ind w:left="-567"/>
        <w:rPr>
          <w:rFonts w:ascii="Times New Roman" w:hAnsi="Times New Roman" w:cs="Times New Roman"/>
          <w:b/>
          <w:sz w:val="24"/>
          <w:szCs w:val="24"/>
          <w:u w:val="single"/>
        </w:rPr>
      </w:pPr>
      <w:r w:rsidRPr="0075710A">
        <w:rPr>
          <w:rFonts w:ascii="Times New Roman" w:hAnsi="Times New Roman" w:cs="Times New Roman"/>
          <w:b/>
          <w:sz w:val="24"/>
          <w:szCs w:val="24"/>
        </w:rPr>
        <w:t>H8</w:t>
      </w:r>
      <w:r>
        <w:rPr>
          <w:rFonts w:ascii="Times New Roman" w:hAnsi="Times New Roman" w:cs="Times New Roman"/>
          <w:b/>
          <w:sz w:val="24"/>
          <w:szCs w:val="24"/>
        </w:rPr>
        <w:t>d</w:t>
      </w:r>
      <w:r w:rsidRPr="0075710A">
        <w:rPr>
          <w:rFonts w:ascii="Times New Roman" w:hAnsi="Times New Roman" w:cs="Times New Roman"/>
          <w:b/>
          <w:sz w:val="24"/>
          <w:szCs w:val="24"/>
        </w:rPr>
        <w:t xml:space="preserve">/0622 </w:t>
      </w:r>
      <w:r>
        <w:rPr>
          <w:rFonts w:ascii="Times New Roman" w:hAnsi="Times New Roman" w:cs="Times New Roman"/>
          <w:b/>
          <w:sz w:val="24"/>
          <w:szCs w:val="24"/>
        </w:rPr>
        <w:tab/>
      </w:r>
      <w:r w:rsidRPr="0075710A">
        <w:rPr>
          <w:rFonts w:ascii="Times New Roman" w:hAnsi="Times New Roman" w:cs="Times New Roman"/>
          <w:b/>
          <w:sz w:val="24"/>
          <w:szCs w:val="24"/>
          <w:u w:val="single"/>
        </w:rPr>
        <w:t>PROPOSED DISPOSAL OF PROPERTIES/SITES - FOR APPROVAL</w:t>
      </w:r>
    </w:p>
    <w:p w14:paraId="35F2BF86" w14:textId="77777777" w:rsidR="00E57E37" w:rsidRDefault="00E57E37" w:rsidP="00E57E37">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w:t>
      </w:r>
      <w:r>
        <w:rPr>
          <w:rFonts w:ascii="Times New Roman" w:eastAsia="Calibri" w:hAnsi="Times New Roman" w:cs="Times New Roman"/>
          <w:sz w:val="24"/>
          <w:szCs w:val="24"/>
          <w:lang w:eastAsia="en-US"/>
        </w:rPr>
        <w:t>J. Frehill, Director of Economic Enterprise and Tourism Development</w:t>
      </w:r>
      <w:r w:rsidRPr="00136490">
        <w:rPr>
          <w:rFonts w:ascii="Times New Roman" w:eastAsia="Calibri" w:hAnsi="Times New Roman" w:cs="Times New Roman"/>
          <w:sz w:val="24"/>
          <w:szCs w:val="24"/>
          <w:lang w:eastAsia="en-US"/>
        </w:rPr>
        <w:t xml:space="preserve"> and were </w:t>
      </w:r>
      <w:r w:rsidRPr="00136490">
        <w:rPr>
          <w:rFonts w:ascii="Times New Roman" w:eastAsia="Calibri" w:hAnsi="Times New Roman" w:cs="Times New Roman"/>
          <w:b/>
          <w:sz w:val="24"/>
          <w:szCs w:val="24"/>
          <w:lang w:eastAsia="en-US"/>
        </w:rPr>
        <w:t>CONSIDERED:</w:t>
      </w:r>
    </w:p>
    <w:p w14:paraId="75FE13DD" w14:textId="77777777" w:rsidR="00E57E37" w:rsidRDefault="00E57E37" w:rsidP="00EA041D">
      <w:pPr>
        <w:pStyle w:val="ListParagraph"/>
        <w:spacing w:after="0" w:line="240" w:lineRule="auto"/>
        <w:ind w:left="1080"/>
        <w:rPr>
          <w:rFonts w:ascii="Times New Roman" w:eastAsia="Times New Roman" w:hAnsi="Times New Roman" w:cs="Times New Roman"/>
          <w:b/>
          <w:color w:val="000000"/>
          <w:sz w:val="24"/>
          <w:szCs w:val="24"/>
        </w:rPr>
      </w:pPr>
    </w:p>
    <w:p w14:paraId="3FFB8505" w14:textId="77777777" w:rsidR="00E57E37" w:rsidRPr="00E57E37" w:rsidRDefault="00E57E37" w:rsidP="00E57E37">
      <w:pPr>
        <w:ind w:left="2160" w:hanging="1440"/>
        <w:jc w:val="both"/>
        <w:rPr>
          <w:rFonts w:ascii="Tahoma" w:hAnsi="Tahoma" w:cs="Tahoma"/>
          <w:b/>
          <w:sz w:val="20"/>
          <w:szCs w:val="20"/>
        </w:rPr>
      </w:pPr>
      <w:r w:rsidRPr="00E57E37">
        <w:rPr>
          <w:rFonts w:ascii="Tahoma" w:hAnsi="Tahoma" w:cs="Tahoma"/>
          <w:b/>
          <w:sz w:val="20"/>
          <w:szCs w:val="20"/>
        </w:rPr>
        <w:t>LD 1564</w:t>
      </w:r>
      <w:r w:rsidRPr="00E57E37">
        <w:rPr>
          <w:rFonts w:ascii="Tahoma" w:hAnsi="Tahoma" w:cs="Tahoma"/>
          <w:b/>
          <w:sz w:val="20"/>
          <w:szCs w:val="20"/>
        </w:rPr>
        <w:tab/>
      </w:r>
      <w:r w:rsidRPr="00E57E37">
        <w:rPr>
          <w:rFonts w:ascii="Tahoma" w:hAnsi="Tahoma" w:cs="Tahoma"/>
          <w:b/>
          <w:sz w:val="20"/>
          <w:szCs w:val="20"/>
        </w:rPr>
        <w:tab/>
        <w:t xml:space="preserve">Proposed disposal of substation site to the Electricity </w:t>
      </w:r>
      <w:r w:rsidRPr="00E57E37">
        <w:rPr>
          <w:rFonts w:ascii="Tahoma" w:hAnsi="Tahoma" w:cs="Tahoma"/>
          <w:b/>
          <w:sz w:val="20"/>
          <w:szCs w:val="20"/>
        </w:rPr>
        <w:tab/>
      </w:r>
      <w:r w:rsidRPr="00E57E37">
        <w:rPr>
          <w:rFonts w:ascii="Tahoma" w:hAnsi="Tahoma" w:cs="Tahoma"/>
          <w:b/>
          <w:sz w:val="20"/>
          <w:szCs w:val="20"/>
        </w:rPr>
        <w:tab/>
        <w:t xml:space="preserve">Supply Board (ESB) - 68 </w:t>
      </w:r>
      <w:proofErr w:type="spellStart"/>
      <w:r w:rsidRPr="00E57E37">
        <w:rPr>
          <w:rFonts w:ascii="Tahoma" w:hAnsi="Tahoma" w:cs="Tahoma"/>
          <w:b/>
          <w:sz w:val="20"/>
          <w:szCs w:val="20"/>
        </w:rPr>
        <w:t>Nangor</w:t>
      </w:r>
      <w:proofErr w:type="spellEnd"/>
      <w:r w:rsidRPr="00E57E37">
        <w:rPr>
          <w:rFonts w:ascii="Tahoma" w:hAnsi="Tahoma" w:cs="Tahoma"/>
          <w:b/>
          <w:sz w:val="20"/>
          <w:szCs w:val="20"/>
        </w:rPr>
        <w:t xml:space="preserve"> Mill, </w:t>
      </w:r>
      <w:proofErr w:type="spellStart"/>
      <w:r w:rsidRPr="00E57E37">
        <w:rPr>
          <w:rFonts w:ascii="Tahoma" w:hAnsi="Tahoma" w:cs="Tahoma"/>
          <w:b/>
          <w:sz w:val="20"/>
          <w:szCs w:val="20"/>
        </w:rPr>
        <w:t>Nangor</w:t>
      </w:r>
      <w:proofErr w:type="spellEnd"/>
      <w:r w:rsidRPr="00E57E37">
        <w:rPr>
          <w:rFonts w:ascii="Tahoma" w:hAnsi="Tahoma" w:cs="Tahoma"/>
          <w:b/>
          <w:sz w:val="20"/>
          <w:szCs w:val="20"/>
        </w:rPr>
        <w:t xml:space="preserve"> Road, </w:t>
      </w:r>
      <w:r w:rsidRPr="00E57E37">
        <w:rPr>
          <w:rFonts w:ascii="Tahoma" w:hAnsi="Tahoma" w:cs="Tahoma"/>
          <w:b/>
          <w:sz w:val="20"/>
          <w:szCs w:val="20"/>
        </w:rPr>
        <w:tab/>
      </w:r>
      <w:r w:rsidRPr="00E57E37">
        <w:rPr>
          <w:rFonts w:ascii="Tahoma" w:hAnsi="Tahoma" w:cs="Tahoma"/>
          <w:b/>
          <w:sz w:val="20"/>
          <w:szCs w:val="20"/>
        </w:rPr>
        <w:tab/>
        <w:t xml:space="preserve">Clondalkin, Dublin 22 to facilitate power supply to </w:t>
      </w:r>
      <w:proofErr w:type="spellStart"/>
      <w:r w:rsidRPr="00E57E37">
        <w:rPr>
          <w:rFonts w:ascii="Tahoma" w:hAnsi="Tahoma" w:cs="Tahoma"/>
          <w:b/>
          <w:sz w:val="20"/>
          <w:szCs w:val="20"/>
        </w:rPr>
        <w:t>Nangor</w:t>
      </w:r>
      <w:proofErr w:type="spellEnd"/>
      <w:r w:rsidRPr="00E57E37">
        <w:rPr>
          <w:rFonts w:ascii="Tahoma" w:hAnsi="Tahoma" w:cs="Tahoma"/>
          <w:b/>
          <w:sz w:val="20"/>
          <w:szCs w:val="20"/>
        </w:rPr>
        <w:tab/>
        <w:t>Road social housing development</w:t>
      </w:r>
    </w:p>
    <w:p w14:paraId="6ED17EF8" w14:textId="77777777" w:rsidR="00E57E37" w:rsidRPr="00E57E37" w:rsidRDefault="00E57E37" w:rsidP="00E57E37">
      <w:pPr>
        <w:ind w:left="720"/>
        <w:rPr>
          <w:rFonts w:ascii="Tahoma" w:hAnsi="Tahoma" w:cs="Tahoma"/>
          <w:sz w:val="20"/>
          <w:szCs w:val="20"/>
        </w:rPr>
      </w:pPr>
      <w:r w:rsidRPr="00E57E37">
        <w:rPr>
          <w:rFonts w:ascii="Tahoma" w:hAnsi="Tahoma" w:cs="Tahoma"/>
          <w:sz w:val="20"/>
          <w:szCs w:val="20"/>
        </w:rPr>
        <w:lastRenderedPageBreak/>
        <w:t xml:space="preserve">Following Part 8 approval, construction is under way on 93 new social homes </w:t>
      </w:r>
      <w:proofErr w:type="gramStart"/>
      <w:r w:rsidRPr="00E57E37">
        <w:rPr>
          <w:rFonts w:ascii="Tahoma" w:hAnsi="Tahoma" w:cs="Tahoma"/>
          <w:sz w:val="20"/>
          <w:szCs w:val="20"/>
        </w:rPr>
        <w:t>on  Council</w:t>
      </w:r>
      <w:proofErr w:type="gramEnd"/>
      <w:r w:rsidRPr="00E57E37">
        <w:rPr>
          <w:rFonts w:ascii="Tahoma" w:hAnsi="Tahoma" w:cs="Tahoma"/>
          <w:sz w:val="20"/>
          <w:szCs w:val="20"/>
        </w:rPr>
        <w:t xml:space="preserve"> site at </w:t>
      </w:r>
      <w:proofErr w:type="spellStart"/>
      <w:r w:rsidRPr="00E57E37">
        <w:rPr>
          <w:rFonts w:ascii="Tahoma" w:hAnsi="Tahoma" w:cs="Tahoma"/>
          <w:sz w:val="20"/>
          <w:szCs w:val="20"/>
        </w:rPr>
        <w:t>Nangor</w:t>
      </w:r>
      <w:proofErr w:type="spellEnd"/>
      <w:r w:rsidRPr="00E57E37">
        <w:rPr>
          <w:rFonts w:ascii="Tahoma" w:hAnsi="Tahoma" w:cs="Tahoma"/>
          <w:sz w:val="20"/>
          <w:szCs w:val="20"/>
        </w:rPr>
        <w:t xml:space="preserve"> Road, Clondalkin, Dublin 22 – Folio DN1120F refers.</w:t>
      </w:r>
    </w:p>
    <w:p w14:paraId="1BA255B5" w14:textId="77777777" w:rsidR="00E57E37" w:rsidRPr="00E57E37" w:rsidRDefault="00E57E37" w:rsidP="00E57E37">
      <w:pPr>
        <w:ind w:left="720"/>
        <w:rPr>
          <w:rFonts w:ascii="Tahoma" w:hAnsi="Tahoma" w:cs="Tahoma"/>
          <w:sz w:val="20"/>
          <w:szCs w:val="20"/>
        </w:rPr>
      </w:pPr>
      <w:proofErr w:type="gramStart"/>
      <w:r w:rsidRPr="00E57E37">
        <w:rPr>
          <w:rFonts w:ascii="Tahoma" w:hAnsi="Tahoma" w:cs="Tahoma"/>
          <w:sz w:val="20"/>
          <w:szCs w:val="20"/>
        </w:rPr>
        <w:t>In order to</w:t>
      </w:r>
      <w:proofErr w:type="gramEnd"/>
      <w:r w:rsidRPr="00E57E37">
        <w:rPr>
          <w:rFonts w:ascii="Tahoma" w:hAnsi="Tahoma" w:cs="Tahoma"/>
          <w:sz w:val="20"/>
          <w:szCs w:val="20"/>
        </w:rPr>
        <w:t xml:space="preserve"> service the site with an electrical connection, the ESB have made an application to acquire the freehold interest in a plot of land to build a substation thereon. The subject plot is outlined in red on attached Drawing No. LR-ASD-2022-18015-01.  Access to ESB cables will be facilitated by newly constructed paths and roads which will be Taken in Charge by the Council.</w:t>
      </w:r>
    </w:p>
    <w:p w14:paraId="5BB86334" w14:textId="77777777" w:rsidR="00E57E37" w:rsidRPr="00E57E37" w:rsidRDefault="00E57E37" w:rsidP="00E57E37">
      <w:pPr>
        <w:ind w:left="720"/>
        <w:rPr>
          <w:rFonts w:ascii="Tahoma" w:hAnsi="Tahoma" w:cs="Tahoma"/>
          <w:sz w:val="20"/>
          <w:szCs w:val="20"/>
        </w:rPr>
      </w:pPr>
      <w:r w:rsidRPr="00E57E37">
        <w:rPr>
          <w:rFonts w:ascii="Tahoma" w:hAnsi="Tahoma" w:cs="Tahoma"/>
          <w:sz w:val="20"/>
          <w:szCs w:val="20"/>
        </w:rPr>
        <w:t>Accordingly, I recommend that South Dublin County Council disposes of its freehold interest in the plot of land outlined in red on Drawing No. LR-ASD-2022-18015-01 to the ESB in accordance with Section 211 of the Planning and Development Act, 2000 and subject to the provisions of Section 183 of the Local Government Act, 2001 subject to the following terms and conditions: -</w:t>
      </w:r>
    </w:p>
    <w:p w14:paraId="4BC2A2C6" w14:textId="77777777" w:rsidR="00E57E37" w:rsidRPr="00E57E37" w:rsidRDefault="00E57E37" w:rsidP="00E57E37">
      <w:pPr>
        <w:ind w:left="720"/>
        <w:rPr>
          <w:rFonts w:ascii="Tahoma" w:hAnsi="Tahoma" w:cs="Tahoma"/>
          <w:sz w:val="20"/>
          <w:szCs w:val="20"/>
        </w:rPr>
      </w:pPr>
    </w:p>
    <w:p w14:paraId="04EB5A74" w14:textId="77777777" w:rsidR="00E57E37" w:rsidRPr="00E57E37" w:rsidRDefault="00E57E37" w:rsidP="00F729A0">
      <w:pPr>
        <w:pStyle w:val="ListParagraph"/>
        <w:numPr>
          <w:ilvl w:val="0"/>
          <w:numId w:val="42"/>
        </w:numPr>
        <w:spacing w:after="0" w:line="240" w:lineRule="auto"/>
        <w:ind w:left="1440"/>
        <w:rPr>
          <w:rFonts w:ascii="Tahoma" w:hAnsi="Tahoma" w:cs="Tahoma"/>
          <w:sz w:val="20"/>
          <w:szCs w:val="20"/>
        </w:rPr>
      </w:pPr>
      <w:r w:rsidRPr="00E57E37">
        <w:rPr>
          <w:rFonts w:ascii="Tahoma" w:hAnsi="Tahoma" w:cs="Tahoma"/>
          <w:sz w:val="20"/>
          <w:szCs w:val="20"/>
        </w:rPr>
        <w:t>That the Council dispose of its freehold interest in the plot of land outlined in red, comprising of approximately 9.01 square metres or thereabouts, on Drawing No. LR-ASD-2022-18015-01.</w:t>
      </w:r>
    </w:p>
    <w:p w14:paraId="53F9C36B" w14:textId="77777777" w:rsidR="00E57E37" w:rsidRPr="00E57E37" w:rsidRDefault="00E57E37" w:rsidP="00E57E37">
      <w:pPr>
        <w:pStyle w:val="ListParagraph"/>
        <w:ind w:left="1440"/>
        <w:rPr>
          <w:rFonts w:ascii="Tahoma" w:hAnsi="Tahoma" w:cs="Tahoma"/>
          <w:sz w:val="20"/>
          <w:szCs w:val="20"/>
        </w:rPr>
      </w:pPr>
    </w:p>
    <w:p w14:paraId="2FCAD150" w14:textId="77777777" w:rsidR="00E57E37" w:rsidRPr="00E57E37" w:rsidRDefault="00E57E37" w:rsidP="00F729A0">
      <w:pPr>
        <w:numPr>
          <w:ilvl w:val="0"/>
          <w:numId w:val="42"/>
        </w:numPr>
        <w:spacing w:after="0" w:line="240" w:lineRule="auto"/>
        <w:ind w:left="1440"/>
        <w:rPr>
          <w:rFonts w:ascii="Tahoma" w:hAnsi="Tahoma" w:cs="Tahoma"/>
          <w:sz w:val="20"/>
          <w:szCs w:val="20"/>
        </w:rPr>
      </w:pPr>
      <w:r w:rsidRPr="00E57E37">
        <w:rPr>
          <w:rFonts w:ascii="Tahoma" w:hAnsi="Tahoma" w:cs="Tahoma"/>
          <w:sz w:val="20"/>
          <w:szCs w:val="20"/>
        </w:rPr>
        <w:t>That the total consideration shall be the sum of €1 (one euro)</w:t>
      </w:r>
      <w:r w:rsidRPr="00E57E37">
        <w:rPr>
          <w:rFonts w:ascii="Tahoma" w:hAnsi="Tahoma" w:cs="Tahoma"/>
          <w:b/>
          <w:bCs/>
          <w:sz w:val="20"/>
          <w:szCs w:val="20"/>
        </w:rPr>
        <w:t xml:space="preserve"> </w:t>
      </w:r>
      <w:r w:rsidRPr="00E57E37">
        <w:rPr>
          <w:rFonts w:ascii="Tahoma" w:hAnsi="Tahoma" w:cs="Tahoma"/>
          <w:sz w:val="20"/>
          <w:szCs w:val="20"/>
        </w:rPr>
        <w:t xml:space="preserve">plus VAT (if applicable). The consideration figure is exclusive of accommodation works, fees and reinstatement costs. </w:t>
      </w:r>
    </w:p>
    <w:p w14:paraId="12CCC40E" w14:textId="77777777" w:rsidR="00E57E37" w:rsidRPr="00E57E37" w:rsidRDefault="00E57E37" w:rsidP="00E57E37">
      <w:pPr>
        <w:pStyle w:val="ListParagraph"/>
        <w:ind w:left="1440"/>
        <w:rPr>
          <w:rFonts w:ascii="Tahoma" w:hAnsi="Tahoma" w:cs="Tahoma"/>
          <w:sz w:val="20"/>
          <w:szCs w:val="20"/>
        </w:rPr>
      </w:pPr>
    </w:p>
    <w:p w14:paraId="548A0655" w14:textId="77777777" w:rsidR="00E57E37" w:rsidRPr="00E57E37" w:rsidRDefault="00E57E37" w:rsidP="00F729A0">
      <w:pPr>
        <w:numPr>
          <w:ilvl w:val="0"/>
          <w:numId w:val="42"/>
        </w:numPr>
        <w:spacing w:after="0" w:line="240" w:lineRule="auto"/>
        <w:ind w:left="1440"/>
        <w:rPr>
          <w:rFonts w:ascii="Tahoma" w:hAnsi="Tahoma" w:cs="Tahoma"/>
          <w:sz w:val="20"/>
          <w:szCs w:val="20"/>
        </w:rPr>
      </w:pPr>
      <w:r w:rsidRPr="00E57E37">
        <w:rPr>
          <w:rFonts w:ascii="Tahoma" w:hAnsi="Tahoma" w:cs="Tahoma"/>
          <w:sz w:val="20"/>
          <w:szCs w:val="20"/>
        </w:rPr>
        <w:t>That there should be no building within 3 metres of Irish Water/Water Services Infrastructure.</w:t>
      </w:r>
    </w:p>
    <w:p w14:paraId="03997BC0" w14:textId="77777777" w:rsidR="00E57E37" w:rsidRPr="00E57E37" w:rsidRDefault="00E57E37" w:rsidP="00E57E37">
      <w:pPr>
        <w:ind w:left="1440"/>
        <w:rPr>
          <w:rFonts w:ascii="Tahoma" w:hAnsi="Tahoma" w:cs="Tahoma"/>
          <w:sz w:val="20"/>
          <w:szCs w:val="20"/>
        </w:rPr>
      </w:pPr>
    </w:p>
    <w:p w14:paraId="322D39FD" w14:textId="77777777" w:rsidR="00E57E37" w:rsidRPr="00E57E37" w:rsidRDefault="00E57E37" w:rsidP="00F729A0">
      <w:pPr>
        <w:numPr>
          <w:ilvl w:val="0"/>
          <w:numId w:val="42"/>
        </w:numPr>
        <w:spacing w:after="0" w:line="240" w:lineRule="auto"/>
        <w:ind w:left="1440"/>
        <w:rPr>
          <w:rFonts w:ascii="Tahoma" w:hAnsi="Tahoma" w:cs="Tahoma"/>
          <w:sz w:val="20"/>
          <w:szCs w:val="20"/>
        </w:rPr>
      </w:pPr>
      <w:r w:rsidRPr="00E57E37">
        <w:rPr>
          <w:rFonts w:ascii="Tahoma" w:hAnsi="Tahoma" w:cs="Tahoma"/>
          <w:sz w:val="20"/>
          <w:szCs w:val="20"/>
        </w:rPr>
        <w:t xml:space="preserve">That the ESB </w:t>
      </w:r>
      <w:r w:rsidRPr="00E57E37">
        <w:rPr>
          <w:rFonts w:ascii="Tahoma" w:hAnsi="Tahoma" w:cs="Tahoma"/>
          <w:color w:val="000000" w:themeColor="text1"/>
          <w:sz w:val="20"/>
          <w:szCs w:val="20"/>
        </w:rPr>
        <w:t>shall have access to inspect, repair, and maintain the underground cables</w:t>
      </w:r>
      <w:r w:rsidRPr="00E57E37">
        <w:rPr>
          <w:rFonts w:ascii="Tahoma" w:hAnsi="Tahoma" w:cs="Tahoma"/>
          <w:sz w:val="20"/>
          <w:szCs w:val="20"/>
        </w:rPr>
        <w:t xml:space="preserve">.  They shall provide satisfactory advance written notice to the Council of any intended works to the cables and shall complete reinstatement works to the satisfaction of Council. </w:t>
      </w:r>
    </w:p>
    <w:p w14:paraId="0C166317" w14:textId="77777777" w:rsidR="00E57E37" w:rsidRPr="00E57E37" w:rsidRDefault="00E57E37" w:rsidP="00E57E37">
      <w:pPr>
        <w:ind w:left="1440"/>
        <w:rPr>
          <w:rFonts w:ascii="Tahoma" w:hAnsi="Tahoma" w:cs="Tahoma"/>
          <w:sz w:val="20"/>
          <w:szCs w:val="20"/>
        </w:rPr>
      </w:pPr>
    </w:p>
    <w:p w14:paraId="51E418D2" w14:textId="77777777" w:rsidR="00E57E37" w:rsidRPr="00E57E37" w:rsidRDefault="00E57E37" w:rsidP="00F729A0">
      <w:pPr>
        <w:numPr>
          <w:ilvl w:val="0"/>
          <w:numId w:val="42"/>
        </w:numPr>
        <w:spacing w:after="0" w:line="240" w:lineRule="auto"/>
        <w:ind w:left="1440"/>
        <w:rPr>
          <w:rFonts w:ascii="Tahoma" w:hAnsi="Tahoma" w:cs="Tahoma"/>
          <w:sz w:val="20"/>
          <w:szCs w:val="20"/>
        </w:rPr>
      </w:pPr>
      <w:r w:rsidRPr="00E57E37">
        <w:rPr>
          <w:rFonts w:ascii="Tahoma" w:hAnsi="Tahoma" w:cs="Tahoma"/>
          <w:sz w:val="20"/>
          <w:szCs w:val="20"/>
        </w:rPr>
        <w:t xml:space="preserve">That the works are carried out in an efficient and reasonable timeframe once entry is made on site. All works to be carried out with minimum disruption to the Council and members of the public. All works and work procedures shall comply with Health and Safety regulations. </w:t>
      </w:r>
    </w:p>
    <w:p w14:paraId="36991FF8" w14:textId="77777777" w:rsidR="00E57E37" w:rsidRPr="00E57E37" w:rsidRDefault="00E57E37" w:rsidP="00E57E37">
      <w:pPr>
        <w:pStyle w:val="ListParagraph"/>
        <w:ind w:left="1440"/>
        <w:rPr>
          <w:rFonts w:ascii="Tahoma" w:hAnsi="Tahoma" w:cs="Tahoma"/>
          <w:sz w:val="20"/>
          <w:szCs w:val="20"/>
        </w:rPr>
      </w:pPr>
    </w:p>
    <w:p w14:paraId="2B6C5000" w14:textId="77777777" w:rsidR="00E57E37" w:rsidRPr="00E57E37" w:rsidRDefault="00E57E37" w:rsidP="00F729A0">
      <w:pPr>
        <w:numPr>
          <w:ilvl w:val="0"/>
          <w:numId w:val="42"/>
        </w:numPr>
        <w:spacing w:after="0" w:line="240" w:lineRule="auto"/>
        <w:ind w:left="1440"/>
        <w:rPr>
          <w:rFonts w:ascii="Tahoma" w:hAnsi="Tahoma" w:cs="Tahoma"/>
          <w:sz w:val="20"/>
          <w:szCs w:val="20"/>
        </w:rPr>
      </w:pPr>
      <w:r w:rsidRPr="00E57E37">
        <w:rPr>
          <w:rFonts w:ascii="Tahoma" w:hAnsi="Tahoma" w:cs="Tahoma"/>
          <w:sz w:val="20"/>
          <w:szCs w:val="20"/>
        </w:rPr>
        <w:t>That the ESB shall pay a contribution in respect of the Council’s legal fees.</w:t>
      </w:r>
    </w:p>
    <w:p w14:paraId="7545E0D8" w14:textId="77777777" w:rsidR="00E57E37" w:rsidRPr="00E57E37" w:rsidRDefault="00E57E37" w:rsidP="00E57E37">
      <w:pPr>
        <w:ind w:left="1440"/>
        <w:rPr>
          <w:rFonts w:ascii="Tahoma" w:hAnsi="Tahoma" w:cs="Tahoma"/>
          <w:sz w:val="20"/>
          <w:szCs w:val="20"/>
        </w:rPr>
      </w:pPr>
    </w:p>
    <w:p w14:paraId="14CFBE4D" w14:textId="77777777" w:rsidR="00E57E37" w:rsidRPr="00E57E37" w:rsidRDefault="00E57E37" w:rsidP="00F729A0">
      <w:pPr>
        <w:pStyle w:val="ListParagraph"/>
        <w:numPr>
          <w:ilvl w:val="0"/>
          <w:numId w:val="42"/>
        </w:numPr>
        <w:spacing w:after="0" w:line="240" w:lineRule="auto"/>
        <w:ind w:left="1440"/>
        <w:rPr>
          <w:rFonts w:ascii="Tahoma" w:hAnsi="Tahoma" w:cs="Tahoma"/>
          <w:bCs/>
          <w:iCs/>
          <w:sz w:val="20"/>
          <w:szCs w:val="20"/>
        </w:rPr>
      </w:pPr>
      <w:r w:rsidRPr="00E57E37">
        <w:rPr>
          <w:rFonts w:ascii="Tahoma" w:hAnsi="Tahoma" w:cs="Tahoma"/>
          <w:bCs/>
          <w:iCs/>
          <w:sz w:val="20"/>
          <w:szCs w:val="20"/>
        </w:rPr>
        <w:t>That</w:t>
      </w:r>
      <w:r w:rsidRPr="00E57E37">
        <w:rPr>
          <w:rFonts w:ascii="Tahoma" w:hAnsi="Tahoma" w:cs="Tahoma"/>
          <w:bCs/>
          <w:iCs/>
          <w:color w:val="FF0000"/>
          <w:sz w:val="20"/>
          <w:szCs w:val="20"/>
        </w:rPr>
        <w:t xml:space="preserve"> </w:t>
      </w:r>
      <w:r w:rsidRPr="00E57E37">
        <w:rPr>
          <w:rFonts w:ascii="Tahoma" w:hAnsi="Tahoma" w:cs="Tahoma"/>
          <w:bCs/>
          <w:iCs/>
          <w:sz w:val="20"/>
          <w:szCs w:val="20"/>
        </w:rPr>
        <w:t>in the event of any name change to Applicant prior to formal</w:t>
      </w:r>
      <w:r w:rsidRPr="00E57E37">
        <w:rPr>
          <w:rFonts w:ascii="Tahoma" w:hAnsi="Tahoma" w:cs="Tahoma"/>
          <w:bCs/>
          <w:iCs/>
          <w:color w:val="FF0000"/>
          <w:sz w:val="20"/>
          <w:szCs w:val="20"/>
        </w:rPr>
        <w:t xml:space="preserve"> </w:t>
      </w:r>
      <w:r w:rsidRPr="00E57E37">
        <w:rPr>
          <w:rFonts w:ascii="Tahoma" w:hAnsi="Tahoma" w:cs="Tahoma"/>
          <w:bCs/>
          <w:iCs/>
          <w:sz w:val="20"/>
          <w:szCs w:val="20"/>
        </w:rPr>
        <w:t>completion of the legal transfer, the Applicant must</w:t>
      </w:r>
      <w:r w:rsidRPr="00E57E37">
        <w:rPr>
          <w:rFonts w:ascii="Tahoma" w:hAnsi="Tahoma" w:cs="Tahoma"/>
          <w:bCs/>
          <w:iCs/>
          <w:color w:val="FF0000"/>
          <w:sz w:val="20"/>
          <w:szCs w:val="20"/>
        </w:rPr>
        <w:t xml:space="preserve"> </w:t>
      </w:r>
      <w:r w:rsidRPr="00E57E37">
        <w:rPr>
          <w:rFonts w:ascii="Tahoma" w:hAnsi="Tahoma" w:cs="Tahoma"/>
          <w:bCs/>
          <w:iCs/>
          <w:sz w:val="20"/>
          <w:szCs w:val="20"/>
        </w:rPr>
        <w:t>provide documentary evidence to the Council proving that the new named party is one and the same as the named Applicant heretofore to enable the transfer to complete.</w:t>
      </w:r>
    </w:p>
    <w:p w14:paraId="00C43EF5" w14:textId="77777777" w:rsidR="00E57E37" w:rsidRPr="00E57E37" w:rsidRDefault="00E57E37" w:rsidP="00E57E37">
      <w:pPr>
        <w:ind w:left="720"/>
        <w:rPr>
          <w:rFonts w:ascii="Tahoma" w:hAnsi="Tahoma" w:cs="Tahoma"/>
          <w:sz w:val="20"/>
          <w:szCs w:val="20"/>
        </w:rPr>
      </w:pPr>
    </w:p>
    <w:p w14:paraId="03AFEC36" w14:textId="77777777" w:rsidR="00E57E37" w:rsidRPr="00E57E37" w:rsidRDefault="00E57E37" w:rsidP="00F729A0">
      <w:pPr>
        <w:numPr>
          <w:ilvl w:val="0"/>
          <w:numId w:val="42"/>
        </w:numPr>
        <w:spacing w:after="0" w:line="240" w:lineRule="auto"/>
        <w:ind w:left="1440"/>
        <w:rPr>
          <w:rFonts w:ascii="Tahoma" w:hAnsi="Tahoma" w:cs="Tahoma"/>
          <w:sz w:val="20"/>
          <w:szCs w:val="20"/>
        </w:rPr>
      </w:pPr>
      <w:r w:rsidRPr="00E57E37">
        <w:rPr>
          <w:rFonts w:ascii="Tahoma" w:hAnsi="Tahoma" w:cs="Tahoma"/>
          <w:sz w:val="20"/>
          <w:szCs w:val="20"/>
        </w:rPr>
        <w:t>That each party shall use their best endeavours to complete the transaction within a reasonable timeframe following adoption of the disposal resolution.</w:t>
      </w:r>
    </w:p>
    <w:p w14:paraId="0F0597BB" w14:textId="77777777" w:rsidR="00E57E37" w:rsidRPr="00E57E37" w:rsidRDefault="00E57E37" w:rsidP="00E57E37">
      <w:pPr>
        <w:ind w:left="1080"/>
        <w:rPr>
          <w:rFonts w:ascii="Tahoma" w:hAnsi="Tahoma" w:cs="Tahoma"/>
          <w:sz w:val="20"/>
          <w:szCs w:val="20"/>
        </w:rPr>
      </w:pPr>
    </w:p>
    <w:p w14:paraId="649AA42D" w14:textId="77777777" w:rsidR="00E57E37" w:rsidRPr="00E57E37" w:rsidRDefault="00E57E37" w:rsidP="00F729A0">
      <w:pPr>
        <w:numPr>
          <w:ilvl w:val="0"/>
          <w:numId w:val="42"/>
        </w:numPr>
        <w:spacing w:after="0" w:line="240" w:lineRule="auto"/>
        <w:ind w:left="1440"/>
        <w:rPr>
          <w:rFonts w:ascii="Tahoma" w:hAnsi="Tahoma" w:cs="Tahoma"/>
          <w:sz w:val="20"/>
          <w:szCs w:val="20"/>
        </w:rPr>
      </w:pPr>
      <w:r w:rsidRPr="00E57E37">
        <w:rPr>
          <w:rFonts w:ascii="Tahoma" w:hAnsi="Tahoma" w:cs="Tahoma"/>
          <w:bCs/>
          <w:iCs/>
          <w:sz w:val="20"/>
          <w:szCs w:val="20"/>
        </w:rPr>
        <w:t>That the Law Agent shall draft the necessary documents and include any further terms deemed appropriate in Agreements of this nature.</w:t>
      </w:r>
    </w:p>
    <w:p w14:paraId="1B99389C" w14:textId="77777777" w:rsidR="00E57E37" w:rsidRPr="00E57E37" w:rsidRDefault="00E57E37" w:rsidP="00E57E37">
      <w:pPr>
        <w:pStyle w:val="ListParagraph"/>
        <w:ind w:left="1440"/>
        <w:rPr>
          <w:rFonts w:ascii="Tahoma" w:hAnsi="Tahoma" w:cs="Tahoma"/>
          <w:sz w:val="20"/>
          <w:szCs w:val="20"/>
        </w:rPr>
      </w:pPr>
    </w:p>
    <w:p w14:paraId="601D71B1" w14:textId="77777777" w:rsidR="00E57E37" w:rsidRPr="00E57E37" w:rsidRDefault="00E57E37" w:rsidP="00F729A0">
      <w:pPr>
        <w:numPr>
          <w:ilvl w:val="0"/>
          <w:numId w:val="42"/>
        </w:numPr>
        <w:spacing w:after="0" w:line="240" w:lineRule="auto"/>
        <w:ind w:left="1440"/>
        <w:rPr>
          <w:rFonts w:ascii="Tahoma" w:hAnsi="Tahoma" w:cs="Tahoma"/>
          <w:sz w:val="20"/>
          <w:szCs w:val="20"/>
        </w:rPr>
      </w:pPr>
      <w:r w:rsidRPr="00E57E37">
        <w:rPr>
          <w:rFonts w:ascii="Tahoma" w:hAnsi="Tahoma" w:cs="Tahoma"/>
          <w:bCs/>
          <w:iCs/>
          <w:sz w:val="20"/>
          <w:szCs w:val="20"/>
        </w:rPr>
        <w:lastRenderedPageBreak/>
        <w:t>That no contract enforceable at law is created or intended to be created until such time as contracts have been exchanged.</w:t>
      </w:r>
    </w:p>
    <w:p w14:paraId="649F75E8" w14:textId="77777777" w:rsidR="00E57E37" w:rsidRPr="00E57E37" w:rsidRDefault="00E57E37" w:rsidP="00E57E37">
      <w:pPr>
        <w:ind w:left="720"/>
        <w:rPr>
          <w:rFonts w:ascii="Tahoma" w:hAnsi="Tahoma" w:cs="Tahoma"/>
          <w:sz w:val="20"/>
          <w:szCs w:val="20"/>
        </w:rPr>
      </w:pPr>
    </w:p>
    <w:p w14:paraId="547B209E" w14:textId="77777777" w:rsidR="00E57E37" w:rsidRPr="00E57E37" w:rsidRDefault="00E57E37" w:rsidP="00F729A0">
      <w:pPr>
        <w:numPr>
          <w:ilvl w:val="0"/>
          <w:numId w:val="42"/>
        </w:numPr>
        <w:spacing w:after="0" w:line="240" w:lineRule="auto"/>
        <w:ind w:left="1440"/>
        <w:rPr>
          <w:rFonts w:ascii="Tahoma" w:hAnsi="Tahoma" w:cs="Tahoma"/>
          <w:sz w:val="20"/>
          <w:szCs w:val="20"/>
        </w:rPr>
      </w:pPr>
      <w:r w:rsidRPr="00E57E37">
        <w:rPr>
          <w:rFonts w:ascii="Tahoma" w:eastAsia="Batang" w:hAnsi="Tahoma" w:cs="Tahoma"/>
          <w:sz w:val="20"/>
          <w:szCs w:val="20"/>
          <w:lang w:eastAsia="ko-KR"/>
        </w:rPr>
        <w:t>That the disposal is subject to the necessary approvals and consents being obtained.</w:t>
      </w:r>
    </w:p>
    <w:p w14:paraId="129F375A" w14:textId="77777777" w:rsidR="00E57E37" w:rsidRPr="00E57E37" w:rsidRDefault="00E57E37" w:rsidP="00E57E37">
      <w:pPr>
        <w:pStyle w:val="ListParagraph"/>
        <w:ind w:left="1440"/>
        <w:rPr>
          <w:rFonts w:ascii="Tahoma" w:hAnsi="Tahoma" w:cs="Tahoma"/>
          <w:sz w:val="20"/>
          <w:szCs w:val="20"/>
        </w:rPr>
      </w:pPr>
      <w:r w:rsidRPr="00E57E37">
        <w:rPr>
          <w:rFonts w:ascii="Tahoma" w:hAnsi="Tahoma" w:cs="Tahoma"/>
          <w:sz w:val="20"/>
          <w:szCs w:val="20"/>
        </w:rPr>
        <w:tab/>
      </w:r>
      <w:r w:rsidRPr="00E57E37">
        <w:rPr>
          <w:rFonts w:ascii="Tahoma" w:hAnsi="Tahoma" w:cs="Tahoma"/>
          <w:sz w:val="20"/>
          <w:szCs w:val="20"/>
        </w:rPr>
        <w:tab/>
      </w:r>
      <w:r w:rsidRPr="00E57E37">
        <w:rPr>
          <w:rFonts w:ascii="Tahoma" w:hAnsi="Tahoma" w:cs="Tahoma"/>
          <w:sz w:val="20"/>
          <w:szCs w:val="20"/>
        </w:rPr>
        <w:tab/>
      </w:r>
      <w:r w:rsidRPr="00E57E37">
        <w:rPr>
          <w:rFonts w:ascii="Tahoma" w:hAnsi="Tahoma" w:cs="Tahoma"/>
          <w:sz w:val="20"/>
          <w:szCs w:val="20"/>
        </w:rPr>
        <w:tab/>
      </w:r>
      <w:r w:rsidRPr="00E57E37">
        <w:rPr>
          <w:rFonts w:ascii="Tahoma" w:hAnsi="Tahoma" w:cs="Tahoma"/>
          <w:sz w:val="20"/>
          <w:szCs w:val="20"/>
        </w:rPr>
        <w:tab/>
      </w:r>
      <w:r w:rsidRPr="00E57E37">
        <w:rPr>
          <w:rFonts w:ascii="Tahoma" w:hAnsi="Tahoma" w:cs="Tahoma"/>
          <w:sz w:val="20"/>
          <w:szCs w:val="20"/>
        </w:rPr>
        <w:tab/>
      </w:r>
      <w:r w:rsidRPr="00E57E37">
        <w:rPr>
          <w:rFonts w:ascii="Tahoma" w:hAnsi="Tahoma" w:cs="Tahoma"/>
          <w:sz w:val="20"/>
          <w:szCs w:val="20"/>
        </w:rPr>
        <w:tab/>
      </w:r>
      <w:r w:rsidRPr="00E57E37">
        <w:rPr>
          <w:rFonts w:ascii="Tahoma" w:hAnsi="Tahoma" w:cs="Tahoma"/>
          <w:sz w:val="20"/>
          <w:szCs w:val="20"/>
        </w:rPr>
        <w:tab/>
      </w:r>
    </w:p>
    <w:p w14:paraId="011B2508" w14:textId="77777777" w:rsidR="00E57E37" w:rsidRPr="00E57E37" w:rsidRDefault="00E57E37" w:rsidP="00E57E37">
      <w:pPr>
        <w:ind w:left="1080"/>
        <w:rPr>
          <w:rFonts w:ascii="Tahoma" w:hAnsi="Tahoma" w:cs="Tahoma"/>
          <w:sz w:val="20"/>
          <w:szCs w:val="20"/>
        </w:rPr>
      </w:pPr>
      <w:r w:rsidRPr="00E57E37">
        <w:rPr>
          <w:rFonts w:ascii="Tahoma" w:hAnsi="Tahoma" w:cs="Tahoma"/>
          <w:sz w:val="20"/>
          <w:szCs w:val="20"/>
        </w:rPr>
        <w:t>The lands being disposed of form part of the lands acquired by CPO from Daniel and Johanna Moynihan in 1974 for housing and open space purposes.</w:t>
      </w:r>
    </w:p>
    <w:p w14:paraId="73958183" w14:textId="77777777" w:rsidR="00E57E37" w:rsidRPr="00E57E37" w:rsidRDefault="00E57E37" w:rsidP="00E57E37">
      <w:pPr>
        <w:ind w:left="360" w:firstLine="720"/>
        <w:rPr>
          <w:rFonts w:ascii="Tahoma" w:hAnsi="Tahoma" w:cs="Tahoma"/>
          <w:b/>
          <w:sz w:val="20"/>
          <w:szCs w:val="20"/>
          <w:lang w:eastAsia="en-GB"/>
        </w:rPr>
      </w:pPr>
      <w:r w:rsidRPr="00E57E37">
        <w:rPr>
          <w:rFonts w:ascii="Tahoma" w:hAnsi="Tahoma" w:cs="Tahoma"/>
          <w:b/>
          <w:sz w:val="20"/>
          <w:szCs w:val="20"/>
          <w:lang w:eastAsia="en-GB"/>
        </w:rPr>
        <w:t xml:space="preserve">Daniel McLoughlin </w:t>
      </w:r>
    </w:p>
    <w:p w14:paraId="499663A1" w14:textId="77777777" w:rsidR="00E57E37" w:rsidRPr="00E57E37" w:rsidRDefault="00E57E37" w:rsidP="00E57E37">
      <w:pPr>
        <w:ind w:left="720" w:firstLine="360"/>
        <w:rPr>
          <w:rFonts w:ascii="Tahoma" w:hAnsi="Tahoma" w:cs="Tahoma"/>
          <w:sz w:val="20"/>
          <w:szCs w:val="20"/>
        </w:rPr>
      </w:pPr>
      <w:r w:rsidRPr="00E57E37">
        <w:rPr>
          <w:rFonts w:ascii="Tahoma" w:hAnsi="Tahoma" w:cs="Tahoma"/>
          <w:b/>
          <w:sz w:val="20"/>
          <w:szCs w:val="20"/>
          <w:lang w:eastAsia="en-GB"/>
        </w:rPr>
        <w:t xml:space="preserve">Chief Executive </w:t>
      </w:r>
    </w:p>
    <w:p w14:paraId="170E026C" w14:textId="3A51C5D2" w:rsidR="00F6650E" w:rsidRDefault="00F6650E" w:rsidP="00EA041D">
      <w:pPr>
        <w:spacing w:after="0" w:line="240" w:lineRule="auto"/>
        <w:ind w:left="1080"/>
        <w:jc w:val="both"/>
        <w:rPr>
          <w:rFonts w:ascii="Times New Roman" w:hAnsi="Times New Roman" w:cs="Times New Roman"/>
          <w:b/>
          <w:bCs/>
          <w:sz w:val="24"/>
          <w:szCs w:val="24"/>
        </w:rPr>
      </w:pPr>
      <w:r w:rsidRPr="00F6650E">
        <w:rPr>
          <w:rFonts w:ascii="Times New Roman" w:hAnsi="Times New Roman" w:cs="Times New Roman"/>
          <w:sz w:val="24"/>
          <w:szCs w:val="24"/>
        </w:rPr>
        <w:t xml:space="preserve">The report was </w:t>
      </w:r>
      <w:proofErr w:type="gramStart"/>
      <w:r w:rsidRPr="00F6650E">
        <w:rPr>
          <w:rFonts w:ascii="Times New Roman" w:hAnsi="Times New Roman" w:cs="Times New Roman"/>
          <w:b/>
          <w:sz w:val="24"/>
          <w:szCs w:val="24"/>
        </w:rPr>
        <w:t>NOTED</w:t>
      </w:r>
      <w:proofErr w:type="gramEnd"/>
      <w:r w:rsidRPr="00F6650E">
        <w:rPr>
          <w:rFonts w:ascii="Times New Roman" w:hAnsi="Times New Roman" w:cs="Times New Roman"/>
          <w:b/>
          <w:sz w:val="24"/>
          <w:szCs w:val="24"/>
        </w:rPr>
        <w:t xml:space="preserve"> </w:t>
      </w:r>
      <w:r w:rsidRPr="00F6650E">
        <w:rPr>
          <w:rFonts w:ascii="Times New Roman" w:hAnsi="Times New Roman" w:cs="Times New Roman"/>
          <w:sz w:val="24"/>
          <w:szCs w:val="24"/>
        </w:rPr>
        <w:t xml:space="preserve">and it was proposed by Councillor P. Kavanagh and seconded by Councillor </w:t>
      </w:r>
      <w:r>
        <w:rPr>
          <w:rFonts w:ascii="Times New Roman" w:hAnsi="Times New Roman" w:cs="Times New Roman"/>
          <w:sz w:val="24"/>
          <w:szCs w:val="24"/>
        </w:rPr>
        <w:t>W. Carey</w:t>
      </w:r>
      <w:r w:rsidRPr="00F6650E">
        <w:rPr>
          <w:rFonts w:ascii="Times New Roman" w:hAnsi="Times New Roman" w:cs="Times New Roman"/>
          <w:sz w:val="24"/>
          <w:szCs w:val="24"/>
        </w:rPr>
        <w:t xml:space="preserve"> and </w:t>
      </w:r>
      <w:r w:rsidRPr="00F6650E">
        <w:rPr>
          <w:rFonts w:ascii="Times New Roman" w:hAnsi="Times New Roman" w:cs="Times New Roman"/>
          <w:b/>
          <w:bCs/>
          <w:sz w:val="24"/>
          <w:szCs w:val="24"/>
        </w:rPr>
        <w:t>RESOLVED:</w:t>
      </w:r>
    </w:p>
    <w:p w14:paraId="0F7FACF9" w14:textId="77777777" w:rsidR="00F6650E" w:rsidRDefault="00F6650E" w:rsidP="00EA041D">
      <w:pPr>
        <w:spacing w:after="0" w:line="240" w:lineRule="auto"/>
        <w:ind w:left="1080"/>
        <w:jc w:val="both"/>
        <w:rPr>
          <w:rFonts w:ascii="Times New Roman" w:hAnsi="Times New Roman" w:cs="Times New Roman"/>
          <w:b/>
          <w:bCs/>
          <w:sz w:val="24"/>
          <w:szCs w:val="24"/>
        </w:rPr>
      </w:pPr>
    </w:p>
    <w:p w14:paraId="76794DE5" w14:textId="0A58600A" w:rsidR="00F6650E" w:rsidRDefault="00F6650E" w:rsidP="00EA041D">
      <w:pPr>
        <w:pStyle w:val="ListParagraph"/>
        <w:spacing w:after="0" w:line="240" w:lineRule="auto"/>
        <w:ind w:left="1080"/>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“That the proposed </w:t>
      </w:r>
      <w:r w:rsidRPr="00F6650E">
        <w:rPr>
          <w:rFonts w:ascii="Times New Roman" w:hAnsi="Times New Roman" w:cs="Times New Roman"/>
          <w:sz w:val="24"/>
          <w:szCs w:val="24"/>
        </w:rPr>
        <w:t>disposal</w:t>
      </w:r>
      <w:r>
        <w:rPr>
          <w:rFonts w:ascii="Times New Roman" w:hAnsi="Times New Roman" w:cs="Times New Roman"/>
          <w:sz w:val="24"/>
          <w:szCs w:val="24"/>
        </w:rPr>
        <w:t xml:space="preserve"> </w:t>
      </w:r>
      <w:r w:rsidRPr="00F6650E">
        <w:rPr>
          <w:rFonts w:ascii="Times New Roman" w:hAnsi="Times New Roman" w:cs="Times New Roman"/>
          <w:sz w:val="24"/>
          <w:szCs w:val="24"/>
        </w:rPr>
        <w:t xml:space="preserve">of substation site to the Electricity Supply Board (ESB) - 68 </w:t>
      </w:r>
      <w:proofErr w:type="spellStart"/>
      <w:r w:rsidRPr="00F6650E">
        <w:rPr>
          <w:rFonts w:ascii="Times New Roman" w:hAnsi="Times New Roman" w:cs="Times New Roman"/>
          <w:sz w:val="24"/>
          <w:szCs w:val="24"/>
        </w:rPr>
        <w:t>Nangor</w:t>
      </w:r>
      <w:proofErr w:type="spellEnd"/>
      <w:r w:rsidRPr="00F6650E">
        <w:rPr>
          <w:rFonts w:ascii="Times New Roman" w:hAnsi="Times New Roman" w:cs="Times New Roman"/>
          <w:sz w:val="24"/>
          <w:szCs w:val="24"/>
        </w:rPr>
        <w:t xml:space="preserve"> Mill, </w:t>
      </w:r>
      <w:proofErr w:type="spellStart"/>
      <w:r w:rsidRPr="00F6650E">
        <w:rPr>
          <w:rFonts w:ascii="Times New Roman" w:hAnsi="Times New Roman" w:cs="Times New Roman"/>
          <w:sz w:val="24"/>
          <w:szCs w:val="24"/>
        </w:rPr>
        <w:t>Nangor</w:t>
      </w:r>
      <w:proofErr w:type="spellEnd"/>
      <w:r w:rsidRPr="00F6650E">
        <w:rPr>
          <w:rFonts w:ascii="Times New Roman" w:hAnsi="Times New Roman" w:cs="Times New Roman"/>
          <w:sz w:val="24"/>
          <w:szCs w:val="24"/>
        </w:rPr>
        <w:t xml:space="preserve"> Road, Clondalkin, Dublin 22 to facilitate power supply to </w:t>
      </w:r>
      <w:proofErr w:type="spellStart"/>
      <w:r w:rsidRPr="00F6650E">
        <w:rPr>
          <w:rFonts w:ascii="Times New Roman" w:hAnsi="Times New Roman" w:cs="Times New Roman"/>
          <w:sz w:val="24"/>
          <w:szCs w:val="24"/>
        </w:rPr>
        <w:t>Nangor</w:t>
      </w:r>
      <w:proofErr w:type="spellEnd"/>
      <w:r w:rsidRPr="00F6650E">
        <w:rPr>
          <w:rFonts w:ascii="Times New Roman" w:hAnsi="Times New Roman" w:cs="Times New Roman"/>
          <w:sz w:val="24"/>
          <w:szCs w:val="24"/>
        </w:rPr>
        <w:t xml:space="preserve"> Road social housing development</w:t>
      </w:r>
      <w:r>
        <w:rPr>
          <w:rFonts w:ascii="Times New Roman" w:hAnsi="Times New Roman" w:cs="Times New Roman"/>
          <w:sz w:val="24"/>
          <w:szCs w:val="24"/>
        </w:rPr>
        <w:t xml:space="preserve"> </w:t>
      </w:r>
      <w:r w:rsidRPr="006B73F5">
        <w:rPr>
          <w:rFonts w:ascii="Times New Roman" w:hAnsi="Times New Roman" w:cs="Times New Roman"/>
          <w:sz w:val="24"/>
          <w:szCs w:val="24"/>
        </w:rPr>
        <w:t xml:space="preserve">be </w:t>
      </w:r>
      <w:r w:rsidRPr="006B73F5">
        <w:rPr>
          <w:rFonts w:ascii="Times New Roman" w:eastAsia="Times New Roman" w:hAnsi="Times New Roman" w:cs="Times New Roman"/>
          <w:b/>
          <w:color w:val="000000"/>
          <w:sz w:val="24"/>
          <w:szCs w:val="24"/>
        </w:rPr>
        <w:t xml:space="preserve">ADOPTED </w:t>
      </w:r>
      <w:r w:rsidRPr="006B73F5">
        <w:rPr>
          <w:rFonts w:ascii="Times New Roman" w:eastAsia="Times New Roman" w:hAnsi="Times New Roman" w:cs="Times New Roman"/>
          <w:color w:val="000000"/>
          <w:sz w:val="24"/>
          <w:szCs w:val="24"/>
        </w:rPr>
        <w:t>and</w:t>
      </w:r>
      <w:r w:rsidRPr="006B73F5">
        <w:rPr>
          <w:rFonts w:ascii="Times New Roman" w:eastAsia="Times New Roman" w:hAnsi="Times New Roman" w:cs="Times New Roman"/>
          <w:b/>
          <w:color w:val="000000"/>
          <w:sz w:val="24"/>
          <w:szCs w:val="24"/>
        </w:rPr>
        <w:t xml:space="preserve"> APPROVED</w:t>
      </w:r>
      <w:r>
        <w:rPr>
          <w:rFonts w:ascii="Times New Roman" w:eastAsia="Times New Roman" w:hAnsi="Times New Roman" w:cs="Times New Roman"/>
          <w:b/>
          <w:color w:val="000000"/>
          <w:sz w:val="24"/>
          <w:szCs w:val="24"/>
        </w:rPr>
        <w:t>.”</w:t>
      </w:r>
    </w:p>
    <w:p w14:paraId="7B6911E8" w14:textId="77777777" w:rsidR="00EA041D" w:rsidRPr="00F6650E" w:rsidRDefault="00EA041D" w:rsidP="00EA041D">
      <w:pPr>
        <w:pStyle w:val="ListParagraph"/>
        <w:spacing w:after="0" w:line="240" w:lineRule="auto"/>
        <w:ind w:left="1080"/>
        <w:rPr>
          <w:rFonts w:ascii="Times New Roman" w:hAnsi="Times New Roman" w:cs="Times New Roman"/>
          <w:sz w:val="24"/>
          <w:szCs w:val="24"/>
        </w:rPr>
      </w:pPr>
    </w:p>
    <w:p w14:paraId="305C38F8" w14:textId="26AE4B72" w:rsidR="00F6650E" w:rsidRPr="00F6650E" w:rsidRDefault="00F6650E" w:rsidP="00EA041D">
      <w:pPr>
        <w:pStyle w:val="ListParagraph"/>
        <w:spacing w:after="0" w:line="240" w:lineRule="auto"/>
        <w:ind w:left="1080"/>
        <w:rPr>
          <w:rFonts w:ascii="Times New Roman" w:hAnsi="Times New Roman" w:cs="Times New Roman"/>
          <w:sz w:val="24"/>
          <w:szCs w:val="24"/>
        </w:rPr>
      </w:pPr>
    </w:p>
    <w:p w14:paraId="0634A5A5" w14:textId="1551E5A7" w:rsidR="00DE2F15" w:rsidRPr="00F6650E" w:rsidRDefault="00B416F7" w:rsidP="006C515D">
      <w:pPr>
        <w:spacing w:after="0" w:line="240" w:lineRule="auto"/>
        <w:ind w:left="-567"/>
        <w:rPr>
          <w:rFonts w:ascii="Times New Roman" w:hAnsi="Times New Roman" w:cs="Times New Roman"/>
          <w:sz w:val="24"/>
          <w:szCs w:val="24"/>
          <w:u w:val="single"/>
        </w:rPr>
      </w:pPr>
      <w:r w:rsidRPr="00F6650E">
        <w:rPr>
          <w:rFonts w:ascii="Times New Roman" w:hAnsi="Times New Roman" w:cs="Times New Roman"/>
          <w:sz w:val="24"/>
          <w:szCs w:val="24"/>
        </w:rPr>
        <w:t> </w:t>
      </w:r>
      <w:r w:rsidRPr="00F6650E">
        <w:rPr>
          <w:rFonts w:ascii="Times New Roman" w:hAnsi="Times New Roman" w:cs="Times New Roman"/>
          <w:b/>
          <w:sz w:val="24"/>
          <w:szCs w:val="24"/>
        </w:rPr>
        <w:t xml:space="preserve">H9/0622 </w:t>
      </w:r>
      <w:r w:rsidR="00F6650E">
        <w:rPr>
          <w:rFonts w:ascii="Times New Roman" w:hAnsi="Times New Roman" w:cs="Times New Roman"/>
          <w:b/>
          <w:sz w:val="24"/>
          <w:szCs w:val="24"/>
        </w:rPr>
        <w:tab/>
      </w:r>
      <w:r w:rsidRPr="00F6650E">
        <w:rPr>
          <w:rFonts w:ascii="Times New Roman" w:hAnsi="Times New Roman" w:cs="Times New Roman"/>
          <w:b/>
          <w:sz w:val="24"/>
          <w:szCs w:val="24"/>
          <w:u w:val="single"/>
        </w:rPr>
        <w:t>MANAGERS REPORT</w:t>
      </w:r>
      <w:r w:rsidRPr="00F6650E">
        <w:rPr>
          <w:rFonts w:ascii="Times New Roman" w:hAnsi="Times New Roman" w:cs="Times New Roman"/>
          <w:sz w:val="24"/>
          <w:szCs w:val="24"/>
          <w:u w:val="single"/>
        </w:rPr>
        <w:t xml:space="preserve"> - </w:t>
      </w:r>
      <w:r w:rsidRPr="00F6650E">
        <w:rPr>
          <w:rFonts w:ascii="Times New Roman" w:hAnsi="Times New Roman" w:cs="Times New Roman"/>
          <w:b/>
          <w:sz w:val="24"/>
          <w:szCs w:val="24"/>
          <w:u w:val="single"/>
        </w:rPr>
        <w:t>FOR NOTING</w:t>
      </w:r>
    </w:p>
    <w:p w14:paraId="6D0C0526" w14:textId="6652F2CE" w:rsidR="00F6650E" w:rsidRPr="002E35E9" w:rsidRDefault="00F6650E" w:rsidP="006C515D">
      <w:pPr>
        <w:spacing w:after="0" w:line="240" w:lineRule="auto"/>
        <w:ind w:left="720"/>
        <w:rPr>
          <w:rFonts w:ascii="Times New Roman" w:hAnsi="Times New Roman" w:cs="Times New Roman"/>
          <w:sz w:val="24"/>
          <w:szCs w:val="24"/>
        </w:rPr>
      </w:pPr>
      <w:r w:rsidRPr="00136490">
        <w:rPr>
          <w:rFonts w:ascii="Times New Roman" w:eastAsia="Calibri" w:hAnsi="Times New Roman" w:cs="Times New Roman"/>
          <w:sz w:val="24"/>
          <w:szCs w:val="24"/>
          <w:lang w:eastAsia="en-US"/>
        </w:rPr>
        <w:t>The following reports by the Chief Executive, which had been circulated, were presented by Mr. D. Mc Loughlin, Chief Executive</w:t>
      </w:r>
      <w:r w:rsidR="00E44842">
        <w:rPr>
          <w:rFonts w:ascii="Times New Roman" w:eastAsia="Calibri" w:hAnsi="Times New Roman" w:cs="Times New Roman"/>
          <w:sz w:val="24"/>
          <w:szCs w:val="24"/>
          <w:lang w:eastAsia="en-US"/>
        </w:rPr>
        <w:t xml:space="preserve">, </w:t>
      </w:r>
      <w:r w:rsidR="00AB1768">
        <w:rPr>
          <w:rFonts w:ascii="Times New Roman" w:eastAsia="Calibri" w:hAnsi="Times New Roman" w:cs="Times New Roman"/>
          <w:sz w:val="24"/>
          <w:szCs w:val="24"/>
          <w:lang w:eastAsia="en-US"/>
        </w:rPr>
        <w:t>referencing th</w:t>
      </w:r>
      <w:r w:rsidR="00AB1768">
        <w:rPr>
          <w:rFonts w:ascii="Times New Roman" w:hAnsi="Times New Roman" w:cs="Times New Roman"/>
          <w:sz w:val="24"/>
          <w:szCs w:val="24"/>
        </w:rPr>
        <w:t>e current situation regarding assistance for Ukrainian refugees informing that the City West Hotel has been designated as a reception and accommodation centre.</w:t>
      </w:r>
      <w:r w:rsidR="000404F3">
        <w:rPr>
          <w:rFonts w:ascii="Times New Roman" w:hAnsi="Times New Roman" w:cs="Times New Roman"/>
          <w:sz w:val="24"/>
          <w:szCs w:val="24"/>
        </w:rPr>
        <w:t xml:space="preserve">  The reports </w:t>
      </w:r>
      <w:r w:rsidRPr="00136490">
        <w:rPr>
          <w:rFonts w:ascii="Times New Roman" w:eastAsia="Calibri" w:hAnsi="Times New Roman" w:cs="Times New Roman"/>
          <w:sz w:val="24"/>
          <w:szCs w:val="24"/>
          <w:lang w:eastAsia="en-US"/>
        </w:rPr>
        <w:t xml:space="preserve">were </w:t>
      </w:r>
      <w:r w:rsidRPr="00136490">
        <w:rPr>
          <w:rFonts w:ascii="Times New Roman" w:eastAsia="Calibri" w:hAnsi="Times New Roman" w:cs="Times New Roman"/>
          <w:b/>
          <w:sz w:val="24"/>
          <w:szCs w:val="24"/>
          <w:lang w:eastAsia="en-US"/>
        </w:rPr>
        <w:t>CONSIDERED:</w:t>
      </w:r>
    </w:p>
    <w:p w14:paraId="2CC35C65" w14:textId="012E7945" w:rsidR="00DE2F15" w:rsidRPr="00A93121" w:rsidRDefault="00DE2F15" w:rsidP="006C515D">
      <w:pPr>
        <w:spacing w:after="0" w:line="240" w:lineRule="auto"/>
        <w:rPr>
          <w:rFonts w:ascii="Times New Roman" w:hAnsi="Times New Roman" w:cs="Times New Roman"/>
          <w:sz w:val="24"/>
          <w:szCs w:val="24"/>
        </w:rPr>
      </w:pPr>
    </w:p>
    <w:p w14:paraId="78A9BADF" w14:textId="77777777" w:rsidR="00E57E37" w:rsidRDefault="004352D0" w:rsidP="006C515D">
      <w:pPr>
        <w:spacing w:after="0" w:line="240" w:lineRule="auto"/>
        <w:ind w:left="720"/>
        <w:rPr>
          <w:rStyle w:val="Hyperlink"/>
          <w:rFonts w:ascii="Times New Roman" w:hAnsi="Times New Roman" w:cs="Times New Roman"/>
          <w:sz w:val="24"/>
          <w:szCs w:val="24"/>
        </w:rPr>
      </w:pPr>
      <w:hyperlink r:id="rId46" w:history="1">
        <w:r w:rsidR="00B416F7" w:rsidRPr="00A93121">
          <w:rPr>
            <w:rStyle w:val="Hyperlink"/>
            <w:rFonts w:ascii="Times New Roman" w:hAnsi="Times New Roman" w:cs="Times New Roman"/>
            <w:sz w:val="24"/>
            <w:szCs w:val="24"/>
          </w:rPr>
          <w:t>HI 9 a) Chief Executive's Monthly Report</w:t>
        </w:r>
      </w:hyperlink>
    </w:p>
    <w:p w14:paraId="03E91C04" w14:textId="20E47D5A" w:rsidR="00E57E37" w:rsidRDefault="00B416F7" w:rsidP="006C515D">
      <w:pPr>
        <w:spacing w:after="0" w:line="240" w:lineRule="auto"/>
        <w:ind w:left="720"/>
        <w:rPr>
          <w:rStyle w:val="Hyperlink"/>
          <w:rFonts w:ascii="Times New Roman" w:hAnsi="Times New Roman" w:cs="Times New Roman"/>
          <w:sz w:val="24"/>
          <w:szCs w:val="24"/>
        </w:rPr>
      </w:pPr>
      <w:r w:rsidRPr="00A93121">
        <w:rPr>
          <w:rFonts w:ascii="Times New Roman" w:hAnsi="Times New Roman" w:cs="Times New Roman"/>
          <w:sz w:val="24"/>
          <w:szCs w:val="24"/>
        </w:rPr>
        <w:br/>
      </w:r>
      <w:hyperlink r:id="rId47" w:history="1">
        <w:r w:rsidRPr="00A93121">
          <w:rPr>
            <w:rStyle w:val="Hyperlink"/>
            <w:rFonts w:ascii="Times New Roman" w:hAnsi="Times New Roman" w:cs="Times New Roman"/>
            <w:sz w:val="24"/>
            <w:szCs w:val="24"/>
          </w:rPr>
          <w:t>HI 9 b) Statistics Report</w:t>
        </w:r>
      </w:hyperlink>
    </w:p>
    <w:p w14:paraId="5DBC6409" w14:textId="30000D7D" w:rsidR="00DE2F15" w:rsidRDefault="00B416F7" w:rsidP="006C515D">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br/>
      </w:r>
      <w:hyperlink r:id="rId48" w:history="1">
        <w:r w:rsidRPr="00A93121">
          <w:rPr>
            <w:rStyle w:val="Hyperlink"/>
            <w:rFonts w:ascii="Times New Roman" w:hAnsi="Times New Roman" w:cs="Times New Roman"/>
            <w:sz w:val="24"/>
            <w:szCs w:val="24"/>
          </w:rPr>
          <w:t>HI 9 c) Finance R</w:t>
        </w:r>
        <w:r w:rsidRPr="00A93121">
          <w:rPr>
            <w:rStyle w:val="Hyperlink"/>
            <w:rFonts w:ascii="Times New Roman" w:hAnsi="Times New Roman" w:cs="Times New Roman"/>
            <w:sz w:val="24"/>
            <w:szCs w:val="24"/>
          </w:rPr>
          <w:t>e</w:t>
        </w:r>
        <w:r w:rsidRPr="00A93121">
          <w:rPr>
            <w:rStyle w:val="Hyperlink"/>
            <w:rFonts w:ascii="Times New Roman" w:hAnsi="Times New Roman" w:cs="Times New Roman"/>
            <w:sz w:val="24"/>
            <w:szCs w:val="24"/>
          </w:rPr>
          <w:t>port</w:t>
        </w:r>
      </w:hyperlink>
      <w:r w:rsidRPr="00A93121">
        <w:rPr>
          <w:rFonts w:ascii="Times New Roman" w:hAnsi="Times New Roman" w:cs="Times New Roman"/>
          <w:sz w:val="24"/>
          <w:szCs w:val="24"/>
        </w:rPr>
        <w:br/>
      </w:r>
    </w:p>
    <w:p w14:paraId="0D122EDC" w14:textId="03E60AAB" w:rsidR="00E57E37" w:rsidRDefault="00E57E37" w:rsidP="006C515D">
      <w:pPr>
        <w:spacing w:after="0" w:line="240" w:lineRule="auto"/>
        <w:ind w:left="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8817157" wp14:editId="26617584">
            <wp:extent cx="5734050" cy="6467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4050" cy="6467475"/>
                    </a:xfrm>
                    <a:prstGeom prst="rect">
                      <a:avLst/>
                    </a:prstGeom>
                    <a:noFill/>
                    <a:ln>
                      <a:noFill/>
                    </a:ln>
                  </pic:spPr>
                </pic:pic>
              </a:graphicData>
            </a:graphic>
          </wp:inline>
        </w:drawing>
      </w:r>
    </w:p>
    <w:p w14:paraId="147D01DF" w14:textId="77777777" w:rsidR="003A339F" w:rsidRDefault="003A339F" w:rsidP="006C515D">
      <w:pPr>
        <w:spacing w:after="0" w:line="240" w:lineRule="auto"/>
        <w:ind w:left="720"/>
        <w:rPr>
          <w:rFonts w:ascii="Times New Roman" w:hAnsi="Times New Roman" w:cs="Times New Roman"/>
          <w:sz w:val="24"/>
          <w:szCs w:val="24"/>
        </w:rPr>
      </w:pPr>
    </w:p>
    <w:p w14:paraId="77D05002" w14:textId="0EACC137" w:rsidR="0050541D" w:rsidRDefault="009867D9" w:rsidP="006C515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P. Kavanagh, A. Edge, F. Timmons, E Ó Broin, C. Bailey, Y. Collins, A. Hayes, D. McManus, D. </w:t>
      </w:r>
      <w:r w:rsidR="00EA041D">
        <w:rPr>
          <w:rFonts w:ascii="Times New Roman" w:hAnsi="Times New Roman" w:cs="Times New Roman"/>
          <w:sz w:val="24"/>
          <w:szCs w:val="24"/>
        </w:rPr>
        <w:t xml:space="preserve">Ó </w:t>
      </w:r>
      <w:proofErr w:type="spellStart"/>
      <w:r>
        <w:rPr>
          <w:rFonts w:ascii="Times New Roman" w:hAnsi="Times New Roman" w:cs="Times New Roman"/>
          <w:sz w:val="24"/>
          <w:szCs w:val="24"/>
        </w:rPr>
        <w:t>Brádaigh</w:t>
      </w:r>
      <w:proofErr w:type="spellEnd"/>
      <w:r>
        <w:rPr>
          <w:rFonts w:ascii="Times New Roman" w:hAnsi="Times New Roman" w:cs="Times New Roman"/>
          <w:sz w:val="24"/>
          <w:szCs w:val="24"/>
        </w:rPr>
        <w:t xml:space="preserve">, </w:t>
      </w:r>
      <w:r w:rsidR="006171DB">
        <w:rPr>
          <w:rFonts w:ascii="Times New Roman" w:hAnsi="Times New Roman" w:cs="Times New Roman"/>
          <w:sz w:val="24"/>
          <w:szCs w:val="24"/>
        </w:rPr>
        <w:t xml:space="preserve">S. Moynihan, </w:t>
      </w:r>
      <w:r w:rsidR="0011395C">
        <w:rPr>
          <w:rFonts w:ascii="Times New Roman" w:hAnsi="Times New Roman" w:cs="Times New Roman"/>
          <w:sz w:val="24"/>
          <w:szCs w:val="24"/>
        </w:rPr>
        <w:t xml:space="preserve">C. O’Connor, </w:t>
      </w:r>
      <w:r>
        <w:rPr>
          <w:rFonts w:ascii="Times New Roman" w:hAnsi="Times New Roman" w:cs="Times New Roman"/>
          <w:sz w:val="24"/>
          <w:szCs w:val="24"/>
        </w:rPr>
        <w:t>M. Johan</w:t>
      </w:r>
      <w:r w:rsidR="00F7613A">
        <w:rPr>
          <w:rFonts w:ascii="Times New Roman" w:hAnsi="Times New Roman" w:cs="Times New Roman"/>
          <w:sz w:val="24"/>
          <w:szCs w:val="24"/>
        </w:rPr>
        <w:t>s</w:t>
      </w:r>
      <w:r>
        <w:rPr>
          <w:rFonts w:ascii="Times New Roman" w:hAnsi="Times New Roman" w:cs="Times New Roman"/>
          <w:sz w:val="24"/>
          <w:szCs w:val="24"/>
        </w:rPr>
        <w:t>son. Councillors commend</w:t>
      </w:r>
      <w:r w:rsidR="000404F3">
        <w:rPr>
          <w:rFonts w:ascii="Times New Roman" w:hAnsi="Times New Roman" w:cs="Times New Roman"/>
          <w:sz w:val="24"/>
          <w:szCs w:val="24"/>
        </w:rPr>
        <w:t xml:space="preserve">ed </w:t>
      </w:r>
      <w:r>
        <w:rPr>
          <w:rFonts w:ascii="Times New Roman" w:hAnsi="Times New Roman" w:cs="Times New Roman"/>
          <w:sz w:val="24"/>
          <w:szCs w:val="24"/>
        </w:rPr>
        <w:t>management</w:t>
      </w:r>
      <w:r w:rsidR="00BD2817">
        <w:rPr>
          <w:rFonts w:ascii="Times New Roman" w:hAnsi="Times New Roman" w:cs="Times New Roman"/>
          <w:sz w:val="24"/>
          <w:szCs w:val="24"/>
        </w:rPr>
        <w:t xml:space="preserve">, </w:t>
      </w:r>
      <w:r w:rsidR="00FF46E3">
        <w:rPr>
          <w:rFonts w:ascii="Times New Roman" w:hAnsi="Times New Roman" w:cs="Times New Roman"/>
          <w:sz w:val="24"/>
          <w:szCs w:val="24"/>
        </w:rPr>
        <w:t>staff,</w:t>
      </w:r>
      <w:r w:rsidR="00BD2817">
        <w:rPr>
          <w:rFonts w:ascii="Times New Roman" w:hAnsi="Times New Roman" w:cs="Times New Roman"/>
          <w:sz w:val="24"/>
          <w:szCs w:val="24"/>
        </w:rPr>
        <w:t xml:space="preserve"> and volunteers for their work on the </w:t>
      </w:r>
      <w:r w:rsidR="000404F3">
        <w:rPr>
          <w:rFonts w:ascii="Times New Roman" w:hAnsi="Times New Roman" w:cs="Times New Roman"/>
          <w:sz w:val="24"/>
          <w:szCs w:val="24"/>
        </w:rPr>
        <w:t>C</w:t>
      </w:r>
      <w:r w:rsidR="00BD2817">
        <w:rPr>
          <w:rFonts w:ascii="Times New Roman" w:hAnsi="Times New Roman" w:cs="Times New Roman"/>
          <w:sz w:val="24"/>
          <w:szCs w:val="24"/>
        </w:rPr>
        <w:t xml:space="preserve">ommunity </w:t>
      </w:r>
      <w:r w:rsidR="000404F3">
        <w:rPr>
          <w:rFonts w:ascii="Times New Roman" w:hAnsi="Times New Roman" w:cs="Times New Roman"/>
          <w:sz w:val="24"/>
          <w:szCs w:val="24"/>
        </w:rPr>
        <w:t>R</w:t>
      </w:r>
      <w:r w:rsidR="00BD2817">
        <w:rPr>
          <w:rFonts w:ascii="Times New Roman" w:hAnsi="Times New Roman" w:cs="Times New Roman"/>
          <w:sz w:val="24"/>
          <w:szCs w:val="24"/>
        </w:rPr>
        <w:t>esponse forum for Ukrain</w:t>
      </w:r>
      <w:r w:rsidR="000404F3">
        <w:rPr>
          <w:rFonts w:ascii="Times New Roman" w:hAnsi="Times New Roman" w:cs="Times New Roman"/>
          <w:sz w:val="24"/>
          <w:szCs w:val="24"/>
        </w:rPr>
        <w:t>ian refugees</w:t>
      </w:r>
      <w:r w:rsidR="006171DB">
        <w:rPr>
          <w:rFonts w:ascii="Times New Roman" w:hAnsi="Times New Roman" w:cs="Times New Roman"/>
          <w:sz w:val="24"/>
          <w:szCs w:val="24"/>
        </w:rPr>
        <w:t>.</w:t>
      </w:r>
      <w:r w:rsidR="0011395C">
        <w:rPr>
          <w:rFonts w:ascii="Times New Roman" w:hAnsi="Times New Roman" w:cs="Times New Roman"/>
          <w:sz w:val="24"/>
          <w:szCs w:val="24"/>
        </w:rPr>
        <w:t xml:space="preserve"> </w:t>
      </w:r>
      <w:r w:rsidR="0050541D">
        <w:rPr>
          <w:rFonts w:ascii="Times New Roman" w:hAnsi="Times New Roman" w:cs="Times New Roman"/>
          <w:sz w:val="24"/>
          <w:szCs w:val="24"/>
        </w:rPr>
        <w:t>Queries</w:t>
      </w:r>
      <w:r w:rsidR="0011395C">
        <w:rPr>
          <w:rFonts w:ascii="Times New Roman" w:hAnsi="Times New Roman" w:cs="Times New Roman"/>
          <w:sz w:val="24"/>
          <w:szCs w:val="24"/>
        </w:rPr>
        <w:t xml:space="preserve"> were raised regarding</w:t>
      </w:r>
      <w:r w:rsidR="000404F3">
        <w:rPr>
          <w:rFonts w:ascii="Times New Roman" w:hAnsi="Times New Roman" w:cs="Times New Roman"/>
          <w:sz w:val="24"/>
          <w:szCs w:val="24"/>
        </w:rPr>
        <w:t xml:space="preserve"> </w:t>
      </w:r>
      <w:r w:rsidR="00E87364">
        <w:rPr>
          <w:rFonts w:ascii="Times New Roman" w:hAnsi="Times New Roman" w:cs="Times New Roman"/>
          <w:sz w:val="24"/>
          <w:szCs w:val="24"/>
        </w:rPr>
        <w:t xml:space="preserve">further </w:t>
      </w:r>
      <w:r w:rsidR="000404F3">
        <w:rPr>
          <w:rFonts w:ascii="Times New Roman" w:hAnsi="Times New Roman" w:cs="Times New Roman"/>
          <w:sz w:val="24"/>
          <w:szCs w:val="24"/>
        </w:rPr>
        <w:t xml:space="preserve">facilities </w:t>
      </w:r>
      <w:r w:rsidR="00E87364">
        <w:rPr>
          <w:rFonts w:ascii="Times New Roman" w:hAnsi="Times New Roman" w:cs="Times New Roman"/>
          <w:sz w:val="24"/>
          <w:szCs w:val="24"/>
        </w:rPr>
        <w:t xml:space="preserve">for Ukrainian refugees </w:t>
      </w:r>
      <w:proofErr w:type="gramStart"/>
      <w:r w:rsidR="00E87364">
        <w:rPr>
          <w:rFonts w:ascii="Times New Roman" w:hAnsi="Times New Roman" w:cs="Times New Roman"/>
          <w:sz w:val="24"/>
          <w:szCs w:val="24"/>
        </w:rPr>
        <w:t xml:space="preserve">and </w:t>
      </w:r>
      <w:r w:rsidR="006171DB">
        <w:rPr>
          <w:rFonts w:ascii="Times New Roman" w:hAnsi="Times New Roman" w:cs="Times New Roman"/>
          <w:sz w:val="24"/>
          <w:szCs w:val="24"/>
        </w:rPr>
        <w:t xml:space="preserve"> homeless</w:t>
      </w:r>
      <w:proofErr w:type="gramEnd"/>
      <w:r w:rsidR="006171DB">
        <w:rPr>
          <w:rFonts w:ascii="Times New Roman" w:hAnsi="Times New Roman" w:cs="Times New Roman"/>
          <w:sz w:val="24"/>
          <w:szCs w:val="24"/>
        </w:rPr>
        <w:t xml:space="preserve"> hubs,</w:t>
      </w:r>
      <w:r w:rsidR="0011395C">
        <w:rPr>
          <w:rFonts w:ascii="Times New Roman" w:hAnsi="Times New Roman" w:cs="Times New Roman"/>
          <w:sz w:val="24"/>
          <w:szCs w:val="24"/>
        </w:rPr>
        <w:t xml:space="preserve"> private rental inspections</w:t>
      </w:r>
      <w:r w:rsidR="0050541D">
        <w:rPr>
          <w:rFonts w:ascii="Times New Roman" w:hAnsi="Times New Roman" w:cs="Times New Roman"/>
          <w:sz w:val="24"/>
          <w:szCs w:val="24"/>
        </w:rPr>
        <w:t>,</w:t>
      </w:r>
      <w:r w:rsidR="006171DB">
        <w:rPr>
          <w:rFonts w:ascii="Times New Roman" w:hAnsi="Times New Roman" w:cs="Times New Roman"/>
          <w:sz w:val="24"/>
          <w:szCs w:val="24"/>
        </w:rPr>
        <w:t xml:space="preserve"> relet,</w:t>
      </w:r>
      <w:r w:rsidR="0050541D">
        <w:rPr>
          <w:rFonts w:ascii="Times New Roman" w:hAnsi="Times New Roman" w:cs="Times New Roman"/>
          <w:sz w:val="24"/>
          <w:szCs w:val="24"/>
        </w:rPr>
        <w:t xml:space="preserve"> planned</w:t>
      </w:r>
      <w:r w:rsidR="000404F3">
        <w:rPr>
          <w:rFonts w:ascii="Times New Roman" w:hAnsi="Times New Roman" w:cs="Times New Roman"/>
          <w:sz w:val="24"/>
          <w:szCs w:val="24"/>
        </w:rPr>
        <w:t xml:space="preserve"> </w:t>
      </w:r>
      <w:r w:rsidR="0050541D">
        <w:rPr>
          <w:rFonts w:ascii="Times New Roman" w:hAnsi="Times New Roman" w:cs="Times New Roman"/>
          <w:sz w:val="24"/>
          <w:szCs w:val="24"/>
        </w:rPr>
        <w:t>maintenance and energy efficiency retrofit of Council properties</w:t>
      </w:r>
      <w:r w:rsidR="00E87364">
        <w:rPr>
          <w:rFonts w:ascii="Times New Roman" w:hAnsi="Times New Roman" w:cs="Times New Roman"/>
          <w:sz w:val="24"/>
          <w:szCs w:val="24"/>
        </w:rPr>
        <w:t xml:space="preserve">, the wetlands programme, Adamstown </w:t>
      </w:r>
      <w:r w:rsidR="00FF46E3">
        <w:rPr>
          <w:rFonts w:ascii="Times New Roman" w:hAnsi="Times New Roman" w:cs="Times New Roman"/>
          <w:sz w:val="24"/>
          <w:szCs w:val="24"/>
        </w:rPr>
        <w:t>Boulevard,</w:t>
      </w:r>
      <w:r w:rsidR="0050541D">
        <w:rPr>
          <w:rFonts w:ascii="Times New Roman" w:hAnsi="Times New Roman" w:cs="Times New Roman"/>
          <w:sz w:val="24"/>
          <w:szCs w:val="24"/>
        </w:rPr>
        <w:t xml:space="preserve"> and residential land tax.</w:t>
      </w:r>
    </w:p>
    <w:p w14:paraId="5C09DC12" w14:textId="77777777" w:rsidR="00EA041D" w:rsidRDefault="00EA041D" w:rsidP="006C515D">
      <w:pPr>
        <w:spacing w:after="0" w:line="240" w:lineRule="auto"/>
        <w:ind w:left="720"/>
        <w:rPr>
          <w:rFonts w:ascii="Times New Roman" w:hAnsi="Times New Roman" w:cs="Times New Roman"/>
          <w:sz w:val="24"/>
          <w:szCs w:val="24"/>
        </w:rPr>
      </w:pPr>
    </w:p>
    <w:p w14:paraId="6436AF45" w14:textId="56A559BF" w:rsidR="00F6650E" w:rsidRDefault="0050541D" w:rsidP="006C515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D. McLoughlin, Chief Executive</w:t>
      </w:r>
      <w:r w:rsidR="000404F3">
        <w:rPr>
          <w:rFonts w:ascii="Times New Roman" w:hAnsi="Times New Roman" w:cs="Times New Roman"/>
          <w:sz w:val="24"/>
          <w:szCs w:val="24"/>
        </w:rPr>
        <w:t>,</w:t>
      </w:r>
      <w:r>
        <w:rPr>
          <w:rFonts w:ascii="Times New Roman" w:hAnsi="Times New Roman" w:cs="Times New Roman"/>
          <w:sz w:val="24"/>
          <w:szCs w:val="24"/>
        </w:rPr>
        <w:t xml:space="preserve"> responded to Members queries</w:t>
      </w:r>
      <w:r w:rsidR="00EA041D">
        <w:rPr>
          <w:rFonts w:ascii="Times New Roman" w:hAnsi="Times New Roman" w:cs="Times New Roman"/>
          <w:sz w:val="24"/>
          <w:szCs w:val="24"/>
        </w:rPr>
        <w:t>.</w:t>
      </w:r>
      <w:r>
        <w:rPr>
          <w:rFonts w:ascii="Times New Roman" w:hAnsi="Times New Roman" w:cs="Times New Roman"/>
          <w:sz w:val="24"/>
          <w:szCs w:val="24"/>
        </w:rPr>
        <w:t xml:space="preserve"> </w:t>
      </w:r>
    </w:p>
    <w:p w14:paraId="6D28F91E" w14:textId="77777777" w:rsidR="00EA041D" w:rsidRPr="00A93121" w:rsidRDefault="00EA041D" w:rsidP="006C515D">
      <w:pPr>
        <w:spacing w:after="0" w:line="240" w:lineRule="auto"/>
        <w:ind w:left="720"/>
        <w:rPr>
          <w:rFonts w:ascii="Times New Roman" w:hAnsi="Times New Roman" w:cs="Times New Roman"/>
          <w:sz w:val="24"/>
          <w:szCs w:val="24"/>
        </w:rPr>
      </w:pPr>
    </w:p>
    <w:p w14:paraId="5CA1BD77" w14:textId="28BC8852" w:rsidR="00391BF4" w:rsidRDefault="0050541D" w:rsidP="006C515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Report was </w:t>
      </w:r>
      <w:r w:rsidR="00391BF4" w:rsidRPr="0050541D">
        <w:rPr>
          <w:rFonts w:ascii="Times New Roman" w:hAnsi="Times New Roman" w:cs="Times New Roman"/>
          <w:b/>
          <w:bCs/>
          <w:sz w:val="24"/>
          <w:szCs w:val="24"/>
        </w:rPr>
        <w:t>NOTED</w:t>
      </w:r>
      <w:r w:rsidR="00391BF4" w:rsidRPr="00A93121">
        <w:rPr>
          <w:rFonts w:ascii="Times New Roman" w:hAnsi="Times New Roman" w:cs="Times New Roman"/>
          <w:sz w:val="24"/>
          <w:szCs w:val="24"/>
        </w:rPr>
        <w:t>.</w:t>
      </w:r>
    </w:p>
    <w:p w14:paraId="63C680B0" w14:textId="5143C40A" w:rsidR="006C515D" w:rsidRDefault="006C515D" w:rsidP="006C515D">
      <w:pPr>
        <w:spacing w:after="0" w:line="240" w:lineRule="auto"/>
        <w:ind w:firstLine="720"/>
        <w:rPr>
          <w:rFonts w:ascii="Times New Roman" w:hAnsi="Times New Roman" w:cs="Times New Roman"/>
          <w:sz w:val="24"/>
          <w:szCs w:val="24"/>
        </w:rPr>
      </w:pPr>
    </w:p>
    <w:p w14:paraId="2FC4A740" w14:textId="77777777" w:rsidR="006C515D" w:rsidRPr="00A93121" w:rsidRDefault="006C515D" w:rsidP="006C515D">
      <w:pPr>
        <w:spacing w:after="0" w:line="240" w:lineRule="auto"/>
        <w:ind w:firstLine="720"/>
        <w:rPr>
          <w:rFonts w:ascii="Times New Roman" w:hAnsi="Times New Roman" w:cs="Times New Roman"/>
          <w:sz w:val="24"/>
          <w:szCs w:val="24"/>
        </w:rPr>
      </w:pPr>
    </w:p>
    <w:p w14:paraId="1EBABA18" w14:textId="0461CB33" w:rsidR="00DE2F15" w:rsidRDefault="00B416F7" w:rsidP="006C515D">
      <w:pPr>
        <w:pStyle w:val="Heading3"/>
        <w:spacing w:before="0" w:line="240" w:lineRule="auto"/>
        <w:ind w:left="720" w:hanging="1287"/>
        <w:rPr>
          <w:rFonts w:ascii="Times New Roman" w:hAnsi="Times New Roman" w:cs="Times New Roman"/>
          <w:b/>
          <w:sz w:val="24"/>
          <w:szCs w:val="24"/>
          <w:u w:val="single"/>
        </w:rPr>
      </w:pPr>
      <w:r w:rsidRPr="0050541D">
        <w:rPr>
          <w:rFonts w:ascii="Times New Roman" w:hAnsi="Times New Roman" w:cs="Times New Roman"/>
          <w:b/>
          <w:sz w:val="24"/>
          <w:szCs w:val="24"/>
        </w:rPr>
        <w:t xml:space="preserve">H10/0622 </w:t>
      </w:r>
      <w:r w:rsidR="0050541D">
        <w:rPr>
          <w:rFonts w:ascii="Times New Roman" w:hAnsi="Times New Roman" w:cs="Times New Roman"/>
          <w:b/>
          <w:sz w:val="24"/>
          <w:szCs w:val="24"/>
        </w:rPr>
        <w:tab/>
      </w:r>
      <w:r w:rsidRPr="0050541D">
        <w:rPr>
          <w:rFonts w:ascii="Times New Roman" w:hAnsi="Times New Roman" w:cs="Times New Roman"/>
          <w:b/>
          <w:sz w:val="24"/>
          <w:szCs w:val="24"/>
          <w:u w:val="single"/>
        </w:rPr>
        <w:t>PART 8 PLANNING - FONTHILL ROAD TRAVELLER ACCOMMODATION SCHEME – FOR APPROVAL</w:t>
      </w:r>
    </w:p>
    <w:p w14:paraId="58B65E32" w14:textId="7680D150" w:rsidR="00D16078" w:rsidRPr="002E35E9" w:rsidRDefault="00B93F93" w:rsidP="00D16078">
      <w:pPr>
        <w:spacing w:after="0" w:line="240" w:lineRule="auto"/>
        <w:ind w:left="720"/>
        <w:rPr>
          <w:rFonts w:ascii="Times New Roman" w:hAnsi="Times New Roman" w:cs="Times New Roman"/>
          <w:sz w:val="24"/>
          <w:szCs w:val="24"/>
        </w:rPr>
      </w:pPr>
      <w:r w:rsidRPr="00136490">
        <w:rPr>
          <w:rFonts w:ascii="Times New Roman" w:eastAsia="Calibri" w:hAnsi="Times New Roman" w:cs="Times New Roman"/>
          <w:sz w:val="24"/>
          <w:szCs w:val="24"/>
          <w:lang w:eastAsia="en-US"/>
        </w:rPr>
        <w:t>The following reports by the Chief Executive, which had been circulated, were presented by</w:t>
      </w:r>
      <w:r>
        <w:rPr>
          <w:rFonts w:ascii="Times New Roman" w:eastAsia="Calibri" w:hAnsi="Times New Roman" w:cs="Times New Roman"/>
          <w:sz w:val="24"/>
          <w:szCs w:val="24"/>
          <w:lang w:eastAsia="en-US"/>
        </w:rPr>
        <w:t xml:space="preserve"> </w:t>
      </w:r>
      <w:r>
        <w:rPr>
          <w:rStyle w:val="Hyperlink"/>
          <w:rFonts w:ascii="Times New Roman" w:hAnsi="Times New Roman" w:cs="Times New Roman"/>
          <w:color w:val="auto"/>
          <w:sz w:val="24"/>
          <w:szCs w:val="24"/>
          <w:u w:val="none"/>
        </w:rPr>
        <w:t>Mr. C. Ward, Director of Housing, Social and Community Development</w:t>
      </w:r>
      <w:r w:rsidR="00D16078">
        <w:rPr>
          <w:rStyle w:val="Hyperlink"/>
          <w:rFonts w:ascii="Times New Roman" w:hAnsi="Times New Roman" w:cs="Times New Roman"/>
          <w:color w:val="auto"/>
          <w:sz w:val="24"/>
          <w:szCs w:val="24"/>
          <w:u w:val="none"/>
        </w:rPr>
        <w:t>,</w:t>
      </w:r>
      <w:r w:rsidR="00D16078" w:rsidRPr="00D16078">
        <w:rPr>
          <w:rFonts w:ascii="Times New Roman" w:hAnsi="Times New Roman" w:cs="Times New Roman"/>
          <w:sz w:val="24"/>
          <w:szCs w:val="24"/>
        </w:rPr>
        <w:t xml:space="preserve"> </w:t>
      </w:r>
      <w:r w:rsidR="00D16078">
        <w:rPr>
          <w:rFonts w:ascii="Times New Roman" w:hAnsi="Times New Roman" w:cs="Times New Roman"/>
          <w:sz w:val="24"/>
          <w:szCs w:val="24"/>
        </w:rPr>
        <w:t xml:space="preserve">and </w:t>
      </w:r>
      <w:r w:rsidR="00D16078" w:rsidRPr="00136490">
        <w:rPr>
          <w:rFonts w:ascii="Times New Roman" w:eastAsia="Calibri" w:hAnsi="Times New Roman" w:cs="Times New Roman"/>
          <w:sz w:val="24"/>
          <w:szCs w:val="24"/>
          <w:lang w:eastAsia="en-US"/>
        </w:rPr>
        <w:t xml:space="preserve">were </w:t>
      </w:r>
      <w:r w:rsidR="00D16078" w:rsidRPr="00136490">
        <w:rPr>
          <w:rFonts w:ascii="Times New Roman" w:eastAsia="Calibri" w:hAnsi="Times New Roman" w:cs="Times New Roman"/>
          <w:b/>
          <w:sz w:val="24"/>
          <w:szCs w:val="24"/>
          <w:lang w:eastAsia="en-US"/>
        </w:rPr>
        <w:t>CONSIDERED:</w:t>
      </w:r>
    </w:p>
    <w:p w14:paraId="28E9D842" w14:textId="77777777" w:rsidR="00696E23" w:rsidRDefault="00696E23" w:rsidP="006C515D">
      <w:pPr>
        <w:pStyle w:val="Heading3"/>
        <w:spacing w:before="0" w:line="240" w:lineRule="auto"/>
        <w:ind w:left="720"/>
        <w:rPr>
          <w:rStyle w:val="Hyperlink"/>
          <w:rFonts w:ascii="Times New Roman" w:hAnsi="Times New Roman" w:cs="Times New Roman"/>
          <w:color w:val="auto"/>
          <w:sz w:val="24"/>
          <w:szCs w:val="24"/>
          <w:u w:val="none"/>
        </w:rPr>
      </w:pPr>
    </w:p>
    <w:p w14:paraId="5DB7C319" w14:textId="77777777" w:rsidR="00696E23" w:rsidRPr="00696E23" w:rsidRDefault="004352D0" w:rsidP="006C515D">
      <w:pPr>
        <w:spacing w:after="0" w:line="240" w:lineRule="auto"/>
        <w:ind w:left="720"/>
        <w:rPr>
          <w:rFonts w:ascii="Times New Roman" w:hAnsi="Times New Roman" w:cs="Times New Roman"/>
          <w:sz w:val="24"/>
          <w:szCs w:val="24"/>
        </w:rPr>
      </w:pPr>
      <w:hyperlink r:id="rId50" w:history="1">
        <w:r w:rsidR="00696E23" w:rsidRPr="00696E23">
          <w:rPr>
            <w:rStyle w:val="Hyperlink"/>
            <w:rFonts w:ascii="Times New Roman" w:hAnsi="Times New Roman" w:cs="Times New Roman"/>
            <w:sz w:val="24"/>
            <w:szCs w:val="24"/>
          </w:rPr>
          <w:t>H10 CE Rep</w:t>
        </w:r>
        <w:r w:rsidR="00696E23" w:rsidRPr="00696E23">
          <w:rPr>
            <w:rStyle w:val="Hyperlink"/>
            <w:rFonts w:ascii="Times New Roman" w:hAnsi="Times New Roman" w:cs="Times New Roman"/>
            <w:sz w:val="24"/>
            <w:szCs w:val="24"/>
          </w:rPr>
          <w:t>o</w:t>
        </w:r>
        <w:r w:rsidR="00696E23" w:rsidRPr="00696E23">
          <w:rPr>
            <w:rStyle w:val="Hyperlink"/>
            <w:rFonts w:ascii="Times New Roman" w:hAnsi="Times New Roman" w:cs="Times New Roman"/>
            <w:sz w:val="24"/>
            <w:szCs w:val="24"/>
          </w:rPr>
          <w:t>rt Fonthill</w:t>
        </w:r>
      </w:hyperlink>
      <w:r w:rsidR="00696E23" w:rsidRPr="00696E23">
        <w:rPr>
          <w:rFonts w:ascii="Times New Roman" w:hAnsi="Times New Roman" w:cs="Times New Roman"/>
          <w:sz w:val="24"/>
          <w:szCs w:val="24"/>
        </w:rPr>
        <w:br/>
      </w:r>
      <w:hyperlink r:id="rId51" w:history="1">
        <w:r w:rsidR="00696E23" w:rsidRPr="00696E23">
          <w:rPr>
            <w:rStyle w:val="Hyperlink"/>
            <w:rFonts w:ascii="Times New Roman" w:hAnsi="Times New Roman" w:cs="Times New Roman"/>
            <w:sz w:val="24"/>
            <w:szCs w:val="24"/>
          </w:rPr>
          <w:t>H10 Presentation Fonthill Group Housing Part 8</w:t>
        </w:r>
      </w:hyperlink>
      <w:r w:rsidR="00696E23" w:rsidRPr="00696E23">
        <w:rPr>
          <w:rFonts w:ascii="Times New Roman" w:hAnsi="Times New Roman" w:cs="Times New Roman"/>
          <w:sz w:val="24"/>
          <w:szCs w:val="24"/>
        </w:rPr>
        <w:br/>
      </w:r>
    </w:p>
    <w:p w14:paraId="74D09042" w14:textId="5D978E43" w:rsidR="00B93F93" w:rsidRDefault="00B93F93" w:rsidP="006C515D">
      <w:pPr>
        <w:spacing w:after="0" w:line="240" w:lineRule="auto"/>
        <w:ind w:left="720"/>
        <w:rPr>
          <w:rStyle w:val="Hyperlink"/>
          <w:rFonts w:ascii="Times New Roman" w:hAnsi="Times New Roman" w:cs="Times New Roman"/>
          <w:color w:val="auto"/>
          <w:sz w:val="24"/>
          <w:szCs w:val="24"/>
          <w:u w:val="none"/>
        </w:rPr>
      </w:pPr>
      <w:r w:rsidRPr="00B93F93">
        <w:rPr>
          <w:rStyle w:val="Hyperlink"/>
          <w:rFonts w:ascii="Times New Roman" w:hAnsi="Times New Roman" w:cs="Times New Roman"/>
          <w:color w:val="auto"/>
          <w:sz w:val="24"/>
          <w:szCs w:val="24"/>
          <w:u w:val="none"/>
        </w:rPr>
        <w:t>A discussion followed with contributions from Councillors</w:t>
      </w:r>
      <w:r w:rsidR="00996C4E">
        <w:rPr>
          <w:rStyle w:val="Hyperlink"/>
          <w:rFonts w:ascii="Times New Roman" w:hAnsi="Times New Roman" w:cs="Times New Roman"/>
          <w:color w:val="auto"/>
          <w:sz w:val="24"/>
          <w:szCs w:val="24"/>
          <w:u w:val="none"/>
        </w:rPr>
        <w:t xml:space="preserve"> P. Kavanagh,</w:t>
      </w:r>
      <w:r w:rsidRPr="00B93F93">
        <w:rPr>
          <w:rStyle w:val="Hyperlink"/>
          <w:rFonts w:ascii="Times New Roman" w:hAnsi="Times New Roman" w:cs="Times New Roman"/>
          <w:color w:val="auto"/>
          <w:sz w:val="24"/>
          <w:szCs w:val="24"/>
          <w:u w:val="none"/>
        </w:rPr>
        <w:t xml:space="preserve"> C. King, S. Moynihan, M. Johansson, D.</w:t>
      </w:r>
      <w:r w:rsidR="00996C4E">
        <w:rPr>
          <w:rStyle w:val="Hyperlink"/>
          <w:rFonts w:ascii="Times New Roman" w:hAnsi="Times New Roman" w:cs="Times New Roman"/>
          <w:color w:val="auto"/>
          <w:sz w:val="24"/>
          <w:szCs w:val="24"/>
          <w:u w:val="none"/>
        </w:rPr>
        <w:t xml:space="preserve"> Ó </w:t>
      </w:r>
      <w:proofErr w:type="spellStart"/>
      <w:r w:rsidRPr="00B93F93">
        <w:rPr>
          <w:rStyle w:val="Hyperlink"/>
          <w:rFonts w:ascii="Times New Roman" w:hAnsi="Times New Roman" w:cs="Times New Roman"/>
          <w:color w:val="auto"/>
          <w:sz w:val="24"/>
          <w:szCs w:val="24"/>
          <w:u w:val="none"/>
        </w:rPr>
        <w:t>Brádaigh</w:t>
      </w:r>
      <w:proofErr w:type="spellEnd"/>
      <w:r w:rsidRPr="00B93F93">
        <w:rPr>
          <w:rStyle w:val="Hyperlink"/>
          <w:rFonts w:ascii="Times New Roman" w:hAnsi="Times New Roman" w:cs="Times New Roman"/>
          <w:color w:val="auto"/>
          <w:sz w:val="24"/>
          <w:szCs w:val="24"/>
          <w:u w:val="none"/>
        </w:rPr>
        <w:t>, E</w:t>
      </w:r>
      <w:r w:rsidR="00C6637B">
        <w:rPr>
          <w:rStyle w:val="Hyperlink"/>
          <w:rFonts w:ascii="Times New Roman" w:hAnsi="Times New Roman" w:cs="Times New Roman"/>
          <w:color w:val="auto"/>
          <w:sz w:val="24"/>
          <w:szCs w:val="24"/>
          <w:u w:val="none"/>
        </w:rPr>
        <w:t>.</w:t>
      </w:r>
      <w:r w:rsidRPr="00B93F93">
        <w:rPr>
          <w:rStyle w:val="Hyperlink"/>
          <w:rFonts w:ascii="Times New Roman" w:hAnsi="Times New Roman" w:cs="Times New Roman"/>
          <w:color w:val="auto"/>
          <w:sz w:val="24"/>
          <w:szCs w:val="24"/>
          <w:u w:val="none"/>
        </w:rPr>
        <w:t xml:space="preserve"> Ó Broin</w:t>
      </w:r>
      <w:r w:rsidR="00996C4E">
        <w:rPr>
          <w:rStyle w:val="Hyperlink"/>
          <w:rFonts w:ascii="Times New Roman" w:hAnsi="Times New Roman" w:cs="Times New Roman"/>
          <w:color w:val="auto"/>
          <w:sz w:val="24"/>
          <w:szCs w:val="24"/>
          <w:u w:val="none"/>
        </w:rPr>
        <w:t xml:space="preserve">, </w:t>
      </w:r>
      <w:r w:rsidRPr="00B93F93">
        <w:rPr>
          <w:rStyle w:val="Hyperlink"/>
          <w:rFonts w:ascii="Times New Roman" w:hAnsi="Times New Roman" w:cs="Times New Roman"/>
          <w:color w:val="auto"/>
          <w:sz w:val="24"/>
          <w:szCs w:val="24"/>
          <w:u w:val="none"/>
        </w:rPr>
        <w:t>and W. Carey.</w:t>
      </w:r>
      <w:r>
        <w:rPr>
          <w:rStyle w:val="Hyperlink"/>
          <w:rFonts w:ascii="Times New Roman" w:hAnsi="Times New Roman" w:cs="Times New Roman"/>
          <w:color w:val="auto"/>
          <w:sz w:val="24"/>
          <w:szCs w:val="24"/>
          <w:u w:val="none"/>
        </w:rPr>
        <w:t xml:space="preserve"> Councillors </w:t>
      </w:r>
      <w:r w:rsidR="00427CF4">
        <w:rPr>
          <w:rStyle w:val="Hyperlink"/>
          <w:rFonts w:ascii="Times New Roman" w:hAnsi="Times New Roman" w:cs="Times New Roman"/>
          <w:color w:val="auto"/>
          <w:sz w:val="24"/>
          <w:szCs w:val="24"/>
          <w:u w:val="none"/>
        </w:rPr>
        <w:t>s</w:t>
      </w:r>
      <w:r>
        <w:rPr>
          <w:rStyle w:val="Hyperlink"/>
          <w:rFonts w:ascii="Times New Roman" w:hAnsi="Times New Roman" w:cs="Times New Roman"/>
          <w:color w:val="auto"/>
          <w:sz w:val="24"/>
          <w:szCs w:val="24"/>
          <w:u w:val="none"/>
        </w:rPr>
        <w:t>poke in support of the development and commend the management and staff on the consultation process</w:t>
      </w:r>
      <w:r w:rsidR="00D26060">
        <w:rPr>
          <w:rStyle w:val="Hyperlink"/>
          <w:rFonts w:ascii="Times New Roman" w:hAnsi="Times New Roman" w:cs="Times New Roman"/>
          <w:color w:val="auto"/>
          <w:sz w:val="24"/>
          <w:szCs w:val="24"/>
          <w:u w:val="none"/>
        </w:rPr>
        <w:t>, queries were raised in relation to the proposed road safety audit survey</w:t>
      </w:r>
      <w:r>
        <w:rPr>
          <w:rStyle w:val="Hyperlink"/>
          <w:rFonts w:ascii="Times New Roman" w:hAnsi="Times New Roman" w:cs="Times New Roman"/>
          <w:color w:val="auto"/>
          <w:sz w:val="24"/>
          <w:szCs w:val="24"/>
          <w:u w:val="none"/>
        </w:rPr>
        <w:t>.</w:t>
      </w:r>
    </w:p>
    <w:p w14:paraId="3FDF75BB" w14:textId="77777777" w:rsidR="00C6637B" w:rsidRDefault="00C6637B" w:rsidP="006C515D">
      <w:pPr>
        <w:spacing w:after="0" w:line="240" w:lineRule="auto"/>
        <w:ind w:left="720"/>
        <w:rPr>
          <w:rStyle w:val="Hyperlink"/>
          <w:rFonts w:ascii="Times New Roman" w:hAnsi="Times New Roman" w:cs="Times New Roman"/>
          <w:color w:val="auto"/>
          <w:sz w:val="24"/>
          <w:szCs w:val="24"/>
          <w:u w:val="none"/>
        </w:rPr>
      </w:pPr>
    </w:p>
    <w:p w14:paraId="73FA28B9" w14:textId="77777777" w:rsidR="00C6637B" w:rsidRDefault="00B93F93" w:rsidP="006C515D">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Mr. C. Ward, Director of Housing, Social and Community Development responded to the Members queries</w:t>
      </w:r>
    </w:p>
    <w:p w14:paraId="03FD2D4B" w14:textId="7AB45A53" w:rsidR="00B93F93" w:rsidRDefault="00B93F93" w:rsidP="006C515D">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w:t>
      </w:r>
    </w:p>
    <w:p w14:paraId="2F33DA31" w14:textId="18C40540" w:rsidR="00B93F93" w:rsidRDefault="00696E23" w:rsidP="006C515D">
      <w:pPr>
        <w:spacing w:after="0" w:line="240" w:lineRule="auto"/>
        <w:ind w:left="720"/>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It was proposed by Councillor P. Kavanagh, seconded by Councillor D.</w:t>
      </w:r>
      <w:r w:rsidR="00E651F1">
        <w:rPr>
          <w:rStyle w:val="Hyperlink"/>
          <w:rFonts w:ascii="Times New Roman" w:hAnsi="Times New Roman" w:cs="Times New Roman"/>
          <w:color w:val="auto"/>
          <w:sz w:val="24"/>
          <w:szCs w:val="24"/>
          <w:u w:val="none"/>
        </w:rPr>
        <w:t xml:space="preserve"> Ó </w:t>
      </w:r>
      <w:proofErr w:type="spellStart"/>
      <w:r>
        <w:rPr>
          <w:rStyle w:val="Hyperlink"/>
          <w:rFonts w:ascii="Times New Roman" w:hAnsi="Times New Roman" w:cs="Times New Roman"/>
          <w:color w:val="auto"/>
          <w:sz w:val="24"/>
          <w:szCs w:val="24"/>
          <w:u w:val="none"/>
        </w:rPr>
        <w:t>Brádaigh</w:t>
      </w:r>
      <w:proofErr w:type="spellEnd"/>
      <w:r>
        <w:rPr>
          <w:rStyle w:val="Hyperlink"/>
          <w:rFonts w:ascii="Times New Roman" w:hAnsi="Times New Roman" w:cs="Times New Roman"/>
          <w:color w:val="auto"/>
          <w:sz w:val="24"/>
          <w:szCs w:val="24"/>
          <w:u w:val="none"/>
        </w:rPr>
        <w:t xml:space="preserve"> and </w:t>
      </w:r>
      <w:r w:rsidRPr="00696E23">
        <w:rPr>
          <w:rStyle w:val="Hyperlink"/>
          <w:rFonts w:ascii="Times New Roman" w:hAnsi="Times New Roman" w:cs="Times New Roman"/>
          <w:b/>
          <w:bCs/>
          <w:color w:val="auto"/>
          <w:sz w:val="24"/>
          <w:szCs w:val="24"/>
          <w:u w:val="none"/>
        </w:rPr>
        <w:t>AGREED:</w:t>
      </w:r>
    </w:p>
    <w:p w14:paraId="16DCDE1B" w14:textId="77777777" w:rsidR="00C6637B" w:rsidRDefault="00C6637B" w:rsidP="006C515D">
      <w:pPr>
        <w:spacing w:after="0" w:line="240" w:lineRule="auto"/>
        <w:ind w:left="720"/>
        <w:rPr>
          <w:rStyle w:val="Hyperlink"/>
          <w:rFonts w:ascii="Times New Roman" w:hAnsi="Times New Roman" w:cs="Times New Roman"/>
          <w:color w:val="auto"/>
          <w:sz w:val="24"/>
          <w:szCs w:val="24"/>
          <w:u w:val="none"/>
        </w:rPr>
      </w:pPr>
    </w:p>
    <w:p w14:paraId="25FD4450" w14:textId="6B6CF1DA" w:rsidR="00696E23" w:rsidRPr="00696E23" w:rsidRDefault="00696E23" w:rsidP="006C515D">
      <w:pPr>
        <w:spacing w:after="0" w:line="240" w:lineRule="auto"/>
        <w:ind w:left="720"/>
        <w:rPr>
          <w:rStyle w:val="Hyperlink"/>
          <w:rFonts w:ascii="Times New Roman" w:hAnsi="Times New Roman" w:cs="Times New Roman"/>
          <w:color w:val="auto"/>
          <w:sz w:val="28"/>
          <w:szCs w:val="28"/>
          <w:u w:val="none"/>
        </w:rPr>
      </w:pPr>
      <w:r w:rsidRPr="00696E23">
        <w:rPr>
          <w:rFonts w:ascii="Times New Roman" w:hAnsi="Times New Roman" w:cs="Times New Roman"/>
          <w:sz w:val="24"/>
          <w:szCs w:val="24"/>
        </w:rPr>
        <w:t xml:space="preserve">“That this Council </w:t>
      </w:r>
      <w:r w:rsidRPr="00696E23">
        <w:rPr>
          <w:rFonts w:ascii="Times New Roman" w:hAnsi="Times New Roman" w:cs="Times New Roman"/>
          <w:b/>
          <w:bCs/>
          <w:sz w:val="24"/>
          <w:szCs w:val="24"/>
        </w:rPr>
        <w:t>APPROVES</w:t>
      </w:r>
      <w:r w:rsidRPr="00696E23">
        <w:rPr>
          <w:rFonts w:ascii="Times New Roman" w:hAnsi="Times New Roman" w:cs="Times New Roman"/>
          <w:sz w:val="24"/>
          <w:szCs w:val="24"/>
        </w:rPr>
        <w:t xml:space="preserve"> the proposed development of Traveller accommodation comprising seven group houses and all necessary associated works on undeveloped lands at Fonthill Road, Co. Dublin, it being in accordance with the proper planning and sustainable development of the area.”</w:t>
      </w:r>
    </w:p>
    <w:p w14:paraId="22FFF0EB" w14:textId="05ED6137" w:rsidR="00DE2F15" w:rsidRDefault="00B416F7" w:rsidP="006C515D">
      <w:pPr>
        <w:pStyle w:val="Heading3"/>
        <w:spacing w:before="0" w:line="240" w:lineRule="auto"/>
        <w:ind w:left="720" w:hanging="1287"/>
        <w:rPr>
          <w:rFonts w:ascii="Times New Roman" w:hAnsi="Times New Roman" w:cs="Times New Roman"/>
          <w:b/>
          <w:sz w:val="24"/>
          <w:szCs w:val="24"/>
          <w:u w:val="single"/>
        </w:rPr>
      </w:pPr>
      <w:r w:rsidRPr="00696E23">
        <w:rPr>
          <w:rFonts w:ascii="Times New Roman" w:hAnsi="Times New Roman" w:cs="Times New Roman"/>
          <w:b/>
          <w:sz w:val="24"/>
          <w:szCs w:val="24"/>
        </w:rPr>
        <w:t xml:space="preserve">H11/0622 </w:t>
      </w:r>
      <w:r w:rsidR="00696E23">
        <w:rPr>
          <w:rFonts w:ascii="Times New Roman" w:hAnsi="Times New Roman" w:cs="Times New Roman"/>
          <w:b/>
          <w:sz w:val="24"/>
          <w:szCs w:val="24"/>
        </w:rPr>
        <w:tab/>
      </w:r>
      <w:r w:rsidRPr="00696E23">
        <w:rPr>
          <w:rFonts w:ascii="Times New Roman" w:hAnsi="Times New Roman" w:cs="Times New Roman"/>
          <w:b/>
          <w:sz w:val="24"/>
          <w:szCs w:val="24"/>
          <w:u w:val="single"/>
        </w:rPr>
        <w:t>PART 8 CLONBURRIS/ASHWOOD SOCIAL &amp; AFFORDABLE HOUSING - FOR APPROVAL</w:t>
      </w:r>
    </w:p>
    <w:p w14:paraId="54BA6D75" w14:textId="77777777" w:rsidR="00696E23" w:rsidRDefault="00696E23" w:rsidP="006C515D">
      <w:pPr>
        <w:pStyle w:val="Heading3"/>
        <w:spacing w:before="0" w:line="240" w:lineRule="auto"/>
        <w:ind w:left="720"/>
        <w:rPr>
          <w:rStyle w:val="Hyperlink"/>
          <w:rFonts w:ascii="Times New Roman" w:hAnsi="Times New Roman" w:cs="Times New Roman"/>
          <w:color w:val="auto"/>
          <w:sz w:val="24"/>
          <w:szCs w:val="24"/>
          <w:u w:val="none"/>
        </w:rPr>
      </w:pPr>
      <w:r w:rsidRPr="00136490">
        <w:rPr>
          <w:rFonts w:ascii="Times New Roman" w:eastAsia="Calibri" w:hAnsi="Times New Roman" w:cs="Times New Roman"/>
          <w:sz w:val="24"/>
          <w:szCs w:val="24"/>
          <w:lang w:eastAsia="en-US"/>
        </w:rPr>
        <w:t>The following reports by the Chief Executive, which had been circulated, were presented by</w:t>
      </w:r>
      <w:r>
        <w:rPr>
          <w:rFonts w:ascii="Times New Roman" w:eastAsia="Calibri" w:hAnsi="Times New Roman" w:cs="Times New Roman"/>
          <w:sz w:val="24"/>
          <w:szCs w:val="24"/>
          <w:lang w:eastAsia="en-US"/>
        </w:rPr>
        <w:t xml:space="preserve"> </w:t>
      </w:r>
      <w:r>
        <w:rPr>
          <w:rStyle w:val="Hyperlink"/>
          <w:rFonts w:ascii="Times New Roman" w:hAnsi="Times New Roman" w:cs="Times New Roman"/>
          <w:color w:val="auto"/>
          <w:sz w:val="24"/>
          <w:szCs w:val="24"/>
          <w:u w:val="none"/>
        </w:rPr>
        <w:t>Mr. C. Ward, Director of Housing, Social and Community Development.</w:t>
      </w:r>
    </w:p>
    <w:p w14:paraId="7EB73007" w14:textId="77777777" w:rsidR="00696E23" w:rsidRPr="00A93121" w:rsidRDefault="00696E23" w:rsidP="006C515D">
      <w:pPr>
        <w:pStyle w:val="Heading3"/>
        <w:spacing w:before="0" w:line="240" w:lineRule="auto"/>
        <w:ind w:left="720" w:hanging="1287"/>
        <w:rPr>
          <w:rFonts w:ascii="Times New Roman" w:hAnsi="Times New Roman" w:cs="Times New Roman"/>
          <w:sz w:val="24"/>
          <w:szCs w:val="24"/>
        </w:rPr>
      </w:pPr>
    </w:p>
    <w:p w14:paraId="2874BF77" w14:textId="77777777" w:rsidR="00C553FA" w:rsidRPr="00C553FA" w:rsidRDefault="004352D0" w:rsidP="006C515D">
      <w:pPr>
        <w:spacing w:after="0" w:line="240" w:lineRule="auto"/>
        <w:ind w:left="720"/>
        <w:rPr>
          <w:rStyle w:val="Hyperlink"/>
          <w:rFonts w:ascii="Times New Roman" w:hAnsi="Times New Roman" w:cs="Times New Roman"/>
          <w:sz w:val="24"/>
          <w:szCs w:val="24"/>
        </w:rPr>
      </w:pPr>
      <w:hyperlink r:id="rId52" w:history="1">
        <w:r w:rsidR="00C553FA" w:rsidRPr="00C553FA">
          <w:rPr>
            <w:rStyle w:val="Hyperlink"/>
            <w:rFonts w:ascii="Times New Roman" w:hAnsi="Times New Roman" w:cs="Times New Roman"/>
            <w:sz w:val="24"/>
            <w:szCs w:val="24"/>
          </w:rPr>
          <w:t xml:space="preserve">H11 CE Report Canal Extension </w:t>
        </w:r>
        <w:r w:rsidR="00C553FA" w:rsidRPr="00C553FA">
          <w:rPr>
            <w:rStyle w:val="Hyperlink"/>
            <w:rFonts w:ascii="Times New Roman" w:hAnsi="Times New Roman" w:cs="Times New Roman"/>
            <w:sz w:val="24"/>
            <w:szCs w:val="24"/>
          </w:rPr>
          <w:t>P</w:t>
        </w:r>
        <w:r w:rsidR="00C553FA" w:rsidRPr="00C553FA">
          <w:rPr>
            <w:rStyle w:val="Hyperlink"/>
            <w:rFonts w:ascii="Times New Roman" w:hAnsi="Times New Roman" w:cs="Times New Roman"/>
            <w:sz w:val="24"/>
            <w:szCs w:val="24"/>
          </w:rPr>
          <w:t>art 8</w:t>
        </w:r>
      </w:hyperlink>
      <w:r w:rsidR="00C553FA" w:rsidRPr="00C553FA">
        <w:rPr>
          <w:rFonts w:ascii="Times New Roman" w:hAnsi="Times New Roman" w:cs="Times New Roman"/>
          <w:sz w:val="24"/>
          <w:szCs w:val="24"/>
        </w:rPr>
        <w:br/>
      </w:r>
      <w:hyperlink r:id="rId53" w:history="1">
        <w:r w:rsidR="00C553FA" w:rsidRPr="00C553FA">
          <w:rPr>
            <w:rStyle w:val="Hyperlink"/>
            <w:rFonts w:ascii="Times New Roman" w:hAnsi="Times New Roman" w:cs="Times New Roman"/>
            <w:sz w:val="24"/>
            <w:szCs w:val="24"/>
          </w:rPr>
          <w:t>H11 Presentation Canal E</w:t>
        </w:r>
        <w:r w:rsidR="00C553FA" w:rsidRPr="00C553FA">
          <w:rPr>
            <w:rStyle w:val="Hyperlink"/>
            <w:rFonts w:ascii="Times New Roman" w:hAnsi="Times New Roman" w:cs="Times New Roman"/>
            <w:sz w:val="24"/>
            <w:szCs w:val="24"/>
          </w:rPr>
          <w:t>x</w:t>
        </w:r>
        <w:r w:rsidR="00C553FA" w:rsidRPr="00C553FA">
          <w:rPr>
            <w:rStyle w:val="Hyperlink"/>
            <w:rFonts w:ascii="Times New Roman" w:hAnsi="Times New Roman" w:cs="Times New Roman"/>
            <w:sz w:val="24"/>
            <w:szCs w:val="24"/>
          </w:rPr>
          <w:t>tension Part 8</w:t>
        </w:r>
      </w:hyperlink>
    </w:p>
    <w:p w14:paraId="24EDAAB8" w14:textId="77777777" w:rsidR="00E651F1" w:rsidRDefault="00E651F1" w:rsidP="006C515D">
      <w:pPr>
        <w:spacing w:after="0" w:line="240" w:lineRule="auto"/>
        <w:ind w:left="720"/>
        <w:rPr>
          <w:rFonts w:ascii="Times New Roman" w:hAnsi="Times New Roman" w:cs="Times New Roman"/>
          <w:sz w:val="24"/>
          <w:szCs w:val="24"/>
        </w:rPr>
      </w:pPr>
    </w:p>
    <w:p w14:paraId="77A4C614" w14:textId="330A15A8" w:rsidR="00951CC2" w:rsidRDefault="00951CC2" w:rsidP="006C515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C. King and W. Carey.</w:t>
      </w:r>
    </w:p>
    <w:p w14:paraId="2D44BA4A" w14:textId="0C6810E7" w:rsidR="00951CC2" w:rsidRPr="00A93121" w:rsidRDefault="00951CC2" w:rsidP="006C515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following amendment was proposed by Councillor W. Carey and seconded by Councillor D. </w:t>
      </w:r>
      <w:r w:rsidR="00E651F1">
        <w:rPr>
          <w:rStyle w:val="Hyperlink"/>
          <w:rFonts w:ascii="Times New Roman" w:hAnsi="Times New Roman" w:cs="Times New Roman"/>
          <w:color w:val="auto"/>
          <w:sz w:val="24"/>
          <w:szCs w:val="24"/>
          <w:u w:val="none"/>
        </w:rPr>
        <w:t xml:space="preserve">Ó </w:t>
      </w:r>
      <w:proofErr w:type="spellStart"/>
      <w:r w:rsidR="00E651F1">
        <w:rPr>
          <w:rStyle w:val="Hyperlink"/>
          <w:rFonts w:ascii="Times New Roman" w:hAnsi="Times New Roman" w:cs="Times New Roman"/>
          <w:color w:val="auto"/>
          <w:sz w:val="24"/>
          <w:szCs w:val="24"/>
          <w:u w:val="none"/>
        </w:rPr>
        <w:t>Brádaigh</w:t>
      </w:r>
      <w:proofErr w:type="spellEnd"/>
      <w:r w:rsidR="00E651F1">
        <w:rPr>
          <w:rStyle w:val="Hyperlink"/>
          <w:rFonts w:ascii="Times New Roman" w:hAnsi="Times New Roman" w:cs="Times New Roman"/>
          <w:color w:val="auto"/>
          <w:sz w:val="24"/>
          <w:szCs w:val="24"/>
          <w:u w:val="none"/>
        </w:rPr>
        <w:t>.</w:t>
      </w:r>
    </w:p>
    <w:p w14:paraId="24F34D55" w14:textId="77777777" w:rsidR="00B110DB" w:rsidRPr="00A93121" w:rsidRDefault="00B110DB" w:rsidP="006C515D">
      <w:pPr>
        <w:pStyle w:val="xmsonormal"/>
        <w:rPr>
          <w:rFonts w:ascii="Times New Roman" w:hAnsi="Times New Roman" w:cs="Times New Roman"/>
          <w:sz w:val="24"/>
          <w:szCs w:val="24"/>
          <w:lang w:val="en-GB"/>
        </w:rPr>
      </w:pPr>
    </w:p>
    <w:p w14:paraId="7CCD86A3" w14:textId="5293C84B" w:rsidR="00B110DB" w:rsidRPr="00E57E37" w:rsidRDefault="00951CC2" w:rsidP="006C515D">
      <w:pPr>
        <w:spacing w:after="0" w:line="240" w:lineRule="auto"/>
        <w:ind w:firstLine="720"/>
        <w:rPr>
          <w:rFonts w:ascii="Tahoma" w:hAnsi="Tahoma" w:cs="Tahoma"/>
          <w:sz w:val="20"/>
          <w:szCs w:val="20"/>
          <w:lang w:val="en-GB"/>
        </w:rPr>
      </w:pPr>
      <w:r w:rsidRPr="00E57E37">
        <w:rPr>
          <w:rFonts w:ascii="Tahoma" w:hAnsi="Tahoma" w:cs="Tahoma"/>
          <w:sz w:val="20"/>
          <w:szCs w:val="20"/>
          <w:lang w:val="en-GB"/>
        </w:rPr>
        <w:t>“</w:t>
      </w:r>
      <w:r w:rsidR="00B110DB" w:rsidRPr="00E57E37">
        <w:rPr>
          <w:rFonts w:ascii="Tahoma" w:hAnsi="Tahoma" w:cs="Tahoma"/>
          <w:sz w:val="20"/>
          <w:szCs w:val="20"/>
          <w:lang w:val="en-GB"/>
        </w:rPr>
        <w:t>Page 13: Reconfigured Block D</w:t>
      </w:r>
    </w:p>
    <w:p w14:paraId="37555F08" w14:textId="0A77CF20" w:rsidR="00B110DB" w:rsidRPr="00E57E37" w:rsidRDefault="00B110DB" w:rsidP="00951CC2">
      <w:pPr>
        <w:ind w:left="720"/>
        <w:rPr>
          <w:rFonts w:ascii="Tahoma" w:hAnsi="Tahoma" w:cs="Tahoma"/>
          <w:sz w:val="20"/>
          <w:szCs w:val="20"/>
          <w:lang w:val="en-GB"/>
        </w:rPr>
      </w:pPr>
      <w:r w:rsidRPr="00E57E37">
        <w:rPr>
          <w:rFonts w:ascii="Tahoma" w:hAnsi="Tahoma" w:cs="Tahoma"/>
          <w:sz w:val="20"/>
          <w:szCs w:val="20"/>
          <w:lang w:val="en-GB"/>
        </w:rPr>
        <w:t>Replace:  In addition, the most south-western unit has been reconfigured to ensure a gable wall with no windows faces directly on to the rear gardens of Ashwood Drive.</w:t>
      </w:r>
    </w:p>
    <w:p w14:paraId="612B92BE" w14:textId="77777777" w:rsidR="00B110DB" w:rsidRPr="00E57E37" w:rsidRDefault="00B110DB" w:rsidP="00951CC2">
      <w:pPr>
        <w:ind w:firstLine="720"/>
        <w:rPr>
          <w:rFonts w:ascii="Tahoma" w:hAnsi="Tahoma" w:cs="Tahoma"/>
          <w:sz w:val="20"/>
          <w:szCs w:val="20"/>
          <w:lang w:val="en-GB"/>
        </w:rPr>
      </w:pPr>
      <w:r w:rsidRPr="00E57E37">
        <w:rPr>
          <w:rFonts w:ascii="Tahoma" w:hAnsi="Tahoma" w:cs="Tahoma"/>
          <w:sz w:val="20"/>
          <w:szCs w:val="20"/>
          <w:lang w:val="en-GB"/>
        </w:rPr>
        <w:t>to</w:t>
      </w:r>
    </w:p>
    <w:p w14:paraId="5FA95EE2" w14:textId="4EBA77DB" w:rsidR="00B110DB" w:rsidRPr="00E57E37" w:rsidRDefault="00B110DB" w:rsidP="00951CC2">
      <w:pPr>
        <w:ind w:left="720"/>
        <w:rPr>
          <w:rFonts w:ascii="Tahoma" w:hAnsi="Tahoma" w:cs="Tahoma"/>
          <w:sz w:val="20"/>
          <w:szCs w:val="20"/>
          <w:lang w:val="en-GB"/>
        </w:rPr>
      </w:pPr>
      <w:r w:rsidRPr="00E57E37">
        <w:rPr>
          <w:rFonts w:ascii="Tahoma" w:hAnsi="Tahoma" w:cs="Tahoma"/>
          <w:sz w:val="20"/>
          <w:szCs w:val="20"/>
          <w:lang w:val="en-GB"/>
        </w:rPr>
        <w:t xml:space="preserve">In addition, to replace the proposed house immediately behind No.1 Ashwood Drive with a bungalow style dwelling due to the </w:t>
      </w:r>
      <w:proofErr w:type="gramStart"/>
      <w:r w:rsidRPr="00E57E37">
        <w:rPr>
          <w:rFonts w:ascii="Tahoma" w:hAnsi="Tahoma" w:cs="Tahoma"/>
          <w:sz w:val="20"/>
          <w:szCs w:val="20"/>
          <w:lang w:val="en-GB"/>
        </w:rPr>
        <w:t>close proximity</w:t>
      </w:r>
      <w:proofErr w:type="gramEnd"/>
      <w:r w:rsidRPr="00E57E37">
        <w:rPr>
          <w:rFonts w:ascii="Tahoma" w:hAnsi="Tahoma" w:cs="Tahoma"/>
          <w:sz w:val="20"/>
          <w:szCs w:val="20"/>
          <w:lang w:val="en-GB"/>
        </w:rPr>
        <w:t xml:space="preserve"> to this address and to overcome the overwhelming nature of a blank gable wall being placed directly in line with this house.</w:t>
      </w:r>
      <w:r w:rsidR="00951CC2" w:rsidRPr="00E57E37">
        <w:rPr>
          <w:rFonts w:ascii="Tahoma" w:hAnsi="Tahoma" w:cs="Tahoma"/>
          <w:sz w:val="20"/>
          <w:szCs w:val="20"/>
          <w:lang w:val="en-GB"/>
        </w:rPr>
        <w:t>”</w:t>
      </w:r>
    </w:p>
    <w:p w14:paraId="5FE4D187" w14:textId="04545B72" w:rsidR="00B110DB" w:rsidRPr="00E57E37" w:rsidRDefault="00951CC2" w:rsidP="00951CC2">
      <w:pPr>
        <w:pStyle w:val="xmsonormal"/>
        <w:ind w:left="720"/>
        <w:rPr>
          <w:rFonts w:ascii="Tahoma" w:hAnsi="Tahoma" w:cs="Tahoma"/>
          <w:sz w:val="20"/>
          <w:szCs w:val="20"/>
          <w:lang w:val="en-GB"/>
        </w:rPr>
      </w:pPr>
      <w:r w:rsidRPr="00E57E37">
        <w:rPr>
          <w:rFonts w:ascii="Tahoma" w:hAnsi="Tahoma" w:cs="Tahoma"/>
          <w:sz w:val="20"/>
          <w:szCs w:val="20"/>
          <w:lang w:val="en-GB"/>
        </w:rPr>
        <w:t>The following amendment was then proposed by Councillor F. Timmons and seconded by Councillor K. Egan:</w:t>
      </w:r>
    </w:p>
    <w:p w14:paraId="186B4BC3" w14:textId="77777777" w:rsidR="00951CC2" w:rsidRPr="00E57E37" w:rsidRDefault="00951CC2" w:rsidP="00951CC2">
      <w:pPr>
        <w:pStyle w:val="xmsonormal"/>
        <w:ind w:left="720"/>
        <w:rPr>
          <w:rFonts w:ascii="Tahoma" w:hAnsi="Tahoma" w:cs="Tahoma"/>
          <w:sz w:val="20"/>
          <w:szCs w:val="20"/>
          <w:lang w:val="en-GB"/>
        </w:rPr>
      </w:pPr>
    </w:p>
    <w:p w14:paraId="2931FD9B" w14:textId="21DFE938" w:rsidR="00EB783B" w:rsidRPr="00E57E37" w:rsidRDefault="00EB783B" w:rsidP="00951CC2">
      <w:pPr>
        <w:pStyle w:val="xmsonormal"/>
        <w:ind w:left="720"/>
        <w:rPr>
          <w:rFonts w:ascii="Tahoma" w:hAnsi="Tahoma" w:cs="Tahoma"/>
          <w:sz w:val="20"/>
          <w:szCs w:val="20"/>
          <w:lang w:val="en-GB"/>
        </w:rPr>
      </w:pPr>
      <w:r w:rsidRPr="00E57E37">
        <w:rPr>
          <w:rFonts w:ascii="Tahoma" w:hAnsi="Tahoma" w:cs="Tahoma"/>
          <w:sz w:val="20"/>
          <w:szCs w:val="20"/>
          <w:lang w:val="en-GB"/>
        </w:rPr>
        <w:lastRenderedPageBreak/>
        <w:t xml:space="preserve">‘’That this council only proceed with the </w:t>
      </w:r>
      <w:proofErr w:type="spellStart"/>
      <w:r w:rsidRPr="00E57E37">
        <w:rPr>
          <w:rFonts w:ascii="Tahoma" w:hAnsi="Tahoma" w:cs="Tahoma"/>
          <w:sz w:val="20"/>
          <w:szCs w:val="20"/>
          <w:lang w:val="en-GB"/>
        </w:rPr>
        <w:t>playspace</w:t>
      </w:r>
      <w:proofErr w:type="spellEnd"/>
      <w:r w:rsidRPr="00E57E37">
        <w:rPr>
          <w:rFonts w:ascii="Tahoma" w:hAnsi="Tahoma" w:cs="Tahoma"/>
          <w:sz w:val="20"/>
          <w:szCs w:val="20"/>
          <w:lang w:val="en-GB"/>
        </w:rPr>
        <w:t xml:space="preserve"> nearest the current Ashwood estate after agreement with local councillors and current residents and that a full discussion between Reps from Residents and local elected </w:t>
      </w:r>
      <w:r w:rsidR="00951CC2" w:rsidRPr="00E57E37">
        <w:rPr>
          <w:rFonts w:ascii="Tahoma" w:hAnsi="Tahoma" w:cs="Tahoma"/>
          <w:sz w:val="20"/>
          <w:szCs w:val="20"/>
          <w:lang w:val="en-GB"/>
        </w:rPr>
        <w:t>councillors</w:t>
      </w:r>
      <w:r w:rsidRPr="00E57E37">
        <w:rPr>
          <w:rFonts w:ascii="Tahoma" w:hAnsi="Tahoma" w:cs="Tahoma"/>
          <w:sz w:val="20"/>
          <w:szCs w:val="20"/>
          <w:lang w:val="en-GB"/>
        </w:rPr>
        <w:t xml:space="preserve"> about the type of </w:t>
      </w:r>
      <w:proofErr w:type="spellStart"/>
      <w:r w:rsidRPr="00E57E37">
        <w:rPr>
          <w:rFonts w:ascii="Tahoma" w:hAnsi="Tahoma" w:cs="Tahoma"/>
          <w:sz w:val="20"/>
          <w:szCs w:val="20"/>
          <w:lang w:val="en-GB"/>
        </w:rPr>
        <w:t>playspace</w:t>
      </w:r>
      <w:proofErr w:type="spellEnd"/>
      <w:r w:rsidRPr="00E57E37">
        <w:rPr>
          <w:rFonts w:ascii="Tahoma" w:hAnsi="Tahoma" w:cs="Tahoma"/>
          <w:sz w:val="20"/>
          <w:szCs w:val="20"/>
          <w:lang w:val="en-GB"/>
        </w:rPr>
        <w:t xml:space="preserve"> most suitable for this area takes place and is agreed. And that this amendment is added into the final PART 8 for CLONBURRIS/ASHWOOD SOCIAL &amp; AFFORDABLE HOUSING ‘’</w:t>
      </w:r>
    </w:p>
    <w:p w14:paraId="4803113D" w14:textId="1061A2BB" w:rsidR="00281410" w:rsidRPr="00A93121" w:rsidRDefault="00281410">
      <w:pPr>
        <w:rPr>
          <w:rFonts w:ascii="Times New Roman" w:hAnsi="Times New Roman" w:cs="Times New Roman"/>
          <w:sz w:val="24"/>
          <w:szCs w:val="24"/>
        </w:rPr>
      </w:pPr>
    </w:p>
    <w:p w14:paraId="1B0D17C2" w14:textId="0D1C4455" w:rsidR="00B46FB3" w:rsidRDefault="00B46FB3" w:rsidP="00B46FB3">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C. Bailey, E</w:t>
      </w:r>
      <w:r w:rsidR="007C7E2E">
        <w:rPr>
          <w:rFonts w:ascii="Times New Roman" w:hAnsi="Times New Roman" w:cs="Times New Roman"/>
          <w:sz w:val="24"/>
          <w:szCs w:val="24"/>
        </w:rPr>
        <w:t>.</w:t>
      </w:r>
      <w:r>
        <w:rPr>
          <w:rFonts w:ascii="Times New Roman" w:hAnsi="Times New Roman" w:cs="Times New Roman"/>
          <w:sz w:val="24"/>
          <w:szCs w:val="24"/>
        </w:rPr>
        <w:t xml:space="preserve"> Ó Broin, A. Edge, L. Dunne, L. Sinclair, J. Tuffy, M. Johansson, C. King, P. Gogarty, S. Moynihan, B. Lawlor, P. Kearns, D. </w:t>
      </w:r>
      <w:r w:rsidR="007C7E2E">
        <w:rPr>
          <w:rStyle w:val="Hyperlink"/>
          <w:rFonts w:ascii="Times New Roman" w:hAnsi="Times New Roman" w:cs="Times New Roman"/>
          <w:color w:val="auto"/>
          <w:sz w:val="24"/>
          <w:szCs w:val="24"/>
          <w:u w:val="none"/>
        </w:rPr>
        <w:t xml:space="preserve">Ó </w:t>
      </w:r>
      <w:proofErr w:type="spellStart"/>
      <w:r w:rsidR="007C7E2E">
        <w:rPr>
          <w:rStyle w:val="Hyperlink"/>
          <w:rFonts w:ascii="Times New Roman" w:hAnsi="Times New Roman" w:cs="Times New Roman"/>
          <w:color w:val="auto"/>
          <w:sz w:val="24"/>
          <w:szCs w:val="24"/>
          <w:u w:val="none"/>
        </w:rPr>
        <w:t>Brádaigh</w:t>
      </w:r>
      <w:proofErr w:type="spellEnd"/>
      <w:r>
        <w:rPr>
          <w:rFonts w:ascii="Times New Roman" w:hAnsi="Times New Roman" w:cs="Times New Roman"/>
          <w:sz w:val="24"/>
          <w:szCs w:val="24"/>
        </w:rPr>
        <w:t>, E. Murphy, G. O’Connell</w:t>
      </w:r>
      <w:r w:rsidR="00EC1472">
        <w:rPr>
          <w:rFonts w:ascii="Times New Roman" w:hAnsi="Times New Roman" w:cs="Times New Roman"/>
          <w:sz w:val="24"/>
          <w:szCs w:val="24"/>
        </w:rPr>
        <w:t xml:space="preserve">, </w:t>
      </w:r>
      <w:r>
        <w:rPr>
          <w:rFonts w:ascii="Times New Roman" w:hAnsi="Times New Roman" w:cs="Times New Roman"/>
          <w:sz w:val="24"/>
          <w:szCs w:val="24"/>
        </w:rPr>
        <w:t xml:space="preserve">K. </w:t>
      </w:r>
      <w:r w:rsidR="00FF46E3">
        <w:rPr>
          <w:rFonts w:ascii="Times New Roman" w:hAnsi="Times New Roman" w:cs="Times New Roman"/>
          <w:sz w:val="24"/>
          <w:szCs w:val="24"/>
        </w:rPr>
        <w:t>Mahon,</w:t>
      </w:r>
      <w:r w:rsidR="00220DA8">
        <w:rPr>
          <w:rFonts w:ascii="Times New Roman" w:hAnsi="Times New Roman" w:cs="Times New Roman"/>
          <w:sz w:val="24"/>
          <w:szCs w:val="24"/>
        </w:rPr>
        <w:t xml:space="preserve"> and M. Duff.</w:t>
      </w:r>
    </w:p>
    <w:p w14:paraId="2E8FCCDF" w14:textId="73F2982F" w:rsidR="00B46FB3" w:rsidRDefault="00B46FB3" w:rsidP="00B46FB3">
      <w:pPr>
        <w:ind w:left="720"/>
        <w:rPr>
          <w:rFonts w:ascii="Times New Roman" w:hAnsi="Times New Roman" w:cs="Times New Roman"/>
          <w:sz w:val="24"/>
          <w:szCs w:val="24"/>
        </w:rPr>
      </w:pPr>
      <w:r>
        <w:rPr>
          <w:rFonts w:ascii="Times New Roman" w:hAnsi="Times New Roman" w:cs="Times New Roman"/>
          <w:sz w:val="24"/>
          <w:szCs w:val="24"/>
        </w:rPr>
        <w:t>Councillor L. Sinclair proposed the following amendment to Councillor F. Timmons amendment:</w:t>
      </w:r>
    </w:p>
    <w:p w14:paraId="1E82FDD2" w14:textId="5C074722" w:rsidR="00AA5172" w:rsidRPr="00E57E37" w:rsidRDefault="00AA5172" w:rsidP="00B46FB3">
      <w:pPr>
        <w:ind w:left="720"/>
        <w:rPr>
          <w:rFonts w:ascii="Tahoma" w:hAnsi="Tahoma" w:cs="Tahoma"/>
          <w:sz w:val="20"/>
          <w:szCs w:val="20"/>
          <w:lang w:val="en-GB"/>
        </w:rPr>
      </w:pPr>
      <w:r w:rsidRPr="00E57E37">
        <w:rPr>
          <w:rFonts w:ascii="Tahoma" w:hAnsi="Tahoma" w:cs="Tahoma"/>
          <w:sz w:val="20"/>
          <w:szCs w:val="20"/>
          <w:lang w:val="en-GB"/>
        </w:rPr>
        <w:t xml:space="preserve">“That this council only proceed with the </w:t>
      </w:r>
      <w:proofErr w:type="spellStart"/>
      <w:r w:rsidRPr="00E57E37">
        <w:rPr>
          <w:rFonts w:ascii="Tahoma" w:hAnsi="Tahoma" w:cs="Tahoma"/>
          <w:sz w:val="20"/>
          <w:szCs w:val="20"/>
          <w:lang w:val="en-GB"/>
        </w:rPr>
        <w:t>playspace</w:t>
      </w:r>
      <w:proofErr w:type="spellEnd"/>
      <w:r w:rsidRPr="00E57E37">
        <w:rPr>
          <w:rFonts w:ascii="Tahoma" w:hAnsi="Tahoma" w:cs="Tahoma"/>
          <w:sz w:val="20"/>
          <w:szCs w:val="20"/>
          <w:lang w:val="en-GB"/>
        </w:rPr>
        <w:t xml:space="preserve"> nearest the current Ashwood estate after a full discussion between Reps from Residents and local elected </w:t>
      </w:r>
      <w:proofErr w:type="gramStart"/>
      <w:r w:rsidRPr="00E57E37">
        <w:rPr>
          <w:rFonts w:ascii="Tahoma" w:hAnsi="Tahoma" w:cs="Tahoma"/>
          <w:sz w:val="20"/>
          <w:szCs w:val="20"/>
          <w:lang w:val="en-GB"/>
        </w:rPr>
        <w:t>councillor’s</w:t>
      </w:r>
      <w:proofErr w:type="gramEnd"/>
      <w:r w:rsidRPr="00E57E37">
        <w:rPr>
          <w:rFonts w:ascii="Tahoma" w:hAnsi="Tahoma" w:cs="Tahoma"/>
          <w:sz w:val="20"/>
          <w:szCs w:val="20"/>
          <w:lang w:val="en-GB"/>
        </w:rPr>
        <w:t xml:space="preserve"> about the type of </w:t>
      </w:r>
      <w:proofErr w:type="spellStart"/>
      <w:r w:rsidRPr="00E57E37">
        <w:rPr>
          <w:rFonts w:ascii="Tahoma" w:hAnsi="Tahoma" w:cs="Tahoma"/>
          <w:sz w:val="20"/>
          <w:szCs w:val="20"/>
          <w:lang w:val="en-GB"/>
        </w:rPr>
        <w:t>playspace</w:t>
      </w:r>
      <w:proofErr w:type="spellEnd"/>
      <w:r w:rsidR="004973DF" w:rsidRPr="00E57E37">
        <w:rPr>
          <w:rFonts w:ascii="Tahoma" w:hAnsi="Tahoma" w:cs="Tahoma"/>
          <w:sz w:val="20"/>
          <w:szCs w:val="20"/>
          <w:lang w:val="en-GB"/>
        </w:rPr>
        <w:t xml:space="preserve"> </w:t>
      </w:r>
      <w:r w:rsidRPr="00E57E37">
        <w:rPr>
          <w:rFonts w:ascii="Tahoma" w:hAnsi="Tahoma" w:cs="Tahoma"/>
          <w:sz w:val="20"/>
          <w:szCs w:val="20"/>
          <w:lang w:val="en-GB"/>
        </w:rPr>
        <w:t>most suitable for this area takes place and is agreed. And that this amendment is added into the final PART 8 for CLONBURRIS/ASHWOOD SOCIAL &amp; AFFORDABLE HOUSING”</w:t>
      </w:r>
    </w:p>
    <w:p w14:paraId="1E40CF7A" w14:textId="3BCB4D9F" w:rsidR="00B46FB3" w:rsidRDefault="00B46FB3" w:rsidP="00B46FB3">
      <w:pPr>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A discussion followed with </w:t>
      </w:r>
      <w:r w:rsidR="00777A7C">
        <w:rPr>
          <w:rFonts w:ascii="Times New Roman" w:hAnsi="Times New Roman" w:cs="Times New Roman"/>
          <w:sz w:val="24"/>
          <w:szCs w:val="24"/>
          <w:lang w:val="en-GB"/>
        </w:rPr>
        <w:t>contributions</w:t>
      </w:r>
      <w:r>
        <w:rPr>
          <w:rFonts w:ascii="Times New Roman" w:hAnsi="Times New Roman" w:cs="Times New Roman"/>
          <w:sz w:val="24"/>
          <w:szCs w:val="24"/>
          <w:lang w:val="en-GB"/>
        </w:rPr>
        <w:t xml:space="preserve"> from Councillors L. Sinclair, </w:t>
      </w:r>
      <w:r w:rsidR="00EC1472">
        <w:rPr>
          <w:rFonts w:ascii="Times New Roman" w:hAnsi="Times New Roman" w:cs="Times New Roman"/>
          <w:sz w:val="24"/>
          <w:szCs w:val="24"/>
          <w:lang w:val="en-GB"/>
        </w:rPr>
        <w:t xml:space="preserve">J. Tuffy, </w:t>
      </w:r>
      <w:r>
        <w:rPr>
          <w:rFonts w:ascii="Times New Roman" w:hAnsi="Times New Roman" w:cs="Times New Roman"/>
          <w:sz w:val="24"/>
          <w:szCs w:val="24"/>
          <w:lang w:val="en-GB"/>
        </w:rPr>
        <w:t>T. Costello and P. Kavanagh.</w:t>
      </w:r>
    </w:p>
    <w:p w14:paraId="03473CAD" w14:textId="054AE43E" w:rsidR="00B46FB3" w:rsidRPr="00A93121" w:rsidRDefault="00B46FB3" w:rsidP="00B46FB3">
      <w:pPr>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The Mayor, Councillor P. Kavanagh informed the Members that </w:t>
      </w:r>
      <w:r w:rsidR="00777A7C">
        <w:rPr>
          <w:rFonts w:ascii="Times New Roman" w:hAnsi="Times New Roman" w:cs="Times New Roman"/>
          <w:sz w:val="24"/>
          <w:szCs w:val="24"/>
          <w:lang w:val="en-GB"/>
        </w:rPr>
        <w:t>Councillors F. Timmons and Councillor L. Sinclair amendment were out of order as the amendment already formed part of the report.</w:t>
      </w:r>
    </w:p>
    <w:p w14:paraId="19F373A4" w14:textId="70E56B2A" w:rsidR="00777A7C" w:rsidRDefault="00777A7C" w:rsidP="00777A7C">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C. Ward, Director of Housing, Social and Community Development responded to the Members queries. Mr. M. Mulhern, Director of Land Use, Planning and Transportation informed the Members </w:t>
      </w:r>
      <w:r w:rsidR="00601190">
        <w:rPr>
          <w:rStyle w:val="Hyperlink"/>
          <w:rFonts w:ascii="Times New Roman" w:hAnsi="Times New Roman" w:cs="Times New Roman"/>
          <w:color w:val="auto"/>
          <w:sz w:val="24"/>
          <w:szCs w:val="24"/>
          <w:u w:val="none"/>
        </w:rPr>
        <w:t xml:space="preserve">of the regulations of the SDZ and </w:t>
      </w:r>
      <w:proofErr w:type="gramStart"/>
      <w:r>
        <w:rPr>
          <w:rStyle w:val="Hyperlink"/>
          <w:rFonts w:ascii="Times New Roman" w:hAnsi="Times New Roman" w:cs="Times New Roman"/>
          <w:color w:val="auto"/>
          <w:sz w:val="24"/>
          <w:szCs w:val="24"/>
          <w:u w:val="none"/>
        </w:rPr>
        <w:t>that  Councillor</w:t>
      </w:r>
      <w:proofErr w:type="gramEnd"/>
      <w:r>
        <w:rPr>
          <w:rStyle w:val="Hyperlink"/>
          <w:rFonts w:ascii="Times New Roman" w:hAnsi="Times New Roman" w:cs="Times New Roman"/>
          <w:color w:val="auto"/>
          <w:sz w:val="24"/>
          <w:szCs w:val="24"/>
          <w:u w:val="none"/>
        </w:rPr>
        <w:t xml:space="preserve"> W. Carey</w:t>
      </w:r>
      <w:r w:rsidR="00F403BE">
        <w:rPr>
          <w:rStyle w:val="Hyperlink"/>
          <w:rFonts w:ascii="Times New Roman" w:hAnsi="Times New Roman" w:cs="Times New Roman"/>
          <w:color w:val="auto"/>
          <w:sz w:val="24"/>
          <w:szCs w:val="24"/>
          <w:u w:val="none"/>
        </w:rPr>
        <w:t>’s</w:t>
      </w:r>
      <w:r>
        <w:rPr>
          <w:rStyle w:val="Hyperlink"/>
          <w:rFonts w:ascii="Times New Roman" w:hAnsi="Times New Roman" w:cs="Times New Roman"/>
          <w:color w:val="auto"/>
          <w:sz w:val="24"/>
          <w:szCs w:val="24"/>
          <w:u w:val="none"/>
        </w:rPr>
        <w:t xml:space="preserve"> amendment require</w:t>
      </w:r>
      <w:r w:rsidR="00F403BE">
        <w:rPr>
          <w:rStyle w:val="Hyperlink"/>
          <w:rFonts w:ascii="Times New Roman" w:hAnsi="Times New Roman" w:cs="Times New Roman"/>
          <w:color w:val="auto"/>
          <w:sz w:val="24"/>
          <w:szCs w:val="24"/>
          <w:u w:val="none"/>
        </w:rPr>
        <w:t>s</w:t>
      </w:r>
      <w:r>
        <w:rPr>
          <w:rStyle w:val="Hyperlink"/>
          <w:rFonts w:ascii="Times New Roman" w:hAnsi="Times New Roman" w:cs="Times New Roman"/>
          <w:color w:val="auto"/>
          <w:sz w:val="24"/>
          <w:szCs w:val="24"/>
          <w:u w:val="none"/>
        </w:rPr>
        <w:t xml:space="preserve"> a material alteration</w:t>
      </w:r>
      <w:r w:rsidR="00E51A07">
        <w:rPr>
          <w:rStyle w:val="Hyperlink"/>
          <w:rFonts w:ascii="Times New Roman" w:hAnsi="Times New Roman" w:cs="Times New Roman"/>
          <w:color w:val="auto"/>
          <w:sz w:val="24"/>
          <w:szCs w:val="24"/>
          <w:u w:val="none"/>
        </w:rPr>
        <w:t xml:space="preserve"> to the Part 8</w:t>
      </w:r>
      <w:r w:rsidR="00F403BE">
        <w:rPr>
          <w:rStyle w:val="Hyperlink"/>
          <w:rFonts w:ascii="Times New Roman" w:hAnsi="Times New Roman" w:cs="Times New Roman"/>
          <w:color w:val="auto"/>
          <w:sz w:val="24"/>
          <w:szCs w:val="24"/>
          <w:u w:val="none"/>
        </w:rPr>
        <w:t>.  T</w:t>
      </w:r>
      <w:r>
        <w:rPr>
          <w:rStyle w:val="Hyperlink"/>
          <w:rFonts w:ascii="Times New Roman" w:hAnsi="Times New Roman" w:cs="Times New Roman"/>
          <w:color w:val="auto"/>
          <w:sz w:val="24"/>
          <w:szCs w:val="24"/>
          <w:u w:val="none"/>
        </w:rPr>
        <w:t xml:space="preserve">he amendment </w:t>
      </w:r>
      <w:r w:rsidR="00F403BE">
        <w:rPr>
          <w:rStyle w:val="Hyperlink"/>
          <w:rFonts w:ascii="Times New Roman" w:hAnsi="Times New Roman" w:cs="Times New Roman"/>
          <w:color w:val="auto"/>
          <w:sz w:val="24"/>
          <w:szCs w:val="24"/>
          <w:u w:val="none"/>
        </w:rPr>
        <w:t>wa</w:t>
      </w:r>
      <w:r w:rsidR="002B0883">
        <w:rPr>
          <w:rStyle w:val="Hyperlink"/>
          <w:rFonts w:ascii="Times New Roman" w:hAnsi="Times New Roman" w:cs="Times New Roman"/>
          <w:color w:val="auto"/>
          <w:sz w:val="24"/>
          <w:szCs w:val="24"/>
          <w:u w:val="none"/>
        </w:rPr>
        <w:t xml:space="preserve">s deemed </w:t>
      </w:r>
      <w:r>
        <w:rPr>
          <w:rStyle w:val="Hyperlink"/>
          <w:rFonts w:ascii="Times New Roman" w:hAnsi="Times New Roman" w:cs="Times New Roman"/>
          <w:color w:val="auto"/>
          <w:sz w:val="24"/>
          <w:szCs w:val="24"/>
          <w:u w:val="none"/>
        </w:rPr>
        <w:t>out of order.</w:t>
      </w:r>
    </w:p>
    <w:p w14:paraId="2CC31BA8" w14:textId="02F5CBE1" w:rsidR="00201D24" w:rsidRPr="00A93121" w:rsidRDefault="00D50802" w:rsidP="008135CD">
      <w:pPr>
        <w:ind w:left="720"/>
        <w:rPr>
          <w:rFonts w:ascii="Times New Roman" w:hAnsi="Times New Roman" w:cs="Times New Roman"/>
          <w:sz w:val="24"/>
          <w:szCs w:val="24"/>
        </w:rPr>
      </w:pPr>
      <w:r>
        <w:rPr>
          <w:rFonts w:ascii="Times New Roman" w:hAnsi="Times New Roman" w:cs="Times New Roman"/>
          <w:sz w:val="24"/>
          <w:szCs w:val="24"/>
        </w:rPr>
        <w:t>The following amendment was proposed by Councillor W.</w:t>
      </w:r>
      <w:r w:rsidR="00681E9F">
        <w:rPr>
          <w:rFonts w:ascii="Times New Roman" w:hAnsi="Times New Roman" w:cs="Times New Roman"/>
          <w:sz w:val="24"/>
          <w:szCs w:val="24"/>
        </w:rPr>
        <w:t xml:space="preserve"> Carey and seconded by Councillor F. Timmons</w:t>
      </w:r>
      <w:r w:rsidR="008135CD">
        <w:rPr>
          <w:rFonts w:ascii="Times New Roman" w:hAnsi="Times New Roman" w:cs="Times New Roman"/>
          <w:sz w:val="24"/>
          <w:szCs w:val="24"/>
        </w:rPr>
        <w:t xml:space="preserve"> </w:t>
      </w:r>
    </w:p>
    <w:p w14:paraId="25491813" w14:textId="0518A19F" w:rsidR="00201D24" w:rsidRPr="00A93121" w:rsidRDefault="00201D24" w:rsidP="00201D24">
      <w:pPr>
        <w:rPr>
          <w:rFonts w:ascii="Times New Roman" w:hAnsi="Times New Roman" w:cs="Times New Roman"/>
          <w:sz w:val="24"/>
          <w:szCs w:val="24"/>
          <w:lang w:val="en-GB"/>
        </w:rPr>
      </w:pPr>
      <w:r w:rsidRPr="00A93121">
        <w:rPr>
          <w:rFonts w:ascii="Times New Roman" w:hAnsi="Times New Roman" w:cs="Times New Roman"/>
          <w:sz w:val="24"/>
          <w:szCs w:val="24"/>
          <w:lang w:val="en-GB"/>
        </w:rPr>
        <w:t> </w:t>
      </w:r>
      <w:r w:rsidR="008135CD">
        <w:rPr>
          <w:rFonts w:ascii="Times New Roman" w:hAnsi="Times New Roman" w:cs="Times New Roman"/>
          <w:sz w:val="24"/>
          <w:szCs w:val="24"/>
          <w:lang w:val="en-GB"/>
        </w:rPr>
        <w:tab/>
      </w:r>
      <w:r w:rsidRPr="00A93121">
        <w:rPr>
          <w:rFonts w:ascii="Times New Roman" w:hAnsi="Times New Roman" w:cs="Times New Roman"/>
          <w:sz w:val="24"/>
          <w:szCs w:val="24"/>
          <w:lang w:val="en-GB"/>
        </w:rPr>
        <w:t>Page 13: Reconfigured Block D</w:t>
      </w:r>
    </w:p>
    <w:p w14:paraId="63C78D5B" w14:textId="35B89428" w:rsidR="00201D24" w:rsidRPr="00E57E37" w:rsidRDefault="00201D24" w:rsidP="008135CD">
      <w:pPr>
        <w:ind w:left="720"/>
        <w:rPr>
          <w:rFonts w:ascii="Tahoma" w:hAnsi="Tahoma" w:cs="Tahoma"/>
          <w:sz w:val="20"/>
          <w:szCs w:val="20"/>
          <w:lang w:val="en-GB"/>
        </w:rPr>
      </w:pPr>
      <w:r w:rsidRPr="00E57E37">
        <w:rPr>
          <w:rFonts w:ascii="Tahoma" w:hAnsi="Tahoma" w:cs="Tahoma"/>
          <w:sz w:val="20"/>
          <w:szCs w:val="20"/>
          <w:lang w:val="en-GB"/>
        </w:rPr>
        <w:t>Replace:  In addition, the most south-western unit has been reconfigured to ensure a gable wall with no windows faces directly on to the rear gardens of Ashwood Drive.</w:t>
      </w:r>
    </w:p>
    <w:p w14:paraId="7986D0B8" w14:textId="77777777" w:rsidR="00201D24" w:rsidRPr="00E57E37" w:rsidRDefault="00201D24" w:rsidP="008135CD">
      <w:pPr>
        <w:ind w:firstLine="720"/>
        <w:rPr>
          <w:rFonts w:ascii="Tahoma" w:hAnsi="Tahoma" w:cs="Tahoma"/>
          <w:sz w:val="20"/>
          <w:szCs w:val="20"/>
          <w:lang w:val="en-GB"/>
        </w:rPr>
      </w:pPr>
      <w:r w:rsidRPr="00E57E37">
        <w:rPr>
          <w:rFonts w:ascii="Tahoma" w:hAnsi="Tahoma" w:cs="Tahoma"/>
          <w:sz w:val="20"/>
          <w:szCs w:val="20"/>
          <w:lang w:val="en-GB"/>
        </w:rPr>
        <w:t>to</w:t>
      </w:r>
    </w:p>
    <w:p w14:paraId="44022A50" w14:textId="77777777" w:rsidR="00201D24" w:rsidRPr="00E57E37" w:rsidRDefault="00201D24" w:rsidP="008135CD">
      <w:pPr>
        <w:ind w:left="720"/>
        <w:rPr>
          <w:rFonts w:ascii="Tahoma" w:hAnsi="Tahoma" w:cs="Tahoma"/>
          <w:sz w:val="20"/>
          <w:szCs w:val="20"/>
          <w:lang w:val="en-GB"/>
        </w:rPr>
      </w:pPr>
      <w:r w:rsidRPr="00E57E37">
        <w:rPr>
          <w:rFonts w:ascii="Tahoma" w:hAnsi="Tahoma" w:cs="Tahoma"/>
          <w:sz w:val="20"/>
          <w:szCs w:val="20"/>
          <w:lang w:val="en-GB"/>
        </w:rPr>
        <w:t xml:space="preserve">In addition, reconfigure the alignment of the house at rear of 1 Ashwood Drive </w:t>
      </w:r>
      <w:proofErr w:type="gramStart"/>
      <w:r w:rsidRPr="00E57E37">
        <w:rPr>
          <w:rFonts w:ascii="Tahoma" w:hAnsi="Tahoma" w:cs="Tahoma"/>
          <w:sz w:val="20"/>
          <w:szCs w:val="20"/>
          <w:lang w:val="en-GB"/>
        </w:rPr>
        <w:t>in order to</w:t>
      </w:r>
      <w:proofErr w:type="gramEnd"/>
      <w:r w:rsidRPr="00E57E37">
        <w:rPr>
          <w:rFonts w:ascii="Tahoma" w:hAnsi="Tahoma" w:cs="Tahoma"/>
          <w:sz w:val="20"/>
          <w:szCs w:val="20"/>
          <w:lang w:val="en-GB"/>
        </w:rPr>
        <w:t xml:space="preserve"> increase the distance from this property line.</w:t>
      </w:r>
    </w:p>
    <w:p w14:paraId="4FA2DE58" w14:textId="352C1629" w:rsidR="008135CD" w:rsidRDefault="008135CD" w:rsidP="008135CD">
      <w:pPr>
        <w:ind w:firstLine="720"/>
        <w:rPr>
          <w:rFonts w:ascii="Times New Roman" w:hAnsi="Times New Roman" w:cs="Times New Roman"/>
          <w:sz w:val="24"/>
          <w:szCs w:val="24"/>
        </w:rPr>
      </w:pPr>
      <w:r>
        <w:rPr>
          <w:rFonts w:ascii="Times New Roman" w:hAnsi="Times New Roman" w:cs="Times New Roman"/>
          <w:sz w:val="24"/>
          <w:szCs w:val="24"/>
        </w:rPr>
        <w:t xml:space="preserve">Councillor </w:t>
      </w:r>
      <w:r w:rsidR="002B0883">
        <w:rPr>
          <w:rFonts w:ascii="Times New Roman" w:hAnsi="Times New Roman" w:cs="Times New Roman"/>
          <w:sz w:val="24"/>
          <w:szCs w:val="24"/>
        </w:rPr>
        <w:t>W</w:t>
      </w:r>
      <w:r>
        <w:rPr>
          <w:rFonts w:ascii="Times New Roman" w:hAnsi="Times New Roman" w:cs="Times New Roman"/>
          <w:sz w:val="24"/>
          <w:szCs w:val="24"/>
        </w:rPr>
        <w:t>. Carey spoke to the amendment.</w:t>
      </w:r>
    </w:p>
    <w:p w14:paraId="40ACDB20" w14:textId="742CC8A9" w:rsidR="00201D24" w:rsidRPr="00A93121" w:rsidRDefault="008135CD" w:rsidP="008135CD">
      <w:pPr>
        <w:ind w:firstLine="720"/>
        <w:rPr>
          <w:rFonts w:ascii="Times New Roman" w:hAnsi="Times New Roman" w:cs="Times New Roman"/>
          <w:sz w:val="24"/>
          <w:szCs w:val="24"/>
        </w:rPr>
      </w:pPr>
      <w:r>
        <w:rPr>
          <w:rFonts w:ascii="Times New Roman" w:hAnsi="Times New Roman" w:cs="Times New Roman"/>
          <w:sz w:val="24"/>
          <w:szCs w:val="24"/>
        </w:rPr>
        <w:t>The a</w:t>
      </w:r>
      <w:r w:rsidR="00201D24" w:rsidRPr="00A93121">
        <w:rPr>
          <w:rFonts w:ascii="Times New Roman" w:hAnsi="Times New Roman" w:cs="Times New Roman"/>
          <w:sz w:val="24"/>
          <w:szCs w:val="24"/>
        </w:rPr>
        <w:t xml:space="preserve">mendment </w:t>
      </w:r>
      <w:r>
        <w:rPr>
          <w:rFonts w:ascii="Times New Roman" w:hAnsi="Times New Roman" w:cs="Times New Roman"/>
          <w:sz w:val="24"/>
          <w:szCs w:val="24"/>
        </w:rPr>
        <w:t xml:space="preserve">was </w:t>
      </w:r>
      <w:r w:rsidRPr="008135CD">
        <w:rPr>
          <w:rFonts w:ascii="Times New Roman" w:hAnsi="Times New Roman" w:cs="Times New Roman"/>
          <w:b/>
          <w:bCs/>
          <w:sz w:val="24"/>
          <w:szCs w:val="24"/>
        </w:rPr>
        <w:t>AGREED</w:t>
      </w:r>
      <w:r>
        <w:rPr>
          <w:rFonts w:ascii="Times New Roman" w:hAnsi="Times New Roman" w:cs="Times New Roman"/>
          <w:sz w:val="24"/>
          <w:szCs w:val="24"/>
        </w:rPr>
        <w:t>.</w:t>
      </w:r>
    </w:p>
    <w:p w14:paraId="7063A580" w14:textId="178F64E7" w:rsidR="00201D24" w:rsidRPr="00A93121" w:rsidRDefault="00C553FA" w:rsidP="00C553FA">
      <w:pPr>
        <w:ind w:left="720"/>
        <w:rPr>
          <w:rFonts w:ascii="Times New Roman" w:hAnsi="Times New Roman" w:cs="Times New Roman"/>
          <w:sz w:val="24"/>
          <w:szCs w:val="24"/>
        </w:rPr>
      </w:pPr>
      <w:r>
        <w:rPr>
          <w:rFonts w:ascii="Times New Roman" w:hAnsi="Times New Roman" w:cs="Times New Roman"/>
          <w:sz w:val="24"/>
          <w:szCs w:val="24"/>
        </w:rPr>
        <w:t>It was</w:t>
      </w:r>
      <w:r w:rsidR="00201D24" w:rsidRPr="00A93121">
        <w:rPr>
          <w:rFonts w:ascii="Times New Roman" w:hAnsi="Times New Roman" w:cs="Times New Roman"/>
          <w:sz w:val="24"/>
          <w:szCs w:val="24"/>
        </w:rPr>
        <w:t xml:space="preserve"> proposed by </w:t>
      </w:r>
      <w:r>
        <w:rPr>
          <w:rFonts w:ascii="Times New Roman" w:hAnsi="Times New Roman" w:cs="Times New Roman"/>
          <w:sz w:val="24"/>
          <w:szCs w:val="24"/>
        </w:rPr>
        <w:t xml:space="preserve">Councillor </w:t>
      </w:r>
      <w:r w:rsidR="00201D24" w:rsidRPr="00A93121">
        <w:rPr>
          <w:rFonts w:ascii="Times New Roman" w:hAnsi="Times New Roman" w:cs="Times New Roman"/>
          <w:sz w:val="24"/>
          <w:szCs w:val="24"/>
        </w:rPr>
        <w:t>P. Kavanagh</w:t>
      </w:r>
      <w:r>
        <w:rPr>
          <w:rFonts w:ascii="Times New Roman" w:hAnsi="Times New Roman" w:cs="Times New Roman"/>
          <w:sz w:val="24"/>
          <w:szCs w:val="24"/>
        </w:rPr>
        <w:t xml:space="preserve">, seconded by Councillor </w:t>
      </w:r>
      <w:r w:rsidR="00201D24" w:rsidRPr="00A93121">
        <w:rPr>
          <w:rFonts w:ascii="Times New Roman" w:hAnsi="Times New Roman" w:cs="Times New Roman"/>
          <w:sz w:val="24"/>
          <w:szCs w:val="24"/>
        </w:rPr>
        <w:t xml:space="preserve">F. </w:t>
      </w:r>
      <w:r w:rsidR="00FF46E3" w:rsidRPr="00A93121">
        <w:rPr>
          <w:rFonts w:ascii="Times New Roman" w:hAnsi="Times New Roman" w:cs="Times New Roman"/>
          <w:sz w:val="24"/>
          <w:szCs w:val="24"/>
        </w:rPr>
        <w:t>Tim</w:t>
      </w:r>
      <w:r w:rsidR="00FF46E3">
        <w:rPr>
          <w:rFonts w:ascii="Times New Roman" w:hAnsi="Times New Roman" w:cs="Times New Roman"/>
          <w:sz w:val="24"/>
          <w:szCs w:val="24"/>
        </w:rPr>
        <w:t>m</w:t>
      </w:r>
      <w:r w:rsidR="00FF46E3" w:rsidRPr="00A93121">
        <w:rPr>
          <w:rFonts w:ascii="Times New Roman" w:hAnsi="Times New Roman" w:cs="Times New Roman"/>
          <w:sz w:val="24"/>
          <w:szCs w:val="24"/>
        </w:rPr>
        <w:t>ons,</w:t>
      </w:r>
      <w:r>
        <w:rPr>
          <w:rFonts w:ascii="Times New Roman" w:hAnsi="Times New Roman" w:cs="Times New Roman"/>
          <w:sz w:val="24"/>
          <w:szCs w:val="24"/>
        </w:rPr>
        <w:t xml:space="preserve"> and </w:t>
      </w:r>
      <w:r w:rsidRPr="00C553FA">
        <w:rPr>
          <w:rFonts w:ascii="Times New Roman" w:hAnsi="Times New Roman" w:cs="Times New Roman"/>
          <w:b/>
          <w:bCs/>
          <w:sz w:val="24"/>
          <w:szCs w:val="24"/>
        </w:rPr>
        <w:t>AGREED</w:t>
      </w:r>
    </w:p>
    <w:p w14:paraId="1EE15095" w14:textId="38810A32" w:rsidR="00201D24" w:rsidRPr="00C553FA" w:rsidRDefault="00C553FA" w:rsidP="00C553FA">
      <w:pPr>
        <w:ind w:left="720"/>
        <w:rPr>
          <w:rFonts w:ascii="Times New Roman" w:hAnsi="Times New Roman" w:cs="Times New Roman"/>
          <w:sz w:val="28"/>
          <w:szCs w:val="28"/>
        </w:rPr>
      </w:pPr>
      <w:r w:rsidRPr="00C553FA">
        <w:rPr>
          <w:rFonts w:ascii="Times New Roman" w:hAnsi="Times New Roman" w:cs="Times New Roman"/>
          <w:sz w:val="24"/>
          <w:szCs w:val="24"/>
        </w:rPr>
        <w:t xml:space="preserve">“That this Council </w:t>
      </w:r>
      <w:r w:rsidRPr="00C553FA">
        <w:rPr>
          <w:rFonts w:ascii="Times New Roman" w:hAnsi="Times New Roman" w:cs="Times New Roman"/>
          <w:b/>
          <w:bCs/>
          <w:sz w:val="24"/>
          <w:szCs w:val="24"/>
        </w:rPr>
        <w:t>APPROVES</w:t>
      </w:r>
      <w:r w:rsidRPr="00C553FA">
        <w:rPr>
          <w:rFonts w:ascii="Times New Roman" w:hAnsi="Times New Roman" w:cs="Times New Roman"/>
          <w:sz w:val="24"/>
          <w:szCs w:val="24"/>
        </w:rPr>
        <w:t xml:space="preserve"> the proposed development of 116 social and affordable homes on undeveloped lands at </w:t>
      </w:r>
      <w:proofErr w:type="spellStart"/>
      <w:r w:rsidRPr="00C553FA">
        <w:rPr>
          <w:rFonts w:ascii="Times New Roman" w:hAnsi="Times New Roman" w:cs="Times New Roman"/>
          <w:sz w:val="24"/>
          <w:szCs w:val="24"/>
        </w:rPr>
        <w:t>Bawnogue</w:t>
      </w:r>
      <w:proofErr w:type="spellEnd"/>
      <w:r w:rsidRPr="00C553FA">
        <w:rPr>
          <w:rFonts w:ascii="Times New Roman" w:hAnsi="Times New Roman" w:cs="Times New Roman"/>
          <w:sz w:val="24"/>
          <w:szCs w:val="24"/>
        </w:rPr>
        <w:t xml:space="preserve"> Road, within the Canal </w:t>
      </w:r>
      <w:r w:rsidRPr="00C553FA">
        <w:rPr>
          <w:rFonts w:ascii="Times New Roman" w:hAnsi="Times New Roman" w:cs="Times New Roman"/>
          <w:sz w:val="24"/>
          <w:szCs w:val="24"/>
        </w:rPr>
        <w:lastRenderedPageBreak/>
        <w:t xml:space="preserve">Extension development area in </w:t>
      </w:r>
      <w:proofErr w:type="spellStart"/>
      <w:r w:rsidRPr="00C553FA">
        <w:rPr>
          <w:rFonts w:ascii="Times New Roman" w:hAnsi="Times New Roman" w:cs="Times New Roman"/>
          <w:sz w:val="24"/>
          <w:szCs w:val="24"/>
        </w:rPr>
        <w:t>Clonburris</w:t>
      </w:r>
      <w:proofErr w:type="spellEnd"/>
      <w:r w:rsidRPr="00C553FA">
        <w:rPr>
          <w:rFonts w:ascii="Times New Roman" w:hAnsi="Times New Roman" w:cs="Times New Roman"/>
          <w:sz w:val="24"/>
          <w:szCs w:val="24"/>
        </w:rPr>
        <w:t xml:space="preserve"> Strategic Development Zone, it being in accordance with the proper planning and sustainable development of the area.”</w:t>
      </w:r>
    </w:p>
    <w:p w14:paraId="62D3827B" w14:textId="77777777" w:rsidR="00281410" w:rsidRPr="00A93121" w:rsidRDefault="00281410" w:rsidP="002624AB">
      <w:pPr>
        <w:spacing w:after="0" w:line="240" w:lineRule="auto"/>
        <w:rPr>
          <w:rFonts w:ascii="Times New Roman" w:hAnsi="Times New Roman" w:cs="Times New Roman"/>
          <w:sz w:val="24"/>
          <w:szCs w:val="24"/>
        </w:rPr>
      </w:pPr>
    </w:p>
    <w:p w14:paraId="6C5DFDC8" w14:textId="0C28C072" w:rsidR="00DE2F15" w:rsidRDefault="00B416F7" w:rsidP="002624AB">
      <w:pPr>
        <w:pStyle w:val="Heading3"/>
        <w:spacing w:before="0" w:line="240" w:lineRule="auto"/>
        <w:ind w:left="720" w:hanging="1287"/>
        <w:rPr>
          <w:rFonts w:ascii="Times New Roman" w:hAnsi="Times New Roman" w:cs="Times New Roman"/>
          <w:b/>
          <w:sz w:val="24"/>
          <w:szCs w:val="24"/>
          <w:u w:val="single"/>
        </w:rPr>
      </w:pPr>
      <w:r w:rsidRPr="00DF16D1">
        <w:rPr>
          <w:rFonts w:ascii="Times New Roman" w:hAnsi="Times New Roman" w:cs="Times New Roman"/>
          <w:b/>
          <w:sz w:val="24"/>
          <w:szCs w:val="24"/>
        </w:rPr>
        <w:t xml:space="preserve">H12/0622 </w:t>
      </w:r>
      <w:r w:rsidR="00DF16D1">
        <w:rPr>
          <w:rFonts w:ascii="Times New Roman" w:hAnsi="Times New Roman" w:cs="Times New Roman"/>
          <w:b/>
          <w:sz w:val="24"/>
          <w:szCs w:val="24"/>
        </w:rPr>
        <w:tab/>
      </w:r>
      <w:r w:rsidRPr="00DF16D1">
        <w:rPr>
          <w:rFonts w:ascii="Times New Roman" w:hAnsi="Times New Roman" w:cs="Times New Roman"/>
          <w:b/>
          <w:sz w:val="24"/>
          <w:szCs w:val="24"/>
          <w:u w:val="single"/>
        </w:rPr>
        <w:t>€300K HAVE YOUR SAY SHORTLISTED PROJECTS – RATHFARNHAM/TEMPLEOGUE ELECTORAL AREA – FOR APPROVAL</w:t>
      </w:r>
    </w:p>
    <w:p w14:paraId="0DD76F85" w14:textId="792F4F2C" w:rsidR="005F45C3" w:rsidRDefault="005F45C3" w:rsidP="002624AB">
      <w:pPr>
        <w:spacing w:after="0" w:line="240" w:lineRule="auto"/>
        <w:ind w:left="720"/>
        <w:rPr>
          <w:rFonts w:ascii="Times New Roman" w:eastAsia="Calibri" w:hAnsi="Times New Roman" w:cs="Times New Roman"/>
          <w:sz w:val="24"/>
          <w:szCs w:val="24"/>
          <w:lang w:eastAsia="en-US"/>
        </w:rPr>
      </w:pPr>
      <w:r w:rsidRPr="00233E23">
        <w:rPr>
          <w:rFonts w:ascii="Times New Roman" w:eastAsia="Calibri" w:hAnsi="Times New Roman" w:cs="Times New Roman"/>
          <w:sz w:val="24"/>
          <w:szCs w:val="24"/>
          <w:lang w:eastAsia="en-US"/>
        </w:rPr>
        <w:t>The following report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w:t>
      </w:r>
      <w:r>
        <w:rPr>
          <w:rFonts w:ascii="Times New Roman" w:eastAsia="Calibri" w:hAnsi="Times New Roman" w:cs="Times New Roman"/>
          <w:sz w:val="24"/>
          <w:szCs w:val="24"/>
          <w:lang w:eastAsia="en-US"/>
        </w:rPr>
        <w:t xml:space="preserve"> Ms. Lorna Maxwell, Director of Corporate Performance and Change </w:t>
      </w:r>
      <w:r w:rsidR="00FF46E3">
        <w:rPr>
          <w:rFonts w:ascii="Times New Roman" w:eastAsia="Calibri" w:hAnsi="Times New Roman" w:cs="Times New Roman"/>
          <w:sz w:val="24"/>
          <w:szCs w:val="24"/>
          <w:lang w:eastAsia="en-US"/>
        </w:rPr>
        <w:t>Management,</w:t>
      </w:r>
      <w:r>
        <w:rPr>
          <w:rFonts w:ascii="Times New Roman" w:eastAsia="Calibri" w:hAnsi="Times New Roman" w:cs="Times New Roman"/>
          <w:sz w:val="24"/>
          <w:szCs w:val="24"/>
          <w:lang w:eastAsia="en-US"/>
        </w:rPr>
        <w:t xml:space="preserve"> and were </w:t>
      </w:r>
      <w:r w:rsidRPr="00150BA9">
        <w:rPr>
          <w:rFonts w:ascii="Times New Roman" w:eastAsia="Calibri" w:hAnsi="Times New Roman" w:cs="Times New Roman"/>
          <w:b/>
          <w:bCs/>
          <w:sz w:val="24"/>
          <w:szCs w:val="24"/>
          <w:lang w:eastAsia="en-US"/>
        </w:rPr>
        <w:t>CONSIDERED</w:t>
      </w:r>
      <w:r>
        <w:rPr>
          <w:rFonts w:ascii="Times New Roman" w:eastAsia="Calibri" w:hAnsi="Times New Roman" w:cs="Times New Roman"/>
          <w:sz w:val="24"/>
          <w:szCs w:val="24"/>
          <w:lang w:eastAsia="en-US"/>
        </w:rPr>
        <w:t>:</w:t>
      </w:r>
    </w:p>
    <w:p w14:paraId="126B84B2" w14:textId="77777777" w:rsidR="00DF16D1" w:rsidRPr="00DF16D1" w:rsidRDefault="00DF16D1" w:rsidP="002624AB">
      <w:pPr>
        <w:pStyle w:val="Heading3"/>
        <w:spacing w:before="0" w:line="240" w:lineRule="auto"/>
        <w:ind w:left="720" w:hanging="1287"/>
        <w:rPr>
          <w:rFonts w:ascii="Times New Roman" w:hAnsi="Times New Roman" w:cs="Times New Roman"/>
          <w:sz w:val="24"/>
          <w:szCs w:val="24"/>
          <w:u w:val="single"/>
        </w:rPr>
      </w:pPr>
    </w:p>
    <w:p w14:paraId="6CDDD39F" w14:textId="77777777" w:rsidR="00DE2F15" w:rsidRPr="00A93121" w:rsidRDefault="00B416F7" w:rsidP="002624AB">
      <w:pPr>
        <w:spacing w:after="0" w:line="240" w:lineRule="auto"/>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150C5F3E" w14:textId="299045DA" w:rsidR="00DE2F15" w:rsidRPr="00E57E37" w:rsidRDefault="00B416F7" w:rsidP="002624AB">
      <w:pPr>
        <w:spacing w:after="0" w:line="240" w:lineRule="auto"/>
        <w:ind w:left="720"/>
        <w:rPr>
          <w:rFonts w:ascii="Tahoma" w:hAnsi="Tahoma" w:cs="Tahoma"/>
          <w:sz w:val="20"/>
          <w:szCs w:val="20"/>
        </w:rPr>
      </w:pPr>
      <w:r w:rsidRPr="00E57E37">
        <w:rPr>
          <w:rFonts w:ascii="Tahoma" w:hAnsi="Tahoma" w:cs="Tahoma"/>
          <w:sz w:val="20"/>
          <w:szCs w:val="20"/>
        </w:rPr>
        <w:t xml:space="preserve">Following the launch of the €300K Have Your Say initiative for </w:t>
      </w:r>
      <w:r w:rsidR="00C12FF0" w:rsidRPr="00E57E37">
        <w:rPr>
          <w:rFonts w:ascii="Tahoma" w:hAnsi="Tahoma" w:cs="Tahoma"/>
          <w:sz w:val="20"/>
          <w:szCs w:val="20"/>
        </w:rPr>
        <w:t>Rathfarnham</w:t>
      </w:r>
      <w:r w:rsidRPr="00E57E37">
        <w:rPr>
          <w:rFonts w:ascii="Tahoma" w:hAnsi="Tahoma" w:cs="Tahoma"/>
          <w:sz w:val="20"/>
          <w:szCs w:val="20"/>
        </w:rPr>
        <w:t xml:space="preserve"> – Templeogue LEA on Wednesday 6</w:t>
      </w:r>
      <w:r w:rsidRPr="00E57E37">
        <w:rPr>
          <w:rFonts w:ascii="Tahoma" w:hAnsi="Tahoma" w:cs="Tahoma"/>
          <w:sz w:val="20"/>
          <w:szCs w:val="20"/>
          <w:vertAlign w:val="superscript"/>
        </w:rPr>
        <w:t>th</w:t>
      </w:r>
      <w:r w:rsidRPr="00E57E37">
        <w:rPr>
          <w:rFonts w:ascii="Tahoma" w:hAnsi="Tahoma" w:cs="Tahoma"/>
          <w:sz w:val="20"/>
          <w:szCs w:val="20"/>
        </w:rPr>
        <w:t xml:space="preserve"> April in </w:t>
      </w:r>
      <w:proofErr w:type="spellStart"/>
      <w:r w:rsidRPr="00E57E37">
        <w:rPr>
          <w:rFonts w:ascii="Tahoma" w:hAnsi="Tahoma" w:cs="Tahoma"/>
          <w:sz w:val="20"/>
          <w:szCs w:val="20"/>
        </w:rPr>
        <w:t>Ballyroan</w:t>
      </w:r>
      <w:proofErr w:type="spellEnd"/>
      <w:r w:rsidRPr="00E57E37">
        <w:rPr>
          <w:rFonts w:ascii="Tahoma" w:hAnsi="Tahoma" w:cs="Tahoma"/>
          <w:sz w:val="20"/>
          <w:szCs w:val="20"/>
        </w:rPr>
        <w:t xml:space="preserve"> Library, a series of online and in-person workshops were held and a promotional communications campaign took place between 6</w:t>
      </w:r>
      <w:r w:rsidRPr="00E57E37">
        <w:rPr>
          <w:rFonts w:ascii="Tahoma" w:hAnsi="Tahoma" w:cs="Tahoma"/>
          <w:sz w:val="20"/>
          <w:szCs w:val="20"/>
          <w:vertAlign w:val="superscript"/>
        </w:rPr>
        <w:t>th</w:t>
      </w:r>
      <w:r w:rsidRPr="00E57E37">
        <w:rPr>
          <w:rFonts w:ascii="Tahoma" w:hAnsi="Tahoma" w:cs="Tahoma"/>
          <w:sz w:val="20"/>
          <w:szCs w:val="20"/>
        </w:rPr>
        <w:t xml:space="preserve"> April and 6</w:t>
      </w:r>
      <w:r w:rsidRPr="00E57E37">
        <w:rPr>
          <w:rFonts w:ascii="Tahoma" w:hAnsi="Tahoma" w:cs="Tahoma"/>
          <w:sz w:val="20"/>
          <w:szCs w:val="20"/>
          <w:vertAlign w:val="superscript"/>
        </w:rPr>
        <w:t>th</w:t>
      </w:r>
      <w:r w:rsidRPr="00E57E37">
        <w:rPr>
          <w:rFonts w:ascii="Tahoma" w:hAnsi="Tahoma" w:cs="Tahoma"/>
          <w:sz w:val="20"/>
          <w:szCs w:val="20"/>
        </w:rPr>
        <w:t xml:space="preserve"> May, the close of the submission period.</w:t>
      </w:r>
    </w:p>
    <w:p w14:paraId="6C8AF962" w14:textId="77777777" w:rsidR="002624AB" w:rsidRPr="00E57E37" w:rsidRDefault="002624AB" w:rsidP="002624AB">
      <w:pPr>
        <w:spacing w:after="0" w:line="240" w:lineRule="auto"/>
        <w:ind w:left="720"/>
        <w:rPr>
          <w:rFonts w:ascii="Tahoma" w:hAnsi="Tahoma" w:cs="Tahoma"/>
          <w:sz w:val="20"/>
          <w:szCs w:val="20"/>
        </w:rPr>
      </w:pPr>
    </w:p>
    <w:p w14:paraId="16AE9755" w14:textId="2A8E0FC0" w:rsidR="00DE2F15" w:rsidRPr="00E57E37" w:rsidRDefault="00B416F7" w:rsidP="002624AB">
      <w:pPr>
        <w:spacing w:after="0" w:line="240" w:lineRule="auto"/>
        <w:ind w:left="720"/>
        <w:rPr>
          <w:rFonts w:ascii="Tahoma" w:hAnsi="Tahoma" w:cs="Tahoma"/>
          <w:sz w:val="20"/>
          <w:szCs w:val="20"/>
        </w:rPr>
      </w:pPr>
      <w:r w:rsidRPr="00E57E37">
        <w:rPr>
          <w:rFonts w:ascii="Tahoma" w:hAnsi="Tahoma" w:cs="Tahoma"/>
          <w:sz w:val="20"/>
          <w:szCs w:val="20"/>
        </w:rPr>
        <w:t>The communications around the initiative during this period focused first on promoting the workshops and then on obtaining idea submissions from the public through the €300k Have Your Say website. This was done through social media, local press and leaflets delivered to households and local businesses in the area advertising the initiative. The Council’s community team also reached out to local groups and the Public Participation Network during this time.</w:t>
      </w:r>
    </w:p>
    <w:p w14:paraId="26FF0900" w14:textId="77777777" w:rsidR="002624AB" w:rsidRPr="00E57E37" w:rsidRDefault="002624AB" w:rsidP="002624AB">
      <w:pPr>
        <w:spacing w:after="0" w:line="240" w:lineRule="auto"/>
        <w:ind w:left="720"/>
        <w:rPr>
          <w:rFonts w:ascii="Tahoma" w:hAnsi="Tahoma" w:cs="Tahoma"/>
          <w:sz w:val="20"/>
          <w:szCs w:val="20"/>
        </w:rPr>
      </w:pPr>
    </w:p>
    <w:p w14:paraId="42F04822" w14:textId="21090D15" w:rsidR="00DE2F15" w:rsidRPr="00E57E37" w:rsidRDefault="00B416F7" w:rsidP="002624AB">
      <w:pPr>
        <w:spacing w:after="0" w:line="240" w:lineRule="auto"/>
        <w:ind w:left="720"/>
        <w:rPr>
          <w:rFonts w:ascii="Tahoma" w:hAnsi="Tahoma" w:cs="Tahoma"/>
          <w:sz w:val="20"/>
          <w:szCs w:val="20"/>
        </w:rPr>
      </w:pPr>
      <w:r w:rsidRPr="00E57E37">
        <w:rPr>
          <w:rFonts w:ascii="Tahoma" w:hAnsi="Tahoma" w:cs="Tahoma"/>
          <w:sz w:val="20"/>
          <w:szCs w:val="20"/>
        </w:rPr>
        <w:t>By the close of the submissions period on 6</w:t>
      </w:r>
      <w:r w:rsidRPr="00E57E37">
        <w:rPr>
          <w:rFonts w:ascii="Tahoma" w:hAnsi="Tahoma" w:cs="Tahoma"/>
          <w:sz w:val="20"/>
          <w:szCs w:val="20"/>
          <w:vertAlign w:val="superscript"/>
        </w:rPr>
        <w:t>th</w:t>
      </w:r>
      <w:r w:rsidRPr="00E57E37">
        <w:rPr>
          <w:rFonts w:ascii="Tahoma" w:hAnsi="Tahoma" w:cs="Tahoma"/>
          <w:sz w:val="20"/>
          <w:szCs w:val="20"/>
        </w:rPr>
        <w:t xml:space="preserve"> May with the Council had received 249 project submissions from the public, the highest amount ever received for €300k Have Your Say. Each submission was assessed under the agreed criteria by the Executive team and considered by the Steering Group. The following is the agreed criteria for assessing the suitability of projects:</w:t>
      </w:r>
    </w:p>
    <w:p w14:paraId="7347AE6D" w14:textId="77777777" w:rsidR="002624AB" w:rsidRPr="00E57E37" w:rsidRDefault="002624AB" w:rsidP="002624AB">
      <w:pPr>
        <w:spacing w:after="0" w:line="240" w:lineRule="auto"/>
        <w:ind w:left="720"/>
        <w:rPr>
          <w:rFonts w:ascii="Tahoma" w:hAnsi="Tahoma" w:cs="Tahoma"/>
          <w:sz w:val="20"/>
          <w:szCs w:val="20"/>
        </w:rPr>
      </w:pPr>
    </w:p>
    <w:p w14:paraId="170C194B" w14:textId="77777777" w:rsidR="00DE2F15" w:rsidRPr="00E57E37" w:rsidRDefault="00B416F7" w:rsidP="002624AB">
      <w:pPr>
        <w:numPr>
          <w:ilvl w:val="0"/>
          <w:numId w:val="38"/>
        </w:numPr>
        <w:spacing w:after="0" w:line="240" w:lineRule="auto"/>
        <w:ind w:left="1077" w:hanging="357"/>
        <w:rPr>
          <w:rFonts w:ascii="Tahoma" w:hAnsi="Tahoma" w:cs="Tahoma"/>
          <w:sz w:val="20"/>
          <w:szCs w:val="20"/>
        </w:rPr>
      </w:pPr>
      <w:r w:rsidRPr="00E57E37">
        <w:rPr>
          <w:rFonts w:ascii="Tahoma" w:hAnsi="Tahoma" w:cs="Tahoma"/>
          <w:sz w:val="20"/>
          <w:szCs w:val="20"/>
        </w:rPr>
        <w:t>A project that would benefit a significant number of people living in their community</w:t>
      </w:r>
    </w:p>
    <w:p w14:paraId="46331D06" w14:textId="77777777" w:rsidR="00DE2F15" w:rsidRPr="00E57E37" w:rsidRDefault="00B416F7" w:rsidP="002624AB">
      <w:pPr>
        <w:numPr>
          <w:ilvl w:val="0"/>
          <w:numId w:val="38"/>
        </w:numPr>
        <w:spacing w:after="0" w:line="240" w:lineRule="auto"/>
        <w:ind w:left="1077" w:hanging="357"/>
        <w:rPr>
          <w:rFonts w:ascii="Tahoma" w:hAnsi="Tahoma" w:cs="Tahoma"/>
          <w:sz w:val="20"/>
          <w:szCs w:val="20"/>
        </w:rPr>
      </w:pPr>
      <w:r w:rsidRPr="00E57E37">
        <w:rPr>
          <w:rFonts w:ascii="Tahoma" w:hAnsi="Tahoma" w:cs="Tahoma"/>
          <w:sz w:val="20"/>
          <w:szCs w:val="20"/>
        </w:rPr>
        <w:t>A project that is achievable within the maximum €300,000 allocation and without significant maintenance costs thereafter</w:t>
      </w:r>
    </w:p>
    <w:p w14:paraId="31ED53A9" w14:textId="77777777" w:rsidR="00DE2F15" w:rsidRPr="00E57E37" w:rsidRDefault="00B416F7" w:rsidP="002624AB">
      <w:pPr>
        <w:numPr>
          <w:ilvl w:val="0"/>
          <w:numId w:val="38"/>
        </w:numPr>
        <w:spacing w:after="0" w:line="240" w:lineRule="auto"/>
        <w:ind w:left="1077" w:hanging="357"/>
        <w:rPr>
          <w:rFonts w:ascii="Tahoma" w:hAnsi="Tahoma" w:cs="Tahoma"/>
          <w:sz w:val="20"/>
          <w:szCs w:val="20"/>
        </w:rPr>
      </w:pPr>
      <w:r w:rsidRPr="00E57E37">
        <w:rPr>
          <w:rFonts w:ascii="Tahoma" w:hAnsi="Tahoma" w:cs="Tahoma"/>
          <w:sz w:val="20"/>
          <w:szCs w:val="20"/>
        </w:rPr>
        <w:t>A project that is deliverable in 2022</w:t>
      </w:r>
    </w:p>
    <w:p w14:paraId="78AF441F" w14:textId="77777777" w:rsidR="00DE2F15" w:rsidRPr="00E57E37" w:rsidRDefault="00B416F7" w:rsidP="002624AB">
      <w:pPr>
        <w:numPr>
          <w:ilvl w:val="0"/>
          <w:numId w:val="38"/>
        </w:numPr>
        <w:spacing w:after="0" w:line="240" w:lineRule="auto"/>
        <w:ind w:left="1077" w:hanging="357"/>
        <w:rPr>
          <w:rFonts w:ascii="Tahoma" w:hAnsi="Tahoma" w:cs="Tahoma"/>
          <w:sz w:val="20"/>
          <w:szCs w:val="20"/>
        </w:rPr>
      </w:pPr>
      <w:r w:rsidRPr="00E57E37">
        <w:rPr>
          <w:rFonts w:ascii="Tahoma" w:hAnsi="Tahoma" w:cs="Tahoma"/>
          <w:sz w:val="20"/>
          <w:szCs w:val="20"/>
        </w:rPr>
        <w:t>A project that is not already planned for by the Council within an existing programme of work</w:t>
      </w:r>
    </w:p>
    <w:p w14:paraId="76D54F45" w14:textId="77777777" w:rsidR="00DE2F15" w:rsidRPr="00E57E37" w:rsidRDefault="00B416F7" w:rsidP="002624AB">
      <w:pPr>
        <w:numPr>
          <w:ilvl w:val="0"/>
          <w:numId w:val="38"/>
        </w:numPr>
        <w:spacing w:after="0" w:line="240" w:lineRule="auto"/>
        <w:ind w:left="1077" w:hanging="357"/>
        <w:rPr>
          <w:rFonts w:ascii="Tahoma" w:hAnsi="Tahoma" w:cs="Tahoma"/>
          <w:sz w:val="20"/>
          <w:szCs w:val="20"/>
        </w:rPr>
      </w:pPr>
      <w:r w:rsidRPr="00E57E37">
        <w:rPr>
          <w:rFonts w:ascii="Tahoma" w:hAnsi="Tahoma" w:cs="Tahoma"/>
          <w:sz w:val="20"/>
          <w:szCs w:val="20"/>
        </w:rPr>
        <w:t>A project that is within the remit of the Council and is not the responsibility of another government department or public body</w:t>
      </w:r>
    </w:p>
    <w:p w14:paraId="704F0D90" w14:textId="77777777" w:rsidR="00DE2F15" w:rsidRPr="00E57E37" w:rsidRDefault="00B416F7" w:rsidP="002624AB">
      <w:pPr>
        <w:numPr>
          <w:ilvl w:val="0"/>
          <w:numId w:val="38"/>
        </w:numPr>
        <w:spacing w:after="0" w:line="240" w:lineRule="auto"/>
        <w:ind w:left="1077" w:hanging="357"/>
        <w:rPr>
          <w:rFonts w:ascii="Tahoma" w:hAnsi="Tahoma" w:cs="Tahoma"/>
          <w:sz w:val="20"/>
          <w:szCs w:val="20"/>
        </w:rPr>
      </w:pPr>
      <w:r w:rsidRPr="00E57E37">
        <w:rPr>
          <w:rFonts w:ascii="Tahoma" w:hAnsi="Tahoma" w:cs="Tahoma"/>
          <w:sz w:val="20"/>
          <w:szCs w:val="20"/>
        </w:rPr>
        <w:t>Is not project that would be considered for funding through an existing grant scheme, such as the Council’s Community Grants Scheme</w:t>
      </w:r>
    </w:p>
    <w:p w14:paraId="23C84520" w14:textId="77777777" w:rsidR="00DE2F15" w:rsidRPr="00E57E37" w:rsidRDefault="00B416F7" w:rsidP="002624AB">
      <w:pPr>
        <w:numPr>
          <w:ilvl w:val="0"/>
          <w:numId w:val="38"/>
        </w:numPr>
        <w:spacing w:after="0" w:line="240" w:lineRule="auto"/>
        <w:ind w:left="1077" w:hanging="357"/>
        <w:rPr>
          <w:rFonts w:ascii="Tahoma" w:hAnsi="Tahoma" w:cs="Tahoma"/>
          <w:sz w:val="20"/>
          <w:szCs w:val="20"/>
        </w:rPr>
      </w:pPr>
      <w:r w:rsidRPr="00E57E37">
        <w:rPr>
          <w:rFonts w:ascii="Tahoma" w:hAnsi="Tahoma" w:cs="Tahoma"/>
          <w:sz w:val="20"/>
          <w:szCs w:val="20"/>
        </w:rPr>
        <w:t>On land that is in public ownership and is not on private property? Land must be in public ownership.</w:t>
      </w:r>
    </w:p>
    <w:p w14:paraId="5510A12F" w14:textId="77777777" w:rsidR="00DE2F15" w:rsidRPr="00E57E37" w:rsidRDefault="00B416F7" w:rsidP="002624AB">
      <w:pPr>
        <w:numPr>
          <w:ilvl w:val="0"/>
          <w:numId w:val="38"/>
        </w:numPr>
        <w:spacing w:after="0" w:line="240" w:lineRule="auto"/>
        <w:ind w:left="1077" w:hanging="357"/>
        <w:rPr>
          <w:rFonts w:ascii="Tahoma" w:hAnsi="Tahoma" w:cs="Tahoma"/>
          <w:sz w:val="20"/>
          <w:szCs w:val="20"/>
        </w:rPr>
      </w:pPr>
      <w:r w:rsidRPr="00E57E37">
        <w:rPr>
          <w:rFonts w:ascii="Tahoma" w:hAnsi="Tahoma" w:cs="Tahoma"/>
          <w:sz w:val="20"/>
          <w:szCs w:val="20"/>
        </w:rPr>
        <w:t>A project that is within the Tallaght Central Electoral area</w:t>
      </w:r>
    </w:p>
    <w:p w14:paraId="7A0469A1" w14:textId="1FFB7699" w:rsidR="00DE2F15" w:rsidRPr="00E57E37" w:rsidRDefault="00B416F7" w:rsidP="002624AB">
      <w:pPr>
        <w:numPr>
          <w:ilvl w:val="0"/>
          <w:numId w:val="38"/>
        </w:numPr>
        <w:spacing w:after="0" w:line="240" w:lineRule="auto"/>
        <w:ind w:left="1077" w:hanging="357"/>
        <w:rPr>
          <w:rFonts w:ascii="Tahoma" w:hAnsi="Tahoma" w:cs="Tahoma"/>
          <w:sz w:val="20"/>
          <w:szCs w:val="20"/>
        </w:rPr>
      </w:pPr>
      <w:r w:rsidRPr="00E57E37">
        <w:rPr>
          <w:rFonts w:ascii="Tahoma" w:hAnsi="Tahoma" w:cs="Tahoma"/>
          <w:sz w:val="20"/>
          <w:szCs w:val="20"/>
        </w:rPr>
        <w:t>The purchase of vehicles is excluded from this initiative</w:t>
      </w:r>
    </w:p>
    <w:p w14:paraId="0D018DBF" w14:textId="77777777" w:rsidR="002624AB" w:rsidRPr="00E57E37" w:rsidRDefault="002624AB" w:rsidP="002624AB">
      <w:pPr>
        <w:spacing w:after="0" w:line="240" w:lineRule="auto"/>
        <w:ind w:left="1077"/>
        <w:rPr>
          <w:rFonts w:ascii="Tahoma" w:hAnsi="Tahoma" w:cs="Tahoma"/>
          <w:sz w:val="20"/>
          <w:szCs w:val="20"/>
        </w:rPr>
      </w:pPr>
    </w:p>
    <w:p w14:paraId="1655325D" w14:textId="0FA79AC7" w:rsidR="00DE2F15" w:rsidRPr="00E57E37" w:rsidRDefault="00B416F7" w:rsidP="002624AB">
      <w:pPr>
        <w:spacing w:after="0" w:line="240" w:lineRule="auto"/>
        <w:ind w:left="720"/>
        <w:rPr>
          <w:rFonts w:ascii="Tahoma" w:hAnsi="Tahoma" w:cs="Tahoma"/>
          <w:sz w:val="20"/>
          <w:szCs w:val="20"/>
        </w:rPr>
      </w:pPr>
      <w:r w:rsidRPr="00E57E37">
        <w:rPr>
          <w:rFonts w:ascii="Tahoma" w:hAnsi="Tahoma" w:cs="Tahoma"/>
          <w:sz w:val="20"/>
          <w:szCs w:val="20"/>
        </w:rPr>
        <w:t>The resulting shortlist of projects has been finalised through this process and is being recommended by the Participatory Budgeting Steering Group for approval to the June Council meeting.</w:t>
      </w:r>
    </w:p>
    <w:p w14:paraId="2BE97539" w14:textId="77777777" w:rsidR="002624AB" w:rsidRPr="00E57E37" w:rsidRDefault="002624AB" w:rsidP="002624AB">
      <w:pPr>
        <w:spacing w:after="0" w:line="240" w:lineRule="auto"/>
        <w:ind w:left="720"/>
        <w:rPr>
          <w:rFonts w:ascii="Tahoma" w:hAnsi="Tahoma" w:cs="Tahoma"/>
          <w:sz w:val="20"/>
          <w:szCs w:val="20"/>
        </w:rPr>
      </w:pPr>
    </w:p>
    <w:p w14:paraId="5D79CA6A" w14:textId="3642D6A3" w:rsidR="00DE2F15" w:rsidRPr="00E57E37" w:rsidRDefault="00B416F7" w:rsidP="002624AB">
      <w:pPr>
        <w:spacing w:after="0" w:line="240" w:lineRule="auto"/>
        <w:ind w:left="720"/>
        <w:rPr>
          <w:rFonts w:ascii="Tahoma" w:hAnsi="Tahoma" w:cs="Tahoma"/>
          <w:sz w:val="20"/>
          <w:szCs w:val="20"/>
        </w:rPr>
      </w:pPr>
      <w:r w:rsidRPr="00E57E37">
        <w:rPr>
          <w:rFonts w:ascii="Tahoma" w:hAnsi="Tahoma" w:cs="Tahoma"/>
          <w:sz w:val="20"/>
          <w:szCs w:val="20"/>
        </w:rPr>
        <w:t>Following approval by the Council, the Public Vote stage will go live immediately for a two-week period from June 13</w:t>
      </w:r>
      <w:r w:rsidRPr="00E57E37">
        <w:rPr>
          <w:rFonts w:ascii="Tahoma" w:hAnsi="Tahoma" w:cs="Tahoma"/>
          <w:sz w:val="20"/>
          <w:szCs w:val="20"/>
          <w:vertAlign w:val="superscript"/>
        </w:rPr>
        <w:t>th</w:t>
      </w:r>
      <w:r w:rsidRPr="00E57E37">
        <w:rPr>
          <w:rFonts w:ascii="Tahoma" w:hAnsi="Tahoma" w:cs="Tahoma"/>
          <w:sz w:val="20"/>
          <w:szCs w:val="20"/>
        </w:rPr>
        <w:t xml:space="preserve"> to midnight 26</w:t>
      </w:r>
      <w:r w:rsidRPr="00E57E37">
        <w:rPr>
          <w:rFonts w:ascii="Tahoma" w:hAnsi="Tahoma" w:cs="Tahoma"/>
          <w:sz w:val="20"/>
          <w:szCs w:val="20"/>
          <w:vertAlign w:val="superscript"/>
        </w:rPr>
        <w:t>th</w:t>
      </w:r>
      <w:r w:rsidRPr="00E57E37">
        <w:rPr>
          <w:rFonts w:ascii="Tahoma" w:hAnsi="Tahoma" w:cs="Tahoma"/>
          <w:sz w:val="20"/>
          <w:szCs w:val="20"/>
        </w:rPr>
        <w:t xml:space="preserve"> June. Arrangements will be made to hold a paper-based vote on Thursday 23</w:t>
      </w:r>
      <w:r w:rsidRPr="00E57E37">
        <w:rPr>
          <w:rFonts w:ascii="Tahoma" w:hAnsi="Tahoma" w:cs="Tahoma"/>
          <w:sz w:val="20"/>
          <w:szCs w:val="20"/>
          <w:vertAlign w:val="superscript"/>
        </w:rPr>
        <w:t>rd</w:t>
      </w:r>
      <w:r w:rsidRPr="00E57E37">
        <w:rPr>
          <w:rFonts w:ascii="Tahoma" w:hAnsi="Tahoma" w:cs="Tahoma"/>
          <w:sz w:val="20"/>
          <w:szCs w:val="20"/>
        </w:rPr>
        <w:t xml:space="preserve"> June in suitable locations in the LEA.  The winners of the public vote will be announced at an event on the evening of 30</w:t>
      </w:r>
      <w:r w:rsidRPr="00E57E37">
        <w:rPr>
          <w:rFonts w:ascii="Tahoma" w:hAnsi="Tahoma" w:cs="Tahoma"/>
          <w:sz w:val="20"/>
          <w:szCs w:val="20"/>
          <w:vertAlign w:val="superscript"/>
        </w:rPr>
        <w:t>th</w:t>
      </w:r>
      <w:r w:rsidRPr="00E57E37">
        <w:rPr>
          <w:rFonts w:ascii="Tahoma" w:hAnsi="Tahoma" w:cs="Tahoma"/>
          <w:sz w:val="20"/>
          <w:szCs w:val="20"/>
        </w:rPr>
        <w:t xml:space="preserve"> June.</w:t>
      </w:r>
    </w:p>
    <w:p w14:paraId="3D30F744" w14:textId="77777777" w:rsidR="002624AB" w:rsidRPr="00E57E37" w:rsidRDefault="002624AB" w:rsidP="002624AB">
      <w:pPr>
        <w:spacing w:after="0" w:line="240" w:lineRule="auto"/>
        <w:ind w:left="720"/>
        <w:rPr>
          <w:rFonts w:ascii="Tahoma" w:hAnsi="Tahoma" w:cs="Tahoma"/>
          <w:sz w:val="20"/>
          <w:szCs w:val="20"/>
        </w:rPr>
      </w:pPr>
    </w:p>
    <w:p w14:paraId="245719EE" w14:textId="1A8AD38E" w:rsidR="00DE2F15" w:rsidRPr="00E57E37" w:rsidRDefault="00B416F7" w:rsidP="002624AB">
      <w:pPr>
        <w:spacing w:after="0" w:line="240" w:lineRule="auto"/>
        <w:ind w:left="720"/>
        <w:rPr>
          <w:rFonts w:ascii="Tahoma" w:hAnsi="Tahoma" w:cs="Tahoma"/>
          <w:sz w:val="20"/>
          <w:szCs w:val="20"/>
        </w:rPr>
      </w:pPr>
      <w:r w:rsidRPr="00E57E37">
        <w:rPr>
          <w:rFonts w:ascii="Tahoma" w:hAnsi="Tahoma" w:cs="Tahoma"/>
          <w:sz w:val="20"/>
          <w:szCs w:val="20"/>
        </w:rPr>
        <w:t>Everyone who submitted an idea will be contacted and advised whether their idea was successfully listed for the public vote. Those whose ideas had to be eliminated will be provided with an explanation of the reason why their idea did not meet the criteria. </w:t>
      </w:r>
    </w:p>
    <w:p w14:paraId="5AE2BEFC" w14:textId="77777777" w:rsidR="002624AB" w:rsidRPr="00E57E37" w:rsidRDefault="002624AB" w:rsidP="002624AB">
      <w:pPr>
        <w:spacing w:after="0" w:line="240" w:lineRule="auto"/>
        <w:ind w:left="720"/>
        <w:rPr>
          <w:rFonts w:ascii="Tahoma" w:hAnsi="Tahoma" w:cs="Tahoma"/>
          <w:sz w:val="20"/>
          <w:szCs w:val="20"/>
        </w:rPr>
      </w:pPr>
    </w:p>
    <w:p w14:paraId="475263EA" w14:textId="77777777" w:rsidR="005F45C3" w:rsidRPr="00E57E37" w:rsidRDefault="004352D0" w:rsidP="002624AB">
      <w:pPr>
        <w:spacing w:after="0" w:line="240" w:lineRule="auto"/>
        <w:ind w:left="720"/>
        <w:rPr>
          <w:rStyle w:val="Hyperlink"/>
          <w:rFonts w:ascii="Tahoma" w:hAnsi="Tahoma" w:cs="Tahoma"/>
          <w:sz w:val="20"/>
          <w:szCs w:val="20"/>
        </w:rPr>
      </w:pPr>
      <w:hyperlink r:id="rId54" w:history="1">
        <w:r w:rsidR="00B416F7" w:rsidRPr="00E57E37">
          <w:rPr>
            <w:rStyle w:val="Hyperlink"/>
            <w:rFonts w:ascii="Tahoma" w:hAnsi="Tahoma" w:cs="Tahoma"/>
            <w:sz w:val="20"/>
            <w:szCs w:val="20"/>
          </w:rPr>
          <w:t>H12 Shortlist for Pu</w:t>
        </w:r>
        <w:r w:rsidR="00B416F7" w:rsidRPr="00E57E37">
          <w:rPr>
            <w:rStyle w:val="Hyperlink"/>
            <w:rFonts w:ascii="Tahoma" w:hAnsi="Tahoma" w:cs="Tahoma"/>
            <w:sz w:val="20"/>
            <w:szCs w:val="20"/>
          </w:rPr>
          <w:t>b</w:t>
        </w:r>
        <w:r w:rsidR="00B416F7" w:rsidRPr="00E57E37">
          <w:rPr>
            <w:rStyle w:val="Hyperlink"/>
            <w:rFonts w:ascii="Tahoma" w:hAnsi="Tahoma" w:cs="Tahoma"/>
            <w:sz w:val="20"/>
            <w:szCs w:val="20"/>
          </w:rPr>
          <w:t>lic Vote Rathfarnham - Templeogue</w:t>
        </w:r>
      </w:hyperlink>
    </w:p>
    <w:p w14:paraId="0387453C" w14:textId="77777777" w:rsidR="002624AB" w:rsidRDefault="002624AB" w:rsidP="002624AB">
      <w:pPr>
        <w:spacing w:after="0" w:line="240" w:lineRule="auto"/>
        <w:ind w:left="720"/>
        <w:rPr>
          <w:rFonts w:ascii="Times New Roman" w:hAnsi="Times New Roman" w:cs="Times New Roman"/>
          <w:sz w:val="24"/>
          <w:szCs w:val="24"/>
        </w:rPr>
      </w:pPr>
    </w:p>
    <w:p w14:paraId="02CF0C71" w14:textId="6C948AB4" w:rsidR="005F45C3" w:rsidRDefault="005F45C3" w:rsidP="002624AB">
      <w:pPr>
        <w:spacing w:after="0" w:line="240" w:lineRule="auto"/>
        <w:ind w:left="720"/>
        <w:rPr>
          <w:rFonts w:ascii="Times New Roman" w:hAnsi="Times New Roman" w:cs="Times New Roman"/>
          <w:sz w:val="24"/>
          <w:szCs w:val="24"/>
        </w:rPr>
      </w:pPr>
      <w:r w:rsidRPr="005F45C3">
        <w:rPr>
          <w:rFonts w:ascii="Times New Roman" w:hAnsi="Times New Roman" w:cs="Times New Roman"/>
          <w:sz w:val="24"/>
          <w:szCs w:val="24"/>
        </w:rPr>
        <w:t>A</w:t>
      </w:r>
      <w:r>
        <w:rPr>
          <w:rFonts w:ascii="Times New Roman" w:hAnsi="Times New Roman" w:cs="Times New Roman"/>
          <w:sz w:val="24"/>
          <w:szCs w:val="24"/>
        </w:rPr>
        <w:t xml:space="preserve"> discussion followed with contributions from Councillors Y. Collins, C. Bailey, D. </w:t>
      </w:r>
      <w:r w:rsidR="00FF46E3">
        <w:rPr>
          <w:rFonts w:ascii="Times New Roman" w:hAnsi="Times New Roman" w:cs="Times New Roman"/>
          <w:sz w:val="24"/>
          <w:szCs w:val="24"/>
        </w:rPr>
        <w:t>McManus,</w:t>
      </w:r>
      <w:r>
        <w:rPr>
          <w:rFonts w:ascii="Times New Roman" w:hAnsi="Times New Roman" w:cs="Times New Roman"/>
          <w:sz w:val="24"/>
          <w:szCs w:val="24"/>
        </w:rPr>
        <w:t xml:space="preserve"> and P. Kavanagh</w:t>
      </w:r>
      <w:r w:rsidR="00804E9B">
        <w:rPr>
          <w:rFonts w:ascii="Times New Roman" w:hAnsi="Times New Roman" w:cs="Times New Roman"/>
          <w:sz w:val="24"/>
          <w:szCs w:val="24"/>
        </w:rPr>
        <w:t xml:space="preserve"> who commended the steering group</w:t>
      </w:r>
      <w:r>
        <w:rPr>
          <w:rFonts w:ascii="Times New Roman" w:hAnsi="Times New Roman" w:cs="Times New Roman"/>
          <w:sz w:val="24"/>
          <w:szCs w:val="24"/>
        </w:rPr>
        <w:t>. Members requested details of venues</w:t>
      </w:r>
      <w:r w:rsidR="002624AB">
        <w:rPr>
          <w:rFonts w:ascii="Times New Roman" w:hAnsi="Times New Roman" w:cs="Times New Roman"/>
          <w:sz w:val="24"/>
          <w:szCs w:val="24"/>
        </w:rPr>
        <w:t xml:space="preserve">, </w:t>
      </w:r>
      <w:r>
        <w:rPr>
          <w:rFonts w:ascii="Times New Roman" w:hAnsi="Times New Roman" w:cs="Times New Roman"/>
          <w:sz w:val="24"/>
          <w:szCs w:val="24"/>
        </w:rPr>
        <w:t xml:space="preserve">times and dates for voting be issued, </w:t>
      </w:r>
      <w:r w:rsidR="002624AB">
        <w:rPr>
          <w:rFonts w:ascii="Times New Roman" w:hAnsi="Times New Roman" w:cs="Times New Roman"/>
          <w:sz w:val="24"/>
          <w:szCs w:val="24"/>
        </w:rPr>
        <w:t>manner of voting</w:t>
      </w:r>
      <w:r>
        <w:rPr>
          <w:rFonts w:ascii="Times New Roman" w:hAnsi="Times New Roman" w:cs="Times New Roman"/>
          <w:sz w:val="24"/>
          <w:szCs w:val="24"/>
        </w:rPr>
        <w:t xml:space="preserve"> and if</w:t>
      </w:r>
      <w:r w:rsidR="002624AB">
        <w:rPr>
          <w:rFonts w:ascii="Times New Roman" w:hAnsi="Times New Roman" w:cs="Times New Roman"/>
          <w:sz w:val="24"/>
          <w:szCs w:val="24"/>
        </w:rPr>
        <w:t xml:space="preserve"> those</w:t>
      </w:r>
      <w:r>
        <w:rPr>
          <w:rFonts w:ascii="Times New Roman" w:hAnsi="Times New Roman" w:cs="Times New Roman"/>
          <w:sz w:val="24"/>
          <w:szCs w:val="24"/>
        </w:rPr>
        <w:t xml:space="preserve"> under 18 could vote.</w:t>
      </w:r>
    </w:p>
    <w:p w14:paraId="4B13CA31" w14:textId="77777777" w:rsidR="002624AB" w:rsidRDefault="002624AB" w:rsidP="002624AB">
      <w:pPr>
        <w:spacing w:after="0" w:line="240" w:lineRule="auto"/>
        <w:ind w:left="720"/>
        <w:rPr>
          <w:rFonts w:ascii="Times New Roman" w:hAnsi="Times New Roman" w:cs="Times New Roman"/>
          <w:sz w:val="24"/>
          <w:szCs w:val="24"/>
        </w:rPr>
      </w:pPr>
    </w:p>
    <w:p w14:paraId="3A0B4C17" w14:textId="00DF23EE" w:rsidR="009D7676" w:rsidRDefault="003E62B9" w:rsidP="002624AB">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Ms. Lorna Maxwell, Director of Corporate Performance and Change Management responded to Members queries</w:t>
      </w:r>
      <w:r w:rsidR="00804E9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p>
    <w:p w14:paraId="0B721624" w14:textId="77777777" w:rsidR="00804E9B" w:rsidRDefault="00804E9B" w:rsidP="002624AB">
      <w:pPr>
        <w:spacing w:after="0" w:line="240" w:lineRule="auto"/>
        <w:ind w:left="720"/>
        <w:rPr>
          <w:rFonts w:ascii="Times New Roman" w:hAnsi="Times New Roman" w:cs="Times New Roman"/>
          <w:sz w:val="24"/>
          <w:szCs w:val="24"/>
        </w:rPr>
      </w:pPr>
    </w:p>
    <w:p w14:paraId="52B3A8C1" w14:textId="4608766D" w:rsidR="003E62B9" w:rsidRDefault="003E62B9" w:rsidP="002624A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It was proposed by Councillor P. Kavanagh seconded by Councillor M. Duff and </w:t>
      </w:r>
      <w:r w:rsidRPr="00804E9B">
        <w:rPr>
          <w:rFonts w:ascii="Times New Roman" w:hAnsi="Times New Roman" w:cs="Times New Roman"/>
          <w:b/>
          <w:bCs/>
          <w:sz w:val="24"/>
          <w:szCs w:val="24"/>
        </w:rPr>
        <w:t>AGREED</w:t>
      </w:r>
      <w:r w:rsidR="00804E9B">
        <w:rPr>
          <w:rFonts w:ascii="Times New Roman" w:hAnsi="Times New Roman" w:cs="Times New Roman"/>
          <w:sz w:val="24"/>
          <w:szCs w:val="24"/>
        </w:rPr>
        <w:t>.</w:t>
      </w:r>
      <w:r w:rsidRPr="00804E9B">
        <w:rPr>
          <w:rFonts w:ascii="Times New Roman" w:hAnsi="Times New Roman" w:cs="Times New Roman"/>
          <w:sz w:val="24"/>
          <w:szCs w:val="24"/>
        </w:rPr>
        <w:t xml:space="preserve"> </w:t>
      </w:r>
    </w:p>
    <w:p w14:paraId="4DB40F16" w14:textId="77777777" w:rsidR="00804E9B" w:rsidRDefault="00804E9B" w:rsidP="002624AB">
      <w:pPr>
        <w:spacing w:after="0" w:line="240" w:lineRule="auto"/>
        <w:ind w:left="720"/>
        <w:rPr>
          <w:rFonts w:ascii="Times New Roman" w:hAnsi="Times New Roman" w:cs="Times New Roman"/>
          <w:sz w:val="24"/>
          <w:szCs w:val="24"/>
        </w:rPr>
      </w:pPr>
    </w:p>
    <w:p w14:paraId="19060DAC" w14:textId="07911FD7" w:rsidR="003E62B9" w:rsidRDefault="003E62B9" w:rsidP="002624AB">
      <w:pPr>
        <w:pStyle w:val="Heading3"/>
        <w:spacing w:before="0" w:line="240" w:lineRule="auto"/>
        <w:ind w:left="720"/>
        <w:rPr>
          <w:rFonts w:ascii="Times New Roman" w:hAnsi="Times New Roman" w:cs="Times New Roman"/>
          <w:b/>
          <w:sz w:val="24"/>
          <w:szCs w:val="24"/>
          <w:u w:val="single"/>
        </w:rPr>
      </w:pPr>
      <w:r>
        <w:rPr>
          <w:rFonts w:ascii="Times New Roman" w:hAnsi="Times New Roman" w:cs="Times New Roman"/>
          <w:sz w:val="24"/>
          <w:szCs w:val="24"/>
        </w:rPr>
        <w:t xml:space="preserve">“That </w:t>
      </w:r>
      <w:r w:rsidRPr="003E62B9">
        <w:rPr>
          <w:rFonts w:ascii="Times New Roman" w:hAnsi="Times New Roman" w:cs="Times New Roman"/>
          <w:bCs/>
          <w:sz w:val="24"/>
          <w:szCs w:val="24"/>
        </w:rPr>
        <w:t xml:space="preserve">€300k have your say shortlisted projects </w:t>
      </w:r>
      <w:r>
        <w:rPr>
          <w:rFonts w:ascii="Times New Roman" w:hAnsi="Times New Roman" w:cs="Times New Roman"/>
          <w:bCs/>
          <w:sz w:val="24"/>
          <w:szCs w:val="24"/>
        </w:rPr>
        <w:t>for</w:t>
      </w:r>
      <w:r w:rsidRPr="003E62B9">
        <w:rPr>
          <w:rFonts w:ascii="Times New Roman" w:hAnsi="Times New Roman" w:cs="Times New Roman"/>
          <w:bCs/>
          <w:sz w:val="24"/>
          <w:szCs w:val="24"/>
        </w:rPr>
        <w:t xml:space="preserve"> </w:t>
      </w:r>
      <w:r>
        <w:rPr>
          <w:rFonts w:ascii="Times New Roman" w:hAnsi="Times New Roman" w:cs="Times New Roman"/>
          <w:bCs/>
          <w:sz w:val="24"/>
          <w:szCs w:val="24"/>
        </w:rPr>
        <w:t>R</w:t>
      </w:r>
      <w:r w:rsidRPr="003E62B9">
        <w:rPr>
          <w:rFonts w:ascii="Times New Roman" w:hAnsi="Times New Roman" w:cs="Times New Roman"/>
          <w:bCs/>
          <w:sz w:val="24"/>
          <w:szCs w:val="24"/>
        </w:rPr>
        <w:t>athfarnham/</w:t>
      </w:r>
      <w:r>
        <w:rPr>
          <w:rFonts w:ascii="Times New Roman" w:hAnsi="Times New Roman" w:cs="Times New Roman"/>
          <w:bCs/>
          <w:sz w:val="24"/>
          <w:szCs w:val="24"/>
        </w:rPr>
        <w:t>T</w:t>
      </w:r>
      <w:r w:rsidRPr="003E62B9">
        <w:rPr>
          <w:rFonts w:ascii="Times New Roman" w:hAnsi="Times New Roman" w:cs="Times New Roman"/>
          <w:bCs/>
          <w:sz w:val="24"/>
          <w:szCs w:val="24"/>
        </w:rPr>
        <w:t xml:space="preserve">empleogue electoral area be </w:t>
      </w:r>
      <w:r w:rsidRPr="003E62B9">
        <w:rPr>
          <w:rFonts w:ascii="Times New Roman" w:hAnsi="Times New Roman" w:cs="Times New Roman"/>
          <w:b/>
          <w:sz w:val="24"/>
          <w:szCs w:val="24"/>
        </w:rPr>
        <w:t>ADOPTED</w:t>
      </w:r>
      <w:r w:rsidRPr="003E62B9">
        <w:rPr>
          <w:rFonts w:ascii="Times New Roman" w:hAnsi="Times New Roman" w:cs="Times New Roman"/>
          <w:bCs/>
          <w:sz w:val="24"/>
          <w:szCs w:val="24"/>
        </w:rPr>
        <w:t xml:space="preserve"> and </w:t>
      </w:r>
      <w:r w:rsidRPr="003E62B9">
        <w:rPr>
          <w:rFonts w:ascii="Times New Roman" w:hAnsi="Times New Roman" w:cs="Times New Roman"/>
          <w:b/>
          <w:sz w:val="24"/>
          <w:szCs w:val="24"/>
        </w:rPr>
        <w:t>APPROVED</w:t>
      </w:r>
      <w:r>
        <w:rPr>
          <w:rFonts w:ascii="Times New Roman" w:hAnsi="Times New Roman" w:cs="Times New Roman"/>
          <w:b/>
          <w:sz w:val="24"/>
          <w:szCs w:val="24"/>
        </w:rPr>
        <w:t>”</w:t>
      </w:r>
    </w:p>
    <w:p w14:paraId="415A22B4" w14:textId="18474BD7" w:rsidR="003E62B9" w:rsidRPr="00A93121" w:rsidRDefault="003E62B9" w:rsidP="002624AB">
      <w:pPr>
        <w:spacing w:after="0" w:line="240" w:lineRule="auto"/>
        <w:ind w:left="720"/>
        <w:rPr>
          <w:rFonts w:ascii="Times New Roman" w:hAnsi="Times New Roman" w:cs="Times New Roman"/>
          <w:sz w:val="24"/>
          <w:szCs w:val="24"/>
        </w:rPr>
      </w:pPr>
    </w:p>
    <w:p w14:paraId="00F7FC54" w14:textId="4D147093" w:rsidR="00DE2F15" w:rsidRDefault="00B416F7" w:rsidP="003E62B9">
      <w:pPr>
        <w:pStyle w:val="Heading3"/>
        <w:ind w:left="-567"/>
        <w:rPr>
          <w:rFonts w:ascii="Times New Roman" w:hAnsi="Times New Roman" w:cs="Times New Roman"/>
          <w:b/>
          <w:sz w:val="24"/>
          <w:szCs w:val="24"/>
          <w:u w:val="single"/>
        </w:rPr>
      </w:pPr>
      <w:r w:rsidRPr="003E62B9">
        <w:rPr>
          <w:rFonts w:ascii="Times New Roman" w:hAnsi="Times New Roman" w:cs="Times New Roman"/>
          <w:b/>
          <w:sz w:val="24"/>
          <w:szCs w:val="24"/>
        </w:rPr>
        <w:t xml:space="preserve">H14/0622 </w:t>
      </w:r>
      <w:r w:rsidR="003E62B9">
        <w:rPr>
          <w:rFonts w:ascii="Times New Roman" w:hAnsi="Times New Roman" w:cs="Times New Roman"/>
          <w:b/>
          <w:sz w:val="24"/>
          <w:szCs w:val="24"/>
        </w:rPr>
        <w:tab/>
      </w:r>
      <w:r w:rsidRPr="003E62B9">
        <w:rPr>
          <w:rFonts w:ascii="Times New Roman" w:hAnsi="Times New Roman" w:cs="Times New Roman"/>
          <w:b/>
          <w:sz w:val="24"/>
          <w:szCs w:val="24"/>
          <w:u w:val="single"/>
        </w:rPr>
        <w:t>COMMUNITY GRANTS – FOR NOTING</w:t>
      </w:r>
    </w:p>
    <w:p w14:paraId="242F9909" w14:textId="5D722C61" w:rsidR="003E62B9" w:rsidRDefault="003E62B9" w:rsidP="000F798C">
      <w:pPr>
        <w:pStyle w:val="Heading3"/>
        <w:spacing w:before="0" w:line="240" w:lineRule="auto"/>
        <w:ind w:left="720"/>
        <w:rPr>
          <w:rFonts w:ascii="Times New Roman" w:eastAsia="Calibri" w:hAnsi="Times New Roman" w:cs="Times New Roman"/>
          <w:sz w:val="24"/>
          <w:szCs w:val="24"/>
          <w:lang w:eastAsia="en-US"/>
        </w:rPr>
      </w:pPr>
      <w:r w:rsidRPr="00233E23">
        <w:rPr>
          <w:rFonts w:ascii="Times New Roman" w:eastAsia="Calibri" w:hAnsi="Times New Roman" w:cs="Times New Roman"/>
          <w:sz w:val="24"/>
          <w:szCs w:val="24"/>
          <w:lang w:eastAsia="en-US"/>
        </w:rPr>
        <w:t>The following report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w:t>
      </w:r>
      <w:r>
        <w:rPr>
          <w:rFonts w:ascii="Times New Roman" w:eastAsia="Calibri" w:hAnsi="Times New Roman" w:cs="Times New Roman"/>
          <w:sz w:val="24"/>
          <w:szCs w:val="24"/>
          <w:lang w:eastAsia="en-US"/>
        </w:rPr>
        <w:t xml:space="preserve"> </w:t>
      </w:r>
      <w:r w:rsidRPr="00233E23">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r. C. Ward, Director of Housing Social and Community Development</w:t>
      </w:r>
      <w:r w:rsidR="00E57E37" w:rsidRPr="00E57E37">
        <w:rPr>
          <w:rFonts w:ascii="Times New Roman" w:eastAsia="Calibri" w:hAnsi="Times New Roman" w:cs="Times New Roman"/>
          <w:sz w:val="24"/>
          <w:szCs w:val="24"/>
          <w:lang w:eastAsia="en-US"/>
        </w:rPr>
        <w:t xml:space="preserve"> </w:t>
      </w:r>
      <w:r w:rsidR="00E57E37">
        <w:rPr>
          <w:rFonts w:ascii="Times New Roman" w:eastAsia="Calibri" w:hAnsi="Times New Roman" w:cs="Times New Roman"/>
          <w:sz w:val="24"/>
          <w:szCs w:val="24"/>
          <w:lang w:eastAsia="en-US"/>
        </w:rPr>
        <w:t xml:space="preserve">and were </w:t>
      </w:r>
      <w:r w:rsidR="00E57E37" w:rsidRPr="00150BA9">
        <w:rPr>
          <w:rFonts w:ascii="Times New Roman" w:eastAsia="Calibri" w:hAnsi="Times New Roman" w:cs="Times New Roman"/>
          <w:b/>
          <w:bCs/>
          <w:sz w:val="24"/>
          <w:szCs w:val="24"/>
          <w:lang w:eastAsia="en-US"/>
        </w:rPr>
        <w:t>CONSIDERED</w:t>
      </w:r>
      <w:r w:rsidR="00E57E37">
        <w:rPr>
          <w:rFonts w:ascii="Times New Roman" w:eastAsia="Calibri" w:hAnsi="Times New Roman" w:cs="Times New Roman"/>
          <w:sz w:val="24"/>
          <w:szCs w:val="24"/>
          <w:lang w:eastAsia="en-US"/>
        </w:rPr>
        <w:t>:</w:t>
      </w:r>
    </w:p>
    <w:p w14:paraId="058F1BD6" w14:textId="77777777" w:rsidR="003E62B9" w:rsidRPr="00A93121" w:rsidRDefault="003E62B9" w:rsidP="000F798C">
      <w:pPr>
        <w:pStyle w:val="Heading3"/>
        <w:spacing w:before="0" w:line="240" w:lineRule="auto"/>
        <w:ind w:left="720"/>
        <w:rPr>
          <w:rFonts w:ascii="Times New Roman" w:hAnsi="Times New Roman" w:cs="Times New Roman"/>
          <w:sz w:val="24"/>
          <w:szCs w:val="24"/>
        </w:rPr>
      </w:pPr>
    </w:p>
    <w:p w14:paraId="2539A787" w14:textId="77777777" w:rsidR="00E57E37" w:rsidRPr="00A93121" w:rsidRDefault="00E57E37" w:rsidP="00E57E37">
      <w:pPr>
        <w:spacing w:after="0" w:line="240" w:lineRule="auto"/>
        <w:ind w:left="720"/>
        <w:rPr>
          <w:rFonts w:ascii="Times New Roman" w:hAnsi="Times New Roman" w:cs="Times New Roman"/>
          <w:sz w:val="24"/>
          <w:szCs w:val="24"/>
        </w:rPr>
      </w:pPr>
      <w:r w:rsidRPr="00A93121">
        <w:rPr>
          <w:rFonts w:ascii="Times New Roman" w:hAnsi="Times New Roman" w:cs="Times New Roman"/>
          <w:b/>
          <w:sz w:val="24"/>
          <w:szCs w:val="24"/>
        </w:rPr>
        <w:t>REPLY:</w:t>
      </w:r>
    </w:p>
    <w:p w14:paraId="3EA0E1FA" w14:textId="77777777" w:rsidR="00E57E37" w:rsidRDefault="00E57E37" w:rsidP="003E62B9">
      <w:pPr>
        <w:ind w:left="720"/>
        <w:rPr>
          <w:rFonts w:ascii="Tahoma" w:hAnsi="Tahoma" w:cs="Tahoma"/>
          <w:b/>
          <w:sz w:val="20"/>
          <w:szCs w:val="20"/>
        </w:rPr>
      </w:pPr>
    </w:p>
    <w:p w14:paraId="7A135A42" w14:textId="2FDCA489" w:rsidR="00DE2F15" w:rsidRPr="00E57E37" w:rsidRDefault="00B416F7" w:rsidP="003E62B9">
      <w:pPr>
        <w:ind w:left="720"/>
        <w:rPr>
          <w:rFonts w:ascii="Tahoma" w:hAnsi="Tahoma" w:cs="Tahoma"/>
          <w:sz w:val="20"/>
          <w:szCs w:val="20"/>
        </w:rPr>
      </w:pPr>
      <w:r w:rsidRPr="00E57E37">
        <w:rPr>
          <w:rFonts w:ascii="Tahoma" w:hAnsi="Tahoma" w:cs="Tahoma"/>
          <w:b/>
          <w:sz w:val="20"/>
          <w:szCs w:val="20"/>
        </w:rPr>
        <w:t>COMMUNITY DEVELOPMENT GRANTS OR NOTING</w:t>
      </w:r>
    </w:p>
    <w:p w14:paraId="537AA204" w14:textId="77777777" w:rsidR="00DE2F15" w:rsidRPr="00E57E37" w:rsidRDefault="00B416F7" w:rsidP="003E62B9">
      <w:pPr>
        <w:ind w:left="720"/>
        <w:rPr>
          <w:rFonts w:ascii="Tahoma" w:hAnsi="Tahoma" w:cs="Tahoma"/>
          <w:sz w:val="20"/>
          <w:szCs w:val="20"/>
        </w:rPr>
      </w:pPr>
      <w:r w:rsidRPr="00E57E37">
        <w:rPr>
          <w:rFonts w:ascii="Tahoma" w:hAnsi="Tahoma" w:cs="Tahoma"/>
          <w:sz w:val="20"/>
          <w:szCs w:val="20"/>
        </w:rPr>
        <w:t>Community Development reopened for applications on 19th April 2022 on a rolling online application process whereby community and voluntary groups responding to locally identified needs within their communities could apply for assistance from the Council under the following categories:</w:t>
      </w:r>
    </w:p>
    <w:p w14:paraId="22A66007" w14:textId="77777777" w:rsidR="00DE2F15" w:rsidRPr="00E57E37" w:rsidRDefault="00B416F7" w:rsidP="003E62B9">
      <w:pPr>
        <w:numPr>
          <w:ilvl w:val="0"/>
          <w:numId w:val="39"/>
        </w:numPr>
        <w:spacing w:after="0"/>
        <w:ind w:left="1077" w:hanging="357"/>
        <w:rPr>
          <w:rFonts w:ascii="Tahoma" w:hAnsi="Tahoma" w:cs="Tahoma"/>
          <w:sz w:val="20"/>
          <w:szCs w:val="20"/>
        </w:rPr>
      </w:pPr>
      <w:r w:rsidRPr="00E57E37">
        <w:rPr>
          <w:rFonts w:ascii="Tahoma" w:hAnsi="Tahoma" w:cs="Tahoma"/>
          <w:sz w:val="20"/>
          <w:szCs w:val="20"/>
        </w:rPr>
        <w:t>Community Development Grants</w:t>
      </w:r>
    </w:p>
    <w:p w14:paraId="63BEA796" w14:textId="77777777" w:rsidR="00DE2F15" w:rsidRPr="00E57E37" w:rsidRDefault="00B416F7" w:rsidP="003E62B9">
      <w:pPr>
        <w:numPr>
          <w:ilvl w:val="0"/>
          <w:numId w:val="39"/>
        </w:numPr>
        <w:spacing w:after="0"/>
        <w:ind w:left="1077" w:hanging="357"/>
        <w:rPr>
          <w:rFonts w:ascii="Tahoma" w:hAnsi="Tahoma" w:cs="Tahoma"/>
          <w:sz w:val="20"/>
          <w:szCs w:val="20"/>
        </w:rPr>
      </w:pPr>
      <w:r w:rsidRPr="00E57E37">
        <w:rPr>
          <w:rFonts w:ascii="Tahoma" w:hAnsi="Tahoma" w:cs="Tahoma"/>
          <w:sz w:val="20"/>
          <w:szCs w:val="20"/>
        </w:rPr>
        <w:t>Community Events Funding</w:t>
      </w:r>
    </w:p>
    <w:p w14:paraId="2430046E" w14:textId="77777777" w:rsidR="00DE2F15" w:rsidRPr="00E57E37" w:rsidRDefault="00B416F7" w:rsidP="003E62B9">
      <w:pPr>
        <w:numPr>
          <w:ilvl w:val="0"/>
          <w:numId w:val="39"/>
        </w:numPr>
        <w:spacing w:after="0"/>
        <w:ind w:left="1077" w:hanging="357"/>
        <w:rPr>
          <w:rFonts w:ascii="Tahoma" w:hAnsi="Tahoma" w:cs="Tahoma"/>
          <w:sz w:val="20"/>
          <w:szCs w:val="20"/>
        </w:rPr>
      </w:pPr>
      <w:r w:rsidRPr="00E57E37">
        <w:rPr>
          <w:rFonts w:ascii="Tahoma" w:hAnsi="Tahoma" w:cs="Tahoma"/>
          <w:sz w:val="20"/>
          <w:szCs w:val="20"/>
        </w:rPr>
        <w:t>Summer Projects Funding</w:t>
      </w:r>
    </w:p>
    <w:p w14:paraId="6126A8C1" w14:textId="77777777" w:rsidR="00DE2F15" w:rsidRPr="00E57E37" w:rsidRDefault="00B416F7" w:rsidP="003E62B9">
      <w:pPr>
        <w:ind w:left="720"/>
        <w:rPr>
          <w:rFonts w:ascii="Tahoma" w:hAnsi="Tahoma" w:cs="Tahoma"/>
          <w:sz w:val="20"/>
          <w:szCs w:val="20"/>
        </w:rPr>
      </w:pPr>
      <w:r w:rsidRPr="00E57E37">
        <w:rPr>
          <w:rFonts w:ascii="Tahoma" w:hAnsi="Tahoma" w:cs="Tahoma"/>
          <w:sz w:val="20"/>
          <w:szCs w:val="20"/>
        </w:rPr>
        <w:t>49 Applications have been received since 19th April,2022 and these underwent a thorough assessment by the Community Development Team under the following criteria:</w:t>
      </w:r>
    </w:p>
    <w:p w14:paraId="2324E82E" w14:textId="77777777" w:rsidR="00DE2F15" w:rsidRPr="00E57E37" w:rsidRDefault="00B416F7" w:rsidP="003E62B9">
      <w:pPr>
        <w:numPr>
          <w:ilvl w:val="0"/>
          <w:numId w:val="40"/>
        </w:numPr>
        <w:spacing w:after="0"/>
        <w:ind w:left="1077" w:hanging="357"/>
        <w:rPr>
          <w:rFonts w:ascii="Tahoma" w:hAnsi="Tahoma" w:cs="Tahoma"/>
          <w:sz w:val="20"/>
          <w:szCs w:val="20"/>
        </w:rPr>
      </w:pPr>
      <w:r w:rsidRPr="00E57E37">
        <w:rPr>
          <w:rFonts w:ascii="Tahoma" w:hAnsi="Tahoma" w:cs="Tahoma"/>
          <w:sz w:val="20"/>
          <w:szCs w:val="20"/>
        </w:rPr>
        <w:t>Impact on local community and local community involvement.</w:t>
      </w:r>
    </w:p>
    <w:p w14:paraId="59EBEE0C" w14:textId="77777777" w:rsidR="00DE2F15" w:rsidRPr="00E57E37" w:rsidRDefault="00B416F7" w:rsidP="003E62B9">
      <w:pPr>
        <w:numPr>
          <w:ilvl w:val="0"/>
          <w:numId w:val="40"/>
        </w:numPr>
        <w:spacing w:after="0"/>
        <w:ind w:left="1077" w:hanging="357"/>
        <w:rPr>
          <w:rFonts w:ascii="Tahoma" w:hAnsi="Tahoma" w:cs="Tahoma"/>
          <w:sz w:val="20"/>
          <w:szCs w:val="20"/>
        </w:rPr>
      </w:pPr>
      <w:r w:rsidRPr="00E57E37">
        <w:rPr>
          <w:rFonts w:ascii="Tahoma" w:hAnsi="Tahoma" w:cs="Tahoma"/>
          <w:sz w:val="20"/>
          <w:szCs w:val="20"/>
        </w:rPr>
        <w:t>Proven track record of project delivery and non-duplication of activities in the local area.</w:t>
      </w:r>
    </w:p>
    <w:p w14:paraId="4B182B2F" w14:textId="77777777" w:rsidR="00DE2F15" w:rsidRPr="00E57E37" w:rsidRDefault="00B416F7" w:rsidP="003E62B9">
      <w:pPr>
        <w:numPr>
          <w:ilvl w:val="0"/>
          <w:numId w:val="40"/>
        </w:numPr>
        <w:spacing w:after="0"/>
        <w:ind w:left="1077" w:hanging="357"/>
        <w:rPr>
          <w:rFonts w:ascii="Tahoma" w:hAnsi="Tahoma" w:cs="Tahoma"/>
          <w:sz w:val="20"/>
          <w:szCs w:val="20"/>
        </w:rPr>
      </w:pPr>
      <w:r w:rsidRPr="00E57E37">
        <w:rPr>
          <w:rFonts w:ascii="Tahoma" w:hAnsi="Tahoma" w:cs="Tahoma"/>
          <w:sz w:val="20"/>
          <w:szCs w:val="20"/>
        </w:rPr>
        <w:t>Sustainable &amp; value for money projects with clear/accurate costings.</w:t>
      </w:r>
    </w:p>
    <w:p w14:paraId="793D8855" w14:textId="77777777" w:rsidR="00DE2F15" w:rsidRPr="00E57E37" w:rsidRDefault="00B416F7" w:rsidP="003E62B9">
      <w:pPr>
        <w:numPr>
          <w:ilvl w:val="0"/>
          <w:numId w:val="40"/>
        </w:numPr>
        <w:spacing w:after="0"/>
        <w:ind w:left="1077" w:hanging="357"/>
        <w:rPr>
          <w:rFonts w:ascii="Tahoma" w:hAnsi="Tahoma" w:cs="Tahoma"/>
          <w:sz w:val="20"/>
          <w:szCs w:val="20"/>
        </w:rPr>
      </w:pPr>
      <w:r w:rsidRPr="00E57E37">
        <w:rPr>
          <w:rFonts w:ascii="Tahoma" w:hAnsi="Tahoma" w:cs="Tahoma"/>
          <w:sz w:val="20"/>
          <w:szCs w:val="20"/>
        </w:rPr>
        <w:t>Existing funds available to the group/alternative funding sources.</w:t>
      </w:r>
    </w:p>
    <w:p w14:paraId="48A4120D" w14:textId="77777777" w:rsidR="00DE2F15" w:rsidRPr="00E57E37" w:rsidRDefault="00B416F7" w:rsidP="003E62B9">
      <w:pPr>
        <w:ind w:left="720"/>
        <w:rPr>
          <w:rFonts w:ascii="Tahoma" w:hAnsi="Tahoma" w:cs="Tahoma"/>
          <w:sz w:val="20"/>
          <w:szCs w:val="20"/>
        </w:rPr>
      </w:pPr>
      <w:r w:rsidRPr="00E57E37">
        <w:rPr>
          <w:rFonts w:ascii="Tahoma" w:hAnsi="Tahoma" w:cs="Tahoma"/>
          <w:sz w:val="20"/>
          <w:szCs w:val="20"/>
        </w:rPr>
        <w:t>Following this assessment process and having regard to the available budget 32 grants totalling €69,635 have been approved for 28 local groups summarised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915"/>
        <w:gridCol w:w="361"/>
        <w:gridCol w:w="847"/>
      </w:tblGrid>
      <w:tr w:rsidR="00DE2F15" w:rsidRPr="00E57E37" w14:paraId="0E18A853" w14:textId="77777777" w:rsidTr="003E62B9">
        <w:tc>
          <w:tcPr>
            <w:tcW w:w="3915" w:type="dxa"/>
            <w:vAlign w:val="center"/>
          </w:tcPr>
          <w:p w14:paraId="59554939" w14:textId="77777777" w:rsidR="00DE2F15" w:rsidRPr="00E57E37" w:rsidRDefault="00B416F7">
            <w:pPr>
              <w:rPr>
                <w:rFonts w:ascii="Tahoma" w:hAnsi="Tahoma" w:cs="Tahoma"/>
                <w:sz w:val="20"/>
                <w:szCs w:val="20"/>
              </w:rPr>
            </w:pPr>
            <w:r w:rsidRPr="00E57E37">
              <w:rPr>
                <w:rFonts w:ascii="Tahoma" w:hAnsi="Tahoma" w:cs="Tahoma"/>
                <w:b/>
                <w:sz w:val="20"/>
                <w:szCs w:val="20"/>
              </w:rPr>
              <w:t>Category</w:t>
            </w:r>
          </w:p>
        </w:tc>
        <w:tc>
          <w:tcPr>
            <w:tcW w:w="0" w:type="auto"/>
            <w:vAlign w:val="center"/>
          </w:tcPr>
          <w:p w14:paraId="37E6FB01" w14:textId="77777777" w:rsidR="00DE2F15" w:rsidRPr="00E57E37" w:rsidRDefault="00B416F7">
            <w:pPr>
              <w:rPr>
                <w:rFonts w:ascii="Tahoma" w:hAnsi="Tahoma" w:cs="Tahoma"/>
                <w:sz w:val="20"/>
                <w:szCs w:val="20"/>
              </w:rPr>
            </w:pPr>
            <w:r w:rsidRPr="00E57E37">
              <w:rPr>
                <w:rFonts w:ascii="Tahoma" w:hAnsi="Tahoma" w:cs="Tahoma"/>
                <w:b/>
                <w:sz w:val="20"/>
                <w:szCs w:val="20"/>
              </w:rPr>
              <w:t>No.</w:t>
            </w:r>
          </w:p>
        </w:tc>
        <w:tc>
          <w:tcPr>
            <w:tcW w:w="0" w:type="auto"/>
            <w:vAlign w:val="center"/>
          </w:tcPr>
          <w:p w14:paraId="33383366" w14:textId="77777777" w:rsidR="00DE2F15" w:rsidRPr="00E57E37" w:rsidRDefault="00B416F7">
            <w:pPr>
              <w:rPr>
                <w:rFonts w:ascii="Tahoma" w:hAnsi="Tahoma" w:cs="Tahoma"/>
                <w:sz w:val="20"/>
                <w:szCs w:val="20"/>
              </w:rPr>
            </w:pPr>
            <w:r w:rsidRPr="00E57E37">
              <w:rPr>
                <w:rFonts w:ascii="Tahoma" w:hAnsi="Tahoma" w:cs="Tahoma"/>
                <w:b/>
                <w:sz w:val="20"/>
                <w:szCs w:val="20"/>
              </w:rPr>
              <w:t>Amount</w:t>
            </w:r>
          </w:p>
        </w:tc>
      </w:tr>
      <w:tr w:rsidR="00DE2F15" w:rsidRPr="00E57E37" w14:paraId="2AC07AE8" w14:textId="77777777" w:rsidTr="003E62B9">
        <w:tc>
          <w:tcPr>
            <w:tcW w:w="3915" w:type="dxa"/>
            <w:vAlign w:val="center"/>
          </w:tcPr>
          <w:p w14:paraId="62FE2A94" w14:textId="77777777" w:rsidR="00DE2F15" w:rsidRPr="00E57E37" w:rsidRDefault="00B416F7">
            <w:pPr>
              <w:rPr>
                <w:rFonts w:ascii="Tahoma" w:hAnsi="Tahoma" w:cs="Tahoma"/>
                <w:sz w:val="20"/>
                <w:szCs w:val="20"/>
              </w:rPr>
            </w:pPr>
            <w:r w:rsidRPr="00E57E37">
              <w:rPr>
                <w:rFonts w:ascii="Tahoma" w:hAnsi="Tahoma" w:cs="Tahoma"/>
                <w:sz w:val="20"/>
                <w:szCs w:val="20"/>
              </w:rPr>
              <w:t>Community Development Grants</w:t>
            </w:r>
          </w:p>
        </w:tc>
        <w:tc>
          <w:tcPr>
            <w:tcW w:w="0" w:type="auto"/>
            <w:vAlign w:val="center"/>
          </w:tcPr>
          <w:p w14:paraId="4BB452F8" w14:textId="77777777" w:rsidR="00DE2F15" w:rsidRPr="00E57E37" w:rsidRDefault="00B416F7">
            <w:pPr>
              <w:rPr>
                <w:rFonts w:ascii="Tahoma" w:hAnsi="Tahoma" w:cs="Tahoma"/>
                <w:sz w:val="20"/>
                <w:szCs w:val="20"/>
              </w:rPr>
            </w:pPr>
            <w:r w:rsidRPr="00E57E37">
              <w:rPr>
                <w:rFonts w:ascii="Tahoma" w:hAnsi="Tahoma" w:cs="Tahoma"/>
                <w:sz w:val="20"/>
                <w:szCs w:val="20"/>
              </w:rPr>
              <w:t>6</w:t>
            </w:r>
          </w:p>
        </w:tc>
        <w:tc>
          <w:tcPr>
            <w:tcW w:w="0" w:type="auto"/>
            <w:vAlign w:val="center"/>
          </w:tcPr>
          <w:p w14:paraId="5FDFE0D0" w14:textId="77777777" w:rsidR="00DE2F15" w:rsidRPr="00E57E37" w:rsidRDefault="00B416F7">
            <w:pPr>
              <w:rPr>
                <w:rFonts w:ascii="Tahoma" w:hAnsi="Tahoma" w:cs="Tahoma"/>
                <w:sz w:val="20"/>
                <w:szCs w:val="20"/>
              </w:rPr>
            </w:pPr>
            <w:r w:rsidRPr="00E57E37">
              <w:rPr>
                <w:rFonts w:ascii="Tahoma" w:hAnsi="Tahoma" w:cs="Tahoma"/>
                <w:sz w:val="20"/>
                <w:szCs w:val="20"/>
              </w:rPr>
              <w:t>€7,250</w:t>
            </w:r>
          </w:p>
        </w:tc>
      </w:tr>
      <w:tr w:rsidR="00DE2F15" w:rsidRPr="00E57E37" w14:paraId="66E4FBB0" w14:textId="77777777" w:rsidTr="003E62B9">
        <w:tc>
          <w:tcPr>
            <w:tcW w:w="3915" w:type="dxa"/>
            <w:vAlign w:val="center"/>
          </w:tcPr>
          <w:p w14:paraId="3537ECF9" w14:textId="77777777" w:rsidR="00DE2F15" w:rsidRPr="00E57E37" w:rsidRDefault="00B416F7">
            <w:pPr>
              <w:rPr>
                <w:rFonts w:ascii="Tahoma" w:hAnsi="Tahoma" w:cs="Tahoma"/>
                <w:sz w:val="20"/>
                <w:szCs w:val="20"/>
              </w:rPr>
            </w:pPr>
            <w:r w:rsidRPr="00E57E37">
              <w:rPr>
                <w:rFonts w:ascii="Tahoma" w:hAnsi="Tahoma" w:cs="Tahoma"/>
                <w:sz w:val="20"/>
                <w:szCs w:val="20"/>
              </w:rPr>
              <w:t>Community Events Funding</w:t>
            </w:r>
          </w:p>
        </w:tc>
        <w:tc>
          <w:tcPr>
            <w:tcW w:w="0" w:type="auto"/>
            <w:vAlign w:val="center"/>
          </w:tcPr>
          <w:p w14:paraId="3D8AEC5E" w14:textId="77777777" w:rsidR="00DE2F15" w:rsidRPr="00E57E37" w:rsidRDefault="00B416F7">
            <w:pPr>
              <w:rPr>
                <w:rFonts w:ascii="Tahoma" w:hAnsi="Tahoma" w:cs="Tahoma"/>
                <w:sz w:val="20"/>
                <w:szCs w:val="20"/>
              </w:rPr>
            </w:pPr>
            <w:r w:rsidRPr="00E57E37">
              <w:rPr>
                <w:rFonts w:ascii="Tahoma" w:hAnsi="Tahoma" w:cs="Tahoma"/>
                <w:sz w:val="20"/>
                <w:szCs w:val="20"/>
              </w:rPr>
              <w:t>8</w:t>
            </w:r>
          </w:p>
        </w:tc>
        <w:tc>
          <w:tcPr>
            <w:tcW w:w="0" w:type="auto"/>
            <w:vAlign w:val="center"/>
          </w:tcPr>
          <w:p w14:paraId="159A98CF" w14:textId="77777777" w:rsidR="00DE2F15" w:rsidRPr="00E57E37" w:rsidRDefault="00B416F7">
            <w:pPr>
              <w:rPr>
                <w:rFonts w:ascii="Tahoma" w:hAnsi="Tahoma" w:cs="Tahoma"/>
                <w:sz w:val="20"/>
                <w:szCs w:val="20"/>
              </w:rPr>
            </w:pPr>
            <w:r w:rsidRPr="00E57E37">
              <w:rPr>
                <w:rFonts w:ascii="Tahoma" w:hAnsi="Tahoma" w:cs="Tahoma"/>
                <w:sz w:val="20"/>
                <w:szCs w:val="20"/>
              </w:rPr>
              <w:t>€16,985</w:t>
            </w:r>
          </w:p>
        </w:tc>
      </w:tr>
      <w:tr w:rsidR="00DE2F15" w:rsidRPr="00E57E37" w14:paraId="308E122E" w14:textId="77777777" w:rsidTr="003E62B9">
        <w:tc>
          <w:tcPr>
            <w:tcW w:w="3915" w:type="dxa"/>
            <w:vAlign w:val="center"/>
          </w:tcPr>
          <w:p w14:paraId="79987B81" w14:textId="77777777" w:rsidR="00DE2F15" w:rsidRPr="00E57E37" w:rsidRDefault="00B416F7">
            <w:pPr>
              <w:rPr>
                <w:rFonts w:ascii="Tahoma" w:hAnsi="Tahoma" w:cs="Tahoma"/>
                <w:sz w:val="20"/>
                <w:szCs w:val="20"/>
              </w:rPr>
            </w:pPr>
            <w:r w:rsidRPr="00E57E37">
              <w:rPr>
                <w:rFonts w:ascii="Tahoma" w:hAnsi="Tahoma" w:cs="Tahoma"/>
                <w:sz w:val="20"/>
                <w:szCs w:val="20"/>
              </w:rPr>
              <w:t>Summer Projects Funding</w:t>
            </w:r>
          </w:p>
        </w:tc>
        <w:tc>
          <w:tcPr>
            <w:tcW w:w="0" w:type="auto"/>
            <w:vAlign w:val="center"/>
          </w:tcPr>
          <w:p w14:paraId="69C70BA2" w14:textId="77777777" w:rsidR="00DE2F15" w:rsidRPr="00E57E37" w:rsidRDefault="00B416F7">
            <w:pPr>
              <w:rPr>
                <w:rFonts w:ascii="Tahoma" w:hAnsi="Tahoma" w:cs="Tahoma"/>
                <w:sz w:val="20"/>
                <w:szCs w:val="20"/>
              </w:rPr>
            </w:pPr>
            <w:r w:rsidRPr="00E57E37">
              <w:rPr>
                <w:rFonts w:ascii="Tahoma" w:hAnsi="Tahoma" w:cs="Tahoma"/>
                <w:sz w:val="20"/>
                <w:szCs w:val="20"/>
              </w:rPr>
              <w:t>18</w:t>
            </w:r>
          </w:p>
        </w:tc>
        <w:tc>
          <w:tcPr>
            <w:tcW w:w="0" w:type="auto"/>
            <w:vAlign w:val="center"/>
          </w:tcPr>
          <w:p w14:paraId="141624CA" w14:textId="77777777" w:rsidR="00DE2F15" w:rsidRPr="00E57E37" w:rsidRDefault="00B416F7">
            <w:pPr>
              <w:rPr>
                <w:rFonts w:ascii="Tahoma" w:hAnsi="Tahoma" w:cs="Tahoma"/>
                <w:sz w:val="20"/>
                <w:szCs w:val="20"/>
              </w:rPr>
            </w:pPr>
            <w:r w:rsidRPr="00E57E37">
              <w:rPr>
                <w:rFonts w:ascii="Tahoma" w:hAnsi="Tahoma" w:cs="Tahoma"/>
                <w:sz w:val="20"/>
                <w:szCs w:val="20"/>
              </w:rPr>
              <w:t>€45,400</w:t>
            </w:r>
          </w:p>
        </w:tc>
      </w:tr>
      <w:tr w:rsidR="00DE2F15" w:rsidRPr="00E57E37" w14:paraId="6B950D81" w14:textId="77777777" w:rsidTr="003E62B9">
        <w:tc>
          <w:tcPr>
            <w:tcW w:w="3915" w:type="dxa"/>
            <w:vAlign w:val="center"/>
          </w:tcPr>
          <w:p w14:paraId="555C3C69" w14:textId="77777777" w:rsidR="00DE2F15" w:rsidRPr="00E57E37" w:rsidRDefault="00B416F7">
            <w:pPr>
              <w:rPr>
                <w:rFonts w:ascii="Tahoma" w:hAnsi="Tahoma" w:cs="Tahoma"/>
                <w:sz w:val="20"/>
                <w:szCs w:val="20"/>
              </w:rPr>
            </w:pPr>
            <w:r w:rsidRPr="00E57E37">
              <w:rPr>
                <w:rFonts w:ascii="Tahoma" w:hAnsi="Tahoma" w:cs="Tahoma"/>
                <w:b/>
                <w:sz w:val="20"/>
                <w:szCs w:val="20"/>
              </w:rPr>
              <w:t>Total</w:t>
            </w:r>
          </w:p>
        </w:tc>
        <w:tc>
          <w:tcPr>
            <w:tcW w:w="0" w:type="auto"/>
            <w:vAlign w:val="center"/>
          </w:tcPr>
          <w:p w14:paraId="4E866FD8" w14:textId="77777777" w:rsidR="00DE2F15" w:rsidRPr="00E57E37" w:rsidRDefault="00B416F7">
            <w:pPr>
              <w:rPr>
                <w:rFonts w:ascii="Tahoma" w:hAnsi="Tahoma" w:cs="Tahoma"/>
                <w:sz w:val="20"/>
                <w:szCs w:val="20"/>
              </w:rPr>
            </w:pPr>
            <w:r w:rsidRPr="00E57E37">
              <w:rPr>
                <w:rFonts w:ascii="Tahoma" w:hAnsi="Tahoma" w:cs="Tahoma"/>
                <w:b/>
                <w:sz w:val="20"/>
                <w:szCs w:val="20"/>
              </w:rPr>
              <w:t>32</w:t>
            </w:r>
          </w:p>
        </w:tc>
        <w:tc>
          <w:tcPr>
            <w:tcW w:w="0" w:type="auto"/>
            <w:vAlign w:val="center"/>
          </w:tcPr>
          <w:p w14:paraId="167D9A4C" w14:textId="77777777" w:rsidR="00DE2F15" w:rsidRPr="00E57E37" w:rsidRDefault="00B416F7">
            <w:pPr>
              <w:rPr>
                <w:rFonts w:ascii="Tahoma" w:hAnsi="Tahoma" w:cs="Tahoma"/>
                <w:sz w:val="20"/>
                <w:szCs w:val="20"/>
              </w:rPr>
            </w:pPr>
            <w:r w:rsidRPr="00E57E37">
              <w:rPr>
                <w:rFonts w:ascii="Tahoma" w:hAnsi="Tahoma" w:cs="Tahoma"/>
                <w:b/>
                <w:sz w:val="20"/>
                <w:szCs w:val="20"/>
              </w:rPr>
              <w:t>€69,635</w:t>
            </w:r>
          </w:p>
        </w:tc>
      </w:tr>
    </w:tbl>
    <w:p w14:paraId="5033FB08" w14:textId="77777777" w:rsidR="00DE2F15" w:rsidRPr="00E57E37" w:rsidRDefault="00B416F7" w:rsidP="003E62B9">
      <w:pPr>
        <w:ind w:left="720"/>
        <w:rPr>
          <w:rFonts w:ascii="Tahoma" w:hAnsi="Tahoma" w:cs="Tahoma"/>
          <w:sz w:val="20"/>
          <w:szCs w:val="20"/>
        </w:rPr>
      </w:pPr>
      <w:r w:rsidRPr="00E57E37">
        <w:rPr>
          <w:rFonts w:ascii="Tahoma" w:hAnsi="Tahoma" w:cs="Tahoma"/>
          <w:sz w:val="20"/>
          <w:szCs w:val="20"/>
        </w:rPr>
        <w:lastRenderedPageBreak/>
        <w:t>The final list of approved grants together with their respective approved grant amounts for noting by the Members is as follows:</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673"/>
        <w:gridCol w:w="3253"/>
        <w:gridCol w:w="1088"/>
      </w:tblGrid>
      <w:tr w:rsidR="00DE2F15" w:rsidRPr="00E57E37" w14:paraId="5ED3420E" w14:textId="77777777" w:rsidTr="003E62B9">
        <w:tc>
          <w:tcPr>
            <w:tcW w:w="4673" w:type="dxa"/>
            <w:vAlign w:val="center"/>
          </w:tcPr>
          <w:p w14:paraId="753254C5" w14:textId="77777777" w:rsidR="00DE2F15" w:rsidRPr="00E57E37" w:rsidRDefault="00B416F7">
            <w:pPr>
              <w:rPr>
                <w:rFonts w:ascii="Tahoma" w:hAnsi="Tahoma" w:cs="Tahoma"/>
                <w:sz w:val="20"/>
                <w:szCs w:val="20"/>
              </w:rPr>
            </w:pPr>
            <w:r w:rsidRPr="00E57E37">
              <w:rPr>
                <w:rFonts w:ascii="Tahoma" w:hAnsi="Tahoma" w:cs="Tahoma"/>
                <w:b/>
                <w:sz w:val="20"/>
                <w:szCs w:val="20"/>
              </w:rPr>
              <w:t>Name of Group</w:t>
            </w:r>
          </w:p>
        </w:tc>
        <w:tc>
          <w:tcPr>
            <w:tcW w:w="3253" w:type="dxa"/>
            <w:vAlign w:val="center"/>
          </w:tcPr>
          <w:p w14:paraId="26EAF4DE" w14:textId="77777777" w:rsidR="00DE2F15" w:rsidRPr="00E57E37" w:rsidRDefault="00B416F7">
            <w:pPr>
              <w:rPr>
                <w:rFonts w:ascii="Tahoma" w:hAnsi="Tahoma" w:cs="Tahoma"/>
                <w:sz w:val="20"/>
                <w:szCs w:val="20"/>
              </w:rPr>
            </w:pPr>
            <w:r w:rsidRPr="00E57E37">
              <w:rPr>
                <w:rFonts w:ascii="Tahoma" w:hAnsi="Tahoma" w:cs="Tahoma"/>
                <w:b/>
                <w:sz w:val="20"/>
                <w:szCs w:val="20"/>
              </w:rPr>
              <w:t>Funding Category</w:t>
            </w:r>
          </w:p>
        </w:tc>
        <w:tc>
          <w:tcPr>
            <w:tcW w:w="1088" w:type="dxa"/>
            <w:vAlign w:val="center"/>
          </w:tcPr>
          <w:p w14:paraId="1EC0A053" w14:textId="77777777" w:rsidR="00DE2F15" w:rsidRPr="00E57E37" w:rsidRDefault="00B416F7">
            <w:pPr>
              <w:rPr>
                <w:rFonts w:ascii="Tahoma" w:hAnsi="Tahoma" w:cs="Tahoma"/>
                <w:sz w:val="20"/>
                <w:szCs w:val="20"/>
              </w:rPr>
            </w:pPr>
            <w:r w:rsidRPr="00E57E37">
              <w:rPr>
                <w:rFonts w:ascii="Tahoma" w:hAnsi="Tahoma" w:cs="Tahoma"/>
                <w:b/>
                <w:sz w:val="20"/>
                <w:szCs w:val="20"/>
              </w:rPr>
              <w:t>Amount</w:t>
            </w:r>
          </w:p>
        </w:tc>
      </w:tr>
      <w:tr w:rsidR="00DE2F15" w:rsidRPr="00E57E37" w14:paraId="5C72A164" w14:textId="77777777" w:rsidTr="003E62B9">
        <w:tc>
          <w:tcPr>
            <w:tcW w:w="4673" w:type="dxa"/>
            <w:vAlign w:val="center"/>
          </w:tcPr>
          <w:p w14:paraId="6999EBE0" w14:textId="77777777" w:rsidR="00DE2F15" w:rsidRPr="00E57E37" w:rsidRDefault="00B416F7">
            <w:pPr>
              <w:rPr>
                <w:rFonts w:ascii="Tahoma" w:hAnsi="Tahoma" w:cs="Tahoma"/>
                <w:sz w:val="20"/>
                <w:szCs w:val="20"/>
              </w:rPr>
            </w:pPr>
            <w:r w:rsidRPr="00E57E37">
              <w:rPr>
                <w:rFonts w:ascii="Tahoma" w:hAnsi="Tahoma" w:cs="Tahoma"/>
                <w:sz w:val="20"/>
                <w:szCs w:val="20"/>
              </w:rPr>
              <w:t>South Dublin Community Facilities CLG</w:t>
            </w:r>
          </w:p>
        </w:tc>
        <w:tc>
          <w:tcPr>
            <w:tcW w:w="3253" w:type="dxa"/>
            <w:vAlign w:val="center"/>
          </w:tcPr>
          <w:p w14:paraId="50FAD394" w14:textId="77777777" w:rsidR="00DE2F15" w:rsidRPr="00E57E37" w:rsidRDefault="00B416F7">
            <w:pPr>
              <w:rPr>
                <w:rFonts w:ascii="Tahoma" w:hAnsi="Tahoma" w:cs="Tahoma"/>
                <w:sz w:val="20"/>
                <w:szCs w:val="20"/>
              </w:rPr>
            </w:pPr>
            <w:r w:rsidRPr="00E57E37">
              <w:rPr>
                <w:rFonts w:ascii="Tahoma" w:hAnsi="Tahoma" w:cs="Tahoma"/>
                <w:sz w:val="20"/>
                <w:szCs w:val="20"/>
              </w:rPr>
              <w:t>Community Development Grant</w:t>
            </w:r>
          </w:p>
        </w:tc>
        <w:tc>
          <w:tcPr>
            <w:tcW w:w="1088" w:type="dxa"/>
            <w:vAlign w:val="center"/>
          </w:tcPr>
          <w:p w14:paraId="4193C17D" w14:textId="77777777" w:rsidR="00DE2F15" w:rsidRPr="00E57E37" w:rsidRDefault="00B416F7">
            <w:pPr>
              <w:rPr>
                <w:rFonts w:ascii="Tahoma" w:hAnsi="Tahoma" w:cs="Tahoma"/>
                <w:sz w:val="20"/>
                <w:szCs w:val="20"/>
              </w:rPr>
            </w:pPr>
            <w:r w:rsidRPr="00E57E37">
              <w:rPr>
                <w:rFonts w:ascii="Tahoma" w:hAnsi="Tahoma" w:cs="Tahoma"/>
                <w:sz w:val="20"/>
                <w:szCs w:val="20"/>
              </w:rPr>
              <w:t>€4,750</w:t>
            </w:r>
          </w:p>
        </w:tc>
      </w:tr>
      <w:tr w:rsidR="00DE2F15" w:rsidRPr="00E57E37" w14:paraId="54524AFF" w14:textId="77777777" w:rsidTr="003E62B9">
        <w:tc>
          <w:tcPr>
            <w:tcW w:w="4673" w:type="dxa"/>
            <w:vAlign w:val="center"/>
          </w:tcPr>
          <w:p w14:paraId="34A65005" w14:textId="77777777" w:rsidR="00DE2F15" w:rsidRPr="00E57E37" w:rsidRDefault="00B416F7">
            <w:pPr>
              <w:rPr>
                <w:rFonts w:ascii="Tahoma" w:hAnsi="Tahoma" w:cs="Tahoma"/>
                <w:sz w:val="20"/>
                <w:szCs w:val="20"/>
              </w:rPr>
            </w:pPr>
            <w:r w:rsidRPr="00E57E37">
              <w:rPr>
                <w:rFonts w:ascii="Tahoma" w:hAnsi="Tahoma" w:cs="Tahoma"/>
                <w:sz w:val="20"/>
                <w:szCs w:val="20"/>
              </w:rPr>
              <w:t xml:space="preserve">The </w:t>
            </w:r>
            <w:proofErr w:type="spellStart"/>
            <w:r w:rsidRPr="00E57E37">
              <w:rPr>
                <w:rFonts w:ascii="Tahoma" w:hAnsi="Tahoma" w:cs="Tahoma"/>
                <w:sz w:val="20"/>
                <w:szCs w:val="20"/>
              </w:rPr>
              <w:t>Firhouse</w:t>
            </w:r>
            <w:proofErr w:type="spellEnd"/>
            <w:r w:rsidRPr="00E57E37">
              <w:rPr>
                <w:rFonts w:ascii="Tahoma" w:hAnsi="Tahoma" w:cs="Tahoma"/>
                <w:sz w:val="20"/>
                <w:szCs w:val="20"/>
              </w:rPr>
              <w:t xml:space="preserve"> Singers</w:t>
            </w:r>
          </w:p>
        </w:tc>
        <w:tc>
          <w:tcPr>
            <w:tcW w:w="3253" w:type="dxa"/>
            <w:vAlign w:val="center"/>
          </w:tcPr>
          <w:p w14:paraId="6B58AFB9" w14:textId="77777777" w:rsidR="00DE2F15" w:rsidRPr="00E57E37" w:rsidRDefault="00B416F7">
            <w:pPr>
              <w:rPr>
                <w:rFonts w:ascii="Tahoma" w:hAnsi="Tahoma" w:cs="Tahoma"/>
                <w:sz w:val="20"/>
                <w:szCs w:val="20"/>
              </w:rPr>
            </w:pPr>
            <w:r w:rsidRPr="00E57E37">
              <w:rPr>
                <w:rFonts w:ascii="Tahoma" w:hAnsi="Tahoma" w:cs="Tahoma"/>
                <w:sz w:val="20"/>
                <w:szCs w:val="20"/>
              </w:rPr>
              <w:t>Community Development Grant</w:t>
            </w:r>
          </w:p>
        </w:tc>
        <w:tc>
          <w:tcPr>
            <w:tcW w:w="1088" w:type="dxa"/>
            <w:vAlign w:val="center"/>
          </w:tcPr>
          <w:p w14:paraId="445A393A" w14:textId="77777777" w:rsidR="00DE2F15" w:rsidRPr="00E57E37" w:rsidRDefault="00B416F7">
            <w:pPr>
              <w:rPr>
                <w:rFonts w:ascii="Tahoma" w:hAnsi="Tahoma" w:cs="Tahoma"/>
                <w:sz w:val="20"/>
                <w:szCs w:val="20"/>
              </w:rPr>
            </w:pPr>
            <w:r w:rsidRPr="00E57E37">
              <w:rPr>
                <w:rFonts w:ascii="Tahoma" w:hAnsi="Tahoma" w:cs="Tahoma"/>
                <w:sz w:val="20"/>
                <w:szCs w:val="20"/>
              </w:rPr>
              <w:t>€500</w:t>
            </w:r>
          </w:p>
        </w:tc>
      </w:tr>
      <w:tr w:rsidR="00DE2F15" w:rsidRPr="00E57E37" w14:paraId="2DD09D67" w14:textId="77777777" w:rsidTr="003E62B9">
        <w:tc>
          <w:tcPr>
            <w:tcW w:w="4673" w:type="dxa"/>
            <w:vAlign w:val="center"/>
          </w:tcPr>
          <w:p w14:paraId="74140C2C" w14:textId="77777777" w:rsidR="00DE2F15" w:rsidRPr="00E57E37" w:rsidRDefault="00B416F7">
            <w:pPr>
              <w:rPr>
                <w:rFonts w:ascii="Tahoma" w:hAnsi="Tahoma" w:cs="Tahoma"/>
                <w:sz w:val="20"/>
                <w:szCs w:val="20"/>
              </w:rPr>
            </w:pPr>
            <w:r w:rsidRPr="00E57E37">
              <w:rPr>
                <w:rFonts w:ascii="Tahoma" w:hAnsi="Tahoma" w:cs="Tahoma"/>
                <w:sz w:val="20"/>
                <w:szCs w:val="20"/>
              </w:rPr>
              <w:t>Knocklyon Men's Shed</w:t>
            </w:r>
          </w:p>
        </w:tc>
        <w:tc>
          <w:tcPr>
            <w:tcW w:w="3253" w:type="dxa"/>
            <w:vAlign w:val="center"/>
          </w:tcPr>
          <w:p w14:paraId="4023F7A2" w14:textId="77777777" w:rsidR="00DE2F15" w:rsidRPr="00E57E37" w:rsidRDefault="00B416F7">
            <w:pPr>
              <w:rPr>
                <w:rFonts w:ascii="Tahoma" w:hAnsi="Tahoma" w:cs="Tahoma"/>
                <w:sz w:val="20"/>
                <w:szCs w:val="20"/>
              </w:rPr>
            </w:pPr>
            <w:r w:rsidRPr="00E57E37">
              <w:rPr>
                <w:rFonts w:ascii="Tahoma" w:hAnsi="Tahoma" w:cs="Tahoma"/>
                <w:sz w:val="20"/>
                <w:szCs w:val="20"/>
              </w:rPr>
              <w:t>Community Development Grant</w:t>
            </w:r>
          </w:p>
        </w:tc>
        <w:tc>
          <w:tcPr>
            <w:tcW w:w="1088" w:type="dxa"/>
            <w:vAlign w:val="center"/>
          </w:tcPr>
          <w:p w14:paraId="3EDFE13C" w14:textId="77777777" w:rsidR="00DE2F15" w:rsidRPr="00E57E37" w:rsidRDefault="00B416F7">
            <w:pPr>
              <w:rPr>
                <w:rFonts w:ascii="Tahoma" w:hAnsi="Tahoma" w:cs="Tahoma"/>
                <w:sz w:val="20"/>
                <w:szCs w:val="20"/>
              </w:rPr>
            </w:pPr>
            <w:r w:rsidRPr="00E57E37">
              <w:rPr>
                <w:rFonts w:ascii="Tahoma" w:hAnsi="Tahoma" w:cs="Tahoma"/>
                <w:sz w:val="20"/>
                <w:szCs w:val="20"/>
              </w:rPr>
              <w:t>€500</w:t>
            </w:r>
          </w:p>
        </w:tc>
      </w:tr>
      <w:tr w:rsidR="00DE2F15" w:rsidRPr="00E57E37" w14:paraId="28CDAAF2" w14:textId="77777777" w:rsidTr="003E62B9">
        <w:tc>
          <w:tcPr>
            <w:tcW w:w="4673" w:type="dxa"/>
            <w:vAlign w:val="center"/>
          </w:tcPr>
          <w:p w14:paraId="373353C2"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Fforster</w:t>
            </w:r>
            <w:proofErr w:type="spellEnd"/>
            <w:r w:rsidRPr="00E57E37">
              <w:rPr>
                <w:rFonts w:ascii="Tahoma" w:hAnsi="Tahoma" w:cs="Tahoma"/>
                <w:sz w:val="20"/>
                <w:szCs w:val="20"/>
              </w:rPr>
              <w:t xml:space="preserve"> Estate Residents Group Lucan</w:t>
            </w:r>
          </w:p>
        </w:tc>
        <w:tc>
          <w:tcPr>
            <w:tcW w:w="3253" w:type="dxa"/>
            <w:vAlign w:val="center"/>
          </w:tcPr>
          <w:p w14:paraId="4720FD10" w14:textId="77777777" w:rsidR="00DE2F15" w:rsidRPr="00E57E37" w:rsidRDefault="00B416F7">
            <w:pPr>
              <w:rPr>
                <w:rFonts w:ascii="Tahoma" w:hAnsi="Tahoma" w:cs="Tahoma"/>
                <w:sz w:val="20"/>
                <w:szCs w:val="20"/>
              </w:rPr>
            </w:pPr>
            <w:r w:rsidRPr="00E57E37">
              <w:rPr>
                <w:rFonts w:ascii="Tahoma" w:hAnsi="Tahoma" w:cs="Tahoma"/>
                <w:sz w:val="20"/>
                <w:szCs w:val="20"/>
              </w:rPr>
              <w:t>Community Development Grant</w:t>
            </w:r>
          </w:p>
        </w:tc>
        <w:tc>
          <w:tcPr>
            <w:tcW w:w="1088" w:type="dxa"/>
            <w:vAlign w:val="center"/>
          </w:tcPr>
          <w:p w14:paraId="57992282" w14:textId="77777777" w:rsidR="00DE2F15" w:rsidRPr="00E57E37" w:rsidRDefault="00B416F7">
            <w:pPr>
              <w:rPr>
                <w:rFonts w:ascii="Tahoma" w:hAnsi="Tahoma" w:cs="Tahoma"/>
                <w:sz w:val="20"/>
                <w:szCs w:val="20"/>
              </w:rPr>
            </w:pPr>
            <w:r w:rsidRPr="00E57E37">
              <w:rPr>
                <w:rFonts w:ascii="Tahoma" w:hAnsi="Tahoma" w:cs="Tahoma"/>
                <w:sz w:val="20"/>
                <w:szCs w:val="20"/>
              </w:rPr>
              <w:t>€500</w:t>
            </w:r>
          </w:p>
        </w:tc>
      </w:tr>
      <w:tr w:rsidR="00DE2F15" w:rsidRPr="00E57E37" w14:paraId="47C78D19" w14:textId="77777777" w:rsidTr="003E62B9">
        <w:tc>
          <w:tcPr>
            <w:tcW w:w="4673" w:type="dxa"/>
            <w:vAlign w:val="center"/>
          </w:tcPr>
          <w:p w14:paraId="7523D7F5" w14:textId="77777777" w:rsidR="00DE2F15" w:rsidRPr="00E57E37" w:rsidRDefault="00B416F7">
            <w:pPr>
              <w:rPr>
                <w:rFonts w:ascii="Tahoma" w:hAnsi="Tahoma" w:cs="Tahoma"/>
                <w:sz w:val="20"/>
                <w:szCs w:val="20"/>
              </w:rPr>
            </w:pPr>
            <w:r w:rsidRPr="00E57E37">
              <w:rPr>
                <w:rFonts w:ascii="Tahoma" w:hAnsi="Tahoma" w:cs="Tahoma"/>
                <w:sz w:val="20"/>
                <w:szCs w:val="20"/>
              </w:rPr>
              <w:t>Cypress Residents' Association</w:t>
            </w:r>
          </w:p>
        </w:tc>
        <w:tc>
          <w:tcPr>
            <w:tcW w:w="3253" w:type="dxa"/>
            <w:vAlign w:val="center"/>
          </w:tcPr>
          <w:p w14:paraId="7B20CE3B" w14:textId="77777777" w:rsidR="00DE2F15" w:rsidRPr="00E57E37" w:rsidRDefault="00B416F7">
            <w:pPr>
              <w:rPr>
                <w:rFonts w:ascii="Tahoma" w:hAnsi="Tahoma" w:cs="Tahoma"/>
                <w:sz w:val="20"/>
                <w:szCs w:val="20"/>
              </w:rPr>
            </w:pPr>
            <w:r w:rsidRPr="00E57E37">
              <w:rPr>
                <w:rFonts w:ascii="Tahoma" w:hAnsi="Tahoma" w:cs="Tahoma"/>
                <w:sz w:val="20"/>
                <w:szCs w:val="20"/>
              </w:rPr>
              <w:t>Community Development Grant</w:t>
            </w:r>
          </w:p>
        </w:tc>
        <w:tc>
          <w:tcPr>
            <w:tcW w:w="1088" w:type="dxa"/>
            <w:vAlign w:val="center"/>
          </w:tcPr>
          <w:p w14:paraId="3494B3EE" w14:textId="77777777" w:rsidR="00DE2F15" w:rsidRPr="00E57E37" w:rsidRDefault="00B416F7">
            <w:pPr>
              <w:rPr>
                <w:rFonts w:ascii="Tahoma" w:hAnsi="Tahoma" w:cs="Tahoma"/>
                <w:sz w:val="20"/>
                <w:szCs w:val="20"/>
              </w:rPr>
            </w:pPr>
            <w:r w:rsidRPr="00E57E37">
              <w:rPr>
                <w:rFonts w:ascii="Tahoma" w:hAnsi="Tahoma" w:cs="Tahoma"/>
                <w:sz w:val="20"/>
                <w:szCs w:val="20"/>
              </w:rPr>
              <w:t>€500</w:t>
            </w:r>
          </w:p>
        </w:tc>
      </w:tr>
      <w:tr w:rsidR="00DE2F15" w:rsidRPr="00E57E37" w14:paraId="6A7D346A" w14:textId="77777777" w:rsidTr="003E62B9">
        <w:tc>
          <w:tcPr>
            <w:tcW w:w="4673" w:type="dxa"/>
            <w:vAlign w:val="center"/>
          </w:tcPr>
          <w:p w14:paraId="4D7CD78A" w14:textId="77777777" w:rsidR="00DE2F15" w:rsidRPr="00E57E37" w:rsidRDefault="00B416F7">
            <w:pPr>
              <w:rPr>
                <w:rFonts w:ascii="Tahoma" w:hAnsi="Tahoma" w:cs="Tahoma"/>
                <w:sz w:val="20"/>
                <w:szCs w:val="20"/>
              </w:rPr>
            </w:pPr>
            <w:r w:rsidRPr="00E57E37">
              <w:rPr>
                <w:rFonts w:ascii="Tahoma" w:hAnsi="Tahoma" w:cs="Tahoma"/>
                <w:sz w:val="20"/>
                <w:szCs w:val="20"/>
              </w:rPr>
              <w:t>Church Lane Residents Association</w:t>
            </w:r>
          </w:p>
        </w:tc>
        <w:tc>
          <w:tcPr>
            <w:tcW w:w="3253" w:type="dxa"/>
            <w:vAlign w:val="center"/>
          </w:tcPr>
          <w:p w14:paraId="4965B2B5" w14:textId="77777777" w:rsidR="00DE2F15" w:rsidRPr="00E57E37" w:rsidRDefault="00B416F7">
            <w:pPr>
              <w:rPr>
                <w:rFonts w:ascii="Tahoma" w:hAnsi="Tahoma" w:cs="Tahoma"/>
                <w:sz w:val="20"/>
                <w:szCs w:val="20"/>
              </w:rPr>
            </w:pPr>
            <w:r w:rsidRPr="00E57E37">
              <w:rPr>
                <w:rFonts w:ascii="Tahoma" w:hAnsi="Tahoma" w:cs="Tahoma"/>
                <w:sz w:val="20"/>
                <w:szCs w:val="20"/>
              </w:rPr>
              <w:t>Community Development Grant</w:t>
            </w:r>
          </w:p>
        </w:tc>
        <w:tc>
          <w:tcPr>
            <w:tcW w:w="1088" w:type="dxa"/>
            <w:vAlign w:val="center"/>
          </w:tcPr>
          <w:p w14:paraId="5D85A0F8" w14:textId="77777777" w:rsidR="00DE2F15" w:rsidRPr="00E57E37" w:rsidRDefault="00B416F7">
            <w:pPr>
              <w:rPr>
                <w:rFonts w:ascii="Tahoma" w:hAnsi="Tahoma" w:cs="Tahoma"/>
                <w:sz w:val="20"/>
                <w:szCs w:val="20"/>
              </w:rPr>
            </w:pPr>
            <w:r w:rsidRPr="00E57E37">
              <w:rPr>
                <w:rFonts w:ascii="Tahoma" w:hAnsi="Tahoma" w:cs="Tahoma"/>
                <w:sz w:val="20"/>
                <w:szCs w:val="20"/>
              </w:rPr>
              <w:t>€500</w:t>
            </w:r>
          </w:p>
        </w:tc>
      </w:tr>
      <w:tr w:rsidR="00DE2F15" w:rsidRPr="00E57E37" w14:paraId="798CE2FF" w14:textId="77777777" w:rsidTr="003E62B9">
        <w:tc>
          <w:tcPr>
            <w:tcW w:w="4673" w:type="dxa"/>
            <w:vAlign w:val="center"/>
          </w:tcPr>
          <w:p w14:paraId="6050BD0B" w14:textId="77777777" w:rsidR="00DE2F15" w:rsidRPr="00E57E37" w:rsidRDefault="00B416F7">
            <w:pPr>
              <w:rPr>
                <w:rFonts w:ascii="Tahoma" w:hAnsi="Tahoma" w:cs="Tahoma"/>
                <w:sz w:val="20"/>
                <w:szCs w:val="20"/>
              </w:rPr>
            </w:pPr>
            <w:r w:rsidRPr="00E57E37">
              <w:rPr>
                <w:rFonts w:ascii="Tahoma" w:hAnsi="Tahoma" w:cs="Tahoma"/>
                <w:sz w:val="20"/>
                <w:szCs w:val="20"/>
              </w:rPr>
              <w:t>Lucan St. Patrick's Day Committee</w:t>
            </w:r>
          </w:p>
        </w:tc>
        <w:tc>
          <w:tcPr>
            <w:tcW w:w="3253" w:type="dxa"/>
            <w:vAlign w:val="center"/>
          </w:tcPr>
          <w:p w14:paraId="1471367A" w14:textId="77777777" w:rsidR="00DE2F15" w:rsidRPr="00E57E37" w:rsidRDefault="00B416F7">
            <w:pPr>
              <w:rPr>
                <w:rFonts w:ascii="Tahoma" w:hAnsi="Tahoma" w:cs="Tahoma"/>
                <w:sz w:val="20"/>
                <w:szCs w:val="20"/>
              </w:rPr>
            </w:pPr>
            <w:r w:rsidRPr="00E57E37">
              <w:rPr>
                <w:rFonts w:ascii="Tahoma" w:hAnsi="Tahoma" w:cs="Tahoma"/>
                <w:sz w:val="20"/>
                <w:szCs w:val="20"/>
              </w:rPr>
              <w:t>Community Events Funding</w:t>
            </w:r>
          </w:p>
        </w:tc>
        <w:tc>
          <w:tcPr>
            <w:tcW w:w="1088" w:type="dxa"/>
            <w:vAlign w:val="center"/>
          </w:tcPr>
          <w:p w14:paraId="564393E0" w14:textId="77777777" w:rsidR="00DE2F15" w:rsidRPr="00E57E37" w:rsidRDefault="00B416F7">
            <w:pPr>
              <w:rPr>
                <w:rFonts w:ascii="Tahoma" w:hAnsi="Tahoma" w:cs="Tahoma"/>
                <w:sz w:val="20"/>
                <w:szCs w:val="20"/>
              </w:rPr>
            </w:pPr>
            <w:r w:rsidRPr="00E57E37">
              <w:rPr>
                <w:rFonts w:ascii="Tahoma" w:hAnsi="Tahoma" w:cs="Tahoma"/>
                <w:sz w:val="20"/>
                <w:szCs w:val="20"/>
              </w:rPr>
              <w:t>€4,000</w:t>
            </w:r>
          </w:p>
        </w:tc>
      </w:tr>
      <w:tr w:rsidR="00DE2F15" w:rsidRPr="00E57E37" w14:paraId="3889550A" w14:textId="77777777" w:rsidTr="003E62B9">
        <w:tc>
          <w:tcPr>
            <w:tcW w:w="4673" w:type="dxa"/>
            <w:vAlign w:val="center"/>
          </w:tcPr>
          <w:p w14:paraId="2CED3CAF" w14:textId="77777777" w:rsidR="00DE2F15" w:rsidRPr="00E57E37" w:rsidRDefault="00B416F7">
            <w:pPr>
              <w:rPr>
                <w:rFonts w:ascii="Tahoma" w:hAnsi="Tahoma" w:cs="Tahoma"/>
                <w:sz w:val="20"/>
                <w:szCs w:val="20"/>
              </w:rPr>
            </w:pPr>
            <w:r w:rsidRPr="00E57E37">
              <w:rPr>
                <w:rFonts w:ascii="Tahoma" w:hAnsi="Tahoma" w:cs="Tahoma"/>
                <w:sz w:val="20"/>
                <w:szCs w:val="20"/>
              </w:rPr>
              <w:t>St. Pius Summer Project</w:t>
            </w:r>
          </w:p>
        </w:tc>
        <w:tc>
          <w:tcPr>
            <w:tcW w:w="3253" w:type="dxa"/>
            <w:vAlign w:val="center"/>
          </w:tcPr>
          <w:p w14:paraId="243DDCB8" w14:textId="77777777" w:rsidR="00DE2F15" w:rsidRPr="00E57E37" w:rsidRDefault="00B416F7">
            <w:pPr>
              <w:rPr>
                <w:rFonts w:ascii="Tahoma" w:hAnsi="Tahoma" w:cs="Tahoma"/>
                <w:sz w:val="20"/>
                <w:szCs w:val="20"/>
              </w:rPr>
            </w:pPr>
            <w:r w:rsidRPr="00E57E37">
              <w:rPr>
                <w:rFonts w:ascii="Tahoma" w:hAnsi="Tahoma" w:cs="Tahoma"/>
                <w:sz w:val="20"/>
                <w:szCs w:val="20"/>
              </w:rPr>
              <w:t>Community Events Funding</w:t>
            </w:r>
          </w:p>
        </w:tc>
        <w:tc>
          <w:tcPr>
            <w:tcW w:w="1088" w:type="dxa"/>
            <w:vAlign w:val="center"/>
          </w:tcPr>
          <w:p w14:paraId="74493BD5" w14:textId="77777777" w:rsidR="00DE2F15" w:rsidRPr="00E57E37" w:rsidRDefault="00B416F7">
            <w:pPr>
              <w:rPr>
                <w:rFonts w:ascii="Tahoma" w:hAnsi="Tahoma" w:cs="Tahoma"/>
                <w:sz w:val="20"/>
                <w:szCs w:val="20"/>
              </w:rPr>
            </w:pPr>
            <w:r w:rsidRPr="00E57E37">
              <w:rPr>
                <w:rFonts w:ascii="Tahoma" w:hAnsi="Tahoma" w:cs="Tahoma"/>
                <w:sz w:val="20"/>
                <w:szCs w:val="20"/>
              </w:rPr>
              <w:t>€3,000</w:t>
            </w:r>
          </w:p>
        </w:tc>
      </w:tr>
      <w:tr w:rsidR="00DE2F15" w:rsidRPr="00E57E37" w14:paraId="39D7443D" w14:textId="77777777" w:rsidTr="003E62B9">
        <w:tc>
          <w:tcPr>
            <w:tcW w:w="4673" w:type="dxa"/>
            <w:vAlign w:val="center"/>
          </w:tcPr>
          <w:p w14:paraId="07902173" w14:textId="77777777" w:rsidR="00DE2F15" w:rsidRPr="00E57E37" w:rsidRDefault="00B416F7">
            <w:pPr>
              <w:rPr>
                <w:rFonts w:ascii="Tahoma" w:hAnsi="Tahoma" w:cs="Tahoma"/>
                <w:sz w:val="20"/>
                <w:szCs w:val="20"/>
              </w:rPr>
            </w:pPr>
            <w:r w:rsidRPr="00E57E37">
              <w:rPr>
                <w:rFonts w:ascii="Tahoma" w:hAnsi="Tahoma" w:cs="Tahoma"/>
                <w:sz w:val="20"/>
                <w:szCs w:val="20"/>
              </w:rPr>
              <w:t>St Mary's GFC</w:t>
            </w:r>
          </w:p>
        </w:tc>
        <w:tc>
          <w:tcPr>
            <w:tcW w:w="3253" w:type="dxa"/>
            <w:vAlign w:val="center"/>
          </w:tcPr>
          <w:p w14:paraId="3F5FF0D3" w14:textId="77777777" w:rsidR="00DE2F15" w:rsidRPr="00E57E37" w:rsidRDefault="00B416F7">
            <w:pPr>
              <w:rPr>
                <w:rFonts w:ascii="Tahoma" w:hAnsi="Tahoma" w:cs="Tahoma"/>
                <w:sz w:val="20"/>
                <w:szCs w:val="20"/>
              </w:rPr>
            </w:pPr>
            <w:r w:rsidRPr="00E57E37">
              <w:rPr>
                <w:rFonts w:ascii="Tahoma" w:hAnsi="Tahoma" w:cs="Tahoma"/>
                <w:sz w:val="20"/>
                <w:szCs w:val="20"/>
              </w:rPr>
              <w:t>Community Events Funding</w:t>
            </w:r>
          </w:p>
        </w:tc>
        <w:tc>
          <w:tcPr>
            <w:tcW w:w="1088" w:type="dxa"/>
            <w:vAlign w:val="center"/>
          </w:tcPr>
          <w:p w14:paraId="5EA6A365" w14:textId="77777777" w:rsidR="00DE2F15" w:rsidRPr="00E57E37" w:rsidRDefault="00B416F7">
            <w:pPr>
              <w:rPr>
                <w:rFonts w:ascii="Tahoma" w:hAnsi="Tahoma" w:cs="Tahoma"/>
                <w:sz w:val="20"/>
                <w:szCs w:val="20"/>
              </w:rPr>
            </w:pPr>
            <w:r w:rsidRPr="00E57E37">
              <w:rPr>
                <w:rFonts w:ascii="Tahoma" w:hAnsi="Tahoma" w:cs="Tahoma"/>
                <w:sz w:val="20"/>
                <w:szCs w:val="20"/>
              </w:rPr>
              <w:t>€2,785</w:t>
            </w:r>
          </w:p>
        </w:tc>
      </w:tr>
      <w:tr w:rsidR="00DE2F15" w:rsidRPr="00E57E37" w14:paraId="29DCB404" w14:textId="77777777" w:rsidTr="003E62B9">
        <w:tc>
          <w:tcPr>
            <w:tcW w:w="4673" w:type="dxa"/>
            <w:vAlign w:val="center"/>
          </w:tcPr>
          <w:p w14:paraId="1261BD3E"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Glenasmole</w:t>
            </w:r>
            <w:proofErr w:type="spellEnd"/>
            <w:r w:rsidRPr="00E57E37">
              <w:rPr>
                <w:rFonts w:ascii="Tahoma" w:hAnsi="Tahoma" w:cs="Tahoma"/>
                <w:sz w:val="20"/>
                <w:szCs w:val="20"/>
              </w:rPr>
              <w:t xml:space="preserve"> Community Association</w:t>
            </w:r>
          </w:p>
        </w:tc>
        <w:tc>
          <w:tcPr>
            <w:tcW w:w="3253" w:type="dxa"/>
            <w:vAlign w:val="center"/>
          </w:tcPr>
          <w:p w14:paraId="4AA5A846" w14:textId="77777777" w:rsidR="00DE2F15" w:rsidRPr="00E57E37" w:rsidRDefault="00B416F7">
            <w:pPr>
              <w:rPr>
                <w:rFonts w:ascii="Tahoma" w:hAnsi="Tahoma" w:cs="Tahoma"/>
                <w:sz w:val="20"/>
                <w:szCs w:val="20"/>
              </w:rPr>
            </w:pPr>
            <w:r w:rsidRPr="00E57E37">
              <w:rPr>
                <w:rFonts w:ascii="Tahoma" w:hAnsi="Tahoma" w:cs="Tahoma"/>
                <w:sz w:val="20"/>
                <w:szCs w:val="20"/>
              </w:rPr>
              <w:t>Community Events Funding</w:t>
            </w:r>
          </w:p>
        </w:tc>
        <w:tc>
          <w:tcPr>
            <w:tcW w:w="1088" w:type="dxa"/>
            <w:vAlign w:val="center"/>
          </w:tcPr>
          <w:p w14:paraId="50355A79" w14:textId="77777777" w:rsidR="00DE2F15" w:rsidRPr="00E57E37" w:rsidRDefault="00B416F7">
            <w:pPr>
              <w:rPr>
                <w:rFonts w:ascii="Tahoma" w:hAnsi="Tahoma" w:cs="Tahoma"/>
                <w:sz w:val="20"/>
                <w:szCs w:val="20"/>
              </w:rPr>
            </w:pPr>
            <w:r w:rsidRPr="00E57E37">
              <w:rPr>
                <w:rFonts w:ascii="Tahoma" w:hAnsi="Tahoma" w:cs="Tahoma"/>
                <w:sz w:val="20"/>
                <w:szCs w:val="20"/>
              </w:rPr>
              <w:t>€2,000</w:t>
            </w:r>
          </w:p>
        </w:tc>
      </w:tr>
      <w:tr w:rsidR="00DE2F15" w:rsidRPr="00E57E37" w14:paraId="7D1119DE" w14:textId="77777777" w:rsidTr="003E62B9">
        <w:tc>
          <w:tcPr>
            <w:tcW w:w="4673" w:type="dxa"/>
            <w:vAlign w:val="center"/>
          </w:tcPr>
          <w:p w14:paraId="12F2D20D" w14:textId="77777777" w:rsidR="00DE2F15" w:rsidRPr="00E57E37" w:rsidRDefault="00B416F7">
            <w:pPr>
              <w:rPr>
                <w:rFonts w:ascii="Tahoma" w:hAnsi="Tahoma" w:cs="Tahoma"/>
                <w:sz w:val="20"/>
                <w:szCs w:val="20"/>
              </w:rPr>
            </w:pPr>
            <w:r w:rsidRPr="00E57E37">
              <w:rPr>
                <w:rFonts w:ascii="Tahoma" w:hAnsi="Tahoma" w:cs="Tahoma"/>
                <w:sz w:val="20"/>
                <w:szCs w:val="20"/>
              </w:rPr>
              <w:t>Adamstown Youth and Community Centre</w:t>
            </w:r>
          </w:p>
        </w:tc>
        <w:tc>
          <w:tcPr>
            <w:tcW w:w="3253" w:type="dxa"/>
            <w:vAlign w:val="center"/>
          </w:tcPr>
          <w:p w14:paraId="0870F2F9" w14:textId="77777777" w:rsidR="00DE2F15" w:rsidRPr="00E57E37" w:rsidRDefault="00B416F7">
            <w:pPr>
              <w:rPr>
                <w:rFonts w:ascii="Tahoma" w:hAnsi="Tahoma" w:cs="Tahoma"/>
                <w:sz w:val="20"/>
                <w:szCs w:val="20"/>
              </w:rPr>
            </w:pPr>
            <w:r w:rsidRPr="00E57E37">
              <w:rPr>
                <w:rFonts w:ascii="Tahoma" w:hAnsi="Tahoma" w:cs="Tahoma"/>
                <w:sz w:val="20"/>
                <w:szCs w:val="20"/>
              </w:rPr>
              <w:t>Community Events Funding</w:t>
            </w:r>
          </w:p>
        </w:tc>
        <w:tc>
          <w:tcPr>
            <w:tcW w:w="1088" w:type="dxa"/>
            <w:vAlign w:val="center"/>
          </w:tcPr>
          <w:p w14:paraId="70260169" w14:textId="77777777" w:rsidR="00DE2F15" w:rsidRPr="00E57E37" w:rsidRDefault="00B416F7">
            <w:pPr>
              <w:rPr>
                <w:rFonts w:ascii="Tahoma" w:hAnsi="Tahoma" w:cs="Tahoma"/>
                <w:sz w:val="20"/>
                <w:szCs w:val="20"/>
              </w:rPr>
            </w:pPr>
            <w:r w:rsidRPr="00E57E37">
              <w:rPr>
                <w:rFonts w:ascii="Tahoma" w:hAnsi="Tahoma" w:cs="Tahoma"/>
                <w:sz w:val="20"/>
                <w:szCs w:val="20"/>
              </w:rPr>
              <w:t>€2,000</w:t>
            </w:r>
          </w:p>
        </w:tc>
      </w:tr>
      <w:tr w:rsidR="00DE2F15" w:rsidRPr="00E57E37" w14:paraId="6F61BD3C" w14:textId="77777777" w:rsidTr="003E62B9">
        <w:tc>
          <w:tcPr>
            <w:tcW w:w="4673" w:type="dxa"/>
            <w:vAlign w:val="center"/>
          </w:tcPr>
          <w:p w14:paraId="141A5C40" w14:textId="77777777" w:rsidR="00DE2F15" w:rsidRPr="00E57E37" w:rsidRDefault="00B416F7">
            <w:pPr>
              <w:rPr>
                <w:rFonts w:ascii="Tahoma" w:hAnsi="Tahoma" w:cs="Tahoma"/>
                <w:sz w:val="20"/>
                <w:szCs w:val="20"/>
              </w:rPr>
            </w:pPr>
            <w:r w:rsidRPr="00E57E37">
              <w:rPr>
                <w:rFonts w:ascii="Tahoma" w:hAnsi="Tahoma" w:cs="Tahoma"/>
                <w:sz w:val="20"/>
                <w:szCs w:val="20"/>
              </w:rPr>
              <w:t>St. Patrick's GAA Club</w:t>
            </w:r>
          </w:p>
        </w:tc>
        <w:tc>
          <w:tcPr>
            <w:tcW w:w="3253" w:type="dxa"/>
            <w:vAlign w:val="center"/>
          </w:tcPr>
          <w:p w14:paraId="5251CDCE" w14:textId="77777777" w:rsidR="00DE2F15" w:rsidRPr="00E57E37" w:rsidRDefault="00B416F7">
            <w:pPr>
              <w:rPr>
                <w:rFonts w:ascii="Tahoma" w:hAnsi="Tahoma" w:cs="Tahoma"/>
                <w:sz w:val="20"/>
                <w:szCs w:val="20"/>
              </w:rPr>
            </w:pPr>
            <w:r w:rsidRPr="00E57E37">
              <w:rPr>
                <w:rFonts w:ascii="Tahoma" w:hAnsi="Tahoma" w:cs="Tahoma"/>
                <w:sz w:val="20"/>
                <w:szCs w:val="20"/>
              </w:rPr>
              <w:t>Community Events Funding</w:t>
            </w:r>
          </w:p>
        </w:tc>
        <w:tc>
          <w:tcPr>
            <w:tcW w:w="1088" w:type="dxa"/>
            <w:vAlign w:val="center"/>
          </w:tcPr>
          <w:p w14:paraId="27512769" w14:textId="77777777" w:rsidR="00DE2F15" w:rsidRPr="00E57E37" w:rsidRDefault="00B416F7">
            <w:pPr>
              <w:rPr>
                <w:rFonts w:ascii="Tahoma" w:hAnsi="Tahoma" w:cs="Tahoma"/>
                <w:sz w:val="20"/>
                <w:szCs w:val="20"/>
              </w:rPr>
            </w:pPr>
            <w:r w:rsidRPr="00E57E37">
              <w:rPr>
                <w:rFonts w:ascii="Tahoma" w:hAnsi="Tahoma" w:cs="Tahoma"/>
                <w:sz w:val="20"/>
                <w:szCs w:val="20"/>
              </w:rPr>
              <w:t>€1,500</w:t>
            </w:r>
          </w:p>
        </w:tc>
      </w:tr>
      <w:tr w:rsidR="00DE2F15" w:rsidRPr="00E57E37" w14:paraId="55DE2FFB" w14:textId="77777777" w:rsidTr="003E62B9">
        <w:tc>
          <w:tcPr>
            <w:tcW w:w="4673" w:type="dxa"/>
            <w:vAlign w:val="center"/>
          </w:tcPr>
          <w:p w14:paraId="13A59BB0" w14:textId="77777777" w:rsidR="00DE2F15" w:rsidRPr="00E57E37" w:rsidRDefault="00B416F7">
            <w:pPr>
              <w:rPr>
                <w:rFonts w:ascii="Tahoma" w:hAnsi="Tahoma" w:cs="Tahoma"/>
                <w:sz w:val="20"/>
                <w:szCs w:val="20"/>
              </w:rPr>
            </w:pPr>
            <w:r w:rsidRPr="00E57E37">
              <w:rPr>
                <w:rFonts w:ascii="Tahoma" w:hAnsi="Tahoma" w:cs="Tahoma"/>
                <w:sz w:val="20"/>
                <w:szCs w:val="20"/>
              </w:rPr>
              <w:t>Cypress Residents' Association</w:t>
            </w:r>
          </w:p>
        </w:tc>
        <w:tc>
          <w:tcPr>
            <w:tcW w:w="3253" w:type="dxa"/>
            <w:vAlign w:val="center"/>
          </w:tcPr>
          <w:p w14:paraId="53527033" w14:textId="77777777" w:rsidR="00DE2F15" w:rsidRPr="00E57E37" w:rsidRDefault="00B416F7">
            <w:pPr>
              <w:rPr>
                <w:rFonts w:ascii="Tahoma" w:hAnsi="Tahoma" w:cs="Tahoma"/>
                <w:sz w:val="20"/>
                <w:szCs w:val="20"/>
              </w:rPr>
            </w:pPr>
            <w:r w:rsidRPr="00E57E37">
              <w:rPr>
                <w:rFonts w:ascii="Tahoma" w:hAnsi="Tahoma" w:cs="Tahoma"/>
                <w:sz w:val="20"/>
                <w:szCs w:val="20"/>
              </w:rPr>
              <w:t>Community Events Funding</w:t>
            </w:r>
          </w:p>
        </w:tc>
        <w:tc>
          <w:tcPr>
            <w:tcW w:w="1088" w:type="dxa"/>
            <w:vAlign w:val="center"/>
          </w:tcPr>
          <w:p w14:paraId="1CA73663" w14:textId="77777777" w:rsidR="00DE2F15" w:rsidRPr="00E57E37" w:rsidRDefault="00B416F7">
            <w:pPr>
              <w:rPr>
                <w:rFonts w:ascii="Tahoma" w:hAnsi="Tahoma" w:cs="Tahoma"/>
                <w:sz w:val="20"/>
                <w:szCs w:val="20"/>
              </w:rPr>
            </w:pPr>
            <w:r w:rsidRPr="00E57E37">
              <w:rPr>
                <w:rFonts w:ascii="Tahoma" w:hAnsi="Tahoma" w:cs="Tahoma"/>
                <w:sz w:val="20"/>
                <w:szCs w:val="20"/>
              </w:rPr>
              <w:t>€1,000</w:t>
            </w:r>
          </w:p>
        </w:tc>
      </w:tr>
      <w:tr w:rsidR="00DE2F15" w:rsidRPr="00E57E37" w14:paraId="4ED0E105" w14:textId="77777777" w:rsidTr="003E62B9">
        <w:tc>
          <w:tcPr>
            <w:tcW w:w="4673" w:type="dxa"/>
            <w:vAlign w:val="center"/>
          </w:tcPr>
          <w:p w14:paraId="47E39CFB" w14:textId="77777777" w:rsidR="00DE2F15" w:rsidRPr="00E57E37" w:rsidRDefault="00B416F7">
            <w:pPr>
              <w:rPr>
                <w:rFonts w:ascii="Tahoma" w:hAnsi="Tahoma" w:cs="Tahoma"/>
                <w:sz w:val="20"/>
                <w:szCs w:val="20"/>
              </w:rPr>
            </w:pPr>
            <w:r w:rsidRPr="00E57E37">
              <w:rPr>
                <w:rFonts w:ascii="Tahoma" w:hAnsi="Tahoma" w:cs="Tahoma"/>
                <w:sz w:val="20"/>
                <w:szCs w:val="20"/>
              </w:rPr>
              <w:t>North Clondalkin Community Safety Programme</w:t>
            </w:r>
          </w:p>
        </w:tc>
        <w:tc>
          <w:tcPr>
            <w:tcW w:w="3253" w:type="dxa"/>
            <w:vAlign w:val="center"/>
          </w:tcPr>
          <w:p w14:paraId="020A1923" w14:textId="77777777" w:rsidR="00DE2F15" w:rsidRPr="00E57E37" w:rsidRDefault="00B416F7">
            <w:pPr>
              <w:rPr>
                <w:rFonts w:ascii="Tahoma" w:hAnsi="Tahoma" w:cs="Tahoma"/>
                <w:sz w:val="20"/>
                <w:szCs w:val="20"/>
              </w:rPr>
            </w:pPr>
            <w:r w:rsidRPr="00E57E37">
              <w:rPr>
                <w:rFonts w:ascii="Tahoma" w:hAnsi="Tahoma" w:cs="Tahoma"/>
                <w:sz w:val="20"/>
                <w:szCs w:val="20"/>
              </w:rPr>
              <w:t>Community Events Funding</w:t>
            </w:r>
          </w:p>
        </w:tc>
        <w:tc>
          <w:tcPr>
            <w:tcW w:w="1088" w:type="dxa"/>
            <w:vAlign w:val="center"/>
          </w:tcPr>
          <w:p w14:paraId="5872FFEC" w14:textId="77777777" w:rsidR="00DE2F15" w:rsidRPr="00E57E37" w:rsidRDefault="00B416F7">
            <w:pPr>
              <w:rPr>
                <w:rFonts w:ascii="Tahoma" w:hAnsi="Tahoma" w:cs="Tahoma"/>
                <w:sz w:val="20"/>
                <w:szCs w:val="20"/>
              </w:rPr>
            </w:pPr>
            <w:r w:rsidRPr="00E57E37">
              <w:rPr>
                <w:rFonts w:ascii="Tahoma" w:hAnsi="Tahoma" w:cs="Tahoma"/>
                <w:sz w:val="20"/>
                <w:szCs w:val="20"/>
              </w:rPr>
              <w:t>€700</w:t>
            </w:r>
          </w:p>
        </w:tc>
      </w:tr>
      <w:tr w:rsidR="00DE2F15" w:rsidRPr="00E57E37" w14:paraId="13346DC5" w14:textId="77777777" w:rsidTr="003E62B9">
        <w:tc>
          <w:tcPr>
            <w:tcW w:w="4673" w:type="dxa"/>
            <w:vAlign w:val="center"/>
          </w:tcPr>
          <w:p w14:paraId="3E5556F5" w14:textId="77777777" w:rsidR="00DE2F15" w:rsidRPr="00E57E37" w:rsidRDefault="00B416F7">
            <w:pPr>
              <w:rPr>
                <w:rFonts w:ascii="Tahoma" w:hAnsi="Tahoma" w:cs="Tahoma"/>
                <w:sz w:val="20"/>
                <w:szCs w:val="20"/>
              </w:rPr>
            </w:pPr>
            <w:r w:rsidRPr="00E57E37">
              <w:rPr>
                <w:rFonts w:ascii="Tahoma" w:hAnsi="Tahoma" w:cs="Tahoma"/>
                <w:sz w:val="20"/>
                <w:szCs w:val="20"/>
              </w:rPr>
              <w:t>Sensory Fun with Friends</w:t>
            </w:r>
          </w:p>
        </w:tc>
        <w:tc>
          <w:tcPr>
            <w:tcW w:w="3253" w:type="dxa"/>
            <w:vAlign w:val="center"/>
          </w:tcPr>
          <w:p w14:paraId="6AF5BC2F"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70414657" w14:textId="77777777" w:rsidR="00DE2F15" w:rsidRPr="00E57E37" w:rsidRDefault="00B416F7">
            <w:pPr>
              <w:rPr>
                <w:rFonts w:ascii="Tahoma" w:hAnsi="Tahoma" w:cs="Tahoma"/>
                <w:sz w:val="20"/>
                <w:szCs w:val="20"/>
              </w:rPr>
            </w:pPr>
            <w:r w:rsidRPr="00E57E37">
              <w:rPr>
                <w:rFonts w:ascii="Tahoma" w:hAnsi="Tahoma" w:cs="Tahoma"/>
                <w:sz w:val="20"/>
                <w:szCs w:val="20"/>
              </w:rPr>
              <w:t>€5,000</w:t>
            </w:r>
          </w:p>
        </w:tc>
      </w:tr>
      <w:tr w:rsidR="00DE2F15" w:rsidRPr="00E57E37" w14:paraId="3ED9FC74" w14:textId="77777777" w:rsidTr="003E62B9">
        <w:tc>
          <w:tcPr>
            <w:tcW w:w="4673" w:type="dxa"/>
            <w:vAlign w:val="center"/>
          </w:tcPr>
          <w:p w14:paraId="5D63E346" w14:textId="77777777" w:rsidR="00DE2F15" w:rsidRPr="00E57E37" w:rsidRDefault="00B416F7">
            <w:pPr>
              <w:rPr>
                <w:rFonts w:ascii="Tahoma" w:hAnsi="Tahoma" w:cs="Tahoma"/>
                <w:sz w:val="20"/>
                <w:szCs w:val="20"/>
              </w:rPr>
            </w:pPr>
            <w:r w:rsidRPr="00E57E37">
              <w:rPr>
                <w:rFonts w:ascii="Tahoma" w:hAnsi="Tahoma" w:cs="Tahoma"/>
                <w:sz w:val="20"/>
                <w:szCs w:val="20"/>
              </w:rPr>
              <w:t>The WEB Project</w:t>
            </w:r>
          </w:p>
        </w:tc>
        <w:tc>
          <w:tcPr>
            <w:tcW w:w="3253" w:type="dxa"/>
            <w:vAlign w:val="center"/>
          </w:tcPr>
          <w:p w14:paraId="5C12E3EC"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5BBEB95D" w14:textId="77777777" w:rsidR="00DE2F15" w:rsidRPr="00E57E37" w:rsidRDefault="00B416F7">
            <w:pPr>
              <w:rPr>
                <w:rFonts w:ascii="Tahoma" w:hAnsi="Tahoma" w:cs="Tahoma"/>
                <w:sz w:val="20"/>
                <w:szCs w:val="20"/>
              </w:rPr>
            </w:pPr>
            <w:r w:rsidRPr="00E57E37">
              <w:rPr>
                <w:rFonts w:ascii="Tahoma" w:hAnsi="Tahoma" w:cs="Tahoma"/>
                <w:sz w:val="20"/>
                <w:szCs w:val="20"/>
              </w:rPr>
              <w:t>€4,500</w:t>
            </w:r>
          </w:p>
        </w:tc>
      </w:tr>
      <w:tr w:rsidR="00DE2F15" w:rsidRPr="00E57E37" w14:paraId="098729A0" w14:textId="77777777" w:rsidTr="003E62B9">
        <w:tc>
          <w:tcPr>
            <w:tcW w:w="4673" w:type="dxa"/>
            <w:vAlign w:val="center"/>
          </w:tcPr>
          <w:p w14:paraId="4BB6B58C" w14:textId="77777777" w:rsidR="00DE2F15" w:rsidRPr="00E57E37" w:rsidRDefault="00B416F7">
            <w:pPr>
              <w:rPr>
                <w:rFonts w:ascii="Tahoma" w:hAnsi="Tahoma" w:cs="Tahoma"/>
                <w:sz w:val="20"/>
                <w:szCs w:val="20"/>
              </w:rPr>
            </w:pPr>
            <w:r w:rsidRPr="00E57E37">
              <w:rPr>
                <w:rFonts w:ascii="Tahoma" w:hAnsi="Tahoma" w:cs="Tahoma"/>
                <w:sz w:val="20"/>
                <w:szCs w:val="20"/>
              </w:rPr>
              <w:t>Killinarden Community Council</w:t>
            </w:r>
          </w:p>
        </w:tc>
        <w:tc>
          <w:tcPr>
            <w:tcW w:w="3253" w:type="dxa"/>
            <w:vAlign w:val="center"/>
          </w:tcPr>
          <w:p w14:paraId="3B5F99AC"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5D971ED8" w14:textId="77777777" w:rsidR="00DE2F15" w:rsidRPr="00E57E37" w:rsidRDefault="00B416F7">
            <w:pPr>
              <w:rPr>
                <w:rFonts w:ascii="Tahoma" w:hAnsi="Tahoma" w:cs="Tahoma"/>
                <w:sz w:val="20"/>
                <w:szCs w:val="20"/>
              </w:rPr>
            </w:pPr>
            <w:r w:rsidRPr="00E57E37">
              <w:rPr>
                <w:rFonts w:ascii="Tahoma" w:hAnsi="Tahoma" w:cs="Tahoma"/>
                <w:sz w:val="20"/>
                <w:szCs w:val="20"/>
              </w:rPr>
              <w:t>€4,000</w:t>
            </w:r>
          </w:p>
        </w:tc>
      </w:tr>
      <w:tr w:rsidR="00DE2F15" w:rsidRPr="00E57E37" w14:paraId="0714DEEB" w14:textId="77777777" w:rsidTr="003E62B9">
        <w:tc>
          <w:tcPr>
            <w:tcW w:w="4673" w:type="dxa"/>
            <w:vAlign w:val="center"/>
          </w:tcPr>
          <w:p w14:paraId="21549AD8"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Kilnamanagh</w:t>
            </w:r>
            <w:proofErr w:type="spellEnd"/>
            <w:r w:rsidRPr="00E57E37">
              <w:rPr>
                <w:rFonts w:ascii="Tahoma" w:hAnsi="Tahoma" w:cs="Tahoma"/>
                <w:sz w:val="20"/>
                <w:szCs w:val="20"/>
              </w:rPr>
              <w:t xml:space="preserve"> Family Recreation Centre</w:t>
            </w:r>
          </w:p>
        </w:tc>
        <w:tc>
          <w:tcPr>
            <w:tcW w:w="3253" w:type="dxa"/>
            <w:vAlign w:val="center"/>
          </w:tcPr>
          <w:p w14:paraId="45C52164"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369ED9C3" w14:textId="77777777" w:rsidR="00DE2F15" w:rsidRPr="00E57E37" w:rsidRDefault="00B416F7">
            <w:pPr>
              <w:rPr>
                <w:rFonts w:ascii="Tahoma" w:hAnsi="Tahoma" w:cs="Tahoma"/>
                <w:sz w:val="20"/>
                <w:szCs w:val="20"/>
              </w:rPr>
            </w:pPr>
            <w:r w:rsidRPr="00E57E37">
              <w:rPr>
                <w:rFonts w:ascii="Tahoma" w:hAnsi="Tahoma" w:cs="Tahoma"/>
                <w:sz w:val="20"/>
                <w:szCs w:val="20"/>
              </w:rPr>
              <w:t>€3,000</w:t>
            </w:r>
          </w:p>
        </w:tc>
      </w:tr>
      <w:tr w:rsidR="00DE2F15" w:rsidRPr="00E57E37" w14:paraId="66DA0794" w14:textId="77777777" w:rsidTr="003E62B9">
        <w:tc>
          <w:tcPr>
            <w:tcW w:w="4673" w:type="dxa"/>
            <w:vAlign w:val="center"/>
          </w:tcPr>
          <w:p w14:paraId="46B87F04"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Fettercairn</w:t>
            </w:r>
            <w:proofErr w:type="spellEnd"/>
            <w:r w:rsidRPr="00E57E37">
              <w:rPr>
                <w:rFonts w:ascii="Tahoma" w:hAnsi="Tahoma" w:cs="Tahoma"/>
                <w:sz w:val="20"/>
                <w:szCs w:val="20"/>
              </w:rPr>
              <w:t xml:space="preserve"> Community and Youth Centre</w:t>
            </w:r>
          </w:p>
        </w:tc>
        <w:tc>
          <w:tcPr>
            <w:tcW w:w="3253" w:type="dxa"/>
            <w:vAlign w:val="center"/>
          </w:tcPr>
          <w:p w14:paraId="2EED8549"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691F0A46" w14:textId="77777777" w:rsidR="00DE2F15" w:rsidRPr="00E57E37" w:rsidRDefault="00B416F7">
            <w:pPr>
              <w:rPr>
                <w:rFonts w:ascii="Tahoma" w:hAnsi="Tahoma" w:cs="Tahoma"/>
                <w:sz w:val="20"/>
                <w:szCs w:val="20"/>
              </w:rPr>
            </w:pPr>
            <w:r w:rsidRPr="00E57E37">
              <w:rPr>
                <w:rFonts w:ascii="Tahoma" w:hAnsi="Tahoma" w:cs="Tahoma"/>
                <w:sz w:val="20"/>
                <w:szCs w:val="20"/>
              </w:rPr>
              <w:t>€3,000</w:t>
            </w:r>
          </w:p>
        </w:tc>
      </w:tr>
      <w:tr w:rsidR="00DE2F15" w:rsidRPr="00E57E37" w14:paraId="00B44283" w14:textId="77777777" w:rsidTr="003E62B9">
        <w:tc>
          <w:tcPr>
            <w:tcW w:w="4673" w:type="dxa"/>
            <w:vAlign w:val="center"/>
          </w:tcPr>
          <w:p w14:paraId="5561A509" w14:textId="77777777" w:rsidR="00DE2F15" w:rsidRPr="00E57E37" w:rsidRDefault="00B416F7">
            <w:pPr>
              <w:rPr>
                <w:rFonts w:ascii="Tahoma" w:hAnsi="Tahoma" w:cs="Tahoma"/>
                <w:sz w:val="20"/>
                <w:szCs w:val="20"/>
              </w:rPr>
            </w:pPr>
            <w:r w:rsidRPr="00E57E37">
              <w:rPr>
                <w:rFonts w:ascii="Tahoma" w:hAnsi="Tahoma" w:cs="Tahoma"/>
                <w:sz w:val="20"/>
                <w:szCs w:val="20"/>
              </w:rPr>
              <w:t>The Park Community Centre</w:t>
            </w:r>
          </w:p>
        </w:tc>
        <w:tc>
          <w:tcPr>
            <w:tcW w:w="3253" w:type="dxa"/>
            <w:vAlign w:val="center"/>
          </w:tcPr>
          <w:p w14:paraId="1E05362B"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48FBD8AD" w14:textId="77777777" w:rsidR="00DE2F15" w:rsidRPr="00E57E37" w:rsidRDefault="00B416F7">
            <w:pPr>
              <w:rPr>
                <w:rFonts w:ascii="Tahoma" w:hAnsi="Tahoma" w:cs="Tahoma"/>
                <w:sz w:val="20"/>
                <w:szCs w:val="20"/>
              </w:rPr>
            </w:pPr>
            <w:r w:rsidRPr="00E57E37">
              <w:rPr>
                <w:rFonts w:ascii="Tahoma" w:hAnsi="Tahoma" w:cs="Tahoma"/>
                <w:sz w:val="20"/>
                <w:szCs w:val="20"/>
              </w:rPr>
              <w:t>€2,500</w:t>
            </w:r>
          </w:p>
        </w:tc>
      </w:tr>
      <w:tr w:rsidR="00DE2F15" w:rsidRPr="00E57E37" w14:paraId="3A78705A" w14:textId="77777777" w:rsidTr="003E62B9">
        <w:tc>
          <w:tcPr>
            <w:tcW w:w="4673" w:type="dxa"/>
            <w:vAlign w:val="center"/>
          </w:tcPr>
          <w:p w14:paraId="1E685104" w14:textId="77777777" w:rsidR="00DE2F15" w:rsidRPr="00E57E37" w:rsidRDefault="00B416F7">
            <w:pPr>
              <w:rPr>
                <w:rFonts w:ascii="Tahoma" w:hAnsi="Tahoma" w:cs="Tahoma"/>
                <w:sz w:val="20"/>
                <w:szCs w:val="20"/>
              </w:rPr>
            </w:pPr>
            <w:r w:rsidRPr="00E57E37">
              <w:rPr>
                <w:rFonts w:ascii="Tahoma" w:hAnsi="Tahoma" w:cs="Tahoma"/>
                <w:sz w:val="20"/>
                <w:szCs w:val="20"/>
              </w:rPr>
              <w:t>Holy Spirit Summer Project</w:t>
            </w:r>
          </w:p>
        </w:tc>
        <w:tc>
          <w:tcPr>
            <w:tcW w:w="3253" w:type="dxa"/>
            <w:vAlign w:val="center"/>
          </w:tcPr>
          <w:p w14:paraId="22F8CD7D"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3DEFFAE1" w14:textId="77777777" w:rsidR="00DE2F15" w:rsidRPr="00E57E37" w:rsidRDefault="00B416F7">
            <w:pPr>
              <w:rPr>
                <w:rFonts w:ascii="Tahoma" w:hAnsi="Tahoma" w:cs="Tahoma"/>
                <w:sz w:val="20"/>
                <w:szCs w:val="20"/>
              </w:rPr>
            </w:pPr>
            <w:r w:rsidRPr="00E57E37">
              <w:rPr>
                <w:rFonts w:ascii="Tahoma" w:hAnsi="Tahoma" w:cs="Tahoma"/>
                <w:sz w:val="20"/>
                <w:szCs w:val="20"/>
              </w:rPr>
              <w:t>€2,500</w:t>
            </w:r>
          </w:p>
        </w:tc>
      </w:tr>
      <w:tr w:rsidR="00DE2F15" w:rsidRPr="00E57E37" w14:paraId="11A76ED7" w14:textId="77777777" w:rsidTr="003E62B9">
        <w:tc>
          <w:tcPr>
            <w:tcW w:w="4673" w:type="dxa"/>
            <w:vAlign w:val="center"/>
          </w:tcPr>
          <w:p w14:paraId="397B105A"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Citywise</w:t>
            </w:r>
            <w:proofErr w:type="spellEnd"/>
            <w:r w:rsidRPr="00E57E37">
              <w:rPr>
                <w:rFonts w:ascii="Tahoma" w:hAnsi="Tahoma" w:cs="Tahoma"/>
                <w:sz w:val="20"/>
                <w:szCs w:val="20"/>
              </w:rPr>
              <w:t xml:space="preserve"> Education</w:t>
            </w:r>
          </w:p>
        </w:tc>
        <w:tc>
          <w:tcPr>
            <w:tcW w:w="3253" w:type="dxa"/>
            <w:vAlign w:val="center"/>
          </w:tcPr>
          <w:p w14:paraId="412F1680"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467F031E" w14:textId="77777777" w:rsidR="00DE2F15" w:rsidRPr="00E57E37" w:rsidRDefault="00B416F7">
            <w:pPr>
              <w:rPr>
                <w:rFonts w:ascii="Tahoma" w:hAnsi="Tahoma" w:cs="Tahoma"/>
                <w:sz w:val="20"/>
                <w:szCs w:val="20"/>
              </w:rPr>
            </w:pPr>
            <w:r w:rsidRPr="00E57E37">
              <w:rPr>
                <w:rFonts w:ascii="Tahoma" w:hAnsi="Tahoma" w:cs="Tahoma"/>
                <w:sz w:val="20"/>
                <w:szCs w:val="20"/>
              </w:rPr>
              <w:t>€2,500</w:t>
            </w:r>
          </w:p>
        </w:tc>
      </w:tr>
      <w:tr w:rsidR="00DE2F15" w:rsidRPr="00E57E37" w14:paraId="26917A93" w14:textId="77777777" w:rsidTr="003E62B9">
        <w:tc>
          <w:tcPr>
            <w:tcW w:w="4673" w:type="dxa"/>
            <w:vAlign w:val="center"/>
          </w:tcPr>
          <w:p w14:paraId="5F53F8E2"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Ballyboden</w:t>
            </w:r>
            <w:proofErr w:type="spellEnd"/>
            <w:r w:rsidRPr="00E57E37">
              <w:rPr>
                <w:rFonts w:ascii="Tahoma" w:hAnsi="Tahoma" w:cs="Tahoma"/>
                <w:sz w:val="20"/>
                <w:szCs w:val="20"/>
              </w:rPr>
              <w:t xml:space="preserve"> Whitechurch Summer Programme</w:t>
            </w:r>
          </w:p>
        </w:tc>
        <w:tc>
          <w:tcPr>
            <w:tcW w:w="3253" w:type="dxa"/>
            <w:vAlign w:val="center"/>
          </w:tcPr>
          <w:p w14:paraId="337FDA95"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4AF14FDC" w14:textId="77777777" w:rsidR="00DE2F15" w:rsidRPr="00E57E37" w:rsidRDefault="00B416F7">
            <w:pPr>
              <w:rPr>
                <w:rFonts w:ascii="Tahoma" w:hAnsi="Tahoma" w:cs="Tahoma"/>
                <w:sz w:val="20"/>
                <w:szCs w:val="20"/>
              </w:rPr>
            </w:pPr>
            <w:r w:rsidRPr="00E57E37">
              <w:rPr>
                <w:rFonts w:ascii="Tahoma" w:hAnsi="Tahoma" w:cs="Tahoma"/>
                <w:sz w:val="20"/>
                <w:szCs w:val="20"/>
              </w:rPr>
              <w:t>€2,500</w:t>
            </w:r>
          </w:p>
        </w:tc>
      </w:tr>
      <w:tr w:rsidR="00DE2F15" w:rsidRPr="00E57E37" w14:paraId="65F9BCB6" w14:textId="77777777" w:rsidTr="003E62B9">
        <w:tc>
          <w:tcPr>
            <w:tcW w:w="4673" w:type="dxa"/>
            <w:vAlign w:val="center"/>
          </w:tcPr>
          <w:p w14:paraId="3618101A" w14:textId="77777777" w:rsidR="00DE2F15" w:rsidRPr="00E57E37" w:rsidRDefault="00B416F7">
            <w:pPr>
              <w:rPr>
                <w:rFonts w:ascii="Tahoma" w:hAnsi="Tahoma" w:cs="Tahoma"/>
                <w:sz w:val="20"/>
                <w:szCs w:val="20"/>
              </w:rPr>
            </w:pPr>
            <w:r w:rsidRPr="00E57E37">
              <w:rPr>
                <w:rFonts w:ascii="Tahoma" w:hAnsi="Tahoma" w:cs="Tahoma"/>
                <w:sz w:val="20"/>
                <w:szCs w:val="20"/>
              </w:rPr>
              <w:t>Tallaght Travellers Youth Service</w:t>
            </w:r>
          </w:p>
        </w:tc>
        <w:tc>
          <w:tcPr>
            <w:tcW w:w="3253" w:type="dxa"/>
            <w:vAlign w:val="center"/>
          </w:tcPr>
          <w:p w14:paraId="542E7FD9"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16EB8FD6" w14:textId="77777777" w:rsidR="00DE2F15" w:rsidRPr="00E57E37" w:rsidRDefault="00B416F7">
            <w:pPr>
              <w:rPr>
                <w:rFonts w:ascii="Tahoma" w:hAnsi="Tahoma" w:cs="Tahoma"/>
                <w:sz w:val="20"/>
                <w:szCs w:val="20"/>
              </w:rPr>
            </w:pPr>
            <w:r w:rsidRPr="00E57E37">
              <w:rPr>
                <w:rFonts w:ascii="Tahoma" w:hAnsi="Tahoma" w:cs="Tahoma"/>
                <w:sz w:val="20"/>
                <w:szCs w:val="20"/>
              </w:rPr>
              <w:t>€2,000</w:t>
            </w:r>
          </w:p>
        </w:tc>
      </w:tr>
      <w:tr w:rsidR="00DE2F15" w:rsidRPr="00E57E37" w14:paraId="4B04B68E" w14:textId="77777777" w:rsidTr="003E62B9">
        <w:tc>
          <w:tcPr>
            <w:tcW w:w="4673" w:type="dxa"/>
            <w:vAlign w:val="center"/>
          </w:tcPr>
          <w:p w14:paraId="38C98642" w14:textId="77777777" w:rsidR="00DE2F15" w:rsidRPr="00E57E37" w:rsidRDefault="00B416F7">
            <w:pPr>
              <w:rPr>
                <w:rFonts w:ascii="Tahoma" w:hAnsi="Tahoma" w:cs="Tahoma"/>
                <w:sz w:val="20"/>
                <w:szCs w:val="20"/>
              </w:rPr>
            </w:pPr>
            <w:r w:rsidRPr="00E57E37">
              <w:rPr>
                <w:rFonts w:ascii="Tahoma" w:hAnsi="Tahoma" w:cs="Tahoma"/>
                <w:sz w:val="20"/>
                <w:szCs w:val="20"/>
              </w:rPr>
              <w:t>Social Circle</w:t>
            </w:r>
          </w:p>
        </w:tc>
        <w:tc>
          <w:tcPr>
            <w:tcW w:w="3253" w:type="dxa"/>
            <w:vAlign w:val="center"/>
          </w:tcPr>
          <w:p w14:paraId="26305A49"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280460DD" w14:textId="77777777" w:rsidR="00DE2F15" w:rsidRPr="00E57E37" w:rsidRDefault="00B416F7">
            <w:pPr>
              <w:rPr>
                <w:rFonts w:ascii="Tahoma" w:hAnsi="Tahoma" w:cs="Tahoma"/>
                <w:sz w:val="20"/>
                <w:szCs w:val="20"/>
              </w:rPr>
            </w:pPr>
            <w:r w:rsidRPr="00E57E37">
              <w:rPr>
                <w:rFonts w:ascii="Tahoma" w:hAnsi="Tahoma" w:cs="Tahoma"/>
                <w:sz w:val="20"/>
                <w:szCs w:val="20"/>
              </w:rPr>
              <w:t>€2,000</w:t>
            </w:r>
          </w:p>
        </w:tc>
      </w:tr>
      <w:tr w:rsidR="00DE2F15" w:rsidRPr="00E57E37" w14:paraId="4CC4BB83" w14:textId="77777777" w:rsidTr="003E62B9">
        <w:tc>
          <w:tcPr>
            <w:tcW w:w="4673" w:type="dxa"/>
            <w:vAlign w:val="center"/>
          </w:tcPr>
          <w:p w14:paraId="0EDC4F3D"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Crosscare</w:t>
            </w:r>
            <w:proofErr w:type="spellEnd"/>
          </w:p>
        </w:tc>
        <w:tc>
          <w:tcPr>
            <w:tcW w:w="3253" w:type="dxa"/>
            <w:vAlign w:val="center"/>
          </w:tcPr>
          <w:p w14:paraId="34D88EFC" w14:textId="77777777" w:rsidR="00DE2F15" w:rsidRPr="00E57E37" w:rsidRDefault="00B416F7">
            <w:pPr>
              <w:rPr>
                <w:rFonts w:ascii="Tahoma" w:hAnsi="Tahoma" w:cs="Tahoma"/>
                <w:sz w:val="20"/>
                <w:szCs w:val="20"/>
              </w:rPr>
            </w:pPr>
            <w:r w:rsidRPr="00E57E37">
              <w:rPr>
                <w:rFonts w:ascii="Tahoma" w:hAnsi="Tahoma" w:cs="Tahoma"/>
                <w:sz w:val="20"/>
                <w:szCs w:val="20"/>
              </w:rPr>
              <w:t>Summer Project x 3</w:t>
            </w:r>
          </w:p>
        </w:tc>
        <w:tc>
          <w:tcPr>
            <w:tcW w:w="1088" w:type="dxa"/>
            <w:vAlign w:val="center"/>
          </w:tcPr>
          <w:p w14:paraId="72F21962" w14:textId="77777777" w:rsidR="00DE2F15" w:rsidRPr="00E57E37" w:rsidRDefault="00B416F7">
            <w:pPr>
              <w:rPr>
                <w:rFonts w:ascii="Tahoma" w:hAnsi="Tahoma" w:cs="Tahoma"/>
                <w:sz w:val="20"/>
                <w:szCs w:val="20"/>
              </w:rPr>
            </w:pPr>
            <w:r w:rsidRPr="00E57E37">
              <w:rPr>
                <w:rFonts w:ascii="Tahoma" w:hAnsi="Tahoma" w:cs="Tahoma"/>
                <w:sz w:val="20"/>
                <w:szCs w:val="20"/>
              </w:rPr>
              <w:t>€6,000</w:t>
            </w:r>
          </w:p>
        </w:tc>
      </w:tr>
      <w:tr w:rsidR="00DE2F15" w:rsidRPr="00E57E37" w14:paraId="164BDB54" w14:textId="77777777" w:rsidTr="003E62B9">
        <w:tc>
          <w:tcPr>
            <w:tcW w:w="4673" w:type="dxa"/>
            <w:vAlign w:val="center"/>
          </w:tcPr>
          <w:p w14:paraId="325A749F"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Foróige</w:t>
            </w:r>
            <w:proofErr w:type="spellEnd"/>
            <w:r w:rsidRPr="00E57E37">
              <w:rPr>
                <w:rFonts w:ascii="Tahoma" w:hAnsi="Tahoma" w:cs="Tahoma"/>
                <w:sz w:val="20"/>
                <w:szCs w:val="20"/>
              </w:rPr>
              <w:t xml:space="preserve"> Stay Project</w:t>
            </w:r>
          </w:p>
        </w:tc>
        <w:tc>
          <w:tcPr>
            <w:tcW w:w="3253" w:type="dxa"/>
            <w:vAlign w:val="center"/>
          </w:tcPr>
          <w:p w14:paraId="5338BE0B"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42DF945F" w14:textId="77777777" w:rsidR="00DE2F15" w:rsidRPr="00E57E37" w:rsidRDefault="00B416F7">
            <w:pPr>
              <w:rPr>
                <w:rFonts w:ascii="Tahoma" w:hAnsi="Tahoma" w:cs="Tahoma"/>
                <w:sz w:val="20"/>
                <w:szCs w:val="20"/>
              </w:rPr>
            </w:pPr>
            <w:r w:rsidRPr="00E57E37">
              <w:rPr>
                <w:rFonts w:ascii="Tahoma" w:hAnsi="Tahoma" w:cs="Tahoma"/>
                <w:sz w:val="20"/>
                <w:szCs w:val="20"/>
              </w:rPr>
              <w:t>€1,800</w:t>
            </w:r>
          </w:p>
        </w:tc>
      </w:tr>
      <w:tr w:rsidR="00DE2F15" w:rsidRPr="00E57E37" w14:paraId="178C77B7" w14:textId="77777777" w:rsidTr="003E62B9">
        <w:tc>
          <w:tcPr>
            <w:tcW w:w="4673" w:type="dxa"/>
            <w:vAlign w:val="center"/>
          </w:tcPr>
          <w:p w14:paraId="7729DEAF" w14:textId="77777777" w:rsidR="00DE2F15" w:rsidRPr="00E57E37" w:rsidRDefault="00B416F7">
            <w:pPr>
              <w:rPr>
                <w:rFonts w:ascii="Tahoma" w:hAnsi="Tahoma" w:cs="Tahoma"/>
                <w:sz w:val="20"/>
                <w:szCs w:val="20"/>
              </w:rPr>
            </w:pPr>
            <w:r w:rsidRPr="00E57E37">
              <w:rPr>
                <w:rFonts w:ascii="Tahoma" w:hAnsi="Tahoma" w:cs="Tahoma"/>
                <w:sz w:val="20"/>
                <w:szCs w:val="20"/>
              </w:rPr>
              <w:t>Lucan Youth Fun</w:t>
            </w:r>
          </w:p>
        </w:tc>
        <w:tc>
          <w:tcPr>
            <w:tcW w:w="3253" w:type="dxa"/>
            <w:vAlign w:val="center"/>
          </w:tcPr>
          <w:p w14:paraId="1C50D01E"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634CE224" w14:textId="77777777" w:rsidR="00DE2F15" w:rsidRPr="00E57E37" w:rsidRDefault="00B416F7">
            <w:pPr>
              <w:rPr>
                <w:rFonts w:ascii="Tahoma" w:hAnsi="Tahoma" w:cs="Tahoma"/>
                <w:sz w:val="20"/>
                <w:szCs w:val="20"/>
              </w:rPr>
            </w:pPr>
            <w:r w:rsidRPr="00E57E37">
              <w:rPr>
                <w:rFonts w:ascii="Tahoma" w:hAnsi="Tahoma" w:cs="Tahoma"/>
                <w:sz w:val="20"/>
                <w:szCs w:val="20"/>
              </w:rPr>
              <w:t>€1,500</w:t>
            </w:r>
          </w:p>
        </w:tc>
      </w:tr>
      <w:tr w:rsidR="00DE2F15" w:rsidRPr="00E57E37" w14:paraId="10C94F37" w14:textId="77777777" w:rsidTr="003E62B9">
        <w:tc>
          <w:tcPr>
            <w:tcW w:w="4673" w:type="dxa"/>
            <w:vAlign w:val="center"/>
          </w:tcPr>
          <w:p w14:paraId="02D96BE5"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Crosscare</w:t>
            </w:r>
            <w:proofErr w:type="spellEnd"/>
          </w:p>
        </w:tc>
        <w:tc>
          <w:tcPr>
            <w:tcW w:w="3253" w:type="dxa"/>
            <w:vAlign w:val="center"/>
          </w:tcPr>
          <w:p w14:paraId="6A0CDD72"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0A985388" w14:textId="77777777" w:rsidR="00DE2F15" w:rsidRPr="00E57E37" w:rsidRDefault="00B416F7">
            <w:pPr>
              <w:rPr>
                <w:rFonts w:ascii="Tahoma" w:hAnsi="Tahoma" w:cs="Tahoma"/>
                <w:sz w:val="20"/>
                <w:szCs w:val="20"/>
              </w:rPr>
            </w:pPr>
            <w:r w:rsidRPr="00E57E37">
              <w:rPr>
                <w:rFonts w:ascii="Tahoma" w:hAnsi="Tahoma" w:cs="Tahoma"/>
                <w:sz w:val="20"/>
                <w:szCs w:val="20"/>
              </w:rPr>
              <w:t>€1,500</w:t>
            </w:r>
          </w:p>
        </w:tc>
      </w:tr>
      <w:tr w:rsidR="00DE2F15" w:rsidRPr="00E57E37" w14:paraId="170F2D69" w14:textId="77777777" w:rsidTr="003E62B9">
        <w:tc>
          <w:tcPr>
            <w:tcW w:w="4673" w:type="dxa"/>
            <w:vAlign w:val="center"/>
          </w:tcPr>
          <w:p w14:paraId="15F0BD69" w14:textId="77777777" w:rsidR="00DE2F15" w:rsidRPr="00E57E37" w:rsidRDefault="00B416F7">
            <w:pPr>
              <w:rPr>
                <w:rFonts w:ascii="Tahoma" w:hAnsi="Tahoma" w:cs="Tahoma"/>
                <w:sz w:val="20"/>
                <w:szCs w:val="20"/>
              </w:rPr>
            </w:pPr>
            <w:r w:rsidRPr="00E57E37">
              <w:rPr>
                <w:rFonts w:ascii="Tahoma" w:hAnsi="Tahoma" w:cs="Tahoma"/>
                <w:sz w:val="20"/>
                <w:szCs w:val="20"/>
              </w:rPr>
              <w:t>Killinarden Family Resource Centre</w:t>
            </w:r>
          </w:p>
        </w:tc>
        <w:tc>
          <w:tcPr>
            <w:tcW w:w="3253" w:type="dxa"/>
            <w:vAlign w:val="center"/>
          </w:tcPr>
          <w:p w14:paraId="4F9F231C" w14:textId="77777777" w:rsidR="00DE2F15" w:rsidRPr="00E57E37" w:rsidRDefault="00B416F7">
            <w:pPr>
              <w:rPr>
                <w:rFonts w:ascii="Tahoma" w:hAnsi="Tahoma" w:cs="Tahoma"/>
                <w:sz w:val="20"/>
                <w:szCs w:val="20"/>
              </w:rPr>
            </w:pPr>
            <w:r w:rsidRPr="00E57E37">
              <w:rPr>
                <w:rFonts w:ascii="Tahoma" w:hAnsi="Tahoma" w:cs="Tahoma"/>
                <w:sz w:val="20"/>
                <w:szCs w:val="20"/>
              </w:rPr>
              <w:t>Summer Project Funding</w:t>
            </w:r>
          </w:p>
        </w:tc>
        <w:tc>
          <w:tcPr>
            <w:tcW w:w="1088" w:type="dxa"/>
            <w:vAlign w:val="center"/>
          </w:tcPr>
          <w:p w14:paraId="2712CB54" w14:textId="77777777" w:rsidR="00DE2F15" w:rsidRPr="00E57E37" w:rsidRDefault="00B416F7">
            <w:pPr>
              <w:rPr>
                <w:rFonts w:ascii="Tahoma" w:hAnsi="Tahoma" w:cs="Tahoma"/>
                <w:sz w:val="20"/>
                <w:szCs w:val="20"/>
              </w:rPr>
            </w:pPr>
            <w:r w:rsidRPr="00E57E37">
              <w:rPr>
                <w:rFonts w:ascii="Tahoma" w:hAnsi="Tahoma" w:cs="Tahoma"/>
                <w:sz w:val="20"/>
                <w:szCs w:val="20"/>
              </w:rPr>
              <w:t>€1,100</w:t>
            </w:r>
          </w:p>
        </w:tc>
      </w:tr>
    </w:tbl>
    <w:p w14:paraId="3C4DCB18" w14:textId="77777777" w:rsidR="00DE2F15" w:rsidRPr="00E57E37" w:rsidRDefault="00B416F7" w:rsidP="003E62B9">
      <w:pPr>
        <w:ind w:left="720"/>
        <w:rPr>
          <w:rFonts w:ascii="Tahoma" w:hAnsi="Tahoma" w:cs="Tahoma"/>
          <w:sz w:val="20"/>
          <w:szCs w:val="20"/>
        </w:rPr>
      </w:pPr>
      <w:r w:rsidRPr="00E57E37">
        <w:rPr>
          <w:rFonts w:ascii="Tahoma" w:hAnsi="Tahoma" w:cs="Tahoma"/>
          <w:sz w:val="20"/>
          <w:szCs w:val="20"/>
        </w:rPr>
        <w:lastRenderedPageBreak/>
        <w:t>In addition, the Members should note that the South Dublin Local Community Development Committee have approved significant funding for local groups through the Department of Rural and Community Development's Community Activities Fund (CAF) this year.  CAF provided funding support to community groups, particularly in disadvantaged areas, for:</w:t>
      </w:r>
    </w:p>
    <w:p w14:paraId="0F75292B" w14:textId="77777777" w:rsidR="00DE2F15" w:rsidRPr="00E57E37" w:rsidRDefault="00B416F7" w:rsidP="003E62B9">
      <w:pPr>
        <w:ind w:left="720"/>
        <w:rPr>
          <w:rFonts w:ascii="Tahoma" w:hAnsi="Tahoma" w:cs="Tahoma"/>
          <w:sz w:val="20"/>
          <w:szCs w:val="20"/>
        </w:rPr>
      </w:pPr>
      <w:r w:rsidRPr="00E57E37">
        <w:rPr>
          <w:rFonts w:ascii="Tahoma" w:hAnsi="Tahoma" w:cs="Tahoma"/>
          <w:sz w:val="20"/>
          <w:szCs w:val="20"/>
        </w:rPr>
        <w:t>• Facility development/renovation/repair/improvement;</w:t>
      </w:r>
      <w:r w:rsidRPr="00E57E37">
        <w:rPr>
          <w:rFonts w:ascii="Tahoma" w:hAnsi="Tahoma" w:cs="Tahoma"/>
          <w:sz w:val="20"/>
          <w:szCs w:val="20"/>
        </w:rPr>
        <w:br/>
        <w:t>• CCTV/energy efficiency/outdoor improvements;</w:t>
      </w:r>
      <w:r w:rsidRPr="00E57E37">
        <w:rPr>
          <w:rFonts w:ascii="Tahoma" w:hAnsi="Tahoma" w:cs="Tahoma"/>
          <w:sz w:val="20"/>
          <w:szCs w:val="20"/>
        </w:rPr>
        <w:br/>
        <w:t>• Equipment purchase;</w:t>
      </w:r>
      <w:r w:rsidRPr="00E57E37">
        <w:rPr>
          <w:rFonts w:ascii="Tahoma" w:hAnsi="Tahoma" w:cs="Tahoma"/>
          <w:sz w:val="20"/>
          <w:szCs w:val="20"/>
        </w:rPr>
        <w:br/>
        <w:t xml:space="preserve">• </w:t>
      </w:r>
      <w:proofErr w:type="gramStart"/>
      <w:r w:rsidRPr="00E57E37">
        <w:rPr>
          <w:rFonts w:ascii="Tahoma" w:hAnsi="Tahoma" w:cs="Tahoma"/>
          <w:sz w:val="20"/>
          <w:szCs w:val="20"/>
        </w:rPr>
        <w:t>Non-pay</w:t>
      </w:r>
      <w:proofErr w:type="gramEnd"/>
      <w:r w:rsidRPr="00E57E37">
        <w:rPr>
          <w:rFonts w:ascii="Tahoma" w:hAnsi="Tahoma" w:cs="Tahoma"/>
          <w:sz w:val="20"/>
          <w:szCs w:val="20"/>
        </w:rPr>
        <w:t xml:space="preserve"> costs (e.g. utility bills, waste collection charges, insurance costs etc.).</w:t>
      </w:r>
    </w:p>
    <w:p w14:paraId="1CB91B1C" w14:textId="77777777" w:rsidR="00DE2F15" w:rsidRPr="00E57E37" w:rsidRDefault="00B416F7" w:rsidP="003E62B9">
      <w:pPr>
        <w:ind w:left="720"/>
        <w:rPr>
          <w:rFonts w:ascii="Tahoma" w:hAnsi="Tahoma" w:cs="Tahoma"/>
          <w:sz w:val="20"/>
          <w:szCs w:val="20"/>
        </w:rPr>
      </w:pPr>
      <w:r w:rsidRPr="00E57E37">
        <w:rPr>
          <w:rFonts w:ascii="Tahoma" w:hAnsi="Tahoma" w:cs="Tahoma"/>
          <w:sz w:val="20"/>
          <w:szCs w:val="20"/>
        </w:rPr>
        <w:t xml:space="preserve">Funding totalling </w:t>
      </w:r>
      <w:r w:rsidRPr="00E57E37">
        <w:rPr>
          <w:rFonts w:ascii="Tahoma" w:hAnsi="Tahoma" w:cs="Tahoma"/>
          <w:b/>
          <w:sz w:val="20"/>
          <w:szCs w:val="20"/>
        </w:rPr>
        <w:t>€338,796.84 </w:t>
      </w:r>
      <w:r w:rsidRPr="00E57E37">
        <w:rPr>
          <w:rFonts w:ascii="Tahoma" w:hAnsi="Tahoma" w:cs="Tahoma"/>
          <w:sz w:val="20"/>
          <w:szCs w:val="20"/>
        </w:rPr>
        <w:t>was approved under the CAF for the following groups:</w:t>
      </w:r>
    </w:p>
    <w:tbl>
      <w:tblPr>
        <w:tblW w:w="72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475"/>
        <w:gridCol w:w="1725"/>
      </w:tblGrid>
      <w:tr w:rsidR="00DE2F15" w:rsidRPr="00E57E37" w14:paraId="60F4141D" w14:textId="77777777" w:rsidTr="003E62B9">
        <w:tc>
          <w:tcPr>
            <w:tcW w:w="5475" w:type="dxa"/>
            <w:vAlign w:val="center"/>
          </w:tcPr>
          <w:p w14:paraId="0451B567" w14:textId="77777777" w:rsidR="00DE2F15" w:rsidRPr="00E57E37" w:rsidRDefault="00B416F7">
            <w:pPr>
              <w:rPr>
                <w:rFonts w:ascii="Tahoma" w:hAnsi="Tahoma" w:cs="Tahoma"/>
                <w:sz w:val="20"/>
                <w:szCs w:val="20"/>
              </w:rPr>
            </w:pPr>
            <w:r w:rsidRPr="00E57E37">
              <w:rPr>
                <w:rFonts w:ascii="Tahoma" w:hAnsi="Tahoma" w:cs="Tahoma"/>
                <w:b/>
                <w:sz w:val="20"/>
                <w:szCs w:val="20"/>
              </w:rPr>
              <w:t>Organisation</w:t>
            </w:r>
          </w:p>
        </w:tc>
        <w:tc>
          <w:tcPr>
            <w:tcW w:w="0" w:type="auto"/>
            <w:vAlign w:val="center"/>
          </w:tcPr>
          <w:p w14:paraId="4DA8D4AF" w14:textId="77777777" w:rsidR="00DE2F15" w:rsidRPr="00E57E37" w:rsidRDefault="00B416F7">
            <w:pPr>
              <w:rPr>
                <w:rFonts w:ascii="Tahoma" w:hAnsi="Tahoma" w:cs="Tahoma"/>
                <w:sz w:val="20"/>
                <w:szCs w:val="20"/>
              </w:rPr>
            </w:pPr>
            <w:r w:rsidRPr="00E57E37">
              <w:rPr>
                <w:rFonts w:ascii="Tahoma" w:hAnsi="Tahoma" w:cs="Tahoma"/>
                <w:b/>
                <w:sz w:val="20"/>
                <w:szCs w:val="20"/>
              </w:rPr>
              <w:t xml:space="preserve">Amount </w:t>
            </w:r>
          </w:p>
        </w:tc>
      </w:tr>
      <w:tr w:rsidR="00DE2F15" w:rsidRPr="00E57E37" w14:paraId="207CB7C0" w14:textId="77777777" w:rsidTr="003E62B9">
        <w:tc>
          <w:tcPr>
            <w:tcW w:w="5475" w:type="dxa"/>
            <w:vAlign w:val="center"/>
          </w:tcPr>
          <w:p w14:paraId="0EB494E0"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Fettercairn</w:t>
            </w:r>
            <w:proofErr w:type="spellEnd"/>
            <w:r w:rsidRPr="00E57E37">
              <w:rPr>
                <w:rFonts w:ascii="Tahoma" w:hAnsi="Tahoma" w:cs="Tahoma"/>
                <w:sz w:val="20"/>
                <w:szCs w:val="20"/>
              </w:rPr>
              <w:t xml:space="preserve"> Youth Horse Project</w:t>
            </w:r>
          </w:p>
        </w:tc>
        <w:tc>
          <w:tcPr>
            <w:tcW w:w="0" w:type="auto"/>
            <w:vAlign w:val="center"/>
          </w:tcPr>
          <w:p w14:paraId="40BFFDE9" w14:textId="77777777" w:rsidR="00DE2F15" w:rsidRPr="00E57E37" w:rsidRDefault="00B416F7">
            <w:pPr>
              <w:rPr>
                <w:rFonts w:ascii="Tahoma" w:hAnsi="Tahoma" w:cs="Tahoma"/>
                <w:sz w:val="20"/>
                <w:szCs w:val="20"/>
              </w:rPr>
            </w:pPr>
            <w:r w:rsidRPr="00E57E37">
              <w:rPr>
                <w:rFonts w:ascii="Tahoma" w:hAnsi="Tahoma" w:cs="Tahoma"/>
                <w:sz w:val="20"/>
                <w:szCs w:val="20"/>
              </w:rPr>
              <w:t>€35,500.00</w:t>
            </w:r>
          </w:p>
        </w:tc>
      </w:tr>
      <w:tr w:rsidR="00DE2F15" w:rsidRPr="00E57E37" w14:paraId="71306AF3" w14:textId="77777777" w:rsidTr="003E62B9">
        <w:tc>
          <w:tcPr>
            <w:tcW w:w="5475" w:type="dxa"/>
            <w:vAlign w:val="center"/>
          </w:tcPr>
          <w:p w14:paraId="6BA20E00"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Quarryvale</w:t>
            </w:r>
            <w:proofErr w:type="spellEnd"/>
            <w:r w:rsidRPr="00E57E37">
              <w:rPr>
                <w:rFonts w:ascii="Tahoma" w:hAnsi="Tahoma" w:cs="Tahoma"/>
                <w:sz w:val="20"/>
                <w:szCs w:val="20"/>
              </w:rPr>
              <w:t xml:space="preserve"> Family Resource Centre</w:t>
            </w:r>
          </w:p>
        </w:tc>
        <w:tc>
          <w:tcPr>
            <w:tcW w:w="0" w:type="auto"/>
            <w:vAlign w:val="center"/>
          </w:tcPr>
          <w:p w14:paraId="42FFFA41" w14:textId="77777777" w:rsidR="00DE2F15" w:rsidRPr="00E57E37" w:rsidRDefault="00B416F7">
            <w:pPr>
              <w:rPr>
                <w:rFonts w:ascii="Tahoma" w:hAnsi="Tahoma" w:cs="Tahoma"/>
                <w:sz w:val="20"/>
                <w:szCs w:val="20"/>
              </w:rPr>
            </w:pPr>
            <w:r w:rsidRPr="00E57E37">
              <w:rPr>
                <w:rFonts w:ascii="Tahoma" w:hAnsi="Tahoma" w:cs="Tahoma"/>
                <w:sz w:val="20"/>
                <w:szCs w:val="20"/>
              </w:rPr>
              <w:t>€23,036.75</w:t>
            </w:r>
          </w:p>
        </w:tc>
      </w:tr>
      <w:tr w:rsidR="00DE2F15" w:rsidRPr="00E57E37" w14:paraId="7B19EEA9" w14:textId="77777777" w:rsidTr="003E62B9">
        <w:tc>
          <w:tcPr>
            <w:tcW w:w="5475" w:type="dxa"/>
            <w:vAlign w:val="center"/>
          </w:tcPr>
          <w:p w14:paraId="6983D639" w14:textId="77777777" w:rsidR="00DE2F15" w:rsidRPr="00E57E37" w:rsidRDefault="00B416F7">
            <w:pPr>
              <w:rPr>
                <w:rFonts w:ascii="Tahoma" w:hAnsi="Tahoma" w:cs="Tahoma"/>
                <w:sz w:val="20"/>
                <w:szCs w:val="20"/>
              </w:rPr>
            </w:pPr>
            <w:r w:rsidRPr="00E57E37">
              <w:rPr>
                <w:rFonts w:ascii="Tahoma" w:hAnsi="Tahoma" w:cs="Tahoma"/>
                <w:sz w:val="20"/>
                <w:szCs w:val="20"/>
              </w:rPr>
              <w:t>Killinarden Community Council</w:t>
            </w:r>
          </w:p>
        </w:tc>
        <w:tc>
          <w:tcPr>
            <w:tcW w:w="0" w:type="auto"/>
            <w:vAlign w:val="center"/>
          </w:tcPr>
          <w:p w14:paraId="01BE42EB" w14:textId="77777777" w:rsidR="00DE2F15" w:rsidRPr="00E57E37" w:rsidRDefault="00B416F7">
            <w:pPr>
              <w:rPr>
                <w:rFonts w:ascii="Tahoma" w:hAnsi="Tahoma" w:cs="Tahoma"/>
                <w:sz w:val="20"/>
                <w:szCs w:val="20"/>
              </w:rPr>
            </w:pPr>
            <w:r w:rsidRPr="00E57E37">
              <w:rPr>
                <w:rFonts w:ascii="Tahoma" w:hAnsi="Tahoma" w:cs="Tahoma"/>
                <w:sz w:val="20"/>
                <w:szCs w:val="20"/>
              </w:rPr>
              <w:t>€18,573.18</w:t>
            </w:r>
          </w:p>
        </w:tc>
      </w:tr>
      <w:tr w:rsidR="00DE2F15" w:rsidRPr="00E57E37" w14:paraId="76D2BEB2" w14:textId="77777777" w:rsidTr="003E62B9">
        <w:tc>
          <w:tcPr>
            <w:tcW w:w="5475" w:type="dxa"/>
            <w:vAlign w:val="center"/>
          </w:tcPr>
          <w:p w14:paraId="2CE5B991" w14:textId="77777777" w:rsidR="00DE2F15" w:rsidRPr="00E57E37" w:rsidRDefault="00B416F7">
            <w:pPr>
              <w:rPr>
                <w:rFonts w:ascii="Tahoma" w:hAnsi="Tahoma" w:cs="Tahoma"/>
                <w:sz w:val="20"/>
                <w:szCs w:val="20"/>
              </w:rPr>
            </w:pPr>
            <w:r w:rsidRPr="00E57E37">
              <w:rPr>
                <w:rFonts w:ascii="Tahoma" w:hAnsi="Tahoma" w:cs="Tahoma"/>
                <w:sz w:val="20"/>
                <w:szCs w:val="20"/>
              </w:rPr>
              <w:t>South Dublin Community Facilities CLG</w:t>
            </w:r>
          </w:p>
        </w:tc>
        <w:tc>
          <w:tcPr>
            <w:tcW w:w="0" w:type="auto"/>
            <w:vAlign w:val="center"/>
          </w:tcPr>
          <w:p w14:paraId="040CB6F0" w14:textId="77777777" w:rsidR="00DE2F15" w:rsidRPr="00E57E37" w:rsidRDefault="00B416F7">
            <w:pPr>
              <w:rPr>
                <w:rFonts w:ascii="Tahoma" w:hAnsi="Tahoma" w:cs="Tahoma"/>
                <w:sz w:val="20"/>
                <w:szCs w:val="20"/>
              </w:rPr>
            </w:pPr>
            <w:r w:rsidRPr="00E57E37">
              <w:rPr>
                <w:rFonts w:ascii="Tahoma" w:hAnsi="Tahoma" w:cs="Tahoma"/>
                <w:sz w:val="20"/>
                <w:szCs w:val="20"/>
              </w:rPr>
              <w:t>€17,604.00</w:t>
            </w:r>
          </w:p>
        </w:tc>
      </w:tr>
      <w:tr w:rsidR="00DE2F15" w:rsidRPr="00E57E37" w14:paraId="7A8B2BD2" w14:textId="77777777" w:rsidTr="003E62B9">
        <w:tc>
          <w:tcPr>
            <w:tcW w:w="5475" w:type="dxa"/>
            <w:vAlign w:val="center"/>
          </w:tcPr>
          <w:p w14:paraId="0DEAA4A2"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Fettercairn</w:t>
            </w:r>
            <w:proofErr w:type="spellEnd"/>
            <w:r w:rsidRPr="00E57E37">
              <w:rPr>
                <w:rFonts w:ascii="Tahoma" w:hAnsi="Tahoma" w:cs="Tahoma"/>
                <w:sz w:val="20"/>
                <w:szCs w:val="20"/>
              </w:rPr>
              <w:t xml:space="preserve"> Community and Youth Centre</w:t>
            </w:r>
          </w:p>
        </w:tc>
        <w:tc>
          <w:tcPr>
            <w:tcW w:w="0" w:type="auto"/>
            <w:vAlign w:val="center"/>
          </w:tcPr>
          <w:p w14:paraId="7DBA98F7" w14:textId="77777777" w:rsidR="00DE2F15" w:rsidRPr="00E57E37" w:rsidRDefault="00B416F7">
            <w:pPr>
              <w:rPr>
                <w:rFonts w:ascii="Tahoma" w:hAnsi="Tahoma" w:cs="Tahoma"/>
                <w:sz w:val="20"/>
                <w:szCs w:val="20"/>
              </w:rPr>
            </w:pPr>
            <w:r w:rsidRPr="00E57E37">
              <w:rPr>
                <w:rFonts w:ascii="Tahoma" w:hAnsi="Tahoma" w:cs="Tahoma"/>
                <w:sz w:val="20"/>
                <w:szCs w:val="20"/>
              </w:rPr>
              <w:t>€16,296.47</w:t>
            </w:r>
          </w:p>
        </w:tc>
      </w:tr>
      <w:tr w:rsidR="00DE2F15" w:rsidRPr="00E57E37" w14:paraId="56A0A38B" w14:textId="77777777" w:rsidTr="003E62B9">
        <w:tc>
          <w:tcPr>
            <w:tcW w:w="5475" w:type="dxa"/>
            <w:vAlign w:val="center"/>
          </w:tcPr>
          <w:p w14:paraId="481D0D4D"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Fettercairn</w:t>
            </w:r>
            <w:proofErr w:type="spellEnd"/>
            <w:r w:rsidRPr="00E57E37">
              <w:rPr>
                <w:rFonts w:ascii="Tahoma" w:hAnsi="Tahoma" w:cs="Tahoma"/>
                <w:sz w:val="20"/>
                <w:szCs w:val="20"/>
              </w:rPr>
              <w:t xml:space="preserve"> Community Enterprise Company Ltd.</w:t>
            </w:r>
          </w:p>
        </w:tc>
        <w:tc>
          <w:tcPr>
            <w:tcW w:w="0" w:type="auto"/>
            <w:vAlign w:val="center"/>
          </w:tcPr>
          <w:p w14:paraId="1D94201C" w14:textId="77777777" w:rsidR="00DE2F15" w:rsidRPr="00E57E37" w:rsidRDefault="00B416F7">
            <w:pPr>
              <w:rPr>
                <w:rFonts w:ascii="Tahoma" w:hAnsi="Tahoma" w:cs="Tahoma"/>
                <w:sz w:val="20"/>
                <w:szCs w:val="20"/>
              </w:rPr>
            </w:pPr>
            <w:r w:rsidRPr="00E57E37">
              <w:rPr>
                <w:rFonts w:ascii="Tahoma" w:hAnsi="Tahoma" w:cs="Tahoma"/>
                <w:sz w:val="20"/>
                <w:szCs w:val="20"/>
              </w:rPr>
              <w:t>€16,000.00</w:t>
            </w:r>
          </w:p>
        </w:tc>
      </w:tr>
      <w:tr w:rsidR="00DE2F15" w:rsidRPr="00E57E37" w14:paraId="037C88C0" w14:textId="77777777" w:rsidTr="003E62B9">
        <w:tc>
          <w:tcPr>
            <w:tcW w:w="5475" w:type="dxa"/>
            <w:vAlign w:val="center"/>
          </w:tcPr>
          <w:p w14:paraId="6BAEEF60"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Croi</w:t>
            </w:r>
            <w:proofErr w:type="spellEnd"/>
            <w:r w:rsidRPr="00E57E37">
              <w:rPr>
                <w:rFonts w:ascii="Tahoma" w:hAnsi="Tahoma" w:cs="Tahoma"/>
                <w:sz w:val="20"/>
                <w:szCs w:val="20"/>
              </w:rPr>
              <w:t xml:space="preserve"> Ro Naofa GAA Club</w:t>
            </w:r>
          </w:p>
        </w:tc>
        <w:tc>
          <w:tcPr>
            <w:tcW w:w="0" w:type="auto"/>
            <w:vAlign w:val="center"/>
          </w:tcPr>
          <w:p w14:paraId="31221496" w14:textId="77777777" w:rsidR="00DE2F15" w:rsidRPr="00E57E37" w:rsidRDefault="00B416F7">
            <w:pPr>
              <w:rPr>
                <w:rFonts w:ascii="Tahoma" w:hAnsi="Tahoma" w:cs="Tahoma"/>
                <w:sz w:val="20"/>
                <w:szCs w:val="20"/>
              </w:rPr>
            </w:pPr>
            <w:r w:rsidRPr="00E57E37">
              <w:rPr>
                <w:rFonts w:ascii="Tahoma" w:hAnsi="Tahoma" w:cs="Tahoma"/>
                <w:sz w:val="20"/>
                <w:szCs w:val="20"/>
              </w:rPr>
              <w:t>€15,000.00</w:t>
            </w:r>
          </w:p>
        </w:tc>
      </w:tr>
      <w:tr w:rsidR="00DE2F15" w:rsidRPr="00E57E37" w14:paraId="1AAC7316" w14:textId="77777777" w:rsidTr="003E62B9">
        <w:tc>
          <w:tcPr>
            <w:tcW w:w="5475" w:type="dxa"/>
            <w:vAlign w:val="center"/>
          </w:tcPr>
          <w:p w14:paraId="5B96E173" w14:textId="77777777" w:rsidR="00DE2F15" w:rsidRPr="00E57E37" w:rsidRDefault="00B416F7">
            <w:pPr>
              <w:rPr>
                <w:rFonts w:ascii="Tahoma" w:hAnsi="Tahoma" w:cs="Tahoma"/>
                <w:sz w:val="20"/>
                <w:szCs w:val="20"/>
              </w:rPr>
            </w:pPr>
            <w:r w:rsidRPr="00E57E37">
              <w:rPr>
                <w:rFonts w:ascii="Tahoma" w:hAnsi="Tahoma" w:cs="Tahoma"/>
                <w:sz w:val="20"/>
                <w:szCs w:val="20"/>
              </w:rPr>
              <w:t>New Hope Residential Centre</w:t>
            </w:r>
          </w:p>
        </w:tc>
        <w:tc>
          <w:tcPr>
            <w:tcW w:w="0" w:type="auto"/>
            <w:vAlign w:val="center"/>
          </w:tcPr>
          <w:p w14:paraId="4653DF5B" w14:textId="77777777" w:rsidR="00DE2F15" w:rsidRPr="00E57E37" w:rsidRDefault="00B416F7">
            <w:pPr>
              <w:rPr>
                <w:rFonts w:ascii="Tahoma" w:hAnsi="Tahoma" w:cs="Tahoma"/>
                <w:sz w:val="20"/>
                <w:szCs w:val="20"/>
              </w:rPr>
            </w:pPr>
            <w:r w:rsidRPr="00E57E37">
              <w:rPr>
                <w:rFonts w:ascii="Tahoma" w:hAnsi="Tahoma" w:cs="Tahoma"/>
                <w:sz w:val="20"/>
                <w:szCs w:val="20"/>
              </w:rPr>
              <w:t>€12,000.00</w:t>
            </w:r>
          </w:p>
        </w:tc>
      </w:tr>
      <w:tr w:rsidR="00DE2F15" w:rsidRPr="00E57E37" w14:paraId="1E0FD86C" w14:textId="77777777" w:rsidTr="003E62B9">
        <w:tc>
          <w:tcPr>
            <w:tcW w:w="5475" w:type="dxa"/>
            <w:vAlign w:val="center"/>
          </w:tcPr>
          <w:p w14:paraId="64C7E257"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Bawnogue</w:t>
            </w:r>
            <w:proofErr w:type="spellEnd"/>
            <w:r w:rsidRPr="00E57E37">
              <w:rPr>
                <w:rFonts w:ascii="Tahoma" w:hAnsi="Tahoma" w:cs="Tahoma"/>
                <w:sz w:val="20"/>
                <w:szCs w:val="20"/>
              </w:rPr>
              <w:t xml:space="preserve"> Youth and Community Centre</w:t>
            </w:r>
          </w:p>
        </w:tc>
        <w:tc>
          <w:tcPr>
            <w:tcW w:w="0" w:type="auto"/>
            <w:vAlign w:val="center"/>
          </w:tcPr>
          <w:p w14:paraId="63430B28" w14:textId="77777777" w:rsidR="00DE2F15" w:rsidRPr="00E57E37" w:rsidRDefault="00B416F7">
            <w:pPr>
              <w:rPr>
                <w:rFonts w:ascii="Tahoma" w:hAnsi="Tahoma" w:cs="Tahoma"/>
                <w:sz w:val="20"/>
                <w:szCs w:val="20"/>
              </w:rPr>
            </w:pPr>
            <w:r w:rsidRPr="00E57E37">
              <w:rPr>
                <w:rFonts w:ascii="Tahoma" w:hAnsi="Tahoma" w:cs="Tahoma"/>
                <w:sz w:val="20"/>
                <w:szCs w:val="20"/>
              </w:rPr>
              <w:t>€11,060.00</w:t>
            </w:r>
          </w:p>
        </w:tc>
      </w:tr>
      <w:tr w:rsidR="00DE2F15" w:rsidRPr="00E57E37" w14:paraId="72380B4B" w14:textId="77777777" w:rsidTr="003E62B9">
        <w:tc>
          <w:tcPr>
            <w:tcW w:w="5475" w:type="dxa"/>
            <w:vAlign w:val="center"/>
          </w:tcPr>
          <w:p w14:paraId="60EE675F"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Quarryvale</w:t>
            </w:r>
            <w:proofErr w:type="spellEnd"/>
            <w:r w:rsidRPr="00E57E37">
              <w:rPr>
                <w:rFonts w:ascii="Tahoma" w:hAnsi="Tahoma" w:cs="Tahoma"/>
                <w:sz w:val="20"/>
                <w:szCs w:val="20"/>
              </w:rPr>
              <w:t xml:space="preserve"> Community and Leisure Centre</w:t>
            </w:r>
          </w:p>
        </w:tc>
        <w:tc>
          <w:tcPr>
            <w:tcW w:w="0" w:type="auto"/>
            <w:vAlign w:val="center"/>
          </w:tcPr>
          <w:p w14:paraId="350093EF" w14:textId="77777777" w:rsidR="00DE2F15" w:rsidRPr="00E57E37" w:rsidRDefault="00B416F7">
            <w:pPr>
              <w:rPr>
                <w:rFonts w:ascii="Tahoma" w:hAnsi="Tahoma" w:cs="Tahoma"/>
                <w:sz w:val="20"/>
                <w:szCs w:val="20"/>
              </w:rPr>
            </w:pPr>
            <w:r w:rsidRPr="00E57E37">
              <w:rPr>
                <w:rFonts w:ascii="Tahoma" w:hAnsi="Tahoma" w:cs="Tahoma"/>
                <w:sz w:val="20"/>
                <w:szCs w:val="20"/>
              </w:rPr>
              <w:t>€10,489.96</w:t>
            </w:r>
          </w:p>
        </w:tc>
      </w:tr>
      <w:tr w:rsidR="00DE2F15" w:rsidRPr="00E57E37" w14:paraId="4DDCA2A1" w14:textId="77777777" w:rsidTr="003E62B9">
        <w:tc>
          <w:tcPr>
            <w:tcW w:w="5475" w:type="dxa"/>
            <w:vAlign w:val="center"/>
          </w:tcPr>
          <w:p w14:paraId="6B16236C" w14:textId="77777777" w:rsidR="00DE2F15" w:rsidRPr="00E57E37" w:rsidRDefault="00B416F7">
            <w:pPr>
              <w:rPr>
                <w:rFonts w:ascii="Tahoma" w:hAnsi="Tahoma" w:cs="Tahoma"/>
                <w:sz w:val="20"/>
                <w:szCs w:val="20"/>
              </w:rPr>
            </w:pPr>
            <w:r w:rsidRPr="00E57E37">
              <w:rPr>
                <w:rFonts w:ascii="Tahoma" w:hAnsi="Tahoma" w:cs="Tahoma"/>
                <w:sz w:val="20"/>
                <w:szCs w:val="20"/>
              </w:rPr>
              <w:t>Dublin Simon Community</w:t>
            </w:r>
          </w:p>
        </w:tc>
        <w:tc>
          <w:tcPr>
            <w:tcW w:w="0" w:type="auto"/>
            <w:vAlign w:val="center"/>
          </w:tcPr>
          <w:p w14:paraId="4B59C4B8" w14:textId="77777777" w:rsidR="00DE2F15" w:rsidRPr="00E57E37" w:rsidRDefault="00B416F7">
            <w:pPr>
              <w:rPr>
                <w:rFonts w:ascii="Tahoma" w:hAnsi="Tahoma" w:cs="Tahoma"/>
                <w:sz w:val="20"/>
                <w:szCs w:val="20"/>
              </w:rPr>
            </w:pPr>
            <w:r w:rsidRPr="00E57E37">
              <w:rPr>
                <w:rFonts w:ascii="Tahoma" w:hAnsi="Tahoma" w:cs="Tahoma"/>
                <w:sz w:val="20"/>
                <w:szCs w:val="20"/>
              </w:rPr>
              <w:t>€10,200.00</w:t>
            </w:r>
          </w:p>
        </w:tc>
      </w:tr>
      <w:tr w:rsidR="00DE2F15" w:rsidRPr="00E57E37" w14:paraId="33023C4B" w14:textId="77777777" w:rsidTr="003E62B9">
        <w:tc>
          <w:tcPr>
            <w:tcW w:w="5475" w:type="dxa"/>
            <w:vAlign w:val="center"/>
          </w:tcPr>
          <w:p w14:paraId="2457E7E3" w14:textId="77777777" w:rsidR="00DE2F15" w:rsidRPr="00E57E37" w:rsidRDefault="00B416F7">
            <w:pPr>
              <w:rPr>
                <w:rFonts w:ascii="Tahoma" w:hAnsi="Tahoma" w:cs="Tahoma"/>
                <w:sz w:val="20"/>
                <w:szCs w:val="20"/>
              </w:rPr>
            </w:pPr>
            <w:proofErr w:type="spellStart"/>
            <w:proofErr w:type="gramStart"/>
            <w:r w:rsidRPr="00E57E37">
              <w:rPr>
                <w:rFonts w:ascii="Tahoma" w:hAnsi="Tahoma" w:cs="Tahoma"/>
                <w:sz w:val="20"/>
                <w:szCs w:val="20"/>
              </w:rPr>
              <w:t>Neilstown</w:t>
            </w:r>
            <w:proofErr w:type="spellEnd"/>
            <w:r w:rsidRPr="00E57E37">
              <w:rPr>
                <w:rFonts w:ascii="Tahoma" w:hAnsi="Tahoma" w:cs="Tahoma"/>
                <w:sz w:val="20"/>
                <w:szCs w:val="20"/>
              </w:rPr>
              <w:t>  Community</w:t>
            </w:r>
            <w:proofErr w:type="gramEnd"/>
            <w:r w:rsidRPr="00E57E37">
              <w:rPr>
                <w:rFonts w:ascii="Tahoma" w:hAnsi="Tahoma" w:cs="Tahoma"/>
                <w:sz w:val="20"/>
                <w:szCs w:val="20"/>
              </w:rPr>
              <w:t xml:space="preserve"> Centre</w:t>
            </w:r>
          </w:p>
        </w:tc>
        <w:tc>
          <w:tcPr>
            <w:tcW w:w="0" w:type="auto"/>
            <w:vAlign w:val="center"/>
          </w:tcPr>
          <w:p w14:paraId="5B67AA6F" w14:textId="77777777" w:rsidR="00DE2F15" w:rsidRPr="00E57E37" w:rsidRDefault="00B416F7">
            <w:pPr>
              <w:rPr>
                <w:rFonts w:ascii="Tahoma" w:hAnsi="Tahoma" w:cs="Tahoma"/>
                <w:sz w:val="20"/>
                <w:szCs w:val="20"/>
              </w:rPr>
            </w:pPr>
            <w:r w:rsidRPr="00E57E37">
              <w:rPr>
                <w:rFonts w:ascii="Tahoma" w:hAnsi="Tahoma" w:cs="Tahoma"/>
                <w:sz w:val="20"/>
                <w:szCs w:val="20"/>
              </w:rPr>
              <w:t>€10,000.00</w:t>
            </w:r>
          </w:p>
        </w:tc>
      </w:tr>
      <w:tr w:rsidR="00DE2F15" w:rsidRPr="00E57E37" w14:paraId="77F36D59" w14:textId="77777777" w:rsidTr="003E62B9">
        <w:tc>
          <w:tcPr>
            <w:tcW w:w="5475" w:type="dxa"/>
            <w:vAlign w:val="center"/>
          </w:tcPr>
          <w:p w14:paraId="77CFC629" w14:textId="77777777" w:rsidR="00DE2F15" w:rsidRPr="00E57E37" w:rsidRDefault="00B416F7">
            <w:pPr>
              <w:rPr>
                <w:rFonts w:ascii="Tahoma" w:hAnsi="Tahoma" w:cs="Tahoma"/>
                <w:sz w:val="20"/>
                <w:szCs w:val="20"/>
              </w:rPr>
            </w:pPr>
            <w:r w:rsidRPr="00E57E37">
              <w:rPr>
                <w:rFonts w:ascii="Tahoma" w:hAnsi="Tahoma" w:cs="Tahoma"/>
                <w:sz w:val="20"/>
                <w:szCs w:val="20"/>
              </w:rPr>
              <w:t>Clondalkin Leisure Centre</w:t>
            </w:r>
          </w:p>
        </w:tc>
        <w:tc>
          <w:tcPr>
            <w:tcW w:w="0" w:type="auto"/>
            <w:vAlign w:val="center"/>
          </w:tcPr>
          <w:p w14:paraId="78F20695" w14:textId="77777777" w:rsidR="00DE2F15" w:rsidRPr="00E57E37" w:rsidRDefault="00B416F7">
            <w:pPr>
              <w:rPr>
                <w:rFonts w:ascii="Tahoma" w:hAnsi="Tahoma" w:cs="Tahoma"/>
                <w:sz w:val="20"/>
                <w:szCs w:val="20"/>
              </w:rPr>
            </w:pPr>
            <w:r w:rsidRPr="00E57E37">
              <w:rPr>
                <w:rFonts w:ascii="Tahoma" w:hAnsi="Tahoma" w:cs="Tahoma"/>
                <w:sz w:val="20"/>
                <w:szCs w:val="20"/>
              </w:rPr>
              <w:t>€10,000.00</w:t>
            </w:r>
          </w:p>
        </w:tc>
      </w:tr>
      <w:tr w:rsidR="00DE2F15" w:rsidRPr="00E57E37" w14:paraId="26A1C040" w14:textId="77777777" w:rsidTr="003E62B9">
        <w:tc>
          <w:tcPr>
            <w:tcW w:w="5475" w:type="dxa"/>
            <w:vAlign w:val="center"/>
          </w:tcPr>
          <w:p w14:paraId="50B6ECD6"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Jobstown</w:t>
            </w:r>
            <w:proofErr w:type="spellEnd"/>
            <w:r w:rsidRPr="00E57E37">
              <w:rPr>
                <w:rFonts w:ascii="Tahoma" w:hAnsi="Tahoma" w:cs="Tahoma"/>
                <w:sz w:val="20"/>
                <w:szCs w:val="20"/>
              </w:rPr>
              <w:t xml:space="preserve"> Community &amp; Youth Centre</w:t>
            </w:r>
          </w:p>
        </w:tc>
        <w:tc>
          <w:tcPr>
            <w:tcW w:w="0" w:type="auto"/>
            <w:vAlign w:val="center"/>
          </w:tcPr>
          <w:p w14:paraId="14A8B12D" w14:textId="77777777" w:rsidR="00DE2F15" w:rsidRPr="00E57E37" w:rsidRDefault="00B416F7">
            <w:pPr>
              <w:rPr>
                <w:rFonts w:ascii="Tahoma" w:hAnsi="Tahoma" w:cs="Tahoma"/>
                <w:sz w:val="20"/>
                <w:szCs w:val="20"/>
              </w:rPr>
            </w:pPr>
            <w:r w:rsidRPr="00E57E37">
              <w:rPr>
                <w:rFonts w:ascii="Tahoma" w:hAnsi="Tahoma" w:cs="Tahoma"/>
                <w:sz w:val="20"/>
                <w:szCs w:val="20"/>
              </w:rPr>
              <w:t>€9,500.00</w:t>
            </w:r>
          </w:p>
        </w:tc>
      </w:tr>
      <w:tr w:rsidR="00DE2F15" w:rsidRPr="00E57E37" w14:paraId="5EFDC192" w14:textId="77777777" w:rsidTr="003E62B9">
        <w:tc>
          <w:tcPr>
            <w:tcW w:w="5475" w:type="dxa"/>
            <w:vAlign w:val="center"/>
          </w:tcPr>
          <w:p w14:paraId="265913DE" w14:textId="77777777" w:rsidR="00DE2F15" w:rsidRPr="00E57E37" w:rsidRDefault="00B416F7">
            <w:pPr>
              <w:rPr>
                <w:rFonts w:ascii="Tahoma" w:hAnsi="Tahoma" w:cs="Tahoma"/>
                <w:sz w:val="20"/>
                <w:szCs w:val="20"/>
              </w:rPr>
            </w:pPr>
            <w:r w:rsidRPr="00E57E37">
              <w:rPr>
                <w:rFonts w:ascii="Tahoma" w:hAnsi="Tahoma" w:cs="Tahoma"/>
                <w:sz w:val="20"/>
                <w:szCs w:val="20"/>
              </w:rPr>
              <w:t>Clondalkin Equine Club</w:t>
            </w:r>
          </w:p>
        </w:tc>
        <w:tc>
          <w:tcPr>
            <w:tcW w:w="0" w:type="auto"/>
            <w:vAlign w:val="center"/>
          </w:tcPr>
          <w:p w14:paraId="425C0377" w14:textId="77777777" w:rsidR="00DE2F15" w:rsidRPr="00E57E37" w:rsidRDefault="00B416F7">
            <w:pPr>
              <w:rPr>
                <w:rFonts w:ascii="Tahoma" w:hAnsi="Tahoma" w:cs="Tahoma"/>
                <w:sz w:val="20"/>
                <w:szCs w:val="20"/>
              </w:rPr>
            </w:pPr>
            <w:r w:rsidRPr="00E57E37">
              <w:rPr>
                <w:rFonts w:ascii="Tahoma" w:hAnsi="Tahoma" w:cs="Tahoma"/>
                <w:sz w:val="20"/>
                <w:szCs w:val="20"/>
              </w:rPr>
              <w:t>€8,932.28</w:t>
            </w:r>
          </w:p>
        </w:tc>
      </w:tr>
      <w:tr w:rsidR="00DE2F15" w:rsidRPr="00E57E37" w14:paraId="46D35DC9" w14:textId="77777777" w:rsidTr="003E62B9">
        <w:tc>
          <w:tcPr>
            <w:tcW w:w="5475" w:type="dxa"/>
            <w:vAlign w:val="center"/>
          </w:tcPr>
          <w:p w14:paraId="47F7F9F8" w14:textId="77777777" w:rsidR="00DE2F15" w:rsidRPr="00E57E37" w:rsidRDefault="00B416F7">
            <w:pPr>
              <w:rPr>
                <w:rFonts w:ascii="Tahoma" w:hAnsi="Tahoma" w:cs="Tahoma"/>
                <w:sz w:val="20"/>
                <w:szCs w:val="20"/>
              </w:rPr>
            </w:pPr>
            <w:r w:rsidRPr="00E57E37">
              <w:rPr>
                <w:rFonts w:ascii="Tahoma" w:hAnsi="Tahoma" w:cs="Tahoma"/>
                <w:sz w:val="20"/>
                <w:szCs w:val="20"/>
              </w:rPr>
              <w:t>Whitechurch Community and Youth Centre</w:t>
            </w:r>
          </w:p>
        </w:tc>
        <w:tc>
          <w:tcPr>
            <w:tcW w:w="0" w:type="auto"/>
            <w:vAlign w:val="center"/>
          </w:tcPr>
          <w:p w14:paraId="0F3D8992" w14:textId="77777777" w:rsidR="00DE2F15" w:rsidRPr="00E57E37" w:rsidRDefault="00B416F7">
            <w:pPr>
              <w:rPr>
                <w:rFonts w:ascii="Tahoma" w:hAnsi="Tahoma" w:cs="Tahoma"/>
                <w:sz w:val="20"/>
                <w:szCs w:val="20"/>
              </w:rPr>
            </w:pPr>
            <w:r w:rsidRPr="00E57E37">
              <w:rPr>
                <w:rFonts w:ascii="Tahoma" w:hAnsi="Tahoma" w:cs="Tahoma"/>
                <w:sz w:val="20"/>
                <w:szCs w:val="20"/>
              </w:rPr>
              <w:t>€8,800.00</w:t>
            </w:r>
          </w:p>
        </w:tc>
      </w:tr>
      <w:tr w:rsidR="00DE2F15" w:rsidRPr="00E57E37" w14:paraId="0A06F6BD" w14:textId="77777777" w:rsidTr="003E62B9">
        <w:tc>
          <w:tcPr>
            <w:tcW w:w="5475" w:type="dxa"/>
            <w:vAlign w:val="center"/>
          </w:tcPr>
          <w:p w14:paraId="35C1C741"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Ronanstown</w:t>
            </w:r>
            <w:proofErr w:type="spellEnd"/>
            <w:r w:rsidRPr="00E57E37">
              <w:rPr>
                <w:rFonts w:ascii="Tahoma" w:hAnsi="Tahoma" w:cs="Tahoma"/>
                <w:sz w:val="20"/>
                <w:szCs w:val="20"/>
              </w:rPr>
              <w:t xml:space="preserve"> Youth Service</w:t>
            </w:r>
          </w:p>
        </w:tc>
        <w:tc>
          <w:tcPr>
            <w:tcW w:w="0" w:type="auto"/>
            <w:vAlign w:val="center"/>
          </w:tcPr>
          <w:p w14:paraId="6605DD48" w14:textId="77777777" w:rsidR="00DE2F15" w:rsidRPr="00E57E37" w:rsidRDefault="00B416F7">
            <w:pPr>
              <w:rPr>
                <w:rFonts w:ascii="Tahoma" w:hAnsi="Tahoma" w:cs="Tahoma"/>
                <w:sz w:val="20"/>
                <w:szCs w:val="20"/>
              </w:rPr>
            </w:pPr>
            <w:r w:rsidRPr="00E57E37">
              <w:rPr>
                <w:rFonts w:ascii="Tahoma" w:hAnsi="Tahoma" w:cs="Tahoma"/>
                <w:sz w:val="20"/>
                <w:szCs w:val="20"/>
              </w:rPr>
              <w:t>€8,300.00</w:t>
            </w:r>
          </w:p>
        </w:tc>
      </w:tr>
      <w:tr w:rsidR="00DE2F15" w:rsidRPr="00E57E37" w14:paraId="6864CEF0" w14:textId="77777777" w:rsidTr="003E62B9">
        <w:tc>
          <w:tcPr>
            <w:tcW w:w="5475" w:type="dxa"/>
            <w:vAlign w:val="center"/>
          </w:tcPr>
          <w:p w14:paraId="4834737F" w14:textId="77777777" w:rsidR="00DE2F15" w:rsidRPr="00E57E37" w:rsidRDefault="00B416F7">
            <w:pPr>
              <w:rPr>
                <w:rFonts w:ascii="Tahoma" w:hAnsi="Tahoma" w:cs="Tahoma"/>
                <w:sz w:val="20"/>
                <w:szCs w:val="20"/>
              </w:rPr>
            </w:pPr>
            <w:r w:rsidRPr="00E57E37">
              <w:rPr>
                <w:rFonts w:ascii="Tahoma" w:hAnsi="Tahoma" w:cs="Tahoma"/>
                <w:sz w:val="20"/>
                <w:szCs w:val="20"/>
              </w:rPr>
              <w:t>Sacred Heart FC</w:t>
            </w:r>
          </w:p>
        </w:tc>
        <w:tc>
          <w:tcPr>
            <w:tcW w:w="0" w:type="auto"/>
            <w:vAlign w:val="center"/>
          </w:tcPr>
          <w:p w14:paraId="1F3FA9E1" w14:textId="77777777" w:rsidR="00DE2F15" w:rsidRPr="00E57E37" w:rsidRDefault="00B416F7">
            <w:pPr>
              <w:rPr>
                <w:rFonts w:ascii="Tahoma" w:hAnsi="Tahoma" w:cs="Tahoma"/>
                <w:sz w:val="20"/>
                <w:szCs w:val="20"/>
              </w:rPr>
            </w:pPr>
            <w:r w:rsidRPr="00E57E37">
              <w:rPr>
                <w:rFonts w:ascii="Tahoma" w:hAnsi="Tahoma" w:cs="Tahoma"/>
                <w:sz w:val="20"/>
                <w:szCs w:val="20"/>
              </w:rPr>
              <w:t>€6,560.00</w:t>
            </w:r>
          </w:p>
        </w:tc>
      </w:tr>
      <w:tr w:rsidR="00DE2F15" w:rsidRPr="00E57E37" w14:paraId="1C13F13B" w14:textId="77777777" w:rsidTr="003E62B9">
        <w:tc>
          <w:tcPr>
            <w:tcW w:w="5475" w:type="dxa"/>
            <w:vAlign w:val="center"/>
          </w:tcPr>
          <w:p w14:paraId="7E63C1D9" w14:textId="77777777" w:rsidR="00DE2F15" w:rsidRPr="00E57E37" w:rsidRDefault="00B416F7">
            <w:pPr>
              <w:rPr>
                <w:rFonts w:ascii="Tahoma" w:hAnsi="Tahoma" w:cs="Tahoma"/>
                <w:sz w:val="20"/>
                <w:szCs w:val="20"/>
              </w:rPr>
            </w:pPr>
            <w:r w:rsidRPr="00E57E37">
              <w:rPr>
                <w:rFonts w:ascii="Tahoma" w:hAnsi="Tahoma" w:cs="Tahoma"/>
                <w:sz w:val="20"/>
                <w:szCs w:val="20"/>
              </w:rPr>
              <w:t>Youth Horizons</w:t>
            </w:r>
          </w:p>
        </w:tc>
        <w:tc>
          <w:tcPr>
            <w:tcW w:w="0" w:type="auto"/>
            <w:vAlign w:val="center"/>
          </w:tcPr>
          <w:p w14:paraId="54109AEA" w14:textId="77777777" w:rsidR="00DE2F15" w:rsidRPr="00E57E37" w:rsidRDefault="00B416F7">
            <w:pPr>
              <w:rPr>
                <w:rFonts w:ascii="Tahoma" w:hAnsi="Tahoma" w:cs="Tahoma"/>
                <w:sz w:val="20"/>
                <w:szCs w:val="20"/>
              </w:rPr>
            </w:pPr>
            <w:r w:rsidRPr="00E57E37">
              <w:rPr>
                <w:rFonts w:ascii="Tahoma" w:hAnsi="Tahoma" w:cs="Tahoma"/>
                <w:sz w:val="20"/>
                <w:szCs w:val="20"/>
              </w:rPr>
              <w:t>€5,000.00</w:t>
            </w:r>
          </w:p>
        </w:tc>
      </w:tr>
      <w:tr w:rsidR="00DE2F15" w:rsidRPr="00E57E37" w14:paraId="1B0A4AFE" w14:textId="77777777" w:rsidTr="003E62B9">
        <w:tc>
          <w:tcPr>
            <w:tcW w:w="5475" w:type="dxa"/>
            <w:vAlign w:val="center"/>
          </w:tcPr>
          <w:p w14:paraId="441A1F54" w14:textId="77777777" w:rsidR="00DE2F15" w:rsidRPr="00E57E37" w:rsidRDefault="00B416F7">
            <w:pPr>
              <w:rPr>
                <w:rFonts w:ascii="Tahoma" w:hAnsi="Tahoma" w:cs="Tahoma"/>
                <w:sz w:val="20"/>
                <w:szCs w:val="20"/>
              </w:rPr>
            </w:pPr>
            <w:r w:rsidRPr="00E57E37">
              <w:rPr>
                <w:rFonts w:ascii="Tahoma" w:hAnsi="Tahoma" w:cs="Tahoma"/>
                <w:sz w:val="20"/>
                <w:szCs w:val="20"/>
              </w:rPr>
              <w:t>Clondalkin Centre for the Unemployed CLG T/a CEEDS</w:t>
            </w:r>
          </w:p>
        </w:tc>
        <w:tc>
          <w:tcPr>
            <w:tcW w:w="0" w:type="auto"/>
            <w:vAlign w:val="center"/>
          </w:tcPr>
          <w:p w14:paraId="3930AA84" w14:textId="77777777" w:rsidR="00DE2F15" w:rsidRPr="00E57E37" w:rsidRDefault="00B416F7">
            <w:pPr>
              <w:rPr>
                <w:rFonts w:ascii="Tahoma" w:hAnsi="Tahoma" w:cs="Tahoma"/>
                <w:sz w:val="20"/>
                <w:szCs w:val="20"/>
              </w:rPr>
            </w:pPr>
            <w:r w:rsidRPr="00E57E37">
              <w:rPr>
                <w:rFonts w:ascii="Tahoma" w:hAnsi="Tahoma" w:cs="Tahoma"/>
                <w:sz w:val="20"/>
                <w:szCs w:val="20"/>
              </w:rPr>
              <w:t>€5,000.00</w:t>
            </w:r>
          </w:p>
        </w:tc>
      </w:tr>
      <w:tr w:rsidR="00DE2F15" w:rsidRPr="00E57E37" w14:paraId="7BFD1399" w14:textId="77777777" w:rsidTr="003E62B9">
        <w:tc>
          <w:tcPr>
            <w:tcW w:w="5475" w:type="dxa"/>
            <w:vAlign w:val="center"/>
          </w:tcPr>
          <w:p w14:paraId="74EBBF39" w14:textId="77777777" w:rsidR="00DE2F15" w:rsidRPr="00E57E37" w:rsidRDefault="00B416F7">
            <w:pPr>
              <w:rPr>
                <w:rFonts w:ascii="Tahoma" w:hAnsi="Tahoma" w:cs="Tahoma"/>
                <w:sz w:val="20"/>
                <w:szCs w:val="20"/>
              </w:rPr>
            </w:pPr>
            <w:r w:rsidRPr="00E57E37">
              <w:rPr>
                <w:rFonts w:ascii="Tahoma" w:hAnsi="Tahoma" w:cs="Tahoma"/>
                <w:sz w:val="20"/>
                <w:szCs w:val="20"/>
              </w:rPr>
              <w:t>St. Marks Youth Club</w:t>
            </w:r>
          </w:p>
        </w:tc>
        <w:tc>
          <w:tcPr>
            <w:tcW w:w="0" w:type="auto"/>
            <w:vAlign w:val="center"/>
          </w:tcPr>
          <w:p w14:paraId="1313DC74" w14:textId="77777777" w:rsidR="00DE2F15" w:rsidRPr="00E57E37" w:rsidRDefault="00B416F7">
            <w:pPr>
              <w:rPr>
                <w:rFonts w:ascii="Tahoma" w:hAnsi="Tahoma" w:cs="Tahoma"/>
                <w:sz w:val="20"/>
                <w:szCs w:val="20"/>
              </w:rPr>
            </w:pPr>
            <w:r w:rsidRPr="00E57E37">
              <w:rPr>
                <w:rFonts w:ascii="Tahoma" w:hAnsi="Tahoma" w:cs="Tahoma"/>
                <w:sz w:val="20"/>
                <w:szCs w:val="20"/>
              </w:rPr>
              <w:t>€5,000.00</w:t>
            </w:r>
          </w:p>
        </w:tc>
      </w:tr>
      <w:tr w:rsidR="00DE2F15" w:rsidRPr="00E57E37" w14:paraId="402CA417" w14:textId="77777777" w:rsidTr="003E62B9">
        <w:tc>
          <w:tcPr>
            <w:tcW w:w="5475" w:type="dxa"/>
            <w:vAlign w:val="center"/>
          </w:tcPr>
          <w:p w14:paraId="36E5BD08" w14:textId="77777777" w:rsidR="00DE2F15" w:rsidRPr="00E57E37" w:rsidRDefault="00B416F7">
            <w:pPr>
              <w:rPr>
                <w:rFonts w:ascii="Tahoma" w:hAnsi="Tahoma" w:cs="Tahoma"/>
                <w:sz w:val="20"/>
                <w:szCs w:val="20"/>
              </w:rPr>
            </w:pPr>
            <w:r w:rsidRPr="00E57E37">
              <w:rPr>
                <w:rFonts w:ascii="Tahoma" w:hAnsi="Tahoma" w:cs="Tahoma"/>
                <w:sz w:val="20"/>
                <w:szCs w:val="20"/>
              </w:rPr>
              <w:t>Tallaght Martial Arts</w:t>
            </w:r>
          </w:p>
        </w:tc>
        <w:tc>
          <w:tcPr>
            <w:tcW w:w="0" w:type="auto"/>
            <w:vAlign w:val="center"/>
          </w:tcPr>
          <w:p w14:paraId="2691BDD7" w14:textId="77777777" w:rsidR="00DE2F15" w:rsidRPr="00E57E37" w:rsidRDefault="00B416F7">
            <w:pPr>
              <w:rPr>
                <w:rFonts w:ascii="Tahoma" w:hAnsi="Tahoma" w:cs="Tahoma"/>
                <w:sz w:val="20"/>
                <w:szCs w:val="20"/>
              </w:rPr>
            </w:pPr>
            <w:r w:rsidRPr="00E57E37">
              <w:rPr>
                <w:rFonts w:ascii="Tahoma" w:hAnsi="Tahoma" w:cs="Tahoma"/>
                <w:sz w:val="20"/>
                <w:szCs w:val="20"/>
              </w:rPr>
              <w:t>€5,000.00</w:t>
            </w:r>
          </w:p>
        </w:tc>
      </w:tr>
      <w:tr w:rsidR="00DE2F15" w:rsidRPr="00E57E37" w14:paraId="08A4647D" w14:textId="77777777" w:rsidTr="003E62B9">
        <w:tc>
          <w:tcPr>
            <w:tcW w:w="5475" w:type="dxa"/>
            <w:vAlign w:val="center"/>
          </w:tcPr>
          <w:p w14:paraId="0B9FEF09" w14:textId="77777777" w:rsidR="00DE2F15" w:rsidRPr="00E57E37" w:rsidRDefault="00B416F7">
            <w:pPr>
              <w:rPr>
                <w:rFonts w:ascii="Tahoma" w:hAnsi="Tahoma" w:cs="Tahoma"/>
                <w:sz w:val="20"/>
                <w:szCs w:val="20"/>
              </w:rPr>
            </w:pPr>
            <w:proofErr w:type="gramStart"/>
            <w:r w:rsidRPr="00E57E37">
              <w:rPr>
                <w:rFonts w:ascii="Tahoma" w:hAnsi="Tahoma" w:cs="Tahoma"/>
                <w:sz w:val="20"/>
                <w:szCs w:val="20"/>
              </w:rPr>
              <w:t>Brookfield  Community</w:t>
            </w:r>
            <w:proofErr w:type="gramEnd"/>
            <w:r w:rsidRPr="00E57E37">
              <w:rPr>
                <w:rFonts w:ascii="Tahoma" w:hAnsi="Tahoma" w:cs="Tahoma"/>
                <w:sz w:val="20"/>
                <w:szCs w:val="20"/>
              </w:rPr>
              <w:t xml:space="preserve"> Centre</w:t>
            </w:r>
          </w:p>
        </w:tc>
        <w:tc>
          <w:tcPr>
            <w:tcW w:w="0" w:type="auto"/>
            <w:vAlign w:val="center"/>
          </w:tcPr>
          <w:p w14:paraId="11A1D63C" w14:textId="77777777" w:rsidR="00DE2F15" w:rsidRPr="00E57E37" w:rsidRDefault="00B416F7">
            <w:pPr>
              <w:rPr>
                <w:rFonts w:ascii="Tahoma" w:hAnsi="Tahoma" w:cs="Tahoma"/>
                <w:sz w:val="20"/>
                <w:szCs w:val="20"/>
              </w:rPr>
            </w:pPr>
            <w:r w:rsidRPr="00E57E37">
              <w:rPr>
                <w:rFonts w:ascii="Tahoma" w:hAnsi="Tahoma" w:cs="Tahoma"/>
                <w:sz w:val="20"/>
                <w:szCs w:val="20"/>
              </w:rPr>
              <w:t>€5,000.00</w:t>
            </w:r>
          </w:p>
        </w:tc>
      </w:tr>
      <w:tr w:rsidR="00DE2F15" w:rsidRPr="00E57E37" w14:paraId="1C16FAC5" w14:textId="77777777" w:rsidTr="003E62B9">
        <w:tc>
          <w:tcPr>
            <w:tcW w:w="5475" w:type="dxa"/>
            <w:vAlign w:val="center"/>
          </w:tcPr>
          <w:p w14:paraId="25AFB4BA"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ReCreate</w:t>
            </w:r>
            <w:proofErr w:type="spellEnd"/>
            <w:r w:rsidRPr="00E57E37">
              <w:rPr>
                <w:rFonts w:ascii="Tahoma" w:hAnsi="Tahoma" w:cs="Tahoma"/>
                <w:sz w:val="20"/>
                <w:szCs w:val="20"/>
              </w:rPr>
              <w:t xml:space="preserve"> Ireland</w:t>
            </w:r>
          </w:p>
        </w:tc>
        <w:tc>
          <w:tcPr>
            <w:tcW w:w="0" w:type="auto"/>
            <w:vAlign w:val="center"/>
          </w:tcPr>
          <w:p w14:paraId="60B50894" w14:textId="77777777" w:rsidR="00DE2F15" w:rsidRPr="00E57E37" w:rsidRDefault="00B416F7">
            <w:pPr>
              <w:rPr>
                <w:rFonts w:ascii="Tahoma" w:hAnsi="Tahoma" w:cs="Tahoma"/>
                <w:sz w:val="20"/>
                <w:szCs w:val="20"/>
              </w:rPr>
            </w:pPr>
            <w:r w:rsidRPr="00E57E37">
              <w:rPr>
                <w:rFonts w:ascii="Tahoma" w:hAnsi="Tahoma" w:cs="Tahoma"/>
                <w:sz w:val="20"/>
                <w:szCs w:val="20"/>
              </w:rPr>
              <w:t>€5,000.00</w:t>
            </w:r>
          </w:p>
        </w:tc>
      </w:tr>
      <w:tr w:rsidR="00DE2F15" w:rsidRPr="00E57E37" w14:paraId="79FCAFD6" w14:textId="77777777" w:rsidTr="003E62B9">
        <w:tc>
          <w:tcPr>
            <w:tcW w:w="5475" w:type="dxa"/>
            <w:vAlign w:val="center"/>
          </w:tcPr>
          <w:p w14:paraId="389F2BB6" w14:textId="77777777" w:rsidR="00DE2F15" w:rsidRPr="00E57E37" w:rsidRDefault="00B416F7">
            <w:pPr>
              <w:rPr>
                <w:rFonts w:ascii="Tahoma" w:hAnsi="Tahoma" w:cs="Tahoma"/>
                <w:sz w:val="20"/>
                <w:szCs w:val="20"/>
              </w:rPr>
            </w:pPr>
            <w:r w:rsidRPr="00E57E37">
              <w:rPr>
                <w:rFonts w:ascii="Tahoma" w:hAnsi="Tahoma" w:cs="Tahoma"/>
                <w:sz w:val="20"/>
                <w:szCs w:val="20"/>
              </w:rPr>
              <w:t>Sensory Fun with Friends</w:t>
            </w:r>
          </w:p>
        </w:tc>
        <w:tc>
          <w:tcPr>
            <w:tcW w:w="0" w:type="auto"/>
            <w:vAlign w:val="center"/>
          </w:tcPr>
          <w:p w14:paraId="4D5CBE48" w14:textId="77777777" w:rsidR="00DE2F15" w:rsidRPr="00E57E37" w:rsidRDefault="00B416F7">
            <w:pPr>
              <w:rPr>
                <w:rFonts w:ascii="Tahoma" w:hAnsi="Tahoma" w:cs="Tahoma"/>
                <w:sz w:val="20"/>
                <w:szCs w:val="20"/>
              </w:rPr>
            </w:pPr>
            <w:r w:rsidRPr="00E57E37">
              <w:rPr>
                <w:rFonts w:ascii="Tahoma" w:hAnsi="Tahoma" w:cs="Tahoma"/>
                <w:sz w:val="20"/>
                <w:szCs w:val="20"/>
              </w:rPr>
              <w:t>€4,920.00</w:t>
            </w:r>
          </w:p>
        </w:tc>
      </w:tr>
      <w:tr w:rsidR="00DE2F15" w:rsidRPr="00E57E37" w14:paraId="2F593579" w14:textId="77777777" w:rsidTr="003E62B9">
        <w:tc>
          <w:tcPr>
            <w:tcW w:w="5475" w:type="dxa"/>
            <w:vAlign w:val="center"/>
          </w:tcPr>
          <w:p w14:paraId="6DF2A338" w14:textId="77777777" w:rsidR="00DE2F15" w:rsidRPr="00E57E37" w:rsidRDefault="00B416F7">
            <w:pPr>
              <w:rPr>
                <w:rFonts w:ascii="Tahoma" w:hAnsi="Tahoma" w:cs="Tahoma"/>
                <w:sz w:val="20"/>
                <w:szCs w:val="20"/>
              </w:rPr>
            </w:pPr>
            <w:r w:rsidRPr="00E57E37">
              <w:rPr>
                <w:rFonts w:ascii="Tahoma" w:hAnsi="Tahoma" w:cs="Tahoma"/>
                <w:sz w:val="20"/>
                <w:szCs w:val="20"/>
              </w:rPr>
              <w:lastRenderedPageBreak/>
              <w:t>ACE Enterprise Park</w:t>
            </w:r>
          </w:p>
        </w:tc>
        <w:tc>
          <w:tcPr>
            <w:tcW w:w="0" w:type="auto"/>
            <w:vAlign w:val="center"/>
          </w:tcPr>
          <w:p w14:paraId="106C8C90" w14:textId="77777777" w:rsidR="00DE2F15" w:rsidRPr="00E57E37" w:rsidRDefault="00B416F7">
            <w:pPr>
              <w:rPr>
                <w:rFonts w:ascii="Tahoma" w:hAnsi="Tahoma" w:cs="Tahoma"/>
                <w:sz w:val="20"/>
                <w:szCs w:val="20"/>
              </w:rPr>
            </w:pPr>
            <w:r w:rsidRPr="00E57E37">
              <w:rPr>
                <w:rFonts w:ascii="Tahoma" w:hAnsi="Tahoma" w:cs="Tahoma"/>
                <w:sz w:val="20"/>
                <w:szCs w:val="20"/>
              </w:rPr>
              <w:t>€4,861.00</w:t>
            </w:r>
          </w:p>
        </w:tc>
      </w:tr>
      <w:tr w:rsidR="00DE2F15" w:rsidRPr="00E57E37" w14:paraId="68B8AE65" w14:textId="77777777" w:rsidTr="003E62B9">
        <w:tc>
          <w:tcPr>
            <w:tcW w:w="5475" w:type="dxa"/>
            <w:vAlign w:val="center"/>
          </w:tcPr>
          <w:p w14:paraId="0C652F8A" w14:textId="77777777" w:rsidR="00DE2F15" w:rsidRPr="00E57E37" w:rsidRDefault="00B416F7">
            <w:pPr>
              <w:rPr>
                <w:rFonts w:ascii="Tahoma" w:hAnsi="Tahoma" w:cs="Tahoma"/>
                <w:sz w:val="20"/>
                <w:szCs w:val="20"/>
              </w:rPr>
            </w:pPr>
            <w:r w:rsidRPr="00E57E37">
              <w:rPr>
                <w:rFonts w:ascii="Tahoma" w:hAnsi="Tahoma" w:cs="Tahoma"/>
                <w:sz w:val="20"/>
                <w:szCs w:val="20"/>
              </w:rPr>
              <w:t>South Dublin Taekwondo</w:t>
            </w:r>
          </w:p>
        </w:tc>
        <w:tc>
          <w:tcPr>
            <w:tcW w:w="0" w:type="auto"/>
            <w:vAlign w:val="center"/>
          </w:tcPr>
          <w:p w14:paraId="20DD66AD" w14:textId="77777777" w:rsidR="00DE2F15" w:rsidRPr="00E57E37" w:rsidRDefault="00B416F7">
            <w:pPr>
              <w:rPr>
                <w:rFonts w:ascii="Tahoma" w:hAnsi="Tahoma" w:cs="Tahoma"/>
                <w:sz w:val="20"/>
                <w:szCs w:val="20"/>
              </w:rPr>
            </w:pPr>
            <w:r w:rsidRPr="00E57E37">
              <w:rPr>
                <w:rFonts w:ascii="Tahoma" w:hAnsi="Tahoma" w:cs="Tahoma"/>
                <w:sz w:val="20"/>
                <w:szCs w:val="20"/>
              </w:rPr>
              <w:t>€4,500.00</w:t>
            </w:r>
          </w:p>
        </w:tc>
      </w:tr>
      <w:tr w:rsidR="00DE2F15" w:rsidRPr="00E57E37" w14:paraId="3FAECB6D" w14:textId="77777777" w:rsidTr="003E62B9">
        <w:tc>
          <w:tcPr>
            <w:tcW w:w="5475" w:type="dxa"/>
            <w:vAlign w:val="center"/>
          </w:tcPr>
          <w:p w14:paraId="100757B3" w14:textId="77777777" w:rsidR="00DE2F15" w:rsidRPr="00E57E37" w:rsidRDefault="00B416F7">
            <w:pPr>
              <w:rPr>
                <w:rFonts w:ascii="Tahoma" w:hAnsi="Tahoma" w:cs="Tahoma"/>
                <w:sz w:val="20"/>
                <w:szCs w:val="20"/>
              </w:rPr>
            </w:pPr>
            <w:r w:rsidRPr="00E57E37">
              <w:rPr>
                <w:rFonts w:ascii="Tahoma" w:hAnsi="Tahoma" w:cs="Tahoma"/>
                <w:sz w:val="20"/>
                <w:szCs w:val="20"/>
              </w:rPr>
              <w:t>Bush Centre</w:t>
            </w:r>
          </w:p>
        </w:tc>
        <w:tc>
          <w:tcPr>
            <w:tcW w:w="0" w:type="auto"/>
            <w:vAlign w:val="center"/>
          </w:tcPr>
          <w:p w14:paraId="04BC1CF0" w14:textId="77777777" w:rsidR="00DE2F15" w:rsidRPr="00E57E37" w:rsidRDefault="00B416F7">
            <w:pPr>
              <w:rPr>
                <w:rFonts w:ascii="Tahoma" w:hAnsi="Tahoma" w:cs="Tahoma"/>
                <w:sz w:val="20"/>
                <w:szCs w:val="20"/>
              </w:rPr>
            </w:pPr>
            <w:r w:rsidRPr="00E57E37">
              <w:rPr>
                <w:rFonts w:ascii="Tahoma" w:hAnsi="Tahoma" w:cs="Tahoma"/>
                <w:sz w:val="20"/>
                <w:szCs w:val="20"/>
              </w:rPr>
              <w:t>€4,000.00</w:t>
            </w:r>
          </w:p>
        </w:tc>
      </w:tr>
      <w:tr w:rsidR="00DE2F15" w:rsidRPr="00E57E37" w14:paraId="23B33E82" w14:textId="77777777" w:rsidTr="003E62B9">
        <w:tc>
          <w:tcPr>
            <w:tcW w:w="5475" w:type="dxa"/>
            <w:vAlign w:val="center"/>
          </w:tcPr>
          <w:p w14:paraId="2FBEDCD4" w14:textId="77777777" w:rsidR="00DE2F15" w:rsidRPr="00E57E37" w:rsidRDefault="00B416F7">
            <w:pPr>
              <w:rPr>
                <w:rFonts w:ascii="Tahoma" w:hAnsi="Tahoma" w:cs="Tahoma"/>
                <w:sz w:val="20"/>
                <w:szCs w:val="20"/>
              </w:rPr>
            </w:pPr>
            <w:r w:rsidRPr="00E57E37">
              <w:rPr>
                <w:rFonts w:ascii="Tahoma" w:hAnsi="Tahoma" w:cs="Tahoma"/>
                <w:sz w:val="20"/>
                <w:szCs w:val="20"/>
              </w:rPr>
              <w:t>The WEB Project</w:t>
            </w:r>
          </w:p>
        </w:tc>
        <w:tc>
          <w:tcPr>
            <w:tcW w:w="0" w:type="auto"/>
            <w:vAlign w:val="center"/>
          </w:tcPr>
          <w:p w14:paraId="482A8EC0" w14:textId="77777777" w:rsidR="00DE2F15" w:rsidRPr="00E57E37" w:rsidRDefault="00B416F7">
            <w:pPr>
              <w:rPr>
                <w:rFonts w:ascii="Tahoma" w:hAnsi="Tahoma" w:cs="Tahoma"/>
                <w:sz w:val="20"/>
                <w:szCs w:val="20"/>
              </w:rPr>
            </w:pPr>
            <w:r w:rsidRPr="00E57E37">
              <w:rPr>
                <w:rFonts w:ascii="Tahoma" w:hAnsi="Tahoma" w:cs="Tahoma"/>
                <w:sz w:val="20"/>
                <w:szCs w:val="20"/>
              </w:rPr>
              <w:t>€3,500.00</w:t>
            </w:r>
          </w:p>
        </w:tc>
      </w:tr>
      <w:tr w:rsidR="00DE2F15" w:rsidRPr="00E57E37" w14:paraId="527987AE" w14:textId="77777777" w:rsidTr="003E62B9">
        <w:tc>
          <w:tcPr>
            <w:tcW w:w="5475" w:type="dxa"/>
            <w:vAlign w:val="center"/>
          </w:tcPr>
          <w:p w14:paraId="2E71C424" w14:textId="77777777" w:rsidR="00DE2F15" w:rsidRPr="00E57E37" w:rsidRDefault="00B416F7">
            <w:pPr>
              <w:rPr>
                <w:rFonts w:ascii="Tahoma" w:hAnsi="Tahoma" w:cs="Tahoma"/>
                <w:sz w:val="20"/>
                <w:szCs w:val="20"/>
              </w:rPr>
            </w:pPr>
            <w:r w:rsidRPr="00E57E37">
              <w:rPr>
                <w:rFonts w:ascii="Tahoma" w:hAnsi="Tahoma" w:cs="Tahoma"/>
                <w:sz w:val="20"/>
                <w:szCs w:val="20"/>
              </w:rPr>
              <w:t>Clondalkin Adult Morning Education (CAME)</w:t>
            </w:r>
          </w:p>
        </w:tc>
        <w:tc>
          <w:tcPr>
            <w:tcW w:w="0" w:type="auto"/>
            <w:vAlign w:val="center"/>
          </w:tcPr>
          <w:p w14:paraId="5D7E546B" w14:textId="77777777" w:rsidR="00DE2F15" w:rsidRPr="00E57E37" w:rsidRDefault="00B416F7">
            <w:pPr>
              <w:rPr>
                <w:rFonts w:ascii="Tahoma" w:hAnsi="Tahoma" w:cs="Tahoma"/>
                <w:sz w:val="20"/>
                <w:szCs w:val="20"/>
              </w:rPr>
            </w:pPr>
            <w:r w:rsidRPr="00E57E37">
              <w:rPr>
                <w:rFonts w:ascii="Tahoma" w:hAnsi="Tahoma" w:cs="Tahoma"/>
                <w:sz w:val="20"/>
                <w:szCs w:val="20"/>
              </w:rPr>
              <w:t>€2,720.00</w:t>
            </w:r>
          </w:p>
        </w:tc>
      </w:tr>
      <w:tr w:rsidR="00DE2F15" w:rsidRPr="00E57E37" w14:paraId="25F64660" w14:textId="77777777" w:rsidTr="003E62B9">
        <w:tc>
          <w:tcPr>
            <w:tcW w:w="5475" w:type="dxa"/>
            <w:vAlign w:val="center"/>
          </w:tcPr>
          <w:p w14:paraId="1B56ECE3" w14:textId="77777777" w:rsidR="00DE2F15" w:rsidRPr="00E57E37" w:rsidRDefault="00B416F7">
            <w:pPr>
              <w:rPr>
                <w:rFonts w:ascii="Tahoma" w:hAnsi="Tahoma" w:cs="Tahoma"/>
                <w:sz w:val="20"/>
                <w:szCs w:val="20"/>
              </w:rPr>
            </w:pPr>
            <w:r w:rsidRPr="00E57E37">
              <w:rPr>
                <w:rFonts w:ascii="Tahoma" w:hAnsi="Tahoma" w:cs="Tahoma"/>
                <w:sz w:val="20"/>
                <w:szCs w:val="20"/>
              </w:rPr>
              <w:t>Killinarden Family Resource Centre</w:t>
            </w:r>
          </w:p>
        </w:tc>
        <w:tc>
          <w:tcPr>
            <w:tcW w:w="0" w:type="auto"/>
            <w:vAlign w:val="center"/>
          </w:tcPr>
          <w:p w14:paraId="70CA8FA9" w14:textId="77777777" w:rsidR="00DE2F15" w:rsidRPr="00E57E37" w:rsidRDefault="00B416F7">
            <w:pPr>
              <w:rPr>
                <w:rFonts w:ascii="Tahoma" w:hAnsi="Tahoma" w:cs="Tahoma"/>
                <w:sz w:val="20"/>
                <w:szCs w:val="20"/>
              </w:rPr>
            </w:pPr>
            <w:r w:rsidRPr="00E57E37">
              <w:rPr>
                <w:rFonts w:ascii="Tahoma" w:hAnsi="Tahoma" w:cs="Tahoma"/>
                <w:sz w:val="20"/>
                <w:szCs w:val="20"/>
              </w:rPr>
              <w:t>€2,630.00</w:t>
            </w:r>
          </w:p>
        </w:tc>
      </w:tr>
      <w:tr w:rsidR="00DE2F15" w:rsidRPr="00E57E37" w14:paraId="4D5A3421" w14:textId="77777777" w:rsidTr="003E62B9">
        <w:tc>
          <w:tcPr>
            <w:tcW w:w="5475" w:type="dxa"/>
            <w:vAlign w:val="center"/>
          </w:tcPr>
          <w:p w14:paraId="73F68DA4" w14:textId="77777777" w:rsidR="00DE2F15" w:rsidRPr="00E57E37" w:rsidRDefault="00B416F7">
            <w:pPr>
              <w:rPr>
                <w:rFonts w:ascii="Tahoma" w:hAnsi="Tahoma" w:cs="Tahoma"/>
                <w:sz w:val="20"/>
                <w:szCs w:val="20"/>
              </w:rPr>
            </w:pPr>
            <w:r w:rsidRPr="00E57E37">
              <w:rPr>
                <w:rFonts w:ascii="Tahoma" w:hAnsi="Tahoma" w:cs="Tahoma"/>
                <w:sz w:val="20"/>
                <w:szCs w:val="20"/>
              </w:rPr>
              <w:t>Rathcoole Boys FC</w:t>
            </w:r>
          </w:p>
        </w:tc>
        <w:tc>
          <w:tcPr>
            <w:tcW w:w="0" w:type="auto"/>
            <w:vAlign w:val="center"/>
          </w:tcPr>
          <w:p w14:paraId="54A4B254" w14:textId="77777777" w:rsidR="00DE2F15" w:rsidRPr="00E57E37" w:rsidRDefault="00B416F7">
            <w:pPr>
              <w:rPr>
                <w:rFonts w:ascii="Tahoma" w:hAnsi="Tahoma" w:cs="Tahoma"/>
                <w:sz w:val="20"/>
                <w:szCs w:val="20"/>
              </w:rPr>
            </w:pPr>
            <w:r w:rsidRPr="00E57E37">
              <w:rPr>
                <w:rFonts w:ascii="Tahoma" w:hAnsi="Tahoma" w:cs="Tahoma"/>
                <w:sz w:val="20"/>
                <w:szCs w:val="20"/>
              </w:rPr>
              <w:t>€2,300.00</w:t>
            </w:r>
          </w:p>
        </w:tc>
      </w:tr>
      <w:tr w:rsidR="00DE2F15" w:rsidRPr="00E57E37" w14:paraId="29139D21" w14:textId="77777777" w:rsidTr="003E62B9">
        <w:tc>
          <w:tcPr>
            <w:tcW w:w="5475" w:type="dxa"/>
            <w:vAlign w:val="center"/>
          </w:tcPr>
          <w:p w14:paraId="188EBA3F" w14:textId="77777777" w:rsidR="00DE2F15" w:rsidRPr="00E57E37" w:rsidRDefault="00B416F7">
            <w:pPr>
              <w:rPr>
                <w:rFonts w:ascii="Tahoma" w:hAnsi="Tahoma" w:cs="Tahoma"/>
                <w:sz w:val="20"/>
                <w:szCs w:val="20"/>
              </w:rPr>
            </w:pPr>
            <w:r w:rsidRPr="00E57E37">
              <w:rPr>
                <w:rFonts w:ascii="Tahoma" w:hAnsi="Tahoma" w:cs="Tahoma"/>
                <w:sz w:val="20"/>
                <w:szCs w:val="20"/>
              </w:rPr>
              <w:t>Tallaght Travellers Youth Service</w:t>
            </w:r>
          </w:p>
        </w:tc>
        <w:tc>
          <w:tcPr>
            <w:tcW w:w="0" w:type="auto"/>
            <w:vAlign w:val="center"/>
          </w:tcPr>
          <w:p w14:paraId="368BB7B6" w14:textId="77777777" w:rsidR="00DE2F15" w:rsidRPr="00E57E37" w:rsidRDefault="00B416F7">
            <w:pPr>
              <w:rPr>
                <w:rFonts w:ascii="Tahoma" w:hAnsi="Tahoma" w:cs="Tahoma"/>
                <w:sz w:val="20"/>
                <w:szCs w:val="20"/>
              </w:rPr>
            </w:pPr>
            <w:r w:rsidRPr="00E57E37">
              <w:rPr>
                <w:rFonts w:ascii="Tahoma" w:hAnsi="Tahoma" w:cs="Tahoma"/>
                <w:sz w:val="20"/>
                <w:szCs w:val="20"/>
              </w:rPr>
              <w:t>€2,000.00</w:t>
            </w:r>
          </w:p>
        </w:tc>
      </w:tr>
      <w:tr w:rsidR="00DE2F15" w:rsidRPr="00E57E37" w14:paraId="0832C06B" w14:textId="77777777" w:rsidTr="003E62B9">
        <w:tc>
          <w:tcPr>
            <w:tcW w:w="5475" w:type="dxa"/>
            <w:vAlign w:val="center"/>
          </w:tcPr>
          <w:p w14:paraId="707FD6EC" w14:textId="77777777" w:rsidR="00DE2F15" w:rsidRPr="00E57E37" w:rsidRDefault="00B416F7">
            <w:pPr>
              <w:rPr>
                <w:rFonts w:ascii="Tahoma" w:hAnsi="Tahoma" w:cs="Tahoma"/>
                <w:sz w:val="20"/>
                <w:szCs w:val="20"/>
              </w:rPr>
            </w:pPr>
            <w:r w:rsidRPr="00E57E37">
              <w:rPr>
                <w:rFonts w:ascii="Tahoma" w:hAnsi="Tahoma" w:cs="Tahoma"/>
                <w:sz w:val="20"/>
                <w:szCs w:val="20"/>
              </w:rPr>
              <w:t>St. Dominic's Community Response Project CLG</w:t>
            </w:r>
          </w:p>
        </w:tc>
        <w:tc>
          <w:tcPr>
            <w:tcW w:w="0" w:type="auto"/>
            <w:vAlign w:val="center"/>
          </w:tcPr>
          <w:p w14:paraId="73651710" w14:textId="77777777" w:rsidR="00DE2F15" w:rsidRPr="00E57E37" w:rsidRDefault="00B416F7">
            <w:pPr>
              <w:rPr>
                <w:rFonts w:ascii="Tahoma" w:hAnsi="Tahoma" w:cs="Tahoma"/>
                <w:sz w:val="20"/>
                <w:szCs w:val="20"/>
              </w:rPr>
            </w:pPr>
            <w:r w:rsidRPr="00E57E37">
              <w:rPr>
                <w:rFonts w:ascii="Tahoma" w:hAnsi="Tahoma" w:cs="Tahoma"/>
                <w:sz w:val="20"/>
                <w:szCs w:val="20"/>
              </w:rPr>
              <w:t>€2,000.00</w:t>
            </w:r>
          </w:p>
        </w:tc>
      </w:tr>
      <w:tr w:rsidR="00DE2F15" w:rsidRPr="00E57E37" w14:paraId="402608F2" w14:textId="77777777" w:rsidTr="003E62B9">
        <w:tc>
          <w:tcPr>
            <w:tcW w:w="5475" w:type="dxa"/>
            <w:vAlign w:val="center"/>
          </w:tcPr>
          <w:p w14:paraId="1E0C893D"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Ronanstown</w:t>
            </w:r>
            <w:proofErr w:type="spellEnd"/>
            <w:r w:rsidRPr="00E57E37">
              <w:rPr>
                <w:rFonts w:ascii="Tahoma" w:hAnsi="Tahoma" w:cs="Tahoma"/>
                <w:sz w:val="20"/>
                <w:szCs w:val="20"/>
              </w:rPr>
              <w:t xml:space="preserve"> Women's Community Development Project</w:t>
            </w:r>
          </w:p>
        </w:tc>
        <w:tc>
          <w:tcPr>
            <w:tcW w:w="0" w:type="auto"/>
            <w:vAlign w:val="center"/>
          </w:tcPr>
          <w:p w14:paraId="61F99DC2" w14:textId="77777777" w:rsidR="00DE2F15" w:rsidRPr="00E57E37" w:rsidRDefault="00B416F7">
            <w:pPr>
              <w:rPr>
                <w:rFonts w:ascii="Tahoma" w:hAnsi="Tahoma" w:cs="Tahoma"/>
                <w:sz w:val="20"/>
                <w:szCs w:val="20"/>
              </w:rPr>
            </w:pPr>
            <w:r w:rsidRPr="00E57E37">
              <w:rPr>
                <w:rFonts w:ascii="Tahoma" w:hAnsi="Tahoma" w:cs="Tahoma"/>
                <w:sz w:val="20"/>
                <w:szCs w:val="20"/>
              </w:rPr>
              <w:t>€2,000.00</w:t>
            </w:r>
          </w:p>
        </w:tc>
      </w:tr>
      <w:tr w:rsidR="00DE2F15" w:rsidRPr="00E57E37" w14:paraId="1C6F634F" w14:textId="77777777" w:rsidTr="003E62B9">
        <w:tc>
          <w:tcPr>
            <w:tcW w:w="5475" w:type="dxa"/>
            <w:vAlign w:val="center"/>
          </w:tcPr>
          <w:p w14:paraId="0E321438" w14:textId="77777777" w:rsidR="00DE2F15" w:rsidRPr="00E57E37" w:rsidRDefault="00B416F7">
            <w:pPr>
              <w:rPr>
                <w:rFonts w:ascii="Tahoma" w:hAnsi="Tahoma" w:cs="Tahoma"/>
                <w:sz w:val="20"/>
                <w:szCs w:val="20"/>
              </w:rPr>
            </w:pPr>
            <w:r w:rsidRPr="00E57E37">
              <w:rPr>
                <w:rFonts w:ascii="Tahoma" w:hAnsi="Tahoma" w:cs="Tahoma"/>
                <w:sz w:val="20"/>
                <w:szCs w:val="20"/>
              </w:rPr>
              <w:t>North Clondalkin Community Safety Programme</w:t>
            </w:r>
          </w:p>
        </w:tc>
        <w:tc>
          <w:tcPr>
            <w:tcW w:w="0" w:type="auto"/>
            <w:vAlign w:val="center"/>
          </w:tcPr>
          <w:p w14:paraId="323E55D4" w14:textId="77777777" w:rsidR="00DE2F15" w:rsidRPr="00E57E37" w:rsidRDefault="00B416F7">
            <w:pPr>
              <w:rPr>
                <w:rFonts w:ascii="Tahoma" w:hAnsi="Tahoma" w:cs="Tahoma"/>
                <w:sz w:val="20"/>
                <w:szCs w:val="20"/>
              </w:rPr>
            </w:pPr>
            <w:r w:rsidRPr="00E57E37">
              <w:rPr>
                <w:rFonts w:ascii="Tahoma" w:hAnsi="Tahoma" w:cs="Tahoma"/>
                <w:sz w:val="20"/>
                <w:szCs w:val="20"/>
              </w:rPr>
              <w:t>€2,000.00</w:t>
            </w:r>
          </w:p>
        </w:tc>
      </w:tr>
      <w:tr w:rsidR="00DE2F15" w:rsidRPr="00E57E37" w14:paraId="3D2B75A0" w14:textId="77777777" w:rsidTr="003E62B9">
        <w:tc>
          <w:tcPr>
            <w:tcW w:w="5475" w:type="dxa"/>
            <w:vAlign w:val="center"/>
          </w:tcPr>
          <w:p w14:paraId="78419780"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Dominics</w:t>
            </w:r>
            <w:proofErr w:type="spellEnd"/>
            <w:r w:rsidRPr="00E57E37">
              <w:rPr>
                <w:rFonts w:ascii="Tahoma" w:hAnsi="Tahoma" w:cs="Tahoma"/>
                <w:sz w:val="20"/>
                <w:szCs w:val="20"/>
              </w:rPr>
              <w:t xml:space="preserve"> Community Centre Ltd.</w:t>
            </w:r>
          </w:p>
        </w:tc>
        <w:tc>
          <w:tcPr>
            <w:tcW w:w="0" w:type="auto"/>
            <w:vAlign w:val="center"/>
          </w:tcPr>
          <w:p w14:paraId="075E067C" w14:textId="77777777" w:rsidR="00DE2F15" w:rsidRPr="00E57E37" w:rsidRDefault="00B416F7">
            <w:pPr>
              <w:rPr>
                <w:rFonts w:ascii="Tahoma" w:hAnsi="Tahoma" w:cs="Tahoma"/>
                <w:sz w:val="20"/>
                <w:szCs w:val="20"/>
              </w:rPr>
            </w:pPr>
            <w:r w:rsidRPr="00E57E37">
              <w:rPr>
                <w:rFonts w:ascii="Tahoma" w:hAnsi="Tahoma" w:cs="Tahoma"/>
                <w:sz w:val="20"/>
                <w:szCs w:val="20"/>
              </w:rPr>
              <w:t>€1,804.40</w:t>
            </w:r>
          </w:p>
        </w:tc>
      </w:tr>
      <w:tr w:rsidR="00DE2F15" w:rsidRPr="00E57E37" w14:paraId="4D7D79C9" w14:textId="77777777" w:rsidTr="003E62B9">
        <w:tc>
          <w:tcPr>
            <w:tcW w:w="5475" w:type="dxa"/>
            <w:vAlign w:val="center"/>
          </w:tcPr>
          <w:p w14:paraId="474C45E7" w14:textId="77777777" w:rsidR="00DE2F15" w:rsidRPr="00E57E37" w:rsidRDefault="00B416F7">
            <w:pPr>
              <w:rPr>
                <w:rFonts w:ascii="Tahoma" w:hAnsi="Tahoma" w:cs="Tahoma"/>
                <w:sz w:val="20"/>
                <w:szCs w:val="20"/>
              </w:rPr>
            </w:pPr>
            <w:r w:rsidRPr="00E57E37">
              <w:rPr>
                <w:rFonts w:ascii="Tahoma" w:hAnsi="Tahoma" w:cs="Tahoma"/>
                <w:sz w:val="20"/>
                <w:szCs w:val="20"/>
              </w:rPr>
              <w:t>Archways</w:t>
            </w:r>
          </w:p>
        </w:tc>
        <w:tc>
          <w:tcPr>
            <w:tcW w:w="0" w:type="auto"/>
            <w:vAlign w:val="center"/>
          </w:tcPr>
          <w:p w14:paraId="54229365" w14:textId="77777777" w:rsidR="00DE2F15" w:rsidRPr="00E57E37" w:rsidRDefault="00B416F7">
            <w:pPr>
              <w:rPr>
                <w:rFonts w:ascii="Tahoma" w:hAnsi="Tahoma" w:cs="Tahoma"/>
                <w:sz w:val="20"/>
                <w:szCs w:val="20"/>
              </w:rPr>
            </w:pPr>
            <w:r w:rsidRPr="00E57E37">
              <w:rPr>
                <w:rFonts w:ascii="Tahoma" w:hAnsi="Tahoma" w:cs="Tahoma"/>
                <w:sz w:val="20"/>
                <w:szCs w:val="20"/>
              </w:rPr>
              <w:t>€1,800.00</w:t>
            </w:r>
          </w:p>
        </w:tc>
      </w:tr>
      <w:tr w:rsidR="00DE2F15" w:rsidRPr="00E57E37" w14:paraId="0C03797B" w14:textId="77777777" w:rsidTr="003E62B9">
        <w:tc>
          <w:tcPr>
            <w:tcW w:w="5475" w:type="dxa"/>
            <w:vAlign w:val="center"/>
          </w:tcPr>
          <w:p w14:paraId="61B5E3AB" w14:textId="77777777" w:rsidR="00DE2F15" w:rsidRPr="00E57E37" w:rsidRDefault="00B416F7">
            <w:pPr>
              <w:rPr>
                <w:rFonts w:ascii="Tahoma" w:hAnsi="Tahoma" w:cs="Tahoma"/>
                <w:sz w:val="20"/>
                <w:szCs w:val="20"/>
              </w:rPr>
            </w:pPr>
            <w:r w:rsidRPr="00E57E37">
              <w:rPr>
                <w:rFonts w:ascii="Tahoma" w:hAnsi="Tahoma" w:cs="Tahoma"/>
                <w:sz w:val="20"/>
                <w:szCs w:val="20"/>
              </w:rPr>
              <w:t>St. Joseph's Pipe Band</w:t>
            </w:r>
          </w:p>
        </w:tc>
        <w:tc>
          <w:tcPr>
            <w:tcW w:w="0" w:type="auto"/>
            <w:vAlign w:val="center"/>
          </w:tcPr>
          <w:p w14:paraId="19EBF42F" w14:textId="77777777" w:rsidR="00DE2F15" w:rsidRPr="00E57E37" w:rsidRDefault="00B416F7">
            <w:pPr>
              <w:rPr>
                <w:rFonts w:ascii="Tahoma" w:hAnsi="Tahoma" w:cs="Tahoma"/>
                <w:sz w:val="20"/>
                <w:szCs w:val="20"/>
              </w:rPr>
            </w:pPr>
            <w:r w:rsidRPr="00E57E37">
              <w:rPr>
                <w:rFonts w:ascii="Tahoma" w:hAnsi="Tahoma" w:cs="Tahoma"/>
                <w:sz w:val="20"/>
                <w:szCs w:val="20"/>
              </w:rPr>
              <w:t>€1,521.25</w:t>
            </w:r>
          </w:p>
        </w:tc>
      </w:tr>
      <w:tr w:rsidR="00DE2F15" w:rsidRPr="00E57E37" w14:paraId="7EAB2E79" w14:textId="77777777" w:rsidTr="003E62B9">
        <w:tc>
          <w:tcPr>
            <w:tcW w:w="5475" w:type="dxa"/>
            <w:vAlign w:val="center"/>
          </w:tcPr>
          <w:p w14:paraId="7C582551" w14:textId="77777777" w:rsidR="00DE2F15" w:rsidRPr="00E57E37" w:rsidRDefault="00B416F7">
            <w:pPr>
              <w:rPr>
                <w:rFonts w:ascii="Tahoma" w:hAnsi="Tahoma" w:cs="Tahoma"/>
                <w:sz w:val="20"/>
                <w:szCs w:val="20"/>
              </w:rPr>
            </w:pPr>
            <w:r w:rsidRPr="00E57E37">
              <w:rPr>
                <w:rFonts w:ascii="Tahoma" w:hAnsi="Tahoma" w:cs="Tahoma"/>
                <w:sz w:val="20"/>
                <w:szCs w:val="20"/>
              </w:rPr>
              <w:t>Kingswood Community and Leisure Centre</w:t>
            </w:r>
          </w:p>
        </w:tc>
        <w:tc>
          <w:tcPr>
            <w:tcW w:w="0" w:type="auto"/>
            <w:vAlign w:val="center"/>
          </w:tcPr>
          <w:p w14:paraId="5C9C991F" w14:textId="77777777" w:rsidR="00DE2F15" w:rsidRPr="00E57E37" w:rsidRDefault="00B416F7">
            <w:pPr>
              <w:rPr>
                <w:rFonts w:ascii="Tahoma" w:hAnsi="Tahoma" w:cs="Tahoma"/>
                <w:sz w:val="20"/>
                <w:szCs w:val="20"/>
              </w:rPr>
            </w:pPr>
            <w:r w:rsidRPr="00E57E37">
              <w:rPr>
                <w:rFonts w:ascii="Tahoma" w:hAnsi="Tahoma" w:cs="Tahoma"/>
                <w:sz w:val="20"/>
                <w:szCs w:val="20"/>
              </w:rPr>
              <w:t>€1,500.00</w:t>
            </w:r>
          </w:p>
        </w:tc>
      </w:tr>
      <w:tr w:rsidR="00DE2F15" w:rsidRPr="00E57E37" w14:paraId="499AF739" w14:textId="77777777" w:rsidTr="003E62B9">
        <w:tc>
          <w:tcPr>
            <w:tcW w:w="5475" w:type="dxa"/>
            <w:vAlign w:val="center"/>
          </w:tcPr>
          <w:p w14:paraId="0822CD99" w14:textId="77777777" w:rsidR="00DE2F15" w:rsidRPr="00E57E37" w:rsidRDefault="00B416F7">
            <w:pPr>
              <w:rPr>
                <w:rFonts w:ascii="Tahoma" w:hAnsi="Tahoma" w:cs="Tahoma"/>
                <w:sz w:val="20"/>
                <w:szCs w:val="20"/>
              </w:rPr>
            </w:pPr>
            <w:r w:rsidRPr="00E57E37">
              <w:rPr>
                <w:rFonts w:ascii="Tahoma" w:hAnsi="Tahoma" w:cs="Tahoma"/>
                <w:sz w:val="20"/>
                <w:szCs w:val="20"/>
              </w:rPr>
              <w:t>Rathcoole Baton Twirlers</w:t>
            </w:r>
          </w:p>
        </w:tc>
        <w:tc>
          <w:tcPr>
            <w:tcW w:w="0" w:type="auto"/>
            <w:vAlign w:val="center"/>
          </w:tcPr>
          <w:p w14:paraId="3A3620F4" w14:textId="77777777" w:rsidR="00DE2F15" w:rsidRPr="00E57E37" w:rsidRDefault="00B416F7">
            <w:pPr>
              <w:rPr>
                <w:rFonts w:ascii="Tahoma" w:hAnsi="Tahoma" w:cs="Tahoma"/>
                <w:sz w:val="20"/>
                <w:szCs w:val="20"/>
              </w:rPr>
            </w:pPr>
            <w:r w:rsidRPr="00E57E37">
              <w:rPr>
                <w:rFonts w:ascii="Tahoma" w:hAnsi="Tahoma" w:cs="Tahoma"/>
                <w:sz w:val="20"/>
                <w:szCs w:val="20"/>
              </w:rPr>
              <w:t>€1,440.00</w:t>
            </w:r>
          </w:p>
        </w:tc>
      </w:tr>
      <w:tr w:rsidR="00DE2F15" w:rsidRPr="00E57E37" w14:paraId="7E2903E3" w14:textId="77777777" w:rsidTr="003E62B9">
        <w:tc>
          <w:tcPr>
            <w:tcW w:w="5475" w:type="dxa"/>
            <w:vAlign w:val="center"/>
          </w:tcPr>
          <w:p w14:paraId="590B2397" w14:textId="77777777" w:rsidR="00DE2F15" w:rsidRPr="00E57E37" w:rsidRDefault="00B416F7">
            <w:pPr>
              <w:rPr>
                <w:rFonts w:ascii="Tahoma" w:hAnsi="Tahoma" w:cs="Tahoma"/>
                <w:sz w:val="20"/>
                <w:szCs w:val="20"/>
              </w:rPr>
            </w:pPr>
            <w:r w:rsidRPr="00E57E37">
              <w:rPr>
                <w:rFonts w:ascii="Tahoma" w:hAnsi="Tahoma" w:cs="Tahoma"/>
                <w:sz w:val="20"/>
                <w:szCs w:val="20"/>
              </w:rPr>
              <w:t>Tallaght Community Council</w:t>
            </w:r>
          </w:p>
        </w:tc>
        <w:tc>
          <w:tcPr>
            <w:tcW w:w="0" w:type="auto"/>
            <w:vAlign w:val="center"/>
          </w:tcPr>
          <w:p w14:paraId="1B61488D" w14:textId="77777777" w:rsidR="00DE2F15" w:rsidRPr="00E57E37" w:rsidRDefault="00B416F7">
            <w:pPr>
              <w:rPr>
                <w:rFonts w:ascii="Tahoma" w:hAnsi="Tahoma" w:cs="Tahoma"/>
                <w:sz w:val="20"/>
                <w:szCs w:val="20"/>
              </w:rPr>
            </w:pPr>
            <w:r w:rsidRPr="00E57E37">
              <w:rPr>
                <w:rFonts w:ascii="Tahoma" w:hAnsi="Tahoma" w:cs="Tahoma"/>
                <w:sz w:val="20"/>
                <w:szCs w:val="20"/>
              </w:rPr>
              <w:t>€1,350.00</w:t>
            </w:r>
          </w:p>
        </w:tc>
      </w:tr>
      <w:tr w:rsidR="00DE2F15" w:rsidRPr="00E57E37" w14:paraId="3A92D64E" w14:textId="77777777" w:rsidTr="003E62B9">
        <w:tc>
          <w:tcPr>
            <w:tcW w:w="5475" w:type="dxa"/>
            <w:vAlign w:val="center"/>
          </w:tcPr>
          <w:p w14:paraId="0687244A" w14:textId="77777777" w:rsidR="00DE2F15" w:rsidRPr="00E57E37" w:rsidRDefault="00B416F7">
            <w:pPr>
              <w:rPr>
                <w:rFonts w:ascii="Tahoma" w:hAnsi="Tahoma" w:cs="Tahoma"/>
                <w:sz w:val="20"/>
                <w:szCs w:val="20"/>
              </w:rPr>
            </w:pPr>
            <w:r w:rsidRPr="00E57E37">
              <w:rPr>
                <w:rFonts w:ascii="Tahoma" w:hAnsi="Tahoma" w:cs="Tahoma"/>
                <w:sz w:val="20"/>
                <w:szCs w:val="20"/>
              </w:rPr>
              <w:t>The Park Community Centre</w:t>
            </w:r>
          </w:p>
        </w:tc>
        <w:tc>
          <w:tcPr>
            <w:tcW w:w="0" w:type="auto"/>
            <w:vAlign w:val="center"/>
          </w:tcPr>
          <w:p w14:paraId="0987D213" w14:textId="77777777" w:rsidR="00DE2F15" w:rsidRPr="00E57E37" w:rsidRDefault="00B416F7">
            <w:pPr>
              <w:rPr>
                <w:rFonts w:ascii="Tahoma" w:hAnsi="Tahoma" w:cs="Tahoma"/>
                <w:sz w:val="20"/>
                <w:szCs w:val="20"/>
              </w:rPr>
            </w:pPr>
            <w:r w:rsidRPr="00E57E37">
              <w:rPr>
                <w:rFonts w:ascii="Tahoma" w:hAnsi="Tahoma" w:cs="Tahoma"/>
                <w:sz w:val="20"/>
                <w:szCs w:val="20"/>
              </w:rPr>
              <w:t>€1,055.55</w:t>
            </w:r>
          </w:p>
        </w:tc>
      </w:tr>
      <w:tr w:rsidR="00DE2F15" w:rsidRPr="00E57E37" w14:paraId="6D2DE34A" w14:textId="77777777" w:rsidTr="003E62B9">
        <w:tc>
          <w:tcPr>
            <w:tcW w:w="5475" w:type="dxa"/>
            <w:vAlign w:val="center"/>
          </w:tcPr>
          <w:p w14:paraId="2E34390A"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Citywise</w:t>
            </w:r>
            <w:proofErr w:type="spellEnd"/>
            <w:r w:rsidRPr="00E57E37">
              <w:rPr>
                <w:rFonts w:ascii="Tahoma" w:hAnsi="Tahoma" w:cs="Tahoma"/>
                <w:sz w:val="20"/>
                <w:szCs w:val="20"/>
              </w:rPr>
              <w:t xml:space="preserve"> Education</w:t>
            </w:r>
          </w:p>
        </w:tc>
        <w:tc>
          <w:tcPr>
            <w:tcW w:w="0" w:type="auto"/>
            <w:vAlign w:val="center"/>
          </w:tcPr>
          <w:p w14:paraId="247D1225" w14:textId="77777777" w:rsidR="00DE2F15" w:rsidRPr="00E57E37" w:rsidRDefault="00B416F7">
            <w:pPr>
              <w:rPr>
                <w:rFonts w:ascii="Tahoma" w:hAnsi="Tahoma" w:cs="Tahoma"/>
                <w:sz w:val="20"/>
                <w:szCs w:val="20"/>
              </w:rPr>
            </w:pPr>
            <w:r w:rsidRPr="00E57E37">
              <w:rPr>
                <w:rFonts w:ascii="Tahoma" w:hAnsi="Tahoma" w:cs="Tahoma"/>
                <w:sz w:val="20"/>
                <w:szCs w:val="20"/>
              </w:rPr>
              <w:t>€1,000.00</w:t>
            </w:r>
          </w:p>
        </w:tc>
      </w:tr>
      <w:tr w:rsidR="00DE2F15" w:rsidRPr="00E57E37" w14:paraId="63AEC74E" w14:textId="77777777" w:rsidTr="003E62B9">
        <w:tc>
          <w:tcPr>
            <w:tcW w:w="5475" w:type="dxa"/>
            <w:vAlign w:val="center"/>
          </w:tcPr>
          <w:p w14:paraId="14758386" w14:textId="77777777" w:rsidR="00DE2F15" w:rsidRPr="00E57E37" w:rsidRDefault="00B416F7">
            <w:pPr>
              <w:rPr>
                <w:rFonts w:ascii="Tahoma" w:hAnsi="Tahoma" w:cs="Tahoma"/>
                <w:sz w:val="20"/>
                <w:szCs w:val="20"/>
              </w:rPr>
            </w:pPr>
            <w:r w:rsidRPr="00E57E37">
              <w:rPr>
                <w:rFonts w:ascii="Tahoma" w:hAnsi="Tahoma" w:cs="Tahoma"/>
                <w:sz w:val="20"/>
                <w:szCs w:val="20"/>
              </w:rPr>
              <w:t>Tallaght Athletic Club</w:t>
            </w:r>
          </w:p>
        </w:tc>
        <w:tc>
          <w:tcPr>
            <w:tcW w:w="0" w:type="auto"/>
            <w:vAlign w:val="center"/>
          </w:tcPr>
          <w:p w14:paraId="7B43660C" w14:textId="77777777" w:rsidR="00DE2F15" w:rsidRPr="00E57E37" w:rsidRDefault="00B416F7">
            <w:pPr>
              <w:rPr>
                <w:rFonts w:ascii="Tahoma" w:hAnsi="Tahoma" w:cs="Tahoma"/>
                <w:sz w:val="20"/>
                <w:szCs w:val="20"/>
              </w:rPr>
            </w:pPr>
            <w:r w:rsidRPr="00E57E37">
              <w:rPr>
                <w:rFonts w:ascii="Tahoma" w:hAnsi="Tahoma" w:cs="Tahoma"/>
                <w:sz w:val="20"/>
                <w:szCs w:val="20"/>
              </w:rPr>
              <w:t>€1,000.00</w:t>
            </w:r>
          </w:p>
        </w:tc>
      </w:tr>
      <w:tr w:rsidR="00DE2F15" w:rsidRPr="00E57E37" w14:paraId="54F85015" w14:textId="77777777" w:rsidTr="003E62B9">
        <w:tc>
          <w:tcPr>
            <w:tcW w:w="5475" w:type="dxa"/>
            <w:vAlign w:val="center"/>
          </w:tcPr>
          <w:p w14:paraId="4320D95F" w14:textId="77777777" w:rsidR="00DE2F15" w:rsidRPr="00E57E37" w:rsidRDefault="00B416F7">
            <w:pPr>
              <w:rPr>
                <w:rFonts w:ascii="Tahoma" w:hAnsi="Tahoma" w:cs="Tahoma"/>
                <w:sz w:val="20"/>
                <w:szCs w:val="20"/>
              </w:rPr>
            </w:pPr>
            <w:r w:rsidRPr="00E57E37">
              <w:rPr>
                <w:rFonts w:ascii="Tahoma" w:hAnsi="Tahoma" w:cs="Tahoma"/>
                <w:sz w:val="20"/>
                <w:szCs w:val="20"/>
              </w:rPr>
              <w:t xml:space="preserve">An </w:t>
            </w:r>
            <w:proofErr w:type="spellStart"/>
            <w:r w:rsidRPr="00E57E37">
              <w:rPr>
                <w:rFonts w:ascii="Tahoma" w:hAnsi="Tahoma" w:cs="Tahoma"/>
                <w:sz w:val="20"/>
                <w:szCs w:val="20"/>
              </w:rPr>
              <w:t>Cosan</w:t>
            </w:r>
            <w:proofErr w:type="spellEnd"/>
          </w:p>
        </w:tc>
        <w:tc>
          <w:tcPr>
            <w:tcW w:w="0" w:type="auto"/>
            <w:vAlign w:val="center"/>
          </w:tcPr>
          <w:p w14:paraId="5E3FE9C7" w14:textId="77777777" w:rsidR="00DE2F15" w:rsidRPr="00E57E37" w:rsidRDefault="00B416F7">
            <w:pPr>
              <w:rPr>
                <w:rFonts w:ascii="Tahoma" w:hAnsi="Tahoma" w:cs="Tahoma"/>
                <w:sz w:val="20"/>
                <w:szCs w:val="20"/>
              </w:rPr>
            </w:pPr>
            <w:r w:rsidRPr="00E57E37">
              <w:rPr>
                <w:rFonts w:ascii="Tahoma" w:hAnsi="Tahoma" w:cs="Tahoma"/>
                <w:sz w:val="20"/>
                <w:szCs w:val="20"/>
              </w:rPr>
              <w:t>€1,000.00</w:t>
            </w:r>
          </w:p>
        </w:tc>
      </w:tr>
      <w:tr w:rsidR="00DE2F15" w:rsidRPr="00E57E37" w14:paraId="4742FE6D" w14:textId="77777777" w:rsidTr="003E62B9">
        <w:tc>
          <w:tcPr>
            <w:tcW w:w="5475" w:type="dxa"/>
            <w:vAlign w:val="center"/>
          </w:tcPr>
          <w:p w14:paraId="552518D5" w14:textId="77777777" w:rsidR="00DE2F15" w:rsidRPr="00E57E37" w:rsidRDefault="00B416F7">
            <w:pPr>
              <w:rPr>
                <w:rFonts w:ascii="Tahoma" w:hAnsi="Tahoma" w:cs="Tahoma"/>
                <w:sz w:val="20"/>
                <w:szCs w:val="20"/>
              </w:rPr>
            </w:pPr>
            <w:r w:rsidRPr="00E57E37">
              <w:rPr>
                <w:rFonts w:ascii="Tahoma" w:hAnsi="Tahoma" w:cs="Tahoma"/>
                <w:sz w:val="20"/>
                <w:szCs w:val="20"/>
              </w:rPr>
              <w:t>Knocklyon Men's Shed</w:t>
            </w:r>
          </w:p>
        </w:tc>
        <w:tc>
          <w:tcPr>
            <w:tcW w:w="0" w:type="auto"/>
            <w:vAlign w:val="center"/>
          </w:tcPr>
          <w:p w14:paraId="0B36901A" w14:textId="77777777" w:rsidR="00DE2F15" w:rsidRPr="00E57E37" w:rsidRDefault="00B416F7">
            <w:pPr>
              <w:rPr>
                <w:rFonts w:ascii="Tahoma" w:hAnsi="Tahoma" w:cs="Tahoma"/>
                <w:sz w:val="20"/>
                <w:szCs w:val="20"/>
              </w:rPr>
            </w:pPr>
            <w:r w:rsidRPr="00E57E37">
              <w:rPr>
                <w:rFonts w:ascii="Tahoma" w:hAnsi="Tahoma" w:cs="Tahoma"/>
                <w:sz w:val="20"/>
                <w:szCs w:val="20"/>
              </w:rPr>
              <w:t>€1,000.00</w:t>
            </w:r>
          </w:p>
        </w:tc>
      </w:tr>
      <w:tr w:rsidR="00DE2F15" w:rsidRPr="00E57E37" w14:paraId="3D861267" w14:textId="77777777" w:rsidTr="003E62B9">
        <w:tc>
          <w:tcPr>
            <w:tcW w:w="5475" w:type="dxa"/>
            <w:vAlign w:val="center"/>
          </w:tcPr>
          <w:p w14:paraId="70277249" w14:textId="77777777" w:rsidR="00DE2F15" w:rsidRPr="00E57E37" w:rsidRDefault="00B416F7">
            <w:pPr>
              <w:rPr>
                <w:rFonts w:ascii="Tahoma" w:hAnsi="Tahoma" w:cs="Tahoma"/>
                <w:sz w:val="20"/>
                <w:szCs w:val="20"/>
              </w:rPr>
            </w:pPr>
            <w:r w:rsidRPr="00E57E37">
              <w:rPr>
                <w:rFonts w:ascii="Tahoma" w:hAnsi="Tahoma" w:cs="Tahoma"/>
                <w:sz w:val="20"/>
                <w:szCs w:val="20"/>
              </w:rPr>
              <w:t>Clondalkin Camera Club</w:t>
            </w:r>
          </w:p>
        </w:tc>
        <w:tc>
          <w:tcPr>
            <w:tcW w:w="0" w:type="auto"/>
            <w:vAlign w:val="center"/>
          </w:tcPr>
          <w:p w14:paraId="345860CB" w14:textId="77777777" w:rsidR="00DE2F15" w:rsidRPr="00E57E37" w:rsidRDefault="00B416F7">
            <w:pPr>
              <w:rPr>
                <w:rFonts w:ascii="Tahoma" w:hAnsi="Tahoma" w:cs="Tahoma"/>
                <w:sz w:val="20"/>
                <w:szCs w:val="20"/>
              </w:rPr>
            </w:pPr>
            <w:r w:rsidRPr="00E57E37">
              <w:rPr>
                <w:rFonts w:ascii="Tahoma" w:hAnsi="Tahoma" w:cs="Tahoma"/>
                <w:sz w:val="20"/>
                <w:szCs w:val="20"/>
              </w:rPr>
              <w:t>€1,000.00</w:t>
            </w:r>
          </w:p>
        </w:tc>
      </w:tr>
      <w:tr w:rsidR="00DE2F15" w:rsidRPr="00E57E37" w14:paraId="0D7AF3A0" w14:textId="77777777" w:rsidTr="003E62B9">
        <w:tc>
          <w:tcPr>
            <w:tcW w:w="5475" w:type="dxa"/>
            <w:vAlign w:val="center"/>
          </w:tcPr>
          <w:p w14:paraId="5B7CDE45" w14:textId="77777777" w:rsidR="00DE2F15" w:rsidRPr="00E57E37" w:rsidRDefault="00B416F7">
            <w:pPr>
              <w:rPr>
                <w:rFonts w:ascii="Tahoma" w:hAnsi="Tahoma" w:cs="Tahoma"/>
                <w:sz w:val="20"/>
                <w:szCs w:val="20"/>
              </w:rPr>
            </w:pPr>
            <w:r w:rsidRPr="00E57E37">
              <w:rPr>
                <w:rFonts w:ascii="Tahoma" w:hAnsi="Tahoma" w:cs="Tahoma"/>
                <w:sz w:val="20"/>
                <w:szCs w:val="20"/>
              </w:rPr>
              <w:t>St. Kevin's Family Resource Centre</w:t>
            </w:r>
          </w:p>
        </w:tc>
        <w:tc>
          <w:tcPr>
            <w:tcW w:w="0" w:type="auto"/>
            <w:vAlign w:val="center"/>
          </w:tcPr>
          <w:p w14:paraId="6067E9A3" w14:textId="77777777" w:rsidR="00DE2F15" w:rsidRPr="00E57E37" w:rsidRDefault="00B416F7">
            <w:pPr>
              <w:rPr>
                <w:rFonts w:ascii="Tahoma" w:hAnsi="Tahoma" w:cs="Tahoma"/>
                <w:sz w:val="20"/>
                <w:szCs w:val="20"/>
              </w:rPr>
            </w:pPr>
            <w:r w:rsidRPr="00E57E37">
              <w:rPr>
                <w:rFonts w:ascii="Tahoma" w:hAnsi="Tahoma" w:cs="Tahoma"/>
                <w:sz w:val="20"/>
                <w:szCs w:val="20"/>
              </w:rPr>
              <w:t>€1,000.00</w:t>
            </w:r>
          </w:p>
        </w:tc>
      </w:tr>
      <w:tr w:rsidR="00DE2F15" w:rsidRPr="00E57E37" w14:paraId="26A46C5B" w14:textId="77777777" w:rsidTr="003E62B9">
        <w:tc>
          <w:tcPr>
            <w:tcW w:w="5475" w:type="dxa"/>
            <w:vAlign w:val="center"/>
          </w:tcPr>
          <w:p w14:paraId="40E0F9B2" w14:textId="77777777" w:rsidR="00DE2F15" w:rsidRPr="00E57E37" w:rsidRDefault="00B416F7">
            <w:pPr>
              <w:rPr>
                <w:rFonts w:ascii="Tahoma" w:hAnsi="Tahoma" w:cs="Tahoma"/>
                <w:sz w:val="20"/>
                <w:szCs w:val="20"/>
              </w:rPr>
            </w:pPr>
            <w:r w:rsidRPr="00E57E37">
              <w:rPr>
                <w:rFonts w:ascii="Tahoma" w:hAnsi="Tahoma" w:cs="Tahoma"/>
                <w:sz w:val="20"/>
                <w:szCs w:val="20"/>
              </w:rPr>
              <w:t>Women Together Tallaght Network</w:t>
            </w:r>
          </w:p>
        </w:tc>
        <w:tc>
          <w:tcPr>
            <w:tcW w:w="0" w:type="auto"/>
            <w:vAlign w:val="center"/>
          </w:tcPr>
          <w:p w14:paraId="11D800D3" w14:textId="77777777" w:rsidR="00DE2F15" w:rsidRPr="00E57E37" w:rsidRDefault="00B416F7">
            <w:pPr>
              <w:rPr>
                <w:rFonts w:ascii="Tahoma" w:hAnsi="Tahoma" w:cs="Tahoma"/>
                <w:sz w:val="20"/>
                <w:szCs w:val="20"/>
              </w:rPr>
            </w:pPr>
            <w:r w:rsidRPr="00E57E37">
              <w:rPr>
                <w:rFonts w:ascii="Tahoma" w:hAnsi="Tahoma" w:cs="Tahoma"/>
                <w:sz w:val="20"/>
                <w:szCs w:val="20"/>
              </w:rPr>
              <w:t>€996.00</w:t>
            </w:r>
          </w:p>
        </w:tc>
      </w:tr>
      <w:tr w:rsidR="00DE2F15" w:rsidRPr="00E57E37" w14:paraId="37154537" w14:textId="77777777" w:rsidTr="003E62B9">
        <w:tc>
          <w:tcPr>
            <w:tcW w:w="5475" w:type="dxa"/>
            <w:vAlign w:val="center"/>
          </w:tcPr>
          <w:p w14:paraId="0CDDA066" w14:textId="77777777" w:rsidR="00DE2F15" w:rsidRPr="00E57E37" w:rsidRDefault="00B416F7">
            <w:pPr>
              <w:rPr>
                <w:rFonts w:ascii="Tahoma" w:hAnsi="Tahoma" w:cs="Tahoma"/>
                <w:sz w:val="20"/>
                <w:szCs w:val="20"/>
              </w:rPr>
            </w:pPr>
            <w:r w:rsidRPr="00E57E37">
              <w:rPr>
                <w:rFonts w:ascii="Tahoma" w:hAnsi="Tahoma" w:cs="Tahoma"/>
                <w:sz w:val="20"/>
                <w:szCs w:val="20"/>
              </w:rPr>
              <w:t xml:space="preserve">St </w:t>
            </w:r>
            <w:proofErr w:type="spellStart"/>
            <w:r w:rsidRPr="00E57E37">
              <w:rPr>
                <w:rFonts w:ascii="Tahoma" w:hAnsi="Tahoma" w:cs="Tahoma"/>
                <w:sz w:val="20"/>
                <w:szCs w:val="20"/>
              </w:rPr>
              <w:t>Kevins</w:t>
            </w:r>
            <w:proofErr w:type="spellEnd"/>
            <w:r w:rsidRPr="00E57E37">
              <w:rPr>
                <w:rFonts w:ascii="Tahoma" w:hAnsi="Tahoma" w:cs="Tahoma"/>
                <w:sz w:val="20"/>
                <w:szCs w:val="20"/>
              </w:rPr>
              <w:t xml:space="preserve"> </w:t>
            </w:r>
            <w:proofErr w:type="spellStart"/>
            <w:r w:rsidRPr="00E57E37">
              <w:rPr>
                <w:rFonts w:ascii="Tahoma" w:hAnsi="Tahoma" w:cs="Tahoma"/>
                <w:sz w:val="20"/>
                <w:szCs w:val="20"/>
              </w:rPr>
              <w:t>KIllians</w:t>
            </w:r>
            <w:proofErr w:type="spellEnd"/>
            <w:r w:rsidRPr="00E57E37">
              <w:rPr>
                <w:rFonts w:ascii="Tahoma" w:hAnsi="Tahoma" w:cs="Tahoma"/>
                <w:sz w:val="20"/>
                <w:szCs w:val="20"/>
              </w:rPr>
              <w:t xml:space="preserve"> GAA Club</w:t>
            </w:r>
          </w:p>
        </w:tc>
        <w:tc>
          <w:tcPr>
            <w:tcW w:w="0" w:type="auto"/>
            <w:vAlign w:val="center"/>
          </w:tcPr>
          <w:p w14:paraId="2D5F2B84" w14:textId="77777777" w:rsidR="00DE2F15" w:rsidRPr="00E57E37" w:rsidRDefault="00B416F7">
            <w:pPr>
              <w:rPr>
                <w:rFonts w:ascii="Tahoma" w:hAnsi="Tahoma" w:cs="Tahoma"/>
                <w:sz w:val="20"/>
                <w:szCs w:val="20"/>
              </w:rPr>
            </w:pPr>
            <w:r w:rsidRPr="00E57E37">
              <w:rPr>
                <w:rFonts w:ascii="Tahoma" w:hAnsi="Tahoma" w:cs="Tahoma"/>
                <w:sz w:val="20"/>
                <w:szCs w:val="20"/>
              </w:rPr>
              <w:t>€950.00</w:t>
            </w:r>
          </w:p>
        </w:tc>
      </w:tr>
      <w:tr w:rsidR="00DE2F15" w:rsidRPr="00E57E37" w14:paraId="321D9388" w14:textId="77777777" w:rsidTr="003E62B9">
        <w:tc>
          <w:tcPr>
            <w:tcW w:w="5475" w:type="dxa"/>
            <w:vAlign w:val="center"/>
          </w:tcPr>
          <w:p w14:paraId="460D15CA" w14:textId="77777777" w:rsidR="00DE2F15" w:rsidRPr="00E57E37" w:rsidRDefault="00B416F7">
            <w:pPr>
              <w:rPr>
                <w:rFonts w:ascii="Tahoma" w:hAnsi="Tahoma" w:cs="Tahoma"/>
                <w:sz w:val="20"/>
                <w:szCs w:val="20"/>
              </w:rPr>
            </w:pPr>
            <w:r w:rsidRPr="00E57E37">
              <w:rPr>
                <w:rFonts w:ascii="Tahoma" w:hAnsi="Tahoma" w:cs="Tahoma"/>
                <w:sz w:val="20"/>
                <w:szCs w:val="20"/>
              </w:rPr>
              <w:t>Tallaght Bridge Club</w:t>
            </w:r>
          </w:p>
        </w:tc>
        <w:tc>
          <w:tcPr>
            <w:tcW w:w="0" w:type="auto"/>
            <w:vAlign w:val="center"/>
          </w:tcPr>
          <w:p w14:paraId="7F09B2CE" w14:textId="77777777" w:rsidR="00DE2F15" w:rsidRPr="00E57E37" w:rsidRDefault="00B416F7">
            <w:pPr>
              <w:rPr>
                <w:rFonts w:ascii="Tahoma" w:hAnsi="Tahoma" w:cs="Tahoma"/>
                <w:sz w:val="20"/>
                <w:szCs w:val="20"/>
              </w:rPr>
            </w:pPr>
            <w:r w:rsidRPr="00E57E37">
              <w:rPr>
                <w:rFonts w:ascii="Tahoma" w:hAnsi="Tahoma" w:cs="Tahoma"/>
                <w:sz w:val="20"/>
                <w:szCs w:val="20"/>
              </w:rPr>
              <w:t>€900.00</w:t>
            </w:r>
          </w:p>
        </w:tc>
      </w:tr>
      <w:tr w:rsidR="00DE2F15" w:rsidRPr="00E57E37" w14:paraId="0B10FF14" w14:textId="77777777" w:rsidTr="003E62B9">
        <w:tc>
          <w:tcPr>
            <w:tcW w:w="5475" w:type="dxa"/>
            <w:vAlign w:val="center"/>
          </w:tcPr>
          <w:p w14:paraId="33B18446" w14:textId="77777777" w:rsidR="00DE2F15" w:rsidRPr="00E57E37" w:rsidRDefault="00B416F7">
            <w:pPr>
              <w:rPr>
                <w:rFonts w:ascii="Tahoma" w:hAnsi="Tahoma" w:cs="Tahoma"/>
                <w:sz w:val="20"/>
                <w:szCs w:val="20"/>
              </w:rPr>
            </w:pPr>
            <w:r w:rsidRPr="00E57E37">
              <w:rPr>
                <w:rFonts w:ascii="Tahoma" w:hAnsi="Tahoma" w:cs="Tahoma"/>
                <w:sz w:val="20"/>
                <w:szCs w:val="20"/>
              </w:rPr>
              <w:t>Dominic's Active Men's Social</w:t>
            </w:r>
          </w:p>
        </w:tc>
        <w:tc>
          <w:tcPr>
            <w:tcW w:w="0" w:type="auto"/>
            <w:vAlign w:val="center"/>
          </w:tcPr>
          <w:p w14:paraId="3C2C504A" w14:textId="77777777" w:rsidR="00DE2F15" w:rsidRPr="00E57E37" w:rsidRDefault="00B416F7">
            <w:pPr>
              <w:rPr>
                <w:rFonts w:ascii="Tahoma" w:hAnsi="Tahoma" w:cs="Tahoma"/>
                <w:sz w:val="20"/>
                <w:szCs w:val="20"/>
              </w:rPr>
            </w:pPr>
            <w:r w:rsidRPr="00E57E37">
              <w:rPr>
                <w:rFonts w:ascii="Tahoma" w:hAnsi="Tahoma" w:cs="Tahoma"/>
                <w:sz w:val="20"/>
                <w:szCs w:val="20"/>
              </w:rPr>
              <w:t>€900.00</w:t>
            </w:r>
          </w:p>
        </w:tc>
      </w:tr>
      <w:tr w:rsidR="00DE2F15" w:rsidRPr="00E57E37" w14:paraId="51FEE2C0" w14:textId="77777777" w:rsidTr="003E62B9">
        <w:tc>
          <w:tcPr>
            <w:tcW w:w="5475" w:type="dxa"/>
            <w:vAlign w:val="center"/>
          </w:tcPr>
          <w:p w14:paraId="26164DBA" w14:textId="77777777" w:rsidR="00DE2F15" w:rsidRPr="00E57E37" w:rsidRDefault="00B416F7">
            <w:pPr>
              <w:rPr>
                <w:rFonts w:ascii="Tahoma" w:hAnsi="Tahoma" w:cs="Tahoma"/>
                <w:sz w:val="20"/>
                <w:szCs w:val="20"/>
              </w:rPr>
            </w:pPr>
            <w:r w:rsidRPr="00E57E37">
              <w:rPr>
                <w:rFonts w:ascii="Tahoma" w:hAnsi="Tahoma" w:cs="Tahoma"/>
                <w:sz w:val="20"/>
                <w:szCs w:val="20"/>
              </w:rPr>
              <w:t xml:space="preserve">WADO Martial Arts Ireland </w:t>
            </w:r>
            <w:proofErr w:type="gramStart"/>
            <w:r w:rsidRPr="00E57E37">
              <w:rPr>
                <w:rFonts w:ascii="Tahoma" w:hAnsi="Tahoma" w:cs="Tahoma"/>
                <w:sz w:val="20"/>
                <w:szCs w:val="20"/>
              </w:rPr>
              <w:t>( WMAI</w:t>
            </w:r>
            <w:proofErr w:type="gramEnd"/>
            <w:r w:rsidRPr="00E57E37">
              <w:rPr>
                <w:rFonts w:ascii="Tahoma" w:hAnsi="Tahoma" w:cs="Tahoma"/>
                <w:sz w:val="20"/>
                <w:szCs w:val="20"/>
              </w:rPr>
              <w:t>)</w:t>
            </w:r>
          </w:p>
        </w:tc>
        <w:tc>
          <w:tcPr>
            <w:tcW w:w="0" w:type="auto"/>
            <w:vAlign w:val="center"/>
          </w:tcPr>
          <w:p w14:paraId="40B09989" w14:textId="77777777" w:rsidR="00DE2F15" w:rsidRPr="00E57E37" w:rsidRDefault="00B416F7">
            <w:pPr>
              <w:rPr>
                <w:rFonts w:ascii="Tahoma" w:hAnsi="Tahoma" w:cs="Tahoma"/>
                <w:sz w:val="20"/>
                <w:szCs w:val="20"/>
              </w:rPr>
            </w:pPr>
            <w:r w:rsidRPr="00E57E37">
              <w:rPr>
                <w:rFonts w:ascii="Tahoma" w:hAnsi="Tahoma" w:cs="Tahoma"/>
                <w:sz w:val="20"/>
                <w:szCs w:val="20"/>
              </w:rPr>
              <w:t>€750.00</w:t>
            </w:r>
          </w:p>
        </w:tc>
      </w:tr>
      <w:tr w:rsidR="00DE2F15" w:rsidRPr="00E57E37" w14:paraId="4966E6EA" w14:textId="77777777" w:rsidTr="003E62B9">
        <w:tc>
          <w:tcPr>
            <w:tcW w:w="5475" w:type="dxa"/>
            <w:vAlign w:val="center"/>
          </w:tcPr>
          <w:p w14:paraId="3A4DD29E" w14:textId="77777777" w:rsidR="00DE2F15" w:rsidRPr="00E57E37" w:rsidRDefault="00B416F7">
            <w:pPr>
              <w:rPr>
                <w:rFonts w:ascii="Tahoma" w:hAnsi="Tahoma" w:cs="Tahoma"/>
                <w:sz w:val="20"/>
                <w:szCs w:val="20"/>
              </w:rPr>
            </w:pPr>
            <w:r w:rsidRPr="00E57E37">
              <w:rPr>
                <w:rFonts w:ascii="Tahoma" w:hAnsi="Tahoma" w:cs="Tahoma"/>
                <w:sz w:val="20"/>
                <w:szCs w:val="20"/>
              </w:rPr>
              <w:t>Clondalkin Women's Network</w:t>
            </w:r>
          </w:p>
        </w:tc>
        <w:tc>
          <w:tcPr>
            <w:tcW w:w="0" w:type="auto"/>
            <w:vAlign w:val="center"/>
          </w:tcPr>
          <w:p w14:paraId="5695BC55" w14:textId="77777777" w:rsidR="00DE2F15" w:rsidRPr="00E57E37" w:rsidRDefault="00B416F7">
            <w:pPr>
              <w:rPr>
                <w:rFonts w:ascii="Tahoma" w:hAnsi="Tahoma" w:cs="Tahoma"/>
                <w:sz w:val="20"/>
                <w:szCs w:val="20"/>
              </w:rPr>
            </w:pPr>
            <w:r w:rsidRPr="00E57E37">
              <w:rPr>
                <w:rFonts w:ascii="Tahoma" w:hAnsi="Tahoma" w:cs="Tahoma"/>
                <w:sz w:val="20"/>
                <w:szCs w:val="20"/>
              </w:rPr>
              <w:t>€729.00</w:t>
            </w:r>
          </w:p>
        </w:tc>
      </w:tr>
      <w:tr w:rsidR="00DE2F15" w:rsidRPr="00E57E37" w14:paraId="5CA8F48C" w14:textId="77777777" w:rsidTr="003E62B9">
        <w:tc>
          <w:tcPr>
            <w:tcW w:w="5475" w:type="dxa"/>
            <w:vAlign w:val="center"/>
          </w:tcPr>
          <w:p w14:paraId="0BB57747"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Firhouse</w:t>
            </w:r>
            <w:proofErr w:type="spellEnd"/>
            <w:r w:rsidRPr="00E57E37">
              <w:rPr>
                <w:rFonts w:ascii="Tahoma" w:hAnsi="Tahoma" w:cs="Tahoma"/>
                <w:sz w:val="20"/>
                <w:szCs w:val="20"/>
              </w:rPr>
              <w:t xml:space="preserve"> Men's Shed</w:t>
            </w:r>
          </w:p>
        </w:tc>
        <w:tc>
          <w:tcPr>
            <w:tcW w:w="0" w:type="auto"/>
            <w:vAlign w:val="center"/>
          </w:tcPr>
          <w:p w14:paraId="4BAD9138" w14:textId="77777777" w:rsidR="00DE2F15" w:rsidRPr="00E57E37" w:rsidRDefault="00B416F7">
            <w:pPr>
              <w:rPr>
                <w:rFonts w:ascii="Tahoma" w:hAnsi="Tahoma" w:cs="Tahoma"/>
                <w:sz w:val="20"/>
                <w:szCs w:val="20"/>
              </w:rPr>
            </w:pPr>
            <w:r w:rsidRPr="00E57E37">
              <w:rPr>
                <w:rFonts w:ascii="Tahoma" w:hAnsi="Tahoma" w:cs="Tahoma"/>
                <w:sz w:val="20"/>
                <w:szCs w:val="20"/>
              </w:rPr>
              <w:t>€517.00</w:t>
            </w:r>
          </w:p>
        </w:tc>
      </w:tr>
      <w:tr w:rsidR="00DE2F15" w:rsidRPr="00E57E37" w14:paraId="4536B4DD" w14:textId="77777777" w:rsidTr="003E62B9">
        <w:tc>
          <w:tcPr>
            <w:tcW w:w="5475" w:type="dxa"/>
            <w:vAlign w:val="center"/>
          </w:tcPr>
          <w:p w14:paraId="58BA8B94" w14:textId="77777777" w:rsidR="00DE2F15" w:rsidRPr="00E57E37" w:rsidRDefault="00B416F7">
            <w:pPr>
              <w:rPr>
                <w:rFonts w:ascii="Tahoma" w:hAnsi="Tahoma" w:cs="Tahoma"/>
                <w:sz w:val="20"/>
                <w:szCs w:val="20"/>
              </w:rPr>
            </w:pPr>
            <w:proofErr w:type="spellStart"/>
            <w:r w:rsidRPr="00E57E37">
              <w:rPr>
                <w:rFonts w:ascii="Tahoma" w:hAnsi="Tahoma" w:cs="Tahoma"/>
                <w:sz w:val="20"/>
                <w:szCs w:val="20"/>
              </w:rPr>
              <w:t>Sruleen</w:t>
            </w:r>
            <w:proofErr w:type="spellEnd"/>
            <w:r w:rsidRPr="00E57E37">
              <w:rPr>
                <w:rFonts w:ascii="Tahoma" w:hAnsi="Tahoma" w:cs="Tahoma"/>
                <w:sz w:val="20"/>
                <w:szCs w:val="20"/>
              </w:rPr>
              <w:t xml:space="preserve"> Community Development Association</w:t>
            </w:r>
          </w:p>
        </w:tc>
        <w:tc>
          <w:tcPr>
            <w:tcW w:w="0" w:type="auto"/>
            <w:vAlign w:val="center"/>
          </w:tcPr>
          <w:p w14:paraId="07899C1D" w14:textId="77777777" w:rsidR="00DE2F15" w:rsidRPr="00E57E37" w:rsidRDefault="00B416F7">
            <w:pPr>
              <w:rPr>
                <w:rFonts w:ascii="Tahoma" w:hAnsi="Tahoma" w:cs="Tahoma"/>
                <w:sz w:val="20"/>
                <w:szCs w:val="20"/>
              </w:rPr>
            </w:pPr>
            <w:r w:rsidRPr="00E57E37">
              <w:rPr>
                <w:rFonts w:ascii="Tahoma" w:hAnsi="Tahoma" w:cs="Tahoma"/>
                <w:sz w:val="20"/>
                <w:szCs w:val="20"/>
              </w:rPr>
              <w:t>€500.00</w:t>
            </w:r>
          </w:p>
        </w:tc>
      </w:tr>
      <w:tr w:rsidR="00DE2F15" w:rsidRPr="00E57E37" w14:paraId="33F50325" w14:textId="77777777" w:rsidTr="003E62B9">
        <w:tc>
          <w:tcPr>
            <w:tcW w:w="5475" w:type="dxa"/>
            <w:vAlign w:val="center"/>
          </w:tcPr>
          <w:p w14:paraId="5EC56231" w14:textId="77777777" w:rsidR="00DE2F15" w:rsidRPr="00E57E37" w:rsidRDefault="00B416F7">
            <w:pPr>
              <w:rPr>
                <w:rFonts w:ascii="Tahoma" w:hAnsi="Tahoma" w:cs="Tahoma"/>
                <w:sz w:val="20"/>
                <w:szCs w:val="20"/>
              </w:rPr>
            </w:pPr>
            <w:r w:rsidRPr="00E57E37">
              <w:rPr>
                <w:rFonts w:ascii="Tahoma" w:hAnsi="Tahoma" w:cs="Tahoma"/>
                <w:sz w:val="20"/>
                <w:szCs w:val="20"/>
              </w:rPr>
              <w:t>Retired Active Men's Social (RAMs)</w:t>
            </w:r>
          </w:p>
        </w:tc>
        <w:tc>
          <w:tcPr>
            <w:tcW w:w="0" w:type="auto"/>
            <w:vAlign w:val="center"/>
          </w:tcPr>
          <w:p w14:paraId="5554DED2" w14:textId="77777777" w:rsidR="00DE2F15" w:rsidRPr="00E57E37" w:rsidRDefault="00B416F7">
            <w:pPr>
              <w:rPr>
                <w:rFonts w:ascii="Tahoma" w:hAnsi="Tahoma" w:cs="Tahoma"/>
                <w:sz w:val="20"/>
                <w:szCs w:val="20"/>
              </w:rPr>
            </w:pPr>
            <w:r w:rsidRPr="00E57E37">
              <w:rPr>
                <w:rFonts w:ascii="Tahoma" w:hAnsi="Tahoma" w:cs="Tahoma"/>
                <w:sz w:val="20"/>
                <w:szCs w:val="20"/>
              </w:rPr>
              <w:t>€500.00</w:t>
            </w:r>
          </w:p>
        </w:tc>
      </w:tr>
      <w:tr w:rsidR="00DE2F15" w:rsidRPr="00E57E37" w14:paraId="2FD4EA0D" w14:textId="77777777" w:rsidTr="003E62B9">
        <w:tc>
          <w:tcPr>
            <w:tcW w:w="5475" w:type="dxa"/>
            <w:vAlign w:val="center"/>
          </w:tcPr>
          <w:p w14:paraId="598668A6" w14:textId="77777777" w:rsidR="00DE2F15" w:rsidRPr="00E57E37" w:rsidRDefault="00B416F7">
            <w:pPr>
              <w:rPr>
                <w:rFonts w:ascii="Tahoma" w:hAnsi="Tahoma" w:cs="Tahoma"/>
                <w:sz w:val="20"/>
                <w:szCs w:val="20"/>
              </w:rPr>
            </w:pPr>
            <w:r w:rsidRPr="00E57E37">
              <w:rPr>
                <w:rFonts w:ascii="Tahoma" w:hAnsi="Tahoma" w:cs="Tahoma"/>
                <w:sz w:val="20"/>
                <w:szCs w:val="20"/>
              </w:rPr>
              <w:lastRenderedPageBreak/>
              <w:t>From Lads to Dads</w:t>
            </w:r>
          </w:p>
        </w:tc>
        <w:tc>
          <w:tcPr>
            <w:tcW w:w="0" w:type="auto"/>
            <w:vAlign w:val="center"/>
          </w:tcPr>
          <w:p w14:paraId="146989B7" w14:textId="77777777" w:rsidR="00DE2F15" w:rsidRPr="00E57E37" w:rsidRDefault="00B416F7">
            <w:pPr>
              <w:rPr>
                <w:rFonts w:ascii="Tahoma" w:hAnsi="Tahoma" w:cs="Tahoma"/>
                <w:sz w:val="20"/>
                <w:szCs w:val="20"/>
              </w:rPr>
            </w:pPr>
            <w:r w:rsidRPr="00E57E37">
              <w:rPr>
                <w:rFonts w:ascii="Tahoma" w:hAnsi="Tahoma" w:cs="Tahoma"/>
                <w:sz w:val="20"/>
                <w:szCs w:val="20"/>
              </w:rPr>
              <w:t>€300.00</w:t>
            </w:r>
          </w:p>
        </w:tc>
      </w:tr>
      <w:tr w:rsidR="00DE2F15" w:rsidRPr="00E57E37" w14:paraId="2A696A2D" w14:textId="77777777" w:rsidTr="003E62B9">
        <w:tc>
          <w:tcPr>
            <w:tcW w:w="5475" w:type="dxa"/>
            <w:vAlign w:val="center"/>
          </w:tcPr>
          <w:p w14:paraId="1623D3E2" w14:textId="77777777" w:rsidR="00DE2F15" w:rsidRPr="00E57E37" w:rsidRDefault="00B416F7">
            <w:pPr>
              <w:rPr>
                <w:rFonts w:ascii="Tahoma" w:hAnsi="Tahoma" w:cs="Tahoma"/>
                <w:sz w:val="20"/>
                <w:szCs w:val="20"/>
              </w:rPr>
            </w:pPr>
            <w:r w:rsidRPr="00E57E37">
              <w:rPr>
                <w:rFonts w:ascii="Tahoma" w:hAnsi="Tahoma" w:cs="Tahoma"/>
                <w:b/>
                <w:sz w:val="20"/>
                <w:szCs w:val="20"/>
              </w:rPr>
              <w:t>Total</w:t>
            </w:r>
          </w:p>
        </w:tc>
        <w:tc>
          <w:tcPr>
            <w:tcW w:w="0" w:type="auto"/>
            <w:vAlign w:val="center"/>
          </w:tcPr>
          <w:p w14:paraId="778452CD" w14:textId="77777777" w:rsidR="00DE2F15" w:rsidRPr="00E57E37" w:rsidRDefault="00B416F7">
            <w:pPr>
              <w:rPr>
                <w:rFonts w:ascii="Tahoma" w:hAnsi="Tahoma" w:cs="Tahoma"/>
                <w:sz w:val="20"/>
                <w:szCs w:val="20"/>
              </w:rPr>
            </w:pPr>
            <w:r w:rsidRPr="00E57E37">
              <w:rPr>
                <w:rFonts w:ascii="Tahoma" w:hAnsi="Tahoma" w:cs="Tahoma"/>
                <w:b/>
                <w:sz w:val="20"/>
                <w:szCs w:val="20"/>
              </w:rPr>
              <w:t>€338,796.84</w:t>
            </w:r>
          </w:p>
        </w:tc>
      </w:tr>
    </w:tbl>
    <w:p w14:paraId="075031C5" w14:textId="1B383C77" w:rsidR="00626F6F" w:rsidRDefault="00626F6F" w:rsidP="003E62B9">
      <w:pPr>
        <w:pStyle w:val="Heading3"/>
        <w:ind w:left="720"/>
        <w:rPr>
          <w:rFonts w:ascii="Times New Roman" w:hAnsi="Times New Roman" w:cs="Times New Roman"/>
          <w:bCs/>
          <w:sz w:val="24"/>
          <w:szCs w:val="24"/>
        </w:rPr>
      </w:pPr>
      <w:r>
        <w:rPr>
          <w:rFonts w:ascii="Times New Roman" w:hAnsi="Times New Roman" w:cs="Times New Roman"/>
          <w:bCs/>
          <w:sz w:val="24"/>
          <w:szCs w:val="24"/>
        </w:rPr>
        <w:t xml:space="preserve">A discussion followed with contributions from Councillors C. O’Connor, C. King, P. </w:t>
      </w:r>
      <w:r w:rsidR="00FF46E3">
        <w:rPr>
          <w:rFonts w:ascii="Times New Roman" w:hAnsi="Times New Roman" w:cs="Times New Roman"/>
          <w:bCs/>
          <w:sz w:val="24"/>
          <w:szCs w:val="24"/>
        </w:rPr>
        <w:t>Kavanagh,</w:t>
      </w:r>
      <w:r>
        <w:rPr>
          <w:rFonts w:ascii="Times New Roman" w:hAnsi="Times New Roman" w:cs="Times New Roman"/>
          <w:bCs/>
          <w:sz w:val="24"/>
          <w:szCs w:val="24"/>
        </w:rPr>
        <w:t xml:space="preserve"> and E. Murphy. Queries were raised regarding the funding of </w:t>
      </w:r>
      <w:proofErr w:type="spellStart"/>
      <w:r>
        <w:rPr>
          <w:rFonts w:ascii="Times New Roman" w:hAnsi="Times New Roman" w:cs="Times New Roman"/>
          <w:bCs/>
          <w:sz w:val="24"/>
          <w:szCs w:val="24"/>
        </w:rPr>
        <w:t>Fettercairn</w:t>
      </w:r>
      <w:proofErr w:type="spellEnd"/>
      <w:r>
        <w:rPr>
          <w:rFonts w:ascii="Times New Roman" w:hAnsi="Times New Roman" w:cs="Times New Roman"/>
          <w:bCs/>
          <w:sz w:val="24"/>
          <w:szCs w:val="24"/>
        </w:rPr>
        <w:t xml:space="preserve"> </w:t>
      </w:r>
      <w:r w:rsidR="000F798C">
        <w:rPr>
          <w:rFonts w:ascii="Times New Roman" w:hAnsi="Times New Roman" w:cs="Times New Roman"/>
          <w:bCs/>
          <w:sz w:val="24"/>
          <w:szCs w:val="24"/>
        </w:rPr>
        <w:t>Youth Ho</w:t>
      </w:r>
      <w:r>
        <w:rPr>
          <w:rFonts w:ascii="Times New Roman" w:hAnsi="Times New Roman" w:cs="Times New Roman"/>
          <w:bCs/>
          <w:sz w:val="24"/>
          <w:szCs w:val="24"/>
        </w:rPr>
        <w:t xml:space="preserve">rse project and </w:t>
      </w:r>
      <w:r w:rsidR="000E250E">
        <w:rPr>
          <w:rFonts w:ascii="Times New Roman" w:hAnsi="Times New Roman" w:cs="Times New Roman"/>
          <w:bCs/>
          <w:sz w:val="24"/>
          <w:szCs w:val="24"/>
        </w:rPr>
        <w:t xml:space="preserve">the </w:t>
      </w:r>
      <w:r>
        <w:rPr>
          <w:rFonts w:ascii="Times New Roman" w:hAnsi="Times New Roman" w:cs="Times New Roman"/>
          <w:bCs/>
          <w:sz w:val="24"/>
          <w:szCs w:val="24"/>
        </w:rPr>
        <w:t>Dublin Simon Community</w:t>
      </w:r>
      <w:r w:rsidR="000F798C">
        <w:rPr>
          <w:rFonts w:ascii="Times New Roman" w:hAnsi="Times New Roman" w:cs="Times New Roman"/>
          <w:bCs/>
          <w:sz w:val="24"/>
          <w:szCs w:val="24"/>
        </w:rPr>
        <w:t xml:space="preserve">. </w:t>
      </w:r>
    </w:p>
    <w:p w14:paraId="4C18F0F2" w14:textId="66A9266B" w:rsidR="00626F6F" w:rsidRDefault="00626F6F" w:rsidP="00626F6F">
      <w:pPr>
        <w:pStyle w:val="Heading3"/>
        <w:ind w:left="720" w:firstLine="3"/>
        <w:rPr>
          <w:rFonts w:ascii="Times New Roman" w:eastAsia="Calibri" w:hAnsi="Times New Roman" w:cs="Times New Roman"/>
          <w:sz w:val="24"/>
          <w:szCs w:val="24"/>
          <w:lang w:eastAsia="en-US"/>
        </w:rPr>
      </w:pPr>
      <w:r w:rsidRPr="00233E23">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 xml:space="preserve">r. C. Ward, Director of Housing Social and Community Development responded to the Members queries. </w:t>
      </w:r>
    </w:p>
    <w:p w14:paraId="3EDF0717" w14:textId="3FED4A10" w:rsidR="00626F6F" w:rsidRDefault="00626F6F" w:rsidP="003E62B9">
      <w:pPr>
        <w:pStyle w:val="Heading3"/>
        <w:ind w:left="720"/>
        <w:rPr>
          <w:rFonts w:ascii="Times New Roman" w:hAnsi="Times New Roman" w:cs="Times New Roman"/>
          <w:bCs/>
          <w:sz w:val="24"/>
          <w:szCs w:val="24"/>
        </w:rPr>
      </w:pPr>
      <w:r>
        <w:rPr>
          <w:rFonts w:ascii="Times New Roman" w:hAnsi="Times New Roman" w:cs="Times New Roman"/>
          <w:bCs/>
          <w:sz w:val="24"/>
          <w:szCs w:val="24"/>
        </w:rPr>
        <w:t xml:space="preserve">The Report was </w:t>
      </w:r>
      <w:r w:rsidRPr="00626F6F">
        <w:rPr>
          <w:rFonts w:ascii="Times New Roman" w:hAnsi="Times New Roman" w:cs="Times New Roman"/>
          <w:b/>
          <w:sz w:val="24"/>
          <w:szCs w:val="24"/>
        </w:rPr>
        <w:t>NOTED</w:t>
      </w:r>
      <w:r>
        <w:rPr>
          <w:rFonts w:ascii="Times New Roman" w:hAnsi="Times New Roman" w:cs="Times New Roman"/>
          <w:bCs/>
          <w:sz w:val="24"/>
          <w:szCs w:val="24"/>
        </w:rPr>
        <w:t>.</w:t>
      </w:r>
    </w:p>
    <w:p w14:paraId="0D3F1DD5" w14:textId="77777777" w:rsidR="007A4E9A" w:rsidRDefault="007A4E9A" w:rsidP="003E62B9">
      <w:pPr>
        <w:pStyle w:val="Heading3"/>
        <w:ind w:left="720"/>
        <w:rPr>
          <w:rFonts w:ascii="Times New Roman" w:hAnsi="Times New Roman" w:cs="Times New Roman"/>
          <w:bCs/>
          <w:sz w:val="24"/>
          <w:szCs w:val="24"/>
        </w:rPr>
      </w:pPr>
    </w:p>
    <w:p w14:paraId="32707EAD" w14:textId="2B9E5F69" w:rsidR="00DE2F15" w:rsidRDefault="00B416F7" w:rsidP="007A4E9A">
      <w:pPr>
        <w:pStyle w:val="Heading3"/>
        <w:spacing w:before="0" w:line="240" w:lineRule="auto"/>
        <w:ind w:left="-567"/>
        <w:rPr>
          <w:rFonts w:ascii="Times New Roman" w:hAnsi="Times New Roman" w:cs="Times New Roman"/>
          <w:b/>
          <w:sz w:val="24"/>
          <w:szCs w:val="24"/>
          <w:u w:val="single"/>
        </w:rPr>
      </w:pPr>
      <w:r w:rsidRPr="00626F6F">
        <w:rPr>
          <w:rFonts w:ascii="Times New Roman" w:hAnsi="Times New Roman" w:cs="Times New Roman"/>
          <w:b/>
          <w:sz w:val="24"/>
          <w:szCs w:val="24"/>
        </w:rPr>
        <w:t xml:space="preserve">H15/0622 </w:t>
      </w:r>
      <w:r w:rsidR="00626F6F">
        <w:rPr>
          <w:rFonts w:ascii="Times New Roman" w:hAnsi="Times New Roman" w:cs="Times New Roman"/>
          <w:b/>
          <w:sz w:val="24"/>
          <w:szCs w:val="24"/>
        </w:rPr>
        <w:tab/>
      </w:r>
      <w:r w:rsidRPr="00626F6F">
        <w:rPr>
          <w:rFonts w:ascii="Times New Roman" w:hAnsi="Times New Roman" w:cs="Times New Roman"/>
          <w:b/>
          <w:sz w:val="24"/>
          <w:szCs w:val="24"/>
          <w:u w:val="single"/>
        </w:rPr>
        <w:t>COMMUNITY CENTRE DEVELOPMENTS - FOR NOTING</w:t>
      </w:r>
    </w:p>
    <w:p w14:paraId="0601B354" w14:textId="0A4943BC" w:rsidR="00626F6F" w:rsidRDefault="00626F6F" w:rsidP="007A4E9A">
      <w:pPr>
        <w:pStyle w:val="Heading3"/>
        <w:spacing w:before="0" w:line="240" w:lineRule="auto"/>
        <w:ind w:left="720"/>
        <w:rPr>
          <w:rFonts w:ascii="Times New Roman" w:eastAsia="Calibri" w:hAnsi="Times New Roman" w:cs="Times New Roman"/>
          <w:sz w:val="24"/>
          <w:szCs w:val="24"/>
          <w:lang w:eastAsia="en-US"/>
        </w:rPr>
      </w:pPr>
      <w:r w:rsidRPr="00233E23">
        <w:rPr>
          <w:rFonts w:ascii="Times New Roman" w:eastAsia="Calibri" w:hAnsi="Times New Roman" w:cs="Times New Roman"/>
          <w:sz w:val="24"/>
          <w:szCs w:val="24"/>
          <w:lang w:eastAsia="en-US"/>
        </w:rPr>
        <w:t>The following report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w:t>
      </w:r>
      <w:r>
        <w:rPr>
          <w:rFonts w:ascii="Times New Roman" w:eastAsia="Calibri" w:hAnsi="Times New Roman" w:cs="Times New Roman"/>
          <w:sz w:val="24"/>
          <w:szCs w:val="24"/>
          <w:lang w:eastAsia="en-US"/>
        </w:rPr>
        <w:t xml:space="preserve"> </w:t>
      </w:r>
      <w:r w:rsidRPr="00233E23">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r. C. Ward, Director of Housing Social and Community Development.</w:t>
      </w:r>
    </w:p>
    <w:p w14:paraId="37B828D6" w14:textId="77777777" w:rsidR="00626F6F" w:rsidRDefault="00626F6F" w:rsidP="007A4E9A">
      <w:pPr>
        <w:pStyle w:val="Heading3"/>
        <w:spacing w:before="0" w:line="240" w:lineRule="auto"/>
        <w:ind w:left="720"/>
        <w:rPr>
          <w:rFonts w:ascii="Times New Roman" w:eastAsia="Calibri" w:hAnsi="Times New Roman" w:cs="Times New Roman"/>
          <w:sz w:val="24"/>
          <w:szCs w:val="24"/>
          <w:lang w:eastAsia="en-US"/>
        </w:rPr>
      </w:pPr>
    </w:p>
    <w:p w14:paraId="20B87F47" w14:textId="77777777" w:rsidR="00DE2F15" w:rsidRPr="00A93121" w:rsidRDefault="00B416F7" w:rsidP="007A4E9A">
      <w:pPr>
        <w:spacing w:after="0" w:line="240" w:lineRule="auto"/>
        <w:ind w:firstLine="720"/>
        <w:rPr>
          <w:rFonts w:ascii="Times New Roman" w:hAnsi="Times New Roman" w:cs="Times New Roman"/>
          <w:sz w:val="24"/>
          <w:szCs w:val="24"/>
        </w:rPr>
      </w:pPr>
      <w:r w:rsidRPr="00A93121">
        <w:rPr>
          <w:rFonts w:ascii="Times New Roman" w:hAnsi="Times New Roman" w:cs="Times New Roman"/>
          <w:b/>
          <w:sz w:val="24"/>
          <w:szCs w:val="24"/>
        </w:rPr>
        <w:t xml:space="preserve">a) NEWCASTLE COMMUNITY CENTRE UPGRADE AND EXTENSION </w:t>
      </w:r>
    </w:p>
    <w:p w14:paraId="60F784C2" w14:textId="77777777" w:rsidR="00DE2F15" w:rsidRPr="00A93121" w:rsidRDefault="00B416F7" w:rsidP="007A4E9A">
      <w:pPr>
        <w:spacing w:after="0" w:line="240" w:lineRule="auto"/>
        <w:ind w:firstLine="720"/>
        <w:rPr>
          <w:rFonts w:ascii="Times New Roman" w:hAnsi="Times New Roman" w:cs="Times New Roman"/>
          <w:sz w:val="24"/>
          <w:szCs w:val="24"/>
        </w:rPr>
      </w:pPr>
      <w:r w:rsidRPr="00A93121">
        <w:rPr>
          <w:rFonts w:ascii="Times New Roman" w:hAnsi="Times New Roman" w:cs="Times New Roman"/>
          <w:b/>
          <w:sz w:val="24"/>
          <w:szCs w:val="24"/>
        </w:rPr>
        <w:t xml:space="preserve">b) NEW COMMUNITY CENTRE IN CITY WEST </w:t>
      </w:r>
    </w:p>
    <w:p w14:paraId="12ACE8A3" w14:textId="26EB35A9" w:rsidR="00DE2F15" w:rsidRDefault="00B416F7" w:rsidP="007A4E9A">
      <w:pPr>
        <w:spacing w:after="0" w:line="240" w:lineRule="auto"/>
        <w:ind w:firstLine="720"/>
        <w:rPr>
          <w:rFonts w:ascii="Times New Roman" w:hAnsi="Times New Roman" w:cs="Times New Roman"/>
          <w:b/>
          <w:sz w:val="24"/>
          <w:szCs w:val="24"/>
        </w:rPr>
      </w:pPr>
      <w:r w:rsidRPr="00A93121">
        <w:rPr>
          <w:rFonts w:ascii="Times New Roman" w:hAnsi="Times New Roman" w:cs="Times New Roman"/>
          <w:b/>
          <w:sz w:val="24"/>
          <w:szCs w:val="24"/>
        </w:rPr>
        <w:t>c) ORCHARD LODGE</w:t>
      </w:r>
    </w:p>
    <w:p w14:paraId="2876683E" w14:textId="77777777" w:rsidR="00E57E37" w:rsidRDefault="00E57E37" w:rsidP="007A4E9A">
      <w:pPr>
        <w:spacing w:after="0" w:line="240" w:lineRule="auto"/>
        <w:ind w:firstLine="720"/>
        <w:rPr>
          <w:rFonts w:ascii="Times New Roman" w:hAnsi="Times New Roman" w:cs="Times New Roman"/>
          <w:b/>
          <w:sz w:val="24"/>
          <w:szCs w:val="24"/>
        </w:rPr>
      </w:pPr>
    </w:p>
    <w:p w14:paraId="0E6566BF" w14:textId="49683BEF" w:rsidR="00DE2F15" w:rsidRDefault="004352D0" w:rsidP="007A4E9A">
      <w:pPr>
        <w:spacing w:after="0" w:line="240" w:lineRule="auto"/>
        <w:ind w:firstLine="720"/>
        <w:rPr>
          <w:rStyle w:val="Hyperlink"/>
          <w:rFonts w:ascii="Times New Roman" w:hAnsi="Times New Roman" w:cs="Times New Roman"/>
          <w:sz w:val="24"/>
          <w:szCs w:val="24"/>
        </w:rPr>
      </w:pPr>
      <w:hyperlink r:id="rId55" w:history="1">
        <w:r w:rsidR="00B416F7" w:rsidRPr="00A93121">
          <w:rPr>
            <w:rStyle w:val="Hyperlink"/>
            <w:rFonts w:ascii="Times New Roman" w:hAnsi="Times New Roman" w:cs="Times New Roman"/>
            <w:sz w:val="24"/>
            <w:szCs w:val="24"/>
          </w:rPr>
          <w:t>H15 Community Centre Devel</w:t>
        </w:r>
        <w:r w:rsidR="00B416F7" w:rsidRPr="00A93121">
          <w:rPr>
            <w:rStyle w:val="Hyperlink"/>
            <w:rFonts w:ascii="Times New Roman" w:hAnsi="Times New Roman" w:cs="Times New Roman"/>
            <w:sz w:val="24"/>
            <w:szCs w:val="24"/>
          </w:rPr>
          <w:t>o</w:t>
        </w:r>
        <w:r w:rsidR="00B416F7" w:rsidRPr="00A93121">
          <w:rPr>
            <w:rStyle w:val="Hyperlink"/>
            <w:rFonts w:ascii="Times New Roman" w:hAnsi="Times New Roman" w:cs="Times New Roman"/>
            <w:sz w:val="24"/>
            <w:szCs w:val="24"/>
          </w:rPr>
          <w:t>pment Updates</w:t>
        </w:r>
      </w:hyperlink>
    </w:p>
    <w:p w14:paraId="3ED02B92" w14:textId="77777777" w:rsidR="007A4E9A" w:rsidRPr="00A93121" w:rsidRDefault="007A4E9A" w:rsidP="007A4E9A">
      <w:pPr>
        <w:spacing w:after="0" w:line="240" w:lineRule="auto"/>
        <w:ind w:firstLine="720"/>
        <w:rPr>
          <w:rStyle w:val="Hyperlink"/>
          <w:rFonts w:ascii="Times New Roman" w:hAnsi="Times New Roman" w:cs="Times New Roman"/>
          <w:sz w:val="24"/>
          <w:szCs w:val="24"/>
        </w:rPr>
      </w:pPr>
    </w:p>
    <w:p w14:paraId="3278CCAC" w14:textId="66D23DD8" w:rsidR="00626F6F" w:rsidRDefault="00626F6F" w:rsidP="007A4E9A">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discussion followed with contributions from Councillor F. Timmons, K. Mahon, L. Dunne, E</w:t>
      </w:r>
      <w:r w:rsidR="007A4E9A">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Ó Broin, M. Johansson, </w:t>
      </w:r>
      <w:r w:rsidR="00F61749">
        <w:rPr>
          <w:rStyle w:val="Hyperlink"/>
          <w:rFonts w:ascii="Times New Roman" w:hAnsi="Times New Roman" w:cs="Times New Roman"/>
          <w:color w:val="auto"/>
          <w:sz w:val="24"/>
          <w:szCs w:val="24"/>
          <w:u w:val="none"/>
        </w:rPr>
        <w:t xml:space="preserve">W. Carey, C. </w:t>
      </w:r>
      <w:r w:rsidR="00FF46E3">
        <w:rPr>
          <w:rStyle w:val="Hyperlink"/>
          <w:rFonts w:ascii="Times New Roman" w:hAnsi="Times New Roman" w:cs="Times New Roman"/>
          <w:color w:val="auto"/>
          <w:sz w:val="24"/>
          <w:szCs w:val="24"/>
          <w:u w:val="none"/>
        </w:rPr>
        <w:t>O’Connor,</w:t>
      </w:r>
      <w:r w:rsidR="00F61749">
        <w:rPr>
          <w:rStyle w:val="Hyperlink"/>
          <w:rFonts w:ascii="Times New Roman" w:hAnsi="Times New Roman" w:cs="Times New Roman"/>
          <w:color w:val="auto"/>
          <w:sz w:val="24"/>
          <w:szCs w:val="24"/>
          <w:u w:val="none"/>
        </w:rPr>
        <w:t xml:space="preserve"> and B. Pereppadan. Members welcomed the report</w:t>
      </w:r>
      <w:r w:rsidR="007A4E9A">
        <w:rPr>
          <w:rStyle w:val="Hyperlink"/>
          <w:rFonts w:ascii="Times New Roman" w:hAnsi="Times New Roman" w:cs="Times New Roman"/>
          <w:color w:val="auto"/>
          <w:sz w:val="24"/>
          <w:szCs w:val="24"/>
          <w:u w:val="none"/>
        </w:rPr>
        <w:t xml:space="preserve"> and raised queries regarding </w:t>
      </w:r>
      <w:r w:rsidR="00C32B1E">
        <w:rPr>
          <w:rStyle w:val="Hyperlink"/>
          <w:rFonts w:ascii="Times New Roman" w:hAnsi="Times New Roman" w:cs="Times New Roman"/>
          <w:color w:val="auto"/>
          <w:sz w:val="24"/>
          <w:szCs w:val="24"/>
          <w:u w:val="none"/>
        </w:rPr>
        <w:t xml:space="preserve">size of </w:t>
      </w:r>
      <w:r w:rsidR="007A4E9A">
        <w:rPr>
          <w:rStyle w:val="Hyperlink"/>
          <w:rFonts w:ascii="Times New Roman" w:hAnsi="Times New Roman" w:cs="Times New Roman"/>
          <w:color w:val="auto"/>
          <w:sz w:val="24"/>
          <w:szCs w:val="24"/>
          <w:u w:val="none"/>
        </w:rPr>
        <w:t xml:space="preserve">the City West Centre, </w:t>
      </w:r>
      <w:r w:rsidR="00C32B1E">
        <w:rPr>
          <w:rStyle w:val="Hyperlink"/>
          <w:rFonts w:ascii="Times New Roman" w:hAnsi="Times New Roman" w:cs="Times New Roman"/>
          <w:color w:val="auto"/>
          <w:sz w:val="24"/>
          <w:szCs w:val="24"/>
          <w:u w:val="none"/>
        </w:rPr>
        <w:t xml:space="preserve">location and </w:t>
      </w:r>
      <w:r w:rsidR="007A4E9A">
        <w:rPr>
          <w:rStyle w:val="Hyperlink"/>
          <w:rFonts w:ascii="Times New Roman" w:hAnsi="Times New Roman" w:cs="Times New Roman"/>
          <w:color w:val="auto"/>
          <w:sz w:val="24"/>
          <w:szCs w:val="24"/>
          <w:u w:val="none"/>
        </w:rPr>
        <w:t xml:space="preserve">ownership of the Newcastle </w:t>
      </w:r>
      <w:proofErr w:type="spellStart"/>
      <w:r w:rsidR="007A4E9A">
        <w:rPr>
          <w:rStyle w:val="Hyperlink"/>
          <w:rFonts w:ascii="Times New Roman" w:hAnsi="Times New Roman" w:cs="Times New Roman"/>
          <w:color w:val="auto"/>
          <w:sz w:val="24"/>
          <w:szCs w:val="24"/>
          <w:u w:val="none"/>
        </w:rPr>
        <w:t>Center</w:t>
      </w:r>
      <w:proofErr w:type="spellEnd"/>
      <w:r w:rsidR="007A4E9A">
        <w:rPr>
          <w:rStyle w:val="Hyperlink"/>
          <w:rFonts w:ascii="Times New Roman" w:hAnsi="Times New Roman" w:cs="Times New Roman"/>
          <w:color w:val="auto"/>
          <w:sz w:val="24"/>
          <w:szCs w:val="24"/>
          <w:u w:val="none"/>
        </w:rPr>
        <w:t xml:space="preserve"> and facilities in the Orchard Lodge Centre.</w:t>
      </w:r>
    </w:p>
    <w:p w14:paraId="193C4F84" w14:textId="39C33C71" w:rsidR="0029609B" w:rsidRDefault="0029609B" w:rsidP="007A4E9A">
      <w:pPr>
        <w:spacing w:after="0" w:line="240" w:lineRule="auto"/>
        <w:ind w:left="720"/>
        <w:rPr>
          <w:rStyle w:val="Hyperlink"/>
          <w:rFonts w:ascii="Times New Roman" w:hAnsi="Times New Roman" w:cs="Times New Roman"/>
          <w:color w:val="auto"/>
          <w:sz w:val="24"/>
          <w:szCs w:val="24"/>
          <w:u w:val="none"/>
        </w:rPr>
      </w:pPr>
    </w:p>
    <w:p w14:paraId="11F28B74" w14:textId="3C2FF35D" w:rsidR="0029609B" w:rsidRDefault="0029609B" w:rsidP="007A4E9A">
      <w:pPr>
        <w:spacing w:after="0" w:line="240" w:lineRule="auto"/>
        <w:ind w:left="720"/>
        <w:rPr>
          <w:rStyle w:val="Hyperlink"/>
          <w:rFonts w:ascii="Times New Roman" w:hAnsi="Times New Roman" w:cs="Times New Roman"/>
          <w:color w:val="auto"/>
          <w:sz w:val="24"/>
          <w:szCs w:val="24"/>
          <w:u w:val="none"/>
        </w:rPr>
      </w:pPr>
      <w:r w:rsidRPr="00233E23">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r. C. Ward, Director of Housing Social and Community Development, responded to the members queries.</w:t>
      </w:r>
    </w:p>
    <w:p w14:paraId="0E4635C6" w14:textId="46B9465B" w:rsidR="00636461" w:rsidRDefault="00F61749" w:rsidP="007A4E9A">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Report was </w:t>
      </w:r>
      <w:r w:rsidR="00636461" w:rsidRPr="00F61749">
        <w:rPr>
          <w:rStyle w:val="Hyperlink"/>
          <w:rFonts w:ascii="Times New Roman" w:hAnsi="Times New Roman" w:cs="Times New Roman"/>
          <w:b/>
          <w:bCs/>
          <w:color w:val="auto"/>
          <w:sz w:val="24"/>
          <w:szCs w:val="24"/>
          <w:u w:val="none"/>
        </w:rPr>
        <w:t>NOTED</w:t>
      </w:r>
      <w:r w:rsidR="00636461" w:rsidRPr="00A93121">
        <w:rPr>
          <w:rStyle w:val="Hyperlink"/>
          <w:rFonts w:ascii="Times New Roman" w:hAnsi="Times New Roman" w:cs="Times New Roman"/>
          <w:color w:val="auto"/>
          <w:sz w:val="24"/>
          <w:szCs w:val="24"/>
          <w:u w:val="none"/>
        </w:rPr>
        <w:t>.</w:t>
      </w:r>
    </w:p>
    <w:p w14:paraId="573CFCCB" w14:textId="6C017DDD" w:rsidR="00D23F55" w:rsidRPr="00A93121" w:rsidRDefault="00D23F55" w:rsidP="00D23F55">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In accordance with </w:t>
      </w:r>
      <w:r w:rsidRPr="00A93121">
        <w:rPr>
          <w:rFonts w:ascii="Times New Roman" w:hAnsi="Times New Roman" w:cs="Times New Roman"/>
          <w:b/>
          <w:sz w:val="24"/>
          <w:szCs w:val="24"/>
        </w:rPr>
        <w:t>Standing Order No.</w:t>
      </w:r>
      <w:proofErr w:type="gramStart"/>
      <w:r w:rsidRPr="00A93121">
        <w:rPr>
          <w:rFonts w:ascii="Times New Roman" w:hAnsi="Times New Roman" w:cs="Times New Roman"/>
          <w:b/>
          <w:sz w:val="24"/>
          <w:szCs w:val="24"/>
        </w:rPr>
        <w:t>22</w:t>
      </w:r>
      <w:proofErr w:type="gramEnd"/>
      <w:r w:rsidRPr="00A93121">
        <w:rPr>
          <w:rFonts w:ascii="Times New Roman" w:hAnsi="Times New Roman" w:cs="Times New Roman"/>
          <w:sz w:val="24"/>
          <w:szCs w:val="24"/>
        </w:rPr>
        <w:t xml:space="preserve"> it was </w:t>
      </w:r>
      <w:r w:rsidRPr="00A93121">
        <w:rPr>
          <w:rFonts w:ascii="Times New Roman" w:hAnsi="Times New Roman" w:cs="Times New Roman"/>
          <w:b/>
          <w:sz w:val="24"/>
          <w:szCs w:val="24"/>
        </w:rPr>
        <w:t>AGREED</w:t>
      </w:r>
      <w:r w:rsidRPr="00A93121">
        <w:rPr>
          <w:rFonts w:ascii="Times New Roman" w:hAnsi="Times New Roman" w:cs="Times New Roman"/>
          <w:sz w:val="24"/>
          <w:szCs w:val="24"/>
        </w:rPr>
        <w:t xml:space="preserve"> with the consent of the Members to vary the sequence of business and to take </w:t>
      </w:r>
      <w:r>
        <w:rPr>
          <w:rFonts w:ascii="Times New Roman" w:hAnsi="Times New Roman" w:cs="Times New Roman"/>
          <w:b/>
          <w:bCs/>
          <w:sz w:val="24"/>
          <w:szCs w:val="24"/>
        </w:rPr>
        <w:t xml:space="preserve">C1/0622 </w:t>
      </w:r>
      <w:r w:rsidRPr="00A93121">
        <w:rPr>
          <w:rFonts w:ascii="Times New Roman" w:hAnsi="Times New Roman" w:cs="Times New Roman"/>
          <w:sz w:val="24"/>
          <w:szCs w:val="24"/>
        </w:rPr>
        <w:t>next.</w:t>
      </w:r>
    </w:p>
    <w:p w14:paraId="7859CE16" w14:textId="77777777" w:rsidR="00D23F55" w:rsidRDefault="00D23F55" w:rsidP="007A4E9A">
      <w:pPr>
        <w:spacing w:after="0" w:line="240" w:lineRule="auto"/>
        <w:ind w:left="720"/>
        <w:rPr>
          <w:rStyle w:val="Hyperlink"/>
          <w:rFonts w:ascii="Times New Roman" w:hAnsi="Times New Roman" w:cs="Times New Roman"/>
          <w:color w:val="auto"/>
          <w:sz w:val="24"/>
          <w:szCs w:val="24"/>
          <w:u w:val="none"/>
        </w:rPr>
      </w:pPr>
    </w:p>
    <w:p w14:paraId="07577DEC" w14:textId="77777777" w:rsidR="00D23F55" w:rsidRPr="00A93121" w:rsidRDefault="00D23F55" w:rsidP="00D23F55">
      <w:pPr>
        <w:pStyle w:val="Heading3"/>
        <w:ind w:left="-567"/>
        <w:rPr>
          <w:rFonts w:ascii="Times New Roman" w:hAnsi="Times New Roman" w:cs="Times New Roman"/>
          <w:sz w:val="24"/>
          <w:szCs w:val="24"/>
        </w:rPr>
      </w:pPr>
      <w:r w:rsidRPr="00A6693C">
        <w:rPr>
          <w:rFonts w:ascii="Times New Roman" w:hAnsi="Times New Roman" w:cs="Times New Roman"/>
          <w:b/>
          <w:sz w:val="24"/>
          <w:szCs w:val="24"/>
        </w:rPr>
        <w:t xml:space="preserve">C1/0622 </w:t>
      </w:r>
      <w:r>
        <w:rPr>
          <w:rFonts w:ascii="Times New Roman" w:hAnsi="Times New Roman" w:cs="Times New Roman"/>
          <w:b/>
          <w:sz w:val="24"/>
          <w:szCs w:val="24"/>
        </w:rPr>
        <w:tab/>
      </w:r>
      <w:r w:rsidRPr="00A6693C">
        <w:rPr>
          <w:rFonts w:ascii="Times New Roman" w:hAnsi="Times New Roman" w:cs="Times New Roman"/>
          <w:b/>
          <w:sz w:val="24"/>
          <w:szCs w:val="24"/>
          <w:u w:val="single"/>
        </w:rPr>
        <w:t>CORRESPONDENCE - NOTED</w:t>
      </w:r>
    </w:p>
    <w:p w14:paraId="42866FF2" w14:textId="77777777" w:rsidR="00D23F55" w:rsidRPr="00A93121" w:rsidRDefault="00D23F55" w:rsidP="00D23F55">
      <w:pPr>
        <w:ind w:left="720"/>
        <w:rPr>
          <w:rFonts w:ascii="Times New Roman" w:hAnsi="Times New Roman" w:cs="Times New Roman"/>
          <w:sz w:val="24"/>
          <w:szCs w:val="24"/>
        </w:rPr>
      </w:pPr>
      <w:r w:rsidRPr="00A93121">
        <w:rPr>
          <w:rFonts w:ascii="Times New Roman" w:hAnsi="Times New Roman" w:cs="Times New Roman"/>
          <w:b/>
          <w:sz w:val="24"/>
          <w:szCs w:val="24"/>
        </w:rPr>
        <w:t>Replies</w:t>
      </w:r>
    </w:p>
    <w:p w14:paraId="3A816D02" w14:textId="77777777" w:rsidR="00D23F55" w:rsidRPr="00A6693C" w:rsidRDefault="004352D0" w:rsidP="00F729A0">
      <w:pPr>
        <w:pStyle w:val="ListParagraph"/>
        <w:numPr>
          <w:ilvl w:val="0"/>
          <w:numId w:val="41"/>
        </w:numPr>
        <w:rPr>
          <w:rStyle w:val="Hyperlink"/>
          <w:rFonts w:ascii="Times New Roman" w:hAnsi="Times New Roman" w:cs="Times New Roman"/>
          <w:sz w:val="24"/>
          <w:szCs w:val="24"/>
        </w:rPr>
      </w:pPr>
      <w:hyperlink r:id="rId56" w:history="1">
        <w:r w:rsidR="00D23F55" w:rsidRPr="00A6693C">
          <w:rPr>
            <w:rStyle w:val="Hyperlink"/>
            <w:rFonts w:ascii="Times New Roman" w:hAnsi="Times New Roman" w:cs="Times New Roman"/>
            <w:sz w:val="24"/>
            <w:szCs w:val="24"/>
          </w:rPr>
          <w:t>Reply from Minister for Justice re. Operation Encompass</w:t>
        </w:r>
      </w:hyperlink>
    </w:p>
    <w:p w14:paraId="123FB441" w14:textId="77777777" w:rsidR="00D23F55" w:rsidRDefault="00D23F55" w:rsidP="00D23F55">
      <w:pPr>
        <w:pStyle w:val="ListParagraph"/>
        <w:ind w:left="1080"/>
        <w:rPr>
          <w:rFonts w:ascii="Times New Roman" w:hAnsi="Times New Roman" w:cs="Times New Roman"/>
          <w:sz w:val="24"/>
          <w:szCs w:val="24"/>
        </w:rPr>
      </w:pPr>
    </w:p>
    <w:p w14:paraId="30F2E2E1" w14:textId="77777777" w:rsidR="00D23F55" w:rsidRPr="00A6693C" w:rsidRDefault="00D23F55" w:rsidP="00D23F55">
      <w:pPr>
        <w:pStyle w:val="ListParagraph"/>
        <w:ind w:left="709"/>
        <w:rPr>
          <w:rFonts w:ascii="Times New Roman" w:hAnsi="Times New Roman" w:cs="Times New Roman"/>
          <w:sz w:val="24"/>
          <w:szCs w:val="24"/>
        </w:rPr>
      </w:pPr>
      <w:r w:rsidRPr="00A6693C">
        <w:rPr>
          <w:rFonts w:ascii="Times New Roman" w:hAnsi="Times New Roman" w:cs="Times New Roman"/>
          <w:b/>
          <w:sz w:val="24"/>
          <w:szCs w:val="24"/>
        </w:rPr>
        <w:t>Acknowledgements</w:t>
      </w:r>
    </w:p>
    <w:p w14:paraId="107D5AC8" w14:textId="77777777" w:rsidR="00E57E37" w:rsidRDefault="004352D0" w:rsidP="00F729A0">
      <w:pPr>
        <w:pStyle w:val="ListParagraph"/>
        <w:numPr>
          <w:ilvl w:val="0"/>
          <w:numId w:val="41"/>
        </w:numPr>
        <w:rPr>
          <w:rStyle w:val="Hyperlink"/>
          <w:rFonts w:ascii="Times New Roman" w:hAnsi="Times New Roman" w:cs="Times New Roman"/>
          <w:sz w:val="24"/>
          <w:szCs w:val="24"/>
        </w:rPr>
      </w:pPr>
      <w:hyperlink r:id="rId57" w:history="1">
        <w:r w:rsidR="00D23F55" w:rsidRPr="00A6693C">
          <w:rPr>
            <w:rStyle w:val="Hyperlink"/>
            <w:rFonts w:ascii="Times New Roman" w:hAnsi="Times New Roman" w:cs="Times New Roman"/>
            <w:sz w:val="24"/>
            <w:szCs w:val="24"/>
          </w:rPr>
          <w:t>Acknowledgement from Minister for Justice re. General Maintenance Collection Agency</w:t>
        </w:r>
      </w:hyperlink>
    </w:p>
    <w:p w14:paraId="67BA2B34" w14:textId="77777777" w:rsidR="00E57E37" w:rsidRDefault="004352D0" w:rsidP="00F729A0">
      <w:pPr>
        <w:pStyle w:val="ListParagraph"/>
        <w:numPr>
          <w:ilvl w:val="0"/>
          <w:numId w:val="41"/>
        </w:numPr>
        <w:rPr>
          <w:rStyle w:val="Hyperlink"/>
          <w:rFonts w:ascii="Times New Roman" w:hAnsi="Times New Roman" w:cs="Times New Roman"/>
          <w:sz w:val="24"/>
          <w:szCs w:val="24"/>
        </w:rPr>
      </w:pPr>
      <w:hyperlink r:id="rId58" w:history="1">
        <w:r w:rsidR="00D23F55" w:rsidRPr="00A6693C">
          <w:rPr>
            <w:rStyle w:val="Hyperlink"/>
            <w:rFonts w:ascii="Times New Roman" w:hAnsi="Times New Roman" w:cs="Times New Roman"/>
            <w:sz w:val="24"/>
            <w:szCs w:val="24"/>
          </w:rPr>
          <w:t>Acknowledgement from Minister for Social Protection re. General Maintenance Collection Agency</w:t>
        </w:r>
      </w:hyperlink>
    </w:p>
    <w:p w14:paraId="527D182F" w14:textId="77777777" w:rsidR="00E57E37" w:rsidRDefault="004352D0" w:rsidP="00F729A0">
      <w:pPr>
        <w:pStyle w:val="ListParagraph"/>
        <w:numPr>
          <w:ilvl w:val="0"/>
          <w:numId w:val="41"/>
        </w:numPr>
        <w:rPr>
          <w:rStyle w:val="Hyperlink"/>
          <w:rFonts w:ascii="Times New Roman" w:hAnsi="Times New Roman" w:cs="Times New Roman"/>
          <w:sz w:val="24"/>
          <w:szCs w:val="24"/>
        </w:rPr>
      </w:pPr>
      <w:hyperlink r:id="rId59" w:history="1">
        <w:r w:rsidR="00D23F55" w:rsidRPr="00A6693C">
          <w:rPr>
            <w:rStyle w:val="Hyperlink"/>
            <w:rFonts w:ascii="Times New Roman" w:hAnsi="Times New Roman" w:cs="Times New Roman"/>
            <w:sz w:val="24"/>
            <w:szCs w:val="24"/>
          </w:rPr>
          <w:t>Acknowledgement from Minister for Social Protection re. Pilot Scheme for Artists with Disabilities</w:t>
        </w:r>
      </w:hyperlink>
    </w:p>
    <w:p w14:paraId="70F68D3B" w14:textId="01E31A16" w:rsidR="00D23F55" w:rsidRPr="00A6693C" w:rsidRDefault="004352D0" w:rsidP="00F729A0">
      <w:pPr>
        <w:pStyle w:val="ListParagraph"/>
        <w:numPr>
          <w:ilvl w:val="0"/>
          <w:numId w:val="41"/>
        </w:numPr>
        <w:rPr>
          <w:rStyle w:val="Hyperlink"/>
          <w:rFonts w:ascii="Times New Roman" w:hAnsi="Times New Roman" w:cs="Times New Roman"/>
          <w:sz w:val="24"/>
          <w:szCs w:val="24"/>
        </w:rPr>
      </w:pPr>
      <w:hyperlink r:id="rId60" w:history="1">
        <w:r w:rsidR="00D23F55" w:rsidRPr="00A6693C">
          <w:rPr>
            <w:rStyle w:val="Hyperlink"/>
            <w:rFonts w:ascii="Times New Roman" w:hAnsi="Times New Roman" w:cs="Times New Roman"/>
            <w:sz w:val="24"/>
            <w:szCs w:val="24"/>
          </w:rPr>
          <w:t>Acknowledgement from Minister for Social Protection re. Pilot Scheme for Artists with Disabilities</w:t>
        </w:r>
      </w:hyperlink>
    </w:p>
    <w:p w14:paraId="3D94F2D1" w14:textId="77777777" w:rsidR="00D23F55" w:rsidRDefault="00D23F55" w:rsidP="00D23F55">
      <w:pPr>
        <w:pStyle w:val="ListParagraph"/>
        <w:ind w:left="1080"/>
        <w:rPr>
          <w:rFonts w:ascii="Times New Roman" w:hAnsi="Times New Roman" w:cs="Times New Roman"/>
          <w:b/>
          <w:sz w:val="24"/>
          <w:szCs w:val="24"/>
        </w:rPr>
      </w:pPr>
    </w:p>
    <w:p w14:paraId="16340270" w14:textId="77777777" w:rsidR="00D23F55" w:rsidRPr="00A6693C" w:rsidRDefault="00D23F55" w:rsidP="00D23F55">
      <w:pPr>
        <w:pStyle w:val="ListParagraph"/>
        <w:ind w:left="709"/>
        <w:rPr>
          <w:rFonts w:ascii="Times New Roman" w:hAnsi="Times New Roman" w:cs="Times New Roman"/>
          <w:sz w:val="24"/>
          <w:szCs w:val="24"/>
        </w:rPr>
      </w:pPr>
      <w:r w:rsidRPr="00A6693C">
        <w:rPr>
          <w:rFonts w:ascii="Times New Roman" w:hAnsi="Times New Roman" w:cs="Times New Roman"/>
          <w:b/>
          <w:sz w:val="24"/>
          <w:szCs w:val="24"/>
        </w:rPr>
        <w:t>Correspondence</w:t>
      </w:r>
    </w:p>
    <w:p w14:paraId="644E333D" w14:textId="006C713F" w:rsidR="00D23F55" w:rsidRPr="00A93121" w:rsidRDefault="004352D0" w:rsidP="00D23F55">
      <w:pPr>
        <w:ind w:left="720"/>
        <w:rPr>
          <w:rFonts w:ascii="Times New Roman" w:hAnsi="Times New Roman" w:cs="Times New Roman"/>
          <w:sz w:val="24"/>
          <w:szCs w:val="24"/>
        </w:rPr>
      </w:pPr>
      <w:hyperlink r:id="rId61" w:history="1">
        <w:r w:rsidR="00D23F55" w:rsidRPr="00E57E37">
          <w:rPr>
            <w:rStyle w:val="Hyperlink"/>
            <w:rFonts w:ascii="Times New Roman" w:hAnsi="Times New Roman" w:cs="Times New Roman"/>
            <w:sz w:val="24"/>
            <w:szCs w:val="24"/>
            <w:u w:val="none"/>
          </w:rPr>
          <w:t xml:space="preserve">(f) </w:t>
        </w:r>
        <w:r w:rsidR="00E57E37" w:rsidRPr="00E57E37">
          <w:rPr>
            <w:rStyle w:val="Hyperlink"/>
            <w:rFonts w:ascii="Times New Roman" w:hAnsi="Times New Roman" w:cs="Times New Roman"/>
            <w:sz w:val="24"/>
            <w:szCs w:val="24"/>
            <w:u w:val="none"/>
          </w:rPr>
          <w:t xml:space="preserve"> </w:t>
        </w:r>
        <w:r w:rsidR="00D23F55" w:rsidRPr="00A93121">
          <w:rPr>
            <w:rStyle w:val="Hyperlink"/>
            <w:rFonts w:ascii="Times New Roman" w:hAnsi="Times New Roman" w:cs="Times New Roman"/>
            <w:sz w:val="24"/>
            <w:szCs w:val="24"/>
          </w:rPr>
          <w:t>Correspondence from Cavan County Council re. Cutting and Sale of Turf</w:t>
        </w:r>
      </w:hyperlink>
    </w:p>
    <w:p w14:paraId="636B23B8" w14:textId="77777777" w:rsidR="007A4E9A" w:rsidRPr="00A93121" w:rsidRDefault="007A4E9A" w:rsidP="007A4E9A">
      <w:pPr>
        <w:spacing w:after="0" w:line="240" w:lineRule="auto"/>
        <w:ind w:left="720"/>
        <w:rPr>
          <w:rStyle w:val="Hyperlink"/>
          <w:rFonts w:ascii="Times New Roman" w:hAnsi="Times New Roman" w:cs="Times New Roman"/>
          <w:color w:val="auto"/>
          <w:sz w:val="24"/>
          <w:szCs w:val="24"/>
          <w:u w:val="none"/>
        </w:rPr>
      </w:pPr>
    </w:p>
    <w:p w14:paraId="2065775C" w14:textId="1E3F756F" w:rsidR="00E828C4" w:rsidRDefault="00F61749" w:rsidP="007A4E9A">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At this point tin the meeting the Mayor, Councillor P. Kavanagh </w:t>
      </w:r>
      <w:proofErr w:type="gramStart"/>
      <w:r w:rsidR="004C26A2">
        <w:rPr>
          <w:rStyle w:val="Hyperlink"/>
          <w:rFonts w:ascii="Times New Roman" w:hAnsi="Times New Roman" w:cs="Times New Roman"/>
          <w:color w:val="auto"/>
          <w:sz w:val="24"/>
          <w:szCs w:val="24"/>
          <w:u w:val="none"/>
        </w:rPr>
        <w:t>proposed</w:t>
      </w:r>
      <w:proofErr w:type="gramEnd"/>
      <w:r w:rsidR="004C26A2">
        <w:rPr>
          <w:rStyle w:val="Hyperlink"/>
          <w:rFonts w:ascii="Times New Roman" w:hAnsi="Times New Roman" w:cs="Times New Roman"/>
          <w:color w:val="auto"/>
          <w:sz w:val="24"/>
          <w:szCs w:val="24"/>
          <w:u w:val="none"/>
        </w:rPr>
        <w:t xml:space="preserve"> and the Members AGREED to suspend</w:t>
      </w:r>
      <w:r w:rsidR="00E828C4" w:rsidRPr="00A93121">
        <w:rPr>
          <w:rStyle w:val="Hyperlink"/>
          <w:rFonts w:ascii="Times New Roman" w:hAnsi="Times New Roman" w:cs="Times New Roman"/>
          <w:color w:val="auto"/>
          <w:sz w:val="24"/>
          <w:szCs w:val="24"/>
          <w:u w:val="none"/>
        </w:rPr>
        <w:t xml:space="preserve"> Standing </w:t>
      </w:r>
      <w:r w:rsidR="004C26A2">
        <w:rPr>
          <w:rStyle w:val="Hyperlink"/>
          <w:rFonts w:ascii="Times New Roman" w:hAnsi="Times New Roman" w:cs="Times New Roman"/>
          <w:color w:val="auto"/>
          <w:sz w:val="24"/>
          <w:szCs w:val="24"/>
          <w:u w:val="none"/>
        </w:rPr>
        <w:t>O</w:t>
      </w:r>
      <w:r w:rsidR="00E828C4" w:rsidRPr="00A93121">
        <w:rPr>
          <w:rStyle w:val="Hyperlink"/>
          <w:rFonts w:ascii="Times New Roman" w:hAnsi="Times New Roman" w:cs="Times New Roman"/>
          <w:color w:val="auto"/>
          <w:sz w:val="24"/>
          <w:szCs w:val="24"/>
          <w:u w:val="none"/>
        </w:rPr>
        <w:t>rders if required for questions and answers on Headed Item 16</w:t>
      </w:r>
      <w:r w:rsidR="004C26A2">
        <w:rPr>
          <w:rStyle w:val="Hyperlink"/>
          <w:rFonts w:ascii="Times New Roman" w:hAnsi="Times New Roman" w:cs="Times New Roman"/>
          <w:color w:val="auto"/>
          <w:sz w:val="24"/>
          <w:szCs w:val="24"/>
          <w:u w:val="none"/>
        </w:rPr>
        <w:t xml:space="preserve"> (</w:t>
      </w:r>
      <w:r w:rsidR="004C26A2" w:rsidRPr="00D47B01">
        <w:rPr>
          <w:rStyle w:val="Hyperlink"/>
          <w:rFonts w:ascii="Times New Roman" w:hAnsi="Times New Roman" w:cs="Times New Roman"/>
          <w:b/>
          <w:bCs/>
          <w:color w:val="auto"/>
          <w:sz w:val="24"/>
          <w:szCs w:val="24"/>
          <w:u w:val="none"/>
        </w:rPr>
        <w:t>H16</w:t>
      </w:r>
      <w:r w:rsidR="004C26A2">
        <w:rPr>
          <w:rStyle w:val="Hyperlink"/>
          <w:rFonts w:ascii="Times New Roman" w:hAnsi="Times New Roman" w:cs="Times New Roman"/>
          <w:color w:val="auto"/>
          <w:sz w:val="24"/>
          <w:szCs w:val="24"/>
          <w:u w:val="none"/>
        </w:rPr>
        <w:t>).</w:t>
      </w:r>
    </w:p>
    <w:p w14:paraId="0388F899" w14:textId="38B5ADD2" w:rsidR="00C32B1E" w:rsidRDefault="00C32B1E" w:rsidP="002073D1">
      <w:pPr>
        <w:spacing w:after="0" w:line="240" w:lineRule="auto"/>
        <w:ind w:left="720"/>
        <w:rPr>
          <w:rStyle w:val="Hyperlink"/>
          <w:rFonts w:ascii="Times New Roman" w:hAnsi="Times New Roman" w:cs="Times New Roman"/>
          <w:color w:val="auto"/>
          <w:sz w:val="24"/>
          <w:szCs w:val="24"/>
          <w:u w:val="none"/>
        </w:rPr>
      </w:pPr>
    </w:p>
    <w:p w14:paraId="2CDA1985" w14:textId="77777777" w:rsidR="00C32B1E" w:rsidRPr="00A93121" w:rsidRDefault="00C32B1E" w:rsidP="007A4E9A">
      <w:pPr>
        <w:spacing w:after="0" w:line="240" w:lineRule="auto"/>
        <w:ind w:left="720"/>
        <w:rPr>
          <w:rFonts w:ascii="Times New Roman" w:hAnsi="Times New Roman" w:cs="Times New Roman"/>
          <w:sz w:val="24"/>
          <w:szCs w:val="24"/>
        </w:rPr>
      </w:pPr>
    </w:p>
    <w:p w14:paraId="181569CA" w14:textId="76B6FDFC" w:rsidR="00DE2F15" w:rsidRDefault="00B416F7" w:rsidP="00C32B1E">
      <w:pPr>
        <w:pStyle w:val="Heading3"/>
        <w:spacing w:before="0" w:line="240" w:lineRule="auto"/>
        <w:ind w:left="720" w:hanging="1287"/>
        <w:rPr>
          <w:rFonts w:ascii="Times New Roman" w:hAnsi="Times New Roman" w:cs="Times New Roman"/>
          <w:b/>
          <w:sz w:val="24"/>
          <w:szCs w:val="24"/>
          <w:u w:val="single"/>
        </w:rPr>
      </w:pPr>
      <w:r w:rsidRPr="00D47B01">
        <w:rPr>
          <w:rFonts w:ascii="Times New Roman" w:hAnsi="Times New Roman" w:cs="Times New Roman"/>
          <w:b/>
          <w:sz w:val="24"/>
          <w:szCs w:val="24"/>
        </w:rPr>
        <w:t xml:space="preserve">H16/0622 </w:t>
      </w:r>
      <w:r w:rsidR="00D47B01">
        <w:rPr>
          <w:rFonts w:ascii="Times New Roman" w:hAnsi="Times New Roman" w:cs="Times New Roman"/>
          <w:b/>
          <w:sz w:val="24"/>
          <w:szCs w:val="24"/>
        </w:rPr>
        <w:tab/>
      </w:r>
      <w:r w:rsidRPr="00D47B01">
        <w:rPr>
          <w:rFonts w:ascii="Times New Roman" w:hAnsi="Times New Roman" w:cs="Times New Roman"/>
          <w:b/>
          <w:sz w:val="24"/>
          <w:szCs w:val="24"/>
          <w:u w:val="single"/>
        </w:rPr>
        <w:t>COMMENCEMENT OF CONSULTATION PROCESS ON SOUTH DUBLIN TOURISM STRATEGY 2022 – 2026 – FOR NOTING</w:t>
      </w:r>
    </w:p>
    <w:p w14:paraId="653A9C57" w14:textId="7698C2FA" w:rsidR="00D47B01" w:rsidRDefault="00D47B01" w:rsidP="00C32B1E">
      <w:pPr>
        <w:pStyle w:val="Heading3"/>
        <w:spacing w:before="0" w:line="240" w:lineRule="auto"/>
        <w:ind w:left="720"/>
        <w:rPr>
          <w:rFonts w:ascii="Times New Roman" w:eastAsia="Calibri" w:hAnsi="Times New Roman" w:cs="Times New Roman"/>
          <w:sz w:val="24"/>
          <w:szCs w:val="24"/>
          <w:lang w:eastAsia="en-US"/>
        </w:rPr>
      </w:pPr>
      <w:r w:rsidRPr="00233E23">
        <w:rPr>
          <w:rFonts w:ascii="Times New Roman" w:eastAsia="Calibri" w:hAnsi="Times New Roman" w:cs="Times New Roman"/>
          <w:sz w:val="24"/>
          <w:szCs w:val="24"/>
          <w:lang w:eastAsia="en-US"/>
        </w:rPr>
        <w:t>The following report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w:t>
      </w:r>
      <w:r>
        <w:rPr>
          <w:rFonts w:ascii="Times New Roman" w:eastAsia="Calibri" w:hAnsi="Times New Roman" w:cs="Times New Roman"/>
          <w:sz w:val="24"/>
          <w:szCs w:val="24"/>
          <w:lang w:eastAsia="en-US"/>
        </w:rPr>
        <w:t xml:space="preserve"> </w:t>
      </w:r>
      <w:r w:rsidRPr="00233E23">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r. J. Frehill, Director of Economic Enterprise, and Tourism Development.</w:t>
      </w:r>
    </w:p>
    <w:p w14:paraId="5D7CEAA7" w14:textId="77777777" w:rsidR="00D47B01" w:rsidRPr="00A93121" w:rsidRDefault="00D47B01" w:rsidP="00C32B1E">
      <w:pPr>
        <w:pStyle w:val="Heading3"/>
        <w:spacing w:before="0" w:line="240" w:lineRule="auto"/>
        <w:ind w:left="720"/>
        <w:rPr>
          <w:rFonts w:ascii="Times New Roman" w:hAnsi="Times New Roman" w:cs="Times New Roman"/>
          <w:sz w:val="24"/>
          <w:szCs w:val="24"/>
        </w:rPr>
      </w:pPr>
    </w:p>
    <w:p w14:paraId="08881E9D" w14:textId="4611E10D" w:rsidR="00DE2F15" w:rsidRPr="00A93121" w:rsidRDefault="004352D0" w:rsidP="00C32B1E">
      <w:pPr>
        <w:spacing w:after="0" w:line="240" w:lineRule="auto"/>
        <w:ind w:firstLine="720"/>
        <w:rPr>
          <w:rStyle w:val="Hyperlink"/>
          <w:rFonts w:ascii="Times New Roman" w:hAnsi="Times New Roman" w:cs="Times New Roman"/>
          <w:sz w:val="24"/>
          <w:szCs w:val="24"/>
        </w:rPr>
      </w:pPr>
      <w:hyperlink r:id="rId62" w:history="1">
        <w:r w:rsidR="00B416F7" w:rsidRPr="00A93121">
          <w:rPr>
            <w:rStyle w:val="Hyperlink"/>
            <w:rFonts w:ascii="Times New Roman" w:hAnsi="Times New Roman" w:cs="Times New Roman"/>
            <w:sz w:val="24"/>
            <w:szCs w:val="24"/>
          </w:rPr>
          <w:t>H16 Tourism Strategy Co</w:t>
        </w:r>
        <w:r w:rsidR="00B416F7" w:rsidRPr="00A93121">
          <w:rPr>
            <w:rStyle w:val="Hyperlink"/>
            <w:rFonts w:ascii="Times New Roman" w:hAnsi="Times New Roman" w:cs="Times New Roman"/>
            <w:sz w:val="24"/>
            <w:szCs w:val="24"/>
          </w:rPr>
          <w:t>n</w:t>
        </w:r>
        <w:r w:rsidR="00B416F7" w:rsidRPr="00A93121">
          <w:rPr>
            <w:rStyle w:val="Hyperlink"/>
            <w:rFonts w:ascii="Times New Roman" w:hAnsi="Times New Roman" w:cs="Times New Roman"/>
            <w:sz w:val="24"/>
            <w:szCs w:val="24"/>
          </w:rPr>
          <w:t>sultation Process</w:t>
        </w:r>
      </w:hyperlink>
    </w:p>
    <w:p w14:paraId="7CC617EC" w14:textId="77777777" w:rsidR="00C32B1E" w:rsidRDefault="00C32B1E" w:rsidP="00C32B1E">
      <w:pPr>
        <w:spacing w:after="0" w:line="240" w:lineRule="auto"/>
        <w:ind w:left="720"/>
        <w:rPr>
          <w:rStyle w:val="Hyperlink"/>
          <w:rFonts w:ascii="Times New Roman" w:hAnsi="Times New Roman" w:cs="Times New Roman"/>
          <w:color w:val="auto"/>
          <w:sz w:val="24"/>
          <w:szCs w:val="24"/>
          <w:u w:val="none"/>
        </w:rPr>
      </w:pPr>
    </w:p>
    <w:p w14:paraId="64D1DDF9" w14:textId="22DB9717" w:rsidR="00E828C4" w:rsidRDefault="00D47B01" w:rsidP="00C32B1E">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discussion followed by contributions from Councillors C. O’Connor, T. Costello, K. Mahon, E</w:t>
      </w:r>
      <w:r w:rsidR="002073D1">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Ó Broin, L. Hagin Meade, M. Duff, S. Moynihan, Y. Collins, A. Edge, F. </w:t>
      </w:r>
      <w:r w:rsidR="00FF46E3">
        <w:rPr>
          <w:rStyle w:val="Hyperlink"/>
          <w:rFonts w:ascii="Times New Roman" w:hAnsi="Times New Roman" w:cs="Times New Roman"/>
          <w:color w:val="auto"/>
          <w:sz w:val="24"/>
          <w:szCs w:val="24"/>
          <w:u w:val="none"/>
        </w:rPr>
        <w:t>Timmons,</w:t>
      </w:r>
      <w:r w:rsidR="00A6693C">
        <w:rPr>
          <w:rStyle w:val="Hyperlink"/>
          <w:rFonts w:ascii="Times New Roman" w:hAnsi="Times New Roman" w:cs="Times New Roman"/>
          <w:color w:val="auto"/>
          <w:sz w:val="24"/>
          <w:szCs w:val="24"/>
          <w:u w:val="none"/>
        </w:rPr>
        <w:t xml:space="preserve"> and P. Kavanagh. Members welcomed the report and queried signage</w:t>
      </w:r>
      <w:r w:rsidR="002073D1">
        <w:rPr>
          <w:rStyle w:val="Hyperlink"/>
          <w:rFonts w:ascii="Times New Roman" w:hAnsi="Times New Roman" w:cs="Times New Roman"/>
          <w:color w:val="auto"/>
          <w:sz w:val="24"/>
          <w:szCs w:val="24"/>
          <w:u w:val="none"/>
        </w:rPr>
        <w:t xml:space="preserve"> to facilities</w:t>
      </w:r>
      <w:r w:rsidR="00A6693C">
        <w:rPr>
          <w:rStyle w:val="Hyperlink"/>
          <w:rFonts w:ascii="Times New Roman" w:hAnsi="Times New Roman" w:cs="Times New Roman"/>
          <w:color w:val="auto"/>
          <w:sz w:val="24"/>
          <w:szCs w:val="24"/>
          <w:u w:val="none"/>
        </w:rPr>
        <w:t xml:space="preserve">, </w:t>
      </w:r>
      <w:r w:rsidR="006E5703">
        <w:rPr>
          <w:rStyle w:val="Hyperlink"/>
          <w:rFonts w:ascii="Times New Roman" w:hAnsi="Times New Roman" w:cs="Times New Roman"/>
          <w:color w:val="auto"/>
          <w:sz w:val="24"/>
          <w:szCs w:val="24"/>
          <w:u w:val="none"/>
        </w:rPr>
        <w:t>9</w:t>
      </w:r>
      <w:r w:rsidR="006E5703">
        <w:rPr>
          <w:rStyle w:val="Hyperlink"/>
          <w:rFonts w:ascii="Times New Roman" w:hAnsi="Times New Roman" w:cs="Times New Roman"/>
          <w:color w:val="auto"/>
          <w:sz w:val="24"/>
          <w:szCs w:val="24"/>
          <w:u w:val="none"/>
          <w:vertAlign w:val="superscript"/>
        </w:rPr>
        <w:t xml:space="preserve">th </w:t>
      </w:r>
      <w:r w:rsidR="006E5703">
        <w:rPr>
          <w:rStyle w:val="Hyperlink"/>
          <w:rFonts w:ascii="Times New Roman" w:hAnsi="Times New Roman" w:cs="Times New Roman"/>
          <w:color w:val="auto"/>
          <w:sz w:val="24"/>
          <w:szCs w:val="24"/>
          <w:u w:val="none"/>
        </w:rPr>
        <w:t xml:space="preserve">Lock, </w:t>
      </w:r>
      <w:r w:rsidR="002073D1">
        <w:rPr>
          <w:rStyle w:val="Hyperlink"/>
          <w:rFonts w:ascii="Times New Roman" w:hAnsi="Times New Roman" w:cs="Times New Roman"/>
          <w:color w:val="auto"/>
          <w:sz w:val="24"/>
          <w:szCs w:val="24"/>
          <w:u w:val="none"/>
        </w:rPr>
        <w:t>t</w:t>
      </w:r>
      <w:r w:rsidR="00A6693C">
        <w:rPr>
          <w:rStyle w:val="Hyperlink"/>
          <w:rFonts w:ascii="Times New Roman" w:hAnsi="Times New Roman" w:cs="Times New Roman"/>
          <w:color w:val="auto"/>
          <w:sz w:val="24"/>
          <w:szCs w:val="24"/>
          <w:u w:val="none"/>
        </w:rPr>
        <w:t>he Dublin Mountain project</w:t>
      </w:r>
      <w:r w:rsidR="002073D1">
        <w:rPr>
          <w:rStyle w:val="Hyperlink"/>
          <w:rFonts w:ascii="Times New Roman" w:hAnsi="Times New Roman" w:cs="Times New Roman"/>
          <w:color w:val="auto"/>
          <w:sz w:val="24"/>
          <w:szCs w:val="24"/>
          <w:u w:val="none"/>
        </w:rPr>
        <w:t>,</w:t>
      </w:r>
      <w:r w:rsidR="00B77C12">
        <w:rPr>
          <w:rStyle w:val="Hyperlink"/>
          <w:rFonts w:ascii="Times New Roman" w:hAnsi="Times New Roman" w:cs="Times New Roman"/>
          <w:color w:val="auto"/>
          <w:sz w:val="24"/>
          <w:szCs w:val="24"/>
          <w:u w:val="none"/>
        </w:rPr>
        <w:t xml:space="preserve"> </w:t>
      </w:r>
      <w:r w:rsidR="00A6693C">
        <w:rPr>
          <w:rStyle w:val="Hyperlink"/>
          <w:rFonts w:ascii="Times New Roman" w:hAnsi="Times New Roman" w:cs="Times New Roman"/>
          <w:color w:val="auto"/>
          <w:sz w:val="24"/>
          <w:szCs w:val="24"/>
          <w:u w:val="none"/>
        </w:rPr>
        <w:t>hotels in the County</w:t>
      </w:r>
      <w:r w:rsidR="00B77C12">
        <w:rPr>
          <w:rStyle w:val="Hyperlink"/>
          <w:rFonts w:ascii="Times New Roman" w:hAnsi="Times New Roman" w:cs="Times New Roman"/>
          <w:color w:val="auto"/>
          <w:sz w:val="24"/>
          <w:szCs w:val="24"/>
          <w:u w:val="none"/>
        </w:rPr>
        <w:t xml:space="preserve"> and involvement of local tour guides</w:t>
      </w:r>
      <w:r w:rsidR="00A6693C">
        <w:rPr>
          <w:rStyle w:val="Hyperlink"/>
          <w:rFonts w:ascii="Times New Roman" w:hAnsi="Times New Roman" w:cs="Times New Roman"/>
          <w:color w:val="auto"/>
          <w:sz w:val="24"/>
          <w:szCs w:val="24"/>
          <w:u w:val="none"/>
        </w:rPr>
        <w:t>.</w:t>
      </w:r>
    </w:p>
    <w:p w14:paraId="6760BED3" w14:textId="77777777" w:rsidR="00C32B1E" w:rsidRDefault="00C32B1E" w:rsidP="00C32B1E">
      <w:pPr>
        <w:spacing w:after="0" w:line="240" w:lineRule="auto"/>
        <w:ind w:left="720"/>
        <w:rPr>
          <w:rStyle w:val="Hyperlink"/>
          <w:rFonts w:ascii="Times New Roman" w:hAnsi="Times New Roman" w:cs="Times New Roman"/>
          <w:color w:val="auto"/>
          <w:sz w:val="24"/>
          <w:szCs w:val="24"/>
          <w:u w:val="none"/>
        </w:rPr>
      </w:pPr>
    </w:p>
    <w:p w14:paraId="32B989A9" w14:textId="4F76E212" w:rsidR="00A6693C" w:rsidRDefault="00A6693C" w:rsidP="00C32B1E">
      <w:pPr>
        <w:pStyle w:val="Heading3"/>
        <w:spacing w:before="0" w:line="240" w:lineRule="auto"/>
        <w:ind w:left="720"/>
        <w:rPr>
          <w:rFonts w:ascii="Times New Roman" w:eastAsia="Calibri" w:hAnsi="Times New Roman" w:cs="Times New Roman"/>
          <w:sz w:val="24"/>
          <w:szCs w:val="24"/>
          <w:lang w:eastAsia="en-US"/>
        </w:rPr>
      </w:pPr>
      <w:r w:rsidRPr="00233E23">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r. J. Frehill, Director of Economic Enterprise, and Tourism Development responded to the Members queries</w:t>
      </w:r>
      <w:r w:rsidR="002073D1">
        <w:rPr>
          <w:rFonts w:ascii="Times New Roman" w:eastAsia="Calibri" w:hAnsi="Times New Roman" w:cs="Times New Roman"/>
          <w:sz w:val="24"/>
          <w:szCs w:val="24"/>
          <w:lang w:eastAsia="en-US"/>
        </w:rPr>
        <w:t>.</w:t>
      </w:r>
    </w:p>
    <w:p w14:paraId="0ECF683C" w14:textId="77777777" w:rsidR="00A6693C" w:rsidRDefault="00A6693C" w:rsidP="00C32B1E">
      <w:pPr>
        <w:pStyle w:val="Heading3"/>
        <w:spacing w:before="0" w:line="240" w:lineRule="auto"/>
        <w:ind w:left="720"/>
        <w:rPr>
          <w:rFonts w:ascii="Times New Roman" w:eastAsia="Calibri" w:hAnsi="Times New Roman" w:cs="Times New Roman"/>
          <w:sz w:val="24"/>
          <w:szCs w:val="24"/>
          <w:lang w:eastAsia="en-US"/>
        </w:rPr>
      </w:pPr>
    </w:p>
    <w:p w14:paraId="37762575" w14:textId="47DCB2E1" w:rsidR="006F382E" w:rsidRPr="00A93121" w:rsidRDefault="00A6693C" w:rsidP="00C32B1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Report was </w:t>
      </w:r>
      <w:r w:rsidR="006F382E" w:rsidRPr="00A6693C">
        <w:rPr>
          <w:rFonts w:ascii="Times New Roman" w:hAnsi="Times New Roman" w:cs="Times New Roman"/>
          <w:b/>
          <w:bCs/>
          <w:sz w:val="24"/>
          <w:szCs w:val="24"/>
        </w:rPr>
        <w:t>N</w:t>
      </w:r>
      <w:r w:rsidRPr="00A6693C">
        <w:rPr>
          <w:rFonts w:ascii="Times New Roman" w:hAnsi="Times New Roman" w:cs="Times New Roman"/>
          <w:b/>
          <w:bCs/>
          <w:sz w:val="24"/>
          <w:szCs w:val="24"/>
        </w:rPr>
        <w:t>OTED</w:t>
      </w:r>
      <w:r w:rsidR="006F382E" w:rsidRPr="00A93121">
        <w:rPr>
          <w:rFonts w:ascii="Times New Roman" w:hAnsi="Times New Roman" w:cs="Times New Roman"/>
          <w:sz w:val="24"/>
          <w:szCs w:val="24"/>
        </w:rPr>
        <w:t>.</w:t>
      </w:r>
    </w:p>
    <w:p w14:paraId="00C83962" w14:textId="7B6B92F0" w:rsidR="00DE2F15" w:rsidRPr="00A93121" w:rsidRDefault="00B416F7" w:rsidP="003212D7">
      <w:pPr>
        <w:ind w:left="720"/>
        <w:rPr>
          <w:rFonts w:ascii="Times New Roman" w:hAnsi="Times New Roman" w:cs="Times New Roman"/>
          <w:sz w:val="24"/>
          <w:szCs w:val="24"/>
        </w:rPr>
      </w:pPr>
      <w:r w:rsidRPr="00A93121">
        <w:rPr>
          <w:rFonts w:ascii="Times New Roman" w:hAnsi="Times New Roman" w:cs="Times New Roman"/>
          <w:sz w:val="24"/>
          <w:szCs w:val="24"/>
        </w:rPr>
        <w:t> </w:t>
      </w:r>
    </w:p>
    <w:p w14:paraId="1D8CFCEC" w14:textId="68F0F88C" w:rsidR="00B416F7" w:rsidRDefault="00B416F7" w:rsidP="00B416F7">
      <w:pPr>
        <w:pStyle w:val="ListParagraph"/>
        <w:rPr>
          <w:rFonts w:ascii="Times New Roman" w:hAnsi="Times New Roman" w:cs="Times New Roman"/>
          <w:sz w:val="24"/>
          <w:szCs w:val="24"/>
        </w:rPr>
      </w:pPr>
      <w:r w:rsidRPr="00A93121">
        <w:rPr>
          <w:rFonts w:ascii="Times New Roman" w:hAnsi="Times New Roman" w:cs="Times New Roman"/>
          <w:sz w:val="24"/>
          <w:szCs w:val="24"/>
        </w:rPr>
        <w:t>Meeting finished @7:15pm</w:t>
      </w:r>
    </w:p>
    <w:p w14:paraId="7F7BFA55" w14:textId="523F8929" w:rsidR="003212D7" w:rsidRDefault="003212D7" w:rsidP="00B416F7">
      <w:pPr>
        <w:pStyle w:val="ListParagraph"/>
        <w:rPr>
          <w:rFonts w:ascii="Times New Roman" w:hAnsi="Times New Roman" w:cs="Times New Roman"/>
          <w:sz w:val="24"/>
          <w:szCs w:val="24"/>
        </w:rPr>
      </w:pPr>
    </w:p>
    <w:p w14:paraId="6A7DD484" w14:textId="784EB7FF" w:rsidR="003212D7" w:rsidRDefault="003212D7" w:rsidP="00B416F7">
      <w:pPr>
        <w:pStyle w:val="ListParagraph"/>
        <w:rPr>
          <w:rFonts w:ascii="Times New Roman" w:hAnsi="Times New Roman" w:cs="Times New Roman"/>
          <w:sz w:val="24"/>
          <w:szCs w:val="24"/>
        </w:rPr>
      </w:pPr>
    </w:p>
    <w:p w14:paraId="7EF5AEFD" w14:textId="32471BC5" w:rsidR="003212D7" w:rsidRDefault="003212D7" w:rsidP="00B416F7">
      <w:pPr>
        <w:pStyle w:val="ListParagraph"/>
        <w:rPr>
          <w:rFonts w:ascii="Times New Roman" w:hAnsi="Times New Roman" w:cs="Times New Roman"/>
          <w:sz w:val="24"/>
          <w:szCs w:val="24"/>
        </w:rPr>
      </w:pPr>
    </w:p>
    <w:p w14:paraId="6D0111C8" w14:textId="77777777" w:rsidR="003212D7" w:rsidRPr="00A93121" w:rsidRDefault="003212D7" w:rsidP="00B416F7">
      <w:pPr>
        <w:pStyle w:val="ListParagraph"/>
        <w:rPr>
          <w:rFonts w:ascii="Times New Roman" w:hAnsi="Times New Roman" w:cs="Times New Roman"/>
          <w:sz w:val="24"/>
          <w:szCs w:val="24"/>
        </w:rPr>
      </w:pPr>
    </w:p>
    <w:p w14:paraId="658AC24B" w14:textId="60E25578" w:rsidR="003212D7" w:rsidRDefault="00F02D1C" w:rsidP="006E1F34">
      <w:pPr>
        <w:pStyle w:val="Heading3"/>
        <w:ind w:firstLine="720"/>
        <w:rPr>
          <w:rFonts w:ascii="Times New Roman" w:hAnsi="Times New Roman" w:cs="Times New Roman"/>
          <w:b/>
          <w:sz w:val="24"/>
          <w:szCs w:val="24"/>
          <w:u w:val="single"/>
        </w:rPr>
      </w:pPr>
      <w:r>
        <w:rPr>
          <w:rFonts w:ascii="Times New Roman" w:hAnsi="Times New Roman" w:cs="Times New Roman"/>
          <w:b/>
          <w:sz w:val="24"/>
          <w:szCs w:val="24"/>
          <w:u w:val="single"/>
        </w:rPr>
        <w:t>Motions</w:t>
      </w:r>
      <w:r w:rsidR="003212D7">
        <w:rPr>
          <w:rFonts w:ascii="Times New Roman" w:hAnsi="Times New Roman" w:cs="Times New Roman"/>
          <w:b/>
          <w:sz w:val="24"/>
          <w:szCs w:val="24"/>
          <w:u w:val="single"/>
        </w:rPr>
        <w:t xml:space="preserve"> Not Reached</w:t>
      </w:r>
    </w:p>
    <w:p w14:paraId="65F5D141" w14:textId="77777777" w:rsidR="002E3664" w:rsidRDefault="002E3664" w:rsidP="006E1F34">
      <w:pPr>
        <w:pStyle w:val="Heading3"/>
        <w:ind w:firstLine="720"/>
        <w:rPr>
          <w:rFonts w:ascii="Times New Roman" w:hAnsi="Times New Roman" w:cs="Times New Roman"/>
          <w:b/>
          <w:sz w:val="24"/>
          <w:szCs w:val="24"/>
          <w:u w:val="single"/>
        </w:rPr>
      </w:pPr>
    </w:p>
    <w:p w14:paraId="214C5641" w14:textId="35CC1253" w:rsidR="002E3664" w:rsidRDefault="00E57E37" w:rsidP="002E3664">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416F7" w:rsidRPr="003212D7">
        <w:rPr>
          <w:rFonts w:ascii="Times New Roman" w:hAnsi="Times New Roman" w:cs="Times New Roman"/>
          <w:b/>
          <w:sz w:val="24"/>
          <w:szCs w:val="24"/>
        </w:rPr>
        <w:t>M1</w:t>
      </w:r>
      <w:r>
        <w:rPr>
          <w:rFonts w:ascii="Times New Roman" w:hAnsi="Times New Roman" w:cs="Times New Roman"/>
          <w:b/>
          <w:sz w:val="24"/>
          <w:szCs w:val="24"/>
        </w:rPr>
        <w:t>)</w:t>
      </w:r>
      <w:r>
        <w:rPr>
          <w:rFonts w:ascii="Times New Roman" w:hAnsi="Times New Roman" w:cs="Times New Roman"/>
          <w:b/>
          <w:sz w:val="24"/>
          <w:szCs w:val="24"/>
        </w:rPr>
        <w:tab/>
      </w:r>
      <w:r w:rsidR="00B416F7" w:rsidRPr="003212D7">
        <w:rPr>
          <w:rFonts w:ascii="Times New Roman" w:hAnsi="Times New Roman" w:cs="Times New Roman"/>
          <w:b/>
          <w:sz w:val="24"/>
          <w:szCs w:val="24"/>
        </w:rPr>
        <w:t xml:space="preserve"> </w:t>
      </w:r>
      <w:r w:rsidR="002E3664">
        <w:rPr>
          <w:rFonts w:ascii="Times New Roman" w:hAnsi="Times New Roman" w:cs="Times New Roman"/>
          <w:b/>
          <w:sz w:val="24"/>
          <w:szCs w:val="24"/>
        </w:rPr>
        <w:tab/>
      </w:r>
      <w:r w:rsidR="002E3664">
        <w:rPr>
          <w:rFonts w:ascii="Times New Roman" w:hAnsi="Times New Roman" w:cs="Times New Roman"/>
          <w:b/>
          <w:sz w:val="24"/>
          <w:szCs w:val="24"/>
          <w:u w:val="single"/>
        </w:rPr>
        <w:t>ACKNOWLEDGEMENT OF COUNCIL STAFF</w:t>
      </w:r>
      <w:r w:rsidR="00F02D1C">
        <w:rPr>
          <w:rFonts w:ascii="Times New Roman" w:hAnsi="Times New Roman" w:cs="Times New Roman"/>
          <w:b/>
          <w:sz w:val="24"/>
          <w:szCs w:val="24"/>
        </w:rPr>
        <w:tab/>
      </w:r>
    </w:p>
    <w:p w14:paraId="78B14373" w14:textId="5BE5FDF4" w:rsidR="00DE2F15" w:rsidRPr="00A93121" w:rsidRDefault="00B416F7" w:rsidP="002E3664">
      <w:pPr>
        <w:pStyle w:val="Heading3"/>
        <w:spacing w:before="0" w:line="240" w:lineRule="auto"/>
        <w:ind w:left="-567" w:firstLine="1287"/>
        <w:rPr>
          <w:rFonts w:ascii="Times New Roman" w:hAnsi="Times New Roman" w:cs="Times New Roman"/>
          <w:sz w:val="24"/>
          <w:szCs w:val="24"/>
        </w:rPr>
      </w:pPr>
      <w:r w:rsidRPr="00F02D1C">
        <w:rPr>
          <w:rFonts w:ascii="Times New Roman" w:hAnsi="Times New Roman" w:cs="Times New Roman"/>
          <w:b/>
          <w:bCs/>
          <w:sz w:val="24"/>
          <w:szCs w:val="24"/>
        </w:rPr>
        <w:t>Councillor Peter Kavanagh</w:t>
      </w:r>
    </w:p>
    <w:p w14:paraId="4375787E" w14:textId="2269A3B3" w:rsidR="00DE2F15" w:rsidRDefault="00B416F7" w:rsidP="002E3664">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This County Council agrees a vote of thanks to the staff of South Dublin County Council for their hard work and dedication, particularly during the COVID-19 pandemic.</w:t>
      </w:r>
    </w:p>
    <w:p w14:paraId="49B9D1E2" w14:textId="77777777" w:rsidR="002E3664" w:rsidRPr="00A93121" w:rsidRDefault="002E3664" w:rsidP="002E3664">
      <w:pPr>
        <w:spacing w:after="0" w:line="240" w:lineRule="auto"/>
        <w:ind w:left="720"/>
        <w:rPr>
          <w:rFonts w:ascii="Times New Roman" w:hAnsi="Times New Roman" w:cs="Times New Roman"/>
          <w:sz w:val="24"/>
          <w:szCs w:val="24"/>
        </w:rPr>
      </w:pPr>
    </w:p>
    <w:p w14:paraId="4ACB3D48" w14:textId="79E7CA46" w:rsidR="00C33CBE" w:rsidRDefault="00E57E37" w:rsidP="00C33CBE">
      <w:pPr>
        <w:pStyle w:val="Heading3"/>
        <w:spacing w:before="0" w:line="240" w:lineRule="auto"/>
        <w:ind w:left="-567"/>
        <w:rPr>
          <w:rFonts w:ascii="Times New Roman" w:hAnsi="Times New Roman" w:cs="Times New Roman"/>
          <w:b/>
          <w:bCs/>
          <w:sz w:val="24"/>
          <w:szCs w:val="24"/>
          <w:u w:val="single"/>
        </w:rPr>
      </w:pPr>
      <w:r>
        <w:rPr>
          <w:rFonts w:ascii="Times New Roman" w:hAnsi="Times New Roman" w:cs="Times New Roman"/>
          <w:b/>
          <w:sz w:val="24"/>
          <w:szCs w:val="24"/>
        </w:rPr>
        <w:lastRenderedPageBreak/>
        <w:t>(</w:t>
      </w:r>
      <w:r w:rsidR="00B416F7" w:rsidRPr="00F02D1C">
        <w:rPr>
          <w:rFonts w:ascii="Times New Roman" w:hAnsi="Times New Roman" w:cs="Times New Roman"/>
          <w:b/>
          <w:sz w:val="24"/>
          <w:szCs w:val="24"/>
        </w:rPr>
        <w:t>M2</w:t>
      </w:r>
      <w:r>
        <w:rPr>
          <w:rFonts w:ascii="Times New Roman" w:hAnsi="Times New Roman" w:cs="Times New Roman"/>
          <w:b/>
          <w:sz w:val="24"/>
          <w:szCs w:val="24"/>
        </w:rPr>
        <w:t>)</w:t>
      </w:r>
      <w:r>
        <w:rPr>
          <w:rFonts w:ascii="Times New Roman" w:hAnsi="Times New Roman" w:cs="Times New Roman"/>
          <w:b/>
          <w:sz w:val="24"/>
          <w:szCs w:val="24"/>
        </w:rPr>
        <w:tab/>
      </w:r>
      <w:r w:rsidR="00F02D1C">
        <w:rPr>
          <w:rFonts w:ascii="Times New Roman" w:hAnsi="Times New Roman" w:cs="Times New Roman"/>
          <w:b/>
          <w:sz w:val="24"/>
          <w:szCs w:val="24"/>
        </w:rPr>
        <w:tab/>
      </w:r>
      <w:hyperlink r:id="rId63" w:tgtFrame="_blank" w:history="1">
        <w:r w:rsidR="00C33CBE" w:rsidRPr="000D2DF0">
          <w:rPr>
            <w:rFonts w:ascii="Times New Roman" w:hAnsi="Times New Roman" w:cs="Times New Roman"/>
            <w:b/>
            <w:bCs/>
            <w:sz w:val="24"/>
            <w:szCs w:val="24"/>
            <w:u w:val="single"/>
          </w:rPr>
          <w:t>COST OF LIVING</w:t>
        </w:r>
      </w:hyperlink>
    </w:p>
    <w:p w14:paraId="00E10DC8" w14:textId="23067BE1" w:rsidR="00DE2F15" w:rsidRPr="00A93121" w:rsidRDefault="00B416F7" w:rsidP="00C33CBE">
      <w:pPr>
        <w:pStyle w:val="Heading3"/>
        <w:spacing w:before="0" w:line="240" w:lineRule="auto"/>
        <w:ind w:left="-567" w:firstLine="1287"/>
        <w:rPr>
          <w:rFonts w:ascii="Times New Roman" w:hAnsi="Times New Roman" w:cs="Times New Roman"/>
          <w:sz w:val="24"/>
          <w:szCs w:val="24"/>
        </w:rPr>
      </w:pPr>
      <w:r w:rsidRPr="00F02D1C">
        <w:rPr>
          <w:rFonts w:ascii="Times New Roman" w:hAnsi="Times New Roman" w:cs="Times New Roman"/>
          <w:b/>
          <w:bCs/>
          <w:sz w:val="24"/>
          <w:szCs w:val="24"/>
        </w:rPr>
        <w:t>Councillor C. King</w:t>
      </w:r>
    </w:p>
    <w:p w14:paraId="54DA63A2" w14:textId="77777777" w:rsidR="00DE2F15" w:rsidRPr="00A93121" w:rsidRDefault="00B416F7" w:rsidP="00C33CBE">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That this Council calls on the Taoiseach to immediately implement a set of measures to tackle the </w:t>
      </w:r>
      <w:proofErr w:type="gramStart"/>
      <w:r w:rsidRPr="00A93121">
        <w:rPr>
          <w:rFonts w:ascii="Times New Roman" w:hAnsi="Times New Roman" w:cs="Times New Roman"/>
          <w:sz w:val="24"/>
          <w:szCs w:val="24"/>
        </w:rPr>
        <w:t>Cost of Living</w:t>
      </w:r>
      <w:proofErr w:type="gramEnd"/>
      <w:r w:rsidRPr="00A93121">
        <w:rPr>
          <w:rFonts w:ascii="Times New Roman" w:hAnsi="Times New Roman" w:cs="Times New Roman"/>
          <w:sz w:val="24"/>
          <w:szCs w:val="24"/>
        </w:rPr>
        <w:t xml:space="preserve"> Crisis that is Devastating Families across the State from both Working and Middle Class Demographics, which has seen 70% increases in Heating Oil, 30% increase in Gas, 25% increase in Electricity, 8% Increase in Rents and €1,200 average increase in petrol prices for the average driver along with increases in Groceries and other Essential Goods. This has resulted in the Highest inflation rates in 20 years of more than 5,5% and that's without the Governments scandalous proposed increases in Carbon Tax at a time of crisis. These measures at the least should include: The introduction of a living wage, the introduction of a </w:t>
      </w:r>
      <w:proofErr w:type="gramStart"/>
      <w:r w:rsidRPr="00A93121">
        <w:rPr>
          <w:rFonts w:ascii="Times New Roman" w:hAnsi="Times New Roman" w:cs="Times New Roman"/>
          <w:sz w:val="24"/>
          <w:szCs w:val="24"/>
        </w:rPr>
        <w:t>cost of living</w:t>
      </w:r>
      <w:proofErr w:type="gramEnd"/>
      <w:r w:rsidRPr="00A93121">
        <w:rPr>
          <w:rFonts w:ascii="Times New Roman" w:hAnsi="Times New Roman" w:cs="Times New Roman"/>
          <w:sz w:val="24"/>
          <w:szCs w:val="24"/>
        </w:rPr>
        <w:t xml:space="preserve"> payment based on annual income, the scrapping of Carbon Tax Increases, a ban on Rent increases for 3 years, Increase in Fuel allowance criteria, Removal of VAT on Energy Bills during winter Months, the Establishment of a discretionary utility debt Fund. These measures should form a base for tackling the crisis for struggling Families across the State.</w:t>
      </w:r>
    </w:p>
    <w:p w14:paraId="32D5D439" w14:textId="19532A0E" w:rsidR="00DE2F15" w:rsidRPr="00A93121" w:rsidRDefault="00DE2F15" w:rsidP="00F02D1C">
      <w:pPr>
        <w:ind w:left="720"/>
        <w:rPr>
          <w:rFonts w:ascii="Times New Roman" w:hAnsi="Times New Roman" w:cs="Times New Roman"/>
          <w:sz w:val="24"/>
          <w:szCs w:val="24"/>
        </w:rPr>
      </w:pPr>
    </w:p>
    <w:p w14:paraId="6CA2166B" w14:textId="06C75FE6" w:rsidR="002E3664" w:rsidRDefault="00E57E37" w:rsidP="002E3664">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416F7" w:rsidRPr="00F02D1C">
        <w:rPr>
          <w:rFonts w:ascii="Times New Roman" w:hAnsi="Times New Roman" w:cs="Times New Roman"/>
          <w:b/>
          <w:sz w:val="24"/>
          <w:szCs w:val="24"/>
        </w:rPr>
        <w:t>M3</w:t>
      </w:r>
      <w:r>
        <w:rPr>
          <w:rFonts w:ascii="Times New Roman" w:hAnsi="Times New Roman" w:cs="Times New Roman"/>
          <w:b/>
          <w:sz w:val="24"/>
          <w:szCs w:val="24"/>
        </w:rPr>
        <w:t>)</w:t>
      </w:r>
      <w:r>
        <w:rPr>
          <w:rFonts w:ascii="Times New Roman" w:hAnsi="Times New Roman" w:cs="Times New Roman"/>
          <w:b/>
          <w:sz w:val="24"/>
          <w:szCs w:val="24"/>
        </w:rPr>
        <w:tab/>
      </w:r>
      <w:r w:rsidR="00B416F7" w:rsidRPr="00F02D1C">
        <w:rPr>
          <w:rFonts w:ascii="Times New Roman" w:hAnsi="Times New Roman" w:cs="Times New Roman"/>
          <w:b/>
          <w:sz w:val="24"/>
          <w:szCs w:val="24"/>
        </w:rPr>
        <w:t xml:space="preserve"> </w:t>
      </w:r>
      <w:r w:rsidR="00F02D1C">
        <w:rPr>
          <w:rFonts w:ascii="Times New Roman" w:hAnsi="Times New Roman" w:cs="Times New Roman"/>
          <w:b/>
          <w:sz w:val="24"/>
          <w:szCs w:val="24"/>
        </w:rPr>
        <w:tab/>
      </w:r>
      <w:hyperlink r:id="rId64" w:tgtFrame="_blank" w:history="1">
        <w:r w:rsidR="002E3664" w:rsidRPr="000D2DF0">
          <w:rPr>
            <w:rFonts w:ascii="Times New Roman" w:hAnsi="Times New Roman" w:cs="Times New Roman"/>
            <w:b/>
            <w:bCs/>
            <w:sz w:val="24"/>
            <w:szCs w:val="24"/>
            <w:u w:val="single"/>
          </w:rPr>
          <w:t>IRISH NEUTRALITY</w:t>
        </w:r>
      </w:hyperlink>
    </w:p>
    <w:p w14:paraId="0E16035A" w14:textId="78B5AC5B" w:rsidR="00DE2F15" w:rsidRPr="00A93121" w:rsidRDefault="00B416F7" w:rsidP="002E3664">
      <w:pPr>
        <w:pStyle w:val="Heading3"/>
        <w:spacing w:before="0" w:line="240" w:lineRule="auto"/>
        <w:ind w:left="-567" w:firstLine="1287"/>
        <w:rPr>
          <w:rFonts w:ascii="Times New Roman" w:hAnsi="Times New Roman" w:cs="Times New Roman"/>
          <w:sz w:val="24"/>
          <w:szCs w:val="24"/>
        </w:rPr>
      </w:pPr>
      <w:r w:rsidRPr="00F02D1C">
        <w:rPr>
          <w:rFonts w:ascii="Times New Roman" w:hAnsi="Times New Roman" w:cs="Times New Roman"/>
          <w:b/>
          <w:bCs/>
          <w:sz w:val="24"/>
          <w:szCs w:val="24"/>
        </w:rPr>
        <w:t>Councillor L. Donaghy</w:t>
      </w:r>
    </w:p>
    <w:p w14:paraId="7D8B425F" w14:textId="17DBC367" w:rsidR="00DE2F15" w:rsidRDefault="00B416F7" w:rsidP="002E3664">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That this Council confirms its pride in, and continued support for, Ireland's traditional policy of military neutrality, and writes to the Taoiseach to declare these views</w:t>
      </w:r>
      <w:r w:rsidR="002E3664">
        <w:rPr>
          <w:rFonts w:ascii="Times New Roman" w:hAnsi="Times New Roman" w:cs="Times New Roman"/>
          <w:sz w:val="24"/>
          <w:szCs w:val="24"/>
        </w:rPr>
        <w:t>.</w:t>
      </w:r>
    </w:p>
    <w:p w14:paraId="64E3F4B9" w14:textId="77777777" w:rsidR="002E3664" w:rsidRPr="00A93121" w:rsidRDefault="002E3664" w:rsidP="002E3664">
      <w:pPr>
        <w:spacing w:after="0" w:line="240" w:lineRule="auto"/>
        <w:ind w:left="720"/>
        <w:rPr>
          <w:rFonts w:ascii="Times New Roman" w:hAnsi="Times New Roman" w:cs="Times New Roman"/>
          <w:sz w:val="24"/>
          <w:szCs w:val="24"/>
        </w:rPr>
      </w:pPr>
    </w:p>
    <w:p w14:paraId="00A925AF" w14:textId="05820647" w:rsidR="002E3664" w:rsidRPr="000D2DF0" w:rsidRDefault="00E57E37" w:rsidP="002E3664">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B416F7" w:rsidRPr="00F02D1C">
        <w:rPr>
          <w:rFonts w:ascii="Times New Roman" w:hAnsi="Times New Roman" w:cs="Times New Roman"/>
          <w:b/>
          <w:sz w:val="24"/>
          <w:szCs w:val="24"/>
        </w:rPr>
        <w:t>M4</w:t>
      </w:r>
      <w:r>
        <w:rPr>
          <w:rFonts w:ascii="Times New Roman" w:hAnsi="Times New Roman" w:cs="Times New Roman"/>
          <w:b/>
          <w:sz w:val="24"/>
          <w:szCs w:val="24"/>
        </w:rPr>
        <w:t>)</w:t>
      </w:r>
      <w:r>
        <w:rPr>
          <w:rFonts w:ascii="Times New Roman" w:hAnsi="Times New Roman" w:cs="Times New Roman"/>
          <w:b/>
          <w:sz w:val="24"/>
          <w:szCs w:val="24"/>
        </w:rPr>
        <w:tab/>
      </w:r>
      <w:r w:rsidR="00B416F7" w:rsidRPr="00F02D1C">
        <w:rPr>
          <w:rFonts w:ascii="Times New Roman" w:hAnsi="Times New Roman" w:cs="Times New Roman"/>
          <w:b/>
          <w:sz w:val="24"/>
          <w:szCs w:val="24"/>
        </w:rPr>
        <w:t xml:space="preserve"> </w:t>
      </w:r>
      <w:r w:rsidR="00F02D1C">
        <w:rPr>
          <w:rFonts w:ascii="Times New Roman" w:hAnsi="Times New Roman" w:cs="Times New Roman"/>
          <w:b/>
          <w:sz w:val="24"/>
          <w:szCs w:val="24"/>
        </w:rPr>
        <w:tab/>
      </w:r>
      <w:hyperlink r:id="rId65" w:tgtFrame="_blank" w:history="1">
        <w:r w:rsidR="002E3664" w:rsidRPr="000D2DF0">
          <w:rPr>
            <w:rFonts w:ascii="Times New Roman" w:hAnsi="Times New Roman" w:cs="Times New Roman"/>
            <w:b/>
            <w:bCs/>
            <w:sz w:val="24"/>
            <w:szCs w:val="24"/>
            <w:u w:val="single"/>
          </w:rPr>
          <w:t>DECRIMINALISATION OF DRUG USE</w:t>
        </w:r>
      </w:hyperlink>
      <w:r w:rsidR="002E3664" w:rsidRPr="000D2DF0">
        <w:rPr>
          <w:rFonts w:ascii="Times New Roman" w:hAnsi="Times New Roman" w:cs="Times New Roman"/>
          <w:b/>
          <w:sz w:val="24"/>
          <w:szCs w:val="24"/>
        </w:rPr>
        <w:t xml:space="preserve"> </w:t>
      </w:r>
    </w:p>
    <w:p w14:paraId="788319C8" w14:textId="65665A85" w:rsidR="00DE2F15" w:rsidRPr="00A93121" w:rsidRDefault="00B416F7" w:rsidP="002E3664">
      <w:pPr>
        <w:pStyle w:val="Heading3"/>
        <w:spacing w:before="0" w:line="240" w:lineRule="auto"/>
        <w:ind w:left="-567" w:firstLine="1287"/>
        <w:rPr>
          <w:rFonts w:ascii="Times New Roman" w:hAnsi="Times New Roman" w:cs="Times New Roman"/>
          <w:sz w:val="24"/>
          <w:szCs w:val="24"/>
        </w:rPr>
      </w:pPr>
      <w:r w:rsidRPr="00F02D1C">
        <w:rPr>
          <w:rFonts w:ascii="Times New Roman" w:hAnsi="Times New Roman" w:cs="Times New Roman"/>
          <w:b/>
          <w:bCs/>
          <w:sz w:val="24"/>
          <w:szCs w:val="24"/>
        </w:rPr>
        <w:t>Councillor F. Timmons</w:t>
      </w:r>
    </w:p>
    <w:p w14:paraId="58810F35" w14:textId="3638E6DA" w:rsidR="00DE2F15" w:rsidRDefault="00B416F7" w:rsidP="002E3664">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That this Council supports the decriminalisation of drug use, meaning that people will no longer be made criminals simply because of their use of a drug: that people's drug use should be dealt with as a public health issue rather than as a criminal issue and that the resources currently used to process the 72% of drug convictions that are for personal possession should be redirected to treatment and support services and to more effective policing of the drugs trade. We commit to sending this motion to the Minister for Justice and the Minister of State for Public Health, Wellbeing and the National Drugs Strategy for their consideration and response.</w:t>
      </w:r>
    </w:p>
    <w:p w14:paraId="3FFD0C24" w14:textId="77777777" w:rsidR="002E3664" w:rsidRPr="00A93121" w:rsidRDefault="002E3664" w:rsidP="002E3664">
      <w:pPr>
        <w:spacing w:after="0" w:line="240" w:lineRule="auto"/>
        <w:ind w:left="720"/>
        <w:rPr>
          <w:rFonts w:ascii="Times New Roman" w:hAnsi="Times New Roman" w:cs="Times New Roman"/>
          <w:sz w:val="24"/>
          <w:szCs w:val="24"/>
        </w:rPr>
      </w:pPr>
    </w:p>
    <w:p w14:paraId="13964C62" w14:textId="627CDF25" w:rsidR="002E3664" w:rsidRDefault="00E57E37" w:rsidP="002E3664">
      <w:pPr>
        <w:pStyle w:val="Heading3"/>
        <w:spacing w:before="0" w:line="240" w:lineRule="auto"/>
        <w:ind w:left="-567"/>
        <w:rPr>
          <w:rFonts w:ascii="Times New Roman" w:hAnsi="Times New Roman" w:cs="Times New Roman"/>
          <w:b/>
          <w:bCs/>
          <w:sz w:val="24"/>
          <w:szCs w:val="24"/>
          <w:u w:val="single"/>
        </w:rPr>
      </w:pPr>
      <w:r>
        <w:rPr>
          <w:rFonts w:ascii="Times New Roman" w:hAnsi="Times New Roman" w:cs="Times New Roman"/>
          <w:b/>
          <w:sz w:val="24"/>
          <w:szCs w:val="24"/>
        </w:rPr>
        <w:t>(</w:t>
      </w:r>
      <w:r w:rsidR="00B416F7" w:rsidRPr="00F02D1C">
        <w:rPr>
          <w:rFonts w:ascii="Times New Roman" w:hAnsi="Times New Roman" w:cs="Times New Roman"/>
          <w:b/>
          <w:sz w:val="24"/>
          <w:szCs w:val="24"/>
        </w:rPr>
        <w:t>M5</w:t>
      </w:r>
      <w:r>
        <w:rPr>
          <w:rFonts w:ascii="Times New Roman" w:hAnsi="Times New Roman" w:cs="Times New Roman"/>
          <w:b/>
          <w:sz w:val="24"/>
          <w:szCs w:val="24"/>
        </w:rPr>
        <w:t>)</w:t>
      </w:r>
      <w:r>
        <w:rPr>
          <w:rFonts w:ascii="Times New Roman" w:hAnsi="Times New Roman" w:cs="Times New Roman"/>
          <w:b/>
          <w:sz w:val="24"/>
          <w:szCs w:val="24"/>
        </w:rPr>
        <w:tab/>
      </w:r>
      <w:r w:rsidR="00F02D1C">
        <w:rPr>
          <w:rFonts w:ascii="Times New Roman" w:hAnsi="Times New Roman" w:cs="Times New Roman"/>
          <w:b/>
          <w:sz w:val="24"/>
          <w:szCs w:val="24"/>
        </w:rPr>
        <w:tab/>
      </w:r>
      <w:hyperlink r:id="rId66" w:tgtFrame="_blank" w:history="1">
        <w:r w:rsidR="002E3664" w:rsidRPr="000D2DF0">
          <w:rPr>
            <w:rFonts w:ascii="Times New Roman" w:hAnsi="Times New Roman" w:cs="Times New Roman"/>
            <w:b/>
            <w:bCs/>
            <w:sz w:val="24"/>
            <w:szCs w:val="24"/>
            <w:u w:val="single"/>
          </w:rPr>
          <w:t>CARBON TAX</w:t>
        </w:r>
      </w:hyperlink>
    </w:p>
    <w:p w14:paraId="125F983B" w14:textId="0CB4EA89" w:rsidR="00DE2F15" w:rsidRPr="00A93121" w:rsidRDefault="00B416F7" w:rsidP="002E3664">
      <w:pPr>
        <w:pStyle w:val="Heading3"/>
        <w:spacing w:before="0" w:line="240" w:lineRule="auto"/>
        <w:ind w:left="-567" w:firstLine="1287"/>
        <w:rPr>
          <w:rFonts w:ascii="Times New Roman" w:hAnsi="Times New Roman" w:cs="Times New Roman"/>
          <w:sz w:val="24"/>
          <w:szCs w:val="24"/>
        </w:rPr>
      </w:pPr>
      <w:r w:rsidRPr="00F02D1C">
        <w:rPr>
          <w:rFonts w:ascii="Times New Roman" w:hAnsi="Times New Roman" w:cs="Times New Roman"/>
          <w:b/>
          <w:bCs/>
          <w:sz w:val="24"/>
          <w:szCs w:val="24"/>
        </w:rPr>
        <w:t>Councillor K. Mahon</w:t>
      </w:r>
    </w:p>
    <w:p w14:paraId="785FC53B" w14:textId="69C79DD6" w:rsidR="00DE2F15" w:rsidRDefault="00B416F7" w:rsidP="002E3664">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An increase on Carbon Taxes of €7.50 was announced in Budget 2022, from €33.50 to €41.00 per tonne of carbon dioxide emitted. The increase applies from 13 October 2021 for auto fuels and 1 May 2022 for all other fuels and is set to rise to €100 per tonne emitted by 2030.  The carbon Tax is not tackling the environmental damage caused by the producers and profiteers of fossil fuel emissions, including the approximate 14 Data Centres, and major pharmaceutical companies listed in the South Dublin County Council area. It is another tax on workers and energy that hits the poorest and those on limited incomes </w:t>
      </w:r>
      <w:r w:rsidR="00D104C3" w:rsidRPr="00A93121">
        <w:rPr>
          <w:rFonts w:ascii="Times New Roman" w:hAnsi="Times New Roman" w:cs="Times New Roman"/>
          <w:sz w:val="24"/>
          <w:szCs w:val="24"/>
        </w:rPr>
        <w:t>hardest and</w:t>
      </w:r>
      <w:r w:rsidRPr="00A93121">
        <w:rPr>
          <w:rFonts w:ascii="Times New Roman" w:hAnsi="Times New Roman" w:cs="Times New Roman"/>
          <w:sz w:val="24"/>
          <w:szCs w:val="24"/>
        </w:rPr>
        <w:t xml:space="preserve"> is exacerbating the cost-of-living crisis. It represents the opposite of a “just transition”.</w:t>
      </w:r>
    </w:p>
    <w:p w14:paraId="29FF1600" w14:textId="77777777" w:rsidR="002E3664" w:rsidRPr="00A93121" w:rsidRDefault="002E3664" w:rsidP="002E3664">
      <w:pPr>
        <w:spacing w:after="0" w:line="240" w:lineRule="auto"/>
        <w:ind w:left="720"/>
        <w:rPr>
          <w:rFonts w:ascii="Times New Roman" w:hAnsi="Times New Roman" w:cs="Times New Roman"/>
          <w:sz w:val="24"/>
          <w:szCs w:val="24"/>
        </w:rPr>
      </w:pPr>
    </w:p>
    <w:p w14:paraId="0D1E5250" w14:textId="06E43175" w:rsidR="00DE2F15" w:rsidRDefault="00B416F7" w:rsidP="002E3664">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This council calls for the scrapping of the carbon tax increases due from May 2022 and the reversal of 2021 increases. We call for immediate direct taxation of a national or local variety on big polluters, the implementation of increased price controls on energy for </w:t>
      </w:r>
      <w:r w:rsidR="00F02D1C" w:rsidRPr="00A93121">
        <w:rPr>
          <w:rFonts w:ascii="Times New Roman" w:hAnsi="Times New Roman" w:cs="Times New Roman"/>
          <w:sz w:val="24"/>
          <w:szCs w:val="24"/>
        </w:rPr>
        <w:t>households, and</w:t>
      </w:r>
      <w:r w:rsidRPr="00A93121">
        <w:rPr>
          <w:rFonts w:ascii="Times New Roman" w:hAnsi="Times New Roman" w:cs="Times New Roman"/>
          <w:sz w:val="24"/>
          <w:szCs w:val="24"/>
        </w:rPr>
        <w:t xml:space="preserve"> a rapid shift to renewable energies under public ownership </w:t>
      </w:r>
      <w:r w:rsidRPr="00A93121">
        <w:rPr>
          <w:rFonts w:ascii="Times New Roman" w:hAnsi="Times New Roman" w:cs="Times New Roman"/>
          <w:sz w:val="24"/>
          <w:szCs w:val="24"/>
        </w:rPr>
        <w:lastRenderedPageBreak/>
        <w:t>and communicates this motion to the Minister for Environment, Climate, Communication Transport, and The Minister for Local Government and Heritage.</w:t>
      </w:r>
    </w:p>
    <w:p w14:paraId="7B49FEF0" w14:textId="77777777" w:rsidR="006E5703" w:rsidRPr="00A93121" w:rsidRDefault="006E5703" w:rsidP="002E3664">
      <w:pPr>
        <w:spacing w:after="0" w:line="240" w:lineRule="auto"/>
        <w:ind w:left="720"/>
        <w:rPr>
          <w:rFonts w:ascii="Times New Roman" w:hAnsi="Times New Roman" w:cs="Times New Roman"/>
          <w:sz w:val="24"/>
          <w:szCs w:val="24"/>
        </w:rPr>
      </w:pPr>
    </w:p>
    <w:p w14:paraId="0C6C121A" w14:textId="53F8279F" w:rsidR="002E3664" w:rsidRDefault="00E57E37" w:rsidP="002E3664">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416F7" w:rsidRPr="00D104C3">
        <w:rPr>
          <w:rFonts w:ascii="Times New Roman" w:hAnsi="Times New Roman" w:cs="Times New Roman"/>
          <w:b/>
          <w:sz w:val="24"/>
          <w:szCs w:val="24"/>
        </w:rPr>
        <w:t>M6</w:t>
      </w:r>
      <w:r>
        <w:rPr>
          <w:rFonts w:ascii="Times New Roman" w:hAnsi="Times New Roman" w:cs="Times New Roman"/>
          <w:b/>
          <w:sz w:val="24"/>
          <w:szCs w:val="24"/>
        </w:rPr>
        <w:t>)</w:t>
      </w:r>
      <w:r>
        <w:rPr>
          <w:rFonts w:ascii="Times New Roman" w:hAnsi="Times New Roman" w:cs="Times New Roman"/>
          <w:b/>
          <w:sz w:val="24"/>
          <w:szCs w:val="24"/>
        </w:rPr>
        <w:tab/>
      </w:r>
      <w:r w:rsidR="00B416F7" w:rsidRPr="00D104C3">
        <w:rPr>
          <w:rFonts w:ascii="Times New Roman" w:hAnsi="Times New Roman" w:cs="Times New Roman"/>
          <w:b/>
          <w:sz w:val="24"/>
          <w:szCs w:val="24"/>
        </w:rPr>
        <w:t xml:space="preserve"> </w:t>
      </w:r>
      <w:r w:rsidR="00D104C3">
        <w:rPr>
          <w:rFonts w:ascii="Times New Roman" w:hAnsi="Times New Roman" w:cs="Times New Roman"/>
          <w:b/>
          <w:sz w:val="24"/>
          <w:szCs w:val="24"/>
        </w:rPr>
        <w:tab/>
      </w:r>
      <w:hyperlink r:id="rId67" w:tgtFrame="_blank" w:history="1">
        <w:r w:rsidR="002E3664" w:rsidRPr="000D2DF0">
          <w:rPr>
            <w:rFonts w:ascii="Times New Roman" w:hAnsi="Times New Roman" w:cs="Times New Roman"/>
            <w:b/>
            <w:bCs/>
            <w:sz w:val="24"/>
            <w:szCs w:val="24"/>
            <w:u w:val="single"/>
          </w:rPr>
          <w:t>BOARDED UP/DERELICT HOUSES</w:t>
        </w:r>
      </w:hyperlink>
    </w:p>
    <w:p w14:paraId="0C32ED18" w14:textId="39FBD01F" w:rsidR="00DE2F15" w:rsidRPr="00A93121" w:rsidRDefault="00B416F7" w:rsidP="002E3664">
      <w:pPr>
        <w:pStyle w:val="Heading3"/>
        <w:spacing w:before="0" w:line="240" w:lineRule="auto"/>
        <w:ind w:left="-567" w:firstLine="1287"/>
        <w:rPr>
          <w:rFonts w:ascii="Times New Roman" w:hAnsi="Times New Roman" w:cs="Times New Roman"/>
          <w:sz w:val="24"/>
          <w:szCs w:val="24"/>
        </w:rPr>
      </w:pPr>
      <w:r w:rsidRPr="00D104C3">
        <w:rPr>
          <w:rFonts w:ascii="Times New Roman" w:hAnsi="Times New Roman" w:cs="Times New Roman"/>
          <w:b/>
          <w:bCs/>
          <w:sz w:val="24"/>
          <w:szCs w:val="24"/>
        </w:rPr>
        <w:t>Councillor P</w:t>
      </w:r>
      <w:r w:rsidR="00D104C3" w:rsidRPr="00D104C3">
        <w:rPr>
          <w:rFonts w:ascii="Times New Roman" w:hAnsi="Times New Roman" w:cs="Times New Roman"/>
          <w:b/>
          <w:bCs/>
          <w:sz w:val="24"/>
          <w:szCs w:val="24"/>
        </w:rPr>
        <w:t>.</w:t>
      </w:r>
      <w:r w:rsidRPr="00D104C3">
        <w:rPr>
          <w:rFonts w:ascii="Times New Roman" w:hAnsi="Times New Roman" w:cs="Times New Roman"/>
          <w:b/>
          <w:bCs/>
          <w:sz w:val="24"/>
          <w:szCs w:val="24"/>
        </w:rPr>
        <w:t xml:space="preserve"> Holohan</w:t>
      </w:r>
    </w:p>
    <w:p w14:paraId="18BE5D08" w14:textId="7F7408E2" w:rsidR="00DE2F15" w:rsidRDefault="00B416F7" w:rsidP="002E3664">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This Council calls on central government to make the funding available ASAP to complete the necessary works on all boarded up/derelict houses owned by SDCC returning them to Council stock. Considering the emergency housing </w:t>
      </w:r>
      <w:proofErr w:type="gramStart"/>
      <w:r w:rsidRPr="00A93121">
        <w:rPr>
          <w:rFonts w:ascii="Times New Roman" w:hAnsi="Times New Roman" w:cs="Times New Roman"/>
          <w:sz w:val="24"/>
          <w:szCs w:val="24"/>
        </w:rPr>
        <w:t>crisis</w:t>
      </w:r>
      <w:proofErr w:type="gramEnd"/>
      <w:r w:rsidRPr="00A93121">
        <w:rPr>
          <w:rFonts w:ascii="Times New Roman" w:hAnsi="Times New Roman" w:cs="Times New Roman"/>
          <w:sz w:val="24"/>
          <w:szCs w:val="24"/>
        </w:rPr>
        <w:t xml:space="preserve"> the country finds itself in this matter needs to be considered a point of priority.</w:t>
      </w:r>
    </w:p>
    <w:p w14:paraId="2185C4CF" w14:textId="77777777" w:rsidR="002E3664" w:rsidRPr="00A93121" w:rsidRDefault="002E3664" w:rsidP="002E3664">
      <w:pPr>
        <w:spacing w:after="0" w:line="240" w:lineRule="auto"/>
        <w:ind w:left="720"/>
        <w:rPr>
          <w:rFonts w:ascii="Times New Roman" w:hAnsi="Times New Roman" w:cs="Times New Roman"/>
          <w:sz w:val="24"/>
          <w:szCs w:val="24"/>
        </w:rPr>
      </w:pPr>
    </w:p>
    <w:p w14:paraId="379B47C5" w14:textId="3EB8A7E6" w:rsidR="002E3664" w:rsidRDefault="00E57E37" w:rsidP="002E3664">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416F7" w:rsidRPr="00D104C3">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D104C3">
        <w:rPr>
          <w:rFonts w:ascii="Times New Roman" w:hAnsi="Times New Roman" w:cs="Times New Roman"/>
          <w:b/>
          <w:sz w:val="24"/>
          <w:szCs w:val="24"/>
        </w:rPr>
        <w:tab/>
      </w:r>
      <w:hyperlink r:id="rId68" w:tgtFrame="_blank" w:history="1">
        <w:r w:rsidR="002E3664" w:rsidRPr="000D2DF0">
          <w:rPr>
            <w:rFonts w:ascii="Times New Roman" w:hAnsi="Times New Roman" w:cs="Times New Roman"/>
            <w:b/>
            <w:bCs/>
            <w:sz w:val="24"/>
            <w:szCs w:val="24"/>
            <w:u w:val="single"/>
          </w:rPr>
          <w:t>40% CANDIDATE QUOTAS</w:t>
        </w:r>
      </w:hyperlink>
    </w:p>
    <w:p w14:paraId="4BC7B94B" w14:textId="1431050C" w:rsidR="00DE2F15" w:rsidRPr="00A93121" w:rsidRDefault="00B416F7" w:rsidP="002E3664">
      <w:pPr>
        <w:pStyle w:val="Heading3"/>
        <w:spacing w:before="0" w:line="240" w:lineRule="auto"/>
        <w:ind w:left="-567" w:firstLine="1287"/>
        <w:rPr>
          <w:rFonts w:ascii="Times New Roman" w:hAnsi="Times New Roman" w:cs="Times New Roman"/>
          <w:sz w:val="24"/>
          <w:szCs w:val="24"/>
        </w:rPr>
      </w:pPr>
      <w:r w:rsidRPr="00D104C3">
        <w:rPr>
          <w:rFonts w:ascii="Times New Roman" w:hAnsi="Times New Roman" w:cs="Times New Roman"/>
          <w:b/>
          <w:bCs/>
          <w:sz w:val="24"/>
          <w:szCs w:val="24"/>
        </w:rPr>
        <w:t>Councillor A</w:t>
      </w:r>
      <w:r w:rsidR="00D104C3" w:rsidRPr="00D104C3">
        <w:rPr>
          <w:rFonts w:ascii="Times New Roman" w:hAnsi="Times New Roman" w:cs="Times New Roman"/>
          <w:b/>
          <w:bCs/>
          <w:sz w:val="24"/>
          <w:szCs w:val="24"/>
        </w:rPr>
        <w:t>.</w:t>
      </w:r>
      <w:r w:rsidRPr="00D104C3">
        <w:rPr>
          <w:rFonts w:ascii="Times New Roman" w:hAnsi="Times New Roman" w:cs="Times New Roman"/>
          <w:b/>
          <w:bCs/>
          <w:sz w:val="24"/>
          <w:szCs w:val="24"/>
        </w:rPr>
        <w:t xml:space="preserve"> Edge</w:t>
      </w:r>
    </w:p>
    <w:p w14:paraId="481C47E4" w14:textId="60C6282F" w:rsidR="00DE2F15" w:rsidRDefault="00B416F7" w:rsidP="002E3664">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That this Council requests the Chief Executive to write to the Taoiseach, The Minister of State for Local Government and the Minister of State for Electoral Reform requesting that legislated candidate gender quotas of 40% be introduced to apply to the local elections in 2024.</w:t>
      </w:r>
    </w:p>
    <w:p w14:paraId="2D007B9A" w14:textId="77777777" w:rsidR="006E5703" w:rsidRPr="00A93121" w:rsidRDefault="006E5703" w:rsidP="002E3664">
      <w:pPr>
        <w:spacing w:after="0" w:line="240" w:lineRule="auto"/>
        <w:ind w:left="720"/>
        <w:rPr>
          <w:rFonts w:ascii="Times New Roman" w:hAnsi="Times New Roman" w:cs="Times New Roman"/>
          <w:sz w:val="24"/>
          <w:szCs w:val="24"/>
        </w:rPr>
      </w:pPr>
    </w:p>
    <w:p w14:paraId="47F9702C" w14:textId="0534F948" w:rsidR="002E3664" w:rsidRDefault="00E57E37" w:rsidP="002E3664">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416F7" w:rsidRPr="00AF3E5F">
        <w:rPr>
          <w:rFonts w:ascii="Times New Roman" w:hAnsi="Times New Roman" w:cs="Times New Roman"/>
          <w:b/>
          <w:sz w:val="24"/>
          <w:szCs w:val="24"/>
        </w:rPr>
        <w:t>M8</w:t>
      </w:r>
      <w:r>
        <w:rPr>
          <w:rFonts w:ascii="Times New Roman" w:hAnsi="Times New Roman" w:cs="Times New Roman"/>
          <w:b/>
          <w:sz w:val="24"/>
          <w:szCs w:val="24"/>
        </w:rPr>
        <w:t>)</w:t>
      </w:r>
      <w:r>
        <w:rPr>
          <w:rFonts w:ascii="Times New Roman" w:hAnsi="Times New Roman" w:cs="Times New Roman"/>
          <w:b/>
          <w:sz w:val="24"/>
          <w:szCs w:val="24"/>
        </w:rPr>
        <w:tab/>
      </w:r>
      <w:r w:rsidR="00B416F7" w:rsidRPr="00AF3E5F">
        <w:rPr>
          <w:rFonts w:ascii="Times New Roman" w:hAnsi="Times New Roman" w:cs="Times New Roman"/>
          <w:b/>
          <w:sz w:val="24"/>
          <w:szCs w:val="24"/>
        </w:rPr>
        <w:t xml:space="preserve"> </w:t>
      </w:r>
      <w:r w:rsidR="00AF3E5F">
        <w:rPr>
          <w:rFonts w:ascii="Times New Roman" w:hAnsi="Times New Roman" w:cs="Times New Roman"/>
          <w:b/>
          <w:sz w:val="24"/>
          <w:szCs w:val="24"/>
        </w:rPr>
        <w:tab/>
      </w:r>
      <w:hyperlink r:id="rId69" w:tgtFrame="_blank" w:history="1">
        <w:r w:rsidR="002E3664" w:rsidRPr="000D2DF0">
          <w:rPr>
            <w:rFonts w:ascii="Times New Roman" w:hAnsi="Times New Roman" w:cs="Times New Roman"/>
            <w:b/>
            <w:bCs/>
            <w:sz w:val="24"/>
            <w:szCs w:val="24"/>
            <w:u w:val="single"/>
          </w:rPr>
          <w:t>NTQ</w:t>
        </w:r>
      </w:hyperlink>
    </w:p>
    <w:p w14:paraId="0C9F09F2" w14:textId="23DBF2AC" w:rsidR="00DE2F15" w:rsidRPr="00A93121" w:rsidRDefault="00B416F7" w:rsidP="002E3664">
      <w:pPr>
        <w:pStyle w:val="Heading3"/>
        <w:spacing w:before="0" w:line="240" w:lineRule="auto"/>
        <w:ind w:left="-567" w:firstLine="1287"/>
        <w:rPr>
          <w:rFonts w:ascii="Times New Roman" w:hAnsi="Times New Roman" w:cs="Times New Roman"/>
          <w:sz w:val="24"/>
          <w:szCs w:val="24"/>
        </w:rPr>
      </w:pPr>
      <w:r w:rsidRPr="00AF3E5F">
        <w:rPr>
          <w:rFonts w:ascii="Times New Roman" w:hAnsi="Times New Roman" w:cs="Times New Roman"/>
          <w:b/>
          <w:bCs/>
          <w:sz w:val="24"/>
          <w:szCs w:val="24"/>
        </w:rPr>
        <w:t>Councillor L. Dunne</w:t>
      </w:r>
    </w:p>
    <w:p w14:paraId="4C4D345F" w14:textId="2CA1FD60" w:rsidR="00DE2F15" w:rsidRDefault="00B416F7" w:rsidP="002E3664">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This Council calls on the Chief Executive to review and change the Councils current Housing Policy which only allows </w:t>
      </w:r>
      <w:proofErr w:type="gramStart"/>
      <w:r w:rsidRPr="00A93121">
        <w:rPr>
          <w:rFonts w:ascii="Times New Roman" w:hAnsi="Times New Roman" w:cs="Times New Roman"/>
          <w:sz w:val="24"/>
          <w:szCs w:val="24"/>
        </w:rPr>
        <w:t>Social</w:t>
      </w:r>
      <w:proofErr w:type="gramEnd"/>
      <w:r w:rsidRPr="00A93121">
        <w:rPr>
          <w:rFonts w:ascii="Times New Roman" w:hAnsi="Times New Roman" w:cs="Times New Roman"/>
          <w:sz w:val="24"/>
          <w:szCs w:val="24"/>
        </w:rPr>
        <w:t xml:space="preserve"> housing/HAP applicants to access the higher homeless rate of HAP 6 weeks before the applicant's Notice to Quit is enacted. Taking into account the length of time it is taking for families/couples/</w:t>
      </w:r>
      <w:proofErr w:type="gramStart"/>
      <w:r w:rsidRPr="00A93121">
        <w:rPr>
          <w:rFonts w:ascii="Times New Roman" w:hAnsi="Times New Roman" w:cs="Times New Roman"/>
          <w:sz w:val="24"/>
          <w:szCs w:val="24"/>
        </w:rPr>
        <w:t>individual's</w:t>
      </w:r>
      <w:proofErr w:type="gramEnd"/>
      <w:r w:rsidRPr="00A93121">
        <w:rPr>
          <w:rFonts w:ascii="Times New Roman" w:hAnsi="Times New Roman" w:cs="Times New Roman"/>
          <w:sz w:val="24"/>
          <w:szCs w:val="24"/>
        </w:rPr>
        <w:t xml:space="preserve"> to find private accommodation, this change will allow for the applicants to access the higher homeless rate of HAP from the date of issue of the NTQ to the Council.</w:t>
      </w:r>
    </w:p>
    <w:p w14:paraId="5D82184D" w14:textId="77777777" w:rsidR="002E3664" w:rsidRPr="00A93121" w:rsidRDefault="002E3664" w:rsidP="002E3664">
      <w:pPr>
        <w:spacing w:after="0" w:line="240" w:lineRule="auto"/>
        <w:ind w:left="720"/>
        <w:rPr>
          <w:rFonts w:ascii="Times New Roman" w:hAnsi="Times New Roman" w:cs="Times New Roman"/>
          <w:sz w:val="24"/>
          <w:szCs w:val="24"/>
        </w:rPr>
      </w:pPr>
    </w:p>
    <w:p w14:paraId="715C7EF1" w14:textId="00CCB7C6" w:rsidR="002E3664" w:rsidRDefault="00E57E37" w:rsidP="002E3664">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416F7" w:rsidRPr="00AF3E5F">
        <w:rPr>
          <w:rFonts w:ascii="Times New Roman" w:hAnsi="Times New Roman" w:cs="Times New Roman"/>
          <w:b/>
          <w:sz w:val="24"/>
          <w:szCs w:val="24"/>
        </w:rPr>
        <w:t>M9</w:t>
      </w:r>
      <w:r>
        <w:rPr>
          <w:rFonts w:ascii="Times New Roman" w:hAnsi="Times New Roman" w:cs="Times New Roman"/>
          <w:b/>
          <w:sz w:val="24"/>
          <w:szCs w:val="24"/>
        </w:rPr>
        <w:t>)</w:t>
      </w:r>
      <w:r>
        <w:rPr>
          <w:rFonts w:ascii="Times New Roman" w:hAnsi="Times New Roman" w:cs="Times New Roman"/>
          <w:b/>
          <w:sz w:val="24"/>
          <w:szCs w:val="24"/>
        </w:rPr>
        <w:tab/>
      </w:r>
      <w:r w:rsidR="00B416F7" w:rsidRPr="00AF3E5F">
        <w:rPr>
          <w:rFonts w:ascii="Times New Roman" w:hAnsi="Times New Roman" w:cs="Times New Roman"/>
          <w:b/>
          <w:sz w:val="24"/>
          <w:szCs w:val="24"/>
        </w:rPr>
        <w:t xml:space="preserve"> </w:t>
      </w:r>
      <w:r w:rsidR="00AF3E5F">
        <w:rPr>
          <w:rFonts w:ascii="Times New Roman" w:hAnsi="Times New Roman" w:cs="Times New Roman"/>
          <w:b/>
          <w:sz w:val="24"/>
          <w:szCs w:val="24"/>
        </w:rPr>
        <w:tab/>
      </w:r>
      <w:hyperlink r:id="rId70" w:tgtFrame="_blank" w:history="1">
        <w:r w:rsidR="002E3664" w:rsidRPr="000D2DF0">
          <w:rPr>
            <w:rFonts w:ascii="Times New Roman" w:hAnsi="Times New Roman" w:cs="Times New Roman"/>
            <w:b/>
            <w:bCs/>
            <w:sz w:val="24"/>
            <w:szCs w:val="24"/>
            <w:u w:val="single"/>
          </w:rPr>
          <w:t>EMERGENCY ACCOMMODATION</w:t>
        </w:r>
      </w:hyperlink>
    </w:p>
    <w:p w14:paraId="57F4D3DB" w14:textId="7D1A347C" w:rsidR="00DE2F15" w:rsidRPr="00A93121" w:rsidRDefault="00B416F7" w:rsidP="002E3664">
      <w:pPr>
        <w:pStyle w:val="Heading3"/>
        <w:spacing w:before="0" w:line="240" w:lineRule="auto"/>
        <w:ind w:left="-567" w:firstLine="1287"/>
        <w:rPr>
          <w:rFonts w:ascii="Times New Roman" w:hAnsi="Times New Roman" w:cs="Times New Roman"/>
          <w:sz w:val="24"/>
          <w:szCs w:val="24"/>
        </w:rPr>
      </w:pPr>
      <w:r w:rsidRPr="00AF3E5F">
        <w:rPr>
          <w:rFonts w:ascii="Times New Roman" w:hAnsi="Times New Roman" w:cs="Times New Roman"/>
          <w:b/>
          <w:bCs/>
          <w:sz w:val="24"/>
          <w:szCs w:val="24"/>
        </w:rPr>
        <w:t>Councillor M. Duff</w:t>
      </w:r>
    </w:p>
    <w:p w14:paraId="66705697" w14:textId="77777777" w:rsidR="00DE2F15" w:rsidRPr="00A93121" w:rsidRDefault="00B416F7" w:rsidP="002E3664">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That this Council calls on the Chief Executive to ensure that any family that are referred /given temporary or emergency accommodation, through the SDCC Homeless Section, either in the County or the City, are placed in accommodation that is suitable to the needs of that family, that they have access to kitchen facilities, have access to bathrooms, have the basic access to the Internet to facilitate students in that family who are studying for their Junior or Leaving Cert or are attending 3rd level College and that the family are not required to leave the accommodation every day at 0.8am and "allowed" to return at 1700 hours and that he address this issue with the necessary authorities or agencies.</w:t>
      </w:r>
    </w:p>
    <w:p w14:paraId="5004EDF1" w14:textId="7B17C4BD" w:rsidR="006E5703" w:rsidRDefault="00E57E37" w:rsidP="006E5703">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416F7" w:rsidRPr="00AF3E5F">
        <w:rPr>
          <w:rFonts w:ascii="Times New Roman" w:hAnsi="Times New Roman" w:cs="Times New Roman"/>
          <w:b/>
          <w:sz w:val="24"/>
          <w:szCs w:val="24"/>
        </w:rPr>
        <w:t>M10</w:t>
      </w:r>
      <w:r>
        <w:rPr>
          <w:rFonts w:ascii="Times New Roman" w:hAnsi="Times New Roman" w:cs="Times New Roman"/>
          <w:b/>
          <w:sz w:val="24"/>
          <w:szCs w:val="24"/>
        </w:rPr>
        <w:t>)</w:t>
      </w:r>
      <w:r w:rsidR="00B416F7" w:rsidRPr="00AF3E5F">
        <w:rPr>
          <w:rFonts w:ascii="Times New Roman" w:hAnsi="Times New Roman" w:cs="Times New Roman"/>
          <w:b/>
          <w:sz w:val="24"/>
          <w:szCs w:val="24"/>
        </w:rPr>
        <w:t xml:space="preserve"> </w:t>
      </w:r>
      <w:r w:rsidR="006E5703">
        <w:rPr>
          <w:rFonts w:ascii="Times New Roman" w:hAnsi="Times New Roman" w:cs="Times New Roman"/>
          <w:b/>
          <w:sz w:val="24"/>
          <w:szCs w:val="24"/>
        </w:rPr>
        <w:tab/>
      </w:r>
      <w:r w:rsidR="006E5703" w:rsidRPr="006E5703">
        <w:rPr>
          <w:rFonts w:ascii="Times New Roman" w:hAnsi="Times New Roman" w:cs="Times New Roman"/>
          <w:b/>
          <w:sz w:val="24"/>
          <w:szCs w:val="24"/>
          <w:u w:val="single"/>
        </w:rPr>
        <w:t>FUEL POVERTY</w:t>
      </w:r>
      <w:r w:rsidR="00D50E3B">
        <w:rPr>
          <w:rFonts w:ascii="Times New Roman" w:hAnsi="Times New Roman" w:cs="Times New Roman"/>
          <w:b/>
          <w:sz w:val="24"/>
          <w:szCs w:val="24"/>
        </w:rPr>
        <w:tab/>
      </w:r>
    </w:p>
    <w:p w14:paraId="6760A0CA" w14:textId="61172575" w:rsidR="00DE2F15" w:rsidRPr="00A93121" w:rsidRDefault="00B416F7" w:rsidP="006E5703">
      <w:pPr>
        <w:pStyle w:val="Heading3"/>
        <w:spacing w:before="0" w:line="240" w:lineRule="auto"/>
        <w:ind w:left="-567" w:firstLine="1287"/>
        <w:rPr>
          <w:rFonts w:ascii="Times New Roman" w:hAnsi="Times New Roman" w:cs="Times New Roman"/>
          <w:sz w:val="24"/>
          <w:szCs w:val="24"/>
        </w:rPr>
      </w:pPr>
      <w:r w:rsidRPr="00D50E3B">
        <w:rPr>
          <w:rFonts w:ascii="Times New Roman" w:hAnsi="Times New Roman" w:cs="Times New Roman"/>
          <w:b/>
          <w:bCs/>
          <w:sz w:val="24"/>
          <w:szCs w:val="24"/>
        </w:rPr>
        <w:t>Councillor T. Costello</w:t>
      </w:r>
    </w:p>
    <w:p w14:paraId="01054B37" w14:textId="2540B0F8" w:rsidR="00DE2F15" w:rsidRDefault="00B416F7" w:rsidP="006E5703">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To call on the Chief Executive of the Council to help address fuel poverty within our local authority homes by partnering with </w:t>
      </w:r>
      <w:proofErr w:type="spellStart"/>
      <w:r w:rsidRPr="00A93121">
        <w:rPr>
          <w:rFonts w:ascii="Times New Roman" w:hAnsi="Times New Roman" w:cs="Times New Roman"/>
          <w:sz w:val="24"/>
          <w:szCs w:val="24"/>
        </w:rPr>
        <w:t>EnergyCloud</w:t>
      </w:r>
      <w:proofErr w:type="spellEnd"/>
      <w:r w:rsidRPr="00A93121">
        <w:rPr>
          <w:rFonts w:ascii="Times New Roman" w:hAnsi="Times New Roman" w:cs="Times New Roman"/>
          <w:sz w:val="24"/>
          <w:szCs w:val="24"/>
        </w:rPr>
        <w:t xml:space="preserve">, a not-for profit organisation. </w:t>
      </w:r>
      <w:proofErr w:type="spellStart"/>
      <w:r w:rsidRPr="00A93121">
        <w:rPr>
          <w:rFonts w:ascii="Times New Roman" w:hAnsi="Times New Roman" w:cs="Times New Roman"/>
          <w:sz w:val="24"/>
          <w:szCs w:val="24"/>
        </w:rPr>
        <w:t>EnergyCloud</w:t>
      </w:r>
      <w:proofErr w:type="spellEnd"/>
      <w:r w:rsidRPr="00A93121">
        <w:rPr>
          <w:rFonts w:ascii="Times New Roman" w:hAnsi="Times New Roman" w:cs="Times New Roman"/>
          <w:sz w:val="24"/>
          <w:szCs w:val="24"/>
        </w:rPr>
        <w:t xml:space="preserve"> was established to use some of the surplus renewable energy, which would otherwise be wasted, to help tackle fuel poverty, which impacts thousands of Irish families every day and is also in line with the Government's Climate Action Plan.</w:t>
      </w:r>
    </w:p>
    <w:p w14:paraId="3DD1E3D3" w14:textId="77777777" w:rsidR="006E5703" w:rsidRPr="00A93121" w:rsidRDefault="006E5703" w:rsidP="006E5703">
      <w:pPr>
        <w:spacing w:after="0" w:line="240" w:lineRule="auto"/>
        <w:ind w:left="720"/>
        <w:rPr>
          <w:rFonts w:ascii="Times New Roman" w:hAnsi="Times New Roman" w:cs="Times New Roman"/>
          <w:sz w:val="24"/>
          <w:szCs w:val="24"/>
        </w:rPr>
      </w:pPr>
    </w:p>
    <w:p w14:paraId="652E5E0A" w14:textId="0DF5BF02" w:rsidR="006E5703" w:rsidRPr="006E5703" w:rsidRDefault="00E57E37" w:rsidP="006E5703">
      <w:pPr>
        <w:pStyle w:val="Heading3"/>
        <w:spacing w:before="0" w:line="240" w:lineRule="auto"/>
        <w:ind w:left="-567"/>
        <w:rPr>
          <w:rFonts w:ascii="Times New Roman" w:hAnsi="Times New Roman" w:cs="Times New Roman"/>
          <w:b/>
          <w:sz w:val="24"/>
          <w:szCs w:val="24"/>
          <w:u w:val="single"/>
        </w:rPr>
      </w:pPr>
      <w:r>
        <w:rPr>
          <w:rFonts w:ascii="Times New Roman" w:hAnsi="Times New Roman" w:cs="Times New Roman"/>
          <w:b/>
          <w:sz w:val="24"/>
          <w:szCs w:val="24"/>
        </w:rPr>
        <w:t>(</w:t>
      </w:r>
      <w:r w:rsidR="00B416F7" w:rsidRPr="00D50E3B">
        <w:rPr>
          <w:rFonts w:ascii="Times New Roman" w:hAnsi="Times New Roman" w:cs="Times New Roman"/>
          <w:b/>
          <w:sz w:val="24"/>
          <w:szCs w:val="24"/>
        </w:rPr>
        <w:t>M11</w:t>
      </w:r>
      <w:r>
        <w:rPr>
          <w:rFonts w:ascii="Times New Roman" w:hAnsi="Times New Roman" w:cs="Times New Roman"/>
          <w:b/>
          <w:sz w:val="24"/>
          <w:szCs w:val="24"/>
        </w:rPr>
        <w:t>)</w:t>
      </w:r>
      <w:r>
        <w:rPr>
          <w:rFonts w:ascii="Times New Roman" w:hAnsi="Times New Roman" w:cs="Times New Roman"/>
          <w:b/>
          <w:sz w:val="24"/>
          <w:szCs w:val="24"/>
        </w:rPr>
        <w:tab/>
      </w:r>
      <w:r w:rsidR="006E5703">
        <w:rPr>
          <w:rFonts w:ascii="Times New Roman" w:hAnsi="Times New Roman" w:cs="Times New Roman"/>
          <w:b/>
          <w:sz w:val="24"/>
          <w:szCs w:val="24"/>
          <w:u w:val="single"/>
        </w:rPr>
        <w:t>ADVERTISING</w:t>
      </w:r>
    </w:p>
    <w:p w14:paraId="13EB427D" w14:textId="1AD7D5B6" w:rsidR="00DE2F15" w:rsidRPr="00A93121" w:rsidRDefault="00B416F7" w:rsidP="006E5703">
      <w:pPr>
        <w:pStyle w:val="Heading3"/>
        <w:spacing w:before="0" w:line="240" w:lineRule="auto"/>
        <w:ind w:left="-567" w:firstLine="1287"/>
        <w:rPr>
          <w:rFonts w:ascii="Times New Roman" w:hAnsi="Times New Roman" w:cs="Times New Roman"/>
          <w:sz w:val="24"/>
          <w:szCs w:val="24"/>
        </w:rPr>
      </w:pPr>
      <w:r w:rsidRPr="00D50E3B">
        <w:rPr>
          <w:rFonts w:ascii="Times New Roman" w:hAnsi="Times New Roman" w:cs="Times New Roman"/>
          <w:b/>
          <w:bCs/>
          <w:sz w:val="24"/>
          <w:szCs w:val="24"/>
        </w:rPr>
        <w:t>Councillor L</w:t>
      </w:r>
      <w:r w:rsidR="00D50E3B" w:rsidRPr="00D50E3B">
        <w:rPr>
          <w:rFonts w:ascii="Times New Roman" w:hAnsi="Times New Roman" w:cs="Times New Roman"/>
          <w:b/>
          <w:bCs/>
          <w:sz w:val="24"/>
          <w:szCs w:val="24"/>
        </w:rPr>
        <w:t>.</w:t>
      </w:r>
      <w:r w:rsidRPr="00D50E3B">
        <w:rPr>
          <w:rFonts w:ascii="Times New Roman" w:hAnsi="Times New Roman" w:cs="Times New Roman"/>
          <w:b/>
          <w:bCs/>
          <w:sz w:val="24"/>
          <w:szCs w:val="24"/>
        </w:rPr>
        <w:t xml:space="preserve"> Sinclair</w:t>
      </w:r>
    </w:p>
    <w:p w14:paraId="43627314" w14:textId="6DB886FD" w:rsidR="00DE2F15" w:rsidRDefault="00B416F7" w:rsidP="006E5703">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That this council prohibits advertising from Gambling companies on and in all buildings owned by the local authority.</w:t>
      </w:r>
    </w:p>
    <w:p w14:paraId="5B1F9869" w14:textId="77777777" w:rsidR="006E5703" w:rsidRPr="00A93121" w:rsidRDefault="006E5703" w:rsidP="006E5703">
      <w:pPr>
        <w:spacing w:after="0" w:line="240" w:lineRule="auto"/>
        <w:ind w:left="720"/>
        <w:rPr>
          <w:rFonts w:ascii="Times New Roman" w:hAnsi="Times New Roman" w:cs="Times New Roman"/>
          <w:sz w:val="24"/>
          <w:szCs w:val="24"/>
        </w:rPr>
      </w:pPr>
    </w:p>
    <w:p w14:paraId="6DF29808" w14:textId="6DF70808" w:rsidR="006E5703" w:rsidRDefault="00E57E37" w:rsidP="006E5703">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416F7" w:rsidRPr="00D50E3B">
        <w:rPr>
          <w:rFonts w:ascii="Times New Roman" w:hAnsi="Times New Roman" w:cs="Times New Roman"/>
          <w:b/>
          <w:sz w:val="24"/>
          <w:szCs w:val="24"/>
        </w:rPr>
        <w:t>M12</w:t>
      </w:r>
      <w:r>
        <w:rPr>
          <w:rFonts w:ascii="Times New Roman" w:hAnsi="Times New Roman" w:cs="Times New Roman"/>
          <w:b/>
          <w:sz w:val="24"/>
          <w:szCs w:val="24"/>
        </w:rPr>
        <w:tab/>
      </w:r>
      <w:r w:rsidR="00B416F7" w:rsidRPr="00D50E3B">
        <w:rPr>
          <w:rFonts w:ascii="Times New Roman" w:hAnsi="Times New Roman" w:cs="Times New Roman"/>
          <w:b/>
          <w:sz w:val="24"/>
          <w:szCs w:val="24"/>
        </w:rPr>
        <w:t xml:space="preserve"> </w:t>
      </w:r>
      <w:r w:rsidR="00D50E3B">
        <w:rPr>
          <w:rFonts w:ascii="Times New Roman" w:hAnsi="Times New Roman" w:cs="Times New Roman"/>
          <w:b/>
          <w:sz w:val="24"/>
          <w:szCs w:val="24"/>
        </w:rPr>
        <w:tab/>
      </w:r>
      <w:r w:rsidR="006E5703" w:rsidRPr="006E5703">
        <w:rPr>
          <w:rFonts w:ascii="Times New Roman" w:hAnsi="Times New Roman" w:cs="Times New Roman"/>
          <w:b/>
          <w:sz w:val="24"/>
          <w:szCs w:val="24"/>
          <w:u w:val="single"/>
        </w:rPr>
        <w:t>HEATING IN COUNCIL PROPERTIES</w:t>
      </w:r>
    </w:p>
    <w:p w14:paraId="75B870A5" w14:textId="381DE54D" w:rsidR="00DE2F15" w:rsidRPr="00D50E3B" w:rsidRDefault="00B416F7" w:rsidP="006E5703">
      <w:pPr>
        <w:pStyle w:val="Heading3"/>
        <w:spacing w:before="0" w:line="240" w:lineRule="auto"/>
        <w:ind w:left="-567" w:firstLine="1287"/>
        <w:rPr>
          <w:rFonts w:ascii="Times New Roman" w:hAnsi="Times New Roman" w:cs="Times New Roman"/>
          <w:b/>
          <w:bCs/>
          <w:sz w:val="24"/>
          <w:szCs w:val="24"/>
        </w:rPr>
      </w:pPr>
      <w:r w:rsidRPr="00D50E3B">
        <w:rPr>
          <w:rFonts w:ascii="Times New Roman" w:hAnsi="Times New Roman" w:cs="Times New Roman"/>
          <w:b/>
          <w:bCs/>
          <w:sz w:val="24"/>
          <w:szCs w:val="24"/>
        </w:rPr>
        <w:t>Councillor D. Richardson</w:t>
      </w:r>
    </w:p>
    <w:p w14:paraId="3FC66D24" w14:textId="2210DC1C" w:rsidR="00DE2F15" w:rsidRDefault="00B416F7" w:rsidP="006E5703">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That this Council agrees to make it a priority to fix heating systems when they break down in Council owned housing.</w:t>
      </w:r>
    </w:p>
    <w:p w14:paraId="7BD8D219" w14:textId="77777777" w:rsidR="006E5703" w:rsidRPr="00A93121" w:rsidRDefault="006E5703" w:rsidP="006E5703">
      <w:pPr>
        <w:spacing w:after="0" w:line="240" w:lineRule="auto"/>
        <w:ind w:left="720"/>
        <w:rPr>
          <w:rFonts w:ascii="Times New Roman" w:hAnsi="Times New Roman" w:cs="Times New Roman"/>
          <w:sz w:val="24"/>
          <w:szCs w:val="24"/>
        </w:rPr>
      </w:pPr>
    </w:p>
    <w:p w14:paraId="5DE4107E" w14:textId="6BE3B0DA" w:rsidR="006E5703" w:rsidRPr="006E5703" w:rsidRDefault="00E57E37" w:rsidP="006E5703">
      <w:pPr>
        <w:pStyle w:val="Heading3"/>
        <w:spacing w:before="0" w:line="240" w:lineRule="auto"/>
        <w:ind w:left="-567"/>
        <w:rPr>
          <w:rFonts w:ascii="Times New Roman" w:hAnsi="Times New Roman" w:cs="Times New Roman"/>
          <w:b/>
          <w:sz w:val="24"/>
          <w:szCs w:val="24"/>
          <w:u w:val="single"/>
        </w:rPr>
      </w:pPr>
      <w:r>
        <w:rPr>
          <w:rFonts w:ascii="Times New Roman" w:hAnsi="Times New Roman" w:cs="Times New Roman"/>
          <w:b/>
          <w:sz w:val="24"/>
          <w:szCs w:val="24"/>
        </w:rPr>
        <w:t>(</w:t>
      </w:r>
      <w:r w:rsidR="00B416F7" w:rsidRPr="00D50E3B">
        <w:rPr>
          <w:rFonts w:ascii="Times New Roman" w:hAnsi="Times New Roman" w:cs="Times New Roman"/>
          <w:b/>
          <w:sz w:val="24"/>
          <w:szCs w:val="24"/>
        </w:rPr>
        <w:t>M13</w:t>
      </w:r>
      <w:r>
        <w:rPr>
          <w:rFonts w:ascii="Times New Roman" w:hAnsi="Times New Roman" w:cs="Times New Roman"/>
          <w:b/>
          <w:sz w:val="24"/>
          <w:szCs w:val="24"/>
        </w:rPr>
        <w:t>)</w:t>
      </w:r>
      <w:r w:rsidR="00B416F7" w:rsidRPr="00D50E3B">
        <w:rPr>
          <w:rFonts w:ascii="Times New Roman" w:hAnsi="Times New Roman" w:cs="Times New Roman"/>
          <w:b/>
          <w:sz w:val="24"/>
          <w:szCs w:val="24"/>
        </w:rPr>
        <w:t xml:space="preserve"> </w:t>
      </w:r>
      <w:r w:rsidR="009551F4">
        <w:rPr>
          <w:rFonts w:ascii="Times New Roman" w:hAnsi="Times New Roman" w:cs="Times New Roman"/>
          <w:b/>
          <w:sz w:val="24"/>
          <w:szCs w:val="24"/>
        </w:rPr>
        <w:tab/>
      </w:r>
      <w:r w:rsidR="006E5703">
        <w:rPr>
          <w:rFonts w:ascii="Times New Roman" w:hAnsi="Times New Roman" w:cs="Times New Roman"/>
          <w:b/>
          <w:sz w:val="24"/>
          <w:szCs w:val="24"/>
          <w:u w:val="single"/>
        </w:rPr>
        <w:t>PLANNING APPLICATIONS – CITY EDGE</w:t>
      </w:r>
    </w:p>
    <w:p w14:paraId="7EC0B0E2" w14:textId="54FBE098" w:rsidR="00DE2F15" w:rsidRPr="00A93121" w:rsidRDefault="00B416F7" w:rsidP="006E5703">
      <w:pPr>
        <w:pStyle w:val="Heading3"/>
        <w:spacing w:before="0" w:line="240" w:lineRule="auto"/>
        <w:ind w:left="-567" w:firstLine="1287"/>
        <w:rPr>
          <w:rFonts w:ascii="Times New Roman" w:hAnsi="Times New Roman" w:cs="Times New Roman"/>
          <w:sz w:val="24"/>
          <w:szCs w:val="24"/>
        </w:rPr>
      </w:pPr>
      <w:r w:rsidRPr="009551F4">
        <w:rPr>
          <w:rFonts w:ascii="Times New Roman" w:hAnsi="Times New Roman" w:cs="Times New Roman"/>
          <w:b/>
          <w:bCs/>
          <w:sz w:val="24"/>
          <w:szCs w:val="24"/>
        </w:rPr>
        <w:t>Councillor C</w:t>
      </w:r>
      <w:r w:rsidR="009551F4">
        <w:rPr>
          <w:rFonts w:ascii="Times New Roman" w:hAnsi="Times New Roman" w:cs="Times New Roman"/>
          <w:b/>
          <w:bCs/>
          <w:sz w:val="24"/>
          <w:szCs w:val="24"/>
        </w:rPr>
        <w:t>.</w:t>
      </w:r>
      <w:r w:rsidRPr="009551F4">
        <w:rPr>
          <w:rFonts w:ascii="Times New Roman" w:hAnsi="Times New Roman" w:cs="Times New Roman"/>
          <w:b/>
          <w:bCs/>
          <w:sz w:val="24"/>
          <w:szCs w:val="24"/>
        </w:rPr>
        <w:t xml:space="preserve"> Bailey</w:t>
      </w:r>
    </w:p>
    <w:p w14:paraId="414EBEF2" w14:textId="77777777" w:rsidR="00DE2F15" w:rsidRPr="00A93121" w:rsidRDefault="00B416F7" w:rsidP="006E5703">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That this Council agrees to write to An Bord </w:t>
      </w:r>
      <w:proofErr w:type="spellStart"/>
      <w:r w:rsidRPr="00A93121">
        <w:rPr>
          <w:rFonts w:ascii="Times New Roman" w:hAnsi="Times New Roman" w:cs="Times New Roman"/>
          <w:sz w:val="24"/>
          <w:szCs w:val="24"/>
        </w:rPr>
        <w:t>Pléanala</w:t>
      </w:r>
      <w:proofErr w:type="spellEnd"/>
      <w:r w:rsidRPr="00A93121">
        <w:rPr>
          <w:rFonts w:ascii="Times New Roman" w:hAnsi="Times New Roman" w:cs="Times New Roman"/>
          <w:sz w:val="24"/>
          <w:szCs w:val="24"/>
        </w:rPr>
        <w:t xml:space="preserve">, to the Minister of Housing Darragh O'Brien Minister of State Peter Burke with special responsibility for Planning, Local Government and Heritage to request a change in legislation to allow for pause on planning application decisions related to ongoing and future private large development within the proposed City Edge Redevelopment areas. A recent report provided to members in relation to this project, the largest new town in the whole of Europe referenced the challenges being presented to project development during this incredibly </w:t>
      </w:r>
      <w:proofErr w:type="gramStart"/>
      <w:r w:rsidRPr="00A93121">
        <w:rPr>
          <w:rFonts w:ascii="Times New Roman" w:hAnsi="Times New Roman" w:cs="Times New Roman"/>
          <w:sz w:val="24"/>
          <w:szCs w:val="24"/>
        </w:rPr>
        <w:t>period of time</w:t>
      </w:r>
      <w:proofErr w:type="gramEnd"/>
      <w:r w:rsidRPr="00A93121">
        <w:rPr>
          <w:rFonts w:ascii="Times New Roman" w:hAnsi="Times New Roman" w:cs="Times New Roman"/>
          <w:sz w:val="24"/>
          <w:szCs w:val="24"/>
        </w:rPr>
        <w:t>. The question must be asked whether the state and local government are responsible for planning of new sustainable communities or whether we will continue to outsource this to private developers, whose only interest is in relation to their own site and their bottom line.</w:t>
      </w:r>
    </w:p>
    <w:p w14:paraId="09F98315" w14:textId="59845339" w:rsidR="00DE2F15" w:rsidRPr="00A93121" w:rsidRDefault="00B416F7" w:rsidP="00132A1D">
      <w:pPr>
        <w:rPr>
          <w:rFonts w:ascii="Times New Roman" w:hAnsi="Times New Roman" w:cs="Times New Roman"/>
          <w:sz w:val="24"/>
          <w:szCs w:val="24"/>
        </w:rPr>
      </w:pPr>
      <w:r w:rsidRPr="00A93121">
        <w:rPr>
          <w:rFonts w:ascii="Times New Roman" w:hAnsi="Times New Roman" w:cs="Times New Roman"/>
          <w:sz w:val="24"/>
          <w:szCs w:val="24"/>
        </w:rPr>
        <w:t> </w:t>
      </w:r>
    </w:p>
    <w:p w14:paraId="67CBA9EC" w14:textId="15876C6C" w:rsidR="006E5703" w:rsidRPr="006E5703" w:rsidRDefault="00E57E37" w:rsidP="006E5703">
      <w:pPr>
        <w:pStyle w:val="Heading3"/>
        <w:spacing w:before="0" w:line="240" w:lineRule="auto"/>
        <w:ind w:left="-567"/>
        <w:rPr>
          <w:rFonts w:ascii="Times New Roman" w:hAnsi="Times New Roman" w:cs="Times New Roman"/>
          <w:b/>
          <w:sz w:val="24"/>
          <w:szCs w:val="24"/>
          <w:u w:val="single"/>
        </w:rPr>
      </w:pPr>
      <w:r>
        <w:rPr>
          <w:rFonts w:ascii="Times New Roman" w:hAnsi="Times New Roman" w:cs="Times New Roman"/>
          <w:b/>
          <w:sz w:val="24"/>
          <w:szCs w:val="24"/>
        </w:rPr>
        <w:t>(</w:t>
      </w:r>
      <w:r w:rsidR="00B416F7" w:rsidRPr="009551F4">
        <w:rPr>
          <w:rFonts w:ascii="Times New Roman" w:hAnsi="Times New Roman" w:cs="Times New Roman"/>
          <w:b/>
          <w:sz w:val="24"/>
          <w:szCs w:val="24"/>
        </w:rPr>
        <w:t>M14</w:t>
      </w:r>
      <w:r>
        <w:rPr>
          <w:rFonts w:ascii="Times New Roman" w:hAnsi="Times New Roman" w:cs="Times New Roman"/>
          <w:b/>
          <w:sz w:val="24"/>
          <w:szCs w:val="24"/>
        </w:rPr>
        <w:t>)</w:t>
      </w:r>
      <w:r w:rsidR="00B416F7" w:rsidRPr="009551F4">
        <w:rPr>
          <w:rFonts w:ascii="Times New Roman" w:hAnsi="Times New Roman" w:cs="Times New Roman"/>
          <w:b/>
          <w:sz w:val="24"/>
          <w:szCs w:val="24"/>
        </w:rPr>
        <w:t xml:space="preserve"> </w:t>
      </w:r>
      <w:r w:rsidR="009551F4">
        <w:rPr>
          <w:rFonts w:ascii="Times New Roman" w:hAnsi="Times New Roman" w:cs="Times New Roman"/>
          <w:b/>
          <w:sz w:val="24"/>
          <w:szCs w:val="24"/>
        </w:rPr>
        <w:tab/>
      </w:r>
      <w:r w:rsidR="006E5703">
        <w:rPr>
          <w:rFonts w:ascii="Times New Roman" w:hAnsi="Times New Roman" w:cs="Times New Roman"/>
          <w:b/>
          <w:sz w:val="24"/>
          <w:szCs w:val="24"/>
          <w:u w:val="single"/>
        </w:rPr>
        <w:t>SCRAMBLER LEGISLATION</w:t>
      </w:r>
    </w:p>
    <w:p w14:paraId="140EB1CF" w14:textId="4800F534" w:rsidR="00DE2F15" w:rsidRPr="00A93121" w:rsidRDefault="00B416F7" w:rsidP="006E5703">
      <w:pPr>
        <w:pStyle w:val="Heading3"/>
        <w:spacing w:before="0" w:line="240" w:lineRule="auto"/>
        <w:ind w:left="-567" w:firstLine="1287"/>
        <w:rPr>
          <w:rFonts w:ascii="Times New Roman" w:hAnsi="Times New Roman" w:cs="Times New Roman"/>
          <w:sz w:val="24"/>
          <w:szCs w:val="24"/>
        </w:rPr>
      </w:pPr>
      <w:r w:rsidRPr="009551F4">
        <w:rPr>
          <w:rFonts w:ascii="Times New Roman" w:hAnsi="Times New Roman" w:cs="Times New Roman"/>
          <w:b/>
          <w:bCs/>
          <w:sz w:val="24"/>
          <w:szCs w:val="24"/>
        </w:rPr>
        <w:t>Councillor C. O'Connor</w:t>
      </w:r>
    </w:p>
    <w:p w14:paraId="12C805AE" w14:textId="46EC4730" w:rsidR="00DE2F15" w:rsidRDefault="00B416F7" w:rsidP="006E5703">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That this Council calls on the Minister for Transport to expedite the process to ensure that Legislation is passed to deal with the control of Scramblers and </w:t>
      </w:r>
      <w:r w:rsidR="006E5703">
        <w:rPr>
          <w:rFonts w:ascii="Times New Roman" w:hAnsi="Times New Roman" w:cs="Times New Roman"/>
          <w:sz w:val="24"/>
          <w:szCs w:val="24"/>
        </w:rPr>
        <w:t>e</w:t>
      </w:r>
      <w:r w:rsidRPr="00A93121">
        <w:rPr>
          <w:rFonts w:ascii="Times New Roman" w:hAnsi="Times New Roman" w:cs="Times New Roman"/>
          <w:sz w:val="24"/>
          <w:szCs w:val="24"/>
        </w:rPr>
        <w:t>xpresses concern at the delay in dealing with the issue which is of great concern to many.</w:t>
      </w:r>
    </w:p>
    <w:p w14:paraId="7173E9FB" w14:textId="77777777" w:rsidR="006E5703" w:rsidRPr="00A93121" w:rsidRDefault="006E5703" w:rsidP="006E5703">
      <w:pPr>
        <w:spacing w:after="0" w:line="240" w:lineRule="auto"/>
        <w:ind w:left="720"/>
        <w:rPr>
          <w:rFonts w:ascii="Times New Roman" w:hAnsi="Times New Roman" w:cs="Times New Roman"/>
          <w:sz w:val="24"/>
          <w:szCs w:val="24"/>
        </w:rPr>
      </w:pPr>
    </w:p>
    <w:p w14:paraId="2DC3BEFC" w14:textId="60CB23B5" w:rsidR="006E5703" w:rsidRPr="006E5703" w:rsidRDefault="00E57E37" w:rsidP="006E5703">
      <w:pPr>
        <w:pStyle w:val="Heading3"/>
        <w:spacing w:before="0" w:line="240" w:lineRule="auto"/>
        <w:ind w:left="-567"/>
        <w:rPr>
          <w:rFonts w:ascii="Times New Roman" w:hAnsi="Times New Roman" w:cs="Times New Roman"/>
          <w:b/>
          <w:sz w:val="24"/>
          <w:szCs w:val="24"/>
          <w:u w:val="single"/>
        </w:rPr>
      </w:pPr>
      <w:r>
        <w:rPr>
          <w:rFonts w:ascii="Times New Roman" w:hAnsi="Times New Roman" w:cs="Times New Roman"/>
          <w:b/>
          <w:sz w:val="24"/>
          <w:szCs w:val="24"/>
        </w:rPr>
        <w:t>(</w:t>
      </w:r>
      <w:r w:rsidR="00B416F7" w:rsidRPr="009551F4">
        <w:rPr>
          <w:rFonts w:ascii="Times New Roman" w:hAnsi="Times New Roman" w:cs="Times New Roman"/>
          <w:b/>
          <w:sz w:val="24"/>
          <w:szCs w:val="24"/>
        </w:rPr>
        <w:t>M15</w:t>
      </w:r>
      <w:r>
        <w:rPr>
          <w:rFonts w:ascii="Times New Roman" w:hAnsi="Times New Roman" w:cs="Times New Roman"/>
          <w:b/>
          <w:sz w:val="24"/>
          <w:szCs w:val="24"/>
        </w:rPr>
        <w:t>)</w:t>
      </w:r>
      <w:r w:rsidR="00B416F7" w:rsidRPr="009551F4">
        <w:rPr>
          <w:rFonts w:ascii="Times New Roman" w:hAnsi="Times New Roman" w:cs="Times New Roman"/>
          <w:b/>
          <w:sz w:val="24"/>
          <w:szCs w:val="24"/>
        </w:rPr>
        <w:t xml:space="preserve"> </w:t>
      </w:r>
      <w:r w:rsidR="009551F4">
        <w:rPr>
          <w:rFonts w:ascii="Times New Roman" w:hAnsi="Times New Roman" w:cs="Times New Roman"/>
          <w:b/>
          <w:sz w:val="24"/>
          <w:szCs w:val="24"/>
        </w:rPr>
        <w:tab/>
      </w:r>
      <w:r w:rsidR="006E5703">
        <w:rPr>
          <w:rFonts w:ascii="Times New Roman" w:hAnsi="Times New Roman" w:cs="Times New Roman"/>
          <w:b/>
          <w:sz w:val="24"/>
          <w:szCs w:val="24"/>
          <w:u w:val="single"/>
        </w:rPr>
        <w:t>ROAD SAFETY AWARENESS</w:t>
      </w:r>
    </w:p>
    <w:p w14:paraId="299907AD" w14:textId="77E1D560" w:rsidR="00DE2F15" w:rsidRPr="00A93121" w:rsidRDefault="00B416F7" w:rsidP="006E5703">
      <w:pPr>
        <w:pStyle w:val="Heading3"/>
        <w:spacing w:before="0" w:line="240" w:lineRule="auto"/>
        <w:ind w:left="-567" w:firstLine="1287"/>
        <w:rPr>
          <w:rFonts w:ascii="Times New Roman" w:hAnsi="Times New Roman" w:cs="Times New Roman"/>
          <w:sz w:val="24"/>
          <w:szCs w:val="24"/>
        </w:rPr>
      </w:pPr>
      <w:r w:rsidRPr="009551F4">
        <w:rPr>
          <w:rFonts w:ascii="Times New Roman" w:hAnsi="Times New Roman" w:cs="Times New Roman"/>
          <w:b/>
          <w:bCs/>
          <w:sz w:val="24"/>
          <w:szCs w:val="24"/>
        </w:rPr>
        <w:t>Councillor L</w:t>
      </w:r>
      <w:r w:rsidR="009551F4" w:rsidRPr="009551F4">
        <w:rPr>
          <w:rFonts w:ascii="Times New Roman" w:hAnsi="Times New Roman" w:cs="Times New Roman"/>
          <w:b/>
          <w:bCs/>
          <w:sz w:val="24"/>
          <w:szCs w:val="24"/>
        </w:rPr>
        <w:t>.</w:t>
      </w:r>
      <w:r w:rsidRPr="009551F4">
        <w:rPr>
          <w:rFonts w:ascii="Times New Roman" w:hAnsi="Times New Roman" w:cs="Times New Roman"/>
          <w:b/>
          <w:bCs/>
          <w:sz w:val="24"/>
          <w:szCs w:val="24"/>
        </w:rPr>
        <w:t xml:space="preserve"> Hagin Meade</w:t>
      </w:r>
    </w:p>
    <w:p w14:paraId="6EC82E18" w14:textId="1A427E41" w:rsidR="00DE2F15" w:rsidRDefault="00B416F7" w:rsidP="006E5703">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This Council agrees to run an education and awareness campaign to keep pedestrians and cyclists safe on mountain and pathway-free roads this summer.</w:t>
      </w:r>
    </w:p>
    <w:p w14:paraId="03F238BE" w14:textId="77777777" w:rsidR="0066781D" w:rsidRPr="00A93121" w:rsidRDefault="0066781D" w:rsidP="006E5703">
      <w:pPr>
        <w:spacing w:after="0" w:line="240" w:lineRule="auto"/>
        <w:ind w:left="720"/>
        <w:rPr>
          <w:rFonts w:ascii="Times New Roman" w:hAnsi="Times New Roman" w:cs="Times New Roman"/>
          <w:sz w:val="24"/>
          <w:szCs w:val="24"/>
        </w:rPr>
      </w:pPr>
    </w:p>
    <w:p w14:paraId="4ED1E0CD" w14:textId="0AE3A2F2" w:rsidR="0066781D" w:rsidRPr="0066781D" w:rsidRDefault="00E57E37" w:rsidP="0066781D">
      <w:pPr>
        <w:pStyle w:val="Heading3"/>
        <w:spacing w:before="0" w:line="240" w:lineRule="auto"/>
        <w:ind w:left="-567"/>
        <w:rPr>
          <w:rFonts w:ascii="Times New Roman" w:hAnsi="Times New Roman" w:cs="Times New Roman"/>
          <w:b/>
          <w:sz w:val="24"/>
          <w:szCs w:val="24"/>
          <w:u w:val="single"/>
        </w:rPr>
      </w:pPr>
      <w:r>
        <w:rPr>
          <w:rFonts w:ascii="Times New Roman" w:hAnsi="Times New Roman" w:cs="Times New Roman"/>
          <w:b/>
          <w:sz w:val="24"/>
          <w:szCs w:val="24"/>
        </w:rPr>
        <w:t>(</w:t>
      </w:r>
      <w:r w:rsidR="00B416F7" w:rsidRPr="009551F4">
        <w:rPr>
          <w:rFonts w:ascii="Times New Roman" w:hAnsi="Times New Roman" w:cs="Times New Roman"/>
          <w:b/>
          <w:sz w:val="24"/>
          <w:szCs w:val="24"/>
        </w:rPr>
        <w:t>M16</w:t>
      </w:r>
      <w:r>
        <w:rPr>
          <w:rFonts w:ascii="Times New Roman" w:hAnsi="Times New Roman" w:cs="Times New Roman"/>
          <w:b/>
          <w:sz w:val="24"/>
          <w:szCs w:val="24"/>
        </w:rPr>
        <w:t>)</w:t>
      </w:r>
      <w:r w:rsidR="009551F4">
        <w:rPr>
          <w:rFonts w:ascii="Times New Roman" w:hAnsi="Times New Roman" w:cs="Times New Roman"/>
          <w:b/>
          <w:sz w:val="24"/>
          <w:szCs w:val="24"/>
        </w:rPr>
        <w:tab/>
      </w:r>
      <w:r w:rsidR="0066781D">
        <w:rPr>
          <w:rFonts w:ascii="Times New Roman" w:hAnsi="Times New Roman" w:cs="Times New Roman"/>
          <w:b/>
          <w:sz w:val="24"/>
          <w:szCs w:val="24"/>
          <w:u w:val="single"/>
        </w:rPr>
        <w:t>PRESENTATIONS TO ACM</w:t>
      </w:r>
    </w:p>
    <w:p w14:paraId="115B83C3" w14:textId="4BA3326A" w:rsidR="00DE2F15" w:rsidRPr="00A93121" w:rsidRDefault="00B416F7" w:rsidP="0066781D">
      <w:pPr>
        <w:pStyle w:val="Heading3"/>
        <w:spacing w:before="0" w:line="240" w:lineRule="auto"/>
        <w:ind w:left="-567" w:firstLine="1287"/>
        <w:rPr>
          <w:rFonts w:ascii="Times New Roman" w:hAnsi="Times New Roman" w:cs="Times New Roman"/>
          <w:sz w:val="24"/>
          <w:szCs w:val="24"/>
        </w:rPr>
      </w:pPr>
      <w:r w:rsidRPr="009551F4">
        <w:rPr>
          <w:rFonts w:ascii="Times New Roman" w:hAnsi="Times New Roman" w:cs="Times New Roman"/>
          <w:b/>
          <w:bCs/>
          <w:sz w:val="24"/>
          <w:szCs w:val="24"/>
        </w:rPr>
        <w:t>Councillor Y</w:t>
      </w:r>
      <w:r w:rsidR="009551F4" w:rsidRPr="009551F4">
        <w:rPr>
          <w:rFonts w:ascii="Times New Roman" w:hAnsi="Times New Roman" w:cs="Times New Roman"/>
          <w:b/>
          <w:bCs/>
          <w:sz w:val="24"/>
          <w:szCs w:val="24"/>
        </w:rPr>
        <w:t>.</w:t>
      </w:r>
      <w:r w:rsidRPr="009551F4">
        <w:rPr>
          <w:rFonts w:ascii="Times New Roman" w:hAnsi="Times New Roman" w:cs="Times New Roman"/>
          <w:b/>
          <w:bCs/>
          <w:sz w:val="24"/>
          <w:szCs w:val="24"/>
        </w:rPr>
        <w:t xml:space="preserve"> Collins</w:t>
      </w:r>
    </w:p>
    <w:p w14:paraId="7EDA92D2" w14:textId="5D3ACA00" w:rsidR="00DE2F15" w:rsidRDefault="00B416F7" w:rsidP="0066781D">
      <w:pPr>
        <w:spacing w:after="0" w:line="240" w:lineRule="auto"/>
        <w:ind w:left="720"/>
        <w:rPr>
          <w:rFonts w:ascii="Times New Roman" w:hAnsi="Times New Roman" w:cs="Times New Roman"/>
          <w:sz w:val="24"/>
          <w:szCs w:val="24"/>
        </w:rPr>
      </w:pPr>
      <w:r w:rsidRPr="00A93121">
        <w:rPr>
          <w:rFonts w:ascii="Times New Roman" w:hAnsi="Times New Roman" w:cs="Times New Roman"/>
          <w:sz w:val="24"/>
          <w:szCs w:val="24"/>
        </w:rPr>
        <w:t>Noting that Circular PL02-2018 predates provision for Large Scale Residential Developments, that this Council writes to the Minister for Housing, Local Government and Heritage of Ireland requesting clarification as to whether it would be appropriate for presentations to be furnished by local authorities to Area Committee Meetings in relation to Large Scale Residential Developments (LRDs) planned for their areas, similar to those done in relation to Strategic Housing Developments (SHDs), given the significance of these developments for our areas</w:t>
      </w:r>
      <w:r w:rsidR="0066781D">
        <w:rPr>
          <w:rFonts w:ascii="Times New Roman" w:hAnsi="Times New Roman" w:cs="Times New Roman"/>
          <w:sz w:val="24"/>
          <w:szCs w:val="24"/>
        </w:rPr>
        <w:t>.</w:t>
      </w:r>
    </w:p>
    <w:p w14:paraId="33643B8A" w14:textId="274CF94C" w:rsidR="00E57E37" w:rsidRDefault="00E57E37" w:rsidP="0066781D">
      <w:pPr>
        <w:spacing w:after="0" w:line="240" w:lineRule="auto"/>
        <w:ind w:left="720"/>
        <w:rPr>
          <w:rFonts w:ascii="Times New Roman" w:hAnsi="Times New Roman" w:cs="Times New Roman"/>
          <w:sz w:val="24"/>
          <w:szCs w:val="24"/>
        </w:rPr>
      </w:pPr>
    </w:p>
    <w:p w14:paraId="3785A2AB" w14:textId="77777777" w:rsidR="00E57E37" w:rsidRDefault="00E57E37" w:rsidP="00E57E37">
      <w:pPr>
        <w:ind w:firstLine="720"/>
        <w:rPr>
          <w:rFonts w:ascii="Times New Roman" w:hAnsi="Times New Roman" w:cs="Times New Roman"/>
          <w:sz w:val="24"/>
          <w:szCs w:val="28"/>
        </w:rPr>
      </w:pPr>
    </w:p>
    <w:p w14:paraId="7EE61DFC" w14:textId="4744DAAB" w:rsidR="00E57E37" w:rsidRPr="005E6B5C" w:rsidRDefault="00E57E37" w:rsidP="00E57E37">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5D194CBF" w14:textId="77777777" w:rsidR="00E57E37" w:rsidRPr="005E6B5C" w:rsidRDefault="00E57E37" w:rsidP="00E57E37">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2EA23380" w14:textId="77777777" w:rsidR="00E57E37" w:rsidRPr="005E6B5C" w:rsidRDefault="00E57E37" w:rsidP="00E57E37">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4F049C1F" w14:textId="77777777" w:rsidR="00E57E37" w:rsidRPr="00A93121" w:rsidRDefault="00E57E37" w:rsidP="0066781D">
      <w:pPr>
        <w:spacing w:after="0" w:line="240" w:lineRule="auto"/>
        <w:ind w:left="720"/>
        <w:rPr>
          <w:rFonts w:ascii="Times New Roman" w:hAnsi="Times New Roman" w:cs="Times New Roman"/>
          <w:sz w:val="24"/>
          <w:szCs w:val="24"/>
        </w:rPr>
      </w:pPr>
    </w:p>
    <w:sectPr w:rsidR="00E57E37" w:rsidRPr="00A93121" w:rsidSect="004352D0">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08" w:footer="708" w:gutter="0"/>
      <w:pgNumType w:start="3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873EA" w14:textId="77777777" w:rsidR="004352D0" w:rsidRDefault="004352D0" w:rsidP="004352D0">
      <w:pPr>
        <w:spacing w:after="0" w:line="240" w:lineRule="auto"/>
      </w:pPr>
      <w:r>
        <w:separator/>
      </w:r>
    </w:p>
  </w:endnote>
  <w:endnote w:type="continuationSeparator" w:id="0">
    <w:p w14:paraId="54F98E82" w14:textId="77777777" w:rsidR="004352D0" w:rsidRDefault="004352D0" w:rsidP="00435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A9B9" w14:textId="77777777" w:rsidR="004352D0" w:rsidRDefault="00435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030216"/>
      <w:docPartObj>
        <w:docPartGallery w:val="Page Numbers (Bottom of Page)"/>
        <w:docPartUnique/>
      </w:docPartObj>
    </w:sdtPr>
    <w:sdtEndPr>
      <w:rPr>
        <w:noProof/>
      </w:rPr>
    </w:sdtEndPr>
    <w:sdtContent>
      <w:p w14:paraId="682BF826" w14:textId="06BE9FF2" w:rsidR="004352D0" w:rsidRDefault="004352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43DE8" w14:textId="77777777" w:rsidR="004352D0" w:rsidRDefault="00435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D595" w14:textId="77777777" w:rsidR="004352D0" w:rsidRDefault="00435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39AC4" w14:textId="77777777" w:rsidR="004352D0" w:rsidRDefault="004352D0" w:rsidP="004352D0">
      <w:pPr>
        <w:spacing w:after="0" w:line="240" w:lineRule="auto"/>
      </w:pPr>
      <w:r>
        <w:separator/>
      </w:r>
    </w:p>
  </w:footnote>
  <w:footnote w:type="continuationSeparator" w:id="0">
    <w:p w14:paraId="5E728C08" w14:textId="77777777" w:rsidR="004352D0" w:rsidRDefault="004352D0" w:rsidP="00435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5326" w14:textId="77777777" w:rsidR="004352D0" w:rsidRDefault="00435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9A25" w14:textId="77777777" w:rsidR="004352D0" w:rsidRDefault="00435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6BD5" w14:textId="77777777" w:rsidR="004352D0" w:rsidRDefault="00435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58C6"/>
    <w:multiLevelType w:val="multilevel"/>
    <w:tmpl w:val="D57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95017"/>
    <w:multiLevelType w:val="multilevel"/>
    <w:tmpl w:val="A02C3E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4C472C"/>
    <w:multiLevelType w:val="multilevel"/>
    <w:tmpl w:val="76AACD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0C5439"/>
    <w:multiLevelType w:val="hybridMultilevel"/>
    <w:tmpl w:val="998C077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AD68F6"/>
    <w:multiLevelType w:val="multilevel"/>
    <w:tmpl w:val="76AACD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DC7A24"/>
    <w:multiLevelType w:val="hybridMultilevel"/>
    <w:tmpl w:val="02247AC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95D48C5"/>
    <w:multiLevelType w:val="multilevel"/>
    <w:tmpl w:val="76AACD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A1810FB"/>
    <w:multiLevelType w:val="hybridMultilevel"/>
    <w:tmpl w:val="79EA74F2"/>
    <w:lvl w:ilvl="0" w:tplc="1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BDD0B32"/>
    <w:multiLevelType w:val="hybridMultilevel"/>
    <w:tmpl w:val="44E21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BEF2EF9"/>
    <w:multiLevelType w:val="multilevel"/>
    <w:tmpl w:val="988A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364B1"/>
    <w:multiLevelType w:val="hybridMultilevel"/>
    <w:tmpl w:val="53C067D2"/>
    <w:lvl w:ilvl="0" w:tplc="6B9CB2D6">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13" w15:restartNumberingAfterBreak="0">
    <w:nsid w:val="35E97738"/>
    <w:multiLevelType w:val="multilevel"/>
    <w:tmpl w:val="C75C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410AB"/>
    <w:multiLevelType w:val="hybridMultilevel"/>
    <w:tmpl w:val="4B764A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7847C43"/>
    <w:multiLevelType w:val="multilevel"/>
    <w:tmpl w:val="D0A4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E5EEF"/>
    <w:multiLevelType w:val="multilevel"/>
    <w:tmpl w:val="99F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9360A"/>
    <w:multiLevelType w:val="hybridMultilevel"/>
    <w:tmpl w:val="B562EAC8"/>
    <w:lvl w:ilvl="0" w:tplc="108666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82A2887"/>
    <w:multiLevelType w:val="hybridMultilevel"/>
    <w:tmpl w:val="22D46566"/>
    <w:lvl w:ilvl="0" w:tplc="E14A67D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4E8B0330"/>
    <w:multiLevelType w:val="hybridMultilevel"/>
    <w:tmpl w:val="D398F0DE"/>
    <w:lvl w:ilvl="0" w:tplc="16CCF3DA">
      <w:start w:val="1"/>
      <w:numFmt w:val="bullet"/>
      <w:lvlText w:val="•"/>
      <w:lvlJc w:val="left"/>
      <w:pPr>
        <w:tabs>
          <w:tab w:val="num" w:pos="720"/>
        </w:tabs>
        <w:ind w:left="720" w:hanging="360"/>
      </w:pPr>
      <w:rPr>
        <w:rFonts w:ascii="Arial" w:hAnsi="Arial" w:hint="default"/>
      </w:rPr>
    </w:lvl>
    <w:lvl w:ilvl="1" w:tplc="97369084" w:tentative="1">
      <w:start w:val="1"/>
      <w:numFmt w:val="bullet"/>
      <w:lvlText w:val="•"/>
      <w:lvlJc w:val="left"/>
      <w:pPr>
        <w:tabs>
          <w:tab w:val="num" w:pos="1440"/>
        </w:tabs>
        <w:ind w:left="1440" w:hanging="360"/>
      </w:pPr>
      <w:rPr>
        <w:rFonts w:ascii="Arial" w:hAnsi="Arial" w:hint="default"/>
      </w:rPr>
    </w:lvl>
    <w:lvl w:ilvl="2" w:tplc="BD2020E6" w:tentative="1">
      <w:start w:val="1"/>
      <w:numFmt w:val="bullet"/>
      <w:lvlText w:val="•"/>
      <w:lvlJc w:val="left"/>
      <w:pPr>
        <w:tabs>
          <w:tab w:val="num" w:pos="2160"/>
        </w:tabs>
        <w:ind w:left="2160" w:hanging="360"/>
      </w:pPr>
      <w:rPr>
        <w:rFonts w:ascii="Arial" w:hAnsi="Arial" w:hint="default"/>
      </w:rPr>
    </w:lvl>
    <w:lvl w:ilvl="3" w:tplc="A25ADD86" w:tentative="1">
      <w:start w:val="1"/>
      <w:numFmt w:val="bullet"/>
      <w:lvlText w:val="•"/>
      <w:lvlJc w:val="left"/>
      <w:pPr>
        <w:tabs>
          <w:tab w:val="num" w:pos="2880"/>
        </w:tabs>
        <w:ind w:left="2880" w:hanging="360"/>
      </w:pPr>
      <w:rPr>
        <w:rFonts w:ascii="Arial" w:hAnsi="Arial" w:hint="default"/>
      </w:rPr>
    </w:lvl>
    <w:lvl w:ilvl="4" w:tplc="12DE2E82" w:tentative="1">
      <w:start w:val="1"/>
      <w:numFmt w:val="bullet"/>
      <w:lvlText w:val="•"/>
      <w:lvlJc w:val="left"/>
      <w:pPr>
        <w:tabs>
          <w:tab w:val="num" w:pos="3600"/>
        </w:tabs>
        <w:ind w:left="3600" w:hanging="360"/>
      </w:pPr>
      <w:rPr>
        <w:rFonts w:ascii="Arial" w:hAnsi="Arial" w:hint="default"/>
      </w:rPr>
    </w:lvl>
    <w:lvl w:ilvl="5" w:tplc="B69638D6" w:tentative="1">
      <w:start w:val="1"/>
      <w:numFmt w:val="bullet"/>
      <w:lvlText w:val="•"/>
      <w:lvlJc w:val="left"/>
      <w:pPr>
        <w:tabs>
          <w:tab w:val="num" w:pos="4320"/>
        </w:tabs>
        <w:ind w:left="4320" w:hanging="360"/>
      </w:pPr>
      <w:rPr>
        <w:rFonts w:ascii="Arial" w:hAnsi="Arial" w:hint="default"/>
      </w:rPr>
    </w:lvl>
    <w:lvl w:ilvl="6" w:tplc="CFD005B2" w:tentative="1">
      <w:start w:val="1"/>
      <w:numFmt w:val="bullet"/>
      <w:lvlText w:val="•"/>
      <w:lvlJc w:val="left"/>
      <w:pPr>
        <w:tabs>
          <w:tab w:val="num" w:pos="5040"/>
        </w:tabs>
        <w:ind w:left="5040" w:hanging="360"/>
      </w:pPr>
      <w:rPr>
        <w:rFonts w:ascii="Arial" w:hAnsi="Arial" w:hint="default"/>
      </w:rPr>
    </w:lvl>
    <w:lvl w:ilvl="7" w:tplc="F3BCF414" w:tentative="1">
      <w:start w:val="1"/>
      <w:numFmt w:val="bullet"/>
      <w:lvlText w:val="•"/>
      <w:lvlJc w:val="left"/>
      <w:pPr>
        <w:tabs>
          <w:tab w:val="num" w:pos="5760"/>
        </w:tabs>
        <w:ind w:left="5760" w:hanging="360"/>
      </w:pPr>
      <w:rPr>
        <w:rFonts w:ascii="Arial" w:hAnsi="Arial" w:hint="default"/>
      </w:rPr>
    </w:lvl>
    <w:lvl w:ilvl="8" w:tplc="54BE50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530D4F0D"/>
    <w:multiLevelType w:val="hybridMultilevel"/>
    <w:tmpl w:val="E6D87D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77A294A"/>
    <w:multiLevelType w:val="hybridMultilevel"/>
    <w:tmpl w:val="7BD897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5E5706"/>
    <w:multiLevelType w:val="multilevel"/>
    <w:tmpl w:val="A85A3338"/>
    <w:lvl w:ilvl="0">
      <w:start w:val="1"/>
      <w:numFmt w:val="lowerLetter"/>
      <w:lvlText w:val="%1."/>
      <w:lvlJc w:val="left"/>
      <w:pPr>
        <w:tabs>
          <w:tab w:val="num" w:pos="720"/>
        </w:tabs>
        <w:ind w:left="720" w:hanging="360"/>
      </w:pPr>
    </w:lvl>
    <w:lvl w:ilvl="1">
      <w:numFmt w:val="lowerLetter"/>
      <w:lvlText w:val="%2."/>
      <w:lvlJc w:val="left"/>
      <w:pPr>
        <w:tabs>
          <w:tab w:val="num" w:pos="1440"/>
        </w:tabs>
        <w:ind w:left="1440" w:hanging="360"/>
      </w:pPr>
    </w:lvl>
    <w:lvl w:ilvl="2">
      <w:numFmt w:val="lowerLetter"/>
      <w:lvlText w:val="%3."/>
      <w:lvlJc w:val="left"/>
      <w:pPr>
        <w:tabs>
          <w:tab w:val="num" w:pos="2160"/>
        </w:tabs>
        <w:ind w:left="2160" w:hanging="360"/>
      </w:pPr>
    </w:lvl>
    <w:lvl w:ilvl="3">
      <w:numFmt w:val="lowerLetter"/>
      <w:lvlText w:val="%4."/>
      <w:lvlJc w:val="left"/>
      <w:pPr>
        <w:tabs>
          <w:tab w:val="num" w:pos="2880"/>
        </w:tabs>
        <w:ind w:left="2880" w:hanging="360"/>
      </w:pPr>
    </w:lvl>
    <w:lvl w:ilvl="4">
      <w:numFmt w:val="lowerLetter"/>
      <w:lvlText w:val="%5."/>
      <w:lvlJc w:val="left"/>
      <w:pPr>
        <w:tabs>
          <w:tab w:val="num" w:pos="3600"/>
        </w:tabs>
        <w:ind w:left="3600" w:hanging="360"/>
      </w:pPr>
    </w:lvl>
    <w:lvl w:ilvl="5">
      <w:numFmt w:val="lowerLetter"/>
      <w:lvlText w:val="%6."/>
      <w:lvlJc w:val="left"/>
      <w:pPr>
        <w:tabs>
          <w:tab w:val="num" w:pos="4320"/>
        </w:tabs>
        <w:ind w:left="4320" w:hanging="360"/>
      </w:pPr>
    </w:lvl>
    <w:lvl w:ilvl="6">
      <w:numFmt w:val="lowerLetter"/>
      <w:lvlText w:val="%7."/>
      <w:lvlJc w:val="left"/>
      <w:pPr>
        <w:tabs>
          <w:tab w:val="num" w:pos="5040"/>
        </w:tabs>
        <w:ind w:left="5040" w:hanging="360"/>
      </w:pPr>
    </w:lvl>
    <w:lvl w:ilvl="7">
      <w:numFmt w:val="lowerLetter"/>
      <w:lvlText w:val="%8."/>
      <w:lvlJc w:val="left"/>
      <w:pPr>
        <w:tabs>
          <w:tab w:val="num" w:pos="5760"/>
        </w:tabs>
        <w:ind w:left="5760" w:hanging="360"/>
      </w:pPr>
    </w:lvl>
    <w:lvl w:ilvl="8">
      <w:numFmt w:val="lowerLetter"/>
      <w:lvlText w:val="%9."/>
      <w:lvlJc w:val="left"/>
      <w:pPr>
        <w:tabs>
          <w:tab w:val="num" w:pos="6480"/>
        </w:tabs>
        <w:ind w:left="6480" w:hanging="360"/>
      </w:pPr>
    </w:lvl>
  </w:abstractNum>
  <w:abstractNum w:abstractNumId="24" w15:restartNumberingAfterBreak="0">
    <w:nsid w:val="5E7A2C98"/>
    <w:multiLevelType w:val="hybridMultilevel"/>
    <w:tmpl w:val="C8EEDB04"/>
    <w:lvl w:ilvl="0" w:tplc="D64012CE">
      <w:start w:val="1"/>
      <w:numFmt w:val="lowerLetter"/>
      <w:lvlText w:val="(%1)"/>
      <w:lvlJc w:val="left"/>
      <w:pPr>
        <w:ind w:left="1080" w:hanging="360"/>
      </w:pPr>
      <w:rPr>
        <w:rFonts w:hint="default"/>
        <w:color w:val="0070C0"/>
        <w:u w:val="no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5FFB7A85"/>
    <w:multiLevelType w:val="multilevel"/>
    <w:tmpl w:val="76AACD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8006DE"/>
    <w:multiLevelType w:val="hybridMultilevel"/>
    <w:tmpl w:val="6016A2D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63061C4D"/>
    <w:multiLevelType w:val="multilevel"/>
    <w:tmpl w:val="F960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34074"/>
    <w:multiLevelType w:val="hybridMultilevel"/>
    <w:tmpl w:val="EDA694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722411F6"/>
    <w:multiLevelType w:val="hybridMultilevel"/>
    <w:tmpl w:val="7D162E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4263949"/>
    <w:multiLevelType w:val="hybridMultilevel"/>
    <w:tmpl w:val="C65EBD2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75297512"/>
    <w:multiLevelType w:val="singleLevel"/>
    <w:tmpl w:val="0736EF74"/>
    <w:lvl w:ilvl="0">
      <w:numFmt w:val="bullet"/>
      <w:lvlText w:val="•"/>
      <w:lvlJc w:val="left"/>
      <w:pPr>
        <w:ind w:left="420" w:hanging="360"/>
      </w:pPr>
    </w:lvl>
  </w:abstractNum>
  <w:abstractNum w:abstractNumId="32" w15:restartNumberingAfterBreak="0">
    <w:nsid w:val="765E3595"/>
    <w:multiLevelType w:val="hybridMultilevel"/>
    <w:tmpl w:val="C458E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8384F66"/>
    <w:multiLevelType w:val="hybridMultilevel"/>
    <w:tmpl w:val="2C74DBA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221BC3"/>
    <w:multiLevelType w:val="hybridMultilevel"/>
    <w:tmpl w:val="968291A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7C0D554A"/>
    <w:multiLevelType w:val="hybridMultilevel"/>
    <w:tmpl w:val="97705036"/>
    <w:lvl w:ilvl="0" w:tplc="7CC89322">
      <w:start w:val="1"/>
      <w:numFmt w:val="bullet"/>
      <w:lvlText w:val="•"/>
      <w:lvlJc w:val="left"/>
      <w:pPr>
        <w:tabs>
          <w:tab w:val="num" w:pos="720"/>
        </w:tabs>
        <w:ind w:left="720" w:hanging="360"/>
      </w:pPr>
      <w:rPr>
        <w:rFonts w:ascii="Arial" w:hAnsi="Arial" w:hint="default"/>
      </w:rPr>
    </w:lvl>
    <w:lvl w:ilvl="1" w:tplc="0756EC34" w:tentative="1">
      <w:start w:val="1"/>
      <w:numFmt w:val="bullet"/>
      <w:lvlText w:val="•"/>
      <w:lvlJc w:val="left"/>
      <w:pPr>
        <w:tabs>
          <w:tab w:val="num" w:pos="1440"/>
        </w:tabs>
        <w:ind w:left="1440" w:hanging="360"/>
      </w:pPr>
      <w:rPr>
        <w:rFonts w:ascii="Arial" w:hAnsi="Arial" w:hint="default"/>
      </w:rPr>
    </w:lvl>
    <w:lvl w:ilvl="2" w:tplc="36EC5B44" w:tentative="1">
      <w:start w:val="1"/>
      <w:numFmt w:val="bullet"/>
      <w:lvlText w:val="•"/>
      <w:lvlJc w:val="left"/>
      <w:pPr>
        <w:tabs>
          <w:tab w:val="num" w:pos="2160"/>
        </w:tabs>
        <w:ind w:left="2160" w:hanging="360"/>
      </w:pPr>
      <w:rPr>
        <w:rFonts w:ascii="Arial" w:hAnsi="Arial" w:hint="default"/>
      </w:rPr>
    </w:lvl>
    <w:lvl w:ilvl="3" w:tplc="A1B4E00C" w:tentative="1">
      <w:start w:val="1"/>
      <w:numFmt w:val="bullet"/>
      <w:lvlText w:val="•"/>
      <w:lvlJc w:val="left"/>
      <w:pPr>
        <w:tabs>
          <w:tab w:val="num" w:pos="2880"/>
        </w:tabs>
        <w:ind w:left="2880" w:hanging="360"/>
      </w:pPr>
      <w:rPr>
        <w:rFonts w:ascii="Arial" w:hAnsi="Arial" w:hint="default"/>
      </w:rPr>
    </w:lvl>
    <w:lvl w:ilvl="4" w:tplc="E5AA592A" w:tentative="1">
      <w:start w:val="1"/>
      <w:numFmt w:val="bullet"/>
      <w:lvlText w:val="•"/>
      <w:lvlJc w:val="left"/>
      <w:pPr>
        <w:tabs>
          <w:tab w:val="num" w:pos="3600"/>
        </w:tabs>
        <w:ind w:left="3600" w:hanging="360"/>
      </w:pPr>
      <w:rPr>
        <w:rFonts w:ascii="Arial" w:hAnsi="Arial" w:hint="default"/>
      </w:rPr>
    </w:lvl>
    <w:lvl w:ilvl="5" w:tplc="1CA43D0A" w:tentative="1">
      <w:start w:val="1"/>
      <w:numFmt w:val="bullet"/>
      <w:lvlText w:val="•"/>
      <w:lvlJc w:val="left"/>
      <w:pPr>
        <w:tabs>
          <w:tab w:val="num" w:pos="4320"/>
        </w:tabs>
        <w:ind w:left="4320" w:hanging="360"/>
      </w:pPr>
      <w:rPr>
        <w:rFonts w:ascii="Arial" w:hAnsi="Arial" w:hint="default"/>
      </w:rPr>
    </w:lvl>
    <w:lvl w:ilvl="6" w:tplc="27E6F38E" w:tentative="1">
      <w:start w:val="1"/>
      <w:numFmt w:val="bullet"/>
      <w:lvlText w:val="•"/>
      <w:lvlJc w:val="left"/>
      <w:pPr>
        <w:tabs>
          <w:tab w:val="num" w:pos="5040"/>
        </w:tabs>
        <w:ind w:left="5040" w:hanging="360"/>
      </w:pPr>
      <w:rPr>
        <w:rFonts w:ascii="Arial" w:hAnsi="Arial" w:hint="default"/>
      </w:rPr>
    </w:lvl>
    <w:lvl w:ilvl="7" w:tplc="4FA876C6" w:tentative="1">
      <w:start w:val="1"/>
      <w:numFmt w:val="bullet"/>
      <w:lvlText w:val="•"/>
      <w:lvlJc w:val="left"/>
      <w:pPr>
        <w:tabs>
          <w:tab w:val="num" w:pos="5760"/>
        </w:tabs>
        <w:ind w:left="5760" w:hanging="360"/>
      </w:pPr>
      <w:rPr>
        <w:rFonts w:ascii="Arial" w:hAnsi="Arial" w:hint="default"/>
      </w:rPr>
    </w:lvl>
    <w:lvl w:ilvl="8" w:tplc="07B8758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C6A30D7"/>
    <w:multiLevelType w:val="hybridMultilevel"/>
    <w:tmpl w:val="ADC61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CD9762D"/>
    <w:multiLevelType w:val="hybridMultilevel"/>
    <w:tmpl w:val="E4960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D2E1F10"/>
    <w:multiLevelType w:val="singleLevel"/>
    <w:tmpl w:val="E0FCE34A"/>
    <w:lvl w:ilvl="0">
      <w:start w:val="1"/>
      <w:numFmt w:val="decimal"/>
      <w:lvlText w:val="%1."/>
      <w:lvlJc w:val="left"/>
      <w:pPr>
        <w:ind w:left="420" w:hanging="360"/>
      </w:pPr>
    </w:lvl>
  </w:abstractNum>
  <w:abstractNum w:abstractNumId="39" w15:restartNumberingAfterBreak="0">
    <w:nsid w:val="7DF31BBE"/>
    <w:multiLevelType w:val="hybridMultilevel"/>
    <w:tmpl w:val="29B8E5AC"/>
    <w:lvl w:ilvl="0" w:tplc="6B9CB2D6">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FE01750"/>
    <w:multiLevelType w:val="hybridMultilevel"/>
    <w:tmpl w:val="1C961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80672097">
    <w:abstractNumId w:val="38"/>
    <w:lvlOverride w:ilvl="0">
      <w:startOverride w:val="1"/>
    </w:lvlOverride>
  </w:num>
  <w:num w:numId="2" w16cid:durableId="385187066">
    <w:abstractNumId w:val="38"/>
    <w:lvlOverride w:ilvl="0">
      <w:startOverride w:val="1"/>
    </w:lvlOverride>
  </w:num>
  <w:num w:numId="3" w16cid:durableId="886722632">
    <w:abstractNumId w:val="31"/>
    <w:lvlOverride w:ilvl="0">
      <w:startOverride w:val="1"/>
    </w:lvlOverride>
  </w:num>
  <w:num w:numId="4" w16cid:durableId="1304964680">
    <w:abstractNumId w:val="38"/>
    <w:lvlOverride w:ilvl="0">
      <w:startOverride w:val="1"/>
    </w:lvlOverride>
  </w:num>
  <w:num w:numId="5" w16cid:durableId="1327903003">
    <w:abstractNumId w:val="31"/>
    <w:lvlOverride w:ilvl="0">
      <w:startOverride w:val="1"/>
    </w:lvlOverride>
  </w:num>
  <w:num w:numId="6" w16cid:durableId="1977025815">
    <w:abstractNumId w:val="38"/>
    <w:lvlOverride w:ilvl="0">
      <w:startOverride w:val="1"/>
    </w:lvlOverride>
  </w:num>
  <w:num w:numId="7" w16cid:durableId="1441533272">
    <w:abstractNumId w:val="31"/>
    <w:lvlOverride w:ilvl="0">
      <w:startOverride w:val="1"/>
    </w:lvlOverride>
  </w:num>
  <w:num w:numId="8" w16cid:durableId="821239160">
    <w:abstractNumId w:val="31"/>
    <w:lvlOverride w:ilvl="0">
      <w:startOverride w:val="1"/>
    </w:lvlOverride>
  </w:num>
  <w:num w:numId="9" w16cid:durableId="82606197">
    <w:abstractNumId w:val="31"/>
    <w:lvlOverride w:ilvl="0">
      <w:startOverride w:val="1"/>
    </w:lvlOverride>
  </w:num>
  <w:num w:numId="10" w16cid:durableId="1758163928">
    <w:abstractNumId w:val="31"/>
    <w:lvlOverride w:ilvl="0">
      <w:startOverride w:val="1"/>
    </w:lvlOverride>
  </w:num>
  <w:num w:numId="11" w16cid:durableId="1305693926">
    <w:abstractNumId w:val="38"/>
    <w:lvlOverride w:ilvl="0">
      <w:startOverride w:val="1"/>
    </w:lvlOverride>
  </w:num>
  <w:num w:numId="12" w16cid:durableId="907301325">
    <w:abstractNumId w:val="38"/>
    <w:lvlOverride w:ilvl="0">
      <w:startOverride w:val="1"/>
    </w:lvlOverride>
  </w:num>
  <w:num w:numId="13" w16cid:durableId="1291976753">
    <w:abstractNumId w:val="38"/>
    <w:lvlOverride w:ilvl="0">
      <w:startOverride w:val="1"/>
    </w:lvlOverride>
  </w:num>
  <w:num w:numId="14" w16cid:durableId="435371695">
    <w:abstractNumId w:val="38"/>
    <w:lvlOverride w:ilvl="0">
      <w:startOverride w:val="1"/>
    </w:lvlOverride>
  </w:num>
  <w:num w:numId="15" w16cid:durableId="2090038504">
    <w:abstractNumId w:val="31"/>
    <w:lvlOverride w:ilvl="0">
      <w:startOverride w:val="1"/>
    </w:lvlOverride>
  </w:num>
  <w:num w:numId="16" w16cid:durableId="222564428">
    <w:abstractNumId w:val="31"/>
    <w:lvlOverride w:ilvl="0">
      <w:startOverride w:val="1"/>
    </w:lvlOverride>
  </w:num>
  <w:num w:numId="17" w16cid:durableId="1409576697">
    <w:abstractNumId w:val="38"/>
    <w:lvlOverride w:ilvl="0">
      <w:startOverride w:val="1"/>
    </w:lvlOverride>
  </w:num>
  <w:num w:numId="18" w16cid:durableId="1760717232">
    <w:abstractNumId w:val="38"/>
    <w:lvlOverride w:ilvl="0">
      <w:startOverride w:val="1"/>
    </w:lvlOverride>
  </w:num>
  <w:num w:numId="19" w16cid:durableId="835874651">
    <w:abstractNumId w:val="38"/>
    <w:lvlOverride w:ilvl="0">
      <w:startOverride w:val="1"/>
    </w:lvlOverride>
  </w:num>
  <w:num w:numId="20" w16cid:durableId="1108041093">
    <w:abstractNumId w:val="38"/>
    <w:lvlOverride w:ilvl="0">
      <w:startOverride w:val="1"/>
    </w:lvlOverride>
  </w:num>
  <w:num w:numId="21" w16cid:durableId="1995840522">
    <w:abstractNumId w:val="38"/>
    <w:lvlOverride w:ilvl="0">
      <w:startOverride w:val="1"/>
    </w:lvlOverride>
  </w:num>
  <w:num w:numId="22" w16cid:durableId="418067020">
    <w:abstractNumId w:val="31"/>
    <w:lvlOverride w:ilvl="0">
      <w:startOverride w:val="1"/>
    </w:lvlOverride>
  </w:num>
  <w:num w:numId="23" w16cid:durableId="411395455">
    <w:abstractNumId w:val="31"/>
    <w:lvlOverride w:ilvl="0">
      <w:startOverride w:val="1"/>
    </w:lvlOverride>
  </w:num>
  <w:num w:numId="24" w16cid:durableId="1723942323">
    <w:abstractNumId w:val="31"/>
    <w:lvlOverride w:ilvl="0">
      <w:startOverride w:val="1"/>
    </w:lvlOverride>
  </w:num>
  <w:num w:numId="25" w16cid:durableId="1314485548">
    <w:abstractNumId w:val="31"/>
    <w:lvlOverride w:ilvl="0">
      <w:startOverride w:val="1"/>
    </w:lvlOverride>
  </w:num>
  <w:num w:numId="26" w16cid:durableId="1806728741">
    <w:abstractNumId w:val="31"/>
    <w:lvlOverride w:ilvl="0">
      <w:startOverride w:val="1"/>
    </w:lvlOverride>
  </w:num>
  <w:num w:numId="27" w16cid:durableId="1618831449">
    <w:abstractNumId w:val="31"/>
    <w:lvlOverride w:ilvl="0">
      <w:startOverride w:val="1"/>
    </w:lvlOverride>
  </w:num>
  <w:num w:numId="28" w16cid:durableId="1566843318">
    <w:abstractNumId w:val="31"/>
    <w:lvlOverride w:ilvl="0">
      <w:startOverride w:val="1"/>
    </w:lvlOverride>
  </w:num>
  <w:num w:numId="29" w16cid:durableId="1816991383">
    <w:abstractNumId w:val="31"/>
    <w:lvlOverride w:ilvl="0">
      <w:startOverride w:val="1"/>
    </w:lvlOverride>
  </w:num>
  <w:num w:numId="30" w16cid:durableId="444543494">
    <w:abstractNumId w:val="31"/>
    <w:lvlOverride w:ilvl="0">
      <w:startOverride w:val="1"/>
    </w:lvlOverride>
  </w:num>
  <w:num w:numId="31" w16cid:durableId="971667230">
    <w:abstractNumId w:val="31"/>
    <w:lvlOverride w:ilvl="0">
      <w:startOverride w:val="1"/>
    </w:lvlOverride>
  </w:num>
  <w:num w:numId="32" w16cid:durableId="1770076104">
    <w:abstractNumId w:val="31"/>
    <w:lvlOverride w:ilvl="0">
      <w:startOverride w:val="1"/>
    </w:lvlOverride>
  </w:num>
  <w:num w:numId="33" w16cid:durableId="139660245">
    <w:abstractNumId w:val="31"/>
    <w:lvlOverride w:ilvl="0">
      <w:startOverride w:val="1"/>
    </w:lvlOverride>
  </w:num>
  <w:num w:numId="34" w16cid:durableId="1453405258">
    <w:abstractNumId w:val="31"/>
    <w:lvlOverride w:ilvl="0">
      <w:startOverride w:val="1"/>
    </w:lvlOverride>
  </w:num>
  <w:num w:numId="35" w16cid:durableId="1274704986">
    <w:abstractNumId w:val="31"/>
    <w:lvlOverride w:ilvl="0">
      <w:startOverride w:val="1"/>
    </w:lvlOverride>
  </w:num>
  <w:num w:numId="36" w16cid:durableId="1426850604">
    <w:abstractNumId w:val="31"/>
    <w:lvlOverride w:ilvl="0">
      <w:startOverride w:val="1"/>
    </w:lvlOverride>
  </w:num>
  <w:num w:numId="37" w16cid:durableId="1222862016">
    <w:abstractNumId w:val="31"/>
    <w:lvlOverride w:ilvl="0">
      <w:startOverride w:val="1"/>
    </w:lvlOverride>
  </w:num>
  <w:num w:numId="38" w16cid:durableId="1250574952">
    <w:abstractNumId w:val="31"/>
    <w:lvlOverride w:ilvl="0">
      <w:startOverride w:val="1"/>
    </w:lvlOverride>
  </w:num>
  <w:num w:numId="39" w16cid:durableId="1336491898">
    <w:abstractNumId w:val="31"/>
    <w:lvlOverride w:ilvl="0">
      <w:startOverride w:val="1"/>
    </w:lvlOverride>
  </w:num>
  <w:num w:numId="40" w16cid:durableId="1677069738">
    <w:abstractNumId w:val="31"/>
    <w:lvlOverride w:ilvl="0">
      <w:startOverride w:val="1"/>
    </w:lvlOverride>
  </w:num>
  <w:num w:numId="41" w16cid:durableId="926231611">
    <w:abstractNumId w:val="24"/>
  </w:num>
  <w:num w:numId="42" w16cid:durableId="2404098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3008159">
    <w:abstractNumId w:val="7"/>
  </w:num>
  <w:num w:numId="44" w16cid:durableId="141194611">
    <w:abstractNumId w:val="12"/>
  </w:num>
  <w:num w:numId="45" w16cid:durableId="1684284653">
    <w:abstractNumId w:val="33"/>
  </w:num>
  <w:num w:numId="46" w16cid:durableId="1649356142">
    <w:abstractNumId w:val="5"/>
  </w:num>
  <w:num w:numId="47" w16cid:durableId="74254928">
    <w:abstractNumId w:val="1"/>
  </w:num>
  <w:num w:numId="48" w16cid:durableId="1550678596">
    <w:abstractNumId w:val="9"/>
  </w:num>
  <w:num w:numId="49" w16cid:durableId="1472478170">
    <w:abstractNumId w:val="25"/>
  </w:num>
  <w:num w:numId="50" w16cid:durableId="1694763053">
    <w:abstractNumId w:val="4"/>
  </w:num>
  <w:num w:numId="51" w16cid:durableId="1406806668">
    <w:abstractNumId w:val="6"/>
  </w:num>
  <w:num w:numId="52" w16cid:durableId="1879001716">
    <w:abstractNumId w:val="2"/>
  </w:num>
  <w:num w:numId="53" w16cid:durableId="1110052504">
    <w:abstractNumId w:val="22"/>
  </w:num>
  <w:num w:numId="54" w16cid:durableId="2122455841">
    <w:abstractNumId w:val="19"/>
  </w:num>
  <w:num w:numId="55" w16cid:durableId="117769254">
    <w:abstractNumId w:val="35"/>
  </w:num>
  <w:num w:numId="56" w16cid:durableId="709040429">
    <w:abstractNumId w:val="13"/>
  </w:num>
  <w:num w:numId="57" w16cid:durableId="2069916173">
    <w:abstractNumId w:val="10"/>
  </w:num>
  <w:num w:numId="58" w16cid:durableId="1298268342">
    <w:abstractNumId w:val="27"/>
  </w:num>
  <w:num w:numId="59" w16cid:durableId="1931115807">
    <w:abstractNumId w:val="0"/>
  </w:num>
  <w:num w:numId="60" w16cid:durableId="1747922666">
    <w:abstractNumId w:val="23"/>
    <w:lvlOverride w:ilvl="0">
      <w:startOverride w:val="1"/>
    </w:lvlOverride>
    <w:lvlOverride w:ilvl="1"/>
    <w:lvlOverride w:ilvl="2"/>
    <w:lvlOverride w:ilvl="3"/>
    <w:lvlOverride w:ilvl="4"/>
    <w:lvlOverride w:ilvl="5"/>
    <w:lvlOverride w:ilvl="6"/>
    <w:lvlOverride w:ilvl="7"/>
    <w:lvlOverride w:ilvl="8"/>
  </w:num>
  <w:num w:numId="61" w16cid:durableId="918751779">
    <w:abstractNumId w:val="15"/>
  </w:num>
  <w:num w:numId="62" w16cid:durableId="142816364">
    <w:abstractNumId w:val="16"/>
  </w:num>
  <w:num w:numId="63" w16cid:durableId="1001813065">
    <w:abstractNumId w:val="29"/>
  </w:num>
  <w:num w:numId="64" w16cid:durableId="1766268342">
    <w:abstractNumId w:val="26"/>
  </w:num>
  <w:num w:numId="65" w16cid:durableId="2026244014">
    <w:abstractNumId w:val="3"/>
  </w:num>
  <w:num w:numId="66" w16cid:durableId="1546411576">
    <w:abstractNumId w:val="40"/>
  </w:num>
  <w:num w:numId="67" w16cid:durableId="1142192583">
    <w:abstractNumId w:val="28"/>
  </w:num>
  <w:num w:numId="68" w16cid:durableId="123037868">
    <w:abstractNumId w:val="34"/>
  </w:num>
  <w:num w:numId="69" w16cid:durableId="1761877582">
    <w:abstractNumId w:val="30"/>
  </w:num>
  <w:num w:numId="70" w16cid:durableId="984628354">
    <w:abstractNumId w:val="36"/>
  </w:num>
  <w:num w:numId="71" w16cid:durableId="1973754225">
    <w:abstractNumId w:val="8"/>
  </w:num>
  <w:num w:numId="72" w16cid:durableId="1340307079">
    <w:abstractNumId w:val="32"/>
  </w:num>
  <w:num w:numId="73" w16cid:durableId="1713187712">
    <w:abstractNumId w:val="14"/>
  </w:num>
  <w:num w:numId="74" w16cid:durableId="319164272">
    <w:abstractNumId w:val="37"/>
  </w:num>
  <w:num w:numId="75" w16cid:durableId="2083789979">
    <w:abstractNumId w:val="17"/>
  </w:num>
  <w:num w:numId="76" w16cid:durableId="214123569">
    <w:abstractNumId w:val="18"/>
  </w:num>
  <w:num w:numId="77" w16cid:durableId="1146779737">
    <w:abstractNumId w:val="39"/>
  </w:num>
  <w:num w:numId="78" w16cid:durableId="1373312397">
    <w:abstractNumId w:val="11"/>
  </w:num>
  <w:num w:numId="79" w16cid:durableId="1741975816">
    <w:abstractNumId w:val="2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15"/>
    <w:rsid w:val="00036FC7"/>
    <w:rsid w:val="000404F3"/>
    <w:rsid w:val="00085FBB"/>
    <w:rsid w:val="00097152"/>
    <w:rsid w:val="000E250E"/>
    <w:rsid w:val="000F0434"/>
    <w:rsid w:val="000F798C"/>
    <w:rsid w:val="0010719B"/>
    <w:rsid w:val="0011395C"/>
    <w:rsid w:val="00132A1D"/>
    <w:rsid w:val="0014457C"/>
    <w:rsid w:val="001742C3"/>
    <w:rsid w:val="001D319B"/>
    <w:rsid w:val="001E407C"/>
    <w:rsid w:val="001F2061"/>
    <w:rsid w:val="001F7830"/>
    <w:rsid w:val="00201D24"/>
    <w:rsid w:val="002037BC"/>
    <w:rsid w:val="002073D1"/>
    <w:rsid w:val="00220DA8"/>
    <w:rsid w:val="00240072"/>
    <w:rsid w:val="002624AB"/>
    <w:rsid w:val="00281410"/>
    <w:rsid w:val="00290966"/>
    <w:rsid w:val="00293DA5"/>
    <w:rsid w:val="0029609B"/>
    <w:rsid w:val="002A2E64"/>
    <w:rsid w:val="002B0883"/>
    <w:rsid w:val="002E3664"/>
    <w:rsid w:val="002F15D8"/>
    <w:rsid w:val="003212D7"/>
    <w:rsid w:val="00391BF4"/>
    <w:rsid w:val="003A339F"/>
    <w:rsid w:val="003B6ECD"/>
    <w:rsid w:val="003D6E3E"/>
    <w:rsid w:val="003E62B9"/>
    <w:rsid w:val="00425AD9"/>
    <w:rsid w:val="00427CF4"/>
    <w:rsid w:val="004352D0"/>
    <w:rsid w:val="004929A6"/>
    <w:rsid w:val="004973DF"/>
    <w:rsid w:val="004B0A2D"/>
    <w:rsid w:val="004C26A2"/>
    <w:rsid w:val="0050541D"/>
    <w:rsid w:val="00522FB5"/>
    <w:rsid w:val="00530507"/>
    <w:rsid w:val="00536B3E"/>
    <w:rsid w:val="005723BA"/>
    <w:rsid w:val="00583D5B"/>
    <w:rsid w:val="005B3F17"/>
    <w:rsid w:val="005C28E8"/>
    <w:rsid w:val="005F45C3"/>
    <w:rsid w:val="00601190"/>
    <w:rsid w:val="006171DB"/>
    <w:rsid w:val="00621776"/>
    <w:rsid w:val="006238EE"/>
    <w:rsid w:val="00626F6F"/>
    <w:rsid w:val="00636461"/>
    <w:rsid w:val="00665693"/>
    <w:rsid w:val="0066781D"/>
    <w:rsid w:val="00681E9F"/>
    <w:rsid w:val="00696E23"/>
    <w:rsid w:val="006A24DE"/>
    <w:rsid w:val="006B73F5"/>
    <w:rsid w:val="006C515D"/>
    <w:rsid w:val="006E06DD"/>
    <w:rsid w:val="006E1F34"/>
    <w:rsid w:val="006E5703"/>
    <w:rsid w:val="006F382E"/>
    <w:rsid w:val="0075710A"/>
    <w:rsid w:val="00757572"/>
    <w:rsid w:val="007743E6"/>
    <w:rsid w:val="00777A7C"/>
    <w:rsid w:val="007A4E9A"/>
    <w:rsid w:val="007B700E"/>
    <w:rsid w:val="007C7E2E"/>
    <w:rsid w:val="00804C5B"/>
    <w:rsid w:val="00804E9B"/>
    <w:rsid w:val="008135CD"/>
    <w:rsid w:val="00824531"/>
    <w:rsid w:val="00826C38"/>
    <w:rsid w:val="0085025A"/>
    <w:rsid w:val="008B5E28"/>
    <w:rsid w:val="008C661F"/>
    <w:rsid w:val="008D0D64"/>
    <w:rsid w:val="008D3779"/>
    <w:rsid w:val="008E6930"/>
    <w:rsid w:val="008E712F"/>
    <w:rsid w:val="008F15A0"/>
    <w:rsid w:val="00922BB2"/>
    <w:rsid w:val="00930391"/>
    <w:rsid w:val="00951CC2"/>
    <w:rsid w:val="009551F4"/>
    <w:rsid w:val="009867D9"/>
    <w:rsid w:val="00996C4E"/>
    <w:rsid w:val="009A5018"/>
    <w:rsid w:val="009B34C6"/>
    <w:rsid w:val="009C51FC"/>
    <w:rsid w:val="009D7676"/>
    <w:rsid w:val="009E5419"/>
    <w:rsid w:val="00A27566"/>
    <w:rsid w:val="00A6693C"/>
    <w:rsid w:val="00A93121"/>
    <w:rsid w:val="00AA5172"/>
    <w:rsid w:val="00AB1768"/>
    <w:rsid w:val="00AF3E5F"/>
    <w:rsid w:val="00B110DB"/>
    <w:rsid w:val="00B119EA"/>
    <w:rsid w:val="00B11AD4"/>
    <w:rsid w:val="00B416F7"/>
    <w:rsid w:val="00B46FB3"/>
    <w:rsid w:val="00B56545"/>
    <w:rsid w:val="00B63837"/>
    <w:rsid w:val="00B77C12"/>
    <w:rsid w:val="00B93F93"/>
    <w:rsid w:val="00BA140B"/>
    <w:rsid w:val="00BD2222"/>
    <w:rsid w:val="00BD2817"/>
    <w:rsid w:val="00BE65D6"/>
    <w:rsid w:val="00C12FF0"/>
    <w:rsid w:val="00C2458E"/>
    <w:rsid w:val="00C32B1E"/>
    <w:rsid w:val="00C33CBE"/>
    <w:rsid w:val="00C5444F"/>
    <w:rsid w:val="00C553FA"/>
    <w:rsid w:val="00C6306F"/>
    <w:rsid w:val="00C6637B"/>
    <w:rsid w:val="00C81834"/>
    <w:rsid w:val="00CB7FBF"/>
    <w:rsid w:val="00CE51FD"/>
    <w:rsid w:val="00D104C3"/>
    <w:rsid w:val="00D16078"/>
    <w:rsid w:val="00D23F55"/>
    <w:rsid w:val="00D26060"/>
    <w:rsid w:val="00D47B01"/>
    <w:rsid w:val="00D50802"/>
    <w:rsid w:val="00D50E3B"/>
    <w:rsid w:val="00D7308B"/>
    <w:rsid w:val="00D87003"/>
    <w:rsid w:val="00D960EC"/>
    <w:rsid w:val="00DA397A"/>
    <w:rsid w:val="00DB0205"/>
    <w:rsid w:val="00DC5245"/>
    <w:rsid w:val="00DE2F15"/>
    <w:rsid w:val="00DE3E63"/>
    <w:rsid w:val="00DE6B9C"/>
    <w:rsid w:val="00DE6DB2"/>
    <w:rsid w:val="00DE7722"/>
    <w:rsid w:val="00DF16D1"/>
    <w:rsid w:val="00E44842"/>
    <w:rsid w:val="00E51A07"/>
    <w:rsid w:val="00E57E37"/>
    <w:rsid w:val="00E651F1"/>
    <w:rsid w:val="00E828C4"/>
    <w:rsid w:val="00E83FC6"/>
    <w:rsid w:val="00E87364"/>
    <w:rsid w:val="00E9061D"/>
    <w:rsid w:val="00E97AD8"/>
    <w:rsid w:val="00EA041D"/>
    <w:rsid w:val="00EB783B"/>
    <w:rsid w:val="00EC1472"/>
    <w:rsid w:val="00EC2F07"/>
    <w:rsid w:val="00F02D1C"/>
    <w:rsid w:val="00F403BE"/>
    <w:rsid w:val="00F61749"/>
    <w:rsid w:val="00F61E41"/>
    <w:rsid w:val="00F6233A"/>
    <w:rsid w:val="00F6650E"/>
    <w:rsid w:val="00F729A0"/>
    <w:rsid w:val="00F7613A"/>
    <w:rsid w:val="00F924BB"/>
    <w:rsid w:val="00F96D6B"/>
    <w:rsid w:val="00FA028D"/>
    <w:rsid w:val="00FD3BED"/>
    <w:rsid w:val="00FF42EF"/>
    <w:rsid w:val="00FF46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6CD5"/>
  <w15:docId w15:val="{BD942BAA-F33D-466F-99E5-C7B6244D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E9061D"/>
    <w:pPr>
      <w:ind w:left="720"/>
      <w:contextualSpacing/>
    </w:pPr>
  </w:style>
  <w:style w:type="paragraph" w:customStyle="1" w:styleId="xmsonormal">
    <w:name w:val="x_msonormal"/>
    <w:basedOn w:val="Normal"/>
    <w:rsid w:val="00281410"/>
    <w:pPr>
      <w:spacing w:after="0" w:line="240" w:lineRule="auto"/>
    </w:pPr>
    <w:rPr>
      <w:rFonts w:ascii="Calibri" w:eastAsiaTheme="minorHAnsi" w:hAnsi="Calibri" w:cs="Calibri"/>
    </w:rPr>
  </w:style>
  <w:style w:type="character" w:styleId="FollowedHyperlink">
    <w:name w:val="FollowedHyperlink"/>
    <w:basedOn w:val="DefaultParagraphFont"/>
    <w:uiPriority w:val="99"/>
    <w:semiHidden/>
    <w:unhideWhenUsed/>
    <w:rsid w:val="00B93F93"/>
    <w:rPr>
      <w:color w:val="954F72" w:themeColor="followedHyperlink"/>
      <w:u w:val="single"/>
    </w:rPr>
  </w:style>
  <w:style w:type="character" w:customStyle="1" w:styleId="Heading3Char">
    <w:name w:val="Heading 3 Char"/>
    <w:basedOn w:val="DefaultParagraphFont"/>
    <w:link w:val="Heading3"/>
    <w:rsid w:val="00626F6F"/>
  </w:style>
  <w:style w:type="table" w:styleId="TableGrid">
    <w:name w:val="Table Grid"/>
    <w:basedOn w:val="TableNormal"/>
    <w:uiPriority w:val="39"/>
    <w:rsid w:val="008C6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LEVEL1">
    <w:name w:val="NA - LEVEL 1"/>
    <w:basedOn w:val="Normal"/>
    <w:next w:val="Normal"/>
    <w:rsid w:val="00E57E37"/>
    <w:pPr>
      <w:numPr>
        <w:numId w:val="43"/>
      </w:numPr>
      <w:spacing w:after="240" w:line="240" w:lineRule="auto"/>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E57E37"/>
    <w:pPr>
      <w:numPr>
        <w:ilvl w:val="1"/>
        <w:numId w:val="43"/>
      </w:numPr>
      <w:spacing w:after="240" w:line="240" w:lineRule="auto"/>
      <w:jc w:val="both"/>
      <w:outlineLvl w:val="1"/>
    </w:pPr>
    <w:rPr>
      <w:rFonts w:ascii="Arial" w:eastAsia="Times New Roman" w:hAnsi="Arial" w:cs="Arial"/>
      <w:sz w:val="20"/>
      <w:szCs w:val="24"/>
      <w:lang w:eastAsia="en-US"/>
    </w:rPr>
  </w:style>
  <w:style w:type="paragraph" w:styleId="BodyText">
    <w:name w:val="Body Text"/>
    <w:basedOn w:val="Normal"/>
    <w:link w:val="BodyTextChar"/>
    <w:rsid w:val="006238EE"/>
    <w:pPr>
      <w:spacing w:after="0" w:line="240" w:lineRule="auto"/>
      <w:jc w:val="both"/>
    </w:pPr>
    <w:rPr>
      <w:rFonts w:ascii="Times New Roman" w:eastAsia="Times New Roman" w:hAnsi="Times New Roman" w:cs="Times New Roman"/>
      <w:bCs/>
      <w:iCs/>
      <w:sz w:val="24"/>
      <w:szCs w:val="20"/>
      <w:lang w:val="en-GB" w:eastAsia="en-US"/>
    </w:rPr>
  </w:style>
  <w:style w:type="character" w:customStyle="1" w:styleId="BodyTextChar">
    <w:name w:val="Body Text Char"/>
    <w:basedOn w:val="DefaultParagraphFont"/>
    <w:link w:val="BodyText"/>
    <w:rsid w:val="006238EE"/>
    <w:rPr>
      <w:rFonts w:ascii="Times New Roman" w:eastAsia="Times New Roman" w:hAnsi="Times New Roman" w:cs="Times New Roman"/>
      <w:bCs/>
      <w:iCs/>
      <w:sz w:val="24"/>
      <w:szCs w:val="20"/>
      <w:lang w:val="en-GB" w:eastAsia="en-US"/>
    </w:rPr>
  </w:style>
  <w:style w:type="paragraph" w:customStyle="1" w:styleId="Body1">
    <w:name w:val="Body 1"/>
    <w:basedOn w:val="Normal"/>
    <w:rsid w:val="006238EE"/>
    <w:pPr>
      <w:spacing w:after="240" w:line="240" w:lineRule="auto"/>
      <w:ind w:left="709"/>
      <w:jc w:val="both"/>
    </w:pPr>
    <w:rPr>
      <w:rFonts w:ascii="Arial" w:eastAsia="Times New Roman" w:hAnsi="Arial" w:cs="Arial"/>
      <w:sz w:val="20"/>
      <w:szCs w:val="24"/>
      <w:lang w:eastAsia="en-US"/>
    </w:rPr>
  </w:style>
  <w:style w:type="paragraph" w:styleId="Title">
    <w:name w:val="Title"/>
    <w:basedOn w:val="Normal"/>
    <w:next w:val="Normal"/>
    <w:link w:val="TitleChar"/>
    <w:uiPriority w:val="10"/>
    <w:qFormat/>
    <w:rsid w:val="009C51FC"/>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9C51FC"/>
    <w:rPr>
      <w:rFonts w:asciiTheme="majorHAnsi" w:eastAsiaTheme="majorEastAsia" w:hAnsiTheme="majorHAnsi" w:cstheme="majorBidi"/>
      <w:spacing w:val="-10"/>
      <w:kern w:val="28"/>
      <w:sz w:val="56"/>
      <w:szCs w:val="56"/>
      <w:lang w:val="en-US" w:eastAsia="en-US"/>
    </w:rPr>
  </w:style>
  <w:style w:type="paragraph" w:customStyle="1" w:styleId="size-181">
    <w:name w:val="size-181"/>
    <w:basedOn w:val="Normal"/>
    <w:uiPriority w:val="99"/>
    <w:semiHidden/>
    <w:rsid w:val="00097152"/>
    <w:pPr>
      <w:spacing w:before="100" w:beforeAutospacing="1" w:after="100" w:afterAutospacing="1" w:line="390" w:lineRule="atLeast"/>
    </w:pPr>
    <w:rPr>
      <w:rFonts w:ascii="Times New Roman" w:eastAsia="Calibri" w:hAnsi="Times New Roman" w:cs="Times New Roman"/>
      <w:sz w:val="27"/>
      <w:szCs w:val="27"/>
    </w:rPr>
  </w:style>
  <w:style w:type="paragraph" w:styleId="NormalWeb">
    <w:name w:val="Normal (Web)"/>
    <w:basedOn w:val="Normal"/>
    <w:unhideWhenUsed/>
    <w:rsid w:val="007B70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DA397A"/>
    <w:rPr>
      <w:b/>
      <w:bCs/>
    </w:rPr>
  </w:style>
  <w:style w:type="paragraph" w:customStyle="1" w:styleId="xmsolistparagraph">
    <w:name w:val="x_msolistparagraph"/>
    <w:basedOn w:val="Normal"/>
    <w:rsid w:val="009A5018"/>
    <w:pPr>
      <w:spacing w:after="0" w:line="240" w:lineRule="auto"/>
      <w:ind w:left="720"/>
    </w:pPr>
    <w:rPr>
      <w:rFonts w:ascii="Calibri" w:eastAsiaTheme="minorHAnsi" w:hAnsi="Calibri" w:cs="Calibri"/>
    </w:rPr>
  </w:style>
  <w:style w:type="paragraph" w:styleId="Header">
    <w:name w:val="header"/>
    <w:basedOn w:val="Normal"/>
    <w:link w:val="HeaderChar"/>
    <w:uiPriority w:val="99"/>
    <w:unhideWhenUsed/>
    <w:rsid w:val="00435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2D0"/>
  </w:style>
  <w:style w:type="paragraph" w:styleId="Footer">
    <w:name w:val="footer"/>
    <w:basedOn w:val="Normal"/>
    <w:link w:val="FooterChar"/>
    <w:uiPriority w:val="99"/>
    <w:unhideWhenUsed/>
    <w:rsid w:val="00435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90715">
      <w:bodyDiv w:val="1"/>
      <w:marLeft w:val="0"/>
      <w:marRight w:val="0"/>
      <w:marTop w:val="0"/>
      <w:marBottom w:val="0"/>
      <w:divBdr>
        <w:top w:val="none" w:sz="0" w:space="0" w:color="auto"/>
        <w:left w:val="none" w:sz="0" w:space="0" w:color="auto"/>
        <w:bottom w:val="none" w:sz="0" w:space="0" w:color="auto"/>
        <w:right w:val="none" w:sz="0" w:space="0" w:color="auto"/>
      </w:divBdr>
    </w:div>
    <w:div w:id="890850948">
      <w:bodyDiv w:val="1"/>
      <w:marLeft w:val="0"/>
      <w:marRight w:val="0"/>
      <w:marTop w:val="0"/>
      <w:marBottom w:val="0"/>
      <w:divBdr>
        <w:top w:val="none" w:sz="0" w:space="0" w:color="auto"/>
        <w:left w:val="none" w:sz="0" w:space="0" w:color="auto"/>
        <w:bottom w:val="none" w:sz="0" w:space="0" w:color="auto"/>
        <w:right w:val="none" w:sz="0" w:space="0" w:color="auto"/>
      </w:divBdr>
    </w:div>
    <w:div w:id="1102143295">
      <w:bodyDiv w:val="1"/>
      <w:marLeft w:val="0"/>
      <w:marRight w:val="0"/>
      <w:marTop w:val="0"/>
      <w:marBottom w:val="0"/>
      <w:divBdr>
        <w:top w:val="none" w:sz="0" w:space="0" w:color="auto"/>
        <w:left w:val="none" w:sz="0" w:space="0" w:color="auto"/>
        <w:bottom w:val="none" w:sz="0" w:space="0" w:color="auto"/>
        <w:right w:val="none" w:sz="0" w:space="0" w:color="auto"/>
      </w:divBdr>
    </w:div>
    <w:div w:id="1647658703">
      <w:bodyDiv w:val="1"/>
      <w:marLeft w:val="0"/>
      <w:marRight w:val="0"/>
      <w:marTop w:val="0"/>
      <w:marBottom w:val="0"/>
      <w:divBdr>
        <w:top w:val="none" w:sz="0" w:space="0" w:color="auto"/>
        <w:left w:val="none" w:sz="0" w:space="0" w:color="auto"/>
        <w:bottom w:val="none" w:sz="0" w:space="0" w:color="auto"/>
        <w:right w:val="none" w:sz="0" w:space="0" w:color="auto"/>
      </w:divBdr>
    </w:div>
    <w:div w:id="2084519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dublincoco.ie/Meetings/ViewDocument/74158" TargetMode="External"/><Relationship Id="rId21" Type="http://schemas.openxmlformats.org/officeDocument/2006/relationships/hyperlink" Target="http://www.sdublincoco.ie/Meetings/ViewDocument/75296" TargetMode="External"/><Relationship Id="rId42" Type="http://schemas.openxmlformats.org/officeDocument/2006/relationships/hyperlink" Target="https://eur04.safelinks.protection.outlook.com/?url=https%3A%2F%2Fwww.google.com%2Fmaps%2Fplace%2FRathfarnham%2BCastle%2BPlayground%2F%4053.2977545%2C-6.2850692%2C17z%2Fdata%3D!4m13!1m7!3m6!1s0x48670bece5bd3e37%3A0xc8d7974fceaea40!2sRathfarnham%2BCastle%2BPark%2C%2B10A%2BThe%2BWoodlands%2C%2BRathfarnham%2C%2BDublin%2B14%2C%2BD14%2BY662%2BThe%2BWoodlands%2C%2BRathfarnham%2C%2BDublin%2B14%2C%2BD14%2BY662!3b1!8m2!3d53.2979098!4d-6.2833213!3m4!1s0x48670becf839f889%3A0x519693bf80d7e8ff!8m2!3d53.2976985!4d-6.2821184&amp;amp;data=05%7C01%7Ctwalsh%40SDUBLINCOCO.ie%7C74c1b88a9a7949ac86ea08da454d94f1%7C6a3c00c019d0492da8de95fad8fda1d4%7C0%7C0%7C637898496755602099%7CUnknown%7CTWFpbGZsb3d8eyJWIjoiMC4wLjAwMDAiLCJQIjoiV2luMzIiLCJBTiI6Ik1haWwiLCJXVCI6Mn0%3D%7C3000%7C%7C%7C&amp;amp;sdata=wXOS8mwLRYPq%2F%2F%2Fnet%2B1Hr9zeQkTImf29lOJNqKY1MA%3D&amp;amp;reserved=0" TargetMode="External"/><Relationship Id="rId47" Type="http://schemas.openxmlformats.org/officeDocument/2006/relationships/hyperlink" Target="http://www.sdublincoco.ie/sdcc/departments/corporate/apps/cmas/documentsview.aspx?id=75465" TargetMode="External"/><Relationship Id="rId63" Type="http://schemas.openxmlformats.org/officeDocument/2006/relationships/hyperlink" Target="http://intranet/cmas/documentsview.aspx?noinc=true&amp;id=74940" TargetMode="External"/><Relationship Id="rId68" Type="http://schemas.openxmlformats.org/officeDocument/2006/relationships/hyperlink" Target="http://intranet/cmas/documentsview.aspx?noinc=true&amp;id=74949" TargetMode="External"/><Relationship Id="rId16" Type="http://schemas.openxmlformats.org/officeDocument/2006/relationships/hyperlink" Target="http://www.sdublincoco.ie/sdcc/departments/corporate/apps/cmas/documentsview.aspx?id=75162" TargetMode="External"/><Relationship Id="rId11" Type="http://schemas.openxmlformats.org/officeDocument/2006/relationships/hyperlink" Target="http://intranet/cmas/documentsview.aspx?id=75073" TargetMode="External"/><Relationship Id="rId24" Type="http://schemas.openxmlformats.org/officeDocument/2006/relationships/hyperlink" Target="http://www.sdublincoco.ie/Meetings/ViewDocument/74084" TargetMode="External"/><Relationship Id="rId32" Type="http://schemas.openxmlformats.org/officeDocument/2006/relationships/hyperlink" Target="https://eur04.safelinks.protection.outlook.com/?url=https%3A%2F%2Fwww.sdcc.ie%2Fen%2Fdownload-it%2Fapply-for-it%2Fmutual-transfer-form.doc&amp;amp;data=05%7C01%7Cadriennemoloney%40SDUBLINCOCO.ie%7Cc8e80b97780e412242c108da454442a9%7C6a3c00c019d0492da8de95fad8fda1d4%7C0%7C0%7C637898456717844905%7CUnknown%7CTWFpbGZsb3d8eyJWIjoiMC4wLjAwMDAiLCJQIjoiV2luMzIiLCJBTiI6Ik1haWwiLCJXVCI6Mn0%3D%7C3000%7C%7C%7C&amp;amp;sdata=opgWi1wgyNpmB5uC8OHCIM8YzPqAL4lS0XcwbhQy6lY%3D&amp;amp;reserved=0" TargetMode="External"/><Relationship Id="rId37" Type="http://schemas.openxmlformats.org/officeDocument/2006/relationships/hyperlink" Target="http://www.irishstatutebook.ie/eli/1997/act/12/section/22/enacted/en/html" TargetMode="External"/><Relationship Id="rId40" Type="http://schemas.openxmlformats.org/officeDocument/2006/relationships/hyperlink" Target="https://eur04.safelinks.protection.outlook.com/?url=https%3A%2F%2Fwww.google.com%2Fmaps%2Fplace%2FCorkagh%2BPark%2F%4053.3131793%2C-6.418684%2C17z%2Fdata%3D!3m1!4b1!4m5!3m4!1s0x48670c4651ff03d7%3A0x753bea8f5588386b!8m2!3d53.3131793!4d-6.41649&amp;amp;data=05%7C01%7Ctwalsh%40SDUBLINCOCO.ie%7C74c1b88a9a7949ac86ea08da454d94f1%7C6a3c00c019d0492da8de95fad8fda1d4%7C0%7C0%7C637898496755602099%7CUnknown%7CTWFpbGZsb3d8eyJWIjoiMC4wLjAwMDAiLCJQIjoiV2luMzIiLCJBTiI6Ik1haWwiLCJXVCI6Mn0%3D%7C3000%7C%7C%7C&amp;amp;sdata=UCglgxzLvEQDJQCDAh5CFEcI8Itnc2YYHtlVBsRel%2Bs%3D&amp;amp;reserved=0" TargetMode="External"/><Relationship Id="rId45" Type="http://schemas.openxmlformats.org/officeDocument/2006/relationships/hyperlink" Target="https://eur04.safelinks.protection.outlook.com/?url=https%3A%2F%2Fwww.google.com%2Fmaps%2Fplace%2FWaterstown%2BPark%2F%4053.3598611%2C-6.3732392%2C17z%2Fdata%3D!3m1!4b1!4m5!3m4!1s0x48670d2fa07dfd7b%3A0xc3f99fb45910211d!8m2!3d53.3598611!4d-6.3710452&amp;amp;data=05%7C01%7Ctwalsh%40SDUBLINCOCO.ie%7C74c1b88a9a7949ac86ea08da454d94f1%7C6a3c00c019d0492da8de95fad8fda1d4%7C0%7C0%7C637898496755758319%7CUnknown%7CTWFpbGZsb3d8eyJWIjoiMC4wLjAwMDAiLCJQIjoiV2luMzIiLCJBTiI6Ik1haWwiLCJXVCI6Mn0%3D%7C3000%7C%7C%7C&amp;amp;sdata=7vjs2Wx%2FR3SYYhjf6jt7K5wiNo1OixKWzI%2F89z62VQY%3D&amp;amp;reserved=0" TargetMode="External"/><Relationship Id="rId53" Type="http://schemas.openxmlformats.org/officeDocument/2006/relationships/hyperlink" Target="http://www.sdublincoco.ie/sdcc/departments/corporate/apps/cmas/documentsview.aspx?id=75432" TargetMode="External"/><Relationship Id="rId58" Type="http://schemas.openxmlformats.org/officeDocument/2006/relationships/hyperlink" Target="http://www.sdublincoco.ie/sdcc/departments/corporate/apps/cmas/documentsview.aspx?id=75349" TargetMode="External"/><Relationship Id="rId66" Type="http://schemas.openxmlformats.org/officeDocument/2006/relationships/hyperlink" Target="http://intranet/cmas/documentsview.aspx?noinc=true&amp;id=74944"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www.sdublincoco.ie/sdcc/departments/corporate/apps/cmas/documentsview.aspx?id=75333" TargetMode="External"/><Relationship Id="rId19" Type="http://schemas.openxmlformats.org/officeDocument/2006/relationships/hyperlink" Target="https://busconnects.ie/" TargetMode="External"/><Relationship Id="rId14" Type="http://schemas.openxmlformats.org/officeDocument/2006/relationships/hyperlink" Target="http://intranet/cmas/documentsbyitem.aspx?itemid=74108" TargetMode="External"/><Relationship Id="rId22" Type="http://schemas.openxmlformats.org/officeDocument/2006/relationships/hyperlink" Target="http://www.sdublincoco.ie/Meetings/ViewDocument/75295" TargetMode="External"/><Relationship Id="rId27" Type="http://schemas.openxmlformats.org/officeDocument/2006/relationships/hyperlink" Target="http://www.sdublincoco.ie/Meetings/ViewDocument/74129" TargetMode="External"/><Relationship Id="rId30" Type="http://schemas.openxmlformats.org/officeDocument/2006/relationships/hyperlink" Target="http://www.sdublincoco.ie/Meetings/ViewDocument/74274" TargetMode="External"/><Relationship Id="rId35" Type="http://schemas.openxmlformats.org/officeDocument/2006/relationships/hyperlink" Target="http://www.sdublincoco.ie/Planning/WeeklyLists" TargetMode="External"/><Relationship Id="rId43" Type="http://schemas.openxmlformats.org/officeDocument/2006/relationships/hyperlink" Target="https://eur04.safelinks.protection.outlook.com/?url=https%3A%2F%2Fwww.google.com%2Fmaps%2Fplace%2FTymon%2BPark%2BPlayground%2F%4053.299644%2C-6.3463133%2C17z%2Fdata%3D!3m1!4b1!4m5!3m4!1s0x48670b6784d35807%3A0xf6dac1731c9e6a93!8m2!3d53.2996441!4d-6.341834&amp;amp;data=05%7C01%7Ctwalsh%40SDUBLINCOCO.ie%7C74c1b88a9a7949ac86ea08da454d94f1%7C6a3c00c019d0492da8de95fad8fda1d4%7C0%7C0%7C637898496755602099%7CUnknown%7CTWFpbGZsb3d8eyJWIjoiMC4wLjAwMDAiLCJQIjoiV2luMzIiLCJBTiI6Ik1haWwiLCJXVCI6Mn0%3D%7C3000%7C%7C%7C&amp;amp;sdata=kskRrWo9XtTIEQnIiyo3NCYLCCRZbArmwBfja1M0Ua8%3D&amp;amp;reserved=0" TargetMode="External"/><Relationship Id="rId48" Type="http://schemas.openxmlformats.org/officeDocument/2006/relationships/hyperlink" Target="http://www.sdublincoco.ie/sdcc/departments/corporate/apps/cmas/documentsview.aspx?id=75354" TargetMode="External"/><Relationship Id="rId56" Type="http://schemas.openxmlformats.org/officeDocument/2006/relationships/hyperlink" Target="http://www.sdublincoco.ie/sdcc/departments/corporate/apps/cmas/documentsview.aspx?id=75347" TargetMode="External"/><Relationship Id="rId64" Type="http://schemas.openxmlformats.org/officeDocument/2006/relationships/hyperlink" Target="http://intranet/cmas/documentsview.aspx?noinc=true&amp;id=74942" TargetMode="External"/><Relationship Id="rId69" Type="http://schemas.openxmlformats.org/officeDocument/2006/relationships/hyperlink" Target="http://intranet/Cmas/documentsview.aspx?noinc=true&amp;id=75011" TargetMode="External"/><Relationship Id="rId77" Type="http://schemas.openxmlformats.org/officeDocument/2006/relationships/fontTable" Target="fontTable.xml"/><Relationship Id="rId8" Type="http://schemas.openxmlformats.org/officeDocument/2006/relationships/hyperlink" Target="http://www.sdublincoco.ie/sdcc/departments/corporate/apps/cmas/documentsview.aspx?id=75420" TargetMode="External"/><Relationship Id="rId51" Type="http://schemas.openxmlformats.org/officeDocument/2006/relationships/hyperlink" Target="http://www.sdublincoco.ie/sdcc/departments/corporate/apps/cmas/documentsview.aspx?id=75492"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intranet/cmas/documentsview.aspx?id=75072" TargetMode="External"/><Relationship Id="rId17" Type="http://schemas.openxmlformats.org/officeDocument/2006/relationships/hyperlink" Target="http://www.sdublincoco.ie/Meetings/ViewDocument/75335" TargetMode="External"/><Relationship Id="rId25" Type="http://schemas.openxmlformats.org/officeDocument/2006/relationships/hyperlink" Target="http://www.sdublincoco.ie/Meetings/ViewDocument/74157" TargetMode="External"/><Relationship Id="rId33" Type="http://schemas.openxmlformats.org/officeDocument/2006/relationships/hyperlink" Target="https://www.water.ie/projects/strategic-plans/national-water-resources/" TargetMode="External"/><Relationship Id="rId38" Type="http://schemas.openxmlformats.org/officeDocument/2006/relationships/hyperlink" Target="http://www.socialcredits.ie/" TargetMode="External"/><Relationship Id="rId46" Type="http://schemas.openxmlformats.org/officeDocument/2006/relationships/hyperlink" Target="http://www.sdublincoco.ie/sdcc/departments/corporate/apps/cmas/documentsview.aspx?id=75430" TargetMode="External"/><Relationship Id="rId59" Type="http://schemas.openxmlformats.org/officeDocument/2006/relationships/hyperlink" Target="http://www.sdublincoco.ie/sdcc/departments/corporate/apps/cmas/documentsview.aspx?id=75351" TargetMode="External"/><Relationship Id="rId67" Type="http://schemas.openxmlformats.org/officeDocument/2006/relationships/hyperlink" Target="http://intranet/cmas/documentsview.aspx?noinc=true&amp;id=74946" TargetMode="External"/><Relationship Id="rId20" Type="http://schemas.openxmlformats.org/officeDocument/2006/relationships/hyperlink" Target="http://www.sdublincoco.ie/Meetings/ViewDocument/75143" TargetMode="External"/><Relationship Id="rId41" Type="http://schemas.openxmlformats.org/officeDocument/2006/relationships/hyperlink" Target="https://eur04.safelinks.protection.outlook.com/?url=https%3A%2F%2Fwww.google.com%2Fmaps%2Fplace%2FSean%2BWalsh%2BMemorial%2BPark%2F%4053.2849278%2C-6.3680573%2C17z%2Fdata%3D!3m1!4b1!4m5!3m4!1s0x48670b1c23fca20f%3A0x52cd816a6ea67abd!8m2!3d53.2849278!4d-6.3658633&amp;amp;data=05%7C01%7Ctwalsh%40SDUBLINCOCO.ie%7C74c1b88a9a7949ac86ea08da454d94f1%7C6a3c00c019d0492da8de95fad8fda1d4%7C0%7C0%7C637898496755602099%7CUnknown%7CTWFpbGZsb3d8eyJWIjoiMC4wLjAwMDAiLCJQIjoiV2luMzIiLCJBTiI6Ik1haWwiLCJXVCI6Mn0%3D%7C3000%7C%7C%7C&amp;amp;sdata=viQiiN5a2YUXl48UZvtJZ%2BDGUkKn5hMtpj43TuZEjBQ%3D&amp;amp;reserved=0" TargetMode="External"/><Relationship Id="rId54" Type="http://schemas.openxmlformats.org/officeDocument/2006/relationships/hyperlink" Target="http://www.sdublincoco.ie/sdcc/departments/corporate/apps/cmas/documentsview.aspx?id=75479" TargetMode="External"/><Relationship Id="rId62" Type="http://schemas.openxmlformats.org/officeDocument/2006/relationships/hyperlink" Target="http://www.sdublincoco.ie/sdcc/departments/corporate/apps/cmas/documentsview.aspx?id=75418" TargetMode="External"/><Relationship Id="rId70" Type="http://schemas.openxmlformats.org/officeDocument/2006/relationships/hyperlink" Target="http://intranet/Cmas/documentsview.aspx?noinc=true&amp;id=75027" TargetMode="External"/><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tranet/cmas/documentsbyitem.aspx?itemid=74111" TargetMode="External"/><Relationship Id="rId23" Type="http://schemas.openxmlformats.org/officeDocument/2006/relationships/hyperlink" Target="http://www.sdublincoco.ie/Meetings/ViewDocument/75262" TargetMode="External"/><Relationship Id="rId28" Type="http://schemas.openxmlformats.org/officeDocument/2006/relationships/hyperlink" Target="http://www.sdublincoco.ie/Meetings/ViewDocument/74127" TargetMode="External"/><Relationship Id="rId36" Type="http://schemas.openxmlformats.org/officeDocument/2006/relationships/hyperlink" Target="http://www.socialcredits.ie" TargetMode="External"/><Relationship Id="rId49" Type="http://schemas.openxmlformats.org/officeDocument/2006/relationships/image" Target="media/image1.png"/><Relationship Id="rId57" Type="http://schemas.openxmlformats.org/officeDocument/2006/relationships/hyperlink" Target="http://www.sdublincoco.ie/sdcc/departments/corporate/apps/cmas/documentsview.aspx?id=75348" TargetMode="External"/><Relationship Id="rId10" Type="http://schemas.openxmlformats.org/officeDocument/2006/relationships/hyperlink" Target="http://intranet/cmas/documentsview.aspx?id=75036" TargetMode="External"/><Relationship Id="rId31" Type="http://schemas.openxmlformats.org/officeDocument/2006/relationships/hyperlink" Target="http://www.sdublincoco.ie/Meetings/ViewDocument/74273" TargetMode="External"/><Relationship Id="rId44" Type="http://schemas.openxmlformats.org/officeDocument/2006/relationships/hyperlink" Target="https://eur04.safelinks.protection.outlook.com/?url=https%3A%2F%2Fwww.google.com%2Fmaps%2Fplace%2FWillsbrook%2BPark%2F%4053.3537643%2C-6.4309414%2C17z%2Fdata%3D!4m9!1m2!2m1!1swillsbrook%2Bpark%2BPlayground%2C!3m5!1s0x486772fb9c57272f%3A0xb8b7d9f7b7fbc4b7!8m2!3d53.3537657!4d-6.4291193!15sCht3aWxsc2Jyb29rIHBhcmsgUGxheWdyb3VuZCxaHCIad2lsbHNicm9vayBwYXJrIHBsYXlncm91bmSSAQljaXR5X3BhcmuaASRDaGREU1VoTk1HOW5TMFZKUTBGblNVUlJiMjgyVlhWUlJSQUI&amp;amp;data=05%7C01%7Ctwalsh%40SDUBLINCOCO.ie%7C74c1b88a9a7949ac86ea08da454d94f1%7C6a3c00c019d0492da8de95fad8fda1d4%7C0%7C0%7C637898496755758319%7CUnknown%7CTWFpbGZsb3d8eyJWIjoiMC4wLjAwMDAiLCJQIjoiV2luMzIiLCJBTiI6Ik1haWwiLCJXVCI6Mn0%3D%7C3000%7C%7C%7C&amp;amp;sdata=6%2BEc7DEnh6n8n5fXGqGidUGCLVAXIqTijmvADiJ3krw%3D&amp;amp;reserved=0" TargetMode="External"/><Relationship Id="rId52" Type="http://schemas.openxmlformats.org/officeDocument/2006/relationships/hyperlink" Target="http://www.sdublincoco.ie/sdcc/departments/corporate/apps/cmas/documentsview.aspx?id=75495" TargetMode="External"/><Relationship Id="rId60" Type="http://schemas.openxmlformats.org/officeDocument/2006/relationships/hyperlink" Target="http://www.sdublincoco.ie/sdcc/departments/corporate/apps/cmas/documentsview.aspx?id=75350" TargetMode="External"/><Relationship Id="rId65" Type="http://schemas.openxmlformats.org/officeDocument/2006/relationships/hyperlink" Target="http://intranet/cmas/documentsview.aspx?noinc=true&amp;id=74943"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rishstatutebook.ie/zza37y2001s142.html" TargetMode="External"/><Relationship Id="rId13" Type="http://schemas.openxmlformats.org/officeDocument/2006/relationships/hyperlink" Target="http://www.sdublincoco.ie/sdcc/departments/corporate/apps/cmas/documentsview.aspx?id=75391" TargetMode="External"/><Relationship Id="rId18" Type="http://schemas.openxmlformats.org/officeDocument/2006/relationships/hyperlink" Target="https://busconnects.ie/" TargetMode="External"/><Relationship Id="rId39" Type="http://schemas.openxmlformats.org/officeDocument/2006/relationships/hyperlink" Target="https://eur04.safelinks.protection.outlook.com/?url=https%3A%2F%2Fwww.google.com%2Fmaps%2Fplace%2FPlayground%2BGriffeen%2BValley%2BPark%2F%4053.3465627%2C-6.4383715%2C15z%2Fdata%3D!4m5!3m4!1s0x0%3A0xdb84a5cc27045f00!8m2!3d53.3465627!4d-6.4383715&amp;amp;data=05%7C01%7Ctwalsh%40SDUBLINCOCO.ie%7C74c1b88a9a7949ac86ea08da454d94f1%7C6a3c00c019d0492da8de95fad8fda1d4%7C0%7C0%7C637898496755602099%7CUnknown%7CTWFpbGZsb3d8eyJWIjoiMC4wLjAwMDAiLCJQIjoiV2luMzIiLCJBTiI6Ik1haWwiLCJXVCI6Mn0%3D%7C3000%7C%7C%7C&amp;amp;sdata=xU6xBHs%2Fo6tG68C4k4LbWDHUx6rrnn3D64Y3segWuL4%3D&amp;amp;reserved=0" TargetMode="External"/><Relationship Id="rId34" Type="http://schemas.openxmlformats.org/officeDocument/2006/relationships/hyperlink" Target="https://www.water.ie/conservation/business/water-stewardship/" TargetMode="External"/><Relationship Id="rId50" Type="http://schemas.openxmlformats.org/officeDocument/2006/relationships/hyperlink" Target="http://www.sdublincoco.ie/sdcc/departments/corporate/apps/cmas/documentsview.aspx?id=75496" TargetMode="External"/><Relationship Id="rId55" Type="http://schemas.openxmlformats.org/officeDocument/2006/relationships/hyperlink" Target="http://www.sdublincoco.ie/sdcc/departments/corporate/apps/cmas/documentsview.aspx?id=75431" TargetMode="External"/><Relationship Id="rId76" Type="http://schemas.openxmlformats.org/officeDocument/2006/relationships/footer" Target="footer3.xml"/><Relationship Id="rId7" Type="http://schemas.openxmlformats.org/officeDocument/2006/relationships/hyperlink" Target="http://www.sdublincoco.ie/sdcc/departments/corporate/apps/cmas/documentsview.aspx?id=75455" TargetMode="External"/><Relationship Id="rId71"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www.sdublincoco.ie/Meetings/ViewDocument/74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90</Pages>
  <Words>31502</Words>
  <Characters>179564</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45</cp:revision>
  <dcterms:created xsi:type="dcterms:W3CDTF">2022-06-20T15:17:00Z</dcterms:created>
  <dcterms:modified xsi:type="dcterms:W3CDTF">2022-07-04T10:49:00Z</dcterms:modified>
</cp:coreProperties>
</file>