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2AD1" w14:textId="1438262F" w:rsidR="009F3659" w:rsidRPr="00EA4AD4" w:rsidRDefault="009F3659" w:rsidP="002D1164">
      <w:pPr>
        <w:pStyle w:val="BodyText"/>
        <w:jc w:val="both"/>
        <w:rPr>
          <w:w w:val="95"/>
        </w:rPr>
      </w:pPr>
      <w:r w:rsidRPr="00EA4AD4">
        <w:rPr>
          <w:w w:val="95"/>
        </w:rPr>
        <w:t xml:space="preserve">The Council at its meeting held on 13th November 2006 approved an exchange of lands with Shelbourne Development Limited whereby the Council agreed to dispose </w:t>
      </w:r>
      <w:r w:rsidR="00F75252" w:rsidRPr="00EA4AD4">
        <w:rPr>
          <w:w w:val="95"/>
        </w:rPr>
        <w:t xml:space="preserve">of approximately </w:t>
      </w:r>
      <w:r w:rsidRPr="00EA4AD4">
        <w:rPr>
          <w:w w:val="95"/>
        </w:rPr>
        <w:t xml:space="preserve">41.5 acres of land at </w:t>
      </w:r>
      <w:proofErr w:type="spellStart"/>
      <w:r w:rsidRPr="00EA4AD4">
        <w:rPr>
          <w:w w:val="95"/>
        </w:rPr>
        <w:t>Balgaddy</w:t>
      </w:r>
      <w:proofErr w:type="spellEnd"/>
      <w:r w:rsidRPr="00EA4AD4">
        <w:rPr>
          <w:w w:val="95"/>
        </w:rPr>
        <w:t xml:space="preserve"> to Shelbourne </w:t>
      </w:r>
      <w:r w:rsidR="003D7000" w:rsidRPr="00EA4AD4">
        <w:rPr>
          <w:w w:val="95"/>
        </w:rPr>
        <w:t xml:space="preserve">Development Limited </w:t>
      </w:r>
      <w:r w:rsidRPr="00EA4AD4">
        <w:rPr>
          <w:w w:val="95"/>
        </w:rPr>
        <w:t xml:space="preserve">in exchange for the acquisition from them of </w:t>
      </w:r>
      <w:r w:rsidR="008D4277" w:rsidRPr="00EA4AD4">
        <w:rPr>
          <w:w w:val="95"/>
        </w:rPr>
        <w:t>approximately 42.56</w:t>
      </w:r>
      <w:r w:rsidRPr="00EA4AD4">
        <w:rPr>
          <w:w w:val="95"/>
        </w:rPr>
        <w:t xml:space="preserve"> acres of land at Cooldrinagh subject to </w:t>
      </w:r>
      <w:r w:rsidR="00F75252" w:rsidRPr="00EA4AD4">
        <w:rPr>
          <w:w w:val="95"/>
        </w:rPr>
        <w:t xml:space="preserve">agreed </w:t>
      </w:r>
      <w:r w:rsidRPr="00EA4AD4">
        <w:rPr>
          <w:w w:val="95"/>
        </w:rPr>
        <w:t xml:space="preserve">terms and conditions.  An Agreement to Lease was </w:t>
      </w:r>
      <w:r w:rsidR="007A06AD" w:rsidRPr="00EA4AD4">
        <w:rPr>
          <w:w w:val="95"/>
        </w:rPr>
        <w:t>signed on the 31</w:t>
      </w:r>
      <w:r w:rsidR="007A06AD" w:rsidRPr="00EA4AD4">
        <w:rPr>
          <w:w w:val="95"/>
          <w:vertAlign w:val="superscript"/>
        </w:rPr>
        <w:t>st</w:t>
      </w:r>
      <w:r w:rsidR="007A06AD" w:rsidRPr="00EA4AD4">
        <w:rPr>
          <w:w w:val="95"/>
        </w:rPr>
        <w:t xml:space="preserve"> of October 2008 </w:t>
      </w:r>
      <w:r w:rsidRPr="00EA4AD4">
        <w:rPr>
          <w:w w:val="95"/>
        </w:rPr>
        <w:t>between the Council and Shelbourne</w:t>
      </w:r>
      <w:r w:rsidR="002D1164" w:rsidRPr="00EA4AD4">
        <w:rPr>
          <w:w w:val="95"/>
        </w:rPr>
        <w:t xml:space="preserve"> Development Limited </w:t>
      </w:r>
      <w:r w:rsidRPr="00EA4AD4">
        <w:rPr>
          <w:w w:val="95"/>
        </w:rPr>
        <w:t xml:space="preserve">embodying the terms </w:t>
      </w:r>
      <w:r w:rsidR="00F75252" w:rsidRPr="00EA4AD4">
        <w:rPr>
          <w:w w:val="95"/>
        </w:rPr>
        <w:t xml:space="preserve">of the </w:t>
      </w:r>
      <w:r w:rsidRPr="00EA4AD4">
        <w:rPr>
          <w:w w:val="95"/>
        </w:rPr>
        <w:t>exchange agreement</w:t>
      </w:r>
      <w:r w:rsidR="00F75252" w:rsidRPr="00EA4AD4">
        <w:rPr>
          <w:w w:val="95"/>
        </w:rPr>
        <w:t xml:space="preserve"> approved by the members</w:t>
      </w:r>
      <w:r w:rsidR="002D1164" w:rsidRPr="00EA4AD4">
        <w:rPr>
          <w:w w:val="95"/>
        </w:rPr>
        <w:t xml:space="preserve">. As part of this agreement, </w:t>
      </w:r>
      <w:r w:rsidRPr="00EA4AD4">
        <w:rPr>
          <w:w w:val="95"/>
        </w:rPr>
        <w:t>title to the Cooldrinagh lands</w:t>
      </w:r>
      <w:r w:rsidR="00F75252" w:rsidRPr="00EA4AD4">
        <w:rPr>
          <w:w w:val="95"/>
        </w:rPr>
        <w:t xml:space="preserve"> transferred to South Dublin County Council </w:t>
      </w:r>
      <w:r w:rsidRPr="00EA4AD4">
        <w:rPr>
          <w:w w:val="95"/>
        </w:rPr>
        <w:t xml:space="preserve">and </w:t>
      </w:r>
      <w:r w:rsidR="002D1164" w:rsidRPr="00EA4AD4">
        <w:rPr>
          <w:w w:val="95"/>
        </w:rPr>
        <w:t xml:space="preserve">a </w:t>
      </w:r>
      <w:r w:rsidRPr="00EA4AD4">
        <w:rPr>
          <w:w w:val="95"/>
        </w:rPr>
        <w:t xml:space="preserve">portion of the </w:t>
      </w:r>
      <w:proofErr w:type="spellStart"/>
      <w:r w:rsidRPr="00EA4AD4">
        <w:rPr>
          <w:w w:val="95"/>
        </w:rPr>
        <w:t>Balgaddy</w:t>
      </w:r>
      <w:proofErr w:type="spellEnd"/>
      <w:r w:rsidRPr="00EA4AD4">
        <w:rPr>
          <w:w w:val="95"/>
        </w:rPr>
        <w:t xml:space="preserve"> lands</w:t>
      </w:r>
      <w:r w:rsidR="007A06AD" w:rsidRPr="00EA4AD4">
        <w:rPr>
          <w:w w:val="95"/>
        </w:rPr>
        <w:t>,</w:t>
      </w:r>
      <w:r w:rsidR="00F75252" w:rsidRPr="00EA4AD4">
        <w:rPr>
          <w:w w:val="95"/>
        </w:rPr>
        <w:t xml:space="preserve"> approximately 7.5 acres transferred to Shelbourne Development Limited.</w:t>
      </w:r>
      <w:r w:rsidRPr="00EA4AD4">
        <w:rPr>
          <w:w w:val="95"/>
        </w:rPr>
        <w:t xml:space="preserve"> </w:t>
      </w:r>
    </w:p>
    <w:p w14:paraId="4AA5C522" w14:textId="77777777" w:rsidR="002F1D7C" w:rsidRPr="00EA4AD4" w:rsidRDefault="002F1D7C" w:rsidP="002D1164">
      <w:pPr>
        <w:pStyle w:val="BodyText"/>
        <w:jc w:val="both"/>
        <w:rPr>
          <w:w w:val="95"/>
        </w:rPr>
      </w:pPr>
    </w:p>
    <w:p w14:paraId="311504D0" w14:textId="7F74E22C" w:rsidR="009F3659" w:rsidRPr="00EA4AD4" w:rsidRDefault="002F45D8" w:rsidP="002D1164">
      <w:pPr>
        <w:pStyle w:val="BodyText"/>
        <w:jc w:val="both"/>
        <w:rPr>
          <w:w w:val="95"/>
        </w:rPr>
      </w:pPr>
      <w:r w:rsidRPr="00EA4AD4">
        <w:rPr>
          <w:w w:val="95"/>
        </w:rPr>
        <w:t>Having secured planning permission for a mixed-use proposal in 2011,</w:t>
      </w:r>
      <w:r w:rsidR="00123A05" w:rsidRPr="00EA4AD4">
        <w:rPr>
          <w:w w:val="95"/>
        </w:rPr>
        <w:t xml:space="preserve"> for various reasons </w:t>
      </w:r>
      <w:r w:rsidR="009F3659" w:rsidRPr="00EA4AD4">
        <w:rPr>
          <w:w w:val="95"/>
        </w:rPr>
        <w:t>Shelbourne</w:t>
      </w:r>
      <w:r w:rsidR="002D1164" w:rsidRPr="00EA4AD4">
        <w:rPr>
          <w:w w:val="95"/>
        </w:rPr>
        <w:t xml:space="preserve"> Development Limited </w:t>
      </w:r>
      <w:r w:rsidR="0088123D" w:rsidRPr="00EA4AD4">
        <w:rPr>
          <w:w w:val="95"/>
        </w:rPr>
        <w:t xml:space="preserve">did not </w:t>
      </w:r>
      <w:r w:rsidR="009F3659" w:rsidRPr="00EA4AD4">
        <w:rPr>
          <w:w w:val="95"/>
        </w:rPr>
        <w:t xml:space="preserve">proceed </w:t>
      </w:r>
      <w:r w:rsidR="00F75252" w:rsidRPr="00EA4AD4">
        <w:rPr>
          <w:w w:val="95"/>
        </w:rPr>
        <w:t>with the development</w:t>
      </w:r>
      <w:r w:rsidR="00866B51" w:rsidRPr="00EA4AD4">
        <w:rPr>
          <w:w w:val="95"/>
        </w:rPr>
        <w:t xml:space="preserve"> of the </w:t>
      </w:r>
      <w:proofErr w:type="spellStart"/>
      <w:r w:rsidR="00866B51" w:rsidRPr="00EA4AD4">
        <w:rPr>
          <w:w w:val="95"/>
        </w:rPr>
        <w:t>Balgaddy</w:t>
      </w:r>
      <w:proofErr w:type="spellEnd"/>
      <w:r w:rsidR="00866B51" w:rsidRPr="00EA4AD4">
        <w:rPr>
          <w:w w:val="95"/>
        </w:rPr>
        <w:t xml:space="preserve"> lands as provided for in the Agreement to Lease</w:t>
      </w:r>
      <w:r w:rsidR="0088123D" w:rsidRPr="00EA4AD4">
        <w:rPr>
          <w:w w:val="95"/>
        </w:rPr>
        <w:t>.</w:t>
      </w:r>
      <w:r w:rsidR="00F75252" w:rsidRPr="00EA4AD4">
        <w:rPr>
          <w:w w:val="95"/>
        </w:rPr>
        <w:t xml:space="preserve"> Negotiations </w:t>
      </w:r>
      <w:r w:rsidR="007A06AD" w:rsidRPr="00EA4AD4">
        <w:rPr>
          <w:w w:val="95"/>
        </w:rPr>
        <w:t xml:space="preserve">commenced </w:t>
      </w:r>
      <w:r w:rsidR="009F3659" w:rsidRPr="00EA4AD4">
        <w:rPr>
          <w:w w:val="95"/>
        </w:rPr>
        <w:t>between the parties with a view to terminating the Agreement</w:t>
      </w:r>
      <w:r w:rsidR="002F1D7C" w:rsidRPr="00EA4AD4">
        <w:rPr>
          <w:w w:val="95"/>
        </w:rPr>
        <w:t xml:space="preserve"> </w:t>
      </w:r>
      <w:r w:rsidR="00E4755E" w:rsidRPr="00EA4AD4">
        <w:rPr>
          <w:w w:val="95"/>
        </w:rPr>
        <w:t>to</w:t>
      </w:r>
      <w:r w:rsidR="002F1D7C" w:rsidRPr="00EA4AD4">
        <w:rPr>
          <w:w w:val="95"/>
        </w:rPr>
        <w:t xml:space="preserve"> Lease</w:t>
      </w:r>
      <w:r w:rsidRPr="00EA4AD4">
        <w:rPr>
          <w:w w:val="95"/>
        </w:rPr>
        <w:t>, however, t</w:t>
      </w:r>
      <w:r w:rsidR="00F75252" w:rsidRPr="00EA4AD4">
        <w:rPr>
          <w:w w:val="95"/>
        </w:rPr>
        <w:t xml:space="preserve">hese negotiations were </w:t>
      </w:r>
      <w:r w:rsidR="008D4277" w:rsidRPr="00EA4AD4">
        <w:rPr>
          <w:w w:val="95"/>
        </w:rPr>
        <w:t>unsuccessful,</w:t>
      </w:r>
      <w:r w:rsidR="00F75252" w:rsidRPr="00EA4AD4">
        <w:rPr>
          <w:w w:val="95"/>
        </w:rPr>
        <w:t xml:space="preserve"> and the </w:t>
      </w:r>
      <w:r w:rsidR="009F3659" w:rsidRPr="00EA4AD4">
        <w:rPr>
          <w:w w:val="95"/>
        </w:rPr>
        <w:t xml:space="preserve">Council initiated </w:t>
      </w:r>
      <w:r w:rsidR="00A04075" w:rsidRPr="00EA4AD4">
        <w:rPr>
          <w:w w:val="95"/>
        </w:rPr>
        <w:t>High Court</w:t>
      </w:r>
      <w:r w:rsidR="00337521" w:rsidRPr="00EA4AD4">
        <w:rPr>
          <w:color w:val="FF0000"/>
          <w:w w:val="95"/>
        </w:rPr>
        <w:t xml:space="preserve"> </w:t>
      </w:r>
      <w:r w:rsidR="009F3659" w:rsidRPr="00EA4AD4">
        <w:rPr>
          <w:w w:val="95"/>
        </w:rPr>
        <w:t>legal proceedings against Shelbourne</w:t>
      </w:r>
      <w:r w:rsidR="004D226F" w:rsidRPr="00EA4AD4">
        <w:rPr>
          <w:w w:val="95"/>
        </w:rPr>
        <w:t xml:space="preserve"> Development Limited</w:t>
      </w:r>
      <w:r w:rsidR="00B95676" w:rsidRPr="00EA4AD4">
        <w:rPr>
          <w:w w:val="95"/>
        </w:rPr>
        <w:t xml:space="preserve"> in 2013</w:t>
      </w:r>
      <w:r w:rsidR="009F3659" w:rsidRPr="00EA4AD4">
        <w:rPr>
          <w:w w:val="95"/>
        </w:rPr>
        <w:t xml:space="preserve">. </w:t>
      </w:r>
    </w:p>
    <w:p w14:paraId="7E9D5089" w14:textId="74279C17" w:rsidR="004D226F" w:rsidRPr="00EA4AD4" w:rsidRDefault="004D226F" w:rsidP="002D1164">
      <w:pPr>
        <w:pStyle w:val="BodyText"/>
        <w:jc w:val="both"/>
        <w:rPr>
          <w:w w:val="95"/>
        </w:rPr>
      </w:pPr>
    </w:p>
    <w:p w14:paraId="680B36FB" w14:textId="4598603B" w:rsidR="008B7F7B" w:rsidRPr="00EA4AD4" w:rsidRDefault="008701A9" w:rsidP="008B7F7B">
      <w:pPr>
        <w:pStyle w:val="BodyText"/>
        <w:jc w:val="both"/>
        <w:rPr>
          <w:w w:val="95"/>
        </w:rPr>
      </w:pPr>
      <w:r w:rsidRPr="00EA4AD4">
        <w:rPr>
          <w:color w:val="000000" w:themeColor="text1"/>
          <w:w w:val="95"/>
        </w:rPr>
        <w:t>Both parties</w:t>
      </w:r>
      <w:r w:rsidR="0088063C" w:rsidRPr="00EA4AD4">
        <w:rPr>
          <w:color w:val="000000" w:themeColor="text1"/>
          <w:w w:val="95"/>
        </w:rPr>
        <w:t xml:space="preserve"> </w:t>
      </w:r>
      <w:r w:rsidR="008D3F42" w:rsidRPr="00EA4AD4">
        <w:rPr>
          <w:color w:val="000000" w:themeColor="text1"/>
          <w:w w:val="95"/>
        </w:rPr>
        <w:t xml:space="preserve">made several </w:t>
      </w:r>
      <w:r w:rsidR="00766B85" w:rsidRPr="00EA4AD4">
        <w:rPr>
          <w:color w:val="000000" w:themeColor="text1"/>
          <w:w w:val="95"/>
        </w:rPr>
        <w:t xml:space="preserve">unsuccessful </w:t>
      </w:r>
      <w:r w:rsidR="008D3F42" w:rsidRPr="00EA4AD4">
        <w:rPr>
          <w:color w:val="000000" w:themeColor="text1"/>
          <w:w w:val="95"/>
        </w:rPr>
        <w:t xml:space="preserve">attempts over the years </w:t>
      </w:r>
      <w:r w:rsidR="0088063C" w:rsidRPr="00EA4AD4">
        <w:rPr>
          <w:color w:val="000000" w:themeColor="text1"/>
          <w:w w:val="95"/>
        </w:rPr>
        <w:t>since</w:t>
      </w:r>
      <w:r w:rsidR="00BF2CFF" w:rsidRPr="00EA4AD4">
        <w:rPr>
          <w:color w:val="000000" w:themeColor="text1"/>
          <w:w w:val="95"/>
        </w:rPr>
        <w:t xml:space="preserve"> the legal proceedings commenced in</w:t>
      </w:r>
      <w:r w:rsidR="0088063C" w:rsidRPr="00EA4AD4">
        <w:rPr>
          <w:color w:val="000000" w:themeColor="text1"/>
          <w:w w:val="95"/>
        </w:rPr>
        <w:t xml:space="preserve"> </w:t>
      </w:r>
      <w:r w:rsidR="00EC590F" w:rsidRPr="00EA4AD4">
        <w:rPr>
          <w:color w:val="000000" w:themeColor="text1"/>
          <w:w w:val="95"/>
        </w:rPr>
        <w:t>2013, to</w:t>
      </w:r>
      <w:r w:rsidR="00213ED3" w:rsidRPr="00EA4AD4">
        <w:rPr>
          <w:color w:val="000000" w:themeColor="text1"/>
          <w:w w:val="95"/>
        </w:rPr>
        <w:t xml:space="preserve"> reach a </w:t>
      </w:r>
      <w:r w:rsidR="00900AC1" w:rsidRPr="00EA4AD4">
        <w:rPr>
          <w:color w:val="000000" w:themeColor="text1"/>
          <w:w w:val="95"/>
        </w:rPr>
        <w:t>resolution</w:t>
      </w:r>
      <w:r w:rsidR="00766B85" w:rsidRPr="00EA4AD4">
        <w:rPr>
          <w:color w:val="000000" w:themeColor="text1"/>
          <w:w w:val="95"/>
        </w:rPr>
        <w:t>.</w:t>
      </w:r>
      <w:r w:rsidR="00EC590F" w:rsidRPr="00EA4AD4">
        <w:rPr>
          <w:color w:val="000000" w:themeColor="text1"/>
          <w:w w:val="95"/>
        </w:rPr>
        <w:t xml:space="preserve">  </w:t>
      </w:r>
      <w:r w:rsidR="003A605B" w:rsidRPr="00EA4AD4">
        <w:rPr>
          <w:color w:val="000000" w:themeColor="text1"/>
          <w:w w:val="95"/>
        </w:rPr>
        <w:t>I</w:t>
      </w:r>
      <w:r w:rsidR="00293B3B" w:rsidRPr="00EA4AD4">
        <w:rPr>
          <w:color w:val="000000" w:themeColor="text1"/>
          <w:w w:val="95"/>
        </w:rPr>
        <w:t xml:space="preserve">n an effort to </w:t>
      </w:r>
      <w:r w:rsidR="00D0015E" w:rsidRPr="00EA4AD4">
        <w:rPr>
          <w:color w:val="000000" w:themeColor="text1"/>
          <w:w w:val="95"/>
        </w:rPr>
        <w:t>resolve the matters</w:t>
      </w:r>
      <w:r w:rsidR="00831E89">
        <w:rPr>
          <w:color w:val="000000" w:themeColor="text1"/>
          <w:w w:val="95"/>
        </w:rPr>
        <w:t>,</w:t>
      </w:r>
      <w:r w:rsidR="00D0015E" w:rsidRPr="00EA4AD4">
        <w:rPr>
          <w:color w:val="000000" w:themeColor="text1"/>
          <w:w w:val="95"/>
        </w:rPr>
        <w:t xml:space="preserve"> </w:t>
      </w:r>
      <w:r w:rsidR="003A605B" w:rsidRPr="00EA4AD4">
        <w:rPr>
          <w:color w:val="000000" w:themeColor="text1"/>
          <w:w w:val="95"/>
        </w:rPr>
        <w:t>both parties</w:t>
      </w:r>
      <w:r w:rsidR="009F3659" w:rsidRPr="00EA4AD4">
        <w:rPr>
          <w:color w:val="000000" w:themeColor="text1"/>
          <w:w w:val="95"/>
        </w:rPr>
        <w:t xml:space="preserve"> </w:t>
      </w:r>
      <w:r w:rsidR="009F3659" w:rsidRPr="00EA4AD4">
        <w:rPr>
          <w:w w:val="95"/>
        </w:rPr>
        <w:t>agreed</w:t>
      </w:r>
      <w:r w:rsidR="004D226F" w:rsidRPr="00EA4AD4">
        <w:rPr>
          <w:w w:val="95"/>
        </w:rPr>
        <w:t xml:space="preserve"> </w:t>
      </w:r>
      <w:r w:rsidR="00046F7C" w:rsidRPr="00EA4AD4">
        <w:rPr>
          <w:w w:val="95"/>
        </w:rPr>
        <w:t xml:space="preserve">that </w:t>
      </w:r>
      <w:r w:rsidR="004D226F" w:rsidRPr="00EA4AD4">
        <w:rPr>
          <w:w w:val="95"/>
        </w:rPr>
        <w:t xml:space="preserve">it was in </w:t>
      </w:r>
      <w:r w:rsidR="00512529" w:rsidRPr="00EA4AD4">
        <w:rPr>
          <w:color w:val="000000" w:themeColor="text1"/>
          <w:w w:val="95"/>
        </w:rPr>
        <w:t xml:space="preserve">both </w:t>
      </w:r>
      <w:r w:rsidR="004D226F" w:rsidRPr="00EA4AD4">
        <w:rPr>
          <w:w w:val="95"/>
        </w:rPr>
        <w:t>their interest</w:t>
      </w:r>
      <w:r w:rsidR="00B95676" w:rsidRPr="00EA4AD4">
        <w:rPr>
          <w:w w:val="95"/>
        </w:rPr>
        <w:t>s</w:t>
      </w:r>
      <w:r w:rsidR="004D226F" w:rsidRPr="00EA4AD4">
        <w:rPr>
          <w:w w:val="95"/>
        </w:rPr>
        <w:t xml:space="preserve"> </w:t>
      </w:r>
      <w:r w:rsidR="009F3659" w:rsidRPr="00EA4AD4">
        <w:rPr>
          <w:w w:val="95"/>
        </w:rPr>
        <w:t xml:space="preserve">to </w:t>
      </w:r>
      <w:r w:rsidR="003D7000" w:rsidRPr="00EA4AD4">
        <w:rPr>
          <w:w w:val="95"/>
        </w:rPr>
        <w:t>enter</w:t>
      </w:r>
      <w:r w:rsidR="009F3659" w:rsidRPr="00EA4AD4">
        <w:rPr>
          <w:w w:val="95"/>
        </w:rPr>
        <w:t xml:space="preserve"> </w:t>
      </w:r>
      <w:r w:rsidR="008C54A6" w:rsidRPr="00EA4AD4">
        <w:rPr>
          <w:w w:val="95"/>
        </w:rPr>
        <w:t xml:space="preserve">settlement talks </w:t>
      </w:r>
      <w:r w:rsidR="002E1D8F" w:rsidRPr="00EA4AD4">
        <w:rPr>
          <w:w w:val="95"/>
        </w:rPr>
        <w:t xml:space="preserve">to try and bring </w:t>
      </w:r>
      <w:r w:rsidR="002E1D8F" w:rsidRPr="00EA4AD4">
        <w:rPr>
          <w:color w:val="000000" w:themeColor="text1"/>
          <w:w w:val="95"/>
        </w:rPr>
        <w:t xml:space="preserve">a </w:t>
      </w:r>
      <w:r w:rsidR="00512529" w:rsidRPr="00EA4AD4">
        <w:rPr>
          <w:color w:val="000000" w:themeColor="text1"/>
          <w:w w:val="95"/>
        </w:rPr>
        <w:t xml:space="preserve">mutually satisfactory </w:t>
      </w:r>
      <w:r w:rsidR="002E1D8F" w:rsidRPr="00EA4AD4">
        <w:rPr>
          <w:w w:val="95"/>
        </w:rPr>
        <w:t xml:space="preserve">conclusion to this matter. </w:t>
      </w:r>
      <w:r w:rsidR="000769D3" w:rsidRPr="00EA4AD4">
        <w:rPr>
          <w:color w:val="000000" w:themeColor="text1"/>
          <w:w w:val="95"/>
        </w:rPr>
        <w:t>Settlement</w:t>
      </w:r>
      <w:r w:rsidR="000769D3" w:rsidRPr="00EA4AD4">
        <w:rPr>
          <w:color w:val="FF0000"/>
          <w:w w:val="95"/>
        </w:rPr>
        <w:t xml:space="preserve"> </w:t>
      </w:r>
      <w:r w:rsidR="007B1FD6" w:rsidRPr="00EA4AD4">
        <w:rPr>
          <w:w w:val="95"/>
        </w:rPr>
        <w:t>talks took place in May 2022</w:t>
      </w:r>
      <w:r w:rsidR="001E0248" w:rsidRPr="00EA4AD4">
        <w:rPr>
          <w:w w:val="95"/>
        </w:rPr>
        <w:t xml:space="preserve"> </w:t>
      </w:r>
      <w:r w:rsidR="006372EC" w:rsidRPr="00EA4AD4">
        <w:rPr>
          <w:color w:val="000000" w:themeColor="text1"/>
          <w:w w:val="95"/>
        </w:rPr>
        <w:t>between the parties</w:t>
      </w:r>
      <w:r w:rsidR="00831E89">
        <w:rPr>
          <w:color w:val="000000" w:themeColor="text1"/>
          <w:w w:val="95"/>
        </w:rPr>
        <w:t>,</w:t>
      </w:r>
      <w:r w:rsidR="006372EC" w:rsidRPr="00EA4AD4">
        <w:rPr>
          <w:color w:val="000000" w:themeColor="text1"/>
          <w:w w:val="95"/>
        </w:rPr>
        <w:t xml:space="preserve"> </w:t>
      </w:r>
      <w:r w:rsidR="00C80D36" w:rsidRPr="00EA4AD4">
        <w:rPr>
          <w:color w:val="000000" w:themeColor="text1"/>
          <w:w w:val="95"/>
        </w:rPr>
        <w:t xml:space="preserve">and </w:t>
      </w:r>
      <w:r w:rsidR="000451C2" w:rsidRPr="00EA4AD4">
        <w:rPr>
          <w:color w:val="000000" w:themeColor="text1"/>
          <w:w w:val="95"/>
        </w:rPr>
        <w:t>following</w:t>
      </w:r>
      <w:r w:rsidR="00C80D36" w:rsidRPr="00EA4AD4">
        <w:rPr>
          <w:color w:val="000000" w:themeColor="text1"/>
          <w:w w:val="95"/>
        </w:rPr>
        <w:t xml:space="preserve"> </w:t>
      </w:r>
      <w:r w:rsidR="003C5E66" w:rsidRPr="00EA4AD4">
        <w:rPr>
          <w:color w:val="000000" w:themeColor="text1"/>
          <w:w w:val="95"/>
        </w:rPr>
        <w:t>intensive</w:t>
      </w:r>
      <w:r w:rsidR="00C80D36" w:rsidRPr="00EA4AD4">
        <w:rPr>
          <w:color w:val="000000" w:themeColor="text1"/>
          <w:w w:val="95"/>
        </w:rPr>
        <w:t xml:space="preserve"> </w:t>
      </w:r>
      <w:r w:rsidR="00FC2A97" w:rsidRPr="00EA4AD4">
        <w:rPr>
          <w:color w:val="000000" w:themeColor="text1"/>
          <w:w w:val="95"/>
        </w:rPr>
        <w:t>negotiations</w:t>
      </w:r>
      <w:r w:rsidR="00F27E60" w:rsidRPr="00EA4AD4">
        <w:rPr>
          <w:color w:val="000000" w:themeColor="text1"/>
          <w:w w:val="95"/>
        </w:rPr>
        <w:t>,</w:t>
      </w:r>
      <w:r w:rsidR="003C5E66" w:rsidRPr="00EA4AD4">
        <w:rPr>
          <w:color w:val="000000" w:themeColor="text1"/>
          <w:w w:val="95"/>
        </w:rPr>
        <w:t xml:space="preserve"> settlement</w:t>
      </w:r>
      <w:r w:rsidR="00C80D36" w:rsidRPr="00EA4AD4">
        <w:rPr>
          <w:color w:val="000000" w:themeColor="text1"/>
          <w:w w:val="95"/>
        </w:rPr>
        <w:t xml:space="preserve"> terms </w:t>
      </w:r>
      <w:r w:rsidR="000451C2" w:rsidRPr="00EA4AD4">
        <w:rPr>
          <w:color w:val="000000" w:themeColor="text1"/>
          <w:w w:val="95"/>
        </w:rPr>
        <w:t>were agreed</w:t>
      </w:r>
      <w:r w:rsidR="001E0248" w:rsidRPr="00EA4AD4">
        <w:rPr>
          <w:w w:val="95"/>
        </w:rPr>
        <w:t>,</w:t>
      </w:r>
      <w:r w:rsidR="00894B92" w:rsidRPr="00EA4AD4">
        <w:rPr>
          <w:w w:val="95"/>
        </w:rPr>
        <w:t xml:space="preserve"> subject to certain terms and conditions.  </w:t>
      </w:r>
      <w:r w:rsidR="00767356" w:rsidRPr="00EA4AD4">
        <w:rPr>
          <w:w w:val="95"/>
        </w:rPr>
        <w:t>Under the terms of the settlement agreement</w:t>
      </w:r>
      <w:r w:rsidR="007B1FD6" w:rsidRPr="00EA4AD4">
        <w:rPr>
          <w:w w:val="95"/>
        </w:rPr>
        <w:t>,</w:t>
      </w:r>
      <w:r w:rsidR="00767356" w:rsidRPr="00EA4AD4">
        <w:rPr>
          <w:w w:val="95"/>
        </w:rPr>
        <w:t xml:space="preserve"> the Council agree to transfer </w:t>
      </w:r>
      <w:r w:rsidR="006F5CEB" w:rsidRPr="00EA4AD4">
        <w:rPr>
          <w:color w:val="000000" w:themeColor="text1"/>
          <w:w w:val="95"/>
        </w:rPr>
        <w:t>the</w:t>
      </w:r>
      <w:r w:rsidR="006F5CEB" w:rsidRPr="00EA4AD4">
        <w:rPr>
          <w:w w:val="95"/>
        </w:rPr>
        <w:t xml:space="preserve"> </w:t>
      </w:r>
      <w:r w:rsidR="00767356" w:rsidRPr="00EA4AD4">
        <w:rPr>
          <w:color w:val="000000" w:themeColor="text1"/>
          <w:w w:val="95"/>
        </w:rPr>
        <w:t>Cooldrinagh</w:t>
      </w:r>
      <w:r w:rsidR="006F5CEB" w:rsidRPr="00EA4AD4">
        <w:rPr>
          <w:color w:val="000000" w:themeColor="text1"/>
          <w:w w:val="95"/>
        </w:rPr>
        <w:t xml:space="preserve"> lands</w:t>
      </w:r>
      <w:r w:rsidR="00767356" w:rsidRPr="00EA4AD4">
        <w:rPr>
          <w:color w:val="000000" w:themeColor="text1"/>
          <w:w w:val="95"/>
        </w:rPr>
        <w:t xml:space="preserve"> </w:t>
      </w:r>
      <w:r w:rsidR="00767356" w:rsidRPr="00EA4AD4">
        <w:rPr>
          <w:w w:val="95"/>
        </w:rPr>
        <w:t>to Shelbourne Development Limited</w:t>
      </w:r>
      <w:r w:rsidR="0061491F" w:rsidRPr="00EA4AD4">
        <w:rPr>
          <w:w w:val="95"/>
        </w:rPr>
        <w:t xml:space="preserve"> </w:t>
      </w:r>
      <w:r w:rsidR="00100860" w:rsidRPr="00EA4AD4">
        <w:rPr>
          <w:w w:val="95"/>
        </w:rPr>
        <w:t xml:space="preserve">and </w:t>
      </w:r>
      <w:r w:rsidR="00013F8C" w:rsidRPr="00EA4AD4">
        <w:rPr>
          <w:color w:val="000000" w:themeColor="text1"/>
          <w:w w:val="95"/>
        </w:rPr>
        <w:t xml:space="preserve">Shelbourne Development Limited </w:t>
      </w:r>
      <w:r w:rsidR="000133FA" w:rsidRPr="00EA4AD4">
        <w:rPr>
          <w:color w:val="000000" w:themeColor="text1"/>
          <w:w w:val="95"/>
        </w:rPr>
        <w:t>agree to transfer the</w:t>
      </w:r>
      <w:r w:rsidR="001061F1" w:rsidRPr="00EA4AD4">
        <w:rPr>
          <w:w w:val="95"/>
        </w:rPr>
        <w:t xml:space="preserve"> </w:t>
      </w:r>
      <w:proofErr w:type="spellStart"/>
      <w:r w:rsidR="001061F1" w:rsidRPr="00EA4AD4">
        <w:rPr>
          <w:w w:val="95"/>
        </w:rPr>
        <w:t>Ba</w:t>
      </w:r>
      <w:r w:rsidR="008D4277" w:rsidRPr="00EA4AD4">
        <w:rPr>
          <w:w w:val="95"/>
        </w:rPr>
        <w:t>l</w:t>
      </w:r>
      <w:r w:rsidR="001061F1" w:rsidRPr="00EA4AD4">
        <w:rPr>
          <w:w w:val="95"/>
        </w:rPr>
        <w:t>gaddy</w:t>
      </w:r>
      <w:proofErr w:type="spellEnd"/>
      <w:r w:rsidR="00047E27" w:rsidRPr="00EA4AD4">
        <w:rPr>
          <w:w w:val="95"/>
        </w:rPr>
        <w:t xml:space="preserve"> </w:t>
      </w:r>
      <w:r w:rsidR="00047E27" w:rsidRPr="00EA4AD4">
        <w:rPr>
          <w:color w:val="000000" w:themeColor="text1"/>
          <w:w w:val="95"/>
        </w:rPr>
        <w:t>lands to the Council</w:t>
      </w:r>
      <w:r w:rsidR="00821DCC" w:rsidRPr="00EA4AD4">
        <w:rPr>
          <w:color w:val="000000" w:themeColor="text1"/>
          <w:w w:val="95"/>
        </w:rPr>
        <w:t>.</w:t>
      </w:r>
      <w:r w:rsidR="00767356" w:rsidRPr="00EA4AD4">
        <w:rPr>
          <w:color w:val="000000" w:themeColor="text1"/>
          <w:w w:val="95"/>
        </w:rPr>
        <w:t xml:space="preserve"> </w:t>
      </w:r>
      <w:r w:rsidR="00767356" w:rsidRPr="00EA4AD4">
        <w:rPr>
          <w:w w:val="95"/>
        </w:rPr>
        <w:t>Th</w:t>
      </w:r>
      <w:r w:rsidR="001061F1" w:rsidRPr="00EA4AD4">
        <w:rPr>
          <w:w w:val="95"/>
        </w:rPr>
        <w:t>e</w:t>
      </w:r>
      <w:r w:rsidR="00767356" w:rsidRPr="00EA4AD4">
        <w:rPr>
          <w:w w:val="95"/>
        </w:rPr>
        <w:t xml:space="preserve"> transfer</w:t>
      </w:r>
      <w:r w:rsidR="00AF10BF" w:rsidRPr="00EA4AD4">
        <w:rPr>
          <w:w w:val="95"/>
        </w:rPr>
        <w:t xml:space="preserve"> </w:t>
      </w:r>
      <w:r w:rsidR="008E2142" w:rsidRPr="00EA4AD4">
        <w:rPr>
          <w:w w:val="95"/>
        </w:rPr>
        <w:t xml:space="preserve">of the Cooldrinagh </w:t>
      </w:r>
      <w:r w:rsidR="00767356" w:rsidRPr="00EA4AD4">
        <w:rPr>
          <w:w w:val="95"/>
        </w:rPr>
        <w:t xml:space="preserve">lands is </w:t>
      </w:r>
      <w:r w:rsidR="00894B92" w:rsidRPr="00EA4AD4">
        <w:rPr>
          <w:w w:val="95"/>
        </w:rPr>
        <w:t>subject to the provisions of Section 183 of the Local Government Act 2001 and in accordance with Section 211 of the Planning &amp; Development Act 2000</w:t>
      </w:r>
      <w:r w:rsidR="00767356" w:rsidRPr="00EA4AD4">
        <w:rPr>
          <w:w w:val="95"/>
        </w:rPr>
        <w:t>.</w:t>
      </w:r>
      <w:r w:rsidR="008B7F7B" w:rsidRPr="008B7F7B">
        <w:rPr>
          <w:w w:val="95"/>
        </w:rPr>
        <w:t xml:space="preserve"> </w:t>
      </w:r>
    </w:p>
    <w:p w14:paraId="2ED28DFB" w14:textId="11492150" w:rsidR="00767356" w:rsidRPr="00EA4AD4" w:rsidRDefault="00767356" w:rsidP="00F1391F">
      <w:pPr>
        <w:pStyle w:val="BodyText"/>
        <w:jc w:val="both"/>
        <w:rPr>
          <w:w w:val="95"/>
        </w:rPr>
      </w:pPr>
    </w:p>
    <w:p w14:paraId="613D55F2" w14:textId="77777777" w:rsidR="00767356" w:rsidRPr="00EA4AD4" w:rsidRDefault="00767356" w:rsidP="00F1391F">
      <w:pPr>
        <w:pStyle w:val="BodyText"/>
        <w:jc w:val="both"/>
        <w:rPr>
          <w:rFonts w:asciiTheme="minorHAnsi" w:hAnsiTheme="minorHAnsi" w:cstheme="minorHAnsi"/>
          <w:w w:val="95"/>
        </w:rPr>
      </w:pPr>
    </w:p>
    <w:p w14:paraId="6C9F5A4E" w14:textId="77777777" w:rsidR="0007683B" w:rsidRPr="00EA4AD4" w:rsidRDefault="0007683B" w:rsidP="00F1391F">
      <w:pPr>
        <w:pStyle w:val="BodyText"/>
        <w:jc w:val="both"/>
        <w:rPr>
          <w:rFonts w:asciiTheme="minorHAnsi" w:hAnsiTheme="minorHAnsi" w:cstheme="minorHAnsi"/>
          <w:w w:val="95"/>
        </w:rPr>
      </w:pPr>
    </w:p>
    <w:p w14:paraId="30EEA3B6" w14:textId="77777777" w:rsidR="0007683B" w:rsidRPr="00EA4AD4" w:rsidRDefault="0007683B" w:rsidP="00F1391F">
      <w:pPr>
        <w:pStyle w:val="BodyText"/>
        <w:jc w:val="both"/>
        <w:rPr>
          <w:rFonts w:asciiTheme="minorHAnsi" w:hAnsiTheme="minorHAnsi" w:cstheme="minorHAnsi"/>
          <w:w w:val="95"/>
        </w:rPr>
      </w:pPr>
    </w:p>
    <w:p w14:paraId="5F8A7DC2" w14:textId="3128A01C" w:rsidR="00C41A4B" w:rsidRPr="00EA4AD4" w:rsidRDefault="00767356" w:rsidP="00F1391F">
      <w:pPr>
        <w:pStyle w:val="BodyText"/>
        <w:jc w:val="both"/>
        <w:rPr>
          <w:w w:val="95"/>
        </w:rPr>
      </w:pPr>
      <w:r w:rsidRPr="00EA4AD4">
        <w:rPr>
          <w:w w:val="95"/>
        </w:rPr>
        <w:t>I recommend that</w:t>
      </w:r>
      <w:r w:rsidR="00894B92" w:rsidRPr="00EA4AD4">
        <w:rPr>
          <w:w w:val="95"/>
        </w:rPr>
        <w:t xml:space="preserve"> the Council transfer </w:t>
      </w:r>
      <w:r w:rsidR="00F24B94">
        <w:rPr>
          <w:w w:val="95"/>
        </w:rPr>
        <w:t xml:space="preserve">lands </w:t>
      </w:r>
      <w:r w:rsidR="004D65B3" w:rsidRPr="00EA4AD4">
        <w:rPr>
          <w:w w:val="95"/>
        </w:rPr>
        <w:t xml:space="preserve">at </w:t>
      </w:r>
      <w:r w:rsidR="008D4277" w:rsidRPr="00EA4AD4">
        <w:rPr>
          <w:w w:val="95"/>
        </w:rPr>
        <w:t>Cooldrinagh to</w:t>
      </w:r>
      <w:r w:rsidR="00894B92" w:rsidRPr="00EA4AD4">
        <w:rPr>
          <w:w w:val="95"/>
        </w:rPr>
        <w:t xml:space="preserve"> Shelbourne Development Limited </w:t>
      </w:r>
      <w:r w:rsidRPr="00EA4AD4">
        <w:rPr>
          <w:w w:val="95"/>
        </w:rPr>
        <w:t xml:space="preserve">in accordance with Section 183 of the Local Government Act 2001 </w:t>
      </w:r>
      <w:r w:rsidR="008D4277" w:rsidRPr="00EA4AD4">
        <w:rPr>
          <w:w w:val="95"/>
        </w:rPr>
        <w:t>and Section</w:t>
      </w:r>
      <w:r w:rsidRPr="00EA4AD4">
        <w:rPr>
          <w:w w:val="95"/>
        </w:rPr>
        <w:t xml:space="preserve"> 211 of the Planning &amp; Development Act 2000</w:t>
      </w:r>
      <w:r w:rsidR="008D4277" w:rsidRPr="00EA4AD4">
        <w:rPr>
          <w:w w:val="95"/>
        </w:rPr>
        <w:t xml:space="preserve">, </w:t>
      </w:r>
      <w:r w:rsidR="00894B92" w:rsidRPr="00EA4AD4">
        <w:rPr>
          <w:w w:val="95"/>
        </w:rPr>
        <w:t xml:space="preserve">subject to the </w:t>
      </w:r>
      <w:r w:rsidR="00514682" w:rsidRPr="00EA4AD4">
        <w:rPr>
          <w:w w:val="95"/>
        </w:rPr>
        <w:t>following terms and conditions</w:t>
      </w:r>
      <w:r w:rsidR="00F1391F" w:rsidRPr="00EA4AD4">
        <w:rPr>
          <w:w w:val="95"/>
        </w:rPr>
        <w:t>-</w:t>
      </w:r>
    </w:p>
    <w:p w14:paraId="2C9EBC4D" w14:textId="77777777" w:rsidR="006D6160" w:rsidRPr="00EA4AD4" w:rsidRDefault="006D6160" w:rsidP="004D226F">
      <w:pPr>
        <w:pStyle w:val="BodyText"/>
        <w:jc w:val="both"/>
        <w:rPr>
          <w:w w:val="95"/>
        </w:rPr>
      </w:pPr>
    </w:p>
    <w:p w14:paraId="394906E9" w14:textId="0FA096A3" w:rsidR="002E1D8F" w:rsidRPr="00EA4AD4" w:rsidRDefault="002E1D8F" w:rsidP="002E1D8F">
      <w:pPr>
        <w:pStyle w:val="ListParagraph"/>
        <w:ind w:left="1080"/>
        <w:jc w:val="both"/>
        <w:rPr>
          <w:rFonts w:ascii="Arial" w:hAnsi="Arial" w:cs="Arial"/>
        </w:rPr>
      </w:pPr>
    </w:p>
    <w:p w14:paraId="20CDA262" w14:textId="0C95E2FA" w:rsidR="006B6483" w:rsidRPr="00EA4AD4" w:rsidRDefault="00992503" w:rsidP="006B6483">
      <w:pPr>
        <w:pStyle w:val="ListParagraph"/>
        <w:numPr>
          <w:ilvl w:val="0"/>
          <w:numId w:val="1"/>
        </w:numPr>
        <w:ind w:left="1080"/>
        <w:jc w:val="both"/>
        <w:rPr>
          <w:rFonts w:ascii="Arial" w:hAnsi="Arial" w:cs="Arial"/>
        </w:rPr>
      </w:pPr>
      <w:r w:rsidRPr="00EA4AD4">
        <w:rPr>
          <w:rFonts w:ascii="Arial" w:hAnsi="Arial" w:cs="Arial"/>
        </w:rPr>
        <w:t xml:space="preserve">Shelbourne Development </w:t>
      </w:r>
      <w:r w:rsidR="00146B93" w:rsidRPr="00EA4AD4">
        <w:rPr>
          <w:rFonts w:ascii="Arial" w:hAnsi="Arial" w:cs="Arial"/>
          <w:color w:val="000000" w:themeColor="text1"/>
        </w:rPr>
        <w:t xml:space="preserve">Limited </w:t>
      </w:r>
      <w:r w:rsidR="00DE1071" w:rsidRPr="00EA4AD4">
        <w:rPr>
          <w:rFonts w:ascii="Arial" w:hAnsi="Arial" w:cs="Arial"/>
          <w:color w:val="000000" w:themeColor="text1"/>
        </w:rPr>
        <w:t xml:space="preserve">shall </w:t>
      </w:r>
      <w:r w:rsidR="006B6483" w:rsidRPr="00EA4AD4">
        <w:rPr>
          <w:rFonts w:ascii="Arial" w:hAnsi="Arial" w:cs="Arial"/>
        </w:rPr>
        <w:t xml:space="preserve">transfer the unencumbered freehold title </w:t>
      </w:r>
      <w:r w:rsidR="00C86628" w:rsidRPr="00EA4AD4">
        <w:rPr>
          <w:rFonts w:ascii="Arial" w:hAnsi="Arial" w:cs="Arial"/>
          <w:color w:val="000000" w:themeColor="text1"/>
        </w:rPr>
        <w:t>of</w:t>
      </w:r>
      <w:r w:rsidR="007C60FE" w:rsidRPr="00EA4AD4">
        <w:rPr>
          <w:rFonts w:ascii="Arial" w:hAnsi="Arial" w:cs="Arial"/>
          <w:color w:val="000000" w:themeColor="text1"/>
        </w:rPr>
        <w:t xml:space="preserve"> the</w:t>
      </w:r>
      <w:r w:rsidR="00C86628" w:rsidRPr="00EA4AD4">
        <w:rPr>
          <w:rFonts w:ascii="Arial" w:hAnsi="Arial" w:cs="Arial"/>
          <w:color w:val="000000" w:themeColor="text1"/>
        </w:rPr>
        <w:t xml:space="preserve"> </w:t>
      </w:r>
      <w:proofErr w:type="spellStart"/>
      <w:r w:rsidR="0075000F" w:rsidRPr="00EA4AD4">
        <w:rPr>
          <w:rFonts w:ascii="Arial" w:hAnsi="Arial" w:cs="Arial"/>
          <w:color w:val="000000" w:themeColor="text1"/>
        </w:rPr>
        <w:t>Balgaddy</w:t>
      </w:r>
      <w:proofErr w:type="spellEnd"/>
      <w:r w:rsidR="0075000F" w:rsidRPr="00EA4AD4">
        <w:rPr>
          <w:rFonts w:ascii="Arial" w:hAnsi="Arial" w:cs="Arial"/>
          <w:color w:val="000000" w:themeColor="text1"/>
        </w:rPr>
        <w:t xml:space="preserve"> </w:t>
      </w:r>
      <w:r w:rsidR="007C60FE" w:rsidRPr="00EA4AD4">
        <w:rPr>
          <w:rFonts w:ascii="Arial" w:hAnsi="Arial" w:cs="Arial"/>
          <w:color w:val="000000" w:themeColor="text1"/>
        </w:rPr>
        <w:t xml:space="preserve">lands </w:t>
      </w:r>
      <w:r w:rsidR="0075000F" w:rsidRPr="00EA4AD4">
        <w:rPr>
          <w:rFonts w:ascii="Arial" w:hAnsi="Arial" w:cs="Arial"/>
          <w:color w:val="000000" w:themeColor="text1"/>
        </w:rPr>
        <w:t>comprised</w:t>
      </w:r>
      <w:r w:rsidR="00C86628" w:rsidRPr="00EA4AD4">
        <w:rPr>
          <w:rFonts w:ascii="Arial" w:hAnsi="Arial" w:cs="Arial"/>
          <w:color w:val="000000" w:themeColor="text1"/>
        </w:rPr>
        <w:t xml:space="preserve"> </w:t>
      </w:r>
      <w:r w:rsidR="006B6483" w:rsidRPr="00EA4AD4">
        <w:rPr>
          <w:rFonts w:ascii="Arial" w:hAnsi="Arial" w:cs="Arial"/>
          <w:color w:val="000000" w:themeColor="text1"/>
        </w:rPr>
        <w:t>in Folio DN186668F</w:t>
      </w:r>
      <w:r w:rsidR="00C86628" w:rsidRPr="00EA4AD4">
        <w:rPr>
          <w:rFonts w:ascii="Arial" w:hAnsi="Arial" w:cs="Arial"/>
          <w:color w:val="000000" w:themeColor="text1"/>
        </w:rPr>
        <w:t xml:space="preserve"> to South Dublin County Council. The subject lands </w:t>
      </w:r>
      <w:r w:rsidR="00260A51" w:rsidRPr="00EA4AD4">
        <w:rPr>
          <w:rFonts w:ascii="Arial" w:hAnsi="Arial" w:cs="Arial"/>
          <w:color w:val="000000" w:themeColor="text1"/>
        </w:rPr>
        <w:t>are outlined</w:t>
      </w:r>
      <w:r w:rsidR="006B6483" w:rsidRPr="00EA4AD4">
        <w:rPr>
          <w:rFonts w:ascii="Arial" w:hAnsi="Arial" w:cs="Arial"/>
        </w:rPr>
        <w:t xml:space="preserve"> in </w:t>
      </w:r>
      <w:r w:rsidR="00C86628" w:rsidRPr="00EA4AD4">
        <w:rPr>
          <w:rFonts w:ascii="Arial" w:hAnsi="Arial" w:cs="Arial"/>
        </w:rPr>
        <w:t xml:space="preserve">green </w:t>
      </w:r>
      <w:r w:rsidR="007D124A">
        <w:rPr>
          <w:rFonts w:ascii="Arial" w:hAnsi="Arial" w:cs="Arial"/>
        </w:rPr>
        <w:t xml:space="preserve">for information purposes </w:t>
      </w:r>
      <w:r w:rsidR="006B6483" w:rsidRPr="00EA4AD4">
        <w:rPr>
          <w:rFonts w:ascii="Arial" w:hAnsi="Arial" w:cs="Arial"/>
        </w:rPr>
        <w:t>on</w:t>
      </w:r>
      <w:r w:rsidR="00C86628" w:rsidRPr="00EA4AD4">
        <w:rPr>
          <w:rFonts w:ascii="Arial" w:hAnsi="Arial" w:cs="Arial"/>
        </w:rPr>
        <w:t xml:space="preserve"> the </w:t>
      </w:r>
      <w:r w:rsidR="00657C7E" w:rsidRPr="00EA4AD4">
        <w:rPr>
          <w:rFonts w:ascii="Arial" w:hAnsi="Arial" w:cs="Arial"/>
        </w:rPr>
        <w:t>attached Map</w:t>
      </w:r>
      <w:r w:rsidR="00C86628" w:rsidRPr="00EA4AD4">
        <w:rPr>
          <w:rFonts w:ascii="Arial" w:hAnsi="Arial" w:cs="Arial"/>
        </w:rPr>
        <w:t xml:space="preserve"> LA/34/08</w:t>
      </w:r>
      <w:r w:rsidR="00DC21C8">
        <w:rPr>
          <w:rFonts w:ascii="Arial" w:hAnsi="Arial" w:cs="Arial"/>
        </w:rPr>
        <w:t xml:space="preserve"> REV.A</w:t>
      </w:r>
      <w:r w:rsidR="00C86628" w:rsidRPr="00EA4AD4">
        <w:rPr>
          <w:rFonts w:ascii="Arial" w:hAnsi="Arial" w:cs="Arial"/>
        </w:rPr>
        <w:t xml:space="preserve"> </w:t>
      </w:r>
      <w:r w:rsidR="00E91215" w:rsidRPr="00EA4AD4">
        <w:rPr>
          <w:rFonts w:ascii="Arial" w:hAnsi="Arial" w:cs="Arial"/>
        </w:rPr>
        <w:t>and re</w:t>
      </w:r>
      <w:r w:rsidR="006B6483" w:rsidRPr="00EA4AD4">
        <w:rPr>
          <w:rFonts w:ascii="Arial" w:hAnsi="Arial" w:cs="Arial"/>
        </w:rPr>
        <w:t>ferred to as Plot A</w:t>
      </w:r>
      <w:r w:rsidR="00C86628" w:rsidRPr="00EA4AD4">
        <w:rPr>
          <w:rFonts w:ascii="Arial" w:hAnsi="Arial" w:cs="Arial"/>
        </w:rPr>
        <w:t>.</w:t>
      </w:r>
      <w:r w:rsidR="00554DC9" w:rsidRPr="00EA4AD4">
        <w:rPr>
          <w:rFonts w:ascii="Arial" w:hAnsi="Arial" w:cs="Arial"/>
        </w:rPr>
        <w:t xml:space="preserve"> Please note a formal disposal map shall be prepared in due course by the Council for inclusion with the legal documents</w:t>
      </w:r>
      <w:r w:rsidR="005B2B7B" w:rsidRPr="00EA4AD4">
        <w:rPr>
          <w:rFonts w:ascii="Arial" w:hAnsi="Arial" w:cs="Arial"/>
        </w:rPr>
        <w:t>.</w:t>
      </w:r>
    </w:p>
    <w:p w14:paraId="27D3BC0F" w14:textId="77777777" w:rsidR="00EB7B62" w:rsidRPr="00EA4AD4" w:rsidRDefault="00EB7B62" w:rsidP="00EB7B62">
      <w:pPr>
        <w:pStyle w:val="ListParagraph"/>
        <w:ind w:left="1080"/>
        <w:jc w:val="both"/>
        <w:rPr>
          <w:rFonts w:ascii="Arial" w:hAnsi="Arial" w:cs="Arial"/>
        </w:rPr>
      </w:pPr>
    </w:p>
    <w:p w14:paraId="609180AA" w14:textId="30B2BC6A" w:rsidR="00560E90" w:rsidRPr="00EA4AD4" w:rsidRDefault="006E79D6" w:rsidP="00C67413">
      <w:pPr>
        <w:pStyle w:val="ListParagraph"/>
        <w:numPr>
          <w:ilvl w:val="0"/>
          <w:numId w:val="1"/>
        </w:numPr>
        <w:ind w:left="1080"/>
        <w:jc w:val="both"/>
        <w:rPr>
          <w:rFonts w:ascii="Arial" w:hAnsi="Arial" w:cs="Arial"/>
        </w:rPr>
      </w:pPr>
      <w:r w:rsidRPr="00EA4AD4">
        <w:rPr>
          <w:rFonts w:ascii="Arial" w:hAnsi="Arial" w:cs="Arial"/>
        </w:rPr>
        <w:t>T</w:t>
      </w:r>
      <w:r w:rsidR="00A24B9B" w:rsidRPr="00EA4AD4">
        <w:rPr>
          <w:rFonts w:ascii="Arial" w:hAnsi="Arial" w:cs="Arial"/>
        </w:rPr>
        <w:t>he Council</w:t>
      </w:r>
      <w:r w:rsidR="006B6483" w:rsidRPr="00EA4AD4">
        <w:rPr>
          <w:rFonts w:ascii="Arial" w:hAnsi="Arial" w:cs="Arial"/>
        </w:rPr>
        <w:t xml:space="preserve"> shall transfer its freehold title in the </w:t>
      </w:r>
      <w:r w:rsidR="006B6483" w:rsidRPr="00EA4AD4">
        <w:rPr>
          <w:rFonts w:ascii="Arial" w:hAnsi="Arial" w:cs="Arial"/>
          <w:color w:val="000000" w:themeColor="text1"/>
        </w:rPr>
        <w:t>Cooldrinagh</w:t>
      </w:r>
      <w:r w:rsidR="009270F0" w:rsidRPr="00EA4AD4">
        <w:rPr>
          <w:rFonts w:ascii="Arial" w:hAnsi="Arial" w:cs="Arial"/>
          <w:color w:val="000000" w:themeColor="text1"/>
        </w:rPr>
        <w:t xml:space="preserve"> lands</w:t>
      </w:r>
      <w:r w:rsidR="00E42DFD" w:rsidRPr="00EA4AD4">
        <w:rPr>
          <w:rFonts w:ascii="Arial" w:hAnsi="Arial" w:cs="Arial"/>
          <w:color w:val="000000" w:themeColor="text1"/>
        </w:rPr>
        <w:t xml:space="preserve"> </w:t>
      </w:r>
      <w:r w:rsidRPr="00EA4AD4">
        <w:rPr>
          <w:rFonts w:ascii="Arial" w:hAnsi="Arial" w:cs="Arial"/>
          <w:color w:val="000000" w:themeColor="text1"/>
        </w:rPr>
        <w:t>com</w:t>
      </w:r>
      <w:r w:rsidR="00ED3A2B" w:rsidRPr="00EA4AD4">
        <w:rPr>
          <w:rFonts w:ascii="Arial" w:hAnsi="Arial" w:cs="Arial"/>
          <w:color w:val="000000" w:themeColor="text1"/>
        </w:rPr>
        <w:t>prised in Folio</w:t>
      </w:r>
      <w:r w:rsidR="00DC21C8">
        <w:rPr>
          <w:rFonts w:ascii="Arial" w:hAnsi="Arial" w:cs="Arial"/>
          <w:color w:val="000000" w:themeColor="text1"/>
        </w:rPr>
        <w:t xml:space="preserve"> </w:t>
      </w:r>
      <w:r w:rsidR="00ED3A2B" w:rsidRPr="00EA4AD4">
        <w:rPr>
          <w:rFonts w:ascii="Arial" w:hAnsi="Arial" w:cs="Arial"/>
          <w:color w:val="000000" w:themeColor="text1"/>
        </w:rPr>
        <w:t>DN140160F</w:t>
      </w:r>
      <w:r w:rsidR="001061F1" w:rsidRPr="00EA4AD4">
        <w:rPr>
          <w:rFonts w:ascii="Arial" w:hAnsi="Arial" w:cs="Arial"/>
          <w:color w:val="FF0000"/>
        </w:rPr>
        <w:t xml:space="preserve"> </w:t>
      </w:r>
      <w:r w:rsidR="006B6483" w:rsidRPr="00EA4AD4">
        <w:rPr>
          <w:rFonts w:ascii="Arial" w:hAnsi="Arial" w:cs="Arial"/>
        </w:rPr>
        <w:t xml:space="preserve">as outlined in </w:t>
      </w:r>
      <w:r w:rsidR="00E03E1A" w:rsidRPr="00EA4AD4">
        <w:rPr>
          <w:rFonts w:ascii="Arial" w:hAnsi="Arial" w:cs="Arial"/>
        </w:rPr>
        <w:t>red</w:t>
      </w:r>
      <w:r w:rsidR="006B6483" w:rsidRPr="00EA4AD4">
        <w:rPr>
          <w:rFonts w:ascii="Arial" w:hAnsi="Arial" w:cs="Arial"/>
        </w:rPr>
        <w:t xml:space="preserve"> </w:t>
      </w:r>
      <w:r w:rsidR="006B6483" w:rsidRPr="00EA4AD4">
        <w:rPr>
          <w:rFonts w:ascii="Arial" w:hAnsi="Arial" w:cs="Arial"/>
          <w:color w:val="000000" w:themeColor="text1"/>
        </w:rPr>
        <w:t>on</w:t>
      </w:r>
      <w:r w:rsidR="00992503" w:rsidRPr="00EA4AD4">
        <w:rPr>
          <w:rFonts w:ascii="Arial" w:hAnsi="Arial" w:cs="Arial"/>
          <w:color w:val="000000" w:themeColor="text1"/>
        </w:rPr>
        <w:t xml:space="preserve"> indicative </w:t>
      </w:r>
      <w:r w:rsidR="005A58B5" w:rsidRPr="00EA4AD4">
        <w:rPr>
          <w:rFonts w:ascii="Arial" w:hAnsi="Arial" w:cs="Arial"/>
        </w:rPr>
        <w:t>Map</w:t>
      </w:r>
      <w:r w:rsidR="00F34A37" w:rsidRPr="00EA4AD4">
        <w:rPr>
          <w:rFonts w:ascii="Arial" w:hAnsi="Arial" w:cs="Arial"/>
        </w:rPr>
        <w:t xml:space="preserve"> No. LD</w:t>
      </w:r>
      <w:r w:rsidR="0075000F" w:rsidRPr="00EA4AD4">
        <w:rPr>
          <w:rFonts w:ascii="Arial" w:hAnsi="Arial" w:cs="Arial"/>
        </w:rPr>
        <w:t xml:space="preserve"> 1</w:t>
      </w:r>
      <w:r w:rsidR="00F34A37" w:rsidRPr="00EA4AD4">
        <w:rPr>
          <w:rFonts w:ascii="Arial" w:hAnsi="Arial" w:cs="Arial"/>
        </w:rPr>
        <w:t>174.22.1</w:t>
      </w:r>
      <w:r w:rsidR="006B6483" w:rsidRPr="00EA4AD4">
        <w:rPr>
          <w:rFonts w:ascii="Arial" w:hAnsi="Arial" w:cs="Arial"/>
        </w:rPr>
        <w:t xml:space="preserve"> to </w:t>
      </w:r>
      <w:r w:rsidR="00A24B9B" w:rsidRPr="00EA4AD4">
        <w:rPr>
          <w:rFonts w:ascii="Arial" w:hAnsi="Arial" w:cs="Arial"/>
        </w:rPr>
        <w:t>S</w:t>
      </w:r>
      <w:r w:rsidR="00340A22" w:rsidRPr="00EA4AD4">
        <w:rPr>
          <w:rFonts w:ascii="Arial" w:hAnsi="Arial" w:cs="Arial"/>
        </w:rPr>
        <w:t xml:space="preserve">helbourne </w:t>
      </w:r>
      <w:r w:rsidR="00A24B9B" w:rsidRPr="00EA4AD4">
        <w:rPr>
          <w:rFonts w:ascii="Arial" w:hAnsi="Arial" w:cs="Arial"/>
        </w:rPr>
        <w:t>D</w:t>
      </w:r>
      <w:r w:rsidR="00340A22" w:rsidRPr="00EA4AD4">
        <w:rPr>
          <w:rFonts w:ascii="Arial" w:hAnsi="Arial" w:cs="Arial"/>
        </w:rPr>
        <w:t xml:space="preserve">evelopment </w:t>
      </w:r>
      <w:r w:rsidR="00A24B9B" w:rsidRPr="00EA4AD4">
        <w:rPr>
          <w:rFonts w:ascii="Arial" w:hAnsi="Arial" w:cs="Arial"/>
        </w:rPr>
        <w:t>L</w:t>
      </w:r>
      <w:r w:rsidR="00340A22" w:rsidRPr="00EA4AD4">
        <w:rPr>
          <w:rFonts w:ascii="Arial" w:hAnsi="Arial" w:cs="Arial"/>
        </w:rPr>
        <w:t>imited or its nominee</w:t>
      </w:r>
      <w:r w:rsidR="00EC12F9" w:rsidRPr="00EA4AD4">
        <w:rPr>
          <w:rFonts w:ascii="Arial" w:hAnsi="Arial" w:cs="Arial"/>
        </w:rPr>
        <w:t xml:space="preserve">, </w:t>
      </w:r>
      <w:r w:rsidR="00F24E38" w:rsidRPr="00EA4AD4">
        <w:rPr>
          <w:rFonts w:ascii="Arial" w:hAnsi="Arial" w:cs="Arial"/>
        </w:rPr>
        <w:t xml:space="preserve">subject </w:t>
      </w:r>
      <w:r w:rsidR="00D37AA9" w:rsidRPr="00EA4AD4">
        <w:rPr>
          <w:rFonts w:ascii="Arial" w:hAnsi="Arial" w:cs="Arial"/>
        </w:rPr>
        <w:t xml:space="preserve">to: </w:t>
      </w:r>
    </w:p>
    <w:p w14:paraId="4901DADD" w14:textId="55363CC3" w:rsidR="00560E90" w:rsidRPr="00EA4AD4" w:rsidRDefault="00560E90" w:rsidP="00560E90">
      <w:pPr>
        <w:pStyle w:val="ListParagraph"/>
        <w:rPr>
          <w:rFonts w:ascii="Arial" w:hAnsi="Arial" w:cs="Arial"/>
        </w:rPr>
      </w:pPr>
    </w:p>
    <w:p w14:paraId="351E020A" w14:textId="4380185D" w:rsidR="00560E90" w:rsidRPr="00EA4AD4" w:rsidRDefault="00AB6425" w:rsidP="0058227A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EA4AD4">
        <w:rPr>
          <w:rFonts w:ascii="Arial" w:hAnsi="Arial" w:cs="Arial"/>
        </w:rPr>
        <w:t>a</w:t>
      </w:r>
      <w:r w:rsidR="00F24E38" w:rsidRPr="00EA4AD4">
        <w:rPr>
          <w:rFonts w:ascii="Arial" w:hAnsi="Arial" w:cs="Arial"/>
        </w:rPr>
        <w:t xml:space="preserve"> </w:t>
      </w:r>
      <w:r w:rsidR="00EC12F9" w:rsidRPr="00EA4AD4">
        <w:rPr>
          <w:rFonts w:ascii="Arial" w:hAnsi="Arial" w:cs="Arial"/>
        </w:rPr>
        <w:t>R</w:t>
      </w:r>
      <w:r w:rsidR="00F24E38" w:rsidRPr="00EA4AD4">
        <w:rPr>
          <w:rFonts w:ascii="Arial" w:hAnsi="Arial" w:cs="Arial"/>
        </w:rPr>
        <w:t xml:space="preserve">estrictive </w:t>
      </w:r>
      <w:r w:rsidR="00EC12F9" w:rsidRPr="00EA4AD4">
        <w:rPr>
          <w:rFonts w:ascii="Arial" w:hAnsi="Arial" w:cs="Arial"/>
        </w:rPr>
        <w:t>C</w:t>
      </w:r>
      <w:r w:rsidR="00F24E38" w:rsidRPr="00EA4AD4">
        <w:rPr>
          <w:rFonts w:ascii="Arial" w:hAnsi="Arial" w:cs="Arial"/>
        </w:rPr>
        <w:t>ovenant</w:t>
      </w:r>
      <w:r w:rsidR="00DC6C10" w:rsidRPr="00EA4AD4">
        <w:rPr>
          <w:rFonts w:ascii="Arial" w:hAnsi="Arial" w:cs="Arial"/>
        </w:rPr>
        <w:t xml:space="preserve"> </w:t>
      </w:r>
      <w:r w:rsidR="009A37B9" w:rsidRPr="00EA4AD4">
        <w:rPr>
          <w:rFonts w:ascii="Arial" w:hAnsi="Arial" w:cs="Arial"/>
        </w:rPr>
        <w:t>–</w:t>
      </w:r>
      <w:r w:rsidR="00DC6C10" w:rsidRPr="00EA4AD4">
        <w:rPr>
          <w:rFonts w:ascii="Arial" w:hAnsi="Arial" w:cs="Arial"/>
        </w:rPr>
        <w:t xml:space="preserve"> </w:t>
      </w:r>
      <w:r w:rsidR="009A37B9" w:rsidRPr="00EA4AD4">
        <w:rPr>
          <w:rFonts w:ascii="Arial" w:hAnsi="Arial" w:cs="Arial"/>
        </w:rPr>
        <w:t>“</w:t>
      </w:r>
      <w:r w:rsidR="00E50A83">
        <w:rPr>
          <w:rFonts w:ascii="Arial" w:hAnsi="Arial" w:cs="Arial"/>
        </w:rPr>
        <w:t>t</w:t>
      </w:r>
      <w:r w:rsidR="00F24E38" w:rsidRPr="00EA4AD4">
        <w:rPr>
          <w:rFonts w:ascii="Arial" w:hAnsi="Arial" w:cs="Arial"/>
        </w:rPr>
        <w:t xml:space="preserve">hat the public shall have an unfettered right of access across the Cooldrinagh </w:t>
      </w:r>
      <w:r w:rsidR="008F6B19" w:rsidRPr="00EA4AD4">
        <w:rPr>
          <w:rFonts w:ascii="Arial" w:hAnsi="Arial" w:cs="Arial"/>
        </w:rPr>
        <w:t>l</w:t>
      </w:r>
      <w:r w:rsidR="00F24E38" w:rsidRPr="00EA4AD4">
        <w:rPr>
          <w:rFonts w:ascii="Arial" w:hAnsi="Arial" w:cs="Arial"/>
        </w:rPr>
        <w:t xml:space="preserve">ands by way of the Cooldrinagh Public Route </w:t>
      </w:r>
      <w:r w:rsidR="00CC7686" w:rsidRPr="00EA4AD4">
        <w:rPr>
          <w:rFonts w:ascii="Arial" w:hAnsi="Arial" w:cs="Arial"/>
        </w:rPr>
        <w:t xml:space="preserve">between </w:t>
      </w:r>
      <w:r w:rsidR="00F24E38" w:rsidRPr="00EA4AD4">
        <w:rPr>
          <w:rFonts w:ascii="Arial" w:hAnsi="Arial" w:cs="Arial"/>
        </w:rPr>
        <w:t>Point "A"</w:t>
      </w:r>
      <w:r w:rsidR="00CC7686" w:rsidRPr="00EA4AD4">
        <w:rPr>
          <w:rFonts w:ascii="Arial" w:hAnsi="Arial" w:cs="Arial"/>
        </w:rPr>
        <w:t xml:space="preserve"> and</w:t>
      </w:r>
      <w:r w:rsidR="00F24E38" w:rsidRPr="00EA4AD4">
        <w:rPr>
          <w:rFonts w:ascii="Arial" w:hAnsi="Arial" w:cs="Arial"/>
        </w:rPr>
        <w:t xml:space="preserve"> Point </w:t>
      </w:r>
      <w:r w:rsidR="00425FB8" w:rsidRPr="00EA4AD4">
        <w:rPr>
          <w:rFonts w:ascii="Arial" w:hAnsi="Arial" w:cs="Arial"/>
        </w:rPr>
        <w:t>“</w:t>
      </w:r>
      <w:r w:rsidR="00F24E38" w:rsidRPr="00EA4AD4">
        <w:rPr>
          <w:rFonts w:ascii="Arial" w:hAnsi="Arial" w:cs="Arial"/>
        </w:rPr>
        <w:t>B</w:t>
      </w:r>
      <w:r w:rsidR="00425FB8" w:rsidRPr="00EA4AD4">
        <w:rPr>
          <w:rFonts w:ascii="Arial" w:hAnsi="Arial" w:cs="Arial"/>
        </w:rPr>
        <w:t>”</w:t>
      </w:r>
      <w:r w:rsidR="00F24E38" w:rsidRPr="00EA4AD4">
        <w:rPr>
          <w:rFonts w:ascii="Arial" w:hAnsi="Arial" w:cs="Arial"/>
        </w:rPr>
        <w:t xml:space="preserve"> </w:t>
      </w:r>
      <w:r w:rsidR="009B6C45" w:rsidRPr="00EA4AD4">
        <w:rPr>
          <w:rFonts w:ascii="Arial" w:hAnsi="Arial" w:cs="Arial"/>
        </w:rPr>
        <w:t xml:space="preserve">as marked </w:t>
      </w:r>
      <w:r w:rsidR="00F24E38" w:rsidRPr="00EA4AD4">
        <w:rPr>
          <w:rFonts w:ascii="Arial" w:hAnsi="Arial" w:cs="Arial"/>
        </w:rPr>
        <w:t xml:space="preserve">on </w:t>
      </w:r>
      <w:bookmarkStart w:id="0" w:name="_Hlk104460890"/>
      <w:r w:rsidR="00992503" w:rsidRPr="00EA4AD4">
        <w:rPr>
          <w:rFonts w:ascii="Arial" w:hAnsi="Arial" w:cs="Arial"/>
        </w:rPr>
        <w:t xml:space="preserve">Indicative </w:t>
      </w:r>
      <w:r w:rsidR="00F24E38" w:rsidRPr="00EA4AD4">
        <w:rPr>
          <w:rFonts w:ascii="Arial" w:hAnsi="Arial" w:cs="Arial"/>
        </w:rPr>
        <w:t>Drawing No. LD</w:t>
      </w:r>
      <w:r w:rsidR="0075000F" w:rsidRPr="00EA4AD4">
        <w:rPr>
          <w:rFonts w:ascii="Arial" w:hAnsi="Arial" w:cs="Arial"/>
        </w:rPr>
        <w:t xml:space="preserve"> 1</w:t>
      </w:r>
      <w:r w:rsidR="00F24E38" w:rsidRPr="00EA4AD4">
        <w:rPr>
          <w:rFonts w:ascii="Arial" w:hAnsi="Arial" w:cs="Arial"/>
        </w:rPr>
        <w:t>174.22.1</w:t>
      </w:r>
      <w:bookmarkEnd w:id="0"/>
      <w:r w:rsidR="003E1C6E">
        <w:rPr>
          <w:rFonts w:ascii="Arial" w:hAnsi="Arial" w:cs="Arial"/>
        </w:rPr>
        <w:t>.”</w:t>
      </w:r>
    </w:p>
    <w:p w14:paraId="5B40F87F" w14:textId="77777777" w:rsidR="00560E90" w:rsidRPr="00EA4AD4" w:rsidRDefault="00560E90" w:rsidP="00765C52">
      <w:pPr>
        <w:pStyle w:val="ListParagraph"/>
        <w:ind w:left="1080"/>
        <w:jc w:val="both"/>
        <w:rPr>
          <w:rFonts w:ascii="Arial" w:hAnsi="Arial" w:cs="Arial"/>
        </w:rPr>
      </w:pPr>
    </w:p>
    <w:p w14:paraId="57936125" w14:textId="5A07210E" w:rsidR="00F6310C" w:rsidRPr="00EA4AD4" w:rsidRDefault="0004159D" w:rsidP="0058227A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EA4AD4">
        <w:rPr>
          <w:rFonts w:ascii="Arial" w:hAnsi="Arial" w:cs="Arial"/>
        </w:rPr>
        <w:t xml:space="preserve"> that</w:t>
      </w:r>
      <w:r w:rsidR="00033E21" w:rsidRPr="00EA4AD4">
        <w:rPr>
          <w:rFonts w:ascii="Arial" w:hAnsi="Arial" w:cs="Arial"/>
        </w:rPr>
        <w:t xml:space="preserve"> </w:t>
      </w:r>
      <w:r w:rsidR="00652741" w:rsidRPr="00EA4AD4">
        <w:rPr>
          <w:rFonts w:ascii="Arial" w:hAnsi="Arial" w:cs="Arial"/>
        </w:rPr>
        <w:t xml:space="preserve">Shelbourne Development Limited </w:t>
      </w:r>
      <w:r w:rsidR="00F02B7F" w:rsidRPr="00EA4AD4">
        <w:rPr>
          <w:rFonts w:ascii="Arial" w:hAnsi="Arial" w:cs="Arial"/>
        </w:rPr>
        <w:t>is</w:t>
      </w:r>
      <w:r w:rsidR="00866B51" w:rsidRPr="00EA4AD4">
        <w:rPr>
          <w:rFonts w:ascii="Arial" w:hAnsi="Arial" w:cs="Arial"/>
        </w:rPr>
        <w:t xml:space="preserve"> </w:t>
      </w:r>
      <w:r w:rsidR="00467749" w:rsidRPr="00EA4AD4">
        <w:rPr>
          <w:rFonts w:ascii="Arial" w:hAnsi="Arial" w:cs="Arial"/>
        </w:rPr>
        <w:t xml:space="preserve">bound </w:t>
      </w:r>
      <w:r w:rsidR="00DE0A99" w:rsidRPr="00EA4AD4">
        <w:rPr>
          <w:rFonts w:ascii="Arial" w:hAnsi="Arial" w:cs="Arial"/>
        </w:rPr>
        <w:t xml:space="preserve">by </w:t>
      </w:r>
      <w:r w:rsidR="00B11F75" w:rsidRPr="00EA4AD4">
        <w:rPr>
          <w:rFonts w:ascii="Arial" w:hAnsi="Arial" w:cs="Arial"/>
        </w:rPr>
        <w:t xml:space="preserve">existing registered </w:t>
      </w:r>
      <w:r w:rsidR="00E4755E" w:rsidRPr="00EA4AD4">
        <w:rPr>
          <w:rFonts w:ascii="Arial" w:hAnsi="Arial" w:cs="Arial"/>
        </w:rPr>
        <w:t xml:space="preserve">easement </w:t>
      </w:r>
      <w:r w:rsidR="00134FBB" w:rsidRPr="00EA4AD4">
        <w:rPr>
          <w:rFonts w:ascii="Arial" w:hAnsi="Arial" w:cs="Arial"/>
        </w:rPr>
        <w:t xml:space="preserve">rights </w:t>
      </w:r>
      <w:r w:rsidR="00E4755E" w:rsidRPr="00EA4AD4">
        <w:rPr>
          <w:rFonts w:ascii="Arial" w:hAnsi="Arial" w:cs="Arial"/>
        </w:rPr>
        <w:t>and</w:t>
      </w:r>
      <w:r w:rsidR="00B11F75" w:rsidRPr="00EA4AD4">
        <w:rPr>
          <w:rFonts w:ascii="Arial" w:hAnsi="Arial" w:cs="Arial"/>
        </w:rPr>
        <w:t xml:space="preserve"> privilege rights registered </w:t>
      </w:r>
      <w:r w:rsidR="00652741" w:rsidRPr="00EA4AD4">
        <w:rPr>
          <w:rFonts w:ascii="Arial" w:hAnsi="Arial" w:cs="Arial"/>
        </w:rPr>
        <w:t xml:space="preserve">as a </w:t>
      </w:r>
      <w:r w:rsidR="00D0630A" w:rsidRPr="00EA4AD4">
        <w:rPr>
          <w:rFonts w:ascii="Arial" w:hAnsi="Arial" w:cs="Arial"/>
        </w:rPr>
        <w:t>B</w:t>
      </w:r>
      <w:r w:rsidR="00652741" w:rsidRPr="00EA4AD4">
        <w:rPr>
          <w:rFonts w:ascii="Arial" w:hAnsi="Arial" w:cs="Arial"/>
        </w:rPr>
        <w:t>urden</w:t>
      </w:r>
      <w:r w:rsidR="00D0630A" w:rsidRPr="00EA4AD4">
        <w:rPr>
          <w:rFonts w:ascii="Arial" w:hAnsi="Arial" w:cs="Arial"/>
        </w:rPr>
        <w:t>s</w:t>
      </w:r>
      <w:r w:rsidR="00652741" w:rsidRPr="00EA4AD4">
        <w:rPr>
          <w:rFonts w:ascii="Arial" w:hAnsi="Arial" w:cs="Arial"/>
        </w:rPr>
        <w:t xml:space="preserve"> at Entr</w:t>
      </w:r>
      <w:r w:rsidR="00D54E83" w:rsidRPr="00EA4AD4">
        <w:rPr>
          <w:rFonts w:ascii="Arial" w:hAnsi="Arial" w:cs="Arial"/>
        </w:rPr>
        <w:t xml:space="preserve">y </w:t>
      </w:r>
      <w:r w:rsidR="00652741" w:rsidRPr="00EA4AD4">
        <w:rPr>
          <w:rFonts w:ascii="Arial" w:hAnsi="Arial" w:cs="Arial"/>
        </w:rPr>
        <w:t>Number</w:t>
      </w:r>
      <w:r w:rsidR="00D54E83" w:rsidRPr="00EA4AD4">
        <w:rPr>
          <w:rFonts w:ascii="Arial" w:hAnsi="Arial" w:cs="Arial"/>
        </w:rPr>
        <w:t>s</w:t>
      </w:r>
      <w:r w:rsidR="00652741" w:rsidRPr="00EA4AD4">
        <w:rPr>
          <w:rFonts w:ascii="Arial" w:hAnsi="Arial" w:cs="Arial"/>
        </w:rPr>
        <w:t xml:space="preserve"> 2</w:t>
      </w:r>
      <w:r w:rsidR="00D0630A" w:rsidRPr="00EA4AD4">
        <w:rPr>
          <w:rFonts w:ascii="Arial" w:hAnsi="Arial" w:cs="Arial"/>
        </w:rPr>
        <w:t xml:space="preserve"> and 4</w:t>
      </w:r>
      <w:r w:rsidR="00652741" w:rsidRPr="00EA4AD4">
        <w:rPr>
          <w:rFonts w:ascii="Arial" w:hAnsi="Arial" w:cs="Arial"/>
        </w:rPr>
        <w:t xml:space="preserve"> of Part 3 of Folio 140160</w:t>
      </w:r>
      <w:r w:rsidR="000835DC" w:rsidRPr="00EA4AD4">
        <w:rPr>
          <w:rFonts w:ascii="Arial" w:hAnsi="Arial" w:cs="Arial"/>
        </w:rPr>
        <w:t>F; and</w:t>
      </w:r>
    </w:p>
    <w:p w14:paraId="4C02B0BE" w14:textId="77777777" w:rsidR="00F6310C" w:rsidRPr="00EA4AD4" w:rsidRDefault="00F6310C" w:rsidP="00B71246">
      <w:pPr>
        <w:pStyle w:val="ListParagraph"/>
        <w:ind w:left="1800"/>
        <w:jc w:val="both"/>
        <w:rPr>
          <w:rFonts w:ascii="Arial" w:hAnsi="Arial" w:cs="Arial"/>
        </w:rPr>
      </w:pPr>
    </w:p>
    <w:p w14:paraId="0DB1A898" w14:textId="0470DB24" w:rsidR="00652741" w:rsidRPr="00EA4AD4" w:rsidRDefault="00322351" w:rsidP="0058227A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EA4AD4">
        <w:rPr>
          <w:rFonts w:ascii="Arial" w:hAnsi="Arial" w:cs="Arial"/>
        </w:rPr>
        <w:t>t</w:t>
      </w:r>
      <w:r w:rsidR="00F6310C" w:rsidRPr="00EA4AD4">
        <w:rPr>
          <w:rFonts w:ascii="Arial" w:hAnsi="Arial" w:cs="Arial"/>
        </w:rPr>
        <w:t>hat Shelbourne Development</w:t>
      </w:r>
      <w:r w:rsidR="00634DAE" w:rsidRPr="00EA4AD4">
        <w:rPr>
          <w:rFonts w:ascii="Arial" w:hAnsi="Arial" w:cs="Arial"/>
        </w:rPr>
        <w:t xml:space="preserve"> Limited</w:t>
      </w:r>
      <w:r w:rsidR="00F355D4" w:rsidRPr="00EA4AD4">
        <w:rPr>
          <w:rFonts w:ascii="Arial" w:hAnsi="Arial" w:cs="Arial"/>
        </w:rPr>
        <w:t xml:space="preserve"> is on notice that </w:t>
      </w:r>
      <w:r w:rsidR="00F6310C" w:rsidRPr="00EA4AD4">
        <w:rPr>
          <w:rFonts w:ascii="Arial" w:hAnsi="Arial" w:cs="Arial"/>
        </w:rPr>
        <w:t>there</w:t>
      </w:r>
      <w:r w:rsidR="00E44BDD" w:rsidRPr="00EA4AD4">
        <w:rPr>
          <w:rFonts w:ascii="Arial" w:hAnsi="Arial" w:cs="Arial"/>
        </w:rPr>
        <w:t xml:space="preserve"> </w:t>
      </w:r>
      <w:r w:rsidR="00B764C5" w:rsidRPr="00EA4AD4">
        <w:rPr>
          <w:rFonts w:ascii="Arial" w:hAnsi="Arial" w:cs="Arial"/>
        </w:rPr>
        <w:t xml:space="preserve">are </w:t>
      </w:r>
      <w:r w:rsidR="00F6310C" w:rsidRPr="00EA4AD4">
        <w:rPr>
          <w:rFonts w:ascii="Arial" w:hAnsi="Arial" w:cs="Arial"/>
        </w:rPr>
        <w:t>watermains serving Fingal County Council lying</w:t>
      </w:r>
      <w:r w:rsidR="007B5404" w:rsidRPr="00EA4AD4">
        <w:rPr>
          <w:rFonts w:ascii="Arial" w:hAnsi="Arial" w:cs="Arial"/>
        </w:rPr>
        <w:t xml:space="preserve"> </w:t>
      </w:r>
      <w:r w:rsidR="00F6310C" w:rsidRPr="00EA4AD4">
        <w:rPr>
          <w:rFonts w:ascii="Arial" w:hAnsi="Arial" w:cs="Arial"/>
        </w:rPr>
        <w:t>below the surface of the Co</w:t>
      </w:r>
      <w:r w:rsidR="00652741" w:rsidRPr="00EA4AD4">
        <w:rPr>
          <w:rFonts w:ascii="Arial" w:hAnsi="Arial" w:cs="Arial"/>
        </w:rPr>
        <w:t>o</w:t>
      </w:r>
      <w:r w:rsidR="00F6310C" w:rsidRPr="00EA4AD4">
        <w:rPr>
          <w:rFonts w:ascii="Arial" w:hAnsi="Arial" w:cs="Arial"/>
        </w:rPr>
        <w:t xml:space="preserve">ldrinagh </w:t>
      </w:r>
      <w:r w:rsidR="00965B59" w:rsidRPr="00EA4AD4">
        <w:rPr>
          <w:rFonts w:ascii="Arial" w:hAnsi="Arial" w:cs="Arial"/>
        </w:rPr>
        <w:t>la</w:t>
      </w:r>
      <w:r w:rsidR="00F6310C" w:rsidRPr="00EA4AD4">
        <w:rPr>
          <w:rFonts w:ascii="Arial" w:hAnsi="Arial" w:cs="Arial"/>
        </w:rPr>
        <w:t>nds.</w:t>
      </w:r>
    </w:p>
    <w:p w14:paraId="739D8191" w14:textId="77777777" w:rsidR="00652741" w:rsidRPr="00EA4AD4" w:rsidRDefault="00652741" w:rsidP="00765C52">
      <w:pPr>
        <w:pStyle w:val="ListParagraph"/>
        <w:ind w:left="1080"/>
        <w:jc w:val="both"/>
        <w:rPr>
          <w:rFonts w:ascii="Arial" w:hAnsi="Arial" w:cs="Arial"/>
          <w:strike/>
        </w:rPr>
      </w:pPr>
    </w:p>
    <w:p w14:paraId="26067CDD" w14:textId="2A585242" w:rsidR="00F24E38" w:rsidRPr="00EA4AD4" w:rsidRDefault="00554DC9" w:rsidP="00C67413">
      <w:pPr>
        <w:pStyle w:val="ListParagraph"/>
        <w:numPr>
          <w:ilvl w:val="0"/>
          <w:numId w:val="1"/>
        </w:numPr>
        <w:ind w:left="1080"/>
        <w:jc w:val="both"/>
        <w:rPr>
          <w:rFonts w:ascii="Arial" w:hAnsi="Arial" w:cs="Arial"/>
        </w:rPr>
      </w:pPr>
      <w:r w:rsidRPr="00EA4AD4">
        <w:rPr>
          <w:rFonts w:ascii="Arial" w:hAnsi="Arial" w:cs="Arial"/>
        </w:rPr>
        <w:t>T</w:t>
      </w:r>
      <w:r w:rsidR="00652741" w:rsidRPr="00EA4AD4">
        <w:rPr>
          <w:rFonts w:ascii="Arial" w:hAnsi="Arial" w:cs="Arial"/>
        </w:rPr>
        <w:t>he</w:t>
      </w:r>
      <w:r w:rsidR="00D735B8" w:rsidRPr="00EA4AD4">
        <w:rPr>
          <w:rFonts w:ascii="Arial" w:hAnsi="Arial" w:cs="Arial"/>
        </w:rPr>
        <w:t xml:space="preserve">re are </w:t>
      </w:r>
      <w:r w:rsidR="00652741" w:rsidRPr="00EA4AD4">
        <w:rPr>
          <w:rFonts w:ascii="Arial" w:hAnsi="Arial" w:cs="Arial"/>
        </w:rPr>
        <w:t>overhead E</w:t>
      </w:r>
      <w:r w:rsidR="00D735B8" w:rsidRPr="00EA4AD4">
        <w:rPr>
          <w:rFonts w:ascii="Arial" w:hAnsi="Arial" w:cs="Arial"/>
        </w:rPr>
        <w:t>lectricity C</w:t>
      </w:r>
      <w:r w:rsidR="00652741" w:rsidRPr="00EA4AD4">
        <w:rPr>
          <w:rFonts w:ascii="Arial" w:hAnsi="Arial" w:cs="Arial"/>
        </w:rPr>
        <w:t>ables</w:t>
      </w:r>
      <w:r w:rsidR="00D735B8" w:rsidRPr="00EA4AD4">
        <w:rPr>
          <w:rFonts w:ascii="Arial" w:hAnsi="Arial" w:cs="Arial"/>
        </w:rPr>
        <w:t xml:space="preserve"> located on the Co</w:t>
      </w:r>
      <w:r w:rsidRPr="00EA4AD4">
        <w:rPr>
          <w:rFonts w:ascii="Arial" w:hAnsi="Arial" w:cs="Arial"/>
        </w:rPr>
        <w:t>o</w:t>
      </w:r>
      <w:r w:rsidR="00D735B8" w:rsidRPr="00EA4AD4">
        <w:rPr>
          <w:rFonts w:ascii="Arial" w:hAnsi="Arial" w:cs="Arial"/>
        </w:rPr>
        <w:t xml:space="preserve">ldrinagh </w:t>
      </w:r>
      <w:r w:rsidR="003822D0" w:rsidRPr="00EA4AD4">
        <w:rPr>
          <w:rFonts w:ascii="Arial" w:hAnsi="Arial" w:cs="Arial"/>
        </w:rPr>
        <w:t>lands.</w:t>
      </w:r>
      <w:r w:rsidRPr="00EA4AD4">
        <w:rPr>
          <w:rFonts w:ascii="Arial" w:hAnsi="Arial" w:cs="Arial"/>
        </w:rPr>
        <w:t xml:space="preserve"> </w:t>
      </w:r>
      <w:r w:rsidR="00206941" w:rsidRPr="00EA4AD4">
        <w:rPr>
          <w:rFonts w:ascii="Arial" w:hAnsi="Arial" w:cs="Arial"/>
        </w:rPr>
        <w:t>Shelbourne Development Limited or its nominee</w:t>
      </w:r>
      <w:r w:rsidR="003822D0" w:rsidRPr="00EA4AD4">
        <w:rPr>
          <w:rFonts w:ascii="Arial" w:hAnsi="Arial" w:cs="Arial"/>
        </w:rPr>
        <w:t xml:space="preserve"> </w:t>
      </w:r>
      <w:r w:rsidR="003822D0" w:rsidRPr="00EA4AD4">
        <w:rPr>
          <w:rFonts w:ascii="Arial" w:hAnsi="Arial" w:cs="Arial"/>
          <w:color w:val="000000" w:themeColor="text1"/>
        </w:rPr>
        <w:t>shall</w:t>
      </w:r>
      <w:r w:rsidRPr="00EA4AD4">
        <w:rPr>
          <w:rFonts w:ascii="Arial" w:hAnsi="Arial" w:cs="Arial"/>
        </w:rPr>
        <w:t>, if required</w:t>
      </w:r>
      <w:r w:rsidR="002B6CF0" w:rsidRPr="00EA4AD4">
        <w:rPr>
          <w:rFonts w:ascii="Arial" w:hAnsi="Arial" w:cs="Arial"/>
        </w:rPr>
        <w:t xml:space="preserve"> by E</w:t>
      </w:r>
      <w:r w:rsidR="00506DF7" w:rsidRPr="00EA4AD4">
        <w:rPr>
          <w:rFonts w:ascii="Arial" w:hAnsi="Arial" w:cs="Arial"/>
        </w:rPr>
        <w:t xml:space="preserve">SB </w:t>
      </w:r>
      <w:r w:rsidR="00C31531" w:rsidRPr="00EA4AD4">
        <w:rPr>
          <w:rFonts w:ascii="Arial" w:hAnsi="Arial" w:cs="Arial"/>
        </w:rPr>
        <w:t>Networks or another</w:t>
      </w:r>
      <w:r w:rsidR="008B7F7B">
        <w:rPr>
          <w:rFonts w:ascii="Arial" w:hAnsi="Arial" w:cs="Arial"/>
        </w:rPr>
        <w:t xml:space="preserve"> </w:t>
      </w:r>
      <w:r w:rsidR="002009F4" w:rsidRPr="00EA4AD4">
        <w:rPr>
          <w:rFonts w:ascii="Arial" w:hAnsi="Arial" w:cs="Arial"/>
          <w:color w:val="000000" w:themeColor="text1"/>
        </w:rPr>
        <w:t>statutory</w:t>
      </w:r>
      <w:r w:rsidR="00C31531" w:rsidRPr="00EA4AD4">
        <w:rPr>
          <w:rFonts w:ascii="Arial" w:hAnsi="Arial" w:cs="Arial"/>
          <w:color w:val="000000" w:themeColor="text1"/>
        </w:rPr>
        <w:t xml:space="preserve"> authority</w:t>
      </w:r>
      <w:r w:rsidRPr="00EA4AD4">
        <w:rPr>
          <w:rFonts w:ascii="Arial" w:hAnsi="Arial" w:cs="Arial"/>
          <w:color w:val="000000" w:themeColor="text1"/>
        </w:rPr>
        <w:t>,</w:t>
      </w:r>
      <w:r w:rsidRPr="00EA4AD4">
        <w:rPr>
          <w:rFonts w:ascii="Arial" w:hAnsi="Arial" w:cs="Arial"/>
        </w:rPr>
        <w:t xml:space="preserve"> </w:t>
      </w:r>
      <w:r w:rsidR="00F30D2F" w:rsidRPr="00EA4AD4">
        <w:rPr>
          <w:rFonts w:ascii="Arial" w:hAnsi="Arial" w:cs="Arial"/>
          <w:color w:val="000000" w:themeColor="text1"/>
        </w:rPr>
        <w:t xml:space="preserve">place the overhead electricity cables </w:t>
      </w:r>
      <w:r w:rsidRPr="00EA4AD4">
        <w:rPr>
          <w:rFonts w:ascii="Arial" w:hAnsi="Arial" w:cs="Arial"/>
          <w:color w:val="000000" w:themeColor="text1"/>
        </w:rPr>
        <w:t>underground and all costs associated with same shall be bor</w:t>
      </w:r>
      <w:r w:rsidRPr="00EA4AD4">
        <w:rPr>
          <w:rFonts w:ascii="Arial" w:hAnsi="Arial" w:cs="Arial"/>
        </w:rPr>
        <w:t xml:space="preserve">ne by </w:t>
      </w:r>
      <w:r w:rsidR="000233F5" w:rsidRPr="00EA4AD4">
        <w:rPr>
          <w:rFonts w:ascii="Arial" w:hAnsi="Arial" w:cs="Arial"/>
          <w:color w:val="000000" w:themeColor="text1"/>
        </w:rPr>
        <w:t>them</w:t>
      </w:r>
      <w:r w:rsidR="003E1C6E" w:rsidRPr="00EA4AD4">
        <w:rPr>
          <w:rFonts w:ascii="Arial" w:hAnsi="Arial" w:cs="Arial"/>
          <w:color w:val="000000" w:themeColor="text1"/>
        </w:rPr>
        <w:t xml:space="preserve">. </w:t>
      </w:r>
    </w:p>
    <w:p w14:paraId="14DEEFCB" w14:textId="77777777" w:rsidR="003C3543" w:rsidRPr="00EA4AD4" w:rsidRDefault="003C3543" w:rsidP="008B16A8">
      <w:pPr>
        <w:pStyle w:val="ListParagraph"/>
        <w:ind w:left="1080"/>
        <w:jc w:val="both"/>
        <w:rPr>
          <w:rFonts w:ascii="Arial" w:hAnsi="Arial" w:cs="Arial"/>
        </w:rPr>
      </w:pPr>
    </w:p>
    <w:p w14:paraId="1F916765" w14:textId="59793CCB" w:rsidR="00F24E38" w:rsidRPr="00EA4AD4" w:rsidRDefault="006C2212" w:rsidP="0040114C">
      <w:pPr>
        <w:pStyle w:val="ListParagraph"/>
        <w:numPr>
          <w:ilvl w:val="0"/>
          <w:numId w:val="1"/>
        </w:numPr>
        <w:ind w:left="1080"/>
        <w:jc w:val="both"/>
        <w:rPr>
          <w:rFonts w:ascii="Arial" w:hAnsi="Arial" w:cs="Arial"/>
        </w:rPr>
      </w:pPr>
      <w:r w:rsidRPr="00EA4AD4">
        <w:rPr>
          <w:rFonts w:ascii="Arial" w:hAnsi="Arial" w:cs="Arial"/>
          <w:color w:val="000000" w:themeColor="text1"/>
        </w:rPr>
        <w:t>On completion of the transfer of lands at term 1 and 2</w:t>
      </w:r>
      <w:r w:rsidR="000846F0" w:rsidRPr="00EA4AD4">
        <w:rPr>
          <w:rFonts w:ascii="Arial" w:hAnsi="Arial" w:cs="Arial"/>
          <w:color w:val="000000" w:themeColor="text1"/>
        </w:rPr>
        <w:t>,</w:t>
      </w:r>
      <w:r w:rsidR="00F865D9" w:rsidRPr="00EA4AD4">
        <w:rPr>
          <w:rFonts w:ascii="Arial" w:hAnsi="Arial" w:cs="Arial"/>
          <w:color w:val="000000" w:themeColor="text1"/>
        </w:rPr>
        <w:t xml:space="preserve"> </w:t>
      </w:r>
      <w:r w:rsidR="004A4546" w:rsidRPr="00EA4AD4">
        <w:rPr>
          <w:rFonts w:ascii="Arial" w:hAnsi="Arial" w:cs="Arial"/>
          <w:color w:val="000000" w:themeColor="text1"/>
        </w:rPr>
        <w:t>South Dublin County Council and Shelbourne Development Limited</w:t>
      </w:r>
      <w:r w:rsidR="004A4546" w:rsidRPr="00EA4AD4">
        <w:rPr>
          <w:rFonts w:ascii="Arial" w:hAnsi="Arial" w:cs="Arial"/>
        </w:rPr>
        <w:t xml:space="preserve"> </w:t>
      </w:r>
      <w:r w:rsidR="001C1C5D" w:rsidRPr="00EA4AD4">
        <w:rPr>
          <w:rFonts w:ascii="Arial" w:hAnsi="Arial" w:cs="Arial"/>
          <w:color w:val="000000" w:themeColor="text1"/>
        </w:rPr>
        <w:t xml:space="preserve">agree that </w:t>
      </w:r>
      <w:r w:rsidR="00F865D9" w:rsidRPr="00EA4AD4">
        <w:rPr>
          <w:rFonts w:ascii="Arial" w:hAnsi="Arial" w:cs="Arial"/>
        </w:rPr>
        <w:t>t</w:t>
      </w:r>
      <w:r w:rsidR="008B16A8" w:rsidRPr="00EA4AD4">
        <w:rPr>
          <w:rFonts w:ascii="Arial" w:hAnsi="Arial" w:cs="Arial"/>
        </w:rPr>
        <w:t xml:space="preserve">he Agreement to Lease </w:t>
      </w:r>
      <w:r w:rsidR="006C0B8F" w:rsidRPr="00EA4AD4">
        <w:rPr>
          <w:rFonts w:ascii="Arial" w:hAnsi="Arial" w:cs="Arial"/>
        </w:rPr>
        <w:t>dated 31</w:t>
      </w:r>
      <w:r w:rsidR="006C0B8F" w:rsidRPr="00EA4AD4">
        <w:rPr>
          <w:rFonts w:ascii="Arial" w:hAnsi="Arial" w:cs="Arial"/>
          <w:vertAlign w:val="superscript"/>
        </w:rPr>
        <w:t>st</w:t>
      </w:r>
      <w:r w:rsidR="006C0B8F" w:rsidRPr="00EA4AD4">
        <w:rPr>
          <w:rFonts w:ascii="Arial" w:hAnsi="Arial" w:cs="Arial"/>
        </w:rPr>
        <w:t xml:space="preserve"> October 2008</w:t>
      </w:r>
      <w:r w:rsidR="00C96657" w:rsidRPr="00EA4AD4">
        <w:rPr>
          <w:rFonts w:ascii="Arial" w:hAnsi="Arial" w:cs="Arial"/>
        </w:rPr>
        <w:t xml:space="preserve"> </w:t>
      </w:r>
      <w:r w:rsidR="008B16A8" w:rsidRPr="00EA4AD4">
        <w:rPr>
          <w:rFonts w:ascii="Arial" w:hAnsi="Arial" w:cs="Arial"/>
        </w:rPr>
        <w:t>shall be terminated and no further rights, entitlements, lands and/or monies due or owing to either party in respect of the termination of the Agreement to Lease</w:t>
      </w:r>
      <w:r w:rsidR="001C1C5D" w:rsidRPr="00EA4AD4">
        <w:rPr>
          <w:rFonts w:ascii="Arial" w:hAnsi="Arial" w:cs="Arial"/>
        </w:rPr>
        <w:t xml:space="preserve"> </w:t>
      </w:r>
      <w:r w:rsidR="001C1C5D" w:rsidRPr="00EA4AD4">
        <w:rPr>
          <w:rFonts w:ascii="Arial" w:hAnsi="Arial" w:cs="Arial"/>
          <w:color w:val="000000" w:themeColor="text1"/>
        </w:rPr>
        <w:t>shal</w:t>
      </w:r>
      <w:r w:rsidR="00E762FD" w:rsidRPr="00EA4AD4">
        <w:rPr>
          <w:rFonts w:ascii="Arial" w:hAnsi="Arial" w:cs="Arial"/>
          <w:color w:val="000000" w:themeColor="text1"/>
        </w:rPr>
        <w:t>l</w:t>
      </w:r>
      <w:r w:rsidR="001C1C5D" w:rsidRPr="00EA4AD4">
        <w:rPr>
          <w:rFonts w:ascii="Arial" w:hAnsi="Arial" w:cs="Arial"/>
          <w:color w:val="000000" w:themeColor="text1"/>
        </w:rPr>
        <w:t xml:space="preserve"> exi</w:t>
      </w:r>
      <w:r w:rsidR="00E762FD" w:rsidRPr="00EA4AD4">
        <w:rPr>
          <w:rFonts w:ascii="Arial" w:hAnsi="Arial" w:cs="Arial"/>
          <w:color w:val="000000" w:themeColor="text1"/>
        </w:rPr>
        <w:t>st</w:t>
      </w:r>
      <w:r w:rsidR="00EF4E43" w:rsidRPr="00EA4AD4">
        <w:rPr>
          <w:rFonts w:ascii="Arial" w:hAnsi="Arial" w:cs="Arial"/>
        </w:rPr>
        <w:t>.</w:t>
      </w:r>
    </w:p>
    <w:p w14:paraId="05575432" w14:textId="77777777" w:rsidR="00992503" w:rsidRPr="00EA4AD4" w:rsidRDefault="00992503" w:rsidP="00992503">
      <w:pPr>
        <w:pStyle w:val="ListParagraph"/>
        <w:ind w:left="1211"/>
        <w:rPr>
          <w:rFonts w:ascii="Arial" w:hAnsi="Arial" w:cs="Arial"/>
        </w:rPr>
      </w:pPr>
    </w:p>
    <w:p w14:paraId="3DA5F6C8" w14:textId="77777777" w:rsidR="00EC7F7D" w:rsidRPr="00EA4AD4" w:rsidRDefault="00EC7F7D" w:rsidP="00EC7F7D">
      <w:pPr>
        <w:pStyle w:val="ListParagraph"/>
        <w:rPr>
          <w:rFonts w:ascii="Arial" w:hAnsi="Arial" w:cs="Arial"/>
        </w:rPr>
      </w:pPr>
    </w:p>
    <w:p w14:paraId="2783F4E6" w14:textId="054A7657" w:rsidR="00050450" w:rsidRPr="00EA4AD4" w:rsidRDefault="00E60822" w:rsidP="009E2CBA">
      <w:pPr>
        <w:pStyle w:val="ListParagraph"/>
        <w:numPr>
          <w:ilvl w:val="0"/>
          <w:numId w:val="1"/>
        </w:numPr>
        <w:ind w:left="1080"/>
        <w:jc w:val="both"/>
        <w:rPr>
          <w:rFonts w:ascii="Arial" w:hAnsi="Arial" w:cs="Arial"/>
        </w:rPr>
      </w:pPr>
      <w:r w:rsidRPr="00EA4AD4">
        <w:rPr>
          <w:rFonts w:ascii="Arial" w:hAnsi="Arial" w:cs="Arial"/>
          <w:color w:val="000000" w:themeColor="text1"/>
        </w:rPr>
        <w:t>On completion of the transfer of lands at term 1 and 2</w:t>
      </w:r>
      <w:r w:rsidR="000C39BE" w:rsidRPr="00EA4AD4">
        <w:rPr>
          <w:rFonts w:ascii="Arial" w:hAnsi="Arial" w:cs="Arial"/>
          <w:color w:val="000000" w:themeColor="text1"/>
        </w:rPr>
        <w:t>,</w:t>
      </w:r>
      <w:r w:rsidR="000C39BE" w:rsidRPr="00EA4AD4">
        <w:rPr>
          <w:rFonts w:ascii="Arial" w:hAnsi="Arial" w:cs="Arial"/>
        </w:rPr>
        <w:t xml:space="preserve"> </w:t>
      </w:r>
      <w:r w:rsidR="000C39BE" w:rsidRPr="00EA4AD4">
        <w:rPr>
          <w:rFonts w:ascii="Arial" w:hAnsi="Arial" w:cs="Arial"/>
          <w:color w:val="000000" w:themeColor="text1"/>
        </w:rPr>
        <w:t>the</w:t>
      </w:r>
      <w:r w:rsidR="00AB669A" w:rsidRPr="00EA4AD4">
        <w:rPr>
          <w:rFonts w:ascii="Arial" w:hAnsi="Arial" w:cs="Arial"/>
          <w:color w:val="000000" w:themeColor="text1"/>
        </w:rPr>
        <w:t xml:space="preserve"> Council</w:t>
      </w:r>
      <w:r w:rsidR="001D2C33" w:rsidRPr="00EA4AD4">
        <w:rPr>
          <w:rFonts w:ascii="Arial" w:hAnsi="Arial" w:cs="Arial"/>
          <w:color w:val="000000" w:themeColor="text1"/>
        </w:rPr>
        <w:t xml:space="preserve"> agree</w:t>
      </w:r>
      <w:r w:rsidR="00843ED5" w:rsidRPr="00EA4AD4">
        <w:rPr>
          <w:rFonts w:ascii="Arial" w:hAnsi="Arial" w:cs="Arial"/>
          <w:color w:val="000000" w:themeColor="text1"/>
        </w:rPr>
        <w:t>s</w:t>
      </w:r>
      <w:r w:rsidR="001D2C33" w:rsidRPr="00EA4AD4">
        <w:rPr>
          <w:rFonts w:ascii="Arial" w:hAnsi="Arial" w:cs="Arial"/>
          <w:color w:val="000000" w:themeColor="text1"/>
        </w:rPr>
        <w:t xml:space="preserve"> </w:t>
      </w:r>
      <w:r w:rsidR="00DA76E1" w:rsidRPr="00EA4AD4">
        <w:rPr>
          <w:rFonts w:ascii="Arial" w:hAnsi="Arial" w:cs="Arial"/>
          <w:color w:val="000000" w:themeColor="text1"/>
        </w:rPr>
        <w:t>to apply for</w:t>
      </w:r>
      <w:r w:rsidR="001D2C33" w:rsidRPr="00EA4AD4">
        <w:rPr>
          <w:rFonts w:ascii="Arial" w:hAnsi="Arial" w:cs="Arial"/>
          <w:color w:val="000000" w:themeColor="text1"/>
        </w:rPr>
        <w:t xml:space="preserve"> the High</w:t>
      </w:r>
      <w:r w:rsidRPr="00EA4AD4">
        <w:rPr>
          <w:rFonts w:ascii="Arial" w:hAnsi="Arial" w:cs="Arial"/>
          <w:color w:val="000000" w:themeColor="text1"/>
        </w:rPr>
        <w:t xml:space="preserve"> Court </w:t>
      </w:r>
      <w:r w:rsidR="000C39BE" w:rsidRPr="00EA4AD4">
        <w:rPr>
          <w:rFonts w:ascii="Arial" w:hAnsi="Arial" w:cs="Arial"/>
          <w:color w:val="000000" w:themeColor="text1"/>
        </w:rPr>
        <w:t>P</w:t>
      </w:r>
      <w:r w:rsidR="000C39BE" w:rsidRPr="00EA4AD4">
        <w:rPr>
          <w:rFonts w:ascii="Arial" w:hAnsi="Arial" w:cs="Arial"/>
        </w:rPr>
        <w:t>roceedings</w:t>
      </w:r>
      <w:r w:rsidR="00492945" w:rsidRPr="00EA4AD4">
        <w:rPr>
          <w:rFonts w:ascii="Arial" w:hAnsi="Arial" w:cs="Arial"/>
        </w:rPr>
        <w:t>,</w:t>
      </w:r>
      <w:r w:rsidR="002B639D" w:rsidRPr="00EA4AD4">
        <w:rPr>
          <w:rFonts w:ascii="Arial" w:hAnsi="Arial" w:cs="Arial"/>
        </w:rPr>
        <w:t xml:space="preserve"> </w:t>
      </w:r>
      <w:r w:rsidR="002B639D" w:rsidRPr="00EA4AD4">
        <w:rPr>
          <w:rFonts w:ascii="Arial" w:hAnsi="Arial" w:cs="Arial"/>
          <w:color w:val="000000" w:themeColor="text1"/>
        </w:rPr>
        <w:t>Record No. 2013/</w:t>
      </w:r>
      <w:r w:rsidR="00834D02" w:rsidRPr="00EA4AD4">
        <w:rPr>
          <w:rFonts w:ascii="Arial" w:hAnsi="Arial" w:cs="Arial"/>
          <w:color w:val="000000" w:themeColor="text1"/>
        </w:rPr>
        <w:t>22</w:t>
      </w:r>
      <w:r w:rsidR="002B639D" w:rsidRPr="00EA4AD4">
        <w:rPr>
          <w:rFonts w:ascii="Arial" w:hAnsi="Arial" w:cs="Arial"/>
          <w:color w:val="000000" w:themeColor="text1"/>
        </w:rPr>
        <w:t>40P</w:t>
      </w:r>
      <w:r w:rsidR="00492945" w:rsidRPr="00EA4AD4">
        <w:rPr>
          <w:rFonts w:ascii="Arial" w:hAnsi="Arial" w:cs="Arial"/>
          <w:color w:val="000000" w:themeColor="text1"/>
        </w:rPr>
        <w:t>,</w:t>
      </w:r>
      <w:r w:rsidR="00ED6081" w:rsidRPr="00EA4AD4">
        <w:rPr>
          <w:rFonts w:ascii="Arial" w:hAnsi="Arial" w:cs="Arial"/>
          <w:color w:val="000000" w:themeColor="text1"/>
        </w:rPr>
        <w:t xml:space="preserve"> to</w:t>
      </w:r>
      <w:r w:rsidR="000C39BE" w:rsidRPr="00EA4AD4">
        <w:rPr>
          <w:rFonts w:ascii="Arial" w:hAnsi="Arial" w:cs="Arial"/>
          <w:color w:val="000000" w:themeColor="text1"/>
        </w:rPr>
        <w:t xml:space="preserve"> </w:t>
      </w:r>
      <w:r w:rsidR="000C39BE" w:rsidRPr="00EA4AD4">
        <w:rPr>
          <w:rFonts w:ascii="Arial" w:hAnsi="Arial" w:cs="Arial"/>
        </w:rPr>
        <w:t xml:space="preserve">be struck out with no further order and the vacating of any/all previous orders as to costs and the parties </w:t>
      </w:r>
      <w:r w:rsidR="00C53F3E" w:rsidRPr="00EA4AD4">
        <w:rPr>
          <w:rFonts w:ascii="Arial" w:hAnsi="Arial" w:cs="Arial"/>
        </w:rPr>
        <w:t>will</w:t>
      </w:r>
      <w:r w:rsidR="000C39BE" w:rsidRPr="00EA4AD4">
        <w:rPr>
          <w:rFonts w:ascii="Arial" w:hAnsi="Arial" w:cs="Arial"/>
        </w:rPr>
        <w:t xml:space="preserve"> bear their own legal costs</w:t>
      </w:r>
      <w:r w:rsidR="00050450" w:rsidRPr="00EA4AD4">
        <w:rPr>
          <w:rFonts w:ascii="Arial" w:hAnsi="Arial" w:cs="Arial"/>
        </w:rPr>
        <w:t>.</w:t>
      </w:r>
    </w:p>
    <w:p w14:paraId="2E06A119" w14:textId="77777777" w:rsidR="002E1D8F" w:rsidRPr="00EA4AD4" w:rsidRDefault="002E1D8F" w:rsidP="002E1D8F">
      <w:pPr>
        <w:pStyle w:val="ListParagraph"/>
        <w:ind w:left="1080"/>
        <w:jc w:val="both"/>
        <w:rPr>
          <w:rFonts w:ascii="Arial" w:hAnsi="Arial" w:cs="Arial"/>
        </w:rPr>
      </w:pPr>
    </w:p>
    <w:p w14:paraId="6848FA6C" w14:textId="77777777" w:rsidR="009E2CBA" w:rsidRPr="00EA4AD4" w:rsidRDefault="009E2CBA" w:rsidP="009E2CBA">
      <w:pPr>
        <w:pStyle w:val="ListParagraph"/>
        <w:ind w:left="1080"/>
        <w:jc w:val="both"/>
        <w:rPr>
          <w:rFonts w:ascii="Arial" w:hAnsi="Arial" w:cs="Arial"/>
        </w:rPr>
      </w:pPr>
    </w:p>
    <w:p w14:paraId="54FB37CB" w14:textId="344AB643" w:rsidR="001D7E9B" w:rsidRPr="00EA4AD4" w:rsidRDefault="001D7E9B" w:rsidP="000F5516">
      <w:pPr>
        <w:pStyle w:val="ListParagraph"/>
        <w:numPr>
          <w:ilvl w:val="0"/>
          <w:numId w:val="1"/>
        </w:numPr>
        <w:ind w:left="1080"/>
        <w:jc w:val="both"/>
        <w:rPr>
          <w:rFonts w:ascii="Arial" w:hAnsi="Arial" w:cs="Arial"/>
          <w:color w:val="000000" w:themeColor="text1"/>
        </w:rPr>
      </w:pPr>
      <w:r w:rsidRPr="00EA4AD4">
        <w:rPr>
          <w:rFonts w:ascii="Arial" w:hAnsi="Arial" w:cs="Arial"/>
          <w:color w:val="000000" w:themeColor="text1"/>
        </w:rPr>
        <w:t>The Council shall</w:t>
      </w:r>
      <w:r w:rsidR="007D1B39" w:rsidRPr="00EA4AD4">
        <w:rPr>
          <w:rFonts w:ascii="Arial" w:hAnsi="Arial" w:cs="Arial"/>
          <w:color w:val="000000" w:themeColor="text1"/>
        </w:rPr>
        <w:t xml:space="preserve"> </w:t>
      </w:r>
      <w:r w:rsidR="000846F0" w:rsidRPr="00EA4AD4">
        <w:rPr>
          <w:rFonts w:ascii="Arial" w:hAnsi="Arial" w:cs="Arial"/>
          <w:color w:val="000000" w:themeColor="text1"/>
        </w:rPr>
        <w:t xml:space="preserve">pay </w:t>
      </w:r>
      <w:r w:rsidRPr="00EA4AD4">
        <w:rPr>
          <w:rFonts w:ascii="Arial" w:hAnsi="Arial" w:cs="Arial"/>
          <w:color w:val="000000" w:themeColor="text1"/>
        </w:rPr>
        <w:t xml:space="preserve">the sum of €1.35 million euros </w:t>
      </w:r>
      <w:r w:rsidR="000846F0" w:rsidRPr="00EA4AD4">
        <w:rPr>
          <w:rFonts w:ascii="Arial" w:hAnsi="Arial" w:cs="Arial"/>
          <w:color w:val="000000" w:themeColor="text1"/>
        </w:rPr>
        <w:t xml:space="preserve">as a contribution </w:t>
      </w:r>
      <w:r w:rsidRPr="00EA4AD4">
        <w:rPr>
          <w:rFonts w:ascii="Arial" w:hAnsi="Arial" w:cs="Arial"/>
          <w:color w:val="000000" w:themeColor="text1"/>
        </w:rPr>
        <w:t>towards</w:t>
      </w:r>
      <w:r w:rsidR="00F564F5" w:rsidRPr="00EA4AD4">
        <w:rPr>
          <w:rFonts w:ascii="Arial" w:hAnsi="Arial" w:cs="Arial"/>
          <w:color w:val="000000" w:themeColor="text1"/>
        </w:rPr>
        <w:t xml:space="preserve"> </w:t>
      </w:r>
      <w:r w:rsidR="00A45FE5">
        <w:rPr>
          <w:rFonts w:ascii="Arial" w:hAnsi="Arial" w:cs="Arial"/>
          <w:color w:val="000000" w:themeColor="text1"/>
        </w:rPr>
        <w:t>Shelbourne Development Limited</w:t>
      </w:r>
      <w:r w:rsidR="00831E89">
        <w:rPr>
          <w:rFonts w:ascii="Arial" w:hAnsi="Arial" w:cs="Arial"/>
          <w:color w:val="000000" w:themeColor="text1"/>
        </w:rPr>
        <w:t>’s</w:t>
      </w:r>
      <w:r w:rsidR="00A45FE5">
        <w:rPr>
          <w:rFonts w:ascii="Arial" w:hAnsi="Arial" w:cs="Arial"/>
          <w:color w:val="000000" w:themeColor="text1"/>
        </w:rPr>
        <w:t xml:space="preserve"> </w:t>
      </w:r>
      <w:r w:rsidRPr="00EA4AD4">
        <w:rPr>
          <w:rFonts w:ascii="Arial" w:hAnsi="Arial" w:cs="Arial"/>
          <w:color w:val="000000" w:themeColor="text1"/>
        </w:rPr>
        <w:t>costs, namely:</w:t>
      </w:r>
    </w:p>
    <w:p w14:paraId="400F34E6" w14:textId="77777777" w:rsidR="000F5516" w:rsidRPr="00EA4AD4" w:rsidRDefault="000F5516" w:rsidP="000F5516">
      <w:pPr>
        <w:pStyle w:val="ListParagraph"/>
        <w:ind w:left="1080"/>
        <w:jc w:val="both"/>
        <w:rPr>
          <w:rFonts w:ascii="Arial" w:hAnsi="Arial" w:cs="Arial"/>
          <w:color w:val="000000" w:themeColor="text1"/>
        </w:rPr>
      </w:pPr>
    </w:p>
    <w:p w14:paraId="44983831" w14:textId="59E18945" w:rsidR="001D7E9B" w:rsidRPr="00EA4AD4" w:rsidRDefault="00831E89" w:rsidP="001D7E9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I</w:t>
      </w:r>
      <w:r w:rsidR="001D7E9B" w:rsidRPr="00EA4AD4">
        <w:rPr>
          <w:rFonts w:ascii="Arial" w:hAnsi="Arial" w:cs="Arial"/>
          <w:color w:val="000000" w:themeColor="text1"/>
        </w:rPr>
        <w:t xml:space="preserve">nfrastructure works on the Cooldrinagh lands to include but not limited to the relocation of ESB cables and construction/repair to walls. </w:t>
      </w:r>
    </w:p>
    <w:p w14:paraId="1EB09AA7" w14:textId="3E14EB0A" w:rsidR="001D7E9B" w:rsidRPr="00EA4AD4" w:rsidRDefault="001D7E9B" w:rsidP="001D7E9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A4AD4">
        <w:rPr>
          <w:rFonts w:ascii="Arial" w:hAnsi="Arial" w:cs="Arial"/>
        </w:rPr>
        <w:t>Design team fees</w:t>
      </w:r>
      <w:r w:rsidR="00704336" w:rsidRPr="00EA4AD4">
        <w:rPr>
          <w:rFonts w:ascii="Arial" w:hAnsi="Arial" w:cs="Arial"/>
        </w:rPr>
        <w:t>.</w:t>
      </w:r>
      <w:r w:rsidR="00D20D8F" w:rsidRPr="00EA4AD4">
        <w:rPr>
          <w:rFonts w:ascii="Arial" w:hAnsi="Arial" w:cs="Arial"/>
        </w:rPr>
        <w:t xml:space="preserve"> </w:t>
      </w:r>
    </w:p>
    <w:p w14:paraId="7829ACE4" w14:textId="4389B95F" w:rsidR="001D7E9B" w:rsidRPr="00EA4AD4" w:rsidRDefault="001D7E9B" w:rsidP="001D7E9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A4AD4">
        <w:rPr>
          <w:rFonts w:ascii="Arial" w:hAnsi="Arial" w:cs="Arial"/>
        </w:rPr>
        <w:t>Legal costs</w:t>
      </w:r>
      <w:r w:rsidR="00704336" w:rsidRPr="00EA4AD4">
        <w:rPr>
          <w:rFonts w:ascii="Arial" w:hAnsi="Arial" w:cs="Arial"/>
        </w:rPr>
        <w:t>.</w:t>
      </w:r>
    </w:p>
    <w:p w14:paraId="71DA97D1" w14:textId="77777777" w:rsidR="001D7E9B" w:rsidRPr="00EA4AD4" w:rsidRDefault="001D7E9B" w:rsidP="001D7E9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A4AD4">
        <w:rPr>
          <w:rFonts w:ascii="Arial" w:hAnsi="Arial" w:cs="Arial"/>
        </w:rPr>
        <w:t>Stamp duty payable.</w:t>
      </w:r>
    </w:p>
    <w:p w14:paraId="69FF29D4" w14:textId="77777777" w:rsidR="001D7E9B" w:rsidRPr="00EA4AD4" w:rsidRDefault="001D7E9B" w:rsidP="001D7E9B">
      <w:pPr>
        <w:ind w:left="1080"/>
        <w:jc w:val="both"/>
        <w:rPr>
          <w:rFonts w:ascii="Arial" w:hAnsi="Arial" w:cs="Arial"/>
        </w:rPr>
      </w:pPr>
    </w:p>
    <w:p w14:paraId="15DFC0F8" w14:textId="77777777" w:rsidR="00177DF3" w:rsidRPr="00EA4AD4" w:rsidRDefault="00177DF3" w:rsidP="00340D83">
      <w:pPr>
        <w:pStyle w:val="ListParagraph"/>
        <w:ind w:left="1211"/>
        <w:jc w:val="both"/>
        <w:rPr>
          <w:rFonts w:ascii="Arial" w:hAnsi="Arial" w:cs="Arial"/>
        </w:rPr>
      </w:pPr>
    </w:p>
    <w:p w14:paraId="237052FD" w14:textId="4F83D8EC" w:rsidR="00343A65" w:rsidRPr="00EA4AD4" w:rsidRDefault="002E1D8F" w:rsidP="008C54A6">
      <w:pPr>
        <w:pStyle w:val="ListParagraph"/>
        <w:numPr>
          <w:ilvl w:val="0"/>
          <w:numId w:val="1"/>
        </w:numPr>
        <w:ind w:left="1080"/>
        <w:jc w:val="both"/>
        <w:rPr>
          <w:rFonts w:ascii="Arial" w:hAnsi="Arial" w:cs="Arial"/>
        </w:rPr>
      </w:pPr>
      <w:r w:rsidRPr="00EA4AD4">
        <w:rPr>
          <w:rFonts w:ascii="Arial" w:hAnsi="Arial" w:cs="Arial"/>
        </w:rPr>
        <w:t xml:space="preserve">The </w:t>
      </w:r>
      <w:r w:rsidR="007E2945" w:rsidRPr="00EA4AD4">
        <w:rPr>
          <w:rFonts w:ascii="Arial" w:hAnsi="Arial" w:cs="Arial"/>
        </w:rPr>
        <w:t xml:space="preserve">formal written </w:t>
      </w:r>
      <w:r w:rsidRPr="00EA4AD4">
        <w:rPr>
          <w:rFonts w:ascii="Arial" w:hAnsi="Arial" w:cs="Arial"/>
        </w:rPr>
        <w:t>consent of NAMA</w:t>
      </w:r>
      <w:r w:rsidR="001061F1" w:rsidRPr="00EA4AD4">
        <w:rPr>
          <w:rFonts w:ascii="Arial" w:hAnsi="Arial" w:cs="Arial"/>
        </w:rPr>
        <w:t xml:space="preserve"> is required </w:t>
      </w:r>
      <w:r w:rsidRPr="00EA4AD4">
        <w:rPr>
          <w:rFonts w:ascii="Arial" w:hAnsi="Arial" w:cs="Arial"/>
        </w:rPr>
        <w:t xml:space="preserve">to the release of its charge registered against the </w:t>
      </w:r>
      <w:proofErr w:type="spellStart"/>
      <w:r w:rsidRPr="00EA4AD4">
        <w:rPr>
          <w:rFonts w:ascii="Arial" w:hAnsi="Arial" w:cs="Arial"/>
        </w:rPr>
        <w:t>Balgaddy</w:t>
      </w:r>
      <w:proofErr w:type="spellEnd"/>
      <w:r w:rsidRPr="00EA4AD4">
        <w:rPr>
          <w:rFonts w:ascii="Arial" w:hAnsi="Arial" w:cs="Arial"/>
        </w:rPr>
        <w:t xml:space="preserve"> Lands </w:t>
      </w:r>
      <w:r w:rsidR="00EC7F7D" w:rsidRPr="00EA4AD4">
        <w:rPr>
          <w:rFonts w:ascii="Arial" w:hAnsi="Arial" w:cs="Arial"/>
        </w:rPr>
        <w:t>outlined as “</w:t>
      </w:r>
      <w:r w:rsidRPr="00EA4AD4">
        <w:rPr>
          <w:rFonts w:ascii="Arial" w:hAnsi="Arial" w:cs="Arial"/>
        </w:rPr>
        <w:t>Plot A</w:t>
      </w:r>
      <w:r w:rsidR="00EC7F7D" w:rsidRPr="00EA4AD4">
        <w:rPr>
          <w:rFonts w:ascii="Arial" w:hAnsi="Arial" w:cs="Arial"/>
        </w:rPr>
        <w:t xml:space="preserve">” on Indicative Drawing </w:t>
      </w:r>
      <w:r w:rsidR="00DC21C8" w:rsidRPr="00EA4AD4">
        <w:rPr>
          <w:rFonts w:ascii="Arial" w:hAnsi="Arial" w:cs="Arial"/>
        </w:rPr>
        <w:t>No</w:t>
      </w:r>
      <w:r w:rsidR="00DC21C8">
        <w:rPr>
          <w:rFonts w:ascii="Arial" w:hAnsi="Arial" w:cs="Arial"/>
        </w:rPr>
        <w:t>. LA 34-08 REV.A</w:t>
      </w:r>
      <w:r w:rsidR="00DC21C8" w:rsidRPr="00EA4AD4">
        <w:rPr>
          <w:rFonts w:ascii="Arial" w:hAnsi="Arial" w:cs="Arial"/>
        </w:rPr>
        <w:t xml:space="preserve">., </w:t>
      </w:r>
      <w:r w:rsidR="00EC7F7D" w:rsidRPr="00EA4AD4">
        <w:rPr>
          <w:rFonts w:ascii="Arial" w:hAnsi="Arial" w:cs="Arial"/>
        </w:rPr>
        <w:t>registered on folio</w:t>
      </w:r>
      <w:r w:rsidR="001061F1" w:rsidRPr="00EA4AD4">
        <w:rPr>
          <w:rFonts w:ascii="Arial" w:hAnsi="Arial" w:cs="Arial"/>
        </w:rPr>
        <w:t>s</w:t>
      </w:r>
      <w:r w:rsidR="00D20D8F" w:rsidRPr="00EA4AD4">
        <w:rPr>
          <w:rFonts w:ascii="Arial" w:hAnsi="Arial" w:cs="Arial"/>
        </w:rPr>
        <w:t xml:space="preserve"> DN186668F and </w:t>
      </w:r>
      <w:r w:rsidR="007E2945" w:rsidRPr="00EA4AD4">
        <w:rPr>
          <w:rFonts w:ascii="Arial" w:hAnsi="Arial" w:cs="Arial"/>
        </w:rPr>
        <w:t>DN211</w:t>
      </w:r>
      <w:r w:rsidR="003E1C6E">
        <w:rPr>
          <w:rFonts w:ascii="Arial" w:hAnsi="Arial" w:cs="Arial"/>
        </w:rPr>
        <w:t>S</w:t>
      </w:r>
      <w:r w:rsidR="003E1C6E" w:rsidRPr="00EA4AD4">
        <w:rPr>
          <w:rFonts w:ascii="Arial" w:hAnsi="Arial" w:cs="Arial"/>
        </w:rPr>
        <w:t xml:space="preserve">. </w:t>
      </w:r>
      <w:r w:rsidR="008D4277" w:rsidRPr="00EA4AD4">
        <w:rPr>
          <w:rFonts w:ascii="Arial" w:hAnsi="Arial" w:cs="Arial"/>
        </w:rPr>
        <w:t>Also,</w:t>
      </w:r>
      <w:r w:rsidR="001061F1" w:rsidRPr="00EA4AD4">
        <w:rPr>
          <w:rFonts w:ascii="Arial" w:hAnsi="Arial" w:cs="Arial"/>
        </w:rPr>
        <w:t xml:space="preserve"> the w</w:t>
      </w:r>
      <w:r w:rsidR="007E2945" w:rsidRPr="00EA4AD4">
        <w:rPr>
          <w:rFonts w:ascii="Arial" w:hAnsi="Arial" w:cs="Arial"/>
        </w:rPr>
        <w:t xml:space="preserve">ritten </w:t>
      </w:r>
      <w:r w:rsidRPr="00EA4AD4">
        <w:rPr>
          <w:rFonts w:ascii="Arial" w:hAnsi="Arial" w:cs="Arial"/>
        </w:rPr>
        <w:t>confirmation</w:t>
      </w:r>
      <w:r w:rsidR="007E2945" w:rsidRPr="00EA4AD4">
        <w:rPr>
          <w:rFonts w:ascii="Arial" w:hAnsi="Arial" w:cs="Arial"/>
        </w:rPr>
        <w:t xml:space="preserve"> from NAMA</w:t>
      </w:r>
      <w:r w:rsidRPr="00EA4AD4">
        <w:rPr>
          <w:rFonts w:ascii="Arial" w:hAnsi="Arial" w:cs="Arial"/>
        </w:rPr>
        <w:t xml:space="preserve"> that it has no interest or </w:t>
      </w:r>
      <w:r w:rsidR="00EC7F7D" w:rsidRPr="00EA4AD4">
        <w:rPr>
          <w:rFonts w:ascii="Arial" w:hAnsi="Arial" w:cs="Arial"/>
        </w:rPr>
        <w:t>charge/</w:t>
      </w:r>
      <w:r w:rsidRPr="00EA4AD4">
        <w:rPr>
          <w:rFonts w:ascii="Arial" w:hAnsi="Arial" w:cs="Arial"/>
        </w:rPr>
        <w:t xml:space="preserve">lien over the lands </w:t>
      </w:r>
      <w:r w:rsidR="00EC7F7D" w:rsidRPr="00EA4AD4">
        <w:rPr>
          <w:rFonts w:ascii="Arial" w:hAnsi="Arial" w:cs="Arial"/>
        </w:rPr>
        <w:t xml:space="preserve">subject </w:t>
      </w:r>
      <w:r w:rsidR="007E2945" w:rsidRPr="00EA4AD4">
        <w:rPr>
          <w:rFonts w:ascii="Arial" w:hAnsi="Arial" w:cs="Arial"/>
        </w:rPr>
        <w:t xml:space="preserve">or referenced in </w:t>
      </w:r>
      <w:r w:rsidR="00EC7F7D" w:rsidRPr="00EA4AD4">
        <w:rPr>
          <w:rFonts w:ascii="Arial" w:hAnsi="Arial" w:cs="Arial"/>
        </w:rPr>
        <w:t xml:space="preserve">the </w:t>
      </w:r>
      <w:r w:rsidRPr="00EA4AD4">
        <w:rPr>
          <w:rFonts w:ascii="Arial" w:hAnsi="Arial" w:cs="Arial"/>
        </w:rPr>
        <w:t>A</w:t>
      </w:r>
      <w:r w:rsidR="00EC7F7D" w:rsidRPr="00EA4AD4">
        <w:rPr>
          <w:rFonts w:ascii="Arial" w:hAnsi="Arial" w:cs="Arial"/>
        </w:rPr>
        <w:t xml:space="preserve">greement </w:t>
      </w:r>
      <w:r w:rsidR="007F348D" w:rsidRPr="00EA4AD4">
        <w:rPr>
          <w:rFonts w:ascii="Arial" w:hAnsi="Arial" w:cs="Arial"/>
        </w:rPr>
        <w:t>to</w:t>
      </w:r>
      <w:r w:rsidR="00EC7F7D" w:rsidRPr="00EA4AD4">
        <w:rPr>
          <w:rFonts w:ascii="Arial" w:hAnsi="Arial" w:cs="Arial"/>
        </w:rPr>
        <w:t xml:space="preserve"> </w:t>
      </w:r>
      <w:r w:rsidRPr="00EA4AD4">
        <w:rPr>
          <w:rFonts w:ascii="Arial" w:hAnsi="Arial" w:cs="Arial"/>
        </w:rPr>
        <w:t>L</w:t>
      </w:r>
      <w:r w:rsidR="00EC7F7D" w:rsidRPr="00EA4AD4">
        <w:rPr>
          <w:rFonts w:ascii="Arial" w:hAnsi="Arial" w:cs="Arial"/>
        </w:rPr>
        <w:t>ease signed between the parties</w:t>
      </w:r>
      <w:r w:rsidR="001061F1" w:rsidRPr="00EA4AD4">
        <w:rPr>
          <w:rFonts w:ascii="Arial" w:hAnsi="Arial" w:cs="Arial"/>
        </w:rPr>
        <w:t xml:space="preserve"> on the 31</w:t>
      </w:r>
      <w:r w:rsidR="001061F1" w:rsidRPr="00EA4AD4">
        <w:rPr>
          <w:rFonts w:ascii="Arial" w:hAnsi="Arial" w:cs="Arial"/>
          <w:vertAlign w:val="superscript"/>
        </w:rPr>
        <w:t>st</w:t>
      </w:r>
      <w:r w:rsidR="001061F1" w:rsidRPr="00EA4AD4">
        <w:rPr>
          <w:rFonts w:ascii="Arial" w:hAnsi="Arial" w:cs="Arial"/>
        </w:rPr>
        <w:t xml:space="preserve"> of October 2008</w:t>
      </w:r>
      <w:r w:rsidR="00CA4D9C" w:rsidRPr="00EA4AD4">
        <w:rPr>
          <w:rFonts w:ascii="Arial" w:hAnsi="Arial" w:cs="Arial"/>
        </w:rPr>
        <w:t xml:space="preserve"> is required.</w:t>
      </w:r>
    </w:p>
    <w:p w14:paraId="46E3A8BA" w14:textId="77777777" w:rsidR="003F7A95" w:rsidRPr="00EA4AD4" w:rsidRDefault="003F7A95" w:rsidP="003F7A95">
      <w:pPr>
        <w:pStyle w:val="ListParagraph"/>
        <w:ind w:left="1080"/>
        <w:jc w:val="both"/>
        <w:rPr>
          <w:rFonts w:ascii="Arial" w:hAnsi="Arial" w:cs="Arial"/>
        </w:rPr>
      </w:pPr>
    </w:p>
    <w:p w14:paraId="7058922C" w14:textId="6E7B0BA8" w:rsidR="00343A65" w:rsidRPr="00EA4AD4" w:rsidRDefault="00343A65" w:rsidP="003F7A95">
      <w:pPr>
        <w:pStyle w:val="ListParagraph"/>
        <w:numPr>
          <w:ilvl w:val="0"/>
          <w:numId w:val="1"/>
        </w:numPr>
        <w:ind w:left="1080"/>
        <w:jc w:val="both"/>
        <w:rPr>
          <w:rFonts w:ascii="Arial" w:hAnsi="Arial" w:cs="Arial"/>
        </w:rPr>
      </w:pPr>
      <w:r w:rsidRPr="00EA4AD4">
        <w:rPr>
          <w:rFonts w:ascii="Arial" w:hAnsi="Arial" w:cs="Arial"/>
        </w:rPr>
        <w:t>That the above proposal is subject to all the necessary approvals and consents being obtained</w:t>
      </w:r>
      <w:r w:rsidR="004E274B" w:rsidRPr="00EA4AD4">
        <w:rPr>
          <w:rFonts w:ascii="Arial" w:hAnsi="Arial" w:cs="Arial"/>
        </w:rPr>
        <w:t xml:space="preserve"> </w:t>
      </w:r>
      <w:r w:rsidR="007E2945" w:rsidRPr="00EA4AD4">
        <w:rPr>
          <w:rFonts w:ascii="Arial" w:hAnsi="Arial" w:cs="Arial"/>
        </w:rPr>
        <w:t>by all parties.</w:t>
      </w:r>
    </w:p>
    <w:p w14:paraId="63194778" w14:textId="77777777" w:rsidR="003F7A95" w:rsidRPr="00EA4AD4" w:rsidRDefault="003F7A95" w:rsidP="00443BD9">
      <w:pPr>
        <w:pStyle w:val="Default"/>
        <w:numPr>
          <w:ilvl w:val="0"/>
          <w:numId w:val="3"/>
        </w:numPr>
      </w:pPr>
    </w:p>
    <w:p w14:paraId="1C142BE0" w14:textId="12DBFB2F" w:rsidR="00050446" w:rsidRPr="00EA4AD4" w:rsidRDefault="00050446" w:rsidP="00050446">
      <w:pPr>
        <w:pStyle w:val="ListParagraph"/>
        <w:numPr>
          <w:ilvl w:val="0"/>
          <w:numId w:val="1"/>
        </w:numPr>
        <w:ind w:left="1080"/>
        <w:jc w:val="both"/>
        <w:rPr>
          <w:rFonts w:ascii="Arial" w:hAnsi="Arial" w:cs="Arial"/>
        </w:rPr>
      </w:pPr>
      <w:r w:rsidRPr="00EA4AD4">
        <w:rPr>
          <w:rFonts w:ascii="Arial" w:hAnsi="Arial" w:cs="Arial"/>
        </w:rPr>
        <w:t xml:space="preserve">That each party shall be responsible for their own professional </w:t>
      </w:r>
      <w:r w:rsidR="003A3D1A" w:rsidRPr="00EA4AD4">
        <w:rPr>
          <w:rFonts w:ascii="Arial" w:hAnsi="Arial" w:cs="Arial"/>
        </w:rPr>
        <w:t xml:space="preserve">fees </w:t>
      </w:r>
      <w:r w:rsidRPr="00EA4AD4">
        <w:rPr>
          <w:rFonts w:ascii="Arial" w:hAnsi="Arial" w:cs="Arial"/>
        </w:rPr>
        <w:t>(i.e., legal, engineering, architects, and other required consultants) in this case.</w:t>
      </w:r>
    </w:p>
    <w:p w14:paraId="4780FE29" w14:textId="77777777" w:rsidR="00C16951" w:rsidRPr="00EA4AD4" w:rsidRDefault="00C16951" w:rsidP="00050446">
      <w:pPr>
        <w:pStyle w:val="ListParagraph"/>
        <w:ind w:left="1080"/>
        <w:jc w:val="both"/>
        <w:rPr>
          <w:rFonts w:ascii="Arial" w:hAnsi="Arial" w:cs="Arial"/>
        </w:rPr>
      </w:pPr>
    </w:p>
    <w:p w14:paraId="47710137" w14:textId="3C5BF8FA" w:rsidR="00050446" w:rsidRPr="00EA4AD4" w:rsidRDefault="00C16951" w:rsidP="003F7A95">
      <w:pPr>
        <w:pStyle w:val="ListParagraph"/>
        <w:numPr>
          <w:ilvl w:val="0"/>
          <w:numId w:val="1"/>
        </w:numPr>
        <w:ind w:left="1080"/>
        <w:jc w:val="both"/>
        <w:rPr>
          <w:rFonts w:ascii="Arial" w:hAnsi="Arial" w:cs="Arial"/>
        </w:rPr>
      </w:pPr>
      <w:r w:rsidRPr="00EA4AD4">
        <w:rPr>
          <w:rFonts w:ascii="Arial" w:hAnsi="Arial" w:cs="Arial"/>
        </w:rPr>
        <w:t>That each party shall be responsible for their</w:t>
      </w:r>
      <w:r w:rsidR="00050446" w:rsidRPr="00EA4AD4">
        <w:rPr>
          <w:rFonts w:ascii="Arial" w:hAnsi="Arial" w:cs="Arial"/>
        </w:rPr>
        <w:t xml:space="preserve"> own </w:t>
      </w:r>
      <w:r w:rsidRPr="00EA4AD4">
        <w:rPr>
          <w:rFonts w:ascii="Arial" w:hAnsi="Arial" w:cs="Arial"/>
        </w:rPr>
        <w:t>V.A.T</w:t>
      </w:r>
      <w:r w:rsidR="00C85756" w:rsidRPr="00EA4AD4">
        <w:rPr>
          <w:rFonts w:ascii="Arial" w:hAnsi="Arial" w:cs="Arial"/>
        </w:rPr>
        <w:t>.</w:t>
      </w:r>
      <w:r w:rsidR="00050446" w:rsidRPr="00EA4AD4">
        <w:rPr>
          <w:rFonts w:ascii="Arial" w:hAnsi="Arial" w:cs="Arial"/>
        </w:rPr>
        <w:t xml:space="preserve">, Stamp Duty and other </w:t>
      </w:r>
      <w:r w:rsidR="00E4755E" w:rsidRPr="00EA4AD4">
        <w:rPr>
          <w:rFonts w:ascii="Arial" w:hAnsi="Arial" w:cs="Arial"/>
        </w:rPr>
        <w:t>Taxes</w:t>
      </w:r>
      <w:r w:rsidR="000E6D12" w:rsidRPr="00EA4AD4">
        <w:rPr>
          <w:rFonts w:ascii="Arial" w:hAnsi="Arial" w:cs="Arial"/>
        </w:rPr>
        <w:t xml:space="preserve"> </w:t>
      </w:r>
      <w:r w:rsidR="00E4755E" w:rsidRPr="00EA4AD4">
        <w:rPr>
          <w:rFonts w:ascii="Arial" w:hAnsi="Arial" w:cs="Arial"/>
        </w:rPr>
        <w:t>arising</w:t>
      </w:r>
      <w:r w:rsidRPr="00EA4AD4">
        <w:rPr>
          <w:rFonts w:ascii="Arial" w:hAnsi="Arial" w:cs="Arial"/>
        </w:rPr>
        <w:t>.</w:t>
      </w:r>
    </w:p>
    <w:p w14:paraId="249671B6" w14:textId="77777777" w:rsidR="00C16951" w:rsidRPr="00EA4AD4" w:rsidRDefault="00C16951" w:rsidP="003F7A95">
      <w:pPr>
        <w:pStyle w:val="ListParagraph"/>
        <w:ind w:left="1080"/>
        <w:jc w:val="both"/>
        <w:rPr>
          <w:rFonts w:ascii="Arial" w:hAnsi="Arial" w:cs="Arial"/>
        </w:rPr>
      </w:pPr>
    </w:p>
    <w:p w14:paraId="496F5428" w14:textId="2F6B71A7" w:rsidR="00AC0C41" w:rsidRPr="00EA4AD4" w:rsidRDefault="00AC0C41" w:rsidP="00AC0C41">
      <w:pPr>
        <w:pStyle w:val="ListParagraph"/>
        <w:numPr>
          <w:ilvl w:val="0"/>
          <w:numId w:val="1"/>
        </w:numPr>
        <w:ind w:left="1080"/>
        <w:jc w:val="both"/>
        <w:rPr>
          <w:rFonts w:ascii="Arial" w:hAnsi="Arial" w:cs="Arial"/>
        </w:rPr>
      </w:pPr>
      <w:r w:rsidRPr="00EA4AD4">
        <w:rPr>
          <w:rFonts w:ascii="Arial" w:hAnsi="Arial" w:cs="Arial"/>
        </w:rPr>
        <w:t>That no agreement enforceable at law is created or is intended to be created until an exchange of contracts has taken place.</w:t>
      </w:r>
    </w:p>
    <w:p w14:paraId="797F9D22" w14:textId="794D838B" w:rsidR="007D425C" w:rsidRPr="00EA4AD4" w:rsidRDefault="007D425C" w:rsidP="007D425C">
      <w:pPr>
        <w:pStyle w:val="ListParagraph"/>
        <w:rPr>
          <w:rFonts w:ascii="Arial" w:hAnsi="Arial" w:cs="Arial"/>
        </w:rPr>
      </w:pPr>
    </w:p>
    <w:p w14:paraId="2DBC543F" w14:textId="2CF8CC54" w:rsidR="00F14C1D" w:rsidRPr="00EA4AD4" w:rsidRDefault="00F14C1D" w:rsidP="007D425C">
      <w:pPr>
        <w:pStyle w:val="ListParagraph"/>
        <w:rPr>
          <w:rFonts w:ascii="Arial" w:hAnsi="Arial" w:cs="Arial"/>
        </w:rPr>
      </w:pPr>
    </w:p>
    <w:p w14:paraId="6323B25E" w14:textId="595038C9" w:rsidR="007A06AD" w:rsidRPr="00EA4AD4" w:rsidRDefault="007A06AD" w:rsidP="007A06AD">
      <w:pPr>
        <w:pStyle w:val="ListParagraph"/>
        <w:rPr>
          <w:rFonts w:ascii="Arial" w:hAnsi="Arial" w:cs="Arial"/>
        </w:rPr>
      </w:pPr>
      <w:r w:rsidRPr="00EA4AD4">
        <w:rPr>
          <w:rFonts w:ascii="Arial" w:hAnsi="Arial" w:cs="Arial"/>
        </w:rPr>
        <w:t xml:space="preserve">The lands being disposed of form part of lands acquired from </w:t>
      </w:r>
      <w:r w:rsidR="009B4D1C" w:rsidRPr="00EA4AD4">
        <w:rPr>
          <w:rFonts w:ascii="Arial" w:hAnsi="Arial" w:cs="Arial"/>
        </w:rPr>
        <w:t>Com</w:t>
      </w:r>
      <w:r w:rsidR="00377510" w:rsidRPr="00EA4AD4">
        <w:rPr>
          <w:rFonts w:ascii="Arial" w:hAnsi="Arial" w:cs="Arial"/>
        </w:rPr>
        <w:t>p</w:t>
      </w:r>
      <w:r w:rsidR="009B4D1C" w:rsidRPr="00EA4AD4">
        <w:rPr>
          <w:rFonts w:ascii="Arial" w:hAnsi="Arial" w:cs="Arial"/>
        </w:rPr>
        <w:t>any Exports Limited in 2009</w:t>
      </w:r>
      <w:r w:rsidRPr="00EA4AD4">
        <w:rPr>
          <w:rFonts w:ascii="Arial" w:hAnsi="Arial" w:cs="Arial"/>
        </w:rPr>
        <w:t xml:space="preserve"> for park</w:t>
      </w:r>
      <w:r w:rsidR="003E1C6E">
        <w:rPr>
          <w:rFonts w:ascii="Arial" w:hAnsi="Arial" w:cs="Arial"/>
        </w:rPr>
        <w:t xml:space="preserve"> and ride</w:t>
      </w:r>
      <w:r w:rsidR="007D124A">
        <w:rPr>
          <w:rFonts w:ascii="Arial" w:hAnsi="Arial" w:cs="Arial"/>
        </w:rPr>
        <w:t xml:space="preserve">, </w:t>
      </w:r>
      <w:r w:rsidR="003E1C6E">
        <w:rPr>
          <w:rFonts w:ascii="Arial" w:hAnsi="Arial" w:cs="Arial"/>
        </w:rPr>
        <w:t>roads,</w:t>
      </w:r>
      <w:r w:rsidR="007D124A">
        <w:rPr>
          <w:rFonts w:ascii="Arial" w:hAnsi="Arial" w:cs="Arial"/>
        </w:rPr>
        <w:t xml:space="preserve"> </w:t>
      </w:r>
      <w:r w:rsidRPr="00EA4AD4">
        <w:rPr>
          <w:rFonts w:ascii="Arial" w:hAnsi="Arial" w:cs="Arial"/>
        </w:rPr>
        <w:t>and amenity purposes.</w:t>
      </w:r>
    </w:p>
    <w:p w14:paraId="6B7EA227" w14:textId="77777777" w:rsidR="007A06AD" w:rsidRPr="00EA4AD4" w:rsidRDefault="007A06AD" w:rsidP="007A06AD">
      <w:pPr>
        <w:pStyle w:val="ListParagraph"/>
        <w:rPr>
          <w:rFonts w:ascii="Arial" w:hAnsi="Arial" w:cs="Arial"/>
        </w:rPr>
      </w:pPr>
    </w:p>
    <w:p w14:paraId="741FA27C" w14:textId="77777777" w:rsidR="007A06AD" w:rsidRPr="00EA4AD4" w:rsidRDefault="007A06AD" w:rsidP="007A06AD">
      <w:pPr>
        <w:pStyle w:val="ListParagraph"/>
        <w:rPr>
          <w:rFonts w:ascii="Arial" w:hAnsi="Arial" w:cs="Arial"/>
        </w:rPr>
      </w:pPr>
      <w:r w:rsidRPr="00EA4AD4">
        <w:rPr>
          <w:rFonts w:ascii="Arial" w:hAnsi="Arial" w:cs="Arial"/>
        </w:rPr>
        <w:t>Daniel McLoughlin</w:t>
      </w:r>
    </w:p>
    <w:p w14:paraId="5FC38B61" w14:textId="3A4DEC33" w:rsidR="00F14C1D" w:rsidRPr="00EA4AD4" w:rsidRDefault="007A06AD" w:rsidP="007A06AD">
      <w:pPr>
        <w:pStyle w:val="ListParagraph"/>
        <w:rPr>
          <w:rFonts w:cstheme="minorHAnsi"/>
        </w:rPr>
      </w:pPr>
      <w:r w:rsidRPr="00EA4AD4">
        <w:rPr>
          <w:rFonts w:ascii="Arial" w:hAnsi="Arial" w:cs="Arial"/>
        </w:rPr>
        <w:t xml:space="preserve">Chief Executive </w:t>
      </w:r>
    </w:p>
    <w:sectPr w:rsidR="00F14C1D" w:rsidRPr="00EA4AD4" w:rsidSect="002228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79" w:right="959" w:bottom="1440" w:left="1205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D3BB7" w14:textId="77777777" w:rsidR="00101D1E" w:rsidRDefault="00101D1E" w:rsidP="00C02C8C">
      <w:r>
        <w:separator/>
      </w:r>
    </w:p>
  </w:endnote>
  <w:endnote w:type="continuationSeparator" w:id="0">
    <w:p w14:paraId="6B69103F" w14:textId="77777777" w:rsidR="00101D1E" w:rsidRDefault="00101D1E" w:rsidP="00C02C8C">
      <w:r>
        <w:continuationSeparator/>
      </w:r>
    </w:p>
  </w:endnote>
  <w:endnote w:type="continuationNotice" w:id="1">
    <w:p w14:paraId="19FAE72E" w14:textId="77777777" w:rsidR="00101D1E" w:rsidRDefault="00101D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DB45" w14:textId="77777777" w:rsidR="00162CCC" w:rsidRDefault="00162C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2257" w14:textId="77777777" w:rsidR="00162CCC" w:rsidRDefault="00162C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5CB9" w14:textId="77777777" w:rsidR="00162CCC" w:rsidRDefault="00162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69945" w14:textId="77777777" w:rsidR="00101D1E" w:rsidRDefault="00101D1E" w:rsidP="00C02C8C">
      <w:r>
        <w:separator/>
      </w:r>
    </w:p>
  </w:footnote>
  <w:footnote w:type="continuationSeparator" w:id="0">
    <w:p w14:paraId="0B21B5F5" w14:textId="77777777" w:rsidR="00101D1E" w:rsidRDefault="00101D1E" w:rsidP="00C02C8C">
      <w:r>
        <w:continuationSeparator/>
      </w:r>
    </w:p>
  </w:footnote>
  <w:footnote w:type="continuationNotice" w:id="1">
    <w:p w14:paraId="7F7C019B" w14:textId="77777777" w:rsidR="00101D1E" w:rsidRDefault="00101D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E19C" w14:textId="77777777" w:rsidR="00162CCC" w:rsidRDefault="00162C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E388" w14:textId="5736E7C8" w:rsidR="00C02C8C" w:rsidRPr="00EA4AD4" w:rsidRDefault="00C02C8C" w:rsidP="00C02C8C">
    <w:pPr>
      <w:pStyle w:val="NormalWeb"/>
      <w:jc w:val="center"/>
      <w:rPr>
        <w:rFonts w:ascii="Arial" w:hAnsi="Arial" w:cs="Arial"/>
        <w:b/>
        <w:bCs/>
        <w:u w:val="single"/>
      </w:rPr>
    </w:pPr>
    <w:r w:rsidRPr="00EA4AD4">
      <w:rPr>
        <w:rFonts w:ascii="Arial" w:hAnsi="Arial" w:cs="Arial"/>
        <w:b/>
        <w:bCs/>
        <w:u w:val="single"/>
      </w:rPr>
      <w:t xml:space="preserve">COMHAIRLE </w:t>
    </w:r>
    <w:smartTag w:uri="urn:schemas-microsoft-com:office:smarttags" w:element="PlaceName">
      <w:r w:rsidRPr="00EA4AD4">
        <w:rPr>
          <w:rFonts w:ascii="Arial" w:hAnsi="Arial" w:cs="Arial"/>
          <w:b/>
          <w:bCs/>
          <w:u w:val="single"/>
        </w:rPr>
        <w:t>CHONTAE</w:t>
      </w:r>
    </w:smartTag>
    <w:r w:rsidRPr="00EA4AD4">
      <w:rPr>
        <w:rFonts w:ascii="Arial" w:hAnsi="Arial" w:cs="Arial"/>
        <w:b/>
        <w:bCs/>
        <w:u w:val="single"/>
      </w:rPr>
      <w:t xml:space="preserve"> </w:t>
    </w:r>
    <w:smartTag w:uri="urn:schemas-microsoft-com:office:smarttags" w:element="PlaceName">
      <w:r w:rsidRPr="00EA4AD4">
        <w:rPr>
          <w:rFonts w:ascii="Arial" w:hAnsi="Arial" w:cs="Arial"/>
          <w:b/>
          <w:bCs/>
          <w:u w:val="single"/>
        </w:rPr>
        <w:t>ÁTHA</w:t>
      </w:r>
    </w:smartTag>
    <w:r w:rsidRPr="00EA4AD4">
      <w:rPr>
        <w:rFonts w:ascii="Arial" w:hAnsi="Arial" w:cs="Arial"/>
        <w:b/>
        <w:bCs/>
        <w:u w:val="single"/>
      </w:rPr>
      <w:t xml:space="preserve"> </w:t>
    </w:r>
    <w:smartTag w:uri="urn:schemas-microsoft-com:office:smarttags" w:element="PlaceName">
      <w:r w:rsidRPr="00EA4AD4">
        <w:rPr>
          <w:rFonts w:ascii="Arial" w:hAnsi="Arial" w:cs="Arial"/>
          <w:b/>
          <w:bCs/>
          <w:u w:val="single"/>
        </w:rPr>
        <w:t>CLIATH</w:t>
      </w:r>
    </w:smartTag>
    <w:r w:rsidRPr="00EA4AD4">
      <w:rPr>
        <w:rFonts w:ascii="Arial" w:hAnsi="Arial" w:cs="Arial"/>
        <w:b/>
        <w:bCs/>
        <w:u w:val="single"/>
      </w:rPr>
      <w:t xml:space="preserve"> </w:t>
    </w:r>
    <w:smartTag w:uri="urn:schemas-microsoft-com:office:smarttags" w:element="PlaceName">
      <w:r w:rsidRPr="00EA4AD4">
        <w:rPr>
          <w:rFonts w:ascii="Arial" w:hAnsi="Arial" w:cs="Arial"/>
          <w:b/>
          <w:bCs/>
          <w:u w:val="single"/>
        </w:rPr>
        <w:t>THEAS</w:t>
      </w:r>
    </w:smartTag>
    <w:r w:rsidRPr="00EA4AD4">
      <w:rPr>
        <w:rFonts w:ascii="Arial" w:hAnsi="Arial" w:cs="Arial"/>
        <w:b/>
        <w:bCs/>
        <w:u w:val="single"/>
      </w:rPr>
      <w:br/>
    </w:r>
    <w:smartTag w:uri="urn:schemas-microsoft-com:office:smarttags" w:element="PlaceName">
      <w:r w:rsidRPr="00EA4AD4">
        <w:rPr>
          <w:rFonts w:ascii="Arial" w:hAnsi="Arial" w:cs="Arial"/>
          <w:b/>
          <w:bCs/>
          <w:u w:val="single"/>
        </w:rPr>
        <w:t>SOUTH</w:t>
      </w:r>
    </w:smartTag>
    <w:r w:rsidRPr="00EA4AD4">
      <w:rPr>
        <w:rFonts w:ascii="Arial" w:hAnsi="Arial" w:cs="Arial"/>
        <w:b/>
        <w:bCs/>
        <w:u w:val="single"/>
      </w:rPr>
      <w:t xml:space="preserve"> </w:t>
    </w:r>
    <w:smartTag w:uri="urn:schemas-microsoft-com:office:smarttags" w:element="PlaceName">
      <w:r w:rsidRPr="00EA4AD4">
        <w:rPr>
          <w:rFonts w:ascii="Arial" w:hAnsi="Arial" w:cs="Arial"/>
          <w:b/>
          <w:bCs/>
          <w:u w:val="single"/>
        </w:rPr>
        <w:t>DUBLIN</w:t>
      </w:r>
    </w:smartTag>
    <w:r w:rsidRPr="00EA4AD4">
      <w:rPr>
        <w:rFonts w:ascii="Arial" w:hAnsi="Arial" w:cs="Arial"/>
        <w:b/>
        <w:bCs/>
        <w:u w:val="single"/>
      </w:rPr>
      <w:t xml:space="preserve"> </w:t>
    </w:r>
    <w:smartTag w:uri="urn:schemas-microsoft-com:office:smarttags" w:element="PlaceType">
      <w:r w:rsidRPr="00EA4AD4">
        <w:rPr>
          <w:rFonts w:ascii="Arial" w:hAnsi="Arial" w:cs="Arial"/>
          <w:b/>
          <w:bCs/>
          <w:u w:val="single"/>
        </w:rPr>
        <w:t>COUNTY</w:t>
      </w:r>
    </w:smartTag>
    <w:r w:rsidRPr="00EA4AD4">
      <w:rPr>
        <w:rFonts w:ascii="Arial" w:hAnsi="Arial" w:cs="Arial"/>
        <w:b/>
        <w:bCs/>
        <w:u w:val="single"/>
      </w:rPr>
      <w:t xml:space="preserve"> COUNCIL</w:t>
    </w:r>
  </w:p>
  <w:p w14:paraId="7726BB3C" w14:textId="77777777" w:rsidR="00C02C8C" w:rsidRPr="00EA4AD4" w:rsidRDefault="00C02C8C" w:rsidP="00C02C8C">
    <w:pPr>
      <w:pStyle w:val="NormalWeb"/>
      <w:spacing w:before="300" w:beforeAutospacing="0" w:after="300" w:afterAutospacing="0"/>
      <w:ind w:left="300" w:right="300"/>
      <w:jc w:val="center"/>
      <w:rPr>
        <w:rFonts w:ascii="Arial" w:hAnsi="Arial" w:cs="Arial"/>
      </w:rPr>
    </w:pPr>
    <w:r w:rsidRPr="00EA4AD4">
      <w:rPr>
        <w:rFonts w:ascii="Arial" w:hAnsi="Arial" w:cs="Arial"/>
        <w:noProof/>
        <w:lang w:val="en-IE" w:eastAsia="en-IE"/>
      </w:rPr>
      <w:drawing>
        <wp:inline distT="0" distB="0" distL="0" distR="0" wp14:anchorId="07C3D22A" wp14:editId="7E623E17">
          <wp:extent cx="960120" cy="1036320"/>
          <wp:effectExtent l="0" t="0" r="0" b="0"/>
          <wp:docPr id="1" name="Picture 1" descr="F:\Disposals\January 2006\January 2006_files\cr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isposals\January 2006\January 2006_files\crest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E9DD0B" w14:textId="6779B6DE" w:rsidR="00C02C8C" w:rsidRPr="00EA4AD4" w:rsidRDefault="00C02C8C" w:rsidP="00C02C8C">
    <w:pPr>
      <w:pStyle w:val="NormalWeb"/>
      <w:jc w:val="center"/>
      <w:rPr>
        <w:rFonts w:ascii="Arial" w:hAnsi="Arial" w:cs="Arial"/>
        <w:b/>
        <w:bCs/>
        <w:u w:val="single"/>
      </w:rPr>
    </w:pPr>
    <w:r w:rsidRPr="00EA4AD4">
      <w:rPr>
        <w:rFonts w:ascii="Arial" w:hAnsi="Arial" w:cs="Arial"/>
        <w:b/>
        <w:bCs/>
        <w:u w:val="single"/>
      </w:rPr>
      <w:t>MEETING OF SOUTH DUBLIN COUNTY COUNCIL</w:t>
    </w:r>
  </w:p>
  <w:p w14:paraId="3BB1C600" w14:textId="297DC62C" w:rsidR="00C02C8C" w:rsidRPr="00EA4AD4" w:rsidRDefault="00C02C8C" w:rsidP="00C02C8C">
    <w:pPr>
      <w:pStyle w:val="NormalWeb"/>
      <w:jc w:val="center"/>
      <w:rPr>
        <w:rFonts w:ascii="Arial" w:hAnsi="Arial" w:cs="Arial"/>
        <w:b/>
        <w:u w:val="single"/>
      </w:rPr>
    </w:pPr>
    <w:r w:rsidRPr="00EA4AD4">
      <w:rPr>
        <w:rFonts w:ascii="Arial" w:hAnsi="Arial" w:cs="Arial"/>
        <w:b/>
        <w:u w:val="single"/>
      </w:rPr>
      <w:t>Monday, 11</w:t>
    </w:r>
    <w:r w:rsidRPr="00EA4AD4">
      <w:rPr>
        <w:rFonts w:ascii="Arial" w:hAnsi="Arial" w:cs="Arial"/>
        <w:b/>
        <w:u w:val="single"/>
        <w:vertAlign w:val="superscript"/>
      </w:rPr>
      <w:t>th</w:t>
    </w:r>
    <w:r w:rsidRPr="00EA4AD4">
      <w:rPr>
        <w:rFonts w:ascii="Arial" w:hAnsi="Arial" w:cs="Arial"/>
        <w:b/>
        <w:u w:val="single"/>
      </w:rPr>
      <w:t xml:space="preserve"> July 2022</w:t>
    </w:r>
  </w:p>
  <w:p w14:paraId="2E05B6D5" w14:textId="7FF930E6" w:rsidR="00C02C8C" w:rsidRPr="00EA4AD4" w:rsidRDefault="00C02C8C" w:rsidP="00C02C8C">
    <w:pPr>
      <w:jc w:val="center"/>
      <w:rPr>
        <w:rFonts w:ascii="Arial" w:hAnsi="Arial" w:cs="Arial"/>
        <w:b/>
      </w:rPr>
    </w:pPr>
    <w:r w:rsidRPr="00EA4AD4">
      <w:rPr>
        <w:rFonts w:ascii="Arial" w:hAnsi="Arial" w:cs="Arial"/>
        <w:b/>
      </w:rPr>
      <w:t>H-</w:t>
    </w:r>
    <w:r w:rsidR="00581461">
      <w:rPr>
        <w:rFonts w:ascii="Arial" w:hAnsi="Arial" w:cs="Arial"/>
        <w:b/>
      </w:rPr>
      <w:t>I 7 (</w:t>
    </w:r>
    <w:r w:rsidR="00162CCC">
      <w:rPr>
        <w:rFonts w:ascii="Arial" w:hAnsi="Arial" w:cs="Arial"/>
        <w:b/>
      </w:rPr>
      <w:t>A</w:t>
    </w:r>
    <w:r w:rsidR="00581461">
      <w:rPr>
        <w:rFonts w:ascii="Arial" w:hAnsi="Arial" w:cs="Arial"/>
        <w:b/>
      </w:rPr>
      <w:t xml:space="preserve"> )</w:t>
    </w:r>
  </w:p>
  <w:p w14:paraId="43695A16" w14:textId="77777777" w:rsidR="00C02C8C" w:rsidRPr="00EA4AD4" w:rsidRDefault="00C02C8C" w:rsidP="00C02C8C">
    <w:pPr>
      <w:pStyle w:val="NormalWeb"/>
      <w:jc w:val="center"/>
      <w:rPr>
        <w:rFonts w:ascii="Arial" w:hAnsi="Arial" w:cs="Arial"/>
        <w:b/>
        <w:bCs/>
        <w:u w:val="single"/>
      </w:rPr>
    </w:pPr>
  </w:p>
  <w:p w14:paraId="4EE846E7" w14:textId="671D9CE9" w:rsidR="00C02C8C" w:rsidRPr="00EA4AD4" w:rsidRDefault="00C02C8C" w:rsidP="00C02C8C">
    <w:pPr>
      <w:jc w:val="center"/>
      <w:rPr>
        <w:rFonts w:ascii="Arial" w:hAnsi="Arial" w:cs="Arial"/>
        <w:b/>
      </w:rPr>
    </w:pPr>
    <w:r w:rsidRPr="00EA4AD4">
      <w:rPr>
        <w:rFonts w:ascii="Arial" w:hAnsi="Arial" w:cs="Arial"/>
        <w:b/>
      </w:rPr>
      <w:t xml:space="preserve"> </w:t>
    </w:r>
  </w:p>
  <w:p w14:paraId="4D2461AC" w14:textId="3C63C6AB" w:rsidR="00C02C8C" w:rsidRPr="00EA4AD4" w:rsidRDefault="00C02C8C" w:rsidP="00C02C8C">
    <w:pPr>
      <w:ind w:left="1440" w:hanging="1440"/>
      <w:rPr>
        <w:rFonts w:ascii="Arial" w:hAnsi="Arial" w:cs="Arial"/>
        <w:b/>
      </w:rPr>
    </w:pPr>
    <w:r w:rsidRPr="00EA4AD4">
      <w:rPr>
        <w:rFonts w:ascii="Arial" w:hAnsi="Arial" w:cs="Arial"/>
        <w:b/>
      </w:rPr>
      <w:t>LD 1174</w:t>
    </w:r>
    <w:r w:rsidRPr="00EA4AD4">
      <w:rPr>
        <w:rFonts w:ascii="Arial" w:hAnsi="Arial" w:cs="Arial"/>
        <w:b/>
      </w:rPr>
      <w:tab/>
      <w:t xml:space="preserve">Exchange of Lands at </w:t>
    </w:r>
    <w:proofErr w:type="spellStart"/>
    <w:r w:rsidR="00D735B8" w:rsidRPr="00EA4AD4">
      <w:rPr>
        <w:rFonts w:ascii="Arial" w:hAnsi="Arial" w:cs="Arial"/>
        <w:b/>
      </w:rPr>
      <w:t>Cooldrinagh</w:t>
    </w:r>
    <w:proofErr w:type="spellEnd"/>
    <w:r w:rsidRPr="00EA4AD4">
      <w:rPr>
        <w:rFonts w:ascii="Arial" w:hAnsi="Arial" w:cs="Arial"/>
        <w:b/>
      </w:rPr>
      <w:t xml:space="preserve"> and </w:t>
    </w:r>
    <w:proofErr w:type="spellStart"/>
    <w:r w:rsidRPr="00EA4AD4">
      <w:rPr>
        <w:rFonts w:ascii="Arial" w:hAnsi="Arial" w:cs="Arial"/>
        <w:b/>
      </w:rPr>
      <w:t>Balgaddy</w:t>
    </w:r>
    <w:proofErr w:type="spellEnd"/>
    <w:r w:rsidRPr="00EA4AD4">
      <w:rPr>
        <w:rFonts w:ascii="Arial" w:hAnsi="Arial" w:cs="Arial"/>
        <w:b/>
      </w:rPr>
      <w:t xml:space="preserve"> between South Dublin County Council and Shelbourne Development Limited </w:t>
    </w:r>
  </w:p>
  <w:p w14:paraId="3D688E1F" w14:textId="77777777" w:rsidR="00C02C8C" w:rsidRDefault="00C02C8C" w:rsidP="00C02C8C">
    <w:pPr>
      <w:ind w:left="1440" w:hanging="1440"/>
      <w:rPr>
        <w:rFonts w:ascii="Tahoma" w:hAnsi="Tahoma" w:cs="Tahoma"/>
        <w:b/>
      </w:rPr>
    </w:pPr>
  </w:p>
  <w:p w14:paraId="5FE1FD51" w14:textId="77777777" w:rsidR="00C02C8C" w:rsidRDefault="00C02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FA3F" w14:textId="77777777" w:rsidR="00162CCC" w:rsidRDefault="00162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3256"/>
    <w:multiLevelType w:val="hybridMultilevel"/>
    <w:tmpl w:val="2C6817E4"/>
    <w:lvl w:ilvl="0" w:tplc="D494DE5E">
      <w:start w:val="1"/>
      <w:numFmt w:val="decimal"/>
      <w:lvlText w:val="%1."/>
      <w:lvlJc w:val="left"/>
      <w:pPr>
        <w:ind w:left="1494" w:hanging="360"/>
      </w:pPr>
      <w:rPr>
        <w:rFonts w:hint="default"/>
        <w:strike w:val="0"/>
      </w:rPr>
    </w:lvl>
    <w:lvl w:ilvl="1" w:tplc="A8FA02F8">
      <w:start w:val="1"/>
      <w:numFmt w:val="lowerRoman"/>
      <w:lvlText w:val="(%2)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52761"/>
    <w:multiLevelType w:val="hybridMultilevel"/>
    <w:tmpl w:val="1C6CABF2"/>
    <w:lvl w:ilvl="0" w:tplc="80FA65BA">
      <w:start w:val="8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A91D6B"/>
    <w:multiLevelType w:val="hybridMultilevel"/>
    <w:tmpl w:val="8F50853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A6A51"/>
    <w:multiLevelType w:val="hybridMultilevel"/>
    <w:tmpl w:val="E38E7344"/>
    <w:lvl w:ilvl="0" w:tplc="5C1AC0BC">
      <w:start w:val="2"/>
      <w:numFmt w:val="decimal"/>
      <w:lvlText w:val="%1.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8AE14">
      <w:start w:val="1"/>
      <w:numFmt w:val="lowerLetter"/>
      <w:lvlText w:val="(%2)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F2EA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A7A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5E20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6216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DC3B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E429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94B3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9C1983"/>
    <w:multiLevelType w:val="hybridMultilevel"/>
    <w:tmpl w:val="E200B098"/>
    <w:lvl w:ilvl="0" w:tplc="3280C17E">
      <w:start w:val="12"/>
      <w:numFmt w:val="decimal"/>
      <w:lvlText w:val="%1.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066268">
      <w:start w:val="1"/>
      <w:numFmt w:val="lowerLetter"/>
      <w:lvlText w:val="(%2)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E61B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08995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62BB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2D86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30E27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C39B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CA289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A34584"/>
    <w:multiLevelType w:val="hybridMultilevel"/>
    <w:tmpl w:val="728CE5DE"/>
    <w:lvl w:ilvl="0" w:tplc="99C80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8736F"/>
    <w:multiLevelType w:val="hybridMultilevel"/>
    <w:tmpl w:val="81922FA6"/>
    <w:lvl w:ilvl="0" w:tplc="A8FA02F8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8384F66"/>
    <w:multiLevelType w:val="hybridMultilevel"/>
    <w:tmpl w:val="2C74DBA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529253">
    <w:abstractNumId w:val="0"/>
  </w:num>
  <w:num w:numId="2" w16cid:durableId="1678924645">
    <w:abstractNumId w:val="6"/>
  </w:num>
  <w:num w:numId="3" w16cid:durableId="1160390993">
    <w:abstractNumId w:val="1"/>
  </w:num>
  <w:num w:numId="4" w16cid:durableId="1678118052">
    <w:abstractNumId w:val="5"/>
  </w:num>
  <w:num w:numId="5" w16cid:durableId="1176309976">
    <w:abstractNumId w:val="3"/>
  </w:num>
  <w:num w:numId="6" w16cid:durableId="494615934">
    <w:abstractNumId w:val="4"/>
  </w:num>
  <w:num w:numId="7" w16cid:durableId="1917469346">
    <w:abstractNumId w:val="2"/>
  </w:num>
  <w:num w:numId="8" w16cid:durableId="1752503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60"/>
    <w:rsid w:val="00003F2C"/>
    <w:rsid w:val="000133FA"/>
    <w:rsid w:val="00013F8C"/>
    <w:rsid w:val="0002339C"/>
    <w:rsid w:val="000233F5"/>
    <w:rsid w:val="00033C2A"/>
    <w:rsid w:val="00033E21"/>
    <w:rsid w:val="00035B34"/>
    <w:rsid w:val="00035D2D"/>
    <w:rsid w:val="000369F6"/>
    <w:rsid w:val="000374CB"/>
    <w:rsid w:val="0004159D"/>
    <w:rsid w:val="00042E38"/>
    <w:rsid w:val="000451C2"/>
    <w:rsid w:val="00046EFE"/>
    <w:rsid w:val="00046F7C"/>
    <w:rsid w:val="00047E27"/>
    <w:rsid w:val="00050446"/>
    <w:rsid w:val="00050450"/>
    <w:rsid w:val="000642F3"/>
    <w:rsid w:val="00073227"/>
    <w:rsid w:val="00075847"/>
    <w:rsid w:val="0007683B"/>
    <w:rsid w:val="000769D3"/>
    <w:rsid w:val="0007779D"/>
    <w:rsid w:val="00077ECD"/>
    <w:rsid w:val="000820DA"/>
    <w:rsid w:val="00082251"/>
    <w:rsid w:val="000835DC"/>
    <w:rsid w:val="000846F0"/>
    <w:rsid w:val="000850C9"/>
    <w:rsid w:val="000C39BE"/>
    <w:rsid w:val="000D0E53"/>
    <w:rsid w:val="000D132E"/>
    <w:rsid w:val="000E0AB8"/>
    <w:rsid w:val="000E23C2"/>
    <w:rsid w:val="000E5EDD"/>
    <w:rsid w:val="000E6D12"/>
    <w:rsid w:val="000F5516"/>
    <w:rsid w:val="000F6B23"/>
    <w:rsid w:val="000F7C15"/>
    <w:rsid w:val="001002F9"/>
    <w:rsid w:val="00100860"/>
    <w:rsid w:val="00101D1E"/>
    <w:rsid w:val="001061F1"/>
    <w:rsid w:val="001100E6"/>
    <w:rsid w:val="00123A05"/>
    <w:rsid w:val="0012586C"/>
    <w:rsid w:val="00134FBB"/>
    <w:rsid w:val="00144C59"/>
    <w:rsid w:val="00146B93"/>
    <w:rsid w:val="001479D1"/>
    <w:rsid w:val="00156490"/>
    <w:rsid w:val="00162CCC"/>
    <w:rsid w:val="00170DC5"/>
    <w:rsid w:val="00170ED5"/>
    <w:rsid w:val="00171580"/>
    <w:rsid w:val="00177DF3"/>
    <w:rsid w:val="00182CD2"/>
    <w:rsid w:val="001A7574"/>
    <w:rsid w:val="001B66F3"/>
    <w:rsid w:val="001C1C5D"/>
    <w:rsid w:val="001D0A04"/>
    <w:rsid w:val="001D0D65"/>
    <w:rsid w:val="001D10AF"/>
    <w:rsid w:val="001D2C33"/>
    <w:rsid w:val="001D696A"/>
    <w:rsid w:val="001D7E9B"/>
    <w:rsid w:val="001E0248"/>
    <w:rsid w:val="001E40E9"/>
    <w:rsid w:val="001F71DC"/>
    <w:rsid w:val="001F7CDF"/>
    <w:rsid w:val="00200222"/>
    <w:rsid w:val="002009F4"/>
    <w:rsid w:val="002016F8"/>
    <w:rsid w:val="00206941"/>
    <w:rsid w:val="00210FD5"/>
    <w:rsid w:val="00213ED3"/>
    <w:rsid w:val="00216C87"/>
    <w:rsid w:val="0021741F"/>
    <w:rsid w:val="00221CD4"/>
    <w:rsid w:val="002228C7"/>
    <w:rsid w:val="00222C5F"/>
    <w:rsid w:val="00230E26"/>
    <w:rsid w:val="00246E08"/>
    <w:rsid w:val="0025393B"/>
    <w:rsid w:val="00255580"/>
    <w:rsid w:val="00260A51"/>
    <w:rsid w:val="00283967"/>
    <w:rsid w:val="0029082B"/>
    <w:rsid w:val="00293B3B"/>
    <w:rsid w:val="00293F44"/>
    <w:rsid w:val="00297928"/>
    <w:rsid w:val="002B1560"/>
    <w:rsid w:val="002B639D"/>
    <w:rsid w:val="002B6CF0"/>
    <w:rsid w:val="002C075D"/>
    <w:rsid w:val="002C6316"/>
    <w:rsid w:val="002D1164"/>
    <w:rsid w:val="002D2ECA"/>
    <w:rsid w:val="002D5F42"/>
    <w:rsid w:val="002E1D8F"/>
    <w:rsid w:val="002F1D7C"/>
    <w:rsid w:val="002F45D8"/>
    <w:rsid w:val="00301D95"/>
    <w:rsid w:val="003026F2"/>
    <w:rsid w:val="00316642"/>
    <w:rsid w:val="00322351"/>
    <w:rsid w:val="00324A01"/>
    <w:rsid w:val="0032601D"/>
    <w:rsid w:val="00337521"/>
    <w:rsid w:val="00340A22"/>
    <w:rsid w:val="00340D83"/>
    <w:rsid w:val="00343A65"/>
    <w:rsid w:val="003713E8"/>
    <w:rsid w:val="00377510"/>
    <w:rsid w:val="003822D0"/>
    <w:rsid w:val="00382584"/>
    <w:rsid w:val="00385CD2"/>
    <w:rsid w:val="00390F1B"/>
    <w:rsid w:val="003A0405"/>
    <w:rsid w:val="003A3D1A"/>
    <w:rsid w:val="003A605B"/>
    <w:rsid w:val="003C020C"/>
    <w:rsid w:val="003C3543"/>
    <w:rsid w:val="003C5E66"/>
    <w:rsid w:val="003D7000"/>
    <w:rsid w:val="003E1C6E"/>
    <w:rsid w:val="003F1CF3"/>
    <w:rsid w:val="003F7A95"/>
    <w:rsid w:val="0040114C"/>
    <w:rsid w:val="004026C3"/>
    <w:rsid w:val="00403313"/>
    <w:rsid w:val="00425FB8"/>
    <w:rsid w:val="004263B8"/>
    <w:rsid w:val="00432C94"/>
    <w:rsid w:val="00443BD9"/>
    <w:rsid w:val="0046081F"/>
    <w:rsid w:val="004610AF"/>
    <w:rsid w:val="00461733"/>
    <w:rsid w:val="00461D20"/>
    <w:rsid w:val="00467749"/>
    <w:rsid w:val="004700B1"/>
    <w:rsid w:val="004707C5"/>
    <w:rsid w:val="00475AB8"/>
    <w:rsid w:val="004847A8"/>
    <w:rsid w:val="00492945"/>
    <w:rsid w:val="004929A8"/>
    <w:rsid w:val="004979E9"/>
    <w:rsid w:val="004A4546"/>
    <w:rsid w:val="004A682B"/>
    <w:rsid w:val="004A723A"/>
    <w:rsid w:val="004B2C50"/>
    <w:rsid w:val="004B3124"/>
    <w:rsid w:val="004C77DD"/>
    <w:rsid w:val="004D226F"/>
    <w:rsid w:val="004D5149"/>
    <w:rsid w:val="004D5C61"/>
    <w:rsid w:val="004D65B3"/>
    <w:rsid w:val="004E274B"/>
    <w:rsid w:val="00503EEC"/>
    <w:rsid w:val="005066AF"/>
    <w:rsid w:val="00506DF7"/>
    <w:rsid w:val="00512529"/>
    <w:rsid w:val="00514682"/>
    <w:rsid w:val="00515077"/>
    <w:rsid w:val="00526371"/>
    <w:rsid w:val="005264DD"/>
    <w:rsid w:val="005478A3"/>
    <w:rsid w:val="00554498"/>
    <w:rsid w:val="00554DC9"/>
    <w:rsid w:val="00560E90"/>
    <w:rsid w:val="00560F88"/>
    <w:rsid w:val="00580CC7"/>
    <w:rsid w:val="00581461"/>
    <w:rsid w:val="0058227A"/>
    <w:rsid w:val="00584D08"/>
    <w:rsid w:val="005A58B5"/>
    <w:rsid w:val="005A7BA8"/>
    <w:rsid w:val="005B2B7B"/>
    <w:rsid w:val="005D5CFA"/>
    <w:rsid w:val="005E253E"/>
    <w:rsid w:val="005E59E8"/>
    <w:rsid w:val="005F137B"/>
    <w:rsid w:val="005F78B9"/>
    <w:rsid w:val="00613658"/>
    <w:rsid w:val="0061491F"/>
    <w:rsid w:val="00616CBA"/>
    <w:rsid w:val="0061703E"/>
    <w:rsid w:val="006313D1"/>
    <w:rsid w:val="00634DAE"/>
    <w:rsid w:val="006372EC"/>
    <w:rsid w:val="0064038C"/>
    <w:rsid w:val="00652741"/>
    <w:rsid w:val="00652B89"/>
    <w:rsid w:val="00652FDB"/>
    <w:rsid w:val="006563D8"/>
    <w:rsid w:val="00657C7E"/>
    <w:rsid w:val="00657D49"/>
    <w:rsid w:val="00662F1F"/>
    <w:rsid w:val="00664145"/>
    <w:rsid w:val="00664598"/>
    <w:rsid w:val="006715FF"/>
    <w:rsid w:val="00672E46"/>
    <w:rsid w:val="00674D6D"/>
    <w:rsid w:val="006772DD"/>
    <w:rsid w:val="00695CCC"/>
    <w:rsid w:val="006964A5"/>
    <w:rsid w:val="006A206A"/>
    <w:rsid w:val="006A2A19"/>
    <w:rsid w:val="006B6483"/>
    <w:rsid w:val="006B6C31"/>
    <w:rsid w:val="006C0B8F"/>
    <w:rsid w:val="006C2212"/>
    <w:rsid w:val="006C5679"/>
    <w:rsid w:val="006C57C3"/>
    <w:rsid w:val="006C6DEF"/>
    <w:rsid w:val="006D2E82"/>
    <w:rsid w:val="006D6160"/>
    <w:rsid w:val="006E36F9"/>
    <w:rsid w:val="006E44E0"/>
    <w:rsid w:val="006E4B92"/>
    <w:rsid w:val="006E79D6"/>
    <w:rsid w:val="006F4888"/>
    <w:rsid w:val="006F5CEB"/>
    <w:rsid w:val="00704336"/>
    <w:rsid w:val="0072004F"/>
    <w:rsid w:val="00723233"/>
    <w:rsid w:val="00740A7F"/>
    <w:rsid w:val="00741AA7"/>
    <w:rsid w:val="007479F9"/>
    <w:rsid w:val="0075000F"/>
    <w:rsid w:val="00757DCB"/>
    <w:rsid w:val="00765C52"/>
    <w:rsid w:val="00766B85"/>
    <w:rsid w:val="00767356"/>
    <w:rsid w:val="007737CE"/>
    <w:rsid w:val="0077417C"/>
    <w:rsid w:val="00783A7F"/>
    <w:rsid w:val="00791324"/>
    <w:rsid w:val="007913C8"/>
    <w:rsid w:val="00792A5D"/>
    <w:rsid w:val="00797E3E"/>
    <w:rsid w:val="007A06AD"/>
    <w:rsid w:val="007A4DBD"/>
    <w:rsid w:val="007B1FD6"/>
    <w:rsid w:val="007B5404"/>
    <w:rsid w:val="007C22B7"/>
    <w:rsid w:val="007C33C0"/>
    <w:rsid w:val="007C4597"/>
    <w:rsid w:val="007C60FE"/>
    <w:rsid w:val="007C6E93"/>
    <w:rsid w:val="007D124A"/>
    <w:rsid w:val="007D1B39"/>
    <w:rsid w:val="007D425C"/>
    <w:rsid w:val="007D5163"/>
    <w:rsid w:val="007E2945"/>
    <w:rsid w:val="007E3CFA"/>
    <w:rsid w:val="007F060B"/>
    <w:rsid w:val="007F0967"/>
    <w:rsid w:val="007F348D"/>
    <w:rsid w:val="0080605D"/>
    <w:rsid w:val="00814324"/>
    <w:rsid w:val="008148AC"/>
    <w:rsid w:val="00817510"/>
    <w:rsid w:val="00821DCC"/>
    <w:rsid w:val="00831E89"/>
    <w:rsid w:val="00832B9A"/>
    <w:rsid w:val="00834D02"/>
    <w:rsid w:val="00843ED5"/>
    <w:rsid w:val="00850A86"/>
    <w:rsid w:val="00866B51"/>
    <w:rsid w:val="008701A9"/>
    <w:rsid w:val="00876CE2"/>
    <w:rsid w:val="0088063C"/>
    <w:rsid w:val="0088123D"/>
    <w:rsid w:val="00885496"/>
    <w:rsid w:val="00894B92"/>
    <w:rsid w:val="008A260A"/>
    <w:rsid w:val="008A618C"/>
    <w:rsid w:val="008B16A8"/>
    <w:rsid w:val="008B1DA4"/>
    <w:rsid w:val="008B7F7B"/>
    <w:rsid w:val="008C1E21"/>
    <w:rsid w:val="008C54A6"/>
    <w:rsid w:val="008C6691"/>
    <w:rsid w:val="008D0A15"/>
    <w:rsid w:val="008D3F42"/>
    <w:rsid w:val="008D4277"/>
    <w:rsid w:val="008E2142"/>
    <w:rsid w:val="008E3F03"/>
    <w:rsid w:val="008E4BF2"/>
    <w:rsid w:val="008E5751"/>
    <w:rsid w:val="008E7B25"/>
    <w:rsid w:val="008F1C30"/>
    <w:rsid w:val="008F6B19"/>
    <w:rsid w:val="008F730B"/>
    <w:rsid w:val="00900AC1"/>
    <w:rsid w:val="0092434D"/>
    <w:rsid w:val="009262B4"/>
    <w:rsid w:val="009270F0"/>
    <w:rsid w:val="0092717E"/>
    <w:rsid w:val="0093080C"/>
    <w:rsid w:val="00930C39"/>
    <w:rsid w:val="00964083"/>
    <w:rsid w:val="00965B59"/>
    <w:rsid w:val="00981773"/>
    <w:rsid w:val="0098358D"/>
    <w:rsid w:val="00985032"/>
    <w:rsid w:val="00992503"/>
    <w:rsid w:val="009A1ABB"/>
    <w:rsid w:val="009A37B9"/>
    <w:rsid w:val="009B0E91"/>
    <w:rsid w:val="009B4D1C"/>
    <w:rsid w:val="009B6C45"/>
    <w:rsid w:val="009C43F7"/>
    <w:rsid w:val="009C7EEC"/>
    <w:rsid w:val="009D181D"/>
    <w:rsid w:val="009E1D15"/>
    <w:rsid w:val="009E2CBA"/>
    <w:rsid w:val="009E4592"/>
    <w:rsid w:val="009F3659"/>
    <w:rsid w:val="00A04075"/>
    <w:rsid w:val="00A07EAA"/>
    <w:rsid w:val="00A15CEE"/>
    <w:rsid w:val="00A240A2"/>
    <w:rsid w:val="00A24B9B"/>
    <w:rsid w:val="00A24EEB"/>
    <w:rsid w:val="00A4001D"/>
    <w:rsid w:val="00A45FE5"/>
    <w:rsid w:val="00A50E20"/>
    <w:rsid w:val="00A51532"/>
    <w:rsid w:val="00A56F43"/>
    <w:rsid w:val="00A60142"/>
    <w:rsid w:val="00A67F96"/>
    <w:rsid w:val="00AB40FF"/>
    <w:rsid w:val="00AB6425"/>
    <w:rsid w:val="00AB669A"/>
    <w:rsid w:val="00AC0C41"/>
    <w:rsid w:val="00AE59DF"/>
    <w:rsid w:val="00AF0EFF"/>
    <w:rsid w:val="00AF10BF"/>
    <w:rsid w:val="00AF1988"/>
    <w:rsid w:val="00B11365"/>
    <w:rsid w:val="00B11F75"/>
    <w:rsid w:val="00B36696"/>
    <w:rsid w:val="00B53171"/>
    <w:rsid w:val="00B71246"/>
    <w:rsid w:val="00B764C5"/>
    <w:rsid w:val="00B77ED5"/>
    <w:rsid w:val="00B851C2"/>
    <w:rsid w:val="00B9139C"/>
    <w:rsid w:val="00B95676"/>
    <w:rsid w:val="00BA1D3B"/>
    <w:rsid w:val="00BA56A9"/>
    <w:rsid w:val="00BC5F19"/>
    <w:rsid w:val="00BD6EF8"/>
    <w:rsid w:val="00BF2CFF"/>
    <w:rsid w:val="00C02C8C"/>
    <w:rsid w:val="00C129F8"/>
    <w:rsid w:val="00C16951"/>
    <w:rsid w:val="00C23EC3"/>
    <w:rsid w:val="00C24A9F"/>
    <w:rsid w:val="00C31137"/>
    <w:rsid w:val="00C31531"/>
    <w:rsid w:val="00C33E8A"/>
    <w:rsid w:val="00C41A4B"/>
    <w:rsid w:val="00C47CE0"/>
    <w:rsid w:val="00C53F3E"/>
    <w:rsid w:val="00C56C1B"/>
    <w:rsid w:val="00C67413"/>
    <w:rsid w:val="00C80D36"/>
    <w:rsid w:val="00C85756"/>
    <w:rsid w:val="00C85A8B"/>
    <w:rsid w:val="00C86628"/>
    <w:rsid w:val="00C96657"/>
    <w:rsid w:val="00CA4D9C"/>
    <w:rsid w:val="00CA641C"/>
    <w:rsid w:val="00CB21BF"/>
    <w:rsid w:val="00CC09E6"/>
    <w:rsid w:val="00CC7686"/>
    <w:rsid w:val="00D0015E"/>
    <w:rsid w:val="00D05CB2"/>
    <w:rsid w:val="00D0630A"/>
    <w:rsid w:val="00D14D7B"/>
    <w:rsid w:val="00D20D8F"/>
    <w:rsid w:val="00D2129B"/>
    <w:rsid w:val="00D24405"/>
    <w:rsid w:val="00D24723"/>
    <w:rsid w:val="00D3037A"/>
    <w:rsid w:val="00D37AA9"/>
    <w:rsid w:val="00D45A68"/>
    <w:rsid w:val="00D54E83"/>
    <w:rsid w:val="00D633EB"/>
    <w:rsid w:val="00D7292A"/>
    <w:rsid w:val="00D735B8"/>
    <w:rsid w:val="00D90B5C"/>
    <w:rsid w:val="00D918FE"/>
    <w:rsid w:val="00D964EF"/>
    <w:rsid w:val="00D96AB5"/>
    <w:rsid w:val="00DA0E32"/>
    <w:rsid w:val="00DA76E1"/>
    <w:rsid w:val="00DB21EA"/>
    <w:rsid w:val="00DB2C23"/>
    <w:rsid w:val="00DB3121"/>
    <w:rsid w:val="00DB4467"/>
    <w:rsid w:val="00DB4B8A"/>
    <w:rsid w:val="00DB4F55"/>
    <w:rsid w:val="00DC21C8"/>
    <w:rsid w:val="00DC27D9"/>
    <w:rsid w:val="00DC6C10"/>
    <w:rsid w:val="00DE0A99"/>
    <w:rsid w:val="00DE1071"/>
    <w:rsid w:val="00DE230F"/>
    <w:rsid w:val="00DE7EAA"/>
    <w:rsid w:val="00DF2AA9"/>
    <w:rsid w:val="00E03E1A"/>
    <w:rsid w:val="00E17287"/>
    <w:rsid w:val="00E2251E"/>
    <w:rsid w:val="00E22F44"/>
    <w:rsid w:val="00E2406E"/>
    <w:rsid w:val="00E332F1"/>
    <w:rsid w:val="00E349AA"/>
    <w:rsid w:val="00E42DFD"/>
    <w:rsid w:val="00E44BDD"/>
    <w:rsid w:val="00E4755E"/>
    <w:rsid w:val="00E50A83"/>
    <w:rsid w:val="00E53A1C"/>
    <w:rsid w:val="00E60822"/>
    <w:rsid w:val="00E762FD"/>
    <w:rsid w:val="00E80072"/>
    <w:rsid w:val="00E877C3"/>
    <w:rsid w:val="00E91215"/>
    <w:rsid w:val="00E9449B"/>
    <w:rsid w:val="00EA4AD4"/>
    <w:rsid w:val="00EB1A24"/>
    <w:rsid w:val="00EB7B62"/>
    <w:rsid w:val="00EC12F9"/>
    <w:rsid w:val="00EC590F"/>
    <w:rsid w:val="00EC7F7D"/>
    <w:rsid w:val="00ED3A2B"/>
    <w:rsid w:val="00ED6081"/>
    <w:rsid w:val="00EF000D"/>
    <w:rsid w:val="00EF188C"/>
    <w:rsid w:val="00EF4E43"/>
    <w:rsid w:val="00EF5FDC"/>
    <w:rsid w:val="00EF7711"/>
    <w:rsid w:val="00EF7803"/>
    <w:rsid w:val="00F02B7F"/>
    <w:rsid w:val="00F1391F"/>
    <w:rsid w:val="00F14C1D"/>
    <w:rsid w:val="00F161A7"/>
    <w:rsid w:val="00F23B69"/>
    <w:rsid w:val="00F23FEF"/>
    <w:rsid w:val="00F24B94"/>
    <w:rsid w:val="00F24E38"/>
    <w:rsid w:val="00F256F6"/>
    <w:rsid w:val="00F27E60"/>
    <w:rsid w:val="00F30D2F"/>
    <w:rsid w:val="00F34A37"/>
    <w:rsid w:val="00F355D4"/>
    <w:rsid w:val="00F44A7F"/>
    <w:rsid w:val="00F458EC"/>
    <w:rsid w:val="00F4635F"/>
    <w:rsid w:val="00F51737"/>
    <w:rsid w:val="00F564F5"/>
    <w:rsid w:val="00F6310C"/>
    <w:rsid w:val="00F721E8"/>
    <w:rsid w:val="00F75252"/>
    <w:rsid w:val="00F841E5"/>
    <w:rsid w:val="00F86041"/>
    <w:rsid w:val="00F865D9"/>
    <w:rsid w:val="00F94DA7"/>
    <w:rsid w:val="00F9666C"/>
    <w:rsid w:val="00FA2C91"/>
    <w:rsid w:val="00FC2961"/>
    <w:rsid w:val="00FC2A97"/>
    <w:rsid w:val="00FC793C"/>
    <w:rsid w:val="00FC7CB1"/>
    <w:rsid w:val="00FD533F"/>
    <w:rsid w:val="00FE798F"/>
    <w:rsid w:val="00FF0F5B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E578549"/>
  <w15:chartTrackingRefBased/>
  <w15:docId w15:val="{BF4D115E-FC69-4AE3-A6FF-C452C20B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48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61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rsid w:val="006B648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49AA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349AA"/>
    <w:rPr>
      <w:rFonts w:ascii="Arial" w:eastAsia="Arial" w:hAnsi="Arial" w:cs="Arial"/>
      <w:sz w:val="24"/>
      <w:szCs w:val="24"/>
      <w:lang w:val="en-US"/>
    </w:rPr>
  </w:style>
  <w:style w:type="paragraph" w:styleId="NoSpacing">
    <w:name w:val="No Spacing"/>
    <w:uiPriority w:val="1"/>
    <w:qFormat/>
    <w:rsid w:val="00992503"/>
    <w:pPr>
      <w:spacing w:after="0" w:line="240" w:lineRule="auto"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2C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C8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C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C8C"/>
    <w:rPr>
      <w:rFonts w:eastAsiaTheme="minorEastAsia"/>
      <w:sz w:val="24"/>
      <w:szCs w:val="24"/>
    </w:rPr>
  </w:style>
  <w:style w:type="paragraph" w:styleId="NormalWeb">
    <w:name w:val="Normal (Web)"/>
    <w:basedOn w:val="Normal"/>
    <w:semiHidden/>
    <w:unhideWhenUsed/>
    <w:rsid w:val="00C02C8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F:\Disposals\January%202006\January%202006_files\crest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Leonard</dc:creator>
  <cp:keywords/>
  <dc:description/>
  <cp:lastModifiedBy>Mark Bates</cp:lastModifiedBy>
  <cp:revision>8</cp:revision>
  <cp:lastPrinted>2022-06-29T15:41:00Z</cp:lastPrinted>
  <dcterms:created xsi:type="dcterms:W3CDTF">2022-06-30T11:32:00Z</dcterms:created>
  <dcterms:modified xsi:type="dcterms:W3CDTF">2022-07-01T21:57:00Z</dcterms:modified>
</cp:coreProperties>
</file>