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59191367"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A71A55">
        <w:rPr>
          <w:rFonts w:ascii="Tahoma" w:hAnsi="Tahoma" w:cs="Tahoma"/>
          <w:b/>
          <w:u w:val="single"/>
        </w:rPr>
        <w:t>1</w:t>
      </w:r>
      <w:r w:rsidR="002674CB">
        <w:rPr>
          <w:rFonts w:ascii="Tahoma" w:hAnsi="Tahoma" w:cs="Tahoma"/>
          <w:b/>
          <w:u w:val="single"/>
        </w:rPr>
        <w:t>1</w:t>
      </w:r>
      <w:r w:rsidR="00A71A55" w:rsidRPr="00A71A55">
        <w:rPr>
          <w:rFonts w:ascii="Tahoma" w:hAnsi="Tahoma" w:cs="Tahoma"/>
          <w:b/>
          <w:u w:val="single"/>
          <w:vertAlign w:val="superscript"/>
        </w:rPr>
        <w:t>th</w:t>
      </w:r>
      <w:r w:rsidR="00A71A55">
        <w:rPr>
          <w:rFonts w:ascii="Tahoma" w:hAnsi="Tahoma" w:cs="Tahoma"/>
          <w:b/>
          <w:u w:val="single"/>
        </w:rPr>
        <w:t xml:space="preserve"> Ju</w:t>
      </w:r>
      <w:r w:rsidR="002674CB">
        <w:rPr>
          <w:rFonts w:ascii="Tahoma" w:hAnsi="Tahoma" w:cs="Tahoma"/>
          <w:b/>
          <w:u w:val="single"/>
        </w:rPr>
        <w:t>ly</w:t>
      </w:r>
      <w:r w:rsidR="00A3433E">
        <w:rPr>
          <w:rFonts w:ascii="Tahoma" w:hAnsi="Tahoma" w:cs="Tahoma"/>
          <w:b/>
          <w:u w:val="single"/>
        </w:rPr>
        <w:t xml:space="preserve"> 2022</w:t>
      </w:r>
    </w:p>
    <w:p w14:paraId="07EAB9DC" w14:textId="59C40987" w:rsidR="005E329C" w:rsidRDefault="005E329C" w:rsidP="005E329C">
      <w:pPr>
        <w:jc w:val="center"/>
        <w:rPr>
          <w:rFonts w:ascii="Tahoma" w:hAnsi="Tahoma" w:cs="Tahoma"/>
          <w:b/>
          <w:szCs w:val="24"/>
        </w:rPr>
      </w:pPr>
      <w:r>
        <w:rPr>
          <w:rFonts w:ascii="Tahoma" w:hAnsi="Tahoma" w:cs="Tahoma"/>
          <w:b/>
          <w:szCs w:val="24"/>
        </w:rPr>
        <w:t>H-I</w:t>
      </w:r>
      <w:r w:rsidR="00E53DE6">
        <w:rPr>
          <w:rFonts w:ascii="Tahoma" w:hAnsi="Tahoma" w:cs="Tahoma"/>
          <w:b/>
          <w:szCs w:val="24"/>
        </w:rPr>
        <w:t xml:space="preserve"> </w:t>
      </w:r>
      <w:r w:rsidR="00E40CD1">
        <w:rPr>
          <w:rFonts w:ascii="Tahoma" w:hAnsi="Tahoma" w:cs="Tahoma"/>
          <w:b/>
          <w:szCs w:val="24"/>
        </w:rPr>
        <w:t>– 7(B)</w:t>
      </w:r>
    </w:p>
    <w:p w14:paraId="1A385F99" w14:textId="77777777" w:rsidR="00294AE6" w:rsidRDefault="00294AE6" w:rsidP="005E329C">
      <w:pPr>
        <w:jc w:val="center"/>
        <w:rPr>
          <w:rFonts w:ascii="Tahoma" w:hAnsi="Tahoma" w:cs="Tahoma"/>
          <w:b/>
          <w:szCs w:val="24"/>
        </w:rPr>
      </w:pPr>
    </w:p>
    <w:p w14:paraId="7D8764A5" w14:textId="7D0D7F6E" w:rsidR="00D12223" w:rsidRDefault="00294AE6" w:rsidP="00D12223">
      <w:pPr>
        <w:ind w:left="1440" w:hanging="1440"/>
        <w:jc w:val="both"/>
        <w:rPr>
          <w:rFonts w:ascii="Tahoma" w:hAnsi="Tahoma" w:cs="Tahoma"/>
          <w:b/>
          <w:szCs w:val="24"/>
        </w:rPr>
      </w:pPr>
      <w:r>
        <w:rPr>
          <w:rFonts w:ascii="Tahoma" w:hAnsi="Tahoma" w:cs="Tahoma"/>
          <w:b/>
          <w:szCs w:val="24"/>
        </w:rPr>
        <w:t>LD 15</w:t>
      </w:r>
      <w:r w:rsidR="002674CB">
        <w:rPr>
          <w:rFonts w:ascii="Tahoma" w:hAnsi="Tahoma" w:cs="Tahoma"/>
          <w:b/>
          <w:szCs w:val="24"/>
        </w:rPr>
        <w:t>10</w:t>
      </w:r>
      <w:r w:rsidR="00462CCB">
        <w:rPr>
          <w:rFonts w:ascii="Tahoma" w:hAnsi="Tahoma" w:cs="Tahoma"/>
          <w:b/>
          <w:szCs w:val="24"/>
        </w:rPr>
        <w:tab/>
      </w:r>
      <w:r w:rsidR="00AC26B1" w:rsidRPr="00AC26B1">
        <w:rPr>
          <w:rFonts w:ascii="Tahoma" w:hAnsi="Tahoma" w:cs="Tahoma"/>
          <w:b/>
          <w:szCs w:val="24"/>
        </w:rPr>
        <w:t xml:space="preserve">Proposed disposal of School Site and Pitch Site at </w:t>
      </w:r>
      <w:proofErr w:type="spellStart"/>
      <w:r w:rsidR="00AC26B1" w:rsidRPr="00AC26B1">
        <w:rPr>
          <w:rFonts w:ascii="Tahoma" w:hAnsi="Tahoma" w:cs="Tahoma"/>
          <w:b/>
          <w:szCs w:val="24"/>
        </w:rPr>
        <w:t>Griffeen</w:t>
      </w:r>
      <w:proofErr w:type="spellEnd"/>
      <w:r w:rsidR="00AC26B1" w:rsidRPr="00AC26B1">
        <w:rPr>
          <w:rFonts w:ascii="Tahoma" w:hAnsi="Tahoma" w:cs="Tahoma"/>
          <w:b/>
          <w:szCs w:val="24"/>
        </w:rPr>
        <w:t xml:space="preserve"> Avenue, </w:t>
      </w:r>
      <w:proofErr w:type="spellStart"/>
      <w:r w:rsidR="00AC26B1" w:rsidRPr="00AC26B1">
        <w:rPr>
          <w:rFonts w:ascii="Tahoma" w:hAnsi="Tahoma" w:cs="Tahoma"/>
          <w:b/>
          <w:szCs w:val="24"/>
        </w:rPr>
        <w:t>Clonburris</w:t>
      </w:r>
      <w:proofErr w:type="spellEnd"/>
      <w:r w:rsidR="00AC26B1" w:rsidRPr="00AC26B1">
        <w:rPr>
          <w:rFonts w:ascii="Tahoma" w:hAnsi="Tahoma" w:cs="Tahoma"/>
          <w:b/>
          <w:szCs w:val="24"/>
        </w:rPr>
        <w:t xml:space="preserve"> SDZ, Lucan, Co. Dublin to the Minister for Education &amp; Skills</w:t>
      </w:r>
    </w:p>
    <w:p w14:paraId="55C287B0" w14:textId="4E2D0A79" w:rsidR="00294AE6" w:rsidRDefault="00294AE6" w:rsidP="00294AE6">
      <w:pPr>
        <w:rPr>
          <w:rFonts w:ascii="Tahoma" w:hAnsi="Tahoma" w:cs="Tahoma"/>
          <w:b/>
          <w:szCs w:val="24"/>
        </w:rPr>
      </w:pPr>
    </w:p>
    <w:p w14:paraId="13E342F5" w14:textId="108C6981" w:rsidR="000D7200" w:rsidRDefault="000D7200" w:rsidP="00294AE6">
      <w:pPr>
        <w:rPr>
          <w:rFonts w:ascii="Tahoma" w:hAnsi="Tahoma" w:cs="Tahoma"/>
          <w:b/>
          <w:szCs w:val="24"/>
        </w:rPr>
      </w:pPr>
    </w:p>
    <w:p w14:paraId="6AC61003" w14:textId="77777777" w:rsidR="006B1607" w:rsidRPr="002F6CD9" w:rsidRDefault="006B1607" w:rsidP="006B1607">
      <w:pPr>
        <w:rPr>
          <w:rFonts w:ascii="Arial" w:hAnsi="Arial"/>
          <w:szCs w:val="22"/>
        </w:rPr>
      </w:pPr>
      <w:r w:rsidRPr="002F6CD9">
        <w:rPr>
          <w:rFonts w:ascii="Arial" w:hAnsi="Arial"/>
          <w:szCs w:val="22"/>
        </w:rPr>
        <w:t xml:space="preserve">The Council received an application from The Minister for Education &amp; Skills to purchase a site </w:t>
      </w:r>
      <w:r w:rsidRPr="002F6CD9">
        <w:rPr>
          <w:rFonts w:ascii="Arial" w:hAnsi="Arial"/>
          <w:bCs/>
          <w:szCs w:val="22"/>
        </w:rPr>
        <w:t xml:space="preserve">at </w:t>
      </w:r>
      <w:proofErr w:type="spellStart"/>
      <w:r w:rsidRPr="002F6CD9">
        <w:rPr>
          <w:rFonts w:ascii="Arial" w:hAnsi="Arial"/>
          <w:bCs/>
          <w:szCs w:val="22"/>
        </w:rPr>
        <w:t>Griffeen</w:t>
      </w:r>
      <w:proofErr w:type="spellEnd"/>
      <w:r w:rsidRPr="002F6CD9">
        <w:rPr>
          <w:rFonts w:ascii="Arial" w:hAnsi="Arial"/>
          <w:bCs/>
          <w:szCs w:val="22"/>
        </w:rPr>
        <w:t xml:space="preserve"> Avenue, </w:t>
      </w:r>
      <w:proofErr w:type="spellStart"/>
      <w:r w:rsidRPr="002F6CD9">
        <w:rPr>
          <w:rFonts w:ascii="Arial" w:hAnsi="Arial"/>
          <w:bCs/>
          <w:szCs w:val="22"/>
        </w:rPr>
        <w:t>Clonburris</w:t>
      </w:r>
      <w:proofErr w:type="spellEnd"/>
      <w:r w:rsidRPr="002F6CD9">
        <w:rPr>
          <w:rFonts w:ascii="Arial" w:hAnsi="Arial"/>
          <w:bCs/>
          <w:szCs w:val="22"/>
        </w:rPr>
        <w:t xml:space="preserve"> SDZ, Lucan, Co. Dublin to build a post primary school.  </w:t>
      </w:r>
    </w:p>
    <w:p w14:paraId="4B6140E5" w14:textId="77777777" w:rsidR="006B1607" w:rsidRPr="002F6CD9" w:rsidRDefault="006B1607" w:rsidP="006B1607">
      <w:pPr>
        <w:rPr>
          <w:rFonts w:ascii="Arial" w:hAnsi="Arial"/>
          <w:szCs w:val="22"/>
        </w:rPr>
      </w:pPr>
    </w:p>
    <w:p w14:paraId="6D036A21" w14:textId="77777777" w:rsidR="006B1607" w:rsidRPr="002F6CD9" w:rsidRDefault="006B1607" w:rsidP="006B1607">
      <w:pPr>
        <w:rPr>
          <w:rFonts w:ascii="Arial" w:hAnsi="Arial"/>
          <w:szCs w:val="22"/>
        </w:rPr>
      </w:pPr>
      <w:r w:rsidRPr="002F6CD9">
        <w:rPr>
          <w:rFonts w:ascii="Arial" w:hAnsi="Arial"/>
          <w:szCs w:val="22"/>
        </w:rPr>
        <w:t xml:space="preserve">The matter was referred to the Council Valuer for examination and he has recommended the following terms which </w:t>
      </w:r>
      <w:proofErr w:type="gramStart"/>
      <w:r>
        <w:rPr>
          <w:rFonts w:ascii="Arial" w:hAnsi="Arial"/>
          <w:szCs w:val="22"/>
        </w:rPr>
        <w:t>are</w:t>
      </w:r>
      <w:r w:rsidRPr="002F6CD9">
        <w:rPr>
          <w:rFonts w:ascii="Arial" w:hAnsi="Arial"/>
          <w:szCs w:val="22"/>
        </w:rPr>
        <w:t xml:space="preserve"> consider</w:t>
      </w:r>
      <w:r>
        <w:rPr>
          <w:rFonts w:ascii="Arial" w:hAnsi="Arial"/>
          <w:szCs w:val="22"/>
        </w:rPr>
        <w:t>ed</w:t>
      </w:r>
      <w:r w:rsidRPr="002F6CD9">
        <w:rPr>
          <w:rFonts w:ascii="Arial" w:hAnsi="Arial"/>
          <w:szCs w:val="22"/>
        </w:rPr>
        <w:t xml:space="preserve"> to be</w:t>
      </w:r>
      <w:proofErr w:type="gramEnd"/>
      <w:r w:rsidRPr="002F6CD9">
        <w:rPr>
          <w:rFonts w:ascii="Arial" w:hAnsi="Arial"/>
          <w:szCs w:val="22"/>
        </w:rPr>
        <w:t xml:space="preserve"> fair and reasonable, and which have been accepted by the Minister for Education &amp; Skills.</w:t>
      </w:r>
    </w:p>
    <w:p w14:paraId="370B6522" w14:textId="77777777" w:rsidR="006B1607" w:rsidRPr="002F6CD9" w:rsidRDefault="006B1607" w:rsidP="006B1607">
      <w:pPr>
        <w:rPr>
          <w:rFonts w:ascii="Arial" w:hAnsi="Arial"/>
          <w:szCs w:val="22"/>
        </w:rPr>
      </w:pPr>
    </w:p>
    <w:p w14:paraId="4B33879E" w14:textId="77777777" w:rsidR="006B1607" w:rsidRPr="002F6CD9" w:rsidRDefault="006B1607" w:rsidP="006B1607">
      <w:pPr>
        <w:rPr>
          <w:rFonts w:ascii="Arial" w:hAnsi="Arial"/>
          <w:szCs w:val="22"/>
        </w:rPr>
      </w:pPr>
      <w:r w:rsidRPr="002F6CD9">
        <w:rPr>
          <w:rFonts w:ascii="Arial" w:hAnsi="Arial"/>
          <w:szCs w:val="22"/>
        </w:rPr>
        <w:t xml:space="preserve">Accordingly, I now recommend that the Council disposes of the plot outlined in red on the attached  </w:t>
      </w:r>
      <w:r>
        <w:rPr>
          <w:rFonts w:ascii="Arial" w:hAnsi="Arial"/>
          <w:szCs w:val="22"/>
        </w:rPr>
        <w:t>I</w:t>
      </w:r>
      <w:r w:rsidRPr="002F6CD9">
        <w:rPr>
          <w:rFonts w:ascii="Arial" w:hAnsi="Arial"/>
          <w:szCs w:val="22"/>
        </w:rPr>
        <w:t xml:space="preserve">ndicative </w:t>
      </w:r>
      <w:r>
        <w:rPr>
          <w:rFonts w:ascii="Arial" w:hAnsi="Arial"/>
          <w:szCs w:val="22"/>
        </w:rPr>
        <w:t>D</w:t>
      </w:r>
      <w:r w:rsidRPr="002F6CD9">
        <w:rPr>
          <w:rFonts w:ascii="Arial" w:hAnsi="Arial"/>
          <w:szCs w:val="22"/>
        </w:rPr>
        <w:t xml:space="preserve">rawing </w:t>
      </w:r>
      <w:r>
        <w:rPr>
          <w:rFonts w:ascii="Arial" w:hAnsi="Arial"/>
          <w:szCs w:val="22"/>
        </w:rPr>
        <w:t xml:space="preserve">No. </w:t>
      </w:r>
      <w:r w:rsidRPr="002F6CD9">
        <w:rPr>
          <w:rFonts w:ascii="Arial" w:hAnsi="Arial"/>
          <w:szCs w:val="22"/>
        </w:rPr>
        <w:t>P19-073K-RAU-19-XX-DR-A-1002</w:t>
      </w:r>
      <w:r>
        <w:rPr>
          <w:rFonts w:ascii="Arial" w:hAnsi="Arial"/>
          <w:szCs w:val="22"/>
        </w:rPr>
        <w:t xml:space="preserve"> (Rev P01.02)</w:t>
      </w:r>
      <w:r w:rsidRPr="002F6CD9">
        <w:rPr>
          <w:rFonts w:ascii="Arial" w:hAnsi="Arial"/>
          <w:szCs w:val="22"/>
        </w:rPr>
        <w:t xml:space="preserve"> , having an</w:t>
      </w:r>
      <w:r>
        <w:rPr>
          <w:rFonts w:ascii="Arial" w:hAnsi="Arial"/>
          <w:szCs w:val="22"/>
        </w:rPr>
        <w:t xml:space="preserve"> approximate </w:t>
      </w:r>
      <w:r w:rsidRPr="002F6CD9">
        <w:rPr>
          <w:rFonts w:ascii="Arial" w:hAnsi="Arial"/>
          <w:szCs w:val="22"/>
        </w:rPr>
        <w:t>area of 2.34 hectares/5.78 acres or thereabouts to the Minister for Education &amp; Skills in accordance with Section 211 of the Planning &amp; Development Act, 2000 and subject to the provisions of Section 183 of the Local Government Act, 2001 subject to the following terms and conditions as recommended by the Council</w:t>
      </w:r>
      <w:r>
        <w:rPr>
          <w:rFonts w:ascii="Arial" w:hAnsi="Arial"/>
          <w:szCs w:val="22"/>
        </w:rPr>
        <w:t xml:space="preserve"> </w:t>
      </w:r>
      <w:r w:rsidRPr="002F6CD9">
        <w:rPr>
          <w:rFonts w:ascii="Arial" w:hAnsi="Arial"/>
          <w:szCs w:val="22"/>
        </w:rPr>
        <w:t>Valuer:-</w:t>
      </w:r>
    </w:p>
    <w:p w14:paraId="12E69011" w14:textId="77777777" w:rsidR="006B1607" w:rsidRPr="002F6CD9" w:rsidRDefault="006B1607" w:rsidP="006B1607">
      <w:pPr>
        <w:rPr>
          <w:rFonts w:ascii="Arial" w:hAnsi="Arial"/>
          <w:szCs w:val="22"/>
        </w:rPr>
      </w:pPr>
    </w:p>
    <w:p w14:paraId="3231A395" w14:textId="77777777" w:rsidR="006B1607" w:rsidRPr="002F6CD9" w:rsidRDefault="006B1607" w:rsidP="006B1607">
      <w:pPr>
        <w:rPr>
          <w:rFonts w:ascii="Arial" w:hAnsi="Arial"/>
          <w:b/>
          <w:szCs w:val="22"/>
          <w:u w:val="single"/>
        </w:rPr>
      </w:pPr>
      <w:r w:rsidRPr="002F6CD9">
        <w:rPr>
          <w:rFonts w:ascii="Arial" w:hAnsi="Arial"/>
          <w:b/>
          <w:szCs w:val="22"/>
          <w:u w:val="single"/>
        </w:rPr>
        <w:t>School Site</w:t>
      </w:r>
    </w:p>
    <w:p w14:paraId="355D68F1" w14:textId="77777777" w:rsidR="006B1607" w:rsidRPr="002F6CD9" w:rsidRDefault="006B1607" w:rsidP="006B1607">
      <w:pPr>
        <w:rPr>
          <w:rFonts w:ascii="Arial" w:hAnsi="Arial"/>
          <w:szCs w:val="22"/>
        </w:rPr>
      </w:pPr>
    </w:p>
    <w:p w14:paraId="5B8FA8E9" w14:textId="77777777" w:rsidR="006B1607" w:rsidRPr="002F6CD9" w:rsidRDefault="006B1607" w:rsidP="006B1607">
      <w:pPr>
        <w:numPr>
          <w:ilvl w:val="0"/>
          <w:numId w:val="12"/>
        </w:numPr>
        <w:rPr>
          <w:rFonts w:ascii="Arial" w:eastAsia="Calibri" w:hAnsi="Arial"/>
          <w:szCs w:val="22"/>
          <w:lang w:val="en-IE"/>
        </w:rPr>
      </w:pPr>
      <w:r w:rsidRPr="002F6CD9">
        <w:rPr>
          <w:rFonts w:ascii="Arial" w:hAnsi="Arial"/>
          <w:szCs w:val="22"/>
        </w:rPr>
        <w:t>That the subject school site (</w:t>
      </w:r>
      <w:r>
        <w:rPr>
          <w:rFonts w:ascii="Arial" w:hAnsi="Arial"/>
          <w:szCs w:val="22"/>
        </w:rPr>
        <w:t>P</w:t>
      </w:r>
      <w:r w:rsidRPr="002F6CD9">
        <w:rPr>
          <w:rFonts w:ascii="Arial" w:hAnsi="Arial"/>
          <w:szCs w:val="22"/>
        </w:rPr>
        <w:t xml:space="preserve">lanning </w:t>
      </w:r>
      <w:r>
        <w:rPr>
          <w:rFonts w:ascii="Arial" w:hAnsi="Arial"/>
          <w:szCs w:val="22"/>
        </w:rPr>
        <w:t>Reg R</w:t>
      </w:r>
      <w:r w:rsidRPr="002F6CD9">
        <w:rPr>
          <w:rFonts w:ascii="Arial" w:hAnsi="Arial"/>
          <w:szCs w:val="22"/>
        </w:rPr>
        <w:t xml:space="preserve">eference SDZ21A/0013) is shown outlined in red on the attached </w:t>
      </w:r>
      <w:r>
        <w:rPr>
          <w:rFonts w:ascii="Arial" w:hAnsi="Arial"/>
          <w:szCs w:val="22"/>
        </w:rPr>
        <w:t>I</w:t>
      </w:r>
      <w:r w:rsidRPr="002F6CD9">
        <w:rPr>
          <w:rFonts w:ascii="Arial" w:hAnsi="Arial"/>
          <w:szCs w:val="22"/>
        </w:rPr>
        <w:t xml:space="preserve">ndicative </w:t>
      </w:r>
      <w:r>
        <w:rPr>
          <w:rFonts w:ascii="Arial" w:hAnsi="Arial"/>
          <w:szCs w:val="22"/>
        </w:rPr>
        <w:t>D</w:t>
      </w:r>
      <w:r w:rsidRPr="002F6CD9">
        <w:rPr>
          <w:rFonts w:ascii="Arial" w:hAnsi="Arial"/>
          <w:szCs w:val="22"/>
        </w:rPr>
        <w:t xml:space="preserve">rawing </w:t>
      </w:r>
      <w:r>
        <w:rPr>
          <w:rFonts w:ascii="Arial" w:hAnsi="Arial"/>
          <w:szCs w:val="22"/>
        </w:rPr>
        <w:t xml:space="preserve">No. </w:t>
      </w:r>
      <w:r w:rsidRPr="002F6CD9">
        <w:rPr>
          <w:rFonts w:ascii="Arial" w:hAnsi="Arial"/>
          <w:szCs w:val="22"/>
        </w:rPr>
        <w:t>P19-073K-RAU-19-XX-DR-A-1002</w:t>
      </w:r>
      <w:r>
        <w:rPr>
          <w:rFonts w:ascii="Arial" w:hAnsi="Arial"/>
          <w:szCs w:val="22"/>
        </w:rPr>
        <w:t xml:space="preserve"> (Rev P01.02)</w:t>
      </w:r>
      <w:r w:rsidRPr="002F6CD9">
        <w:rPr>
          <w:rFonts w:ascii="Arial" w:hAnsi="Arial"/>
          <w:szCs w:val="22"/>
        </w:rPr>
        <w:t xml:space="preserve">, having an area of 2.34 hectares/5.78 acres or thereabouts.  A formal map delineating the site and the site area is to be agreed between the parties. The Purchaser is to satisfy themselves to the boundary. </w:t>
      </w:r>
      <w:r w:rsidRPr="002F6CD9">
        <w:rPr>
          <w:rFonts w:ascii="Arial" w:hAnsi="Arial"/>
          <w:szCs w:val="22"/>
        </w:rPr>
        <w:br/>
      </w:r>
    </w:p>
    <w:p w14:paraId="314FD7CD" w14:textId="77777777" w:rsidR="006B1607" w:rsidRPr="002F6CD9" w:rsidRDefault="006B1607" w:rsidP="006B1607">
      <w:pPr>
        <w:numPr>
          <w:ilvl w:val="0"/>
          <w:numId w:val="12"/>
        </w:numPr>
        <w:spacing w:after="200"/>
        <w:contextualSpacing/>
        <w:rPr>
          <w:rFonts w:ascii="Arial" w:hAnsi="Arial"/>
          <w:szCs w:val="22"/>
        </w:rPr>
      </w:pPr>
      <w:r w:rsidRPr="002F6CD9">
        <w:rPr>
          <w:rFonts w:ascii="Arial" w:hAnsi="Arial"/>
          <w:szCs w:val="22"/>
        </w:rPr>
        <w:t>That the Council hold the Fee Simple Interest in the subject site.</w:t>
      </w:r>
    </w:p>
    <w:p w14:paraId="5F168F30" w14:textId="77777777" w:rsidR="006B1607" w:rsidRPr="002F6CD9" w:rsidRDefault="006B1607" w:rsidP="006B1607">
      <w:pPr>
        <w:rPr>
          <w:rFonts w:ascii="Arial" w:hAnsi="Arial"/>
          <w:szCs w:val="22"/>
        </w:rPr>
      </w:pPr>
    </w:p>
    <w:p w14:paraId="7F801BB8" w14:textId="77777777" w:rsidR="006B1607" w:rsidRPr="002F6CD9" w:rsidRDefault="006B1607" w:rsidP="006B1607">
      <w:pPr>
        <w:numPr>
          <w:ilvl w:val="0"/>
          <w:numId w:val="12"/>
        </w:numPr>
        <w:spacing w:after="200"/>
        <w:contextualSpacing/>
        <w:rPr>
          <w:rFonts w:ascii="Arial" w:hAnsi="Arial"/>
          <w:b/>
          <w:szCs w:val="22"/>
        </w:rPr>
      </w:pPr>
      <w:r w:rsidRPr="002F6CD9">
        <w:rPr>
          <w:rFonts w:ascii="Arial" w:hAnsi="Arial"/>
          <w:szCs w:val="22"/>
        </w:rPr>
        <w:lastRenderedPageBreak/>
        <w:t xml:space="preserve">That the capital sum payable to South Dublin County Council shall be in the sum of </w:t>
      </w:r>
      <w:r w:rsidRPr="002F6CD9">
        <w:rPr>
          <w:rFonts w:ascii="Arial" w:hAnsi="Arial"/>
          <w:b/>
          <w:szCs w:val="22"/>
        </w:rPr>
        <w:t>€1,000,000 (one million euro) per acre plus VAT (if applicable).</w:t>
      </w:r>
      <w:r w:rsidRPr="002F6CD9">
        <w:rPr>
          <w:rFonts w:ascii="Arial" w:hAnsi="Arial"/>
          <w:szCs w:val="22"/>
        </w:rPr>
        <w:t xml:space="preserve"> The final consideration will be based on the formal agreed site area and the Purchaser shall pay 100% of the purchase price upon signing of contracts. </w:t>
      </w:r>
    </w:p>
    <w:p w14:paraId="70B468A3" w14:textId="77777777" w:rsidR="006B1607" w:rsidRPr="002F6CD9" w:rsidRDefault="006B1607" w:rsidP="006B1607">
      <w:pPr>
        <w:rPr>
          <w:rFonts w:ascii="Arial" w:hAnsi="Arial"/>
          <w:szCs w:val="22"/>
        </w:rPr>
      </w:pPr>
    </w:p>
    <w:p w14:paraId="541F2CB9" w14:textId="77777777" w:rsidR="006B1607" w:rsidRPr="002F6CD9" w:rsidRDefault="006B1607" w:rsidP="006B1607">
      <w:pPr>
        <w:numPr>
          <w:ilvl w:val="0"/>
          <w:numId w:val="12"/>
        </w:numPr>
        <w:rPr>
          <w:rFonts w:ascii="Arial" w:hAnsi="Arial"/>
          <w:szCs w:val="22"/>
          <w:u w:val="single"/>
        </w:rPr>
      </w:pPr>
      <w:r w:rsidRPr="002F6CD9">
        <w:rPr>
          <w:rFonts w:ascii="Arial" w:hAnsi="Arial"/>
          <w:szCs w:val="22"/>
        </w:rPr>
        <w:t>That the Purchaser shall be liable for any VAT and Stamp Duty arising from the acquisition.</w:t>
      </w:r>
    </w:p>
    <w:p w14:paraId="4B03AA9F" w14:textId="77777777" w:rsidR="006B1607" w:rsidRPr="002F6CD9" w:rsidRDefault="006B1607" w:rsidP="006B1607">
      <w:pPr>
        <w:rPr>
          <w:rFonts w:ascii="Arial" w:hAnsi="Arial"/>
          <w:szCs w:val="22"/>
          <w:u w:val="single"/>
        </w:rPr>
      </w:pPr>
    </w:p>
    <w:p w14:paraId="66B56170" w14:textId="77777777" w:rsidR="006B1607" w:rsidRPr="002F6CD9" w:rsidRDefault="006B1607" w:rsidP="006B1607">
      <w:pPr>
        <w:numPr>
          <w:ilvl w:val="0"/>
          <w:numId w:val="12"/>
        </w:numPr>
        <w:spacing w:after="200"/>
        <w:contextualSpacing/>
        <w:rPr>
          <w:rFonts w:ascii="Arial" w:hAnsi="Arial"/>
          <w:szCs w:val="22"/>
        </w:rPr>
      </w:pPr>
      <w:r w:rsidRPr="002F6CD9">
        <w:rPr>
          <w:rFonts w:ascii="Arial" w:hAnsi="Arial"/>
          <w:szCs w:val="22"/>
        </w:rPr>
        <w:t>That the Council shall transfer unencumbered freehold title with vacant possession of the site. That evidence of title must be shown to the satisfaction of the Chief State Solicitor acting on behalf of the Minister for Education</w:t>
      </w:r>
      <w:r>
        <w:rPr>
          <w:rFonts w:ascii="Arial" w:hAnsi="Arial"/>
          <w:szCs w:val="22"/>
        </w:rPr>
        <w:t xml:space="preserve"> &amp; Skills.</w:t>
      </w:r>
    </w:p>
    <w:p w14:paraId="5767F10F" w14:textId="77777777" w:rsidR="006B1607" w:rsidRPr="002F6CD9" w:rsidRDefault="006B1607" w:rsidP="006B1607">
      <w:pPr>
        <w:contextualSpacing/>
        <w:rPr>
          <w:rFonts w:ascii="Arial" w:hAnsi="Arial"/>
          <w:szCs w:val="22"/>
        </w:rPr>
      </w:pPr>
    </w:p>
    <w:p w14:paraId="4997B174" w14:textId="77777777" w:rsidR="006B1607" w:rsidRPr="002F6CD9" w:rsidRDefault="006B1607" w:rsidP="006B1607">
      <w:pPr>
        <w:numPr>
          <w:ilvl w:val="0"/>
          <w:numId w:val="12"/>
        </w:numPr>
        <w:spacing w:after="200"/>
        <w:contextualSpacing/>
        <w:rPr>
          <w:rFonts w:ascii="Arial" w:hAnsi="Arial"/>
          <w:szCs w:val="22"/>
        </w:rPr>
      </w:pPr>
      <w:r w:rsidRPr="002F6CD9">
        <w:rPr>
          <w:rFonts w:ascii="Arial" w:hAnsi="Arial"/>
          <w:szCs w:val="22"/>
        </w:rPr>
        <w:t>That title will be taken in the name of the Minister</w:t>
      </w:r>
      <w:r w:rsidRPr="002F6CD9">
        <w:rPr>
          <w:rFonts w:ascii="Arial" w:hAnsi="Arial"/>
          <w:b/>
          <w:szCs w:val="22"/>
        </w:rPr>
        <w:t xml:space="preserve"> </w:t>
      </w:r>
      <w:r w:rsidRPr="002F6CD9">
        <w:rPr>
          <w:rFonts w:ascii="Arial" w:hAnsi="Arial"/>
          <w:szCs w:val="22"/>
        </w:rPr>
        <w:t>for Education</w:t>
      </w:r>
      <w:r>
        <w:rPr>
          <w:rFonts w:ascii="Arial" w:hAnsi="Arial"/>
          <w:szCs w:val="22"/>
        </w:rPr>
        <w:t xml:space="preserve"> &amp; Skills.</w:t>
      </w:r>
    </w:p>
    <w:p w14:paraId="5B7F8349" w14:textId="77777777" w:rsidR="006B1607" w:rsidRPr="002F6CD9" w:rsidRDefault="006B1607" w:rsidP="006B1607">
      <w:pPr>
        <w:contextualSpacing/>
        <w:rPr>
          <w:rFonts w:ascii="Arial" w:hAnsi="Arial"/>
          <w:szCs w:val="22"/>
        </w:rPr>
      </w:pPr>
    </w:p>
    <w:p w14:paraId="45DC60AF" w14:textId="77777777" w:rsidR="006B1607" w:rsidRPr="002F6CD9" w:rsidRDefault="006B1607" w:rsidP="006B1607">
      <w:pPr>
        <w:numPr>
          <w:ilvl w:val="0"/>
          <w:numId w:val="12"/>
        </w:numPr>
        <w:spacing w:after="200"/>
        <w:contextualSpacing/>
        <w:rPr>
          <w:rFonts w:ascii="Arial" w:hAnsi="Arial"/>
          <w:szCs w:val="22"/>
        </w:rPr>
      </w:pPr>
      <w:r w:rsidRPr="002F6CD9">
        <w:rPr>
          <w:rFonts w:ascii="Arial" w:hAnsi="Arial"/>
          <w:szCs w:val="22"/>
        </w:rPr>
        <w:t>That all outstanding charges, rates, and taxes (if any) on the site shall be cleared prior to completion of the transaction.</w:t>
      </w:r>
    </w:p>
    <w:p w14:paraId="3275F942" w14:textId="77777777" w:rsidR="006B1607" w:rsidRPr="002F6CD9" w:rsidRDefault="006B1607" w:rsidP="006B1607">
      <w:pPr>
        <w:ind w:left="2520"/>
        <w:contextualSpacing/>
        <w:rPr>
          <w:rFonts w:ascii="Arial" w:hAnsi="Arial"/>
          <w:szCs w:val="22"/>
        </w:rPr>
      </w:pPr>
    </w:p>
    <w:p w14:paraId="72E83117" w14:textId="77777777" w:rsidR="006B1607" w:rsidRPr="002F6CD9" w:rsidRDefault="006B1607" w:rsidP="006B1607">
      <w:pPr>
        <w:numPr>
          <w:ilvl w:val="0"/>
          <w:numId w:val="12"/>
        </w:numPr>
        <w:rPr>
          <w:rFonts w:ascii="Arial" w:hAnsi="Arial"/>
          <w:szCs w:val="22"/>
          <w:u w:val="single"/>
        </w:rPr>
      </w:pPr>
      <w:r w:rsidRPr="002F6CD9">
        <w:rPr>
          <w:rFonts w:ascii="Arial" w:hAnsi="Arial"/>
          <w:szCs w:val="22"/>
        </w:rPr>
        <w:t>That the overhead ESB cables, if required, will be undergrounded by the Purchaser and all costs associated with same shall be borne by the Purchaser.</w:t>
      </w:r>
    </w:p>
    <w:p w14:paraId="50B03092" w14:textId="77777777" w:rsidR="006B1607" w:rsidRPr="002F6CD9" w:rsidRDefault="006B1607" w:rsidP="006B1607">
      <w:pPr>
        <w:rPr>
          <w:rFonts w:ascii="Arial" w:hAnsi="Arial"/>
          <w:szCs w:val="22"/>
          <w:u w:val="single"/>
        </w:rPr>
      </w:pPr>
    </w:p>
    <w:p w14:paraId="12443C90" w14:textId="77777777" w:rsidR="006B1607" w:rsidRPr="002F6CD9" w:rsidRDefault="006B1607" w:rsidP="006B1607">
      <w:pPr>
        <w:numPr>
          <w:ilvl w:val="0"/>
          <w:numId w:val="12"/>
        </w:numPr>
        <w:rPr>
          <w:rFonts w:ascii="Arial" w:hAnsi="Arial"/>
          <w:i/>
          <w:szCs w:val="22"/>
          <w:u w:val="single"/>
        </w:rPr>
      </w:pPr>
      <w:r w:rsidRPr="002F6CD9">
        <w:rPr>
          <w:rFonts w:ascii="Arial" w:hAnsi="Arial"/>
          <w:szCs w:val="22"/>
        </w:rPr>
        <w:t xml:space="preserve">That the site shall be accessed via the existing Primary School Road. </w:t>
      </w:r>
      <w:r w:rsidRPr="002F6CD9">
        <w:rPr>
          <w:rFonts w:ascii="Arial" w:hAnsi="Arial"/>
          <w:i/>
          <w:szCs w:val="22"/>
        </w:rPr>
        <w:t xml:space="preserve">Please note that it is envisaged that the Council will construct a link road to the west of the subject site when development in the </w:t>
      </w:r>
      <w:proofErr w:type="spellStart"/>
      <w:r w:rsidRPr="002F6CD9">
        <w:rPr>
          <w:rFonts w:ascii="Arial" w:hAnsi="Arial"/>
          <w:i/>
          <w:szCs w:val="22"/>
        </w:rPr>
        <w:t>Clonburris</w:t>
      </w:r>
      <w:proofErr w:type="spellEnd"/>
      <w:r w:rsidRPr="002F6CD9">
        <w:rPr>
          <w:rFonts w:ascii="Arial" w:hAnsi="Arial"/>
          <w:i/>
          <w:szCs w:val="22"/>
        </w:rPr>
        <w:t xml:space="preserve"> SDZ area progresses.</w:t>
      </w:r>
    </w:p>
    <w:p w14:paraId="5ED42CE3" w14:textId="77777777" w:rsidR="006B1607" w:rsidRPr="002F6CD9" w:rsidRDefault="006B1607" w:rsidP="006B1607">
      <w:pPr>
        <w:rPr>
          <w:rFonts w:ascii="Arial" w:hAnsi="Arial"/>
          <w:szCs w:val="22"/>
        </w:rPr>
      </w:pPr>
    </w:p>
    <w:p w14:paraId="0CCAF2BC" w14:textId="77777777" w:rsidR="006B1607" w:rsidRPr="00BD23CE" w:rsidRDefault="006B1607" w:rsidP="006B1607">
      <w:pPr>
        <w:numPr>
          <w:ilvl w:val="0"/>
          <w:numId w:val="12"/>
        </w:numPr>
        <w:rPr>
          <w:rFonts w:ascii="Arial" w:hAnsi="Arial"/>
          <w:szCs w:val="22"/>
          <w:u w:val="single"/>
        </w:rPr>
      </w:pPr>
      <w:r w:rsidRPr="002F6CD9">
        <w:rPr>
          <w:rFonts w:ascii="Arial" w:hAnsi="Arial"/>
          <w:szCs w:val="22"/>
        </w:rPr>
        <w:t xml:space="preserve">That the Purchaser shall construct a boundary feature on the site which is to the Council’s satisfaction and </w:t>
      </w:r>
      <w:r>
        <w:rPr>
          <w:rFonts w:ascii="Arial" w:hAnsi="Arial"/>
          <w:szCs w:val="22"/>
        </w:rPr>
        <w:t xml:space="preserve">in accordance with </w:t>
      </w:r>
      <w:r w:rsidRPr="002F6CD9">
        <w:rPr>
          <w:rFonts w:ascii="Arial" w:hAnsi="Arial"/>
          <w:szCs w:val="22"/>
        </w:rPr>
        <w:t>planning permission SDZ21A/0013.</w:t>
      </w:r>
    </w:p>
    <w:p w14:paraId="60CEC9D9" w14:textId="77777777" w:rsidR="006B1607" w:rsidRDefault="006B1607" w:rsidP="006B1607">
      <w:pPr>
        <w:pStyle w:val="ListParagraph"/>
        <w:rPr>
          <w:rFonts w:ascii="Arial" w:hAnsi="Arial"/>
          <w:szCs w:val="22"/>
        </w:rPr>
      </w:pPr>
    </w:p>
    <w:p w14:paraId="78226278" w14:textId="77777777" w:rsidR="006B1607" w:rsidRPr="002F6CD9" w:rsidRDefault="006B1607" w:rsidP="006B1607">
      <w:pPr>
        <w:numPr>
          <w:ilvl w:val="0"/>
          <w:numId w:val="12"/>
        </w:numPr>
        <w:rPr>
          <w:rFonts w:ascii="Arial" w:hAnsi="Arial"/>
          <w:szCs w:val="22"/>
        </w:rPr>
      </w:pPr>
      <w:r w:rsidRPr="002F6CD9">
        <w:rPr>
          <w:rFonts w:ascii="Arial" w:hAnsi="Arial"/>
          <w:szCs w:val="22"/>
        </w:rPr>
        <w:t>That the Purchaser shall satisfy themselves to the availability of services and the costs of connection to same shall be borne by the Purchaser</w:t>
      </w:r>
      <w:r>
        <w:rPr>
          <w:rFonts w:ascii="Arial" w:hAnsi="Arial"/>
          <w:szCs w:val="22"/>
        </w:rPr>
        <w:t>.</w:t>
      </w:r>
    </w:p>
    <w:p w14:paraId="5A289139" w14:textId="77777777" w:rsidR="006B1607" w:rsidRPr="002F6CD9" w:rsidRDefault="006B1607" w:rsidP="006B1607">
      <w:pPr>
        <w:rPr>
          <w:rFonts w:ascii="Arial" w:hAnsi="Arial"/>
          <w:szCs w:val="22"/>
        </w:rPr>
      </w:pPr>
    </w:p>
    <w:p w14:paraId="61582CD1" w14:textId="77777777" w:rsidR="006B1607" w:rsidRPr="002F6CD9" w:rsidRDefault="006B1607" w:rsidP="006B1607">
      <w:pPr>
        <w:numPr>
          <w:ilvl w:val="0"/>
          <w:numId w:val="12"/>
        </w:numPr>
        <w:rPr>
          <w:rFonts w:ascii="Arial" w:hAnsi="Arial"/>
          <w:szCs w:val="22"/>
        </w:rPr>
      </w:pPr>
      <w:r w:rsidRPr="002F6CD9">
        <w:rPr>
          <w:rFonts w:ascii="Arial" w:hAnsi="Arial"/>
          <w:szCs w:val="22"/>
        </w:rPr>
        <w:t xml:space="preserve">That the subject site is to be transferred as is.  Any site clearance required will be undertaken by the Purchaser as part of their development and they shall incur the costs of same. </w:t>
      </w:r>
    </w:p>
    <w:p w14:paraId="0EBC4A76" w14:textId="77777777" w:rsidR="006B1607" w:rsidRPr="002F6CD9" w:rsidRDefault="006B1607" w:rsidP="006B1607">
      <w:pPr>
        <w:rPr>
          <w:rFonts w:ascii="Arial" w:hAnsi="Arial"/>
          <w:szCs w:val="22"/>
        </w:rPr>
      </w:pPr>
    </w:p>
    <w:p w14:paraId="68813FFF" w14:textId="77777777" w:rsidR="006B1607" w:rsidRPr="002F6CD9" w:rsidRDefault="006B1607" w:rsidP="006B1607">
      <w:pPr>
        <w:rPr>
          <w:rFonts w:ascii="Arial" w:hAnsi="Arial"/>
          <w:b/>
          <w:szCs w:val="22"/>
          <w:u w:val="single"/>
        </w:rPr>
      </w:pPr>
      <w:r w:rsidRPr="002F6CD9">
        <w:rPr>
          <w:rFonts w:ascii="Arial" w:hAnsi="Arial"/>
          <w:b/>
          <w:szCs w:val="22"/>
          <w:u w:val="single"/>
        </w:rPr>
        <w:t>Pitch Site</w:t>
      </w:r>
    </w:p>
    <w:p w14:paraId="4180FD24" w14:textId="77777777" w:rsidR="006B1607" w:rsidRPr="002F6CD9" w:rsidRDefault="006B1607" w:rsidP="006B1607">
      <w:pPr>
        <w:rPr>
          <w:rFonts w:ascii="Arial" w:hAnsi="Arial"/>
          <w:szCs w:val="22"/>
        </w:rPr>
      </w:pPr>
    </w:p>
    <w:p w14:paraId="0C7C3050" w14:textId="77777777" w:rsidR="006B1607" w:rsidRPr="002F6CD9" w:rsidRDefault="006B1607" w:rsidP="006B1607">
      <w:pPr>
        <w:numPr>
          <w:ilvl w:val="0"/>
          <w:numId w:val="13"/>
        </w:numPr>
        <w:spacing w:after="200" w:line="276" w:lineRule="auto"/>
        <w:rPr>
          <w:rFonts w:ascii="Arial" w:hAnsi="Arial"/>
          <w:szCs w:val="22"/>
        </w:rPr>
      </w:pPr>
      <w:r w:rsidRPr="002F6CD9">
        <w:rPr>
          <w:rFonts w:ascii="Arial" w:hAnsi="Arial"/>
          <w:szCs w:val="22"/>
        </w:rPr>
        <w:t xml:space="preserve">That the Purchaser shall acquire the site to the north </w:t>
      </w:r>
      <w:r>
        <w:rPr>
          <w:rFonts w:ascii="Arial" w:hAnsi="Arial"/>
          <w:szCs w:val="22"/>
        </w:rPr>
        <w:t xml:space="preserve">of the school site </w:t>
      </w:r>
      <w:r w:rsidRPr="002F6CD9">
        <w:rPr>
          <w:rFonts w:ascii="Arial" w:hAnsi="Arial"/>
          <w:szCs w:val="22"/>
        </w:rPr>
        <w:t xml:space="preserve">for the provision of a playing pitch (the “pitch site”), as soon as practically possible upon completion of attenuation works by the Council for a consideration of </w:t>
      </w:r>
      <w:r w:rsidRPr="002F6CD9">
        <w:rPr>
          <w:rFonts w:ascii="Arial" w:hAnsi="Arial"/>
          <w:b/>
          <w:szCs w:val="22"/>
        </w:rPr>
        <w:t>€320,000 (three hundred and twenty thousand euro) per acre plus VAT</w:t>
      </w:r>
      <w:r w:rsidRPr="002F6CD9">
        <w:rPr>
          <w:rFonts w:ascii="Arial" w:hAnsi="Arial"/>
          <w:szCs w:val="22"/>
        </w:rPr>
        <w:t xml:space="preserve"> </w:t>
      </w:r>
      <w:r w:rsidRPr="002F6CD9">
        <w:rPr>
          <w:rFonts w:ascii="Arial" w:hAnsi="Arial"/>
          <w:b/>
          <w:szCs w:val="22"/>
        </w:rPr>
        <w:t>(if applicable)</w:t>
      </w:r>
      <w:r w:rsidRPr="002F6CD9">
        <w:rPr>
          <w:rFonts w:ascii="Arial" w:hAnsi="Arial"/>
          <w:szCs w:val="22"/>
        </w:rPr>
        <w:t xml:space="preserve"> and the final consideration payable will be based on the formal agreed site area.</w:t>
      </w:r>
      <w:r w:rsidRPr="002F6CD9">
        <w:rPr>
          <w:rFonts w:ascii="Arial" w:hAnsi="Arial"/>
          <w:b/>
          <w:szCs w:val="22"/>
        </w:rPr>
        <w:t xml:space="preserve"> </w:t>
      </w:r>
      <w:r w:rsidRPr="002F6CD9">
        <w:rPr>
          <w:rFonts w:ascii="Arial" w:hAnsi="Arial"/>
          <w:szCs w:val="22"/>
        </w:rPr>
        <w:t xml:space="preserve">The Purchaser shall pay a deposit of €250,000 (two hundred and fifty thousand euro) on signing of the contract. The final consideration shall be index linked to any change in the Consumer Price Index in the intervening period from the date of signing of contracts to the closing of this transaction. </w:t>
      </w:r>
    </w:p>
    <w:p w14:paraId="13562590" w14:textId="77777777" w:rsidR="006B1607" w:rsidRDefault="006B1607" w:rsidP="006B1607">
      <w:pPr>
        <w:numPr>
          <w:ilvl w:val="0"/>
          <w:numId w:val="14"/>
        </w:numPr>
        <w:rPr>
          <w:rFonts w:ascii="Arial" w:hAnsi="Arial"/>
          <w:szCs w:val="22"/>
        </w:rPr>
      </w:pPr>
      <w:r w:rsidRPr="002F6CD9">
        <w:rPr>
          <w:rFonts w:ascii="Arial" w:hAnsi="Arial"/>
          <w:szCs w:val="22"/>
        </w:rPr>
        <w:lastRenderedPageBreak/>
        <w:t xml:space="preserve">The pitch site is indicatively shown coloured yellow on the attached </w:t>
      </w:r>
      <w:r>
        <w:rPr>
          <w:rFonts w:ascii="Arial" w:hAnsi="Arial"/>
          <w:szCs w:val="22"/>
        </w:rPr>
        <w:t>I</w:t>
      </w:r>
      <w:r w:rsidRPr="002F6CD9">
        <w:rPr>
          <w:rFonts w:ascii="Arial" w:hAnsi="Arial"/>
          <w:szCs w:val="22"/>
        </w:rPr>
        <w:t xml:space="preserve">ndicative </w:t>
      </w:r>
      <w:r>
        <w:rPr>
          <w:rFonts w:ascii="Arial" w:hAnsi="Arial"/>
          <w:szCs w:val="22"/>
        </w:rPr>
        <w:t>D</w:t>
      </w:r>
      <w:r w:rsidRPr="002F6CD9">
        <w:rPr>
          <w:rFonts w:ascii="Arial" w:hAnsi="Arial"/>
          <w:szCs w:val="22"/>
        </w:rPr>
        <w:t xml:space="preserve">rawing </w:t>
      </w:r>
      <w:r>
        <w:rPr>
          <w:rFonts w:ascii="Arial" w:hAnsi="Arial"/>
          <w:szCs w:val="22"/>
        </w:rPr>
        <w:t xml:space="preserve">No. </w:t>
      </w:r>
      <w:r w:rsidRPr="002F6CD9">
        <w:rPr>
          <w:rFonts w:ascii="Arial" w:hAnsi="Arial"/>
          <w:szCs w:val="22"/>
        </w:rPr>
        <w:t xml:space="preserve">P19-073K-RAU-19-XX-DR-A-1002 </w:t>
      </w:r>
      <w:r>
        <w:rPr>
          <w:rFonts w:ascii="Arial" w:hAnsi="Arial"/>
          <w:szCs w:val="22"/>
        </w:rPr>
        <w:t xml:space="preserve">(Rev P01.02) </w:t>
      </w:r>
      <w:r w:rsidRPr="002F6CD9">
        <w:rPr>
          <w:rFonts w:ascii="Arial" w:hAnsi="Arial"/>
          <w:szCs w:val="22"/>
        </w:rPr>
        <w:t>and extends to an area of approximately 1.295 hectares/3.2 acres or thereabouts.</w:t>
      </w:r>
      <w:r>
        <w:rPr>
          <w:rFonts w:ascii="Arial" w:hAnsi="Arial"/>
          <w:szCs w:val="22"/>
        </w:rPr>
        <w:t xml:space="preserve"> </w:t>
      </w:r>
      <w:r w:rsidRPr="002F6CD9">
        <w:rPr>
          <w:rFonts w:ascii="Arial" w:hAnsi="Arial"/>
          <w:szCs w:val="22"/>
        </w:rPr>
        <w:t xml:space="preserve">A formal map delineating the site and the site area is to be agreed between the parties. The Purchaser is to satisfy themselves to the boundary.  </w:t>
      </w:r>
    </w:p>
    <w:p w14:paraId="6AEBB723" w14:textId="77777777" w:rsidR="006B1607" w:rsidRDefault="006B1607" w:rsidP="006B1607">
      <w:pPr>
        <w:ind w:left="720"/>
        <w:rPr>
          <w:rFonts w:ascii="Arial" w:hAnsi="Arial"/>
          <w:szCs w:val="22"/>
        </w:rPr>
      </w:pPr>
    </w:p>
    <w:p w14:paraId="6FDDB1E6" w14:textId="77777777" w:rsidR="006B1607" w:rsidRDefault="006B1607" w:rsidP="006B1607">
      <w:pPr>
        <w:numPr>
          <w:ilvl w:val="0"/>
          <w:numId w:val="14"/>
        </w:numPr>
        <w:rPr>
          <w:rFonts w:ascii="Arial" w:hAnsi="Arial"/>
          <w:szCs w:val="22"/>
        </w:rPr>
      </w:pPr>
      <w:r w:rsidRPr="002F6CD9">
        <w:rPr>
          <w:rFonts w:ascii="Arial" w:hAnsi="Arial"/>
          <w:szCs w:val="22"/>
        </w:rPr>
        <w:t xml:space="preserve">All costs associated with the provision of the playing pitch shall be borne by the Purchaser. </w:t>
      </w:r>
    </w:p>
    <w:p w14:paraId="26FEABE2" w14:textId="77777777" w:rsidR="006B1607" w:rsidRDefault="006B1607" w:rsidP="006B1607">
      <w:pPr>
        <w:ind w:left="720"/>
        <w:rPr>
          <w:rFonts w:ascii="Arial" w:hAnsi="Arial"/>
          <w:szCs w:val="22"/>
        </w:rPr>
      </w:pPr>
    </w:p>
    <w:p w14:paraId="1314C32A" w14:textId="77777777" w:rsidR="006B1607" w:rsidRDefault="006B1607" w:rsidP="006B1607">
      <w:pPr>
        <w:numPr>
          <w:ilvl w:val="0"/>
          <w:numId w:val="14"/>
        </w:numPr>
        <w:rPr>
          <w:rFonts w:ascii="Arial" w:hAnsi="Arial"/>
          <w:szCs w:val="22"/>
        </w:rPr>
      </w:pPr>
      <w:r w:rsidRPr="002F6CD9">
        <w:rPr>
          <w:rFonts w:ascii="Arial" w:hAnsi="Arial"/>
          <w:szCs w:val="22"/>
        </w:rPr>
        <w:t xml:space="preserve">This site shall be provided by the Council as a level plot of land, which has been drained and seeded. </w:t>
      </w:r>
    </w:p>
    <w:p w14:paraId="1E8FCF5E" w14:textId="77777777" w:rsidR="006B1607" w:rsidRDefault="006B1607" w:rsidP="006B1607">
      <w:pPr>
        <w:pStyle w:val="ListParagraph"/>
        <w:rPr>
          <w:rFonts w:ascii="Arial" w:hAnsi="Arial"/>
          <w:szCs w:val="22"/>
        </w:rPr>
      </w:pPr>
    </w:p>
    <w:p w14:paraId="0E1309F7" w14:textId="77777777" w:rsidR="006B1607" w:rsidRDefault="006B1607" w:rsidP="006B1607">
      <w:pPr>
        <w:numPr>
          <w:ilvl w:val="0"/>
          <w:numId w:val="14"/>
        </w:numPr>
        <w:rPr>
          <w:rFonts w:ascii="Arial" w:hAnsi="Arial"/>
          <w:szCs w:val="22"/>
        </w:rPr>
      </w:pPr>
      <w:r>
        <w:rPr>
          <w:rFonts w:ascii="Arial" w:hAnsi="Arial"/>
          <w:szCs w:val="22"/>
        </w:rPr>
        <w:t>U</w:t>
      </w:r>
      <w:r w:rsidRPr="002F6CD9">
        <w:rPr>
          <w:rFonts w:ascii="Arial" w:hAnsi="Arial"/>
          <w:szCs w:val="22"/>
        </w:rPr>
        <w:t>pon completion of the attenuation works</w:t>
      </w:r>
      <w:r>
        <w:rPr>
          <w:rFonts w:ascii="Arial" w:hAnsi="Arial"/>
          <w:szCs w:val="22"/>
        </w:rPr>
        <w:t xml:space="preserve">, </w:t>
      </w:r>
      <w:r w:rsidRPr="002F6CD9">
        <w:rPr>
          <w:rFonts w:ascii="Arial" w:hAnsi="Arial"/>
          <w:szCs w:val="22"/>
        </w:rPr>
        <w:t xml:space="preserve">a wayleave agreement shall be put in place providing for access and maintenance. </w:t>
      </w:r>
    </w:p>
    <w:p w14:paraId="0B7200C8" w14:textId="77777777" w:rsidR="006B1607" w:rsidRDefault="006B1607" w:rsidP="006B1607">
      <w:pPr>
        <w:pStyle w:val="ListParagraph"/>
        <w:rPr>
          <w:rFonts w:ascii="Arial" w:hAnsi="Arial"/>
          <w:szCs w:val="22"/>
        </w:rPr>
      </w:pPr>
    </w:p>
    <w:p w14:paraId="2F94A70A" w14:textId="77777777" w:rsidR="006B1607" w:rsidRDefault="006B1607" w:rsidP="006B1607">
      <w:pPr>
        <w:numPr>
          <w:ilvl w:val="0"/>
          <w:numId w:val="14"/>
        </w:numPr>
        <w:rPr>
          <w:rFonts w:ascii="Arial" w:hAnsi="Arial"/>
          <w:szCs w:val="22"/>
        </w:rPr>
      </w:pPr>
      <w:r w:rsidRPr="002F6CD9">
        <w:rPr>
          <w:rFonts w:ascii="Arial" w:hAnsi="Arial"/>
          <w:szCs w:val="22"/>
        </w:rPr>
        <w:t xml:space="preserve">The overhead ESB cables on this site, if required, will also be undergrounded by the Purchaser and all costs associated with same shall be borne by the Purchaser. </w:t>
      </w:r>
    </w:p>
    <w:p w14:paraId="74D8EED1" w14:textId="77777777" w:rsidR="006B1607" w:rsidRDefault="006B1607" w:rsidP="006B1607">
      <w:pPr>
        <w:pStyle w:val="ListParagraph"/>
        <w:rPr>
          <w:rFonts w:ascii="Arial" w:hAnsi="Arial"/>
          <w:szCs w:val="22"/>
        </w:rPr>
      </w:pPr>
    </w:p>
    <w:p w14:paraId="414EAD01" w14:textId="77777777" w:rsidR="006B1607" w:rsidRPr="002F6CD9" w:rsidRDefault="006B1607" w:rsidP="006B1607">
      <w:pPr>
        <w:numPr>
          <w:ilvl w:val="0"/>
          <w:numId w:val="14"/>
        </w:numPr>
        <w:rPr>
          <w:rFonts w:ascii="Arial" w:hAnsi="Arial"/>
          <w:szCs w:val="22"/>
        </w:rPr>
      </w:pPr>
      <w:r w:rsidRPr="002F6CD9">
        <w:rPr>
          <w:rFonts w:ascii="Arial" w:hAnsi="Arial"/>
          <w:szCs w:val="22"/>
        </w:rPr>
        <w:t xml:space="preserve">The Purchaser will provide a </w:t>
      </w:r>
      <w:proofErr w:type="spellStart"/>
      <w:r w:rsidRPr="002F6CD9">
        <w:rPr>
          <w:rFonts w:ascii="Arial" w:hAnsi="Arial"/>
          <w:szCs w:val="22"/>
        </w:rPr>
        <w:t>gaelic</w:t>
      </w:r>
      <w:proofErr w:type="spellEnd"/>
      <w:r w:rsidRPr="002F6CD9">
        <w:rPr>
          <w:rFonts w:ascii="Arial" w:hAnsi="Arial"/>
          <w:szCs w:val="22"/>
        </w:rPr>
        <w:t xml:space="preserve"> playing pitch if final dimensions allow and this will be completed within nine months of site acquisition. </w:t>
      </w:r>
    </w:p>
    <w:p w14:paraId="024FDA8E" w14:textId="77777777" w:rsidR="006B1607" w:rsidRPr="002F6CD9" w:rsidRDefault="006B1607" w:rsidP="006B1607">
      <w:pPr>
        <w:ind w:left="720"/>
        <w:contextualSpacing/>
        <w:rPr>
          <w:rFonts w:ascii="Arial" w:hAnsi="Arial"/>
          <w:szCs w:val="22"/>
        </w:rPr>
      </w:pPr>
    </w:p>
    <w:p w14:paraId="4C802F3C" w14:textId="77777777" w:rsidR="006B1607" w:rsidRPr="002F6CD9" w:rsidRDefault="006B1607" w:rsidP="006B1607">
      <w:pPr>
        <w:numPr>
          <w:ilvl w:val="0"/>
          <w:numId w:val="14"/>
        </w:numPr>
        <w:rPr>
          <w:rFonts w:ascii="Arial" w:eastAsia="Calibri" w:hAnsi="Arial"/>
          <w:szCs w:val="22"/>
          <w:u w:val="single"/>
        </w:rPr>
      </w:pPr>
      <w:r w:rsidRPr="002F6CD9">
        <w:rPr>
          <w:rFonts w:ascii="Arial" w:hAnsi="Arial"/>
          <w:szCs w:val="22"/>
        </w:rPr>
        <w:t>That the Purchaser shall be liable for any VAT and Stamp Duty arising from the acquisition.</w:t>
      </w:r>
    </w:p>
    <w:p w14:paraId="6CA0ECBC" w14:textId="77777777" w:rsidR="006B1607" w:rsidRPr="002F6CD9" w:rsidRDefault="006B1607" w:rsidP="006B1607">
      <w:pPr>
        <w:rPr>
          <w:rFonts w:ascii="Arial" w:hAnsi="Arial"/>
          <w:szCs w:val="22"/>
          <w:u w:val="single"/>
        </w:rPr>
      </w:pPr>
    </w:p>
    <w:p w14:paraId="74A6D444" w14:textId="77777777" w:rsidR="006B1607" w:rsidRPr="002F6CD9" w:rsidRDefault="006B1607" w:rsidP="006B1607">
      <w:pPr>
        <w:numPr>
          <w:ilvl w:val="0"/>
          <w:numId w:val="14"/>
        </w:numPr>
        <w:spacing w:after="200"/>
        <w:contextualSpacing/>
        <w:rPr>
          <w:rFonts w:ascii="Arial" w:hAnsi="Arial"/>
          <w:szCs w:val="22"/>
        </w:rPr>
      </w:pPr>
      <w:r w:rsidRPr="002F6CD9">
        <w:rPr>
          <w:rFonts w:ascii="Arial" w:hAnsi="Arial"/>
          <w:szCs w:val="22"/>
        </w:rPr>
        <w:t>That the Council shall transfer unencumbered freehold title with vacant possession of the site. That evidence of title must be shown to the satisfaction of the Chief State Solicitor acting on behalf of the Minister for Education</w:t>
      </w:r>
      <w:r>
        <w:rPr>
          <w:rFonts w:ascii="Arial" w:hAnsi="Arial"/>
          <w:szCs w:val="22"/>
        </w:rPr>
        <w:t xml:space="preserve"> &amp; Skills.</w:t>
      </w:r>
    </w:p>
    <w:p w14:paraId="3F2A2B2A" w14:textId="77777777" w:rsidR="006B1607" w:rsidRPr="002F6CD9" w:rsidRDefault="006B1607" w:rsidP="006B1607">
      <w:pPr>
        <w:contextualSpacing/>
        <w:rPr>
          <w:rFonts w:ascii="Arial" w:hAnsi="Arial"/>
          <w:szCs w:val="22"/>
        </w:rPr>
      </w:pPr>
    </w:p>
    <w:p w14:paraId="4FC6CAD7" w14:textId="77777777" w:rsidR="006B1607" w:rsidRPr="002F6CD9" w:rsidRDefault="006B1607" w:rsidP="006B1607">
      <w:pPr>
        <w:numPr>
          <w:ilvl w:val="0"/>
          <w:numId w:val="14"/>
        </w:numPr>
        <w:spacing w:after="200"/>
        <w:contextualSpacing/>
        <w:rPr>
          <w:rFonts w:ascii="Arial" w:hAnsi="Arial"/>
          <w:szCs w:val="22"/>
        </w:rPr>
      </w:pPr>
      <w:r w:rsidRPr="002F6CD9">
        <w:rPr>
          <w:rFonts w:ascii="Arial" w:hAnsi="Arial"/>
          <w:szCs w:val="22"/>
        </w:rPr>
        <w:t>That title will be taken in the name of the Minister</w:t>
      </w:r>
      <w:r w:rsidRPr="002F6CD9">
        <w:rPr>
          <w:rFonts w:ascii="Arial" w:hAnsi="Arial"/>
          <w:b/>
          <w:szCs w:val="22"/>
        </w:rPr>
        <w:t xml:space="preserve"> </w:t>
      </w:r>
      <w:r w:rsidRPr="002F6CD9">
        <w:rPr>
          <w:rFonts w:ascii="Arial" w:hAnsi="Arial"/>
          <w:szCs w:val="22"/>
        </w:rPr>
        <w:t>for Education</w:t>
      </w:r>
      <w:r>
        <w:rPr>
          <w:rFonts w:ascii="Arial" w:hAnsi="Arial"/>
          <w:szCs w:val="22"/>
        </w:rPr>
        <w:t xml:space="preserve"> </w:t>
      </w:r>
    </w:p>
    <w:p w14:paraId="76AC2D51" w14:textId="77777777" w:rsidR="006B1607" w:rsidRDefault="006B1607" w:rsidP="009B419D">
      <w:pPr>
        <w:spacing w:after="200"/>
        <w:contextualSpacing/>
        <w:rPr>
          <w:rFonts w:ascii="Arial" w:hAnsi="Arial"/>
          <w:szCs w:val="22"/>
        </w:rPr>
      </w:pPr>
    </w:p>
    <w:p w14:paraId="465361BB" w14:textId="77777777" w:rsidR="006B1607" w:rsidRPr="002F6CD9" w:rsidRDefault="006B1607" w:rsidP="006B1607">
      <w:pPr>
        <w:numPr>
          <w:ilvl w:val="0"/>
          <w:numId w:val="14"/>
        </w:numPr>
        <w:spacing w:after="200"/>
        <w:contextualSpacing/>
        <w:rPr>
          <w:rFonts w:ascii="Arial" w:hAnsi="Arial"/>
          <w:szCs w:val="22"/>
        </w:rPr>
      </w:pPr>
      <w:r w:rsidRPr="002F6CD9">
        <w:rPr>
          <w:rFonts w:ascii="Arial" w:hAnsi="Arial"/>
          <w:szCs w:val="22"/>
        </w:rPr>
        <w:t>That all outstanding charges, rates, and taxes (if any) on the site shall be cleared prior to completion of the transaction.</w:t>
      </w:r>
    </w:p>
    <w:p w14:paraId="07D90C98" w14:textId="77777777" w:rsidR="006B1607" w:rsidRPr="002F6CD9" w:rsidRDefault="006B1607" w:rsidP="006B1607">
      <w:pPr>
        <w:rPr>
          <w:rFonts w:ascii="Arial" w:hAnsi="Arial"/>
          <w:szCs w:val="22"/>
        </w:rPr>
      </w:pPr>
    </w:p>
    <w:p w14:paraId="2CC4C58A" w14:textId="77777777" w:rsidR="006B1607" w:rsidRPr="002F6CD9" w:rsidRDefault="006B1607" w:rsidP="006B1607">
      <w:pPr>
        <w:numPr>
          <w:ilvl w:val="0"/>
          <w:numId w:val="14"/>
        </w:numPr>
        <w:rPr>
          <w:rFonts w:ascii="Arial" w:hAnsi="Arial"/>
          <w:szCs w:val="22"/>
          <w:u w:val="single"/>
        </w:rPr>
      </w:pPr>
      <w:r w:rsidRPr="002F6CD9">
        <w:rPr>
          <w:rFonts w:ascii="Arial" w:hAnsi="Arial"/>
          <w:szCs w:val="22"/>
        </w:rPr>
        <w:t>That the Purchaser shall construct a boundary feature on the site which is to the Council’s satisfaction.</w:t>
      </w:r>
    </w:p>
    <w:p w14:paraId="13DAF9F4" w14:textId="77777777" w:rsidR="006B1607" w:rsidRPr="00402B9C" w:rsidRDefault="006B1607" w:rsidP="006B1607">
      <w:pPr>
        <w:rPr>
          <w:rFonts w:ascii="Arial" w:hAnsi="Arial"/>
          <w:szCs w:val="22"/>
        </w:rPr>
      </w:pPr>
    </w:p>
    <w:p w14:paraId="52B3CFAB" w14:textId="77777777" w:rsidR="006B1607" w:rsidRDefault="006B1607" w:rsidP="006B1607">
      <w:pPr>
        <w:numPr>
          <w:ilvl w:val="0"/>
          <w:numId w:val="14"/>
        </w:numPr>
        <w:rPr>
          <w:rFonts w:ascii="Arial" w:hAnsi="Arial"/>
          <w:szCs w:val="22"/>
        </w:rPr>
      </w:pPr>
      <w:r w:rsidRPr="002F6CD9">
        <w:rPr>
          <w:rFonts w:ascii="Arial" w:hAnsi="Arial"/>
          <w:szCs w:val="22"/>
        </w:rPr>
        <w:t xml:space="preserve">That the Purchaser shall satisfy themselves to the availability of services and the costs of connection to same shall be borne by the Purchaser.  </w:t>
      </w:r>
    </w:p>
    <w:p w14:paraId="5732BEA4" w14:textId="77777777" w:rsidR="006B1607" w:rsidRDefault="006B1607" w:rsidP="006B1607">
      <w:pPr>
        <w:ind w:left="720"/>
        <w:rPr>
          <w:rFonts w:ascii="Arial" w:hAnsi="Arial"/>
          <w:szCs w:val="22"/>
        </w:rPr>
      </w:pPr>
    </w:p>
    <w:p w14:paraId="50C88C84" w14:textId="7F604EBE" w:rsidR="006B1607" w:rsidRPr="00D23015" w:rsidRDefault="006B1607" w:rsidP="006B1607">
      <w:pPr>
        <w:pStyle w:val="ListParagraph"/>
        <w:numPr>
          <w:ilvl w:val="0"/>
          <w:numId w:val="14"/>
        </w:numPr>
        <w:rPr>
          <w:rFonts w:ascii="Arial" w:hAnsi="Arial"/>
          <w:sz w:val="24"/>
        </w:rPr>
      </w:pPr>
      <w:r w:rsidRPr="00D23015">
        <w:rPr>
          <w:rFonts w:ascii="Arial" w:hAnsi="Arial"/>
          <w:sz w:val="24"/>
        </w:rPr>
        <w:t xml:space="preserve">That the Department will encourage the school authority to facilitate requests from sporting clubs and community organisations which emanate from the Local Authority to use school facilities including the playing pitch, where possible, for sporting, community, </w:t>
      </w:r>
      <w:proofErr w:type="gramStart"/>
      <w:r w:rsidRPr="00D23015">
        <w:rPr>
          <w:rFonts w:ascii="Arial" w:hAnsi="Arial"/>
          <w:sz w:val="24"/>
        </w:rPr>
        <w:t>training</w:t>
      </w:r>
      <w:proofErr w:type="gramEnd"/>
      <w:r w:rsidRPr="00D23015">
        <w:rPr>
          <w:rFonts w:ascii="Arial" w:hAnsi="Arial"/>
          <w:sz w:val="24"/>
        </w:rPr>
        <w:t xml:space="preserve"> and education related activities, on the basis that it would not impede the school's capacity to provide for education</w:t>
      </w:r>
      <w:r w:rsidR="00B44E1D" w:rsidRPr="00D23015">
        <w:rPr>
          <w:rFonts w:ascii="Arial" w:hAnsi="Arial"/>
          <w:sz w:val="24"/>
        </w:rPr>
        <w:t>.</w:t>
      </w:r>
    </w:p>
    <w:p w14:paraId="38C39638" w14:textId="77777777" w:rsidR="006B1607" w:rsidRPr="002F6CD9" w:rsidRDefault="006B1607" w:rsidP="006B1607">
      <w:pPr>
        <w:contextualSpacing/>
        <w:rPr>
          <w:rFonts w:ascii="Arial" w:hAnsi="Arial"/>
          <w:b/>
          <w:szCs w:val="22"/>
          <w:u w:val="single"/>
        </w:rPr>
      </w:pPr>
    </w:p>
    <w:p w14:paraId="4266BC42" w14:textId="77777777" w:rsidR="006B1607" w:rsidRPr="002F6CD9" w:rsidRDefault="006B1607" w:rsidP="006B1607">
      <w:pPr>
        <w:contextualSpacing/>
        <w:rPr>
          <w:rFonts w:ascii="Arial" w:hAnsi="Arial"/>
          <w:b/>
          <w:szCs w:val="22"/>
          <w:u w:val="single"/>
        </w:rPr>
      </w:pPr>
    </w:p>
    <w:p w14:paraId="7A51089D" w14:textId="77777777" w:rsidR="006B1607" w:rsidRPr="002F6CD9" w:rsidRDefault="006B1607" w:rsidP="006B1607">
      <w:pPr>
        <w:contextualSpacing/>
        <w:rPr>
          <w:rFonts w:ascii="Arial" w:hAnsi="Arial"/>
          <w:b/>
          <w:szCs w:val="22"/>
          <w:u w:val="single"/>
        </w:rPr>
      </w:pPr>
    </w:p>
    <w:p w14:paraId="6D168F6C" w14:textId="77777777" w:rsidR="00B44E1D" w:rsidRDefault="00B44E1D" w:rsidP="006B1607">
      <w:pPr>
        <w:contextualSpacing/>
        <w:rPr>
          <w:rFonts w:ascii="Arial" w:hAnsi="Arial"/>
          <w:b/>
          <w:szCs w:val="22"/>
          <w:u w:val="single"/>
        </w:rPr>
      </w:pPr>
    </w:p>
    <w:p w14:paraId="45C1F97A" w14:textId="77777777" w:rsidR="00B44E1D" w:rsidRDefault="00B44E1D" w:rsidP="006B1607">
      <w:pPr>
        <w:contextualSpacing/>
        <w:rPr>
          <w:rFonts w:ascii="Arial" w:hAnsi="Arial"/>
          <w:b/>
          <w:szCs w:val="22"/>
          <w:u w:val="single"/>
        </w:rPr>
      </w:pPr>
    </w:p>
    <w:p w14:paraId="11C46AAC" w14:textId="15890CEF" w:rsidR="006B1607" w:rsidRPr="002F6CD9" w:rsidRDefault="006B1607" w:rsidP="006B1607">
      <w:pPr>
        <w:contextualSpacing/>
        <w:rPr>
          <w:rFonts w:ascii="Arial" w:hAnsi="Arial"/>
          <w:b/>
          <w:szCs w:val="22"/>
          <w:u w:val="single"/>
        </w:rPr>
      </w:pPr>
      <w:r w:rsidRPr="002F6CD9">
        <w:rPr>
          <w:rFonts w:ascii="Arial" w:hAnsi="Arial"/>
          <w:b/>
          <w:szCs w:val="22"/>
          <w:u w:val="single"/>
        </w:rPr>
        <w:t>General</w:t>
      </w:r>
      <w:r>
        <w:rPr>
          <w:rFonts w:ascii="Arial" w:hAnsi="Arial"/>
          <w:b/>
          <w:szCs w:val="22"/>
          <w:u w:val="single"/>
        </w:rPr>
        <w:t xml:space="preserve"> Terms </w:t>
      </w:r>
    </w:p>
    <w:p w14:paraId="373CF0DF" w14:textId="77777777" w:rsidR="006B1607" w:rsidRPr="002F6CD9" w:rsidRDefault="006B1607" w:rsidP="006B1607">
      <w:pPr>
        <w:rPr>
          <w:rFonts w:ascii="Arial" w:hAnsi="Arial"/>
          <w:szCs w:val="22"/>
          <w:u w:val="single"/>
        </w:rPr>
      </w:pPr>
    </w:p>
    <w:p w14:paraId="37F1712E" w14:textId="77777777" w:rsidR="006B1607" w:rsidRPr="002F6CD9" w:rsidRDefault="006B1607" w:rsidP="006B1607">
      <w:pPr>
        <w:numPr>
          <w:ilvl w:val="0"/>
          <w:numId w:val="15"/>
        </w:numPr>
        <w:spacing w:after="200"/>
        <w:contextualSpacing/>
        <w:rPr>
          <w:rFonts w:ascii="Arial" w:hAnsi="Arial"/>
          <w:szCs w:val="22"/>
        </w:rPr>
      </w:pPr>
      <w:r w:rsidRPr="002F6CD9">
        <w:rPr>
          <w:rFonts w:ascii="Arial" w:hAnsi="Arial"/>
          <w:szCs w:val="22"/>
        </w:rPr>
        <w:t>That each party shall be responsible for their own fees in these transactions.</w:t>
      </w:r>
    </w:p>
    <w:p w14:paraId="448FC734" w14:textId="77777777" w:rsidR="006B1607" w:rsidRPr="002F6CD9" w:rsidRDefault="006B1607" w:rsidP="006B1607">
      <w:pPr>
        <w:contextualSpacing/>
        <w:rPr>
          <w:rFonts w:ascii="Arial" w:hAnsi="Arial"/>
          <w:szCs w:val="22"/>
        </w:rPr>
      </w:pPr>
    </w:p>
    <w:p w14:paraId="5AD9F965" w14:textId="77777777" w:rsidR="006B1607" w:rsidRPr="002F6CD9" w:rsidRDefault="006B1607" w:rsidP="006B1607">
      <w:pPr>
        <w:numPr>
          <w:ilvl w:val="0"/>
          <w:numId w:val="15"/>
        </w:numPr>
        <w:rPr>
          <w:rFonts w:ascii="Arial" w:hAnsi="Arial"/>
          <w:szCs w:val="22"/>
        </w:rPr>
      </w:pPr>
      <w:r w:rsidRPr="002F6CD9">
        <w:rPr>
          <w:rFonts w:ascii="Arial" w:hAnsi="Arial"/>
          <w:szCs w:val="22"/>
        </w:rPr>
        <w:t>That the Law Agent for South Dublin County Council shall draft the necessary legal agreements and shall include any terms and conditions appropriate in agreements of this nature.</w:t>
      </w:r>
    </w:p>
    <w:p w14:paraId="774179EB" w14:textId="77777777" w:rsidR="006B1607" w:rsidRPr="002F6CD9" w:rsidRDefault="006B1607" w:rsidP="006B1607">
      <w:pPr>
        <w:rPr>
          <w:rFonts w:ascii="Arial" w:hAnsi="Arial"/>
          <w:szCs w:val="22"/>
        </w:rPr>
      </w:pPr>
    </w:p>
    <w:p w14:paraId="25EF3198" w14:textId="77777777" w:rsidR="006B1607" w:rsidRPr="002F6CD9" w:rsidRDefault="006B1607" w:rsidP="006B1607">
      <w:pPr>
        <w:numPr>
          <w:ilvl w:val="0"/>
          <w:numId w:val="15"/>
        </w:numPr>
        <w:spacing w:after="200" w:line="276" w:lineRule="auto"/>
        <w:rPr>
          <w:rFonts w:ascii="Arial" w:hAnsi="Arial"/>
          <w:szCs w:val="22"/>
        </w:rPr>
      </w:pPr>
      <w:r w:rsidRPr="002F6CD9">
        <w:rPr>
          <w:rFonts w:ascii="Arial" w:hAnsi="Arial"/>
          <w:szCs w:val="22"/>
        </w:rPr>
        <w:t>That this proposal is subject to the necessary consents and approvals being obtained.</w:t>
      </w:r>
    </w:p>
    <w:p w14:paraId="644E6C8F" w14:textId="77777777" w:rsidR="006B1607" w:rsidRPr="002F6CD9" w:rsidRDefault="006B1607" w:rsidP="006B1607">
      <w:pPr>
        <w:numPr>
          <w:ilvl w:val="0"/>
          <w:numId w:val="15"/>
        </w:numPr>
        <w:spacing w:after="200" w:line="276" w:lineRule="auto"/>
        <w:rPr>
          <w:rFonts w:ascii="Arial" w:hAnsi="Arial"/>
          <w:szCs w:val="22"/>
        </w:rPr>
      </w:pPr>
      <w:r w:rsidRPr="002F6CD9">
        <w:rPr>
          <w:rFonts w:ascii="Arial" w:hAnsi="Arial"/>
          <w:szCs w:val="22"/>
        </w:rPr>
        <w:t>That if the development of a permanent school and/or a playing pitch have not been completed with</w:t>
      </w:r>
      <w:r>
        <w:rPr>
          <w:rFonts w:ascii="Arial" w:hAnsi="Arial"/>
          <w:szCs w:val="22"/>
        </w:rPr>
        <w:t>in</w:t>
      </w:r>
      <w:r w:rsidRPr="002F6CD9">
        <w:rPr>
          <w:rFonts w:ascii="Arial" w:hAnsi="Arial"/>
          <w:szCs w:val="22"/>
        </w:rPr>
        <w:t xml:space="preserve"> a 5</w:t>
      </w:r>
      <w:r>
        <w:rPr>
          <w:rFonts w:ascii="Arial" w:hAnsi="Arial"/>
          <w:szCs w:val="22"/>
        </w:rPr>
        <w:t>-</w:t>
      </w:r>
      <w:r w:rsidRPr="002F6CD9">
        <w:rPr>
          <w:rFonts w:ascii="Arial" w:hAnsi="Arial"/>
          <w:szCs w:val="22"/>
        </w:rPr>
        <w:t>year period from the signing of contracts</w:t>
      </w:r>
      <w:r>
        <w:rPr>
          <w:rFonts w:ascii="Arial" w:hAnsi="Arial"/>
          <w:szCs w:val="22"/>
        </w:rPr>
        <w:t>,</w:t>
      </w:r>
      <w:r w:rsidRPr="002F6CD9">
        <w:rPr>
          <w:rFonts w:ascii="Arial" w:hAnsi="Arial"/>
          <w:szCs w:val="22"/>
        </w:rPr>
        <w:t xml:space="preserve"> then the Council shall have a right to repurchase the sites at the consideration agreed above, index linked to any increase or decrease in the Consumer Price Index from the date of signing of contracts. </w:t>
      </w:r>
    </w:p>
    <w:p w14:paraId="2FA789B5" w14:textId="77777777" w:rsidR="006B1607" w:rsidRPr="002F6CD9" w:rsidRDefault="006B1607" w:rsidP="006B1607">
      <w:pPr>
        <w:numPr>
          <w:ilvl w:val="0"/>
          <w:numId w:val="15"/>
        </w:numPr>
        <w:rPr>
          <w:rFonts w:ascii="Arial" w:hAnsi="Arial"/>
          <w:szCs w:val="22"/>
        </w:rPr>
      </w:pPr>
      <w:r w:rsidRPr="002F6CD9">
        <w:rPr>
          <w:rFonts w:ascii="Arial" w:hAnsi="Arial"/>
          <w:szCs w:val="22"/>
        </w:rPr>
        <w:t>That no agreement enforceable at law is created or intended to be created until exchange of contracts has taken place.</w:t>
      </w:r>
    </w:p>
    <w:p w14:paraId="71919B9C" w14:textId="4088701B" w:rsidR="00B42311" w:rsidRPr="00B524FC" w:rsidRDefault="00C15FAF" w:rsidP="006B1607">
      <w:pPr>
        <w:pStyle w:val="ListParagraph"/>
        <w:spacing w:after="160"/>
        <w:ind w:left="0"/>
        <w:rPr>
          <w:rFonts w:ascii="Arial" w:hAnsi="Arial"/>
          <w:sz w:val="24"/>
        </w:rPr>
      </w:pP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r w:rsidRPr="00B524FC">
        <w:rPr>
          <w:rFonts w:ascii="Arial" w:hAnsi="Arial"/>
          <w:sz w:val="24"/>
        </w:rPr>
        <w:tab/>
      </w:r>
    </w:p>
    <w:p w14:paraId="343E0A06" w14:textId="15063237" w:rsidR="00B43EE7" w:rsidRDefault="00B43EE7" w:rsidP="00B43EE7">
      <w:pPr>
        <w:rPr>
          <w:rFonts w:ascii="Arial" w:hAnsi="Arial" w:cs="Arial"/>
          <w:szCs w:val="24"/>
        </w:rPr>
      </w:pPr>
      <w:r>
        <w:rPr>
          <w:rFonts w:ascii="Arial" w:hAnsi="Arial" w:cs="Arial"/>
          <w:szCs w:val="24"/>
        </w:rPr>
        <w:t xml:space="preserve">The </w:t>
      </w:r>
      <w:r w:rsidR="00E9564C">
        <w:rPr>
          <w:rFonts w:ascii="Arial" w:hAnsi="Arial" w:cs="Arial"/>
          <w:szCs w:val="24"/>
        </w:rPr>
        <w:t>school site</w:t>
      </w:r>
      <w:r>
        <w:rPr>
          <w:rFonts w:ascii="Arial" w:hAnsi="Arial" w:cs="Arial"/>
          <w:szCs w:val="24"/>
        </w:rPr>
        <w:t xml:space="preserve"> being disposed of form</w:t>
      </w:r>
      <w:r w:rsidR="00E9564C">
        <w:rPr>
          <w:rFonts w:ascii="Arial" w:hAnsi="Arial" w:cs="Arial"/>
          <w:szCs w:val="24"/>
        </w:rPr>
        <w:t>s</w:t>
      </w:r>
      <w:r>
        <w:rPr>
          <w:rFonts w:ascii="Arial" w:hAnsi="Arial" w:cs="Arial"/>
          <w:szCs w:val="24"/>
        </w:rPr>
        <w:t xml:space="preserve"> part of the lands acquired from Dublin City Council (formerly Dublin Corporation) in 1997 under the Scheme of Transfer of Lands pursuant to the Local Government (Dublin) Act, 1993. </w:t>
      </w:r>
    </w:p>
    <w:p w14:paraId="29C11337" w14:textId="6F0AF766" w:rsidR="001E5240" w:rsidRDefault="001E5240" w:rsidP="00B43EE7">
      <w:pPr>
        <w:rPr>
          <w:rFonts w:ascii="Arial" w:hAnsi="Arial" w:cs="Arial"/>
          <w:szCs w:val="24"/>
        </w:rPr>
      </w:pPr>
    </w:p>
    <w:p w14:paraId="12C1FCC4" w14:textId="4631BF92" w:rsidR="001E5240" w:rsidRDefault="001E5240" w:rsidP="00B43EE7">
      <w:pPr>
        <w:rPr>
          <w:rFonts w:ascii="Arial" w:hAnsi="Arial" w:cs="Arial"/>
          <w:szCs w:val="24"/>
        </w:rPr>
      </w:pPr>
      <w:r>
        <w:rPr>
          <w:rFonts w:ascii="Arial" w:hAnsi="Arial" w:cs="Arial"/>
          <w:szCs w:val="24"/>
        </w:rPr>
        <w:t xml:space="preserve">The pitch site being disposed of forms part of the lands acquired from </w:t>
      </w:r>
      <w:proofErr w:type="spellStart"/>
      <w:r>
        <w:rPr>
          <w:rFonts w:ascii="Arial" w:hAnsi="Arial" w:cs="Arial"/>
          <w:szCs w:val="24"/>
        </w:rPr>
        <w:t>Edencross</w:t>
      </w:r>
      <w:proofErr w:type="spellEnd"/>
      <w:r>
        <w:rPr>
          <w:rFonts w:ascii="Arial" w:hAnsi="Arial" w:cs="Arial"/>
          <w:szCs w:val="24"/>
        </w:rPr>
        <w:t xml:space="preserve"> Construction Limited in 1997 for roads purposes.</w:t>
      </w:r>
    </w:p>
    <w:p w14:paraId="4F8F06DF" w14:textId="77777777" w:rsidR="001D0DCC" w:rsidRPr="00455C68" w:rsidRDefault="001D0DCC" w:rsidP="001D0DCC">
      <w:pPr>
        <w:rPr>
          <w:rFonts w:ascii="Arial" w:hAnsi="Arial" w:cs="Arial"/>
          <w:szCs w:val="24"/>
          <w:lang w:eastAsia="en-GB"/>
        </w:rPr>
      </w:pPr>
    </w:p>
    <w:p w14:paraId="3D0787C2" w14:textId="528A640C" w:rsidR="001D0DCC" w:rsidRPr="00455C68" w:rsidRDefault="001D0DCC" w:rsidP="001D0DCC">
      <w:pPr>
        <w:rPr>
          <w:rFonts w:ascii="Arial" w:hAnsi="Arial" w:cs="Arial"/>
          <w:b/>
          <w:szCs w:val="24"/>
          <w:lang w:eastAsia="en-GB"/>
        </w:rPr>
      </w:pPr>
      <w:r w:rsidRPr="00455C68">
        <w:rPr>
          <w:rFonts w:ascii="Arial" w:hAnsi="Arial" w:cs="Arial"/>
          <w:b/>
          <w:szCs w:val="24"/>
          <w:lang w:eastAsia="en-GB"/>
        </w:rPr>
        <w:t>D</w:t>
      </w:r>
      <w:r w:rsidR="000B4A8F">
        <w:rPr>
          <w:rFonts w:ascii="Arial" w:hAnsi="Arial" w:cs="Arial"/>
          <w:b/>
          <w:szCs w:val="24"/>
          <w:lang w:eastAsia="en-GB"/>
        </w:rPr>
        <w:t xml:space="preserve">aniel </w:t>
      </w:r>
      <w:r w:rsidRPr="00455C68">
        <w:rPr>
          <w:rFonts w:ascii="Arial" w:hAnsi="Arial" w:cs="Arial"/>
          <w:b/>
          <w:szCs w:val="24"/>
          <w:lang w:eastAsia="en-GB"/>
        </w:rPr>
        <w:t xml:space="preserve">McLoughlin </w:t>
      </w:r>
    </w:p>
    <w:p w14:paraId="64EFE2C9" w14:textId="77777777" w:rsidR="001D0DCC" w:rsidRPr="00455C68" w:rsidRDefault="001D0DCC" w:rsidP="001D0DCC">
      <w:pPr>
        <w:rPr>
          <w:rFonts w:ascii="Arial" w:hAnsi="Arial" w:cs="Arial"/>
          <w:szCs w:val="24"/>
        </w:rPr>
      </w:pPr>
      <w:r w:rsidRPr="00455C68">
        <w:rPr>
          <w:rFonts w:ascii="Arial" w:hAnsi="Arial" w:cs="Arial"/>
          <w:b/>
          <w:szCs w:val="24"/>
          <w:lang w:eastAsia="en-GB"/>
        </w:rPr>
        <w:t xml:space="preserve">Chief Executive </w:t>
      </w:r>
    </w:p>
    <w:p w14:paraId="5462E901" w14:textId="77777777" w:rsidR="00B42311" w:rsidRPr="00455C68" w:rsidRDefault="00B42311" w:rsidP="00B42311">
      <w:pPr>
        <w:spacing w:after="160" w:line="259" w:lineRule="auto"/>
        <w:rPr>
          <w:rFonts w:ascii="Arial" w:hAnsi="Arial" w:cs="Arial"/>
          <w:szCs w:val="24"/>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F805F1"/>
    <w:multiLevelType w:val="hybridMultilevel"/>
    <w:tmpl w:val="267E09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1B5D93"/>
    <w:multiLevelType w:val="hybridMultilevel"/>
    <w:tmpl w:val="3A261D32"/>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B96FD0"/>
    <w:multiLevelType w:val="hybridMultilevel"/>
    <w:tmpl w:val="B0F2C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EAF0B67"/>
    <w:multiLevelType w:val="hybridMultilevel"/>
    <w:tmpl w:val="63DA3C5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57A34584"/>
    <w:multiLevelType w:val="hybridMultilevel"/>
    <w:tmpl w:val="728CE5DE"/>
    <w:lvl w:ilvl="0" w:tplc="99C80E06">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5BED564E"/>
    <w:multiLevelType w:val="hybridMultilevel"/>
    <w:tmpl w:val="63DA3C5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5F1A3875"/>
    <w:multiLevelType w:val="hybridMultilevel"/>
    <w:tmpl w:val="6354F43E"/>
    <w:lvl w:ilvl="0" w:tplc="C69E3E2E">
      <w:start w:val="2"/>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945768594">
    <w:abstractNumId w:val="2"/>
  </w:num>
  <w:num w:numId="2" w16cid:durableId="313872048">
    <w:abstractNumId w:val="9"/>
  </w:num>
  <w:num w:numId="3" w16cid:durableId="240409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8084567">
    <w:abstractNumId w:val="0"/>
  </w:num>
  <w:num w:numId="5" w16cid:durableId="15036243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627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19787">
    <w:abstractNumId w:val="4"/>
  </w:num>
  <w:num w:numId="8" w16cid:durableId="1739093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9387996">
    <w:abstractNumId w:val="6"/>
  </w:num>
  <w:num w:numId="10" w16cid:durableId="834807002">
    <w:abstractNumId w:val="5"/>
  </w:num>
  <w:num w:numId="11" w16cid:durableId="779035066">
    <w:abstractNumId w:val="1"/>
  </w:num>
  <w:num w:numId="12" w16cid:durableId="878971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863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80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332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223FF"/>
    <w:rsid w:val="0002405F"/>
    <w:rsid w:val="00035D22"/>
    <w:rsid w:val="00041C76"/>
    <w:rsid w:val="000A2CE6"/>
    <w:rsid w:val="000B4A8F"/>
    <w:rsid w:val="000D03D0"/>
    <w:rsid w:val="000D7200"/>
    <w:rsid w:val="000E6FC6"/>
    <w:rsid w:val="00130E52"/>
    <w:rsid w:val="00131727"/>
    <w:rsid w:val="00140F9D"/>
    <w:rsid w:val="00155695"/>
    <w:rsid w:val="00193A00"/>
    <w:rsid w:val="001B010F"/>
    <w:rsid w:val="001D0DCC"/>
    <w:rsid w:val="001E5240"/>
    <w:rsid w:val="002037F7"/>
    <w:rsid w:val="0022252E"/>
    <w:rsid w:val="002610D5"/>
    <w:rsid w:val="002674CB"/>
    <w:rsid w:val="002811E5"/>
    <w:rsid w:val="00294AE6"/>
    <w:rsid w:val="002C739C"/>
    <w:rsid w:val="003123DB"/>
    <w:rsid w:val="00364705"/>
    <w:rsid w:val="003A6CB8"/>
    <w:rsid w:val="0040085D"/>
    <w:rsid w:val="00455C68"/>
    <w:rsid w:val="00462CCB"/>
    <w:rsid w:val="00492471"/>
    <w:rsid w:val="004A57F7"/>
    <w:rsid w:val="004C0C5E"/>
    <w:rsid w:val="005274F1"/>
    <w:rsid w:val="00530B39"/>
    <w:rsid w:val="00573F86"/>
    <w:rsid w:val="005755BC"/>
    <w:rsid w:val="00590F51"/>
    <w:rsid w:val="005B73E0"/>
    <w:rsid w:val="005D72FC"/>
    <w:rsid w:val="005E329C"/>
    <w:rsid w:val="0064025E"/>
    <w:rsid w:val="00640447"/>
    <w:rsid w:val="00644012"/>
    <w:rsid w:val="00644A1B"/>
    <w:rsid w:val="006B1607"/>
    <w:rsid w:val="006B6C0F"/>
    <w:rsid w:val="006D3C4D"/>
    <w:rsid w:val="006E6671"/>
    <w:rsid w:val="00732088"/>
    <w:rsid w:val="007709B9"/>
    <w:rsid w:val="00794D27"/>
    <w:rsid w:val="007975B3"/>
    <w:rsid w:val="007B532B"/>
    <w:rsid w:val="007F58A0"/>
    <w:rsid w:val="009550B1"/>
    <w:rsid w:val="009943F7"/>
    <w:rsid w:val="009A238E"/>
    <w:rsid w:val="009B419D"/>
    <w:rsid w:val="009E45CE"/>
    <w:rsid w:val="009F5B89"/>
    <w:rsid w:val="00A0383D"/>
    <w:rsid w:val="00A3433E"/>
    <w:rsid w:val="00A71A55"/>
    <w:rsid w:val="00AC26B1"/>
    <w:rsid w:val="00AE183D"/>
    <w:rsid w:val="00B17FDB"/>
    <w:rsid w:val="00B42311"/>
    <w:rsid w:val="00B43EE7"/>
    <w:rsid w:val="00B44E1D"/>
    <w:rsid w:val="00B524FC"/>
    <w:rsid w:val="00B93D01"/>
    <w:rsid w:val="00BD0A74"/>
    <w:rsid w:val="00BD5D86"/>
    <w:rsid w:val="00C15FAF"/>
    <w:rsid w:val="00C3243D"/>
    <w:rsid w:val="00C377E2"/>
    <w:rsid w:val="00C52E23"/>
    <w:rsid w:val="00C577C2"/>
    <w:rsid w:val="00C91C42"/>
    <w:rsid w:val="00CD6812"/>
    <w:rsid w:val="00CD7490"/>
    <w:rsid w:val="00CE0AA3"/>
    <w:rsid w:val="00D05001"/>
    <w:rsid w:val="00D12223"/>
    <w:rsid w:val="00D23015"/>
    <w:rsid w:val="00D65ECA"/>
    <w:rsid w:val="00DA78CD"/>
    <w:rsid w:val="00DE1E30"/>
    <w:rsid w:val="00E160F4"/>
    <w:rsid w:val="00E40CD1"/>
    <w:rsid w:val="00E53DE6"/>
    <w:rsid w:val="00E57D50"/>
    <w:rsid w:val="00E9564C"/>
    <w:rsid w:val="00EE08F9"/>
    <w:rsid w:val="00EF0525"/>
    <w:rsid w:val="00F043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1742">
      <w:bodyDiv w:val="1"/>
      <w:marLeft w:val="0"/>
      <w:marRight w:val="0"/>
      <w:marTop w:val="0"/>
      <w:marBottom w:val="0"/>
      <w:divBdr>
        <w:top w:val="none" w:sz="0" w:space="0" w:color="auto"/>
        <w:left w:val="none" w:sz="0" w:space="0" w:color="auto"/>
        <w:bottom w:val="none" w:sz="0" w:space="0" w:color="auto"/>
        <w:right w:val="none" w:sz="0" w:space="0" w:color="auto"/>
      </w:divBdr>
    </w:div>
    <w:div w:id="785539088">
      <w:bodyDiv w:val="1"/>
      <w:marLeft w:val="0"/>
      <w:marRight w:val="0"/>
      <w:marTop w:val="0"/>
      <w:marBottom w:val="0"/>
      <w:divBdr>
        <w:top w:val="none" w:sz="0" w:space="0" w:color="auto"/>
        <w:left w:val="none" w:sz="0" w:space="0" w:color="auto"/>
        <w:bottom w:val="none" w:sz="0" w:space="0" w:color="auto"/>
        <w:right w:val="none" w:sz="0" w:space="0" w:color="auto"/>
      </w:divBdr>
    </w:div>
    <w:div w:id="1233198609">
      <w:bodyDiv w:val="1"/>
      <w:marLeft w:val="0"/>
      <w:marRight w:val="0"/>
      <w:marTop w:val="0"/>
      <w:marBottom w:val="0"/>
      <w:divBdr>
        <w:top w:val="none" w:sz="0" w:space="0" w:color="auto"/>
        <w:left w:val="none" w:sz="0" w:space="0" w:color="auto"/>
        <w:bottom w:val="none" w:sz="0" w:space="0" w:color="auto"/>
        <w:right w:val="none" w:sz="0" w:space="0" w:color="auto"/>
      </w:divBdr>
    </w:div>
    <w:div w:id="1395009291">
      <w:bodyDiv w:val="1"/>
      <w:marLeft w:val="0"/>
      <w:marRight w:val="0"/>
      <w:marTop w:val="0"/>
      <w:marBottom w:val="0"/>
      <w:divBdr>
        <w:top w:val="none" w:sz="0" w:space="0" w:color="auto"/>
        <w:left w:val="none" w:sz="0" w:space="0" w:color="auto"/>
        <w:bottom w:val="none" w:sz="0" w:space="0" w:color="auto"/>
        <w:right w:val="none" w:sz="0" w:space="0" w:color="auto"/>
      </w:divBdr>
    </w:div>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183464011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16</cp:revision>
  <dcterms:created xsi:type="dcterms:W3CDTF">2022-06-22T15:46:00Z</dcterms:created>
  <dcterms:modified xsi:type="dcterms:W3CDTF">2022-06-30T14:26:00Z</dcterms:modified>
</cp:coreProperties>
</file>