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6964" w14:textId="77777777" w:rsidR="006B455A" w:rsidRPr="006B455A" w:rsidRDefault="004E7026" w:rsidP="006B455A">
      <w:pPr>
        <w:pStyle w:val="Default"/>
        <w:jc w:val="center"/>
        <w:rPr>
          <w:b/>
          <w:bCs/>
          <w:sz w:val="28"/>
          <w:szCs w:val="28"/>
        </w:rPr>
      </w:pPr>
      <w:r w:rsidRPr="006B455A">
        <w:rPr>
          <w:b/>
          <w:bCs/>
          <w:sz w:val="28"/>
          <w:szCs w:val="28"/>
        </w:rPr>
        <w:t xml:space="preserve">Report on </w:t>
      </w:r>
    </w:p>
    <w:p w14:paraId="44CFBBDD" w14:textId="48F68909" w:rsidR="006B455A" w:rsidRPr="006B455A" w:rsidRDefault="004E7026" w:rsidP="006B455A">
      <w:pPr>
        <w:pStyle w:val="Default"/>
        <w:jc w:val="center"/>
        <w:rPr>
          <w:b/>
          <w:bCs/>
          <w:sz w:val="28"/>
          <w:szCs w:val="28"/>
        </w:rPr>
      </w:pPr>
      <w:r w:rsidRPr="006B455A">
        <w:rPr>
          <w:b/>
          <w:bCs/>
          <w:sz w:val="28"/>
          <w:szCs w:val="28"/>
        </w:rPr>
        <w:t xml:space="preserve">Meeting of Joint-SPC Sub-Committee on Biodiversity, </w:t>
      </w:r>
    </w:p>
    <w:p w14:paraId="368B281D" w14:textId="6B9DDE53" w:rsidR="004E7026" w:rsidRPr="006B455A" w:rsidRDefault="00795D05" w:rsidP="006B455A">
      <w:pPr>
        <w:pStyle w:val="Default"/>
        <w:jc w:val="center"/>
        <w:rPr>
          <w:b/>
          <w:bCs/>
          <w:sz w:val="28"/>
          <w:szCs w:val="28"/>
        </w:rPr>
      </w:pPr>
      <w:r>
        <w:rPr>
          <w:b/>
          <w:bCs/>
          <w:sz w:val="28"/>
          <w:szCs w:val="28"/>
        </w:rPr>
        <w:t>10</w:t>
      </w:r>
      <w:r w:rsidRPr="00795D05">
        <w:rPr>
          <w:b/>
          <w:bCs/>
          <w:sz w:val="28"/>
          <w:szCs w:val="28"/>
          <w:vertAlign w:val="superscript"/>
        </w:rPr>
        <w:t>th</w:t>
      </w:r>
      <w:r>
        <w:rPr>
          <w:b/>
          <w:bCs/>
          <w:sz w:val="28"/>
          <w:szCs w:val="28"/>
        </w:rPr>
        <w:t xml:space="preserve"> May 2022</w:t>
      </w:r>
    </w:p>
    <w:p w14:paraId="20267ED5" w14:textId="7FF35B2A" w:rsidR="004E7026" w:rsidRDefault="004E7026" w:rsidP="004E7026">
      <w:pPr>
        <w:pStyle w:val="Default"/>
        <w:rPr>
          <w:color w:val="auto"/>
        </w:rPr>
      </w:pPr>
    </w:p>
    <w:p w14:paraId="35FD639A" w14:textId="77777777" w:rsidR="006B455A" w:rsidRDefault="006B455A" w:rsidP="004E7026">
      <w:pPr>
        <w:pStyle w:val="Default"/>
        <w:rPr>
          <w:color w:val="auto"/>
        </w:rPr>
      </w:pPr>
    </w:p>
    <w:p w14:paraId="3A59ED0F" w14:textId="04EF922D" w:rsidR="006B455A" w:rsidRPr="00795D05" w:rsidRDefault="004E7026" w:rsidP="005A1253">
      <w:pPr>
        <w:pStyle w:val="Default"/>
        <w:rPr>
          <w:b/>
          <w:bCs/>
          <w:i/>
          <w:iCs/>
          <w:color w:val="auto"/>
          <w:sz w:val="22"/>
          <w:szCs w:val="22"/>
        </w:rPr>
      </w:pPr>
      <w:r w:rsidRPr="00795D05">
        <w:rPr>
          <w:b/>
          <w:bCs/>
          <w:i/>
          <w:iCs/>
          <w:color w:val="auto"/>
          <w:sz w:val="22"/>
          <w:szCs w:val="22"/>
        </w:rPr>
        <w:t>In attendance:</w:t>
      </w:r>
    </w:p>
    <w:p w14:paraId="26A5BFAE" w14:textId="1F596AC7" w:rsidR="005A1253" w:rsidRDefault="00795D05" w:rsidP="005A1253">
      <w:pPr>
        <w:pStyle w:val="Default"/>
        <w:rPr>
          <w:color w:val="auto"/>
          <w:sz w:val="22"/>
          <w:szCs w:val="22"/>
        </w:rPr>
      </w:pPr>
      <w:r>
        <w:rPr>
          <w:color w:val="auto"/>
          <w:sz w:val="22"/>
          <w:szCs w:val="22"/>
        </w:rPr>
        <w:t xml:space="preserve">Cllr. Yvonne Collins, Cllr. Gus O’Connell, </w:t>
      </w:r>
      <w:r w:rsidR="004E7026">
        <w:rPr>
          <w:color w:val="auto"/>
          <w:sz w:val="22"/>
          <w:szCs w:val="22"/>
        </w:rPr>
        <w:t>Deirdre Mooney (Business Pillar), Rosaleen Dwyer (SDCC Heritage Officer).</w:t>
      </w:r>
    </w:p>
    <w:p w14:paraId="44622331" w14:textId="2AA49806" w:rsidR="00795D05" w:rsidRDefault="00795D05" w:rsidP="005A1253">
      <w:pPr>
        <w:pStyle w:val="Default"/>
        <w:rPr>
          <w:color w:val="auto"/>
          <w:sz w:val="22"/>
          <w:szCs w:val="22"/>
        </w:rPr>
      </w:pPr>
      <w:r>
        <w:rPr>
          <w:color w:val="auto"/>
          <w:sz w:val="22"/>
          <w:szCs w:val="22"/>
        </w:rPr>
        <w:t xml:space="preserve">Apologies: Cllr. Eoin Ó Broin, Úna Ruddock (Environmental Pillar) </w:t>
      </w:r>
    </w:p>
    <w:p w14:paraId="71E689AD" w14:textId="77777777" w:rsidR="005A1253" w:rsidRDefault="005A1253" w:rsidP="005A1253">
      <w:pPr>
        <w:pStyle w:val="Default"/>
        <w:rPr>
          <w:color w:val="auto"/>
          <w:sz w:val="22"/>
          <w:szCs w:val="22"/>
        </w:rPr>
      </w:pPr>
    </w:p>
    <w:p w14:paraId="4D2AAECE" w14:textId="51CFC9EB" w:rsidR="0031531D" w:rsidRPr="006B455A" w:rsidRDefault="004E7026" w:rsidP="005A1253">
      <w:pPr>
        <w:pStyle w:val="Default"/>
        <w:rPr>
          <w:sz w:val="22"/>
          <w:szCs w:val="22"/>
        </w:rPr>
      </w:pPr>
      <w:r w:rsidRPr="00795D05">
        <w:rPr>
          <w:b/>
          <w:bCs/>
          <w:sz w:val="22"/>
          <w:szCs w:val="22"/>
        </w:rPr>
        <w:t>Location:</w:t>
      </w:r>
      <w:r w:rsidRPr="006B455A">
        <w:rPr>
          <w:sz w:val="22"/>
          <w:szCs w:val="22"/>
        </w:rPr>
        <w:t xml:space="preserve"> </w:t>
      </w:r>
      <w:r w:rsidR="0031531D" w:rsidRPr="006B455A">
        <w:rPr>
          <w:sz w:val="22"/>
          <w:szCs w:val="22"/>
        </w:rPr>
        <w:t xml:space="preserve">Virtual </w:t>
      </w:r>
      <w:r w:rsidR="00B6215C" w:rsidRPr="006B455A">
        <w:rPr>
          <w:sz w:val="22"/>
          <w:szCs w:val="22"/>
        </w:rPr>
        <w:t xml:space="preserve">Microsoft </w:t>
      </w:r>
      <w:r w:rsidR="0031531D" w:rsidRPr="006B455A">
        <w:rPr>
          <w:sz w:val="22"/>
          <w:szCs w:val="22"/>
        </w:rPr>
        <w:t>Teams M</w:t>
      </w:r>
      <w:r w:rsidR="00B6215C" w:rsidRPr="006B455A">
        <w:rPr>
          <w:sz w:val="22"/>
          <w:szCs w:val="22"/>
        </w:rPr>
        <w:t>e</w:t>
      </w:r>
      <w:r w:rsidR="0031531D" w:rsidRPr="006B455A">
        <w:rPr>
          <w:sz w:val="22"/>
          <w:szCs w:val="22"/>
        </w:rPr>
        <w:t>eting</w:t>
      </w:r>
    </w:p>
    <w:p w14:paraId="1331E064" w14:textId="77777777" w:rsidR="005A1253" w:rsidRPr="005A1253" w:rsidRDefault="005A1253" w:rsidP="005A1253">
      <w:pPr>
        <w:pStyle w:val="Default"/>
        <w:rPr>
          <w:color w:val="auto"/>
          <w:sz w:val="22"/>
          <w:szCs w:val="22"/>
        </w:rPr>
      </w:pPr>
    </w:p>
    <w:p w14:paraId="4F781138" w14:textId="184DC111" w:rsidR="00003B12" w:rsidRDefault="00003B12" w:rsidP="00A7649D">
      <w:pPr>
        <w:pStyle w:val="ListParagraph"/>
        <w:numPr>
          <w:ilvl w:val="0"/>
          <w:numId w:val="4"/>
        </w:numPr>
        <w:rPr>
          <w:b/>
          <w:bCs/>
        </w:rPr>
      </w:pPr>
      <w:r>
        <w:rPr>
          <w:b/>
          <w:bCs/>
        </w:rPr>
        <w:t>Governance</w:t>
      </w:r>
    </w:p>
    <w:p w14:paraId="33461E36" w14:textId="67BA979F" w:rsidR="00003B12" w:rsidRPr="00003B12" w:rsidRDefault="00003B12" w:rsidP="00003B12">
      <w:pPr>
        <w:pStyle w:val="ListParagraph"/>
      </w:pPr>
      <w:r w:rsidRPr="00003B12">
        <w:t xml:space="preserve">Elected Member representation </w:t>
      </w:r>
      <w:r>
        <w:t xml:space="preserve">on the Joint SPC Sub-committee for Biodiversity </w:t>
      </w:r>
      <w:r w:rsidRPr="00003B12">
        <w:t>changed in 2022 due to</w:t>
      </w:r>
      <w:r>
        <w:t xml:space="preserve"> </w:t>
      </w:r>
      <w:r w:rsidRPr="00003B12">
        <w:t xml:space="preserve">revolving positions held </w:t>
      </w:r>
      <w:r>
        <w:t xml:space="preserve">by Elected Members </w:t>
      </w:r>
      <w:r w:rsidRPr="00003B12">
        <w:t>on Council’s SPCs.</w:t>
      </w:r>
    </w:p>
    <w:p w14:paraId="7084F031" w14:textId="77777777" w:rsidR="00E533DF" w:rsidRDefault="00E533DF" w:rsidP="00003B12">
      <w:pPr>
        <w:pStyle w:val="ListParagraph"/>
      </w:pPr>
    </w:p>
    <w:p w14:paraId="2401B9DD" w14:textId="16299E7F" w:rsidR="00003B12" w:rsidRPr="00003B12" w:rsidRDefault="00003B12" w:rsidP="0043084C">
      <w:pPr>
        <w:pStyle w:val="ListParagraph"/>
      </w:pPr>
      <w:r w:rsidRPr="00003B12">
        <w:t>Cllr Yvonne Collins</w:t>
      </w:r>
      <w:r w:rsidRPr="00003B12">
        <w:t xml:space="preserve"> </w:t>
      </w:r>
      <w:r>
        <w:t xml:space="preserve">replaced </w:t>
      </w:r>
      <w:r w:rsidRPr="00003B12">
        <w:t xml:space="preserve">Cllr Shane Moynihan </w:t>
      </w:r>
      <w:r>
        <w:t xml:space="preserve">as representative </w:t>
      </w:r>
      <w:r w:rsidR="00E533DF">
        <w:t xml:space="preserve">of </w:t>
      </w:r>
      <w:r>
        <w:t>the LUPT SPC</w:t>
      </w:r>
      <w:r w:rsidR="0043084C">
        <w:t>;</w:t>
      </w:r>
    </w:p>
    <w:p w14:paraId="0D8E0B18" w14:textId="55B23CBC" w:rsidR="00003B12" w:rsidRDefault="00003B12" w:rsidP="00003B12">
      <w:pPr>
        <w:pStyle w:val="ListParagraph"/>
      </w:pPr>
      <w:r w:rsidRPr="00003B12">
        <w:t>Cllr Gus O’Connell</w:t>
      </w:r>
      <w:r w:rsidRPr="00003B12">
        <w:t xml:space="preserve"> </w:t>
      </w:r>
      <w:r>
        <w:t xml:space="preserve">replaced </w:t>
      </w:r>
      <w:r w:rsidRPr="00003B12">
        <w:t xml:space="preserve">Cllr Alan Edge </w:t>
      </w:r>
      <w:r>
        <w:t xml:space="preserve">as representative of the </w:t>
      </w:r>
      <w:r>
        <w:t>EWCC</w:t>
      </w:r>
      <w:r>
        <w:t xml:space="preserve"> SPC</w:t>
      </w:r>
      <w:r w:rsidR="0043084C">
        <w:t>.</w:t>
      </w:r>
    </w:p>
    <w:p w14:paraId="0EB8455F" w14:textId="77777777" w:rsidR="00003B12" w:rsidRDefault="00003B12" w:rsidP="00003B12">
      <w:pPr>
        <w:pStyle w:val="ListParagraph"/>
      </w:pPr>
    </w:p>
    <w:p w14:paraId="39F09E28" w14:textId="29A3A144" w:rsidR="00003B12" w:rsidRDefault="00003B12" w:rsidP="00003B12">
      <w:pPr>
        <w:pStyle w:val="ListParagraph"/>
      </w:pPr>
      <w:r>
        <w:t xml:space="preserve">Thanks was extended to Cllr Moynihan and </w:t>
      </w:r>
      <w:r w:rsidR="00E533DF">
        <w:t xml:space="preserve">Cllr </w:t>
      </w:r>
      <w:r>
        <w:t xml:space="preserve">Edge </w:t>
      </w:r>
      <w:r w:rsidR="005D76D5">
        <w:t>for</w:t>
      </w:r>
      <w:r>
        <w:t xml:space="preserve"> their </w:t>
      </w:r>
      <w:r w:rsidR="000D3ADD">
        <w:t xml:space="preserve">interest and </w:t>
      </w:r>
      <w:r>
        <w:t>contribution to the meetings in 2021.</w:t>
      </w:r>
    </w:p>
    <w:p w14:paraId="0B67954E" w14:textId="77777777" w:rsidR="00003B12" w:rsidRDefault="00003B12" w:rsidP="00003B12">
      <w:pPr>
        <w:pStyle w:val="ListParagraph"/>
      </w:pPr>
    </w:p>
    <w:p w14:paraId="753918F1" w14:textId="0C4EE2A5" w:rsidR="00003B12" w:rsidRPr="00003B12" w:rsidRDefault="00003B12" w:rsidP="00003B12">
      <w:pPr>
        <w:pStyle w:val="ListParagraph"/>
      </w:pPr>
      <w:r>
        <w:t>Cllr Yvonne Collins</w:t>
      </w:r>
      <w:r w:rsidR="00E533DF">
        <w:t xml:space="preserve"> was noted as the Chair for the Joint </w:t>
      </w:r>
      <w:r w:rsidR="005D76D5">
        <w:t xml:space="preserve">SPC </w:t>
      </w:r>
      <w:r w:rsidR="00E533DF">
        <w:t>Sub-committee for 2022 and will report on the Joint SPC Sub-committee to the LUPT SPC.  Cllr. O’Connell will report on the meeting to the EWCC SPC.</w:t>
      </w:r>
      <w:r>
        <w:t xml:space="preserve"> </w:t>
      </w:r>
      <w:r w:rsidRPr="00003B12">
        <w:t xml:space="preserve"> </w:t>
      </w:r>
    </w:p>
    <w:p w14:paraId="79F457A1" w14:textId="59FDB5ED" w:rsidR="00003B12" w:rsidRPr="00003B12" w:rsidRDefault="00003B12" w:rsidP="00003B12">
      <w:pPr>
        <w:pStyle w:val="ListParagraph"/>
        <w:rPr>
          <w:b/>
          <w:bCs/>
        </w:rPr>
      </w:pPr>
      <w:r w:rsidRPr="00003B12">
        <w:rPr>
          <w:b/>
          <w:bCs/>
        </w:rPr>
        <w:t xml:space="preserve"> </w:t>
      </w:r>
    </w:p>
    <w:p w14:paraId="4ECA628E" w14:textId="55699B4F" w:rsidR="002F15D6" w:rsidRPr="002F15D6" w:rsidRDefault="00795D05" w:rsidP="00A7649D">
      <w:pPr>
        <w:pStyle w:val="ListParagraph"/>
        <w:numPr>
          <w:ilvl w:val="0"/>
          <w:numId w:val="4"/>
        </w:numPr>
        <w:rPr>
          <w:b/>
          <w:bCs/>
        </w:rPr>
      </w:pPr>
      <w:r>
        <w:rPr>
          <w:b/>
          <w:bCs/>
        </w:rPr>
        <w:t>2022 Work Programme</w:t>
      </w:r>
    </w:p>
    <w:p w14:paraId="3A5F64A1" w14:textId="744B6C52" w:rsidR="00795D05" w:rsidRDefault="002F15D6" w:rsidP="002F15D6">
      <w:pPr>
        <w:pStyle w:val="ListParagraph"/>
      </w:pPr>
      <w:r>
        <w:t>The Heritage Officer</w:t>
      </w:r>
      <w:r w:rsidR="004E7026">
        <w:t xml:space="preserve"> </w:t>
      </w:r>
      <w:r w:rsidR="006B455A">
        <w:t xml:space="preserve">presented </w:t>
      </w:r>
      <w:r>
        <w:t>a</w:t>
      </w:r>
      <w:r w:rsidR="00795D05">
        <w:t xml:space="preserve"> </w:t>
      </w:r>
      <w:r w:rsidR="009409A8">
        <w:t xml:space="preserve">not-exclusive </w:t>
      </w:r>
      <w:r w:rsidR="00795D05">
        <w:t>programme of work for the year ahead, highlighting annual</w:t>
      </w:r>
      <w:r w:rsidR="009409A8">
        <w:t>ly recurring</w:t>
      </w:r>
      <w:r w:rsidR="00795D05">
        <w:t xml:space="preserve"> projects</w:t>
      </w:r>
      <w:r w:rsidR="00003B12">
        <w:t>;</w:t>
      </w:r>
      <w:r w:rsidR="00795D05">
        <w:t xml:space="preserve"> carry-over projects from 2021</w:t>
      </w:r>
      <w:r w:rsidR="00003B12">
        <w:t>;</w:t>
      </w:r>
      <w:r w:rsidR="00795D05">
        <w:t xml:space="preserve"> and new projects for 2022.</w:t>
      </w:r>
    </w:p>
    <w:p w14:paraId="617C17E1" w14:textId="63768051" w:rsidR="004E7026" w:rsidRDefault="00531AAB" w:rsidP="00A7649D">
      <w:pPr>
        <w:ind w:firstLine="720"/>
      </w:pPr>
      <w:r>
        <w:t>Th</w:t>
      </w:r>
      <w:r w:rsidR="002F15D6">
        <w:t xml:space="preserve">e </w:t>
      </w:r>
      <w:r w:rsidR="009409A8">
        <w:t xml:space="preserve">presentation and </w:t>
      </w:r>
      <w:r w:rsidR="002F15D6">
        <w:t>discussion</w:t>
      </w:r>
      <w:r>
        <w:t xml:space="preserve"> included the following</w:t>
      </w:r>
      <w:r w:rsidR="009409A8">
        <w:t xml:space="preserve"> issues</w:t>
      </w:r>
      <w:r>
        <w:t>:</w:t>
      </w:r>
    </w:p>
    <w:p w14:paraId="6023E6A2" w14:textId="5B5669C7" w:rsidR="006B455A" w:rsidRDefault="00E533DF" w:rsidP="00531AAB">
      <w:pPr>
        <w:pStyle w:val="ListParagraph"/>
        <w:numPr>
          <w:ilvl w:val="0"/>
          <w:numId w:val="2"/>
        </w:numPr>
      </w:pPr>
      <w:r>
        <w:t>The a</w:t>
      </w:r>
      <w:r w:rsidR="006B455A">
        <w:t xml:space="preserve">nnual Swan-tagging project </w:t>
      </w:r>
      <w:r>
        <w:t>in SDCC Parks</w:t>
      </w:r>
      <w:r>
        <w:t xml:space="preserve"> </w:t>
      </w:r>
      <w:r w:rsidR="006B455A">
        <w:t>is underway.</w:t>
      </w:r>
      <w:r>
        <w:t xml:space="preserve">  Now that over 5 years data has been collected on tagged swans and gulls in SDCC Parks, a report is </w:t>
      </w:r>
      <w:r w:rsidR="005D76D5">
        <w:t>being</w:t>
      </w:r>
      <w:r>
        <w:t xml:space="preserve"> compiled by the voluntary group undertaking the tagging and recording.  This is expected to issue </w:t>
      </w:r>
      <w:r w:rsidR="004423D0">
        <w:t>by September 2022</w:t>
      </w:r>
      <w:r w:rsidR="005D76D5">
        <w:t xml:space="preserve"> and will be presented in an engaging, easy to access style, highlighting key stories of particular swans and gulls. </w:t>
      </w:r>
      <w:r w:rsidR="0043084C">
        <w:t xml:space="preserve"> An </w:t>
      </w:r>
      <w:r w:rsidR="004423D0">
        <w:t>outdoor event is p</w:t>
      </w:r>
      <w:r w:rsidR="005D76D5">
        <w:t xml:space="preserve">roposed </w:t>
      </w:r>
      <w:r w:rsidR="004423D0">
        <w:t>for Heritage Week in August 2022.</w:t>
      </w:r>
      <w:r>
        <w:t xml:space="preserve"> </w:t>
      </w:r>
    </w:p>
    <w:p w14:paraId="00E3348D" w14:textId="77777777" w:rsidR="0043084C" w:rsidRDefault="0043084C" w:rsidP="0043084C">
      <w:pPr>
        <w:pStyle w:val="ListParagraph"/>
      </w:pPr>
    </w:p>
    <w:p w14:paraId="292E9641" w14:textId="26D1A149" w:rsidR="006B455A" w:rsidRDefault="006B455A" w:rsidP="00531AAB">
      <w:pPr>
        <w:pStyle w:val="ListParagraph"/>
        <w:numPr>
          <w:ilvl w:val="0"/>
          <w:numId w:val="2"/>
        </w:numPr>
      </w:pPr>
      <w:r>
        <w:t xml:space="preserve">Autumn programme of mink trapping is </w:t>
      </w:r>
      <w:r w:rsidR="000D3ADD">
        <w:t xml:space="preserve">identified </w:t>
      </w:r>
      <w:r>
        <w:t>for Oct/Nov 202</w:t>
      </w:r>
      <w:r w:rsidR="004423D0">
        <w:t>2</w:t>
      </w:r>
      <w:r>
        <w:t>.</w:t>
      </w:r>
    </w:p>
    <w:p w14:paraId="38167051" w14:textId="77777777" w:rsidR="006F4E09" w:rsidRDefault="006F4E09" w:rsidP="006F4E09">
      <w:pPr>
        <w:pStyle w:val="ListParagraph"/>
      </w:pPr>
    </w:p>
    <w:p w14:paraId="187D4ECD" w14:textId="239450EC" w:rsidR="006F4E09" w:rsidRDefault="006F4E09" w:rsidP="00531AAB">
      <w:pPr>
        <w:pStyle w:val="ListParagraph"/>
        <w:numPr>
          <w:ilvl w:val="0"/>
          <w:numId w:val="2"/>
        </w:numPr>
      </w:pPr>
      <w:r>
        <w:t xml:space="preserve">The partnership project with Kildare Co. Co. is underway, to research alternatives to herbicide usage in public spaces.  An update on </w:t>
      </w:r>
      <w:r w:rsidR="000D3ADD">
        <w:t xml:space="preserve">2021 </w:t>
      </w:r>
      <w:r>
        <w:t xml:space="preserve">project start-up activities and a </w:t>
      </w:r>
      <w:r w:rsidR="000D3ADD">
        <w:t xml:space="preserve">2022 </w:t>
      </w:r>
      <w:r>
        <w:t xml:space="preserve">work programme is expected shortly from Kildare Co. Co. </w:t>
      </w:r>
    </w:p>
    <w:p w14:paraId="4C608DF0" w14:textId="77777777" w:rsidR="00A66A8C" w:rsidRDefault="00A66A8C" w:rsidP="00A66A8C">
      <w:pPr>
        <w:pStyle w:val="ListParagraph"/>
      </w:pPr>
    </w:p>
    <w:p w14:paraId="722BBD28" w14:textId="44D72C73" w:rsidR="00A66A8C" w:rsidRDefault="00A66A8C" w:rsidP="00A66A8C">
      <w:pPr>
        <w:pStyle w:val="ListParagraph"/>
        <w:numPr>
          <w:ilvl w:val="0"/>
          <w:numId w:val="2"/>
        </w:numPr>
      </w:pPr>
      <w:r>
        <w:t>An e</w:t>
      </w:r>
      <w:r w:rsidR="006F4E09">
        <w:t xml:space="preserve">arly season </w:t>
      </w:r>
      <w:r w:rsidR="000D3ADD">
        <w:t xml:space="preserve">biodiversity </w:t>
      </w:r>
      <w:r w:rsidR="006F4E09">
        <w:t xml:space="preserve">survey </w:t>
      </w:r>
      <w:r>
        <w:t>is planned for early June</w:t>
      </w:r>
      <w:r>
        <w:t xml:space="preserve"> at selected pollinator sites in Tymon Park, Waterstown Park and Lucan Demesne.  This early season survey was not </w:t>
      </w:r>
      <w:r>
        <w:lastRenderedPageBreak/>
        <w:t xml:space="preserve">possible in 2021 due to Covid-19 restrictions.   </w:t>
      </w:r>
      <w:r w:rsidR="00FC128E">
        <w:t xml:space="preserve">At its completion, plant and insects will have been surveyed </w:t>
      </w:r>
      <w:r w:rsidR="0067142C">
        <w:t xml:space="preserve">over two years (2020 and 2021) in selected </w:t>
      </w:r>
      <w:r>
        <w:t xml:space="preserve">species-rich </w:t>
      </w:r>
      <w:r w:rsidR="0067142C">
        <w:t xml:space="preserve">grassland areas </w:t>
      </w:r>
      <w:r w:rsidR="00FC128E">
        <w:t xml:space="preserve">in </w:t>
      </w:r>
      <w:r>
        <w:t xml:space="preserve">the three parks, </w:t>
      </w:r>
      <w:r w:rsidR="00FC128E">
        <w:t>form</w:t>
      </w:r>
      <w:r>
        <w:t>ing</w:t>
      </w:r>
      <w:r w:rsidR="00FC128E">
        <w:t xml:space="preserve"> the foundation of an on-going monitoring programme for these </w:t>
      </w:r>
      <w:r>
        <w:t>sites</w:t>
      </w:r>
      <w:r w:rsidR="00FC128E">
        <w:t xml:space="preserve"> to monitor </w:t>
      </w:r>
      <w:r>
        <w:t xml:space="preserve">results of changing </w:t>
      </w:r>
      <w:r>
        <w:t>grass management regimes</w:t>
      </w:r>
      <w:r>
        <w:t xml:space="preserve"> </w:t>
      </w:r>
      <w:r>
        <w:t>and</w:t>
      </w:r>
      <w:r>
        <w:t xml:space="preserve"> potential impacts from </w:t>
      </w:r>
      <w:r w:rsidR="00FC128E">
        <w:t>climate change</w:t>
      </w:r>
      <w:r>
        <w:t>.</w:t>
      </w:r>
      <w:r w:rsidR="005D76D5">
        <w:t xml:space="preserve">  Due to the richness of the plant and insect diversity in Tymon Park, this park was chosen by the National Biodiversity Data Centre as one of its national annual pollinator monitoring sites.  This is a positive reflection o</w:t>
      </w:r>
      <w:r w:rsidR="0029588A">
        <w:t>n</w:t>
      </w:r>
      <w:r w:rsidR="005D76D5">
        <w:t xml:space="preserve"> how the </w:t>
      </w:r>
      <w:r w:rsidR="0029588A">
        <w:t xml:space="preserve">management of the </w:t>
      </w:r>
      <w:r w:rsidR="005D76D5">
        <w:t xml:space="preserve">grasslands in Tymon Park </w:t>
      </w:r>
      <w:r w:rsidR="0029588A">
        <w:t xml:space="preserve">have allowed diversity to be sustained. </w:t>
      </w:r>
      <w:r w:rsidR="005D76D5">
        <w:t xml:space="preserve"> </w:t>
      </w:r>
    </w:p>
    <w:p w14:paraId="465ED3D5" w14:textId="77777777" w:rsidR="00A66A8C" w:rsidRDefault="00A66A8C" w:rsidP="00A66A8C">
      <w:pPr>
        <w:pStyle w:val="ListParagraph"/>
      </w:pPr>
    </w:p>
    <w:p w14:paraId="06D23B63" w14:textId="43FE2509" w:rsidR="00EC4E53" w:rsidRDefault="00A66A8C" w:rsidP="00EC4E53">
      <w:pPr>
        <w:pStyle w:val="ListParagraph"/>
        <w:numPr>
          <w:ilvl w:val="0"/>
          <w:numId w:val="2"/>
        </w:numPr>
      </w:pPr>
      <w:r>
        <w:t xml:space="preserve">Volumes 2 and 3 </w:t>
      </w:r>
      <w:r w:rsidR="00C31EEB">
        <w:t>of the publication ‘</w:t>
      </w:r>
      <w:r>
        <w:t>Nature on our Doorsteps</w:t>
      </w:r>
      <w:r w:rsidR="00C31EEB">
        <w:t>’</w:t>
      </w:r>
      <w:r>
        <w:t xml:space="preserve"> </w:t>
      </w:r>
      <w:r w:rsidR="00C31EEB">
        <w:t xml:space="preserve">are </w:t>
      </w:r>
      <w:r w:rsidR="0029588A">
        <w:t>in</w:t>
      </w:r>
      <w:r w:rsidR="00C31EEB">
        <w:t xml:space="preserve"> preparation.  </w:t>
      </w:r>
      <w:r>
        <w:t xml:space="preserve">Vol 1 </w:t>
      </w:r>
      <w:r w:rsidR="00C31EEB">
        <w:t xml:space="preserve">was </w:t>
      </w:r>
      <w:r>
        <w:t xml:space="preserve">published </w:t>
      </w:r>
      <w:r w:rsidR="000D3ADD">
        <w:t xml:space="preserve">by </w:t>
      </w:r>
      <w:r>
        <w:t>in 2019, representing the</w:t>
      </w:r>
      <w:r w:rsidR="00C31EEB">
        <w:t xml:space="preserve"> </w:t>
      </w:r>
      <w:r>
        <w:t xml:space="preserve">first 52 weekly columns </w:t>
      </w:r>
      <w:r w:rsidR="00C31EEB">
        <w:t xml:space="preserve">written by the Heritage Officer for the weekly ‘Nature on our Doorsteps’ column in the Echo newspaper.   To date, </w:t>
      </w:r>
      <w:r>
        <w:t>24</w:t>
      </w:r>
      <w:r w:rsidR="00C31EEB">
        <w:t>2</w:t>
      </w:r>
      <w:r>
        <w:t xml:space="preserve"> weekly columns</w:t>
      </w:r>
      <w:r w:rsidR="00C31EEB">
        <w:t xml:space="preserve"> have been published, representing a regular communication of</w:t>
      </w:r>
      <w:r w:rsidR="00EC4E53">
        <w:t xml:space="preserve"> positive </w:t>
      </w:r>
      <w:r w:rsidR="00C31EEB">
        <w:t xml:space="preserve"> biodiversity topics</w:t>
      </w:r>
      <w:r w:rsidR="000D3ADD">
        <w:t xml:space="preserve"> and photographs</w:t>
      </w:r>
      <w:r w:rsidR="00EC4E53">
        <w:t xml:space="preserve">. </w:t>
      </w:r>
    </w:p>
    <w:p w14:paraId="130AA014" w14:textId="77777777" w:rsidR="00EC4E53" w:rsidRDefault="00EC4E53" w:rsidP="00EC4E53">
      <w:pPr>
        <w:pStyle w:val="ListParagraph"/>
      </w:pPr>
    </w:p>
    <w:p w14:paraId="1BFABB7C" w14:textId="0E8B795E" w:rsidR="00EC4E53" w:rsidRDefault="00EC4E53" w:rsidP="00EC4E53">
      <w:pPr>
        <w:pStyle w:val="ListParagraph"/>
        <w:numPr>
          <w:ilvl w:val="0"/>
          <w:numId w:val="2"/>
        </w:numPr>
      </w:pPr>
      <w:r>
        <w:t xml:space="preserve">The </w:t>
      </w:r>
      <w:r w:rsidR="000D3ADD">
        <w:t xml:space="preserve">2021 </w:t>
      </w:r>
      <w:r>
        <w:t>Swift nest</w:t>
      </w:r>
      <w:r>
        <w:t xml:space="preserve">-box </w:t>
      </w:r>
      <w:r w:rsidR="0029588A">
        <w:t>project,</w:t>
      </w:r>
      <w:r>
        <w:t xml:space="preserve"> which was delayed by Covid-19 restrictions</w:t>
      </w:r>
      <w:r w:rsidR="0029588A">
        <w:t>,</w:t>
      </w:r>
      <w:r>
        <w:t xml:space="preserve"> is to proceed in 2022 in conjunction with </w:t>
      </w:r>
      <w:r w:rsidR="000D3ADD">
        <w:t xml:space="preserve">the </w:t>
      </w:r>
      <w:r>
        <w:t>national experts BirdWatch Ireland.  Three potential sites are being considered for the installation of specially designed nest boxes for Swifts, including Waterstown Park and Vessey Park.</w:t>
      </w:r>
    </w:p>
    <w:p w14:paraId="3F04FB69" w14:textId="77777777" w:rsidR="00EC4E53" w:rsidRDefault="00EC4E53" w:rsidP="00957087">
      <w:pPr>
        <w:pStyle w:val="ListParagraph"/>
      </w:pPr>
    </w:p>
    <w:p w14:paraId="45E0865D" w14:textId="6D20890A" w:rsidR="00EC4E53" w:rsidRDefault="00957087" w:rsidP="00332B44">
      <w:pPr>
        <w:pStyle w:val="ListParagraph"/>
        <w:numPr>
          <w:ilvl w:val="0"/>
          <w:numId w:val="2"/>
        </w:numPr>
      </w:pPr>
      <w:r>
        <w:t xml:space="preserve">A submission for </w:t>
      </w:r>
      <w:r w:rsidR="00EC4E53">
        <w:t xml:space="preserve">funding </w:t>
      </w:r>
      <w:r>
        <w:t xml:space="preserve">was made by the Heritage Officer to National Parks and Wildlife Service </w:t>
      </w:r>
      <w:r w:rsidR="00EC4E53">
        <w:t>for the survey of ponds, lakes, and wetlands in the County</w:t>
      </w:r>
      <w:r>
        <w:t xml:space="preserve">.  </w:t>
      </w:r>
      <w:r w:rsidR="0029588A">
        <w:t>While m</w:t>
      </w:r>
      <w:r>
        <w:t xml:space="preserve">any of these </w:t>
      </w:r>
      <w:r w:rsidR="00BE2695">
        <w:t xml:space="preserve">features </w:t>
      </w:r>
      <w:r>
        <w:t>are located in SDCC Parks</w:t>
      </w:r>
      <w:r w:rsidR="0029588A">
        <w:t>, a</w:t>
      </w:r>
      <w:r>
        <w:t xml:space="preserve">n element of the project will be a public engagement process to encourage the submission of records of ponds and lakes on residential and business properties. </w:t>
      </w:r>
    </w:p>
    <w:p w14:paraId="21D5B72B" w14:textId="2D02B2E2" w:rsidR="00957087" w:rsidRDefault="00957087" w:rsidP="00957087">
      <w:pPr>
        <w:pStyle w:val="ListParagraph"/>
      </w:pPr>
    </w:p>
    <w:p w14:paraId="069CB5EF" w14:textId="4A5782D0" w:rsidR="00EC4E53" w:rsidRDefault="00BE2695" w:rsidP="00BE2695">
      <w:pPr>
        <w:pStyle w:val="ListParagraph"/>
        <w:numPr>
          <w:ilvl w:val="0"/>
          <w:numId w:val="2"/>
        </w:numPr>
      </w:pPr>
      <w:r>
        <w:t xml:space="preserve">A submission for funding was made to National Parks and Wildlife Service </w:t>
      </w:r>
      <w:r w:rsidR="001671C8">
        <w:t xml:space="preserve">by Public Realm </w:t>
      </w:r>
      <w:r>
        <w:t xml:space="preserve">for the </w:t>
      </w:r>
      <w:r w:rsidR="00957087">
        <w:t>survey of hedgerows and woodlands in Corkagh Park.  The information gathered will inform a management plan for the trees and hedgerows in the park.</w:t>
      </w:r>
      <w:r w:rsidR="00256904">
        <w:t xml:space="preserve">  This is the second park to be surveyed in detail for these habitats.  The survey of Tymon Park was commissioned by the Heritage Officer in 2021 with funding from the Heritage Plan. </w:t>
      </w:r>
      <w:r w:rsidR="00957087">
        <w:t xml:space="preserve"> </w:t>
      </w:r>
    </w:p>
    <w:p w14:paraId="0AB04D57" w14:textId="77777777" w:rsidR="00BE2695" w:rsidRDefault="00BE2695" w:rsidP="00BE2695">
      <w:pPr>
        <w:pStyle w:val="ListParagraph"/>
      </w:pPr>
    </w:p>
    <w:p w14:paraId="3A8FEC28" w14:textId="20A188A1" w:rsidR="00BE2695" w:rsidRDefault="00BE2695" w:rsidP="00D01EB2">
      <w:pPr>
        <w:pStyle w:val="ListParagraph"/>
        <w:numPr>
          <w:ilvl w:val="0"/>
          <w:numId w:val="2"/>
        </w:numPr>
      </w:pPr>
      <w:r>
        <w:t>Following a commitment at ACM, a successful grant</w:t>
      </w:r>
      <w:r>
        <w:t xml:space="preserve"> </w:t>
      </w:r>
      <w:r>
        <w:t xml:space="preserve">application was made </w:t>
      </w:r>
      <w:r>
        <w:t xml:space="preserve">by the Heritage Officer </w:t>
      </w:r>
      <w:r>
        <w:t>to the Heritage Council</w:t>
      </w:r>
      <w:r>
        <w:t xml:space="preserve"> for a biodiversity survey of the W</w:t>
      </w:r>
      <w:r>
        <w:t xml:space="preserve">oodstown Village Estate </w:t>
      </w:r>
      <w:r>
        <w:t xml:space="preserve">and Park.  </w:t>
      </w:r>
      <w:r w:rsidR="001671C8">
        <w:t>However, d</w:t>
      </w:r>
      <w:r>
        <w:t>ue to the imminent surveys for</w:t>
      </w:r>
      <w:r>
        <w:t xml:space="preserve"> </w:t>
      </w:r>
      <w:r>
        <w:t>a recently proposed</w:t>
      </w:r>
      <w:r w:rsidR="001671C8">
        <w:t xml:space="preserve"> Council </w:t>
      </w:r>
      <w:r>
        <w:t xml:space="preserve"> project at Woodstown, </w:t>
      </w:r>
      <w:r>
        <w:t xml:space="preserve">and to avoid duplication of </w:t>
      </w:r>
      <w:r w:rsidR="001671C8">
        <w:t>costs</w:t>
      </w:r>
      <w:r w:rsidR="001671C8">
        <w:t xml:space="preserve"> </w:t>
      </w:r>
      <w:r w:rsidR="001671C8">
        <w:t>and</w:t>
      </w:r>
      <w:r w:rsidR="001671C8">
        <w:t xml:space="preserve"> </w:t>
      </w:r>
      <w:r>
        <w:t xml:space="preserve">effort, </w:t>
      </w:r>
      <w:r>
        <w:t>th</w:t>
      </w:r>
      <w:r>
        <w:t xml:space="preserve">e </w:t>
      </w:r>
      <w:r>
        <w:t xml:space="preserve">grant has been declined. </w:t>
      </w:r>
      <w:r>
        <w:t xml:space="preserve"> Survey data will be shared with the H</w:t>
      </w:r>
      <w:r>
        <w:t>eritage Officer</w:t>
      </w:r>
      <w:r>
        <w:t xml:space="preserve">. </w:t>
      </w:r>
    </w:p>
    <w:p w14:paraId="456CBD87" w14:textId="77777777" w:rsidR="005C4123" w:rsidRDefault="005C4123" w:rsidP="005C4123">
      <w:pPr>
        <w:pStyle w:val="ListParagraph"/>
      </w:pPr>
    </w:p>
    <w:p w14:paraId="4BD73145" w14:textId="00A2461C" w:rsidR="005C4123" w:rsidRDefault="005C4123" w:rsidP="005C4123">
      <w:pPr>
        <w:pStyle w:val="ListParagraph"/>
        <w:numPr>
          <w:ilvl w:val="0"/>
          <w:numId w:val="2"/>
        </w:numPr>
      </w:pPr>
      <w:r>
        <w:t>The Heritage Officer continues to input to o</w:t>
      </w:r>
      <w:r>
        <w:t xml:space="preserve">n-going biodiversity issues </w:t>
      </w:r>
      <w:r>
        <w:t>for:</w:t>
      </w:r>
      <w:r>
        <w:t xml:space="preserve"> Council projects,</w:t>
      </w:r>
    </w:p>
    <w:p w14:paraId="2ED7870A" w14:textId="0BC8AF01" w:rsidR="005C4123" w:rsidRDefault="005C4123" w:rsidP="005C4123">
      <w:pPr>
        <w:pStyle w:val="ListParagraph"/>
      </w:pPr>
      <w:r>
        <w:t>planning applications, Part VIIIs, SHDs, SDZ, County</w:t>
      </w:r>
      <w:r>
        <w:t xml:space="preserve"> </w:t>
      </w:r>
      <w:r>
        <w:t>Development Plan etc.</w:t>
      </w:r>
      <w:r>
        <w:t xml:space="preserve">; </w:t>
      </w:r>
      <w:r>
        <w:t xml:space="preserve"> SDCC’s Pollinator </w:t>
      </w:r>
      <w:r w:rsidR="00256904">
        <w:t xml:space="preserve">Plan </w:t>
      </w:r>
      <w:r>
        <w:t xml:space="preserve">Sites </w:t>
      </w:r>
      <w:r w:rsidRPr="005C4123">
        <w:rPr>
          <w:i/>
          <w:iCs/>
        </w:rPr>
        <w:t>e.g.</w:t>
      </w:r>
      <w:r>
        <w:t xml:space="preserve"> m</w:t>
      </w:r>
      <w:r>
        <w:t xml:space="preserve">onitoring </w:t>
      </w:r>
      <w:r>
        <w:t xml:space="preserve">plant and insect diversity, </w:t>
      </w:r>
      <w:r>
        <w:t xml:space="preserve">liaising </w:t>
      </w:r>
      <w:r w:rsidR="00AC6BE0">
        <w:t xml:space="preserve">with </w:t>
      </w:r>
      <w:r>
        <w:t xml:space="preserve">and advising </w:t>
      </w:r>
      <w:r>
        <w:t>Public</w:t>
      </w:r>
      <w:r>
        <w:t xml:space="preserve"> </w:t>
      </w:r>
      <w:r>
        <w:t xml:space="preserve">Realm re </w:t>
      </w:r>
      <w:r w:rsidR="00AC6BE0">
        <w:t xml:space="preserve">optimal </w:t>
      </w:r>
      <w:r>
        <w:t>grass-cutting schedules</w:t>
      </w:r>
      <w:r w:rsidR="00256904">
        <w:t xml:space="preserve"> and involvement with biodiversity filming project</w:t>
      </w:r>
      <w:r w:rsidR="00AC6BE0">
        <w:t>s</w:t>
      </w:r>
      <w:r>
        <w:t xml:space="preserve">; liaising with </w:t>
      </w:r>
      <w:r>
        <w:t>community and research</w:t>
      </w:r>
      <w:r>
        <w:t xml:space="preserve"> </w:t>
      </w:r>
      <w:r>
        <w:t>groups</w:t>
      </w:r>
      <w:r>
        <w:t>; i</w:t>
      </w:r>
      <w:r>
        <w:t>nput to Council’s Invasive Species Management Programme</w:t>
      </w:r>
      <w:r>
        <w:t xml:space="preserve">; and the </w:t>
      </w:r>
      <w:r>
        <w:t xml:space="preserve">SDCC Climate Change Action Plan </w:t>
      </w:r>
      <w:r w:rsidR="00AC6BE0">
        <w:t xml:space="preserve">on the </w:t>
      </w:r>
      <w:r>
        <w:t>‘Nature Based Solutions</w:t>
      </w:r>
      <w:r>
        <w:t>’ sub-committee.</w:t>
      </w:r>
    </w:p>
    <w:sectPr w:rsidR="005C4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B00"/>
    <w:multiLevelType w:val="hybridMultilevel"/>
    <w:tmpl w:val="6AD28DC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FAF114F"/>
    <w:multiLevelType w:val="hybridMultilevel"/>
    <w:tmpl w:val="716C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D1F53"/>
    <w:multiLevelType w:val="hybridMultilevel"/>
    <w:tmpl w:val="BC48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21C36"/>
    <w:multiLevelType w:val="hybridMultilevel"/>
    <w:tmpl w:val="9C7E0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8766893">
    <w:abstractNumId w:val="0"/>
  </w:num>
  <w:num w:numId="2" w16cid:durableId="322978046">
    <w:abstractNumId w:val="1"/>
  </w:num>
  <w:num w:numId="3" w16cid:durableId="160237360">
    <w:abstractNumId w:val="2"/>
  </w:num>
  <w:num w:numId="4" w16cid:durableId="143893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1D"/>
    <w:rsid w:val="00003B12"/>
    <w:rsid w:val="0009029E"/>
    <w:rsid w:val="000B0E53"/>
    <w:rsid w:val="000D3ADD"/>
    <w:rsid w:val="001671C8"/>
    <w:rsid w:val="00256904"/>
    <w:rsid w:val="00261FB1"/>
    <w:rsid w:val="0029588A"/>
    <w:rsid w:val="002A4074"/>
    <w:rsid w:val="002F15D6"/>
    <w:rsid w:val="0031531D"/>
    <w:rsid w:val="003C626D"/>
    <w:rsid w:val="0043084C"/>
    <w:rsid w:val="004423D0"/>
    <w:rsid w:val="004E7026"/>
    <w:rsid w:val="00531AAB"/>
    <w:rsid w:val="005A1253"/>
    <w:rsid w:val="005C4123"/>
    <w:rsid w:val="005D76D5"/>
    <w:rsid w:val="0067142C"/>
    <w:rsid w:val="006B455A"/>
    <w:rsid w:val="006F4E09"/>
    <w:rsid w:val="006F5723"/>
    <w:rsid w:val="00795D05"/>
    <w:rsid w:val="00797E3A"/>
    <w:rsid w:val="007A53B0"/>
    <w:rsid w:val="00876873"/>
    <w:rsid w:val="00925BAB"/>
    <w:rsid w:val="009409A8"/>
    <w:rsid w:val="00957087"/>
    <w:rsid w:val="009A4D82"/>
    <w:rsid w:val="009E2809"/>
    <w:rsid w:val="00A66A8C"/>
    <w:rsid w:val="00A7649D"/>
    <w:rsid w:val="00AC6BE0"/>
    <w:rsid w:val="00B6215C"/>
    <w:rsid w:val="00BC22A1"/>
    <w:rsid w:val="00BE2695"/>
    <w:rsid w:val="00C21E61"/>
    <w:rsid w:val="00C31EEB"/>
    <w:rsid w:val="00C85D54"/>
    <w:rsid w:val="00CD210E"/>
    <w:rsid w:val="00D2420F"/>
    <w:rsid w:val="00E533DF"/>
    <w:rsid w:val="00E65CF4"/>
    <w:rsid w:val="00EC41A2"/>
    <w:rsid w:val="00EC4E53"/>
    <w:rsid w:val="00FC128E"/>
    <w:rsid w:val="00FC37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E01D"/>
  <w15:chartTrackingRefBased/>
  <w15:docId w15:val="{C439B384-E748-4589-A88C-70491CF7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73"/>
    <w:pPr>
      <w:ind w:left="720"/>
      <w:contextualSpacing/>
    </w:pPr>
  </w:style>
  <w:style w:type="paragraph" w:customStyle="1" w:styleId="Default">
    <w:name w:val="Default"/>
    <w:rsid w:val="004E702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02628">
      <w:bodyDiv w:val="1"/>
      <w:marLeft w:val="0"/>
      <w:marRight w:val="0"/>
      <w:marTop w:val="0"/>
      <w:marBottom w:val="0"/>
      <w:divBdr>
        <w:top w:val="none" w:sz="0" w:space="0" w:color="auto"/>
        <w:left w:val="none" w:sz="0" w:space="0" w:color="auto"/>
        <w:bottom w:val="none" w:sz="0" w:space="0" w:color="auto"/>
        <w:right w:val="none" w:sz="0" w:space="0" w:color="auto"/>
      </w:divBdr>
      <w:divsChild>
        <w:div w:id="1865513450">
          <w:marLeft w:val="360"/>
          <w:marRight w:val="0"/>
          <w:marTop w:val="280"/>
          <w:marBottom w:val="0"/>
          <w:divBdr>
            <w:top w:val="none" w:sz="0" w:space="0" w:color="auto"/>
            <w:left w:val="none" w:sz="0" w:space="0" w:color="auto"/>
            <w:bottom w:val="none" w:sz="0" w:space="0" w:color="auto"/>
            <w:right w:val="none" w:sz="0" w:space="0" w:color="auto"/>
          </w:divBdr>
        </w:div>
      </w:divsChild>
    </w:div>
    <w:div w:id="851991076">
      <w:bodyDiv w:val="1"/>
      <w:marLeft w:val="0"/>
      <w:marRight w:val="0"/>
      <w:marTop w:val="0"/>
      <w:marBottom w:val="0"/>
      <w:divBdr>
        <w:top w:val="none" w:sz="0" w:space="0" w:color="auto"/>
        <w:left w:val="none" w:sz="0" w:space="0" w:color="auto"/>
        <w:bottom w:val="none" w:sz="0" w:space="0" w:color="auto"/>
        <w:right w:val="none" w:sz="0" w:space="0" w:color="auto"/>
      </w:divBdr>
    </w:div>
    <w:div w:id="925576730">
      <w:bodyDiv w:val="1"/>
      <w:marLeft w:val="0"/>
      <w:marRight w:val="0"/>
      <w:marTop w:val="0"/>
      <w:marBottom w:val="0"/>
      <w:divBdr>
        <w:top w:val="none" w:sz="0" w:space="0" w:color="auto"/>
        <w:left w:val="none" w:sz="0" w:space="0" w:color="auto"/>
        <w:bottom w:val="none" w:sz="0" w:space="0" w:color="auto"/>
        <w:right w:val="none" w:sz="0" w:space="0" w:color="auto"/>
      </w:divBdr>
      <w:divsChild>
        <w:div w:id="629743383">
          <w:marLeft w:val="360"/>
          <w:marRight w:val="0"/>
          <w:marTop w:val="280"/>
          <w:marBottom w:val="0"/>
          <w:divBdr>
            <w:top w:val="none" w:sz="0" w:space="0" w:color="auto"/>
            <w:left w:val="none" w:sz="0" w:space="0" w:color="auto"/>
            <w:bottom w:val="none" w:sz="0" w:space="0" w:color="auto"/>
            <w:right w:val="none" w:sz="0" w:space="0" w:color="auto"/>
          </w:divBdr>
        </w:div>
      </w:divsChild>
    </w:div>
    <w:div w:id="1207061413">
      <w:bodyDiv w:val="1"/>
      <w:marLeft w:val="0"/>
      <w:marRight w:val="0"/>
      <w:marTop w:val="0"/>
      <w:marBottom w:val="0"/>
      <w:divBdr>
        <w:top w:val="none" w:sz="0" w:space="0" w:color="auto"/>
        <w:left w:val="none" w:sz="0" w:space="0" w:color="auto"/>
        <w:bottom w:val="none" w:sz="0" w:space="0" w:color="auto"/>
        <w:right w:val="none" w:sz="0" w:space="0" w:color="auto"/>
      </w:divBdr>
    </w:div>
    <w:div w:id="1355038009">
      <w:bodyDiv w:val="1"/>
      <w:marLeft w:val="0"/>
      <w:marRight w:val="0"/>
      <w:marTop w:val="0"/>
      <w:marBottom w:val="0"/>
      <w:divBdr>
        <w:top w:val="none" w:sz="0" w:space="0" w:color="auto"/>
        <w:left w:val="none" w:sz="0" w:space="0" w:color="auto"/>
        <w:bottom w:val="none" w:sz="0" w:space="0" w:color="auto"/>
        <w:right w:val="none" w:sz="0" w:space="0" w:color="auto"/>
      </w:divBdr>
      <w:divsChild>
        <w:div w:id="1982072681">
          <w:marLeft w:val="720"/>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dc:creator>
  <cp:keywords/>
  <dc:description/>
  <cp:lastModifiedBy>Rosaleen Dwyer</cp:lastModifiedBy>
  <cp:revision>5</cp:revision>
  <dcterms:created xsi:type="dcterms:W3CDTF">2022-05-18T11:09:00Z</dcterms:created>
  <dcterms:modified xsi:type="dcterms:W3CDTF">2022-05-18T12:58:00Z</dcterms:modified>
</cp:coreProperties>
</file>