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6F5" w14:textId="77777777" w:rsidR="00A73A14" w:rsidRPr="00D5168A" w:rsidRDefault="00A73A14" w:rsidP="00A73A14">
      <w:pPr>
        <w:pStyle w:val="replyheader"/>
        <w:rPr>
          <w:rFonts w:ascii="Calibri" w:hAnsi="Calibri" w:cs="Calibri"/>
          <w:sz w:val="24"/>
          <w:szCs w:val="24"/>
        </w:rPr>
      </w:pPr>
      <w:r w:rsidRPr="00D5168A">
        <w:rPr>
          <w:rFonts w:ascii="Calibri" w:hAnsi="Calibri" w:cs="Calibri"/>
          <w:sz w:val="24"/>
          <w:szCs w:val="24"/>
        </w:rPr>
        <w:t>COMHAIRLE CONTAE ÁTHA CLIATH THEAS</w:t>
      </w:r>
      <w:r w:rsidRPr="00D5168A">
        <w:rPr>
          <w:rFonts w:ascii="Calibri" w:hAnsi="Calibri" w:cs="Calibri"/>
          <w:sz w:val="24"/>
          <w:szCs w:val="24"/>
        </w:rPr>
        <w:br/>
        <w:t>SOUTH DUBLIN COUNTY COUNCIL</w:t>
      </w:r>
    </w:p>
    <w:p w14:paraId="2A10B5A8" w14:textId="77777777" w:rsidR="00A73A14" w:rsidRPr="00D5168A" w:rsidRDefault="00F72BE7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noProof/>
          <w:lang w:val="en-IE" w:eastAsia="en-IE"/>
        </w:rPr>
        <w:pict w14:anchorId="41E02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outh Dublin County Council Crest" style="width:75pt;height:91.8pt;visibility:visible">
            <v:imagedata r:id="rId8" o:title="South Dublin County Council Crest"/>
          </v:shape>
        </w:pict>
      </w:r>
    </w:p>
    <w:p w14:paraId="5E15C339" w14:textId="77777777" w:rsidR="00A73A14" w:rsidRPr="00D5168A" w:rsidRDefault="00A73A14" w:rsidP="00A9479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</w:p>
    <w:p w14:paraId="03EF4FB5" w14:textId="703B4958" w:rsidR="000839E6" w:rsidRPr="00D5168A" w:rsidRDefault="00407461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Minutes </w:t>
      </w:r>
      <w:r w:rsidR="00CF3847" w:rsidRPr="00D5168A">
        <w:rPr>
          <w:rFonts w:ascii="Calibri" w:hAnsi="Calibri" w:cs="Calibri"/>
          <w:b/>
          <w:u w:val="single"/>
          <w:lang w:val="en-IE"/>
        </w:rPr>
        <w:t>of E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nvironment </w:t>
      </w:r>
      <w:r w:rsidR="00CF3847" w:rsidRPr="00D5168A">
        <w:rPr>
          <w:rFonts w:ascii="Calibri" w:hAnsi="Calibri" w:cs="Calibri"/>
          <w:b/>
          <w:u w:val="single"/>
          <w:lang w:val="en-IE"/>
        </w:rPr>
        <w:t>P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ublic </w:t>
      </w:r>
      <w:r w:rsidR="00CF3847" w:rsidRPr="00D5168A">
        <w:rPr>
          <w:rFonts w:ascii="Calibri" w:hAnsi="Calibri" w:cs="Calibri"/>
          <w:b/>
          <w:u w:val="single"/>
          <w:lang w:val="en-IE"/>
        </w:rPr>
        <w:t>R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ealm </w:t>
      </w:r>
      <w:r w:rsidR="00CF3847" w:rsidRPr="00D5168A">
        <w:rPr>
          <w:rFonts w:ascii="Calibri" w:hAnsi="Calibri" w:cs="Calibri"/>
          <w:b/>
          <w:u w:val="single"/>
          <w:lang w:val="en-IE"/>
        </w:rPr>
        <w:t>&amp;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 xml:space="preserve">limate </w:t>
      </w:r>
      <w:r w:rsidR="00CF3847" w:rsidRPr="00D5168A">
        <w:rPr>
          <w:rFonts w:ascii="Calibri" w:hAnsi="Calibri" w:cs="Calibri"/>
          <w:b/>
          <w:u w:val="single"/>
          <w:lang w:val="en-IE"/>
        </w:rPr>
        <w:t>C</w:t>
      </w:r>
      <w:r w:rsidR="0045650C" w:rsidRPr="00D5168A">
        <w:rPr>
          <w:rFonts w:ascii="Calibri" w:hAnsi="Calibri" w:cs="Calibri"/>
          <w:b/>
          <w:u w:val="single"/>
          <w:lang w:val="en-IE"/>
        </w:rPr>
        <w:t>hange</w:t>
      </w:r>
      <w:r w:rsidR="00CF3847" w:rsidRPr="00D5168A">
        <w:rPr>
          <w:rFonts w:ascii="Calibri" w:hAnsi="Calibri" w:cs="Calibri"/>
          <w:b/>
          <w:u w:val="single"/>
          <w:lang w:val="en-IE"/>
        </w:rPr>
        <w:t xml:space="preserve"> </w:t>
      </w:r>
      <w:r w:rsidR="00CE37C2" w:rsidRPr="00D5168A">
        <w:rPr>
          <w:rFonts w:ascii="Calibri" w:hAnsi="Calibri" w:cs="Calibri"/>
          <w:b/>
          <w:u w:val="single"/>
          <w:lang w:val="en-IE"/>
        </w:rPr>
        <w:t>SPC</w:t>
      </w:r>
      <w:r w:rsidR="00500B7F" w:rsidRPr="00D5168A">
        <w:rPr>
          <w:rFonts w:ascii="Calibri" w:hAnsi="Calibri" w:cs="Calibri"/>
          <w:b/>
          <w:u w:val="single"/>
          <w:lang w:val="en-IE"/>
        </w:rPr>
        <w:t xml:space="preserve"> Meeting </w:t>
      </w:r>
      <w:r w:rsidR="00CE37C2" w:rsidRPr="00D5168A">
        <w:rPr>
          <w:rFonts w:ascii="Calibri" w:hAnsi="Calibri" w:cs="Calibri"/>
          <w:b/>
          <w:u w:val="single"/>
          <w:lang w:val="en-IE"/>
        </w:rPr>
        <w:t>held on</w:t>
      </w:r>
      <w:r w:rsidR="00B31024">
        <w:rPr>
          <w:rFonts w:ascii="Calibri" w:hAnsi="Calibri" w:cs="Calibri"/>
          <w:b/>
          <w:u w:val="single"/>
          <w:lang w:val="en-IE"/>
        </w:rPr>
        <w:t xml:space="preserve"> </w:t>
      </w:r>
      <w:r w:rsidR="00BC2EF3">
        <w:rPr>
          <w:rFonts w:ascii="Calibri" w:hAnsi="Calibri" w:cs="Calibri"/>
          <w:b/>
          <w:u w:val="single"/>
          <w:lang w:val="en-IE"/>
        </w:rPr>
        <w:t>9</w:t>
      </w:r>
      <w:r w:rsidR="00BC2EF3" w:rsidRPr="00BC2EF3">
        <w:rPr>
          <w:rFonts w:ascii="Calibri" w:hAnsi="Calibri" w:cs="Calibri"/>
          <w:b/>
          <w:u w:val="single"/>
          <w:vertAlign w:val="superscript"/>
          <w:lang w:val="en-IE"/>
        </w:rPr>
        <w:t>th</w:t>
      </w:r>
      <w:r w:rsidR="00BC2EF3">
        <w:rPr>
          <w:rFonts w:ascii="Calibri" w:hAnsi="Calibri" w:cs="Calibri"/>
          <w:b/>
          <w:u w:val="single"/>
          <w:lang w:val="en-IE"/>
        </w:rPr>
        <w:t xml:space="preserve"> February 2022</w:t>
      </w:r>
    </w:p>
    <w:p w14:paraId="0ED178BF" w14:textId="77777777" w:rsidR="00CE37C2" w:rsidRPr="00D5168A" w:rsidRDefault="000839E6" w:rsidP="00464E8A">
      <w:pPr>
        <w:spacing w:line="360" w:lineRule="auto"/>
        <w:ind w:left="-360"/>
        <w:jc w:val="center"/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 xml:space="preserve">Venue: </w:t>
      </w:r>
      <w:r w:rsidR="00526B3B">
        <w:rPr>
          <w:rFonts w:ascii="Calibri" w:hAnsi="Calibri" w:cs="Calibri"/>
          <w:b/>
          <w:u w:val="single"/>
          <w:lang w:val="en-IE"/>
        </w:rPr>
        <w:t>MS</w:t>
      </w:r>
      <w:r w:rsidR="00987770" w:rsidRPr="00D5168A">
        <w:rPr>
          <w:rFonts w:ascii="Calibri" w:hAnsi="Calibri" w:cs="Calibri"/>
          <w:b/>
          <w:u w:val="single"/>
          <w:lang w:val="en-IE"/>
        </w:rPr>
        <w:t xml:space="preserve"> Teams Meeting </w:t>
      </w:r>
    </w:p>
    <w:p w14:paraId="1511EE63" w14:textId="77777777" w:rsidR="007855C0" w:rsidRDefault="007855C0" w:rsidP="00763B79">
      <w:pPr>
        <w:rPr>
          <w:rFonts w:ascii="Calibri" w:hAnsi="Calibri" w:cs="Calibri"/>
          <w:b/>
          <w:lang w:val="en-IE"/>
        </w:rPr>
      </w:pPr>
    </w:p>
    <w:p w14:paraId="6BF30BE0" w14:textId="77777777" w:rsidR="00FF7C09" w:rsidRPr="00D5168A" w:rsidRDefault="00763B79" w:rsidP="00526B3B">
      <w:pPr>
        <w:ind w:left="-284"/>
        <w:rPr>
          <w:rFonts w:ascii="Calibri" w:hAnsi="Calibri" w:cs="Calibri"/>
          <w:b/>
          <w:lang w:val="en-IE"/>
        </w:rPr>
        <w:sectPr w:rsidR="00FF7C09" w:rsidRPr="00D5168A" w:rsidSect="00000F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  <w:r w:rsidRPr="00D5168A">
        <w:rPr>
          <w:rFonts w:ascii="Calibri" w:hAnsi="Calibri" w:cs="Calibri"/>
          <w:b/>
          <w:lang w:val="en-IE"/>
        </w:rPr>
        <w:t>In attendance</w:t>
      </w:r>
      <w:r w:rsidR="00FF7C09" w:rsidRPr="00D5168A">
        <w:rPr>
          <w:rFonts w:ascii="Calibri" w:hAnsi="Calibri" w:cs="Calibri"/>
          <w:b/>
          <w:lang w:val="en-IE"/>
        </w:rPr>
        <w:t>:</w:t>
      </w:r>
    </w:p>
    <w:p w14:paraId="661B8E41" w14:textId="77777777" w:rsidR="00422384" w:rsidRPr="00D5168A" w:rsidRDefault="00422384" w:rsidP="00763B79">
      <w:pPr>
        <w:rPr>
          <w:rFonts w:ascii="Calibri" w:hAnsi="Calibri" w:cs="Calibri"/>
          <w:b/>
          <w:u w:val="single"/>
          <w:lang w:val="en-IE"/>
        </w:rPr>
      </w:pPr>
    </w:p>
    <w:p w14:paraId="4A2D3372" w14:textId="77777777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Elected Members</w:t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lang w:val="en-IE"/>
        </w:rPr>
        <w:tab/>
      </w:r>
      <w:r w:rsidRPr="00D5168A">
        <w:rPr>
          <w:rFonts w:ascii="Calibri" w:hAnsi="Calibri" w:cs="Calibri"/>
          <w:b/>
          <w:u w:val="single"/>
          <w:lang w:val="en-IE"/>
        </w:rPr>
        <w:t>Sectoral Members</w:t>
      </w:r>
    </w:p>
    <w:p w14:paraId="55220349" w14:textId="655239B3" w:rsidR="00D70AC5" w:rsidRPr="00E2714E" w:rsidRDefault="00600665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David McManus (Chair)</w:t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Ms. </w:t>
      </w:r>
      <w:r w:rsidR="007855C0" w:rsidRPr="00E2714E">
        <w:rPr>
          <w:rFonts w:ascii="Calibri" w:hAnsi="Calibri" w:cs="Calibri"/>
          <w:lang w:val="en-IE"/>
        </w:rPr>
        <w:t>Una Ruddoc</w:t>
      </w:r>
      <w:r w:rsidR="00D70AC5" w:rsidRPr="00E2714E">
        <w:rPr>
          <w:rFonts w:ascii="Calibri" w:hAnsi="Calibri" w:cs="Calibri"/>
          <w:lang w:val="en-IE"/>
        </w:rPr>
        <w:t>k</w:t>
      </w:r>
      <w:r w:rsidR="00FF7C09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D70AC5" w:rsidRPr="00E2714E">
        <w:rPr>
          <w:rFonts w:ascii="Calibri" w:hAnsi="Calibri" w:cs="Calibri"/>
          <w:lang w:val="en-IE"/>
        </w:rPr>
        <w:t xml:space="preserve">   </w:t>
      </w:r>
    </w:p>
    <w:p w14:paraId="0306CF17" w14:textId="65E51227" w:rsidR="003E1542" w:rsidRPr="00E2714E" w:rsidRDefault="003E1542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Madel</w:t>
      </w:r>
      <w:r w:rsidR="009D5C1C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 xml:space="preserve">ine </w:t>
      </w:r>
      <w:bookmarkStart w:id="0" w:name="_Hlk86864402"/>
      <w:r w:rsidRPr="00E2714E">
        <w:rPr>
          <w:rFonts w:ascii="Calibri" w:hAnsi="Calibri" w:cs="Calibri"/>
          <w:lang w:val="en-IE"/>
        </w:rPr>
        <w:t>Johansson</w:t>
      </w:r>
      <w:bookmarkEnd w:id="0"/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7B2F55" w:rsidRP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 xml:space="preserve">Mr. </w:t>
      </w:r>
      <w:r w:rsidR="007B2F55" w:rsidRPr="00E2714E">
        <w:rPr>
          <w:rFonts w:ascii="Calibri" w:hAnsi="Calibri" w:cs="Calibri"/>
          <w:lang w:val="en-IE"/>
        </w:rPr>
        <w:t>Donie Anders</w:t>
      </w:r>
      <w:r w:rsidR="009D5C1C">
        <w:rPr>
          <w:rFonts w:ascii="Calibri" w:hAnsi="Calibri" w:cs="Calibri"/>
          <w:lang w:val="en-IE"/>
        </w:rPr>
        <w:t>o</w:t>
      </w:r>
      <w:r w:rsidR="007B2F55" w:rsidRPr="00E2714E">
        <w:rPr>
          <w:rFonts w:ascii="Calibri" w:hAnsi="Calibri" w:cs="Calibri"/>
          <w:lang w:val="en-IE"/>
        </w:rPr>
        <w:t>n</w:t>
      </w:r>
      <w:r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  <w:r w:rsidR="00FF7C09" w:rsidRPr="00E2714E">
        <w:rPr>
          <w:rFonts w:ascii="Calibri" w:hAnsi="Calibri" w:cs="Calibri"/>
          <w:lang w:val="en-IE"/>
        </w:rPr>
        <w:tab/>
      </w:r>
    </w:p>
    <w:p w14:paraId="2F5D21EA" w14:textId="258C2115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Dermot Richardson</w:t>
      </w:r>
      <w:r w:rsidR="007B02B2" w:rsidRPr="00E2714E">
        <w:rPr>
          <w:rFonts w:ascii="Calibri" w:hAnsi="Calibri" w:cs="Calibri"/>
          <w:lang w:val="en-IE"/>
        </w:rPr>
        <w:t xml:space="preserve"> </w:t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</w:r>
      <w:r w:rsidR="00E2714E">
        <w:rPr>
          <w:rFonts w:ascii="Calibri" w:hAnsi="Calibri" w:cs="Calibri"/>
          <w:lang w:val="en-IE"/>
        </w:rPr>
        <w:tab/>
        <w:t xml:space="preserve">Ms. </w:t>
      </w:r>
      <w:r w:rsidR="00E2714E" w:rsidRPr="00E2714E">
        <w:rPr>
          <w:rFonts w:ascii="Calibri" w:hAnsi="Calibri" w:cs="Calibri"/>
          <w:lang w:val="en-IE"/>
        </w:rPr>
        <w:t>Deirdre Mooney</w:t>
      </w:r>
    </w:p>
    <w:p w14:paraId="22EADBEF" w14:textId="77777777" w:rsidR="00870480" w:rsidRPr="00E2714E" w:rsidRDefault="00870480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Yvonne Collins</w:t>
      </w:r>
    </w:p>
    <w:p w14:paraId="679B06A3" w14:textId="7D1B5309" w:rsidR="00196C56" w:rsidRDefault="00196C56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Guss O’Connell</w:t>
      </w:r>
    </w:p>
    <w:p w14:paraId="1FADEDF3" w14:textId="24575A2B" w:rsidR="00D70AC5" w:rsidRDefault="00D70AC5" w:rsidP="00FF7C09">
      <w:pPr>
        <w:rPr>
          <w:rFonts w:ascii="Calibri" w:hAnsi="Calibri" w:cs="Calibri"/>
          <w:lang w:val="en-IE"/>
        </w:rPr>
      </w:pPr>
    </w:p>
    <w:p w14:paraId="415A7A99" w14:textId="77777777" w:rsidR="003E1542" w:rsidRDefault="007855C0" w:rsidP="00FF7C09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471E2230" w14:textId="77777777" w:rsidR="003E1542" w:rsidRPr="00D5168A" w:rsidRDefault="003E1542" w:rsidP="003E1542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  <w:r>
        <w:rPr>
          <w:rFonts w:ascii="Calibri" w:hAnsi="Calibri" w:cs="Calibri"/>
          <w:lang w:val="en-IE"/>
        </w:rPr>
        <w:tab/>
      </w:r>
    </w:p>
    <w:p w14:paraId="6A1266C6" w14:textId="30B901B4" w:rsidR="00FF7C09" w:rsidRPr="00D5168A" w:rsidRDefault="00FF7C09" w:rsidP="00FF7C0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Officials</w:t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  <w:r w:rsidR="003E1542">
        <w:rPr>
          <w:rFonts w:ascii="Calibri" w:hAnsi="Calibri" w:cs="Calibri"/>
          <w:bCs/>
          <w:lang w:val="en-IE"/>
        </w:rPr>
        <w:tab/>
      </w:r>
    </w:p>
    <w:p w14:paraId="5EFDA3E0" w14:textId="0011BE46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Teresa Walsh, Director of Service</w:t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  <w:r w:rsidR="003E1542" w:rsidRPr="00E2714E">
        <w:rPr>
          <w:rFonts w:ascii="Calibri" w:hAnsi="Calibri" w:cs="Calibri"/>
          <w:lang w:val="en-IE"/>
        </w:rPr>
        <w:tab/>
      </w:r>
    </w:p>
    <w:p w14:paraId="4384C26F" w14:textId="7F57CBD9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Chris Galvin, Senior Engineer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5723F20B" w14:textId="17735882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Leo Magee, Senior Engineer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1909620C" w14:textId="744B4993" w:rsidR="00FF7C09" w:rsidRPr="00E2714E" w:rsidRDefault="00FF7C09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Suzanne Furlong, Senior Parks Superintendent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496A9F45" w14:textId="71BBB68F" w:rsidR="00870480" w:rsidRPr="00E2714E" w:rsidRDefault="003E1542" w:rsidP="001E06B8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Sharon Conroy</w:t>
      </w:r>
      <w:r w:rsidR="00FF7C09" w:rsidRPr="00E2714E">
        <w:rPr>
          <w:rFonts w:ascii="Calibri" w:hAnsi="Calibri" w:cs="Calibri"/>
          <w:lang w:val="en-IE"/>
        </w:rPr>
        <w:t>, Senior Executive Officer</w:t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  <w:r w:rsidR="00870480" w:rsidRPr="00E2714E">
        <w:rPr>
          <w:rFonts w:ascii="Calibri" w:hAnsi="Calibri" w:cs="Calibri"/>
          <w:lang w:val="en-IE"/>
        </w:rPr>
        <w:tab/>
      </w:r>
    </w:p>
    <w:p w14:paraId="1A6CE7B2" w14:textId="77777777" w:rsidR="001B4F7A" w:rsidRPr="00E2714E" w:rsidRDefault="001B4F7A" w:rsidP="00FF7C09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 xml:space="preserve">Darby Mullen, Senior Executive Engineer </w:t>
      </w:r>
    </w:p>
    <w:p w14:paraId="50B4E9DA" w14:textId="302F8989" w:rsidR="007855C0" w:rsidRDefault="001E06B8" w:rsidP="00AA274D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Fiona Hendl</w:t>
      </w:r>
      <w:r w:rsidR="007B2F55" w:rsidRPr="00E2714E">
        <w:rPr>
          <w:rFonts w:ascii="Calibri" w:hAnsi="Calibri" w:cs="Calibri"/>
          <w:lang w:val="en-IE"/>
        </w:rPr>
        <w:t>e</w:t>
      </w:r>
      <w:r w:rsidRPr="00E2714E">
        <w:rPr>
          <w:rFonts w:ascii="Calibri" w:hAnsi="Calibri" w:cs="Calibri"/>
          <w:lang w:val="en-IE"/>
        </w:rPr>
        <w:t>y,</w:t>
      </w:r>
      <w:r w:rsidR="007B2F55" w:rsidRPr="00E2714E">
        <w:rPr>
          <w:rFonts w:ascii="Calibri" w:hAnsi="Calibri" w:cs="Calibri"/>
          <w:lang w:val="en-IE"/>
        </w:rPr>
        <w:t xml:space="preserve"> Administrative</w:t>
      </w:r>
      <w:r w:rsidR="007B2F55">
        <w:rPr>
          <w:rFonts w:ascii="Calibri" w:hAnsi="Calibri" w:cs="Calibri"/>
          <w:lang w:val="en-IE"/>
        </w:rPr>
        <w:t xml:space="preserve"> Officer</w:t>
      </w:r>
    </w:p>
    <w:p w14:paraId="2ABC0C9C" w14:textId="163F032E" w:rsidR="004F3A96" w:rsidRDefault="004F3A96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David Grant, A/Project Resident Engineer</w:t>
      </w:r>
    </w:p>
    <w:p w14:paraId="3E0565F2" w14:textId="255A547D" w:rsidR="001E06B8" w:rsidRDefault="001E06B8" w:rsidP="00AA274D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Fionnghuala Ryan, Climate Action and Environmental Awareness Officer</w:t>
      </w:r>
    </w:p>
    <w:p w14:paraId="15680D43" w14:textId="536B5285" w:rsidR="001E06B8" w:rsidRDefault="001E06B8" w:rsidP="00AA274D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>Michael Heffernan, Senior Executive Engineer</w:t>
      </w:r>
    </w:p>
    <w:p w14:paraId="0200A5F6" w14:textId="77777777" w:rsidR="00FF7C09" w:rsidRDefault="00FF7C09" w:rsidP="00763B79">
      <w:pPr>
        <w:rPr>
          <w:rFonts w:ascii="Calibri" w:hAnsi="Calibri" w:cs="Calibri"/>
          <w:b/>
          <w:u w:val="single"/>
          <w:lang w:val="en-IE"/>
        </w:rPr>
      </w:pPr>
    </w:p>
    <w:p w14:paraId="6DEB8909" w14:textId="77777777" w:rsidR="00D63D05" w:rsidRDefault="00D63D05" w:rsidP="00763B79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t>Apologies</w:t>
      </w:r>
    </w:p>
    <w:p w14:paraId="33165C2C" w14:textId="77777777" w:rsidR="00E2714E" w:rsidRPr="00E2714E" w:rsidRDefault="00E2714E" w:rsidP="00E2714E">
      <w:pPr>
        <w:rPr>
          <w:rFonts w:ascii="Calibri" w:hAnsi="Calibri" w:cs="Calibri"/>
          <w:lang w:val="en-IE"/>
        </w:rPr>
      </w:pPr>
      <w:r w:rsidRPr="00E2714E">
        <w:rPr>
          <w:rFonts w:ascii="Calibri" w:hAnsi="Calibri" w:cs="Calibri"/>
          <w:lang w:val="en-IE"/>
        </w:rPr>
        <w:t>Councillor Francis Timmons</w:t>
      </w:r>
    </w:p>
    <w:p w14:paraId="7FF500B9" w14:textId="77777777" w:rsidR="00D63D05" w:rsidRDefault="00D63D05" w:rsidP="00763B79">
      <w:pPr>
        <w:rPr>
          <w:rFonts w:ascii="Calibri" w:hAnsi="Calibri" w:cs="Calibri"/>
          <w:bCs/>
          <w:lang w:val="en-IE"/>
        </w:rPr>
      </w:pPr>
    </w:p>
    <w:p w14:paraId="3D8ED297" w14:textId="2B31B915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2D962662" w14:textId="77777777" w:rsidR="001E06B8" w:rsidRDefault="001E06B8" w:rsidP="00763B79">
      <w:pPr>
        <w:rPr>
          <w:rFonts w:ascii="Calibri" w:hAnsi="Calibri" w:cs="Calibri"/>
          <w:bCs/>
          <w:lang w:val="en-IE"/>
        </w:rPr>
      </w:pPr>
    </w:p>
    <w:p w14:paraId="5E52F087" w14:textId="43F67411" w:rsidR="004C0B24" w:rsidRDefault="00CB38A6" w:rsidP="00763B79">
      <w:pPr>
        <w:rPr>
          <w:rFonts w:ascii="Calibri" w:hAnsi="Calibri" w:cs="Calibri"/>
          <w:bCs/>
          <w:lang w:val="en-IE"/>
        </w:rPr>
      </w:pPr>
      <w:r>
        <w:rPr>
          <w:rFonts w:ascii="Calibri" w:hAnsi="Calibri" w:cs="Calibri"/>
          <w:bCs/>
          <w:lang w:val="en-IE"/>
        </w:rPr>
        <w:lastRenderedPageBreak/>
        <w:t xml:space="preserve">Councillor </w:t>
      </w:r>
      <w:r w:rsidR="00F85111">
        <w:rPr>
          <w:rFonts w:ascii="Calibri" w:hAnsi="Calibri" w:cs="Calibri"/>
          <w:bCs/>
          <w:lang w:val="en-IE"/>
        </w:rPr>
        <w:t>David McManus</w:t>
      </w:r>
      <w:r>
        <w:rPr>
          <w:rFonts w:ascii="Calibri" w:hAnsi="Calibri" w:cs="Calibri"/>
          <w:bCs/>
          <w:lang w:val="en-IE"/>
        </w:rPr>
        <w:t xml:space="preserve"> (Chair) </w:t>
      </w:r>
      <w:r w:rsidR="00F85111">
        <w:rPr>
          <w:rFonts w:ascii="Calibri" w:hAnsi="Calibri" w:cs="Calibri"/>
          <w:bCs/>
          <w:lang w:val="en-IE"/>
        </w:rPr>
        <w:t>welcomed those in attendance and those new to the SPC committee. A quick round of introductions followed.</w:t>
      </w:r>
    </w:p>
    <w:p w14:paraId="5A29FB7F" w14:textId="77777777" w:rsidR="00793D02" w:rsidRPr="00D63D05" w:rsidRDefault="00793D02" w:rsidP="00763B79">
      <w:pPr>
        <w:rPr>
          <w:rFonts w:ascii="Calibri" w:hAnsi="Calibri" w:cs="Calibri"/>
          <w:bCs/>
          <w:lang w:val="en-IE"/>
        </w:rPr>
      </w:pPr>
    </w:p>
    <w:p w14:paraId="17A223B6" w14:textId="58BD9C20" w:rsidR="00AA274D" w:rsidRDefault="00763B79" w:rsidP="00763B79">
      <w:pPr>
        <w:rPr>
          <w:rFonts w:ascii="Calibri" w:hAnsi="Calibri" w:cs="Calibri"/>
          <w:b/>
          <w:u w:val="single"/>
          <w:lang w:val="en-IE"/>
        </w:rPr>
      </w:pPr>
      <w:r w:rsidRPr="00D5168A">
        <w:rPr>
          <w:rFonts w:ascii="Calibri" w:hAnsi="Calibri" w:cs="Calibri"/>
          <w:b/>
          <w:u w:val="single"/>
          <w:lang w:val="en-IE"/>
        </w:rPr>
        <w:t>Item 1: Minutes of Environment SPC meeting held on</w:t>
      </w:r>
      <w:r w:rsidR="00BC2EF3">
        <w:rPr>
          <w:rFonts w:ascii="Calibri" w:hAnsi="Calibri" w:cs="Calibri"/>
          <w:b/>
          <w:u w:val="single"/>
          <w:lang w:val="en-IE"/>
        </w:rPr>
        <w:t xml:space="preserve"> 2</w:t>
      </w:r>
      <w:r w:rsidR="00BC2EF3" w:rsidRPr="00BC2EF3">
        <w:rPr>
          <w:rFonts w:ascii="Calibri" w:hAnsi="Calibri" w:cs="Calibri"/>
          <w:b/>
          <w:u w:val="single"/>
          <w:vertAlign w:val="superscript"/>
          <w:lang w:val="en-IE"/>
        </w:rPr>
        <w:t>nd</w:t>
      </w:r>
      <w:r w:rsidR="00BC2EF3">
        <w:rPr>
          <w:rFonts w:ascii="Calibri" w:hAnsi="Calibri" w:cs="Calibri"/>
          <w:b/>
          <w:u w:val="single"/>
          <w:lang w:val="en-IE"/>
        </w:rPr>
        <w:t xml:space="preserve"> </w:t>
      </w:r>
      <w:r w:rsidR="007B2F55">
        <w:rPr>
          <w:rFonts w:ascii="Calibri" w:hAnsi="Calibri" w:cs="Calibri"/>
          <w:b/>
          <w:u w:val="single"/>
          <w:lang w:val="en-IE"/>
        </w:rPr>
        <w:t>November 2021</w:t>
      </w:r>
    </w:p>
    <w:p w14:paraId="4240B829" w14:textId="6C71A962" w:rsidR="00793D02" w:rsidRDefault="00AA274D" w:rsidP="00013505">
      <w:pPr>
        <w:pStyle w:val="size-181"/>
        <w:spacing w:before="300" w:beforeAutospacing="0" w:after="0" w:afterAutospacing="0" w:line="390" w:lineRule="exact"/>
        <w:rPr>
          <w:rFonts w:ascii="Calibri" w:eastAsia="Times New Roman" w:hAnsi="Calibri" w:cs="Calibri"/>
          <w:bCs/>
          <w:sz w:val="24"/>
          <w:szCs w:val="24"/>
          <w:lang w:eastAsia="en-US"/>
        </w:rPr>
      </w:pPr>
      <w:r w:rsidRPr="00AA274D">
        <w:rPr>
          <w:rFonts w:ascii="Calibri" w:eastAsia="Times New Roman" w:hAnsi="Calibri" w:cs="Calibri"/>
          <w:bCs/>
          <w:sz w:val="24"/>
          <w:szCs w:val="24"/>
          <w:lang w:eastAsia="en-US"/>
        </w:rPr>
        <w:t>Th</w:t>
      </w:r>
      <w:r w:rsidR="00C517DC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e </w:t>
      </w:r>
      <w:hyperlink r:id="rId15" w:history="1">
        <w:r w:rsidR="00C517DC" w:rsidRPr="00C517DC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en-US"/>
          </w:rPr>
          <w:t>minutes</w:t>
        </w:r>
      </w:hyperlink>
      <w:r w:rsidR="00C517DC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Pr="00AA274D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of Environment SPC meeting held on </w:t>
      </w:r>
      <w:r w:rsidR="00BC2EF3">
        <w:rPr>
          <w:rFonts w:ascii="Calibri" w:eastAsia="Times New Roman" w:hAnsi="Calibri" w:cs="Calibri"/>
          <w:bCs/>
          <w:sz w:val="24"/>
          <w:szCs w:val="24"/>
          <w:lang w:eastAsia="en-US"/>
        </w:rPr>
        <w:t>2</w:t>
      </w:r>
      <w:r w:rsidR="00BC2EF3" w:rsidRPr="00BC2EF3">
        <w:rPr>
          <w:rFonts w:ascii="Calibri" w:eastAsia="Times New Roman" w:hAnsi="Calibri" w:cs="Calibri"/>
          <w:bCs/>
          <w:sz w:val="24"/>
          <w:szCs w:val="24"/>
          <w:vertAlign w:val="superscript"/>
          <w:lang w:eastAsia="en-US"/>
        </w:rPr>
        <w:t>nd</w:t>
      </w:r>
      <w:r w:rsidR="00BC2EF3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November</w:t>
      </w:r>
      <w:r w:rsidR="007221D9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</w:t>
      </w:r>
      <w:r w:rsidR="007855C0">
        <w:rPr>
          <w:rFonts w:ascii="Calibri" w:eastAsia="Times New Roman" w:hAnsi="Calibri" w:cs="Calibri"/>
          <w:bCs/>
          <w:sz w:val="24"/>
          <w:szCs w:val="24"/>
          <w:lang w:eastAsia="en-US"/>
        </w:rPr>
        <w:t>2021</w:t>
      </w:r>
      <w:r w:rsidRPr="00AA274D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were proposed </w:t>
      </w:r>
      <w:r w:rsidRPr="004536F9">
        <w:rPr>
          <w:rFonts w:ascii="Calibri" w:eastAsia="Times New Roman" w:hAnsi="Calibri" w:cs="Calibri"/>
          <w:bCs/>
          <w:sz w:val="24"/>
          <w:szCs w:val="24"/>
          <w:lang w:eastAsia="en-US"/>
        </w:rPr>
        <w:t>b</w:t>
      </w:r>
      <w:r w:rsidRPr="00793D02">
        <w:rPr>
          <w:rFonts w:ascii="Calibri" w:eastAsia="Times New Roman" w:hAnsi="Calibri" w:cs="Calibri"/>
          <w:bCs/>
          <w:sz w:val="24"/>
          <w:szCs w:val="24"/>
          <w:lang w:eastAsia="en-US"/>
        </w:rPr>
        <w:t>y Councillo</w:t>
      </w:r>
      <w:r w:rsidR="00F85111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r Johansson, </w:t>
      </w:r>
      <w:r w:rsidRPr="00793D02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seconded by Councillor </w:t>
      </w:r>
      <w:r w:rsidR="00F85111">
        <w:rPr>
          <w:rFonts w:ascii="Calibri" w:eastAsia="Times New Roman" w:hAnsi="Calibri" w:cs="Calibri"/>
          <w:bCs/>
          <w:sz w:val="24"/>
          <w:szCs w:val="24"/>
          <w:lang w:eastAsia="en-US"/>
        </w:rPr>
        <w:t>Collins</w:t>
      </w:r>
      <w:r w:rsidR="00D63D05" w:rsidRPr="00793D02">
        <w:rPr>
          <w:rFonts w:ascii="Calibri" w:eastAsia="Times New Roman" w:hAnsi="Calibri" w:cs="Calibri"/>
          <w:bCs/>
          <w:sz w:val="24"/>
          <w:szCs w:val="24"/>
          <w:lang w:eastAsia="en-US"/>
        </w:rPr>
        <w:t>,</w:t>
      </w:r>
      <w:r w:rsidRPr="00793D02">
        <w:rPr>
          <w:rFonts w:ascii="Calibri" w:eastAsia="Times New Roman" w:hAnsi="Calibri" w:cs="Calibri"/>
          <w:bCs/>
          <w:sz w:val="24"/>
          <w:szCs w:val="24"/>
          <w:lang w:eastAsia="en-US"/>
        </w:rPr>
        <w:t xml:space="preserve"> and agreed.</w:t>
      </w:r>
    </w:p>
    <w:p w14:paraId="47E5DBD4" w14:textId="77777777" w:rsidR="00065322" w:rsidRDefault="00065322" w:rsidP="00065322">
      <w:pPr>
        <w:rPr>
          <w:rFonts w:ascii="Calibri" w:hAnsi="Calibri" w:cs="Calibri"/>
        </w:rPr>
      </w:pPr>
    </w:p>
    <w:p w14:paraId="582F332C" w14:textId="0C99CC69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2: </w:t>
      </w:r>
      <w:r w:rsidR="00BC2EF3">
        <w:rPr>
          <w:rFonts w:ascii="Calibri" w:hAnsi="Calibri" w:cs="Calibri"/>
          <w:b/>
          <w:bCs/>
          <w:u w:val="single"/>
        </w:rPr>
        <w:t>Flood Alleviation and Surface Water Schemes</w:t>
      </w:r>
    </w:p>
    <w:p w14:paraId="76D63DA9" w14:textId="5D496DEF" w:rsidR="00FE1A66" w:rsidRDefault="004F3A96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David Grant</w:t>
      </w:r>
      <w:r w:rsidR="00BC2EF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A/Project Resident</w:t>
      </w:r>
      <w:r w:rsidR="00BC2EF3">
        <w:rPr>
          <w:rFonts w:ascii="Calibri" w:hAnsi="Calibri" w:cs="Calibri"/>
        </w:rPr>
        <w:t xml:space="preserve"> Engineer</w:t>
      </w:r>
      <w:r w:rsidR="00C517DC">
        <w:rPr>
          <w:rFonts w:ascii="Calibri" w:hAnsi="Calibri" w:cs="Calibri"/>
        </w:rPr>
        <w:t xml:space="preserve"> presented the </w:t>
      </w:r>
      <w:hyperlink r:id="rId16" w:history="1">
        <w:r w:rsidR="00C517DC" w:rsidRPr="00FE1A66">
          <w:rPr>
            <w:rStyle w:val="Hyperlink"/>
            <w:rFonts w:ascii="Calibri" w:hAnsi="Calibri" w:cs="Calibri"/>
          </w:rPr>
          <w:t>report</w:t>
        </w:r>
      </w:hyperlink>
      <w:r w:rsidR="00C517DC">
        <w:rPr>
          <w:rFonts w:ascii="Calibri" w:hAnsi="Calibri" w:cs="Calibri"/>
        </w:rPr>
        <w:t xml:space="preserve"> to the committee</w:t>
      </w:r>
    </w:p>
    <w:p w14:paraId="650B5019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4D11D7" w14:textId="582FD3D6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7F3F73">
        <w:rPr>
          <w:rFonts w:ascii="Calibri" w:hAnsi="Calibri" w:cs="Calibri"/>
        </w:rPr>
        <w:t>ouncillor</w:t>
      </w:r>
      <w:r>
        <w:rPr>
          <w:rFonts w:ascii="Calibri" w:hAnsi="Calibri" w:cs="Calibri"/>
        </w:rPr>
        <w:t xml:space="preserve"> McManus </w:t>
      </w:r>
      <w:r w:rsidR="007F3F73">
        <w:rPr>
          <w:rFonts w:ascii="Calibri" w:hAnsi="Calibri" w:cs="Calibri"/>
        </w:rPr>
        <w:t xml:space="preserve">(Chair) </w:t>
      </w:r>
      <w:r>
        <w:rPr>
          <w:rFonts w:ascii="Calibri" w:hAnsi="Calibri" w:cs="Calibri"/>
        </w:rPr>
        <w:t>noted local appreciation of works proposed for Whitechurch Stream</w:t>
      </w:r>
    </w:p>
    <w:p w14:paraId="4C1FD933" w14:textId="77777777" w:rsidR="00F85111" w:rsidRDefault="00F85111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00EFAAFC" w14:textId="7E0CCCF5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057F277E" w14:textId="77777777" w:rsidR="00065322" w:rsidRPr="00065322" w:rsidRDefault="00065322" w:rsidP="00065322">
      <w:pPr>
        <w:rPr>
          <w:rFonts w:ascii="Calibri" w:hAnsi="Calibri" w:cs="Calibri"/>
        </w:rPr>
      </w:pPr>
    </w:p>
    <w:p w14:paraId="7A1ACB1D" w14:textId="5D4C4BE2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3: </w:t>
      </w:r>
      <w:r w:rsidR="00BC2EF3">
        <w:rPr>
          <w:rFonts w:ascii="Calibri" w:hAnsi="Calibri" w:cs="Calibri"/>
          <w:b/>
          <w:bCs/>
          <w:u w:val="single"/>
        </w:rPr>
        <w:t>Local Authority EV Charging Strategy</w:t>
      </w:r>
    </w:p>
    <w:p w14:paraId="77E53A75" w14:textId="77777777" w:rsidR="008B79B5" w:rsidRPr="00356C3C" w:rsidRDefault="008B79B5" w:rsidP="008B79B5">
      <w:pPr>
        <w:rPr>
          <w:rFonts w:ascii="Calibri" w:hAnsi="Calibri" w:cs="Calibri"/>
          <w:lang w:val="en-IE" w:eastAsia="en-IE"/>
        </w:rPr>
      </w:pPr>
      <w:r w:rsidRPr="00356C3C">
        <w:rPr>
          <w:rFonts w:ascii="Calibri" w:hAnsi="Calibri" w:cs="Calibri"/>
          <w:lang w:val="en-IE" w:eastAsia="en-IE"/>
        </w:rPr>
        <w:t>Chris Galvin, Senior Engineer presented the</w:t>
      </w:r>
      <w:r>
        <w:rPr>
          <w:rFonts w:ascii="Calibri" w:hAnsi="Calibri" w:cs="Calibri"/>
          <w:lang w:val="en-IE" w:eastAsia="en-IE"/>
        </w:rPr>
        <w:t xml:space="preserve"> </w:t>
      </w:r>
      <w:hyperlink r:id="rId17" w:history="1">
        <w:r w:rsidRPr="00953F12">
          <w:rPr>
            <w:rStyle w:val="Hyperlink"/>
            <w:rFonts w:ascii="Calibri" w:hAnsi="Calibri" w:cs="Calibri"/>
            <w:lang w:val="en-IE" w:eastAsia="en-IE"/>
          </w:rPr>
          <w:t>report</w:t>
        </w:r>
      </w:hyperlink>
      <w:r>
        <w:rPr>
          <w:rFonts w:ascii="Calibri" w:hAnsi="Calibri" w:cs="Calibri"/>
          <w:lang w:val="en-IE" w:eastAsia="en-IE"/>
        </w:rPr>
        <w:t xml:space="preserve"> </w:t>
      </w:r>
      <w:r w:rsidRPr="00356C3C">
        <w:rPr>
          <w:rFonts w:ascii="Calibri" w:hAnsi="Calibri" w:cs="Calibri"/>
          <w:lang w:val="en-IE" w:eastAsia="en-IE"/>
        </w:rPr>
        <w:t xml:space="preserve">to the committee. The </w:t>
      </w:r>
      <w:hyperlink r:id="rId18" w:history="1">
        <w:r w:rsidRPr="00070141">
          <w:rPr>
            <w:rStyle w:val="Hyperlink"/>
            <w:rFonts w:ascii="Calibri" w:hAnsi="Calibri" w:cs="Calibri"/>
            <w:lang w:val="en-IE" w:eastAsia="en-IE"/>
          </w:rPr>
          <w:t>presentation</w:t>
        </w:r>
      </w:hyperlink>
      <w:r w:rsidRPr="00070141">
        <w:rPr>
          <w:rFonts w:ascii="Calibri" w:hAnsi="Calibri" w:cs="Calibri"/>
          <w:lang w:val="en-IE" w:eastAsia="en-IE"/>
        </w:rPr>
        <w:t xml:space="preserve"> </w:t>
      </w:r>
      <w:r w:rsidRPr="00356C3C">
        <w:rPr>
          <w:rFonts w:ascii="Calibri" w:hAnsi="Calibri" w:cs="Calibri"/>
          <w:lang w:val="en-IE" w:eastAsia="en-IE"/>
        </w:rPr>
        <w:t xml:space="preserve">was available to all members to view separately. </w:t>
      </w:r>
    </w:p>
    <w:p w14:paraId="1C1FC787" w14:textId="77777777" w:rsidR="00E60CB4" w:rsidRDefault="00E60CB4" w:rsidP="00065322">
      <w:pPr>
        <w:rPr>
          <w:rFonts w:ascii="Calibri" w:hAnsi="Calibri" w:cs="Calibri"/>
        </w:rPr>
      </w:pPr>
    </w:p>
    <w:p w14:paraId="7D6EC9B8" w14:textId="41C2F8D2" w:rsidR="004322E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 O’Connell and Ms. Mooney raised queries on the report. Chris Galvin, Senior Engineer responded to the queries raised</w:t>
      </w:r>
    </w:p>
    <w:p w14:paraId="6FD070DE" w14:textId="77777777" w:rsidR="00C22F68" w:rsidRDefault="00C22F6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E3D9F64" w14:textId="77777777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Report was </w:t>
      </w:r>
      <w:r w:rsidRPr="00125695">
        <w:rPr>
          <w:rFonts w:ascii="Calibri" w:hAnsi="Calibri" w:cs="Calibri"/>
          <w:b/>
          <w:bCs/>
        </w:rPr>
        <w:t>NOTED</w:t>
      </w:r>
    </w:p>
    <w:p w14:paraId="3D18896F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715D3373" w14:textId="7AFB7798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4</w:t>
      </w:r>
      <w:r w:rsidR="00CE3FFC">
        <w:rPr>
          <w:rFonts w:ascii="Calibri" w:hAnsi="Calibri" w:cs="Calibri"/>
          <w:b/>
          <w:bCs/>
          <w:u w:val="single"/>
        </w:rPr>
        <w:t>:</w:t>
      </w:r>
      <w:r w:rsidRPr="00065322">
        <w:rPr>
          <w:rFonts w:ascii="Calibri" w:hAnsi="Calibri" w:cs="Calibri"/>
          <w:b/>
          <w:bCs/>
          <w:u w:val="single"/>
        </w:rPr>
        <w:t xml:space="preserve"> </w:t>
      </w:r>
      <w:r w:rsidR="00FE1A66">
        <w:rPr>
          <w:rFonts w:ascii="Calibri" w:hAnsi="Calibri" w:cs="Calibri"/>
          <w:b/>
          <w:bCs/>
          <w:u w:val="single"/>
        </w:rPr>
        <w:t>SDCC Sustainable Drainage Systems (Suds) Explanatory, Design &amp; Evaluation Guide</w:t>
      </w:r>
      <w:r w:rsidR="00B31024">
        <w:rPr>
          <w:rFonts w:ascii="Calibri" w:hAnsi="Calibri" w:cs="Calibri"/>
          <w:b/>
          <w:bCs/>
          <w:u w:val="single"/>
        </w:rPr>
        <w:t xml:space="preserve"> </w:t>
      </w:r>
    </w:p>
    <w:p w14:paraId="1F8BB199" w14:textId="6CDEA9F0" w:rsidR="00CE3FFC" w:rsidRDefault="00FE1A66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Chris Galvin, Senior</w:t>
      </w:r>
      <w:r w:rsidR="004322E8">
        <w:rPr>
          <w:rFonts w:ascii="Calibri" w:hAnsi="Calibri" w:cs="Calibri"/>
        </w:rPr>
        <w:t xml:space="preserve"> Engineer</w:t>
      </w:r>
      <w:r w:rsidR="004536F9">
        <w:rPr>
          <w:rFonts w:ascii="Calibri" w:hAnsi="Calibri" w:cs="Calibri"/>
        </w:rPr>
        <w:t xml:space="preserve"> </w:t>
      </w:r>
      <w:r w:rsidR="00FC6ACF">
        <w:rPr>
          <w:rFonts w:ascii="Calibri" w:hAnsi="Calibri" w:cs="Calibri"/>
        </w:rPr>
        <w:t xml:space="preserve">presented </w:t>
      </w:r>
      <w:r>
        <w:rPr>
          <w:rFonts w:ascii="Calibri" w:hAnsi="Calibri" w:cs="Calibri"/>
        </w:rPr>
        <w:t xml:space="preserve">a </w:t>
      </w:r>
      <w:hyperlink r:id="rId19" w:history="1">
        <w:r w:rsidRPr="00FE1A66">
          <w:rPr>
            <w:rStyle w:val="Hyperlink"/>
            <w:rFonts w:ascii="Calibri" w:hAnsi="Calibri" w:cs="Calibri"/>
          </w:rPr>
          <w:t>report</w:t>
        </w:r>
      </w:hyperlink>
      <w:r>
        <w:rPr>
          <w:rFonts w:ascii="Calibri" w:hAnsi="Calibri" w:cs="Calibri"/>
        </w:rPr>
        <w:t xml:space="preserve"> </w:t>
      </w:r>
      <w:r w:rsidR="00FC6ACF">
        <w:rPr>
          <w:rFonts w:ascii="Calibri" w:hAnsi="Calibri" w:cs="Calibri"/>
        </w:rPr>
        <w:t>to the committee.</w:t>
      </w:r>
    </w:p>
    <w:p w14:paraId="4D2906EF" w14:textId="2A86FA06" w:rsidR="00065322" w:rsidRDefault="00065322" w:rsidP="00065322">
      <w:pPr>
        <w:rPr>
          <w:rFonts w:ascii="Calibri" w:hAnsi="Calibri" w:cs="Calibri"/>
        </w:rPr>
      </w:pPr>
    </w:p>
    <w:p w14:paraId="5EBD284C" w14:textId="77777777" w:rsidR="00C22F68" w:rsidRDefault="00C22F68" w:rsidP="00C22F68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Councillors Johansson and Collins raised queries on the report. Chris Galvin, Senior Engineer responded to the queries raised</w:t>
      </w:r>
    </w:p>
    <w:p w14:paraId="173277F2" w14:textId="19BFCF6B" w:rsidR="00C22F68" w:rsidRDefault="00C22F68" w:rsidP="00065322">
      <w:pPr>
        <w:rPr>
          <w:rFonts w:ascii="Calibri" w:hAnsi="Calibri" w:cs="Calibri"/>
        </w:rPr>
      </w:pPr>
    </w:p>
    <w:p w14:paraId="39FBDC30" w14:textId="6F25356E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FE1A66">
        <w:rPr>
          <w:rFonts w:ascii="Calibri" w:hAnsi="Calibri" w:cs="Calibri"/>
        </w:rPr>
        <w:t>Report</w:t>
      </w:r>
      <w:r w:rsidR="00B21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NOTED</w:t>
      </w:r>
    </w:p>
    <w:p w14:paraId="0E3ADD5B" w14:textId="77777777" w:rsidR="00065322" w:rsidRPr="00065322" w:rsidRDefault="00065322" w:rsidP="00065322">
      <w:pPr>
        <w:rPr>
          <w:rFonts w:ascii="Calibri" w:hAnsi="Calibri" w:cs="Calibri"/>
        </w:rPr>
      </w:pPr>
    </w:p>
    <w:p w14:paraId="034A9D37" w14:textId="6D713111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5: </w:t>
      </w:r>
      <w:r w:rsidR="00FE1A66">
        <w:rPr>
          <w:rFonts w:ascii="Calibri" w:hAnsi="Calibri" w:cs="Calibri"/>
          <w:b/>
          <w:bCs/>
          <w:u w:val="single"/>
        </w:rPr>
        <w:t>Climate Change Action Plan</w:t>
      </w:r>
      <w:r w:rsidR="005A0B93">
        <w:rPr>
          <w:rFonts w:ascii="Calibri" w:hAnsi="Calibri" w:cs="Calibri"/>
          <w:b/>
          <w:bCs/>
          <w:u w:val="single"/>
        </w:rPr>
        <w:t xml:space="preserve"> 2019 - 2024</w:t>
      </w:r>
    </w:p>
    <w:p w14:paraId="607E0073" w14:textId="1376BA0C" w:rsidR="004322E8" w:rsidRDefault="005A0B93" w:rsidP="004322E8">
      <w:pPr>
        <w:rPr>
          <w:rFonts w:ascii="Calibri" w:hAnsi="Calibri" w:cs="Calibri"/>
        </w:rPr>
      </w:pPr>
      <w:r>
        <w:rPr>
          <w:rFonts w:ascii="Calibri" w:hAnsi="Calibri" w:cs="Calibri"/>
        </w:rPr>
        <w:t>Darby Mullen</w:t>
      </w:r>
      <w:r w:rsidR="005931AD">
        <w:rPr>
          <w:rFonts w:ascii="Calibri" w:hAnsi="Calibri" w:cs="Calibri"/>
        </w:rPr>
        <w:t xml:space="preserve">, Senior </w:t>
      </w:r>
      <w:r>
        <w:rPr>
          <w:rFonts w:ascii="Calibri" w:hAnsi="Calibri" w:cs="Calibri"/>
        </w:rPr>
        <w:t xml:space="preserve">Executive </w:t>
      </w:r>
      <w:r w:rsidR="004322E8">
        <w:rPr>
          <w:rFonts w:ascii="Calibri" w:hAnsi="Calibri" w:cs="Calibri"/>
        </w:rPr>
        <w:t>Engineer presented</w:t>
      </w:r>
      <w:r w:rsidR="00785B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 </w:t>
      </w:r>
      <w:hyperlink r:id="rId20" w:history="1">
        <w:r w:rsidRPr="005A0B93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 xml:space="preserve"> </w:t>
      </w:r>
      <w:r w:rsidR="00455AAF">
        <w:rPr>
          <w:rFonts w:ascii="Calibri" w:hAnsi="Calibri" w:cs="Calibri"/>
        </w:rPr>
        <w:t xml:space="preserve">on the </w:t>
      </w:r>
      <w:r w:rsidR="00455AAF" w:rsidRPr="00B31024">
        <w:rPr>
          <w:rFonts w:ascii="Calibri" w:hAnsi="Calibri" w:cs="Calibri"/>
        </w:rPr>
        <w:t>Climate Change Action Plan 2019</w:t>
      </w:r>
      <w:r w:rsidR="00455AAF">
        <w:rPr>
          <w:rFonts w:ascii="Calibri" w:hAnsi="Calibri" w:cs="Calibri"/>
        </w:rPr>
        <w:t xml:space="preserve"> - 2024</w:t>
      </w:r>
      <w:r w:rsidR="00FC6ACF">
        <w:rPr>
          <w:rFonts w:ascii="Calibri" w:hAnsi="Calibri" w:cs="Calibri"/>
        </w:rPr>
        <w:t xml:space="preserve"> to the committee</w:t>
      </w:r>
      <w:r>
        <w:rPr>
          <w:rFonts w:ascii="Calibri" w:hAnsi="Calibri" w:cs="Calibri"/>
        </w:rPr>
        <w:t xml:space="preserve"> by means of the Climate Change Implementation Plan 2022</w:t>
      </w:r>
    </w:p>
    <w:p w14:paraId="5CE421D5" w14:textId="77777777" w:rsidR="004322E8" w:rsidRDefault="004322E8" w:rsidP="004322E8">
      <w:pPr>
        <w:rPr>
          <w:rFonts w:ascii="Calibri" w:hAnsi="Calibri" w:cs="Calibri"/>
        </w:rPr>
      </w:pPr>
    </w:p>
    <w:p w14:paraId="7C8E7E9F" w14:textId="2663636B" w:rsidR="00C22F68" w:rsidRDefault="00C22F68" w:rsidP="00C22F68">
      <w:pPr>
        <w:pStyle w:val="ListParagraph"/>
        <w:spacing w:line="288" w:lineRule="auto"/>
        <w:ind w:left="0"/>
        <w:rPr>
          <w:rFonts w:ascii="Calibri" w:hAnsi="Calibri" w:cs="Calibri"/>
        </w:rPr>
      </w:pPr>
      <w:bookmarkStart w:id="1" w:name="_Hlk95323536"/>
      <w:r>
        <w:rPr>
          <w:rFonts w:ascii="Calibri" w:hAnsi="Calibri" w:cs="Calibri"/>
        </w:rPr>
        <w:t>Councillor Johansson raised queries on the update. Darby Mullen, Senior Executive Engineer responded to the queries raised</w:t>
      </w:r>
      <w:r w:rsidR="00F72BE7">
        <w:rPr>
          <w:rFonts w:ascii="Calibri" w:hAnsi="Calibri" w:cs="Calibri"/>
        </w:rPr>
        <w:t>.</w:t>
      </w:r>
    </w:p>
    <w:bookmarkEnd w:id="1"/>
    <w:p w14:paraId="68C7252B" w14:textId="77777777" w:rsidR="004322E8" w:rsidRDefault="004322E8" w:rsidP="00745EAB">
      <w:pPr>
        <w:rPr>
          <w:rFonts w:ascii="Calibri" w:hAnsi="Calibri" w:cs="Calibri"/>
        </w:rPr>
      </w:pPr>
    </w:p>
    <w:p w14:paraId="37C6E04F" w14:textId="77777777" w:rsid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</w:t>
      </w:r>
      <w:r w:rsidR="00B21DCD">
        <w:rPr>
          <w:rFonts w:ascii="Calibri" w:hAnsi="Calibri" w:cs="Calibri"/>
        </w:rPr>
        <w:t xml:space="preserve">Update </w:t>
      </w:r>
      <w:r>
        <w:rPr>
          <w:rFonts w:ascii="Calibri" w:hAnsi="Calibri" w:cs="Calibri"/>
        </w:rPr>
        <w:t xml:space="preserve">was </w:t>
      </w:r>
      <w:r w:rsidRPr="00125695">
        <w:rPr>
          <w:rFonts w:ascii="Calibri" w:hAnsi="Calibri" w:cs="Calibri"/>
          <w:b/>
          <w:bCs/>
        </w:rPr>
        <w:t>NOTE</w:t>
      </w:r>
      <w:r w:rsidR="00146A9B">
        <w:rPr>
          <w:rFonts w:ascii="Calibri" w:hAnsi="Calibri" w:cs="Calibri"/>
          <w:b/>
          <w:bCs/>
        </w:rPr>
        <w:t>D</w:t>
      </w:r>
    </w:p>
    <w:p w14:paraId="63981A21" w14:textId="77777777" w:rsidR="006C33EF" w:rsidRDefault="006C33EF" w:rsidP="006A5E4A">
      <w:pPr>
        <w:pStyle w:val="ListParagraph"/>
        <w:spacing w:line="288" w:lineRule="auto"/>
        <w:ind w:left="0"/>
        <w:rPr>
          <w:rFonts w:ascii="Calibri" w:hAnsi="Calibri" w:cs="Calibri"/>
          <w:b/>
          <w:bCs/>
        </w:rPr>
      </w:pPr>
    </w:p>
    <w:p w14:paraId="5D2F3F40" w14:textId="34C8E14B" w:rsidR="009A59FC" w:rsidRPr="006A5E4A" w:rsidRDefault="00065322" w:rsidP="006A5E4A">
      <w:pPr>
        <w:pStyle w:val="ListParagraph"/>
        <w:spacing w:line="288" w:lineRule="auto"/>
        <w:ind w:left="0"/>
        <w:rPr>
          <w:rFonts w:ascii="Calibri" w:hAnsi="Calibri" w:cs="Calibri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745EAB">
        <w:rPr>
          <w:rFonts w:ascii="Calibri" w:hAnsi="Calibri" w:cs="Calibri"/>
          <w:b/>
          <w:bCs/>
          <w:u w:val="single"/>
        </w:rPr>
        <w:t>6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5A0B93">
        <w:rPr>
          <w:rFonts w:ascii="Calibri" w:hAnsi="Calibri" w:cs="Calibri"/>
          <w:b/>
          <w:bCs/>
          <w:u w:val="single"/>
        </w:rPr>
        <w:t>Update on Environmental Awareness Activities</w:t>
      </w:r>
    </w:p>
    <w:p w14:paraId="789A5D3A" w14:textId="2A4E7D37" w:rsidR="00065322" w:rsidRDefault="005A0B93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Fionnghuala Ryan</w:t>
      </w:r>
      <w:r w:rsidR="007B02B2">
        <w:rPr>
          <w:rFonts w:ascii="Calibri" w:hAnsi="Calibri" w:cs="Calibri"/>
        </w:rPr>
        <w:t>,</w:t>
      </w:r>
      <w:r w:rsidR="006C33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Climate Change and Environmental Awareness</w:t>
      </w:r>
      <w:r w:rsidR="006C33EF">
        <w:rPr>
          <w:rFonts w:ascii="Calibri" w:hAnsi="Calibri" w:cs="Calibri"/>
        </w:rPr>
        <w:t xml:space="preserve"> Officer</w:t>
      </w:r>
      <w:r w:rsidR="00146A9B">
        <w:rPr>
          <w:rFonts w:ascii="Calibri" w:hAnsi="Calibri" w:cs="Calibri"/>
        </w:rPr>
        <w:t xml:space="preserve"> </w:t>
      </w:r>
      <w:r w:rsidR="00FC6ACF">
        <w:rPr>
          <w:rFonts w:ascii="Calibri" w:hAnsi="Calibri" w:cs="Calibri"/>
        </w:rPr>
        <w:t>presented</w:t>
      </w:r>
      <w:r w:rsidR="001F3E34">
        <w:rPr>
          <w:rFonts w:ascii="Calibri" w:hAnsi="Calibri" w:cs="Calibri"/>
        </w:rPr>
        <w:t xml:space="preserve"> an </w:t>
      </w:r>
      <w:hyperlink r:id="rId21" w:history="1">
        <w:r w:rsidR="001F3E34" w:rsidRPr="001F3E34">
          <w:rPr>
            <w:rStyle w:val="Hyperlink"/>
            <w:rFonts w:ascii="Calibri" w:hAnsi="Calibri" w:cs="Calibri"/>
          </w:rPr>
          <w:t>update</w:t>
        </w:r>
      </w:hyperlink>
      <w:r w:rsidR="00FC6ACF">
        <w:rPr>
          <w:rFonts w:ascii="Calibri" w:hAnsi="Calibri" w:cs="Calibri"/>
        </w:rPr>
        <w:t xml:space="preserve"> to the committ</w:t>
      </w:r>
      <w:r w:rsidR="006A5E4A">
        <w:rPr>
          <w:rFonts w:ascii="Calibri" w:hAnsi="Calibri" w:cs="Calibri"/>
        </w:rPr>
        <w:t>ee.</w:t>
      </w:r>
    </w:p>
    <w:p w14:paraId="54F77840" w14:textId="77777777" w:rsidR="006A5E4A" w:rsidRDefault="006A5E4A" w:rsidP="00065322">
      <w:pPr>
        <w:rPr>
          <w:rFonts w:ascii="Calibri" w:hAnsi="Calibri" w:cs="Calibri"/>
        </w:rPr>
      </w:pPr>
    </w:p>
    <w:p w14:paraId="383610CA" w14:textId="77777777" w:rsidR="009A59FC" w:rsidRDefault="009A59FC" w:rsidP="00065322">
      <w:pPr>
        <w:rPr>
          <w:rFonts w:ascii="Calibri" w:hAnsi="Calibri" w:cs="Calibri"/>
        </w:rPr>
      </w:pPr>
    </w:p>
    <w:p w14:paraId="0D2ED97F" w14:textId="6973E1A2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595A94E2" w14:textId="77777777" w:rsidR="00065322" w:rsidRPr="00065322" w:rsidRDefault="00065322" w:rsidP="00065322">
      <w:pPr>
        <w:rPr>
          <w:rFonts w:ascii="Calibri" w:hAnsi="Calibri" w:cs="Calibri"/>
        </w:rPr>
      </w:pPr>
    </w:p>
    <w:p w14:paraId="030E8157" w14:textId="20244EFF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 xml:space="preserve">Item </w:t>
      </w:r>
      <w:r w:rsidR="00FC6ACF">
        <w:rPr>
          <w:rFonts w:ascii="Calibri" w:hAnsi="Calibri" w:cs="Calibri"/>
          <w:b/>
          <w:bCs/>
          <w:u w:val="single"/>
        </w:rPr>
        <w:t>7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1F3E34">
        <w:rPr>
          <w:rFonts w:ascii="Calibri" w:hAnsi="Calibri" w:cs="Calibri"/>
          <w:b/>
          <w:bCs/>
          <w:u w:val="single"/>
        </w:rPr>
        <w:t>Allotments Policy Update</w:t>
      </w:r>
    </w:p>
    <w:p w14:paraId="5E8494E9" w14:textId="78D1E75F" w:rsidR="00065322" w:rsidRDefault="001F3E34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Fiona Hendl</w:t>
      </w:r>
      <w:r w:rsidR="007C5046">
        <w:rPr>
          <w:rFonts w:ascii="Calibri" w:hAnsi="Calibri" w:cs="Calibri"/>
        </w:rPr>
        <w:t xml:space="preserve">ey, Administrative Officer </w:t>
      </w:r>
      <w:r w:rsidR="00FC6ACF">
        <w:rPr>
          <w:rFonts w:ascii="Calibri" w:hAnsi="Calibri" w:cs="Calibri"/>
        </w:rPr>
        <w:t xml:space="preserve">presented </w:t>
      </w:r>
      <w:r>
        <w:rPr>
          <w:rFonts w:ascii="Calibri" w:hAnsi="Calibri" w:cs="Calibri"/>
        </w:rPr>
        <w:t xml:space="preserve">an </w:t>
      </w:r>
      <w:hyperlink r:id="rId22" w:history="1">
        <w:r w:rsidRPr="001F3E34">
          <w:rPr>
            <w:rStyle w:val="Hyperlink"/>
            <w:rFonts w:ascii="Calibri" w:hAnsi="Calibri" w:cs="Calibri"/>
          </w:rPr>
          <w:t>update</w:t>
        </w:r>
      </w:hyperlink>
      <w:r>
        <w:rPr>
          <w:rFonts w:ascii="Calibri" w:hAnsi="Calibri" w:cs="Calibri"/>
        </w:rPr>
        <w:t xml:space="preserve"> </w:t>
      </w:r>
      <w:r w:rsidR="00FC6ACF">
        <w:rPr>
          <w:rFonts w:ascii="Calibri" w:hAnsi="Calibri" w:cs="Calibri"/>
        </w:rPr>
        <w:t>to the Committee.</w:t>
      </w:r>
    </w:p>
    <w:p w14:paraId="1F51923B" w14:textId="193D2006" w:rsidR="005108E8" w:rsidRDefault="005108E8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40A20153" w14:textId="5112B5F9" w:rsidR="0054187D" w:rsidRDefault="0054187D" w:rsidP="0054187D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Mr. Anderson and Councillor Collins raised queries on the update. Fiona Hendley, Administrative Officer</w:t>
      </w:r>
      <w:r w:rsidR="00CD321B">
        <w:rPr>
          <w:rFonts w:ascii="Calibri" w:hAnsi="Calibri" w:cs="Calibri"/>
        </w:rPr>
        <w:t xml:space="preserve"> and Teresa Walsh, Director of Service</w:t>
      </w:r>
      <w:r>
        <w:rPr>
          <w:rFonts w:ascii="Calibri" w:hAnsi="Calibri" w:cs="Calibri"/>
        </w:rPr>
        <w:t xml:space="preserve"> responded to the queries raised</w:t>
      </w:r>
    </w:p>
    <w:p w14:paraId="5902403F" w14:textId="77777777" w:rsidR="0054187D" w:rsidRDefault="0054187D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</w:p>
    <w:p w14:paraId="176394EA" w14:textId="76F32109" w:rsid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3E34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125695">
        <w:rPr>
          <w:rFonts w:ascii="Calibri" w:hAnsi="Calibri" w:cs="Calibri"/>
          <w:b/>
          <w:bCs/>
        </w:rPr>
        <w:t>NOTED</w:t>
      </w:r>
    </w:p>
    <w:p w14:paraId="62548051" w14:textId="77777777" w:rsidR="00065322" w:rsidRDefault="00065322" w:rsidP="00065322">
      <w:pPr>
        <w:rPr>
          <w:rFonts w:ascii="Calibri" w:hAnsi="Calibri" w:cs="Calibri"/>
          <w:b/>
          <w:bCs/>
          <w:u w:val="single"/>
        </w:rPr>
      </w:pPr>
    </w:p>
    <w:p w14:paraId="5ECB7CD0" w14:textId="47FCB55A" w:rsidR="009844CA" w:rsidRPr="00065322" w:rsidRDefault="009844CA" w:rsidP="00065322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Item </w:t>
      </w:r>
      <w:r w:rsidR="00455AAF">
        <w:rPr>
          <w:rFonts w:ascii="Calibri" w:hAnsi="Calibri" w:cs="Calibri"/>
          <w:b/>
          <w:bCs/>
          <w:u w:val="single"/>
        </w:rPr>
        <w:t>8</w:t>
      </w:r>
      <w:r>
        <w:rPr>
          <w:rFonts w:ascii="Calibri" w:hAnsi="Calibri" w:cs="Calibri"/>
          <w:b/>
          <w:bCs/>
          <w:u w:val="single"/>
        </w:rPr>
        <w:t xml:space="preserve">: </w:t>
      </w:r>
      <w:r w:rsidR="001F3E34">
        <w:rPr>
          <w:rFonts w:ascii="Calibri" w:hAnsi="Calibri" w:cs="Calibri"/>
          <w:b/>
          <w:bCs/>
          <w:u w:val="single"/>
        </w:rPr>
        <w:t>Pollinator Plan Update</w:t>
      </w:r>
    </w:p>
    <w:p w14:paraId="3F802C27" w14:textId="21093EA5" w:rsidR="00065322" w:rsidRDefault="006A5E4A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Suzanne F</w:t>
      </w:r>
      <w:r w:rsidR="005E7E44">
        <w:rPr>
          <w:rFonts w:ascii="Calibri" w:hAnsi="Calibri" w:cs="Calibri"/>
        </w:rPr>
        <w:t>urlong</w:t>
      </w:r>
      <w:r w:rsidR="004E094F">
        <w:rPr>
          <w:rFonts w:ascii="Calibri" w:hAnsi="Calibri" w:cs="Calibri"/>
        </w:rPr>
        <w:t>, Senior Parks Superintendent</w:t>
      </w:r>
      <w:r w:rsidR="005E7E44">
        <w:rPr>
          <w:rFonts w:ascii="Calibri" w:hAnsi="Calibri" w:cs="Calibri"/>
        </w:rPr>
        <w:t xml:space="preserve"> </w:t>
      </w:r>
      <w:r w:rsidR="009F5739">
        <w:rPr>
          <w:rFonts w:ascii="Calibri" w:hAnsi="Calibri" w:cs="Calibri"/>
        </w:rPr>
        <w:t xml:space="preserve">presented </w:t>
      </w:r>
      <w:r w:rsidR="00455AAF">
        <w:rPr>
          <w:rFonts w:ascii="Calibri" w:hAnsi="Calibri" w:cs="Calibri"/>
        </w:rPr>
        <w:t>a</w:t>
      </w:r>
      <w:r w:rsidR="001F3E34">
        <w:rPr>
          <w:rFonts w:ascii="Calibri" w:hAnsi="Calibri" w:cs="Calibri"/>
        </w:rPr>
        <w:t xml:space="preserve">n </w:t>
      </w:r>
      <w:hyperlink r:id="rId23" w:history="1">
        <w:r w:rsidR="001F3E34" w:rsidRPr="001F3E34">
          <w:rPr>
            <w:rStyle w:val="Hyperlink"/>
            <w:rFonts w:ascii="Calibri" w:hAnsi="Calibri" w:cs="Calibri"/>
          </w:rPr>
          <w:t>update</w:t>
        </w:r>
      </w:hyperlink>
      <w:r w:rsidR="001F3E34">
        <w:rPr>
          <w:rFonts w:ascii="Calibri" w:hAnsi="Calibri" w:cs="Calibri"/>
        </w:rPr>
        <w:t xml:space="preserve"> </w:t>
      </w:r>
      <w:r w:rsidR="009F5739">
        <w:rPr>
          <w:rFonts w:ascii="Calibri" w:hAnsi="Calibri" w:cs="Calibri"/>
        </w:rPr>
        <w:t>to the committee.</w:t>
      </w:r>
    </w:p>
    <w:p w14:paraId="332A9FEC" w14:textId="77777777" w:rsidR="00690DE7" w:rsidRDefault="00690DE7" w:rsidP="00065322">
      <w:pPr>
        <w:rPr>
          <w:rFonts w:ascii="Calibri" w:hAnsi="Calibri" w:cs="Calibri"/>
        </w:rPr>
      </w:pPr>
    </w:p>
    <w:p w14:paraId="0545ECB7" w14:textId="77777777" w:rsidR="00065322" w:rsidRPr="00065322" w:rsidRDefault="00065322" w:rsidP="00065322">
      <w:pPr>
        <w:pStyle w:val="ListParagraph"/>
        <w:spacing w:line="288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4E094F">
        <w:rPr>
          <w:rFonts w:ascii="Calibri" w:hAnsi="Calibri" w:cs="Calibri"/>
        </w:rPr>
        <w:t xml:space="preserve">Update </w:t>
      </w:r>
      <w:r>
        <w:rPr>
          <w:rFonts w:ascii="Calibri" w:hAnsi="Calibri" w:cs="Calibri"/>
        </w:rPr>
        <w:t>w</w:t>
      </w:r>
      <w:r w:rsidR="004E094F">
        <w:rPr>
          <w:rFonts w:ascii="Calibri" w:hAnsi="Calibri" w:cs="Calibri"/>
        </w:rPr>
        <w:t xml:space="preserve">as </w:t>
      </w:r>
      <w:r w:rsidRPr="00125695">
        <w:rPr>
          <w:rFonts w:ascii="Calibri" w:hAnsi="Calibri" w:cs="Calibri"/>
          <w:b/>
          <w:bCs/>
        </w:rPr>
        <w:t>NOTED</w:t>
      </w:r>
    </w:p>
    <w:p w14:paraId="6696E2FF" w14:textId="77777777" w:rsidR="00065322" w:rsidRPr="00065322" w:rsidRDefault="00065322" w:rsidP="00065322">
      <w:pPr>
        <w:rPr>
          <w:rFonts w:ascii="Calibri" w:hAnsi="Calibri" w:cs="Calibri"/>
        </w:rPr>
      </w:pPr>
    </w:p>
    <w:p w14:paraId="458F4B85" w14:textId="77777777" w:rsidR="00690DE7" w:rsidRPr="00065322" w:rsidRDefault="00690DE7" w:rsidP="00065322">
      <w:pPr>
        <w:rPr>
          <w:rFonts w:ascii="Calibri" w:hAnsi="Calibri" w:cs="Calibri"/>
        </w:rPr>
      </w:pPr>
    </w:p>
    <w:p w14:paraId="255102F6" w14:textId="0EC2AC96" w:rsidR="009F5739" w:rsidRDefault="009F5739" w:rsidP="00065322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Item</w:t>
      </w:r>
      <w:r w:rsidR="005931AD">
        <w:rPr>
          <w:rFonts w:ascii="Calibri" w:hAnsi="Calibri" w:cs="Calibri"/>
          <w:b/>
          <w:bCs/>
          <w:u w:val="single"/>
        </w:rPr>
        <w:t xml:space="preserve"> 9</w:t>
      </w:r>
      <w:r>
        <w:rPr>
          <w:rFonts w:ascii="Calibri" w:hAnsi="Calibri" w:cs="Calibri"/>
          <w:b/>
          <w:bCs/>
          <w:u w:val="single"/>
        </w:rPr>
        <w:t xml:space="preserve">: </w:t>
      </w:r>
      <w:r w:rsidR="001F3E34">
        <w:rPr>
          <w:rFonts w:ascii="Calibri" w:hAnsi="Calibri" w:cs="Calibri"/>
          <w:b/>
          <w:bCs/>
          <w:u w:val="single"/>
        </w:rPr>
        <w:t>Sustainable Uplands Agri-environment scheme (SUAS) update</w:t>
      </w:r>
    </w:p>
    <w:p w14:paraId="51CE1272" w14:textId="1746E26A" w:rsidR="00CE7057" w:rsidRDefault="00CF5FEF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Mr. </w:t>
      </w:r>
      <w:r w:rsidR="001E06B8">
        <w:rPr>
          <w:rFonts w:ascii="Calibri" w:hAnsi="Calibri" w:cs="Calibri"/>
        </w:rPr>
        <w:t xml:space="preserve">Donie Anderson presented an </w:t>
      </w:r>
      <w:hyperlink r:id="rId24" w:history="1">
        <w:r w:rsidR="001E06B8" w:rsidRPr="001E06B8">
          <w:rPr>
            <w:rStyle w:val="Hyperlink"/>
            <w:rFonts w:ascii="Calibri" w:hAnsi="Calibri" w:cs="Calibri"/>
          </w:rPr>
          <w:t>update</w:t>
        </w:r>
      </w:hyperlink>
      <w:r w:rsidR="001E06B8">
        <w:rPr>
          <w:rFonts w:ascii="Calibri" w:hAnsi="Calibri" w:cs="Calibri"/>
        </w:rPr>
        <w:t xml:space="preserve"> to the committee</w:t>
      </w:r>
    </w:p>
    <w:p w14:paraId="6D18C52C" w14:textId="77777777" w:rsidR="001E06B8" w:rsidRDefault="001E06B8" w:rsidP="00065322">
      <w:pPr>
        <w:rPr>
          <w:rFonts w:ascii="Calibri" w:hAnsi="Calibri" w:cs="Calibri"/>
        </w:rPr>
      </w:pPr>
    </w:p>
    <w:p w14:paraId="69A691C1" w14:textId="5C144631" w:rsidR="00CE7057" w:rsidRDefault="00CE7057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E06B8">
        <w:rPr>
          <w:rFonts w:ascii="Calibri" w:hAnsi="Calibri" w:cs="Calibri"/>
        </w:rPr>
        <w:t>Update</w:t>
      </w:r>
      <w:r>
        <w:rPr>
          <w:rFonts w:ascii="Calibri" w:hAnsi="Calibri" w:cs="Calibri"/>
        </w:rPr>
        <w:t xml:space="preserve"> was </w:t>
      </w:r>
      <w:r w:rsidRPr="00CE7057">
        <w:rPr>
          <w:rFonts w:ascii="Calibri" w:hAnsi="Calibri" w:cs="Calibri"/>
          <w:b/>
          <w:bCs/>
        </w:rPr>
        <w:t>NOTED</w:t>
      </w:r>
    </w:p>
    <w:p w14:paraId="363279FF" w14:textId="77777777" w:rsidR="00CE7057" w:rsidRPr="009F5739" w:rsidRDefault="00CE7057" w:rsidP="00065322">
      <w:pPr>
        <w:rPr>
          <w:rFonts w:ascii="Calibri" w:hAnsi="Calibri" w:cs="Calibri"/>
        </w:rPr>
      </w:pPr>
    </w:p>
    <w:p w14:paraId="497F0028" w14:textId="77777777" w:rsidR="00065322" w:rsidRPr="00065322" w:rsidRDefault="00065322" w:rsidP="00065322">
      <w:pPr>
        <w:rPr>
          <w:rFonts w:ascii="Calibri" w:hAnsi="Calibri" w:cs="Calibri"/>
          <w:b/>
          <w:bCs/>
          <w:u w:val="single"/>
        </w:rPr>
      </w:pPr>
      <w:r w:rsidRPr="00065322">
        <w:rPr>
          <w:rFonts w:ascii="Calibri" w:hAnsi="Calibri" w:cs="Calibri"/>
          <w:b/>
          <w:bCs/>
          <w:u w:val="single"/>
        </w:rPr>
        <w:t>Item 1</w:t>
      </w:r>
      <w:r w:rsidR="005931AD">
        <w:rPr>
          <w:rFonts w:ascii="Calibri" w:hAnsi="Calibri" w:cs="Calibri"/>
          <w:b/>
          <w:bCs/>
          <w:u w:val="single"/>
        </w:rPr>
        <w:t>0</w:t>
      </w:r>
      <w:r w:rsidRPr="00065322">
        <w:rPr>
          <w:rFonts w:ascii="Calibri" w:hAnsi="Calibri" w:cs="Calibri"/>
          <w:b/>
          <w:bCs/>
          <w:u w:val="single"/>
        </w:rPr>
        <w:t xml:space="preserve">: </w:t>
      </w:r>
      <w:r w:rsidR="00690DE7">
        <w:rPr>
          <w:rFonts w:ascii="Calibri" w:hAnsi="Calibri" w:cs="Calibri"/>
          <w:b/>
          <w:bCs/>
          <w:u w:val="single"/>
        </w:rPr>
        <w:t>Any Other Business</w:t>
      </w:r>
    </w:p>
    <w:p w14:paraId="2835D42D" w14:textId="77777777" w:rsidR="00065322" w:rsidRPr="00065322" w:rsidRDefault="00065322" w:rsidP="00065322">
      <w:pPr>
        <w:rPr>
          <w:rFonts w:ascii="Calibri" w:hAnsi="Calibri" w:cs="Calibri"/>
        </w:rPr>
      </w:pPr>
    </w:p>
    <w:p w14:paraId="3566F3E0" w14:textId="5C899D46" w:rsidR="001E06B8" w:rsidRDefault="00DB3DB2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7F3F73">
        <w:rPr>
          <w:rFonts w:ascii="Calibri" w:hAnsi="Calibri" w:cs="Calibri"/>
        </w:rPr>
        <w:t>ouncillor</w:t>
      </w:r>
      <w:r>
        <w:rPr>
          <w:rFonts w:ascii="Calibri" w:hAnsi="Calibri" w:cs="Calibri"/>
        </w:rPr>
        <w:t xml:space="preserve"> Gus O’Connell was nominated to the </w:t>
      </w:r>
      <w:r w:rsidR="00F72BE7">
        <w:rPr>
          <w:rFonts w:ascii="Calibri" w:hAnsi="Calibri" w:cs="Calibri"/>
        </w:rPr>
        <w:t>biodiversity</w:t>
      </w:r>
      <w:r>
        <w:rPr>
          <w:rFonts w:ascii="Calibri" w:hAnsi="Calibri" w:cs="Calibri"/>
        </w:rPr>
        <w:t xml:space="preserve"> sub-committee by </w:t>
      </w:r>
      <w:r w:rsidR="007F3F73">
        <w:rPr>
          <w:rFonts w:ascii="Calibri" w:hAnsi="Calibri" w:cs="Calibri"/>
        </w:rPr>
        <w:t xml:space="preserve">Councillor </w:t>
      </w:r>
      <w:r>
        <w:rPr>
          <w:rFonts w:ascii="Calibri" w:hAnsi="Calibri" w:cs="Calibri"/>
        </w:rPr>
        <w:t xml:space="preserve">McManus </w:t>
      </w:r>
      <w:r w:rsidR="007F3F73">
        <w:rPr>
          <w:rFonts w:ascii="Calibri" w:hAnsi="Calibri" w:cs="Calibri"/>
        </w:rPr>
        <w:t xml:space="preserve">(Chair) </w:t>
      </w:r>
      <w:r>
        <w:rPr>
          <w:rFonts w:ascii="Calibri" w:hAnsi="Calibri" w:cs="Calibri"/>
        </w:rPr>
        <w:t xml:space="preserve">and seconded by </w:t>
      </w:r>
      <w:r w:rsidR="007F3F73">
        <w:rPr>
          <w:rFonts w:ascii="Calibri" w:hAnsi="Calibri" w:cs="Calibri"/>
        </w:rPr>
        <w:t>Councillor</w:t>
      </w:r>
      <w:r>
        <w:rPr>
          <w:rFonts w:ascii="Calibri" w:hAnsi="Calibri" w:cs="Calibri"/>
        </w:rPr>
        <w:t xml:space="preserve"> Collins and Mr. Anderson</w:t>
      </w:r>
    </w:p>
    <w:p w14:paraId="3A60D086" w14:textId="2F2C68B7" w:rsidR="00DB3DB2" w:rsidRDefault="00DB3DB2" w:rsidP="00065322">
      <w:pPr>
        <w:rPr>
          <w:rFonts w:ascii="Calibri" w:hAnsi="Calibri" w:cs="Calibri"/>
        </w:rPr>
      </w:pPr>
    </w:p>
    <w:p w14:paraId="55BA0B9F" w14:textId="6A118D3B" w:rsidR="00DB3DB2" w:rsidRDefault="00DB3DB2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Ms. Ruddock invited the committee members </w:t>
      </w:r>
      <w:r w:rsidR="007F3F73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a virtual tour of the Clo</w:t>
      </w:r>
      <w:r w:rsidR="009D5C1C">
        <w:rPr>
          <w:rFonts w:ascii="Calibri" w:hAnsi="Calibri" w:cs="Calibri"/>
        </w:rPr>
        <w:t>ugh</w:t>
      </w:r>
      <w:r>
        <w:rPr>
          <w:rFonts w:ascii="Calibri" w:hAnsi="Calibri" w:cs="Calibri"/>
        </w:rPr>
        <w:t>jordan eco village</w:t>
      </w:r>
      <w:r w:rsidR="007F3F73">
        <w:rPr>
          <w:rFonts w:ascii="Calibri" w:hAnsi="Calibri" w:cs="Calibri"/>
        </w:rPr>
        <w:t xml:space="preserve"> at 7pm on the 22</w:t>
      </w:r>
      <w:r w:rsidR="007F3F73" w:rsidRPr="007F3F73">
        <w:rPr>
          <w:rFonts w:ascii="Calibri" w:hAnsi="Calibri" w:cs="Calibri"/>
          <w:vertAlign w:val="superscript"/>
        </w:rPr>
        <w:t>nd</w:t>
      </w:r>
      <w:r w:rsidR="007F3F73">
        <w:rPr>
          <w:rFonts w:ascii="Calibri" w:hAnsi="Calibri" w:cs="Calibri"/>
          <w:vertAlign w:val="superscript"/>
        </w:rPr>
        <w:t xml:space="preserve"> </w:t>
      </w:r>
      <w:r w:rsidR="007F3F73">
        <w:rPr>
          <w:rFonts w:ascii="Calibri" w:hAnsi="Calibri" w:cs="Calibri"/>
        </w:rPr>
        <w:t xml:space="preserve">of February next. </w:t>
      </w:r>
    </w:p>
    <w:p w14:paraId="1BF88F2E" w14:textId="77777777" w:rsidR="001E06B8" w:rsidRDefault="001E06B8" w:rsidP="00065322">
      <w:pPr>
        <w:rPr>
          <w:rFonts w:ascii="Calibri" w:hAnsi="Calibri" w:cs="Calibri"/>
        </w:rPr>
      </w:pPr>
    </w:p>
    <w:p w14:paraId="360FBF94" w14:textId="5C65F1EA" w:rsidR="00E2714E" w:rsidRDefault="00E2714E" w:rsidP="00E2714E">
      <w:pPr>
        <w:rPr>
          <w:rFonts w:ascii="Calibri" w:hAnsi="Calibri" w:cs="Calibri"/>
        </w:rPr>
      </w:pPr>
      <w:r>
        <w:rPr>
          <w:rFonts w:ascii="Calibri" w:hAnsi="Calibri" w:cs="Calibri"/>
        </w:rPr>
        <w:t>Teresa Walsh, Director of Service thanked Chris Galvin</w:t>
      </w:r>
      <w:r w:rsidR="007F3F73">
        <w:rPr>
          <w:rFonts w:ascii="Calibri" w:hAnsi="Calibri" w:cs="Calibri"/>
        </w:rPr>
        <w:t>, Senior Engineer</w:t>
      </w:r>
      <w:r>
        <w:rPr>
          <w:rFonts w:ascii="Calibri" w:hAnsi="Calibri" w:cs="Calibri"/>
        </w:rPr>
        <w:t xml:space="preserve"> for all his work on this SPC over the past number of years, this will be his last meeting before leaving South Dublin County Council</w:t>
      </w:r>
    </w:p>
    <w:p w14:paraId="04240F1A" w14:textId="1535545B" w:rsidR="001E06B8" w:rsidRDefault="001E06B8" w:rsidP="00065322">
      <w:pPr>
        <w:rPr>
          <w:rFonts w:ascii="Calibri" w:hAnsi="Calibri" w:cs="Calibri"/>
        </w:rPr>
      </w:pPr>
    </w:p>
    <w:p w14:paraId="39F1D464" w14:textId="52F39ACF" w:rsidR="00E2714E" w:rsidRDefault="00E2714E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Councillor Mc Manus thanked Councilor Yvonne Collins for her contribution to the committee as this will be her last meeting</w:t>
      </w:r>
    </w:p>
    <w:p w14:paraId="784C8157" w14:textId="77777777" w:rsidR="001E06B8" w:rsidRDefault="001E06B8" w:rsidP="00065322">
      <w:pPr>
        <w:rPr>
          <w:rFonts w:ascii="Calibri" w:hAnsi="Calibri" w:cs="Calibri"/>
        </w:rPr>
      </w:pPr>
    </w:p>
    <w:p w14:paraId="53536896" w14:textId="444B8225" w:rsidR="00227C60" w:rsidRDefault="001E06B8" w:rsidP="00065322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065322" w:rsidRPr="00065322">
        <w:rPr>
          <w:rFonts w:ascii="Calibri" w:hAnsi="Calibri" w:cs="Calibri"/>
        </w:rPr>
        <w:t>he meeting concluded at</w:t>
      </w:r>
      <w:r w:rsidR="005E7E44">
        <w:rPr>
          <w:rFonts w:ascii="Calibri" w:hAnsi="Calibri" w:cs="Calibri"/>
        </w:rPr>
        <w:t xml:space="preserve"> </w:t>
      </w:r>
      <w:r w:rsidR="00E2714E">
        <w:rPr>
          <w:rFonts w:ascii="Calibri" w:hAnsi="Calibri" w:cs="Calibri"/>
        </w:rPr>
        <w:t>6:51</w:t>
      </w:r>
      <w:r w:rsidR="005E7E44">
        <w:rPr>
          <w:rFonts w:ascii="Calibri" w:hAnsi="Calibri" w:cs="Calibri"/>
        </w:rPr>
        <w:t xml:space="preserve"> p.m.</w:t>
      </w:r>
    </w:p>
    <w:sectPr w:rsidR="00227C60" w:rsidSect="00327415">
      <w:type w:val="continuous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9B5E" w14:textId="77777777" w:rsidR="00FA6544" w:rsidRDefault="00FA6544">
      <w:r>
        <w:separator/>
      </w:r>
    </w:p>
  </w:endnote>
  <w:endnote w:type="continuationSeparator" w:id="0">
    <w:p w14:paraId="48940EA9" w14:textId="77777777" w:rsidR="00FA6544" w:rsidRDefault="00FA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4CE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D8DB0" w14:textId="77777777" w:rsidR="00545C9F" w:rsidRDefault="00545C9F" w:rsidP="00D37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EE3" w14:textId="77777777" w:rsidR="00545C9F" w:rsidRDefault="00545C9F" w:rsidP="00D37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14:paraId="61C9F101" w14:textId="77777777" w:rsidR="00545C9F" w:rsidRDefault="00545C9F" w:rsidP="00D3710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2025" w14:textId="77777777" w:rsidR="00545C9F" w:rsidRDefault="0054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1098" w14:textId="77777777" w:rsidR="00FA6544" w:rsidRDefault="00FA6544">
      <w:r>
        <w:separator/>
      </w:r>
    </w:p>
  </w:footnote>
  <w:footnote w:type="continuationSeparator" w:id="0">
    <w:p w14:paraId="09B350E1" w14:textId="77777777" w:rsidR="00FA6544" w:rsidRDefault="00FA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5B1" w14:textId="77777777" w:rsidR="00545C9F" w:rsidRDefault="00F72BE7">
    <w:pPr>
      <w:pStyle w:val="Header"/>
    </w:pPr>
    <w:r>
      <w:rPr>
        <w:noProof/>
      </w:rPr>
      <w:pict w14:anchorId="5E79FB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9" o:spid="_x0000_s2050" type="#_x0000_t136" style="position:absolute;margin-left:0;margin-top:0;width:193.5pt;height:87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CFC" w14:textId="77777777" w:rsidR="00545C9F" w:rsidRDefault="00F72BE7">
    <w:pPr>
      <w:pStyle w:val="Header"/>
    </w:pPr>
    <w:r>
      <w:rPr>
        <w:noProof/>
      </w:rPr>
      <w:pict w14:anchorId="08A20A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80" o:spid="_x0000_s2051" type="#_x0000_t136" style="position:absolute;margin-left:0;margin-top:0;width:193.5pt;height:87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C0EE" w14:textId="77777777" w:rsidR="00545C9F" w:rsidRDefault="00F72BE7">
    <w:pPr>
      <w:pStyle w:val="Header"/>
    </w:pPr>
    <w:r>
      <w:rPr>
        <w:noProof/>
      </w:rPr>
      <w:pict w14:anchorId="4B7CA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28078" o:spid="_x0000_s2049" type="#_x0000_t136" style="position:absolute;margin-left:0;margin-top:0;width:193.5pt;height:87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834"/>
    <w:multiLevelType w:val="multilevel"/>
    <w:tmpl w:val="08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53"/>
    <w:multiLevelType w:val="multilevel"/>
    <w:tmpl w:val="F2D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B4770"/>
    <w:multiLevelType w:val="multilevel"/>
    <w:tmpl w:val="BDC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6A8D"/>
    <w:multiLevelType w:val="multilevel"/>
    <w:tmpl w:val="C6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3A10"/>
    <w:multiLevelType w:val="multilevel"/>
    <w:tmpl w:val="665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6DDE"/>
    <w:multiLevelType w:val="multilevel"/>
    <w:tmpl w:val="736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6A9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DDE"/>
    <w:multiLevelType w:val="multilevel"/>
    <w:tmpl w:val="C6E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64117"/>
    <w:multiLevelType w:val="multilevel"/>
    <w:tmpl w:val="921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774CD"/>
    <w:multiLevelType w:val="multilevel"/>
    <w:tmpl w:val="6EAE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A52"/>
    <w:multiLevelType w:val="multilevel"/>
    <w:tmpl w:val="F66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A12E2"/>
    <w:multiLevelType w:val="multilevel"/>
    <w:tmpl w:val="565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C0870"/>
    <w:multiLevelType w:val="multilevel"/>
    <w:tmpl w:val="AFE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644A7"/>
    <w:multiLevelType w:val="multilevel"/>
    <w:tmpl w:val="EA4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03C62"/>
    <w:multiLevelType w:val="multilevel"/>
    <w:tmpl w:val="8BC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21DD8"/>
    <w:multiLevelType w:val="hybridMultilevel"/>
    <w:tmpl w:val="38DE1A58"/>
    <w:lvl w:ilvl="0" w:tplc="8F2C07E2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4E4"/>
    <w:multiLevelType w:val="multilevel"/>
    <w:tmpl w:val="60C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5180"/>
    <w:multiLevelType w:val="multilevel"/>
    <w:tmpl w:val="D8F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014E5"/>
    <w:multiLevelType w:val="multilevel"/>
    <w:tmpl w:val="7A86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67846"/>
    <w:multiLevelType w:val="multilevel"/>
    <w:tmpl w:val="E29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B60EF"/>
    <w:multiLevelType w:val="multilevel"/>
    <w:tmpl w:val="0B4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03CF4"/>
    <w:multiLevelType w:val="multilevel"/>
    <w:tmpl w:val="596A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36C1"/>
    <w:multiLevelType w:val="multilevel"/>
    <w:tmpl w:val="A9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606"/>
    <w:multiLevelType w:val="multilevel"/>
    <w:tmpl w:val="66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62715"/>
    <w:multiLevelType w:val="multilevel"/>
    <w:tmpl w:val="254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600B5"/>
    <w:multiLevelType w:val="multilevel"/>
    <w:tmpl w:val="B9B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25385"/>
    <w:multiLevelType w:val="multilevel"/>
    <w:tmpl w:val="D11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054873">
    <w:abstractNumId w:val="15"/>
  </w:num>
  <w:num w:numId="2" w16cid:durableId="166872113">
    <w:abstractNumId w:val="22"/>
  </w:num>
  <w:num w:numId="3" w16cid:durableId="1400783796">
    <w:abstractNumId w:val="7"/>
  </w:num>
  <w:num w:numId="4" w16cid:durableId="1728410451">
    <w:abstractNumId w:val="20"/>
  </w:num>
  <w:num w:numId="5" w16cid:durableId="81800243">
    <w:abstractNumId w:val="3"/>
  </w:num>
  <w:num w:numId="6" w16cid:durableId="1263490523">
    <w:abstractNumId w:val="19"/>
  </w:num>
  <w:num w:numId="7" w16cid:durableId="2012951082">
    <w:abstractNumId w:val="17"/>
  </w:num>
  <w:num w:numId="8" w16cid:durableId="2032679713">
    <w:abstractNumId w:val="23"/>
  </w:num>
  <w:num w:numId="9" w16cid:durableId="1732000922">
    <w:abstractNumId w:val="24"/>
  </w:num>
  <w:num w:numId="10" w16cid:durableId="931351850">
    <w:abstractNumId w:val="26"/>
  </w:num>
  <w:num w:numId="11" w16cid:durableId="1981959454">
    <w:abstractNumId w:val="5"/>
  </w:num>
  <w:num w:numId="12" w16cid:durableId="866065104">
    <w:abstractNumId w:val="10"/>
  </w:num>
  <w:num w:numId="13" w16cid:durableId="471411056">
    <w:abstractNumId w:val="8"/>
  </w:num>
  <w:num w:numId="14" w16cid:durableId="857932860">
    <w:abstractNumId w:val="13"/>
  </w:num>
  <w:num w:numId="15" w16cid:durableId="257369174">
    <w:abstractNumId w:val="9"/>
  </w:num>
  <w:num w:numId="16" w16cid:durableId="672074201">
    <w:abstractNumId w:val="16"/>
  </w:num>
  <w:num w:numId="17" w16cid:durableId="659886683">
    <w:abstractNumId w:val="11"/>
  </w:num>
  <w:num w:numId="18" w16cid:durableId="203638046">
    <w:abstractNumId w:val="12"/>
  </w:num>
  <w:num w:numId="19" w16cid:durableId="31345128">
    <w:abstractNumId w:val="25"/>
  </w:num>
  <w:num w:numId="20" w16cid:durableId="275676549">
    <w:abstractNumId w:val="14"/>
  </w:num>
  <w:num w:numId="21" w16cid:durableId="314796556">
    <w:abstractNumId w:val="18"/>
  </w:num>
  <w:num w:numId="22" w16cid:durableId="1928614956">
    <w:abstractNumId w:val="21"/>
  </w:num>
  <w:num w:numId="23" w16cid:durableId="623120714">
    <w:abstractNumId w:val="2"/>
  </w:num>
  <w:num w:numId="24" w16cid:durableId="742795181">
    <w:abstractNumId w:val="0"/>
  </w:num>
  <w:num w:numId="25" w16cid:durableId="496727481">
    <w:abstractNumId w:val="4"/>
  </w:num>
  <w:num w:numId="26" w16cid:durableId="949169191">
    <w:abstractNumId w:val="6"/>
  </w:num>
  <w:num w:numId="27" w16cid:durableId="27501919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7C2"/>
    <w:rsid w:val="00000FF5"/>
    <w:rsid w:val="00001386"/>
    <w:rsid w:val="00010263"/>
    <w:rsid w:val="00013505"/>
    <w:rsid w:val="0001442F"/>
    <w:rsid w:val="000209EB"/>
    <w:rsid w:val="0002353D"/>
    <w:rsid w:val="000317F8"/>
    <w:rsid w:val="00041BD6"/>
    <w:rsid w:val="00056593"/>
    <w:rsid w:val="000626E4"/>
    <w:rsid w:val="00065322"/>
    <w:rsid w:val="000656F6"/>
    <w:rsid w:val="0006601F"/>
    <w:rsid w:val="0006682C"/>
    <w:rsid w:val="000712A5"/>
    <w:rsid w:val="000739C4"/>
    <w:rsid w:val="00075F8C"/>
    <w:rsid w:val="00077F32"/>
    <w:rsid w:val="00080DC4"/>
    <w:rsid w:val="000839E6"/>
    <w:rsid w:val="00090D4A"/>
    <w:rsid w:val="00090E34"/>
    <w:rsid w:val="000B2E1D"/>
    <w:rsid w:val="000B3320"/>
    <w:rsid w:val="000C0873"/>
    <w:rsid w:val="000C0E26"/>
    <w:rsid w:val="000C6CB8"/>
    <w:rsid w:val="000D0438"/>
    <w:rsid w:val="000D1C0C"/>
    <w:rsid w:val="000D273B"/>
    <w:rsid w:val="000D47E1"/>
    <w:rsid w:val="000D4B06"/>
    <w:rsid w:val="000D5FD3"/>
    <w:rsid w:val="000F1DE6"/>
    <w:rsid w:val="000F7118"/>
    <w:rsid w:val="0010713A"/>
    <w:rsid w:val="00112A9D"/>
    <w:rsid w:val="00113435"/>
    <w:rsid w:val="001158FE"/>
    <w:rsid w:val="00115A36"/>
    <w:rsid w:val="001161C4"/>
    <w:rsid w:val="00116A3E"/>
    <w:rsid w:val="00122B1B"/>
    <w:rsid w:val="00123283"/>
    <w:rsid w:val="00124F72"/>
    <w:rsid w:val="00125695"/>
    <w:rsid w:val="00125CFA"/>
    <w:rsid w:val="00146A9B"/>
    <w:rsid w:val="0015277F"/>
    <w:rsid w:val="00167988"/>
    <w:rsid w:val="0017684E"/>
    <w:rsid w:val="001902B2"/>
    <w:rsid w:val="00190CDE"/>
    <w:rsid w:val="00196C56"/>
    <w:rsid w:val="001A0368"/>
    <w:rsid w:val="001A1B93"/>
    <w:rsid w:val="001A3D4C"/>
    <w:rsid w:val="001A66BE"/>
    <w:rsid w:val="001A73A1"/>
    <w:rsid w:val="001A7C18"/>
    <w:rsid w:val="001B1C87"/>
    <w:rsid w:val="001B4F7A"/>
    <w:rsid w:val="001C0141"/>
    <w:rsid w:val="001D71E4"/>
    <w:rsid w:val="001E06B8"/>
    <w:rsid w:val="001E1B0C"/>
    <w:rsid w:val="001E796C"/>
    <w:rsid w:val="001F3638"/>
    <w:rsid w:val="001F3E34"/>
    <w:rsid w:val="00200E19"/>
    <w:rsid w:val="002043B6"/>
    <w:rsid w:val="00207746"/>
    <w:rsid w:val="00207A87"/>
    <w:rsid w:val="00224045"/>
    <w:rsid w:val="00224813"/>
    <w:rsid w:val="00227C60"/>
    <w:rsid w:val="0024433C"/>
    <w:rsid w:val="002516C6"/>
    <w:rsid w:val="0027300C"/>
    <w:rsid w:val="00275842"/>
    <w:rsid w:val="002800B7"/>
    <w:rsid w:val="002830EF"/>
    <w:rsid w:val="00284DA3"/>
    <w:rsid w:val="00295B4A"/>
    <w:rsid w:val="002A022E"/>
    <w:rsid w:val="002A176A"/>
    <w:rsid w:val="002A4E00"/>
    <w:rsid w:val="002B1151"/>
    <w:rsid w:val="002B2E2D"/>
    <w:rsid w:val="002B7454"/>
    <w:rsid w:val="002C4D4A"/>
    <w:rsid w:val="002D08DB"/>
    <w:rsid w:val="002D3F0D"/>
    <w:rsid w:val="002E0562"/>
    <w:rsid w:val="002E4BB6"/>
    <w:rsid w:val="002E6066"/>
    <w:rsid w:val="002F163D"/>
    <w:rsid w:val="002F17EC"/>
    <w:rsid w:val="002F2FB8"/>
    <w:rsid w:val="003106FA"/>
    <w:rsid w:val="00315CF9"/>
    <w:rsid w:val="00317C21"/>
    <w:rsid w:val="00325DCC"/>
    <w:rsid w:val="00327415"/>
    <w:rsid w:val="003325C4"/>
    <w:rsid w:val="00334CCA"/>
    <w:rsid w:val="003366F9"/>
    <w:rsid w:val="00351B0D"/>
    <w:rsid w:val="00355FC8"/>
    <w:rsid w:val="00356726"/>
    <w:rsid w:val="00356C3C"/>
    <w:rsid w:val="003614E3"/>
    <w:rsid w:val="00361BA1"/>
    <w:rsid w:val="00370BC1"/>
    <w:rsid w:val="00373C7E"/>
    <w:rsid w:val="003762AD"/>
    <w:rsid w:val="00377DE8"/>
    <w:rsid w:val="0038277C"/>
    <w:rsid w:val="00386D25"/>
    <w:rsid w:val="00392D10"/>
    <w:rsid w:val="00396AA7"/>
    <w:rsid w:val="003A49A6"/>
    <w:rsid w:val="003A4E2A"/>
    <w:rsid w:val="003B2780"/>
    <w:rsid w:val="003C192B"/>
    <w:rsid w:val="003C4493"/>
    <w:rsid w:val="003C5A94"/>
    <w:rsid w:val="003D0DC5"/>
    <w:rsid w:val="003E1542"/>
    <w:rsid w:val="003E4227"/>
    <w:rsid w:val="003E4B00"/>
    <w:rsid w:val="003F00AD"/>
    <w:rsid w:val="00407461"/>
    <w:rsid w:val="0041037C"/>
    <w:rsid w:val="004141F2"/>
    <w:rsid w:val="0041583E"/>
    <w:rsid w:val="00415C10"/>
    <w:rsid w:val="00422384"/>
    <w:rsid w:val="004310BC"/>
    <w:rsid w:val="004322E8"/>
    <w:rsid w:val="00433DBE"/>
    <w:rsid w:val="004366B8"/>
    <w:rsid w:val="004451C9"/>
    <w:rsid w:val="00445F53"/>
    <w:rsid w:val="0045272E"/>
    <w:rsid w:val="004536F9"/>
    <w:rsid w:val="0045381F"/>
    <w:rsid w:val="00455AAF"/>
    <w:rsid w:val="00455FD0"/>
    <w:rsid w:val="0045650C"/>
    <w:rsid w:val="00464E8A"/>
    <w:rsid w:val="00465A0E"/>
    <w:rsid w:val="004677B9"/>
    <w:rsid w:val="00473536"/>
    <w:rsid w:val="0047533F"/>
    <w:rsid w:val="00483214"/>
    <w:rsid w:val="004866AE"/>
    <w:rsid w:val="00487F90"/>
    <w:rsid w:val="0049014C"/>
    <w:rsid w:val="004905FF"/>
    <w:rsid w:val="004A2179"/>
    <w:rsid w:val="004A5632"/>
    <w:rsid w:val="004B6794"/>
    <w:rsid w:val="004C0B24"/>
    <w:rsid w:val="004C19D3"/>
    <w:rsid w:val="004C567C"/>
    <w:rsid w:val="004C5AE3"/>
    <w:rsid w:val="004C61E4"/>
    <w:rsid w:val="004D0A7B"/>
    <w:rsid w:val="004D7287"/>
    <w:rsid w:val="004D7684"/>
    <w:rsid w:val="004E094F"/>
    <w:rsid w:val="004F192E"/>
    <w:rsid w:val="004F3A96"/>
    <w:rsid w:val="004F6958"/>
    <w:rsid w:val="00500B7F"/>
    <w:rsid w:val="00500EB4"/>
    <w:rsid w:val="00500EC0"/>
    <w:rsid w:val="0051079E"/>
    <w:rsid w:val="005108E8"/>
    <w:rsid w:val="005253CE"/>
    <w:rsid w:val="00526B3B"/>
    <w:rsid w:val="00526D0C"/>
    <w:rsid w:val="00531D56"/>
    <w:rsid w:val="00532038"/>
    <w:rsid w:val="0054187D"/>
    <w:rsid w:val="0054557C"/>
    <w:rsid w:val="00545991"/>
    <w:rsid w:val="00545C9F"/>
    <w:rsid w:val="00552E17"/>
    <w:rsid w:val="00557F00"/>
    <w:rsid w:val="005727DC"/>
    <w:rsid w:val="005746BC"/>
    <w:rsid w:val="00582317"/>
    <w:rsid w:val="00583E3C"/>
    <w:rsid w:val="00590B53"/>
    <w:rsid w:val="005913C9"/>
    <w:rsid w:val="005931AD"/>
    <w:rsid w:val="00594D0B"/>
    <w:rsid w:val="005A0B93"/>
    <w:rsid w:val="005A2ADC"/>
    <w:rsid w:val="005B202C"/>
    <w:rsid w:val="005B5258"/>
    <w:rsid w:val="005B5597"/>
    <w:rsid w:val="005C2CEB"/>
    <w:rsid w:val="005C31BB"/>
    <w:rsid w:val="005C6607"/>
    <w:rsid w:val="005C769B"/>
    <w:rsid w:val="005D0ED9"/>
    <w:rsid w:val="005D4F3F"/>
    <w:rsid w:val="005E0719"/>
    <w:rsid w:val="005E7E44"/>
    <w:rsid w:val="005F0E17"/>
    <w:rsid w:val="005F75FC"/>
    <w:rsid w:val="00600665"/>
    <w:rsid w:val="006073DA"/>
    <w:rsid w:val="00611C7E"/>
    <w:rsid w:val="00623766"/>
    <w:rsid w:val="00635EB5"/>
    <w:rsid w:val="00636994"/>
    <w:rsid w:val="006416A1"/>
    <w:rsid w:val="0065011A"/>
    <w:rsid w:val="006505B5"/>
    <w:rsid w:val="00653B63"/>
    <w:rsid w:val="00656781"/>
    <w:rsid w:val="00660A9D"/>
    <w:rsid w:val="00664F72"/>
    <w:rsid w:val="006667B0"/>
    <w:rsid w:val="00670BA6"/>
    <w:rsid w:val="0067756C"/>
    <w:rsid w:val="00677C5E"/>
    <w:rsid w:val="00690DE7"/>
    <w:rsid w:val="00691E77"/>
    <w:rsid w:val="00692244"/>
    <w:rsid w:val="00695A84"/>
    <w:rsid w:val="00696A9F"/>
    <w:rsid w:val="006A00E7"/>
    <w:rsid w:val="006A3301"/>
    <w:rsid w:val="006A5E4A"/>
    <w:rsid w:val="006B60A9"/>
    <w:rsid w:val="006B7CA0"/>
    <w:rsid w:val="006C0A99"/>
    <w:rsid w:val="006C33EF"/>
    <w:rsid w:val="006C3411"/>
    <w:rsid w:val="006C3931"/>
    <w:rsid w:val="006E3B7A"/>
    <w:rsid w:val="006E5F54"/>
    <w:rsid w:val="006F2838"/>
    <w:rsid w:val="006F76ED"/>
    <w:rsid w:val="006F7DB4"/>
    <w:rsid w:val="007068A0"/>
    <w:rsid w:val="007143A2"/>
    <w:rsid w:val="007221D9"/>
    <w:rsid w:val="0072599A"/>
    <w:rsid w:val="00733CF2"/>
    <w:rsid w:val="00743784"/>
    <w:rsid w:val="00745EAB"/>
    <w:rsid w:val="00755CA4"/>
    <w:rsid w:val="007624AA"/>
    <w:rsid w:val="00763B79"/>
    <w:rsid w:val="007702A8"/>
    <w:rsid w:val="00773501"/>
    <w:rsid w:val="00773B69"/>
    <w:rsid w:val="0077728C"/>
    <w:rsid w:val="00777A81"/>
    <w:rsid w:val="00777B16"/>
    <w:rsid w:val="007855C0"/>
    <w:rsid w:val="00785BA5"/>
    <w:rsid w:val="00792F94"/>
    <w:rsid w:val="00793D02"/>
    <w:rsid w:val="00794DD6"/>
    <w:rsid w:val="007962E0"/>
    <w:rsid w:val="0079634B"/>
    <w:rsid w:val="007B02B2"/>
    <w:rsid w:val="007B1557"/>
    <w:rsid w:val="007B2F55"/>
    <w:rsid w:val="007B7184"/>
    <w:rsid w:val="007C2441"/>
    <w:rsid w:val="007C5046"/>
    <w:rsid w:val="007D57E7"/>
    <w:rsid w:val="007E4C7C"/>
    <w:rsid w:val="007E7DE5"/>
    <w:rsid w:val="007F3F73"/>
    <w:rsid w:val="007F66CD"/>
    <w:rsid w:val="00803250"/>
    <w:rsid w:val="0081724E"/>
    <w:rsid w:val="00820553"/>
    <w:rsid w:val="008230F1"/>
    <w:rsid w:val="00823B64"/>
    <w:rsid w:val="00836BD3"/>
    <w:rsid w:val="00837685"/>
    <w:rsid w:val="008439B1"/>
    <w:rsid w:val="008522E0"/>
    <w:rsid w:val="008522E8"/>
    <w:rsid w:val="00870480"/>
    <w:rsid w:val="00873904"/>
    <w:rsid w:val="00892B6A"/>
    <w:rsid w:val="008A2CA5"/>
    <w:rsid w:val="008A5346"/>
    <w:rsid w:val="008A59DF"/>
    <w:rsid w:val="008A7F25"/>
    <w:rsid w:val="008B79B5"/>
    <w:rsid w:val="008C541E"/>
    <w:rsid w:val="008C6BE4"/>
    <w:rsid w:val="008D2F68"/>
    <w:rsid w:val="008D67D4"/>
    <w:rsid w:val="008D76DD"/>
    <w:rsid w:val="008E2ADE"/>
    <w:rsid w:val="008E3888"/>
    <w:rsid w:val="008E7F9B"/>
    <w:rsid w:val="008F6719"/>
    <w:rsid w:val="00904F3B"/>
    <w:rsid w:val="00906B78"/>
    <w:rsid w:val="00911CAC"/>
    <w:rsid w:val="00913C03"/>
    <w:rsid w:val="00931ABC"/>
    <w:rsid w:val="00937BBD"/>
    <w:rsid w:val="009401DD"/>
    <w:rsid w:val="009450ED"/>
    <w:rsid w:val="00960361"/>
    <w:rsid w:val="00962AEA"/>
    <w:rsid w:val="00974E59"/>
    <w:rsid w:val="00975C2A"/>
    <w:rsid w:val="009764CC"/>
    <w:rsid w:val="0098004C"/>
    <w:rsid w:val="0098080C"/>
    <w:rsid w:val="009844CA"/>
    <w:rsid w:val="00984C36"/>
    <w:rsid w:val="0098599B"/>
    <w:rsid w:val="00985D6C"/>
    <w:rsid w:val="00987770"/>
    <w:rsid w:val="0099113E"/>
    <w:rsid w:val="0099178A"/>
    <w:rsid w:val="009958CD"/>
    <w:rsid w:val="009A0EC7"/>
    <w:rsid w:val="009A12E0"/>
    <w:rsid w:val="009A4468"/>
    <w:rsid w:val="009A4ACF"/>
    <w:rsid w:val="009A5157"/>
    <w:rsid w:val="009A59FC"/>
    <w:rsid w:val="009B225F"/>
    <w:rsid w:val="009B4E41"/>
    <w:rsid w:val="009B572C"/>
    <w:rsid w:val="009B5DCC"/>
    <w:rsid w:val="009C5390"/>
    <w:rsid w:val="009D5C1C"/>
    <w:rsid w:val="009E7DE6"/>
    <w:rsid w:val="009F23C2"/>
    <w:rsid w:val="009F2684"/>
    <w:rsid w:val="009F5739"/>
    <w:rsid w:val="00A01D87"/>
    <w:rsid w:val="00A0337E"/>
    <w:rsid w:val="00A06E54"/>
    <w:rsid w:val="00A07B9F"/>
    <w:rsid w:val="00A11F89"/>
    <w:rsid w:val="00A1580B"/>
    <w:rsid w:val="00A174FC"/>
    <w:rsid w:val="00A2056A"/>
    <w:rsid w:val="00A24F60"/>
    <w:rsid w:val="00A25445"/>
    <w:rsid w:val="00A26E24"/>
    <w:rsid w:val="00A33839"/>
    <w:rsid w:val="00A338CD"/>
    <w:rsid w:val="00A341C9"/>
    <w:rsid w:val="00A35DF2"/>
    <w:rsid w:val="00A37D5E"/>
    <w:rsid w:val="00A57271"/>
    <w:rsid w:val="00A609A5"/>
    <w:rsid w:val="00A616FC"/>
    <w:rsid w:val="00A62257"/>
    <w:rsid w:val="00A72E3F"/>
    <w:rsid w:val="00A7357E"/>
    <w:rsid w:val="00A73A14"/>
    <w:rsid w:val="00A7469D"/>
    <w:rsid w:val="00A7599F"/>
    <w:rsid w:val="00A80E99"/>
    <w:rsid w:val="00A90085"/>
    <w:rsid w:val="00A90B58"/>
    <w:rsid w:val="00A93E60"/>
    <w:rsid w:val="00A9479A"/>
    <w:rsid w:val="00A97AC7"/>
    <w:rsid w:val="00A97C98"/>
    <w:rsid w:val="00AA274D"/>
    <w:rsid w:val="00AA2A46"/>
    <w:rsid w:val="00AB03B7"/>
    <w:rsid w:val="00AB720F"/>
    <w:rsid w:val="00AC3D5E"/>
    <w:rsid w:val="00AD2798"/>
    <w:rsid w:val="00AD70D3"/>
    <w:rsid w:val="00AE1B95"/>
    <w:rsid w:val="00AE609B"/>
    <w:rsid w:val="00AF6DDB"/>
    <w:rsid w:val="00AF71C2"/>
    <w:rsid w:val="00B01F20"/>
    <w:rsid w:val="00B02598"/>
    <w:rsid w:val="00B04D77"/>
    <w:rsid w:val="00B14A07"/>
    <w:rsid w:val="00B16E11"/>
    <w:rsid w:val="00B21DCD"/>
    <w:rsid w:val="00B21EBF"/>
    <w:rsid w:val="00B22F63"/>
    <w:rsid w:val="00B23692"/>
    <w:rsid w:val="00B31024"/>
    <w:rsid w:val="00B47174"/>
    <w:rsid w:val="00B51391"/>
    <w:rsid w:val="00B6324F"/>
    <w:rsid w:val="00B6330E"/>
    <w:rsid w:val="00B646AF"/>
    <w:rsid w:val="00B70B50"/>
    <w:rsid w:val="00B71B10"/>
    <w:rsid w:val="00B757F7"/>
    <w:rsid w:val="00B82619"/>
    <w:rsid w:val="00B832FD"/>
    <w:rsid w:val="00B83D75"/>
    <w:rsid w:val="00B846F4"/>
    <w:rsid w:val="00B87FBF"/>
    <w:rsid w:val="00BA2A63"/>
    <w:rsid w:val="00BA4E3C"/>
    <w:rsid w:val="00BB1964"/>
    <w:rsid w:val="00BC2EF3"/>
    <w:rsid w:val="00BC540E"/>
    <w:rsid w:val="00BC5EC6"/>
    <w:rsid w:val="00BD223A"/>
    <w:rsid w:val="00BD28E9"/>
    <w:rsid w:val="00BD7F98"/>
    <w:rsid w:val="00BF1C58"/>
    <w:rsid w:val="00BF363C"/>
    <w:rsid w:val="00C11083"/>
    <w:rsid w:val="00C11617"/>
    <w:rsid w:val="00C154EE"/>
    <w:rsid w:val="00C164BD"/>
    <w:rsid w:val="00C22F68"/>
    <w:rsid w:val="00C257B1"/>
    <w:rsid w:val="00C315BF"/>
    <w:rsid w:val="00C36D31"/>
    <w:rsid w:val="00C459B7"/>
    <w:rsid w:val="00C517DC"/>
    <w:rsid w:val="00C600F2"/>
    <w:rsid w:val="00C617C0"/>
    <w:rsid w:val="00C62281"/>
    <w:rsid w:val="00C638D4"/>
    <w:rsid w:val="00C6792B"/>
    <w:rsid w:val="00C75C94"/>
    <w:rsid w:val="00C76C66"/>
    <w:rsid w:val="00C76F46"/>
    <w:rsid w:val="00C805C4"/>
    <w:rsid w:val="00C80E7C"/>
    <w:rsid w:val="00C816E1"/>
    <w:rsid w:val="00C822C7"/>
    <w:rsid w:val="00C837F2"/>
    <w:rsid w:val="00C83F9F"/>
    <w:rsid w:val="00C93AF7"/>
    <w:rsid w:val="00C93D4D"/>
    <w:rsid w:val="00C94311"/>
    <w:rsid w:val="00CA4FC8"/>
    <w:rsid w:val="00CA561B"/>
    <w:rsid w:val="00CB38A6"/>
    <w:rsid w:val="00CB5207"/>
    <w:rsid w:val="00CB7FB9"/>
    <w:rsid w:val="00CC16E0"/>
    <w:rsid w:val="00CC77B5"/>
    <w:rsid w:val="00CD1144"/>
    <w:rsid w:val="00CD1461"/>
    <w:rsid w:val="00CD180D"/>
    <w:rsid w:val="00CD321B"/>
    <w:rsid w:val="00CD5C6E"/>
    <w:rsid w:val="00CE37C2"/>
    <w:rsid w:val="00CE3FFC"/>
    <w:rsid w:val="00CE5256"/>
    <w:rsid w:val="00CE7057"/>
    <w:rsid w:val="00CF3847"/>
    <w:rsid w:val="00CF5FEF"/>
    <w:rsid w:val="00D13230"/>
    <w:rsid w:val="00D15CCC"/>
    <w:rsid w:val="00D16DDC"/>
    <w:rsid w:val="00D215FF"/>
    <w:rsid w:val="00D22B5B"/>
    <w:rsid w:val="00D32EFE"/>
    <w:rsid w:val="00D347BB"/>
    <w:rsid w:val="00D36D81"/>
    <w:rsid w:val="00D37109"/>
    <w:rsid w:val="00D4094F"/>
    <w:rsid w:val="00D40C4D"/>
    <w:rsid w:val="00D45364"/>
    <w:rsid w:val="00D4714A"/>
    <w:rsid w:val="00D5168A"/>
    <w:rsid w:val="00D52EA7"/>
    <w:rsid w:val="00D54471"/>
    <w:rsid w:val="00D555B9"/>
    <w:rsid w:val="00D57D81"/>
    <w:rsid w:val="00D63D05"/>
    <w:rsid w:val="00D651C6"/>
    <w:rsid w:val="00D674D8"/>
    <w:rsid w:val="00D70562"/>
    <w:rsid w:val="00D70AC5"/>
    <w:rsid w:val="00D71985"/>
    <w:rsid w:val="00D748C3"/>
    <w:rsid w:val="00D86FFB"/>
    <w:rsid w:val="00D947DE"/>
    <w:rsid w:val="00DA4D76"/>
    <w:rsid w:val="00DB3DB2"/>
    <w:rsid w:val="00DB76AA"/>
    <w:rsid w:val="00DC1E69"/>
    <w:rsid w:val="00DC430A"/>
    <w:rsid w:val="00DC50D3"/>
    <w:rsid w:val="00DE074D"/>
    <w:rsid w:val="00DE3A67"/>
    <w:rsid w:val="00DE44EF"/>
    <w:rsid w:val="00DF0F02"/>
    <w:rsid w:val="00DF12A1"/>
    <w:rsid w:val="00DF6769"/>
    <w:rsid w:val="00DF7532"/>
    <w:rsid w:val="00E015DE"/>
    <w:rsid w:val="00E01764"/>
    <w:rsid w:val="00E0254B"/>
    <w:rsid w:val="00E14256"/>
    <w:rsid w:val="00E24568"/>
    <w:rsid w:val="00E2714E"/>
    <w:rsid w:val="00E32BB9"/>
    <w:rsid w:val="00E3520D"/>
    <w:rsid w:val="00E37D43"/>
    <w:rsid w:val="00E4094C"/>
    <w:rsid w:val="00E4787F"/>
    <w:rsid w:val="00E507CB"/>
    <w:rsid w:val="00E60CB4"/>
    <w:rsid w:val="00E678C0"/>
    <w:rsid w:val="00E6790D"/>
    <w:rsid w:val="00E74C3B"/>
    <w:rsid w:val="00E7547D"/>
    <w:rsid w:val="00E77268"/>
    <w:rsid w:val="00E802AF"/>
    <w:rsid w:val="00E91204"/>
    <w:rsid w:val="00E91D1F"/>
    <w:rsid w:val="00E921E1"/>
    <w:rsid w:val="00EA3EA3"/>
    <w:rsid w:val="00EA752B"/>
    <w:rsid w:val="00EB7FE1"/>
    <w:rsid w:val="00EC0116"/>
    <w:rsid w:val="00EC325B"/>
    <w:rsid w:val="00EC4085"/>
    <w:rsid w:val="00ED02E5"/>
    <w:rsid w:val="00ED044E"/>
    <w:rsid w:val="00ED3DD4"/>
    <w:rsid w:val="00ED46B8"/>
    <w:rsid w:val="00ED4749"/>
    <w:rsid w:val="00ED4758"/>
    <w:rsid w:val="00ED616E"/>
    <w:rsid w:val="00ED6236"/>
    <w:rsid w:val="00ED68D6"/>
    <w:rsid w:val="00ED69AA"/>
    <w:rsid w:val="00EE21DE"/>
    <w:rsid w:val="00EE3882"/>
    <w:rsid w:val="00EE49BD"/>
    <w:rsid w:val="00EF2B35"/>
    <w:rsid w:val="00EF310E"/>
    <w:rsid w:val="00F00C00"/>
    <w:rsid w:val="00F2037C"/>
    <w:rsid w:val="00F37F53"/>
    <w:rsid w:val="00F47532"/>
    <w:rsid w:val="00F54929"/>
    <w:rsid w:val="00F561C3"/>
    <w:rsid w:val="00F633DD"/>
    <w:rsid w:val="00F64EB9"/>
    <w:rsid w:val="00F656BF"/>
    <w:rsid w:val="00F6781C"/>
    <w:rsid w:val="00F72BE7"/>
    <w:rsid w:val="00F75181"/>
    <w:rsid w:val="00F81E74"/>
    <w:rsid w:val="00F83579"/>
    <w:rsid w:val="00F85111"/>
    <w:rsid w:val="00F8523B"/>
    <w:rsid w:val="00F91E2D"/>
    <w:rsid w:val="00F93C59"/>
    <w:rsid w:val="00F96F11"/>
    <w:rsid w:val="00F97C37"/>
    <w:rsid w:val="00FA02E9"/>
    <w:rsid w:val="00FA3D79"/>
    <w:rsid w:val="00FA6544"/>
    <w:rsid w:val="00FA6A4E"/>
    <w:rsid w:val="00FB1555"/>
    <w:rsid w:val="00FB1801"/>
    <w:rsid w:val="00FB2C86"/>
    <w:rsid w:val="00FB2DAD"/>
    <w:rsid w:val="00FC120C"/>
    <w:rsid w:val="00FC2E90"/>
    <w:rsid w:val="00FC6ACF"/>
    <w:rsid w:val="00FC73AF"/>
    <w:rsid w:val="00FD09E0"/>
    <w:rsid w:val="00FD0D37"/>
    <w:rsid w:val="00FD528D"/>
    <w:rsid w:val="00FE1A66"/>
    <w:rsid w:val="00FE42CC"/>
    <w:rsid w:val="00FE4CBA"/>
    <w:rsid w:val="00FE737D"/>
    <w:rsid w:val="00FF0361"/>
    <w:rsid w:val="00FF7C0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6C3D2D1"/>
  <w15:chartTrackingRefBased/>
  <w15:docId w15:val="{271D584C-6E29-4006-81ED-E9B2483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E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3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3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D2F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4F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72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E37C2"/>
    <w:rPr>
      <w:b/>
      <w:bCs/>
    </w:rPr>
  </w:style>
  <w:style w:type="paragraph" w:styleId="NormalWeb">
    <w:name w:val="Normal (Web)"/>
    <w:basedOn w:val="Normal"/>
    <w:link w:val="NormalWebChar"/>
    <w:uiPriority w:val="99"/>
    <w:rsid w:val="00CE37C2"/>
    <w:pPr>
      <w:spacing w:before="100" w:beforeAutospacing="1" w:after="100" w:afterAutospacing="1"/>
    </w:pPr>
  </w:style>
  <w:style w:type="paragraph" w:styleId="Footer">
    <w:name w:val="footer"/>
    <w:basedOn w:val="Normal"/>
    <w:rsid w:val="00CE37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7C2"/>
  </w:style>
  <w:style w:type="character" w:styleId="Hyperlink">
    <w:name w:val="Hyperlink"/>
    <w:uiPriority w:val="99"/>
    <w:rsid w:val="00CE37C2"/>
    <w:rPr>
      <w:color w:val="0000FF"/>
      <w:u w:val="single"/>
    </w:rPr>
  </w:style>
  <w:style w:type="paragraph" w:styleId="BalloonText">
    <w:name w:val="Balloon Text"/>
    <w:basedOn w:val="Normal"/>
    <w:semiHidden/>
    <w:rsid w:val="00D37109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0D4B06"/>
    <w:rPr>
      <w:i/>
      <w:iCs/>
    </w:rPr>
  </w:style>
  <w:style w:type="paragraph" w:styleId="ListParagraph">
    <w:name w:val="List Paragraph"/>
    <w:basedOn w:val="Normal"/>
    <w:uiPriority w:val="34"/>
    <w:qFormat/>
    <w:rsid w:val="009C5390"/>
    <w:pPr>
      <w:ind w:left="720"/>
      <w:contextualSpacing/>
    </w:pPr>
    <w:rPr>
      <w:lang w:val="en-IE" w:eastAsia="en-IE"/>
    </w:rPr>
  </w:style>
  <w:style w:type="character" w:customStyle="1" w:styleId="underline1">
    <w:name w:val="underline1"/>
    <w:rsid w:val="006E3B7A"/>
    <w:rPr>
      <w:u w:val="single"/>
    </w:rPr>
  </w:style>
  <w:style w:type="paragraph" w:customStyle="1" w:styleId="replyheader">
    <w:name w:val="replyheader"/>
    <w:basedOn w:val="Normal"/>
    <w:rsid w:val="00A73A14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IE" w:eastAsia="en-IE"/>
    </w:rPr>
  </w:style>
  <w:style w:type="paragraph" w:customStyle="1" w:styleId="replymain">
    <w:name w:val="replymain"/>
    <w:basedOn w:val="Normal"/>
    <w:rsid w:val="00A73A14"/>
    <w:pPr>
      <w:spacing w:before="100" w:beforeAutospacing="1" w:after="100" w:afterAutospacing="1"/>
      <w:jc w:val="center"/>
    </w:pPr>
    <w:rPr>
      <w:b/>
      <w:bCs/>
      <w:u w:val="single"/>
      <w:lang w:val="en-IE" w:eastAsia="en-IE"/>
    </w:rPr>
  </w:style>
  <w:style w:type="table" w:styleId="TableGrid">
    <w:name w:val="Table Grid"/>
    <w:basedOn w:val="TableNormal"/>
    <w:uiPriority w:val="39"/>
    <w:rsid w:val="008D2F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8D2F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C4493"/>
    <w:rPr>
      <w:sz w:val="24"/>
      <w:szCs w:val="24"/>
      <w:lang w:val="en-US" w:eastAsia="en-US"/>
    </w:rPr>
  </w:style>
  <w:style w:type="character" w:customStyle="1" w:styleId="tgc">
    <w:name w:val="_tgc"/>
    <w:rsid w:val="00DC1E69"/>
  </w:style>
  <w:style w:type="paragraph" w:customStyle="1" w:styleId="Default">
    <w:name w:val="Default"/>
    <w:rsid w:val="00351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FollowedHyperlink">
    <w:name w:val="FollowedHyperlink"/>
    <w:rsid w:val="009B225F"/>
    <w:rPr>
      <w:color w:val="954F72"/>
      <w:u w:val="single"/>
    </w:rPr>
  </w:style>
  <w:style w:type="character" w:customStyle="1" w:styleId="Heading1Char">
    <w:name w:val="Heading 1 Char"/>
    <w:link w:val="Heading1"/>
    <w:rsid w:val="006C39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6C393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customStyle="1" w:styleId="size-181">
    <w:name w:val="size-181"/>
    <w:basedOn w:val="Normal"/>
    <w:uiPriority w:val="99"/>
    <w:semiHidden/>
    <w:rsid w:val="00F656BF"/>
    <w:pPr>
      <w:spacing w:before="100" w:beforeAutospacing="1" w:after="100" w:afterAutospacing="1" w:line="390" w:lineRule="atLeast"/>
    </w:pPr>
    <w:rPr>
      <w:rFonts w:eastAsia="Calibri"/>
      <w:sz w:val="27"/>
      <w:szCs w:val="27"/>
      <w:lang w:val="en-IE" w:eastAsia="en-IE"/>
    </w:rPr>
  </w:style>
  <w:style w:type="paragraph" w:customStyle="1" w:styleId="size-151">
    <w:name w:val="size-151"/>
    <w:basedOn w:val="Normal"/>
    <w:uiPriority w:val="99"/>
    <w:semiHidden/>
    <w:rsid w:val="00377DE8"/>
    <w:pPr>
      <w:spacing w:before="100" w:beforeAutospacing="1" w:after="100" w:afterAutospacing="1" w:line="345" w:lineRule="atLeast"/>
    </w:pPr>
    <w:rPr>
      <w:rFonts w:eastAsia="Calibri"/>
      <w:sz w:val="23"/>
      <w:szCs w:val="23"/>
      <w:lang w:val="en-IE" w:eastAsia="en-IE"/>
    </w:rPr>
  </w:style>
  <w:style w:type="character" w:customStyle="1" w:styleId="apple-style-span">
    <w:name w:val="apple-style-span"/>
    <w:rsid w:val="00A57271"/>
  </w:style>
  <w:style w:type="character" w:styleId="CommentReference">
    <w:name w:val="annotation reference"/>
    <w:rsid w:val="00A572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271"/>
    <w:rPr>
      <w:sz w:val="20"/>
      <w:szCs w:val="20"/>
    </w:rPr>
  </w:style>
  <w:style w:type="character" w:customStyle="1" w:styleId="CommentTextChar">
    <w:name w:val="Comment Text Char"/>
    <w:link w:val="CommentText"/>
    <w:rsid w:val="00A572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7271"/>
    <w:rPr>
      <w:b/>
      <w:bCs/>
    </w:rPr>
  </w:style>
  <w:style w:type="character" w:customStyle="1" w:styleId="CommentSubjectChar">
    <w:name w:val="Comment Subject Char"/>
    <w:link w:val="CommentSubject"/>
    <w:rsid w:val="00A57271"/>
    <w:rPr>
      <w:b/>
      <w:bCs/>
      <w:lang w:val="en-US" w:eastAsia="en-US"/>
    </w:rPr>
  </w:style>
  <w:style w:type="paragraph" w:styleId="Header">
    <w:name w:val="header"/>
    <w:basedOn w:val="Normal"/>
    <w:link w:val="HeaderChar"/>
    <w:rsid w:val="004C19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C19D3"/>
    <w:rPr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124F72"/>
    <w:rPr>
      <w:rFonts w:ascii="Calibri Light" w:hAnsi="Calibri Light"/>
      <w:color w:val="2E74B5"/>
      <w:sz w:val="22"/>
      <w:szCs w:val="22"/>
      <w:lang w:eastAsia="en-US"/>
    </w:rPr>
  </w:style>
  <w:style w:type="table" w:customStyle="1" w:styleId="TableGrid0">
    <w:name w:val="TableGrid"/>
    <w:rsid w:val="00124F7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E507C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5D4F3F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11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782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179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1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7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940">
          <w:marLeft w:val="10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6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6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3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2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5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2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2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4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intranet/cmas/documentsview.aspx?noinc=true&amp;id=7384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ntranet/cmas/documentsbyitem.aspx?itemid=74167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intranet/cmas/documentsview.aspx?noinc=true&amp;id=7439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tranet/cmas/documentsbyitem.aspx?itemid=74164" TargetMode="External"/><Relationship Id="rId20" Type="http://schemas.openxmlformats.org/officeDocument/2006/relationships/hyperlink" Target="http://intranet/cmas/documentsbyitem.aspx?itemid=741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intranet/cmas/documentsbyitem.aspx?itemid=74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ranet/cmas/documentsbyitem.aspx?itemid=73716" TargetMode="External"/><Relationship Id="rId23" Type="http://schemas.openxmlformats.org/officeDocument/2006/relationships/hyperlink" Target="http://intranet/cmas/documentsbyitem.aspx?itemid=74169" TargetMode="External"/><Relationship Id="rId10" Type="http://schemas.openxmlformats.org/officeDocument/2006/relationships/header" Target="header2.xml"/><Relationship Id="rId19" Type="http://schemas.openxmlformats.org/officeDocument/2006/relationships/hyperlink" Target="http://intranet/cmas/documentsbyitem.aspx?itemid=7416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intranet/cmas/documentsbyitem.aspx?itemid=74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1286-77DE-4C17-86CD-E8D7BC3E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meeting of the Environment SPC held on 3rd February 2014 in the Council Chamber</vt:lpstr>
    </vt:vector>
  </TitlesOfParts>
  <Company>sdcc</Company>
  <LinksUpToDate>false</LinksUpToDate>
  <CharactersWithSpaces>4742</CharactersWithSpaces>
  <SharedDoc>false</SharedDoc>
  <HLinks>
    <vt:vector size="54" baseType="variant">
      <vt:variant>
        <vt:i4>7602232</vt:i4>
      </vt:variant>
      <vt:variant>
        <vt:i4>24</vt:i4>
      </vt:variant>
      <vt:variant>
        <vt:i4>0</vt:i4>
      </vt:variant>
      <vt:variant>
        <vt:i4>5</vt:i4>
      </vt:variant>
      <vt:variant>
        <vt:lpwstr>http://intranet/cmas/documentsbyitem.aspx?itemid=72703</vt:lpwstr>
      </vt:variant>
      <vt:variant>
        <vt:lpwstr/>
      </vt:variant>
      <vt:variant>
        <vt:i4>7340095</vt:i4>
      </vt:variant>
      <vt:variant>
        <vt:i4>21</vt:i4>
      </vt:variant>
      <vt:variant>
        <vt:i4>0</vt:i4>
      </vt:variant>
      <vt:variant>
        <vt:i4>5</vt:i4>
      </vt:variant>
      <vt:variant>
        <vt:lpwstr>http://intranet/cmas/documentsbyitem.aspx?itemid=72676</vt:lpwstr>
      </vt:variant>
      <vt:variant>
        <vt:lpwstr/>
      </vt:variant>
      <vt:variant>
        <vt:i4>7536703</vt:i4>
      </vt:variant>
      <vt:variant>
        <vt:i4>18</vt:i4>
      </vt:variant>
      <vt:variant>
        <vt:i4>0</vt:i4>
      </vt:variant>
      <vt:variant>
        <vt:i4>5</vt:i4>
      </vt:variant>
      <vt:variant>
        <vt:lpwstr>http://intranet/cmas/documentsbyitem.aspx?itemid=72675</vt:lpwstr>
      </vt:variant>
      <vt:variant>
        <vt:lpwstr/>
      </vt:variant>
      <vt:variant>
        <vt:i4>7536688</vt:i4>
      </vt:variant>
      <vt:variant>
        <vt:i4>15</vt:i4>
      </vt:variant>
      <vt:variant>
        <vt:i4>0</vt:i4>
      </vt:variant>
      <vt:variant>
        <vt:i4>5</vt:i4>
      </vt:variant>
      <vt:variant>
        <vt:lpwstr>http://intranet/cmas/documentsbyitem.aspx?itemid=72685</vt:lpwstr>
      </vt:variant>
      <vt:variant>
        <vt:lpwstr/>
      </vt:variant>
      <vt:variant>
        <vt:i4>7471152</vt:i4>
      </vt:variant>
      <vt:variant>
        <vt:i4>12</vt:i4>
      </vt:variant>
      <vt:variant>
        <vt:i4>0</vt:i4>
      </vt:variant>
      <vt:variant>
        <vt:i4>5</vt:i4>
      </vt:variant>
      <vt:variant>
        <vt:lpwstr>http://intranet/cmas/documentsbyitem.aspx?itemid=72684</vt:lpwstr>
      </vt:variant>
      <vt:variant>
        <vt:lpwstr/>
      </vt:variant>
      <vt:variant>
        <vt:i4>7798832</vt:i4>
      </vt:variant>
      <vt:variant>
        <vt:i4>9</vt:i4>
      </vt:variant>
      <vt:variant>
        <vt:i4>0</vt:i4>
      </vt:variant>
      <vt:variant>
        <vt:i4>5</vt:i4>
      </vt:variant>
      <vt:variant>
        <vt:lpwstr>http://intranet/cmas/documentsbyitem.aspx?itemid=72681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http://intranet/cmas/documentsbyitem.aspx?itemid=72680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http://intranet/cmas/documentsbyitem.aspx?itemid=72677</vt:lpwstr>
      </vt:variant>
      <vt:variant>
        <vt:lpwstr/>
      </vt:variant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http://intranet/Cmas/documentsbyitem.aspx?itemid=72332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 of the Environment SPC held on 3rd February 2014 in the Council Chamber</dc:title>
  <dc:subject/>
  <dc:creator>mnidhomhnaill</dc:creator>
  <cp:keywords/>
  <dc:description/>
  <cp:lastModifiedBy>Sharon Conroy</cp:lastModifiedBy>
  <cp:revision>8</cp:revision>
  <cp:lastPrinted>2016-09-01T07:17:00Z</cp:lastPrinted>
  <dcterms:created xsi:type="dcterms:W3CDTF">2022-02-09T14:40:00Z</dcterms:created>
  <dcterms:modified xsi:type="dcterms:W3CDTF">2022-04-29T09:47:00Z</dcterms:modified>
</cp:coreProperties>
</file>