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285" w:rsidRDefault="008A2285" w:rsidP="00F97019">
      <w:pPr>
        <w:spacing w:after="160" w:line="259" w:lineRule="auto"/>
      </w:pPr>
    </w:p>
    <w:p w:rsidR="00800738" w:rsidRPr="001B1DE4" w:rsidRDefault="00800738" w:rsidP="00800738">
      <w:pPr>
        <w:pStyle w:val="Heading1"/>
        <w:tabs>
          <w:tab w:val="left" w:pos="916"/>
          <w:tab w:val="left" w:pos="1832"/>
          <w:tab w:val="left" w:pos="2748"/>
          <w:tab w:val="left" w:pos="3664"/>
          <w:tab w:val="left" w:pos="4580"/>
          <w:tab w:val="left" w:pos="5496"/>
          <w:tab w:val="left" w:pos="6521"/>
          <w:tab w:val="left" w:pos="7328"/>
          <w:tab w:val="left" w:pos="8244"/>
          <w:tab w:val="left" w:pos="9160"/>
          <w:tab w:val="left" w:pos="10076"/>
          <w:tab w:val="left" w:pos="10992"/>
          <w:tab w:val="left" w:pos="11908"/>
          <w:tab w:val="left" w:pos="12824"/>
          <w:tab w:val="left" w:pos="13740"/>
          <w:tab w:val="left" w:pos="14656"/>
        </w:tabs>
        <w:rPr>
          <w:bCs/>
          <w:color w:val="000000"/>
          <w:lang w:eastAsia="en-IE"/>
        </w:rPr>
      </w:pPr>
      <w:proofErr w:type="gramStart"/>
      <w:r w:rsidRPr="001B1DE4">
        <w:rPr>
          <w:bCs/>
          <w:color w:val="000000"/>
          <w:lang w:eastAsia="en-IE"/>
        </w:rPr>
        <w:t>An</w:t>
      </w:r>
      <w:proofErr w:type="gramEnd"/>
      <w:r w:rsidRPr="001B1DE4">
        <w:rPr>
          <w:bCs/>
          <w:color w:val="000000"/>
          <w:lang w:eastAsia="en-IE"/>
        </w:rPr>
        <w:t xml:space="preserve"> Rannóg Gnóthaí Corparáideacha</w:t>
      </w:r>
    </w:p>
    <w:p w:rsidR="00800738" w:rsidRDefault="00800738" w:rsidP="00800738">
      <w:pPr>
        <w:pStyle w:val="Heading1"/>
        <w:tabs>
          <w:tab w:val="left" w:pos="916"/>
          <w:tab w:val="left" w:pos="1832"/>
          <w:tab w:val="left" w:pos="2748"/>
          <w:tab w:val="left" w:pos="3664"/>
          <w:tab w:val="left" w:pos="4580"/>
          <w:tab w:val="left" w:pos="5496"/>
          <w:tab w:val="left" w:pos="6521"/>
          <w:tab w:val="left" w:pos="7328"/>
          <w:tab w:val="left" w:pos="8244"/>
          <w:tab w:val="left" w:pos="9160"/>
          <w:tab w:val="left" w:pos="10076"/>
          <w:tab w:val="left" w:pos="10992"/>
          <w:tab w:val="left" w:pos="11908"/>
          <w:tab w:val="left" w:pos="12824"/>
          <w:tab w:val="left" w:pos="13740"/>
          <w:tab w:val="left" w:pos="14656"/>
        </w:tabs>
        <w:rPr>
          <w:i/>
          <w:color w:val="auto"/>
        </w:rPr>
      </w:pPr>
      <w:r w:rsidRPr="00F74431">
        <w:rPr>
          <w:i/>
          <w:color w:val="auto"/>
        </w:rPr>
        <w:t>Corporate</w:t>
      </w:r>
      <w:r>
        <w:rPr>
          <w:i/>
          <w:color w:val="auto"/>
        </w:rPr>
        <w:t xml:space="preserve"> Affairs</w:t>
      </w:r>
    </w:p>
    <w:p w:rsidR="00800738" w:rsidRPr="00D5710B" w:rsidRDefault="00800738" w:rsidP="00800738">
      <w:pPr>
        <w:rPr>
          <w:lang w:val="en-US"/>
        </w:rPr>
      </w:pPr>
    </w:p>
    <w:p w:rsidR="00800738" w:rsidRPr="00D5710B" w:rsidRDefault="00800738" w:rsidP="00800738">
      <w:pPr>
        <w:pStyle w:val="Heading1"/>
        <w:tabs>
          <w:tab w:val="left" w:pos="916"/>
          <w:tab w:val="left" w:pos="1832"/>
          <w:tab w:val="left" w:pos="2748"/>
          <w:tab w:val="left" w:pos="3664"/>
          <w:tab w:val="left" w:pos="4580"/>
          <w:tab w:val="left" w:pos="5496"/>
          <w:tab w:val="left" w:pos="6521"/>
          <w:tab w:val="left" w:pos="7328"/>
          <w:tab w:val="left" w:pos="8244"/>
          <w:tab w:val="left" w:pos="9160"/>
          <w:tab w:val="left" w:pos="10076"/>
          <w:tab w:val="left" w:pos="10992"/>
          <w:tab w:val="left" w:pos="11908"/>
          <w:tab w:val="left" w:pos="12824"/>
          <w:tab w:val="left" w:pos="13740"/>
          <w:tab w:val="left" w:pos="14656"/>
        </w:tabs>
        <w:rPr>
          <w:b w:val="0"/>
          <w:color w:val="000000"/>
          <w:lang w:val="en-IE"/>
        </w:rPr>
      </w:pPr>
      <w:r w:rsidRPr="00D5710B">
        <w:rPr>
          <w:b w:val="0"/>
          <w:color w:val="000000"/>
          <w:lang w:val="en-IE"/>
        </w:rPr>
        <w:t>Secretaria</w:t>
      </w:r>
      <w:r>
        <w:rPr>
          <w:b w:val="0"/>
          <w:color w:val="000000"/>
          <w:lang w:val="en-IE"/>
        </w:rPr>
        <w:t>t</w:t>
      </w:r>
      <w:r w:rsidRPr="00D5710B">
        <w:rPr>
          <w:b w:val="0"/>
          <w:color w:val="000000"/>
          <w:lang w:val="en-IE"/>
        </w:rPr>
        <w:t xml:space="preserve"> Section</w:t>
      </w:r>
    </w:p>
    <w:p w:rsidR="00800738" w:rsidRPr="00F74431" w:rsidRDefault="00800738" w:rsidP="00800738">
      <w:pPr>
        <w:tabs>
          <w:tab w:val="left" w:pos="916"/>
          <w:tab w:val="left" w:pos="1832"/>
          <w:tab w:val="left" w:pos="2748"/>
          <w:tab w:val="left" w:pos="3664"/>
          <w:tab w:val="left" w:pos="4580"/>
          <w:tab w:val="left" w:pos="5496"/>
          <w:tab w:val="left" w:pos="6521"/>
          <w:tab w:val="left" w:pos="7328"/>
          <w:tab w:val="left" w:pos="8244"/>
          <w:tab w:val="left" w:pos="9160"/>
          <w:tab w:val="left" w:pos="10076"/>
          <w:tab w:val="left" w:pos="10992"/>
          <w:tab w:val="left" w:pos="11908"/>
          <w:tab w:val="left" w:pos="12824"/>
          <w:tab w:val="left" w:pos="13740"/>
          <w:tab w:val="left" w:pos="14656"/>
        </w:tabs>
        <w:jc w:val="right"/>
        <w:rPr>
          <w:color w:val="000000"/>
          <w:szCs w:val="20"/>
        </w:rPr>
      </w:pPr>
      <w:r>
        <w:rPr>
          <w:b/>
          <w:color w:val="000000"/>
          <w:szCs w:val="20"/>
        </w:rPr>
        <w:t>Leonora Earls</w:t>
      </w:r>
      <w:r w:rsidRPr="00F74431">
        <w:rPr>
          <w:b/>
          <w:color w:val="000000"/>
          <w:szCs w:val="20"/>
        </w:rPr>
        <w:t>,</w:t>
      </w:r>
      <w:r w:rsidRPr="00F74431">
        <w:rPr>
          <w:color w:val="000000"/>
          <w:szCs w:val="20"/>
        </w:rPr>
        <w:t xml:space="preserve"> </w:t>
      </w:r>
      <w:r>
        <w:rPr>
          <w:color w:val="000000"/>
          <w:szCs w:val="20"/>
        </w:rPr>
        <w:t>A/Director</w:t>
      </w:r>
    </w:p>
    <w:p w:rsidR="00800738" w:rsidRPr="00F74431" w:rsidRDefault="00800738" w:rsidP="00800738">
      <w:pPr>
        <w:tabs>
          <w:tab w:val="left" w:pos="916"/>
          <w:tab w:val="left" w:pos="1832"/>
          <w:tab w:val="left" w:pos="2748"/>
          <w:tab w:val="left" w:pos="3664"/>
          <w:tab w:val="left" w:pos="4580"/>
          <w:tab w:val="left" w:pos="5496"/>
          <w:tab w:val="left" w:pos="6521"/>
          <w:tab w:val="left" w:pos="7328"/>
          <w:tab w:val="left" w:pos="8244"/>
          <w:tab w:val="left" w:pos="9160"/>
          <w:tab w:val="left" w:pos="10076"/>
          <w:tab w:val="left" w:pos="10992"/>
          <w:tab w:val="left" w:pos="11908"/>
          <w:tab w:val="left" w:pos="12824"/>
          <w:tab w:val="left" w:pos="13740"/>
          <w:tab w:val="left" w:pos="14656"/>
        </w:tabs>
        <w:jc w:val="right"/>
        <w:rPr>
          <w:color w:val="000000"/>
          <w:szCs w:val="20"/>
        </w:rPr>
      </w:pPr>
      <w:r w:rsidRPr="00F74431">
        <w:rPr>
          <w:b/>
          <w:color w:val="000000"/>
          <w:szCs w:val="20"/>
        </w:rPr>
        <w:t xml:space="preserve"> </w:t>
      </w:r>
      <w:r w:rsidRPr="00F74431">
        <w:rPr>
          <w:color w:val="000000"/>
          <w:szCs w:val="20"/>
        </w:rPr>
        <w:t>Corporate</w:t>
      </w:r>
      <w:r>
        <w:rPr>
          <w:color w:val="000000"/>
          <w:szCs w:val="20"/>
        </w:rPr>
        <w:t xml:space="preserve"> Affairs</w:t>
      </w:r>
    </w:p>
    <w:p w:rsidR="00800738" w:rsidRPr="00F74431" w:rsidRDefault="00800738" w:rsidP="00800738">
      <w:pPr>
        <w:tabs>
          <w:tab w:val="left" w:pos="916"/>
          <w:tab w:val="left" w:pos="1832"/>
          <w:tab w:val="left" w:pos="2748"/>
          <w:tab w:val="left" w:pos="3664"/>
          <w:tab w:val="left" w:pos="4580"/>
          <w:tab w:val="left" w:pos="5496"/>
          <w:tab w:val="left" w:pos="6521"/>
          <w:tab w:val="left" w:pos="7328"/>
          <w:tab w:val="left" w:pos="8244"/>
          <w:tab w:val="left" w:pos="9160"/>
          <w:tab w:val="left" w:pos="10076"/>
          <w:tab w:val="left" w:pos="10992"/>
          <w:tab w:val="left" w:pos="11908"/>
          <w:tab w:val="left" w:pos="12824"/>
          <w:tab w:val="left" w:pos="13740"/>
          <w:tab w:val="left" w:pos="14656"/>
        </w:tabs>
        <w:jc w:val="right"/>
        <w:rPr>
          <w:color w:val="000000"/>
          <w:szCs w:val="20"/>
        </w:rPr>
      </w:pPr>
      <w:r w:rsidRPr="00F74431">
        <w:rPr>
          <w:color w:val="000000"/>
          <w:szCs w:val="20"/>
        </w:rPr>
        <w:t>Marine Road, Dún Laoghaire, Co. Dublin</w:t>
      </w:r>
    </w:p>
    <w:p w:rsidR="00800738" w:rsidRPr="00F74431" w:rsidRDefault="00800738" w:rsidP="00800738">
      <w:pPr>
        <w:tabs>
          <w:tab w:val="left" w:pos="916"/>
          <w:tab w:val="left" w:pos="1832"/>
          <w:tab w:val="left" w:pos="2748"/>
          <w:tab w:val="left" w:pos="3664"/>
          <w:tab w:val="left" w:pos="4580"/>
          <w:tab w:val="left" w:pos="5496"/>
          <w:tab w:val="left" w:pos="6521"/>
          <w:tab w:val="left" w:pos="7328"/>
          <w:tab w:val="left" w:pos="8244"/>
          <w:tab w:val="left" w:pos="9160"/>
          <w:tab w:val="left" w:pos="10076"/>
          <w:tab w:val="left" w:pos="10992"/>
          <w:tab w:val="left" w:pos="11908"/>
          <w:tab w:val="left" w:pos="12824"/>
          <w:tab w:val="left" w:pos="13740"/>
          <w:tab w:val="left" w:pos="14656"/>
        </w:tabs>
        <w:jc w:val="right"/>
        <w:rPr>
          <w:color w:val="000000"/>
          <w:szCs w:val="20"/>
        </w:rPr>
      </w:pPr>
      <w:r w:rsidRPr="00F74431">
        <w:rPr>
          <w:color w:val="000000"/>
          <w:szCs w:val="20"/>
        </w:rPr>
        <w:t xml:space="preserve">Direct Tel: 01 </w:t>
      </w:r>
      <w:r>
        <w:rPr>
          <w:szCs w:val="20"/>
        </w:rPr>
        <w:t>2054826</w:t>
      </w:r>
    </w:p>
    <w:p w:rsidR="00800738" w:rsidRPr="00F705C4" w:rsidRDefault="00E85A5B" w:rsidP="00800738">
      <w:pPr>
        <w:pStyle w:val="HTMLPreformatted"/>
        <w:tabs>
          <w:tab w:val="clear" w:pos="9160"/>
        </w:tabs>
        <w:ind w:left="360" w:right="-46"/>
        <w:jc w:val="right"/>
        <w:rPr>
          <w:rFonts w:ascii="Verdana" w:hAnsi="Verdana"/>
        </w:rPr>
      </w:pPr>
      <w:hyperlink r:id="rId6" w:history="1">
        <w:r w:rsidR="00800738" w:rsidRPr="00F705C4">
          <w:rPr>
            <w:rStyle w:val="Hyperlink"/>
            <w:rFonts w:ascii="Verdana" w:hAnsi="Verdana"/>
          </w:rPr>
          <w:t>agendamtgs@dlrcoco.ie</w:t>
        </w:r>
      </w:hyperlink>
    </w:p>
    <w:p w:rsidR="00800738" w:rsidRDefault="00800738" w:rsidP="00800738">
      <w:pPr>
        <w:pStyle w:val="HTMLPreformatted"/>
        <w:tabs>
          <w:tab w:val="clear" w:pos="9160"/>
        </w:tabs>
        <w:ind w:left="360" w:right="-46"/>
        <w:jc w:val="right"/>
        <w:rPr>
          <w:rFonts w:ascii="Verdana" w:hAnsi="Verdana"/>
          <w:b/>
          <w:i/>
          <w:sz w:val="18"/>
          <w:szCs w:val="18"/>
        </w:rPr>
      </w:pPr>
    </w:p>
    <w:p w:rsidR="00800738" w:rsidRPr="001455BD" w:rsidRDefault="00800738" w:rsidP="00800738">
      <w:pPr>
        <w:pStyle w:val="HTMLPreformatted"/>
        <w:tabs>
          <w:tab w:val="clear" w:pos="9160"/>
        </w:tabs>
        <w:ind w:left="360" w:right="-46"/>
        <w:jc w:val="right"/>
        <w:rPr>
          <w:rFonts w:ascii="Verdana" w:hAnsi="Verdana"/>
          <w:b/>
          <w:i/>
          <w:sz w:val="18"/>
          <w:szCs w:val="18"/>
        </w:rPr>
      </w:pPr>
    </w:p>
    <w:p w:rsidR="00D378DE" w:rsidRDefault="00D378DE" w:rsidP="00974CD1"/>
    <w:p w:rsidR="00974CD1" w:rsidRPr="007332B1" w:rsidRDefault="00E85A5B" w:rsidP="00974CD1">
      <w:pPr>
        <w:rPr>
          <w:b/>
          <w:szCs w:val="20"/>
        </w:rPr>
      </w:pPr>
      <w:hyperlink r:id="rId7" w:history="1">
        <w:r w:rsidR="00974CD1" w:rsidRPr="007332B1">
          <w:rPr>
            <w:b/>
            <w:szCs w:val="20"/>
          </w:rPr>
          <w:t>Darragh O'Brien</w:t>
        </w:r>
      </w:hyperlink>
      <w:r w:rsidR="00974CD1" w:rsidRPr="007332B1">
        <w:rPr>
          <w:b/>
          <w:szCs w:val="20"/>
        </w:rPr>
        <w:t xml:space="preserve"> T.D</w:t>
      </w:r>
    </w:p>
    <w:p w:rsidR="00974CD1" w:rsidRPr="007332B1" w:rsidRDefault="00E85A5B" w:rsidP="00974CD1">
      <w:pPr>
        <w:rPr>
          <w:b/>
          <w:szCs w:val="20"/>
        </w:rPr>
      </w:pPr>
      <w:hyperlink r:id="rId8" w:history="1">
        <w:r w:rsidR="00974CD1" w:rsidRPr="007332B1">
          <w:rPr>
            <w:b/>
            <w:szCs w:val="20"/>
          </w:rPr>
          <w:t>Minister for Housing, Local Government and Heritage</w:t>
        </w:r>
      </w:hyperlink>
    </w:p>
    <w:p w:rsidR="00974CD1" w:rsidRPr="007332B1" w:rsidRDefault="00974CD1" w:rsidP="00974CD1">
      <w:pPr>
        <w:rPr>
          <w:b/>
          <w:szCs w:val="20"/>
        </w:rPr>
      </w:pPr>
      <w:r w:rsidRPr="007332B1">
        <w:rPr>
          <w:b/>
          <w:szCs w:val="20"/>
        </w:rPr>
        <w:t xml:space="preserve">Custom House, </w:t>
      </w:r>
    </w:p>
    <w:p w:rsidR="00974CD1" w:rsidRPr="007332B1" w:rsidRDefault="00974CD1" w:rsidP="00974CD1">
      <w:pPr>
        <w:rPr>
          <w:b/>
          <w:szCs w:val="20"/>
        </w:rPr>
      </w:pPr>
      <w:r w:rsidRPr="007332B1">
        <w:rPr>
          <w:b/>
          <w:szCs w:val="20"/>
        </w:rPr>
        <w:t xml:space="preserve">Dublin, </w:t>
      </w:r>
    </w:p>
    <w:p w:rsidR="00974CD1" w:rsidRDefault="00974CD1" w:rsidP="00974CD1">
      <w:pPr>
        <w:rPr>
          <w:b/>
          <w:szCs w:val="20"/>
        </w:rPr>
      </w:pPr>
      <w:r w:rsidRPr="007332B1">
        <w:rPr>
          <w:b/>
          <w:szCs w:val="20"/>
        </w:rPr>
        <w:t>D01 W6X0</w:t>
      </w:r>
    </w:p>
    <w:p w:rsidR="00DB50B1" w:rsidRDefault="00DB50B1" w:rsidP="00800738">
      <w:pPr>
        <w:rPr>
          <w:b/>
          <w:szCs w:val="20"/>
        </w:rPr>
      </w:pPr>
    </w:p>
    <w:p w:rsidR="00800738" w:rsidRDefault="00F13503" w:rsidP="00800738">
      <w:pPr>
        <w:rPr>
          <w:b/>
          <w:szCs w:val="20"/>
        </w:rPr>
      </w:pPr>
      <w:r>
        <w:rPr>
          <w:b/>
          <w:szCs w:val="20"/>
        </w:rPr>
        <w:t>22</w:t>
      </w:r>
      <w:r w:rsidRPr="00F13503">
        <w:rPr>
          <w:b/>
          <w:szCs w:val="20"/>
          <w:vertAlign w:val="superscript"/>
        </w:rPr>
        <w:t>nd</w:t>
      </w:r>
      <w:r>
        <w:rPr>
          <w:b/>
          <w:szCs w:val="20"/>
        </w:rPr>
        <w:t xml:space="preserve"> </w:t>
      </w:r>
      <w:r w:rsidR="00974CD1">
        <w:rPr>
          <w:b/>
          <w:szCs w:val="20"/>
        </w:rPr>
        <w:t>March</w:t>
      </w:r>
      <w:r w:rsidR="00800738">
        <w:rPr>
          <w:b/>
          <w:szCs w:val="20"/>
        </w:rPr>
        <w:t xml:space="preserve"> 2022</w:t>
      </w:r>
    </w:p>
    <w:p w:rsidR="00800738" w:rsidRDefault="00800738" w:rsidP="00800738">
      <w:pPr>
        <w:rPr>
          <w:b/>
          <w:szCs w:val="20"/>
        </w:rPr>
      </w:pPr>
    </w:p>
    <w:p w:rsidR="00800738" w:rsidRDefault="00800738" w:rsidP="00800738">
      <w:pPr>
        <w:rPr>
          <w:rFonts w:eastAsia="Times New Roman"/>
          <w:color w:val="000000"/>
          <w:szCs w:val="20"/>
          <w:lang w:val="en-GB"/>
        </w:rPr>
      </w:pPr>
    </w:p>
    <w:p w:rsidR="00800738" w:rsidRPr="005C4AFF" w:rsidRDefault="00800738" w:rsidP="00800738">
      <w:pPr>
        <w:rPr>
          <w:rFonts w:eastAsia="Times New Roman"/>
          <w:color w:val="000000"/>
          <w:szCs w:val="20"/>
          <w:lang w:val="en-GB"/>
        </w:rPr>
      </w:pPr>
      <w:r>
        <w:rPr>
          <w:rFonts w:eastAsia="Times New Roman"/>
          <w:color w:val="000000"/>
          <w:szCs w:val="20"/>
          <w:lang w:val="en-GB"/>
        </w:rPr>
        <w:t xml:space="preserve">Dear </w:t>
      </w:r>
      <w:r w:rsidR="00974CD1">
        <w:rPr>
          <w:rFonts w:eastAsia="Times New Roman"/>
          <w:color w:val="000000"/>
          <w:szCs w:val="20"/>
          <w:lang w:val="en-GB"/>
        </w:rPr>
        <w:t>Minister</w:t>
      </w:r>
      <w:r>
        <w:rPr>
          <w:rFonts w:eastAsia="Times New Roman"/>
          <w:color w:val="000000"/>
          <w:szCs w:val="20"/>
          <w:lang w:val="en-GB"/>
        </w:rPr>
        <w:t>,</w:t>
      </w:r>
    </w:p>
    <w:p w:rsidR="00800738" w:rsidRPr="005C4AFF" w:rsidRDefault="00800738" w:rsidP="00800738">
      <w:pPr>
        <w:rPr>
          <w:rFonts w:eastAsia="Times New Roman"/>
          <w:color w:val="000000"/>
          <w:szCs w:val="20"/>
          <w:lang w:val="en-GB"/>
        </w:rPr>
      </w:pPr>
    </w:p>
    <w:p w:rsidR="00800738" w:rsidRDefault="00800738" w:rsidP="00800738">
      <w:pPr>
        <w:jc w:val="both"/>
        <w:rPr>
          <w:szCs w:val="20"/>
        </w:rPr>
      </w:pPr>
      <w:r w:rsidRPr="005C4AFF">
        <w:rPr>
          <w:szCs w:val="20"/>
        </w:rPr>
        <w:t xml:space="preserve">I wish to advise you that Dún Laoghaire-Rathdown County Council at their meeting held on </w:t>
      </w:r>
      <w:r w:rsidR="00DB50B1">
        <w:rPr>
          <w:szCs w:val="20"/>
        </w:rPr>
        <w:t>14</w:t>
      </w:r>
      <w:r w:rsidR="00DB50B1" w:rsidRPr="00DB50B1">
        <w:rPr>
          <w:szCs w:val="20"/>
          <w:vertAlign w:val="superscript"/>
        </w:rPr>
        <w:t>th</w:t>
      </w:r>
      <w:r w:rsidR="00DB50B1">
        <w:rPr>
          <w:szCs w:val="20"/>
        </w:rPr>
        <w:t xml:space="preserve"> </w:t>
      </w:r>
      <w:r w:rsidR="00F13503">
        <w:rPr>
          <w:szCs w:val="20"/>
        </w:rPr>
        <w:t>February</w:t>
      </w:r>
      <w:r>
        <w:rPr>
          <w:szCs w:val="20"/>
        </w:rPr>
        <w:t xml:space="preserve"> 2022</w:t>
      </w:r>
      <w:r w:rsidRPr="005C4AFF">
        <w:rPr>
          <w:szCs w:val="20"/>
        </w:rPr>
        <w:t xml:space="preserve"> adopted the following resolution</w:t>
      </w:r>
      <w:r>
        <w:rPr>
          <w:szCs w:val="20"/>
        </w:rPr>
        <w:t>:</w:t>
      </w:r>
    </w:p>
    <w:p w:rsidR="00800738" w:rsidRDefault="00800738" w:rsidP="00800738">
      <w:pPr>
        <w:jc w:val="both"/>
      </w:pPr>
    </w:p>
    <w:p w:rsidR="00800738" w:rsidRDefault="00F13503" w:rsidP="00F13503">
      <w:pPr>
        <w:jc w:val="both"/>
        <w:rPr>
          <w:szCs w:val="20"/>
        </w:rPr>
      </w:pPr>
      <w:r w:rsidRPr="00F13503">
        <w:rPr>
          <w:szCs w:val="20"/>
        </w:rPr>
        <w:t>“In the interests of good planning and upholding the integrity of the County Development Plan in the minds of Citizens, this Council agrees to write to the Minister for Housing and Local Government to withdraw the Specific Planning Policy Requirements provisions that enables Ministerial Guidelines to override such plans and lead to the probability of An Bord Pleanála</w:t>
      </w:r>
      <w:r>
        <w:rPr>
          <w:szCs w:val="20"/>
        </w:rPr>
        <w:t xml:space="preserve"> </w:t>
      </w:r>
      <w:r w:rsidRPr="00F13503">
        <w:rPr>
          <w:szCs w:val="20"/>
        </w:rPr>
        <w:t>continuing to ignore democratically agreed County Development Plans. The Council further agrees to circulate this Motion to all Councillors to</w:t>
      </w:r>
      <w:r>
        <w:rPr>
          <w:szCs w:val="20"/>
        </w:rPr>
        <w:t xml:space="preserve"> </w:t>
      </w:r>
      <w:r w:rsidRPr="00F13503">
        <w:rPr>
          <w:szCs w:val="20"/>
        </w:rPr>
        <w:t>encourage a united approach on this issue.”</w:t>
      </w:r>
    </w:p>
    <w:p w:rsidR="00800738" w:rsidRDefault="00800738" w:rsidP="00800738">
      <w:pPr>
        <w:rPr>
          <w:szCs w:val="20"/>
        </w:rPr>
      </w:pPr>
    </w:p>
    <w:p w:rsidR="00800738" w:rsidRPr="005C4AFF" w:rsidRDefault="00800738" w:rsidP="00800738">
      <w:pPr>
        <w:rPr>
          <w:szCs w:val="20"/>
        </w:rPr>
      </w:pPr>
      <w:r w:rsidRPr="005C4AFF">
        <w:rPr>
          <w:szCs w:val="20"/>
        </w:rPr>
        <w:t>I would appreciate your comments in this regard.</w:t>
      </w:r>
    </w:p>
    <w:p w:rsidR="00800738" w:rsidRDefault="00800738" w:rsidP="00800738">
      <w:pPr>
        <w:rPr>
          <w:szCs w:val="20"/>
        </w:rPr>
      </w:pPr>
    </w:p>
    <w:p w:rsidR="00800738" w:rsidRDefault="00800738" w:rsidP="00800738">
      <w:pPr>
        <w:autoSpaceDE w:val="0"/>
        <w:autoSpaceDN w:val="0"/>
        <w:adjustRightInd w:val="0"/>
        <w:rPr>
          <w:szCs w:val="20"/>
        </w:rPr>
      </w:pPr>
      <w:r w:rsidRPr="005C4AFF">
        <w:rPr>
          <w:rFonts w:eastAsia="Times New Roman"/>
          <w:color w:val="000000"/>
          <w:szCs w:val="20"/>
          <w:lang w:val="en-GB"/>
        </w:rPr>
        <w:t>Yours sincerely</w:t>
      </w:r>
    </w:p>
    <w:p w:rsidR="00800738" w:rsidRDefault="00800738" w:rsidP="00800738">
      <w:pPr>
        <w:autoSpaceDE w:val="0"/>
        <w:autoSpaceDN w:val="0"/>
        <w:adjustRightInd w:val="0"/>
        <w:rPr>
          <w:noProof/>
        </w:rPr>
      </w:pPr>
    </w:p>
    <w:p w:rsidR="002513EA" w:rsidRDefault="002513EA" w:rsidP="00800738">
      <w:pPr>
        <w:autoSpaceDE w:val="0"/>
        <w:autoSpaceDN w:val="0"/>
        <w:adjustRightInd w:val="0"/>
        <w:rPr>
          <w:noProof/>
        </w:rPr>
      </w:pPr>
    </w:p>
    <w:p w:rsidR="002513EA" w:rsidRDefault="00AE4992" w:rsidP="00800738">
      <w:pPr>
        <w:autoSpaceDE w:val="0"/>
        <w:autoSpaceDN w:val="0"/>
        <w:adjustRightInd w:val="0"/>
        <w:rPr>
          <w:szCs w:val="20"/>
        </w:rPr>
      </w:pPr>
      <w:r>
        <w:rPr>
          <w:noProof/>
        </w:rPr>
        <w:drawing>
          <wp:inline distT="0" distB="0" distL="0" distR="0" wp14:anchorId="3D2CF035" wp14:editId="0007F541">
            <wp:extent cx="1000125" cy="560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0089" cy="566041"/>
                    </a:xfrm>
                    <a:prstGeom prst="rect">
                      <a:avLst/>
                    </a:prstGeom>
                    <a:noFill/>
                    <a:ln>
                      <a:noFill/>
                    </a:ln>
                  </pic:spPr>
                </pic:pic>
              </a:graphicData>
            </a:graphic>
          </wp:inline>
        </w:drawing>
      </w:r>
      <w:bookmarkStart w:id="0" w:name="_GoBack"/>
      <w:bookmarkEnd w:id="0"/>
    </w:p>
    <w:p w:rsidR="00800738" w:rsidRPr="005C4AFF" w:rsidRDefault="00800738" w:rsidP="00800738">
      <w:pPr>
        <w:autoSpaceDE w:val="0"/>
        <w:autoSpaceDN w:val="0"/>
        <w:adjustRightInd w:val="0"/>
        <w:rPr>
          <w:szCs w:val="20"/>
        </w:rPr>
      </w:pPr>
      <w:r w:rsidRPr="005C4AFF">
        <w:rPr>
          <w:szCs w:val="20"/>
        </w:rPr>
        <w:t>________________</w:t>
      </w:r>
    </w:p>
    <w:p w:rsidR="00800738" w:rsidRPr="005C4AFF" w:rsidRDefault="00800738" w:rsidP="00800738">
      <w:pPr>
        <w:rPr>
          <w:b/>
          <w:szCs w:val="20"/>
        </w:rPr>
      </w:pPr>
      <w:r>
        <w:rPr>
          <w:b/>
          <w:szCs w:val="20"/>
        </w:rPr>
        <w:t>Leonora Earls</w:t>
      </w:r>
      <w:r w:rsidRPr="005C4AFF">
        <w:rPr>
          <w:b/>
          <w:szCs w:val="20"/>
        </w:rPr>
        <w:t xml:space="preserve"> </w:t>
      </w:r>
    </w:p>
    <w:p w:rsidR="00800738" w:rsidRPr="005C4AFF" w:rsidRDefault="00800738" w:rsidP="00800738">
      <w:pPr>
        <w:rPr>
          <w:b/>
          <w:szCs w:val="20"/>
        </w:rPr>
      </w:pPr>
      <w:r>
        <w:rPr>
          <w:b/>
          <w:szCs w:val="20"/>
        </w:rPr>
        <w:t>A/Director of Service</w:t>
      </w:r>
    </w:p>
    <w:p w:rsidR="00800738" w:rsidRDefault="00800738" w:rsidP="00800738">
      <w:pPr>
        <w:rPr>
          <w:b/>
          <w:szCs w:val="20"/>
        </w:rPr>
      </w:pPr>
      <w:r w:rsidRPr="005C4AFF">
        <w:rPr>
          <w:b/>
          <w:szCs w:val="20"/>
        </w:rPr>
        <w:t>Corporate</w:t>
      </w:r>
      <w:r>
        <w:rPr>
          <w:b/>
          <w:szCs w:val="20"/>
        </w:rPr>
        <w:t xml:space="preserve"> Affairs</w:t>
      </w:r>
    </w:p>
    <w:p w:rsidR="00800738" w:rsidRDefault="00800738" w:rsidP="00800738">
      <w:pPr>
        <w:spacing w:after="160" w:line="259" w:lineRule="auto"/>
      </w:pPr>
    </w:p>
    <w:p w:rsidR="00800738" w:rsidRDefault="00800738" w:rsidP="00800738">
      <w:pPr>
        <w:spacing w:after="160" w:line="259" w:lineRule="auto"/>
      </w:pPr>
    </w:p>
    <w:p w:rsidR="00800738" w:rsidRDefault="00800738" w:rsidP="00F97019">
      <w:pPr>
        <w:spacing w:after="160" w:line="259" w:lineRule="auto"/>
      </w:pPr>
    </w:p>
    <w:sectPr w:rsidR="008007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A5B" w:rsidRDefault="00E85A5B" w:rsidP="00037A31">
      <w:r>
        <w:separator/>
      </w:r>
    </w:p>
  </w:endnote>
  <w:endnote w:type="continuationSeparator" w:id="0">
    <w:p w:rsidR="00E85A5B" w:rsidRDefault="00E85A5B" w:rsidP="0003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A5B" w:rsidRDefault="00E85A5B" w:rsidP="00037A31">
      <w:r>
        <w:separator/>
      </w:r>
    </w:p>
  </w:footnote>
  <w:footnote w:type="continuationSeparator" w:id="0">
    <w:p w:rsidR="00E85A5B" w:rsidRDefault="00E85A5B" w:rsidP="0003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A31" w:rsidRDefault="00037A31" w:rsidP="00CE39D3">
    <w:pPr>
      <w:pStyle w:val="Header"/>
      <w:tabs>
        <w:tab w:val="clear" w:pos="4513"/>
        <w:tab w:val="clear" w:pos="9026"/>
        <w:tab w:val="left" w:pos="1929"/>
      </w:tabs>
    </w:pPr>
    <w:r>
      <w:rPr>
        <w:noProof/>
      </w:rPr>
      <w:drawing>
        <wp:anchor distT="0" distB="0" distL="114300" distR="114300" simplePos="0" relativeHeight="251659264" behindDoc="1" locked="0" layoutInCell="1" allowOverlap="1" wp14:anchorId="1792CA34" wp14:editId="7563FC16">
          <wp:simplePos x="0" y="0"/>
          <wp:positionH relativeFrom="margin">
            <wp:align>left</wp:align>
          </wp:positionH>
          <wp:positionV relativeFrom="paragraph">
            <wp:posOffset>-319812</wp:posOffset>
          </wp:positionV>
          <wp:extent cx="5731510" cy="8110855"/>
          <wp:effectExtent l="0" t="0" r="2540" b="4445"/>
          <wp:wrapNone/>
          <wp:docPr id="1" name="Picture 1" descr="DL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CE39D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31"/>
    <w:rsid w:val="00012B10"/>
    <w:rsid w:val="0002765C"/>
    <w:rsid w:val="00037A31"/>
    <w:rsid w:val="000B3D71"/>
    <w:rsid w:val="000B7D3B"/>
    <w:rsid w:val="0013478D"/>
    <w:rsid w:val="00227EF9"/>
    <w:rsid w:val="00230765"/>
    <w:rsid w:val="002513EA"/>
    <w:rsid w:val="003203F6"/>
    <w:rsid w:val="004F4DA6"/>
    <w:rsid w:val="005711E0"/>
    <w:rsid w:val="0063722A"/>
    <w:rsid w:val="00672367"/>
    <w:rsid w:val="006B7D27"/>
    <w:rsid w:val="00747EA7"/>
    <w:rsid w:val="00771C2E"/>
    <w:rsid w:val="00777CDB"/>
    <w:rsid w:val="00800738"/>
    <w:rsid w:val="0088629A"/>
    <w:rsid w:val="008A2285"/>
    <w:rsid w:val="00973A98"/>
    <w:rsid w:val="00974CD1"/>
    <w:rsid w:val="00A55E1F"/>
    <w:rsid w:val="00A9661C"/>
    <w:rsid w:val="00AC5DC0"/>
    <w:rsid w:val="00AE4992"/>
    <w:rsid w:val="00B11975"/>
    <w:rsid w:val="00BF3D72"/>
    <w:rsid w:val="00C27E71"/>
    <w:rsid w:val="00CE39D3"/>
    <w:rsid w:val="00D378DE"/>
    <w:rsid w:val="00D50168"/>
    <w:rsid w:val="00D53422"/>
    <w:rsid w:val="00DB50B1"/>
    <w:rsid w:val="00E85A5B"/>
    <w:rsid w:val="00E87716"/>
    <w:rsid w:val="00F02F9B"/>
    <w:rsid w:val="00F13503"/>
    <w:rsid w:val="00F73681"/>
    <w:rsid w:val="00F84BBA"/>
    <w:rsid w:val="00F97019"/>
    <w:rsid w:val="00FF05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80E4"/>
  <w15:chartTrackingRefBased/>
  <w15:docId w15:val="{4974969E-D972-4366-BE84-881E4FB2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A31"/>
    <w:pPr>
      <w:spacing w:after="0" w:line="240" w:lineRule="auto"/>
    </w:pPr>
    <w:rPr>
      <w:rFonts w:ascii="Verdana" w:eastAsia="Calibri" w:hAnsi="Verdana" w:cs="Times New Roman"/>
      <w:sz w:val="20"/>
    </w:rPr>
  </w:style>
  <w:style w:type="paragraph" w:styleId="Heading1">
    <w:name w:val="heading 1"/>
    <w:basedOn w:val="Normal"/>
    <w:next w:val="Normal"/>
    <w:link w:val="Heading1Char"/>
    <w:qFormat/>
    <w:rsid w:val="00037A31"/>
    <w:pPr>
      <w:keepNext/>
      <w:jc w:val="right"/>
      <w:outlineLvl w:val="0"/>
    </w:pPr>
    <w:rPr>
      <w:rFonts w:eastAsia="Times"/>
      <w:b/>
      <w:color w:val="008000"/>
      <w:szCs w:val="20"/>
      <w:lang w:val="en-US"/>
    </w:rPr>
  </w:style>
  <w:style w:type="paragraph" w:styleId="Heading2">
    <w:name w:val="heading 2"/>
    <w:basedOn w:val="Normal"/>
    <w:next w:val="Normal"/>
    <w:link w:val="Heading2Char"/>
    <w:uiPriority w:val="9"/>
    <w:semiHidden/>
    <w:unhideWhenUsed/>
    <w:qFormat/>
    <w:rsid w:val="000276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A31"/>
    <w:pPr>
      <w:tabs>
        <w:tab w:val="center" w:pos="4513"/>
        <w:tab w:val="right" w:pos="9026"/>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037A31"/>
  </w:style>
  <w:style w:type="paragraph" w:styleId="Footer">
    <w:name w:val="footer"/>
    <w:basedOn w:val="Normal"/>
    <w:link w:val="FooterChar"/>
    <w:uiPriority w:val="99"/>
    <w:unhideWhenUsed/>
    <w:rsid w:val="00037A31"/>
    <w:pPr>
      <w:tabs>
        <w:tab w:val="center" w:pos="4513"/>
        <w:tab w:val="right" w:pos="9026"/>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037A31"/>
  </w:style>
  <w:style w:type="character" w:customStyle="1" w:styleId="Heading1Char">
    <w:name w:val="Heading 1 Char"/>
    <w:basedOn w:val="DefaultParagraphFont"/>
    <w:link w:val="Heading1"/>
    <w:rsid w:val="00037A31"/>
    <w:rPr>
      <w:rFonts w:ascii="Verdana" w:eastAsia="Times" w:hAnsi="Verdana" w:cs="Times New Roman"/>
      <w:b/>
      <w:color w:val="008000"/>
      <w:sz w:val="20"/>
      <w:szCs w:val="20"/>
      <w:lang w:val="en-US"/>
    </w:rPr>
  </w:style>
  <w:style w:type="paragraph" w:styleId="HTMLPreformatted">
    <w:name w:val="HTML Preformatted"/>
    <w:basedOn w:val="Normal"/>
    <w:link w:val="HTMLPreformattedChar"/>
    <w:rsid w:val="00037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rPr>
  </w:style>
  <w:style w:type="character" w:customStyle="1" w:styleId="HTMLPreformattedChar">
    <w:name w:val="HTML Preformatted Char"/>
    <w:basedOn w:val="DefaultParagraphFont"/>
    <w:link w:val="HTMLPreformatted"/>
    <w:rsid w:val="00037A31"/>
    <w:rPr>
      <w:rFonts w:ascii="Courier New" w:eastAsia="Times New Roman" w:hAnsi="Courier New" w:cs="Times New Roman"/>
      <w:sz w:val="20"/>
      <w:szCs w:val="20"/>
    </w:rPr>
  </w:style>
  <w:style w:type="character" w:styleId="Hyperlink">
    <w:name w:val="Hyperlink"/>
    <w:basedOn w:val="DefaultParagraphFont"/>
    <w:uiPriority w:val="99"/>
    <w:unhideWhenUsed/>
    <w:rsid w:val="00037A31"/>
    <w:rPr>
      <w:color w:val="0563C1" w:themeColor="hyperlink"/>
      <w:u w:val="single"/>
    </w:rPr>
  </w:style>
  <w:style w:type="paragraph" w:styleId="NoSpacing">
    <w:name w:val="No Spacing"/>
    <w:basedOn w:val="Normal"/>
    <w:uiPriority w:val="1"/>
    <w:qFormat/>
    <w:rsid w:val="00F73681"/>
    <w:rPr>
      <w:rFonts w:ascii="Calibri" w:eastAsiaTheme="minorHAnsi" w:hAnsi="Calibri" w:cs="Calibri"/>
      <w:sz w:val="22"/>
    </w:rPr>
  </w:style>
  <w:style w:type="character" w:customStyle="1" w:styleId="Heading2Char">
    <w:name w:val="Heading 2 Char"/>
    <w:basedOn w:val="DefaultParagraphFont"/>
    <w:link w:val="Heading2"/>
    <w:uiPriority w:val="9"/>
    <w:semiHidden/>
    <w:rsid w:val="0002765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50168"/>
    <w:pPr>
      <w:spacing w:before="100" w:beforeAutospacing="1" w:after="100" w:afterAutospacing="1"/>
    </w:pPr>
    <w:rPr>
      <w:rFonts w:ascii="Calibri" w:eastAsiaTheme="minorHAnsi" w:hAnsi="Calibri" w:cs="Calibri"/>
      <w:sz w:val="22"/>
      <w:lang w:eastAsia="en-IE"/>
    </w:rPr>
  </w:style>
  <w:style w:type="character" w:customStyle="1" w:styleId="apple-converted-space">
    <w:name w:val="apple-converted-space"/>
    <w:basedOn w:val="DefaultParagraphFont"/>
    <w:rsid w:val="00D50168"/>
  </w:style>
  <w:style w:type="paragraph" w:customStyle="1" w:styleId="c-member-aboutitem-value">
    <w:name w:val="c-member-about__item-value"/>
    <w:basedOn w:val="Normal"/>
    <w:rsid w:val="004F4DA6"/>
    <w:pPr>
      <w:spacing w:before="100" w:beforeAutospacing="1" w:after="100" w:afterAutospacing="1"/>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3965">
      <w:bodyDiv w:val="1"/>
      <w:marLeft w:val="0"/>
      <w:marRight w:val="0"/>
      <w:marTop w:val="0"/>
      <w:marBottom w:val="0"/>
      <w:divBdr>
        <w:top w:val="none" w:sz="0" w:space="0" w:color="auto"/>
        <w:left w:val="none" w:sz="0" w:space="0" w:color="auto"/>
        <w:bottom w:val="none" w:sz="0" w:space="0" w:color="auto"/>
        <w:right w:val="none" w:sz="0" w:space="0" w:color="auto"/>
      </w:divBdr>
    </w:div>
    <w:div w:id="528757246">
      <w:bodyDiv w:val="1"/>
      <w:marLeft w:val="0"/>
      <w:marRight w:val="0"/>
      <w:marTop w:val="0"/>
      <w:marBottom w:val="0"/>
      <w:divBdr>
        <w:top w:val="none" w:sz="0" w:space="0" w:color="auto"/>
        <w:left w:val="none" w:sz="0" w:space="0" w:color="auto"/>
        <w:bottom w:val="none" w:sz="0" w:space="0" w:color="auto"/>
        <w:right w:val="none" w:sz="0" w:space="0" w:color="auto"/>
      </w:divBdr>
    </w:div>
    <w:div w:id="909458941">
      <w:bodyDiv w:val="1"/>
      <w:marLeft w:val="0"/>
      <w:marRight w:val="0"/>
      <w:marTop w:val="0"/>
      <w:marBottom w:val="0"/>
      <w:divBdr>
        <w:top w:val="none" w:sz="0" w:space="0" w:color="auto"/>
        <w:left w:val="none" w:sz="0" w:space="0" w:color="auto"/>
        <w:bottom w:val="none" w:sz="0" w:space="0" w:color="auto"/>
        <w:right w:val="none" w:sz="0" w:space="0" w:color="auto"/>
      </w:divBdr>
    </w:div>
    <w:div w:id="1071150126">
      <w:bodyDiv w:val="1"/>
      <w:marLeft w:val="0"/>
      <w:marRight w:val="0"/>
      <w:marTop w:val="0"/>
      <w:marBottom w:val="0"/>
      <w:divBdr>
        <w:top w:val="none" w:sz="0" w:space="0" w:color="auto"/>
        <w:left w:val="none" w:sz="0" w:space="0" w:color="auto"/>
        <w:bottom w:val="none" w:sz="0" w:space="0" w:color="auto"/>
        <w:right w:val="none" w:sz="0" w:space="0" w:color="auto"/>
      </w:divBdr>
    </w:div>
    <w:div w:id="1300576602">
      <w:bodyDiv w:val="1"/>
      <w:marLeft w:val="0"/>
      <w:marRight w:val="0"/>
      <w:marTop w:val="0"/>
      <w:marBottom w:val="0"/>
      <w:divBdr>
        <w:top w:val="none" w:sz="0" w:space="0" w:color="auto"/>
        <w:left w:val="none" w:sz="0" w:space="0" w:color="auto"/>
        <w:bottom w:val="none" w:sz="0" w:space="0" w:color="auto"/>
        <w:right w:val="none" w:sz="0" w:space="0" w:color="auto"/>
      </w:divBdr>
    </w:div>
    <w:div w:id="1344210206">
      <w:bodyDiv w:val="1"/>
      <w:marLeft w:val="0"/>
      <w:marRight w:val="0"/>
      <w:marTop w:val="0"/>
      <w:marBottom w:val="0"/>
      <w:divBdr>
        <w:top w:val="none" w:sz="0" w:space="0" w:color="auto"/>
        <w:left w:val="none" w:sz="0" w:space="0" w:color="auto"/>
        <w:bottom w:val="none" w:sz="0" w:space="0" w:color="auto"/>
        <w:right w:val="none" w:sz="0" w:space="0" w:color="auto"/>
      </w:divBdr>
    </w:div>
    <w:div w:id="1811702784">
      <w:bodyDiv w:val="1"/>
      <w:marLeft w:val="0"/>
      <w:marRight w:val="0"/>
      <w:marTop w:val="0"/>
      <w:marBottom w:val="0"/>
      <w:divBdr>
        <w:top w:val="none" w:sz="0" w:space="0" w:color="auto"/>
        <w:left w:val="none" w:sz="0" w:space="0" w:color="auto"/>
        <w:bottom w:val="none" w:sz="0" w:space="0" w:color="auto"/>
        <w:right w:val="none" w:sz="0" w:space="0" w:color="auto"/>
      </w:divBdr>
    </w:div>
    <w:div w:id="1821002529">
      <w:bodyDiv w:val="1"/>
      <w:marLeft w:val="0"/>
      <w:marRight w:val="0"/>
      <w:marTop w:val="0"/>
      <w:marBottom w:val="0"/>
      <w:divBdr>
        <w:top w:val="none" w:sz="0" w:space="0" w:color="auto"/>
        <w:left w:val="none" w:sz="0" w:space="0" w:color="auto"/>
        <w:bottom w:val="none" w:sz="0" w:space="0" w:color="auto"/>
        <w:right w:val="none" w:sz="0" w:space="0" w:color="auto"/>
      </w:divBdr>
    </w:div>
    <w:div w:id="1956595677">
      <w:bodyDiv w:val="1"/>
      <w:marLeft w:val="0"/>
      <w:marRight w:val="0"/>
      <w:marTop w:val="0"/>
      <w:marBottom w:val="0"/>
      <w:divBdr>
        <w:top w:val="none" w:sz="0" w:space="0" w:color="auto"/>
        <w:left w:val="none" w:sz="0" w:space="0" w:color="auto"/>
        <w:bottom w:val="none" w:sz="0" w:space="0" w:color="auto"/>
        <w:right w:val="none" w:sz="0" w:space="0" w:color="auto"/>
      </w:divBdr>
    </w:div>
    <w:div w:id="1957564341">
      <w:bodyDiv w:val="1"/>
      <w:marLeft w:val="0"/>
      <w:marRight w:val="0"/>
      <w:marTop w:val="0"/>
      <w:marBottom w:val="0"/>
      <w:divBdr>
        <w:top w:val="none" w:sz="0" w:space="0" w:color="auto"/>
        <w:left w:val="none" w:sz="0" w:space="0" w:color="auto"/>
        <w:bottom w:val="none" w:sz="0" w:space="0" w:color="auto"/>
        <w:right w:val="none" w:sz="0" w:space="0" w:color="auto"/>
      </w:divBdr>
    </w:div>
    <w:div w:id="210267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role/0abab-minister-for-housing-local-government-and-heritage/" TargetMode="External"/><Relationship Id="rId3" Type="http://schemas.openxmlformats.org/officeDocument/2006/relationships/webSettings" Target="webSettings.xml"/><Relationship Id="rId7" Type="http://schemas.openxmlformats.org/officeDocument/2006/relationships/hyperlink" Target="https://www.gov.ie/en/biography/a7ded-darragh-obri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endamtgs@dlrcoco.i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Dun Laoghaire Rathdown County Council</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Anna</dc:creator>
  <cp:keywords/>
  <dc:description/>
  <cp:lastModifiedBy>Jenkins Anna</cp:lastModifiedBy>
  <cp:revision>6</cp:revision>
  <dcterms:created xsi:type="dcterms:W3CDTF">2022-03-21T14:11:00Z</dcterms:created>
  <dcterms:modified xsi:type="dcterms:W3CDTF">2022-03-31T09:30:00Z</dcterms:modified>
</cp:coreProperties>
</file>