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FF66C" w14:textId="77777777" w:rsidR="007B3CEB" w:rsidRPr="0081168C" w:rsidRDefault="007B3CEB" w:rsidP="007B3CEB">
      <w:pPr>
        <w:pStyle w:val="Heading2"/>
        <w:spacing w:before="0" w:line="240" w:lineRule="auto"/>
        <w:jc w:val="center"/>
        <w:rPr>
          <w:rFonts w:ascii="Times New Roman" w:hAnsi="Times New Roman" w:cs="Times New Roman"/>
        </w:rPr>
      </w:pPr>
      <w:r w:rsidRPr="0081168C">
        <w:rPr>
          <w:rFonts w:ascii="Times New Roman" w:hAnsi="Times New Roman" w:cs="Times New Roman"/>
          <w:b/>
          <w:u w:val="single"/>
        </w:rPr>
        <w:t>COMHAIRLE CONTAE ÁTHA CLIATH THEAS</w:t>
      </w:r>
      <w:r w:rsidRPr="0081168C">
        <w:rPr>
          <w:rFonts w:ascii="Times New Roman" w:hAnsi="Times New Roman" w:cs="Times New Roman"/>
        </w:rPr>
        <w:br/>
      </w:r>
      <w:r w:rsidRPr="0081168C">
        <w:rPr>
          <w:rFonts w:ascii="Times New Roman" w:hAnsi="Times New Roman" w:cs="Times New Roman"/>
          <w:b/>
          <w:u w:val="single"/>
        </w:rPr>
        <w:t>SOUTH DUBLIN COUNTY COUNCIL</w:t>
      </w:r>
    </w:p>
    <w:p w14:paraId="11CD7B6B" w14:textId="77777777" w:rsidR="007B3CEB" w:rsidRDefault="007B3CEB" w:rsidP="007B3CEB">
      <w:pPr>
        <w:spacing w:after="0" w:line="240" w:lineRule="auto"/>
        <w:rPr>
          <w:rFonts w:ascii="Times New Roman" w:hAnsi="Times New Roman" w:cs="Times New Roman"/>
        </w:rPr>
      </w:pPr>
      <w:r w:rsidRPr="0081168C">
        <w:rPr>
          <w:rFonts w:ascii="Times New Roman" w:hAnsi="Times New Roman" w:cs="Times New Roman"/>
        </w:rPr>
        <w:t>Minutes of South Dublin County Council November 2021 Annual Budget Meeting held virtually on Thursday 18</w:t>
      </w:r>
      <w:r w:rsidRPr="0081168C">
        <w:rPr>
          <w:rFonts w:ascii="Times New Roman" w:hAnsi="Times New Roman" w:cs="Times New Roman"/>
          <w:vertAlign w:val="superscript"/>
        </w:rPr>
        <w:t>th</w:t>
      </w:r>
      <w:r w:rsidRPr="0081168C">
        <w:rPr>
          <w:rFonts w:ascii="Times New Roman" w:hAnsi="Times New Roman" w:cs="Times New Roman"/>
        </w:rPr>
        <w:t xml:space="preserve"> November 2021 through Microsoft 365 Teams.</w:t>
      </w:r>
    </w:p>
    <w:p w14:paraId="13048294" w14:textId="77777777" w:rsidR="007B3CEB" w:rsidRPr="0081168C" w:rsidRDefault="007B3CEB" w:rsidP="007B3CEB">
      <w:pPr>
        <w:spacing w:after="0" w:line="240" w:lineRule="auto"/>
        <w:rPr>
          <w:rFonts w:ascii="Times New Roman" w:hAnsi="Times New Roman" w:cs="Times New Roman"/>
        </w:rPr>
      </w:pPr>
    </w:p>
    <w:p w14:paraId="2F121EEA" w14:textId="77777777" w:rsidR="007B3CEB" w:rsidRPr="0081168C" w:rsidRDefault="007B3CEB" w:rsidP="007B3CEB">
      <w:pPr>
        <w:pStyle w:val="Heading3"/>
        <w:spacing w:before="0" w:line="240" w:lineRule="auto"/>
        <w:jc w:val="center"/>
        <w:rPr>
          <w:rFonts w:ascii="Times New Roman" w:hAnsi="Times New Roman" w:cs="Times New Roman"/>
          <w:b/>
        </w:rPr>
      </w:pPr>
      <w:r w:rsidRPr="0081168C">
        <w:rPr>
          <w:rFonts w:ascii="Times New Roman" w:hAnsi="Times New Roman" w:cs="Times New Roman"/>
          <w:b/>
        </w:rPr>
        <w:t>PRESENT</w:t>
      </w:r>
    </w:p>
    <w:tbl>
      <w:tblPr>
        <w:tblW w:w="8448" w:type="dxa"/>
        <w:tblInd w:w="588" w:type="dxa"/>
        <w:tblLook w:val="01E0" w:firstRow="1" w:lastRow="1" w:firstColumn="1" w:lastColumn="1" w:noHBand="0" w:noVBand="0"/>
      </w:tblPr>
      <w:tblGrid>
        <w:gridCol w:w="3348"/>
        <w:gridCol w:w="492"/>
        <w:gridCol w:w="4608"/>
      </w:tblGrid>
      <w:tr w:rsidR="007B3CEB" w:rsidRPr="0081168C" w14:paraId="729BB765" w14:textId="77777777" w:rsidTr="008F433D">
        <w:tc>
          <w:tcPr>
            <w:tcW w:w="3348" w:type="dxa"/>
            <w:shd w:val="clear" w:color="auto" w:fill="auto"/>
          </w:tcPr>
          <w:p w14:paraId="6538C4DB"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b/>
                <w:color w:val="000000"/>
                <w:u w:val="single"/>
                <w:lang w:val="en-US"/>
              </w:rPr>
            </w:pPr>
            <w:r w:rsidRPr="0081168C">
              <w:rPr>
                <w:rFonts w:ascii="Times New Roman" w:eastAsia="Times New Roman" w:hAnsi="Times New Roman" w:cs="Times New Roman"/>
                <w:b/>
                <w:color w:val="000000"/>
                <w:u w:val="single"/>
                <w:lang w:val="en-US"/>
              </w:rPr>
              <w:t>Councillors</w:t>
            </w:r>
          </w:p>
        </w:tc>
        <w:tc>
          <w:tcPr>
            <w:tcW w:w="492" w:type="dxa"/>
            <w:shd w:val="clear" w:color="auto" w:fill="auto"/>
          </w:tcPr>
          <w:p w14:paraId="4DE4FB32"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b/>
                <w:color w:val="000000"/>
                <w:u w:val="single"/>
                <w:lang w:val="en-US"/>
              </w:rPr>
            </w:pPr>
          </w:p>
        </w:tc>
        <w:tc>
          <w:tcPr>
            <w:tcW w:w="4608" w:type="dxa"/>
            <w:shd w:val="clear" w:color="auto" w:fill="auto"/>
          </w:tcPr>
          <w:p w14:paraId="64858DBF" w14:textId="77777777" w:rsidR="007B3CEB" w:rsidRPr="0081168C" w:rsidRDefault="007B3CEB" w:rsidP="008F433D">
            <w:pPr>
              <w:tabs>
                <w:tab w:val="left" w:pos="4998"/>
              </w:tabs>
              <w:spacing w:after="0" w:line="240" w:lineRule="auto"/>
              <w:rPr>
                <w:rFonts w:ascii="Times New Roman" w:eastAsia="Times New Roman" w:hAnsi="Times New Roman" w:cs="Times New Roman"/>
                <w:b/>
                <w:color w:val="000000"/>
                <w:u w:val="single"/>
                <w:lang w:val="en-US"/>
              </w:rPr>
            </w:pPr>
            <w:r w:rsidRPr="0081168C">
              <w:rPr>
                <w:rFonts w:ascii="Times New Roman" w:eastAsia="Times New Roman" w:hAnsi="Times New Roman" w:cs="Times New Roman"/>
                <w:b/>
                <w:color w:val="000000"/>
                <w:u w:val="single"/>
                <w:lang w:val="en-US"/>
              </w:rPr>
              <w:t>Councillors</w:t>
            </w:r>
          </w:p>
        </w:tc>
      </w:tr>
      <w:tr w:rsidR="007B3CEB" w:rsidRPr="0081168C" w14:paraId="62069C66" w14:textId="77777777" w:rsidTr="008F433D">
        <w:trPr>
          <w:trHeight w:val="217"/>
        </w:trPr>
        <w:tc>
          <w:tcPr>
            <w:tcW w:w="3348" w:type="dxa"/>
            <w:shd w:val="clear" w:color="auto" w:fill="auto"/>
          </w:tcPr>
          <w:p w14:paraId="5AD783D1"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bookmarkStart w:id="0" w:name="_Hlk88479829"/>
            <w:r w:rsidRPr="0081168C">
              <w:rPr>
                <w:rFonts w:ascii="Times New Roman" w:eastAsia="Times New Roman" w:hAnsi="Times New Roman" w:cs="Times New Roman"/>
                <w:color w:val="000000"/>
                <w:lang w:val="en-US"/>
              </w:rPr>
              <w:t>Bailey, C.</w:t>
            </w:r>
          </w:p>
        </w:tc>
        <w:tc>
          <w:tcPr>
            <w:tcW w:w="492" w:type="dxa"/>
            <w:shd w:val="clear" w:color="auto" w:fill="auto"/>
          </w:tcPr>
          <w:p w14:paraId="18E8D8F2"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37D78498"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Mahon, K.</w:t>
            </w:r>
          </w:p>
        </w:tc>
      </w:tr>
      <w:tr w:rsidR="007B3CEB" w:rsidRPr="0081168C" w14:paraId="689F7B1A" w14:textId="77777777" w:rsidTr="008F433D">
        <w:trPr>
          <w:trHeight w:val="217"/>
        </w:trPr>
        <w:tc>
          <w:tcPr>
            <w:tcW w:w="3348" w:type="dxa"/>
            <w:shd w:val="clear" w:color="auto" w:fill="auto"/>
          </w:tcPr>
          <w:p w14:paraId="32AAE573"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Carey, W.</w:t>
            </w:r>
          </w:p>
        </w:tc>
        <w:tc>
          <w:tcPr>
            <w:tcW w:w="492" w:type="dxa"/>
            <w:shd w:val="clear" w:color="auto" w:fill="auto"/>
          </w:tcPr>
          <w:p w14:paraId="613131EF"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375590C4"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McCrave, L.</w:t>
            </w:r>
          </w:p>
        </w:tc>
      </w:tr>
      <w:tr w:rsidR="007B3CEB" w:rsidRPr="0081168C" w14:paraId="18BA230C" w14:textId="77777777" w:rsidTr="008F433D">
        <w:trPr>
          <w:trHeight w:val="217"/>
        </w:trPr>
        <w:tc>
          <w:tcPr>
            <w:tcW w:w="3348" w:type="dxa"/>
            <w:shd w:val="clear" w:color="auto" w:fill="auto"/>
          </w:tcPr>
          <w:p w14:paraId="494294B9"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Casserly, V.</w:t>
            </w:r>
          </w:p>
        </w:tc>
        <w:tc>
          <w:tcPr>
            <w:tcW w:w="492" w:type="dxa"/>
            <w:shd w:val="clear" w:color="auto" w:fill="auto"/>
          </w:tcPr>
          <w:p w14:paraId="1A5055DA"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16FA3B1A"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McEneaney, S.</w:t>
            </w:r>
          </w:p>
        </w:tc>
      </w:tr>
      <w:tr w:rsidR="007B3CEB" w:rsidRPr="0081168C" w14:paraId="1C5545F3" w14:textId="77777777" w:rsidTr="008F433D">
        <w:trPr>
          <w:trHeight w:val="217"/>
        </w:trPr>
        <w:tc>
          <w:tcPr>
            <w:tcW w:w="3348" w:type="dxa"/>
            <w:shd w:val="clear" w:color="auto" w:fill="auto"/>
          </w:tcPr>
          <w:p w14:paraId="37DF4B97"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Collins, Y.</w:t>
            </w:r>
          </w:p>
        </w:tc>
        <w:tc>
          <w:tcPr>
            <w:tcW w:w="492" w:type="dxa"/>
            <w:shd w:val="clear" w:color="auto" w:fill="auto"/>
          </w:tcPr>
          <w:p w14:paraId="0C63BD98"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696D2C9C"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McMahon, R.</w:t>
            </w:r>
          </w:p>
        </w:tc>
      </w:tr>
      <w:tr w:rsidR="007B3CEB" w:rsidRPr="0081168C" w14:paraId="3A21D2D0" w14:textId="77777777" w:rsidTr="008F433D">
        <w:trPr>
          <w:trHeight w:val="217"/>
        </w:trPr>
        <w:tc>
          <w:tcPr>
            <w:tcW w:w="3348" w:type="dxa"/>
            <w:shd w:val="clear" w:color="auto" w:fill="auto"/>
          </w:tcPr>
          <w:p w14:paraId="0E6936A0"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Costello, T.</w:t>
            </w:r>
          </w:p>
        </w:tc>
        <w:tc>
          <w:tcPr>
            <w:tcW w:w="492" w:type="dxa"/>
            <w:shd w:val="clear" w:color="auto" w:fill="auto"/>
          </w:tcPr>
          <w:p w14:paraId="75614634"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2FCF2DEE"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McManus, D.</w:t>
            </w:r>
          </w:p>
        </w:tc>
      </w:tr>
      <w:tr w:rsidR="007B3CEB" w:rsidRPr="0081168C" w14:paraId="1E2E2DE7" w14:textId="77777777" w:rsidTr="008F433D">
        <w:trPr>
          <w:trHeight w:val="217"/>
        </w:trPr>
        <w:tc>
          <w:tcPr>
            <w:tcW w:w="3348" w:type="dxa"/>
            <w:shd w:val="clear" w:color="auto" w:fill="auto"/>
          </w:tcPr>
          <w:p w14:paraId="3EA136C0"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Donaghy, L.</w:t>
            </w:r>
          </w:p>
        </w:tc>
        <w:tc>
          <w:tcPr>
            <w:tcW w:w="492" w:type="dxa"/>
            <w:shd w:val="clear" w:color="auto" w:fill="auto"/>
          </w:tcPr>
          <w:p w14:paraId="49BE3EA3"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2275D9B8"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Moynihan, S.</w:t>
            </w:r>
          </w:p>
        </w:tc>
      </w:tr>
      <w:tr w:rsidR="007B3CEB" w:rsidRPr="0081168C" w14:paraId="000A1E07" w14:textId="77777777" w:rsidTr="008F433D">
        <w:trPr>
          <w:trHeight w:val="217"/>
        </w:trPr>
        <w:tc>
          <w:tcPr>
            <w:tcW w:w="3348" w:type="dxa"/>
            <w:shd w:val="clear" w:color="auto" w:fill="auto"/>
          </w:tcPr>
          <w:p w14:paraId="6CA3CA63"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Duff, M.</w:t>
            </w:r>
          </w:p>
        </w:tc>
        <w:tc>
          <w:tcPr>
            <w:tcW w:w="492" w:type="dxa"/>
            <w:shd w:val="clear" w:color="auto" w:fill="auto"/>
          </w:tcPr>
          <w:p w14:paraId="62981F24"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00EF8691"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Murphy, E.</w:t>
            </w:r>
          </w:p>
        </w:tc>
      </w:tr>
      <w:tr w:rsidR="007B3CEB" w:rsidRPr="0081168C" w14:paraId="3C1765F8" w14:textId="77777777" w:rsidTr="008F433D">
        <w:trPr>
          <w:trHeight w:val="217"/>
        </w:trPr>
        <w:tc>
          <w:tcPr>
            <w:tcW w:w="3348" w:type="dxa"/>
            <w:shd w:val="clear" w:color="auto" w:fill="auto"/>
          </w:tcPr>
          <w:p w14:paraId="1F2EB29C"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Dunne, L.</w:t>
            </w:r>
          </w:p>
        </w:tc>
        <w:tc>
          <w:tcPr>
            <w:tcW w:w="492" w:type="dxa"/>
            <w:shd w:val="clear" w:color="auto" w:fill="auto"/>
          </w:tcPr>
          <w:p w14:paraId="5D86D542"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18B03CC1"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O’Brien, E.</w:t>
            </w:r>
          </w:p>
        </w:tc>
      </w:tr>
      <w:tr w:rsidR="007B3CEB" w:rsidRPr="0081168C" w14:paraId="10FDCD4E" w14:textId="77777777" w:rsidTr="008F433D">
        <w:trPr>
          <w:trHeight w:val="217"/>
        </w:trPr>
        <w:tc>
          <w:tcPr>
            <w:tcW w:w="3348" w:type="dxa"/>
            <w:shd w:val="clear" w:color="auto" w:fill="auto"/>
          </w:tcPr>
          <w:p w14:paraId="68AFBB39"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Edge, A.</w:t>
            </w:r>
          </w:p>
        </w:tc>
        <w:tc>
          <w:tcPr>
            <w:tcW w:w="492" w:type="dxa"/>
            <w:shd w:val="clear" w:color="auto" w:fill="auto"/>
          </w:tcPr>
          <w:p w14:paraId="38AE7BA2"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18C9CE58"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Ó Broin, E</w:t>
            </w:r>
          </w:p>
        </w:tc>
      </w:tr>
      <w:tr w:rsidR="007B3CEB" w:rsidRPr="0081168C" w14:paraId="08DA434C" w14:textId="77777777" w:rsidTr="008F433D">
        <w:trPr>
          <w:trHeight w:val="217"/>
        </w:trPr>
        <w:tc>
          <w:tcPr>
            <w:tcW w:w="3348" w:type="dxa"/>
            <w:shd w:val="clear" w:color="auto" w:fill="auto"/>
          </w:tcPr>
          <w:p w14:paraId="73B9D9D0"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Egan, K.</w:t>
            </w:r>
          </w:p>
        </w:tc>
        <w:tc>
          <w:tcPr>
            <w:tcW w:w="492" w:type="dxa"/>
            <w:shd w:val="clear" w:color="auto" w:fill="auto"/>
          </w:tcPr>
          <w:p w14:paraId="3BE5EE68"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7EF7F0B5"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O’Connell, G.</w:t>
            </w:r>
          </w:p>
        </w:tc>
      </w:tr>
      <w:tr w:rsidR="007B3CEB" w:rsidRPr="0081168C" w14:paraId="48459BC3" w14:textId="77777777" w:rsidTr="008F433D">
        <w:trPr>
          <w:trHeight w:val="239"/>
        </w:trPr>
        <w:tc>
          <w:tcPr>
            <w:tcW w:w="3348" w:type="dxa"/>
            <w:shd w:val="clear" w:color="auto" w:fill="auto"/>
          </w:tcPr>
          <w:p w14:paraId="385471AF"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 xml:space="preserve">     </w:t>
            </w:r>
            <w:r w:rsidRPr="0081168C">
              <w:rPr>
                <w:rFonts w:ascii="Times New Roman" w:eastAsia="Times New Roman" w:hAnsi="Times New Roman" w:cs="Times New Roman"/>
                <w:color w:val="000000"/>
                <w:lang w:val="en-US"/>
              </w:rPr>
              <w:t>Gilligan, T.</w:t>
            </w:r>
          </w:p>
        </w:tc>
        <w:tc>
          <w:tcPr>
            <w:tcW w:w="492" w:type="dxa"/>
            <w:shd w:val="clear" w:color="auto" w:fill="auto"/>
          </w:tcPr>
          <w:p w14:paraId="1A9A0D76"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230314E7"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O’Connor, C.</w:t>
            </w:r>
          </w:p>
        </w:tc>
      </w:tr>
      <w:tr w:rsidR="007B3CEB" w:rsidRPr="0081168C" w14:paraId="2AC66B86" w14:textId="77777777" w:rsidTr="008F433D">
        <w:trPr>
          <w:trHeight w:val="239"/>
        </w:trPr>
        <w:tc>
          <w:tcPr>
            <w:tcW w:w="3348" w:type="dxa"/>
            <w:shd w:val="clear" w:color="auto" w:fill="auto"/>
          </w:tcPr>
          <w:p w14:paraId="31756A5F"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 xml:space="preserve">     </w:t>
            </w:r>
            <w:r w:rsidRPr="0081168C">
              <w:rPr>
                <w:rFonts w:ascii="Times New Roman" w:eastAsia="Times New Roman" w:hAnsi="Times New Roman" w:cs="Times New Roman"/>
                <w:color w:val="000000"/>
                <w:lang w:val="en-US"/>
              </w:rPr>
              <w:t>Gogarty, P.</w:t>
            </w:r>
          </w:p>
        </w:tc>
        <w:tc>
          <w:tcPr>
            <w:tcW w:w="492" w:type="dxa"/>
            <w:shd w:val="clear" w:color="auto" w:fill="auto"/>
          </w:tcPr>
          <w:p w14:paraId="007E92E3"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12D5AFD0"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O’Donovan, D.</w:t>
            </w:r>
          </w:p>
        </w:tc>
      </w:tr>
      <w:tr w:rsidR="007B3CEB" w:rsidRPr="0081168C" w14:paraId="141254ED" w14:textId="77777777" w:rsidTr="008F433D">
        <w:trPr>
          <w:trHeight w:val="239"/>
        </w:trPr>
        <w:tc>
          <w:tcPr>
            <w:tcW w:w="3348" w:type="dxa"/>
            <w:shd w:val="clear" w:color="auto" w:fill="auto"/>
          </w:tcPr>
          <w:p w14:paraId="1917B20F"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Hayes, A.</w:t>
            </w:r>
          </w:p>
        </w:tc>
        <w:tc>
          <w:tcPr>
            <w:tcW w:w="492" w:type="dxa"/>
            <w:shd w:val="clear" w:color="auto" w:fill="auto"/>
          </w:tcPr>
          <w:p w14:paraId="3D16B863"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2BAC8260"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O’Hara, S.</w:t>
            </w:r>
          </w:p>
        </w:tc>
      </w:tr>
      <w:tr w:rsidR="007B3CEB" w:rsidRPr="0081168C" w14:paraId="1E2F6FAF" w14:textId="77777777" w:rsidTr="008F433D">
        <w:trPr>
          <w:trHeight w:val="239"/>
        </w:trPr>
        <w:tc>
          <w:tcPr>
            <w:tcW w:w="3348" w:type="dxa"/>
            <w:shd w:val="clear" w:color="auto" w:fill="auto"/>
          </w:tcPr>
          <w:p w14:paraId="1E50B67B"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Holohan, P.</w:t>
            </w:r>
          </w:p>
        </w:tc>
        <w:tc>
          <w:tcPr>
            <w:tcW w:w="492" w:type="dxa"/>
            <w:shd w:val="clear" w:color="auto" w:fill="auto"/>
          </w:tcPr>
          <w:p w14:paraId="197550DF"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44AC39BA"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O’Toole, L.</w:t>
            </w:r>
          </w:p>
        </w:tc>
      </w:tr>
      <w:tr w:rsidR="007B3CEB" w:rsidRPr="0081168C" w14:paraId="24C7FEB2" w14:textId="77777777" w:rsidTr="008F433D">
        <w:trPr>
          <w:trHeight w:val="239"/>
        </w:trPr>
        <w:tc>
          <w:tcPr>
            <w:tcW w:w="3348" w:type="dxa"/>
            <w:shd w:val="clear" w:color="auto" w:fill="auto"/>
          </w:tcPr>
          <w:p w14:paraId="1CDC619F"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Johansson, M.</w:t>
            </w:r>
          </w:p>
        </w:tc>
        <w:tc>
          <w:tcPr>
            <w:tcW w:w="492" w:type="dxa"/>
            <w:shd w:val="clear" w:color="auto" w:fill="auto"/>
          </w:tcPr>
          <w:p w14:paraId="4D99CA75"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1FF8BF1A"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Pereppadan, B.</w:t>
            </w:r>
          </w:p>
        </w:tc>
      </w:tr>
      <w:tr w:rsidR="007B3CEB" w:rsidRPr="0081168C" w14:paraId="26B40F06" w14:textId="77777777" w:rsidTr="008F433D">
        <w:trPr>
          <w:trHeight w:val="239"/>
        </w:trPr>
        <w:tc>
          <w:tcPr>
            <w:tcW w:w="3348" w:type="dxa"/>
            <w:shd w:val="clear" w:color="auto" w:fill="auto"/>
          </w:tcPr>
          <w:p w14:paraId="2782B99F"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Kavanagh, P.</w:t>
            </w:r>
          </w:p>
        </w:tc>
        <w:tc>
          <w:tcPr>
            <w:tcW w:w="492" w:type="dxa"/>
            <w:shd w:val="clear" w:color="auto" w:fill="auto"/>
          </w:tcPr>
          <w:p w14:paraId="5D17E320"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78711EB5"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Richardson, D.</w:t>
            </w:r>
          </w:p>
        </w:tc>
      </w:tr>
      <w:tr w:rsidR="007B3CEB" w:rsidRPr="0081168C" w14:paraId="7AD88A70" w14:textId="77777777" w:rsidTr="008F433D">
        <w:trPr>
          <w:trHeight w:val="239"/>
        </w:trPr>
        <w:tc>
          <w:tcPr>
            <w:tcW w:w="3348" w:type="dxa"/>
            <w:shd w:val="clear" w:color="auto" w:fill="auto"/>
          </w:tcPr>
          <w:p w14:paraId="64B12A07"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Kearns, P.</w:t>
            </w:r>
          </w:p>
        </w:tc>
        <w:tc>
          <w:tcPr>
            <w:tcW w:w="492" w:type="dxa"/>
            <w:shd w:val="clear" w:color="auto" w:fill="auto"/>
          </w:tcPr>
          <w:p w14:paraId="7BA62801"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3059A9EC"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Sinclair, L.</w:t>
            </w:r>
          </w:p>
        </w:tc>
      </w:tr>
      <w:tr w:rsidR="007B3CEB" w:rsidRPr="0081168C" w14:paraId="71FFB069" w14:textId="77777777" w:rsidTr="008F433D">
        <w:trPr>
          <w:trHeight w:val="239"/>
        </w:trPr>
        <w:tc>
          <w:tcPr>
            <w:tcW w:w="3348" w:type="dxa"/>
            <w:shd w:val="clear" w:color="auto" w:fill="auto"/>
          </w:tcPr>
          <w:p w14:paraId="6043E45F"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King, C.</w:t>
            </w:r>
          </w:p>
        </w:tc>
        <w:tc>
          <w:tcPr>
            <w:tcW w:w="492" w:type="dxa"/>
            <w:shd w:val="clear" w:color="auto" w:fill="auto"/>
          </w:tcPr>
          <w:p w14:paraId="279CE9C1"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49C05167"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Timmons, F.</w:t>
            </w:r>
          </w:p>
        </w:tc>
      </w:tr>
      <w:tr w:rsidR="007B3CEB" w:rsidRPr="0081168C" w14:paraId="28ADE9AC" w14:textId="77777777" w:rsidTr="008F433D">
        <w:trPr>
          <w:trHeight w:val="239"/>
        </w:trPr>
        <w:tc>
          <w:tcPr>
            <w:tcW w:w="3348" w:type="dxa"/>
            <w:shd w:val="clear" w:color="auto" w:fill="auto"/>
          </w:tcPr>
          <w:p w14:paraId="791F9DBC"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Lawlor. B.</w:t>
            </w:r>
          </w:p>
        </w:tc>
        <w:tc>
          <w:tcPr>
            <w:tcW w:w="492" w:type="dxa"/>
            <w:shd w:val="clear" w:color="auto" w:fill="auto"/>
          </w:tcPr>
          <w:p w14:paraId="4CF31D39"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25B4EB26"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Tuffy, J.</w:t>
            </w:r>
          </w:p>
        </w:tc>
      </w:tr>
      <w:tr w:rsidR="007B3CEB" w:rsidRPr="0081168C" w14:paraId="72A3F61F" w14:textId="77777777" w:rsidTr="008F433D">
        <w:trPr>
          <w:trHeight w:val="239"/>
        </w:trPr>
        <w:tc>
          <w:tcPr>
            <w:tcW w:w="3348" w:type="dxa"/>
            <w:shd w:val="clear" w:color="auto" w:fill="auto"/>
          </w:tcPr>
          <w:p w14:paraId="32EA2F4C"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p>
        </w:tc>
        <w:tc>
          <w:tcPr>
            <w:tcW w:w="492" w:type="dxa"/>
            <w:shd w:val="clear" w:color="auto" w:fill="auto"/>
          </w:tcPr>
          <w:p w14:paraId="5D2538D8" w14:textId="77777777" w:rsidR="007B3CEB" w:rsidRPr="0081168C" w:rsidRDefault="007B3CEB" w:rsidP="008F433D">
            <w:pPr>
              <w:tabs>
                <w:tab w:val="left" w:pos="4998"/>
              </w:tabs>
              <w:spacing w:after="0" w:line="240" w:lineRule="auto"/>
              <w:jc w:val="center"/>
              <w:rPr>
                <w:rFonts w:ascii="Times New Roman" w:eastAsia="Times New Roman" w:hAnsi="Times New Roman" w:cs="Times New Roman"/>
                <w:color w:val="000000"/>
                <w:lang w:val="en-US"/>
              </w:rPr>
            </w:pPr>
          </w:p>
        </w:tc>
        <w:tc>
          <w:tcPr>
            <w:tcW w:w="4608" w:type="dxa"/>
            <w:shd w:val="clear" w:color="auto" w:fill="auto"/>
          </w:tcPr>
          <w:p w14:paraId="7802A62F" w14:textId="77777777" w:rsidR="007B3CEB"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Whelan, L.</w:t>
            </w:r>
          </w:p>
          <w:p w14:paraId="18AE529C"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p>
        </w:tc>
      </w:tr>
    </w:tbl>
    <w:bookmarkEnd w:id="0"/>
    <w:p w14:paraId="17260018" w14:textId="77777777" w:rsidR="007B3CEB" w:rsidRPr="0081168C" w:rsidRDefault="007B3CEB" w:rsidP="007B3CEB">
      <w:pPr>
        <w:pStyle w:val="Heading3"/>
        <w:spacing w:before="0" w:line="240" w:lineRule="auto"/>
        <w:jc w:val="center"/>
        <w:rPr>
          <w:rFonts w:ascii="Times New Roman" w:hAnsi="Times New Roman" w:cs="Times New Roman"/>
          <w:b/>
        </w:rPr>
      </w:pPr>
      <w:r w:rsidRPr="0081168C">
        <w:rPr>
          <w:rFonts w:ascii="Times New Roman" w:hAnsi="Times New Roman" w:cs="Times New Roman"/>
          <w:b/>
        </w:rPr>
        <w:t>OFFICIALS PRESENT</w:t>
      </w:r>
    </w:p>
    <w:tbl>
      <w:tblPr>
        <w:tblW w:w="8170" w:type="dxa"/>
        <w:tblInd w:w="648" w:type="dxa"/>
        <w:tblLayout w:type="fixed"/>
        <w:tblLook w:val="0000" w:firstRow="0" w:lastRow="0" w:firstColumn="0" w:lastColumn="0" w:noHBand="0" w:noVBand="0"/>
      </w:tblPr>
      <w:tblGrid>
        <w:gridCol w:w="3697"/>
        <w:gridCol w:w="4473"/>
      </w:tblGrid>
      <w:tr w:rsidR="007B3CEB" w:rsidRPr="0081168C" w14:paraId="33D7FF95" w14:textId="77777777" w:rsidTr="008F433D">
        <w:trPr>
          <w:trHeight w:val="271"/>
        </w:trPr>
        <w:tc>
          <w:tcPr>
            <w:tcW w:w="3697" w:type="dxa"/>
            <w:shd w:val="clear" w:color="auto" w:fill="auto"/>
          </w:tcPr>
          <w:p w14:paraId="27DE63E0"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Chief Executive</w:t>
            </w:r>
          </w:p>
        </w:tc>
        <w:tc>
          <w:tcPr>
            <w:tcW w:w="4473" w:type="dxa"/>
            <w:shd w:val="clear" w:color="auto" w:fill="auto"/>
          </w:tcPr>
          <w:p w14:paraId="19AA42F9"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GB"/>
              </w:rPr>
            </w:pPr>
            <w:r w:rsidRPr="0081168C">
              <w:rPr>
                <w:rFonts w:ascii="Times New Roman" w:eastAsia="Times New Roman" w:hAnsi="Times New Roman" w:cs="Times New Roman"/>
                <w:color w:val="000000"/>
                <w:lang w:val="en-GB"/>
              </w:rPr>
              <w:t xml:space="preserve">D. McLoughlin. </w:t>
            </w:r>
          </w:p>
        </w:tc>
      </w:tr>
      <w:tr w:rsidR="007B3CEB" w:rsidRPr="0081168C" w14:paraId="4E6A7623" w14:textId="77777777" w:rsidTr="008F433D">
        <w:trPr>
          <w:trHeight w:val="271"/>
        </w:trPr>
        <w:tc>
          <w:tcPr>
            <w:tcW w:w="3697" w:type="dxa"/>
            <w:shd w:val="clear" w:color="auto" w:fill="auto"/>
          </w:tcPr>
          <w:p w14:paraId="0074C8A8"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Directors/ Heads of Function</w:t>
            </w:r>
          </w:p>
          <w:p w14:paraId="1B427A20" w14:textId="77777777" w:rsidR="007B3CEB" w:rsidRPr="0081168C" w:rsidRDefault="007B3CEB" w:rsidP="008F433D">
            <w:pPr>
              <w:pStyle w:val="ListParagraph"/>
              <w:tabs>
                <w:tab w:val="left" w:pos="4998"/>
              </w:tabs>
              <w:spacing w:after="0" w:line="240" w:lineRule="auto"/>
              <w:jc w:val="right"/>
              <w:rPr>
                <w:rFonts w:ascii="Times New Roman" w:eastAsia="Times New Roman" w:hAnsi="Times New Roman" w:cs="Times New Roman"/>
                <w:color w:val="000000"/>
                <w:lang w:val="en-US"/>
              </w:rPr>
            </w:pPr>
          </w:p>
          <w:p w14:paraId="6053CDBA"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Head of Finance</w:t>
            </w:r>
          </w:p>
        </w:tc>
        <w:tc>
          <w:tcPr>
            <w:tcW w:w="4473" w:type="dxa"/>
            <w:shd w:val="clear" w:color="auto" w:fill="auto"/>
          </w:tcPr>
          <w:p w14:paraId="0A085571"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GB"/>
              </w:rPr>
              <w:t>L. Maxwell, J. Frehill, T. Walsh, M. Mulhern, C. Ward</w:t>
            </w:r>
            <w:r w:rsidRPr="0081168C">
              <w:rPr>
                <w:rFonts w:ascii="Times New Roman" w:eastAsia="Times New Roman" w:hAnsi="Times New Roman" w:cs="Times New Roman"/>
                <w:color w:val="000000"/>
                <w:lang w:val="en-US"/>
              </w:rPr>
              <w:t xml:space="preserve">. </w:t>
            </w:r>
          </w:p>
          <w:p w14:paraId="7CC28B64"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R. FitzGerald.</w:t>
            </w:r>
          </w:p>
        </w:tc>
      </w:tr>
      <w:tr w:rsidR="007B3CEB" w:rsidRPr="0081168C" w14:paraId="50F63804" w14:textId="77777777" w:rsidTr="008F433D">
        <w:trPr>
          <w:trHeight w:val="271"/>
        </w:trPr>
        <w:tc>
          <w:tcPr>
            <w:tcW w:w="3697" w:type="dxa"/>
            <w:shd w:val="clear" w:color="auto" w:fill="auto"/>
          </w:tcPr>
          <w:p w14:paraId="6542EB76"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Senior Executive Officers</w:t>
            </w:r>
          </w:p>
          <w:p w14:paraId="53500A66"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Financial Management Accountant</w:t>
            </w:r>
          </w:p>
        </w:tc>
        <w:tc>
          <w:tcPr>
            <w:tcW w:w="4473" w:type="dxa"/>
            <w:shd w:val="clear" w:color="auto" w:fill="auto"/>
          </w:tcPr>
          <w:p w14:paraId="40ABC08C"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 xml:space="preserve">C. Hurson,  </w:t>
            </w:r>
            <w:r w:rsidRPr="0081168C">
              <w:rPr>
                <w:rFonts w:ascii="Times New Roman" w:hAnsi="Times New Roman" w:cs="Times New Roman"/>
              </w:rPr>
              <w:t>S. Conroy , M. Maguire.</w:t>
            </w:r>
          </w:p>
          <w:p w14:paraId="18069E5E"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M. Kelly.</w:t>
            </w:r>
          </w:p>
        </w:tc>
      </w:tr>
      <w:tr w:rsidR="007B3CEB" w:rsidRPr="0081168C" w14:paraId="2BF966AE" w14:textId="77777777" w:rsidTr="008F433D">
        <w:trPr>
          <w:trHeight w:val="271"/>
        </w:trPr>
        <w:tc>
          <w:tcPr>
            <w:tcW w:w="3697" w:type="dxa"/>
            <w:shd w:val="clear" w:color="auto" w:fill="auto"/>
          </w:tcPr>
          <w:p w14:paraId="10CFD051"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Administrative Officer</w:t>
            </w:r>
          </w:p>
          <w:p w14:paraId="0F776542"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Executive Accountant</w:t>
            </w:r>
          </w:p>
          <w:p w14:paraId="7274406F"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Senior Engineer</w:t>
            </w:r>
          </w:p>
        </w:tc>
        <w:tc>
          <w:tcPr>
            <w:tcW w:w="4473" w:type="dxa"/>
            <w:shd w:val="clear" w:color="auto" w:fill="auto"/>
          </w:tcPr>
          <w:p w14:paraId="70D8C9A6"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 xml:space="preserve">M. Reilly, </w:t>
            </w:r>
            <w:r w:rsidRPr="0081168C">
              <w:rPr>
                <w:rFonts w:ascii="Times New Roman" w:hAnsi="Times New Roman" w:cs="Times New Roman"/>
              </w:rPr>
              <w:t>M. Murtagh</w:t>
            </w:r>
          </w:p>
          <w:p w14:paraId="47BCD1BA"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 xml:space="preserve">A. O’Melia. </w:t>
            </w:r>
          </w:p>
          <w:p w14:paraId="31C6A01E"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L. Magee.</w:t>
            </w:r>
          </w:p>
        </w:tc>
      </w:tr>
      <w:tr w:rsidR="007B3CEB" w:rsidRPr="0081168C" w14:paraId="5C9069B6" w14:textId="77777777" w:rsidTr="008F433D">
        <w:trPr>
          <w:trHeight w:val="271"/>
        </w:trPr>
        <w:tc>
          <w:tcPr>
            <w:tcW w:w="3697" w:type="dxa"/>
            <w:shd w:val="clear" w:color="auto" w:fill="auto"/>
          </w:tcPr>
          <w:p w14:paraId="19E4FB81"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Senior Staff Officer</w:t>
            </w:r>
          </w:p>
          <w:p w14:paraId="0091329F"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 xml:space="preserve"> Staff Officer</w:t>
            </w:r>
          </w:p>
          <w:p w14:paraId="5D4FBE6C"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Assistant Staff Officer</w:t>
            </w:r>
          </w:p>
          <w:p w14:paraId="57492C12"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Clerical Officer</w:t>
            </w:r>
          </w:p>
          <w:p w14:paraId="2D2C96FE" w14:textId="77777777" w:rsidR="007B3CEB" w:rsidRPr="0081168C" w:rsidRDefault="007B3CEB" w:rsidP="008F433D">
            <w:pPr>
              <w:tabs>
                <w:tab w:val="left" w:pos="4998"/>
              </w:tabs>
              <w:spacing w:after="0" w:line="240" w:lineRule="auto"/>
              <w:jc w:val="right"/>
              <w:rPr>
                <w:rFonts w:ascii="Times New Roman" w:eastAsia="Times New Roman" w:hAnsi="Times New Roman" w:cs="Times New Roman"/>
                <w:color w:val="000000"/>
                <w:lang w:val="en-US"/>
              </w:rPr>
            </w:pPr>
          </w:p>
        </w:tc>
        <w:tc>
          <w:tcPr>
            <w:tcW w:w="4473" w:type="dxa"/>
            <w:shd w:val="clear" w:color="auto" w:fill="auto"/>
          </w:tcPr>
          <w:p w14:paraId="22A949B2"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L. Abbey, F, Keane.</w:t>
            </w:r>
          </w:p>
          <w:p w14:paraId="537CE6B6"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A. Mallon.</w:t>
            </w:r>
          </w:p>
          <w:p w14:paraId="79ABC508"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A. Hagan.</w:t>
            </w:r>
          </w:p>
          <w:p w14:paraId="4DB2B9D8" w14:textId="77777777" w:rsidR="007B3CEB" w:rsidRPr="0081168C" w:rsidRDefault="007B3CEB" w:rsidP="008F433D">
            <w:pPr>
              <w:tabs>
                <w:tab w:val="left" w:pos="4998"/>
              </w:tabs>
              <w:spacing w:after="0" w:line="240" w:lineRule="auto"/>
              <w:rPr>
                <w:rFonts w:ascii="Times New Roman" w:eastAsia="Times New Roman" w:hAnsi="Times New Roman" w:cs="Times New Roman"/>
                <w:color w:val="000000"/>
                <w:lang w:val="en-US"/>
              </w:rPr>
            </w:pPr>
            <w:r w:rsidRPr="0081168C">
              <w:rPr>
                <w:rFonts w:ascii="Times New Roman" w:eastAsia="Times New Roman" w:hAnsi="Times New Roman" w:cs="Times New Roman"/>
                <w:color w:val="000000"/>
                <w:lang w:val="en-US"/>
              </w:rPr>
              <w:t>D. Murphy.</w:t>
            </w:r>
          </w:p>
        </w:tc>
      </w:tr>
    </w:tbl>
    <w:p w14:paraId="2B344795" w14:textId="77777777" w:rsidR="007B3CEB" w:rsidRPr="0081168C" w:rsidRDefault="007B3CEB" w:rsidP="007B3CEB">
      <w:pPr>
        <w:pStyle w:val="Heading3"/>
        <w:spacing w:before="0" w:line="240" w:lineRule="auto"/>
        <w:jc w:val="center"/>
        <w:rPr>
          <w:rFonts w:ascii="Times New Roman" w:hAnsi="Times New Roman" w:cs="Times New Roman"/>
        </w:rPr>
      </w:pPr>
    </w:p>
    <w:p w14:paraId="0FAAD827" w14:textId="77777777" w:rsidR="007B3CEB" w:rsidRDefault="007B3CEB" w:rsidP="007B3CEB">
      <w:pPr>
        <w:spacing w:after="0" w:line="240" w:lineRule="auto"/>
        <w:ind w:firstLine="720"/>
        <w:rPr>
          <w:rFonts w:ascii="Times New Roman" w:hAnsi="Times New Roman" w:cs="Times New Roman"/>
        </w:rPr>
      </w:pPr>
      <w:r w:rsidRPr="0081168C">
        <w:rPr>
          <w:rFonts w:ascii="Times New Roman" w:hAnsi="Times New Roman" w:cs="Times New Roman"/>
        </w:rPr>
        <w:t>The Mayor, Councillor P. Kavanagh, presided.</w:t>
      </w:r>
    </w:p>
    <w:p w14:paraId="28330C69" w14:textId="77777777" w:rsidR="007B3CEB" w:rsidRPr="0081168C" w:rsidRDefault="007B3CEB" w:rsidP="007B3CEB">
      <w:pPr>
        <w:spacing w:after="0" w:line="240" w:lineRule="auto"/>
        <w:ind w:firstLine="720"/>
        <w:rPr>
          <w:rFonts w:ascii="Times New Roman" w:hAnsi="Times New Roman" w:cs="Times New Roman"/>
        </w:rPr>
      </w:pPr>
    </w:p>
    <w:p w14:paraId="496FF37B" w14:textId="77777777" w:rsidR="007B3CEB" w:rsidRDefault="007B3CEB" w:rsidP="007B3CEB">
      <w:pPr>
        <w:spacing w:after="0" w:line="240" w:lineRule="auto"/>
        <w:ind w:firstLine="720"/>
        <w:rPr>
          <w:rFonts w:ascii="Times New Roman" w:eastAsia="Times New Roman" w:hAnsi="Times New Roman" w:cs="Times New Roman"/>
          <w:color w:val="000000"/>
          <w:lang w:val="en-US"/>
        </w:rPr>
      </w:pPr>
      <w:r w:rsidRPr="0081168C">
        <w:rPr>
          <w:rFonts w:ascii="Times New Roman" w:hAnsi="Times New Roman" w:cs="Times New Roman"/>
        </w:rPr>
        <w:t>Apologies were received from Councillor D. Ó Brádaigh.</w:t>
      </w:r>
      <w:r w:rsidRPr="0081168C">
        <w:rPr>
          <w:rFonts w:ascii="Times New Roman" w:eastAsia="Times New Roman" w:hAnsi="Times New Roman" w:cs="Times New Roman"/>
          <w:color w:val="000000"/>
          <w:lang w:val="en-US"/>
        </w:rPr>
        <w:t xml:space="preserve"> </w:t>
      </w:r>
    </w:p>
    <w:p w14:paraId="66DC9FA1" w14:textId="77777777" w:rsidR="007B3CEB" w:rsidRPr="0081168C" w:rsidRDefault="007B3CEB" w:rsidP="007B3CEB">
      <w:pPr>
        <w:spacing w:after="0" w:line="240" w:lineRule="auto"/>
        <w:ind w:firstLine="720"/>
        <w:rPr>
          <w:rFonts w:ascii="Times New Roman" w:hAnsi="Times New Roman" w:cs="Times New Roman"/>
        </w:rPr>
      </w:pPr>
    </w:p>
    <w:p w14:paraId="38E4DD8C" w14:textId="77777777" w:rsidR="007B3CEB" w:rsidRPr="0081168C" w:rsidRDefault="007B3CEB" w:rsidP="007B3CEB">
      <w:pPr>
        <w:spacing w:after="0" w:line="240" w:lineRule="auto"/>
        <w:ind w:left="720"/>
        <w:rPr>
          <w:rFonts w:ascii="Times New Roman" w:hAnsi="Times New Roman" w:cs="Times New Roman"/>
        </w:rPr>
      </w:pPr>
      <w:r w:rsidRPr="0081168C">
        <w:rPr>
          <w:rFonts w:ascii="Times New Roman" w:hAnsi="Times New Roman" w:cs="Times New Roman"/>
        </w:rPr>
        <w:t xml:space="preserve">At the commencement of the meeting, the Mayor, Councillor P. Kavanagh, informed the Members that members of the public will be in attendance at the meeting, he then read out the etiquette for the virtual meeting: </w:t>
      </w:r>
    </w:p>
    <w:p w14:paraId="3F141994" w14:textId="77777777" w:rsidR="007B3CEB" w:rsidRPr="0081168C" w:rsidRDefault="007B3CEB" w:rsidP="007B3CEB">
      <w:pPr>
        <w:spacing w:after="0" w:line="240" w:lineRule="auto"/>
        <w:ind w:left="720"/>
        <w:rPr>
          <w:rFonts w:ascii="Times New Roman" w:hAnsi="Times New Roman" w:cs="Times New Roman"/>
        </w:rPr>
      </w:pPr>
    </w:p>
    <w:p w14:paraId="012614D1" w14:textId="77777777" w:rsidR="007B3CEB" w:rsidRPr="0081168C" w:rsidRDefault="007B3CEB" w:rsidP="007B3CEB">
      <w:pPr>
        <w:spacing w:after="0" w:line="240" w:lineRule="auto"/>
        <w:ind w:left="720"/>
        <w:rPr>
          <w:rFonts w:ascii="Times New Roman" w:eastAsia="Times New Roman" w:hAnsi="Times New Roman" w:cs="Times New Roman"/>
        </w:rPr>
      </w:pPr>
      <w:r w:rsidRPr="0081168C">
        <w:rPr>
          <w:rFonts w:ascii="Times New Roman" w:eastAsia="Times New Roman" w:hAnsi="Times New Roman" w:cs="Times New Roman"/>
        </w:rPr>
        <w:t>-Members to check that they can access the “Chat Function” before we commence the meeting.</w:t>
      </w:r>
    </w:p>
    <w:p w14:paraId="2CF9456F" w14:textId="77777777" w:rsidR="007B3CEB" w:rsidRPr="0081168C" w:rsidRDefault="007B3CEB" w:rsidP="007B3CEB">
      <w:pPr>
        <w:spacing w:after="0" w:line="240" w:lineRule="auto"/>
        <w:ind w:left="720"/>
        <w:rPr>
          <w:rFonts w:ascii="Times New Roman" w:hAnsi="Times New Roman" w:cs="Times New Roman"/>
        </w:rPr>
      </w:pPr>
      <w:r w:rsidRPr="0081168C">
        <w:rPr>
          <w:rFonts w:ascii="Times New Roman" w:eastAsia="Times New Roman" w:hAnsi="Times New Roman" w:cs="Times New Roman"/>
        </w:rPr>
        <w:t>-Members must be able to be seen, specifically for roll call, when speaking and voting.</w:t>
      </w:r>
    </w:p>
    <w:p w14:paraId="71E96CF1" w14:textId="77777777" w:rsidR="007B3CEB" w:rsidRPr="0081168C" w:rsidRDefault="007B3CEB" w:rsidP="007B3CEB">
      <w:pPr>
        <w:spacing w:after="0" w:line="240" w:lineRule="auto"/>
        <w:ind w:left="720"/>
        <w:rPr>
          <w:rFonts w:ascii="Times New Roman" w:eastAsia="Times New Roman" w:hAnsi="Times New Roman" w:cs="Times New Roman"/>
        </w:rPr>
      </w:pPr>
      <w:r w:rsidRPr="0081168C">
        <w:rPr>
          <w:rFonts w:ascii="Times New Roman" w:eastAsia="Times New Roman" w:hAnsi="Times New Roman" w:cs="Times New Roman"/>
        </w:rPr>
        <w:lastRenderedPageBreak/>
        <w:t>-Mics to be on mute until invited to speak through the Chair.</w:t>
      </w:r>
    </w:p>
    <w:p w14:paraId="2305590B" w14:textId="77777777" w:rsidR="007B3CEB" w:rsidRPr="0081168C" w:rsidRDefault="007B3CEB" w:rsidP="007B3CEB">
      <w:pPr>
        <w:spacing w:after="0" w:line="240" w:lineRule="auto"/>
        <w:ind w:left="720"/>
        <w:rPr>
          <w:rFonts w:ascii="Times New Roman" w:eastAsia="Times New Roman" w:hAnsi="Times New Roman" w:cs="Times New Roman"/>
        </w:rPr>
      </w:pPr>
      <w:r w:rsidRPr="0081168C">
        <w:rPr>
          <w:rFonts w:ascii="Times New Roman" w:eastAsia="Times New Roman" w:hAnsi="Times New Roman" w:cs="Times New Roman"/>
        </w:rPr>
        <w:t>-Members can indicate they wish to speak on an item through the chat function – using ‘Speak Please’.</w:t>
      </w:r>
    </w:p>
    <w:p w14:paraId="1F35C40E" w14:textId="77777777" w:rsidR="007B3CEB" w:rsidRPr="0081168C" w:rsidRDefault="007B3CEB" w:rsidP="007B3CEB">
      <w:pPr>
        <w:spacing w:after="0" w:line="240" w:lineRule="auto"/>
        <w:ind w:left="720"/>
        <w:rPr>
          <w:rFonts w:ascii="Times New Roman" w:eastAsia="Times New Roman" w:hAnsi="Times New Roman" w:cs="Times New Roman"/>
        </w:rPr>
      </w:pPr>
      <w:r w:rsidRPr="0081168C">
        <w:rPr>
          <w:rFonts w:ascii="Times New Roman" w:eastAsia="Times New Roman" w:hAnsi="Times New Roman" w:cs="Times New Roman"/>
        </w:rPr>
        <w:t>-The ‘Chat Function’ is not to be used for comments.</w:t>
      </w:r>
    </w:p>
    <w:p w14:paraId="6CAF0461" w14:textId="77777777" w:rsidR="007B3CEB" w:rsidRPr="0081168C" w:rsidRDefault="007B3CEB" w:rsidP="007B3CEB">
      <w:pPr>
        <w:spacing w:after="0" w:line="240" w:lineRule="auto"/>
        <w:ind w:left="720"/>
        <w:rPr>
          <w:rFonts w:ascii="Times New Roman" w:eastAsia="Times New Roman" w:hAnsi="Times New Roman" w:cs="Times New Roman"/>
        </w:rPr>
      </w:pPr>
      <w:r w:rsidRPr="0081168C">
        <w:rPr>
          <w:rFonts w:ascii="Times New Roman" w:eastAsia="Times New Roman" w:hAnsi="Times New Roman" w:cs="Times New Roman"/>
        </w:rPr>
        <w:t>-The meeting will be recorded for minute taking purposes only.</w:t>
      </w:r>
    </w:p>
    <w:p w14:paraId="1147FF64" w14:textId="77777777" w:rsidR="007B3CEB" w:rsidRPr="0081168C" w:rsidRDefault="007B3CEB" w:rsidP="007B3CEB">
      <w:pPr>
        <w:spacing w:after="0" w:line="240" w:lineRule="auto"/>
        <w:rPr>
          <w:rFonts w:ascii="Times New Roman" w:hAnsi="Times New Roman" w:cs="Times New Roman"/>
        </w:rPr>
      </w:pPr>
    </w:p>
    <w:p w14:paraId="121D6670" w14:textId="77777777" w:rsidR="007B3CEB" w:rsidRPr="0081168C" w:rsidRDefault="007B3CEB" w:rsidP="007B3CEB">
      <w:pPr>
        <w:pStyle w:val="Heading3"/>
        <w:spacing w:before="0" w:line="240" w:lineRule="auto"/>
        <w:ind w:left="720" w:hanging="1287"/>
        <w:rPr>
          <w:rFonts w:ascii="Times New Roman" w:hAnsi="Times New Roman" w:cs="Times New Roman"/>
          <w:b/>
        </w:rPr>
      </w:pPr>
      <w:r w:rsidRPr="0081168C">
        <w:rPr>
          <w:rFonts w:ascii="Times New Roman" w:hAnsi="Times New Roman" w:cs="Times New Roman"/>
          <w:b/>
        </w:rPr>
        <w:t xml:space="preserve">H1/1121 </w:t>
      </w:r>
      <w:r w:rsidRPr="0081168C">
        <w:rPr>
          <w:rFonts w:ascii="Times New Roman" w:hAnsi="Times New Roman" w:cs="Times New Roman"/>
          <w:b/>
        </w:rPr>
        <w:tab/>
        <w:t>CONSIDERATION OF THE ANNUAL BUDGET FOR THE FINANCIAL YEAR ENDING 2022</w:t>
      </w:r>
    </w:p>
    <w:p w14:paraId="0CEF98A1" w14:textId="77777777" w:rsidR="007B3CEB" w:rsidRPr="0081168C" w:rsidRDefault="007B3CEB" w:rsidP="007B3CEB">
      <w:pPr>
        <w:pStyle w:val="Heading3"/>
        <w:spacing w:before="0" w:line="240" w:lineRule="auto"/>
        <w:ind w:left="720" w:firstLine="3"/>
        <w:rPr>
          <w:rFonts w:ascii="Times New Roman" w:hAnsi="Times New Roman" w:cs="Times New Roman"/>
          <w:b/>
        </w:rPr>
      </w:pPr>
      <w:hyperlink r:id="rId7" w:history="1">
        <w:r w:rsidRPr="0081168C">
          <w:rPr>
            <w:rStyle w:val="Hyperlink"/>
            <w:rFonts w:ascii="Times New Roman" w:hAnsi="Times New Roman" w:cs="Times New Roman"/>
          </w:rPr>
          <w:t>a) Draft Budget 2022</w:t>
        </w:r>
      </w:hyperlink>
      <w:r w:rsidRPr="0081168C">
        <w:rPr>
          <w:rFonts w:ascii="Times New Roman" w:hAnsi="Times New Roman" w:cs="Times New Roman"/>
        </w:rPr>
        <w:br/>
      </w:r>
      <w:hyperlink r:id="rId8" w:history="1">
        <w:r w:rsidRPr="0081168C">
          <w:rPr>
            <w:rStyle w:val="Hyperlink"/>
            <w:rFonts w:ascii="Times New Roman" w:hAnsi="Times New Roman" w:cs="Times New Roman"/>
          </w:rPr>
          <w:t>b)i) Circular - Fin 15 2021 Provisional 2022 LPT Allocations</w:t>
        </w:r>
      </w:hyperlink>
      <w:r w:rsidRPr="0081168C">
        <w:rPr>
          <w:rFonts w:ascii="Times New Roman" w:hAnsi="Times New Roman" w:cs="Times New Roman"/>
        </w:rPr>
        <w:br/>
      </w:r>
      <w:hyperlink r:id="rId9" w:history="1">
        <w:r w:rsidRPr="0081168C">
          <w:rPr>
            <w:rStyle w:val="Hyperlink"/>
            <w:rFonts w:ascii="Times New Roman" w:hAnsi="Times New Roman" w:cs="Times New Roman"/>
          </w:rPr>
          <w:t>b)ii) Circular - Fin 16 2021 Budget meeting 2022 and other budgetary matters</w:t>
        </w:r>
      </w:hyperlink>
      <w:r w:rsidRPr="0081168C">
        <w:rPr>
          <w:rFonts w:ascii="Times New Roman" w:hAnsi="Times New Roman" w:cs="Times New Roman"/>
        </w:rPr>
        <w:br/>
      </w:r>
      <w:hyperlink r:id="rId10" w:history="1">
        <w:r w:rsidRPr="0081168C">
          <w:rPr>
            <w:rStyle w:val="Hyperlink"/>
            <w:rFonts w:ascii="Times New Roman" w:hAnsi="Times New Roman" w:cs="Times New Roman"/>
          </w:rPr>
          <w:t>c) Chief Executive's Introduction</w:t>
        </w:r>
      </w:hyperlink>
      <w:r w:rsidRPr="0081168C">
        <w:rPr>
          <w:rFonts w:ascii="Times New Roman" w:hAnsi="Times New Roman" w:cs="Times New Roman"/>
        </w:rPr>
        <w:br/>
      </w:r>
    </w:p>
    <w:p w14:paraId="5EBF05F8" w14:textId="77777777" w:rsidR="007B3CEB" w:rsidRPr="0081168C" w:rsidRDefault="007B3CEB" w:rsidP="007B3CEB">
      <w:pPr>
        <w:spacing w:after="0" w:line="240" w:lineRule="auto"/>
        <w:ind w:left="720"/>
        <w:rPr>
          <w:rFonts w:ascii="Times New Roman" w:hAnsi="Times New Roman" w:cs="Times New Roman"/>
        </w:rPr>
      </w:pPr>
      <w:r w:rsidRPr="0081168C">
        <w:rPr>
          <w:rFonts w:ascii="Times New Roman" w:hAnsi="Times New Roman" w:cs="Times New Roman"/>
        </w:rPr>
        <w:t>Mr. D. McLoughlin, Chief Executive thanked the Corporate Policy Group and the Members in relation to pre-Budget discussions and informed that the Budget being presented reflects same, he referred to his presentation in the Budget 2022:</w:t>
      </w:r>
    </w:p>
    <w:p w14:paraId="6154DEBF" w14:textId="77777777" w:rsidR="007B3CEB" w:rsidRPr="0081168C" w:rsidRDefault="007B3CEB" w:rsidP="007B3CEB">
      <w:pPr>
        <w:spacing w:after="0" w:line="240" w:lineRule="auto"/>
        <w:ind w:firstLine="720"/>
        <w:rPr>
          <w:rFonts w:ascii="Times New Roman" w:hAnsi="Times New Roman" w:cs="Times New Roman"/>
        </w:rPr>
      </w:pPr>
    </w:p>
    <w:p w14:paraId="0FF2358F" w14:textId="77777777" w:rsidR="007B3CEB" w:rsidRPr="00001F98" w:rsidRDefault="007B3CEB" w:rsidP="007B3CEB">
      <w:pPr>
        <w:suppressAutoHyphens/>
        <w:autoSpaceDE w:val="0"/>
        <w:autoSpaceDN w:val="0"/>
        <w:adjustRightInd w:val="0"/>
        <w:spacing w:after="0" w:line="240" w:lineRule="auto"/>
        <w:ind w:left="720"/>
        <w:textAlignment w:val="center"/>
        <w:rPr>
          <w:rFonts w:ascii="Tahoma" w:hAnsi="Tahoma" w:cs="Tahoma"/>
          <w:sz w:val="20"/>
          <w:szCs w:val="20"/>
          <w:lang w:val="en-GB"/>
        </w:rPr>
      </w:pPr>
      <w:r w:rsidRPr="00001F98">
        <w:rPr>
          <w:rFonts w:ascii="Tahoma" w:hAnsi="Tahoma" w:cs="Tahoma"/>
          <w:sz w:val="20"/>
          <w:szCs w:val="20"/>
          <w:lang w:val="en-GB"/>
        </w:rPr>
        <w:t>To the Mayor and Each Member</w:t>
      </w:r>
    </w:p>
    <w:p w14:paraId="59FD5F34" w14:textId="77777777" w:rsidR="007B3CEB" w:rsidRPr="00001F98" w:rsidRDefault="007B3CEB" w:rsidP="007B3CEB">
      <w:pPr>
        <w:suppressAutoHyphens/>
        <w:autoSpaceDE w:val="0"/>
        <w:autoSpaceDN w:val="0"/>
        <w:adjustRightInd w:val="0"/>
        <w:spacing w:after="0" w:line="240" w:lineRule="auto"/>
        <w:ind w:left="720"/>
        <w:textAlignment w:val="center"/>
        <w:rPr>
          <w:rFonts w:ascii="Tahoma" w:hAnsi="Tahoma" w:cs="Tahoma"/>
          <w:sz w:val="20"/>
          <w:szCs w:val="20"/>
          <w:lang w:val="en-GB"/>
        </w:rPr>
      </w:pPr>
    </w:p>
    <w:p w14:paraId="683A26D4" w14:textId="77777777" w:rsidR="007B3CEB" w:rsidRPr="00001F98" w:rsidRDefault="007B3CEB" w:rsidP="007B3CEB">
      <w:pPr>
        <w:suppressAutoHyphens/>
        <w:autoSpaceDE w:val="0"/>
        <w:autoSpaceDN w:val="0"/>
        <w:adjustRightInd w:val="0"/>
        <w:spacing w:after="0" w:line="240" w:lineRule="auto"/>
        <w:ind w:left="720"/>
        <w:textAlignment w:val="center"/>
        <w:rPr>
          <w:rFonts w:ascii="Tahoma" w:hAnsi="Tahoma" w:cs="Tahoma"/>
          <w:sz w:val="20"/>
          <w:szCs w:val="20"/>
          <w:lang w:val="en-GB"/>
        </w:rPr>
      </w:pPr>
      <w:r w:rsidRPr="00001F98">
        <w:rPr>
          <w:rFonts w:ascii="Tahoma" w:hAnsi="Tahoma" w:cs="Tahoma"/>
          <w:sz w:val="20"/>
          <w:szCs w:val="20"/>
          <w:lang w:val="en-GB"/>
        </w:rPr>
        <w:t>Annual Revenue Budget 2022</w:t>
      </w:r>
    </w:p>
    <w:p w14:paraId="19F08429" w14:textId="77777777" w:rsidR="007B3CEB" w:rsidRPr="00001F98" w:rsidRDefault="007B3CEB" w:rsidP="007B3CEB">
      <w:pPr>
        <w:suppressAutoHyphens/>
        <w:autoSpaceDE w:val="0"/>
        <w:autoSpaceDN w:val="0"/>
        <w:adjustRightInd w:val="0"/>
        <w:spacing w:after="0" w:line="240" w:lineRule="auto"/>
        <w:ind w:left="720"/>
        <w:textAlignment w:val="center"/>
        <w:rPr>
          <w:rFonts w:ascii="Tahoma" w:hAnsi="Tahoma" w:cs="Tahoma"/>
          <w:sz w:val="20"/>
          <w:szCs w:val="20"/>
        </w:rPr>
      </w:pPr>
    </w:p>
    <w:p w14:paraId="3B0AD703" w14:textId="77777777" w:rsidR="007B3CEB" w:rsidRPr="00001F98" w:rsidRDefault="007B3CEB" w:rsidP="007B3CEB">
      <w:pPr>
        <w:spacing w:after="0" w:line="240" w:lineRule="auto"/>
        <w:ind w:firstLine="720"/>
        <w:rPr>
          <w:rFonts w:ascii="Tahoma" w:hAnsi="Tahoma" w:cs="Tahoma"/>
          <w:sz w:val="20"/>
          <w:szCs w:val="20"/>
        </w:rPr>
      </w:pPr>
      <w:r w:rsidRPr="00001F98">
        <w:rPr>
          <w:rFonts w:ascii="Tahoma" w:hAnsi="Tahoma" w:cs="Tahoma"/>
          <w:sz w:val="20"/>
          <w:szCs w:val="20"/>
        </w:rPr>
        <w:t>Dear Members,</w:t>
      </w:r>
    </w:p>
    <w:p w14:paraId="29E757D2" w14:textId="77777777" w:rsidR="007B3CEB" w:rsidRPr="00001F98" w:rsidRDefault="007B3CEB" w:rsidP="007B3CEB">
      <w:pPr>
        <w:spacing w:after="0" w:line="240" w:lineRule="auto"/>
        <w:rPr>
          <w:rFonts w:ascii="Tahoma" w:hAnsi="Tahoma" w:cs="Tahoma"/>
          <w:sz w:val="20"/>
          <w:szCs w:val="20"/>
        </w:rPr>
      </w:pPr>
    </w:p>
    <w:p w14:paraId="2B20E2F0" w14:textId="77777777" w:rsidR="007B3CEB" w:rsidRPr="00001F98" w:rsidRDefault="007B3CEB" w:rsidP="007B3CEB">
      <w:pPr>
        <w:pStyle w:val="BodyText"/>
        <w:ind w:left="720" w:right="567"/>
        <w:jc w:val="both"/>
        <w:rPr>
          <w:rFonts w:ascii="Tahoma" w:hAnsi="Tahoma" w:cs="Tahoma"/>
          <w:sz w:val="20"/>
          <w:szCs w:val="20"/>
        </w:rPr>
      </w:pPr>
      <w:r w:rsidRPr="00001F98">
        <w:rPr>
          <w:rFonts w:ascii="Tahoma" w:hAnsi="Tahoma" w:cs="Tahoma"/>
          <w:color w:val="231F20"/>
          <w:sz w:val="20"/>
          <w:szCs w:val="20"/>
        </w:rPr>
        <w:t>The attached budget is presented in the statutory format and has been prepared in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consultation with the Corporate Policy Group and taking account of the views of the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Elected Members who have been broadly consulted. The budgetary context has moved</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on somewhat from last year when considerations were dominated by the ongoing</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COVID-19 (coronavirus) pandemic. While not over by any means, the clear ambition of</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government is the reopening of society and associated economic recovery. This is not</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to ignore the ongoing challenges, or the lingering human, financial, and broader socio–</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economic impacts. A degree of uncertainty remains around the ongoing public health</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challenge and medium-term economic challenges. It remains to be seen if the current</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supply and inflationary pressures are transitionary and if those businesses so badly</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impacted, can make a full recovery post COVID and without the significant government</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subventions</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made</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available</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over</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past</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18</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months</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continuing</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into</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next</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year.</w:t>
      </w:r>
    </w:p>
    <w:p w14:paraId="27AEEE40" w14:textId="77777777" w:rsidR="007B3CEB" w:rsidRPr="00001F98" w:rsidRDefault="007B3CEB" w:rsidP="007B3CEB">
      <w:pPr>
        <w:pStyle w:val="BodyText"/>
        <w:ind w:left="1134" w:right="567"/>
        <w:rPr>
          <w:rFonts w:ascii="Tahoma" w:hAnsi="Tahoma" w:cs="Tahoma"/>
          <w:sz w:val="20"/>
          <w:szCs w:val="20"/>
        </w:rPr>
      </w:pPr>
    </w:p>
    <w:p w14:paraId="7CF6D7A7" w14:textId="77777777" w:rsidR="007B3CEB" w:rsidRPr="00001F98" w:rsidRDefault="007B3CEB" w:rsidP="007B3CEB">
      <w:pPr>
        <w:pStyle w:val="BodyText"/>
        <w:ind w:left="720" w:right="567"/>
        <w:jc w:val="both"/>
        <w:rPr>
          <w:rFonts w:ascii="Tahoma" w:hAnsi="Tahoma" w:cs="Tahoma"/>
          <w:sz w:val="20"/>
          <w:szCs w:val="20"/>
        </w:rPr>
      </w:pPr>
      <w:r w:rsidRPr="00001F98">
        <w:rPr>
          <w:rFonts w:ascii="Tahoma" w:hAnsi="Tahoma" w:cs="Tahoma"/>
          <w:color w:val="231F20"/>
          <w:sz w:val="20"/>
          <w:szCs w:val="20"/>
        </w:rPr>
        <w:t>These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very</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subventions</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have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significantly</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mitigated</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financial</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impact</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on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local</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government</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particularly</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Rates</w:t>
      </w:r>
      <w:r w:rsidRPr="00001F98">
        <w:rPr>
          <w:rFonts w:ascii="Tahoma" w:hAnsi="Tahoma" w:cs="Tahoma"/>
          <w:color w:val="231F20"/>
          <w:spacing w:val="-9"/>
          <w:sz w:val="20"/>
          <w:szCs w:val="20"/>
        </w:rPr>
        <w:t xml:space="preserve"> </w:t>
      </w:r>
      <w:r w:rsidRPr="00001F98">
        <w:rPr>
          <w:rFonts w:ascii="Tahoma" w:hAnsi="Tahoma" w:cs="Tahoma"/>
          <w:color w:val="231F20"/>
          <w:sz w:val="20"/>
          <w:szCs w:val="20"/>
        </w:rPr>
        <w:t>Waiver</w:t>
      </w:r>
      <w:r w:rsidRPr="00001F98">
        <w:rPr>
          <w:rFonts w:ascii="Tahoma" w:hAnsi="Tahoma" w:cs="Tahoma"/>
          <w:color w:val="231F20"/>
          <w:spacing w:val="-9"/>
          <w:sz w:val="20"/>
          <w:szCs w:val="20"/>
        </w:rPr>
        <w:t xml:space="preserve"> </w:t>
      </w:r>
      <w:r w:rsidRPr="00001F98">
        <w:rPr>
          <w:rFonts w:ascii="Tahoma" w:hAnsi="Tahoma" w:cs="Tahoma"/>
          <w:color w:val="231F20"/>
          <w:sz w:val="20"/>
          <w:szCs w:val="20"/>
        </w:rPr>
        <w:t>Scheme,</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recoupment</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9"/>
          <w:sz w:val="20"/>
          <w:szCs w:val="20"/>
        </w:rPr>
        <w:t xml:space="preserve"> </w:t>
      </w:r>
      <w:r w:rsidRPr="00001F98">
        <w:rPr>
          <w:rFonts w:ascii="Tahoma" w:hAnsi="Tahoma" w:cs="Tahoma"/>
          <w:color w:val="231F20"/>
          <w:sz w:val="20"/>
          <w:szCs w:val="20"/>
        </w:rPr>
        <w:t>COVID</w:t>
      </w:r>
      <w:r w:rsidRPr="00001F98">
        <w:rPr>
          <w:rFonts w:ascii="Tahoma" w:hAnsi="Tahoma" w:cs="Tahoma"/>
          <w:color w:val="231F20"/>
          <w:spacing w:val="-9"/>
          <w:sz w:val="20"/>
          <w:szCs w:val="20"/>
        </w:rPr>
        <w:t xml:space="preserve"> </w:t>
      </w:r>
      <w:r w:rsidRPr="00001F98">
        <w:rPr>
          <w:rFonts w:ascii="Tahoma" w:hAnsi="Tahoma" w:cs="Tahoma"/>
          <w:color w:val="231F20"/>
          <w:sz w:val="20"/>
          <w:szCs w:val="20"/>
        </w:rPr>
        <w:t>expenses</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and the partial replacement of lost income across a range of goods and services areas.</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This support, together with the diverse nature of the local economy, continued business</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expansion in both the FDI and indigenous sectors and the strong pre-covid financial</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position of the organisation, has facilitated the preparation of a progressive budget for</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2022. Members will be aware from previous advice of more challenging times ahead in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funding the expansion of services, which will require a greater contribution from other</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sources</w:t>
      </w:r>
      <w:r w:rsidRPr="00001F98">
        <w:rPr>
          <w:rFonts w:ascii="Tahoma" w:hAnsi="Tahoma" w:cs="Tahoma"/>
          <w:color w:val="231F20"/>
          <w:spacing w:val="-11"/>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10"/>
          <w:sz w:val="20"/>
          <w:szCs w:val="20"/>
        </w:rPr>
        <w:t xml:space="preserve"> </w:t>
      </w:r>
      <w:r w:rsidRPr="00001F98">
        <w:rPr>
          <w:rFonts w:ascii="Tahoma" w:hAnsi="Tahoma" w:cs="Tahoma"/>
          <w:color w:val="231F20"/>
          <w:sz w:val="20"/>
          <w:szCs w:val="20"/>
        </w:rPr>
        <w:t>funding.</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10"/>
          <w:sz w:val="20"/>
          <w:szCs w:val="20"/>
        </w:rPr>
        <w:t xml:space="preserve"> </w:t>
      </w:r>
      <w:r w:rsidRPr="00001F98">
        <w:rPr>
          <w:rFonts w:ascii="Tahoma" w:hAnsi="Tahoma" w:cs="Tahoma"/>
          <w:color w:val="231F20"/>
          <w:sz w:val="20"/>
          <w:szCs w:val="20"/>
        </w:rPr>
        <w:t>structure</w:t>
      </w:r>
      <w:r w:rsidRPr="00001F98">
        <w:rPr>
          <w:rFonts w:ascii="Tahoma" w:hAnsi="Tahoma" w:cs="Tahoma"/>
          <w:color w:val="231F20"/>
          <w:spacing w:val="-10"/>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10"/>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11"/>
          <w:sz w:val="20"/>
          <w:szCs w:val="20"/>
        </w:rPr>
        <w:t xml:space="preserve"> </w:t>
      </w:r>
      <w:r w:rsidRPr="00001F98">
        <w:rPr>
          <w:rFonts w:ascii="Tahoma" w:hAnsi="Tahoma" w:cs="Tahoma"/>
          <w:color w:val="231F20"/>
          <w:sz w:val="20"/>
          <w:szCs w:val="20"/>
        </w:rPr>
        <w:t>budget</w:t>
      </w:r>
      <w:r w:rsidRPr="00001F98">
        <w:rPr>
          <w:rFonts w:ascii="Tahoma" w:hAnsi="Tahoma" w:cs="Tahoma"/>
          <w:color w:val="231F20"/>
          <w:spacing w:val="-10"/>
          <w:sz w:val="20"/>
          <w:szCs w:val="20"/>
        </w:rPr>
        <w:t xml:space="preserve"> </w:t>
      </w:r>
      <w:r w:rsidRPr="00001F98">
        <w:rPr>
          <w:rFonts w:ascii="Tahoma" w:hAnsi="Tahoma" w:cs="Tahoma"/>
          <w:color w:val="231F20"/>
          <w:sz w:val="20"/>
          <w:szCs w:val="20"/>
        </w:rPr>
        <w:t>is</w:t>
      </w:r>
      <w:r w:rsidRPr="00001F98">
        <w:rPr>
          <w:rFonts w:ascii="Tahoma" w:hAnsi="Tahoma" w:cs="Tahoma"/>
          <w:color w:val="231F20"/>
          <w:spacing w:val="-10"/>
          <w:sz w:val="20"/>
          <w:szCs w:val="20"/>
        </w:rPr>
        <w:t xml:space="preserve"> </w:t>
      </w:r>
      <w:r w:rsidRPr="00001F98">
        <w:rPr>
          <w:rFonts w:ascii="Tahoma" w:hAnsi="Tahoma" w:cs="Tahoma"/>
          <w:color w:val="231F20"/>
          <w:sz w:val="20"/>
          <w:szCs w:val="20"/>
        </w:rPr>
        <w:t>mindful</w:t>
      </w:r>
      <w:r w:rsidRPr="00001F98">
        <w:rPr>
          <w:rFonts w:ascii="Tahoma" w:hAnsi="Tahoma" w:cs="Tahoma"/>
          <w:color w:val="231F20"/>
          <w:spacing w:val="-10"/>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10"/>
          <w:sz w:val="20"/>
          <w:szCs w:val="20"/>
        </w:rPr>
        <w:t xml:space="preserve"> </w:t>
      </w:r>
      <w:r w:rsidRPr="00001F98">
        <w:rPr>
          <w:rFonts w:ascii="Tahoma" w:hAnsi="Tahoma" w:cs="Tahoma"/>
          <w:color w:val="231F20"/>
          <w:sz w:val="20"/>
          <w:szCs w:val="20"/>
        </w:rPr>
        <w:t>these</w:t>
      </w:r>
      <w:r w:rsidRPr="00001F98">
        <w:rPr>
          <w:rFonts w:ascii="Tahoma" w:hAnsi="Tahoma" w:cs="Tahoma"/>
          <w:color w:val="231F20"/>
          <w:spacing w:val="-10"/>
          <w:sz w:val="20"/>
          <w:szCs w:val="20"/>
        </w:rPr>
        <w:t xml:space="preserve"> </w:t>
      </w:r>
      <w:r w:rsidRPr="00001F98">
        <w:rPr>
          <w:rFonts w:ascii="Tahoma" w:hAnsi="Tahoma" w:cs="Tahoma"/>
          <w:color w:val="231F20"/>
          <w:sz w:val="20"/>
          <w:szCs w:val="20"/>
        </w:rPr>
        <w:t>challenges</w:t>
      </w:r>
      <w:r w:rsidRPr="00001F98">
        <w:rPr>
          <w:rFonts w:ascii="Tahoma" w:hAnsi="Tahoma" w:cs="Tahoma"/>
          <w:color w:val="231F20"/>
          <w:spacing w:val="-11"/>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10"/>
          <w:sz w:val="20"/>
          <w:szCs w:val="20"/>
        </w:rPr>
        <w:t xml:space="preserve"> </w:t>
      </w:r>
      <w:r w:rsidRPr="00001F98">
        <w:rPr>
          <w:rFonts w:ascii="Tahoma" w:hAnsi="Tahoma" w:cs="Tahoma"/>
          <w:color w:val="231F20"/>
          <w:sz w:val="20"/>
          <w:szCs w:val="20"/>
        </w:rPr>
        <w:t>leaves</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open the opportunity to reassign and recalibrate budgetary provision into the future to</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meet</w:t>
      </w:r>
      <w:r w:rsidRPr="00001F98">
        <w:rPr>
          <w:rFonts w:ascii="Tahoma" w:hAnsi="Tahoma" w:cs="Tahoma"/>
          <w:color w:val="231F20"/>
          <w:spacing w:val="35"/>
          <w:sz w:val="20"/>
          <w:szCs w:val="20"/>
        </w:rPr>
        <w:t xml:space="preserve"> </w:t>
      </w:r>
      <w:r w:rsidRPr="00001F98">
        <w:rPr>
          <w:rFonts w:ascii="Tahoma" w:hAnsi="Tahoma" w:cs="Tahoma"/>
          <w:color w:val="231F20"/>
          <w:sz w:val="20"/>
          <w:szCs w:val="20"/>
        </w:rPr>
        <w:t>growing</w:t>
      </w:r>
      <w:r w:rsidRPr="00001F98">
        <w:rPr>
          <w:rFonts w:ascii="Tahoma" w:hAnsi="Tahoma" w:cs="Tahoma"/>
          <w:color w:val="231F20"/>
          <w:spacing w:val="36"/>
          <w:sz w:val="20"/>
          <w:szCs w:val="20"/>
        </w:rPr>
        <w:t xml:space="preserve"> </w:t>
      </w:r>
      <w:r w:rsidRPr="00001F98">
        <w:rPr>
          <w:rFonts w:ascii="Tahoma" w:hAnsi="Tahoma" w:cs="Tahoma"/>
          <w:color w:val="231F20"/>
          <w:sz w:val="20"/>
          <w:szCs w:val="20"/>
        </w:rPr>
        <w:t>areas</w:t>
      </w:r>
      <w:r w:rsidRPr="00001F98">
        <w:rPr>
          <w:rFonts w:ascii="Tahoma" w:hAnsi="Tahoma" w:cs="Tahoma"/>
          <w:color w:val="231F20"/>
          <w:spacing w:val="35"/>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36"/>
          <w:sz w:val="20"/>
          <w:szCs w:val="20"/>
        </w:rPr>
        <w:t xml:space="preserve"> </w:t>
      </w:r>
      <w:r w:rsidRPr="00001F98">
        <w:rPr>
          <w:rFonts w:ascii="Tahoma" w:hAnsi="Tahoma" w:cs="Tahoma"/>
          <w:color w:val="231F20"/>
          <w:sz w:val="20"/>
          <w:szCs w:val="20"/>
        </w:rPr>
        <w:t>expenditure,</w:t>
      </w:r>
      <w:r w:rsidRPr="00001F98">
        <w:rPr>
          <w:rFonts w:ascii="Tahoma" w:hAnsi="Tahoma" w:cs="Tahoma"/>
          <w:color w:val="231F20"/>
          <w:spacing w:val="35"/>
          <w:sz w:val="20"/>
          <w:szCs w:val="20"/>
        </w:rPr>
        <w:t xml:space="preserve"> </w:t>
      </w:r>
      <w:r w:rsidRPr="00001F98">
        <w:rPr>
          <w:rFonts w:ascii="Tahoma" w:hAnsi="Tahoma" w:cs="Tahoma"/>
          <w:color w:val="231F20"/>
          <w:sz w:val="20"/>
          <w:szCs w:val="20"/>
        </w:rPr>
        <w:t>including</w:t>
      </w:r>
      <w:r w:rsidRPr="00001F98">
        <w:rPr>
          <w:rFonts w:ascii="Tahoma" w:hAnsi="Tahoma" w:cs="Tahoma"/>
          <w:color w:val="231F20"/>
          <w:spacing w:val="36"/>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36"/>
          <w:sz w:val="20"/>
          <w:szCs w:val="20"/>
        </w:rPr>
        <w:t xml:space="preserve"> </w:t>
      </w:r>
      <w:r w:rsidRPr="00001F98">
        <w:rPr>
          <w:rFonts w:ascii="Tahoma" w:hAnsi="Tahoma" w:cs="Tahoma"/>
          <w:color w:val="231F20"/>
          <w:sz w:val="20"/>
          <w:szCs w:val="20"/>
        </w:rPr>
        <w:t>need</w:t>
      </w:r>
      <w:r w:rsidRPr="00001F98">
        <w:rPr>
          <w:rFonts w:ascii="Tahoma" w:hAnsi="Tahoma" w:cs="Tahoma"/>
          <w:color w:val="231F20"/>
          <w:spacing w:val="35"/>
          <w:sz w:val="20"/>
          <w:szCs w:val="20"/>
        </w:rPr>
        <w:t xml:space="preserve"> </w:t>
      </w:r>
      <w:r w:rsidRPr="00001F98">
        <w:rPr>
          <w:rFonts w:ascii="Tahoma" w:hAnsi="Tahoma" w:cs="Tahoma"/>
          <w:color w:val="231F20"/>
          <w:sz w:val="20"/>
          <w:szCs w:val="20"/>
        </w:rPr>
        <w:t>for</w:t>
      </w:r>
      <w:r w:rsidRPr="00001F98">
        <w:rPr>
          <w:rFonts w:ascii="Tahoma" w:hAnsi="Tahoma" w:cs="Tahoma"/>
          <w:color w:val="231F20"/>
          <w:spacing w:val="36"/>
          <w:sz w:val="20"/>
          <w:szCs w:val="20"/>
        </w:rPr>
        <w:t xml:space="preserve"> </w:t>
      </w:r>
      <w:r w:rsidRPr="00001F98">
        <w:rPr>
          <w:rFonts w:ascii="Tahoma" w:hAnsi="Tahoma" w:cs="Tahoma"/>
          <w:color w:val="231F20"/>
          <w:sz w:val="20"/>
          <w:szCs w:val="20"/>
        </w:rPr>
        <w:t>additional</w:t>
      </w:r>
      <w:r w:rsidRPr="00001F98">
        <w:rPr>
          <w:rFonts w:ascii="Tahoma" w:hAnsi="Tahoma" w:cs="Tahoma"/>
          <w:color w:val="231F20"/>
          <w:spacing w:val="35"/>
          <w:sz w:val="20"/>
          <w:szCs w:val="20"/>
        </w:rPr>
        <w:t xml:space="preserve"> </w:t>
      </w:r>
      <w:r w:rsidRPr="00001F98">
        <w:rPr>
          <w:rFonts w:ascii="Tahoma" w:hAnsi="Tahoma" w:cs="Tahoma"/>
          <w:color w:val="231F20"/>
          <w:sz w:val="20"/>
          <w:szCs w:val="20"/>
        </w:rPr>
        <w:t>staff</w:t>
      </w:r>
      <w:r w:rsidRPr="00001F98">
        <w:rPr>
          <w:rFonts w:ascii="Tahoma" w:hAnsi="Tahoma" w:cs="Tahoma"/>
          <w:color w:val="231F20"/>
          <w:spacing w:val="36"/>
          <w:sz w:val="20"/>
          <w:szCs w:val="20"/>
        </w:rPr>
        <w:t xml:space="preserve"> </w:t>
      </w:r>
      <w:r w:rsidRPr="00001F98">
        <w:rPr>
          <w:rFonts w:ascii="Tahoma" w:hAnsi="Tahoma" w:cs="Tahoma"/>
          <w:color w:val="231F20"/>
          <w:sz w:val="20"/>
          <w:szCs w:val="20"/>
        </w:rPr>
        <w:t>resources</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to cover increased service level demands and the expanding policy across housing,</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climate action, active travel, large scale planning applications and associated project</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management.</w:t>
      </w:r>
    </w:p>
    <w:p w14:paraId="24BC09AC" w14:textId="77777777" w:rsidR="007B3CEB" w:rsidRPr="00001F98" w:rsidRDefault="007B3CEB" w:rsidP="007B3CEB">
      <w:pPr>
        <w:pStyle w:val="BodyText"/>
        <w:ind w:left="567" w:right="567"/>
        <w:rPr>
          <w:rFonts w:ascii="Tahoma" w:hAnsi="Tahoma" w:cs="Tahoma"/>
          <w:sz w:val="20"/>
          <w:szCs w:val="20"/>
        </w:rPr>
      </w:pPr>
    </w:p>
    <w:p w14:paraId="5CCBC374" w14:textId="77777777" w:rsidR="007B3CEB" w:rsidRPr="00001F98" w:rsidRDefault="007B3CEB" w:rsidP="007B3CEB">
      <w:pPr>
        <w:pStyle w:val="BodyText"/>
        <w:ind w:left="720" w:right="567"/>
        <w:jc w:val="both"/>
        <w:rPr>
          <w:rFonts w:ascii="Tahoma" w:hAnsi="Tahoma" w:cs="Tahoma"/>
          <w:color w:val="231F20"/>
          <w:sz w:val="20"/>
          <w:szCs w:val="20"/>
        </w:rPr>
      </w:pPr>
      <w:r w:rsidRPr="00001F98">
        <w:rPr>
          <w:rFonts w:ascii="Tahoma" w:hAnsi="Tahoma" w:cs="Tahoma"/>
          <w:color w:val="231F20"/>
          <w:sz w:val="20"/>
          <w:szCs w:val="20"/>
        </w:rPr>
        <w:t>Following</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detailed</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consultation</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with</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Elected</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Members,</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approach</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2022</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Budget</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has</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centered</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on</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a</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few</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key</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priorities</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aligned</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our</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Corporate</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Plan,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including:</w:t>
      </w:r>
    </w:p>
    <w:p w14:paraId="10162D48" w14:textId="77777777" w:rsidR="007B3CEB" w:rsidRPr="00001F98" w:rsidRDefault="007B3CEB" w:rsidP="007B3CEB">
      <w:pPr>
        <w:pStyle w:val="BodyText"/>
        <w:ind w:left="567" w:right="567"/>
        <w:jc w:val="both"/>
        <w:rPr>
          <w:rFonts w:ascii="Tahoma" w:hAnsi="Tahoma" w:cs="Tahoma"/>
          <w:sz w:val="20"/>
          <w:szCs w:val="20"/>
        </w:rPr>
      </w:pPr>
    </w:p>
    <w:p w14:paraId="3DD3EB76" w14:textId="77777777" w:rsidR="007B3CEB" w:rsidRPr="00001F98" w:rsidRDefault="007B3CEB" w:rsidP="007B3CEB">
      <w:pPr>
        <w:pStyle w:val="ListParagraph"/>
        <w:widowControl w:val="0"/>
        <w:tabs>
          <w:tab w:val="left" w:pos="1642"/>
          <w:tab w:val="left" w:pos="1643"/>
        </w:tabs>
        <w:autoSpaceDE w:val="0"/>
        <w:autoSpaceDN w:val="0"/>
        <w:spacing w:after="0" w:line="240" w:lineRule="auto"/>
        <w:ind w:right="567"/>
        <w:contextualSpacing w:val="0"/>
        <w:rPr>
          <w:rFonts w:ascii="Tahoma" w:hAnsi="Tahoma" w:cs="Tahoma"/>
          <w:sz w:val="20"/>
          <w:szCs w:val="20"/>
        </w:rPr>
      </w:pPr>
      <w:r w:rsidRPr="00001F98">
        <w:rPr>
          <w:rFonts w:ascii="Tahoma" w:hAnsi="Tahoma" w:cs="Tahoma"/>
          <w:color w:val="231F20"/>
          <w:sz w:val="20"/>
          <w:szCs w:val="20"/>
        </w:rPr>
        <w:t>The retention and continued investment in front line services to cater for our ever-</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increasing</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population</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expanding</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communities</w:t>
      </w:r>
    </w:p>
    <w:p w14:paraId="05FCF293" w14:textId="77777777" w:rsidR="007B3CEB" w:rsidRPr="00001F98" w:rsidRDefault="007B3CEB" w:rsidP="007B3CEB">
      <w:pPr>
        <w:pStyle w:val="BodyText"/>
        <w:ind w:left="720" w:right="567"/>
        <w:rPr>
          <w:rFonts w:ascii="Tahoma" w:hAnsi="Tahoma" w:cs="Tahoma"/>
          <w:sz w:val="20"/>
          <w:szCs w:val="20"/>
        </w:rPr>
      </w:pPr>
    </w:p>
    <w:p w14:paraId="53F2A9AC" w14:textId="77777777" w:rsidR="007B3CEB" w:rsidRPr="00001F98" w:rsidRDefault="007B3CEB" w:rsidP="007B3CEB">
      <w:pPr>
        <w:pStyle w:val="ListParagraph"/>
        <w:widowControl w:val="0"/>
        <w:numPr>
          <w:ilvl w:val="0"/>
          <w:numId w:val="10"/>
        </w:numPr>
        <w:tabs>
          <w:tab w:val="left" w:pos="1642"/>
          <w:tab w:val="left" w:pos="1643"/>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lastRenderedPageBreak/>
        <w:t>Maintaining an emphasis on delivering our key priorities including housing, climate</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action,</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community</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infrastructure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planning</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for the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future</w:t>
      </w:r>
    </w:p>
    <w:p w14:paraId="1F641523" w14:textId="77777777" w:rsidR="007B3CEB" w:rsidRPr="00001F98" w:rsidRDefault="007B3CEB" w:rsidP="007B3CEB">
      <w:pPr>
        <w:pStyle w:val="BodyText"/>
        <w:ind w:left="720" w:right="567"/>
        <w:rPr>
          <w:rFonts w:ascii="Tahoma" w:hAnsi="Tahoma" w:cs="Tahoma"/>
          <w:sz w:val="20"/>
          <w:szCs w:val="20"/>
        </w:rPr>
      </w:pPr>
    </w:p>
    <w:p w14:paraId="5D8B9789" w14:textId="77777777" w:rsidR="007B3CEB" w:rsidRPr="00001F98" w:rsidRDefault="007B3CEB" w:rsidP="007B3CEB">
      <w:pPr>
        <w:pStyle w:val="ListParagraph"/>
        <w:widowControl w:val="0"/>
        <w:numPr>
          <w:ilvl w:val="0"/>
          <w:numId w:val="10"/>
        </w:numPr>
        <w:tabs>
          <w:tab w:val="left" w:pos="1642"/>
          <w:tab w:val="left" w:pos="1643"/>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t>Continue to support proactive community initiatives, community development and</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particular,</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support</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vulnerable groups</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communities</w:t>
      </w:r>
    </w:p>
    <w:p w14:paraId="4F4148F9" w14:textId="77777777" w:rsidR="007B3CEB" w:rsidRPr="00001F98" w:rsidRDefault="007B3CEB" w:rsidP="007B3CEB">
      <w:pPr>
        <w:pStyle w:val="ListParagraph"/>
        <w:widowControl w:val="0"/>
        <w:tabs>
          <w:tab w:val="left" w:pos="1500"/>
          <w:tab w:val="left" w:pos="1501"/>
        </w:tabs>
        <w:autoSpaceDE w:val="0"/>
        <w:autoSpaceDN w:val="0"/>
        <w:spacing w:after="0" w:line="240" w:lineRule="auto"/>
        <w:ind w:right="567"/>
        <w:contextualSpacing w:val="0"/>
        <w:rPr>
          <w:rFonts w:ascii="Tahoma" w:hAnsi="Tahoma" w:cs="Tahoma"/>
          <w:sz w:val="20"/>
          <w:szCs w:val="20"/>
        </w:rPr>
      </w:pPr>
    </w:p>
    <w:p w14:paraId="16994902"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t>To strategically use additional financial capacity to invest in the future of the County</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and support the acceleration of much needed community and economic infrastructure</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delivery</w:t>
      </w:r>
    </w:p>
    <w:p w14:paraId="11928F52" w14:textId="77777777" w:rsidR="007B3CEB" w:rsidRPr="00001F98" w:rsidRDefault="007B3CEB" w:rsidP="007B3CEB">
      <w:pPr>
        <w:pStyle w:val="BodyText"/>
        <w:ind w:left="720" w:right="567"/>
        <w:rPr>
          <w:rFonts w:ascii="Tahoma" w:hAnsi="Tahoma" w:cs="Tahoma"/>
          <w:sz w:val="20"/>
          <w:szCs w:val="20"/>
        </w:rPr>
      </w:pPr>
    </w:p>
    <w:p w14:paraId="3E90FC1B" w14:textId="77777777" w:rsidR="007B3CEB" w:rsidRPr="00001F98" w:rsidRDefault="007B3CEB" w:rsidP="007B3CEB">
      <w:pPr>
        <w:pStyle w:val="BodyText"/>
        <w:ind w:left="720" w:right="567"/>
        <w:jc w:val="both"/>
        <w:rPr>
          <w:rFonts w:ascii="Tahoma" w:hAnsi="Tahoma" w:cs="Tahoma"/>
          <w:sz w:val="20"/>
          <w:szCs w:val="20"/>
        </w:rPr>
      </w:pPr>
      <w:r w:rsidRPr="00001F98">
        <w:rPr>
          <w:rFonts w:ascii="Tahoma" w:hAnsi="Tahoma" w:cs="Tahoma"/>
          <w:color w:val="231F20"/>
          <w:sz w:val="20"/>
          <w:szCs w:val="20"/>
        </w:rPr>
        <w:t>The Budget for 2022 provides for total expenditure of €281,713,700 which represents an</w:t>
      </w:r>
      <w:r w:rsidRPr="00001F98">
        <w:rPr>
          <w:rFonts w:ascii="Tahoma" w:hAnsi="Tahoma" w:cs="Tahoma"/>
          <w:color w:val="231F20"/>
          <w:spacing w:val="1"/>
          <w:sz w:val="20"/>
          <w:szCs w:val="20"/>
        </w:rPr>
        <w:t xml:space="preserve"> </w:t>
      </w:r>
      <w:r w:rsidRPr="00001F98">
        <w:rPr>
          <w:rFonts w:ascii="Tahoma" w:hAnsi="Tahoma" w:cs="Tahoma"/>
          <w:color w:val="231F20"/>
          <w:spacing w:val="-1"/>
          <w:sz w:val="20"/>
          <w:szCs w:val="20"/>
        </w:rPr>
        <w:t>increase</w:t>
      </w:r>
      <w:r w:rsidRPr="00001F98">
        <w:rPr>
          <w:rFonts w:ascii="Tahoma" w:hAnsi="Tahoma" w:cs="Tahoma"/>
          <w:color w:val="231F20"/>
          <w:spacing w:val="-18"/>
          <w:sz w:val="20"/>
          <w:szCs w:val="20"/>
        </w:rPr>
        <w:t xml:space="preserve"> </w:t>
      </w:r>
      <w:r w:rsidRPr="00001F98">
        <w:rPr>
          <w:rFonts w:ascii="Tahoma" w:hAnsi="Tahoma" w:cs="Tahoma"/>
          <w:color w:val="231F20"/>
          <w:spacing w:val="-1"/>
          <w:sz w:val="20"/>
          <w:szCs w:val="20"/>
        </w:rPr>
        <w:t>of</w:t>
      </w:r>
      <w:r w:rsidRPr="00001F98">
        <w:rPr>
          <w:rFonts w:ascii="Tahoma" w:hAnsi="Tahoma" w:cs="Tahoma"/>
          <w:color w:val="231F20"/>
          <w:spacing w:val="-18"/>
          <w:sz w:val="20"/>
          <w:szCs w:val="20"/>
        </w:rPr>
        <w:t xml:space="preserve"> </w:t>
      </w:r>
      <w:r w:rsidRPr="00001F98">
        <w:rPr>
          <w:rFonts w:ascii="Tahoma" w:hAnsi="Tahoma" w:cs="Tahoma"/>
          <w:color w:val="231F20"/>
          <w:spacing w:val="-1"/>
          <w:sz w:val="20"/>
          <w:szCs w:val="20"/>
        </w:rPr>
        <w:t>just</w:t>
      </w:r>
      <w:r w:rsidRPr="00001F98">
        <w:rPr>
          <w:rFonts w:ascii="Tahoma" w:hAnsi="Tahoma" w:cs="Tahoma"/>
          <w:color w:val="231F20"/>
          <w:spacing w:val="-18"/>
          <w:sz w:val="20"/>
          <w:szCs w:val="20"/>
        </w:rPr>
        <w:t xml:space="preserve"> </w:t>
      </w:r>
      <w:r w:rsidRPr="00001F98">
        <w:rPr>
          <w:rFonts w:ascii="Tahoma" w:hAnsi="Tahoma" w:cs="Tahoma"/>
          <w:color w:val="231F20"/>
          <w:spacing w:val="-1"/>
          <w:sz w:val="20"/>
          <w:szCs w:val="20"/>
        </w:rPr>
        <w:t>over</w:t>
      </w:r>
      <w:r w:rsidRPr="00001F98">
        <w:rPr>
          <w:rFonts w:ascii="Tahoma" w:hAnsi="Tahoma" w:cs="Tahoma"/>
          <w:color w:val="231F20"/>
          <w:spacing w:val="-18"/>
          <w:sz w:val="20"/>
          <w:szCs w:val="20"/>
        </w:rPr>
        <w:t xml:space="preserve"> </w:t>
      </w:r>
      <w:r w:rsidRPr="00001F98">
        <w:rPr>
          <w:rFonts w:ascii="Tahoma" w:hAnsi="Tahoma" w:cs="Tahoma"/>
          <w:color w:val="231F20"/>
          <w:spacing w:val="-1"/>
          <w:sz w:val="20"/>
          <w:szCs w:val="20"/>
        </w:rPr>
        <w:t>5%</w:t>
      </w:r>
      <w:r w:rsidRPr="00001F98">
        <w:rPr>
          <w:rFonts w:ascii="Tahoma" w:hAnsi="Tahoma" w:cs="Tahoma"/>
          <w:color w:val="231F20"/>
          <w:spacing w:val="-18"/>
          <w:sz w:val="20"/>
          <w:szCs w:val="20"/>
        </w:rPr>
        <w:t xml:space="preserve"> </w:t>
      </w:r>
      <w:r w:rsidRPr="00001F98">
        <w:rPr>
          <w:rFonts w:ascii="Tahoma" w:hAnsi="Tahoma" w:cs="Tahoma"/>
          <w:color w:val="231F20"/>
          <w:spacing w:val="-1"/>
          <w:sz w:val="20"/>
          <w:szCs w:val="20"/>
        </w:rPr>
        <w:t>on</w:t>
      </w:r>
      <w:r w:rsidRPr="00001F98">
        <w:rPr>
          <w:rFonts w:ascii="Tahoma" w:hAnsi="Tahoma" w:cs="Tahoma"/>
          <w:color w:val="231F20"/>
          <w:spacing w:val="-18"/>
          <w:sz w:val="20"/>
          <w:szCs w:val="20"/>
        </w:rPr>
        <w:t xml:space="preserve"> </w:t>
      </w:r>
      <w:r w:rsidRPr="00001F98">
        <w:rPr>
          <w:rFonts w:ascii="Tahoma" w:hAnsi="Tahoma" w:cs="Tahoma"/>
          <w:color w:val="231F20"/>
          <w:spacing w:val="-1"/>
          <w:sz w:val="20"/>
          <w:szCs w:val="20"/>
        </w:rPr>
        <w:t>2021.</w:t>
      </w:r>
      <w:r w:rsidRPr="00001F98">
        <w:rPr>
          <w:rFonts w:ascii="Tahoma" w:hAnsi="Tahoma" w:cs="Tahoma"/>
          <w:color w:val="231F20"/>
          <w:spacing w:val="-22"/>
          <w:sz w:val="20"/>
          <w:szCs w:val="20"/>
        </w:rPr>
        <w:t xml:space="preserve"> </w:t>
      </w:r>
      <w:r w:rsidRPr="00001F98">
        <w:rPr>
          <w:rFonts w:ascii="Tahoma" w:hAnsi="Tahoma" w:cs="Tahoma"/>
          <w:color w:val="231F20"/>
          <w:spacing w:val="-1"/>
          <w:sz w:val="20"/>
          <w:szCs w:val="20"/>
        </w:rPr>
        <w:t>This</w:t>
      </w:r>
      <w:r w:rsidRPr="00001F98">
        <w:rPr>
          <w:rFonts w:ascii="Tahoma" w:hAnsi="Tahoma" w:cs="Tahoma"/>
          <w:color w:val="231F20"/>
          <w:spacing w:val="-18"/>
          <w:sz w:val="20"/>
          <w:szCs w:val="20"/>
        </w:rPr>
        <w:t xml:space="preserve"> </w:t>
      </w:r>
      <w:r w:rsidRPr="00001F98">
        <w:rPr>
          <w:rFonts w:ascii="Tahoma" w:hAnsi="Tahoma" w:cs="Tahoma"/>
          <w:color w:val="231F20"/>
          <w:spacing w:val="-1"/>
          <w:sz w:val="20"/>
          <w:szCs w:val="20"/>
        </w:rPr>
        <w:t>increase</w:t>
      </w:r>
      <w:r w:rsidRPr="00001F98">
        <w:rPr>
          <w:rFonts w:ascii="Tahoma" w:hAnsi="Tahoma" w:cs="Tahoma"/>
          <w:color w:val="231F20"/>
          <w:spacing w:val="-18"/>
          <w:sz w:val="20"/>
          <w:szCs w:val="20"/>
        </w:rPr>
        <w:t xml:space="preserve"> </w:t>
      </w:r>
      <w:r w:rsidRPr="00001F98">
        <w:rPr>
          <w:rFonts w:ascii="Tahoma" w:hAnsi="Tahoma" w:cs="Tahoma"/>
          <w:color w:val="231F20"/>
          <w:spacing w:val="-1"/>
          <w:sz w:val="20"/>
          <w:szCs w:val="20"/>
        </w:rPr>
        <w:t>is</w:t>
      </w:r>
      <w:r w:rsidRPr="00001F98">
        <w:rPr>
          <w:rFonts w:ascii="Tahoma" w:hAnsi="Tahoma" w:cs="Tahoma"/>
          <w:color w:val="231F20"/>
          <w:spacing w:val="-18"/>
          <w:sz w:val="20"/>
          <w:szCs w:val="20"/>
        </w:rPr>
        <w:t xml:space="preserve"> </w:t>
      </w:r>
      <w:r w:rsidRPr="00001F98">
        <w:rPr>
          <w:rFonts w:ascii="Tahoma" w:hAnsi="Tahoma" w:cs="Tahoma"/>
          <w:color w:val="231F20"/>
          <w:spacing w:val="-1"/>
          <w:sz w:val="20"/>
          <w:szCs w:val="20"/>
        </w:rPr>
        <w:t>primarily</w:t>
      </w:r>
      <w:r w:rsidRPr="00001F98">
        <w:rPr>
          <w:rFonts w:ascii="Tahoma" w:hAnsi="Tahoma" w:cs="Tahoma"/>
          <w:color w:val="231F20"/>
          <w:spacing w:val="-18"/>
          <w:sz w:val="20"/>
          <w:szCs w:val="20"/>
        </w:rPr>
        <w:t xml:space="preserve"> </w:t>
      </w:r>
      <w:r w:rsidRPr="00001F98">
        <w:rPr>
          <w:rFonts w:ascii="Tahoma" w:hAnsi="Tahoma" w:cs="Tahoma"/>
          <w:color w:val="231F20"/>
          <w:spacing w:val="-1"/>
          <w:sz w:val="20"/>
          <w:szCs w:val="20"/>
        </w:rPr>
        <w:t>associated</w:t>
      </w:r>
      <w:r w:rsidRPr="00001F98">
        <w:rPr>
          <w:rFonts w:ascii="Tahoma" w:hAnsi="Tahoma" w:cs="Tahoma"/>
          <w:color w:val="231F20"/>
          <w:spacing w:val="-18"/>
          <w:sz w:val="20"/>
          <w:szCs w:val="20"/>
        </w:rPr>
        <w:t xml:space="preserve"> </w:t>
      </w:r>
      <w:r w:rsidRPr="00001F98">
        <w:rPr>
          <w:rFonts w:ascii="Tahoma" w:hAnsi="Tahoma" w:cs="Tahoma"/>
          <w:color w:val="231F20"/>
          <w:spacing w:val="-1"/>
          <w:sz w:val="20"/>
          <w:szCs w:val="20"/>
        </w:rPr>
        <w:t>with</w:t>
      </w:r>
      <w:r w:rsidRPr="00001F98">
        <w:rPr>
          <w:rFonts w:ascii="Tahoma" w:hAnsi="Tahoma" w:cs="Tahoma"/>
          <w:color w:val="231F20"/>
          <w:spacing w:val="-18"/>
          <w:sz w:val="20"/>
          <w:szCs w:val="20"/>
        </w:rPr>
        <w:t xml:space="preserve"> </w:t>
      </w:r>
      <w:r w:rsidRPr="00001F98">
        <w:rPr>
          <w:rFonts w:ascii="Tahoma" w:hAnsi="Tahoma" w:cs="Tahoma"/>
          <w:color w:val="231F20"/>
          <w:sz w:val="20"/>
          <w:szCs w:val="20"/>
        </w:rPr>
        <w:t>increased</w:t>
      </w:r>
      <w:r w:rsidRPr="00001F98">
        <w:rPr>
          <w:rFonts w:ascii="Tahoma" w:hAnsi="Tahoma" w:cs="Tahoma"/>
          <w:color w:val="231F20"/>
          <w:spacing w:val="-18"/>
          <w:sz w:val="20"/>
          <w:szCs w:val="20"/>
        </w:rPr>
        <w:t xml:space="preserve"> </w:t>
      </w:r>
      <w:r w:rsidRPr="00001F98">
        <w:rPr>
          <w:rFonts w:ascii="Tahoma" w:hAnsi="Tahoma" w:cs="Tahoma"/>
          <w:color w:val="231F20"/>
          <w:sz w:val="20"/>
          <w:szCs w:val="20"/>
        </w:rPr>
        <w:t>activity</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in housing services including HAP which are fully funded, obligations under the national</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wage</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agreement,</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cost</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increases</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associated</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with</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new</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developments.</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It</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also</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represents</w:t>
      </w:r>
      <w:r w:rsidRPr="00001F98">
        <w:rPr>
          <w:rFonts w:ascii="Tahoma" w:hAnsi="Tahoma" w:cs="Tahoma"/>
          <w:color w:val="231F20"/>
          <w:spacing w:val="-65"/>
          <w:sz w:val="20"/>
          <w:szCs w:val="20"/>
        </w:rPr>
        <w:t xml:space="preserve"> </w:t>
      </w:r>
      <w:r w:rsidRPr="00001F98">
        <w:rPr>
          <w:rFonts w:ascii="Tahoma" w:hAnsi="Tahoma" w:cs="Tahoma"/>
          <w:color w:val="231F20"/>
          <w:sz w:val="20"/>
          <w:szCs w:val="20"/>
        </w:rPr>
        <w:t>a range of increases in front line budgets outlined elsewhere and various commitments to</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accelerated investment in community projects made possible through rates buoyancy, an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expected recovery in general income streams and improved debtor collection levels post</w:t>
      </w:r>
      <w:r w:rsidRPr="00001F98">
        <w:rPr>
          <w:rFonts w:ascii="Tahoma" w:hAnsi="Tahoma" w:cs="Tahoma"/>
          <w:color w:val="231F20"/>
          <w:spacing w:val="1"/>
          <w:sz w:val="20"/>
          <w:szCs w:val="20"/>
        </w:rPr>
        <w:t xml:space="preserve"> </w:t>
      </w:r>
      <w:r w:rsidRPr="00001F98">
        <w:rPr>
          <w:rFonts w:ascii="Tahoma" w:hAnsi="Tahoma" w:cs="Tahoma"/>
          <w:color w:val="231F20"/>
          <w:spacing w:val="-1"/>
          <w:sz w:val="20"/>
          <w:szCs w:val="20"/>
        </w:rPr>
        <w:t>COVID.</w:t>
      </w:r>
      <w:r w:rsidRPr="00001F98">
        <w:rPr>
          <w:rFonts w:ascii="Tahoma" w:hAnsi="Tahoma" w:cs="Tahoma"/>
          <w:color w:val="231F20"/>
          <w:spacing w:val="-17"/>
          <w:sz w:val="20"/>
          <w:szCs w:val="20"/>
        </w:rPr>
        <w:t xml:space="preserve"> </w:t>
      </w:r>
      <w:r w:rsidRPr="00001F98">
        <w:rPr>
          <w:rFonts w:ascii="Tahoma" w:hAnsi="Tahoma" w:cs="Tahoma"/>
          <w:color w:val="231F20"/>
          <w:spacing w:val="-1"/>
          <w:sz w:val="20"/>
          <w:szCs w:val="20"/>
        </w:rPr>
        <w:t>The</w:t>
      </w:r>
      <w:r w:rsidRPr="00001F98">
        <w:rPr>
          <w:rFonts w:ascii="Tahoma" w:hAnsi="Tahoma" w:cs="Tahoma"/>
          <w:color w:val="231F20"/>
          <w:spacing w:val="-13"/>
          <w:sz w:val="20"/>
          <w:szCs w:val="20"/>
        </w:rPr>
        <w:t xml:space="preserve"> </w:t>
      </w:r>
      <w:r w:rsidRPr="00001F98">
        <w:rPr>
          <w:rFonts w:ascii="Tahoma" w:hAnsi="Tahoma" w:cs="Tahoma"/>
          <w:color w:val="231F20"/>
          <w:spacing w:val="-1"/>
          <w:sz w:val="20"/>
          <w:szCs w:val="20"/>
        </w:rPr>
        <w:t>following</w:t>
      </w:r>
      <w:r w:rsidRPr="00001F98">
        <w:rPr>
          <w:rFonts w:ascii="Tahoma" w:hAnsi="Tahoma" w:cs="Tahoma"/>
          <w:color w:val="231F20"/>
          <w:spacing w:val="-13"/>
          <w:sz w:val="20"/>
          <w:szCs w:val="20"/>
        </w:rPr>
        <w:t xml:space="preserve"> </w:t>
      </w:r>
      <w:r w:rsidRPr="00001F98">
        <w:rPr>
          <w:rFonts w:ascii="Tahoma" w:hAnsi="Tahoma" w:cs="Tahoma"/>
          <w:color w:val="231F20"/>
          <w:spacing w:val="-1"/>
          <w:sz w:val="20"/>
          <w:szCs w:val="20"/>
        </w:rPr>
        <w:t>is</w:t>
      </w:r>
      <w:r w:rsidRPr="00001F98">
        <w:rPr>
          <w:rFonts w:ascii="Tahoma" w:hAnsi="Tahoma" w:cs="Tahoma"/>
          <w:color w:val="231F20"/>
          <w:spacing w:val="-13"/>
          <w:sz w:val="20"/>
          <w:szCs w:val="20"/>
        </w:rPr>
        <w:t xml:space="preserve"> </w:t>
      </w:r>
      <w:r w:rsidRPr="00001F98">
        <w:rPr>
          <w:rFonts w:ascii="Tahoma" w:hAnsi="Tahoma" w:cs="Tahoma"/>
          <w:color w:val="231F20"/>
          <w:spacing w:val="-1"/>
          <w:sz w:val="20"/>
          <w:szCs w:val="20"/>
        </w:rPr>
        <w:t>a</w:t>
      </w:r>
      <w:r w:rsidRPr="00001F98">
        <w:rPr>
          <w:rFonts w:ascii="Tahoma" w:hAnsi="Tahoma" w:cs="Tahoma"/>
          <w:color w:val="231F20"/>
          <w:spacing w:val="-13"/>
          <w:sz w:val="20"/>
          <w:szCs w:val="20"/>
        </w:rPr>
        <w:t xml:space="preserve"> </w:t>
      </w:r>
      <w:r w:rsidRPr="00001F98">
        <w:rPr>
          <w:rFonts w:ascii="Tahoma" w:hAnsi="Tahoma" w:cs="Tahoma"/>
          <w:color w:val="231F20"/>
          <w:spacing w:val="-1"/>
          <w:sz w:val="20"/>
          <w:szCs w:val="20"/>
        </w:rPr>
        <w:t>summary</w:t>
      </w:r>
      <w:r w:rsidRPr="00001F98">
        <w:rPr>
          <w:rFonts w:ascii="Tahoma" w:hAnsi="Tahoma" w:cs="Tahoma"/>
          <w:color w:val="231F20"/>
          <w:spacing w:val="-13"/>
          <w:sz w:val="20"/>
          <w:szCs w:val="20"/>
        </w:rPr>
        <w:t xml:space="preserve"> </w:t>
      </w:r>
      <w:r w:rsidRPr="00001F98">
        <w:rPr>
          <w:rFonts w:ascii="Tahoma" w:hAnsi="Tahoma" w:cs="Tahoma"/>
          <w:color w:val="231F20"/>
          <w:spacing w:val="-1"/>
          <w:sz w:val="20"/>
          <w:szCs w:val="20"/>
        </w:rPr>
        <w:t>of</w:t>
      </w:r>
      <w:r w:rsidRPr="00001F98">
        <w:rPr>
          <w:rFonts w:ascii="Tahoma" w:hAnsi="Tahoma" w:cs="Tahoma"/>
          <w:color w:val="231F20"/>
          <w:spacing w:val="-13"/>
          <w:sz w:val="20"/>
          <w:szCs w:val="20"/>
        </w:rPr>
        <w:t xml:space="preserve"> </w:t>
      </w:r>
      <w:r w:rsidRPr="00001F98">
        <w:rPr>
          <w:rFonts w:ascii="Tahoma" w:hAnsi="Tahoma" w:cs="Tahoma"/>
          <w:color w:val="231F20"/>
          <w:spacing w:val="-1"/>
          <w:sz w:val="20"/>
          <w:szCs w:val="20"/>
        </w:rPr>
        <w:t>some</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12"/>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key</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points,</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while</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further</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detail</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is</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provided</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the notes</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conjunction with</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the financial tables.</w:t>
      </w:r>
    </w:p>
    <w:p w14:paraId="5B245DF1" w14:textId="77777777" w:rsidR="007B3CEB" w:rsidRPr="00001F98" w:rsidRDefault="007B3CEB" w:rsidP="007B3CEB">
      <w:pPr>
        <w:pStyle w:val="BodyText"/>
        <w:ind w:left="720" w:right="567"/>
        <w:rPr>
          <w:rFonts w:ascii="Tahoma" w:hAnsi="Tahoma" w:cs="Tahoma"/>
          <w:sz w:val="20"/>
          <w:szCs w:val="20"/>
        </w:rPr>
      </w:pPr>
    </w:p>
    <w:p w14:paraId="1D34C0FE" w14:textId="77777777" w:rsidR="007B3CEB" w:rsidRPr="00001F98" w:rsidRDefault="007B3CEB" w:rsidP="007B3CEB">
      <w:pPr>
        <w:pStyle w:val="Heading3"/>
        <w:spacing w:before="0" w:line="240" w:lineRule="auto"/>
        <w:ind w:left="153" w:right="567" w:firstLine="567"/>
        <w:jc w:val="both"/>
        <w:rPr>
          <w:rFonts w:ascii="Tahoma" w:hAnsi="Tahoma" w:cs="Tahoma"/>
          <w:sz w:val="20"/>
          <w:szCs w:val="20"/>
        </w:rPr>
      </w:pPr>
      <w:r w:rsidRPr="00001F98">
        <w:rPr>
          <w:rFonts w:ascii="Tahoma" w:hAnsi="Tahoma" w:cs="Tahoma"/>
          <w:color w:val="283A97"/>
          <w:sz w:val="20"/>
          <w:szCs w:val="20"/>
        </w:rPr>
        <w:t>Frontline Services</w:t>
      </w:r>
    </w:p>
    <w:p w14:paraId="0BDC8CF8" w14:textId="77777777" w:rsidR="007B3CEB" w:rsidRPr="00001F98" w:rsidRDefault="007B3CEB" w:rsidP="007B3CEB">
      <w:pPr>
        <w:pStyle w:val="BodyText"/>
        <w:ind w:left="720" w:right="567"/>
        <w:rPr>
          <w:rFonts w:ascii="Tahoma" w:hAnsi="Tahoma" w:cs="Tahoma"/>
          <w:b/>
          <w:sz w:val="20"/>
          <w:szCs w:val="20"/>
        </w:rPr>
      </w:pPr>
    </w:p>
    <w:p w14:paraId="2718BE84" w14:textId="77777777" w:rsidR="007B3CEB" w:rsidRPr="00001F98" w:rsidRDefault="007B3CEB" w:rsidP="007B3CEB">
      <w:pPr>
        <w:pStyle w:val="BodyText"/>
        <w:ind w:left="720" w:right="567"/>
        <w:jc w:val="both"/>
        <w:rPr>
          <w:rFonts w:ascii="Tahoma" w:hAnsi="Tahoma" w:cs="Tahoma"/>
          <w:sz w:val="20"/>
          <w:szCs w:val="20"/>
        </w:rPr>
      </w:pPr>
      <w:r w:rsidRPr="00001F98">
        <w:rPr>
          <w:rFonts w:ascii="Tahoma" w:hAnsi="Tahoma" w:cs="Tahoma"/>
          <w:color w:val="231F20"/>
          <w:sz w:val="20"/>
          <w:szCs w:val="20"/>
        </w:rPr>
        <w:t>A key priority of Elected Members is the retention and expansion, where possible, of front-</w:t>
      </w:r>
      <w:r w:rsidRPr="00001F98">
        <w:rPr>
          <w:rFonts w:ascii="Tahoma" w:hAnsi="Tahoma" w:cs="Tahoma"/>
          <w:color w:val="231F20"/>
          <w:spacing w:val="1"/>
          <w:sz w:val="20"/>
          <w:szCs w:val="20"/>
        </w:rPr>
        <w:t xml:space="preserve"> </w:t>
      </w:r>
      <w:r w:rsidRPr="00001F98">
        <w:rPr>
          <w:rFonts w:ascii="Tahoma" w:hAnsi="Tahoma" w:cs="Tahoma"/>
          <w:color w:val="231F20"/>
          <w:spacing w:val="-1"/>
          <w:sz w:val="20"/>
          <w:szCs w:val="20"/>
        </w:rPr>
        <w:t>line</w:t>
      </w:r>
      <w:r w:rsidRPr="00001F98">
        <w:rPr>
          <w:rFonts w:ascii="Tahoma" w:hAnsi="Tahoma" w:cs="Tahoma"/>
          <w:color w:val="231F20"/>
          <w:spacing w:val="-14"/>
          <w:sz w:val="20"/>
          <w:szCs w:val="20"/>
        </w:rPr>
        <w:t xml:space="preserve"> </w:t>
      </w:r>
      <w:r w:rsidRPr="00001F98">
        <w:rPr>
          <w:rFonts w:ascii="Tahoma" w:hAnsi="Tahoma" w:cs="Tahoma"/>
          <w:color w:val="231F20"/>
          <w:spacing w:val="-1"/>
          <w:sz w:val="20"/>
          <w:szCs w:val="20"/>
        </w:rPr>
        <w:t>day</w:t>
      </w:r>
      <w:r w:rsidRPr="00001F98">
        <w:rPr>
          <w:rFonts w:ascii="Tahoma" w:hAnsi="Tahoma" w:cs="Tahoma"/>
          <w:color w:val="231F20"/>
          <w:spacing w:val="-14"/>
          <w:sz w:val="20"/>
          <w:szCs w:val="20"/>
        </w:rPr>
        <w:t xml:space="preserve"> </w:t>
      </w:r>
      <w:r w:rsidRPr="00001F98">
        <w:rPr>
          <w:rFonts w:ascii="Tahoma" w:hAnsi="Tahoma" w:cs="Tahoma"/>
          <w:color w:val="231F20"/>
          <w:spacing w:val="-1"/>
          <w:sz w:val="20"/>
          <w:szCs w:val="20"/>
        </w:rPr>
        <w:t>to</w:t>
      </w:r>
      <w:r w:rsidRPr="00001F98">
        <w:rPr>
          <w:rFonts w:ascii="Tahoma" w:hAnsi="Tahoma" w:cs="Tahoma"/>
          <w:color w:val="231F20"/>
          <w:spacing w:val="-14"/>
          <w:sz w:val="20"/>
          <w:szCs w:val="20"/>
        </w:rPr>
        <w:t xml:space="preserve"> </w:t>
      </w:r>
      <w:r w:rsidRPr="00001F98">
        <w:rPr>
          <w:rFonts w:ascii="Tahoma" w:hAnsi="Tahoma" w:cs="Tahoma"/>
          <w:color w:val="231F20"/>
          <w:spacing w:val="-1"/>
          <w:sz w:val="20"/>
          <w:szCs w:val="20"/>
        </w:rPr>
        <w:t>day</w:t>
      </w:r>
      <w:r w:rsidRPr="00001F98">
        <w:rPr>
          <w:rFonts w:ascii="Tahoma" w:hAnsi="Tahoma" w:cs="Tahoma"/>
          <w:color w:val="231F20"/>
          <w:spacing w:val="-14"/>
          <w:sz w:val="20"/>
          <w:szCs w:val="20"/>
        </w:rPr>
        <w:t xml:space="preserve"> </w:t>
      </w:r>
      <w:r w:rsidRPr="00001F98">
        <w:rPr>
          <w:rFonts w:ascii="Tahoma" w:hAnsi="Tahoma" w:cs="Tahoma"/>
          <w:color w:val="231F20"/>
          <w:spacing w:val="-1"/>
          <w:sz w:val="20"/>
          <w:szCs w:val="20"/>
        </w:rPr>
        <w:t>services.</w:t>
      </w:r>
      <w:r w:rsidRPr="00001F98">
        <w:rPr>
          <w:rFonts w:ascii="Tahoma" w:hAnsi="Tahoma" w:cs="Tahoma"/>
          <w:color w:val="231F20"/>
          <w:spacing w:val="-27"/>
          <w:sz w:val="20"/>
          <w:szCs w:val="20"/>
        </w:rPr>
        <w:t xml:space="preserve"> </w:t>
      </w:r>
      <w:r w:rsidRPr="00001F98">
        <w:rPr>
          <w:rFonts w:ascii="Tahoma" w:hAnsi="Tahoma" w:cs="Tahoma"/>
          <w:color w:val="231F20"/>
          <w:spacing w:val="-1"/>
          <w:sz w:val="20"/>
          <w:szCs w:val="20"/>
        </w:rPr>
        <w:t>A</w:t>
      </w:r>
      <w:r w:rsidRPr="00001F98">
        <w:rPr>
          <w:rFonts w:ascii="Tahoma" w:hAnsi="Tahoma" w:cs="Tahoma"/>
          <w:color w:val="231F20"/>
          <w:spacing w:val="-27"/>
          <w:sz w:val="20"/>
          <w:szCs w:val="20"/>
        </w:rPr>
        <w:t xml:space="preserve"> </w:t>
      </w:r>
      <w:r w:rsidRPr="00001F98">
        <w:rPr>
          <w:rFonts w:ascii="Tahoma" w:hAnsi="Tahoma" w:cs="Tahoma"/>
          <w:color w:val="231F20"/>
          <w:spacing w:val="-1"/>
          <w:sz w:val="20"/>
          <w:szCs w:val="20"/>
        </w:rPr>
        <w:t>number</w:t>
      </w:r>
      <w:r w:rsidRPr="00001F98">
        <w:rPr>
          <w:rFonts w:ascii="Tahoma" w:hAnsi="Tahoma" w:cs="Tahoma"/>
          <w:color w:val="231F20"/>
          <w:spacing w:val="-14"/>
          <w:sz w:val="20"/>
          <w:szCs w:val="20"/>
        </w:rPr>
        <w:t xml:space="preserve"> </w:t>
      </w:r>
      <w:r w:rsidRPr="00001F98">
        <w:rPr>
          <w:rFonts w:ascii="Tahoma" w:hAnsi="Tahoma" w:cs="Tahoma"/>
          <w:color w:val="231F20"/>
          <w:spacing w:val="-1"/>
          <w:sz w:val="20"/>
          <w:szCs w:val="20"/>
        </w:rPr>
        <w:t>of</w:t>
      </w:r>
      <w:r w:rsidRPr="00001F98">
        <w:rPr>
          <w:rFonts w:ascii="Tahoma" w:hAnsi="Tahoma" w:cs="Tahoma"/>
          <w:color w:val="231F20"/>
          <w:spacing w:val="-13"/>
          <w:sz w:val="20"/>
          <w:szCs w:val="20"/>
        </w:rPr>
        <w:t xml:space="preserve"> </w:t>
      </w:r>
      <w:r w:rsidRPr="00001F98">
        <w:rPr>
          <w:rFonts w:ascii="Tahoma" w:hAnsi="Tahoma" w:cs="Tahoma"/>
          <w:color w:val="231F20"/>
          <w:spacing w:val="-1"/>
          <w:sz w:val="20"/>
          <w:szCs w:val="20"/>
        </w:rPr>
        <w:t>service</w:t>
      </w:r>
      <w:r w:rsidRPr="00001F98">
        <w:rPr>
          <w:rFonts w:ascii="Tahoma" w:hAnsi="Tahoma" w:cs="Tahoma"/>
          <w:color w:val="231F20"/>
          <w:spacing w:val="-14"/>
          <w:sz w:val="20"/>
          <w:szCs w:val="20"/>
        </w:rPr>
        <w:t xml:space="preserve"> </w:t>
      </w:r>
      <w:r w:rsidRPr="00001F98">
        <w:rPr>
          <w:rFonts w:ascii="Tahoma" w:hAnsi="Tahoma" w:cs="Tahoma"/>
          <w:color w:val="231F20"/>
          <w:spacing w:val="-1"/>
          <w:sz w:val="20"/>
          <w:szCs w:val="20"/>
        </w:rPr>
        <w:t>areas</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have</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been</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allocated</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additional</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resources</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including:</w:t>
      </w:r>
    </w:p>
    <w:p w14:paraId="7B519F2C" w14:textId="77777777" w:rsidR="007B3CEB" w:rsidRPr="00001F98" w:rsidRDefault="007B3CEB" w:rsidP="007B3CEB">
      <w:pPr>
        <w:pStyle w:val="BodyText"/>
        <w:ind w:left="720" w:right="567"/>
        <w:rPr>
          <w:rFonts w:ascii="Tahoma" w:hAnsi="Tahoma" w:cs="Tahoma"/>
          <w:sz w:val="20"/>
          <w:szCs w:val="20"/>
        </w:rPr>
      </w:pPr>
    </w:p>
    <w:p w14:paraId="0554574B"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t>An additional €429,000 to cover the cost of twenty seasonal workers to assist with</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litter management, grass cutting and a specific provision of €100,000 to deal with</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graffiti</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back</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lanes</w:t>
      </w:r>
    </w:p>
    <w:p w14:paraId="0FA598EA" w14:textId="77777777" w:rsidR="007B3CEB" w:rsidRPr="00001F98" w:rsidRDefault="007B3CEB" w:rsidP="007B3CEB">
      <w:pPr>
        <w:pStyle w:val="BodyText"/>
        <w:ind w:left="720" w:right="567"/>
        <w:rPr>
          <w:rFonts w:ascii="Tahoma" w:hAnsi="Tahoma" w:cs="Tahoma"/>
          <w:sz w:val="20"/>
          <w:szCs w:val="20"/>
        </w:rPr>
      </w:pPr>
    </w:p>
    <w:p w14:paraId="5EE7F31E"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hanging="361"/>
        <w:contextualSpacing w:val="0"/>
        <w:rPr>
          <w:rFonts w:ascii="Tahoma" w:hAnsi="Tahoma" w:cs="Tahoma"/>
          <w:sz w:val="20"/>
          <w:szCs w:val="20"/>
        </w:rPr>
      </w:pPr>
      <w:r w:rsidRPr="00001F98">
        <w:rPr>
          <w:rFonts w:ascii="Tahoma" w:hAnsi="Tahoma" w:cs="Tahoma"/>
          <w:color w:val="231F20"/>
          <w:sz w:val="20"/>
          <w:szCs w:val="20"/>
        </w:rPr>
        <w:t>Pitch</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playground</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maintenance</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is</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increased</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by</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€200,000</w:t>
      </w:r>
    </w:p>
    <w:p w14:paraId="0366A2E3" w14:textId="77777777" w:rsidR="007B3CEB" w:rsidRPr="00001F98" w:rsidRDefault="007B3CEB" w:rsidP="007B3CEB">
      <w:pPr>
        <w:pStyle w:val="BodyText"/>
        <w:ind w:left="720" w:right="567"/>
        <w:rPr>
          <w:rFonts w:ascii="Tahoma" w:hAnsi="Tahoma" w:cs="Tahoma"/>
          <w:sz w:val="20"/>
          <w:szCs w:val="20"/>
        </w:rPr>
      </w:pPr>
    </w:p>
    <w:p w14:paraId="1383A1E7"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hanging="361"/>
        <w:contextualSpacing w:val="0"/>
        <w:rPr>
          <w:rFonts w:ascii="Tahoma" w:hAnsi="Tahoma" w:cs="Tahoma"/>
          <w:sz w:val="20"/>
          <w:szCs w:val="20"/>
        </w:rPr>
      </w:pPr>
      <w:r w:rsidRPr="00001F98">
        <w:rPr>
          <w:rFonts w:ascii="Tahoma" w:hAnsi="Tahoma" w:cs="Tahoma"/>
          <w:color w:val="231F20"/>
          <w:sz w:val="20"/>
          <w:szCs w:val="20"/>
        </w:rPr>
        <w:t>The</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Public</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Realm</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Contracts</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will</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increase</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by</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€150,000</w:t>
      </w:r>
    </w:p>
    <w:p w14:paraId="3BE6E0AD" w14:textId="77777777" w:rsidR="007B3CEB" w:rsidRPr="00001F98" w:rsidRDefault="007B3CEB" w:rsidP="007B3CEB">
      <w:pPr>
        <w:pStyle w:val="BodyText"/>
        <w:ind w:left="720" w:right="567"/>
        <w:rPr>
          <w:rFonts w:ascii="Tahoma" w:hAnsi="Tahoma" w:cs="Tahoma"/>
          <w:sz w:val="20"/>
          <w:szCs w:val="20"/>
        </w:rPr>
      </w:pPr>
    </w:p>
    <w:p w14:paraId="23462ACF"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hanging="361"/>
        <w:contextualSpacing w:val="0"/>
        <w:rPr>
          <w:rFonts w:ascii="Tahoma" w:hAnsi="Tahoma" w:cs="Tahoma"/>
          <w:sz w:val="20"/>
          <w:szCs w:val="20"/>
        </w:rPr>
      </w:pPr>
      <w:r w:rsidRPr="00001F98">
        <w:rPr>
          <w:rFonts w:ascii="Tahoma" w:hAnsi="Tahoma" w:cs="Tahoma"/>
          <w:color w:val="231F20"/>
          <w:sz w:val="20"/>
          <w:szCs w:val="20"/>
        </w:rPr>
        <w:t>The</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Fire</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Services</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budget</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increases</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by</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€912,000</w:t>
      </w:r>
    </w:p>
    <w:p w14:paraId="55E5187F" w14:textId="77777777" w:rsidR="007B3CEB" w:rsidRPr="00001F98" w:rsidRDefault="007B3CEB" w:rsidP="007B3CEB">
      <w:pPr>
        <w:pStyle w:val="BodyText"/>
        <w:ind w:left="720" w:right="567"/>
        <w:rPr>
          <w:rFonts w:ascii="Tahoma" w:hAnsi="Tahoma" w:cs="Tahoma"/>
          <w:sz w:val="20"/>
          <w:szCs w:val="20"/>
        </w:rPr>
      </w:pPr>
    </w:p>
    <w:p w14:paraId="50E99D0C"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t>Tree management will again receive an extra €500,000 additional to the annual</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maintenance</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budget,</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accelerate</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delivery</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on</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our</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“Living</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with</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Trees”</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programme</w:t>
      </w:r>
    </w:p>
    <w:p w14:paraId="2D3AB831" w14:textId="77777777" w:rsidR="007B3CEB" w:rsidRPr="00001F98" w:rsidRDefault="007B3CEB" w:rsidP="007B3CEB">
      <w:pPr>
        <w:pStyle w:val="BodyText"/>
        <w:ind w:left="720" w:right="567"/>
        <w:rPr>
          <w:rFonts w:ascii="Tahoma" w:hAnsi="Tahoma" w:cs="Tahoma"/>
          <w:sz w:val="20"/>
          <w:szCs w:val="20"/>
        </w:rPr>
      </w:pPr>
    </w:p>
    <w:p w14:paraId="40B8F9AE"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hanging="361"/>
        <w:contextualSpacing w:val="0"/>
        <w:rPr>
          <w:rFonts w:ascii="Tahoma" w:hAnsi="Tahoma" w:cs="Tahoma"/>
          <w:sz w:val="20"/>
          <w:szCs w:val="20"/>
        </w:rPr>
      </w:pPr>
      <w:r w:rsidRPr="00001F98">
        <w:rPr>
          <w:rFonts w:ascii="Tahoma" w:hAnsi="Tahoma" w:cs="Tahoma"/>
          <w:color w:val="231F20"/>
          <w:sz w:val="20"/>
          <w:szCs w:val="20"/>
        </w:rPr>
        <w:t>Grass</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cutting</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has</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been</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increased</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by</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€412,000</w:t>
      </w:r>
    </w:p>
    <w:p w14:paraId="134F65CD" w14:textId="77777777" w:rsidR="007B3CEB" w:rsidRPr="00001F98" w:rsidRDefault="007B3CEB" w:rsidP="007B3CEB">
      <w:pPr>
        <w:pStyle w:val="BodyText"/>
        <w:ind w:left="720" w:right="567"/>
        <w:rPr>
          <w:rFonts w:ascii="Tahoma" w:hAnsi="Tahoma" w:cs="Tahoma"/>
          <w:sz w:val="20"/>
          <w:szCs w:val="20"/>
        </w:rPr>
      </w:pPr>
    </w:p>
    <w:p w14:paraId="680117ED"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t>Library operations expenditure has been increased by €339,000 as additional support</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our</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recently opened</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libraries</w:t>
      </w:r>
    </w:p>
    <w:p w14:paraId="0CFFD09E" w14:textId="77777777" w:rsidR="007B3CEB" w:rsidRPr="00001F98" w:rsidRDefault="007B3CEB" w:rsidP="007B3CEB">
      <w:pPr>
        <w:pStyle w:val="BodyText"/>
        <w:ind w:left="720" w:right="567"/>
        <w:rPr>
          <w:rFonts w:ascii="Tahoma" w:hAnsi="Tahoma" w:cs="Tahoma"/>
          <w:sz w:val="20"/>
          <w:szCs w:val="20"/>
        </w:rPr>
      </w:pPr>
    </w:p>
    <w:p w14:paraId="4CF2F7FE"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t>Animal welfare is supported by an additional €153,000 as part of our new</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management</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arrangements</w:t>
      </w:r>
    </w:p>
    <w:p w14:paraId="2020A6C3" w14:textId="77777777" w:rsidR="007B3CEB" w:rsidRPr="00001F98" w:rsidRDefault="007B3CEB" w:rsidP="007B3CEB">
      <w:pPr>
        <w:pStyle w:val="BodyText"/>
        <w:ind w:left="720" w:right="567"/>
        <w:rPr>
          <w:rFonts w:ascii="Tahoma" w:hAnsi="Tahoma" w:cs="Tahoma"/>
          <w:sz w:val="20"/>
          <w:szCs w:val="20"/>
        </w:rPr>
      </w:pPr>
    </w:p>
    <w:p w14:paraId="1FAA585D"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hanging="361"/>
        <w:contextualSpacing w:val="0"/>
        <w:rPr>
          <w:rFonts w:ascii="Tahoma" w:hAnsi="Tahoma" w:cs="Tahoma"/>
          <w:sz w:val="20"/>
          <w:szCs w:val="20"/>
        </w:rPr>
      </w:pPr>
      <w:r w:rsidRPr="00001F98">
        <w:rPr>
          <w:rFonts w:ascii="Tahoma" w:hAnsi="Tahoma" w:cs="Tahoma"/>
          <w:color w:val="231F20"/>
          <w:sz w:val="20"/>
          <w:szCs w:val="20"/>
        </w:rPr>
        <w:t>Wildflower</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planting</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maintenance</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receives</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a</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further</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€100,000.</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area</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covered</w:t>
      </w:r>
    </w:p>
    <w:p w14:paraId="650CB33C" w14:textId="77777777" w:rsidR="007B3CEB" w:rsidRPr="00001F98" w:rsidRDefault="007B3CEB" w:rsidP="007B3CEB">
      <w:pPr>
        <w:pStyle w:val="BodyText"/>
        <w:ind w:left="720" w:right="567"/>
        <w:rPr>
          <w:rFonts w:ascii="Tahoma" w:hAnsi="Tahoma" w:cs="Tahoma"/>
          <w:sz w:val="20"/>
          <w:szCs w:val="20"/>
        </w:rPr>
      </w:pPr>
      <w:r w:rsidRPr="00001F98">
        <w:rPr>
          <w:rFonts w:ascii="Tahoma" w:hAnsi="Tahoma" w:cs="Tahoma"/>
          <w:color w:val="231F20"/>
          <w:sz w:val="20"/>
          <w:szCs w:val="20"/>
        </w:rPr>
        <w:t>is</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now</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145</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hectares.</w:t>
      </w:r>
    </w:p>
    <w:p w14:paraId="334501A1" w14:textId="77777777" w:rsidR="007B3CEB" w:rsidRPr="00001F98" w:rsidRDefault="007B3CEB" w:rsidP="007B3CEB">
      <w:pPr>
        <w:pStyle w:val="Heading3"/>
        <w:spacing w:before="0" w:line="240" w:lineRule="auto"/>
        <w:ind w:left="153" w:right="567" w:firstLine="567"/>
        <w:rPr>
          <w:rFonts w:ascii="Tahoma" w:hAnsi="Tahoma" w:cs="Tahoma"/>
          <w:color w:val="283A97"/>
          <w:sz w:val="20"/>
          <w:szCs w:val="20"/>
        </w:rPr>
      </w:pPr>
    </w:p>
    <w:p w14:paraId="795C487D" w14:textId="77777777" w:rsidR="007B3CEB" w:rsidRPr="00001F98" w:rsidRDefault="007B3CEB" w:rsidP="007B3CEB">
      <w:pPr>
        <w:pStyle w:val="Heading3"/>
        <w:spacing w:before="0" w:line="240" w:lineRule="auto"/>
        <w:ind w:left="153" w:right="567" w:firstLine="567"/>
        <w:rPr>
          <w:rFonts w:ascii="Tahoma" w:hAnsi="Tahoma" w:cs="Tahoma"/>
          <w:sz w:val="20"/>
          <w:szCs w:val="20"/>
        </w:rPr>
      </w:pPr>
      <w:r w:rsidRPr="00001F98">
        <w:rPr>
          <w:rFonts w:ascii="Tahoma" w:hAnsi="Tahoma" w:cs="Tahoma"/>
          <w:color w:val="283A97"/>
          <w:sz w:val="20"/>
          <w:szCs w:val="20"/>
        </w:rPr>
        <w:t>Housing</w:t>
      </w:r>
    </w:p>
    <w:p w14:paraId="6455DCCB" w14:textId="77777777" w:rsidR="007B3CEB" w:rsidRPr="00001F98" w:rsidRDefault="007B3CEB" w:rsidP="007B3CEB">
      <w:pPr>
        <w:pStyle w:val="BodyText"/>
        <w:ind w:left="720" w:right="567"/>
        <w:rPr>
          <w:rFonts w:ascii="Tahoma" w:hAnsi="Tahoma" w:cs="Tahoma"/>
          <w:b/>
          <w:sz w:val="20"/>
          <w:szCs w:val="20"/>
        </w:rPr>
      </w:pPr>
    </w:p>
    <w:p w14:paraId="4D043B7A" w14:textId="77777777" w:rsidR="007B3CEB" w:rsidRPr="00001F98" w:rsidRDefault="007B3CEB" w:rsidP="007B3CEB">
      <w:pPr>
        <w:pStyle w:val="BodyText"/>
        <w:ind w:left="720" w:right="567"/>
        <w:jc w:val="both"/>
        <w:rPr>
          <w:rFonts w:ascii="Tahoma" w:hAnsi="Tahoma" w:cs="Tahoma"/>
          <w:sz w:val="20"/>
          <w:szCs w:val="20"/>
        </w:rPr>
      </w:pPr>
      <w:r w:rsidRPr="00001F98">
        <w:rPr>
          <w:rFonts w:ascii="Tahoma" w:hAnsi="Tahoma" w:cs="Tahoma"/>
          <w:color w:val="231F20"/>
          <w:sz w:val="20"/>
          <w:szCs w:val="20"/>
        </w:rPr>
        <w:t>While</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recognising</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significant</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challenges</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that</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lie</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ahead,</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good</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progress</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has</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been</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made</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65"/>
          <w:sz w:val="20"/>
          <w:szCs w:val="20"/>
        </w:rPr>
        <w:t xml:space="preserve"> </w:t>
      </w:r>
      <w:r w:rsidRPr="00001F98">
        <w:rPr>
          <w:rFonts w:ascii="Tahoma" w:hAnsi="Tahoma" w:cs="Tahoma"/>
          <w:color w:val="231F20"/>
          <w:sz w:val="20"/>
          <w:szCs w:val="20"/>
        </w:rPr>
        <w:t>relation</w:t>
      </w:r>
      <w:r w:rsidRPr="00001F98">
        <w:rPr>
          <w:rFonts w:ascii="Tahoma" w:hAnsi="Tahoma" w:cs="Tahoma"/>
          <w:color w:val="231F20"/>
          <w:spacing w:val="-11"/>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11"/>
          <w:sz w:val="20"/>
          <w:szCs w:val="20"/>
        </w:rPr>
        <w:t xml:space="preserve"> </w:t>
      </w:r>
      <w:r w:rsidRPr="00001F98">
        <w:rPr>
          <w:rFonts w:ascii="Tahoma" w:hAnsi="Tahoma" w:cs="Tahoma"/>
          <w:color w:val="231F20"/>
          <w:sz w:val="20"/>
          <w:szCs w:val="20"/>
        </w:rPr>
        <w:t>housing</w:t>
      </w:r>
      <w:r w:rsidRPr="00001F98">
        <w:rPr>
          <w:rFonts w:ascii="Tahoma" w:hAnsi="Tahoma" w:cs="Tahoma"/>
          <w:color w:val="231F20"/>
          <w:spacing w:val="-11"/>
          <w:sz w:val="20"/>
          <w:szCs w:val="20"/>
        </w:rPr>
        <w:t xml:space="preserve"> </w:t>
      </w:r>
      <w:r w:rsidRPr="00001F98">
        <w:rPr>
          <w:rFonts w:ascii="Tahoma" w:hAnsi="Tahoma" w:cs="Tahoma"/>
          <w:color w:val="231F20"/>
          <w:sz w:val="20"/>
          <w:szCs w:val="20"/>
        </w:rPr>
        <w:t>delivery</w:t>
      </w:r>
      <w:r w:rsidRPr="00001F98">
        <w:rPr>
          <w:rFonts w:ascii="Tahoma" w:hAnsi="Tahoma" w:cs="Tahoma"/>
          <w:color w:val="231F20"/>
          <w:spacing w:val="-11"/>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11"/>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12"/>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11"/>
          <w:sz w:val="20"/>
          <w:szCs w:val="20"/>
        </w:rPr>
        <w:t xml:space="preserve"> </w:t>
      </w:r>
      <w:r w:rsidRPr="00001F98">
        <w:rPr>
          <w:rFonts w:ascii="Tahoma" w:hAnsi="Tahoma" w:cs="Tahoma"/>
          <w:color w:val="231F20"/>
          <w:sz w:val="20"/>
          <w:szCs w:val="20"/>
        </w:rPr>
        <w:t>planning</w:t>
      </w:r>
      <w:r w:rsidRPr="00001F98">
        <w:rPr>
          <w:rFonts w:ascii="Tahoma" w:hAnsi="Tahoma" w:cs="Tahoma"/>
          <w:color w:val="231F20"/>
          <w:spacing w:val="-11"/>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12"/>
          <w:sz w:val="20"/>
          <w:szCs w:val="20"/>
        </w:rPr>
        <w:t xml:space="preserve"> </w:t>
      </w:r>
      <w:r w:rsidRPr="00001F98">
        <w:rPr>
          <w:rFonts w:ascii="Tahoma" w:hAnsi="Tahoma" w:cs="Tahoma"/>
          <w:color w:val="231F20"/>
          <w:sz w:val="20"/>
          <w:szCs w:val="20"/>
        </w:rPr>
        <w:t>future</w:t>
      </w:r>
      <w:r w:rsidRPr="00001F98">
        <w:rPr>
          <w:rFonts w:ascii="Tahoma" w:hAnsi="Tahoma" w:cs="Tahoma"/>
          <w:color w:val="231F20"/>
          <w:spacing w:val="-11"/>
          <w:sz w:val="20"/>
          <w:szCs w:val="20"/>
        </w:rPr>
        <w:t xml:space="preserve"> </w:t>
      </w:r>
      <w:r w:rsidRPr="00001F98">
        <w:rPr>
          <w:rFonts w:ascii="Tahoma" w:hAnsi="Tahoma" w:cs="Tahoma"/>
          <w:color w:val="231F20"/>
          <w:sz w:val="20"/>
          <w:szCs w:val="20"/>
        </w:rPr>
        <w:t>delivery.</w:t>
      </w:r>
      <w:r w:rsidRPr="00001F98">
        <w:rPr>
          <w:rFonts w:ascii="Tahoma" w:hAnsi="Tahoma" w:cs="Tahoma"/>
          <w:color w:val="231F20"/>
          <w:spacing w:val="-11"/>
          <w:sz w:val="20"/>
          <w:szCs w:val="20"/>
        </w:rPr>
        <w:t xml:space="preserve"> </w:t>
      </w:r>
      <w:r w:rsidRPr="00001F98">
        <w:rPr>
          <w:rFonts w:ascii="Tahoma" w:hAnsi="Tahoma" w:cs="Tahoma"/>
          <w:color w:val="231F20"/>
          <w:sz w:val="20"/>
          <w:szCs w:val="20"/>
        </w:rPr>
        <w:t>We</w:t>
      </w:r>
      <w:r w:rsidRPr="00001F98">
        <w:rPr>
          <w:rFonts w:ascii="Tahoma" w:hAnsi="Tahoma" w:cs="Tahoma"/>
          <w:color w:val="231F20"/>
          <w:spacing w:val="-12"/>
          <w:sz w:val="20"/>
          <w:szCs w:val="20"/>
        </w:rPr>
        <w:t xml:space="preserve"> </w:t>
      </w:r>
      <w:r w:rsidRPr="00001F98">
        <w:rPr>
          <w:rFonts w:ascii="Tahoma" w:hAnsi="Tahoma" w:cs="Tahoma"/>
          <w:color w:val="231F20"/>
          <w:sz w:val="20"/>
          <w:szCs w:val="20"/>
        </w:rPr>
        <w:t>will</w:t>
      </w:r>
      <w:r w:rsidRPr="00001F98">
        <w:rPr>
          <w:rFonts w:ascii="Tahoma" w:hAnsi="Tahoma" w:cs="Tahoma"/>
          <w:color w:val="231F20"/>
          <w:spacing w:val="-11"/>
          <w:sz w:val="20"/>
          <w:szCs w:val="20"/>
        </w:rPr>
        <w:t xml:space="preserve"> </w:t>
      </w:r>
      <w:r w:rsidRPr="00001F98">
        <w:rPr>
          <w:rFonts w:ascii="Tahoma" w:hAnsi="Tahoma" w:cs="Tahoma"/>
          <w:color w:val="231F20"/>
          <w:sz w:val="20"/>
          <w:szCs w:val="20"/>
        </w:rPr>
        <w:t>agree</w:t>
      </w:r>
      <w:r w:rsidRPr="00001F98">
        <w:rPr>
          <w:rFonts w:ascii="Tahoma" w:hAnsi="Tahoma" w:cs="Tahoma"/>
          <w:color w:val="231F20"/>
          <w:spacing w:val="-11"/>
          <w:sz w:val="20"/>
          <w:szCs w:val="20"/>
        </w:rPr>
        <w:t xml:space="preserve"> </w:t>
      </w:r>
      <w:r w:rsidRPr="00001F98">
        <w:rPr>
          <w:rFonts w:ascii="Tahoma" w:hAnsi="Tahoma" w:cs="Tahoma"/>
          <w:color w:val="231F20"/>
          <w:sz w:val="20"/>
          <w:szCs w:val="20"/>
        </w:rPr>
        <w:t>our</w:t>
      </w:r>
      <w:r w:rsidRPr="00001F98">
        <w:rPr>
          <w:rFonts w:ascii="Tahoma" w:hAnsi="Tahoma" w:cs="Tahoma"/>
          <w:color w:val="231F20"/>
          <w:spacing w:val="-12"/>
          <w:sz w:val="20"/>
          <w:szCs w:val="20"/>
        </w:rPr>
        <w:t xml:space="preserve"> </w:t>
      </w:r>
      <w:r w:rsidRPr="00001F98">
        <w:rPr>
          <w:rFonts w:ascii="Tahoma" w:hAnsi="Tahoma" w:cs="Tahoma"/>
          <w:color w:val="231F20"/>
          <w:sz w:val="20"/>
          <w:szCs w:val="20"/>
        </w:rPr>
        <w:t>five-year</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delivery strategy under “Housing for All” in December and should approach this proactively</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 xml:space="preserve">and with confidence. COVID restrictions have severely disrupted our planned </w:t>
      </w:r>
      <w:r w:rsidRPr="00001F98">
        <w:rPr>
          <w:rFonts w:ascii="Tahoma" w:hAnsi="Tahoma" w:cs="Tahoma"/>
          <w:color w:val="231F20"/>
          <w:sz w:val="20"/>
          <w:szCs w:val="20"/>
        </w:rPr>
        <w:lastRenderedPageBreak/>
        <w:t>maintenance</w:t>
      </w:r>
      <w:r w:rsidRPr="00001F98">
        <w:rPr>
          <w:rFonts w:ascii="Tahoma" w:hAnsi="Tahoma" w:cs="Tahoma"/>
          <w:color w:val="231F20"/>
          <w:spacing w:val="-64"/>
          <w:sz w:val="20"/>
          <w:szCs w:val="20"/>
        </w:rPr>
        <w:t xml:space="preserve"> </w:t>
      </w:r>
      <w:r w:rsidRPr="00001F98">
        <w:rPr>
          <w:rFonts w:ascii="Tahoma" w:hAnsi="Tahoma" w:cs="Tahoma"/>
          <w:color w:val="231F20"/>
          <w:spacing w:val="-1"/>
          <w:sz w:val="20"/>
          <w:szCs w:val="20"/>
        </w:rPr>
        <w:t>and</w:t>
      </w:r>
      <w:r w:rsidRPr="00001F98">
        <w:rPr>
          <w:rFonts w:ascii="Tahoma" w:hAnsi="Tahoma" w:cs="Tahoma"/>
          <w:color w:val="231F20"/>
          <w:spacing w:val="-21"/>
          <w:sz w:val="20"/>
          <w:szCs w:val="20"/>
        </w:rPr>
        <w:t xml:space="preserve"> </w:t>
      </w:r>
      <w:r w:rsidRPr="00001F98">
        <w:rPr>
          <w:rFonts w:ascii="Tahoma" w:hAnsi="Tahoma" w:cs="Tahoma"/>
          <w:color w:val="231F20"/>
          <w:spacing w:val="-1"/>
          <w:sz w:val="20"/>
          <w:szCs w:val="20"/>
        </w:rPr>
        <w:t>retrofit</w:t>
      </w:r>
      <w:r w:rsidRPr="00001F98">
        <w:rPr>
          <w:rFonts w:ascii="Tahoma" w:hAnsi="Tahoma" w:cs="Tahoma"/>
          <w:color w:val="231F20"/>
          <w:spacing w:val="-20"/>
          <w:sz w:val="20"/>
          <w:szCs w:val="20"/>
        </w:rPr>
        <w:t xml:space="preserve"> </w:t>
      </w:r>
      <w:r w:rsidRPr="00001F98">
        <w:rPr>
          <w:rFonts w:ascii="Tahoma" w:hAnsi="Tahoma" w:cs="Tahoma"/>
          <w:color w:val="231F20"/>
          <w:spacing w:val="-1"/>
          <w:sz w:val="20"/>
          <w:szCs w:val="20"/>
        </w:rPr>
        <w:t>programmes.</w:t>
      </w:r>
      <w:r w:rsidRPr="00001F98">
        <w:rPr>
          <w:rFonts w:ascii="Tahoma" w:hAnsi="Tahoma" w:cs="Tahoma"/>
          <w:color w:val="231F20"/>
          <w:spacing w:val="-26"/>
          <w:sz w:val="20"/>
          <w:szCs w:val="20"/>
        </w:rPr>
        <w:t xml:space="preserve"> </w:t>
      </w:r>
      <w:r w:rsidRPr="00001F98">
        <w:rPr>
          <w:rFonts w:ascii="Tahoma" w:hAnsi="Tahoma" w:cs="Tahoma"/>
          <w:color w:val="231F20"/>
          <w:spacing w:val="-1"/>
          <w:sz w:val="20"/>
          <w:szCs w:val="20"/>
        </w:rPr>
        <w:t>These</w:t>
      </w:r>
      <w:r w:rsidRPr="00001F98">
        <w:rPr>
          <w:rFonts w:ascii="Tahoma" w:hAnsi="Tahoma" w:cs="Tahoma"/>
          <w:color w:val="231F20"/>
          <w:spacing w:val="-20"/>
          <w:sz w:val="20"/>
          <w:szCs w:val="20"/>
        </w:rPr>
        <w:t xml:space="preserve"> </w:t>
      </w:r>
      <w:r w:rsidRPr="00001F98">
        <w:rPr>
          <w:rFonts w:ascii="Tahoma" w:hAnsi="Tahoma" w:cs="Tahoma"/>
          <w:color w:val="231F20"/>
          <w:spacing w:val="-1"/>
          <w:sz w:val="20"/>
          <w:szCs w:val="20"/>
        </w:rPr>
        <w:t>are</w:t>
      </w:r>
      <w:r w:rsidRPr="00001F98">
        <w:rPr>
          <w:rFonts w:ascii="Tahoma" w:hAnsi="Tahoma" w:cs="Tahoma"/>
          <w:color w:val="231F20"/>
          <w:spacing w:val="-20"/>
          <w:sz w:val="20"/>
          <w:szCs w:val="20"/>
        </w:rPr>
        <w:t xml:space="preserve"> </w:t>
      </w:r>
      <w:r w:rsidRPr="00001F98">
        <w:rPr>
          <w:rFonts w:ascii="Tahoma" w:hAnsi="Tahoma" w:cs="Tahoma"/>
          <w:color w:val="231F20"/>
          <w:spacing w:val="-1"/>
          <w:sz w:val="20"/>
          <w:szCs w:val="20"/>
        </w:rPr>
        <w:t>now</w:t>
      </w:r>
      <w:r w:rsidRPr="00001F98">
        <w:rPr>
          <w:rFonts w:ascii="Tahoma" w:hAnsi="Tahoma" w:cs="Tahoma"/>
          <w:color w:val="231F20"/>
          <w:spacing w:val="-21"/>
          <w:sz w:val="20"/>
          <w:szCs w:val="20"/>
        </w:rPr>
        <w:t xml:space="preserve"> </w:t>
      </w:r>
      <w:r w:rsidRPr="00001F98">
        <w:rPr>
          <w:rFonts w:ascii="Tahoma" w:hAnsi="Tahoma" w:cs="Tahoma"/>
          <w:color w:val="231F20"/>
          <w:spacing w:val="-1"/>
          <w:sz w:val="20"/>
          <w:szCs w:val="20"/>
        </w:rPr>
        <w:t>back</w:t>
      </w:r>
      <w:r w:rsidRPr="00001F98">
        <w:rPr>
          <w:rFonts w:ascii="Tahoma" w:hAnsi="Tahoma" w:cs="Tahoma"/>
          <w:color w:val="231F20"/>
          <w:spacing w:val="-20"/>
          <w:sz w:val="20"/>
          <w:szCs w:val="20"/>
        </w:rPr>
        <w:t xml:space="preserve"> </w:t>
      </w:r>
      <w:r w:rsidRPr="00001F98">
        <w:rPr>
          <w:rFonts w:ascii="Tahoma" w:hAnsi="Tahoma" w:cs="Tahoma"/>
          <w:color w:val="231F20"/>
          <w:spacing w:val="-1"/>
          <w:sz w:val="20"/>
          <w:szCs w:val="20"/>
        </w:rPr>
        <w:t>on</w:t>
      </w:r>
      <w:r w:rsidRPr="00001F98">
        <w:rPr>
          <w:rFonts w:ascii="Tahoma" w:hAnsi="Tahoma" w:cs="Tahoma"/>
          <w:color w:val="231F20"/>
          <w:spacing w:val="-21"/>
          <w:sz w:val="20"/>
          <w:szCs w:val="20"/>
        </w:rPr>
        <w:t xml:space="preserve"> </w:t>
      </w:r>
      <w:r w:rsidRPr="00001F98">
        <w:rPr>
          <w:rFonts w:ascii="Tahoma" w:hAnsi="Tahoma" w:cs="Tahoma"/>
          <w:color w:val="231F20"/>
          <w:spacing w:val="-1"/>
          <w:sz w:val="20"/>
          <w:szCs w:val="20"/>
        </w:rPr>
        <w:t>track</w:t>
      </w:r>
      <w:r w:rsidRPr="00001F98">
        <w:rPr>
          <w:rFonts w:ascii="Tahoma" w:hAnsi="Tahoma" w:cs="Tahoma"/>
          <w:color w:val="231F20"/>
          <w:spacing w:val="-20"/>
          <w:sz w:val="20"/>
          <w:szCs w:val="20"/>
        </w:rPr>
        <w:t xml:space="preserve"> </w:t>
      </w:r>
      <w:r w:rsidRPr="00001F98">
        <w:rPr>
          <w:rFonts w:ascii="Tahoma" w:hAnsi="Tahoma" w:cs="Tahoma"/>
          <w:color w:val="231F20"/>
          <w:spacing w:val="-1"/>
          <w:sz w:val="20"/>
          <w:szCs w:val="20"/>
        </w:rPr>
        <w:t>and</w:t>
      </w:r>
      <w:r w:rsidRPr="00001F98">
        <w:rPr>
          <w:rFonts w:ascii="Tahoma" w:hAnsi="Tahoma" w:cs="Tahoma"/>
          <w:color w:val="231F20"/>
          <w:spacing w:val="-20"/>
          <w:sz w:val="20"/>
          <w:szCs w:val="20"/>
        </w:rPr>
        <w:t xml:space="preserve"> </w:t>
      </w:r>
      <w:r w:rsidRPr="00001F98">
        <w:rPr>
          <w:rFonts w:ascii="Tahoma" w:hAnsi="Tahoma" w:cs="Tahoma"/>
          <w:color w:val="231F20"/>
          <w:spacing w:val="-1"/>
          <w:sz w:val="20"/>
          <w:szCs w:val="20"/>
        </w:rPr>
        <w:t>will</w:t>
      </w:r>
      <w:r w:rsidRPr="00001F98">
        <w:rPr>
          <w:rFonts w:ascii="Tahoma" w:hAnsi="Tahoma" w:cs="Tahoma"/>
          <w:color w:val="231F20"/>
          <w:spacing w:val="-21"/>
          <w:sz w:val="20"/>
          <w:szCs w:val="20"/>
        </w:rPr>
        <w:t xml:space="preserve"> </w:t>
      </w:r>
      <w:r w:rsidRPr="00001F98">
        <w:rPr>
          <w:rFonts w:ascii="Tahoma" w:hAnsi="Tahoma" w:cs="Tahoma"/>
          <w:color w:val="231F20"/>
          <w:spacing w:val="-1"/>
          <w:sz w:val="20"/>
          <w:szCs w:val="20"/>
        </w:rPr>
        <w:t>hopefully</w:t>
      </w:r>
      <w:r w:rsidRPr="00001F98">
        <w:rPr>
          <w:rFonts w:ascii="Tahoma" w:hAnsi="Tahoma" w:cs="Tahoma"/>
          <w:color w:val="231F20"/>
          <w:spacing w:val="-20"/>
          <w:sz w:val="20"/>
          <w:szCs w:val="20"/>
        </w:rPr>
        <w:t xml:space="preserve"> </w:t>
      </w:r>
      <w:r w:rsidRPr="00001F98">
        <w:rPr>
          <w:rFonts w:ascii="Tahoma" w:hAnsi="Tahoma" w:cs="Tahoma"/>
          <w:color w:val="231F20"/>
          <w:sz w:val="20"/>
          <w:szCs w:val="20"/>
        </w:rPr>
        <w:t>accelerate.</w:t>
      </w:r>
      <w:r w:rsidRPr="00001F98">
        <w:rPr>
          <w:rFonts w:ascii="Tahoma" w:hAnsi="Tahoma" w:cs="Tahoma"/>
          <w:color w:val="231F20"/>
          <w:spacing w:val="-20"/>
          <w:sz w:val="20"/>
          <w:szCs w:val="20"/>
        </w:rPr>
        <w:t xml:space="preserve"> </w:t>
      </w:r>
      <w:r w:rsidRPr="00001F98">
        <w:rPr>
          <w:rFonts w:ascii="Tahoma" w:hAnsi="Tahoma" w:cs="Tahoma"/>
          <w:color w:val="231F20"/>
          <w:sz w:val="20"/>
          <w:szCs w:val="20"/>
        </w:rPr>
        <w:t>Capacity</w:t>
      </w:r>
      <w:r w:rsidRPr="00001F98">
        <w:rPr>
          <w:rFonts w:ascii="Tahoma" w:hAnsi="Tahoma" w:cs="Tahoma"/>
          <w:color w:val="231F20"/>
          <w:spacing w:val="-65"/>
          <w:sz w:val="20"/>
          <w:szCs w:val="20"/>
        </w:rPr>
        <w:t xml:space="preserve"> </w:t>
      </w:r>
      <w:r w:rsidRPr="00001F98">
        <w:rPr>
          <w:rFonts w:ascii="Tahoma" w:hAnsi="Tahoma" w:cs="Tahoma"/>
          <w:color w:val="231F20"/>
          <w:sz w:val="20"/>
          <w:szCs w:val="20"/>
        </w:rPr>
        <w:t>across the construction sector is an issue and something we need to keep under review. In</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line with our programme, €1,400,000 has been provided to further supplement our planned</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maintenance budget. An additional €1,000,000 has been provided in the pre-let repairs</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budget</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recognition</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increased</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activity</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transfers</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our</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ambition</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reallocate</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homes</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on</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foot of</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our</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right-sizing policy.</w:t>
      </w:r>
    </w:p>
    <w:p w14:paraId="366A8818" w14:textId="77777777" w:rsidR="007B3CEB" w:rsidRPr="00001F98" w:rsidRDefault="007B3CEB" w:rsidP="007B3CEB">
      <w:pPr>
        <w:pStyle w:val="BodyText"/>
        <w:ind w:left="720" w:right="567"/>
        <w:rPr>
          <w:rFonts w:ascii="Tahoma" w:hAnsi="Tahoma" w:cs="Tahoma"/>
          <w:sz w:val="20"/>
          <w:szCs w:val="20"/>
        </w:rPr>
      </w:pPr>
    </w:p>
    <w:p w14:paraId="2FF3D337" w14:textId="77777777" w:rsidR="007B3CEB" w:rsidRPr="00001F98" w:rsidRDefault="007B3CEB" w:rsidP="007B3CEB">
      <w:pPr>
        <w:pStyle w:val="BodyText"/>
        <w:ind w:left="720" w:right="567"/>
        <w:jc w:val="both"/>
        <w:rPr>
          <w:rFonts w:ascii="Tahoma" w:hAnsi="Tahoma" w:cs="Tahoma"/>
          <w:sz w:val="20"/>
          <w:szCs w:val="20"/>
        </w:rPr>
      </w:pPr>
      <w:r w:rsidRPr="00001F98">
        <w:rPr>
          <w:rFonts w:ascii="Tahoma" w:hAnsi="Tahoma" w:cs="Tahoma"/>
          <w:color w:val="231F20"/>
          <w:sz w:val="20"/>
          <w:szCs w:val="20"/>
        </w:rPr>
        <w:t>Apart</w:t>
      </w:r>
      <w:r w:rsidRPr="00001F98">
        <w:rPr>
          <w:rFonts w:ascii="Tahoma" w:hAnsi="Tahoma" w:cs="Tahoma"/>
          <w:color w:val="231F20"/>
          <w:spacing w:val="-10"/>
          <w:sz w:val="20"/>
          <w:szCs w:val="20"/>
        </w:rPr>
        <w:t xml:space="preserve"> </w:t>
      </w:r>
      <w:r w:rsidRPr="00001F98">
        <w:rPr>
          <w:rFonts w:ascii="Tahoma" w:hAnsi="Tahoma" w:cs="Tahoma"/>
          <w:color w:val="231F20"/>
          <w:sz w:val="20"/>
          <w:szCs w:val="20"/>
        </w:rPr>
        <w:t>from</w:t>
      </w:r>
      <w:r w:rsidRPr="00001F98">
        <w:rPr>
          <w:rFonts w:ascii="Tahoma" w:hAnsi="Tahoma" w:cs="Tahoma"/>
          <w:color w:val="231F20"/>
          <w:spacing w:val="-10"/>
          <w:sz w:val="20"/>
          <w:szCs w:val="20"/>
        </w:rPr>
        <w:t xml:space="preserve"> </w:t>
      </w:r>
      <w:r w:rsidRPr="00001F98">
        <w:rPr>
          <w:rFonts w:ascii="Tahoma" w:hAnsi="Tahoma" w:cs="Tahoma"/>
          <w:color w:val="231F20"/>
          <w:sz w:val="20"/>
          <w:szCs w:val="20"/>
        </w:rPr>
        <w:t>planned</w:t>
      </w:r>
      <w:r w:rsidRPr="00001F98">
        <w:rPr>
          <w:rFonts w:ascii="Tahoma" w:hAnsi="Tahoma" w:cs="Tahoma"/>
          <w:color w:val="231F20"/>
          <w:spacing w:val="-9"/>
          <w:sz w:val="20"/>
          <w:szCs w:val="20"/>
        </w:rPr>
        <w:t xml:space="preserve"> </w:t>
      </w:r>
      <w:r w:rsidRPr="00001F98">
        <w:rPr>
          <w:rFonts w:ascii="Tahoma" w:hAnsi="Tahoma" w:cs="Tahoma"/>
          <w:color w:val="231F20"/>
          <w:sz w:val="20"/>
          <w:szCs w:val="20"/>
        </w:rPr>
        <w:t>maintenance,</w:t>
      </w:r>
      <w:r w:rsidRPr="00001F98">
        <w:rPr>
          <w:rFonts w:ascii="Tahoma" w:hAnsi="Tahoma" w:cs="Tahoma"/>
          <w:color w:val="231F20"/>
          <w:spacing w:val="-9"/>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9"/>
          <w:sz w:val="20"/>
          <w:szCs w:val="20"/>
        </w:rPr>
        <w:t xml:space="preserve"> </w:t>
      </w:r>
      <w:r w:rsidRPr="00001F98">
        <w:rPr>
          <w:rFonts w:ascii="Tahoma" w:hAnsi="Tahoma" w:cs="Tahoma"/>
          <w:color w:val="231F20"/>
          <w:sz w:val="20"/>
          <w:szCs w:val="20"/>
        </w:rPr>
        <w:t>other</w:t>
      </w:r>
      <w:r w:rsidRPr="00001F98">
        <w:rPr>
          <w:rFonts w:ascii="Tahoma" w:hAnsi="Tahoma" w:cs="Tahoma"/>
          <w:color w:val="231F20"/>
          <w:spacing w:val="-10"/>
          <w:sz w:val="20"/>
          <w:szCs w:val="20"/>
        </w:rPr>
        <w:t xml:space="preserve"> </w:t>
      </w:r>
      <w:r w:rsidRPr="00001F98">
        <w:rPr>
          <w:rFonts w:ascii="Tahoma" w:hAnsi="Tahoma" w:cs="Tahoma"/>
          <w:color w:val="231F20"/>
          <w:sz w:val="20"/>
          <w:szCs w:val="20"/>
        </w:rPr>
        <w:t>critical</w:t>
      </w:r>
      <w:r w:rsidRPr="00001F98">
        <w:rPr>
          <w:rFonts w:ascii="Tahoma" w:hAnsi="Tahoma" w:cs="Tahoma"/>
          <w:color w:val="231F20"/>
          <w:spacing w:val="-10"/>
          <w:sz w:val="20"/>
          <w:szCs w:val="20"/>
        </w:rPr>
        <w:t xml:space="preserve"> </w:t>
      </w:r>
      <w:r w:rsidRPr="00001F98">
        <w:rPr>
          <w:rFonts w:ascii="Tahoma" w:hAnsi="Tahoma" w:cs="Tahoma"/>
          <w:color w:val="231F20"/>
          <w:sz w:val="20"/>
          <w:szCs w:val="20"/>
        </w:rPr>
        <w:t>aspect</w:t>
      </w:r>
      <w:r w:rsidRPr="00001F98">
        <w:rPr>
          <w:rFonts w:ascii="Tahoma" w:hAnsi="Tahoma" w:cs="Tahoma"/>
          <w:color w:val="231F20"/>
          <w:spacing w:val="-9"/>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10"/>
          <w:sz w:val="20"/>
          <w:szCs w:val="20"/>
        </w:rPr>
        <w:t xml:space="preserve"> </w:t>
      </w:r>
      <w:r w:rsidRPr="00001F98">
        <w:rPr>
          <w:rFonts w:ascii="Tahoma" w:hAnsi="Tahoma" w:cs="Tahoma"/>
          <w:color w:val="231F20"/>
          <w:sz w:val="20"/>
          <w:szCs w:val="20"/>
        </w:rPr>
        <w:t>managing</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our</w:t>
      </w:r>
      <w:r w:rsidRPr="00001F98">
        <w:rPr>
          <w:rFonts w:ascii="Tahoma" w:hAnsi="Tahoma" w:cs="Tahoma"/>
          <w:color w:val="231F20"/>
          <w:spacing w:val="-10"/>
          <w:sz w:val="20"/>
          <w:szCs w:val="20"/>
        </w:rPr>
        <w:t xml:space="preserve"> </w:t>
      </w:r>
      <w:r w:rsidRPr="00001F98">
        <w:rPr>
          <w:rFonts w:ascii="Tahoma" w:hAnsi="Tahoma" w:cs="Tahoma"/>
          <w:color w:val="231F20"/>
          <w:sz w:val="20"/>
          <w:szCs w:val="20"/>
        </w:rPr>
        <w:t>housing</w:t>
      </w:r>
      <w:r w:rsidRPr="00001F98">
        <w:rPr>
          <w:rFonts w:ascii="Tahoma" w:hAnsi="Tahoma" w:cs="Tahoma"/>
          <w:color w:val="231F20"/>
          <w:spacing w:val="-9"/>
          <w:sz w:val="20"/>
          <w:szCs w:val="20"/>
        </w:rPr>
        <w:t xml:space="preserve"> </w:t>
      </w:r>
      <w:r w:rsidRPr="00001F98">
        <w:rPr>
          <w:rFonts w:ascii="Tahoma" w:hAnsi="Tahoma" w:cs="Tahoma"/>
          <w:color w:val="231F20"/>
          <w:sz w:val="20"/>
          <w:szCs w:val="20"/>
        </w:rPr>
        <w:t>portfolio</w:t>
      </w:r>
      <w:r w:rsidRPr="00001F98">
        <w:rPr>
          <w:rFonts w:ascii="Tahoma" w:hAnsi="Tahoma" w:cs="Tahoma"/>
          <w:color w:val="231F20"/>
          <w:spacing w:val="-65"/>
          <w:sz w:val="20"/>
          <w:szCs w:val="20"/>
        </w:rPr>
        <w:t xml:space="preserve"> </w:t>
      </w:r>
      <w:r w:rsidRPr="00001F98">
        <w:rPr>
          <w:rFonts w:ascii="Tahoma" w:hAnsi="Tahoma" w:cs="Tahoma"/>
          <w:color w:val="231F20"/>
          <w:sz w:val="20"/>
          <w:szCs w:val="20"/>
        </w:rPr>
        <w:t>is estate management. €300,000 has again been provided for estate road improvements.</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We</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are</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currently</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reviewing</w:t>
      </w:r>
      <w:r w:rsidRPr="00001F98">
        <w:rPr>
          <w:rFonts w:ascii="Tahoma" w:hAnsi="Tahoma" w:cs="Tahoma"/>
          <w:color w:val="231F20"/>
          <w:spacing w:val="-15"/>
          <w:sz w:val="20"/>
          <w:szCs w:val="20"/>
        </w:rPr>
        <w:t xml:space="preserve"> </w:t>
      </w:r>
      <w:r w:rsidRPr="00001F98">
        <w:rPr>
          <w:rFonts w:ascii="Tahoma" w:hAnsi="Tahoma" w:cs="Tahoma"/>
          <w:color w:val="231F20"/>
          <w:sz w:val="20"/>
          <w:szCs w:val="20"/>
        </w:rPr>
        <w:t>our</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approach</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15"/>
          <w:sz w:val="20"/>
          <w:szCs w:val="20"/>
        </w:rPr>
        <w:t xml:space="preserve"> </w:t>
      </w:r>
      <w:r w:rsidRPr="00001F98">
        <w:rPr>
          <w:rFonts w:ascii="Tahoma" w:hAnsi="Tahoma" w:cs="Tahoma"/>
          <w:color w:val="231F20"/>
          <w:sz w:val="20"/>
          <w:szCs w:val="20"/>
        </w:rPr>
        <w:t>tenant</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engagement,</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with</w:t>
      </w:r>
      <w:r w:rsidRPr="00001F98">
        <w:rPr>
          <w:rFonts w:ascii="Tahoma" w:hAnsi="Tahoma" w:cs="Tahoma"/>
          <w:color w:val="231F20"/>
          <w:spacing w:val="-15"/>
          <w:sz w:val="20"/>
          <w:szCs w:val="20"/>
        </w:rPr>
        <w:t xml:space="preserve"> </w:t>
      </w:r>
      <w:r w:rsidRPr="00001F98">
        <w:rPr>
          <w:rFonts w:ascii="Tahoma" w:hAnsi="Tahoma" w:cs="Tahoma"/>
          <w:color w:val="231F20"/>
          <w:sz w:val="20"/>
          <w:szCs w:val="20"/>
        </w:rPr>
        <w:t>a</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view</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15"/>
          <w:sz w:val="20"/>
          <w:szCs w:val="20"/>
        </w:rPr>
        <w:t xml:space="preserve"> </w:t>
      </w:r>
      <w:r w:rsidRPr="00001F98">
        <w:rPr>
          <w:rFonts w:ascii="Tahoma" w:hAnsi="Tahoma" w:cs="Tahoma"/>
          <w:color w:val="231F20"/>
          <w:sz w:val="20"/>
          <w:szCs w:val="20"/>
        </w:rPr>
        <w:t>improving</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our</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structures.</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meantime,</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our</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annual</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budget</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has</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been</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supplemented</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with</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an</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additional</w:t>
      </w:r>
    </w:p>
    <w:p w14:paraId="37FABE4C" w14:textId="77777777" w:rsidR="007B3CEB" w:rsidRPr="00001F98" w:rsidRDefault="007B3CEB" w:rsidP="007B3CEB">
      <w:pPr>
        <w:pStyle w:val="BodyText"/>
        <w:ind w:left="720" w:right="567"/>
        <w:jc w:val="both"/>
        <w:rPr>
          <w:rFonts w:ascii="Tahoma" w:hAnsi="Tahoma" w:cs="Tahoma"/>
          <w:sz w:val="20"/>
          <w:szCs w:val="20"/>
        </w:rPr>
      </w:pPr>
      <w:r w:rsidRPr="00001F98">
        <w:rPr>
          <w:rFonts w:ascii="Tahoma" w:hAnsi="Tahoma" w:cs="Tahoma"/>
          <w:color w:val="231F20"/>
          <w:sz w:val="20"/>
          <w:szCs w:val="20"/>
        </w:rPr>
        <w:t>€100,000 to support initiatives in MacUilliam estate, to be undertaken in consultation with</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residents. Positive engagement in Balgaddy has already resulted in a specific budget for</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maintenance issues. This is supplemented in this budget with a fund of €250,000 to carry</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out</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significant</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streetscape</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improvements</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provide</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a</w:t>
      </w:r>
      <w:r w:rsidRPr="00001F98">
        <w:rPr>
          <w:rFonts w:ascii="Tahoma" w:hAnsi="Tahoma" w:cs="Tahoma"/>
          <w:color w:val="231F20"/>
          <w:spacing w:val="-12"/>
          <w:sz w:val="20"/>
          <w:szCs w:val="20"/>
        </w:rPr>
        <w:t xml:space="preserve"> </w:t>
      </w:r>
      <w:r w:rsidRPr="00001F98">
        <w:rPr>
          <w:rFonts w:ascii="Tahoma" w:hAnsi="Tahoma" w:cs="Tahoma"/>
          <w:color w:val="231F20"/>
          <w:sz w:val="20"/>
          <w:szCs w:val="20"/>
        </w:rPr>
        <w:t>new</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school</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pedestrian</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access</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for</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children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to the local</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school.</w:t>
      </w:r>
    </w:p>
    <w:p w14:paraId="296330DE" w14:textId="77777777" w:rsidR="007B3CEB" w:rsidRPr="00001F98" w:rsidRDefault="007B3CEB" w:rsidP="007B3CEB">
      <w:pPr>
        <w:pStyle w:val="BodyText"/>
        <w:ind w:left="720" w:right="567"/>
        <w:rPr>
          <w:rFonts w:ascii="Tahoma" w:hAnsi="Tahoma" w:cs="Tahoma"/>
          <w:sz w:val="20"/>
          <w:szCs w:val="20"/>
        </w:rPr>
      </w:pPr>
    </w:p>
    <w:p w14:paraId="5D568485" w14:textId="77777777" w:rsidR="007B3CEB" w:rsidRPr="00001F98" w:rsidRDefault="007B3CEB" w:rsidP="007B3CEB">
      <w:pPr>
        <w:pStyle w:val="BodyText"/>
        <w:ind w:left="720" w:right="567"/>
        <w:jc w:val="both"/>
        <w:rPr>
          <w:rFonts w:ascii="Tahoma" w:hAnsi="Tahoma" w:cs="Tahoma"/>
          <w:sz w:val="20"/>
          <w:szCs w:val="20"/>
        </w:rPr>
      </w:pPr>
      <w:r w:rsidRPr="00001F98">
        <w:rPr>
          <w:rFonts w:ascii="Tahoma" w:hAnsi="Tahoma" w:cs="Tahoma"/>
          <w:color w:val="231F20"/>
          <w:sz w:val="20"/>
          <w:szCs w:val="20"/>
        </w:rPr>
        <w:t>Over the coming months we will be finalising our delivery strategy for affordable housing in</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line with government policy and our ambitions to deliver over 1,500 affordable homes. I will</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be seeking funding support for a specific delivery unit and plan to have this in place well in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advance</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initial</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units</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coming</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on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stream.</w:t>
      </w:r>
    </w:p>
    <w:p w14:paraId="5B26D448" w14:textId="77777777" w:rsidR="007B3CEB" w:rsidRPr="00001F98" w:rsidRDefault="007B3CEB" w:rsidP="007B3CEB">
      <w:pPr>
        <w:pStyle w:val="BodyText"/>
        <w:ind w:left="720" w:right="567"/>
        <w:rPr>
          <w:rFonts w:ascii="Tahoma" w:hAnsi="Tahoma" w:cs="Tahoma"/>
          <w:sz w:val="20"/>
          <w:szCs w:val="20"/>
        </w:rPr>
      </w:pPr>
    </w:p>
    <w:p w14:paraId="7BAAB28F" w14:textId="77777777" w:rsidR="007B3CEB" w:rsidRPr="00001F98" w:rsidRDefault="007B3CEB" w:rsidP="007B3CEB">
      <w:pPr>
        <w:pStyle w:val="Heading3"/>
        <w:spacing w:before="0" w:line="240" w:lineRule="auto"/>
        <w:ind w:left="153" w:right="567" w:firstLine="567"/>
        <w:rPr>
          <w:rFonts w:ascii="Tahoma" w:hAnsi="Tahoma" w:cs="Tahoma"/>
          <w:sz w:val="20"/>
          <w:szCs w:val="20"/>
        </w:rPr>
      </w:pPr>
      <w:r w:rsidRPr="00001F98">
        <w:rPr>
          <w:rFonts w:ascii="Tahoma" w:hAnsi="Tahoma" w:cs="Tahoma"/>
          <w:color w:val="283A97"/>
          <w:sz w:val="20"/>
          <w:szCs w:val="20"/>
        </w:rPr>
        <w:t>Community</w:t>
      </w:r>
      <w:r w:rsidRPr="00001F98">
        <w:rPr>
          <w:rFonts w:ascii="Tahoma" w:hAnsi="Tahoma" w:cs="Tahoma"/>
          <w:color w:val="283A97"/>
          <w:spacing w:val="-7"/>
          <w:sz w:val="20"/>
          <w:szCs w:val="20"/>
        </w:rPr>
        <w:t xml:space="preserve"> </w:t>
      </w:r>
      <w:r w:rsidRPr="00001F98">
        <w:rPr>
          <w:rFonts w:ascii="Tahoma" w:hAnsi="Tahoma" w:cs="Tahoma"/>
          <w:color w:val="283A97"/>
          <w:sz w:val="20"/>
          <w:szCs w:val="20"/>
        </w:rPr>
        <w:t>Development,</w:t>
      </w:r>
      <w:r w:rsidRPr="00001F98">
        <w:rPr>
          <w:rFonts w:ascii="Tahoma" w:hAnsi="Tahoma" w:cs="Tahoma"/>
          <w:color w:val="283A97"/>
          <w:spacing w:val="-6"/>
          <w:sz w:val="20"/>
          <w:szCs w:val="20"/>
        </w:rPr>
        <w:t xml:space="preserve"> </w:t>
      </w:r>
      <w:r w:rsidRPr="00001F98">
        <w:rPr>
          <w:rFonts w:ascii="Tahoma" w:hAnsi="Tahoma" w:cs="Tahoma"/>
          <w:color w:val="283A97"/>
          <w:sz w:val="20"/>
          <w:szCs w:val="20"/>
        </w:rPr>
        <w:t>Wellbeing</w:t>
      </w:r>
      <w:r w:rsidRPr="00001F98">
        <w:rPr>
          <w:rFonts w:ascii="Tahoma" w:hAnsi="Tahoma" w:cs="Tahoma"/>
          <w:color w:val="283A97"/>
          <w:spacing w:val="-7"/>
          <w:sz w:val="20"/>
          <w:szCs w:val="20"/>
        </w:rPr>
        <w:t xml:space="preserve"> </w:t>
      </w:r>
      <w:r w:rsidRPr="00001F98">
        <w:rPr>
          <w:rFonts w:ascii="Tahoma" w:hAnsi="Tahoma" w:cs="Tahoma"/>
          <w:color w:val="283A97"/>
          <w:sz w:val="20"/>
          <w:szCs w:val="20"/>
        </w:rPr>
        <w:t>and</w:t>
      </w:r>
      <w:r w:rsidRPr="00001F98">
        <w:rPr>
          <w:rFonts w:ascii="Tahoma" w:hAnsi="Tahoma" w:cs="Tahoma"/>
          <w:color w:val="283A97"/>
          <w:spacing w:val="-6"/>
          <w:sz w:val="20"/>
          <w:szCs w:val="20"/>
        </w:rPr>
        <w:t xml:space="preserve"> </w:t>
      </w:r>
      <w:r w:rsidRPr="00001F98">
        <w:rPr>
          <w:rFonts w:ascii="Tahoma" w:hAnsi="Tahoma" w:cs="Tahoma"/>
          <w:color w:val="283A97"/>
          <w:sz w:val="20"/>
          <w:szCs w:val="20"/>
        </w:rPr>
        <w:t>Social</w:t>
      </w:r>
      <w:r w:rsidRPr="00001F98">
        <w:rPr>
          <w:rFonts w:ascii="Tahoma" w:hAnsi="Tahoma" w:cs="Tahoma"/>
          <w:color w:val="283A97"/>
          <w:spacing w:val="-6"/>
          <w:sz w:val="20"/>
          <w:szCs w:val="20"/>
        </w:rPr>
        <w:t xml:space="preserve"> </w:t>
      </w:r>
      <w:r w:rsidRPr="00001F98">
        <w:rPr>
          <w:rFonts w:ascii="Tahoma" w:hAnsi="Tahoma" w:cs="Tahoma"/>
          <w:color w:val="283A97"/>
          <w:sz w:val="20"/>
          <w:szCs w:val="20"/>
        </w:rPr>
        <w:t>Inclusion.</w:t>
      </w:r>
    </w:p>
    <w:p w14:paraId="5E910112" w14:textId="77777777" w:rsidR="007B3CEB" w:rsidRPr="00001F98" w:rsidRDefault="007B3CEB" w:rsidP="007B3CEB">
      <w:pPr>
        <w:pStyle w:val="BodyText"/>
        <w:ind w:left="720" w:right="567"/>
        <w:rPr>
          <w:rFonts w:ascii="Tahoma" w:hAnsi="Tahoma" w:cs="Tahoma"/>
          <w:b/>
          <w:sz w:val="20"/>
          <w:szCs w:val="20"/>
        </w:rPr>
      </w:pPr>
    </w:p>
    <w:p w14:paraId="7BE309BE" w14:textId="77777777" w:rsidR="007B3CEB" w:rsidRPr="00001F98" w:rsidRDefault="007B3CEB" w:rsidP="007B3CEB">
      <w:pPr>
        <w:pStyle w:val="BodyText"/>
        <w:ind w:left="720" w:right="567"/>
        <w:jc w:val="both"/>
        <w:rPr>
          <w:rFonts w:ascii="Tahoma" w:hAnsi="Tahoma" w:cs="Tahoma"/>
          <w:sz w:val="20"/>
          <w:szCs w:val="20"/>
        </w:rPr>
      </w:pPr>
      <w:r w:rsidRPr="00001F98">
        <w:rPr>
          <w:rFonts w:ascii="Tahoma" w:hAnsi="Tahoma" w:cs="Tahoma"/>
          <w:color w:val="231F20"/>
          <w:sz w:val="20"/>
          <w:szCs w:val="20"/>
        </w:rPr>
        <w:t>Supporting</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communities</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support</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communities</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goes</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core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local</w:t>
      </w:r>
      <w:r w:rsidRPr="00001F98">
        <w:rPr>
          <w:rFonts w:ascii="Tahoma" w:hAnsi="Tahoma" w:cs="Tahoma"/>
          <w:color w:val="231F20"/>
          <w:spacing w:val="1"/>
          <w:sz w:val="20"/>
          <w:szCs w:val="20"/>
        </w:rPr>
        <w:t xml:space="preserve"> </w:t>
      </w:r>
      <w:r w:rsidRPr="00001F98">
        <w:rPr>
          <w:rFonts w:ascii="Tahoma" w:hAnsi="Tahoma" w:cs="Tahoma"/>
          <w:color w:val="231F20"/>
          <w:spacing w:val="-1"/>
          <w:sz w:val="20"/>
          <w:szCs w:val="20"/>
        </w:rPr>
        <w:t>government.</w:t>
      </w:r>
      <w:r w:rsidRPr="00001F98">
        <w:rPr>
          <w:rFonts w:ascii="Tahoma" w:hAnsi="Tahoma" w:cs="Tahoma"/>
          <w:color w:val="231F20"/>
          <w:spacing w:val="-16"/>
          <w:sz w:val="20"/>
          <w:szCs w:val="20"/>
        </w:rPr>
        <w:t xml:space="preserve"> </w:t>
      </w:r>
      <w:r w:rsidRPr="00001F98">
        <w:rPr>
          <w:rFonts w:ascii="Tahoma" w:hAnsi="Tahoma" w:cs="Tahoma"/>
          <w:color w:val="231F20"/>
          <w:spacing w:val="-1"/>
          <w:sz w:val="20"/>
          <w:szCs w:val="20"/>
        </w:rPr>
        <w:t>Details</w:t>
      </w:r>
      <w:r w:rsidRPr="00001F98">
        <w:rPr>
          <w:rFonts w:ascii="Tahoma" w:hAnsi="Tahoma" w:cs="Tahoma"/>
          <w:color w:val="231F20"/>
          <w:spacing w:val="-15"/>
          <w:sz w:val="20"/>
          <w:szCs w:val="20"/>
        </w:rPr>
        <w:t xml:space="preserve"> </w:t>
      </w:r>
      <w:r w:rsidRPr="00001F98">
        <w:rPr>
          <w:rFonts w:ascii="Tahoma" w:hAnsi="Tahoma" w:cs="Tahoma"/>
          <w:color w:val="231F20"/>
          <w:spacing w:val="-1"/>
          <w:sz w:val="20"/>
          <w:szCs w:val="20"/>
        </w:rPr>
        <w:t>of</w:t>
      </w:r>
      <w:r w:rsidRPr="00001F98">
        <w:rPr>
          <w:rFonts w:ascii="Tahoma" w:hAnsi="Tahoma" w:cs="Tahoma"/>
          <w:color w:val="231F20"/>
          <w:spacing w:val="-15"/>
          <w:sz w:val="20"/>
          <w:szCs w:val="20"/>
        </w:rPr>
        <w:t xml:space="preserve"> </w:t>
      </w:r>
      <w:r w:rsidRPr="00001F98">
        <w:rPr>
          <w:rFonts w:ascii="Tahoma" w:hAnsi="Tahoma" w:cs="Tahoma"/>
          <w:color w:val="231F20"/>
          <w:spacing w:val="-1"/>
          <w:sz w:val="20"/>
          <w:szCs w:val="20"/>
        </w:rPr>
        <w:t>over</w:t>
      </w:r>
      <w:r w:rsidRPr="00001F98">
        <w:rPr>
          <w:rFonts w:ascii="Tahoma" w:hAnsi="Tahoma" w:cs="Tahoma"/>
          <w:color w:val="231F20"/>
          <w:spacing w:val="-16"/>
          <w:sz w:val="20"/>
          <w:szCs w:val="20"/>
        </w:rPr>
        <w:t xml:space="preserve"> </w:t>
      </w:r>
      <w:r w:rsidRPr="00001F98">
        <w:rPr>
          <w:rFonts w:ascii="Tahoma" w:hAnsi="Tahoma" w:cs="Tahoma"/>
          <w:color w:val="231F20"/>
          <w:spacing w:val="-1"/>
          <w:sz w:val="20"/>
          <w:szCs w:val="20"/>
        </w:rPr>
        <w:t>€3,000,000</w:t>
      </w:r>
      <w:r w:rsidRPr="00001F98">
        <w:rPr>
          <w:rFonts w:ascii="Tahoma" w:hAnsi="Tahoma" w:cs="Tahoma"/>
          <w:color w:val="231F20"/>
          <w:spacing w:val="-15"/>
          <w:sz w:val="20"/>
          <w:szCs w:val="20"/>
        </w:rPr>
        <w:t xml:space="preserve"> </w:t>
      </w:r>
      <w:r w:rsidRPr="00001F98">
        <w:rPr>
          <w:rFonts w:ascii="Tahoma" w:hAnsi="Tahoma" w:cs="Tahoma"/>
          <w:color w:val="231F20"/>
          <w:spacing w:val="-1"/>
          <w:sz w:val="20"/>
          <w:szCs w:val="20"/>
        </w:rPr>
        <w:t>in</w:t>
      </w:r>
      <w:r w:rsidRPr="00001F98">
        <w:rPr>
          <w:rFonts w:ascii="Tahoma" w:hAnsi="Tahoma" w:cs="Tahoma"/>
          <w:color w:val="231F20"/>
          <w:spacing w:val="-15"/>
          <w:sz w:val="20"/>
          <w:szCs w:val="20"/>
        </w:rPr>
        <w:t xml:space="preserve"> </w:t>
      </w:r>
      <w:r w:rsidRPr="00001F98">
        <w:rPr>
          <w:rFonts w:ascii="Tahoma" w:hAnsi="Tahoma" w:cs="Tahoma"/>
          <w:color w:val="231F20"/>
          <w:spacing w:val="-1"/>
          <w:sz w:val="20"/>
          <w:szCs w:val="20"/>
        </w:rPr>
        <w:t>community</w:t>
      </w:r>
      <w:r w:rsidRPr="00001F98">
        <w:rPr>
          <w:rFonts w:ascii="Tahoma" w:hAnsi="Tahoma" w:cs="Tahoma"/>
          <w:color w:val="231F20"/>
          <w:spacing w:val="-15"/>
          <w:sz w:val="20"/>
          <w:szCs w:val="20"/>
        </w:rPr>
        <w:t xml:space="preserve"> </w:t>
      </w:r>
      <w:r w:rsidRPr="00001F98">
        <w:rPr>
          <w:rFonts w:ascii="Tahoma" w:hAnsi="Tahoma" w:cs="Tahoma"/>
          <w:color w:val="231F20"/>
          <w:sz w:val="20"/>
          <w:szCs w:val="20"/>
        </w:rPr>
        <w:t>supports</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are</w:t>
      </w:r>
      <w:r w:rsidRPr="00001F98">
        <w:rPr>
          <w:rFonts w:ascii="Tahoma" w:hAnsi="Tahoma" w:cs="Tahoma"/>
          <w:color w:val="231F20"/>
          <w:spacing w:val="-15"/>
          <w:sz w:val="20"/>
          <w:szCs w:val="20"/>
        </w:rPr>
        <w:t xml:space="preserve"> </w:t>
      </w:r>
      <w:r w:rsidRPr="00001F98">
        <w:rPr>
          <w:rFonts w:ascii="Tahoma" w:hAnsi="Tahoma" w:cs="Tahoma"/>
          <w:color w:val="231F20"/>
          <w:sz w:val="20"/>
          <w:szCs w:val="20"/>
        </w:rPr>
        <w:t>provided</w:t>
      </w:r>
      <w:r w:rsidRPr="00001F98">
        <w:rPr>
          <w:rFonts w:ascii="Tahoma" w:hAnsi="Tahoma" w:cs="Tahoma"/>
          <w:color w:val="231F20"/>
          <w:spacing w:val="-15"/>
          <w:sz w:val="20"/>
          <w:szCs w:val="20"/>
        </w:rPr>
        <w:t xml:space="preserve"> </w:t>
      </w:r>
      <w:r w:rsidRPr="00001F98">
        <w:rPr>
          <w:rFonts w:ascii="Tahoma" w:hAnsi="Tahoma" w:cs="Tahoma"/>
          <w:color w:val="231F20"/>
          <w:sz w:val="20"/>
          <w:szCs w:val="20"/>
        </w:rPr>
        <w:t>as</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well</w:t>
      </w:r>
      <w:r w:rsidRPr="00001F98">
        <w:rPr>
          <w:rFonts w:ascii="Tahoma" w:hAnsi="Tahoma" w:cs="Tahoma"/>
          <w:color w:val="231F20"/>
          <w:spacing w:val="-15"/>
          <w:sz w:val="20"/>
          <w:szCs w:val="20"/>
        </w:rPr>
        <w:t xml:space="preserve"> </w:t>
      </w:r>
      <w:r w:rsidRPr="00001F98">
        <w:rPr>
          <w:rFonts w:ascii="Tahoma" w:hAnsi="Tahoma" w:cs="Tahoma"/>
          <w:color w:val="231F20"/>
          <w:sz w:val="20"/>
          <w:szCs w:val="20"/>
        </w:rPr>
        <w:t>as</w:t>
      </w:r>
      <w:r w:rsidRPr="00001F98">
        <w:rPr>
          <w:rFonts w:ascii="Tahoma" w:hAnsi="Tahoma" w:cs="Tahoma"/>
          <w:color w:val="231F20"/>
          <w:spacing w:val="-15"/>
          <w:sz w:val="20"/>
          <w:szCs w:val="20"/>
        </w:rPr>
        <w:t xml:space="preserve"> </w:t>
      </w:r>
      <w:r w:rsidRPr="00001F98">
        <w:rPr>
          <w:rFonts w:ascii="Tahoma" w:hAnsi="Tahoma" w:cs="Tahoma"/>
          <w:color w:val="231F20"/>
          <w:sz w:val="20"/>
          <w:szCs w:val="20"/>
        </w:rPr>
        <w:t>plans</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for significant additional investment in community infrastructure. In addition, the following</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new</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supplementary</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support provisions</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are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worthy</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mention.</w:t>
      </w:r>
    </w:p>
    <w:p w14:paraId="4FF9C80A" w14:textId="77777777" w:rsidR="007B3CEB" w:rsidRPr="00001F98" w:rsidRDefault="007B3CEB" w:rsidP="007B3CEB">
      <w:pPr>
        <w:pStyle w:val="BodyText"/>
        <w:ind w:left="720" w:right="567"/>
        <w:rPr>
          <w:rFonts w:ascii="Tahoma" w:hAnsi="Tahoma" w:cs="Tahoma"/>
          <w:sz w:val="20"/>
          <w:szCs w:val="20"/>
        </w:rPr>
      </w:pPr>
    </w:p>
    <w:p w14:paraId="3C7C17F3"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pacing w:val="-1"/>
          <w:sz w:val="20"/>
          <w:szCs w:val="20"/>
        </w:rPr>
        <w:t xml:space="preserve">A provision of €546,500 has been </w:t>
      </w:r>
      <w:r w:rsidRPr="00001F98">
        <w:rPr>
          <w:rFonts w:ascii="Tahoma" w:hAnsi="Tahoma" w:cs="Tahoma"/>
          <w:color w:val="231F20"/>
          <w:sz w:val="20"/>
          <w:szCs w:val="20"/>
        </w:rPr>
        <w:t>included for social inclusion initiatives. In addition,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new provisions have been made for specific initiatives including €50,000 to equip the</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Clondalkin</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Age</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Friendly</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Centre,</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an</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additional</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€50,000</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for</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traveller</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supports,</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€50,000</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to undertake an accessible disabled parking audit and €250,000 as part of the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Healthy</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Communities</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Initiative</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be</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undertaken</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conjunction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with</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HSE</w:t>
      </w:r>
    </w:p>
    <w:p w14:paraId="7FAFA9D4" w14:textId="77777777" w:rsidR="007B3CEB" w:rsidRPr="00001F98" w:rsidRDefault="007B3CEB" w:rsidP="007B3CEB">
      <w:pPr>
        <w:pStyle w:val="BodyText"/>
        <w:ind w:left="720" w:right="567"/>
        <w:rPr>
          <w:rFonts w:ascii="Tahoma" w:hAnsi="Tahoma" w:cs="Tahoma"/>
          <w:sz w:val="20"/>
          <w:szCs w:val="20"/>
        </w:rPr>
      </w:pPr>
    </w:p>
    <w:p w14:paraId="11132114"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hanging="361"/>
        <w:contextualSpacing w:val="0"/>
        <w:rPr>
          <w:rFonts w:ascii="Tahoma" w:hAnsi="Tahoma" w:cs="Tahoma"/>
          <w:sz w:val="20"/>
          <w:szCs w:val="20"/>
        </w:rPr>
      </w:pPr>
      <w:r w:rsidRPr="00001F98">
        <w:rPr>
          <w:rFonts w:ascii="Tahoma" w:hAnsi="Tahoma" w:cs="Tahoma"/>
          <w:color w:val="231F20"/>
          <w:sz w:val="20"/>
          <w:szCs w:val="20"/>
        </w:rPr>
        <w:t>A</w:t>
      </w:r>
      <w:r w:rsidRPr="00001F98">
        <w:rPr>
          <w:rFonts w:ascii="Tahoma" w:hAnsi="Tahoma" w:cs="Tahoma"/>
          <w:color w:val="231F20"/>
          <w:spacing w:val="-17"/>
          <w:sz w:val="20"/>
          <w:szCs w:val="20"/>
        </w:rPr>
        <w:t xml:space="preserve"> </w:t>
      </w:r>
      <w:r w:rsidRPr="00001F98">
        <w:rPr>
          <w:rFonts w:ascii="Tahoma" w:hAnsi="Tahoma" w:cs="Tahoma"/>
          <w:color w:val="231F20"/>
          <w:sz w:val="20"/>
          <w:szCs w:val="20"/>
        </w:rPr>
        <w:t>complete</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review</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community</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centres</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their</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operation</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is</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underway.</w:t>
      </w:r>
      <w:r w:rsidRPr="00001F98">
        <w:rPr>
          <w:rFonts w:ascii="Tahoma" w:hAnsi="Tahoma" w:cs="Tahoma"/>
          <w:color w:val="231F20"/>
          <w:spacing w:val="-17"/>
          <w:sz w:val="20"/>
          <w:szCs w:val="20"/>
        </w:rPr>
        <w:t xml:space="preserve"> </w:t>
      </w:r>
      <w:r w:rsidRPr="00001F98">
        <w:rPr>
          <w:rFonts w:ascii="Tahoma" w:hAnsi="Tahoma" w:cs="Tahoma"/>
          <w:color w:val="231F20"/>
          <w:sz w:val="20"/>
          <w:szCs w:val="20"/>
        </w:rPr>
        <w:t>A</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budget</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of</w:t>
      </w:r>
    </w:p>
    <w:p w14:paraId="25E8C7DF" w14:textId="77777777" w:rsidR="007B3CEB" w:rsidRPr="00001F98" w:rsidRDefault="007B3CEB" w:rsidP="007B3CEB">
      <w:pPr>
        <w:pStyle w:val="BodyText"/>
        <w:ind w:left="720" w:right="567"/>
        <w:rPr>
          <w:rFonts w:ascii="Tahoma" w:hAnsi="Tahoma" w:cs="Tahoma"/>
          <w:sz w:val="20"/>
          <w:szCs w:val="20"/>
        </w:rPr>
      </w:pPr>
      <w:r w:rsidRPr="00001F98">
        <w:rPr>
          <w:rFonts w:ascii="Tahoma" w:hAnsi="Tahoma" w:cs="Tahoma"/>
          <w:color w:val="231F20"/>
          <w:sz w:val="20"/>
          <w:szCs w:val="20"/>
        </w:rPr>
        <w:t>€500,000 has been provided to support the outcomes and recommendations of this</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study</w:t>
      </w:r>
    </w:p>
    <w:p w14:paraId="6E48740D" w14:textId="77777777" w:rsidR="007B3CEB" w:rsidRPr="00001F98" w:rsidRDefault="007B3CEB" w:rsidP="007B3CEB">
      <w:pPr>
        <w:pStyle w:val="BodyText"/>
        <w:ind w:left="720" w:right="567"/>
        <w:rPr>
          <w:rFonts w:ascii="Tahoma" w:hAnsi="Tahoma" w:cs="Tahoma"/>
          <w:sz w:val="20"/>
          <w:szCs w:val="20"/>
        </w:rPr>
      </w:pPr>
    </w:p>
    <w:p w14:paraId="6C98FFD8"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hanging="361"/>
        <w:contextualSpacing w:val="0"/>
        <w:rPr>
          <w:rFonts w:ascii="Tahoma" w:hAnsi="Tahoma" w:cs="Tahoma"/>
          <w:sz w:val="20"/>
          <w:szCs w:val="20"/>
        </w:rPr>
      </w:pPr>
      <w:r w:rsidRPr="00001F98">
        <w:rPr>
          <w:rFonts w:ascii="Tahoma" w:hAnsi="Tahoma" w:cs="Tahoma"/>
          <w:color w:val="231F20"/>
          <w:sz w:val="20"/>
          <w:szCs w:val="20"/>
        </w:rPr>
        <w:t>New</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community</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centres</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for</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expanded</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communities</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are</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also</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critical.</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€1m</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has</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been provided in this regard to progress new community centres in Newcastle and City</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West</w:t>
      </w:r>
    </w:p>
    <w:p w14:paraId="449BFBAD" w14:textId="77777777" w:rsidR="007B3CEB" w:rsidRPr="00001F98" w:rsidRDefault="007B3CEB" w:rsidP="007B3CEB">
      <w:pPr>
        <w:pStyle w:val="BodyText"/>
        <w:ind w:left="720" w:right="567"/>
        <w:rPr>
          <w:rFonts w:ascii="Tahoma" w:hAnsi="Tahoma" w:cs="Tahoma"/>
          <w:sz w:val="20"/>
          <w:szCs w:val="20"/>
        </w:rPr>
      </w:pPr>
    </w:p>
    <w:p w14:paraId="2F12FF94" w14:textId="77777777" w:rsidR="007B3CEB" w:rsidRPr="00001F98" w:rsidRDefault="007B3CEB" w:rsidP="007B3CEB">
      <w:pPr>
        <w:pStyle w:val="ListParagraph"/>
        <w:widowControl w:val="0"/>
        <w:numPr>
          <w:ilvl w:val="0"/>
          <w:numId w:val="9"/>
        </w:numPr>
        <w:tabs>
          <w:tab w:val="left" w:pos="1501"/>
        </w:tabs>
        <w:autoSpaceDE w:val="0"/>
        <w:autoSpaceDN w:val="0"/>
        <w:spacing w:after="0" w:line="240" w:lineRule="auto"/>
        <w:ind w:left="720" w:right="567"/>
        <w:contextualSpacing w:val="0"/>
        <w:jc w:val="both"/>
        <w:rPr>
          <w:rFonts w:ascii="Tahoma" w:hAnsi="Tahoma" w:cs="Tahoma"/>
          <w:sz w:val="20"/>
          <w:szCs w:val="20"/>
        </w:rPr>
      </w:pPr>
      <w:r w:rsidRPr="00001F98">
        <w:rPr>
          <w:rFonts w:ascii="Tahoma" w:hAnsi="Tahoma" w:cs="Tahoma"/>
          <w:color w:val="231F20"/>
          <w:sz w:val="20"/>
          <w:szCs w:val="20"/>
        </w:rPr>
        <w:t>The €300k Have Your Say budget has been reinstated, plus an additional €20,000</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to facilitate a parallel exercise for youth initiatives under the auspices of Comhairle</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na</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nÓg</w:t>
      </w:r>
    </w:p>
    <w:p w14:paraId="06E3A18B" w14:textId="77777777" w:rsidR="007B3CEB" w:rsidRPr="00001F98" w:rsidRDefault="007B3CEB" w:rsidP="007B3CEB">
      <w:pPr>
        <w:pStyle w:val="BodyText"/>
        <w:ind w:left="720" w:right="567"/>
        <w:rPr>
          <w:rFonts w:ascii="Tahoma" w:hAnsi="Tahoma" w:cs="Tahoma"/>
          <w:sz w:val="20"/>
          <w:szCs w:val="20"/>
        </w:rPr>
      </w:pPr>
    </w:p>
    <w:p w14:paraId="65B8FDA0" w14:textId="77777777" w:rsidR="007B3CEB" w:rsidRPr="00001F98" w:rsidRDefault="007B3CEB" w:rsidP="007B3CEB">
      <w:pPr>
        <w:pStyle w:val="ListParagraph"/>
        <w:widowControl w:val="0"/>
        <w:numPr>
          <w:ilvl w:val="0"/>
          <w:numId w:val="9"/>
        </w:numPr>
        <w:tabs>
          <w:tab w:val="left" w:pos="1501"/>
        </w:tabs>
        <w:autoSpaceDE w:val="0"/>
        <w:autoSpaceDN w:val="0"/>
        <w:spacing w:after="0" w:line="240" w:lineRule="auto"/>
        <w:ind w:left="720" w:right="567"/>
        <w:contextualSpacing w:val="0"/>
        <w:jc w:val="both"/>
        <w:rPr>
          <w:rFonts w:ascii="Tahoma" w:hAnsi="Tahoma" w:cs="Tahoma"/>
          <w:sz w:val="20"/>
          <w:szCs w:val="20"/>
        </w:rPr>
      </w:pPr>
      <w:r w:rsidRPr="00001F98">
        <w:rPr>
          <w:rFonts w:ascii="Tahoma" w:hAnsi="Tahoma" w:cs="Tahoma"/>
          <w:color w:val="231F20"/>
          <w:sz w:val="20"/>
          <w:szCs w:val="20"/>
        </w:rPr>
        <w:t>The</w:t>
      </w:r>
      <w:r w:rsidRPr="00001F98">
        <w:rPr>
          <w:rFonts w:ascii="Tahoma" w:hAnsi="Tahoma" w:cs="Tahoma"/>
          <w:color w:val="231F20"/>
          <w:spacing w:val="-9"/>
          <w:sz w:val="20"/>
          <w:szCs w:val="20"/>
        </w:rPr>
        <w:t xml:space="preserve"> </w:t>
      </w:r>
      <w:r w:rsidRPr="00001F98">
        <w:rPr>
          <w:rFonts w:ascii="Tahoma" w:hAnsi="Tahoma" w:cs="Tahoma"/>
          <w:color w:val="231F20"/>
          <w:sz w:val="20"/>
          <w:szCs w:val="20"/>
        </w:rPr>
        <w:t>Teen</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Space</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Programme</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will</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receive</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a</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further</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€500,000</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with</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reinstatement</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this budget</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heading</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2022</w:t>
      </w:r>
    </w:p>
    <w:p w14:paraId="04E6E2CF" w14:textId="77777777" w:rsidR="007B3CEB" w:rsidRPr="00001F98" w:rsidRDefault="007B3CEB" w:rsidP="007B3CEB">
      <w:pPr>
        <w:pStyle w:val="BodyText"/>
        <w:ind w:left="720" w:right="567"/>
        <w:rPr>
          <w:rFonts w:ascii="Tahoma" w:hAnsi="Tahoma" w:cs="Tahoma"/>
          <w:sz w:val="20"/>
          <w:szCs w:val="20"/>
        </w:rPr>
      </w:pPr>
    </w:p>
    <w:p w14:paraId="2897C018"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t>An additional €500,000 has been provided to support the continued roll out of</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our</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pitch</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strategy.</w:t>
      </w:r>
      <w:r w:rsidRPr="00001F98">
        <w:rPr>
          <w:rFonts w:ascii="Tahoma" w:hAnsi="Tahoma" w:cs="Tahoma"/>
          <w:color w:val="231F20"/>
          <w:spacing w:val="-9"/>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next</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all-weather</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pitch</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will</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be</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developed</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east</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county, with a site selection process to be completed by the year end. This is in</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addition</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new</w:t>
      </w:r>
      <w:r w:rsidRPr="00001F98">
        <w:rPr>
          <w:rFonts w:ascii="Tahoma" w:hAnsi="Tahoma" w:cs="Tahoma"/>
          <w:color w:val="231F20"/>
          <w:spacing w:val="-15"/>
          <w:sz w:val="20"/>
          <w:szCs w:val="20"/>
        </w:rPr>
        <w:t xml:space="preserve"> </w:t>
      </w:r>
      <w:r w:rsidRPr="00001F98">
        <w:rPr>
          <w:rFonts w:ascii="Tahoma" w:hAnsi="Tahoma" w:cs="Tahoma"/>
          <w:color w:val="231F20"/>
          <w:sz w:val="20"/>
          <w:szCs w:val="20"/>
        </w:rPr>
        <w:t>Airlie</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Park</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pitches</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that</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will</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be</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available</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from</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next</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summer</w:t>
      </w:r>
    </w:p>
    <w:p w14:paraId="60B12897" w14:textId="77777777" w:rsidR="007B3CEB" w:rsidRPr="00001F98" w:rsidRDefault="007B3CEB" w:rsidP="007B3CEB">
      <w:pPr>
        <w:pStyle w:val="BodyText"/>
        <w:ind w:left="720" w:right="567"/>
        <w:rPr>
          <w:rFonts w:ascii="Tahoma" w:hAnsi="Tahoma" w:cs="Tahoma"/>
          <w:sz w:val="20"/>
          <w:szCs w:val="20"/>
        </w:rPr>
      </w:pPr>
    </w:p>
    <w:p w14:paraId="076F1AD3" w14:textId="77777777" w:rsidR="007B3CEB" w:rsidRPr="00001F98" w:rsidRDefault="007B3CEB" w:rsidP="007B3CEB">
      <w:pPr>
        <w:pStyle w:val="ListParagraph"/>
        <w:widowControl w:val="0"/>
        <w:numPr>
          <w:ilvl w:val="0"/>
          <w:numId w:val="9"/>
        </w:numPr>
        <w:tabs>
          <w:tab w:val="left" w:pos="1554"/>
          <w:tab w:val="left" w:pos="1555"/>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t>A small number of pitches in the Lucan area require drainage improvement works</w:t>
      </w:r>
      <w:r w:rsidRPr="00001F98">
        <w:rPr>
          <w:rFonts w:ascii="Tahoma" w:hAnsi="Tahoma" w:cs="Tahoma"/>
          <w:color w:val="231F20"/>
          <w:spacing w:val="-64"/>
          <w:sz w:val="20"/>
          <w:szCs w:val="20"/>
        </w:rPr>
        <w:t xml:space="preserve"> </w:t>
      </w:r>
      <w:r w:rsidRPr="00001F98">
        <w:rPr>
          <w:rFonts w:ascii="Tahoma" w:hAnsi="Tahoma" w:cs="Tahoma"/>
          <w:color w:val="231F20"/>
          <w:spacing w:val="-1"/>
          <w:sz w:val="20"/>
          <w:szCs w:val="20"/>
        </w:rPr>
        <w:t xml:space="preserve">to increase their capacity. A specific one-off </w:t>
      </w:r>
      <w:r w:rsidRPr="00001F98">
        <w:rPr>
          <w:rFonts w:ascii="Tahoma" w:hAnsi="Tahoma" w:cs="Tahoma"/>
          <w:color w:val="231F20"/>
          <w:sz w:val="20"/>
          <w:szCs w:val="20"/>
        </w:rPr>
        <w:t>budget of €250,000 has been provided</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this</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regard</w:t>
      </w:r>
    </w:p>
    <w:p w14:paraId="4C64CEB1" w14:textId="77777777" w:rsidR="007B3CEB" w:rsidRPr="00001F98" w:rsidRDefault="007B3CEB" w:rsidP="007B3CEB">
      <w:pPr>
        <w:pStyle w:val="BodyText"/>
        <w:ind w:left="720" w:right="567"/>
        <w:rPr>
          <w:rFonts w:ascii="Tahoma" w:hAnsi="Tahoma" w:cs="Tahoma"/>
          <w:sz w:val="20"/>
          <w:szCs w:val="20"/>
        </w:rPr>
      </w:pPr>
    </w:p>
    <w:p w14:paraId="525A456D"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t>A</w:t>
      </w:r>
      <w:r w:rsidRPr="00001F98">
        <w:rPr>
          <w:rFonts w:ascii="Tahoma" w:hAnsi="Tahoma" w:cs="Tahoma"/>
          <w:color w:val="231F20"/>
          <w:spacing w:val="-17"/>
          <w:sz w:val="20"/>
          <w:szCs w:val="20"/>
        </w:rPr>
        <w:t xml:space="preserve"> </w:t>
      </w:r>
      <w:r w:rsidRPr="00001F98">
        <w:rPr>
          <w:rFonts w:ascii="Tahoma" w:hAnsi="Tahoma" w:cs="Tahoma"/>
          <w:color w:val="231F20"/>
          <w:sz w:val="20"/>
          <w:szCs w:val="20"/>
        </w:rPr>
        <w:t>budget</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€150,000</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has</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been</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provided</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start</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a</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refurbishment</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programme</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our</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large</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regional playgrounds</w:t>
      </w:r>
    </w:p>
    <w:p w14:paraId="6C263A5D" w14:textId="77777777" w:rsidR="007B3CEB" w:rsidRPr="00001F98" w:rsidRDefault="007B3CEB" w:rsidP="007B3CEB">
      <w:pPr>
        <w:pStyle w:val="BodyText"/>
        <w:ind w:left="720" w:right="567"/>
        <w:rPr>
          <w:rFonts w:ascii="Tahoma" w:hAnsi="Tahoma" w:cs="Tahoma"/>
          <w:sz w:val="20"/>
          <w:szCs w:val="20"/>
        </w:rPr>
      </w:pPr>
    </w:p>
    <w:p w14:paraId="119A04D7"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hanging="361"/>
        <w:contextualSpacing w:val="0"/>
        <w:rPr>
          <w:rFonts w:ascii="Tahoma" w:hAnsi="Tahoma" w:cs="Tahoma"/>
          <w:sz w:val="20"/>
          <w:szCs w:val="20"/>
        </w:rPr>
      </w:pPr>
      <w:r w:rsidRPr="00001F98">
        <w:rPr>
          <w:rFonts w:ascii="Tahoma" w:hAnsi="Tahoma" w:cs="Tahoma"/>
          <w:color w:val="231F20"/>
          <w:sz w:val="20"/>
          <w:szCs w:val="20"/>
        </w:rPr>
        <w:t>The</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success</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live</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events</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during</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COVID</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has</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been</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very</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positive.</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A</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new</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budget</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of</w:t>
      </w:r>
    </w:p>
    <w:p w14:paraId="5CB853BE" w14:textId="77777777" w:rsidR="007B3CEB" w:rsidRPr="00001F98" w:rsidRDefault="007B3CEB" w:rsidP="007B3CEB">
      <w:pPr>
        <w:pStyle w:val="BodyText"/>
        <w:ind w:left="720" w:right="567"/>
        <w:rPr>
          <w:rFonts w:ascii="Tahoma" w:hAnsi="Tahoma" w:cs="Tahoma"/>
          <w:sz w:val="20"/>
          <w:szCs w:val="20"/>
        </w:rPr>
      </w:pPr>
      <w:r w:rsidRPr="00001F98">
        <w:rPr>
          <w:rFonts w:ascii="Tahoma" w:hAnsi="Tahoma" w:cs="Tahoma"/>
          <w:color w:val="231F20"/>
          <w:sz w:val="20"/>
          <w:szCs w:val="20"/>
        </w:rPr>
        <w:t>€160,000</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has</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been</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provided</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build</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on</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this</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success</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2022</w:t>
      </w:r>
    </w:p>
    <w:p w14:paraId="26717D3C" w14:textId="77777777" w:rsidR="007B3CEB" w:rsidRPr="00001F98" w:rsidRDefault="007B3CEB" w:rsidP="007B3CEB">
      <w:pPr>
        <w:pStyle w:val="BodyText"/>
        <w:ind w:left="720" w:right="567"/>
        <w:rPr>
          <w:rFonts w:ascii="Tahoma" w:hAnsi="Tahoma" w:cs="Tahoma"/>
          <w:sz w:val="20"/>
          <w:szCs w:val="20"/>
        </w:rPr>
      </w:pPr>
    </w:p>
    <w:p w14:paraId="6ADE3F23"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t>While our grant and financial schemes are very generous, two areas have been</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singled out for additional support. €50,000 has been provided for assistance to</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communities to undertake local clean-ups and/or approved wildflower planting.</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Separately, a sum of €50,000 has been provided for specific sports grants for</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mobile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goal</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posts</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pitch</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side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mobile lighting</w:t>
      </w:r>
    </w:p>
    <w:p w14:paraId="6B290179" w14:textId="77777777" w:rsidR="007B3CEB" w:rsidRPr="00001F98" w:rsidRDefault="007B3CEB" w:rsidP="007B3CEB">
      <w:pPr>
        <w:pStyle w:val="BodyText"/>
        <w:ind w:left="720" w:right="567"/>
        <w:rPr>
          <w:rFonts w:ascii="Tahoma" w:hAnsi="Tahoma" w:cs="Tahoma"/>
          <w:sz w:val="20"/>
          <w:szCs w:val="20"/>
        </w:rPr>
      </w:pPr>
    </w:p>
    <w:p w14:paraId="1F2A5E31"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t>A new provision of €20,000 has been provided to explore the development of</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Halloween</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festival</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events</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including</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a</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marquee</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event</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stadium</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for</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families</w:t>
      </w:r>
    </w:p>
    <w:p w14:paraId="376C528C" w14:textId="77777777" w:rsidR="007B3CEB" w:rsidRPr="00001F98" w:rsidRDefault="007B3CEB" w:rsidP="007B3CEB">
      <w:pPr>
        <w:pStyle w:val="BodyText"/>
        <w:ind w:left="720" w:right="567"/>
        <w:rPr>
          <w:rFonts w:ascii="Tahoma" w:hAnsi="Tahoma" w:cs="Tahoma"/>
          <w:sz w:val="20"/>
          <w:szCs w:val="20"/>
        </w:rPr>
      </w:pPr>
    </w:p>
    <w:p w14:paraId="51A7890B" w14:textId="77777777" w:rsidR="007B3CEB" w:rsidRPr="00001F98" w:rsidRDefault="007B3CEB" w:rsidP="007B3CEB">
      <w:pPr>
        <w:pStyle w:val="BodyText"/>
        <w:ind w:left="720" w:right="567"/>
        <w:jc w:val="both"/>
        <w:rPr>
          <w:rFonts w:ascii="Tahoma" w:hAnsi="Tahoma" w:cs="Tahoma"/>
          <w:sz w:val="20"/>
          <w:szCs w:val="20"/>
        </w:rPr>
      </w:pPr>
      <w:r w:rsidRPr="00001F98">
        <w:rPr>
          <w:rFonts w:ascii="Tahoma" w:hAnsi="Tahoma" w:cs="Tahoma"/>
          <w:color w:val="231F20"/>
          <w:sz w:val="20"/>
          <w:szCs w:val="20"/>
        </w:rPr>
        <w:t>The</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whole</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Covid</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experience</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has</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reawakened</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an</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appreciation</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our</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parks</w:t>
      </w:r>
      <w:r w:rsidRPr="00001F98">
        <w:rPr>
          <w:rFonts w:ascii="Tahoma" w:hAnsi="Tahoma" w:cs="Tahoma"/>
          <w:color w:val="231F20"/>
          <w:spacing w:val="-14"/>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13"/>
          <w:sz w:val="20"/>
          <w:szCs w:val="20"/>
        </w:rPr>
        <w:t xml:space="preserve"> </w:t>
      </w:r>
      <w:r w:rsidRPr="00001F98">
        <w:rPr>
          <w:rFonts w:ascii="Tahoma" w:hAnsi="Tahoma" w:cs="Tahoma"/>
          <w:color w:val="231F20"/>
          <w:sz w:val="20"/>
          <w:szCs w:val="20"/>
        </w:rPr>
        <w:t>amenities.</w:t>
      </w:r>
      <w:r w:rsidRPr="00001F98">
        <w:rPr>
          <w:rFonts w:ascii="Tahoma" w:hAnsi="Tahoma" w:cs="Tahoma"/>
          <w:color w:val="231F20"/>
          <w:spacing w:val="-65"/>
          <w:sz w:val="20"/>
          <w:szCs w:val="20"/>
        </w:rPr>
        <w:t xml:space="preserve"> </w:t>
      </w:r>
      <w:r w:rsidRPr="00001F98">
        <w:rPr>
          <w:rFonts w:ascii="Tahoma" w:hAnsi="Tahoma" w:cs="Tahoma"/>
          <w:color w:val="231F20"/>
          <w:sz w:val="20"/>
          <w:szCs w:val="20"/>
        </w:rPr>
        <w:t>The plans already agreed for Corkagh, and Killinarden Parks represent an investment of</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over €5m. We will start to see this in stages over the coming two years. The opening of</w:t>
      </w:r>
      <w:r w:rsidRPr="00001F98">
        <w:rPr>
          <w:rFonts w:ascii="Tahoma" w:hAnsi="Tahoma" w:cs="Tahoma"/>
          <w:color w:val="231F20"/>
          <w:spacing w:val="1"/>
          <w:sz w:val="20"/>
          <w:szCs w:val="20"/>
        </w:rPr>
        <w:t xml:space="preserve"> </w:t>
      </w:r>
      <w:r w:rsidRPr="00001F98">
        <w:rPr>
          <w:rFonts w:ascii="Tahoma" w:hAnsi="Tahoma" w:cs="Tahoma"/>
          <w:color w:val="231F20"/>
          <w:spacing w:val="-1"/>
          <w:sz w:val="20"/>
          <w:szCs w:val="20"/>
        </w:rPr>
        <w:t>the</w:t>
      </w:r>
      <w:r w:rsidRPr="00001F98">
        <w:rPr>
          <w:rFonts w:ascii="Tahoma" w:hAnsi="Tahoma" w:cs="Tahoma"/>
          <w:color w:val="231F20"/>
          <w:spacing w:val="-8"/>
          <w:sz w:val="20"/>
          <w:szCs w:val="20"/>
        </w:rPr>
        <w:t xml:space="preserve"> </w:t>
      </w:r>
      <w:r w:rsidRPr="00001F98">
        <w:rPr>
          <w:rFonts w:ascii="Tahoma" w:hAnsi="Tahoma" w:cs="Tahoma"/>
          <w:color w:val="231F20"/>
          <w:spacing w:val="-1"/>
          <w:sz w:val="20"/>
          <w:szCs w:val="20"/>
        </w:rPr>
        <w:t>new</w:t>
      </w:r>
      <w:r w:rsidRPr="00001F98">
        <w:rPr>
          <w:rFonts w:ascii="Tahoma" w:hAnsi="Tahoma" w:cs="Tahoma"/>
          <w:color w:val="231F20"/>
          <w:spacing w:val="-8"/>
          <w:sz w:val="20"/>
          <w:szCs w:val="20"/>
        </w:rPr>
        <w:t xml:space="preserve"> </w:t>
      </w:r>
      <w:r w:rsidRPr="00001F98">
        <w:rPr>
          <w:rFonts w:ascii="Tahoma" w:hAnsi="Tahoma" w:cs="Tahoma"/>
          <w:color w:val="231F20"/>
          <w:spacing w:val="-1"/>
          <w:sz w:val="20"/>
          <w:szCs w:val="20"/>
        </w:rPr>
        <w:t>€5m</w:t>
      </w:r>
      <w:r w:rsidRPr="00001F98">
        <w:rPr>
          <w:rFonts w:ascii="Tahoma" w:hAnsi="Tahoma" w:cs="Tahoma"/>
          <w:color w:val="231F20"/>
          <w:spacing w:val="-8"/>
          <w:sz w:val="20"/>
          <w:szCs w:val="20"/>
        </w:rPr>
        <w:t xml:space="preserve"> </w:t>
      </w:r>
      <w:r w:rsidRPr="00001F98">
        <w:rPr>
          <w:rFonts w:ascii="Tahoma" w:hAnsi="Tahoma" w:cs="Tahoma"/>
          <w:color w:val="231F20"/>
          <w:spacing w:val="-1"/>
          <w:sz w:val="20"/>
          <w:szCs w:val="20"/>
        </w:rPr>
        <w:t>park</w:t>
      </w:r>
      <w:r w:rsidRPr="00001F98">
        <w:rPr>
          <w:rFonts w:ascii="Tahoma" w:hAnsi="Tahoma" w:cs="Tahoma"/>
          <w:color w:val="231F20"/>
          <w:spacing w:val="-8"/>
          <w:sz w:val="20"/>
          <w:szCs w:val="20"/>
        </w:rPr>
        <w:t xml:space="preserve"> </w:t>
      </w:r>
      <w:r w:rsidRPr="00001F98">
        <w:rPr>
          <w:rFonts w:ascii="Tahoma" w:hAnsi="Tahoma" w:cs="Tahoma"/>
          <w:color w:val="231F20"/>
          <w:spacing w:val="-1"/>
          <w:sz w:val="20"/>
          <w:szCs w:val="20"/>
        </w:rPr>
        <w:t>at</w:t>
      </w:r>
      <w:r w:rsidRPr="00001F98">
        <w:rPr>
          <w:rFonts w:ascii="Tahoma" w:hAnsi="Tahoma" w:cs="Tahoma"/>
          <w:color w:val="231F20"/>
          <w:spacing w:val="-12"/>
          <w:sz w:val="20"/>
          <w:szCs w:val="20"/>
        </w:rPr>
        <w:t xml:space="preserve"> </w:t>
      </w:r>
      <w:r w:rsidRPr="00001F98">
        <w:rPr>
          <w:rFonts w:ascii="Tahoma" w:hAnsi="Tahoma" w:cs="Tahoma"/>
          <w:color w:val="231F20"/>
          <w:spacing w:val="-1"/>
          <w:sz w:val="20"/>
          <w:szCs w:val="20"/>
        </w:rPr>
        <w:t>Tandy’s</w:t>
      </w:r>
      <w:r w:rsidRPr="00001F98">
        <w:rPr>
          <w:rFonts w:ascii="Tahoma" w:hAnsi="Tahoma" w:cs="Tahoma"/>
          <w:color w:val="231F20"/>
          <w:spacing w:val="-7"/>
          <w:sz w:val="20"/>
          <w:szCs w:val="20"/>
        </w:rPr>
        <w:t xml:space="preserve"> </w:t>
      </w:r>
      <w:r w:rsidRPr="00001F98">
        <w:rPr>
          <w:rFonts w:ascii="Tahoma" w:hAnsi="Tahoma" w:cs="Tahoma"/>
          <w:color w:val="231F20"/>
          <w:spacing w:val="-1"/>
          <w:sz w:val="20"/>
          <w:szCs w:val="20"/>
        </w:rPr>
        <w:t>Lane</w:t>
      </w:r>
      <w:r w:rsidRPr="00001F98">
        <w:rPr>
          <w:rFonts w:ascii="Tahoma" w:hAnsi="Tahoma" w:cs="Tahoma"/>
          <w:color w:val="231F20"/>
          <w:spacing w:val="-8"/>
          <w:sz w:val="20"/>
          <w:szCs w:val="20"/>
        </w:rPr>
        <w:t xml:space="preserve"> </w:t>
      </w:r>
      <w:r w:rsidRPr="00001F98">
        <w:rPr>
          <w:rFonts w:ascii="Tahoma" w:hAnsi="Tahoma" w:cs="Tahoma"/>
          <w:color w:val="231F20"/>
          <w:spacing w:val="-1"/>
          <w:sz w:val="20"/>
          <w:szCs w:val="20"/>
        </w:rPr>
        <w:t>in</w:t>
      </w:r>
      <w:r w:rsidRPr="00001F98">
        <w:rPr>
          <w:rFonts w:ascii="Tahoma" w:hAnsi="Tahoma" w:cs="Tahoma"/>
          <w:color w:val="231F20"/>
          <w:spacing w:val="-21"/>
          <w:sz w:val="20"/>
          <w:szCs w:val="20"/>
        </w:rPr>
        <w:t xml:space="preserve"> </w:t>
      </w:r>
      <w:r w:rsidRPr="00001F98">
        <w:rPr>
          <w:rFonts w:ascii="Tahoma" w:hAnsi="Tahoma" w:cs="Tahoma"/>
          <w:color w:val="231F20"/>
          <w:spacing w:val="-1"/>
          <w:sz w:val="20"/>
          <w:szCs w:val="20"/>
        </w:rPr>
        <w:t>Adamstown,</w:t>
      </w:r>
      <w:r w:rsidRPr="00001F98">
        <w:rPr>
          <w:rFonts w:ascii="Tahoma" w:hAnsi="Tahoma" w:cs="Tahoma"/>
          <w:color w:val="231F20"/>
          <w:spacing w:val="-8"/>
          <w:sz w:val="20"/>
          <w:szCs w:val="20"/>
        </w:rPr>
        <w:t xml:space="preserve"> </w:t>
      </w:r>
      <w:r w:rsidRPr="00001F98">
        <w:rPr>
          <w:rFonts w:ascii="Tahoma" w:hAnsi="Tahoma" w:cs="Tahoma"/>
          <w:color w:val="231F20"/>
          <w:spacing w:val="-1"/>
          <w:sz w:val="20"/>
          <w:szCs w:val="20"/>
        </w:rPr>
        <w:t>will</w:t>
      </w:r>
      <w:r w:rsidRPr="00001F98">
        <w:rPr>
          <w:rFonts w:ascii="Tahoma" w:hAnsi="Tahoma" w:cs="Tahoma"/>
          <w:color w:val="231F20"/>
          <w:spacing w:val="-8"/>
          <w:sz w:val="20"/>
          <w:szCs w:val="20"/>
        </w:rPr>
        <w:t xml:space="preserve"> </w:t>
      </w:r>
      <w:r w:rsidRPr="00001F98">
        <w:rPr>
          <w:rFonts w:ascii="Tahoma" w:hAnsi="Tahoma" w:cs="Tahoma"/>
          <w:color w:val="231F20"/>
          <w:spacing w:val="-1"/>
          <w:sz w:val="20"/>
          <w:szCs w:val="20"/>
        </w:rPr>
        <w:t>be</w:t>
      </w:r>
      <w:r w:rsidRPr="00001F98">
        <w:rPr>
          <w:rFonts w:ascii="Tahoma" w:hAnsi="Tahoma" w:cs="Tahoma"/>
          <w:color w:val="231F20"/>
          <w:spacing w:val="-8"/>
          <w:sz w:val="20"/>
          <w:szCs w:val="20"/>
        </w:rPr>
        <w:t xml:space="preserve"> </w:t>
      </w:r>
      <w:r w:rsidRPr="00001F98">
        <w:rPr>
          <w:rFonts w:ascii="Tahoma" w:hAnsi="Tahoma" w:cs="Tahoma"/>
          <w:color w:val="231F20"/>
          <w:spacing w:val="-1"/>
          <w:sz w:val="20"/>
          <w:szCs w:val="20"/>
        </w:rPr>
        <w:t>followed</w:t>
      </w:r>
      <w:r w:rsidRPr="00001F98">
        <w:rPr>
          <w:rFonts w:ascii="Tahoma" w:hAnsi="Tahoma" w:cs="Tahoma"/>
          <w:color w:val="231F20"/>
          <w:spacing w:val="-7"/>
          <w:sz w:val="20"/>
          <w:szCs w:val="20"/>
        </w:rPr>
        <w:t xml:space="preserve"> </w:t>
      </w:r>
      <w:r w:rsidRPr="00001F98">
        <w:rPr>
          <w:rFonts w:ascii="Tahoma" w:hAnsi="Tahoma" w:cs="Tahoma"/>
          <w:color w:val="231F20"/>
          <w:spacing w:val="-1"/>
          <w:sz w:val="20"/>
          <w:szCs w:val="20"/>
        </w:rPr>
        <w:t>by</w:t>
      </w:r>
      <w:r w:rsidRPr="00001F98">
        <w:rPr>
          <w:rFonts w:ascii="Tahoma" w:hAnsi="Tahoma" w:cs="Tahoma"/>
          <w:color w:val="231F20"/>
          <w:spacing w:val="-21"/>
          <w:sz w:val="20"/>
          <w:szCs w:val="20"/>
        </w:rPr>
        <w:t xml:space="preserve"> </w:t>
      </w:r>
      <w:r w:rsidRPr="00001F98">
        <w:rPr>
          <w:rFonts w:ascii="Tahoma" w:hAnsi="Tahoma" w:cs="Tahoma"/>
          <w:color w:val="231F20"/>
          <w:spacing w:val="-1"/>
          <w:sz w:val="20"/>
          <w:szCs w:val="20"/>
        </w:rPr>
        <w:t>Airlie</w:t>
      </w:r>
      <w:r w:rsidRPr="00001F98">
        <w:rPr>
          <w:rFonts w:ascii="Tahoma" w:hAnsi="Tahoma" w:cs="Tahoma"/>
          <w:color w:val="231F20"/>
          <w:spacing w:val="-8"/>
          <w:sz w:val="20"/>
          <w:szCs w:val="20"/>
        </w:rPr>
        <w:t xml:space="preserve"> </w:t>
      </w:r>
      <w:r w:rsidRPr="00001F98">
        <w:rPr>
          <w:rFonts w:ascii="Tahoma" w:hAnsi="Tahoma" w:cs="Tahoma"/>
          <w:color w:val="231F20"/>
          <w:spacing w:val="-1"/>
          <w:sz w:val="20"/>
          <w:szCs w:val="20"/>
        </w:rPr>
        <w:t>Park</w:t>
      </w:r>
      <w:r w:rsidRPr="00001F98">
        <w:rPr>
          <w:rFonts w:ascii="Tahoma" w:hAnsi="Tahoma" w:cs="Tahoma"/>
          <w:color w:val="231F20"/>
          <w:spacing w:val="-8"/>
          <w:sz w:val="20"/>
          <w:szCs w:val="20"/>
        </w:rPr>
        <w:t xml:space="preserve"> </w:t>
      </w:r>
      <w:r w:rsidRPr="00001F98">
        <w:rPr>
          <w:rFonts w:ascii="Tahoma" w:hAnsi="Tahoma" w:cs="Tahoma"/>
          <w:color w:val="231F20"/>
          <w:spacing w:val="-1"/>
          <w:sz w:val="20"/>
          <w:szCs w:val="20"/>
        </w:rPr>
        <w:t>next</w:t>
      </w:r>
      <w:r w:rsidRPr="00001F98">
        <w:rPr>
          <w:rFonts w:ascii="Tahoma" w:hAnsi="Tahoma" w:cs="Tahoma"/>
          <w:color w:val="231F20"/>
          <w:spacing w:val="-8"/>
          <w:sz w:val="20"/>
          <w:szCs w:val="20"/>
        </w:rPr>
        <w:t xml:space="preserve"> </w:t>
      </w:r>
      <w:r w:rsidRPr="00001F98">
        <w:rPr>
          <w:rFonts w:ascii="Tahoma" w:hAnsi="Tahoma" w:cs="Tahoma"/>
          <w:color w:val="231F20"/>
          <w:spacing w:val="-1"/>
          <w:sz w:val="20"/>
          <w:szCs w:val="20"/>
        </w:rPr>
        <w:t>year.</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We</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have</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used</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this</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budget</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progress</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a</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number</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other</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important</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projects.</w:t>
      </w:r>
    </w:p>
    <w:p w14:paraId="23415014" w14:textId="77777777" w:rsidR="007B3CEB" w:rsidRPr="00001F98" w:rsidRDefault="007B3CEB" w:rsidP="007B3CEB">
      <w:pPr>
        <w:pStyle w:val="BodyText"/>
        <w:ind w:left="720" w:right="567"/>
        <w:rPr>
          <w:rFonts w:ascii="Tahoma" w:hAnsi="Tahoma" w:cs="Tahoma"/>
          <w:sz w:val="20"/>
          <w:szCs w:val="20"/>
        </w:rPr>
      </w:pPr>
    </w:p>
    <w:p w14:paraId="1BA9C405" w14:textId="77777777" w:rsidR="007B3CEB" w:rsidRPr="00001F98" w:rsidRDefault="007B3CEB" w:rsidP="007B3CEB">
      <w:pPr>
        <w:pStyle w:val="ListParagraph"/>
        <w:widowControl w:val="0"/>
        <w:numPr>
          <w:ilvl w:val="0"/>
          <w:numId w:val="9"/>
        </w:numPr>
        <w:tabs>
          <w:tab w:val="left" w:pos="1500"/>
          <w:tab w:val="left" w:pos="1501"/>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t>€650,000 has been provided to cover the full cost of the development of a linear</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walk</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along</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Whitestown Stream</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6"/>
          <w:sz w:val="20"/>
          <w:szCs w:val="20"/>
        </w:rPr>
        <w:t xml:space="preserve"> </w:t>
      </w:r>
      <w:r w:rsidRPr="00001F98">
        <w:rPr>
          <w:rFonts w:ascii="Tahoma" w:hAnsi="Tahoma" w:cs="Tahoma"/>
          <w:color w:val="231F20"/>
          <w:sz w:val="20"/>
          <w:szCs w:val="20"/>
        </w:rPr>
        <w:t>Tallaght</w:t>
      </w:r>
    </w:p>
    <w:p w14:paraId="5AD1A27F" w14:textId="77777777" w:rsidR="007B3CEB" w:rsidRPr="00001F98" w:rsidRDefault="007B3CEB" w:rsidP="007B3CEB">
      <w:pPr>
        <w:pStyle w:val="BodyText"/>
        <w:ind w:left="720" w:right="567"/>
        <w:rPr>
          <w:rFonts w:ascii="Tahoma" w:hAnsi="Tahoma" w:cs="Tahoma"/>
          <w:sz w:val="20"/>
          <w:szCs w:val="20"/>
        </w:rPr>
      </w:pPr>
    </w:p>
    <w:p w14:paraId="3753C232" w14:textId="77777777" w:rsidR="007B3CEB" w:rsidRPr="00001F98" w:rsidRDefault="007B3CEB" w:rsidP="007B3CEB">
      <w:pPr>
        <w:pStyle w:val="ListParagraph"/>
        <w:widowControl w:val="0"/>
        <w:numPr>
          <w:ilvl w:val="0"/>
          <w:numId w:val="8"/>
        </w:numPr>
        <w:tabs>
          <w:tab w:val="left" w:pos="1500"/>
          <w:tab w:val="left" w:pos="1501"/>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t>€500,000</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has</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been</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provided</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implement</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plans</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for</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St.</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Cuthbert’s</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Park</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Clondalkin</w:t>
      </w:r>
    </w:p>
    <w:p w14:paraId="234DCCC3" w14:textId="77777777" w:rsidR="007B3CEB" w:rsidRPr="00001F98" w:rsidRDefault="007B3CEB" w:rsidP="007B3CEB">
      <w:pPr>
        <w:pStyle w:val="ListParagraph"/>
        <w:widowControl w:val="0"/>
        <w:tabs>
          <w:tab w:val="left" w:pos="1500"/>
          <w:tab w:val="left" w:pos="1501"/>
        </w:tabs>
        <w:autoSpaceDE w:val="0"/>
        <w:autoSpaceDN w:val="0"/>
        <w:spacing w:after="0" w:line="240" w:lineRule="auto"/>
        <w:ind w:right="567"/>
        <w:contextualSpacing w:val="0"/>
        <w:rPr>
          <w:rFonts w:ascii="Tahoma" w:hAnsi="Tahoma" w:cs="Tahoma"/>
          <w:sz w:val="20"/>
          <w:szCs w:val="20"/>
        </w:rPr>
      </w:pPr>
    </w:p>
    <w:p w14:paraId="7AB50B16" w14:textId="77777777" w:rsidR="007B3CEB" w:rsidRPr="00001F98" w:rsidRDefault="007B3CEB" w:rsidP="007B3CEB">
      <w:pPr>
        <w:pStyle w:val="ListParagraph"/>
        <w:widowControl w:val="0"/>
        <w:numPr>
          <w:ilvl w:val="0"/>
          <w:numId w:val="8"/>
        </w:numPr>
        <w:tabs>
          <w:tab w:val="left" w:pos="1500"/>
          <w:tab w:val="left" w:pos="1501"/>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t>€200,000 will allow for the detailed design of improvement plans for Jobstown and</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Quarryvale Parks</w:t>
      </w:r>
    </w:p>
    <w:p w14:paraId="0E773851" w14:textId="77777777" w:rsidR="007B3CEB" w:rsidRPr="00001F98" w:rsidRDefault="007B3CEB" w:rsidP="007B3CEB">
      <w:pPr>
        <w:pStyle w:val="BodyText"/>
        <w:ind w:left="720" w:right="567"/>
        <w:rPr>
          <w:rFonts w:ascii="Tahoma" w:hAnsi="Tahoma" w:cs="Tahoma"/>
          <w:sz w:val="20"/>
          <w:szCs w:val="20"/>
        </w:rPr>
      </w:pPr>
    </w:p>
    <w:p w14:paraId="0EB82F81" w14:textId="77777777" w:rsidR="007B3CEB" w:rsidRPr="00001F98" w:rsidRDefault="007B3CEB" w:rsidP="007B3CEB">
      <w:pPr>
        <w:pStyle w:val="Heading3"/>
        <w:spacing w:before="0" w:line="240" w:lineRule="auto"/>
        <w:ind w:left="720" w:right="567"/>
        <w:rPr>
          <w:rFonts w:ascii="Tahoma" w:hAnsi="Tahoma" w:cs="Tahoma"/>
          <w:sz w:val="20"/>
          <w:szCs w:val="20"/>
        </w:rPr>
      </w:pPr>
      <w:r w:rsidRPr="00001F98">
        <w:rPr>
          <w:rFonts w:ascii="Tahoma" w:hAnsi="Tahoma" w:cs="Tahoma"/>
          <w:color w:val="283A97"/>
          <w:sz w:val="20"/>
          <w:szCs w:val="20"/>
        </w:rPr>
        <w:t>Supporting</w:t>
      </w:r>
      <w:r w:rsidRPr="00001F98">
        <w:rPr>
          <w:rFonts w:ascii="Tahoma" w:hAnsi="Tahoma" w:cs="Tahoma"/>
          <w:color w:val="283A97"/>
          <w:spacing w:val="-7"/>
          <w:sz w:val="20"/>
          <w:szCs w:val="20"/>
        </w:rPr>
        <w:t xml:space="preserve"> </w:t>
      </w:r>
      <w:r w:rsidRPr="00001F98">
        <w:rPr>
          <w:rFonts w:ascii="Tahoma" w:hAnsi="Tahoma" w:cs="Tahoma"/>
          <w:color w:val="283A97"/>
          <w:sz w:val="20"/>
          <w:szCs w:val="20"/>
        </w:rPr>
        <w:t>Economic</w:t>
      </w:r>
      <w:r w:rsidRPr="00001F98">
        <w:rPr>
          <w:rFonts w:ascii="Tahoma" w:hAnsi="Tahoma" w:cs="Tahoma"/>
          <w:color w:val="283A97"/>
          <w:spacing w:val="-7"/>
          <w:sz w:val="20"/>
          <w:szCs w:val="20"/>
        </w:rPr>
        <w:t xml:space="preserve"> </w:t>
      </w:r>
      <w:r w:rsidRPr="00001F98">
        <w:rPr>
          <w:rFonts w:ascii="Tahoma" w:hAnsi="Tahoma" w:cs="Tahoma"/>
          <w:color w:val="283A97"/>
          <w:sz w:val="20"/>
          <w:szCs w:val="20"/>
        </w:rPr>
        <w:t>Development</w:t>
      </w:r>
      <w:r w:rsidRPr="00001F98">
        <w:rPr>
          <w:rFonts w:ascii="Tahoma" w:hAnsi="Tahoma" w:cs="Tahoma"/>
          <w:color w:val="283A97"/>
          <w:spacing w:val="-7"/>
          <w:sz w:val="20"/>
          <w:szCs w:val="20"/>
        </w:rPr>
        <w:t xml:space="preserve"> </w:t>
      </w:r>
      <w:r w:rsidRPr="00001F98">
        <w:rPr>
          <w:rFonts w:ascii="Tahoma" w:hAnsi="Tahoma" w:cs="Tahoma"/>
          <w:color w:val="283A97"/>
          <w:sz w:val="20"/>
          <w:szCs w:val="20"/>
        </w:rPr>
        <w:t>and</w:t>
      </w:r>
      <w:r w:rsidRPr="00001F98">
        <w:rPr>
          <w:rFonts w:ascii="Tahoma" w:hAnsi="Tahoma" w:cs="Tahoma"/>
          <w:color w:val="283A97"/>
          <w:spacing w:val="-8"/>
          <w:sz w:val="20"/>
          <w:szCs w:val="20"/>
        </w:rPr>
        <w:t xml:space="preserve"> </w:t>
      </w:r>
      <w:r w:rsidRPr="00001F98">
        <w:rPr>
          <w:rFonts w:ascii="Tahoma" w:hAnsi="Tahoma" w:cs="Tahoma"/>
          <w:color w:val="283A97"/>
          <w:sz w:val="20"/>
          <w:szCs w:val="20"/>
        </w:rPr>
        <w:t>Tourism</w:t>
      </w:r>
    </w:p>
    <w:p w14:paraId="4B03248E" w14:textId="77777777" w:rsidR="007B3CEB" w:rsidRPr="00001F98" w:rsidRDefault="007B3CEB" w:rsidP="007B3CEB">
      <w:pPr>
        <w:pStyle w:val="BodyText"/>
        <w:ind w:left="720" w:right="567"/>
        <w:rPr>
          <w:rFonts w:ascii="Tahoma" w:hAnsi="Tahoma" w:cs="Tahoma"/>
          <w:b/>
          <w:sz w:val="20"/>
          <w:szCs w:val="20"/>
        </w:rPr>
      </w:pPr>
    </w:p>
    <w:p w14:paraId="529E3A5F" w14:textId="77777777" w:rsidR="007B3CEB" w:rsidRPr="00001F98" w:rsidRDefault="007B3CEB" w:rsidP="007B3CEB">
      <w:pPr>
        <w:pStyle w:val="BodyText"/>
        <w:ind w:left="720" w:right="567"/>
        <w:jc w:val="both"/>
        <w:rPr>
          <w:rFonts w:ascii="Tahoma" w:hAnsi="Tahoma" w:cs="Tahoma"/>
          <w:sz w:val="20"/>
          <w:szCs w:val="20"/>
        </w:rPr>
      </w:pPr>
      <w:r w:rsidRPr="00001F98">
        <w:rPr>
          <w:rFonts w:ascii="Tahoma" w:hAnsi="Tahoma" w:cs="Tahoma"/>
          <w:color w:val="231F20"/>
          <w:sz w:val="20"/>
          <w:szCs w:val="20"/>
        </w:rPr>
        <w:t>Our Capital Programme is the main driver of our economic development programme. Where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possible we take opportunities to raise additional supports through the revenue budget. This</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year we continue to provide for the Dublin Mountains Project, the Tallaght Innovation Centre,</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various Greenway projects, the expansion of Grange Castle and the Business Support</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Programme.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Support funding has</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also</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been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provided</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for:</w:t>
      </w:r>
    </w:p>
    <w:p w14:paraId="1B321FBD" w14:textId="77777777" w:rsidR="007B3CEB" w:rsidRPr="00001F98" w:rsidRDefault="007B3CEB" w:rsidP="007B3CEB">
      <w:pPr>
        <w:pStyle w:val="BodyText"/>
        <w:ind w:left="720" w:right="567"/>
        <w:rPr>
          <w:rFonts w:ascii="Tahoma" w:hAnsi="Tahoma" w:cs="Tahoma"/>
          <w:sz w:val="20"/>
          <w:szCs w:val="20"/>
        </w:rPr>
      </w:pPr>
    </w:p>
    <w:p w14:paraId="6CF8453D" w14:textId="77777777" w:rsidR="007B3CEB" w:rsidRPr="00001F98" w:rsidRDefault="007B3CEB" w:rsidP="007B3CEB">
      <w:pPr>
        <w:pStyle w:val="ListParagraph"/>
        <w:widowControl w:val="0"/>
        <w:numPr>
          <w:ilvl w:val="0"/>
          <w:numId w:val="8"/>
        </w:numPr>
        <w:tabs>
          <w:tab w:val="left" w:pos="1412"/>
          <w:tab w:val="left" w:pos="1413"/>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t>The</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continuation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N81</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Enhancement</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Project</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that</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receives</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€500,000</w:t>
      </w:r>
    </w:p>
    <w:p w14:paraId="0B851C1D" w14:textId="77777777" w:rsidR="007B3CEB" w:rsidRPr="00001F98" w:rsidRDefault="007B3CEB" w:rsidP="007B3CEB">
      <w:pPr>
        <w:pStyle w:val="BodyText"/>
        <w:ind w:left="720" w:right="567"/>
        <w:rPr>
          <w:rFonts w:ascii="Tahoma" w:hAnsi="Tahoma" w:cs="Tahoma"/>
          <w:sz w:val="20"/>
          <w:szCs w:val="20"/>
        </w:rPr>
      </w:pPr>
    </w:p>
    <w:p w14:paraId="0C944E31" w14:textId="77777777" w:rsidR="007B3CEB" w:rsidRPr="00001F98" w:rsidRDefault="007B3CEB" w:rsidP="007B3CEB">
      <w:pPr>
        <w:pStyle w:val="ListParagraph"/>
        <w:widowControl w:val="0"/>
        <w:numPr>
          <w:ilvl w:val="0"/>
          <w:numId w:val="8"/>
        </w:numPr>
        <w:tabs>
          <w:tab w:val="left" w:pos="1413"/>
        </w:tabs>
        <w:autoSpaceDE w:val="0"/>
        <w:autoSpaceDN w:val="0"/>
        <w:spacing w:after="0" w:line="240" w:lineRule="auto"/>
        <w:ind w:left="720" w:right="567"/>
        <w:contextualSpacing w:val="0"/>
        <w:jc w:val="both"/>
        <w:rPr>
          <w:rFonts w:ascii="Tahoma" w:hAnsi="Tahoma" w:cs="Tahoma"/>
          <w:sz w:val="20"/>
          <w:szCs w:val="20"/>
        </w:rPr>
      </w:pPr>
      <w:r w:rsidRPr="00001F98">
        <w:rPr>
          <w:rFonts w:ascii="Tahoma" w:hAnsi="Tahoma" w:cs="Tahoma"/>
          <w:color w:val="231F20"/>
          <w:sz w:val="20"/>
          <w:szCs w:val="20"/>
        </w:rPr>
        <w:t>The provision of an additional €500,000 to advance the development of the</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Rathfarnham Castle Stables which has been on hold. I will bring a definitive</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recommendation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Council</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on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how</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proceed,</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by</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year end</w:t>
      </w:r>
    </w:p>
    <w:p w14:paraId="3088767C" w14:textId="77777777" w:rsidR="007B3CEB" w:rsidRPr="00001F98" w:rsidRDefault="007B3CEB" w:rsidP="007B3CEB">
      <w:pPr>
        <w:pStyle w:val="BodyText"/>
        <w:ind w:left="720" w:right="567"/>
        <w:rPr>
          <w:rFonts w:ascii="Tahoma" w:hAnsi="Tahoma" w:cs="Tahoma"/>
          <w:sz w:val="20"/>
          <w:szCs w:val="20"/>
        </w:rPr>
      </w:pPr>
    </w:p>
    <w:p w14:paraId="7E362DDD" w14:textId="77777777" w:rsidR="007B3CEB" w:rsidRPr="00001F98" w:rsidRDefault="007B3CEB" w:rsidP="007B3CEB">
      <w:pPr>
        <w:pStyle w:val="ListParagraph"/>
        <w:widowControl w:val="0"/>
        <w:numPr>
          <w:ilvl w:val="0"/>
          <w:numId w:val="8"/>
        </w:numPr>
        <w:tabs>
          <w:tab w:val="left" w:pos="1392"/>
          <w:tab w:val="left" w:pos="1393"/>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t>€500,000 has been provided to go towards the regeneration of Clondalkin Town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Centre.</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A</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plan</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this</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regard</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will</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be</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prepared</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conjunction</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with</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preparation</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63"/>
          <w:sz w:val="20"/>
          <w:szCs w:val="20"/>
        </w:rPr>
        <w:t xml:space="preserve"> </w:t>
      </w:r>
      <w:r w:rsidRPr="00001F98">
        <w:rPr>
          <w:rFonts w:ascii="Tahoma" w:hAnsi="Tahoma" w:cs="Tahoma"/>
          <w:color w:val="231F20"/>
          <w:sz w:val="20"/>
          <w:szCs w:val="20"/>
        </w:rPr>
        <w:t>Local</w:t>
      </w:r>
      <w:r w:rsidRPr="00001F98">
        <w:rPr>
          <w:rFonts w:ascii="Tahoma" w:hAnsi="Tahoma" w:cs="Tahoma"/>
          <w:color w:val="231F20"/>
          <w:spacing w:val="-15"/>
          <w:sz w:val="20"/>
          <w:szCs w:val="20"/>
        </w:rPr>
        <w:t xml:space="preserve"> </w:t>
      </w:r>
      <w:r w:rsidRPr="00001F98">
        <w:rPr>
          <w:rFonts w:ascii="Tahoma" w:hAnsi="Tahoma" w:cs="Tahoma"/>
          <w:color w:val="231F20"/>
          <w:sz w:val="20"/>
          <w:szCs w:val="20"/>
        </w:rPr>
        <w:t>Area Plan in</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2022</w:t>
      </w:r>
    </w:p>
    <w:p w14:paraId="7F8A67AD" w14:textId="77777777" w:rsidR="007B3CEB" w:rsidRPr="00001F98" w:rsidRDefault="007B3CEB" w:rsidP="007B3CEB">
      <w:pPr>
        <w:pStyle w:val="BodyText"/>
        <w:ind w:left="720" w:right="567"/>
        <w:rPr>
          <w:rFonts w:ascii="Tahoma" w:hAnsi="Tahoma" w:cs="Tahoma"/>
          <w:sz w:val="20"/>
          <w:szCs w:val="20"/>
        </w:rPr>
      </w:pPr>
    </w:p>
    <w:p w14:paraId="7BB8435E" w14:textId="77777777" w:rsidR="007B3CEB" w:rsidRPr="00001F98" w:rsidRDefault="007B3CEB" w:rsidP="007B3CEB">
      <w:pPr>
        <w:pStyle w:val="ListParagraph"/>
        <w:widowControl w:val="0"/>
        <w:numPr>
          <w:ilvl w:val="0"/>
          <w:numId w:val="8"/>
        </w:numPr>
        <w:tabs>
          <w:tab w:val="left" w:pos="1392"/>
          <w:tab w:val="left" w:pos="1393"/>
        </w:tabs>
        <w:autoSpaceDE w:val="0"/>
        <w:autoSpaceDN w:val="0"/>
        <w:spacing w:after="0" w:line="240" w:lineRule="auto"/>
        <w:ind w:left="720" w:right="567"/>
        <w:contextualSpacing w:val="0"/>
        <w:rPr>
          <w:rFonts w:ascii="Tahoma" w:hAnsi="Tahoma" w:cs="Tahoma"/>
          <w:sz w:val="20"/>
          <w:szCs w:val="20"/>
        </w:rPr>
      </w:pPr>
      <w:r w:rsidRPr="00001F98">
        <w:rPr>
          <w:rFonts w:ascii="Tahoma" w:hAnsi="Tahoma" w:cs="Tahoma"/>
          <w:color w:val="231F20"/>
          <w:sz w:val="20"/>
          <w:szCs w:val="20"/>
        </w:rPr>
        <w:t>The</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substantial</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renewal</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and</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upgrade</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Lucan</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Village</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Centre</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will</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go</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planning</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before</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year</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end</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as</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part</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“Destination</w:t>
      </w:r>
      <w:r w:rsidRPr="00001F98">
        <w:rPr>
          <w:rFonts w:ascii="Tahoma" w:hAnsi="Tahoma" w:cs="Tahoma"/>
          <w:color w:val="231F20"/>
          <w:spacing w:val="-5"/>
          <w:sz w:val="20"/>
          <w:szCs w:val="20"/>
        </w:rPr>
        <w:t xml:space="preserve"> </w:t>
      </w:r>
      <w:r w:rsidRPr="00001F98">
        <w:rPr>
          <w:rFonts w:ascii="Tahoma" w:hAnsi="Tahoma" w:cs="Tahoma"/>
          <w:color w:val="231F20"/>
          <w:sz w:val="20"/>
          <w:szCs w:val="20"/>
        </w:rPr>
        <w:t>Town”</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designation</w:t>
      </w:r>
    </w:p>
    <w:p w14:paraId="66FD6029" w14:textId="77777777" w:rsidR="007B3CEB" w:rsidRPr="00001F98" w:rsidRDefault="007B3CEB" w:rsidP="007B3CEB">
      <w:pPr>
        <w:pStyle w:val="BodyText"/>
        <w:ind w:left="720" w:right="567"/>
        <w:rPr>
          <w:rFonts w:ascii="Tahoma" w:hAnsi="Tahoma" w:cs="Tahoma"/>
          <w:sz w:val="20"/>
          <w:szCs w:val="20"/>
        </w:rPr>
      </w:pPr>
    </w:p>
    <w:p w14:paraId="215EFE35" w14:textId="77777777" w:rsidR="007B3CEB" w:rsidRPr="00001F98" w:rsidRDefault="007B3CEB" w:rsidP="007B3CEB">
      <w:pPr>
        <w:pStyle w:val="ListParagraph"/>
        <w:widowControl w:val="0"/>
        <w:numPr>
          <w:ilvl w:val="0"/>
          <w:numId w:val="8"/>
        </w:numPr>
        <w:tabs>
          <w:tab w:val="left" w:pos="1393"/>
        </w:tabs>
        <w:autoSpaceDE w:val="0"/>
        <w:autoSpaceDN w:val="0"/>
        <w:spacing w:after="0" w:line="240" w:lineRule="auto"/>
        <w:ind w:left="720" w:right="567" w:hanging="380"/>
        <w:contextualSpacing w:val="0"/>
        <w:jc w:val="both"/>
        <w:rPr>
          <w:rFonts w:ascii="Tahoma" w:hAnsi="Tahoma" w:cs="Tahoma"/>
          <w:sz w:val="20"/>
          <w:szCs w:val="20"/>
        </w:rPr>
      </w:pPr>
      <w:r w:rsidRPr="00001F98">
        <w:rPr>
          <w:rFonts w:ascii="Tahoma" w:hAnsi="Tahoma" w:cs="Tahoma"/>
          <w:color w:val="231F20"/>
          <w:sz w:val="20"/>
          <w:szCs w:val="20"/>
        </w:rPr>
        <w:t>The</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development</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a</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Heritage/Historical</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Centre</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10"/>
          <w:sz w:val="20"/>
          <w:szCs w:val="20"/>
        </w:rPr>
        <w:t xml:space="preserve"> </w:t>
      </w:r>
      <w:r w:rsidRPr="00001F98">
        <w:rPr>
          <w:rFonts w:ascii="Tahoma" w:hAnsi="Tahoma" w:cs="Tahoma"/>
          <w:color w:val="231F20"/>
          <w:sz w:val="20"/>
          <w:szCs w:val="20"/>
        </w:rPr>
        <w:t>Tallaght</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has</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long</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been</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an</w:t>
      </w:r>
      <w:r w:rsidRPr="00001F98">
        <w:rPr>
          <w:rFonts w:ascii="Tahoma" w:hAnsi="Tahoma" w:cs="Tahoma"/>
          <w:color w:val="231F20"/>
          <w:spacing w:val="-7"/>
          <w:sz w:val="20"/>
          <w:szCs w:val="20"/>
        </w:rPr>
        <w:t xml:space="preserve"> </w:t>
      </w:r>
      <w:r w:rsidRPr="00001F98">
        <w:rPr>
          <w:rFonts w:ascii="Tahoma" w:hAnsi="Tahoma" w:cs="Tahoma"/>
          <w:color w:val="231F20"/>
          <w:sz w:val="20"/>
          <w:szCs w:val="20"/>
        </w:rPr>
        <w:t>ambition</w:t>
      </w:r>
      <w:r w:rsidRPr="00001F98">
        <w:rPr>
          <w:rFonts w:ascii="Tahoma" w:hAnsi="Tahoma" w:cs="Tahoma"/>
          <w:color w:val="231F20"/>
          <w:spacing w:val="-65"/>
          <w:sz w:val="20"/>
          <w:szCs w:val="20"/>
        </w:rPr>
        <w:t xml:space="preserve"> </w:t>
      </w:r>
      <w:r w:rsidRPr="00001F98">
        <w:rPr>
          <w:rFonts w:ascii="Tahoma" w:hAnsi="Tahoma" w:cs="Tahoma"/>
          <w:color w:val="231F20"/>
          <w:sz w:val="20"/>
          <w:szCs w:val="20"/>
        </w:rPr>
        <w:t>of the Council. An initial budget of €1,000,000 has been provided for this purpose and</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a</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project</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brief</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will</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be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agreed</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with</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members over</w:t>
      </w:r>
      <w:r w:rsidRPr="00001F98">
        <w:rPr>
          <w:rFonts w:ascii="Tahoma" w:hAnsi="Tahoma" w:cs="Tahoma"/>
          <w:color w:val="231F20"/>
          <w:spacing w:val="-2"/>
          <w:sz w:val="20"/>
          <w:szCs w:val="20"/>
        </w:rPr>
        <w:t xml:space="preserve"> </w:t>
      </w:r>
      <w:r w:rsidRPr="00001F98">
        <w:rPr>
          <w:rFonts w:ascii="Tahoma" w:hAnsi="Tahoma" w:cs="Tahoma"/>
          <w:color w:val="231F20"/>
          <w:sz w:val="20"/>
          <w:szCs w:val="20"/>
        </w:rPr>
        <w:t>the coming</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month</w:t>
      </w:r>
    </w:p>
    <w:p w14:paraId="544AEDA7" w14:textId="77777777" w:rsidR="007B3CEB" w:rsidRPr="00001F98" w:rsidRDefault="007B3CEB" w:rsidP="007B3CEB">
      <w:pPr>
        <w:pStyle w:val="BodyText"/>
        <w:ind w:left="720" w:right="567"/>
        <w:rPr>
          <w:rFonts w:ascii="Tahoma" w:hAnsi="Tahoma" w:cs="Tahoma"/>
          <w:sz w:val="20"/>
          <w:szCs w:val="20"/>
        </w:rPr>
      </w:pPr>
    </w:p>
    <w:p w14:paraId="598BF48F" w14:textId="77777777" w:rsidR="007B3CEB" w:rsidRPr="00001F98" w:rsidRDefault="007B3CEB" w:rsidP="007B3CEB">
      <w:pPr>
        <w:pStyle w:val="Heading3"/>
        <w:spacing w:before="0" w:line="240" w:lineRule="auto"/>
        <w:ind w:left="720" w:right="567"/>
        <w:rPr>
          <w:rFonts w:ascii="Tahoma" w:hAnsi="Tahoma" w:cs="Tahoma"/>
          <w:sz w:val="20"/>
          <w:szCs w:val="20"/>
        </w:rPr>
      </w:pPr>
      <w:r w:rsidRPr="00001F98">
        <w:rPr>
          <w:rFonts w:ascii="Tahoma" w:hAnsi="Tahoma" w:cs="Tahoma"/>
          <w:color w:val="283A97"/>
          <w:sz w:val="20"/>
          <w:szCs w:val="20"/>
        </w:rPr>
        <w:lastRenderedPageBreak/>
        <w:t>Conclusion</w:t>
      </w:r>
    </w:p>
    <w:p w14:paraId="69320A6F" w14:textId="77777777" w:rsidR="007B3CEB" w:rsidRPr="00001F98" w:rsidRDefault="007B3CEB" w:rsidP="007B3CEB">
      <w:pPr>
        <w:pStyle w:val="BodyText"/>
        <w:ind w:left="720" w:right="567"/>
        <w:rPr>
          <w:rFonts w:ascii="Tahoma" w:hAnsi="Tahoma" w:cs="Tahoma"/>
          <w:b/>
          <w:sz w:val="20"/>
          <w:szCs w:val="20"/>
        </w:rPr>
      </w:pPr>
    </w:p>
    <w:p w14:paraId="3FC72129" w14:textId="77777777" w:rsidR="007B3CEB" w:rsidRPr="00001F98" w:rsidRDefault="007B3CEB" w:rsidP="007B3CEB">
      <w:pPr>
        <w:pStyle w:val="BodyText"/>
        <w:ind w:left="720" w:right="567"/>
        <w:jc w:val="both"/>
        <w:rPr>
          <w:rFonts w:ascii="Tahoma" w:hAnsi="Tahoma" w:cs="Tahoma"/>
          <w:sz w:val="20"/>
          <w:szCs w:val="20"/>
        </w:rPr>
      </w:pPr>
      <w:r w:rsidRPr="00001F98">
        <w:rPr>
          <w:rFonts w:ascii="Tahoma" w:hAnsi="Tahoma" w:cs="Tahoma"/>
          <w:color w:val="231F20"/>
          <w:sz w:val="20"/>
          <w:szCs w:val="20"/>
        </w:rPr>
        <w:t>The Budget as presented is positive and makes best use of available resources, while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mindful of ongoing challenges. It is vitally important to make a real difference in supporting</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communities,</w:t>
      </w:r>
      <w:r w:rsidRPr="00001F98">
        <w:rPr>
          <w:rFonts w:ascii="Tahoma" w:hAnsi="Tahoma" w:cs="Tahoma"/>
          <w:color w:val="231F20"/>
          <w:spacing w:val="-9"/>
          <w:sz w:val="20"/>
          <w:szCs w:val="20"/>
        </w:rPr>
        <w:t xml:space="preserve"> </w:t>
      </w:r>
      <w:r w:rsidRPr="00001F98">
        <w:rPr>
          <w:rFonts w:ascii="Tahoma" w:hAnsi="Tahoma" w:cs="Tahoma"/>
          <w:color w:val="231F20"/>
          <w:sz w:val="20"/>
          <w:szCs w:val="20"/>
        </w:rPr>
        <w:t>while</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advancing</w:t>
      </w:r>
      <w:r w:rsidRPr="00001F98">
        <w:rPr>
          <w:rFonts w:ascii="Tahoma" w:hAnsi="Tahoma" w:cs="Tahoma"/>
          <w:color w:val="231F20"/>
          <w:spacing w:val="-9"/>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development</w:t>
      </w:r>
      <w:r w:rsidRPr="00001F98">
        <w:rPr>
          <w:rFonts w:ascii="Tahoma" w:hAnsi="Tahoma" w:cs="Tahoma"/>
          <w:color w:val="231F20"/>
          <w:spacing w:val="-9"/>
          <w:sz w:val="20"/>
          <w:szCs w:val="20"/>
        </w:rPr>
        <w:t xml:space="preserve"> </w:t>
      </w:r>
      <w:r w:rsidRPr="00001F98">
        <w:rPr>
          <w:rFonts w:ascii="Tahoma" w:hAnsi="Tahoma" w:cs="Tahoma"/>
          <w:color w:val="231F20"/>
          <w:sz w:val="20"/>
          <w:szCs w:val="20"/>
        </w:rPr>
        <w:t>of</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9"/>
          <w:sz w:val="20"/>
          <w:szCs w:val="20"/>
        </w:rPr>
        <w:t xml:space="preserve"> </w:t>
      </w:r>
      <w:r w:rsidRPr="00001F98">
        <w:rPr>
          <w:rFonts w:ascii="Tahoma" w:hAnsi="Tahoma" w:cs="Tahoma"/>
          <w:color w:val="231F20"/>
          <w:sz w:val="20"/>
          <w:szCs w:val="20"/>
        </w:rPr>
        <w:t>County.</w:t>
      </w:r>
      <w:r w:rsidRPr="00001F98">
        <w:rPr>
          <w:rFonts w:ascii="Tahoma" w:hAnsi="Tahoma" w:cs="Tahoma"/>
          <w:color w:val="231F20"/>
          <w:spacing w:val="-12"/>
          <w:sz w:val="20"/>
          <w:szCs w:val="20"/>
        </w:rPr>
        <w:t xml:space="preserve"> </w:t>
      </w:r>
      <w:r w:rsidRPr="00001F98">
        <w:rPr>
          <w:rFonts w:ascii="Tahoma" w:hAnsi="Tahoma" w:cs="Tahoma"/>
          <w:color w:val="231F20"/>
          <w:sz w:val="20"/>
          <w:szCs w:val="20"/>
        </w:rPr>
        <w:t>This</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budget</w:t>
      </w:r>
      <w:r w:rsidRPr="00001F98">
        <w:rPr>
          <w:rFonts w:ascii="Tahoma" w:hAnsi="Tahoma" w:cs="Tahoma"/>
          <w:color w:val="231F20"/>
          <w:spacing w:val="-9"/>
          <w:sz w:val="20"/>
          <w:szCs w:val="20"/>
        </w:rPr>
        <w:t xml:space="preserve"> </w:t>
      </w:r>
      <w:r w:rsidRPr="00001F98">
        <w:rPr>
          <w:rFonts w:ascii="Tahoma" w:hAnsi="Tahoma" w:cs="Tahoma"/>
          <w:color w:val="231F20"/>
          <w:sz w:val="20"/>
          <w:szCs w:val="20"/>
        </w:rPr>
        <w:t>seeks</w:t>
      </w:r>
      <w:r w:rsidRPr="00001F98">
        <w:rPr>
          <w:rFonts w:ascii="Tahoma" w:hAnsi="Tahoma" w:cs="Tahoma"/>
          <w:color w:val="231F20"/>
          <w:spacing w:val="-8"/>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9"/>
          <w:sz w:val="20"/>
          <w:szCs w:val="20"/>
        </w:rPr>
        <w:t xml:space="preserve"> </w:t>
      </w:r>
      <w:r w:rsidRPr="00001F98">
        <w:rPr>
          <w:rFonts w:ascii="Tahoma" w:hAnsi="Tahoma" w:cs="Tahoma"/>
          <w:color w:val="231F20"/>
          <w:sz w:val="20"/>
          <w:szCs w:val="20"/>
        </w:rPr>
        <w:t>achieve</w:t>
      </w:r>
      <w:r w:rsidRPr="00001F98">
        <w:rPr>
          <w:rFonts w:ascii="Tahoma" w:hAnsi="Tahoma" w:cs="Tahoma"/>
          <w:color w:val="231F20"/>
          <w:spacing w:val="-64"/>
          <w:sz w:val="20"/>
          <w:szCs w:val="20"/>
        </w:rPr>
        <w:t xml:space="preserve"> </w:t>
      </w:r>
      <w:r w:rsidRPr="00001F98">
        <w:rPr>
          <w:rFonts w:ascii="Tahoma" w:hAnsi="Tahoma" w:cs="Tahoma"/>
          <w:color w:val="231F20"/>
          <w:sz w:val="20"/>
          <w:szCs w:val="20"/>
        </w:rPr>
        <w:t>this</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in</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a</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balanced</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way.</w:t>
      </w:r>
      <w:r w:rsidRPr="00001F98">
        <w:rPr>
          <w:rFonts w:ascii="Tahoma" w:hAnsi="Tahoma" w:cs="Tahoma"/>
          <w:color w:val="231F20"/>
          <w:spacing w:val="-16"/>
          <w:sz w:val="20"/>
          <w:szCs w:val="20"/>
        </w:rPr>
        <w:t xml:space="preserve"> </w:t>
      </w:r>
      <w:r w:rsidRPr="00001F98">
        <w:rPr>
          <w:rFonts w:ascii="Tahoma" w:hAnsi="Tahoma" w:cs="Tahoma"/>
          <w:color w:val="231F20"/>
          <w:sz w:val="20"/>
          <w:szCs w:val="20"/>
        </w:rPr>
        <w:t>As</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always,</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I</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want</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sincerely</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thank</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4"/>
          <w:sz w:val="20"/>
          <w:szCs w:val="20"/>
        </w:rPr>
        <w:t xml:space="preserve"> </w:t>
      </w:r>
      <w:r w:rsidRPr="00001F98">
        <w:rPr>
          <w:rFonts w:ascii="Tahoma" w:hAnsi="Tahoma" w:cs="Tahoma"/>
          <w:color w:val="231F20"/>
          <w:sz w:val="20"/>
          <w:szCs w:val="20"/>
        </w:rPr>
        <w:t>CPG,</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the</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expanded</w:t>
      </w:r>
      <w:r w:rsidRPr="00001F98">
        <w:rPr>
          <w:rFonts w:ascii="Tahoma" w:hAnsi="Tahoma" w:cs="Tahoma"/>
          <w:color w:val="231F20"/>
          <w:spacing w:val="-3"/>
          <w:sz w:val="20"/>
          <w:szCs w:val="20"/>
        </w:rPr>
        <w:t xml:space="preserve"> </w:t>
      </w:r>
      <w:r w:rsidRPr="00001F98">
        <w:rPr>
          <w:rFonts w:ascii="Tahoma" w:hAnsi="Tahoma" w:cs="Tahoma"/>
          <w:color w:val="231F20"/>
          <w:sz w:val="20"/>
          <w:szCs w:val="20"/>
        </w:rPr>
        <w:t>Council</w:t>
      </w:r>
      <w:r w:rsidRPr="00001F98">
        <w:rPr>
          <w:rFonts w:ascii="Tahoma" w:hAnsi="Tahoma" w:cs="Tahoma"/>
          <w:color w:val="231F20"/>
          <w:spacing w:val="-65"/>
          <w:sz w:val="20"/>
          <w:szCs w:val="20"/>
        </w:rPr>
        <w:t xml:space="preserve"> </w:t>
      </w:r>
      <w:r w:rsidRPr="00001F98">
        <w:rPr>
          <w:rFonts w:ascii="Tahoma" w:hAnsi="Tahoma" w:cs="Tahoma"/>
          <w:color w:val="231F20"/>
          <w:sz w:val="20"/>
          <w:szCs w:val="20"/>
        </w:rPr>
        <w:t>membership and particularly Ronan FitzGerald, Head of Finance and his team for the</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advice, support and hard work involved in the preparation of this Budget, which I am happy</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to</w:t>
      </w:r>
      <w:r w:rsidRPr="00001F98">
        <w:rPr>
          <w:rFonts w:ascii="Tahoma" w:hAnsi="Tahoma" w:cs="Tahoma"/>
          <w:color w:val="231F20"/>
          <w:spacing w:val="-1"/>
          <w:sz w:val="20"/>
          <w:szCs w:val="20"/>
        </w:rPr>
        <w:t xml:space="preserve"> </w:t>
      </w:r>
      <w:r w:rsidRPr="00001F98">
        <w:rPr>
          <w:rFonts w:ascii="Tahoma" w:hAnsi="Tahoma" w:cs="Tahoma"/>
          <w:color w:val="231F20"/>
          <w:sz w:val="20"/>
          <w:szCs w:val="20"/>
        </w:rPr>
        <w:t>commend for adoption.</w:t>
      </w:r>
    </w:p>
    <w:p w14:paraId="554FFDC1" w14:textId="77777777" w:rsidR="007B3CEB" w:rsidRPr="00001F98" w:rsidRDefault="007B3CEB" w:rsidP="007B3CEB">
      <w:pPr>
        <w:pStyle w:val="BodyText"/>
        <w:ind w:left="567" w:right="567"/>
        <w:rPr>
          <w:rFonts w:ascii="Tahoma" w:hAnsi="Tahoma" w:cs="Tahoma"/>
          <w:sz w:val="20"/>
          <w:szCs w:val="20"/>
        </w:rPr>
      </w:pPr>
    </w:p>
    <w:p w14:paraId="78C6C979" w14:textId="77777777" w:rsidR="007B3CEB" w:rsidRPr="00001F98" w:rsidRDefault="007B3CEB" w:rsidP="007B3CEB">
      <w:pPr>
        <w:pStyle w:val="Heading3"/>
        <w:spacing w:before="0" w:line="240" w:lineRule="auto"/>
        <w:ind w:left="567" w:right="567" w:firstLine="153"/>
        <w:rPr>
          <w:rFonts w:ascii="Tahoma" w:hAnsi="Tahoma" w:cs="Tahoma"/>
          <w:sz w:val="20"/>
          <w:szCs w:val="20"/>
        </w:rPr>
      </w:pPr>
      <w:r w:rsidRPr="00001F98">
        <w:rPr>
          <w:rFonts w:ascii="Tahoma" w:hAnsi="Tahoma" w:cs="Tahoma"/>
          <w:noProof/>
          <w:sz w:val="20"/>
          <w:szCs w:val="20"/>
        </w:rPr>
        <w:drawing>
          <wp:anchor distT="0" distB="0" distL="0" distR="0" simplePos="0" relativeHeight="251659264" behindDoc="0" locked="0" layoutInCell="1" allowOverlap="1" wp14:anchorId="7147D341" wp14:editId="6B805E25">
            <wp:simplePos x="0" y="0"/>
            <wp:positionH relativeFrom="page">
              <wp:posOffset>1346200</wp:posOffset>
            </wp:positionH>
            <wp:positionV relativeFrom="paragraph">
              <wp:posOffset>246380</wp:posOffset>
            </wp:positionV>
            <wp:extent cx="1061643" cy="432816"/>
            <wp:effectExtent l="0" t="0" r="0" b="0"/>
            <wp:wrapTopAndBottom/>
            <wp:docPr id="3" name="image5.png" descr="A picture containing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1" cstate="print"/>
                    <a:stretch>
                      <a:fillRect/>
                    </a:stretch>
                  </pic:blipFill>
                  <pic:spPr>
                    <a:xfrm>
                      <a:off x="0" y="0"/>
                      <a:ext cx="1061643" cy="432816"/>
                    </a:xfrm>
                    <a:prstGeom prst="rect">
                      <a:avLst/>
                    </a:prstGeom>
                  </pic:spPr>
                </pic:pic>
              </a:graphicData>
            </a:graphic>
          </wp:anchor>
        </w:drawing>
      </w:r>
      <w:r w:rsidRPr="00001F98">
        <w:rPr>
          <w:rFonts w:ascii="Tahoma" w:hAnsi="Tahoma" w:cs="Tahoma"/>
          <w:color w:val="283A97"/>
          <w:spacing w:val="-1"/>
          <w:sz w:val="20"/>
          <w:szCs w:val="20"/>
        </w:rPr>
        <w:t>Yours</w:t>
      </w:r>
      <w:r w:rsidRPr="00001F98">
        <w:rPr>
          <w:rFonts w:ascii="Tahoma" w:hAnsi="Tahoma" w:cs="Tahoma"/>
          <w:color w:val="283A97"/>
          <w:spacing w:val="-16"/>
          <w:sz w:val="20"/>
          <w:szCs w:val="20"/>
        </w:rPr>
        <w:t xml:space="preserve"> </w:t>
      </w:r>
      <w:r w:rsidRPr="00001F98">
        <w:rPr>
          <w:rFonts w:ascii="Tahoma" w:hAnsi="Tahoma" w:cs="Tahoma"/>
          <w:color w:val="283A97"/>
          <w:spacing w:val="-1"/>
          <w:sz w:val="20"/>
          <w:szCs w:val="20"/>
        </w:rPr>
        <w:t>sincerely,</w:t>
      </w:r>
    </w:p>
    <w:p w14:paraId="7D2C2A87" w14:textId="77777777" w:rsidR="007B3CEB" w:rsidRPr="00001F98" w:rsidRDefault="007B3CEB" w:rsidP="007B3CEB">
      <w:pPr>
        <w:pStyle w:val="BodyText"/>
        <w:ind w:left="567" w:right="567"/>
        <w:rPr>
          <w:rFonts w:ascii="Tahoma" w:hAnsi="Tahoma" w:cs="Tahoma"/>
          <w:b/>
          <w:sz w:val="20"/>
          <w:szCs w:val="20"/>
        </w:rPr>
      </w:pPr>
    </w:p>
    <w:p w14:paraId="22687BC0" w14:textId="77777777" w:rsidR="007B3CEB" w:rsidRPr="00001F98" w:rsidRDefault="007B3CEB" w:rsidP="007B3CEB">
      <w:pPr>
        <w:spacing w:after="0" w:line="240" w:lineRule="auto"/>
        <w:ind w:left="567" w:right="567" w:firstLine="153"/>
        <w:jc w:val="both"/>
        <w:rPr>
          <w:rFonts w:ascii="Tahoma" w:hAnsi="Tahoma" w:cs="Tahoma"/>
          <w:b/>
          <w:sz w:val="20"/>
          <w:szCs w:val="20"/>
        </w:rPr>
      </w:pPr>
      <w:r w:rsidRPr="00001F98">
        <w:rPr>
          <w:rFonts w:ascii="Tahoma" w:hAnsi="Tahoma" w:cs="Tahoma"/>
          <w:b/>
          <w:color w:val="283A97"/>
          <w:sz w:val="20"/>
          <w:szCs w:val="20"/>
        </w:rPr>
        <w:t>Daniel</w:t>
      </w:r>
      <w:r w:rsidRPr="00001F98">
        <w:rPr>
          <w:rFonts w:ascii="Tahoma" w:hAnsi="Tahoma" w:cs="Tahoma"/>
          <w:b/>
          <w:color w:val="283A97"/>
          <w:spacing w:val="-4"/>
          <w:sz w:val="20"/>
          <w:szCs w:val="20"/>
        </w:rPr>
        <w:t xml:space="preserve"> </w:t>
      </w:r>
      <w:r w:rsidRPr="00001F98">
        <w:rPr>
          <w:rFonts w:ascii="Tahoma" w:hAnsi="Tahoma" w:cs="Tahoma"/>
          <w:b/>
          <w:color w:val="283A97"/>
          <w:sz w:val="20"/>
          <w:szCs w:val="20"/>
        </w:rPr>
        <w:t>McLoughlin</w:t>
      </w:r>
    </w:p>
    <w:p w14:paraId="1D602E39" w14:textId="77777777" w:rsidR="007B3CEB" w:rsidRPr="00001F98" w:rsidRDefault="007B3CEB" w:rsidP="007B3CEB">
      <w:pPr>
        <w:spacing w:after="0" w:line="240" w:lineRule="auto"/>
        <w:ind w:left="567" w:right="567" w:firstLine="142"/>
        <w:jc w:val="both"/>
        <w:rPr>
          <w:rFonts w:ascii="Tahoma" w:hAnsi="Tahoma" w:cs="Tahoma"/>
          <w:b/>
          <w:sz w:val="20"/>
          <w:szCs w:val="20"/>
        </w:rPr>
      </w:pPr>
      <w:r w:rsidRPr="00001F98">
        <w:rPr>
          <w:rFonts w:ascii="Tahoma" w:hAnsi="Tahoma" w:cs="Tahoma"/>
          <w:b/>
          <w:color w:val="283A97"/>
          <w:sz w:val="20"/>
          <w:szCs w:val="20"/>
        </w:rPr>
        <w:t>Chief</w:t>
      </w:r>
      <w:r w:rsidRPr="00001F98">
        <w:rPr>
          <w:rFonts w:ascii="Tahoma" w:hAnsi="Tahoma" w:cs="Tahoma"/>
          <w:b/>
          <w:color w:val="283A97"/>
          <w:spacing w:val="-3"/>
          <w:sz w:val="20"/>
          <w:szCs w:val="20"/>
        </w:rPr>
        <w:t xml:space="preserve"> </w:t>
      </w:r>
      <w:r w:rsidRPr="00001F98">
        <w:rPr>
          <w:rFonts w:ascii="Tahoma" w:hAnsi="Tahoma" w:cs="Tahoma"/>
          <w:b/>
          <w:color w:val="283A97"/>
          <w:sz w:val="20"/>
          <w:szCs w:val="20"/>
        </w:rPr>
        <w:t>Executive</w:t>
      </w:r>
    </w:p>
    <w:p w14:paraId="0DDA0066" w14:textId="77777777" w:rsidR="007B3CEB" w:rsidRPr="0081168C" w:rsidRDefault="007B3CEB" w:rsidP="007B3CEB">
      <w:pPr>
        <w:spacing w:after="0" w:line="240" w:lineRule="auto"/>
        <w:ind w:firstLine="720"/>
        <w:rPr>
          <w:rFonts w:ascii="Times New Roman" w:hAnsi="Times New Roman" w:cs="Times New Roman"/>
        </w:rPr>
      </w:pPr>
    </w:p>
    <w:p w14:paraId="7F4E0BAA" w14:textId="77777777" w:rsidR="007B3CEB" w:rsidRPr="0081168C" w:rsidRDefault="007B3CEB" w:rsidP="007B3CEB">
      <w:pPr>
        <w:spacing w:after="0" w:line="240" w:lineRule="auto"/>
        <w:rPr>
          <w:rFonts w:ascii="Times New Roman" w:hAnsi="Times New Roman" w:cs="Times New Roman"/>
        </w:rPr>
      </w:pPr>
    </w:p>
    <w:p w14:paraId="702264F4" w14:textId="77777777" w:rsidR="007B3CEB" w:rsidRPr="0081168C" w:rsidRDefault="007B3CEB" w:rsidP="007B3CEB">
      <w:pPr>
        <w:spacing w:after="0" w:line="240" w:lineRule="auto"/>
        <w:ind w:firstLine="709"/>
        <w:rPr>
          <w:rFonts w:ascii="Times New Roman" w:hAnsi="Times New Roman" w:cs="Times New Roman"/>
          <w:b/>
          <w:bCs/>
          <w:u w:val="single"/>
        </w:rPr>
      </w:pPr>
      <w:hyperlink r:id="rId12" w:history="1">
        <w:r w:rsidRPr="0081168C">
          <w:rPr>
            <w:rStyle w:val="Hyperlink"/>
            <w:rFonts w:ascii="Times New Roman" w:hAnsi="Times New Roman" w:cs="Times New Roman"/>
            <w:b/>
            <w:bCs/>
          </w:rPr>
          <w:t>(d) Budget presentation by Directorate</w:t>
        </w:r>
      </w:hyperlink>
    </w:p>
    <w:p w14:paraId="7287C991" w14:textId="77777777" w:rsidR="007B3CEB" w:rsidRPr="0081168C" w:rsidRDefault="007B3CEB" w:rsidP="007B3CEB">
      <w:pPr>
        <w:spacing w:after="0" w:line="240" w:lineRule="auto"/>
        <w:ind w:left="709"/>
        <w:rPr>
          <w:rFonts w:ascii="Times New Roman" w:hAnsi="Times New Roman" w:cs="Times New Roman"/>
          <w:b/>
          <w:lang w:val="en-US"/>
        </w:rPr>
      </w:pPr>
      <w:r w:rsidRPr="0081168C">
        <w:rPr>
          <w:rFonts w:ascii="Times New Roman" w:hAnsi="Times New Roman" w:cs="Times New Roman"/>
          <w:b/>
          <w:lang w:val="en-US"/>
        </w:rPr>
        <w:t>Mr. R. FitzGerald Head of Finance presented the Financial Analysis 2021.</w:t>
      </w:r>
    </w:p>
    <w:p w14:paraId="5E4CB34A" w14:textId="77777777" w:rsidR="007B3CEB" w:rsidRPr="0081168C" w:rsidRDefault="007B3CEB" w:rsidP="007B3CEB">
      <w:pPr>
        <w:spacing w:after="0" w:line="240" w:lineRule="auto"/>
        <w:ind w:left="720"/>
        <w:rPr>
          <w:rStyle w:val="Hyperlink"/>
          <w:rFonts w:ascii="Times New Roman" w:hAnsi="Times New Roman" w:cs="Times New Roman"/>
          <w:color w:val="auto"/>
          <w:u w:val="none"/>
        </w:rPr>
      </w:pPr>
    </w:p>
    <w:p w14:paraId="3F870236" w14:textId="77777777" w:rsidR="007B3CEB" w:rsidRDefault="007B3CEB" w:rsidP="007B3CEB">
      <w:pPr>
        <w:spacing w:after="0" w:line="240" w:lineRule="auto"/>
        <w:ind w:left="709"/>
        <w:rPr>
          <w:rFonts w:ascii="Times New Roman" w:hAnsi="Times New Roman" w:cs="Times New Roman"/>
          <w:b/>
          <w:lang w:val="en-US"/>
        </w:rPr>
      </w:pPr>
      <w:r w:rsidRPr="0081168C">
        <w:rPr>
          <w:rFonts w:ascii="Times New Roman" w:hAnsi="Times New Roman" w:cs="Times New Roman"/>
          <w:b/>
          <w:lang w:val="en-US"/>
        </w:rPr>
        <w:t>Mr. C. Ward, Director of Housing, Social and Community Development presented Divisions A, D, F &amp; G.</w:t>
      </w:r>
    </w:p>
    <w:p w14:paraId="396CB3C6" w14:textId="77777777" w:rsidR="007B3CEB" w:rsidRPr="0081168C" w:rsidRDefault="007B3CEB" w:rsidP="007B3CEB">
      <w:pPr>
        <w:spacing w:after="0" w:line="240" w:lineRule="auto"/>
        <w:ind w:left="709"/>
        <w:rPr>
          <w:rFonts w:ascii="Times New Roman" w:hAnsi="Times New Roman" w:cs="Times New Roman"/>
          <w:b/>
          <w:lang w:val="en-US"/>
        </w:rPr>
      </w:pPr>
    </w:p>
    <w:p w14:paraId="1A398AD3" w14:textId="77777777" w:rsidR="007B3CEB" w:rsidRPr="0081168C" w:rsidRDefault="007B3CEB" w:rsidP="007B3CEB">
      <w:pPr>
        <w:pStyle w:val="Heading2"/>
        <w:spacing w:before="0" w:line="240" w:lineRule="auto"/>
        <w:ind w:left="709"/>
        <w:rPr>
          <w:rStyle w:val="Hyperlink"/>
          <w:rFonts w:ascii="Times New Roman" w:hAnsi="Times New Roman" w:cs="Times New Roman"/>
          <w:color w:val="auto"/>
          <w:u w:val="none"/>
        </w:rPr>
      </w:pPr>
      <w:r w:rsidRPr="0081168C">
        <w:rPr>
          <w:rStyle w:val="Hyperlink"/>
          <w:rFonts w:ascii="Times New Roman" w:hAnsi="Times New Roman" w:cs="Times New Roman"/>
          <w:color w:val="auto"/>
          <w:u w:val="none"/>
        </w:rPr>
        <w:t>Councillors R. McMahon, L. O'Toole, F. Timmons, C. King, P. Holohan, E. Ó Broin, C. O'Connor, S. Moynihan, G. O'Connell, C. Bailey, K. Mahon, T. Costello, S. McEneaney, M. Duff, M. Johansson, Y. Collins, P. Gogarty and D. McManus welcomed the report and contributed to a discussion raising queries regarding housing relet costs and timeframes, housing leasing costs, the teen public participatory budget within the €300K Have Your Say, community centres, school meals scheme, upgrading of MacUilliam and Balgaddy estates, swimming pool repairs, the derelict site levy, the allocation of the LPT in relation to housing and the Library of Things and Repair Café.</w:t>
      </w:r>
    </w:p>
    <w:p w14:paraId="2C8F769A" w14:textId="77777777" w:rsidR="007B3CEB" w:rsidRPr="0081168C" w:rsidRDefault="007B3CEB" w:rsidP="007B3CEB">
      <w:pPr>
        <w:pStyle w:val="Heading2"/>
        <w:spacing w:before="0" w:line="240" w:lineRule="auto"/>
        <w:ind w:left="709"/>
        <w:rPr>
          <w:rStyle w:val="Hyperlink"/>
          <w:rFonts w:ascii="Times New Roman" w:hAnsi="Times New Roman" w:cs="Times New Roman"/>
          <w:color w:val="auto"/>
          <w:u w:val="none"/>
        </w:rPr>
      </w:pPr>
    </w:p>
    <w:p w14:paraId="16C5C365" w14:textId="77777777" w:rsidR="007B3CEB" w:rsidRPr="0081168C" w:rsidRDefault="007B3CEB" w:rsidP="007B3CEB">
      <w:pPr>
        <w:spacing w:after="0" w:line="240" w:lineRule="auto"/>
        <w:ind w:left="720"/>
        <w:rPr>
          <w:rStyle w:val="Hyperlink"/>
          <w:rFonts w:ascii="Times New Roman" w:hAnsi="Times New Roman" w:cs="Times New Roman"/>
          <w:color w:val="auto"/>
          <w:u w:val="none"/>
        </w:rPr>
      </w:pPr>
      <w:r w:rsidRPr="0081168C">
        <w:rPr>
          <w:rStyle w:val="Hyperlink"/>
          <w:rFonts w:ascii="Times New Roman" w:hAnsi="Times New Roman" w:cs="Times New Roman"/>
          <w:color w:val="auto"/>
          <w:u w:val="none"/>
        </w:rPr>
        <w:t xml:space="preserve">Mr. C. Ward, Director of Housing, Social and Community Development responded to the Members queries </w:t>
      </w:r>
      <w:r>
        <w:rPr>
          <w:rStyle w:val="Hyperlink"/>
          <w:rFonts w:ascii="Times New Roman" w:hAnsi="Times New Roman" w:cs="Times New Roman"/>
          <w:color w:val="auto"/>
          <w:u w:val="none"/>
        </w:rPr>
        <w:t xml:space="preserve">highlighting </w:t>
      </w:r>
      <w:r w:rsidRPr="0081168C">
        <w:rPr>
          <w:rStyle w:val="Hyperlink"/>
          <w:rFonts w:ascii="Times New Roman" w:hAnsi="Times New Roman" w:cs="Times New Roman"/>
          <w:color w:val="auto"/>
          <w:u w:val="none"/>
        </w:rPr>
        <w:t>of significant provision in the Capital Budget to address maintenance and repairs of swimming pools</w:t>
      </w:r>
      <w:r>
        <w:rPr>
          <w:rStyle w:val="Hyperlink"/>
          <w:rFonts w:ascii="Times New Roman" w:hAnsi="Times New Roman" w:cs="Times New Roman"/>
          <w:color w:val="auto"/>
          <w:u w:val="none"/>
        </w:rPr>
        <w:t xml:space="preserve"> and informing</w:t>
      </w:r>
      <w:r w:rsidRPr="0081168C">
        <w:rPr>
          <w:rStyle w:val="Hyperlink"/>
          <w:rFonts w:ascii="Times New Roman" w:hAnsi="Times New Roman" w:cs="Times New Roman"/>
          <w:color w:val="auto"/>
          <w:u w:val="none"/>
        </w:rPr>
        <w:t xml:space="preserve"> that a contractor had been engaged to repair the Clondalkin swimming pool</w:t>
      </w:r>
      <w:r>
        <w:rPr>
          <w:rStyle w:val="Hyperlink"/>
          <w:rFonts w:ascii="Times New Roman" w:hAnsi="Times New Roman" w:cs="Times New Roman"/>
          <w:color w:val="auto"/>
          <w:u w:val="none"/>
        </w:rPr>
        <w:t xml:space="preserve">, </w:t>
      </w:r>
      <w:r w:rsidRPr="0081168C">
        <w:rPr>
          <w:rStyle w:val="Hyperlink"/>
          <w:rFonts w:ascii="Times New Roman" w:hAnsi="Times New Roman" w:cs="Times New Roman"/>
          <w:color w:val="auto"/>
          <w:u w:val="none"/>
        </w:rPr>
        <w:t xml:space="preserve">which </w:t>
      </w:r>
      <w:r>
        <w:rPr>
          <w:rStyle w:val="Hyperlink"/>
          <w:rFonts w:ascii="Times New Roman" w:hAnsi="Times New Roman" w:cs="Times New Roman"/>
          <w:color w:val="auto"/>
          <w:u w:val="none"/>
        </w:rPr>
        <w:t xml:space="preserve">has been </w:t>
      </w:r>
      <w:r w:rsidRPr="0081168C">
        <w:rPr>
          <w:rStyle w:val="Hyperlink"/>
          <w:rFonts w:ascii="Times New Roman" w:hAnsi="Times New Roman" w:cs="Times New Roman"/>
          <w:color w:val="auto"/>
          <w:u w:val="none"/>
        </w:rPr>
        <w:t>delayed due to global supply of equipment and that the Tallaght Leisure Centre pool is operating and facilitates approximately 97% of users.</w:t>
      </w:r>
    </w:p>
    <w:p w14:paraId="3BE5BE2D" w14:textId="77777777" w:rsidR="007B3CEB" w:rsidRPr="0081168C" w:rsidRDefault="007B3CEB" w:rsidP="007B3CEB">
      <w:pPr>
        <w:spacing w:after="0" w:line="240" w:lineRule="auto"/>
        <w:ind w:left="720"/>
        <w:rPr>
          <w:rStyle w:val="Hyperlink"/>
          <w:rFonts w:ascii="Times New Roman" w:hAnsi="Times New Roman" w:cs="Times New Roman"/>
        </w:rPr>
      </w:pPr>
    </w:p>
    <w:p w14:paraId="77BD9EEF" w14:textId="77777777" w:rsidR="007B3CEB" w:rsidRDefault="007B3CEB" w:rsidP="007B3CEB">
      <w:pPr>
        <w:spacing w:after="0" w:line="240" w:lineRule="auto"/>
        <w:ind w:left="709"/>
        <w:rPr>
          <w:rFonts w:ascii="Times New Roman" w:hAnsi="Times New Roman" w:cs="Times New Roman"/>
          <w:b/>
          <w:bCs/>
          <w:lang w:val="en-US"/>
        </w:rPr>
      </w:pPr>
      <w:r w:rsidRPr="0081168C">
        <w:rPr>
          <w:rFonts w:ascii="Times New Roman" w:hAnsi="Times New Roman" w:cs="Times New Roman"/>
          <w:b/>
          <w:bCs/>
          <w:lang w:val="en-US"/>
        </w:rPr>
        <w:t xml:space="preserve">Mr. M. Mulhern, Director of Land Use, Planning and Transportation presented Divisions B and D. </w:t>
      </w:r>
    </w:p>
    <w:p w14:paraId="408727D1" w14:textId="77777777" w:rsidR="007B3CEB" w:rsidRPr="0081168C" w:rsidRDefault="007B3CEB" w:rsidP="007B3CEB">
      <w:pPr>
        <w:spacing w:after="0" w:line="240" w:lineRule="auto"/>
        <w:ind w:left="709"/>
        <w:rPr>
          <w:rFonts w:ascii="Times New Roman" w:hAnsi="Times New Roman" w:cs="Times New Roman"/>
          <w:b/>
          <w:bCs/>
          <w:lang w:val="en-US"/>
        </w:rPr>
      </w:pPr>
    </w:p>
    <w:p w14:paraId="1C0F5378" w14:textId="77777777" w:rsidR="007B3CEB" w:rsidRDefault="007B3CEB" w:rsidP="007B3CEB">
      <w:pPr>
        <w:spacing w:after="0" w:line="240" w:lineRule="auto"/>
        <w:ind w:left="709" w:firstLine="11"/>
        <w:rPr>
          <w:rFonts w:ascii="Times New Roman" w:hAnsi="Times New Roman" w:cs="Times New Roman"/>
          <w:lang w:val="en-US"/>
        </w:rPr>
      </w:pPr>
      <w:r w:rsidRPr="0081168C">
        <w:rPr>
          <w:rFonts w:ascii="Times New Roman" w:hAnsi="Times New Roman" w:cs="Times New Roman"/>
          <w:lang w:val="en-US"/>
        </w:rPr>
        <w:t xml:space="preserve">A discussion took place with contributions from Councillors C. King, T. Costello, P. Holohan, K. Mahon and R. McMahon, F. Timmons, P. Kearns, W. Carey, C. O’Connor, Y. Collins, E. Murphy, and P. Kavanagh who welcomed the report and raised queries on the LED programme, Planning Enforcement, St. Cuthbert’s Park, Clondalkin Village regeneration, the City Edge project, Road Safety promotion and education, mobility footpath crossings and the Signage Strategy.  </w:t>
      </w:r>
    </w:p>
    <w:p w14:paraId="1301F492" w14:textId="77777777" w:rsidR="007B3CEB" w:rsidRPr="0081168C" w:rsidRDefault="007B3CEB" w:rsidP="007B3CEB">
      <w:pPr>
        <w:spacing w:after="0" w:line="240" w:lineRule="auto"/>
        <w:ind w:left="709" w:firstLine="11"/>
        <w:rPr>
          <w:rFonts w:ascii="Times New Roman" w:hAnsi="Times New Roman" w:cs="Times New Roman"/>
          <w:lang w:val="en-US"/>
        </w:rPr>
      </w:pPr>
    </w:p>
    <w:p w14:paraId="4D102D93" w14:textId="77777777" w:rsidR="007B3CEB" w:rsidRDefault="007B3CEB" w:rsidP="007B3CEB">
      <w:pPr>
        <w:spacing w:after="0" w:line="240" w:lineRule="auto"/>
        <w:ind w:left="720"/>
        <w:rPr>
          <w:rStyle w:val="Hyperlink"/>
          <w:rFonts w:ascii="Times New Roman" w:hAnsi="Times New Roman" w:cs="Times New Roman"/>
          <w:color w:val="auto"/>
          <w:u w:val="none"/>
        </w:rPr>
      </w:pPr>
      <w:r w:rsidRPr="0081168C">
        <w:rPr>
          <w:rStyle w:val="Hyperlink"/>
          <w:rFonts w:ascii="Times New Roman" w:hAnsi="Times New Roman" w:cs="Times New Roman"/>
          <w:color w:val="auto"/>
          <w:u w:val="none"/>
        </w:rPr>
        <w:t xml:space="preserve">Mr. M. Mulhern, Director of Land Use Planning and Transportation responded to the members queries.  </w:t>
      </w:r>
    </w:p>
    <w:p w14:paraId="00B14483" w14:textId="77777777" w:rsidR="007B3CEB" w:rsidRPr="0081168C" w:rsidRDefault="007B3CEB" w:rsidP="007B3CEB">
      <w:pPr>
        <w:spacing w:after="0" w:line="240" w:lineRule="auto"/>
        <w:ind w:left="720"/>
        <w:rPr>
          <w:rStyle w:val="Hyperlink"/>
          <w:rFonts w:ascii="Times New Roman" w:hAnsi="Times New Roman" w:cs="Times New Roman"/>
          <w:color w:val="auto"/>
          <w:u w:val="none"/>
        </w:rPr>
      </w:pPr>
    </w:p>
    <w:p w14:paraId="2B9DFC7B" w14:textId="77777777" w:rsidR="007B3CEB" w:rsidRPr="0081168C" w:rsidRDefault="007B3CEB" w:rsidP="007B3CEB">
      <w:pPr>
        <w:spacing w:after="0" w:line="240" w:lineRule="auto"/>
        <w:ind w:left="720"/>
        <w:rPr>
          <w:rStyle w:val="Hyperlink"/>
          <w:rFonts w:ascii="Times New Roman" w:hAnsi="Times New Roman" w:cs="Times New Roman"/>
          <w:color w:val="auto"/>
          <w:u w:val="none"/>
        </w:rPr>
      </w:pPr>
      <w:r w:rsidRPr="0081168C">
        <w:rPr>
          <w:rStyle w:val="Hyperlink"/>
          <w:rFonts w:ascii="Times New Roman" w:hAnsi="Times New Roman" w:cs="Times New Roman"/>
          <w:color w:val="auto"/>
          <w:u w:val="none"/>
        </w:rPr>
        <w:lastRenderedPageBreak/>
        <w:t>Mr. Mulhern also replied to a query raised with Mr. C. Ward, Director of Housing, Social and Community Development, regarding the Vacant Site Register.</w:t>
      </w:r>
    </w:p>
    <w:p w14:paraId="66EBB893" w14:textId="77777777" w:rsidR="007B3CEB" w:rsidRPr="0081168C" w:rsidRDefault="007B3CEB" w:rsidP="007B3CEB">
      <w:pPr>
        <w:spacing w:after="0" w:line="240" w:lineRule="auto"/>
        <w:ind w:left="720"/>
        <w:rPr>
          <w:rStyle w:val="Hyperlink"/>
          <w:rFonts w:ascii="Times New Roman" w:hAnsi="Times New Roman" w:cs="Times New Roman"/>
        </w:rPr>
      </w:pPr>
    </w:p>
    <w:p w14:paraId="7C14C617" w14:textId="77777777" w:rsidR="007B3CEB" w:rsidRDefault="007B3CEB" w:rsidP="007B3CEB">
      <w:pPr>
        <w:spacing w:after="0" w:line="240" w:lineRule="auto"/>
        <w:ind w:left="709"/>
        <w:rPr>
          <w:rFonts w:ascii="Times New Roman" w:hAnsi="Times New Roman" w:cs="Times New Roman"/>
          <w:b/>
          <w:lang w:val="en-US"/>
        </w:rPr>
      </w:pPr>
      <w:r w:rsidRPr="0081168C">
        <w:rPr>
          <w:rFonts w:ascii="Times New Roman" w:hAnsi="Times New Roman" w:cs="Times New Roman"/>
          <w:b/>
          <w:lang w:val="en-US"/>
        </w:rPr>
        <w:t>Ms. T. Walsh, Director Environment, Water and Climate Change, presented Divisions C, E, F, G &amp; H.</w:t>
      </w:r>
    </w:p>
    <w:p w14:paraId="44004B0E" w14:textId="77777777" w:rsidR="007B3CEB" w:rsidRPr="0081168C" w:rsidRDefault="007B3CEB" w:rsidP="007B3CEB">
      <w:pPr>
        <w:spacing w:after="0" w:line="240" w:lineRule="auto"/>
        <w:ind w:left="709"/>
        <w:rPr>
          <w:rFonts w:ascii="Times New Roman" w:hAnsi="Times New Roman" w:cs="Times New Roman"/>
          <w:b/>
          <w:lang w:val="en-US"/>
        </w:rPr>
      </w:pPr>
    </w:p>
    <w:p w14:paraId="5A4C24BC" w14:textId="77777777" w:rsidR="007B3CEB" w:rsidRDefault="007B3CEB" w:rsidP="007B3CEB">
      <w:pPr>
        <w:spacing w:after="0" w:line="240" w:lineRule="auto"/>
        <w:ind w:left="720"/>
        <w:rPr>
          <w:rStyle w:val="Hyperlink"/>
          <w:rFonts w:ascii="Times New Roman" w:hAnsi="Times New Roman" w:cs="Times New Roman"/>
          <w:color w:val="auto"/>
          <w:u w:val="none"/>
        </w:rPr>
      </w:pPr>
      <w:r w:rsidRPr="0081168C">
        <w:rPr>
          <w:rStyle w:val="Hyperlink"/>
          <w:rFonts w:ascii="Times New Roman" w:hAnsi="Times New Roman" w:cs="Times New Roman"/>
          <w:color w:val="auto"/>
          <w:u w:val="none"/>
        </w:rPr>
        <w:t xml:space="preserve">A discussion took place with contributions from Councillors C. King, F. Timmons, R. McMahon, T. Costello, L. O'Toole, C. O'Connor, C. Bailey, L. Sinclair, K. Mahon, Y. Collins, P. Holohan, E. Ó Broin, S. McEneaney, P. Kearns, S. Moynihan and  L. Dunne </w:t>
      </w:r>
      <w:r w:rsidRPr="0081168C">
        <w:rPr>
          <w:rFonts w:ascii="Times New Roman" w:hAnsi="Times New Roman" w:cs="Times New Roman"/>
          <w:lang w:val="en-US"/>
        </w:rPr>
        <w:t>who welcomed the report.  Queries were raised regarding the upgrade of playgrounds,</w:t>
      </w:r>
      <w:r w:rsidRPr="0081168C">
        <w:rPr>
          <w:rStyle w:val="Hyperlink"/>
          <w:rFonts w:ascii="Times New Roman" w:hAnsi="Times New Roman" w:cs="Times New Roman"/>
          <w:color w:val="auto"/>
          <w:u w:val="none"/>
        </w:rPr>
        <w:t xml:space="preserve"> pitch drainage, illegal dumping, tree planting, dog pound services, sports grants, Bohernabreena Cemetery, and a presentation from Dublin Fire Brigade to Council.</w:t>
      </w:r>
    </w:p>
    <w:p w14:paraId="362A3988" w14:textId="77777777" w:rsidR="007B3CEB" w:rsidRPr="0081168C" w:rsidRDefault="007B3CEB" w:rsidP="007B3CEB">
      <w:pPr>
        <w:spacing w:after="0" w:line="240" w:lineRule="auto"/>
        <w:ind w:left="720"/>
        <w:rPr>
          <w:rStyle w:val="Hyperlink"/>
          <w:rFonts w:ascii="Times New Roman" w:hAnsi="Times New Roman" w:cs="Times New Roman"/>
          <w:color w:val="auto"/>
          <w:u w:val="none"/>
        </w:rPr>
      </w:pPr>
    </w:p>
    <w:p w14:paraId="0CEDEC34" w14:textId="77777777" w:rsidR="007B3CEB" w:rsidRDefault="007B3CEB" w:rsidP="007B3CEB">
      <w:pPr>
        <w:spacing w:after="0" w:line="240" w:lineRule="auto"/>
        <w:ind w:left="720"/>
        <w:rPr>
          <w:rStyle w:val="Hyperlink"/>
          <w:rFonts w:ascii="Times New Roman" w:hAnsi="Times New Roman" w:cs="Times New Roman"/>
          <w:color w:val="auto"/>
          <w:u w:val="none"/>
        </w:rPr>
      </w:pPr>
      <w:r w:rsidRPr="0081168C">
        <w:rPr>
          <w:rStyle w:val="Hyperlink"/>
          <w:rFonts w:ascii="Times New Roman" w:hAnsi="Times New Roman" w:cs="Times New Roman"/>
          <w:color w:val="auto"/>
          <w:u w:val="none"/>
        </w:rPr>
        <w:t>Ms. T. Walsh, Director of Environment, Water and Climate Change responded to the Members queries</w:t>
      </w:r>
      <w:r>
        <w:rPr>
          <w:rStyle w:val="Hyperlink"/>
          <w:rFonts w:ascii="Times New Roman" w:hAnsi="Times New Roman" w:cs="Times New Roman"/>
          <w:color w:val="auto"/>
          <w:u w:val="none"/>
        </w:rPr>
        <w:t xml:space="preserve"> and also</w:t>
      </w:r>
      <w:r w:rsidRPr="0081168C">
        <w:rPr>
          <w:rStyle w:val="Hyperlink"/>
          <w:rFonts w:ascii="Times New Roman" w:hAnsi="Times New Roman" w:cs="Times New Roman"/>
          <w:color w:val="auto"/>
          <w:u w:val="none"/>
        </w:rPr>
        <w:t xml:space="preserve"> inform</w:t>
      </w:r>
      <w:r>
        <w:rPr>
          <w:rStyle w:val="Hyperlink"/>
          <w:rFonts w:ascii="Times New Roman" w:hAnsi="Times New Roman" w:cs="Times New Roman"/>
          <w:color w:val="auto"/>
          <w:u w:val="none"/>
        </w:rPr>
        <w:t>ed the members</w:t>
      </w:r>
      <w:r w:rsidRPr="0081168C">
        <w:rPr>
          <w:rStyle w:val="Hyperlink"/>
          <w:rFonts w:ascii="Times New Roman" w:hAnsi="Times New Roman" w:cs="Times New Roman"/>
          <w:color w:val="auto"/>
          <w:u w:val="none"/>
        </w:rPr>
        <w:t xml:space="preserve"> that Dublin Fire Brigade </w:t>
      </w:r>
      <w:r>
        <w:rPr>
          <w:rStyle w:val="Hyperlink"/>
          <w:rFonts w:ascii="Times New Roman" w:hAnsi="Times New Roman" w:cs="Times New Roman"/>
          <w:color w:val="auto"/>
          <w:u w:val="none"/>
        </w:rPr>
        <w:t>will attend the next</w:t>
      </w:r>
      <w:r w:rsidRPr="0081168C">
        <w:rPr>
          <w:rStyle w:val="Hyperlink"/>
          <w:rFonts w:ascii="Times New Roman" w:hAnsi="Times New Roman" w:cs="Times New Roman"/>
          <w:color w:val="auto"/>
          <w:u w:val="none"/>
        </w:rPr>
        <w:t xml:space="preserve"> OP&amp;F meeting</w:t>
      </w:r>
      <w:r>
        <w:rPr>
          <w:rStyle w:val="Hyperlink"/>
          <w:rFonts w:ascii="Times New Roman" w:hAnsi="Times New Roman" w:cs="Times New Roman"/>
          <w:color w:val="auto"/>
          <w:u w:val="none"/>
        </w:rPr>
        <w:t xml:space="preserve"> to present a report</w:t>
      </w:r>
      <w:r w:rsidRPr="0081168C">
        <w:rPr>
          <w:rStyle w:val="Hyperlink"/>
          <w:rFonts w:ascii="Times New Roman" w:hAnsi="Times New Roman" w:cs="Times New Roman"/>
          <w:color w:val="auto"/>
          <w:u w:val="none"/>
        </w:rPr>
        <w:t>.</w:t>
      </w:r>
    </w:p>
    <w:p w14:paraId="1E8B398B" w14:textId="77777777" w:rsidR="007B3CEB" w:rsidRPr="0081168C" w:rsidRDefault="007B3CEB" w:rsidP="007B3CEB">
      <w:pPr>
        <w:spacing w:after="0" w:line="240" w:lineRule="auto"/>
        <w:ind w:left="720"/>
        <w:rPr>
          <w:rStyle w:val="Hyperlink"/>
          <w:rFonts w:ascii="Times New Roman" w:hAnsi="Times New Roman" w:cs="Times New Roman"/>
          <w:color w:val="auto"/>
          <w:u w:val="none"/>
        </w:rPr>
      </w:pPr>
    </w:p>
    <w:p w14:paraId="5E2B5B3E" w14:textId="77777777" w:rsidR="007B3CEB" w:rsidRPr="0081168C" w:rsidRDefault="007B3CEB" w:rsidP="007B3CEB">
      <w:pPr>
        <w:spacing w:after="0" w:line="240" w:lineRule="auto"/>
        <w:ind w:left="720"/>
        <w:rPr>
          <w:rStyle w:val="Hyperlink"/>
          <w:rFonts w:ascii="Times New Roman" w:hAnsi="Times New Roman" w:cs="Times New Roman"/>
          <w:color w:val="auto"/>
          <w:u w:val="none"/>
        </w:rPr>
      </w:pPr>
      <w:r w:rsidRPr="0081168C">
        <w:rPr>
          <w:rStyle w:val="Hyperlink"/>
          <w:rFonts w:ascii="Times New Roman" w:hAnsi="Times New Roman" w:cs="Times New Roman"/>
          <w:color w:val="auto"/>
          <w:u w:val="none"/>
        </w:rPr>
        <w:t>Ms. T. Walsh also replied to a query raised with Mr. C. Ward, Director of Housing, Social and Community Development, regarding the Library of Things and the Repair Café  and to a query raised with Mr. M. Mulhern, Director of Land Use Planning and Transportation, in relation to St Cuthbert’s Park.</w:t>
      </w:r>
    </w:p>
    <w:p w14:paraId="405839E2" w14:textId="77777777" w:rsidR="007B3CEB" w:rsidRPr="0081168C" w:rsidRDefault="007B3CEB" w:rsidP="007B3CEB">
      <w:pPr>
        <w:spacing w:after="0" w:line="240" w:lineRule="auto"/>
        <w:ind w:left="720"/>
        <w:rPr>
          <w:rStyle w:val="Hyperlink"/>
          <w:rFonts w:ascii="Times New Roman" w:hAnsi="Times New Roman" w:cs="Times New Roman"/>
        </w:rPr>
      </w:pPr>
    </w:p>
    <w:p w14:paraId="13B15D35" w14:textId="77777777" w:rsidR="007B3CEB" w:rsidRPr="0081168C" w:rsidRDefault="007B3CEB" w:rsidP="007B3CEB">
      <w:pPr>
        <w:spacing w:after="0" w:line="240" w:lineRule="auto"/>
        <w:ind w:left="720"/>
        <w:rPr>
          <w:rStyle w:val="Hyperlink"/>
          <w:rFonts w:ascii="Times New Roman" w:hAnsi="Times New Roman" w:cs="Times New Roman"/>
        </w:rPr>
      </w:pPr>
    </w:p>
    <w:p w14:paraId="16518662" w14:textId="77777777" w:rsidR="007B3CEB" w:rsidRDefault="007B3CEB" w:rsidP="007B3CEB">
      <w:pPr>
        <w:spacing w:after="0" w:line="240" w:lineRule="auto"/>
        <w:ind w:left="709"/>
        <w:rPr>
          <w:rFonts w:ascii="Times New Roman" w:hAnsi="Times New Roman" w:cs="Times New Roman"/>
          <w:b/>
          <w:lang w:val="en-US"/>
        </w:rPr>
      </w:pPr>
      <w:r w:rsidRPr="0081168C">
        <w:rPr>
          <w:rFonts w:ascii="Times New Roman" w:hAnsi="Times New Roman" w:cs="Times New Roman"/>
          <w:b/>
          <w:lang w:val="en-US"/>
        </w:rPr>
        <w:t xml:space="preserve">Mr. J. Frehill, Director of Economic, Enterprise and Tourism Development, presented Divisions D and F. </w:t>
      </w:r>
    </w:p>
    <w:p w14:paraId="509D260E" w14:textId="77777777" w:rsidR="007B3CEB" w:rsidRPr="0081168C" w:rsidRDefault="007B3CEB" w:rsidP="007B3CEB">
      <w:pPr>
        <w:spacing w:after="0" w:line="240" w:lineRule="auto"/>
        <w:ind w:left="709"/>
        <w:rPr>
          <w:rFonts w:ascii="Times New Roman" w:hAnsi="Times New Roman" w:cs="Times New Roman"/>
          <w:b/>
          <w:lang w:val="en-US"/>
        </w:rPr>
      </w:pPr>
    </w:p>
    <w:p w14:paraId="37C9D9BA" w14:textId="77777777" w:rsidR="007B3CEB" w:rsidRDefault="007B3CEB" w:rsidP="007B3CEB">
      <w:pPr>
        <w:spacing w:after="0" w:line="240" w:lineRule="auto"/>
        <w:ind w:left="709"/>
        <w:rPr>
          <w:rFonts w:ascii="Times New Roman" w:hAnsi="Times New Roman" w:cs="Times New Roman"/>
          <w:bCs/>
          <w:lang w:val="en-US"/>
        </w:rPr>
      </w:pPr>
      <w:r w:rsidRPr="0081168C">
        <w:rPr>
          <w:rFonts w:ascii="Times New Roman" w:hAnsi="Times New Roman" w:cs="Times New Roman"/>
          <w:bCs/>
          <w:lang w:val="en-US"/>
        </w:rPr>
        <w:t>Councillors P. Kavanagh, T. Costello, R. McMahon, C. King, F. Timmons, J. Tuffy, E. Ó Broin and C. O’Connor contributed to a discussion and raised queries in relation to the Innovation Centre, Libraries, the 12</w:t>
      </w:r>
      <w:r w:rsidRPr="0081168C">
        <w:rPr>
          <w:rFonts w:ascii="Times New Roman" w:hAnsi="Times New Roman" w:cs="Times New Roman"/>
          <w:bCs/>
          <w:vertAlign w:val="superscript"/>
          <w:lang w:val="en-US"/>
        </w:rPr>
        <w:t>th</w:t>
      </w:r>
      <w:r w:rsidRPr="0081168C">
        <w:rPr>
          <w:rFonts w:ascii="Times New Roman" w:hAnsi="Times New Roman" w:cs="Times New Roman"/>
          <w:bCs/>
          <w:lang w:val="en-US"/>
        </w:rPr>
        <w:t xml:space="preserve"> Lock and the Omer Lock House and the provision of municipal buildings across the county.</w:t>
      </w:r>
    </w:p>
    <w:p w14:paraId="55B28AF6" w14:textId="77777777" w:rsidR="007B3CEB" w:rsidRPr="0081168C" w:rsidRDefault="007B3CEB" w:rsidP="007B3CEB">
      <w:pPr>
        <w:spacing w:after="0" w:line="240" w:lineRule="auto"/>
        <w:ind w:left="709"/>
        <w:rPr>
          <w:rFonts w:ascii="Times New Roman" w:hAnsi="Times New Roman" w:cs="Times New Roman"/>
          <w:bCs/>
          <w:lang w:val="en-US"/>
        </w:rPr>
      </w:pPr>
    </w:p>
    <w:p w14:paraId="3D89E9C4" w14:textId="77777777" w:rsidR="007B3CEB" w:rsidRPr="0081168C" w:rsidRDefault="007B3CEB" w:rsidP="007B3CEB">
      <w:pPr>
        <w:spacing w:after="0" w:line="240" w:lineRule="auto"/>
        <w:ind w:left="709"/>
        <w:rPr>
          <w:rFonts w:ascii="Times New Roman" w:hAnsi="Times New Roman" w:cs="Times New Roman"/>
          <w:bCs/>
          <w:lang w:val="en-US"/>
        </w:rPr>
      </w:pPr>
      <w:r w:rsidRPr="0081168C">
        <w:rPr>
          <w:rFonts w:ascii="Times New Roman" w:hAnsi="Times New Roman" w:cs="Times New Roman"/>
          <w:bCs/>
          <w:lang w:val="en-US"/>
        </w:rPr>
        <w:t xml:space="preserve">Mr. J. Frehill, Director of Economic, Enterprise and Tourism Development responded to the Members queries. </w:t>
      </w:r>
    </w:p>
    <w:p w14:paraId="6ED9DB58" w14:textId="77777777" w:rsidR="007B3CEB" w:rsidRPr="0081168C" w:rsidRDefault="007B3CEB" w:rsidP="007B3CEB">
      <w:pPr>
        <w:spacing w:after="0" w:line="240" w:lineRule="auto"/>
        <w:ind w:left="567" w:firstLine="142"/>
        <w:rPr>
          <w:rFonts w:ascii="Times New Roman" w:hAnsi="Times New Roman" w:cs="Times New Roman"/>
          <w:b/>
          <w:lang w:val="en-US"/>
        </w:rPr>
      </w:pPr>
    </w:p>
    <w:p w14:paraId="36C0A253" w14:textId="77777777" w:rsidR="007B3CEB" w:rsidRDefault="007B3CEB" w:rsidP="007B3CEB">
      <w:pPr>
        <w:spacing w:after="0" w:line="240" w:lineRule="auto"/>
        <w:ind w:left="567" w:firstLine="142"/>
        <w:rPr>
          <w:rFonts w:ascii="Times New Roman" w:hAnsi="Times New Roman" w:cs="Times New Roman"/>
          <w:b/>
          <w:lang w:val="en-US"/>
        </w:rPr>
      </w:pPr>
      <w:r w:rsidRPr="0081168C">
        <w:rPr>
          <w:rFonts w:ascii="Times New Roman" w:hAnsi="Times New Roman" w:cs="Times New Roman"/>
          <w:b/>
          <w:lang w:val="en-US"/>
        </w:rPr>
        <w:t xml:space="preserve">Due to technical issues Ms. L. Maxwell, Director of Corporate Performance and </w:t>
      </w:r>
      <w:r w:rsidRPr="0081168C">
        <w:rPr>
          <w:rFonts w:ascii="Times New Roman" w:hAnsi="Times New Roman" w:cs="Times New Roman"/>
          <w:b/>
          <w:lang w:val="en-US"/>
        </w:rPr>
        <w:tab/>
        <w:t xml:space="preserve">Change Management was unable to present Divisions D and H. </w:t>
      </w:r>
    </w:p>
    <w:p w14:paraId="17201E99" w14:textId="77777777" w:rsidR="007B3CEB" w:rsidRDefault="007B3CEB" w:rsidP="007B3CEB">
      <w:pPr>
        <w:spacing w:after="0" w:line="240" w:lineRule="auto"/>
        <w:ind w:left="567" w:firstLine="142"/>
        <w:rPr>
          <w:rFonts w:ascii="Times New Roman" w:hAnsi="Times New Roman" w:cs="Times New Roman"/>
          <w:b/>
          <w:lang w:val="en-US"/>
        </w:rPr>
      </w:pPr>
    </w:p>
    <w:p w14:paraId="4642A242" w14:textId="77777777" w:rsidR="007B3CEB" w:rsidRDefault="007B3CEB" w:rsidP="007B3CEB">
      <w:pPr>
        <w:spacing w:after="0" w:line="240" w:lineRule="auto"/>
        <w:ind w:left="567" w:firstLine="142"/>
        <w:rPr>
          <w:rFonts w:ascii="Times New Roman" w:hAnsi="Times New Roman" w:cs="Times New Roman"/>
          <w:b/>
          <w:lang w:val="en-US"/>
        </w:rPr>
      </w:pPr>
      <w:r w:rsidRPr="0081168C">
        <w:rPr>
          <w:rFonts w:ascii="Times New Roman" w:hAnsi="Times New Roman" w:cs="Times New Roman"/>
          <w:b/>
          <w:lang w:val="en-US"/>
        </w:rPr>
        <w:t xml:space="preserve">Mr. R. </w:t>
      </w:r>
      <w:r w:rsidRPr="0081168C">
        <w:rPr>
          <w:rFonts w:ascii="Times New Roman" w:hAnsi="Times New Roman" w:cs="Times New Roman"/>
          <w:b/>
          <w:lang w:val="en-US"/>
        </w:rPr>
        <w:tab/>
        <w:t xml:space="preserve">FitzGerald, Head of Finance presented these on her behalf. </w:t>
      </w:r>
    </w:p>
    <w:p w14:paraId="05578D2E" w14:textId="77777777" w:rsidR="007B3CEB" w:rsidRPr="0081168C" w:rsidRDefault="007B3CEB" w:rsidP="007B3CEB">
      <w:pPr>
        <w:spacing w:after="0" w:line="240" w:lineRule="auto"/>
        <w:ind w:left="567" w:firstLine="142"/>
        <w:rPr>
          <w:rFonts w:ascii="Times New Roman" w:hAnsi="Times New Roman" w:cs="Times New Roman"/>
          <w:b/>
          <w:lang w:val="en-US"/>
        </w:rPr>
      </w:pPr>
    </w:p>
    <w:p w14:paraId="0ACFD0F7" w14:textId="77777777" w:rsidR="007B3CEB" w:rsidRDefault="007B3CEB" w:rsidP="007B3CEB">
      <w:pPr>
        <w:spacing w:after="0" w:line="240" w:lineRule="auto"/>
        <w:ind w:left="567" w:firstLine="142"/>
        <w:rPr>
          <w:rFonts w:ascii="Times New Roman" w:hAnsi="Times New Roman" w:cs="Times New Roman"/>
          <w:bCs/>
          <w:lang w:val="en-US"/>
        </w:rPr>
      </w:pPr>
      <w:r w:rsidRPr="0081168C">
        <w:rPr>
          <w:rFonts w:ascii="Times New Roman" w:hAnsi="Times New Roman" w:cs="Times New Roman"/>
          <w:bCs/>
          <w:lang w:val="en-US"/>
        </w:rPr>
        <w:t xml:space="preserve">Councillors C. O’Connor, P. Kearns and L. O’Toole contributed to a discussion a </w:t>
      </w:r>
      <w:r w:rsidRPr="0081168C">
        <w:rPr>
          <w:rFonts w:ascii="Times New Roman" w:hAnsi="Times New Roman" w:cs="Times New Roman"/>
          <w:bCs/>
          <w:lang w:val="en-US"/>
        </w:rPr>
        <w:tab/>
        <w:t>query was raised in relation to the reduction in miscellaneous expenses.</w:t>
      </w:r>
    </w:p>
    <w:p w14:paraId="6190507F" w14:textId="77777777" w:rsidR="007B3CEB" w:rsidRPr="0081168C" w:rsidRDefault="007B3CEB" w:rsidP="007B3CEB">
      <w:pPr>
        <w:spacing w:after="0" w:line="240" w:lineRule="auto"/>
        <w:ind w:left="567" w:firstLine="142"/>
        <w:rPr>
          <w:rFonts w:ascii="Times New Roman" w:hAnsi="Times New Roman" w:cs="Times New Roman"/>
          <w:bCs/>
          <w:lang w:val="en-US"/>
        </w:rPr>
      </w:pPr>
    </w:p>
    <w:p w14:paraId="786CFDE3" w14:textId="77777777" w:rsidR="007B3CEB" w:rsidRPr="0081168C" w:rsidRDefault="007B3CEB" w:rsidP="007B3CEB">
      <w:pPr>
        <w:spacing w:after="0" w:line="240" w:lineRule="auto"/>
        <w:ind w:left="567" w:firstLine="142"/>
        <w:rPr>
          <w:rFonts w:ascii="Times New Roman" w:hAnsi="Times New Roman" w:cs="Times New Roman"/>
          <w:bCs/>
          <w:lang w:val="en-US"/>
        </w:rPr>
      </w:pPr>
      <w:r w:rsidRPr="0081168C">
        <w:rPr>
          <w:rFonts w:ascii="Times New Roman" w:hAnsi="Times New Roman" w:cs="Times New Roman"/>
          <w:bCs/>
          <w:lang w:val="en-US"/>
        </w:rPr>
        <w:t>Mr. R. FitzGerald, Head of Finance, responded to the member’s query.</w:t>
      </w:r>
    </w:p>
    <w:p w14:paraId="0854E0EF" w14:textId="77777777" w:rsidR="007B3CEB" w:rsidRPr="0081168C" w:rsidRDefault="007B3CEB" w:rsidP="007B3CEB">
      <w:pPr>
        <w:spacing w:after="0" w:line="240" w:lineRule="auto"/>
        <w:ind w:left="709"/>
        <w:rPr>
          <w:rFonts w:ascii="Times New Roman" w:hAnsi="Times New Roman" w:cs="Times New Roman"/>
          <w:b/>
          <w:lang w:val="en-US"/>
        </w:rPr>
      </w:pPr>
    </w:p>
    <w:p w14:paraId="3B45E0DB" w14:textId="77777777" w:rsidR="007B3CEB" w:rsidRDefault="007B3CEB" w:rsidP="007B3CEB">
      <w:pPr>
        <w:spacing w:after="0" w:line="240" w:lineRule="auto"/>
        <w:ind w:left="567" w:firstLine="142"/>
        <w:rPr>
          <w:rFonts w:ascii="Times New Roman" w:hAnsi="Times New Roman" w:cs="Times New Roman"/>
          <w:b/>
          <w:lang w:val="en-US"/>
        </w:rPr>
      </w:pPr>
      <w:r w:rsidRPr="0081168C">
        <w:rPr>
          <w:rFonts w:ascii="Times New Roman" w:hAnsi="Times New Roman" w:cs="Times New Roman"/>
          <w:b/>
          <w:lang w:val="en-US"/>
        </w:rPr>
        <w:t>Mr. R. FitzGerald, Head of Finance presented sections of Division H.</w:t>
      </w:r>
    </w:p>
    <w:p w14:paraId="02CFF599" w14:textId="77777777" w:rsidR="007B3CEB" w:rsidRPr="0081168C" w:rsidRDefault="007B3CEB" w:rsidP="007B3CEB">
      <w:pPr>
        <w:spacing w:after="0" w:line="240" w:lineRule="auto"/>
        <w:ind w:left="567" w:firstLine="142"/>
        <w:rPr>
          <w:rFonts w:ascii="Times New Roman" w:hAnsi="Times New Roman" w:cs="Times New Roman"/>
          <w:b/>
          <w:lang w:val="en-US"/>
        </w:rPr>
      </w:pPr>
    </w:p>
    <w:p w14:paraId="7F0D9F5B" w14:textId="77777777" w:rsidR="007B3CEB" w:rsidRDefault="007B3CEB" w:rsidP="007B3CEB">
      <w:pPr>
        <w:spacing w:after="0" w:line="240" w:lineRule="auto"/>
        <w:ind w:left="709"/>
        <w:rPr>
          <w:rFonts w:ascii="Times New Roman" w:hAnsi="Times New Roman" w:cs="Times New Roman"/>
          <w:bCs/>
          <w:lang w:val="en-US"/>
        </w:rPr>
      </w:pPr>
      <w:r w:rsidRPr="0081168C">
        <w:rPr>
          <w:rFonts w:ascii="Times New Roman" w:hAnsi="Times New Roman" w:cs="Times New Roman"/>
          <w:bCs/>
          <w:lang w:val="en-US"/>
        </w:rPr>
        <w:t>Councillors C. King and R. McMahon contributed to a discussion with queries in relation to the figures for LPT and Rates.</w:t>
      </w:r>
    </w:p>
    <w:p w14:paraId="48A76FC7" w14:textId="77777777" w:rsidR="007B3CEB" w:rsidRPr="0081168C" w:rsidRDefault="007B3CEB" w:rsidP="007B3CEB">
      <w:pPr>
        <w:spacing w:after="0" w:line="240" w:lineRule="auto"/>
        <w:ind w:left="709"/>
        <w:rPr>
          <w:rFonts w:ascii="Times New Roman" w:hAnsi="Times New Roman" w:cs="Times New Roman"/>
          <w:bCs/>
          <w:lang w:val="en-US"/>
        </w:rPr>
      </w:pPr>
    </w:p>
    <w:p w14:paraId="5A7810AA" w14:textId="77777777" w:rsidR="007B3CEB" w:rsidRPr="0081168C" w:rsidRDefault="007B3CEB" w:rsidP="007B3CEB">
      <w:pPr>
        <w:spacing w:after="0" w:line="240" w:lineRule="auto"/>
        <w:ind w:left="709"/>
        <w:rPr>
          <w:rFonts w:ascii="Times New Roman" w:hAnsi="Times New Roman" w:cs="Times New Roman"/>
          <w:bCs/>
          <w:lang w:val="en-US"/>
        </w:rPr>
      </w:pPr>
      <w:r w:rsidRPr="0081168C">
        <w:rPr>
          <w:rFonts w:ascii="Times New Roman" w:hAnsi="Times New Roman" w:cs="Times New Roman"/>
          <w:bCs/>
          <w:lang w:val="en-US"/>
        </w:rPr>
        <w:t xml:space="preserve">Mr. R. FitzGerald, Head of Finance, responded to the members queries.  </w:t>
      </w:r>
    </w:p>
    <w:p w14:paraId="4B242EC3" w14:textId="77777777" w:rsidR="007B3CEB" w:rsidRDefault="007B3CEB" w:rsidP="007B3CEB">
      <w:pPr>
        <w:spacing w:after="0" w:line="240" w:lineRule="auto"/>
        <w:ind w:left="720"/>
        <w:rPr>
          <w:rStyle w:val="Hyperlink"/>
          <w:rFonts w:ascii="Times New Roman" w:hAnsi="Times New Roman" w:cs="Times New Roman"/>
          <w:color w:val="auto"/>
          <w:u w:val="none"/>
        </w:rPr>
      </w:pPr>
      <w:r w:rsidRPr="0081168C">
        <w:rPr>
          <w:rStyle w:val="Hyperlink"/>
          <w:rFonts w:ascii="Times New Roman" w:hAnsi="Times New Roman" w:cs="Times New Roman"/>
          <w:color w:val="auto"/>
          <w:u w:val="none"/>
        </w:rPr>
        <w:t xml:space="preserve">Mr. </w:t>
      </w:r>
      <w:r w:rsidRPr="0081168C">
        <w:rPr>
          <w:rFonts w:ascii="Times New Roman" w:hAnsi="Times New Roman" w:cs="Times New Roman"/>
          <w:bCs/>
          <w:lang w:val="en-US"/>
        </w:rPr>
        <w:t>R. FitzGerald</w:t>
      </w:r>
      <w:r w:rsidRPr="0081168C">
        <w:rPr>
          <w:rStyle w:val="Hyperlink"/>
          <w:rFonts w:ascii="Times New Roman" w:hAnsi="Times New Roman" w:cs="Times New Roman"/>
          <w:color w:val="auto"/>
          <w:u w:val="none"/>
        </w:rPr>
        <w:t xml:space="preserve"> also replied to a query raised with Mr. C. Ward, Director of Housing, Social and Community Development, regarding the allocation of the LPT fund. </w:t>
      </w:r>
    </w:p>
    <w:p w14:paraId="4622C2FC" w14:textId="77777777" w:rsidR="007B3CEB" w:rsidRPr="0081168C" w:rsidRDefault="007B3CEB" w:rsidP="007B3CEB">
      <w:pPr>
        <w:spacing w:after="0" w:line="240" w:lineRule="auto"/>
        <w:ind w:left="720"/>
        <w:rPr>
          <w:rFonts w:ascii="Times New Roman" w:hAnsi="Times New Roman" w:cs="Times New Roman"/>
          <w:bCs/>
          <w:lang w:val="en-US"/>
        </w:rPr>
      </w:pPr>
    </w:p>
    <w:p w14:paraId="3E9F16B6" w14:textId="77777777" w:rsidR="007B3CEB" w:rsidRPr="0081168C" w:rsidRDefault="007B3CEB" w:rsidP="007B3CEB">
      <w:pPr>
        <w:spacing w:after="0" w:line="240" w:lineRule="auto"/>
        <w:ind w:left="720"/>
        <w:rPr>
          <w:rStyle w:val="Hyperlink"/>
          <w:rFonts w:ascii="Times New Roman" w:hAnsi="Times New Roman" w:cs="Times New Roman"/>
        </w:rPr>
      </w:pPr>
      <w:r w:rsidRPr="0081168C">
        <w:rPr>
          <w:rFonts w:ascii="Times New Roman" w:hAnsi="Times New Roman" w:cs="Times New Roman"/>
        </w:rPr>
        <w:t>The Mayor, Councillor P. Kavanagh, informed the members that Motions to amend the draft budget would now be taken.</w:t>
      </w:r>
    </w:p>
    <w:p w14:paraId="783723CC" w14:textId="77777777" w:rsidR="007B3CEB" w:rsidRPr="0081168C" w:rsidRDefault="007B3CEB" w:rsidP="007B3CEB">
      <w:pPr>
        <w:spacing w:after="0" w:line="240" w:lineRule="auto"/>
        <w:ind w:left="720"/>
        <w:rPr>
          <w:rStyle w:val="Hyperlink"/>
          <w:rFonts w:ascii="Times New Roman" w:hAnsi="Times New Roman" w:cs="Times New Roman"/>
        </w:rPr>
      </w:pPr>
    </w:p>
    <w:p w14:paraId="76654796" w14:textId="77777777" w:rsidR="007B3CEB" w:rsidRPr="0081168C" w:rsidRDefault="007B3CEB" w:rsidP="007B3CEB">
      <w:pPr>
        <w:spacing w:after="0" w:line="240" w:lineRule="auto"/>
        <w:ind w:firstLine="720"/>
        <w:rPr>
          <w:rFonts w:ascii="Times New Roman" w:hAnsi="Times New Roman" w:cs="Times New Roman"/>
          <w:b/>
          <w:u w:val="single"/>
          <w:lang w:val="en-US"/>
        </w:rPr>
      </w:pPr>
      <w:r w:rsidRPr="0081168C">
        <w:rPr>
          <w:rFonts w:ascii="Times New Roman" w:hAnsi="Times New Roman" w:cs="Times New Roman"/>
          <w:b/>
          <w:u w:val="single"/>
          <w:lang w:val="en-US"/>
        </w:rPr>
        <w:t>Motions to Amend the Draft Budget</w:t>
      </w:r>
    </w:p>
    <w:p w14:paraId="267836B6" w14:textId="77777777" w:rsidR="007B3CEB" w:rsidRPr="0081168C" w:rsidRDefault="007B3CEB" w:rsidP="007B3CEB">
      <w:pPr>
        <w:spacing w:after="0" w:line="240" w:lineRule="auto"/>
        <w:ind w:firstLine="720"/>
        <w:rPr>
          <w:rFonts w:ascii="Times New Roman" w:hAnsi="Times New Roman" w:cs="Times New Roman"/>
          <w:b/>
          <w:u w:val="single"/>
          <w:lang w:val="en-US"/>
        </w:rPr>
      </w:pPr>
    </w:p>
    <w:p w14:paraId="6CD7A946" w14:textId="77777777" w:rsidR="007B3CEB" w:rsidRPr="0081168C" w:rsidRDefault="007B3CEB" w:rsidP="007B3CEB">
      <w:pPr>
        <w:spacing w:after="0" w:line="240" w:lineRule="auto"/>
        <w:ind w:left="567" w:firstLine="153"/>
        <w:rPr>
          <w:rFonts w:ascii="Times New Roman" w:hAnsi="Times New Roman" w:cs="Times New Roman"/>
          <w:b/>
          <w:u w:val="single"/>
          <w:lang w:val="en-US"/>
        </w:rPr>
      </w:pPr>
      <w:r w:rsidRPr="0081168C">
        <w:rPr>
          <w:rFonts w:ascii="Times New Roman" w:eastAsia="Times New Roman" w:hAnsi="Times New Roman" w:cs="Times New Roman"/>
          <w:b/>
          <w:u w:val="single"/>
          <w:lang w:val="en-US" w:eastAsia="en-US"/>
        </w:rPr>
        <w:t>Motion 1 to amend the Draft Budget</w:t>
      </w:r>
    </w:p>
    <w:p w14:paraId="2885D55F" w14:textId="77777777" w:rsidR="007B3CEB" w:rsidRDefault="007B3CEB" w:rsidP="007B3CEB">
      <w:pPr>
        <w:spacing w:after="0" w:line="240" w:lineRule="auto"/>
        <w:ind w:firstLine="720"/>
        <w:rPr>
          <w:rFonts w:ascii="Times New Roman" w:hAnsi="Times New Roman" w:cs="Times New Roman"/>
          <w:b/>
          <w:lang w:val="en-US"/>
        </w:rPr>
      </w:pPr>
      <w:r w:rsidRPr="0081168C">
        <w:rPr>
          <w:rFonts w:ascii="Times New Roman" w:hAnsi="Times New Roman" w:cs="Times New Roman"/>
          <w:b/>
          <w:lang w:val="en-US"/>
        </w:rPr>
        <w:t>Division D – Development Management  - D0903 – Town Twinning</w:t>
      </w:r>
    </w:p>
    <w:p w14:paraId="31576991" w14:textId="77777777" w:rsidR="007B3CEB" w:rsidRPr="0081168C" w:rsidRDefault="007B3CEB" w:rsidP="007B3CEB">
      <w:pPr>
        <w:spacing w:after="0" w:line="240" w:lineRule="auto"/>
        <w:ind w:firstLine="720"/>
        <w:rPr>
          <w:rFonts w:ascii="Times New Roman" w:hAnsi="Times New Roman" w:cs="Times New Roman"/>
          <w:b/>
          <w:lang w:val="en-US"/>
        </w:rPr>
      </w:pPr>
    </w:p>
    <w:p w14:paraId="0179A12B" w14:textId="77777777" w:rsidR="007B3CEB" w:rsidRDefault="007B3CEB" w:rsidP="007B3CEB">
      <w:pPr>
        <w:spacing w:after="0" w:line="240" w:lineRule="auto"/>
        <w:ind w:left="720"/>
        <w:rPr>
          <w:rFonts w:ascii="Times New Roman" w:hAnsi="Times New Roman" w:cs="Times New Roman"/>
          <w:lang w:val="en-GB"/>
        </w:rPr>
      </w:pPr>
      <w:r w:rsidRPr="0081168C">
        <w:rPr>
          <w:rFonts w:ascii="Times New Roman" w:hAnsi="Times New Roman" w:cs="Times New Roman"/>
        </w:rPr>
        <w:t xml:space="preserve">The following Motion in the name of </w:t>
      </w:r>
      <w:r w:rsidRPr="0081168C">
        <w:rPr>
          <w:rFonts w:ascii="Times New Roman" w:hAnsi="Times New Roman" w:cs="Times New Roman"/>
          <w:lang w:val="en-GB"/>
        </w:rPr>
        <w:t xml:space="preserve">Councillor A. Hayes was proposed by </w:t>
      </w:r>
      <w:r w:rsidRPr="0081168C">
        <w:rPr>
          <w:rFonts w:ascii="Times New Roman" w:hAnsi="Times New Roman" w:cs="Times New Roman"/>
          <w:b/>
          <w:bCs/>
          <w:lang w:val="en-GB"/>
        </w:rPr>
        <w:t>Councillor A. Hayes</w:t>
      </w:r>
      <w:r w:rsidRPr="0081168C">
        <w:rPr>
          <w:rFonts w:ascii="Times New Roman" w:hAnsi="Times New Roman" w:cs="Times New Roman"/>
          <w:lang w:val="en-GB"/>
        </w:rPr>
        <w:t xml:space="preserve"> and seconded by </w:t>
      </w:r>
      <w:r w:rsidRPr="0081168C">
        <w:rPr>
          <w:rFonts w:ascii="Times New Roman" w:hAnsi="Times New Roman" w:cs="Times New Roman"/>
          <w:b/>
          <w:bCs/>
          <w:lang w:val="en-GB"/>
        </w:rPr>
        <w:t>Councillor F. Timmons</w:t>
      </w:r>
      <w:r>
        <w:rPr>
          <w:rFonts w:ascii="Times New Roman" w:hAnsi="Times New Roman" w:cs="Times New Roman"/>
          <w:lang w:val="en-GB"/>
        </w:rPr>
        <w:t>:</w:t>
      </w:r>
    </w:p>
    <w:p w14:paraId="322898A8" w14:textId="77777777" w:rsidR="007B3CEB" w:rsidRPr="00545ADD" w:rsidRDefault="007B3CEB" w:rsidP="007B3CEB">
      <w:pPr>
        <w:spacing w:after="0" w:line="240" w:lineRule="auto"/>
        <w:ind w:left="720"/>
        <w:rPr>
          <w:rFonts w:ascii="Tahoma" w:hAnsi="Tahoma" w:cs="Tahoma"/>
          <w:b/>
          <w:sz w:val="20"/>
          <w:szCs w:val="20"/>
          <w:u w:val="single"/>
          <w:lang w:val="en-US"/>
        </w:rPr>
      </w:pPr>
    </w:p>
    <w:p w14:paraId="5A753B0C" w14:textId="77777777" w:rsidR="007B3CEB" w:rsidRPr="00545ADD" w:rsidRDefault="007B3CEB" w:rsidP="007B3CEB">
      <w:pPr>
        <w:shd w:val="clear" w:color="auto" w:fill="FFFFFF"/>
        <w:spacing w:after="0" w:line="240" w:lineRule="auto"/>
        <w:ind w:left="720"/>
        <w:rPr>
          <w:rFonts w:ascii="Tahoma" w:eastAsia="Times New Roman" w:hAnsi="Tahoma" w:cs="Tahoma"/>
          <w:color w:val="212121"/>
          <w:sz w:val="20"/>
          <w:szCs w:val="20"/>
        </w:rPr>
      </w:pPr>
      <w:r w:rsidRPr="00545ADD">
        <w:rPr>
          <w:rFonts w:ascii="Tahoma" w:eastAsia="Times New Roman" w:hAnsi="Tahoma" w:cs="Tahoma"/>
          <w:color w:val="212121"/>
          <w:sz w:val="20"/>
          <w:szCs w:val="20"/>
        </w:rPr>
        <w:t>"To use €20,000 from D0903 (Town Twinning) to create a fund that would see South Dublin County Council collaborate with a Council in Northern Ireland to facilitate a series of conversations on our shared future on the Island of Ireland"</w:t>
      </w:r>
    </w:p>
    <w:p w14:paraId="5E6734C7" w14:textId="77777777" w:rsidR="007B3CEB" w:rsidRPr="0081168C" w:rsidRDefault="007B3CEB" w:rsidP="007B3CEB">
      <w:pPr>
        <w:shd w:val="clear" w:color="auto" w:fill="FFFFFF"/>
        <w:spacing w:after="0" w:line="240" w:lineRule="auto"/>
        <w:ind w:left="720"/>
        <w:rPr>
          <w:rFonts w:ascii="Times New Roman" w:eastAsia="Times New Roman" w:hAnsi="Times New Roman" w:cs="Times New Roman"/>
          <w:color w:val="212121"/>
        </w:rPr>
      </w:pPr>
    </w:p>
    <w:p w14:paraId="3860B0BA" w14:textId="77777777" w:rsidR="007B3CEB" w:rsidRDefault="007B3CEB" w:rsidP="007B3CEB">
      <w:pPr>
        <w:spacing w:after="0" w:line="240" w:lineRule="auto"/>
        <w:ind w:left="720"/>
        <w:rPr>
          <w:rFonts w:ascii="Times New Roman" w:hAnsi="Times New Roman" w:cs="Times New Roman"/>
        </w:rPr>
      </w:pPr>
      <w:r w:rsidRPr="0081168C">
        <w:rPr>
          <w:rFonts w:ascii="Times New Roman" w:hAnsi="Times New Roman" w:cs="Times New Roman"/>
        </w:rPr>
        <w:t>The following amendment to Councillor A. Hayes’s amendment to the Draft Budget in the names</w:t>
      </w:r>
      <w:r w:rsidRPr="0081168C">
        <w:rPr>
          <w:rFonts w:ascii="Times New Roman" w:hAnsi="Times New Roman" w:cs="Times New Roman"/>
          <w:b/>
          <w:bCs/>
        </w:rPr>
        <w:t xml:space="preserve"> </w:t>
      </w:r>
      <w:r w:rsidRPr="0081168C">
        <w:rPr>
          <w:rFonts w:ascii="Times New Roman" w:hAnsi="Times New Roman" w:cs="Times New Roman"/>
        </w:rPr>
        <w:t>of</w:t>
      </w:r>
      <w:r w:rsidRPr="0081168C">
        <w:rPr>
          <w:rFonts w:ascii="Times New Roman" w:hAnsi="Times New Roman" w:cs="Times New Roman"/>
          <w:b/>
          <w:bCs/>
        </w:rPr>
        <w:t xml:space="preserve"> </w:t>
      </w:r>
      <w:r w:rsidRPr="0081168C">
        <w:rPr>
          <w:rFonts w:ascii="Times New Roman" w:hAnsi="Times New Roman" w:cs="Times New Roman"/>
          <w:lang w:val="en-GB"/>
        </w:rPr>
        <w:t>Councillors L. Donaghy,</w:t>
      </w:r>
      <w:r w:rsidRPr="0081168C">
        <w:rPr>
          <w:rFonts w:ascii="Times New Roman" w:hAnsi="Times New Roman" w:cs="Times New Roman"/>
        </w:rPr>
        <w:t xml:space="preserve"> was proposed by </w:t>
      </w:r>
      <w:r w:rsidRPr="0081168C">
        <w:rPr>
          <w:rFonts w:ascii="Times New Roman" w:hAnsi="Times New Roman" w:cs="Times New Roman"/>
          <w:b/>
          <w:bCs/>
        </w:rPr>
        <w:t>Councillor L. Donaghy</w:t>
      </w:r>
      <w:r w:rsidRPr="0081168C">
        <w:rPr>
          <w:rFonts w:ascii="Times New Roman" w:hAnsi="Times New Roman" w:cs="Times New Roman"/>
        </w:rPr>
        <w:t xml:space="preserve"> and seconded by </w:t>
      </w:r>
      <w:r w:rsidRPr="0081168C">
        <w:rPr>
          <w:rFonts w:ascii="Times New Roman" w:hAnsi="Times New Roman" w:cs="Times New Roman"/>
          <w:b/>
          <w:bCs/>
        </w:rPr>
        <w:t>Councillor C. King</w:t>
      </w:r>
      <w:r w:rsidRPr="0081168C">
        <w:rPr>
          <w:rFonts w:ascii="Times New Roman" w:hAnsi="Times New Roman" w:cs="Times New Roman"/>
        </w:rPr>
        <w:t>:</w:t>
      </w:r>
    </w:p>
    <w:p w14:paraId="7068A1C4" w14:textId="77777777" w:rsidR="007B3CEB" w:rsidRPr="0081168C" w:rsidRDefault="007B3CEB" w:rsidP="007B3CEB">
      <w:pPr>
        <w:spacing w:after="0" w:line="240" w:lineRule="auto"/>
        <w:ind w:left="720"/>
        <w:rPr>
          <w:rFonts w:ascii="Times New Roman" w:hAnsi="Times New Roman" w:cs="Times New Roman"/>
        </w:rPr>
      </w:pPr>
    </w:p>
    <w:p w14:paraId="7912C001" w14:textId="77777777" w:rsidR="007B3CEB" w:rsidRPr="00545ADD" w:rsidRDefault="007B3CEB" w:rsidP="007B3CEB">
      <w:pPr>
        <w:spacing w:after="0" w:line="240" w:lineRule="auto"/>
        <w:ind w:left="720"/>
        <w:rPr>
          <w:rFonts w:ascii="Tahoma" w:eastAsia="Times New Roman" w:hAnsi="Tahoma" w:cs="Tahoma"/>
          <w:i/>
          <w:iCs/>
          <w:sz w:val="20"/>
          <w:szCs w:val="20"/>
        </w:rPr>
      </w:pPr>
      <w:r w:rsidRPr="00545ADD">
        <w:rPr>
          <w:rFonts w:ascii="Tahoma" w:eastAsia="Times New Roman" w:hAnsi="Tahoma" w:cs="Tahoma"/>
          <w:i/>
          <w:iCs/>
          <w:sz w:val="20"/>
          <w:szCs w:val="20"/>
        </w:rPr>
        <w:t>To use €20,000 from D0903 (Town Twinning) to create a fund that, using existing relationships, would see South Dublin County Council collaborate with a Council in Northern Ireland to facilitate a series of conversations on our shared future on the Island of Ireland.</w:t>
      </w:r>
    </w:p>
    <w:p w14:paraId="5F5CE477" w14:textId="77777777" w:rsidR="007B3CEB" w:rsidRPr="0081168C" w:rsidRDefault="007B3CEB" w:rsidP="007B3CEB">
      <w:pPr>
        <w:spacing w:after="0" w:line="240" w:lineRule="auto"/>
        <w:ind w:left="720"/>
        <w:rPr>
          <w:rFonts w:ascii="Times New Roman" w:eastAsia="Times New Roman" w:hAnsi="Times New Roman" w:cs="Times New Roman"/>
        </w:rPr>
      </w:pPr>
    </w:p>
    <w:p w14:paraId="09B59E0C" w14:textId="77777777" w:rsidR="007B3CEB" w:rsidRDefault="007B3CEB" w:rsidP="007B3CEB">
      <w:pPr>
        <w:spacing w:after="0" w:line="240" w:lineRule="auto"/>
        <w:ind w:left="720"/>
        <w:rPr>
          <w:rFonts w:ascii="Times New Roman" w:eastAsia="Times New Roman" w:hAnsi="Times New Roman" w:cs="Times New Roman"/>
        </w:rPr>
      </w:pPr>
      <w:r w:rsidRPr="0081168C">
        <w:rPr>
          <w:rFonts w:ascii="Times New Roman" w:eastAsia="Times New Roman" w:hAnsi="Times New Roman" w:cs="Times New Roman"/>
        </w:rPr>
        <w:t>At this point of the meeting Councillor M. Johansson raised a point of order</w:t>
      </w:r>
      <w:r>
        <w:rPr>
          <w:rFonts w:ascii="Times New Roman" w:eastAsia="Times New Roman" w:hAnsi="Times New Roman" w:cs="Times New Roman"/>
        </w:rPr>
        <w:t xml:space="preserve"> and the Mayor Councillor P. Kavanagh responded, regarding</w:t>
      </w:r>
      <w:r w:rsidRPr="0081168C">
        <w:rPr>
          <w:rFonts w:ascii="Times New Roman" w:eastAsia="Times New Roman" w:hAnsi="Times New Roman" w:cs="Times New Roman"/>
        </w:rPr>
        <w:t xml:space="preserve"> the process of the meeting </w:t>
      </w:r>
      <w:r>
        <w:rPr>
          <w:rFonts w:ascii="Times New Roman" w:eastAsia="Times New Roman" w:hAnsi="Times New Roman" w:cs="Times New Roman"/>
        </w:rPr>
        <w:t>in relation to taking of</w:t>
      </w:r>
      <w:r w:rsidRPr="0081168C">
        <w:rPr>
          <w:rFonts w:ascii="Times New Roman" w:eastAsia="Times New Roman" w:hAnsi="Times New Roman" w:cs="Times New Roman"/>
        </w:rPr>
        <w:t xml:space="preserve"> Amendments in relation to the same division within the budget.</w:t>
      </w:r>
    </w:p>
    <w:p w14:paraId="177CECA8" w14:textId="77777777" w:rsidR="007B3CEB" w:rsidRPr="0081168C" w:rsidRDefault="007B3CEB" w:rsidP="007B3CEB">
      <w:pPr>
        <w:spacing w:after="0" w:line="240" w:lineRule="auto"/>
        <w:ind w:left="720"/>
        <w:rPr>
          <w:rFonts w:ascii="Times New Roman" w:eastAsia="Times New Roman" w:hAnsi="Times New Roman" w:cs="Times New Roman"/>
        </w:rPr>
      </w:pPr>
    </w:p>
    <w:p w14:paraId="2E8FA8A6" w14:textId="77777777" w:rsidR="007B3CEB" w:rsidRDefault="007B3CEB" w:rsidP="007B3CEB">
      <w:pPr>
        <w:spacing w:after="0" w:line="240" w:lineRule="auto"/>
        <w:ind w:left="720"/>
        <w:rPr>
          <w:rFonts w:ascii="Times New Roman" w:eastAsia="Times New Roman" w:hAnsi="Times New Roman" w:cs="Times New Roman"/>
          <w:lang w:val="en-GB"/>
        </w:rPr>
      </w:pPr>
      <w:r w:rsidRPr="0081168C">
        <w:rPr>
          <w:rFonts w:ascii="Times New Roman" w:eastAsia="Times New Roman" w:hAnsi="Times New Roman" w:cs="Times New Roman"/>
          <w:lang w:val="en-GB"/>
        </w:rPr>
        <w:t xml:space="preserve">The following amendment to Councillor A. Hayes amendment to the Draft Budget was proposed by </w:t>
      </w:r>
      <w:r w:rsidRPr="0081168C">
        <w:rPr>
          <w:rFonts w:ascii="Times New Roman" w:eastAsia="Times New Roman" w:hAnsi="Times New Roman" w:cs="Times New Roman"/>
          <w:b/>
          <w:bCs/>
          <w:lang w:val="en-GB"/>
        </w:rPr>
        <w:t>Councillor G. O'Connell</w:t>
      </w:r>
      <w:r w:rsidRPr="0081168C">
        <w:rPr>
          <w:rFonts w:ascii="Times New Roman" w:eastAsia="Times New Roman" w:hAnsi="Times New Roman" w:cs="Times New Roman"/>
          <w:lang w:val="en-GB"/>
        </w:rPr>
        <w:t xml:space="preserve"> and seconded by </w:t>
      </w:r>
      <w:r w:rsidRPr="0081168C">
        <w:rPr>
          <w:rFonts w:ascii="Times New Roman" w:eastAsia="Times New Roman" w:hAnsi="Times New Roman" w:cs="Times New Roman"/>
          <w:b/>
          <w:bCs/>
          <w:lang w:val="en-GB"/>
        </w:rPr>
        <w:t>Councillor L. O'Toole</w:t>
      </w:r>
      <w:r w:rsidRPr="0081168C">
        <w:rPr>
          <w:rFonts w:ascii="Times New Roman" w:eastAsia="Times New Roman" w:hAnsi="Times New Roman" w:cs="Times New Roman"/>
          <w:lang w:val="en-GB"/>
        </w:rPr>
        <w:t>: </w:t>
      </w:r>
    </w:p>
    <w:p w14:paraId="5845A3F2" w14:textId="77777777" w:rsidR="007B3CEB" w:rsidRPr="0081168C" w:rsidRDefault="007B3CEB" w:rsidP="007B3CEB">
      <w:pPr>
        <w:spacing w:after="0" w:line="240" w:lineRule="auto"/>
        <w:ind w:left="720"/>
        <w:rPr>
          <w:rFonts w:ascii="Times New Roman" w:eastAsia="Times New Roman" w:hAnsi="Times New Roman" w:cs="Times New Roman"/>
          <w:lang w:val="en-GB"/>
        </w:rPr>
      </w:pPr>
    </w:p>
    <w:p w14:paraId="02AF6B3C" w14:textId="77777777" w:rsidR="007B3CEB" w:rsidRPr="00545ADD" w:rsidRDefault="007B3CEB" w:rsidP="007B3CEB">
      <w:pPr>
        <w:spacing w:after="0" w:line="240" w:lineRule="auto"/>
        <w:ind w:left="720"/>
        <w:rPr>
          <w:rFonts w:ascii="Tahoma" w:eastAsia="Times New Roman" w:hAnsi="Tahoma" w:cs="Tahoma"/>
          <w:i/>
          <w:iCs/>
          <w:sz w:val="20"/>
          <w:szCs w:val="20"/>
        </w:rPr>
      </w:pPr>
      <w:r w:rsidRPr="00545ADD">
        <w:rPr>
          <w:rFonts w:ascii="Tahoma" w:eastAsia="Times New Roman" w:hAnsi="Tahoma" w:cs="Tahoma"/>
          <w:i/>
          <w:iCs/>
          <w:color w:val="212121"/>
          <w:sz w:val="20"/>
          <w:szCs w:val="20"/>
        </w:rPr>
        <w:t>To use €20,000 from D0903 (Town Twinning) to create a twinning between South Dublin County Council  with a Council in Northern Ireland</w:t>
      </w:r>
      <w:r w:rsidRPr="00545ADD">
        <w:rPr>
          <w:rFonts w:ascii="Tahoma" w:eastAsia="Times New Roman" w:hAnsi="Tahoma" w:cs="Tahoma"/>
          <w:i/>
          <w:iCs/>
          <w:sz w:val="20"/>
          <w:szCs w:val="20"/>
        </w:rPr>
        <w:t xml:space="preserve"> to support innovation on Climate Action at community level within both Counties</w:t>
      </w:r>
    </w:p>
    <w:p w14:paraId="1EB19AFD" w14:textId="77777777" w:rsidR="007B3CEB" w:rsidRPr="0081168C" w:rsidRDefault="007B3CEB" w:rsidP="007B3CEB">
      <w:pPr>
        <w:spacing w:after="0" w:line="240" w:lineRule="auto"/>
        <w:ind w:left="720"/>
        <w:rPr>
          <w:rFonts w:ascii="Times New Roman" w:eastAsia="Times New Roman" w:hAnsi="Times New Roman" w:cs="Times New Roman"/>
          <w:b/>
          <w:bCs/>
          <w:i/>
          <w:iCs/>
        </w:rPr>
      </w:pPr>
    </w:p>
    <w:p w14:paraId="1E93AC9D" w14:textId="77777777" w:rsidR="007B3CEB" w:rsidRDefault="007B3CEB" w:rsidP="007B3CEB">
      <w:pPr>
        <w:spacing w:after="0" w:line="240" w:lineRule="auto"/>
        <w:ind w:left="720"/>
        <w:rPr>
          <w:rFonts w:ascii="Times New Roman" w:hAnsi="Times New Roman" w:cs="Times New Roman"/>
        </w:rPr>
      </w:pPr>
      <w:r w:rsidRPr="0081168C">
        <w:rPr>
          <w:rFonts w:ascii="Times New Roman" w:hAnsi="Times New Roman" w:cs="Times New Roman"/>
        </w:rPr>
        <w:t>A discussion followed with contributions from Councillors A. Hayes, M. Johansson, P. Kavanagh, J. Tuffy, C. King, L. Sinclair, L. Dunne, G. O'Connell, L. Donaghy, P. Kearns, P. Holohan, C. Bailey, K. Mahon, L. O'Toole, D. McManus, F. Timmons, D. O'Donovan, Y. Collins, C. O'Connor, M. Duff and P. Gogarty.</w:t>
      </w:r>
    </w:p>
    <w:p w14:paraId="2251BF34" w14:textId="77777777" w:rsidR="007B3CEB" w:rsidRPr="0081168C" w:rsidRDefault="007B3CEB" w:rsidP="007B3CEB">
      <w:pPr>
        <w:spacing w:after="0" w:line="240" w:lineRule="auto"/>
        <w:ind w:left="720"/>
        <w:rPr>
          <w:rFonts w:ascii="Times New Roman" w:hAnsi="Times New Roman" w:cs="Times New Roman"/>
        </w:rPr>
      </w:pPr>
    </w:p>
    <w:p w14:paraId="35210243" w14:textId="77777777" w:rsidR="007B3CEB" w:rsidRDefault="007B3CEB" w:rsidP="007B3CEB">
      <w:pPr>
        <w:spacing w:after="0" w:line="240" w:lineRule="auto"/>
        <w:ind w:left="720"/>
        <w:rPr>
          <w:rFonts w:ascii="Times New Roman" w:hAnsi="Times New Roman" w:cs="Times New Roman"/>
        </w:rPr>
      </w:pPr>
      <w:r w:rsidRPr="0081168C">
        <w:rPr>
          <w:rFonts w:ascii="Times New Roman" w:hAnsi="Times New Roman" w:cs="Times New Roman"/>
        </w:rPr>
        <w:t xml:space="preserve">Mr. D. McLoughlin, Chief Executive, informed the members on the Twinning process. </w:t>
      </w:r>
    </w:p>
    <w:p w14:paraId="4E608C0C" w14:textId="77777777" w:rsidR="007B3CEB" w:rsidRPr="0081168C" w:rsidRDefault="007B3CEB" w:rsidP="007B3CEB">
      <w:pPr>
        <w:spacing w:after="0" w:line="240" w:lineRule="auto"/>
        <w:ind w:left="720"/>
        <w:rPr>
          <w:rFonts w:ascii="Times New Roman" w:hAnsi="Times New Roman" w:cs="Times New Roman"/>
        </w:rPr>
      </w:pPr>
    </w:p>
    <w:p w14:paraId="68E97BAD" w14:textId="77777777" w:rsidR="007B3CEB" w:rsidRDefault="007B3CEB" w:rsidP="007B3CEB">
      <w:pPr>
        <w:spacing w:after="0" w:line="240" w:lineRule="auto"/>
        <w:ind w:left="720"/>
        <w:rPr>
          <w:rFonts w:ascii="Times New Roman" w:hAnsi="Times New Roman" w:cs="Times New Roman"/>
          <w:color w:val="000000"/>
          <w:lang w:val="en-GB"/>
        </w:rPr>
      </w:pPr>
      <w:r w:rsidRPr="0081168C">
        <w:rPr>
          <w:rFonts w:ascii="Times New Roman" w:hAnsi="Times New Roman" w:cs="Times New Roman"/>
          <w:color w:val="000000"/>
          <w:lang w:val="en-GB"/>
        </w:rPr>
        <w:t xml:space="preserve">The Mayor, Councillor P. Kavanagh  then called for a </w:t>
      </w:r>
      <w:r w:rsidRPr="0081168C">
        <w:rPr>
          <w:rFonts w:ascii="Times New Roman" w:hAnsi="Times New Roman" w:cs="Times New Roman"/>
          <w:b/>
          <w:bCs/>
          <w:color w:val="000000"/>
          <w:lang w:val="en-GB"/>
        </w:rPr>
        <w:t>ROLL CALL</w:t>
      </w:r>
      <w:r w:rsidRPr="0081168C">
        <w:rPr>
          <w:rFonts w:ascii="Times New Roman" w:hAnsi="Times New Roman" w:cs="Times New Roman"/>
          <w:color w:val="000000"/>
          <w:lang w:val="en-GB"/>
        </w:rPr>
        <w:t xml:space="preserve"> </w:t>
      </w:r>
      <w:r w:rsidRPr="0081168C">
        <w:rPr>
          <w:rFonts w:ascii="Times New Roman" w:hAnsi="Times New Roman" w:cs="Times New Roman"/>
          <w:b/>
          <w:bCs/>
          <w:color w:val="000000"/>
          <w:lang w:val="en-GB"/>
        </w:rPr>
        <w:t xml:space="preserve">VOTE </w:t>
      </w:r>
      <w:r w:rsidRPr="0081168C">
        <w:rPr>
          <w:rFonts w:ascii="Times New Roman" w:hAnsi="Times New Roman" w:cs="Times New Roman"/>
          <w:color w:val="000000"/>
          <w:lang w:val="en-GB"/>
        </w:rPr>
        <w:t xml:space="preserve">on </w:t>
      </w:r>
      <w:r w:rsidRPr="0081168C">
        <w:rPr>
          <w:rFonts w:ascii="Times New Roman" w:hAnsi="Times New Roman" w:cs="Times New Roman"/>
          <w:b/>
          <w:bCs/>
          <w:color w:val="000000"/>
          <w:lang w:val="en-GB"/>
        </w:rPr>
        <w:t>Councillor L. Donaghy’s</w:t>
      </w:r>
      <w:r w:rsidRPr="0081168C">
        <w:rPr>
          <w:rFonts w:ascii="Times New Roman" w:hAnsi="Times New Roman" w:cs="Times New Roman"/>
          <w:color w:val="000000"/>
          <w:lang w:val="en-GB"/>
        </w:rPr>
        <w:t xml:space="preserve"> amendment “</w:t>
      </w:r>
      <w:r w:rsidRPr="0081168C">
        <w:rPr>
          <w:rFonts w:ascii="Times New Roman" w:eastAsia="Times New Roman" w:hAnsi="Times New Roman" w:cs="Times New Roman"/>
          <w:i/>
          <w:iCs/>
        </w:rPr>
        <w:t xml:space="preserve">To use €20,000 from D0903 (Town Twinning) to create a fund that, using existing relationships, would see South Dublin County Council collaborate with a Council in Northern Ireland to facilitate a series of conversations on our shared future on the Island of Ireland” </w:t>
      </w:r>
      <w:r w:rsidRPr="0081168C">
        <w:rPr>
          <w:rFonts w:ascii="Times New Roman" w:hAnsi="Times New Roman" w:cs="Times New Roman"/>
          <w:color w:val="000000"/>
          <w:lang w:val="en-GB"/>
        </w:rPr>
        <w:t>the result of which is as follows:</w:t>
      </w:r>
    </w:p>
    <w:p w14:paraId="603A9B73" w14:textId="77777777" w:rsidR="007B3CEB" w:rsidRPr="0081168C" w:rsidRDefault="007B3CEB" w:rsidP="007B3CEB">
      <w:pPr>
        <w:spacing w:after="0" w:line="240" w:lineRule="auto"/>
        <w:ind w:left="720"/>
        <w:rPr>
          <w:rFonts w:ascii="Times New Roman" w:hAnsi="Times New Roman" w:cs="Times New Roman"/>
          <w:color w:val="000000"/>
          <w:lang w:val="en-GB"/>
        </w:rPr>
      </w:pPr>
    </w:p>
    <w:p w14:paraId="436A716E" w14:textId="77777777" w:rsidR="007B3CEB"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FOR:</w:t>
      </w:r>
      <w:r w:rsidRPr="0081168C">
        <w:rPr>
          <w:rFonts w:ascii="Times New Roman" w:hAnsi="Times New Roman" w:cs="Times New Roman"/>
          <w:b/>
          <w:bCs/>
          <w:color w:val="000000"/>
          <w:lang w:val="en-GB"/>
        </w:rPr>
        <w:tab/>
      </w:r>
      <w:r w:rsidRPr="0081168C">
        <w:rPr>
          <w:rFonts w:ascii="Times New Roman" w:hAnsi="Times New Roman" w:cs="Times New Roman"/>
          <w:b/>
          <w:bCs/>
          <w:color w:val="000000"/>
          <w:lang w:val="en-GB"/>
        </w:rPr>
        <w:tab/>
        <w:t xml:space="preserve"> 10 (TEN)</w:t>
      </w:r>
    </w:p>
    <w:p w14:paraId="658E5CF4" w14:textId="77777777" w:rsidR="007B3CEB" w:rsidRPr="0081168C" w:rsidRDefault="007B3CEB" w:rsidP="007B3CEB">
      <w:pPr>
        <w:spacing w:after="0" w:line="240" w:lineRule="auto"/>
        <w:ind w:left="720"/>
        <w:rPr>
          <w:rFonts w:ascii="Times New Roman" w:hAnsi="Times New Roman" w:cs="Times New Roman"/>
          <w:b/>
          <w:bCs/>
          <w:color w:val="000000"/>
          <w:lang w:val="en-GB"/>
        </w:rPr>
      </w:pPr>
    </w:p>
    <w:p w14:paraId="2190EE3C" w14:textId="77777777" w:rsidR="007B3CEB"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Councillors W. Carey, L. Donaghy, L. Dunne, P. Holohan, P. Kavanagh, C. King, S. McEneaney, E. Ó Broin, D. Richardson, L. Sinclair.</w:t>
      </w:r>
    </w:p>
    <w:p w14:paraId="5010355C" w14:textId="77777777" w:rsidR="007B3CEB" w:rsidRPr="0081168C" w:rsidRDefault="007B3CEB" w:rsidP="007B3CEB">
      <w:pPr>
        <w:spacing w:after="0" w:line="240" w:lineRule="auto"/>
        <w:ind w:left="720"/>
        <w:rPr>
          <w:rFonts w:ascii="Times New Roman" w:hAnsi="Times New Roman" w:cs="Times New Roman"/>
          <w:b/>
          <w:bCs/>
          <w:color w:val="000000"/>
          <w:lang w:val="en-GB"/>
        </w:rPr>
      </w:pPr>
    </w:p>
    <w:p w14:paraId="18DBE1CA" w14:textId="77777777" w:rsidR="007B3CEB"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AGAINST:</w:t>
      </w:r>
      <w:r w:rsidRPr="0081168C">
        <w:rPr>
          <w:rFonts w:ascii="Times New Roman" w:hAnsi="Times New Roman" w:cs="Times New Roman"/>
          <w:b/>
          <w:bCs/>
          <w:color w:val="000000"/>
          <w:lang w:val="en-GB"/>
        </w:rPr>
        <w:tab/>
        <w:t>23 (TWENTY-THREE)</w:t>
      </w:r>
    </w:p>
    <w:p w14:paraId="4671D448" w14:textId="77777777" w:rsidR="007B3CEB" w:rsidRPr="0081168C" w:rsidRDefault="007B3CEB" w:rsidP="007B3CEB">
      <w:pPr>
        <w:spacing w:after="0" w:line="240" w:lineRule="auto"/>
        <w:ind w:left="720"/>
        <w:rPr>
          <w:rFonts w:ascii="Times New Roman" w:hAnsi="Times New Roman" w:cs="Times New Roman"/>
          <w:b/>
          <w:bCs/>
          <w:color w:val="000000"/>
          <w:lang w:val="en-GB"/>
        </w:rPr>
      </w:pPr>
    </w:p>
    <w:p w14:paraId="17E99617" w14:textId="77777777" w:rsidR="007B3CEB"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 xml:space="preserve">Councillors C. Bailey, V. Casserly, Y. Collins, T. Costello, M. Duff, K. Egan, M. Johansson, P. Kearns, B. Lawlor, L. McCrave, R. McMahon, D. McManus, S. </w:t>
      </w:r>
      <w:r w:rsidRPr="0081168C">
        <w:rPr>
          <w:rFonts w:ascii="Times New Roman" w:hAnsi="Times New Roman" w:cs="Times New Roman"/>
          <w:b/>
          <w:bCs/>
          <w:color w:val="000000"/>
          <w:lang w:val="en-GB"/>
        </w:rPr>
        <w:lastRenderedPageBreak/>
        <w:t>Moynihan, E. Murphy, E. O'Brien, G. O'Connell, C. O'Connor, D. O'Donovan, S. O'Hara, L. O'Toole, B. Pereppadan, F. Timmons, J. Tuffy.</w:t>
      </w:r>
    </w:p>
    <w:p w14:paraId="772FB237" w14:textId="77777777" w:rsidR="007B3CEB" w:rsidRPr="0081168C" w:rsidRDefault="007B3CEB" w:rsidP="007B3CEB">
      <w:pPr>
        <w:spacing w:after="0" w:line="240" w:lineRule="auto"/>
        <w:ind w:left="720"/>
        <w:rPr>
          <w:rFonts w:ascii="Times New Roman" w:hAnsi="Times New Roman" w:cs="Times New Roman"/>
          <w:b/>
          <w:bCs/>
          <w:color w:val="000000"/>
          <w:lang w:val="en-GB"/>
        </w:rPr>
      </w:pPr>
    </w:p>
    <w:p w14:paraId="7BD4DB38" w14:textId="77777777" w:rsidR="007B3CEB"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ABSTAIN:</w:t>
      </w:r>
      <w:r w:rsidRPr="0081168C">
        <w:rPr>
          <w:rFonts w:ascii="Times New Roman" w:hAnsi="Times New Roman" w:cs="Times New Roman"/>
          <w:b/>
          <w:bCs/>
          <w:color w:val="000000"/>
          <w:lang w:val="en-GB"/>
        </w:rPr>
        <w:tab/>
        <w:t>3 (THREE)</w:t>
      </w:r>
    </w:p>
    <w:p w14:paraId="2FEADB45" w14:textId="77777777" w:rsidR="007B3CEB" w:rsidRPr="0081168C" w:rsidRDefault="007B3CEB" w:rsidP="007B3CEB">
      <w:pPr>
        <w:spacing w:after="0" w:line="240" w:lineRule="auto"/>
        <w:ind w:left="720"/>
        <w:rPr>
          <w:rFonts w:ascii="Times New Roman" w:hAnsi="Times New Roman" w:cs="Times New Roman"/>
          <w:b/>
          <w:bCs/>
          <w:color w:val="000000"/>
          <w:lang w:val="en-GB"/>
        </w:rPr>
      </w:pPr>
    </w:p>
    <w:p w14:paraId="5FEABD82" w14:textId="77777777" w:rsidR="007B3CEB"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Councillors P. Gogarty,  A. Hayes, L. Whelan.</w:t>
      </w:r>
    </w:p>
    <w:p w14:paraId="4B74FD17" w14:textId="77777777" w:rsidR="007B3CEB" w:rsidRPr="0081168C" w:rsidRDefault="007B3CEB" w:rsidP="007B3CEB">
      <w:pPr>
        <w:spacing w:after="0" w:line="240" w:lineRule="auto"/>
        <w:ind w:left="720"/>
        <w:rPr>
          <w:rFonts w:ascii="Times New Roman" w:hAnsi="Times New Roman" w:cs="Times New Roman"/>
          <w:b/>
          <w:bCs/>
          <w:color w:val="000000"/>
          <w:lang w:val="en-GB"/>
        </w:rPr>
      </w:pPr>
    </w:p>
    <w:p w14:paraId="621E4587" w14:textId="77777777" w:rsidR="007B3CEB"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color w:val="000000"/>
          <w:lang w:val="en-GB"/>
        </w:rPr>
        <w:t xml:space="preserve">As a result of the </w:t>
      </w:r>
      <w:r w:rsidRPr="0081168C">
        <w:rPr>
          <w:rFonts w:ascii="Times New Roman" w:hAnsi="Times New Roman" w:cs="Times New Roman"/>
          <w:b/>
          <w:bCs/>
          <w:color w:val="000000"/>
          <w:lang w:val="en-GB"/>
        </w:rPr>
        <w:t>ROLL CALL VOTE</w:t>
      </w:r>
      <w:r w:rsidRPr="0081168C">
        <w:rPr>
          <w:rFonts w:ascii="Times New Roman" w:hAnsi="Times New Roman" w:cs="Times New Roman"/>
          <w:color w:val="000000"/>
          <w:lang w:val="en-GB"/>
        </w:rPr>
        <w:t xml:space="preserve"> the amendment to the Draft Budget 2022 </w:t>
      </w:r>
      <w:r w:rsidRPr="0081168C">
        <w:rPr>
          <w:rFonts w:ascii="Times New Roman" w:hAnsi="Times New Roman" w:cs="Times New Roman"/>
          <w:b/>
          <w:bCs/>
          <w:color w:val="000000"/>
          <w:lang w:val="en-GB"/>
        </w:rPr>
        <w:t>FELL.</w:t>
      </w:r>
    </w:p>
    <w:p w14:paraId="3E5E34A5" w14:textId="77777777" w:rsidR="007B3CEB" w:rsidRPr="0081168C" w:rsidRDefault="007B3CEB" w:rsidP="007B3CEB">
      <w:pPr>
        <w:spacing w:after="0" w:line="240" w:lineRule="auto"/>
        <w:ind w:left="720"/>
        <w:rPr>
          <w:rFonts w:ascii="Times New Roman" w:hAnsi="Times New Roman" w:cs="Times New Roman"/>
        </w:rPr>
      </w:pPr>
    </w:p>
    <w:p w14:paraId="3F16674C" w14:textId="77777777" w:rsidR="007B3CEB" w:rsidRDefault="007B3CEB" w:rsidP="007B3CEB">
      <w:pPr>
        <w:spacing w:after="0" w:line="240" w:lineRule="auto"/>
        <w:ind w:left="720"/>
        <w:rPr>
          <w:rFonts w:ascii="Times New Roman" w:hAnsi="Times New Roman" w:cs="Times New Roman"/>
          <w:color w:val="000000"/>
          <w:lang w:val="en-GB"/>
        </w:rPr>
      </w:pPr>
      <w:r w:rsidRPr="0081168C">
        <w:rPr>
          <w:rFonts w:ascii="Times New Roman" w:hAnsi="Times New Roman" w:cs="Times New Roman"/>
          <w:color w:val="000000"/>
          <w:lang w:val="en-GB"/>
        </w:rPr>
        <w:t xml:space="preserve">The Mayor, Councillor P. Kavanagh  then called for a </w:t>
      </w:r>
      <w:r w:rsidRPr="0081168C">
        <w:rPr>
          <w:rFonts w:ascii="Times New Roman" w:hAnsi="Times New Roman" w:cs="Times New Roman"/>
          <w:b/>
          <w:bCs/>
          <w:color w:val="000000"/>
          <w:lang w:val="en-GB"/>
        </w:rPr>
        <w:t>ROLL CALL</w:t>
      </w:r>
      <w:r w:rsidRPr="0081168C">
        <w:rPr>
          <w:rFonts w:ascii="Times New Roman" w:hAnsi="Times New Roman" w:cs="Times New Roman"/>
          <w:color w:val="000000"/>
          <w:lang w:val="en-GB"/>
        </w:rPr>
        <w:t xml:space="preserve"> </w:t>
      </w:r>
      <w:r w:rsidRPr="0081168C">
        <w:rPr>
          <w:rFonts w:ascii="Times New Roman" w:hAnsi="Times New Roman" w:cs="Times New Roman"/>
          <w:b/>
          <w:bCs/>
          <w:color w:val="000000"/>
          <w:lang w:val="en-GB"/>
        </w:rPr>
        <w:t xml:space="preserve">VOTE </w:t>
      </w:r>
      <w:r w:rsidRPr="0081168C">
        <w:rPr>
          <w:rFonts w:ascii="Times New Roman" w:hAnsi="Times New Roman" w:cs="Times New Roman"/>
          <w:color w:val="000000"/>
          <w:lang w:val="en-GB"/>
        </w:rPr>
        <w:t xml:space="preserve">on </w:t>
      </w:r>
      <w:r w:rsidRPr="0081168C">
        <w:rPr>
          <w:rFonts w:ascii="Times New Roman" w:hAnsi="Times New Roman" w:cs="Times New Roman"/>
          <w:b/>
          <w:bCs/>
          <w:color w:val="000000"/>
          <w:lang w:val="en-GB"/>
        </w:rPr>
        <w:t xml:space="preserve">Councillor G. O'Connell’s </w:t>
      </w:r>
      <w:r w:rsidRPr="0081168C">
        <w:rPr>
          <w:rFonts w:ascii="Times New Roman" w:hAnsi="Times New Roman" w:cs="Times New Roman"/>
          <w:color w:val="000000"/>
          <w:lang w:val="en-GB"/>
        </w:rPr>
        <w:t>amendment “</w:t>
      </w:r>
      <w:r w:rsidRPr="0081168C">
        <w:rPr>
          <w:rFonts w:ascii="Times New Roman" w:eastAsia="Times New Roman" w:hAnsi="Times New Roman" w:cs="Times New Roman"/>
          <w:i/>
          <w:iCs/>
          <w:color w:val="212121"/>
        </w:rPr>
        <w:t>To use €20,000 from D0903 (Town Twinning) to create a twinning between South Dublin County Council  with a Council in Northern Ireland</w:t>
      </w:r>
      <w:r w:rsidRPr="0081168C">
        <w:rPr>
          <w:rFonts w:ascii="Times New Roman" w:eastAsia="Times New Roman" w:hAnsi="Times New Roman" w:cs="Times New Roman"/>
          <w:i/>
          <w:iCs/>
        </w:rPr>
        <w:t xml:space="preserve"> to support innovation on Climate Action at community level within both Counties”</w:t>
      </w:r>
      <w:r w:rsidRPr="0081168C">
        <w:rPr>
          <w:rFonts w:ascii="Times New Roman" w:hAnsi="Times New Roman" w:cs="Times New Roman"/>
          <w:color w:val="000000"/>
          <w:lang w:val="en-GB"/>
        </w:rPr>
        <w:t xml:space="preserve"> the result of which is as follows:</w:t>
      </w:r>
    </w:p>
    <w:p w14:paraId="5985A1C7" w14:textId="77777777" w:rsidR="007B3CEB" w:rsidRPr="0081168C" w:rsidRDefault="007B3CEB" w:rsidP="007B3CEB">
      <w:pPr>
        <w:spacing w:after="0" w:line="240" w:lineRule="auto"/>
        <w:ind w:left="720"/>
        <w:rPr>
          <w:rFonts w:ascii="Times New Roman" w:hAnsi="Times New Roman" w:cs="Times New Roman"/>
          <w:color w:val="000000"/>
          <w:lang w:val="en-GB"/>
        </w:rPr>
      </w:pPr>
    </w:p>
    <w:p w14:paraId="769C40F5" w14:textId="77777777" w:rsidR="007B3CEB"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FOR:</w:t>
      </w:r>
      <w:r w:rsidRPr="0081168C">
        <w:rPr>
          <w:rFonts w:ascii="Times New Roman" w:hAnsi="Times New Roman" w:cs="Times New Roman"/>
          <w:b/>
          <w:bCs/>
          <w:color w:val="000000"/>
          <w:lang w:val="en-GB"/>
        </w:rPr>
        <w:tab/>
      </w:r>
      <w:r w:rsidRPr="0081168C">
        <w:rPr>
          <w:rFonts w:ascii="Times New Roman" w:hAnsi="Times New Roman" w:cs="Times New Roman"/>
          <w:b/>
          <w:bCs/>
          <w:color w:val="000000"/>
          <w:lang w:val="en-GB"/>
        </w:rPr>
        <w:tab/>
        <w:t xml:space="preserve"> 5 (FIVE)</w:t>
      </w:r>
    </w:p>
    <w:p w14:paraId="6374E5E5" w14:textId="77777777" w:rsidR="007B3CEB" w:rsidRPr="0081168C" w:rsidRDefault="007B3CEB" w:rsidP="007B3CEB">
      <w:pPr>
        <w:spacing w:after="0" w:line="240" w:lineRule="auto"/>
        <w:ind w:left="720"/>
        <w:rPr>
          <w:rFonts w:ascii="Times New Roman" w:hAnsi="Times New Roman" w:cs="Times New Roman"/>
          <w:b/>
          <w:bCs/>
          <w:color w:val="000000"/>
          <w:lang w:val="en-GB"/>
        </w:rPr>
      </w:pPr>
    </w:p>
    <w:p w14:paraId="16A47BCE" w14:textId="77777777" w:rsidR="007B3CEB"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Councillors P. Kearns, R. McMahon, G. O'Connell, L. O'Toole, Councillor J. Tuffy.</w:t>
      </w:r>
    </w:p>
    <w:p w14:paraId="3F2E39BF" w14:textId="77777777" w:rsidR="007B3CEB" w:rsidRPr="0081168C" w:rsidRDefault="007B3CEB" w:rsidP="007B3CEB">
      <w:pPr>
        <w:spacing w:after="0" w:line="240" w:lineRule="auto"/>
        <w:ind w:left="720"/>
        <w:rPr>
          <w:rFonts w:ascii="Times New Roman" w:hAnsi="Times New Roman" w:cs="Times New Roman"/>
          <w:b/>
          <w:bCs/>
          <w:color w:val="000000"/>
          <w:lang w:val="en-GB"/>
        </w:rPr>
      </w:pPr>
    </w:p>
    <w:p w14:paraId="6B6A18CB" w14:textId="77777777" w:rsidR="007B3CEB"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AGAINST:</w:t>
      </w:r>
      <w:r w:rsidRPr="0081168C">
        <w:rPr>
          <w:rFonts w:ascii="Times New Roman" w:hAnsi="Times New Roman" w:cs="Times New Roman"/>
          <w:b/>
          <w:bCs/>
          <w:color w:val="000000"/>
          <w:lang w:val="en-GB"/>
        </w:rPr>
        <w:tab/>
        <w:t>28 (TWENTY-EIGHT)</w:t>
      </w:r>
    </w:p>
    <w:p w14:paraId="60461DBA" w14:textId="77777777" w:rsidR="007B3CEB" w:rsidRPr="0081168C" w:rsidRDefault="007B3CEB" w:rsidP="007B3CEB">
      <w:pPr>
        <w:spacing w:after="0" w:line="240" w:lineRule="auto"/>
        <w:ind w:left="720"/>
        <w:rPr>
          <w:rFonts w:ascii="Times New Roman" w:hAnsi="Times New Roman" w:cs="Times New Roman"/>
          <w:b/>
          <w:bCs/>
          <w:color w:val="000000"/>
          <w:lang w:val="en-GB"/>
        </w:rPr>
      </w:pPr>
    </w:p>
    <w:p w14:paraId="7CEF5DAE" w14:textId="77777777" w:rsidR="007B3CEB"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Councillors C. Bailey, W. Carey, V. Casserly, Y. Collins, T. Costello, L. Donaghy, M. Duff, L. Dunne, K. Egan, P. Holohan, M. Johansson, P. Kavanagh, C. King, B. Lawlor,  L. McCrave, S. McEneaney, D. McManus, S. Moynihan, E. Murphy, E. O'Brien, E. Ó Broin, C. O'Connor, D. O'Donovan, S. O'Hara, B. Pereppadan, D. Richardson, L. Sinclair, F. Timmons.</w:t>
      </w:r>
    </w:p>
    <w:p w14:paraId="05E9D8BF" w14:textId="77777777" w:rsidR="007B3CEB" w:rsidRPr="0081168C" w:rsidRDefault="007B3CEB" w:rsidP="007B3CEB">
      <w:pPr>
        <w:spacing w:after="0" w:line="240" w:lineRule="auto"/>
        <w:ind w:left="720"/>
        <w:rPr>
          <w:rFonts w:ascii="Times New Roman" w:hAnsi="Times New Roman" w:cs="Times New Roman"/>
          <w:b/>
          <w:bCs/>
          <w:color w:val="000000"/>
          <w:lang w:val="en-GB"/>
        </w:rPr>
      </w:pPr>
    </w:p>
    <w:p w14:paraId="772CC6AA" w14:textId="77777777" w:rsidR="007B3CEB"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ABSTAIN:</w:t>
      </w:r>
      <w:r w:rsidRPr="0081168C">
        <w:rPr>
          <w:rFonts w:ascii="Times New Roman" w:hAnsi="Times New Roman" w:cs="Times New Roman"/>
          <w:b/>
          <w:bCs/>
          <w:color w:val="000000"/>
          <w:lang w:val="en-GB"/>
        </w:rPr>
        <w:tab/>
        <w:t>4 (FOUR)</w:t>
      </w:r>
    </w:p>
    <w:p w14:paraId="0BCE5934" w14:textId="77777777" w:rsidR="007B3CEB" w:rsidRPr="0081168C" w:rsidRDefault="007B3CEB" w:rsidP="007B3CEB">
      <w:pPr>
        <w:spacing w:after="0" w:line="240" w:lineRule="auto"/>
        <w:ind w:left="720"/>
        <w:rPr>
          <w:rFonts w:ascii="Times New Roman" w:hAnsi="Times New Roman" w:cs="Times New Roman"/>
          <w:b/>
          <w:bCs/>
          <w:color w:val="000000"/>
          <w:lang w:val="en-GB"/>
        </w:rPr>
      </w:pPr>
    </w:p>
    <w:p w14:paraId="0640D3AC" w14:textId="77777777" w:rsidR="007B3CEB" w:rsidRPr="0081168C"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Councillors P. Gogarty,  A. Hayes, K. Mahon L. Whelan.</w:t>
      </w:r>
    </w:p>
    <w:p w14:paraId="00050E4F" w14:textId="77777777" w:rsidR="007B3CEB" w:rsidRPr="0081168C" w:rsidRDefault="007B3CEB" w:rsidP="007B3CEB">
      <w:pPr>
        <w:spacing w:after="0" w:line="240" w:lineRule="auto"/>
        <w:ind w:left="720"/>
        <w:rPr>
          <w:rFonts w:ascii="Times New Roman" w:eastAsia="Times New Roman" w:hAnsi="Times New Roman" w:cs="Times New Roman"/>
          <w:b/>
          <w:bCs/>
          <w:i/>
          <w:iCs/>
        </w:rPr>
      </w:pPr>
    </w:p>
    <w:p w14:paraId="5D028F3D" w14:textId="77777777" w:rsidR="007B3CEB"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color w:val="000000"/>
          <w:lang w:val="en-GB"/>
        </w:rPr>
        <w:t xml:space="preserve">As a result of the </w:t>
      </w:r>
      <w:r w:rsidRPr="0081168C">
        <w:rPr>
          <w:rFonts w:ascii="Times New Roman" w:hAnsi="Times New Roman" w:cs="Times New Roman"/>
          <w:b/>
          <w:bCs/>
          <w:color w:val="000000"/>
          <w:lang w:val="en-GB"/>
        </w:rPr>
        <w:t>ROLL CALL VOTE</w:t>
      </w:r>
      <w:r w:rsidRPr="0081168C">
        <w:rPr>
          <w:rFonts w:ascii="Times New Roman" w:hAnsi="Times New Roman" w:cs="Times New Roman"/>
          <w:color w:val="000000"/>
          <w:lang w:val="en-GB"/>
        </w:rPr>
        <w:t xml:space="preserve"> the amendment to the Draft Budget 2022 </w:t>
      </w:r>
      <w:r w:rsidRPr="0081168C">
        <w:rPr>
          <w:rFonts w:ascii="Times New Roman" w:hAnsi="Times New Roman" w:cs="Times New Roman"/>
          <w:b/>
          <w:bCs/>
          <w:color w:val="000000"/>
          <w:lang w:val="en-GB"/>
        </w:rPr>
        <w:t>FELL.</w:t>
      </w:r>
    </w:p>
    <w:p w14:paraId="463E0D40" w14:textId="77777777" w:rsidR="007B3CEB" w:rsidRPr="0081168C" w:rsidRDefault="007B3CEB" w:rsidP="007B3CEB">
      <w:pPr>
        <w:spacing w:after="0" w:line="240" w:lineRule="auto"/>
        <w:ind w:left="720"/>
        <w:rPr>
          <w:rFonts w:ascii="Times New Roman" w:hAnsi="Times New Roman" w:cs="Times New Roman"/>
        </w:rPr>
      </w:pPr>
    </w:p>
    <w:p w14:paraId="558F1BC7" w14:textId="77777777" w:rsidR="007B3CEB" w:rsidRDefault="007B3CEB" w:rsidP="007B3CEB">
      <w:pPr>
        <w:spacing w:after="0" w:line="240" w:lineRule="auto"/>
        <w:ind w:left="720"/>
        <w:rPr>
          <w:rFonts w:ascii="Times New Roman" w:hAnsi="Times New Roman" w:cs="Times New Roman"/>
          <w:lang w:val="en-GB"/>
        </w:rPr>
      </w:pPr>
      <w:r w:rsidRPr="0081168C">
        <w:rPr>
          <w:rFonts w:ascii="Times New Roman" w:hAnsi="Times New Roman" w:cs="Times New Roman"/>
        </w:rPr>
        <w:t xml:space="preserve">The following Motion in the name of </w:t>
      </w:r>
      <w:r w:rsidRPr="0081168C">
        <w:rPr>
          <w:rFonts w:ascii="Times New Roman" w:hAnsi="Times New Roman" w:cs="Times New Roman"/>
          <w:lang w:val="en-GB"/>
        </w:rPr>
        <w:t xml:space="preserve">Councillor A. Hayes was proposed by </w:t>
      </w:r>
      <w:r w:rsidRPr="0081168C">
        <w:rPr>
          <w:rFonts w:ascii="Times New Roman" w:hAnsi="Times New Roman" w:cs="Times New Roman"/>
          <w:b/>
          <w:bCs/>
          <w:lang w:val="en-GB"/>
        </w:rPr>
        <w:t>Councillor A. Hayes</w:t>
      </w:r>
      <w:r w:rsidRPr="0081168C">
        <w:rPr>
          <w:rFonts w:ascii="Times New Roman" w:hAnsi="Times New Roman" w:cs="Times New Roman"/>
          <w:lang w:val="en-GB"/>
        </w:rPr>
        <w:t xml:space="preserve"> and seconded by </w:t>
      </w:r>
      <w:r w:rsidRPr="0081168C">
        <w:rPr>
          <w:rFonts w:ascii="Times New Roman" w:hAnsi="Times New Roman" w:cs="Times New Roman"/>
          <w:b/>
          <w:bCs/>
          <w:lang w:val="en-GB"/>
        </w:rPr>
        <w:t>Councillor F. Timmons</w:t>
      </w:r>
      <w:r>
        <w:rPr>
          <w:rFonts w:ascii="Times New Roman" w:hAnsi="Times New Roman" w:cs="Times New Roman"/>
          <w:lang w:val="en-GB"/>
        </w:rPr>
        <w:t>:</w:t>
      </w:r>
    </w:p>
    <w:p w14:paraId="6E297EBA" w14:textId="77777777" w:rsidR="007B3CEB" w:rsidRPr="0081168C" w:rsidRDefault="007B3CEB" w:rsidP="007B3CEB">
      <w:pPr>
        <w:spacing w:after="0" w:line="240" w:lineRule="auto"/>
        <w:ind w:left="720"/>
        <w:rPr>
          <w:rFonts w:ascii="Times New Roman" w:hAnsi="Times New Roman" w:cs="Times New Roman"/>
          <w:b/>
          <w:u w:val="single"/>
          <w:lang w:val="en-US"/>
        </w:rPr>
      </w:pPr>
    </w:p>
    <w:p w14:paraId="48EF92D1" w14:textId="77777777" w:rsidR="007B3CEB" w:rsidRPr="00545ADD" w:rsidRDefault="007B3CEB" w:rsidP="007B3CEB">
      <w:pPr>
        <w:shd w:val="clear" w:color="auto" w:fill="FFFFFF"/>
        <w:spacing w:after="0" w:line="240" w:lineRule="auto"/>
        <w:ind w:left="720"/>
        <w:rPr>
          <w:rFonts w:ascii="Tahoma" w:eastAsia="Times New Roman" w:hAnsi="Tahoma" w:cs="Tahoma"/>
          <w:sz w:val="20"/>
          <w:szCs w:val="20"/>
        </w:rPr>
      </w:pPr>
      <w:r w:rsidRPr="00545ADD">
        <w:rPr>
          <w:rFonts w:ascii="Tahoma" w:eastAsia="Times New Roman" w:hAnsi="Tahoma" w:cs="Tahoma"/>
          <w:color w:val="212121"/>
          <w:sz w:val="20"/>
          <w:szCs w:val="20"/>
        </w:rPr>
        <w:t xml:space="preserve">"To use €20,000 from D0903 (Town Twinning) to create a fund that would see South Dublin County Council collaborate with a Council in Northern Ireland to facilitate a series of conversations on our shared future on the Island of Ireland" and was </w:t>
      </w:r>
      <w:r w:rsidRPr="00545ADD">
        <w:rPr>
          <w:rFonts w:ascii="Tahoma" w:eastAsia="Times New Roman" w:hAnsi="Tahoma" w:cs="Tahoma"/>
          <w:sz w:val="20"/>
          <w:szCs w:val="20"/>
        </w:rPr>
        <w:t xml:space="preserve">unanimously </w:t>
      </w:r>
      <w:r w:rsidRPr="00545ADD">
        <w:rPr>
          <w:rFonts w:ascii="Tahoma" w:eastAsia="Times New Roman" w:hAnsi="Tahoma" w:cs="Tahoma"/>
          <w:b/>
          <w:bCs/>
          <w:sz w:val="20"/>
          <w:szCs w:val="20"/>
        </w:rPr>
        <w:t>AGREED</w:t>
      </w:r>
      <w:r w:rsidRPr="00545ADD">
        <w:rPr>
          <w:rFonts w:ascii="Tahoma" w:eastAsia="Times New Roman" w:hAnsi="Tahoma" w:cs="Tahoma"/>
          <w:sz w:val="20"/>
          <w:szCs w:val="20"/>
        </w:rPr>
        <w:t xml:space="preserve"> by the Members.</w:t>
      </w:r>
    </w:p>
    <w:p w14:paraId="29E02F79" w14:textId="77777777" w:rsidR="007B3CEB" w:rsidRPr="0081168C" w:rsidRDefault="007B3CEB" w:rsidP="007B3CEB">
      <w:pPr>
        <w:shd w:val="clear" w:color="auto" w:fill="FFFFFF"/>
        <w:spacing w:after="0" w:line="240" w:lineRule="auto"/>
        <w:ind w:left="720"/>
        <w:rPr>
          <w:rFonts w:ascii="Times New Roman" w:eastAsia="Times New Roman" w:hAnsi="Times New Roman" w:cs="Times New Roman"/>
        </w:rPr>
      </w:pPr>
    </w:p>
    <w:p w14:paraId="1889FCBE" w14:textId="77777777" w:rsidR="007B3CEB" w:rsidRPr="0081168C" w:rsidRDefault="007B3CEB" w:rsidP="007B3CEB">
      <w:pPr>
        <w:spacing w:after="0" w:line="240" w:lineRule="auto"/>
        <w:ind w:left="567" w:firstLine="153"/>
        <w:rPr>
          <w:rFonts w:ascii="Times New Roman" w:eastAsia="Times New Roman" w:hAnsi="Times New Roman" w:cs="Times New Roman"/>
          <w:b/>
          <w:u w:val="single"/>
          <w:lang w:val="en-US" w:eastAsia="en-US"/>
        </w:rPr>
      </w:pPr>
      <w:r w:rsidRPr="0081168C">
        <w:rPr>
          <w:rFonts w:ascii="Times New Roman" w:eastAsia="Times New Roman" w:hAnsi="Times New Roman" w:cs="Times New Roman"/>
          <w:b/>
          <w:u w:val="single"/>
          <w:lang w:val="en-US" w:eastAsia="en-US"/>
        </w:rPr>
        <w:t>Motion 2 to amend the Draft Budget</w:t>
      </w:r>
    </w:p>
    <w:p w14:paraId="00B1B8F4" w14:textId="77777777" w:rsidR="007B3CEB" w:rsidRDefault="007B3CEB" w:rsidP="007B3CEB">
      <w:pPr>
        <w:spacing w:after="0" w:line="240" w:lineRule="auto"/>
        <w:ind w:firstLine="720"/>
        <w:rPr>
          <w:rFonts w:ascii="Times New Roman" w:hAnsi="Times New Roman" w:cs="Times New Roman"/>
          <w:b/>
          <w:lang w:val="en-US"/>
        </w:rPr>
      </w:pPr>
      <w:r w:rsidRPr="0081168C">
        <w:rPr>
          <w:rFonts w:ascii="Times New Roman" w:hAnsi="Times New Roman" w:cs="Times New Roman"/>
          <w:b/>
          <w:lang w:val="en-US"/>
        </w:rPr>
        <w:t>Division H – Miscellaneous Services  - H0906 – Conferences Abroad</w:t>
      </w:r>
    </w:p>
    <w:p w14:paraId="3D111765" w14:textId="77777777" w:rsidR="007B3CEB" w:rsidRPr="0081168C" w:rsidRDefault="007B3CEB" w:rsidP="007B3CEB">
      <w:pPr>
        <w:spacing w:after="0" w:line="240" w:lineRule="auto"/>
        <w:ind w:firstLine="720"/>
        <w:rPr>
          <w:rFonts w:ascii="Times New Roman" w:hAnsi="Times New Roman" w:cs="Times New Roman"/>
          <w:b/>
          <w:lang w:val="en-US"/>
        </w:rPr>
      </w:pPr>
    </w:p>
    <w:p w14:paraId="53BB64B8" w14:textId="77777777" w:rsidR="007B3CEB" w:rsidRPr="0081168C" w:rsidRDefault="007B3CEB" w:rsidP="007B3CEB">
      <w:pPr>
        <w:spacing w:after="0" w:line="240" w:lineRule="auto"/>
        <w:ind w:left="720"/>
        <w:rPr>
          <w:rFonts w:ascii="Times New Roman" w:eastAsia="Times New Roman" w:hAnsi="Times New Roman" w:cs="Times New Roman"/>
          <w:b/>
          <w:bCs/>
          <w:color w:val="212121"/>
          <w:u w:val="single"/>
        </w:rPr>
      </w:pPr>
      <w:r w:rsidRPr="0081168C">
        <w:rPr>
          <w:rFonts w:ascii="Times New Roman" w:hAnsi="Times New Roman" w:cs="Times New Roman"/>
        </w:rPr>
        <w:t xml:space="preserve">The following Motion in the names of </w:t>
      </w:r>
      <w:r w:rsidRPr="0081168C">
        <w:rPr>
          <w:rFonts w:ascii="Times New Roman" w:hAnsi="Times New Roman" w:cs="Times New Roman"/>
          <w:lang w:val="en-GB"/>
        </w:rPr>
        <w:t xml:space="preserve">Councillors A. Edge, S. Moynihan, L. Sinclair, P. Kearns, M. Duff was proposed by </w:t>
      </w:r>
      <w:r w:rsidRPr="0081168C">
        <w:rPr>
          <w:rFonts w:ascii="Times New Roman" w:hAnsi="Times New Roman" w:cs="Times New Roman"/>
          <w:b/>
          <w:bCs/>
          <w:lang w:val="en-GB"/>
        </w:rPr>
        <w:t>Councillor L. Sinclair</w:t>
      </w:r>
      <w:r w:rsidRPr="0081168C">
        <w:rPr>
          <w:rFonts w:ascii="Times New Roman" w:hAnsi="Times New Roman" w:cs="Times New Roman"/>
          <w:lang w:val="en-GB"/>
        </w:rPr>
        <w:t xml:space="preserve"> and seconded by </w:t>
      </w:r>
      <w:r w:rsidRPr="0081168C">
        <w:rPr>
          <w:rFonts w:ascii="Times New Roman" w:hAnsi="Times New Roman" w:cs="Times New Roman"/>
          <w:b/>
          <w:bCs/>
          <w:lang w:val="en-GB"/>
        </w:rPr>
        <w:t>Councillor M. Duff</w:t>
      </w:r>
      <w:r>
        <w:rPr>
          <w:rFonts w:ascii="Times New Roman" w:hAnsi="Times New Roman" w:cs="Times New Roman"/>
          <w:b/>
          <w:bCs/>
          <w:lang w:val="en-GB"/>
        </w:rPr>
        <w:t>:</w:t>
      </w:r>
    </w:p>
    <w:p w14:paraId="5713C2C8" w14:textId="77777777" w:rsidR="007B3CEB" w:rsidRPr="00545ADD" w:rsidRDefault="007B3CEB" w:rsidP="007B3CEB">
      <w:pPr>
        <w:numPr>
          <w:ilvl w:val="0"/>
          <w:numId w:val="12"/>
        </w:numPr>
        <w:spacing w:after="0" w:line="240" w:lineRule="auto"/>
        <w:rPr>
          <w:rFonts w:ascii="Tahoma" w:eastAsia="Times New Roman" w:hAnsi="Tahoma" w:cs="Tahoma"/>
          <w:sz w:val="20"/>
          <w:szCs w:val="20"/>
          <w:lang w:val="en-GB"/>
        </w:rPr>
      </w:pPr>
      <w:r w:rsidRPr="00545ADD">
        <w:rPr>
          <w:rFonts w:ascii="Tahoma" w:eastAsia="Times New Roman" w:hAnsi="Tahoma" w:cs="Tahoma"/>
          <w:sz w:val="20"/>
          <w:szCs w:val="20"/>
          <w:lang w:val="en-GB"/>
        </w:rPr>
        <w:t>To allocate 10,000 from H0906 to E03 for a feasibility study to scope and assess in terms of carbon savings a circular economy project to cut and collect ourselves all grass countywide and to compost all cut grass and tree material at a site within the county to be distributed locally and to examine the possibility of collecting gas from the compost for use as fuel by means of a digester.</w:t>
      </w:r>
    </w:p>
    <w:p w14:paraId="2C2447A0" w14:textId="77777777" w:rsidR="007B3CEB" w:rsidRPr="00545ADD" w:rsidRDefault="007B3CEB" w:rsidP="007B3CEB">
      <w:pPr>
        <w:numPr>
          <w:ilvl w:val="0"/>
          <w:numId w:val="12"/>
        </w:numPr>
        <w:spacing w:after="0" w:line="240" w:lineRule="auto"/>
        <w:rPr>
          <w:rFonts w:ascii="Tahoma" w:eastAsia="Times New Roman" w:hAnsi="Tahoma" w:cs="Tahoma"/>
          <w:sz w:val="20"/>
          <w:szCs w:val="20"/>
          <w:lang w:val="en-GB"/>
        </w:rPr>
      </w:pPr>
      <w:r w:rsidRPr="00545ADD">
        <w:rPr>
          <w:rFonts w:ascii="Tahoma" w:eastAsia="Times New Roman" w:hAnsi="Tahoma" w:cs="Tahoma"/>
          <w:sz w:val="20"/>
          <w:szCs w:val="20"/>
          <w:lang w:val="en-GB"/>
        </w:rPr>
        <w:t xml:space="preserve">To allocate 10,000 from H0906 to F03 for a feasibility study on a county tree nursery on suitable existing council land, quantifying where possible the carbon savings involved and the potential for commercial revenue through exporting to other local authorities. </w:t>
      </w:r>
    </w:p>
    <w:p w14:paraId="06DC9E38" w14:textId="77777777" w:rsidR="007B3CEB" w:rsidRPr="0081168C" w:rsidRDefault="007B3CEB" w:rsidP="007B3CEB">
      <w:pPr>
        <w:spacing w:after="0" w:line="240" w:lineRule="auto"/>
        <w:ind w:left="720"/>
        <w:rPr>
          <w:rFonts w:ascii="Times New Roman" w:eastAsia="Times New Roman" w:hAnsi="Times New Roman" w:cs="Times New Roman"/>
          <w:lang w:val="en-GB"/>
        </w:rPr>
      </w:pPr>
    </w:p>
    <w:p w14:paraId="58AE7CB2" w14:textId="77777777" w:rsidR="007B3CEB" w:rsidRPr="0081168C" w:rsidRDefault="007B3CEB" w:rsidP="007B3CEB">
      <w:pPr>
        <w:pStyle w:val="ListParagraph"/>
        <w:spacing w:after="0" w:line="240" w:lineRule="auto"/>
        <w:rPr>
          <w:rFonts w:ascii="Times New Roman" w:hAnsi="Times New Roman" w:cs="Times New Roman"/>
        </w:rPr>
      </w:pPr>
      <w:r w:rsidRPr="0081168C">
        <w:rPr>
          <w:rFonts w:ascii="Times New Roman" w:hAnsi="Times New Roman" w:cs="Times New Roman"/>
        </w:rPr>
        <w:t>The following amendment to Councillor A. Edge amendment to the Draft Budget in the names</w:t>
      </w:r>
      <w:r w:rsidRPr="0081168C">
        <w:rPr>
          <w:rFonts w:ascii="Times New Roman" w:hAnsi="Times New Roman" w:cs="Times New Roman"/>
          <w:b/>
          <w:bCs/>
        </w:rPr>
        <w:t xml:space="preserve"> </w:t>
      </w:r>
      <w:r w:rsidRPr="0081168C">
        <w:rPr>
          <w:rFonts w:ascii="Times New Roman" w:hAnsi="Times New Roman" w:cs="Times New Roman"/>
        </w:rPr>
        <w:t>of</w:t>
      </w:r>
      <w:r w:rsidRPr="0081168C">
        <w:rPr>
          <w:rFonts w:ascii="Times New Roman" w:hAnsi="Times New Roman" w:cs="Times New Roman"/>
          <w:b/>
          <w:bCs/>
        </w:rPr>
        <w:t xml:space="preserve"> </w:t>
      </w:r>
      <w:r w:rsidRPr="0081168C">
        <w:rPr>
          <w:rFonts w:ascii="Times New Roman" w:hAnsi="Times New Roman" w:cs="Times New Roman"/>
          <w:lang w:val="en-GB"/>
        </w:rPr>
        <w:t xml:space="preserve">Councillors L. Donaghy and E. Murphy, </w:t>
      </w:r>
      <w:r w:rsidRPr="0081168C">
        <w:rPr>
          <w:rFonts w:ascii="Times New Roman" w:hAnsi="Times New Roman" w:cs="Times New Roman"/>
        </w:rPr>
        <w:t xml:space="preserve">was proposed by </w:t>
      </w:r>
      <w:r w:rsidRPr="0081168C">
        <w:rPr>
          <w:rFonts w:ascii="Times New Roman" w:hAnsi="Times New Roman" w:cs="Times New Roman"/>
          <w:b/>
          <w:bCs/>
        </w:rPr>
        <w:t>Councillor M. Murphy</w:t>
      </w:r>
      <w:r w:rsidRPr="0081168C">
        <w:rPr>
          <w:rFonts w:ascii="Times New Roman" w:hAnsi="Times New Roman" w:cs="Times New Roman"/>
        </w:rPr>
        <w:t xml:space="preserve"> and seconded by </w:t>
      </w:r>
      <w:r w:rsidRPr="0081168C">
        <w:rPr>
          <w:rFonts w:ascii="Times New Roman" w:hAnsi="Times New Roman" w:cs="Times New Roman"/>
          <w:b/>
          <w:bCs/>
        </w:rPr>
        <w:t xml:space="preserve">Councillor P. Kearns </w:t>
      </w:r>
      <w:r w:rsidRPr="0081168C">
        <w:rPr>
          <w:rFonts w:ascii="Times New Roman" w:hAnsi="Times New Roman" w:cs="Times New Roman"/>
        </w:rPr>
        <w:t>:</w:t>
      </w:r>
    </w:p>
    <w:p w14:paraId="38F294E7" w14:textId="77777777" w:rsidR="007B3CEB" w:rsidRPr="0081168C" w:rsidRDefault="007B3CEB" w:rsidP="007B3CEB">
      <w:pPr>
        <w:spacing w:after="0" w:line="240" w:lineRule="auto"/>
        <w:ind w:firstLine="360"/>
        <w:rPr>
          <w:rFonts w:ascii="Times New Roman" w:hAnsi="Times New Roman" w:cs="Times New Roman"/>
          <w:b/>
          <w:bCs/>
          <w:lang w:val="en-GB"/>
        </w:rPr>
      </w:pPr>
    </w:p>
    <w:p w14:paraId="4D472C65" w14:textId="77777777" w:rsidR="007B3CEB" w:rsidRPr="00545ADD" w:rsidRDefault="007B3CEB" w:rsidP="007B3CEB">
      <w:pPr>
        <w:spacing w:after="0" w:line="240" w:lineRule="auto"/>
        <w:ind w:left="720"/>
        <w:rPr>
          <w:rFonts w:ascii="Tahoma" w:eastAsia="Times New Roman" w:hAnsi="Tahoma" w:cs="Tahoma"/>
          <w:sz w:val="20"/>
          <w:szCs w:val="20"/>
        </w:rPr>
      </w:pPr>
      <w:r w:rsidRPr="00545ADD">
        <w:rPr>
          <w:rFonts w:ascii="Tahoma" w:eastAsia="Times New Roman" w:hAnsi="Tahoma" w:cs="Tahoma"/>
          <w:i/>
          <w:iCs/>
          <w:sz w:val="20"/>
          <w:szCs w:val="20"/>
        </w:rPr>
        <w:t>1. To allocate €10,000 from H0906 to E03 for a feasibility study to scope and assess in terms of carbon savings a circular economy project to cut and collect ourselves all grass countywide and to compost all cut grass and tree material at a site within the county to be distributed locally and to examine the possibility of collecting gas from the compost for use as fuel by means of a digester. </w:t>
      </w:r>
    </w:p>
    <w:p w14:paraId="3E7F0DA9" w14:textId="77777777" w:rsidR="007B3CEB" w:rsidRPr="00545ADD" w:rsidRDefault="007B3CEB" w:rsidP="007B3CEB">
      <w:pPr>
        <w:spacing w:after="0" w:line="240" w:lineRule="auto"/>
        <w:rPr>
          <w:rFonts w:ascii="Tahoma" w:eastAsia="Times New Roman" w:hAnsi="Tahoma" w:cs="Tahoma"/>
          <w:sz w:val="20"/>
          <w:szCs w:val="20"/>
        </w:rPr>
      </w:pPr>
    </w:p>
    <w:p w14:paraId="2B3BE69C" w14:textId="77777777" w:rsidR="007B3CEB" w:rsidRPr="00545ADD" w:rsidRDefault="007B3CEB" w:rsidP="007B3CEB">
      <w:pPr>
        <w:spacing w:after="0" w:line="240" w:lineRule="auto"/>
        <w:ind w:left="720"/>
        <w:rPr>
          <w:rFonts w:ascii="Tahoma" w:eastAsia="Times New Roman" w:hAnsi="Tahoma" w:cs="Tahoma"/>
          <w:sz w:val="20"/>
          <w:szCs w:val="20"/>
        </w:rPr>
      </w:pPr>
      <w:r w:rsidRPr="00545ADD">
        <w:rPr>
          <w:rFonts w:ascii="Tahoma" w:eastAsia="Times New Roman" w:hAnsi="Tahoma" w:cs="Tahoma"/>
          <w:i/>
          <w:iCs/>
          <w:sz w:val="20"/>
          <w:szCs w:val="20"/>
        </w:rPr>
        <w:t>2. To allocate €10,000 from H0906 to F03 for a feasibility study on a county tree nursery on suitable existing council land, quantifying where possible the carbon savings involved and the potential for commercial revenue through exporting to other local authorities. </w:t>
      </w:r>
    </w:p>
    <w:p w14:paraId="340ABCD3" w14:textId="77777777" w:rsidR="007B3CEB" w:rsidRPr="00545ADD" w:rsidRDefault="007B3CEB" w:rsidP="007B3CEB">
      <w:pPr>
        <w:spacing w:after="0" w:line="240" w:lineRule="auto"/>
        <w:rPr>
          <w:rFonts w:ascii="Tahoma" w:eastAsia="Times New Roman" w:hAnsi="Tahoma" w:cs="Tahoma"/>
          <w:sz w:val="20"/>
          <w:szCs w:val="20"/>
        </w:rPr>
      </w:pPr>
    </w:p>
    <w:p w14:paraId="1AFAAF70" w14:textId="77777777" w:rsidR="007B3CEB" w:rsidRPr="00545ADD" w:rsidRDefault="007B3CEB" w:rsidP="007B3CEB">
      <w:pPr>
        <w:spacing w:after="0" w:line="240" w:lineRule="auto"/>
        <w:ind w:left="720"/>
        <w:rPr>
          <w:rFonts w:ascii="Tahoma" w:eastAsia="Times New Roman" w:hAnsi="Tahoma" w:cs="Tahoma"/>
          <w:sz w:val="20"/>
          <w:szCs w:val="20"/>
        </w:rPr>
      </w:pPr>
      <w:r w:rsidRPr="00545ADD">
        <w:rPr>
          <w:rFonts w:ascii="Tahoma" w:eastAsia="Times New Roman" w:hAnsi="Tahoma" w:cs="Tahoma"/>
          <w:i/>
          <w:iCs/>
          <w:sz w:val="20"/>
          <w:szCs w:val="20"/>
        </w:rPr>
        <w:t>3. To assign €15,000 from H0906 to D0603 (Social Inclusion) for the purposes of the installation of a pilot project for disability swings in our public parks with one to be allocated to each Area Committee of the Council or LEA if the budget allows and a further €5,000 from H0906 to D0603 (Social Inclusion) for the installation of Communication Boards for children with additional needs in all our play spaces and playgrounds </w:t>
      </w:r>
    </w:p>
    <w:p w14:paraId="1E292BCA" w14:textId="77777777" w:rsidR="007B3CEB" w:rsidRPr="00545ADD" w:rsidRDefault="007B3CEB" w:rsidP="007B3CEB">
      <w:pPr>
        <w:spacing w:after="0" w:line="240" w:lineRule="auto"/>
        <w:rPr>
          <w:rFonts w:ascii="Tahoma" w:eastAsia="Times New Roman" w:hAnsi="Tahoma" w:cs="Tahoma"/>
          <w:sz w:val="20"/>
          <w:szCs w:val="20"/>
        </w:rPr>
      </w:pPr>
    </w:p>
    <w:p w14:paraId="2C819E87" w14:textId="77777777" w:rsidR="007B3CEB" w:rsidRPr="00545ADD" w:rsidRDefault="007B3CEB" w:rsidP="007B3CEB">
      <w:pPr>
        <w:spacing w:after="0" w:line="240" w:lineRule="auto"/>
        <w:ind w:left="720"/>
        <w:rPr>
          <w:rFonts w:ascii="Tahoma" w:eastAsia="Times New Roman" w:hAnsi="Tahoma" w:cs="Tahoma"/>
          <w:sz w:val="20"/>
          <w:szCs w:val="20"/>
        </w:rPr>
      </w:pPr>
      <w:r w:rsidRPr="00545ADD">
        <w:rPr>
          <w:rFonts w:ascii="Tahoma" w:eastAsia="Times New Roman" w:hAnsi="Tahoma" w:cs="Tahoma"/>
          <w:i/>
          <w:iCs/>
          <w:sz w:val="20"/>
          <w:szCs w:val="20"/>
        </w:rPr>
        <w:t>4. To re-allocate €20,000 from H0906 to F0301 (Parks Pitches and Open Spaces) to purchase mobile floodlights to support sports teams enable use of playing pitches in council parks during the winter months </w:t>
      </w:r>
    </w:p>
    <w:p w14:paraId="03AB7916" w14:textId="77777777" w:rsidR="007B3CEB" w:rsidRPr="00545ADD" w:rsidRDefault="007B3CEB" w:rsidP="007B3CEB">
      <w:pPr>
        <w:spacing w:after="0" w:line="240" w:lineRule="auto"/>
        <w:rPr>
          <w:rFonts w:ascii="Tahoma" w:eastAsia="Times New Roman" w:hAnsi="Tahoma" w:cs="Tahoma"/>
          <w:sz w:val="20"/>
          <w:szCs w:val="20"/>
        </w:rPr>
      </w:pPr>
    </w:p>
    <w:p w14:paraId="645104E0" w14:textId="77777777" w:rsidR="007B3CEB" w:rsidRPr="00545ADD" w:rsidRDefault="007B3CEB" w:rsidP="007B3CEB">
      <w:pPr>
        <w:spacing w:after="0" w:line="240" w:lineRule="auto"/>
        <w:ind w:left="720"/>
        <w:rPr>
          <w:rFonts w:ascii="Tahoma" w:eastAsia="Times New Roman" w:hAnsi="Tahoma" w:cs="Tahoma"/>
          <w:i/>
          <w:iCs/>
          <w:sz w:val="20"/>
          <w:szCs w:val="20"/>
        </w:rPr>
      </w:pPr>
      <w:r w:rsidRPr="00545ADD">
        <w:rPr>
          <w:rFonts w:ascii="Tahoma" w:eastAsia="Times New Roman" w:hAnsi="Tahoma" w:cs="Tahoma"/>
          <w:i/>
          <w:iCs/>
          <w:sz w:val="20"/>
          <w:szCs w:val="20"/>
        </w:rPr>
        <w:t>5. To reallocate €10,000 from H0906 to F0301 (Climate change and flooding) for local community apiary pilot program.</w:t>
      </w:r>
    </w:p>
    <w:p w14:paraId="1334F4F2" w14:textId="77777777" w:rsidR="007B3CEB" w:rsidRPr="0081168C" w:rsidRDefault="007B3CEB" w:rsidP="007B3CEB">
      <w:pPr>
        <w:spacing w:after="0" w:line="240" w:lineRule="auto"/>
        <w:ind w:left="720"/>
        <w:rPr>
          <w:rFonts w:ascii="Times New Roman" w:eastAsia="Times New Roman" w:hAnsi="Times New Roman" w:cs="Times New Roman"/>
        </w:rPr>
      </w:pPr>
    </w:p>
    <w:p w14:paraId="71A5AD25" w14:textId="77777777" w:rsidR="007B3CEB" w:rsidRDefault="007B3CEB" w:rsidP="007B3CEB">
      <w:pPr>
        <w:spacing w:after="0" w:line="240" w:lineRule="auto"/>
        <w:ind w:left="720"/>
        <w:rPr>
          <w:rFonts w:ascii="Times New Roman" w:hAnsi="Times New Roman" w:cs="Times New Roman"/>
        </w:rPr>
      </w:pPr>
      <w:r w:rsidRPr="0081168C">
        <w:rPr>
          <w:rFonts w:ascii="Times New Roman" w:hAnsi="Times New Roman" w:cs="Times New Roman"/>
        </w:rPr>
        <w:t>A discussion followed with contributions from Councillors L. Sinclair, E. Murphy, C. King, C. Bailey, P. Kavanagh, E. O'Brien, Y. Collins, L. O'Toole, C. O'Connor, M. Duff, E. Ó Broin, S. Moynihan, P. Kearns, and L. Donaghy who spoke in support of the amendment, a query was raised regarding the cost of a disability swing.</w:t>
      </w:r>
    </w:p>
    <w:p w14:paraId="7BF05E59" w14:textId="77777777" w:rsidR="007B3CEB" w:rsidRPr="0081168C" w:rsidRDefault="007B3CEB" w:rsidP="007B3CEB">
      <w:pPr>
        <w:spacing w:after="0" w:line="240" w:lineRule="auto"/>
        <w:ind w:left="720"/>
        <w:rPr>
          <w:rFonts w:ascii="Times New Roman" w:hAnsi="Times New Roman" w:cs="Times New Roman"/>
        </w:rPr>
      </w:pPr>
    </w:p>
    <w:p w14:paraId="4F606A8D" w14:textId="77777777" w:rsidR="007B3CEB" w:rsidRPr="0081168C" w:rsidRDefault="007B3CEB" w:rsidP="007B3CEB">
      <w:pPr>
        <w:pStyle w:val="Heading3"/>
        <w:spacing w:before="0" w:line="240" w:lineRule="auto"/>
        <w:ind w:left="720"/>
        <w:rPr>
          <w:rFonts w:ascii="Times New Roman" w:eastAsia="Times New Roman" w:hAnsi="Times New Roman" w:cs="Times New Roman"/>
        </w:rPr>
      </w:pPr>
      <w:r w:rsidRPr="0081168C">
        <w:rPr>
          <w:rFonts w:ascii="Times New Roman" w:hAnsi="Times New Roman" w:cs="Times New Roman"/>
        </w:rPr>
        <w:t>Ms. T. Walsh, Director of Environment, Water and Climate Change, replied to the member’s query.</w:t>
      </w:r>
    </w:p>
    <w:p w14:paraId="40E4848E" w14:textId="77777777" w:rsidR="007B3CEB" w:rsidRPr="0081168C" w:rsidRDefault="007B3CEB" w:rsidP="007B3CEB">
      <w:pPr>
        <w:spacing w:after="0" w:line="240" w:lineRule="auto"/>
        <w:rPr>
          <w:rFonts w:ascii="Times New Roman" w:eastAsia="Times New Roman" w:hAnsi="Times New Roman" w:cs="Times New Roman"/>
        </w:rPr>
      </w:pPr>
      <w:r w:rsidRPr="0081168C">
        <w:rPr>
          <w:rFonts w:ascii="Times New Roman" w:eastAsia="Times New Roman" w:hAnsi="Times New Roman" w:cs="Times New Roman"/>
        </w:rPr>
        <w:t xml:space="preserve"> </w:t>
      </w:r>
    </w:p>
    <w:p w14:paraId="19BE138E" w14:textId="77777777" w:rsidR="007B3CEB" w:rsidRPr="0081168C" w:rsidRDefault="007B3CEB" w:rsidP="007B3CEB">
      <w:pPr>
        <w:spacing w:after="0" w:line="240" w:lineRule="auto"/>
        <w:ind w:left="720"/>
        <w:rPr>
          <w:rFonts w:ascii="Times New Roman" w:hAnsi="Times New Roman" w:cs="Times New Roman"/>
          <w:color w:val="000000"/>
          <w:lang w:val="en-GB"/>
        </w:rPr>
      </w:pPr>
      <w:r w:rsidRPr="0081168C">
        <w:rPr>
          <w:rFonts w:ascii="Times New Roman" w:hAnsi="Times New Roman" w:cs="Times New Roman"/>
          <w:color w:val="000000"/>
          <w:lang w:val="en-GB"/>
        </w:rPr>
        <w:t xml:space="preserve">The Mayor, Councillor P. Kavanagh then called for a </w:t>
      </w:r>
      <w:r w:rsidRPr="0081168C">
        <w:rPr>
          <w:rFonts w:ascii="Times New Roman" w:hAnsi="Times New Roman" w:cs="Times New Roman"/>
          <w:b/>
          <w:bCs/>
          <w:color w:val="000000"/>
          <w:lang w:val="en-GB"/>
        </w:rPr>
        <w:t>ROLL CALL</w:t>
      </w:r>
      <w:r w:rsidRPr="0081168C">
        <w:rPr>
          <w:rFonts w:ascii="Times New Roman" w:hAnsi="Times New Roman" w:cs="Times New Roman"/>
          <w:color w:val="000000"/>
          <w:lang w:val="en-GB"/>
        </w:rPr>
        <w:t xml:space="preserve"> </w:t>
      </w:r>
      <w:r w:rsidRPr="0081168C">
        <w:rPr>
          <w:rFonts w:ascii="Times New Roman" w:hAnsi="Times New Roman" w:cs="Times New Roman"/>
          <w:b/>
          <w:bCs/>
          <w:color w:val="000000"/>
          <w:lang w:val="en-GB"/>
        </w:rPr>
        <w:t xml:space="preserve">VOTE </w:t>
      </w:r>
      <w:r w:rsidRPr="0081168C">
        <w:rPr>
          <w:rFonts w:ascii="Times New Roman" w:hAnsi="Times New Roman" w:cs="Times New Roman"/>
          <w:color w:val="000000"/>
          <w:lang w:val="en-GB"/>
        </w:rPr>
        <w:t xml:space="preserve">on </w:t>
      </w:r>
      <w:r w:rsidRPr="0081168C">
        <w:rPr>
          <w:rFonts w:ascii="Times New Roman" w:hAnsi="Times New Roman" w:cs="Times New Roman"/>
          <w:b/>
          <w:bCs/>
          <w:color w:val="000000"/>
          <w:lang w:val="en-GB"/>
        </w:rPr>
        <w:t xml:space="preserve">Councillor E. Murphy’s </w:t>
      </w:r>
      <w:r w:rsidRPr="0081168C">
        <w:rPr>
          <w:rFonts w:ascii="Times New Roman" w:hAnsi="Times New Roman" w:cs="Times New Roman"/>
          <w:color w:val="000000"/>
          <w:lang w:val="en-GB"/>
        </w:rPr>
        <w:t>amendment the result of which is as follows:</w:t>
      </w:r>
    </w:p>
    <w:p w14:paraId="2C00EB81" w14:textId="77777777" w:rsidR="007B3CEB" w:rsidRPr="0081168C" w:rsidRDefault="007B3CEB" w:rsidP="007B3CEB">
      <w:pPr>
        <w:spacing w:after="0" w:line="240" w:lineRule="auto"/>
        <w:rPr>
          <w:rFonts w:ascii="Times New Roman" w:hAnsi="Times New Roman" w:cs="Times New Roman"/>
          <w:color w:val="000000"/>
          <w:lang w:val="en-GB"/>
        </w:rPr>
      </w:pPr>
    </w:p>
    <w:p w14:paraId="3A578131" w14:textId="77777777" w:rsidR="007B3CEB"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FOR:</w:t>
      </w:r>
      <w:r w:rsidRPr="0081168C">
        <w:rPr>
          <w:rFonts w:ascii="Times New Roman" w:hAnsi="Times New Roman" w:cs="Times New Roman"/>
          <w:b/>
          <w:bCs/>
          <w:color w:val="000000"/>
          <w:lang w:val="en-GB"/>
        </w:rPr>
        <w:tab/>
      </w:r>
      <w:r w:rsidRPr="0081168C">
        <w:rPr>
          <w:rFonts w:ascii="Times New Roman" w:hAnsi="Times New Roman" w:cs="Times New Roman"/>
          <w:b/>
          <w:bCs/>
          <w:color w:val="000000"/>
          <w:lang w:val="en-GB"/>
        </w:rPr>
        <w:tab/>
        <w:t xml:space="preserve"> 32 (THIRTY-TWO)</w:t>
      </w:r>
    </w:p>
    <w:p w14:paraId="4A03F9A9" w14:textId="77777777" w:rsidR="007B3CEB" w:rsidRPr="0081168C" w:rsidRDefault="007B3CEB" w:rsidP="007B3CEB">
      <w:pPr>
        <w:spacing w:after="0" w:line="240" w:lineRule="auto"/>
        <w:ind w:left="720"/>
        <w:rPr>
          <w:rFonts w:ascii="Times New Roman" w:hAnsi="Times New Roman" w:cs="Times New Roman"/>
          <w:b/>
          <w:bCs/>
          <w:color w:val="000000"/>
          <w:lang w:val="en-GB"/>
        </w:rPr>
      </w:pPr>
    </w:p>
    <w:p w14:paraId="158D9F77" w14:textId="77777777" w:rsidR="007B3CEB"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Councillors C. Bailey, W. Carey, V. Casserly, Y. Collins, T. Costello, L. Donaghy, M. Duff, K. Egan, T. Gilligan, P. Gogarty, A. Hayes, P. Holohan, M. Johansson, P. Kavanagh, P. Kearns, C. King, K. Mahon, L. McCrave, S. McEneaney, S. Moynihan, E. Murphy, E. O'Brien, E. Ó Broin, C. O'Connor, D. O'Donovan, S. O'Hara, L. O'Toole, D. Richardson, L. Sinclair, F. Timmons, J. Tuffy, L. Whelan.</w:t>
      </w:r>
    </w:p>
    <w:p w14:paraId="752B4E40" w14:textId="77777777" w:rsidR="007B3CEB" w:rsidRPr="0081168C" w:rsidRDefault="007B3CEB" w:rsidP="007B3CEB">
      <w:pPr>
        <w:spacing w:after="0" w:line="240" w:lineRule="auto"/>
        <w:ind w:left="720"/>
        <w:rPr>
          <w:rFonts w:ascii="Times New Roman" w:hAnsi="Times New Roman" w:cs="Times New Roman"/>
          <w:b/>
          <w:bCs/>
          <w:color w:val="000000"/>
          <w:lang w:val="en-GB"/>
        </w:rPr>
      </w:pPr>
    </w:p>
    <w:p w14:paraId="1965EC08" w14:textId="77777777" w:rsidR="007B3CEB" w:rsidRPr="0081168C"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AGAINST:</w:t>
      </w:r>
      <w:r w:rsidRPr="0081168C">
        <w:rPr>
          <w:rFonts w:ascii="Times New Roman" w:hAnsi="Times New Roman" w:cs="Times New Roman"/>
          <w:b/>
          <w:bCs/>
          <w:color w:val="000000"/>
          <w:lang w:val="en-GB"/>
        </w:rPr>
        <w:tab/>
        <w:t>0 (ZERO)</w:t>
      </w:r>
    </w:p>
    <w:p w14:paraId="761CAF44" w14:textId="77777777" w:rsidR="007B3CEB" w:rsidRPr="0081168C"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ABSTAIN:</w:t>
      </w:r>
      <w:r w:rsidRPr="0081168C">
        <w:rPr>
          <w:rFonts w:ascii="Times New Roman" w:hAnsi="Times New Roman" w:cs="Times New Roman"/>
          <w:b/>
          <w:bCs/>
          <w:color w:val="000000"/>
          <w:lang w:val="en-GB"/>
        </w:rPr>
        <w:tab/>
        <w:t>0 (ZERO)</w:t>
      </w:r>
    </w:p>
    <w:p w14:paraId="457CC508" w14:textId="77777777" w:rsidR="007B3CEB" w:rsidRPr="0081168C" w:rsidRDefault="007B3CEB" w:rsidP="007B3CEB">
      <w:pPr>
        <w:spacing w:after="0" w:line="240" w:lineRule="auto"/>
        <w:ind w:left="720"/>
        <w:rPr>
          <w:rFonts w:ascii="Times New Roman" w:hAnsi="Times New Roman" w:cs="Times New Roman"/>
          <w:color w:val="000000"/>
          <w:lang w:val="en-GB"/>
        </w:rPr>
      </w:pPr>
      <w:r w:rsidRPr="0081168C">
        <w:rPr>
          <w:rFonts w:ascii="Times New Roman" w:hAnsi="Times New Roman" w:cs="Times New Roman"/>
          <w:color w:val="000000"/>
          <w:lang w:val="en-GB"/>
        </w:rPr>
        <w:t xml:space="preserve">As a result of the </w:t>
      </w:r>
      <w:r w:rsidRPr="0081168C">
        <w:rPr>
          <w:rFonts w:ascii="Times New Roman" w:hAnsi="Times New Roman" w:cs="Times New Roman"/>
          <w:b/>
          <w:bCs/>
          <w:color w:val="000000"/>
          <w:lang w:val="en-GB"/>
        </w:rPr>
        <w:t>ROLL CALL VOTE</w:t>
      </w:r>
      <w:r w:rsidRPr="0081168C">
        <w:rPr>
          <w:rFonts w:ascii="Times New Roman" w:hAnsi="Times New Roman" w:cs="Times New Roman"/>
          <w:color w:val="000000"/>
          <w:lang w:val="en-GB"/>
        </w:rPr>
        <w:t xml:space="preserve"> the amendment to the Draft Budget 2022 </w:t>
      </w:r>
    </w:p>
    <w:p w14:paraId="5E9F8B29" w14:textId="77777777" w:rsidR="007B3CEB" w:rsidRPr="0081168C"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PASSED.</w:t>
      </w:r>
    </w:p>
    <w:p w14:paraId="29AA9A22" w14:textId="77777777" w:rsidR="007B3CEB" w:rsidRPr="0081168C" w:rsidRDefault="007B3CEB" w:rsidP="007B3CEB">
      <w:pPr>
        <w:spacing w:after="0" w:line="240" w:lineRule="auto"/>
        <w:ind w:left="720"/>
        <w:rPr>
          <w:rFonts w:ascii="Times New Roman" w:hAnsi="Times New Roman" w:cs="Times New Roman"/>
        </w:rPr>
      </w:pPr>
    </w:p>
    <w:p w14:paraId="10E7D5F5" w14:textId="77777777" w:rsidR="007B3CEB" w:rsidRPr="0081168C" w:rsidRDefault="007B3CEB" w:rsidP="007B3CEB">
      <w:pPr>
        <w:spacing w:after="0" w:line="240" w:lineRule="auto"/>
        <w:ind w:left="567" w:firstLine="153"/>
        <w:rPr>
          <w:rFonts w:ascii="Times New Roman" w:eastAsia="Times New Roman" w:hAnsi="Times New Roman" w:cs="Times New Roman"/>
          <w:b/>
          <w:u w:val="single"/>
          <w:lang w:val="en-US" w:eastAsia="en-US"/>
        </w:rPr>
      </w:pPr>
      <w:r w:rsidRPr="0081168C">
        <w:rPr>
          <w:rFonts w:ascii="Times New Roman" w:eastAsia="Times New Roman" w:hAnsi="Times New Roman" w:cs="Times New Roman"/>
          <w:b/>
          <w:u w:val="single"/>
          <w:lang w:val="en-US" w:eastAsia="en-US"/>
        </w:rPr>
        <w:t>Motion 3 to amend the Draft Budget</w:t>
      </w:r>
    </w:p>
    <w:p w14:paraId="2907D60C" w14:textId="77777777" w:rsidR="007B3CEB" w:rsidRPr="0081168C" w:rsidRDefault="007B3CEB" w:rsidP="007B3CEB">
      <w:pPr>
        <w:spacing w:after="0" w:line="240" w:lineRule="auto"/>
        <w:ind w:left="567" w:firstLine="153"/>
        <w:rPr>
          <w:rFonts w:ascii="Times New Roman" w:hAnsi="Times New Roman" w:cs="Times New Roman"/>
          <w:b/>
          <w:bCs/>
          <w:u w:val="single"/>
          <w:lang w:val="en-GB"/>
        </w:rPr>
      </w:pPr>
    </w:p>
    <w:p w14:paraId="2CAB4D1F" w14:textId="77777777" w:rsidR="007B3CEB" w:rsidRPr="0081168C" w:rsidRDefault="007B3CEB" w:rsidP="007B3CEB">
      <w:pPr>
        <w:spacing w:after="0" w:line="240" w:lineRule="auto"/>
        <w:ind w:left="720"/>
        <w:rPr>
          <w:rFonts w:ascii="Times New Roman" w:hAnsi="Times New Roman" w:cs="Times New Roman"/>
          <w:b/>
          <w:bCs/>
          <w:lang w:val="en-GB"/>
        </w:rPr>
      </w:pPr>
      <w:r w:rsidRPr="0081168C">
        <w:rPr>
          <w:rFonts w:ascii="Times New Roman" w:hAnsi="Times New Roman" w:cs="Times New Roman"/>
        </w:rPr>
        <w:t xml:space="preserve">Following of the </w:t>
      </w:r>
      <w:r w:rsidRPr="0081168C">
        <w:rPr>
          <w:rFonts w:ascii="Times New Roman" w:hAnsi="Times New Roman" w:cs="Times New Roman"/>
          <w:b/>
          <w:bCs/>
        </w:rPr>
        <w:t>PASSING</w:t>
      </w:r>
      <w:r w:rsidRPr="0081168C">
        <w:rPr>
          <w:rFonts w:ascii="Times New Roman" w:hAnsi="Times New Roman" w:cs="Times New Roman"/>
        </w:rPr>
        <w:t xml:space="preserve"> of Councillors L. Donaghy and E. Murphy amendment the following amendment in the names of </w:t>
      </w:r>
      <w:r w:rsidRPr="0081168C">
        <w:rPr>
          <w:rFonts w:ascii="Times New Roman" w:hAnsi="Times New Roman" w:cs="Times New Roman"/>
          <w:lang w:val="en-GB"/>
        </w:rPr>
        <w:t xml:space="preserve">Councillors E. Murphy, C. O’Connor, E. O’Brien, T. </w:t>
      </w:r>
      <w:r w:rsidRPr="0081168C">
        <w:rPr>
          <w:rFonts w:ascii="Times New Roman" w:hAnsi="Times New Roman" w:cs="Times New Roman"/>
          <w:lang w:val="en-GB"/>
        </w:rPr>
        <w:lastRenderedPageBreak/>
        <w:t xml:space="preserve">Costello, Y. Collins, S. Moynihan, and D. O’Donovan proposed by </w:t>
      </w:r>
      <w:r w:rsidRPr="0081168C">
        <w:rPr>
          <w:rFonts w:ascii="Times New Roman" w:hAnsi="Times New Roman" w:cs="Times New Roman"/>
          <w:b/>
          <w:bCs/>
          <w:lang w:val="en-GB"/>
        </w:rPr>
        <w:t>Councillor E. Murphy</w:t>
      </w:r>
      <w:r w:rsidRPr="0081168C">
        <w:rPr>
          <w:rFonts w:ascii="Times New Roman" w:hAnsi="Times New Roman" w:cs="Times New Roman"/>
          <w:lang w:val="en-GB"/>
        </w:rPr>
        <w:t xml:space="preserve"> and seconded by </w:t>
      </w:r>
      <w:r w:rsidRPr="0081168C">
        <w:rPr>
          <w:rFonts w:ascii="Times New Roman" w:hAnsi="Times New Roman" w:cs="Times New Roman"/>
          <w:b/>
          <w:bCs/>
          <w:lang w:val="en-GB"/>
        </w:rPr>
        <w:t>Councillor E. O’Brien FALLS:</w:t>
      </w:r>
    </w:p>
    <w:p w14:paraId="42BA7208" w14:textId="77777777" w:rsidR="007B3CEB" w:rsidRPr="0081168C" w:rsidRDefault="007B3CEB" w:rsidP="007B3CEB">
      <w:pPr>
        <w:spacing w:after="0" w:line="240" w:lineRule="auto"/>
        <w:ind w:left="720"/>
        <w:rPr>
          <w:rFonts w:ascii="Times New Roman" w:eastAsia="Times New Roman" w:hAnsi="Times New Roman" w:cs="Times New Roman"/>
          <w:b/>
          <w:bCs/>
          <w:color w:val="212121"/>
          <w:u w:val="single"/>
        </w:rPr>
      </w:pPr>
    </w:p>
    <w:p w14:paraId="05B57999" w14:textId="77777777" w:rsidR="007B3CEB" w:rsidRPr="00995CD9" w:rsidRDefault="007B3CEB" w:rsidP="007B3CEB">
      <w:pPr>
        <w:numPr>
          <w:ilvl w:val="0"/>
          <w:numId w:val="13"/>
        </w:numPr>
        <w:spacing w:after="0" w:line="240" w:lineRule="auto"/>
        <w:rPr>
          <w:rFonts w:ascii="Tahoma" w:eastAsia="Times New Roman" w:hAnsi="Tahoma" w:cs="Tahoma"/>
          <w:sz w:val="20"/>
          <w:szCs w:val="20"/>
          <w:lang w:val="en-GB"/>
        </w:rPr>
      </w:pPr>
      <w:r w:rsidRPr="00995CD9">
        <w:rPr>
          <w:rFonts w:ascii="Tahoma" w:eastAsia="Times New Roman" w:hAnsi="Tahoma" w:cs="Tahoma"/>
          <w:color w:val="000000"/>
          <w:sz w:val="20"/>
          <w:szCs w:val="20"/>
          <w:lang w:val="en-GB"/>
        </w:rPr>
        <w:t xml:space="preserve">To assign €20,000 from </w:t>
      </w:r>
      <w:r w:rsidRPr="00995CD9">
        <w:rPr>
          <w:rFonts w:ascii="Tahoma" w:eastAsia="Times New Roman" w:hAnsi="Tahoma" w:cs="Tahoma"/>
          <w:sz w:val="20"/>
          <w:szCs w:val="20"/>
          <w:lang w:val="en-GB"/>
        </w:rPr>
        <w:t>H0906 to D0603 (Social Inclusion) for the purposes of the installation of a pilot project for disability swings in our public parks with one to be allocated to each Area Committee of the Council or LEA if the budget allows and a further €10,000 from H0906 to D0603 (Social Inclusion) for the installation of Communication Boards for children with additional needs in all our play spaces and playgrounds.</w:t>
      </w:r>
    </w:p>
    <w:p w14:paraId="1E068A26" w14:textId="77777777" w:rsidR="007B3CEB" w:rsidRPr="00995CD9" w:rsidRDefault="007B3CEB" w:rsidP="007B3CEB">
      <w:pPr>
        <w:numPr>
          <w:ilvl w:val="0"/>
          <w:numId w:val="13"/>
        </w:numPr>
        <w:spacing w:after="0" w:line="240" w:lineRule="auto"/>
        <w:rPr>
          <w:rFonts w:ascii="Tahoma" w:eastAsia="Times New Roman" w:hAnsi="Tahoma" w:cs="Tahoma"/>
          <w:color w:val="000000"/>
          <w:sz w:val="20"/>
          <w:szCs w:val="20"/>
          <w:lang w:val="en-GB"/>
        </w:rPr>
      </w:pPr>
      <w:r w:rsidRPr="00995CD9">
        <w:rPr>
          <w:rFonts w:ascii="Tahoma" w:eastAsia="Times New Roman" w:hAnsi="Tahoma" w:cs="Tahoma"/>
          <w:color w:val="000000"/>
          <w:sz w:val="20"/>
          <w:szCs w:val="20"/>
          <w:lang w:val="en-GB"/>
        </w:rPr>
        <w:t>To re-allocate €20,000 from H0906 to F0301 (Parks Pitches and Open Spaces) to purchase mobile floodlights to support sports teams enable use of playing pitches in council parks during the winter months and a further €10,000 from H0906 to F0404 (Recreational Development) for the provision of mini wooden kickposts on public open spaces. </w:t>
      </w:r>
    </w:p>
    <w:p w14:paraId="7BEE83AE" w14:textId="77777777" w:rsidR="007B3CEB" w:rsidRPr="0081168C" w:rsidRDefault="007B3CEB" w:rsidP="007B3CEB">
      <w:pPr>
        <w:spacing w:after="0" w:line="240" w:lineRule="auto"/>
        <w:ind w:left="1080"/>
        <w:rPr>
          <w:rFonts w:ascii="Times New Roman" w:eastAsia="Times New Roman" w:hAnsi="Times New Roman" w:cs="Times New Roman"/>
          <w:color w:val="000000"/>
          <w:lang w:val="en-GB"/>
        </w:rPr>
      </w:pPr>
    </w:p>
    <w:p w14:paraId="083EAD0A" w14:textId="77777777" w:rsidR="007B3CEB" w:rsidRPr="0081168C" w:rsidRDefault="007B3CEB" w:rsidP="007B3CEB">
      <w:pPr>
        <w:pStyle w:val="ListParagraph"/>
        <w:spacing w:after="0" w:line="240" w:lineRule="auto"/>
        <w:rPr>
          <w:rFonts w:ascii="Times New Roman" w:eastAsia="Times New Roman" w:hAnsi="Times New Roman" w:cs="Times New Roman"/>
          <w:color w:val="000000"/>
          <w:lang w:val="en-GB"/>
        </w:rPr>
      </w:pPr>
    </w:p>
    <w:p w14:paraId="678111CD" w14:textId="77777777" w:rsidR="007B3CEB" w:rsidRPr="0081168C" w:rsidRDefault="007B3CEB" w:rsidP="007B3CEB">
      <w:pPr>
        <w:spacing w:after="0" w:line="240" w:lineRule="auto"/>
        <w:ind w:left="567" w:firstLine="153"/>
        <w:rPr>
          <w:rFonts w:ascii="Times New Roman" w:eastAsia="Times New Roman" w:hAnsi="Times New Roman" w:cs="Times New Roman"/>
          <w:b/>
          <w:u w:val="single"/>
          <w:lang w:val="en-US" w:eastAsia="en-US"/>
        </w:rPr>
      </w:pPr>
      <w:r w:rsidRPr="0081168C">
        <w:rPr>
          <w:rFonts w:ascii="Times New Roman" w:eastAsia="Times New Roman" w:hAnsi="Times New Roman" w:cs="Times New Roman"/>
          <w:b/>
          <w:u w:val="single"/>
          <w:lang w:val="en-US" w:eastAsia="en-US"/>
        </w:rPr>
        <w:t>Motion 4 to amend the Draft Budget</w:t>
      </w:r>
    </w:p>
    <w:p w14:paraId="5D94D603" w14:textId="77777777" w:rsidR="007B3CEB" w:rsidRPr="0081168C" w:rsidRDefault="007B3CEB" w:rsidP="007B3CEB">
      <w:pPr>
        <w:spacing w:after="0" w:line="240" w:lineRule="auto"/>
        <w:ind w:firstLine="720"/>
        <w:rPr>
          <w:rFonts w:ascii="Times New Roman" w:hAnsi="Times New Roman" w:cs="Times New Roman"/>
          <w:b/>
          <w:lang w:val="en-US"/>
        </w:rPr>
      </w:pPr>
      <w:r w:rsidRPr="0081168C">
        <w:rPr>
          <w:rFonts w:ascii="Times New Roman" w:hAnsi="Times New Roman" w:cs="Times New Roman"/>
          <w:b/>
          <w:lang w:val="en-US"/>
        </w:rPr>
        <w:t>Division D – Development Management  - D0903 – Town Twinning</w:t>
      </w:r>
    </w:p>
    <w:p w14:paraId="31E32A8D" w14:textId="77777777" w:rsidR="007B3CEB" w:rsidRPr="0081168C" w:rsidRDefault="007B3CEB" w:rsidP="007B3CEB">
      <w:pPr>
        <w:spacing w:after="0" w:line="240" w:lineRule="auto"/>
        <w:ind w:left="720"/>
        <w:rPr>
          <w:rFonts w:ascii="Times New Roman" w:eastAsia="Times New Roman" w:hAnsi="Times New Roman" w:cs="Times New Roman"/>
          <w:b/>
          <w:bCs/>
          <w:color w:val="000000"/>
          <w:lang w:val="en-GB"/>
        </w:rPr>
      </w:pPr>
    </w:p>
    <w:p w14:paraId="72E4278E" w14:textId="77777777" w:rsidR="007B3CEB" w:rsidRPr="0081168C" w:rsidRDefault="007B3CEB" w:rsidP="007B3CEB">
      <w:pPr>
        <w:pStyle w:val="ListParagraph"/>
        <w:spacing w:after="0" w:line="240" w:lineRule="auto"/>
        <w:rPr>
          <w:rFonts w:ascii="Times New Roman" w:hAnsi="Times New Roman" w:cs="Times New Roman"/>
          <w:lang w:val="en-GB"/>
        </w:rPr>
      </w:pPr>
      <w:r w:rsidRPr="0081168C">
        <w:rPr>
          <w:rFonts w:ascii="Times New Roman" w:hAnsi="Times New Roman" w:cs="Times New Roman"/>
        </w:rPr>
        <w:t xml:space="preserve">Following the </w:t>
      </w:r>
      <w:r w:rsidRPr="0081168C">
        <w:rPr>
          <w:rFonts w:ascii="Times New Roman" w:hAnsi="Times New Roman" w:cs="Times New Roman"/>
          <w:b/>
          <w:bCs/>
        </w:rPr>
        <w:t xml:space="preserve">PASSING </w:t>
      </w:r>
      <w:r w:rsidRPr="0081168C">
        <w:rPr>
          <w:rFonts w:ascii="Times New Roman" w:hAnsi="Times New Roman" w:cs="Times New Roman"/>
        </w:rPr>
        <w:t xml:space="preserve">of Councillor Hayes’s amendment the following Motion in the names of </w:t>
      </w:r>
      <w:r w:rsidRPr="0081168C">
        <w:rPr>
          <w:rFonts w:ascii="Times New Roman" w:hAnsi="Times New Roman" w:cs="Times New Roman"/>
          <w:lang w:val="en-GB"/>
        </w:rPr>
        <w:t xml:space="preserve">Councillors B. Lawlor, V. Casserly, K. Egan, B. Pereppadan, S. O’Hara, L. McCrave and D. McManus proposed by Councillor </w:t>
      </w:r>
      <w:r w:rsidRPr="0081168C">
        <w:rPr>
          <w:rFonts w:ascii="Times New Roman" w:hAnsi="Times New Roman" w:cs="Times New Roman"/>
          <w:b/>
          <w:bCs/>
          <w:lang w:val="en-GB"/>
        </w:rPr>
        <w:t>D. McManus</w:t>
      </w:r>
      <w:r w:rsidRPr="0081168C">
        <w:rPr>
          <w:rFonts w:ascii="Times New Roman" w:hAnsi="Times New Roman" w:cs="Times New Roman"/>
          <w:lang w:val="en-GB"/>
        </w:rPr>
        <w:t xml:space="preserve"> and seconded by Councillor </w:t>
      </w:r>
      <w:r w:rsidRPr="0081168C">
        <w:rPr>
          <w:rFonts w:ascii="Times New Roman" w:hAnsi="Times New Roman" w:cs="Times New Roman"/>
          <w:b/>
          <w:bCs/>
          <w:lang w:val="en-GB"/>
        </w:rPr>
        <w:t>B.</w:t>
      </w:r>
      <w:r w:rsidRPr="0081168C">
        <w:rPr>
          <w:rFonts w:ascii="Times New Roman" w:hAnsi="Times New Roman" w:cs="Times New Roman"/>
          <w:lang w:val="en-GB"/>
        </w:rPr>
        <w:t xml:space="preserve"> </w:t>
      </w:r>
      <w:r w:rsidRPr="0081168C">
        <w:rPr>
          <w:rFonts w:ascii="Times New Roman" w:hAnsi="Times New Roman" w:cs="Times New Roman"/>
          <w:b/>
          <w:bCs/>
          <w:lang w:val="en-GB"/>
        </w:rPr>
        <w:t>Lawlor FALLS:</w:t>
      </w:r>
    </w:p>
    <w:p w14:paraId="35CE659A" w14:textId="77777777" w:rsidR="007B3CEB" w:rsidRPr="00995CD9" w:rsidRDefault="007B3CEB" w:rsidP="007B3CEB">
      <w:pPr>
        <w:pStyle w:val="ListParagraph"/>
        <w:spacing w:after="0" w:line="240" w:lineRule="auto"/>
        <w:rPr>
          <w:rFonts w:ascii="Tahoma" w:hAnsi="Tahoma" w:cs="Tahoma"/>
          <w:sz w:val="20"/>
          <w:szCs w:val="20"/>
          <w:lang w:val="en-GB"/>
        </w:rPr>
      </w:pPr>
    </w:p>
    <w:p w14:paraId="4A1C97E4" w14:textId="77777777" w:rsidR="007B3CEB" w:rsidRPr="00995CD9" w:rsidRDefault="007B3CEB" w:rsidP="007B3CEB">
      <w:pPr>
        <w:pStyle w:val="ListParagraph"/>
        <w:spacing w:after="0" w:line="240" w:lineRule="auto"/>
        <w:rPr>
          <w:rFonts w:ascii="Tahoma" w:hAnsi="Tahoma" w:cs="Tahoma"/>
          <w:sz w:val="20"/>
          <w:szCs w:val="20"/>
          <w:lang w:val="en-GB"/>
        </w:rPr>
      </w:pPr>
      <w:r w:rsidRPr="00995CD9">
        <w:rPr>
          <w:rFonts w:ascii="Tahoma" w:hAnsi="Tahoma" w:cs="Tahoma"/>
          <w:sz w:val="20"/>
          <w:szCs w:val="20"/>
          <w:lang w:val="en-GB"/>
        </w:rPr>
        <w:t>‘Transfer all funds from D0903 and H0906 to invest in Division F to repair the booms in Tallaght &amp; Clondalkin community swimming pools.’</w:t>
      </w:r>
    </w:p>
    <w:p w14:paraId="45FBE297" w14:textId="77777777" w:rsidR="007B3CEB" w:rsidRPr="0081168C" w:rsidRDefault="007B3CEB" w:rsidP="007B3CEB">
      <w:pPr>
        <w:pStyle w:val="ListParagraph"/>
        <w:spacing w:after="0" w:line="240" w:lineRule="auto"/>
        <w:rPr>
          <w:rFonts w:ascii="Times New Roman" w:hAnsi="Times New Roman" w:cs="Times New Roman"/>
          <w:lang w:val="en-GB"/>
        </w:rPr>
      </w:pPr>
    </w:p>
    <w:p w14:paraId="6B308FBF" w14:textId="77777777" w:rsidR="007B3CEB" w:rsidRPr="0081168C" w:rsidRDefault="007B3CEB" w:rsidP="007B3CEB">
      <w:pPr>
        <w:pStyle w:val="ListParagraph"/>
        <w:spacing w:after="0" w:line="240" w:lineRule="auto"/>
        <w:rPr>
          <w:rFonts w:ascii="Times New Roman" w:hAnsi="Times New Roman" w:cs="Times New Roman"/>
          <w:lang w:val="en-GB"/>
        </w:rPr>
      </w:pPr>
    </w:p>
    <w:p w14:paraId="41078ADF" w14:textId="77777777" w:rsidR="007B3CEB" w:rsidRPr="0081168C" w:rsidRDefault="007B3CEB" w:rsidP="007B3CEB">
      <w:pPr>
        <w:spacing w:after="0" w:line="240" w:lineRule="auto"/>
        <w:ind w:left="567" w:firstLine="153"/>
        <w:rPr>
          <w:rFonts w:ascii="Times New Roman" w:eastAsia="Times New Roman" w:hAnsi="Times New Roman" w:cs="Times New Roman"/>
          <w:b/>
          <w:u w:val="single"/>
          <w:lang w:val="en-US" w:eastAsia="en-US"/>
        </w:rPr>
      </w:pPr>
      <w:r w:rsidRPr="0081168C">
        <w:rPr>
          <w:rFonts w:ascii="Times New Roman" w:eastAsia="Times New Roman" w:hAnsi="Times New Roman" w:cs="Times New Roman"/>
          <w:b/>
          <w:u w:val="single"/>
          <w:lang w:val="en-US" w:eastAsia="en-US"/>
        </w:rPr>
        <w:t>Motion 5 to amend the Draft Budget</w:t>
      </w:r>
    </w:p>
    <w:p w14:paraId="596769D9" w14:textId="77777777" w:rsidR="007B3CEB" w:rsidRDefault="007B3CEB" w:rsidP="007B3CEB">
      <w:pPr>
        <w:pStyle w:val="ListParagraph"/>
        <w:spacing w:after="0" w:line="240" w:lineRule="auto"/>
        <w:rPr>
          <w:rFonts w:ascii="Times New Roman" w:hAnsi="Times New Roman" w:cs="Times New Roman"/>
          <w:lang w:val="en-GB"/>
        </w:rPr>
      </w:pPr>
      <w:r w:rsidRPr="0081168C">
        <w:rPr>
          <w:rFonts w:ascii="Times New Roman" w:hAnsi="Times New Roman" w:cs="Times New Roman"/>
        </w:rPr>
        <w:t xml:space="preserve">The following Motion in the names of </w:t>
      </w:r>
      <w:r w:rsidRPr="0081168C">
        <w:rPr>
          <w:rFonts w:ascii="Times New Roman" w:hAnsi="Times New Roman" w:cs="Times New Roman"/>
          <w:b/>
          <w:bCs/>
          <w:lang w:val="en-GB"/>
        </w:rPr>
        <w:t xml:space="preserve">Councillors K. Mahon, L. Whelan, M. Johansson </w:t>
      </w:r>
      <w:r w:rsidRPr="0081168C">
        <w:rPr>
          <w:rFonts w:ascii="Times New Roman" w:hAnsi="Times New Roman" w:cs="Times New Roman"/>
          <w:lang w:val="en-GB"/>
        </w:rPr>
        <w:t>was</w:t>
      </w:r>
      <w:r w:rsidRPr="0081168C">
        <w:rPr>
          <w:rFonts w:ascii="Times New Roman" w:hAnsi="Times New Roman" w:cs="Times New Roman"/>
          <w:b/>
          <w:bCs/>
          <w:lang w:val="en-GB"/>
        </w:rPr>
        <w:t xml:space="preserve"> </w:t>
      </w:r>
      <w:r w:rsidRPr="0081168C">
        <w:rPr>
          <w:rFonts w:ascii="Times New Roman" w:hAnsi="Times New Roman" w:cs="Times New Roman"/>
          <w:lang w:val="en-GB"/>
        </w:rPr>
        <w:t xml:space="preserve">proposed by </w:t>
      </w:r>
      <w:r w:rsidRPr="0081168C">
        <w:rPr>
          <w:rFonts w:ascii="Times New Roman" w:hAnsi="Times New Roman" w:cs="Times New Roman"/>
          <w:b/>
          <w:bCs/>
          <w:lang w:val="en-GB"/>
        </w:rPr>
        <w:t>Councillor K. Mahon</w:t>
      </w:r>
      <w:r w:rsidRPr="0081168C">
        <w:rPr>
          <w:rFonts w:ascii="Times New Roman" w:hAnsi="Times New Roman" w:cs="Times New Roman"/>
          <w:lang w:val="en-GB"/>
        </w:rPr>
        <w:t xml:space="preserve"> and seconded by </w:t>
      </w:r>
      <w:r w:rsidRPr="0081168C">
        <w:rPr>
          <w:rFonts w:ascii="Times New Roman" w:hAnsi="Times New Roman" w:cs="Times New Roman"/>
          <w:b/>
          <w:bCs/>
          <w:lang w:val="en-GB"/>
        </w:rPr>
        <w:t>Councillor L. Whelan</w:t>
      </w:r>
      <w:r w:rsidRPr="0081168C">
        <w:rPr>
          <w:rFonts w:ascii="Times New Roman" w:hAnsi="Times New Roman" w:cs="Times New Roman"/>
          <w:lang w:val="en-GB"/>
        </w:rPr>
        <w:t>:</w:t>
      </w:r>
    </w:p>
    <w:p w14:paraId="6F5485B1" w14:textId="77777777" w:rsidR="007B3CEB" w:rsidRPr="0081168C" w:rsidRDefault="007B3CEB" w:rsidP="007B3CEB">
      <w:pPr>
        <w:pStyle w:val="ListParagraph"/>
        <w:spacing w:after="0" w:line="240" w:lineRule="auto"/>
        <w:rPr>
          <w:rFonts w:ascii="Times New Roman" w:hAnsi="Times New Roman" w:cs="Times New Roman"/>
          <w:lang w:val="en-GB"/>
        </w:rPr>
      </w:pPr>
    </w:p>
    <w:p w14:paraId="1899CBAB" w14:textId="77777777" w:rsidR="007B3CEB" w:rsidRPr="00995CD9" w:rsidRDefault="007B3CEB" w:rsidP="007B3CEB">
      <w:pPr>
        <w:pStyle w:val="NormalWeb"/>
        <w:spacing w:before="0" w:beforeAutospacing="0" w:after="0" w:afterAutospacing="0"/>
        <w:ind w:left="720"/>
        <w:rPr>
          <w:rFonts w:ascii="Tahoma" w:hAnsi="Tahoma" w:cs="Tahoma"/>
          <w:color w:val="000000"/>
          <w:sz w:val="20"/>
          <w:szCs w:val="20"/>
        </w:rPr>
      </w:pPr>
      <w:r w:rsidRPr="00995CD9">
        <w:rPr>
          <w:rFonts w:ascii="Tahoma" w:hAnsi="Tahoma" w:cs="Tahoma"/>
          <w:color w:val="000000"/>
          <w:sz w:val="20"/>
          <w:szCs w:val="20"/>
        </w:rPr>
        <w:t>A key part of the Council’s Budgetary strategy for 2022 should be to ensure local communities benefit significantly from the presence of multinational corporations based in the South Dublin County Council area. Corporations such as Amazon, Pfizer and Microsoft have seen already massive profits increase during the pandemic, and profit significantly from the exploitation of tax policy, the environment and local labour. The crisis facing the council on the housing, environmental and community services front are increasing. The council should include the following two measures in its Budget for 2022:</w:t>
      </w:r>
    </w:p>
    <w:p w14:paraId="5F27160B" w14:textId="77777777" w:rsidR="007B3CEB" w:rsidRPr="00995CD9" w:rsidRDefault="007B3CEB" w:rsidP="007B3CEB">
      <w:pPr>
        <w:pStyle w:val="NormalWeb"/>
        <w:spacing w:before="0" w:beforeAutospacing="0" w:after="0" w:afterAutospacing="0"/>
        <w:ind w:left="720"/>
        <w:rPr>
          <w:rFonts w:ascii="Tahoma" w:hAnsi="Tahoma" w:cs="Tahoma"/>
          <w:sz w:val="20"/>
          <w:szCs w:val="20"/>
        </w:rPr>
      </w:pPr>
    </w:p>
    <w:p w14:paraId="7985834D" w14:textId="77777777" w:rsidR="007B3CEB" w:rsidRPr="00995CD9" w:rsidRDefault="007B3CEB" w:rsidP="007B3CEB">
      <w:pPr>
        <w:pStyle w:val="NormalWeb"/>
        <w:spacing w:before="0" w:beforeAutospacing="0" w:after="0" w:afterAutospacing="0"/>
        <w:rPr>
          <w:rFonts w:ascii="Tahoma" w:hAnsi="Tahoma" w:cs="Tahoma"/>
          <w:sz w:val="20"/>
          <w:szCs w:val="20"/>
        </w:rPr>
      </w:pPr>
      <w:r w:rsidRPr="00995CD9">
        <w:rPr>
          <w:rFonts w:ascii="Tahoma" w:hAnsi="Tahoma" w:cs="Tahoma"/>
          <w:color w:val="000000"/>
          <w:sz w:val="20"/>
          <w:szCs w:val="20"/>
        </w:rPr>
        <w:tab/>
        <w:t>1) An increase in the Annual Rate on Valuation by 50%, creating a new ARV of .414.</w:t>
      </w:r>
    </w:p>
    <w:p w14:paraId="120B22FA" w14:textId="77777777" w:rsidR="007B3CEB" w:rsidRPr="00995CD9" w:rsidRDefault="007B3CEB" w:rsidP="007B3CEB">
      <w:pPr>
        <w:pStyle w:val="NormalWeb"/>
        <w:spacing w:before="0" w:beforeAutospacing="0" w:after="0" w:afterAutospacing="0"/>
        <w:ind w:left="720"/>
        <w:rPr>
          <w:rFonts w:ascii="Tahoma" w:hAnsi="Tahoma" w:cs="Tahoma"/>
          <w:color w:val="000000"/>
          <w:sz w:val="20"/>
          <w:szCs w:val="20"/>
        </w:rPr>
      </w:pPr>
      <w:r w:rsidRPr="00995CD9">
        <w:rPr>
          <w:rFonts w:ascii="Tahoma" w:hAnsi="Tahoma" w:cs="Tahoma"/>
          <w:color w:val="000000"/>
          <w:sz w:val="20"/>
          <w:szCs w:val="20"/>
        </w:rPr>
        <w:t xml:space="preserve">2) A waiver, rebate or small business support scheme that protects rates payers below the €100,001- €500,000 Annual Rates Billing Band who are not eligible for </w:t>
      </w:r>
      <w:r w:rsidRPr="00995CD9">
        <w:rPr>
          <w:rFonts w:ascii="Tahoma" w:hAnsi="Tahoma" w:cs="Tahoma"/>
          <w:color w:val="000000"/>
          <w:sz w:val="20"/>
          <w:szCs w:val="20"/>
        </w:rPr>
        <w:tab/>
      </w:r>
    </w:p>
    <w:p w14:paraId="504989FD" w14:textId="77777777" w:rsidR="007B3CEB" w:rsidRPr="00995CD9" w:rsidRDefault="007B3CEB" w:rsidP="007B3CEB">
      <w:pPr>
        <w:pStyle w:val="NormalWeb"/>
        <w:spacing w:before="0" w:beforeAutospacing="0" w:after="0" w:afterAutospacing="0"/>
        <w:ind w:left="720"/>
        <w:rPr>
          <w:rFonts w:ascii="Tahoma" w:hAnsi="Tahoma" w:cs="Tahoma"/>
          <w:sz w:val="20"/>
          <w:szCs w:val="20"/>
        </w:rPr>
      </w:pPr>
    </w:p>
    <w:p w14:paraId="303F9F74" w14:textId="77777777" w:rsidR="007B3CEB" w:rsidRPr="00995CD9" w:rsidRDefault="007B3CEB" w:rsidP="007B3CEB">
      <w:pPr>
        <w:pStyle w:val="NormalWeb"/>
        <w:spacing w:before="0" w:beforeAutospacing="0" w:after="0" w:afterAutospacing="0"/>
        <w:ind w:left="720"/>
        <w:rPr>
          <w:rFonts w:ascii="Tahoma" w:hAnsi="Tahoma" w:cs="Tahoma"/>
          <w:color w:val="000000"/>
          <w:sz w:val="20"/>
          <w:szCs w:val="20"/>
        </w:rPr>
      </w:pPr>
      <w:r w:rsidRPr="00995CD9">
        <w:rPr>
          <w:rFonts w:ascii="Tahoma" w:hAnsi="Tahoma" w:cs="Tahoma"/>
          <w:color w:val="000000"/>
          <w:sz w:val="20"/>
          <w:szCs w:val="20"/>
        </w:rPr>
        <w:t>Based on recent official SDCC figures 157 companies (2.3% of all rate payers) would be affected by such an increase in rates, with approximately €28.8 million in additional income accrued to the Council Budget for expenditure on services or employment.</w:t>
      </w:r>
    </w:p>
    <w:p w14:paraId="13D4F83D" w14:textId="77777777" w:rsidR="007B3CEB" w:rsidRPr="0081168C" w:rsidRDefault="007B3CEB" w:rsidP="007B3CEB">
      <w:pPr>
        <w:pStyle w:val="NormalWeb"/>
        <w:spacing w:before="0" w:beforeAutospacing="0" w:after="0" w:afterAutospacing="0"/>
        <w:ind w:left="720"/>
        <w:rPr>
          <w:color w:val="000000"/>
          <w:sz w:val="22"/>
          <w:szCs w:val="22"/>
        </w:rPr>
      </w:pPr>
    </w:p>
    <w:p w14:paraId="6C44007E" w14:textId="77777777" w:rsidR="007B3CEB" w:rsidRPr="0081168C" w:rsidRDefault="007B3CEB" w:rsidP="007B3CEB">
      <w:pPr>
        <w:spacing w:after="0" w:line="240" w:lineRule="auto"/>
        <w:ind w:firstLine="360"/>
        <w:rPr>
          <w:rFonts w:ascii="Times New Roman" w:eastAsia="Times New Roman" w:hAnsi="Times New Roman" w:cs="Times New Roman"/>
          <w:b/>
          <w:u w:val="single"/>
          <w:lang w:val="en-US" w:eastAsia="en-US"/>
        </w:rPr>
      </w:pPr>
      <w:r w:rsidRPr="0081168C">
        <w:rPr>
          <w:rFonts w:ascii="Times New Roman" w:hAnsi="Times New Roman" w:cs="Times New Roman"/>
          <w:color w:val="000000"/>
        </w:rPr>
        <w:tab/>
      </w:r>
      <w:r w:rsidRPr="0081168C">
        <w:rPr>
          <w:rFonts w:ascii="Times New Roman" w:eastAsia="Times New Roman" w:hAnsi="Times New Roman" w:cs="Times New Roman"/>
          <w:b/>
          <w:u w:val="single"/>
          <w:lang w:val="en-US" w:eastAsia="en-US"/>
        </w:rPr>
        <w:t>Motion 6 to amend the Draft Budget</w:t>
      </w:r>
    </w:p>
    <w:p w14:paraId="07D3D4CB" w14:textId="77777777" w:rsidR="007B3CEB" w:rsidRPr="0081168C" w:rsidRDefault="007B3CEB" w:rsidP="007B3CEB">
      <w:pPr>
        <w:pStyle w:val="ListParagraph"/>
        <w:spacing w:after="0" w:line="240" w:lineRule="auto"/>
        <w:rPr>
          <w:rFonts w:ascii="Times New Roman" w:hAnsi="Times New Roman" w:cs="Times New Roman"/>
          <w:lang w:val="en-GB"/>
        </w:rPr>
      </w:pPr>
      <w:r w:rsidRPr="0081168C">
        <w:rPr>
          <w:rFonts w:ascii="Times New Roman" w:hAnsi="Times New Roman" w:cs="Times New Roman"/>
        </w:rPr>
        <w:t xml:space="preserve">The following Motion in the names of </w:t>
      </w:r>
      <w:r w:rsidRPr="0081168C">
        <w:rPr>
          <w:rFonts w:ascii="Times New Roman" w:hAnsi="Times New Roman" w:cs="Times New Roman"/>
          <w:b/>
          <w:bCs/>
          <w:lang w:val="en-GB"/>
        </w:rPr>
        <w:t xml:space="preserve">Councillors Councillor M. Johansson and Councillor L. Whelan </w:t>
      </w:r>
      <w:r w:rsidRPr="0081168C">
        <w:rPr>
          <w:rFonts w:ascii="Times New Roman" w:hAnsi="Times New Roman" w:cs="Times New Roman"/>
          <w:lang w:val="en-GB"/>
        </w:rPr>
        <w:t>was</w:t>
      </w:r>
      <w:r w:rsidRPr="0081168C">
        <w:rPr>
          <w:rFonts w:ascii="Times New Roman" w:hAnsi="Times New Roman" w:cs="Times New Roman"/>
          <w:b/>
          <w:bCs/>
          <w:lang w:val="en-GB"/>
        </w:rPr>
        <w:t xml:space="preserve"> </w:t>
      </w:r>
      <w:r w:rsidRPr="0081168C">
        <w:rPr>
          <w:rFonts w:ascii="Times New Roman" w:hAnsi="Times New Roman" w:cs="Times New Roman"/>
          <w:lang w:val="en-GB"/>
        </w:rPr>
        <w:t xml:space="preserve">proposed by </w:t>
      </w:r>
      <w:r w:rsidRPr="0081168C">
        <w:rPr>
          <w:rFonts w:ascii="Times New Roman" w:hAnsi="Times New Roman" w:cs="Times New Roman"/>
          <w:b/>
          <w:bCs/>
          <w:lang w:val="en-GB"/>
        </w:rPr>
        <w:t>Councillor M. Johansson</w:t>
      </w:r>
      <w:r w:rsidRPr="0081168C">
        <w:rPr>
          <w:rFonts w:ascii="Times New Roman" w:hAnsi="Times New Roman" w:cs="Times New Roman"/>
          <w:lang w:val="en-GB"/>
        </w:rPr>
        <w:t xml:space="preserve"> and seconded by </w:t>
      </w:r>
      <w:r w:rsidRPr="0081168C">
        <w:rPr>
          <w:rFonts w:ascii="Times New Roman" w:hAnsi="Times New Roman" w:cs="Times New Roman"/>
          <w:b/>
          <w:bCs/>
          <w:lang w:val="en-GB"/>
        </w:rPr>
        <w:t>Councillor L. Whelan</w:t>
      </w:r>
      <w:r>
        <w:rPr>
          <w:rFonts w:ascii="Times New Roman" w:hAnsi="Times New Roman" w:cs="Times New Roman"/>
          <w:lang w:val="en-GB"/>
        </w:rPr>
        <w:t>:</w:t>
      </w:r>
    </w:p>
    <w:p w14:paraId="64971C54" w14:textId="77777777" w:rsidR="007B3CEB" w:rsidRPr="0081168C" w:rsidRDefault="007B3CEB" w:rsidP="007B3CEB">
      <w:pPr>
        <w:pStyle w:val="ListParagraph"/>
        <w:spacing w:after="0" w:line="240" w:lineRule="auto"/>
        <w:rPr>
          <w:rFonts w:ascii="Times New Roman" w:hAnsi="Times New Roman" w:cs="Times New Roman"/>
          <w:color w:val="000000"/>
        </w:rPr>
      </w:pPr>
    </w:p>
    <w:p w14:paraId="14269F48" w14:textId="77777777" w:rsidR="007B3CEB" w:rsidRPr="00995CD9" w:rsidRDefault="007B3CEB" w:rsidP="007B3CEB">
      <w:pPr>
        <w:pStyle w:val="NormalWeb"/>
        <w:shd w:val="clear" w:color="auto" w:fill="FFFFFF"/>
        <w:spacing w:before="0" w:beforeAutospacing="0" w:after="0" w:afterAutospacing="0"/>
        <w:ind w:left="720"/>
        <w:rPr>
          <w:rFonts w:ascii="Tahoma" w:hAnsi="Tahoma" w:cs="Tahoma"/>
          <w:color w:val="212121"/>
          <w:sz w:val="20"/>
          <w:szCs w:val="20"/>
        </w:rPr>
      </w:pPr>
      <w:r w:rsidRPr="00995CD9">
        <w:rPr>
          <w:rFonts w:ascii="Tahoma" w:hAnsi="Tahoma" w:cs="Tahoma"/>
          <w:color w:val="212121"/>
          <w:sz w:val="20"/>
          <w:szCs w:val="20"/>
        </w:rPr>
        <w:t>That all increases in rents over the past few years be reversed, including the €3 per week general increase, the €10 per week discount for household with over-65’s and the additional 10% rent charged on income over the social housing income threshold. This measure is to be funded through the increase in rates as proposed in rates motion.</w:t>
      </w:r>
    </w:p>
    <w:p w14:paraId="28B93BB0" w14:textId="77777777" w:rsidR="007B3CEB" w:rsidRPr="0081168C" w:rsidRDefault="007B3CEB" w:rsidP="007B3CEB">
      <w:pPr>
        <w:pStyle w:val="NormalWeb"/>
        <w:shd w:val="clear" w:color="auto" w:fill="FFFFFF"/>
        <w:spacing w:before="0" w:beforeAutospacing="0" w:after="0" w:afterAutospacing="0"/>
        <w:ind w:left="360"/>
        <w:rPr>
          <w:color w:val="212121"/>
          <w:sz w:val="22"/>
          <w:szCs w:val="22"/>
        </w:rPr>
      </w:pPr>
    </w:p>
    <w:p w14:paraId="6533A10F" w14:textId="77777777" w:rsidR="007B3CEB" w:rsidRPr="0081168C" w:rsidRDefault="007B3CEB" w:rsidP="007B3CEB">
      <w:pPr>
        <w:pStyle w:val="NormalWeb"/>
        <w:shd w:val="clear" w:color="auto" w:fill="FFFFFF"/>
        <w:spacing w:before="0" w:beforeAutospacing="0" w:after="0" w:afterAutospacing="0"/>
        <w:ind w:left="720"/>
        <w:rPr>
          <w:color w:val="212121"/>
          <w:sz w:val="22"/>
          <w:szCs w:val="22"/>
        </w:rPr>
      </w:pPr>
      <w:r w:rsidRPr="0081168C">
        <w:rPr>
          <w:color w:val="212121"/>
          <w:sz w:val="22"/>
          <w:szCs w:val="22"/>
        </w:rPr>
        <w:t xml:space="preserve">The Mayor, Councillor P. Kavanagh proposed to take the two motions together as Motion 6 is dependent on Motion 5 the members </w:t>
      </w:r>
      <w:r w:rsidRPr="0081168C">
        <w:rPr>
          <w:b/>
          <w:bCs/>
          <w:color w:val="212121"/>
          <w:sz w:val="22"/>
          <w:szCs w:val="22"/>
        </w:rPr>
        <w:t>AGREED</w:t>
      </w:r>
      <w:r w:rsidRPr="0081168C">
        <w:rPr>
          <w:color w:val="212121"/>
          <w:sz w:val="22"/>
          <w:szCs w:val="22"/>
        </w:rPr>
        <w:t>.</w:t>
      </w:r>
    </w:p>
    <w:p w14:paraId="08B6994A" w14:textId="77777777" w:rsidR="007B3CEB" w:rsidRPr="0081168C" w:rsidRDefault="007B3CEB" w:rsidP="007B3CEB">
      <w:pPr>
        <w:pStyle w:val="NormalWeb"/>
        <w:shd w:val="clear" w:color="auto" w:fill="FFFFFF"/>
        <w:spacing w:before="0" w:beforeAutospacing="0" w:after="0" w:afterAutospacing="0"/>
        <w:ind w:left="720"/>
        <w:rPr>
          <w:color w:val="212121"/>
          <w:sz w:val="22"/>
          <w:szCs w:val="22"/>
        </w:rPr>
      </w:pPr>
    </w:p>
    <w:p w14:paraId="60236161" w14:textId="77777777" w:rsidR="007B3CEB" w:rsidRPr="0081168C" w:rsidRDefault="007B3CEB" w:rsidP="007B3CEB">
      <w:pPr>
        <w:pStyle w:val="NormalWeb"/>
        <w:shd w:val="clear" w:color="auto" w:fill="FFFFFF"/>
        <w:spacing w:before="0" w:beforeAutospacing="0" w:after="0" w:afterAutospacing="0"/>
        <w:ind w:left="720"/>
        <w:rPr>
          <w:color w:val="212121"/>
          <w:sz w:val="22"/>
          <w:szCs w:val="22"/>
        </w:rPr>
      </w:pPr>
      <w:r w:rsidRPr="0081168C">
        <w:rPr>
          <w:color w:val="212121"/>
          <w:sz w:val="22"/>
          <w:szCs w:val="22"/>
        </w:rPr>
        <w:t xml:space="preserve">Councillors M. Johansson, L. Whelan, and K. Mahon spoke in support of their motions. </w:t>
      </w:r>
      <w:r w:rsidRPr="0081168C">
        <w:rPr>
          <w:sz w:val="22"/>
          <w:szCs w:val="22"/>
        </w:rPr>
        <w:t xml:space="preserve">Councillor L. Sinclair informed that he did not have sufficient time to consider the motion. </w:t>
      </w:r>
    </w:p>
    <w:p w14:paraId="485BBA9A" w14:textId="77777777" w:rsidR="007B3CEB" w:rsidRPr="0081168C" w:rsidRDefault="007B3CEB" w:rsidP="007B3CEB">
      <w:pPr>
        <w:pStyle w:val="NormalWeb"/>
        <w:shd w:val="clear" w:color="auto" w:fill="FFFFFF"/>
        <w:spacing w:before="0" w:beforeAutospacing="0" w:after="0" w:afterAutospacing="0"/>
        <w:rPr>
          <w:color w:val="212121"/>
          <w:sz w:val="22"/>
          <w:szCs w:val="22"/>
        </w:rPr>
      </w:pPr>
    </w:p>
    <w:p w14:paraId="02128329" w14:textId="77777777" w:rsidR="007B3CEB" w:rsidRPr="0081168C" w:rsidRDefault="007B3CEB" w:rsidP="007B3CEB">
      <w:pPr>
        <w:pStyle w:val="NormalWeb"/>
        <w:shd w:val="clear" w:color="auto" w:fill="FFFFFF"/>
        <w:spacing w:before="0" w:beforeAutospacing="0" w:after="0" w:afterAutospacing="0"/>
        <w:ind w:left="720"/>
        <w:rPr>
          <w:color w:val="212121"/>
          <w:sz w:val="22"/>
          <w:szCs w:val="22"/>
        </w:rPr>
      </w:pPr>
      <w:r w:rsidRPr="0081168C">
        <w:rPr>
          <w:color w:val="212121"/>
          <w:sz w:val="22"/>
          <w:szCs w:val="22"/>
        </w:rPr>
        <w:t>Mr. D. McLoughlin, Chief Executive clarified the grant support process under Section 66 of the Local Government Act 2001 and informed of no legal basis to differ the Rate within the county.</w:t>
      </w:r>
    </w:p>
    <w:p w14:paraId="1B3E6DE0" w14:textId="77777777" w:rsidR="007B3CEB" w:rsidRPr="0081168C" w:rsidRDefault="007B3CEB" w:rsidP="007B3CEB">
      <w:pPr>
        <w:pStyle w:val="NormalWeb"/>
        <w:shd w:val="clear" w:color="auto" w:fill="FFFFFF"/>
        <w:spacing w:before="0" w:beforeAutospacing="0" w:after="0" w:afterAutospacing="0"/>
        <w:rPr>
          <w:color w:val="212121"/>
          <w:sz w:val="22"/>
          <w:szCs w:val="22"/>
        </w:rPr>
      </w:pPr>
    </w:p>
    <w:p w14:paraId="4509E3C6" w14:textId="77777777" w:rsidR="007B3CEB" w:rsidRPr="0081168C" w:rsidRDefault="007B3CEB" w:rsidP="007B3CEB">
      <w:pPr>
        <w:spacing w:after="0" w:line="240" w:lineRule="auto"/>
        <w:ind w:left="720"/>
        <w:rPr>
          <w:rFonts w:ascii="Times New Roman" w:hAnsi="Times New Roman" w:cs="Times New Roman"/>
          <w:color w:val="000000"/>
          <w:lang w:val="en-GB"/>
        </w:rPr>
      </w:pPr>
      <w:r w:rsidRPr="0081168C">
        <w:rPr>
          <w:rFonts w:ascii="Times New Roman" w:hAnsi="Times New Roman" w:cs="Times New Roman"/>
          <w:color w:val="000000"/>
          <w:lang w:val="en-GB"/>
        </w:rPr>
        <w:t xml:space="preserve">The Mayor, Councillor P. Kavanagh  then called for a </w:t>
      </w:r>
      <w:r w:rsidRPr="0081168C">
        <w:rPr>
          <w:rFonts w:ascii="Times New Roman" w:hAnsi="Times New Roman" w:cs="Times New Roman"/>
          <w:b/>
          <w:bCs/>
          <w:color w:val="000000"/>
          <w:lang w:val="en-GB"/>
        </w:rPr>
        <w:t>ROLL CALL</w:t>
      </w:r>
      <w:r w:rsidRPr="0081168C">
        <w:rPr>
          <w:rFonts w:ascii="Times New Roman" w:hAnsi="Times New Roman" w:cs="Times New Roman"/>
          <w:color w:val="000000"/>
          <w:lang w:val="en-GB"/>
        </w:rPr>
        <w:t xml:space="preserve"> </w:t>
      </w:r>
      <w:r w:rsidRPr="0081168C">
        <w:rPr>
          <w:rFonts w:ascii="Times New Roman" w:hAnsi="Times New Roman" w:cs="Times New Roman"/>
          <w:b/>
          <w:bCs/>
          <w:color w:val="000000"/>
          <w:lang w:val="en-GB"/>
        </w:rPr>
        <w:t xml:space="preserve">VOTE </w:t>
      </w:r>
      <w:r w:rsidRPr="0081168C">
        <w:rPr>
          <w:rFonts w:ascii="Times New Roman" w:hAnsi="Times New Roman" w:cs="Times New Roman"/>
          <w:color w:val="000000"/>
          <w:lang w:val="en-GB"/>
        </w:rPr>
        <w:t xml:space="preserve">on amendment number 5 to the Draft Budget 2022 proposed by Councillor </w:t>
      </w:r>
      <w:r w:rsidRPr="0081168C">
        <w:rPr>
          <w:rFonts w:ascii="Times New Roman" w:hAnsi="Times New Roman" w:cs="Times New Roman"/>
          <w:b/>
          <w:bCs/>
          <w:color w:val="000000"/>
          <w:lang w:val="en-GB"/>
        </w:rPr>
        <w:t>K. Mahon</w:t>
      </w:r>
      <w:r w:rsidRPr="0081168C">
        <w:rPr>
          <w:rFonts w:ascii="Times New Roman" w:hAnsi="Times New Roman" w:cs="Times New Roman"/>
          <w:color w:val="000000"/>
          <w:lang w:val="en-GB"/>
        </w:rPr>
        <w:t xml:space="preserve"> and seconded by Councillor </w:t>
      </w:r>
      <w:r w:rsidRPr="0081168C">
        <w:rPr>
          <w:rFonts w:ascii="Times New Roman" w:hAnsi="Times New Roman" w:cs="Times New Roman"/>
          <w:b/>
          <w:bCs/>
          <w:color w:val="000000"/>
          <w:lang w:val="en-GB"/>
        </w:rPr>
        <w:t>L. Whelan</w:t>
      </w:r>
      <w:r w:rsidRPr="0081168C">
        <w:rPr>
          <w:rFonts w:ascii="Times New Roman" w:hAnsi="Times New Roman" w:cs="Times New Roman"/>
          <w:color w:val="000000"/>
          <w:lang w:val="en-GB"/>
        </w:rPr>
        <w:t>:</w:t>
      </w:r>
    </w:p>
    <w:p w14:paraId="2773F2A8" w14:textId="77777777" w:rsidR="007B3CEB" w:rsidRPr="0081168C" w:rsidRDefault="007B3CEB" w:rsidP="007B3CEB">
      <w:pPr>
        <w:spacing w:after="0" w:line="240" w:lineRule="auto"/>
        <w:ind w:left="720"/>
        <w:rPr>
          <w:rFonts w:ascii="Times New Roman" w:hAnsi="Times New Roman" w:cs="Times New Roman"/>
          <w:color w:val="000000"/>
          <w:lang w:val="en-GB"/>
        </w:rPr>
      </w:pPr>
    </w:p>
    <w:p w14:paraId="2630D4B3" w14:textId="77777777" w:rsidR="007B3CEB" w:rsidRPr="009F7770" w:rsidRDefault="007B3CEB" w:rsidP="007B3CEB">
      <w:pPr>
        <w:pStyle w:val="NormalWeb"/>
        <w:spacing w:before="0" w:beforeAutospacing="0" w:after="0" w:afterAutospacing="0"/>
        <w:ind w:left="720"/>
        <w:rPr>
          <w:rFonts w:ascii="Tahoma" w:hAnsi="Tahoma" w:cs="Tahoma"/>
          <w:color w:val="000000"/>
          <w:sz w:val="20"/>
          <w:szCs w:val="20"/>
        </w:rPr>
      </w:pPr>
      <w:r w:rsidRPr="009F7770">
        <w:rPr>
          <w:rFonts w:ascii="Tahoma" w:hAnsi="Tahoma" w:cs="Tahoma"/>
          <w:color w:val="000000"/>
          <w:sz w:val="20"/>
          <w:szCs w:val="20"/>
        </w:rPr>
        <w:t>“A key part of the Council’s Budgetary strategy for 2022 should be to ensure local communities benefit significantly from the presence of multinational corporations based in the South Dublin County Council area. Corporations such as Amazon, Pfizer and Microsoft have seen already massive profits increase during the pandemic, and profit significantly from the exploitation of tax policy, the environment and local labour. The crisis facing the council on the housing, environmental and community services front are increasing. The council should include the following two measures in its Budget for 2022:</w:t>
      </w:r>
    </w:p>
    <w:p w14:paraId="3A5C9D50" w14:textId="77777777" w:rsidR="007B3CEB" w:rsidRPr="009F7770" w:rsidRDefault="007B3CEB" w:rsidP="007B3CEB">
      <w:pPr>
        <w:pStyle w:val="NormalWeb"/>
        <w:spacing w:before="0" w:beforeAutospacing="0" w:after="0" w:afterAutospacing="0"/>
        <w:ind w:left="720"/>
        <w:rPr>
          <w:rFonts w:ascii="Tahoma" w:hAnsi="Tahoma" w:cs="Tahoma"/>
          <w:sz w:val="20"/>
          <w:szCs w:val="20"/>
        </w:rPr>
      </w:pPr>
    </w:p>
    <w:p w14:paraId="0E0BC814" w14:textId="77777777" w:rsidR="007B3CEB" w:rsidRPr="009F7770" w:rsidRDefault="007B3CEB" w:rsidP="007B3CEB">
      <w:pPr>
        <w:pStyle w:val="NormalWeb"/>
        <w:numPr>
          <w:ilvl w:val="0"/>
          <w:numId w:val="16"/>
        </w:numPr>
        <w:spacing w:before="0" w:beforeAutospacing="0" w:after="0" w:afterAutospacing="0"/>
        <w:rPr>
          <w:rFonts w:ascii="Tahoma" w:hAnsi="Tahoma" w:cs="Tahoma"/>
          <w:color w:val="000000"/>
          <w:sz w:val="20"/>
          <w:szCs w:val="20"/>
        </w:rPr>
      </w:pPr>
      <w:r w:rsidRPr="009F7770">
        <w:rPr>
          <w:rFonts w:ascii="Tahoma" w:hAnsi="Tahoma" w:cs="Tahoma"/>
          <w:color w:val="000000"/>
          <w:sz w:val="20"/>
          <w:szCs w:val="20"/>
        </w:rPr>
        <w:t>An increase in the Annual Rate on Valuation by 50%, creating a new ARV of .414.</w:t>
      </w:r>
    </w:p>
    <w:p w14:paraId="75075BB6" w14:textId="77777777" w:rsidR="007B3CEB" w:rsidRPr="009F7770" w:rsidRDefault="007B3CEB" w:rsidP="007B3CEB">
      <w:pPr>
        <w:pStyle w:val="NormalWeb"/>
        <w:spacing w:before="0" w:beforeAutospacing="0" w:after="0" w:afterAutospacing="0"/>
        <w:ind w:left="1080"/>
        <w:rPr>
          <w:rFonts w:ascii="Tahoma" w:hAnsi="Tahoma" w:cs="Tahoma"/>
          <w:sz w:val="20"/>
          <w:szCs w:val="20"/>
        </w:rPr>
      </w:pPr>
    </w:p>
    <w:p w14:paraId="36565B04" w14:textId="77777777" w:rsidR="007B3CEB" w:rsidRPr="009F7770" w:rsidRDefault="007B3CEB" w:rsidP="007B3CEB">
      <w:pPr>
        <w:pStyle w:val="NormalWeb"/>
        <w:spacing w:before="0" w:beforeAutospacing="0" w:after="0" w:afterAutospacing="0"/>
        <w:ind w:left="720"/>
        <w:rPr>
          <w:rFonts w:ascii="Tahoma" w:hAnsi="Tahoma" w:cs="Tahoma"/>
          <w:sz w:val="20"/>
          <w:szCs w:val="20"/>
        </w:rPr>
      </w:pPr>
      <w:r w:rsidRPr="009F7770">
        <w:rPr>
          <w:rFonts w:ascii="Tahoma" w:hAnsi="Tahoma" w:cs="Tahoma"/>
          <w:color w:val="000000"/>
          <w:sz w:val="20"/>
          <w:szCs w:val="20"/>
        </w:rPr>
        <w:t xml:space="preserve">2) A waiver, rebate or small business support scheme that protects rates payers below the €100,001- €500,000 Annual Rates Billing Band who are not eligible for </w:t>
      </w:r>
      <w:r w:rsidRPr="009F7770">
        <w:rPr>
          <w:rFonts w:ascii="Tahoma" w:hAnsi="Tahoma" w:cs="Tahoma"/>
          <w:color w:val="000000"/>
          <w:sz w:val="20"/>
          <w:szCs w:val="20"/>
        </w:rPr>
        <w:tab/>
      </w:r>
    </w:p>
    <w:p w14:paraId="29EE72B5" w14:textId="77777777" w:rsidR="007B3CEB" w:rsidRPr="009F7770" w:rsidRDefault="007B3CEB" w:rsidP="007B3CEB">
      <w:pPr>
        <w:pStyle w:val="NormalWeb"/>
        <w:spacing w:before="0" w:beforeAutospacing="0" w:after="0" w:afterAutospacing="0"/>
        <w:ind w:left="720"/>
        <w:rPr>
          <w:rFonts w:ascii="Tahoma" w:hAnsi="Tahoma" w:cs="Tahoma"/>
          <w:color w:val="000000"/>
          <w:sz w:val="20"/>
          <w:szCs w:val="20"/>
        </w:rPr>
      </w:pPr>
      <w:r w:rsidRPr="009F7770">
        <w:rPr>
          <w:rFonts w:ascii="Tahoma" w:hAnsi="Tahoma" w:cs="Tahoma"/>
          <w:color w:val="000000"/>
          <w:sz w:val="20"/>
          <w:szCs w:val="20"/>
        </w:rPr>
        <w:t>Based on recent official SDCC figures 157 companies (2.3% of all rate payers) would be affected by such an increase in rates, with approximately €28.8 million in additional income accrued to the Council Budget for expenditure on services or employment.”</w:t>
      </w:r>
    </w:p>
    <w:p w14:paraId="3BB363D1" w14:textId="77777777" w:rsidR="007B3CEB" w:rsidRPr="0081168C" w:rsidRDefault="007B3CEB" w:rsidP="007B3CEB">
      <w:pPr>
        <w:pStyle w:val="NormalWeb"/>
        <w:spacing w:before="0" w:beforeAutospacing="0" w:after="0" w:afterAutospacing="0"/>
        <w:ind w:left="720"/>
        <w:rPr>
          <w:color w:val="000000"/>
          <w:sz w:val="22"/>
          <w:szCs w:val="22"/>
        </w:rPr>
      </w:pPr>
    </w:p>
    <w:p w14:paraId="6C092F80" w14:textId="77777777" w:rsidR="007B3CEB" w:rsidRPr="0081168C" w:rsidRDefault="007B3CEB" w:rsidP="007B3CEB">
      <w:pPr>
        <w:spacing w:after="0" w:line="240" w:lineRule="auto"/>
        <w:ind w:left="720"/>
        <w:rPr>
          <w:rFonts w:ascii="Times New Roman" w:hAnsi="Times New Roman" w:cs="Times New Roman"/>
          <w:color w:val="000000"/>
          <w:lang w:val="en-GB"/>
        </w:rPr>
      </w:pPr>
      <w:r w:rsidRPr="0081168C">
        <w:rPr>
          <w:rFonts w:ascii="Times New Roman" w:hAnsi="Times New Roman" w:cs="Times New Roman"/>
          <w:color w:val="000000"/>
          <w:lang w:val="en-GB"/>
        </w:rPr>
        <w:t>The result of which is as follows:</w:t>
      </w:r>
    </w:p>
    <w:p w14:paraId="377034E4" w14:textId="77777777" w:rsidR="007B3CEB" w:rsidRPr="0081168C" w:rsidRDefault="007B3CEB" w:rsidP="007B3CEB">
      <w:pPr>
        <w:spacing w:after="0" w:line="240" w:lineRule="auto"/>
        <w:rPr>
          <w:rFonts w:ascii="Times New Roman" w:hAnsi="Times New Roman" w:cs="Times New Roman"/>
          <w:color w:val="000000"/>
          <w:lang w:val="en-GB"/>
        </w:rPr>
      </w:pPr>
    </w:p>
    <w:p w14:paraId="66A9DE2D" w14:textId="77777777" w:rsidR="007B3CEB" w:rsidRPr="0081168C" w:rsidRDefault="007B3CEB" w:rsidP="007B3CEB">
      <w:pPr>
        <w:spacing w:after="0" w:line="240" w:lineRule="auto"/>
        <w:ind w:firstLine="720"/>
        <w:rPr>
          <w:rFonts w:ascii="Times New Roman" w:hAnsi="Times New Roman" w:cs="Times New Roman"/>
          <w:b/>
          <w:bCs/>
          <w:color w:val="000000"/>
          <w:lang w:val="en-GB"/>
        </w:rPr>
      </w:pPr>
      <w:r w:rsidRPr="0081168C">
        <w:rPr>
          <w:rFonts w:ascii="Times New Roman" w:hAnsi="Times New Roman" w:cs="Times New Roman"/>
          <w:b/>
          <w:bCs/>
          <w:color w:val="000000"/>
          <w:lang w:val="en-GB"/>
        </w:rPr>
        <w:t>FOR:</w:t>
      </w:r>
      <w:r w:rsidRPr="0081168C">
        <w:rPr>
          <w:rFonts w:ascii="Times New Roman" w:hAnsi="Times New Roman" w:cs="Times New Roman"/>
          <w:b/>
          <w:bCs/>
          <w:color w:val="000000"/>
          <w:lang w:val="en-GB"/>
        </w:rPr>
        <w:tab/>
      </w:r>
      <w:r w:rsidRPr="0081168C">
        <w:rPr>
          <w:rFonts w:ascii="Times New Roman" w:hAnsi="Times New Roman" w:cs="Times New Roman"/>
          <w:b/>
          <w:bCs/>
          <w:color w:val="000000"/>
          <w:lang w:val="en-GB"/>
        </w:rPr>
        <w:tab/>
        <w:t>3 (THREE)</w:t>
      </w:r>
    </w:p>
    <w:p w14:paraId="1DBD4BE7" w14:textId="77777777" w:rsidR="007B3CEB" w:rsidRPr="0081168C" w:rsidRDefault="007B3CEB" w:rsidP="007B3CEB">
      <w:pPr>
        <w:spacing w:after="0" w:line="240" w:lineRule="auto"/>
        <w:ind w:firstLine="720"/>
        <w:rPr>
          <w:rFonts w:ascii="Times New Roman" w:hAnsi="Times New Roman" w:cs="Times New Roman"/>
          <w:b/>
          <w:bCs/>
          <w:color w:val="000000"/>
          <w:lang w:val="en-GB"/>
        </w:rPr>
      </w:pPr>
    </w:p>
    <w:p w14:paraId="02159172" w14:textId="77777777" w:rsidR="007B3CEB" w:rsidRPr="0081168C" w:rsidRDefault="007B3CEB" w:rsidP="007B3CEB">
      <w:pPr>
        <w:spacing w:after="0" w:line="240" w:lineRule="auto"/>
        <w:ind w:left="360" w:firstLine="360"/>
        <w:rPr>
          <w:rFonts w:ascii="Times New Roman" w:hAnsi="Times New Roman" w:cs="Times New Roman"/>
          <w:b/>
          <w:bCs/>
          <w:color w:val="000000"/>
          <w:lang w:val="en-GB"/>
        </w:rPr>
      </w:pPr>
      <w:r w:rsidRPr="0081168C">
        <w:rPr>
          <w:rFonts w:ascii="Times New Roman" w:hAnsi="Times New Roman" w:cs="Times New Roman"/>
          <w:b/>
          <w:bCs/>
          <w:color w:val="000000"/>
          <w:lang w:val="en-GB"/>
        </w:rPr>
        <w:t xml:space="preserve">Councillor M. Johansson, K. Mahon, L. Whelan </w:t>
      </w:r>
    </w:p>
    <w:p w14:paraId="1079828E" w14:textId="77777777" w:rsidR="007B3CEB" w:rsidRPr="0081168C" w:rsidRDefault="007B3CEB" w:rsidP="007B3CEB">
      <w:pPr>
        <w:spacing w:after="0" w:line="240" w:lineRule="auto"/>
        <w:ind w:left="360" w:firstLine="360"/>
        <w:rPr>
          <w:rFonts w:ascii="Times New Roman" w:hAnsi="Times New Roman" w:cs="Times New Roman"/>
          <w:b/>
          <w:bCs/>
          <w:color w:val="000000"/>
          <w:lang w:val="en-GB"/>
        </w:rPr>
      </w:pPr>
    </w:p>
    <w:p w14:paraId="209247A6" w14:textId="77777777" w:rsidR="007B3CEB" w:rsidRPr="0081168C" w:rsidRDefault="007B3CEB" w:rsidP="007B3CEB">
      <w:pPr>
        <w:spacing w:after="0" w:line="240" w:lineRule="auto"/>
        <w:ind w:firstLine="720"/>
        <w:rPr>
          <w:rFonts w:ascii="Times New Roman" w:hAnsi="Times New Roman" w:cs="Times New Roman"/>
          <w:b/>
          <w:bCs/>
          <w:color w:val="000000"/>
          <w:lang w:val="en-GB"/>
        </w:rPr>
      </w:pPr>
      <w:r w:rsidRPr="0081168C">
        <w:rPr>
          <w:rFonts w:ascii="Times New Roman" w:hAnsi="Times New Roman" w:cs="Times New Roman"/>
          <w:b/>
          <w:bCs/>
          <w:color w:val="000000"/>
          <w:lang w:val="en-GB"/>
        </w:rPr>
        <w:t>AGAINST:</w:t>
      </w:r>
      <w:r w:rsidRPr="0081168C">
        <w:rPr>
          <w:rFonts w:ascii="Times New Roman" w:hAnsi="Times New Roman" w:cs="Times New Roman"/>
          <w:b/>
          <w:bCs/>
          <w:color w:val="000000"/>
          <w:lang w:val="en-GB"/>
        </w:rPr>
        <w:tab/>
        <w:t>27 (TWENTY-SEVEN)</w:t>
      </w:r>
    </w:p>
    <w:p w14:paraId="26D36F6B" w14:textId="77777777" w:rsidR="007B3CEB" w:rsidRPr="0081168C" w:rsidRDefault="007B3CEB" w:rsidP="007B3CEB">
      <w:pPr>
        <w:spacing w:after="0" w:line="240" w:lineRule="auto"/>
        <w:ind w:firstLine="720"/>
        <w:rPr>
          <w:rFonts w:ascii="Times New Roman" w:hAnsi="Times New Roman" w:cs="Times New Roman"/>
          <w:b/>
          <w:bCs/>
          <w:color w:val="000000"/>
          <w:lang w:val="en-GB"/>
        </w:rPr>
      </w:pPr>
    </w:p>
    <w:p w14:paraId="1866139F" w14:textId="77777777" w:rsidR="007B3CEB" w:rsidRPr="0081168C"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Councillors V. Casserly, Y. Collins, T. Costello, L. Donaghy, K. Egan, T. Gilligan, P. Gogarty, A. Hayes, P. Kavanagh, P. Kearns, C. King, B. Lawlor, L. McCrave, R. McMahon,  S. Moynihan, E. Murphy, E. O'Brien, E. Ó Broin, G. O'Connell, C. O'Connor, D. O'Donovan, S. O'Hara, L. O'Toole, B. Pereppadan, D. Richardson, F. Timmons, J. Tuffy</w:t>
      </w:r>
    </w:p>
    <w:p w14:paraId="1F0B73A2" w14:textId="77777777" w:rsidR="007B3CEB" w:rsidRPr="0081168C" w:rsidRDefault="007B3CEB" w:rsidP="007B3CEB">
      <w:pPr>
        <w:spacing w:after="0" w:line="240" w:lineRule="auto"/>
        <w:ind w:left="720"/>
        <w:rPr>
          <w:rFonts w:ascii="Times New Roman" w:hAnsi="Times New Roman" w:cs="Times New Roman"/>
          <w:b/>
          <w:bCs/>
          <w:color w:val="000000"/>
          <w:lang w:val="en-GB"/>
        </w:rPr>
      </w:pPr>
    </w:p>
    <w:p w14:paraId="155FE286" w14:textId="77777777" w:rsidR="007B3CEB" w:rsidRPr="0081168C" w:rsidRDefault="007B3CEB" w:rsidP="007B3CEB">
      <w:pPr>
        <w:spacing w:after="0" w:line="240" w:lineRule="auto"/>
        <w:ind w:firstLine="720"/>
        <w:rPr>
          <w:rFonts w:ascii="Times New Roman" w:hAnsi="Times New Roman" w:cs="Times New Roman"/>
          <w:b/>
          <w:bCs/>
          <w:color w:val="000000"/>
          <w:lang w:val="en-GB"/>
        </w:rPr>
      </w:pPr>
      <w:r w:rsidRPr="0081168C">
        <w:rPr>
          <w:rFonts w:ascii="Times New Roman" w:hAnsi="Times New Roman" w:cs="Times New Roman"/>
          <w:b/>
          <w:bCs/>
          <w:color w:val="000000"/>
          <w:lang w:val="en-GB"/>
        </w:rPr>
        <w:t>ABSTAIN:</w:t>
      </w:r>
      <w:r w:rsidRPr="0081168C">
        <w:rPr>
          <w:rFonts w:ascii="Times New Roman" w:hAnsi="Times New Roman" w:cs="Times New Roman"/>
          <w:b/>
          <w:bCs/>
          <w:color w:val="000000"/>
          <w:lang w:val="en-GB"/>
        </w:rPr>
        <w:tab/>
        <w:t>4 (FOUR)</w:t>
      </w:r>
    </w:p>
    <w:p w14:paraId="1A81EBE6" w14:textId="77777777" w:rsidR="007B3CEB" w:rsidRPr="0081168C" w:rsidRDefault="007B3CEB" w:rsidP="007B3CEB">
      <w:pPr>
        <w:spacing w:after="0" w:line="240" w:lineRule="auto"/>
        <w:ind w:firstLine="720"/>
        <w:rPr>
          <w:rFonts w:ascii="Times New Roman" w:hAnsi="Times New Roman" w:cs="Times New Roman"/>
          <w:b/>
          <w:bCs/>
          <w:color w:val="000000"/>
          <w:lang w:val="en-GB"/>
        </w:rPr>
      </w:pPr>
    </w:p>
    <w:p w14:paraId="05439965" w14:textId="77777777" w:rsidR="007B3CEB" w:rsidRPr="0081168C" w:rsidRDefault="007B3CEB" w:rsidP="007B3CEB">
      <w:pPr>
        <w:spacing w:after="0" w:line="240" w:lineRule="auto"/>
        <w:ind w:left="360" w:firstLine="360"/>
        <w:rPr>
          <w:rFonts w:ascii="Times New Roman" w:hAnsi="Times New Roman" w:cs="Times New Roman"/>
          <w:b/>
          <w:bCs/>
          <w:color w:val="000000"/>
          <w:lang w:val="en-GB"/>
        </w:rPr>
      </w:pPr>
      <w:r w:rsidRPr="0081168C">
        <w:rPr>
          <w:rFonts w:ascii="Times New Roman" w:hAnsi="Times New Roman" w:cs="Times New Roman"/>
          <w:b/>
          <w:bCs/>
          <w:color w:val="000000"/>
          <w:lang w:val="en-GB"/>
        </w:rPr>
        <w:t xml:space="preserve">Councillors W. Carey, P. Holohan, S. McEneaney,  L. Sinclair </w:t>
      </w:r>
    </w:p>
    <w:p w14:paraId="0D606C12" w14:textId="77777777" w:rsidR="007B3CEB" w:rsidRPr="0081168C" w:rsidRDefault="007B3CEB" w:rsidP="007B3CEB">
      <w:pPr>
        <w:spacing w:after="0" w:line="240" w:lineRule="auto"/>
        <w:ind w:left="360" w:firstLine="360"/>
        <w:rPr>
          <w:rFonts w:ascii="Times New Roman" w:hAnsi="Times New Roman" w:cs="Times New Roman"/>
          <w:b/>
          <w:bCs/>
          <w:color w:val="000000"/>
          <w:lang w:val="en-GB"/>
        </w:rPr>
      </w:pPr>
    </w:p>
    <w:p w14:paraId="471EA0BE" w14:textId="77777777" w:rsidR="007B3CEB" w:rsidRPr="0081168C"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color w:val="000000"/>
          <w:lang w:val="en-GB"/>
        </w:rPr>
        <w:t xml:space="preserve">As a result of the </w:t>
      </w:r>
      <w:r w:rsidRPr="0081168C">
        <w:rPr>
          <w:rFonts w:ascii="Times New Roman" w:hAnsi="Times New Roman" w:cs="Times New Roman"/>
          <w:b/>
          <w:bCs/>
          <w:color w:val="000000"/>
          <w:lang w:val="en-GB"/>
        </w:rPr>
        <w:t>ROLL CALL VOTE</w:t>
      </w:r>
      <w:r w:rsidRPr="0081168C">
        <w:rPr>
          <w:rFonts w:ascii="Times New Roman" w:hAnsi="Times New Roman" w:cs="Times New Roman"/>
          <w:color w:val="000000"/>
          <w:lang w:val="en-GB"/>
        </w:rPr>
        <w:t xml:space="preserve"> the amendment to the Draft Budget 2022 </w:t>
      </w:r>
      <w:r w:rsidRPr="0081168C">
        <w:rPr>
          <w:rFonts w:ascii="Times New Roman" w:hAnsi="Times New Roman" w:cs="Times New Roman"/>
          <w:b/>
          <w:bCs/>
          <w:color w:val="000000"/>
          <w:lang w:val="en-GB"/>
        </w:rPr>
        <w:t>FELL.</w:t>
      </w:r>
    </w:p>
    <w:p w14:paraId="7D096752" w14:textId="77777777" w:rsidR="007B3CEB" w:rsidRPr="0081168C" w:rsidRDefault="007B3CEB" w:rsidP="007B3CEB">
      <w:pPr>
        <w:spacing w:after="0" w:line="240" w:lineRule="auto"/>
        <w:ind w:left="720"/>
        <w:rPr>
          <w:rFonts w:ascii="Times New Roman" w:hAnsi="Times New Roman" w:cs="Times New Roman"/>
          <w:b/>
          <w:bCs/>
          <w:color w:val="000000"/>
          <w:lang w:val="en-GB"/>
        </w:rPr>
      </w:pPr>
    </w:p>
    <w:p w14:paraId="6CCDADDF" w14:textId="77777777" w:rsidR="007B3CEB" w:rsidRPr="0081168C" w:rsidRDefault="007B3CEB" w:rsidP="007B3CEB">
      <w:pPr>
        <w:pStyle w:val="ListParagraph"/>
        <w:spacing w:after="0" w:line="240" w:lineRule="auto"/>
        <w:rPr>
          <w:rFonts w:ascii="Times New Roman" w:hAnsi="Times New Roman" w:cs="Times New Roman"/>
          <w:lang w:val="en-GB"/>
        </w:rPr>
      </w:pPr>
      <w:r w:rsidRPr="0081168C">
        <w:rPr>
          <w:rFonts w:ascii="Times New Roman" w:hAnsi="Times New Roman" w:cs="Times New Roman"/>
        </w:rPr>
        <w:t xml:space="preserve">Amendment No.6 in the names of </w:t>
      </w:r>
      <w:r w:rsidRPr="0081168C">
        <w:rPr>
          <w:rFonts w:ascii="Times New Roman" w:hAnsi="Times New Roman" w:cs="Times New Roman"/>
          <w:b/>
          <w:bCs/>
          <w:lang w:val="en-GB"/>
        </w:rPr>
        <w:t xml:space="preserve">Councillors Councillor M. Johansson and Councillor L. Whelan </w:t>
      </w:r>
      <w:r w:rsidRPr="0081168C">
        <w:rPr>
          <w:rFonts w:ascii="Times New Roman" w:hAnsi="Times New Roman" w:cs="Times New Roman"/>
          <w:lang w:val="en-GB"/>
        </w:rPr>
        <w:t xml:space="preserve">proposed by </w:t>
      </w:r>
      <w:r w:rsidRPr="0081168C">
        <w:rPr>
          <w:rFonts w:ascii="Times New Roman" w:hAnsi="Times New Roman" w:cs="Times New Roman"/>
          <w:b/>
          <w:bCs/>
          <w:lang w:val="en-GB"/>
        </w:rPr>
        <w:t>Councillor M. Johansson</w:t>
      </w:r>
      <w:r w:rsidRPr="0081168C">
        <w:rPr>
          <w:rFonts w:ascii="Times New Roman" w:hAnsi="Times New Roman" w:cs="Times New Roman"/>
          <w:lang w:val="en-GB"/>
        </w:rPr>
        <w:t xml:space="preserve"> and seconded by </w:t>
      </w:r>
      <w:r w:rsidRPr="0081168C">
        <w:rPr>
          <w:rFonts w:ascii="Times New Roman" w:hAnsi="Times New Roman" w:cs="Times New Roman"/>
          <w:b/>
          <w:bCs/>
          <w:lang w:val="en-GB"/>
        </w:rPr>
        <w:t>Councillor L. Whelan</w:t>
      </w:r>
      <w:r w:rsidRPr="0081168C">
        <w:rPr>
          <w:rFonts w:ascii="Times New Roman" w:hAnsi="Times New Roman" w:cs="Times New Roman"/>
          <w:lang w:val="en-GB"/>
        </w:rPr>
        <w:t xml:space="preserve"> </w:t>
      </w:r>
    </w:p>
    <w:p w14:paraId="2994323C" w14:textId="77777777" w:rsidR="007B3CEB" w:rsidRPr="0081168C" w:rsidRDefault="007B3CEB" w:rsidP="007B3CEB">
      <w:pPr>
        <w:pStyle w:val="ListParagraph"/>
        <w:spacing w:after="0" w:line="240" w:lineRule="auto"/>
        <w:rPr>
          <w:rFonts w:ascii="Times New Roman" w:hAnsi="Times New Roman" w:cs="Times New Roman"/>
          <w:color w:val="000000"/>
        </w:rPr>
      </w:pPr>
    </w:p>
    <w:p w14:paraId="3557E2C4" w14:textId="77777777" w:rsidR="007B3CEB" w:rsidRPr="0081168C" w:rsidRDefault="007B3CEB" w:rsidP="007B3CEB">
      <w:pPr>
        <w:pStyle w:val="NormalWeb"/>
        <w:shd w:val="clear" w:color="auto" w:fill="FFFFFF"/>
        <w:spacing w:before="0" w:beforeAutospacing="0" w:after="0" w:afterAutospacing="0"/>
        <w:ind w:left="720"/>
        <w:rPr>
          <w:color w:val="212121"/>
          <w:sz w:val="22"/>
          <w:szCs w:val="22"/>
        </w:rPr>
      </w:pPr>
      <w:r w:rsidRPr="0081168C">
        <w:rPr>
          <w:color w:val="212121"/>
          <w:sz w:val="22"/>
          <w:szCs w:val="22"/>
        </w:rPr>
        <w:lastRenderedPageBreak/>
        <w:t>That all increases in rents over the past few years be reversed, including the €3 per week general increase, the €10 per week discount for household with over-65’s and the additional 10% rent charged on income over the social housing income threshold. This measure is to be funded through the increase in rates as proposed in rates motion.</w:t>
      </w:r>
    </w:p>
    <w:p w14:paraId="07A3512C" w14:textId="77777777" w:rsidR="007B3CEB" w:rsidRPr="0081168C" w:rsidRDefault="007B3CEB" w:rsidP="007B3CEB">
      <w:pPr>
        <w:pStyle w:val="NormalWeb"/>
        <w:shd w:val="clear" w:color="auto" w:fill="FFFFFF"/>
        <w:spacing w:before="0" w:beforeAutospacing="0" w:after="0" w:afterAutospacing="0"/>
        <w:ind w:left="720"/>
        <w:rPr>
          <w:color w:val="212121"/>
          <w:sz w:val="22"/>
          <w:szCs w:val="22"/>
        </w:rPr>
      </w:pPr>
    </w:p>
    <w:p w14:paraId="1F6DC1E7" w14:textId="77777777" w:rsidR="007B3CEB" w:rsidRPr="0081168C" w:rsidRDefault="007B3CEB" w:rsidP="007B3CEB">
      <w:pPr>
        <w:pStyle w:val="NormalWeb"/>
        <w:shd w:val="clear" w:color="auto" w:fill="FFFFFF"/>
        <w:spacing w:before="0" w:beforeAutospacing="0" w:after="0" w:afterAutospacing="0"/>
        <w:rPr>
          <w:color w:val="212121"/>
          <w:sz w:val="22"/>
          <w:szCs w:val="22"/>
        </w:rPr>
      </w:pPr>
    </w:p>
    <w:p w14:paraId="50B4883E" w14:textId="77777777" w:rsidR="007B3CEB" w:rsidRPr="0081168C" w:rsidRDefault="007B3CEB" w:rsidP="007B3CEB">
      <w:pPr>
        <w:spacing w:after="0" w:line="240" w:lineRule="auto"/>
        <w:ind w:left="720"/>
        <w:rPr>
          <w:rFonts w:ascii="Times New Roman" w:hAnsi="Times New Roman" w:cs="Times New Roman"/>
        </w:rPr>
      </w:pPr>
      <w:r w:rsidRPr="0081168C">
        <w:rPr>
          <w:rFonts w:ascii="Times New Roman" w:hAnsi="Times New Roman" w:cs="Times New Roman"/>
        </w:rPr>
        <w:t>The following amendment to Councillor M. Johansson’s amendment to the Draft Budget in the names</w:t>
      </w:r>
      <w:r w:rsidRPr="0081168C">
        <w:rPr>
          <w:rFonts w:ascii="Times New Roman" w:hAnsi="Times New Roman" w:cs="Times New Roman"/>
          <w:b/>
          <w:bCs/>
        </w:rPr>
        <w:t xml:space="preserve"> </w:t>
      </w:r>
      <w:r w:rsidRPr="0081168C">
        <w:rPr>
          <w:rFonts w:ascii="Times New Roman" w:hAnsi="Times New Roman" w:cs="Times New Roman"/>
        </w:rPr>
        <w:t>of</w:t>
      </w:r>
      <w:r w:rsidRPr="0081168C">
        <w:rPr>
          <w:rFonts w:ascii="Times New Roman" w:hAnsi="Times New Roman" w:cs="Times New Roman"/>
          <w:b/>
          <w:bCs/>
        </w:rPr>
        <w:t xml:space="preserve"> </w:t>
      </w:r>
      <w:r w:rsidRPr="0081168C">
        <w:rPr>
          <w:rFonts w:ascii="Times New Roman" w:hAnsi="Times New Roman" w:cs="Times New Roman"/>
          <w:lang w:val="en-GB"/>
        </w:rPr>
        <w:t>Councillor K. Mahon,</w:t>
      </w:r>
      <w:r w:rsidRPr="0081168C">
        <w:rPr>
          <w:rFonts w:ascii="Times New Roman" w:hAnsi="Times New Roman" w:cs="Times New Roman"/>
        </w:rPr>
        <w:t xml:space="preserve"> was proposed by </w:t>
      </w:r>
      <w:r w:rsidRPr="0081168C">
        <w:rPr>
          <w:rFonts w:ascii="Times New Roman" w:hAnsi="Times New Roman" w:cs="Times New Roman"/>
          <w:b/>
          <w:bCs/>
        </w:rPr>
        <w:t xml:space="preserve">Councillor K. Mahon </w:t>
      </w:r>
      <w:r w:rsidRPr="0081168C">
        <w:rPr>
          <w:rFonts w:ascii="Times New Roman" w:hAnsi="Times New Roman" w:cs="Times New Roman"/>
        </w:rPr>
        <w:t xml:space="preserve">and seconded by </w:t>
      </w:r>
      <w:r w:rsidRPr="0081168C">
        <w:rPr>
          <w:rFonts w:ascii="Times New Roman" w:hAnsi="Times New Roman" w:cs="Times New Roman"/>
          <w:b/>
          <w:bCs/>
        </w:rPr>
        <w:t>Councillor L. Sinclair</w:t>
      </w:r>
      <w:r w:rsidRPr="0081168C">
        <w:rPr>
          <w:rFonts w:ascii="Times New Roman" w:hAnsi="Times New Roman" w:cs="Times New Roman"/>
        </w:rPr>
        <w:t xml:space="preserve"> :</w:t>
      </w:r>
    </w:p>
    <w:p w14:paraId="38DB9DBF" w14:textId="77777777" w:rsidR="007B3CEB" w:rsidRPr="0081168C" w:rsidRDefault="007B3CEB" w:rsidP="007B3CEB">
      <w:pPr>
        <w:pStyle w:val="NormalWeb"/>
        <w:shd w:val="clear" w:color="auto" w:fill="FFFFFF"/>
        <w:spacing w:before="0" w:beforeAutospacing="0" w:after="0" w:afterAutospacing="0"/>
        <w:rPr>
          <w:color w:val="212121"/>
          <w:sz w:val="22"/>
          <w:szCs w:val="22"/>
        </w:rPr>
      </w:pPr>
    </w:p>
    <w:p w14:paraId="5C3F7F74" w14:textId="77777777" w:rsidR="007B3CEB" w:rsidRPr="0081168C" w:rsidRDefault="007B3CEB" w:rsidP="007B3CEB">
      <w:pPr>
        <w:spacing w:after="0" w:line="240" w:lineRule="auto"/>
        <w:ind w:left="720"/>
        <w:rPr>
          <w:rFonts w:ascii="Times New Roman" w:hAnsi="Times New Roman" w:cs="Times New Roman"/>
          <w:lang w:val="en-GB"/>
        </w:rPr>
      </w:pPr>
      <w:r w:rsidRPr="009F7770">
        <w:rPr>
          <w:rFonts w:ascii="Tahoma" w:hAnsi="Tahoma" w:cs="Tahoma"/>
          <w:sz w:val="20"/>
          <w:szCs w:val="20"/>
          <w:lang w:val="en-GB"/>
        </w:rPr>
        <w:t>That all increases in rents over the past few years be reversed, including the €3 per week general increase, the €10 per week discount for household with over-65’s and the additional 10% rent charged on income over the social housing income threshold. We propose that an initial step the Business Support Fund be increased from “approximately 1%” to 2% of rates income with the additional income used to begin reversal of rent increases as outlined above beginning with the €10 per week discount for households with over 65’s</w:t>
      </w:r>
      <w:r w:rsidRPr="0081168C">
        <w:rPr>
          <w:rFonts w:ascii="Times New Roman" w:hAnsi="Times New Roman" w:cs="Times New Roman"/>
          <w:lang w:val="en-GB"/>
        </w:rPr>
        <w:t xml:space="preserve">. </w:t>
      </w:r>
    </w:p>
    <w:p w14:paraId="0B096188" w14:textId="77777777" w:rsidR="007B3CEB" w:rsidRPr="0081168C" w:rsidRDefault="007B3CEB" w:rsidP="007B3CEB">
      <w:pPr>
        <w:spacing w:after="0" w:line="240" w:lineRule="auto"/>
        <w:ind w:left="720"/>
        <w:rPr>
          <w:rFonts w:ascii="Times New Roman" w:hAnsi="Times New Roman" w:cs="Times New Roman"/>
          <w:lang w:val="en-GB"/>
        </w:rPr>
      </w:pPr>
    </w:p>
    <w:p w14:paraId="01EF5076" w14:textId="77777777" w:rsidR="007B3CEB" w:rsidRPr="0081168C" w:rsidRDefault="007B3CEB" w:rsidP="007B3CEB">
      <w:pPr>
        <w:spacing w:after="0" w:line="240" w:lineRule="auto"/>
        <w:ind w:left="720"/>
        <w:rPr>
          <w:rFonts w:ascii="Times New Roman" w:hAnsi="Times New Roman" w:cs="Times New Roman"/>
          <w:lang w:val="en-GB"/>
        </w:rPr>
      </w:pPr>
      <w:r w:rsidRPr="0081168C">
        <w:rPr>
          <w:rFonts w:ascii="Times New Roman" w:hAnsi="Times New Roman" w:cs="Times New Roman"/>
          <w:lang w:val="en-GB"/>
        </w:rPr>
        <w:t>A discussion then followed with contributions from Councillors M. Johansson, C. King, P. Holohan, R. McMahon and P. Kavanagh with queries raised in relation to appropriateness of the motion.</w:t>
      </w:r>
    </w:p>
    <w:p w14:paraId="54EE7F3B" w14:textId="77777777" w:rsidR="007B3CEB" w:rsidRPr="0081168C" w:rsidRDefault="007B3CEB" w:rsidP="007B3CEB">
      <w:pPr>
        <w:pStyle w:val="NormalWeb"/>
        <w:shd w:val="clear" w:color="auto" w:fill="FFFFFF"/>
        <w:spacing w:before="0" w:beforeAutospacing="0" w:after="0" w:afterAutospacing="0"/>
        <w:rPr>
          <w:color w:val="212121"/>
          <w:sz w:val="22"/>
          <w:szCs w:val="22"/>
        </w:rPr>
      </w:pPr>
    </w:p>
    <w:p w14:paraId="5C93D566" w14:textId="77777777" w:rsidR="007B3CEB" w:rsidRPr="0081168C" w:rsidRDefault="007B3CEB" w:rsidP="007B3CEB">
      <w:pPr>
        <w:pStyle w:val="NormalWeb"/>
        <w:shd w:val="clear" w:color="auto" w:fill="FFFFFF"/>
        <w:spacing w:before="0" w:beforeAutospacing="0" w:after="0" w:afterAutospacing="0"/>
        <w:ind w:left="720"/>
        <w:rPr>
          <w:color w:val="212121"/>
          <w:sz w:val="22"/>
          <w:szCs w:val="22"/>
        </w:rPr>
      </w:pPr>
      <w:r w:rsidRPr="0081168C">
        <w:rPr>
          <w:color w:val="212121"/>
          <w:sz w:val="22"/>
          <w:szCs w:val="22"/>
        </w:rPr>
        <w:t xml:space="preserve">Mr. R. Fitzgerald, Head of Finance replied to the members queries. </w:t>
      </w:r>
    </w:p>
    <w:p w14:paraId="2E6E882B" w14:textId="77777777" w:rsidR="007B3CEB" w:rsidRPr="0081168C" w:rsidRDefault="007B3CEB" w:rsidP="007B3CEB">
      <w:pPr>
        <w:pStyle w:val="NormalWeb"/>
        <w:shd w:val="clear" w:color="auto" w:fill="FFFFFF"/>
        <w:spacing w:before="0" w:beforeAutospacing="0" w:after="0" w:afterAutospacing="0"/>
        <w:rPr>
          <w:color w:val="212121"/>
          <w:sz w:val="22"/>
          <w:szCs w:val="22"/>
        </w:rPr>
      </w:pPr>
    </w:p>
    <w:p w14:paraId="616A927D" w14:textId="77777777" w:rsidR="007B3CEB" w:rsidRPr="0081168C" w:rsidRDefault="007B3CEB" w:rsidP="007B3CEB">
      <w:pPr>
        <w:pStyle w:val="NormalWeb"/>
        <w:shd w:val="clear" w:color="auto" w:fill="FFFFFF"/>
        <w:spacing w:before="0" w:beforeAutospacing="0" w:after="0" w:afterAutospacing="0"/>
        <w:ind w:left="720"/>
        <w:rPr>
          <w:b/>
          <w:bCs/>
          <w:color w:val="212121"/>
          <w:sz w:val="22"/>
          <w:szCs w:val="22"/>
        </w:rPr>
      </w:pPr>
      <w:r w:rsidRPr="0081168C">
        <w:rPr>
          <w:color w:val="212121"/>
          <w:sz w:val="22"/>
          <w:szCs w:val="22"/>
        </w:rPr>
        <w:t>As a result of the discussion The Mayor, Councillor P. Kavanagh ruled the</w:t>
      </w:r>
      <w:r w:rsidRPr="0081168C">
        <w:rPr>
          <w:b/>
          <w:bCs/>
          <w:color w:val="212121"/>
          <w:sz w:val="22"/>
          <w:szCs w:val="22"/>
        </w:rPr>
        <w:t xml:space="preserve"> </w:t>
      </w:r>
      <w:r w:rsidRPr="0081168C">
        <w:rPr>
          <w:color w:val="212121"/>
          <w:sz w:val="22"/>
          <w:szCs w:val="22"/>
        </w:rPr>
        <w:t xml:space="preserve">amendment to Councillor M. Johansson’s amendment </w:t>
      </w:r>
      <w:r w:rsidRPr="0081168C">
        <w:rPr>
          <w:b/>
          <w:bCs/>
          <w:color w:val="212121"/>
          <w:sz w:val="22"/>
          <w:szCs w:val="22"/>
        </w:rPr>
        <w:t>Out of Order.</w:t>
      </w:r>
    </w:p>
    <w:p w14:paraId="5082C071" w14:textId="77777777" w:rsidR="007B3CEB" w:rsidRPr="0081168C" w:rsidRDefault="007B3CEB" w:rsidP="007B3CEB">
      <w:pPr>
        <w:pStyle w:val="NormalWeb"/>
        <w:shd w:val="clear" w:color="auto" w:fill="FFFFFF"/>
        <w:spacing w:before="0" w:beforeAutospacing="0" w:after="0" w:afterAutospacing="0"/>
        <w:ind w:left="720"/>
        <w:rPr>
          <w:b/>
          <w:bCs/>
          <w:color w:val="212121"/>
          <w:sz w:val="22"/>
          <w:szCs w:val="22"/>
        </w:rPr>
      </w:pPr>
    </w:p>
    <w:p w14:paraId="431D92A1" w14:textId="77777777" w:rsidR="007B3CEB" w:rsidRPr="0081168C" w:rsidRDefault="007B3CEB" w:rsidP="007B3CEB">
      <w:pPr>
        <w:spacing w:after="0" w:line="240" w:lineRule="auto"/>
        <w:ind w:left="720"/>
        <w:rPr>
          <w:rFonts w:ascii="Times New Roman" w:hAnsi="Times New Roman" w:cs="Times New Roman"/>
        </w:rPr>
      </w:pPr>
      <w:r w:rsidRPr="0081168C">
        <w:rPr>
          <w:rFonts w:ascii="Times New Roman" w:hAnsi="Times New Roman" w:cs="Times New Roman"/>
          <w:color w:val="000000"/>
          <w:lang w:val="en-GB"/>
        </w:rPr>
        <w:t xml:space="preserve">As amendment No. 6. was dependent on amendment No.5 passing, </w:t>
      </w:r>
      <w:r w:rsidRPr="0081168C">
        <w:rPr>
          <w:rFonts w:ascii="Times New Roman" w:hAnsi="Times New Roman" w:cs="Times New Roman"/>
          <w:b/>
          <w:bCs/>
          <w:color w:val="000000"/>
          <w:lang w:val="en-GB"/>
        </w:rPr>
        <w:t>amendment No.6</w:t>
      </w:r>
      <w:r w:rsidRPr="0081168C">
        <w:rPr>
          <w:rFonts w:ascii="Times New Roman" w:hAnsi="Times New Roman" w:cs="Times New Roman"/>
          <w:color w:val="000000"/>
          <w:lang w:val="en-GB"/>
        </w:rPr>
        <w:t xml:space="preserve"> to the Draft Budget 2022 </w:t>
      </w:r>
      <w:r w:rsidRPr="0081168C">
        <w:rPr>
          <w:rFonts w:ascii="Times New Roman" w:hAnsi="Times New Roman" w:cs="Times New Roman"/>
          <w:b/>
          <w:bCs/>
          <w:color w:val="000000"/>
          <w:lang w:val="en-GB"/>
        </w:rPr>
        <w:t>FALLS.</w:t>
      </w:r>
    </w:p>
    <w:p w14:paraId="608F13B0" w14:textId="77777777" w:rsidR="007B3CEB" w:rsidRPr="0081168C" w:rsidRDefault="007B3CEB" w:rsidP="007B3CEB">
      <w:pPr>
        <w:pStyle w:val="NormalWeb"/>
        <w:shd w:val="clear" w:color="auto" w:fill="FFFFFF"/>
        <w:spacing w:before="0" w:beforeAutospacing="0" w:after="0" w:afterAutospacing="0"/>
        <w:ind w:left="720"/>
        <w:rPr>
          <w:b/>
          <w:bCs/>
          <w:color w:val="212121"/>
          <w:sz w:val="22"/>
          <w:szCs w:val="22"/>
        </w:rPr>
      </w:pPr>
    </w:p>
    <w:p w14:paraId="6BF321AC" w14:textId="77777777" w:rsidR="007B3CEB" w:rsidRPr="0081168C" w:rsidRDefault="007B3CEB" w:rsidP="007B3CEB">
      <w:pPr>
        <w:pStyle w:val="NormalWeb"/>
        <w:shd w:val="clear" w:color="auto" w:fill="FFFFFF"/>
        <w:spacing w:before="0" w:beforeAutospacing="0" w:after="0" w:afterAutospacing="0"/>
        <w:rPr>
          <w:color w:val="212121"/>
          <w:sz w:val="22"/>
          <w:szCs w:val="22"/>
        </w:rPr>
      </w:pPr>
    </w:p>
    <w:p w14:paraId="695FC269" w14:textId="77777777" w:rsidR="007B3CEB" w:rsidRPr="0081168C" w:rsidRDefault="007B3CEB" w:rsidP="007B3CEB">
      <w:pPr>
        <w:pStyle w:val="NormalWeb"/>
        <w:shd w:val="clear" w:color="auto" w:fill="FFFFFF"/>
        <w:spacing w:before="0" w:beforeAutospacing="0" w:after="0" w:afterAutospacing="0"/>
        <w:rPr>
          <w:color w:val="212121"/>
          <w:sz w:val="22"/>
          <w:szCs w:val="22"/>
        </w:rPr>
      </w:pPr>
    </w:p>
    <w:p w14:paraId="19B22AF6" w14:textId="77777777" w:rsidR="007B3CEB" w:rsidRPr="0081168C" w:rsidRDefault="007B3CEB" w:rsidP="007B3CEB">
      <w:pPr>
        <w:spacing w:after="0" w:line="240" w:lineRule="auto"/>
        <w:ind w:left="567" w:firstLine="153"/>
        <w:rPr>
          <w:rFonts w:ascii="Times New Roman" w:eastAsia="Times New Roman" w:hAnsi="Times New Roman" w:cs="Times New Roman"/>
          <w:b/>
          <w:u w:val="single"/>
          <w:lang w:val="en-US" w:eastAsia="en-US"/>
        </w:rPr>
      </w:pPr>
      <w:r w:rsidRPr="0081168C">
        <w:rPr>
          <w:rFonts w:ascii="Times New Roman" w:eastAsia="Times New Roman" w:hAnsi="Times New Roman" w:cs="Times New Roman"/>
          <w:b/>
          <w:u w:val="single"/>
          <w:lang w:val="en-US" w:eastAsia="en-US"/>
        </w:rPr>
        <w:t>Motion 7 to amend the Draft Budget</w:t>
      </w:r>
    </w:p>
    <w:p w14:paraId="6326D9A9" w14:textId="77777777" w:rsidR="007B3CEB" w:rsidRPr="0081168C" w:rsidRDefault="007B3CEB" w:rsidP="007B3CEB">
      <w:pPr>
        <w:spacing w:after="0" w:line="240" w:lineRule="auto"/>
        <w:ind w:left="720"/>
        <w:rPr>
          <w:rFonts w:ascii="Times New Roman" w:hAnsi="Times New Roman" w:cs="Times New Roman"/>
          <w:b/>
          <w:bCs/>
          <w:lang w:val="en-GB"/>
        </w:rPr>
      </w:pPr>
      <w:r w:rsidRPr="0081168C">
        <w:rPr>
          <w:rFonts w:ascii="Times New Roman" w:hAnsi="Times New Roman" w:cs="Times New Roman"/>
        </w:rPr>
        <w:t xml:space="preserve">Following of the </w:t>
      </w:r>
      <w:r w:rsidRPr="0081168C">
        <w:rPr>
          <w:rFonts w:ascii="Times New Roman" w:hAnsi="Times New Roman" w:cs="Times New Roman"/>
          <w:b/>
          <w:bCs/>
        </w:rPr>
        <w:t>PASSING</w:t>
      </w:r>
      <w:r w:rsidRPr="0081168C">
        <w:rPr>
          <w:rFonts w:ascii="Times New Roman" w:hAnsi="Times New Roman" w:cs="Times New Roman"/>
        </w:rPr>
        <w:t xml:space="preserve"> of Councillors L. Donaghy and E. Murphy amendment the following amendment in the names of </w:t>
      </w:r>
      <w:r w:rsidRPr="0081168C">
        <w:rPr>
          <w:rFonts w:ascii="Times New Roman" w:hAnsi="Times New Roman" w:cs="Times New Roman"/>
          <w:lang w:val="en-GB"/>
        </w:rPr>
        <w:t>Councillors  L. O’Toole and G. O’Connell</w:t>
      </w:r>
      <w:r w:rsidRPr="0081168C">
        <w:rPr>
          <w:rFonts w:ascii="Times New Roman" w:hAnsi="Times New Roman" w:cs="Times New Roman"/>
          <w:b/>
          <w:bCs/>
          <w:lang w:val="en-GB"/>
        </w:rPr>
        <w:t xml:space="preserve"> FALLS:</w:t>
      </w:r>
    </w:p>
    <w:p w14:paraId="64790E5F" w14:textId="77777777" w:rsidR="007B3CEB" w:rsidRPr="0081168C" w:rsidRDefault="007B3CEB" w:rsidP="007B3CEB">
      <w:pPr>
        <w:spacing w:after="0" w:line="240" w:lineRule="auto"/>
        <w:ind w:left="720"/>
        <w:rPr>
          <w:rFonts w:ascii="Times New Roman" w:hAnsi="Times New Roman" w:cs="Times New Roman"/>
          <w:b/>
          <w:bCs/>
          <w:lang w:val="en-GB"/>
        </w:rPr>
      </w:pPr>
    </w:p>
    <w:p w14:paraId="13293485" w14:textId="77777777" w:rsidR="007B3CEB" w:rsidRPr="009F7770" w:rsidRDefault="007B3CEB" w:rsidP="007B3CEB">
      <w:pPr>
        <w:spacing w:after="0" w:line="240" w:lineRule="auto"/>
        <w:ind w:left="720"/>
        <w:rPr>
          <w:rFonts w:ascii="Tahoma" w:eastAsia="Times New Roman" w:hAnsi="Tahoma" w:cs="Tahoma"/>
          <w:sz w:val="20"/>
          <w:szCs w:val="20"/>
        </w:rPr>
      </w:pPr>
      <w:r w:rsidRPr="009F7770">
        <w:rPr>
          <w:rFonts w:ascii="Tahoma" w:eastAsia="Times New Roman" w:hAnsi="Tahoma" w:cs="Tahoma"/>
          <w:sz w:val="20"/>
          <w:szCs w:val="20"/>
        </w:rPr>
        <w:t>1)To move €20K from overseas to Dept E under Climate action to create a new budget/heading for Apiaries.</w:t>
      </w:r>
    </w:p>
    <w:p w14:paraId="2ED09C46" w14:textId="77777777" w:rsidR="007B3CEB" w:rsidRPr="009F7770" w:rsidRDefault="007B3CEB" w:rsidP="007B3CEB">
      <w:pPr>
        <w:spacing w:after="0" w:line="240" w:lineRule="auto"/>
        <w:ind w:left="720"/>
        <w:rPr>
          <w:rFonts w:ascii="Tahoma" w:eastAsia="Times New Roman" w:hAnsi="Tahoma" w:cs="Tahoma"/>
          <w:sz w:val="20"/>
          <w:szCs w:val="20"/>
        </w:rPr>
      </w:pPr>
    </w:p>
    <w:p w14:paraId="1407E7A0" w14:textId="77777777" w:rsidR="007B3CEB" w:rsidRPr="0081168C" w:rsidRDefault="007B3CEB" w:rsidP="007B3CEB">
      <w:pPr>
        <w:pStyle w:val="ListParagraph"/>
        <w:spacing w:after="0" w:line="240" w:lineRule="auto"/>
        <w:rPr>
          <w:rFonts w:ascii="Times New Roman" w:hAnsi="Times New Roman" w:cs="Times New Roman"/>
          <w:b/>
          <w:bCs/>
          <w:lang w:val="en-GB"/>
        </w:rPr>
      </w:pPr>
      <w:r w:rsidRPr="0081168C">
        <w:rPr>
          <w:rFonts w:ascii="Times New Roman" w:hAnsi="Times New Roman" w:cs="Times New Roman"/>
        </w:rPr>
        <w:t xml:space="preserve">Following the </w:t>
      </w:r>
      <w:r w:rsidRPr="0081168C">
        <w:rPr>
          <w:rFonts w:ascii="Times New Roman" w:hAnsi="Times New Roman" w:cs="Times New Roman"/>
          <w:b/>
          <w:bCs/>
        </w:rPr>
        <w:t xml:space="preserve">PASSING </w:t>
      </w:r>
      <w:r w:rsidRPr="0081168C">
        <w:rPr>
          <w:rFonts w:ascii="Times New Roman" w:hAnsi="Times New Roman" w:cs="Times New Roman"/>
        </w:rPr>
        <w:t xml:space="preserve">of Councillor Hayes’s amendment the following Motion in the names of </w:t>
      </w:r>
      <w:r w:rsidRPr="0081168C">
        <w:rPr>
          <w:rFonts w:ascii="Times New Roman" w:hAnsi="Times New Roman" w:cs="Times New Roman"/>
          <w:lang w:val="en-GB"/>
        </w:rPr>
        <w:t xml:space="preserve">Councillors L. O’Toole and G. O’Connell </w:t>
      </w:r>
      <w:r w:rsidRPr="0081168C">
        <w:rPr>
          <w:rFonts w:ascii="Times New Roman" w:hAnsi="Times New Roman" w:cs="Times New Roman"/>
          <w:b/>
          <w:bCs/>
          <w:lang w:val="en-GB"/>
        </w:rPr>
        <w:t>FALLS:</w:t>
      </w:r>
    </w:p>
    <w:p w14:paraId="0E4D8F76" w14:textId="77777777" w:rsidR="007B3CEB" w:rsidRPr="0081168C" w:rsidRDefault="007B3CEB" w:rsidP="007B3CEB">
      <w:pPr>
        <w:pStyle w:val="ListParagraph"/>
        <w:spacing w:after="0" w:line="240" w:lineRule="auto"/>
        <w:rPr>
          <w:rFonts w:ascii="Times New Roman" w:hAnsi="Times New Roman" w:cs="Times New Roman"/>
          <w:b/>
          <w:bCs/>
          <w:lang w:val="en-GB"/>
        </w:rPr>
      </w:pPr>
    </w:p>
    <w:p w14:paraId="50856D65" w14:textId="77777777" w:rsidR="007B3CEB" w:rsidRPr="0081168C" w:rsidRDefault="007B3CEB" w:rsidP="007B3CEB">
      <w:pPr>
        <w:spacing w:after="0" w:line="240" w:lineRule="auto"/>
        <w:ind w:left="720"/>
        <w:rPr>
          <w:rFonts w:ascii="Times New Roman" w:eastAsia="Times New Roman" w:hAnsi="Times New Roman" w:cs="Times New Roman"/>
          <w:color w:val="000000"/>
          <w:shd w:val="clear" w:color="auto" w:fill="FFFFFF"/>
        </w:rPr>
      </w:pPr>
      <w:r w:rsidRPr="0081168C">
        <w:rPr>
          <w:rFonts w:ascii="Times New Roman" w:eastAsia="Times New Roman" w:hAnsi="Times New Roman" w:cs="Times New Roman"/>
        </w:rPr>
        <w:t>2)</w:t>
      </w:r>
      <w:r w:rsidRPr="0081168C">
        <w:rPr>
          <w:rFonts w:ascii="Times New Roman" w:eastAsia="Times New Roman" w:hAnsi="Times New Roman" w:cs="Times New Roman"/>
          <w:color w:val="000000"/>
          <w:shd w:val="clear" w:color="auto" w:fill="FFFFFF"/>
        </w:rPr>
        <w:t>To move €20K from twinning into to Dept E under Climate action to create a new budget/heading for Apiaries.</w:t>
      </w:r>
    </w:p>
    <w:p w14:paraId="29C29921" w14:textId="77777777" w:rsidR="007B3CEB" w:rsidRPr="0081168C" w:rsidRDefault="007B3CEB" w:rsidP="007B3CEB">
      <w:pPr>
        <w:spacing w:after="0" w:line="240" w:lineRule="auto"/>
        <w:ind w:left="720"/>
        <w:rPr>
          <w:rFonts w:ascii="Times New Roman" w:eastAsia="Times New Roman" w:hAnsi="Times New Roman" w:cs="Times New Roman"/>
          <w:b/>
          <w:bCs/>
          <w:color w:val="000000"/>
          <w:lang w:val="en-GB"/>
        </w:rPr>
      </w:pPr>
    </w:p>
    <w:p w14:paraId="29794DDF" w14:textId="77777777" w:rsidR="007B3CEB" w:rsidRPr="0081168C" w:rsidRDefault="007B3CEB" w:rsidP="007B3CEB">
      <w:pPr>
        <w:spacing w:after="0" w:line="240" w:lineRule="auto"/>
        <w:ind w:left="720"/>
        <w:rPr>
          <w:rFonts w:ascii="Times New Roman" w:eastAsia="Times New Roman" w:hAnsi="Times New Roman" w:cs="Times New Roman"/>
          <w:b/>
          <w:bCs/>
          <w:color w:val="000000"/>
          <w:lang w:val="en-GB"/>
        </w:rPr>
      </w:pPr>
    </w:p>
    <w:p w14:paraId="2DAD3769" w14:textId="77777777" w:rsidR="007B3CEB" w:rsidRPr="0081168C" w:rsidRDefault="007B3CEB" w:rsidP="007B3CEB">
      <w:pPr>
        <w:spacing w:after="0" w:line="240" w:lineRule="auto"/>
        <w:rPr>
          <w:rFonts w:ascii="Times New Roman" w:eastAsia="Times New Roman" w:hAnsi="Times New Roman" w:cs="Times New Roman"/>
          <w:color w:val="000000"/>
          <w:shd w:val="clear" w:color="auto" w:fill="FFFFFF"/>
        </w:rPr>
      </w:pPr>
    </w:p>
    <w:p w14:paraId="693370FD" w14:textId="77777777" w:rsidR="007B3CEB" w:rsidRDefault="007B3CEB" w:rsidP="007B3CEB">
      <w:pPr>
        <w:spacing w:after="0" w:line="240" w:lineRule="auto"/>
        <w:ind w:left="567" w:firstLine="153"/>
        <w:rPr>
          <w:rFonts w:ascii="Times New Roman" w:eastAsia="Times New Roman" w:hAnsi="Times New Roman" w:cs="Times New Roman"/>
          <w:b/>
          <w:u w:val="single"/>
          <w:lang w:val="en-US" w:eastAsia="en-US"/>
        </w:rPr>
      </w:pPr>
      <w:r w:rsidRPr="0081168C">
        <w:rPr>
          <w:rFonts w:ascii="Times New Roman" w:eastAsia="Times New Roman" w:hAnsi="Times New Roman" w:cs="Times New Roman"/>
          <w:b/>
          <w:u w:val="single"/>
          <w:lang w:val="en-US" w:eastAsia="en-US"/>
        </w:rPr>
        <w:t>Motion 8 to amend the Draft Budget</w:t>
      </w:r>
    </w:p>
    <w:p w14:paraId="75827C70" w14:textId="77777777" w:rsidR="007B3CEB" w:rsidRPr="0081168C" w:rsidRDefault="007B3CEB" w:rsidP="007B3CEB">
      <w:pPr>
        <w:spacing w:after="0" w:line="240" w:lineRule="auto"/>
        <w:ind w:left="567" w:firstLine="153"/>
        <w:rPr>
          <w:rFonts w:ascii="Times New Roman" w:hAnsi="Times New Roman" w:cs="Times New Roman"/>
          <w:b/>
          <w:lang w:val="en-US"/>
        </w:rPr>
      </w:pPr>
      <w:r w:rsidRPr="0081168C">
        <w:rPr>
          <w:rFonts w:ascii="Times New Roman" w:hAnsi="Times New Roman" w:cs="Times New Roman"/>
          <w:b/>
          <w:lang w:val="en-US"/>
        </w:rPr>
        <w:t xml:space="preserve">Division D – Development Management  - D0601– General Community &amp; Enterprise </w:t>
      </w:r>
      <w:r>
        <w:rPr>
          <w:rFonts w:ascii="Times New Roman" w:hAnsi="Times New Roman" w:cs="Times New Roman"/>
          <w:b/>
          <w:lang w:val="en-US"/>
        </w:rPr>
        <w:tab/>
      </w:r>
      <w:r w:rsidRPr="0081168C">
        <w:rPr>
          <w:rFonts w:ascii="Times New Roman" w:hAnsi="Times New Roman" w:cs="Times New Roman"/>
          <w:b/>
          <w:lang w:val="en-US"/>
        </w:rPr>
        <w:t>Expenses</w:t>
      </w:r>
    </w:p>
    <w:p w14:paraId="29ECCF6C" w14:textId="77777777" w:rsidR="007B3CEB" w:rsidRPr="0081168C" w:rsidRDefault="007B3CEB" w:rsidP="007B3CEB">
      <w:pPr>
        <w:spacing w:after="0" w:line="240" w:lineRule="auto"/>
        <w:ind w:left="567" w:firstLine="153"/>
        <w:rPr>
          <w:rFonts w:ascii="Times New Roman" w:eastAsia="Times New Roman" w:hAnsi="Times New Roman" w:cs="Times New Roman"/>
          <w:b/>
          <w:u w:val="single"/>
          <w:lang w:val="en-US" w:eastAsia="en-US"/>
        </w:rPr>
      </w:pPr>
    </w:p>
    <w:p w14:paraId="7CDE2A16" w14:textId="77777777" w:rsidR="007B3CEB" w:rsidRPr="0081168C" w:rsidRDefault="007B3CEB" w:rsidP="007B3CEB">
      <w:pPr>
        <w:pStyle w:val="ListParagraph"/>
        <w:spacing w:after="0" w:line="240" w:lineRule="auto"/>
        <w:rPr>
          <w:rFonts w:ascii="Times New Roman" w:hAnsi="Times New Roman" w:cs="Times New Roman"/>
          <w:color w:val="212121"/>
        </w:rPr>
      </w:pPr>
      <w:r w:rsidRPr="0081168C">
        <w:rPr>
          <w:rFonts w:ascii="Times New Roman" w:hAnsi="Times New Roman" w:cs="Times New Roman"/>
        </w:rPr>
        <w:t xml:space="preserve">The following Motion in the names of </w:t>
      </w:r>
      <w:r w:rsidRPr="0081168C">
        <w:rPr>
          <w:rFonts w:ascii="Times New Roman" w:hAnsi="Times New Roman" w:cs="Times New Roman"/>
          <w:b/>
          <w:bCs/>
          <w:lang w:val="en-GB"/>
        </w:rPr>
        <w:t xml:space="preserve">Councillors L. O'Toole and G. O'Connell </w:t>
      </w:r>
      <w:r w:rsidRPr="0081168C">
        <w:rPr>
          <w:rFonts w:ascii="Times New Roman" w:hAnsi="Times New Roman" w:cs="Times New Roman"/>
          <w:lang w:val="en-GB"/>
        </w:rPr>
        <w:t>proposed by</w:t>
      </w:r>
      <w:r w:rsidRPr="0081168C">
        <w:rPr>
          <w:rFonts w:ascii="Times New Roman" w:hAnsi="Times New Roman" w:cs="Times New Roman"/>
          <w:b/>
          <w:bCs/>
          <w:lang w:val="en-GB"/>
        </w:rPr>
        <w:t xml:space="preserve"> Councillor L. O'Toole </w:t>
      </w:r>
      <w:r w:rsidRPr="0081168C">
        <w:rPr>
          <w:rFonts w:ascii="Times New Roman" w:hAnsi="Times New Roman" w:cs="Times New Roman"/>
          <w:lang w:val="en-GB"/>
        </w:rPr>
        <w:t>and seconded by</w:t>
      </w:r>
      <w:r w:rsidRPr="0081168C">
        <w:rPr>
          <w:rFonts w:ascii="Times New Roman" w:hAnsi="Times New Roman" w:cs="Times New Roman"/>
          <w:b/>
          <w:bCs/>
          <w:lang w:val="en-GB"/>
        </w:rPr>
        <w:t xml:space="preserve"> Councillor P. Gogarty </w:t>
      </w:r>
    </w:p>
    <w:p w14:paraId="7201959C" w14:textId="77777777" w:rsidR="007B3CEB" w:rsidRPr="0081168C" w:rsidRDefault="007B3CEB" w:rsidP="007B3CEB">
      <w:pPr>
        <w:spacing w:after="0" w:line="240" w:lineRule="auto"/>
        <w:rPr>
          <w:rFonts w:ascii="Times New Roman" w:eastAsia="Times New Roman" w:hAnsi="Times New Roman" w:cs="Times New Roman"/>
          <w:color w:val="000000"/>
          <w:shd w:val="clear" w:color="auto" w:fill="FFFFFF"/>
        </w:rPr>
      </w:pPr>
    </w:p>
    <w:p w14:paraId="41D5792F" w14:textId="77777777" w:rsidR="007B3CEB" w:rsidRPr="009F7770" w:rsidRDefault="007B3CEB" w:rsidP="007B3CEB">
      <w:pPr>
        <w:spacing w:after="0" w:line="240" w:lineRule="auto"/>
        <w:ind w:left="720"/>
        <w:rPr>
          <w:rFonts w:ascii="Tahoma" w:eastAsia="Times New Roman" w:hAnsi="Tahoma" w:cs="Tahoma"/>
          <w:sz w:val="20"/>
          <w:szCs w:val="20"/>
        </w:rPr>
      </w:pPr>
      <w:r w:rsidRPr="009F7770">
        <w:rPr>
          <w:rFonts w:ascii="Tahoma" w:eastAsia="Times New Roman" w:hAnsi="Tahoma" w:cs="Tahoma"/>
          <w:sz w:val="20"/>
          <w:szCs w:val="20"/>
        </w:rPr>
        <w:t xml:space="preserve">‘To move €50k from D0601 to D0603 to support the operation of a new LPF in Lucan/Adamstown.’ </w:t>
      </w:r>
    </w:p>
    <w:p w14:paraId="3596CF20" w14:textId="77777777" w:rsidR="007B3CEB" w:rsidRPr="0081168C" w:rsidRDefault="007B3CEB" w:rsidP="007B3CEB">
      <w:pPr>
        <w:pStyle w:val="ListParagraph"/>
        <w:spacing w:after="0" w:line="240" w:lineRule="auto"/>
        <w:ind w:left="0"/>
        <w:rPr>
          <w:rFonts w:ascii="Times New Roman" w:eastAsia="Times New Roman" w:hAnsi="Times New Roman" w:cs="Times New Roman"/>
        </w:rPr>
      </w:pPr>
    </w:p>
    <w:p w14:paraId="7594CA4D" w14:textId="77777777" w:rsidR="007B3CEB" w:rsidRPr="0081168C" w:rsidRDefault="007B3CEB" w:rsidP="007B3CEB">
      <w:pPr>
        <w:pStyle w:val="NormalWeb"/>
        <w:shd w:val="clear" w:color="auto" w:fill="FFFFFF"/>
        <w:spacing w:before="0" w:beforeAutospacing="0" w:after="0" w:afterAutospacing="0"/>
        <w:ind w:left="717" w:firstLine="3"/>
        <w:rPr>
          <w:color w:val="000000"/>
          <w:sz w:val="22"/>
          <w:szCs w:val="22"/>
        </w:rPr>
      </w:pPr>
      <w:r w:rsidRPr="0081168C">
        <w:rPr>
          <w:color w:val="000000"/>
          <w:sz w:val="22"/>
          <w:szCs w:val="22"/>
        </w:rPr>
        <w:t>A discussion followed with contributions from Councillors L. O’Toole, P. Gogarty, P. Kavanagh, G. O’Connell, C. King, and E. Murphy queries were raised regarding the implementation of LPF and the effect to the sub-service should the motion be approved.</w:t>
      </w:r>
    </w:p>
    <w:p w14:paraId="6821D758" w14:textId="77777777" w:rsidR="007B3CEB" w:rsidRPr="0081168C" w:rsidRDefault="007B3CEB" w:rsidP="007B3CEB">
      <w:pPr>
        <w:pStyle w:val="NormalWeb"/>
        <w:shd w:val="clear" w:color="auto" w:fill="FFFFFF"/>
        <w:spacing w:before="0" w:beforeAutospacing="0" w:after="0" w:afterAutospacing="0"/>
        <w:ind w:firstLine="717"/>
        <w:rPr>
          <w:color w:val="000000"/>
          <w:sz w:val="22"/>
          <w:szCs w:val="22"/>
        </w:rPr>
      </w:pPr>
    </w:p>
    <w:p w14:paraId="754F300B" w14:textId="77777777" w:rsidR="007B3CEB" w:rsidRPr="0081168C" w:rsidRDefault="007B3CEB" w:rsidP="007B3CEB">
      <w:pPr>
        <w:pStyle w:val="NormalWeb"/>
        <w:shd w:val="clear" w:color="auto" w:fill="FFFFFF"/>
        <w:spacing w:before="0" w:beforeAutospacing="0" w:after="0" w:afterAutospacing="0"/>
        <w:ind w:left="717"/>
        <w:rPr>
          <w:color w:val="000000"/>
          <w:sz w:val="22"/>
          <w:szCs w:val="22"/>
        </w:rPr>
      </w:pPr>
      <w:r w:rsidRPr="0081168C">
        <w:rPr>
          <w:color w:val="000000"/>
          <w:sz w:val="22"/>
          <w:szCs w:val="22"/>
        </w:rPr>
        <w:t xml:space="preserve">Mr. C. Ward, Director of Housing, Social and Community Development responded to the members queries.  </w:t>
      </w:r>
    </w:p>
    <w:p w14:paraId="79F31778" w14:textId="77777777" w:rsidR="007B3CEB" w:rsidRPr="0081168C" w:rsidRDefault="007B3CEB" w:rsidP="007B3CEB">
      <w:pPr>
        <w:pStyle w:val="NormalWeb"/>
        <w:shd w:val="clear" w:color="auto" w:fill="FFFFFF"/>
        <w:spacing w:before="0" w:beforeAutospacing="0" w:after="0" w:afterAutospacing="0"/>
        <w:ind w:firstLine="717"/>
        <w:rPr>
          <w:color w:val="000000"/>
          <w:sz w:val="22"/>
          <w:szCs w:val="22"/>
        </w:rPr>
      </w:pPr>
    </w:p>
    <w:p w14:paraId="7DD851FF" w14:textId="77777777" w:rsidR="007B3CEB" w:rsidRPr="0081168C" w:rsidRDefault="007B3CEB" w:rsidP="007B3CEB">
      <w:pPr>
        <w:spacing w:after="0" w:line="240" w:lineRule="auto"/>
        <w:ind w:left="717"/>
        <w:rPr>
          <w:rFonts w:ascii="Times New Roman" w:hAnsi="Times New Roman" w:cs="Times New Roman"/>
          <w:color w:val="000000"/>
          <w:lang w:val="en-GB"/>
        </w:rPr>
      </w:pPr>
      <w:r w:rsidRPr="0081168C">
        <w:rPr>
          <w:rFonts w:ascii="Times New Roman" w:hAnsi="Times New Roman" w:cs="Times New Roman"/>
          <w:color w:val="000000"/>
          <w:lang w:val="en-GB"/>
        </w:rPr>
        <w:t xml:space="preserve">The Mayor, Councillor P. Kavanagh, then called for a </w:t>
      </w:r>
      <w:r w:rsidRPr="0081168C">
        <w:rPr>
          <w:rFonts w:ascii="Times New Roman" w:hAnsi="Times New Roman" w:cs="Times New Roman"/>
          <w:b/>
          <w:bCs/>
          <w:color w:val="000000"/>
          <w:lang w:val="en-GB"/>
        </w:rPr>
        <w:t>ROLL CALL</w:t>
      </w:r>
      <w:r w:rsidRPr="0081168C">
        <w:rPr>
          <w:rFonts w:ascii="Times New Roman" w:hAnsi="Times New Roman" w:cs="Times New Roman"/>
          <w:color w:val="000000"/>
          <w:lang w:val="en-GB"/>
        </w:rPr>
        <w:t xml:space="preserve"> </w:t>
      </w:r>
      <w:r w:rsidRPr="0081168C">
        <w:rPr>
          <w:rFonts w:ascii="Times New Roman" w:hAnsi="Times New Roman" w:cs="Times New Roman"/>
          <w:b/>
          <w:bCs/>
          <w:color w:val="000000"/>
          <w:lang w:val="en-GB"/>
        </w:rPr>
        <w:t xml:space="preserve">VOTE </w:t>
      </w:r>
      <w:r w:rsidRPr="0081168C">
        <w:rPr>
          <w:rFonts w:ascii="Times New Roman" w:hAnsi="Times New Roman" w:cs="Times New Roman"/>
          <w:color w:val="000000"/>
          <w:lang w:val="en-GB"/>
        </w:rPr>
        <w:t>on Councillor L. O'Toole amendment the result of which is as follows:</w:t>
      </w:r>
    </w:p>
    <w:p w14:paraId="6ECEAA21" w14:textId="77777777" w:rsidR="007B3CEB" w:rsidRPr="0081168C" w:rsidRDefault="007B3CEB" w:rsidP="007B3CEB">
      <w:pPr>
        <w:spacing w:after="0" w:line="240" w:lineRule="auto"/>
        <w:ind w:left="717"/>
        <w:rPr>
          <w:rFonts w:ascii="Times New Roman" w:hAnsi="Times New Roman" w:cs="Times New Roman"/>
          <w:color w:val="000000"/>
          <w:lang w:val="en-GB"/>
        </w:rPr>
      </w:pPr>
    </w:p>
    <w:p w14:paraId="0961B5FE" w14:textId="77777777" w:rsidR="007B3CEB" w:rsidRPr="0081168C" w:rsidRDefault="007B3CEB" w:rsidP="007B3CEB">
      <w:pPr>
        <w:spacing w:after="0" w:line="240" w:lineRule="auto"/>
        <w:ind w:firstLine="720"/>
        <w:rPr>
          <w:rFonts w:ascii="Times New Roman" w:hAnsi="Times New Roman" w:cs="Times New Roman"/>
          <w:b/>
          <w:bCs/>
          <w:color w:val="000000"/>
          <w:lang w:val="en-GB"/>
        </w:rPr>
      </w:pPr>
      <w:r w:rsidRPr="0081168C">
        <w:rPr>
          <w:rFonts w:ascii="Times New Roman" w:hAnsi="Times New Roman" w:cs="Times New Roman"/>
          <w:b/>
          <w:bCs/>
          <w:color w:val="000000"/>
          <w:lang w:val="en-GB"/>
        </w:rPr>
        <w:t>FOR:</w:t>
      </w:r>
      <w:r w:rsidRPr="0081168C">
        <w:rPr>
          <w:rFonts w:ascii="Times New Roman" w:hAnsi="Times New Roman" w:cs="Times New Roman"/>
          <w:b/>
          <w:bCs/>
          <w:color w:val="000000"/>
          <w:lang w:val="en-GB"/>
        </w:rPr>
        <w:tab/>
      </w:r>
      <w:r w:rsidRPr="0081168C">
        <w:rPr>
          <w:rFonts w:ascii="Times New Roman" w:hAnsi="Times New Roman" w:cs="Times New Roman"/>
          <w:b/>
          <w:bCs/>
          <w:color w:val="000000"/>
          <w:lang w:val="en-GB"/>
        </w:rPr>
        <w:tab/>
        <w:t>8 (EIGHT)</w:t>
      </w:r>
    </w:p>
    <w:p w14:paraId="048F8A73" w14:textId="77777777" w:rsidR="007B3CEB" w:rsidRPr="0081168C" w:rsidRDefault="007B3CEB" w:rsidP="007B3CEB">
      <w:pPr>
        <w:spacing w:after="0" w:line="240" w:lineRule="auto"/>
        <w:ind w:firstLine="720"/>
        <w:rPr>
          <w:rFonts w:ascii="Times New Roman" w:hAnsi="Times New Roman" w:cs="Times New Roman"/>
          <w:b/>
          <w:bCs/>
          <w:color w:val="000000"/>
          <w:lang w:val="en-GB"/>
        </w:rPr>
      </w:pPr>
    </w:p>
    <w:p w14:paraId="11BF0199" w14:textId="77777777" w:rsidR="007B3CEB" w:rsidRPr="0081168C"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Councillors W. Carey, P. Gogarty, A. Hayes, M. Johansson, E. Ó Broin, G. O'Connell, D. O'Donovan, L. O'Toole.</w:t>
      </w:r>
    </w:p>
    <w:p w14:paraId="67ACF750" w14:textId="77777777" w:rsidR="007B3CEB" w:rsidRPr="0081168C" w:rsidRDefault="007B3CEB" w:rsidP="007B3CEB">
      <w:pPr>
        <w:spacing w:after="0" w:line="240" w:lineRule="auto"/>
        <w:ind w:left="720"/>
        <w:rPr>
          <w:rFonts w:ascii="Times New Roman" w:hAnsi="Times New Roman" w:cs="Times New Roman"/>
          <w:b/>
          <w:bCs/>
          <w:color w:val="000000"/>
          <w:lang w:val="en-GB"/>
        </w:rPr>
      </w:pPr>
    </w:p>
    <w:p w14:paraId="7198A2C2" w14:textId="77777777" w:rsidR="007B3CEB" w:rsidRPr="0081168C" w:rsidRDefault="007B3CEB" w:rsidP="007B3CEB">
      <w:pPr>
        <w:spacing w:after="0" w:line="240" w:lineRule="auto"/>
        <w:ind w:firstLine="720"/>
        <w:rPr>
          <w:rFonts w:ascii="Times New Roman" w:hAnsi="Times New Roman" w:cs="Times New Roman"/>
          <w:b/>
          <w:bCs/>
          <w:color w:val="000000"/>
          <w:lang w:val="en-GB"/>
        </w:rPr>
      </w:pPr>
      <w:r w:rsidRPr="0081168C">
        <w:rPr>
          <w:rFonts w:ascii="Times New Roman" w:hAnsi="Times New Roman" w:cs="Times New Roman"/>
          <w:b/>
          <w:bCs/>
          <w:color w:val="000000"/>
          <w:lang w:val="en-GB"/>
        </w:rPr>
        <w:t>AGAINST:</w:t>
      </w:r>
      <w:r w:rsidRPr="0081168C">
        <w:rPr>
          <w:rFonts w:ascii="Times New Roman" w:hAnsi="Times New Roman" w:cs="Times New Roman"/>
          <w:b/>
          <w:bCs/>
          <w:color w:val="000000"/>
          <w:lang w:val="en-GB"/>
        </w:rPr>
        <w:tab/>
        <w:t>20 (TWENTY)</w:t>
      </w:r>
    </w:p>
    <w:p w14:paraId="07A8DF7F" w14:textId="77777777" w:rsidR="007B3CEB" w:rsidRPr="0081168C" w:rsidRDefault="007B3CEB" w:rsidP="007B3CEB">
      <w:pPr>
        <w:spacing w:after="0" w:line="240" w:lineRule="auto"/>
        <w:ind w:firstLine="720"/>
        <w:rPr>
          <w:rFonts w:ascii="Times New Roman" w:hAnsi="Times New Roman" w:cs="Times New Roman"/>
          <w:b/>
          <w:bCs/>
          <w:color w:val="000000"/>
          <w:lang w:val="en-GB"/>
        </w:rPr>
      </w:pPr>
    </w:p>
    <w:p w14:paraId="7492B7B7" w14:textId="77777777" w:rsidR="007B3CEB" w:rsidRPr="0081168C"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Councillors Y. Collins, T. Costello, L. Donaghy, L. Dunne, K. Egan, T. Gilligan, P. Holohan,  P. Kavanagh, P. Kearns, C. King, B. Lawlor, K. Mahon, S. McEneaney, R. McMahon, C. O'Connor, S. O'Hara, B. Pereppadan, D. Richardson, L. Sinclair, F. Timmons.</w:t>
      </w:r>
    </w:p>
    <w:p w14:paraId="3B9EEA9B" w14:textId="77777777" w:rsidR="007B3CEB" w:rsidRPr="0081168C"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 xml:space="preserve"> </w:t>
      </w:r>
    </w:p>
    <w:p w14:paraId="5A9B115A" w14:textId="77777777" w:rsidR="007B3CEB" w:rsidRPr="0081168C" w:rsidRDefault="007B3CEB" w:rsidP="007B3CEB">
      <w:pPr>
        <w:spacing w:after="0" w:line="240" w:lineRule="auto"/>
        <w:ind w:firstLine="720"/>
        <w:rPr>
          <w:rFonts w:ascii="Times New Roman" w:hAnsi="Times New Roman" w:cs="Times New Roman"/>
          <w:b/>
          <w:bCs/>
          <w:color w:val="000000"/>
          <w:lang w:val="en-GB"/>
        </w:rPr>
      </w:pPr>
      <w:r w:rsidRPr="0081168C">
        <w:rPr>
          <w:rFonts w:ascii="Times New Roman" w:hAnsi="Times New Roman" w:cs="Times New Roman"/>
          <w:b/>
          <w:bCs/>
          <w:color w:val="000000"/>
          <w:lang w:val="en-GB"/>
        </w:rPr>
        <w:t>ABSTAIN:</w:t>
      </w:r>
      <w:r w:rsidRPr="0081168C">
        <w:rPr>
          <w:rFonts w:ascii="Times New Roman" w:hAnsi="Times New Roman" w:cs="Times New Roman"/>
          <w:b/>
          <w:bCs/>
          <w:color w:val="000000"/>
          <w:lang w:val="en-GB"/>
        </w:rPr>
        <w:tab/>
        <w:t>6 (SIX)</w:t>
      </w:r>
    </w:p>
    <w:p w14:paraId="09F589C2" w14:textId="77777777" w:rsidR="007B3CEB" w:rsidRPr="0081168C" w:rsidRDefault="007B3CEB" w:rsidP="007B3CEB">
      <w:pPr>
        <w:spacing w:after="0" w:line="240" w:lineRule="auto"/>
        <w:ind w:firstLine="720"/>
        <w:rPr>
          <w:rFonts w:ascii="Times New Roman" w:hAnsi="Times New Roman" w:cs="Times New Roman"/>
          <w:b/>
          <w:bCs/>
          <w:color w:val="000000"/>
          <w:lang w:val="en-GB"/>
        </w:rPr>
      </w:pPr>
    </w:p>
    <w:p w14:paraId="2BB285B5" w14:textId="77777777" w:rsidR="007B3CEB" w:rsidRPr="0081168C"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Councillors V. Casserly, M. Duff, L. McCrave, S. Moynihan, E. Murphy, J. Tuffy.</w:t>
      </w:r>
    </w:p>
    <w:p w14:paraId="7AC04D5D" w14:textId="77777777" w:rsidR="007B3CEB" w:rsidRPr="0081168C" w:rsidRDefault="007B3CEB" w:rsidP="007B3CEB">
      <w:pPr>
        <w:spacing w:after="0" w:line="240" w:lineRule="auto"/>
        <w:ind w:left="720"/>
        <w:rPr>
          <w:rFonts w:ascii="Times New Roman" w:hAnsi="Times New Roman" w:cs="Times New Roman"/>
          <w:b/>
          <w:bCs/>
          <w:color w:val="000000"/>
          <w:lang w:val="en-GB"/>
        </w:rPr>
      </w:pPr>
    </w:p>
    <w:p w14:paraId="3E64D61B" w14:textId="77777777" w:rsidR="007B3CEB" w:rsidRPr="0081168C" w:rsidRDefault="007B3CEB" w:rsidP="007B3CEB">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color w:val="000000"/>
          <w:lang w:val="en-GB"/>
        </w:rPr>
        <w:t xml:space="preserve">As a result of the </w:t>
      </w:r>
      <w:r w:rsidRPr="0081168C">
        <w:rPr>
          <w:rFonts w:ascii="Times New Roman" w:hAnsi="Times New Roman" w:cs="Times New Roman"/>
          <w:b/>
          <w:bCs/>
          <w:color w:val="000000"/>
          <w:lang w:val="en-GB"/>
        </w:rPr>
        <w:t>ROLL CALL VOTE</w:t>
      </w:r>
      <w:r w:rsidRPr="0081168C">
        <w:rPr>
          <w:rFonts w:ascii="Times New Roman" w:hAnsi="Times New Roman" w:cs="Times New Roman"/>
          <w:color w:val="000000"/>
          <w:lang w:val="en-GB"/>
        </w:rPr>
        <w:t xml:space="preserve"> the amendment to the Draft Budget 2022 </w:t>
      </w:r>
      <w:r w:rsidRPr="0081168C">
        <w:rPr>
          <w:rFonts w:ascii="Times New Roman" w:hAnsi="Times New Roman" w:cs="Times New Roman"/>
          <w:b/>
          <w:bCs/>
          <w:color w:val="000000"/>
          <w:lang w:val="en-GB"/>
        </w:rPr>
        <w:t>FELL.</w:t>
      </w:r>
    </w:p>
    <w:p w14:paraId="3D76A43F" w14:textId="77777777" w:rsidR="007B3CEB" w:rsidRPr="0081168C" w:rsidRDefault="007B3CEB" w:rsidP="007B3CEB">
      <w:pPr>
        <w:spacing w:after="0" w:line="240" w:lineRule="auto"/>
        <w:ind w:firstLine="360"/>
        <w:rPr>
          <w:rFonts w:ascii="Times New Roman" w:hAnsi="Times New Roman" w:cs="Times New Roman"/>
        </w:rPr>
      </w:pPr>
    </w:p>
    <w:p w14:paraId="0B87E7F2" w14:textId="77777777" w:rsidR="007B3CEB" w:rsidRPr="0081168C" w:rsidRDefault="007B3CEB" w:rsidP="007B3CEB">
      <w:pPr>
        <w:spacing w:after="0" w:line="240" w:lineRule="auto"/>
        <w:ind w:left="567" w:firstLine="153"/>
        <w:rPr>
          <w:rFonts w:ascii="Times New Roman" w:eastAsia="Times New Roman" w:hAnsi="Times New Roman" w:cs="Times New Roman"/>
          <w:b/>
          <w:u w:val="single"/>
          <w:lang w:val="en-US" w:eastAsia="en-US"/>
        </w:rPr>
      </w:pPr>
      <w:r w:rsidRPr="0081168C">
        <w:rPr>
          <w:rFonts w:ascii="Times New Roman" w:eastAsia="Times New Roman" w:hAnsi="Times New Roman" w:cs="Times New Roman"/>
          <w:b/>
          <w:u w:val="single"/>
          <w:lang w:val="en-US" w:eastAsia="en-US"/>
        </w:rPr>
        <w:t>Motion 9 to amend the Draft Budget</w:t>
      </w:r>
    </w:p>
    <w:p w14:paraId="77D9E755" w14:textId="77777777" w:rsidR="007B3CEB" w:rsidRPr="0081168C" w:rsidRDefault="007B3CEB" w:rsidP="007B3CEB">
      <w:pPr>
        <w:spacing w:after="0" w:line="240" w:lineRule="auto"/>
        <w:ind w:firstLine="720"/>
        <w:rPr>
          <w:rFonts w:ascii="Times New Roman" w:hAnsi="Times New Roman" w:cs="Times New Roman"/>
          <w:b/>
          <w:lang w:val="en-US"/>
        </w:rPr>
      </w:pPr>
      <w:r w:rsidRPr="0081168C">
        <w:rPr>
          <w:rFonts w:ascii="Times New Roman" w:hAnsi="Times New Roman" w:cs="Times New Roman"/>
          <w:b/>
          <w:lang w:val="en-US"/>
        </w:rPr>
        <w:t xml:space="preserve">Division D – Development Management  - D0601– General Community &amp; Enterprise </w:t>
      </w:r>
      <w:r>
        <w:rPr>
          <w:rFonts w:ascii="Times New Roman" w:hAnsi="Times New Roman" w:cs="Times New Roman"/>
          <w:b/>
          <w:lang w:val="en-US"/>
        </w:rPr>
        <w:tab/>
      </w:r>
      <w:r w:rsidRPr="0081168C">
        <w:rPr>
          <w:rFonts w:ascii="Times New Roman" w:hAnsi="Times New Roman" w:cs="Times New Roman"/>
          <w:b/>
          <w:lang w:val="en-US"/>
        </w:rPr>
        <w:t>Expenses</w:t>
      </w:r>
    </w:p>
    <w:p w14:paraId="7D8C9F76" w14:textId="77777777" w:rsidR="007B3CEB" w:rsidRPr="0081168C" w:rsidRDefault="007B3CEB" w:rsidP="007B3CEB">
      <w:pPr>
        <w:spacing w:after="0" w:line="240" w:lineRule="auto"/>
        <w:ind w:left="567" w:firstLine="153"/>
        <w:rPr>
          <w:rFonts w:ascii="Times New Roman" w:eastAsia="Times New Roman" w:hAnsi="Times New Roman" w:cs="Times New Roman"/>
          <w:b/>
          <w:u w:val="single"/>
          <w:lang w:val="en-US" w:eastAsia="en-US"/>
        </w:rPr>
      </w:pPr>
    </w:p>
    <w:p w14:paraId="16CE6E2D" w14:textId="77777777" w:rsidR="007B3CEB" w:rsidRPr="0081168C" w:rsidRDefault="007B3CEB" w:rsidP="007B3CEB">
      <w:pPr>
        <w:pStyle w:val="ListParagraph"/>
        <w:spacing w:after="0" w:line="240" w:lineRule="auto"/>
        <w:rPr>
          <w:rFonts w:ascii="Times New Roman" w:hAnsi="Times New Roman" w:cs="Times New Roman"/>
          <w:b/>
          <w:bCs/>
          <w:lang w:val="en-GB"/>
        </w:rPr>
      </w:pPr>
      <w:r w:rsidRPr="0081168C">
        <w:rPr>
          <w:rFonts w:ascii="Times New Roman" w:hAnsi="Times New Roman" w:cs="Times New Roman"/>
        </w:rPr>
        <w:t xml:space="preserve">The following Motion in the names of </w:t>
      </w:r>
      <w:r w:rsidRPr="0081168C">
        <w:rPr>
          <w:rFonts w:ascii="Times New Roman" w:hAnsi="Times New Roman" w:cs="Times New Roman"/>
          <w:b/>
          <w:bCs/>
          <w:lang w:val="en-GB"/>
        </w:rPr>
        <w:t xml:space="preserve">Councillor B. Lawlor </w:t>
      </w:r>
      <w:r w:rsidRPr="0081168C">
        <w:rPr>
          <w:rFonts w:ascii="Times New Roman" w:hAnsi="Times New Roman" w:cs="Times New Roman"/>
          <w:lang w:val="en-GB"/>
        </w:rPr>
        <w:t>was</w:t>
      </w:r>
      <w:r w:rsidRPr="0081168C">
        <w:rPr>
          <w:rFonts w:ascii="Times New Roman" w:hAnsi="Times New Roman" w:cs="Times New Roman"/>
          <w:b/>
          <w:bCs/>
          <w:lang w:val="en-GB"/>
        </w:rPr>
        <w:t xml:space="preserve"> </w:t>
      </w:r>
      <w:r w:rsidRPr="0081168C">
        <w:rPr>
          <w:rFonts w:ascii="Times New Roman" w:hAnsi="Times New Roman" w:cs="Times New Roman"/>
          <w:lang w:val="en-GB"/>
        </w:rPr>
        <w:t>proposed by</w:t>
      </w:r>
      <w:r w:rsidRPr="0081168C">
        <w:rPr>
          <w:rFonts w:ascii="Times New Roman" w:hAnsi="Times New Roman" w:cs="Times New Roman"/>
          <w:b/>
          <w:bCs/>
          <w:lang w:val="en-GB"/>
        </w:rPr>
        <w:t xml:space="preserve"> Councillor B. Lawlor </w:t>
      </w:r>
      <w:r w:rsidRPr="0081168C">
        <w:rPr>
          <w:rFonts w:ascii="Times New Roman" w:hAnsi="Times New Roman" w:cs="Times New Roman"/>
          <w:lang w:val="en-GB"/>
        </w:rPr>
        <w:t>and seconded by</w:t>
      </w:r>
      <w:r w:rsidRPr="0081168C">
        <w:rPr>
          <w:rFonts w:ascii="Times New Roman" w:hAnsi="Times New Roman" w:cs="Times New Roman"/>
          <w:b/>
          <w:bCs/>
          <w:lang w:val="en-GB"/>
        </w:rPr>
        <w:t xml:space="preserve"> Councillor S. O'Hara  </w:t>
      </w:r>
    </w:p>
    <w:p w14:paraId="08657504" w14:textId="77777777" w:rsidR="007B3CEB" w:rsidRPr="0081168C" w:rsidRDefault="007B3CEB" w:rsidP="007B3CEB">
      <w:pPr>
        <w:pStyle w:val="ListParagraph"/>
        <w:spacing w:after="0" w:line="240" w:lineRule="auto"/>
        <w:rPr>
          <w:rFonts w:ascii="Times New Roman" w:hAnsi="Times New Roman" w:cs="Times New Roman"/>
          <w:color w:val="212121"/>
        </w:rPr>
      </w:pPr>
    </w:p>
    <w:p w14:paraId="3746C490" w14:textId="77777777" w:rsidR="007B3CEB" w:rsidRPr="009F7770" w:rsidRDefault="007B3CEB" w:rsidP="007B3CEB">
      <w:pPr>
        <w:pStyle w:val="NormalWeb"/>
        <w:shd w:val="clear" w:color="auto" w:fill="FFFFFF"/>
        <w:spacing w:before="0" w:beforeAutospacing="0" w:after="0" w:afterAutospacing="0"/>
        <w:ind w:firstLine="720"/>
        <w:rPr>
          <w:rFonts w:ascii="Tahoma" w:hAnsi="Tahoma" w:cs="Tahoma"/>
          <w:color w:val="212121"/>
          <w:sz w:val="20"/>
          <w:szCs w:val="20"/>
        </w:rPr>
      </w:pPr>
      <w:r w:rsidRPr="009F7770">
        <w:rPr>
          <w:rFonts w:ascii="Tahoma" w:hAnsi="Tahoma" w:cs="Tahoma"/>
          <w:color w:val="212121"/>
          <w:sz w:val="20"/>
          <w:szCs w:val="20"/>
        </w:rPr>
        <w:t xml:space="preserve">“To move €90k from D0601 to Division F to repair the booms in Tallaght </w:t>
      </w:r>
      <w:r w:rsidRPr="009F7770">
        <w:rPr>
          <w:rFonts w:ascii="Tahoma" w:hAnsi="Tahoma" w:cs="Tahoma"/>
          <w:color w:val="212121"/>
          <w:sz w:val="20"/>
          <w:szCs w:val="20"/>
        </w:rPr>
        <w:tab/>
      </w:r>
      <w:r w:rsidRPr="009F7770">
        <w:rPr>
          <w:rFonts w:ascii="Tahoma" w:hAnsi="Tahoma" w:cs="Tahoma"/>
          <w:color w:val="212121"/>
          <w:sz w:val="20"/>
          <w:szCs w:val="20"/>
        </w:rPr>
        <w:tab/>
        <w:t>&amp; Clondalkin community swimming pools.”</w:t>
      </w:r>
    </w:p>
    <w:p w14:paraId="30EFA54D" w14:textId="77777777" w:rsidR="007B3CEB" w:rsidRPr="009F7770" w:rsidRDefault="007B3CEB" w:rsidP="007B3CEB">
      <w:pPr>
        <w:pStyle w:val="NormalWeb"/>
        <w:shd w:val="clear" w:color="auto" w:fill="FFFFFF"/>
        <w:spacing w:before="0" w:beforeAutospacing="0" w:after="0" w:afterAutospacing="0"/>
        <w:ind w:firstLine="717"/>
        <w:rPr>
          <w:rFonts w:ascii="Tahoma" w:hAnsi="Tahoma" w:cs="Tahoma"/>
          <w:color w:val="000000"/>
          <w:sz w:val="20"/>
          <w:szCs w:val="20"/>
        </w:rPr>
      </w:pPr>
    </w:p>
    <w:p w14:paraId="74A53E68" w14:textId="77777777" w:rsidR="007B3CEB" w:rsidRPr="0081168C" w:rsidRDefault="007B3CEB" w:rsidP="007B3CEB">
      <w:pPr>
        <w:spacing w:after="0" w:line="240" w:lineRule="auto"/>
        <w:ind w:left="720"/>
        <w:rPr>
          <w:rStyle w:val="Hyperlink"/>
          <w:rFonts w:ascii="Times New Roman" w:hAnsi="Times New Roman" w:cs="Times New Roman"/>
          <w:color w:val="auto"/>
          <w:u w:val="none"/>
        </w:rPr>
      </w:pPr>
      <w:r w:rsidRPr="0081168C">
        <w:rPr>
          <w:rStyle w:val="Hyperlink"/>
          <w:rFonts w:ascii="Times New Roman" w:hAnsi="Times New Roman" w:cs="Times New Roman"/>
          <w:color w:val="auto"/>
          <w:u w:val="none"/>
        </w:rPr>
        <w:t xml:space="preserve">The Mayor, Councillor P. Kavanagh, requested Mr. C. Ward, Director of Housing, Social and Community Development, to clarify the funding required for the works to swimming pools. </w:t>
      </w:r>
    </w:p>
    <w:p w14:paraId="025807E8" w14:textId="77777777" w:rsidR="007B3CEB" w:rsidRPr="0081168C" w:rsidRDefault="007B3CEB" w:rsidP="007B3CEB">
      <w:pPr>
        <w:spacing w:after="0" w:line="240" w:lineRule="auto"/>
        <w:ind w:left="720"/>
        <w:rPr>
          <w:rStyle w:val="Hyperlink"/>
          <w:rFonts w:ascii="Times New Roman" w:hAnsi="Times New Roman" w:cs="Times New Roman"/>
          <w:color w:val="auto"/>
          <w:u w:val="none"/>
        </w:rPr>
      </w:pPr>
    </w:p>
    <w:p w14:paraId="063406F5" w14:textId="77777777" w:rsidR="007B3CEB" w:rsidRPr="0081168C" w:rsidRDefault="007B3CEB" w:rsidP="007B3CEB">
      <w:pPr>
        <w:spacing w:after="0" w:line="240" w:lineRule="auto"/>
        <w:ind w:left="720"/>
        <w:rPr>
          <w:rStyle w:val="Hyperlink"/>
          <w:rFonts w:ascii="Times New Roman" w:hAnsi="Times New Roman" w:cs="Times New Roman"/>
          <w:color w:val="auto"/>
          <w:u w:val="none"/>
        </w:rPr>
      </w:pPr>
      <w:r w:rsidRPr="0081168C">
        <w:rPr>
          <w:rStyle w:val="Hyperlink"/>
          <w:rFonts w:ascii="Times New Roman" w:hAnsi="Times New Roman" w:cs="Times New Roman"/>
          <w:color w:val="auto"/>
          <w:u w:val="none"/>
        </w:rPr>
        <w:t xml:space="preserve">Mr. C. Ward, Director of Housing, Social and Community Development </w:t>
      </w:r>
      <w:r>
        <w:rPr>
          <w:rStyle w:val="Hyperlink"/>
          <w:rFonts w:ascii="Times New Roman" w:hAnsi="Times New Roman" w:cs="Times New Roman"/>
          <w:color w:val="auto"/>
          <w:u w:val="none"/>
        </w:rPr>
        <w:t xml:space="preserve">responded to the Mayor’s request. </w:t>
      </w:r>
      <w:r w:rsidRPr="0081168C">
        <w:rPr>
          <w:rStyle w:val="Hyperlink"/>
          <w:rFonts w:ascii="Times New Roman" w:hAnsi="Times New Roman" w:cs="Times New Roman"/>
          <w:color w:val="auto"/>
          <w:u w:val="none"/>
        </w:rPr>
        <w:t xml:space="preserve">  </w:t>
      </w:r>
    </w:p>
    <w:p w14:paraId="14FB96E9" w14:textId="77777777" w:rsidR="007B3CEB" w:rsidRPr="0081168C" w:rsidRDefault="007B3CEB" w:rsidP="007B3CEB">
      <w:pPr>
        <w:spacing w:after="0" w:line="240" w:lineRule="auto"/>
        <w:ind w:left="720"/>
        <w:rPr>
          <w:rStyle w:val="Hyperlink"/>
          <w:rFonts w:ascii="Times New Roman" w:hAnsi="Times New Roman" w:cs="Times New Roman"/>
          <w:color w:val="auto"/>
          <w:u w:val="none"/>
        </w:rPr>
      </w:pPr>
    </w:p>
    <w:p w14:paraId="12D93211" w14:textId="77777777" w:rsidR="007B3CEB" w:rsidRPr="0081168C" w:rsidRDefault="007B3CEB" w:rsidP="007B3CEB">
      <w:pPr>
        <w:spacing w:after="0" w:line="240" w:lineRule="auto"/>
        <w:ind w:left="720"/>
        <w:rPr>
          <w:rStyle w:val="Hyperlink"/>
          <w:rFonts w:ascii="Times New Roman" w:hAnsi="Times New Roman" w:cs="Times New Roman"/>
          <w:color w:val="auto"/>
          <w:u w:val="none"/>
        </w:rPr>
      </w:pPr>
      <w:r w:rsidRPr="0081168C">
        <w:rPr>
          <w:rStyle w:val="Hyperlink"/>
          <w:rFonts w:ascii="Times New Roman" w:hAnsi="Times New Roman" w:cs="Times New Roman"/>
          <w:color w:val="auto"/>
          <w:u w:val="none"/>
        </w:rPr>
        <w:t>A discussion followed with contributions from Councillors B. Lawlor, P. Kavanagh, W. Carey, L. Dunne, L. Donaghy, L. Sinclair, P. Gogarty, C. King, and E. Ó Broin. Queries were raised on costing and timeframe involved in repairing the booms in Tallaght and Clondalkin swimming pools</w:t>
      </w:r>
      <w:r>
        <w:rPr>
          <w:rStyle w:val="Hyperlink"/>
          <w:rFonts w:ascii="Times New Roman" w:hAnsi="Times New Roman" w:cs="Times New Roman"/>
          <w:color w:val="auto"/>
          <w:u w:val="none"/>
        </w:rPr>
        <w:t>,</w:t>
      </w:r>
      <w:r w:rsidRPr="0081168C">
        <w:rPr>
          <w:rStyle w:val="Hyperlink"/>
          <w:rFonts w:ascii="Times New Roman" w:hAnsi="Times New Roman" w:cs="Times New Roman"/>
          <w:color w:val="auto"/>
          <w:u w:val="none"/>
        </w:rPr>
        <w:t xml:space="preserve"> and the effect on programmes in </w:t>
      </w:r>
      <w:r w:rsidRPr="0081168C">
        <w:rPr>
          <w:rFonts w:ascii="Times New Roman" w:hAnsi="Times New Roman" w:cs="Times New Roman"/>
          <w:color w:val="000000"/>
        </w:rPr>
        <w:t>the sub-service if the motion is approved.</w:t>
      </w:r>
    </w:p>
    <w:p w14:paraId="31628111" w14:textId="77777777" w:rsidR="007B3CEB" w:rsidRPr="0081168C" w:rsidRDefault="007B3CEB" w:rsidP="007B3CEB">
      <w:pPr>
        <w:spacing w:after="0" w:line="240" w:lineRule="auto"/>
        <w:ind w:left="720"/>
        <w:rPr>
          <w:rFonts w:ascii="Times New Roman" w:hAnsi="Times New Roman" w:cs="Times New Roman"/>
          <w:color w:val="212121"/>
        </w:rPr>
      </w:pPr>
    </w:p>
    <w:p w14:paraId="2AFE44ED" w14:textId="77777777" w:rsidR="007B3CEB" w:rsidRPr="0081168C" w:rsidRDefault="007B3CEB" w:rsidP="007B3CEB">
      <w:pPr>
        <w:spacing w:after="0" w:line="240" w:lineRule="auto"/>
        <w:ind w:left="720"/>
        <w:rPr>
          <w:rFonts w:ascii="Times New Roman" w:hAnsi="Times New Roman" w:cs="Times New Roman"/>
          <w:color w:val="212121"/>
        </w:rPr>
      </w:pPr>
      <w:r w:rsidRPr="0081168C">
        <w:rPr>
          <w:rFonts w:ascii="Times New Roman" w:hAnsi="Times New Roman" w:cs="Times New Roman"/>
          <w:color w:val="212121"/>
        </w:rPr>
        <w:t xml:space="preserve">Mr. C. Ward, Director of Housing, Social and Community responded to the Members queries.  </w:t>
      </w:r>
    </w:p>
    <w:p w14:paraId="77A70ED3" w14:textId="77777777" w:rsidR="007B3CEB" w:rsidRPr="0081168C" w:rsidRDefault="007B3CEB" w:rsidP="007B3CEB">
      <w:pPr>
        <w:spacing w:after="0" w:line="240" w:lineRule="auto"/>
        <w:ind w:left="720"/>
        <w:rPr>
          <w:rFonts w:ascii="Times New Roman" w:hAnsi="Times New Roman" w:cs="Times New Roman"/>
          <w:color w:val="212121"/>
        </w:rPr>
      </w:pPr>
    </w:p>
    <w:p w14:paraId="5EF0AB3A" w14:textId="77777777" w:rsidR="007B3CEB" w:rsidRPr="0081168C" w:rsidRDefault="007B3CEB" w:rsidP="007B3CEB">
      <w:pPr>
        <w:spacing w:after="0" w:line="240" w:lineRule="auto"/>
        <w:rPr>
          <w:rFonts w:ascii="Times New Roman" w:hAnsi="Times New Roman" w:cs="Times New Roman"/>
          <w:b/>
          <w:bCs/>
          <w:lang w:val="en-GB"/>
        </w:rPr>
      </w:pPr>
      <w:r w:rsidRPr="0081168C">
        <w:rPr>
          <w:rFonts w:ascii="Times New Roman" w:hAnsi="Times New Roman" w:cs="Times New Roman"/>
          <w:b/>
          <w:bCs/>
          <w:i/>
          <w:iCs/>
          <w:lang w:val="en-GB"/>
        </w:rPr>
        <w:t xml:space="preserve"> </w:t>
      </w:r>
      <w:r w:rsidRPr="0081168C">
        <w:rPr>
          <w:rFonts w:ascii="Times New Roman" w:hAnsi="Times New Roman" w:cs="Times New Roman"/>
          <w:b/>
          <w:bCs/>
          <w:i/>
          <w:iCs/>
          <w:lang w:val="en-GB"/>
        </w:rPr>
        <w:tab/>
      </w:r>
      <w:r w:rsidRPr="0081168C">
        <w:rPr>
          <w:rFonts w:ascii="Times New Roman" w:hAnsi="Times New Roman" w:cs="Times New Roman"/>
          <w:b/>
          <w:bCs/>
          <w:lang w:val="en-GB"/>
        </w:rPr>
        <w:t>Councillor L. Dunne proposed the following amendment:</w:t>
      </w:r>
    </w:p>
    <w:p w14:paraId="51E5A7F6" w14:textId="77777777" w:rsidR="007B3CEB" w:rsidRPr="0081168C" w:rsidRDefault="007B3CEB" w:rsidP="007B3CEB">
      <w:pPr>
        <w:spacing w:after="0" w:line="240" w:lineRule="auto"/>
        <w:rPr>
          <w:rFonts w:ascii="Times New Roman" w:hAnsi="Times New Roman" w:cs="Times New Roman"/>
          <w:b/>
          <w:bCs/>
          <w:lang w:val="en-GB"/>
        </w:rPr>
      </w:pPr>
    </w:p>
    <w:p w14:paraId="726964AD" w14:textId="77777777" w:rsidR="007B3CEB" w:rsidRPr="009F7770" w:rsidRDefault="007B3CEB" w:rsidP="007B3CEB">
      <w:pPr>
        <w:spacing w:after="0" w:line="240" w:lineRule="auto"/>
        <w:ind w:left="720"/>
        <w:rPr>
          <w:rFonts w:ascii="Tahoma" w:hAnsi="Tahoma" w:cs="Tahoma"/>
          <w:sz w:val="20"/>
          <w:szCs w:val="20"/>
          <w:lang w:val="en-GB"/>
        </w:rPr>
      </w:pPr>
      <w:r w:rsidRPr="009F7770">
        <w:rPr>
          <w:rFonts w:ascii="Tahoma" w:hAnsi="Tahoma" w:cs="Tahoma"/>
          <w:sz w:val="20"/>
          <w:szCs w:val="20"/>
          <w:lang w:val="en-GB"/>
        </w:rPr>
        <w:lastRenderedPageBreak/>
        <w:t xml:space="preserve">Transfer €15k from D0601 and H0906 to invest in Division F to repair the booms in Tallaght leisure swimming pool. </w:t>
      </w:r>
    </w:p>
    <w:p w14:paraId="504838A8" w14:textId="77777777" w:rsidR="007B3CEB" w:rsidRPr="0081168C" w:rsidRDefault="007B3CEB" w:rsidP="007B3CEB">
      <w:pPr>
        <w:spacing w:after="0" w:line="240" w:lineRule="auto"/>
        <w:ind w:left="720"/>
        <w:rPr>
          <w:rFonts w:ascii="Times New Roman" w:hAnsi="Times New Roman" w:cs="Times New Roman"/>
          <w:lang w:val="en-GB"/>
        </w:rPr>
      </w:pPr>
    </w:p>
    <w:p w14:paraId="7DB26FF3" w14:textId="77777777" w:rsidR="007B3CEB" w:rsidRPr="0081168C" w:rsidRDefault="007B3CEB" w:rsidP="007B3CEB">
      <w:pPr>
        <w:spacing w:after="0" w:line="240" w:lineRule="auto"/>
        <w:ind w:left="720"/>
        <w:rPr>
          <w:rFonts w:ascii="Times New Roman" w:hAnsi="Times New Roman" w:cs="Times New Roman"/>
        </w:rPr>
      </w:pPr>
      <w:r w:rsidRPr="0081168C">
        <w:rPr>
          <w:rFonts w:ascii="Times New Roman" w:hAnsi="Times New Roman" w:cs="Times New Roman"/>
        </w:rPr>
        <w:t xml:space="preserve">The following amendment to Councillor B. Lawlor’s amendment to the Draft Budget in the name </w:t>
      </w:r>
      <w:r w:rsidRPr="0081168C">
        <w:rPr>
          <w:rFonts w:ascii="Times New Roman" w:hAnsi="Times New Roman" w:cs="Times New Roman"/>
          <w:lang w:val="en-GB"/>
        </w:rPr>
        <w:t xml:space="preserve">Councillor T. Costello </w:t>
      </w:r>
      <w:r w:rsidRPr="0081168C">
        <w:rPr>
          <w:rFonts w:ascii="Times New Roman" w:hAnsi="Times New Roman" w:cs="Times New Roman"/>
        </w:rPr>
        <w:t xml:space="preserve">was proposed by </w:t>
      </w:r>
      <w:r w:rsidRPr="0081168C">
        <w:rPr>
          <w:rFonts w:ascii="Times New Roman" w:hAnsi="Times New Roman" w:cs="Times New Roman"/>
          <w:b/>
          <w:bCs/>
        </w:rPr>
        <w:t xml:space="preserve">Councillor T.  Costello </w:t>
      </w:r>
      <w:r w:rsidRPr="0081168C">
        <w:rPr>
          <w:rFonts w:ascii="Times New Roman" w:hAnsi="Times New Roman" w:cs="Times New Roman"/>
        </w:rPr>
        <w:t xml:space="preserve">and seconded by </w:t>
      </w:r>
      <w:r w:rsidRPr="0081168C">
        <w:rPr>
          <w:rFonts w:ascii="Times New Roman" w:hAnsi="Times New Roman" w:cs="Times New Roman"/>
          <w:b/>
          <w:bCs/>
        </w:rPr>
        <w:t>Councillor T. Gilligan</w:t>
      </w:r>
      <w:r w:rsidRPr="0081168C">
        <w:rPr>
          <w:rFonts w:ascii="Times New Roman" w:hAnsi="Times New Roman" w:cs="Times New Roman"/>
        </w:rPr>
        <w:t xml:space="preserve"> :</w:t>
      </w:r>
    </w:p>
    <w:p w14:paraId="417DC533" w14:textId="77777777" w:rsidR="007B3CEB" w:rsidRPr="009F7770" w:rsidRDefault="007B3CEB" w:rsidP="007B3CEB">
      <w:pPr>
        <w:spacing w:after="0" w:line="240" w:lineRule="auto"/>
        <w:ind w:left="720"/>
        <w:rPr>
          <w:rFonts w:ascii="Tahoma" w:hAnsi="Tahoma" w:cs="Tahoma"/>
          <w:b/>
          <w:bCs/>
          <w:sz w:val="20"/>
          <w:szCs w:val="20"/>
          <w:lang w:val="en-GB"/>
        </w:rPr>
      </w:pPr>
    </w:p>
    <w:p w14:paraId="1102FC30" w14:textId="77777777" w:rsidR="007B3CEB" w:rsidRPr="009F7770" w:rsidRDefault="007B3CEB" w:rsidP="007B3CEB">
      <w:pPr>
        <w:pStyle w:val="NormalWeb"/>
        <w:shd w:val="clear" w:color="auto" w:fill="FFFFFF"/>
        <w:spacing w:before="0" w:beforeAutospacing="0" w:after="0" w:afterAutospacing="0"/>
        <w:ind w:left="720"/>
        <w:rPr>
          <w:rFonts w:ascii="Tahoma" w:hAnsi="Tahoma" w:cs="Tahoma"/>
          <w:color w:val="212121"/>
          <w:sz w:val="20"/>
          <w:szCs w:val="20"/>
        </w:rPr>
      </w:pPr>
      <w:r w:rsidRPr="009F7770">
        <w:rPr>
          <w:rFonts w:ascii="Tahoma" w:hAnsi="Tahoma" w:cs="Tahoma"/>
          <w:color w:val="212121"/>
          <w:sz w:val="20"/>
          <w:szCs w:val="20"/>
        </w:rPr>
        <w:t xml:space="preserve">To move €90k from D0601 to Division F to repair the booms in Tallaght </w:t>
      </w:r>
      <w:r w:rsidRPr="009F7770">
        <w:rPr>
          <w:rFonts w:ascii="Tahoma" w:hAnsi="Tahoma" w:cs="Tahoma"/>
          <w:b/>
          <w:bCs/>
          <w:strike/>
          <w:color w:val="FF0000"/>
          <w:sz w:val="20"/>
          <w:szCs w:val="20"/>
        </w:rPr>
        <w:t>&amp; Clondalkin</w:t>
      </w:r>
      <w:r w:rsidRPr="009F7770">
        <w:rPr>
          <w:rFonts w:ascii="Tahoma" w:hAnsi="Tahoma" w:cs="Tahoma"/>
          <w:color w:val="FF0000"/>
          <w:sz w:val="20"/>
          <w:szCs w:val="20"/>
        </w:rPr>
        <w:t xml:space="preserve"> </w:t>
      </w:r>
      <w:r w:rsidRPr="009F7770">
        <w:rPr>
          <w:rFonts w:ascii="Tahoma" w:hAnsi="Tahoma" w:cs="Tahoma"/>
          <w:color w:val="212121"/>
          <w:sz w:val="20"/>
          <w:szCs w:val="20"/>
        </w:rPr>
        <w:t>community swimming pools.’</w:t>
      </w:r>
    </w:p>
    <w:p w14:paraId="3A917BEE" w14:textId="77777777" w:rsidR="007B3CEB" w:rsidRPr="0081168C" w:rsidRDefault="007B3CEB" w:rsidP="007B3CEB">
      <w:pPr>
        <w:spacing w:after="0" w:line="240" w:lineRule="auto"/>
        <w:ind w:left="720"/>
        <w:rPr>
          <w:rFonts w:ascii="Times New Roman" w:hAnsi="Times New Roman" w:cs="Times New Roman"/>
          <w:lang w:val="en-GB"/>
        </w:rPr>
      </w:pPr>
    </w:p>
    <w:p w14:paraId="7A4C1FAA" w14:textId="77777777" w:rsidR="007B3CEB" w:rsidRPr="0081168C" w:rsidRDefault="007B3CEB" w:rsidP="007B3CEB">
      <w:pPr>
        <w:spacing w:after="0" w:line="240" w:lineRule="auto"/>
        <w:ind w:left="720"/>
        <w:rPr>
          <w:rFonts w:ascii="Times New Roman" w:hAnsi="Times New Roman" w:cs="Times New Roman"/>
          <w:color w:val="212121"/>
        </w:rPr>
      </w:pPr>
      <w:r w:rsidRPr="0081168C">
        <w:rPr>
          <w:rFonts w:ascii="Times New Roman" w:hAnsi="Times New Roman" w:cs="Times New Roman"/>
          <w:color w:val="212121"/>
        </w:rPr>
        <w:t>A further discussion to place with contributions from Councillors T. Costello, L. Dunne, C. King, B. Lawlor, K. Mahon, and C. O’Connor queries were raised in relation to the procurement process, sufficient funding to complete the work and programmes affected if approved.</w:t>
      </w:r>
    </w:p>
    <w:p w14:paraId="5567C487" w14:textId="77777777" w:rsidR="007B3CEB" w:rsidRPr="0081168C" w:rsidRDefault="007B3CEB" w:rsidP="007B3CEB">
      <w:pPr>
        <w:spacing w:after="0" w:line="240" w:lineRule="auto"/>
        <w:ind w:left="720"/>
        <w:rPr>
          <w:rFonts w:ascii="Times New Roman" w:hAnsi="Times New Roman" w:cs="Times New Roman"/>
          <w:color w:val="212121"/>
        </w:rPr>
      </w:pPr>
    </w:p>
    <w:p w14:paraId="08EB4DFB" w14:textId="77777777" w:rsidR="007B3CEB" w:rsidRPr="0081168C" w:rsidRDefault="007B3CEB" w:rsidP="007B3CEB">
      <w:pPr>
        <w:spacing w:after="0" w:line="240" w:lineRule="auto"/>
        <w:ind w:left="720"/>
        <w:rPr>
          <w:rFonts w:ascii="Times New Roman" w:eastAsia="Times New Roman" w:hAnsi="Times New Roman" w:cs="Times New Roman"/>
          <w:color w:val="000000"/>
        </w:rPr>
      </w:pPr>
      <w:r w:rsidRPr="0081168C">
        <w:rPr>
          <w:rFonts w:ascii="Times New Roman" w:eastAsia="Times New Roman" w:hAnsi="Times New Roman" w:cs="Times New Roman"/>
          <w:color w:val="000000"/>
        </w:rPr>
        <w:t xml:space="preserve">Mr. C. Ward, Director of Housing, Social and Community Development, and  Ms. L. Maxwell, </w:t>
      </w:r>
      <w:r w:rsidRPr="0081168C">
        <w:rPr>
          <w:rFonts w:ascii="Times New Roman" w:hAnsi="Times New Roman" w:cs="Times New Roman"/>
          <w:lang w:val="en-US"/>
        </w:rPr>
        <w:t xml:space="preserve"> Director of Corporate Performance and Change Management</w:t>
      </w:r>
      <w:r w:rsidRPr="0081168C">
        <w:rPr>
          <w:rFonts w:ascii="Times New Roman" w:eastAsia="Times New Roman" w:hAnsi="Times New Roman" w:cs="Times New Roman"/>
          <w:color w:val="000000"/>
        </w:rPr>
        <w:t xml:space="preserve"> responded to the Members</w:t>
      </w:r>
      <w:r>
        <w:rPr>
          <w:rFonts w:ascii="Times New Roman" w:eastAsia="Times New Roman" w:hAnsi="Times New Roman" w:cs="Times New Roman"/>
          <w:color w:val="000000"/>
        </w:rPr>
        <w:t xml:space="preserve"> queries.</w:t>
      </w:r>
    </w:p>
    <w:p w14:paraId="461B4EFB" w14:textId="77777777" w:rsidR="007B3CEB" w:rsidRPr="0081168C" w:rsidRDefault="007B3CEB" w:rsidP="007B3CEB">
      <w:pPr>
        <w:spacing w:after="0" w:line="240" w:lineRule="auto"/>
        <w:ind w:left="720"/>
        <w:rPr>
          <w:rFonts w:ascii="Times New Roman" w:eastAsia="Times New Roman" w:hAnsi="Times New Roman" w:cs="Times New Roman"/>
          <w:color w:val="000000"/>
        </w:rPr>
      </w:pPr>
    </w:p>
    <w:p w14:paraId="20B1C0E3" w14:textId="77777777" w:rsidR="007B3CEB" w:rsidRPr="0081168C" w:rsidRDefault="007B3CEB" w:rsidP="007B3CEB">
      <w:pPr>
        <w:spacing w:after="0" w:line="240" w:lineRule="auto"/>
        <w:ind w:left="720"/>
        <w:rPr>
          <w:rFonts w:ascii="Times New Roman" w:hAnsi="Times New Roman" w:cs="Times New Roman"/>
          <w:color w:val="212121"/>
        </w:rPr>
      </w:pPr>
      <w:r w:rsidRPr="0081168C">
        <w:rPr>
          <w:rFonts w:ascii="Times New Roman" w:hAnsi="Times New Roman" w:cs="Times New Roman"/>
          <w:color w:val="212121"/>
        </w:rPr>
        <w:t xml:space="preserve">Councillors L. Dunne and T. Costello </w:t>
      </w:r>
      <w:r>
        <w:rPr>
          <w:rFonts w:ascii="Times New Roman" w:hAnsi="Times New Roman" w:cs="Times New Roman"/>
          <w:color w:val="212121"/>
        </w:rPr>
        <w:t xml:space="preserve">requested to </w:t>
      </w:r>
      <w:r w:rsidRPr="0081168C">
        <w:rPr>
          <w:rFonts w:ascii="Times New Roman" w:hAnsi="Times New Roman" w:cs="Times New Roman"/>
          <w:b/>
          <w:bCs/>
          <w:color w:val="212121"/>
        </w:rPr>
        <w:t>WITHDR</w:t>
      </w:r>
      <w:r>
        <w:rPr>
          <w:rFonts w:ascii="Times New Roman" w:hAnsi="Times New Roman" w:cs="Times New Roman"/>
          <w:b/>
          <w:bCs/>
          <w:color w:val="212121"/>
        </w:rPr>
        <w:t>A</w:t>
      </w:r>
      <w:r w:rsidRPr="0081168C">
        <w:rPr>
          <w:rFonts w:ascii="Times New Roman" w:hAnsi="Times New Roman" w:cs="Times New Roman"/>
          <w:b/>
          <w:bCs/>
          <w:color w:val="212121"/>
        </w:rPr>
        <w:t>W</w:t>
      </w:r>
      <w:r w:rsidRPr="0081168C">
        <w:rPr>
          <w:rFonts w:ascii="Times New Roman" w:hAnsi="Times New Roman" w:cs="Times New Roman"/>
          <w:color w:val="212121"/>
        </w:rPr>
        <w:t xml:space="preserve"> their amendments</w:t>
      </w:r>
      <w:r>
        <w:rPr>
          <w:rFonts w:ascii="Times New Roman" w:hAnsi="Times New Roman" w:cs="Times New Roman"/>
          <w:color w:val="212121"/>
        </w:rPr>
        <w:t xml:space="preserve"> and the Members </w:t>
      </w:r>
      <w:r w:rsidRPr="00E13040">
        <w:rPr>
          <w:rFonts w:ascii="Times New Roman" w:hAnsi="Times New Roman" w:cs="Times New Roman"/>
          <w:b/>
          <w:bCs/>
          <w:color w:val="212121"/>
        </w:rPr>
        <w:t>AGREED</w:t>
      </w:r>
      <w:r>
        <w:rPr>
          <w:rFonts w:ascii="Times New Roman" w:hAnsi="Times New Roman" w:cs="Times New Roman"/>
          <w:color w:val="212121"/>
        </w:rPr>
        <w:t>.</w:t>
      </w:r>
    </w:p>
    <w:p w14:paraId="5E4185CD" w14:textId="77777777" w:rsidR="007B3CEB" w:rsidRPr="0081168C" w:rsidRDefault="007B3CEB" w:rsidP="007B3CEB">
      <w:pPr>
        <w:spacing w:after="0" w:line="240" w:lineRule="auto"/>
        <w:ind w:left="720"/>
        <w:rPr>
          <w:rFonts w:ascii="Times New Roman" w:eastAsia="Times New Roman" w:hAnsi="Times New Roman" w:cs="Times New Roman"/>
          <w:color w:val="000000"/>
        </w:rPr>
      </w:pPr>
    </w:p>
    <w:p w14:paraId="12B6F24D" w14:textId="77777777" w:rsidR="007B3CEB" w:rsidRPr="0081168C" w:rsidRDefault="007B3CEB" w:rsidP="007B3CEB">
      <w:pPr>
        <w:spacing w:after="0" w:line="240" w:lineRule="auto"/>
        <w:rPr>
          <w:rFonts w:ascii="Times New Roman" w:eastAsia="Times New Roman" w:hAnsi="Times New Roman" w:cs="Times New Roman"/>
          <w:color w:val="000000"/>
        </w:rPr>
      </w:pPr>
    </w:p>
    <w:p w14:paraId="0F7A2BDF" w14:textId="77777777" w:rsidR="007B3CEB" w:rsidRPr="0081168C" w:rsidRDefault="007B3CEB" w:rsidP="007B3CEB">
      <w:pPr>
        <w:spacing w:after="0" w:line="240" w:lineRule="auto"/>
        <w:ind w:left="720"/>
        <w:rPr>
          <w:rFonts w:ascii="Times New Roman" w:eastAsia="Times New Roman" w:hAnsi="Times New Roman" w:cs="Times New Roman"/>
          <w:color w:val="000000"/>
        </w:rPr>
      </w:pPr>
      <w:r w:rsidRPr="0081168C">
        <w:rPr>
          <w:rFonts w:ascii="Times New Roman" w:eastAsia="Times New Roman" w:hAnsi="Times New Roman" w:cs="Times New Roman"/>
          <w:color w:val="000000"/>
        </w:rPr>
        <w:t xml:space="preserve">The Mayor, Councillor P. Kavanagh that called for a Roll call vote on the amendment proposed by </w:t>
      </w:r>
      <w:r w:rsidRPr="0081168C">
        <w:rPr>
          <w:rFonts w:ascii="Times New Roman" w:eastAsia="Times New Roman" w:hAnsi="Times New Roman" w:cs="Times New Roman"/>
          <w:b/>
          <w:bCs/>
          <w:color w:val="000000"/>
        </w:rPr>
        <w:t>Councillor B. Lawlor</w:t>
      </w:r>
      <w:r w:rsidRPr="0081168C">
        <w:rPr>
          <w:rFonts w:ascii="Times New Roman" w:eastAsia="Times New Roman" w:hAnsi="Times New Roman" w:cs="Times New Roman"/>
          <w:color w:val="000000"/>
        </w:rPr>
        <w:t xml:space="preserve"> and seconded by </w:t>
      </w:r>
      <w:r w:rsidRPr="0081168C">
        <w:rPr>
          <w:rFonts w:ascii="Times New Roman" w:eastAsia="Times New Roman" w:hAnsi="Times New Roman" w:cs="Times New Roman"/>
          <w:b/>
          <w:bCs/>
          <w:color w:val="000000"/>
        </w:rPr>
        <w:t>Councillor S. O’Hara</w:t>
      </w:r>
      <w:r w:rsidRPr="0081168C">
        <w:rPr>
          <w:rFonts w:ascii="Times New Roman" w:eastAsia="Times New Roman" w:hAnsi="Times New Roman" w:cs="Times New Roman"/>
          <w:color w:val="000000"/>
        </w:rPr>
        <w:t>:</w:t>
      </w:r>
    </w:p>
    <w:p w14:paraId="5CF1D0D1" w14:textId="77777777" w:rsidR="007B3CEB" w:rsidRPr="009F7770" w:rsidRDefault="007B3CEB" w:rsidP="007B3CEB">
      <w:pPr>
        <w:spacing w:after="0" w:line="240" w:lineRule="auto"/>
        <w:ind w:left="720"/>
        <w:rPr>
          <w:rFonts w:ascii="Tahoma" w:eastAsia="Times New Roman" w:hAnsi="Tahoma" w:cs="Tahoma"/>
          <w:color w:val="000000"/>
          <w:sz w:val="20"/>
          <w:szCs w:val="20"/>
        </w:rPr>
      </w:pPr>
    </w:p>
    <w:p w14:paraId="43E4D4B7" w14:textId="77777777" w:rsidR="007B3CEB" w:rsidRPr="009F7770" w:rsidRDefault="007B3CEB" w:rsidP="007B3CEB">
      <w:pPr>
        <w:pStyle w:val="NormalWeb"/>
        <w:shd w:val="clear" w:color="auto" w:fill="FFFFFF"/>
        <w:spacing w:before="0" w:beforeAutospacing="0" w:after="0" w:afterAutospacing="0"/>
        <w:ind w:left="720"/>
        <w:rPr>
          <w:rFonts w:ascii="Tahoma" w:hAnsi="Tahoma" w:cs="Tahoma"/>
          <w:color w:val="212121"/>
          <w:sz w:val="20"/>
          <w:szCs w:val="20"/>
        </w:rPr>
      </w:pPr>
      <w:r w:rsidRPr="009F7770">
        <w:rPr>
          <w:rFonts w:ascii="Tahoma" w:hAnsi="Tahoma" w:cs="Tahoma"/>
          <w:color w:val="212121"/>
          <w:sz w:val="20"/>
          <w:szCs w:val="20"/>
        </w:rPr>
        <w:t xml:space="preserve">“To move €90k from D0601 to Division F to repair the booms in Tallaght &amp; Clondalkin community swimming pools.” </w:t>
      </w:r>
    </w:p>
    <w:p w14:paraId="3CC154CF" w14:textId="77777777" w:rsidR="007B3CEB" w:rsidRPr="0081168C" w:rsidRDefault="007B3CEB" w:rsidP="007B3CEB">
      <w:pPr>
        <w:pStyle w:val="NormalWeb"/>
        <w:shd w:val="clear" w:color="auto" w:fill="FFFFFF"/>
        <w:spacing w:before="0" w:beforeAutospacing="0" w:after="0" w:afterAutospacing="0"/>
        <w:ind w:left="720"/>
        <w:rPr>
          <w:color w:val="212121"/>
          <w:sz w:val="22"/>
          <w:szCs w:val="22"/>
        </w:rPr>
      </w:pPr>
    </w:p>
    <w:p w14:paraId="5FDF6B5B" w14:textId="77777777" w:rsidR="007B3CEB" w:rsidRPr="0081168C" w:rsidRDefault="007B3CEB" w:rsidP="007B3CEB">
      <w:pPr>
        <w:pStyle w:val="NormalWeb"/>
        <w:shd w:val="clear" w:color="auto" w:fill="FFFFFF"/>
        <w:spacing w:before="0" w:beforeAutospacing="0" w:after="0" w:afterAutospacing="0"/>
        <w:ind w:left="720"/>
        <w:rPr>
          <w:color w:val="212121"/>
          <w:sz w:val="22"/>
          <w:szCs w:val="22"/>
        </w:rPr>
      </w:pPr>
      <w:r w:rsidRPr="0081168C">
        <w:rPr>
          <w:color w:val="212121"/>
          <w:sz w:val="22"/>
          <w:szCs w:val="22"/>
        </w:rPr>
        <w:t>The result of which was as follows:</w:t>
      </w:r>
    </w:p>
    <w:p w14:paraId="192659F4" w14:textId="77777777" w:rsidR="007B3CEB" w:rsidRPr="0081168C" w:rsidRDefault="007B3CEB" w:rsidP="007B3CEB">
      <w:pPr>
        <w:spacing w:after="0" w:line="240" w:lineRule="auto"/>
        <w:ind w:firstLine="720"/>
        <w:rPr>
          <w:rFonts w:ascii="Times New Roman" w:eastAsia="Times New Roman" w:hAnsi="Times New Roman" w:cs="Times New Roman"/>
          <w:color w:val="000000"/>
        </w:rPr>
      </w:pPr>
    </w:p>
    <w:p w14:paraId="6F559B96"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r w:rsidRPr="0081168C">
        <w:rPr>
          <w:rStyle w:val="Hyperlink"/>
          <w:rFonts w:ascii="Times New Roman" w:hAnsi="Times New Roman" w:cs="Times New Roman"/>
          <w:b/>
          <w:bCs/>
          <w:color w:val="auto"/>
          <w:u w:val="none"/>
        </w:rPr>
        <w:t xml:space="preserve">FOR: </w:t>
      </w:r>
      <w:r w:rsidRPr="0081168C">
        <w:rPr>
          <w:rStyle w:val="Hyperlink"/>
          <w:rFonts w:ascii="Times New Roman" w:hAnsi="Times New Roman" w:cs="Times New Roman"/>
          <w:b/>
          <w:bCs/>
          <w:color w:val="auto"/>
          <w:u w:val="none"/>
        </w:rPr>
        <w:tab/>
      </w:r>
      <w:r w:rsidRPr="0081168C">
        <w:rPr>
          <w:rStyle w:val="Hyperlink"/>
          <w:rFonts w:ascii="Times New Roman" w:hAnsi="Times New Roman" w:cs="Times New Roman"/>
          <w:b/>
          <w:bCs/>
          <w:color w:val="auto"/>
          <w:u w:val="none"/>
        </w:rPr>
        <w:tab/>
        <w:t>8 (EIGHT)</w:t>
      </w:r>
    </w:p>
    <w:p w14:paraId="423EC14D"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p>
    <w:p w14:paraId="7C8A91E4"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r w:rsidRPr="0081168C">
        <w:rPr>
          <w:rStyle w:val="Hyperlink"/>
          <w:rFonts w:ascii="Times New Roman" w:hAnsi="Times New Roman" w:cs="Times New Roman"/>
          <w:b/>
          <w:bCs/>
          <w:color w:val="auto"/>
          <w:u w:val="none"/>
        </w:rPr>
        <w:t>Councillors V. Casserly, K. Egan, A. Hayes, B. Lawlor, L. McCrave, E Ó Broin, S. O’Hara, B. Pereppadan.</w:t>
      </w:r>
    </w:p>
    <w:p w14:paraId="6B0BDFBF"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p>
    <w:p w14:paraId="41938F68"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r w:rsidRPr="0081168C">
        <w:rPr>
          <w:rStyle w:val="Hyperlink"/>
          <w:rFonts w:ascii="Times New Roman" w:hAnsi="Times New Roman" w:cs="Times New Roman"/>
          <w:b/>
          <w:bCs/>
          <w:color w:val="auto"/>
          <w:u w:val="none"/>
        </w:rPr>
        <w:t>AGAINST:</w:t>
      </w:r>
      <w:r w:rsidRPr="0081168C">
        <w:rPr>
          <w:rStyle w:val="Hyperlink"/>
          <w:rFonts w:ascii="Times New Roman" w:hAnsi="Times New Roman" w:cs="Times New Roman"/>
          <w:b/>
          <w:bCs/>
          <w:color w:val="auto"/>
          <w:u w:val="none"/>
        </w:rPr>
        <w:tab/>
        <w:t>28 (TWENTY-EIGHT)</w:t>
      </w:r>
    </w:p>
    <w:p w14:paraId="54F16DB5"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p>
    <w:p w14:paraId="4D0AAC4B"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r w:rsidRPr="0081168C">
        <w:rPr>
          <w:rStyle w:val="Hyperlink"/>
          <w:rFonts w:ascii="Times New Roman" w:hAnsi="Times New Roman" w:cs="Times New Roman"/>
          <w:b/>
          <w:bCs/>
          <w:color w:val="auto"/>
          <w:u w:val="none"/>
        </w:rPr>
        <w:t>Councillors C. Bailey, W. Carey, Y. Collins, T. Costello, L. Donaghy, M. Duff, L. Dunne, T. Gilligan, P. Gogarty, P. Holohan, M. Johansson, P. Kavanagh, P. Kearns, C. King, K. Mahon, S. McEneaney, R. McMahon, S. Moynihan, E. Murphy, G. O’Connell, C. O’Connor, D. O’Donovan, L. O’Toole, D. Richardson, L. Sinclair, F. Timmons, J. Tuffy, L. Whelan.</w:t>
      </w:r>
    </w:p>
    <w:p w14:paraId="2D809689"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p>
    <w:p w14:paraId="391BBEB7"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r w:rsidRPr="0081168C">
        <w:rPr>
          <w:rStyle w:val="Hyperlink"/>
          <w:rFonts w:ascii="Times New Roman" w:hAnsi="Times New Roman" w:cs="Times New Roman"/>
          <w:b/>
          <w:bCs/>
          <w:color w:val="auto"/>
          <w:u w:val="none"/>
        </w:rPr>
        <w:t>ABSTAIN:</w:t>
      </w:r>
      <w:r w:rsidRPr="0081168C">
        <w:rPr>
          <w:rStyle w:val="Hyperlink"/>
          <w:rFonts w:ascii="Times New Roman" w:hAnsi="Times New Roman" w:cs="Times New Roman"/>
          <w:b/>
          <w:bCs/>
          <w:color w:val="auto"/>
          <w:u w:val="none"/>
        </w:rPr>
        <w:tab/>
        <w:t>0 (ZERO)</w:t>
      </w:r>
    </w:p>
    <w:p w14:paraId="78704E1D"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p>
    <w:p w14:paraId="0771B45C"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r w:rsidRPr="0081168C">
        <w:rPr>
          <w:rStyle w:val="Hyperlink"/>
          <w:rFonts w:ascii="Times New Roman" w:hAnsi="Times New Roman" w:cs="Times New Roman"/>
          <w:color w:val="auto"/>
          <w:u w:val="none"/>
        </w:rPr>
        <w:t>The amendment to the Draft Budget 2022</w:t>
      </w:r>
      <w:r w:rsidRPr="0081168C">
        <w:rPr>
          <w:rStyle w:val="Hyperlink"/>
          <w:rFonts w:ascii="Times New Roman" w:hAnsi="Times New Roman" w:cs="Times New Roman"/>
          <w:b/>
          <w:bCs/>
          <w:color w:val="auto"/>
          <w:u w:val="none"/>
        </w:rPr>
        <w:t xml:space="preserve"> FALLS.</w:t>
      </w:r>
    </w:p>
    <w:p w14:paraId="3020F0C9" w14:textId="77777777" w:rsidR="007B3CEB" w:rsidRPr="0081168C" w:rsidRDefault="007B3CEB" w:rsidP="007B3CEB">
      <w:pPr>
        <w:spacing w:after="0" w:line="240" w:lineRule="auto"/>
        <w:ind w:left="717"/>
        <w:rPr>
          <w:rFonts w:ascii="Times New Roman" w:hAnsi="Times New Roman" w:cs="Times New Roman"/>
          <w:lang w:val="en-US"/>
        </w:rPr>
      </w:pPr>
      <w:r w:rsidRPr="0081168C">
        <w:rPr>
          <w:rFonts w:ascii="Times New Roman" w:hAnsi="Times New Roman" w:cs="Times New Roman"/>
        </w:rPr>
        <w:br/>
      </w:r>
      <w:hyperlink r:id="rId13" w:history="1">
        <w:r w:rsidRPr="0081168C">
          <w:rPr>
            <w:rStyle w:val="Hyperlink"/>
            <w:rFonts w:ascii="Times New Roman" w:hAnsi="Times New Roman" w:cs="Times New Roman"/>
          </w:rPr>
          <w:t>e) Consideration of Divisions</w:t>
        </w:r>
      </w:hyperlink>
      <w:r w:rsidRPr="0081168C">
        <w:rPr>
          <w:rFonts w:ascii="Times New Roman" w:hAnsi="Times New Roman" w:cs="Times New Roman"/>
        </w:rPr>
        <w:br/>
      </w:r>
      <w:r w:rsidRPr="0081168C">
        <w:rPr>
          <w:rFonts w:ascii="Times New Roman" w:hAnsi="Times New Roman" w:cs="Times New Roman"/>
          <w:lang w:val="en-US"/>
        </w:rPr>
        <w:t>Mr. R. FitzGerald, Head of Finance, outlined details of proposed expenditure and income on the following divisions:</w:t>
      </w:r>
    </w:p>
    <w:p w14:paraId="7AC20DCE" w14:textId="77777777" w:rsidR="007B3CEB" w:rsidRPr="0081168C" w:rsidRDefault="007B3CEB" w:rsidP="007B3CEB">
      <w:pPr>
        <w:spacing w:after="0" w:line="240" w:lineRule="auto"/>
        <w:rPr>
          <w:rFonts w:ascii="Times New Roman" w:hAnsi="Times New Roman" w:cs="Times New Roman"/>
        </w:rPr>
      </w:pPr>
    </w:p>
    <w:p w14:paraId="0198A049" w14:textId="77777777" w:rsidR="007B3CEB" w:rsidRPr="0081168C" w:rsidRDefault="007B3CEB" w:rsidP="007B3CEB">
      <w:pPr>
        <w:spacing w:after="0" w:line="240" w:lineRule="auto"/>
        <w:ind w:left="567" w:firstLine="150"/>
        <w:rPr>
          <w:rFonts w:ascii="Times New Roman" w:hAnsi="Times New Roman" w:cs="Times New Roman"/>
          <w:lang w:val="en-US"/>
        </w:rPr>
      </w:pPr>
      <w:r w:rsidRPr="0081168C">
        <w:rPr>
          <w:rFonts w:ascii="Times New Roman" w:hAnsi="Times New Roman" w:cs="Times New Roman"/>
          <w:b/>
          <w:u w:val="single"/>
          <w:lang w:val="en-US"/>
        </w:rPr>
        <w:t>DIVISION A – Housing and Building</w:t>
      </w:r>
    </w:p>
    <w:p w14:paraId="5749BB27" w14:textId="77777777" w:rsidR="007B3CEB" w:rsidRPr="0081168C" w:rsidRDefault="007B3CEB" w:rsidP="007B3CEB">
      <w:pPr>
        <w:spacing w:after="0" w:line="240" w:lineRule="auto"/>
        <w:ind w:left="567" w:firstLine="150"/>
        <w:rPr>
          <w:rFonts w:ascii="Times New Roman" w:hAnsi="Times New Roman" w:cs="Times New Roman"/>
          <w:lang w:val="en-US"/>
        </w:rPr>
      </w:pPr>
      <w:r w:rsidRPr="0081168C">
        <w:rPr>
          <w:rFonts w:ascii="Times New Roman" w:hAnsi="Times New Roman" w:cs="Times New Roman"/>
          <w:lang w:val="en-US"/>
        </w:rPr>
        <w:t xml:space="preserve">Division A was </w:t>
      </w:r>
      <w:r w:rsidRPr="0081168C">
        <w:rPr>
          <w:rFonts w:ascii="Times New Roman" w:hAnsi="Times New Roman" w:cs="Times New Roman"/>
          <w:b/>
          <w:bCs/>
          <w:lang w:val="en-US"/>
        </w:rPr>
        <w:t>NOTED</w:t>
      </w:r>
      <w:r w:rsidRPr="0081168C">
        <w:rPr>
          <w:rFonts w:ascii="Times New Roman" w:hAnsi="Times New Roman" w:cs="Times New Roman"/>
          <w:lang w:val="en-US"/>
        </w:rPr>
        <w:t xml:space="preserve"> and </w:t>
      </w:r>
      <w:r w:rsidRPr="0081168C">
        <w:rPr>
          <w:rFonts w:ascii="Times New Roman" w:hAnsi="Times New Roman" w:cs="Times New Roman"/>
          <w:b/>
          <w:bCs/>
          <w:lang w:val="en-US"/>
        </w:rPr>
        <w:t>AGREED</w:t>
      </w:r>
    </w:p>
    <w:p w14:paraId="429DAE92" w14:textId="77777777" w:rsidR="007B3CEB" w:rsidRPr="0081168C" w:rsidRDefault="007B3CEB" w:rsidP="007B3CEB">
      <w:pPr>
        <w:spacing w:after="0" w:line="240" w:lineRule="auto"/>
        <w:ind w:left="567"/>
        <w:rPr>
          <w:rFonts w:ascii="Times New Roman" w:hAnsi="Times New Roman" w:cs="Times New Roman"/>
          <w:lang w:val="en-US"/>
        </w:rPr>
      </w:pPr>
    </w:p>
    <w:p w14:paraId="363EEF75" w14:textId="77777777" w:rsidR="007B3CEB" w:rsidRPr="0081168C" w:rsidRDefault="007B3CEB" w:rsidP="007B3CEB">
      <w:pPr>
        <w:spacing w:after="0" w:line="240" w:lineRule="auto"/>
        <w:ind w:left="567" w:firstLine="150"/>
        <w:rPr>
          <w:rFonts w:ascii="Times New Roman" w:hAnsi="Times New Roman" w:cs="Times New Roman"/>
          <w:lang w:val="en-US"/>
        </w:rPr>
      </w:pPr>
      <w:r w:rsidRPr="0081168C">
        <w:rPr>
          <w:rFonts w:ascii="Times New Roman" w:hAnsi="Times New Roman" w:cs="Times New Roman"/>
          <w:b/>
          <w:u w:val="single"/>
          <w:lang w:val="en-US"/>
        </w:rPr>
        <w:lastRenderedPageBreak/>
        <w:t>DIVISION B – Road Transport and Safety</w:t>
      </w:r>
    </w:p>
    <w:p w14:paraId="27751BDE" w14:textId="77777777" w:rsidR="007B3CEB" w:rsidRPr="0081168C" w:rsidRDefault="007B3CEB" w:rsidP="007B3CEB">
      <w:pPr>
        <w:spacing w:after="0" w:line="240" w:lineRule="auto"/>
        <w:ind w:left="567" w:firstLine="150"/>
        <w:rPr>
          <w:rFonts w:ascii="Times New Roman" w:hAnsi="Times New Roman" w:cs="Times New Roman"/>
          <w:lang w:val="en-US"/>
        </w:rPr>
      </w:pPr>
      <w:r w:rsidRPr="0081168C">
        <w:rPr>
          <w:rFonts w:ascii="Times New Roman" w:hAnsi="Times New Roman" w:cs="Times New Roman"/>
          <w:lang w:val="en-US"/>
        </w:rPr>
        <w:t xml:space="preserve">Division B was </w:t>
      </w:r>
      <w:r w:rsidRPr="0081168C">
        <w:rPr>
          <w:rFonts w:ascii="Times New Roman" w:hAnsi="Times New Roman" w:cs="Times New Roman"/>
          <w:b/>
          <w:bCs/>
          <w:lang w:val="en-US"/>
        </w:rPr>
        <w:t>NOTED</w:t>
      </w:r>
      <w:r w:rsidRPr="0081168C">
        <w:rPr>
          <w:rFonts w:ascii="Times New Roman" w:hAnsi="Times New Roman" w:cs="Times New Roman"/>
          <w:lang w:val="en-US"/>
        </w:rPr>
        <w:t xml:space="preserve"> and </w:t>
      </w:r>
      <w:r w:rsidRPr="0081168C">
        <w:rPr>
          <w:rFonts w:ascii="Times New Roman" w:hAnsi="Times New Roman" w:cs="Times New Roman"/>
          <w:b/>
          <w:bCs/>
          <w:lang w:val="en-US"/>
        </w:rPr>
        <w:t>AGREED</w:t>
      </w:r>
    </w:p>
    <w:p w14:paraId="52BAEE9C" w14:textId="77777777" w:rsidR="007B3CEB" w:rsidRPr="0081168C" w:rsidRDefault="007B3CEB" w:rsidP="007B3CEB">
      <w:pPr>
        <w:spacing w:after="0" w:line="240" w:lineRule="auto"/>
        <w:ind w:left="567"/>
        <w:rPr>
          <w:rFonts w:ascii="Times New Roman" w:hAnsi="Times New Roman" w:cs="Times New Roman"/>
          <w:lang w:val="en-US"/>
        </w:rPr>
      </w:pPr>
    </w:p>
    <w:p w14:paraId="6860C424" w14:textId="77777777" w:rsidR="007B3CEB" w:rsidRPr="0081168C" w:rsidRDefault="007B3CEB" w:rsidP="007B3CEB">
      <w:pPr>
        <w:spacing w:after="0" w:line="240" w:lineRule="auto"/>
        <w:ind w:left="567" w:firstLine="150"/>
        <w:rPr>
          <w:rFonts w:ascii="Times New Roman" w:hAnsi="Times New Roman" w:cs="Times New Roman"/>
          <w:lang w:val="en-US"/>
        </w:rPr>
      </w:pPr>
      <w:r w:rsidRPr="0081168C">
        <w:rPr>
          <w:rFonts w:ascii="Times New Roman" w:hAnsi="Times New Roman" w:cs="Times New Roman"/>
          <w:b/>
          <w:u w:val="single"/>
          <w:lang w:val="en-US"/>
        </w:rPr>
        <w:t>DIVISION C - Water Services</w:t>
      </w:r>
    </w:p>
    <w:p w14:paraId="63518160" w14:textId="77777777" w:rsidR="007B3CEB" w:rsidRPr="0081168C" w:rsidRDefault="007B3CEB" w:rsidP="007B3CEB">
      <w:pPr>
        <w:spacing w:after="0" w:line="240" w:lineRule="auto"/>
        <w:ind w:left="567" w:firstLine="150"/>
        <w:rPr>
          <w:rFonts w:ascii="Times New Roman" w:hAnsi="Times New Roman" w:cs="Times New Roman"/>
          <w:lang w:val="en-US"/>
        </w:rPr>
      </w:pPr>
      <w:r w:rsidRPr="0081168C">
        <w:rPr>
          <w:rFonts w:ascii="Times New Roman" w:hAnsi="Times New Roman" w:cs="Times New Roman"/>
          <w:lang w:val="en-US"/>
        </w:rPr>
        <w:t xml:space="preserve">Division C was </w:t>
      </w:r>
      <w:r w:rsidRPr="0081168C">
        <w:rPr>
          <w:rFonts w:ascii="Times New Roman" w:hAnsi="Times New Roman" w:cs="Times New Roman"/>
          <w:b/>
          <w:bCs/>
          <w:lang w:val="en-US"/>
        </w:rPr>
        <w:t>NOTED</w:t>
      </w:r>
      <w:r w:rsidRPr="0081168C">
        <w:rPr>
          <w:rFonts w:ascii="Times New Roman" w:hAnsi="Times New Roman" w:cs="Times New Roman"/>
          <w:lang w:val="en-US"/>
        </w:rPr>
        <w:t xml:space="preserve"> and </w:t>
      </w:r>
      <w:r w:rsidRPr="0081168C">
        <w:rPr>
          <w:rFonts w:ascii="Times New Roman" w:hAnsi="Times New Roman" w:cs="Times New Roman"/>
          <w:b/>
          <w:bCs/>
          <w:lang w:val="en-US"/>
        </w:rPr>
        <w:t>AGREED</w:t>
      </w:r>
    </w:p>
    <w:p w14:paraId="48DD3A15" w14:textId="77777777" w:rsidR="007B3CEB" w:rsidRPr="0081168C" w:rsidRDefault="007B3CEB" w:rsidP="007B3CEB">
      <w:pPr>
        <w:spacing w:after="0" w:line="240" w:lineRule="auto"/>
        <w:ind w:left="567"/>
        <w:rPr>
          <w:rFonts w:ascii="Times New Roman" w:hAnsi="Times New Roman" w:cs="Times New Roman"/>
          <w:lang w:val="en-US"/>
        </w:rPr>
      </w:pPr>
    </w:p>
    <w:p w14:paraId="6A0A1B48" w14:textId="77777777" w:rsidR="007B3CEB" w:rsidRPr="0081168C" w:rsidRDefault="007B3CEB" w:rsidP="007B3CEB">
      <w:pPr>
        <w:spacing w:after="0" w:line="240" w:lineRule="auto"/>
        <w:ind w:left="567" w:firstLine="150"/>
        <w:rPr>
          <w:rFonts w:ascii="Times New Roman" w:hAnsi="Times New Roman" w:cs="Times New Roman"/>
          <w:lang w:val="en-US"/>
        </w:rPr>
      </w:pPr>
      <w:r w:rsidRPr="0081168C">
        <w:rPr>
          <w:rFonts w:ascii="Times New Roman" w:hAnsi="Times New Roman" w:cs="Times New Roman"/>
          <w:b/>
          <w:u w:val="single"/>
          <w:lang w:val="en-US"/>
        </w:rPr>
        <w:t>DIVISION D – Development Management</w:t>
      </w:r>
    </w:p>
    <w:p w14:paraId="20C58953" w14:textId="77777777" w:rsidR="007B3CEB" w:rsidRPr="0081168C" w:rsidRDefault="007B3CEB" w:rsidP="007B3CEB">
      <w:pPr>
        <w:spacing w:after="0" w:line="240" w:lineRule="auto"/>
        <w:ind w:left="567" w:firstLine="150"/>
        <w:rPr>
          <w:rFonts w:ascii="Times New Roman" w:hAnsi="Times New Roman" w:cs="Times New Roman"/>
          <w:lang w:val="en-US"/>
        </w:rPr>
      </w:pPr>
      <w:r w:rsidRPr="0081168C">
        <w:rPr>
          <w:rFonts w:ascii="Times New Roman" w:hAnsi="Times New Roman" w:cs="Times New Roman"/>
          <w:lang w:val="en-US"/>
        </w:rPr>
        <w:t xml:space="preserve">Division D was </w:t>
      </w:r>
      <w:r w:rsidRPr="0081168C">
        <w:rPr>
          <w:rFonts w:ascii="Times New Roman" w:hAnsi="Times New Roman" w:cs="Times New Roman"/>
          <w:b/>
          <w:bCs/>
          <w:lang w:val="en-US"/>
        </w:rPr>
        <w:t>NOTED</w:t>
      </w:r>
      <w:r w:rsidRPr="0081168C">
        <w:rPr>
          <w:rFonts w:ascii="Times New Roman" w:hAnsi="Times New Roman" w:cs="Times New Roman"/>
          <w:lang w:val="en-US"/>
        </w:rPr>
        <w:t xml:space="preserve"> and </w:t>
      </w:r>
      <w:r w:rsidRPr="0081168C">
        <w:rPr>
          <w:rFonts w:ascii="Times New Roman" w:hAnsi="Times New Roman" w:cs="Times New Roman"/>
          <w:b/>
          <w:bCs/>
          <w:lang w:val="en-US"/>
        </w:rPr>
        <w:t>AGREED</w:t>
      </w:r>
    </w:p>
    <w:p w14:paraId="55320BC5" w14:textId="77777777" w:rsidR="007B3CEB" w:rsidRPr="0081168C" w:rsidRDefault="007B3CEB" w:rsidP="007B3CEB">
      <w:pPr>
        <w:spacing w:after="0" w:line="240" w:lineRule="auto"/>
        <w:ind w:left="567"/>
        <w:rPr>
          <w:rFonts w:ascii="Times New Roman" w:hAnsi="Times New Roman" w:cs="Times New Roman"/>
          <w:lang w:val="en-US"/>
        </w:rPr>
      </w:pPr>
      <w:r w:rsidRPr="0081168C">
        <w:rPr>
          <w:rFonts w:ascii="Times New Roman" w:hAnsi="Times New Roman" w:cs="Times New Roman"/>
          <w:lang w:val="en-US"/>
        </w:rPr>
        <w:tab/>
      </w:r>
    </w:p>
    <w:p w14:paraId="7BFA5D81" w14:textId="77777777" w:rsidR="007B3CEB" w:rsidRPr="0081168C" w:rsidRDefault="007B3CEB" w:rsidP="007B3CEB">
      <w:pPr>
        <w:spacing w:after="0" w:line="240" w:lineRule="auto"/>
        <w:ind w:left="567" w:firstLine="150"/>
        <w:rPr>
          <w:rFonts w:ascii="Times New Roman" w:hAnsi="Times New Roman" w:cs="Times New Roman"/>
          <w:lang w:val="en-US"/>
        </w:rPr>
      </w:pPr>
      <w:r w:rsidRPr="0081168C">
        <w:rPr>
          <w:rFonts w:ascii="Times New Roman" w:hAnsi="Times New Roman" w:cs="Times New Roman"/>
          <w:b/>
          <w:u w:val="single"/>
          <w:lang w:val="en-US"/>
        </w:rPr>
        <w:t>DIVISION E – Environmental Services</w:t>
      </w:r>
    </w:p>
    <w:p w14:paraId="4EE20F01" w14:textId="77777777" w:rsidR="007B3CEB" w:rsidRPr="0081168C" w:rsidRDefault="007B3CEB" w:rsidP="007B3CEB">
      <w:pPr>
        <w:spacing w:after="0" w:line="240" w:lineRule="auto"/>
        <w:ind w:left="567" w:firstLine="150"/>
        <w:rPr>
          <w:rFonts w:ascii="Times New Roman" w:hAnsi="Times New Roman" w:cs="Times New Roman"/>
          <w:lang w:val="en-US"/>
        </w:rPr>
      </w:pPr>
      <w:r w:rsidRPr="0081168C">
        <w:rPr>
          <w:rFonts w:ascii="Times New Roman" w:hAnsi="Times New Roman" w:cs="Times New Roman"/>
          <w:lang w:val="en-US"/>
        </w:rPr>
        <w:t xml:space="preserve">Division E was </w:t>
      </w:r>
      <w:r w:rsidRPr="0081168C">
        <w:rPr>
          <w:rFonts w:ascii="Times New Roman" w:hAnsi="Times New Roman" w:cs="Times New Roman"/>
          <w:b/>
          <w:bCs/>
          <w:lang w:val="en-US"/>
        </w:rPr>
        <w:t>NOTED</w:t>
      </w:r>
      <w:r w:rsidRPr="0081168C">
        <w:rPr>
          <w:rFonts w:ascii="Times New Roman" w:hAnsi="Times New Roman" w:cs="Times New Roman"/>
          <w:lang w:val="en-US"/>
        </w:rPr>
        <w:t xml:space="preserve"> and </w:t>
      </w:r>
      <w:r w:rsidRPr="0081168C">
        <w:rPr>
          <w:rFonts w:ascii="Times New Roman" w:hAnsi="Times New Roman" w:cs="Times New Roman"/>
          <w:b/>
          <w:bCs/>
          <w:lang w:val="en-US"/>
        </w:rPr>
        <w:t>AGREED</w:t>
      </w:r>
    </w:p>
    <w:p w14:paraId="51667DFE" w14:textId="77777777" w:rsidR="007B3CEB" w:rsidRPr="0081168C" w:rsidRDefault="007B3CEB" w:rsidP="007B3CEB">
      <w:pPr>
        <w:spacing w:after="0" w:line="240" w:lineRule="auto"/>
        <w:ind w:left="567"/>
        <w:rPr>
          <w:rFonts w:ascii="Times New Roman" w:hAnsi="Times New Roman" w:cs="Times New Roman"/>
          <w:lang w:val="en-US"/>
        </w:rPr>
      </w:pPr>
    </w:p>
    <w:p w14:paraId="63FC50F0" w14:textId="77777777" w:rsidR="007B3CEB" w:rsidRPr="0081168C" w:rsidRDefault="007B3CEB" w:rsidP="007B3CEB">
      <w:pPr>
        <w:spacing w:after="0" w:line="240" w:lineRule="auto"/>
        <w:ind w:left="567" w:firstLine="150"/>
        <w:rPr>
          <w:rFonts w:ascii="Times New Roman" w:hAnsi="Times New Roman" w:cs="Times New Roman"/>
          <w:lang w:val="en-US"/>
        </w:rPr>
      </w:pPr>
      <w:r w:rsidRPr="0081168C">
        <w:rPr>
          <w:rFonts w:ascii="Times New Roman" w:hAnsi="Times New Roman" w:cs="Times New Roman"/>
          <w:b/>
          <w:u w:val="single"/>
          <w:lang w:val="en-US"/>
        </w:rPr>
        <w:t xml:space="preserve">DIVISION F – Recreation and Amenity </w:t>
      </w:r>
    </w:p>
    <w:p w14:paraId="61B9F4F5" w14:textId="77777777" w:rsidR="007B3CEB" w:rsidRPr="0081168C" w:rsidRDefault="007B3CEB" w:rsidP="007B3CEB">
      <w:pPr>
        <w:spacing w:after="0" w:line="240" w:lineRule="auto"/>
        <w:ind w:left="567" w:firstLine="150"/>
        <w:rPr>
          <w:rFonts w:ascii="Times New Roman" w:hAnsi="Times New Roman" w:cs="Times New Roman"/>
          <w:lang w:val="en-US"/>
        </w:rPr>
      </w:pPr>
      <w:r w:rsidRPr="0081168C">
        <w:rPr>
          <w:rFonts w:ascii="Times New Roman" w:hAnsi="Times New Roman" w:cs="Times New Roman"/>
          <w:lang w:val="en-US"/>
        </w:rPr>
        <w:t xml:space="preserve">Division F was </w:t>
      </w:r>
      <w:r w:rsidRPr="0081168C">
        <w:rPr>
          <w:rFonts w:ascii="Times New Roman" w:hAnsi="Times New Roman" w:cs="Times New Roman"/>
          <w:b/>
          <w:bCs/>
          <w:lang w:val="en-US"/>
        </w:rPr>
        <w:t>NOTED</w:t>
      </w:r>
      <w:r w:rsidRPr="0081168C">
        <w:rPr>
          <w:rFonts w:ascii="Times New Roman" w:hAnsi="Times New Roman" w:cs="Times New Roman"/>
          <w:lang w:val="en-US"/>
        </w:rPr>
        <w:t xml:space="preserve"> and </w:t>
      </w:r>
      <w:r w:rsidRPr="0081168C">
        <w:rPr>
          <w:rFonts w:ascii="Times New Roman" w:hAnsi="Times New Roman" w:cs="Times New Roman"/>
          <w:b/>
          <w:bCs/>
          <w:lang w:val="en-US"/>
        </w:rPr>
        <w:t>AGREED</w:t>
      </w:r>
    </w:p>
    <w:p w14:paraId="35F738D1" w14:textId="77777777" w:rsidR="007B3CEB" w:rsidRPr="0081168C" w:rsidRDefault="007B3CEB" w:rsidP="007B3CEB">
      <w:pPr>
        <w:spacing w:after="0" w:line="240" w:lineRule="auto"/>
        <w:ind w:left="567"/>
        <w:rPr>
          <w:rFonts w:ascii="Times New Roman" w:hAnsi="Times New Roman" w:cs="Times New Roman"/>
          <w:lang w:val="en-US"/>
        </w:rPr>
      </w:pPr>
    </w:p>
    <w:p w14:paraId="684B6D49" w14:textId="77777777" w:rsidR="007B3CEB" w:rsidRPr="0081168C" w:rsidRDefault="007B3CEB" w:rsidP="007B3CEB">
      <w:pPr>
        <w:spacing w:after="0" w:line="240" w:lineRule="auto"/>
        <w:ind w:left="567" w:firstLine="150"/>
        <w:rPr>
          <w:rFonts w:ascii="Times New Roman" w:hAnsi="Times New Roman" w:cs="Times New Roman"/>
          <w:lang w:val="en-US"/>
        </w:rPr>
      </w:pPr>
      <w:r w:rsidRPr="0081168C">
        <w:rPr>
          <w:rFonts w:ascii="Times New Roman" w:hAnsi="Times New Roman" w:cs="Times New Roman"/>
          <w:b/>
          <w:u w:val="single"/>
          <w:lang w:val="en-US"/>
        </w:rPr>
        <w:t>DIVISION G – Agriculture, Education Health and Welfare</w:t>
      </w:r>
    </w:p>
    <w:p w14:paraId="30AC6EAD" w14:textId="77777777" w:rsidR="007B3CEB" w:rsidRPr="0081168C" w:rsidRDefault="007B3CEB" w:rsidP="007B3CEB">
      <w:pPr>
        <w:spacing w:after="0" w:line="240" w:lineRule="auto"/>
        <w:ind w:left="567" w:firstLine="150"/>
        <w:rPr>
          <w:rFonts w:ascii="Times New Roman" w:hAnsi="Times New Roman" w:cs="Times New Roman"/>
          <w:lang w:val="en-US"/>
        </w:rPr>
      </w:pPr>
      <w:r w:rsidRPr="0081168C">
        <w:rPr>
          <w:rFonts w:ascii="Times New Roman" w:hAnsi="Times New Roman" w:cs="Times New Roman"/>
          <w:lang w:val="en-US"/>
        </w:rPr>
        <w:t xml:space="preserve">Division G Was </w:t>
      </w:r>
      <w:r w:rsidRPr="0081168C">
        <w:rPr>
          <w:rFonts w:ascii="Times New Roman" w:hAnsi="Times New Roman" w:cs="Times New Roman"/>
          <w:b/>
          <w:bCs/>
          <w:lang w:val="en-US"/>
        </w:rPr>
        <w:t>NOTED</w:t>
      </w:r>
      <w:r w:rsidRPr="0081168C">
        <w:rPr>
          <w:rFonts w:ascii="Times New Roman" w:hAnsi="Times New Roman" w:cs="Times New Roman"/>
          <w:lang w:val="en-US"/>
        </w:rPr>
        <w:t xml:space="preserve"> and </w:t>
      </w:r>
      <w:r w:rsidRPr="0081168C">
        <w:rPr>
          <w:rFonts w:ascii="Times New Roman" w:hAnsi="Times New Roman" w:cs="Times New Roman"/>
          <w:b/>
          <w:bCs/>
          <w:lang w:val="en-US"/>
        </w:rPr>
        <w:t>AGREED</w:t>
      </w:r>
    </w:p>
    <w:p w14:paraId="621E9E90" w14:textId="77777777" w:rsidR="007B3CEB" w:rsidRPr="0081168C" w:rsidRDefault="007B3CEB" w:rsidP="007B3CEB">
      <w:pPr>
        <w:spacing w:after="0" w:line="240" w:lineRule="auto"/>
        <w:ind w:left="567"/>
        <w:rPr>
          <w:rFonts w:ascii="Times New Roman" w:hAnsi="Times New Roman" w:cs="Times New Roman"/>
          <w:lang w:val="en-US"/>
        </w:rPr>
      </w:pPr>
    </w:p>
    <w:p w14:paraId="4BB5F199" w14:textId="77777777" w:rsidR="007B3CEB" w:rsidRPr="0081168C" w:rsidRDefault="007B3CEB" w:rsidP="007B3CEB">
      <w:pPr>
        <w:spacing w:after="0" w:line="240" w:lineRule="auto"/>
        <w:ind w:left="567" w:firstLine="150"/>
        <w:rPr>
          <w:rFonts w:ascii="Times New Roman" w:hAnsi="Times New Roman" w:cs="Times New Roman"/>
          <w:lang w:val="en-US"/>
        </w:rPr>
      </w:pPr>
      <w:r w:rsidRPr="0081168C">
        <w:rPr>
          <w:rFonts w:ascii="Times New Roman" w:hAnsi="Times New Roman" w:cs="Times New Roman"/>
          <w:b/>
          <w:u w:val="single"/>
          <w:lang w:val="en-US"/>
        </w:rPr>
        <w:t>DIVISION H – Miscellaneous Services</w:t>
      </w:r>
    </w:p>
    <w:p w14:paraId="1E025B04" w14:textId="77777777" w:rsidR="007B3CEB" w:rsidRPr="0081168C" w:rsidRDefault="007B3CEB" w:rsidP="007B3CEB">
      <w:pPr>
        <w:spacing w:after="0" w:line="240" w:lineRule="auto"/>
        <w:ind w:left="567" w:firstLine="150"/>
        <w:rPr>
          <w:rFonts w:ascii="Times New Roman" w:hAnsi="Times New Roman" w:cs="Times New Roman"/>
          <w:lang w:val="en-US"/>
        </w:rPr>
      </w:pPr>
      <w:r w:rsidRPr="0081168C">
        <w:rPr>
          <w:rFonts w:ascii="Times New Roman" w:hAnsi="Times New Roman" w:cs="Times New Roman"/>
          <w:lang w:val="en-US"/>
        </w:rPr>
        <w:t xml:space="preserve">Division H was </w:t>
      </w:r>
      <w:r w:rsidRPr="0081168C">
        <w:rPr>
          <w:rFonts w:ascii="Times New Roman" w:hAnsi="Times New Roman" w:cs="Times New Roman"/>
          <w:b/>
          <w:bCs/>
          <w:lang w:val="en-US"/>
        </w:rPr>
        <w:t>NOTED</w:t>
      </w:r>
      <w:r w:rsidRPr="0081168C">
        <w:rPr>
          <w:rFonts w:ascii="Times New Roman" w:hAnsi="Times New Roman" w:cs="Times New Roman"/>
          <w:lang w:val="en-US"/>
        </w:rPr>
        <w:t xml:space="preserve"> and </w:t>
      </w:r>
      <w:r w:rsidRPr="0081168C">
        <w:rPr>
          <w:rFonts w:ascii="Times New Roman" w:hAnsi="Times New Roman" w:cs="Times New Roman"/>
          <w:b/>
          <w:bCs/>
          <w:lang w:val="en-US"/>
        </w:rPr>
        <w:t>AGREED</w:t>
      </w:r>
    </w:p>
    <w:p w14:paraId="5B6A7986" w14:textId="77777777" w:rsidR="007B3CEB" w:rsidRPr="0081168C" w:rsidRDefault="007B3CEB" w:rsidP="007B3CEB">
      <w:pPr>
        <w:spacing w:after="0" w:line="240" w:lineRule="auto"/>
        <w:ind w:left="720"/>
        <w:rPr>
          <w:rFonts w:ascii="Times New Roman" w:hAnsi="Times New Roman" w:cs="Times New Roman"/>
        </w:rPr>
      </w:pPr>
    </w:p>
    <w:p w14:paraId="1EC4F80D" w14:textId="77777777" w:rsidR="007B3CEB" w:rsidRPr="0081168C" w:rsidRDefault="007B3CEB" w:rsidP="007B3CEB">
      <w:pPr>
        <w:spacing w:after="0" w:line="240" w:lineRule="auto"/>
        <w:ind w:left="720"/>
        <w:rPr>
          <w:rFonts w:ascii="Times New Roman" w:hAnsi="Times New Roman" w:cs="Times New Roman"/>
        </w:rPr>
      </w:pPr>
    </w:p>
    <w:p w14:paraId="056CD38F" w14:textId="77777777" w:rsidR="007B3CEB" w:rsidRPr="0081168C" w:rsidRDefault="007B3CEB" w:rsidP="007B3CEB">
      <w:pPr>
        <w:pStyle w:val="Heading3"/>
        <w:spacing w:before="0" w:line="240" w:lineRule="auto"/>
        <w:ind w:left="-567"/>
        <w:rPr>
          <w:rFonts w:ascii="Times New Roman" w:hAnsi="Times New Roman" w:cs="Times New Roman"/>
          <w:u w:val="single"/>
        </w:rPr>
      </w:pPr>
      <w:r w:rsidRPr="0081168C">
        <w:rPr>
          <w:rFonts w:ascii="Times New Roman" w:hAnsi="Times New Roman" w:cs="Times New Roman"/>
          <w:b/>
        </w:rPr>
        <w:t xml:space="preserve">H2/1121 </w:t>
      </w:r>
      <w:r w:rsidRPr="0081168C">
        <w:rPr>
          <w:rFonts w:ascii="Times New Roman" w:hAnsi="Times New Roman" w:cs="Times New Roman"/>
          <w:b/>
        </w:rPr>
        <w:tab/>
      </w:r>
      <w:r w:rsidRPr="0081168C">
        <w:rPr>
          <w:rFonts w:ascii="Times New Roman" w:hAnsi="Times New Roman" w:cs="Times New Roman"/>
          <w:b/>
          <w:u w:val="single"/>
        </w:rPr>
        <w:t>ADOPTION OF FORMAL PROPOSALS FOR:</w:t>
      </w:r>
    </w:p>
    <w:p w14:paraId="3AFCB758" w14:textId="77777777" w:rsidR="007B3CEB" w:rsidRPr="0081168C" w:rsidRDefault="007B3CEB" w:rsidP="007B3CEB">
      <w:pPr>
        <w:spacing w:after="0" w:line="240" w:lineRule="auto"/>
        <w:rPr>
          <w:rFonts w:ascii="Times New Roman" w:hAnsi="Times New Roman" w:cs="Times New Roman"/>
        </w:rPr>
      </w:pPr>
      <w:r w:rsidRPr="0081168C">
        <w:rPr>
          <w:rFonts w:ascii="Times New Roman" w:hAnsi="Times New Roman" w:cs="Times New Roman"/>
        </w:rPr>
        <w:t> </w:t>
      </w:r>
    </w:p>
    <w:p w14:paraId="0C126CC2" w14:textId="77777777" w:rsidR="007B3CEB" w:rsidRPr="0081168C" w:rsidRDefault="007B3CEB" w:rsidP="007B3CEB">
      <w:pPr>
        <w:pStyle w:val="ListParagraph"/>
        <w:numPr>
          <w:ilvl w:val="0"/>
          <w:numId w:val="17"/>
        </w:numPr>
        <w:spacing w:after="0" w:line="240" w:lineRule="auto"/>
        <w:rPr>
          <w:rFonts w:ascii="Times New Roman" w:hAnsi="Times New Roman" w:cs="Times New Roman"/>
          <w:b/>
          <w:bCs/>
          <w:u w:val="single"/>
        </w:rPr>
      </w:pPr>
      <w:r w:rsidRPr="0081168C">
        <w:rPr>
          <w:rFonts w:ascii="Times New Roman" w:hAnsi="Times New Roman" w:cs="Times New Roman"/>
          <w:b/>
          <w:bCs/>
          <w:u w:val="single"/>
        </w:rPr>
        <w:t>Adoption of the Annual Budget 2022</w:t>
      </w:r>
    </w:p>
    <w:p w14:paraId="39E31463" w14:textId="77777777" w:rsidR="007B3CEB" w:rsidRPr="0081168C" w:rsidRDefault="007B3CEB" w:rsidP="007B3CEB">
      <w:pPr>
        <w:pStyle w:val="ListParagraph"/>
        <w:spacing w:after="0" w:line="240" w:lineRule="auto"/>
        <w:ind w:left="1080"/>
        <w:rPr>
          <w:rFonts w:ascii="Times New Roman" w:hAnsi="Times New Roman" w:cs="Times New Roman"/>
          <w:b/>
          <w:bCs/>
          <w:u w:val="single"/>
        </w:rPr>
      </w:pPr>
    </w:p>
    <w:p w14:paraId="5791DF7F" w14:textId="77777777" w:rsidR="007B3CEB" w:rsidRPr="0081168C" w:rsidRDefault="007B3CEB" w:rsidP="007B3CEB">
      <w:pPr>
        <w:pStyle w:val="Heading3"/>
        <w:spacing w:before="0" w:line="240" w:lineRule="auto"/>
        <w:ind w:left="720" w:firstLine="3"/>
        <w:rPr>
          <w:rFonts w:ascii="Times New Roman" w:hAnsi="Times New Roman" w:cs="Times New Roman"/>
          <w:b/>
          <w:bCs/>
          <w:u w:val="single"/>
        </w:rPr>
      </w:pPr>
      <w:r w:rsidRPr="0081168C">
        <w:rPr>
          <w:rFonts w:ascii="Times New Roman" w:hAnsi="Times New Roman" w:cs="Times New Roman"/>
        </w:rPr>
        <w:t xml:space="preserve">The following Motion was read by Mr. R. FitzGerald, Head of Finance was proposed by Councillor P. Kavanagh and seconded by Councillor M. Duff </w:t>
      </w:r>
      <w:r w:rsidRPr="0081168C">
        <w:rPr>
          <w:rFonts w:ascii="Times New Roman" w:hAnsi="Times New Roman" w:cs="Times New Roman"/>
          <w:b/>
          <w:bCs/>
        </w:rPr>
        <w:t>.</w:t>
      </w:r>
      <w:r w:rsidRPr="0081168C">
        <w:rPr>
          <w:rFonts w:ascii="Times New Roman" w:hAnsi="Times New Roman" w:cs="Times New Roman"/>
        </w:rPr>
        <w:t xml:space="preserve"> </w:t>
      </w:r>
    </w:p>
    <w:p w14:paraId="1237FA8F" w14:textId="77777777" w:rsidR="007B3CEB" w:rsidRPr="0081168C" w:rsidRDefault="007B3CEB" w:rsidP="007B3CEB">
      <w:pPr>
        <w:pStyle w:val="Heading2"/>
        <w:spacing w:before="0" w:line="240" w:lineRule="auto"/>
        <w:rPr>
          <w:rFonts w:ascii="Times New Roman" w:hAnsi="Times New Roman" w:cs="Times New Roman"/>
        </w:rPr>
      </w:pPr>
      <w:r w:rsidRPr="0081168C">
        <w:rPr>
          <w:rFonts w:ascii="Times New Roman" w:hAnsi="Times New Roman" w:cs="Times New Roman"/>
        </w:rPr>
        <w:t> </w:t>
      </w:r>
    </w:p>
    <w:p w14:paraId="0893F740" w14:textId="77777777" w:rsidR="007B3CEB" w:rsidRPr="009F7770" w:rsidRDefault="007B3CEB" w:rsidP="007B3CEB">
      <w:pPr>
        <w:pStyle w:val="Heading2"/>
        <w:spacing w:before="0" w:line="240" w:lineRule="auto"/>
        <w:ind w:left="720"/>
        <w:rPr>
          <w:rFonts w:ascii="Tahoma" w:hAnsi="Tahoma" w:cs="Tahoma"/>
          <w:sz w:val="20"/>
          <w:szCs w:val="20"/>
        </w:rPr>
      </w:pPr>
      <w:r w:rsidRPr="009F7770">
        <w:rPr>
          <w:rFonts w:ascii="Tahoma" w:hAnsi="Tahoma" w:cs="Tahoma"/>
          <w:sz w:val="20"/>
          <w:szCs w:val="20"/>
        </w:rPr>
        <w:t>“That the County Council ADOPT for the financial year ending 31</w:t>
      </w:r>
      <w:r w:rsidRPr="009F7770">
        <w:rPr>
          <w:rFonts w:ascii="Tahoma" w:hAnsi="Tahoma" w:cs="Tahoma"/>
          <w:sz w:val="20"/>
          <w:szCs w:val="20"/>
          <w:vertAlign w:val="superscript"/>
        </w:rPr>
        <w:t>st</w:t>
      </w:r>
      <w:r w:rsidRPr="009F7770">
        <w:rPr>
          <w:rFonts w:ascii="Tahoma" w:hAnsi="Tahoma" w:cs="Tahoma"/>
          <w:sz w:val="20"/>
          <w:szCs w:val="20"/>
        </w:rPr>
        <w:t xml:space="preserve"> December 2022 the Annual Budget set out in Tables A to F as amended”</w:t>
      </w:r>
    </w:p>
    <w:p w14:paraId="2F8107AD" w14:textId="77777777" w:rsidR="007B3CEB" w:rsidRPr="0081168C" w:rsidRDefault="007B3CEB" w:rsidP="007B3CEB">
      <w:pPr>
        <w:pStyle w:val="Heading2"/>
        <w:spacing w:before="0" w:line="240" w:lineRule="auto"/>
        <w:ind w:left="720"/>
        <w:rPr>
          <w:rFonts w:ascii="Times New Roman" w:hAnsi="Times New Roman" w:cs="Times New Roman"/>
        </w:rPr>
      </w:pPr>
    </w:p>
    <w:p w14:paraId="04103EE2" w14:textId="77777777" w:rsidR="007B3CEB" w:rsidRPr="0081168C" w:rsidRDefault="007B3CEB" w:rsidP="007B3CEB">
      <w:pPr>
        <w:pStyle w:val="NormalWeb"/>
        <w:spacing w:before="0" w:beforeAutospacing="0" w:after="0" w:afterAutospacing="0"/>
        <w:ind w:left="720"/>
        <w:rPr>
          <w:color w:val="000000"/>
          <w:sz w:val="22"/>
          <w:szCs w:val="22"/>
        </w:rPr>
      </w:pPr>
      <w:r w:rsidRPr="0081168C">
        <w:rPr>
          <w:rFonts w:eastAsiaTheme="minorEastAsia"/>
          <w:sz w:val="22"/>
          <w:szCs w:val="22"/>
          <w:lang w:val="en-IE" w:eastAsia="en-IE"/>
        </w:rPr>
        <w:t xml:space="preserve">A </w:t>
      </w:r>
      <w:r w:rsidRPr="0081168C">
        <w:rPr>
          <w:b/>
          <w:bCs/>
          <w:sz w:val="22"/>
          <w:szCs w:val="22"/>
        </w:rPr>
        <w:t>ROLL CALL VOTE</w:t>
      </w:r>
      <w:r w:rsidRPr="0081168C">
        <w:rPr>
          <w:sz w:val="22"/>
          <w:szCs w:val="22"/>
        </w:rPr>
        <w:t xml:space="preserve"> </w:t>
      </w:r>
      <w:r w:rsidRPr="0081168C">
        <w:rPr>
          <w:rFonts w:eastAsiaTheme="minorEastAsia"/>
          <w:sz w:val="22"/>
          <w:szCs w:val="22"/>
          <w:lang w:val="en-IE" w:eastAsia="en-IE"/>
        </w:rPr>
        <w:t>was called for on the Motion the result of which was as follows</w:t>
      </w:r>
      <w:r w:rsidRPr="0081168C">
        <w:rPr>
          <w:color w:val="000000"/>
          <w:sz w:val="22"/>
          <w:szCs w:val="22"/>
        </w:rPr>
        <w:t>:</w:t>
      </w:r>
    </w:p>
    <w:p w14:paraId="7E491F11" w14:textId="77777777" w:rsidR="007B3CEB" w:rsidRPr="0081168C" w:rsidRDefault="007B3CEB" w:rsidP="007B3CEB">
      <w:pPr>
        <w:pStyle w:val="NormalWeb"/>
        <w:spacing w:before="0" w:beforeAutospacing="0" w:after="0" w:afterAutospacing="0"/>
        <w:ind w:left="720"/>
        <w:rPr>
          <w:color w:val="000000"/>
          <w:sz w:val="22"/>
          <w:szCs w:val="22"/>
        </w:rPr>
      </w:pPr>
    </w:p>
    <w:p w14:paraId="5639CD81" w14:textId="77777777" w:rsidR="007B3CEB" w:rsidRPr="0081168C" w:rsidRDefault="007B3CEB" w:rsidP="007B3CEB">
      <w:pPr>
        <w:pStyle w:val="Heading2"/>
        <w:spacing w:before="0" w:line="240" w:lineRule="auto"/>
        <w:ind w:left="720"/>
        <w:rPr>
          <w:rFonts w:ascii="Times New Roman" w:hAnsi="Times New Roman" w:cs="Times New Roman"/>
          <w:b/>
          <w:bCs/>
        </w:rPr>
      </w:pPr>
      <w:r w:rsidRPr="0081168C">
        <w:rPr>
          <w:rFonts w:ascii="Times New Roman" w:hAnsi="Times New Roman" w:cs="Times New Roman"/>
          <w:b/>
          <w:bCs/>
        </w:rPr>
        <w:t xml:space="preserve">FOR: </w:t>
      </w:r>
      <w:r w:rsidRPr="0081168C">
        <w:rPr>
          <w:rFonts w:ascii="Times New Roman" w:hAnsi="Times New Roman" w:cs="Times New Roman"/>
          <w:b/>
          <w:bCs/>
        </w:rPr>
        <w:tab/>
      </w:r>
      <w:r w:rsidRPr="0081168C">
        <w:rPr>
          <w:rFonts w:ascii="Times New Roman" w:hAnsi="Times New Roman" w:cs="Times New Roman"/>
          <w:b/>
          <w:bCs/>
        </w:rPr>
        <w:tab/>
        <w:t>33 (THIRTY-THREE)</w:t>
      </w:r>
    </w:p>
    <w:p w14:paraId="028DB14C" w14:textId="77777777" w:rsidR="007B3CEB" w:rsidRPr="0081168C" w:rsidRDefault="007B3CEB" w:rsidP="007B3CEB">
      <w:pPr>
        <w:pStyle w:val="Heading2"/>
        <w:spacing w:before="0" w:line="240" w:lineRule="auto"/>
        <w:ind w:left="720"/>
        <w:rPr>
          <w:rFonts w:ascii="Times New Roman" w:hAnsi="Times New Roman" w:cs="Times New Roman"/>
          <w:b/>
          <w:bCs/>
        </w:rPr>
      </w:pPr>
    </w:p>
    <w:p w14:paraId="10D76583"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r w:rsidRPr="0081168C">
        <w:rPr>
          <w:rStyle w:val="Hyperlink"/>
          <w:rFonts w:ascii="Times New Roman" w:hAnsi="Times New Roman" w:cs="Times New Roman"/>
          <w:b/>
          <w:bCs/>
          <w:color w:val="auto"/>
          <w:u w:val="none"/>
        </w:rPr>
        <w:t>Councillors C. Bailey, W. Carey, V. Casserly, Y. Collins, T. Costello, L. Donaghy, M. Duff, L. Dunne, T. Gilligan, P. Gogarty, A. Hayes,  P. Holohan,  P. Kavanagh, P. Kearns, C. King, B. Lawlor, L. McCrave, S. McEneaney, D. McManus, S. Moynihan, E. Murphy, E. O’Brien, E Ó Broin, G. O’Connell, C. O’Connor, D. O’Donovan, S. O’Hara, L. O’Toole, B. Pereppadan, D. Richardson, L. Sinclair, F. Timmons, J. Tuffy.</w:t>
      </w:r>
    </w:p>
    <w:p w14:paraId="325E0F36"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p>
    <w:p w14:paraId="5D7A5312" w14:textId="77777777" w:rsidR="007B3CEB" w:rsidRPr="0081168C" w:rsidRDefault="007B3CEB" w:rsidP="007B3CEB">
      <w:pPr>
        <w:pStyle w:val="Heading2"/>
        <w:spacing w:before="0" w:line="240" w:lineRule="auto"/>
        <w:ind w:left="720"/>
        <w:rPr>
          <w:rFonts w:ascii="Times New Roman" w:hAnsi="Times New Roman" w:cs="Times New Roman"/>
          <w:b/>
          <w:bCs/>
        </w:rPr>
      </w:pPr>
      <w:r w:rsidRPr="0081168C">
        <w:rPr>
          <w:rFonts w:ascii="Times New Roman" w:hAnsi="Times New Roman" w:cs="Times New Roman"/>
          <w:b/>
          <w:bCs/>
        </w:rPr>
        <w:t>AGAINST:</w:t>
      </w:r>
      <w:r w:rsidRPr="0081168C">
        <w:rPr>
          <w:rFonts w:ascii="Times New Roman" w:hAnsi="Times New Roman" w:cs="Times New Roman"/>
          <w:b/>
          <w:bCs/>
        </w:rPr>
        <w:tab/>
        <w:t xml:space="preserve"> 3 (THREE)</w:t>
      </w:r>
    </w:p>
    <w:p w14:paraId="38D1CC2E" w14:textId="77777777" w:rsidR="007B3CEB" w:rsidRPr="0081168C" w:rsidRDefault="007B3CEB" w:rsidP="007B3CEB">
      <w:pPr>
        <w:pStyle w:val="Heading2"/>
        <w:spacing w:before="0" w:line="240" w:lineRule="auto"/>
        <w:ind w:left="720"/>
        <w:rPr>
          <w:rFonts w:ascii="Times New Roman" w:hAnsi="Times New Roman" w:cs="Times New Roman"/>
          <w:b/>
          <w:bCs/>
        </w:rPr>
      </w:pPr>
    </w:p>
    <w:p w14:paraId="6392D71A" w14:textId="77777777" w:rsidR="007B3CEB" w:rsidRPr="0081168C" w:rsidRDefault="007B3CEB" w:rsidP="007B3CEB">
      <w:pPr>
        <w:pStyle w:val="Heading2"/>
        <w:spacing w:before="0" w:line="240" w:lineRule="auto"/>
        <w:ind w:left="720"/>
        <w:rPr>
          <w:rFonts w:ascii="Times New Roman" w:hAnsi="Times New Roman" w:cs="Times New Roman"/>
          <w:b/>
          <w:bCs/>
        </w:rPr>
      </w:pPr>
      <w:r w:rsidRPr="0081168C">
        <w:rPr>
          <w:rFonts w:ascii="Times New Roman" w:hAnsi="Times New Roman" w:cs="Times New Roman"/>
          <w:b/>
          <w:bCs/>
        </w:rPr>
        <w:t>Councillors M. Johansson, L. Mahon, L. Whelan.</w:t>
      </w:r>
    </w:p>
    <w:p w14:paraId="1352EAD9" w14:textId="77777777" w:rsidR="007B3CEB" w:rsidRPr="0081168C" w:rsidRDefault="007B3CEB" w:rsidP="007B3CEB">
      <w:pPr>
        <w:pStyle w:val="Heading2"/>
        <w:spacing w:before="0" w:line="240" w:lineRule="auto"/>
        <w:ind w:left="720"/>
        <w:rPr>
          <w:rFonts w:ascii="Times New Roman" w:hAnsi="Times New Roman" w:cs="Times New Roman"/>
          <w:b/>
          <w:bCs/>
        </w:rPr>
      </w:pPr>
    </w:p>
    <w:p w14:paraId="6F08379C" w14:textId="77777777" w:rsidR="007B3CEB" w:rsidRPr="0081168C" w:rsidRDefault="007B3CEB" w:rsidP="007B3CEB">
      <w:pPr>
        <w:pStyle w:val="Heading2"/>
        <w:spacing w:before="0" w:line="240" w:lineRule="auto"/>
        <w:ind w:left="720"/>
        <w:rPr>
          <w:rFonts w:ascii="Times New Roman" w:hAnsi="Times New Roman" w:cs="Times New Roman"/>
          <w:b/>
          <w:bCs/>
        </w:rPr>
      </w:pPr>
      <w:r w:rsidRPr="0081168C">
        <w:rPr>
          <w:rFonts w:ascii="Times New Roman" w:hAnsi="Times New Roman" w:cs="Times New Roman"/>
          <w:b/>
          <w:bCs/>
        </w:rPr>
        <w:t xml:space="preserve">ABSTAIN: </w:t>
      </w:r>
      <w:r w:rsidRPr="0081168C">
        <w:rPr>
          <w:rFonts w:ascii="Times New Roman" w:hAnsi="Times New Roman" w:cs="Times New Roman"/>
          <w:b/>
          <w:bCs/>
        </w:rPr>
        <w:tab/>
        <w:t>0 (ZERO)</w:t>
      </w:r>
    </w:p>
    <w:p w14:paraId="294A3F07" w14:textId="77777777" w:rsidR="007B3CEB" w:rsidRPr="0081168C" w:rsidRDefault="007B3CEB" w:rsidP="007B3CEB">
      <w:pPr>
        <w:pStyle w:val="Heading2"/>
        <w:spacing w:before="0" w:line="240" w:lineRule="auto"/>
        <w:ind w:left="720"/>
        <w:rPr>
          <w:rFonts w:ascii="Times New Roman" w:hAnsi="Times New Roman" w:cs="Times New Roman"/>
        </w:rPr>
      </w:pPr>
    </w:p>
    <w:p w14:paraId="2060C3FD" w14:textId="77777777" w:rsidR="007B3CEB" w:rsidRPr="0081168C" w:rsidRDefault="007B3CEB" w:rsidP="007B3CEB">
      <w:pPr>
        <w:spacing w:after="0" w:line="240" w:lineRule="auto"/>
        <w:ind w:left="720"/>
        <w:rPr>
          <w:rFonts w:ascii="Times New Roman" w:hAnsi="Times New Roman" w:cs="Times New Roman"/>
        </w:rPr>
      </w:pPr>
      <w:r w:rsidRPr="0081168C">
        <w:rPr>
          <w:rFonts w:ascii="Times New Roman" w:hAnsi="Times New Roman" w:cs="Times New Roman"/>
        </w:rPr>
        <w:t xml:space="preserve">The Resolution was </w:t>
      </w:r>
      <w:r w:rsidRPr="0081168C">
        <w:rPr>
          <w:rFonts w:ascii="Times New Roman" w:hAnsi="Times New Roman" w:cs="Times New Roman"/>
          <w:b/>
        </w:rPr>
        <w:t>PASSED.</w:t>
      </w:r>
    </w:p>
    <w:p w14:paraId="3B4B8F96" w14:textId="77777777" w:rsidR="007B3CEB" w:rsidRPr="0081168C" w:rsidRDefault="007B3CEB" w:rsidP="007B3CEB">
      <w:pPr>
        <w:pStyle w:val="Heading2"/>
        <w:spacing w:before="0" w:line="240" w:lineRule="auto"/>
        <w:ind w:left="720"/>
        <w:rPr>
          <w:rFonts w:ascii="Times New Roman" w:hAnsi="Times New Roman" w:cs="Times New Roman"/>
        </w:rPr>
      </w:pPr>
    </w:p>
    <w:p w14:paraId="5CD03CB1" w14:textId="77777777" w:rsidR="007B3CEB" w:rsidRPr="0081168C" w:rsidRDefault="007B3CEB" w:rsidP="007B3CEB">
      <w:pPr>
        <w:pStyle w:val="ListParagraph"/>
        <w:numPr>
          <w:ilvl w:val="0"/>
          <w:numId w:val="17"/>
        </w:numPr>
        <w:spacing w:after="0" w:line="240" w:lineRule="auto"/>
        <w:rPr>
          <w:rFonts w:ascii="Times New Roman" w:hAnsi="Times New Roman" w:cs="Times New Roman"/>
          <w:b/>
          <w:bCs/>
          <w:u w:val="single"/>
        </w:rPr>
      </w:pPr>
      <w:r w:rsidRPr="0081168C">
        <w:rPr>
          <w:rFonts w:ascii="Times New Roman" w:hAnsi="Times New Roman" w:cs="Times New Roman"/>
          <w:b/>
          <w:bCs/>
          <w:u w:val="single"/>
        </w:rPr>
        <w:t xml:space="preserve">Determination of Annual Rate on Valuation for 2022 </w:t>
      </w:r>
    </w:p>
    <w:p w14:paraId="3BB52BEA" w14:textId="77777777" w:rsidR="007B3CEB" w:rsidRPr="0081168C" w:rsidRDefault="007B3CEB" w:rsidP="007B3CEB">
      <w:pPr>
        <w:pStyle w:val="ListParagraph"/>
        <w:spacing w:after="0" w:line="240" w:lineRule="auto"/>
        <w:ind w:left="1080"/>
        <w:rPr>
          <w:rFonts w:ascii="Times New Roman" w:hAnsi="Times New Roman" w:cs="Times New Roman"/>
          <w:b/>
          <w:bCs/>
          <w:u w:val="single"/>
        </w:rPr>
      </w:pPr>
    </w:p>
    <w:p w14:paraId="30629324" w14:textId="77777777" w:rsidR="007B3CEB" w:rsidRPr="0081168C" w:rsidRDefault="007B3CEB" w:rsidP="007B3CEB">
      <w:pPr>
        <w:pStyle w:val="Heading3"/>
        <w:spacing w:before="0" w:line="240" w:lineRule="auto"/>
        <w:ind w:left="720"/>
        <w:rPr>
          <w:rFonts w:ascii="Times New Roman" w:hAnsi="Times New Roman" w:cs="Times New Roman"/>
        </w:rPr>
      </w:pPr>
      <w:r w:rsidRPr="0081168C">
        <w:rPr>
          <w:rFonts w:ascii="Times New Roman" w:hAnsi="Times New Roman" w:cs="Times New Roman"/>
        </w:rPr>
        <w:t>The following Motion which was read by Mr. R. FitzGerald, Head of Finance was proposed by Councillor P. Kavanagh and seconded by Councillor L. Donaghy</w:t>
      </w:r>
      <w:r>
        <w:rPr>
          <w:rFonts w:ascii="Times New Roman" w:hAnsi="Times New Roman" w:cs="Times New Roman"/>
        </w:rPr>
        <w:t>:</w:t>
      </w:r>
    </w:p>
    <w:p w14:paraId="50B38B77" w14:textId="77777777" w:rsidR="007B3CEB" w:rsidRPr="0081168C" w:rsidRDefault="007B3CEB" w:rsidP="007B3CEB">
      <w:pPr>
        <w:spacing w:after="0" w:line="240" w:lineRule="auto"/>
        <w:ind w:left="1077"/>
        <w:rPr>
          <w:rFonts w:ascii="Times New Roman" w:hAnsi="Times New Roman" w:cs="Times New Roman"/>
          <w:b/>
          <w:bCs/>
          <w:u w:val="single"/>
        </w:rPr>
      </w:pPr>
    </w:p>
    <w:p w14:paraId="12FA47B3" w14:textId="77777777" w:rsidR="007B3CEB" w:rsidRPr="009F7770" w:rsidRDefault="007B3CEB" w:rsidP="007B3CEB">
      <w:pPr>
        <w:pStyle w:val="Heading2"/>
        <w:spacing w:before="0" w:line="240" w:lineRule="auto"/>
        <w:ind w:left="720"/>
        <w:rPr>
          <w:rFonts w:ascii="Tahoma" w:hAnsi="Tahoma" w:cs="Tahoma"/>
          <w:sz w:val="20"/>
          <w:szCs w:val="20"/>
        </w:rPr>
      </w:pPr>
      <w:r w:rsidRPr="009F7770">
        <w:rPr>
          <w:rFonts w:ascii="Tahoma" w:hAnsi="Tahoma" w:cs="Tahoma"/>
          <w:sz w:val="20"/>
          <w:szCs w:val="20"/>
        </w:rPr>
        <w:lastRenderedPageBreak/>
        <w:t>“That the County Council DETERMINE in accordance with the Annual Budget as adopted, the rate as set out in Table A to be the general Annual Rate on Valuation to be levied for the purposes set out in Tables A to F. The general Annual Rate on Valuation being determined at 0.276 as amended”</w:t>
      </w:r>
    </w:p>
    <w:p w14:paraId="269D4DFC" w14:textId="77777777" w:rsidR="007B3CEB" w:rsidRPr="0081168C" w:rsidRDefault="007B3CEB" w:rsidP="007B3CEB">
      <w:pPr>
        <w:pStyle w:val="Heading2"/>
        <w:spacing w:before="0" w:line="240" w:lineRule="auto"/>
        <w:ind w:left="720"/>
        <w:rPr>
          <w:rFonts w:ascii="Times New Roman" w:hAnsi="Times New Roman" w:cs="Times New Roman"/>
        </w:rPr>
      </w:pPr>
    </w:p>
    <w:p w14:paraId="7BC5799C" w14:textId="77777777" w:rsidR="007B3CEB" w:rsidRPr="0081168C" w:rsidRDefault="007B3CEB" w:rsidP="007B3CEB">
      <w:pPr>
        <w:pStyle w:val="NormalWeb"/>
        <w:spacing w:before="0" w:beforeAutospacing="0" w:after="0" w:afterAutospacing="0"/>
        <w:ind w:left="720"/>
        <w:rPr>
          <w:color w:val="000000"/>
          <w:sz w:val="22"/>
          <w:szCs w:val="22"/>
        </w:rPr>
      </w:pPr>
      <w:r w:rsidRPr="0081168C">
        <w:rPr>
          <w:rFonts w:eastAsiaTheme="minorEastAsia"/>
          <w:sz w:val="22"/>
          <w:szCs w:val="22"/>
          <w:lang w:val="en-IE" w:eastAsia="en-IE"/>
        </w:rPr>
        <w:t xml:space="preserve">A </w:t>
      </w:r>
      <w:r w:rsidRPr="0081168C">
        <w:rPr>
          <w:b/>
          <w:bCs/>
          <w:sz w:val="22"/>
          <w:szCs w:val="22"/>
        </w:rPr>
        <w:t>ROLL CALL VOTE</w:t>
      </w:r>
      <w:r w:rsidRPr="0081168C">
        <w:rPr>
          <w:sz w:val="22"/>
          <w:szCs w:val="22"/>
        </w:rPr>
        <w:t xml:space="preserve"> </w:t>
      </w:r>
      <w:r w:rsidRPr="0081168C">
        <w:rPr>
          <w:rFonts w:eastAsiaTheme="minorEastAsia"/>
          <w:sz w:val="22"/>
          <w:szCs w:val="22"/>
          <w:lang w:val="en-IE" w:eastAsia="en-IE"/>
        </w:rPr>
        <w:t>was called for on the Motion the result of which was as follows</w:t>
      </w:r>
      <w:r w:rsidRPr="0081168C">
        <w:rPr>
          <w:color w:val="000000"/>
          <w:sz w:val="22"/>
          <w:szCs w:val="22"/>
        </w:rPr>
        <w:t>:</w:t>
      </w:r>
    </w:p>
    <w:p w14:paraId="61D7574C" w14:textId="77777777" w:rsidR="007B3CEB" w:rsidRPr="0081168C" w:rsidRDefault="007B3CEB" w:rsidP="007B3CEB">
      <w:pPr>
        <w:pStyle w:val="Heading2"/>
        <w:spacing w:before="0" w:line="240" w:lineRule="auto"/>
        <w:ind w:left="720"/>
        <w:rPr>
          <w:rFonts w:ascii="Times New Roman" w:hAnsi="Times New Roman" w:cs="Times New Roman"/>
          <w:b/>
          <w:bCs/>
        </w:rPr>
      </w:pPr>
      <w:r w:rsidRPr="0081168C">
        <w:rPr>
          <w:rFonts w:ascii="Times New Roman" w:hAnsi="Times New Roman" w:cs="Times New Roman"/>
          <w:b/>
          <w:bCs/>
        </w:rPr>
        <w:t xml:space="preserve">FOR: </w:t>
      </w:r>
      <w:r w:rsidRPr="0081168C">
        <w:rPr>
          <w:rFonts w:ascii="Times New Roman" w:hAnsi="Times New Roman" w:cs="Times New Roman"/>
          <w:b/>
          <w:bCs/>
        </w:rPr>
        <w:tab/>
      </w:r>
      <w:r w:rsidRPr="0081168C">
        <w:rPr>
          <w:rFonts w:ascii="Times New Roman" w:hAnsi="Times New Roman" w:cs="Times New Roman"/>
          <w:b/>
          <w:bCs/>
        </w:rPr>
        <w:tab/>
        <w:t>33 (THIRTY-THREE)</w:t>
      </w:r>
    </w:p>
    <w:p w14:paraId="1D3CE1BE" w14:textId="77777777" w:rsidR="007B3CEB" w:rsidRPr="0081168C" w:rsidRDefault="007B3CEB" w:rsidP="007B3CEB">
      <w:pPr>
        <w:pStyle w:val="Heading2"/>
        <w:spacing w:before="0" w:line="240" w:lineRule="auto"/>
        <w:ind w:left="720"/>
        <w:rPr>
          <w:rFonts w:ascii="Times New Roman" w:hAnsi="Times New Roman" w:cs="Times New Roman"/>
          <w:b/>
          <w:bCs/>
        </w:rPr>
      </w:pPr>
    </w:p>
    <w:p w14:paraId="43ACF56A"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r w:rsidRPr="0081168C">
        <w:rPr>
          <w:rStyle w:val="Hyperlink"/>
          <w:rFonts w:ascii="Times New Roman" w:hAnsi="Times New Roman" w:cs="Times New Roman"/>
          <w:b/>
          <w:bCs/>
          <w:color w:val="auto"/>
          <w:u w:val="none"/>
        </w:rPr>
        <w:t xml:space="preserve">Councillors C. Bailey, W. Carey, V. Casserly, Y. Collins, T. Costello, L. Donaghy, M. Duff, L. Dunne, T. Gilligan, P. Gogarty, A. Hayes,  P. Holohan,  P. Kavanagh, P. Kearns, C. King, B. Lawlor, L. McCrave, S. McEneaney, D. McManus, S. Moynihan, E. Murphy, E. O’Brien, E Ó Broin, G. O’Connell, C. O’Connor, D. O’Donovan, S. O’Hara, L. O’Toole, B. Pereppadan, D. Richardson, L. Sinclair, F. Timmons, J. Tuffy. </w:t>
      </w:r>
    </w:p>
    <w:p w14:paraId="5D4FB09C"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p>
    <w:p w14:paraId="553726FD" w14:textId="77777777" w:rsidR="007B3CEB" w:rsidRPr="0081168C" w:rsidRDefault="007B3CEB" w:rsidP="007B3CEB">
      <w:pPr>
        <w:pStyle w:val="Heading2"/>
        <w:spacing w:before="0" w:line="240" w:lineRule="auto"/>
        <w:ind w:left="720"/>
        <w:rPr>
          <w:rFonts w:ascii="Times New Roman" w:hAnsi="Times New Roman" w:cs="Times New Roman"/>
          <w:b/>
          <w:bCs/>
        </w:rPr>
      </w:pPr>
      <w:r w:rsidRPr="0081168C">
        <w:rPr>
          <w:rFonts w:ascii="Times New Roman" w:hAnsi="Times New Roman" w:cs="Times New Roman"/>
          <w:b/>
          <w:bCs/>
        </w:rPr>
        <w:t>AGAINST:</w:t>
      </w:r>
      <w:r w:rsidRPr="0081168C">
        <w:rPr>
          <w:rFonts w:ascii="Times New Roman" w:hAnsi="Times New Roman" w:cs="Times New Roman"/>
          <w:b/>
          <w:bCs/>
        </w:rPr>
        <w:tab/>
        <w:t xml:space="preserve"> 3 (THREE)</w:t>
      </w:r>
    </w:p>
    <w:p w14:paraId="3FDF9B57" w14:textId="77777777" w:rsidR="007B3CEB" w:rsidRPr="0081168C" w:rsidRDefault="007B3CEB" w:rsidP="007B3CEB">
      <w:pPr>
        <w:pStyle w:val="Heading2"/>
        <w:spacing w:before="0" w:line="240" w:lineRule="auto"/>
        <w:ind w:left="720"/>
        <w:rPr>
          <w:rFonts w:ascii="Times New Roman" w:hAnsi="Times New Roman" w:cs="Times New Roman"/>
          <w:b/>
          <w:bCs/>
        </w:rPr>
      </w:pPr>
    </w:p>
    <w:p w14:paraId="005733DF" w14:textId="77777777" w:rsidR="007B3CEB" w:rsidRPr="0081168C" w:rsidRDefault="007B3CEB" w:rsidP="007B3CEB">
      <w:pPr>
        <w:pStyle w:val="Heading2"/>
        <w:spacing w:before="0" w:line="240" w:lineRule="auto"/>
        <w:ind w:left="720"/>
        <w:rPr>
          <w:rFonts w:ascii="Times New Roman" w:hAnsi="Times New Roman" w:cs="Times New Roman"/>
          <w:b/>
          <w:bCs/>
        </w:rPr>
      </w:pPr>
      <w:r w:rsidRPr="0081168C">
        <w:rPr>
          <w:rFonts w:ascii="Times New Roman" w:hAnsi="Times New Roman" w:cs="Times New Roman"/>
          <w:b/>
          <w:bCs/>
        </w:rPr>
        <w:t xml:space="preserve">Councillors M. Johansson, L. Mahon, and L. Whelan </w:t>
      </w:r>
    </w:p>
    <w:p w14:paraId="2C6DAEA1" w14:textId="77777777" w:rsidR="007B3CEB" w:rsidRPr="0081168C" w:rsidRDefault="007B3CEB" w:rsidP="007B3CEB">
      <w:pPr>
        <w:pStyle w:val="Heading2"/>
        <w:spacing w:before="0" w:line="240" w:lineRule="auto"/>
        <w:ind w:left="720"/>
        <w:rPr>
          <w:rFonts w:ascii="Times New Roman" w:hAnsi="Times New Roman" w:cs="Times New Roman"/>
          <w:b/>
          <w:bCs/>
        </w:rPr>
      </w:pPr>
    </w:p>
    <w:p w14:paraId="06D12E4F" w14:textId="77777777" w:rsidR="007B3CEB" w:rsidRPr="0081168C" w:rsidRDefault="007B3CEB" w:rsidP="007B3CEB">
      <w:pPr>
        <w:pStyle w:val="Heading2"/>
        <w:spacing w:before="0" w:line="240" w:lineRule="auto"/>
        <w:ind w:left="720"/>
        <w:rPr>
          <w:rFonts w:ascii="Times New Roman" w:hAnsi="Times New Roman" w:cs="Times New Roman"/>
          <w:b/>
          <w:bCs/>
        </w:rPr>
      </w:pPr>
      <w:r w:rsidRPr="0081168C">
        <w:rPr>
          <w:rFonts w:ascii="Times New Roman" w:hAnsi="Times New Roman" w:cs="Times New Roman"/>
          <w:b/>
          <w:bCs/>
        </w:rPr>
        <w:t xml:space="preserve">ABSTAIN: </w:t>
      </w:r>
      <w:r w:rsidRPr="0081168C">
        <w:rPr>
          <w:rFonts w:ascii="Times New Roman" w:hAnsi="Times New Roman" w:cs="Times New Roman"/>
          <w:b/>
          <w:bCs/>
        </w:rPr>
        <w:tab/>
        <w:t>0 (ZERO)</w:t>
      </w:r>
    </w:p>
    <w:p w14:paraId="21EA4A11" w14:textId="77777777" w:rsidR="007B3CEB" w:rsidRPr="0081168C" w:rsidRDefault="007B3CEB" w:rsidP="007B3CEB">
      <w:pPr>
        <w:pStyle w:val="Heading2"/>
        <w:spacing w:before="0" w:line="240" w:lineRule="auto"/>
        <w:ind w:left="720"/>
        <w:rPr>
          <w:rFonts w:ascii="Times New Roman" w:hAnsi="Times New Roman" w:cs="Times New Roman"/>
        </w:rPr>
      </w:pPr>
    </w:p>
    <w:p w14:paraId="34283EF3" w14:textId="77777777" w:rsidR="007B3CEB" w:rsidRPr="0081168C" w:rsidRDefault="007B3CEB" w:rsidP="007B3CEB">
      <w:pPr>
        <w:spacing w:after="0" w:line="240" w:lineRule="auto"/>
        <w:ind w:left="720"/>
        <w:rPr>
          <w:rFonts w:ascii="Times New Roman" w:hAnsi="Times New Roman" w:cs="Times New Roman"/>
        </w:rPr>
      </w:pPr>
      <w:r w:rsidRPr="0081168C">
        <w:rPr>
          <w:rFonts w:ascii="Times New Roman" w:hAnsi="Times New Roman" w:cs="Times New Roman"/>
        </w:rPr>
        <w:t xml:space="preserve">The Resolution was </w:t>
      </w:r>
      <w:r w:rsidRPr="0081168C">
        <w:rPr>
          <w:rFonts w:ascii="Times New Roman" w:hAnsi="Times New Roman" w:cs="Times New Roman"/>
          <w:b/>
        </w:rPr>
        <w:t>PASSED.</w:t>
      </w:r>
    </w:p>
    <w:p w14:paraId="0703C2C7" w14:textId="77777777" w:rsidR="007B3CEB" w:rsidRPr="0081168C" w:rsidRDefault="007B3CEB" w:rsidP="007B3CEB">
      <w:pPr>
        <w:pStyle w:val="Heading2"/>
        <w:spacing w:before="0" w:line="240" w:lineRule="auto"/>
        <w:ind w:left="720"/>
        <w:rPr>
          <w:rFonts w:ascii="Times New Roman" w:hAnsi="Times New Roman" w:cs="Times New Roman"/>
        </w:rPr>
      </w:pPr>
    </w:p>
    <w:p w14:paraId="3653FF3F" w14:textId="77777777" w:rsidR="007B3CEB" w:rsidRPr="0081168C" w:rsidRDefault="007B3CEB" w:rsidP="007B3CEB">
      <w:pPr>
        <w:pStyle w:val="ListParagraph"/>
        <w:numPr>
          <w:ilvl w:val="0"/>
          <w:numId w:val="17"/>
        </w:numPr>
        <w:spacing w:after="0" w:line="240" w:lineRule="auto"/>
        <w:rPr>
          <w:rFonts w:ascii="Times New Roman" w:hAnsi="Times New Roman" w:cs="Times New Roman"/>
          <w:b/>
          <w:bCs/>
          <w:u w:val="single"/>
        </w:rPr>
      </w:pPr>
      <w:r w:rsidRPr="0081168C">
        <w:rPr>
          <w:rFonts w:ascii="Times New Roman" w:hAnsi="Times New Roman" w:cs="Times New Roman"/>
          <w:b/>
          <w:bCs/>
          <w:u w:val="single"/>
        </w:rPr>
        <w:t>Determination of the Rates Vacancy Refund Scheme for 2022</w:t>
      </w:r>
    </w:p>
    <w:p w14:paraId="4F73DB25" w14:textId="77777777" w:rsidR="007B3CEB" w:rsidRPr="0081168C" w:rsidRDefault="007B3CEB" w:rsidP="007B3CEB">
      <w:pPr>
        <w:pStyle w:val="ListParagraph"/>
        <w:spacing w:after="0" w:line="240" w:lineRule="auto"/>
        <w:ind w:left="1080"/>
        <w:rPr>
          <w:rFonts w:ascii="Times New Roman" w:hAnsi="Times New Roman" w:cs="Times New Roman"/>
          <w:b/>
          <w:bCs/>
          <w:u w:val="single"/>
        </w:rPr>
      </w:pPr>
    </w:p>
    <w:p w14:paraId="2AAAEA51" w14:textId="77777777" w:rsidR="007B3CEB" w:rsidRDefault="007B3CEB" w:rsidP="007B3CEB">
      <w:pPr>
        <w:pStyle w:val="Heading3"/>
        <w:spacing w:before="0" w:line="240" w:lineRule="auto"/>
        <w:ind w:left="720"/>
        <w:rPr>
          <w:rFonts w:ascii="Times New Roman" w:hAnsi="Times New Roman" w:cs="Times New Roman"/>
        </w:rPr>
      </w:pPr>
      <w:r w:rsidRPr="0081168C">
        <w:rPr>
          <w:rFonts w:ascii="Times New Roman" w:hAnsi="Times New Roman" w:cs="Times New Roman"/>
        </w:rPr>
        <w:t>The following Motion which was read by Mr. R. FitzGerald, Head of Finance was proposed by Councillor P. Kavanagh and seconded by Councillor L. Donaghy</w:t>
      </w:r>
      <w:r>
        <w:rPr>
          <w:rFonts w:ascii="Times New Roman" w:hAnsi="Times New Roman" w:cs="Times New Roman"/>
        </w:rPr>
        <w:t>:</w:t>
      </w:r>
    </w:p>
    <w:p w14:paraId="79EBF106" w14:textId="77777777" w:rsidR="007B3CEB" w:rsidRPr="0081168C" w:rsidRDefault="007B3CEB" w:rsidP="007B3CEB">
      <w:pPr>
        <w:pStyle w:val="Heading3"/>
        <w:spacing w:before="0" w:line="240" w:lineRule="auto"/>
        <w:ind w:left="720"/>
        <w:rPr>
          <w:rFonts w:ascii="Times New Roman" w:hAnsi="Times New Roman" w:cs="Times New Roman"/>
        </w:rPr>
      </w:pPr>
    </w:p>
    <w:p w14:paraId="6B8A7DF2" w14:textId="77777777" w:rsidR="007B3CEB" w:rsidRPr="009F7770" w:rsidRDefault="007B3CEB" w:rsidP="007B3CEB">
      <w:pPr>
        <w:pStyle w:val="Heading2"/>
        <w:spacing w:before="0" w:line="240" w:lineRule="auto"/>
        <w:ind w:left="720"/>
        <w:rPr>
          <w:rFonts w:ascii="Tahoma" w:hAnsi="Tahoma" w:cs="Tahoma"/>
          <w:sz w:val="20"/>
          <w:szCs w:val="20"/>
        </w:rPr>
      </w:pPr>
      <w:r w:rsidRPr="009F7770">
        <w:rPr>
          <w:rFonts w:ascii="Tahoma" w:hAnsi="Tahoma" w:cs="Tahoma"/>
          <w:sz w:val="20"/>
          <w:szCs w:val="20"/>
        </w:rPr>
        <w:t>“That in accordance with the provisions of Section 31 of the Local Government Reform Act 2014 and Part V of the Local Government (Financial and Audit Procedures) Regulations 2014, it is hereby resolved to maintain the level of rates refunds on vacant properties within the administrative County of South Dublin that applies to eligible persons at 50% for the financial year ending 31</w:t>
      </w:r>
      <w:r w:rsidRPr="009F7770">
        <w:rPr>
          <w:rFonts w:ascii="Tahoma" w:hAnsi="Tahoma" w:cs="Tahoma"/>
          <w:sz w:val="20"/>
          <w:szCs w:val="20"/>
          <w:vertAlign w:val="superscript"/>
        </w:rPr>
        <w:t>st</w:t>
      </w:r>
      <w:r w:rsidRPr="009F7770">
        <w:rPr>
          <w:rFonts w:ascii="Tahoma" w:hAnsi="Tahoma" w:cs="Tahoma"/>
          <w:sz w:val="20"/>
          <w:szCs w:val="20"/>
        </w:rPr>
        <w:t xml:space="preserve"> December 2022 .”</w:t>
      </w:r>
    </w:p>
    <w:p w14:paraId="3B0E960A" w14:textId="77777777" w:rsidR="007B3CEB" w:rsidRPr="0081168C" w:rsidRDefault="007B3CEB" w:rsidP="007B3CEB">
      <w:pPr>
        <w:pStyle w:val="Heading2"/>
        <w:spacing w:before="0" w:line="240" w:lineRule="auto"/>
        <w:ind w:left="720"/>
        <w:rPr>
          <w:rFonts w:ascii="Times New Roman" w:hAnsi="Times New Roman" w:cs="Times New Roman"/>
        </w:rPr>
      </w:pPr>
    </w:p>
    <w:p w14:paraId="399ED17A" w14:textId="77777777" w:rsidR="007B3CEB" w:rsidRPr="0081168C" w:rsidRDefault="007B3CEB" w:rsidP="007B3CEB">
      <w:pPr>
        <w:pStyle w:val="NormalWeb"/>
        <w:spacing w:before="0" w:beforeAutospacing="0" w:after="0" w:afterAutospacing="0"/>
        <w:ind w:left="720"/>
        <w:rPr>
          <w:color w:val="000000"/>
          <w:sz w:val="22"/>
          <w:szCs w:val="22"/>
        </w:rPr>
      </w:pPr>
      <w:r w:rsidRPr="0081168C">
        <w:rPr>
          <w:rFonts w:eastAsiaTheme="minorEastAsia"/>
          <w:sz w:val="22"/>
          <w:szCs w:val="22"/>
          <w:lang w:val="en-IE" w:eastAsia="en-IE"/>
        </w:rPr>
        <w:t xml:space="preserve">A </w:t>
      </w:r>
      <w:r w:rsidRPr="0081168C">
        <w:rPr>
          <w:b/>
          <w:bCs/>
          <w:sz w:val="22"/>
          <w:szCs w:val="22"/>
        </w:rPr>
        <w:t>ROLL CALL VOTE</w:t>
      </w:r>
      <w:r w:rsidRPr="0081168C">
        <w:rPr>
          <w:sz w:val="22"/>
          <w:szCs w:val="22"/>
        </w:rPr>
        <w:t xml:space="preserve"> </w:t>
      </w:r>
      <w:r w:rsidRPr="0081168C">
        <w:rPr>
          <w:rFonts w:eastAsiaTheme="minorEastAsia"/>
          <w:sz w:val="22"/>
          <w:szCs w:val="22"/>
          <w:lang w:val="en-IE" w:eastAsia="en-IE"/>
        </w:rPr>
        <w:t>was called for on the Motion the result of which was as follows</w:t>
      </w:r>
      <w:r w:rsidRPr="0081168C">
        <w:rPr>
          <w:color w:val="000000"/>
          <w:sz w:val="22"/>
          <w:szCs w:val="22"/>
        </w:rPr>
        <w:t>:</w:t>
      </w:r>
    </w:p>
    <w:p w14:paraId="1CD718FA" w14:textId="77777777" w:rsidR="007B3CEB" w:rsidRPr="0081168C" w:rsidRDefault="007B3CEB" w:rsidP="007B3CEB">
      <w:pPr>
        <w:pStyle w:val="NormalWeb"/>
        <w:spacing w:before="0" w:beforeAutospacing="0" w:after="0" w:afterAutospacing="0"/>
        <w:ind w:left="720"/>
        <w:rPr>
          <w:color w:val="000000"/>
          <w:sz w:val="22"/>
          <w:szCs w:val="22"/>
        </w:rPr>
      </w:pPr>
    </w:p>
    <w:p w14:paraId="02E5F8A1" w14:textId="77777777" w:rsidR="007B3CEB" w:rsidRPr="0081168C" w:rsidRDefault="007B3CEB" w:rsidP="007B3CEB">
      <w:pPr>
        <w:pStyle w:val="Heading2"/>
        <w:spacing w:before="0" w:line="240" w:lineRule="auto"/>
        <w:ind w:left="720"/>
        <w:rPr>
          <w:rFonts w:ascii="Times New Roman" w:hAnsi="Times New Roman" w:cs="Times New Roman"/>
          <w:b/>
          <w:bCs/>
        </w:rPr>
      </w:pPr>
      <w:r w:rsidRPr="0081168C">
        <w:rPr>
          <w:rFonts w:ascii="Times New Roman" w:hAnsi="Times New Roman" w:cs="Times New Roman"/>
          <w:b/>
          <w:bCs/>
        </w:rPr>
        <w:t xml:space="preserve">FOR: </w:t>
      </w:r>
      <w:r w:rsidRPr="0081168C">
        <w:rPr>
          <w:rFonts w:ascii="Times New Roman" w:hAnsi="Times New Roman" w:cs="Times New Roman"/>
          <w:b/>
          <w:bCs/>
        </w:rPr>
        <w:tab/>
      </w:r>
      <w:r w:rsidRPr="0081168C">
        <w:rPr>
          <w:rFonts w:ascii="Times New Roman" w:hAnsi="Times New Roman" w:cs="Times New Roman"/>
          <w:b/>
          <w:bCs/>
        </w:rPr>
        <w:tab/>
        <w:t>33 (THIRTY-THREE)</w:t>
      </w:r>
    </w:p>
    <w:p w14:paraId="4B7FE8BE" w14:textId="77777777" w:rsidR="007B3CEB" w:rsidRPr="0081168C" w:rsidRDefault="007B3CEB" w:rsidP="007B3CEB">
      <w:pPr>
        <w:pStyle w:val="Heading2"/>
        <w:spacing w:before="0" w:line="240" w:lineRule="auto"/>
        <w:ind w:left="720"/>
        <w:rPr>
          <w:rFonts w:ascii="Times New Roman" w:hAnsi="Times New Roman" w:cs="Times New Roman"/>
          <w:b/>
          <w:bCs/>
        </w:rPr>
      </w:pPr>
    </w:p>
    <w:p w14:paraId="051099F8"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r w:rsidRPr="0081168C">
        <w:rPr>
          <w:rStyle w:val="Hyperlink"/>
          <w:rFonts w:ascii="Times New Roman" w:hAnsi="Times New Roman" w:cs="Times New Roman"/>
          <w:b/>
          <w:bCs/>
          <w:color w:val="auto"/>
          <w:u w:val="none"/>
        </w:rPr>
        <w:t>Councillors C. Bailey, W. Carey, V. Casserly, Y. Collins, T. Costello, L. Donaghy, M. Duff, L. Dunne, T. Gilligan, P. Gogarty, A. Hayes,  P. Holohan,  P. Kavanagh, P. Kearns, C. King, B. Lawlor, L. McCrave, S. McEneaney, D. McManus, S. Moynihan, E. Murphy, E. O’Brien, E. Ó Broin, G. O’Connell, C. O’Connor, D. O’Donovan, S. O’Hara, L. O’Toole, B. Pereppadan, D. Richardson, L. Sinclair, F. Timmons, J. Tuffy.</w:t>
      </w:r>
    </w:p>
    <w:p w14:paraId="68EF7A82"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p>
    <w:p w14:paraId="463BCF01" w14:textId="77777777" w:rsidR="007B3CEB" w:rsidRPr="0081168C" w:rsidRDefault="007B3CEB" w:rsidP="007B3CEB">
      <w:pPr>
        <w:pStyle w:val="Heading2"/>
        <w:spacing w:before="0" w:line="240" w:lineRule="auto"/>
        <w:ind w:left="720"/>
        <w:rPr>
          <w:rFonts w:ascii="Times New Roman" w:hAnsi="Times New Roman" w:cs="Times New Roman"/>
          <w:b/>
          <w:bCs/>
        </w:rPr>
      </w:pPr>
      <w:r w:rsidRPr="0081168C">
        <w:rPr>
          <w:rFonts w:ascii="Times New Roman" w:hAnsi="Times New Roman" w:cs="Times New Roman"/>
          <w:b/>
          <w:bCs/>
        </w:rPr>
        <w:t>AGAINST:</w:t>
      </w:r>
      <w:r w:rsidRPr="0081168C">
        <w:rPr>
          <w:rFonts w:ascii="Times New Roman" w:hAnsi="Times New Roman" w:cs="Times New Roman"/>
          <w:b/>
          <w:bCs/>
        </w:rPr>
        <w:tab/>
        <w:t xml:space="preserve"> 3 (THREE)</w:t>
      </w:r>
    </w:p>
    <w:p w14:paraId="7F8123EA" w14:textId="77777777" w:rsidR="007B3CEB" w:rsidRPr="0081168C" w:rsidRDefault="007B3CEB" w:rsidP="007B3CEB">
      <w:pPr>
        <w:pStyle w:val="Heading2"/>
        <w:spacing w:before="0" w:line="240" w:lineRule="auto"/>
        <w:ind w:left="720"/>
        <w:rPr>
          <w:rFonts w:ascii="Times New Roman" w:hAnsi="Times New Roman" w:cs="Times New Roman"/>
          <w:b/>
          <w:bCs/>
        </w:rPr>
      </w:pPr>
    </w:p>
    <w:p w14:paraId="184BBDF3" w14:textId="77777777" w:rsidR="007B3CEB" w:rsidRPr="0081168C" w:rsidRDefault="007B3CEB" w:rsidP="007B3CEB">
      <w:pPr>
        <w:pStyle w:val="Heading2"/>
        <w:spacing w:before="0" w:line="240" w:lineRule="auto"/>
        <w:ind w:left="720"/>
        <w:rPr>
          <w:rFonts w:ascii="Times New Roman" w:hAnsi="Times New Roman" w:cs="Times New Roman"/>
          <w:b/>
          <w:bCs/>
        </w:rPr>
      </w:pPr>
      <w:r w:rsidRPr="0081168C">
        <w:rPr>
          <w:rFonts w:ascii="Times New Roman" w:hAnsi="Times New Roman" w:cs="Times New Roman"/>
          <w:b/>
          <w:bCs/>
        </w:rPr>
        <w:t>Councillors M. Johansson, L. Mahon, and L. Whelan .</w:t>
      </w:r>
    </w:p>
    <w:p w14:paraId="2CC2C328" w14:textId="77777777" w:rsidR="007B3CEB" w:rsidRPr="0081168C" w:rsidRDefault="007B3CEB" w:rsidP="007B3CEB">
      <w:pPr>
        <w:pStyle w:val="Heading2"/>
        <w:spacing w:before="0" w:line="240" w:lineRule="auto"/>
        <w:ind w:left="720"/>
        <w:rPr>
          <w:rFonts w:ascii="Times New Roman" w:hAnsi="Times New Roman" w:cs="Times New Roman"/>
          <w:b/>
          <w:bCs/>
        </w:rPr>
      </w:pPr>
    </w:p>
    <w:p w14:paraId="46C5B1FE" w14:textId="77777777" w:rsidR="007B3CEB" w:rsidRPr="0081168C" w:rsidRDefault="007B3CEB" w:rsidP="007B3CEB">
      <w:pPr>
        <w:pStyle w:val="Heading2"/>
        <w:spacing w:before="0" w:line="240" w:lineRule="auto"/>
        <w:ind w:left="720"/>
        <w:rPr>
          <w:rFonts w:ascii="Times New Roman" w:hAnsi="Times New Roman" w:cs="Times New Roman"/>
          <w:b/>
          <w:bCs/>
        </w:rPr>
      </w:pPr>
      <w:r w:rsidRPr="0081168C">
        <w:rPr>
          <w:rFonts w:ascii="Times New Roman" w:hAnsi="Times New Roman" w:cs="Times New Roman"/>
          <w:b/>
          <w:bCs/>
        </w:rPr>
        <w:t xml:space="preserve">ABSTAIN: </w:t>
      </w:r>
      <w:r w:rsidRPr="0081168C">
        <w:rPr>
          <w:rFonts w:ascii="Times New Roman" w:hAnsi="Times New Roman" w:cs="Times New Roman"/>
          <w:b/>
          <w:bCs/>
        </w:rPr>
        <w:tab/>
        <w:t>0 (ZERO)</w:t>
      </w:r>
    </w:p>
    <w:p w14:paraId="294A3CA9" w14:textId="77777777" w:rsidR="007B3CEB" w:rsidRPr="0081168C" w:rsidRDefault="007B3CEB" w:rsidP="007B3CEB">
      <w:pPr>
        <w:pStyle w:val="Heading2"/>
        <w:spacing w:before="0" w:line="240" w:lineRule="auto"/>
        <w:ind w:left="720"/>
        <w:rPr>
          <w:rFonts w:ascii="Times New Roman" w:hAnsi="Times New Roman" w:cs="Times New Roman"/>
        </w:rPr>
      </w:pPr>
    </w:p>
    <w:p w14:paraId="2005DBA4" w14:textId="77777777" w:rsidR="007B3CEB" w:rsidRPr="0081168C" w:rsidRDefault="007B3CEB" w:rsidP="007B3CEB">
      <w:pPr>
        <w:spacing w:after="0" w:line="240" w:lineRule="auto"/>
        <w:ind w:left="720"/>
        <w:rPr>
          <w:rFonts w:ascii="Times New Roman" w:hAnsi="Times New Roman" w:cs="Times New Roman"/>
          <w:b/>
        </w:rPr>
      </w:pPr>
      <w:r w:rsidRPr="0081168C">
        <w:rPr>
          <w:rFonts w:ascii="Times New Roman" w:hAnsi="Times New Roman" w:cs="Times New Roman"/>
        </w:rPr>
        <w:t xml:space="preserve">The Resolution was </w:t>
      </w:r>
      <w:r w:rsidRPr="0081168C">
        <w:rPr>
          <w:rFonts w:ascii="Times New Roman" w:hAnsi="Times New Roman" w:cs="Times New Roman"/>
          <w:b/>
        </w:rPr>
        <w:t>PASSED.</w:t>
      </w:r>
    </w:p>
    <w:p w14:paraId="1BC7D78E" w14:textId="77777777" w:rsidR="007B3CEB" w:rsidRPr="0081168C" w:rsidRDefault="007B3CEB" w:rsidP="007B3CEB">
      <w:pPr>
        <w:spacing w:after="0" w:line="240" w:lineRule="auto"/>
        <w:ind w:left="720"/>
        <w:rPr>
          <w:rFonts w:ascii="Times New Roman" w:hAnsi="Times New Roman" w:cs="Times New Roman"/>
          <w:b/>
        </w:rPr>
      </w:pPr>
    </w:p>
    <w:p w14:paraId="5CA5262B" w14:textId="77777777" w:rsidR="007B3CEB" w:rsidRPr="0081168C" w:rsidRDefault="007B3CEB" w:rsidP="007B3CEB">
      <w:pPr>
        <w:spacing w:after="0" w:line="240" w:lineRule="auto"/>
        <w:ind w:left="720"/>
        <w:rPr>
          <w:rFonts w:ascii="Times New Roman" w:hAnsi="Times New Roman" w:cs="Times New Roman"/>
          <w:b/>
        </w:rPr>
      </w:pPr>
    </w:p>
    <w:p w14:paraId="46B639AE" w14:textId="77777777" w:rsidR="007B3CEB" w:rsidRPr="0081168C" w:rsidRDefault="007B3CEB" w:rsidP="007B3CEB">
      <w:pPr>
        <w:pStyle w:val="Heading2"/>
        <w:spacing w:before="0" w:line="240" w:lineRule="auto"/>
        <w:ind w:left="720"/>
        <w:rPr>
          <w:rFonts w:ascii="Times New Roman" w:hAnsi="Times New Roman" w:cs="Times New Roman"/>
        </w:rPr>
      </w:pPr>
    </w:p>
    <w:p w14:paraId="57CF9DEE" w14:textId="77777777" w:rsidR="007B3CEB" w:rsidRPr="0081168C" w:rsidRDefault="007B3CEB" w:rsidP="007B3CEB">
      <w:pPr>
        <w:spacing w:after="0" w:line="240" w:lineRule="auto"/>
        <w:ind w:left="720"/>
        <w:rPr>
          <w:rFonts w:ascii="Times New Roman" w:hAnsi="Times New Roman" w:cs="Times New Roman"/>
          <w:b/>
          <w:bCs/>
          <w:u w:val="single"/>
        </w:rPr>
      </w:pPr>
      <w:r w:rsidRPr="0081168C">
        <w:rPr>
          <w:rFonts w:ascii="Times New Roman" w:hAnsi="Times New Roman" w:cs="Times New Roman"/>
          <w:b/>
          <w:bCs/>
          <w:u w:val="single"/>
        </w:rPr>
        <w:t>d) Approval of Transfer to Reserves of the sums provided for various capital purposes</w:t>
      </w:r>
    </w:p>
    <w:p w14:paraId="52EA8582" w14:textId="77777777" w:rsidR="007B3CEB" w:rsidRPr="0081168C" w:rsidRDefault="007B3CEB" w:rsidP="007B3CEB">
      <w:pPr>
        <w:spacing w:after="0" w:line="240" w:lineRule="auto"/>
        <w:ind w:left="720"/>
        <w:rPr>
          <w:rFonts w:ascii="Times New Roman" w:hAnsi="Times New Roman" w:cs="Times New Roman"/>
          <w:b/>
          <w:bCs/>
          <w:u w:val="single"/>
        </w:rPr>
      </w:pPr>
    </w:p>
    <w:p w14:paraId="0A10A219" w14:textId="77777777" w:rsidR="007B3CEB" w:rsidRDefault="007B3CEB" w:rsidP="007B3CEB">
      <w:pPr>
        <w:spacing w:after="0" w:line="240" w:lineRule="auto"/>
        <w:ind w:left="720"/>
        <w:rPr>
          <w:rFonts w:ascii="Times New Roman" w:hAnsi="Times New Roman" w:cs="Times New Roman"/>
        </w:rPr>
      </w:pPr>
      <w:r w:rsidRPr="0081168C">
        <w:rPr>
          <w:rFonts w:ascii="Times New Roman" w:hAnsi="Times New Roman" w:cs="Times New Roman"/>
        </w:rPr>
        <w:lastRenderedPageBreak/>
        <w:t>The following Motion which was read by Mr. R. FitzGerald, Head of Finance was proposed by Councillor P. Kavanagh and seconded by Councillor L. Donaghy</w:t>
      </w:r>
      <w:r>
        <w:rPr>
          <w:rFonts w:ascii="Times New Roman" w:hAnsi="Times New Roman" w:cs="Times New Roman"/>
        </w:rPr>
        <w:t>:</w:t>
      </w:r>
    </w:p>
    <w:p w14:paraId="3B2752B4" w14:textId="77777777" w:rsidR="007B3CEB" w:rsidRPr="0081168C" w:rsidRDefault="007B3CEB" w:rsidP="007B3CEB">
      <w:pPr>
        <w:spacing w:after="0" w:line="240" w:lineRule="auto"/>
        <w:ind w:left="720"/>
        <w:rPr>
          <w:rFonts w:ascii="Times New Roman" w:hAnsi="Times New Roman" w:cs="Times New Roman"/>
          <w:b/>
          <w:bCs/>
          <w:u w:val="single"/>
        </w:rPr>
      </w:pPr>
    </w:p>
    <w:p w14:paraId="6E9C9104" w14:textId="77777777" w:rsidR="007B3CEB" w:rsidRPr="009F7770" w:rsidRDefault="007B3CEB" w:rsidP="007B3CEB">
      <w:pPr>
        <w:pStyle w:val="Heading2"/>
        <w:spacing w:before="0" w:line="240" w:lineRule="auto"/>
        <w:ind w:left="720"/>
        <w:rPr>
          <w:rFonts w:ascii="Tahoma" w:hAnsi="Tahoma" w:cs="Tahoma"/>
          <w:sz w:val="20"/>
          <w:szCs w:val="20"/>
        </w:rPr>
      </w:pPr>
      <w:r w:rsidRPr="009F7770">
        <w:rPr>
          <w:rFonts w:ascii="Tahoma" w:hAnsi="Tahoma" w:cs="Tahoma"/>
          <w:sz w:val="20"/>
          <w:szCs w:val="20"/>
        </w:rPr>
        <w:t>“That the County Council approves of the transfers to reserves of the sums provided for various capital purposes in the Annual Budget 2022 as Adopted for the financial year ending 31</w:t>
      </w:r>
      <w:r w:rsidRPr="009F7770">
        <w:rPr>
          <w:rFonts w:ascii="Tahoma" w:hAnsi="Tahoma" w:cs="Tahoma"/>
          <w:sz w:val="20"/>
          <w:szCs w:val="20"/>
          <w:vertAlign w:val="superscript"/>
        </w:rPr>
        <w:t>st</w:t>
      </w:r>
      <w:r w:rsidRPr="009F7770">
        <w:rPr>
          <w:rFonts w:ascii="Tahoma" w:hAnsi="Tahoma" w:cs="Tahoma"/>
          <w:sz w:val="20"/>
          <w:szCs w:val="20"/>
        </w:rPr>
        <w:t xml:space="preserve"> December 2022 as amended.”</w:t>
      </w:r>
    </w:p>
    <w:p w14:paraId="07742730" w14:textId="77777777" w:rsidR="007B3CEB" w:rsidRPr="0081168C" w:rsidRDefault="007B3CEB" w:rsidP="007B3CEB">
      <w:pPr>
        <w:pStyle w:val="Heading2"/>
        <w:spacing w:before="0" w:line="240" w:lineRule="auto"/>
        <w:ind w:left="720"/>
        <w:rPr>
          <w:rFonts w:ascii="Times New Roman" w:hAnsi="Times New Roman" w:cs="Times New Roman"/>
        </w:rPr>
      </w:pPr>
    </w:p>
    <w:p w14:paraId="0E102319" w14:textId="77777777" w:rsidR="007B3CEB" w:rsidRPr="0081168C" w:rsidRDefault="007B3CEB" w:rsidP="007B3CEB">
      <w:pPr>
        <w:pStyle w:val="NormalWeb"/>
        <w:spacing w:before="0" w:beforeAutospacing="0" w:after="0" w:afterAutospacing="0"/>
        <w:ind w:left="720"/>
        <w:rPr>
          <w:color w:val="000000"/>
          <w:sz w:val="22"/>
          <w:szCs w:val="22"/>
        </w:rPr>
      </w:pPr>
      <w:r w:rsidRPr="0081168C">
        <w:rPr>
          <w:rFonts w:eastAsiaTheme="minorEastAsia"/>
          <w:sz w:val="22"/>
          <w:szCs w:val="22"/>
          <w:lang w:val="en-IE" w:eastAsia="en-IE"/>
        </w:rPr>
        <w:t xml:space="preserve">A </w:t>
      </w:r>
      <w:r w:rsidRPr="0081168C">
        <w:rPr>
          <w:b/>
          <w:bCs/>
          <w:sz w:val="22"/>
          <w:szCs w:val="22"/>
        </w:rPr>
        <w:t>ROLL CALL VOTE</w:t>
      </w:r>
      <w:r w:rsidRPr="0081168C">
        <w:rPr>
          <w:sz w:val="22"/>
          <w:szCs w:val="22"/>
        </w:rPr>
        <w:t xml:space="preserve"> </w:t>
      </w:r>
      <w:r w:rsidRPr="0081168C">
        <w:rPr>
          <w:rFonts w:eastAsiaTheme="minorEastAsia"/>
          <w:sz w:val="22"/>
          <w:szCs w:val="22"/>
          <w:lang w:val="en-IE" w:eastAsia="en-IE"/>
        </w:rPr>
        <w:t>was called for on the Motion the result of which was as follows</w:t>
      </w:r>
      <w:r w:rsidRPr="0081168C">
        <w:rPr>
          <w:color w:val="000000"/>
          <w:sz w:val="22"/>
          <w:szCs w:val="22"/>
        </w:rPr>
        <w:t>:</w:t>
      </w:r>
    </w:p>
    <w:p w14:paraId="1C1F3493" w14:textId="77777777" w:rsidR="007B3CEB" w:rsidRPr="0081168C" w:rsidRDefault="007B3CEB" w:rsidP="007B3CEB">
      <w:pPr>
        <w:pStyle w:val="NormalWeb"/>
        <w:spacing w:before="0" w:beforeAutospacing="0" w:after="0" w:afterAutospacing="0"/>
        <w:ind w:left="720"/>
        <w:rPr>
          <w:color w:val="000000"/>
          <w:sz w:val="22"/>
          <w:szCs w:val="22"/>
        </w:rPr>
      </w:pPr>
    </w:p>
    <w:p w14:paraId="7430B19B" w14:textId="77777777" w:rsidR="007B3CEB" w:rsidRPr="0081168C" w:rsidRDefault="007B3CEB" w:rsidP="007B3CEB">
      <w:pPr>
        <w:pStyle w:val="Heading2"/>
        <w:spacing w:before="0" w:line="240" w:lineRule="auto"/>
        <w:ind w:left="720"/>
        <w:rPr>
          <w:rFonts w:ascii="Times New Roman" w:hAnsi="Times New Roman" w:cs="Times New Roman"/>
          <w:b/>
          <w:bCs/>
        </w:rPr>
      </w:pPr>
      <w:r w:rsidRPr="0081168C">
        <w:rPr>
          <w:rFonts w:ascii="Times New Roman" w:hAnsi="Times New Roman" w:cs="Times New Roman"/>
          <w:b/>
          <w:bCs/>
        </w:rPr>
        <w:t xml:space="preserve">FOR: </w:t>
      </w:r>
      <w:r w:rsidRPr="0081168C">
        <w:rPr>
          <w:rFonts w:ascii="Times New Roman" w:hAnsi="Times New Roman" w:cs="Times New Roman"/>
          <w:b/>
          <w:bCs/>
        </w:rPr>
        <w:tab/>
      </w:r>
      <w:r w:rsidRPr="0081168C">
        <w:rPr>
          <w:rFonts w:ascii="Times New Roman" w:hAnsi="Times New Roman" w:cs="Times New Roman"/>
          <w:b/>
          <w:bCs/>
        </w:rPr>
        <w:tab/>
        <w:t>33 (THIRTY-THREE)</w:t>
      </w:r>
    </w:p>
    <w:p w14:paraId="0B1A8F15" w14:textId="77777777" w:rsidR="007B3CEB" w:rsidRPr="0081168C" w:rsidRDefault="007B3CEB" w:rsidP="007B3CEB">
      <w:pPr>
        <w:pStyle w:val="Heading2"/>
        <w:spacing w:before="0" w:line="240" w:lineRule="auto"/>
        <w:ind w:left="720"/>
        <w:rPr>
          <w:rFonts w:ascii="Times New Roman" w:hAnsi="Times New Roman" w:cs="Times New Roman"/>
          <w:b/>
          <w:bCs/>
        </w:rPr>
      </w:pPr>
    </w:p>
    <w:p w14:paraId="14EFD134"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r w:rsidRPr="0081168C">
        <w:rPr>
          <w:rStyle w:val="Hyperlink"/>
          <w:rFonts w:ascii="Times New Roman" w:hAnsi="Times New Roman" w:cs="Times New Roman"/>
          <w:b/>
          <w:bCs/>
          <w:color w:val="auto"/>
          <w:u w:val="none"/>
        </w:rPr>
        <w:t>Councillors C. Bailey, W. Carey, V. Casserly, Y. Collins, T. Costello, L. Donaghy, M. Duff, L. Dunne, T. Gilligan, P. Gogarty, A. Hayes,  P. Holohan,  P. Kavanagh, P. Kearns, C. King, B. Lawlor, L. McCrave, S. McEneaney, D. McManus, S. Moynihan, E. Murphy, E. O’Brien, E. Ó Broin, G. O’Connell, C. O’Connor, D. O’Donovan, S. O’Hara, L. O’Toole, B. Pereppadan, D. Richardson, L. Sinclair, F. Timmons, J. Tuffy.</w:t>
      </w:r>
    </w:p>
    <w:p w14:paraId="4F3970B0" w14:textId="77777777" w:rsidR="007B3CEB" w:rsidRPr="0081168C" w:rsidRDefault="007B3CEB" w:rsidP="007B3CEB">
      <w:pPr>
        <w:spacing w:after="0" w:line="240" w:lineRule="auto"/>
        <w:ind w:left="720"/>
        <w:rPr>
          <w:rStyle w:val="Hyperlink"/>
          <w:rFonts w:ascii="Times New Roman" w:hAnsi="Times New Roman" w:cs="Times New Roman"/>
          <w:b/>
          <w:bCs/>
          <w:color w:val="auto"/>
          <w:u w:val="none"/>
        </w:rPr>
      </w:pPr>
    </w:p>
    <w:p w14:paraId="69A4DDA3" w14:textId="77777777" w:rsidR="007B3CEB" w:rsidRPr="0081168C" w:rsidRDefault="007B3CEB" w:rsidP="007B3CEB">
      <w:pPr>
        <w:pStyle w:val="Heading2"/>
        <w:spacing w:before="0" w:line="240" w:lineRule="auto"/>
        <w:ind w:left="720"/>
        <w:rPr>
          <w:rFonts w:ascii="Times New Roman" w:hAnsi="Times New Roman" w:cs="Times New Roman"/>
          <w:b/>
          <w:bCs/>
        </w:rPr>
      </w:pPr>
      <w:r w:rsidRPr="0081168C">
        <w:rPr>
          <w:rFonts w:ascii="Times New Roman" w:hAnsi="Times New Roman" w:cs="Times New Roman"/>
          <w:b/>
          <w:bCs/>
        </w:rPr>
        <w:t>AGAINST:</w:t>
      </w:r>
      <w:r w:rsidRPr="0081168C">
        <w:rPr>
          <w:rFonts w:ascii="Times New Roman" w:hAnsi="Times New Roman" w:cs="Times New Roman"/>
          <w:b/>
          <w:bCs/>
        </w:rPr>
        <w:tab/>
        <w:t xml:space="preserve"> 3 (THREE)</w:t>
      </w:r>
    </w:p>
    <w:p w14:paraId="74D79DEA" w14:textId="77777777" w:rsidR="007B3CEB" w:rsidRPr="0081168C" w:rsidRDefault="007B3CEB" w:rsidP="007B3CEB">
      <w:pPr>
        <w:pStyle w:val="Heading2"/>
        <w:spacing w:before="0" w:line="240" w:lineRule="auto"/>
        <w:ind w:left="720"/>
        <w:rPr>
          <w:rFonts w:ascii="Times New Roman" w:hAnsi="Times New Roman" w:cs="Times New Roman"/>
          <w:b/>
          <w:bCs/>
        </w:rPr>
      </w:pPr>
    </w:p>
    <w:p w14:paraId="0ED202D6" w14:textId="77777777" w:rsidR="007B3CEB" w:rsidRPr="0081168C" w:rsidRDefault="007B3CEB" w:rsidP="007B3CEB">
      <w:pPr>
        <w:pStyle w:val="Heading2"/>
        <w:spacing w:before="0" w:line="240" w:lineRule="auto"/>
        <w:ind w:left="720"/>
        <w:rPr>
          <w:rFonts w:ascii="Times New Roman" w:hAnsi="Times New Roman" w:cs="Times New Roman"/>
          <w:b/>
          <w:bCs/>
        </w:rPr>
      </w:pPr>
      <w:r w:rsidRPr="0081168C">
        <w:rPr>
          <w:rFonts w:ascii="Times New Roman" w:hAnsi="Times New Roman" w:cs="Times New Roman"/>
          <w:b/>
          <w:bCs/>
        </w:rPr>
        <w:t>Councillors M. Johansson, L. Mahon, and L. Whelan.</w:t>
      </w:r>
    </w:p>
    <w:p w14:paraId="29C383B7" w14:textId="77777777" w:rsidR="007B3CEB" w:rsidRPr="0081168C" w:rsidRDefault="007B3CEB" w:rsidP="007B3CEB">
      <w:pPr>
        <w:pStyle w:val="Heading2"/>
        <w:spacing w:before="0" w:line="240" w:lineRule="auto"/>
        <w:ind w:left="720"/>
        <w:rPr>
          <w:rFonts w:ascii="Times New Roman" w:hAnsi="Times New Roman" w:cs="Times New Roman"/>
          <w:b/>
          <w:bCs/>
        </w:rPr>
      </w:pPr>
    </w:p>
    <w:p w14:paraId="4CA0D141" w14:textId="77777777" w:rsidR="007B3CEB" w:rsidRPr="0081168C" w:rsidRDefault="007B3CEB" w:rsidP="007B3CEB">
      <w:pPr>
        <w:pStyle w:val="Heading2"/>
        <w:spacing w:before="0" w:line="240" w:lineRule="auto"/>
        <w:ind w:left="720"/>
        <w:rPr>
          <w:rFonts w:ascii="Times New Roman" w:hAnsi="Times New Roman" w:cs="Times New Roman"/>
          <w:b/>
          <w:bCs/>
        </w:rPr>
      </w:pPr>
      <w:r w:rsidRPr="0081168C">
        <w:rPr>
          <w:rFonts w:ascii="Times New Roman" w:hAnsi="Times New Roman" w:cs="Times New Roman"/>
          <w:b/>
          <w:bCs/>
        </w:rPr>
        <w:t xml:space="preserve">ABSTAIN: </w:t>
      </w:r>
      <w:r w:rsidRPr="0081168C">
        <w:rPr>
          <w:rFonts w:ascii="Times New Roman" w:hAnsi="Times New Roman" w:cs="Times New Roman"/>
          <w:b/>
          <w:bCs/>
        </w:rPr>
        <w:tab/>
        <w:t>0 (ZERO)</w:t>
      </w:r>
    </w:p>
    <w:p w14:paraId="50889948" w14:textId="77777777" w:rsidR="007B3CEB" w:rsidRPr="0081168C" w:rsidRDefault="007B3CEB" w:rsidP="007B3CEB">
      <w:pPr>
        <w:pStyle w:val="Heading2"/>
        <w:spacing w:before="0" w:line="240" w:lineRule="auto"/>
        <w:ind w:left="720"/>
        <w:rPr>
          <w:rFonts w:ascii="Times New Roman" w:hAnsi="Times New Roman" w:cs="Times New Roman"/>
        </w:rPr>
      </w:pPr>
    </w:p>
    <w:p w14:paraId="236D43DD" w14:textId="77777777" w:rsidR="007B3CEB" w:rsidRPr="0081168C" w:rsidRDefault="007B3CEB" w:rsidP="007B3CEB">
      <w:pPr>
        <w:spacing w:after="0" w:line="240" w:lineRule="auto"/>
        <w:ind w:left="720"/>
        <w:rPr>
          <w:rFonts w:ascii="Times New Roman" w:hAnsi="Times New Roman" w:cs="Times New Roman"/>
          <w:b/>
        </w:rPr>
      </w:pPr>
      <w:r w:rsidRPr="0081168C">
        <w:rPr>
          <w:rFonts w:ascii="Times New Roman" w:hAnsi="Times New Roman" w:cs="Times New Roman"/>
        </w:rPr>
        <w:t xml:space="preserve">The Resolution was </w:t>
      </w:r>
      <w:r w:rsidRPr="0081168C">
        <w:rPr>
          <w:rFonts w:ascii="Times New Roman" w:hAnsi="Times New Roman" w:cs="Times New Roman"/>
          <w:b/>
        </w:rPr>
        <w:t>PASSED.</w:t>
      </w:r>
    </w:p>
    <w:p w14:paraId="31D12D8F" w14:textId="77777777" w:rsidR="007B3CEB" w:rsidRPr="0081168C" w:rsidRDefault="007B3CEB" w:rsidP="007B3CEB">
      <w:pPr>
        <w:spacing w:after="0" w:line="240" w:lineRule="auto"/>
        <w:ind w:left="720"/>
        <w:rPr>
          <w:rFonts w:ascii="Times New Roman" w:hAnsi="Times New Roman" w:cs="Times New Roman"/>
          <w:b/>
        </w:rPr>
      </w:pPr>
    </w:p>
    <w:p w14:paraId="40CD8A3C" w14:textId="77777777" w:rsidR="007B3CEB" w:rsidRPr="0081168C" w:rsidRDefault="007B3CEB" w:rsidP="007B3CEB">
      <w:pPr>
        <w:pStyle w:val="ListParagraph"/>
        <w:numPr>
          <w:ilvl w:val="0"/>
          <w:numId w:val="15"/>
        </w:numPr>
        <w:spacing w:after="0" w:line="240" w:lineRule="auto"/>
        <w:rPr>
          <w:rFonts w:ascii="Times New Roman" w:hAnsi="Times New Roman" w:cs="Times New Roman"/>
          <w:b/>
          <w:bCs/>
          <w:u w:val="single"/>
        </w:rPr>
      </w:pPr>
      <w:r w:rsidRPr="0081168C">
        <w:rPr>
          <w:rFonts w:ascii="Times New Roman" w:hAnsi="Times New Roman" w:cs="Times New Roman"/>
          <w:b/>
          <w:bCs/>
          <w:u w:val="single"/>
        </w:rPr>
        <w:t>Approval of Additional Expenditures in the Revised Budget 2021</w:t>
      </w:r>
    </w:p>
    <w:p w14:paraId="283CFDFC" w14:textId="77777777" w:rsidR="007B3CEB" w:rsidRPr="0081168C" w:rsidRDefault="007B3CEB" w:rsidP="007B3CEB">
      <w:pPr>
        <w:pStyle w:val="ListParagraph"/>
        <w:spacing w:after="0" w:line="240" w:lineRule="auto"/>
        <w:ind w:left="1080"/>
        <w:rPr>
          <w:rFonts w:ascii="Times New Roman" w:hAnsi="Times New Roman" w:cs="Times New Roman"/>
          <w:b/>
          <w:bCs/>
          <w:u w:val="single"/>
        </w:rPr>
      </w:pPr>
    </w:p>
    <w:p w14:paraId="46E86C63" w14:textId="77777777" w:rsidR="007B3CEB" w:rsidRPr="0081168C" w:rsidRDefault="007B3CEB" w:rsidP="007B3CEB">
      <w:pPr>
        <w:pStyle w:val="Heading3"/>
        <w:spacing w:before="0" w:line="240" w:lineRule="auto"/>
        <w:ind w:left="720"/>
        <w:rPr>
          <w:rFonts w:ascii="Times New Roman" w:hAnsi="Times New Roman" w:cs="Times New Roman"/>
        </w:rPr>
      </w:pPr>
      <w:r w:rsidRPr="0081168C">
        <w:rPr>
          <w:rFonts w:ascii="Times New Roman" w:hAnsi="Times New Roman" w:cs="Times New Roman"/>
        </w:rPr>
        <w:t>The following Motion which was read by Mr. R. FitzGerald, Head of Finance was proposed by Councillor P. Kavanagh and seconded by Councillor L. Donaghy</w:t>
      </w:r>
      <w:r>
        <w:rPr>
          <w:rFonts w:ascii="Times New Roman" w:hAnsi="Times New Roman" w:cs="Times New Roman"/>
          <w:b/>
          <w:bCs/>
        </w:rPr>
        <w:t>:</w:t>
      </w:r>
      <w:r w:rsidRPr="0081168C">
        <w:rPr>
          <w:rFonts w:ascii="Times New Roman" w:hAnsi="Times New Roman" w:cs="Times New Roman"/>
        </w:rPr>
        <w:t xml:space="preserve">  </w:t>
      </w:r>
    </w:p>
    <w:p w14:paraId="5D92E283" w14:textId="77777777" w:rsidR="007B3CEB" w:rsidRPr="0081168C" w:rsidRDefault="007B3CEB" w:rsidP="007B3CEB">
      <w:pPr>
        <w:pStyle w:val="BodyText"/>
        <w:rPr>
          <w:rFonts w:ascii="Times New Roman" w:hAnsi="Times New Roman" w:cs="Times New Roman"/>
          <w:sz w:val="22"/>
          <w:szCs w:val="22"/>
          <w:lang w:eastAsia="en-GB"/>
        </w:rPr>
      </w:pPr>
    </w:p>
    <w:p w14:paraId="67089F8B" w14:textId="77777777" w:rsidR="007B3CEB" w:rsidRPr="009F7770" w:rsidRDefault="007B3CEB" w:rsidP="007B3CEB">
      <w:pPr>
        <w:pStyle w:val="BodyText"/>
        <w:ind w:left="720"/>
        <w:rPr>
          <w:rFonts w:ascii="Tahoma" w:hAnsi="Tahoma" w:cs="Tahoma"/>
          <w:sz w:val="20"/>
          <w:szCs w:val="20"/>
          <w:lang w:eastAsia="en-GB"/>
        </w:rPr>
      </w:pPr>
      <w:r w:rsidRPr="009F7770">
        <w:rPr>
          <w:rFonts w:ascii="Tahoma" w:hAnsi="Tahoma" w:cs="Tahoma"/>
          <w:sz w:val="20"/>
          <w:szCs w:val="20"/>
          <w:lang w:eastAsia="en-GB"/>
        </w:rPr>
        <w:t>In accordance with Section 104 of the Local Government Act 2001, the approval of the members is required for the following items of additional revenue expenditure which exceeded the adopted budget expenditure.  The additional Divisional and Service expenditure and the explanation for same are set out below:</w:t>
      </w:r>
    </w:p>
    <w:p w14:paraId="50DD7D2C" w14:textId="77777777" w:rsidR="007B3CEB" w:rsidRPr="0081168C" w:rsidRDefault="007B3CEB" w:rsidP="007B3CEB">
      <w:pPr>
        <w:pStyle w:val="BodyText"/>
        <w:rPr>
          <w:rFonts w:ascii="Times New Roman" w:hAnsi="Times New Roman" w:cs="Times New Roman"/>
          <w:b/>
          <w:color w:val="FF0000"/>
          <w:sz w:val="22"/>
          <w:szCs w:val="22"/>
          <w:lang w:eastAsia="en-GB"/>
        </w:rPr>
      </w:pPr>
    </w:p>
    <w:tbl>
      <w:tblPr>
        <w:tblW w:w="10225" w:type="dxa"/>
        <w:tblInd w:w="-612" w:type="dxa"/>
        <w:tblLayout w:type="fixed"/>
        <w:tblLook w:val="0000" w:firstRow="0" w:lastRow="0" w:firstColumn="0" w:lastColumn="0" w:noHBand="0" w:noVBand="0"/>
      </w:tblPr>
      <w:tblGrid>
        <w:gridCol w:w="722"/>
        <w:gridCol w:w="3151"/>
        <w:gridCol w:w="16"/>
        <w:gridCol w:w="109"/>
        <w:gridCol w:w="3277"/>
        <w:gridCol w:w="2950"/>
      </w:tblGrid>
      <w:tr w:rsidR="007B3CEB" w:rsidRPr="009F7770" w14:paraId="3ABC5C36" w14:textId="77777777" w:rsidTr="008F433D">
        <w:trPr>
          <w:trHeight w:val="1016"/>
        </w:trPr>
        <w:tc>
          <w:tcPr>
            <w:tcW w:w="722" w:type="dxa"/>
            <w:shd w:val="clear" w:color="auto" w:fill="auto"/>
            <w:noWrap/>
            <w:vAlign w:val="bottom"/>
          </w:tcPr>
          <w:p w14:paraId="5C17ED7B" w14:textId="77777777" w:rsidR="007B3CEB" w:rsidRPr="009F7770" w:rsidRDefault="007B3CEB" w:rsidP="008F433D">
            <w:pPr>
              <w:jc w:val="center"/>
              <w:rPr>
                <w:rFonts w:ascii="Tahoma" w:hAnsi="Tahoma" w:cs="Tahoma"/>
                <w:b/>
                <w:bCs/>
                <w:color w:val="000000"/>
                <w:sz w:val="20"/>
                <w:szCs w:val="20"/>
              </w:rPr>
            </w:pPr>
          </w:p>
        </w:tc>
        <w:tc>
          <w:tcPr>
            <w:tcW w:w="6553" w:type="dxa"/>
            <w:gridSpan w:val="4"/>
            <w:shd w:val="clear" w:color="auto" w:fill="auto"/>
            <w:noWrap/>
            <w:vAlign w:val="bottom"/>
          </w:tcPr>
          <w:p w14:paraId="1CFE6220"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Division and Service</w:t>
            </w:r>
          </w:p>
        </w:tc>
        <w:tc>
          <w:tcPr>
            <w:tcW w:w="2950" w:type="dxa"/>
            <w:shd w:val="clear" w:color="auto" w:fill="auto"/>
            <w:vAlign w:val="bottom"/>
          </w:tcPr>
          <w:p w14:paraId="66072251" w14:textId="77777777" w:rsidR="007B3CEB" w:rsidRPr="009F7770" w:rsidRDefault="007B3CEB" w:rsidP="008F433D">
            <w:pPr>
              <w:jc w:val="center"/>
              <w:rPr>
                <w:rFonts w:ascii="Tahoma" w:hAnsi="Tahoma" w:cs="Tahoma"/>
                <w:b/>
                <w:bCs/>
                <w:color w:val="000000"/>
                <w:sz w:val="20"/>
                <w:szCs w:val="20"/>
              </w:rPr>
            </w:pPr>
            <w:r w:rsidRPr="009F7770">
              <w:rPr>
                <w:rFonts w:ascii="Tahoma" w:hAnsi="Tahoma" w:cs="Tahoma"/>
                <w:b/>
                <w:bCs/>
                <w:color w:val="000000"/>
                <w:sz w:val="20"/>
                <w:szCs w:val="20"/>
              </w:rPr>
              <w:t>Amount of Additional Expenditure over Budget 2021</w:t>
            </w:r>
          </w:p>
        </w:tc>
      </w:tr>
      <w:tr w:rsidR="007B3CEB" w:rsidRPr="009F7770" w14:paraId="7B2B6F90" w14:textId="77777777" w:rsidTr="008F433D">
        <w:trPr>
          <w:trHeight w:val="317"/>
        </w:trPr>
        <w:tc>
          <w:tcPr>
            <w:tcW w:w="722" w:type="dxa"/>
            <w:shd w:val="clear" w:color="auto" w:fill="FFFF99"/>
            <w:noWrap/>
            <w:vAlign w:val="bottom"/>
          </w:tcPr>
          <w:p w14:paraId="672A54D6"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A</w:t>
            </w:r>
          </w:p>
        </w:tc>
        <w:tc>
          <w:tcPr>
            <w:tcW w:w="6553" w:type="dxa"/>
            <w:gridSpan w:val="4"/>
            <w:shd w:val="clear" w:color="auto" w:fill="FFFF99"/>
            <w:noWrap/>
            <w:vAlign w:val="bottom"/>
          </w:tcPr>
          <w:p w14:paraId="5E05920C"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 xml:space="preserve">Housing &amp; Building </w:t>
            </w:r>
          </w:p>
        </w:tc>
        <w:tc>
          <w:tcPr>
            <w:tcW w:w="2950" w:type="dxa"/>
            <w:shd w:val="clear" w:color="auto" w:fill="FFFF99"/>
            <w:noWrap/>
            <w:vAlign w:val="bottom"/>
          </w:tcPr>
          <w:p w14:paraId="16C0BD50" w14:textId="77777777" w:rsidR="007B3CEB" w:rsidRPr="009F7770" w:rsidRDefault="007B3CEB" w:rsidP="008F433D">
            <w:pPr>
              <w:jc w:val="right"/>
              <w:rPr>
                <w:rFonts w:ascii="Tahoma" w:hAnsi="Tahoma" w:cs="Tahoma"/>
                <w:b/>
                <w:bCs/>
                <w:iCs/>
                <w:sz w:val="20"/>
                <w:szCs w:val="20"/>
              </w:rPr>
            </w:pPr>
          </w:p>
        </w:tc>
      </w:tr>
      <w:tr w:rsidR="007B3CEB" w:rsidRPr="009F7770" w14:paraId="22B644D9" w14:textId="77777777" w:rsidTr="008F433D">
        <w:trPr>
          <w:trHeight w:val="317"/>
        </w:trPr>
        <w:tc>
          <w:tcPr>
            <w:tcW w:w="722" w:type="dxa"/>
            <w:shd w:val="clear" w:color="auto" w:fill="auto"/>
            <w:noWrap/>
            <w:vAlign w:val="bottom"/>
          </w:tcPr>
          <w:p w14:paraId="4C63EEC8"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A01</w:t>
            </w:r>
          </w:p>
        </w:tc>
        <w:tc>
          <w:tcPr>
            <w:tcW w:w="6553" w:type="dxa"/>
            <w:gridSpan w:val="4"/>
            <w:shd w:val="clear" w:color="auto" w:fill="auto"/>
            <w:noWrap/>
            <w:vAlign w:val="bottom"/>
          </w:tcPr>
          <w:p w14:paraId="30CC5815"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Maintenance &amp; Improvement of LA Housing Units</w:t>
            </w:r>
          </w:p>
        </w:tc>
        <w:tc>
          <w:tcPr>
            <w:tcW w:w="2950" w:type="dxa"/>
            <w:shd w:val="clear" w:color="auto" w:fill="auto"/>
            <w:noWrap/>
            <w:vAlign w:val="bottom"/>
          </w:tcPr>
          <w:p w14:paraId="2A5BE6E9"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1,636,200</w:t>
            </w:r>
          </w:p>
        </w:tc>
      </w:tr>
      <w:tr w:rsidR="007B3CEB" w:rsidRPr="009F7770" w14:paraId="49846CC6" w14:textId="77777777" w:rsidTr="008F433D">
        <w:trPr>
          <w:trHeight w:val="317"/>
        </w:trPr>
        <w:tc>
          <w:tcPr>
            <w:tcW w:w="722" w:type="dxa"/>
            <w:shd w:val="clear" w:color="auto" w:fill="auto"/>
            <w:noWrap/>
            <w:vAlign w:val="bottom"/>
          </w:tcPr>
          <w:p w14:paraId="457C0842"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A05</w:t>
            </w:r>
          </w:p>
        </w:tc>
        <w:tc>
          <w:tcPr>
            <w:tcW w:w="6553" w:type="dxa"/>
            <w:gridSpan w:val="4"/>
            <w:shd w:val="clear" w:color="auto" w:fill="auto"/>
            <w:noWrap/>
            <w:vAlign w:val="bottom"/>
          </w:tcPr>
          <w:p w14:paraId="42559422"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Administration of Homeless Service</w:t>
            </w:r>
          </w:p>
        </w:tc>
        <w:tc>
          <w:tcPr>
            <w:tcW w:w="2950" w:type="dxa"/>
            <w:shd w:val="clear" w:color="auto" w:fill="auto"/>
            <w:noWrap/>
            <w:vAlign w:val="bottom"/>
          </w:tcPr>
          <w:p w14:paraId="6820B31E"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283,800</w:t>
            </w:r>
          </w:p>
        </w:tc>
      </w:tr>
      <w:tr w:rsidR="007B3CEB" w:rsidRPr="009F7770" w14:paraId="7760C512" w14:textId="77777777" w:rsidTr="008F433D">
        <w:trPr>
          <w:trHeight w:val="317"/>
        </w:trPr>
        <w:tc>
          <w:tcPr>
            <w:tcW w:w="722" w:type="dxa"/>
            <w:shd w:val="clear" w:color="auto" w:fill="auto"/>
            <w:noWrap/>
            <w:vAlign w:val="bottom"/>
          </w:tcPr>
          <w:p w14:paraId="784DD0D4"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A06</w:t>
            </w:r>
          </w:p>
        </w:tc>
        <w:tc>
          <w:tcPr>
            <w:tcW w:w="6553" w:type="dxa"/>
            <w:gridSpan w:val="4"/>
            <w:shd w:val="clear" w:color="auto" w:fill="auto"/>
            <w:noWrap/>
            <w:vAlign w:val="bottom"/>
          </w:tcPr>
          <w:p w14:paraId="5C513A3E"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Support to Housing Capital &amp; Affordable Prog</w:t>
            </w:r>
          </w:p>
        </w:tc>
        <w:tc>
          <w:tcPr>
            <w:tcW w:w="2950" w:type="dxa"/>
            <w:shd w:val="clear" w:color="auto" w:fill="auto"/>
            <w:noWrap/>
            <w:vAlign w:val="bottom"/>
          </w:tcPr>
          <w:p w14:paraId="333445A6"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307,000</w:t>
            </w:r>
          </w:p>
        </w:tc>
      </w:tr>
      <w:tr w:rsidR="007B3CEB" w:rsidRPr="009F7770" w14:paraId="4C984FE8" w14:textId="77777777" w:rsidTr="008F433D">
        <w:trPr>
          <w:trHeight w:val="317"/>
        </w:trPr>
        <w:tc>
          <w:tcPr>
            <w:tcW w:w="722" w:type="dxa"/>
            <w:shd w:val="clear" w:color="auto" w:fill="auto"/>
            <w:noWrap/>
            <w:vAlign w:val="bottom"/>
          </w:tcPr>
          <w:p w14:paraId="56754696"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A09</w:t>
            </w:r>
          </w:p>
        </w:tc>
        <w:tc>
          <w:tcPr>
            <w:tcW w:w="6553" w:type="dxa"/>
            <w:gridSpan w:val="4"/>
            <w:shd w:val="clear" w:color="auto" w:fill="auto"/>
            <w:noWrap/>
            <w:vAlign w:val="bottom"/>
          </w:tcPr>
          <w:p w14:paraId="6C21DCDA"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Housing Grants</w:t>
            </w:r>
          </w:p>
        </w:tc>
        <w:tc>
          <w:tcPr>
            <w:tcW w:w="2950" w:type="dxa"/>
            <w:shd w:val="clear" w:color="auto" w:fill="auto"/>
            <w:noWrap/>
            <w:vAlign w:val="bottom"/>
          </w:tcPr>
          <w:p w14:paraId="6A229AC4"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172,400</w:t>
            </w:r>
          </w:p>
        </w:tc>
      </w:tr>
      <w:tr w:rsidR="007B3CEB" w:rsidRPr="009F7770" w14:paraId="0DDEC93A" w14:textId="77777777" w:rsidTr="008F433D">
        <w:trPr>
          <w:trHeight w:val="318"/>
        </w:trPr>
        <w:tc>
          <w:tcPr>
            <w:tcW w:w="722" w:type="dxa"/>
            <w:shd w:val="clear" w:color="auto" w:fill="D9D9D9"/>
            <w:noWrap/>
            <w:vAlign w:val="bottom"/>
          </w:tcPr>
          <w:p w14:paraId="0A3E570B" w14:textId="77777777" w:rsidR="007B3CEB" w:rsidRPr="009F7770" w:rsidRDefault="007B3CEB" w:rsidP="008F433D">
            <w:pPr>
              <w:rPr>
                <w:rFonts w:ascii="Tahoma" w:hAnsi="Tahoma" w:cs="Tahoma"/>
                <w:b/>
                <w:color w:val="000000"/>
                <w:sz w:val="20"/>
                <w:szCs w:val="20"/>
              </w:rPr>
            </w:pPr>
            <w:r w:rsidRPr="009F7770">
              <w:rPr>
                <w:rFonts w:ascii="Tahoma" w:hAnsi="Tahoma" w:cs="Tahoma"/>
                <w:b/>
                <w:color w:val="000000"/>
                <w:sz w:val="20"/>
                <w:szCs w:val="20"/>
              </w:rPr>
              <w:t>A</w:t>
            </w:r>
          </w:p>
        </w:tc>
        <w:tc>
          <w:tcPr>
            <w:tcW w:w="6553" w:type="dxa"/>
            <w:gridSpan w:val="4"/>
            <w:shd w:val="clear" w:color="auto" w:fill="D9D9D9"/>
            <w:noWrap/>
            <w:vAlign w:val="bottom"/>
          </w:tcPr>
          <w:p w14:paraId="149DF9B8" w14:textId="77777777" w:rsidR="007B3CEB" w:rsidRPr="009F7770" w:rsidRDefault="007B3CEB" w:rsidP="008F433D">
            <w:pPr>
              <w:rPr>
                <w:rFonts w:ascii="Tahoma" w:hAnsi="Tahoma" w:cs="Tahoma"/>
                <w:b/>
                <w:color w:val="000000"/>
                <w:sz w:val="20"/>
                <w:szCs w:val="20"/>
              </w:rPr>
            </w:pPr>
            <w:r w:rsidRPr="009F7770">
              <w:rPr>
                <w:rFonts w:ascii="Tahoma" w:hAnsi="Tahoma" w:cs="Tahoma"/>
                <w:b/>
                <w:color w:val="000000"/>
                <w:sz w:val="20"/>
                <w:szCs w:val="20"/>
              </w:rPr>
              <w:t>Total Above Services</w:t>
            </w:r>
          </w:p>
        </w:tc>
        <w:tc>
          <w:tcPr>
            <w:tcW w:w="2950" w:type="dxa"/>
            <w:shd w:val="clear" w:color="auto" w:fill="D9D9D9"/>
            <w:noWrap/>
            <w:vAlign w:val="bottom"/>
          </w:tcPr>
          <w:p w14:paraId="0B81CE94" w14:textId="77777777" w:rsidR="007B3CEB" w:rsidRPr="009F7770" w:rsidRDefault="007B3CEB" w:rsidP="008F433D">
            <w:pPr>
              <w:jc w:val="right"/>
              <w:rPr>
                <w:rFonts w:ascii="Tahoma" w:hAnsi="Tahoma" w:cs="Tahoma"/>
                <w:b/>
                <w:iCs/>
                <w:sz w:val="20"/>
                <w:szCs w:val="20"/>
              </w:rPr>
            </w:pPr>
            <w:r w:rsidRPr="009F7770">
              <w:rPr>
                <w:rFonts w:ascii="Tahoma" w:hAnsi="Tahoma" w:cs="Tahoma"/>
                <w:b/>
                <w:iCs/>
                <w:sz w:val="20"/>
                <w:szCs w:val="20"/>
              </w:rPr>
              <w:t>2,399,400</w:t>
            </w:r>
          </w:p>
        </w:tc>
      </w:tr>
      <w:tr w:rsidR="007B3CEB" w:rsidRPr="009F7770" w14:paraId="6D1FDAF2" w14:textId="77777777" w:rsidTr="008F433D">
        <w:trPr>
          <w:trHeight w:val="317"/>
        </w:trPr>
        <w:tc>
          <w:tcPr>
            <w:tcW w:w="722" w:type="dxa"/>
            <w:shd w:val="clear" w:color="auto" w:fill="FFFF99"/>
            <w:noWrap/>
            <w:vAlign w:val="bottom"/>
          </w:tcPr>
          <w:p w14:paraId="36DA7828"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A</w:t>
            </w:r>
          </w:p>
        </w:tc>
        <w:tc>
          <w:tcPr>
            <w:tcW w:w="3167" w:type="dxa"/>
            <w:gridSpan w:val="2"/>
            <w:shd w:val="clear" w:color="auto" w:fill="FFFF99"/>
            <w:noWrap/>
            <w:vAlign w:val="bottom"/>
          </w:tcPr>
          <w:p w14:paraId="7640784F"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Budget €95.1m</w:t>
            </w:r>
          </w:p>
        </w:tc>
        <w:tc>
          <w:tcPr>
            <w:tcW w:w="3386" w:type="dxa"/>
            <w:gridSpan w:val="2"/>
            <w:shd w:val="clear" w:color="auto" w:fill="FFFF99"/>
            <w:vAlign w:val="bottom"/>
          </w:tcPr>
          <w:p w14:paraId="2254707A"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Revised €94.9m</w:t>
            </w:r>
          </w:p>
        </w:tc>
        <w:tc>
          <w:tcPr>
            <w:tcW w:w="2950" w:type="dxa"/>
            <w:shd w:val="clear" w:color="auto" w:fill="FFFF99"/>
            <w:vAlign w:val="bottom"/>
          </w:tcPr>
          <w:p w14:paraId="1C6BC2E0" w14:textId="77777777" w:rsidR="007B3CEB" w:rsidRPr="009F7770" w:rsidRDefault="007B3CEB" w:rsidP="008F433D">
            <w:pPr>
              <w:jc w:val="center"/>
              <w:rPr>
                <w:rFonts w:ascii="Tahoma" w:hAnsi="Tahoma" w:cs="Tahoma"/>
                <w:b/>
                <w:bCs/>
                <w:iCs/>
                <w:sz w:val="20"/>
                <w:szCs w:val="20"/>
              </w:rPr>
            </w:pPr>
            <w:r w:rsidRPr="009F7770">
              <w:rPr>
                <w:rFonts w:ascii="Tahoma" w:hAnsi="Tahoma" w:cs="Tahoma"/>
                <w:b/>
                <w:bCs/>
                <w:iCs/>
                <w:sz w:val="20"/>
                <w:szCs w:val="20"/>
              </w:rPr>
              <w:t>Decreased Exp.€0.2m</w:t>
            </w:r>
          </w:p>
        </w:tc>
      </w:tr>
      <w:tr w:rsidR="007B3CEB" w:rsidRPr="009F7770" w14:paraId="457278D5" w14:textId="77777777" w:rsidTr="008F433D">
        <w:trPr>
          <w:trHeight w:val="317"/>
        </w:trPr>
        <w:tc>
          <w:tcPr>
            <w:tcW w:w="722" w:type="dxa"/>
            <w:shd w:val="clear" w:color="auto" w:fill="FFFF99"/>
            <w:noWrap/>
            <w:vAlign w:val="bottom"/>
          </w:tcPr>
          <w:p w14:paraId="7A1F725E" w14:textId="77777777" w:rsidR="007B3CEB" w:rsidRPr="009F7770" w:rsidRDefault="007B3CEB" w:rsidP="008F433D">
            <w:pPr>
              <w:rPr>
                <w:rFonts w:ascii="Tahoma" w:hAnsi="Tahoma" w:cs="Tahoma"/>
                <w:b/>
                <w:bCs/>
                <w:color w:val="000000"/>
                <w:sz w:val="20"/>
                <w:szCs w:val="20"/>
              </w:rPr>
            </w:pPr>
          </w:p>
        </w:tc>
        <w:tc>
          <w:tcPr>
            <w:tcW w:w="3167" w:type="dxa"/>
            <w:gridSpan w:val="2"/>
            <w:shd w:val="clear" w:color="auto" w:fill="FFFF99"/>
            <w:noWrap/>
            <w:vAlign w:val="bottom"/>
          </w:tcPr>
          <w:p w14:paraId="2373751D" w14:textId="77777777" w:rsidR="007B3CEB" w:rsidRPr="009F7770" w:rsidRDefault="007B3CEB" w:rsidP="008F433D">
            <w:pPr>
              <w:rPr>
                <w:rFonts w:ascii="Tahoma" w:hAnsi="Tahoma" w:cs="Tahoma"/>
                <w:b/>
                <w:bCs/>
                <w:color w:val="000000"/>
                <w:sz w:val="20"/>
                <w:szCs w:val="20"/>
              </w:rPr>
            </w:pPr>
          </w:p>
        </w:tc>
        <w:tc>
          <w:tcPr>
            <w:tcW w:w="3386" w:type="dxa"/>
            <w:gridSpan w:val="2"/>
            <w:shd w:val="clear" w:color="auto" w:fill="FFFF99"/>
            <w:vAlign w:val="bottom"/>
          </w:tcPr>
          <w:p w14:paraId="1F60A1D8" w14:textId="77777777" w:rsidR="007B3CEB" w:rsidRPr="009F7770" w:rsidRDefault="007B3CEB" w:rsidP="008F433D">
            <w:pPr>
              <w:rPr>
                <w:rFonts w:ascii="Tahoma" w:hAnsi="Tahoma" w:cs="Tahoma"/>
                <w:b/>
                <w:bCs/>
                <w:color w:val="000000"/>
                <w:sz w:val="20"/>
                <w:szCs w:val="20"/>
              </w:rPr>
            </w:pPr>
          </w:p>
        </w:tc>
        <w:tc>
          <w:tcPr>
            <w:tcW w:w="2950" w:type="dxa"/>
            <w:shd w:val="clear" w:color="auto" w:fill="FFFF99"/>
            <w:vAlign w:val="bottom"/>
          </w:tcPr>
          <w:p w14:paraId="592D99CF" w14:textId="77777777" w:rsidR="007B3CEB" w:rsidRPr="009F7770" w:rsidRDefault="007B3CEB" w:rsidP="008F433D">
            <w:pPr>
              <w:jc w:val="center"/>
              <w:rPr>
                <w:rFonts w:ascii="Tahoma" w:hAnsi="Tahoma" w:cs="Tahoma"/>
                <w:b/>
                <w:bCs/>
                <w:iCs/>
                <w:sz w:val="20"/>
                <w:szCs w:val="20"/>
              </w:rPr>
            </w:pPr>
          </w:p>
        </w:tc>
      </w:tr>
      <w:tr w:rsidR="007B3CEB" w:rsidRPr="009F7770" w14:paraId="7DEAE879" w14:textId="77777777" w:rsidTr="008F433D">
        <w:trPr>
          <w:trHeight w:val="317"/>
        </w:trPr>
        <w:tc>
          <w:tcPr>
            <w:tcW w:w="722" w:type="dxa"/>
            <w:shd w:val="clear" w:color="auto" w:fill="FFFF99"/>
            <w:noWrap/>
            <w:vAlign w:val="bottom"/>
          </w:tcPr>
          <w:p w14:paraId="53926D07"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B</w:t>
            </w:r>
          </w:p>
        </w:tc>
        <w:tc>
          <w:tcPr>
            <w:tcW w:w="6553" w:type="dxa"/>
            <w:gridSpan w:val="4"/>
            <w:shd w:val="clear" w:color="auto" w:fill="FFFF99"/>
            <w:noWrap/>
            <w:vAlign w:val="bottom"/>
          </w:tcPr>
          <w:p w14:paraId="336D83BB"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 xml:space="preserve">Road Transport &amp; Safety </w:t>
            </w:r>
          </w:p>
        </w:tc>
        <w:tc>
          <w:tcPr>
            <w:tcW w:w="2950" w:type="dxa"/>
            <w:shd w:val="clear" w:color="auto" w:fill="FFFF99"/>
            <w:noWrap/>
            <w:vAlign w:val="bottom"/>
          </w:tcPr>
          <w:p w14:paraId="0B635CC7" w14:textId="77777777" w:rsidR="007B3CEB" w:rsidRPr="009F7770" w:rsidRDefault="007B3CEB" w:rsidP="008F433D">
            <w:pPr>
              <w:jc w:val="right"/>
              <w:rPr>
                <w:rFonts w:ascii="Tahoma" w:hAnsi="Tahoma" w:cs="Tahoma"/>
                <w:b/>
                <w:bCs/>
                <w:color w:val="000000"/>
                <w:sz w:val="20"/>
                <w:szCs w:val="20"/>
              </w:rPr>
            </w:pPr>
          </w:p>
        </w:tc>
      </w:tr>
      <w:tr w:rsidR="007B3CEB" w:rsidRPr="009F7770" w14:paraId="2E2E75B5" w14:textId="77777777" w:rsidTr="008F433D">
        <w:trPr>
          <w:trHeight w:val="317"/>
        </w:trPr>
        <w:tc>
          <w:tcPr>
            <w:tcW w:w="722" w:type="dxa"/>
            <w:shd w:val="clear" w:color="auto" w:fill="auto"/>
            <w:noWrap/>
            <w:vAlign w:val="bottom"/>
          </w:tcPr>
          <w:p w14:paraId="37E57447"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lastRenderedPageBreak/>
              <w:t>B02</w:t>
            </w:r>
          </w:p>
        </w:tc>
        <w:tc>
          <w:tcPr>
            <w:tcW w:w="6553" w:type="dxa"/>
            <w:gridSpan w:val="4"/>
            <w:shd w:val="clear" w:color="auto" w:fill="auto"/>
            <w:noWrap/>
            <w:vAlign w:val="bottom"/>
          </w:tcPr>
          <w:p w14:paraId="78AA8741"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NS Road – Maintenance and Improvement</w:t>
            </w:r>
          </w:p>
        </w:tc>
        <w:tc>
          <w:tcPr>
            <w:tcW w:w="2950" w:type="dxa"/>
            <w:shd w:val="clear" w:color="auto" w:fill="auto"/>
            <w:noWrap/>
            <w:vAlign w:val="bottom"/>
          </w:tcPr>
          <w:p w14:paraId="4113C30C"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30,200</w:t>
            </w:r>
          </w:p>
        </w:tc>
      </w:tr>
      <w:tr w:rsidR="007B3CEB" w:rsidRPr="009F7770" w14:paraId="79B3E96F" w14:textId="77777777" w:rsidTr="008F433D">
        <w:trPr>
          <w:trHeight w:val="317"/>
        </w:trPr>
        <w:tc>
          <w:tcPr>
            <w:tcW w:w="722" w:type="dxa"/>
            <w:shd w:val="clear" w:color="auto" w:fill="auto"/>
            <w:noWrap/>
            <w:vAlign w:val="bottom"/>
          </w:tcPr>
          <w:p w14:paraId="47666C22"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B03</w:t>
            </w:r>
          </w:p>
        </w:tc>
        <w:tc>
          <w:tcPr>
            <w:tcW w:w="6553" w:type="dxa"/>
            <w:gridSpan w:val="4"/>
            <w:shd w:val="clear" w:color="auto" w:fill="auto"/>
            <w:noWrap/>
            <w:vAlign w:val="bottom"/>
          </w:tcPr>
          <w:p w14:paraId="3F4F23DA"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Regional Road – Maintenance and Improvement</w:t>
            </w:r>
          </w:p>
        </w:tc>
        <w:tc>
          <w:tcPr>
            <w:tcW w:w="2950" w:type="dxa"/>
            <w:shd w:val="clear" w:color="auto" w:fill="auto"/>
            <w:noWrap/>
            <w:vAlign w:val="bottom"/>
          </w:tcPr>
          <w:p w14:paraId="5A1F3151"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69,900</w:t>
            </w:r>
          </w:p>
        </w:tc>
      </w:tr>
      <w:tr w:rsidR="007B3CEB" w:rsidRPr="009F7770" w14:paraId="3EE8997F" w14:textId="77777777" w:rsidTr="008F433D">
        <w:trPr>
          <w:trHeight w:val="317"/>
        </w:trPr>
        <w:tc>
          <w:tcPr>
            <w:tcW w:w="722" w:type="dxa"/>
            <w:shd w:val="clear" w:color="auto" w:fill="auto"/>
            <w:noWrap/>
            <w:vAlign w:val="bottom"/>
          </w:tcPr>
          <w:p w14:paraId="060F2E94"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B04</w:t>
            </w:r>
          </w:p>
        </w:tc>
        <w:tc>
          <w:tcPr>
            <w:tcW w:w="6553" w:type="dxa"/>
            <w:gridSpan w:val="4"/>
            <w:shd w:val="clear" w:color="auto" w:fill="auto"/>
            <w:noWrap/>
            <w:vAlign w:val="bottom"/>
          </w:tcPr>
          <w:p w14:paraId="0F7AA2EF"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Local Road – Maintenance and Improvement</w:t>
            </w:r>
          </w:p>
        </w:tc>
        <w:tc>
          <w:tcPr>
            <w:tcW w:w="2950" w:type="dxa"/>
            <w:shd w:val="clear" w:color="auto" w:fill="auto"/>
            <w:noWrap/>
            <w:vAlign w:val="bottom"/>
          </w:tcPr>
          <w:p w14:paraId="6EC96305"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2,576,500</w:t>
            </w:r>
          </w:p>
        </w:tc>
      </w:tr>
      <w:tr w:rsidR="007B3CEB" w:rsidRPr="009F7770" w14:paraId="48D595AC" w14:textId="77777777" w:rsidTr="008F433D">
        <w:trPr>
          <w:trHeight w:val="317"/>
        </w:trPr>
        <w:tc>
          <w:tcPr>
            <w:tcW w:w="722" w:type="dxa"/>
            <w:shd w:val="clear" w:color="auto" w:fill="auto"/>
            <w:noWrap/>
            <w:vAlign w:val="bottom"/>
          </w:tcPr>
          <w:p w14:paraId="7C557F84"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B05</w:t>
            </w:r>
          </w:p>
        </w:tc>
        <w:tc>
          <w:tcPr>
            <w:tcW w:w="6553" w:type="dxa"/>
            <w:gridSpan w:val="4"/>
            <w:shd w:val="clear" w:color="auto" w:fill="auto"/>
            <w:noWrap/>
            <w:vAlign w:val="bottom"/>
          </w:tcPr>
          <w:p w14:paraId="7709D7BF"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Public Lighting</w:t>
            </w:r>
          </w:p>
        </w:tc>
        <w:tc>
          <w:tcPr>
            <w:tcW w:w="2950" w:type="dxa"/>
            <w:shd w:val="clear" w:color="auto" w:fill="auto"/>
            <w:noWrap/>
            <w:vAlign w:val="bottom"/>
          </w:tcPr>
          <w:p w14:paraId="4FA6B0B3"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117,600</w:t>
            </w:r>
          </w:p>
        </w:tc>
      </w:tr>
      <w:tr w:rsidR="007B3CEB" w:rsidRPr="009F7770" w14:paraId="6745EE84" w14:textId="77777777" w:rsidTr="008F433D">
        <w:trPr>
          <w:trHeight w:val="317"/>
        </w:trPr>
        <w:tc>
          <w:tcPr>
            <w:tcW w:w="722" w:type="dxa"/>
            <w:shd w:val="clear" w:color="auto" w:fill="auto"/>
            <w:noWrap/>
            <w:vAlign w:val="bottom"/>
          </w:tcPr>
          <w:p w14:paraId="44DBCEBC"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B06</w:t>
            </w:r>
          </w:p>
        </w:tc>
        <w:tc>
          <w:tcPr>
            <w:tcW w:w="6553" w:type="dxa"/>
            <w:gridSpan w:val="4"/>
            <w:shd w:val="clear" w:color="auto" w:fill="auto"/>
            <w:noWrap/>
            <w:vAlign w:val="bottom"/>
          </w:tcPr>
          <w:p w14:paraId="3F96E7AD"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Traffic Management Improvement</w:t>
            </w:r>
          </w:p>
        </w:tc>
        <w:tc>
          <w:tcPr>
            <w:tcW w:w="2950" w:type="dxa"/>
            <w:shd w:val="clear" w:color="auto" w:fill="auto"/>
            <w:noWrap/>
            <w:vAlign w:val="bottom"/>
          </w:tcPr>
          <w:p w14:paraId="1B42A879"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83,100</w:t>
            </w:r>
          </w:p>
        </w:tc>
      </w:tr>
      <w:tr w:rsidR="007B3CEB" w:rsidRPr="009F7770" w14:paraId="41159AF4" w14:textId="77777777" w:rsidTr="008F433D">
        <w:trPr>
          <w:trHeight w:val="317"/>
        </w:trPr>
        <w:tc>
          <w:tcPr>
            <w:tcW w:w="722" w:type="dxa"/>
            <w:shd w:val="clear" w:color="auto" w:fill="auto"/>
            <w:noWrap/>
            <w:vAlign w:val="bottom"/>
          </w:tcPr>
          <w:p w14:paraId="00DC1F84"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B09</w:t>
            </w:r>
          </w:p>
        </w:tc>
        <w:tc>
          <w:tcPr>
            <w:tcW w:w="6553" w:type="dxa"/>
            <w:gridSpan w:val="4"/>
            <w:shd w:val="clear" w:color="auto" w:fill="auto"/>
            <w:noWrap/>
            <w:vAlign w:val="bottom"/>
          </w:tcPr>
          <w:p w14:paraId="17B1AB1A"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Maintenance &amp; Management of Car Parking</w:t>
            </w:r>
          </w:p>
        </w:tc>
        <w:tc>
          <w:tcPr>
            <w:tcW w:w="2950" w:type="dxa"/>
            <w:shd w:val="clear" w:color="auto" w:fill="auto"/>
            <w:noWrap/>
            <w:vAlign w:val="bottom"/>
          </w:tcPr>
          <w:p w14:paraId="15FDB501"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49,400</w:t>
            </w:r>
          </w:p>
        </w:tc>
      </w:tr>
      <w:tr w:rsidR="007B3CEB" w:rsidRPr="009F7770" w14:paraId="35780713" w14:textId="77777777" w:rsidTr="008F433D">
        <w:trPr>
          <w:trHeight w:val="317"/>
        </w:trPr>
        <w:tc>
          <w:tcPr>
            <w:tcW w:w="722" w:type="dxa"/>
            <w:shd w:val="clear" w:color="auto" w:fill="auto"/>
            <w:noWrap/>
            <w:vAlign w:val="bottom"/>
          </w:tcPr>
          <w:p w14:paraId="74E64B95"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B10</w:t>
            </w:r>
          </w:p>
        </w:tc>
        <w:tc>
          <w:tcPr>
            <w:tcW w:w="6553" w:type="dxa"/>
            <w:gridSpan w:val="4"/>
            <w:shd w:val="clear" w:color="auto" w:fill="auto"/>
            <w:noWrap/>
            <w:vAlign w:val="bottom"/>
          </w:tcPr>
          <w:p w14:paraId="41EE797B"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Support to Roads Capital Prog</w:t>
            </w:r>
          </w:p>
        </w:tc>
        <w:tc>
          <w:tcPr>
            <w:tcW w:w="2950" w:type="dxa"/>
            <w:shd w:val="clear" w:color="auto" w:fill="auto"/>
            <w:noWrap/>
            <w:vAlign w:val="bottom"/>
          </w:tcPr>
          <w:p w14:paraId="74B74251"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75,000</w:t>
            </w:r>
          </w:p>
        </w:tc>
      </w:tr>
      <w:tr w:rsidR="007B3CEB" w:rsidRPr="009F7770" w14:paraId="736BAC79" w14:textId="77777777" w:rsidTr="008F433D">
        <w:trPr>
          <w:trHeight w:val="317"/>
        </w:trPr>
        <w:tc>
          <w:tcPr>
            <w:tcW w:w="722" w:type="dxa"/>
            <w:shd w:val="clear" w:color="auto" w:fill="auto"/>
            <w:noWrap/>
            <w:vAlign w:val="bottom"/>
          </w:tcPr>
          <w:p w14:paraId="58B4423C"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B11</w:t>
            </w:r>
          </w:p>
        </w:tc>
        <w:tc>
          <w:tcPr>
            <w:tcW w:w="6553" w:type="dxa"/>
            <w:gridSpan w:val="4"/>
            <w:shd w:val="clear" w:color="auto" w:fill="auto"/>
            <w:noWrap/>
            <w:vAlign w:val="bottom"/>
          </w:tcPr>
          <w:p w14:paraId="165DEBF0"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Agency &amp; Recoupable Services</w:t>
            </w:r>
          </w:p>
        </w:tc>
        <w:tc>
          <w:tcPr>
            <w:tcW w:w="2950" w:type="dxa"/>
            <w:shd w:val="clear" w:color="auto" w:fill="auto"/>
            <w:noWrap/>
            <w:vAlign w:val="bottom"/>
          </w:tcPr>
          <w:p w14:paraId="2C311E7F"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300</w:t>
            </w:r>
          </w:p>
        </w:tc>
      </w:tr>
      <w:tr w:rsidR="007B3CEB" w:rsidRPr="009F7770" w14:paraId="12B9D146" w14:textId="77777777" w:rsidTr="008F433D">
        <w:trPr>
          <w:trHeight w:val="317"/>
        </w:trPr>
        <w:tc>
          <w:tcPr>
            <w:tcW w:w="722" w:type="dxa"/>
            <w:shd w:val="clear" w:color="auto" w:fill="D9D9D9"/>
            <w:noWrap/>
            <w:vAlign w:val="bottom"/>
          </w:tcPr>
          <w:p w14:paraId="04C4A2F5" w14:textId="77777777" w:rsidR="007B3CEB" w:rsidRPr="009F7770" w:rsidRDefault="007B3CEB" w:rsidP="008F433D">
            <w:pPr>
              <w:rPr>
                <w:rFonts w:ascii="Tahoma" w:hAnsi="Tahoma" w:cs="Tahoma"/>
                <w:color w:val="000000"/>
                <w:sz w:val="20"/>
                <w:szCs w:val="20"/>
              </w:rPr>
            </w:pPr>
            <w:r w:rsidRPr="009F7770">
              <w:rPr>
                <w:rFonts w:ascii="Tahoma" w:hAnsi="Tahoma" w:cs="Tahoma"/>
                <w:b/>
                <w:bCs/>
                <w:color w:val="000000"/>
                <w:sz w:val="20"/>
                <w:szCs w:val="20"/>
              </w:rPr>
              <w:t>B</w:t>
            </w:r>
          </w:p>
        </w:tc>
        <w:tc>
          <w:tcPr>
            <w:tcW w:w="6553" w:type="dxa"/>
            <w:gridSpan w:val="4"/>
            <w:shd w:val="clear" w:color="auto" w:fill="D9D9D9"/>
            <w:noWrap/>
            <w:vAlign w:val="bottom"/>
          </w:tcPr>
          <w:p w14:paraId="06AC545E" w14:textId="77777777" w:rsidR="007B3CEB" w:rsidRPr="009F7770" w:rsidRDefault="007B3CEB" w:rsidP="008F433D">
            <w:pPr>
              <w:rPr>
                <w:rFonts w:ascii="Tahoma" w:hAnsi="Tahoma" w:cs="Tahoma"/>
                <w:color w:val="000000"/>
                <w:sz w:val="20"/>
                <w:szCs w:val="20"/>
              </w:rPr>
            </w:pPr>
            <w:r w:rsidRPr="009F7770">
              <w:rPr>
                <w:rFonts w:ascii="Tahoma" w:hAnsi="Tahoma" w:cs="Tahoma"/>
                <w:b/>
                <w:color w:val="000000"/>
                <w:sz w:val="20"/>
                <w:szCs w:val="20"/>
              </w:rPr>
              <w:t>Total Above Services</w:t>
            </w:r>
          </w:p>
        </w:tc>
        <w:tc>
          <w:tcPr>
            <w:tcW w:w="2950" w:type="dxa"/>
            <w:shd w:val="clear" w:color="auto" w:fill="D9D9D9"/>
            <w:noWrap/>
            <w:vAlign w:val="bottom"/>
          </w:tcPr>
          <w:p w14:paraId="1C2D58F1" w14:textId="77777777" w:rsidR="007B3CEB" w:rsidRPr="009F7770" w:rsidRDefault="007B3CEB" w:rsidP="008F433D">
            <w:pPr>
              <w:jc w:val="right"/>
              <w:rPr>
                <w:rFonts w:ascii="Tahoma" w:hAnsi="Tahoma" w:cs="Tahoma"/>
                <w:iCs/>
                <w:sz w:val="20"/>
                <w:szCs w:val="20"/>
              </w:rPr>
            </w:pPr>
            <w:r w:rsidRPr="009F7770">
              <w:rPr>
                <w:rFonts w:ascii="Tahoma" w:hAnsi="Tahoma" w:cs="Tahoma"/>
                <w:b/>
                <w:bCs/>
                <w:iCs/>
                <w:sz w:val="20"/>
                <w:szCs w:val="20"/>
              </w:rPr>
              <w:t>3,002,000</w:t>
            </w:r>
          </w:p>
        </w:tc>
      </w:tr>
      <w:tr w:rsidR="007B3CEB" w:rsidRPr="009F7770" w14:paraId="16F55E16" w14:textId="77777777" w:rsidTr="008F433D">
        <w:trPr>
          <w:trHeight w:val="317"/>
        </w:trPr>
        <w:tc>
          <w:tcPr>
            <w:tcW w:w="722" w:type="dxa"/>
            <w:shd w:val="clear" w:color="auto" w:fill="FFFF99"/>
            <w:noWrap/>
            <w:vAlign w:val="bottom"/>
          </w:tcPr>
          <w:p w14:paraId="7D9E14FC"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B</w:t>
            </w:r>
          </w:p>
        </w:tc>
        <w:tc>
          <w:tcPr>
            <w:tcW w:w="3151" w:type="dxa"/>
            <w:shd w:val="clear" w:color="auto" w:fill="FFFF99"/>
            <w:noWrap/>
            <w:vAlign w:val="bottom"/>
          </w:tcPr>
          <w:p w14:paraId="34980E58"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Budget €33.6m</w:t>
            </w:r>
          </w:p>
        </w:tc>
        <w:tc>
          <w:tcPr>
            <w:tcW w:w="3402" w:type="dxa"/>
            <w:gridSpan w:val="3"/>
            <w:shd w:val="clear" w:color="auto" w:fill="FFFF99"/>
            <w:noWrap/>
            <w:vAlign w:val="bottom"/>
          </w:tcPr>
          <w:p w14:paraId="486B171E"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Revised €36.2m</w:t>
            </w:r>
          </w:p>
        </w:tc>
        <w:tc>
          <w:tcPr>
            <w:tcW w:w="2950" w:type="dxa"/>
            <w:shd w:val="clear" w:color="auto" w:fill="FFFF99"/>
            <w:vAlign w:val="bottom"/>
          </w:tcPr>
          <w:p w14:paraId="4F62A8DF"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iCs/>
                <w:sz w:val="20"/>
                <w:szCs w:val="20"/>
              </w:rPr>
              <w:t>Increased Exp. €2.6m</w:t>
            </w:r>
          </w:p>
        </w:tc>
      </w:tr>
      <w:tr w:rsidR="007B3CEB" w:rsidRPr="009F7770" w14:paraId="7D45418A" w14:textId="77777777" w:rsidTr="008F433D">
        <w:trPr>
          <w:trHeight w:val="612"/>
        </w:trPr>
        <w:tc>
          <w:tcPr>
            <w:tcW w:w="722" w:type="dxa"/>
            <w:shd w:val="clear" w:color="auto" w:fill="auto"/>
            <w:noWrap/>
            <w:vAlign w:val="bottom"/>
          </w:tcPr>
          <w:p w14:paraId="5E273B1F" w14:textId="77777777" w:rsidR="007B3CEB" w:rsidRPr="009F7770" w:rsidRDefault="007B3CEB" w:rsidP="008F433D">
            <w:pPr>
              <w:rPr>
                <w:rFonts w:ascii="Tahoma" w:hAnsi="Tahoma" w:cs="Tahoma"/>
                <w:b/>
                <w:bCs/>
                <w:color w:val="000000"/>
                <w:sz w:val="20"/>
                <w:szCs w:val="20"/>
              </w:rPr>
            </w:pPr>
          </w:p>
        </w:tc>
        <w:tc>
          <w:tcPr>
            <w:tcW w:w="6553" w:type="dxa"/>
            <w:gridSpan w:val="4"/>
            <w:shd w:val="clear" w:color="auto" w:fill="auto"/>
            <w:noWrap/>
            <w:vAlign w:val="bottom"/>
          </w:tcPr>
          <w:p w14:paraId="2213F8E4" w14:textId="77777777" w:rsidR="007B3CEB" w:rsidRPr="009F7770" w:rsidRDefault="007B3CEB" w:rsidP="008F433D">
            <w:pPr>
              <w:rPr>
                <w:rFonts w:ascii="Tahoma" w:hAnsi="Tahoma" w:cs="Tahoma"/>
                <w:b/>
                <w:bCs/>
                <w:color w:val="FF0000"/>
                <w:sz w:val="20"/>
                <w:szCs w:val="20"/>
              </w:rPr>
            </w:pPr>
          </w:p>
        </w:tc>
        <w:tc>
          <w:tcPr>
            <w:tcW w:w="2950" w:type="dxa"/>
            <w:shd w:val="clear" w:color="auto" w:fill="auto"/>
            <w:noWrap/>
            <w:vAlign w:val="bottom"/>
          </w:tcPr>
          <w:p w14:paraId="73401A7E" w14:textId="77777777" w:rsidR="007B3CEB" w:rsidRPr="009F7770" w:rsidRDefault="007B3CEB" w:rsidP="008F433D">
            <w:pPr>
              <w:jc w:val="right"/>
              <w:rPr>
                <w:rFonts w:ascii="Tahoma" w:hAnsi="Tahoma" w:cs="Tahoma"/>
                <w:b/>
                <w:bCs/>
                <w:iCs/>
                <w:sz w:val="20"/>
                <w:szCs w:val="20"/>
              </w:rPr>
            </w:pPr>
          </w:p>
        </w:tc>
      </w:tr>
      <w:tr w:rsidR="007B3CEB" w:rsidRPr="009F7770" w14:paraId="49FB391F" w14:textId="77777777" w:rsidTr="008F433D">
        <w:trPr>
          <w:trHeight w:val="317"/>
        </w:trPr>
        <w:tc>
          <w:tcPr>
            <w:tcW w:w="722" w:type="dxa"/>
            <w:shd w:val="clear" w:color="auto" w:fill="FFFF99"/>
            <w:noWrap/>
            <w:vAlign w:val="bottom"/>
          </w:tcPr>
          <w:p w14:paraId="64F04F61" w14:textId="77777777" w:rsidR="007B3CEB" w:rsidRPr="009F7770" w:rsidRDefault="007B3CEB" w:rsidP="008F433D">
            <w:pPr>
              <w:rPr>
                <w:rFonts w:ascii="Tahoma" w:hAnsi="Tahoma" w:cs="Tahoma"/>
                <w:color w:val="000000"/>
                <w:sz w:val="20"/>
                <w:szCs w:val="20"/>
              </w:rPr>
            </w:pPr>
            <w:r w:rsidRPr="009F7770">
              <w:rPr>
                <w:rFonts w:ascii="Tahoma" w:hAnsi="Tahoma" w:cs="Tahoma"/>
                <w:b/>
                <w:color w:val="000000"/>
                <w:sz w:val="20"/>
                <w:szCs w:val="20"/>
              </w:rPr>
              <w:t>C</w:t>
            </w:r>
          </w:p>
        </w:tc>
        <w:tc>
          <w:tcPr>
            <w:tcW w:w="6553" w:type="dxa"/>
            <w:gridSpan w:val="4"/>
            <w:shd w:val="clear" w:color="auto" w:fill="FFFF99"/>
            <w:noWrap/>
            <w:vAlign w:val="bottom"/>
          </w:tcPr>
          <w:p w14:paraId="72222D01" w14:textId="77777777" w:rsidR="007B3CEB" w:rsidRPr="009F7770" w:rsidRDefault="007B3CEB" w:rsidP="008F433D">
            <w:pPr>
              <w:rPr>
                <w:rFonts w:ascii="Tahoma" w:hAnsi="Tahoma" w:cs="Tahoma"/>
                <w:color w:val="000000"/>
                <w:sz w:val="20"/>
                <w:szCs w:val="20"/>
              </w:rPr>
            </w:pPr>
            <w:r w:rsidRPr="009F7770">
              <w:rPr>
                <w:rFonts w:ascii="Tahoma" w:hAnsi="Tahoma" w:cs="Tahoma"/>
                <w:b/>
                <w:bCs/>
                <w:color w:val="000000"/>
                <w:sz w:val="20"/>
                <w:szCs w:val="20"/>
              </w:rPr>
              <w:t>Water Services</w:t>
            </w:r>
          </w:p>
        </w:tc>
        <w:tc>
          <w:tcPr>
            <w:tcW w:w="2950" w:type="dxa"/>
            <w:shd w:val="clear" w:color="auto" w:fill="FFFF99"/>
            <w:noWrap/>
            <w:vAlign w:val="bottom"/>
          </w:tcPr>
          <w:p w14:paraId="2425675E" w14:textId="77777777" w:rsidR="007B3CEB" w:rsidRPr="009F7770" w:rsidRDefault="007B3CEB" w:rsidP="008F433D">
            <w:pPr>
              <w:jc w:val="right"/>
              <w:rPr>
                <w:rFonts w:ascii="Tahoma" w:hAnsi="Tahoma" w:cs="Tahoma"/>
                <w:iCs/>
                <w:sz w:val="20"/>
                <w:szCs w:val="20"/>
              </w:rPr>
            </w:pPr>
          </w:p>
        </w:tc>
      </w:tr>
      <w:tr w:rsidR="007B3CEB" w:rsidRPr="009F7770" w14:paraId="0A491F77" w14:textId="77777777" w:rsidTr="008F433D">
        <w:trPr>
          <w:trHeight w:val="317"/>
        </w:trPr>
        <w:tc>
          <w:tcPr>
            <w:tcW w:w="722" w:type="dxa"/>
            <w:shd w:val="clear" w:color="auto" w:fill="auto"/>
            <w:noWrap/>
            <w:vAlign w:val="bottom"/>
          </w:tcPr>
          <w:p w14:paraId="45CB280A" w14:textId="77777777" w:rsidR="007B3CEB" w:rsidRPr="009F7770" w:rsidRDefault="007B3CEB" w:rsidP="008F433D">
            <w:pPr>
              <w:rPr>
                <w:rFonts w:ascii="Tahoma" w:hAnsi="Tahoma" w:cs="Tahoma"/>
                <w:b/>
                <w:bCs/>
                <w:color w:val="000000"/>
                <w:sz w:val="20"/>
                <w:szCs w:val="20"/>
              </w:rPr>
            </w:pPr>
            <w:r w:rsidRPr="009F7770">
              <w:rPr>
                <w:rFonts w:ascii="Tahoma" w:hAnsi="Tahoma" w:cs="Tahoma"/>
                <w:color w:val="000000"/>
                <w:sz w:val="20"/>
                <w:szCs w:val="20"/>
              </w:rPr>
              <w:t>C08</w:t>
            </w:r>
          </w:p>
        </w:tc>
        <w:tc>
          <w:tcPr>
            <w:tcW w:w="6553" w:type="dxa"/>
            <w:gridSpan w:val="4"/>
            <w:shd w:val="clear" w:color="auto" w:fill="auto"/>
            <w:noWrap/>
            <w:vAlign w:val="bottom"/>
          </w:tcPr>
          <w:p w14:paraId="1DCBCFF1" w14:textId="77777777" w:rsidR="007B3CEB" w:rsidRPr="009F7770" w:rsidRDefault="007B3CEB" w:rsidP="008F433D">
            <w:pPr>
              <w:rPr>
                <w:rFonts w:ascii="Tahoma" w:hAnsi="Tahoma" w:cs="Tahoma"/>
                <w:b/>
                <w:bCs/>
                <w:color w:val="000000"/>
                <w:sz w:val="20"/>
                <w:szCs w:val="20"/>
              </w:rPr>
            </w:pPr>
            <w:r w:rsidRPr="009F7770">
              <w:rPr>
                <w:rFonts w:ascii="Tahoma" w:hAnsi="Tahoma" w:cs="Tahoma"/>
                <w:color w:val="000000"/>
                <w:sz w:val="20"/>
                <w:szCs w:val="20"/>
              </w:rPr>
              <w:t>Local Authority Water and Sanitary Services</w:t>
            </w:r>
          </w:p>
        </w:tc>
        <w:tc>
          <w:tcPr>
            <w:tcW w:w="2950" w:type="dxa"/>
            <w:shd w:val="clear" w:color="auto" w:fill="auto"/>
            <w:vAlign w:val="bottom"/>
          </w:tcPr>
          <w:p w14:paraId="2EF50EE4" w14:textId="77777777" w:rsidR="007B3CEB" w:rsidRPr="009F7770" w:rsidRDefault="007B3CEB" w:rsidP="008F433D">
            <w:pPr>
              <w:jc w:val="right"/>
              <w:rPr>
                <w:rFonts w:ascii="Tahoma" w:hAnsi="Tahoma" w:cs="Tahoma"/>
                <w:b/>
                <w:bCs/>
                <w:iCs/>
                <w:sz w:val="20"/>
                <w:szCs w:val="20"/>
              </w:rPr>
            </w:pPr>
            <w:r w:rsidRPr="009F7770">
              <w:rPr>
                <w:rFonts w:ascii="Tahoma" w:hAnsi="Tahoma" w:cs="Tahoma"/>
                <w:iCs/>
                <w:sz w:val="20"/>
                <w:szCs w:val="20"/>
              </w:rPr>
              <w:t>165,600</w:t>
            </w:r>
          </w:p>
        </w:tc>
      </w:tr>
      <w:tr w:rsidR="007B3CEB" w:rsidRPr="009F7770" w14:paraId="4AD3B8EB" w14:textId="77777777" w:rsidTr="008F433D">
        <w:trPr>
          <w:trHeight w:val="171"/>
        </w:trPr>
        <w:tc>
          <w:tcPr>
            <w:tcW w:w="722" w:type="dxa"/>
            <w:shd w:val="clear" w:color="auto" w:fill="D9D9D9"/>
            <w:noWrap/>
            <w:vAlign w:val="bottom"/>
          </w:tcPr>
          <w:p w14:paraId="3248DB84"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C</w:t>
            </w:r>
          </w:p>
        </w:tc>
        <w:tc>
          <w:tcPr>
            <w:tcW w:w="6553" w:type="dxa"/>
            <w:gridSpan w:val="4"/>
            <w:shd w:val="clear" w:color="auto" w:fill="D9D9D9"/>
            <w:noWrap/>
            <w:vAlign w:val="bottom"/>
          </w:tcPr>
          <w:p w14:paraId="301A3524"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Total Above Services</w:t>
            </w:r>
          </w:p>
        </w:tc>
        <w:tc>
          <w:tcPr>
            <w:tcW w:w="2950" w:type="dxa"/>
            <w:shd w:val="clear" w:color="auto" w:fill="D9D9D9"/>
            <w:noWrap/>
            <w:vAlign w:val="bottom"/>
          </w:tcPr>
          <w:p w14:paraId="787565EA" w14:textId="77777777" w:rsidR="007B3CEB" w:rsidRPr="009F7770" w:rsidRDefault="007B3CEB" w:rsidP="008F433D">
            <w:pPr>
              <w:jc w:val="right"/>
              <w:rPr>
                <w:rFonts w:ascii="Tahoma" w:hAnsi="Tahoma" w:cs="Tahoma"/>
                <w:b/>
                <w:bCs/>
                <w:iCs/>
                <w:sz w:val="20"/>
                <w:szCs w:val="20"/>
              </w:rPr>
            </w:pPr>
            <w:r w:rsidRPr="009F7770">
              <w:rPr>
                <w:rFonts w:ascii="Tahoma" w:hAnsi="Tahoma" w:cs="Tahoma"/>
                <w:b/>
                <w:bCs/>
                <w:iCs/>
                <w:sz w:val="20"/>
                <w:szCs w:val="20"/>
              </w:rPr>
              <w:t>165,600</w:t>
            </w:r>
          </w:p>
        </w:tc>
      </w:tr>
      <w:tr w:rsidR="007B3CEB" w:rsidRPr="009F7770" w14:paraId="51D5B7D6" w14:textId="77777777" w:rsidTr="008F433D">
        <w:trPr>
          <w:trHeight w:val="317"/>
        </w:trPr>
        <w:tc>
          <w:tcPr>
            <w:tcW w:w="722" w:type="dxa"/>
            <w:shd w:val="clear" w:color="auto" w:fill="FFFF99"/>
            <w:noWrap/>
            <w:vAlign w:val="bottom"/>
          </w:tcPr>
          <w:p w14:paraId="3769F367" w14:textId="77777777" w:rsidR="007B3CEB" w:rsidRPr="009F7770" w:rsidRDefault="007B3CEB" w:rsidP="008F433D">
            <w:pPr>
              <w:rPr>
                <w:rFonts w:ascii="Tahoma" w:hAnsi="Tahoma" w:cs="Tahoma"/>
                <w:b/>
                <w:color w:val="000000"/>
                <w:sz w:val="20"/>
                <w:szCs w:val="20"/>
              </w:rPr>
            </w:pPr>
            <w:r w:rsidRPr="009F7770">
              <w:rPr>
                <w:rFonts w:ascii="Tahoma" w:hAnsi="Tahoma" w:cs="Tahoma"/>
                <w:b/>
                <w:bCs/>
                <w:color w:val="000000"/>
                <w:sz w:val="20"/>
                <w:szCs w:val="20"/>
              </w:rPr>
              <w:t>C</w:t>
            </w:r>
          </w:p>
        </w:tc>
        <w:tc>
          <w:tcPr>
            <w:tcW w:w="3276" w:type="dxa"/>
            <w:gridSpan w:val="3"/>
            <w:shd w:val="clear" w:color="auto" w:fill="FFFF99"/>
            <w:noWrap/>
            <w:vAlign w:val="bottom"/>
          </w:tcPr>
          <w:p w14:paraId="76AB7CB3" w14:textId="77777777" w:rsidR="007B3CEB" w:rsidRPr="009F7770" w:rsidRDefault="007B3CEB" w:rsidP="008F433D">
            <w:pPr>
              <w:rPr>
                <w:rFonts w:ascii="Tahoma" w:hAnsi="Tahoma" w:cs="Tahoma"/>
                <w:b/>
                <w:color w:val="000000"/>
                <w:sz w:val="20"/>
                <w:szCs w:val="20"/>
              </w:rPr>
            </w:pPr>
            <w:r w:rsidRPr="009F7770">
              <w:rPr>
                <w:rFonts w:ascii="Tahoma" w:hAnsi="Tahoma" w:cs="Tahoma"/>
                <w:b/>
                <w:bCs/>
                <w:color w:val="000000"/>
                <w:sz w:val="20"/>
                <w:szCs w:val="20"/>
              </w:rPr>
              <w:t>Budget €13.6m</w:t>
            </w:r>
          </w:p>
        </w:tc>
        <w:tc>
          <w:tcPr>
            <w:tcW w:w="3277" w:type="dxa"/>
            <w:shd w:val="clear" w:color="auto" w:fill="FFFF99"/>
            <w:vAlign w:val="bottom"/>
          </w:tcPr>
          <w:p w14:paraId="2BDBC767" w14:textId="77777777" w:rsidR="007B3CEB" w:rsidRPr="009F7770" w:rsidRDefault="007B3CEB" w:rsidP="008F433D">
            <w:pPr>
              <w:rPr>
                <w:rFonts w:ascii="Tahoma" w:hAnsi="Tahoma" w:cs="Tahoma"/>
                <w:b/>
                <w:color w:val="000000"/>
                <w:sz w:val="20"/>
                <w:szCs w:val="20"/>
              </w:rPr>
            </w:pPr>
            <w:r w:rsidRPr="009F7770">
              <w:rPr>
                <w:rFonts w:ascii="Tahoma" w:hAnsi="Tahoma" w:cs="Tahoma"/>
                <w:b/>
                <w:bCs/>
                <w:color w:val="000000"/>
                <w:sz w:val="20"/>
                <w:szCs w:val="20"/>
              </w:rPr>
              <w:t>Revised €13.6m</w:t>
            </w:r>
          </w:p>
        </w:tc>
        <w:tc>
          <w:tcPr>
            <w:tcW w:w="2950" w:type="dxa"/>
            <w:shd w:val="clear" w:color="auto" w:fill="FFFF99"/>
            <w:noWrap/>
            <w:vAlign w:val="bottom"/>
          </w:tcPr>
          <w:p w14:paraId="297D954F" w14:textId="77777777" w:rsidR="007B3CEB" w:rsidRPr="009F7770" w:rsidRDefault="007B3CEB" w:rsidP="008F433D">
            <w:pPr>
              <w:jc w:val="right"/>
              <w:rPr>
                <w:rFonts w:ascii="Tahoma" w:hAnsi="Tahoma" w:cs="Tahoma"/>
                <w:b/>
                <w:iCs/>
                <w:sz w:val="20"/>
                <w:szCs w:val="20"/>
              </w:rPr>
            </w:pPr>
            <w:r w:rsidRPr="009F7770">
              <w:rPr>
                <w:rFonts w:ascii="Tahoma" w:hAnsi="Tahoma" w:cs="Tahoma"/>
                <w:b/>
                <w:bCs/>
                <w:color w:val="000000"/>
                <w:sz w:val="20"/>
                <w:szCs w:val="20"/>
              </w:rPr>
              <w:t>Increased Exp. €0.0m</w:t>
            </w:r>
          </w:p>
        </w:tc>
      </w:tr>
      <w:tr w:rsidR="007B3CEB" w:rsidRPr="009F7770" w14:paraId="7BF256CB" w14:textId="77777777" w:rsidTr="008F433D">
        <w:trPr>
          <w:trHeight w:val="317"/>
        </w:trPr>
        <w:tc>
          <w:tcPr>
            <w:tcW w:w="722" w:type="dxa"/>
            <w:shd w:val="clear" w:color="auto" w:fill="auto"/>
            <w:noWrap/>
            <w:vAlign w:val="bottom"/>
          </w:tcPr>
          <w:p w14:paraId="0EFA792B" w14:textId="77777777" w:rsidR="007B3CEB" w:rsidRPr="009F7770" w:rsidRDefault="007B3CEB" w:rsidP="008F433D">
            <w:pPr>
              <w:rPr>
                <w:rFonts w:ascii="Tahoma" w:hAnsi="Tahoma" w:cs="Tahoma"/>
                <w:b/>
                <w:bCs/>
                <w:color w:val="000000"/>
                <w:sz w:val="20"/>
                <w:szCs w:val="20"/>
              </w:rPr>
            </w:pPr>
          </w:p>
        </w:tc>
        <w:tc>
          <w:tcPr>
            <w:tcW w:w="6553" w:type="dxa"/>
            <w:gridSpan w:val="4"/>
            <w:shd w:val="clear" w:color="auto" w:fill="auto"/>
            <w:noWrap/>
            <w:vAlign w:val="bottom"/>
          </w:tcPr>
          <w:p w14:paraId="3A0713BB" w14:textId="77777777" w:rsidR="007B3CEB" w:rsidRPr="009F7770" w:rsidRDefault="007B3CEB" w:rsidP="008F433D">
            <w:pPr>
              <w:rPr>
                <w:rFonts w:ascii="Tahoma" w:hAnsi="Tahoma" w:cs="Tahoma"/>
                <w:b/>
                <w:bCs/>
                <w:color w:val="000000"/>
                <w:sz w:val="20"/>
                <w:szCs w:val="20"/>
              </w:rPr>
            </w:pPr>
          </w:p>
        </w:tc>
        <w:tc>
          <w:tcPr>
            <w:tcW w:w="2950" w:type="dxa"/>
            <w:shd w:val="clear" w:color="auto" w:fill="auto"/>
            <w:vAlign w:val="bottom"/>
          </w:tcPr>
          <w:p w14:paraId="3C8CADBF" w14:textId="77777777" w:rsidR="007B3CEB" w:rsidRPr="009F7770" w:rsidRDefault="007B3CEB" w:rsidP="008F433D">
            <w:pPr>
              <w:rPr>
                <w:rFonts w:ascii="Tahoma" w:hAnsi="Tahoma" w:cs="Tahoma"/>
                <w:b/>
                <w:bCs/>
                <w:iCs/>
                <w:sz w:val="20"/>
                <w:szCs w:val="20"/>
              </w:rPr>
            </w:pPr>
          </w:p>
        </w:tc>
      </w:tr>
      <w:tr w:rsidR="007B3CEB" w:rsidRPr="009F7770" w14:paraId="27188173" w14:textId="77777777" w:rsidTr="008F433D">
        <w:trPr>
          <w:trHeight w:val="317"/>
        </w:trPr>
        <w:tc>
          <w:tcPr>
            <w:tcW w:w="722" w:type="dxa"/>
            <w:shd w:val="clear" w:color="auto" w:fill="FFFF99"/>
            <w:noWrap/>
            <w:vAlign w:val="bottom"/>
          </w:tcPr>
          <w:p w14:paraId="1AF8A4DB"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D</w:t>
            </w:r>
          </w:p>
        </w:tc>
        <w:tc>
          <w:tcPr>
            <w:tcW w:w="6553" w:type="dxa"/>
            <w:gridSpan w:val="4"/>
            <w:shd w:val="clear" w:color="auto" w:fill="FFFF99"/>
            <w:noWrap/>
            <w:vAlign w:val="bottom"/>
          </w:tcPr>
          <w:p w14:paraId="4FD929D1"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 xml:space="preserve">Development Management </w:t>
            </w:r>
          </w:p>
        </w:tc>
        <w:tc>
          <w:tcPr>
            <w:tcW w:w="2950" w:type="dxa"/>
            <w:shd w:val="clear" w:color="auto" w:fill="FFFF99"/>
            <w:vAlign w:val="bottom"/>
          </w:tcPr>
          <w:p w14:paraId="592622F9" w14:textId="77777777" w:rsidR="007B3CEB" w:rsidRPr="009F7770" w:rsidRDefault="007B3CEB" w:rsidP="008F433D">
            <w:pPr>
              <w:rPr>
                <w:rFonts w:ascii="Tahoma" w:hAnsi="Tahoma" w:cs="Tahoma"/>
                <w:b/>
                <w:bCs/>
                <w:iCs/>
                <w:sz w:val="20"/>
                <w:szCs w:val="20"/>
              </w:rPr>
            </w:pPr>
          </w:p>
        </w:tc>
      </w:tr>
      <w:tr w:rsidR="007B3CEB" w:rsidRPr="009F7770" w14:paraId="3C35CCAB" w14:textId="77777777" w:rsidTr="008F433D">
        <w:trPr>
          <w:trHeight w:val="317"/>
        </w:trPr>
        <w:tc>
          <w:tcPr>
            <w:tcW w:w="722" w:type="dxa"/>
            <w:shd w:val="clear" w:color="auto" w:fill="auto"/>
            <w:noWrap/>
            <w:vAlign w:val="bottom"/>
          </w:tcPr>
          <w:p w14:paraId="722AEE31" w14:textId="77777777" w:rsidR="007B3CEB" w:rsidRPr="009F7770" w:rsidRDefault="007B3CEB" w:rsidP="008F433D">
            <w:pPr>
              <w:rPr>
                <w:rFonts w:ascii="Tahoma" w:hAnsi="Tahoma" w:cs="Tahoma"/>
                <w:bCs/>
                <w:color w:val="000000"/>
                <w:sz w:val="20"/>
                <w:szCs w:val="20"/>
              </w:rPr>
            </w:pPr>
            <w:r w:rsidRPr="009F7770">
              <w:rPr>
                <w:rFonts w:ascii="Tahoma" w:hAnsi="Tahoma" w:cs="Tahoma"/>
                <w:bCs/>
                <w:color w:val="000000"/>
                <w:sz w:val="20"/>
                <w:szCs w:val="20"/>
              </w:rPr>
              <w:t>D01</w:t>
            </w:r>
          </w:p>
        </w:tc>
        <w:tc>
          <w:tcPr>
            <w:tcW w:w="6553" w:type="dxa"/>
            <w:gridSpan w:val="4"/>
            <w:shd w:val="clear" w:color="auto" w:fill="auto"/>
            <w:noWrap/>
            <w:vAlign w:val="bottom"/>
          </w:tcPr>
          <w:p w14:paraId="7400D0B3" w14:textId="77777777" w:rsidR="007B3CEB" w:rsidRPr="009F7770" w:rsidRDefault="007B3CEB" w:rsidP="008F433D">
            <w:pPr>
              <w:rPr>
                <w:rFonts w:ascii="Tahoma" w:hAnsi="Tahoma" w:cs="Tahoma"/>
                <w:bCs/>
                <w:color w:val="000000"/>
                <w:sz w:val="20"/>
                <w:szCs w:val="20"/>
              </w:rPr>
            </w:pPr>
            <w:r w:rsidRPr="009F7770">
              <w:rPr>
                <w:rFonts w:ascii="Tahoma" w:hAnsi="Tahoma" w:cs="Tahoma"/>
                <w:bCs/>
                <w:color w:val="000000"/>
                <w:sz w:val="20"/>
                <w:szCs w:val="20"/>
              </w:rPr>
              <w:t>Forward Planning</w:t>
            </w:r>
          </w:p>
        </w:tc>
        <w:tc>
          <w:tcPr>
            <w:tcW w:w="2950" w:type="dxa"/>
            <w:shd w:val="clear" w:color="auto" w:fill="auto"/>
            <w:noWrap/>
            <w:vAlign w:val="bottom"/>
          </w:tcPr>
          <w:p w14:paraId="5E534974" w14:textId="77777777" w:rsidR="007B3CEB" w:rsidRPr="009F7770" w:rsidRDefault="007B3CEB" w:rsidP="008F433D">
            <w:pPr>
              <w:jc w:val="right"/>
              <w:rPr>
                <w:rFonts w:ascii="Tahoma" w:hAnsi="Tahoma" w:cs="Tahoma"/>
                <w:bCs/>
                <w:sz w:val="20"/>
                <w:szCs w:val="20"/>
              </w:rPr>
            </w:pPr>
            <w:r w:rsidRPr="009F7770">
              <w:rPr>
                <w:rFonts w:ascii="Tahoma" w:hAnsi="Tahoma" w:cs="Tahoma"/>
                <w:bCs/>
                <w:sz w:val="20"/>
                <w:szCs w:val="20"/>
              </w:rPr>
              <w:t>529,900</w:t>
            </w:r>
          </w:p>
        </w:tc>
      </w:tr>
      <w:tr w:rsidR="007B3CEB" w:rsidRPr="009F7770" w14:paraId="17C1F60D" w14:textId="77777777" w:rsidTr="008F433D">
        <w:trPr>
          <w:trHeight w:val="317"/>
        </w:trPr>
        <w:tc>
          <w:tcPr>
            <w:tcW w:w="722" w:type="dxa"/>
            <w:shd w:val="clear" w:color="auto" w:fill="auto"/>
            <w:noWrap/>
            <w:vAlign w:val="bottom"/>
          </w:tcPr>
          <w:p w14:paraId="76F99AAD" w14:textId="77777777" w:rsidR="007B3CEB" w:rsidRPr="009F7770" w:rsidRDefault="007B3CEB" w:rsidP="008F433D">
            <w:pPr>
              <w:rPr>
                <w:rFonts w:ascii="Tahoma" w:hAnsi="Tahoma" w:cs="Tahoma"/>
                <w:bCs/>
                <w:color w:val="000000"/>
                <w:sz w:val="20"/>
                <w:szCs w:val="20"/>
              </w:rPr>
            </w:pPr>
            <w:r w:rsidRPr="009F7770">
              <w:rPr>
                <w:rFonts w:ascii="Tahoma" w:hAnsi="Tahoma" w:cs="Tahoma"/>
                <w:bCs/>
                <w:color w:val="000000"/>
                <w:sz w:val="20"/>
                <w:szCs w:val="20"/>
              </w:rPr>
              <w:t>D02</w:t>
            </w:r>
          </w:p>
        </w:tc>
        <w:tc>
          <w:tcPr>
            <w:tcW w:w="6553" w:type="dxa"/>
            <w:gridSpan w:val="4"/>
            <w:shd w:val="clear" w:color="auto" w:fill="auto"/>
            <w:noWrap/>
            <w:vAlign w:val="bottom"/>
          </w:tcPr>
          <w:p w14:paraId="60AFE7E4" w14:textId="77777777" w:rsidR="007B3CEB" w:rsidRPr="009F7770" w:rsidRDefault="007B3CEB" w:rsidP="008F433D">
            <w:pPr>
              <w:rPr>
                <w:rFonts w:ascii="Tahoma" w:hAnsi="Tahoma" w:cs="Tahoma"/>
                <w:bCs/>
                <w:color w:val="000000"/>
                <w:sz w:val="20"/>
                <w:szCs w:val="20"/>
              </w:rPr>
            </w:pPr>
            <w:r w:rsidRPr="009F7770">
              <w:rPr>
                <w:rFonts w:ascii="Tahoma" w:hAnsi="Tahoma" w:cs="Tahoma"/>
                <w:bCs/>
                <w:color w:val="000000"/>
                <w:sz w:val="20"/>
                <w:szCs w:val="20"/>
              </w:rPr>
              <w:t>Development Management</w:t>
            </w:r>
          </w:p>
        </w:tc>
        <w:tc>
          <w:tcPr>
            <w:tcW w:w="2950" w:type="dxa"/>
            <w:shd w:val="clear" w:color="auto" w:fill="auto"/>
            <w:noWrap/>
            <w:vAlign w:val="bottom"/>
          </w:tcPr>
          <w:p w14:paraId="575FF835" w14:textId="77777777" w:rsidR="007B3CEB" w:rsidRPr="009F7770" w:rsidRDefault="007B3CEB" w:rsidP="008F433D">
            <w:pPr>
              <w:jc w:val="right"/>
              <w:rPr>
                <w:rFonts w:ascii="Tahoma" w:hAnsi="Tahoma" w:cs="Tahoma"/>
                <w:bCs/>
                <w:sz w:val="20"/>
                <w:szCs w:val="20"/>
              </w:rPr>
            </w:pPr>
            <w:r w:rsidRPr="009F7770">
              <w:rPr>
                <w:rFonts w:ascii="Tahoma" w:hAnsi="Tahoma" w:cs="Tahoma"/>
                <w:bCs/>
                <w:sz w:val="20"/>
                <w:szCs w:val="20"/>
              </w:rPr>
              <w:t>273,400</w:t>
            </w:r>
          </w:p>
        </w:tc>
      </w:tr>
      <w:tr w:rsidR="007B3CEB" w:rsidRPr="009F7770" w14:paraId="43F235A6" w14:textId="77777777" w:rsidTr="008F433D">
        <w:trPr>
          <w:trHeight w:val="317"/>
        </w:trPr>
        <w:tc>
          <w:tcPr>
            <w:tcW w:w="722" w:type="dxa"/>
            <w:shd w:val="clear" w:color="auto" w:fill="auto"/>
            <w:noWrap/>
            <w:vAlign w:val="bottom"/>
          </w:tcPr>
          <w:p w14:paraId="070920AD" w14:textId="77777777" w:rsidR="007B3CEB" w:rsidRPr="009F7770" w:rsidRDefault="007B3CEB" w:rsidP="008F433D">
            <w:pPr>
              <w:rPr>
                <w:rFonts w:ascii="Tahoma" w:hAnsi="Tahoma" w:cs="Tahoma"/>
                <w:bCs/>
                <w:color w:val="000000"/>
                <w:sz w:val="20"/>
                <w:szCs w:val="20"/>
              </w:rPr>
            </w:pPr>
            <w:r w:rsidRPr="009F7770">
              <w:rPr>
                <w:rFonts w:ascii="Tahoma" w:hAnsi="Tahoma" w:cs="Tahoma"/>
                <w:bCs/>
                <w:color w:val="000000"/>
                <w:sz w:val="20"/>
                <w:szCs w:val="20"/>
              </w:rPr>
              <w:t>D04</w:t>
            </w:r>
          </w:p>
        </w:tc>
        <w:tc>
          <w:tcPr>
            <w:tcW w:w="6553" w:type="dxa"/>
            <w:gridSpan w:val="4"/>
            <w:shd w:val="clear" w:color="auto" w:fill="auto"/>
            <w:noWrap/>
            <w:vAlign w:val="bottom"/>
          </w:tcPr>
          <w:p w14:paraId="0437390F" w14:textId="77777777" w:rsidR="007B3CEB" w:rsidRPr="009F7770" w:rsidRDefault="007B3CEB" w:rsidP="008F433D">
            <w:pPr>
              <w:rPr>
                <w:rFonts w:ascii="Tahoma" w:hAnsi="Tahoma" w:cs="Tahoma"/>
                <w:bCs/>
                <w:color w:val="000000"/>
                <w:sz w:val="20"/>
                <w:szCs w:val="20"/>
              </w:rPr>
            </w:pPr>
            <w:r w:rsidRPr="009F7770">
              <w:rPr>
                <w:rFonts w:ascii="Tahoma" w:hAnsi="Tahoma" w:cs="Tahoma"/>
                <w:bCs/>
                <w:color w:val="000000"/>
                <w:sz w:val="20"/>
                <w:szCs w:val="20"/>
              </w:rPr>
              <w:t>Industrial and Commercial Facilities</w:t>
            </w:r>
          </w:p>
        </w:tc>
        <w:tc>
          <w:tcPr>
            <w:tcW w:w="2950" w:type="dxa"/>
            <w:shd w:val="clear" w:color="auto" w:fill="auto"/>
            <w:noWrap/>
            <w:vAlign w:val="bottom"/>
          </w:tcPr>
          <w:p w14:paraId="5594AE5E" w14:textId="77777777" w:rsidR="007B3CEB" w:rsidRPr="009F7770" w:rsidRDefault="007B3CEB" w:rsidP="008F433D">
            <w:pPr>
              <w:jc w:val="right"/>
              <w:rPr>
                <w:rFonts w:ascii="Tahoma" w:hAnsi="Tahoma" w:cs="Tahoma"/>
                <w:bCs/>
                <w:sz w:val="20"/>
                <w:szCs w:val="20"/>
              </w:rPr>
            </w:pPr>
            <w:r w:rsidRPr="009F7770">
              <w:rPr>
                <w:rFonts w:ascii="Tahoma" w:hAnsi="Tahoma" w:cs="Tahoma"/>
                <w:bCs/>
                <w:sz w:val="20"/>
                <w:szCs w:val="20"/>
              </w:rPr>
              <w:t>7,100</w:t>
            </w:r>
          </w:p>
        </w:tc>
      </w:tr>
      <w:tr w:rsidR="007B3CEB" w:rsidRPr="009F7770" w14:paraId="65BDF15E" w14:textId="77777777" w:rsidTr="008F433D">
        <w:trPr>
          <w:trHeight w:val="317"/>
        </w:trPr>
        <w:tc>
          <w:tcPr>
            <w:tcW w:w="722" w:type="dxa"/>
            <w:shd w:val="clear" w:color="auto" w:fill="auto"/>
            <w:noWrap/>
            <w:vAlign w:val="bottom"/>
          </w:tcPr>
          <w:p w14:paraId="3E00F18E" w14:textId="77777777" w:rsidR="007B3CEB" w:rsidRPr="009F7770" w:rsidRDefault="007B3CEB" w:rsidP="008F433D">
            <w:pPr>
              <w:rPr>
                <w:rFonts w:ascii="Tahoma" w:hAnsi="Tahoma" w:cs="Tahoma"/>
                <w:b/>
                <w:bCs/>
                <w:color w:val="000000"/>
                <w:sz w:val="20"/>
                <w:szCs w:val="20"/>
              </w:rPr>
            </w:pPr>
            <w:r w:rsidRPr="009F7770">
              <w:rPr>
                <w:rFonts w:ascii="Tahoma" w:hAnsi="Tahoma" w:cs="Tahoma"/>
                <w:bCs/>
                <w:color w:val="000000"/>
                <w:sz w:val="20"/>
                <w:szCs w:val="20"/>
              </w:rPr>
              <w:t>D05</w:t>
            </w:r>
          </w:p>
        </w:tc>
        <w:tc>
          <w:tcPr>
            <w:tcW w:w="6553" w:type="dxa"/>
            <w:gridSpan w:val="4"/>
            <w:shd w:val="clear" w:color="auto" w:fill="auto"/>
            <w:noWrap/>
            <w:vAlign w:val="bottom"/>
          </w:tcPr>
          <w:p w14:paraId="453F9CAB" w14:textId="77777777" w:rsidR="007B3CEB" w:rsidRPr="009F7770" w:rsidRDefault="007B3CEB" w:rsidP="008F433D">
            <w:pPr>
              <w:rPr>
                <w:rFonts w:ascii="Tahoma" w:hAnsi="Tahoma" w:cs="Tahoma"/>
                <w:b/>
                <w:bCs/>
                <w:color w:val="000000"/>
                <w:sz w:val="20"/>
                <w:szCs w:val="20"/>
              </w:rPr>
            </w:pPr>
            <w:r w:rsidRPr="009F7770">
              <w:rPr>
                <w:rFonts w:ascii="Tahoma" w:hAnsi="Tahoma" w:cs="Tahoma"/>
                <w:bCs/>
                <w:color w:val="000000"/>
                <w:sz w:val="20"/>
                <w:szCs w:val="20"/>
              </w:rPr>
              <w:t>Tourism Development and Promotion</w:t>
            </w:r>
          </w:p>
        </w:tc>
        <w:tc>
          <w:tcPr>
            <w:tcW w:w="2950" w:type="dxa"/>
            <w:shd w:val="clear" w:color="auto" w:fill="auto"/>
            <w:noWrap/>
            <w:vAlign w:val="bottom"/>
          </w:tcPr>
          <w:p w14:paraId="346A1BEC" w14:textId="77777777" w:rsidR="007B3CEB" w:rsidRPr="009F7770" w:rsidRDefault="007B3CEB" w:rsidP="008F433D">
            <w:pPr>
              <w:jc w:val="right"/>
              <w:rPr>
                <w:rFonts w:ascii="Tahoma" w:hAnsi="Tahoma" w:cs="Tahoma"/>
                <w:b/>
                <w:bCs/>
                <w:sz w:val="20"/>
                <w:szCs w:val="20"/>
              </w:rPr>
            </w:pPr>
            <w:r w:rsidRPr="009F7770">
              <w:rPr>
                <w:rFonts w:ascii="Tahoma" w:hAnsi="Tahoma" w:cs="Tahoma"/>
                <w:bCs/>
                <w:sz w:val="20"/>
                <w:szCs w:val="20"/>
              </w:rPr>
              <w:t>1,440,200</w:t>
            </w:r>
          </w:p>
        </w:tc>
      </w:tr>
      <w:tr w:rsidR="007B3CEB" w:rsidRPr="009F7770" w14:paraId="352EBC49" w14:textId="77777777" w:rsidTr="008F433D">
        <w:trPr>
          <w:trHeight w:val="317"/>
        </w:trPr>
        <w:tc>
          <w:tcPr>
            <w:tcW w:w="722" w:type="dxa"/>
            <w:shd w:val="clear" w:color="auto" w:fill="auto"/>
            <w:noWrap/>
            <w:vAlign w:val="bottom"/>
          </w:tcPr>
          <w:p w14:paraId="42E18BAC" w14:textId="77777777" w:rsidR="007B3CEB" w:rsidRPr="009F7770" w:rsidRDefault="007B3CEB" w:rsidP="008F433D">
            <w:pPr>
              <w:rPr>
                <w:rFonts w:ascii="Tahoma" w:hAnsi="Tahoma" w:cs="Tahoma"/>
                <w:bCs/>
                <w:color w:val="000000"/>
                <w:sz w:val="20"/>
                <w:szCs w:val="20"/>
              </w:rPr>
            </w:pPr>
            <w:r w:rsidRPr="009F7770">
              <w:rPr>
                <w:rFonts w:ascii="Tahoma" w:hAnsi="Tahoma" w:cs="Tahoma"/>
                <w:bCs/>
                <w:color w:val="000000"/>
                <w:sz w:val="20"/>
                <w:szCs w:val="20"/>
              </w:rPr>
              <w:t>D06</w:t>
            </w:r>
          </w:p>
        </w:tc>
        <w:tc>
          <w:tcPr>
            <w:tcW w:w="6553" w:type="dxa"/>
            <w:gridSpan w:val="4"/>
            <w:shd w:val="clear" w:color="auto" w:fill="auto"/>
            <w:noWrap/>
            <w:vAlign w:val="bottom"/>
          </w:tcPr>
          <w:p w14:paraId="61B82E3B" w14:textId="77777777" w:rsidR="007B3CEB" w:rsidRPr="009F7770" w:rsidRDefault="007B3CEB" w:rsidP="008F433D">
            <w:pPr>
              <w:rPr>
                <w:rFonts w:ascii="Tahoma" w:hAnsi="Tahoma" w:cs="Tahoma"/>
                <w:bCs/>
                <w:color w:val="000000"/>
                <w:sz w:val="20"/>
                <w:szCs w:val="20"/>
              </w:rPr>
            </w:pPr>
            <w:r w:rsidRPr="009F7770">
              <w:rPr>
                <w:rFonts w:ascii="Tahoma" w:hAnsi="Tahoma" w:cs="Tahoma"/>
                <w:bCs/>
                <w:color w:val="000000"/>
                <w:sz w:val="20"/>
                <w:szCs w:val="20"/>
              </w:rPr>
              <w:t>Community and Enterprise Function</w:t>
            </w:r>
          </w:p>
        </w:tc>
        <w:tc>
          <w:tcPr>
            <w:tcW w:w="2950" w:type="dxa"/>
            <w:shd w:val="clear" w:color="auto" w:fill="auto"/>
            <w:noWrap/>
            <w:vAlign w:val="bottom"/>
          </w:tcPr>
          <w:p w14:paraId="71D28B16" w14:textId="77777777" w:rsidR="007B3CEB" w:rsidRPr="009F7770" w:rsidRDefault="007B3CEB" w:rsidP="008F433D">
            <w:pPr>
              <w:jc w:val="right"/>
              <w:rPr>
                <w:rFonts w:ascii="Tahoma" w:hAnsi="Tahoma" w:cs="Tahoma"/>
                <w:bCs/>
                <w:sz w:val="20"/>
                <w:szCs w:val="20"/>
              </w:rPr>
            </w:pPr>
            <w:r w:rsidRPr="009F7770">
              <w:rPr>
                <w:rFonts w:ascii="Tahoma" w:hAnsi="Tahoma" w:cs="Tahoma"/>
                <w:bCs/>
                <w:sz w:val="20"/>
                <w:szCs w:val="20"/>
              </w:rPr>
              <w:t>428,600</w:t>
            </w:r>
          </w:p>
        </w:tc>
      </w:tr>
      <w:tr w:rsidR="007B3CEB" w:rsidRPr="009F7770" w14:paraId="6781E629" w14:textId="77777777" w:rsidTr="008F433D">
        <w:trPr>
          <w:trHeight w:val="317"/>
        </w:trPr>
        <w:tc>
          <w:tcPr>
            <w:tcW w:w="722" w:type="dxa"/>
            <w:shd w:val="clear" w:color="auto" w:fill="auto"/>
            <w:noWrap/>
            <w:vAlign w:val="bottom"/>
          </w:tcPr>
          <w:p w14:paraId="5CFA0892" w14:textId="77777777" w:rsidR="007B3CEB" w:rsidRPr="009F7770" w:rsidRDefault="007B3CEB" w:rsidP="008F433D">
            <w:pPr>
              <w:rPr>
                <w:rFonts w:ascii="Tahoma" w:hAnsi="Tahoma" w:cs="Tahoma"/>
                <w:bCs/>
                <w:color w:val="000000"/>
                <w:sz w:val="20"/>
                <w:szCs w:val="20"/>
              </w:rPr>
            </w:pPr>
            <w:r w:rsidRPr="009F7770">
              <w:rPr>
                <w:rFonts w:ascii="Tahoma" w:hAnsi="Tahoma" w:cs="Tahoma"/>
                <w:bCs/>
                <w:color w:val="000000"/>
                <w:sz w:val="20"/>
                <w:szCs w:val="20"/>
              </w:rPr>
              <w:t>D09</w:t>
            </w:r>
          </w:p>
        </w:tc>
        <w:tc>
          <w:tcPr>
            <w:tcW w:w="6553" w:type="dxa"/>
            <w:gridSpan w:val="4"/>
            <w:shd w:val="clear" w:color="auto" w:fill="auto"/>
            <w:noWrap/>
            <w:vAlign w:val="bottom"/>
          </w:tcPr>
          <w:p w14:paraId="7F27B0E3" w14:textId="77777777" w:rsidR="007B3CEB" w:rsidRPr="009F7770" w:rsidRDefault="007B3CEB" w:rsidP="008F433D">
            <w:pPr>
              <w:rPr>
                <w:rFonts w:ascii="Tahoma" w:hAnsi="Tahoma" w:cs="Tahoma"/>
                <w:bCs/>
                <w:color w:val="000000"/>
                <w:sz w:val="20"/>
                <w:szCs w:val="20"/>
              </w:rPr>
            </w:pPr>
            <w:r w:rsidRPr="009F7770">
              <w:rPr>
                <w:rFonts w:ascii="Tahoma" w:hAnsi="Tahoma" w:cs="Tahoma"/>
                <w:bCs/>
                <w:color w:val="000000"/>
                <w:sz w:val="20"/>
                <w:szCs w:val="20"/>
              </w:rPr>
              <w:t>Economic Development and Promotion</w:t>
            </w:r>
          </w:p>
        </w:tc>
        <w:tc>
          <w:tcPr>
            <w:tcW w:w="2950" w:type="dxa"/>
            <w:shd w:val="clear" w:color="auto" w:fill="auto"/>
            <w:noWrap/>
            <w:vAlign w:val="bottom"/>
          </w:tcPr>
          <w:p w14:paraId="30B9EB3A" w14:textId="77777777" w:rsidR="007B3CEB" w:rsidRPr="009F7770" w:rsidRDefault="007B3CEB" w:rsidP="008F433D">
            <w:pPr>
              <w:jc w:val="right"/>
              <w:rPr>
                <w:rFonts w:ascii="Tahoma" w:hAnsi="Tahoma" w:cs="Tahoma"/>
                <w:bCs/>
                <w:sz w:val="20"/>
                <w:szCs w:val="20"/>
              </w:rPr>
            </w:pPr>
            <w:r w:rsidRPr="009F7770">
              <w:rPr>
                <w:rFonts w:ascii="Tahoma" w:hAnsi="Tahoma" w:cs="Tahoma"/>
                <w:bCs/>
                <w:sz w:val="20"/>
                <w:szCs w:val="20"/>
              </w:rPr>
              <w:t>1,989,500</w:t>
            </w:r>
          </w:p>
        </w:tc>
      </w:tr>
      <w:tr w:rsidR="007B3CEB" w:rsidRPr="009F7770" w14:paraId="24B9D458" w14:textId="77777777" w:rsidTr="008F433D">
        <w:trPr>
          <w:trHeight w:val="317"/>
        </w:trPr>
        <w:tc>
          <w:tcPr>
            <w:tcW w:w="722" w:type="dxa"/>
            <w:shd w:val="clear" w:color="auto" w:fill="auto"/>
            <w:noWrap/>
            <w:vAlign w:val="bottom"/>
          </w:tcPr>
          <w:p w14:paraId="7D67A7C7" w14:textId="77777777" w:rsidR="007B3CEB" w:rsidRPr="009F7770" w:rsidRDefault="007B3CEB" w:rsidP="008F433D">
            <w:pPr>
              <w:rPr>
                <w:rFonts w:ascii="Tahoma" w:hAnsi="Tahoma" w:cs="Tahoma"/>
                <w:bCs/>
                <w:color w:val="000000"/>
                <w:sz w:val="20"/>
                <w:szCs w:val="20"/>
              </w:rPr>
            </w:pPr>
            <w:r w:rsidRPr="009F7770">
              <w:rPr>
                <w:rFonts w:ascii="Tahoma" w:hAnsi="Tahoma" w:cs="Tahoma"/>
                <w:bCs/>
                <w:color w:val="000000"/>
                <w:sz w:val="20"/>
                <w:szCs w:val="20"/>
              </w:rPr>
              <w:t>D10</w:t>
            </w:r>
          </w:p>
        </w:tc>
        <w:tc>
          <w:tcPr>
            <w:tcW w:w="6553" w:type="dxa"/>
            <w:gridSpan w:val="4"/>
            <w:shd w:val="clear" w:color="auto" w:fill="auto"/>
            <w:noWrap/>
            <w:vAlign w:val="bottom"/>
          </w:tcPr>
          <w:p w14:paraId="0C9C8B49" w14:textId="77777777" w:rsidR="007B3CEB" w:rsidRPr="009F7770" w:rsidRDefault="007B3CEB" w:rsidP="008F433D">
            <w:pPr>
              <w:rPr>
                <w:rFonts w:ascii="Tahoma" w:hAnsi="Tahoma" w:cs="Tahoma"/>
                <w:bCs/>
                <w:color w:val="000000"/>
                <w:sz w:val="20"/>
                <w:szCs w:val="20"/>
              </w:rPr>
            </w:pPr>
            <w:r w:rsidRPr="009F7770">
              <w:rPr>
                <w:rFonts w:ascii="Tahoma" w:hAnsi="Tahoma" w:cs="Tahoma"/>
                <w:bCs/>
                <w:color w:val="000000"/>
                <w:sz w:val="20"/>
                <w:szCs w:val="20"/>
              </w:rPr>
              <w:t>Property Management</w:t>
            </w:r>
          </w:p>
        </w:tc>
        <w:tc>
          <w:tcPr>
            <w:tcW w:w="2950" w:type="dxa"/>
            <w:shd w:val="clear" w:color="auto" w:fill="auto"/>
            <w:noWrap/>
            <w:vAlign w:val="bottom"/>
          </w:tcPr>
          <w:p w14:paraId="6C982B16" w14:textId="77777777" w:rsidR="007B3CEB" w:rsidRPr="009F7770" w:rsidRDefault="007B3CEB" w:rsidP="008F433D">
            <w:pPr>
              <w:jc w:val="right"/>
              <w:rPr>
                <w:rFonts w:ascii="Tahoma" w:hAnsi="Tahoma" w:cs="Tahoma"/>
                <w:bCs/>
                <w:sz w:val="20"/>
                <w:szCs w:val="20"/>
              </w:rPr>
            </w:pPr>
            <w:r w:rsidRPr="009F7770">
              <w:rPr>
                <w:rFonts w:ascii="Tahoma" w:hAnsi="Tahoma" w:cs="Tahoma"/>
                <w:bCs/>
                <w:sz w:val="20"/>
                <w:szCs w:val="20"/>
              </w:rPr>
              <w:t>82,200</w:t>
            </w:r>
          </w:p>
        </w:tc>
      </w:tr>
      <w:tr w:rsidR="007B3CEB" w:rsidRPr="009F7770" w14:paraId="39F67962" w14:textId="77777777" w:rsidTr="008F433D">
        <w:trPr>
          <w:trHeight w:val="317"/>
        </w:trPr>
        <w:tc>
          <w:tcPr>
            <w:tcW w:w="722" w:type="dxa"/>
            <w:shd w:val="clear" w:color="auto" w:fill="auto"/>
            <w:noWrap/>
            <w:vAlign w:val="bottom"/>
          </w:tcPr>
          <w:p w14:paraId="0813F66F" w14:textId="77777777" w:rsidR="007B3CEB" w:rsidRPr="009F7770" w:rsidRDefault="007B3CEB" w:rsidP="008F433D">
            <w:pPr>
              <w:rPr>
                <w:rFonts w:ascii="Tahoma" w:hAnsi="Tahoma" w:cs="Tahoma"/>
                <w:bCs/>
                <w:color w:val="000000"/>
                <w:sz w:val="20"/>
                <w:szCs w:val="20"/>
              </w:rPr>
            </w:pPr>
            <w:r w:rsidRPr="009F7770">
              <w:rPr>
                <w:rFonts w:ascii="Tahoma" w:hAnsi="Tahoma" w:cs="Tahoma"/>
                <w:bCs/>
                <w:color w:val="000000"/>
                <w:sz w:val="20"/>
                <w:szCs w:val="20"/>
              </w:rPr>
              <w:t>D11</w:t>
            </w:r>
          </w:p>
        </w:tc>
        <w:tc>
          <w:tcPr>
            <w:tcW w:w="6553" w:type="dxa"/>
            <w:gridSpan w:val="4"/>
            <w:shd w:val="clear" w:color="auto" w:fill="auto"/>
            <w:noWrap/>
            <w:vAlign w:val="bottom"/>
          </w:tcPr>
          <w:p w14:paraId="00E1B83A" w14:textId="77777777" w:rsidR="007B3CEB" w:rsidRPr="009F7770" w:rsidRDefault="007B3CEB" w:rsidP="008F433D">
            <w:pPr>
              <w:rPr>
                <w:rFonts w:ascii="Tahoma" w:hAnsi="Tahoma" w:cs="Tahoma"/>
                <w:bCs/>
                <w:color w:val="000000"/>
                <w:sz w:val="20"/>
                <w:szCs w:val="20"/>
              </w:rPr>
            </w:pPr>
            <w:r w:rsidRPr="009F7770">
              <w:rPr>
                <w:rFonts w:ascii="Tahoma" w:hAnsi="Tahoma" w:cs="Tahoma"/>
                <w:bCs/>
                <w:color w:val="000000"/>
                <w:sz w:val="20"/>
                <w:szCs w:val="20"/>
              </w:rPr>
              <w:t>Heritage and Conservation Services</w:t>
            </w:r>
          </w:p>
        </w:tc>
        <w:tc>
          <w:tcPr>
            <w:tcW w:w="2950" w:type="dxa"/>
            <w:shd w:val="clear" w:color="auto" w:fill="auto"/>
            <w:noWrap/>
            <w:vAlign w:val="bottom"/>
          </w:tcPr>
          <w:p w14:paraId="6E652983" w14:textId="77777777" w:rsidR="007B3CEB" w:rsidRPr="009F7770" w:rsidRDefault="007B3CEB" w:rsidP="008F433D">
            <w:pPr>
              <w:jc w:val="right"/>
              <w:rPr>
                <w:rFonts w:ascii="Tahoma" w:hAnsi="Tahoma" w:cs="Tahoma"/>
                <w:bCs/>
                <w:sz w:val="20"/>
                <w:szCs w:val="20"/>
              </w:rPr>
            </w:pPr>
            <w:r w:rsidRPr="009F7770">
              <w:rPr>
                <w:rFonts w:ascii="Tahoma" w:hAnsi="Tahoma" w:cs="Tahoma"/>
                <w:bCs/>
                <w:sz w:val="20"/>
                <w:szCs w:val="20"/>
              </w:rPr>
              <w:t>5,500</w:t>
            </w:r>
          </w:p>
        </w:tc>
      </w:tr>
      <w:tr w:rsidR="007B3CEB" w:rsidRPr="009F7770" w14:paraId="4325AF9B" w14:textId="77777777" w:rsidTr="008F433D">
        <w:trPr>
          <w:trHeight w:val="317"/>
        </w:trPr>
        <w:tc>
          <w:tcPr>
            <w:tcW w:w="722" w:type="dxa"/>
            <w:shd w:val="clear" w:color="auto" w:fill="E0E0E0"/>
            <w:noWrap/>
            <w:vAlign w:val="bottom"/>
          </w:tcPr>
          <w:p w14:paraId="3F9B6E1B" w14:textId="77777777" w:rsidR="007B3CEB" w:rsidRPr="009F7770" w:rsidRDefault="007B3CEB" w:rsidP="008F433D">
            <w:pPr>
              <w:rPr>
                <w:rFonts w:ascii="Tahoma" w:hAnsi="Tahoma" w:cs="Tahoma"/>
                <w:bCs/>
                <w:color w:val="000000"/>
                <w:sz w:val="20"/>
                <w:szCs w:val="20"/>
              </w:rPr>
            </w:pPr>
            <w:r w:rsidRPr="009F7770">
              <w:rPr>
                <w:rFonts w:ascii="Tahoma" w:hAnsi="Tahoma" w:cs="Tahoma"/>
                <w:b/>
                <w:bCs/>
                <w:color w:val="000000"/>
                <w:sz w:val="20"/>
                <w:szCs w:val="20"/>
              </w:rPr>
              <w:t>D</w:t>
            </w:r>
          </w:p>
        </w:tc>
        <w:tc>
          <w:tcPr>
            <w:tcW w:w="6553" w:type="dxa"/>
            <w:gridSpan w:val="4"/>
            <w:shd w:val="clear" w:color="auto" w:fill="E0E0E0"/>
            <w:noWrap/>
            <w:vAlign w:val="bottom"/>
          </w:tcPr>
          <w:p w14:paraId="48DBE2EA" w14:textId="77777777" w:rsidR="007B3CEB" w:rsidRPr="009F7770" w:rsidRDefault="007B3CEB" w:rsidP="008F433D">
            <w:pPr>
              <w:rPr>
                <w:rFonts w:ascii="Tahoma" w:hAnsi="Tahoma" w:cs="Tahoma"/>
                <w:bCs/>
                <w:color w:val="000000"/>
                <w:sz w:val="20"/>
                <w:szCs w:val="20"/>
              </w:rPr>
            </w:pPr>
            <w:r w:rsidRPr="009F7770">
              <w:rPr>
                <w:rFonts w:ascii="Tahoma" w:hAnsi="Tahoma" w:cs="Tahoma"/>
                <w:b/>
                <w:color w:val="000000"/>
                <w:sz w:val="20"/>
                <w:szCs w:val="20"/>
              </w:rPr>
              <w:t>Total Above Services</w:t>
            </w:r>
          </w:p>
        </w:tc>
        <w:tc>
          <w:tcPr>
            <w:tcW w:w="2950" w:type="dxa"/>
            <w:shd w:val="clear" w:color="auto" w:fill="E0E0E0"/>
            <w:noWrap/>
            <w:vAlign w:val="bottom"/>
          </w:tcPr>
          <w:p w14:paraId="369D146F" w14:textId="77777777" w:rsidR="007B3CEB" w:rsidRPr="009F7770" w:rsidRDefault="007B3CEB" w:rsidP="008F433D">
            <w:pPr>
              <w:jc w:val="right"/>
              <w:rPr>
                <w:rFonts w:ascii="Tahoma" w:hAnsi="Tahoma" w:cs="Tahoma"/>
                <w:bCs/>
                <w:sz w:val="20"/>
                <w:szCs w:val="20"/>
              </w:rPr>
            </w:pPr>
            <w:r w:rsidRPr="009F7770">
              <w:rPr>
                <w:rFonts w:ascii="Tahoma" w:hAnsi="Tahoma" w:cs="Tahoma"/>
                <w:b/>
                <w:bCs/>
                <w:iCs/>
                <w:sz w:val="20"/>
                <w:szCs w:val="20"/>
              </w:rPr>
              <w:t>4,756,400</w:t>
            </w:r>
          </w:p>
        </w:tc>
      </w:tr>
      <w:tr w:rsidR="007B3CEB" w:rsidRPr="009F7770" w14:paraId="06B4D170" w14:textId="77777777" w:rsidTr="008F433D">
        <w:trPr>
          <w:trHeight w:val="317"/>
        </w:trPr>
        <w:tc>
          <w:tcPr>
            <w:tcW w:w="722" w:type="dxa"/>
            <w:shd w:val="clear" w:color="auto" w:fill="FFFF99"/>
            <w:noWrap/>
            <w:vAlign w:val="bottom"/>
          </w:tcPr>
          <w:p w14:paraId="17CE9983" w14:textId="77777777" w:rsidR="007B3CEB" w:rsidRPr="009F7770" w:rsidRDefault="007B3CEB" w:rsidP="008F433D">
            <w:pPr>
              <w:rPr>
                <w:rFonts w:ascii="Tahoma" w:hAnsi="Tahoma" w:cs="Tahoma"/>
                <w:bCs/>
                <w:color w:val="000000"/>
                <w:sz w:val="20"/>
                <w:szCs w:val="20"/>
              </w:rPr>
            </w:pPr>
            <w:r w:rsidRPr="009F7770">
              <w:rPr>
                <w:rFonts w:ascii="Tahoma" w:hAnsi="Tahoma" w:cs="Tahoma"/>
                <w:b/>
                <w:bCs/>
                <w:color w:val="000000"/>
                <w:sz w:val="20"/>
                <w:szCs w:val="20"/>
              </w:rPr>
              <w:t>D</w:t>
            </w:r>
          </w:p>
        </w:tc>
        <w:tc>
          <w:tcPr>
            <w:tcW w:w="3276" w:type="dxa"/>
            <w:gridSpan w:val="3"/>
            <w:shd w:val="clear" w:color="auto" w:fill="FFFF99"/>
            <w:noWrap/>
            <w:vAlign w:val="bottom"/>
          </w:tcPr>
          <w:p w14:paraId="6BE40603" w14:textId="77777777" w:rsidR="007B3CEB" w:rsidRPr="009F7770" w:rsidRDefault="007B3CEB" w:rsidP="008F433D">
            <w:pPr>
              <w:rPr>
                <w:rFonts w:ascii="Tahoma" w:hAnsi="Tahoma" w:cs="Tahoma"/>
                <w:bCs/>
                <w:color w:val="000000"/>
                <w:sz w:val="20"/>
                <w:szCs w:val="20"/>
              </w:rPr>
            </w:pPr>
            <w:r w:rsidRPr="009F7770">
              <w:rPr>
                <w:rFonts w:ascii="Tahoma" w:hAnsi="Tahoma" w:cs="Tahoma"/>
                <w:b/>
                <w:bCs/>
                <w:color w:val="000000"/>
                <w:sz w:val="20"/>
                <w:szCs w:val="20"/>
              </w:rPr>
              <w:t>Budget €20.2m</w:t>
            </w:r>
          </w:p>
        </w:tc>
        <w:tc>
          <w:tcPr>
            <w:tcW w:w="3277" w:type="dxa"/>
            <w:shd w:val="clear" w:color="auto" w:fill="FFFF99"/>
            <w:vAlign w:val="bottom"/>
          </w:tcPr>
          <w:p w14:paraId="25C78F9C" w14:textId="77777777" w:rsidR="007B3CEB" w:rsidRPr="009F7770" w:rsidRDefault="007B3CEB" w:rsidP="008F433D">
            <w:pPr>
              <w:rPr>
                <w:rFonts w:ascii="Tahoma" w:hAnsi="Tahoma" w:cs="Tahoma"/>
                <w:bCs/>
                <w:color w:val="000000"/>
                <w:sz w:val="20"/>
                <w:szCs w:val="20"/>
              </w:rPr>
            </w:pPr>
            <w:r w:rsidRPr="009F7770">
              <w:rPr>
                <w:rFonts w:ascii="Tahoma" w:hAnsi="Tahoma" w:cs="Tahoma"/>
                <w:b/>
                <w:bCs/>
                <w:color w:val="000000"/>
                <w:sz w:val="20"/>
                <w:szCs w:val="20"/>
              </w:rPr>
              <w:t>Revised €24.9m</w:t>
            </w:r>
          </w:p>
        </w:tc>
        <w:tc>
          <w:tcPr>
            <w:tcW w:w="2950" w:type="dxa"/>
            <w:shd w:val="clear" w:color="auto" w:fill="FFFF99"/>
            <w:noWrap/>
            <w:vAlign w:val="bottom"/>
          </w:tcPr>
          <w:p w14:paraId="73DD2A83" w14:textId="77777777" w:rsidR="007B3CEB" w:rsidRPr="009F7770" w:rsidRDefault="007B3CEB" w:rsidP="008F433D">
            <w:pPr>
              <w:jc w:val="right"/>
              <w:rPr>
                <w:rFonts w:ascii="Tahoma" w:hAnsi="Tahoma" w:cs="Tahoma"/>
                <w:bCs/>
                <w:sz w:val="20"/>
                <w:szCs w:val="20"/>
              </w:rPr>
            </w:pPr>
            <w:r w:rsidRPr="009F7770">
              <w:rPr>
                <w:rFonts w:ascii="Tahoma" w:hAnsi="Tahoma" w:cs="Tahoma"/>
                <w:b/>
                <w:bCs/>
                <w:color w:val="000000"/>
                <w:sz w:val="20"/>
                <w:szCs w:val="20"/>
              </w:rPr>
              <w:t>Increased Exp. €4.7m</w:t>
            </w:r>
          </w:p>
        </w:tc>
      </w:tr>
      <w:tr w:rsidR="007B3CEB" w:rsidRPr="009F7770" w14:paraId="7733776D" w14:textId="77777777" w:rsidTr="008F433D">
        <w:trPr>
          <w:trHeight w:val="612"/>
        </w:trPr>
        <w:tc>
          <w:tcPr>
            <w:tcW w:w="722" w:type="dxa"/>
            <w:shd w:val="clear" w:color="auto" w:fill="auto"/>
            <w:noWrap/>
            <w:vAlign w:val="bottom"/>
          </w:tcPr>
          <w:p w14:paraId="61D37440" w14:textId="77777777" w:rsidR="007B3CEB" w:rsidRPr="009F7770" w:rsidRDefault="007B3CEB" w:rsidP="008F433D">
            <w:pPr>
              <w:rPr>
                <w:rFonts w:ascii="Tahoma" w:hAnsi="Tahoma" w:cs="Tahoma"/>
                <w:bCs/>
                <w:color w:val="000000"/>
                <w:sz w:val="20"/>
                <w:szCs w:val="20"/>
              </w:rPr>
            </w:pPr>
          </w:p>
        </w:tc>
        <w:tc>
          <w:tcPr>
            <w:tcW w:w="6553" w:type="dxa"/>
            <w:gridSpan w:val="4"/>
            <w:shd w:val="clear" w:color="auto" w:fill="auto"/>
            <w:noWrap/>
            <w:vAlign w:val="bottom"/>
          </w:tcPr>
          <w:p w14:paraId="081FAECB" w14:textId="77777777" w:rsidR="007B3CEB" w:rsidRPr="009F7770" w:rsidRDefault="007B3CEB" w:rsidP="008F433D">
            <w:pPr>
              <w:rPr>
                <w:rFonts w:ascii="Tahoma" w:hAnsi="Tahoma" w:cs="Tahoma"/>
                <w:bCs/>
                <w:color w:val="000000"/>
                <w:sz w:val="20"/>
                <w:szCs w:val="20"/>
              </w:rPr>
            </w:pPr>
          </w:p>
        </w:tc>
        <w:tc>
          <w:tcPr>
            <w:tcW w:w="2950" w:type="dxa"/>
            <w:shd w:val="clear" w:color="auto" w:fill="auto"/>
            <w:noWrap/>
            <w:vAlign w:val="bottom"/>
          </w:tcPr>
          <w:p w14:paraId="428158AB" w14:textId="77777777" w:rsidR="007B3CEB" w:rsidRPr="009F7770" w:rsidRDefault="007B3CEB" w:rsidP="008F433D">
            <w:pPr>
              <w:jc w:val="right"/>
              <w:rPr>
                <w:rFonts w:ascii="Tahoma" w:hAnsi="Tahoma" w:cs="Tahoma"/>
                <w:bCs/>
                <w:sz w:val="20"/>
                <w:szCs w:val="20"/>
              </w:rPr>
            </w:pPr>
          </w:p>
        </w:tc>
      </w:tr>
      <w:tr w:rsidR="007B3CEB" w:rsidRPr="009F7770" w14:paraId="4012265D" w14:textId="77777777" w:rsidTr="008F433D">
        <w:trPr>
          <w:trHeight w:val="317"/>
        </w:trPr>
        <w:tc>
          <w:tcPr>
            <w:tcW w:w="722" w:type="dxa"/>
            <w:shd w:val="clear" w:color="auto" w:fill="FFFF99"/>
            <w:noWrap/>
            <w:vAlign w:val="bottom"/>
          </w:tcPr>
          <w:p w14:paraId="0C79929A" w14:textId="77777777" w:rsidR="007B3CEB" w:rsidRPr="009F7770" w:rsidRDefault="007B3CEB" w:rsidP="008F433D">
            <w:pPr>
              <w:rPr>
                <w:rFonts w:ascii="Tahoma" w:hAnsi="Tahoma" w:cs="Tahoma"/>
                <w:bCs/>
                <w:color w:val="000000"/>
                <w:sz w:val="20"/>
                <w:szCs w:val="20"/>
              </w:rPr>
            </w:pPr>
            <w:r w:rsidRPr="009F7770">
              <w:rPr>
                <w:rFonts w:ascii="Tahoma" w:hAnsi="Tahoma" w:cs="Tahoma"/>
                <w:b/>
                <w:color w:val="000000"/>
                <w:sz w:val="20"/>
                <w:szCs w:val="20"/>
              </w:rPr>
              <w:t>E</w:t>
            </w:r>
          </w:p>
        </w:tc>
        <w:tc>
          <w:tcPr>
            <w:tcW w:w="6553" w:type="dxa"/>
            <w:gridSpan w:val="4"/>
            <w:shd w:val="clear" w:color="auto" w:fill="FFFF99"/>
            <w:noWrap/>
            <w:vAlign w:val="bottom"/>
          </w:tcPr>
          <w:p w14:paraId="2EF9D71E" w14:textId="77777777" w:rsidR="007B3CEB" w:rsidRPr="009F7770" w:rsidRDefault="007B3CEB" w:rsidP="008F433D">
            <w:pPr>
              <w:rPr>
                <w:rFonts w:ascii="Tahoma" w:hAnsi="Tahoma" w:cs="Tahoma"/>
                <w:bCs/>
                <w:color w:val="000000"/>
                <w:sz w:val="20"/>
                <w:szCs w:val="20"/>
              </w:rPr>
            </w:pPr>
            <w:r w:rsidRPr="009F7770">
              <w:rPr>
                <w:rFonts w:ascii="Tahoma" w:hAnsi="Tahoma" w:cs="Tahoma"/>
                <w:b/>
                <w:bCs/>
                <w:color w:val="000000"/>
                <w:sz w:val="20"/>
                <w:szCs w:val="20"/>
              </w:rPr>
              <w:t xml:space="preserve">Environmental Services </w:t>
            </w:r>
          </w:p>
        </w:tc>
        <w:tc>
          <w:tcPr>
            <w:tcW w:w="2950" w:type="dxa"/>
            <w:shd w:val="clear" w:color="auto" w:fill="FFFF99"/>
            <w:noWrap/>
            <w:vAlign w:val="bottom"/>
          </w:tcPr>
          <w:p w14:paraId="41BE6414" w14:textId="77777777" w:rsidR="007B3CEB" w:rsidRPr="009F7770" w:rsidRDefault="007B3CEB" w:rsidP="008F433D">
            <w:pPr>
              <w:jc w:val="right"/>
              <w:rPr>
                <w:rFonts w:ascii="Tahoma" w:hAnsi="Tahoma" w:cs="Tahoma"/>
                <w:bCs/>
                <w:sz w:val="20"/>
                <w:szCs w:val="20"/>
              </w:rPr>
            </w:pPr>
          </w:p>
        </w:tc>
      </w:tr>
      <w:tr w:rsidR="007B3CEB" w:rsidRPr="009F7770" w14:paraId="23A547AF" w14:textId="77777777" w:rsidTr="008F433D">
        <w:trPr>
          <w:trHeight w:val="317"/>
        </w:trPr>
        <w:tc>
          <w:tcPr>
            <w:tcW w:w="722" w:type="dxa"/>
            <w:shd w:val="clear" w:color="auto" w:fill="auto"/>
            <w:noWrap/>
            <w:vAlign w:val="bottom"/>
          </w:tcPr>
          <w:p w14:paraId="1356821F"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E03</w:t>
            </w:r>
          </w:p>
        </w:tc>
        <w:tc>
          <w:tcPr>
            <w:tcW w:w="6553" w:type="dxa"/>
            <w:gridSpan w:val="4"/>
            <w:shd w:val="clear" w:color="auto" w:fill="auto"/>
            <w:noWrap/>
            <w:vAlign w:val="bottom"/>
          </w:tcPr>
          <w:p w14:paraId="78CAABE9"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Waste to Energy Facilities Operations</w:t>
            </w:r>
          </w:p>
        </w:tc>
        <w:tc>
          <w:tcPr>
            <w:tcW w:w="2950" w:type="dxa"/>
            <w:shd w:val="clear" w:color="auto" w:fill="auto"/>
            <w:noWrap/>
            <w:vAlign w:val="bottom"/>
          </w:tcPr>
          <w:p w14:paraId="123202E2"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13,800</w:t>
            </w:r>
          </w:p>
        </w:tc>
      </w:tr>
      <w:tr w:rsidR="007B3CEB" w:rsidRPr="009F7770" w14:paraId="7F83CF56" w14:textId="77777777" w:rsidTr="008F433D">
        <w:trPr>
          <w:trHeight w:val="317"/>
        </w:trPr>
        <w:tc>
          <w:tcPr>
            <w:tcW w:w="722" w:type="dxa"/>
            <w:shd w:val="clear" w:color="auto" w:fill="auto"/>
            <w:noWrap/>
            <w:vAlign w:val="bottom"/>
          </w:tcPr>
          <w:p w14:paraId="16BBC52A"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E06</w:t>
            </w:r>
          </w:p>
        </w:tc>
        <w:tc>
          <w:tcPr>
            <w:tcW w:w="6553" w:type="dxa"/>
            <w:gridSpan w:val="4"/>
            <w:shd w:val="clear" w:color="auto" w:fill="auto"/>
            <w:noWrap/>
            <w:vAlign w:val="bottom"/>
          </w:tcPr>
          <w:p w14:paraId="3C87A5C3"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Street Cleaning</w:t>
            </w:r>
          </w:p>
        </w:tc>
        <w:tc>
          <w:tcPr>
            <w:tcW w:w="2950" w:type="dxa"/>
            <w:shd w:val="clear" w:color="auto" w:fill="auto"/>
            <w:noWrap/>
            <w:vAlign w:val="bottom"/>
          </w:tcPr>
          <w:p w14:paraId="3AEF0AF3"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11,400</w:t>
            </w:r>
          </w:p>
        </w:tc>
      </w:tr>
      <w:tr w:rsidR="007B3CEB" w:rsidRPr="009F7770" w14:paraId="6CE932AA" w14:textId="77777777" w:rsidTr="008F433D">
        <w:trPr>
          <w:trHeight w:val="317"/>
        </w:trPr>
        <w:tc>
          <w:tcPr>
            <w:tcW w:w="722" w:type="dxa"/>
            <w:shd w:val="clear" w:color="auto" w:fill="auto"/>
            <w:noWrap/>
            <w:vAlign w:val="bottom"/>
          </w:tcPr>
          <w:p w14:paraId="7EB605E2"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E07</w:t>
            </w:r>
          </w:p>
        </w:tc>
        <w:tc>
          <w:tcPr>
            <w:tcW w:w="6553" w:type="dxa"/>
            <w:gridSpan w:val="4"/>
            <w:shd w:val="clear" w:color="auto" w:fill="auto"/>
            <w:noWrap/>
            <w:vAlign w:val="bottom"/>
          </w:tcPr>
          <w:p w14:paraId="280CA1D2"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Waste Regulations, Monitoring and Enforcement</w:t>
            </w:r>
          </w:p>
        </w:tc>
        <w:tc>
          <w:tcPr>
            <w:tcW w:w="2950" w:type="dxa"/>
            <w:shd w:val="clear" w:color="auto" w:fill="auto"/>
            <w:noWrap/>
            <w:vAlign w:val="bottom"/>
          </w:tcPr>
          <w:p w14:paraId="07A8AC5D"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6,900</w:t>
            </w:r>
          </w:p>
        </w:tc>
      </w:tr>
      <w:tr w:rsidR="007B3CEB" w:rsidRPr="009F7770" w14:paraId="4B1B17DB" w14:textId="77777777" w:rsidTr="008F433D">
        <w:trPr>
          <w:trHeight w:val="317"/>
        </w:trPr>
        <w:tc>
          <w:tcPr>
            <w:tcW w:w="722" w:type="dxa"/>
            <w:shd w:val="clear" w:color="auto" w:fill="auto"/>
            <w:noWrap/>
            <w:vAlign w:val="bottom"/>
          </w:tcPr>
          <w:p w14:paraId="49499D84" w14:textId="77777777" w:rsidR="007B3CEB" w:rsidRPr="009F7770" w:rsidRDefault="007B3CEB" w:rsidP="008F433D">
            <w:pPr>
              <w:rPr>
                <w:rFonts w:ascii="Tahoma" w:hAnsi="Tahoma" w:cs="Tahoma"/>
                <w:b/>
                <w:bCs/>
                <w:color w:val="000000"/>
                <w:sz w:val="20"/>
                <w:szCs w:val="20"/>
              </w:rPr>
            </w:pPr>
            <w:r w:rsidRPr="009F7770">
              <w:rPr>
                <w:rFonts w:ascii="Tahoma" w:hAnsi="Tahoma" w:cs="Tahoma"/>
                <w:color w:val="000000"/>
                <w:sz w:val="20"/>
                <w:szCs w:val="20"/>
              </w:rPr>
              <w:lastRenderedPageBreak/>
              <w:t>E11</w:t>
            </w:r>
          </w:p>
        </w:tc>
        <w:tc>
          <w:tcPr>
            <w:tcW w:w="6553" w:type="dxa"/>
            <w:gridSpan w:val="4"/>
            <w:shd w:val="clear" w:color="auto" w:fill="auto"/>
            <w:noWrap/>
            <w:vAlign w:val="bottom"/>
          </w:tcPr>
          <w:p w14:paraId="282CB13D" w14:textId="77777777" w:rsidR="007B3CEB" w:rsidRPr="009F7770" w:rsidRDefault="007B3CEB" w:rsidP="008F433D">
            <w:pPr>
              <w:rPr>
                <w:rFonts w:ascii="Tahoma" w:hAnsi="Tahoma" w:cs="Tahoma"/>
                <w:b/>
                <w:bCs/>
                <w:color w:val="000000"/>
                <w:sz w:val="20"/>
                <w:szCs w:val="20"/>
              </w:rPr>
            </w:pPr>
            <w:r w:rsidRPr="009F7770">
              <w:rPr>
                <w:rFonts w:ascii="Tahoma" w:hAnsi="Tahoma" w:cs="Tahoma"/>
                <w:color w:val="000000"/>
                <w:sz w:val="20"/>
                <w:szCs w:val="20"/>
              </w:rPr>
              <w:t>Operation of Fire Service</w:t>
            </w:r>
          </w:p>
        </w:tc>
        <w:tc>
          <w:tcPr>
            <w:tcW w:w="2950" w:type="dxa"/>
            <w:shd w:val="clear" w:color="auto" w:fill="auto"/>
            <w:noWrap/>
            <w:vAlign w:val="bottom"/>
          </w:tcPr>
          <w:p w14:paraId="5598344B" w14:textId="77777777" w:rsidR="007B3CEB" w:rsidRPr="009F7770" w:rsidRDefault="007B3CEB" w:rsidP="008F433D">
            <w:pPr>
              <w:jc w:val="right"/>
              <w:rPr>
                <w:rFonts w:ascii="Tahoma" w:hAnsi="Tahoma" w:cs="Tahoma"/>
                <w:b/>
                <w:bCs/>
                <w:iCs/>
                <w:sz w:val="20"/>
                <w:szCs w:val="20"/>
              </w:rPr>
            </w:pPr>
            <w:r w:rsidRPr="009F7770">
              <w:rPr>
                <w:rFonts w:ascii="Tahoma" w:hAnsi="Tahoma" w:cs="Tahoma"/>
                <w:iCs/>
                <w:sz w:val="20"/>
                <w:szCs w:val="20"/>
              </w:rPr>
              <w:t>523,600</w:t>
            </w:r>
          </w:p>
        </w:tc>
      </w:tr>
      <w:tr w:rsidR="007B3CEB" w:rsidRPr="009F7770" w14:paraId="3B64335B" w14:textId="77777777" w:rsidTr="008F433D">
        <w:trPr>
          <w:trHeight w:val="317"/>
        </w:trPr>
        <w:tc>
          <w:tcPr>
            <w:tcW w:w="722" w:type="dxa"/>
            <w:shd w:val="clear" w:color="auto" w:fill="auto"/>
            <w:noWrap/>
            <w:vAlign w:val="bottom"/>
          </w:tcPr>
          <w:p w14:paraId="696F1B00"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E13</w:t>
            </w:r>
          </w:p>
        </w:tc>
        <w:tc>
          <w:tcPr>
            <w:tcW w:w="6553" w:type="dxa"/>
            <w:gridSpan w:val="4"/>
            <w:shd w:val="clear" w:color="auto" w:fill="auto"/>
            <w:noWrap/>
            <w:vAlign w:val="bottom"/>
          </w:tcPr>
          <w:p w14:paraId="666BC529"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Water Quality, Air and Noise Pollution</w:t>
            </w:r>
          </w:p>
        </w:tc>
        <w:tc>
          <w:tcPr>
            <w:tcW w:w="2950" w:type="dxa"/>
            <w:shd w:val="clear" w:color="auto" w:fill="auto"/>
            <w:vAlign w:val="bottom"/>
          </w:tcPr>
          <w:p w14:paraId="4F77A0E4"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56,200</w:t>
            </w:r>
          </w:p>
        </w:tc>
      </w:tr>
      <w:tr w:rsidR="007B3CEB" w:rsidRPr="009F7770" w14:paraId="6DDBEFA0" w14:textId="77777777" w:rsidTr="008F433D">
        <w:trPr>
          <w:trHeight w:val="317"/>
        </w:trPr>
        <w:tc>
          <w:tcPr>
            <w:tcW w:w="722" w:type="dxa"/>
            <w:shd w:val="clear" w:color="auto" w:fill="auto"/>
            <w:noWrap/>
            <w:vAlign w:val="bottom"/>
          </w:tcPr>
          <w:p w14:paraId="0E12EC73"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E15</w:t>
            </w:r>
          </w:p>
        </w:tc>
        <w:tc>
          <w:tcPr>
            <w:tcW w:w="6553" w:type="dxa"/>
            <w:gridSpan w:val="4"/>
            <w:shd w:val="clear" w:color="auto" w:fill="auto"/>
            <w:noWrap/>
            <w:vAlign w:val="bottom"/>
          </w:tcPr>
          <w:p w14:paraId="0705A8B6"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Climate Change and Flooding</w:t>
            </w:r>
          </w:p>
        </w:tc>
        <w:tc>
          <w:tcPr>
            <w:tcW w:w="2950" w:type="dxa"/>
            <w:shd w:val="clear" w:color="auto" w:fill="auto"/>
            <w:vAlign w:val="bottom"/>
          </w:tcPr>
          <w:p w14:paraId="7F25F2AE"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13,200</w:t>
            </w:r>
          </w:p>
        </w:tc>
      </w:tr>
      <w:tr w:rsidR="007B3CEB" w:rsidRPr="009F7770" w14:paraId="541BC66F" w14:textId="77777777" w:rsidTr="008F433D">
        <w:trPr>
          <w:trHeight w:val="171"/>
        </w:trPr>
        <w:tc>
          <w:tcPr>
            <w:tcW w:w="722" w:type="dxa"/>
            <w:shd w:val="clear" w:color="auto" w:fill="D9D9D9"/>
            <w:noWrap/>
            <w:vAlign w:val="bottom"/>
          </w:tcPr>
          <w:p w14:paraId="2984B50D"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E</w:t>
            </w:r>
          </w:p>
        </w:tc>
        <w:tc>
          <w:tcPr>
            <w:tcW w:w="6553" w:type="dxa"/>
            <w:gridSpan w:val="4"/>
            <w:shd w:val="clear" w:color="auto" w:fill="D9D9D9"/>
            <w:noWrap/>
            <w:vAlign w:val="bottom"/>
          </w:tcPr>
          <w:p w14:paraId="63228B2A" w14:textId="77777777" w:rsidR="007B3CEB" w:rsidRPr="009F7770" w:rsidRDefault="007B3CEB" w:rsidP="008F433D">
            <w:pPr>
              <w:rPr>
                <w:rFonts w:ascii="Tahoma" w:hAnsi="Tahoma" w:cs="Tahoma"/>
                <w:b/>
                <w:bCs/>
                <w:color w:val="000000"/>
                <w:sz w:val="20"/>
                <w:szCs w:val="20"/>
              </w:rPr>
            </w:pPr>
            <w:r w:rsidRPr="009F7770">
              <w:rPr>
                <w:rFonts w:ascii="Tahoma" w:hAnsi="Tahoma" w:cs="Tahoma"/>
                <w:b/>
                <w:color w:val="000000"/>
                <w:sz w:val="20"/>
                <w:szCs w:val="20"/>
              </w:rPr>
              <w:t>Total Above Services</w:t>
            </w:r>
          </w:p>
        </w:tc>
        <w:tc>
          <w:tcPr>
            <w:tcW w:w="2950" w:type="dxa"/>
            <w:shd w:val="clear" w:color="auto" w:fill="D9D9D9"/>
            <w:noWrap/>
            <w:vAlign w:val="bottom"/>
          </w:tcPr>
          <w:p w14:paraId="3F41A320" w14:textId="77777777" w:rsidR="007B3CEB" w:rsidRPr="009F7770" w:rsidRDefault="007B3CEB" w:rsidP="008F433D">
            <w:pPr>
              <w:jc w:val="right"/>
              <w:rPr>
                <w:rFonts w:ascii="Tahoma" w:hAnsi="Tahoma" w:cs="Tahoma"/>
                <w:b/>
                <w:bCs/>
                <w:i/>
                <w:iCs/>
                <w:sz w:val="20"/>
                <w:szCs w:val="20"/>
              </w:rPr>
            </w:pPr>
            <w:r w:rsidRPr="009F7770">
              <w:rPr>
                <w:rFonts w:ascii="Tahoma" w:hAnsi="Tahoma" w:cs="Tahoma"/>
                <w:b/>
                <w:bCs/>
                <w:iCs/>
                <w:sz w:val="20"/>
                <w:szCs w:val="20"/>
              </w:rPr>
              <w:t>625,100</w:t>
            </w:r>
          </w:p>
        </w:tc>
      </w:tr>
      <w:tr w:rsidR="007B3CEB" w:rsidRPr="009F7770" w14:paraId="1B7F9CAE" w14:textId="77777777" w:rsidTr="008F433D">
        <w:trPr>
          <w:trHeight w:val="317"/>
        </w:trPr>
        <w:tc>
          <w:tcPr>
            <w:tcW w:w="722" w:type="dxa"/>
            <w:shd w:val="clear" w:color="auto" w:fill="FFFF99"/>
            <w:noWrap/>
            <w:vAlign w:val="bottom"/>
          </w:tcPr>
          <w:p w14:paraId="489878ED" w14:textId="77777777" w:rsidR="007B3CEB" w:rsidRPr="009F7770" w:rsidRDefault="007B3CEB" w:rsidP="008F433D">
            <w:pPr>
              <w:rPr>
                <w:rFonts w:ascii="Tahoma" w:hAnsi="Tahoma" w:cs="Tahoma"/>
                <w:b/>
                <w:color w:val="000000"/>
                <w:sz w:val="20"/>
                <w:szCs w:val="20"/>
              </w:rPr>
            </w:pPr>
            <w:r w:rsidRPr="009F7770">
              <w:rPr>
                <w:rFonts w:ascii="Tahoma" w:hAnsi="Tahoma" w:cs="Tahoma"/>
                <w:b/>
                <w:bCs/>
                <w:color w:val="000000"/>
                <w:sz w:val="20"/>
                <w:szCs w:val="20"/>
              </w:rPr>
              <w:t>E</w:t>
            </w:r>
          </w:p>
        </w:tc>
        <w:tc>
          <w:tcPr>
            <w:tcW w:w="3276" w:type="dxa"/>
            <w:gridSpan w:val="3"/>
            <w:shd w:val="clear" w:color="auto" w:fill="FFFF99"/>
            <w:noWrap/>
            <w:vAlign w:val="bottom"/>
          </w:tcPr>
          <w:p w14:paraId="1C63E574"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Budget €39.8m</w:t>
            </w:r>
          </w:p>
        </w:tc>
        <w:tc>
          <w:tcPr>
            <w:tcW w:w="3277" w:type="dxa"/>
            <w:shd w:val="clear" w:color="auto" w:fill="FFFF99"/>
            <w:vAlign w:val="bottom"/>
          </w:tcPr>
          <w:p w14:paraId="3F666650"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Revised €40.3m</w:t>
            </w:r>
          </w:p>
        </w:tc>
        <w:tc>
          <w:tcPr>
            <w:tcW w:w="2950" w:type="dxa"/>
            <w:shd w:val="clear" w:color="auto" w:fill="FFFF99"/>
            <w:noWrap/>
            <w:vAlign w:val="bottom"/>
          </w:tcPr>
          <w:p w14:paraId="566FD65D" w14:textId="77777777" w:rsidR="007B3CEB" w:rsidRPr="009F7770" w:rsidRDefault="007B3CEB" w:rsidP="008F433D">
            <w:pPr>
              <w:jc w:val="right"/>
              <w:rPr>
                <w:rFonts w:ascii="Tahoma" w:hAnsi="Tahoma" w:cs="Tahoma"/>
                <w:b/>
                <w:iCs/>
                <w:sz w:val="20"/>
                <w:szCs w:val="20"/>
              </w:rPr>
            </w:pPr>
            <w:r w:rsidRPr="009F7770">
              <w:rPr>
                <w:rFonts w:ascii="Tahoma" w:hAnsi="Tahoma" w:cs="Tahoma"/>
                <w:b/>
                <w:bCs/>
                <w:color w:val="000000"/>
                <w:sz w:val="20"/>
                <w:szCs w:val="20"/>
              </w:rPr>
              <w:t>Increased Exp. €0.5m</w:t>
            </w:r>
          </w:p>
        </w:tc>
      </w:tr>
      <w:tr w:rsidR="007B3CEB" w:rsidRPr="009F7770" w14:paraId="410854B6" w14:textId="77777777" w:rsidTr="008F433D">
        <w:trPr>
          <w:trHeight w:val="80"/>
        </w:trPr>
        <w:tc>
          <w:tcPr>
            <w:tcW w:w="722" w:type="dxa"/>
            <w:shd w:val="clear" w:color="auto" w:fill="auto"/>
            <w:noWrap/>
            <w:vAlign w:val="bottom"/>
          </w:tcPr>
          <w:p w14:paraId="09AA9276" w14:textId="77777777" w:rsidR="007B3CEB" w:rsidRPr="009F7770" w:rsidRDefault="007B3CEB" w:rsidP="008F433D">
            <w:pPr>
              <w:rPr>
                <w:rFonts w:ascii="Tahoma" w:hAnsi="Tahoma" w:cs="Tahoma"/>
                <w:color w:val="000000"/>
                <w:sz w:val="20"/>
                <w:szCs w:val="20"/>
              </w:rPr>
            </w:pPr>
          </w:p>
        </w:tc>
        <w:tc>
          <w:tcPr>
            <w:tcW w:w="6553" w:type="dxa"/>
            <w:gridSpan w:val="4"/>
            <w:shd w:val="clear" w:color="auto" w:fill="auto"/>
            <w:noWrap/>
            <w:vAlign w:val="bottom"/>
          </w:tcPr>
          <w:p w14:paraId="6FC164C6" w14:textId="77777777" w:rsidR="007B3CEB" w:rsidRPr="009F7770" w:rsidRDefault="007B3CEB" w:rsidP="008F433D">
            <w:pPr>
              <w:rPr>
                <w:rFonts w:ascii="Tahoma" w:hAnsi="Tahoma" w:cs="Tahoma"/>
                <w:color w:val="000000"/>
                <w:sz w:val="20"/>
                <w:szCs w:val="20"/>
              </w:rPr>
            </w:pPr>
          </w:p>
        </w:tc>
        <w:tc>
          <w:tcPr>
            <w:tcW w:w="2950" w:type="dxa"/>
            <w:shd w:val="clear" w:color="auto" w:fill="auto"/>
            <w:noWrap/>
            <w:vAlign w:val="bottom"/>
          </w:tcPr>
          <w:p w14:paraId="6943EAB3" w14:textId="77777777" w:rsidR="007B3CEB" w:rsidRPr="009F7770" w:rsidRDefault="007B3CEB" w:rsidP="008F433D">
            <w:pPr>
              <w:jc w:val="right"/>
              <w:rPr>
                <w:rFonts w:ascii="Tahoma" w:hAnsi="Tahoma" w:cs="Tahoma"/>
                <w:iCs/>
                <w:sz w:val="20"/>
                <w:szCs w:val="20"/>
              </w:rPr>
            </w:pPr>
          </w:p>
          <w:p w14:paraId="6D8FCF15" w14:textId="77777777" w:rsidR="007B3CEB" w:rsidRPr="009F7770" w:rsidRDefault="007B3CEB" w:rsidP="008F433D">
            <w:pPr>
              <w:jc w:val="right"/>
              <w:rPr>
                <w:rFonts w:ascii="Tahoma" w:hAnsi="Tahoma" w:cs="Tahoma"/>
                <w:iCs/>
                <w:sz w:val="20"/>
                <w:szCs w:val="20"/>
              </w:rPr>
            </w:pPr>
          </w:p>
        </w:tc>
      </w:tr>
      <w:tr w:rsidR="007B3CEB" w:rsidRPr="009F7770" w14:paraId="247A020A" w14:textId="77777777" w:rsidTr="008F433D">
        <w:trPr>
          <w:trHeight w:val="317"/>
        </w:trPr>
        <w:tc>
          <w:tcPr>
            <w:tcW w:w="722" w:type="dxa"/>
            <w:shd w:val="clear" w:color="auto" w:fill="FFFF99"/>
            <w:noWrap/>
            <w:vAlign w:val="bottom"/>
          </w:tcPr>
          <w:p w14:paraId="77A69C29" w14:textId="77777777" w:rsidR="007B3CEB" w:rsidRPr="009F7770" w:rsidRDefault="007B3CEB" w:rsidP="008F433D">
            <w:pPr>
              <w:rPr>
                <w:rFonts w:ascii="Tahoma" w:hAnsi="Tahoma" w:cs="Tahoma"/>
                <w:color w:val="000000"/>
                <w:sz w:val="20"/>
                <w:szCs w:val="20"/>
              </w:rPr>
            </w:pPr>
            <w:r w:rsidRPr="009F7770">
              <w:rPr>
                <w:rFonts w:ascii="Tahoma" w:hAnsi="Tahoma" w:cs="Tahoma"/>
                <w:b/>
                <w:color w:val="000000"/>
                <w:sz w:val="20"/>
                <w:szCs w:val="20"/>
              </w:rPr>
              <w:t>F</w:t>
            </w:r>
          </w:p>
        </w:tc>
        <w:tc>
          <w:tcPr>
            <w:tcW w:w="6553" w:type="dxa"/>
            <w:gridSpan w:val="4"/>
            <w:shd w:val="clear" w:color="auto" w:fill="FFFF99"/>
            <w:noWrap/>
            <w:vAlign w:val="bottom"/>
          </w:tcPr>
          <w:p w14:paraId="4DC1CD20" w14:textId="77777777" w:rsidR="007B3CEB" w:rsidRPr="009F7770" w:rsidRDefault="007B3CEB" w:rsidP="008F433D">
            <w:pPr>
              <w:rPr>
                <w:rFonts w:ascii="Tahoma" w:hAnsi="Tahoma" w:cs="Tahoma"/>
                <w:color w:val="000000"/>
                <w:sz w:val="20"/>
                <w:szCs w:val="20"/>
              </w:rPr>
            </w:pPr>
            <w:r w:rsidRPr="009F7770">
              <w:rPr>
                <w:rFonts w:ascii="Tahoma" w:hAnsi="Tahoma" w:cs="Tahoma"/>
                <w:b/>
                <w:bCs/>
                <w:color w:val="000000"/>
                <w:sz w:val="20"/>
                <w:szCs w:val="20"/>
              </w:rPr>
              <w:t xml:space="preserve">Recreation &amp; Amenity </w:t>
            </w:r>
          </w:p>
        </w:tc>
        <w:tc>
          <w:tcPr>
            <w:tcW w:w="2950" w:type="dxa"/>
            <w:shd w:val="clear" w:color="auto" w:fill="FFFF99"/>
            <w:noWrap/>
            <w:vAlign w:val="bottom"/>
          </w:tcPr>
          <w:p w14:paraId="1EE724C3" w14:textId="77777777" w:rsidR="007B3CEB" w:rsidRPr="009F7770" w:rsidRDefault="007B3CEB" w:rsidP="008F433D">
            <w:pPr>
              <w:jc w:val="right"/>
              <w:rPr>
                <w:rFonts w:ascii="Tahoma" w:hAnsi="Tahoma" w:cs="Tahoma"/>
                <w:iCs/>
                <w:sz w:val="20"/>
                <w:szCs w:val="20"/>
              </w:rPr>
            </w:pPr>
          </w:p>
        </w:tc>
      </w:tr>
      <w:tr w:rsidR="007B3CEB" w:rsidRPr="009F7770" w14:paraId="61228150" w14:textId="77777777" w:rsidTr="008F433D">
        <w:trPr>
          <w:trHeight w:val="317"/>
        </w:trPr>
        <w:tc>
          <w:tcPr>
            <w:tcW w:w="722" w:type="dxa"/>
            <w:shd w:val="clear" w:color="auto" w:fill="auto"/>
            <w:noWrap/>
            <w:vAlign w:val="bottom"/>
          </w:tcPr>
          <w:p w14:paraId="77AD121F"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F01</w:t>
            </w:r>
          </w:p>
        </w:tc>
        <w:tc>
          <w:tcPr>
            <w:tcW w:w="6553" w:type="dxa"/>
            <w:gridSpan w:val="4"/>
            <w:shd w:val="clear" w:color="auto" w:fill="auto"/>
            <w:noWrap/>
            <w:vAlign w:val="bottom"/>
          </w:tcPr>
          <w:p w14:paraId="459D1CF5"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Leisure Facilities Operations</w:t>
            </w:r>
          </w:p>
        </w:tc>
        <w:tc>
          <w:tcPr>
            <w:tcW w:w="2950" w:type="dxa"/>
            <w:shd w:val="clear" w:color="auto" w:fill="auto"/>
            <w:vAlign w:val="bottom"/>
          </w:tcPr>
          <w:p w14:paraId="376CB9D9"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86,200</w:t>
            </w:r>
          </w:p>
        </w:tc>
      </w:tr>
      <w:tr w:rsidR="007B3CEB" w:rsidRPr="009F7770" w14:paraId="6A8AF4B7" w14:textId="77777777" w:rsidTr="008F433D">
        <w:trPr>
          <w:trHeight w:val="317"/>
        </w:trPr>
        <w:tc>
          <w:tcPr>
            <w:tcW w:w="722" w:type="dxa"/>
            <w:shd w:val="clear" w:color="auto" w:fill="auto"/>
            <w:noWrap/>
            <w:vAlign w:val="bottom"/>
          </w:tcPr>
          <w:p w14:paraId="03C7BED8"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F02</w:t>
            </w:r>
          </w:p>
        </w:tc>
        <w:tc>
          <w:tcPr>
            <w:tcW w:w="6553" w:type="dxa"/>
            <w:gridSpan w:val="4"/>
            <w:shd w:val="clear" w:color="auto" w:fill="auto"/>
            <w:noWrap/>
            <w:vAlign w:val="bottom"/>
          </w:tcPr>
          <w:p w14:paraId="20F123B6"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Operation of Library and Archival Service</w:t>
            </w:r>
          </w:p>
        </w:tc>
        <w:tc>
          <w:tcPr>
            <w:tcW w:w="2950" w:type="dxa"/>
            <w:shd w:val="clear" w:color="auto" w:fill="auto"/>
            <w:vAlign w:val="bottom"/>
          </w:tcPr>
          <w:p w14:paraId="5DF3BC48"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787,500</w:t>
            </w:r>
          </w:p>
        </w:tc>
      </w:tr>
      <w:tr w:rsidR="007B3CEB" w:rsidRPr="009F7770" w14:paraId="0B46D722" w14:textId="77777777" w:rsidTr="008F433D">
        <w:trPr>
          <w:trHeight w:val="317"/>
        </w:trPr>
        <w:tc>
          <w:tcPr>
            <w:tcW w:w="722" w:type="dxa"/>
            <w:shd w:val="clear" w:color="auto" w:fill="auto"/>
            <w:noWrap/>
            <w:vAlign w:val="bottom"/>
          </w:tcPr>
          <w:p w14:paraId="6FDAF329"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F03</w:t>
            </w:r>
          </w:p>
        </w:tc>
        <w:tc>
          <w:tcPr>
            <w:tcW w:w="6553" w:type="dxa"/>
            <w:gridSpan w:val="4"/>
            <w:shd w:val="clear" w:color="auto" w:fill="auto"/>
            <w:noWrap/>
            <w:vAlign w:val="bottom"/>
          </w:tcPr>
          <w:p w14:paraId="3DAF4E33"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Outdoor Leisure Areas Operations</w:t>
            </w:r>
          </w:p>
        </w:tc>
        <w:tc>
          <w:tcPr>
            <w:tcW w:w="2950" w:type="dxa"/>
            <w:shd w:val="clear" w:color="auto" w:fill="auto"/>
            <w:vAlign w:val="bottom"/>
          </w:tcPr>
          <w:p w14:paraId="0957E05C"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1,547,800</w:t>
            </w:r>
          </w:p>
        </w:tc>
      </w:tr>
      <w:tr w:rsidR="007B3CEB" w:rsidRPr="009F7770" w14:paraId="796E690E" w14:textId="77777777" w:rsidTr="008F433D">
        <w:trPr>
          <w:trHeight w:val="317"/>
        </w:trPr>
        <w:tc>
          <w:tcPr>
            <w:tcW w:w="722" w:type="dxa"/>
            <w:shd w:val="clear" w:color="auto" w:fill="auto"/>
            <w:noWrap/>
            <w:vAlign w:val="bottom"/>
          </w:tcPr>
          <w:p w14:paraId="37B7DF2F"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F04</w:t>
            </w:r>
          </w:p>
        </w:tc>
        <w:tc>
          <w:tcPr>
            <w:tcW w:w="6553" w:type="dxa"/>
            <w:gridSpan w:val="4"/>
            <w:shd w:val="clear" w:color="auto" w:fill="auto"/>
            <w:noWrap/>
            <w:vAlign w:val="bottom"/>
          </w:tcPr>
          <w:p w14:paraId="23F9F1E1"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Community Sport and Recreational Development</w:t>
            </w:r>
          </w:p>
        </w:tc>
        <w:tc>
          <w:tcPr>
            <w:tcW w:w="2950" w:type="dxa"/>
            <w:shd w:val="clear" w:color="auto" w:fill="auto"/>
            <w:vAlign w:val="bottom"/>
          </w:tcPr>
          <w:p w14:paraId="46C11C7B"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232,300</w:t>
            </w:r>
          </w:p>
        </w:tc>
      </w:tr>
      <w:tr w:rsidR="007B3CEB" w:rsidRPr="009F7770" w14:paraId="10490C89" w14:textId="77777777" w:rsidTr="008F433D">
        <w:trPr>
          <w:trHeight w:val="317"/>
        </w:trPr>
        <w:tc>
          <w:tcPr>
            <w:tcW w:w="722" w:type="dxa"/>
            <w:shd w:val="clear" w:color="auto" w:fill="auto"/>
            <w:noWrap/>
            <w:vAlign w:val="bottom"/>
          </w:tcPr>
          <w:p w14:paraId="1BC13E24" w14:textId="77777777" w:rsidR="007B3CEB" w:rsidRPr="009F7770" w:rsidRDefault="007B3CEB" w:rsidP="008F433D">
            <w:pPr>
              <w:rPr>
                <w:rFonts w:ascii="Tahoma" w:hAnsi="Tahoma" w:cs="Tahoma"/>
                <w:b/>
                <w:bCs/>
                <w:color w:val="000000"/>
                <w:sz w:val="20"/>
                <w:szCs w:val="20"/>
              </w:rPr>
            </w:pPr>
            <w:r w:rsidRPr="009F7770">
              <w:rPr>
                <w:rFonts w:ascii="Tahoma" w:hAnsi="Tahoma" w:cs="Tahoma"/>
                <w:color w:val="000000"/>
                <w:sz w:val="20"/>
                <w:szCs w:val="20"/>
              </w:rPr>
              <w:t>F05</w:t>
            </w:r>
          </w:p>
        </w:tc>
        <w:tc>
          <w:tcPr>
            <w:tcW w:w="6553" w:type="dxa"/>
            <w:gridSpan w:val="4"/>
            <w:shd w:val="clear" w:color="auto" w:fill="auto"/>
            <w:noWrap/>
            <w:vAlign w:val="bottom"/>
          </w:tcPr>
          <w:p w14:paraId="5F79AEE3" w14:textId="77777777" w:rsidR="007B3CEB" w:rsidRPr="009F7770" w:rsidRDefault="007B3CEB" w:rsidP="008F433D">
            <w:pPr>
              <w:rPr>
                <w:rFonts w:ascii="Tahoma" w:hAnsi="Tahoma" w:cs="Tahoma"/>
                <w:b/>
                <w:bCs/>
                <w:color w:val="000000"/>
                <w:sz w:val="20"/>
                <w:szCs w:val="20"/>
              </w:rPr>
            </w:pPr>
            <w:r w:rsidRPr="009F7770">
              <w:rPr>
                <w:rFonts w:ascii="Tahoma" w:hAnsi="Tahoma" w:cs="Tahoma"/>
                <w:color w:val="000000"/>
                <w:sz w:val="20"/>
                <w:szCs w:val="20"/>
              </w:rPr>
              <w:t>Operation of Arts Programme</w:t>
            </w:r>
          </w:p>
        </w:tc>
        <w:tc>
          <w:tcPr>
            <w:tcW w:w="2950" w:type="dxa"/>
            <w:shd w:val="clear" w:color="auto" w:fill="auto"/>
            <w:vAlign w:val="bottom"/>
          </w:tcPr>
          <w:p w14:paraId="5A372310" w14:textId="77777777" w:rsidR="007B3CEB" w:rsidRPr="009F7770" w:rsidRDefault="007B3CEB" w:rsidP="008F433D">
            <w:pPr>
              <w:jc w:val="right"/>
              <w:rPr>
                <w:rFonts w:ascii="Tahoma" w:hAnsi="Tahoma" w:cs="Tahoma"/>
                <w:b/>
                <w:bCs/>
                <w:iCs/>
                <w:sz w:val="20"/>
                <w:szCs w:val="20"/>
              </w:rPr>
            </w:pPr>
            <w:r w:rsidRPr="009F7770">
              <w:rPr>
                <w:rFonts w:ascii="Tahoma" w:hAnsi="Tahoma" w:cs="Tahoma"/>
                <w:iCs/>
                <w:sz w:val="20"/>
                <w:szCs w:val="20"/>
              </w:rPr>
              <w:t>1,369,500</w:t>
            </w:r>
          </w:p>
        </w:tc>
      </w:tr>
      <w:tr w:rsidR="007B3CEB" w:rsidRPr="009F7770" w14:paraId="26F885C9" w14:textId="77777777" w:rsidTr="008F433D">
        <w:trPr>
          <w:trHeight w:val="171"/>
        </w:trPr>
        <w:tc>
          <w:tcPr>
            <w:tcW w:w="722" w:type="dxa"/>
            <w:shd w:val="clear" w:color="auto" w:fill="D9D9D9"/>
            <w:noWrap/>
            <w:vAlign w:val="bottom"/>
          </w:tcPr>
          <w:p w14:paraId="5D729093"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F</w:t>
            </w:r>
          </w:p>
        </w:tc>
        <w:tc>
          <w:tcPr>
            <w:tcW w:w="6553" w:type="dxa"/>
            <w:gridSpan w:val="4"/>
            <w:shd w:val="clear" w:color="auto" w:fill="D9D9D9"/>
            <w:noWrap/>
            <w:vAlign w:val="bottom"/>
          </w:tcPr>
          <w:p w14:paraId="0F214912"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Total Above Services</w:t>
            </w:r>
          </w:p>
        </w:tc>
        <w:tc>
          <w:tcPr>
            <w:tcW w:w="2950" w:type="dxa"/>
            <w:shd w:val="clear" w:color="auto" w:fill="D9D9D9"/>
            <w:noWrap/>
            <w:vAlign w:val="bottom"/>
          </w:tcPr>
          <w:p w14:paraId="0AFD0013" w14:textId="77777777" w:rsidR="007B3CEB" w:rsidRPr="009F7770" w:rsidRDefault="007B3CEB" w:rsidP="008F433D">
            <w:pPr>
              <w:jc w:val="right"/>
              <w:rPr>
                <w:rFonts w:ascii="Tahoma" w:hAnsi="Tahoma" w:cs="Tahoma"/>
                <w:b/>
                <w:bCs/>
                <w:iCs/>
                <w:sz w:val="20"/>
                <w:szCs w:val="20"/>
              </w:rPr>
            </w:pPr>
            <w:r w:rsidRPr="009F7770">
              <w:rPr>
                <w:rFonts w:ascii="Tahoma" w:hAnsi="Tahoma" w:cs="Tahoma"/>
                <w:b/>
                <w:bCs/>
                <w:iCs/>
                <w:sz w:val="20"/>
                <w:szCs w:val="20"/>
              </w:rPr>
              <w:t>4,023,300</w:t>
            </w:r>
          </w:p>
        </w:tc>
      </w:tr>
      <w:tr w:rsidR="007B3CEB" w:rsidRPr="009F7770" w14:paraId="2054270A" w14:textId="77777777" w:rsidTr="008F433D">
        <w:trPr>
          <w:trHeight w:val="317"/>
        </w:trPr>
        <w:tc>
          <w:tcPr>
            <w:tcW w:w="722" w:type="dxa"/>
            <w:shd w:val="clear" w:color="auto" w:fill="FFFF99"/>
            <w:noWrap/>
            <w:vAlign w:val="bottom"/>
          </w:tcPr>
          <w:p w14:paraId="2731424B" w14:textId="77777777" w:rsidR="007B3CEB" w:rsidRPr="009F7770" w:rsidRDefault="007B3CEB" w:rsidP="008F433D">
            <w:pPr>
              <w:rPr>
                <w:rFonts w:ascii="Tahoma" w:hAnsi="Tahoma" w:cs="Tahoma"/>
                <w:b/>
                <w:color w:val="000000"/>
                <w:sz w:val="20"/>
                <w:szCs w:val="20"/>
              </w:rPr>
            </w:pPr>
            <w:r w:rsidRPr="009F7770">
              <w:rPr>
                <w:rFonts w:ascii="Tahoma" w:hAnsi="Tahoma" w:cs="Tahoma"/>
                <w:b/>
                <w:bCs/>
                <w:color w:val="000000"/>
                <w:sz w:val="20"/>
                <w:szCs w:val="20"/>
              </w:rPr>
              <w:t>F</w:t>
            </w:r>
          </w:p>
        </w:tc>
        <w:tc>
          <w:tcPr>
            <w:tcW w:w="3276" w:type="dxa"/>
            <w:gridSpan w:val="3"/>
            <w:shd w:val="clear" w:color="auto" w:fill="FFFF99"/>
            <w:noWrap/>
            <w:vAlign w:val="bottom"/>
          </w:tcPr>
          <w:p w14:paraId="27C8FBA8" w14:textId="77777777" w:rsidR="007B3CEB" w:rsidRPr="009F7770" w:rsidRDefault="007B3CEB" w:rsidP="008F433D">
            <w:pPr>
              <w:rPr>
                <w:rFonts w:ascii="Tahoma" w:hAnsi="Tahoma" w:cs="Tahoma"/>
                <w:b/>
                <w:color w:val="000000"/>
                <w:sz w:val="20"/>
                <w:szCs w:val="20"/>
              </w:rPr>
            </w:pPr>
            <w:r w:rsidRPr="009F7770">
              <w:rPr>
                <w:rFonts w:ascii="Tahoma" w:hAnsi="Tahoma" w:cs="Tahoma"/>
                <w:b/>
                <w:bCs/>
                <w:color w:val="000000"/>
                <w:sz w:val="20"/>
                <w:szCs w:val="20"/>
              </w:rPr>
              <w:t>Budget €43.3m</w:t>
            </w:r>
          </w:p>
        </w:tc>
        <w:tc>
          <w:tcPr>
            <w:tcW w:w="3277" w:type="dxa"/>
            <w:shd w:val="clear" w:color="auto" w:fill="FFFF99"/>
            <w:vAlign w:val="bottom"/>
          </w:tcPr>
          <w:p w14:paraId="646B2FA6" w14:textId="77777777" w:rsidR="007B3CEB" w:rsidRPr="009F7770" w:rsidRDefault="007B3CEB" w:rsidP="008F433D">
            <w:pPr>
              <w:rPr>
                <w:rFonts w:ascii="Tahoma" w:hAnsi="Tahoma" w:cs="Tahoma"/>
                <w:b/>
                <w:color w:val="000000"/>
                <w:sz w:val="20"/>
                <w:szCs w:val="20"/>
              </w:rPr>
            </w:pPr>
            <w:r w:rsidRPr="009F7770">
              <w:rPr>
                <w:rFonts w:ascii="Tahoma" w:hAnsi="Tahoma" w:cs="Tahoma"/>
                <w:b/>
                <w:bCs/>
                <w:color w:val="000000"/>
                <w:sz w:val="20"/>
                <w:szCs w:val="20"/>
              </w:rPr>
              <w:t>Revised €47.3m</w:t>
            </w:r>
          </w:p>
        </w:tc>
        <w:tc>
          <w:tcPr>
            <w:tcW w:w="2950" w:type="dxa"/>
            <w:shd w:val="clear" w:color="auto" w:fill="FFFF99"/>
            <w:noWrap/>
            <w:vAlign w:val="bottom"/>
          </w:tcPr>
          <w:p w14:paraId="7F0FE86A" w14:textId="77777777" w:rsidR="007B3CEB" w:rsidRPr="009F7770" w:rsidRDefault="007B3CEB" w:rsidP="008F433D">
            <w:pPr>
              <w:jc w:val="right"/>
              <w:rPr>
                <w:rFonts w:ascii="Tahoma" w:hAnsi="Tahoma" w:cs="Tahoma"/>
                <w:b/>
                <w:iCs/>
                <w:sz w:val="20"/>
                <w:szCs w:val="20"/>
              </w:rPr>
            </w:pPr>
            <w:r w:rsidRPr="009F7770">
              <w:rPr>
                <w:rFonts w:ascii="Tahoma" w:hAnsi="Tahoma" w:cs="Tahoma"/>
                <w:b/>
                <w:bCs/>
                <w:color w:val="000000"/>
                <w:sz w:val="20"/>
                <w:szCs w:val="20"/>
              </w:rPr>
              <w:t>Increased Exp. €4.0m</w:t>
            </w:r>
          </w:p>
        </w:tc>
      </w:tr>
      <w:tr w:rsidR="007B3CEB" w:rsidRPr="009F7770" w14:paraId="0A0807D3" w14:textId="77777777" w:rsidTr="008F433D">
        <w:trPr>
          <w:trHeight w:val="612"/>
        </w:trPr>
        <w:tc>
          <w:tcPr>
            <w:tcW w:w="722" w:type="dxa"/>
            <w:shd w:val="clear" w:color="auto" w:fill="auto"/>
            <w:noWrap/>
            <w:vAlign w:val="bottom"/>
          </w:tcPr>
          <w:p w14:paraId="576A8046" w14:textId="77777777" w:rsidR="007B3CEB" w:rsidRPr="009F7770" w:rsidRDefault="007B3CEB" w:rsidP="008F433D">
            <w:pPr>
              <w:rPr>
                <w:rFonts w:ascii="Tahoma" w:hAnsi="Tahoma" w:cs="Tahoma"/>
                <w:b/>
                <w:bCs/>
                <w:color w:val="000000"/>
                <w:sz w:val="20"/>
                <w:szCs w:val="20"/>
              </w:rPr>
            </w:pPr>
          </w:p>
        </w:tc>
        <w:tc>
          <w:tcPr>
            <w:tcW w:w="3276" w:type="dxa"/>
            <w:gridSpan w:val="3"/>
            <w:shd w:val="clear" w:color="auto" w:fill="auto"/>
            <w:noWrap/>
            <w:vAlign w:val="bottom"/>
          </w:tcPr>
          <w:p w14:paraId="2BC7EEDF" w14:textId="77777777" w:rsidR="007B3CEB" w:rsidRPr="009F7770" w:rsidRDefault="007B3CEB" w:rsidP="008F433D">
            <w:pPr>
              <w:rPr>
                <w:rFonts w:ascii="Tahoma" w:hAnsi="Tahoma" w:cs="Tahoma"/>
                <w:b/>
                <w:bCs/>
                <w:color w:val="000000"/>
                <w:sz w:val="20"/>
                <w:szCs w:val="20"/>
              </w:rPr>
            </w:pPr>
          </w:p>
        </w:tc>
        <w:tc>
          <w:tcPr>
            <w:tcW w:w="3277" w:type="dxa"/>
            <w:shd w:val="clear" w:color="auto" w:fill="auto"/>
            <w:vAlign w:val="bottom"/>
          </w:tcPr>
          <w:p w14:paraId="3023BB00" w14:textId="77777777" w:rsidR="007B3CEB" w:rsidRPr="009F7770" w:rsidRDefault="007B3CEB" w:rsidP="008F433D">
            <w:pPr>
              <w:jc w:val="right"/>
              <w:rPr>
                <w:rFonts w:ascii="Tahoma" w:hAnsi="Tahoma" w:cs="Tahoma"/>
                <w:b/>
                <w:bCs/>
                <w:iCs/>
                <w:sz w:val="20"/>
                <w:szCs w:val="20"/>
              </w:rPr>
            </w:pPr>
          </w:p>
        </w:tc>
        <w:tc>
          <w:tcPr>
            <w:tcW w:w="2950" w:type="dxa"/>
            <w:shd w:val="clear" w:color="auto" w:fill="auto"/>
            <w:noWrap/>
            <w:vAlign w:val="bottom"/>
          </w:tcPr>
          <w:p w14:paraId="65C9CE9B" w14:textId="77777777" w:rsidR="007B3CEB" w:rsidRPr="009F7770" w:rsidRDefault="007B3CEB" w:rsidP="008F433D">
            <w:pPr>
              <w:jc w:val="right"/>
              <w:rPr>
                <w:rFonts w:ascii="Tahoma" w:hAnsi="Tahoma" w:cs="Tahoma"/>
                <w:b/>
                <w:bCs/>
                <w:iCs/>
                <w:sz w:val="20"/>
                <w:szCs w:val="20"/>
              </w:rPr>
            </w:pPr>
          </w:p>
        </w:tc>
      </w:tr>
      <w:tr w:rsidR="007B3CEB" w:rsidRPr="009F7770" w14:paraId="2EED8B07" w14:textId="77777777" w:rsidTr="008F433D">
        <w:trPr>
          <w:trHeight w:val="317"/>
        </w:trPr>
        <w:tc>
          <w:tcPr>
            <w:tcW w:w="722" w:type="dxa"/>
            <w:shd w:val="clear" w:color="auto" w:fill="FFFF99"/>
            <w:noWrap/>
            <w:vAlign w:val="bottom"/>
          </w:tcPr>
          <w:p w14:paraId="7120D243" w14:textId="77777777" w:rsidR="007B3CEB" w:rsidRPr="009F7770" w:rsidRDefault="007B3CEB" w:rsidP="008F433D">
            <w:pPr>
              <w:rPr>
                <w:rFonts w:ascii="Tahoma" w:hAnsi="Tahoma" w:cs="Tahoma"/>
                <w:b/>
                <w:color w:val="000000"/>
                <w:sz w:val="20"/>
                <w:szCs w:val="20"/>
              </w:rPr>
            </w:pPr>
            <w:r w:rsidRPr="009F7770">
              <w:rPr>
                <w:rFonts w:ascii="Tahoma" w:hAnsi="Tahoma" w:cs="Tahoma"/>
                <w:b/>
                <w:color w:val="000000"/>
                <w:sz w:val="20"/>
                <w:szCs w:val="20"/>
              </w:rPr>
              <w:t>H</w:t>
            </w:r>
          </w:p>
        </w:tc>
        <w:tc>
          <w:tcPr>
            <w:tcW w:w="3167" w:type="dxa"/>
            <w:gridSpan w:val="2"/>
            <w:shd w:val="clear" w:color="auto" w:fill="FFFF99"/>
            <w:noWrap/>
            <w:vAlign w:val="bottom"/>
          </w:tcPr>
          <w:p w14:paraId="132F3F6A"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 xml:space="preserve">Miscellaneous Services </w:t>
            </w:r>
          </w:p>
        </w:tc>
        <w:tc>
          <w:tcPr>
            <w:tcW w:w="3386" w:type="dxa"/>
            <w:gridSpan w:val="2"/>
            <w:shd w:val="clear" w:color="auto" w:fill="FFFF99"/>
            <w:vAlign w:val="bottom"/>
          </w:tcPr>
          <w:p w14:paraId="16A08EB7" w14:textId="77777777" w:rsidR="007B3CEB" w:rsidRPr="009F7770" w:rsidRDefault="007B3CEB" w:rsidP="008F433D">
            <w:pPr>
              <w:rPr>
                <w:rFonts w:ascii="Tahoma" w:hAnsi="Tahoma" w:cs="Tahoma"/>
                <w:b/>
                <w:bCs/>
                <w:color w:val="000000"/>
                <w:sz w:val="20"/>
                <w:szCs w:val="20"/>
              </w:rPr>
            </w:pPr>
          </w:p>
        </w:tc>
        <w:tc>
          <w:tcPr>
            <w:tcW w:w="2950" w:type="dxa"/>
            <w:shd w:val="clear" w:color="auto" w:fill="FFFF99"/>
          </w:tcPr>
          <w:p w14:paraId="288FC7B7" w14:textId="77777777" w:rsidR="007B3CEB" w:rsidRPr="009F7770" w:rsidRDefault="007B3CEB" w:rsidP="008F433D">
            <w:pPr>
              <w:jc w:val="right"/>
              <w:rPr>
                <w:rFonts w:ascii="Tahoma" w:hAnsi="Tahoma" w:cs="Tahoma"/>
                <w:b/>
                <w:bCs/>
                <w:iCs/>
                <w:sz w:val="20"/>
                <w:szCs w:val="20"/>
              </w:rPr>
            </w:pPr>
          </w:p>
        </w:tc>
      </w:tr>
      <w:tr w:rsidR="007B3CEB" w:rsidRPr="009F7770" w14:paraId="5C3945A5" w14:textId="77777777" w:rsidTr="008F433D">
        <w:trPr>
          <w:trHeight w:val="317"/>
        </w:trPr>
        <w:tc>
          <w:tcPr>
            <w:tcW w:w="722" w:type="dxa"/>
            <w:shd w:val="clear" w:color="auto" w:fill="auto"/>
            <w:noWrap/>
            <w:vAlign w:val="bottom"/>
          </w:tcPr>
          <w:p w14:paraId="69FB5352"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H03</w:t>
            </w:r>
          </w:p>
        </w:tc>
        <w:tc>
          <w:tcPr>
            <w:tcW w:w="6553" w:type="dxa"/>
            <w:gridSpan w:val="4"/>
            <w:shd w:val="clear" w:color="auto" w:fill="auto"/>
            <w:noWrap/>
            <w:vAlign w:val="bottom"/>
          </w:tcPr>
          <w:p w14:paraId="69B87170"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Administration of Rates</w:t>
            </w:r>
          </w:p>
        </w:tc>
        <w:tc>
          <w:tcPr>
            <w:tcW w:w="2950" w:type="dxa"/>
            <w:shd w:val="clear" w:color="auto" w:fill="auto"/>
            <w:noWrap/>
            <w:vAlign w:val="bottom"/>
          </w:tcPr>
          <w:p w14:paraId="63E4D12B" w14:textId="77777777" w:rsidR="007B3CEB" w:rsidRPr="009F7770" w:rsidRDefault="007B3CEB" w:rsidP="008F433D">
            <w:pPr>
              <w:jc w:val="right"/>
              <w:rPr>
                <w:rFonts w:ascii="Tahoma" w:hAnsi="Tahoma" w:cs="Tahoma"/>
                <w:b/>
                <w:iCs/>
                <w:sz w:val="20"/>
                <w:szCs w:val="20"/>
              </w:rPr>
            </w:pPr>
            <w:r w:rsidRPr="009F7770">
              <w:rPr>
                <w:rFonts w:ascii="Tahoma" w:hAnsi="Tahoma" w:cs="Tahoma"/>
                <w:iCs/>
                <w:sz w:val="20"/>
                <w:szCs w:val="20"/>
              </w:rPr>
              <w:t>29,613,200</w:t>
            </w:r>
          </w:p>
        </w:tc>
      </w:tr>
      <w:tr w:rsidR="007B3CEB" w:rsidRPr="009F7770" w14:paraId="5916F1FA" w14:textId="77777777" w:rsidTr="008F433D">
        <w:trPr>
          <w:trHeight w:val="317"/>
        </w:trPr>
        <w:tc>
          <w:tcPr>
            <w:tcW w:w="722" w:type="dxa"/>
            <w:shd w:val="clear" w:color="auto" w:fill="auto"/>
            <w:noWrap/>
            <w:vAlign w:val="bottom"/>
          </w:tcPr>
          <w:p w14:paraId="1C31C1C8"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H09</w:t>
            </w:r>
          </w:p>
        </w:tc>
        <w:tc>
          <w:tcPr>
            <w:tcW w:w="6553" w:type="dxa"/>
            <w:gridSpan w:val="4"/>
            <w:shd w:val="clear" w:color="auto" w:fill="auto"/>
            <w:noWrap/>
            <w:vAlign w:val="bottom"/>
          </w:tcPr>
          <w:p w14:paraId="3BE3CC48" w14:textId="77777777" w:rsidR="007B3CEB" w:rsidRPr="009F7770" w:rsidRDefault="007B3CEB" w:rsidP="008F433D">
            <w:pPr>
              <w:rPr>
                <w:rFonts w:ascii="Tahoma" w:hAnsi="Tahoma" w:cs="Tahoma"/>
                <w:color w:val="000000"/>
                <w:sz w:val="20"/>
                <w:szCs w:val="20"/>
              </w:rPr>
            </w:pPr>
            <w:r w:rsidRPr="009F7770">
              <w:rPr>
                <w:rFonts w:ascii="Tahoma" w:hAnsi="Tahoma" w:cs="Tahoma"/>
                <w:color w:val="000000"/>
                <w:sz w:val="20"/>
                <w:szCs w:val="20"/>
              </w:rPr>
              <w:t>Local Representation &amp; Civic Leadership</w:t>
            </w:r>
          </w:p>
        </w:tc>
        <w:tc>
          <w:tcPr>
            <w:tcW w:w="2950" w:type="dxa"/>
            <w:shd w:val="clear" w:color="auto" w:fill="auto"/>
            <w:noWrap/>
            <w:vAlign w:val="bottom"/>
          </w:tcPr>
          <w:p w14:paraId="2D20A998" w14:textId="77777777" w:rsidR="007B3CEB" w:rsidRPr="009F7770" w:rsidRDefault="007B3CEB" w:rsidP="008F433D">
            <w:pPr>
              <w:jc w:val="right"/>
              <w:rPr>
                <w:rFonts w:ascii="Tahoma" w:hAnsi="Tahoma" w:cs="Tahoma"/>
                <w:iCs/>
                <w:sz w:val="20"/>
                <w:szCs w:val="20"/>
              </w:rPr>
            </w:pPr>
            <w:r w:rsidRPr="009F7770">
              <w:rPr>
                <w:rFonts w:ascii="Tahoma" w:hAnsi="Tahoma" w:cs="Tahoma"/>
                <w:iCs/>
                <w:sz w:val="20"/>
                <w:szCs w:val="20"/>
              </w:rPr>
              <w:t>144,900</w:t>
            </w:r>
          </w:p>
        </w:tc>
      </w:tr>
      <w:tr w:rsidR="007B3CEB" w:rsidRPr="009F7770" w14:paraId="608ED30D" w14:textId="77777777" w:rsidTr="008F433D">
        <w:trPr>
          <w:trHeight w:val="317"/>
        </w:trPr>
        <w:tc>
          <w:tcPr>
            <w:tcW w:w="722" w:type="dxa"/>
            <w:shd w:val="clear" w:color="auto" w:fill="auto"/>
            <w:noWrap/>
            <w:vAlign w:val="bottom"/>
          </w:tcPr>
          <w:p w14:paraId="604DE1C7" w14:textId="77777777" w:rsidR="007B3CEB" w:rsidRPr="009F7770" w:rsidRDefault="007B3CEB" w:rsidP="008F433D">
            <w:pPr>
              <w:rPr>
                <w:rFonts w:ascii="Tahoma" w:hAnsi="Tahoma" w:cs="Tahoma"/>
                <w:b/>
                <w:color w:val="000000"/>
                <w:sz w:val="20"/>
                <w:szCs w:val="20"/>
              </w:rPr>
            </w:pPr>
            <w:r w:rsidRPr="009F7770">
              <w:rPr>
                <w:rFonts w:ascii="Tahoma" w:hAnsi="Tahoma" w:cs="Tahoma"/>
                <w:color w:val="000000"/>
                <w:sz w:val="20"/>
                <w:szCs w:val="20"/>
              </w:rPr>
              <w:t>H11</w:t>
            </w:r>
          </w:p>
        </w:tc>
        <w:tc>
          <w:tcPr>
            <w:tcW w:w="6553" w:type="dxa"/>
            <w:gridSpan w:val="4"/>
            <w:shd w:val="clear" w:color="auto" w:fill="auto"/>
            <w:noWrap/>
            <w:vAlign w:val="bottom"/>
          </w:tcPr>
          <w:p w14:paraId="26DB86F5" w14:textId="77777777" w:rsidR="007B3CEB" w:rsidRPr="009F7770" w:rsidRDefault="007B3CEB" w:rsidP="008F433D">
            <w:pPr>
              <w:rPr>
                <w:rFonts w:ascii="Tahoma" w:hAnsi="Tahoma" w:cs="Tahoma"/>
                <w:b/>
                <w:color w:val="000000"/>
                <w:sz w:val="20"/>
                <w:szCs w:val="20"/>
              </w:rPr>
            </w:pPr>
            <w:r w:rsidRPr="009F7770">
              <w:rPr>
                <w:rFonts w:ascii="Tahoma" w:hAnsi="Tahoma" w:cs="Tahoma"/>
                <w:color w:val="000000"/>
                <w:sz w:val="20"/>
                <w:szCs w:val="20"/>
              </w:rPr>
              <w:t>Agency and Recoupable Services</w:t>
            </w:r>
          </w:p>
        </w:tc>
        <w:tc>
          <w:tcPr>
            <w:tcW w:w="2950" w:type="dxa"/>
            <w:shd w:val="clear" w:color="auto" w:fill="auto"/>
            <w:noWrap/>
            <w:vAlign w:val="bottom"/>
          </w:tcPr>
          <w:p w14:paraId="4ED51B8D" w14:textId="77777777" w:rsidR="007B3CEB" w:rsidRPr="009F7770" w:rsidRDefault="007B3CEB" w:rsidP="008F433D">
            <w:pPr>
              <w:jc w:val="right"/>
              <w:rPr>
                <w:rFonts w:ascii="Tahoma" w:hAnsi="Tahoma" w:cs="Tahoma"/>
                <w:b/>
                <w:iCs/>
                <w:sz w:val="20"/>
                <w:szCs w:val="20"/>
              </w:rPr>
            </w:pPr>
            <w:r w:rsidRPr="009F7770">
              <w:rPr>
                <w:rFonts w:ascii="Tahoma" w:hAnsi="Tahoma" w:cs="Tahoma"/>
                <w:iCs/>
                <w:sz w:val="20"/>
                <w:szCs w:val="20"/>
              </w:rPr>
              <w:t>148,200</w:t>
            </w:r>
          </w:p>
        </w:tc>
      </w:tr>
      <w:tr w:rsidR="007B3CEB" w:rsidRPr="009F7770" w14:paraId="4D98AA0A" w14:textId="77777777" w:rsidTr="008F433D">
        <w:trPr>
          <w:trHeight w:val="317"/>
        </w:trPr>
        <w:tc>
          <w:tcPr>
            <w:tcW w:w="722" w:type="dxa"/>
            <w:shd w:val="clear" w:color="auto" w:fill="D9D9D9"/>
            <w:noWrap/>
            <w:vAlign w:val="bottom"/>
          </w:tcPr>
          <w:p w14:paraId="624389F7" w14:textId="77777777" w:rsidR="007B3CEB" w:rsidRPr="009F7770" w:rsidRDefault="007B3CEB" w:rsidP="008F433D">
            <w:pPr>
              <w:rPr>
                <w:rFonts w:ascii="Tahoma" w:hAnsi="Tahoma" w:cs="Tahoma"/>
                <w:color w:val="000000"/>
                <w:sz w:val="20"/>
                <w:szCs w:val="20"/>
              </w:rPr>
            </w:pPr>
            <w:r w:rsidRPr="009F7770">
              <w:rPr>
                <w:rFonts w:ascii="Tahoma" w:hAnsi="Tahoma" w:cs="Tahoma"/>
                <w:b/>
                <w:bCs/>
                <w:color w:val="000000"/>
                <w:sz w:val="20"/>
                <w:szCs w:val="20"/>
              </w:rPr>
              <w:t>H</w:t>
            </w:r>
          </w:p>
        </w:tc>
        <w:tc>
          <w:tcPr>
            <w:tcW w:w="6553" w:type="dxa"/>
            <w:gridSpan w:val="4"/>
            <w:shd w:val="clear" w:color="auto" w:fill="D9D9D9"/>
            <w:noWrap/>
            <w:vAlign w:val="bottom"/>
          </w:tcPr>
          <w:p w14:paraId="5410A651" w14:textId="77777777" w:rsidR="007B3CEB" w:rsidRPr="009F7770" w:rsidRDefault="007B3CEB" w:rsidP="008F433D">
            <w:pPr>
              <w:rPr>
                <w:rFonts w:ascii="Tahoma" w:hAnsi="Tahoma" w:cs="Tahoma"/>
                <w:color w:val="000000"/>
                <w:sz w:val="20"/>
                <w:szCs w:val="20"/>
              </w:rPr>
            </w:pPr>
            <w:r w:rsidRPr="009F7770">
              <w:rPr>
                <w:rFonts w:ascii="Tahoma" w:hAnsi="Tahoma" w:cs="Tahoma"/>
                <w:b/>
                <w:bCs/>
                <w:color w:val="000000"/>
                <w:sz w:val="20"/>
                <w:szCs w:val="20"/>
              </w:rPr>
              <w:t>Total Above Services</w:t>
            </w:r>
          </w:p>
        </w:tc>
        <w:tc>
          <w:tcPr>
            <w:tcW w:w="2950" w:type="dxa"/>
            <w:shd w:val="clear" w:color="auto" w:fill="D9D9D9"/>
            <w:noWrap/>
            <w:vAlign w:val="bottom"/>
          </w:tcPr>
          <w:p w14:paraId="1DC9463F" w14:textId="77777777" w:rsidR="007B3CEB" w:rsidRPr="009F7770" w:rsidRDefault="007B3CEB" w:rsidP="008F433D">
            <w:pPr>
              <w:jc w:val="right"/>
              <w:rPr>
                <w:rFonts w:ascii="Tahoma" w:hAnsi="Tahoma" w:cs="Tahoma"/>
                <w:sz w:val="20"/>
                <w:szCs w:val="20"/>
              </w:rPr>
            </w:pPr>
            <w:r w:rsidRPr="009F7770">
              <w:rPr>
                <w:rFonts w:ascii="Tahoma" w:hAnsi="Tahoma" w:cs="Tahoma"/>
                <w:sz w:val="20"/>
                <w:szCs w:val="20"/>
              </w:rPr>
              <w:t>29,906,300</w:t>
            </w:r>
          </w:p>
        </w:tc>
      </w:tr>
      <w:tr w:rsidR="007B3CEB" w:rsidRPr="009F7770" w14:paraId="23CEC16E" w14:textId="77777777" w:rsidTr="008F433D">
        <w:trPr>
          <w:trHeight w:val="317"/>
        </w:trPr>
        <w:tc>
          <w:tcPr>
            <w:tcW w:w="722" w:type="dxa"/>
            <w:shd w:val="clear" w:color="auto" w:fill="FFFF99"/>
            <w:noWrap/>
            <w:vAlign w:val="bottom"/>
          </w:tcPr>
          <w:p w14:paraId="74C02296"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H</w:t>
            </w:r>
          </w:p>
        </w:tc>
        <w:tc>
          <w:tcPr>
            <w:tcW w:w="3276" w:type="dxa"/>
            <w:gridSpan w:val="3"/>
            <w:shd w:val="clear" w:color="auto" w:fill="FFFF99"/>
            <w:noWrap/>
            <w:vAlign w:val="bottom"/>
          </w:tcPr>
          <w:p w14:paraId="09FBD659"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Budget €20.7m</w:t>
            </w:r>
          </w:p>
        </w:tc>
        <w:tc>
          <w:tcPr>
            <w:tcW w:w="3277" w:type="dxa"/>
            <w:shd w:val="clear" w:color="auto" w:fill="FFFF99"/>
            <w:vAlign w:val="bottom"/>
          </w:tcPr>
          <w:p w14:paraId="1D5ABF91" w14:textId="77777777" w:rsidR="007B3CEB" w:rsidRPr="009F7770" w:rsidRDefault="007B3CEB" w:rsidP="008F433D">
            <w:pPr>
              <w:rPr>
                <w:rFonts w:ascii="Tahoma" w:hAnsi="Tahoma" w:cs="Tahoma"/>
                <w:b/>
                <w:bCs/>
                <w:color w:val="000000"/>
                <w:sz w:val="20"/>
                <w:szCs w:val="20"/>
              </w:rPr>
            </w:pPr>
            <w:r w:rsidRPr="009F7770">
              <w:rPr>
                <w:rFonts w:ascii="Tahoma" w:hAnsi="Tahoma" w:cs="Tahoma"/>
                <w:b/>
                <w:bCs/>
                <w:color w:val="000000"/>
                <w:sz w:val="20"/>
                <w:szCs w:val="20"/>
              </w:rPr>
              <w:t>Revised €50.5m</w:t>
            </w:r>
          </w:p>
        </w:tc>
        <w:tc>
          <w:tcPr>
            <w:tcW w:w="2950" w:type="dxa"/>
            <w:shd w:val="clear" w:color="auto" w:fill="FFFF99"/>
            <w:noWrap/>
            <w:vAlign w:val="bottom"/>
          </w:tcPr>
          <w:p w14:paraId="3D73F019" w14:textId="77777777" w:rsidR="007B3CEB" w:rsidRPr="009F7770" w:rsidRDefault="007B3CEB" w:rsidP="008F433D">
            <w:pPr>
              <w:jc w:val="right"/>
              <w:rPr>
                <w:rFonts w:ascii="Tahoma" w:hAnsi="Tahoma" w:cs="Tahoma"/>
                <w:b/>
                <w:bCs/>
                <w:iCs/>
                <w:sz w:val="20"/>
                <w:szCs w:val="20"/>
              </w:rPr>
            </w:pPr>
            <w:r w:rsidRPr="009F7770">
              <w:rPr>
                <w:rFonts w:ascii="Tahoma" w:hAnsi="Tahoma" w:cs="Tahoma"/>
                <w:b/>
                <w:bCs/>
                <w:iCs/>
                <w:sz w:val="20"/>
                <w:szCs w:val="20"/>
              </w:rPr>
              <w:t>Increased Exp. €29.8m</w:t>
            </w:r>
          </w:p>
        </w:tc>
      </w:tr>
    </w:tbl>
    <w:p w14:paraId="4DDF6457" w14:textId="77777777" w:rsidR="007B3CEB" w:rsidRPr="009F7770" w:rsidRDefault="007B3CEB" w:rsidP="007B3CEB">
      <w:pPr>
        <w:outlineLvl w:val="0"/>
        <w:rPr>
          <w:rFonts w:ascii="Tahoma" w:hAnsi="Tahoma" w:cs="Tahoma"/>
          <w:b/>
          <w:sz w:val="20"/>
          <w:szCs w:val="20"/>
        </w:rPr>
      </w:pPr>
    </w:p>
    <w:p w14:paraId="0E192D1C" w14:textId="77777777" w:rsidR="007B3CEB" w:rsidRPr="009F7770" w:rsidRDefault="007B3CEB" w:rsidP="007B3CEB">
      <w:pPr>
        <w:spacing w:after="0" w:line="240" w:lineRule="auto"/>
        <w:outlineLvl w:val="0"/>
        <w:rPr>
          <w:rFonts w:ascii="Tahoma" w:hAnsi="Tahoma" w:cs="Tahoma"/>
          <w:b/>
          <w:sz w:val="20"/>
          <w:szCs w:val="20"/>
        </w:rPr>
      </w:pPr>
      <w:r w:rsidRPr="009F7770">
        <w:rPr>
          <w:rFonts w:ascii="Tahoma" w:hAnsi="Tahoma" w:cs="Tahoma"/>
          <w:b/>
          <w:sz w:val="20"/>
          <w:szCs w:val="20"/>
        </w:rPr>
        <w:t>A01 Maintenance &amp; Improvement of LA Housing Units</w:t>
      </w:r>
    </w:p>
    <w:p w14:paraId="76E433EE"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Increased expenditure is due to additional maintenance and pre-let works and is funded from increased grant and rent income.</w:t>
      </w:r>
    </w:p>
    <w:p w14:paraId="2BA92A79" w14:textId="77777777" w:rsidR="007B3CEB" w:rsidRPr="009F7770" w:rsidRDefault="007B3CEB" w:rsidP="007B3CEB">
      <w:pPr>
        <w:spacing w:after="0" w:line="240" w:lineRule="auto"/>
        <w:outlineLvl w:val="0"/>
        <w:rPr>
          <w:rFonts w:ascii="Tahoma" w:hAnsi="Tahoma" w:cs="Tahoma"/>
          <w:b/>
          <w:sz w:val="20"/>
          <w:szCs w:val="20"/>
        </w:rPr>
      </w:pPr>
    </w:p>
    <w:p w14:paraId="13CF24EC"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b/>
          <w:sz w:val="20"/>
          <w:szCs w:val="20"/>
        </w:rPr>
        <w:t>A05 Administration of the Homeless Service</w:t>
      </w:r>
    </w:p>
    <w:p w14:paraId="0CC837B9"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Additional expenditure is due to an increase in the cost of the homeless service within the Dublin Region.</w:t>
      </w:r>
    </w:p>
    <w:p w14:paraId="780E5A58" w14:textId="77777777" w:rsidR="007B3CEB" w:rsidRPr="009F7770" w:rsidRDefault="007B3CEB" w:rsidP="007B3CEB">
      <w:pPr>
        <w:spacing w:after="0" w:line="240" w:lineRule="auto"/>
        <w:outlineLvl w:val="0"/>
        <w:rPr>
          <w:rFonts w:ascii="Tahoma" w:hAnsi="Tahoma" w:cs="Tahoma"/>
          <w:sz w:val="20"/>
          <w:szCs w:val="20"/>
        </w:rPr>
      </w:pPr>
    </w:p>
    <w:p w14:paraId="59ACCD44" w14:textId="77777777" w:rsidR="007B3CEB" w:rsidRPr="009F7770" w:rsidRDefault="007B3CEB" w:rsidP="007B3CEB">
      <w:pPr>
        <w:spacing w:after="0" w:line="240" w:lineRule="auto"/>
        <w:outlineLvl w:val="0"/>
        <w:rPr>
          <w:rFonts w:ascii="Tahoma" w:hAnsi="Tahoma" w:cs="Tahoma"/>
          <w:b/>
          <w:sz w:val="20"/>
          <w:szCs w:val="20"/>
        </w:rPr>
      </w:pPr>
      <w:r w:rsidRPr="009F7770">
        <w:rPr>
          <w:rFonts w:ascii="Tahoma" w:hAnsi="Tahoma" w:cs="Tahoma"/>
          <w:b/>
          <w:sz w:val="20"/>
          <w:szCs w:val="20"/>
        </w:rPr>
        <w:t>A06 Support to Housing Capital &amp; Affordable Prog</w:t>
      </w:r>
    </w:p>
    <w:p w14:paraId="554B87BD" w14:textId="77777777" w:rsidR="007B3CEB" w:rsidRPr="009F7770" w:rsidRDefault="007B3CEB" w:rsidP="007B3CEB">
      <w:pPr>
        <w:spacing w:after="0" w:line="240" w:lineRule="auto"/>
        <w:outlineLvl w:val="0"/>
        <w:rPr>
          <w:rFonts w:ascii="Tahoma" w:hAnsi="Tahoma" w:cs="Tahoma"/>
          <w:bCs/>
          <w:sz w:val="20"/>
          <w:szCs w:val="20"/>
        </w:rPr>
      </w:pPr>
      <w:r w:rsidRPr="009F7770">
        <w:rPr>
          <w:rFonts w:ascii="Tahoma" w:hAnsi="Tahoma" w:cs="Tahoma"/>
          <w:bCs/>
          <w:sz w:val="20"/>
          <w:szCs w:val="20"/>
        </w:rPr>
        <w:t>Increased expenditure is to provide additional support to the capital programme.</w:t>
      </w:r>
    </w:p>
    <w:p w14:paraId="4DA335ED" w14:textId="77777777" w:rsidR="007B3CEB" w:rsidRPr="009F7770" w:rsidRDefault="007B3CEB" w:rsidP="007B3CEB">
      <w:pPr>
        <w:spacing w:after="0" w:line="240" w:lineRule="auto"/>
        <w:outlineLvl w:val="0"/>
        <w:rPr>
          <w:rFonts w:ascii="Tahoma" w:hAnsi="Tahoma" w:cs="Tahoma"/>
          <w:b/>
          <w:sz w:val="20"/>
          <w:szCs w:val="20"/>
        </w:rPr>
      </w:pPr>
    </w:p>
    <w:p w14:paraId="09589DE4" w14:textId="77777777" w:rsidR="007B3CEB" w:rsidRPr="009F7770" w:rsidRDefault="007B3CEB" w:rsidP="007B3CEB">
      <w:pPr>
        <w:spacing w:after="0" w:line="240" w:lineRule="auto"/>
        <w:outlineLvl w:val="0"/>
        <w:rPr>
          <w:rFonts w:ascii="Tahoma" w:hAnsi="Tahoma" w:cs="Tahoma"/>
          <w:b/>
          <w:sz w:val="20"/>
          <w:szCs w:val="20"/>
        </w:rPr>
      </w:pPr>
      <w:r w:rsidRPr="009F7770">
        <w:rPr>
          <w:rFonts w:ascii="Tahoma" w:hAnsi="Tahoma" w:cs="Tahoma"/>
          <w:b/>
          <w:sz w:val="20"/>
          <w:szCs w:val="20"/>
        </w:rPr>
        <w:t>A09 Housing Grants</w:t>
      </w:r>
    </w:p>
    <w:p w14:paraId="27ADF0AC"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Additional expenditure is due to increased grants being paid and has increased grant funding.</w:t>
      </w:r>
    </w:p>
    <w:p w14:paraId="56F6BCD7" w14:textId="77777777" w:rsidR="007B3CEB" w:rsidRPr="009F7770" w:rsidRDefault="007B3CEB" w:rsidP="007B3CEB">
      <w:pPr>
        <w:spacing w:after="0" w:line="240" w:lineRule="auto"/>
        <w:outlineLvl w:val="0"/>
        <w:rPr>
          <w:rFonts w:ascii="Tahoma" w:hAnsi="Tahoma" w:cs="Tahoma"/>
          <w:b/>
          <w:sz w:val="20"/>
          <w:szCs w:val="20"/>
        </w:rPr>
      </w:pPr>
    </w:p>
    <w:p w14:paraId="52B77373" w14:textId="77777777" w:rsidR="007B3CEB" w:rsidRPr="009F7770" w:rsidRDefault="007B3CEB" w:rsidP="007B3CEB">
      <w:pPr>
        <w:spacing w:after="0" w:line="240" w:lineRule="auto"/>
        <w:outlineLvl w:val="0"/>
        <w:rPr>
          <w:rFonts w:ascii="Tahoma" w:hAnsi="Tahoma" w:cs="Tahoma"/>
          <w:b/>
          <w:sz w:val="20"/>
          <w:szCs w:val="20"/>
        </w:rPr>
      </w:pPr>
      <w:r w:rsidRPr="009F7770">
        <w:rPr>
          <w:rFonts w:ascii="Tahoma" w:hAnsi="Tahoma" w:cs="Tahoma"/>
          <w:b/>
          <w:sz w:val="20"/>
          <w:szCs w:val="20"/>
        </w:rPr>
        <w:t>B02 NS Road– Maintenance &amp; Improvement</w:t>
      </w:r>
    </w:p>
    <w:p w14:paraId="62D4D978"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Additional expenditure is due to an increase in payroll costs.</w:t>
      </w:r>
    </w:p>
    <w:p w14:paraId="1AA7B081" w14:textId="77777777" w:rsidR="007B3CEB" w:rsidRPr="009F7770" w:rsidRDefault="007B3CEB" w:rsidP="007B3CEB">
      <w:pPr>
        <w:spacing w:after="0" w:line="240" w:lineRule="auto"/>
        <w:rPr>
          <w:rFonts w:ascii="Tahoma" w:hAnsi="Tahoma" w:cs="Tahoma"/>
          <w:sz w:val="20"/>
          <w:szCs w:val="20"/>
          <w:highlight w:val="yellow"/>
        </w:rPr>
      </w:pPr>
    </w:p>
    <w:p w14:paraId="2E2B0B86" w14:textId="77777777" w:rsidR="007B3CEB" w:rsidRPr="009F7770" w:rsidRDefault="007B3CEB" w:rsidP="007B3CEB">
      <w:pPr>
        <w:spacing w:after="0" w:line="240" w:lineRule="auto"/>
        <w:outlineLvl w:val="0"/>
        <w:rPr>
          <w:rFonts w:ascii="Tahoma" w:hAnsi="Tahoma" w:cs="Tahoma"/>
          <w:b/>
          <w:bCs/>
          <w:sz w:val="20"/>
          <w:szCs w:val="20"/>
        </w:rPr>
      </w:pPr>
      <w:r w:rsidRPr="009F7770">
        <w:rPr>
          <w:rFonts w:ascii="Tahoma" w:hAnsi="Tahoma" w:cs="Tahoma"/>
          <w:b/>
          <w:bCs/>
          <w:sz w:val="20"/>
          <w:szCs w:val="20"/>
        </w:rPr>
        <w:t>B03 Regional Road – Maintenance &amp; Improvement</w:t>
      </w:r>
    </w:p>
    <w:p w14:paraId="4465D22C"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Additional expenditure is due to an increase in payroll costs.</w:t>
      </w:r>
    </w:p>
    <w:p w14:paraId="113CA832" w14:textId="77777777" w:rsidR="007B3CEB" w:rsidRPr="009F7770" w:rsidRDefault="007B3CEB" w:rsidP="007B3CEB">
      <w:pPr>
        <w:spacing w:after="0" w:line="240" w:lineRule="auto"/>
        <w:outlineLvl w:val="0"/>
        <w:rPr>
          <w:rFonts w:ascii="Tahoma" w:hAnsi="Tahoma" w:cs="Tahoma"/>
          <w:b/>
          <w:bCs/>
          <w:sz w:val="20"/>
          <w:szCs w:val="20"/>
        </w:rPr>
      </w:pPr>
    </w:p>
    <w:p w14:paraId="5F0D4135" w14:textId="77777777" w:rsidR="007B3CEB" w:rsidRPr="009F7770" w:rsidRDefault="007B3CEB" w:rsidP="007B3CEB">
      <w:pPr>
        <w:spacing w:after="0" w:line="240" w:lineRule="auto"/>
        <w:outlineLvl w:val="0"/>
        <w:rPr>
          <w:rFonts w:ascii="Tahoma" w:hAnsi="Tahoma" w:cs="Tahoma"/>
          <w:b/>
          <w:bCs/>
          <w:sz w:val="20"/>
          <w:szCs w:val="20"/>
        </w:rPr>
      </w:pPr>
      <w:r w:rsidRPr="009F7770">
        <w:rPr>
          <w:rFonts w:ascii="Tahoma" w:hAnsi="Tahoma" w:cs="Tahoma"/>
          <w:b/>
          <w:bCs/>
          <w:sz w:val="20"/>
          <w:szCs w:val="20"/>
        </w:rPr>
        <w:t>B04 Local Road – Maintenance &amp; Improvement</w:t>
      </w:r>
    </w:p>
    <w:p w14:paraId="1A8B6D31"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Increased expenditure includes provisions for Airton Road extension and Lucan Village and increased contract and consultancy costs which are part funded by increased grant income.</w:t>
      </w:r>
    </w:p>
    <w:p w14:paraId="71E8A998" w14:textId="77777777" w:rsidR="007B3CEB" w:rsidRPr="009F7770" w:rsidRDefault="007B3CEB" w:rsidP="007B3CEB">
      <w:pPr>
        <w:spacing w:after="0" w:line="240" w:lineRule="auto"/>
        <w:outlineLvl w:val="0"/>
        <w:rPr>
          <w:rFonts w:ascii="Tahoma" w:hAnsi="Tahoma" w:cs="Tahoma"/>
          <w:sz w:val="20"/>
          <w:szCs w:val="20"/>
        </w:rPr>
      </w:pPr>
    </w:p>
    <w:p w14:paraId="05BF2049" w14:textId="77777777" w:rsidR="007B3CEB" w:rsidRPr="009F7770" w:rsidRDefault="007B3CEB" w:rsidP="007B3CEB">
      <w:pPr>
        <w:spacing w:after="0" w:line="240" w:lineRule="auto"/>
        <w:outlineLvl w:val="0"/>
        <w:rPr>
          <w:rFonts w:ascii="Tahoma" w:hAnsi="Tahoma" w:cs="Tahoma"/>
          <w:b/>
          <w:bCs/>
          <w:sz w:val="20"/>
          <w:szCs w:val="20"/>
        </w:rPr>
      </w:pPr>
      <w:r w:rsidRPr="009F7770">
        <w:rPr>
          <w:rFonts w:ascii="Tahoma" w:hAnsi="Tahoma" w:cs="Tahoma"/>
          <w:b/>
          <w:bCs/>
          <w:sz w:val="20"/>
          <w:szCs w:val="20"/>
        </w:rPr>
        <w:t>B05 Public Lighting</w:t>
      </w:r>
    </w:p>
    <w:p w14:paraId="104651EF"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Additional expenditure is due to an increase in contract costs and is matched by increased grant income.</w:t>
      </w:r>
    </w:p>
    <w:p w14:paraId="74C20740" w14:textId="77777777" w:rsidR="007B3CEB" w:rsidRPr="009F7770" w:rsidRDefault="007B3CEB" w:rsidP="007B3CEB">
      <w:pPr>
        <w:spacing w:after="0" w:line="240" w:lineRule="auto"/>
        <w:outlineLvl w:val="0"/>
        <w:rPr>
          <w:rFonts w:ascii="Tahoma" w:hAnsi="Tahoma" w:cs="Tahoma"/>
          <w:b/>
          <w:bCs/>
          <w:sz w:val="20"/>
          <w:szCs w:val="20"/>
        </w:rPr>
      </w:pPr>
    </w:p>
    <w:p w14:paraId="529D22C0" w14:textId="77777777" w:rsidR="007B3CEB" w:rsidRPr="009F7770" w:rsidRDefault="007B3CEB" w:rsidP="007B3CEB">
      <w:pPr>
        <w:spacing w:after="0" w:line="240" w:lineRule="auto"/>
        <w:outlineLvl w:val="0"/>
        <w:rPr>
          <w:rFonts w:ascii="Tahoma" w:hAnsi="Tahoma" w:cs="Tahoma"/>
          <w:b/>
          <w:bCs/>
          <w:sz w:val="20"/>
          <w:szCs w:val="20"/>
        </w:rPr>
      </w:pPr>
      <w:r w:rsidRPr="009F7770">
        <w:rPr>
          <w:rFonts w:ascii="Tahoma" w:hAnsi="Tahoma" w:cs="Tahoma"/>
          <w:b/>
          <w:bCs/>
          <w:sz w:val="20"/>
          <w:szCs w:val="20"/>
        </w:rPr>
        <w:t>B06 Traffic Management Improvement</w:t>
      </w:r>
    </w:p>
    <w:p w14:paraId="714B0D5E"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Additional expenditure is due to an increase in payroll costs.</w:t>
      </w:r>
    </w:p>
    <w:p w14:paraId="674CC562" w14:textId="77777777" w:rsidR="007B3CEB" w:rsidRPr="009F7770" w:rsidRDefault="007B3CEB" w:rsidP="007B3CEB">
      <w:pPr>
        <w:spacing w:after="0" w:line="240" w:lineRule="auto"/>
        <w:outlineLvl w:val="0"/>
        <w:rPr>
          <w:rFonts w:ascii="Tahoma" w:hAnsi="Tahoma" w:cs="Tahoma"/>
          <w:b/>
          <w:bCs/>
          <w:sz w:val="20"/>
          <w:szCs w:val="20"/>
        </w:rPr>
      </w:pPr>
    </w:p>
    <w:p w14:paraId="073D32B9" w14:textId="77777777" w:rsidR="007B3CEB" w:rsidRPr="009F7770" w:rsidRDefault="007B3CEB" w:rsidP="007B3CEB">
      <w:pPr>
        <w:spacing w:after="0" w:line="240" w:lineRule="auto"/>
        <w:outlineLvl w:val="0"/>
        <w:rPr>
          <w:rFonts w:ascii="Tahoma" w:hAnsi="Tahoma" w:cs="Tahoma"/>
          <w:b/>
          <w:bCs/>
          <w:sz w:val="20"/>
          <w:szCs w:val="20"/>
        </w:rPr>
      </w:pPr>
      <w:r w:rsidRPr="009F7770">
        <w:rPr>
          <w:rFonts w:ascii="Tahoma" w:hAnsi="Tahoma" w:cs="Tahoma"/>
          <w:b/>
          <w:bCs/>
          <w:sz w:val="20"/>
          <w:szCs w:val="20"/>
        </w:rPr>
        <w:t>B09 Maintenance &amp; Management of Car Parking</w:t>
      </w:r>
    </w:p>
    <w:p w14:paraId="51CF88D2"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Additional expenditure is due to an increase in contract costs.</w:t>
      </w:r>
    </w:p>
    <w:p w14:paraId="21C0C12C" w14:textId="77777777" w:rsidR="007B3CEB" w:rsidRPr="009F7770" w:rsidRDefault="007B3CEB" w:rsidP="007B3CEB">
      <w:pPr>
        <w:spacing w:after="0" w:line="240" w:lineRule="auto"/>
        <w:outlineLvl w:val="0"/>
        <w:rPr>
          <w:rFonts w:ascii="Tahoma" w:hAnsi="Tahoma" w:cs="Tahoma"/>
          <w:b/>
          <w:bCs/>
          <w:sz w:val="20"/>
          <w:szCs w:val="20"/>
        </w:rPr>
      </w:pPr>
    </w:p>
    <w:p w14:paraId="7ABF8980" w14:textId="77777777" w:rsidR="007B3CEB" w:rsidRPr="009F7770" w:rsidRDefault="007B3CEB" w:rsidP="007B3CEB">
      <w:pPr>
        <w:spacing w:after="0" w:line="240" w:lineRule="auto"/>
        <w:outlineLvl w:val="0"/>
        <w:rPr>
          <w:rFonts w:ascii="Tahoma" w:hAnsi="Tahoma" w:cs="Tahoma"/>
          <w:b/>
          <w:bCs/>
          <w:sz w:val="20"/>
          <w:szCs w:val="20"/>
        </w:rPr>
      </w:pPr>
      <w:r w:rsidRPr="009F7770">
        <w:rPr>
          <w:rFonts w:ascii="Tahoma" w:hAnsi="Tahoma" w:cs="Tahoma"/>
          <w:b/>
          <w:bCs/>
          <w:sz w:val="20"/>
          <w:szCs w:val="20"/>
        </w:rPr>
        <w:t>B10 Support to Roads Capital Prog</w:t>
      </w:r>
    </w:p>
    <w:p w14:paraId="210AEF82" w14:textId="77777777" w:rsidR="007B3CEB" w:rsidRPr="009F7770" w:rsidRDefault="007B3CEB" w:rsidP="007B3CEB">
      <w:pPr>
        <w:spacing w:after="0" w:line="240" w:lineRule="auto"/>
        <w:outlineLvl w:val="0"/>
        <w:rPr>
          <w:rFonts w:ascii="Tahoma" w:hAnsi="Tahoma" w:cs="Tahoma"/>
          <w:bCs/>
          <w:sz w:val="20"/>
          <w:szCs w:val="20"/>
        </w:rPr>
      </w:pPr>
      <w:r w:rsidRPr="009F7770">
        <w:rPr>
          <w:rFonts w:ascii="Tahoma" w:hAnsi="Tahoma" w:cs="Tahoma"/>
          <w:bCs/>
          <w:sz w:val="20"/>
          <w:szCs w:val="20"/>
        </w:rPr>
        <w:t>Increased expenditure is to provide additional support to the capital programme.</w:t>
      </w:r>
    </w:p>
    <w:p w14:paraId="3B931961" w14:textId="77777777" w:rsidR="007B3CEB" w:rsidRPr="009F7770" w:rsidRDefault="007B3CEB" w:rsidP="007B3CEB">
      <w:pPr>
        <w:spacing w:after="0" w:line="240" w:lineRule="auto"/>
        <w:outlineLvl w:val="0"/>
        <w:rPr>
          <w:rFonts w:ascii="Tahoma" w:hAnsi="Tahoma" w:cs="Tahoma"/>
          <w:b/>
          <w:sz w:val="20"/>
          <w:szCs w:val="20"/>
        </w:rPr>
      </w:pPr>
    </w:p>
    <w:p w14:paraId="15417F33" w14:textId="77777777" w:rsidR="007B3CEB" w:rsidRPr="009F7770" w:rsidRDefault="007B3CEB" w:rsidP="007B3CEB">
      <w:pPr>
        <w:spacing w:after="0" w:line="240" w:lineRule="auto"/>
        <w:outlineLvl w:val="0"/>
        <w:rPr>
          <w:rFonts w:ascii="Tahoma" w:hAnsi="Tahoma" w:cs="Tahoma"/>
          <w:b/>
          <w:sz w:val="20"/>
          <w:szCs w:val="20"/>
        </w:rPr>
      </w:pPr>
      <w:r w:rsidRPr="009F7770">
        <w:rPr>
          <w:rFonts w:ascii="Tahoma" w:hAnsi="Tahoma" w:cs="Tahoma"/>
          <w:b/>
          <w:sz w:val="20"/>
          <w:szCs w:val="20"/>
        </w:rPr>
        <w:t>C08 Local Authority Water and Sanitary Services</w:t>
      </w:r>
    </w:p>
    <w:p w14:paraId="0CB97CA8"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Additional expenditure includes a provision for the Heatnet Project.</w:t>
      </w:r>
    </w:p>
    <w:p w14:paraId="42EFE431" w14:textId="77777777" w:rsidR="007B3CEB" w:rsidRPr="009F7770" w:rsidRDefault="007B3CEB" w:rsidP="007B3CEB">
      <w:pPr>
        <w:spacing w:after="0" w:line="240" w:lineRule="auto"/>
        <w:outlineLvl w:val="0"/>
        <w:rPr>
          <w:rFonts w:ascii="Tahoma" w:hAnsi="Tahoma" w:cs="Tahoma"/>
          <w:sz w:val="20"/>
          <w:szCs w:val="20"/>
        </w:rPr>
      </w:pPr>
    </w:p>
    <w:p w14:paraId="0811F742" w14:textId="77777777" w:rsidR="007B3CEB" w:rsidRPr="009F7770" w:rsidRDefault="007B3CEB" w:rsidP="007B3CEB">
      <w:pPr>
        <w:spacing w:after="0" w:line="240" w:lineRule="auto"/>
        <w:outlineLvl w:val="0"/>
        <w:rPr>
          <w:rFonts w:ascii="Tahoma" w:hAnsi="Tahoma" w:cs="Tahoma"/>
          <w:b/>
          <w:bCs/>
          <w:sz w:val="20"/>
          <w:szCs w:val="20"/>
        </w:rPr>
      </w:pPr>
      <w:r w:rsidRPr="009F7770">
        <w:rPr>
          <w:rFonts w:ascii="Tahoma" w:hAnsi="Tahoma" w:cs="Tahoma"/>
          <w:b/>
          <w:bCs/>
          <w:sz w:val="20"/>
          <w:szCs w:val="20"/>
        </w:rPr>
        <w:t>D01 Forward Planning</w:t>
      </w:r>
    </w:p>
    <w:p w14:paraId="34474F15"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Increased expenditure includes a provision for Tallaght Heritage Centre.</w:t>
      </w:r>
    </w:p>
    <w:p w14:paraId="2EB1A3A2" w14:textId="77777777" w:rsidR="007B3CEB" w:rsidRPr="009F7770" w:rsidRDefault="007B3CEB" w:rsidP="007B3CEB">
      <w:pPr>
        <w:spacing w:after="0" w:line="240" w:lineRule="auto"/>
        <w:outlineLvl w:val="0"/>
        <w:rPr>
          <w:rFonts w:ascii="Tahoma" w:hAnsi="Tahoma" w:cs="Tahoma"/>
          <w:sz w:val="20"/>
          <w:szCs w:val="20"/>
        </w:rPr>
      </w:pPr>
    </w:p>
    <w:p w14:paraId="6FDF50DF" w14:textId="77777777" w:rsidR="007B3CEB" w:rsidRPr="009F7770" w:rsidRDefault="007B3CEB" w:rsidP="007B3CEB">
      <w:pPr>
        <w:spacing w:after="0" w:line="240" w:lineRule="auto"/>
        <w:outlineLvl w:val="0"/>
        <w:rPr>
          <w:rFonts w:ascii="Tahoma" w:hAnsi="Tahoma" w:cs="Tahoma"/>
          <w:b/>
          <w:bCs/>
          <w:sz w:val="20"/>
          <w:szCs w:val="20"/>
        </w:rPr>
      </w:pPr>
      <w:r w:rsidRPr="009F7770">
        <w:rPr>
          <w:rFonts w:ascii="Tahoma" w:hAnsi="Tahoma" w:cs="Tahoma"/>
          <w:b/>
          <w:bCs/>
          <w:sz w:val="20"/>
          <w:szCs w:val="20"/>
        </w:rPr>
        <w:t>D02 Development Management</w:t>
      </w:r>
    </w:p>
    <w:p w14:paraId="652E5EBD"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Increased expenditure includes a provision for Tallaght Heritage Centre.</w:t>
      </w:r>
    </w:p>
    <w:p w14:paraId="3EF56FDF" w14:textId="77777777" w:rsidR="007B3CEB" w:rsidRPr="009F7770" w:rsidRDefault="007B3CEB" w:rsidP="007B3CEB">
      <w:pPr>
        <w:spacing w:after="0" w:line="240" w:lineRule="auto"/>
        <w:outlineLvl w:val="0"/>
        <w:rPr>
          <w:rFonts w:ascii="Tahoma" w:hAnsi="Tahoma" w:cs="Tahoma"/>
          <w:b/>
          <w:bCs/>
          <w:sz w:val="20"/>
          <w:szCs w:val="20"/>
        </w:rPr>
      </w:pPr>
    </w:p>
    <w:p w14:paraId="68D19779" w14:textId="77777777" w:rsidR="007B3CEB" w:rsidRPr="009F7770" w:rsidRDefault="007B3CEB" w:rsidP="007B3CEB">
      <w:pPr>
        <w:spacing w:after="0" w:line="240" w:lineRule="auto"/>
        <w:outlineLvl w:val="0"/>
        <w:rPr>
          <w:rFonts w:ascii="Tahoma" w:hAnsi="Tahoma" w:cs="Tahoma"/>
          <w:b/>
          <w:bCs/>
          <w:sz w:val="20"/>
          <w:szCs w:val="20"/>
        </w:rPr>
      </w:pPr>
      <w:r w:rsidRPr="009F7770">
        <w:rPr>
          <w:rFonts w:ascii="Tahoma" w:hAnsi="Tahoma" w:cs="Tahoma"/>
          <w:b/>
          <w:bCs/>
          <w:sz w:val="20"/>
          <w:szCs w:val="20"/>
        </w:rPr>
        <w:t>D05 Tourism and Promotion</w:t>
      </w:r>
    </w:p>
    <w:p w14:paraId="4BACF883"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Additional expenditure includes provisions for Rathfarnham Castle and Tallaght Heritage Centre, as well as grants for outdoor dining which are fully grant funded.</w:t>
      </w:r>
    </w:p>
    <w:p w14:paraId="45C6A796" w14:textId="77777777" w:rsidR="007B3CEB" w:rsidRPr="009F7770" w:rsidRDefault="007B3CEB" w:rsidP="007B3CEB">
      <w:pPr>
        <w:spacing w:after="0" w:line="240" w:lineRule="auto"/>
        <w:outlineLvl w:val="0"/>
        <w:rPr>
          <w:rFonts w:ascii="Tahoma" w:hAnsi="Tahoma" w:cs="Tahoma"/>
          <w:sz w:val="20"/>
          <w:szCs w:val="20"/>
        </w:rPr>
      </w:pPr>
    </w:p>
    <w:p w14:paraId="7117F1D7" w14:textId="77777777" w:rsidR="007B3CEB" w:rsidRPr="009F7770" w:rsidRDefault="007B3CEB" w:rsidP="007B3CEB">
      <w:pPr>
        <w:spacing w:after="0" w:line="240" w:lineRule="auto"/>
        <w:outlineLvl w:val="0"/>
        <w:rPr>
          <w:rFonts w:ascii="Tahoma" w:hAnsi="Tahoma" w:cs="Tahoma"/>
          <w:b/>
          <w:bCs/>
          <w:sz w:val="20"/>
          <w:szCs w:val="20"/>
        </w:rPr>
      </w:pPr>
      <w:r w:rsidRPr="009F7770">
        <w:rPr>
          <w:rFonts w:ascii="Tahoma" w:hAnsi="Tahoma" w:cs="Tahoma"/>
          <w:b/>
          <w:bCs/>
          <w:sz w:val="20"/>
          <w:szCs w:val="20"/>
        </w:rPr>
        <w:t>D06 Community and Enterprise Function</w:t>
      </w:r>
    </w:p>
    <w:p w14:paraId="3EA5C8D4" w14:textId="77777777" w:rsidR="007B3CEB" w:rsidRPr="009F7770" w:rsidRDefault="007B3CEB" w:rsidP="007B3CEB">
      <w:pPr>
        <w:spacing w:after="0" w:line="240" w:lineRule="auto"/>
        <w:outlineLvl w:val="0"/>
        <w:rPr>
          <w:rFonts w:ascii="Tahoma" w:hAnsi="Tahoma" w:cs="Tahoma"/>
          <w:b/>
          <w:sz w:val="20"/>
          <w:szCs w:val="20"/>
          <w:highlight w:val="yellow"/>
        </w:rPr>
      </w:pPr>
      <w:r w:rsidRPr="009F7770">
        <w:rPr>
          <w:rFonts w:ascii="Tahoma" w:hAnsi="Tahoma" w:cs="Tahoma"/>
          <w:sz w:val="20"/>
          <w:szCs w:val="20"/>
        </w:rPr>
        <w:t>Additional expenditure is due to increases in contributions which are funded by increased grant income.</w:t>
      </w:r>
    </w:p>
    <w:p w14:paraId="79165370" w14:textId="77777777" w:rsidR="007B3CEB" w:rsidRPr="009F7770" w:rsidRDefault="007B3CEB" w:rsidP="007B3CEB">
      <w:pPr>
        <w:spacing w:after="0" w:line="240" w:lineRule="auto"/>
        <w:outlineLvl w:val="0"/>
        <w:rPr>
          <w:rFonts w:ascii="Tahoma" w:hAnsi="Tahoma" w:cs="Tahoma"/>
          <w:b/>
          <w:sz w:val="20"/>
          <w:szCs w:val="20"/>
        </w:rPr>
      </w:pPr>
      <w:r w:rsidRPr="009F7770">
        <w:rPr>
          <w:rFonts w:ascii="Tahoma" w:hAnsi="Tahoma" w:cs="Tahoma"/>
          <w:b/>
          <w:sz w:val="20"/>
          <w:szCs w:val="20"/>
        </w:rPr>
        <w:t>D09 Economic Development and Promotion</w:t>
      </w:r>
    </w:p>
    <w:p w14:paraId="688BFB80"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Additional expenditure is due to additional grants, including the Small Business Assistance Support Covid Scheme (SBASC) and other supports to businesses as a result of Covid-19 which is matched by grant funding.</w:t>
      </w:r>
    </w:p>
    <w:p w14:paraId="5D3C5B9A" w14:textId="77777777" w:rsidR="007B3CEB" w:rsidRPr="009F7770" w:rsidRDefault="007B3CEB" w:rsidP="007B3CEB">
      <w:pPr>
        <w:spacing w:after="0" w:line="240" w:lineRule="auto"/>
        <w:outlineLvl w:val="0"/>
        <w:rPr>
          <w:rFonts w:ascii="Tahoma" w:hAnsi="Tahoma" w:cs="Tahoma"/>
          <w:sz w:val="20"/>
          <w:szCs w:val="20"/>
          <w:highlight w:val="yellow"/>
        </w:rPr>
      </w:pPr>
    </w:p>
    <w:p w14:paraId="6F9317AE" w14:textId="77777777" w:rsidR="007B3CEB" w:rsidRPr="009F7770" w:rsidRDefault="007B3CEB" w:rsidP="007B3CEB">
      <w:pPr>
        <w:spacing w:after="0" w:line="240" w:lineRule="auto"/>
        <w:outlineLvl w:val="0"/>
        <w:rPr>
          <w:rFonts w:ascii="Tahoma" w:hAnsi="Tahoma" w:cs="Tahoma"/>
          <w:b/>
          <w:bCs/>
          <w:sz w:val="20"/>
          <w:szCs w:val="20"/>
        </w:rPr>
      </w:pPr>
      <w:r w:rsidRPr="009F7770">
        <w:rPr>
          <w:rFonts w:ascii="Tahoma" w:hAnsi="Tahoma" w:cs="Tahoma"/>
          <w:b/>
          <w:bCs/>
          <w:sz w:val="20"/>
          <w:szCs w:val="20"/>
        </w:rPr>
        <w:t>D10 Property Management</w:t>
      </w:r>
    </w:p>
    <w:p w14:paraId="79006E43"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Increased expenditure is due to additional provisions for maintenance of Council owned buildings.</w:t>
      </w:r>
    </w:p>
    <w:p w14:paraId="2092EA84" w14:textId="77777777" w:rsidR="007B3CEB" w:rsidRPr="009F7770" w:rsidRDefault="007B3CEB" w:rsidP="007B3CEB">
      <w:pPr>
        <w:spacing w:after="0" w:line="240" w:lineRule="auto"/>
        <w:outlineLvl w:val="0"/>
        <w:rPr>
          <w:rFonts w:ascii="Tahoma" w:hAnsi="Tahoma" w:cs="Tahoma"/>
          <w:sz w:val="20"/>
          <w:szCs w:val="20"/>
          <w:highlight w:val="yellow"/>
        </w:rPr>
      </w:pPr>
    </w:p>
    <w:p w14:paraId="3F3B8C44" w14:textId="77777777" w:rsidR="007B3CEB" w:rsidRPr="009F7770" w:rsidRDefault="007B3CEB" w:rsidP="007B3CEB">
      <w:pPr>
        <w:spacing w:after="0" w:line="240" w:lineRule="auto"/>
        <w:outlineLvl w:val="0"/>
        <w:rPr>
          <w:rFonts w:ascii="Tahoma" w:hAnsi="Tahoma" w:cs="Tahoma"/>
          <w:b/>
          <w:sz w:val="20"/>
          <w:szCs w:val="20"/>
        </w:rPr>
      </w:pPr>
      <w:r w:rsidRPr="009F7770">
        <w:rPr>
          <w:rFonts w:ascii="Tahoma" w:hAnsi="Tahoma" w:cs="Tahoma"/>
          <w:b/>
          <w:sz w:val="20"/>
          <w:szCs w:val="20"/>
        </w:rPr>
        <w:t>E03 Waste to Energy Facilities Operations</w:t>
      </w:r>
    </w:p>
    <w:p w14:paraId="6A80DD06" w14:textId="77777777" w:rsidR="007B3CEB" w:rsidRPr="009F7770" w:rsidRDefault="007B3CEB" w:rsidP="007B3CEB">
      <w:pPr>
        <w:spacing w:after="0" w:line="240" w:lineRule="auto"/>
        <w:outlineLvl w:val="0"/>
        <w:rPr>
          <w:rFonts w:ascii="Tahoma" w:hAnsi="Tahoma" w:cs="Tahoma"/>
          <w:bCs/>
          <w:sz w:val="20"/>
          <w:szCs w:val="20"/>
        </w:rPr>
      </w:pPr>
      <w:r w:rsidRPr="009F7770">
        <w:rPr>
          <w:rFonts w:ascii="Tahoma" w:hAnsi="Tahoma" w:cs="Tahoma"/>
          <w:bCs/>
          <w:sz w:val="20"/>
          <w:szCs w:val="20"/>
        </w:rPr>
        <w:t>Additional expenditure is due to increased cost of operating the regional facility and is funded by increased income.</w:t>
      </w:r>
    </w:p>
    <w:p w14:paraId="6CAC2497" w14:textId="77777777" w:rsidR="007B3CEB" w:rsidRPr="009F7770" w:rsidRDefault="007B3CEB" w:rsidP="007B3CEB">
      <w:pPr>
        <w:spacing w:after="0" w:line="240" w:lineRule="auto"/>
        <w:outlineLvl w:val="0"/>
        <w:rPr>
          <w:rFonts w:ascii="Tahoma" w:hAnsi="Tahoma" w:cs="Tahoma"/>
          <w:b/>
          <w:sz w:val="20"/>
          <w:szCs w:val="20"/>
        </w:rPr>
      </w:pPr>
    </w:p>
    <w:p w14:paraId="2304A6E6" w14:textId="77777777" w:rsidR="007B3CEB" w:rsidRPr="009F7770" w:rsidRDefault="007B3CEB" w:rsidP="007B3CEB">
      <w:pPr>
        <w:spacing w:after="0" w:line="240" w:lineRule="auto"/>
        <w:outlineLvl w:val="0"/>
        <w:rPr>
          <w:rFonts w:ascii="Tahoma" w:hAnsi="Tahoma" w:cs="Tahoma"/>
          <w:b/>
          <w:sz w:val="20"/>
          <w:szCs w:val="20"/>
        </w:rPr>
      </w:pPr>
      <w:r w:rsidRPr="009F7770">
        <w:rPr>
          <w:rFonts w:ascii="Tahoma" w:hAnsi="Tahoma" w:cs="Tahoma"/>
          <w:b/>
          <w:sz w:val="20"/>
          <w:szCs w:val="20"/>
        </w:rPr>
        <w:t>E06 Street Cleaning</w:t>
      </w:r>
    </w:p>
    <w:p w14:paraId="04838AB8"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Additional expenditure is due to an increase in contract costs.</w:t>
      </w:r>
    </w:p>
    <w:p w14:paraId="456D5B0F" w14:textId="77777777" w:rsidR="007B3CEB" w:rsidRPr="009F7770" w:rsidRDefault="007B3CEB" w:rsidP="007B3CEB">
      <w:pPr>
        <w:spacing w:after="0" w:line="240" w:lineRule="auto"/>
        <w:outlineLvl w:val="0"/>
        <w:rPr>
          <w:rFonts w:ascii="Tahoma" w:hAnsi="Tahoma" w:cs="Tahoma"/>
          <w:b/>
          <w:sz w:val="20"/>
          <w:szCs w:val="20"/>
        </w:rPr>
      </w:pPr>
    </w:p>
    <w:p w14:paraId="0F4B1A5B" w14:textId="77777777" w:rsidR="007B3CEB" w:rsidRPr="009F7770" w:rsidRDefault="007B3CEB" w:rsidP="007B3CEB">
      <w:pPr>
        <w:spacing w:after="0" w:line="240" w:lineRule="auto"/>
        <w:outlineLvl w:val="0"/>
        <w:rPr>
          <w:rFonts w:ascii="Tahoma" w:hAnsi="Tahoma" w:cs="Tahoma"/>
          <w:b/>
          <w:sz w:val="20"/>
          <w:szCs w:val="20"/>
        </w:rPr>
      </w:pPr>
      <w:r w:rsidRPr="009F7770">
        <w:rPr>
          <w:rFonts w:ascii="Tahoma" w:hAnsi="Tahoma" w:cs="Tahoma"/>
          <w:b/>
          <w:sz w:val="20"/>
          <w:szCs w:val="20"/>
        </w:rPr>
        <w:t>E11 Operation of Fire Service</w:t>
      </w:r>
    </w:p>
    <w:p w14:paraId="4F3EC89C"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Additional expenditure is due to an increase in the cost of the fire service within the Dublin Region.</w:t>
      </w:r>
    </w:p>
    <w:p w14:paraId="36A2E150" w14:textId="77777777" w:rsidR="007B3CEB" w:rsidRPr="009F7770" w:rsidRDefault="007B3CEB" w:rsidP="007B3CEB">
      <w:pPr>
        <w:spacing w:after="0" w:line="240" w:lineRule="auto"/>
        <w:outlineLvl w:val="0"/>
        <w:rPr>
          <w:rFonts w:ascii="Tahoma" w:hAnsi="Tahoma" w:cs="Tahoma"/>
          <w:sz w:val="20"/>
          <w:szCs w:val="20"/>
          <w:highlight w:val="yellow"/>
        </w:rPr>
      </w:pPr>
    </w:p>
    <w:p w14:paraId="21AA8F55" w14:textId="77777777" w:rsidR="007B3CEB" w:rsidRPr="009F7770" w:rsidRDefault="007B3CEB" w:rsidP="007B3CEB">
      <w:pPr>
        <w:spacing w:after="0" w:line="240" w:lineRule="auto"/>
        <w:outlineLvl w:val="0"/>
        <w:rPr>
          <w:rFonts w:ascii="Tahoma" w:hAnsi="Tahoma" w:cs="Tahoma"/>
          <w:b/>
          <w:sz w:val="20"/>
          <w:szCs w:val="20"/>
        </w:rPr>
      </w:pPr>
      <w:r w:rsidRPr="009F7770">
        <w:rPr>
          <w:rFonts w:ascii="Tahoma" w:hAnsi="Tahoma" w:cs="Tahoma"/>
          <w:b/>
          <w:sz w:val="20"/>
          <w:szCs w:val="20"/>
        </w:rPr>
        <w:t>E13 Water Quality, Air and Noise Pollution</w:t>
      </w:r>
    </w:p>
    <w:p w14:paraId="27497E7B" w14:textId="77777777" w:rsidR="007B3CEB" w:rsidRPr="009F7770" w:rsidRDefault="007B3CEB" w:rsidP="007B3CEB">
      <w:pPr>
        <w:spacing w:after="0" w:line="240" w:lineRule="auto"/>
        <w:outlineLvl w:val="0"/>
        <w:rPr>
          <w:rFonts w:ascii="Tahoma" w:hAnsi="Tahoma" w:cs="Tahoma"/>
          <w:bCs/>
          <w:sz w:val="20"/>
          <w:szCs w:val="20"/>
        </w:rPr>
      </w:pPr>
      <w:r w:rsidRPr="009F7770">
        <w:rPr>
          <w:rFonts w:ascii="Tahoma" w:hAnsi="Tahoma" w:cs="Tahoma"/>
          <w:bCs/>
          <w:sz w:val="20"/>
          <w:szCs w:val="20"/>
        </w:rPr>
        <w:lastRenderedPageBreak/>
        <w:t>Increased expenditure relates to costs for an air quality plan and noise mapping within the Dublin Region.</w:t>
      </w:r>
    </w:p>
    <w:p w14:paraId="4985FCEA" w14:textId="77777777" w:rsidR="007B3CEB" w:rsidRPr="009F7770" w:rsidRDefault="007B3CEB" w:rsidP="007B3CEB">
      <w:pPr>
        <w:spacing w:after="0" w:line="240" w:lineRule="auto"/>
        <w:outlineLvl w:val="0"/>
        <w:rPr>
          <w:rFonts w:ascii="Tahoma" w:hAnsi="Tahoma" w:cs="Tahoma"/>
          <w:b/>
          <w:sz w:val="20"/>
          <w:szCs w:val="20"/>
        </w:rPr>
      </w:pPr>
    </w:p>
    <w:p w14:paraId="34447ABF" w14:textId="77777777" w:rsidR="007B3CEB" w:rsidRPr="009F7770" w:rsidRDefault="007B3CEB" w:rsidP="007B3CEB">
      <w:pPr>
        <w:spacing w:after="0" w:line="240" w:lineRule="auto"/>
        <w:outlineLvl w:val="0"/>
        <w:rPr>
          <w:rFonts w:ascii="Tahoma" w:hAnsi="Tahoma" w:cs="Tahoma"/>
          <w:b/>
          <w:sz w:val="20"/>
          <w:szCs w:val="20"/>
        </w:rPr>
      </w:pPr>
      <w:r w:rsidRPr="009F7770">
        <w:rPr>
          <w:rFonts w:ascii="Tahoma" w:hAnsi="Tahoma" w:cs="Tahoma"/>
          <w:b/>
          <w:sz w:val="20"/>
          <w:szCs w:val="20"/>
        </w:rPr>
        <w:t>E15 Climate Change and Flooding</w:t>
      </w:r>
    </w:p>
    <w:p w14:paraId="4225ADC7" w14:textId="77777777" w:rsidR="007B3CEB" w:rsidRPr="009F7770" w:rsidRDefault="007B3CEB" w:rsidP="007B3CEB">
      <w:pPr>
        <w:spacing w:after="0" w:line="240" w:lineRule="auto"/>
        <w:outlineLvl w:val="0"/>
        <w:rPr>
          <w:rFonts w:ascii="Tahoma" w:hAnsi="Tahoma" w:cs="Tahoma"/>
          <w:b/>
          <w:sz w:val="20"/>
          <w:szCs w:val="20"/>
        </w:rPr>
      </w:pPr>
      <w:r w:rsidRPr="009F7770">
        <w:rPr>
          <w:rFonts w:ascii="Tahoma" w:hAnsi="Tahoma" w:cs="Tahoma"/>
          <w:sz w:val="20"/>
          <w:szCs w:val="20"/>
        </w:rPr>
        <w:t>Additional expenditure is due to an increase in payroll costs.</w:t>
      </w:r>
    </w:p>
    <w:p w14:paraId="3A889491" w14:textId="77777777" w:rsidR="007B3CEB" w:rsidRPr="009F7770" w:rsidRDefault="007B3CEB" w:rsidP="007B3CEB">
      <w:pPr>
        <w:spacing w:after="0" w:line="240" w:lineRule="auto"/>
        <w:outlineLvl w:val="0"/>
        <w:rPr>
          <w:rFonts w:ascii="Tahoma" w:hAnsi="Tahoma" w:cs="Tahoma"/>
          <w:b/>
          <w:sz w:val="20"/>
          <w:szCs w:val="20"/>
        </w:rPr>
      </w:pPr>
    </w:p>
    <w:p w14:paraId="24B86062" w14:textId="77777777" w:rsidR="007B3CEB" w:rsidRPr="009F7770" w:rsidRDefault="007B3CEB" w:rsidP="007B3CEB">
      <w:pPr>
        <w:spacing w:after="0" w:line="240" w:lineRule="auto"/>
        <w:outlineLvl w:val="0"/>
        <w:rPr>
          <w:rFonts w:ascii="Tahoma" w:hAnsi="Tahoma" w:cs="Tahoma"/>
          <w:b/>
          <w:sz w:val="20"/>
          <w:szCs w:val="20"/>
        </w:rPr>
      </w:pPr>
      <w:r w:rsidRPr="009F7770">
        <w:rPr>
          <w:rFonts w:ascii="Tahoma" w:hAnsi="Tahoma" w:cs="Tahoma"/>
          <w:b/>
          <w:sz w:val="20"/>
          <w:szCs w:val="20"/>
        </w:rPr>
        <w:t>F01 Leisure Facilities Operations</w:t>
      </w:r>
    </w:p>
    <w:p w14:paraId="5056640C" w14:textId="77777777" w:rsidR="007B3CEB" w:rsidRPr="009F7770" w:rsidRDefault="007B3CEB" w:rsidP="007B3CEB">
      <w:pPr>
        <w:spacing w:after="0" w:line="240" w:lineRule="auto"/>
        <w:outlineLvl w:val="0"/>
        <w:rPr>
          <w:rFonts w:ascii="Tahoma" w:hAnsi="Tahoma" w:cs="Tahoma"/>
          <w:bCs/>
          <w:sz w:val="20"/>
          <w:szCs w:val="20"/>
        </w:rPr>
      </w:pPr>
      <w:r w:rsidRPr="009F7770">
        <w:rPr>
          <w:rFonts w:ascii="Tahoma" w:hAnsi="Tahoma" w:cs="Tahoma"/>
          <w:bCs/>
          <w:sz w:val="20"/>
          <w:szCs w:val="20"/>
        </w:rPr>
        <w:t>Increased expenditure is due to increased contributions to leisure facilities due to Covid.</w:t>
      </w:r>
    </w:p>
    <w:p w14:paraId="1D48EF09" w14:textId="77777777" w:rsidR="007B3CEB" w:rsidRPr="009F7770" w:rsidRDefault="007B3CEB" w:rsidP="007B3CEB">
      <w:pPr>
        <w:spacing w:after="0" w:line="240" w:lineRule="auto"/>
        <w:outlineLvl w:val="0"/>
        <w:rPr>
          <w:rFonts w:ascii="Tahoma" w:hAnsi="Tahoma" w:cs="Tahoma"/>
          <w:b/>
          <w:sz w:val="20"/>
          <w:szCs w:val="20"/>
        </w:rPr>
      </w:pPr>
    </w:p>
    <w:p w14:paraId="1206FB79" w14:textId="77777777" w:rsidR="007B3CEB" w:rsidRPr="009F7770" w:rsidRDefault="007B3CEB" w:rsidP="007B3CEB">
      <w:pPr>
        <w:spacing w:after="0" w:line="240" w:lineRule="auto"/>
        <w:outlineLvl w:val="0"/>
        <w:rPr>
          <w:rFonts w:ascii="Tahoma" w:hAnsi="Tahoma" w:cs="Tahoma"/>
          <w:b/>
          <w:sz w:val="20"/>
          <w:szCs w:val="20"/>
        </w:rPr>
      </w:pPr>
      <w:r w:rsidRPr="009F7770">
        <w:rPr>
          <w:rFonts w:ascii="Tahoma" w:hAnsi="Tahoma" w:cs="Tahoma"/>
          <w:b/>
          <w:sz w:val="20"/>
          <w:szCs w:val="20"/>
        </w:rPr>
        <w:t>F02 Operation of Library and Archival Service</w:t>
      </w:r>
    </w:p>
    <w:p w14:paraId="30EA0436"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Additional expenditure includes a provision for Dublin West Library.</w:t>
      </w:r>
    </w:p>
    <w:p w14:paraId="1CB04863" w14:textId="77777777" w:rsidR="007B3CEB" w:rsidRPr="009F7770" w:rsidRDefault="007B3CEB" w:rsidP="007B3CEB">
      <w:pPr>
        <w:spacing w:after="0" w:line="240" w:lineRule="auto"/>
        <w:outlineLvl w:val="0"/>
        <w:rPr>
          <w:rFonts w:ascii="Tahoma" w:hAnsi="Tahoma" w:cs="Tahoma"/>
          <w:b/>
          <w:sz w:val="20"/>
          <w:szCs w:val="20"/>
        </w:rPr>
      </w:pPr>
    </w:p>
    <w:p w14:paraId="31D5BD5B" w14:textId="77777777" w:rsidR="007B3CEB" w:rsidRPr="009F7770" w:rsidRDefault="007B3CEB" w:rsidP="007B3CEB">
      <w:pPr>
        <w:spacing w:after="0" w:line="240" w:lineRule="auto"/>
        <w:outlineLvl w:val="0"/>
        <w:rPr>
          <w:rFonts w:ascii="Tahoma" w:hAnsi="Tahoma" w:cs="Tahoma"/>
          <w:b/>
          <w:sz w:val="20"/>
          <w:szCs w:val="20"/>
        </w:rPr>
      </w:pPr>
      <w:r w:rsidRPr="009F7770">
        <w:rPr>
          <w:rFonts w:ascii="Tahoma" w:hAnsi="Tahoma" w:cs="Tahoma"/>
          <w:b/>
          <w:sz w:val="20"/>
          <w:szCs w:val="20"/>
        </w:rPr>
        <w:t>F03 Outdoor Leisure Areas Operations</w:t>
      </w:r>
    </w:p>
    <w:p w14:paraId="6FCE1928" w14:textId="77777777" w:rsidR="007B3CEB" w:rsidRPr="009F7770" w:rsidRDefault="007B3CEB" w:rsidP="007B3CEB">
      <w:pPr>
        <w:spacing w:after="0" w:line="240" w:lineRule="auto"/>
        <w:outlineLvl w:val="0"/>
        <w:rPr>
          <w:rFonts w:ascii="Tahoma" w:hAnsi="Tahoma" w:cs="Tahoma"/>
          <w:bCs/>
          <w:sz w:val="20"/>
          <w:szCs w:val="20"/>
        </w:rPr>
      </w:pPr>
      <w:r w:rsidRPr="009F7770">
        <w:rPr>
          <w:rFonts w:ascii="Tahoma" w:hAnsi="Tahoma" w:cs="Tahoma"/>
          <w:bCs/>
          <w:sz w:val="20"/>
          <w:szCs w:val="20"/>
        </w:rPr>
        <w:t>Increased expenditure includes provisions for Killinarden Park, St Cuthbert’s Park and Jobstown Park.</w:t>
      </w:r>
    </w:p>
    <w:p w14:paraId="50A81036" w14:textId="77777777" w:rsidR="007B3CEB" w:rsidRPr="009F7770" w:rsidRDefault="007B3CEB" w:rsidP="007B3CEB">
      <w:pPr>
        <w:spacing w:after="0" w:line="240" w:lineRule="auto"/>
        <w:outlineLvl w:val="0"/>
        <w:rPr>
          <w:rFonts w:ascii="Tahoma" w:hAnsi="Tahoma" w:cs="Tahoma"/>
          <w:b/>
          <w:sz w:val="20"/>
          <w:szCs w:val="20"/>
        </w:rPr>
      </w:pPr>
    </w:p>
    <w:p w14:paraId="5A82CB0C" w14:textId="77777777" w:rsidR="007B3CEB" w:rsidRPr="009F7770" w:rsidRDefault="007B3CEB" w:rsidP="007B3CEB">
      <w:pPr>
        <w:spacing w:after="0" w:line="240" w:lineRule="auto"/>
        <w:outlineLvl w:val="0"/>
        <w:rPr>
          <w:rFonts w:ascii="Tahoma" w:hAnsi="Tahoma" w:cs="Tahoma"/>
          <w:b/>
          <w:sz w:val="20"/>
          <w:szCs w:val="20"/>
        </w:rPr>
      </w:pPr>
      <w:r w:rsidRPr="009F7770">
        <w:rPr>
          <w:rFonts w:ascii="Tahoma" w:hAnsi="Tahoma" w:cs="Tahoma"/>
          <w:b/>
          <w:sz w:val="20"/>
          <w:szCs w:val="20"/>
        </w:rPr>
        <w:t>F04 Community Sport and Recreational Development</w:t>
      </w:r>
    </w:p>
    <w:p w14:paraId="66B4669F" w14:textId="77777777" w:rsidR="007B3CEB" w:rsidRPr="009F7770" w:rsidRDefault="007B3CEB" w:rsidP="007B3CEB">
      <w:pPr>
        <w:spacing w:after="0" w:line="240" w:lineRule="auto"/>
        <w:outlineLvl w:val="0"/>
        <w:rPr>
          <w:rFonts w:ascii="Tahoma" w:hAnsi="Tahoma" w:cs="Tahoma"/>
          <w:bCs/>
          <w:sz w:val="20"/>
          <w:szCs w:val="20"/>
        </w:rPr>
      </w:pPr>
      <w:r w:rsidRPr="009F7770">
        <w:rPr>
          <w:rFonts w:ascii="Tahoma" w:hAnsi="Tahoma" w:cs="Tahoma"/>
          <w:bCs/>
          <w:sz w:val="20"/>
          <w:szCs w:val="20"/>
        </w:rPr>
        <w:t>Increased expenditure includes provisions for new community centres and Grand Canal Greenway.</w:t>
      </w:r>
    </w:p>
    <w:p w14:paraId="31D1C4BE" w14:textId="77777777" w:rsidR="007B3CEB" w:rsidRPr="009F7770" w:rsidRDefault="007B3CEB" w:rsidP="007B3CEB">
      <w:pPr>
        <w:spacing w:after="0" w:line="240" w:lineRule="auto"/>
        <w:outlineLvl w:val="0"/>
        <w:rPr>
          <w:rFonts w:ascii="Tahoma" w:hAnsi="Tahoma" w:cs="Tahoma"/>
          <w:b/>
          <w:sz w:val="20"/>
          <w:szCs w:val="20"/>
        </w:rPr>
      </w:pPr>
    </w:p>
    <w:p w14:paraId="577584D7" w14:textId="77777777" w:rsidR="007B3CEB" w:rsidRPr="009F7770" w:rsidRDefault="007B3CEB" w:rsidP="007B3CEB">
      <w:pPr>
        <w:spacing w:after="0" w:line="240" w:lineRule="auto"/>
        <w:outlineLvl w:val="0"/>
        <w:rPr>
          <w:rFonts w:ascii="Tahoma" w:hAnsi="Tahoma" w:cs="Tahoma"/>
          <w:b/>
          <w:sz w:val="20"/>
          <w:szCs w:val="20"/>
        </w:rPr>
      </w:pPr>
      <w:r w:rsidRPr="009F7770">
        <w:rPr>
          <w:rFonts w:ascii="Tahoma" w:hAnsi="Tahoma" w:cs="Tahoma"/>
          <w:b/>
          <w:sz w:val="20"/>
          <w:szCs w:val="20"/>
        </w:rPr>
        <w:t>F05 Operation of Arts Programme</w:t>
      </w:r>
    </w:p>
    <w:p w14:paraId="52760173" w14:textId="77777777" w:rsidR="007B3CEB" w:rsidRPr="009F7770" w:rsidRDefault="007B3CEB" w:rsidP="007B3CEB">
      <w:pPr>
        <w:spacing w:after="0" w:line="240" w:lineRule="auto"/>
        <w:outlineLvl w:val="0"/>
        <w:rPr>
          <w:rFonts w:ascii="Tahoma" w:hAnsi="Tahoma" w:cs="Tahoma"/>
          <w:sz w:val="20"/>
          <w:szCs w:val="20"/>
        </w:rPr>
      </w:pPr>
      <w:r w:rsidRPr="009F7770">
        <w:rPr>
          <w:rFonts w:ascii="Tahoma" w:hAnsi="Tahoma" w:cs="Tahoma"/>
          <w:sz w:val="20"/>
          <w:szCs w:val="20"/>
        </w:rPr>
        <w:t>Additional expenditure is due to increases in grants which are funded by increased grant income and a provision for Rathfarnham Castle.</w:t>
      </w:r>
    </w:p>
    <w:p w14:paraId="14226E59" w14:textId="77777777" w:rsidR="007B3CEB" w:rsidRPr="009F7770" w:rsidRDefault="007B3CEB" w:rsidP="007B3CEB">
      <w:pPr>
        <w:spacing w:after="0" w:line="240" w:lineRule="auto"/>
        <w:rPr>
          <w:rFonts w:ascii="Tahoma" w:hAnsi="Tahoma" w:cs="Tahoma"/>
          <w:b/>
          <w:sz w:val="20"/>
          <w:szCs w:val="20"/>
        </w:rPr>
      </w:pPr>
    </w:p>
    <w:p w14:paraId="07F01072" w14:textId="77777777" w:rsidR="007B3CEB" w:rsidRPr="009F7770" w:rsidRDefault="007B3CEB" w:rsidP="007B3CEB">
      <w:pPr>
        <w:spacing w:after="0" w:line="240" w:lineRule="auto"/>
        <w:rPr>
          <w:rFonts w:ascii="Tahoma" w:hAnsi="Tahoma" w:cs="Tahoma"/>
          <w:b/>
          <w:sz w:val="20"/>
          <w:szCs w:val="20"/>
        </w:rPr>
      </w:pPr>
      <w:r w:rsidRPr="009F7770">
        <w:rPr>
          <w:rFonts w:ascii="Tahoma" w:hAnsi="Tahoma" w:cs="Tahoma"/>
          <w:b/>
          <w:sz w:val="20"/>
          <w:szCs w:val="20"/>
        </w:rPr>
        <w:t>H03 Administration of Rates</w:t>
      </w:r>
    </w:p>
    <w:p w14:paraId="1FB39D2A" w14:textId="77777777" w:rsidR="007B3CEB" w:rsidRPr="009F7770" w:rsidRDefault="007B3CEB" w:rsidP="007B3CEB">
      <w:pPr>
        <w:spacing w:after="0" w:line="240" w:lineRule="auto"/>
        <w:rPr>
          <w:rFonts w:ascii="Tahoma" w:hAnsi="Tahoma" w:cs="Tahoma"/>
          <w:bCs/>
          <w:sz w:val="20"/>
          <w:szCs w:val="20"/>
        </w:rPr>
      </w:pPr>
      <w:r w:rsidRPr="009F7770">
        <w:rPr>
          <w:rFonts w:ascii="Tahoma" w:hAnsi="Tahoma" w:cs="Tahoma"/>
          <w:bCs/>
          <w:sz w:val="20"/>
          <w:szCs w:val="20"/>
        </w:rPr>
        <w:t>Additional expenditure is due to the rates waiver which is fully grant funded.</w:t>
      </w:r>
    </w:p>
    <w:p w14:paraId="48A10D21" w14:textId="77777777" w:rsidR="007B3CEB" w:rsidRPr="009F7770" w:rsidRDefault="007B3CEB" w:rsidP="007B3CEB">
      <w:pPr>
        <w:spacing w:after="0" w:line="240" w:lineRule="auto"/>
        <w:rPr>
          <w:rFonts w:ascii="Tahoma" w:hAnsi="Tahoma" w:cs="Tahoma"/>
          <w:bCs/>
          <w:sz w:val="20"/>
          <w:szCs w:val="20"/>
        </w:rPr>
      </w:pPr>
    </w:p>
    <w:p w14:paraId="65817FA8" w14:textId="77777777" w:rsidR="007B3CEB" w:rsidRPr="009F7770" w:rsidRDefault="007B3CEB" w:rsidP="007B3CEB">
      <w:pPr>
        <w:spacing w:after="0" w:line="240" w:lineRule="auto"/>
        <w:rPr>
          <w:rFonts w:ascii="Tahoma" w:hAnsi="Tahoma" w:cs="Tahoma"/>
          <w:b/>
          <w:sz w:val="20"/>
          <w:szCs w:val="20"/>
        </w:rPr>
      </w:pPr>
      <w:r w:rsidRPr="009F7770">
        <w:rPr>
          <w:rFonts w:ascii="Tahoma" w:hAnsi="Tahoma" w:cs="Tahoma"/>
          <w:b/>
          <w:sz w:val="20"/>
          <w:szCs w:val="20"/>
        </w:rPr>
        <w:t>H09 Local Representation &amp; Civic Leadership</w:t>
      </w:r>
    </w:p>
    <w:p w14:paraId="340B339D" w14:textId="77777777" w:rsidR="007B3CEB" w:rsidRPr="009F7770" w:rsidRDefault="007B3CEB" w:rsidP="007B3CEB">
      <w:pPr>
        <w:spacing w:after="0" w:line="240" w:lineRule="auto"/>
        <w:rPr>
          <w:rFonts w:ascii="Tahoma" w:hAnsi="Tahoma" w:cs="Tahoma"/>
          <w:bCs/>
          <w:sz w:val="20"/>
          <w:szCs w:val="20"/>
        </w:rPr>
      </w:pPr>
      <w:r w:rsidRPr="009F7770">
        <w:rPr>
          <w:rFonts w:ascii="Tahoma" w:hAnsi="Tahoma" w:cs="Tahoma"/>
          <w:bCs/>
          <w:sz w:val="20"/>
          <w:szCs w:val="20"/>
        </w:rPr>
        <w:t>Additional expenditure is due to increases in the representational payments and allowances to Members.</w:t>
      </w:r>
    </w:p>
    <w:p w14:paraId="2CC7D0DF" w14:textId="77777777" w:rsidR="007B3CEB" w:rsidRPr="009F7770" w:rsidRDefault="007B3CEB" w:rsidP="007B3CEB">
      <w:pPr>
        <w:spacing w:after="0" w:line="240" w:lineRule="auto"/>
        <w:rPr>
          <w:rFonts w:ascii="Tahoma" w:hAnsi="Tahoma" w:cs="Tahoma"/>
          <w:b/>
          <w:sz w:val="20"/>
          <w:szCs w:val="20"/>
        </w:rPr>
      </w:pPr>
      <w:r w:rsidRPr="009F7770">
        <w:rPr>
          <w:rFonts w:ascii="Tahoma" w:hAnsi="Tahoma" w:cs="Tahoma"/>
          <w:b/>
          <w:sz w:val="20"/>
          <w:szCs w:val="20"/>
        </w:rPr>
        <w:t>H011 Agency &amp; Recoupable Services</w:t>
      </w:r>
    </w:p>
    <w:p w14:paraId="08A4D5C1" w14:textId="77777777" w:rsidR="007B3CEB" w:rsidRPr="009F7770" w:rsidRDefault="007B3CEB" w:rsidP="007B3CEB">
      <w:pPr>
        <w:spacing w:after="0" w:line="240" w:lineRule="auto"/>
        <w:rPr>
          <w:rFonts w:ascii="Tahoma" w:hAnsi="Tahoma" w:cs="Tahoma"/>
          <w:sz w:val="20"/>
          <w:szCs w:val="20"/>
        </w:rPr>
      </w:pPr>
      <w:r w:rsidRPr="009F7770">
        <w:rPr>
          <w:rFonts w:ascii="Tahoma" w:hAnsi="Tahoma" w:cs="Tahoma"/>
          <w:sz w:val="20"/>
          <w:szCs w:val="20"/>
        </w:rPr>
        <w:t>Increased expenditure is due to reallocation of costs from other areas and is matched by decreases in those areas.</w:t>
      </w:r>
    </w:p>
    <w:p w14:paraId="36A8FF51" w14:textId="77777777" w:rsidR="007B3CEB" w:rsidRPr="009F7770" w:rsidRDefault="007B3CEB" w:rsidP="007B3CEB">
      <w:pPr>
        <w:spacing w:after="0" w:line="240" w:lineRule="auto"/>
        <w:rPr>
          <w:rFonts w:ascii="Tahoma" w:hAnsi="Tahoma" w:cs="Tahoma"/>
          <w:sz w:val="20"/>
          <w:szCs w:val="20"/>
        </w:rPr>
      </w:pPr>
    </w:p>
    <w:p w14:paraId="0C5794BB" w14:textId="77777777" w:rsidR="007B3CEB" w:rsidRPr="009F7770" w:rsidRDefault="007B3CEB" w:rsidP="007B3CEB">
      <w:pPr>
        <w:pStyle w:val="NormalWeb"/>
        <w:spacing w:before="0" w:beforeAutospacing="0" w:after="0" w:afterAutospacing="0"/>
        <w:jc w:val="both"/>
        <w:rPr>
          <w:rFonts w:ascii="Tahoma" w:hAnsi="Tahoma" w:cs="Tahoma"/>
          <w:b/>
          <w:sz w:val="20"/>
          <w:szCs w:val="20"/>
        </w:rPr>
      </w:pPr>
      <w:r w:rsidRPr="009F7770">
        <w:rPr>
          <w:rFonts w:ascii="Tahoma" w:hAnsi="Tahoma" w:cs="Tahoma"/>
          <w:b/>
          <w:sz w:val="20"/>
          <w:szCs w:val="20"/>
        </w:rPr>
        <w:t>Resolution</w:t>
      </w:r>
    </w:p>
    <w:p w14:paraId="16F1764B" w14:textId="77777777" w:rsidR="007B3CEB" w:rsidRPr="009F7770" w:rsidRDefault="007B3CEB" w:rsidP="007B3CEB">
      <w:pPr>
        <w:pStyle w:val="NormalWeb"/>
        <w:spacing w:before="0" w:beforeAutospacing="0" w:after="0" w:afterAutospacing="0"/>
        <w:jc w:val="both"/>
        <w:rPr>
          <w:rFonts w:ascii="Tahoma" w:hAnsi="Tahoma" w:cs="Tahoma"/>
          <w:sz w:val="20"/>
          <w:szCs w:val="20"/>
        </w:rPr>
      </w:pPr>
      <w:r w:rsidRPr="009F7770">
        <w:rPr>
          <w:rFonts w:ascii="Tahoma" w:hAnsi="Tahoma" w:cs="Tahoma"/>
          <w:sz w:val="20"/>
          <w:szCs w:val="20"/>
        </w:rPr>
        <w:t xml:space="preserve">That the County Council approves of the additional expenditures contained in the Revised Budget 2021 for the financial year ending 31 December 2021 as set out in Tables A to F of the Annual Budget 2022 and considered during the budget process.   </w:t>
      </w:r>
    </w:p>
    <w:p w14:paraId="4853E31A" w14:textId="77777777" w:rsidR="007B3CEB" w:rsidRPr="0046231B" w:rsidRDefault="007B3CEB" w:rsidP="007B3CEB">
      <w:pPr>
        <w:pStyle w:val="NormalWeb"/>
        <w:spacing w:before="0" w:beforeAutospacing="0" w:after="0" w:afterAutospacing="0"/>
        <w:jc w:val="both"/>
        <w:rPr>
          <w:sz w:val="22"/>
          <w:szCs w:val="22"/>
        </w:rPr>
      </w:pPr>
    </w:p>
    <w:p w14:paraId="553C3DB4" w14:textId="77777777" w:rsidR="007B3CEB" w:rsidRPr="002B74D9" w:rsidRDefault="007B3CEB" w:rsidP="007B3CEB">
      <w:pPr>
        <w:pStyle w:val="NormalWeb"/>
        <w:spacing w:before="0" w:beforeAutospacing="0" w:after="0" w:afterAutospacing="0"/>
        <w:ind w:left="720"/>
        <w:rPr>
          <w:color w:val="000000"/>
          <w:sz w:val="22"/>
          <w:szCs w:val="22"/>
        </w:rPr>
      </w:pPr>
      <w:r w:rsidRPr="002B74D9">
        <w:rPr>
          <w:rFonts w:eastAsiaTheme="minorEastAsia"/>
          <w:sz w:val="22"/>
          <w:szCs w:val="22"/>
          <w:lang w:val="en-IE" w:eastAsia="en-IE"/>
        </w:rPr>
        <w:t xml:space="preserve">A </w:t>
      </w:r>
      <w:r w:rsidRPr="002B74D9">
        <w:rPr>
          <w:b/>
          <w:bCs/>
          <w:sz w:val="22"/>
          <w:szCs w:val="22"/>
        </w:rPr>
        <w:t>ROLL CALL VOTE</w:t>
      </w:r>
      <w:r w:rsidRPr="002B74D9">
        <w:rPr>
          <w:sz w:val="22"/>
          <w:szCs w:val="22"/>
        </w:rPr>
        <w:t xml:space="preserve"> </w:t>
      </w:r>
      <w:r w:rsidRPr="002B74D9">
        <w:rPr>
          <w:rFonts w:eastAsiaTheme="minorEastAsia"/>
          <w:sz w:val="22"/>
          <w:szCs w:val="22"/>
          <w:lang w:val="en-IE" w:eastAsia="en-IE"/>
        </w:rPr>
        <w:t>was called for on the Motion the result of which was as follows</w:t>
      </w:r>
      <w:r w:rsidRPr="002B74D9">
        <w:rPr>
          <w:color w:val="000000"/>
          <w:sz w:val="22"/>
          <w:szCs w:val="22"/>
        </w:rPr>
        <w:t>:</w:t>
      </w:r>
    </w:p>
    <w:p w14:paraId="0317F364" w14:textId="77777777" w:rsidR="007B3CEB" w:rsidRPr="002B74D9" w:rsidRDefault="007B3CEB" w:rsidP="007B3CEB">
      <w:pPr>
        <w:pStyle w:val="NormalWeb"/>
        <w:spacing w:before="0" w:beforeAutospacing="0" w:after="0" w:afterAutospacing="0"/>
        <w:ind w:left="720"/>
        <w:rPr>
          <w:color w:val="000000"/>
          <w:sz w:val="22"/>
          <w:szCs w:val="22"/>
        </w:rPr>
      </w:pPr>
    </w:p>
    <w:p w14:paraId="48E1045E" w14:textId="77777777" w:rsidR="007B3CEB" w:rsidRPr="002B74D9" w:rsidRDefault="007B3CEB" w:rsidP="007B3CEB">
      <w:pPr>
        <w:pStyle w:val="Heading2"/>
        <w:spacing w:before="0" w:line="240" w:lineRule="auto"/>
        <w:ind w:left="720"/>
        <w:rPr>
          <w:rFonts w:ascii="Times New Roman" w:hAnsi="Times New Roman" w:cs="Times New Roman"/>
          <w:b/>
          <w:bCs/>
        </w:rPr>
      </w:pPr>
      <w:r w:rsidRPr="002B74D9">
        <w:rPr>
          <w:rFonts w:ascii="Times New Roman" w:hAnsi="Times New Roman" w:cs="Times New Roman"/>
          <w:b/>
          <w:bCs/>
        </w:rPr>
        <w:t xml:space="preserve">FOR: </w:t>
      </w:r>
      <w:r w:rsidRPr="002B74D9">
        <w:rPr>
          <w:rFonts w:ascii="Times New Roman" w:hAnsi="Times New Roman" w:cs="Times New Roman"/>
          <w:b/>
          <w:bCs/>
        </w:rPr>
        <w:tab/>
      </w:r>
      <w:r w:rsidRPr="002B74D9">
        <w:rPr>
          <w:rFonts w:ascii="Times New Roman" w:hAnsi="Times New Roman" w:cs="Times New Roman"/>
          <w:b/>
          <w:bCs/>
        </w:rPr>
        <w:tab/>
        <w:t>33 (THIRTY-THREE)</w:t>
      </w:r>
    </w:p>
    <w:p w14:paraId="7B715719" w14:textId="77777777" w:rsidR="007B3CEB" w:rsidRPr="002B74D9" w:rsidRDefault="007B3CEB" w:rsidP="007B3CEB">
      <w:pPr>
        <w:pStyle w:val="Heading2"/>
        <w:spacing w:before="0" w:line="240" w:lineRule="auto"/>
        <w:ind w:left="720"/>
        <w:rPr>
          <w:rFonts w:ascii="Times New Roman" w:hAnsi="Times New Roman" w:cs="Times New Roman"/>
          <w:b/>
          <w:bCs/>
        </w:rPr>
      </w:pPr>
    </w:p>
    <w:p w14:paraId="46275FD4" w14:textId="77777777" w:rsidR="007B3CEB" w:rsidRPr="002B74D9" w:rsidRDefault="007B3CEB" w:rsidP="007B3CEB">
      <w:pPr>
        <w:spacing w:after="0" w:line="240" w:lineRule="auto"/>
        <w:ind w:left="720"/>
        <w:rPr>
          <w:rStyle w:val="Hyperlink"/>
          <w:rFonts w:ascii="Times New Roman" w:hAnsi="Times New Roman" w:cs="Times New Roman"/>
          <w:b/>
          <w:bCs/>
          <w:color w:val="auto"/>
          <w:u w:val="none"/>
        </w:rPr>
      </w:pPr>
      <w:r w:rsidRPr="002B74D9">
        <w:rPr>
          <w:rStyle w:val="Hyperlink"/>
          <w:rFonts w:ascii="Times New Roman" w:hAnsi="Times New Roman" w:cs="Times New Roman"/>
          <w:b/>
          <w:bCs/>
          <w:color w:val="auto"/>
          <w:u w:val="none"/>
        </w:rPr>
        <w:t xml:space="preserve">Councillors C. Bailey, W. Carey, V. Casserly, Y. Collins, T. Costello, L. Donaghy, M. Duff, L. Dunne, T. Gilligan, P. Gogarty, A. Hayes,  P. Holohan,  P. Kavanagh, P. Kearns, C. King, B. Lawlor, L. McCrave, S. McEneaney, D. McManus, S. Moynihan, E. Murphy, E. O’Brien E. Ó Broin, G. O’Connell, C. O’Connor, D. O’Donovan, S. O’Hara, L. O’Toole, B. Pereppadan, D. Richardson, L. Sinclair, F. Timmons, J. Tuffy. </w:t>
      </w:r>
    </w:p>
    <w:p w14:paraId="6F942AB2" w14:textId="77777777" w:rsidR="007B3CEB" w:rsidRPr="002B74D9" w:rsidRDefault="007B3CEB" w:rsidP="007B3CEB">
      <w:pPr>
        <w:spacing w:after="0" w:line="240" w:lineRule="auto"/>
        <w:ind w:left="720"/>
        <w:rPr>
          <w:rStyle w:val="Hyperlink"/>
          <w:rFonts w:ascii="Times New Roman" w:hAnsi="Times New Roman" w:cs="Times New Roman"/>
          <w:b/>
          <w:bCs/>
          <w:color w:val="auto"/>
          <w:u w:val="none"/>
        </w:rPr>
      </w:pPr>
    </w:p>
    <w:p w14:paraId="2236D0F9" w14:textId="77777777" w:rsidR="007B3CEB" w:rsidRPr="002B74D9" w:rsidRDefault="007B3CEB" w:rsidP="007B3CEB">
      <w:pPr>
        <w:pStyle w:val="Heading2"/>
        <w:spacing w:before="0" w:line="240" w:lineRule="auto"/>
        <w:ind w:left="720"/>
        <w:rPr>
          <w:rFonts w:ascii="Times New Roman" w:hAnsi="Times New Roman" w:cs="Times New Roman"/>
          <w:b/>
          <w:bCs/>
        </w:rPr>
      </w:pPr>
      <w:r w:rsidRPr="002B74D9">
        <w:rPr>
          <w:rFonts w:ascii="Times New Roman" w:hAnsi="Times New Roman" w:cs="Times New Roman"/>
          <w:b/>
          <w:bCs/>
        </w:rPr>
        <w:t>AGAINST:</w:t>
      </w:r>
      <w:r w:rsidRPr="002B74D9">
        <w:rPr>
          <w:rFonts w:ascii="Times New Roman" w:hAnsi="Times New Roman" w:cs="Times New Roman"/>
          <w:b/>
          <w:bCs/>
        </w:rPr>
        <w:tab/>
        <w:t xml:space="preserve"> 3 (THREE)</w:t>
      </w:r>
    </w:p>
    <w:p w14:paraId="2BFB9FEC" w14:textId="77777777" w:rsidR="007B3CEB" w:rsidRPr="002B74D9" w:rsidRDefault="007B3CEB" w:rsidP="007B3CEB">
      <w:pPr>
        <w:pStyle w:val="Heading2"/>
        <w:spacing w:before="0" w:line="240" w:lineRule="auto"/>
        <w:ind w:left="720"/>
        <w:rPr>
          <w:rFonts w:ascii="Times New Roman" w:hAnsi="Times New Roman" w:cs="Times New Roman"/>
          <w:b/>
          <w:bCs/>
        </w:rPr>
      </w:pPr>
    </w:p>
    <w:p w14:paraId="6F32F4CD" w14:textId="77777777" w:rsidR="007B3CEB" w:rsidRDefault="007B3CEB" w:rsidP="007B3CEB">
      <w:pPr>
        <w:pStyle w:val="Heading2"/>
        <w:spacing w:before="0" w:line="240" w:lineRule="auto"/>
        <w:ind w:left="720"/>
        <w:rPr>
          <w:rFonts w:ascii="Times New Roman" w:hAnsi="Times New Roman" w:cs="Times New Roman"/>
          <w:b/>
          <w:bCs/>
        </w:rPr>
      </w:pPr>
      <w:r w:rsidRPr="002B74D9">
        <w:rPr>
          <w:rFonts w:ascii="Times New Roman" w:hAnsi="Times New Roman" w:cs="Times New Roman"/>
          <w:b/>
          <w:bCs/>
        </w:rPr>
        <w:t xml:space="preserve">Councillors M. Johansson, L. Mahon, and L. Whelan. </w:t>
      </w:r>
    </w:p>
    <w:p w14:paraId="10E65509" w14:textId="77777777" w:rsidR="007B3CEB" w:rsidRPr="002B74D9" w:rsidRDefault="007B3CEB" w:rsidP="007B3CEB">
      <w:pPr>
        <w:pStyle w:val="Heading2"/>
        <w:spacing w:before="0" w:line="240" w:lineRule="auto"/>
        <w:ind w:left="720"/>
        <w:rPr>
          <w:rFonts w:ascii="Times New Roman" w:hAnsi="Times New Roman" w:cs="Times New Roman"/>
          <w:b/>
          <w:bCs/>
        </w:rPr>
      </w:pPr>
    </w:p>
    <w:p w14:paraId="6F58F7C8" w14:textId="77777777" w:rsidR="007B3CEB" w:rsidRPr="002B74D9" w:rsidRDefault="007B3CEB" w:rsidP="007B3CEB">
      <w:pPr>
        <w:pStyle w:val="Heading2"/>
        <w:spacing w:before="0" w:line="240" w:lineRule="auto"/>
        <w:ind w:left="720"/>
        <w:rPr>
          <w:rFonts w:ascii="Times New Roman" w:hAnsi="Times New Roman" w:cs="Times New Roman"/>
          <w:b/>
          <w:bCs/>
        </w:rPr>
      </w:pPr>
      <w:r w:rsidRPr="002B74D9">
        <w:rPr>
          <w:rFonts w:ascii="Times New Roman" w:hAnsi="Times New Roman" w:cs="Times New Roman"/>
          <w:b/>
          <w:bCs/>
        </w:rPr>
        <w:t xml:space="preserve">ABSTAIN: </w:t>
      </w:r>
      <w:r w:rsidRPr="002B74D9">
        <w:rPr>
          <w:rFonts w:ascii="Times New Roman" w:hAnsi="Times New Roman" w:cs="Times New Roman"/>
          <w:b/>
          <w:bCs/>
        </w:rPr>
        <w:tab/>
        <w:t>0 (ZERO)</w:t>
      </w:r>
    </w:p>
    <w:p w14:paraId="4326B8BB" w14:textId="77777777" w:rsidR="007B3CEB" w:rsidRPr="002B74D9" w:rsidRDefault="007B3CEB" w:rsidP="007B3CEB">
      <w:pPr>
        <w:pStyle w:val="Heading2"/>
        <w:spacing w:before="0" w:line="240" w:lineRule="auto"/>
        <w:ind w:left="720"/>
        <w:rPr>
          <w:rFonts w:ascii="Times New Roman" w:hAnsi="Times New Roman" w:cs="Times New Roman"/>
          <w:b/>
          <w:bCs/>
        </w:rPr>
      </w:pPr>
    </w:p>
    <w:p w14:paraId="3F89A830" w14:textId="77777777" w:rsidR="007B3CEB" w:rsidRPr="002B74D9" w:rsidRDefault="007B3CEB" w:rsidP="007B3CEB">
      <w:pPr>
        <w:spacing w:after="0" w:line="240" w:lineRule="auto"/>
        <w:ind w:left="720"/>
        <w:rPr>
          <w:rFonts w:ascii="Times New Roman" w:hAnsi="Times New Roman" w:cs="Times New Roman"/>
          <w:b/>
        </w:rPr>
      </w:pPr>
      <w:r w:rsidRPr="002B74D9">
        <w:rPr>
          <w:rFonts w:ascii="Times New Roman" w:hAnsi="Times New Roman" w:cs="Times New Roman"/>
        </w:rPr>
        <w:t xml:space="preserve">The Resolution was </w:t>
      </w:r>
      <w:r w:rsidRPr="002B74D9">
        <w:rPr>
          <w:rFonts w:ascii="Times New Roman" w:hAnsi="Times New Roman" w:cs="Times New Roman"/>
          <w:b/>
        </w:rPr>
        <w:t>PASSED.</w:t>
      </w:r>
    </w:p>
    <w:p w14:paraId="1F061381" w14:textId="77777777" w:rsidR="007B3CEB" w:rsidRPr="002B74D9" w:rsidRDefault="007B3CEB" w:rsidP="007B3CEB">
      <w:pPr>
        <w:spacing w:after="0" w:line="240" w:lineRule="auto"/>
        <w:ind w:left="720"/>
        <w:rPr>
          <w:rFonts w:ascii="Times New Roman" w:hAnsi="Times New Roman" w:cs="Times New Roman"/>
          <w:b/>
        </w:rPr>
      </w:pPr>
    </w:p>
    <w:p w14:paraId="4726FC14" w14:textId="77777777" w:rsidR="007B3CEB" w:rsidRPr="002B74D9" w:rsidRDefault="007B3CEB" w:rsidP="007B3CEB">
      <w:pPr>
        <w:pStyle w:val="ListParagraph"/>
        <w:numPr>
          <w:ilvl w:val="0"/>
          <w:numId w:val="15"/>
        </w:numPr>
        <w:spacing w:after="0" w:line="240" w:lineRule="auto"/>
        <w:rPr>
          <w:rFonts w:ascii="Times New Roman" w:hAnsi="Times New Roman" w:cs="Times New Roman"/>
          <w:b/>
          <w:bCs/>
          <w:u w:val="single"/>
        </w:rPr>
      </w:pPr>
      <w:r w:rsidRPr="002B74D9">
        <w:rPr>
          <w:rFonts w:ascii="Times New Roman" w:hAnsi="Times New Roman" w:cs="Times New Roman"/>
          <w:b/>
          <w:bCs/>
          <w:u w:val="single"/>
        </w:rPr>
        <w:t>Consideration of the Three Year Capital Programme 2022 – 2024</w:t>
      </w:r>
    </w:p>
    <w:p w14:paraId="3DA1584B" w14:textId="77777777" w:rsidR="007B3CEB" w:rsidRPr="002B74D9" w:rsidRDefault="007B3CEB" w:rsidP="007B3CEB">
      <w:pPr>
        <w:pStyle w:val="ListParagraph"/>
        <w:spacing w:after="0" w:line="240" w:lineRule="auto"/>
        <w:ind w:left="1080"/>
        <w:rPr>
          <w:rFonts w:ascii="Times New Roman" w:hAnsi="Times New Roman" w:cs="Times New Roman"/>
          <w:b/>
          <w:bCs/>
          <w:u w:val="single"/>
        </w:rPr>
      </w:pPr>
    </w:p>
    <w:p w14:paraId="71C50498" w14:textId="77777777" w:rsidR="007B3CEB" w:rsidRPr="002B74D9" w:rsidRDefault="007B3CEB" w:rsidP="007B3CEB">
      <w:pPr>
        <w:pStyle w:val="Heading3"/>
        <w:spacing w:before="0" w:line="240" w:lineRule="auto"/>
        <w:ind w:left="720"/>
        <w:rPr>
          <w:rFonts w:ascii="Times New Roman" w:hAnsi="Times New Roman" w:cs="Times New Roman"/>
        </w:rPr>
      </w:pPr>
      <w:r w:rsidRPr="002B74D9">
        <w:rPr>
          <w:rFonts w:ascii="Times New Roman" w:hAnsi="Times New Roman" w:cs="Times New Roman"/>
        </w:rPr>
        <w:t>The following Motion which was read by Mr. R. FitzGerald, Head of Finance was proposed by Councillor P. Kavanagh and seconded by Councillor L. Donaghy</w:t>
      </w:r>
      <w:r>
        <w:rPr>
          <w:rFonts w:ascii="Times New Roman" w:hAnsi="Times New Roman" w:cs="Times New Roman"/>
        </w:rPr>
        <w:t>:</w:t>
      </w:r>
      <w:r w:rsidRPr="002B74D9">
        <w:rPr>
          <w:rFonts w:ascii="Times New Roman" w:hAnsi="Times New Roman" w:cs="Times New Roman"/>
        </w:rPr>
        <w:t> </w:t>
      </w:r>
    </w:p>
    <w:p w14:paraId="2E4E22C5" w14:textId="77777777" w:rsidR="007B3CEB" w:rsidRPr="002B74D9" w:rsidRDefault="007B3CEB" w:rsidP="007B3CEB">
      <w:pPr>
        <w:spacing w:after="0" w:line="240" w:lineRule="auto"/>
        <w:ind w:firstLine="720"/>
        <w:rPr>
          <w:rFonts w:ascii="Times New Roman" w:hAnsi="Times New Roman" w:cs="Times New Roman"/>
          <w:b/>
          <w:bCs/>
          <w:u w:val="single"/>
        </w:rPr>
      </w:pPr>
    </w:p>
    <w:p w14:paraId="0698BA9C" w14:textId="77777777" w:rsidR="007B3CEB" w:rsidRPr="009F7770" w:rsidRDefault="007B3CEB" w:rsidP="007B3CEB">
      <w:pPr>
        <w:spacing w:after="0" w:line="240" w:lineRule="auto"/>
        <w:ind w:left="720"/>
        <w:rPr>
          <w:rFonts w:ascii="Tahoma" w:hAnsi="Tahoma" w:cs="Tahoma"/>
          <w:sz w:val="20"/>
          <w:szCs w:val="20"/>
        </w:rPr>
      </w:pPr>
      <w:r w:rsidRPr="009F7770">
        <w:rPr>
          <w:rFonts w:ascii="Tahoma" w:hAnsi="Tahoma" w:cs="Tahoma"/>
          <w:sz w:val="20"/>
          <w:szCs w:val="20"/>
        </w:rPr>
        <w:t>In accordance with Section 135 of the Local Government Act 2001 the Chief Executive shall before the start of the financial year prepare a report on the three year capital programme which may be considered at the Budget meeting or at such other meeting as the elected Council may by resolution decide.</w:t>
      </w:r>
    </w:p>
    <w:p w14:paraId="2C3B9A63" w14:textId="77777777" w:rsidR="007B3CEB" w:rsidRPr="009F7770" w:rsidRDefault="007B3CEB" w:rsidP="007B3CEB">
      <w:pPr>
        <w:spacing w:after="0" w:line="240" w:lineRule="auto"/>
        <w:ind w:left="720"/>
        <w:rPr>
          <w:rFonts w:ascii="Tahoma" w:hAnsi="Tahoma" w:cs="Tahoma"/>
          <w:sz w:val="20"/>
          <w:szCs w:val="20"/>
        </w:rPr>
      </w:pPr>
    </w:p>
    <w:p w14:paraId="059E85C9" w14:textId="77777777" w:rsidR="007B3CEB" w:rsidRPr="009F7770" w:rsidRDefault="007B3CEB" w:rsidP="007B3CEB">
      <w:pPr>
        <w:pStyle w:val="Heading2"/>
        <w:spacing w:before="0" w:line="240" w:lineRule="auto"/>
        <w:ind w:left="720"/>
        <w:rPr>
          <w:rFonts w:ascii="Tahoma" w:hAnsi="Tahoma" w:cs="Tahoma"/>
          <w:sz w:val="20"/>
          <w:szCs w:val="20"/>
        </w:rPr>
      </w:pPr>
      <w:r w:rsidRPr="009F7770">
        <w:rPr>
          <w:rFonts w:ascii="Tahoma" w:hAnsi="Tahoma" w:cs="Tahoma"/>
          <w:sz w:val="20"/>
          <w:szCs w:val="20"/>
        </w:rPr>
        <w:t>“That the Three Year Capital Programme 2022 – 2024 be considered at the December 2021 Council Meeting.”</w:t>
      </w:r>
    </w:p>
    <w:p w14:paraId="2D7F1DE1" w14:textId="77777777" w:rsidR="007B3CEB" w:rsidRPr="002B74D9" w:rsidRDefault="007B3CEB" w:rsidP="007B3CEB">
      <w:pPr>
        <w:spacing w:after="0" w:line="240" w:lineRule="auto"/>
        <w:ind w:left="720"/>
        <w:rPr>
          <w:rFonts w:ascii="Times New Roman" w:hAnsi="Times New Roman" w:cs="Times New Roman"/>
        </w:rPr>
      </w:pPr>
    </w:p>
    <w:p w14:paraId="00A9FA83" w14:textId="77777777" w:rsidR="007B3CEB" w:rsidRPr="002B74D9" w:rsidRDefault="007B3CEB" w:rsidP="007B3CEB">
      <w:pPr>
        <w:spacing w:after="0" w:line="240" w:lineRule="auto"/>
        <w:ind w:left="720"/>
        <w:rPr>
          <w:rFonts w:ascii="Times New Roman" w:hAnsi="Times New Roman" w:cs="Times New Roman"/>
          <w:b/>
        </w:rPr>
      </w:pPr>
      <w:r w:rsidRPr="002B74D9">
        <w:rPr>
          <w:rFonts w:ascii="Times New Roman" w:hAnsi="Times New Roman" w:cs="Times New Roman"/>
        </w:rPr>
        <w:t xml:space="preserve">The Resolution was </w:t>
      </w:r>
      <w:r w:rsidRPr="002B74D9">
        <w:rPr>
          <w:rFonts w:ascii="Times New Roman" w:hAnsi="Times New Roman" w:cs="Times New Roman"/>
          <w:b/>
        </w:rPr>
        <w:t>PASSED.</w:t>
      </w:r>
    </w:p>
    <w:p w14:paraId="13FC28CB" w14:textId="77777777" w:rsidR="007B3CEB" w:rsidRPr="002B74D9" w:rsidRDefault="007B3CEB" w:rsidP="007B3CEB">
      <w:pPr>
        <w:pStyle w:val="Heading2"/>
        <w:spacing w:before="0" w:line="240" w:lineRule="auto"/>
        <w:ind w:left="720"/>
        <w:rPr>
          <w:rFonts w:ascii="Times New Roman" w:hAnsi="Times New Roman" w:cs="Times New Roman"/>
        </w:rPr>
      </w:pPr>
    </w:p>
    <w:p w14:paraId="4BB5A5E0" w14:textId="77777777" w:rsidR="007B3CEB" w:rsidRPr="002B74D9" w:rsidRDefault="007B3CEB" w:rsidP="007B3CEB">
      <w:pPr>
        <w:pStyle w:val="Heading2"/>
        <w:spacing w:before="0" w:line="240" w:lineRule="auto"/>
        <w:ind w:left="720"/>
        <w:rPr>
          <w:rFonts w:ascii="Times New Roman" w:hAnsi="Times New Roman" w:cs="Times New Roman"/>
        </w:rPr>
      </w:pPr>
    </w:p>
    <w:p w14:paraId="12A95536" w14:textId="77777777" w:rsidR="007B3CEB" w:rsidRPr="002B74D9" w:rsidRDefault="007B3CEB" w:rsidP="007B3CEB">
      <w:pPr>
        <w:pStyle w:val="Heading3"/>
        <w:spacing w:before="0" w:line="240" w:lineRule="auto"/>
        <w:ind w:left="720" w:hanging="1298"/>
        <w:rPr>
          <w:rFonts w:ascii="Times New Roman" w:hAnsi="Times New Roman" w:cs="Times New Roman"/>
          <w:b/>
          <w:bCs/>
        </w:rPr>
      </w:pPr>
      <w:r w:rsidRPr="002B74D9">
        <w:rPr>
          <w:rFonts w:ascii="Times New Roman" w:hAnsi="Times New Roman" w:cs="Times New Roman"/>
          <w:b/>
        </w:rPr>
        <w:t xml:space="preserve">H3/1121 </w:t>
      </w:r>
      <w:r w:rsidRPr="002B74D9">
        <w:rPr>
          <w:rFonts w:ascii="Times New Roman" w:hAnsi="Times New Roman" w:cs="Times New Roman"/>
          <w:b/>
        </w:rPr>
        <w:tab/>
      </w:r>
      <w:r w:rsidRPr="002B74D9">
        <w:rPr>
          <w:rFonts w:ascii="Times New Roman" w:hAnsi="Times New Roman" w:cs="Times New Roman"/>
          <w:b/>
          <w:u w:val="single"/>
        </w:rPr>
        <w:t xml:space="preserve">Presentations and Questions from </w:t>
      </w:r>
      <w:r w:rsidRPr="002B74D9">
        <w:rPr>
          <w:rFonts w:ascii="Times New Roman" w:hAnsi="Times New Roman" w:cs="Times New Roman"/>
          <w:b/>
          <w:bCs/>
          <w:u w:val="single"/>
        </w:rPr>
        <w:t>Special Organisation, Procedure and Finance Committee Meeting</w:t>
      </w:r>
    </w:p>
    <w:p w14:paraId="0536B7B6" w14:textId="77777777" w:rsidR="007B3CEB" w:rsidRPr="002B74D9" w:rsidRDefault="007B3CEB" w:rsidP="007B3CEB">
      <w:pPr>
        <w:pStyle w:val="Heading3"/>
        <w:spacing w:before="0" w:line="240" w:lineRule="auto"/>
        <w:ind w:left="-567"/>
        <w:rPr>
          <w:rFonts w:ascii="Times New Roman" w:hAnsi="Times New Roman" w:cs="Times New Roman"/>
        </w:rPr>
      </w:pPr>
    </w:p>
    <w:p w14:paraId="1F327259" w14:textId="77777777" w:rsidR="007B3CEB" w:rsidRPr="002B74D9" w:rsidRDefault="007B3CEB" w:rsidP="007B3CEB">
      <w:pPr>
        <w:spacing w:after="0" w:line="240" w:lineRule="auto"/>
        <w:ind w:left="720"/>
        <w:rPr>
          <w:rFonts w:ascii="Times New Roman" w:hAnsi="Times New Roman" w:cs="Times New Roman"/>
        </w:rPr>
      </w:pPr>
      <w:r w:rsidRPr="002B74D9">
        <w:rPr>
          <w:rFonts w:ascii="Times New Roman" w:hAnsi="Times New Roman" w:cs="Times New Roman"/>
        </w:rPr>
        <w:t>(a) Presentations From Special Organisation, Procedure and Finance Committee Meeting</w:t>
      </w:r>
    </w:p>
    <w:p w14:paraId="6D5980C5" w14:textId="77777777" w:rsidR="007B3CEB" w:rsidRDefault="007B3CEB" w:rsidP="007B3CEB">
      <w:pPr>
        <w:spacing w:after="0" w:line="240" w:lineRule="auto"/>
        <w:ind w:left="720"/>
        <w:rPr>
          <w:rFonts w:ascii="Times New Roman" w:hAnsi="Times New Roman" w:cs="Times New Roman"/>
        </w:rPr>
      </w:pPr>
      <w:r w:rsidRPr="002B74D9">
        <w:rPr>
          <w:rFonts w:ascii="Times New Roman" w:hAnsi="Times New Roman" w:cs="Times New Roman"/>
        </w:rPr>
        <w:t>(b) Questions From Special Organisation, Procedure and Finance Committee Meeting Held Wednesday 10th November 2021</w:t>
      </w:r>
    </w:p>
    <w:p w14:paraId="1DADE780" w14:textId="77777777" w:rsidR="007B3CEB" w:rsidRPr="009F7770" w:rsidRDefault="007B3CEB" w:rsidP="007B3CEB">
      <w:pPr>
        <w:spacing w:after="0" w:line="240" w:lineRule="auto"/>
        <w:ind w:left="720"/>
        <w:rPr>
          <w:rFonts w:ascii="Tahoma" w:hAnsi="Tahoma" w:cs="Tahoma"/>
          <w:sz w:val="20"/>
          <w:szCs w:val="20"/>
        </w:rPr>
      </w:pPr>
    </w:p>
    <w:p w14:paraId="3396DC90" w14:textId="77777777" w:rsidR="007B3CEB" w:rsidRPr="009F7770" w:rsidRDefault="007B3CEB" w:rsidP="007B3CEB">
      <w:pPr>
        <w:pStyle w:val="ListParagraph"/>
        <w:numPr>
          <w:ilvl w:val="0"/>
          <w:numId w:val="18"/>
        </w:numPr>
        <w:spacing w:after="0" w:line="240" w:lineRule="auto"/>
        <w:rPr>
          <w:rStyle w:val="Hyperlink"/>
          <w:rFonts w:ascii="Tahoma" w:hAnsi="Tahoma" w:cs="Tahoma"/>
          <w:sz w:val="20"/>
          <w:szCs w:val="20"/>
        </w:rPr>
      </w:pPr>
      <w:hyperlink r:id="rId14" w:history="1">
        <w:r w:rsidRPr="009F7770">
          <w:rPr>
            <w:rStyle w:val="Hyperlink"/>
            <w:rFonts w:ascii="Tahoma" w:hAnsi="Tahoma" w:cs="Tahoma"/>
            <w:sz w:val="20"/>
            <w:szCs w:val="20"/>
          </w:rPr>
          <w:t>Presentations From Special Organisation, Procedure and Finance Committee Meeting</w:t>
        </w:r>
      </w:hyperlink>
    </w:p>
    <w:p w14:paraId="3D984998" w14:textId="77777777" w:rsidR="007B3CEB" w:rsidRDefault="007B3CEB" w:rsidP="007B3CEB">
      <w:pPr>
        <w:spacing w:after="0" w:line="240" w:lineRule="auto"/>
        <w:ind w:firstLine="720"/>
        <w:rPr>
          <w:rStyle w:val="Hyperlink"/>
          <w:rFonts w:ascii="Times New Roman" w:hAnsi="Times New Roman" w:cs="Times New Roman"/>
        </w:rPr>
      </w:pPr>
    </w:p>
    <w:p w14:paraId="164C186C" w14:textId="77777777" w:rsidR="007B3CEB" w:rsidRDefault="007B3CEB" w:rsidP="007B3CEB">
      <w:pPr>
        <w:spacing w:after="0" w:line="240" w:lineRule="auto"/>
        <w:ind w:left="624"/>
        <w:rPr>
          <w:rFonts w:ascii="Times New Roman" w:eastAsia="Times New Roman" w:hAnsi="Times New Roman" w:cs="Times New Roman"/>
          <w:b/>
          <w:u w:val="single"/>
        </w:rPr>
      </w:pPr>
      <w:r w:rsidRPr="002B74D9">
        <w:rPr>
          <w:rFonts w:ascii="Times New Roman" w:eastAsia="Times New Roman" w:hAnsi="Times New Roman" w:cs="Times New Roman"/>
          <w:b/>
          <w:u w:val="single"/>
        </w:rPr>
        <w:t>Closing Statements from Party Leaders</w:t>
      </w:r>
    </w:p>
    <w:p w14:paraId="0051B6AA" w14:textId="77777777" w:rsidR="007B3CEB" w:rsidRDefault="007B3CEB" w:rsidP="007B3CEB">
      <w:pPr>
        <w:spacing w:after="0" w:line="240" w:lineRule="auto"/>
        <w:ind w:left="624"/>
        <w:rPr>
          <w:rFonts w:ascii="Times New Roman" w:eastAsia="Times New Roman" w:hAnsi="Times New Roman" w:cs="Times New Roman"/>
          <w:b/>
          <w:u w:val="single"/>
        </w:rPr>
      </w:pPr>
    </w:p>
    <w:p w14:paraId="59D9398D" w14:textId="77777777" w:rsidR="007B3CEB" w:rsidRPr="002B74D9" w:rsidRDefault="007B3CEB" w:rsidP="007B3CEB">
      <w:pPr>
        <w:spacing w:after="0" w:line="240" w:lineRule="auto"/>
        <w:ind w:left="624"/>
        <w:rPr>
          <w:rFonts w:ascii="Times New Roman" w:eastAsia="Times New Roman" w:hAnsi="Times New Roman" w:cs="Times New Roman"/>
        </w:rPr>
      </w:pPr>
      <w:r w:rsidRPr="002B74D9">
        <w:rPr>
          <w:rFonts w:ascii="Times New Roman" w:eastAsia="Times New Roman" w:hAnsi="Times New Roman" w:cs="Times New Roman"/>
        </w:rPr>
        <w:t xml:space="preserve">The Mayor Councillor P. Kavanagh, the Group Leaders and Independent Councillors thanked the Chief Executive, Mr. D. McLoughlin, all the Management and staff and in particular Mr. R. FitzGerald and his staff on the considerable work involved in the preparation and balancing of the Budget. </w:t>
      </w:r>
    </w:p>
    <w:p w14:paraId="7D81ACFD" w14:textId="77777777" w:rsidR="007B3CEB" w:rsidRPr="002B74D9" w:rsidRDefault="007B3CEB" w:rsidP="007B3CEB">
      <w:pPr>
        <w:spacing w:after="0" w:line="240" w:lineRule="auto"/>
        <w:ind w:left="624" w:firstLine="720"/>
        <w:rPr>
          <w:rStyle w:val="Hyperlink"/>
          <w:rFonts w:ascii="Times New Roman" w:hAnsi="Times New Roman" w:cs="Times New Roman"/>
          <w:color w:val="auto"/>
          <w:u w:val="none"/>
        </w:rPr>
      </w:pPr>
    </w:p>
    <w:p w14:paraId="72D65B2C" w14:textId="77777777" w:rsidR="007B3CEB" w:rsidRDefault="007B3CEB" w:rsidP="007B3CEB">
      <w:pPr>
        <w:spacing w:after="0" w:line="240" w:lineRule="auto"/>
        <w:ind w:firstLine="624"/>
        <w:rPr>
          <w:rFonts w:ascii="Times New Roman" w:hAnsi="Times New Roman" w:cs="Times New Roman"/>
        </w:rPr>
      </w:pPr>
      <w:r w:rsidRPr="002B74D9">
        <w:rPr>
          <w:rFonts w:ascii="Times New Roman" w:hAnsi="Times New Roman" w:cs="Times New Roman"/>
        </w:rPr>
        <w:t>Meeting finished @ 22.34</w:t>
      </w:r>
    </w:p>
    <w:p w14:paraId="24748B2A" w14:textId="77777777" w:rsidR="007B3CEB" w:rsidRDefault="007B3CEB" w:rsidP="007B3CEB">
      <w:pPr>
        <w:spacing w:after="0" w:line="240" w:lineRule="auto"/>
        <w:ind w:firstLine="624"/>
        <w:rPr>
          <w:rFonts w:ascii="Times New Roman" w:hAnsi="Times New Roman" w:cs="Times New Roman"/>
        </w:rPr>
      </w:pPr>
    </w:p>
    <w:p w14:paraId="260B9E8E" w14:textId="77777777" w:rsidR="007B3CEB" w:rsidRDefault="007B3CEB" w:rsidP="007B3CEB">
      <w:pPr>
        <w:spacing w:after="0" w:line="240" w:lineRule="auto"/>
        <w:ind w:firstLine="624"/>
        <w:rPr>
          <w:rFonts w:ascii="Times New Roman" w:hAnsi="Times New Roman" w:cs="Times New Roman"/>
        </w:rPr>
      </w:pPr>
    </w:p>
    <w:p w14:paraId="26CE6E53" w14:textId="77777777" w:rsidR="007B3CEB" w:rsidRDefault="007B3CEB" w:rsidP="007B3CEB">
      <w:pPr>
        <w:spacing w:after="0" w:line="240" w:lineRule="auto"/>
        <w:ind w:firstLine="720"/>
        <w:rPr>
          <w:rFonts w:ascii="Times New Roman" w:hAnsi="Times New Roman" w:cs="Times New Roman"/>
        </w:rPr>
      </w:pPr>
    </w:p>
    <w:p w14:paraId="586B3D98" w14:textId="77777777" w:rsidR="007B3CEB" w:rsidRDefault="007B3CEB" w:rsidP="007B3CEB">
      <w:pPr>
        <w:ind w:firstLine="720"/>
        <w:rPr>
          <w:rFonts w:cs="Times New Roman"/>
          <w:szCs w:val="24"/>
        </w:rPr>
      </w:pPr>
      <w:r>
        <w:rPr>
          <w:rFonts w:cs="Times New Roman"/>
          <w:szCs w:val="24"/>
        </w:rPr>
        <w:t>Signed: _____________________</w:t>
      </w:r>
    </w:p>
    <w:p w14:paraId="2526C916" w14:textId="77777777" w:rsidR="007B3CEB" w:rsidRDefault="007B3CEB" w:rsidP="007B3CEB">
      <w:pPr>
        <w:ind w:firstLine="720"/>
        <w:rPr>
          <w:rFonts w:cs="Times New Roman"/>
          <w:szCs w:val="24"/>
        </w:rPr>
      </w:pPr>
      <w:r>
        <w:rPr>
          <w:rFonts w:cs="Times New Roman"/>
          <w:szCs w:val="24"/>
        </w:rPr>
        <w:t>Mayor</w:t>
      </w:r>
    </w:p>
    <w:p w14:paraId="5BFD14CD" w14:textId="77777777" w:rsidR="007B3CEB" w:rsidRPr="00B826D6" w:rsidRDefault="007B3CEB" w:rsidP="007B3CEB">
      <w:pPr>
        <w:ind w:firstLine="720"/>
        <w:rPr>
          <w:rFonts w:cs="Times New Roman"/>
          <w:szCs w:val="24"/>
        </w:rPr>
      </w:pPr>
      <w:r>
        <w:rPr>
          <w:rFonts w:cs="Times New Roman"/>
          <w:szCs w:val="24"/>
        </w:rPr>
        <w:t>Date: _________________</w:t>
      </w:r>
    </w:p>
    <w:p w14:paraId="1713E513" w14:textId="77777777" w:rsidR="007B3CEB" w:rsidRPr="002B74D9" w:rsidRDefault="007B3CEB" w:rsidP="007B3CEB">
      <w:pPr>
        <w:spacing w:after="0" w:line="240" w:lineRule="auto"/>
        <w:ind w:firstLine="720"/>
        <w:rPr>
          <w:rFonts w:ascii="Times New Roman" w:hAnsi="Times New Roman" w:cs="Times New Roman"/>
        </w:rPr>
      </w:pPr>
    </w:p>
    <w:p w14:paraId="17776A11" w14:textId="77777777" w:rsidR="009F7770" w:rsidRPr="007B3CEB" w:rsidRDefault="009F7770" w:rsidP="007B3CEB"/>
    <w:sectPr w:rsidR="009F7770" w:rsidRPr="007B3CEB" w:rsidSect="00001F98">
      <w:footerReference w:type="even" r:id="rId15"/>
      <w:footerReference w:type="default" r:id="rId16"/>
      <w:pgSz w:w="11906" w:h="16838"/>
      <w:pgMar w:top="1440" w:right="1440" w:bottom="1440" w:left="1440" w:header="708" w:footer="708" w:gutter="0"/>
      <w:pgNumType w:start="13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F8B33" w14:textId="77777777" w:rsidR="00545ADD" w:rsidRDefault="00545ADD">
      <w:pPr>
        <w:spacing w:after="0" w:line="240" w:lineRule="auto"/>
      </w:pPr>
      <w:r>
        <w:separator/>
      </w:r>
    </w:p>
  </w:endnote>
  <w:endnote w:type="continuationSeparator" w:id="0">
    <w:p w14:paraId="44F5A305" w14:textId="77777777" w:rsidR="00545ADD" w:rsidRDefault="0054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15D57" w14:textId="2CCEB171" w:rsidR="00545ADD" w:rsidRDefault="007B3CEB">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59FC2904" wp14:editId="546E76C1">
              <wp:simplePos x="0" y="0"/>
              <wp:positionH relativeFrom="page">
                <wp:posOffset>707390</wp:posOffset>
              </wp:positionH>
              <wp:positionV relativeFrom="page">
                <wp:posOffset>10073005</wp:posOffset>
              </wp:positionV>
              <wp:extent cx="177165" cy="139700"/>
              <wp:effectExtent l="254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074D0" w14:textId="77777777" w:rsidR="00545ADD" w:rsidRDefault="00545ADD">
                          <w:pPr>
                            <w:spacing w:before="20"/>
                            <w:ind w:left="60"/>
                            <w:rPr>
                              <w:rFonts w:ascii="Garamond"/>
                              <w:b/>
                              <w:sz w:val="16"/>
                            </w:rPr>
                          </w:pPr>
                          <w:r>
                            <w:fldChar w:fldCharType="begin"/>
                          </w:r>
                          <w:r>
                            <w:rPr>
                              <w:rFonts w:ascii="Garamond"/>
                              <w:b/>
                              <w:color w:val="425A6C"/>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C2904" id="_x0000_t202" coordsize="21600,21600" o:spt="202" path="m,l,21600r21600,l21600,xe">
              <v:stroke joinstyle="miter"/>
              <v:path gradientshapeok="t" o:connecttype="rect"/>
            </v:shapetype>
            <v:shape id="Text Box 2" o:spid="_x0000_s1026" type="#_x0000_t202" style="position:absolute;margin-left:55.7pt;margin-top:793.15pt;width:13.95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Ba6AEAALUDAAAOAAAAZHJzL2Uyb0RvYy54bWysU1Fv0zAQfkfiP1h+p2mKWCFqOo1NQ0iD&#10;IW38gIvjNBaJz5zdJuXXc3aaMtjbxIt1OZ+/++67L5vLse/EQZM3aEuZL5ZSaKuwNnZXyu+Pt2/e&#10;S+ED2Bo6tLqUR+3l5fb1q83gCr3CFrtak2AQ64vBlbINwRVZ5lWre/ALdNryZYPUQ+BP2mU1wcDo&#10;fZetlsuLbECqHaHS3nP2ZrqU24TfNFqF+6bxOoiulMwtpJPSWcUz226g2BG41qgTDXgBix6M5aZn&#10;qBsIIPZknkH1RhF6bMJCYZ9h0xil0ww8Tb78Z5qHFpxOs7A43p1l8v8PVn09fCNh6lKupLDQ84oe&#10;9RjERxzFKqozOF9w0YPjsjBymrecJvXuDtUPLyxet2B3+ooIh1ZDzezy+DJ78nTC8RGkGr5gzW1g&#10;HzABjQ31UToWQzA6b+l43kykomLL9Tq/eCeF4qv87Yf1Mm0ug2J+7MiHTxp7EYNSEi8+gcPhzodI&#10;Boq5JPayeGu6Li2/s38luDBmEvnId2Iexmo8iVFhfeQxCCcvsfc5aJF+STGwj0rpf+6BtBTdZ8tS&#10;RNPNAc1BNQdgFT8tZZBiCq/DZM69I7NrGXkS2+IVy9WYNErUdWJx4sneSBOefBzN9/Q7Vf3527a/&#10;AQAA//8DAFBLAwQUAAYACAAAACEA+OHFK+AAAAANAQAADwAAAGRycy9kb3ducmV2LnhtbEyPwU7D&#10;MBBE70j8g7VI3KgdAlEa4lQVghMSIg0Hjk7sJlbjdYjdNvw92xPcZrSj2TflZnEjO5k5WI8SkpUA&#10;ZrDz2mIv4bN5vcuBhahQq9GjkfBjAmyq66tSFdqfsTanXewZlWAolIQhxqngPHSDcSqs/GSQbns/&#10;OxXJzj3XszpTuRv5vRAZd8oifRjUZJ4H0x12Rydh+4X1i/1+bz/qfW2bZi3wLTtIeXuzbJ+ARbPE&#10;vzBc8AkdKmJq/RF1YCP5JHmgKInHPEuBXSLpmkRLIhN5Crwq+f8V1S8AAAD//wMAUEsBAi0AFAAG&#10;AAgAAAAhALaDOJL+AAAA4QEAABMAAAAAAAAAAAAAAAAAAAAAAFtDb250ZW50X1R5cGVzXS54bWxQ&#10;SwECLQAUAAYACAAAACEAOP0h/9YAAACUAQAACwAAAAAAAAAAAAAAAAAvAQAAX3JlbHMvLnJlbHNQ&#10;SwECLQAUAAYACAAAACEArcMQWugBAAC1AwAADgAAAAAAAAAAAAAAAAAuAgAAZHJzL2Uyb0RvYy54&#10;bWxQSwECLQAUAAYACAAAACEA+OHFK+AAAAANAQAADwAAAAAAAAAAAAAAAABCBAAAZHJzL2Rvd25y&#10;ZXYueG1sUEsFBgAAAAAEAAQA8wAAAE8FAAAAAA==&#10;" filled="f" stroked="f">
              <v:textbox inset="0,0,0,0">
                <w:txbxContent>
                  <w:p w14:paraId="57E074D0" w14:textId="77777777" w:rsidR="00545ADD" w:rsidRDefault="00545ADD">
                    <w:pPr>
                      <w:spacing w:before="20"/>
                      <w:ind w:left="60"/>
                      <w:rPr>
                        <w:rFonts w:ascii="Garamond"/>
                        <w:b/>
                        <w:sz w:val="16"/>
                      </w:rPr>
                    </w:pPr>
                    <w:r>
                      <w:fldChar w:fldCharType="begin"/>
                    </w:r>
                    <w:r>
                      <w:rPr>
                        <w:rFonts w:ascii="Garamond"/>
                        <w:b/>
                        <w:color w:val="425A6C"/>
                        <w:sz w:val="16"/>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39BE62C8" wp14:editId="58CA3704">
              <wp:simplePos x="0" y="0"/>
              <wp:positionH relativeFrom="page">
                <wp:posOffset>5710555</wp:posOffset>
              </wp:positionH>
              <wp:positionV relativeFrom="page">
                <wp:posOffset>10073005</wp:posOffset>
              </wp:positionV>
              <wp:extent cx="114173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C6974" w14:textId="77777777" w:rsidR="00545ADD" w:rsidRDefault="00545ADD">
                          <w:pPr>
                            <w:spacing w:before="20"/>
                            <w:ind w:left="20"/>
                            <w:rPr>
                              <w:rFonts w:ascii="Garamond"/>
                              <w:b/>
                              <w:sz w:val="16"/>
                            </w:rPr>
                          </w:pPr>
                          <w:r>
                            <w:rPr>
                              <w:rFonts w:ascii="Garamond"/>
                              <w:b/>
                              <w:color w:val="425A6C"/>
                              <w:sz w:val="16"/>
                            </w:rPr>
                            <w:t>Draft</w:t>
                          </w:r>
                          <w:r>
                            <w:rPr>
                              <w:rFonts w:ascii="Garamond"/>
                              <w:b/>
                              <w:color w:val="425A6C"/>
                              <w:spacing w:val="-5"/>
                              <w:sz w:val="16"/>
                            </w:rPr>
                            <w:t xml:space="preserve"> </w:t>
                          </w:r>
                          <w:r>
                            <w:rPr>
                              <w:rFonts w:ascii="Garamond"/>
                              <w:b/>
                              <w:color w:val="425A6C"/>
                              <w:sz w:val="16"/>
                            </w:rPr>
                            <w:t>Annual</w:t>
                          </w:r>
                          <w:r>
                            <w:rPr>
                              <w:rFonts w:ascii="Garamond"/>
                              <w:b/>
                              <w:color w:val="425A6C"/>
                              <w:spacing w:val="-5"/>
                              <w:sz w:val="16"/>
                            </w:rPr>
                            <w:t xml:space="preserve"> </w:t>
                          </w:r>
                          <w:r>
                            <w:rPr>
                              <w:rFonts w:ascii="Garamond"/>
                              <w:b/>
                              <w:color w:val="425A6C"/>
                              <w:sz w:val="16"/>
                            </w:rPr>
                            <w:t>Budget</w:t>
                          </w:r>
                          <w:r>
                            <w:rPr>
                              <w:rFonts w:ascii="Garamond"/>
                              <w:b/>
                              <w:color w:val="425A6C"/>
                              <w:spacing w:val="-5"/>
                              <w:sz w:val="16"/>
                            </w:rPr>
                            <w:t xml:space="preserve"> </w:t>
                          </w:r>
                          <w:r>
                            <w:rPr>
                              <w:rFonts w:ascii="Garamond"/>
                              <w:b/>
                              <w:color w:val="425A6C"/>
                              <w:sz w:val="16"/>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E62C8" id="Text Box 1" o:spid="_x0000_s1027" type="#_x0000_t202" style="position:absolute;margin-left:449.65pt;margin-top:793.15pt;width:89.9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gAc6AEAAL0DAAAOAAAAZHJzL2Uyb0RvYy54bWysU8Fu1DAQvSPxD5bvbJIWUYg2W5VWRUiF&#10;IrV8gOPYiUXiMWPvJsvXM3aSpdBbxcUa2+M3770Zby+noWcHhd6ArXixyTlTVkJjbFvx74+3b95z&#10;5oOwjejBqoofleeXu9evtqMr1Rl00DcKGYFYX46u4l0IrswyLzs1CL8BpyxdasBBBNpimzUoRkIf&#10;+uwsz99lI2DjEKTynk5v5ku+S/haKxnutfYqsL7ixC2kFdNaxzXbbUXZonCdkQsN8QIWgzCWip6g&#10;bkQQbI/mGdRgJIIHHTYShgy0NlIlDaSmyP9R89AJp5IWMse7k03+/8HKr4dvyExDvePMioFa9Kim&#10;wD7CxIrozuh8SUkPjtLCRMcxMyr17g7kD88sXHfCtuoKEcZOiYbYpZfZk6czjo8g9fgFGioj9gES&#10;0KRxiIBkBiN06tLx1JlIRcaSxdvi4pyuJN0V5x8u8tS6TJTra4c+fFIwsBhUHKnzCV0c7nwgHZS6&#10;psRiFm5N36fu9/avA0qMJ4l9JDxTD1M9LTYtptTQHEkOwjxT9Aco6AB/cTbSPFXc/9wLVJz1ny1Z&#10;EodvDXAN6jUQVtLTigfO5vA6zEO6d2jajpBn0y1ckW3aJEXR35nFQpdmJAld5jkO4dN9yvrz63a/&#10;AQAA//8DAFBLAwQUAAYACAAAACEAqoLPdOEAAAAOAQAADwAAAGRycy9kb3ducmV2LnhtbEyPwU7D&#10;MBBE70j8g7VI3KhdKkIS4lQVghNSRRoOHJ3YTazG6xC7bfj7bk9wm9U8zc4U69kN7GSmYD1KWC4E&#10;MIOt1xY7CV/1+0MKLESFWg0ejYRfE2Bd3t4UKtf+jJU57WLHKARDriT0MY4556HtjVNh4UeD5O39&#10;5FSkc+q4ntSZwt3AH4VIuFMW6UOvRvPam/awOzoJm2+s3uzPtvms9pWt60zgR3KQ8v5u3rwAi2aO&#10;fzBc61N1KKlT44+oAxskpFm2IpSMpzQhdUXEc7YE1pBKRLoCXhb8/4zyAgAA//8DAFBLAQItABQA&#10;BgAIAAAAIQC2gziS/gAAAOEBAAATAAAAAAAAAAAAAAAAAAAAAABbQ29udGVudF9UeXBlc10ueG1s&#10;UEsBAi0AFAAGAAgAAAAhADj9If/WAAAAlAEAAAsAAAAAAAAAAAAAAAAALwEAAF9yZWxzLy5yZWxz&#10;UEsBAi0AFAAGAAgAAAAhAF3WABzoAQAAvQMAAA4AAAAAAAAAAAAAAAAALgIAAGRycy9lMm9Eb2Mu&#10;eG1sUEsBAi0AFAAGAAgAAAAhAKqCz3ThAAAADgEAAA8AAAAAAAAAAAAAAAAAQgQAAGRycy9kb3du&#10;cmV2LnhtbFBLBQYAAAAABAAEAPMAAABQBQAAAAA=&#10;" filled="f" stroked="f">
              <v:textbox inset="0,0,0,0">
                <w:txbxContent>
                  <w:p w14:paraId="436C6974" w14:textId="77777777" w:rsidR="00545ADD" w:rsidRDefault="00545ADD">
                    <w:pPr>
                      <w:spacing w:before="20"/>
                      <w:ind w:left="20"/>
                      <w:rPr>
                        <w:rFonts w:ascii="Garamond"/>
                        <w:b/>
                        <w:sz w:val="16"/>
                      </w:rPr>
                    </w:pPr>
                    <w:r>
                      <w:rPr>
                        <w:rFonts w:ascii="Garamond"/>
                        <w:b/>
                        <w:color w:val="425A6C"/>
                        <w:sz w:val="16"/>
                      </w:rPr>
                      <w:t>Draft</w:t>
                    </w:r>
                    <w:r>
                      <w:rPr>
                        <w:rFonts w:ascii="Garamond"/>
                        <w:b/>
                        <w:color w:val="425A6C"/>
                        <w:spacing w:val="-5"/>
                        <w:sz w:val="16"/>
                      </w:rPr>
                      <w:t xml:space="preserve"> </w:t>
                    </w:r>
                    <w:r>
                      <w:rPr>
                        <w:rFonts w:ascii="Garamond"/>
                        <w:b/>
                        <w:color w:val="425A6C"/>
                        <w:sz w:val="16"/>
                      </w:rPr>
                      <w:t>Annual</w:t>
                    </w:r>
                    <w:r>
                      <w:rPr>
                        <w:rFonts w:ascii="Garamond"/>
                        <w:b/>
                        <w:color w:val="425A6C"/>
                        <w:spacing w:val="-5"/>
                        <w:sz w:val="16"/>
                      </w:rPr>
                      <w:t xml:space="preserve"> </w:t>
                    </w:r>
                    <w:r>
                      <w:rPr>
                        <w:rFonts w:ascii="Garamond"/>
                        <w:b/>
                        <w:color w:val="425A6C"/>
                        <w:sz w:val="16"/>
                      </w:rPr>
                      <w:t>Budget</w:t>
                    </w:r>
                    <w:r>
                      <w:rPr>
                        <w:rFonts w:ascii="Garamond"/>
                        <w:b/>
                        <w:color w:val="425A6C"/>
                        <w:spacing w:val="-5"/>
                        <w:sz w:val="16"/>
                      </w:rPr>
                      <w:t xml:space="preserve"> </w:t>
                    </w:r>
                    <w:r>
                      <w:rPr>
                        <w:rFonts w:ascii="Garamond"/>
                        <w:b/>
                        <w:color w:val="425A6C"/>
                        <w:sz w:val="16"/>
                      </w:rPr>
                      <w:t>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1441412"/>
      <w:docPartObj>
        <w:docPartGallery w:val="Page Numbers (Bottom of Page)"/>
        <w:docPartUnique/>
      </w:docPartObj>
    </w:sdtPr>
    <w:sdtEndPr>
      <w:rPr>
        <w:noProof/>
      </w:rPr>
    </w:sdtEndPr>
    <w:sdtContent>
      <w:p w14:paraId="3387C4CF" w14:textId="696843AF" w:rsidR="00545ADD" w:rsidRDefault="00545A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F21CC" w14:textId="77777777" w:rsidR="00545ADD" w:rsidRDefault="00545AD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6A47C" w14:textId="77777777" w:rsidR="00545ADD" w:rsidRDefault="00545ADD">
      <w:pPr>
        <w:spacing w:after="0" w:line="240" w:lineRule="auto"/>
      </w:pPr>
      <w:r>
        <w:separator/>
      </w:r>
    </w:p>
  </w:footnote>
  <w:footnote w:type="continuationSeparator" w:id="0">
    <w:p w14:paraId="55996A0D" w14:textId="77777777" w:rsidR="00545ADD" w:rsidRDefault="00545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2483E"/>
    <w:multiLevelType w:val="hybridMultilevel"/>
    <w:tmpl w:val="6F6AAB80"/>
    <w:lvl w:ilvl="0" w:tplc="C77A47B6">
      <w:numFmt w:val="bullet"/>
      <w:lvlText w:val="•"/>
      <w:lvlJc w:val="left"/>
      <w:pPr>
        <w:ind w:left="1393" w:hanging="360"/>
      </w:pPr>
      <w:rPr>
        <w:rFonts w:ascii="Arial" w:eastAsia="Arial" w:hAnsi="Arial" w:cs="Arial" w:hint="default"/>
        <w:b w:val="0"/>
        <w:bCs w:val="0"/>
        <w:i w:val="0"/>
        <w:iCs w:val="0"/>
        <w:color w:val="231F20"/>
        <w:w w:val="100"/>
        <w:sz w:val="24"/>
        <w:szCs w:val="24"/>
        <w:lang w:val="en-US" w:eastAsia="en-US" w:bidi="ar-SA"/>
      </w:rPr>
    </w:lvl>
    <w:lvl w:ilvl="1" w:tplc="7CE27B98">
      <w:numFmt w:val="bullet"/>
      <w:lvlText w:val="•"/>
      <w:lvlJc w:val="left"/>
      <w:pPr>
        <w:ind w:left="1614" w:hanging="360"/>
      </w:pPr>
      <w:rPr>
        <w:rFonts w:ascii="Arial" w:eastAsia="Arial" w:hAnsi="Arial" w:cs="Arial" w:hint="default"/>
        <w:b w:val="0"/>
        <w:bCs w:val="0"/>
        <w:i w:val="0"/>
        <w:iCs w:val="0"/>
        <w:color w:val="231F20"/>
        <w:w w:val="100"/>
        <w:sz w:val="24"/>
        <w:szCs w:val="24"/>
        <w:lang w:val="en-US" w:eastAsia="en-US" w:bidi="ar-SA"/>
      </w:rPr>
    </w:lvl>
    <w:lvl w:ilvl="2" w:tplc="EB3ACCC2">
      <w:numFmt w:val="bullet"/>
      <w:lvlText w:val="•"/>
      <w:lvlJc w:val="left"/>
      <w:pPr>
        <w:ind w:left="2054" w:hanging="360"/>
      </w:pPr>
      <w:rPr>
        <w:rFonts w:hint="default"/>
        <w:lang w:val="en-US" w:eastAsia="en-US" w:bidi="ar-SA"/>
      </w:rPr>
    </w:lvl>
    <w:lvl w:ilvl="3" w:tplc="EA824378">
      <w:numFmt w:val="bullet"/>
      <w:lvlText w:val="•"/>
      <w:lvlJc w:val="left"/>
      <w:pPr>
        <w:ind w:left="2488" w:hanging="360"/>
      </w:pPr>
      <w:rPr>
        <w:rFonts w:hint="default"/>
        <w:lang w:val="en-US" w:eastAsia="en-US" w:bidi="ar-SA"/>
      </w:rPr>
    </w:lvl>
    <w:lvl w:ilvl="4" w:tplc="DF94C0A6">
      <w:numFmt w:val="bullet"/>
      <w:lvlText w:val="•"/>
      <w:lvlJc w:val="left"/>
      <w:pPr>
        <w:ind w:left="2922" w:hanging="360"/>
      </w:pPr>
      <w:rPr>
        <w:rFonts w:hint="default"/>
        <w:lang w:val="en-US" w:eastAsia="en-US" w:bidi="ar-SA"/>
      </w:rPr>
    </w:lvl>
    <w:lvl w:ilvl="5" w:tplc="13B8E740">
      <w:numFmt w:val="bullet"/>
      <w:lvlText w:val="•"/>
      <w:lvlJc w:val="left"/>
      <w:pPr>
        <w:ind w:left="3356" w:hanging="360"/>
      </w:pPr>
      <w:rPr>
        <w:rFonts w:hint="default"/>
        <w:lang w:val="en-US" w:eastAsia="en-US" w:bidi="ar-SA"/>
      </w:rPr>
    </w:lvl>
    <w:lvl w:ilvl="6" w:tplc="18D27954">
      <w:numFmt w:val="bullet"/>
      <w:lvlText w:val="•"/>
      <w:lvlJc w:val="left"/>
      <w:pPr>
        <w:ind w:left="3790" w:hanging="360"/>
      </w:pPr>
      <w:rPr>
        <w:rFonts w:hint="default"/>
        <w:lang w:val="en-US" w:eastAsia="en-US" w:bidi="ar-SA"/>
      </w:rPr>
    </w:lvl>
    <w:lvl w:ilvl="7" w:tplc="0298BE1A">
      <w:numFmt w:val="bullet"/>
      <w:lvlText w:val="•"/>
      <w:lvlJc w:val="left"/>
      <w:pPr>
        <w:ind w:left="4224" w:hanging="360"/>
      </w:pPr>
      <w:rPr>
        <w:rFonts w:hint="default"/>
        <w:lang w:val="en-US" w:eastAsia="en-US" w:bidi="ar-SA"/>
      </w:rPr>
    </w:lvl>
    <w:lvl w:ilvl="8" w:tplc="A66E49AE">
      <w:numFmt w:val="bullet"/>
      <w:lvlText w:val="•"/>
      <w:lvlJc w:val="left"/>
      <w:pPr>
        <w:ind w:left="4658" w:hanging="360"/>
      </w:pPr>
      <w:rPr>
        <w:rFonts w:hint="default"/>
        <w:lang w:val="en-US" w:eastAsia="en-US" w:bidi="ar-SA"/>
      </w:rPr>
    </w:lvl>
  </w:abstractNum>
  <w:abstractNum w:abstractNumId="1" w15:restartNumberingAfterBreak="0">
    <w:nsid w:val="00F14CB2"/>
    <w:multiLevelType w:val="hybridMultilevel"/>
    <w:tmpl w:val="FA56772C"/>
    <w:lvl w:ilvl="0" w:tplc="502C0FF0">
      <w:numFmt w:val="bullet"/>
      <w:lvlText w:val="•"/>
      <w:lvlJc w:val="left"/>
      <w:pPr>
        <w:ind w:left="1500" w:hanging="360"/>
      </w:pPr>
      <w:rPr>
        <w:rFonts w:ascii="Arial" w:eastAsia="Arial" w:hAnsi="Arial" w:cs="Arial" w:hint="default"/>
        <w:b w:val="0"/>
        <w:bCs w:val="0"/>
        <w:i w:val="0"/>
        <w:iCs w:val="0"/>
        <w:color w:val="231F20"/>
        <w:w w:val="100"/>
        <w:sz w:val="24"/>
        <w:szCs w:val="24"/>
        <w:lang w:val="en-US" w:eastAsia="en-US" w:bidi="ar-SA"/>
      </w:rPr>
    </w:lvl>
    <w:lvl w:ilvl="1" w:tplc="D2EA05F0">
      <w:numFmt w:val="bullet"/>
      <w:lvlText w:val="•"/>
      <w:lvlJc w:val="left"/>
      <w:pPr>
        <w:ind w:left="2508" w:hanging="360"/>
      </w:pPr>
      <w:rPr>
        <w:rFonts w:hint="default"/>
        <w:lang w:val="en-US" w:eastAsia="en-US" w:bidi="ar-SA"/>
      </w:rPr>
    </w:lvl>
    <w:lvl w:ilvl="2" w:tplc="1428C26C">
      <w:numFmt w:val="bullet"/>
      <w:lvlText w:val="•"/>
      <w:lvlJc w:val="left"/>
      <w:pPr>
        <w:ind w:left="3517" w:hanging="360"/>
      </w:pPr>
      <w:rPr>
        <w:rFonts w:hint="default"/>
        <w:lang w:val="en-US" w:eastAsia="en-US" w:bidi="ar-SA"/>
      </w:rPr>
    </w:lvl>
    <w:lvl w:ilvl="3" w:tplc="4A200262">
      <w:numFmt w:val="bullet"/>
      <w:lvlText w:val="•"/>
      <w:lvlJc w:val="left"/>
      <w:pPr>
        <w:ind w:left="4525" w:hanging="360"/>
      </w:pPr>
      <w:rPr>
        <w:rFonts w:hint="default"/>
        <w:lang w:val="en-US" w:eastAsia="en-US" w:bidi="ar-SA"/>
      </w:rPr>
    </w:lvl>
    <w:lvl w:ilvl="4" w:tplc="DDBE3E0E">
      <w:numFmt w:val="bullet"/>
      <w:lvlText w:val="•"/>
      <w:lvlJc w:val="left"/>
      <w:pPr>
        <w:ind w:left="5534" w:hanging="360"/>
      </w:pPr>
      <w:rPr>
        <w:rFonts w:hint="default"/>
        <w:lang w:val="en-US" w:eastAsia="en-US" w:bidi="ar-SA"/>
      </w:rPr>
    </w:lvl>
    <w:lvl w:ilvl="5" w:tplc="24A8AFA0">
      <w:numFmt w:val="bullet"/>
      <w:lvlText w:val="•"/>
      <w:lvlJc w:val="left"/>
      <w:pPr>
        <w:ind w:left="6542" w:hanging="360"/>
      </w:pPr>
      <w:rPr>
        <w:rFonts w:hint="default"/>
        <w:lang w:val="en-US" w:eastAsia="en-US" w:bidi="ar-SA"/>
      </w:rPr>
    </w:lvl>
    <w:lvl w:ilvl="6" w:tplc="114CDE72">
      <w:numFmt w:val="bullet"/>
      <w:lvlText w:val="•"/>
      <w:lvlJc w:val="left"/>
      <w:pPr>
        <w:ind w:left="7551" w:hanging="360"/>
      </w:pPr>
      <w:rPr>
        <w:rFonts w:hint="default"/>
        <w:lang w:val="en-US" w:eastAsia="en-US" w:bidi="ar-SA"/>
      </w:rPr>
    </w:lvl>
    <w:lvl w:ilvl="7" w:tplc="6158C1A2">
      <w:numFmt w:val="bullet"/>
      <w:lvlText w:val="•"/>
      <w:lvlJc w:val="left"/>
      <w:pPr>
        <w:ind w:left="8559" w:hanging="360"/>
      </w:pPr>
      <w:rPr>
        <w:rFonts w:hint="default"/>
        <w:lang w:val="en-US" w:eastAsia="en-US" w:bidi="ar-SA"/>
      </w:rPr>
    </w:lvl>
    <w:lvl w:ilvl="8" w:tplc="E8DCD576">
      <w:numFmt w:val="bullet"/>
      <w:lvlText w:val="•"/>
      <w:lvlJc w:val="left"/>
      <w:pPr>
        <w:ind w:left="9568" w:hanging="360"/>
      </w:pPr>
      <w:rPr>
        <w:rFonts w:hint="default"/>
        <w:lang w:val="en-US" w:eastAsia="en-US" w:bidi="ar-SA"/>
      </w:rPr>
    </w:lvl>
  </w:abstractNum>
  <w:abstractNum w:abstractNumId="2" w15:restartNumberingAfterBreak="0">
    <w:nsid w:val="017F1CC1"/>
    <w:multiLevelType w:val="hybridMultilevel"/>
    <w:tmpl w:val="CD8E46E4"/>
    <w:lvl w:ilvl="0" w:tplc="1E842D2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147754B6"/>
    <w:multiLevelType w:val="singleLevel"/>
    <w:tmpl w:val="0F103D3A"/>
    <w:lvl w:ilvl="0">
      <w:start w:val="1"/>
      <w:numFmt w:val="lowerRoman"/>
      <w:lvlText w:val="%1."/>
      <w:lvlJc w:val="left"/>
      <w:pPr>
        <w:ind w:left="420" w:hanging="360"/>
      </w:pPr>
    </w:lvl>
  </w:abstractNum>
  <w:abstractNum w:abstractNumId="4" w15:restartNumberingAfterBreak="0">
    <w:nsid w:val="1D020EF5"/>
    <w:multiLevelType w:val="hybridMultilevel"/>
    <w:tmpl w:val="F378FA7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1D4A69A5"/>
    <w:multiLevelType w:val="singleLevel"/>
    <w:tmpl w:val="422AD3BE"/>
    <w:lvl w:ilvl="0">
      <w:start w:val="1"/>
      <w:numFmt w:val="lowerLetter"/>
      <w:lvlText w:val="%1."/>
      <w:lvlJc w:val="left"/>
      <w:pPr>
        <w:ind w:left="420" w:hanging="360"/>
      </w:pPr>
    </w:lvl>
  </w:abstractNum>
  <w:abstractNum w:abstractNumId="6" w15:restartNumberingAfterBreak="0">
    <w:nsid w:val="21892B9E"/>
    <w:multiLevelType w:val="hybridMultilevel"/>
    <w:tmpl w:val="26CE09A4"/>
    <w:lvl w:ilvl="0" w:tplc="28FCAD02">
      <w:numFmt w:val="bullet"/>
      <w:lvlText w:val=""/>
      <w:lvlJc w:val="left"/>
      <w:pPr>
        <w:ind w:left="1262" w:hanging="284"/>
      </w:pPr>
      <w:rPr>
        <w:rFonts w:ascii="Wingdings" w:eastAsia="Wingdings" w:hAnsi="Wingdings" w:cs="Wingdings" w:hint="default"/>
        <w:b w:val="0"/>
        <w:bCs w:val="0"/>
        <w:i w:val="0"/>
        <w:iCs w:val="0"/>
        <w:color w:val="231F20"/>
        <w:w w:val="100"/>
        <w:sz w:val="24"/>
        <w:szCs w:val="24"/>
        <w:lang w:val="en-US" w:eastAsia="en-US" w:bidi="ar-SA"/>
      </w:rPr>
    </w:lvl>
    <w:lvl w:ilvl="1" w:tplc="CBEA87F0">
      <w:numFmt w:val="bullet"/>
      <w:lvlText w:val=""/>
      <w:lvlJc w:val="left"/>
      <w:pPr>
        <w:ind w:left="1784" w:hanging="284"/>
      </w:pPr>
      <w:rPr>
        <w:rFonts w:ascii="Wingdings" w:eastAsia="Wingdings" w:hAnsi="Wingdings" w:cs="Wingdings" w:hint="default"/>
        <w:b w:val="0"/>
        <w:bCs w:val="0"/>
        <w:i w:val="0"/>
        <w:iCs w:val="0"/>
        <w:color w:val="231F20"/>
        <w:w w:val="100"/>
        <w:sz w:val="24"/>
        <w:szCs w:val="24"/>
        <w:lang w:val="en-US" w:eastAsia="en-US" w:bidi="ar-SA"/>
      </w:rPr>
    </w:lvl>
    <w:lvl w:ilvl="2" w:tplc="78888BC0">
      <w:numFmt w:val="bullet"/>
      <w:lvlText w:val="•"/>
      <w:lvlJc w:val="left"/>
      <w:pPr>
        <w:ind w:left="1577" w:hanging="284"/>
      </w:pPr>
      <w:rPr>
        <w:rFonts w:hint="default"/>
        <w:lang w:val="en-US" w:eastAsia="en-US" w:bidi="ar-SA"/>
      </w:rPr>
    </w:lvl>
    <w:lvl w:ilvl="3" w:tplc="E86AE2BE">
      <w:numFmt w:val="bullet"/>
      <w:lvlText w:val="•"/>
      <w:lvlJc w:val="left"/>
      <w:pPr>
        <w:ind w:left="1375" w:hanging="284"/>
      </w:pPr>
      <w:rPr>
        <w:rFonts w:hint="default"/>
        <w:lang w:val="en-US" w:eastAsia="en-US" w:bidi="ar-SA"/>
      </w:rPr>
    </w:lvl>
    <w:lvl w:ilvl="4" w:tplc="554A6240">
      <w:numFmt w:val="bullet"/>
      <w:lvlText w:val="•"/>
      <w:lvlJc w:val="left"/>
      <w:pPr>
        <w:ind w:left="1172" w:hanging="284"/>
      </w:pPr>
      <w:rPr>
        <w:rFonts w:hint="default"/>
        <w:lang w:val="en-US" w:eastAsia="en-US" w:bidi="ar-SA"/>
      </w:rPr>
    </w:lvl>
    <w:lvl w:ilvl="5" w:tplc="CF5441FC">
      <w:numFmt w:val="bullet"/>
      <w:lvlText w:val="•"/>
      <w:lvlJc w:val="left"/>
      <w:pPr>
        <w:ind w:left="970" w:hanging="284"/>
      </w:pPr>
      <w:rPr>
        <w:rFonts w:hint="default"/>
        <w:lang w:val="en-US" w:eastAsia="en-US" w:bidi="ar-SA"/>
      </w:rPr>
    </w:lvl>
    <w:lvl w:ilvl="6" w:tplc="E14CE4E2">
      <w:numFmt w:val="bullet"/>
      <w:lvlText w:val="•"/>
      <w:lvlJc w:val="left"/>
      <w:pPr>
        <w:ind w:left="768" w:hanging="284"/>
      </w:pPr>
      <w:rPr>
        <w:rFonts w:hint="default"/>
        <w:lang w:val="en-US" w:eastAsia="en-US" w:bidi="ar-SA"/>
      </w:rPr>
    </w:lvl>
    <w:lvl w:ilvl="7" w:tplc="53F07CB4">
      <w:numFmt w:val="bullet"/>
      <w:lvlText w:val="•"/>
      <w:lvlJc w:val="left"/>
      <w:pPr>
        <w:ind w:left="565" w:hanging="284"/>
      </w:pPr>
      <w:rPr>
        <w:rFonts w:hint="default"/>
        <w:lang w:val="en-US" w:eastAsia="en-US" w:bidi="ar-SA"/>
      </w:rPr>
    </w:lvl>
    <w:lvl w:ilvl="8" w:tplc="7362E8AC">
      <w:numFmt w:val="bullet"/>
      <w:lvlText w:val="•"/>
      <w:lvlJc w:val="left"/>
      <w:pPr>
        <w:ind w:left="363" w:hanging="284"/>
      </w:pPr>
      <w:rPr>
        <w:rFonts w:hint="default"/>
        <w:lang w:val="en-US" w:eastAsia="en-US" w:bidi="ar-SA"/>
      </w:rPr>
    </w:lvl>
  </w:abstractNum>
  <w:abstractNum w:abstractNumId="7" w15:restartNumberingAfterBreak="0">
    <w:nsid w:val="25125508"/>
    <w:multiLevelType w:val="singleLevel"/>
    <w:tmpl w:val="B034410C"/>
    <w:lvl w:ilvl="0">
      <w:numFmt w:val="bullet"/>
      <w:lvlText w:val="▪"/>
      <w:lvlJc w:val="left"/>
      <w:pPr>
        <w:ind w:left="420" w:hanging="360"/>
      </w:pPr>
    </w:lvl>
  </w:abstractNum>
  <w:abstractNum w:abstractNumId="8" w15:restartNumberingAfterBreak="0">
    <w:nsid w:val="384871BC"/>
    <w:multiLevelType w:val="singleLevel"/>
    <w:tmpl w:val="2552321E"/>
    <w:lvl w:ilvl="0">
      <w:start w:val="1"/>
      <w:numFmt w:val="upperLetter"/>
      <w:lvlText w:val="%1."/>
      <w:lvlJc w:val="left"/>
      <w:pPr>
        <w:ind w:left="420" w:hanging="360"/>
      </w:pPr>
    </w:lvl>
  </w:abstractNum>
  <w:abstractNum w:abstractNumId="9" w15:restartNumberingAfterBreak="0">
    <w:nsid w:val="384F00F5"/>
    <w:multiLevelType w:val="hybridMultilevel"/>
    <w:tmpl w:val="E63C2272"/>
    <w:lvl w:ilvl="0" w:tplc="C1A210E2">
      <w:numFmt w:val="bullet"/>
      <w:lvlText w:val="•"/>
      <w:lvlJc w:val="left"/>
      <w:pPr>
        <w:ind w:left="1500" w:hanging="360"/>
      </w:pPr>
      <w:rPr>
        <w:rFonts w:ascii="Arial" w:eastAsia="Arial" w:hAnsi="Arial" w:cs="Arial" w:hint="default"/>
        <w:b w:val="0"/>
        <w:bCs w:val="0"/>
        <w:i w:val="0"/>
        <w:iCs w:val="0"/>
        <w:color w:val="231F20"/>
        <w:w w:val="100"/>
        <w:sz w:val="24"/>
        <w:szCs w:val="24"/>
        <w:lang w:val="en-US" w:eastAsia="en-US" w:bidi="ar-SA"/>
      </w:rPr>
    </w:lvl>
    <w:lvl w:ilvl="1" w:tplc="FD8A20F2">
      <w:numFmt w:val="bullet"/>
      <w:lvlText w:val="•"/>
      <w:lvlJc w:val="left"/>
      <w:pPr>
        <w:ind w:left="1902" w:hanging="360"/>
      </w:pPr>
      <w:rPr>
        <w:rFonts w:hint="default"/>
        <w:lang w:val="en-US" w:eastAsia="en-US" w:bidi="ar-SA"/>
      </w:rPr>
    </w:lvl>
    <w:lvl w:ilvl="2" w:tplc="3318867E">
      <w:numFmt w:val="bullet"/>
      <w:lvlText w:val="•"/>
      <w:lvlJc w:val="left"/>
      <w:pPr>
        <w:ind w:left="2305" w:hanging="360"/>
      </w:pPr>
      <w:rPr>
        <w:rFonts w:hint="default"/>
        <w:lang w:val="en-US" w:eastAsia="en-US" w:bidi="ar-SA"/>
      </w:rPr>
    </w:lvl>
    <w:lvl w:ilvl="3" w:tplc="F1D2C55A">
      <w:numFmt w:val="bullet"/>
      <w:lvlText w:val="•"/>
      <w:lvlJc w:val="left"/>
      <w:pPr>
        <w:ind w:left="2707" w:hanging="360"/>
      </w:pPr>
      <w:rPr>
        <w:rFonts w:hint="default"/>
        <w:lang w:val="en-US" w:eastAsia="en-US" w:bidi="ar-SA"/>
      </w:rPr>
    </w:lvl>
    <w:lvl w:ilvl="4" w:tplc="933E4F24">
      <w:numFmt w:val="bullet"/>
      <w:lvlText w:val="•"/>
      <w:lvlJc w:val="left"/>
      <w:pPr>
        <w:ind w:left="3110" w:hanging="360"/>
      </w:pPr>
      <w:rPr>
        <w:rFonts w:hint="default"/>
        <w:lang w:val="en-US" w:eastAsia="en-US" w:bidi="ar-SA"/>
      </w:rPr>
    </w:lvl>
    <w:lvl w:ilvl="5" w:tplc="7F1CC0E8">
      <w:numFmt w:val="bullet"/>
      <w:lvlText w:val="•"/>
      <w:lvlJc w:val="left"/>
      <w:pPr>
        <w:ind w:left="3513" w:hanging="360"/>
      </w:pPr>
      <w:rPr>
        <w:rFonts w:hint="default"/>
        <w:lang w:val="en-US" w:eastAsia="en-US" w:bidi="ar-SA"/>
      </w:rPr>
    </w:lvl>
    <w:lvl w:ilvl="6" w:tplc="1A188416">
      <w:numFmt w:val="bullet"/>
      <w:lvlText w:val="•"/>
      <w:lvlJc w:val="left"/>
      <w:pPr>
        <w:ind w:left="3915" w:hanging="360"/>
      </w:pPr>
      <w:rPr>
        <w:rFonts w:hint="default"/>
        <w:lang w:val="en-US" w:eastAsia="en-US" w:bidi="ar-SA"/>
      </w:rPr>
    </w:lvl>
    <w:lvl w:ilvl="7" w:tplc="E3DE60E4">
      <w:numFmt w:val="bullet"/>
      <w:lvlText w:val="•"/>
      <w:lvlJc w:val="left"/>
      <w:pPr>
        <w:ind w:left="4318" w:hanging="360"/>
      </w:pPr>
      <w:rPr>
        <w:rFonts w:hint="default"/>
        <w:lang w:val="en-US" w:eastAsia="en-US" w:bidi="ar-SA"/>
      </w:rPr>
    </w:lvl>
    <w:lvl w:ilvl="8" w:tplc="5FCED412">
      <w:numFmt w:val="bullet"/>
      <w:lvlText w:val="•"/>
      <w:lvlJc w:val="left"/>
      <w:pPr>
        <w:ind w:left="4720" w:hanging="360"/>
      </w:pPr>
      <w:rPr>
        <w:rFonts w:hint="default"/>
        <w:lang w:val="en-US" w:eastAsia="en-US" w:bidi="ar-SA"/>
      </w:rPr>
    </w:lvl>
  </w:abstractNum>
  <w:abstractNum w:abstractNumId="10" w15:restartNumberingAfterBreak="0">
    <w:nsid w:val="434157DD"/>
    <w:multiLevelType w:val="hybridMultilevel"/>
    <w:tmpl w:val="31B44C64"/>
    <w:lvl w:ilvl="0" w:tplc="CED20926">
      <w:start w:val="1"/>
      <w:numFmt w:val="lowerLetter"/>
      <w:lvlText w:val="(%1)"/>
      <w:lvlJc w:val="left"/>
      <w:pPr>
        <w:ind w:left="13380" w:hanging="360"/>
      </w:pPr>
      <w:rPr>
        <w:rFonts w:hint="default"/>
      </w:rPr>
    </w:lvl>
    <w:lvl w:ilvl="1" w:tplc="18090019">
      <w:start w:val="1"/>
      <w:numFmt w:val="lowerLetter"/>
      <w:lvlText w:val="%2."/>
      <w:lvlJc w:val="left"/>
      <w:pPr>
        <w:ind w:left="14100" w:hanging="360"/>
      </w:pPr>
    </w:lvl>
    <w:lvl w:ilvl="2" w:tplc="1809001B" w:tentative="1">
      <w:start w:val="1"/>
      <w:numFmt w:val="lowerRoman"/>
      <w:lvlText w:val="%3."/>
      <w:lvlJc w:val="right"/>
      <w:pPr>
        <w:ind w:left="14820" w:hanging="180"/>
      </w:pPr>
    </w:lvl>
    <w:lvl w:ilvl="3" w:tplc="1809000F" w:tentative="1">
      <w:start w:val="1"/>
      <w:numFmt w:val="decimal"/>
      <w:lvlText w:val="%4."/>
      <w:lvlJc w:val="left"/>
      <w:pPr>
        <w:ind w:left="15540" w:hanging="360"/>
      </w:pPr>
    </w:lvl>
    <w:lvl w:ilvl="4" w:tplc="18090019" w:tentative="1">
      <w:start w:val="1"/>
      <w:numFmt w:val="lowerLetter"/>
      <w:lvlText w:val="%5."/>
      <w:lvlJc w:val="left"/>
      <w:pPr>
        <w:ind w:left="16260" w:hanging="360"/>
      </w:pPr>
    </w:lvl>
    <w:lvl w:ilvl="5" w:tplc="1809001B" w:tentative="1">
      <w:start w:val="1"/>
      <w:numFmt w:val="lowerRoman"/>
      <w:lvlText w:val="%6."/>
      <w:lvlJc w:val="right"/>
      <w:pPr>
        <w:ind w:left="16980" w:hanging="180"/>
      </w:pPr>
    </w:lvl>
    <w:lvl w:ilvl="6" w:tplc="1809000F" w:tentative="1">
      <w:start w:val="1"/>
      <w:numFmt w:val="decimal"/>
      <w:lvlText w:val="%7."/>
      <w:lvlJc w:val="left"/>
      <w:pPr>
        <w:ind w:left="17700" w:hanging="360"/>
      </w:pPr>
    </w:lvl>
    <w:lvl w:ilvl="7" w:tplc="18090019" w:tentative="1">
      <w:start w:val="1"/>
      <w:numFmt w:val="lowerLetter"/>
      <w:lvlText w:val="%8."/>
      <w:lvlJc w:val="left"/>
      <w:pPr>
        <w:ind w:left="18420" w:hanging="360"/>
      </w:pPr>
    </w:lvl>
    <w:lvl w:ilvl="8" w:tplc="1809001B" w:tentative="1">
      <w:start w:val="1"/>
      <w:numFmt w:val="lowerRoman"/>
      <w:lvlText w:val="%9."/>
      <w:lvlJc w:val="right"/>
      <w:pPr>
        <w:ind w:left="19140" w:hanging="180"/>
      </w:pPr>
    </w:lvl>
  </w:abstractNum>
  <w:abstractNum w:abstractNumId="11" w15:restartNumberingAfterBreak="0">
    <w:nsid w:val="4ACE0E3E"/>
    <w:multiLevelType w:val="hybridMultilevel"/>
    <w:tmpl w:val="0E3EC976"/>
    <w:lvl w:ilvl="0" w:tplc="3116A270">
      <w:numFmt w:val="bullet"/>
      <w:lvlText w:val="•"/>
      <w:lvlJc w:val="left"/>
      <w:pPr>
        <w:ind w:left="4680" w:hanging="360"/>
      </w:pPr>
      <w:rPr>
        <w:rFonts w:ascii="Arial" w:eastAsia="Arial" w:hAnsi="Arial" w:cs="Arial" w:hint="default"/>
        <w:b w:val="0"/>
        <w:bCs w:val="0"/>
        <w:i w:val="0"/>
        <w:iCs w:val="0"/>
        <w:color w:val="231F20"/>
        <w:w w:val="100"/>
        <w:sz w:val="24"/>
        <w:szCs w:val="24"/>
        <w:lang w:val="en-US" w:eastAsia="en-US" w:bidi="ar-SA"/>
      </w:rPr>
    </w:lvl>
    <w:lvl w:ilvl="1" w:tplc="38E28B82">
      <w:numFmt w:val="bullet"/>
      <w:lvlText w:val="•"/>
      <w:lvlJc w:val="left"/>
      <w:pPr>
        <w:ind w:left="5672" w:hanging="360"/>
      </w:pPr>
      <w:rPr>
        <w:rFonts w:hint="default"/>
        <w:lang w:val="en-US" w:eastAsia="en-US" w:bidi="ar-SA"/>
      </w:rPr>
    </w:lvl>
    <w:lvl w:ilvl="2" w:tplc="89CA99A2">
      <w:numFmt w:val="bullet"/>
      <w:lvlText w:val="•"/>
      <w:lvlJc w:val="left"/>
      <w:pPr>
        <w:ind w:left="6667" w:hanging="360"/>
      </w:pPr>
      <w:rPr>
        <w:rFonts w:hint="default"/>
        <w:lang w:val="en-US" w:eastAsia="en-US" w:bidi="ar-SA"/>
      </w:rPr>
    </w:lvl>
    <w:lvl w:ilvl="3" w:tplc="5D84105A">
      <w:numFmt w:val="bullet"/>
      <w:lvlText w:val="•"/>
      <w:lvlJc w:val="left"/>
      <w:pPr>
        <w:ind w:left="7661" w:hanging="360"/>
      </w:pPr>
      <w:rPr>
        <w:rFonts w:hint="default"/>
        <w:lang w:val="en-US" w:eastAsia="en-US" w:bidi="ar-SA"/>
      </w:rPr>
    </w:lvl>
    <w:lvl w:ilvl="4" w:tplc="B3AEB7E2">
      <w:numFmt w:val="bullet"/>
      <w:lvlText w:val="•"/>
      <w:lvlJc w:val="left"/>
      <w:pPr>
        <w:ind w:left="8656" w:hanging="360"/>
      </w:pPr>
      <w:rPr>
        <w:rFonts w:hint="default"/>
        <w:lang w:val="en-US" w:eastAsia="en-US" w:bidi="ar-SA"/>
      </w:rPr>
    </w:lvl>
    <w:lvl w:ilvl="5" w:tplc="DA661312">
      <w:numFmt w:val="bullet"/>
      <w:lvlText w:val="•"/>
      <w:lvlJc w:val="left"/>
      <w:pPr>
        <w:ind w:left="9650" w:hanging="360"/>
      </w:pPr>
      <w:rPr>
        <w:rFonts w:hint="default"/>
        <w:lang w:val="en-US" w:eastAsia="en-US" w:bidi="ar-SA"/>
      </w:rPr>
    </w:lvl>
    <w:lvl w:ilvl="6" w:tplc="05C0D632">
      <w:numFmt w:val="bullet"/>
      <w:lvlText w:val="•"/>
      <w:lvlJc w:val="left"/>
      <w:pPr>
        <w:ind w:left="10645" w:hanging="360"/>
      </w:pPr>
      <w:rPr>
        <w:rFonts w:hint="default"/>
        <w:lang w:val="en-US" w:eastAsia="en-US" w:bidi="ar-SA"/>
      </w:rPr>
    </w:lvl>
    <w:lvl w:ilvl="7" w:tplc="F1889E10">
      <w:numFmt w:val="bullet"/>
      <w:lvlText w:val="•"/>
      <w:lvlJc w:val="left"/>
      <w:pPr>
        <w:ind w:left="11639" w:hanging="360"/>
      </w:pPr>
      <w:rPr>
        <w:rFonts w:hint="default"/>
        <w:lang w:val="en-US" w:eastAsia="en-US" w:bidi="ar-SA"/>
      </w:rPr>
    </w:lvl>
    <w:lvl w:ilvl="8" w:tplc="3BCC87C0">
      <w:numFmt w:val="bullet"/>
      <w:lvlText w:val="•"/>
      <w:lvlJc w:val="left"/>
      <w:pPr>
        <w:ind w:left="12634" w:hanging="360"/>
      </w:pPr>
      <w:rPr>
        <w:rFonts w:hint="default"/>
        <w:lang w:val="en-US" w:eastAsia="en-US" w:bidi="ar-SA"/>
      </w:rPr>
    </w:lvl>
  </w:abstractNum>
  <w:abstractNum w:abstractNumId="12" w15:restartNumberingAfterBreak="0">
    <w:nsid w:val="4D306010"/>
    <w:multiLevelType w:val="hybridMultilevel"/>
    <w:tmpl w:val="3F5CFCA4"/>
    <w:lvl w:ilvl="0" w:tplc="C2944A18">
      <w:numFmt w:val="bullet"/>
      <w:lvlText w:val="•"/>
      <w:lvlJc w:val="left"/>
      <w:pPr>
        <w:ind w:left="980" w:hanging="360"/>
      </w:pPr>
      <w:rPr>
        <w:rFonts w:ascii="Arial" w:eastAsia="Arial" w:hAnsi="Arial" w:cs="Arial" w:hint="default"/>
        <w:b w:val="0"/>
        <w:bCs w:val="0"/>
        <w:i w:val="0"/>
        <w:iCs w:val="0"/>
        <w:color w:val="231F20"/>
        <w:w w:val="100"/>
        <w:sz w:val="24"/>
        <w:szCs w:val="24"/>
        <w:lang w:val="en-US" w:eastAsia="en-US" w:bidi="ar-SA"/>
      </w:rPr>
    </w:lvl>
    <w:lvl w:ilvl="1" w:tplc="CFD84A20">
      <w:numFmt w:val="bullet"/>
      <w:lvlText w:val="•"/>
      <w:lvlJc w:val="left"/>
      <w:pPr>
        <w:ind w:left="1500" w:hanging="360"/>
      </w:pPr>
      <w:rPr>
        <w:rFonts w:ascii="Arial" w:eastAsia="Arial" w:hAnsi="Arial" w:cs="Arial" w:hint="default"/>
        <w:b w:val="0"/>
        <w:bCs w:val="0"/>
        <w:i w:val="0"/>
        <w:iCs w:val="0"/>
        <w:color w:val="231F20"/>
        <w:w w:val="100"/>
        <w:sz w:val="24"/>
        <w:szCs w:val="24"/>
        <w:lang w:val="en-US" w:eastAsia="en-US" w:bidi="ar-SA"/>
      </w:rPr>
    </w:lvl>
    <w:lvl w:ilvl="2" w:tplc="00621488">
      <w:numFmt w:val="bullet"/>
      <w:lvlText w:val="•"/>
      <w:lvlJc w:val="left"/>
      <w:pPr>
        <w:ind w:left="1328" w:hanging="360"/>
      </w:pPr>
      <w:rPr>
        <w:rFonts w:hint="default"/>
        <w:lang w:val="en-US" w:eastAsia="en-US" w:bidi="ar-SA"/>
      </w:rPr>
    </w:lvl>
    <w:lvl w:ilvl="3" w:tplc="26F61ECE">
      <w:numFmt w:val="bullet"/>
      <w:lvlText w:val="•"/>
      <w:lvlJc w:val="left"/>
      <w:pPr>
        <w:ind w:left="1157" w:hanging="360"/>
      </w:pPr>
      <w:rPr>
        <w:rFonts w:hint="default"/>
        <w:lang w:val="en-US" w:eastAsia="en-US" w:bidi="ar-SA"/>
      </w:rPr>
    </w:lvl>
    <w:lvl w:ilvl="4" w:tplc="3496B49C">
      <w:numFmt w:val="bullet"/>
      <w:lvlText w:val="•"/>
      <w:lvlJc w:val="left"/>
      <w:pPr>
        <w:ind w:left="986" w:hanging="360"/>
      </w:pPr>
      <w:rPr>
        <w:rFonts w:hint="default"/>
        <w:lang w:val="en-US" w:eastAsia="en-US" w:bidi="ar-SA"/>
      </w:rPr>
    </w:lvl>
    <w:lvl w:ilvl="5" w:tplc="746A8458">
      <w:numFmt w:val="bullet"/>
      <w:lvlText w:val="•"/>
      <w:lvlJc w:val="left"/>
      <w:pPr>
        <w:ind w:left="815" w:hanging="360"/>
      </w:pPr>
      <w:rPr>
        <w:rFonts w:hint="default"/>
        <w:lang w:val="en-US" w:eastAsia="en-US" w:bidi="ar-SA"/>
      </w:rPr>
    </w:lvl>
    <w:lvl w:ilvl="6" w:tplc="BEECF086">
      <w:numFmt w:val="bullet"/>
      <w:lvlText w:val="•"/>
      <w:lvlJc w:val="left"/>
      <w:pPr>
        <w:ind w:left="644" w:hanging="360"/>
      </w:pPr>
      <w:rPr>
        <w:rFonts w:hint="default"/>
        <w:lang w:val="en-US" w:eastAsia="en-US" w:bidi="ar-SA"/>
      </w:rPr>
    </w:lvl>
    <w:lvl w:ilvl="7" w:tplc="040A5090">
      <w:numFmt w:val="bullet"/>
      <w:lvlText w:val="•"/>
      <w:lvlJc w:val="left"/>
      <w:pPr>
        <w:ind w:left="472" w:hanging="360"/>
      </w:pPr>
      <w:rPr>
        <w:rFonts w:hint="default"/>
        <w:lang w:val="en-US" w:eastAsia="en-US" w:bidi="ar-SA"/>
      </w:rPr>
    </w:lvl>
    <w:lvl w:ilvl="8" w:tplc="FF1218E8">
      <w:numFmt w:val="bullet"/>
      <w:lvlText w:val="•"/>
      <w:lvlJc w:val="left"/>
      <w:pPr>
        <w:ind w:left="301" w:hanging="360"/>
      </w:pPr>
      <w:rPr>
        <w:rFonts w:hint="default"/>
        <w:lang w:val="en-US" w:eastAsia="en-US" w:bidi="ar-SA"/>
      </w:rPr>
    </w:lvl>
  </w:abstractNum>
  <w:abstractNum w:abstractNumId="13" w15:restartNumberingAfterBreak="0">
    <w:nsid w:val="500E7499"/>
    <w:multiLevelType w:val="singleLevel"/>
    <w:tmpl w:val="C346C662"/>
    <w:lvl w:ilvl="0">
      <w:start w:val="1"/>
      <w:numFmt w:val="upperRoman"/>
      <w:lvlText w:val="%1."/>
      <w:lvlJc w:val="left"/>
      <w:pPr>
        <w:ind w:left="420" w:hanging="360"/>
      </w:pPr>
    </w:lvl>
  </w:abstractNum>
  <w:abstractNum w:abstractNumId="14" w15:restartNumberingAfterBreak="0">
    <w:nsid w:val="521D5670"/>
    <w:multiLevelType w:val="hybridMultilevel"/>
    <w:tmpl w:val="BB0C7534"/>
    <w:lvl w:ilvl="0" w:tplc="0166019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54575449"/>
    <w:multiLevelType w:val="singleLevel"/>
    <w:tmpl w:val="6380ACCA"/>
    <w:lvl w:ilvl="0">
      <w:numFmt w:val="bullet"/>
      <w:lvlText w:val="•"/>
      <w:lvlJc w:val="left"/>
      <w:pPr>
        <w:ind w:left="420" w:hanging="360"/>
      </w:pPr>
    </w:lvl>
  </w:abstractNum>
  <w:abstractNum w:abstractNumId="16" w15:restartNumberingAfterBreak="0">
    <w:nsid w:val="61AB26B6"/>
    <w:multiLevelType w:val="hybridMultilevel"/>
    <w:tmpl w:val="337C87D0"/>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61ED0A9D"/>
    <w:multiLevelType w:val="singleLevel"/>
    <w:tmpl w:val="B448B35E"/>
    <w:lvl w:ilvl="0">
      <w:start w:val="1"/>
      <w:numFmt w:val="decimal"/>
      <w:lvlText w:val="%1."/>
      <w:lvlJc w:val="left"/>
      <w:pPr>
        <w:ind w:left="420" w:hanging="360"/>
      </w:pPr>
    </w:lvl>
  </w:abstractNum>
  <w:abstractNum w:abstractNumId="18" w15:restartNumberingAfterBreak="0">
    <w:nsid w:val="72370B21"/>
    <w:multiLevelType w:val="hybridMultilevel"/>
    <w:tmpl w:val="1B7845BC"/>
    <w:lvl w:ilvl="0" w:tplc="2A2EA04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781C1572"/>
    <w:multiLevelType w:val="hybridMultilevel"/>
    <w:tmpl w:val="3710A808"/>
    <w:lvl w:ilvl="0" w:tplc="E5F0E094">
      <w:start w:val="5"/>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79CF44D4"/>
    <w:multiLevelType w:val="hybridMultilevel"/>
    <w:tmpl w:val="013254AE"/>
    <w:lvl w:ilvl="0" w:tplc="1E3AF7AC">
      <w:start w:val="1"/>
      <w:numFmt w:val="decimal"/>
      <w:lvlText w:val="%1."/>
      <w:lvlJc w:val="left"/>
      <w:pPr>
        <w:ind w:left="720" w:hanging="360"/>
      </w:pPr>
      <w:rPr>
        <w:b/>
        <w:bCs/>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BF77CB7"/>
    <w:multiLevelType w:val="singleLevel"/>
    <w:tmpl w:val="8D1CF65A"/>
    <w:lvl w:ilvl="0">
      <w:numFmt w:val="bullet"/>
      <w:lvlText w:val="o"/>
      <w:lvlJc w:val="left"/>
      <w:pPr>
        <w:ind w:left="420" w:hanging="360"/>
      </w:pPr>
    </w:lvl>
  </w:abstractNum>
  <w:num w:numId="1">
    <w:abstractNumId w:val="17"/>
    <w:lvlOverride w:ilvl="0">
      <w:startOverride w:val="1"/>
    </w:lvlOverride>
  </w:num>
  <w:num w:numId="2">
    <w:abstractNumId w:val="17"/>
    <w:lvlOverride w:ilvl="0">
      <w:startOverride w:val="1"/>
    </w:lvlOverride>
  </w:num>
  <w:num w:numId="3">
    <w:abstractNumId w:val="17"/>
    <w:lvlOverride w:ilvl="0">
      <w:startOverride w:val="1"/>
    </w:lvlOverride>
  </w:num>
  <w:num w:numId="4">
    <w:abstractNumId w:val="17"/>
    <w:lvlOverride w:ilvl="0">
      <w:startOverride w:val="1"/>
    </w:lvlOverride>
  </w:num>
  <w:num w:numId="5">
    <w:abstractNumId w:val="9"/>
  </w:num>
  <w:num w:numId="6">
    <w:abstractNumId w:val="6"/>
  </w:num>
  <w:num w:numId="7">
    <w:abstractNumId w:val="12"/>
  </w:num>
  <w:num w:numId="8">
    <w:abstractNumId w:val="0"/>
  </w:num>
  <w:num w:numId="9">
    <w:abstractNumId w:val="1"/>
  </w:num>
  <w:num w:numId="10">
    <w:abstractNumId w:val="11"/>
  </w:num>
  <w:num w:numId="11">
    <w:abstractNumId w:val="16"/>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9"/>
  </w:num>
  <w:num w:numId="16">
    <w:abstractNumId w:val="18"/>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C7"/>
    <w:rsid w:val="00001E68"/>
    <w:rsid w:val="00001F98"/>
    <w:rsid w:val="0000483B"/>
    <w:rsid w:val="000124E3"/>
    <w:rsid w:val="00016B2B"/>
    <w:rsid w:val="000211F5"/>
    <w:rsid w:val="00021891"/>
    <w:rsid w:val="000252CB"/>
    <w:rsid w:val="00047B46"/>
    <w:rsid w:val="0005677C"/>
    <w:rsid w:val="00062F2D"/>
    <w:rsid w:val="00064F40"/>
    <w:rsid w:val="000652F9"/>
    <w:rsid w:val="0006691B"/>
    <w:rsid w:val="00071605"/>
    <w:rsid w:val="0008182F"/>
    <w:rsid w:val="00082B51"/>
    <w:rsid w:val="000938CC"/>
    <w:rsid w:val="000A072A"/>
    <w:rsid w:val="000A6D1B"/>
    <w:rsid w:val="000B23AB"/>
    <w:rsid w:val="000B40CC"/>
    <w:rsid w:val="000B6450"/>
    <w:rsid w:val="000C4F9D"/>
    <w:rsid w:val="000C4FB3"/>
    <w:rsid w:val="000C507B"/>
    <w:rsid w:val="000D0B5A"/>
    <w:rsid w:val="000D71E1"/>
    <w:rsid w:val="000E198B"/>
    <w:rsid w:val="000E29E4"/>
    <w:rsid w:val="000E58E9"/>
    <w:rsid w:val="000F7C20"/>
    <w:rsid w:val="00104A0C"/>
    <w:rsid w:val="00105DCB"/>
    <w:rsid w:val="00107D72"/>
    <w:rsid w:val="00111FA7"/>
    <w:rsid w:val="0012687F"/>
    <w:rsid w:val="001358A9"/>
    <w:rsid w:val="00140585"/>
    <w:rsid w:val="0014295F"/>
    <w:rsid w:val="001459EE"/>
    <w:rsid w:val="0015027A"/>
    <w:rsid w:val="0016102B"/>
    <w:rsid w:val="00162524"/>
    <w:rsid w:val="00171303"/>
    <w:rsid w:val="0018051B"/>
    <w:rsid w:val="0018061E"/>
    <w:rsid w:val="00184FC7"/>
    <w:rsid w:val="00185207"/>
    <w:rsid w:val="001A173F"/>
    <w:rsid w:val="001A7CF9"/>
    <w:rsid w:val="001B020C"/>
    <w:rsid w:val="001B3283"/>
    <w:rsid w:val="001B5A70"/>
    <w:rsid w:val="001C4C84"/>
    <w:rsid w:val="001C4EE0"/>
    <w:rsid w:val="001D25B5"/>
    <w:rsid w:val="001D548A"/>
    <w:rsid w:val="001E18A8"/>
    <w:rsid w:val="001E7DE8"/>
    <w:rsid w:val="001F64C2"/>
    <w:rsid w:val="002002D2"/>
    <w:rsid w:val="002013B9"/>
    <w:rsid w:val="0020221E"/>
    <w:rsid w:val="00204F11"/>
    <w:rsid w:val="002050C7"/>
    <w:rsid w:val="00206FF7"/>
    <w:rsid w:val="00212A67"/>
    <w:rsid w:val="002172C4"/>
    <w:rsid w:val="0022210E"/>
    <w:rsid w:val="002237A0"/>
    <w:rsid w:val="00223D86"/>
    <w:rsid w:val="0022428A"/>
    <w:rsid w:val="00227F4A"/>
    <w:rsid w:val="002300F7"/>
    <w:rsid w:val="00242472"/>
    <w:rsid w:val="002508D6"/>
    <w:rsid w:val="00250EA1"/>
    <w:rsid w:val="00254E04"/>
    <w:rsid w:val="002630C7"/>
    <w:rsid w:val="00266808"/>
    <w:rsid w:val="0026748A"/>
    <w:rsid w:val="00274E1A"/>
    <w:rsid w:val="0027757D"/>
    <w:rsid w:val="00281E80"/>
    <w:rsid w:val="00294E62"/>
    <w:rsid w:val="002977E8"/>
    <w:rsid w:val="002A20D8"/>
    <w:rsid w:val="002B3B82"/>
    <w:rsid w:val="002B5E77"/>
    <w:rsid w:val="002B74D9"/>
    <w:rsid w:val="002C4737"/>
    <w:rsid w:val="002C71CB"/>
    <w:rsid w:val="002D0F97"/>
    <w:rsid w:val="002D7BC4"/>
    <w:rsid w:val="002E43AB"/>
    <w:rsid w:val="002F6950"/>
    <w:rsid w:val="00302080"/>
    <w:rsid w:val="00307F96"/>
    <w:rsid w:val="00313E48"/>
    <w:rsid w:val="003174A7"/>
    <w:rsid w:val="00317B24"/>
    <w:rsid w:val="0032483A"/>
    <w:rsid w:val="0033150B"/>
    <w:rsid w:val="00335577"/>
    <w:rsid w:val="00335B2F"/>
    <w:rsid w:val="00335B73"/>
    <w:rsid w:val="0034711E"/>
    <w:rsid w:val="003511E0"/>
    <w:rsid w:val="00352693"/>
    <w:rsid w:val="00374E13"/>
    <w:rsid w:val="00380836"/>
    <w:rsid w:val="0039007A"/>
    <w:rsid w:val="003C1786"/>
    <w:rsid w:val="003C6FA6"/>
    <w:rsid w:val="003E2E95"/>
    <w:rsid w:val="003E594C"/>
    <w:rsid w:val="003E6945"/>
    <w:rsid w:val="004101B9"/>
    <w:rsid w:val="004112F3"/>
    <w:rsid w:val="00413D29"/>
    <w:rsid w:val="00420180"/>
    <w:rsid w:val="00424359"/>
    <w:rsid w:val="004365E7"/>
    <w:rsid w:val="0044257B"/>
    <w:rsid w:val="00446C8D"/>
    <w:rsid w:val="00454DB9"/>
    <w:rsid w:val="0046231B"/>
    <w:rsid w:val="00475B98"/>
    <w:rsid w:val="00477BB9"/>
    <w:rsid w:val="00485E0F"/>
    <w:rsid w:val="00485FE5"/>
    <w:rsid w:val="004B0A25"/>
    <w:rsid w:val="004B4441"/>
    <w:rsid w:val="004C4622"/>
    <w:rsid w:val="004D23D8"/>
    <w:rsid w:val="004D52B5"/>
    <w:rsid w:val="004E18E6"/>
    <w:rsid w:val="004E44F7"/>
    <w:rsid w:val="004E5E88"/>
    <w:rsid w:val="004F12A8"/>
    <w:rsid w:val="004F197F"/>
    <w:rsid w:val="004F1D6F"/>
    <w:rsid w:val="0050472E"/>
    <w:rsid w:val="00506D57"/>
    <w:rsid w:val="00512F5A"/>
    <w:rsid w:val="005146D1"/>
    <w:rsid w:val="00521422"/>
    <w:rsid w:val="00526A12"/>
    <w:rsid w:val="00527318"/>
    <w:rsid w:val="00540AF4"/>
    <w:rsid w:val="00545AC8"/>
    <w:rsid w:val="00545ADD"/>
    <w:rsid w:val="00545CA6"/>
    <w:rsid w:val="00552074"/>
    <w:rsid w:val="0055410A"/>
    <w:rsid w:val="00557898"/>
    <w:rsid w:val="00561A2D"/>
    <w:rsid w:val="00576A20"/>
    <w:rsid w:val="0058074A"/>
    <w:rsid w:val="00593055"/>
    <w:rsid w:val="00595B5F"/>
    <w:rsid w:val="0059797E"/>
    <w:rsid w:val="005A201C"/>
    <w:rsid w:val="005D11ED"/>
    <w:rsid w:val="005E2D4E"/>
    <w:rsid w:val="005E4106"/>
    <w:rsid w:val="005F2400"/>
    <w:rsid w:val="005F3534"/>
    <w:rsid w:val="005F4267"/>
    <w:rsid w:val="006068D5"/>
    <w:rsid w:val="00611EFB"/>
    <w:rsid w:val="0061500D"/>
    <w:rsid w:val="00621866"/>
    <w:rsid w:val="00624E5D"/>
    <w:rsid w:val="00631CC9"/>
    <w:rsid w:val="006336FF"/>
    <w:rsid w:val="00636385"/>
    <w:rsid w:val="006420E9"/>
    <w:rsid w:val="0064307C"/>
    <w:rsid w:val="00647678"/>
    <w:rsid w:val="00653008"/>
    <w:rsid w:val="006601A3"/>
    <w:rsid w:val="006672AC"/>
    <w:rsid w:val="00670349"/>
    <w:rsid w:val="006A0E68"/>
    <w:rsid w:val="006B5E65"/>
    <w:rsid w:val="006C1FF4"/>
    <w:rsid w:val="006C4C87"/>
    <w:rsid w:val="006C7D3B"/>
    <w:rsid w:val="006C7F52"/>
    <w:rsid w:val="006D2BAB"/>
    <w:rsid w:val="006D70E7"/>
    <w:rsid w:val="006E0FCA"/>
    <w:rsid w:val="006E31E8"/>
    <w:rsid w:val="006F5742"/>
    <w:rsid w:val="00720ECF"/>
    <w:rsid w:val="00724323"/>
    <w:rsid w:val="00725FE6"/>
    <w:rsid w:val="00730A50"/>
    <w:rsid w:val="00733009"/>
    <w:rsid w:val="00733BFE"/>
    <w:rsid w:val="00737568"/>
    <w:rsid w:val="00741807"/>
    <w:rsid w:val="007517CE"/>
    <w:rsid w:val="00757706"/>
    <w:rsid w:val="00763860"/>
    <w:rsid w:val="00763D15"/>
    <w:rsid w:val="0077125B"/>
    <w:rsid w:val="00775560"/>
    <w:rsid w:val="007B0615"/>
    <w:rsid w:val="007B19F2"/>
    <w:rsid w:val="007B3CEB"/>
    <w:rsid w:val="007C461F"/>
    <w:rsid w:val="007D3383"/>
    <w:rsid w:val="007E0592"/>
    <w:rsid w:val="007E37D7"/>
    <w:rsid w:val="007F45F1"/>
    <w:rsid w:val="0080434F"/>
    <w:rsid w:val="0081168C"/>
    <w:rsid w:val="00812707"/>
    <w:rsid w:val="00822421"/>
    <w:rsid w:val="00822600"/>
    <w:rsid w:val="00824985"/>
    <w:rsid w:val="00825A53"/>
    <w:rsid w:val="00832971"/>
    <w:rsid w:val="00840280"/>
    <w:rsid w:val="008414D3"/>
    <w:rsid w:val="00843C22"/>
    <w:rsid w:val="00853B5E"/>
    <w:rsid w:val="00861D00"/>
    <w:rsid w:val="008647B7"/>
    <w:rsid w:val="00866A6E"/>
    <w:rsid w:val="00867FC7"/>
    <w:rsid w:val="008802F2"/>
    <w:rsid w:val="0088134A"/>
    <w:rsid w:val="0088165C"/>
    <w:rsid w:val="008840DF"/>
    <w:rsid w:val="008879E2"/>
    <w:rsid w:val="00897083"/>
    <w:rsid w:val="008A4DC7"/>
    <w:rsid w:val="008B11D1"/>
    <w:rsid w:val="008E0083"/>
    <w:rsid w:val="008E5C47"/>
    <w:rsid w:val="008F509F"/>
    <w:rsid w:val="00902DFA"/>
    <w:rsid w:val="00904506"/>
    <w:rsid w:val="00907FB1"/>
    <w:rsid w:val="009107E7"/>
    <w:rsid w:val="00911234"/>
    <w:rsid w:val="00930046"/>
    <w:rsid w:val="0093079A"/>
    <w:rsid w:val="00936AE6"/>
    <w:rsid w:val="009401C0"/>
    <w:rsid w:val="00940A61"/>
    <w:rsid w:val="00943CAD"/>
    <w:rsid w:val="00947237"/>
    <w:rsid w:val="00952808"/>
    <w:rsid w:val="00955EB7"/>
    <w:rsid w:val="0096744B"/>
    <w:rsid w:val="009703AE"/>
    <w:rsid w:val="00970AF0"/>
    <w:rsid w:val="00972C7C"/>
    <w:rsid w:val="0097646B"/>
    <w:rsid w:val="009866DF"/>
    <w:rsid w:val="00995CD9"/>
    <w:rsid w:val="00997F75"/>
    <w:rsid w:val="009A0293"/>
    <w:rsid w:val="009A590C"/>
    <w:rsid w:val="009B5CCC"/>
    <w:rsid w:val="009C15B8"/>
    <w:rsid w:val="009C41C4"/>
    <w:rsid w:val="009D4AF5"/>
    <w:rsid w:val="009D62FC"/>
    <w:rsid w:val="009D6547"/>
    <w:rsid w:val="009E133C"/>
    <w:rsid w:val="009E46DC"/>
    <w:rsid w:val="009F2B54"/>
    <w:rsid w:val="009F7770"/>
    <w:rsid w:val="00A12C2B"/>
    <w:rsid w:val="00A15C82"/>
    <w:rsid w:val="00A251E9"/>
    <w:rsid w:val="00A36EE0"/>
    <w:rsid w:val="00A4157E"/>
    <w:rsid w:val="00A457AA"/>
    <w:rsid w:val="00A50201"/>
    <w:rsid w:val="00A6073D"/>
    <w:rsid w:val="00A6319C"/>
    <w:rsid w:val="00A73D0C"/>
    <w:rsid w:val="00A752D6"/>
    <w:rsid w:val="00A773EE"/>
    <w:rsid w:val="00A8107A"/>
    <w:rsid w:val="00A8549E"/>
    <w:rsid w:val="00A97859"/>
    <w:rsid w:val="00AA3EDE"/>
    <w:rsid w:val="00AB46F0"/>
    <w:rsid w:val="00AC20FF"/>
    <w:rsid w:val="00AD4F11"/>
    <w:rsid w:val="00AD753C"/>
    <w:rsid w:val="00AE34D2"/>
    <w:rsid w:val="00AF169A"/>
    <w:rsid w:val="00AF54CB"/>
    <w:rsid w:val="00B10C07"/>
    <w:rsid w:val="00B14454"/>
    <w:rsid w:val="00B15718"/>
    <w:rsid w:val="00B30035"/>
    <w:rsid w:val="00B3490B"/>
    <w:rsid w:val="00B4179F"/>
    <w:rsid w:val="00B4185A"/>
    <w:rsid w:val="00B47E71"/>
    <w:rsid w:val="00B569F4"/>
    <w:rsid w:val="00B60A9D"/>
    <w:rsid w:val="00B67FC0"/>
    <w:rsid w:val="00B736C4"/>
    <w:rsid w:val="00B76FE9"/>
    <w:rsid w:val="00B829CB"/>
    <w:rsid w:val="00B84F64"/>
    <w:rsid w:val="00B936E0"/>
    <w:rsid w:val="00B94678"/>
    <w:rsid w:val="00BA3DF6"/>
    <w:rsid w:val="00BA7068"/>
    <w:rsid w:val="00BB184B"/>
    <w:rsid w:val="00BB5D80"/>
    <w:rsid w:val="00BC5697"/>
    <w:rsid w:val="00BD1105"/>
    <w:rsid w:val="00BD4F5B"/>
    <w:rsid w:val="00BE15D3"/>
    <w:rsid w:val="00BE30F9"/>
    <w:rsid w:val="00BF2398"/>
    <w:rsid w:val="00BF6002"/>
    <w:rsid w:val="00C228CA"/>
    <w:rsid w:val="00C25505"/>
    <w:rsid w:val="00C30955"/>
    <w:rsid w:val="00C30EA9"/>
    <w:rsid w:val="00C33845"/>
    <w:rsid w:val="00C37ADF"/>
    <w:rsid w:val="00C37DE9"/>
    <w:rsid w:val="00C50087"/>
    <w:rsid w:val="00C530B0"/>
    <w:rsid w:val="00C6156A"/>
    <w:rsid w:val="00C62649"/>
    <w:rsid w:val="00C633FE"/>
    <w:rsid w:val="00C70439"/>
    <w:rsid w:val="00C817D4"/>
    <w:rsid w:val="00C8437B"/>
    <w:rsid w:val="00C90083"/>
    <w:rsid w:val="00C97154"/>
    <w:rsid w:val="00CA0D8E"/>
    <w:rsid w:val="00CA47AF"/>
    <w:rsid w:val="00CB2AD3"/>
    <w:rsid w:val="00CB603A"/>
    <w:rsid w:val="00CC2472"/>
    <w:rsid w:val="00CD7B3E"/>
    <w:rsid w:val="00CE6166"/>
    <w:rsid w:val="00CF224B"/>
    <w:rsid w:val="00CF5313"/>
    <w:rsid w:val="00D047DC"/>
    <w:rsid w:val="00D1539F"/>
    <w:rsid w:val="00D200A3"/>
    <w:rsid w:val="00D269E4"/>
    <w:rsid w:val="00D44DB6"/>
    <w:rsid w:val="00D53F2A"/>
    <w:rsid w:val="00D54FF2"/>
    <w:rsid w:val="00D61DA1"/>
    <w:rsid w:val="00D7504D"/>
    <w:rsid w:val="00D80DD1"/>
    <w:rsid w:val="00D81208"/>
    <w:rsid w:val="00DA508C"/>
    <w:rsid w:val="00DB11A4"/>
    <w:rsid w:val="00DB350F"/>
    <w:rsid w:val="00DB515B"/>
    <w:rsid w:val="00DB70E8"/>
    <w:rsid w:val="00DC1E67"/>
    <w:rsid w:val="00DD2D0C"/>
    <w:rsid w:val="00DD7C5D"/>
    <w:rsid w:val="00DE1F96"/>
    <w:rsid w:val="00DE6F9D"/>
    <w:rsid w:val="00DE78D2"/>
    <w:rsid w:val="00DF0BB4"/>
    <w:rsid w:val="00E03D4F"/>
    <w:rsid w:val="00E07148"/>
    <w:rsid w:val="00E13040"/>
    <w:rsid w:val="00E2288F"/>
    <w:rsid w:val="00E37266"/>
    <w:rsid w:val="00E73A74"/>
    <w:rsid w:val="00E818C7"/>
    <w:rsid w:val="00E850EA"/>
    <w:rsid w:val="00E86AF6"/>
    <w:rsid w:val="00E9138E"/>
    <w:rsid w:val="00E967D4"/>
    <w:rsid w:val="00E96CF1"/>
    <w:rsid w:val="00EA6CDF"/>
    <w:rsid w:val="00EB1537"/>
    <w:rsid w:val="00EB3C60"/>
    <w:rsid w:val="00EC4657"/>
    <w:rsid w:val="00EC4C3B"/>
    <w:rsid w:val="00ED3407"/>
    <w:rsid w:val="00ED70C6"/>
    <w:rsid w:val="00EF2D22"/>
    <w:rsid w:val="00F06665"/>
    <w:rsid w:val="00F1514D"/>
    <w:rsid w:val="00F27F51"/>
    <w:rsid w:val="00F30A36"/>
    <w:rsid w:val="00F33738"/>
    <w:rsid w:val="00F341F9"/>
    <w:rsid w:val="00F45BE3"/>
    <w:rsid w:val="00F612BC"/>
    <w:rsid w:val="00F63C2A"/>
    <w:rsid w:val="00F75452"/>
    <w:rsid w:val="00FA4098"/>
    <w:rsid w:val="00FA5AD6"/>
    <w:rsid w:val="00FB087A"/>
    <w:rsid w:val="00FD5E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A95333"/>
  <w15:docId w15:val="{9699D6DB-A918-4ACD-9E5B-DD153691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107E7"/>
    <w:pPr>
      <w:widowControl w:val="0"/>
      <w:autoSpaceDE w:val="0"/>
      <w:autoSpaceDN w:val="0"/>
      <w:spacing w:before="63" w:after="0" w:line="240" w:lineRule="auto"/>
      <w:ind w:left="933" w:hanging="1900"/>
      <w:outlineLvl w:val="0"/>
    </w:pPr>
    <w:rPr>
      <w:rFonts w:ascii="Garamond" w:eastAsia="Garamond" w:hAnsi="Garamond" w:cs="Garamond"/>
      <w:b/>
      <w:bCs/>
      <w:sz w:val="36"/>
      <w:szCs w:val="36"/>
      <w:lang w:val="en-US" w:eastAsia="en-US"/>
    </w:rPr>
  </w:style>
  <w:style w:type="paragraph" w:styleId="Heading2">
    <w:name w:val="heading 2"/>
    <w:link w:val="Heading2Char"/>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paragraph" w:styleId="Heading4">
    <w:name w:val="heading 4"/>
    <w:basedOn w:val="Normal"/>
    <w:link w:val="Heading4Char"/>
    <w:uiPriority w:val="9"/>
    <w:unhideWhenUsed/>
    <w:qFormat/>
    <w:rsid w:val="009107E7"/>
    <w:pPr>
      <w:widowControl w:val="0"/>
      <w:autoSpaceDE w:val="0"/>
      <w:autoSpaceDN w:val="0"/>
      <w:spacing w:before="212" w:after="0" w:line="240" w:lineRule="auto"/>
      <w:ind w:left="933"/>
      <w:outlineLvl w:val="3"/>
    </w:pPr>
    <w:rPr>
      <w:rFonts w:ascii="Arial" w:eastAsia="Arial" w:hAnsi="Arial" w:cs="Arial"/>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1Char">
    <w:name w:val="Heading 1 Char"/>
    <w:basedOn w:val="DefaultParagraphFont"/>
    <w:link w:val="Heading1"/>
    <w:uiPriority w:val="9"/>
    <w:rsid w:val="009107E7"/>
    <w:rPr>
      <w:rFonts w:ascii="Garamond" w:eastAsia="Garamond" w:hAnsi="Garamond" w:cs="Garamond"/>
      <w:b/>
      <w:bCs/>
      <w:sz w:val="36"/>
      <w:szCs w:val="36"/>
      <w:lang w:val="en-US" w:eastAsia="en-US"/>
    </w:rPr>
  </w:style>
  <w:style w:type="character" w:customStyle="1" w:styleId="Heading4Char">
    <w:name w:val="Heading 4 Char"/>
    <w:basedOn w:val="DefaultParagraphFont"/>
    <w:link w:val="Heading4"/>
    <w:uiPriority w:val="9"/>
    <w:rsid w:val="009107E7"/>
    <w:rPr>
      <w:rFonts w:ascii="Arial" w:eastAsia="Arial" w:hAnsi="Arial" w:cs="Arial"/>
      <w:b/>
      <w:bCs/>
      <w:sz w:val="24"/>
      <w:szCs w:val="24"/>
      <w:lang w:val="en-US" w:eastAsia="en-US"/>
    </w:rPr>
  </w:style>
  <w:style w:type="paragraph" w:styleId="ListParagraph">
    <w:name w:val="List Paragraph"/>
    <w:basedOn w:val="Normal"/>
    <w:uiPriority w:val="34"/>
    <w:qFormat/>
    <w:rsid w:val="009107E7"/>
    <w:pPr>
      <w:ind w:left="720"/>
      <w:contextualSpacing/>
    </w:pPr>
  </w:style>
  <w:style w:type="paragraph" w:styleId="BodyText">
    <w:name w:val="Body Text"/>
    <w:basedOn w:val="Normal"/>
    <w:link w:val="BodyTextChar"/>
    <w:uiPriority w:val="1"/>
    <w:qFormat/>
    <w:rsid w:val="009107E7"/>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9107E7"/>
    <w:rPr>
      <w:rFonts w:ascii="Arial" w:eastAsia="Arial" w:hAnsi="Arial" w:cs="Arial"/>
      <w:sz w:val="24"/>
      <w:szCs w:val="24"/>
      <w:lang w:val="en-US" w:eastAsia="en-US"/>
    </w:rPr>
  </w:style>
  <w:style w:type="paragraph" w:styleId="Title">
    <w:name w:val="Title"/>
    <w:basedOn w:val="Normal"/>
    <w:link w:val="TitleChar"/>
    <w:uiPriority w:val="10"/>
    <w:qFormat/>
    <w:rsid w:val="009107E7"/>
    <w:pPr>
      <w:widowControl w:val="0"/>
      <w:autoSpaceDE w:val="0"/>
      <w:autoSpaceDN w:val="0"/>
      <w:spacing w:before="1" w:after="0" w:line="240" w:lineRule="auto"/>
      <w:ind w:left="2400" w:right="2507"/>
      <w:jc w:val="center"/>
    </w:pPr>
    <w:rPr>
      <w:rFonts w:ascii="Cambria" w:eastAsia="Cambria" w:hAnsi="Cambria" w:cs="Cambria"/>
      <w:b/>
      <w:bCs/>
      <w:sz w:val="92"/>
      <w:szCs w:val="92"/>
      <w:lang w:val="en-US" w:eastAsia="en-US"/>
    </w:rPr>
  </w:style>
  <w:style w:type="character" w:customStyle="1" w:styleId="TitleChar">
    <w:name w:val="Title Char"/>
    <w:basedOn w:val="DefaultParagraphFont"/>
    <w:link w:val="Title"/>
    <w:uiPriority w:val="10"/>
    <w:rsid w:val="009107E7"/>
    <w:rPr>
      <w:rFonts w:ascii="Cambria" w:eastAsia="Cambria" w:hAnsi="Cambria" w:cs="Cambria"/>
      <w:b/>
      <w:bCs/>
      <w:sz w:val="92"/>
      <w:szCs w:val="92"/>
      <w:lang w:val="en-US" w:eastAsia="en-US"/>
    </w:rPr>
  </w:style>
  <w:style w:type="paragraph" w:customStyle="1" w:styleId="TableParagraph">
    <w:name w:val="Table Paragraph"/>
    <w:basedOn w:val="Normal"/>
    <w:uiPriority w:val="1"/>
    <w:qFormat/>
    <w:rsid w:val="009107E7"/>
    <w:pPr>
      <w:widowControl w:val="0"/>
      <w:autoSpaceDE w:val="0"/>
      <w:autoSpaceDN w:val="0"/>
      <w:spacing w:after="0" w:line="240" w:lineRule="auto"/>
      <w:jc w:val="right"/>
    </w:pPr>
    <w:rPr>
      <w:rFonts w:ascii="Arial" w:eastAsia="Arial" w:hAnsi="Arial" w:cs="Arial"/>
      <w:lang w:val="en-US" w:eastAsia="en-US"/>
    </w:rPr>
  </w:style>
  <w:style w:type="character" w:customStyle="1" w:styleId="Heading2Char">
    <w:name w:val="Heading 2 Char"/>
    <w:basedOn w:val="DefaultParagraphFont"/>
    <w:link w:val="Heading2"/>
    <w:uiPriority w:val="9"/>
    <w:rsid w:val="009107E7"/>
  </w:style>
  <w:style w:type="paragraph" w:styleId="NormalWeb">
    <w:name w:val="Normal (Web)"/>
    <w:basedOn w:val="Normal"/>
    <w:uiPriority w:val="99"/>
    <w:rsid w:val="003C17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B4179F"/>
    <w:rPr>
      <w:b/>
      <w:bCs/>
    </w:rPr>
  </w:style>
  <w:style w:type="paragraph" w:styleId="Header">
    <w:name w:val="header"/>
    <w:basedOn w:val="Normal"/>
    <w:link w:val="HeaderChar"/>
    <w:uiPriority w:val="99"/>
    <w:unhideWhenUsed/>
    <w:rsid w:val="00001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F98"/>
  </w:style>
  <w:style w:type="paragraph" w:styleId="Footer">
    <w:name w:val="footer"/>
    <w:basedOn w:val="Normal"/>
    <w:link w:val="FooterChar"/>
    <w:uiPriority w:val="99"/>
    <w:unhideWhenUsed/>
    <w:rsid w:val="00001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91740">
      <w:bodyDiv w:val="1"/>
      <w:marLeft w:val="0"/>
      <w:marRight w:val="0"/>
      <w:marTop w:val="0"/>
      <w:marBottom w:val="0"/>
      <w:divBdr>
        <w:top w:val="none" w:sz="0" w:space="0" w:color="auto"/>
        <w:left w:val="none" w:sz="0" w:space="0" w:color="auto"/>
        <w:bottom w:val="none" w:sz="0" w:space="0" w:color="auto"/>
        <w:right w:val="none" w:sz="0" w:space="0" w:color="auto"/>
      </w:divBdr>
    </w:div>
    <w:div w:id="94180781">
      <w:bodyDiv w:val="1"/>
      <w:marLeft w:val="0"/>
      <w:marRight w:val="0"/>
      <w:marTop w:val="0"/>
      <w:marBottom w:val="0"/>
      <w:divBdr>
        <w:top w:val="none" w:sz="0" w:space="0" w:color="auto"/>
        <w:left w:val="none" w:sz="0" w:space="0" w:color="auto"/>
        <w:bottom w:val="none" w:sz="0" w:space="0" w:color="auto"/>
        <w:right w:val="none" w:sz="0" w:space="0" w:color="auto"/>
      </w:divBdr>
    </w:div>
    <w:div w:id="460617273">
      <w:bodyDiv w:val="1"/>
      <w:marLeft w:val="0"/>
      <w:marRight w:val="0"/>
      <w:marTop w:val="0"/>
      <w:marBottom w:val="0"/>
      <w:divBdr>
        <w:top w:val="none" w:sz="0" w:space="0" w:color="auto"/>
        <w:left w:val="none" w:sz="0" w:space="0" w:color="auto"/>
        <w:bottom w:val="none" w:sz="0" w:space="0" w:color="auto"/>
        <w:right w:val="none" w:sz="0" w:space="0" w:color="auto"/>
      </w:divBdr>
    </w:div>
    <w:div w:id="1030690219">
      <w:bodyDiv w:val="1"/>
      <w:marLeft w:val="0"/>
      <w:marRight w:val="0"/>
      <w:marTop w:val="0"/>
      <w:marBottom w:val="0"/>
      <w:divBdr>
        <w:top w:val="none" w:sz="0" w:space="0" w:color="auto"/>
        <w:left w:val="none" w:sz="0" w:space="0" w:color="auto"/>
        <w:bottom w:val="none" w:sz="0" w:space="0" w:color="auto"/>
        <w:right w:val="none" w:sz="0" w:space="0" w:color="auto"/>
      </w:divBdr>
    </w:div>
    <w:div w:id="1131944229">
      <w:bodyDiv w:val="1"/>
      <w:marLeft w:val="0"/>
      <w:marRight w:val="0"/>
      <w:marTop w:val="0"/>
      <w:marBottom w:val="0"/>
      <w:divBdr>
        <w:top w:val="none" w:sz="0" w:space="0" w:color="auto"/>
        <w:left w:val="none" w:sz="0" w:space="0" w:color="auto"/>
        <w:bottom w:val="none" w:sz="0" w:space="0" w:color="auto"/>
        <w:right w:val="none" w:sz="0" w:space="0" w:color="auto"/>
      </w:divBdr>
    </w:div>
    <w:div w:id="1963339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2840" TargetMode="External"/><Relationship Id="rId13" Type="http://schemas.openxmlformats.org/officeDocument/2006/relationships/hyperlink" Target="http://www.sdublincoco.ie/sdcc/departments/corporate/apps/cmas/documentsview.aspx?id=7290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2841" TargetMode="External"/><Relationship Id="rId12" Type="http://schemas.openxmlformats.org/officeDocument/2006/relationships/hyperlink" Target="http://www.sdublincoco.ie/Meetings/ViewDocument/6804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dublincoco.ie/sdcc/departments/corporate/apps/cmas/documentsview.aspx?id=72904"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2839" TargetMode="External"/><Relationship Id="rId14" Type="http://schemas.openxmlformats.org/officeDocument/2006/relationships/hyperlink" Target="http://www.sdublincoco.ie/sdcc/departments/corporate/apps/cmas/documentsview.aspx?id=72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8324</Words>
  <Characters>47452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 Mallon</dc:creator>
  <cp:lastModifiedBy>Daniel Murphy</cp:lastModifiedBy>
  <cp:revision>3</cp:revision>
  <cp:lastPrinted>2021-11-19T10:19:00Z</cp:lastPrinted>
  <dcterms:created xsi:type="dcterms:W3CDTF">2021-12-08T18:18:00Z</dcterms:created>
  <dcterms:modified xsi:type="dcterms:W3CDTF">2021-12-09T17:30:00Z</dcterms:modified>
</cp:coreProperties>
</file>