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CF9460" w14:textId="77777777" w:rsidR="00840B33" w:rsidRPr="00136490" w:rsidRDefault="001E473A">
      <w:pPr>
        <w:pStyle w:val="Heading2"/>
        <w:jc w:val="center"/>
        <w:rPr>
          <w:rFonts w:ascii="Times New Roman" w:hAnsi="Times New Roman" w:cs="Times New Roman"/>
          <w:sz w:val="24"/>
          <w:szCs w:val="24"/>
        </w:rPr>
      </w:pPr>
      <w:r w:rsidRPr="00136490">
        <w:rPr>
          <w:rFonts w:ascii="Times New Roman" w:hAnsi="Times New Roman" w:cs="Times New Roman"/>
          <w:b/>
          <w:sz w:val="24"/>
          <w:szCs w:val="24"/>
          <w:u w:val="single"/>
        </w:rPr>
        <w:t>COMHAIRLE CONTAE ÁTHA CLIATH THEAS</w:t>
      </w:r>
      <w:r w:rsidRPr="00136490">
        <w:rPr>
          <w:rFonts w:ascii="Times New Roman" w:hAnsi="Times New Roman" w:cs="Times New Roman"/>
          <w:sz w:val="24"/>
          <w:szCs w:val="24"/>
        </w:rPr>
        <w:br/>
      </w:r>
      <w:r w:rsidRPr="00136490">
        <w:rPr>
          <w:rFonts w:ascii="Times New Roman" w:hAnsi="Times New Roman" w:cs="Times New Roman"/>
          <w:b/>
          <w:sz w:val="24"/>
          <w:szCs w:val="24"/>
          <w:u w:val="single"/>
        </w:rPr>
        <w:t>SOUTH DUBLIN COUNTY COUNCIL</w:t>
      </w:r>
    </w:p>
    <w:p w14:paraId="6C7BED4E" w14:textId="509BDBCE" w:rsidR="00840B33" w:rsidRPr="00136490" w:rsidRDefault="001E473A">
      <w:pPr>
        <w:rPr>
          <w:rFonts w:ascii="Times New Roman" w:hAnsi="Times New Roman" w:cs="Times New Roman"/>
          <w:sz w:val="24"/>
          <w:szCs w:val="24"/>
        </w:rPr>
      </w:pPr>
      <w:r w:rsidRPr="00136490">
        <w:rPr>
          <w:rFonts w:ascii="Times New Roman" w:hAnsi="Times New Roman" w:cs="Times New Roman"/>
          <w:sz w:val="24"/>
          <w:szCs w:val="24"/>
        </w:rPr>
        <w:t>Minutes of South Dublin County Council October 2021 County Council Meeting</w:t>
      </w:r>
      <w:r w:rsidR="00136490" w:rsidRPr="00136490">
        <w:rPr>
          <w:rFonts w:ascii="Times New Roman" w:hAnsi="Times New Roman" w:cs="Times New Roman"/>
          <w:sz w:val="24"/>
          <w:szCs w:val="24"/>
        </w:rPr>
        <w:t xml:space="preserve"> held virtually through Microsoft 365 Teams</w:t>
      </w:r>
      <w:r w:rsidRPr="00136490">
        <w:rPr>
          <w:rFonts w:ascii="Times New Roman" w:hAnsi="Times New Roman" w:cs="Times New Roman"/>
          <w:sz w:val="24"/>
          <w:szCs w:val="24"/>
        </w:rPr>
        <w:t xml:space="preserve"> on Monday 11 October 2021</w:t>
      </w:r>
    </w:p>
    <w:p w14:paraId="067E73CD" w14:textId="5FB603A3" w:rsidR="00A436CF" w:rsidRDefault="00A436CF">
      <w:pPr>
        <w:rPr>
          <w:rFonts w:ascii="Times New Roman" w:hAnsi="Times New Roman" w:cs="Times New Roman"/>
          <w:sz w:val="24"/>
          <w:szCs w:val="24"/>
        </w:rPr>
      </w:pPr>
    </w:p>
    <w:p w14:paraId="2A194D07" w14:textId="77777777" w:rsidR="00136490" w:rsidRPr="00F11BEA" w:rsidRDefault="00136490" w:rsidP="00136490">
      <w:pPr>
        <w:tabs>
          <w:tab w:val="left" w:pos="4998"/>
        </w:tabs>
        <w:suppressAutoHyphens/>
        <w:spacing w:after="120" w:line="240" w:lineRule="auto"/>
        <w:jc w:val="center"/>
        <w:rPr>
          <w:rFonts w:ascii="Times New Roman" w:eastAsia="Times New Roman" w:hAnsi="Times New Roman" w:cs="Times New Roman"/>
          <w:b/>
          <w:color w:val="000000"/>
          <w:spacing w:val="-4"/>
          <w:sz w:val="24"/>
          <w:szCs w:val="24"/>
          <w:u w:val="single"/>
          <w:lang w:val="en-US"/>
        </w:rPr>
      </w:pPr>
      <w:r w:rsidRPr="00F11BEA">
        <w:rPr>
          <w:rFonts w:ascii="Times New Roman" w:eastAsia="Times New Roman" w:hAnsi="Times New Roman" w:cs="Times New Roman"/>
          <w:b/>
          <w:color w:val="000000"/>
          <w:spacing w:val="-4"/>
          <w:sz w:val="24"/>
          <w:szCs w:val="24"/>
          <w:u w:val="single"/>
          <w:lang w:val="en-US"/>
        </w:rPr>
        <w:t>PRESENT</w:t>
      </w:r>
    </w:p>
    <w:tbl>
      <w:tblPr>
        <w:tblW w:w="8448" w:type="dxa"/>
        <w:tblInd w:w="588" w:type="dxa"/>
        <w:tblLook w:val="01E0" w:firstRow="1" w:lastRow="1" w:firstColumn="1" w:lastColumn="1" w:noHBand="0" w:noVBand="0"/>
      </w:tblPr>
      <w:tblGrid>
        <w:gridCol w:w="3348"/>
        <w:gridCol w:w="492"/>
        <w:gridCol w:w="4608"/>
      </w:tblGrid>
      <w:tr w:rsidR="00136490" w:rsidRPr="00F11BEA" w14:paraId="6103612D" w14:textId="77777777" w:rsidTr="001C4CE2">
        <w:tc>
          <w:tcPr>
            <w:tcW w:w="3348" w:type="dxa"/>
            <w:shd w:val="clear" w:color="auto" w:fill="auto"/>
          </w:tcPr>
          <w:p w14:paraId="27ACD0D9" w14:textId="77777777" w:rsidR="00136490" w:rsidRPr="00F11BEA" w:rsidRDefault="00136490" w:rsidP="001C4CE2">
            <w:pPr>
              <w:tabs>
                <w:tab w:val="left" w:pos="4998"/>
              </w:tabs>
              <w:spacing w:after="0" w:line="240" w:lineRule="auto"/>
              <w:jc w:val="right"/>
              <w:rPr>
                <w:rFonts w:ascii="Times New Roman" w:eastAsia="Times New Roman" w:hAnsi="Times New Roman" w:cs="Times New Roman"/>
                <w:b/>
                <w:color w:val="000000"/>
                <w:sz w:val="24"/>
                <w:szCs w:val="24"/>
                <w:u w:val="single"/>
                <w:lang w:val="en-US"/>
              </w:rPr>
            </w:pPr>
            <w:r w:rsidRPr="00F11BEA">
              <w:rPr>
                <w:rFonts w:ascii="Times New Roman" w:eastAsia="Times New Roman" w:hAnsi="Times New Roman" w:cs="Times New Roman"/>
                <w:b/>
                <w:color w:val="000000"/>
                <w:sz w:val="24"/>
                <w:szCs w:val="24"/>
                <w:u w:val="single"/>
                <w:lang w:val="en-US"/>
              </w:rPr>
              <w:t>Councillors</w:t>
            </w:r>
          </w:p>
        </w:tc>
        <w:tc>
          <w:tcPr>
            <w:tcW w:w="492" w:type="dxa"/>
            <w:shd w:val="clear" w:color="auto" w:fill="auto"/>
          </w:tcPr>
          <w:p w14:paraId="2BD4DD5D" w14:textId="77777777" w:rsidR="00136490" w:rsidRPr="00F11BEA" w:rsidRDefault="00136490" w:rsidP="001C4CE2">
            <w:pPr>
              <w:tabs>
                <w:tab w:val="left" w:pos="4998"/>
              </w:tabs>
              <w:spacing w:after="0" w:line="240" w:lineRule="auto"/>
              <w:jc w:val="center"/>
              <w:rPr>
                <w:rFonts w:ascii="Times New Roman" w:eastAsia="Times New Roman" w:hAnsi="Times New Roman" w:cs="Times New Roman"/>
                <w:b/>
                <w:color w:val="000000"/>
                <w:sz w:val="24"/>
                <w:szCs w:val="24"/>
                <w:u w:val="single"/>
                <w:lang w:val="en-US"/>
              </w:rPr>
            </w:pPr>
          </w:p>
        </w:tc>
        <w:tc>
          <w:tcPr>
            <w:tcW w:w="4608" w:type="dxa"/>
            <w:shd w:val="clear" w:color="auto" w:fill="auto"/>
          </w:tcPr>
          <w:p w14:paraId="203D0C08" w14:textId="77777777" w:rsidR="00136490" w:rsidRPr="00F11BEA" w:rsidRDefault="00136490" w:rsidP="001C4CE2">
            <w:pPr>
              <w:tabs>
                <w:tab w:val="left" w:pos="4998"/>
              </w:tabs>
              <w:spacing w:after="0" w:line="240" w:lineRule="auto"/>
              <w:rPr>
                <w:rFonts w:ascii="Times New Roman" w:eastAsia="Times New Roman" w:hAnsi="Times New Roman" w:cs="Times New Roman"/>
                <w:b/>
                <w:color w:val="000000"/>
                <w:sz w:val="24"/>
                <w:szCs w:val="24"/>
                <w:u w:val="single"/>
                <w:lang w:val="en-US"/>
              </w:rPr>
            </w:pPr>
            <w:r w:rsidRPr="00F11BEA">
              <w:rPr>
                <w:rFonts w:ascii="Times New Roman" w:eastAsia="Times New Roman" w:hAnsi="Times New Roman" w:cs="Times New Roman"/>
                <w:b/>
                <w:color w:val="000000"/>
                <w:sz w:val="24"/>
                <w:szCs w:val="24"/>
                <w:u w:val="single"/>
                <w:lang w:val="en-US"/>
              </w:rPr>
              <w:t>Councillors</w:t>
            </w:r>
          </w:p>
        </w:tc>
      </w:tr>
      <w:tr w:rsidR="00136490" w:rsidRPr="00F11BEA" w14:paraId="752CB35C" w14:textId="77777777" w:rsidTr="001C4CE2">
        <w:trPr>
          <w:trHeight w:val="217"/>
        </w:trPr>
        <w:tc>
          <w:tcPr>
            <w:tcW w:w="3348" w:type="dxa"/>
            <w:shd w:val="clear" w:color="auto" w:fill="auto"/>
          </w:tcPr>
          <w:p w14:paraId="59B3E61F" w14:textId="77777777" w:rsidR="00136490" w:rsidRPr="00F11BEA" w:rsidRDefault="00136490" w:rsidP="001C4CE2">
            <w:pPr>
              <w:tabs>
                <w:tab w:val="left" w:pos="4998"/>
              </w:tabs>
              <w:spacing w:after="0" w:line="240" w:lineRule="auto"/>
              <w:jc w:val="right"/>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Bailey, C.</w:t>
            </w:r>
          </w:p>
        </w:tc>
        <w:tc>
          <w:tcPr>
            <w:tcW w:w="492" w:type="dxa"/>
            <w:shd w:val="clear" w:color="auto" w:fill="auto"/>
          </w:tcPr>
          <w:p w14:paraId="659006E1" w14:textId="77777777" w:rsidR="00136490" w:rsidRPr="00F11BEA" w:rsidRDefault="00136490" w:rsidP="001C4CE2">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6164DAD9" w14:textId="0CF293CF" w:rsidR="00136490" w:rsidRPr="00F11BEA" w:rsidRDefault="00532C21" w:rsidP="001C4CE2">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McMahon, R.</w:t>
            </w:r>
          </w:p>
        </w:tc>
      </w:tr>
      <w:tr w:rsidR="00136490" w:rsidRPr="00F11BEA" w14:paraId="2E978CDB" w14:textId="77777777" w:rsidTr="001C4CE2">
        <w:trPr>
          <w:trHeight w:val="217"/>
        </w:trPr>
        <w:tc>
          <w:tcPr>
            <w:tcW w:w="3348" w:type="dxa"/>
            <w:shd w:val="clear" w:color="auto" w:fill="auto"/>
          </w:tcPr>
          <w:p w14:paraId="4EE9CC47" w14:textId="77777777" w:rsidR="00136490" w:rsidRPr="00F11BEA" w:rsidRDefault="00136490" w:rsidP="001C4CE2">
            <w:pPr>
              <w:tabs>
                <w:tab w:val="left" w:pos="4998"/>
              </w:tabs>
              <w:spacing w:after="0" w:line="240" w:lineRule="auto"/>
              <w:jc w:val="right"/>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Carey, W.</w:t>
            </w:r>
          </w:p>
        </w:tc>
        <w:tc>
          <w:tcPr>
            <w:tcW w:w="492" w:type="dxa"/>
            <w:shd w:val="clear" w:color="auto" w:fill="auto"/>
          </w:tcPr>
          <w:p w14:paraId="7A4EA35F" w14:textId="77777777" w:rsidR="00136490" w:rsidRPr="00F11BEA" w:rsidRDefault="00136490" w:rsidP="001C4CE2">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35DE5CB6" w14:textId="18E4091F" w:rsidR="00136490" w:rsidRPr="00F11BEA" w:rsidRDefault="00136490" w:rsidP="001C4CE2">
            <w:pPr>
              <w:tabs>
                <w:tab w:val="left" w:pos="4998"/>
              </w:tabs>
              <w:spacing w:after="0" w:line="240" w:lineRule="auto"/>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Mc</w:t>
            </w:r>
            <w:r w:rsidR="00532C21">
              <w:rPr>
                <w:rFonts w:ascii="Times New Roman" w:eastAsia="Times New Roman" w:hAnsi="Times New Roman" w:cs="Times New Roman"/>
                <w:color w:val="000000"/>
                <w:sz w:val="24"/>
                <w:szCs w:val="24"/>
                <w:lang w:val="en-US"/>
              </w:rPr>
              <w:t>Manus, D</w:t>
            </w:r>
            <w:r w:rsidRPr="00F11BEA">
              <w:rPr>
                <w:rFonts w:ascii="Times New Roman" w:eastAsia="Times New Roman" w:hAnsi="Times New Roman" w:cs="Times New Roman"/>
                <w:color w:val="000000"/>
                <w:sz w:val="24"/>
                <w:szCs w:val="24"/>
                <w:lang w:val="en-US"/>
              </w:rPr>
              <w:t>.</w:t>
            </w:r>
          </w:p>
        </w:tc>
      </w:tr>
      <w:tr w:rsidR="00136490" w:rsidRPr="00F11BEA" w14:paraId="64073D25" w14:textId="77777777" w:rsidTr="001C4CE2">
        <w:trPr>
          <w:trHeight w:val="217"/>
        </w:trPr>
        <w:tc>
          <w:tcPr>
            <w:tcW w:w="3348" w:type="dxa"/>
            <w:shd w:val="clear" w:color="auto" w:fill="auto"/>
          </w:tcPr>
          <w:p w14:paraId="07038621" w14:textId="77777777" w:rsidR="00136490" w:rsidRPr="00F11BEA" w:rsidRDefault="00136490" w:rsidP="001C4CE2">
            <w:pPr>
              <w:tabs>
                <w:tab w:val="left" w:pos="4998"/>
              </w:tabs>
              <w:spacing w:after="0" w:line="240" w:lineRule="auto"/>
              <w:jc w:val="right"/>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Casserly, V.</w:t>
            </w:r>
          </w:p>
        </w:tc>
        <w:tc>
          <w:tcPr>
            <w:tcW w:w="492" w:type="dxa"/>
            <w:shd w:val="clear" w:color="auto" w:fill="auto"/>
          </w:tcPr>
          <w:p w14:paraId="2D3D47ED" w14:textId="77777777" w:rsidR="00136490" w:rsidRPr="00F11BEA" w:rsidRDefault="00136490" w:rsidP="001C4CE2">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22FD21D2" w14:textId="612098A6" w:rsidR="00136490" w:rsidRPr="00F11BEA" w:rsidRDefault="00136490" w:rsidP="001C4CE2">
            <w:pPr>
              <w:tabs>
                <w:tab w:val="left" w:pos="4998"/>
              </w:tabs>
              <w:spacing w:after="0" w:line="240" w:lineRule="auto"/>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M</w:t>
            </w:r>
            <w:r w:rsidR="00532C21">
              <w:rPr>
                <w:rFonts w:ascii="Times New Roman" w:eastAsia="Times New Roman" w:hAnsi="Times New Roman" w:cs="Times New Roman"/>
                <w:color w:val="000000"/>
                <w:sz w:val="24"/>
                <w:szCs w:val="24"/>
                <w:lang w:val="en-US"/>
              </w:rPr>
              <w:t>oynihan, S</w:t>
            </w:r>
            <w:r w:rsidRPr="00F11BEA">
              <w:rPr>
                <w:rFonts w:ascii="Times New Roman" w:eastAsia="Times New Roman" w:hAnsi="Times New Roman" w:cs="Times New Roman"/>
                <w:color w:val="000000"/>
                <w:sz w:val="24"/>
                <w:szCs w:val="24"/>
                <w:lang w:val="en-US"/>
              </w:rPr>
              <w:t>.</w:t>
            </w:r>
          </w:p>
        </w:tc>
      </w:tr>
      <w:tr w:rsidR="00136490" w:rsidRPr="00F11BEA" w14:paraId="10F84715" w14:textId="77777777" w:rsidTr="001C4CE2">
        <w:trPr>
          <w:trHeight w:val="217"/>
        </w:trPr>
        <w:tc>
          <w:tcPr>
            <w:tcW w:w="3348" w:type="dxa"/>
            <w:shd w:val="clear" w:color="auto" w:fill="auto"/>
          </w:tcPr>
          <w:p w14:paraId="04C195B4" w14:textId="77777777" w:rsidR="00136490" w:rsidRPr="00F11BEA" w:rsidRDefault="00136490" w:rsidP="001C4CE2">
            <w:pPr>
              <w:tabs>
                <w:tab w:val="left" w:pos="4998"/>
              </w:tabs>
              <w:spacing w:after="0" w:line="240" w:lineRule="auto"/>
              <w:jc w:val="right"/>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Collins, Y.</w:t>
            </w:r>
          </w:p>
        </w:tc>
        <w:tc>
          <w:tcPr>
            <w:tcW w:w="492" w:type="dxa"/>
            <w:shd w:val="clear" w:color="auto" w:fill="auto"/>
          </w:tcPr>
          <w:p w14:paraId="1198C507" w14:textId="77777777" w:rsidR="00136490" w:rsidRPr="00F11BEA" w:rsidRDefault="00136490" w:rsidP="001C4CE2">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2CCB5E95" w14:textId="7021E6FC" w:rsidR="00136490" w:rsidRPr="00F11BEA" w:rsidRDefault="00136490" w:rsidP="001C4CE2">
            <w:pPr>
              <w:tabs>
                <w:tab w:val="left" w:pos="4998"/>
              </w:tabs>
              <w:spacing w:after="0" w:line="240" w:lineRule="auto"/>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M</w:t>
            </w:r>
            <w:r w:rsidR="00532C21">
              <w:rPr>
                <w:rFonts w:ascii="Times New Roman" w:eastAsia="Times New Roman" w:hAnsi="Times New Roman" w:cs="Times New Roman"/>
                <w:color w:val="000000"/>
                <w:sz w:val="24"/>
                <w:szCs w:val="24"/>
                <w:lang w:val="en-US"/>
              </w:rPr>
              <w:t>urphy, E</w:t>
            </w:r>
            <w:r w:rsidRPr="00F11BEA">
              <w:rPr>
                <w:rFonts w:ascii="Times New Roman" w:eastAsia="Times New Roman" w:hAnsi="Times New Roman" w:cs="Times New Roman"/>
                <w:color w:val="000000"/>
                <w:sz w:val="24"/>
                <w:szCs w:val="24"/>
                <w:lang w:val="en-US"/>
              </w:rPr>
              <w:t>.</w:t>
            </w:r>
          </w:p>
        </w:tc>
      </w:tr>
      <w:tr w:rsidR="00136490" w:rsidRPr="00F11BEA" w14:paraId="2BC8F0B3" w14:textId="77777777" w:rsidTr="001C4CE2">
        <w:trPr>
          <w:trHeight w:val="217"/>
        </w:trPr>
        <w:tc>
          <w:tcPr>
            <w:tcW w:w="3348" w:type="dxa"/>
            <w:shd w:val="clear" w:color="auto" w:fill="auto"/>
          </w:tcPr>
          <w:p w14:paraId="1FCBB903" w14:textId="77777777" w:rsidR="00136490" w:rsidRPr="00F11BEA" w:rsidRDefault="00136490" w:rsidP="001C4CE2">
            <w:pPr>
              <w:tabs>
                <w:tab w:val="left" w:pos="4998"/>
              </w:tabs>
              <w:spacing w:after="0" w:line="240" w:lineRule="auto"/>
              <w:jc w:val="right"/>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Costello, T.</w:t>
            </w:r>
          </w:p>
        </w:tc>
        <w:tc>
          <w:tcPr>
            <w:tcW w:w="492" w:type="dxa"/>
            <w:shd w:val="clear" w:color="auto" w:fill="auto"/>
          </w:tcPr>
          <w:p w14:paraId="65856D66" w14:textId="77777777" w:rsidR="00136490" w:rsidRPr="00F11BEA" w:rsidRDefault="00136490" w:rsidP="001C4CE2">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4AC2BC91" w14:textId="3C33E530" w:rsidR="00136490" w:rsidRPr="00F11BEA" w:rsidRDefault="00532C21" w:rsidP="001C4CE2">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Ó Brádaigh, D</w:t>
            </w:r>
            <w:r w:rsidR="00136490" w:rsidRPr="00F11BEA">
              <w:rPr>
                <w:rFonts w:ascii="Times New Roman" w:eastAsia="Times New Roman" w:hAnsi="Times New Roman" w:cs="Times New Roman"/>
                <w:color w:val="000000"/>
                <w:sz w:val="24"/>
                <w:szCs w:val="24"/>
                <w:lang w:val="en-US"/>
              </w:rPr>
              <w:t>.</w:t>
            </w:r>
          </w:p>
        </w:tc>
      </w:tr>
      <w:tr w:rsidR="00136490" w:rsidRPr="00F11BEA" w14:paraId="7BDE6E2A" w14:textId="77777777" w:rsidTr="001C4CE2">
        <w:trPr>
          <w:trHeight w:val="217"/>
        </w:trPr>
        <w:tc>
          <w:tcPr>
            <w:tcW w:w="3348" w:type="dxa"/>
            <w:shd w:val="clear" w:color="auto" w:fill="auto"/>
          </w:tcPr>
          <w:p w14:paraId="56C6DDB1" w14:textId="6C6AF674" w:rsidR="00136490" w:rsidRPr="00F11BEA" w:rsidRDefault="00136490" w:rsidP="001C4CE2">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Donaghy, L.</w:t>
            </w:r>
          </w:p>
        </w:tc>
        <w:tc>
          <w:tcPr>
            <w:tcW w:w="492" w:type="dxa"/>
            <w:shd w:val="clear" w:color="auto" w:fill="auto"/>
          </w:tcPr>
          <w:p w14:paraId="2633A0E6" w14:textId="77777777" w:rsidR="00136490" w:rsidRPr="00F11BEA" w:rsidRDefault="00136490" w:rsidP="001C4CE2">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25B069FA" w14:textId="25F680AE" w:rsidR="00136490" w:rsidRPr="00F11BEA" w:rsidRDefault="00532C21" w:rsidP="001C4CE2">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O’Brien, E</w:t>
            </w:r>
            <w:r w:rsidR="00136490" w:rsidRPr="00F11BEA">
              <w:rPr>
                <w:rFonts w:ascii="Times New Roman" w:eastAsia="Times New Roman" w:hAnsi="Times New Roman" w:cs="Times New Roman"/>
                <w:color w:val="000000"/>
                <w:sz w:val="24"/>
                <w:szCs w:val="24"/>
                <w:lang w:val="en-US"/>
              </w:rPr>
              <w:t>.</w:t>
            </w:r>
          </w:p>
        </w:tc>
      </w:tr>
      <w:tr w:rsidR="00136490" w:rsidRPr="00F11BEA" w14:paraId="69A20F8D" w14:textId="77777777" w:rsidTr="001C4CE2">
        <w:trPr>
          <w:trHeight w:val="217"/>
        </w:trPr>
        <w:tc>
          <w:tcPr>
            <w:tcW w:w="3348" w:type="dxa"/>
            <w:shd w:val="clear" w:color="auto" w:fill="auto"/>
          </w:tcPr>
          <w:p w14:paraId="1F353300" w14:textId="3FCD32A4" w:rsidR="00136490" w:rsidRPr="00F11BEA" w:rsidRDefault="00136490" w:rsidP="001C4CE2">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Duff, M</w:t>
            </w:r>
            <w:r w:rsidRPr="00F11BEA">
              <w:rPr>
                <w:rFonts w:ascii="Times New Roman" w:eastAsia="Times New Roman" w:hAnsi="Times New Roman" w:cs="Times New Roman"/>
                <w:color w:val="000000"/>
                <w:sz w:val="24"/>
                <w:szCs w:val="24"/>
                <w:lang w:val="en-US"/>
              </w:rPr>
              <w:t>.</w:t>
            </w:r>
          </w:p>
        </w:tc>
        <w:tc>
          <w:tcPr>
            <w:tcW w:w="492" w:type="dxa"/>
            <w:shd w:val="clear" w:color="auto" w:fill="auto"/>
          </w:tcPr>
          <w:p w14:paraId="56F256A6" w14:textId="77777777" w:rsidR="00136490" w:rsidRPr="00F11BEA" w:rsidRDefault="00136490" w:rsidP="001C4CE2">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29F2FB5E" w14:textId="77777777" w:rsidR="00136490" w:rsidRPr="00F11BEA" w:rsidRDefault="00136490" w:rsidP="001C4CE2">
            <w:pPr>
              <w:tabs>
                <w:tab w:val="left" w:pos="4998"/>
              </w:tabs>
              <w:spacing w:after="0" w:line="240" w:lineRule="auto"/>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Ó Broin, E</w:t>
            </w:r>
          </w:p>
        </w:tc>
      </w:tr>
      <w:tr w:rsidR="00136490" w:rsidRPr="00F11BEA" w14:paraId="58DA183C" w14:textId="77777777" w:rsidTr="001C4CE2">
        <w:trPr>
          <w:trHeight w:val="217"/>
        </w:trPr>
        <w:tc>
          <w:tcPr>
            <w:tcW w:w="3348" w:type="dxa"/>
            <w:shd w:val="clear" w:color="auto" w:fill="auto"/>
          </w:tcPr>
          <w:p w14:paraId="093B7C3A" w14:textId="43B980A4" w:rsidR="00136490" w:rsidRPr="00F11BEA" w:rsidRDefault="00136490" w:rsidP="001C4CE2">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Dunne, L</w:t>
            </w:r>
            <w:r w:rsidRPr="00F11BEA">
              <w:rPr>
                <w:rFonts w:ascii="Times New Roman" w:eastAsia="Times New Roman" w:hAnsi="Times New Roman" w:cs="Times New Roman"/>
                <w:color w:val="000000"/>
                <w:sz w:val="24"/>
                <w:szCs w:val="24"/>
                <w:lang w:val="en-US"/>
              </w:rPr>
              <w:t>.</w:t>
            </w:r>
          </w:p>
        </w:tc>
        <w:tc>
          <w:tcPr>
            <w:tcW w:w="492" w:type="dxa"/>
            <w:shd w:val="clear" w:color="auto" w:fill="auto"/>
          </w:tcPr>
          <w:p w14:paraId="4A19750B" w14:textId="77777777" w:rsidR="00136490" w:rsidRPr="00F11BEA" w:rsidRDefault="00136490" w:rsidP="001C4CE2">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4DABF4C5" w14:textId="77777777" w:rsidR="00136490" w:rsidRPr="00F11BEA" w:rsidRDefault="00136490" w:rsidP="001C4CE2">
            <w:pPr>
              <w:tabs>
                <w:tab w:val="left" w:pos="4998"/>
              </w:tabs>
              <w:spacing w:after="0" w:line="240" w:lineRule="auto"/>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O’Connell, G.</w:t>
            </w:r>
          </w:p>
        </w:tc>
      </w:tr>
      <w:tr w:rsidR="00136490" w:rsidRPr="00F11BEA" w14:paraId="7559CF2F" w14:textId="77777777" w:rsidTr="001C4CE2">
        <w:trPr>
          <w:trHeight w:val="217"/>
        </w:trPr>
        <w:tc>
          <w:tcPr>
            <w:tcW w:w="3348" w:type="dxa"/>
            <w:shd w:val="clear" w:color="auto" w:fill="auto"/>
          </w:tcPr>
          <w:p w14:paraId="41E09A80" w14:textId="77777777" w:rsidR="00136490" w:rsidRPr="00F11BEA" w:rsidRDefault="00136490" w:rsidP="001C4CE2">
            <w:pPr>
              <w:tabs>
                <w:tab w:val="left" w:pos="4998"/>
              </w:tabs>
              <w:spacing w:after="0" w:line="240" w:lineRule="auto"/>
              <w:jc w:val="right"/>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Edge, A.</w:t>
            </w:r>
          </w:p>
        </w:tc>
        <w:tc>
          <w:tcPr>
            <w:tcW w:w="492" w:type="dxa"/>
            <w:shd w:val="clear" w:color="auto" w:fill="auto"/>
          </w:tcPr>
          <w:p w14:paraId="6093FF22" w14:textId="77777777" w:rsidR="00136490" w:rsidRPr="00F11BEA" w:rsidRDefault="00136490" w:rsidP="001C4CE2">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28AFA501" w14:textId="77777777" w:rsidR="00136490" w:rsidRPr="00F11BEA" w:rsidRDefault="00136490" w:rsidP="001C4CE2">
            <w:pPr>
              <w:tabs>
                <w:tab w:val="left" w:pos="4998"/>
              </w:tabs>
              <w:spacing w:after="0" w:line="240" w:lineRule="auto"/>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O’Connor, C.</w:t>
            </w:r>
          </w:p>
        </w:tc>
      </w:tr>
      <w:tr w:rsidR="00136490" w:rsidRPr="00F11BEA" w14:paraId="7E1034A0" w14:textId="77777777" w:rsidTr="001C4CE2">
        <w:trPr>
          <w:trHeight w:val="217"/>
        </w:trPr>
        <w:tc>
          <w:tcPr>
            <w:tcW w:w="3348" w:type="dxa"/>
            <w:shd w:val="clear" w:color="auto" w:fill="auto"/>
          </w:tcPr>
          <w:p w14:paraId="116E2448" w14:textId="77777777" w:rsidR="00136490" w:rsidRPr="00F11BEA" w:rsidRDefault="00136490" w:rsidP="001C4CE2">
            <w:pPr>
              <w:tabs>
                <w:tab w:val="left" w:pos="4998"/>
              </w:tabs>
              <w:spacing w:after="0" w:line="240" w:lineRule="auto"/>
              <w:jc w:val="right"/>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Egan, K.</w:t>
            </w:r>
          </w:p>
        </w:tc>
        <w:tc>
          <w:tcPr>
            <w:tcW w:w="492" w:type="dxa"/>
            <w:shd w:val="clear" w:color="auto" w:fill="auto"/>
          </w:tcPr>
          <w:p w14:paraId="49728857" w14:textId="77777777" w:rsidR="00136490" w:rsidRPr="00F11BEA" w:rsidRDefault="00136490" w:rsidP="001C4CE2">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49E5558F" w14:textId="77777777" w:rsidR="00136490" w:rsidRPr="00F11BEA" w:rsidRDefault="00136490" w:rsidP="001C4CE2">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O’Donovan, D.</w:t>
            </w:r>
          </w:p>
        </w:tc>
      </w:tr>
      <w:tr w:rsidR="00136490" w:rsidRPr="00F11BEA" w14:paraId="1173CDEB" w14:textId="77777777" w:rsidTr="001C4CE2">
        <w:trPr>
          <w:trHeight w:val="217"/>
        </w:trPr>
        <w:tc>
          <w:tcPr>
            <w:tcW w:w="3348" w:type="dxa"/>
            <w:shd w:val="clear" w:color="auto" w:fill="auto"/>
          </w:tcPr>
          <w:p w14:paraId="4EBFCA9F" w14:textId="26A93839" w:rsidR="00136490" w:rsidRPr="00F11BEA" w:rsidRDefault="00136490" w:rsidP="001C4CE2">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Gogarty, P</w:t>
            </w:r>
            <w:r w:rsidRPr="00F11BEA">
              <w:rPr>
                <w:rFonts w:ascii="Times New Roman" w:eastAsia="Times New Roman" w:hAnsi="Times New Roman" w:cs="Times New Roman"/>
                <w:color w:val="000000"/>
                <w:sz w:val="24"/>
                <w:szCs w:val="24"/>
                <w:lang w:val="en-US"/>
              </w:rPr>
              <w:t>.</w:t>
            </w:r>
          </w:p>
        </w:tc>
        <w:tc>
          <w:tcPr>
            <w:tcW w:w="492" w:type="dxa"/>
            <w:shd w:val="clear" w:color="auto" w:fill="auto"/>
          </w:tcPr>
          <w:p w14:paraId="2ECD1034" w14:textId="77777777" w:rsidR="00136490" w:rsidRPr="00F11BEA" w:rsidRDefault="00136490" w:rsidP="001C4CE2">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0BF35796" w14:textId="77777777" w:rsidR="00136490" w:rsidRPr="00F11BEA" w:rsidRDefault="00136490" w:rsidP="001C4CE2">
            <w:pPr>
              <w:tabs>
                <w:tab w:val="left" w:pos="4998"/>
              </w:tabs>
              <w:spacing w:after="0" w:line="240" w:lineRule="auto"/>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O’Hara, S.</w:t>
            </w:r>
          </w:p>
        </w:tc>
      </w:tr>
      <w:tr w:rsidR="00136490" w:rsidRPr="00F11BEA" w14:paraId="062EAF86" w14:textId="77777777" w:rsidTr="001C4CE2">
        <w:trPr>
          <w:trHeight w:val="217"/>
        </w:trPr>
        <w:tc>
          <w:tcPr>
            <w:tcW w:w="3348" w:type="dxa"/>
            <w:shd w:val="clear" w:color="auto" w:fill="auto"/>
          </w:tcPr>
          <w:p w14:paraId="22AF5B3B" w14:textId="1DA16EB0" w:rsidR="00136490" w:rsidRPr="00F11BEA" w:rsidRDefault="00136490" w:rsidP="001C4CE2">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Hayes, A</w:t>
            </w:r>
            <w:r w:rsidRPr="00F11BEA">
              <w:rPr>
                <w:rFonts w:ascii="Times New Roman" w:eastAsia="Times New Roman" w:hAnsi="Times New Roman" w:cs="Times New Roman"/>
                <w:color w:val="000000"/>
                <w:sz w:val="24"/>
                <w:szCs w:val="24"/>
                <w:lang w:val="en-US"/>
              </w:rPr>
              <w:t>.</w:t>
            </w:r>
          </w:p>
        </w:tc>
        <w:tc>
          <w:tcPr>
            <w:tcW w:w="492" w:type="dxa"/>
            <w:shd w:val="clear" w:color="auto" w:fill="auto"/>
          </w:tcPr>
          <w:p w14:paraId="3C4BBC60" w14:textId="77777777" w:rsidR="00136490" w:rsidRPr="00F11BEA" w:rsidRDefault="00136490" w:rsidP="001C4CE2">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408695D4" w14:textId="77777777" w:rsidR="00136490" w:rsidRPr="00F11BEA" w:rsidRDefault="00136490" w:rsidP="001C4CE2">
            <w:pPr>
              <w:tabs>
                <w:tab w:val="left" w:pos="4998"/>
              </w:tabs>
              <w:spacing w:after="0" w:line="240" w:lineRule="auto"/>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O’Toole, L.</w:t>
            </w:r>
          </w:p>
        </w:tc>
      </w:tr>
      <w:tr w:rsidR="00136490" w:rsidRPr="00F11BEA" w14:paraId="4798A70D" w14:textId="77777777" w:rsidTr="001C4CE2">
        <w:trPr>
          <w:trHeight w:val="217"/>
        </w:trPr>
        <w:tc>
          <w:tcPr>
            <w:tcW w:w="3348" w:type="dxa"/>
            <w:shd w:val="clear" w:color="auto" w:fill="auto"/>
          </w:tcPr>
          <w:p w14:paraId="4810626C" w14:textId="1D77A8B3" w:rsidR="00136490" w:rsidRPr="00F11BEA" w:rsidRDefault="00136490" w:rsidP="001C4CE2">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Johansson, M</w:t>
            </w:r>
            <w:r w:rsidRPr="00F11BEA">
              <w:rPr>
                <w:rFonts w:ascii="Times New Roman" w:eastAsia="Times New Roman" w:hAnsi="Times New Roman" w:cs="Times New Roman"/>
                <w:color w:val="000000"/>
                <w:sz w:val="24"/>
                <w:szCs w:val="24"/>
                <w:lang w:val="en-US"/>
              </w:rPr>
              <w:t>.</w:t>
            </w:r>
          </w:p>
        </w:tc>
        <w:tc>
          <w:tcPr>
            <w:tcW w:w="492" w:type="dxa"/>
            <w:shd w:val="clear" w:color="auto" w:fill="auto"/>
          </w:tcPr>
          <w:p w14:paraId="379CB2A9" w14:textId="77777777" w:rsidR="00136490" w:rsidRPr="00F11BEA" w:rsidRDefault="00136490" w:rsidP="001C4CE2">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117EC6AD" w14:textId="77777777" w:rsidR="00136490" w:rsidRPr="00F11BEA" w:rsidRDefault="00136490" w:rsidP="001C4CE2">
            <w:pPr>
              <w:tabs>
                <w:tab w:val="left" w:pos="4998"/>
              </w:tabs>
              <w:spacing w:after="0" w:line="240" w:lineRule="auto"/>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Pereppadan, B.</w:t>
            </w:r>
          </w:p>
        </w:tc>
      </w:tr>
      <w:tr w:rsidR="00136490" w:rsidRPr="00F11BEA" w14:paraId="3C59853B" w14:textId="77777777" w:rsidTr="001C4CE2">
        <w:trPr>
          <w:trHeight w:val="239"/>
        </w:trPr>
        <w:tc>
          <w:tcPr>
            <w:tcW w:w="3348" w:type="dxa"/>
            <w:shd w:val="clear" w:color="auto" w:fill="auto"/>
          </w:tcPr>
          <w:p w14:paraId="464D6D26" w14:textId="547217E0" w:rsidR="00136490" w:rsidRPr="00F11BEA" w:rsidRDefault="00136490" w:rsidP="001C4CE2">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Kavanagh, P</w:t>
            </w:r>
            <w:r w:rsidRPr="00F11BEA">
              <w:rPr>
                <w:rFonts w:ascii="Times New Roman" w:eastAsia="Times New Roman" w:hAnsi="Times New Roman" w:cs="Times New Roman"/>
                <w:color w:val="000000"/>
                <w:sz w:val="24"/>
                <w:szCs w:val="24"/>
                <w:lang w:val="en-US"/>
              </w:rPr>
              <w:t>.</w:t>
            </w:r>
          </w:p>
        </w:tc>
        <w:tc>
          <w:tcPr>
            <w:tcW w:w="492" w:type="dxa"/>
            <w:shd w:val="clear" w:color="auto" w:fill="auto"/>
          </w:tcPr>
          <w:p w14:paraId="236112F6" w14:textId="77777777" w:rsidR="00136490" w:rsidRPr="00F11BEA" w:rsidRDefault="00136490" w:rsidP="001C4CE2">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5E213E22" w14:textId="77777777" w:rsidR="00136490" w:rsidRPr="00F11BEA" w:rsidRDefault="00136490" w:rsidP="001C4CE2">
            <w:pPr>
              <w:tabs>
                <w:tab w:val="left" w:pos="4998"/>
              </w:tabs>
              <w:spacing w:after="0" w:line="240" w:lineRule="auto"/>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Richardson, D.</w:t>
            </w:r>
          </w:p>
        </w:tc>
      </w:tr>
      <w:tr w:rsidR="00136490" w:rsidRPr="00F11BEA" w14:paraId="1CAD87E9" w14:textId="77777777" w:rsidTr="001C4CE2">
        <w:trPr>
          <w:trHeight w:val="239"/>
        </w:trPr>
        <w:tc>
          <w:tcPr>
            <w:tcW w:w="3348" w:type="dxa"/>
            <w:shd w:val="clear" w:color="auto" w:fill="auto"/>
          </w:tcPr>
          <w:p w14:paraId="5158EAF8" w14:textId="69E1E238" w:rsidR="00136490" w:rsidRPr="00F11BEA" w:rsidRDefault="00136490" w:rsidP="001C4CE2">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Kearns, P</w:t>
            </w:r>
            <w:r w:rsidRPr="00F11BEA">
              <w:rPr>
                <w:rFonts w:ascii="Times New Roman" w:eastAsia="Times New Roman" w:hAnsi="Times New Roman" w:cs="Times New Roman"/>
                <w:color w:val="000000"/>
                <w:sz w:val="24"/>
                <w:szCs w:val="24"/>
                <w:lang w:val="en-US"/>
              </w:rPr>
              <w:t>.</w:t>
            </w:r>
          </w:p>
        </w:tc>
        <w:tc>
          <w:tcPr>
            <w:tcW w:w="492" w:type="dxa"/>
            <w:shd w:val="clear" w:color="auto" w:fill="auto"/>
          </w:tcPr>
          <w:p w14:paraId="5B3B1152" w14:textId="77777777" w:rsidR="00136490" w:rsidRPr="00F11BEA" w:rsidRDefault="00136490" w:rsidP="001C4CE2">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04145FD8" w14:textId="77777777" w:rsidR="00136490" w:rsidRPr="00F11BEA" w:rsidRDefault="00136490" w:rsidP="001C4CE2">
            <w:pPr>
              <w:tabs>
                <w:tab w:val="left" w:pos="4998"/>
              </w:tabs>
              <w:spacing w:after="0" w:line="240" w:lineRule="auto"/>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Sinclair, L.</w:t>
            </w:r>
          </w:p>
        </w:tc>
      </w:tr>
      <w:tr w:rsidR="00136490" w:rsidRPr="00F11BEA" w14:paraId="26E5E411" w14:textId="77777777" w:rsidTr="001C4CE2">
        <w:trPr>
          <w:trHeight w:val="239"/>
        </w:trPr>
        <w:tc>
          <w:tcPr>
            <w:tcW w:w="3348" w:type="dxa"/>
            <w:shd w:val="clear" w:color="auto" w:fill="auto"/>
          </w:tcPr>
          <w:p w14:paraId="4843B017" w14:textId="3F02E1DB" w:rsidR="00136490" w:rsidRPr="00F11BEA" w:rsidRDefault="00136490" w:rsidP="001C4CE2">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King, C</w:t>
            </w:r>
            <w:r w:rsidRPr="00F11BEA">
              <w:rPr>
                <w:rFonts w:ascii="Times New Roman" w:eastAsia="Times New Roman" w:hAnsi="Times New Roman" w:cs="Times New Roman"/>
                <w:color w:val="000000"/>
                <w:sz w:val="24"/>
                <w:szCs w:val="24"/>
                <w:lang w:val="en-US"/>
              </w:rPr>
              <w:t>.</w:t>
            </w:r>
          </w:p>
        </w:tc>
        <w:tc>
          <w:tcPr>
            <w:tcW w:w="492" w:type="dxa"/>
            <w:shd w:val="clear" w:color="auto" w:fill="auto"/>
          </w:tcPr>
          <w:p w14:paraId="67C72FE7" w14:textId="77777777" w:rsidR="00136490" w:rsidRPr="00F11BEA" w:rsidRDefault="00136490" w:rsidP="001C4CE2">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5F85B10B" w14:textId="77777777" w:rsidR="00136490" w:rsidRPr="00F11BEA" w:rsidRDefault="00136490" w:rsidP="001C4CE2">
            <w:pPr>
              <w:tabs>
                <w:tab w:val="left" w:pos="4998"/>
              </w:tabs>
              <w:spacing w:after="0" w:line="240" w:lineRule="auto"/>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Timmons, F.</w:t>
            </w:r>
          </w:p>
        </w:tc>
      </w:tr>
      <w:tr w:rsidR="00136490" w:rsidRPr="00F11BEA" w14:paraId="73DF6FCB" w14:textId="77777777" w:rsidTr="001C4CE2">
        <w:trPr>
          <w:trHeight w:val="239"/>
        </w:trPr>
        <w:tc>
          <w:tcPr>
            <w:tcW w:w="3348" w:type="dxa"/>
            <w:shd w:val="clear" w:color="auto" w:fill="auto"/>
          </w:tcPr>
          <w:p w14:paraId="5C6B1752" w14:textId="77777777" w:rsidR="00136490" w:rsidRPr="00F11BEA" w:rsidRDefault="00136490" w:rsidP="001C4CE2">
            <w:pPr>
              <w:tabs>
                <w:tab w:val="left" w:pos="4998"/>
              </w:tabs>
              <w:spacing w:after="0" w:line="240" w:lineRule="auto"/>
              <w:jc w:val="right"/>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Lawlor, B.</w:t>
            </w:r>
          </w:p>
        </w:tc>
        <w:tc>
          <w:tcPr>
            <w:tcW w:w="492" w:type="dxa"/>
            <w:shd w:val="clear" w:color="auto" w:fill="auto"/>
          </w:tcPr>
          <w:p w14:paraId="136A9902" w14:textId="77777777" w:rsidR="00136490" w:rsidRPr="00F11BEA" w:rsidRDefault="00136490" w:rsidP="001C4CE2">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7B7C8AA2" w14:textId="77777777" w:rsidR="00136490" w:rsidRPr="00F11BEA" w:rsidRDefault="00136490" w:rsidP="001C4CE2">
            <w:pPr>
              <w:tabs>
                <w:tab w:val="left" w:pos="4998"/>
              </w:tabs>
              <w:spacing w:after="0" w:line="240" w:lineRule="auto"/>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Tuffy, J.</w:t>
            </w:r>
          </w:p>
        </w:tc>
      </w:tr>
      <w:tr w:rsidR="00136490" w:rsidRPr="00F11BEA" w14:paraId="5BDC266E" w14:textId="77777777" w:rsidTr="001C4CE2">
        <w:trPr>
          <w:trHeight w:val="239"/>
        </w:trPr>
        <w:tc>
          <w:tcPr>
            <w:tcW w:w="3348" w:type="dxa"/>
            <w:shd w:val="clear" w:color="auto" w:fill="auto"/>
          </w:tcPr>
          <w:p w14:paraId="4FA496FA" w14:textId="77777777" w:rsidR="00136490" w:rsidRDefault="00136490" w:rsidP="001C4CE2">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McCrave, L.</w:t>
            </w:r>
          </w:p>
          <w:p w14:paraId="5DD0C431" w14:textId="210537CF" w:rsidR="00136490" w:rsidRPr="00F11BEA" w:rsidRDefault="00136490" w:rsidP="001C4CE2">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McEneaney,S.</w:t>
            </w:r>
          </w:p>
        </w:tc>
        <w:tc>
          <w:tcPr>
            <w:tcW w:w="492" w:type="dxa"/>
            <w:shd w:val="clear" w:color="auto" w:fill="auto"/>
          </w:tcPr>
          <w:p w14:paraId="2D0378F9" w14:textId="77777777" w:rsidR="00136490" w:rsidRPr="00F11BEA" w:rsidRDefault="00136490" w:rsidP="001C4CE2">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7944B4E1" w14:textId="7D670995" w:rsidR="00136490" w:rsidRPr="00F11BEA" w:rsidRDefault="00532C21" w:rsidP="001C4CE2">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Whelan, L.</w:t>
            </w:r>
          </w:p>
        </w:tc>
      </w:tr>
    </w:tbl>
    <w:p w14:paraId="27BB2C32" w14:textId="77777777" w:rsidR="00136490" w:rsidRPr="00F11BEA" w:rsidRDefault="00136490" w:rsidP="00136490">
      <w:pPr>
        <w:pStyle w:val="Heading3"/>
        <w:spacing w:line="240" w:lineRule="auto"/>
        <w:ind w:left="2160" w:firstLine="720"/>
        <w:rPr>
          <w:rFonts w:ascii="Times New Roman" w:hAnsi="Times New Roman" w:cs="Times New Roman"/>
          <w:b/>
          <w:sz w:val="24"/>
          <w:szCs w:val="24"/>
          <w:u w:val="single"/>
        </w:rPr>
      </w:pPr>
      <w:r w:rsidRPr="00F11BEA">
        <w:rPr>
          <w:rFonts w:ascii="Times New Roman" w:hAnsi="Times New Roman" w:cs="Times New Roman"/>
          <w:b/>
          <w:sz w:val="24"/>
          <w:szCs w:val="24"/>
          <w:u w:val="single"/>
        </w:rPr>
        <w:t>OFFICIALS PRESENT</w:t>
      </w:r>
    </w:p>
    <w:tbl>
      <w:tblPr>
        <w:tblW w:w="8170" w:type="dxa"/>
        <w:tblInd w:w="648" w:type="dxa"/>
        <w:tblLayout w:type="fixed"/>
        <w:tblLook w:val="0000" w:firstRow="0" w:lastRow="0" w:firstColumn="0" w:lastColumn="0" w:noHBand="0" w:noVBand="0"/>
      </w:tblPr>
      <w:tblGrid>
        <w:gridCol w:w="3697"/>
        <w:gridCol w:w="4473"/>
      </w:tblGrid>
      <w:tr w:rsidR="00136490" w:rsidRPr="00F11BEA" w14:paraId="60272D50" w14:textId="77777777" w:rsidTr="001C4CE2">
        <w:trPr>
          <w:trHeight w:val="271"/>
        </w:trPr>
        <w:tc>
          <w:tcPr>
            <w:tcW w:w="3697" w:type="dxa"/>
            <w:shd w:val="clear" w:color="auto" w:fill="auto"/>
          </w:tcPr>
          <w:p w14:paraId="529B32A9" w14:textId="77777777" w:rsidR="00136490" w:rsidRPr="00F11BEA" w:rsidRDefault="00136490" w:rsidP="001C4CE2">
            <w:pPr>
              <w:tabs>
                <w:tab w:val="left" w:pos="4998"/>
              </w:tabs>
              <w:spacing w:after="0" w:line="240" w:lineRule="auto"/>
              <w:jc w:val="right"/>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Chief Executive</w:t>
            </w:r>
          </w:p>
        </w:tc>
        <w:tc>
          <w:tcPr>
            <w:tcW w:w="4473" w:type="dxa"/>
            <w:shd w:val="clear" w:color="auto" w:fill="auto"/>
          </w:tcPr>
          <w:p w14:paraId="26F35596" w14:textId="77777777" w:rsidR="00136490" w:rsidRPr="00F11BEA" w:rsidRDefault="00136490" w:rsidP="001C4CE2">
            <w:pPr>
              <w:tabs>
                <w:tab w:val="left" w:pos="4998"/>
              </w:tabs>
              <w:spacing w:after="0" w:line="240" w:lineRule="auto"/>
              <w:rPr>
                <w:rFonts w:ascii="Times New Roman" w:eastAsia="Times New Roman" w:hAnsi="Times New Roman" w:cs="Times New Roman"/>
                <w:color w:val="000000"/>
                <w:sz w:val="24"/>
                <w:szCs w:val="24"/>
                <w:lang w:val="en-GB"/>
              </w:rPr>
            </w:pPr>
            <w:r w:rsidRPr="00F11BEA">
              <w:rPr>
                <w:rFonts w:ascii="Times New Roman" w:eastAsia="Times New Roman" w:hAnsi="Times New Roman" w:cs="Times New Roman"/>
                <w:color w:val="000000"/>
                <w:sz w:val="24"/>
                <w:szCs w:val="24"/>
                <w:lang w:val="en-GB"/>
              </w:rPr>
              <w:t xml:space="preserve">D. McLoughlin. </w:t>
            </w:r>
          </w:p>
        </w:tc>
      </w:tr>
      <w:tr w:rsidR="00136490" w:rsidRPr="00F11BEA" w14:paraId="6A78FD18" w14:textId="77777777" w:rsidTr="001C4CE2">
        <w:trPr>
          <w:trHeight w:val="271"/>
        </w:trPr>
        <w:tc>
          <w:tcPr>
            <w:tcW w:w="3697" w:type="dxa"/>
            <w:shd w:val="clear" w:color="auto" w:fill="auto"/>
          </w:tcPr>
          <w:p w14:paraId="5A023D63" w14:textId="77777777" w:rsidR="00136490" w:rsidRPr="00F11BEA" w:rsidRDefault="00136490" w:rsidP="001C4CE2">
            <w:pPr>
              <w:tabs>
                <w:tab w:val="left" w:pos="4998"/>
              </w:tabs>
              <w:spacing w:after="0" w:line="240" w:lineRule="auto"/>
              <w:jc w:val="right"/>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Directors/ Heads of Function</w:t>
            </w:r>
          </w:p>
          <w:p w14:paraId="22F9EB50" w14:textId="77777777" w:rsidR="00136490" w:rsidRPr="00F11BEA" w:rsidRDefault="00136490" w:rsidP="001C4CE2">
            <w:pPr>
              <w:pStyle w:val="ListParagraph"/>
              <w:tabs>
                <w:tab w:val="left" w:pos="4998"/>
              </w:tabs>
              <w:spacing w:after="0" w:line="240" w:lineRule="auto"/>
              <w:jc w:val="right"/>
              <w:rPr>
                <w:rFonts w:ascii="Times New Roman" w:eastAsia="Times New Roman" w:hAnsi="Times New Roman" w:cs="Times New Roman"/>
                <w:color w:val="000000"/>
                <w:sz w:val="24"/>
                <w:szCs w:val="24"/>
                <w:lang w:val="en-US"/>
              </w:rPr>
            </w:pPr>
          </w:p>
          <w:p w14:paraId="2BC631BE" w14:textId="77777777" w:rsidR="00136490" w:rsidRDefault="00136490" w:rsidP="001C4CE2">
            <w:pPr>
              <w:tabs>
                <w:tab w:val="left" w:pos="4998"/>
              </w:tabs>
              <w:spacing w:after="0" w:line="240" w:lineRule="auto"/>
              <w:jc w:val="right"/>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Head of Finance</w:t>
            </w:r>
          </w:p>
          <w:p w14:paraId="68C52890" w14:textId="70C1E131" w:rsidR="00401146" w:rsidRPr="00F11BEA" w:rsidRDefault="00401146" w:rsidP="001C4CE2">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County Architect</w:t>
            </w:r>
          </w:p>
        </w:tc>
        <w:tc>
          <w:tcPr>
            <w:tcW w:w="4473" w:type="dxa"/>
            <w:shd w:val="clear" w:color="auto" w:fill="auto"/>
          </w:tcPr>
          <w:p w14:paraId="6EB2079B" w14:textId="77777777" w:rsidR="00136490" w:rsidRPr="00F11BEA" w:rsidRDefault="00136490" w:rsidP="001C4CE2">
            <w:pPr>
              <w:tabs>
                <w:tab w:val="left" w:pos="4998"/>
              </w:tabs>
              <w:spacing w:after="0" w:line="240" w:lineRule="auto"/>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GB"/>
              </w:rPr>
              <w:t>L. Maxwell,  T. Walsh, M. Mulhern, C. Ward, J. Frehill</w:t>
            </w:r>
          </w:p>
          <w:p w14:paraId="110315B4" w14:textId="77777777" w:rsidR="00136490" w:rsidRDefault="00136490" w:rsidP="001C4CE2">
            <w:pPr>
              <w:tabs>
                <w:tab w:val="left" w:pos="4998"/>
              </w:tabs>
              <w:spacing w:after="0" w:line="240" w:lineRule="auto"/>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R. FitzGerald</w:t>
            </w:r>
          </w:p>
          <w:p w14:paraId="3EDAC9B5" w14:textId="0F6A28CA" w:rsidR="00401146" w:rsidRPr="00F11BEA" w:rsidRDefault="00401146" w:rsidP="001C4CE2">
            <w:pPr>
              <w:tabs>
                <w:tab w:val="left" w:pos="4998"/>
              </w:tabs>
              <w:spacing w:after="0" w:line="240" w:lineRule="auto"/>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E. Conroy</w:t>
            </w:r>
          </w:p>
        </w:tc>
      </w:tr>
      <w:tr w:rsidR="00136490" w:rsidRPr="00F11BEA" w14:paraId="7E892E0F" w14:textId="77777777" w:rsidTr="001C4CE2">
        <w:trPr>
          <w:trHeight w:val="271"/>
        </w:trPr>
        <w:tc>
          <w:tcPr>
            <w:tcW w:w="3697" w:type="dxa"/>
            <w:shd w:val="clear" w:color="auto" w:fill="auto"/>
          </w:tcPr>
          <w:p w14:paraId="15FA7D6A" w14:textId="3495CCE1" w:rsidR="00136490" w:rsidRPr="00F11BEA" w:rsidRDefault="00136490" w:rsidP="00401146">
            <w:pPr>
              <w:tabs>
                <w:tab w:val="left" w:pos="4998"/>
              </w:tabs>
              <w:spacing w:after="0" w:line="240" w:lineRule="auto"/>
              <w:jc w:val="right"/>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Senior Executive Officers</w:t>
            </w:r>
          </w:p>
        </w:tc>
        <w:tc>
          <w:tcPr>
            <w:tcW w:w="4473" w:type="dxa"/>
            <w:shd w:val="clear" w:color="auto" w:fill="auto"/>
          </w:tcPr>
          <w:p w14:paraId="3334756A" w14:textId="12527FE9" w:rsidR="00136490" w:rsidRPr="00F11BEA" w:rsidRDefault="00136490" w:rsidP="00401146">
            <w:pPr>
              <w:tabs>
                <w:tab w:val="left" w:pos="4998"/>
              </w:tabs>
              <w:spacing w:after="0" w:line="240" w:lineRule="auto"/>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 xml:space="preserve">C. Hurson, </w:t>
            </w:r>
            <w:r w:rsidR="00401146">
              <w:rPr>
                <w:rFonts w:ascii="Times New Roman" w:eastAsia="Times New Roman" w:hAnsi="Times New Roman" w:cs="Times New Roman"/>
                <w:color w:val="000000"/>
                <w:sz w:val="24"/>
                <w:szCs w:val="24"/>
                <w:lang w:val="en-US"/>
              </w:rPr>
              <w:t>L. Leonard, S. Conroy</w:t>
            </w:r>
          </w:p>
        </w:tc>
      </w:tr>
      <w:tr w:rsidR="00136490" w:rsidRPr="00F11BEA" w14:paraId="2259CCCB" w14:textId="77777777" w:rsidTr="001C4CE2">
        <w:trPr>
          <w:trHeight w:val="271"/>
        </w:trPr>
        <w:tc>
          <w:tcPr>
            <w:tcW w:w="3697" w:type="dxa"/>
            <w:shd w:val="clear" w:color="auto" w:fill="auto"/>
          </w:tcPr>
          <w:p w14:paraId="6FB8EB62" w14:textId="77777777" w:rsidR="00136490" w:rsidRPr="00F11BEA" w:rsidRDefault="00136490" w:rsidP="001C4CE2">
            <w:pPr>
              <w:tabs>
                <w:tab w:val="left" w:pos="4998"/>
              </w:tabs>
              <w:spacing w:after="0" w:line="240" w:lineRule="auto"/>
              <w:jc w:val="right"/>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Administrative Officers</w:t>
            </w:r>
          </w:p>
        </w:tc>
        <w:tc>
          <w:tcPr>
            <w:tcW w:w="4473" w:type="dxa"/>
            <w:shd w:val="clear" w:color="auto" w:fill="auto"/>
          </w:tcPr>
          <w:p w14:paraId="242B0B36" w14:textId="0DB633DC" w:rsidR="00136490" w:rsidRPr="00F11BEA" w:rsidRDefault="00136490" w:rsidP="001C4CE2">
            <w:pPr>
              <w:tabs>
                <w:tab w:val="left" w:pos="4998"/>
              </w:tabs>
              <w:spacing w:after="0" w:line="240" w:lineRule="auto"/>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 xml:space="preserve">M. Reilly, </w:t>
            </w:r>
            <w:r w:rsidR="00401146">
              <w:rPr>
                <w:rFonts w:ascii="Times New Roman" w:eastAsia="Times New Roman" w:hAnsi="Times New Roman" w:cs="Times New Roman"/>
                <w:color w:val="000000"/>
                <w:sz w:val="24"/>
                <w:szCs w:val="24"/>
                <w:lang w:val="en-US"/>
              </w:rPr>
              <w:t>N. Noonan, A. McNally</w:t>
            </w:r>
            <w:r w:rsidRPr="00F11BEA">
              <w:rPr>
                <w:rFonts w:ascii="Times New Roman" w:eastAsia="Times New Roman" w:hAnsi="Times New Roman" w:cs="Times New Roman"/>
                <w:color w:val="000000"/>
                <w:sz w:val="24"/>
                <w:szCs w:val="24"/>
                <w:lang w:val="en-US"/>
              </w:rPr>
              <w:t xml:space="preserve"> </w:t>
            </w:r>
          </w:p>
        </w:tc>
      </w:tr>
      <w:tr w:rsidR="00136490" w:rsidRPr="00F11BEA" w14:paraId="4907FD56" w14:textId="77777777" w:rsidTr="001C4CE2">
        <w:trPr>
          <w:trHeight w:val="271"/>
        </w:trPr>
        <w:tc>
          <w:tcPr>
            <w:tcW w:w="3697" w:type="dxa"/>
            <w:shd w:val="clear" w:color="auto" w:fill="auto"/>
          </w:tcPr>
          <w:p w14:paraId="6A1247BC" w14:textId="77777777" w:rsidR="00136490" w:rsidRPr="00F11BEA" w:rsidRDefault="00136490" w:rsidP="001C4CE2">
            <w:pPr>
              <w:tabs>
                <w:tab w:val="left" w:pos="4998"/>
              </w:tabs>
              <w:spacing w:after="0" w:line="240" w:lineRule="auto"/>
              <w:jc w:val="right"/>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Senior Staff Officer</w:t>
            </w:r>
          </w:p>
          <w:p w14:paraId="5A56D5C8" w14:textId="77777777" w:rsidR="00136490" w:rsidRPr="00F11BEA" w:rsidRDefault="00136490" w:rsidP="001C4CE2">
            <w:pPr>
              <w:tabs>
                <w:tab w:val="left" w:pos="4998"/>
              </w:tabs>
              <w:spacing w:after="0" w:line="240" w:lineRule="auto"/>
              <w:jc w:val="right"/>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Staff Officer</w:t>
            </w:r>
          </w:p>
          <w:p w14:paraId="5054355E" w14:textId="77777777" w:rsidR="00136490" w:rsidRPr="00F11BEA" w:rsidRDefault="00136490" w:rsidP="001C4CE2">
            <w:pPr>
              <w:tabs>
                <w:tab w:val="left" w:pos="4998"/>
              </w:tabs>
              <w:spacing w:after="0" w:line="240" w:lineRule="auto"/>
              <w:jc w:val="right"/>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Assistant Staff Officer</w:t>
            </w:r>
          </w:p>
          <w:p w14:paraId="49903D93" w14:textId="14486FDC" w:rsidR="00136490" w:rsidRPr="00F11BEA" w:rsidRDefault="00401146" w:rsidP="001C4CE2">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Arts Officer</w:t>
            </w:r>
          </w:p>
          <w:p w14:paraId="682E4A26" w14:textId="77777777" w:rsidR="00136490" w:rsidRPr="00F11BEA" w:rsidRDefault="00136490" w:rsidP="001C4CE2">
            <w:pPr>
              <w:tabs>
                <w:tab w:val="left" w:pos="4998"/>
              </w:tabs>
              <w:spacing w:after="0" w:line="240" w:lineRule="auto"/>
              <w:jc w:val="right"/>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Executive Tech</w:t>
            </w:r>
            <w:r>
              <w:rPr>
                <w:rFonts w:ascii="Times New Roman" w:eastAsia="Times New Roman" w:hAnsi="Times New Roman" w:cs="Times New Roman"/>
                <w:color w:val="000000"/>
                <w:sz w:val="24"/>
                <w:szCs w:val="24"/>
                <w:lang w:val="en-US"/>
              </w:rPr>
              <w:t>n</w:t>
            </w:r>
            <w:r w:rsidRPr="00F11BEA">
              <w:rPr>
                <w:rFonts w:ascii="Times New Roman" w:eastAsia="Times New Roman" w:hAnsi="Times New Roman" w:cs="Times New Roman"/>
                <w:color w:val="000000"/>
                <w:sz w:val="24"/>
                <w:szCs w:val="24"/>
                <w:lang w:val="en-US"/>
              </w:rPr>
              <w:t>ician</w:t>
            </w:r>
          </w:p>
          <w:p w14:paraId="52DF7A9B" w14:textId="249F1A18" w:rsidR="00136490" w:rsidRPr="00F11BEA" w:rsidRDefault="00E17CED" w:rsidP="001C4CE2">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Assistant Quantity Surveyor</w:t>
            </w:r>
          </w:p>
          <w:p w14:paraId="626F6E3D" w14:textId="439374FB" w:rsidR="00136490" w:rsidRPr="00F11BEA" w:rsidRDefault="00E17CED" w:rsidP="001C4CE2">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Graduate</w:t>
            </w:r>
          </w:p>
        </w:tc>
        <w:tc>
          <w:tcPr>
            <w:tcW w:w="4473" w:type="dxa"/>
            <w:shd w:val="clear" w:color="auto" w:fill="auto"/>
          </w:tcPr>
          <w:p w14:paraId="67E50382" w14:textId="7818DE95" w:rsidR="00136490" w:rsidRPr="00F11BEA" w:rsidRDefault="00136490" w:rsidP="001C4CE2">
            <w:pPr>
              <w:tabs>
                <w:tab w:val="left" w:pos="4998"/>
              </w:tabs>
              <w:spacing w:after="0" w:line="240" w:lineRule="auto"/>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L. Abbey</w:t>
            </w:r>
            <w:r w:rsidR="00401146">
              <w:rPr>
                <w:rFonts w:ascii="Times New Roman" w:eastAsia="Times New Roman" w:hAnsi="Times New Roman" w:cs="Times New Roman"/>
                <w:color w:val="000000"/>
                <w:sz w:val="24"/>
                <w:szCs w:val="24"/>
                <w:lang w:val="en-US"/>
              </w:rPr>
              <w:t>, M. Connell</w:t>
            </w:r>
          </w:p>
          <w:p w14:paraId="57C47AE6" w14:textId="77777777" w:rsidR="00136490" w:rsidRPr="00F11BEA" w:rsidRDefault="00136490" w:rsidP="001C4CE2">
            <w:pPr>
              <w:tabs>
                <w:tab w:val="left" w:pos="4998"/>
              </w:tabs>
              <w:spacing w:after="0" w:line="240" w:lineRule="auto"/>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A. Mallon</w:t>
            </w:r>
          </w:p>
          <w:p w14:paraId="27ABC03E" w14:textId="77777777" w:rsidR="00136490" w:rsidRPr="00F11BEA" w:rsidRDefault="00136490" w:rsidP="001C4CE2">
            <w:pPr>
              <w:tabs>
                <w:tab w:val="left" w:pos="4998"/>
              </w:tabs>
              <w:spacing w:after="0" w:line="240" w:lineRule="auto"/>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A. Hagan.</w:t>
            </w:r>
          </w:p>
          <w:p w14:paraId="6C79A814" w14:textId="33D6ED26" w:rsidR="00136490" w:rsidRPr="00F11BEA" w:rsidRDefault="00401146" w:rsidP="001C4CE2">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 Scannell</w:t>
            </w:r>
          </w:p>
          <w:p w14:paraId="1231F2A5" w14:textId="77777777" w:rsidR="00136490" w:rsidRPr="00F11BEA" w:rsidRDefault="00136490" w:rsidP="001C4CE2">
            <w:pPr>
              <w:tabs>
                <w:tab w:val="left" w:pos="4998"/>
              </w:tabs>
              <w:spacing w:after="0" w:line="240" w:lineRule="auto"/>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L. Blanch</w:t>
            </w:r>
          </w:p>
          <w:p w14:paraId="21365339" w14:textId="4D4F6B54" w:rsidR="00136490" w:rsidRPr="00F11BEA" w:rsidRDefault="00E17CED" w:rsidP="001C4CE2">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A. Baldwin</w:t>
            </w:r>
          </w:p>
          <w:p w14:paraId="3C237CC9" w14:textId="18CB7DE7" w:rsidR="00136490" w:rsidRPr="00F11BEA" w:rsidRDefault="00136490" w:rsidP="001C4CE2">
            <w:pPr>
              <w:tabs>
                <w:tab w:val="left" w:pos="4998"/>
              </w:tabs>
              <w:spacing w:after="0" w:line="240" w:lineRule="auto"/>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 xml:space="preserve">R. </w:t>
            </w:r>
            <w:r w:rsidR="00E17CED">
              <w:rPr>
                <w:rFonts w:ascii="Times New Roman" w:eastAsia="Times New Roman" w:hAnsi="Times New Roman" w:cs="Times New Roman"/>
                <w:color w:val="000000"/>
                <w:sz w:val="24"/>
                <w:szCs w:val="24"/>
                <w:lang w:val="en-US"/>
              </w:rPr>
              <w:t>Ogbeifo</w:t>
            </w:r>
          </w:p>
          <w:p w14:paraId="38770502" w14:textId="77777777" w:rsidR="00136490" w:rsidRPr="00F11BEA" w:rsidRDefault="00136490" w:rsidP="001C4CE2">
            <w:pPr>
              <w:tabs>
                <w:tab w:val="left" w:pos="4998"/>
              </w:tabs>
              <w:spacing w:after="0" w:line="240" w:lineRule="auto"/>
              <w:rPr>
                <w:rFonts w:ascii="Times New Roman" w:eastAsia="Times New Roman" w:hAnsi="Times New Roman" w:cs="Times New Roman"/>
                <w:color w:val="000000"/>
                <w:sz w:val="24"/>
                <w:szCs w:val="24"/>
                <w:lang w:val="en-US"/>
              </w:rPr>
            </w:pPr>
          </w:p>
        </w:tc>
      </w:tr>
    </w:tbl>
    <w:p w14:paraId="528E9D64" w14:textId="03A07FA9" w:rsidR="00136490" w:rsidRDefault="00136490" w:rsidP="00ED0EA1">
      <w:pPr>
        <w:spacing w:after="0" w:line="240" w:lineRule="auto"/>
        <w:ind w:firstLine="720"/>
        <w:rPr>
          <w:rFonts w:ascii="Times New Roman" w:hAnsi="Times New Roman" w:cs="Times New Roman"/>
          <w:sz w:val="24"/>
          <w:szCs w:val="24"/>
        </w:rPr>
      </w:pPr>
      <w:r w:rsidRPr="00F11BEA">
        <w:rPr>
          <w:rFonts w:ascii="Times New Roman" w:hAnsi="Times New Roman" w:cs="Times New Roman"/>
          <w:sz w:val="24"/>
          <w:szCs w:val="24"/>
        </w:rPr>
        <w:t>The Mayor, Councillor P. Kavanagh, presided</w:t>
      </w:r>
    </w:p>
    <w:p w14:paraId="3F4E3316" w14:textId="77777777" w:rsidR="00ED0EA1" w:rsidRPr="00F11BEA" w:rsidRDefault="00ED0EA1" w:rsidP="00ED0EA1">
      <w:pPr>
        <w:spacing w:after="0" w:line="240" w:lineRule="auto"/>
        <w:ind w:firstLine="720"/>
        <w:rPr>
          <w:rFonts w:ascii="Times New Roman" w:hAnsi="Times New Roman" w:cs="Times New Roman"/>
          <w:sz w:val="24"/>
          <w:szCs w:val="24"/>
        </w:rPr>
      </w:pPr>
    </w:p>
    <w:p w14:paraId="4438D44D" w14:textId="25E0A61D" w:rsidR="00136490" w:rsidRPr="00F11BEA" w:rsidRDefault="00136490" w:rsidP="00ED0EA1">
      <w:pPr>
        <w:spacing w:after="0" w:line="240" w:lineRule="auto"/>
        <w:ind w:left="720"/>
        <w:rPr>
          <w:rFonts w:ascii="Times New Roman" w:hAnsi="Times New Roman" w:cs="Times New Roman"/>
          <w:sz w:val="24"/>
          <w:szCs w:val="24"/>
        </w:rPr>
      </w:pPr>
      <w:r w:rsidRPr="00F11BEA">
        <w:rPr>
          <w:rFonts w:ascii="Times New Roman" w:hAnsi="Times New Roman" w:cs="Times New Roman"/>
          <w:sz w:val="24"/>
          <w:szCs w:val="24"/>
        </w:rPr>
        <w:t xml:space="preserve">Apologies were received from Councillors </w:t>
      </w:r>
      <w:r w:rsidR="00E17CED">
        <w:rPr>
          <w:rFonts w:ascii="Times New Roman" w:hAnsi="Times New Roman" w:cs="Times New Roman"/>
          <w:sz w:val="24"/>
          <w:szCs w:val="24"/>
        </w:rPr>
        <w:t xml:space="preserve">T. Gilligan, </w:t>
      </w:r>
      <w:r w:rsidRPr="00F11BEA">
        <w:rPr>
          <w:rFonts w:ascii="Times New Roman" w:hAnsi="Times New Roman" w:cs="Times New Roman"/>
          <w:sz w:val="24"/>
          <w:szCs w:val="24"/>
        </w:rPr>
        <w:t>P. Holohan</w:t>
      </w:r>
      <w:r w:rsidR="00E17CED">
        <w:rPr>
          <w:rFonts w:ascii="Times New Roman" w:hAnsi="Times New Roman" w:cs="Times New Roman"/>
          <w:sz w:val="24"/>
          <w:szCs w:val="24"/>
        </w:rPr>
        <w:t xml:space="preserve"> and </w:t>
      </w:r>
      <w:r w:rsidRPr="00F11BEA">
        <w:rPr>
          <w:rFonts w:ascii="Times New Roman" w:hAnsi="Times New Roman" w:cs="Times New Roman"/>
          <w:sz w:val="24"/>
          <w:szCs w:val="24"/>
        </w:rPr>
        <w:t>K. Mahon</w:t>
      </w:r>
      <w:r w:rsidR="00E17CED">
        <w:rPr>
          <w:rFonts w:ascii="Times New Roman" w:hAnsi="Times New Roman" w:cs="Times New Roman"/>
          <w:sz w:val="24"/>
          <w:szCs w:val="24"/>
        </w:rPr>
        <w:t>.</w:t>
      </w:r>
    </w:p>
    <w:p w14:paraId="64B65E34" w14:textId="77777777" w:rsidR="00136490" w:rsidRPr="00136490" w:rsidRDefault="00136490" w:rsidP="00ED0EA1">
      <w:pPr>
        <w:spacing w:after="0" w:line="240" w:lineRule="auto"/>
        <w:rPr>
          <w:rFonts w:ascii="Times New Roman" w:hAnsi="Times New Roman" w:cs="Times New Roman"/>
          <w:sz w:val="24"/>
          <w:szCs w:val="24"/>
        </w:rPr>
      </w:pPr>
    </w:p>
    <w:p w14:paraId="7AD13B25" w14:textId="360AB1C7" w:rsidR="00B40391" w:rsidRDefault="00B40391" w:rsidP="00ED0EA1">
      <w:pPr>
        <w:spacing w:after="0" w:line="240" w:lineRule="auto"/>
        <w:ind w:left="720"/>
        <w:rPr>
          <w:rFonts w:ascii="Times New Roman" w:hAnsi="Times New Roman" w:cs="Times New Roman"/>
          <w:sz w:val="24"/>
          <w:szCs w:val="24"/>
        </w:rPr>
      </w:pPr>
      <w:r w:rsidRPr="00DA1FC5">
        <w:rPr>
          <w:rFonts w:ascii="Times New Roman" w:hAnsi="Times New Roman" w:cs="Times New Roman"/>
          <w:sz w:val="24"/>
          <w:szCs w:val="24"/>
        </w:rPr>
        <w:lastRenderedPageBreak/>
        <w:t xml:space="preserve">At the commencement of the meeting, the Mayor, Councillor P. Kavanagh, informed the Members that members of the public will be in attendance at the meeting, he then read out the etiquette for the virtual meeting: </w:t>
      </w:r>
    </w:p>
    <w:p w14:paraId="5352F084" w14:textId="77777777" w:rsidR="00ED0EA1" w:rsidRPr="00DA1FC5" w:rsidRDefault="00ED0EA1" w:rsidP="00ED0EA1">
      <w:pPr>
        <w:spacing w:after="0" w:line="240" w:lineRule="auto"/>
        <w:ind w:left="720"/>
        <w:rPr>
          <w:rFonts w:ascii="Times New Roman" w:hAnsi="Times New Roman" w:cs="Times New Roman"/>
          <w:sz w:val="24"/>
          <w:szCs w:val="24"/>
        </w:rPr>
      </w:pPr>
    </w:p>
    <w:p w14:paraId="47D6E3B7" w14:textId="77777777" w:rsidR="00B40391" w:rsidRPr="00DA1FC5" w:rsidRDefault="00B40391" w:rsidP="00ED0EA1">
      <w:pPr>
        <w:spacing w:after="0" w:line="240" w:lineRule="auto"/>
        <w:ind w:left="720"/>
        <w:rPr>
          <w:rFonts w:ascii="Times New Roman" w:eastAsia="Times New Roman" w:hAnsi="Times New Roman" w:cs="Times New Roman"/>
          <w:sz w:val="24"/>
          <w:szCs w:val="24"/>
        </w:rPr>
      </w:pPr>
      <w:r w:rsidRPr="00DA1FC5">
        <w:rPr>
          <w:rFonts w:ascii="Times New Roman" w:eastAsia="Times New Roman" w:hAnsi="Times New Roman" w:cs="Times New Roman"/>
          <w:sz w:val="24"/>
          <w:szCs w:val="24"/>
        </w:rPr>
        <w:t>-Members to check that they can access the “Chat Function” before we commence the meeting.</w:t>
      </w:r>
    </w:p>
    <w:p w14:paraId="19EAC544" w14:textId="77777777" w:rsidR="00B40391" w:rsidRPr="00DA1FC5" w:rsidRDefault="00B40391" w:rsidP="00ED0EA1">
      <w:pPr>
        <w:spacing w:after="0" w:line="240" w:lineRule="auto"/>
        <w:ind w:left="720"/>
        <w:rPr>
          <w:rFonts w:ascii="Times New Roman" w:hAnsi="Times New Roman" w:cs="Times New Roman"/>
          <w:sz w:val="24"/>
          <w:szCs w:val="24"/>
        </w:rPr>
      </w:pPr>
      <w:r w:rsidRPr="00DA1FC5">
        <w:rPr>
          <w:rFonts w:ascii="Times New Roman" w:eastAsia="Times New Roman" w:hAnsi="Times New Roman" w:cs="Times New Roman"/>
          <w:sz w:val="24"/>
          <w:szCs w:val="24"/>
        </w:rPr>
        <w:t>-Members must be able to be seen, specifically for roll call, when speaking and voting.</w:t>
      </w:r>
    </w:p>
    <w:p w14:paraId="5E9E76C0" w14:textId="77777777" w:rsidR="00B40391" w:rsidRPr="00DA1FC5" w:rsidRDefault="00B40391" w:rsidP="00ED0EA1">
      <w:pPr>
        <w:spacing w:after="0" w:line="240" w:lineRule="auto"/>
        <w:ind w:left="720"/>
        <w:rPr>
          <w:rFonts w:ascii="Times New Roman" w:eastAsia="Times New Roman" w:hAnsi="Times New Roman" w:cs="Times New Roman"/>
          <w:sz w:val="24"/>
          <w:szCs w:val="24"/>
        </w:rPr>
      </w:pPr>
      <w:r w:rsidRPr="00DA1FC5">
        <w:rPr>
          <w:rFonts w:ascii="Times New Roman" w:eastAsia="Times New Roman" w:hAnsi="Times New Roman" w:cs="Times New Roman"/>
          <w:sz w:val="24"/>
          <w:szCs w:val="24"/>
        </w:rPr>
        <w:t>-Mics to be on mute until invited to speak through the Chair.</w:t>
      </w:r>
    </w:p>
    <w:p w14:paraId="003E94AC" w14:textId="77777777" w:rsidR="00B40391" w:rsidRPr="00DA1FC5" w:rsidRDefault="00B40391" w:rsidP="00ED0EA1">
      <w:pPr>
        <w:spacing w:after="0" w:line="240" w:lineRule="auto"/>
        <w:ind w:left="720"/>
        <w:rPr>
          <w:rFonts w:ascii="Times New Roman" w:eastAsia="Times New Roman" w:hAnsi="Times New Roman" w:cs="Times New Roman"/>
          <w:sz w:val="24"/>
          <w:szCs w:val="24"/>
        </w:rPr>
      </w:pPr>
      <w:r w:rsidRPr="00DA1FC5">
        <w:rPr>
          <w:rFonts w:ascii="Times New Roman" w:eastAsia="Times New Roman" w:hAnsi="Times New Roman" w:cs="Times New Roman"/>
          <w:sz w:val="24"/>
          <w:szCs w:val="24"/>
        </w:rPr>
        <w:t>-Members can indicate they wish to speak on an item through the chat function – using ‘Speak Please’.</w:t>
      </w:r>
    </w:p>
    <w:p w14:paraId="7BDA33B1" w14:textId="77777777" w:rsidR="00B40391" w:rsidRPr="00DA1FC5" w:rsidRDefault="00B40391" w:rsidP="00ED0EA1">
      <w:pPr>
        <w:spacing w:after="0" w:line="240" w:lineRule="auto"/>
        <w:ind w:left="720"/>
        <w:rPr>
          <w:rFonts w:ascii="Times New Roman" w:eastAsia="Times New Roman" w:hAnsi="Times New Roman" w:cs="Times New Roman"/>
          <w:sz w:val="24"/>
          <w:szCs w:val="24"/>
        </w:rPr>
      </w:pPr>
      <w:r w:rsidRPr="00DA1FC5">
        <w:rPr>
          <w:rFonts w:ascii="Times New Roman" w:eastAsia="Times New Roman" w:hAnsi="Times New Roman" w:cs="Times New Roman"/>
          <w:sz w:val="24"/>
          <w:szCs w:val="24"/>
        </w:rPr>
        <w:t>-The ‘Chat Function’ is not to be used for comments.</w:t>
      </w:r>
    </w:p>
    <w:p w14:paraId="7CFE09C1" w14:textId="38C93477" w:rsidR="00B40391" w:rsidRDefault="00B40391" w:rsidP="00ED0EA1">
      <w:pPr>
        <w:spacing w:after="0" w:line="240" w:lineRule="auto"/>
        <w:ind w:left="720"/>
        <w:rPr>
          <w:rFonts w:ascii="Times New Roman" w:eastAsia="Times New Roman" w:hAnsi="Times New Roman" w:cs="Times New Roman"/>
          <w:sz w:val="24"/>
          <w:szCs w:val="24"/>
        </w:rPr>
      </w:pPr>
      <w:r w:rsidRPr="00DA1FC5">
        <w:rPr>
          <w:rFonts w:ascii="Times New Roman" w:eastAsia="Times New Roman" w:hAnsi="Times New Roman" w:cs="Times New Roman"/>
          <w:sz w:val="24"/>
          <w:szCs w:val="24"/>
        </w:rPr>
        <w:t>-The meeting will be recorded for minute taking purposes only.</w:t>
      </w:r>
    </w:p>
    <w:p w14:paraId="19EE7CBE" w14:textId="6D3451BF" w:rsidR="00B40391" w:rsidRDefault="00B40391" w:rsidP="00ED0EA1">
      <w:pPr>
        <w:spacing w:after="0" w:line="240" w:lineRule="auto"/>
        <w:ind w:left="720"/>
        <w:rPr>
          <w:rFonts w:ascii="Times New Roman" w:eastAsia="Times New Roman" w:hAnsi="Times New Roman" w:cs="Times New Roman"/>
          <w:sz w:val="24"/>
          <w:szCs w:val="24"/>
        </w:rPr>
      </w:pPr>
    </w:p>
    <w:p w14:paraId="3E0E9C6F" w14:textId="2FE1CDE6" w:rsidR="004A3909" w:rsidRDefault="00C243D3" w:rsidP="00ED0EA1">
      <w:pPr>
        <w:spacing w:after="0" w:line="240" w:lineRule="auto"/>
        <w:ind w:left="720"/>
        <w:rPr>
          <w:rFonts w:ascii="Times New Roman" w:hAnsi="Times New Roman" w:cs="Times New Roman"/>
          <w:sz w:val="24"/>
          <w:szCs w:val="24"/>
        </w:rPr>
      </w:pPr>
      <w:r w:rsidRPr="00F11BEA">
        <w:rPr>
          <w:rFonts w:ascii="Times New Roman" w:hAnsi="Times New Roman" w:cs="Times New Roman"/>
          <w:sz w:val="24"/>
          <w:szCs w:val="24"/>
        </w:rPr>
        <w:t>The Mayor, Councillor P. Kavanagh</w:t>
      </w:r>
      <w:r w:rsidR="004A3909">
        <w:rPr>
          <w:rFonts w:ascii="Times New Roman" w:hAnsi="Times New Roman" w:cs="Times New Roman"/>
          <w:sz w:val="24"/>
          <w:szCs w:val="24"/>
        </w:rPr>
        <w:t xml:space="preserve"> informed the Members that he would carry out an informal consultation process</w:t>
      </w:r>
      <w:r w:rsidR="005F3447">
        <w:rPr>
          <w:rFonts w:ascii="Times New Roman" w:hAnsi="Times New Roman" w:cs="Times New Roman"/>
          <w:sz w:val="24"/>
          <w:szCs w:val="24"/>
        </w:rPr>
        <w:t xml:space="preserve">, within the next two weeks, </w:t>
      </w:r>
      <w:r w:rsidR="004A3909">
        <w:rPr>
          <w:rFonts w:ascii="Times New Roman" w:hAnsi="Times New Roman" w:cs="Times New Roman"/>
          <w:sz w:val="24"/>
          <w:szCs w:val="24"/>
        </w:rPr>
        <w:t xml:space="preserve">with </w:t>
      </w:r>
      <w:r w:rsidR="005F3447">
        <w:rPr>
          <w:rFonts w:ascii="Times New Roman" w:hAnsi="Times New Roman" w:cs="Times New Roman"/>
          <w:sz w:val="24"/>
          <w:szCs w:val="24"/>
        </w:rPr>
        <w:t>Group Leaders</w:t>
      </w:r>
      <w:r w:rsidR="004A3909">
        <w:rPr>
          <w:rFonts w:ascii="Times New Roman" w:hAnsi="Times New Roman" w:cs="Times New Roman"/>
          <w:sz w:val="24"/>
          <w:szCs w:val="24"/>
        </w:rPr>
        <w:t xml:space="preserve"> </w:t>
      </w:r>
      <w:r w:rsidR="005F3447">
        <w:rPr>
          <w:rFonts w:ascii="Times New Roman" w:hAnsi="Times New Roman" w:cs="Times New Roman"/>
          <w:sz w:val="24"/>
          <w:szCs w:val="24"/>
        </w:rPr>
        <w:t xml:space="preserve">and others not represented on CPG, </w:t>
      </w:r>
      <w:r w:rsidR="004A3909">
        <w:rPr>
          <w:rFonts w:ascii="Times New Roman" w:hAnsi="Times New Roman" w:cs="Times New Roman"/>
          <w:sz w:val="24"/>
          <w:szCs w:val="24"/>
        </w:rPr>
        <w:t>regarding the holding of Council meetings either remote or in-person following the c</w:t>
      </w:r>
      <w:r w:rsidR="005F3447">
        <w:rPr>
          <w:rFonts w:ascii="Times New Roman" w:hAnsi="Times New Roman" w:cs="Times New Roman"/>
          <w:sz w:val="24"/>
          <w:szCs w:val="24"/>
        </w:rPr>
        <w:t>e</w:t>
      </w:r>
      <w:r w:rsidR="008E480B">
        <w:rPr>
          <w:rFonts w:ascii="Times New Roman" w:hAnsi="Times New Roman" w:cs="Times New Roman"/>
          <w:sz w:val="24"/>
          <w:szCs w:val="24"/>
        </w:rPr>
        <w:t>s</w:t>
      </w:r>
      <w:r w:rsidR="004A3909">
        <w:rPr>
          <w:rFonts w:ascii="Times New Roman" w:hAnsi="Times New Roman" w:cs="Times New Roman"/>
          <w:sz w:val="24"/>
          <w:szCs w:val="24"/>
        </w:rPr>
        <w:t>s</w:t>
      </w:r>
      <w:r w:rsidR="008E480B">
        <w:rPr>
          <w:rFonts w:ascii="Times New Roman" w:hAnsi="Times New Roman" w:cs="Times New Roman"/>
          <w:sz w:val="24"/>
          <w:szCs w:val="24"/>
        </w:rPr>
        <w:t>ation</w:t>
      </w:r>
      <w:r w:rsidR="004A3909">
        <w:rPr>
          <w:rFonts w:ascii="Times New Roman" w:hAnsi="Times New Roman" w:cs="Times New Roman"/>
          <w:sz w:val="24"/>
          <w:szCs w:val="24"/>
        </w:rPr>
        <w:t xml:space="preserve"> of Covid 19 restrictions on 22</w:t>
      </w:r>
      <w:r w:rsidR="004A3909" w:rsidRPr="004A3909">
        <w:rPr>
          <w:rFonts w:ascii="Times New Roman" w:hAnsi="Times New Roman" w:cs="Times New Roman"/>
          <w:sz w:val="24"/>
          <w:szCs w:val="24"/>
          <w:vertAlign w:val="superscript"/>
        </w:rPr>
        <w:t>nd</w:t>
      </w:r>
      <w:r w:rsidR="004A3909">
        <w:rPr>
          <w:rFonts w:ascii="Times New Roman" w:hAnsi="Times New Roman" w:cs="Times New Roman"/>
          <w:sz w:val="24"/>
          <w:szCs w:val="24"/>
        </w:rPr>
        <w:t xml:space="preserve"> October 2021</w:t>
      </w:r>
      <w:r w:rsidR="005F3447">
        <w:rPr>
          <w:rFonts w:ascii="Times New Roman" w:hAnsi="Times New Roman" w:cs="Times New Roman"/>
          <w:sz w:val="24"/>
          <w:szCs w:val="24"/>
        </w:rPr>
        <w:t>.</w:t>
      </w:r>
    </w:p>
    <w:p w14:paraId="04A4B126" w14:textId="77777777" w:rsidR="00ED0EA1" w:rsidRDefault="00ED0EA1" w:rsidP="00ED0EA1">
      <w:pPr>
        <w:spacing w:after="0" w:line="240" w:lineRule="auto"/>
        <w:ind w:left="720"/>
        <w:rPr>
          <w:rFonts w:ascii="Times New Roman" w:hAnsi="Times New Roman" w:cs="Times New Roman"/>
          <w:sz w:val="24"/>
          <w:szCs w:val="24"/>
        </w:rPr>
      </w:pPr>
    </w:p>
    <w:p w14:paraId="111D541C" w14:textId="77777777" w:rsidR="00A436CF" w:rsidRPr="00136490" w:rsidRDefault="00A436CF" w:rsidP="00ED0EA1">
      <w:pPr>
        <w:spacing w:after="0" w:line="240" w:lineRule="auto"/>
        <w:rPr>
          <w:rFonts w:ascii="Times New Roman" w:hAnsi="Times New Roman" w:cs="Times New Roman"/>
          <w:sz w:val="24"/>
          <w:szCs w:val="24"/>
        </w:rPr>
      </w:pPr>
    </w:p>
    <w:p w14:paraId="403B121D" w14:textId="3D2CA1F2" w:rsidR="00A436CF" w:rsidRDefault="001E473A" w:rsidP="00ED0EA1">
      <w:pPr>
        <w:pStyle w:val="Heading3"/>
        <w:spacing w:before="0" w:line="240" w:lineRule="auto"/>
        <w:ind w:left="720" w:hanging="1287"/>
        <w:rPr>
          <w:rFonts w:ascii="Times New Roman" w:hAnsi="Times New Roman" w:cs="Times New Roman"/>
          <w:b/>
          <w:sz w:val="24"/>
          <w:szCs w:val="24"/>
          <w:u w:val="single"/>
        </w:rPr>
      </w:pPr>
      <w:r w:rsidRPr="00136490">
        <w:rPr>
          <w:rFonts w:ascii="Times New Roman" w:hAnsi="Times New Roman" w:cs="Times New Roman"/>
          <w:b/>
          <w:sz w:val="24"/>
          <w:szCs w:val="24"/>
        </w:rPr>
        <w:t>H1/1021</w:t>
      </w:r>
      <w:r w:rsidR="00A436CF" w:rsidRPr="00136490">
        <w:rPr>
          <w:rFonts w:ascii="Times New Roman" w:hAnsi="Times New Roman" w:cs="Times New Roman"/>
          <w:b/>
          <w:sz w:val="24"/>
          <w:szCs w:val="24"/>
        </w:rPr>
        <w:tab/>
      </w:r>
      <w:r w:rsidRPr="00136490">
        <w:rPr>
          <w:rFonts w:ascii="Times New Roman" w:hAnsi="Times New Roman" w:cs="Times New Roman"/>
          <w:b/>
          <w:sz w:val="24"/>
          <w:szCs w:val="24"/>
          <w:u w:val="single"/>
        </w:rPr>
        <w:t>CONFIRMATION AND REAFFIRMATION OF MINUTES - FOR APPROVAL</w:t>
      </w:r>
    </w:p>
    <w:p w14:paraId="744DA205" w14:textId="77777777" w:rsidR="00ED0EA1" w:rsidRPr="00136490" w:rsidRDefault="00ED0EA1" w:rsidP="00ED0EA1">
      <w:pPr>
        <w:pStyle w:val="Heading3"/>
        <w:spacing w:before="0" w:line="240" w:lineRule="auto"/>
        <w:ind w:left="720" w:hanging="1287"/>
        <w:rPr>
          <w:rFonts w:ascii="Times New Roman" w:hAnsi="Times New Roman" w:cs="Times New Roman"/>
          <w:b/>
          <w:sz w:val="24"/>
          <w:szCs w:val="24"/>
        </w:rPr>
      </w:pPr>
    </w:p>
    <w:p w14:paraId="1AE423D3" w14:textId="3A369AEF" w:rsidR="00840B33" w:rsidRDefault="00FD67A9" w:rsidP="00C468F9">
      <w:pPr>
        <w:pStyle w:val="Heading3"/>
        <w:numPr>
          <w:ilvl w:val="0"/>
          <w:numId w:val="20"/>
        </w:numPr>
        <w:spacing w:before="0" w:line="240" w:lineRule="auto"/>
        <w:rPr>
          <w:rFonts w:ascii="Times New Roman" w:hAnsi="Times New Roman" w:cs="Times New Roman"/>
          <w:sz w:val="24"/>
          <w:szCs w:val="24"/>
        </w:rPr>
      </w:pPr>
      <w:r w:rsidRPr="00FD67A9">
        <w:rPr>
          <w:rFonts w:ascii="Times New Roman" w:hAnsi="Times New Roman" w:cs="Times New Roman"/>
          <w:sz w:val="24"/>
          <w:szCs w:val="24"/>
        </w:rPr>
        <w:t xml:space="preserve">Minutes of 13th September County Council Meeting 2021 which had been circulated were submitted and </w:t>
      </w:r>
      <w:r w:rsidRPr="00C468F9">
        <w:rPr>
          <w:rFonts w:ascii="Times New Roman" w:hAnsi="Times New Roman" w:cs="Times New Roman"/>
          <w:b/>
          <w:bCs/>
          <w:sz w:val="24"/>
          <w:szCs w:val="24"/>
        </w:rPr>
        <w:t>APPROVED</w:t>
      </w:r>
      <w:r w:rsidRPr="00FD67A9">
        <w:rPr>
          <w:rFonts w:ascii="Times New Roman" w:hAnsi="Times New Roman" w:cs="Times New Roman"/>
          <w:sz w:val="24"/>
          <w:szCs w:val="24"/>
        </w:rPr>
        <w:t xml:space="preserve"> as a true record and signed in the proposition of Councillor P. Kavanagh seconded by Councillor M. Duff</w:t>
      </w:r>
      <w:r w:rsidR="001E473A" w:rsidRPr="00136490">
        <w:rPr>
          <w:rFonts w:ascii="Times New Roman" w:hAnsi="Times New Roman" w:cs="Times New Roman"/>
          <w:sz w:val="24"/>
          <w:szCs w:val="24"/>
        </w:rPr>
        <w:t> </w:t>
      </w:r>
    </w:p>
    <w:p w14:paraId="3D3F241A" w14:textId="236D3527" w:rsidR="00840B33" w:rsidRPr="00C468F9" w:rsidRDefault="00652BE2" w:rsidP="00C468F9">
      <w:pPr>
        <w:spacing w:after="0" w:line="240" w:lineRule="auto"/>
        <w:ind w:left="360" w:firstLine="720"/>
        <w:rPr>
          <w:rStyle w:val="Hyperlink"/>
          <w:rFonts w:ascii="Times New Roman" w:hAnsi="Times New Roman" w:cs="Times New Roman"/>
          <w:color w:val="auto"/>
          <w:sz w:val="24"/>
          <w:szCs w:val="24"/>
        </w:rPr>
      </w:pPr>
      <w:hyperlink r:id="rId7" w:history="1">
        <w:r w:rsidR="001E473A" w:rsidRPr="00C468F9">
          <w:rPr>
            <w:rStyle w:val="Hyperlink"/>
            <w:rFonts w:ascii="Times New Roman" w:hAnsi="Times New Roman" w:cs="Times New Roman"/>
            <w:color w:val="auto"/>
            <w:sz w:val="24"/>
            <w:szCs w:val="24"/>
          </w:rPr>
          <w:t>September Council Minutes â€' 13th September 2021</w:t>
        </w:r>
      </w:hyperlink>
    </w:p>
    <w:p w14:paraId="54CEFA82" w14:textId="77777777" w:rsidR="00571F45" w:rsidRPr="00136490" w:rsidRDefault="00571F45" w:rsidP="00ED0EA1">
      <w:pPr>
        <w:spacing w:after="0" w:line="240" w:lineRule="auto"/>
        <w:ind w:left="720"/>
        <w:rPr>
          <w:rFonts w:ascii="Times New Roman" w:hAnsi="Times New Roman" w:cs="Times New Roman"/>
          <w:sz w:val="24"/>
          <w:szCs w:val="24"/>
        </w:rPr>
      </w:pPr>
    </w:p>
    <w:p w14:paraId="7D0DFA3D" w14:textId="614D833D" w:rsidR="00840B33" w:rsidRDefault="001E473A" w:rsidP="00ED0EA1">
      <w:pPr>
        <w:pStyle w:val="Heading3"/>
        <w:spacing w:before="0" w:line="240" w:lineRule="auto"/>
        <w:ind w:left="-567"/>
        <w:rPr>
          <w:rFonts w:ascii="Times New Roman" w:hAnsi="Times New Roman" w:cs="Times New Roman"/>
          <w:b/>
          <w:sz w:val="24"/>
          <w:szCs w:val="24"/>
          <w:u w:val="single"/>
        </w:rPr>
      </w:pPr>
      <w:r w:rsidRPr="00136490">
        <w:rPr>
          <w:rFonts w:ascii="Times New Roman" w:hAnsi="Times New Roman" w:cs="Times New Roman"/>
          <w:b/>
          <w:sz w:val="24"/>
          <w:szCs w:val="24"/>
        </w:rPr>
        <w:t xml:space="preserve">H2/1021 </w:t>
      </w:r>
      <w:r w:rsidR="00B25650" w:rsidRPr="00136490">
        <w:rPr>
          <w:rFonts w:ascii="Times New Roman" w:hAnsi="Times New Roman" w:cs="Times New Roman"/>
          <w:b/>
          <w:sz w:val="24"/>
          <w:szCs w:val="24"/>
        </w:rPr>
        <w:tab/>
      </w:r>
      <w:r w:rsidRPr="00136490">
        <w:rPr>
          <w:rFonts w:ascii="Times New Roman" w:hAnsi="Times New Roman" w:cs="Times New Roman"/>
          <w:b/>
          <w:sz w:val="24"/>
          <w:szCs w:val="24"/>
          <w:u w:val="single"/>
        </w:rPr>
        <w:t>REPORTS OF AREA COMMITTEES - FOR NOTING</w:t>
      </w:r>
    </w:p>
    <w:p w14:paraId="75B0AAE0" w14:textId="77777777" w:rsidR="00ED0EA1" w:rsidRPr="00136490" w:rsidRDefault="00ED0EA1" w:rsidP="00ED0EA1">
      <w:pPr>
        <w:pStyle w:val="Heading3"/>
        <w:spacing w:before="0" w:line="240" w:lineRule="auto"/>
        <w:ind w:left="-567"/>
        <w:rPr>
          <w:rFonts w:ascii="Times New Roman" w:hAnsi="Times New Roman" w:cs="Times New Roman"/>
          <w:sz w:val="24"/>
          <w:szCs w:val="24"/>
          <w:u w:val="single"/>
        </w:rPr>
      </w:pPr>
    </w:p>
    <w:p w14:paraId="1C45E67B" w14:textId="77777777" w:rsidR="00840B33" w:rsidRPr="00136490" w:rsidRDefault="001E473A" w:rsidP="00ED0EA1">
      <w:pPr>
        <w:spacing w:after="0" w:line="240" w:lineRule="auto"/>
        <w:ind w:firstLine="720"/>
        <w:rPr>
          <w:rFonts w:ascii="Times New Roman" w:hAnsi="Times New Roman" w:cs="Times New Roman"/>
          <w:sz w:val="24"/>
          <w:szCs w:val="24"/>
        </w:rPr>
      </w:pPr>
      <w:r w:rsidRPr="00136490">
        <w:rPr>
          <w:rFonts w:ascii="Times New Roman" w:hAnsi="Times New Roman" w:cs="Times New Roman"/>
          <w:b/>
          <w:sz w:val="24"/>
          <w:szCs w:val="24"/>
        </w:rPr>
        <w:t xml:space="preserve">a) Rathfarnham/Templeogue/Firhouse/Bohernabreena Area Committee </w:t>
      </w:r>
    </w:p>
    <w:p w14:paraId="40A7BAF3" w14:textId="15984CE9" w:rsidR="00840B33" w:rsidRDefault="001E473A" w:rsidP="00ED0EA1">
      <w:pPr>
        <w:spacing w:after="0" w:line="240" w:lineRule="auto"/>
        <w:ind w:left="720"/>
        <w:rPr>
          <w:rFonts w:ascii="Times New Roman" w:hAnsi="Times New Roman" w:cs="Times New Roman"/>
          <w:sz w:val="24"/>
          <w:szCs w:val="24"/>
        </w:rPr>
      </w:pPr>
      <w:r w:rsidRPr="00136490">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14:paraId="0ECB521A" w14:textId="77777777" w:rsidR="00ED0EA1" w:rsidRPr="00136490" w:rsidRDefault="00ED0EA1" w:rsidP="00ED0EA1">
      <w:pPr>
        <w:spacing w:after="0" w:line="240" w:lineRule="auto"/>
        <w:ind w:left="720"/>
        <w:rPr>
          <w:rFonts w:ascii="Times New Roman" w:hAnsi="Times New Roman" w:cs="Times New Roman"/>
          <w:sz w:val="24"/>
          <w:szCs w:val="24"/>
        </w:rPr>
      </w:pPr>
    </w:p>
    <w:p w14:paraId="062D455F" w14:textId="29195F8D" w:rsidR="00B25650" w:rsidRDefault="00B25650" w:rsidP="00ED0EA1">
      <w:pPr>
        <w:spacing w:after="0" w:line="240" w:lineRule="auto"/>
        <w:ind w:firstLine="720"/>
        <w:rPr>
          <w:rFonts w:ascii="Times New Roman" w:hAnsi="Times New Roman" w:cs="Times New Roman"/>
          <w:sz w:val="24"/>
          <w:szCs w:val="24"/>
        </w:rPr>
      </w:pPr>
      <w:r w:rsidRPr="00136490">
        <w:rPr>
          <w:rFonts w:ascii="Times New Roman" w:hAnsi="Times New Roman" w:cs="Times New Roman"/>
          <w:sz w:val="24"/>
          <w:szCs w:val="24"/>
        </w:rPr>
        <w:t>It was</w:t>
      </w:r>
      <w:r w:rsidRPr="00136490">
        <w:rPr>
          <w:rFonts w:ascii="Times New Roman" w:hAnsi="Times New Roman" w:cs="Times New Roman"/>
          <w:b/>
          <w:sz w:val="24"/>
          <w:szCs w:val="24"/>
        </w:rPr>
        <w:t xml:space="preserve"> NOTED </w:t>
      </w:r>
      <w:r w:rsidRPr="00136490">
        <w:rPr>
          <w:rFonts w:ascii="Times New Roman" w:hAnsi="Times New Roman" w:cs="Times New Roman"/>
          <w:sz w:val="24"/>
          <w:szCs w:val="24"/>
        </w:rPr>
        <w:t>that there was</w:t>
      </w:r>
      <w:r w:rsidRPr="00136490">
        <w:rPr>
          <w:rFonts w:ascii="Times New Roman" w:hAnsi="Times New Roman" w:cs="Times New Roman"/>
          <w:b/>
          <w:sz w:val="24"/>
          <w:szCs w:val="24"/>
        </w:rPr>
        <w:t xml:space="preserve"> NO </w:t>
      </w:r>
      <w:r w:rsidRPr="00136490">
        <w:rPr>
          <w:rFonts w:ascii="Times New Roman" w:hAnsi="Times New Roman" w:cs="Times New Roman"/>
          <w:sz w:val="24"/>
          <w:szCs w:val="24"/>
        </w:rPr>
        <w:t>Business under this Heading. </w:t>
      </w:r>
    </w:p>
    <w:p w14:paraId="4D736F3A" w14:textId="77777777" w:rsidR="00ED0EA1" w:rsidRPr="00136490" w:rsidRDefault="00ED0EA1" w:rsidP="00ED0EA1">
      <w:pPr>
        <w:spacing w:after="0" w:line="240" w:lineRule="auto"/>
        <w:ind w:firstLine="720"/>
        <w:rPr>
          <w:rFonts w:ascii="Times New Roman" w:hAnsi="Times New Roman" w:cs="Times New Roman"/>
          <w:sz w:val="24"/>
          <w:szCs w:val="24"/>
        </w:rPr>
      </w:pPr>
    </w:p>
    <w:p w14:paraId="29BEB253" w14:textId="77777777" w:rsidR="00840B33" w:rsidRPr="00136490" w:rsidRDefault="001E473A" w:rsidP="00ED0EA1">
      <w:pPr>
        <w:spacing w:after="0" w:line="240" w:lineRule="auto"/>
        <w:ind w:firstLine="720"/>
        <w:rPr>
          <w:rFonts w:ascii="Times New Roman" w:hAnsi="Times New Roman" w:cs="Times New Roman"/>
          <w:sz w:val="24"/>
          <w:szCs w:val="24"/>
        </w:rPr>
      </w:pPr>
      <w:r w:rsidRPr="00136490">
        <w:rPr>
          <w:rFonts w:ascii="Times New Roman" w:hAnsi="Times New Roman" w:cs="Times New Roman"/>
          <w:b/>
          <w:sz w:val="24"/>
          <w:szCs w:val="24"/>
        </w:rPr>
        <w:t xml:space="preserve">b) Clondalkin Area Committee </w:t>
      </w:r>
    </w:p>
    <w:p w14:paraId="13CBD1AD" w14:textId="607ED717" w:rsidR="00840B33" w:rsidRDefault="001E473A" w:rsidP="00ED0EA1">
      <w:pPr>
        <w:spacing w:after="0" w:line="240" w:lineRule="auto"/>
        <w:ind w:left="720"/>
        <w:rPr>
          <w:rFonts w:ascii="Times New Roman" w:hAnsi="Times New Roman" w:cs="Times New Roman"/>
          <w:sz w:val="24"/>
          <w:szCs w:val="24"/>
        </w:rPr>
      </w:pPr>
      <w:r w:rsidRPr="00136490">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14:paraId="7D0E7115" w14:textId="77777777" w:rsidR="00ED0EA1" w:rsidRPr="00136490" w:rsidRDefault="00ED0EA1" w:rsidP="00ED0EA1">
      <w:pPr>
        <w:spacing w:after="0" w:line="240" w:lineRule="auto"/>
        <w:ind w:left="720"/>
        <w:rPr>
          <w:rFonts w:ascii="Times New Roman" w:hAnsi="Times New Roman" w:cs="Times New Roman"/>
          <w:sz w:val="24"/>
          <w:szCs w:val="24"/>
        </w:rPr>
      </w:pPr>
    </w:p>
    <w:p w14:paraId="11CAFC7F" w14:textId="21A96A16" w:rsidR="00B25650" w:rsidRDefault="00B25650" w:rsidP="00ED0EA1">
      <w:pPr>
        <w:spacing w:after="0" w:line="240" w:lineRule="auto"/>
        <w:ind w:firstLine="720"/>
        <w:rPr>
          <w:rFonts w:ascii="Times New Roman" w:hAnsi="Times New Roman" w:cs="Times New Roman"/>
          <w:sz w:val="24"/>
          <w:szCs w:val="24"/>
        </w:rPr>
      </w:pPr>
      <w:r w:rsidRPr="00136490">
        <w:rPr>
          <w:rFonts w:ascii="Times New Roman" w:hAnsi="Times New Roman" w:cs="Times New Roman"/>
          <w:sz w:val="24"/>
          <w:szCs w:val="24"/>
        </w:rPr>
        <w:t>It was</w:t>
      </w:r>
      <w:r w:rsidRPr="00136490">
        <w:rPr>
          <w:rFonts w:ascii="Times New Roman" w:hAnsi="Times New Roman" w:cs="Times New Roman"/>
          <w:b/>
          <w:sz w:val="24"/>
          <w:szCs w:val="24"/>
        </w:rPr>
        <w:t xml:space="preserve"> NOTED </w:t>
      </w:r>
      <w:r w:rsidRPr="00136490">
        <w:rPr>
          <w:rFonts w:ascii="Times New Roman" w:hAnsi="Times New Roman" w:cs="Times New Roman"/>
          <w:sz w:val="24"/>
          <w:szCs w:val="24"/>
        </w:rPr>
        <w:t>that there was</w:t>
      </w:r>
      <w:r w:rsidRPr="00136490">
        <w:rPr>
          <w:rFonts w:ascii="Times New Roman" w:hAnsi="Times New Roman" w:cs="Times New Roman"/>
          <w:b/>
          <w:sz w:val="24"/>
          <w:szCs w:val="24"/>
        </w:rPr>
        <w:t xml:space="preserve"> NO </w:t>
      </w:r>
      <w:r w:rsidRPr="00136490">
        <w:rPr>
          <w:rFonts w:ascii="Times New Roman" w:hAnsi="Times New Roman" w:cs="Times New Roman"/>
          <w:sz w:val="24"/>
          <w:szCs w:val="24"/>
        </w:rPr>
        <w:t>Business under this Heading. </w:t>
      </w:r>
    </w:p>
    <w:p w14:paraId="7B578D27" w14:textId="77777777" w:rsidR="00ED0EA1" w:rsidRPr="00136490" w:rsidRDefault="00ED0EA1" w:rsidP="00ED0EA1">
      <w:pPr>
        <w:spacing w:after="0" w:line="240" w:lineRule="auto"/>
        <w:ind w:firstLine="720"/>
        <w:rPr>
          <w:rFonts w:ascii="Times New Roman" w:hAnsi="Times New Roman" w:cs="Times New Roman"/>
          <w:sz w:val="24"/>
          <w:szCs w:val="24"/>
        </w:rPr>
      </w:pPr>
    </w:p>
    <w:p w14:paraId="7CF016D8" w14:textId="68CF1617" w:rsidR="00ED0EA1" w:rsidRPr="00136490" w:rsidRDefault="001E473A" w:rsidP="00ED0EA1">
      <w:pPr>
        <w:spacing w:after="0" w:line="240" w:lineRule="auto"/>
        <w:ind w:firstLine="720"/>
        <w:rPr>
          <w:rFonts w:ascii="Times New Roman" w:hAnsi="Times New Roman" w:cs="Times New Roman"/>
          <w:sz w:val="24"/>
          <w:szCs w:val="24"/>
        </w:rPr>
      </w:pPr>
      <w:r w:rsidRPr="00136490">
        <w:rPr>
          <w:rFonts w:ascii="Times New Roman" w:hAnsi="Times New Roman" w:cs="Times New Roman"/>
          <w:b/>
          <w:sz w:val="24"/>
          <w:szCs w:val="24"/>
        </w:rPr>
        <w:t xml:space="preserve">c) Tallaght Area Committee </w:t>
      </w:r>
    </w:p>
    <w:p w14:paraId="2B99F2B2" w14:textId="77777777" w:rsidR="00840B33" w:rsidRPr="00136490" w:rsidRDefault="001E473A" w:rsidP="00ED0EA1">
      <w:pPr>
        <w:spacing w:after="0" w:line="240" w:lineRule="auto"/>
        <w:ind w:left="720"/>
        <w:rPr>
          <w:rFonts w:ascii="Times New Roman" w:hAnsi="Times New Roman" w:cs="Times New Roman"/>
          <w:sz w:val="24"/>
          <w:szCs w:val="24"/>
        </w:rPr>
      </w:pPr>
      <w:r w:rsidRPr="00136490">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14:paraId="74772250" w14:textId="77777777" w:rsidR="00ED0EA1" w:rsidRDefault="00B25650" w:rsidP="00ED0EA1">
      <w:pPr>
        <w:spacing w:after="0" w:line="240" w:lineRule="auto"/>
        <w:ind w:firstLine="720"/>
        <w:rPr>
          <w:rFonts w:ascii="Times New Roman" w:hAnsi="Times New Roman" w:cs="Times New Roman"/>
          <w:sz w:val="24"/>
          <w:szCs w:val="24"/>
        </w:rPr>
      </w:pPr>
      <w:r w:rsidRPr="00136490">
        <w:rPr>
          <w:rFonts w:ascii="Times New Roman" w:hAnsi="Times New Roman" w:cs="Times New Roman"/>
          <w:sz w:val="24"/>
          <w:szCs w:val="24"/>
        </w:rPr>
        <w:t>It was</w:t>
      </w:r>
      <w:r w:rsidRPr="00136490">
        <w:rPr>
          <w:rFonts w:ascii="Times New Roman" w:hAnsi="Times New Roman" w:cs="Times New Roman"/>
          <w:b/>
          <w:sz w:val="24"/>
          <w:szCs w:val="24"/>
        </w:rPr>
        <w:t xml:space="preserve"> NOTED </w:t>
      </w:r>
      <w:r w:rsidRPr="00136490">
        <w:rPr>
          <w:rFonts w:ascii="Times New Roman" w:hAnsi="Times New Roman" w:cs="Times New Roman"/>
          <w:sz w:val="24"/>
          <w:szCs w:val="24"/>
        </w:rPr>
        <w:t>that there was</w:t>
      </w:r>
      <w:r w:rsidRPr="00136490">
        <w:rPr>
          <w:rFonts w:ascii="Times New Roman" w:hAnsi="Times New Roman" w:cs="Times New Roman"/>
          <w:b/>
          <w:sz w:val="24"/>
          <w:szCs w:val="24"/>
        </w:rPr>
        <w:t xml:space="preserve"> NO </w:t>
      </w:r>
      <w:r w:rsidRPr="00136490">
        <w:rPr>
          <w:rFonts w:ascii="Times New Roman" w:hAnsi="Times New Roman" w:cs="Times New Roman"/>
          <w:sz w:val="24"/>
          <w:szCs w:val="24"/>
        </w:rPr>
        <w:t>Business under this Heading.</w:t>
      </w:r>
    </w:p>
    <w:p w14:paraId="33454358" w14:textId="6B8F532F" w:rsidR="00B25650" w:rsidRPr="00136490" w:rsidRDefault="00B25650" w:rsidP="00ED0EA1">
      <w:pPr>
        <w:spacing w:after="0" w:line="240" w:lineRule="auto"/>
        <w:ind w:firstLine="720"/>
        <w:rPr>
          <w:rFonts w:ascii="Times New Roman" w:hAnsi="Times New Roman" w:cs="Times New Roman"/>
          <w:sz w:val="24"/>
          <w:szCs w:val="24"/>
        </w:rPr>
      </w:pPr>
      <w:r w:rsidRPr="00136490">
        <w:rPr>
          <w:rFonts w:ascii="Times New Roman" w:hAnsi="Times New Roman" w:cs="Times New Roman"/>
          <w:sz w:val="24"/>
          <w:szCs w:val="24"/>
        </w:rPr>
        <w:lastRenderedPageBreak/>
        <w:t> </w:t>
      </w:r>
    </w:p>
    <w:p w14:paraId="460BAC01" w14:textId="77777777" w:rsidR="00840B33" w:rsidRPr="00136490" w:rsidRDefault="001E473A" w:rsidP="00ED0EA1">
      <w:pPr>
        <w:spacing w:after="0" w:line="240" w:lineRule="auto"/>
        <w:ind w:firstLine="720"/>
        <w:rPr>
          <w:rFonts w:ascii="Times New Roman" w:hAnsi="Times New Roman" w:cs="Times New Roman"/>
          <w:sz w:val="24"/>
          <w:szCs w:val="24"/>
        </w:rPr>
      </w:pPr>
      <w:r w:rsidRPr="00136490">
        <w:rPr>
          <w:rFonts w:ascii="Times New Roman" w:hAnsi="Times New Roman" w:cs="Times New Roman"/>
          <w:b/>
          <w:sz w:val="24"/>
          <w:szCs w:val="24"/>
        </w:rPr>
        <w:t>d)</w:t>
      </w:r>
      <w:r w:rsidRPr="00136490">
        <w:rPr>
          <w:rFonts w:ascii="Times New Roman" w:hAnsi="Times New Roman" w:cs="Times New Roman"/>
          <w:sz w:val="24"/>
          <w:szCs w:val="24"/>
        </w:rPr>
        <w:t xml:space="preserve"> </w:t>
      </w:r>
      <w:r w:rsidRPr="00136490">
        <w:rPr>
          <w:rFonts w:ascii="Times New Roman" w:hAnsi="Times New Roman" w:cs="Times New Roman"/>
          <w:b/>
          <w:sz w:val="24"/>
          <w:szCs w:val="24"/>
        </w:rPr>
        <w:t xml:space="preserve">Lucan/Palmerstown/North Clondalkin Area Committee </w:t>
      </w:r>
    </w:p>
    <w:p w14:paraId="48D2754F" w14:textId="196C5B2A" w:rsidR="00840B33" w:rsidRDefault="001E473A" w:rsidP="00ED0EA1">
      <w:pPr>
        <w:spacing w:after="0" w:line="240" w:lineRule="auto"/>
        <w:ind w:left="720"/>
        <w:rPr>
          <w:rFonts w:ascii="Times New Roman" w:hAnsi="Times New Roman" w:cs="Times New Roman"/>
          <w:sz w:val="24"/>
          <w:szCs w:val="24"/>
        </w:rPr>
      </w:pPr>
      <w:r w:rsidRPr="00136490">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14:paraId="6CF216B9" w14:textId="77777777" w:rsidR="00ED0EA1" w:rsidRPr="00136490" w:rsidRDefault="00ED0EA1" w:rsidP="00ED0EA1">
      <w:pPr>
        <w:spacing w:after="0" w:line="240" w:lineRule="auto"/>
        <w:ind w:left="720"/>
        <w:rPr>
          <w:rFonts w:ascii="Times New Roman" w:hAnsi="Times New Roman" w:cs="Times New Roman"/>
          <w:sz w:val="24"/>
          <w:szCs w:val="24"/>
        </w:rPr>
      </w:pPr>
    </w:p>
    <w:p w14:paraId="03354B15" w14:textId="77777777" w:rsidR="00B25650" w:rsidRPr="00136490" w:rsidRDefault="00B25650" w:rsidP="00ED0EA1">
      <w:pPr>
        <w:spacing w:after="0" w:line="240" w:lineRule="auto"/>
        <w:ind w:firstLine="720"/>
        <w:rPr>
          <w:rFonts w:ascii="Times New Roman" w:hAnsi="Times New Roman" w:cs="Times New Roman"/>
          <w:sz w:val="24"/>
          <w:szCs w:val="24"/>
        </w:rPr>
      </w:pPr>
      <w:r w:rsidRPr="00136490">
        <w:rPr>
          <w:rFonts w:ascii="Times New Roman" w:hAnsi="Times New Roman" w:cs="Times New Roman"/>
          <w:sz w:val="24"/>
          <w:szCs w:val="24"/>
        </w:rPr>
        <w:t>It was</w:t>
      </w:r>
      <w:r w:rsidRPr="00136490">
        <w:rPr>
          <w:rFonts w:ascii="Times New Roman" w:hAnsi="Times New Roman" w:cs="Times New Roman"/>
          <w:b/>
          <w:sz w:val="24"/>
          <w:szCs w:val="24"/>
        </w:rPr>
        <w:t xml:space="preserve"> NOTED </w:t>
      </w:r>
      <w:r w:rsidRPr="00136490">
        <w:rPr>
          <w:rFonts w:ascii="Times New Roman" w:hAnsi="Times New Roman" w:cs="Times New Roman"/>
          <w:sz w:val="24"/>
          <w:szCs w:val="24"/>
        </w:rPr>
        <w:t>that there was</w:t>
      </w:r>
      <w:r w:rsidRPr="00136490">
        <w:rPr>
          <w:rFonts w:ascii="Times New Roman" w:hAnsi="Times New Roman" w:cs="Times New Roman"/>
          <w:b/>
          <w:sz w:val="24"/>
          <w:szCs w:val="24"/>
        </w:rPr>
        <w:t xml:space="preserve"> NO </w:t>
      </w:r>
      <w:r w:rsidRPr="00136490">
        <w:rPr>
          <w:rFonts w:ascii="Times New Roman" w:hAnsi="Times New Roman" w:cs="Times New Roman"/>
          <w:sz w:val="24"/>
          <w:szCs w:val="24"/>
        </w:rPr>
        <w:t>Business under this Heading. </w:t>
      </w:r>
    </w:p>
    <w:p w14:paraId="764867C2" w14:textId="77777777" w:rsidR="00840B33" w:rsidRPr="00136490" w:rsidRDefault="001E473A" w:rsidP="00ED0EA1">
      <w:pPr>
        <w:spacing w:after="0" w:line="240" w:lineRule="auto"/>
        <w:rPr>
          <w:rFonts w:ascii="Times New Roman" w:hAnsi="Times New Roman" w:cs="Times New Roman"/>
          <w:sz w:val="24"/>
          <w:szCs w:val="24"/>
        </w:rPr>
      </w:pPr>
      <w:r w:rsidRPr="00136490">
        <w:rPr>
          <w:rFonts w:ascii="Times New Roman" w:hAnsi="Times New Roman" w:cs="Times New Roman"/>
          <w:sz w:val="24"/>
          <w:szCs w:val="24"/>
        </w:rPr>
        <w:t> </w:t>
      </w:r>
    </w:p>
    <w:p w14:paraId="13C00A8B" w14:textId="77777777" w:rsidR="00FD67A9" w:rsidRDefault="00FD67A9" w:rsidP="00FD67A9">
      <w:pPr>
        <w:pStyle w:val="Heading3"/>
        <w:spacing w:before="0" w:line="240" w:lineRule="auto"/>
        <w:ind w:left="720" w:hanging="1287"/>
        <w:rPr>
          <w:rFonts w:ascii="Times New Roman" w:hAnsi="Times New Roman" w:cs="Times New Roman"/>
          <w:b/>
          <w:sz w:val="24"/>
          <w:szCs w:val="24"/>
          <w:u w:val="single"/>
        </w:rPr>
      </w:pPr>
      <w:r w:rsidRPr="00136490">
        <w:rPr>
          <w:rFonts w:ascii="Times New Roman" w:hAnsi="Times New Roman" w:cs="Times New Roman"/>
          <w:b/>
          <w:sz w:val="24"/>
          <w:szCs w:val="24"/>
        </w:rPr>
        <w:t>H3</w:t>
      </w:r>
      <w:r>
        <w:rPr>
          <w:rFonts w:ascii="Times New Roman" w:hAnsi="Times New Roman" w:cs="Times New Roman"/>
          <w:b/>
          <w:sz w:val="24"/>
          <w:szCs w:val="24"/>
        </w:rPr>
        <w:t>a</w:t>
      </w:r>
      <w:r w:rsidRPr="00136490">
        <w:rPr>
          <w:rFonts w:ascii="Times New Roman" w:hAnsi="Times New Roman" w:cs="Times New Roman"/>
          <w:b/>
          <w:sz w:val="24"/>
          <w:szCs w:val="24"/>
        </w:rPr>
        <w:t xml:space="preserve">/1021 </w:t>
      </w:r>
      <w:r w:rsidRPr="00136490">
        <w:rPr>
          <w:rFonts w:ascii="Times New Roman" w:hAnsi="Times New Roman" w:cs="Times New Roman"/>
          <w:b/>
          <w:sz w:val="24"/>
          <w:szCs w:val="24"/>
        </w:rPr>
        <w:tab/>
      </w:r>
      <w:r w:rsidRPr="00136490">
        <w:rPr>
          <w:rFonts w:ascii="Times New Roman" w:hAnsi="Times New Roman" w:cs="Times New Roman"/>
          <w:b/>
          <w:sz w:val="24"/>
          <w:szCs w:val="24"/>
          <w:u w:val="single"/>
        </w:rPr>
        <w:t>STANDING COMMITTEES ORGANISATION, PROCEDURE &amp; FINANCE - FOR APPROVAL</w:t>
      </w:r>
    </w:p>
    <w:p w14:paraId="49612121" w14:textId="77777777" w:rsidR="00FD67A9" w:rsidRPr="00136490" w:rsidRDefault="00FD67A9" w:rsidP="00FD67A9">
      <w:pPr>
        <w:pStyle w:val="Heading3"/>
        <w:spacing w:before="0" w:line="240" w:lineRule="auto"/>
        <w:ind w:left="720" w:hanging="1287"/>
        <w:rPr>
          <w:rFonts w:ascii="Times New Roman" w:hAnsi="Times New Roman" w:cs="Times New Roman"/>
          <w:sz w:val="24"/>
          <w:szCs w:val="24"/>
        </w:rPr>
      </w:pPr>
    </w:p>
    <w:p w14:paraId="2E40D664" w14:textId="77777777" w:rsidR="00FD67A9" w:rsidRDefault="00FD67A9" w:rsidP="00FD67A9">
      <w:pPr>
        <w:spacing w:after="0" w:line="240" w:lineRule="auto"/>
        <w:ind w:left="720" w:right="237"/>
        <w:jc w:val="both"/>
        <w:rPr>
          <w:rFonts w:ascii="Times New Roman" w:hAnsi="Times New Roman" w:cs="Times New Roman"/>
          <w:b/>
          <w:sz w:val="24"/>
          <w:szCs w:val="24"/>
        </w:rPr>
      </w:pPr>
      <w:r w:rsidRPr="00136490">
        <w:rPr>
          <w:rFonts w:ascii="Times New Roman" w:hAnsi="Times New Roman" w:cs="Times New Roman"/>
          <w:sz w:val="24"/>
          <w:szCs w:val="24"/>
        </w:rPr>
        <w:t xml:space="preserve">The following reports by the Chief Executive, which had been circulated, were presented by Ms. L. Maxwell Director of Corporate Performance and Change Management, and were </w:t>
      </w:r>
      <w:r w:rsidRPr="00136490">
        <w:rPr>
          <w:rFonts w:ascii="Times New Roman" w:hAnsi="Times New Roman" w:cs="Times New Roman"/>
          <w:b/>
          <w:sz w:val="24"/>
          <w:szCs w:val="24"/>
        </w:rPr>
        <w:t xml:space="preserve">CONSIDERED: </w:t>
      </w:r>
    </w:p>
    <w:p w14:paraId="22E9F13F" w14:textId="77777777" w:rsidR="00ED0EA1" w:rsidRPr="00136490" w:rsidRDefault="00ED0EA1" w:rsidP="00ED0EA1">
      <w:pPr>
        <w:spacing w:after="0" w:line="240" w:lineRule="auto"/>
        <w:ind w:left="720" w:right="237"/>
        <w:jc w:val="both"/>
        <w:rPr>
          <w:rFonts w:ascii="Times New Roman" w:hAnsi="Times New Roman" w:cs="Times New Roman"/>
          <w:sz w:val="24"/>
          <w:szCs w:val="24"/>
        </w:rPr>
      </w:pPr>
    </w:p>
    <w:p w14:paraId="3FD2A349" w14:textId="77777777" w:rsidR="00C93576" w:rsidRPr="00012477" w:rsidRDefault="00C93576" w:rsidP="00C93576">
      <w:pPr>
        <w:ind w:firstLine="720"/>
        <w:rPr>
          <w:rFonts w:ascii="Tahoma" w:eastAsiaTheme="majorEastAsia" w:hAnsi="Tahoma" w:cs="Tahoma"/>
          <w:sz w:val="20"/>
          <w:szCs w:val="20"/>
        </w:rPr>
      </w:pPr>
      <w:r w:rsidRPr="00012477">
        <w:rPr>
          <w:rFonts w:ascii="Tahoma" w:eastAsiaTheme="majorEastAsia" w:hAnsi="Tahoma" w:cs="Tahoma"/>
          <w:sz w:val="20"/>
          <w:szCs w:val="20"/>
        </w:rPr>
        <w:t>Tallaght October ACM moved from 25th October to 18th October due to Bank Holiday</w:t>
      </w:r>
    </w:p>
    <w:p w14:paraId="1FD55369" w14:textId="0C907104" w:rsidR="00C93576" w:rsidRPr="00012477" w:rsidRDefault="00C93576" w:rsidP="00C93576">
      <w:pPr>
        <w:ind w:left="720"/>
        <w:rPr>
          <w:rFonts w:ascii="Tahoma" w:eastAsiaTheme="majorEastAsia" w:hAnsi="Tahoma" w:cs="Tahoma"/>
          <w:sz w:val="20"/>
          <w:szCs w:val="20"/>
        </w:rPr>
      </w:pPr>
      <w:r w:rsidRPr="00012477">
        <w:rPr>
          <w:rFonts w:ascii="Tahoma" w:eastAsiaTheme="majorEastAsia" w:hAnsi="Tahoma" w:cs="Tahoma"/>
          <w:sz w:val="20"/>
          <w:szCs w:val="20"/>
        </w:rPr>
        <w:t>Land Use, Planning &amp; Transportation SPC to take place on 25</w:t>
      </w:r>
      <w:r w:rsidRPr="00012477">
        <w:rPr>
          <w:rFonts w:ascii="Tahoma" w:eastAsiaTheme="majorEastAsia" w:hAnsi="Tahoma" w:cs="Tahoma"/>
          <w:sz w:val="20"/>
          <w:szCs w:val="20"/>
          <w:vertAlign w:val="superscript"/>
        </w:rPr>
        <w:t>th</w:t>
      </w:r>
      <w:r w:rsidRPr="00012477">
        <w:rPr>
          <w:rFonts w:ascii="Tahoma" w:eastAsiaTheme="majorEastAsia" w:hAnsi="Tahoma" w:cs="Tahoma"/>
          <w:sz w:val="20"/>
          <w:szCs w:val="20"/>
        </w:rPr>
        <w:t xml:space="preserve"> November if the Adjourned Budget meeting </w:t>
      </w:r>
      <w:r w:rsidRPr="00012477">
        <w:rPr>
          <w:rFonts w:ascii="Tahoma" w:eastAsiaTheme="majorEastAsia" w:hAnsi="Tahoma" w:cs="Tahoma"/>
          <w:b/>
          <w:bCs/>
          <w:sz w:val="20"/>
          <w:szCs w:val="20"/>
          <w:u w:val="single"/>
        </w:rPr>
        <w:t>IS NOT</w:t>
      </w:r>
      <w:r w:rsidRPr="00012477">
        <w:rPr>
          <w:rFonts w:ascii="Tahoma" w:eastAsiaTheme="majorEastAsia" w:hAnsi="Tahoma" w:cs="Tahoma"/>
          <w:sz w:val="20"/>
          <w:szCs w:val="20"/>
        </w:rPr>
        <w:t xml:space="preserve"> required. If the Adjourned meeting </w:t>
      </w:r>
      <w:r w:rsidRPr="00012477">
        <w:rPr>
          <w:rFonts w:ascii="Tahoma" w:eastAsiaTheme="majorEastAsia" w:hAnsi="Tahoma" w:cs="Tahoma"/>
          <w:b/>
          <w:bCs/>
          <w:sz w:val="20"/>
          <w:szCs w:val="20"/>
          <w:u w:val="single"/>
        </w:rPr>
        <w:t>IS</w:t>
      </w:r>
      <w:r w:rsidRPr="00012477">
        <w:rPr>
          <w:rFonts w:ascii="Tahoma" w:eastAsiaTheme="majorEastAsia" w:hAnsi="Tahoma" w:cs="Tahoma"/>
          <w:sz w:val="20"/>
          <w:szCs w:val="20"/>
        </w:rPr>
        <w:t xml:space="preserve"> required, the meeting will be moved to 26th November.</w:t>
      </w:r>
    </w:p>
    <w:p w14:paraId="55ED9B1D" w14:textId="77777777" w:rsidR="00C93576" w:rsidRPr="00012477" w:rsidRDefault="00C93576" w:rsidP="00C93576">
      <w:pPr>
        <w:ind w:left="720"/>
        <w:rPr>
          <w:rFonts w:ascii="Tahoma" w:eastAsiaTheme="majorEastAsia" w:hAnsi="Tahoma" w:cs="Tahoma"/>
          <w:sz w:val="20"/>
          <w:szCs w:val="20"/>
        </w:rPr>
      </w:pPr>
      <w:r w:rsidRPr="00012477">
        <w:rPr>
          <w:rFonts w:ascii="Tahoma" w:eastAsiaTheme="majorEastAsia" w:hAnsi="Tahoma" w:cs="Tahoma"/>
          <w:sz w:val="20"/>
          <w:szCs w:val="20"/>
        </w:rPr>
        <w:t>Economic, Enterprise and Tourism Development SPC moved from 10</w:t>
      </w:r>
      <w:r w:rsidRPr="00012477">
        <w:rPr>
          <w:rFonts w:ascii="Tahoma" w:eastAsiaTheme="majorEastAsia" w:hAnsi="Tahoma" w:cs="Tahoma"/>
          <w:sz w:val="20"/>
          <w:szCs w:val="20"/>
          <w:vertAlign w:val="superscript"/>
        </w:rPr>
        <w:t>th</w:t>
      </w:r>
      <w:r w:rsidRPr="00012477">
        <w:rPr>
          <w:rFonts w:ascii="Tahoma" w:eastAsiaTheme="majorEastAsia" w:hAnsi="Tahoma" w:cs="Tahoma"/>
          <w:sz w:val="20"/>
          <w:szCs w:val="20"/>
        </w:rPr>
        <w:t xml:space="preserve"> November to 24</w:t>
      </w:r>
      <w:r w:rsidRPr="00012477">
        <w:rPr>
          <w:rFonts w:ascii="Tahoma" w:eastAsiaTheme="majorEastAsia" w:hAnsi="Tahoma" w:cs="Tahoma"/>
          <w:sz w:val="20"/>
          <w:szCs w:val="20"/>
          <w:vertAlign w:val="superscript"/>
        </w:rPr>
        <w:t>th</w:t>
      </w:r>
      <w:r w:rsidRPr="00012477">
        <w:rPr>
          <w:rFonts w:ascii="Tahoma" w:eastAsiaTheme="majorEastAsia" w:hAnsi="Tahoma" w:cs="Tahoma"/>
          <w:sz w:val="20"/>
          <w:szCs w:val="20"/>
        </w:rPr>
        <w:t xml:space="preserve"> November to avoid clash with Budget OP&amp;F</w:t>
      </w:r>
    </w:p>
    <w:p w14:paraId="09B50428" w14:textId="77777777" w:rsidR="00C93576" w:rsidRPr="00012477" w:rsidRDefault="00C93576" w:rsidP="00C93576">
      <w:pPr>
        <w:jc w:val="center"/>
        <w:rPr>
          <w:rFonts w:ascii="Tahoma" w:eastAsiaTheme="majorEastAsia" w:hAnsi="Tahoma" w:cs="Tahoma"/>
          <w:sz w:val="20"/>
          <w:szCs w:val="20"/>
        </w:rPr>
      </w:pPr>
    </w:p>
    <w:p w14:paraId="006D30E0" w14:textId="77777777" w:rsidR="00C93576" w:rsidRPr="00012477" w:rsidRDefault="00C93576" w:rsidP="00C93576">
      <w:pPr>
        <w:ind w:firstLine="720"/>
        <w:jc w:val="center"/>
        <w:rPr>
          <w:rFonts w:ascii="Tahoma" w:hAnsi="Tahoma" w:cs="Tahoma"/>
          <w:b/>
          <w:bCs/>
          <w:color w:val="FF0000"/>
          <w:sz w:val="20"/>
          <w:szCs w:val="20"/>
        </w:rPr>
      </w:pPr>
      <w:r w:rsidRPr="00012477">
        <w:rPr>
          <w:rFonts w:ascii="Tahoma" w:hAnsi="Tahoma" w:cs="Tahoma"/>
          <w:b/>
          <w:bCs/>
          <w:color w:val="FF0000"/>
          <w:sz w:val="20"/>
          <w:szCs w:val="20"/>
        </w:rPr>
        <w:t>**Please Note:-   Meetings scheduled up to 22</w:t>
      </w:r>
      <w:r w:rsidRPr="00012477">
        <w:rPr>
          <w:rFonts w:ascii="Tahoma" w:hAnsi="Tahoma" w:cs="Tahoma"/>
          <w:b/>
          <w:bCs/>
          <w:color w:val="FF0000"/>
          <w:sz w:val="20"/>
          <w:szCs w:val="20"/>
          <w:vertAlign w:val="superscript"/>
        </w:rPr>
        <w:t>nd</w:t>
      </w:r>
      <w:r w:rsidRPr="00012477">
        <w:rPr>
          <w:rFonts w:ascii="Tahoma" w:hAnsi="Tahoma" w:cs="Tahoma"/>
          <w:b/>
          <w:bCs/>
          <w:color w:val="FF0000"/>
          <w:sz w:val="20"/>
          <w:szCs w:val="20"/>
        </w:rPr>
        <w:t xml:space="preserve"> October will take place remotely, and thereafter in-person, in Tallaght Stadium up to 18</w:t>
      </w:r>
      <w:r w:rsidRPr="00012477">
        <w:rPr>
          <w:rFonts w:ascii="Tahoma" w:hAnsi="Tahoma" w:cs="Tahoma"/>
          <w:b/>
          <w:bCs/>
          <w:color w:val="FF0000"/>
          <w:sz w:val="20"/>
          <w:szCs w:val="20"/>
          <w:vertAlign w:val="superscript"/>
        </w:rPr>
        <w:t>th</w:t>
      </w:r>
      <w:r w:rsidRPr="00012477">
        <w:rPr>
          <w:rFonts w:ascii="Tahoma" w:hAnsi="Tahoma" w:cs="Tahoma"/>
          <w:b/>
          <w:bCs/>
          <w:color w:val="FF0000"/>
          <w:sz w:val="20"/>
          <w:szCs w:val="20"/>
        </w:rPr>
        <w:t xml:space="preserve"> November and</w:t>
      </w:r>
    </w:p>
    <w:p w14:paraId="77F8B9A5" w14:textId="77777777" w:rsidR="00C93576" w:rsidRPr="00012477" w:rsidRDefault="00C93576" w:rsidP="00C93576">
      <w:pPr>
        <w:ind w:firstLine="720"/>
        <w:jc w:val="center"/>
        <w:rPr>
          <w:rFonts w:ascii="Tahoma" w:hAnsi="Tahoma" w:cs="Tahoma"/>
          <w:b/>
          <w:bCs/>
          <w:color w:val="FF0000"/>
          <w:sz w:val="20"/>
          <w:szCs w:val="20"/>
        </w:rPr>
      </w:pPr>
      <w:r w:rsidRPr="00012477">
        <w:rPr>
          <w:rFonts w:ascii="Tahoma" w:hAnsi="Tahoma" w:cs="Tahoma"/>
          <w:b/>
          <w:bCs/>
          <w:color w:val="FF0000"/>
          <w:sz w:val="20"/>
          <w:szCs w:val="20"/>
        </w:rPr>
        <w:t>the Council Training Room, County Hall, for the proposed Adjourned Budget meeting.</w:t>
      </w:r>
    </w:p>
    <w:p w14:paraId="1BF6D898" w14:textId="77777777" w:rsidR="00C93576" w:rsidRPr="00012477" w:rsidRDefault="00C93576" w:rsidP="00C93576">
      <w:pPr>
        <w:rPr>
          <w:rFonts w:ascii="Tahoma" w:hAnsi="Tahoma" w:cs="Tahoma"/>
          <w:b/>
          <w:bCs/>
          <w:color w:val="FF0000"/>
          <w:sz w:val="20"/>
          <w:szCs w:val="20"/>
        </w:rPr>
      </w:pPr>
    </w:p>
    <w:p w14:paraId="67E00294" w14:textId="77777777" w:rsidR="00C93576" w:rsidRPr="00012477" w:rsidRDefault="00C93576" w:rsidP="00C93576">
      <w:pPr>
        <w:jc w:val="center"/>
        <w:rPr>
          <w:rFonts w:ascii="Tahoma" w:hAnsi="Tahoma" w:cs="Tahoma"/>
          <w:b/>
          <w:bCs/>
          <w:color w:val="FF0000"/>
          <w:sz w:val="20"/>
          <w:szCs w:val="20"/>
        </w:rPr>
      </w:pPr>
      <w:r w:rsidRPr="00012477">
        <w:rPr>
          <w:rFonts w:ascii="Tahoma" w:hAnsi="Tahoma" w:cs="Tahoma"/>
          <w:b/>
          <w:bCs/>
          <w:color w:val="FF0000"/>
          <w:sz w:val="20"/>
          <w:szCs w:val="20"/>
        </w:rPr>
        <w:t>This may change dependant on Government announcements</w:t>
      </w:r>
    </w:p>
    <w:p w14:paraId="17CFCCEC" w14:textId="402120BD" w:rsidR="00C93576" w:rsidRDefault="00C93576" w:rsidP="00C93576">
      <w:pPr>
        <w:pStyle w:val="Title"/>
        <w:jc w:val="center"/>
        <w:rPr>
          <w:rFonts w:ascii="Tahoma" w:hAnsi="Tahoma" w:cs="Tahoma"/>
          <w:bCs/>
          <w:sz w:val="20"/>
          <w:szCs w:val="20"/>
          <w:lang w:val="en-IE"/>
        </w:rPr>
      </w:pPr>
    </w:p>
    <w:p w14:paraId="51F1DA5C" w14:textId="77777777" w:rsidR="002B41EC" w:rsidRPr="002B41EC" w:rsidRDefault="002B41EC" w:rsidP="002B41EC">
      <w:pPr>
        <w:rPr>
          <w:lang w:eastAsia="en-US"/>
        </w:rPr>
      </w:pPr>
    </w:p>
    <w:p w14:paraId="19F53574" w14:textId="77777777" w:rsidR="00C93576" w:rsidRPr="00012477" w:rsidRDefault="00C93576" w:rsidP="00C93576">
      <w:pPr>
        <w:pStyle w:val="Title"/>
        <w:jc w:val="center"/>
        <w:rPr>
          <w:rFonts w:ascii="Tahoma" w:hAnsi="Tahoma" w:cs="Tahoma"/>
          <w:bCs/>
          <w:sz w:val="20"/>
          <w:szCs w:val="20"/>
          <w:lang w:val="en-IE"/>
        </w:rPr>
      </w:pPr>
      <w:r w:rsidRPr="00012477">
        <w:rPr>
          <w:rFonts w:ascii="Tahoma" w:hAnsi="Tahoma" w:cs="Tahoma"/>
          <w:bCs/>
          <w:sz w:val="20"/>
          <w:szCs w:val="20"/>
          <w:lang w:val="en-IE"/>
        </w:rPr>
        <w:t>October 2021</w:t>
      </w:r>
    </w:p>
    <w:p w14:paraId="6F107410" w14:textId="77777777" w:rsidR="00C93576" w:rsidRPr="00012477" w:rsidRDefault="00C93576" w:rsidP="00C93576">
      <w:pPr>
        <w:rPr>
          <w:rFonts w:ascii="Tahoma" w:hAnsi="Tahoma" w:cs="Tahoma"/>
          <w:sz w:val="20"/>
          <w:szCs w:val="20"/>
        </w:rPr>
      </w:pPr>
    </w:p>
    <w:tbl>
      <w:tblPr>
        <w:tblpPr w:leftFromText="180" w:rightFromText="180" w:vertAnchor="text" w:tblpX="-152" w:tblpY="1"/>
        <w:tblOverlap w:val="neve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
        <w:gridCol w:w="1418"/>
        <w:gridCol w:w="3250"/>
        <w:gridCol w:w="1853"/>
        <w:gridCol w:w="1984"/>
      </w:tblGrid>
      <w:tr w:rsidR="00C93576" w:rsidRPr="00012477" w14:paraId="3106147E" w14:textId="77777777" w:rsidTr="00560DEF">
        <w:tc>
          <w:tcPr>
            <w:tcW w:w="2274" w:type="dxa"/>
            <w:gridSpan w:val="2"/>
            <w:tcBorders>
              <w:top w:val="single" w:sz="4" w:space="0" w:color="auto"/>
              <w:left w:val="single" w:sz="4" w:space="0" w:color="auto"/>
              <w:bottom w:val="single" w:sz="4" w:space="0" w:color="auto"/>
              <w:right w:val="single" w:sz="4" w:space="0" w:color="auto"/>
            </w:tcBorders>
          </w:tcPr>
          <w:p w14:paraId="65416A3E" w14:textId="77777777" w:rsidR="00C93576" w:rsidRPr="00012477" w:rsidRDefault="00C93576" w:rsidP="00560DEF">
            <w:pPr>
              <w:spacing w:line="254" w:lineRule="auto"/>
              <w:jc w:val="center"/>
              <w:rPr>
                <w:rFonts w:ascii="Tahoma" w:hAnsi="Tahoma" w:cs="Tahoma"/>
                <w:b/>
                <w:sz w:val="20"/>
                <w:szCs w:val="20"/>
              </w:rPr>
            </w:pPr>
          </w:p>
          <w:p w14:paraId="1995C409" w14:textId="77777777" w:rsidR="00C93576" w:rsidRPr="00012477" w:rsidRDefault="00C93576" w:rsidP="00560DEF">
            <w:pPr>
              <w:spacing w:line="254" w:lineRule="auto"/>
              <w:jc w:val="center"/>
              <w:rPr>
                <w:rFonts w:ascii="Tahoma" w:hAnsi="Tahoma" w:cs="Tahoma"/>
                <w:b/>
                <w:sz w:val="20"/>
                <w:szCs w:val="20"/>
              </w:rPr>
            </w:pPr>
            <w:r w:rsidRPr="00012477">
              <w:rPr>
                <w:rFonts w:ascii="Tahoma" w:hAnsi="Tahoma" w:cs="Tahoma"/>
                <w:b/>
                <w:sz w:val="20"/>
                <w:szCs w:val="20"/>
              </w:rPr>
              <w:t>DATE</w:t>
            </w:r>
          </w:p>
        </w:tc>
        <w:tc>
          <w:tcPr>
            <w:tcW w:w="3250" w:type="dxa"/>
            <w:tcBorders>
              <w:top w:val="single" w:sz="4" w:space="0" w:color="auto"/>
              <w:left w:val="single" w:sz="4" w:space="0" w:color="auto"/>
              <w:bottom w:val="single" w:sz="4" w:space="0" w:color="auto"/>
              <w:right w:val="single" w:sz="4" w:space="0" w:color="auto"/>
            </w:tcBorders>
          </w:tcPr>
          <w:p w14:paraId="218E5C3F" w14:textId="77777777" w:rsidR="00C93576" w:rsidRPr="00012477" w:rsidRDefault="00C93576" w:rsidP="00560DEF">
            <w:pPr>
              <w:spacing w:line="254" w:lineRule="auto"/>
              <w:jc w:val="center"/>
              <w:rPr>
                <w:rFonts w:ascii="Tahoma" w:hAnsi="Tahoma" w:cs="Tahoma"/>
                <w:b/>
                <w:sz w:val="20"/>
                <w:szCs w:val="20"/>
              </w:rPr>
            </w:pPr>
          </w:p>
          <w:p w14:paraId="6D75A198" w14:textId="77777777" w:rsidR="00C93576" w:rsidRPr="00012477" w:rsidRDefault="00C93576" w:rsidP="00560DEF">
            <w:pPr>
              <w:spacing w:line="254" w:lineRule="auto"/>
              <w:jc w:val="center"/>
              <w:rPr>
                <w:rFonts w:ascii="Tahoma" w:hAnsi="Tahoma" w:cs="Tahoma"/>
                <w:b/>
                <w:sz w:val="20"/>
                <w:szCs w:val="20"/>
              </w:rPr>
            </w:pPr>
            <w:r w:rsidRPr="00012477">
              <w:rPr>
                <w:rFonts w:ascii="Tahoma" w:hAnsi="Tahoma" w:cs="Tahoma"/>
                <w:b/>
                <w:sz w:val="20"/>
                <w:szCs w:val="20"/>
              </w:rPr>
              <w:t>MEETING / FUNCTION</w:t>
            </w:r>
          </w:p>
        </w:tc>
        <w:tc>
          <w:tcPr>
            <w:tcW w:w="1853" w:type="dxa"/>
            <w:tcBorders>
              <w:top w:val="single" w:sz="4" w:space="0" w:color="auto"/>
              <w:left w:val="single" w:sz="4" w:space="0" w:color="auto"/>
              <w:bottom w:val="single" w:sz="4" w:space="0" w:color="auto"/>
              <w:right w:val="single" w:sz="4" w:space="0" w:color="auto"/>
            </w:tcBorders>
          </w:tcPr>
          <w:p w14:paraId="54C533B6" w14:textId="77777777" w:rsidR="00C93576" w:rsidRPr="00012477" w:rsidRDefault="00C93576" w:rsidP="00560DEF">
            <w:pPr>
              <w:spacing w:line="254" w:lineRule="auto"/>
              <w:jc w:val="center"/>
              <w:rPr>
                <w:rFonts w:ascii="Tahoma" w:hAnsi="Tahoma" w:cs="Tahoma"/>
                <w:b/>
                <w:sz w:val="20"/>
                <w:szCs w:val="20"/>
              </w:rPr>
            </w:pPr>
          </w:p>
          <w:p w14:paraId="2C5DB1BF" w14:textId="77777777" w:rsidR="00C93576" w:rsidRPr="00012477" w:rsidRDefault="00C93576" w:rsidP="00560DEF">
            <w:pPr>
              <w:spacing w:line="254" w:lineRule="auto"/>
              <w:jc w:val="center"/>
              <w:rPr>
                <w:rFonts w:ascii="Tahoma" w:hAnsi="Tahoma" w:cs="Tahoma"/>
                <w:b/>
                <w:sz w:val="20"/>
                <w:szCs w:val="20"/>
              </w:rPr>
            </w:pPr>
            <w:r w:rsidRPr="00012477">
              <w:rPr>
                <w:rFonts w:ascii="Tahoma" w:hAnsi="Tahoma" w:cs="Tahoma"/>
                <w:b/>
                <w:sz w:val="20"/>
                <w:szCs w:val="20"/>
              </w:rPr>
              <w:t>TIME</w:t>
            </w:r>
          </w:p>
        </w:tc>
        <w:tc>
          <w:tcPr>
            <w:tcW w:w="1984" w:type="dxa"/>
            <w:tcBorders>
              <w:top w:val="single" w:sz="4" w:space="0" w:color="auto"/>
              <w:left w:val="single" w:sz="4" w:space="0" w:color="auto"/>
              <w:bottom w:val="single" w:sz="4" w:space="0" w:color="auto"/>
              <w:right w:val="single" w:sz="4" w:space="0" w:color="auto"/>
            </w:tcBorders>
            <w:hideMark/>
          </w:tcPr>
          <w:p w14:paraId="2178C40E" w14:textId="77777777" w:rsidR="00C93576" w:rsidRPr="00012477" w:rsidRDefault="00C93576" w:rsidP="00560DEF">
            <w:pPr>
              <w:spacing w:line="254" w:lineRule="auto"/>
              <w:jc w:val="center"/>
              <w:rPr>
                <w:rFonts w:ascii="Tahoma" w:hAnsi="Tahoma" w:cs="Tahoma"/>
                <w:b/>
                <w:sz w:val="20"/>
                <w:szCs w:val="20"/>
              </w:rPr>
            </w:pPr>
            <w:r w:rsidRPr="00012477">
              <w:rPr>
                <w:rFonts w:ascii="Tahoma" w:hAnsi="Tahoma" w:cs="Tahoma"/>
                <w:b/>
                <w:sz w:val="20"/>
                <w:szCs w:val="20"/>
              </w:rPr>
              <w:t>CLOSING DATE FOR RECEIPT OF BUSINESS</w:t>
            </w:r>
          </w:p>
        </w:tc>
      </w:tr>
      <w:tr w:rsidR="00C93576" w:rsidRPr="00012477" w14:paraId="443DBF65" w14:textId="77777777" w:rsidTr="00560DEF">
        <w:trPr>
          <w:trHeight w:val="435"/>
        </w:trPr>
        <w:tc>
          <w:tcPr>
            <w:tcW w:w="856" w:type="dxa"/>
            <w:tcBorders>
              <w:top w:val="single" w:sz="4" w:space="0" w:color="auto"/>
              <w:left w:val="single" w:sz="4" w:space="0" w:color="auto"/>
              <w:bottom w:val="single" w:sz="4" w:space="0" w:color="auto"/>
              <w:right w:val="single" w:sz="4" w:space="0" w:color="auto"/>
            </w:tcBorders>
            <w:hideMark/>
          </w:tcPr>
          <w:p w14:paraId="514D0395"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Mon.</w:t>
            </w:r>
          </w:p>
        </w:tc>
        <w:tc>
          <w:tcPr>
            <w:tcW w:w="1418" w:type="dxa"/>
            <w:tcBorders>
              <w:top w:val="single" w:sz="4" w:space="0" w:color="auto"/>
              <w:left w:val="single" w:sz="4" w:space="0" w:color="auto"/>
              <w:bottom w:val="single" w:sz="4" w:space="0" w:color="auto"/>
              <w:right w:val="single" w:sz="4" w:space="0" w:color="auto"/>
            </w:tcBorders>
            <w:hideMark/>
          </w:tcPr>
          <w:p w14:paraId="128F54DB" w14:textId="77777777" w:rsidR="00C93576" w:rsidRPr="00012477" w:rsidRDefault="00C93576" w:rsidP="00560DEF">
            <w:pPr>
              <w:spacing w:line="254" w:lineRule="auto"/>
              <w:jc w:val="center"/>
              <w:rPr>
                <w:rFonts w:ascii="Tahoma" w:hAnsi="Tahoma" w:cs="Tahoma"/>
                <w:sz w:val="20"/>
                <w:szCs w:val="20"/>
              </w:rPr>
            </w:pPr>
          </w:p>
        </w:tc>
        <w:tc>
          <w:tcPr>
            <w:tcW w:w="3250" w:type="dxa"/>
            <w:tcBorders>
              <w:top w:val="single" w:sz="4" w:space="0" w:color="auto"/>
              <w:left w:val="single" w:sz="4" w:space="0" w:color="auto"/>
              <w:bottom w:val="single" w:sz="4" w:space="0" w:color="auto"/>
              <w:right w:val="single" w:sz="4" w:space="0" w:color="auto"/>
            </w:tcBorders>
          </w:tcPr>
          <w:p w14:paraId="1FB7145A" w14:textId="77777777" w:rsidR="00C93576" w:rsidRPr="00012477" w:rsidRDefault="00C93576" w:rsidP="00560DEF">
            <w:pPr>
              <w:jc w:val="center"/>
              <w:rPr>
                <w:rFonts w:ascii="Tahoma" w:hAnsi="Tahoma" w:cs="Tahoma"/>
                <w:b/>
                <w:sz w:val="20"/>
                <w:szCs w:val="20"/>
                <w:highlight w:val="yellow"/>
              </w:rPr>
            </w:pPr>
          </w:p>
        </w:tc>
        <w:tc>
          <w:tcPr>
            <w:tcW w:w="1853" w:type="dxa"/>
            <w:tcBorders>
              <w:top w:val="single" w:sz="4" w:space="0" w:color="auto"/>
              <w:left w:val="single" w:sz="4" w:space="0" w:color="auto"/>
              <w:bottom w:val="single" w:sz="4" w:space="0" w:color="auto"/>
              <w:right w:val="single" w:sz="4" w:space="0" w:color="auto"/>
            </w:tcBorders>
          </w:tcPr>
          <w:p w14:paraId="4D947C6A" w14:textId="77777777" w:rsidR="00C93576" w:rsidRPr="00012477" w:rsidRDefault="00C93576" w:rsidP="00560DEF">
            <w:pPr>
              <w:spacing w:line="254" w:lineRule="auto"/>
              <w:jc w:val="center"/>
              <w:rPr>
                <w:rFonts w:ascii="Tahoma" w:hAnsi="Tahoma" w:cs="Tahoma"/>
                <w:sz w:val="20"/>
                <w:szCs w:val="20"/>
                <w:lang w:val="fr-FR"/>
              </w:rPr>
            </w:pPr>
          </w:p>
        </w:tc>
        <w:tc>
          <w:tcPr>
            <w:tcW w:w="1984" w:type="dxa"/>
            <w:tcBorders>
              <w:top w:val="single" w:sz="4" w:space="0" w:color="auto"/>
              <w:left w:val="single" w:sz="4" w:space="0" w:color="auto"/>
              <w:bottom w:val="single" w:sz="4" w:space="0" w:color="auto"/>
              <w:right w:val="single" w:sz="4" w:space="0" w:color="auto"/>
            </w:tcBorders>
          </w:tcPr>
          <w:p w14:paraId="5475BF6E" w14:textId="77777777" w:rsidR="00C93576" w:rsidRPr="00012477" w:rsidRDefault="00C93576" w:rsidP="00560DEF">
            <w:pPr>
              <w:spacing w:line="254" w:lineRule="auto"/>
              <w:rPr>
                <w:rFonts w:ascii="Tahoma" w:hAnsi="Tahoma" w:cs="Tahoma"/>
                <w:sz w:val="20"/>
                <w:szCs w:val="20"/>
              </w:rPr>
            </w:pPr>
          </w:p>
        </w:tc>
      </w:tr>
      <w:tr w:rsidR="00C93576" w:rsidRPr="00012477" w14:paraId="29A691BB" w14:textId="77777777" w:rsidTr="00560DEF">
        <w:trPr>
          <w:trHeight w:val="841"/>
        </w:trPr>
        <w:tc>
          <w:tcPr>
            <w:tcW w:w="856" w:type="dxa"/>
            <w:tcBorders>
              <w:top w:val="single" w:sz="4" w:space="0" w:color="auto"/>
              <w:left w:val="single" w:sz="4" w:space="0" w:color="auto"/>
              <w:bottom w:val="single" w:sz="4" w:space="0" w:color="auto"/>
              <w:right w:val="single" w:sz="4" w:space="0" w:color="auto"/>
            </w:tcBorders>
            <w:hideMark/>
          </w:tcPr>
          <w:p w14:paraId="0FE456C4"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Tue.</w:t>
            </w:r>
          </w:p>
        </w:tc>
        <w:tc>
          <w:tcPr>
            <w:tcW w:w="1418" w:type="dxa"/>
            <w:tcBorders>
              <w:top w:val="single" w:sz="4" w:space="0" w:color="auto"/>
              <w:left w:val="single" w:sz="4" w:space="0" w:color="auto"/>
              <w:bottom w:val="single" w:sz="4" w:space="0" w:color="auto"/>
              <w:right w:val="single" w:sz="4" w:space="0" w:color="auto"/>
            </w:tcBorders>
            <w:hideMark/>
          </w:tcPr>
          <w:p w14:paraId="45E16536" w14:textId="77777777" w:rsidR="00C93576" w:rsidRPr="00012477" w:rsidRDefault="00C93576" w:rsidP="00560DEF">
            <w:pPr>
              <w:spacing w:line="254" w:lineRule="auto"/>
              <w:jc w:val="center"/>
              <w:rPr>
                <w:rFonts w:ascii="Tahoma" w:hAnsi="Tahoma" w:cs="Tahoma"/>
                <w:sz w:val="20"/>
                <w:szCs w:val="20"/>
              </w:rPr>
            </w:pPr>
          </w:p>
        </w:tc>
        <w:tc>
          <w:tcPr>
            <w:tcW w:w="3250" w:type="dxa"/>
            <w:tcBorders>
              <w:top w:val="single" w:sz="4" w:space="0" w:color="auto"/>
              <w:left w:val="single" w:sz="4" w:space="0" w:color="auto"/>
              <w:bottom w:val="single" w:sz="4" w:space="0" w:color="auto"/>
              <w:right w:val="single" w:sz="4" w:space="0" w:color="auto"/>
            </w:tcBorders>
          </w:tcPr>
          <w:p w14:paraId="72F49172" w14:textId="77777777" w:rsidR="00C93576" w:rsidRPr="00012477" w:rsidRDefault="00C93576" w:rsidP="00560DEF">
            <w:pPr>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2B7CB189" w14:textId="77777777" w:rsidR="00C93576" w:rsidRPr="00012477" w:rsidRDefault="00C93576" w:rsidP="00560DEF">
            <w:pPr>
              <w:spacing w:line="254" w:lineRule="auto"/>
              <w:jc w:val="center"/>
              <w:rPr>
                <w:rFonts w:ascii="Tahoma" w:hAnsi="Tahoma" w:cs="Tahoma"/>
                <w:sz w:val="20"/>
                <w:szCs w:val="20"/>
                <w:lang w:val="fr-FR"/>
              </w:rPr>
            </w:pPr>
          </w:p>
        </w:tc>
        <w:tc>
          <w:tcPr>
            <w:tcW w:w="1984" w:type="dxa"/>
            <w:tcBorders>
              <w:top w:val="single" w:sz="4" w:space="0" w:color="auto"/>
              <w:left w:val="single" w:sz="4" w:space="0" w:color="auto"/>
              <w:bottom w:val="single" w:sz="4" w:space="0" w:color="auto"/>
              <w:right w:val="single" w:sz="4" w:space="0" w:color="auto"/>
            </w:tcBorders>
          </w:tcPr>
          <w:p w14:paraId="69B396A1" w14:textId="77777777" w:rsidR="00C93576" w:rsidRPr="00012477" w:rsidRDefault="00C93576" w:rsidP="00560DEF">
            <w:pPr>
              <w:spacing w:line="254" w:lineRule="auto"/>
              <w:jc w:val="center"/>
              <w:rPr>
                <w:rFonts w:ascii="Tahoma" w:hAnsi="Tahoma" w:cs="Tahoma"/>
                <w:sz w:val="20"/>
                <w:szCs w:val="20"/>
              </w:rPr>
            </w:pPr>
          </w:p>
        </w:tc>
      </w:tr>
      <w:tr w:rsidR="00C93576" w:rsidRPr="00012477" w14:paraId="6EF77CE2" w14:textId="77777777" w:rsidTr="00560DEF">
        <w:trPr>
          <w:trHeight w:val="660"/>
        </w:trPr>
        <w:tc>
          <w:tcPr>
            <w:tcW w:w="856" w:type="dxa"/>
            <w:tcBorders>
              <w:top w:val="single" w:sz="4" w:space="0" w:color="auto"/>
              <w:left w:val="single" w:sz="4" w:space="0" w:color="auto"/>
              <w:bottom w:val="single" w:sz="4" w:space="0" w:color="auto"/>
              <w:right w:val="single" w:sz="4" w:space="0" w:color="auto"/>
            </w:tcBorders>
            <w:hideMark/>
          </w:tcPr>
          <w:p w14:paraId="76317458" w14:textId="77777777" w:rsidR="00C93576" w:rsidRPr="00012477" w:rsidRDefault="00C93576" w:rsidP="00560DEF">
            <w:pPr>
              <w:spacing w:line="254" w:lineRule="auto"/>
              <w:ind w:left="-108"/>
              <w:jc w:val="center"/>
              <w:rPr>
                <w:rFonts w:ascii="Tahoma" w:hAnsi="Tahoma" w:cs="Tahoma"/>
                <w:sz w:val="20"/>
                <w:szCs w:val="20"/>
              </w:rPr>
            </w:pPr>
            <w:r w:rsidRPr="00012477">
              <w:rPr>
                <w:rFonts w:ascii="Tahoma" w:hAnsi="Tahoma" w:cs="Tahoma"/>
                <w:sz w:val="20"/>
                <w:szCs w:val="20"/>
              </w:rPr>
              <w:t>Wed.</w:t>
            </w:r>
          </w:p>
        </w:tc>
        <w:tc>
          <w:tcPr>
            <w:tcW w:w="1418" w:type="dxa"/>
            <w:tcBorders>
              <w:top w:val="single" w:sz="4" w:space="0" w:color="auto"/>
              <w:left w:val="single" w:sz="4" w:space="0" w:color="auto"/>
              <w:bottom w:val="single" w:sz="4" w:space="0" w:color="auto"/>
              <w:right w:val="single" w:sz="4" w:space="0" w:color="auto"/>
            </w:tcBorders>
            <w:hideMark/>
          </w:tcPr>
          <w:p w14:paraId="624943C3" w14:textId="77777777" w:rsidR="00C93576" w:rsidRPr="00012477" w:rsidRDefault="00C93576" w:rsidP="00560DEF">
            <w:pPr>
              <w:spacing w:line="254" w:lineRule="auto"/>
              <w:jc w:val="center"/>
              <w:rPr>
                <w:rFonts w:ascii="Tahoma" w:hAnsi="Tahoma" w:cs="Tahoma"/>
                <w:color w:val="1F3864" w:themeColor="accent1" w:themeShade="80"/>
                <w:sz w:val="20"/>
                <w:szCs w:val="20"/>
              </w:rPr>
            </w:pPr>
          </w:p>
        </w:tc>
        <w:tc>
          <w:tcPr>
            <w:tcW w:w="3250" w:type="dxa"/>
            <w:tcBorders>
              <w:top w:val="single" w:sz="4" w:space="0" w:color="auto"/>
              <w:left w:val="single" w:sz="4" w:space="0" w:color="auto"/>
              <w:bottom w:val="single" w:sz="4" w:space="0" w:color="auto"/>
              <w:right w:val="single" w:sz="4" w:space="0" w:color="auto"/>
            </w:tcBorders>
          </w:tcPr>
          <w:p w14:paraId="2FB969FB" w14:textId="77777777" w:rsidR="00C93576" w:rsidRPr="00012477" w:rsidRDefault="00C93576" w:rsidP="00560DEF">
            <w:pPr>
              <w:jc w:val="center"/>
              <w:rPr>
                <w:rFonts w:ascii="Tahoma" w:hAnsi="Tahoma" w:cs="Tahoma"/>
                <w:b/>
                <w:color w:val="5B9BD5" w:themeColor="accent5"/>
                <w:sz w:val="20"/>
                <w:szCs w:val="20"/>
              </w:rPr>
            </w:pPr>
          </w:p>
        </w:tc>
        <w:tc>
          <w:tcPr>
            <w:tcW w:w="1853" w:type="dxa"/>
            <w:tcBorders>
              <w:top w:val="single" w:sz="4" w:space="0" w:color="auto"/>
              <w:left w:val="single" w:sz="4" w:space="0" w:color="auto"/>
              <w:bottom w:val="single" w:sz="4" w:space="0" w:color="auto"/>
              <w:right w:val="single" w:sz="4" w:space="0" w:color="auto"/>
            </w:tcBorders>
          </w:tcPr>
          <w:p w14:paraId="7723895D" w14:textId="77777777" w:rsidR="00C93576" w:rsidRPr="00012477" w:rsidRDefault="00C93576" w:rsidP="00560DEF">
            <w:pPr>
              <w:spacing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2959A40E" w14:textId="77777777" w:rsidR="00C93576" w:rsidRPr="00012477" w:rsidRDefault="00C93576" w:rsidP="00560DEF">
            <w:pPr>
              <w:spacing w:line="254" w:lineRule="auto"/>
              <w:jc w:val="center"/>
              <w:rPr>
                <w:rFonts w:ascii="Tahoma" w:hAnsi="Tahoma" w:cs="Tahoma"/>
                <w:sz w:val="20"/>
                <w:szCs w:val="20"/>
              </w:rPr>
            </w:pPr>
          </w:p>
        </w:tc>
      </w:tr>
      <w:tr w:rsidR="00C93576" w:rsidRPr="00012477" w14:paraId="27E71091" w14:textId="77777777" w:rsidTr="00560DEF">
        <w:tc>
          <w:tcPr>
            <w:tcW w:w="856" w:type="dxa"/>
            <w:tcBorders>
              <w:top w:val="single" w:sz="4" w:space="0" w:color="auto"/>
              <w:left w:val="single" w:sz="4" w:space="0" w:color="auto"/>
              <w:bottom w:val="single" w:sz="4" w:space="0" w:color="auto"/>
              <w:right w:val="single" w:sz="4" w:space="0" w:color="auto"/>
            </w:tcBorders>
            <w:hideMark/>
          </w:tcPr>
          <w:p w14:paraId="277ED51A" w14:textId="77777777" w:rsidR="00C93576" w:rsidRPr="00012477" w:rsidRDefault="00C93576" w:rsidP="00560DEF">
            <w:pPr>
              <w:spacing w:after="120" w:line="254" w:lineRule="auto"/>
              <w:ind w:left="-108"/>
              <w:jc w:val="center"/>
              <w:rPr>
                <w:rFonts w:ascii="Tahoma" w:hAnsi="Tahoma" w:cs="Tahoma"/>
                <w:sz w:val="20"/>
                <w:szCs w:val="20"/>
              </w:rPr>
            </w:pPr>
            <w:r w:rsidRPr="00012477">
              <w:rPr>
                <w:rFonts w:ascii="Tahoma" w:hAnsi="Tahoma" w:cs="Tahoma"/>
                <w:sz w:val="20"/>
                <w:szCs w:val="20"/>
              </w:rPr>
              <w:t>Thur.</w:t>
            </w:r>
          </w:p>
        </w:tc>
        <w:tc>
          <w:tcPr>
            <w:tcW w:w="1418" w:type="dxa"/>
            <w:tcBorders>
              <w:top w:val="single" w:sz="4" w:space="0" w:color="auto"/>
              <w:left w:val="single" w:sz="4" w:space="0" w:color="auto"/>
              <w:bottom w:val="single" w:sz="4" w:space="0" w:color="auto"/>
              <w:right w:val="single" w:sz="4" w:space="0" w:color="auto"/>
            </w:tcBorders>
            <w:hideMark/>
          </w:tcPr>
          <w:p w14:paraId="47C2089B" w14:textId="77777777" w:rsidR="00C93576" w:rsidRPr="00012477" w:rsidRDefault="00C93576" w:rsidP="00560DEF">
            <w:pPr>
              <w:spacing w:line="254" w:lineRule="auto"/>
              <w:jc w:val="center"/>
              <w:rPr>
                <w:rFonts w:ascii="Tahoma" w:hAnsi="Tahoma" w:cs="Tahoma"/>
                <w:sz w:val="20"/>
                <w:szCs w:val="20"/>
              </w:rPr>
            </w:pPr>
          </w:p>
        </w:tc>
        <w:tc>
          <w:tcPr>
            <w:tcW w:w="3250" w:type="dxa"/>
            <w:tcBorders>
              <w:top w:val="single" w:sz="4" w:space="0" w:color="auto"/>
              <w:left w:val="single" w:sz="4" w:space="0" w:color="auto"/>
              <w:bottom w:val="single" w:sz="4" w:space="0" w:color="auto"/>
              <w:right w:val="single" w:sz="4" w:space="0" w:color="auto"/>
            </w:tcBorders>
          </w:tcPr>
          <w:p w14:paraId="79D10B0E" w14:textId="77777777" w:rsidR="00C93576" w:rsidRPr="00012477" w:rsidRDefault="00C93576" w:rsidP="00560DEF">
            <w:pPr>
              <w:spacing w:line="254"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63A215BD" w14:textId="77777777" w:rsidR="00C93576" w:rsidRPr="00012477" w:rsidRDefault="00C93576" w:rsidP="00560DEF">
            <w:pPr>
              <w:spacing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5C28E506" w14:textId="77777777" w:rsidR="00C93576" w:rsidRPr="00012477" w:rsidRDefault="00C93576" w:rsidP="00560DEF">
            <w:pPr>
              <w:spacing w:line="254" w:lineRule="auto"/>
              <w:jc w:val="center"/>
              <w:rPr>
                <w:rFonts w:ascii="Tahoma" w:hAnsi="Tahoma" w:cs="Tahoma"/>
                <w:sz w:val="20"/>
                <w:szCs w:val="20"/>
              </w:rPr>
            </w:pPr>
          </w:p>
        </w:tc>
      </w:tr>
      <w:tr w:rsidR="00C93576" w:rsidRPr="00012477" w14:paraId="40340CA7" w14:textId="77777777" w:rsidTr="00560DEF">
        <w:trPr>
          <w:trHeight w:val="640"/>
        </w:trPr>
        <w:tc>
          <w:tcPr>
            <w:tcW w:w="856" w:type="dxa"/>
            <w:tcBorders>
              <w:top w:val="single" w:sz="4" w:space="0" w:color="auto"/>
              <w:left w:val="single" w:sz="4" w:space="0" w:color="auto"/>
              <w:bottom w:val="single" w:sz="4" w:space="0" w:color="auto"/>
              <w:right w:val="single" w:sz="4" w:space="0" w:color="auto"/>
            </w:tcBorders>
            <w:hideMark/>
          </w:tcPr>
          <w:p w14:paraId="6673480A"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lastRenderedPageBreak/>
              <w:t>Fri.</w:t>
            </w:r>
          </w:p>
        </w:tc>
        <w:tc>
          <w:tcPr>
            <w:tcW w:w="1418" w:type="dxa"/>
            <w:tcBorders>
              <w:top w:val="single" w:sz="4" w:space="0" w:color="auto"/>
              <w:left w:val="single" w:sz="4" w:space="0" w:color="auto"/>
              <w:bottom w:val="single" w:sz="4" w:space="0" w:color="auto"/>
              <w:right w:val="single" w:sz="4" w:space="0" w:color="auto"/>
            </w:tcBorders>
            <w:hideMark/>
          </w:tcPr>
          <w:p w14:paraId="6F9F9EC4" w14:textId="77777777" w:rsidR="00C93576" w:rsidRPr="00012477" w:rsidRDefault="00C93576" w:rsidP="00560DEF">
            <w:pPr>
              <w:spacing w:after="120" w:line="254" w:lineRule="auto"/>
              <w:jc w:val="center"/>
              <w:rPr>
                <w:rFonts w:ascii="Tahoma" w:hAnsi="Tahoma" w:cs="Tahoma"/>
                <w:sz w:val="20"/>
                <w:szCs w:val="20"/>
              </w:rPr>
            </w:pPr>
            <w:r w:rsidRPr="00012477">
              <w:rPr>
                <w:rFonts w:ascii="Tahoma" w:hAnsi="Tahoma" w:cs="Tahoma"/>
                <w:sz w:val="20"/>
                <w:szCs w:val="20"/>
              </w:rPr>
              <w:t>1</w:t>
            </w:r>
            <w:r w:rsidRPr="00012477">
              <w:rPr>
                <w:rFonts w:ascii="Tahoma" w:hAnsi="Tahoma" w:cs="Tahoma"/>
                <w:sz w:val="20"/>
                <w:szCs w:val="20"/>
                <w:vertAlign w:val="superscript"/>
              </w:rPr>
              <w:t>st</w:t>
            </w:r>
            <w:r w:rsidRPr="00012477">
              <w:rPr>
                <w:rFonts w:ascii="Tahoma" w:hAnsi="Tahoma" w:cs="Tahoma"/>
                <w:sz w:val="20"/>
                <w:szCs w:val="20"/>
              </w:rPr>
              <w:t xml:space="preserve"> Oct</w:t>
            </w:r>
          </w:p>
        </w:tc>
        <w:tc>
          <w:tcPr>
            <w:tcW w:w="3250" w:type="dxa"/>
            <w:tcBorders>
              <w:top w:val="single" w:sz="4" w:space="0" w:color="auto"/>
              <w:left w:val="single" w:sz="4" w:space="0" w:color="auto"/>
              <w:bottom w:val="nil"/>
              <w:right w:val="single" w:sz="4" w:space="0" w:color="auto"/>
            </w:tcBorders>
          </w:tcPr>
          <w:p w14:paraId="599ABE10" w14:textId="77777777" w:rsidR="00C93576" w:rsidRPr="00012477" w:rsidRDefault="00C93576" w:rsidP="00560DEF">
            <w:pPr>
              <w:jc w:val="center"/>
              <w:rPr>
                <w:rFonts w:ascii="Tahoma" w:hAnsi="Tahoma" w:cs="Tahoma"/>
                <w:sz w:val="20"/>
                <w:szCs w:val="20"/>
              </w:rPr>
            </w:pPr>
          </w:p>
        </w:tc>
        <w:tc>
          <w:tcPr>
            <w:tcW w:w="1853" w:type="dxa"/>
            <w:tcBorders>
              <w:top w:val="single" w:sz="4" w:space="0" w:color="auto"/>
              <w:left w:val="single" w:sz="4" w:space="0" w:color="auto"/>
              <w:bottom w:val="single" w:sz="4" w:space="0" w:color="auto"/>
              <w:right w:val="single" w:sz="4" w:space="0" w:color="auto"/>
            </w:tcBorders>
          </w:tcPr>
          <w:p w14:paraId="207A4534" w14:textId="77777777" w:rsidR="00C93576" w:rsidRPr="00012477" w:rsidRDefault="00C93576" w:rsidP="00560DEF">
            <w:pPr>
              <w:spacing w:after="120"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0DBDAA1F" w14:textId="77777777" w:rsidR="00C93576" w:rsidRPr="00012477" w:rsidRDefault="00C93576" w:rsidP="00560DEF">
            <w:pPr>
              <w:spacing w:after="120" w:line="254" w:lineRule="auto"/>
              <w:jc w:val="center"/>
              <w:rPr>
                <w:rFonts w:ascii="Tahoma" w:hAnsi="Tahoma" w:cs="Tahoma"/>
                <w:b/>
                <w:sz w:val="20"/>
                <w:szCs w:val="20"/>
              </w:rPr>
            </w:pPr>
          </w:p>
        </w:tc>
      </w:tr>
      <w:tr w:rsidR="00C93576" w:rsidRPr="00012477" w14:paraId="5EC850D2" w14:textId="77777777" w:rsidTr="00560DEF">
        <w:trPr>
          <w:trHeight w:val="640"/>
        </w:trPr>
        <w:tc>
          <w:tcPr>
            <w:tcW w:w="9361" w:type="dxa"/>
            <w:gridSpan w:val="5"/>
            <w:tcBorders>
              <w:top w:val="single" w:sz="4" w:space="0" w:color="auto"/>
              <w:left w:val="nil"/>
              <w:bottom w:val="single" w:sz="4" w:space="0" w:color="auto"/>
              <w:right w:val="nil"/>
            </w:tcBorders>
          </w:tcPr>
          <w:p w14:paraId="27D62EA6" w14:textId="77777777" w:rsidR="00C93576" w:rsidRPr="00012477" w:rsidRDefault="00C93576" w:rsidP="00560DEF">
            <w:pPr>
              <w:spacing w:after="120" w:line="254" w:lineRule="auto"/>
              <w:rPr>
                <w:rFonts w:ascii="Tahoma" w:hAnsi="Tahoma" w:cs="Tahoma"/>
                <w:b/>
                <w:sz w:val="20"/>
                <w:szCs w:val="20"/>
              </w:rPr>
            </w:pPr>
          </w:p>
        </w:tc>
      </w:tr>
      <w:tr w:rsidR="00C93576" w:rsidRPr="00012477" w14:paraId="58E64C33" w14:textId="77777777" w:rsidTr="00560DEF">
        <w:tc>
          <w:tcPr>
            <w:tcW w:w="2274" w:type="dxa"/>
            <w:gridSpan w:val="2"/>
            <w:tcBorders>
              <w:top w:val="single" w:sz="4" w:space="0" w:color="auto"/>
              <w:left w:val="single" w:sz="4" w:space="0" w:color="auto"/>
              <w:bottom w:val="single" w:sz="4" w:space="0" w:color="auto"/>
              <w:right w:val="single" w:sz="4" w:space="0" w:color="auto"/>
            </w:tcBorders>
          </w:tcPr>
          <w:p w14:paraId="45D1832C" w14:textId="77777777" w:rsidR="00C93576" w:rsidRPr="00012477" w:rsidRDefault="00C93576" w:rsidP="00560DEF">
            <w:pPr>
              <w:spacing w:line="254" w:lineRule="auto"/>
              <w:jc w:val="center"/>
              <w:rPr>
                <w:rFonts w:ascii="Tahoma" w:hAnsi="Tahoma" w:cs="Tahoma"/>
                <w:b/>
                <w:sz w:val="20"/>
                <w:szCs w:val="20"/>
              </w:rPr>
            </w:pPr>
          </w:p>
          <w:p w14:paraId="11A204A1" w14:textId="77777777" w:rsidR="00C93576" w:rsidRPr="00012477" w:rsidRDefault="00C93576" w:rsidP="00560DEF">
            <w:pPr>
              <w:spacing w:line="254" w:lineRule="auto"/>
              <w:jc w:val="center"/>
              <w:rPr>
                <w:rFonts w:ascii="Tahoma" w:hAnsi="Tahoma" w:cs="Tahoma"/>
                <w:b/>
                <w:sz w:val="20"/>
                <w:szCs w:val="20"/>
              </w:rPr>
            </w:pPr>
            <w:r w:rsidRPr="00012477">
              <w:rPr>
                <w:rFonts w:ascii="Tahoma" w:hAnsi="Tahoma" w:cs="Tahoma"/>
                <w:b/>
                <w:sz w:val="20"/>
                <w:szCs w:val="20"/>
              </w:rPr>
              <w:t>Date</w:t>
            </w:r>
          </w:p>
        </w:tc>
        <w:tc>
          <w:tcPr>
            <w:tcW w:w="3250" w:type="dxa"/>
            <w:tcBorders>
              <w:top w:val="single" w:sz="4" w:space="0" w:color="auto"/>
              <w:left w:val="single" w:sz="4" w:space="0" w:color="auto"/>
              <w:bottom w:val="single" w:sz="4" w:space="0" w:color="auto"/>
              <w:right w:val="single" w:sz="4" w:space="0" w:color="auto"/>
            </w:tcBorders>
          </w:tcPr>
          <w:p w14:paraId="0F985F92" w14:textId="77777777" w:rsidR="00C93576" w:rsidRPr="00012477" w:rsidRDefault="00C93576" w:rsidP="00560DEF">
            <w:pPr>
              <w:spacing w:line="254" w:lineRule="auto"/>
              <w:jc w:val="center"/>
              <w:rPr>
                <w:rFonts w:ascii="Tahoma" w:hAnsi="Tahoma" w:cs="Tahoma"/>
                <w:b/>
                <w:sz w:val="20"/>
                <w:szCs w:val="20"/>
              </w:rPr>
            </w:pPr>
          </w:p>
          <w:p w14:paraId="639717AA" w14:textId="77777777" w:rsidR="00C93576" w:rsidRPr="00012477" w:rsidRDefault="00C93576" w:rsidP="00560DEF">
            <w:pPr>
              <w:spacing w:line="254" w:lineRule="auto"/>
              <w:jc w:val="center"/>
              <w:rPr>
                <w:rFonts w:ascii="Tahoma" w:hAnsi="Tahoma" w:cs="Tahoma"/>
                <w:b/>
                <w:sz w:val="20"/>
                <w:szCs w:val="20"/>
              </w:rPr>
            </w:pPr>
            <w:r w:rsidRPr="00012477">
              <w:rPr>
                <w:rFonts w:ascii="Tahoma" w:hAnsi="Tahoma" w:cs="Tahoma"/>
                <w:b/>
                <w:sz w:val="20"/>
                <w:szCs w:val="20"/>
              </w:rPr>
              <w:t>MEETING / FUNCTION</w:t>
            </w:r>
          </w:p>
        </w:tc>
        <w:tc>
          <w:tcPr>
            <w:tcW w:w="1853" w:type="dxa"/>
            <w:tcBorders>
              <w:top w:val="single" w:sz="4" w:space="0" w:color="auto"/>
              <w:left w:val="single" w:sz="4" w:space="0" w:color="auto"/>
              <w:bottom w:val="single" w:sz="4" w:space="0" w:color="auto"/>
              <w:right w:val="single" w:sz="4" w:space="0" w:color="auto"/>
            </w:tcBorders>
          </w:tcPr>
          <w:p w14:paraId="3673B45E" w14:textId="77777777" w:rsidR="00C93576" w:rsidRPr="00012477" w:rsidRDefault="00C93576" w:rsidP="00560DEF">
            <w:pPr>
              <w:spacing w:line="254" w:lineRule="auto"/>
              <w:jc w:val="center"/>
              <w:rPr>
                <w:rFonts w:ascii="Tahoma" w:hAnsi="Tahoma" w:cs="Tahoma"/>
                <w:b/>
                <w:sz w:val="20"/>
                <w:szCs w:val="20"/>
              </w:rPr>
            </w:pPr>
          </w:p>
          <w:p w14:paraId="0FDB4B4D" w14:textId="77777777" w:rsidR="00C93576" w:rsidRPr="00012477" w:rsidRDefault="00C93576" w:rsidP="00560DEF">
            <w:pPr>
              <w:spacing w:line="254" w:lineRule="auto"/>
              <w:jc w:val="center"/>
              <w:rPr>
                <w:rFonts w:ascii="Tahoma" w:hAnsi="Tahoma" w:cs="Tahoma"/>
                <w:b/>
                <w:sz w:val="20"/>
                <w:szCs w:val="20"/>
              </w:rPr>
            </w:pPr>
            <w:r w:rsidRPr="00012477">
              <w:rPr>
                <w:rFonts w:ascii="Tahoma" w:hAnsi="Tahoma" w:cs="Tahoma"/>
                <w:b/>
                <w:sz w:val="20"/>
                <w:szCs w:val="20"/>
              </w:rPr>
              <w:t>TIME</w:t>
            </w:r>
          </w:p>
        </w:tc>
        <w:tc>
          <w:tcPr>
            <w:tcW w:w="1984" w:type="dxa"/>
            <w:tcBorders>
              <w:top w:val="single" w:sz="4" w:space="0" w:color="auto"/>
              <w:left w:val="single" w:sz="4" w:space="0" w:color="auto"/>
              <w:bottom w:val="single" w:sz="4" w:space="0" w:color="auto"/>
              <w:right w:val="single" w:sz="4" w:space="0" w:color="auto"/>
            </w:tcBorders>
            <w:hideMark/>
          </w:tcPr>
          <w:p w14:paraId="6AE47195" w14:textId="77777777" w:rsidR="00C93576" w:rsidRPr="00012477" w:rsidRDefault="00C93576" w:rsidP="00560DEF">
            <w:pPr>
              <w:spacing w:line="254" w:lineRule="auto"/>
              <w:jc w:val="center"/>
              <w:rPr>
                <w:rFonts w:ascii="Tahoma" w:hAnsi="Tahoma" w:cs="Tahoma"/>
                <w:b/>
                <w:sz w:val="20"/>
                <w:szCs w:val="20"/>
              </w:rPr>
            </w:pPr>
            <w:r w:rsidRPr="00012477">
              <w:rPr>
                <w:rFonts w:ascii="Tahoma" w:hAnsi="Tahoma" w:cs="Tahoma"/>
                <w:b/>
                <w:sz w:val="20"/>
                <w:szCs w:val="20"/>
              </w:rPr>
              <w:t>CLOSING DATE FOR RECEIPT OF BUSINESS</w:t>
            </w:r>
          </w:p>
        </w:tc>
      </w:tr>
      <w:tr w:rsidR="00C93576" w:rsidRPr="00012477" w14:paraId="0A1B30E6" w14:textId="77777777" w:rsidTr="00560DEF">
        <w:trPr>
          <w:trHeight w:val="453"/>
        </w:trPr>
        <w:tc>
          <w:tcPr>
            <w:tcW w:w="856" w:type="dxa"/>
            <w:tcBorders>
              <w:top w:val="single" w:sz="4" w:space="0" w:color="auto"/>
              <w:left w:val="single" w:sz="4" w:space="0" w:color="auto"/>
              <w:bottom w:val="single" w:sz="4" w:space="0" w:color="auto"/>
              <w:right w:val="single" w:sz="4" w:space="0" w:color="auto"/>
            </w:tcBorders>
            <w:hideMark/>
          </w:tcPr>
          <w:p w14:paraId="16063019"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Mon.</w:t>
            </w:r>
          </w:p>
        </w:tc>
        <w:tc>
          <w:tcPr>
            <w:tcW w:w="1418" w:type="dxa"/>
            <w:tcBorders>
              <w:top w:val="single" w:sz="4" w:space="0" w:color="auto"/>
              <w:left w:val="single" w:sz="4" w:space="0" w:color="auto"/>
              <w:bottom w:val="single" w:sz="4" w:space="0" w:color="auto"/>
              <w:right w:val="single" w:sz="4" w:space="0" w:color="auto"/>
            </w:tcBorders>
            <w:hideMark/>
          </w:tcPr>
          <w:p w14:paraId="066FF452"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4</w:t>
            </w:r>
            <w:r w:rsidRPr="00012477">
              <w:rPr>
                <w:rFonts w:ascii="Tahoma" w:hAnsi="Tahoma" w:cs="Tahoma"/>
                <w:sz w:val="20"/>
                <w:szCs w:val="20"/>
                <w:vertAlign w:val="superscript"/>
              </w:rPr>
              <w:t>th</w:t>
            </w:r>
            <w:r w:rsidRPr="00012477">
              <w:rPr>
                <w:rFonts w:ascii="Tahoma" w:hAnsi="Tahoma" w:cs="Tahoma"/>
                <w:sz w:val="20"/>
                <w:szCs w:val="20"/>
              </w:rPr>
              <w:t xml:space="preserve"> Oct</w:t>
            </w:r>
          </w:p>
        </w:tc>
        <w:tc>
          <w:tcPr>
            <w:tcW w:w="3250" w:type="dxa"/>
            <w:tcBorders>
              <w:top w:val="single" w:sz="4" w:space="0" w:color="auto"/>
              <w:left w:val="single" w:sz="4" w:space="0" w:color="auto"/>
              <w:bottom w:val="single" w:sz="4" w:space="0" w:color="auto"/>
              <w:right w:val="single" w:sz="4" w:space="0" w:color="auto"/>
            </w:tcBorders>
          </w:tcPr>
          <w:p w14:paraId="0FFC9AF9" w14:textId="77777777" w:rsidR="00C93576" w:rsidRPr="00012477" w:rsidRDefault="00C93576" w:rsidP="00560DEF">
            <w:pPr>
              <w:jc w:val="center"/>
              <w:rPr>
                <w:rFonts w:ascii="Tahoma" w:hAnsi="Tahoma" w:cs="Tahoma"/>
                <w:b/>
                <w:color w:val="5B9BD5" w:themeColor="accent5"/>
                <w:sz w:val="20"/>
                <w:szCs w:val="20"/>
              </w:rPr>
            </w:pPr>
            <w:r w:rsidRPr="00012477">
              <w:rPr>
                <w:rFonts w:ascii="Tahoma" w:hAnsi="Tahoma" w:cs="Tahoma"/>
                <w:b/>
                <w:color w:val="5B9BD5" w:themeColor="accent5"/>
                <w:sz w:val="20"/>
                <w:szCs w:val="20"/>
              </w:rPr>
              <w:t>CPG Meeting</w:t>
            </w:r>
          </w:p>
        </w:tc>
        <w:tc>
          <w:tcPr>
            <w:tcW w:w="1853" w:type="dxa"/>
            <w:tcBorders>
              <w:top w:val="single" w:sz="4" w:space="0" w:color="auto"/>
              <w:left w:val="single" w:sz="4" w:space="0" w:color="auto"/>
              <w:bottom w:val="single" w:sz="4" w:space="0" w:color="auto"/>
              <w:right w:val="single" w:sz="4" w:space="0" w:color="auto"/>
            </w:tcBorders>
          </w:tcPr>
          <w:p w14:paraId="68D20A3C"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3:00pm</w:t>
            </w:r>
          </w:p>
        </w:tc>
        <w:tc>
          <w:tcPr>
            <w:tcW w:w="1984" w:type="dxa"/>
            <w:tcBorders>
              <w:top w:val="single" w:sz="4" w:space="0" w:color="auto"/>
              <w:left w:val="single" w:sz="4" w:space="0" w:color="auto"/>
              <w:bottom w:val="single" w:sz="4" w:space="0" w:color="auto"/>
              <w:right w:val="single" w:sz="4" w:space="0" w:color="auto"/>
            </w:tcBorders>
          </w:tcPr>
          <w:p w14:paraId="5CDFA073" w14:textId="77777777" w:rsidR="00C93576" w:rsidRPr="00012477" w:rsidRDefault="00C93576" w:rsidP="00560DEF">
            <w:pPr>
              <w:spacing w:line="254" w:lineRule="auto"/>
              <w:jc w:val="center"/>
              <w:rPr>
                <w:rFonts w:ascii="Tahoma" w:hAnsi="Tahoma" w:cs="Tahoma"/>
                <w:sz w:val="20"/>
                <w:szCs w:val="20"/>
              </w:rPr>
            </w:pPr>
          </w:p>
        </w:tc>
      </w:tr>
      <w:tr w:rsidR="00C93576" w:rsidRPr="00012477" w14:paraId="3D065AF2" w14:textId="77777777" w:rsidTr="00560DEF">
        <w:tc>
          <w:tcPr>
            <w:tcW w:w="856" w:type="dxa"/>
            <w:tcBorders>
              <w:top w:val="single" w:sz="4" w:space="0" w:color="auto"/>
              <w:left w:val="single" w:sz="4" w:space="0" w:color="auto"/>
              <w:bottom w:val="single" w:sz="4" w:space="0" w:color="auto"/>
              <w:right w:val="single" w:sz="4" w:space="0" w:color="auto"/>
            </w:tcBorders>
            <w:hideMark/>
          </w:tcPr>
          <w:p w14:paraId="502FA838"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Tue.</w:t>
            </w:r>
          </w:p>
        </w:tc>
        <w:tc>
          <w:tcPr>
            <w:tcW w:w="1418" w:type="dxa"/>
            <w:tcBorders>
              <w:top w:val="single" w:sz="4" w:space="0" w:color="auto"/>
              <w:left w:val="single" w:sz="4" w:space="0" w:color="auto"/>
              <w:bottom w:val="single" w:sz="4" w:space="0" w:color="auto"/>
              <w:right w:val="single" w:sz="4" w:space="0" w:color="auto"/>
            </w:tcBorders>
            <w:hideMark/>
          </w:tcPr>
          <w:p w14:paraId="4F553CD1"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5</w:t>
            </w:r>
            <w:r w:rsidRPr="00012477">
              <w:rPr>
                <w:rFonts w:ascii="Tahoma" w:hAnsi="Tahoma" w:cs="Tahoma"/>
                <w:sz w:val="20"/>
                <w:szCs w:val="20"/>
                <w:vertAlign w:val="superscript"/>
              </w:rPr>
              <w:t>th</w:t>
            </w:r>
            <w:r w:rsidRPr="00012477">
              <w:rPr>
                <w:rFonts w:ascii="Tahoma" w:hAnsi="Tahoma" w:cs="Tahoma"/>
                <w:sz w:val="20"/>
                <w:szCs w:val="20"/>
              </w:rPr>
              <w:t xml:space="preserve"> Oct</w:t>
            </w:r>
          </w:p>
        </w:tc>
        <w:tc>
          <w:tcPr>
            <w:tcW w:w="3250" w:type="dxa"/>
            <w:tcBorders>
              <w:top w:val="single" w:sz="4" w:space="0" w:color="auto"/>
              <w:left w:val="single" w:sz="4" w:space="0" w:color="auto"/>
              <w:bottom w:val="single" w:sz="4" w:space="0" w:color="auto"/>
              <w:right w:val="single" w:sz="4" w:space="0" w:color="auto"/>
            </w:tcBorders>
          </w:tcPr>
          <w:p w14:paraId="140AFAEA" w14:textId="77777777" w:rsidR="00C93576" w:rsidRPr="00012477" w:rsidRDefault="00C93576" w:rsidP="00560DEF">
            <w:pPr>
              <w:jc w:val="center"/>
              <w:rPr>
                <w:rFonts w:ascii="Tahoma" w:hAnsi="Tahoma" w:cs="Tahoma"/>
                <w:b/>
                <w:color w:val="5B9BD5" w:themeColor="accent5"/>
                <w:sz w:val="20"/>
                <w:szCs w:val="20"/>
              </w:rPr>
            </w:pPr>
          </w:p>
        </w:tc>
        <w:tc>
          <w:tcPr>
            <w:tcW w:w="1853" w:type="dxa"/>
            <w:tcBorders>
              <w:top w:val="single" w:sz="4" w:space="0" w:color="auto"/>
              <w:left w:val="single" w:sz="4" w:space="0" w:color="auto"/>
              <w:bottom w:val="single" w:sz="4" w:space="0" w:color="auto"/>
              <w:right w:val="single" w:sz="4" w:space="0" w:color="auto"/>
            </w:tcBorders>
          </w:tcPr>
          <w:p w14:paraId="0448A672" w14:textId="77777777" w:rsidR="00C93576" w:rsidRPr="00012477" w:rsidRDefault="00C93576" w:rsidP="00560DEF">
            <w:pPr>
              <w:spacing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7226292B" w14:textId="77777777" w:rsidR="00C93576" w:rsidRPr="00012477" w:rsidRDefault="00C93576" w:rsidP="00560DEF">
            <w:pPr>
              <w:spacing w:line="254" w:lineRule="auto"/>
              <w:jc w:val="center"/>
              <w:rPr>
                <w:rFonts w:ascii="Tahoma" w:hAnsi="Tahoma" w:cs="Tahoma"/>
                <w:sz w:val="20"/>
                <w:szCs w:val="20"/>
              </w:rPr>
            </w:pPr>
          </w:p>
        </w:tc>
      </w:tr>
      <w:tr w:rsidR="00C93576" w:rsidRPr="00012477" w14:paraId="09DDCCC7" w14:textId="77777777" w:rsidTr="00560DEF">
        <w:tc>
          <w:tcPr>
            <w:tcW w:w="856" w:type="dxa"/>
            <w:tcBorders>
              <w:top w:val="single" w:sz="4" w:space="0" w:color="auto"/>
              <w:left w:val="single" w:sz="4" w:space="0" w:color="auto"/>
              <w:bottom w:val="single" w:sz="4" w:space="0" w:color="auto"/>
              <w:right w:val="single" w:sz="4" w:space="0" w:color="auto"/>
            </w:tcBorders>
            <w:hideMark/>
          </w:tcPr>
          <w:p w14:paraId="37DBC75D"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Wed.</w:t>
            </w:r>
          </w:p>
        </w:tc>
        <w:tc>
          <w:tcPr>
            <w:tcW w:w="1418" w:type="dxa"/>
            <w:tcBorders>
              <w:top w:val="single" w:sz="4" w:space="0" w:color="auto"/>
              <w:left w:val="single" w:sz="4" w:space="0" w:color="auto"/>
              <w:bottom w:val="single" w:sz="4" w:space="0" w:color="auto"/>
              <w:right w:val="single" w:sz="4" w:space="0" w:color="auto"/>
            </w:tcBorders>
            <w:hideMark/>
          </w:tcPr>
          <w:p w14:paraId="057BFF46"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6</w:t>
            </w:r>
            <w:r w:rsidRPr="00012477">
              <w:rPr>
                <w:rFonts w:ascii="Tahoma" w:hAnsi="Tahoma" w:cs="Tahoma"/>
                <w:sz w:val="20"/>
                <w:szCs w:val="20"/>
                <w:vertAlign w:val="superscript"/>
              </w:rPr>
              <w:t>th</w:t>
            </w:r>
            <w:r w:rsidRPr="00012477">
              <w:rPr>
                <w:rFonts w:ascii="Tahoma" w:hAnsi="Tahoma" w:cs="Tahoma"/>
                <w:sz w:val="20"/>
                <w:szCs w:val="20"/>
              </w:rPr>
              <w:t xml:space="preserve"> Oct</w:t>
            </w:r>
          </w:p>
        </w:tc>
        <w:tc>
          <w:tcPr>
            <w:tcW w:w="3250" w:type="dxa"/>
            <w:tcBorders>
              <w:top w:val="single" w:sz="4" w:space="0" w:color="auto"/>
              <w:left w:val="single" w:sz="4" w:space="0" w:color="auto"/>
              <w:bottom w:val="single" w:sz="4" w:space="0" w:color="auto"/>
              <w:right w:val="single" w:sz="4" w:space="0" w:color="auto"/>
            </w:tcBorders>
          </w:tcPr>
          <w:p w14:paraId="00FCD4A9" w14:textId="77777777" w:rsidR="00C93576" w:rsidRPr="00012477" w:rsidRDefault="00C93576" w:rsidP="00560DEF">
            <w:pPr>
              <w:jc w:val="center"/>
              <w:rPr>
                <w:rFonts w:ascii="Tahoma" w:hAnsi="Tahoma" w:cs="Tahoma"/>
                <w:b/>
                <w:color w:val="0000FF"/>
                <w:sz w:val="20"/>
                <w:szCs w:val="20"/>
              </w:rPr>
            </w:pPr>
          </w:p>
        </w:tc>
        <w:tc>
          <w:tcPr>
            <w:tcW w:w="1853" w:type="dxa"/>
            <w:tcBorders>
              <w:top w:val="single" w:sz="4" w:space="0" w:color="auto"/>
              <w:left w:val="single" w:sz="4" w:space="0" w:color="auto"/>
              <w:bottom w:val="single" w:sz="4" w:space="0" w:color="auto"/>
              <w:right w:val="single" w:sz="4" w:space="0" w:color="auto"/>
            </w:tcBorders>
          </w:tcPr>
          <w:p w14:paraId="7E76FBA8" w14:textId="77777777" w:rsidR="00C93576" w:rsidRPr="00012477" w:rsidRDefault="00C93576" w:rsidP="00560DEF">
            <w:pPr>
              <w:spacing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35A158F0" w14:textId="77777777" w:rsidR="00C93576" w:rsidRPr="00012477" w:rsidRDefault="00C93576" w:rsidP="00560DEF">
            <w:pPr>
              <w:spacing w:line="254" w:lineRule="auto"/>
              <w:jc w:val="center"/>
              <w:rPr>
                <w:rFonts w:ascii="Tahoma" w:hAnsi="Tahoma" w:cs="Tahoma"/>
                <w:sz w:val="20"/>
                <w:szCs w:val="20"/>
              </w:rPr>
            </w:pPr>
          </w:p>
        </w:tc>
      </w:tr>
      <w:tr w:rsidR="00C93576" w:rsidRPr="00012477" w14:paraId="4111954E" w14:textId="77777777" w:rsidTr="00560DEF">
        <w:trPr>
          <w:trHeight w:val="70"/>
        </w:trPr>
        <w:tc>
          <w:tcPr>
            <w:tcW w:w="856" w:type="dxa"/>
            <w:tcBorders>
              <w:top w:val="single" w:sz="4" w:space="0" w:color="auto"/>
              <w:left w:val="single" w:sz="4" w:space="0" w:color="auto"/>
              <w:bottom w:val="single" w:sz="4" w:space="0" w:color="auto"/>
              <w:right w:val="single" w:sz="4" w:space="0" w:color="auto"/>
            </w:tcBorders>
            <w:hideMark/>
          </w:tcPr>
          <w:p w14:paraId="1D059CC0" w14:textId="77777777" w:rsidR="00C93576" w:rsidRPr="00012477" w:rsidRDefault="00C93576" w:rsidP="00560DEF">
            <w:pPr>
              <w:spacing w:after="120" w:line="254" w:lineRule="auto"/>
              <w:ind w:left="-108"/>
              <w:jc w:val="center"/>
              <w:rPr>
                <w:rFonts w:ascii="Tahoma" w:hAnsi="Tahoma" w:cs="Tahoma"/>
                <w:sz w:val="20"/>
                <w:szCs w:val="20"/>
              </w:rPr>
            </w:pPr>
            <w:r w:rsidRPr="00012477">
              <w:rPr>
                <w:rFonts w:ascii="Tahoma" w:hAnsi="Tahoma" w:cs="Tahoma"/>
                <w:sz w:val="20"/>
                <w:szCs w:val="20"/>
              </w:rPr>
              <w:t>Thur.</w:t>
            </w:r>
          </w:p>
        </w:tc>
        <w:tc>
          <w:tcPr>
            <w:tcW w:w="1418" w:type="dxa"/>
            <w:tcBorders>
              <w:top w:val="single" w:sz="4" w:space="0" w:color="auto"/>
              <w:left w:val="single" w:sz="4" w:space="0" w:color="auto"/>
              <w:bottom w:val="single" w:sz="4" w:space="0" w:color="auto"/>
              <w:right w:val="single" w:sz="4" w:space="0" w:color="auto"/>
            </w:tcBorders>
            <w:hideMark/>
          </w:tcPr>
          <w:p w14:paraId="7B5B3CE6"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7</w:t>
            </w:r>
            <w:r w:rsidRPr="00012477">
              <w:rPr>
                <w:rFonts w:ascii="Tahoma" w:hAnsi="Tahoma" w:cs="Tahoma"/>
                <w:sz w:val="20"/>
                <w:szCs w:val="20"/>
                <w:vertAlign w:val="superscript"/>
              </w:rPr>
              <w:t>th</w:t>
            </w:r>
            <w:r w:rsidRPr="00012477">
              <w:rPr>
                <w:rFonts w:ascii="Tahoma" w:hAnsi="Tahoma" w:cs="Tahoma"/>
                <w:sz w:val="20"/>
                <w:szCs w:val="20"/>
              </w:rPr>
              <w:t xml:space="preserve"> Oct</w:t>
            </w:r>
          </w:p>
        </w:tc>
        <w:tc>
          <w:tcPr>
            <w:tcW w:w="3250" w:type="dxa"/>
            <w:tcBorders>
              <w:top w:val="single" w:sz="4" w:space="0" w:color="auto"/>
              <w:left w:val="single" w:sz="4" w:space="0" w:color="auto"/>
              <w:bottom w:val="single" w:sz="4" w:space="0" w:color="auto"/>
              <w:right w:val="single" w:sz="4" w:space="0" w:color="auto"/>
            </w:tcBorders>
          </w:tcPr>
          <w:p w14:paraId="763C4ADF" w14:textId="77777777" w:rsidR="00C93576" w:rsidRPr="00012477" w:rsidRDefault="00C93576" w:rsidP="00560DEF">
            <w:pPr>
              <w:tabs>
                <w:tab w:val="left" w:pos="307"/>
              </w:tabs>
              <w:spacing w:line="254"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02114F04" w14:textId="77777777" w:rsidR="00C93576" w:rsidRPr="00012477" w:rsidRDefault="00C93576" w:rsidP="00560DEF">
            <w:pPr>
              <w:spacing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6D11059F" w14:textId="77777777" w:rsidR="00C93576" w:rsidRPr="00012477" w:rsidRDefault="00C93576" w:rsidP="00560DEF">
            <w:pPr>
              <w:spacing w:line="254" w:lineRule="auto"/>
              <w:jc w:val="center"/>
              <w:rPr>
                <w:rFonts w:ascii="Tahoma" w:hAnsi="Tahoma" w:cs="Tahoma"/>
                <w:sz w:val="20"/>
                <w:szCs w:val="20"/>
              </w:rPr>
            </w:pPr>
          </w:p>
        </w:tc>
      </w:tr>
      <w:tr w:rsidR="00C93576" w:rsidRPr="00012477" w14:paraId="04053304" w14:textId="77777777" w:rsidTr="00560DEF">
        <w:trPr>
          <w:trHeight w:val="368"/>
        </w:trPr>
        <w:tc>
          <w:tcPr>
            <w:tcW w:w="856" w:type="dxa"/>
            <w:tcBorders>
              <w:top w:val="single" w:sz="4" w:space="0" w:color="auto"/>
              <w:left w:val="single" w:sz="4" w:space="0" w:color="auto"/>
              <w:bottom w:val="single" w:sz="4" w:space="0" w:color="auto"/>
              <w:right w:val="single" w:sz="4" w:space="0" w:color="auto"/>
            </w:tcBorders>
            <w:hideMark/>
          </w:tcPr>
          <w:p w14:paraId="5A99BB82"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Fri</w:t>
            </w:r>
          </w:p>
        </w:tc>
        <w:tc>
          <w:tcPr>
            <w:tcW w:w="1418" w:type="dxa"/>
            <w:tcBorders>
              <w:top w:val="single" w:sz="4" w:space="0" w:color="auto"/>
              <w:left w:val="single" w:sz="4" w:space="0" w:color="auto"/>
              <w:bottom w:val="single" w:sz="4" w:space="0" w:color="auto"/>
              <w:right w:val="single" w:sz="4" w:space="0" w:color="auto"/>
            </w:tcBorders>
            <w:hideMark/>
          </w:tcPr>
          <w:p w14:paraId="56BB52D3"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8</w:t>
            </w:r>
            <w:r w:rsidRPr="00012477">
              <w:rPr>
                <w:rFonts w:ascii="Tahoma" w:hAnsi="Tahoma" w:cs="Tahoma"/>
                <w:sz w:val="20"/>
                <w:szCs w:val="20"/>
                <w:vertAlign w:val="superscript"/>
              </w:rPr>
              <w:t>th</w:t>
            </w:r>
            <w:r w:rsidRPr="00012477">
              <w:rPr>
                <w:rFonts w:ascii="Tahoma" w:hAnsi="Tahoma" w:cs="Tahoma"/>
                <w:sz w:val="20"/>
                <w:szCs w:val="20"/>
              </w:rPr>
              <w:t xml:space="preserve"> Oct</w:t>
            </w:r>
          </w:p>
        </w:tc>
        <w:tc>
          <w:tcPr>
            <w:tcW w:w="3250" w:type="dxa"/>
            <w:tcBorders>
              <w:top w:val="single" w:sz="4" w:space="0" w:color="auto"/>
              <w:left w:val="single" w:sz="4" w:space="0" w:color="auto"/>
              <w:bottom w:val="single" w:sz="4" w:space="0" w:color="auto"/>
              <w:right w:val="single" w:sz="4" w:space="0" w:color="auto"/>
            </w:tcBorders>
          </w:tcPr>
          <w:p w14:paraId="6B65585E" w14:textId="77777777" w:rsidR="00C93576" w:rsidRPr="00012477" w:rsidRDefault="00C93576" w:rsidP="00560DEF">
            <w:pPr>
              <w:spacing w:line="254"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29FC07AF" w14:textId="77777777" w:rsidR="00C93576" w:rsidRPr="00012477" w:rsidRDefault="00C93576" w:rsidP="00560DEF">
            <w:pPr>
              <w:spacing w:line="254" w:lineRule="auto"/>
              <w:jc w:val="center"/>
              <w:rPr>
                <w:rFonts w:ascii="Tahoma" w:hAnsi="Tahoma" w:cs="Tahoma"/>
                <w:b/>
                <w:sz w:val="20"/>
                <w:szCs w:val="20"/>
              </w:rPr>
            </w:pPr>
          </w:p>
        </w:tc>
        <w:tc>
          <w:tcPr>
            <w:tcW w:w="1984" w:type="dxa"/>
            <w:tcBorders>
              <w:top w:val="single" w:sz="4" w:space="0" w:color="auto"/>
              <w:left w:val="single" w:sz="4" w:space="0" w:color="auto"/>
              <w:bottom w:val="single" w:sz="4" w:space="0" w:color="auto"/>
              <w:right w:val="single" w:sz="4" w:space="0" w:color="auto"/>
            </w:tcBorders>
          </w:tcPr>
          <w:p w14:paraId="44BF9007" w14:textId="77777777" w:rsidR="00C93576" w:rsidRPr="00012477" w:rsidRDefault="00C93576" w:rsidP="00560DEF">
            <w:pPr>
              <w:spacing w:line="254" w:lineRule="auto"/>
              <w:jc w:val="center"/>
              <w:rPr>
                <w:rFonts w:ascii="Tahoma" w:hAnsi="Tahoma" w:cs="Tahoma"/>
                <w:b/>
                <w:sz w:val="20"/>
                <w:szCs w:val="20"/>
              </w:rPr>
            </w:pPr>
          </w:p>
        </w:tc>
      </w:tr>
    </w:tbl>
    <w:p w14:paraId="5682C518" w14:textId="77777777" w:rsidR="00C93576" w:rsidRPr="00012477" w:rsidRDefault="00C93576" w:rsidP="00C93576">
      <w:pPr>
        <w:rPr>
          <w:rFonts w:ascii="Tahoma" w:hAnsi="Tahoma" w:cs="Tahoma"/>
          <w:sz w:val="20"/>
          <w:szCs w:val="20"/>
        </w:rPr>
      </w:pPr>
    </w:p>
    <w:p w14:paraId="71CFFCBD" w14:textId="77777777" w:rsidR="00C93576" w:rsidRPr="00012477" w:rsidRDefault="00C93576" w:rsidP="00C93576">
      <w:pPr>
        <w:rPr>
          <w:rFonts w:ascii="Tahoma" w:hAnsi="Tahoma" w:cs="Tahoma"/>
          <w:sz w:val="20"/>
          <w:szCs w:val="20"/>
        </w:rPr>
      </w:pP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1"/>
        <w:gridCol w:w="1842"/>
        <w:gridCol w:w="1856"/>
      </w:tblGrid>
      <w:tr w:rsidR="00C93576" w:rsidRPr="00012477" w14:paraId="64A699C7" w14:textId="77777777" w:rsidTr="00560DEF">
        <w:trPr>
          <w:jc w:val="center"/>
        </w:trPr>
        <w:tc>
          <w:tcPr>
            <w:tcW w:w="2263" w:type="dxa"/>
            <w:gridSpan w:val="2"/>
            <w:tcBorders>
              <w:top w:val="single" w:sz="4" w:space="0" w:color="auto"/>
              <w:left w:val="single" w:sz="4" w:space="0" w:color="auto"/>
              <w:bottom w:val="single" w:sz="4" w:space="0" w:color="auto"/>
              <w:right w:val="single" w:sz="4" w:space="0" w:color="auto"/>
            </w:tcBorders>
          </w:tcPr>
          <w:p w14:paraId="531FC264" w14:textId="77777777" w:rsidR="00C93576" w:rsidRPr="00012477" w:rsidRDefault="00C93576" w:rsidP="00560DEF">
            <w:pPr>
              <w:spacing w:line="254" w:lineRule="auto"/>
              <w:jc w:val="center"/>
              <w:rPr>
                <w:rFonts w:ascii="Tahoma" w:hAnsi="Tahoma" w:cs="Tahoma"/>
                <w:b/>
                <w:sz w:val="20"/>
                <w:szCs w:val="20"/>
              </w:rPr>
            </w:pPr>
          </w:p>
          <w:p w14:paraId="0471472E" w14:textId="77777777" w:rsidR="00C93576" w:rsidRPr="00012477" w:rsidRDefault="00C93576" w:rsidP="00560DEF">
            <w:pPr>
              <w:spacing w:line="254" w:lineRule="auto"/>
              <w:jc w:val="center"/>
              <w:rPr>
                <w:rFonts w:ascii="Tahoma" w:hAnsi="Tahoma" w:cs="Tahoma"/>
                <w:b/>
                <w:sz w:val="20"/>
                <w:szCs w:val="20"/>
              </w:rPr>
            </w:pPr>
            <w:r w:rsidRPr="00012477">
              <w:rPr>
                <w:rFonts w:ascii="Tahoma" w:hAnsi="Tahoma" w:cs="Tahoma"/>
                <w:b/>
                <w:sz w:val="20"/>
                <w:szCs w:val="20"/>
              </w:rPr>
              <w:t>Date</w:t>
            </w:r>
          </w:p>
        </w:tc>
        <w:tc>
          <w:tcPr>
            <w:tcW w:w="3261" w:type="dxa"/>
            <w:tcBorders>
              <w:top w:val="single" w:sz="4" w:space="0" w:color="auto"/>
              <w:left w:val="single" w:sz="4" w:space="0" w:color="auto"/>
              <w:bottom w:val="single" w:sz="4" w:space="0" w:color="auto"/>
              <w:right w:val="single" w:sz="4" w:space="0" w:color="auto"/>
            </w:tcBorders>
          </w:tcPr>
          <w:p w14:paraId="08C462D1" w14:textId="77777777" w:rsidR="00C93576" w:rsidRPr="00012477" w:rsidRDefault="00C93576" w:rsidP="00560DEF">
            <w:pPr>
              <w:spacing w:line="254" w:lineRule="auto"/>
              <w:jc w:val="center"/>
              <w:rPr>
                <w:rFonts w:ascii="Tahoma" w:hAnsi="Tahoma" w:cs="Tahoma"/>
                <w:b/>
                <w:sz w:val="20"/>
                <w:szCs w:val="20"/>
              </w:rPr>
            </w:pPr>
          </w:p>
          <w:p w14:paraId="710F9AC1" w14:textId="77777777" w:rsidR="00C93576" w:rsidRPr="00012477" w:rsidRDefault="00C93576" w:rsidP="00560DEF">
            <w:pPr>
              <w:spacing w:line="254" w:lineRule="auto"/>
              <w:jc w:val="center"/>
              <w:rPr>
                <w:rFonts w:ascii="Tahoma" w:hAnsi="Tahoma" w:cs="Tahoma"/>
                <w:b/>
                <w:sz w:val="20"/>
                <w:szCs w:val="20"/>
              </w:rPr>
            </w:pPr>
            <w:r w:rsidRPr="00012477">
              <w:rPr>
                <w:rFonts w:ascii="Tahoma" w:hAnsi="Tahoma" w:cs="Tahoma"/>
                <w:b/>
                <w:sz w:val="20"/>
                <w:szCs w:val="20"/>
              </w:rPr>
              <w:t>MEETING / FUNCTION</w:t>
            </w:r>
          </w:p>
        </w:tc>
        <w:tc>
          <w:tcPr>
            <w:tcW w:w="1842" w:type="dxa"/>
            <w:tcBorders>
              <w:top w:val="single" w:sz="4" w:space="0" w:color="auto"/>
              <w:left w:val="single" w:sz="4" w:space="0" w:color="auto"/>
              <w:bottom w:val="single" w:sz="4" w:space="0" w:color="auto"/>
              <w:right w:val="single" w:sz="4" w:space="0" w:color="auto"/>
            </w:tcBorders>
          </w:tcPr>
          <w:p w14:paraId="7EB0CC1B" w14:textId="77777777" w:rsidR="00C93576" w:rsidRPr="00012477" w:rsidRDefault="00C93576" w:rsidP="00560DEF">
            <w:pPr>
              <w:spacing w:line="254" w:lineRule="auto"/>
              <w:jc w:val="center"/>
              <w:rPr>
                <w:rFonts w:ascii="Tahoma" w:hAnsi="Tahoma" w:cs="Tahoma"/>
                <w:b/>
                <w:sz w:val="20"/>
                <w:szCs w:val="20"/>
              </w:rPr>
            </w:pPr>
          </w:p>
          <w:p w14:paraId="5F931A86" w14:textId="77777777" w:rsidR="00C93576" w:rsidRPr="00012477" w:rsidRDefault="00C93576" w:rsidP="00560DEF">
            <w:pPr>
              <w:spacing w:line="254" w:lineRule="auto"/>
              <w:jc w:val="center"/>
              <w:rPr>
                <w:rFonts w:ascii="Tahoma" w:hAnsi="Tahoma" w:cs="Tahoma"/>
                <w:b/>
                <w:sz w:val="20"/>
                <w:szCs w:val="20"/>
              </w:rPr>
            </w:pPr>
            <w:r w:rsidRPr="00012477">
              <w:rPr>
                <w:rFonts w:ascii="Tahoma" w:hAnsi="Tahoma" w:cs="Tahoma"/>
                <w:b/>
                <w:sz w:val="20"/>
                <w:szCs w:val="20"/>
              </w:rPr>
              <w:t>TIME</w:t>
            </w:r>
          </w:p>
        </w:tc>
        <w:tc>
          <w:tcPr>
            <w:tcW w:w="1856" w:type="dxa"/>
            <w:tcBorders>
              <w:top w:val="single" w:sz="4" w:space="0" w:color="auto"/>
              <w:left w:val="single" w:sz="4" w:space="0" w:color="auto"/>
              <w:bottom w:val="single" w:sz="4" w:space="0" w:color="auto"/>
              <w:right w:val="single" w:sz="4" w:space="0" w:color="auto"/>
            </w:tcBorders>
            <w:hideMark/>
          </w:tcPr>
          <w:p w14:paraId="296D641E" w14:textId="77777777" w:rsidR="00C93576" w:rsidRPr="00012477" w:rsidRDefault="00C93576" w:rsidP="00560DEF">
            <w:pPr>
              <w:spacing w:line="254" w:lineRule="auto"/>
              <w:jc w:val="center"/>
              <w:rPr>
                <w:rFonts w:ascii="Tahoma" w:hAnsi="Tahoma" w:cs="Tahoma"/>
                <w:b/>
                <w:sz w:val="20"/>
                <w:szCs w:val="20"/>
              </w:rPr>
            </w:pPr>
            <w:r w:rsidRPr="00012477">
              <w:rPr>
                <w:rFonts w:ascii="Tahoma" w:hAnsi="Tahoma" w:cs="Tahoma"/>
                <w:b/>
                <w:sz w:val="20"/>
                <w:szCs w:val="20"/>
              </w:rPr>
              <w:t>CLOSING DATE FOR RECEIPT OF BUSINESS</w:t>
            </w:r>
          </w:p>
        </w:tc>
      </w:tr>
      <w:tr w:rsidR="00C93576" w:rsidRPr="00012477" w14:paraId="24DD3BC9" w14:textId="77777777" w:rsidTr="00560DEF">
        <w:trPr>
          <w:trHeight w:val="383"/>
          <w:jc w:val="center"/>
        </w:trPr>
        <w:tc>
          <w:tcPr>
            <w:tcW w:w="846" w:type="dxa"/>
            <w:tcBorders>
              <w:top w:val="single" w:sz="4" w:space="0" w:color="auto"/>
              <w:left w:val="single" w:sz="4" w:space="0" w:color="auto"/>
              <w:bottom w:val="single" w:sz="4" w:space="0" w:color="auto"/>
              <w:right w:val="single" w:sz="4" w:space="0" w:color="auto"/>
            </w:tcBorders>
            <w:hideMark/>
          </w:tcPr>
          <w:p w14:paraId="6666610D"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Mon.</w:t>
            </w:r>
          </w:p>
        </w:tc>
        <w:tc>
          <w:tcPr>
            <w:tcW w:w="1417" w:type="dxa"/>
            <w:tcBorders>
              <w:top w:val="single" w:sz="4" w:space="0" w:color="auto"/>
              <w:left w:val="single" w:sz="4" w:space="0" w:color="auto"/>
              <w:bottom w:val="single" w:sz="4" w:space="0" w:color="auto"/>
              <w:right w:val="single" w:sz="4" w:space="0" w:color="auto"/>
            </w:tcBorders>
            <w:hideMark/>
          </w:tcPr>
          <w:p w14:paraId="00A60FEF"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11</w:t>
            </w:r>
            <w:r w:rsidRPr="00012477">
              <w:rPr>
                <w:rFonts w:ascii="Tahoma" w:hAnsi="Tahoma" w:cs="Tahoma"/>
                <w:sz w:val="20"/>
                <w:szCs w:val="20"/>
                <w:vertAlign w:val="superscript"/>
              </w:rPr>
              <w:t>th</w:t>
            </w:r>
            <w:r w:rsidRPr="00012477">
              <w:rPr>
                <w:rFonts w:ascii="Tahoma" w:hAnsi="Tahoma" w:cs="Tahoma"/>
                <w:sz w:val="20"/>
                <w:szCs w:val="20"/>
              </w:rPr>
              <w:t xml:space="preserve"> Oct</w:t>
            </w:r>
          </w:p>
        </w:tc>
        <w:tc>
          <w:tcPr>
            <w:tcW w:w="3261" w:type="dxa"/>
            <w:tcBorders>
              <w:top w:val="single" w:sz="4" w:space="0" w:color="auto"/>
              <w:left w:val="single" w:sz="4" w:space="0" w:color="auto"/>
              <w:bottom w:val="single" w:sz="4" w:space="0" w:color="auto"/>
              <w:right w:val="single" w:sz="4" w:space="0" w:color="auto"/>
            </w:tcBorders>
          </w:tcPr>
          <w:p w14:paraId="7DBDFFFD" w14:textId="77777777" w:rsidR="00C93576" w:rsidRPr="00012477" w:rsidRDefault="00C93576" w:rsidP="00560DEF">
            <w:pPr>
              <w:jc w:val="center"/>
              <w:rPr>
                <w:rFonts w:ascii="Tahoma" w:hAnsi="Tahoma" w:cs="Tahoma"/>
                <w:b/>
                <w:color w:val="5B9BD5" w:themeColor="accent5"/>
                <w:sz w:val="20"/>
                <w:szCs w:val="20"/>
              </w:rPr>
            </w:pPr>
            <w:r w:rsidRPr="00012477">
              <w:rPr>
                <w:rFonts w:ascii="Tahoma" w:hAnsi="Tahoma" w:cs="Tahoma"/>
                <w:b/>
                <w:sz w:val="20"/>
                <w:szCs w:val="20"/>
              </w:rPr>
              <w:t>Council Meeting</w:t>
            </w:r>
          </w:p>
        </w:tc>
        <w:tc>
          <w:tcPr>
            <w:tcW w:w="1842" w:type="dxa"/>
            <w:tcBorders>
              <w:top w:val="single" w:sz="4" w:space="0" w:color="auto"/>
              <w:left w:val="single" w:sz="4" w:space="0" w:color="auto"/>
              <w:bottom w:val="single" w:sz="4" w:space="0" w:color="auto"/>
              <w:right w:val="single" w:sz="4" w:space="0" w:color="auto"/>
            </w:tcBorders>
          </w:tcPr>
          <w:p w14:paraId="7D1287A4"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3:30PM – 7:00PM</w:t>
            </w:r>
          </w:p>
        </w:tc>
        <w:tc>
          <w:tcPr>
            <w:tcW w:w="1856" w:type="dxa"/>
            <w:tcBorders>
              <w:top w:val="single" w:sz="4" w:space="0" w:color="auto"/>
              <w:left w:val="single" w:sz="4" w:space="0" w:color="auto"/>
              <w:bottom w:val="single" w:sz="4" w:space="0" w:color="auto"/>
              <w:right w:val="single" w:sz="4" w:space="0" w:color="auto"/>
            </w:tcBorders>
          </w:tcPr>
          <w:p w14:paraId="4AEA9830"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27/09/2021</w:t>
            </w:r>
          </w:p>
        </w:tc>
      </w:tr>
      <w:tr w:rsidR="00C93576" w:rsidRPr="00012477" w14:paraId="465E183D" w14:textId="77777777" w:rsidTr="00560DEF">
        <w:trPr>
          <w:jc w:val="center"/>
        </w:trPr>
        <w:tc>
          <w:tcPr>
            <w:tcW w:w="846" w:type="dxa"/>
            <w:tcBorders>
              <w:top w:val="single" w:sz="4" w:space="0" w:color="auto"/>
              <w:left w:val="single" w:sz="4" w:space="0" w:color="auto"/>
              <w:bottom w:val="single" w:sz="4" w:space="0" w:color="auto"/>
              <w:right w:val="single" w:sz="4" w:space="0" w:color="auto"/>
            </w:tcBorders>
            <w:hideMark/>
          </w:tcPr>
          <w:p w14:paraId="564B5965"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Tue.</w:t>
            </w:r>
          </w:p>
        </w:tc>
        <w:tc>
          <w:tcPr>
            <w:tcW w:w="1417" w:type="dxa"/>
            <w:tcBorders>
              <w:top w:val="single" w:sz="4" w:space="0" w:color="auto"/>
              <w:left w:val="single" w:sz="4" w:space="0" w:color="auto"/>
              <w:bottom w:val="single" w:sz="4" w:space="0" w:color="auto"/>
              <w:right w:val="single" w:sz="4" w:space="0" w:color="auto"/>
            </w:tcBorders>
            <w:hideMark/>
          </w:tcPr>
          <w:p w14:paraId="23B16D8E"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12</w:t>
            </w:r>
            <w:r w:rsidRPr="00012477">
              <w:rPr>
                <w:rFonts w:ascii="Tahoma" w:hAnsi="Tahoma" w:cs="Tahoma"/>
                <w:sz w:val="20"/>
                <w:szCs w:val="20"/>
                <w:vertAlign w:val="superscript"/>
              </w:rPr>
              <w:t>th</w:t>
            </w:r>
            <w:r w:rsidRPr="00012477">
              <w:rPr>
                <w:rFonts w:ascii="Tahoma" w:hAnsi="Tahoma" w:cs="Tahoma"/>
                <w:sz w:val="20"/>
                <w:szCs w:val="20"/>
              </w:rPr>
              <w:t xml:space="preserve"> Oct</w:t>
            </w:r>
          </w:p>
        </w:tc>
        <w:tc>
          <w:tcPr>
            <w:tcW w:w="3261" w:type="dxa"/>
            <w:tcBorders>
              <w:top w:val="single" w:sz="4" w:space="0" w:color="auto"/>
              <w:left w:val="single" w:sz="4" w:space="0" w:color="auto"/>
              <w:bottom w:val="single" w:sz="4" w:space="0" w:color="auto"/>
              <w:right w:val="single" w:sz="4" w:space="0" w:color="auto"/>
            </w:tcBorders>
          </w:tcPr>
          <w:p w14:paraId="68C4AFB5" w14:textId="77777777" w:rsidR="00C93576" w:rsidRPr="00012477" w:rsidRDefault="00C93576" w:rsidP="00560DEF">
            <w:pPr>
              <w:tabs>
                <w:tab w:val="left" w:pos="307"/>
              </w:tabs>
              <w:spacing w:line="256" w:lineRule="auto"/>
              <w:jc w:val="center"/>
              <w:rPr>
                <w:rFonts w:ascii="Tahoma" w:hAnsi="Tahoma" w:cs="Tahoma"/>
                <w:b/>
                <w:color w:val="2F5496" w:themeColor="accent1" w:themeShade="BF"/>
                <w:sz w:val="20"/>
                <w:szCs w:val="20"/>
              </w:rPr>
            </w:pPr>
            <w:r w:rsidRPr="00012477">
              <w:rPr>
                <w:rFonts w:ascii="Tahoma" w:hAnsi="Tahoma" w:cs="Tahoma"/>
                <w:b/>
                <w:color w:val="2F5496" w:themeColor="accent1" w:themeShade="BF"/>
                <w:sz w:val="20"/>
                <w:szCs w:val="20"/>
              </w:rPr>
              <w:t>Rathfarnham – Templeogue – Firhouse - Bohernabreena Area Committee</w:t>
            </w:r>
          </w:p>
          <w:p w14:paraId="5C95ABC3" w14:textId="77777777" w:rsidR="00C93576" w:rsidRPr="00012477" w:rsidRDefault="00C93576" w:rsidP="00560DEF">
            <w:pPr>
              <w:jc w:val="center"/>
              <w:rPr>
                <w:rFonts w:ascii="Tahoma" w:hAnsi="Tahoma" w:cs="Tahoma"/>
                <w:i/>
                <w:color w:val="2F5496" w:themeColor="accent1" w:themeShade="BF"/>
                <w:sz w:val="20"/>
                <w:szCs w:val="20"/>
              </w:rPr>
            </w:pPr>
            <w:r w:rsidRPr="00012477">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p w14:paraId="74EB3F17" w14:textId="77777777" w:rsidR="00C93576" w:rsidRPr="00012477" w:rsidRDefault="00C93576" w:rsidP="00560DEF">
            <w:pPr>
              <w:jc w:val="center"/>
              <w:rPr>
                <w:rFonts w:ascii="Tahoma" w:hAnsi="Tahoma" w:cs="Tahoma"/>
                <w:b/>
                <w:color w:val="5B9BD5" w:themeColor="accent5"/>
                <w:sz w:val="20"/>
                <w:szCs w:val="20"/>
              </w:rPr>
            </w:pPr>
          </w:p>
        </w:tc>
        <w:tc>
          <w:tcPr>
            <w:tcW w:w="1842" w:type="dxa"/>
            <w:tcBorders>
              <w:top w:val="single" w:sz="4" w:space="0" w:color="auto"/>
              <w:left w:val="single" w:sz="4" w:space="0" w:color="auto"/>
              <w:bottom w:val="single" w:sz="4" w:space="0" w:color="auto"/>
              <w:right w:val="single" w:sz="4" w:space="0" w:color="auto"/>
            </w:tcBorders>
          </w:tcPr>
          <w:p w14:paraId="7FE03ABB"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3.00pm - 6.00pm</w:t>
            </w:r>
          </w:p>
        </w:tc>
        <w:tc>
          <w:tcPr>
            <w:tcW w:w="1856" w:type="dxa"/>
            <w:tcBorders>
              <w:top w:val="single" w:sz="4" w:space="0" w:color="auto"/>
              <w:left w:val="single" w:sz="4" w:space="0" w:color="auto"/>
              <w:bottom w:val="single" w:sz="4" w:space="0" w:color="auto"/>
              <w:right w:val="single" w:sz="4" w:space="0" w:color="auto"/>
            </w:tcBorders>
          </w:tcPr>
          <w:p w14:paraId="583A0EFE"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28/09/2021</w:t>
            </w:r>
          </w:p>
        </w:tc>
      </w:tr>
      <w:tr w:rsidR="00C93576" w:rsidRPr="00012477" w14:paraId="66434CD0" w14:textId="77777777" w:rsidTr="00560DEF">
        <w:trPr>
          <w:jc w:val="center"/>
        </w:trPr>
        <w:tc>
          <w:tcPr>
            <w:tcW w:w="846" w:type="dxa"/>
            <w:tcBorders>
              <w:top w:val="single" w:sz="4" w:space="0" w:color="auto"/>
              <w:left w:val="single" w:sz="4" w:space="0" w:color="auto"/>
              <w:bottom w:val="single" w:sz="4" w:space="0" w:color="auto"/>
              <w:right w:val="single" w:sz="4" w:space="0" w:color="auto"/>
            </w:tcBorders>
            <w:hideMark/>
          </w:tcPr>
          <w:p w14:paraId="22D4C091" w14:textId="77777777" w:rsidR="00C93576" w:rsidRPr="00012477" w:rsidRDefault="00C93576" w:rsidP="00560DEF">
            <w:pPr>
              <w:spacing w:line="254" w:lineRule="auto"/>
              <w:ind w:left="-108"/>
              <w:jc w:val="center"/>
              <w:rPr>
                <w:rFonts w:ascii="Tahoma" w:hAnsi="Tahoma" w:cs="Tahoma"/>
                <w:sz w:val="20"/>
                <w:szCs w:val="20"/>
              </w:rPr>
            </w:pPr>
            <w:r w:rsidRPr="00012477">
              <w:rPr>
                <w:rFonts w:ascii="Tahoma" w:hAnsi="Tahoma" w:cs="Tahoma"/>
                <w:sz w:val="20"/>
                <w:szCs w:val="20"/>
              </w:rPr>
              <w:t>Wed.</w:t>
            </w:r>
          </w:p>
        </w:tc>
        <w:tc>
          <w:tcPr>
            <w:tcW w:w="1417" w:type="dxa"/>
            <w:tcBorders>
              <w:top w:val="single" w:sz="4" w:space="0" w:color="auto"/>
              <w:left w:val="single" w:sz="4" w:space="0" w:color="auto"/>
              <w:bottom w:val="single" w:sz="4" w:space="0" w:color="auto"/>
              <w:right w:val="single" w:sz="4" w:space="0" w:color="auto"/>
            </w:tcBorders>
            <w:hideMark/>
          </w:tcPr>
          <w:p w14:paraId="56EC3D70"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13</w:t>
            </w:r>
            <w:r w:rsidRPr="00012477">
              <w:rPr>
                <w:rFonts w:ascii="Tahoma" w:hAnsi="Tahoma" w:cs="Tahoma"/>
                <w:sz w:val="20"/>
                <w:szCs w:val="20"/>
                <w:vertAlign w:val="superscript"/>
              </w:rPr>
              <w:t>th</w:t>
            </w:r>
            <w:r w:rsidRPr="00012477">
              <w:rPr>
                <w:rFonts w:ascii="Tahoma" w:hAnsi="Tahoma" w:cs="Tahoma"/>
                <w:sz w:val="20"/>
                <w:szCs w:val="20"/>
              </w:rPr>
              <w:t xml:space="preserve"> Oct</w:t>
            </w:r>
          </w:p>
        </w:tc>
        <w:tc>
          <w:tcPr>
            <w:tcW w:w="3261" w:type="dxa"/>
            <w:tcBorders>
              <w:top w:val="single" w:sz="4" w:space="0" w:color="auto"/>
              <w:left w:val="single" w:sz="4" w:space="0" w:color="auto"/>
              <w:bottom w:val="single" w:sz="4" w:space="0" w:color="auto"/>
              <w:right w:val="single" w:sz="4" w:space="0" w:color="auto"/>
            </w:tcBorders>
          </w:tcPr>
          <w:p w14:paraId="3FFDC575" w14:textId="77777777" w:rsidR="00C93576" w:rsidRPr="00012477" w:rsidRDefault="00C93576" w:rsidP="00560DEF">
            <w:pPr>
              <w:jc w:val="center"/>
              <w:rPr>
                <w:rFonts w:ascii="Tahoma" w:hAnsi="Tahoma" w:cs="Tahoma"/>
                <w:b/>
                <w:color w:val="0000FF"/>
                <w:sz w:val="20"/>
                <w:szCs w:val="20"/>
              </w:rPr>
            </w:pPr>
          </w:p>
        </w:tc>
        <w:tc>
          <w:tcPr>
            <w:tcW w:w="1842" w:type="dxa"/>
            <w:tcBorders>
              <w:top w:val="single" w:sz="4" w:space="0" w:color="auto"/>
              <w:left w:val="single" w:sz="4" w:space="0" w:color="auto"/>
              <w:bottom w:val="single" w:sz="4" w:space="0" w:color="auto"/>
              <w:right w:val="single" w:sz="4" w:space="0" w:color="auto"/>
            </w:tcBorders>
          </w:tcPr>
          <w:p w14:paraId="058CF632" w14:textId="77777777" w:rsidR="00C93576" w:rsidRPr="00012477" w:rsidRDefault="00C93576" w:rsidP="00560DEF">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0BCD83BB" w14:textId="77777777" w:rsidR="00C93576" w:rsidRPr="00012477" w:rsidRDefault="00C93576" w:rsidP="00560DEF">
            <w:pPr>
              <w:spacing w:line="254" w:lineRule="auto"/>
              <w:jc w:val="center"/>
              <w:rPr>
                <w:rFonts w:ascii="Tahoma" w:hAnsi="Tahoma" w:cs="Tahoma"/>
                <w:sz w:val="20"/>
                <w:szCs w:val="20"/>
              </w:rPr>
            </w:pPr>
          </w:p>
        </w:tc>
      </w:tr>
      <w:tr w:rsidR="00C93576" w:rsidRPr="00012477" w14:paraId="38643696" w14:textId="77777777" w:rsidTr="00560DEF">
        <w:trPr>
          <w:trHeight w:val="70"/>
          <w:jc w:val="center"/>
        </w:trPr>
        <w:tc>
          <w:tcPr>
            <w:tcW w:w="846" w:type="dxa"/>
            <w:tcBorders>
              <w:top w:val="single" w:sz="4" w:space="0" w:color="auto"/>
              <w:left w:val="single" w:sz="4" w:space="0" w:color="auto"/>
              <w:bottom w:val="single" w:sz="4" w:space="0" w:color="auto"/>
              <w:right w:val="single" w:sz="4" w:space="0" w:color="auto"/>
            </w:tcBorders>
            <w:hideMark/>
          </w:tcPr>
          <w:p w14:paraId="3EE6A406" w14:textId="77777777" w:rsidR="00C93576" w:rsidRPr="00012477" w:rsidRDefault="00C93576" w:rsidP="00560DEF">
            <w:pPr>
              <w:spacing w:after="120" w:line="254" w:lineRule="auto"/>
              <w:ind w:left="-108"/>
              <w:jc w:val="center"/>
              <w:rPr>
                <w:rFonts w:ascii="Tahoma" w:hAnsi="Tahoma" w:cs="Tahoma"/>
                <w:sz w:val="20"/>
                <w:szCs w:val="20"/>
              </w:rPr>
            </w:pPr>
            <w:r w:rsidRPr="00012477">
              <w:rPr>
                <w:rFonts w:ascii="Tahoma" w:hAnsi="Tahoma" w:cs="Tahoma"/>
                <w:sz w:val="20"/>
                <w:szCs w:val="20"/>
              </w:rPr>
              <w:t>Thur.</w:t>
            </w:r>
          </w:p>
        </w:tc>
        <w:tc>
          <w:tcPr>
            <w:tcW w:w="1417" w:type="dxa"/>
            <w:tcBorders>
              <w:top w:val="single" w:sz="4" w:space="0" w:color="auto"/>
              <w:left w:val="single" w:sz="4" w:space="0" w:color="auto"/>
              <w:bottom w:val="single" w:sz="4" w:space="0" w:color="auto"/>
              <w:right w:val="single" w:sz="4" w:space="0" w:color="auto"/>
            </w:tcBorders>
            <w:hideMark/>
          </w:tcPr>
          <w:p w14:paraId="312F5991"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14</w:t>
            </w:r>
            <w:r w:rsidRPr="00012477">
              <w:rPr>
                <w:rFonts w:ascii="Tahoma" w:hAnsi="Tahoma" w:cs="Tahoma"/>
                <w:sz w:val="20"/>
                <w:szCs w:val="20"/>
                <w:vertAlign w:val="superscript"/>
              </w:rPr>
              <w:t>th</w:t>
            </w:r>
            <w:r w:rsidRPr="00012477">
              <w:rPr>
                <w:rFonts w:ascii="Tahoma" w:hAnsi="Tahoma" w:cs="Tahoma"/>
                <w:sz w:val="20"/>
                <w:szCs w:val="20"/>
              </w:rPr>
              <w:t xml:space="preserve"> Oct</w:t>
            </w:r>
          </w:p>
        </w:tc>
        <w:tc>
          <w:tcPr>
            <w:tcW w:w="3261" w:type="dxa"/>
            <w:tcBorders>
              <w:top w:val="single" w:sz="4" w:space="0" w:color="auto"/>
              <w:left w:val="single" w:sz="4" w:space="0" w:color="auto"/>
              <w:bottom w:val="single" w:sz="4" w:space="0" w:color="auto"/>
              <w:right w:val="single" w:sz="4" w:space="0" w:color="auto"/>
            </w:tcBorders>
          </w:tcPr>
          <w:p w14:paraId="008BCBEC" w14:textId="77777777" w:rsidR="00C93576" w:rsidRPr="00012477" w:rsidRDefault="00C93576" w:rsidP="00560DEF">
            <w:pPr>
              <w:tabs>
                <w:tab w:val="left" w:pos="307"/>
              </w:tabs>
              <w:spacing w:line="254"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0E1AD1B6" w14:textId="77777777" w:rsidR="00C93576" w:rsidRPr="00012477" w:rsidRDefault="00C93576" w:rsidP="00560DEF">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35EBF6B4" w14:textId="77777777" w:rsidR="00C93576" w:rsidRPr="00012477" w:rsidRDefault="00C93576" w:rsidP="00560DEF">
            <w:pPr>
              <w:spacing w:line="254" w:lineRule="auto"/>
              <w:jc w:val="center"/>
              <w:rPr>
                <w:rFonts w:ascii="Tahoma" w:hAnsi="Tahoma" w:cs="Tahoma"/>
                <w:sz w:val="20"/>
                <w:szCs w:val="20"/>
              </w:rPr>
            </w:pPr>
          </w:p>
        </w:tc>
      </w:tr>
      <w:tr w:rsidR="00C93576" w:rsidRPr="00012477" w14:paraId="3513A373" w14:textId="77777777" w:rsidTr="00560DEF">
        <w:trPr>
          <w:trHeight w:val="368"/>
          <w:jc w:val="center"/>
        </w:trPr>
        <w:tc>
          <w:tcPr>
            <w:tcW w:w="846" w:type="dxa"/>
            <w:tcBorders>
              <w:top w:val="single" w:sz="4" w:space="0" w:color="auto"/>
              <w:left w:val="single" w:sz="4" w:space="0" w:color="auto"/>
              <w:bottom w:val="single" w:sz="4" w:space="0" w:color="auto"/>
              <w:right w:val="single" w:sz="4" w:space="0" w:color="auto"/>
            </w:tcBorders>
            <w:hideMark/>
          </w:tcPr>
          <w:p w14:paraId="778EFCE5"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Fri</w:t>
            </w:r>
          </w:p>
        </w:tc>
        <w:tc>
          <w:tcPr>
            <w:tcW w:w="1417" w:type="dxa"/>
            <w:tcBorders>
              <w:top w:val="single" w:sz="4" w:space="0" w:color="auto"/>
              <w:left w:val="single" w:sz="4" w:space="0" w:color="auto"/>
              <w:bottom w:val="single" w:sz="4" w:space="0" w:color="auto"/>
              <w:right w:val="single" w:sz="4" w:space="0" w:color="auto"/>
            </w:tcBorders>
            <w:hideMark/>
          </w:tcPr>
          <w:p w14:paraId="4388C651"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15</w:t>
            </w:r>
            <w:r w:rsidRPr="00012477">
              <w:rPr>
                <w:rFonts w:ascii="Tahoma" w:hAnsi="Tahoma" w:cs="Tahoma"/>
                <w:sz w:val="20"/>
                <w:szCs w:val="20"/>
                <w:vertAlign w:val="superscript"/>
              </w:rPr>
              <w:t>th</w:t>
            </w:r>
            <w:r w:rsidRPr="00012477">
              <w:rPr>
                <w:rFonts w:ascii="Tahoma" w:hAnsi="Tahoma" w:cs="Tahoma"/>
                <w:sz w:val="20"/>
                <w:szCs w:val="20"/>
              </w:rPr>
              <w:t xml:space="preserve"> Oct</w:t>
            </w:r>
          </w:p>
        </w:tc>
        <w:tc>
          <w:tcPr>
            <w:tcW w:w="3261" w:type="dxa"/>
            <w:tcBorders>
              <w:top w:val="single" w:sz="4" w:space="0" w:color="auto"/>
              <w:left w:val="single" w:sz="4" w:space="0" w:color="auto"/>
              <w:bottom w:val="single" w:sz="4" w:space="0" w:color="auto"/>
              <w:right w:val="single" w:sz="4" w:space="0" w:color="auto"/>
            </w:tcBorders>
          </w:tcPr>
          <w:p w14:paraId="712CE545" w14:textId="77777777" w:rsidR="00C93576" w:rsidRPr="00012477" w:rsidRDefault="00C93576" w:rsidP="00560DEF">
            <w:pPr>
              <w:spacing w:line="254"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62646BB8" w14:textId="77777777" w:rsidR="00C93576" w:rsidRPr="00012477" w:rsidRDefault="00C93576" w:rsidP="00560DEF">
            <w:pPr>
              <w:spacing w:line="254" w:lineRule="auto"/>
              <w:jc w:val="center"/>
              <w:rPr>
                <w:rFonts w:ascii="Tahoma" w:hAnsi="Tahoma" w:cs="Tahoma"/>
                <w:b/>
                <w:sz w:val="20"/>
                <w:szCs w:val="20"/>
              </w:rPr>
            </w:pPr>
          </w:p>
        </w:tc>
        <w:tc>
          <w:tcPr>
            <w:tcW w:w="1856" w:type="dxa"/>
            <w:tcBorders>
              <w:top w:val="single" w:sz="4" w:space="0" w:color="auto"/>
              <w:left w:val="single" w:sz="4" w:space="0" w:color="auto"/>
              <w:bottom w:val="single" w:sz="4" w:space="0" w:color="auto"/>
              <w:right w:val="single" w:sz="4" w:space="0" w:color="auto"/>
            </w:tcBorders>
          </w:tcPr>
          <w:p w14:paraId="41856229" w14:textId="77777777" w:rsidR="00C93576" w:rsidRPr="00012477" w:rsidRDefault="00C93576" w:rsidP="00560DEF">
            <w:pPr>
              <w:spacing w:line="254" w:lineRule="auto"/>
              <w:jc w:val="center"/>
              <w:rPr>
                <w:rFonts w:ascii="Tahoma" w:hAnsi="Tahoma" w:cs="Tahoma"/>
                <w:b/>
                <w:sz w:val="20"/>
                <w:szCs w:val="20"/>
              </w:rPr>
            </w:pPr>
          </w:p>
        </w:tc>
      </w:tr>
    </w:tbl>
    <w:p w14:paraId="4D72437A" w14:textId="77777777" w:rsidR="00C93576" w:rsidRPr="00012477" w:rsidRDefault="00C93576" w:rsidP="00C93576">
      <w:pPr>
        <w:rPr>
          <w:rFonts w:ascii="Tahoma" w:hAnsi="Tahoma" w:cs="Tahoma"/>
          <w:b/>
          <w:i/>
          <w:sz w:val="20"/>
          <w:szCs w:val="20"/>
        </w:rPr>
      </w:pPr>
    </w:p>
    <w:p w14:paraId="33936AD9" w14:textId="77777777" w:rsidR="00C93576" w:rsidRPr="00012477" w:rsidRDefault="00C93576" w:rsidP="00C93576">
      <w:pPr>
        <w:ind w:left="720"/>
        <w:jc w:val="center"/>
        <w:rPr>
          <w:rFonts w:ascii="Tahoma" w:hAnsi="Tahoma" w:cs="Tahoma"/>
          <w:sz w:val="20"/>
          <w:szCs w:val="20"/>
        </w:rPr>
      </w:pPr>
    </w:p>
    <w:p w14:paraId="3976E445" w14:textId="77777777" w:rsidR="00C93576" w:rsidRPr="00012477" w:rsidRDefault="00C93576" w:rsidP="00C93576">
      <w:pPr>
        <w:jc w:val="center"/>
        <w:rPr>
          <w:rFonts w:ascii="Tahoma" w:eastAsiaTheme="minorHAnsi" w:hAnsi="Tahoma" w:cs="Tahoma"/>
          <w:sz w:val="20"/>
          <w:szCs w:val="20"/>
        </w:rPr>
      </w:pP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1"/>
        <w:gridCol w:w="1842"/>
        <w:gridCol w:w="1856"/>
      </w:tblGrid>
      <w:tr w:rsidR="00C93576" w:rsidRPr="00012477" w14:paraId="609646E4" w14:textId="77777777" w:rsidTr="00560DEF">
        <w:trPr>
          <w:jc w:val="center"/>
        </w:trPr>
        <w:tc>
          <w:tcPr>
            <w:tcW w:w="2263" w:type="dxa"/>
            <w:gridSpan w:val="2"/>
            <w:tcBorders>
              <w:top w:val="single" w:sz="4" w:space="0" w:color="auto"/>
              <w:left w:val="single" w:sz="4" w:space="0" w:color="auto"/>
              <w:bottom w:val="single" w:sz="4" w:space="0" w:color="auto"/>
              <w:right w:val="single" w:sz="4" w:space="0" w:color="auto"/>
            </w:tcBorders>
          </w:tcPr>
          <w:p w14:paraId="211FF1F3" w14:textId="77777777" w:rsidR="00C93576" w:rsidRPr="00012477" w:rsidRDefault="00C93576" w:rsidP="00560DEF">
            <w:pPr>
              <w:spacing w:line="254" w:lineRule="auto"/>
              <w:jc w:val="center"/>
              <w:rPr>
                <w:rFonts w:ascii="Tahoma" w:hAnsi="Tahoma" w:cs="Tahoma"/>
                <w:b/>
                <w:sz w:val="20"/>
                <w:szCs w:val="20"/>
              </w:rPr>
            </w:pPr>
          </w:p>
          <w:p w14:paraId="6191CAAC" w14:textId="77777777" w:rsidR="00C93576" w:rsidRPr="00012477" w:rsidRDefault="00C93576" w:rsidP="00560DEF">
            <w:pPr>
              <w:spacing w:line="254" w:lineRule="auto"/>
              <w:jc w:val="center"/>
              <w:rPr>
                <w:rFonts w:ascii="Tahoma" w:hAnsi="Tahoma" w:cs="Tahoma"/>
                <w:b/>
                <w:sz w:val="20"/>
                <w:szCs w:val="20"/>
              </w:rPr>
            </w:pPr>
            <w:r w:rsidRPr="00012477">
              <w:rPr>
                <w:rFonts w:ascii="Tahoma" w:hAnsi="Tahoma" w:cs="Tahoma"/>
                <w:b/>
                <w:sz w:val="20"/>
                <w:szCs w:val="20"/>
              </w:rPr>
              <w:t>Date</w:t>
            </w:r>
          </w:p>
        </w:tc>
        <w:tc>
          <w:tcPr>
            <w:tcW w:w="3261" w:type="dxa"/>
            <w:tcBorders>
              <w:top w:val="single" w:sz="4" w:space="0" w:color="auto"/>
              <w:left w:val="single" w:sz="4" w:space="0" w:color="auto"/>
              <w:bottom w:val="single" w:sz="4" w:space="0" w:color="auto"/>
              <w:right w:val="single" w:sz="4" w:space="0" w:color="auto"/>
            </w:tcBorders>
          </w:tcPr>
          <w:p w14:paraId="311908B2" w14:textId="77777777" w:rsidR="00C93576" w:rsidRPr="00012477" w:rsidRDefault="00C93576" w:rsidP="00560DEF">
            <w:pPr>
              <w:spacing w:line="254" w:lineRule="auto"/>
              <w:jc w:val="center"/>
              <w:rPr>
                <w:rFonts w:ascii="Tahoma" w:hAnsi="Tahoma" w:cs="Tahoma"/>
                <w:b/>
                <w:sz w:val="20"/>
                <w:szCs w:val="20"/>
              </w:rPr>
            </w:pPr>
          </w:p>
          <w:p w14:paraId="286F50D5" w14:textId="77777777" w:rsidR="00C93576" w:rsidRPr="00012477" w:rsidRDefault="00C93576" w:rsidP="00560DEF">
            <w:pPr>
              <w:spacing w:line="254" w:lineRule="auto"/>
              <w:jc w:val="center"/>
              <w:rPr>
                <w:rFonts w:ascii="Tahoma" w:hAnsi="Tahoma" w:cs="Tahoma"/>
                <w:b/>
                <w:sz w:val="20"/>
                <w:szCs w:val="20"/>
              </w:rPr>
            </w:pPr>
            <w:r w:rsidRPr="00012477">
              <w:rPr>
                <w:rFonts w:ascii="Tahoma" w:hAnsi="Tahoma" w:cs="Tahoma"/>
                <w:b/>
                <w:sz w:val="20"/>
                <w:szCs w:val="20"/>
              </w:rPr>
              <w:t>MEETING / FUNCTION</w:t>
            </w:r>
          </w:p>
        </w:tc>
        <w:tc>
          <w:tcPr>
            <w:tcW w:w="1842" w:type="dxa"/>
            <w:tcBorders>
              <w:top w:val="single" w:sz="4" w:space="0" w:color="auto"/>
              <w:left w:val="single" w:sz="4" w:space="0" w:color="auto"/>
              <w:bottom w:val="single" w:sz="4" w:space="0" w:color="auto"/>
              <w:right w:val="single" w:sz="4" w:space="0" w:color="auto"/>
            </w:tcBorders>
          </w:tcPr>
          <w:p w14:paraId="517CCFBF" w14:textId="77777777" w:rsidR="00C93576" w:rsidRPr="00012477" w:rsidRDefault="00C93576" w:rsidP="00560DEF">
            <w:pPr>
              <w:spacing w:line="254" w:lineRule="auto"/>
              <w:jc w:val="center"/>
              <w:rPr>
                <w:rFonts w:ascii="Tahoma" w:hAnsi="Tahoma" w:cs="Tahoma"/>
                <w:b/>
                <w:sz w:val="20"/>
                <w:szCs w:val="20"/>
              </w:rPr>
            </w:pPr>
          </w:p>
          <w:p w14:paraId="3C3AC075" w14:textId="77777777" w:rsidR="00C93576" w:rsidRPr="00012477" w:rsidRDefault="00C93576" w:rsidP="00560DEF">
            <w:pPr>
              <w:spacing w:line="254" w:lineRule="auto"/>
              <w:jc w:val="center"/>
              <w:rPr>
                <w:rFonts w:ascii="Tahoma" w:hAnsi="Tahoma" w:cs="Tahoma"/>
                <w:b/>
                <w:sz w:val="20"/>
                <w:szCs w:val="20"/>
              </w:rPr>
            </w:pPr>
            <w:r w:rsidRPr="00012477">
              <w:rPr>
                <w:rFonts w:ascii="Tahoma" w:hAnsi="Tahoma" w:cs="Tahoma"/>
                <w:b/>
                <w:sz w:val="20"/>
                <w:szCs w:val="20"/>
              </w:rPr>
              <w:t>TIME</w:t>
            </w:r>
          </w:p>
        </w:tc>
        <w:tc>
          <w:tcPr>
            <w:tcW w:w="1856" w:type="dxa"/>
            <w:tcBorders>
              <w:top w:val="single" w:sz="4" w:space="0" w:color="auto"/>
              <w:left w:val="single" w:sz="4" w:space="0" w:color="auto"/>
              <w:bottom w:val="single" w:sz="4" w:space="0" w:color="auto"/>
              <w:right w:val="single" w:sz="4" w:space="0" w:color="auto"/>
            </w:tcBorders>
            <w:hideMark/>
          </w:tcPr>
          <w:p w14:paraId="34F61BD3" w14:textId="77777777" w:rsidR="00C93576" w:rsidRPr="00012477" w:rsidRDefault="00C93576" w:rsidP="00560DEF">
            <w:pPr>
              <w:spacing w:line="254" w:lineRule="auto"/>
              <w:jc w:val="center"/>
              <w:rPr>
                <w:rFonts w:ascii="Tahoma" w:hAnsi="Tahoma" w:cs="Tahoma"/>
                <w:b/>
                <w:sz w:val="20"/>
                <w:szCs w:val="20"/>
              </w:rPr>
            </w:pPr>
            <w:r w:rsidRPr="00012477">
              <w:rPr>
                <w:rFonts w:ascii="Tahoma" w:hAnsi="Tahoma" w:cs="Tahoma"/>
                <w:b/>
                <w:sz w:val="20"/>
                <w:szCs w:val="20"/>
              </w:rPr>
              <w:t>CLOSING DATE FOR RECEIPT OF BUSINESS</w:t>
            </w:r>
          </w:p>
        </w:tc>
      </w:tr>
      <w:tr w:rsidR="00C93576" w:rsidRPr="00012477" w14:paraId="3412AC5D" w14:textId="77777777" w:rsidTr="00560DEF">
        <w:trPr>
          <w:trHeight w:val="383"/>
          <w:jc w:val="center"/>
        </w:trPr>
        <w:tc>
          <w:tcPr>
            <w:tcW w:w="846" w:type="dxa"/>
            <w:tcBorders>
              <w:top w:val="single" w:sz="4" w:space="0" w:color="auto"/>
              <w:left w:val="single" w:sz="4" w:space="0" w:color="auto"/>
              <w:bottom w:val="single" w:sz="4" w:space="0" w:color="auto"/>
              <w:right w:val="single" w:sz="4" w:space="0" w:color="auto"/>
            </w:tcBorders>
            <w:hideMark/>
          </w:tcPr>
          <w:p w14:paraId="002A7F7C"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Mon.</w:t>
            </w:r>
          </w:p>
        </w:tc>
        <w:tc>
          <w:tcPr>
            <w:tcW w:w="1417" w:type="dxa"/>
            <w:tcBorders>
              <w:top w:val="single" w:sz="4" w:space="0" w:color="auto"/>
              <w:left w:val="single" w:sz="4" w:space="0" w:color="auto"/>
              <w:bottom w:val="single" w:sz="4" w:space="0" w:color="auto"/>
              <w:right w:val="single" w:sz="4" w:space="0" w:color="auto"/>
            </w:tcBorders>
            <w:hideMark/>
          </w:tcPr>
          <w:p w14:paraId="796965AD"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18</w:t>
            </w:r>
            <w:r w:rsidRPr="00012477">
              <w:rPr>
                <w:rFonts w:ascii="Tahoma" w:hAnsi="Tahoma" w:cs="Tahoma"/>
                <w:sz w:val="20"/>
                <w:szCs w:val="20"/>
                <w:vertAlign w:val="superscript"/>
              </w:rPr>
              <w:t>th</w:t>
            </w:r>
            <w:r w:rsidRPr="00012477">
              <w:rPr>
                <w:rFonts w:ascii="Tahoma" w:hAnsi="Tahoma" w:cs="Tahoma"/>
                <w:sz w:val="20"/>
                <w:szCs w:val="20"/>
              </w:rPr>
              <w:t xml:space="preserve"> Oct</w:t>
            </w:r>
          </w:p>
        </w:tc>
        <w:tc>
          <w:tcPr>
            <w:tcW w:w="3261" w:type="dxa"/>
            <w:tcBorders>
              <w:top w:val="single" w:sz="4" w:space="0" w:color="auto"/>
              <w:left w:val="single" w:sz="4" w:space="0" w:color="auto"/>
              <w:bottom w:val="single" w:sz="4" w:space="0" w:color="auto"/>
              <w:right w:val="single" w:sz="4" w:space="0" w:color="auto"/>
            </w:tcBorders>
          </w:tcPr>
          <w:p w14:paraId="5B6E8F70" w14:textId="77777777" w:rsidR="00C93576" w:rsidRPr="00012477" w:rsidRDefault="00C93576" w:rsidP="00560DEF">
            <w:pPr>
              <w:spacing w:line="254" w:lineRule="auto"/>
              <w:jc w:val="center"/>
              <w:rPr>
                <w:rFonts w:ascii="Tahoma" w:hAnsi="Tahoma" w:cs="Tahoma"/>
                <w:b/>
                <w:color w:val="2F5496" w:themeColor="accent1" w:themeShade="BF"/>
                <w:sz w:val="20"/>
                <w:szCs w:val="20"/>
              </w:rPr>
            </w:pPr>
            <w:r w:rsidRPr="00012477">
              <w:rPr>
                <w:rFonts w:ascii="Tahoma" w:hAnsi="Tahoma" w:cs="Tahoma"/>
                <w:b/>
                <w:color w:val="2F5496" w:themeColor="accent1" w:themeShade="BF"/>
                <w:sz w:val="20"/>
                <w:szCs w:val="20"/>
              </w:rPr>
              <w:t>Tallaght Area Committee</w:t>
            </w:r>
          </w:p>
          <w:p w14:paraId="3B81B200" w14:textId="77777777" w:rsidR="00C93576" w:rsidRPr="00012477" w:rsidRDefault="00C93576" w:rsidP="00560DEF">
            <w:pPr>
              <w:jc w:val="center"/>
              <w:rPr>
                <w:rFonts w:ascii="Tahoma" w:hAnsi="Tahoma" w:cs="Tahoma"/>
                <w:b/>
                <w:color w:val="5B9BD5" w:themeColor="accent5"/>
                <w:sz w:val="20"/>
                <w:szCs w:val="20"/>
              </w:rPr>
            </w:pPr>
            <w:r w:rsidRPr="00012477">
              <w:rPr>
                <w:rFonts w:ascii="Tahoma" w:hAnsi="Tahoma" w:cs="Tahoma"/>
                <w:i/>
                <w:color w:val="2F5496" w:themeColor="accent1" w:themeShade="BF"/>
                <w:sz w:val="20"/>
                <w:szCs w:val="20"/>
              </w:rPr>
              <w:lastRenderedPageBreak/>
              <w:t>Public realm, Environment, Water &amp; Drainage, Community, Housing, Transportation, *Planning Libraries &amp; Arts, Economic Development, Corporate Support, Performance &amp; change Management</w:t>
            </w:r>
          </w:p>
        </w:tc>
        <w:tc>
          <w:tcPr>
            <w:tcW w:w="1842" w:type="dxa"/>
            <w:tcBorders>
              <w:top w:val="single" w:sz="4" w:space="0" w:color="auto"/>
              <w:left w:val="single" w:sz="4" w:space="0" w:color="auto"/>
              <w:bottom w:val="single" w:sz="4" w:space="0" w:color="auto"/>
              <w:right w:val="single" w:sz="4" w:space="0" w:color="auto"/>
            </w:tcBorders>
          </w:tcPr>
          <w:p w14:paraId="79967C91"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lastRenderedPageBreak/>
              <w:t>3.00pm - 6.00pm</w:t>
            </w:r>
          </w:p>
        </w:tc>
        <w:tc>
          <w:tcPr>
            <w:tcW w:w="1856" w:type="dxa"/>
            <w:tcBorders>
              <w:top w:val="single" w:sz="4" w:space="0" w:color="auto"/>
              <w:left w:val="single" w:sz="4" w:space="0" w:color="auto"/>
              <w:bottom w:val="single" w:sz="4" w:space="0" w:color="auto"/>
              <w:right w:val="single" w:sz="4" w:space="0" w:color="auto"/>
            </w:tcBorders>
          </w:tcPr>
          <w:p w14:paraId="1D35CD53"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4/10/2021</w:t>
            </w:r>
          </w:p>
        </w:tc>
      </w:tr>
      <w:tr w:rsidR="00C93576" w:rsidRPr="00012477" w14:paraId="601E982F" w14:textId="77777777" w:rsidTr="00560DEF">
        <w:trPr>
          <w:jc w:val="center"/>
        </w:trPr>
        <w:tc>
          <w:tcPr>
            <w:tcW w:w="846" w:type="dxa"/>
            <w:tcBorders>
              <w:top w:val="single" w:sz="4" w:space="0" w:color="auto"/>
              <w:left w:val="single" w:sz="4" w:space="0" w:color="auto"/>
              <w:bottom w:val="single" w:sz="4" w:space="0" w:color="auto"/>
              <w:right w:val="single" w:sz="4" w:space="0" w:color="auto"/>
            </w:tcBorders>
            <w:hideMark/>
          </w:tcPr>
          <w:p w14:paraId="4B6B4300"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Tue.</w:t>
            </w:r>
          </w:p>
        </w:tc>
        <w:tc>
          <w:tcPr>
            <w:tcW w:w="1417" w:type="dxa"/>
            <w:tcBorders>
              <w:top w:val="single" w:sz="4" w:space="0" w:color="auto"/>
              <w:left w:val="single" w:sz="4" w:space="0" w:color="auto"/>
              <w:bottom w:val="single" w:sz="4" w:space="0" w:color="auto"/>
              <w:right w:val="single" w:sz="4" w:space="0" w:color="auto"/>
            </w:tcBorders>
            <w:hideMark/>
          </w:tcPr>
          <w:p w14:paraId="6CF64152"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19</w:t>
            </w:r>
            <w:r w:rsidRPr="00012477">
              <w:rPr>
                <w:rFonts w:ascii="Tahoma" w:hAnsi="Tahoma" w:cs="Tahoma"/>
                <w:sz w:val="20"/>
                <w:szCs w:val="20"/>
                <w:vertAlign w:val="superscript"/>
              </w:rPr>
              <w:t>th</w:t>
            </w:r>
            <w:r w:rsidRPr="00012477">
              <w:rPr>
                <w:rFonts w:ascii="Tahoma" w:hAnsi="Tahoma" w:cs="Tahoma"/>
                <w:sz w:val="20"/>
                <w:szCs w:val="20"/>
              </w:rPr>
              <w:t xml:space="preserve"> Oct</w:t>
            </w:r>
          </w:p>
        </w:tc>
        <w:tc>
          <w:tcPr>
            <w:tcW w:w="3261" w:type="dxa"/>
            <w:tcBorders>
              <w:top w:val="single" w:sz="4" w:space="0" w:color="auto"/>
              <w:left w:val="single" w:sz="4" w:space="0" w:color="auto"/>
              <w:bottom w:val="single" w:sz="4" w:space="0" w:color="auto"/>
              <w:right w:val="single" w:sz="4" w:space="0" w:color="auto"/>
            </w:tcBorders>
          </w:tcPr>
          <w:p w14:paraId="3E34DD53" w14:textId="77777777" w:rsidR="00C93576" w:rsidRPr="00012477" w:rsidRDefault="00C93576" w:rsidP="00560DEF">
            <w:pPr>
              <w:jc w:val="center"/>
              <w:rPr>
                <w:rFonts w:ascii="Tahoma" w:hAnsi="Tahoma" w:cs="Tahoma"/>
                <w:b/>
                <w:color w:val="5B9BD5" w:themeColor="accent5"/>
                <w:sz w:val="20"/>
                <w:szCs w:val="20"/>
              </w:rPr>
            </w:pPr>
          </w:p>
        </w:tc>
        <w:tc>
          <w:tcPr>
            <w:tcW w:w="1842" w:type="dxa"/>
            <w:tcBorders>
              <w:top w:val="single" w:sz="4" w:space="0" w:color="auto"/>
              <w:left w:val="single" w:sz="4" w:space="0" w:color="auto"/>
              <w:bottom w:val="single" w:sz="4" w:space="0" w:color="auto"/>
              <w:right w:val="single" w:sz="4" w:space="0" w:color="auto"/>
            </w:tcBorders>
          </w:tcPr>
          <w:p w14:paraId="0D1BA0C8" w14:textId="77777777" w:rsidR="00C93576" w:rsidRPr="00012477" w:rsidRDefault="00C93576" w:rsidP="00560DEF">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77F3D425" w14:textId="77777777" w:rsidR="00C93576" w:rsidRPr="00012477" w:rsidRDefault="00C93576" w:rsidP="00560DEF">
            <w:pPr>
              <w:spacing w:line="254" w:lineRule="auto"/>
              <w:jc w:val="center"/>
              <w:rPr>
                <w:rFonts w:ascii="Tahoma" w:hAnsi="Tahoma" w:cs="Tahoma"/>
                <w:sz w:val="20"/>
                <w:szCs w:val="20"/>
              </w:rPr>
            </w:pPr>
          </w:p>
        </w:tc>
      </w:tr>
      <w:tr w:rsidR="00C93576" w:rsidRPr="00012477" w14:paraId="3A415512" w14:textId="77777777" w:rsidTr="00560DEF">
        <w:trPr>
          <w:jc w:val="center"/>
        </w:trPr>
        <w:tc>
          <w:tcPr>
            <w:tcW w:w="846" w:type="dxa"/>
            <w:tcBorders>
              <w:top w:val="single" w:sz="4" w:space="0" w:color="auto"/>
              <w:left w:val="single" w:sz="4" w:space="0" w:color="auto"/>
              <w:bottom w:val="single" w:sz="4" w:space="0" w:color="auto"/>
              <w:right w:val="single" w:sz="4" w:space="0" w:color="auto"/>
            </w:tcBorders>
            <w:hideMark/>
          </w:tcPr>
          <w:p w14:paraId="10C12FF3" w14:textId="77777777" w:rsidR="00C93576" w:rsidRPr="00012477" w:rsidRDefault="00C93576" w:rsidP="00560DEF">
            <w:pPr>
              <w:spacing w:line="254" w:lineRule="auto"/>
              <w:ind w:left="-108"/>
              <w:jc w:val="center"/>
              <w:rPr>
                <w:rFonts w:ascii="Tahoma" w:hAnsi="Tahoma" w:cs="Tahoma"/>
                <w:sz w:val="20"/>
                <w:szCs w:val="20"/>
              </w:rPr>
            </w:pPr>
            <w:r w:rsidRPr="00012477">
              <w:rPr>
                <w:rFonts w:ascii="Tahoma" w:hAnsi="Tahoma" w:cs="Tahoma"/>
                <w:sz w:val="20"/>
                <w:szCs w:val="20"/>
              </w:rPr>
              <w:t>Wed.</w:t>
            </w:r>
          </w:p>
        </w:tc>
        <w:tc>
          <w:tcPr>
            <w:tcW w:w="1417" w:type="dxa"/>
            <w:tcBorders>
              <w:top w:val="single" w:sz="4" w:space="0" w:color="auto"/>
              <w:left w:val="single" w:sz="4" w:space="0" w:color="auto"/>
              <w:bottom w:val="single" w:sz="4" w:space="0" w:color="auto"/>
              <w:right w:val="single" w:sz="4" w:space="0" w:color="auto"/>
            </w:tcBorders>
            <w:hideMark/>
          </w:tcPr>
          <w:p w14:paraId="5E592DD4"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20</w:t>
            </w:r>
            <w:r w:rsidRPr="00012477">
              <w:rPr>
                <w:rFonts w:ascii="Tahoma" w:hAnsi="Tahoma" w:cs="Tahoma"/>
                <w:sz w:val="20"/>
                <w:szCs w:val="20"/>
                <w:vertAlign w:val="superscript"/>
              </w:rPr>
              <w:t>th</w:t>
            </w:r>
            <w:r w:rsidRPr="00012477">
              <w:rPr>
                <w:rFonts w:ascii="Tahoma" w:hAnsi="Tahoma" w:cs="Tahoma"/>
                <w:sz w:val="20"/>
                <w:szCs w:val="20"/>
              </w:rPr>
              <w:t xml:space="preserve"> Oct</w:t>
            </w:r>
          </w:p>
        </w:tc>
        <w:tc>
          <w:tcPr>
            <w:tcW w:w="3261" w:type="dxa"/>
            <w:tcBorders>
              <w:top w:val="single" w:sz="4" w:space="0" w:color="auto"/>
              <w:left w:val="single" w:sz="4" w:space="0" w:color="auto"/>
              <w:bottom w:val="single" w:sz="4" w:space="0" w:color="auto"/>
              <w:right w:val="single" w:sz="4" w:space="0" w:color="auto"/>
            </w:tcBorders>
          </w:tcPr>
          <w:p w14:paraId="1E4012D5" w14:textId="77777777" w:rsidR="00C93576" w:rsidRPr="00012477" w:rsidRDefault="00C93576" w:rsidP="00560DEF">
            <w:pPr>
              <w:tabs>
                <w:tab w:val="left" w:pos="307"/>
              </w:tabs>
              <w:spacing w:line="254" w:lineRule="auto"/>
              <w:ind w:right="-108"/>
              <w:rPr>
                <w:rFonts w:ascii="Tahoma" w:hAnsi="Tahoma" w:cs="Tahoma"/>
                <w:b/>
                <w:color w:val="2F5496" w:themeColor="accent1" w:themeShade="BF"/>
                <w:sz w:val="20"/>
                <w:szCs w:val="20"/>
              </w:rPr>
            </w:pPr>
            <w:r w:rsidRPr="00012477">
              <w:rPr>
                <w:rFonts w:ascii="Tahoma" w:hAnsi="Tahoma" w:cs="Tahoma"/>
                <w:b/>
                <w:color w:val="2F5496" w:themeColor="accent1" w:themeShade="BF"/>
                <w:sz w:val="20"/>
                <w:szCs w:val="20"/>
              </w:rPr>
              <w:t>Clondalkin Area Committee</w:t>
            </w:r>
          </w:p>
          <w:p w14:paraId="1B1F2FAD" w14:textId="77777777" w:rsidR="00C93576" w:rsidRPr="00012477" w:rsidRDefault="00C93576" w:rsidP="00560DEF">
            <w:pPr>
              <w:jc w:val="center"/>
              <w:rPr>
                <w:rFonts w:ascii="Tahoma" w:hAnsi="Tahoma" w:cs="Tahoma"/>
                <w:i/>
                <w:sz w:val="20"/>
                <w:szCs w:val="20"/>
              </w:rPr>
            </w:pPr>
            <w:r w:rsidRPr="00012477">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p w14:paraId="1674BF77" w14:textId="77777777" w:rsidR="00C93576" w:rsidRPr="00012477" w:rsidRDefault="00C93576" w:rsidP="00560DEF">
            <w:pPr>
              <w:jc w:val="center"/>
              <w:rPr>
                <w:rFonts w:ascii="Tahoma" w:hAnsi="Tahoma" w:cs="Tahoma"/>
                <w:b/>
                <w:color w:val="0000FF"/>
                <w:sz w:val="20"/>
                <w:szCs w:val="20"/>
              </w:rPr>
            </w:pPr>
          </w:p>
        </w:tc>
        <w:tc>
          <w:tcPr>
            <w:tcW w:w="1842" w:type="dxa"/>
            <w:tcBorders>
              <w:top w:val="single" w:sz="4" w:space="0" w:color="auto"/>
              <w:left w:val="single" w:sz="4" w:space="0" w:color="auto"/>
              <w:bottom w:val="single" w:sz="4" w:space="0" w:color="auto"/>
              <w:right w:val="single" w:sz="4" w:space="0" w:color="auto"/>
            </w:tcBorders>
          </w:tcPr>
          <w:p w14:paraId="17E1F3E0"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3.00pm - 6.00pm</w:t>
            </w:r>
          </w:p>
        </w:tc>
        <w:tc>
          <w:tcPr>
            <w:tcW w:w="1856" w:type="dxa"/>
            <w:tcBorders>
              <w:top w:val="single" w:sz="4" w:space="0" w:color="auto"/>
              <w:left w:val="single" w:sz="4" w:space="0" w:color="auto"/>
              <w:bottom w:val="single" w:sz="4" w:space="0" w:color="auto"/>
              <w:right w:val="single" w:sz="4" w:space="0" w:color="auto"/>
            </w:tcBorders>
          </w:tcPr>
          <w:p w14:paraId="5255A254"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6/10/2021</w:t>
            </w:r>
          </w:p>
        </w:tc>
      </w:tr>
      <w:tr w:rsidR="00C93576" w:rsidRPr="00012477" w14:paraId="4E7B9138" w14:textId="77777777" w:rsidTr="00560DEF">
        <w:trPr>
          <w:trHeight w:val="70"/>
          <w:jc w:val="center"/>
        </w:trPr>
        <w:tc>
          <w:tcPr>
            <w:tcW w:w="846" w:type="dxa"/>
            <w:tcBorders>
              <w:top w:val="single" w:sz="4" w:space="0" w:color="auto"/>
              <w:left w:val="single" w:sz="4" w:space="0" w:color="auto"/>
              <w:bottom w:val="single" w:sz="4" w:space="0" w:color="auto"/>
              <w:right w:val="single" w:sz="4" w:space="0" w:color="auto"/>
            </w:tcBorders>
            <w:hideMark/>
          </w:tcPr>
          <w:p w14:paraId="7769643C" w14:textId="77777777" w:rsidR="00C93576" w:rsidRPr="00012477" w:rsidRDefault="00C93576" w:rsidP="00560DEF">
            <w:pPr>
              <w:spacing w:after="120" w:line="254" w:lineRule="auto"/>
              <w:ind w:left="-108"/>
              <w:jc w:val="center"/>
              <w:rPr>
                <w:rFonts w:ascii="Tahoma" w:hAnsi="Tahoma" w:cs="Tahoma"/>
                <w:sz w:val="20"/>
                <w:szCs w:val="20"/>
              </w:rPr>
            </w:pPr>
            <w:r w:rsidRPr="00012477">
              <w:rPr>
                <w:rFonts w:ascii="Tahoma" w:hAnsi="Tahoma" w:cs="Tahoma"/>
                <w:sz w:val="20"/>
                <w:szCs w:val="20"/>
              </w:rPr>
              <w:t>Thur.</w:t>
            </w:r>
          </w:p>
        </w:tc>
        <w:tc>
          <w:tcPr>
            <w:tcW w:w="1417" w:type="dxa"/>
            <w:tcBorders>
              <w:top w:val="single" w:sz="4" w:space="0" w:color="auto"/>
              <w:left w:val="single" w:sz="4" w:space="0" w:color="auto"/>
              <w:bottom w:val="single" w:sz="4" w:space="0" w:color="auto"/>
              <w:right w:val="single" w:sz="4" w:space="0" w:color="auto"/>
            </w:tcBorders>
            <w:hideMark/>
          </w:tcPr>
          <w:p w14:paraId="213743B1"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21</w:t>
            </w:r>
            <w:r w:rsidRPr="00012477">
              <w:rPr>
                <w:rFonts w:ascii="Tahoma" w:hAnsi="Tahoma" w:cs="Tahoma"/>
                <w:sz w:val="20"/>
                <w:szCs w:val="20"/>
                <w:vertAlign w:val="superscript"/>
              </w:rPr>
              <w:t>st</w:t>
            </w:r>
            <w:r w:rsidRPr="00012477">
              <w:rPr>
                <w:rFonts w:ascii="Tahoma" w:hAnsi="Tahoma" w:cs="Tahoma"/>
                <w:sz w:val="20"/>
                <w:szCs w:val="20"/>
              </w:rPr>
              <w:t xml:space="preserve"> Oct</w:t>
            </w:r>
          </w:p>
        </w:tc>
        <w:tc>
          <w:tcPr>
            <w:tcW w:w="3261" w:type="dxa"/>
            <w:tcBorders>
              <w:top w:val="single" w:sz="4" w:space="0" w:color="auto"/>
              <w:left w:val="single" w:sz="4" w:space="0" w:color="auto"/>
              <w:bottom w:val="single" w:sz="4" w:space="0" w:color="auto"/>
              <w:right w:val="single" w:sz="4" w:space="0" w:color="auto"/>
            </w:tcBorders>
          </w:tcPr>
          <w:p w14:paraId="602C945F" w14:textId="77777777" w:rsidR="00C93576" w:rsidRPr="00012477" w:rsidRDefault="00C93576" w:rsidP="00560DEF">
            <w:pPr>
              <w:tabs>
                <w:tab w:val="left" w:pos="307"/>
              </w:tabs>
              <w:spacing w:line="254" w:lineRule="auto"/>
              <w:jc w:val="center"/>
              <w:rPr>
                <w:rFonts w:ascii="Tahoma" w:hAnsi="Tahoma" w:cs="Tahoma"/>
                <w:b/>
                <w:sz w:val="20"/>
                <w:szCs w:val="20"/>
              </w:rPr>
            </w:pPr>
            <w:r w:rsidRPr="00012477">
              <w:rPr>
                <w:rFonts w:ascii="Tahoma" w:hAnsi="Tahoma" w:cs="Tahoma"/>
                <w:b/>
                <w:color w:val="C00000"/>
                <w:sz w:val="20"/>
                <w:szCs w:val="20"/>
              </w:rPr>
              <w:t>Deputations</w:t>
            </w:r>
          </w:p>
        </w:tc>
        <w:tc>
          <w:tcPr>
            <w:tcW w:w="1842" w:type="dxa"/>
            <w:tcBorders>
              <w:top w:val="single" w:sz="4" w:space="0" w:color="auto"/>
              <w:left w:val="single" w:sz="4" w:space="0" w:color="auto"/>
              <w:bottom w:val="single" w:sz="4" w:space="0" w:color="auto"/>
              <w:right w:val="single" w:sz="4" w:space="0" w:color="auto"/>
            </w:tcBorders>
          </w:tcPr>
          <w:p w14:paraId="2944EDC2"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3:00pm – 6:00pm</w:t>
            </w:r>
          </w:p>
        </w:tc>
        <w:tc>
          <w:tcPr>
            <w:tcW w:w="1856" w:type="dxa"/>
            <w:tcBorders>
              <w:top w:val="single" w:sz="4" w:space="0" w:color="auto"/>
              <w:left w:val="single" w:sz="4" w:space="0" w:color="auto"/>
              <w:bottom w:val="single" w:sz="4" w:space="0" w:color="auto"/>
              <w:right w:val="single" w:sz="4" w:space="0" w:color="auto"/>
            </w:tcBorders>
          </w:tcPr>
          <w:p w14:paraId="5461FEDF" w14:textId="77777777" w:rsidR="00C93576" w:rsidRPr="00012477" w:rsidRDefault="00C93576" w:rsidP="00560DEF">
            <w:pPr>
              <w:spacing w:line="254" w:lineRule="auto"/>
              <w:jc w:val="center"/>
              <w:rPr>
                <w:rFonts w:ascii="Tahoma" w:hAnsi="Tahoma" w:cs="Tahoma"/>
                <w:sz w:val="20"/>
                <w:szCs w:val="20"/>
              </w:rPr>
            </w:pPr>
          </w:p>
        </w:tc>
      </w:tr>
      <w:tr w:rsidR="00C93576" w:rsidRPr="00012477" w14:paraId="76732511" w14:textId="77777777" w:rsidTr="00560DEF">
        <w:trPr>
          <w:trHeight w:val="368"/>
          <w:jc w:val="center"/>
        </w:trPr>
        <w:tc>
          <w:tcPr>
            <w:tcW w:w="846" w:type="dxa"/>
            <w:tcBorders>
              <w:top w:val="single" w:sz="4" w:space="0" w:color="auto"/>
              <w:left w:val="single" w:sz="4" w:space="0" w:color="auto"/>
              <w:bottom w:val="single" w:sz="4" w:space="0" w:color="auto"/>
              <w:right w:val="single" w:sz="4" w:space="0" w:color="auto"/>
            </w:tcBorders>
            <w:hideMark/>
          </w:tcPr>
          <w:p w14:paraId="757EF3DF"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Fri</w:t>
            </w:r>
          </w:p>
        </w:tc>
        <w:tc>
          <w:tcPr>
            <w:tcW w:w="1417" w:type="dxa"/>
            <w:tcBorders>
              <w:top w:val="single" w:sz="4" w:space="0" w:color="auto"/>
              <w:left w:val="single" w:sz="4" w:space="0" w:color="auto"/>
              <w:bottom w:val="single" w:sz="4" w:space="0" w:color="auto"/>
              <w:right w:val="single" w:sz="4" w:space="0" w:color="auto"/>
            </w:tcBorders>
            <w:hideMark/>
          </w:tcPr>
          <w:p w14:paraId="225EACBF"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22</w:t>
            </w:r>
            <w:r w:rsidRPr="00012477">
              <w:rPr>
                <w:rFonts w:ascii="Tahoma" w:hAnsi="Tahoma" w:cs="Tahoma"/>
                <w:sz w:val="20"/>
                <w:szCs w:val="20"/>
                <w:vertAlign w:val="superscript"/>
              </w:rPr>
              <w:t>nd</w:t>
            </w:r>
            <w:r w:rsidRPr="00012477">
              <w:rPr>
                <w:rFonts w:ascii="Tahoma" w:hAnsi="Tahoma" w:cs="Tahoma"/>
                <w:sz w:val="20"/>
                <w:szCs w:val="20"/>
              </w:rPr>
              <w:t xml:space="preserve"> Oct</w:t>
            </w:r>
          </w:p>
        </w:tc>
        <w:tc>
          <w:tcPr>
            <w:tcW w:w="3261" w:type="dxa"/>
            <w:tcBorders>
              <w:top w:val="single" w:sz="4" w:space="0" w:color="auto"/>
              <w:left w:val="single" w:sz="4" w:space="0" w:color="auto"/>
              <w:bottom w:val="single" w:sz="4" w:space="0" w:color="auto"/>
              <w:right w:val="single" w:sz="4" w:space="0" w:color="auto"/>
            </w:tcBorders>
          </w:tcPr>
          <w:p w14:paraId="2515E33F" w14:textId="77777777" w:rsidR="00C93576" w:rsidRPr="00012477" w:rsidRDefault="00C93576" w:rsidP="00560DEF">
            <w:pPr>
              <w:spacing w:line="254"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53BBA2C8" w14:textId="77777777" w:rsidR="00C93576" w:rsidRPr="00012477" w:rsidRDefault="00C93576" w:rsidP="00560DEF">
            <w:pPr>
              <w:spacing w:line="254" w:lineRule="auto"/>
              <w:jc w:val="center"/>
              <w:rPr>
                <w:rFonts w:ascii="Tahoma" w:hAnsi="Tahoma" w:cs="Tahoma"/>
                <w:b/>
                <w:sz w:val="20"/>
                <w:szCs w:val="20"/>
              </w:rPr>
            </w:pPr>
          </w:p>
        </w:tc>
        <w:tc>
          <w:tcPr>
            <w:tcW w:w="1856" w:type="dxa"/>
            <w:tcBorders>
              <w:top w:val="single" w:sz="4" w:space="0" w:color="auto"/>
              <w:left w:val="single" w:sz="4" w:space="0" w:color="auto"/>
              <w:bottom w:val="single" w:sz="4" w:space="0" w:color="auto"/>
              <w:right w:val="single" w:sz="4" w:space="0" w:color="auto"/>
            </w:tcBorders>
          </w:tcPr>
          <w:p w14:paraId="6060A3A7" w14:textId="77777777" w:rsidR="00C93576" w:rsidRPr="00012477" w:rsidRDefault="00C93576" w:rsidP="00560DEF">
            <w:pPr>
              <w:spacing w:line="254" w:lineRule="auto"/>
              <w:jc w:val="center"/>
              <w:rPr>
                <w:rFonts w:ascii="Tahoma" w:hAnsi="Tahoma" w:cs="Tahoma"/>
                <w:b/>
                <w:sz w:val="20"/>
                <w:szCs w:val="20"/>
              </w:rPr>
            </w:pPr>
          </w:p>
        </w:tc>
      </w:tr>
    </w:tbl>
    <w:p w14:paraId="3A61F07E" w14:textId="77777777" w:rsidR="00C93576" w:rsidRPr="00012477" w:rsidRDefault="00C93576" w:rsidP="00C93576">
      <w:pPr>
        <w:rPr>
          <w:rFonts w:ascii="Tahoma" w:hAnsi="Tahoma" w:cs="Tahoma"/>
          <w:b/>
          <w:i/>
          <w:sz w:val="20"/>
          <w:szCs w:val="20"/>
        </w:rPr>
      </w:pP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1"/>
        <w:gridCol w:w="1842"/>
        <w:gridCol w:w="1856"/>
      </w:tblGrid>
      <w:tr w:rsidR="00C93576" w:rsidRPr="00012477" w14:paraId="15D33E21" w14:textId="77777777" w:rsidTr="00560DEF">
        <w:trPr>
          <w:jc w:val="center"/>
        </w:trPr>
        <w:tc>
          <w:tcPr>
            <w:tcW w:w="2263" w:type="dxa"/>
            <w:gridSpan w:val="2"/>
            <w:tcBorders>
              <w:top w:val="single" w:sz="4" w:space="0" w:color="auto"/>
              <w:left w:val="single" w:sz="4" w:space="0" w:color="auto"/>
              <w:bottom w:val="single" w:sz="4" w:space="0" w:color="auto"/>
              <w:right w:val="single" w:sz="4" w:space="0" w:color="auto"/>
            </w:tcBorders>
          </w:tcPr>
          <w:p w14:paraId="5A53DA3A" w14:textId="77777777" w:rsidR="00C93576" w:rsidRPr="00012477" w:rsidRDefault="00C93576" w:rsidP="00560DEF">
            <w:pPr>
              <w:spacing w:line="254" w:lineRule="auto"/>
              <w:jc w:val="center"/>
              <w:rPr>
                <w:rFonts w:ascii="Tahoma" w:hAnsi="Tahoma" w:cs="Tahoma"/>
                <w:b/>
                <w:sz w:val="20"/>
                <w:szCs w:val="20"/>
              </w:rPr>
            </w:pPr>
          </w:p>
          <w:p w14:paraId="5DE7D5B6" w14:textId="77777777" w:rsidR="00C93576" w:rsidRPr="00012477" w:rsidRDefault="00C93576" w:rsidP="00560DEF">
            <w:pPr>
              <w:spacing w:line="254" w:lineRule="auto"/>
              <w:jc w:val="center"/>
              <w:rPr>
                <w:rFonts w:ascii="Tahoma" w:hAnsi="Tahoma" w:cs="Tahoma"/>
                <w:b/>
                <w:sz w:val="20"/>
                <w:szCs w:val="20"/>
              </w:rPr>
            </w:pPr>
            <w:r w:rsidRPr="00012477">
              <w:rPr>
                <w:rFonts w:ascii="Tahoma" w:hAnsi="Tahoma" w:cs="Tahoma"/>
                <w:b/>
                <w:sz w:val="20"/>
                <w:szCs w:val="20"/>
              </w:rPr>
              <w:t>Date</w:t>
            </w:r>
          </w:p>
        </w:tc>
        <w:tc>
          <w:tcPr>
            <w:tcW w:w="3261" w:type="dxa"/>
            <w:tcBorders>
              <w:top w:val="single" w:sz="4" w:space="0" w:color="auto"/>
              <w:left w:val="single" w:sz="4" w:space="0" w:color="auto"/>
              <w:bottom w:val="single" w:sz="4" w:space="0" w:color="auto"/>
              <w:right w:val="single" w:sz="4" w:space="0" w:color="auto"/>
            </w:tcBorders>
          </w:tcPr>
          <w:p w14:paraId="21FE7D83" w14:textId="77777777" w:rsidR="00C93576" w:rsidRPr="00012477" w:rsidRDefault="00C93576" w:rsidP="00560DEF">
            <w:pPr>
              <w:spacing w:line="254" w:lineRule="auto"/>
              <w:jc w:val="center"/>
              <w:rPr>
                <w:rFonts w:ascii="Tahoma" w:hAnsi="Tahoma" w:cs="Tahoma"/>
                <w:b/>
                <w:sz w:val="20"/>
                <w:szCs w:val="20"/>
              </w:rPr>
            </w:pPr>
          </w:p>
          <w:p w14:paraId="3B21CEA0" w14:textId="77777777" w:rsidR="00C93576" w:rsidRPr="00012477" w:rsidRDefault="00C93576" w:rsidP="00560DEF">
            <w:pPr>
              <w:spacing w:line="254" w:lineRule="auto"/>
              <w:jc w:val="center"/>
              <w:rPr>
                <w:rFonts w:ascii="Tahoma" w:hAnsi="Tahoma" w:cs="Tahoma"/>
                <w:b/>
                <w:sz w:val="20"/>
                <w:szCs w:val="20"/>
              </w:rPr>
            </w:pPr>
            <w:r w:rsidRPr="00012477">
              <w:rPr>
                <w:rFonts w:ascii="Tahoma" w:hAnsi="Tahoma" w:cs="Tahoma"/>
                <w:b/>
                <w:sz w:val="20"/>
                <w:szCs w:val="20"/>
              </w:rPr>
              <w:t>MEETING / FUNCTION</w:t>
            </w:r>
          </w:p>
        </w:tc>
        <w:tc>
          <w:tcPr>
            <w:tcW w:w="1842" w:type="dxa"/>
            <w:tcBorders>
              <w:top w:val="single" w:sz="4" w:space="0" w:color="auto"/>
              <w:left w:val="single" w:sz="4" w:space="0" w:color="auto"/>
              <w:bottom w:val="single" w:sz="4" w:space="0" w:color="auto"/>
              <w:right w:val="single" w:sz="4" w:space="0" w:color="auto"/>
            </w:tcBorders>
          </w:tcPr>
          <w:p w14:paraId="1B00A745" w14:textId="77777777" w:rsidR="00C93576" w:rsidRPr="00012477" w:rsidRDefault="00C93576" w:rsidP="00560DEF">
            <w:pPr>
              <w:spacing w:line="254" w:lineRule="auto"/>
              <w:jc w:val="center"/>
              <w:rPr>
                <w:rFonts w:ascii="Tahoma" w:hAnsi="Tahoma" w:cs="Tahoma"/>
                <w:b/>
                <w:sz w:val="20"/>
                <w:szCs w:val="20"/>
              </w:rPr>
            </w:pPr>
          </w:p>
          <w:p w14:paraId="031DBF10" w14:textId="77777777" w:rsidR="00C93576" w:rsidRPr="00012477" w:rsidRDefault="00C93576" w:rsidP="00560DEF">
            <w:pPr>
              <w:spacing w:line="254" w:lineRule="auto"/>
              <w:jc w:val="center"/>
              <w:rPr>
                <w:rFonts w:ascii="Tahoma" w:hAnsi="Tahoma" w:cs="Tahoma"/>
                <w:b/>
                <w:sz w:val="20"/>
                <w:szCs w:val="20"/>
              </w:rPr>
            </w:pPr>
            <w:r w:rsidRPr="00012477">
              <w:rPr>
                <w:rFonts w:ascii="Tahoma" w:hAnsi="Tahoma" w:cs="Tahoma"/>
                <w:b/>
                <w:sz w:val="20"/>
                <w:szCs w:val="20"/>
              </w:rPr>
              <w:t>TIME</w:t>
            </w:r>
          </w:p>
        </w:tc>
        <w:tc>
          <w:tcPr>
            <w:tcW w:w="1856" w:type="dxa"/>
            <w:tcBorders>
              <w:top w:val="single" w:sz="4" w:space="0" w:color="auto"/>
              <w:left w:val="single" w:sz="4" w:space="0" w:color="auto"/>
              <w:bottom w:val="single" w:sz="4" w:space="0" w:color="auto"/>
              <w:right w:val="single" w:sz="4" w:space="0" w:color="auto"/>
            </w:tcBorders>
            <w:hideMark/>
          </w:tcPr>
          <w:p w14:paraId="273776BF" w14:textId="77777777" w:rsidR="00C93576" w:rsidRPr="00012477" w:rsidRDefault="00C93576" w:rsidP="00560DEF">
            <w:pPr>
              <w:spacing w:line="254" w:lineRule="auto"/>
              <w:jc w:val="center"/>
              <w:rPr>
                <w:rFonts w:ascii="Tahoma" w:hAnsi="Tahoma" w:cs="Tahoma"/>
                <w:b/>
                <w:sz w:val="20"/>
                <w:szCs w:val="20"/>
              </w:rPr>
            </w:pPr>
            <w:r w:rsidRPr="00012477">
              <w:rPr>
                <w:rFonts w:ascii="Tahoma" w:hAnsi="Tahoma" w:cs="Tahoma"/>
                <w:b/>
                <w:sz w:val="20"/>
                <w:szCs w:val="20"/>
              </w:rPr>
              <w:t>CLOSING DATE FOR RECEIPT OF BUSINESS</w:t>
            </w:r>
          </w:p>
        </w:tc>
      </w:tr>
      <w:tr w:rsidR="00C93576" w:rsidRPr="00012477" w14:paraId="4FF27571" w14:textId="77777777" w:rsidTr="00560DEF">
        <w:trPr>
          <w:trHeight w:val="383"/>
          <w:jc w:val="center"/>
        </w:trPr>
        <w:tc>
          <w:tcPr>
            <w:tcW w:w="846" w:type="dxa"/>
            <w:tcBorders>
              <w:top w:val="single" w:sz="4" w:space="0" w:color="auto"/>
              <w:left w:val="single" w:sz="4" w:space="0" w:color="auto"/>
              <w:bottom w:val="single" w:sz="4" w:space="0" w:color="auto"/>
              <w:right w:val="single" w:sz="4" w:space="0" w:color="auto"/>
            </w:tcBorders>
            <w:hideMark/>
          </w:tcPr>
          <w:p w14:paraId="64034011"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Mon.</w:t>
            </w:r>
          </w:p>
        </w:tc>
        <w:tc>
          <w:tcPr>
            <w:tcW w:w="1417" w:type="dxa"/>
            <w:tcBorders>
              <w:top w:val="single" w:sz="4" w:space="0" w:color="auto"/>
              <w:left w:val="single" w:sz="4" w:space="0" w:color="auto"/>
              <w:bottom w:val="single" w:sz="4" w:space="0" w:color="auto"/>
              <w:right w:val="single" w:sz="4" w:space="0" w:color="auto"/>
            </w:tcBorders>
            <w:hideMark/>
          </w:tcPr>
          <w:p w14:paraId="6BBDC256"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25</w:t>
            </w:r>
            <w:r w:rsidRPr="00012477">
              <w:rPr>
                <w:rFonts w:ascii="Tahoma" w:hAnsi="Tahoma" w:cs="Tahoma"/>
                <w:sz w:val="20"/>
                <w:szCs w:val="20"/>
                <w:vertAlign w:val="superscript"/>
              </w:rPr>
              <w:t>th</w:t>
            </w:r>
            <w:r w:rsidRPr="00012477">
              <w:rPr>
                <w:rFonts w:ascii="Tahoma" w:hAnsi="Tahoma" w:cs="Tahoma"/>
                <w:sz w:val="20"/>
                <w:szCs w:val="20"/>
              </w:rPr>
              <w:t xml:space="preserve"> Oct</w:t>
            </w:r>
          </w:p>
        </w:tc>
        <w:tc>
          <w:tcPr>
            <w:tcW w:w="3261" w:type="dxa"/>
            <w:tcBorders>
              <w:top w:val="single" w:sz="4" w:space="0" w:color="auto"/>
              <w:left w:val="single" w:sz="4" w:space="0" w:color="auto"/>
              <w:bottom w:val="single" w:sz="4" w:space="0" w:color="auto"/>
              <w:right w:val="single" w:sz="4" w:space="0" w:color="auto"/>
            </w:tcBorders>
          </w:tcPr>
          <w:p w14:paraId="69D5483D" w14:textId="77777777" w:rsidR="00C93576" w:rsidRPr="00012477" w:rsidRDefault="00C93576" w:rsidP="00560DEF">
            <w:pPr>
              <w:jc w:val="center"/>
              <w:rPr>
                <w:rFonts w:ascii="Tahoma" w:hAnsi="Tahoma" w:cs="Tahoma"/>
                <w:b/>
                <w:color w:val="5B9BD5" w:themeColor="accent5"/>
                <w:sz w:val="20"/>
                <w:szCs w:val="20"/>
              </w:rPr>
            </w:pPr>
            <w:r w:rsidRPr="00012477">
              <w:rPr>
                <w:rFonts w:ascii="Tahoma" w:hAnsi="Tahoma" w:cs="Tahoma"/>
                <w:b/>
                <w:color w:val="FF0000"/>
                <w:sz w:val="20"/>
                <w:szCs w:val="20"/>
              </w:rPr>
              <w:t>Bank Holiday</w:t>
            </w:r>
          </w:p>
        </w:tc>
        <w:tc>
          <w:tcPr>
            <w:tcW w:w="1842" w:type="dxa"/>
            <w:tcBorders>
              <w:top w:val="single" w:sz="4" w:space="0" w:color="auto"/>
              <w:left w:val="single" w:sz="4" w:space="0" w:color="auto"/>
              <w:bottom w:val="single" w:sz="4" w:space="0" w:color="auto"/>
              <w:right w:val="single" w:sz="4" w:space="0" w:color="auto"/>
            </w:tcBorders>
          </w:tcPr>
          <w:p w14:paraId="364134B0" w14:textId="77777777" w:rsidR="00C93576" w:rsidRPr="00012477" w:rsidRDefault="00C93576" w:rsidP="00560DEF">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7E8F0652" w14:textId="77777777" w:rsidR="00C93576" w:rsidRPr="00012477" w:rsidRDefault="00C93576" w:rsidP="00560DEF">
            <w:pPr>
              <w:spacing w:line="254" w:lineRule="auto"/>
              <w:jc w:val="center"/>
              <w:rPr>
                <w:rFonts w:ascii="Tahoma" w:hAnsi="Tahoma" w:cs="Tahoma"/>
                <w:sz w:val="20"/>
                <w:szCs w:val="20"/>
              </w:rPr>
            </w:pPr>
          </w:p>
        </w:tc>
      </w:tr>
      <w:tr w:rsidR="00C93576" w:rsidRPr="00012477" w14:paraId="6F278036" w14:textId="77777777" w:rsidTr="00560DEF">
        <w:trPr>
          <w:jc w:val="center"/>
        </w:trPr>
        <w:tc>
          <w:tcPr>
            <w:tcW w:w="846" w:type="dxa"/>
            <w:tcBorders>
              <w:top w:val="single" w:sz="4" w:space="0" w:color="auto"/>
              <w:left w:val="single" w:sz="4" w:space="0" w:color="auto"/>
              <w:bottom w:val="single" w:sz="4" w:space="0" w:color="auto"/>
              <w:right w:val="single" w:sz="4" w:space="0" w:color="auto"/>
            </w:tcBorders>
            <w:hideMark/>
          </w:tcPr>
          <w:p w14:paraId="2390616B"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Tue.</w:t>
            </w:r>
          </w:p>
        </w:tc>
        <w:tc>
          <w:tcPr>
            <w:tcW w:w="1417" w:type="dxa"/>
            <w:tcBorders>
              <w:top w:val="single" w:sz="4" w:space="0" w:color="auto"/>
              <w:left w:val="single" w:sz="4" w:space="0" w:color="auto"/>
              <w:bottom w:val="single" w:sz="4" w:space="0" w:color="auto"/>
              <w:right w:val="single" w:sz="4" w:space="0" w:color="auto"/>
            </w:tcBorders>
            <w:hideMark/>
          </w:tcPr>
          <w:p w14:paraId="74F618E4"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26</w:t>
            </w:r>
            <w:r w:rsidRPr="00012477">
              <w:rPr>
                <w:rFonts w:ascii="Tahoma" w:hAnsi="Tahoma" w:cs="Tahoma"/>
                <w:sz w:val="20"/>
                <w:szCs w:val="20"/>
                <w:vertAlign w:val="superscript"/>
              </w:rPr>
              <w:t>th</w:t>
            </w:r>
            <w:r w:rsidRPr="00012477">
              <w:rPr>
                <w:rFonts w:ascii="Tahoma" w:hAnsi="Tahoma" w:cs="Tahoma"/>
                <w:sz w:val="20"/>
                <w:szCs w:val="20"/>
              </w:rPr>
              <w:t xml:space="preserve"> Oct</w:t>
            </w:r>
          </w:p>
        </w:tc>
        <w:tc>
          <w:tcPr>
            <w:tcW w:w="3261" w:type="dxa"/>
            <w:tcBorders>
              <w:top w:val="single" w:sz="4" w:space="0" w:color="auto"/>
              <w:left w:val="single" w:sz="4" w:space="0" w:color="auto"/>
              <w:bottom w:val="single" w:sz="4" w:space="0" w:color="auto"/>
              <w:right w:val="single" w:sz="4" w:space="0" w:color="auto"/>
            </w:tcBorders>
          </w:tcPr>
          <w:p w14:paraId="2025C68F" w14:textId="77777777" w:rsidR="00C93576" w:rsidRPr="00012477" w:rsidRDefault="00C93576" w:rsidP="00560DEF">
            <w:pPr>
              <w:jc w:val="center"/>
              <w:rPr>
                <w:rFonts w:ascii="Tahoma" w:hAnsi="Tahoma" w:cs="Tahoma"/>
                <w:b/>
                <w:color w:val="2F5496" w:themeColor="accent1" w:themeShade="BF"/>
                <w:sz w:val="20"/>
                <w:szCs w:val="20"/>
              </w:rPr>
            </w:pPr>
            <w:r w:rsidRPr="00012477">
              <w:rPr>
                <w:rFonts w:ascii="Tahoma" w:hAnsi="Tahoma" w:cs="Tahoma"/>
                <w:b/>
                <w:color w:val="2F5496" w:themeColor="accent1" w:themeShade="BF"/>
                <w:sz w:val="20"/>
                <w:szCs w:val="20"/>
              </w:rPr>
              <w:t xml:space="preserve">Lucan-Palmerstown-North Clondalkin </w:t>
            </w:r>
          </w:p>
          <w:p w14:paraId="643F2CCC" w14:textId="77777777" w:rsidR="00C93576" w:rsidRPr="00012477" w:rsidRDefault="00C93576" w:rsidP="00560DEF">
            <w:pPr>
              <w:jc w:val="center"/>
              <w:rPr>
                <w:rFonts w:ascii="Tahoma" w:hAnsi="Tahoma" w:cs="Tahoma"/>
                <w:b/>
                <w:color w:val="5B9BD5" w:themeColor="accent5"/>
                <w:sz w:val="20"/>
                <w:szCs w:val="20"/>
              </w:rPr>
            </w:pPr>
            <w:r w:rsidRPr="00012477">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tc>
        <w:tc>
          <w:tcPr>
            <w:tcW w:w="1842" w:type="dxa"/>
            <w:tcBorders>
              <w:top w:val="single" w:sz="4" w:space="0" w:color="auto"/>
              <w:left w:val="single" w:sz="4" w:space="0" w:color="auto"/>
              <w:bottom w:val="single" w:sz="4" w:space="0" w:color="auto"/>
              <w:right w:val="single" w:sz="4" w:space="0" w:color="auto"/>
            </w:tcBorders>
          </w:tcPr>
          <w:p w14:paraId="66A66792"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3.00pm - 6.00pm</w:t>
            </w:r>
          </w:p>
        </w:tc>
        <w:tc>
          <w:tcPr>
            <w:tcW w:w="1856" w:type="dxa"/>
            <w:tcBorders>
              <w:top w:val="single" w:sz="4" w:space="0" w:color="auto"/>
              <w:left w:val="single" w:sz="4" w:space="0" w:color="auto"/>
              <w:bottom w:val="single" w:sz="4" w:space="0" w:color="auto"/>
              <w:right w:val="single" w:sz="4" w:space="0" w:color="auto"/>
            </w:tcBorders>
          </w:tcPr>
          <w:p w14:paraId="18E04799"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11/10/2021</w:t>
            </w:r>
          </w:p>
        </w:tc>
      </w:tr>
      <w:tr w:rsidR="00C93576" w:rsidRPr="00012477" w14:paraId="036BC2C8" w14:textId="77777777" w:rsidTr="00560DEF">
        <w:trPr>
          <w:jc w:val="center"/>
        </w:trPr>
        <w:tc>
          <w:tcPr>
            <w:tcW w:w="846" w:type="dxa"/>
            <w:tcBorders>
              <w:top w:val="single" w:sz="4" w:space="0" w:color="auto"/>
              <w:left w:val="single" w:sz="4" w:space="0" w:color="auto"/>
              <w:bottom w:val="single" w:sz="4" w:space="0" w:color="auto"/>
              <w:right w:val="single" w:sz="4" w:space="0" w:color="auto"/>
            </w:tcBorders>
            <w:hideMark/>
          </w:tcPr>
          <w:p w14:paraId="596E8A55" w14:textId="77777777" w:rsidR="00C93576" w:rsidRPr="00012477" w:rsidRDefault="00C93576" w:rsidP="00560DEF">
            <w:pPr>
              <w:spacing w:line="254" w:lineRule="auto"/>
              <w:ind w:left="-108"/>
              <w:jc w:val="center"/>
              <w:rPr>
                <w:rFonts w:ascii="Tahoma" w:hAnsi="Tahoma" w:cs="Tahoma"/>
                <w:sz w:val="20"/>
                <w:szCs w:val="20"/>
              </w:rPr>
            </w:pPr>
            <w:r w:rsidRPr="00012477">
              <w:rPr>
                <w:rFonts w:ascii="Tahoma" w:hAnsi="Tahoma" w:cs="Tahoma"/>
                <w:sz w:val="20"/>
                <w:szCs w:val="20"/>
              </w:rPr>
              <w:t>Wed.</w:t>
            </w:r>
          </w:p>
        </w:tc>
        <w:tc>
          <w:tcPr>
            <w:tcW w:w="1417" w:type="dxa"/>
            <w:tcBorders>
              <w:top w:val="single" w:sz="4" w:space="0" w:color="auto"/>
              <w:left w:val="single" w:sz="4" w:space="0" w:color="auto"/>
              <w:bottom w:val="single" w:sz="4" w:space="0" w:color="auto"/>
              <w:right w:val="single" w:sz="4" w:space="0" w:color="auto"/>
            </w:tcBorders>
            <w:hideMark/>
          </w:tcPr>
          <w:p w14:paraId="00BDBC52"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27</w:t>
            </w:r>
            <w:r w:rsidRPr="00012477">
              <w:rPr>
                <w:rFonts w:ascii="Tahoma" w:hAnsi="Tahoma" w:cs="Tahoma"/>
                <w:sz w:val="20"/>
                <w:szCs w:val="20"/>
                <w:vertAlign w:val="superscript"/>
              </w:rPr>
              <w:t>th</w:t>
            </w:r>
            <w:r w:rsidRPr="00012477">
              <w:rPr>
                <w:rFonts w:ascii="Tahoma" w:hAnsi="Tahoma" w:cs="Tahoma"/>
                <w:sz w:val="20"/>
                <w:szCs w:val="20"/>
              </w:rPr>
              <w:t xml:space="preserve"> Oct</w:t>
            </w:r>
          </w:p>
        </w:tc>
        <w:tc>
          <w:tcPr>
            <w:tcW w:w="3261" w:type="dxa"/>
            <w:tcBorders>
              <w:top w:val="single" w:sz="4" w:space="0" w:color="auto"/>
              <w:left w:val="single" w:sz="4" w:space="0" w:color="auto"/>
              <w:bottom w:val="single" w:sz="4" w:space="0" w:color="auto"/>
              <w:right w:val="single" w:sz="4" w:space="0" w:color="auto"/>
            </w:tcBorders>
          </w:tcPr>
          <w:p w14:paraId="09EE3650" w14:textId="77777777" w:rsidR="00C93576" w:rsidRPr="00012477" w:rsidRDefault="00C93576" w:rsidP="00560DEF">
            <w:pPr>
              <w:jc w:val="center"/>
              <w:rPr>
                <w:rFonts w:ascii="Tahoma" w:hAnsi="Tahoma" w:cs="Tahoma"/>
                <w:b/>
                <w:color w:val="0000FF"/>
                <w:sz w:val="20"/>
                <w:szCs w:val="20"/>
              </w:rPr>
            </w:pPr>
          </w:p>
        </w:tc>
        <w:tc>
          <w:tcPr>
            <w:tcW w:w="1842" w:type="dxa"/>
            <w:tcBorders>
              <w:top w:val="single" w:sz="4" w:space="0" w:color="auto"/>
              <w:left w:val="single" w:sz="4" w:space="0" w:color="auto"/>
              <w:bottom w:val="single" w:sz="4" w:space="0" w:color="auto"/>
              <w:right w:val="single" w:sz="4" w:space="0" w:color="auto"/>
            </w:tcBorders>
          </w:tcPr>
          <w:p w14:paraId="12A64819" w14:textId="77777777" w:rsidR="00C93576" w:rsidRPr="00012477" w:rsidRDefault="00C93576" w:rsidP="00560DEF">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1028AC6E" w14:textId="77777777" w:rsidR="00C93576" w:rsidRPr="00012477" w:rsidRDefault="00C93576" w:rsidP="00560DEF">
            <w:pPr>
              <w:spacing w:line="254" w:lineRule="auto"/>
              <w:jc w:val="center"/>
              <w:rPr>
                <w:rFonts w:ascii="Tahoma" w:hAnsi="Tahoma" w:cs="Tahoma"/>
                <w:sz w:val="20"/>
                <w:szCs w:val="20"/>
              </w:rPr>
            </w:pPr>
          </w:p>
        </w:tc>
      </w:tr>
      <w:tr w:rsidR="00C93576" w:rsidRPr="00012477" w14:paraId="5337BE66" w14:textId="77777777" w:rsidTr="00560DEF">
        <w:trPr>
          <w:trHeight w:val="70"/>
          <w:jc w:val="center"/>
        </w:trPr>
        <w:tc>
          <w:tcPr>
            <w:tcW w:w="846" w:type="dxa"/>
            <w:tcBorders>
              <w:top w:val="single" w:sz="4" w:space="0" w:color="auto"/>
              <w:left w:val="single" w:sz="4" w:space="0" w:color="auto"/>
              <w:bottom w:val="single" w:sz="4" w:space="0" w:color="auto"/>
              <w:right w:val="single" w:sz="4" w:space="0" w:color="auto"/>
            </w:tcBorders>
            <w:hideMark/>
          </w:tcPr>
          <w:p w14:paraId="581C2113" w14:textId="77777777" w:rsidR="00C93576" w:rsidRPr="00012477" w:rsidRDefault="00C93576" w:rsidP="00560DEF">
            <w:pPr>
              <w:spacing w:after="120" w:line="254" w:lineRule="auto"/>
              <w:ind w:left="-108"/>
              <w:jc w:val="center"/>
              <w:rPr>
                <w:rFonts w:ascii="Tahoma" w:hAnsi="Tahoma" w:cs="Tahoma"/>
                <w:sz w:val="20"/>
                <w:szCs w:val="20"/>
              </w:rPr>
            </w:pPr>
            <w:r w:rsidRPr="00012477">
              <w:rPr>
                <w:rFonts w:ascii="Tahoma" w:hAnsi="Tahoma" w:cs="Tahoma"/>
                <w:sz w:val="20"/>
                <w:szCs w:val="20"/>
              </w:rPr>
              <w:t>Thur.</w:t>
            </w:r>
          </w:p>
        </w:tc>
        <w:tc>
          <w:tcPr>
            <w:tcW w:w="1417" w:type="dxa"/>
            <w:tcBorders>
              <w:top w:val="single" w:sz="4" w:space="0" w:color="auto"/>
              <w:left w:val="single" w:sz="4" w:space="0" w:color="auto"/>
              <w:bottom w:val="single" w:sz="4" w:space="0" w:color="auto"/>
              <w:right w:val="single" w:sz="4" w:space="0" w:color="auto"/>
            </w:tcBorders>
            <w:hideMark/>
          </w:tcPr>
          <w:p w14:paraId="4A2DB0C1"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28</w:t>
            </w:r>
            <w:r w:rsidRPr="00012477">
              <w:rPr>
                <w:rFonts w:ascii="Tahoma" w:hAnsi="Tahoma" w:cs="Tahoma"/>
                <w:sz w:val="20"/>
                <w:szCs w:val="20"/>
                <w:vertAlign w:val="superscript"/>
              </w:rPr>
              <w:t>th</w:t>
            </w:r>
            <w:r w:rsidRPr="00012477">
              <w:rPr>
                <w:rFonts w:ascii="Tahoma" w:hAnsi="Tahoma" w:cs="Tahoma"/>
                <w:sz w:val="20"/>
                <w:szCs w:val="20"/>
              </w:rPr>
              <w:t xml:space="preserve"> Oct</w:t>
            </w:r>
          </w:p>
        </w:tc>
        <w:tc>
          <w:tcPr>
            <w:tcW w:w="3261" w:type="dxa"/>
            <w:tcBorders>
              <w:top w:val="single" w:sz="4" w:space="0" w:color="auto"/>
              <w:left w:val="single" w:sz="4" w:space="0" w:color="auto"/>
              <w:bottom w:val="single" w:sz="4" w:space="0" w:color="auto"/>
              <w:right w:val="single" w:sz="4" w:space="0" w:color="auto"/>
            </w:tcBorders>
          </w:tcPr>
          <w:p w14:paraId="55E2ABFC" w14:textId="77777777" w:rsidR="00C93576" w:rsidRPr="00012477" w:rsidRDefault="00C93576" w:rsidP="00560DEF">
            <w:pPr>
              <w:tabs>
                <w:tab w:val="left" w:pos="307"/>
              </w:tabs>
              <w:spacing w:line="254"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73ECD483" w14:textId="77777777" w:rsidR="00C93576" w:rsidRPr="00012477" w:rsidRDefault="00C93576" w:rsidP="00560DEF">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5FA189FE" w14:textId="77777777" w:rsidR="00C93576" w:rsidRPr="00012477" w:rsidRDefault="00C93576" w:rsidP="00560DEF">
            <w:pPr>
              <w:spacing w:line="254" w:lineRule="auto"/>
              <w:jc w:val="center"/>
              <w:rPr>
                <w:rFonts w:ascii="Tahoma" w:hAnsi="Tahoma" w:cs="Tahoma"/>
                <w:sz w:val="20"/>
                <w:szCs w:val="20"/>
              </w:rPr>
            </w:pPr>
          </w:p>
        </w:tc>
      </w:tr>
      <w:tr w:rsidR="00C93576" w:rsidRPr="00012477" w14:paraId="3524D196" w14:textId="77777777" w:rsidTr="00560DEF">
        <w:trPr>
          <w:trHeight w:val="368"/>
          <w:jc w:val="center"/>
        </w:trPr>
        <w:tc>
          <w:tcPr>
            <w:tcW w:w="846" w:type="dxa"/>
            <w:tcBorders>
              <w:top w:val="single" w:sz="4" w:space="0" w:color="auto"/>
              <w:left w:val="single" w:sz="4" w:space="0" w:color="auto"/>
              <w:bottom w:val="single" w:sz="4" w:space="0" w:color="auto"/>
              <w:right w:val="single" w:sz="4" w:space="0" w:color="auto"/>
            </w:tcBorders>
            <w:hideMark/>
          </w:tcPr>
          <w:p w14:paraId="1C9022D4"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Fri</w:t>
            </w:r>
          </w:p>
        </w:tc>
        <w:tc>
          <w:tcPr>
            <w:tcW w:w="1417" w:type="dxa"/>
            <w:tcBorders>
              <w:top w:val="single" w:sz="4" w:space="0" w:color="auto"/>
              <w:left w:val="single" w:sz="4" w:space="0" w:color="auto"/>
              <w:bottom w:val="single" w:sz="4" w:space="0" w:color="auto"/>
              <w:right w:val="single" w:sz="4" w:space="0" w:color="auto"/>
            </w:tcBorders>
            <w:hideMark/>
          </w:tcPr>
          <w:p w14:paraId="6094D556"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29</w:t>
            </w:r>
            <w:r w:rsidRPr="00012477">
              <w:rPr>
                <w:rFonts w:ascii="Tahoma" w:hAnsi="Tahoma" w:cs="Tahoma"/>
                <w:sz w:val="20"/>
                <w:szCs w:val="20"/>
                <w:vertAlign w:val="superscript"/>
              </w:rPr>
              <w:t>th</w:t>
            </w:r>
            <w:r w:rsidRPr="00012477">
              <w:rPr>
                <w:rFonts w:ascii="Tahoma" w:hAnsi="Tahoma" w:cs="Tahoma"/>
                <w:sz w:val="20"/>
                <w:szCs w:val="20"/>
              </w:rPr>
              <w:t xml:space="preserve"> Oct</w:t>
            </w:r>
          </w:p>
        </w:tc>
        <w:tc>
          <w:tcPr>
            <w:tcW w:w="3261" w:type="dxa"/>
            <w:tcBorders>
              <w:top w:val="single" w:sz="4" w:space="0" w:color="auto"/>
              <w:left w:val="single" w:sz="4" w:space="0" w:color="auto"/>
              <w:bottom w:val="single" w:sz="4" w:space="0" w:color="auto"/>
              <w:right w:val="single" w:sz="4" w:space="0" w:color="auto"/>
            </w:tcBorders>
          </w:tcPr>
          <w:p w14:paraId="48C93888" w14:textId="77777777" w:rsidR="00C93576" w:rsidRPr="00012477" w:rsidRDefault="00C93576" w:rsidP="00560DEF">
            <w:pPr>
              <w:spacing w:line="254"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6A8A8FA5" w14:textId="77777777" w:rsidR="00C93576" w:rsidRPr="00012477" w:rsidRDefault="00C93576" w:rsidP="00560DEF">
            <w:pPr>
              <w:spacing w:line="254" w:lineRule="auto"/>
              <w:jc w:val="center"/>
              <w:rPr>
                <w:rFonts w:ascii="Tahoma" w:hAnsi="Tahoma" w:cs="Tahoma"/>
                <w:b/>
                <w:sz w:val="20"/>
                <w:szCs w:val="20"/>
              </w:rPr>
            </w:pPr>
          </w:p>
        </w:tc>
        <w:tc>
          <w:tcPr>
            <w:tcW w:w="1856" w:type="dxa"/>
            <w:tcBorders>
              <w:top w:val="single" w:sz="4" w:space="0" w:color="auto"/>
              <w:left w:val="single" w:sz="4" w:space="0" w:color="auto"/>
              <w:bottom w:val="single" w:sz="4" w:space="0" w:color="auto"/>
              <w:right w:val="single" w:sz="4" w:space="0" w:color="auto"/>
            </w:tcBorders>
          </w:tcPr>
          <w:p w14:paraId="60B5AFC4" w14:textId="77777777" w:rsidR="00C93576" w:rsidRPr="00012477" w:rsidRDefault="00C93576" w:rsidP="00560DEF">
            <w:pPr>
              <w:spacing w:line="254" w:lineRule="auto"/>
              <w:jc w:val="center"/>
              <w:rPr>
                <w:rFonts w:ascii="Tahoma" w:hAnsi="Tahoma" w:cs="Tahoma"/>
                <w:b/>
                <w:sz w:val="20"/>
                <w:szCs w:val="20"/>
              </w:rPr>
            </w:pPr>
          </w:p>
        </w:tc>
      </w:tr>
    </w:tbl>
    <w:p w14:paraId="60894A19" w14:textId="77777777" w:rsidR="00C93576" w:rsidRPr="00012477" w:rsidRDefault="00C93576" w:rsidP="00C93576">
      <w:pPr>
        <w:rPr>
          <w:rFonts w:ascii="Tahoma" w:hAnsi="Tahoma" w:cs="Tahoma"/>
          <w:sz w:val="20"/>
          <w:szCs w:val="20"/>
        </w:rPr>
      </w:pPr>
    </w:p>
    <w:p w14:paraId="0DEC7C6C" w14:textId="77777777" w:rsidR="00C93576" w:rsidRPr="00012477" w:rsidRDefault="00C93576" w:rsidP="00C93576">
      <w:pPr>
        <w:pStyle w:val="Title"/>
        <w:jc w:val="center"/>
        <w:rPr>
          <w:rFonts w:ascii="Tahoma" w:hAnsi="Tahoma" w:cs="Tahoma"/>
          <w:b/>
          <w:sz w:val="20"/>
          <w:szCs w:val="20"/>
          <w:lang w:val="en-IE"/>
        </w:rPr>
      </w:pPr>
      <w:r w:rsidRPr="00012477">
        <w:rPr>
          <w:rFonts w:ascii="Tahoma" w:hAnsi="Tahoma" w:cs="Tahoma"/>
          <w:b/>
          <w:sz w:val="20"/>
          <w:szCs w:val="20"/>
          <w:lang w:val="en-IE"/>
        </w:rPr>
        <w:br w:type="page"/>
      </w:r>
      <w:r w:rsidRPr="00012477">
        <w:rPr>
          <w:rFonts w:ascii="Tahoma" w:hAnsi="Tahoma" w:cs="Tahoma"/>
          <w:bCs/>
          <w:sz w:val="20"/>
          <w:szCs w:val="20"/>
          <w:lang w:val="en-IE"/>
        </w:rPr>
        <w:lastRenderedPageBreak/>
        <w:t>November 2021</w:t>
      </w:r>
    </w:p>
    <w:p w14:paraId="446DFED2" w14:textId="77777777" w:rsidR="00C93576" w:rsidRPr="00012477" w:rsidRDefault="00C93576" w:rsidP="00C93576">
      <w:pPr>
        <w:rPr>
          <w:rFonts w:ascii="Tahoma" w:hAnsi="Tahoma" w:cs="Tahoma"/>
          <w:sz w:val="20"/>
          <w:szCs w:val="20"/>
        </w:rPr>
      </w:pPr>
    </w:p>
    <w:tbl>
      <w:tblPr>
        <w:tblpPr w:leftFromText="180" w:rightFromText="180" w:vertAnchor="text" w:tblpX="-152" w:tblpY="1"/>
        <w:tblOverlap w:val="neve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
        <w:gridCol w:w="1418"/>
        <w:gridCol w:w="3250"/>
        <w:gridCol w:w="1853"/>
        <w:gridCol w:w="1984"/>
      </w:tblGrid>
      <w:tr w:rsidR="00C93576" w:rsidRPr="00012477" w14:paraId="3C834ACA" w14:textId="77777777" w:rsidTr="00560DEF">
        <w:tc>
          <w:tcPr>
            <w:tcW w:w="2274" w:type="dxa"/>
            <w:gridSpan w:val="2"/>
            <w:tcBorders>
              <w:top w:val="single" w:sz="4" w:space="0" w:color="auto"/>
              <w:left w:val="single" w:sz="4" w:space="0" w:color="auto"/>
              <w:bottom w:val="single" w:sz="4" w:space="0" w:color="auto"/>
              <w:right w:val="single" w:sz="4" w:space="0" w:color="auto"/>
            </w:tcBorders>
          </w:tcPr>
          <w:p w14:paraId="4AD591FC" w14:textId="77777777" w:rsidR="00C93576" w:rsidRPr="00012477" w:rsidRDefault="00C93576" w:rsidP="00560DEF">
            <w:pPr>
              <w:spacing w:line="254" w:lineRule="auto"/>
              <w:jc w:val="center"/>
              <w:rPr>
                <w:rFonts w:ascii="Tahoma" w:hAnsi="Tahoma" w:cs="Tahoma"/>
                <w:b/>
                <w:sz w:val="20"/>
                <w:szCs w:val="20"/>
              </w:rPr>
            </w:pPr>
          </w:p>
          <w:p w14:paraId="7E4E4643" w14:textId="77777777" w:rsidR="00C93576" w:rsidRPr="00012477" w:rsidRDefault="00C93576" w:rsidP="00560DEF">
            <w:pPr>
              <w:spacing w:line="254" w:lineRule="auto"/>
              <w:jc w:val="center"/>
              <w:rPr>
                <w:rFonts w:ascii="Tahoma" w:hAnsi="Tahoma" w:cs="Tahoma"/>
                <w:b/>
                <w:sz w:val="20"/>
                <w:szCs w:val="20"/>
              </w:rPr>
            </w:pPr>
            <w:r w:rsidRPr="00012477">
              <w:rPr>
                <w:rFonts w:ascii="Tahoma" w:hAnsi="Tahoma" w:cs="Tahoma"/>
                <w:b/>
                <w:sz w:val="20"/>
                <w:szCs w:val="20"/>
              </w:rPr>
              <w:t>DATE</w:t>
            </w:r>
          </w:p>
        </w:tc>
        <w:tc>
          <w:tcPr>
            <w:tcW w:w="3250" w:type="dxa"/>
            <w:tcBorders>
              <w:top w:val="single" w:sz="4" w:space="0" w:color="auto"/>
              <w:left w:val="single" w:sz="4" w:space="0" w:color="auto"/>
              <w:bottom w:val="single" w:sz="4" w:space="0" w:color="auto"/>
              <w:right w:val="single" w:sz="4" w:space="0" w:color="auto"/>
            </w:tcBorders>
          </w:tcPr>
          <w:p w14:paraId="1BEA70C1" w14:textId="77777777" w:rsidR="00C93576" w:rsidRPr="00012477" w:rsidRDefault="00C93576" w:rsidP="00560DEF">
            <w:pPr>
              <w:spacing w:line="254" w:lineRule="auto"/>
              <w:jc w:val="center"/>
              <w:rPr>
                <w:rFonts w:ascii="Tahoma" w:hAnsi="Tahoma" w:cs="Tahoma"/>
                <w:b/>
                <w:sz w:val="20"/>
                <w:szCs w:val="20"/>
              </w:rPr>
            </w:pPr>
          </w:p>
          <w:p w14:paraId="0BF44BB2" w14:textId="77777777" w:rsidR="00C93576" w:rsidRPr="00012477" w:rsidRDefault="00C93576" w:rsidP="00560DEF">
            <w:pPr>
              <w:spacing w:line="254" w:lineRule="auto"/>
              <w:jc w:val="center"/>
              <w:rPr>
                <w:rFonts w:ascii="Tahoma" w:hAnsi="Tahoma" w:cs="Tahoma"/>
                <w:b/>
                <w:sz w:val="20"/>
                <w:szCs w:val="20"/>
              </w:rPr>
            </w:pPr>
            <w:r w:rsidRPr="00012477">
              <w:rPr>
                <w:rFonts w:ascii="Tahoma" w:hAnsi="Tahoma" w:cs="Tahoma"/>
                <w:b/>
                <w:sz w:val="20"/>
                <w:szCs w:val="20"/>
              </w:rPr>
              <w:t>MEETING / FUNCTION</w:t>
            </w:r>
          </w:p>
        </w:tc>
        <w:tc>
          <w:tcPr>
            <w:tcW w:w="1853" w:type="dxa"/>
            <w:tcBorders>
              <w:top w:val="single" w:sz="4" w:space="0" w:color="auto"/>
              <w:left w:val="single" w:sz="4" w:space="0" w:color="auto"/>
              <w:bottom w:val="single" w:sz="4" w:space="0" w:color="auto"/>
              <w:right w:val="single" w:sz="4" w:space="0" w:color="auto"/>
            </w:tcBorders>
          </w:tcPr>
          <w:p w14:paraId="3608AC41" w14:textId="77777777" w:rsidR="00C93576" w:rsidRPr="00012477" w:rsidRDefault="00C93576" w:rsidP="00560DEF">
            <w:pPr>
              <w:spacing w:line="254" w:lineRule="auto"/>
              <w:jc w:val="center"/>
              <w:rPr>
                <w:rFonts w:ascii="Tahoma" w:hAnsi="Tahoma" w:cs="Tahoma"/>
                <w:b/>
                <w:sz w:val="20"/>
                <w:szCs w:val="20"/>
              </w:rPr>
            </w:pPr>
          </w:p>
          <w:p w14:paraId="05C5031F" w14:textId="77777777" w:rsidR="00C93576" w:rsidRPr="00012477" w:rsidRDefault="00C93576" w:rsidP="00560DEF">
            <w:pPr>
              <w:spacing w:line="254" w:lineRule="auto"/>
              <w:jc w:val="center"/>
              <w:rPr>
                <w:rFonts w:ascii="Tahoma" w:hAnsi="Tahoma" w:cs="Tahoma"/>
                <w:b/>
                <w:sz w:val="20"/>
                <w:szCs w:val="20"/>
              </w:rPr>
            </w:pPr>
            <w:r w:rsidRPr="00012477">
              <w:rPr>
                <w:rFonts w:ascii="Tahoma" w:hAnsi="Tahoma" w:cs="Tahoma"/>
                <w:b/>
                <w:sz w:val="20"/>
                <w:szCs w:val="20"/>
              </w:rPr>
              <w:t>TIME</w:t>
            </w:r>
          </w:p>
        </w:tc>
        <w:tc>
          <w:tcPr>
            <w:tcW w:w="1984" w:type="dxa"/>
            <w:tcBorders>
              <w:top w:val="single" w:sz="4" w:space="0" w:color="auto"/>
              <w:left w:val="single" w:sz="4" w:space="0" w:color="auto"/>
              <w:bottom w:val="single" w:sz="4" w:space="0" w:color="auto"/>
              <w:right w:val="single" w:sz="4" w:space="0" w:color="auto"/>
            </w:tcBorders>
            <w:hideMark/>
          </w:tcPr>
          <w:p w14:paraId="72157701" w14:textId="77777777" w:rsidR="00C93576" w:rsidRPr="00012477" w:rsidRDefault="00C93576" w:rsidP="00560DEF">
            <w:pPr>
              <w:spacing w:line="254" w:lineRule="auto"/>
              <w:jc w:val="center"/>
              <w:rPr>
                <w:rFonts w:ascii="Tahoma" w:hAnsi="Tahoma" w:cs="Tahoma"/>
                <w:b/>
                <w:sz w:val="20"/>
                <w:szCs w:val="20"/>
              </w:rPr>
            </w:pPr>
            <w:r w:rsidRPr="00012477">
              <w:rPr>
                <w:rFonts w:ascii="Tahoma" w:hAnsi="Tahoma" w:cs="Tahoma"/>
                <w:b/>
                <w:sz w:val="20"/>
                <w:szCs w:val="20"/>
              </w:rPr>
              <w:t>CLOSING DATE FOR RECEIPT OF BUSINESS</w:t>
            </w:r>
          </w:p>
        </w:tc>
      </w:tr>
      <w:tr w:rsidR="00C93576" w:rsidRPr="00012477" w14:paraId="3004735C" w14:textId="77777777" w:rsidTr="00560DEF">
        <w:trPr>
          <w:trHeight w:val="435"/>
        </w:trPr>
        <w:tc>
          <w:tcPr>
            <w:tcW w:w="856" w:type="dxa"/>
            <w:tcBorders>
              <w:top w:val="single" w:sz="4" w:space="0" w:color="auto"/>
              <w:left w:val="single" w:sz="4" w:space="0" w:color="auto"/>
              <w:bottom w:val="single" w:sz="4" w:space="0" w:color="auto"/>
              <w:right w:val="single" w:sz="4" w:space="0" w:color="auto"/>
            </w:tcBorders>
            <w:hideMark/>
          </w:tcPr>
          <w:p w14:paraId="13D8F0BE"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Mon.</w:t>
            </w:r>
          </w:p>
        </w:tc>
        <w:tc>
          <w:tcPr>
            <w:tcW w:w="1418" w:type="dxa"/>
            <w:tcBorders>
              <w:top w:val="single" w:sz="4" w:space="0" w:color="auto"/>
              <w:left w:val="single" w:sz="4" w:space="0" w:color="auto"/>
              <w:bottom w:val="single" w:sz="4" w:space="0" w:color="auto"/>
              <w:right w:val="single" w:sz="4" w:space="0" w:color="auto"/>
            </w:tcBorders>
            <w:hideMark/>
          </w:tcPr>
          <w:p w14:paraId="049855D6"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1</w:t>
            </w:r>
            <w:r w:rsidRPr="00012477">
              <w:rPr>
                <w:rFonts w:ascii="Tahoma" w:hAnsi="Tahoma" w:cs="Tahoma"/>
                <w:sz w:val="20"/>
                <w:szCs w:val="20"/>
                <w:vertAlign w:val="superscript"/>
              </w:rPr>
              <w:t>st</w:t>
            </w:r>
            <w:r w:rsidRPr="00012477">
              <w:rPr>
                <w:rFonts w:ascii="Tahoma" w:hAnsi="Tahoma" w:cs="Tahoma"/>
                <w:sz w:val="20"/>
                <w:szCs w:val="20"/>
              </w:rPr>
              <w:t xml:space="preserve">  Nov</w:t>
            </w:r>
          </w:p>
        </w:tc>
        <w:tc>
          <w:tcPr>
            <w:tcW w:w="3250" w:type="dxa"/>
            <w:tcBorders>
              <w:top w:val="single" w:sz="4" w:space="0" w:color="auto"/>
              <w:left w:val="single" w:sz="4" w:space="0" w:color="auto"/>
              <w:bottom w:val="single" w:sz="4" w:space="0" w:color="auto"/>
              <w:right w:val="single" w:sz="4" w:space="0" w:color="auto"/>
            </w:tcBorders>
          </w:tcPr>
          <w:p w14:paraId="632197AE" w14:textId="77777777" w:rsidR="00C93576" w:rsidRPr="00012477" w:rsidRDefault="00C93576" w:rsidP="00560DEF">
            <w:pPr>
              <w:jc w:val="center"/>
              <w:rPr>
                <w:rFonts w:ascii="Tahoma" w:hAnsi="Tahoma" w:cs="Tahoma"/>
                <w:b/>
                <w:sz w:val="20"/>
                <w:szCs w:val="20"/>
                <w:highlight w:val="yellow"/>
              </w:rPr>
            </w:pPr>
            <w:r w:rsidRPr="00012477">
              <w:rPr>
                <w:rFonts w:ascii="Tahoma" w:hAnsi="Tahoma" w:cs="Tahoma"/>
                <w:b/>
                <w:color w:val="5B9BD5" w:themeColor="accent5"/>
                <w:sz w:val="20"/>
                <w:szCs w:val="20"/>
              </w:rPr>
              <w:t>CPG Meeting</w:t>
            </w:r>
          </w:p>
        </w:tc>
        <w:tc>
          <w:tcPr>
            <w:tcW w:w="1853" w:type="dxa"/>
            <w:tcBorders>
              <w:top w:val="single" w:sz="4" w:space="0" w:color="auto"/>
              <w:left w:val="single" w:sz="4" w:space="0" w:color="auto"/>
              <w:bottom w:val="single" w:sz="4" w:space="0" w:color="auto"/>
              <w:right w:val="single" w:sz="4" w:space="0" w:color="auto"/>
            </w:tcBorders>
          </w:tcPr>
          <w:p w14:paraId="1AC4DD1B" w14:textId="77777777" w:rsidR="00C93576" w:rsidRPr="00012477" w:rsidRDefault="00C93576" w:rsidP="00560DEF">
            <w:pPr>
              <w:spacing w:line="254" w:lineRule="auto"/>
              <w:jc w:val="center"/>
              <w:rPr>
                <w:rFonts w:ascii="Tahoma" w:hAnsi="Tahoma" w:cs="Tahoma"/>
                <w:sz w:val="20"/>
                <w:szCs w:val="20"/>
                <w:lang w:val="fr-FR"/>
              </w:rPr>
            </w:pPr>
            <w:r w:rsidRPr="00012477">
              <w:rPr>
                <w:rFonts w:ascii="Tahoma" w:hAnsi="Tahoma" w:cs="Tahoma"/>
                <w:sz w:val="20"/>
                <w:szCs w:val="20"/>
              </w:rPr>
              <w:t>3:00pm</w:t>
            </w:r>
          </w:p>
        </w:tc>
        <w:tc>
          <w:tcPr>
            <w:tcW w:w="1984" w:type="dxa"/>
            <w:tcBorders>
              <w:top w:val="single" w:sz="4" w:space="0" w:color="auto"/>
              <w:left w:val="single" w:sz="4" w:space="0" w:color="auto"/>
              <w:bottom w:val="single" w:sz="4" w:space="0" w:color="auto"/>
              <w:right w:val="single" w:sz="4" w:space="0" w:color="auto"/>
            </w:tcBorders>
          </w:tcPr>
          <w:p w14:paraId="0D63280F" w14:textId="77777777" w:rsidR="00C93576" w:rsidRPr="00012477" w:rsidRDefault="00C93576" w:rsidP="00560DEF">
            <w:pPr>
              <w:spacing w:line="254" w:lineRule="auto"/>
              <w:rPr>
                <w:rFonts w:ascii="Tahoma" w:hAnsi="Tahoma" w:cs="Tahoma"/>
                <w:sz w:val="20"/>
                <w:szCs w:val="20"/>
              </w:rPr>
            </w:pPr>
          </w:p>
        </w:tc>
      </w:tr>
      <w:tr w:rsidR="00C93576" w:rsidRPr="00012477" w14:paraId="3B5261E5" w14:textId="77777777" w:rsidTr="00560DEF">
        <w:trPr>
          <w:trHeight w:val="841"/>
        </w:trPr>
        <w:tc>
          <w:tcPr>
            <w:tcW w:w="856" w:type="dxa"/>
            <w:tcBorders>
              <w:top w:val="single" w:sz="4" w:space="0" w:color="auto"/>
              <w:left w:val="single" w:sz="4" w:space="0" w:color="auto"/>
              <w:bottom w:val="single" w:sz="4" w:space="0" w:color="auto"/>
              <w:right w:val="single" w:sz="4" w:space="0" w:color="auto"/>
            </w:tcBorders>
            <w:hideMark/>
          </w:tcPr>
          <w:p w14:paraId="35CA54D5"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Tue.</w:t>
            </w:r>
          </w:p>
        </w:tc>
        <w:tc>
          <w:tcPr>
            <w:tcW w:w="1418" w:type="dxa"/>
            <w:tcBorders>
              <w:top w:val="single" w:sz="4" w:space="0" w:color="auto"/>
              <w:left w:val="single" w:sz="4" w:space="0" w:color="auto"/>
              <w:bottom w:val="single" w:sz="4" w:space="0" w:color="auto"/>
              <w:right w:val="single" w:sz="4" w:space="0" w:color="auto"/>
            </w:tcBorders>
            <w:hideMark/>
          </w:tcPr>
          <w:p w14:paraId="2E254300"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2</w:t>
            </w:r>
            <w:r w:rsidRPr="00012477">
              <w:rPr>
                <w:rFonts w:ascii="Tahoma" w:hAnsi="Tahoma" w:cs="Tahoma"/>
                <w:sz w:val="20"/>
                <w:szCs w:val="20"/>
                <w:vertAlign w:val="superscript"/>
              </w:rPr>
              <w:t>nd</w:t>
            </w:r>
            <w:r w:rsidRPr="00012477">
              <w:rPr>
                <w:rFonts w:ascii="Tahoma" w:hAnsi="Tahoma" w:cs="Tahoma"/>
                <w:sz w:val="20"/>
                <w:szCs w:val="20"/>
              </w:rPr>
              <w:t xml:space="preserve">  Nov</w:t>
            </w:r>
          </w:p>
        </w:tc>
        <w:tc>
          <w:tcPr>
            <w:tcW w:w="3250" w:type="dxa"/>
            <w:tcBorders>
              <w:top w:val="single" w:sz="4" w:space="0" w:color="auto"/>
              <w:left w:val="single" w:sz="4" w:space="0" w:color="auto"/>
              <w:bottom w:val="single" w:sz="4" w:space="0" w:color="auto"/>
              <w:right w:val="single" w:sz="4" w:space="0" w:color="auto"/>
            </w:tcBorders>
          </w:tcPr>
          <w:p w14:paraId="668825BF" w14:textId="77777777" w:rsidR="00C93576" w:rsidRPr="00012477" w:rsidRDefault="00C93576" w:rsidP="00560DEF">
            <w:pPr>
              <w:tabs>
                <w:tab w:val="left" w:pos="307"/>
              </w:tabs>
              <w:spacing w:line="256" w:lineRule="auto"/>
              <w:jc w:val="center"/>
              <w:rPr>
                <w:rFonts w:ascii="Tahoma" w:hAnsi="Tahoma" w:cs="Tahoma"/>
                <w:b/>
                <w:color w:val="5B9BD5" w:themeColor="accent5"/>
                <w:sz w:val="20"/>
                <w:szCs w:val="20"/>
              </w:rPr>
            </w:pPr>
            <w:r w:rsidRPr="00012477">
              <w:rPr>
                <w:rFonts w:ascii="Tahoma" w:hAnsi="Tahoma" w:cs="Tahoma"/>
                <w:b/>
                <w:color w:val="BF8F00" w:themeColor="accent4" w:themeShade="BF"/>
                <w:sz w:val="20"/>
                <w:szCs w:val="20"/>
              </w:rPr>
              <w:t>Environment, Water, Climate Change &amp; Biodiversity SPC</w:t>
            </w:r>
          </w:p>
          <w:p w14:paraId="101D0CEC" w14:textId="77777777" w:rsidR="00C93576" w:rsidRPr="00012477" w:rsidRDefault="00C93576" w:rsidP="00560DEF">
            <w:pPr>
              <w:jc w:val="center"/>
              <w:rPr>
                <w:rFonts w:ascii="Tahoma" w:hAnsi="Tahoma" w:cs="Tahoma"/>
                <w:b/>
                <w:sz w:val="20"/>
                <w:szCs w:val="20"/>
                <w:highlight w:val="yellow"/>
              </w:rPr>
            </w:pPr>
          </w:p>
        </w:tc>
        <w:tc>
          <w:tcPr>
            <w:tcW w:w="1853" w:type="dxa"/>
            <w:tcBorders>
              <w:top w:val="single" w:sz="4" w:space="0" w:color="auto"/>
              <w:left w:val="single" w:sz="4" w:space="0" w:color="auto"/>
              <w:bottom w:val="single" w:sz="4" w:space="0" w:color="auto"/>
              <w:right w:val="single" w:sz="4" w:space="0" w:color="auto"/>
            </w:tcBorders>
          </w:tcPr>
          <w:p w14:paraId="458568DD"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5.30pm - 7.00pm</w:t>
            </w:r>
          </w:p>
          <w:p w14:paraId="2A14C9CB" w14:textId="77777777" w:rsidR="00C93576" w:rsidRPr="00012477" w:rsidRDefault="00C93576" w:rsidP="00560DEF">
            <w:pPr>
              <w:spacing w:line="254" w:lineRule="auto"/>
              <w:jc w:val="center"/>
              <w:rPr>
                <w:rFonts w:ascii="Tahoma" w:hAnsi="Tahoma" w:cs="Tahoma"/>
                <w:sz w:val="20"/>
                <w:szCs w:val="20"/>
                <w:highlight w:val="yellow"/>
                <w:lang w:val="fr-FR"/>
              </w:rPr>
            </w:pPr>
          </w:p>
        </w:tc>
        <w:tc>
          <w:tcPr>
            <w:tcW w:w="1984" w:type="dxa"/>
            <w:tcBorders>
              <w:top w:val="single" w:sz="4" w:space="0" w:color="auto"/>
              <w:left w:val="single" w:sz="4" w:space="0" w:color="auto"/>
              <w:bottom w:val="single" w:sz="4" w:space="0" w:color="auto"/>
              <w:right w:val="single" w:sz="4" w:space="0" w:color="auto"/>
            </w:tcBorders>
          </w:tcPr>
          <w:p w14:paraId="7A8E2C9C" w14:textId="77777777" w:rsidR="00C93576" w:rsidRPr="00012477" w:rsidRDefault="00C93576" w:rsidP="00560DEF">
            <w:pPr>
              <w:spacing w:line="254" w:lineRule="auto"/>
              <w:jc w:val="center"/>
              <w:rPr>
                <w:rFonts w:ascii="Tahoma" w:hAnsi="Tahoma" w:cs="Tahoma"/>
                <w:sz w:val="20"/>
                <w:szCs w:val="20"/>
                <w:highlight w:val="yellow"/>
              </w:rPr>
            </w:pPr>
            <w:r w:rsidRPr="00012477">
              <w:rPr>
                <w:rFonts w:ascii="Tahoma" w:hAnsi="Tahoma" w:cs="Tahoma"/>
                <w:sz w:val="20"/>
                <w:szCs w:val="20"/>
              </w:rPr>
              <w:t>29/9/2021</w:t>
            </w:r>
          </w:p>
        </w:tc>
      </w:tr>
      <w:tr w:rsidR="00C93576" w:rsidRPr="00012477" w14:paraId="69EEEA48" w14:textId="77777777" w:rsidTr="00560DEF">
        <w:trPr>
          <w:trHeight w:val="660"/>
        </w:trPr>
        <w:tc>
          <w:tcPr>
            <w:tcW w:w="856" w:type="dxa"/>
            <w:tcBorders>
              <w:top w:val="single" w:sz="4" w:space="0" w:color="auto"/>
              <w:left w:val="single" w:sz="4" w:space="0" w:color="auto"/>
              <w:bottom w:val="single" w:sz="4" w:space="0" w:color="auto"/>
              <w:right w:val="single" w:sz="4" w:space="0" w:color="auto"/>
            </w:tcBorders>
            <w:hideMark/>
          </w:tcPr>
          <w:p w14:paraId="62826688" w14:textId="77777777" w:rsidR="00C93576" w:rsidRPr="00012477" w:rsidRDefault="00C93576" w:rsidP="00560DEF">
            <w:pPr>
              <w:spacing w:line="254" w:lineRule="auto"/>
              <w:ind w:left="-108"/>
              <w:jc w:val="center"/>
              <w:rPr>
                <w:rFonts w:ascii="Tahoma" w:hAnsi="Tahoma" w:cs="Tahoma"/>
                <w:sz w:val="20"/>
                <w:szCs w:val="20"/>
              </w:rPr>
            </w:pPr>
            <w:r w:rsidRPr="00012477">
              <w:rPr>
                <w:rFonts w:ascii="Tahoma" w:hAnsi="Tahoma" w:cs="Tahoma"/>
                <w:sz w:val="20"/>
                <w:szCs w:val="20"/>
              </w:rPr>
              <w:t>Wed.</w:t>
            </w:r>
          </w:p>
        </w:tc>
        <w:tc>
          <w:tcPr>
            <w:tcW w:w="1418" w:type="dxa"/>
            <w:tcBorders>
              <w:top w:val="single" w:sz="4" w:space="0" w:color="auto"/>
              <w:left w:val="single" w:sz="4" w:space="0" w:color="auto"/>
              <w:bottom w:val="single" w:sz="4" w:space="0" w:color="auto"/>
              <w:right w:val="single" w:sz="4" w:space="0" w:color="auto"/>
            </w:tcBorders>
            <w:hideMark/>
          </w:tcPr>
          <w:p w14:paraId="3FA44F2A" w14:textId="77777777" w:rsidR="00C93576" w:rsidRPr="00012477" w:rsidRDefault="00C93576" w:rsidP="00560DEF">
            <w:pPr>
              <w:spacing w:line="254" w:lineRule="auto"/>
              <w:jc w:val="center"/>
              <w:rPr>
                <w:rFonts w:ascii="Tahoma" w:hAnsi="Tahoma" w:cs="Tahoma"/>
                <w:color w:val="1F3864" w:themeColor="accent1" w:themeShade="80"/>
                <w:sz w:val="20"/>
                <w:szCs w:val="20"/>
              </w:rPr>
            </w:pPr>
            <w:r w:rsidRPr="00012477">
              <w:rPr>
                <w:rFonts w:ascii="Tahoma" w:hAnsi="Tahoma" w:cs="Tahoma"/>
                <w:sz w:val="20"/>
                <w:szCs w:val="20"/>
              </w:rPr>
              <w:t>3</w:t>
            </w:r>
            <w:r w:rsidRPr="00012477">
              <w:rPr>
                <w:rFonts w:ascii="Tahoma" w:hAnsi="Tahoma" w:cs="Tahoma"/>
                <w:sz w:val="20"/>
                <w:szCs w:val="20"/>
                <w:vertAlign w:val="superscript"/>
              </w:rPr>
              <w:t>rd</w:t>
            </w:r>
            <w:r w:rsidRPr="00012477">
              <w:rPr>
                <w:rFonts w:ascii="Tahoma" w:hAnsi="Tahoma" w:cs="Tahoma"/>
                <w:sz w:val="20"/>
                <w:szCs w:val="20"/>
              </w:rPr>
              <w:t xml:space="preserve">  Nov</w:t>
            </w:r>
          </w:p>
        </w:tc>
        <w:tc>
          <w:tcPr>
            <w:tcW w:w="3250" w:type="dxa"/>
            <w:tcBorders>
              <w:top w:val="single" w:sz="4" w:space="0" w:color="auto"/>
              <w:left w:val="single" w:sz="4" w:space="0" w:color="auto"/>
              <w:bottom w:val="single" w:sz="4" w:space="0" w:color="auto"/>
              <w:right w:val="single" w:sz="4" w:space="0" w:color="auto"/>
            </w:tcBorders>
          </w:tcPr>
          <w:p w14:paraId="1D7DDD58" w14:textId="77777777" w:rsidR="00C93576" w:rsidRPr="00012477" w:rsidRDefault="00C93576" w:rsidP="00560DEF">
            <w:pPr>
              <w:jc w:val="center"/>
              <w:rPr>
                <w:rFonts w:ascii="Tahoma" w:hAnsi="Tahoma" w:cs="Tahoma"/>
                <w:b/>
                <w:color w:val="5B9BD5" w:themeColor="accent5"/>
                <w:sz w:val="20"/>
                <w:szCs w:val="20"/>
              </w:rPr>
            </w:pPr>
            <w:bookmarkStart w:id="0" w:name="_Hlk82619830"/>
            <w:r w:rsidRPr="00012477">
              <w:rPr>
                <w:rFonts w:ascii="Tahoma" w:hAnsi="Tahoma" w:cs="Tahoma"/>
                <w:b/>
                <w:color w:val="BF8F00" w:themeColor="accent4" w:themeShade="BF"/>
                <w:sz w:val="20"/>
                <w:szCs w:val="20"/>
              </w:rPr>
              <w:t>Arts, Culture, Gaeilge, Heritage &amp; Libraries SPC</w:t>
            </w:r>
            <w:bookmarkEnd w:id="0"/>
          </w:p>
        </w:tc>
        <w:tc>
          <w:tcPr>
            <w:tcW w:w="1853" w:type="dxa"/>
            <w:tcBorders>
              <w:top w:val="single" w:sz="4" w:space="0" w:color="auto"/>
              <w:left w:val="single" w:sz="4" w:space="0" w:color="auto"/>
              <w:bottom w:val="single" w:sz="4" w:space="0" w:color="auto"/>
              <w:right w:val="single" w:sz="4" w:space="0" w:color="auto"/>
            </w:tcBorders>
          </w:tcPr>
          <w:p w14:paraId="00A13FB5"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5.30pm - 7.00pm</w:t>
            </w:r>
          </w:p>
        </w:tc>
        <w:tc>
          <w:tcPr>
            <w:tcW w:w="1984" w:type="dxa"/>
            <w:tcBorders>
              <w:top w:val="single" w:sz="4" w:space="0" w:color="auto"/>
              <w:left w:val="single" w:sz="4" w:space="0" w:color="auto"/>
              <w:bottom w:val="single" w:sz="4" w:space="0" w:color="auto"/>
              <w:right w:val="single" w:sz="4" w:space="0" w:color="auto"/>
            </w:tcBorders>
          </w:tcPr>
          <w:p w14:paraId="4515A1D9"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30/09/2021</w:t>
            </w:r>
          </w:p>
        </w:tc>
      </w:tr>
      <w:tr w:rsidR="00C93576" w:rsidRPr="00012477" w14:paraId="4CEA96D9" w14:textId="77777777" w:rsidTr="00560DEF">
        <w:tc>
          <w:tcPr>
            <w:tcW w:w="856" w:type="dxa"/>
            <w:tcBorders>
              <w:top w:val="single" w:sz="4" w:space="0" w:color="auto"/>
              <w:left w:val="single" w:sz="4" w:space="0" w:color="auto"/>
              <w:bottom w:val="single" w:sz="4" w:space="0" w:color="auto"/>
              <w:right w:val="single" w:sz="4" w:space="0" w:color="auto"/>
            </w:tcBorders>
            <w:hideMark/>
          </w:tcPr>
          <w:p w14:paraId="0D9EB968" w14:textId="77777777" w:rsidR="00C93576" w:rsidRPr="00012477" w:rsidRDefault="00C93576" w:rsidP="00560DEF">
            <w:pPr>
              <w:spacing w:after="120" w:line="254" w:lineRule="auto"/>
              <w:ind w:left="-108"/>
              <w:jc w:val="center"/>
              <w:rPr>
                <w:rFonts w:ascii="Tahoma" w:hAnsi="Tahoma" w:cs="Tahoma"/>
                <w:sz w:val="20"/>
                <w:szCs w:val="20"/>
              </w:rPr>
            </w:pPr>
            <w:r w:rsidRPr="00012477">
              <w:rPr>
                <w:rFonts w:ascii="Tahoma" w:hAnsi="Tahoma" w:cs="Tahoma"/>
                <w:sz w:val="20"/>
                <w:szCs w:val="20"/>
              </w:rPr>
              <w:t>Thur.</w:t>
            </w:r>
          </w:p>
        </w:tc>
        <w:tc>
          <w:tcPr>
            <w:tcW w:w="1418" w:type="dxa"/>
            <w:tcBorders>
              <w:top w:val="single" w:sz="4" w:space="0" w:color="auto"/>
              <w:left w:val="single" w:sz="4" w:space="0" w:color="auto"/>
              <w:bottom w:val="single" w:sz="4" w:space="0" w:color="auto"/>
              <w:right w:val="single" w:sz="4" w:space="0" w:color="auto"/>
            </w:tcBorders>
            <w:hideMark/>
          </w:tcPr>
          <w:p w14:paraId="1D3B77D1"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4</w:t>
            </w:r>
            <w:r w:rsidRPr="00012477">
              <w:rPr>
                <w:rFonts w:ascii="Tahoma" w:hAnsi="Tahoma" w:cs="Tahoma"/>
                <w:sz w:val="20"/>
                <w:szCs w:val="20"/>
                <w:vertAlign w:val="superscript"/>
              </w:rPr>
              <w:t>th</w:t>
            </w:r>
            <w:r w:rsidRPr="00012477">
              <w:rPr>
                <w:rFonts w:ascii="Tahoma" w:hAnsi="Tahoma" w:cs="Tahoma"/>
                <w:sz w:val="20"/>
                <w:szCs w:val="20"/>
              </w:rPr>
              <w:t xml:space="preserve">  Nov</w:t>
            </w:r>
          </w:p>
        </w:tc>
        <w:tc>
          <w:tcPr>
            <w:tcW w:w="3250" w:type="dxa"/>
            <w:tcBorders>
              <w:top w:val="single" w:sz="4" w:space="0" w:color="auto"/>
              <w:left w:val="single" w:sz="4" w:space="0" w:color="auto"/>
              <w:bottom w:val="single" w:sz="4" w:space="0" w:color="auto"/>
              <w:right w:val="single" w:sz="4" w:space="0" w:color="auto"/>
            </w:tcBorders>
          </w:tcPr>
          <w:p w14:paraId="0D7046C6" w14:textId="77777777" w:rsidR="00C93576" w:rsidRPr="00012477" w:rsidRDefault="00C93576" w:rsidP="00560DEF">
            <w:pPr>
              <w:spacing w:line="254"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2757D619" w14:textId="77777777" w:rsidR="00C93576" w:rsidRPr="00012477" w:rsidRDefault="00C93576" w:rsidP="00560DEF">
            <w:pPr>
              <w:spacing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6FBD5173" w14:textId="77777777" w:rsidR="00C93576" w:rsidRPr="00012477" w:rsidRDefault="00C93576" w:rsidP="00560DEF">
            <w:pPr>
              <w:spacing w:line="254" w:lineRule="auto"/>
              <w:jc w:val="center"/>
              <w:rPr>
                <w:rFonts w:ascii="Tahoma" w:hAnsi="Tahoma" w:cs="Tahoma"/>
                <w:sz w:val="20"/>
                <w:szCs w:val="20"/>
              </w:rPr>
            </w:pPr>
          </w:p>
        </w:tc>
      </w:tr>
      <w:tr w:rsidR="00C93576" w:rsidRPr="00012477" w14:paraId="1539164A" w14:textId="77777777" w:rsidTr="00560DEF">
        <w:trPr>
          <w:trHeight w:val="640"/>
        </w:trPr>
        <w:tc>
          <w:tcPr>
            <w:tcW w:w="856" w:type="dxa"/>
            <w:tcBorders>
              <w:top w:val="single" w:sz="4" w:space="0" w:color="auto"/>
              <w:left w:val="single" w:sz="4" w:space="0" w:color="auto"/>
              <w:bottom w:val="single" w:sz="4" w:space="0" w:color="auto"/>
              <w:right w:val="single" w:sz="4" w:space="0" w:color="auto"/>
            </w:tcBorders>
            <w:hideMark/>
          </w:tcPr>
          <w:p w14:paraId="5EA9D63A"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Fri.</w:t>
            </w:r>
          </w:p>
        </w:tc>
        <w:tc>
          <w:tcPr>
            <w:tcW w:w="1418" w:type="dxa"/>
            <w:tcBorders>
              <w:top w:val="single" w:sz="4" w:space="0" w:color="auto"/>
              <w:left w:val="single" w:sz="4" w:space="0" w:color="auto"/>
              <w:bottom w:val="single" w:sz="4" w:space="0" w:color="auto"/>
              <w:right w:val="single" w:sz="4" w:space="0" w:color="auto"/>
            </w:tcBorders>
            <w:hideMark/>
          </w:tcPr>
          <w:p w14:paraId="348C4F47" w14:textId="77777777" w:rsidR="00C93576" w:rsidRPr="00012477" w:rsidRDefault="00C93576" w:rsidP="00560DEF">
            <w:pPr>
              <w:spacing w:after="120" w:line="254" w:lineRule="auto"/>
              <w:jc w:val="center"/>
              <w:rPr>
                <w:rFonts w:ascii="Tahoma" w:hAnsi="Tahoma" w:cs="Tahoma"/>
                <w:sz w:val="20"/>
                <w:szCs w:val="20"/>
              </w:rPr>
            </w:pPr>
            <w:r w:rsidRPr="00012477">
              <w:rPr>
                <w:rFonts w:ascii="Tahoma" w:hAnsi="Tahoma" w:cs="Tahoma"/>
                <w:sz w:val="20"/>
                <w:szCs w:val="20"/>
              </w:rPr>
              <w:t>5</w:t>
            </w:r>
            <w:r w:rsidRPr="00012477">
              <w:rPr>
                <w:rFonts w:ascii="Tahoma" w:hAnsi="Tahoma" w:cs="Tahoma"/>
                <w:sz w:val="20"/>
                <w:szCs w:val="20"/>
                <w:vertAlign w:val="superscript"/>
              </w:rPr>
              <w:t>th</w:t>
            </w:r>
            <w:r w:rsidRPr="00012477">
              <w:rPr>
                <w:rFonts w:ascii="Tahoma" w:hAnsi="Tahoma" w:cs="Tahoma"/>
                <w:sz w:val="20"/>
                <w:szCs w:val="20"/>
              </w:rPr>
              <w:t xml:space="preserve">  Nov</w:t>
            </w:r>
          </w:p>
        </w:tc>
        <w:tc>
          <w:tcPr>
            <w:tcW w:w="3250" w:type="dxa"/>
            <w:tcBorders>
              <w:top w:val="single" w:sz="4" w:space="0" w:color="auto"/>
              <w:left w:val="single" w:sz="4" w:space="0" w:color="auto"/>
              <w:bottom w:val="nil"/>
              <w:right w:val="single" w:sz="4" w:space="0" w:color="auto"/>
            </w:tcBorders>
          </w:tcPr>
          <w:p w14:paraId="05CA3954" w14:textId="77777777" w:rsidR="00C93576" w:rsidRPr="00012477" w:rsidRDefault="00C93576" w:rsidP="00560DEF">
            <w:pPr>
              <w:jc w:val="center"/>
              <w:rPr>
                <w:rFonts w:ascii="Tahoma" w:hAnsi="Tahoma" w:cs="Tahoma"/>
                <w:sz w:val="20"/>
                <w:szCs w:val="20"/>
              </w:rPr>
            </w:pPr>
          </w:p>
        </w:tc>
        <w:tc>
          <w:tcPr>
            <w:tcW w:w="1853" w:type="dxa"/>
            <w:tcBorders>
              <w:top w:val="single" w:sz="4" w:space="0" w:color="auto"/>
              <w:left w:val="single" w:sz="4" w:space="0" w:color="auto"/>
              <w:bottom w:val="single" w:sz="4" w:space="0" w:color="auto"/>
              <w:right w:val="single" w:sz="4" w:space="0" w:color="auto"/>
            </w:tcBorders>
          </w:tcPr>
          <w:p w14:paraId="3A05F986" w14:textId="77777777" w:rsidR="00C93576" w:rsidRPr="00012477" w:rsidRDefault="00C93576" w:rsidP="00560DEF">
            <w:pPr>
              <w:spacing w:after="120"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12425164" w14:textId="77777777" w:rsidR="00C93576" w:rsidRPr="00012477" w:rsidRDefault="00C93576" w:rsidP="00560DEF">
            <w:pPr>
              <w:spacing w:after="120" w:line="254" w:lineRule="auto"/>
              <w:jc w:val="center"/>
              <w:rPr>
                <w:rFonts w:ascii="Tahoma" w:hAnsi="Tahoma" w:cs="Tahoma"/>
                <w:b/>
                <w:sz w:val="20"/>
                <w:szCs w:val="20"/>
              </w:rPr>
            </w:pPr>
          </w:p>
        </w:tc>
      </w:tr>
      <w:tr w:rsidR="00C93576" w:rsidRPr="00012477" w14:paraId="33B44421" w14:textId="77777777" w:rsidTr="00560DEF">
        <w:trPr>
          <w:trHeight w:val="640"/>
        </w:trPr>
        <w:tc>
          <w:tcPr>
            <w:tcW w:w="9361" w:type="dxa"/>
            <w:gridSpan w:val="5"/>
            <w:tcBorders>
              <w:top w:val="single" w:sz="4" w:space="0" w:color="auto"/>
              <w:left w:val="nil"/>
              <w:bottom w:val="single" w:sz="4" w:space="0" w:color="auto"/>
              <w:right w:val="nil"/>
            </w:tcBorders>
          </w:tcPr>
          <w:p w14:paraId="4A18C7C2" w14:textId="77777777" w:rsidR="00C93576" w:rsidRPr="00012477" w:rsidRDefault="00C93576" w:rsidP="00560DEF">
            <w:pPr>
              <w:spacing w:after="120" w:line="254" w:lineRule="auto"/>
              <w:rPr>
                <w:rFonts w:ascii="Tahoma" w:hAnsi="Tahoma" w:cs="Tahoma"/>
                <w:b/>
                <w:sz w:val="20"/>
                <w:szCs w:val="20"/>
              </w:rPr>
            </w:pPr>
          </w:p>
        </w:tc>
      </w:tr>
      <w:tr w:rsidR="00C93576" w:rsidRPr="00012477" w14:paraId="347210F2" w14:textId="77777777" w:rsidTr="00560DEF">
        <w:tc>
          <w:tcPr>
            <w:tcW w:w="2274" w:type="dxa"/>
            <w:gridSpan w:val="2"/>
            <w:tcBorders>
              <w:top w:val="single" w:sz="4" w:space="0" w:color="auto"/>
              <w:left w:val="single" w:sz="4" w:space="0" w:color="auto"/>
              <w:bottom w:val="single" w:sz="4" w:space="0" w:color="auto"/>
              <w:right w:val="single" w:sz="4" w:space="0" w:color="auto"/>
            </w:tcBorders>
          </w:tcPr>
          <w:p w14:paraId="25A679FC" w14:textId="77777777" w:rsidR="00C93576" w:rsidRPr="00012477" w:rsidRDefault="00C93576" w:rsidP="00560DEF">
            <w:pPr>
              <w:spacing w:line="254" w:lineRule="auto"/>
              <w:jc w:val="center"/>
              <w:rPr>
                <w:rFonts w:ascii="Tahoma" w:hAnsi="Tahoma" w:cs="Tahoma"/>
                <w:b/>
                <w:sz w:val="20"/>
                <w:szCs w:val="20"/>
              </w:rPr>
            </w:pPr>
          </w:p>
          <w:p w14:paraId="7EA283C5" w14:textId="77777777" w:rsidR="00C93576" w:rsidRPr="00012477" w:rsidRDefault="00C93576" w:rsidP="00560DEF">
            <w:pPr>
              <w:spacing w:line="254" w:lineRule="auto"/>
              <w:jc w:val="center"/>
              <w:rPr>
                <w:rFonts w:ascii="Tahoma" w:hAnsi="Tahoma" w:cs="Tahoma"/>
                <w:b/>
                <w:sz w:val="20"/>
                <w:szCs w:val="20"/>
              </w:rPr>
            </w:pPr>
            <w:r w:rsidRPr="00012477">
              <w:rPr>
                <w:rFonts w:ascii="Tahoma" w:hAnsi="Tahoma" w:cs="Tahoma"/>
                <w:b/>
                <w:sz w:val="20"/>
                <w:szCs w:val="20"/>
              </w:rPr>
              <w:t>Date</w:t>
            </w:r>
          </w:p>
        </w:tc>
        <w:tc>
          <w:tcPr>
            <w:tcW w:w="3250" w:type="dxa"/>
            <w:tcBorders>
              <w:top w:val="single" w:sz="4" w:space="0" w:color="auto"/>
              <w:left w:val="single" w:sz="4" w:space="0" w:color="auto"/>
              <w:bottom w:val="single" w:sz="4" w:space="0" w:color="auto"/>
              <w:right w:val="single" w:sz="4" w:space="0" w:color="auto"/>
            </w:tcBorders>
          </w:tcPr>
          <w:p w14:paraId="3BA62ADB" w14:textId="77777777" w:rsidR="00C93576" w:rsidRPr="00012477" w:rsidRDefault="00C93576" w:rsidP="00560DEF">
            <w:pPr>
              <w:spacing w:line="254" w:lineRule="auto"/>
              <w:jc w:val="center"/>
              <w:rPr>
                <w:rFonts w:ascii="Tahoma" w:hAnsi="Tahoma" w:cs="Tahoma"/>
                <w:b/>
                <w:sz w:val="20"/>
                <w:szCs w:val="20"/>
              </w:rPr>
            </w:pPr>
          </w:p>
          <w:p w14:paraId="70C6EAFF" w14:textId="77777777" w:rsidR="00C93576" w:rsidRPr="00012477" w:rsidRDefault="00C93576" w:rsidP="00560DEF">
            <w:pPr>
              <w:spacing w:line="254" w:lineRule="auto"/>
              <w:jc w:val="center"/>
              <w:rPr>
                <w:rFonts w:ascii="Tahoma" w:hAnsi="Tahoma" w:cs="Tahoma"/>
                <w:b/>
                <w:sz w:val="20"/>
                <w:szCs w:val="20"/>
              </w:rPr>
            </w:pPr>
            <w:r w:rsidRPr="00012477">
              <w:rPr>
                <w:rFonts w:ascii="Tahoma" w:hAnsi="Tahoma" w:cs="Tahoma"/>
                <w:b/>
                <w:sz w:val="20"/>
                <w:szCs w:val="20"/>
              </w:rPr>
              <w:t>MEETING / FUNCTION</w:t>
            </w:r>
          </w:p>
        </w:tc>
        <w:tc>
          <w:tcPr>
            <w:tcW w:w="1853" w:type="dxa"/>
            <w:tcBorders>
              <w:top w:val="single" w:sz="4" w:space="0" w:color="auto"/>
              <w:left w:val="single" w:sz="4" w:space="0" w:color="auto"/>
              <w:bottom w:val="single" w:sz="4" w:space="0" w:color="auto"/>
              <w:right w:val="single" w:sz="4" w:space="0" w:color="auto"/>
            </w:tcBorders>
          </w:tcPr>
          <w:p w14:paraId="1A3237DE" w14:textId="77777777" w:rsidR="00C93576" w:rsidRPr="00012477" w:rsidRDefault="00C93576" w:rsidP="00560DEF">
            <w:pPr>
              <w:spacing w:line="254" w:lineRule="auto"/>
              <w:jc w:val="center"/>
              <w:rPr>
                <w:rFonts w:ascii="Tahoma" w:hAnsi="Tahoma" w:cs="Tahoma"/>
                <w:b/>
                <w:sz w:val="20"/>
                <w:szCs w:val="20"/>
              </w:rPr>
            </w:pPr>
          </w:p>
          <w:p w14:paraId="1396039D" w14:textId="77777777" w:rsidR="00C93576" w:rsidRPr="00012477" w:rsidRDefault="00C93576" w:rsidP="00560DEF">
            <w:pPr>
              <w:spacing w:line="254" w:lineRule="auto"/>
              <w:jc w:val="center"/>
              <w:rPr>
                <w:rFonts w:ascii="Tahoma" w:hAnsi="Tahoma" w:cs="Tahoma"/>
                <w:b/>
                <w:sz w:val="20"/>
                <w:szCs w:val="20"/>
              </w:rPr>
            </w:pPr>
            <w:r w:rsidRPr="00012477">
              <w:rPr>
                <w:rFonts w:ascii="Tahoma" w:hAnsi="Tahoma" w:cs="Tahoma"/>
                <w:b/>
                <w:sz w:val="20"/>
                <w:szCs w:val="20"/>
              </w:rPr>
              <w:t>TIME</w:t>
            </w:r>
          </w:p>
        </w:tc>
        <w:tc>
          <w:tcPr>
            <w:tcW w:w="1984" w:type="dxa"/>
            <w:tcBorders>
              <w:top w:val="single" w:sz="4" w:space="0" w:color="auto"/>
              <w:left w:val="single" w:sz="4" w:space="0" w:color="auto"/>
              <w:bottom w:val="single" w:sz="4" w:space="0" w:color="auto"/>
              <w:right w:val="single" w:sz="4" w:space="0" w:color="auto"/>
            </w:tcBorders>
            <w:hideMark/>
          </w:tcPr>
          <w:p w14:paraId="7D1547D7" w14:textId="77777777" w:rsidR="00C93576" w:rsidRPr="00012477" w:rsidRDefault="00C93576" w:rsidP="00560DEF">
            <w:pPr>
              <w:spacing w:line="254" w:lineRule="auto"/>
              <w:jc w:val="center"/>
              <w:rPr>
                <w:rFonts w:ascii="Tahoma" w:hAnsi="Tahoma" w:cs="Tahoma"/>
                <w:b/>
                <w:sz w:val="20"/>
                <w:szCs w:val="20"/>
              </w:rPr>
            </w:pPr>
            <w:r w:rsidRPr="00012477">
              <w:rPr>
                <w:rFonts w:ascii="Tahoma" w:hAnsi="Tahoma" w:cs="Tahoma"/>
                <w:b/>
                <w:sz w:val="20"/>
                <w:szCs w:val="20"/>
              </w:rPr>
              <w:t>CLOSING DATE FOR RECEIPT OF BUSINESS</w:t>
            </w:r>
          </w:p>
        </w:tc>
      </w:tr>
      <w:tr w:rsidR="00C93576" w:rsidRPr="00012477" w14:paraId="34F536CC" w14:textId="77777777" w:rsidTr="00560DEF">
        <w:trPr>
          <w:trHeight w:val="453"/>
        </w:trPr>
        <w:tc>
          <w:tcPr>
            <w:tcW w:w="856" w:type="dxa"/>
            <w:tcBorders>
              <w:top w:val="single" w:sz="4" w:space="0" w:color="auto"/>
              <w:left w:val="single" w:sz="4" w:space="0" w:color="auto"/>
              <w:bottom w:val="single" w:sz="4" w:space="0" w:color="auto"/>
              <w:right w:val="single" w:sz="4" w:space="0" w:color="auto"/>
            </w:tcBorders>
            <w:hideMark/>
          </w:tcPr>
          <w:p w14:paraId="1700E7E9"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Mon.</w:t>
            </w:r>
          </w:p>
        </w:tc>
        <w:tc>
          <w:tcPr>
            <w:tcW w:w="1418" w:type="dxa"/>
            <w:tcBorders>
              <w:top w:val="single" w:sz="4" w:space="0" w:color="auto"/>
              <w:left w:val="single" w:sz="4" w:space="0" w:color="auto"/>
              <w:bottom w:val="single" w:sz="4" w:space="0" w:color="auto"/>
              <w:right w:val="single" w:sz="4" w:space="0" w:color="auto"/>
            </w:tcBorders>
            <w:hideMark/>
          </w:tcPr>
          <w:p w14:paraId="18CDA0E0"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8</w:t>
            </w:r>
            <w:r w:rsidRPr="00012477">
              <w:rPr>
                <w:rFonts w:ascii="Tahoma" w:hAnsi="Tahoma" w:cs="Tahoma"/>
                <w:sz w:val="20"/>
                <w:szCs w:val="20"/>
                <w:vertAlign w:val="superscript"/>
              </w:rPr>
              <w:t>th</w:t>
            </w:r>
            <w:r w:rsidRPr="00012477">
              <w:rPr>
                <w:rFonts w:ascii="Tahoma" w:hAnsi="Tahoma" w:cs="Tahoma"/>
                <w:sz w:val="20"/>
                <w:szCs w:val="20"/>
              </w:rPr>
              <w:t xml:space="preserve"> Nov</w:t>
            </w:r>
          </w:p>
        </w:tc>
        <w:tc>
          <w:tcPr>
            <w:tcW w:w="3250" w:type="dxa"/>
            <w:tcBorders>
              <w:top w:val="single" w:sz="4" w:space="0" w:color="auto"/>
              <w:left w:val="single" w:sz="4" w:space="0" w:color="auto"/>
              <w:bottom w:val="single" w:sz="4" w:space="0" w:color="auto"/>
              <w:right w:val="single" w:sz="4" w:space="0" w:color="auto"/>
            </w:tcBorders>
          </w:tcPr>
          <w:p w14:paraId="23A172F0" w14:textId="77777777" w:rsidR="00C93576" w:rsidRPr="00012477" w:rsidRDefault="00C93576" w:rsidP="00560DEF">
            <w:pPr>
              <w:jc w:val="center"/>
              <w:rPr>
                <w:rFonts w:ascii="Tahoma" w:hAnsi="Tahoma" w:cs="Tahoma"/>
                <w:b/>
                <w:sz w:val="20"/>
                <w:szCs w:val="20"/>
              </w:rPr>
            </w:pPr>
            <w:r w:rsidRPr="00012477">
              <w:rPr>
                <w:rFonts w:ascii="Tahoma" w:hAnsi="Tahoma" w:cs="Tahoma"/>
                <w:b/>
                <w:sz w:val="20"/>
                <w:szCs w:val="20"/>
              </w:rPr>
              <w:t>Budget CPG (</w:t>
            </w:r>
            <w:r w:rsidRPr="00012477">
              <w:rPr>
                <w:rFonts w:ascii="Tahoma" w:hAnsi="Tahoma" w:cs="Tahoma"/>
                <w:b/>
                <w:color w:val="FF0000"/>
                <w:sz w:val="20"/>
                <w:szCs w:val="20"/>
              </w:rPr>
              <w:t>If required</w:t>
            </w:r>
            <w:r w:rsidRPr="00012477">
              <w:rPr>
                <w:rFonts w:ascii="Tahoma" w:hAnsi="Tahoma" w:cs="Tahoma"/>
                <w:b/>
                <w:sz w:val="20"/>
                <w:szCs w:val="20"/>
              </w:rPr>
              <w:t>)</w:t>
            </w:r>
          </w:p>
          <w:p w14:paraId="03C3388F" w14:textId="77777777" w:rsidR="00C93576" w:rsidRPr="00012477" w:rsidRDefault="00C93576" w:rsidP="00560DEF">
            <w:pPr>
              <w:rPr>
                <w:rFonts w:ascii="Tahoma" w:hAnsi="Tahoma" w:cs="Tahoma"/>
                <w:b/>
                <w:sz w:val="20"/>
                <w:szCs w:val="20"/>
              </w:rPr>
            </w:pPr>
          </w:p>
          <w:p w14:paraId="735D717B" w14:textId="77777777" w:rsidR="00C93576" w:rsidRPr="00012477" w:rsidRDefault="00C93576" w:rsidP="00560DEF">
            <w:pPr>
              <w:jc w:val="center"/>
              <w:rPr>
                <w:rFonts w:ascii="Tahoma" w:hAnsi="Tahoma" w:cs="Tahoma"/>
                <w:b/>
                <w:color w:val="5B9BD5" w:themeColor="accent5"/>
                <w:sz w:val="20"/>
                <w:szCs w:val="20"/>
              </w:rPr>
            </w:pPr>
            <w:r w:rsidRPr="00012477">
              <w:rPr>
                <w:rFonts w:ascii="Tahoma" w:hAnsi="Tahoma" w:cs="Tahoma"/>
                <w:b/>
                <w:sz w:val="20"/>
                <w:szCs w:val="20"/>
              </w:rPr>
              <w:t>Council Meeting</w:t>
            </w:r>
          </w:p>
        </w:tc>
        <w:tc>
          <w:tcPr>
            <w:tcW w:w="1853" w:type="dxa"/>
            <w:tcBorders>
              <w:top w:val="single" w:sz="4" w:space="0" w:color="auto"/>
              <w:left w:val="single" w:sz="4" w:space="0" w:color="auto"/>
              <w:bottom w:val="single" w:sz="4" w:space="0" w:color="auto"/>
              <w:right w:val="single" w:sz="4" w:space="0" w:color="auto"/>
            </w:tcBorders>
          </w:tcPr>
          <w:p w14:paraId="62D769FA"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12:00pm</w:t>
            </w:r>
          </w:p>
          <w:p w14:paraId="7D09840B" w14:textId="77777777" w:rsidR="00C93576" w:rsidRPr="00012477" w:rsidRDefault="00C93576" w:rsidP="00560DEF">
            <w:pPr>
              <w:spacing w:line="254" w:lineRule="auto"/>
              <w:jc w:val="center"/>
              <w:rPr>
                <w:rFonts w:ascii="Tahoma" w:hAnsi="Tahoma" w:cs="Tahoma"/>
                <w:sz w:val="20"/>
                <w:szCs w:val="20"/>
              </w:rPr>
            </w:pPr>
          </w:p>
          <w:p w14:paraId="711B8D3C"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3:30PM – 7:00PM</w:t>
            </w:r>
          </w:p>
        </w:tc>
        <w:tc>
          <w:tcPr>
            <w:tcW w:w="1984" w:type="dxa"/>
            <w:tcBorders>
              <w:top w:val="single" w:sz="4" w:space="0" w:color="auto"/>
              <w:left w:val="single" w:sz="4" w:space="0" w:color="auto"/>
              <w:bottom w:val="single" w:sz="4" w:space="0" w:color="auto"/>
              <w:right w:val="single" w:sz="4" w:space="0" w:color="auto"/>
            </w:tcBorders>
          </w:tcPr>
          <w:p w14:paraId="49061EB9" w14:textId="77777777" w:rsidR="00C93576" w:rsidRPr="00012477" w:rsidRDefault="00C93576" w:rsidP="00560DEF">
            <w:pPr>
              <w:spacing w:line="254" w:lineRule="auto"/>
              <w:jc w:val="center"/>
              <w:rPr>
                <w:rFonts w:ascii="Tahoma" w:hAnsi="Tahoma" w:cs="Tahoma"/>
                <w:sz w:val="20"/>
                <w:szCs w:val="20"/>
              </w:rPr>
            </w:pPr>
          </w:p>
          <w:p w14:paraId="0AD576A7" w14:textId="77777777" w:rsidR="00C93576" w:rsidRPr="00012477" w:rsidRDefault="00C93576" w:rsidP="00560DEF">
            <w:pPr>
              <w:spacing w:line="254" w:lineRule="auto"/>
              <w:jc w:val="center"/>
              <w:rPr>
                <w:rFonts w:ascii="Tahoma" w:hAnsi="Tahoma" w:cs="Tahoma"/>
                <w:sz w:val="20"/>
                <w:szCs w:val="20"/>
              </w:rPr>
            </w:pPr>
          </w:p>
          <w:p w14:paraId="3A35972C"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22/10/2021</w:t>
            </w:r>
          </w:p>
        </w:tc>
      </w:tr>
      <w:tr w:rsidR="00C93576" w:rsidRPr="00012477" w14:paraId="001984C5" w14:textId="77777777" w:rsidTr="00560DEF">
        <w:trPr>
          <w:trHeight w:val="271"/>
        </w:trPr>
        <w:tc>
          <w:tcPr>
            <w:tcW w:w="856" w:type="dxa"/>
            <w:tcBorders>
              <w:top w:val="single" w:sz="4" w:space="0" w:color="auto"/>
              <w:left w:val="single" w:sz="4" w:space="0" w:color="auto"/>
              <w:bottom w:val="single" w:sz="4" w:space="0" w:color="auto"/>
              <w:right w:val="single" w:sz="4" w:space="0" w:color="auto"/>
            </w:tcBorders>
            <w:hideMark/>
          </w:tcPr>
          <w:p w14:paraId="3E43F259"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Tue.</w:t>
            </w:r>
          </w:p>
        </w:tc>
        <w:tc>
          <w:tcPr>
            <w:tcW w:w="1418" w:type="dxa"/>
            <w:tcBorders>
              <w:top w:val="single" w:sz="4" w:space="0" w:color="auto"/>
              <w:left w:val="single" w:sz="4" w:space="0" w:color="auto"/>
              <w:bottom w:val="single" w:sz="4" w:space="0" w:color="auto"/>
              <w:right w:val="single" w:sz="4" w:space="0" w:color="auto"/>
            </w:tcBorders>
            <w:hideMark/>
          </w:tcPr>
          <w:p w14:paraId="4FB509B0"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9</w:t>
            </w:r>
            <w:r w:rsidRPr="00012477">
              <w:rPr>
                <w:rFonts w:ascii="Tahoma" w:hAnsi="Tahoma" w:cs="Tahoma"/>
                <w:sz w:val="20"/>
                <w:szCs w:val="20"/>
                <w:vertAlign w:val="superscript"/>
              </w:rPr>
              <w:t>th</w:t>
            </w:r>
            <w:r w:rsidRPr="00012477">
              <w:rPr>
                <w:rFonts w:ascii="Tahoma" w:hAnsi="Tahoma" w:cs="Tahoma"/>
                <w:sz w:val="20"/>
                <w:szCs w:val="20"/>
              </w:rPr>
              <w:t xml:space="preserve"> Nov</w:t>
            </w:r>
          </w:p>
        </w:tc>
        <w:tc>
          <w:tcPr>
            <w:tcW w:w="3250" w:type="dxa"/>
            <w:tcBorders>
              <w:top w:val="single" w:sz="4" w:space="0" w:color="auto"/>
              <w:left w:val="single" w:sz="4" w:space="0" w:color="auto"/>
              <w:bottom w:val="single" w:sz="4" w:space="0" w:color="auto"/>
              <w:right w:val="single" w:sz="4" w:space="0" w:color="auto"/>
            </w:tcBorders>
          </w:tcPr>
          <w:p w14:paraId="6F41781B" w14:textId="77777777" w:rsidR="00C93576" w:rsidRPr="00012477" w:rsidRDefault="00C93576" w:rsidP="00560DEF">
            <w:pPr>
              <w:tabs>
                <w:tab w:val="left" w:pos="307"/>
              </w:tabs>
              <w:spacing w:line="256" w:lineRule="auto"/>
              <w:jc w:val="center"/>
              <w:rPr>
                <w:rFonts w:ascii="Tahoma" w:hAnsi="Tahoma" w:cs="Tahoma"/>
                <w:b/>
                <w:color w:val="2F5496" w:themeColor="accent1" w:themeShade="BF"/>
                <w:sz w:val="20"/>
                <w:szCs w:val="20"/>
              </w:rPr>
            </w:pPr>
            <w:r w:rsidRPr="00012477">
              <w:rPr>
                <w:rFonts w:ascii="Tahoma" w:hAnsi="Tahoma" w:cs="Tahoma"/>
                <w:b/>
                <w:color w:val="2F5496" w:themeColor="accent1" w:themeShade="BF"/>
                <w:sz w:val="20"/>
                <w:szCs w:val="20"/>
              </w:rPr>
              <w:t>Rathfarnham – Templeogue – Firhouse - Bohernabreena Area Committee</w:t>
            </w:r>
          </w:p>
          <w:p w14:paraId="3DA9957A" w14:textId="77777777" w:rsidR="00C93576" w:rsidRPr="00012477" w:rsidRDefault="00C93576" w:rsidP="00560DEF">
            <w:pPr>
              <w:jc w:val="center"/>
              <w:rPr>
                <w:rFonts w:ascii="Tahoma" w:hAnsi="Tahoma" w:cs="Tahoma"/>
                <w:i/>
                <w:color w:val="2F5496" w:themeColor="accent1" w:themeShade="BF"/>
                <w:sz w:val="20"/>
                <w:szCs w:val="20"/>
              </w:rPr>
            </w:pPr>
            <w:r w:rsidRPr="00012477">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p w14:paraId="2DD831ED" w14:textId="77777777" w:rsidR="00C93576" w:rsidRPr="00012477" w:rsidRDefault="00C93576" w:rsidP="00560DEF">
            <w:pPr>
              <w:jc w:val="center"/>
              <w:rPr>
                <w:rFonts w:ascii="Tahoma" w:hAnsi="Tahoma" w:cs="Tahoma"/>
                <w:b/>
                <w:color w:val="5B9BD5" w:themeColor="accent5"/>
                <w:sz w:val="20"/>
                <w:szCs w:val="20"/>
              </w:rPr>
            </w:pPr>
          </w:p>
        </w:tc>
        <w:tc>
          <w:tcPr>
            <w:tcW w:w="1853" w:type="dxa"/>
            <w:tcBorders>
              <w:top w:val="single" w:sz="4" w:space="0" w:color="auto"/>
              <w:left w:val="single" w:sz="4" w:space="0" w:color="auto"/>
              <w:bottom w:val="single" w:sz="4" w:space="0" w:color="auto"/>
              <w:right w:val="single" w:sz="4" w:space="0" w:color="auto"/>
            </w:tcBorders>
          </w:tcPr>
          <w:p w14:paraId="5A002B4F"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3.00pm - 6.00pm</w:t>
            </w:r>
          </w:p>
        </w:tc>
        <w:tc>
          <w:tcPr>
            <w:tcW w:w="1984" w:type="dxa"/>
            <w:tcBorders>
              <w:top w:val="single" w:sz="4" w:space="0" w:color="auto"/>
              <w:left w:val="single" w:sz="4" w:space="0" w:color="auto"/>
              <w:bottom w:val="single" w:sz="4" w:space="0" w:color="auto"/>
              <w:right w:val="single" w:sz="4" w:space="0" w:color="auto"/>
            </w:tcBorders>
          </w:tcPr>
          <w:p w14:paraId="538A6A36"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26/10/2021</w:t>
            </w:r>
          </w:p>
        </w:tc>
      </w:tr>
      <w:tr w:rsidR="00C93576" w:rsidRPr="00012477" w14:paraId="027A67AA" w14:textId="77777777" w:rsidTr="00560DEF">
        <w:tc>
          <w:tcPr>
            <w:tcW w:w="856" w:type="dxa"/>
            <w:tcBorders>
              <w:top w:val="single" w:sz="4" w:space="0" w:color="auto"/>
              <w:left w:val="single" w:sz="4" w:space="0" w:color="auto"/>
              <w:bottom w:val="single" w:sz="4" w:space="0" w:color="auto"/>
              <w:right w:val="single" w:sz="4" w:space="0" w:color="auto"/>
            </w:tcBorders>
            <w:hideMark/>
          </w:tcPr>
          <w:p w14:paraId="6E07234D"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Wed.</w:t>
            </w:r>
          </w:p>
        </w:tc>
        <w:tc>
          <w:tcPr>
            <w:tcW w:w="1418" w:type="dxa"/>
            <w:tcBorders>
              <w:top w:val="single" w:sz="4" w:space="0" w:color="auto"/>
              <w:left w:val="single" w:sz="4" w:space="0" w:color="auto"/>
              <w:bottom w:val="single" w:sz="4" w:space="0" w:color="auto"/>
              <w:right w:val="single" w:sz="4" w:space="0" w:color="auto"/>
            </w:tcBorders>
            <w:hideMark/>
          </w:tcPr>
          <w:p w14:paraId="22E2217C"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10</w:t>
            </w:r>
            <w:r w:rsidRPr="00012477">
              <w:rPr>
                <w:rFonts w:ascii="Tahoma" w:hAnsi="Tahoma" w:cs="Tahoma"/>
                <w:sz w:val="20"/>
                <w:szCs w:val="20"/>
                <w:vertAlign w:val="superscript"/>
              </w:rPr>
              <w:t>th</w:t>
            </w:r>
            <w:r w:rsidRPr="00012477">
              <w:rPr>
                <w:rFonts w:ascii="Tahoma" w:hAnsi="Tahoma" w:cs="Tahoma"/>
                <w:sz w:val="20"/>
                <w:szCs w:val="20"/>
              </w:rPr>
              <w:t xml:space="preserve"> Nov</w:t>
            </w:r>
          </w:p>
        </w:tc>
        <w:tc>
          <w:tcPr>
            <w:tcW w:w="3250" w:type="dxa"/>
            <w:tcBorders>
              <w:top w:val="single" w:sz="4" w:space="0" w:color="auto"/>
              <w:left w:val="single" w:sz="4" w:space="0" w:color="auto"/>
              <w:bottom w:val="single" w:sz="4" w:space="0" w:color="auto"/>
              <w:right w:val="single" w:sz="4" w:space="0" w:color="auto"/>
            </w:tcBorders>
          </w:tcPr>
          <w:p w14:paraId="582B5183" w14:textId="77777777" w:rsidR="00C93576" w:rsidRPr="00012477" w:rsidRDefault="00C93576" w:rsidP="00560DEF">
            <w:pPr>
              <w:jc w:val="center"/>
              <w:rPr>
                <w:rFonts w:ascii="Tahoma" w:hAnsi="Tahoma" w:cs="Tahoma"/>
                <w:b/>
                <w:sz w:val="20"/>
                <w:szCs w:val="20"/>
              </w:rPr>
            </w:pPr>
            <w:r w:rsidRPr="00012477">
              <w:rPr>
                <w:rFonts w:ascii="Tahoma" w:hAnsi="Tahoma" w:cs="Tahoma"/>
                <w:b/>
                <w:sz w:val="20"/>
                <w:szCs w:val="20"/>
              </w:rPr>
              <w:t>Budget OP&amp;F</w:t>
            </w:r>
          </w:p>
        </w:tc>
        <w:tc>
          <w:tcPr>
            <w:tcW w:w="1853" w:type="dxa"/>
            <w:tcBorders>
              <w:top w:val="single" w:sz="4" w:space="0" w:color="auto"/>
              <w:left w:val="single" w:sz="4" w:space="0" w:color="auto"/>
              <w:bottom w:val="single" w:sz="4" w:space="0" w:color="auto"/>
              <w:right w:val="single" w:sz="4" w:space="0" w:color="auto"/>
            </w:tcBorders>
          </w:tcPr>
          <w:p w14:paraId="10E2E2AA"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3:30pm – 6:00pm</w:t>
            </w:r>
          </w:p>
        </w:tc>
        <w:tc>
          <w:tcPr>
            <w:tcW w:w="1984" w:type="dxa"/>
            <w:tcBorders>
              <w:top w:val="single" w:sz="4" w:space="0" w:color="auto"/>
              <w:left w:val="single" w:sz="4" w:space="0" w:color="auto"/>
              <w:bottom w:val="single" w:sz="4" w:space="0" w:color="auto"/>
              <w:right w:val="single" w:sz="4" w:space="0" w:color="auto"/>
            </w:tcBorders>
          </w:tcPr>
          <w:p w14:paraId="6B1E3F97" w14:textId="77777777" w:rsidR="00C93576" w:rsidRPr="00012477" w:rsidRDefault="00C93576" w:rsidP="00560DEF">
            <w:pPr>
              <w:spacing w:line="254" w:lineRule="auto"/>
              <w:jc w:val="center"/>
              <w:rPr>
                <w:rFonts w:ascii="Tahoma" w:hAnsi="Tahoma" w:cs="Tahoma"/>
                <w:sz w:val="20"/>
                <w:szCs w:val="20"/>
                <w:highlight w:val="yellow"/>
              </w:rPr>
            </w:pPr>
          </w:p>
        </w:tc>
      </w:tr>
      <w:tr w:rsidR="00C93576" w:rsidRPr="00012477" w14:paraId="41ACD16C" w14:textId="77777777" w:rsidTr="00560DEF">
        <w:trPr>
          <w:trHeight w:val="317"/>
        </w:trPr>
        <w:tc>
          <w:tcPr>
            <w:tcW w:w="856" w:type="dxa"/>
            <w:tcBorders>
              <w:top w:val="single" w:sz="4" w:space="0" w:color="auto"/>
              <w:left w:val="single" w:sz="4" w:space="0" w:color="auto"/>
              <w:bottom w:val="single" w:sz="4" w:space="0" w:color="auto"/>
              <w:right w:val="single" w:sz="4" w:space="0" w:color="auto"/>
            </w:tcBorders>
            <w:hideMark/>
          </w:tcPr>
          <w:p w14:paraId="2CE79623" w14:textId="77777777" w:rsidR="00C93576" w:rsidRPr="00012477" w:rsidRDefault="00C93576" w:rsidP="00560DEF">
            <w:pPr>
              <w:spacing w:after="120" w:line="254" w:lineRule="auto"/>
              <w:ind w:left="-108"/>
              <w:jc w:val="center"/>
              <w:rPr>
                <w:rFonts w:ascii="Tahoma" w:hAnsi="Tahoma" w:cs="Tahoma"/>
                <w:sz w:val="20"/>
                <w:szCs w:val="20"/>
              </w:rPr>
            </w:pPr>
            <w:r w:rsidRPr="00012477">
              <w:rPr>
                <w:rFonts w:ascii="Tahoma" w:hAnsi="Tahoma" w:cs="Tahoma"/>
                <w:sz w:val="20"/>
                <w:szCs w:val="20"/>
              </w:rPr>
              <w:t>Thur.</w:t>
            </w:r>
          </w:p>
        </w:tc>
        <w:tc>
          <w:tcPr>
            <w:tcW w:w="1418" w:type="dxa"/>
            <w:tcBorders>
              <w:top w:val="single" w:sz="4" w:space="0" w:color="auto"/>
              <w:left w:val="single" w:sz="4" w:space="0" w:color="auto"/>
              <w:bottom w:val="single" w:sz="4" w:space="0" w:color="auto"/>
              <w:right w:val="single" w:sz="4" w:space="0" w:color="auto"/>
            </w:tcBorders>
            <w:hideMark/>
          </w:tcPr>
          <w:p w14:paraId="4B778B18"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11</w:t>
            </w:r>
            <w:r w:rsidRPr="00012477">
              <w:rPr>
                <w:rFonts w:ascii="Tahoma" w:hAnsi="Tahoma" w:cs="Tahoma"/>
                <w:sz w:val="20"/>
                <w:szCs w:val="20"/>
                <w:vertAlign w:val="superscript"/>
              </w:rPr>
              <w:t>th</w:t>
            </w:r>
            <w:r w:rsidRPr="00012477">
              <w:rPr>
                <w:rFonts w:ascii="Tahoma" w:hAnsi="Tahoma" w:cs="Tahoma"/>
                <w:sz w:val="20"/>
                <w:szCs w:val="20"/>
              </w:rPr>
              <w:t xml:space="preserve"> Nov</w:t>
            </w:r>
          </w:p>
        </w:tc>
        <w:tc>
          <w:tcPr>
            <w:tcW w:w="3250" w:type="dxa"/>
            <w:tcBorders>
              <w:top w:val="single" w:sz="4" w:space="0" w:color="auto"/>
              <w:left w:val="single" w:sz="4" w:space="0" w:color="auto"/>
              <w:bottom w:val="single" w:sz="4" w:space="0" w:color="auto"/>
              <w:right w:val="single" w:sz="4" w:space="0" w:color="auto"/>
            </w:tcBorders>
          </w:tcPr>
          <w:p w14:paraId="441FE20C" w14:textId="77777777" w:rsidR="00C93576" w:rsidRPr="00012477" w:rsidRDefault="00C93576" w:rsidP="00560DEF">
            <w:pPr>
              <w:tabs>
                <w:tab w:val="left" w:pos="307"/>
              </w:tabs>
              <w:spacing w:line="254" w:lineRule="auto"/>
              <w:jc w:val="center"/>
              <w:rPr>
                <w:rFonts w:ascii="Tahoma" w:hAnsi="Tahoma" w:cs="Tahoma"/>
                <w:b/>
                <w:sz w:val="20"/>
                <w:szCs w:val="20"/>
              </w:rPr>
            </w:pPr>
            <w:r w:rsidRPr="00012477">
              <w:rPr>
                <w:rFonts w:ascii="Tahoma" w:hAnsi="Tahoma" w:cs="Tahoma"/>
                <w:b/>
                <w:color w:val="BF8F00" w:themeColor="accent4" w:themeShade="BF"/>
                <w:sz w:val="20"/>
                <w:szCs w:val="20"/>
              </w:rPr>
              <w:t>Housing SPC</w:t>
            </w:r>
          </w:p>
        </w:tc>
        <w:tc>
          <w:tcPr>
            <w:tcW w:w="1853" w:type="dxa"/>
            <w:tcBorders>
              <w:top w:val="single" w:sz="4" w:space="0" w:color="auto"/>
              <w:left w:val="single" w:sz="4" w:space="0" w:color="auto"/>
              <w:bottom w:val="single" w:sz="4" w:space="0" w:color="auto"/>
              <w:right w:val="single" w:sz="4" w:space="0" w:color="auto"/>
            </w:tcBorders>
          </w:tcPr>
          <w:p w14:paraId="162FC765"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5.30pm - 7.00pm</w:t>
            </w:r>
          </w:p>
        </w:tc>
        <w:tc>
          <w:tcPr>
            <w:tcW w:w="1984" w:type="dxa"/>
            <w:tcBorders>
              <w:top w:val="single" w:sz="4" w:space="0" w:color="auto"/>
              <w:left w:val="single" w:sz="4" w:space="0" w:color="auto"/>
              <w:bottom w:val="single" w:sz="4" w:space="0" w:color="auto"/>
              <w:right w:val="single" w:sz="4" w:space="0" w:color="auto"/>
            </w:tcBorders>
          </w:tcPr>
          <w:p w14:paraId="420129C9"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8/10/2021</w:t>
            </w:r>
          </w:p>
        </w:tc>
      </w:tr>
      <w:tr w:rsidR="00C93576" w:rsidRPr="00012477" w14:paraId="4DCED917" w14:textId="77777777" w:rsidTr="00560DEF">
        <w:trPr>
          <w:trHeight w:val="368"/>
        </w:trPr>
        <w:tc>
          <w:tcPr>
            <w:tcW w:w="856" w:type="dxa"/>
            <w:tcBorders>
              <w:top w:val="single" w:sz="4" w:space="0" w:color="auto"/>
              <w:left w:val="single" w:sz="4" w:space="0" w:color="auto"/>
              <w:bottom w:val="single" w:sz="4" w:space="0" w:color="auto"/>
              <w:right w:val="single" w:sz="4" w:space="0" w:color="auto"/>
            </w:tcBorders>
            <w:hideMark/>
          </w:tcPr>
          <w:p w14:paraId="1DEAE810"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Fri</w:t>
            </w:r>
          </w:p>
        </w:tc>
        <w:tc>
          <w:tcPr>
            <w:tcW w:w="1418" w:type="dxa"/>
            <w:tcBorders>
              <w:top w:val="single" w:sz="4" w:space="0" w:color="auto"/>
              <w:left w:val="single" w:sz="4" w:space="0" w:color="auto"/>
              <w:bottom w:val="single" w:sz="4" w:space="0" w:color="auto"/>
              <w:right w:val="single" w:sz="4" w:space="0" w:color="auto"/>
            </w:tcBorders>
            <w:hideMark/>
          </w:tcPr>
          <w:p w14:paraId="57D580C2"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12</w:t>
            </w:r>
            <w:r w:rsidRPr="00012477">
              <w:rPr>
                <w:rFonts w:ascii="Tahoma" w:hAnsi="Tahoma" w:cs="Tahoma"/>
                <w:sz w:val="20"/>
                <w:szCs w:val="20"/>
                <w:vertAlign w:val="superscript"/>
              </w:rPr>
              <w:t>th</w:t>
            </w:r>
            <w:r w:rsidRPr="00012477">
              <w:rPr>
                <w:rFonts w:ascii="Tahoma" w:hAnsi="Tahoma" w:cs="Tahoma"/>
                <w:sz w:val="20"/>
                <w:szCs w:val="20"/>
              </w:rPr>
              <w:t xml:space="preserve"> Nov</w:t>
            </w:r>
          </w:p>
        </w:tc>
        <w:tc>
          <w:tcPr>
            <w:tcW w:w="3250" w:type="dxa"/>
            <w:tcBorders>
              <w:top w:val="single" w:sz="4" w:space="0" w:color="auto"/>
              <w:left w:val="single" w:sz="4" w:space="0" w:color="auto"/>
              <w:bottom w:val="single" w:sz="4" w:space="0" w:color="auto"/>
              <w:right w:val="single" w:sz="4" w:space="0" w:color="auto"/>
            </w:tcBorders>
          </w:tcPr>
          <w:p w14:paraId="34B96F3D" w14:textId="77777777" w:rsidR="00C93576" w:rsidRPr="00012477" w:rsidRDefault="00C93576" w:rsidP="00560DEF">
            <w:pPr>
              <w:spacing w:line="254"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48ED4C0E" w14:textId="77777777" w:rsidR="00C93576" w:rsidRPr="00012477" w:rsidRDefault="00C93576" w:rsidP="00560DEF">
            <w:pPr>
              <w:spacing w:line="254" w:lineRule="auto"/>
              <w:jc w:val="center"/>
              <w:rPr>
                <w:rFonts w:ascii="Tahoma" w:hAnsi="Tahoma" w:cs="Tahoma"/>
                <w:b/>
                <w:sz w:val="20"/>
                <w:szCs w:val="20"/>
              </w:rPr>
            </w:pPr>
          </w:p>
        </w:tc>
        <w:tc>
          <w:tcPr>
            <w:tcW w:w="1984" w:type="dxa"/>
            <w:tcBorders>
              <w:top w:val="single" w:sz="4" w:space="0" w:color="auto"/>
              <w:left w:val="single" w:sz="4" w:space="0" w:color="auto"/>
              <w:bottom w:val="single" w:sz="4" w:space="0" w:color="auto"/>
              <w:right w:val="single" w:sz="4" w:space="0" w:color="auto"/>
            </w:tcBorders>
          </w:tcPr>
          <w:p w14:paraId="528B8735" w14:textId="77777777" w:rsidR="00C93576" w:rsidRPr="00012477" w:rsidRDefault="00C93576" w:rsidP="00560DEF">
            <w:pPr>
              <w:spacing w:line="254" w:lineRule="auto"/>
              <w:jc w:val="center"/>
              <w:rPr>
                <w:rFonts w:ascii="Tahoma" w:hAnsi="Tahoma" w:cs="Tahoma"/>
                <w:b/>
                <w:sz w:val="20"/>
                <w:szCs w:val="20"/>
              </w:rPr>
            </w:pPr>
          </w:p>
        </w:tc>
      </w:tr>
    </w:tbl>
    <w:p w14:paraId="136B2338" w14:textId="77777777" w:rsidR="00C93576" w:rsidRPr="00012477" w:rsidRDefault="00C93576" w:rsidP="00C93576">
      <w:pPr>
        <w:rPr>
          <w:rFonts w:ascii="Tahoma" w:hAnsi="Tahoma" w:cs="Tahoma"/>
          <w:sz w:val="20"/>
          <w:szCs w:val="20"/>
        </w:rPr>
      </w:pPr>
    </w:p>
    <w:p w14:paraId="1032E959" w14:textId="77777777" w:rsidR="00C93576" w:rsidRPr="00012477" w:rsidRDefault="00C93576" w:rsidP="00C93576">
      <w:pPr>
        <w:rPr>
          <w:rFonts w:ascii="Tahoma" w:hAnsi="Tahoma" w:cs="Tahoma"/>
          <w:sz w:val="20"/>
          <w:szCs w:val="20"/>
        </w:rPr>
      </w:pPr>
    </w:p>
    <w:p w14:paraId="0C2EB22F" w14:textId="77777777" w:rsidR="00C93576" w:rsidRPr="00012477" w:rsidRDefault="00C93576" w:rsidP="00C93576">
      <w:pPr>
        <w:rPr>
          <w:rFonts w:ascii="Tahoma" w:hAnsi="Tahoma" w:cs="Tahoma"/>
          <w:sz w:val="20"/>
          <w:szCs w:val="20"/>
        </w:rPr>
      </w:pPr>
    </w:p>
    <w:p w14:paraId="7676670C" w14:textId="77777777" w:rsidR="00C93576" w:rsidRPr="00012477" w:rsidRDefault="00C93576" w:rsidP="00C93576">
      <w:pPr>
        <w:rPr>
          <w:rFonts w:ascii="Tahoma" w:hAnsi="Tahoma" w:cs="Tahoma"/>
          <w:sz w:val="20"/>
          <w:szCs w:val="20"/>
        </w:rPr>
      </w:pPr>
    </w:p>
    <w:p w14:paraId="375C3D7B" w14:textId="77777777" w:rsidR="00C93576" w:rsidRPr="00012477" w:rsidRDefault="00C93576" w:rsidP="00C93576">
      <w:pPr>
        <w:rPr>
          <w:rFonts w:ascii="Tahoma" w:hAnsi="Tahoma" w:cs="Tahoma"/>
          <w:sz w:val="20"/>
          <w:szCs w:val="20"/>
        </w:rPr>
      </w:pPr>
    </w:p>
    <w:p w14:paraId="68AF76EA" w14:textId="77777777" w:rsidR="00C93576" w:rsidRPr="00012477" w:rsidRDefault="00C93576" w:rsidP="00C93576">
      <w:pPr>
        <w:rPr>
          <w:rFonts w:ascii="Tahoma" w:hAnsi="Tahoma" w:cs="Tahoma"/>
          <w:sz w:val="20"/>
          <w:szCs w:val="20"/>
        </w:rPr>
      </w:pP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1"/>
        <w:gridCol w:w="1842"/>
        <w:gridCol w:w="1856"/>
      </w:tblGrid>
      <w:tr w:rsidR="00C93576" w:rsidRPr="00012477" w14:paraId="57E0DB24" w14:textId="77777777" w:rsidTr="00560DEF">
        <w:trPr>
          <w:jc w:val="center"/>
        </w:trPr>
        <w:tc>
          <w:tcPr>
            <w:tcW w:w="2263" w:type="dxa"/>
            <w:gridSpan w:val="2"/>
            <w:tcBorders>
              <w:top w:val="single" w:sz="4" w:space="0" w:color="auto"/>
              <w:left w:val="single" w:sz="4" w:space="0" w:color="auto"/>
              <w:bottom w:val="single" w:sz="4" w:space="0" w:color="auto"/>
              <w:right w:val="single" w:sz="4" w:space="0" w:color="auto"/>
            </w:tcBorders>
          </w:tcPr>
          <w:p w14:paraId="2E71EA0B" w14:textId="77777777" w:rsidR="00C93576" w:rsidRPr="00012477" w:rsidRDefault="00C93576" w:rsidP="00560DEF">
            <w:pPr>
              <w:spacing w:line="254" w:lineRule="auto"/>
              <w:jc w:val="center"/>
              <w:rPr>
                <w:rFonts w:ascii="Tahoma" w:hAnsi="Tahoma" w:cs="Tahoma"/>
                <w:b/>
                <w:sz w:val="20"/>
                <w:szCs w:val="20"/>
              </w:rPr>
            </w:pPr>
          </w:p>
          <w:p w14:paraId="632C6536" w14:textId="77777777" w:rsidR="00C93576" w:rsidRPr="00012477" w:rsidRDefault="00C93576" w:rsidP="00560DEF">
            <w:pPr>
              <w:spacing w:line="254" w:lineRule="auto"/>
              <w:jc w:val="center"/>
              <w:rPr>
                <w:rFonts w:ascii="Tahoma" w:hAnsi="Tahoma" w:cs="Tahoma"/>
                <w:b/>
                <w:sz w:val="20"/>
                <w:szCs w:val="20"/>
              </w:rPr>
            </w:pPr>
            <w:r w:rsidRPr="00012477">
              <w:rPr>
                <w:rFonts w:ascii="Tahoma" w:hAnsi="Tahoma" w:cs="Tahoma"/>
                <w:b/>
                <w:sz w:val="20"/>
                <w:szCs w:val="20"/>
              </w:rPr>
              <w:t>Date</w:t>
            </w:r>
          </w:p>
        </w:tc>
        <w:tc>
          <w:tcPr>
            <w:tcW w:w="3261" w:type="dxa"/>
            <w:tcBorders>
              <w:top w:val="single" w:sz="4" w:space="0" w:color="auto"/>
              <w:left w:val="single" w:sz="4" w:space="0" w:color="auto"/>
              <w:bottom w:val="single" w:sz="4" w:space="0" w:color="auto"/>
              <w:right w:val="single" w:sz="4" w:space="0" w:color="auto"/>
            </w:tcBorders>
          </w:tcPr>
          <w:p w14:paraId="3933B1D1" w14:textId="77777777" w:rsidR="00C93576" w:rsidRPr="00012477" w:rsidRDefault="00C93576" w:rsidP="00560DEF">
            <w:pPr>
              <w:spacing w:line="254" w:lineRule="auto"/>
              <w:jc w:val="center"/>
              <w:rPr>
                <w:rFonts w:ascii="Tahoma" w:hAnsi="Tahoma" w:cs="Tahoma"/>
                <w:b/>
                <w:sz w:val="20"/>
                <w:szCs w:val="20"/>
              </w:rPr>
            </w:pPr>
          </w:p>
          <w:p w14:paraId="0F3979AB" w14:textId="77777777" w:rsidR="00C93576" w:rsidRPr="00012477" w:rsidRDefault="00C93576" w:rsidP="00560DEF">
            <w:pPr>
              <w:spacing w:line="254" w:lineRule="auto"/>
              <w:jc w:val="center"/>
              <w:rPr>
                <w:rFonts w:ascii="Tahoma" w:hAnsi="Tahoma" w:cs="Tahoma"/>
                <w:b/>
                <w:sz w:val="20"/>
                <w:szCs w:val="20"/>
              </w:rPr>
            </w:pPr>
            <w:r w:rsidRPr="00012477">
              <w:rPr>
                <w:rFonts w:ascii="Tahoma" w:hAnsi="Tahoma" w:cs="Tahoma"/>
                <w:b/>
                <w:sz w:val="20"/>
                <w:szCs w:val="20"/>
              </w:rPr>
              <w:t>MEETING / FUNCTION</w:t>
            </w:r>
          </w:p>
        </w:tc>
        <w:tc>
          <w:tcPr>
            <w:tcW w:w="1842" w:type="dxa"/>
            <w:tcBorders>
              <w:top w:val="single" w:sz="4" w:space="0" w:color="auto"/>
              <w:left w:val="single" w:sz="4" w:space="0" w:color="auto"/>
              <w:bottom w:val="single" w:sz="4" w:space="0" w:color="auto"/>
              <w:right w:val="single" w:sz="4" w:space="0" w:color="auto"/>
            </w:tcBorders>
          </w:tcPr>
          <w:p w14:paraId="2AFD4753" w14:textId="77777777" w:rsidR="00C93576" w:rsidRPr="00012477" w:rsidRDefault="00C93576" w:rsidP="00560DEF">
            <w:pPr>
              <w:spacing w:line="254" w:lineRule="auto"/>
              <w:jc w:val="center"/>
              <w:rPr>
                <w:rFonts w:ascii="Tahoma" w:hAnsi="Tahoma" w:cs="Tahoma"/>
                <w:b/>
                <w:sz w:val="20"/>
                <w:szCs w:val="20"/>
              </w:rPr>
            </w:pPr>
          </w:p>
          <w:p w14:paraId="51A60974" w14:textId="77777777" w:rsidR="00C93576" w:rsidRPr="00012477" w:rsidRDefault="00C93576" w:rsidP="00560DEF">
            <w:pPr>
              <w:spacing w:line="254" w:lineRule="auto"/>
              <w:jc w:val="center"/>
              <w:rPr>
                <w:rFonts w:ascii="Tahoma" w:hAnsi="Tahoma" w:cs="Tahoma"/>
                <w:b/>
                <w:sz w:val="20"/>
                <w:szCs w:val="20"/>
              </w:rPr>
            </w:pPr>
            <w:r w:rsidRPr="00012477">
              <w:rPr>
                <w:rFonts w:ascii="Tahoma" w:hAnsi="Tahoma" w:cs="Tahoma"/>
                <w:b/>
                <w:sz w:val="20"/>
                <w:szCs w:val="20"/>
              </w:rPr>
              <w:t>TIME</w:t>
            </w:r>
          </w:p>
        </w:tc>
        <w:tc>
          <w:tcPr>
            <w:tcW w:w="1856" w:type="dxa"/>
            <w:tcBorders>
              <w:top w:val="single" w:sz="4" w:space="0" w:color="auto"/>
              <w:left w:val="single" w:sz="4" w:space="0" w:color="auto"/>
              <w:bottom w:val="single" w:sz="4" w:space="0" w:color="auto"/>
              <w:right w:val="single" w:sz="4" w:space="0" w:color="auto"/>
            </w:tcBorders>
            <w:hideMark/>
          </w:tcPr>
          <w:p w14:paraId="69C579DC" w14:textId="77777777" w:rsidR="00C93576" w:rsidRPr="00012477" w:rsidRDefault="00C93576" w:rsidP="00560DEF">
            <w:pPr>
              <w:spacing w:line="254" w:lineRule="auto"/>
              <w:jc w:val="center"/>
              <w:rPr>
                <w:rFonts w:ascii="Tahoma" w:hAnsi="Tahoma" w:cs="Tahoma"/>
                <w:b/>
                <w:sz w:val="20"/>
                <w:szCs w:val="20"/>
              </w:rPr>
            </w:pPr>
            <w:r w:rsidRPr="00012477">
              <w:rPr>
                <w:rFonts w:ascii="Tahoma" w:hAnsi="Tahoma" w:cs="Tahoma"/>
                <w:b/>
                <w:sz w:val="20"/>
                <w:szCs w:val="20"/>
              </w:rPr>
              <w:t>CLOSING DATE FOR RECEIPT OF BUSINESS</w:t>
            </w:r>
          </w:p>
        </w:tc>
      </w:tr>
      <w:tr w:rsidR="00C93576" w:rsidRPr="00012477" w14:paraId="4FA00B4D" w14:textId="77777777" w:rsidTr="00560DEF">
        <w:trPr>
          <w:trHeight w:val="383"/>
          <w:jc w:val="center"/>
        </w:trPr>
        <w:tc>
          <w:tcPr>
            <w:tcW w:w="846" w:type="dxa"/>
            <w:tcBorders>
              <w:top w:val="single" w:sz="4" w:space="0" w:color="auto"/>
              <w:left w:val="single" w:sz="4" w:space="0" w:color="auto"/>
              <w:bottom w:val="single" w:sz="4" w:space="0" w:color="auto"/>
              <w:right w:val="single" w:sz="4" w:space="0" w:color="auto"/>
            </w:tcBorders>
            <w:hideMark/>
          </w:tcPr>
          <w:p w14:paraId="6843D555"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Mon.</w:t>
            </w:r>
          </w:p>
        </w:tc>
        <w:tc>
          <w:tcPr>
            <w:tcW w:w="1417" w:type="dxa"/>
            <w:tcBorders>
              <w:top w:val="single" w:sz="4" w:space="0" w:color="auto"/>
              <w:left w:val="single" w:sz="4" w:space="0" w:color="auto"/>
              <w:bottom w:val="single" w:sz="4" w:space="0" w:color="auto"/>
              <w:right w:val="single" w:sz="4" w:space="0" w:color="auto"/>
            </w:tcBorders>
            <w:hideMark/>
          </w:tcPr>
          <w:p w14:paraId="0D5C153E"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15</w:t>
            </w:r>
            <w:r w:rsidRPr="00012477">
              <w:rPr>
                <w:rFonts w:ascii="Tahoma" w:hAnsi="Tahoma" w:cs="Tahoma"/>
                <w:sz w:val="20"/>
                <w:szCs w:val="20"/>
                <w:vertAlign w:val="superscript"/>
              </w:rPr>
              <w:t>th</w:t>
            </w:r>
            <w:r w:rsidRPr="00012477">
              <w:rPr>
                <w:rFonts w:ascii="Tahoma" w:hAnsi="Tahoma" w:cs="Tahoma"/>
                <w:sz w:val="20"/>
                <w:szCs w:val="20"/>
              </w:rPr>
              <w:t xml:space="preserve"> Nov</w:t>
            </w:r>
          </w:p>
        </w:tc>
        <w:tc>
          <w:tcPr>
            <w:tcW w:w="3261" w:type="dxa"/>
            <w:tcBorders>
              <w:top w:val="single" w:sz="4" w:space="0" w:color="auto"/>
              <w:left w:val="single" w:sz="4" w:space="0" w:color="auto"/>
              <w:bottom w:val="single" w:sz="4" w:space="0" w:color="auto"/>
              <w:right w:val="single" w:sz="4" w:space="0" w:color="auto"/>
            </w:tcBorders>
          </w:tcPr>
          <w:p w14:paraId="20A7AC90" w14:textId="77777777" w:rsidR="00C93576" w:rsidRPr="00012477" w:rsidRDefault="00C93576" w:rsidP="00560DEF">
            <w:pPr>
              <w:jc w:val="center"/>
              <w:rPr>
                <w:rFonts w:ascii="Tahoma" w:hAnsi="Tahoma" w:cs="Tahoma"/>
                <w:b/>
                <w:color w:val="5B9BD5" w:themeColor="accent5"/>
                <w:sz w:val="20"/>
                <w:szCs w:val="20"/>
              </w:rPr>
            </w:pPr>
            <w:r w:rsidRPr="00012477">
              <w:rPr>
                <w:rFonts w:ascii="Tahoma" w:hAnsi="Tahoma" w:cs="Tahoma"/>
                <w:b/>
                <w:color w:val="C00000"/>
                <w:sz w:val="20"/>
                <w:szCs w:val="20"/>
              </w:rPr>
              <w:t>Deputations</w:t>
            </w:r>
          </w:p>
        </w:tc>
        <w:tc>
          <w:tcPr>
            <w:tcW w:w="1842" w:type="dxa"/>
            <w:tcBorders>
              <w:top w:val="single" w:sz="4" w:space="0" w:color="auto"/>
              <w:left w:val="single" w:sz="4" w:space="0" w:color="auto"/>
              <w:bottom w:val="single" w:sz="4" w:space="0" w:color="auto"/>
              <w:right w:val="single" w:sz="4" w:space="0" w:color="auto"/>
            </w:tcBorders>
            <w:hideMark/>
          </w:tcPr>
          <w:p w14:paraId="5B93DD43"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3:00pm – 6:00pm</w:t>
            </w:r>
          </w:p>
        </w:tc>
        <w:tc>
          <w:tcPr>
            <w:tcW w:w="1856" w:type="dxa"/>
            <w:tcBorders>
              <w:top w:val="single" w:sz="4" w:space="0" w:color="auto"/>
              <w:left w:val="single" w:sz="4" w:space="0" w:color="auto"/>
              <w:bottom w:val="single" w:sz="4" w:space="0" w:color="auto"/>
              <w:right w:val="single" w:sz="4" w:space="0" w:color="auto"/>
            </w:tcBorders>
            <w:hideMark/>
          </w:tcPr>
          <w:p w14:paraId="529C4215" w14:textId="77777777" w:rsidR="00C93576" w:rsidRPr="00012477" w:rsidRDefault="00C93576" w:rsidP="00560DEF">
            <w:pPr>
              <w:spacing w:line="254" w:lineRule="auto"/>
              <w:jc w:val="center"/>
              <w:rPr>
                <w:rFonts w:ascii="Tahoma" w:hAnsi="Tahoma" w:cs="Tahoma"/>
                <w:sz w:val="20"/>
                <w:szCs w:val="20"/>
              </w:rPr>
            </w:pPr>
          </w:p>
        </w:tc>
      </w:tr>
      <w:tr w:rsidR="00C93576" w:rsidRPr="00012477" w14:paraId="0337105C" w14:textId="77777777" w:rsidTr="00560DEF">
        <w:trPr>
          <w:jc w:val="center"/>
        </w:trPr>
        <w:tc>
          <w:tcPr>
            <w:tcW w:w="846" w:type="dxa"/>
            <w:tcBorders>
              <w:top w:val="single" w:sz="4" w:space="0" w:color="auto"/>
              <w:left w:val="single" w:sz="4" w:space="0" w:color="auto"/>
              <w:bottom w:val="single" w:sz="4" w:space="0" w:color="auto"/>
              <w:right w:val="single" w:sz="4" w:space="0" w:color="auto"/>
            </w:tcBorders>
            <w:hideMark/>
          </w:tcPr>
          <w:p w14:paraId="49DE637C"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Tue.</w:t>
            </w:r>
          </w:p>
        </w:tc>
        <w:tc>
          <w:tcPr>
            <w:tcW w:w="1417" w:type="dxa"/>
            <w:tcBorders>
              <w:top w:val="single" w:sz="4" w:space="0" w:color="auto"/>
              <w:left w:val="single" w:sz="4" w:space="0" w:color="auto"/>
              <w:bottom w:val="single" w:sz="4" w:space="0" w:color="auto"/>
              <w:right w:val="single" w:sz="4" w:space="0" w:color="auto"/>
            </w:tcBorders>
            <w:hideMark/>
          </w:tcPr>
          <w:p w14:paraId="739B7611"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16</w:t>
            </w:r>
            <w:r w:rsidRPr="00012477">
              <w:rPr>
                <w:rFonts w:ascii="Tahoma" w:hAnsi="Tahoma" w:cs="Tahoma"/>
                <w:sz w:val="20"/>
                <w:szCs w:val="20"/>
                <w:vertAlign w:val="superscript"/>
              </w:rPr>
              <w:t>th</w:t>
            </w:r>
            <w:r w:rsidRPr="00012477">
              <w:rPr>
                <w:rFonts w:ascii="Tahoma" w:hAnsi="Tahoma" w:cs="Tahoma"/>
                <w:sz w:val="20"/>
                <w:szCs w:val="20"/>
              </w:rPr>
              <w:t xml:space="preserve"> Nov</w:t>
            </w:r>
          </w:p>
        </w:tc>
        <w:tc>
          <w:tcPr>
            <w:tcW w:w="3261" w:type="dxa"/>
            <w:tcBorders>
              <w:top w:val="single" w:sz="4" w:space="0" w:color="auto"/>
              <w:left w:val="single" w:sz="4" w:space="0" w:color="auto"/>
              <w:bottom w:val="single" w:sz="4" w:space="0" w:color="auto"/>
              <w:right w:val="single" w:sz="4" w:space="0" w:color="auto"/>
            </w:tcBorders>
          </w:tcPr>
          <w:p w14:paraId="2E0D6B34" w14:textId="77777777" w:rsidR="00C93576" w:rsidRPr="00012477" w:rsidRDefault="00C93576" w:rsidP="00560DEF">
            <w:pPr>
              <w:tabs>
                <w:tab w:val="left" w:pos="307"/>
              </w:tabs>
              <w:spacing w:line="256" w:lineRule="auto"/>
              <w:jc w:val="center"/>
              <w:rPr>
                <w:rFonts w:ascii="Tahoma" w:hAnsi="Tahoma" w:cs="Tahoma"/>
                <w:b/>
                <w:i/>
                <w:iCs/>
                <w:color w:val="5B9BD5" w:themeColor="accent5"/>
                <w:sz w:val="20"/>
                <w:szCs w:val="20"/>
              </w:rPr>
            </w:pPr>
            <w:r w:rsidRPr="00012477">
              <w:rPr>
                <w:rFonts w:ascii="Tahoma" w:hAnsi="Tahoma" w:cs="Tahoma"/>
                <w:b/>
                <w:i/>
                <w:iCs/>
                <w:color w:val="BF8F00" w:themeColor="accent4" w:themeShade="BF"/>
                <w:sz w:val="20"/>
                <w:szCs w:val="20"/>
              </w:rPr>
              <w:t>Social, Community &amp; Equality SPC</w:t>
            </w:r>
          </w:p>
          <w:p w14:paraId="53D67BA3" w14:textId="77777777" w:rsidR="00C93576" w:rsidRPr="00012477" w:rsidRDefault="00C93576" w:rsidP="00560DEF">
            <w:pPr>
              <w:jc w:val="center"/>
              <w:rPr>
                <w:rFonts w:ascii="Tahoma" w:hAnsi="Tahoma" w:cs="Tahoma"/>
                <w:b/>
                <w:color w:val="5B9BD5" w:themeColor="accent5"/>
                <w:sz w:val="20"/>
                <w:szCs w:val="20"/>
              </w:rPr>
            </w:pPr>
          </w:p>
        </w:tc>
        <w:tc>
          <w:tcPr>
            <w:tcW w:w="1842" w:type="dxa"/>
            <w:tcBorders>
              <w:top w:val="single" w:sz="4" w:space="0" w:color="auto"/>
              <w:left w:val="single" w:sz="4" w:space="0" w:color="auto"/>
              <w:bottom w:val="single" w:sz="4" w:space="0" w:color="auto"/>
              <w:right w:val="single" w:sz="4" w:space="0" w:color="auto"/>
            </w:tcBorders>
          </w:tcPr>
          <w:p w14:paraId="6651FC92"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5.30pm - 7.00pm</w:t>
            </w:r>
          </w:p>
        </w:tc>
        <w:tc>
          <w:tcPr>
            <w:tcW w:w="1856" w:type="dxa"/>
            <w:tcBorders>
              <w:top w:val="single" w:sz="4" w:space="0" w:color="auto"/>
              <w:left w:val="single" w:sz="4" w:space="0" w:color="auto"/>
              <w:bottom w:val="single" w:sz="4" w:space="0" w:color="auto"/>
              <w:right w:val="single" w:sz="4" w:space="0" w:color="auto"/>
            </w:tcBorders>
          </w:tcPr>
          <w:p w14:paraId="72535D81"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13/10/2021</w:t>
            </w:r>
          </w:p>
        </w:tc>
      </w:tr>
      <w:tr w:rsidR="00C93576" w:rsidRPr="00012477" w14:paraId="2F3FF68A" w14:textId="77777777" w:rsidTr="00560DEF">
        <w:trPr>
          <w:jc w:val="center"/>
        </w:trPr>
        <w:tc>
          <w:tcPr>
            <w:tcW w:w="846" w:type="dxa"/>
            <w:tcBorders>
              <w:top w:val="single" w:sz="4" w:space="0" w:color="auto"/>
              <w:left w:val="single" w:sz="4" w:space="0" w:color="auto"/>
              <w:bottom w:val="single" w:sz="4" w:space="0" w:color="auto"/>
              <w:right w:val="single" w:sz="4" w:space="0" w:color="auto"/>
            </w:tcBorders>
            <w:hideMark/>
          </w:tcPr>
          <w:p w14:paraId="727B3B83" w14:textId="77777777" w:rsidR="00C93576" w:rsidRPr="00012477" w:rsidRDefault="00C93576" w:rsidP="00560DEF">
            <w:pPr>
              <w:spacing w:line="254" w:lineRule="auto"/>
              <w:ind w:left="-108"/>
              <w:jc w:val="center"/>
              <w:rPr>
                <w:rFonts w:ascii="Tahoma" w:hAnsi="Tahoma" w:cs="Tahoma"/>
                <w:sz w:val="20"/>
                <w:szCs w:val="20"/>
              </w:rPr>
            </w:pPr>
            <w:r w:rsidRPr="00012477">
              <w:rPr>
                <w:rFonts w:ascii="Tahoma" w:hAnsi="Tahoma" w:cs="Tahoma"/>
                <w:sz w:val="20"/>
                <w:szCs w:val="20"/>
              </w:rPr>
              <w:t>Wed.</w:t>
            </w:r>
          </w:p>
        </w:tc>
        <w:tc>
          <w:tcPr>
            <w:tcW w:w="1417" w:type="dxa"/>
            <w:tcBorders>
              <w:top w:val="single" w:sz="4" w:space="0" w:color="auto"/>
              <w:left w:val="single" w:sz="4" w:space="0" w:color="auto"/>
              <w:bottom w:val="single" w:sz="4" w:space="0" w:color="auto"/>
              <w:right w:val="single" w:sz="4" w:space="0" w:color="auto"/>
            </w:tcBorders>
            <w:hideMark/>
          </w:tcPr>
          <w:p w14:paraId="7CA7033B"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17</w:t>
            </w:r>
            <w:r w:rsidRPr="00012477">
              <w:rPr>
                <w:rFonts w:ascii="Tahoma" w:hAnsi="Tahoma" w:cs="Tahoma"/>
                <w:sz w:val="20"/>
                <w:szCs w:val="20"/>
                <w:vertAlign w:val="superscript"/>
              </w:rPr>
              <w:t>th</w:t>
            </w:r>
            <w:r w:rsidRPr="00012477">
              <w:rPr>
                <w:rFonts w:ascii="Tahoma" w:hAnsi="Tahoma" w:cs="Tahoma"/>
                <w:sz w:val="20"/>
                <w:szCs w:val="20"/>
              </w:rPr>
              <w:t xml:space="preserve"> Nov</w:t>
            </w:r>
          </w:p>
        </w:tc>
        <w:tc>
          <w:tcPr>
            <w:tcW w:w="3261" w:type="dxa"/>
            <w:tcBorders>
              <w:top w:val="single" w:sz="4" w:space="0" w:color="auto"/>
              <w:left w:val="single" w:sz="4" w:space="0" w:color="auto"/>
              <w:bottom w:val="single" w:sz="4" w:space="0" w:color="auto"/>
              <w:right w:val="single" w:sz="4" w:space="0" w:color="auto"/>
            </w:tcBorders>
          </w:tcPr>
          <w:p w14:paraId="2E33DBE8" w14:textId="77777777" w:rsidR="00C93576" w:rsidRPr="00012477" w:rsidRDefault="00C93576" w:rsidP="00560DEF">
            <w:pPr>
              <w:tabs>
                <w:tab w:val="left" w:pos="307"/>
              </w:tabs>
              <w:spacing w:line="254" w:lineRule="auto"/>
              <w:ind w:right="-108"/>
              <w:rPr>
                <w:rFonts w:ascii="Tahoma" w:hAnsi="Tahoma" w:cs="Tahoma"/>
                <w:b/>
                <w:color w:val="2F5496" w:themeColor="accent1" w:themeShade="BF"/>
                <w:sz w:val="20"/>
                <w:szCs w:val="20"/>
              </w:rPr>
            </w:pPr>
            <w:r w:rsidRPr="00012477">
              <w:rPr>
                <w:rFonts w:ascii="Tahoma" w:hAnsi="Tahoma" w:cs="Tahoma"/>
                <w:b/>
                <w:color w:val="2F5496" w:themeColor="accent1" w:themeShade="BF"/>
                <w:sz w:val="20"/>
                <w:szCs w:val="20"/>
              </w:rPr>
              <w:t>Clondalkin Area Committee</w:t>
            </w:r>
          </w:p>
          <w:p w14:paraId="1688154C" w14:textId="77777777" w:rsidR="00C93576" w:rsidRPr="00012477" w:rsidRDefault="00C93576" w:rsidP="00560DEF">
            <w:pPr>
              <w:jc w:val="center"/>
              <w:rPr>
                <w:rFonts w:ascii="Tahoma" w:hAnsi="Tahoma" w:cs="Tahoma"/>
                <w:i/>
                <w:sz w:val="20"/>
                <w:szCs w:val="20"/>
              </w:rPr>
            </w:pPr>
            <w:r w:rsidRPr="00012477">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p w14:paraId="7DA5B90E" w14:textId="77777777" w:rsidR="00C93576" w:rsidRPr="00012477" w:rsidRDefault="00C93576" w:rsidP="00560DEF">
            <w:pPr>
              <w:jc w:val="center"/>
              <w:rPr>
                <w:rFonts w:ascii="Tahoma" w:hAnsi="Tahoma" w:cs="Tahoma"/>
                <w:b/>
                <w:color w:val="0000FF"/>
                <w:sz w:val="20"/>
                <w:szCs w:val="20"/>
              </w:rPr>
            </w:pPr>
          </w:p>
        </w:tc>
        <w:tc>
          <w:tcPr>
            <w:tcW w:w="1842" w:type="dxa"/>
            <w:tcBorders>
              <w:top w:val="single" w:sz="4" w:space="0" w:color="auto"/>
              <w:left w:val="single" w:sz="4" w:space="0" w:color="auto"/>
              <w:bottom w:val="single" w:sz="4" w:space="0" w:color="auto"/>
              <w:right w:val="single" w:sz="4" w:space="0" w:color="auto"/>
            </w:tcBorders>
          </w:tcPr>
          <w:p w14:paraId="59B953FB"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3.00pm - 6.00pm</w:t>
            </w:r>
          </w:p>
        </w:tc>
        <w:tc>
          <w:tcPr>
            <w:tcW w:w="1856" w:type="dxa"/>
            <w:tcBorders>
              <w:top w:val="single" w:sz="4" w:space="0" w:color="auto"/>
              <w:left w:val="single" w:sz="4" w:space="0" w:color="auto"/>
              <w:bottom w:val="single" w:sz="4" w:space="0" w:color="auto"/>
              <w:right w:val="single" w:sz="4" w:space="0" w:color="auto"/>
            </w:tcBorders>
          </w:tcPr>
          <w:p w14:paraId="35D7B4CD"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3/11/2021</w:t>
            </w:r>
          </w:p>
        </w:tc>
      </w:tr>
      <w:tr w:rsidR="00C93576" w:rsidRPr="00012477" w14:paraId="6A015698" w14:textId="77777777" w:rsidTr="00560DEF">
        <w:trPr>
          <w:trHeight w:val="70"/>
          <w:jc w:val="center"/>
        </w:trPr>
        <w:tc>
          <w:tcPr>
            <w:tcW w:w="846" w:type="dxa"/>
            <w:tcBorders>
              <w:top w:val="single" w:sz="4" w:space="0" w:color="auto"/>
              <w:left w:val="single" w:sz="4" w:space="0" w:color="auto"/>
              <w:bottom w:val="single" w:sz="4" w:space="0" w:color="auto"/>
              <w:right w:val="single" w:sz="4" w:space="0" w:color="auto"/>
            </w:tcBorders>
            <w:hideMark/>
          </w:tcPr>
          <w:p w14:paraId="43E1CC59" w14:textId="77777777" w:rsidR="00C93576" w:rsidRPr="00012477" w:rsidRDefault="00C93576" w:rsidP="00560DEF">
            <w:pPr>
              <w:spacing w:after="120" w:line="254" w:lineRule="auto"/>
              <w:ind w:left="-108"/>
              <w:jc w:val="center"/>
              <w:rPr>
                <w:rFonts w:ascii="Tahoma" w:hAnsi="Tahoma" w:cs="Tahoma"/>
                <w:sz w:val="20"/>
                <w:szCs w:val="20"/>
              </w:rPr>
            </w:pPr>
            <w:r w:rsidRPr="00012477">
              <w:rPr>
                <w:rFonts w:ascii="Tahoma" w:hAnsi="Tahoma" w:cs="Tahoma"/>
                <w:sz w:val="20"/>
                <w:szCs w:val="20"/>
              </w:rPr>
              <w:t>Thur.</w:t>
            </w:r>
          </w:p>
        </w:tc>
        <w:tc>
          <w:tcPr>
            <w:tcW w:w="1417" w:type="dxa"/>
            <w:tcBorders>
              <w:top w:val="single" w:sz="4" w:space="0" w:color="auto"/>
              <w:left w:val="single" w:sz="4" w:space="0" w:color="auto"/>
              <w:bottom w:val="single" w:sz="4" w:space="0" w:color="auto"/>
              <w:right w:val="single" w:sz="4" w:space="0" w:color="auto"/>
            </w:tcBorders>
            <w:hideMark/>
          </w:tcPr>
          <w:p w14:paraId="48693F5C"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18</w:t>
            </w:r>
            <w:r w:rsidRPr="00012477">
              <w:rPr>
                <w:rFonts w:ascii="Tahoma" w:hAnsi="Tahoma" w:cs="Tahoma"/>
                <w:sz w:val="20"/>
                <w:szCs w:val="20"/>
                <w:vertAlign w:val="superscript"/>
              </w:rPr>
              <w:t>th</w:t>
            </w:r>
            <w:r w:rsidRPr="00012477">
              <w:rPr>
                <w:rFonts w:ascii="Tahoma" w:hAnsi="Tahoma" w:cs="Tahoma"/>
                <w:sz w:val="20"/>
                <w:szCs w:val="20"/>
              </w:rPr>
              <w:t xml:space="preserve"> Nov</w:t>
            </w:r>
          </w:p>
        </w:tc>
        <w:tc>
          <w:tcPr>
            <w:tcW w:w="3261" w:type="dxa"/>
            <w:tcBorders>
              <w:top w:val="single" w:sz="4" w:space="0" w:color="auto"/>
              <w:left w:val="single" w:sz="4" w:space="0" w:color="auto"/>
              <w:bottom w:val="single" w:sz="4" w:space="0" w:color="auto"/>
              <w:right w:val="single" w:sz="4" w:space="0" w:color="auto"/>
            </w:tcBorders>
          </w:tcPr>
          <w:p w14:paraId="08B07BC6" w14:textId="77777777" w:rsidR="00C93576" w:rsidRPr="00012477" w:rsidRDefault="00C93576" w:rsidP="00560DEF">
            <w:pPr>
              <w:tabs>
                <w:tab w:val="left" w:pos="307"/>
              </w:tabs>
              <w:spacing w:line="254" w:lineRule="auto"/>
              <w:jc w:val="center"/>
              <w:rPr>
                <w:rFonts w:ascii="Tahoma" w:hAnsi="Tahoma" w:cs="Tahoma"/>
                <w:b/>
                <w:sz w:val="20"/>
                <w:szCs w:val="20"/>
              </w:rPr>
            </w:pPr>
            <w:r w:rsidRPr="00012477">
              <w:rPr>
                <w:rFonts w:ascii="Tahoma" w:hAnsi="Tahoma" w:cs="Tahoma"/>
                <w:b/>
                <w:sz w:val="20"/>
                <w:szCs w:val="20"/>
              </w:rPr>
              <w:t>Budget Meeting</w:t>
            </w:r>
          </w:p>
        </w:tc>
        <w:tc>
          <w:tcPr>
            <w:tcW w:w="1842" w:type="dxa"/>
            <w:tcBorders>
              <w:top w:val="single" w:sz="4" w:space="0" w:color="auto"/>
              <w:left w:val="single" w:sz="4" w:space="0" w:color="auto"/>
              <w:bottom w:val="single" w:sz="4" w:space="0" w:color="auto"/>
              <w:right w:val="single" w:sz="4" w:space="0" w:color="auto"/>
            </w:tcBorders>
          </w:tcPr>
          <w:p w14:paraId="75891C1D"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3:30pm – 7:00pm</w:t>
            </w:r>
          </w:p>
        </w:tc>
        <w:tc>
          <w:tcPr>
            <w:tcW w:w="1856" w:type="dxa"/>
            <w:tcBorders>
              <w:top w:val="single" w:sz="4" w:space="0" w:color="auto"/>
              <w:left w:val="single" w:sz="4" w:space="0" w:color="auto"/>
              <w:bottom w:val="single" w:sz="4" w:space="0" w:color="auto"/>
              <w:right w:val="single" w:sz="4" w:space="0" w:color="auto"/>
            </w:tcBorders>
          </w:tcPr>
          <w:p w14:paraId="280885CA" w14:textId="77777777" w:rsidR="00C93576" w:rsidRPr="00012477" w:rsidRDefault="00C93576" w:rsidP="00560DEF">
            <w:pPr>
              <w:spacing w:line="254" w:lineRule="auto"/>
              <w:jc w:val="center"/>
              <w:rPr>
                <w:rFonts w:ascii="Tahoma" w:hAnsi="Tahoma" w:cs="Tahoma"/>
                <w:sz w:val="20"/>
                <w:szCs w:val="20"/>
              </w:rPr>
            </w:pPr>
          </w:p>
        </w:tc>
      </w:tr>
      <w:tr w:rsidR="00C93576" w:rsidRPr="00012477" w14:paraId="7D0998FC" w14:textId="77777777" w:rsidTr="00560DEF">
        <w:trPr>
          <w:trHeight w:val="368"/>
          <w:jc w:val="center"/>
        </w:trPr>
        <w:tc>
          <w:tcPr>
            <w:tcW w:w="846" w:type="dxa"/>
            <w:tcBorders>
              <w:top w:val="single" w:sz="4" w:space="0" w:color="auto"/>
              <w:left w:val="single" w:sz="4" w:space="0" w:color="auto"/>
              <w:bottom w:val="single" w:sz="4" w:space="0" w:color="auto"/>
              <w:right w:val="single" w:sz="4" w:space="0" w:color="auto"/>
            </w:tcBorders>
            <w:hideMark/>
          </w:tcPr>
          <w:p w14:paraId="5063F89C"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Fri</w:t>
            </w:r>
          </w:p>
        </w:tc>
        <w:tc>
          <w:tcPr>
            <w:tcW w:w="1417" w:type="dxa"/>
            <w:tcBorders>
              <w:top w:val="single" w:sz="4" w:space="0" w:color="auto"/>
              <w:left w:val="single" w:sz="4" w:space="0" w:color="auto"/>
              <w:bottom w:val="single" w:sz="4" w:space="0" w:color="auto"/>
              <w:right w:val="single" w:sz="4" w:space="0" w:color="auto"/>
            </w:tcBorders>
            <w:hideMark/>
          </w:tcPr>
          <w:p w14:paraId="26454806"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19</w:t>
            </w:r>
            <w:r w:rsidRPr="00012477">
              <w:rPr>
                <w:rFonts w:ascii="Tahoma" w:hAnsi="Tahoma" w:cs="Tahoma"/>
                <w:sz w:val="20"/>
                <w:szCs w:val="20"/>
                <w:vertAlign w:val="superscript"/>
              </w:rPr>
              <w:t>th</w:t>
            </w:r>
            <w:r w:rsidRPr="00012477">
              <w:rPr>
                <w:rFonts w:ascii="Tahoma" w:hAnsi="Tahoma" w:cs="Tahoma"/>
                <w:sz w:val="20"/>
                <w:szCs w:val="20"/>
              </w:rPr>
              <w:t xml:space="preserve"> Nov</w:t>
            </w:r>
          </w:p>
        </w:tc>
        <w:tc>
          <w:tcPr>
            <w:tcW w:w="3261" w:type="dxa"/>
            <w:tcBorders>
              <w:top w:val="single" w:sz="4" w:space="0" w:color="auto"/>
              <w:left w:val="single" w:sz="4" w:space="0" w:color="auto"/>
              <w:bottom w:val="single" w:sz="4" w:space="0" w:color="auto"/>
              <w:right w:val="single" w:sz="4" w:space="0" w:color="auto"/>
            </w:tcBorders>
          </w:tcPr>
          <w:p w14:paraId="4AE8CF5E" w14:textId="77777777" w:rsidR="00C93576" w:rsidRPr="00012477" w:rsidRDefault="00C93576" w:rsidP="00560DEF">
            <w:pPr>
              <w:spacing w:line="254" w:lineRule="auto"/>
              <w:jc w:val="center"/>
              <w:rPr>
                <w:rFonts w:ascii="Tahoma" w:hAnsi="Tahoma" w:cs="Tahoma"/>
                <w:b/>
                <w:sz w:val="20"/>
                <w:szCs w:val="20"/>
              </w:rPr>
            </w:pPr>
            <w:r w:rsidRPr="00012477">
              <w:rPr>
                <w:rFonts w:ascii="Tahoma" w:hAnsi="Tahoma" w:cs="Tahoma"/>
                <w:b/>
                <w:color w:val="00B0F0"/>
                <w:sz w:val="20"/>
                <w:szCs w:val="20"/>
              </w:rPr>
              <w:t>JPC</w:t>
            </w:r>
          </w:p>
        </w:tc>
        <w:tc>
          <w:tcPr>
            <w:tcW w:w="1842" w:type="dxa"/>
            <w:tcBorders>
              <w:top w:val="single" w:sz="4" w:space="0" w:color="auto"/>
              <w:left w:val="single" w:sz="4" w:space="0" w:color="auto"/>
              <w:bottom w:val="single" w:sz="4" w:space="0" w:color="auto"/>
              <w:right w:val="single" w:sz="4" w:space="0" w:color="auto"/>
            </w:tcBorders>
          </w:tcPr>
          <w:p w14:paraId="60682409" w14:textId="77777777" w:rsidR="00C93576" w:rsidRPr="00012477" w:rsidRDefault="00C93576" w:rsidP="00560DEF">
            <w:pPr>
              <w:spacing w:line="254" w:lineRule="auto"/>
              <w:jc w:val="center"/>
              <w:rPr>
                <w:rFonts w:ascii="Tahoma" w:hAnsi="Tahoma" w:cs="Tahoma"/>
                <w:b/>
                <w:sz w:val="20"/>
                <w:szCs w:val="20"/>
              </w:rPr>
            </w:pPr>
            <w:r w:rsidRPr="00012477">
              <w:rPr>
                <w:rFonts w:ascii="Tahoma" w:hAnsi="Tahoma" w:cs="Tahoma"/>
                <w:sz w:val="20"/>
                <w:szCs w:val="20"/>
              </w:rPr>
              <w:t>10:00am</w:t>
            </w:r>
          </w:p>
        </w:tc>
        <w:tc>
          <w:tcPr>
            <w:tcW w:w="1856" w:type="dxa"/>
            <w:tcBorders>
              <w:top w:val="single" w:sz="4" w:space="0" w:color="auto"/>
              <w:left w:val="single" w:sz="4" w:space="0" w:color="auto"/>
              <w:bottom w:val="single" w:sz="4" w:space="0" w:color="auto"/>
              <w:right w:val="single" w:sz="4" w:space="0" w:color="auto"/>
            </w:tcBorders>
          </w:tcPr>
          <w:p w14:paraId="163B53C6" w14:textId="77777777" w:rsidR="00C93576" w:rsidRPr="00012477" w:rsidRDefault="00C93576" w:rsidP="00560DEF">
            <w:pPr>
              <w:spacing w:line="254" w:lineRule="auto"/>
              <w:jc w:val="center"/>
              <w:rPr>
                <w:rFonts w:ascii="Tahoma" w:hAnsi="Tahoma" w:cs="Tahoma"/>
                <w:b/>
                <w:sz w:val="20"/>
                <w:szCs w:val="20"/>
              </w:rPr>
            </w:pPr>
          </w:p>
        </w:tc>
      </w:tr>
    </w:tbl>
    <w:p w14:paraId="743EF561" w14:textId="77777777" w:rsidR="00C93576" w:rsidRPr="00012477" w:rsidRDefault="00C93576" w:rsidP="00C93576">
      <w:pPr>
        <w:rPr>
          <w:rFonts w:ascii="Tahoma" w:hAnsi="Tahoma" w:cs="Tahoma"/>
          <w:b/>
          <w:i/>
          <w:sz w:val="20"/>
          <w:szCs w:val="20"/>
        </w:rPr>
      </w:pPr>
    </w:p>
    <w:p w14:paraId="2E587191" w14:textId="77777777" w:rsidR="00C93576" w:rsidRPr="00012477" w:rsidRDefault="00C93576" w:rsidP="00C93576">
      <w:pPr>
        <w:jc w:val="center"/>
        <w:rPr>
          <w:rFonts w:ascii="Tahoma" w:eastAsiaTheme="minorHAnsi" w:hAnsi="Tahoma" w:cs="Tahoma"/>
          <w:sz w:val="20"/>
          <w:szCs w:val="20"/>
        </w:rPr>
      </w:pPr>
    </w:p>
    <w:tbl>
      <w:tblPr>
        <w:tblW w:w="9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1"/>
        <w:gridCol w:w="1913"/>
        <w:gridCol w:w="1714"/>
      </w:tblGrid>
      <w:tr w:rsidR="00C93576" w:rsidRPr="00012477" w14:paraId="4B67D589" w14:textId="77777777" w:rsidTr="00560DEF">
        <w:trPr>
          <w:jc w:val="center"/>
        </w:trPr>
        <w:tc>
          <w:tcPr>
            <w:tcW w:w="2263" w:type="dxa"/>
            <w:gridSpan w:val="2"/>
            <w:tcBorders>
              <w:top w:val="single" w:sz="4" w:space="0" w:color="auto"/>
              <w:left w:val="single" w:sz="4" w:space="0" w:color="auto"/>
              <w:bottom w:val="single" w:sz="4" w:space="0" w:color="auto"/>
              <w:right w:val="single" w:sz="4" w:space="0" w:color="auto"/>
            </w:tcBorders>
          </w:tcPr>
          <w:p w14:paraId="12098DBD" w14:textId="77777777" w:rsidR="00C93576" w:rsidRPr="00012477" w:rsidRDefault="00C93576" w:rsidP="00560DEF">
            <w:pPr>
              <w:spacing w:line="254" w:lineRule="auto"/>
              <w:jc w:val="center"/>
              <w:rPr>
                <w:rFonts w:ascii="Tahoma" w:hAnsi="Tahoma" w:cs="Tahoma"/>
                <w:b/>
                <w:sz w:val="20"/>
                <w:szCs w:val="20"/>
              </w:rPr>
            </w:pPr>
          </w:p>
          <w:p w14:paraId="138F38C5" w14:textId="77777777" w:rsidR="00C93576" w:rsidRPr="00012477" w:rsidRDefault="00C93576" w:rsidP="00560DEF">
            <w:pPr>
              <w:spacing w:line="254" w:lineRule="auto"/>
              <w:jc w:val="center"/>
              <w:rPr>
                <w:rFonts w:ascii="Tahoma" w:hAnsi="Tahoma" w:cs="Tahoma"/>
                <w:b/>
                <w:sz w:val="20"/>
                <w:szCs w:val="20"/>
              </w:rPr>
            </w:pPr>
            <w:r w:rsidRPr="00012477">
              <w:rPr>
                <w:rFonts w:ascii="Tahoma" w:hAnsi="Tahoma" w:cs="Tahoma"/>
                <w:b/>
                <w:sz w:val="20"/>
                <w:szCs w:val="20"/>
              </w:rPr>
              <w:t>Date</w:t>
            </w:r>
          </w:p>
        </w:tc>
        <w:tc>
          <w:tcPr>
            <w:tcW w:w="3261" w:type="dxa"/>
            <w:tcBorders>
              <w:top w:val="single" w:sz="4" w:space="0" w:color="auto"/>
              <w:left w:val="single" w:sz="4" w:space="0" w:color="auto"/>
              <w:bottom w:val="single" w:sz="4" w:space="0" w:color="auto"/>
              <w:right w:val="single" w:sz="4" w:space="0" w:color="auto"/>
            </w:tcBorders>
          </w:tcPr>
          <w:p w14:paraId="78819E60" w14:textId="77777777" w:rsidR="00C93576" w:rsidRPr="00012477" w:rsidRDefault="00C93576" w:rsidP="00560DEF">
            <w:pPr>
              <w:spacing w:line="254" w:lineRule="auto"/>
              <w:jc w:val="center"/>
              <w:rPr>
                <w:rFonts w:ascii="Tahoma" w:hAnsi="Tahoma" w:cs="Tahoma"/>
                <w:b/>
                <w:sz w:val="20"/>
                <w:szCs w:val="20"/>
              </w:rPr>
            </w:pPr>
          </w:p>
          <w:p w14:paraId="1FA5CDA6" w14:textId="77777777" w:rsidR="00C93576" w:rsidRPr="00012477" w:rsidRDefault="00C93576" w:rsidP="00560DEF">
            <w:pPr>
              <w:spacing w:line="254" w:lineRule="auto"/>
              <w:jc w:val="center"/>
              <w:rPr>
                <w:rFonts w:ascii="Tahoma" w:hAnsi="Tahoma" w:cs="Tahoma"/>
                <w:b/>
                <w:sz w:val="20"/>
                <w:szCs w:val="20"/>
              </w:rPr>
            </w:pPr>
            <w:r w:rsidRPr="00012477">
              <w:rPr>
                <w:rFonts w:ascii="Tahoma" w:hAnsi="Tahoma" w:cs="Tahoma"/>
                <w:b/>
                <w:sz w:val="20"/>
                <w:szCs w:val="20"/>
              </w:rPr>
              <w:t>MEETING / FUNCTION</w:t>
            </w:r>
          </w:p>
        </w:tc>
        <w:tc>
          <w:tcPr>
            <w:tcW w:w="1913" w:type="dxa"/>
            <w:tcBorders>
              <w:top w:val="single" w:sz="4" w:space="0" w:color="auto"/>
              <w:left w:val="single" w:sz="4" w:space="0" w:color="auto"/>
              <w:bottom w:val="single" w:sz="4" w:space="0" w:color="auto"/>
              <w:right w:val="single" w:sz="4" w:space="0" w:color="auto"/>
            </w:tcBorders>
          </w:tcPr>
          <w:p w14:paraId="36CF2E0D" w14:textId="77777777" w:rsidR="00C93576" w:rsidRPr="00012477" w:rsidRDefault="00C93576" w:rsidP="00560DEF">
            <w:pPr>
              <w:spacing w:line="254" w:lineRule="auto"/>
              <w:jc w:val="center"/>
              <w:rPr>
                <w:rFonts w:ascii="Tahoma" w:hAnsi="Tahoma" w:cs="Tahoma"/>
                <w:b/>
                <w:sz w:val="20"/>
                <w:szCs w:val="20"/>
              </w:rPr>
            </w:pPr>
          </w:p>
          <w:p w14:paraId="45266CE8" w14:textId="77777777" w:rsidR="00C93576" w:rsidRPr="00012477" w:rsidRDefault="00C93576" w:rsidP="00560DEF">
            <w:pPr>
              <w:spacing w:line="254" w:lineRule="auto"/>
              <w:jc w:val="center"/>
              <w:rPr>
                <w:rFonts w:ascii="Tahoma" w:hAnsi="Tahoma" w:cs="Tahoma"/>
                <w:b/>
                <w:sz w:val="20"/>
                <w:szCs w:val="20"/>
              </w:rPr>
            </w:pPr>
            <w:r w:rsidRPr="00012477">
              <w:rPr>
                <w:rFonts w:ascii="Tahoma" w:hAnsi="Tahoma" w:cs="Tahoma"/>
                <w:b/>
                <w:sz w:val="20"/>
                <w:szCs w:val="20"/>
              </w:rPr>
              <w:t>TIME</w:t>
            </w:r>
          </w:p>
        </w:tc>
        <w:tc>
          <w:tcPr>
            <w:tcW w:w="1714" w:type="dxa"/>
            <w:tcBorders>
              <w:top w:val="single" w:sz="4" w:space="0" w:color="auto"/>
              <w:left w:val="single" w:sz="4" w:space="0" w:color="auto"/>
              <w:bottom w:val="single" w:sz="4" w:space="0" w:color="auto"/>
              <w:right w:val="single" w:sz="4" w:space="0" w:color="auto"/>
            </w:tcBorders>
            <w:hideMark/>
          </w:tcPr>
          <w:p w14:paraId="6E2CE55B" w14:textId="77777777" w:rsidR="00C93576" w:rsidRPr="00012477" w:rsidRDefault="00C93576" w:rsidP="00560DEF">
            <w:pPr>
              <w:spacing w:line="254" w:lineRule="auto"/>
              <w:jc w:val="center"/>
              <w:rPr>
                <w:rFonts w:ascii="Tahoma" w:hAnsi="Tahoma" w:cs="Tahoma"/>
                <w:b/>
                <w:sz w:val="20"/>
                <w:szCs w:val="20"/>
              </w:rPr>
            </w:pPr>
            <w:r w:rsidRPr="00012477">
              <w:rPr>
                <w:rFonts w:ascii="Tahoma" w:hAnsi="Tahoma" w:cs="Tahoma"/>
                <w:b/>
                <w:sz w:val="20"/>
                <w:szCs w:val="20"/>
              </w:rPr>
              <w:t>CLOSING DATE FOR RECEIPT OF BUSINESS</w:t>
            </w:r>
          </w:p>
        </w:tc>
      </w:tr>
      <w:tr w:rsidR="00C93576" w:rsidRPr="00012477" w14:paraId="265457B4" w14:textId="77777777" w:rsidTr="00560DEF">
        <w:trPr>
          <w:trHeight w:val="383"/>
          <w:jc w:val="center"/>
        </w:trPr>
        <w:tc>
          <w:tcPr>
            <w:tcW w:w="846" w:type="dxa"/>
            <w:tcBorders>
              <w:top w:val="single" w:sz="4" w:space="0" w:color="auto"/>
              <w:left w:val="single" w:sz="4" w:space="0" w:color="auto"/>
              <w:bottom w:val="single" w:sz="4" w:space="0" w:color="auto"/>
              <w:right w:val="single" w:sz="4" w:space="0" w:color="auto"/>
            </w:tcBorders>
            <w:hideMark/>
          </w:tcPr>
          <w:p w14:paraId="6977BDD0"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Mon.</w:t>
            </w:r>
          </w:p>
        </w:tc>
        <w:tc>
          <w:tcPr>
            <w:tcW w:w="1417" w:type="dxa"/>
            <w:tcBorders>
              <w:top w:val="single" w:sz="4" w:space="0" w:color="auto"/>
              <w:left w:val="single" w:sz="4" w:space="0" w:color="auto"/>
              <w:bottom w:val="single" w:sz="4" w:space="0" w:color="auto"/>
              <w:right w:val="single" w:sz="4" w:space="0" w:color="auto"/>
            </w:tcBorders>
            <w:hideMark/>
          </w:tcPr>
          <w:p w14:paraId="31B9B49F"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22</w:t>
            </w:r>
            <w:r w:rsidRPr="00012477">
              <w:rPr>
                <w:rFonts w:ascii="Tahoma" w:hAnsi="Tahoma" w:cs="Tahoma"/>
                <w:sz w:val="20"/>
                <w:szCs w:val="20"/>
                <w:vertAlign w:val="superscript"/>
              </w:rPr>
              <w:t>nd</w:t>
            </w:r>
            <w:r w:rsidRPr="00012477">
              <w:rPr>
                <w:rFonts w:ascii="Tahoma" w:hAnsi="Tahoma" w:cs="Tahoma"/>
                <w:sz w:val="20"/>
                <w:szCs w:val="20"/>
              </w:rPr>
              <w:t xml:space="preserve"> Nov</w:t>
            </w:r>
          </w:p>
        </w:tc>
        <w:tc>
          <w:tcPr>
            <w:tcW w:w="3261" w:type="dxa"/>
            <w:tcBorders>
              <w:top w:val="single" w:sz="4" w:space="0" w:color="auto"/>
              <w:left w:val="single" w:sz="4" w:space="0" w:color="auto"/>
              <w:bottom w:val="single" w:sz="4" w:space="0" w:color="auto"/>
              <w:right w:val="single" w:sz="4" w:space="0" w:color="auto"/>
            </w:tcBorders>
          </w:tcPr>
          <w:p w14:paraId="3C530C5B" w14:textId="77777777" w:rsidR="00C93576" w:rsidRPr="00012477" w:rsidRDefault="00C93576" w:rsidP="00560DEF">
            <w:pPr>
              <w:jc w:val="center"/>
              <w:rPr>
                <w:rFonts w:ascii="Tahoma" w:hAnsi="Tahoma" w:cs="Tahoma"/>
                <w:b/>
                <w:color w:val="2E74B5" w:themeColor="accent5" w:themeShade="BF"/>
                <w:sz w:val="20"/>
                <w:szCs w:val="20"/>
              </w:rPr>
            </w:pPr>
            <w:r w:rsidRPr="00012477">
              <w:rPr>
                <w:rFonts w:ascii="Tahoma" w:hAnsi="Tahoma" w:cs="Tahoma"/>
                <w:b/>
                <w:color w:val="2E74B5" w:themeColor="accent5" w:themeShade="BF"/>
                <w:sz w:val="20"/>
                <w:szCs w:val="20"/>
              </w:rPr>
              <w:t>Traffic Management Meeting</w:t>
            </w:r>
          </w:p>
          <w:p w14:paraId="590DDBAB" w14:textId="77777777" w:rsidR="00C93576" w:rsidRPr="00012477" w:rsidRDefault="00C93576" w:rsidP="00560DEF">
            <w:pPr>
              <w:jc w:val="center"/>
              <w:rPr>
                <w:rFonts w:ascii="Tahoma" w:hAnsi="Tahoma" w:cs="Tahoma"/>
                <w:b/>
                <w:color w:val="2E74B5" w:themeColor="accent5" w:themeShade="BF"/>
                <w:sz w:val="20"/>
                <w:szCs w:val="20"/>
              </w:rPr>
            </w:pPr>
            <w:r w:rsidRPr="00012477">
              <w:rPr>
                <w:rFonts w:ascii="Tahoma" w:hAnsi="Tahoma" w:cs="Tahoma"/>
                <w:b/>
                <w:color w:val="2E74B5" w:themeColor="accent5" w:themeShade="BF"/>
                <w:sz w:val="20"/>
                <w:szCs w:val="20"/>
              </w:rPr>
              <w:t>(Tallaght)</w:t>
            </w:r>
          </w:p>
          <w:p w14:paraId="03B11C72" w14:textId="77777777" w:rsidR="00C93576" w:rsidRPr="00012477" w:rsidRDefault="00C93576" w:rsidP="00560DEF">
            <w:pPr>
              <w:spacing w:line="254" w:lineRule="auto"/>
              <w:jc w:val="center"/>
              <w:rPr>
                <w:rFonts w:ascii="Tahoma" w:hAnsi="Tahoma" w:cs="Tahoma"/>
                <w:b/>
                <w:color w:val="2F5496" w:themeColor="accent1" w:themeShade="BF"/>
                <w:sz w:val="20"/>
                <w:szCs w:val="20"/>
              </w:rPr>
            </w:pPr>
          </w:p>
          <w:p w14:paraId="3C9CF56A" w14:textId="77777777" w:rsidR="00C93576" w:rsidRPr="00012477" w:rsidRDefault="00C93576" w:rsidP="00560DEF">
            <w:pPr>
              <w:spacing w:line="254" w:lineRule="auto"/>
              <w:jc w:val="center"/>
              <w:rPr>
                <w:rFonts w:ascii="Tahoma" w:hAnsi="Tahoma" w:cs="Tahoma"/>
                <w:b/>
                <w:color w:val="2F5496" w:themeColor="accent1" w:themeShade="BF"/>
                <w:sz w:val="20"/>
                <w:szCs w:val="20"/>
              </w:rPr>
            </w:pPr>
            <w:r w:rsidRPr="00012477">
              <w:rPr>
                <w:rFonts w:ascii="Tahoma" w:hAnsi="Tahoma" w:cs="Tahoma"/>
                <w:b/>
                <w:color w:val="2F5496" w:themeColor="accent1" w:themeShade="BF"/>
                <w:sz w:val="20"/>
                <w:szCs w:val="20"/>
              </w:rPr>
              <w:t>Tallaght Area Committee</w:t>
            </w:r>
          </w:p>
          <w:p w14:paraId="6C7FBF98" w14:textId="77777777" w:rsidR="00C93576" w:rsidRPr="00012477" w:rsidRDefault="00C93576" w:rsidP="00560DEF">
            <w:pPr>
              <w:jc w:val="center"/>
              <w:rPr>
                <w:rFonts w:ascii="Tahoma" w:hAnsi="Tahoma" w:cs="Tahoma"/>
                <w:b/>
                <w:color w:val="5B9BD5" w:themeColor="accent5"/>
                <w:sz w:val="20"/>
                <w:szCs w:val="20"/>
              </w:rPr>
            </w:pPr>
            <w:r w:rsidRPr="00012477">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tc>
        <w:tc>
          <w:tcPr>
            <w:tcW w:w="1913" w:type="dxa"/>
            <w:tcBorders>
              <w:top w:val="single" w:sz="4" w:space="0" w:color="auto"/>
              <w:left w:val="single" w:sz="4" w:space="0" w:color="auto"/>
              <w:bottom w:val="single" w:sz="4" w:space="0" w:color="auto"/>
              <w:right w:val="single" w:sz="4" w:space="0" w:color="auto"/>
            </w:tcBorders>
          </w:tcPr>
          <w:p w14:paraId="7BE60D1F"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2:15pm – 3:00pm</w:t>
            </w:r>
          </w:p>
          <w:p w14:paraId="43925579" w14:textId="77777777" w:rsidR="00C93576" w:rsidRPr="00012477" w:rsidRDefault="00C93576" w:rsidP="00560DEF">
            <w:pPr>
              <w:spacing w:line="254" w:lineRule="auto"/>
              <w:jc w:val="center"/>
              <w:rPr>
                <w:rFonts w:ascii="Tahoma" w:hAnsi="Tahoma" w:cs="Tahoma"/>
                <w:sz w:val="20"/>
                <w:szCs w:val="20"/>
              </w:rPr>
            </w:pPr>
          </w:p>
          <w:p w14:paraId="5FE5DC7F" w14:textId="77777777" w:rsidR="00C93576" w:rsidRPr="00012477" w:rsidRDefault="00C93576" w:rsidP="00560DEF">
            <w:pPr>
              <w:spacing w:line="254" w:lineRule="auto"/>
              <w:jc w:val="center"/>
              <w:rPr>
                <w:rFonts w:ascii="Tahoma" w:hAnsi="Tahoma" w:cs="Tahoma"/>
                <w:sz w:val="20"/>
                <w:szCs w:val="20"/>
              </w:rPr>
            </w:pPr>
          </w:p>
          <w:p w14:paraId="1048D04D"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3.00pm - 6.00pm</w:t>
            </w:r>
          </w:p>
        </w:tc>
        <w:tc>
          <w:tcPr>
            <w:tcW w:w="1714" w:type="dxa"/>
            <w:tcBorders>
              <w:top w:val="single" w:sz="4" w:space="0" w:color="auto"/>
              <w:left w:val="single" w:sz="4" w:space="0" w:color="auto"/>
              <w:bottom w:val="single" w:sz="4" w:space="0" w:color="auto"/>
              <w:right w:val="single" w:sz="4" w:space="0" w:color="auto"/>
            </w:tcBorders>
          </w:tcPr>
          <w:p w14:paraId="546BDD7B" w14:textId="77777777" w:rsidR="00C93576" w:rsidRPr="00012477" w:rsidRDefault="00C93576" w:rsidP="00560DEF">
            <w:pPr>
              <w:spacing w:line="254" w:lineRule="auto"/>
              <w:jc w:val="center"/>
              <w:rPr>
                <w:rFonts w:ascii="Tahoma" w:hAnsi="Tahoma" w:cs="Tahoma"/>
                <w:sz w:val="20"/>
                <w:szCs w:val="20"/>
              </w:rPr>
            </w:pPr>
          </w:p>
          <w:p w14:paraId="491CAAC6" w14:textId="77777777" w:rsidR="00C93576" w:rsidRPr="00012477" w:rsidRDefault="00C93576" w:rsidP="00560DEF">
            <w:pPr>
              <w:spacing w:line="254" w:lineRule="auto"/>
              <w:jc w:val="center"/>
              <w:rPr>
                <w:rFonts w:ascii="Tahoma" w:hAnsi="Tahoma" w:cs="Tahoma"/>
                <w:sz w:val="20"/>
                <w:szCs w:val="20"/>
              </w:rPr>
            </w:pPr>
          </w:p>
          <w:p w14:paraId="6BD047C4" w14:textId="77777777" w:rsidR="00C93576" w:rsidRPr="00012477" w:rsidRDefault="00C93576" w:rsidP="00560DEF">
            <w:pPr>
              <w:spacing w:line="254" w:lineRule="auto"/>
              <w:jc w:val="center"/>
              <w:rPr>
                <w:rFonts w:ascii="Tahoma" w:hAnsi="Tahoma" w:cs="Tahoma"/>
                <w:sz w:val="20"/>
                <w:szCs w:val="20"/>
              </w:rPr>
            </w:pPr>
          </w:p>
          <w:p w14:paraId="305E223D"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8/11/2021</w:t>
            </w:r>
          </w:p>
        </w:tc>
      </w:tr>
      <w:tr w:rsidR="00C93576" w:rsidRPr="00012477" w14:paraId="08B09E79" w14:textId="77777777" w:rsidTr="00560DEF">
        <w:trPr>
          <w:jc w:val="center"/>
        </w:trPr>
        <w:tc>
          <w:tcPr>
            <w:tcW w:w="846" w:type="dxa"/>
            <w:tcBorders>
              <w:top w:val="single" w:sz="4" w:space="0" w:color="auto"/>
              <w:left w:val="single" w:sz="4" w:space="0" w:color="auto"/>
              <w:bottom w:val="single" w:sz="4" w:space="0" w:color="auto"/>
              <w:right w:val="single" w:sz="4" w:space="0" w:color="auto"/>
            </w:tcBorders>
            <w:hideMark/>
          </w:tcPr>
          <w:p w14:paraId="0CB54A31"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Tue.</w:t>
            </w:r>
          </w:p>
        </w:tc>
        <w:tc>
          <w:tcPr>
            <w:tcW w:w="1417" w:type="dxa"/>
            <w:tcBorders>
              <w:top w:val="single" w:sz="4" w:space="0" w:color="auto"/>
              <w:left w:val="single" w:sz="4" w:space="0" w:color="auto"/>
              <w:bottom w:val="single" w:sz="4" w:space="0" w:color="auto"/>
              <w:right w:val="single" w:sz="4" w:space="0" w:color="auto"/>
            </w:tcBorders>
            <w:hideMark/>
          </w:tcPr>
          <w:p w14:paraId="21EBFD50"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23</w:t>
            </w:r>
            <w:r w:rsidRPr="00012477">
              <w:rPr>
                <w:rFonts w:ascii="Tahoma" w:hAnsi="Tahoma" w:cs="Tahoma"/>
                <w:sz w:val="20"/>
                <w:szCs w:val="20"/>
                <w:vertAlign w:val="superscript"/>
              </w:rPr>
              <w:t>rd</w:t>
            </w:r>
            <w:r w:rsidRPr="00012477">
              <w:rPr>
                <w:rFonts w:ascii="Tahoma" w:hAnsi="Tahoma" w:cs="Tahoma"/>
                <w:sz w:val="20"/>
                <w:szCs w:val="20"/>
              </w:rPr>
              <w:t xml:space="preserve">  Nov</w:t>
            </w:r>
          </w:p>
        </w:tc>
        <w:tc>
          <w:tcPr>
            <w:tcW w:w="3261" w:type="dxa"/>
            <w:tcBorders>
              <w:top w:val="single" w:sz="4" w:space="0" w:color="auto"/>
              <w:left w:val="single" w:sz="4" w:space="0" w:color="auto"/>
              <w:bottom w:val="single" w:sz="4" w:space="0" w:color="auto"/>
              <w:right w:val="single" w:sz="4" w:space="0" w:color="auto"/>
            </w:tcBorders>
          </w:tcPr>
          <w:p w14:paraId="7561B2C9" w14:textId="77777777" w:rsidR="00C93576" w:rsidRPr="00012477" w:rsidRDefault="00C93576" w:rsidP="00560DEF">
            <w:pPr>
              <w:jc w:val="center"/>
              <w:rPr>
                <w:rFonts w:ascii="Tahoma" w:hAnsi="Tahoma" w:cs="Tahoma"/>
                <w:b/>
                <w:color w:val="2E74B5" w:themeColor="accent5" w:themeShade="BF"/>
                <w:sz w:val="20"/>
                <w:szCs w:val="20"/>
              </w:rPr>
            </w:pPr>
            <w:r w:rsidRPr="00012477">
              <w:rPr>
                <w:rFonts w:ascii="Tahoma" w:hAnsi="Tahoma" w:cs="Tahoma"/>
                <w:b/>
                <w:color w:val="2E74B5" w:themeColor="accent5" w:themeShade="BF"/>
                <w:sz w:val="20"/>
                <w:szCs w:val="20"/>
              </w:rPr>
              <w:t>Traffic Management Meeting</w:t>
            </w:r>
          </w:p>
          <w:p w14:paraId="4014C939" w14:textId="77777777" w:rsidR="00C93576" w:rsidRPr="00012477" w:rsidRDefault="00C93576" w:rsidP="00560DEF">
            <w:pPr>
              <w:jc w:val="center"/>
              <w:rPr>
                <w:rFonts w:ascii="Tahoma" w:hAnsi="Tahoma" w:cs="Tahoma"/>
                <w:b/>
                <w:color w:val="2E74B5" w:themeColor="accent5" w:themeShade="BF"/>
                <w:sz w:val="20"/>
                <w:szCs w:val="20"/>
              </w:rPr>
            </w:pPr>
            <w:r w:rsidRPr="00012477">
              <w:rPr>
                <w:rFonts w:ascii="Tahoma" w:hAnsi="Tahoma" w:cs="Tahoma"/>
                <w:b/>
                <w:color w:val="2E74B5" w:themeColor="accent5" w:themeShade="BF"/>
                <w:sz w:val="20"/>
                <w:szCs w:val="20"/>
              </w:rPr>
              <w:t>(Lucan-Palmerstown-North Clondalkin)</w:t>
            </w:r>
          </w:p>
          <w:p w14:paraId="78786173" w14:textId="77777777" w:rsidR="00C93576" w:rsidRPr="00012477" w:rsidRDefault="00C93576" w:rsidP="00560DEF">
            <w:pPr>
              <w:jc w:val="center"/>
              <w:rPr>
                <w:rFonts w:ascii="Tahoma" w:hAnsi="Tahoma" w:cs="Tahoma"/>
                <w:b/>
                <w:color w:val="2F5496" w:themeColor="accent1" w:themeShade="BF"/>
                <w:sz w:val="20"/>
                <w:szCs w:val="20"/>
              </w:rPr>
            </w:pPr>
          </w:p>
          <w:p w14:paraId="3D3F7F80" w14:textId="77777777" w:rsidR="00C93576" w:rsidRPr="00012477" w:rsidRDefault="00C93576" w:rsidP="00560DEF">
            <w:pPr>
              <w:jc w:val="center"/>
              <w:rPr>
                <w:rFonts w:ascii="Tahoma" w:hAnsi="Tahoma" w:cs="Tahoma"/>
                <w:b/>
                <w:color w:val="2F5496" w:themeColor="accent1" w:themeShade="BF"/>
                <w:sz w:val="20"/>
                <w:szCs w:val="20"/>
              </w:rPr>
            </w:pPr>
            <w:r w:rsidRPr="00012477">
              <w:rPr>
                <w:rFonts w:ascii="Tahoma" w:hAnsi="Tahoma" w:cs="Tahoma"/>
                <w:b/>
                <w:color w:val="2F5496" w:themeColor="accent1" w:themeShade="BF"/>
                <w:sz w:val="20"/>
                <w:szCs w:val="20"/>
              </w:rPr>
              <w:t xml:space="preserve">Lucan-Palmerstown-North Clondalkin </w:t>
            </w:r>
          </w:p>
          <w:p w14:paraId="480B1BC1" w14:textId="77777777" w:rsidR="00C93576" w:rsidRPr="00012477" w:rsidRDefault="00C93576" w:rsidP="00560DEF">
            <w:pPr>
              <w:jc w:val="center"/>
              <w:rPr>
                <w:rFonts w:ascii="Tahoma" w:hAnsi="Tahoma" w:cs="Tahoma"/>
                <w:b/>
                <w:color w:val="5B9BD5" w:themeColor="accent5"/>
                <w:sz w:val="20"/>
                <w:szCs w:val="20"/>
              </w:rPr>
            </w:pPr>
            <w:r w:rsidRPr="00012477">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tc>
        <w:tc>
          <w:tcPr>
            <w:tcW w:w="1913" w:type="dxa"/>
            <w:tcBorders>
              <w:top w:val="single" w:sz="4" w:space="0" w:color="auto"/>
              <w:left w:val="single" w:sz="4" w:space="0" w:color="auto"/>
              <w:bottom w:val="single" w:sz="4" w:space="0" w:color="auto"/>
              <w:right w:val="single" w:sz="4" w:space="0" w:color="auto"/>
            </w:tcBorders>
          </w:tcPr>
          <w:p w14:paraId="6D34952D"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lastRenderedPageBreak/>
              <w:t>2:15pm – 3:00pm</w:t>
            </w:r>
          </w:p>
          <w:p w14:paraId="154BC5ED" w14:textId="77777777" w:rsidR="00C93576" w:rsidRPr="00012477" w:rsidRDefault="00C93576" w:rsidP="00560DEF">
            <w:pPr>
              <w:spacing w:line="254" w:lineRule="auto"/>
              <w:jc w:val="center"/>
              <w:rPr>
                <w:rFonts w:ascii="Tahoma" w:hAnsi="Tahoma" w:cs="Tahoma"/>
                <w:sz w:val="20"/>
                <w:szCs w:val="20"/>
              </w:rPr>
            </w:pPr>
          </w:p>
          <w:p w14:paraId="16F4E234" w14:textId="77777777" w:rsidR="00C93576" w:rsidRPr="00012477" w:rsidRDefault="00C93576" w:rsidP="00560DEF">
            <w:pPr>
              <w:spacing w:line="254" w:lineRule="auto"/>
              <w:jc w:val="center"/>
              <w:rPr>
                <w:rFonts w:ascii="Tahoma" w:hAnsi="Tahoma" w:cs="Tahoma"/>
                <w:sz w:val="20"/>
                <w:szCs w:val="20"/>
              </w:rPr>
            </w:pPr>
          </w:p>
          <w:p w14:paraId="4B9694D8" w14:textId="77777777" w:rsidR="00C93576" w:rsidRPr="00012477" w:rsidRDefault="00C93576" w:rsidP="00560DEF">
            <w:pPr>
              <w:spacing w:line="254" w:lineRule="auto"/>
              <w:jc w:val="center"/>
              <w:rPr>
                <w:rFonts w:ascii="Tahoma" w:hAnsi="Tahoma" w:cs="Tahoma"/>
                <w:sz w:val="20"/>
                <w:szCs w:val="20"/>
              </w:rPr>
            </w:pPr>
          </w:p>
          <w:p w14:paraId="6AD905E5"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3.00pm - 6.00pm</w:t>
            </w:r>
          </w:p>
        </w:tc>
        <w:tc>
          <w:tcPr>
            <w:tcW w:w="1714" w:type="dxa"/>
            <w:tcBorders>
              <w:top w:val="single" w:sz="4" w:space="0" w:color="auto"/>
              <w:left w:val="single" w:sz="4" w:space="0" w:color="auto"/>
              <w:bottom w:val="single" w:sz="4" w:space="0" w:color="auto"/>
              <w:right w:val="single" w:sz="4" w:space="0" w:color="auto"/>
            </w:tcBorders>
          </w:tcPr>
          <w:p w14:paraId="22C423D2" w14:textId="77777777" w:rsidR="00C93576" w:rsidRPr="00012477" w:rsidRDefault="00C93576" w:rsidP="00560DEF">
            <w:pPr>
              <w:spacing w:line="254" w:lineRule="auto"/>
              <w:jc w:val="center"/>
              <w:rPr>
                <w:rFonts w:ascii="Tahoma" w:hAnsi="Tahoma" w:cs="Tahoma"/>
                <w:sz w:val="20"/>
                <w:szCs w:val="20"/>
              </w:rPr>
            </w:pPr>
          </w:p>
          <w:p w14:paraId="599EEC0E" w14:textId="77777777" w:rsidR="00C93576" w:rsidRPr="00012477" w:rsidRDefault="00C93576" w:rsidP="00560DEF">
            <w:pPr>
              <w:spacing w:line="254" w:lineRule="auto"/>
              <w:jc w:val="center"/>
              <w:rPr>
                <w:rFonts w:ascii="Tahoma" w:hAnsi="Tahoma" w:cs="Tahoma"/>
                <w:sz w:val="20"/>
                <w:szCs w:val="20"/>
              </w:rPr>
            </w:pPr>
          </w:p>
          <w:p w14:paraId="40D2BAD7" w14:textId="77777777" w:rsidR="00C93576" w:rsidRPr="00012477" w:rsidRDefault="00C93576" w:rsidP="00560DEF">
            <w:pPr>
              <w:spacing w:line="254" w:lineRule="auto"/>
              <w:jc w:val="center"/>
              <w:rPr>
                <w:rFonts w:ascii="Tahoma" w:hAnsi="Tahoma" w:cs="Tahoma"/>
                <w:sz w:val="20"/>
                <w:szCs w:val="20"/>
              </w:rPr>
            </w:pPr>
          </w:p>
          <w:p w14:paraId="6F569734" w14:textId="77777777" w:rsidR="00C93576" w:rsidRPr="00012477" w:rsidRDefault="00C93576" w:rsidP="00560DEF">
            <w:pPr>
              <w:spacing w:line="254" w:lineRule="auto"/>
              <w:jc w:val="center"/>
              <w:rPr>
                <w:rFonts w:ascii="Tahoma" w:hAnsi="Tahoma" w:cs="Tahoma"/>
                <w:sz w:val="20"/>
                <w:szCs w:val="20"/>
              </w:rPr>
            </w:pPr>
          </w:p>
          <w:p w14:paraId="67F3A292"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9/11/2021</w:t>
            </w:r>
          </w:p>
        </w:tc>
      </w:tr>
      <w:tr w:rsidR="00C93576" w:rsidRPr="00012477" w14:paraId="221FE454" w14:textId="77777777" w:rsidTr="00560DEF">
        <w:trPr>
          <w:jc w:val="center"/>
        </w:trPr>
        <w:tc>
          <w:tcPr>
            <w:tcW w:w="846" w:type="dxa"/>
            <w:tcBorders>
              <w:top w:val="single" w:sz="4" w:space="0" w:color="auto"/>
              <w:left w:val="single" w:sz="4" w:space="0" w:color="auto"/>
              <w:bottom w:val="single" w:sz="4" w:space="0" w:color="auto"/>
              <w:right w:val="single" w:sz="4" w:space="0" w:color="auto"/>
            </w:tcBorders>
            <w:hideMark/>
          </w:tcPr>
          <w:p w14:paraId="7ABC3CDA" w14:textId="77777777" w:rsidR="00C93576" w:rsidRPr="00012477" w:rsidRDefault="00C93576" w:rsidP="00560DEF">
            <w:pPr>
              <w:spacing w:line="254" w:lineRule="auto"/>
              <w:ind w:left="-108"/>
              <w:jc w:val="center"/>
              <w:rPr>
                <w:rFonts w:ascii="Tahoma" w:hAnsi="Tahoma" w:cs="Tahoma"/>
                <w:sz w:val="20"/>
                <w:szCs w:val="20"/>
              </w:rPr>
            </w:pPr>
            <w:r w:rsidRPr="00012477">
              <w:rPr>
                <w:rFonts w:ascii="Tahoma" w:hAnsi="Tahoma" w:cs="Tahoma"/>
                <w:sz w:val="20"/>
                <w:szCs w:val="20"/>
              </w:rPr>
              <w:lastRenderedPageBreak/>
              <w:t>Wed.</w:t>
            </w:r>
          </w:p>
        </w:tc>
        <w:tc>
          <w:tcPr>
            <w:tcW w:w="1417" w:type="dxa"/>
            <w:tcBorders>
              <w:top w:val="single" w:sz="4" w:space="0" w:color="auto"/>
              <w:left w:val="single" w:sz="4" w:space="0" w:color="auto"/>
              <w:bottom w:val="single" w:sz="4" w:space="0" w:color="auto"/>
              <w:right w:val="single" w:sz="4" w:space="0" w:color="auto"/>
            </w:tcBorders>
            <w:hideMark/>
          </w:tcPr>
          <w:p w14:paraId="2277808A"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24</w:t>
            </w:r>
            <w:r w:rsidRPr="00012477">
              <w:rPr>
                <w:rFonts w:ascii="Tahoma" w:hAnsi="Tahoma" w:cs="Tahoma"/>
                <w:sz w:val="20"/>
                <w:szCs w:val="20"/>
                <w:vertAlign w:val="superscript"/>
              </w:rPr>
              <w:t>th</w:t>
            </w:r>
            <w:r w:rsidRPr="00012477">
              <w:rPr>
                <w:rFonts w:ascii="Tahoma" w:hAnsi="Tahoma" w:cs="Tahoma"/>
                <w:sz w:val="20"/>
                <w:szCs w:val="20"/>
              </w:rPr>
              <w:t xml:space="preserve"> Nov</w:t>
            </w:r>
          </w:p>
        </w:tc>
        <w:tc>
          <w:tcPr>
            <w:tcW w:w="3261" w:type="dxa"/>
            <w:tcBorders>
              <w:top w:val="single" w:sz="4" w:space="0" w:color="auto"/>
              <w:left w:val="single" w:sz="4" w:space="0" w:color="auto"/>
              <w:bottom w:val="single" w:sz="4" w:space="0" w:color="auto"/>
              <w:right w:val="single" w:sz="4" w:space="0" w:color="auto"/>
            </w:tcBorders>
          </w:tcPr>
          <w:p w14:paraId="5D8B0606" w14:textId="77777777" w:rsidR="00C93576" w:rsidRPr="00012477" w:rsidRDefault="00C93576" w:rsidP="00560DEF">
            <w:pPr>
              <w:jc w:val="center"/>
              <w:rPr>
                <w:rFonts w:ascii="Tahoma" w:hAnsi="Tahoma" w:cs="Tahoma"/>
                <w:b/>
                <w:bCs/>
                <w:color w:val="7030A0"/>
                <w:sz w:val="20"/>
                <w:szCs w:val="20"/>
                <w:lang w:val="en"/>
              </w:rPr>
            </w:pPr>
            <w:r w:rsidRPr="00012477">
              <w:rPr>
                <w:rFonts w:ascii="Tahoma" w:hAnsi="Tahoma" w:cs="Tahoma"/>
                <w:b/>
                <w:bCs/>
                <w:color w:val="7030A0"/>
                <w:sz w:val="20"/>
                <w:szCs w:val="20"/>
                <w:lang w:val="en"/>
              </w:rPr>
              <w:t>Local Traveller Accommodation Consultative Committee (LTACC)</w:t>
            </w:r>
          </w:p>
          <w:p w14:paraId="3972F07E" w14:textId="77777777" w:rsidR="00C93576" w:rsidRPr="00012477" w:rsidRDefault="00C93576" w:rsidP="00560DEF">
            <w:pPr>
              <w:jc w:val="center"/>
              <w:rPr>
                <w:rFonts w:ascii="Tahoma" w:hAnsi="Tahoma" w:cs="Tahoma"/>
                <w:b/>
                <w:bCs/>
                <w:color w:val="7030A0"/>
                <w:sz w:val="20"/>
                <w:szCs w:val="20"/>
                <w:lang w:val="en"/>
              </w:rPr>
            </w:pPr>
          </w:p>
          <w:p w14:paraId="0980E339" w14:textId="77777777" w:rsidR="00C93576" w:rsidRPr="00012477" w:rsidRDefault="00C93576" w:rsidP="00560DEF">
            <w:pPr>
              <w:jc w:val="center"/>
              <w:rPr>
                <w:rFonts w:ascii="Tahoma" w:hAnsi="Tahoma" w:cs="Tahoma"/>
                <w:b/>
                <w:bCs/>
                <w:color w:val="7030A0"/>
                <w:sz w:val="20"/>
                <w:szCs w:val="20"/>
                <w:lang w:val="en"/>
              </w:rPr>
            </w:pPr>
            <w:r w:rsidRPr="00012477">
              <w:rPr>
                <w:rFonts w:ascii="Tahoma" w:hAnsi="Tahoma" w:cs="Tahoma"/>
                <w:b/>
                <w:color w:val="BF8F00" w:themeColor="accent4" w:themeShade="BF"/>
                <w:sz w:val="20"/>
                <w:szCs w:val="20"/>
              </w:rPr>
              <w:t>Economic Enterprise &amp; Tourism Development SPC</w:t>
            </w:r>
          </w:p>
        </w:tc>
        <w:tc>
          <w:tcPr>
            <w:tcW w:w="1913" w:type="dxa"/>
            <w:tcBorders>
              <w:top w:val="single" w:sz="4" w:space="0" w:color="auto"/>
              <w:left w:val="single" w:sz="4" w:space="0" w:color="auto"/>
              <w:bottom w:val="single" w:sz="4" w:space="0" w:color="auto"/>
              <w:right w:val="single" w:sz="4" w:space="0" w:color="auto"/>
            </w:tcBorders>
          </w:tcPr>
          <w:p w14:paraId="3099C631"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3:00pm – 4:30pm</w:t>
            </w:r>
          </w:p>
          <w:p w14:paraId="16552064" w14:textId="77777777" w:rsidR="00C93576" w:rsidRPr="00012477" w:rsidRDefault="00C93576" w:rsidP="00560DEF">
            <w:pPr>
              <w:spacing w:line="254" w:lineRule="auto"/>
              <w:jc w:val="center"/>
              <w:rPr>
                <w:rFonts w:ascii="Tahoma" w:hAnsi="Tahoma" w:cs="Tahoma"/>
                <w:sz w:val="20"/>
                <w:szCs w:val="20"/>
              </w:rPr>
            </w:pPr>
          </w:p>
          <w:p w14:paraId="5AC866F5" w14:textId="77777777" w:rsidR="00C93576" w:rsidRPr="00012477" w:rsidRDefault="00C93576" w:rsidP="00560DEF">
            <w:pPr>
              <w:spacing w:line="254" w:lineRule="auto"/>
              <w:jc w:val="center"/>
              <w:rPr>
                <w:rFonts w:ascii="Tahoma" w:hAnsi="Tahoma" w:cs="Tahoma"/>
                <w:sz w:val="20"/>
                <w:szCs w:val="20"/>
              </w:rPr>
            </w:pPr>
          </w:p>
          <w:p w14:paraId="55229B8C" w14:textId="77777777" w:rsidR="00C93576" w:rsidRPr="00012477" w:rsidRDefault="00C93576" w:rsidP="00560DEF">
            <w:pPr>
              <w:spacing w:line="254" w:lineRule="auto"/>
              <w:jc w:val="center"/>
              <w:rPr>
                <w:rFonts w:ascii="Tahoma" w:hAnsi="Tahoma" w:cs="Tahoma"/>
                <w:sz w:val="20"/>
                <w:szCs w:val="20"/>
              </w:rPr>
            </w:pPr>
          </w:p>
          <w:p w14:paraId="2BB61BD5"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5.30pm - 7.00pm</w:t>
            </w:r>
          </w:p>
        </w:tc>
        <w:tc>
          <w:tcPr>
            <w:tcW w:w="1714" w:type="dxa"/>
            <w:tcBorders>
              <w:top w:val="single" w:sz="4" w:space="0" w:color="auto"/>
              <w:left w:val="single" w:sz="4" w:space="0" w:color="auto"/>
              <w:bottom w:val="single" w:sz="4" w:space="0" w:color="auto"/>
              <w:right w:val="single" w:sz="4" w:space="0" w:color="auto"/>
            </w:tcBorders>
          </w:tcPr>
          <w:p w14:paraId="04568948" w14:textId="77777777" w:rsidR="00C93576" w:rsidRPr="00012477" w:rsidRDefault="00C93576" w:rsidP="00560DEF">
            <w:pPr>
              <w:spacing w:line="254" w:lineRule="auto"/>
              <w:jc w:val="center"/>
              <w:rPr>
                <w:rFonts w:ascii="Tahoma" w:hAnsi="Tahoma" w:cs="Tahoma"/>
                <w:sz w:val="20"/>
                <w:szCs w:val="20"/>
              </w:rPr>
            </w:pPr>
          </w:p>
          <w:p w14:paraId="06DD4CE7" w14:textId="77777777" w:rsidR="00C93576" w:rsidRPr="00012477" w:rsidRDefault="00C93576" w:rsidP="00560DEF">
            <w:pPr>
              <w:spacing w:line="254" w:lineRule="auto"/>
              <w:jc w:val="center"/>
              <w:rPr>
                <w:rFonts w:ascii="Tahoma" w:hAnsi="Tahoma" w:cs="Tahoma"/>
                <w:sz w:val="20"/>
                <w:szCs w:val="20"/>
              </w:rPr>
            </w:pPr>
          </w:p>
          <w:p w14:paraId="72DBE0CE" w14:textId="77777777" w:rsidR="00C93576" w:rsidRPr="00012477" w:rsidRDefault="00C93576" w:rsidP="00560DEF">
            <w:pPr>
              <w:spacing w:line="254" w:lineRule="auto"/>
              <w:jc w:val="center"/>
              <w:rPr>
                <w:rFonts w:ascii="Tahoma" w:hAnsi="Tahoma" w:cs="Tahoma"/>
                <w:sz w:val="20"/>
                <w:szCs w:val="20"/>
              </w:rPr>
            </w:pPr>
          </w:p>
          <w:p w14:paraId="784C2316" w14:textId="77777777" w:rsidR="00C93576" w:rsidRPr="00012477" w:rsidRDefault="00C93576" w:rsidP="00560DEF">
            <w:pPr>
              <w:spacing w:line="254" w:lineRule="auto"/>
              <w:jc w:val="center"/>
              <w:rPr>
                <w:rFonts w:ascii="Tahoma" w:hAnsi="Tahoma" w:cs="Tahoma"/>
                <w:sz w:val="20"/>
                <w:szCs w:val="20"/>
              </w:rPr>
            </w:pPr>
          </w:p>
          <w:p w14:paraId="1BEB04B2"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21/10/2021</w:t>
            </w:r>
          </w:p>
        </w:tc>
      </w:tr>
      <w:tr w:rsidR="00C93576" w:rsidRPr="00012477" w14:paraId="0F3A52CF" w14:textId="77777777" w:rsidTr="00560DEF">
        <w:trPr>
          <w:trHeight w:val="70"/>
          <w:jc w:val="center"/>
        </w:trPr>
        <w:tc>
          <w:tcPr>
            <w:tcW w:w="846" w:type="dxa"/>
            <w:tcBorders>
              <w:top w:val="single" w:sz="4" w:space="0" w:color="auto"/>
              <w:left w:val="single" w:sz="4" w:space="0" w:color="auto"/>
              <w:bottom w:val="single" w:sz="4" w:space="0" w:color="auto"/>
              <w:right w:val="single" w:sz="4" w:space="0" w:color="auto"/>
            </w:tcBorders>
            <w:hideMark/>
          </w:tcPr>
          <w:p w14:paraId="3C871ED1" w14:textId="77777777" w:rsidR="00C93576" w:rsidRPr="00012477" w:rsidRDefault="00C93576" w:rsidP="00560DEF">
            <w:pPr>
              <w:spacing w:after="120" w:line="254" w:lineRule="auto"/>
              <w:ind w:left="-108"/>
              <w:jc w:val="center"/>
              <w:rPr>
                <w:rFonts w:ascii="Tahoma" w:hAnsi="Tahoma" w:cs="Tahoma"/>
                <w:sz w:val="20"/>
                <w:szCs w:val="20"/>
              </w:rPr>
            </w:pPr>
            <w:r w:rsidRPr="00012477">
              <w:rPr>
                <w:rFonts w:ascii="Tahoma" w:hAnsi="Tahoma" w:cs="Tahoma"/>
                <w:sz w:val="20"/>
                <w:szCs w:val="20"/>
              </w:rPr>
              <w:t>Thur.</w:t>
            </w:r>
          </w:p>
        </w:tc>
        <w:tc>
          <w:tcPr>
            <w:tcW w:w="1417" w:type="dxa"/>
            <w:tcBorders>
              <w:top w:val="single" w:sz="4" w:space="0" w:color="auto"/>
              <w:left w:val="single" w:sz="4" w:space="0" w:color="auto"/>
              <w:bottom w:val="single" w:sz="4" w:space="0" w:color="auto"/>
              <w:right w:val="single" w:sz="4" w:space="0" w:color="auto"/>
            </w:tcBorders>
            <w:hideMark/>
          </w:tcPr>
          <w:p w14:paraId="26B60986"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25</w:t>
            </w:r>
            <w:r w:rsidRPr="00012477">
              <w:rPr>
                <w:rFonts w:ascii="Tahoma" w:hAnsi="Tahoma" w:cs="Tahoma"/>
                <w:sz w:val="20"/>
                <w:szCs w:val="20"/>
                <w:vertAlign w:val="superscript"/>
              </w:rPr>
              <w:t>th</w:t>
            </w:r>
            <w:r w:rsidRPr="00012477">
              <w:rPr>
                <w:rFonts w:ascii="Tahoma" w:hAnsi="Tahoma" w:cs="Tahoma"/>
                <w:sz w:val="20"/>
                <w:szCs w:val="20"/>
              </w:rPr>
              <w:t xml:space="preserve"> Nov</w:t>
            </w:r>
          </w:p>
        </w:tc>
        <w:tc>
          <w:tcPr>
            <w:tcW w:w="3261" w:type="dxa"/>
            <w:tcBorders>
              <w:top w:val="single" w:sz="4" w:space="0" w:color="auto"/>
              <w:left w:val="single" w:sz="4" w:space="0" w:color="auto"/>
              <w:bottom w:val="single" w:sz="4" w:space="0" w:color="auto"/>
              <w:right w:val="single" w:sz="4" w:space="0" w:color="auto"/>
            </w:tcBorders>
          </w:tcPr>
          <w:p w14:paraId="30982C1A" w14:textId="77777777" w:rsidR="00C93576" w:rsidRPr="00012477" w:rsidRDefault="00C93576" w:rsidP="00560DEF">
            <w:pPr>
              <w:jc w:val="center"/>
              <w:rPr>
                <w:rFonts w:ascii="Tahoma" w:hAnsi="Tahoma" w:cs="Tahoma"/>
                <w:b/>
                <w:color w:val="2E74B5" w:themeColor="accent5" w:themeShade="BF"/>
                <w:sz w:val="20"/>
                <w:szCs w:val="20"/>
              </w:rPr>
            </w:pPr>
            <w:r w:rsidRPr="00012477">
              <w:rPr>
                <w:rFonts w:ascii="Tahoma" w:hAnsi="Tahoma" w:cs="Tahoma"/>
                <w:b/>
                <w:color w:val="2E74B5" w:themeColor="accent5" w:themeShade="BF"/>
                <w:sz w:val="20"/>
                <w:szCs w:val="20"/>
              </w:rPr>
              <w:t>Traffic Management Meeting</w:t>
            </w:r>
          </w:p>
          <w:p w14:paraId="58E0B3CA" w14:textId="77777777" w:rsidR="00C93576" w:rsidRPr="00012477" w:rsidRDefault="00C93576" w:rsidP="00560DEF">
            <w:pPr>
              <w:jc w:val="center"/>
              <w:rPr>
                <w:rFonts w:ascii="Tahoma" w:hAnsi="Tahoma" w:cs="Tahoma"/>
                <w:b/>
                <w:color w:val="2E74B5" w:themeColor="accent5" w:themeShade="BF"/>
                <w:sz w:val="20"/>
                <w:szCs w:val="20"/>
              </w:rPr>
            </w:pPr>
            <w:r w:rsidRPr="00012477">
              <w:rPr>
                <w:rFonts w:ascii="Tahoma" w:hAnsi="Tahoma" w:cs="Tahoma"/>
                <w:b/>
                <w:color w:val="2E74B5" w:themeColor="accent5" w:themeShade="BF"/>
                <w:sz w:val="20"/>
                <w:szCs w:val="20"/>
              </w:rPr>
              <w:t>(Clondalkin)</w:t>
            </w:r>
          </w:p>
          <w:p w14:paraId="3F5E3E20" w14:textId="77777777" w:rsidR="00C93576" w:rsidRPr="00012477" w:rsidRDefault="00C93576" w:rsidP="00560DEF">
            <w:pPr>
              <w:jc w:val="center"/>
              <w:rPr>
                <w:rFonts w:ascii="Tahoma" w:hAnsi="Tahoma" w:cs="Tahoma"/>
                <w:b/>
                <w:color w:val="2F5496" w:themeColor="accent1" w:themeShade="BF"/>
                <w:sz w:val="20"/>
                <w:szCs w:val="20"/>
              </w:rPr>
            </w:pPr>
          </w:p>
          <w:p w14:paraId="1D822120" w14:textId="77777777" w:rsidR="00C93576" w:rsidRPr="00012477" w:rsidRDefault="00C93576" w:rsidP="00560DEF">
            <w:pPr>
              <w:jc w:val="center"/>
              <w:rPr>
                <w:rFonts w:ascii="Tahoma" w:hAnsi="Tahoma" w:cs="Tahoma"/>
                <w:b/>
                <w:color w:val="2E74B5" w:themeColor="accent5" w:themeShade="BF"/>
                <w:sz w:val="20"/>
                <w:szCs w:val="20"/>
              </w:rPr>
            </w:pPr>
            <w:r w:rsidRPr="00012477">
              <w:rPr>
                <w:rFonts w:ascii="Tahoma" w:hAnsi="Tahoma" w:cs="Tahoma"/>
                <w:b/>
                <w:color w:val="2E74B5" w:themeColor="accent5" w:themeShade="BF"/>
                <w:sz w:val="20"/>
                <w:szCs w:val="20"/>
              </w:rPr>
              <w:t>Traffic Management Meeting</w:t>
            </w:r>
          </w:p>
          <w:p w14:paraId="243D97C0" w14:textId="77777777" w:rsidR="00C93576" w:rsidRPr="00012477" w:rsidRDefault="00C93576" w:rsidP="00560DEF">
            <w:pPr>
              <w:tabs>
                <w:tab w:val="left" w:pos="307"/>
              </w:tabs>
              <w:spacing w:line="254" w:lineRule="auto"/>
              <w:jc w:val="center"/>
              <w:rPr>
                <w:rFonts w:ascii="Tahoma" w:hAnsi="Tahoma" w:cs="Tahoma"/>
                <w:b/>
                <w:color w:val="2E74B5" w:themeColor="accent5" w:themeShade="BF"/>
                <w:sz w:val="20"/>
                <w:szCs w:val="20"/>
              </w:rPr>
            </w:pPr>
            <w:r w:rsidRPr="00012477">
              <w:rPr>
                <w:rFonts w:ascii="Tahoma" w:hAnsi="Tahoma" w:cs="Tahoma"/>
                <w:b/>
                <w:color w:val="2E74B5" w:themeColor="accent5" w:themeShade="BF"/>
                <w:sz w:val="20"/>
                <w:szCs w:val="20"/>
              </w:rPr>
              <w:t>(Rathfarnham – Templeogue – Firhouse - Bohernabreena)</w:t>
            </w:r>
          </w:p>
          <w:p w14:paraId="69F37365" w14:textId="77777777" w:rsidR="00C93576" w:rsidRPr="00012477" w:rsidRDefault="00C93576" w:rsidP="00560DEF">
            <w:pPr>
              <w:jc w:val="center"/>
              <w:rPr>
                <w:rFonts w:ascii="Tahoma" w:hAnsi="Tahoma" w:cs="Tahoma"/>
                <w:b/>
                <w:color w:val="2F5496" w:themeColor="accent1" w:themeShade="BF"/>
                <w:sz w:val="20"/>
                <w:szCs w:val="20"/>
              </w:rPr>
            </w:pPr>
          </w:p>
          <w:p w14:paraId="3B9ED0F1" w14:textId="77777777" w:rsidR="00C93576" w:rsidRPr="00012477" w:rsidRDefault="00C93576" w:rsidP="00560DEF">
            <w:pPr>
              <w:tabs>
                <w:tab w:val="left" w:pos="307"/>
              </w:tabs>
              <w:spacing w:line="254" w:lineRule="auto"/>
              <w:jc w:val="center"/>
              <w:rPr>
                <w:rFonts w:ascii="Tahoma" w:hAnsi="Tahoma" w:cs="Tahoma"/>
                <w:b/>
                <w:sz w:val="20"/>
                <w:szCs w:val="20"/>
              </w:rPr>
            </w:pPr>
            <w:r w:rsidRPr="00012477">
              <w:rPr>
                <w:rFonts w:ascii="Tahoma" w:hAnsi="Tahoma" w:cs="Tahoma"/>
                <w:b/>
                <w:sz w:val="20"/>
                <w:szCs w:val="20"/>
              </w:rPr>
              <w:t xml:space="preserve">OP&amp;F </w:t>
            </w:r>
          </w:p>
          <w:p w14:paraId="56C292ED" w14:textId="77777777" w:rsidR="00C93576" w:rsidRPr="00012477" w:rsidRDefault="00C93576" w:rsidP="00560DEF">
            <w:pPr>
              <w:tabs>
                <w:tab w:val="left" w:pos="307"/>
              </w:tabs>
              <w:spacing w:line="254" w:lineRule="auto"/>
              <w:jc w:val="center"/>
              <w:rPr>
                <w:rFonts w:ascii="Tahoma" w:hAnsi="Tahoma" w:cs="Tahoma"/>
                <w:b/>
                <w:sz w:val="20"/>
                <w:szCs w:val="20"/>
              </w:rPr>
            </w:pPr>
          </w:p>
          <w:p w14:paraId="018B8517" w14:textId="77777777" w:rsidR="00C93576" w:rsidRPr="00012477" w:rsidRDefault="00C93576" w:rsidP="00560DEF">
            <w:pPr>
              <w:tabs>
                <w:tab w:val="left" w:pos="307"/>
              </w:tabs>
              <w:spacing w:line="254" w:lineRule="auto"/>
              <w:jc w:val="center"/>
              <w:rPr>
                <w:rFonts w:ascii="Tahoma" w:hAnsi="Tahoma" w:cs="Tahoma"/>
                <w:b/>
                <w:sz w:val="20"/>
                <w:szCs w:val="20"/>
              </w:rPr>
            </w:pPr>
            <w:r w:rsidRPr="00012477">
              <w:rPr>
                <w:rFonts w:ascii="Tahoma" w:hAnsi="Tahoma" w:cs="Tahoma"/>
                <w:b/>
                <w:sz w:val="20"/>
                <w:szCs w:val="20"/>
              </w:rPr>
              <w:t xml:space="preserve">Adjourned Budget Meeting </w:t>
            </w:r>
          </w:p>
          <w:p w14:paraId="607D618D" w14:textId="77777777" w:rsidR="00C93576" w:rsidRPr="00012477" w:rsidRDefault="00C93576" w:rsidP="00560DEF">
            <w:pPr>
              <w:tabs>
                <w:tab w:val="left" w:pos="307"/>
              </w:tabs>
              <w:spacing w:line="254" w:lineRule="auto"/>
              <w:jc w:val="center"/>
              <w:rPr>
                <w:rFonts w:ascii="Tahoma" w:hAnsi="Tahoma" w:cs="Tahoma"/>
                <w:b/>
                <w:color w:val="FF0000"/>
                <w:sz w:val="20"/>
                <w:szCs w:val="20"/>
              </w:rPr>
            </w:pPr>
            <w:r w:rsidRPr="00012477">
              <w:rPr>
                <w:rFonts w:ascii="Tahoma" w:hAnsi="Tahoma" w:cs="Tahoma"/>
                <w:b/>
                <w:color w:val="FF0000"/>
                <w:sz w:val="20"/>
                <w:szCs w:val="20"/>
              </w:rPr>
              <w:t>(If required)</w:t>
            </w:r>
          </w:p>
          <w:p w14:paraId="45143FC8" w14:textId="77777777" w:rsidR="00C93576" w:rsidRPr="00012477" w:rsidRDefault="00C93576" w:rsidP="00560DEF">
            <w:pPr>
              <w:tabs>
                <w:tab w:val="left" w:pos="307"/>
              </w:tabs>
              <w:spacing w:line="254" w:lineRule="auto"/>
              <w:jc w:val="center"/>
              <w:rPr>
                <w:rFonts w:ascii="Tahoma" w:hAnsi="Tahoma" w:cs="Tahoma"/>
                <w:b/>
                <w:color w:val="FF0000"/>
                <w:sz w:val="20"/>
                <w:szCs w:val="20"/>
              </w:rPr>
            </w:pPr>
          </w:p>
          <w:p w14:paraId="34DFADA1" w14:textId="77777777" w:rsidR="00C93576" w:rsidRPr="00012477" w:rsidRDefault="00C93576" w:rsidP="00560DEF">
            <w:pPr>
              <w:tabs>
                <w:tab w:val="left" w:pos="307"/>
              </w:tabs>
              <w:spacing w:line="254" w:lineRule="auto"/>
              <w:jc w:val="center"/>
              <w:rPr>
                <w:rFonts w:ascii="Tahoma" w:hAnsi="Tahoma" w:cs="Tahoma"/>
                <w:b/>
                <w:color w:val="BF8F00" w:themeColor="accent4" w:themeShade="BF"/>
                <w:sz w:val="20"/>
                <w:szCs w:val="20"/>
              </w:rPr>
            </w:pPr>
            <w:r w:rsidRPr="00012477">
              <w:rPr>
                <w:rFonts w:ascii="Tahoma" w:hAnsi="Tahoma" w:cs="Tahoma"/>
                <w:b/>
                <w:sz w:val="20"/>
                <w:szCs w:val="20"/>
              </w:rPr>
              <w:t>*</w:t>
            </w:r>
            <w:r w:rsidRPr="00012477">
              <w:rPr>
                <w:rFonts w:ascii="Tahoma" w:hAnsi="Tahoma" w:cs="Tahoma"/>
                <w:b/>
                <w:color w:val="BF8F00" w:themeColor="accent4" w:themeShade="BF"/>
                <w:sz w:val="20"/>
                <w:szCs w:val="20"/>
              </w:rPr>
              <w:t>Land Use, Planning &amp; Transportation SPC</w:t>
            </w:r>
          </w:p>
          <w:p w14:paraId="0414C864" w14:textId="77777777" w:rsidR="00C93576" w:rsidRPr="00012477" w:rsidRDefault="00C93576" w:rsidP="00560DEF">
            <w:pPr>
              <w:tabs>
                <w:tab w:val="left" w:pos="307"/>
              </w:tabs>
              <w:spacing w:line="254" w:lineRule="auto"/>
              <w:jc w:val="center"/>
              <w:rPr>
                <w:rFonts w:ascii="Tahoma" w:hAnsi="Tahoma" w:cs="Tahoma"/>
                <w:b/>
                <w:color w:val="FF0000"/>
                <w:sz w:val="20"/>
                <w:szCs w:val="20"/>
              </w:rPr>
            </w:pPr>
            <w:r w:rsidRPr="00012477">
              <w:rPr>
                <w:rFonts w:ascii="Tahoma" w:hAnsi="Tahoma" w:cs="Tahoma"/>
                <w:b/>
                <w:color w:val="FF0000"/>
                <w:sz w:val="20"/>
                <w:szCs w:val="20"/>
              </w:rPr>
              <w:t>(Should the Adjourned Budget meeting not be required the Land Use, Planning &amp; Transportation SPC will take place on 25</w:t>
            </w:r>
            <w:r w:rsidRPr="00012477">
              <w:rPr>
                <w:rFonts w:ascii="Tahoma" w:hAnsi="Tahoma" w:cs="Tahoma"/>
                <w:b/>
                <w:color w:val="FF0000"/>
                <w:sz w:val="20"/>
                <w:szCs w:val="20"/>
                <w:vertAlign w:val="superscript"/>
              </w:rPr>
              <w:t>th</w:t>
            </w:r>
            <w:r w:rsidRPr="00012477">
              <w:rPr>
                <w:rFonts w:ascii="Tahoma" w:hAnsi="Tahoma" w:cs="Tahoma"/>
                <w:b/>
                <w:color w:val="FF0000"/>
                <w:sz w:val="20"/>
                <w:szCs w:val="20"/>
              </w:rPr>
              <w:t xml:space="preserve"> November)</w:t>
            </w:r>
          </w:p>
          <w:p w14:paraId="2C586212" w14:textId="77777777" w:rsidR="00C93576" w:rsidRPr="00012477" w:rsidRDefault="00C93576" w:rsidP="00560DEF">
            <w:pPr>
              <w:tabs>
                <w:tab w:val="left" w:pos="307"/>
              </w:tabs>
              <w:spacing w:line="254" w:lineRule="auto"/>
              <w:jc w:val="center"/>
              <w:rPr>
                <w:rFonts w:ascii="Tahoma" w:hAnsi="Tahoma" w:cs="Tahoma"/>
                <w:b/>
                <w:sz w:val="20"/>
                <w:szCs w:val="20"/>
              </w:rPr>
            </w:pPr>
          </w:p>
        </w:tc>
        <w:tc>
          <w:tcPr>
            <w:tcW w:w="1913" w:type="dxa"/>
            <w:tcBorders>
              <w:top w:val="single" w:sz="4" w:space="0" w:color="auto"/>
              <w:left w:val="single" w:sz="4" w:space="0" w:color="auto"/>
              <w:bottom w:val="single" w:sz="4" w:space="0" w:color="auto"/>
              <w:right w:val="single" w:sz="4" w:space="0" w:color="auto"/>
            </w:tcBorders>
          </w:tcPr>
          <w:p w14:paraId="55B719CA" w14:textId="77777777" w:rsidR="00C93576" w:rsidRPr="00012477" w:rsidRDefault="00C93576" w:rsidP="00560DEF">
            <w:pPr>
              <w:rPr>
                <w:rFonts w:ascii="Tahoma" w:hAnsi="Tahoma" w:cs="Tahoma"/>
                <w:sz w:val="20"/>
                <w:szCs w:val="20"/>
              </w:rPr>
            </w:pPr>
            <w:r w:rsidRPr="00012477">
              <w:rPr>
                <w:rFonts w:ascii="Tahoma" w:hAnsi="Tahoma" w:cs="Tahoma"/>
                <w:sz w:val="20"/>
                <w:szCs w:val="20"/>
              </w:rPr>
              <w:t>2:00pm – 2:45pm</w:t>
            </w:r>
          </w:p>
          <w:p w14:paraId="6C653EA2" w14:textId="77777777" w:rsidR="00C93576" w:rsidRPr="00012477" w:rsidRDefault="00C93576" w:rsidP="00560DEF">
            <w:pPr>
              <w:spacing w:line="254" w:lineRule="auto"/>
              <w:jc w:val="center"/>
              <w:rPr>
                <w:rFonts w:ascii="Tahoma" w:hAnsi="Tahoma" w:cs="Tahoma"/>
                <w:sz w:val="20"/>
                <w:szCs w:val="20"/>
              </w:rPr>
            </w:pPr>
          </w:p>
          <w:p w14:paraId="0320CE68" w14:textId="77777777" w:rsidR="00C93576" w:rsidRPr="00012477" w:rsidRDefault="00C93576" w:rsidP="00560DEF">
            <w:pPr>
              <w:rPr>
                <w:rFonts w:ascii="Tahoma" w:hAnsi="Tahoma" w:cs="Tahoma"/>
                <w:sz w:val="20"/>
                <w:szCs w:val="20"/>
              </w:rPr>
            </w:pPr>
          </w:p>
          <w:p w14:paraId="1C9B2182" w14:textId="77777777" w:rsidR="00C93576" w:rsidRPr="00012477" w:rsidRDefault="00C93576" w:rsidP="00560DEF">
            <w:pPr>
              <w:rPr>
                <w:rFonts w:ascii="Tahoma" w:hAnsi="Tahoma" w:cs="Tahoma"/>
                <w:sz w:val="20"/>
                <w:szCs w:val="20"/>
              </w:rPr>
            </w:pPr>
            <w:r w:rsidRPr="00012477">
              <w:rPr>
                <w:rFonts w:ascii="Tahoma" w:hAnsi="Tahoma" w:cs="Tahoma"/>
                <w:sz w:val="20"/>
                <w:szCs w:val="20"/>
              </w:rPr>
              <w:t>2:45pm – 3:30pm</w:t>
            </w:r>
          </w:p>
          <w:p w14:paraId="066134C6" w14:textId="77777777" w:rsidR="00C93576" w:rsidRPr="00012477" w:rsidRDefault="00C93576" w:rsidP="00560DEF">
            <w:pPr>
              <w:spacing w:line="254" w:lineRule="auto"/>
              <w:jc w:val="center"/>
              <w:rPr>
                <w:rFonts w:ascii="Tahoma" w:hAnsi="Tahoma" w:cs="Tahoma"/>
                <w:sz w:val="20"/>
                <w:szCs w:val="20"/>
              </w:rPr>
            </w:pPr>
          </w:p>
          <w:p w14:paraId="5A32516A" w14:textId="77777777" w:rsidR="00C93576" w:rsidRPr="00012477" w:rsidRDefault="00C93576" w:rsidP="00560DEF">
            <w:pPr>
              <w:spacing w:line="254" w:lineRule="auto"/>
              <w:jc w:val="center"/>
              <w:rPr>
                <w:rFonts w:ascii="Tahoma" w:hAnsi="Tahoma" w:cs="Tahoma"/>
                <w:sz w:val="20"/>
                <w:szCs w:val="20"/>
              </w:rPr>
            </w:pPr>
          </w:p>
          <w:p w14:paraId="576A4645" w14:textId="77777777" w:rsidR="00C93576" w:rsidRPr="00012477" w:rsidRDefault="00C93576" w:rsidP="00560DEF">
            <w:pPr>
              <w:spacing w:line="254" w:lineRule="auto"/>
              <w:jc w:val="center"/>
              <w:rPr>
                <w:rFonts w:ascii="Tahoma" w:hAnsi="Tahoma" w:cs="Tahoma"/>
                <w:sz w:val="20"/>
                <w:szCs w:val="20"/>
              </w:rPr>
            </w:pPr>
          </w:p>
          <w:p w14:paraId="23169B16"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3:30pm – 6:00pm</w:t>
            </w:r>
          </w:p>
          <w:p w14:paraId="3548628D" w14:textId="77777777" w:rsidR="00C93576" w:rsidRPr="00012477" w:rsidRDefault="00C93576" w:rsidP="00560DEF">
            <w:pPr>
              <w:spacing w:line="254" w:lineRule="auto"/>
              <w:jc w:val="center"/>
              <w:rPr>
                <w:rFonts w:ascii="Tahoma" w:hAnsi="Tahoma" w:cs="Tahoma"/>
                <w:sz w:val="20"/>
                <w:szCs w:val="20"/>
              </w:rPr>
            </w:pPr>
          </w:p>
          <w:p w14:paraId="34F9809B"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6:00pm</w:t>
            </w:r>
          </w:p>
          <w:p w14:paraId="62C79BCA" w14:textId="77777777" w:rsidR="00C93576" w:rsidRPr="00012477" w:rsidRDefault="00C93576" w:rsidP="00560DEF">
            <w:pPr>
              <w:spacing w:line="254" w:lineRule="auto"/>
              <w:jc w:val="center"/>
              <w:rPr>
                <w:rFonts w:ascii="Tahoma" w:hAnsi="Tahoma" w:cs="Tahoma"/>
                <w:sz w:val="20"/>
                <w:szCs w:val="20"/>
              </w:rPr>
            </w:pPr>
          </w:p>
          <w:p w14:paraId="1EB07A4A" w14:textId="77777777" w:rsidR="00C93576" w:rsidRPr="00012477" w:rsidRDefault="00C93576" w:rsidP="00560DEF">
            <w:pPr>
              <w:spacing w:line="254" w:lineRule="auto"/>
              <w:jc w:val="center"/>
              <w:rPr>
                <w:rFonts w:ascii="Tahoma" w:hAnsi="Tahoma" w:cs="Tahoma"/>
                <w:sz w:val="20"/>
                <w:szCs w:val="20"/>
              </w:rPr>
            </w:pPr>
          </w:p>
          <w:p w14:paraId="73501D8E"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6.00pm - 7.30pm</w:t>
            </w:r>
          </w:p>
        </w:tc>
        <w:tc>
          <w:tcPr>
            <w:tcW w:w="1714" w:type="dxa"/>
            <w:tcBorders>
              <w:top w:val="single" w:sz="4" w:space="0" w:color="auto"/>
              <w:left w:val="single" w:sz="4" w:space="0" w:color="auto"/>
              <w:bottom w:val="single" w:sz="4" w:space="0" w:color="auto"/>
              <w:right w:val="single" w:sz="4" w:space="0" w:color="auto"/>
            </w:tcBorders>
          </w:tcPr>
          <w:p w14:paraId="638AC506" w14:textId="77777777" w:rsidR="00C93576" w:rsidRPr="00012477" w:rsidRDefault="00C93576" w:rsidP="00560DEF">
            <w:pPr>
              <w:spacing w:line="254" w:lineRule="auto"/>
              <w:jc w:val="center"/>
              <w:rPr>
                <w:rFonts w:ascii="Tahoma" w:hAnsi="Tahoma" w:cs="Tahoma"/>
                <w:sz w:val="20"/>
                <w:szCs w:val="20"/>
              </w:rPr>
            </w:pPr>
          </w:p>
          <w:p w14:paraId="5DB55B82" w14:textId="77777777" w:rsidR="00C93576" w:rsidRPr="00012477" w:rsidRDefault="00C93576" w:rsidP="00560DEF">
            <w:pPr>
              <w:spacing w:line="254" w:lineRule="auto"/>
              <w:jc w:val="center"/>
              <w:rPr>
                <w:rFonts w:ascii="Tahoma" w:hAnsi="Tahoma" w:cs="Tahoma"/>
                <w:sz w:val="20"/>
                <w:szCs w:val="20"/>
              </w:rPr>
            </w:pPr>
          </w:p>
          <w:p w14:paraId="11846C63" w14:textId="77777777" w:rsidR="00C93576" w:rsidRPr="00012477" w:rsidRDefault="00C93576" w:rsidP="00560DEF">
            <w:pPr>
              <w:spacing w:line="254" w:lineRule="auto"/>
              <w:jc w:val="center"/>
              <w:rPr>
                <w:rFonts w:ascii="Tahoma" w:hAnsi="Tahoma" w:cs="Tahoma"/>
                <w:sz w:val="20"/>
                <w:szCs w:val="20"/>
              </w:rPr>
            </w:pPr>
          </w:p>
          <w:p w14:paraId="203EC37F" w14:textId="77777777" w:rsidR="00C93576" w:rsidRPr="00012477" w:rsidRDefault="00C93576" w:rsidP="00560DEF">
            <w:pPr>
              <w:spacing w:line="254" w:lineRule="auto"/>
              <w:jc w:val="center"/>
              <w:rPr>
                <w:rFonts w:ascii="Tahoma" w:hAnsi="Tahoma" w:cs="Tahoma"/>
                <w:sz w:val="20"/>
                <w:szCs w:val="20"/>
              </w:rPr>
            </w:pPr>
          </w:p>
          <w:p w14:paraId="22DE9516" w14:textId="77777777" w:rsidR="00C93576" w:rsidRPr="00012477" w:rsidRDefault="00C93576" w:rsidP="00560DEF">
            <w:pPr>
              <w:spacing w:line="254" w:lineRule="auto"/>
              <w:jc w:val="center"/>
              <w:rPr>
                <w:rFonts w:ascii="Tahoma" w:hAnsi="Tahoma" w:cs="Tahoma"/>
                <w:sz w:val="20"/>
                <w:szCs w:val="20"/>
              </w:rPr>
            </w:pPr>
          </w:p>
          <w:p w14:paraId="500A3E70" w14:textId="77777777" w:rsidR="00C93576" w:rsidRPr="00012477" w:rsidRDefault="00C93576" w:rsidP="00560DEF">
            <w:pPr>
              <w:spacing w:line="254" w:lineRule="auto"/>
              <w:jc w:val="center"/>
              <w:rPr>
                <w:rFonts w:ascii="Tahoma" w:hAnsi="Tahoma" w:cs="Tahoma"/>
                <w:sz w:val="20"/>
                <w:szCs w:val="20"/>
              </w:rPr>
            </w:pPr>
          </w:p>
          <w:p w14:paraId="340A3989" w14:textId="77777777" w:rsidR="00C93576" w:rsidRPr="00012477" w:rsidRDefault="00C93576" w:rsidP="00560DEF">
            <w:pPr>
              <w:spacing w:line="254" w:lineRule="auto"/>
              <w:jc w:val="center"/>
              <w:rPr>
                <w:rFonts w:ascii="Tahoma" w:hAnsi="Tahoma" w:cs="Tahoma"/>
                <w:sz w:val="20"/>
                <w:szCs w:val="20"/>
              </w:rPr>
            </w:pPr>
          </w:p>
          <w:p w14:paraId="074E175D"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11/11/2021</w:t>
            </w:r>
          </w:p>
          <w:p w14:paraId="59E2EF0D" w14:textId="77777777" w:rsidR="00C93576" w:rsidRPr="00012477" w:rsidRDefault="00C93576" w:rsidP="00560DEF">
            <w:pPr>
              <w:spacing w:line="254" w:lineRule="auto"/>
              <w:jc w:val="center"/>
              <w:rPr>
                <w:rFonts w:ascii="Tahoma" w:hAnsi="Tahoma" w:cs="Tahoma"/>
                <w:sz w:val="20"/>
                <w:szCs w:val="20"/>
              </w:rPr>
            </w:pPr>
          </w:p>
          <w:p w14:paraId="71F99C43" w14:textId="77777777" w:rsidR="00C93576" w:rsidRPr="00012477" w:rsidRDefault="00C93576" w:rsidP="00560DEF">
            <w:pPr>
              <w:spacing w:line="254" w:lineRule="auto"/>
              <w:jc w:val="center"/>
              <w:rPr>
                <w:rFonts w:ascii="Tahoma" w:hAnsi="Tahoma" w:cs="Tahoma"/>
                <w:sz w:val="20"/>
                <w:szCs w:val="20"/>
              </w:rPr>
            </w:pPr>
          </w:p>
          <w:p w14:paraId="0FECAEAE" w14:textId="77777777" w:rsidR="00C93576" w:rsidRPr="00012477" w:rsidRDefault="00C93576" w:rsidP="00560DEF">
            <w:pPr>
              <w:spacing w:line="254" w:lineRule="auto"/>
              <w:jc w:val="center"/>
              <w:rPr>
                <w:rFonts w:ascii="Tahoma" w:hAnsi="Tahoma" w:cs="Tahoma"/>
                <w:sz w:val="20"/>
                <w:szCs w:val="20"/>
              </w:rPr>
            </w:pPr>
          </w:p>
          <w:p w14:paraId="05F5F1E7" w14:textId="77777777" w:rsidR="00C93576" w:rsidRPr="00012477" w:rsidRDefault="00C93576" w:rsidP="00560DEF">
            <w:pPr>
              <w:spacing w:line="254" w:lineRule="auto"/>
              <w:jc w:val="center"/>
              <w:rPr>
                <w:rFonts w:ascii="Tahoma" w:hAnsi="Tahoma" w:cs="Tahoma"/>
                <w:sz w:val="20"/>
                <w:szCs w:val="20"/>
              </w:rPr>
            </w:pPr>
          </w:p>
          <w:p w14:paraId="474DD03B"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bCs/>
                <w:sz w:val="20"/>
                <w:szCs w:val="20"/>
              </w:rPr>
              <w:t>26/10/2021</w:t>
            </w:r>
          </w:p>
        </w:tc>
      </w:tr>
      <w:tr w:rsidR="00C93576" w:rsidRPr="00012477" w14:paraId="1900EE24" w14:textId="77777777" w:rsidTr="00560DEF">
        <w:trPr>
          <w:trHeight w:val="368"/>
          <w:jc w:val="center"/>
        </w:trPr>
        <w:tc>
          <w:tcPr>
            <w:tcW w:w="846" w:type="dxa"/>
            <w:tcBorders>
              <w:top w:val="single" w:sz="4" w:space="0" w:color="auto"/>
              <w:left w:val="single" w:sz="4" w:space="0" w:color="auto"/>
              <w:bottom w:val="single" w:sz="4" w:space="0" w:color="auto"/>
              <w:right w:val="single" w:sz="4" w:space="0" w:color="auto"/>
            </w:tcBorders>
            <w:hideMark/>
          </w:tcPr>
          <w:p w14:paraId="4B878DD7"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Fri</w:t>
            </w:r>
          </w:p>
        </w:tc>
        <w:tc>
          <w:tcPr>
            <w:tcW w:w="1417" w:type="dxa"/>
            <w:tcBorders>
              <w:top w:val="single" w:sz="4" w:space="0" w:color="auto"/>
              <w:left w:val="single" w:sz="4" w:space="0" w:color="auto"/>
              <w:bottom w:val="single" w:sz="4" w:space="0" w:color="auto"/>
              <w:right w:val="single" w:sz="4" w:space="0" w:color="auto"/>
            </w:tcBorders>
            <w:hideMark/>
          </w:tcPr>
          <w:p w14:paraId="2A594540" w14:textId="77777777" w:rsidR="00C93576" w:rsidRPr="00012477" w:rsidRDefault="00C93576" w:rsidP="00560DEF">
            <w:pPr>
              <w:spacing w:line="254" w:lineRule="auto"/>
              <w:jc w:val="center"/>
              <w:rPr>
                <w:rFonts w:ascii="Tahoma" w:hAnsi="Tahoma" w:cs="Tahoma"/>
                <w:sz w:val="20"/>
                <w:szCs w:val="20"/>
              </w:rPr>
            </w:pPr>
            <w:r w:rsidRPr="00012477">
              <w:rPr>
                <w:rFonts w:ascii="Tahoma" w:hAnsi="Tahoma" w:cs="Tahoma"/>
                <w:sz w:val="20"/>
                <w:szCs w:val="20"/>
              </w:rPr>
              <w:t>26</w:t>
            </w:r>
            <w:r w:rsidRPr="00012477">
              <w:rPr>
                <w:rFonts w:ascii="Tahoma" w:hAnsi="Tahoma" w:cs="Tahoma"/>
                <w:sz w:val="20"/>
                <w:szCs w:val="20"/>
                <w:vertAlign w:val="superscript"/>
              </w:rPr>
              <w:t>th</w:t>
            </w:r>
            <w:r w:rsidRPr="00012477">
              <w:rPr>
                <w:rFonts w:ascii="Tahoma" w:hAnsi="Tahoma" w:cs="Tahoma"/>
                <w:sz w:val="20"/>
                <w:szCs w:val="20"/>
              </w:rPr>
              <w:t xml:space="preserve"> Nov</w:t>
            </w:r>
          </w:p>
        </w:tc>
        <w:tc>
          <w:tcPr>
            <w:tcW w:w="3261" w:type="dxa"/>
            <w:tcBorders>
              <w:top w:val="single" w:sz="4" w:space="0" w:color="auto"/>
              <w:left w:val="single" w:sz="4" w:space="0" w:color="auto"/>
              <w:bottom w:val="single" w:sz="4" w:space="0" w:color="auto"/>
              <w:right w:val="single" w:sz="4" w:space="0" w:color="auto"/>
            </w:tcBorders>
          </w:tcPr>
          <w:p w14:paraId="3DC2816A" w14:textId="77777777" w:rsidR="00C93576" w:rsidRPr="00012477" w:rsidRDefault="00C93576" w:rsidP="00560DEF">
            <w:pPr>
              <w:spacing w:line="254" w:lineRule="auto"/>
              <w:jc w:val="center"/>
              <w:rPr>
                <w:rFonts w:ascii="Tahoma" w:hAnsi="Tahoma" w:cs="Tahoma"/>
                <w:b/>
                <w:color w:val="BF8F00" w:themeColor="accent4" w:themeShade="BF"/>
                <w:sz w:val="20"/>
                <w:szCs w:val="20"/>
              </w:rPr>
            </w:pPr>
            <w:r w:rsidRPr="00012477">
              <w:rPr>
                <w:rFonts w:ascii="Tahoma" w:hAnsi="Tahoma" w:cs="Tahoma"/>
                <w:b/>
                <w:sz w:val="20"/>
                <w:szCs w:val="20"/>
              </w:rPr>
              <w:t>*</w:t>
            </w:r>
            <w:r w:rsidRPr="00012477">
              <w:rPr>
                <w:rFonts w:ascii="Tahoma" w:hAnsi="Tahoma" w:cs="Tahoma"/>
                <w:b/>
                <w:color w:val="BF8F00" w:themeColor="accent4" w:themeShade="BF"/>
                <w:sz w:val="20"/>
                <w:szCs w:val="20"/>
              </w:rPr>
              <w:t>Land Use, Planning &amp; Transportation SPC</w:t>
            </w:r>
          </w:p>
          <w:p w14:paraId="69EB9F30" w14:textId="77777777" w:rsidR="00C93576" w:rsidRPr="00012477" w:rsidRDefault="00C93576" w:rsidP="00560DEF">
            <w:pPr>
              <w:spacing w:line="254" w:lineRule="auto"/>
              <w:jc w:val="center"/>
              <w:rPr>
                <w:rFonts w:ascii="Tahoma" w:hAnsi="Tahoma" w:cs="Tahoma"/>
                <w:b/>
                <w:color w:val="FF0000"/>
                <w:sz w:val="20"/>
                <w:szCs w:val="20"/>
              </w:rPr>
            </w:pPr>
            <w:r w:rsidRPr="00012477">
              <w:rPr>
                <w:rFonts w:ascii="Tahoma" w:hAnsi="Tahoma" w:cs="Tahoma"/>
                <w:b/>
                <w:color w:val="FF0000"/>
                <w:sz w:val="20"/>
                <w:szCs w:val="20"/>
              </w:rPr>
              <w:lastRenderedPageBreak/>
              <w:t>(Land Use, Planning &amp; Transportation SPC will take place on 26</w:t>
            </w:r>
            <w:r w:rsidRPr="00012477">
              <w:rPr>
                <w:rFonts w:ascii="Tahoma" w:hAnsi="Tahoma" w:cs="Tahoma"/>
                <w:b/>
                <w:color w:val="FF0000"/>
                <w:sz w:val="20"/>
                <w:szCs w:val="20"/>
                <w:vertAlign w:val="superscript"/>
              </w:rPr>
              <w:t>th</w:t>
            </w:r>
            <w:r w:rsidRPr="00012477">
              <w:rPr>
                <w:rFonts w:ascii="Tahoma" w:hAnsi="Tahoma" w:cs="Tahoma"/>
                <w:b/>
                <w:color w:val="FF0000"/>
                <w:sz w:val="20"/>
                <w:szCs w:val="20"/>
              </w:rPr>
              <w:t xml:space="preserve"> November should the Adjourned Budget meeting be required)</w:t>
            </w:r>
          </w:p>
          <w:p w14:paraId="0F46F2EB" w14:textId="77777777" w:rsidR="00C93576" w:rsidRPr="00012477" w:rsidRDefault="00C93576" w:rsidP="00560DEF">
            <w:pPr>
              <w:spacing w:line="254" w:lineRule="auto"/>
              <w:jc w:val="center"/>
              <w:rPr>
                <w:rFonts w:ascii="Tahoma" w:hAnsi="Tahoma" w:cs="Tahoma"/>
                <w:b/>
                <w:sz w:val="20"/>
                <w:szCs w:val="20"/>
                <w:highlight w:val="yellow"/>
              </w:rPr>
            </w:pPr>
          </w:p>
        </w:tc>
        <w:tc>
          <w:tcPr>
            <w:tcW w:w="1913" w:type="dxa"/>
            <w:tcBorders>
              <w:top w:val="single" w:sz="4" w:space="0" w:color="auto"/>
              <w:left w:val="single" w:sz="4" w:space="0" w:color="auto"/>
              <w:bottom w:val="single" w:sz="4" w:space="0" w:color="auto"/>
              <w:right w:val="single" w:sz="4" w:space="0" w:color="auto"/>
            </w:tcBorders>
          </w:tcPr>
          <w:p w14:paraId="2FE1EC3A" w14:textId="77777777" w:rsidR="00C93576" w:rsidRPr="00012477" w:rsidRDefault="00C93576" w:rsidP="00560DEF">
            <w:pPr>
              <w:spacing w:line="254" w:lineRule="auto"/>
              <w:jc w:val="center"/>
              <w:rPr>
                <w:rFonts w:ascii="Tahoma" w:hAnsi="Tahoma" w:cs="Tahoma"/>
                <w:b/>
                <w:sz w:val="20"/>
                <w:szCs w:val="20"/>
                <w:highlight w:val="yellow"/>
              </w:rPr>
            </w:pPr>
            <w:r w:rsidRPr="00012477">
              <w:rPr>
                <w:rFonts w:ascii="Tahoma" w:hAnsi="Tahoma" w:cs="Tahoma"/>
                <w:sz w:val="20"/>
                <w:szCs w:val="20"/>
              </w:rPr>
              <w:lastRenderedPageBreak/>
              <w:t>5.30pm - 7.00pm</w:t>
            </w:r>
          </w:p>
        </w:tc>
        <w:tc>
          <w:tcPr>
            <w:tcW w:w="1714" w:type="dxa"/>
            <w:tcBorders>
              <w:top w:val="single" w:sz="4" w:space="0" w:color="auto"/>
              <w:left w:val="single" w:sz="4" w:space="0" w:color="auto"/>
              <w:bottom w:val="single" w:sz="4" w:space="0" w:color="auto"/>
              <w:right w:val="single" w:sz="4" w:space="0" w:color="auto"/>
            </w:tcBorders>
          </w:tcPr>
          <w:p w14:paraId="09303228" w14:textId="77777777" w:rsidR="00C93576" w:rsidRPr="00012477" w:rsidRDefault="00C93576" w:rsidP="00560DEF">
            <w:pPr>
              <w:spacing w:line="254" w:lineRule="auto"/>
              <w:jc w:val="center"/>
              <w:rPr>
                <w:rFonts w:ascii="Tahoma" w:hAnsi="Tahoma" w:cs="Tahoma"/>
                <w:bCs/>
                <w:sz w:val="20"/>
                <w:szCs w:val="20"/>
                <w:highlight w:val="yellow"/>
              </w:rPr>
            </w:pPr>
            <w:r w:rsidRPr="00012477">
              <w:rPr>
                <w:rFonts w:ascii="Tahoma" w:hAnsi="Tahoma" w:cs="Tahoma"/>
                <w:bCs/>
                <w:sz w:val="20"/>
                <w:szCs w:val="20"/>
              </w:rPr>
              <w:t>26/10/2021</w:t>
            </w:r>
          </w:p>
        </w:tc>
      </w:tr>
    </w:tbl>
    <w:p w14:paraId="53BCAB1A" w14:textId="77777777" w:rsidR="00C93576" w:rsidRPr="00012477" w:rsidRDefault="00C93576" w:rsidP="00C93576">
      <w:pPr>
        <w:rPr>
          <w:rFonts w:ascii="Tahoma" w:eastAsiaTheme="majorEastAsia" w:hAnsi="Tahoma" w:cs="Tahoma"/>
          <w:sz w:val="20"/>
          <w:szCs w:val="20"/>
        </w:rPr>
      </w:pPr>
    </w:p>
    <w:p w14:paraId="2C46E0E1" w14:textId="77777777" w:rsidR="00ED0EA1" w:rsidRPr="00136490" w:rsidRDefault="00ED0EA1" w:rsidP="00ED0EA1">
      <w:pPr>
        <w:spacing w:after="0" w:line="240" w:lineRule="auto"/>
        <w:ind w:firstLine="720"/>
        <w:rPr>
          <w:rFonts w:ascii="Times New Roman" w:hAnsi="Times New Roman" w:cs="Times New Roman"/>
          <w:sz w:val="24"/>
          <w:szCs w:val="24"/>
        </w:rPr>
      </w:pPr>
    </w:p>
    <w:p w14:paraId="5B7301CB" w14:textId="72517CC9" w:rsidR="00FD67A9" w:rsidRDefault="00650554" w:rsidP="00ED0EA1">
      <w:pPr>
        <w:spacing w:after="0" w:line="240" w:lineRule="auto"/>
        <w:ind w:left="720"/>
        <w:rPr>
          <w:rFonts w:ascii="Times New Roman" w:hAnsi="Times New Roman" w:cs="Times New Roman"/>
          <w:bCs/>
          <w:sz w:val="24"/>
          <w:szCs w:val="24"/>
        </w:rPr>
      </w:pPr>
      <w:r w:rsidRPr="00136490">
        <w:rPr>
          <w:rFonts w:ascii="Times New Roman" w:hAnsi="Times New Roman" w:cs="Times New Roman"/>
          <w:sz w:val="24"/>
          <w:szCs w:val="24"/>
        </w:rPr>
        <w:t>The</w:t>
      </w:r>
      <w:r w:rsidR="00DB1B50" w:rsidRPr="00136490">
        <w:rPr>
          <w:rFonts w:ascii="Times New Roman" w:hAnsi="Times New Roman" w:cs="Times New Roman"/>
          <w:sz w:val="24"/>
          <w:szCs w:val="24"/>
        </w:rPr>
        <w:t xml:space="preserve"> Draft Calendar of Meeting Dates </w:t>
      </w:r>
      <w:r w:rsidR="00FD67A9" w:rsidRPr="00136490">
        <w:rPr>
          <w:rFonts w:ascii="Times New Roman" w:hAnsi="Times New Roman" w:cs="Times New Roman"/>
          <w:b/>
          <w:bCs/>
          <w:sz w:val="24"/>
          <w:szCs w:val="24"/>
        </w:rPr>
        <w:t xml:space="preserve">APPROVED </w:t>
      </w:r>
      <w:r w:rsidR="00FD67A9" w:rsidRPr="00136490">
        <w:rPr>
          <w:rFonts w:ascii="Times New Roman" w:hAnsi="Times New Roman" w:cs="Times New Roman"/>
          <w:bCs/>
          <w:sz w:val="24"/>
          <w:szCs w:val="24"/>
        </w:rPr>
        <w:t xml:space="preserve">on the proposition of </w:t>
      </w:r>
      <w:r w:rsidR="00FD67A9">
        <w:rPr>
          <w:rFonts w:ascii="Times New Roman" w:hAnsi="Times New Roman" w:cs="Times New Roman"/>
          <w:bCs/>
          <w:sz w:val="24"/>
          <w:szCs w:val="24"/>
        </w:rPr>
        <w:t xml:space="preserve">Councillor P. Kavanagh </w:t>
      </w:r>
      <w:r w:rsidR="00FD67A9" w:rsidRPr="00136490">
        <w:rPr>
          <w:rFonts w:ascii="Times New Roman" w:hAnsi="Times New Roman" w:cs="Times New Roman"/>
          <w:bCs/>
          <w:sz w:val="24"/>
          <w:szCs w:val="24"/>
        </w:rPr>
        <w:t xml:space="preserve">and seconded by </w:t>
      </w:r>
      <w:r w:rsidR="00FD67A9">
        <w:rPr>
          <w:rFonts w:ascii="Times New Roman" w:hAnsi="Times New Roman" w:cs="Times New Roman"/>
          <w:bCs/>
          <w:sz w:val="24"/>
          <w:szCs w:val="24"/>
        </w:rPr>
        <w:t>Councillor C. O'Connor</w:t>
      </w:r>
      <w:r w:rsidR="00FD67A9" w:rsidRPr="00136490">
        <w:rPr>
          <w:rFonts w:ascii="Times New Roman" w:hAnsi="Times New Roman" w:cs="Times New Roman"/>
          <w:bCs/>
          <w:sz w:val="24"/>
          <w:szCs w:val="24"/>
        </w:rPr>
        <w:t>.</w:t>
      </w:r>
    </w:p>
    <w:p w14:paraId="3B2D260D" w14:textId="77777777" w:rsidR="00FD67A9" w:rsidRDefault="00FD67A9" w:rsidP="00ED0EA1">
      <w:pPr>
        <w:spacing w:after="0" w:line="240" w:lineRule="auto"/>
        <w:ind w:left="720"/>
        <w:rPr>
          <w:rFonts w:ascii="Times New Roman" w:hAnsi="Times New Roman" w:cs="Times New Roman"/>
          <w:bCs/>
          <w:sz w:val="24"/>
          <w:szCs w:val="24"/>
        </w:rPr>
      </w:pPr>
    </w:p>
    <w:p w14:paraId="6B40D8A5" w14:textId="5495254D" w:rsidR="00FD67A9" w:rsidRDefault="00FD67A9" w:rsidP="00FD67A9">
      <w:pPr>
        <w:pStyle w:val="Heading3"/>
        <w:spacing w:before="0" w:line="240" w:lineRule="auto"/>
        <w:ind w:left="720" w:hanging="1287"/>
        <w:rPr>
          <w:rFonts w:ascii="Times New Roman" w:hAnsi="Times New Roman" w:cs="Times New Roman"/>
          <w:b/>
          <w:sz w:val="24"/>
          <w:szCs w:val="24"/>
          <w:u w:val="single"/>
        </w:rPr>
      </w:pPr>
      <w:r w:rsidRPr="00136490">
        <w:rPr>
          <w:rFonts w:ascii="Times New Roman" w:hAnsi="Times New Roman" w:cs="Times New Roman"/>
          <w:b/>
          <w:sz w:val="24"/>
          <w:szCs w:val="24"/>
        </w:rPr>
        <w:t>H3</w:t>
      </w:r>
      <w:r>
        <w:rPr>
          <w:rFonts w:ascii="Times New Roman" w:hAnsi="Times New Roman" w:cs="Times New Roman"/>
          <w:b/>
          <w:sz w:val="24"/>
          <w:szCs w:val="24"/>
        </w:rPr>
        <w:t>b</w:t>
      </w:r>
      <w:r w:rsidRPr="00136490">
        <w:rPr>
          <w:rFonts w:ascii="Times New Roman" w:hAnsi="Times New Roman" w:cs="Times New Roman"/>
          <w:b/>
          <w:sz w:val="24"/>
          <w:szCs w:val="24"/>
        </w:rPr>
        <w:t xml:space="preserve">/1021 </w:t>
      </w:r>
      <w:r w:rsidRPr="00136490">
        <w:rPr>
          <w:rFonts w:ascii="Times New Roman" w:hAnsi="Times New Roman" w:cs="Times New Roman"/>
          <w:b/>
          <w:sz w:val="24"/>
          <w:szCs w:val="24"/>
        </w:rPr>
        <w:tab/>
      </w:r>
      <w:r w:rsidRPr="00136490">
        <w:rPr>
          <w:rFonts w:ascii="Times New Roman" w:hAnsi="Times New Roman" w:cs="Times New Roman"/>
          <w:b/>
          <w:sz w:val="24"/>
          <w:szCs w:val="24"/>
          <w:u w:val="single"/>
        </w:rPr>
        <w:t>STANDING COMMITTEES ORGANISATION, PROCEDURE &amp; FINANCE - FOR APPROVAL</w:t>
      </w:r>
    </w:p>
    <w:p w14:paraId="31C4196B" w14:textId="77777777" w:rsidR="00FD67A9" w:rsidRPr="00136490" w:rsidRDefault="00FD67A9" w:rsidP="00FD67A9">
      <w:pPr>
        <w:pStyle w:val="Heading3"/>
        <w:spacing w:before="0" w:line="240" w:lineRule="auto"/>
        <w:ind w:left="720" w:hanging="1287"/>
        <w:rPr>
          <w:rFonts w:ascii="Times New Roman" w:hAnsi="Times New Roman" w:cs="Times New Roman"/>
          <w:sz w:val="24"/>
          <w:szCs w:val="24"/>
        </w:rPr>
      </w:pPr>
    </w:p>
    <w:p w14:paraId="4B0FF1DE" w14:textId="77777777" w:rsidR="00FD67A9" w:rsidRDefault="00FD67A9" w:rsidP="00FD67A9">
      <w:pPr>
        <w:spacing w:after="0" w:line="240" w:lineRule="auto"/>
        <w:ind w:left="720" w:right="237"/>
        <w:jc w:val="both"/>
        <w:rPr>
          <w:rFonts w:ascii="Times New Roman" w:hAnsi="Times New Roman" w:cs="Times New Roman"/>
          <w:b/>
          <w:sz w:val="24"/>
          <w:szCs w:val="24"/>
        </w:rPr>
      </w:pPr>
      <w:r w:rsidRPr="00136490">
        <w:rPr>
          <w:rFonts w:ascii="Times New Roman" w:hAnsi="Times New Roman" w:cs="Times New Roman"/>
          <w:sz w:val="24"/>
          <w:szCs w:val="24"/>
        </w:rPr>
        <w:t xml:space="preserve">The following reports by the Chief Executive, which had been circulated, were presented by Ms. L. Maxwell Director of Corporate Performance and Change Management, and were </w:t>
      </w:r>
      <w:r w:rsidRPr="00136490">
        <w:rPr>
          <w:rFonts w:ascii="Times New Roman" w:hAnsi="Times New Roman" w:cs="Times New Roman"/>
          <w:b/>
          <w:sz w:val="24"/>
          <w:szCs w:val="24"/>
        </w:rPr>
        <w:t xml:space="preserve">CONSIDERED: </w:t>
      </w:r>
    </w:p>
    <w:p w14:paraId="5A7590CC" w14:textId="77777777" w:rsidR="00FD67A9" w:rsidRPr="00136490" w:rsidRDefault="00FD67A9" w:rsidP="00ED0EA1">
      <w:pPr>
        <w:spacing w:after="0" w:line="240" w:lineRule="auto"/>
        <w:ind w:left="720"/>
        <w:rPr>
          <w:rFonts w:ascii="Times New Roman" w:hAnsi="Times New Roman" w:cs="Times New Roman"/>
          <w:sz w:val="24"/>
          <w:szCs w:val="24"/>
        </w:rPr>
      </w:pPr>
    </w:p>
    <w:p w14:paraId="17573678" w14:textId="362DE66A" w:rsidR="009C505B" w:rsidRDefault="009C505B" w:rsidP="00ED0EA1">
      <w:pPr>
        <w:spacing w:after="0" w:line="240" w:lineRule="auto"/>
        <w:ind w:firstLine="720"/>
        <w:rPr>
          <w:rFonts w:ascii="Times New Roman" w:hAnsi="Times New Roman" w:cs="Times New Roman"/>
          <w:b/>
          <w:bCs/>
          <w:sz w:val="24"/>
          <w:szCs w:val="24"/>
        </w:rPr>
      </w:pPr>
      <w:r w:rsidRPr="009C505B">
        <w:rPr>
          <w:rFonts w:ascii="Times New Roman" w:hAnsi="Times New Roman" w:cs="Times New Roman"/>
          <w:b/>
          <w:bCs/>
          <w:sz w:val="24"/>
          <w:szCs w:val="24"/>
        </w:rPr>
        <w:t>b) Report on Conferences/Seminars</w:t>
      </w:r>
    </w:p>
    <w:p w14:paraId="19ED3FB6" w14:textId="77777777" w:rsidR="00ED0EA1" w:rsidRPr="009C505B" w:rsidRDefault="00ED0EA1" w:rsidP="00ED0EA1">
      <w:pPr>
        <w:spacing w:after="0" w:line="240" w:lineRule="auto"/>
        <w:ind w:firstLine="720"/>
        <w:rPr>
          <w:rFonts w:ascii="Times New Roman" w:hAnsi="Times New Roman" w:cs="Times New Roman"/>
          <w:b/>
          <w:bCs/>
          <w:sz w:val="24"/>
          <w:szCs w:val="24"/>
        </w:rPr>
      </w:pPr>
    </w:p>
    <w:p w14:paraId="5E95EBCD" w14:textId="77777777" w:rsidR="00840B33" w:rsidRPr="00136490" w:rsidRDefault="001E473A" w:rsidP="00ED0EA1">
      <w:pPr>
        <w:spacing w:after="0" w:line="240" w:lineRule="auto"/>
        <w:ind w:firstLine="720"/>
        <w:rPr>
          <w:rFonts w:ascii="Times New Roman" w:hAnsi="Times New Roman" w:cs="Times New Roman"/>
          <w:sz w:val="24"/>
          <w:szCs w:val="24"/>
        </w:rPr>
      </w:pPr>
      <w:r w:rsidRPr="00136490">
        <w:rPr>
          <w:rFonts w:ascii="Times New Roman" w:hAnsi="Times New Roman" w:cs="Times New Roman"/>
          <w:b/>
          <w:sz w:val="24"/>
          <w:szCs w:val="24"/>
        </w:rPr>
        <w:t>REPLY:</w:t>
      </w:r>
    </w:p>
    <w:p w14:paraId="3884010C" w14:textId="4579316E" w:rsidR="00840B33" w:rsidRPr="008D522B" w:rsidRDefault="001E473A" w:rsidP="00ED0EA1">
      <w:pPr>
        <w:spacing w:after="0" w:line="240" w:lineRule="auto"/>
        <w:ind w:firstLine="720"/>
        <w:rPr>
          <w:rFonts w:ascii="Tahoma" w:hAnsi="Tahoma" w:cs="Tahoma"/>
          <w:sz w:val="20"/>
          <w:szCs w:val="20"/>
        </w:rPr>
      </w:pPr>
      <w:r w:rsidRPr="008D522B">
        <w:rPr>
          <w:rFonts w:ascii="Tahoma" w:hAnsi="Tahoma" w:cs="Tahoma"/>
          <w:b/>
          <w:sz w:val="20"/>
          <w:szCs w:val="20"/>
        </w:rPr>
        <w:t xml:space="preserve">The following report went to the </w:t>
      </w:r>
      <w:r w:rsidR="00700E0C" w:rsidRPr="008D522B">
        <w:rPr>
          <w:rFonts w:ascii="Tahoma" w:hAnsi="Tahoma" w:cs="Tahoma"/>
          <w:b/>
          <w:sz w:val="20"/>
          <w:szCs w:val="20"/>
        </w:rPr>
        <w:t>September</w:t>
      </w:r>
      <w:r w:rsidRPr="008D522B">
        <w:rPr>
          <w:rFonts w:ascii="Tahoma" w:hAnsi="Tahoma" w:cs="Tahoma"/>
          <w:b/>
          <w:sz w:val="20"/>
          <w:szCs w:val="20"/>
        </w:rPr>
        <w:t xml:space="preserve"> 2021 OP&amp;F meeting.</w:t>
      </w:r>
    </w:p>
    <w:p w14:paraId="3B290094" w14:textId="3DB1DC5E" w:rsidR="00840B33" w:rsidRPr="008D522B" w:rsidRDefault="001E473A" w:rsidP="00ED0EA1">
      <w:pPr>
        <w:spacing w:after="0" w:line="240" w:lineRule="auto"/>
        <w:ind w:left="720"/>
        <w:rPr>
          <w:rFonts w:ascii="Tahoma" w:hAnsi="Tahoma" w:cs="Tahoma"/>
          <w:sz w:val="20"/>
          <w:szCs w:val="20"/>
        </w:rPr>
      </w:pPr>
      <w:r w:rsidRPr="008D522B">
        <w:rPr>
          <w:rFonts w:ascii="Tahoma" w:hAnsi="Tahoma" w:cs="Tahoma"/>
          <w:sz w:val="20"/>
          <w:szCs w:val="20"/>
        </w:rPr>
        <w:t>“</w:t>
      </w:r>
      <w:hyperlink r:id="rId8" w:history="1">
        <w:r w:rsidRPr="008D522B">
          <w:rPr>
            <w:rStyle w:val="Hyperlink"/>
            <w:rFonts w:ascii="Tahoma" w:hAnsi="Tahoma" w:cs="Tahoma"/>
            <w:b/>
            <w:sz w:val="20"/>
            <w:szCs w:val="20"/>
          </w:rPr>
          <w:t>Section 142 (5) of Local Government Act 2001</w:t>
        </w:r>
      </w:hyperlink>
      <w:r w:rsidRPr="008D522B">
        <w:rPr>
          <w:rFonts w:ascii="Tahoma" w:hAnsi="Tahoma" w:cs="Tahoma"/>
          <w:sz w:val="20"/>
          <w:szCs w:val="20"/>
        </w:rPr>
        <w:t> provides for the authorization of Members’ attendance at conferences both home and abroad. </w:t>
      </w:r>
    </w:p>
    <w:p w14:paraId="6B5FE547" w14:textId="77777777" w:rsidR="00ED0EA1" w:rsidRPr="008D522B" w:rsidRDefault="00ED0EA1" w:rsidP="00ED0EA1">
      <w:pPr>
        <w:spacing w:after="0" w:line="240" w:lineRule="auto"/>
        <w:ind w:left="720"/>
        <w:rPr>
          <w:rFonts w:ascii="Tahoma" w:hAnsi="Tahoma" w:cs="Tahoma"/>
          <w:sz w:val="20"/>
          <w:szCs w:val="20"/>
        </w:rPr>
      </w:pPr>
    </w:p>
    <w:p w14:paraId="2F07F1BA" w14:textId="58EBBA8B" w:rsidR="00840B33" w:rsidRPr="008D522B" w:rsidRDefault="001E473A" w:rsidP="00ED0EA1">
      <w:pPr>
        <w:spacing w:after="0" w:line="240" w:lineRule="auto"/>
        <w:ind w:left="720"/>
        <w:rPr>
          <w:rFonts w:ascii="Tahoma" w:hAnsi="Tahoma" w:cs="Tahoma"/>
          <w:sz w:val="20"/>
          <w:szCs w:val="20"/>
        </w:rPr>
      </w:pPr>
      <w:r w:rsidRPr="008D522B">
        <w:rPr>
          <w:rFonts w:ascii="Tahoma" w:hAnsi="Tahoma" w:cs="Tahoma"/>
          <w:sz w:val="20"/>
          <w:szCs w:val="20"/>
        </w:rPr>
        <w:t>Listed below are conferences which have been notified to South Dublin County Council and whose appropriateness has been vetted by the members’ working group in accordance with Circ. Letter 02/10.</w:t>
      </w:r>
    </w:p>
    <w:p w14:paraId="66605A1C" w14:textId="77777777" w:rsidR="00ED0EA1" w:rsidRPr="008D522B" w:rsidRDefault="00ED0EA1" w:rsidP="00ED0EA1">
      <w:pPr>
        <w:spacing w:after="0" w:line="240" w:lineRule="auto"/>
        <w:ind w:left="720"/>
        <w:rPr>
          <w:rFonts w:ascii="Tahoma" w:hAnsi="Tahoma" w:cs="Tahoma"/>
          <w:sz w:val="20"/>
          <w:szCs w:val="20"/>
        </w:rPr>
      </w:pPr>
    </w:p>
    <w:p w14:paraId="5ED13CBE" w14:textId="5C471EC1" w:rsidR="00840B33" w:rsidRPr="008D522B" w:rsidRDefault="001E473A" w:rsidP="00ED0EA1">
      <w:pPr>
        <w:spacing w:after="0" w:line="240" w:lineRule="auto"/>
        <w:rPr>
          <w:rFonts w:ascii="Tahoma" w:hAnsi="Tahoma" w:cs="Tahoma"/>
          <w:sz w:val="20"/>
          <w:szCs w:val="20"/>
        </w:rPr>
      </w:pPr>
      <w:r w:rsidRPr="008D522B">
        <w:rPr>
          <w:rFonts w:ascii="Tahoma" w:hAnsi="Tahoma" w:cs="Tahoma"/>
          <w:sz w:val="20"/>
          <w:szCs w:val="20"/>
        </w:rPr>
        <w:t>           </w:t>
      </w:r>
      <w:r w:rsidR="00DB1B50" w:rsidRPr="008D522B">
        <w:rPr>
          <w:rFonts w:ascii="Tahoma" w:hAnsi="Tahoma" w:cs="Tahoma"/>
          <w:sz w:val="20"/>
          <w:szCs w:val="20"/>
        </w:rPr>
        <w:tab/>
      </w:r>
      <w:r w:rsidRPr="008D522B">
        <w:rPr>
          <w:rFonts w:ascii="Tahoma" w:hAnsi="Tahoma" w:cs="Tahoma"/>
          <w:b/>
          <w:sz w:val="20"/>
          <w:szCs w:val="20"/>
        </w:rPr>
        <w:t>Conferences &amp; Training Notified</w:t>
      </w:r>
    </w:p>
    <w:p w14:paraId="1C142C80" w14:textId="77777777" w:rsidR="00840B33" w:rsidRPr="008D522B" w:rsidRDefault="001E473A" w:rsidP="00ED0EA1">
      <w:pPr>
        <w:spacing w:after="0" w:line="240" w:lineRule="auto"/>
        <w:rPr>
          <w:rFonts w:ascii="Tahoma" w:hAnsi="Tahoma" w:cs="Tahoma"/>
          <w:sz w:val="20"/>
          <w:szCs w:val="20"/>
        </w:rPr>
      </w:pPr>
      <w:r w:rsidRPr="008D522B">
        <w:rPr>
          <w:rFonts w:ascii="Tahoma" w:hAnsi="Tahoma" w:cs="Tahoma"/>
          <w:b/>
          <w:sz w:val="20"/>
          <w:szCs w:val="20"/>
        </w:rPr>
        <w:t>      </w:t>
      </w:r>
    </w:p>
    <w:tbl>
      <w:tblPr>
        <w:tblW w:w="4971" w:type="pct"/>
        <w:tblInd w:w="809"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168"/>
        <w:gridCol w:w="1194"/>
        <w:gridCol w:w="3483"/>
        <w:gridCol w:w="2127"/>
      </w:tblGrid>
      <w:tr w:rsidR="002B41EC" w:rsidRPr="008D522B" w14:paraId="32962451" w14:textId="77777777" w:rsidTr="002B41EC">
        <w:tc>
          <w:tcPr>
            <w:tcW w:w="2168" w:type="dxa"/>
          </w:tcPr>
          <w:p w14:paraId="4CFBFE6B" w14:textId="32853D59" w:rsidR="00840B33" w:rsidRPr="008D522B" w:rsidRDefault="001E473A" w:rsidP="002B41EC">
            <w:pPr>
              <w:spacing w:after="0" w:line="240" w:lineRule="auto"/>
              <w:rPr>
                <w:rFonts w:ascii="Tahoma" w:hAnsi="Tahoma" w:cs="Tahoma"/>
                <w:sz w:val="20"/>
                <w:szCs w:val="20"/>
              </w:rPr>
            </w:pPr>
            <w:r w:rsidRPr="008D522B">
              <w:rPr>
                <w:rFonts w:ascii="Tahoma" w:hAnsi="Tahoma" w:cs="Tahoma"/>
                <w:sz w:val="20"/>
                <w:szCs w:val="20"/>
              </w:rPr>
              <w:t>Autumn Training Seminar</w:t>
            </w:r>
          </w:p>
        </w:tc>
        <w:tc>
          <w:tcPr>
            <w:tcW w:w="1194" w:type="dxa"/>
          </w:tcPr>
          <w:p w14:paraId="7A5C397E" w14:textId="77777777" w:rsidR="00840B33" w:rsidRPr="008D522B" w:rsidRDefault="001E473A" w:rsidP="002B41EC">
            <w:pPr>
              <w:spacing w:after="0" w:line="240" w:lineRule="auto"/>
              <w:rPr>
                <w:rFonts w:ascii="Tahoma" w:hAnsi="Tahoma" w:cs="Tahoma"/>
                <w:sz w:val="20"/>
                <w:szCs w:val="20"/>
              </w:rPr>
            </w:pPr>
            <w:r w:rsidRPr="008D522B">
              <w:rPr>
                <w:rFonts w:ascii="Tahoma" w:hAnsi="Tahoma" w:cs="Tahoma"/>
                <w:sz w:val="20"/>
                <w:szCs w:val="20"/>
              </w:rPr>
              <w:t>LAMA</w:t>
            </w:r>
          </w:p>
        </w:tc>
        <w:tc>
          <w:tcPr>
            <w:tcW w:w="3483" w:type="dxa"/>
          </w:tcPr>
          <w:p w14:paraId="3F1682D2" w14:textId="77777777" w:rsidR="00840B33" w:rsidRPr="008D522B" w:rsidRDefault="001E473A" w:rsidP="002B41EC">
            <w:pPr>
              <w:spacing w:after="0" w:line="240" w:lineRule="auto"/>
              <w:rPr>
                <w:rFonts w:ascii="Tahoma" w:hAnsi="Tahoma" w:cs="Tahoma"/>
                <w:sz w:val="20"/>
                <w:szCs w:val="20"/>
              </w:rPr>
            </w:pPr>
            <w:r w:rsidRPr="008D522B">
              <w:rPr>
                <w:rFonts w:ascii="Tahoma" w:hAnsi="Tahoma" w:cs="Tahoma"/>
                <w:sz w:val="20"/>
                <w:szCs w:val="20"/>
              </w:rPr>
              <w:t>Sligo Park Hotel, Co. Sligo</w:t>
            </w:r>
          </w:p>
        </w:tc>
        <w:tc>
          <w:tcPr>
            <w:tcW w:w="2127" w:type="dxa"/>
          </w:tcPr>
          <w:p w14:paraId="5DA5896E" w14:textId="77777777" w:rsidR="00840B33" w:rsidRPr="008D522B" w:rsidRDefault="001E473A" w:rsidP="002B41EC">
            <w:pPr>
              <w:spacing w:after="0" w:line="240" w:lineRule="auto"/>
              <w:rPr>
                <w:rFonts w:ascii="Tahoma" w:hAnsi="Tahoma" w:cs="Tahoma"/>
                <w:sz w:val="20"/>
                <w:szCs w:val="20"/>
              </w:rPr>
            </w:pPr>
            <w:r w:rsidRPr="008D522B">
              <w:rPr>
                <w:rFonts w:ascii="Tahoma" w:hAnsi="Tahoma" w:cs="Tahoma"/>
                <w:sz w:val="20"/>
                <w:szCs w:val="20"/>
              </w:rPr>
              <w:t>3/11/2021 - 4/11/2021</w:t>
            </w:r>
          </w:p>
        </w:tc>
      </w:tr>
      <w:tr w:rsidR="002B41EC" w:rsidRPr="008D522B" w14:paraId="2759403D" w14:textId="77777777" w:rsidTr="002B41EC">
        <w:trPr>
          <w:trHeight w:val="1587"/>
        </w:trPr>
        <w:tc>
          <w:tcPr>
            <w:tcW w:w="2168" w:type="dxa"/>
          </w:tcPr>
          <w:p w14:paraId="44FC0BB8" w14:textId="3C8F4BC2" w:rsidR="00840B33" w:rsidRPr="008D522B" w:rsidRDefault="001E473A" w:rsidP="002B41EC">
            <w:pPr>
              <w:spacing w:after="0" w:line="240" w:lineRule="auto"/>
              <w:rPr>
                <w:rFonts w:ascii="Tahoma" w:hAnsi="Tahoma" w:cs="Tahoma"/>
                <w:sz w:val="20"/>
                <w:szCs w:val="20"/>
              </w:rPr>
            </w:pPr>
            <w:r w:rsidRPr="008D522B">
              <w:rPr>
                <w:rFonts w:ascii="Tahoma" w:hAnsi="Tahoma" w:cs="Tahoma"/>
                <w:sz w:val="20"/>
                <w:szCs w:val="20"/>
              </w:rPr>
              <w:t>AILG Module 1</w:t>
            </w:r>
          </w:p>
        </w:tc>
        <w:tc>
          <w:tcPr>
            <w:tcW w:w="1194" w:type="dxa"/>
          </w:tcPr>
          <w:p w14:paraId="145A78F3" w14:textId="77777777" w:rsidR="00840B33" w:rsidRPr="008D522B" w:rsidRDefault="001E473A" w:rsidP="002B41EC">
            <w:pPr>
              <w:spacing w:after="0" w:line="240" w:lineRule="auto"/>
              <w:rPr>
                <w:rFonts w:ascii="Tahoma" w:hAnsi="Tahoma" w:cs="Tahoma"/>
                <w:sz w:val="20"/>
                <w:szCs w:val="20"/>
              </w:rPr>
            </w:pPr>
            <w:r w:rsidRPr="008D522B">
              <w:rPr>
                <w:rFonts w:ascii="Tahoma" w:hAnsi="Tahoma" w:cs="Tahoma"/>
                <w:sz w:val="20"/>
                <w:szCs w:val="20"/>
              </w:rPr>
              <w:t>AILG</w:t>
            </w:r>
          </w:p>
        </w:tc>
        <w:tc>
          <w:tcPr>
            <w:tcW w:w="3483" w:type="dxa"/>
          </w:tcPr>
          <w:p w14:paraId="6DDEB35A" w14:textId="00102FD9" w:rsidR="00840B33" w:rsidRDefault="001E473A" w:rsidP="002B41EC">
            <w:pPr>
              <w:spacing w:after="0" w:line="240" w:lineRule="auto"/>
              <w:rPr>
                <w:rFonts w:ascii="Tahoma" w:hAnsi="Tahoma" w:cs="Tahoma"/>
                <w:sz w:val="20"/>
                <w:szCs w:val="20"/>
              </w:rPr>
            </w:pPr>
            <w:r w:rsidRPr="008D522B">
              <w:rPr>
                <w:rFonts w:ascii="Tahoma" w:hAnsi="Tahoma" w:cs="Tahoma"/>
                <w:sz w:val="20"/>
                <w:szCs w:val="20"/>
              </w:rPr>
              <w:t>Sligo Park Hotel, Co. Sligo</w:t>
            </w:r>
          </w:p>
          <w:p w14:paraId="08084AB6" w14:textId="77777777" w:rsidR="002B41EC" w:rsidRPr="008D522B" w:rsidRDefault="002B41EC" w:rsidP="002B41EC">
            <w:pPr>
              <w:spacing w:after="0" w:line="240" w:lineRule="auto"/>
              <w:rPr>
                <w:rFonts w:ascii="Tahoma" w:hAnsi="Tahoma" w:cs="Tahoma"/>
                <w:sz w:val="20"/>
                <w:szCs w:val="20"/>
              </w:rPr>
            </w:pPr>
          </w:p>
          <w:p w14:paraId="139382ED" w14:textId="77777777" w:rsidR="00840B33" w:rsidRPr="008D522B" w:rsidRDefault="001E473A" w:rsidP="002B41EC">
            <w:pPr>
              <w:spacing w:after="0" w:line="240" w:lineRule="auto"/>
              <w:rPr>
                <w:rFonts w:ascii="Tahoma" w:hAnsi="Tahoma" w:cs="Tahoma"/>
                <w:sz w:val="20"/>
                <w:szCs w:val="20"/>
              </w:rPr>
            </w:pPr>
            <w:r w:rsidRPr="008D522B">
              <w:rPr>
                <w:rFonts w:ascii="Tahoma" w:hAnsi="Tahoma" w:cs="Tahoma"/>
                <w:sz w:val="20"/>
                <w:szCs w:val="20"/>
              </w:rPr>
              <w:t>The Shearwater Hotel, Ballinasloe, Co Galway</w:t>
            </w:r>
          </w:p>
        </w:tc>
        <w:tc>
          <w:tcPr>
            <w:tcW w:w="2127" w:type="dxa"/>
          </w:tcPr>
          <w:p w14:paraId="628B23E1" w14:textId="77777777" w:rsidR="002B41EC" w:rsidRDefault="001E473A" w:rsidP="002B41EC">
            <w:pPr>
              <w:spacing w:after="0" w:line="240" w:lineRule="auto"/>
              <w:rPr>
                <w:rFonts w:ascii="Tahoma" w:hAnsi="Tahoma" w:cs="Tahoma"/>
                <w:sz w:val="20"/>
                <w:szCs w:val="20"/>
              </w:rPr>
            </w:pPr>
            <w:r w:rsidRPr="008D522B">
              <w:rPr>
                <w:rFonts w:ascii="Tahoma" w:hAnsi="Tahoma" w:cs="Tahoma"/>
                <w:sz w:val="20"/>
                <w:szCs w:val="20"/>
              </w:rPr>
              <w:t>2/10/2021</w:t>
            </w:r>
          </w:p>
          <w:p w14:paraId="1EA56E05" w14:textId="77777777" w:rsidR="002B41EC" w:rsidRDefault="002B41EC" w:rsidP="002B41EC">
            <w:pPr>
              <w:spacing w:after="0" w:line="240" w:lineRule="auto"/>
              <w:rPr>
                <w:rFonts w:ascii="Tahoma" w:hAnsi="Tahoma" w:cs="Tahoma"/>
                <w:sz w:val="20"/>
                <w:szCs w:val="20"/>
              </w:rPr>
            </w:pPr>
          </w:p>
          <w:p w14:paraId="6A14499F" w14:textId="0EEC69D9" w:rsidR="00840B33" w:rsidRPr="008D522B" w:rsidRDefault="001E473A" w:rsidP="002B41EC">
            <w:pPr>
              <w:spacing w:after="0" w:line="240" w:lineRule="auto"/>
              <w:rPr>
                <w:rFonts w:ascii="Tahoma" w:hAnsi="Tahoma" w:cs="Tahoma"/>
                <w:sz w:val="20"/>
                <w:szCs w:val="20"/>
              </w:rPr>
            </w:pPr>
            <w:r w:rsidRPr="008D522B">
              <w:rPr>
                <w:rFonts w:ascii="Tahoma" w:hAnsi="Tahoma" w:cs="Tahoma"/>
                <w:sz w:val="20"/>
                <w:szCs w:val="20"/>
              </w:rPr>
              <w:t>7/10/2021</w:t>
            </w:r>
          </w:p>
        </w:tc>
      </w:tr>
      <w:tr w:rsidR="002B41EC" w:rsidRPr="008D522B" w14:paraId="4378768C" w14:textId="77777777" w:rsidTr="002B41EC">
        <w:tc>
          <w:tcPr>
            <w:tcW w:w="2168" w:type="dxa"/>
          </w:tcPr>
          <w:p w14:paraId="26023815" w14:textId="7FCF01FD" w:rsidR="00840B33" w:rsidRPr="008D522B" w:rsidRDefault="001E473A" w:rsidP="002B41EC">
            <w:pPr>
              <w:spacing w:after="0" w:line="240" w:lineRule="auto"/>
              <w:rPr>
                <w:rFonts w:ascii="Tahoma" w:hAnsi="Tahoma" w:cs="Tahoma"/>
                <w:sz w:val="20"/>
                <w:szCs w:val="20"/>
              </w:rPr>
            </w:pPr>
            <w:r w:rsidRPr="008D522B">
              <w:rPr>
                <w:rFonts w:ascii="Tahoma" w:hAnsi="Tahoma" w:cs="Tahoma"/>
                <w:sz w:val="20"/>
                <w:szCs w:val="20"/>
              </w:rPr>
              <w:t xml:space="preserve">Health and Safety in the </w:t>
            </w:r>
            <w:r w:rsidR="002B41EC">
              <w:rPr>
                <w:rFonts w:ascii="Tahoma" w:hAnsi="Tahoma" w:cs="Tahoma"/>
                <w:sz w:val="20"/>
                <w:szCs w:val="20"/>
              </w:rPr>
              <w:t xml:space="preserve">          </w:t>
            </w:r>
            <w:r w:rsidRPr="008D522B">
              <w:rPr>
                <w:rFonts w:ascii="Tahoma" w:hAnsi="Tahoma" w:cs="Tahoma"/>
                <w:sz w:val="20"/>
                <w:szCs w:val="20"/>
              </w:rPr>
              <w:t>Workplace</w:t>
            </w:r>
          </w:p>
        </w:tc>
        <w:tc>
          <w:tcPr>
            <w:tcW w:w="1194" w:type="dxa"/>
          </w:tcPr>
          <w:p w14:paraId="3E2E41E4" w14:textId="77777777" w:rsidR="00840B33" w:rsidRPr="008D522B" w:rsidRDefault="001E473A" w:rsidP="002B41EC">
            <w:pPr>
              <w:spacing w:after="0" w:line="240" w:lineRule="auto"/>
              <w:rPr>
                <w:rFonts w:ascii="Tahoma" w:hAnsi="Tahoma" w:cs="Tahoma"/>
                <w:sz w:val="20"/>
                <w:szCs w:val="20"/>
              </w:rPr>
            </w:pPr>
            <w:r w:rsidRPr="008D522B">
              <w:rPr>
                <w:rFonts w:ascii="Tahoma" w:hAnsi="Tahoma" w:cs="Tahoma"/>
                <w:sz w:val="20"/>
                <w:szCs w:val="20"/>
              </w:rPr>
              <w:t>Celtic Conferences</w:t>
            </w:r>
          </w:p>
        </w:tc>
        <w:tc>
          <w:tcPr>
            <w:tcW w:w="3483" w:type="dxa"/>
          </w:tcPr>
          <w:p w14:paraId="0FA28D84" w14:textId="77777777" w:rsidR="00840B33" w:rsidRPr="008D522B" w:rsidRDefault="001E473A" w:rsidP="002B41EC">
            <w:pPr>
              <w:spacing w:after="0" w:line="240" w:lineRule="auto"/>
              <w:rPr>
                <w:rFonts w:ascii="Tahoma" w:hAnsi="Tahoma" w:cs="Tahoma"/>
                <w:sz w:val="20"/>
                <w:szCs w:val="20"/>
              </w:rPr>
            </w:pPr>
            <w:r w:rsidRPr="008D522B">
              <w:rPr>
                <w:rFonts w:ascii="Tahoma" w:hAnsi="Tahoma" w:cs="Tahoma"/>
                <w:sz w:val="20"/>
                <w:szCs w:val="20"/>
              </w:rPr>
              <w:t>O'Donovan's Hotel, Co. Cork</w:t>
            </w:r>
          </w:p>
        </w:tc>
        <w:tc>
          <w:tcPr>
            <w:tcW w:w="2127" w:type="dxa"/>
          </w:tcPr>
          <w:p w14:paraId="6A1BB194" w14:textId="77777777" w:rsidR="00840B33" w:rsidRPr="008D522B" w:rsidRDefault="001E473A" w:rsidP="002B41EC">
            <w:pPr>
              <w:spacing w:after="0" w:line="240" w:lineRule="auto"/>
              <w:rPr>
                <w:rFonts w:ascii="Tahoma" w:hAnsi="Tahoma" w:cs="Tahoma"/>
                <w:sz w:val="20"/>
                <w:szCs w:val="20"/>
              </w:rPr>
            </w:pPr>
            <w:r w:rsidRPr="008D522B">
              <w:rPr>
                <w:rFonts w:ascii="Tahoma" w:hAnsi="Tahoma" w:cs="Tahoma"/>
                <w:sz w:val="20"/>
                <w:szCs w:val="20"/>
              </w:rPr>
              <w:t>24/09/2021 - 26/09/2021</w:t>
            </w:r>
          </w:p>
        </w:tc>
      </w:tr>
    </w:tbl>
    <w:p w14:paraId="23AED8CA" w14:textId="77777777" w:rsidR="00ED0EA1" w:rsidRPr="008D522B" w:rsidRDefault="001E473A" w:rsidP="00ED0EA1">
      <w:pPr>
        <w:spacing w:after="0" w:line="240" w:lineRule="auto"/>
        <w:rPr>
          <w:rFonts w:ascii="Tahoma" w:hAnsi="Tahoma" w:cs="Tahoma"/>
          <w:b/>
          <w:sz w:val="20"/>
          <w:szCs w:val="20"/>
        </w:rPr>
      </w:pPr>
      <w:r w:rsidRPr="008D522B">
        <w:rPr>
          <w:rFonts w:ascii="Tahoma" w:hAnsi="Tahoma" w:cs="Tahoma"/>
          <w:b/>
          <w:sz w:val="20"/>
          <w:szCs w:val="20"/>
        </w:rPr>
        <w:t>           </w:t>
      </w:r>
    </w:p>
    <w:p w14:paraId="7F68B564" w14:textId="1D4D8112" w:rsidR="00840B33" w:rsidRDefault="00DB1B50" w:rsidP="00ED0EA1">
      <w:pPr>
        <w:spacing w:after="0" w:line="240" w:lineRule="auto"/>
        <w:rPr>
          <w:rFonts w:ascii="Tahoma" w:hAnsi="Tahoma" w:cs="Tahoma"/>
          <w:b/>
          <w:sz w:val="20"/>
          <w:szCs w:val="20"/>
        </w:rPr>
      </w:pPr>
      <w:r w:rsidRPr="008D522B">
        <w:rPr>
          <w:rFonts w:ascii="Tahoma" w:hAnsi="Tahoma" w:cs="Tahoma"/>
          <w:b/>
          <w:sz w:val="20"/>
          <w:szCs w:val="20"/>
        </w:rPr>
        <w:tab/>
      </w:r>
      <w:r w:rsidR="001E473A" w:rsidRPr="008D522B">
        <w:rPr>
          <w:rFonts w:ascii="Tahoma" w:hAnsi="Tahoma" w:cs="Tahoma"/>
          <w:b/>
          <w:sz w:val="20"/>
          <w:szCs w:val="20"/>
        </w:rPr>
        <w:t>Conferences &amp; Training Attended Since May 2021</w:t>
      </w:r>
    </w:p>
    <w:p w14:paraId="415D4736" w14:textId="77777777" w:rsidR="002B41EC" w:rsidRPr="008D522B" w:rsidRDefault="002B41EC" w:rsidP="00ED0EA1">
      <w:pPr>
        <w:spacing w:after="0" w:line="240" w:lineRule="auto"/>
        <w:rPr>
          <w:rFonts w:ascii="Tahoma" w:hAnsi="Tahoma" w:cs="Tahoma"/>
          <w:sz w:val="20"/>
          <w:szCs w:val="20"/>
        </w:rPr>
      </w:pPr>
    </w:p>
    <w:tbl>
      <w:tblPr>
        <w:tblW w:w="9014" w:type="dxa"/>
        <w:tblInd w:w="809"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724"/>
        <w:gridCol w:w="1545"/>
        <w:gridCol w:w="1815"/>
        <w:gridCol w:w="1500"/>
        <w:gridCol w:w="2430"/>
      </w:tblGrid>
      <w:tr w:rsidR="00840B33" w:rsidRPr="008D522B" w14:paraId="65261A4E" w14:textId="77777777" w:rsidTr="00AE345F">
        <w:tc>
          <w:tcPr>
            <w:tcW w:w="1724" w:type="dxa"/>
            <w:vAlign w:val="center"/>
          </w:tcPr>
          <w:p w14:paraId="6F03CA0A" w14:textId="77777777" w:rsidR="00840B33" w:rsidRPr="008D522B" w:rsidRDefault="001E473A" w:rsidP="00ED0EA1">
            <w:pPr>
              <w:spacing w:after="0" w:line="240" w:lineRule="auto"/>
              <w:rPr>
                <w:rFonts w:ascii="Tahoma" w:hAnsi="Tahoma" w:cs="Tahoma"/>
                <w:sz w:val="20"/>
                <w:szCs w:val="20"/>
              </w:rPr>
            </w:pPr>
            <w:r w:rsidRPr="008D522B">
              <w:rPr>
                <w:rFonts w:ascii="Tahoma" w:hAnsi="Tahoma" w:cs="Tahoma"/>
                <w:sz w:val="20"/>
                <w:szCs w:val="20"/>
              </w:rPr>
              <w:t>AILG Module 1</w:t>
            </w:r>
          </w:p>
        </w:tc>
        <w:tc>
          <w:tcPr>
            <w:tcW w:w="1545" w:type="dxa"/>
            <w:vAlign w:val="center"/>
          </w:tcPr>
          <w:p w14:paraId="7F6AE6A1" w14:textId="77777777" w:rsidR="00840B33" w:rsidRPr="008D522B" w:rsidRDefault="001E473A" w:rsidP="00ED0EA1">
            <w:pPr>
              <w:spacing w:after="0" w:line="240" w:lineRule="auto"/>
              <w:rPr>
                <w:rFonts w:ascii="Tahoma" w:hAnsi="Tahoma" w:cs="Tahoma"/>
                <w:sz w:val="20"/>
                <w:szCs w:val="20"/>
              </w:rPr>
            </w:pPr>
            <w:r w:rsidRPr="008D522B">
              <w:rPr>
                <w:rFonts w:ascii="Tahoma" w:hAnsi="Tahoma" w:cs="Tahoma"/>
                <w:sz w:val="20"/>
                <w:szCs w:val="20"/>
              </w:rPr>
              <w:t>AILG</w:t>
            </w:r>
          </w:p>
        </w:tc>
        <w:tc>
          <w:tcPr>
            <w:tcW w:w="1815" w:type="dxa"/>
            <w:vAlign w:val="center"/>
          </w:tcPr>
          <w:p w14:paraId="431E9836" w14:textId="77777777" w:rsidR="00840B33" w:rsidRPr="008D522B" w:rsidRDefault="001E473A" w:rsidP="00ED0EA1">
            <w:pPr>
              <w:spacing w:after="0" w:line="240" w:lineRule="auto"/>
              <w:rPr>
                <w:rFonts w:ascii="Tahoma" w:hAnsi="Tahoma" w:cs="Tahoma"/>
                <w:sz w:val="20"/>
                <w:szCs w:val="20"/>
              </w:rPr>
            </w:pPr>
            <w:r w:rsidRPr="008D522B">
              <w:rPr>
                <w:rFonts w:ascii="Tahoma" w:hAnsi="Tahoma" w:cs="Tahoma"/>
                <w:sz w:val="20"/>
                <w:szCs w:val="20"/>
              </w:rPr>
              <w:t>Tower Hotel, Co. Waterford</w:t>
            </w:r>
          </w:p>
        </w:tc>
        <w:tc>
          <w:tcPr>
            <w:tcW w:w="1500" w:type="dxa"/>
            <w:vAlign w:val="center"/>
          </w:tcPr>
          <w:p w14:paraId="07C234D9" w14:textId="77777777" w:rsidR="00840B33" w:rsidRPr="008D522B" w:rsidRDefault="001E473A" w:rsidP="00ED0EA1">
            <w:pPr>
              <w:spacing w:after="0" w:line="240" w:lineRule="auto"/>
              <w:rPr>
                <w:rFonts w:ascii="Tahoma" w:hAnsi="Tahoma" w:cs="Tahoma"/>
                <w:sz w:val="20"/>
                <w:szCs w:val="20"/>
              </w:rPr>
            </w:pPr>
            <w:r w:rsidRPr="008D522B">
              <w:rPr>
                <w:rFonts w:ascii="Tahoma" w:hAnsi="Tahoma" w:cs="Tahoma"/>
                <w:sz w:val="20"/>
                <w:szCs w:val="20"/>
              </w:rPr>
              <w:t>18/09/2021</w:t>
            </w:r>
          </w:p>
        </w:tc>
        <w:tc>
          <w:tcPr>
            <w:tcW w:w="2430" w:type="dxa"/>
            <w:vAlign w:val="center"/>
          </w:tcPr>
          <w:p w14:paraId="40722B85" w14:textId="77777777" w:rsidR="00840B33" w:rsidRPr="008D522B" w:rsidRDefault="001E473A" w:rsidP="00ED0EA1">
            <w:pPr>
              <w:spacing w:after="0" w:line="240" w:lineRule="auto"/>
              <w:rPr>
                <w:rFonts w:ascii="Tahoma" w:hAnsi="Tahoma" w:cs="Tahoma"/>
                <w:sz w:val="20"/>
                <w:szCs w:val="20"/>
              </w:rPr>
            </w:pPr>
            <w:r w:rsidRPr="008D522B">
              <w:rPr>
                <w:rFonts w:ascii="Tahoma" w:hAnsi="Tahoma" w:cs="Tahoma"/>
                <w:sz w:val="20"/>
                <w:szCs w:val="20"/>
              </w:rPr>
              <w:t>Cllr. Brian Lawlor</w:t>
            </w:r>
          </w:p>
          <w:p w14:paraId="76FC5A1D" w14:textId="77777777" w:rsidR="00840B33" w:rsidRPr="008D522B" w:rsidRDefault="001E473A" w:rsidP="00ED0EA1">
            <w:pPr>
              <w:spacing w:after="0" w:line="240" w:lineRule="auto"/>
              <w:rPr>
                <w:rFonts w:ascii="Tahoma" w:hAnsi="Tahoma" w:cs="Tahoma"/>
                <w:sz w:val="20"/>
                <w:szCs w:val="20"/>
              </w:rPr>
            </w:pPr>
            <w:r w:rsidRPr="008D522B">
              <w:rPr>
                <w:rFonts w:ascii="Tahoma" w:hAnsi="Tahoma" w:cs="Tahoma"/>
                <w:sz w:val="20"/>
                <w:szCs w:val="20"/>
              </w:rPr>
              <w:t>Cllr. Baby Pereppadan</w:t>
            </w:r>
          </w:p>
          <w:p w14:paraId="4A1A11B5" w14:textId="77777777" w:rsidR="00840B33" w:rsidRPr="008D522B" w:rsidRDefault="001E473A" w:rsidP="00ED0EA1">
            <w:pPr>
              <w:spacing w:after="0" w:line="240" w:lineRule="auto"/>
              <w:rPr>
                <w:rFonts w:ascii="Tahoma" w:hAnsi="Tahoma" w:cs="Tahoma"/>
                <w:sz w:val="20"/>
                <w:szCs w:val="20"/>
              </w:rPr>
            </w:pPr>
            <w:r w:rsidRPr="008D522B">
              <w:rPr>
                <w:rFonts w:ascii="Tahoma" w:hAnsi="Tahoma" w:cs="Tahoma"/>
                <w:sz w:val="20"/>
                <w:szCs w:val="20"/>
              </w:rPr>
              <w:t>Cllr. Shirley O'Hara</w:t>
            </w:r>
          </w:p>
        </w:tc>
      </w:tr>
    </w:tbl>
    <w:p w14:paraId="1CACD5D9" w14:textId="77777777" w:rsidR="00ED0EA1" w:rsidRPr="008D522B" w:rsidRDefault="00ED0EA1" w:rsidP="00ED0EA1">
      <w:pPr>
        <w:spacing w:after="0" w:line="240" w:lineRule="auto"/>
        <w:ind w:left="720"/>
        <w:rPr>
          <w:rFonts w:ascii="Tahoma" w:hAnsi="Tahoma" w:cs="Tahoma"/>
          <w:b/>
          <w:sz w:val="20"/>
          <w:szCs w:val="20"/>
        </w:rPr>
      </w:pPr>
    </w:p>
    <w:p w14:paraId="01CBFC1B" w14:textId="05BF7309" w:rsidR="00840B33" w:rsidRPr="008D522B" w:rsidRDefault="001E473A" w:rsidP="00ED0EA1">
      <w:pPr>
        <w:spacing w:after="0" w:line="240" w:lineRule="auto"/>
        <w:ind w:left="720"/>
        <w:rPr>
          <w:rFonts w:ascii="Tahoma" w:hAnsi="Tahoma" w:cs="Tahoma"/>
          <w:sz w:val="20"/>
          <w:szCs w:val="20"/>
        </w:rPr>
      </w:pPr>
      <w:r w:rsidRPr="008D522B">
        <w:rPr>
          <w:rFonts w:ascii="Tahoma" w:hAnsi="Tahoma" w:cs="Tahoma"/>
          <w:b/>
          <w:sz w:val="20"/>
          <w:szCs w:val="20"/>
        </w:rPr>
        <w:t>Requirements on members in relation to attendance at conferences</w:t>
      </w:r>
      <w:r w:rsidRPr="008D522B">
        <w:rPr>
          <w:rFonts w:ascii="Tahoma" w:hAnsi="Tahoma" w:cs="Tahoma"/>
          <w:sz w:val="20"/>
          <w:szCs w:val="20"/>
        </w:rPr>
        <w:br/>
        <w:t>(1) Having been authorised to attend an event under section 142, a councillor is required in all circumstances to –</w:t>
      </w:r>
    </w:p>
    <w:p w14:paraId="09933C27" w14:textId="77777777" w:rsidR="00840B33" w:rsidRPr="008D522B" w:rsidRDefault="001E473A" w:rsidP="00ED0EA1">
      <w:pPr>
        <w:spacing w:after="0" w:line="240" w:lineRule="auto"/>
        <w:ind w:left="720"/>
        <w:rPr>
          <w:rFonts w:ascii="Tahoma" w:hAnsi="Tahoma" w:cs="Tahoma"/>
          <w:sz w:val="20"/>
          <w:szCs w:val="20"/>
        </w:rPr>
      </w:pPr>
      <w:r w:rsidRPr="008D522B">
        <w:rPr>
          <w:rFonts w:ascii="Tahoma" w:hAnsi="Tahoma" w:cs="Tahoma"/>
          <w:sz w:val="20"/>
          <w:szCs w:val="20"/>
        </w:rPr>
        <w:lastRenderedPageBreak/>
        <w:br/>
        <w:t>a) attend that event and participate in the proceedings to the greatest extent possible, and</w:t>
      </w:r>
    </w:p>
    <w:p w14:paraId="70775B51" w14:textId="2D949470" w:rsidR="00840B33" w:rsidRPr="008D522B" w:rsidRDefault="001E473A" w:rsidP="00ED0EA1">
      <w:pPr>
        <w:spacing w:after="0" w:line="240" w:lineRule="auto"/>
        <w:ind w:left="720"/>
        <w:rPr>
          <w:rFonts w:ascii="Tahoma" w:hAnsi="Tahoma" w:cs="Tahoma"/>
          <w:sz w:val="20"/>
          <w:szCs w:val="20"/>
        </w:rPr>
      </w:pPr>
      <w:r w:rsidRPr="008D522B">
        <w:rPr>
          <w:rFonts w:ascii="Tahoma" w:hAnsi="Tahoma" w:cs="Tahoma"/>
          <w:sz w:val="20"/>
          <w:szCs w:val="20"/>
        </w:rPr>
        <w:br/>
        <w:t>b) submit a written report within 15 days to the Cathaoirleach, who shall submit the report to the next ordinary meeting of the council. The report must indicate the nature of the meeting and contain a summary of the proceedings. This report shall be made available free of charge on request to any member of the public; for this purpose it may be put on the local authority’s website. The requirements in relation to reports by attendees and making the report available to the public are in large part new requirements under section 142(5)(f) (as amended) and section 142(5)(fa).</w:t>
      </w:r>
    </w:p>
    <w:p w14:paraId="380F65C7" w14:textId="77777777" w:rsidR="00ED0EA1" w:rsidRPr="008D522B" w:rsidRDefault="00ED0EA1" w:rsidP="00ED0EA1">
      <w:pPr>
        <w:spacing w:after="0" w:line="240" w:lineRule="auto"/>
        <w:ind w:left="720"/>
        <w:rPr>
          <w:rFonts w:ascii="Tahoma" w:hAnsi="Tahoma" w:cs="Tahoma"/>
          <w:sz w:val="20"/>
          <w:szCs w:val="20"/>
        </w:rPr>
      </w:pPr>
    </w:p>
    <w:p w14:paraId="2DF71745" w14:textId="41C05C02" w:rsidR="00840B33" w:rsidRPr="008D522B" w:rsidRDefault="001E473A" w:rsidP="00ED0EA1">
      <w:pPr>
        <w:spacing w:after="0" w:line="240" w:lineRule="auto"/>
        <w:ind w:left="720"/>
        <w:rPr>
          <w:rFonts w:ascii="Tahoma" w:hAnsi="Tahoma" w:cs="Tahoma"/>
          <w:sz w:val="20"/>
          <w:szCs w:val="20"/>
        </w:rPr>
      </w:pPr>
      <w:r w:rsidRPr="008D522B">
        <w:rPr>
          <w:rFonts w:ascii="Tahoma" w:hAnsi="Tahoma" w:cs="Tahoma"/>
          <w:sz w:val="20"/>
          <w:szCs w:val="20"/>
        </w:rPr>
        <w:t>As authorisation under this section is a reserved function Members are required to pass the following resolution:</w:t>
      </w:r>
    </w:p>
    <w:p w14:paraId="0B9694F8" w14:textId="77777777" w:rsidR="00ED0EA1" w:rsidRPr="008D522B" w:rsidRDefault="00ED0EA1" w:rsidP="00ED0EA1">
      <w:pPr>
        <w:spacing w:after="0" w:line="240" w:lineRule="auto"/>
        <w:ind w:left="720"/>
        <w:rPr>
          <w:rFonts w:ascii="Tahoma" w:hAnsi="Tahoma" w:cs="Tahoma"/>
          <w:sz w:val="20"/>
          <w:szCs w:val="20"/>
        </w:rPr>
      </w:pPr>
    </w:p>
    <w:p w14:paraId="7B448F80" w14:textId="2ADD9236" w:rsidR="00840B33" w:rsidRPr="008D522B" w:rsidRDefault="001E473A" w:rsidP="00ED0EA1">
      <w:pPr>
        <w:spacing w:after="0" w:line="240" w:lineRule="auto"/>
        <w:ind w:left="720"/>
        <w:rPr>
          <w:rFonts w:ascii="Tahoma" w:hAnsi="Tahoma" w:cs="Tahoma"/>
          <w:sz w:val="20"/>
          <w:szCs w:val="20"/>
        </w:rPr>
      </w:pPr>
      <w:r w:rsidRPr="008D522B">
        <w:rPr>
          <w:rFonts w:ascii="Tahoma" w:hAnsi="Tahoma" w:cs="Tahoma"/>
          <w:sz w:val="20"/>
          <w:szCs w:val="20"/>
        </w:rPr>
        <w:t>“In accordance with Section 142 (5) of the Local Government Act, 2001 attendance by Members at the Conferences / Seminars outlined in the report is hereby authorized.”</w:t>
      </w:r>
    </w:p>
    <w:p w14:paraId="113EEA3A" w14:textId="77777777" w:rsidR="00ED0EA1" w:rsidRPr="008D522B" w:rsidRDefault="00ED0EA1" w:rsidP="00ED0EA1">
      <w:pPr>
        <w:spacing w:after="0" w:line="240" w:lineRule="auto"/>
        <w:ind w:left="720"/>
        <w:rPr>
          <w:rFonts w:ascii="Tahoma" w:hAnsi="Tahoma" w:cs="Tahoma"/>
          <w:sz w:val="20"/>
          <w:szCs w:val="20"/>
        </w:rPr>
      </w:pPr>
    </w:p>
    <w:p w14:paraId="10420EC0" w14:textId="59C37DD4" w:rsidR="00840B33" w:rsidRPr="008D522B" w:rsidRDefault="001E473A" w:rsidP="00ED0EA1">
      <w:pPr>
        <w:spacing w:after="0" w:line="240" w:lineRule="auto"/>
        <w:ind w:firstLine="720"/>
        <w:rPr>
          <w:rFonts w:ascii="Tahoma" w:hAnsi="Tahoma" w:cs="Tahoma"/>
          <w:b/>
          <w:sz w:val="20"/>
          <w:szCs w:val="20"/>
        </w:rPr>
      </w:pPr>
      <w:r w:rsidRPr="008D522B">
        <w:rPr>
          <w:rFonts w:ascii="Tahoma" w:hAnsi="Tahoma" w:cs="Tahoma"/>
          <w:b/>
          <w:sz w:val="20"/>
          <w:szCs w:val="20"/>
        </w:rPr>
        <w:t>This is now before full Council for final approval. </w:t>
      </w:r>
    </w:p>
    <w:p w14:paraId="3BBF102C" w14:textId="2BDC3FE0" w:rsidR="001E10C4" w:rsidRPr="008D522B" w:rsidRDefault="001E10C4" w:rsidP="00ED0EA1">
      <w:pPr>
        <w:spacing w:after="0" w:line="240" w:lineRule="auto"/>
        <w:ind w:firstLine="720"/>
        <w:rPr>
          <w:rFonts w:ascii="Tahoma" w:hAnsi="Tahoma" w:cs="Tahoma"/>
          <w:b/>
          <w:sz w:val="20"/>
          <w:szCs w:val="20"/>
        </w:rPr>
      </w:pPr>
    </w:p>
    <w:p w14:paraId="6AA34162" w14:textId="027D5060" w:rsidR="001E10C4" w:rsidRPr="00136490" w:rsidRDefault="00650554" w:rsidP="00ED0EA1">
      <w:pPr>
        <w:spacing w:after="0" w:line="240" w:lineRule="auto"/>
        <w:ind w:left="720"/>
        <w:rPr>
          <w:rFonts w:ascii="Times New Roman" w:hAnsi="Times New Roman" w:cs="Times New Roman"/>
          <w:sz w:val="24"/>
          <w:szCs w:val="24"/>
        </w:rPr>
      </w:pPr>
      <w:r w:rsidRPr="00136490">
        <w:rPr>
          <w:rFonts w:ascii="Times New Roman" w:hAnsi="Times New Roman" w:cs="Times New Roman"/>
          <w:sz w:val="24"/>
          <w:szCs w:val="24"/>
        </w:rPr>
        <w:t xml:space="preserve">The </w:t>
      </w:r>
      <w:r w:rsidR="001E10C4" w:rsidRPr="00136490">
        <w:rPr>
          <w:rFonts w:ascii="Times New Roman" w:hAnsi="Times New Roman" w:cs="Times New Roman"/>
          <w:sz w:val="24"/>
          <w:szCs w:val="24"/>
        </w:rPr>
        <w:t xml:space="preserve">Report on Conferences/Seminars </w:t>
      </w:r>
      <w:r w:rsidR="001E10C4" w:rsidRPr="00136490">
        <w:rPr>
          <w:rFonts w:ascii="Times New Roman" w:hAnsi="Times New Roman" w:cs="Times New Roman"/>
          <w:bCs/>
          <w:sz w:val="24"/>
          <w:szCs w:val="24"/>
        </w:rPr>
        <w:t>was</w:t>
      </w:r>
      <w:r w:rsidR="001E10C4" w:rsidRPr="00136490">
        <w:rPr>
          <w:rFonts w:ascii="Times New Roman" w:hAnsi="Times New Roman" w:cs="Times New Roman"/>
          <w:b/>
          <w:bCs/>
          <w:sz w:val="24"/>
          <w:szCs w:val="24"/>
        </w:rPr>
        <w:t xml:space="preserve"> APPROVED </w:t>
      </w:r>
      <w:r w:rsidR="001E10C4" w:rsidRPr="00136490">
        <w:rPr>
          <w:rFonts w:ascii="Times New Roman" w:hAnsi="Times New Roman" w:cs="Times New Roman"/>
          <w:bCs/>
          <w:sz w:val="24"/>
          <w:szCs w:val="24"/>
        </w:rPr>
        <w:t xml:space="preserve">on the proposition of </w:t>
      </w:r>
      <w:r w:rsidR="004B0D9D">
        <w:rPr>
          <w:rFonts w:ascii="Times New Roman" w:hAnsi="Times New Roman" w:cs="Times New Roman"/>
          <w:bCs/>
          <w:sz w:val="24"/>
          <w:szCs w:val="24"/>
        </w:rPr>
        <w:t xml:space="preserve">Councillor P. Kavanagh </w:t>
      </w:r>
      <w:r w:rsidR="001E10C4" w:rsidRPr="00136490">
        <w:rPr>
          <w:rFonts w:ascii="Times New Roman" w:hAnsi="Times New Roman" w:cs="Times New Roman"/>
          <w:bCs/>
          <w:sz w:val="24"/>
          <w:szCs w:val="24"/>
        </w:rPr>
        <w:t xml:space="preserve">and seconded by </w:t>
      </w:r>
      <w:r w:rsidR="004B0D9D">
        <w:rPr>
          <w:rFonts w:ascii="Times New Roman" w:hAnsi="Times New Roman" w:cs="Times New Roman"/>
          <w:bCs/>
          <w:sz w:val="24"/>
          <w:szCs w:val="24"/>
        </w:rPr>
        <w:t>Councillor C. O'Connor</w:t>
      </w:r>
      <w:r w:rsidR="001E10C4" w:rsidRPr="00136490">
        <w:rPr>
          <w:rFonts w:ascii="Times New Roman" w:hAnsi="Times New Roman" w:cs="Times New Roman"/>
          <w:bCs/>
          <w:sz w:val="24"/>
          <w:szCs w:val="24"/>
        </w:rPr>
        <w:t>.</w:t>
      </w:r>
    </w:p>
    <w:p w14:paraId="3B8B50B0" w14:textId="086D8748" w:rsidR="001E10C4" w:rsidRDefault="001E10C4" w:rsidP="00ED0EA1">
      <w:pPr>
        <w:spacing w:after="0" w:line="240" w:lineRule="auto"/>
        <w:ind w:firstLine="720"/>
        <w:rPr>
          <w:rFonts w:ascii="Times New Roman" w:hAnsi="Times New Roman" w:cs="Times New Roman"/>
          <w:sz w:val="24"/>
          <w:szCs w:val="24"/>
        </w:rPr>
      </w:pPr>
    </w:p>
    <w:p w14:paraId="26077C72" w14:textId="169BA615" w:rsidR="00FD67A9" w:rsidRDefault="00FD67A9" w:rsidP="00FD67A9">
      <w:pPr>
        <w:pStyle w:val="Heading3"/>
        <w:spacing w:before="0" w:line="240" w:lineRule="auto"/>
        <w:ind w:left="720" w:hanging="1287"/>
        <w:rPr>
          <w:rFonts w:ascii="Times New Roman" w:hAnsi="Times New Roman" w:cs="Times New Roman"/>
          <w:b/>
          <w:sz w:val="24"/>
          <w:szCs w:val="24"/>
          <w:u w:val="single"/>
        </w:rPr>
      </w:pPr>
      <w:r w:rsidRPr="00136490">
        <w:rPr>
          <w:rFonts w:ascii="Times New Roman" w:hAnsi="Times New Roman" w:cs="Times New Roman"/>
          <w:b/>
          <w:sz w:val="24"/>
          <w:szCs w:val="24"/>
        </w:rPr>
        <w:t>H3</w:t>
      </w:r>
      <w:r>
        <w:rPr>
          <w:rFonts w:ascii="Times New Roman" w:hAnsi="Times New Roman" w:cs="Times New Roman"/>
          <w:b/>
          <w:sz w:val="24"/>
          <w:szCs w:val="24"/>
        </w:rPr>
        <w:t>c</w:t>
      </w:r>
      <w:r w:rsidRPr="00136490">
        <w:rPr>
          <w:rFonts w:ascii="Times New Roman" w:hAnsi="Times New Roman" w:cs="Times New Roman"/>
          <w:b/>
          <w:sz w:val="24"/>
          <w:szCs w:val="24"/>
        </w:rPr>
        <w:t xml:space="preserve">/1021 </w:t>
      </w:r>
      <w:r w:rsidRPr="00136490">
        <w:rPr>
          <w:rFonts w:ascii="Times New Roman" w:hAnsi="Times New Roman" w:cs="Times New Roman"/>
          <w:b/>
          <w:sz w:val="24"/>
          <w:szCs w:val="24"/>
        </w:rPr>
        <w:tab/>
      </w:r>
      <w:r w:rsidRPr="00136490">
        <w:rPr>
          <w:rFonts w:ascii="Times New Roman" w:hAnsi="Times New Roman" w:cs="Times New Roman"/>
          <w:b/>
          <w:sz w:val="24"/>
          <w:szCs w:val="24"/>
          <w:u w:val="single"/>
        </w:rPr>
        <w:t>STANDING COMMITTEES ORGANISATION, PROCEDURE &amp; FINANCE - FOR APPROVAL</w:t>
      </w:r>
    </w:p>
    <w:p w14:paraId="083DD5A5" w14:textId="77777777" w:rsidR="00FD67A9" w:rsidRPr="00136490" w:rsidRDefault="00FD67A9" w:rsidP="00FD67A9">
      <w:pPr>
        <w:pStyle w:val="Heading3"/>
        <w:spacing w:before="0" w:line="240" w:lineRule="auto"/>
        <w:ind w:left="720" w:hanging="1287"/>
        <w:rPr>
          <w:rFonts w:ascii="Times New Roman" w:hAnsi="Times New Roman" w:cs="Times New Roman"/>
          <w:sz w:val="24"/>
          <w:szCs w:val="24"/>
        </w:rPr>
      </w:pPr>
    </w:p>
    <w:p w14:paraId="4739BF35" w14:textId="77777777" w:rsidR="00FD67A9" w:rsidRDefault="00FD67A9" w:rsidP="00FD67A9">
      <w:pPr>
        <w:spacing w:after="0" w:line="240" w:lineRule="auto"/>
        <w:ind w:left="720" w:right="237"/>
        <w:jc w:val="both"/>
        <w:rPr>
          <w:rFonts w:ascii="Times New Roman" w:hAnsi="Times New Roman" w:cs="Times New Roman"/>
          <w:b/>
          <w:sz w:val="24"/>
          <w:szCs w:val="24"/>
        </w:rPr>
      </w:pPr>
      <w:r w:rsidRPr="00136490">
        <w:rPr>
          <w:rFonts w:ascii="Times New Roman" w:hAnsi="Times New Roman" w:cs="Times New Roman"/>
          <w:sz w:val="24"/>
          <w:szCs w:val="24"/>
        </w:rPr>
        <w:t xml:space="preserve">The following reports by the Chief Executive, which had been circulated, were presented by Ms. L. Maxwell Director of Corporate Performance and Change Management, and were </w:t>
      </w:r>
      <w:r w:rsidRPr="00136490">
        <w:rPr>
          <w:rFonts w:ascii="Times New Roman" w:hAnsi="Times New Roman" w:cs="Times New Roman"/>
          <w:b/>
          <w:sz w:val="24"/>
          <w:szCs w:val="24"/>
        </w:rPr>
        <w:t xml:space="preserve">CONSIDERED: </w:t>
      </w:r>
    </w:p>
    <w:p w14:paraId="6CEB9D89" w14:textId="77777777" w:rsidR="00FD67A9" w:rsidRDefault="00FD67A9" w:rsidP="00ED0EA1">
      <w:pPr>
        <w:spacing w:after="0" w:line="240" w:lineRule="auto"/>
        <w:ind w:firstLine="720"/>
        <w:rPr>
          <w:rFonts w:ascii="Times New Roman" w:hAnsi="Times New Roman" w:cs="Times New Roman"/>
          <w:sz w:val="24"/>
          <w:szCs w:val="24"/>
        </w:rPr>
      </w:pPr>
    </w:p>
    <w:p w14:paraId="494A0199" w14:textId="5B5B69DB" w:rsidR="009C505B" w:rsidRDefault="009C505B" w:rsidP="00ED0EA1">
      <w:pPr>
        <w:spacing w:after="0" w:line="240" w:lineRule="auto"/>
        <w:ind w:left="720"/>
        <w:rPr>
          <w:rFonts w:ascii="Times New Roman" w:hAnsi="Times New Roman" w:cs="Times New Roman"/>
          <w:b/>
          <w:bCs/>
          <w:sz w:val="24"/>
          <w:szCs w:val="24"/>
        </w:rPr>
      </w:pPr>
      <w:r w:rsidRPr="009C505B">
        <w:rPr>
          <w:rFonts w:ascii="Times New Roman" w:hAnsi="Times New Roman" w:cs="Times New Roman"/>
          <w:b/>
          <w:bCs/>
          <w:sz w:val="24"/>
          <w:szCs w:val="24"/>
        </w:rPr>
        <w:t>Filling of Vacancy on the Audit Committee following the resignation of Councillor E. O'Brien</w:t>
      </w:r>
    </w:p>
    <w:p w14:paraId="31F539E3" w14:textId="77777777" w:rsidR="00ED0EA1" w:rsidRPr="009C505B" w:rsidRDefault="00ED0EA1" w:rsidP="00ED0EA1">
      <w:pPr>
        <w:spacing w:after="0" w:line="240" w:lineRule="auto"/>
        <w:ind w:left="720"/>
        <w:rPr>
          <w:rFonts w:ascii="Times New Roman" w:hAnsi="Times New Roman" w:cs="Times New Roman"/>
          <w:b/>
          <w:bCs/>
          <w:sz w:val="24"/>
          <w:szCs w:val="24"/>
        </w:rPr>
      </w:pPr>
    </w:p>
    <w:p w14:paraId="513C88EE" w14:textId="77777777" w:rsidR="00840B33" w:rsidRPr="00136490" w:rsidRDefault="001E473A" w:rsidP="00ED0EA1">
      <w:pPr>
        <w:spacing w:after="0" w:line="240" w:lineRule="auto"/>
        <w:ind w:firstLine="720"/>
        <w:rPr>
          <w:rFonts w:ascii="Times New Roman" w:hAnsi="Times New Roman" w:cs="Times New Roman"/>
          <w:sz w:val="24"/>
          <w:szCs w:val="24"/>
        </w:rPr>
      </w:pPr>
      <w:r w:rsidRPr="00136490">
        <w:rPr>
          <w:rFonts w:ascii="Times New Roman" w:hAnsi="Times New Roman" w:cs="Times New Roman"/>
          <w:b/>
          <w:sz w:val="24"/>
          <w:szCs w:val="24"/>
        </w:rPr>
        <w:t>REPLY:</w:t>
      </w:r>
    </w:p>
    <w:p w14:paraId="1A5E009C" w14:textId="77777777" w:rsidR="00840B33" w:rsidRPr="008D522B" w:rsidRDefault="001E473A" w:rsidP="00ED0EA1">
      <w:pPr>
        <w:spacing w:after="0" w:line="240" w:lineRule="auto"/>
        <w:ind w:firstLine="720"/>
        <w:rPr>
          <w:rFonts w:ascii="Tahoma" w:hAnsi="Tahoma" w:cs="Tahoma"/>
          <w:sz w:val="20"/>
          <w:szCs w:val="20"/>
        </w:rPr>
      </w:pPr>
      <w:r w:rsidRPr="008D522B">
        <w:rPr>
          <w:rFonts w:ascii="Tahoma" w:hAnsi="Tahoma" w:cs="Tahoma"/>
          <w:b/>
          <w:sz w:val="20"/>
          <w:szCs w:val="20"/>
        </w:rPr>
        <w:t>The following report went to the October 2021 CPG meeting.</w:t>
      </w:r>
    </w:p>
    <w:p w14:paraId="234A1499" w14:textId="77777777" w:rsidR="00840B33" w:rsidRPr="008D522B" w:rsidRDefault="001E473A" w:rsidP="00ED0EA1">
      <w:pPr>
        <w:spacing w:after="0" w:line="240" w:lineRule="auto"/>
        <w:ind w:left="720"/>
        <w:rPr>
          <w:rFonts w:ascii="Tahoma" w:hAnsi="Tahoma" w:cs="Tahoma"/>
          <w:sz w:val="20"/>
          <w:szCs w:val="20"/>
        </w:rPr>
      </w:pPr>
      <w:r w:rsidRPr="008D522B">
        <w:rPr>
          <w:rFonts w:ascii="Tahoma" w:hAnsi="Tahoma" w:cs="Tahoma"/>
          <w:sz w:val="20"/>
          <w:szCs w:val="20"/>
        </w:rPr>
        <w:t>The resignation has been received of Councillor Ed O'Brien from the Audit Committee and his replacement is now sought from among the Elected Members. </w:t>
      </w:r>
    </w:p>
    <w:p w14:paraId="6C0506B3" w14:textId="27BA7E40" w:rsidR="00840B33" w:rsidRPr="008D522B" w:rsidRDefault="001E473A" w:rsidP="00ED0EA1">
      <w:pPr>
        <w:spacing w:after="0" w:line="240" w:lineRule="auto"/>
        <w:ind w:left="720"/>
        <w:rPr>
          <w:rFonts w:ascii="Tahoma" w:hAnsi="Tahoma" w:cs="Tahoma"/>
          <w:sz w:val="20"/>
          <w:szCs w:val="20"/>
        </w:rPr>
      </w:pPr>
      <w:r w:rsidRPr="008D522B">
        <w:rPr>
          <w:rFonts w:ascii="Tahoma" w:hAnsi="Tahoma" w:cs="Tahoma"/>
          <w:sz w:val="20"/>
          <w:szCs w:val="20"/>
        </w:rPr>
        <w:t>Section 4 of the statutory instrument (S.I. No. 244 of 2014) on Local Government Audit Committees sets out the below on the appointment and membership of members. Below is an extraction of the relevant sections.</w:t>
      </w:r>
    </w:p>
    <w:p w14:paraId="388A2D59" w14:textId="77777777" w:rsidR="00ED0EA1" w:rsidRPr="008D522B" w:rsidRDefault="00ED0EA1" w:rsidP="00ED0EA1">
      <w:pPr>
        <w:spacing w:after="0" w:line="240" w:lineRule="auto"/>
        <w:ind w:left="720"/>
        <w:rPr>
          <w:rFonts w:ascii="Tahoma" w:hAnsi="Tahoma" w:cs="Tahoma"/>
          <w:sz w:val="20"/>
          <w:szCs w:val="20"/>
        </w:rPr>
      </w:pPr>
    </w:p>
    <w:p w14:paraId="17DEE80E" w14:textId="27FA8FD7" w:rsidR="00840B33" w:rsidRPr="008D522B" w:rsidRDefault="001E473A" w:rsidP="00ED0EA1">
      <w:pPr>
        <w:spacing w:after="0" w:line="240" w:lineRule="auto"/>
        <w:ind w:left="720"/>
        <w:rPr>
          <w:rFonts w:ascii="Tahoma" w:hAnsi="Tahoma" w:cs="Tahoma"/>
          <w:sz w:val="20"/>
          <w:szCs w:val="20"/>
        </w:rPr>
      </w:pPr>
      <w:r w:rsidRPr="008D522B">
        <w:rPr>
          <w:rFonts w:ascii="Tahoma" w:hAnsi="Tahoma" w:cs="Tahoma"/>
          <w:sz w:val="20"/>
          <w:szCs w:val="20"/>
        </w:rPr>
        <w:t>4(1)      The Audit Committee and its Members are independent in the performance of their functions and shall be accountable to the Local Authority.</w:t>
      </w:r>
    </w:p>
    <w:p w14:paraId="526D0325" w14:textId="77777777" w:rsidR="00ED0EA1" w:rsidRPr="008D522B" w:rsidRDefault="00ED0EA1" w:rsidP="00ED0EA1">
      <w:pPr>
        <w:spacing w:after="0" w:line="240" w:lineRule="auto"/>
        <w:ind w:left="720"/>
        <w:rPr>
          <w:rFonts w:ascii="Tahoma" w:hAnsi="Tahoma" w:cs="Tahoma"/>
          <w:sz w:val="20"/>
          <w:szCs w:val="20"/>
        </w:rPr>
      </w:pPr>
    </w:p>
    <w:p w14:paraId="5D7931A2" w14:textId="77777777" w:rsidR="00840B33" w:rsidRPr="008D522B" w:rsidRDefault="001E473A" w:rsidP="00ED0EA1">
      <w:pPr>
        <w:spacing w:after="0" w:line="240" w:lineRule="auto"/>
        <w:ind w:left="720"/>
        <w:rPr>
          <w:rFonts w:ascii="Tahoma" w:hAnsi="Tahoma" w:cs="Tahoma"/>
          <w:sz w:val="20"/>
          <w:szCs w:val="20"/>
        </w:rPr>
      </w:pPr>
      <w:r w:rsidRPr="008D522B">
        <w:rPr>
          <w:rFonts w:ascii="Tahoma" w:hAnsi="Tahoma" w:cs="Tahoma"/>
          <w:sz w:val="20"/>
          <w:szCs w:val="20"/>
        </w:rPr>
        <w:t>4(6)      Nominations for appointment to an Audit Committee shall be made by the Corporate Policy Group to the Local Authority following consultation with the Chief Executive.</w:t>
      </w:r>
    </w:p>
    <w:p w14:paraId="0D71F7CF" w14:textId="3B1E8CB1" w:rsidR="00840B33" w:rsidRPr="008D522B" w:rsidRDefault="001E473A" w:rsidP="00ED0EA1">
      <w:pPr>
        <w:spacing w:after="0" w:line="240" w:lineRule="auto"/>
        <w:ind w:left="720"/>
        <w:rPr>
          <w:rFonts w:ascii="Tahoma" w:hAnsi="Tahoma" w:cs="Tahoma"/>
          <w:sz w:val="20"/>
          <w:szCs w:val="20"/>
        </w:rPr>
      </w:pPr>
      <w:r w:rsidRPr="008D522B">
        <w:rPr>
          <w:rFonts w:ascii="Tahoma" w:hAnsi="Tahoma" w:cs="Tahoma"/>
          <w:sz w:val="20"/>
          <w:szCs w:val="20"/>
        </w:rPr>
        <w:t>4(7)      Appointment of Members of an Audit Committee shall be a reserved function of the Local Authority.</w:t>
      </w:r>
    </w:p>
    <w:p w14:paraId="1E082B82" w14:textId="77777777" w:rsidR="00ED0EA1" w:rsidRPr="008D522B" w:rsidRDefault="00ED0EA1" w:rsidP="00ED0EA1">
      <w:pPr>
        <w:spacing w:after="0" w:line="240" w:lineRule="auto"/>
        <w:ind w:left="720"/>
        <w:rPr>
          <w:rFonts w:ascii="Tahoma" w:hAnsi="Tahoma" w:cs="Tahoma"/>
          <w:sz w:val="20"/>
          <w:szCs w:val="20"/>
        </w:rPr>
      </w:pPr>
    </w:p>
    <w:p w14:paraId="683C7F83" w14:textId="3A79DF76" w:rsidR="00840B33" w:rsidRPr="008D522B" w:rsidRDefault="001E473A" w:rsidP="00ED0EA1">
      <w:pPr>
        <w:spacing w:after="0" w:line="240" w:lineRule="auto"/>
        <w:ind w:left="720"/>
        <w:rPr>
          <w:rFonts w:ascii="Tahoma" w:hAnsi="Tahoma" w:cs="Tahoma"/>
          <w:sz w:val="20"/>
          <w:szCs w:val="20"/>
        </w:rPr>
      </w:pPr>
      <w:r w:rsidRPr="008D522B">
        <w:rPr>
          <w:rFonts w:ascii="Tahoma" w:hAnsi="Tahoma" w:cs="Tahoma"/>
          <w:sz w:val="20"/>
          <w:szCs w:val="20"/>
        </w:rPr>
        <w:t>4(8)      The Local Authority shall endeavour to ensure that there is an equitable balance between men and women in the membership of an Audit Committee.</w:t>
      </w:r>
    </w:p>
    <w:p w14:paraId="707E8569" w14:textId="77777777" w:rsidR="00ED0EA1" w:rsidRPr="008D522B" w:rsidRDefault="00ED0EA1" w:rsidP="00ED0EA1">
      <w:pPr>
        <w:spacing w:after="0" w:line="240" w:lineRule="auto"/>
        <w:ind w:left="720"/>
        <w:rPr>
          <w:rFonts w:ascii="Tahoma" w:hAnsi="Tahoma" w:cs="Tahoma"/>
          <w:sz w:val="20"/>
          <w:szCs w:val="20"/>
        </w:rPr>
      </w:pPr>
    </w:p>
    <w:p w14:paraId="73F4B115" w14:textId="40D0FB4A" w:rsidR="00840B33" w:rsidRPr="008D522B" w:rsidRDefault="001E473A" w:rsidP="00ED0EA1">
      <w:pPr>
        <w:spacing w:after="0" w:line="240" w:lineRule="auto"/>
        <w:ind w:left="720"/>
        <w:rPr>
          <w:rFonts w:ascii="Tahoma" w:hAnsi="Tahoma" w:cs="Tahoma"/>
          <w:sz w:val="20"/>
          <w:szCs w:val="20"/>
        </w:rPr>
      </w:pPr>
      <w:r w:rsidRPr="008D522B">
        <w:rPr>
          <w:rFonts w:ascii="Tahoma" w:hAnsi="Tahoma" w:cs="Tahoma"/>
          <w:sz w:val="20"/>
          <w:szCs w:val="20"/>
        </w:rPr>
        <w:t>4(13)    Where a vacancy arises it shall be the duty of the Chairperson to request that the Corporate Policy Group commence the process for replacing the Audit Committee Member, as provided for in paragraph (6).</w:t>
      </w:r>
    </w:p>
    <w:p w14:paraId="2C452053" w14:textId="77777777" w:rsidR="00ED0EA1" w:rsidRPr="008D522B" w:rsidRDefault="00ED0EA1" w:rsidP="00ED0EA1">
      <w:pPr>
        <w:spacing w:after="0" w:line="240" w:lineRule="auto"/>
        <w:ind w:left="720"/>
        <w:rPr>
          <w:rFonts w:ascii="Tahoma" w:hAnsi="Tahoma" w:cs="Tahoma"/>
          <w:sz w:val="20"/>
          <w:szCs w:val="20"/>
        </w:rPr>
      </w:pPr>
    </w:p>
    <w:p w14:paraId="0D3A736F" w14:textId="6B68C2D3" w:rsidR="00840B33" w:rsidRPr="008D522B" w:rsidRDefault="001E473A" w:rsidP="00ED0EA1">
      <w:pPr>
        <w:spacing w:after="0" w:line="240" w:lineRule="auto"/>
        <w:ind w:left="720"/>
        <w:rPr>
          <w:rFonts w:ascii="Tahoma" w:hAnsi="Tahoma" w:cs="Tahoma"/>
          <w:sz w:val="20"/>
          <w:szCs w:val="20"/>
        </w:rPr>
      </w:pPr>
      <w:r w:rsidRPr="008D522B">
        <w:rPr>
          <w:rFonts w:ascii="Tahoma" w:hAnsi="Tahoma" w:cs="Tahoma"/>
          <w:sz w:val="20"/>
          <w:szCs w:val="20"/>
        </w:rPr>
        <w:lastRenderedPageBreak/>
        <w:t>At the September 2021 Organisation, Procedure and Finance Committee meeting it was agreed that Councillor Teresa Costello would be nominated for consideration by the CPG in consultation with the Chief Executive.</w:t>
      </w:r>
    </w:p>
    <w:p w14:paraId="2D06FD35" w14:textId="77777777" w:rsidR="00ED0EA1" w:rsidRPr="008D522B" w:rsidRDefault="00ED0EA1" w:rsidP="00ED0EA1">
      <w:pPr>
        <w:spacing w:after="0" w:line="240" w:lineRule="auto"/>
        <w:ind w:left="720"/>
        <w:rPr>
          <w:rFonts w:ascii="Tahoma" w:hAnsi="Tahoma" w:cs="Tahoma"/>
          <w:sz w:val="20"/>
          <w:szCs w:val="20"/>
        </w:rPr>
      </w:pPr>
    </w:p>
    <w:p w14:paraId="166B2618" w14:textId="002CAB1B" w:rsidR="00840B33" w:rsidRPr="008D522B" w:rsidRDefault="001E473A" w:rsidP="00ED0EA1">
      <w:pPr>
        <w:spacing w:after="0" w:line="240" w:lineRule="auto"/>
        <w:ind w:left="720"/>
        <w:rPr>
          <w:rFonts w:ascii="Tahoma" w:hAnsi="Tahoma" w:cs="Tahoma"/>
          <w:sz w:val="20"/>
          <w:szCs w:val="20"/>
        </w:rPr>
      </w:pPr>
      <w:r w:rsidRPr="008D522B">
        <w:rPr>
          <w:rFonts w:ascii="Tahoma" w:hAnsi="Tahoma" w:cs="Tahoma"/>
          <w:sz w:val="20"/>
          <w:szCs w:val="20"/>
        </w:rPr>
        <w:t>This nomination is presented to the CPG for ratifying and if agreed will go to the October Council meeting for approval.</w:t>
      </w:r>
    </w:p>
    <w:p w14:paraId="4CACDDE9" w14:textId="77777777" w:rsidR="00ED0EA1" w:rsidRPr="008D522B" w:rsidRDefault="00ED0EA1" w:rsidP="00ED0EA1">
      <w:pPr>
        <w:spacing w:after="0" w:line="240" w:lineRule="auto"/>
        <w:ind w:left="720"/>
        <w:rPr>
          <w:rFonts w:ascii="Tahoma" w:hAnsi="Tahoma" w:cs="Tahoma"/>
          <w:sz w:val="20"/>
          <w:szCs w:val="20"/>
        </w:rPr>
      </w:pPr>
    </w:p>
    <w:p w14:paraId="27A1261C" w14:textId="1ECA08D8" w:rsidR="00840B33" w:rsidRPr="008D522B" w:rsidRDefault="001E473A" w:rsidP="00ED0EA1">
      <w:pPr>
        <w:spacing w:after="0" w:line="240" w:lineRule="auto"/>
        <w:ind w:left="720"/>
        <w:rPr>
          <w:rFonts w:ascii="Tahoma" w:hAnsi="Tahoma" w:cs="Tahoma"/>
          <w:b/>
          <w:sz w:val="20"/>
          <w:szCs w:val="20"/>
        </w:rPr>
      </w:pPr>
      <w:r w:rsidRPr="008D522B">
        <w:rPr>
          <w:rFonts w:ascii="Tahoma" w:hAnsi="Tahoma" w:cs="Tahoma"/>
          <w:b/>
          <w:sz w:val="20"/>
          <w:szCs w:val="20"/>
        </w:rPr>
        <w:t>The nomination of Councillor Teresa Costello to the Audit Committee is now before the full Council for final approval. </w:t>
      </w:r>
    </w:p>
    <w:p w14:paraId="47C1F61F" w14:textId="77777777" w:rsidR="00ED0EA1" w:rsidRPr="00136490" w:rsidRDefault="00ED0EA1" w:rsidP="00ED0EA1">
      <w:pPr>
        <w:spacing w:after="0" w:line="240" w:lineRule="auto"/>
        <w:ind w:left="720"/>
        <w:rPr>
          <w:rFonts w:ascii="Times New Roman" w:hAnsi="Times New Roman" w:cs="Times New Roman"/>
          <w:b/>
          <w:sz w:val="24"/>
          <w:szCs w:val="24"/>
        </w:rPr>
      </w:pPr>
    </w:p>
    <w:p w14:paraId="3B777188" w14:textId="7AF7233B" w:rsidR="009A7DC6" w:rsidRPr="00136490" w:rsidRDefault="00650554" w:rsidP="00ED0EA1">
      <w:pPr>
        <w:spacing w:after="0" w:line="240" w:lineRule="auto"/>
        <w:ind w:left="720"/>
        <w:rPr>
          <w:rFonts w:ascii="Times New Roman" w:hAnsi="Times New Roman" w:cs="Times New Roman"/>
          <w:sz w:val="24"/>
          <w:szCs w:val="24"/>
        </w:rPr>
      </w:pPr>
      <w:r w:rsidRPr="00136490">
        <w:rPr>
          <w:rFonts w:ascii="Times New Roman" w:hAnsi="Times New Roman" w:cs="Times New Roman"/>
          <w:sz w:val="24"/>
          <w:szCs w:val="24"/>
        </w:rPr>
        <w:t>The Filling of Vacancy on the Audit Committee following the resignation of Councillor E. O'Brien</w:t>
      </w:r>
      <w:r w:rsidR="009A7DC6" w:rsidRPr="00136490">
        <w:rPr>
          <w:rFonts w:ascii="Times New Roman" w:hAnsi="Times New Roman" w:cs="Times New Roman"/>
          <w:sz w:val="24"/>
          <w:szCs w:val="24"/>
        </w:rPr>
        <w:t xml:space="preserve"> </w:t>
      </w:r>
      <w:r w:rsidR="009A7DC6" w:rsidRPr="00136490">
        <w:rPr>
          <w:rFonts w:ascii="Times New Roman" w:hAnsi="Times New Roman" w:cs="Times New Roman"/>
          <w:bCs/>
          <w:sz w:val="24"/>
          <w:szCs w:val="24"/>
        </w:rPr>
        <w:t>was</w:t>
      </w:r>
      <w:r w:rsidR="009A7DC6" w:rsidRPr="00136490">
        <w:rPr>
          <w:rFonts w:ascii="Times New Roman" w:hAnsi="Times New Roman" w:cs="Times New Roman"/>
          <w:b/>
          <w:bCs/>
          <w:sz w:val="24"/>
          <w:szCs w:val="24"/>
        </w:rPr>
        <w:t xml:space="preserve"> APPROVED </w:t>
      </w:r>
      <w:r w:rsidR="009A7DC6" w:rsidRPr="00136490">
        <w:rPr>
          <w:rFonts w:ascii="Times New Roman" w:hAnsi="Times New Roman" w:cs="Times New Roman"/>
          <w:bCs/>
          <w:sz w:val="24"/>
          <w:szCs w:val="24"/>
        </w:rPr>
        <w:t xml:space="preserve">on the proposition of </w:t>
      </w:r>
      <w:r w:rsidR="004B0D9D">
        <w:rPr>
          <w:rFonts w:ascii="Times New Roman" w:hAnsi="Times New Roman" w:cs="Times New Roman"/>
          <w:bCs/>
          <w:sz w:val="24"/>
          <w:szCs w:val="24"/>
        </w:rPr>
        <w:t xml:space="preserve">Councillor P. Kavanagh </w:t>
      </w:r>
      <w:r w:rsidR="009A7DC6" w:rsidRPr="00136490">
        <w:rPr>
          <w:rFonts w:ascii="Times New Roman" w:hAnsi="Times New Roman" w:cs="Times New Roman"/>
          <w:bCs/>
          <w:sz w:val="24"/>
          <w:szCs w:val="24"/>
        </w:rPr>
        <w:t xml:space="preserve">and seconded by </w:t>
      </w:r>
      <w:r w:rsidR="004B0D9D">
        <w:rPr>
          <w:rFonts w:ascii="Times New Roman" w:hAnsi="Times New Roman" w:cs="Times New Roman"/>
          <w:bCs/>
          <w:sz w:val="24"/>
          <w:szCs w:val="24"/>
        </w:rPr>
        <w:t>Councillor C. O'Connor</w:t>
      </w:r>
      <w:r w:rsidR="009A7DC6" w:rsidRPr="00136490">
        <w:rPr>
          <w:rFonts w:ascii="Times New Roman" w:hAnsi="Times New Roman" w:cs="Times New Roman"/>
          <w:bCs/>
          <w:sz w:val="24"/>
          <w:szCs w:val="24"/>
        </w:rPr>
        <w:t>.</w:t>
      </w:r>
    </w:p>
    <w:p w14:paraId="4A79BDE9" w14:textId="77777777" w:rsidR="009A7DC6" w:rsidRPr="00136490" w:rsidRDefault="009A7DC6" w:rsidP="00ED0EA1">
      <w:pPr>
        <w:spacing w:after="0" w:line="240" w:lineRule="auto"/>
        <w:ind w:left="720"/>
        <w:rPr>
          <w:rFonts w:ascii="Times New Roman" w:hAnsi="Times New Roman" w:cs="Times New Roman"/>
          <w:b/>
          <w:sz w:val="24"/>
          <w:szCs w:val="24"/>
        </w:rPr>
      </w:pPr>
    </w:p>
    <w:p w14:paraId="74659ED0" w14:textId="44AE6B4A" w:rsidR="00840B33" w:rsidRPr="00136490" w:rsidRDefault="001E473A" w:rsidP="00ED0EA1">
      <w:pPr>
        <w:pStyle w:val="Heading3"/>
        <w:spacing w:before="0" w:line="240" w:lineRule="auto"/>
        <w:ind w:left="-567"/>
        <w:rPr>
          <w:rFonts w:ascii="Times New Roman" w:hAnsi="Times New Roman" w:cs="Times New Roman"/>
          <w:sz w:val="24"/>
          <w:szCs w:val="24"/>
          <w:u w:val="single"/>
        </w:rPr>
      </w:pPr>
      <w:r w:rsidRPr="00136490">
        <w:rPr>
          <w:rFonts w:ascii="Times New Roman" w:hAnsi="Times New Roman" w:cs="Times New Roman"/>
          <w:b/>
          <w:sz w:val="24"/>
          <w:szCs w:val="24"/>
        </w:rPr>
        <w:t xml:space="preserve">H4/1021 </w:t>
      </w:r>
      <w:r w:rsidR="00E64068" w:rsidRPr="00136490">
        <w:rPr>
          <w:rFonts w:ascii="Times New Roman" w:hAnsi="Times New Roman" w:cs="Times New Roman"/>
          <w:b/>
          <w:sz w:val="24"/>
          <w:szCs w:val="24"/>
        </w:rPr>
        <w:tab/>
      </w:r>
      <w:r w:rsidRPr="00136490">
        <w:rPr>
          <w:rFonts w:ascii="Times New Roman" w:hAnsi="Times New Roman" w:cs="Times New Roman"/>
          <w:b/>
          <w:sz w:val="24"/>
          <w:szCs w:val="24"/>
          <w:u w:val="single"/>
        </w:rPr>
        <w:t>STRATEGIC POLICY COMMITTEES - FOR NOTING</w:t>
      </w:r>
    </w:p>
    <w:p w14:paraId="798A932F" w14:textId="77777777" w:rsidR="00840B33" w:rsidRPr="00136490" w:rsidRDefault="001E473A" w:rsidP="00ED0EA1">
      <w:pPr>
        <w:spacing w:after="0" w:line="240" w:lineRule="auto"/>
        <w:ind w:firstLine="720"/>
        <w:rPr>
          <w:rFonts w:ascii="Times New Roman" w:hAnsi="Times New Roman" w:cs="Times New Roman"/>
          <w:sz w:val="24"/>
          <w:szCs w:val="24"/>
        </w:rPr>
      </w:pPr>
      <w:r w:rsidRPr="00136490">
        <w:rPr>
          <w:rFonts w:ascii="Times New Roman" w:hAnsi="Times New Roman" w:cs="Times New Roman"/>
          <w:b/>
          <w:sz w:val="24"/>
          <w:szCs w:val="24"/>
        </w:rPr>
        <w:t>a) Arts, Culture, Gaeilge, Heritage &amp; Libraries SPC</w:t>
      </w:r>
    </w:p>
    <w:p w14:paraId="543D7B91" w14:textId="06030438" w:rsidR="00840B33" w:rsidRDefault="001E473A" w:rsidP="00ED0EA1">
      <w:pPr>
        <w:spacing w:after="0" w:line="240" w:lineRule="auto"/>
        <w:ind w:firstLine="720"/>
        <w:rPr>
          <w:rFonts w:ascii="Times New Roman" w:hAnsi="Times New Roman" w:cs="Times New Roman"/>
          <w:sz w:val="24"/>
          <w:szCs w:val="24"/>
        </w:rPr>
      </w:pPr>
      <w:r w:rsidRPr="00136490">
        <w:rPr>
          <w:rFonts w:ascii="Times New Roman" w:hAnsi="Times New Roman" w:cs="Times New Roman"/>
          <w:sz w:val="24"/>
          <w:szCs w:val="24"/>
        </w:rPr>
        <w:t>(i) - Report of</w:t>
      </w:r>
      <w:r w:rsidRPr="00136490">
        <w:rPr>
          <w:rFonts w:ascii="Times New Roman" w:hAnsi="Times New Roman" w:cs="Times New Roman"/>
          <w:b/>
          <w:sz w:val="24"/>
          <w:szCs w:val="24"/>
        </w:rPr>
        <w:t> </w:t>
      </w:r>
      <w:r w:rsidRPr="00136490">
        <w:rPr>
          <w:rFonts w:ascii="Times New Roman" w:hAnsi="Times New Roman" w:cs="Times New Roman"/>
          <w:sz w:val="24"/>
          <w:szCs w:val="24"/>
        </w:rPr>
        <w:t>Meeting </w:t>
      </w:r>
    </w:p>
    <w:p w14:paraId="3CC58B38" w14:textId="017ACA00" w:rsidR="007E13B3" w:rsidRDefault="007E13B3" w:rsidP="00ED0EA1">
      <w:pPr>
        <w:spacing w:after="0" w:line="240" w:lineRule="auto"/>
        <w:ind w:firstLine="720"/>
        <w:rPr>
          <w:rFonts w:ascii="Times New Roman" w:hAnsi="Times New Roman" w:cs="Times New Roman"/>
          <w:sz w:val="24"/>
          <w:szCs w:val="24"/>
        </w:rPr>
      </w:pPr>
    </w:p>
    <w:p w14:paraId="56F88514" w14:textId="77777777" w:rsidR="007E13B3" w:rsidRPr="002700AA" w:rsidRDefault="007E13B3" w:rsidP="007E13B3">
      <w:pPr>
        <w:spacing w:after="0" w:line="240" w:lineRule="auto"/>
        <w:ind w:left="720"/>
        <w:jc w:val="center"/>
        <w:rPr>
          <w:rFonts w:ascii="Tahoma" w:eastAsia="Times New Roman" w:hAnsi="Tahoma" w:cs="Tahoma"/>
          <w:b/>
          <w:sz w:val="20"/>
          <w:szCs w:val="20"/>
          <w:lang w:val="en-GB" w:eastAsia="en-GB"/>
        </w:rPr>
      </w:pPr>
      <w:r w:rsidRPr="002700AA">
        <w:rPr>
          <w:rFonts w:ascii="Tahoma" w:eastAsia="Times New Roman" w:hAnsi="Tahoma" w:cs="Tahoma"/>
          <w:b/>
          <w:sz w:val="20"/>
          <w:szCs w:val="20"/>
          <w:lang w:val="en-GB" w:eastAsia="en-GB"/>
        </w:rPr>
        <w:t xml:space="preserve">REPORT OF THE ARTS, CULTUREY, HERITAGE, GAEOLGE &amp; LIBRARIES STRATEGIC POLICY COMMITTEE </w:t>
      </w:r>
    </w:p>
    <w:p w14:paraId="171643A8" w14:textId="77777777" w:rsidR="007E13B3" w:rsidRPr="002700AA" w:rsidRDefault="007E13B3" w:rsidP="007E13B3">
      <w:pPr>
        <w:spacing w:after="0" w:line="240" w:lineRule="auto"/>
        <w:ind w:left="720"/>
        <w:jc w:val="center"/>
        <w:rPr>
          <w:rFonts w:ascii="Tahoma" w:eastAsia="Times New Roman" w:hAnsi="Tahoma" w:cs="Tahoma"/>
          <w:b/>
          <w:sz w:val="20"/>
          <w:szCs w:val="20"/>
          <w:lang w:val="en-GB" w:eastAsia="en-GB"/>
        </w:rPr>
      </w:pPr>
    </w:p>
    <w:p w14:paraId="4C2E5361" w14:textId="77777777" w:rsidR="007E13B3" w:rsidRPr="002700AA" w:rsidRDefault="007E13B3" w:rsidP="007E13B3">
      <w:pPr>
        <w:spacing w:after="0" w:line="240" w:lineRule="auto"/>
        <w:ind w:left="720"/>
        <w:jc w:val="center"/>
        <w:rPr>
          <w:rFonts w:ascii="Tahoma" w:eastAsia="Times New Roman" w:hAnsi="Tahoma" w:cs="Tahoma"/>
          <w:b/>
          <w:sz w:val="20"/>
          <w:szCs w:val="20"/>
          <w:lang w:val="en-GB" w:eastAsia="en-GB"/>
        </w:rPr>
      </w:pPr>
      <w:r w:rsidRPr="002700AA">
        <w:rPr>
          <w:rFonts w:ascii="Tahoma" w:eastAsia="Times New Roman" w:hAnsi="Tahoma" w:cs="Tahoma"/>
          <w:b/>
          <w:sz w:val="20"/>
          <w:szCs w:val="20"/>
          <w:lang w:val="en-GB" w:eastAsia="en-GB"/>
        </w:rPr>
        <w:t>MEETING HELD ON WEDNESDAY 1</w:t>
      </w:r>
      <w:r w:rsidRPr="002700AA">
        <w:rPr>
          <w:rFonts w:ascii="Tahoma" w:eastAsia="Times New Roman" w:hAnsi="Tahoma" w:cs="Tahoma"/>
          <w:b/>
          <w:sz w:val="20"/>
          <w:szCs w:val="20"/>
          <w:vertAlign w:val="superscript"/>
          <w:lang w:val="en-GB" w:eastAsia="en-GB"/>
        </w:rPr>
        <w:t>st</w:t>
      </w:r>
      <w:r w:rsidRPr="002700AA">
        <w:rPr>
          <w:rFonts w:ascii="Tahoma" w:eastAsia="Times New Roman" w:hAnsi="Tahoma" w:cs="Tahoma"/>
          <w:b/>
          <w:sz w:val="20"/>
          <w:szCs w:val="20"/>
          <w:lang w:val="en-GB" w:eastAsia="en-GB"/>
        </w:rPr>
        <w:t xml:space="preserve"> September 2021</w:t>
      </w:r>
    </w:p>
    <w:p w14:paraId="284197CA" w14:textId="77777777" w:rsidR="007E13B3" w:rsidRPr="002700AA" w:rsidRDefault="007E13B3" w:rsidP="007E13B3">
      <w:pPr>
        <w:spacing w:after="0" w:line="240" w:lineRule="auto"/>
        <w:ind w:left="720"/>
        <w:jc w:val="both"/>
        <w:outlineLvl w:val="0"/>
        <w:rPr>
          <w:rFonts w:ascii="Tahoma" w:eastAsia="Times New Roman" w:hAnsi="Tahoma" w:cs="Tahoma"/>
          <w:b/>
          <w:sz w:val="20"/>
          <w:szCs w:val="20"/>
          <w:lang w:val="en-GB" w:eastAsia="en-GB"/>
        </w:rPr>
      </w:pPr>
    </w:p>
    <w:tbl>
      <w:tblPr>
        <w:tblW w:w="5000" w:type="pct"/>
        <w:tblInd w:w="720" w:type="dxa"/>
        <w:tblLook w:val="04A0" w:firstRow="1" w:lastRow="0" w:firstColumn="1" w:lastColumn="0" w:noHBand="0" w:noVBand="1"/>
      </w:tblPr>
      <w:tblGrid>
        <w:gridCol w:w="3116"/>
        <w:gridCol w:w="1657"/>
        <w:gridCol w:w="4243"/>
      </w:tblGrid>
      <w:tr w:rsidR="007E13B3" w:rsidRPr="002700AA" w14:paraId="6D5DE318" w14:textId="77777777" w:rsidTr="007E13B3">
        <w:trPr>
          <w:trHeight w:val="300"/>
        </w:trPr>
        <w:tc>
          <w:tcPr>
            <w:tcW w:w="1728" w:type="pct"/>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7768FB45" w14:textId="77777777" w:rsidR="007E13B3" w:rsidRPr="002700AA" w:rsidRDefault="007E13B3" w:rsidP="00560DEF">
            <w:pPr>
              <w:spacing w:after="0" w:line="240" w:lineRule="auto"/>
              <w:rPr>
                <w:rFonts w:ascii="Tahoma" w:eastAsia="Times New Roman" w:hAnsi="Tahoma" w:cs="Tahoma"/>
                <w:b/>
                <w:bCs/>
                <w:color w:val="000000"/>
                <w:sz w:val="20"/>
                <w:szCs w:val="20"/>
              </w:rPr>
            </w:pPr>
            <w:r w:rsidRPr="002700AA">
              <w:rPr>
                <w:rFonts w:ascii="Tahoma" w:eastAsia="Times New Roman" w:hAnsi="Tahoma" w:cs="Tahoma"/>
                <w:b/>
                <w:bCs/>
                <w:color w:val="000000"/>
                <w:sz w:val="20"/>
                <w:szCs w:val="20"/>
              </w:rPr>
              <w:t>Members</w:t>
            </w:r>
          </w:p>
        </w:tc>
        <w:tc>
          <w:tcPr>
            <w:tcW w:w="3272" w:type="pct"/>
            <w:gridSpan w:val="2"/>
            <w:tcBorders>
              <w:top w:val="single" w:sz="4" w:space="0" w:color="808080"/>
              <w:left w:val="nil"/>
              <w:bottom w:val="single" w:sz="4" w:space="0" w:color="808080"/>
              <w:right w:val="single" w:sz="4" w:space="0" w:color="808080"/>
            </w:tcBorders>
            <w:shd w:val="clear" w:color="auto" w:fill="auto"/>
            <w:noWrap/>
            <w:vAlign w:val="bottom"/>
            <w:hideMark/>
          </w:tcPr>
          <w:p w14:paraId="117C6C92" w14:textId="77777777" w:rsidR="007E13B3" w:rsidRPr="002700AA" w:rsidRDefault="007E13B3" w:rsidP="00560DEF">
            <w:pPr>
              <w:spacing w:after="0" w:line="240" w:lineRule="auto"/>
              <w:rPr>
                <w:rFonts w:ascii="Tahoma" w:eastAsia="Times New Roman" w:hAnsi="Tahoma" w:cs="Tahoma"/>
                <w:b/>
                <w:bCs/>
                <w:color w:val="000000"/>
                <w:sz w:val="20"/>
                <w:szCs w:val="20"/>
              </w:rPr>
            </w:pPr>
            <w:r w:rsidRPr="002700AA">
              <w:rPr>
                <w:rFonts w:ascii="Tahoma" w:eastAsia="Times New Roman" w:hAnsi="Tahoma" w:cs="Tahoma"/>
                <w:b/>
                <w:bCs/>
                <w:color w:val="000000"/>
                <w:sz w:val="20"/>
                <w:szCs w:val="20"/>
              </w:rPr>
              <w:t>Council Officials</w:t>
            </w:r>
          </w:p>
        </w:tc>
      </w:tr>
      <w:tr w:rsidR="007E13B3" w:rsidRPr="002700AA" w14:paraId="23AE1DE8" w14:textId="77777777" w:rsidTr="007E13B3">
        <w:trPr>
          <w:trHeight w:val="300"/>
        </w:trPr>
        <w:tc>
          <w:tcPr>
            <w:tcW w:w="1728" w:type="pct"/>
            <w:tcBorders>
              <w:top w:val="nil"/>
              <w:left w:val="single" w:sz="4" w:space="0" w:color="808080"/>
              <w:bottom w:val="single" w:sz="4" w:space="0" w:color="808080"/>
              <w:right w:val="single" w:sz="4" w:space="0" w:color="808080"/>
            </w:tcBorders>
            <w:shd w:val="clear" w:color="auto" w:fill="auto"/>
            <w:noWrap/>
            <w:vAlign w:val="bottom"/>
            <w:hideMark/>
          </w:tcPr>
          <w:p w14:paraId="45DE098D" w14:textId="77777777" w:rsidR="007E13B3" w:rsidRPr="002700AA" w:rsidRDefault="007E13B3" w:rsidP="00560DEF">
            <w:pPr>
              <w:spacing w:after="0" w:line="240" w:lineRule="auto"/>
              <w:rPr>
                <w:rFonts w:ascii="Tahoma" w:eastAsia="Times New Roman" w:hAnsi="Tahoma" w:cs="Tahoma"/>
                <w:color w:val="000000"/>
                <w:sz w:val="20"/>
                <w:szCs w:val="20"/>
              </w:rPr>
            </w:pPr>
            <w:r w:rsidRPr="002700AA">
              <w:rPr>
                <w:rFonts w:ascii="Tahoma" w:eastAsia="Times New Roman" w:hAnsi="Tahoma" w:cs="Tahoma"/>
                <w:color w:val="000000"/>
                <w:sz w:val="20"/>
                <w:szCs w:val="20"/>
              </w:rPr>
              <w:t>Cllr. M. Duff (Chair)</w:t>
            </w:r>
          </w:p>
        </w:tc>
        <w:tc>
          <w:tcPr>
            <w:tcW w:w="919" w:type="pct"/>
            <w:tcBorders>
              <w:top w:val="nil"/>
              <w:left w:val="nil"/>
              <w:bottom w:val="single" w:sz="4" w:space="0" w:color="808080"/>
              <w:right w:val="single" w:sz="4" w:space="0" w:color="808080"/>
            </w:tcBorders>
            <w:shd w:val="clear" w:color="auto" w:fill="auto"/>
            <w:noWrap/>
            <w:vAlign w:val="bottom"/>
            <w:hideMark/>
          </w:tcPr>
          <w:p w14:paraId="72214D8C" w14:textId="77777777" w:rsidR="007E13B3" w:rsidRPr="002700AA" w:rsidRDefault="007E13B3" w:rsidP="00560DEF">
            <w:pPr>
              <w:spacing w:after="0" w:line="240" w:lineRule="auto"/>
              <w:rPr>
                <w:rFonts w:ascii="Tahoma" w:eastAsia="Times New Roman" w:hAnsi="Tahoma" w:cs="Tahoma"/>
                <w:color w:val="000000"/>
                <w:sz w:val="20"/>
                <w:szCs w:val="20"/>
              </w:rPr>
            </w:pPr>
            <w:r w:rsidRPr="002700AA">
              <w:rPr>
                <w:rFonts w:ascii="Tahoma" w:eastAsia="Times New Roman" w:hAnsi="Tahoma" w:cs="Tahoma"/>
                <w:color w:val="000000"/>
                <w:sz w:val="20"/>
                <w:szCs w:val="20"/>
              </w:rPr>
              <w:t>Jason Frehill</w:t>
            </w:r>
          </w:p>
        </w:tc>
        <w:tc>
          <w:tcPr>
            <w:tcW w:w="2353" w:type="pct"/>
            <w:tcBorders>
              <w:top w:val="nil"/>
              <w:left w:val="nil"/>
              <w:bottom w:val="single" w:sz="4" w:space="0" w:color="808080"/>
              <w:right w:val="single" w:sz="4" w:space="0" w:color="808080"/>
            </w:tcBorders>
            <w:shd w:val="clear" w:color="auto" w:fill="auto"/>
            <w:noWrap/>
            <w:vAlign w:val="bottom"/>
            <w:hideMark/>
          </w:tcPr>
          <w:p w14:paraId="02A8E036" w14:textId="77777777" w:rsidR="007E13B3" w:rsidRPr="002700AA" w:rsidRDefault="007E13B3" w:rsidP="00560DEF">
            <w:pPr>
              <w:spacing w:after="0" w:line="240" w:lineRule="auto"/>
              <w:rPr>
                <w:rFonts w:ascii="Tahoma" w:eastAsia="Times New Roman" w:hAnsi="Tahoma" w:cs="Tahoma"/>
                <w:color w:val="000000"/>
                <w:sz w:val="20"/>
                <w:szCs w:val="20"/>
              </w:rPr>
            </w:pPr>
            <w:r w:rsidRPr="002700AA">
              <w:rPr>
                <w:rFonts w:ascii="Tahoma" w:eastAsia="Times New Roman" w:hAnsi="Tahoma" w:cs="Tahoma"/>
                <w:color w:val="000000"/>
                <w:sz w:val="20"/>
                <w:szCs w:val="20"/>
              </w:rPr>
              <w:t>Director of Service</w:t>
            </w:r>
          </w:p>
        </w:tc>
      </w:tr>
      <w:tr w:rsidR="007E13B3" w:rsidRPr="002700AA" w14:paraId="33B910C8" w14:textId="77777777" w:rsidTr="007E13B3">
        <w:trPr>
          <w:trHeight w:val="300"/>
        </w:trPr>
        <w:tc>
          <w:tcPr>
            <w:tcW w:w="1728" w:type="pct"/>
            <w:tcBorders>
              <w:top w:val="nil"/>
              <w:left w:val="single" w:sz="4" w:space="0" w:color="808080"/>
              <w:bottom w:val="single" w:sz="4" w:space="0" w:color="808080"/>
              <w:right w:val="single" w:sz="4" w:space="0" w:color="808080"/>
            </w:tcBorders>
            <w:shd w:val="clear" w:color="auto" w:fill="auto"/>
            <w:noWrap/>
            <w:vAlign w:val="bottom"/>
            <w:hideMark/>
          </w:tcPr>
          <w:p w14:paraId="69BE2027" w14:textId="77777777" w:rsidR="007E13B3" w:rsidRPr="002700AA" w:rsidRDefault="007E13B3" w:rsidP="00560DEF">
            <w:pPr>
              <w:spacing w:after="0" w:line="240" w:lineRule="auto"/>
              <w:rPr>
                <w:rFonts w:ascii="Tahoma" w:eastAsia="Times New Roman" w:hAnsi="Tahoma" w:cs="Tahoma"/>
                <w:color w:val="000000"/>
                <w:sz w:val="20"/>
                <w:szCs w:val="20"/>
              </w:rPr>
            </w:pPr>
            <w:r w:rsidRPr="002700AA">
              <w:rPr>
                <w:rFonts w:ascii="Tahoma" w:eastAsia="Times New Roman" w:hAnsi="Tahoma" w:cs="Tahoma"/>
                <w:color w:val="000000"/>
                <w:sz w:val="20"/>
                <w:szCs w:val="20"/>
              </w:rPr>
              <w:t xml:space="preserve">Cllr. P. Kavanagh (Mayor) </w:t>
            </w:r>
          </w:p>
        </w:tc>
        <w:tc>
          <w:tcPr>
            <w:tcW w:w="919" w:type="pct"/>
            <w:tcBorders>
              <w:top w:val="nil"/>
              <w:left w:val="nil"/>
              <w:bottom w:val="single" w:sz="4" w:space="0" w:color="808080"/>
              <w:right w:val="single" w:sz="4" w:space="0" w:color="808080"/>
            </w:tcBorders>
            <w:shd w:val="clear" w:color="auto" w:fill="auto"/>
            <w:noWrap/>
            <w:vAlign w:val="bottom"/>
            <w:hideMark/>
          </w:tcPr>
          <w:p w14:paraId="3DE464F7" w14:textId="77777777" w:rsidR="007E13B3" w:rsidRPr="002700AA" w:rsidRDefault="007E13B3" w:rsidP="00560DEF">
            <w:pPr>
              <w:spacing w:after="0" w:line="240" w:lineRule="auto"/>
              <w:rPr>
                <w:rFonts w:ascii="Tahoma" w:eastAsia="Times New Roman" w:hAnsi="Tahoma" w:cs="Tahoma"/>
                <w:color w:val="000000"/>
                <w:sz w:val="20"/>
                <w:szCs w:val="20"/>
              </w:rPr>
            </w:pPr>
            <w:r w:rsidRPr="002700AA">
              <w:rPr>
                <w:rFonts w:ascii="Tahoma" w:eastAsia="Times New Roman" w:hAnsi="Tahoma" w:cs="Tahoma"/>
                <w:color w:val="000000"/>
                <w:sz w:val="20"/>
                <w:szCs w:val="20"/>
              </w:rPr>
              <w:t>Liz Corry</w:t>
            </w:r>
          </w:p>
        </w:tc>
        <w:tc>
          <w:tcPr>
            <w:tcW w:w="2353" w:type="pct"/>
            <w:tcBorders>
              <w:top w:val="nil"/>
              <w:left w:val="nil"/>
              <w:bottom w:val="single" w:sz="4" w:space="0" w:color="808080"/>
              <w:right w:val="single" w:sz="4" w:space="0" w:color="808080"/>
            </w:tcBorders>
            <w:shd w:val="clear" w:color="auto" w:fill="auto"/>
            <w:noWrap/>
            <w:vAlign w:val="bottom"/>
            <w:hideMark/>
          </w:tcPr>
          <w:p w14:paraId="7E0227AD" w14:textId="77777777" w:rsidR="007E13B3" w:rsidRPr="002700AA" w:rsidRDefault="007E13B3" w:rsidP="00560DEF">
            <w:pPr>
              <w:spacing w:after="0" w:line="240" w:lineRule="auto"/>
              <w:rPr>
                <w:rFonts w:ascii="Tahoma" w:eastAsia="Times New Roman" w:hAnsi="Tahoma" w:cs="Tahoma"/>
                <w:color w:val="000000"/>
                <w:sz w:val="20"/>
                <w:szCs w:val="20"/>
              </w:rPr>
            </w:pPr>
            <w:r w:rsidRPr="002700AA">
              <w:rPr>
                <w:rFonts w:ascii="Tahoma" w:eastAsia="Times New Roman" w:hAnsi="Tahoma" w:cs="Tahoma"/>
                <w:color w:val="000000"/>
                <w:sz w:val="20"/>
                <w:szCs w:val="20"/>
              </w:rPr>
              <w:t>Acting County Librarian</w:t>
            </w:r>
          </w:p>
        </w:tc>
      </w:tr>
      <w:tr w:rsidR="007E13B3" w:rsidRPr="002700AA" w14:paraId="16E531EE" w14:textId="77777777" w:rsidTr="007E13B3">
        <w:trPr>
          <w:trHeight w:val="300"/>
        </w:trPr>
        <w:tc>
          <w:tcPr>
            <w:tcW w:w="1728" w:type="pct"/>
            <w:tcBorders>
              <w:top w:val="nil"/>
              <w:left w:val="single" w:sz="4" w:space="0" w:color="808080"/>
              <w:bottom w:val="single" w:sz="4" w:space="0" w:color="808080"/>
              <w:right w:val="single" w:sz="4" w:space="0" w:color="808080"/>
            </w:tcBorders>
            <w:shd w:val="clear" w:color="auto" w:fill="auto"/>
            <w:noWrap/>
            <w:vAlign w:val="bottom"/>
            <w:hideMark/>
          </w:tcPr>
          <w:p w14:paraId="5DC5A916" w14:textId="77777777" w:rsidR="007E13B3" w:rsidRPr="002700AA" w:rsidRDefault="007E13B3" w:rsidP="00560DEF">
            <w:pPr>
              <w:spacing w:after="0" w:line="240" w:lineRule="auto"/>
              <w:rPr>
                <w:rFonts w:ascii="Tahoma" w:eastAsia="Times New Roman" w:hAnsi="Tahoma" w:cs="Tahoma"/>
                <w:color w:val="000000"/>
                <w:sz w:val="20"/>
                <w:szCs w:val="20"/>
              </w:rPr>
            </w:pPr>
            <w:r w:rsidRPr="002700AA">
              <w:rPr>
                <w:rFonts w:ascii="Tahoma" w:eastAsia="Times New Roman" w:hAnsi="Tahoma" w:cs="Tahoma"/>
                <w:color w:val="000000"/>
                <w:sz w:val="20"/>
                <w:szCs w:val="20"/>
              </w:rPr>
              <w:t xml:space="preserve">Cllr. A. Hayes </w:t>
            </w:r>
          </w:p>
        </w:tc>
        <w:tc>
          <w:tcPr>
            <w:tcW w:w="919" w:type="pct"/>
            <w:tcBorders>
              <w:top w:val="nil"/>
              <w:left w:val="nil"/>
              <w:bottom w:val="single" w:sz="4" w:space="0" w:color="808080"/>
              <w:right w:val="single" w:sz="4" w:space="0" w:color="808080"/>
            </w:tcBorders>
            <w:shd w:val="clear" w:color="auto" w:fill="auto"/>
            <w:noWrap/>
            <w:vAlign w:val="bottom"/>
            <w:hideMark/>
          </w:tcPr>
          <w:p w14:paraId="02F4A86F" w14:textId="77777777" w:rsidR="007E13B3" w:rsidRPr="002700AA" w:rsidRDefault="007E13B3" w:rsidP="00560DEF">
            <w:pPr>
              <w:spacing w:after="0" w:line="240" w:lineRule="auto"/>
              <w:rPr>
                <w:rFonts w:ascii="Tahoma" w:eastAsia="Times New Roman" w:hAnsi="Tahoma" w:cs="Tahoma"/>
                <w:color w:val="000000"/>
                <w:sz w:val="20"/>
                <w:szCs w:val="20"/>
              </w:rPr>
            </w:pPr>
            <w:r w:rsidRPr="002700AA">
              <w:rPr>
                <w:rFonts w:ascii="Tahoma" w:eastAsia="Times New Roman" w:hAnsi="Tahoma" w:cs="Tahoma"/>
                <w:color w:val="000000"/>
                <w:sz w:val="20"/>
                <w:szCs w:val="20"/>
              </w:rPr>
              <w:t>Orla Purcell</w:t>
            </w:r>
          </w:p>
        </w:tc>
        <w:tc>
          <w:tcPr>
            <w:tcW w:w="2353" w:type="pct"/>
            <w:tcBorders>
              <w:top w:val="nil"/>
              <w:left w:val="nil"/>
              <w:bottom w:val="single" w:sz="4" w:space="0" w:color="808080"/>
              <w:right w:val="single" w:sz="4" w:space="0" w:color="808080"/>
            </w:tcBorders>
            <w:shd w:val="clear" w:color="auto" w:fill="auto"/>
            <w:noWrap/>
            <w:vAlign w:val="bottom"/>
            <w:hideMark/>
          </w:tcPr>
          <w:p w14:paraId="7EEE4BF7" w14:textId="77777777" w:rsidR="007E13B3" w:rsidRPr="002700AA" w:rsidRDefault="007E13B3" w:rsidP="00560DEF">
            <w:pPr>
              <w:spacing w:after="0" w:line="240" w:lineRule="auto"/>
              <w:rPr>
                <w:rFonts w:ascii="Tahoma" w:eastAsia="Times New Roman" w:hAnsi="Tahoma" w:cs="Tahoma"/>
                <w:color w:val="000000"/>
                <w:sz w:val="20"/>
                <w:szCs w:val="20"/>
              </w:rPr>
            </w:pPr>
            <w:r w:rsidRPr="002700AA">
              <w:rPr>
                <w:rFonts w:ascii="Tahoma" w:eastAsia="Times New Roman" w:hAnsi="Tahoma" w:cs="Tahoma"/>
                <w:color w:val="000000"/>
                <w:sz w:val="20"/>
                <w:szCs w:val="20"/>
              </w:rPr>
              <w:t>Arts Officer</w:t>
            </w:r>
          </w:p>
        </w:tc>
      </w:tr>
      <w:tr w:rsidR="007E13B3" w:rsidRPr="002700AA" w14:paraId="64056240" w14:textId="77777777" w:rsidTr="007E13B3">
        <w:trPr>
          <w:trHeight w:val="300"/>
        </w:trPr>
        <w:tc>
          <w:tcPr>
            <w:tcW w:w="1728" w:type="pct"/>
            <w:tcBorders>
              <w:top w:val="nil"/>
              <w:left w:val="single" w:sz="4" w:space="0" w:color="808080"/>
              <w:bottom w:val="single" w:sz="4" w:space="0" w:color="808080"/>
              <w:right w:val="single" w:sz="4" w:space="0" w:color="808080"/>
            </w:tcBorders>
            <w:shd w:val="clear" w:color="auto" w:fill="auto"/>
            <w:noWrap/>
            <w:vAlign w:val="bottom"/>
            <w:hideMark/>
          </w:tcPr>
          <w:p w14:paraId="71B930EE" w14:textId="77777777" w:rsidR="007E13B3" w:rsidRPr="002700AA" w:rsidRDefault="007E13B3" w:rsidP="00560DEF">
            <w:pPr>
              <w:spacing w:after="0" w:line="240" w:lineRule="auto"/>
              <w:rPr>
                <w:rFonts w:ascii="Tahoma" w:eastAsia="Times New Roman" w:hAnsi="Tahoma" w:cs="Tahoma"/>
                <w:color w:val="000000"/>
                <w:sz w:val="20"/>
                <w:szCs w:val="20"/>
              </w:rPr>
            </w:pPr>
          </w:p>
        </w:tc>
        <w:tc>
          <w:tcPr>
            <w:tcW w:w="919" w:type="pct"/>
            <w:tcBorders>
              <w:top w:val="nil"/>
              <w:left w:val="nil"/>
              <w:bottom w:val="single" w:sz="4" w:space="0" w:color="808080"/>
              <w:right w:val="single" w:sz="4" w:space="0" w:color="808080"/>
            </w:tcBorders>
            <w:shd w:val="clear" w:color="auto" w:fill="auto"/>
            <w:noWrap/>
            <w:vAlign w:val="bottom"/>
            <w:hideMark/>
          </w:tcPr>
          <w:p w14:paraId="68970083" w14:textId="77777777" w:rsidR="007E13B3" w:rsidRPr="002700AA" w:rsidRDefault="007E13B3" w:rsidP="00560DEF">
            <w:pPr>
              <w:spacing w:after="0" w:line="240" w:lineRule="auto"/>
              <w:rPr>
                <w:rFonts w:ascii="Tahoma" w:eastAsia="Times New Roman" w:hAnsi="Tahoma" w:cs="Tahoma"/>
                <w:color w:val="000000"/>
                <w:sz w:val="20"/>
                <w:szCs w:val="20"/>
              </w:rPr>
            </w:pPr>
            <w:r w:rsidRPr="002700AA">
              <w:rPr>
                <w:rFonts w:ascii="Tahoma" w:eastAsia="Times New Roman" w:hAnsi="Tahoma" w:cs="Tahoma"/>
                <w:color w:val="000000"/>
                <w:sz w:val="20"/>
                <w:szCs w:val="20"/>
              </w:rPr>
              <w:t>Lorna Maxwell</w:t>
            </w:r>
          </w:p>
        </w:tc>
        <w:tc>
          <w:tcPr>
            <w:tcW w:w="2353" w:type="pct"/>
            <w:tcBorders>
              <w:top w:val="nil"/>
              <w:left w:val="nil"/>
              <w:bottom w:val="single" w:sz="4" w:space="0" w:color="808080"/>
              <w:right w:val="single" w:sz="4" w:space="0" w:color="808080"/>
            </w:tcBorders>
            <w:shd w:val="clear" w:color="auto" w:fill="auto"/>
            <w:noWrap/>
            <w:vAlign w:val="bottom"/>
            <w:hideMark/>
          </w:tcPr>
          <w:p w14:paraId="03FB8AB8" w14:textId="77777777" w:rsidR="007E13B3" w:rsidRPr="002700AA" w:rsidRDefault="007E13B3" w:rsidP="00560DEF">
            <w:pPr>
              <w:spacing w:after="0" w:line="240" w:lineRule="auto"/>
              <w:rPr>
                <w:rFonts w:ascii="Tahoma" w:eastAsia="Times New Roman" w:hAnsi="Tahoma" w:cs="Tahoma"/>
                <w:color w:val="000000"/>
                <w:sz w:val="20"/>
                <w:szCs w:val="20"/>
              </w:rPr>
            </w:pPr>
            <w:r w:rsidRPr="002700AA">
              <w:rPr>
                <w:rFonts w:ascii="Tahoma" w:eastAsia="Times New Roman" w:hAnsi="Tahoma" w:cs="Tahoma"/>
                <w:color w:val="000000"/>
                <w:sz w:val="20"/>
                <w:szCs w:val="20"/>
              </w:rPr>
              <w:t>Director of Service</w:t>
            </w:r>
          </w:p>
        </w:tc>
      </w:tr>
    </w:tbl>
    <w:p w14:paraId="3D970DF0" w14:textId="77777777" w:rsidR="007E13B3" w:rsidRPr="002700AA" w:rsidRDefault="007E13B3" w:rsidP="007E13B3">
      <w:pPr>
        <w:spacing w:after="0"/>
        <w:ind w:left="720"/>
        <w:rPr>
          <w:rFonts w:ascii="Tahoma" w:hAnsi="Tahoma" w:cs="Tahoma"/>
          <w:sz w:val="20"/>
          <w:szCs w:val="20"/>
        </w:rPr>
      </w:pPr>
    </w:p>
    <w:tbl>
      <w:tblPr>
        <w:tblW w:w="5000" w:type="pct"/>
        <w:tblInd w:w="720" w:type="dxa"/>
        <w:tblLook w:val="04A0" w:firstRow="1" w:lastRow="0" w:firstColumn="1" w:lastColumn="0" w:noHBand="0" w:noVBand="1"/>
      </w:tblPr>
      <w:tblGrid>
        <w:gridCol w:w="9016"/>
      </w:tblGrid>
      <w:tr w:rsidR="007E13B3" w:rsidRPr="002700AA" w14:paraId="4C38F4C7" w14:textId="77777777" w:rsidTr="007E13B3">
        <w:trPr>
          <w:trHeight w:val="300"/>
        </w:trPr>
        <w:tc>
          <w:tcPr>
            <w:tcW w:w="5000" w:type="pct"/>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66FE7E1C" w14:textId="77777777" w:rsidR="007E13B3" w:rsidRPr="002700AA" w:rsidRDefault="007E13B3" w:rsidP="00560DEF">
            <w:pPr>
              <w:spacing w:after="0" w:line="240" w:lineRule="auto"/>
              <w:rPr>
                <w:rFonts w:ascii="Tahoma" w:eastAsia="Times New Roman" w:hAnsi="Tahoma" w:cs="Tahoma"/>
                <w:b/>
                <w:bCs/>
                <w:color w:val="000000"/>
                <w:sz w:val="20"/>
                <w:szCs w:val="20"/>
              </w:rPr>
            </w:pPr>
            <w:r w:rsidRPr="002700AA">
              <w:rPr>
                <w:rFonts w:ascii="Tahoma" w:eastAsia="Times New Roman" w:hAnsi="Tahoma" w:cs="Tahoma"/>
                <w:b/>
                <w:bCs/>
                <w:color w:val="000000"/>
                <w:sz w:val="20"/>
                <w:szCs w:val="20"/>
              </w:rPr>
              <w:t>Representative</w:t>
            </w:r>
          </w:p>
        </w:tc>
      </w:tr>
      <w:tr w:rsidR="007E13B3" w:rsidRPr="002700AA" w14:paraId="405A957F" w14:textId="77777777" w:rsidTr="007E13B3">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hideMark/>
          </w:tcPr>
          <w:p w14:paraId="401352C1" w14:textId="77777777" w:rsidR="007E13B3" w:rsidRPr="002700AA" w:rsidRDefault="007E13B3" w:rsidP="00560DEF">
            <w:pPr>
              <w:spacing w:after="0" w:line="240" w:lineRule="auto"/>
              <w:rPr>
                <w:rFonts w:ascii="Tahoma" w:eastAsia="Times New Roman" w:hAnsi="Tahoma" w:cs="Tahoma"/>
                <w:color w:val="000000"/>
                <w:sz w:val="20"/>
                <w:szCs w:val="20"/>
              </w:rPr>
            </w:pPr>
            <w:r w:rsidRPr="002700AA">
              <w:rPr>
                <w:rFonts w:ascii="Tahoma" w:eastAsia="Times New Roman" w:hAnsi="Tahoma" w:cs="Tahoma"/>
                <w:color w:val="000000"/>
                <w:sz w:val="20"/>
                <w:szCs w:val="20"/>
              </w:rPr>
              <w:t xml:space="preserve"> Elaine Vince-O’Hara</w:t>
            </w:r>
          </w:p>
        </w:tc>
      </w:tr>
    </w:tbl>
    <w:p w14:paraId="6E260BBD" w14:textId="77777777" w:rsidR="007E13B3" w:rsidRPr="002700AA" w:rsidRDefault="007E13B3" w:rsidP="007E13B3">
      <w:pPr>
        <w:spacing w:after="0"/>
        <w:ind w:left="720"/>
        <w:rPr>
          <w:rFonts w:ascii="Tahoma" w:hAnsi="Tahoma" w:cs="Tahoma"/>
          <w:sz w:val="20"/>
          <w:szCs w:val="20"/>
        </w:rPr>
      </w:pPr>
    </w:p>
    <w:p w14:paraId="449D535C" w14:textId="77777777" w:rsidR="007E13B3" w:rsidRPr="002700AA" w:rsidRDefault="007E13B3" w:rsidP="007E13B3">
      <w:pPr>
        <w:spacing w:after="0"/>
        <w:ind w:left="720"/>
        <w:rPr>
          <w:rFonts w:ascii="Tahoma" w:hAnsi="Tahoma" w:cs="Tahoma"/>
          <w:sz w:val="20"/>
          <w:szCs w:val="20"/>
        </w:rPr>
      </w:pPr>
    </w:p>
    <w:tbl>
      <w:tblPr>
        <w:tblW w:w="5000" w:type="pct"/>
        <w:tblInd w:w="720" w:type="dxa"/>
        <w:tblLook w:val="04A0" w:firstRow="1" w:lastRow="0" w:firstColumn="1" w:lastColumn="0" w:noHBand="0" w:noVBand="1"/>
      </w:tblPr>
      <w:tblGrid>
        <w:gridCol w:w="9016"/>
      </w:tblGrid>
      <w:tr w:rsidR="007E13B3" w:rsidRPr="002700AA" w14:paraId="5D302213" w14:textId="77777777" w:rsidTr="007E13B3">
        <w:trPr>
          <w:trHeight w:val="300"/>
        </w:trPr>
        <w:tc>
          <w:tcPr>
            <w:tcW w:w="5000" w:type="pct"/>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6293DA72" w14:textId="77777777" w:rsidR="007E13B3" w:rsidRPr="002700AA" w:rsidRDefault="007E13B3" w:rsidP="00560DEF">
            <w:pPr>
              <w:spacing w:after="0" w:line="240" w:lineRule="auto"/>
              <w:rPr>
                <w:rFonts w:ascii="Tahoma" w:eastAsia="Times New Roman" w:hAnsi="Tahoma" w:cs="Tahoma"/>
                <w:b/>
                <w:bCs/>
                <w:color w:val="000000"/>
                <w:sz w:val="20"/>
                <w:szCs w:val="20"/>
              </w:rPr>
            </w:pPr>
            <w:r w:rsidRPr="002700AA">
              <w:rPr>
                <w:rFonts w:ascii="Tahoma" w:eastAsia="Times New Roman" w:hAnsi="Tahoma" w:cs="Tahoma"/>
                <w:b/>
                <w:bCs/>
                <w:color w:val="000000"/>
                <w:sz w:val="20"/>
                <w:szCs w:val="20"/>
              </w:rPr>
              <w:t>Apologies</w:t>
            </w:r>
          </w:p>
        </w:tc>
      </w:tr>
      <w:tr w:rsidR="007E13B3" w:rsidRPr="002700AA" w14:paraId="5AB132B4" w14:textId="77777777" w:rsidTr="007E13B3">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hideMark/>
          </w:tcPr>
          <w:p w14:paraId="1A982ADD" w14:textId="77777777" w:rsidR="007E13B3" w:rsidRPr="002700AA" w:rsidRDefault="007E13B3" w:rsidP="00560DEF">
            <w:pPr>
              <w:spacing w:after="0" w:line="240" w:lineRule="auto"/>
              <w:rPr>
                <w:rFonts w:ascii="Tahoma" w:eastAsia="Times New Roman" w:hAnsi="Tahoma" w:cs="Tahoma"/>
                <w:color w:val="000000"/>
                <w:sz w:val="20"/>
                <w:szCs w:val="20"/>
              </w:rPr>
            </w:pPr>
            <w:r w:rsidRPr="002700AA">
              <w:rPr>
                <w:rFonts w:ascii="Tahoma" w:eastAsia="Times New Roman" w:hAnsi="Tahoma" w:cs="Tahoma"/>
                <w:color w:val="000000"/>
                <w:sz w:val="20"/>
                <w:szCs w:val="20"/>
              </w:rPr>
              <w:t>Cllr. T. Costello</w:t>
            </w:r>
          </w:p>
        </w:tc>
      </w:tr>
      <w:tr w:rsidR="007E13B3" w:rsidRPr="002700AA" w14:paraId="3B89DCD3" w14:textId="77777777" w:rsidTr="007E13B3">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hideMark/>
          </w:tcPr>
          <w:p w14:paraId="5AF31C19" w14:textId="77777777" w:rsidR="007E13B3" w:rsidRPr="002700AA" w:rsidRDefault="007E13B3" w:rsidP="00560DEF">
            <w:pPr>
              <w:spacing w:after="0" w:line="240" w:lineRule="auto"/>
              <w:rPr>
                <w:rFonts w:ascii="Tahoma" w:eastAsia="Times New Roman" w:hAnsi="Tahoma" w:cs="Tahoma"/>
                <w:color w:val="000000"/>
                <w:sz w:val="20"/>
                <w:szCs w:val="20"/>
              </w:rPr>
            </w:pPr>
            <w:r w:rsidRPr="002700AA">
              <w:rPr>
                <w:rFonts w:ascii="Tahoma" w:eastAsia="Times New Roman" w:hAnsi="Tahoma" w:cs="Tahoma"/>
                <w:color w:val="000000"/>
                <w:sz w:val="20"/>
                <w:szCs w:val="20"/>
              </w:rPr>
              <w:t>Cllr. K. Egan</w:t>
            </w:r>
          </w:p>
        </w:tc>
      </w:tr>
      <w:tr w:rsidR="007E13B3" w:rsidRPr="002700AA" w14:paraId="3D34594B" w14:textId="77777777" w:rsidTr="007E13B3">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hideMark/>
          </w:tcPr>
          <w:p w14:paraId="32E95A27" w14:textId="77777777" w:rsidR="007E13B3" w:rsidRPr="002700AA" w:rsidRDefault="007E13B3" w:rsidP="00560DEF">
            <w:pPr>
              <w:spacing w:after="0" w:line="240" w:lineRule="auto"/>
              <w:rPr>
                <w:rFonts w:ascii="Tahoma" w:eastAsia="Times New Roman" w:hAnsi="Tahoma" w:cs="Tahoma"/>
                <w:color w:val="000000"/>
                <w:sz w:val="20"/>
                <w:szCs w:val="20"/>
              </w:rPr>
            </w:pPr>
            <w:r w:rsidRPr="002700AA">
              <w:rPr>
                <w:rFonts w:ascii="Tahoma" w:eastAsia="Times New Roman" w:hAnsi="Tahoma" w:cs="Tahoma"/>
                <w:color w:val="000000"/>
                <w:sz w:val="20"/>
                <w:szCs w:val="20"/>
              </w:rPr>
              <w:t>Cllr. G. O’Connell</w:t>
            </w:r>
          </w:p>
        </w:tc>
      </w:tr>
      <w:tr w:rsidR="007E13B3" w:rsidRPr="002700AA" w14:paraId="1FF56615" w14:textId="77777777" w:rsidTr="007E13B3">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hideMark/>
          </w:tcPr>
          <w:p w14:paraId="1C5264E5" w14:textId="77777777" w:rsidR="007E13B3" w:rsidRPr="002700AA" w:rsidRDefault="007E13B3" w:rsidP="00560DEF">
            <w:pPr>
              <w:spacing w:after="0" w:line="240" w:lineRule="auto"/>
              <w:rPr>
                <w:rFonts w:ascii="Tahoma" w:eastAsia="Times New Roman" w:hAnsi="Tahoma" w:cs="Tahoma"/>
                <w:color w:val="000000"/>
                <w:sz w:val="20"/>
                <w:szCs w:val="20"/>
              </w:rPr>
            </w:pPr>
            <w:r w:rsidRPr="002700AA">
              <w:rPr>
                <w:rFonts w:ascii="Tahoma" w:eastAsia="Times New Roman" w:hAnsi="Tahoma" w:cs="Tahoma"/>
                <w:color w:val="000000"/>
                <w:sz w:val="20"/>
                <w:szCs w:val="20"/>
              </w:rPr>
              <w:t>Freda Manweiler</w:t>
            </w:r>
          </w:p>
        </w:tc>
      </w:tr>
    </w:tbl>
    <w:p w14:paraId="2459F2A5" w14:textId="77777777" w:rsidR="007E13B3" w:rsidRPr="002700AA" w:rsidRDefault="007E13B3" w:rsidP="007E13B3">
      <w:pPr>
        <w:spacing w:after="0" w:line="240" w:lineRule="auto"/>
        <w:ind w:left="720"/>
        <w:jc w:val="both"/>
        <w:rPr>
          <w:rFonts w:ascii="Tahoma" w:eastAsia="Times New Roman" w:hAnsi="Tahoma" w:cs="Tahoma"/>
          <w:b/>
          <w:sz w:val="20"/>
          <w:szCs w:val="20"/>
          <w:lang w:val="en-GB" w:eastAsia="en-GB"/>
        </w:rPr>
      </w:pPr>
    </w:p>
    <w:p w14:paraId="29BE7491" w14:textId="77777777" w:rsidR="007E13B3" w:rsidRPr="002700AA" w:rsidRDefault="007E13B3" w:rsidP="007E13B3">
      <w:pPr>
        <w:ind w:left="720"/>
        <w:rPr>
          <w:rStyle w:val="Strong"/>
          <w:rFonts w:ascii="Tahoma" w:hAnsi="Tahoma" w:cs="Tahoma"/>
          <w:b w:val="0"/>
          <w:bCs w:val="0"/>
          <w:sz w:val="20"/>
          <w:szCs w:val="20"/>
        </w:rPr>
      </w:pPr>
      <w:r w:rsidRPr="002700AA">
        <w:rPr>
          <w:rStyle w:val="Strong"/>
          <w:rFonts w:ascii="Tahoma" w:hAnsi="Tahoma" w:cs="Tahoma"/>
          <w:bCs w:val="0"/>
          <w:sz w:val="20"/>
          <w:szCs w:val="20"/>
        </w:rPr>
        <w:t>The meeting was Chaired by Cllr M. Duff.</w:t>
      </w:r>
    </w:p>
    <w:p w14:paraId="0A8AA33D" w14:textId="77777777" w:rsidR="007E13B3" w:rsidRPr="002700AA" w:rsidRDefault="007E13B3" w:rsidP="007E13B3">
      <w:pPr>
        <w:spacing w:before="100" w:beforeAutospacing="1" w:after="100" w:afterAutospacing="1" w:line="240" w:lineRule="auto"/>
        <w:ind w:left="720"/>
        <w:jc w:val="both"/>
        <w:rPr>
          <w:rFonts w:ascii="Tahoma" w:eastAsia="Times New Roman" w:hAnsi="Tahoma" w:cs="Tahoma"/>
          <w:b/>
          <w:bCs/>
          <w:sz w:val="20"/>
          <w:szCs w:val="20"/>
          <w:lang w:val="en-GB" w:eastAsia="en-GB"/>
        </w:rPr>
      </w:pPr>
    </w:p>
    <w:p w14:paraId="03A5165C" w14:textId="77777777" w:rsidR="007E13B3" w:rsidRPr="002700AA" w:rsidRDefault="007E13B3" w:rsidP="007E13B3">
      <w:pPr>
        <w:spacing w:before="100" w:beforeAutospacing="1" w:after="100" w:afterAutospacing="1" w:line="240" w:lineRule="auto"/>
        <w:ind w:left="720"/>
        <w:jc w:val="both"/>
        <w:rPr>
          <w:rFonts w:ascii="Tahoma" w:eastAsia="Times New Roman" w:hAnsi="Tahoma" w:cs="Tahoma"/>
          <w:b/>
          <w:sz w:val="20"/>
          <w:szCs w:val="20"/>
          <w:lang w:val="en-GB" w:eastAsia="en-GB"/>
        </w:rPr>
      </w:pPr>
      <w:r w:rsidRPr="002700AA">
        <w:rPr>
          <w:rFonts w:ascii="Tahoma" w:eastAsia="Times New Roman" w:hAnsi="Tahoma" w:cs="Tahoma"/>
          <w:b/>
          <w:bCs/>
          <w:sz w:val="20"/>
          <w:szCs w:val="20"/>
          <w:lang w:val="en-GB" w:eastAsia="en-GB"/>
        </w:rPr>
        <w:t xml:space="preserve">Headed Item 1: </w:t>
      </w:r>
      <w:r w:rsidRPr="002700AA">
        <w:rPr>
          <w:rFonts w:ascii="Tahoma" w:eastAsia="Times New Roman" w:hAnsi="Tahoma" w:cs="Tahoma"/>
          <w:b/>
          <w:sz w:val="20"/>
          <w:szCs w:val="20"/>
          <w:lang w:val="en-GB" w:eastAsia="en-GB"/>
        </w:rPr>
        <w:t>Confirmation of Minutes</w:t>
      </w:r>
    </w:p>
    <w:p w14:paraId="6F576790" w14:textId="77777777" w:rsidR="007E13B3" w:rsidRPr="002700AA" w:rsidRDefault="007E13B3" w:rsidP="007E13B3">
      <w:pPr>
        <w:spacing w:after="0" w:line="240" w:lineRule="auto"/>
        <w:ind w:left="720"/>
        <w:jc w:val="both"/>
        <w:rPr>
          <w:rFonts w:ascii="Tahoma" w:eastAsia="Times New Roman" w:hAnsi="Tahoma" w:cs="Tahoma"/>
          <w:b/>
          <w:sz w:val="20"/>
          <w:szCs w:val="20"/>
          <w:lang w:val="en-GB" w:eastAsia="en-GB"/>
        </w:rPr>
      </w:pPr>
      <w:r w:rsidRPr="002700AA">
        <w:rPr>
          <w:rFonts w:ascii="Tahoma" w:eastAsia="Times New Roman" w:hAnsi="Tahoma" w:cs="Tahoma"/>
          <w:bCs/>
          <w:sz w:val="20"/>
          <w:szCs w:val="20"/>
          <w:lang w:val="en-GB" w:eastAsia="en-GB"/>
        </w:rPr>
        <w:t xml:space="preserve">Arts, Culture, Heritage, Gaeilge &amp; Libraries SPC of 5th May 2021. </w:t>
      </w:r>
      <w:r w:rsidRPr="002700AA">
        <w:rPr>
          <w:rFonts w:ascii="Tahoma" w:eastAsia="Times New Roman" w:hAnsi="Tahoma" w:cs="Tahoma"/>
          <w:b/>
          <w:sz w:val="20"/>
          <w:szCs w:val="20"/>
          <w:lang w:val="en-GB" w:eastAsia="en-GB"/>
        </w:rPr>
        <w:t>AGREED.</w:t>
      </w:r>
    </w:p>
    <w:p w14:paraId="072CFC99" w14:textId="77777777" w:rsidR="007E13B3" w:rsidRPr="002700AA" w:rsidRDefault="007E13B3" w:rsidP="007E13B3">
      <w:pPr>
        <w:spacing w:after="0" w:line="240" w:lineRule="auto"/>
        <w:ind w:left="720"/>
        <w:jc w:val="both"/>
        <w:rPr>
          <w:rFonts w:ascii="Tahoma" w:eastAsia="Times New Roman" w:hAnsi="Tahoma" w:cs="Tahoma"/>
          <w:b/>
          <w:sz w:val="20"/>
          <w:szCs w:val="20"/>
          <w:lang w:val="en-GB" w:eastAsia="en-GB"/>
        </w:rPr>
      </w:pPr>
    </w:p>
    <w:p w14:paraId="63E321AB" w14:textId="77777777" w:rsidR="007E13B3" w:rsidRPr="002700AA" w:rsidRDefault="007E13B3" w:rsidP="007E13B3">
      <w:pPr>
        <w:ind w:left="720"/>
        <w:jc w:val="both"/>
        <w:outlineLvl w:val="0"/>
        <w:rPr>
          <w:rFonts w:ascii="Tahoma" w:hAnsi="Tahoma" w:cs="Tahoma"/>
          <w:sz w:val="20"/>
          <w:szCs w:val="20"/>
        </w:rPr>
      </w:pPr>
      <w:r w:rsidRPr="002700AA">
        <w:rPr>
          <w:rFonts w:ascii="Tahoma" w:hAnsi="Tahoma" w:cs="Tahoma"/>
          <w:sz w:val="20"/>
          <w:szCs w:val="20"/>
        </w:rPr>
        <w:t xml:space="preserve">Proposed by Cllr Mick Duff and seconded by Cllr Peter Kavanagh. </w:t>
      </w:r>
    </w:p>
    <w:p w14:paraId="1B8F7DC8" w14:textId="77777777" w:rsidR="007E13B3" w:rsidRPr="002700AA" w:rsidRDefault="007E13B3" w:rsidP="007E13B3">
      <w:pPr>
        <w:ind w:left="720"/>
        <w:jc w:val="both"/>
        <w:outlineLvl w:val="0"/>
        <w:rPr>
          <w:rFonts w:ascii="Tahoma" w:hAnsi="Tahoma" w:cs="Tahoma"/>
          <w:sz w:val="20"/>
          <w:szCs w:val="20"/>
        </w:rPr>
      </w:pPr>
    </w:p>
    <w:p w14:paraId="6AD92145" w14:textId="77777777" w:rsidR="007E13B3" w:rsidRPr="002700AA" w:rsidRDefault="007E13B3" w:rsidP="007E13B3">
      <w:pPr>
        <w:ind w:left="720"/>
        <w:jc w:val="both"/>
        <w:outlineLvl w:val="0"/>
        <w:rPr>
          <w:rFonts w:ascii="Tahoma" w:hAnsi="Tahoma" w:cs="Tahoma"/>
          <w:b/>
          <w:bCs/>
          <w:sz w:val="20"/>
          <w:szCs w:val="20"/>
        </w:rPr>
      </w:pPr>
      <w:r w:rsidRPr="002700AA">
        <w:rPr>
          <w:rFonts w:ascii="Tahoma" w:hAnsi="Tahoma" w:cs="Tahoma"/>
          <w:b/>
          <w:bCs/>
          <w:sz w:val="20"/>
          <w:szCs w:val="20"/>
        </w:rPr>
        <w:t>Headed Item 2:</w:t>
      </w:r>
      <w:r w:rsidRPr="002700AA">
        <w:rPr>
          <w:rFonts w:ascii="Tahoma" w:hAnsi="Tahoma" w:cs="Tahoma"/>
          <w:sz w:val="20"/>
          <w:szCs w:val="20"/>
        </w:rPr>
        <w:t xml:space="preserve"> </w:t>
      </w:r>
      <w:r w:rsidRPr="002700AA">
        <w:rPr>
          <w:rFonts w:ascii="Tahoma" w:hAnsi="Tahoma" w:cs="Tahoma"/>
          <w:b/>
          <w:bCs/>
          <w:sz w:val="20"/>
          <w:szCs w:val="20"/>
        </w:rPr>
        <w:t>Updates on library re opening and new branches.</w:t>
      </w:r>
    </w:p>
    <w:p w14:paraId="26DE3613" w14:textId="77777777" w:rsidR="007E13B3" w:rsidRPr="002700AA" w:rsidRDefault="007E13B3" w:rsidP="007E13B3">
      <w:pPr>
        <w:ind w:left="720"/>
        <w:jc w:val="both"/>
        <w:outlineLvl w:val="0"/>
        <w:rPr>
          <w:rFonts w:ascii="Tahoma" w:hAnsi="Tahoma" w:cs="Tahoma"/>
          <w:sz w:val="20"/>
          <w:szCs w:val="20"/>
        </w:rPr>
      </w:pPr>
      <w:r w:rsidRPr="002700AA">
        <w:rPr>
          <w:rFonts w:ascii="Tahoma" w:hAnsi="Tahoma" w:cs="Tahoma"/>
          <w:sz w:val="20"/>
          <w:szCs w:val="20"/>
        </w:rPr>
        <w:lastRenderedPageBreak/>
        <w:t>Liz Corry, Acting County Librarian presented a report updating the SPC with the current level of opening across the library service.  Updates were also given on the launch of the new library at Castletymon and the two new mobile library vans, due to take place on 16 September at the Castletymon Library.  Mayor Cllr Peter Kavanagh will be in attendance. Due to covid restrictions, SPC members were advised that limits on numbers attending would be observed.</w:t>
      </w:r>
    </w:p>
    <w:p w14:paraId="35CD40DC" w14:textId="77777777" w:rsidR="007E13B3" w:rsidRPr="002700AA" w:rsidRDefault="007E13B3" w:rsidP="007E13B3">
      <w:pPr>
        <w:ind w:left="720"/>
        <w:jc w:val="both"/>
        <w:outlineLvl w:val="0"/>
        <w:rPr>
          <w:rFonts w:ascii="Tahoma" w:hAnsi="Tahoma" w:cs="Tahoma"/>
          <w:sz w:val="20"/>
          <w:szCs w:val="20"/>
        </w:rPr>
      </w:pPr>
      <w:r w:rsidRPr="002700AA">
        <w:rPr>
          <w:rFonts w:ascii="Tahoma" w:hAnsi="Tahoma" w:cs="Tahoma"/>
          <w:sz w:val="20"/>
          <w:szCs w:val="20"/>
        </w:rPr>
        <w:t xml:space="preserve">Chair Cllr Mick Duff invited questions. Questions were raised by Cllr Peter Kavanagh, Elaine Vince O’Hara and Cllr Alan Hayes. </w:t>
      </w:r>
    </w:p>
    <w:p w14:paraId="1E3DF61D" w14:textId="77777777" w:rsidR="007E13B3" w:rsidRPr="002700AA" w:rsidRDefault="007E13B3" w:rsidP="007E13B3">
      <w:pPr>
        <w:ind w:left="720"/>
        <w:jc w:val="both"/>
        <w:outlineLvl w:val="0"/>
        <w:rPr>
          <w:rFonts w:ascii="Tahoma" w:hAnsi="Tahoma" w:cs="Tahoma"/>
          <w:sz w:val="20"/>
          <w:szCs w:val="20"/>
        </w:rPr>
      </w:pPr>
      <w:r w:rsidRPr="002700AA">
        <w:rPr>
          <w:rFonts w:ascii="Tahoma" w:hAnsi="Tahoma" w:cs="Tahoma"/>
          <w:sz w:val="20"/>
          <w:szCs w:val="20"/>
        </w:rPr>
        <w:t>Liz Corry responded to questions raised.</w:t>
      </w:r>
    </w:p>
    <w:p w14:paraId="4A17873C" w14:textId="77777777" w:rsidR="007E13B3" w:rsidRPr="002700AA" w:rsidRDefault="007E13B3" w:rsidP="007E13B3">
      <w:pPr>
        <w:ind w:left="720"/>
        <w:jc w:val="both"/>
        <w:outlineLvl w:val="0"/>
        <w:rPr>
          <w:rFonts w:ascii="Tahoma" w:hAnsi="Tahoma" w:cs="Tahoma"/>
          <w:b/>
          <w:bCs/>
          <w:sz w:val="20"/>
          <w:szCs w:val="20"/>
        </w:rPr>
      </w:pPr>
      <w:r w:rsidRPr="002700AA">
        <w:rPr>
          <w:rFonts w:ascii="Tahoma" w:hAnsi="Tahoma" w:cs="Tahoma"/>
          <w:b/>
          <w:bCs/>
          <w:sz w:val="20"/>
          <w:szCs w:val="20"/>
        </w:rPr>
        <w:t>The Report was Noted.</w:t>
      </w:r>
    </w:p>
    <w:p w14:paraId="03ABD454" w14:textId="77777777" w:rsidR="007E13B3" w:rsidRPr="002700AA" w:rsidRDefault="007E13B3" w:rsidP="007E13B3">
      <w:pPr>
        <w:ind w:left="720"/>
        <w:jc w:val="both"/>
        <w:outlineLvl w:val="0"/>
        <w:rPr>
          <w:rFonts w:ascii="Tahoma" w:hAnsi="Tahoma" w:cs="Tahoma"/>
          <w:sz w:val="20"/>
          <w:szCs w:val="20"/>
        </w:rPr>
      </w:pPr>
    </w:p>
    <w:p w14:paraId="71FD5196" w14:textId="77777777" w:rsidR="007E13B3" w:rsidRPr="002700AA" w:rsidRDefault="007E13B3" w:rsidP="007E13B3">
      <w:pPr>
        <w:ind w:left="720"/>
        <w:jc w:val="both"/>
        <w:outlineLvl w:val="0"/>
        <w:rPr>
          <w:rFonts w:ascii="Tahoma" w:hAnsi="Tahoma" w:cs="Tahoma"/>
          <w:b/>
          <w:bCs/>
          <w:sz w:val="20"/>
          <w:szCs w:val="20"/>
        </w:rPr>
      </w:pPr>
      <w:r w:rsidRPr="002700AA">
        <w:rPr>
          <w:rFonts w:ascii="Tahoma" w:hAnsi="Tahoma" w:cs="Tahoma"/>
          <w:b/>
          <w:bCs/>
          <w:sz w:val="20"/>
          <w:szCs w:val="20"/>
        </w:rPr>
        <w:t>Headed Item 3: Library of Things – overview</w:t>
      </w:r>
    </w:p>
    <w:p w14:paraId="1E2FD4BD" w14:textId="77777777" w:rsidR="007E13B3" w:rsidRPr="002700AA" w:rsidRDefault="007E13B3" w:rsidP="007E13B3">
      <w:pPr>
        <w:spacing w:after="0" w:line="240" w:lineRule="auto"/>
        <w:ind w:left="720"/>
        <w:jc w:val="both"/>
        <w:rPr>
          <w:rFonts w:ascii="Tahoma" w:eastAsia="Times New Roman" w:hAnsi="Tahoma" w:cs="Tahoma"/>
          <w:bCs/>
          <w:sz w:val="20"/>
          <w:szCs w:val="20"/>
          <w:lang w:val="en-GB" w:eastAsia="en-GB"/>
        </w:rPr>
      </w:pPr>
      <w:r w:rsidRPr="002700AA">
        <w:rPr>
          <w:rFonts w:ascii="Tahoma" w:eastAsia="Times New Roman" w:hAnsi="Tahoma" w:cs="Tahoma"/>
          <w:bCs/>
          <w:sz w:val="20"/>
          <w:szCs w:val="20"/>
          <w:lang w:val="en-GB" w:eastAsia="en-GB"/>
        </w:rPr>
        <w:t>Liz Corry, Acting County Librarian updated the SPC the Library of things concept. A community-based initiative, the idea is that members can borrow items which they only need on an occasional basis.  Sharing these items supports sustainability, reduces waste, and allows people to free up space in their homes. It also affords the opportunity to try new hobbies without the need to buy supplies and/or equipment.</w:t>
      </w:r>
    </w:p>
    <w:p w14:paraId="2C012A35" w14:textId="77777777" w:rsidR="007E13B3" w:rsidRPr="002700AA" w:rsidRDefault="007E13B3" w:rsidP="007E13B3">
      <w:pPr>
        <w:spacing w:after="0" w:line="240" w:lineRule="auto"/>
        <w:ind w:left="720"/>
        <w:jc w:val="both"/>
        <w:rPr>
          <w:rFonts w:ascii="Tahoma" w:eastAsia="Times New Roman" w:hAnsi="Tahoma" w:cs="Tahoma"/>
          <w:bCs/>
          <w:sz w:val="20"/>
          <w:szCs w:val="20"/>
          <w:lang w:val="en-GB" w:eastAsia="en-GB"/>
        </w:rPr>
      </w:pPr>
    </w:p>
    <w:p w14:paraId="43BCFB09" w14:textId="77777777" w:rsidR="007E13B3" w:rsidRPr="002700AA" w:rsidRDefault="007E13B3" w:rsidP="007E13B3">
      <w:pPr>
        <w:spacing w:after="0" w:line="240" w:lineRule="auto"/>
        <w:ind w:left="720"/>
        <w:jc w:val="both"/>
        <w:rPr>
          <w:rFonts w:ascii="Tahoma" w:eastAsia="Times New Roman" w:hAnsi="Tahoma" w:cs="Tahoma"/>
          <w:bCs/>
          <w:sz w:val="20"/>
          <w:szCs w:val="20"/>
          <w:lang w:val="en-GB" w:eastAsia="en-GB"/>
        </w:rPr>
      </w:pPr>
      <w:r w:rsidRPr="002700AA">
        <w:rPr>
          <w:rFonts w:ascii="Tahoma" w:eastAsia="Times New Roman" w:hAnsi="Tahoma" w:cs="Tahoma"/>
          <w:bCs/>
          <w:sz w:val="20"/>
          <w:szCs w:val="20"/>
          <w:lang w:val="en-GB" w:eastAsia="en-GB"/>
        </w:rPr>
        <w:t>Chair Cllr Mick Duff invited questions. Questions were raised by Cllr Peter Kavanagh, Elaine Vince O’Hara and Cllr Alan Hayes.</w:t>
      </w:r>
    </w:p>
    <w:p w14:paraId="43F7628F" w14:textId="77777777" w:rsidR="007E13B3" w:rsidRPr="002700AA" w:rsidRDefault="007E13B3" w:rsidP="007E13B3">
      <w:pPr>
        <w:spacing w:after="0" w:line="240" w:lineRule="auto"/>
        <w:ind w:left="720"/>
        <w:jc w:val="both"/>
        <w:rPr>
          <w:rFonts w:ascii="Tahoma" w:eastAsia="Times New Roman" w:hAnsi="Tahoma" w:cs="Tahoma"/>
          <w:bCs/>
          <w:sz w:val="20"/>
          <w:szCs w:val="20"/>
          <w:lang w:val="en-GB" w:eastAsia="en-GB"/>
        </w:rPr>
      </w:pPr>
    </w:p>
    <w:p w14:paraId="048CDD12" w14:textId="77777777" w:rsidR="007E13B3" w:rsidRPr="002700AA" w:rsidRDefault="007E13B3" w:rsidP="007E13B3">
      <w:pPr>
        <w:spacing w:after="0" w:line="240" w:lineRule="auto"/>
        <w:ind w:left="720"/>
        <w:jc w:val="both"/>
        <w:rPr>
          <w:rFonts w:ascii="Tahoma" w:eastAsia="Times New Roman" w:hAnsi="Tahoma" w:cs="Tahoma"/>
          <w:bCs/>
          <w:sz w:val="20"/>
          <w:szCs w:val="20"/>
          <w:lang w:val="en-GB" w:eastAsia="en-GB"/>
        </w:rPr>
      </w:pPr>
      <w:r w:rsidRPr="002700AA">
        <w:rPr>
          <w:rFonts w:ascii="Tahoma" w:eastAsia="Times New Roman" w:hAnsi="Tahoma" w:cs="Tahoma"/>
          <w:bCs/>
          <w:sz w:val="20"/>
          <w:szCs w:val="20"/>
          <w:lang w:val="en-GB" w:eastAsia="en-GB"/>
        </w:rPr>
        <w:t>Liz Corry responded to questions raised.</w:t>
      </w:r>
    </w:p>
    <w:p w14:paraId="2B09BC34" w14:textId="77777777" w:rsidR="007E13B3" w:rsidRPr="002700AA" w:rsidRDefault="007E13B3" w:rsidP="007E13B3">
      <w:pPr>
        <w:spacing w:after="0" w:line="240" w:lineRule="auto"/>
        <w:ind w:left="720"/>
        <w:jc w:val="both"/>
        <w:rPr>
          <w:rFonts w:ascii="Tahoma" w:eastAsia="Times New Roman" w:hAnsi="Tahoma" w:cs="Tahoma"/>
          <w:bCs/>
          <w:sz w:val="20"/>
          <w:szCs w:val="20"/>
          <w:lang w:val="en-GB" w:eastAsia="en-GB"/>
        </w:rPr>
      </w:pPr>
    </w:p>
    <w:p w14:paraId="2F85E75D" w14:textId="77777777" w:rsidR="007E13B3" w:rsidRPr="002700AA" w:rsidRDefault="007E13B3" w:rsidP="007E13B3">
      <w:pPr>
        <w:spacing w:after="0" w:line="240" w:lineRule="auto"/>
        <w:ind w:left="720"/>
        <w:jc w:val="both"/>
        <w:rPr>
          <w:rFonts w:ascii="Tahoma" w:eastAsia="Times New Roman" w:hAnsi="Tahoma" w:cs="Tahoma"/>
          <w:b/>
          <w:sz w:val="20"/>
          <w:szCs w:val="20"/>
          <w:lang w:val="en-GB" w:eastAsia="en-GB"/>
        </w:rPr>
      </w:pPr>
      <w:r w:rsidRPr="002700AA">
        <w:rPr>
          <w:rFonts w:ascii="Tahoma" w:eastAsia="Times New Roman" w:hAnsi="Tahoma" w:cs="Tahoma"/>
          <w:b/>
          <w:sz w:val="20"/>
          <w:szCs w:val="20"/>
          <w:lang w:val="en-GB" w:eastAsia="en-GB"/>
        </w:rPr>
        <w:t>The Report was Noted.</w:t>
      </w:r>
    </w:p>
    <w:p w14:paraId="3F09B7C6" w14:textId="77777777" w:rsidR="007E13B3" w:rsidRPr="002700AA" w:rsidRDefault="007E13B3" w:rsidP="007E13B3">
      <w:pPr>
        <w:spacing w:after="0" w:line="240" w:lineRule="auto"/>
        <w:ind w:left="720"/>
        <w:jc w:val="both"/>
        <w:rPr>
          <w:rFonts w:ascii="Tahoma" w:eastAsia="Times New Roman" w:hAnsi="Tahoma" w:cs="Tahoma"/>
          <w:bCs/>
          <w:sz w:val="20"/>
          <w:szCs w:val="20"/>
          <w:lang w:val="en-GB" w:eastAsia="en-GB"/>
        </w:rPr>
      </w:pPr>
    </w:p>
    <w:p w14:paraId="72DBEA5D" w14:textId="77777777" w:rsidR="007E13B3" w:rsidRPr="002700AA" w:rsidRDefault="007E13B3" w:rsidP="007E13B3">
      <w:pPr>
        <w:spacing w:after="0" w:line="240" w:lineRule="auto"/>
        <w:ind w:left="720"/>
        <w:jc w:val="both"/>
        <w:rPr>
          <w:rFonts w:ascii="Tahoma" w:eastAsia="Times New Roman" w:hAnsi="Tahoma" w:cs="Tahoma"/>
          <w:bCs/>
          <w:sz w:val="20"/>
          <w:szCs w:val="20"/>
          <w:lang w:val="en-GB" w:eastAsia="en-GB"/>
        </w:rPr>
      </w:pPr>
    </w:p>
    <w:p w14:paraId="79BADDE7" w14:textId="77777777" w:rsidR="007E13B3" w:rsidRPr="002700AA" w:rsidRDefault="007E13B3" w:rsidP="007E13B3">
      <w:pPr>
        <w:spacing w:after="0" w:line="240" w:lineRule="auto"/>
        <w:ind w:left="720"/>
        <w:jc w:val="both"/>
        <w:rPr>
          <w:rFonts w:ascii="Tahoma" w:eastAsia="Times New Roman" w:hAnsi="Tahoma" w:cs="Tahoma"/>
          <w:b/>
          <w:sz w:val="20"/>
          <w:szCs w:val="20"/>
          <w:lang w:val="en-GB" w:eastAsia="en-GB"/>
        </w:rPr>
      </w:pPr>
      <w:r w:rsidRPr="002700AA">
        <w:rPr>
          <w:rFonts w:ascii="Tahoma" w:eastAsia="Times New Roman" w:hAnsi="Tahoma" w:cs="Tahoma"/>
          <w:b/>
          <w:sz w:val="20"/>
          <w:szCs w:val="20"/>
          <w:lang w:val="en-GB" w:eastAsia="en-GB"/>
        </w:rPr>
        <w:t>Headed Item 4: Update on Coiste na Gaeilge</w:t>
      </w:r>
    </w:p>
    <w:p w14:paraId="10DFEB52" w14:textId="77777777" w:rsidR="007E13B3" w:rsidRPr="002700AA" w:rsidRDefault="007E13B3" w:rsidP="007E13B3">
      <w:pPr>
        <w:spacing w:after="0" w:line="240" w:lineRule="auto"/>
        <w:ind w:left="720"/>
        <w:jc w:val="both"/>
        <w:rPr>
          <w:rFonts w:ascii="Tahoma" w:eastAsia="Times New Roman" w:hAnsi="Tahoma" w:cs="Tahoma"/>
          <w:b/>
          <w:sz w:val="20"/>
          <w:szCs w:val="20"/>
          <w:lang w:val="en-GB" w:eastAsia="en-GB"/>
        </w:rPr>
      </w:pPr>
    </w:p>
    <w:p w14:paraId="79535AC3" w14:textId="77777777" w:rsidR="007E13B3" w:rsidRPr="002700AA" w:rsidRDefault="007E13B3" w:rsidP="007E13B3">
      <w:pPr>
        <w:spacing w:after="0" w:line="240" w:lineRule="auto"/>
        <w:ind w:left="720"/>
        <w:jc w:val="both"/>
        <w:rPr>
          <w:rFonts w:ascii="Tahoma" w:eastAsia="Times New Roman" w:hAnsi="Tahoma" w:cs="Tahoma"/>
          <w:bCs/>
          <w:sz w:val="20"/>
          <w:szCs w:val="20"/>
          <w:lang w:val="en-GB" w:eastAsia="en-GB"/>
        </w:rPr>
      </w:pPr>
      <w:r w:rsidRPr="002700AA">
        <w:rPr>
          <w:rFonts w:ascii="Tahoma" w:eastAsia="Times New Roman" w:hAnsi="Tahoma" w:cs="Tahoma"/>
          <w:bCs/>
          <w:sz w:val="20"/>
          <w:szCs w:val="20"/>
          <w:lang w:val="en-GB" w:eastAsia="en-GB"/>
        </w:rPr>
        <w:t>Cllr. Peter Kavanagh gave an update on Coiste na Gaeilge’s activities and workplan. Lorna Maxwell confirmed the terms of reference for Coiste na Gaeilge.</w:t>
      </w:r>
    </w:p>
    <w:p w14:paraId="0DCDF0F7" w14:textId="77777777" w:rsidR="007E13B3" w:rsidRPr="002700AA" w:rsidRDefault="007E13B3" w:rsidP="007E13B3">
      <w:pPr>
        <w:spacing w:after="0" w:line="240" w:lineRule="auto"/>
        <w:ind w:left="720"/>
        <w:jc w:val="both"/>
        <w:rPr>
          <w:rFonts w:ascii="Tahoma" w:eastAsia="Times New Roman" w:hAnsi="Tahoma" w:cs="Tahoma"/>
          <w:bCs/>
          <w:sz w:val="20"/>
          <w:szCs w:val="20"/>
          <w:lang w:val="en-GB" w:eastAsia="en-GB"/>
        </w:rPr>
      </w:pPr>
    </w:p>
    <w:p w14:paraId="30A1EC9A" w14:textId="77777777" w:rsidR="007E13B3" w:rsidRPr="002700AA" w:rsidRDefault="007E13B3" w:rsidP="007E13B3">
      <w:pPr>
        <w:spacing w:after="0" w:line="240" w:lineRule="auto"/>
        <w:ind w:left="720"/>
        <w:jc w:val="both"/>
        <w:rPr>
          <w:rFonts w:ascii="Tahoma" w:eastAsia="Times New Roman" w:hAnsi="Tahoma" w:cs="Tahoma"/>
          <w:bCs/>
          <w:sz w:val="20"/>
          <w:szCs w:val="20"/>
          <w:lang w:val="en-GB" w:eastAsia="en-GB"/>
        </w:rPr>
      </w:pPr>
      <w:r w:rsidRPr="002700AA">
        <w:rPr>
          <w:rFonts w:ascii="Tahoma" w:eastAsia="Times New Roman" w:hAnsi="Tahoma" w:cs="Tahoma"/>
          <w:bCs/>
          <w:sz w:val="20"/>
          <w:szCs w:val="20"/>
          <w:lang w:val="en-GB" w:eastAsia="en-GB"/>
        </w:rPr>
        <w:t>There was a brief discussion with contributions from Cllr Mick Duff and Cllr Alan Hayes. Coiste na Gaeilge will report back to the next Arts SPC in November.</w:t>
      </w:r>
    </w:p>
    <w:p w14:paraId="4EFEA49D" w14:textId="77777777" w:rsidR="007E13B3" w:rsidRPr="002700AA" w:rsidRDefault="007E13B3" w:rsidP="007E13B3">
      <w:pPr>
        <w:spacing w:after="0" w:line="240" w:lineRule="auto"/>
        <w:ind w:left="720"/>
        <w:jc w:val="both"/>
        <w:rPr>
          <w:rFonts w:ascii="Tahoma" w:eastAsia="Times New Roman" w:hAnsi="Tahoma" w:cs="Tahoma"/>
          <w:bCs/>
          <w:sz w:val="20"/>
          <w:szCs w:val="20"/>
          <w:lang w:val="en-GB" w:eastAsia="en-GB"/>
        </w:rPr>
      </w:pPr>
    </w:p>
    <w:p w14:paraId="19FDFE9E" w14:textId="77777777" w:rsidR="007E13B3" w:rsidRPr="002700AA" w:rsidRDefault="007E13B3" w:rsidP="007E13B3">
      <w:pPr>
        <w:spacing w:after="0" w:line="240" w:lineRule="auto"/>
        <w:ind w:left="720"/>
        <w:jc w:val="both"/>
        <w:rPr>
          <w:rFonts w:ascii="Tahoma" w:eastAsia="Times New Roman" w:hAnsi="Tahoma" w:cs="Tahoma"/>
          <w:b/>
          <w:sz w:val="20"/>
          <w:szCs w:val="20"/>
          <w:lang w:val="en-GB" w:eastAsia="en-GB"/>
        </w:rPr>
      </w:pPr>
      <w:r w:rsidRPr="002700AA">
        <w:rPr>
          <w:rFonts w:ascii="Tahoma" w:eastAsia="Times New Roman" w:hAnsi="Tahoma" w:cs="Tahoma"/>
          <w:b/>
          <w:sz w:val="20"/>
          <w:szCs w:val="20"/>
          <w:lang w:val="en-GB" w:eastAsia="en-GB"/>
        </w:rPr>
        <w:t>The Report was Noted.</w:t>
      </w:r>
    </w:p>
    <w:p w14:paraId="401DB63C" w14:textId="77777777" w:rsidR="007E13B3" w:rsidRPr="002700AA" w:rsidRDefault="007E13B3" w:rsidP="007E13B3">
      <w:pPr>
        <w:spacing w:after="0" w:line="240" w:lineRule="auto"/>
        <w:ind w:left="720"/>
        <w:jc w:val="both"/>
        <w:rPr>
          <w:rFonts w:ascii="Tahoma" w:eastAsia="Times New Roman" w:hAnsi="Tahoma" w:cs="Tahoma"/>
          <w:bCs/>
          <w:sz w:val="20"/>
          <w:szCs w:val="20"/>
          <w:lang w:val="en-GB" w:eastAsia="en-GB"/>
        </w:rPr>
      </w:pPr>
    </w:p>
    <w:p w14:paraId="4EE4F689" w14:textId="77777777" w:rsidR="007E13B3" w:rsidRPr="002700AA" w:rsidRDefault="007E13B3" w:rsidP="007E13B3">
      <w:pPr>
        <w:spacing w:after="0" w:line="240" w:lineRule="auto"/>
        <w:ind w:left="720"/>
        <w:jc w:val="both"/>
        <w:rPr>
          <w:rFonts w:ascii="Tahoma" w:eastAsia="Times New Roman" w:hAnsi="Tahoma" w:cs="Tahoma"/>
          <w:bCs/>
          <w:sz w:val="20"/>
          <w:szCs w:val="20"/>
          <w:lang w:val="en-GB" w:eastAsia="en-GB"/>
        </w:rPr>
      </w:pPr>
    </w:p>
    <w:p w14:paraId="40D2BE56" w14:textId="77777777" w:rsidR="007E13B3" w:rsidRPr="002700AA" w:rsidRDefault="007E13B3" w:rsidP="007E13B3">
      <w:pPr>
        <w:spacing w:after="0" w:line="240" w:lineRule="auto"/>
        <w:ind w:left="720"/>
        <w:jc w:val="both"/>
        <w:rPr>
          <w:rFonts w:ascii="Tahoma" w:eastAsia="Times New Roman" w:hAnsi="Tahoma" w:cs="Tahoma"/>
          <w:b/>
          <w:sz w:val="20"/>
          <w:szCs w:val="20"/>
          <w:lang w:val="en-GB" w:eastAsia="en-GB"/>
        </w:rPr>
      </w:pPr>
      <w:r w:rsidRPr="002700AA">
        <w:rPr>
          <w:rFonts w:ascii="Tahoma" w:eastAsia="Times New Roman" w:hAnsi="Tahoma" w:cs="Tahoma"/>
          <w:b/>
          <w:sz w:val="20"/>
          <w:szCs w:val="20"/>
          <w:lang w:val="en-GB" w:eastAsia="en-GB"/>
        </w:rPr>
        <w:t>Headed Item 5: Arts Development Strategy</w:t>
      </w:r>
    </w:p>
    <w:p w14:paraId="6FDCB78A" w14:textId="77777777" w:rsidR="007E13B3" w:rsidRPr="002700AA" w:rsidRDefault="007E13B3" w:rsidP="007E13B3">
      <w:pPr>
        <w:spacing w:after="0" w:line="240" w:lineRule="auto"/>
        <w:ind w:left="720"/>
        <w:jc w:val="both"/>
        <w:rPr>
          <w:rFonts w:ascii="Tahoma" w:eastAsia="Times New Roman" w:hAnsi="Tahoma" w:cs="Tahoma"/>
          <w:b/>
          <w:sz w:val="20"/>
          <w:szCs w:val="20"/>
          <w:lang w:val="en-GB" w:eastAsia="en-GB"/>
        </w:rPr>
      </w:pPr>
    </w:p>
    <w:p w14:paraId="017A2239" w14:textId="77777777" w:rsidR="007E13B3" w:rsidRPr="002700AA" w:rsidRDefault="007E13B3" w:rsidP="007E13B3">
      <w:pPr>
        <w:spacing w:after="0" w:line="240" w:lineRule="auto"/>
        <w:ind w:left="720"/>
        <w:jc w:val="both"/>
        <w:rPr>
          <w:rFonts w:ascii="Tahoma" w:eastAsia="Times New Roman" w:hAnsi="Tahoma" w:cs="Tahoma"/>
          <w:bCs/>
          <w:sz w:val="20"/>
          <w:szCs w:val="20"/>
          <w:lang w:val="en-GB" w:eastAsia="en-GB"/>
        </w:rPr>
      </w:pPr>
      <w:r w:rsidRPr="002700AA">
        <w:rPr>
          <w:rFonts w:ascii="Tahoma" w:eastAsia="Times New Roman" w:hAnsi="Tahoma" w:cs="Tahoma"/>
          <w:bCs/>
          <w:sz w:val="20"/>
          <w:szCs w:val="20"/>
          <w:lang w:val="en-GB" w:eastAsia="en-GB"/>
        </w:rPr>
        <w:t xml:space="preserve">Orla Scannell, Arts Officer, presented a report on the Arts Development Strategy. The core pillars of the strategy relate to (1) Equity of access and opportunity to the Arts; (2) A vibrant and resilient arts sector; and (3) Strengthening our capacity to deliver. The report went through the anticipated outcomes of each of the core pillars. </w:t>
      </w:r>
    </w:p>
    <w:p w14:paraId="457F8633" w14:textId="77777777" w:rsidR="007E13B3" w:rsidRPr="002700AA" w:rsidRDefault="007E13B3" w:rsidP="007E13B3">
      <w:pPr>
        <w:spacing w:after="0" w:line="240" w:lineRule="auto"/>
        <w:ind w:left="720"/>
        <w:jc w:val="both"/>
        <w:rPr>
          <w:rFonts w:ascii="Tahoma" w:eastAsia="Times New Roman" w:hAnsi="Tahoma" w:cs="Tahoma"/>
          <w:bCs/>
          <w:sz w:val="20"/>
          <w:szCs w:val="20"/>
          <w:lang w:val="en-GB" w:eastAsia="en-GB"/>
        </w:rPr>
      </w:pPr>
    </w:p>
    <w:p w14:paraId="484C33C9" w14:textId="77777777" w:rsidR="007E13B3" w:rsidRPr="002700AA" w:rsidRDefault="007E13B3" w:rsidP="007E13B3">
      <w:pPr>
        <w:spacing w:after="0" w:line="240" w:lineRule="auto"/>
        <w:ind w:left="720"/>
        <w:jc w:val="both"/>
        <w:rPr>
          <w:rFonts w:ascii="Tahoma" w:eastAsia="Times New Roman" w:hAnsi="Tahoma" w:cs="Tahoma"/>
          <w:bCs/>
          <w:sz w:val="20"/>
          <w:szCs w:val="20"/>
          <w:lang w:val="en-GB" w:eastAsia="en-GB"/>
        </w:rPr>
      </w:pPr>
      <w:r w:rsidRPr="002700AA">
        <w:rPr>
          <w:rFonts w:ascii="Tahoma" w:eastAsia="Times New Roman" w:hAnsi="Tahoma" w:cs="Tahoma"/>
          <w:bCs/>
          <w:sz w:val="20"/>
          <w:szCs w:val="20"/>
          <w:lang w:val="en-GB" w:eastAsia="en-GB"/>
        </w:rPr>
        <w:t>Chair Cllr Mick Duff invited questions. Questions were raised from Cllr Alan Hayes, Cllr Peter Kavanagh and Mick Duff.</w:t>
      </w:r>
    </w:p>
    <w:p w14:paraId="2E6B827C" w14:textId="77777777" w:rsidR="007E13B3" w:rsidRPr="002700AA" w:rsidRDefault="007E13B3" w:rsidP="007E13B3">
      <w:pPr>
        <w:spacing w:after="0" w:line="240" w:lineRule="auto"/>
        <w:ind w:left="720"/>
        <w:jc w:val="both"/>
        <w:rPr>
          <w:rFonts w:ascii="Tahoma" w:eastAsia="Times New Roman" w:hAnsi="Tahoma" w:cs="Tahoma"/>
          <w:bCs/>
          <w:sz w:val="20"/>
          <w:szCs w:val="20"/>
          <w:lang w:val="en-GB" w:eastAsia="en-GB"/>
        </w:rPr>
      </w:pPr>
    </w:p>
    <w:p w14:paraId="6D798811" w14:textId="77777777" w:rsidR="007E13B3" w:rsidRPr="002700AA" w:rsidRDefault="007E13B3" w:rsidP="007E13B3">
      <w:pPr>
        <w:spacing w:after="0" w:line="240" w:lineRule="auto"/>
        <w:ind w:left="720"/>
        <w:jc w:val="both"/>
        <w:rPr>
          <w:rFonts w:ascii="Tahoma" w:eastAsia="Times New Roman" w:hAnsi="Tahoma" w:cs="Tahoma"/>
          <w:bCs/>
          <w:sz w:val="20"/>
          <w:szCs w:val="20"/>
          <w:lang w:val="en-GB" w:eastAsia="en-GB"/>
        </w:rPr>
      </w:pPr>
      <w:r w:rsidRPr="002700AA">
        <w:rPr>
          <w:rFonts w:ascii="Tahoma" w:eastAsia="Times New Roman" w:hAnsi="Tahoma" w:cs="Tahoma"/>
          <w:bCs/>
          <w:sz w:val="20"/>
          <w:szCs w:val="20"/>
          <w:lang w:val="en-GB" w:eastAsia="en-GB"/>
        </w:rPr>
        <w:t>Orla Scannell responded to questions raised.</w:t>
      </w:r>
    </w:p>
    <w:p w14:paraId="6A65D6C7" w14:textId="77777777" w:rsidR="007E13B3" w:rsidRPr="002700AA" w:rsidRDefault="007E13B3" w:rsidP="007E13B3">
      <w:pPr>
        <w:spacing w:after="0" w:line="240" w:lineRule="auto"/>
        <w:ind w:left="720"/>
        <w:jc w:val="both"/>
        <w:rPr>
          <w:rFonts w:ascii="Tahoma" w:eastAsia="Times New Roman" w:hAnsi="Tahoma" w:cs="Tahoma"/>
          <w:bCs/>
          <w:sz w:val="20"/>
          <w:szCs w:val="20"/>
          <w:lang w:val="en-GB" w:eastAsia="en-GB"/>
        </w:rPr>
      </w:pPr>
    </w:p>
    <w:p w14:paraId="5FED91FE" w14:textId="77777777" w:rsidR="007E13B3" w:rsidRPr="002700AA" w:rsidRDefault="007E13B3" w:rsidP="007E13B3">
      <w:pPr>
        <w:spacing w:after="0" w:line="240" w:lineRule="auto"/>
        <w:ind w:left="720"/>
        <w:jc w:val="both"/>
        <w:rPr>
          <w:rFonts w:ascii="Tahoma" w:eastAsia="Times New Roman" w:hAnsi="Tahoma" w:cs="Tahoma"/>
          <w:b/>
          <w:sz w:val="20"/>
          <w:szCs w:val="20"/>
          <w:lang w:val="en-GB" w:eastAsia="en-GB"/>
        </w:rPr>
      </w:pPr>
      <w:r w:rsidRPr="002700AA">
        <w:rPr>
          <w:rFonts w:ascii="Tahoma" w:eastAsia="Times New Roman" w:hAnsi="Tahoma" w:cs="Tahoma"/>
          <w:b/>
          <w:sz w:val="20"/>
          <w:szCs w:val="20"/>
          <w:lang w:val="en-GB" w:eastAsia="en-GB"/>
        </w:rPr>
        <w:t>The Report was Noted.</w:t>
      </w:r>
    </w:p>
    <w:p w14:paraId="3806A739" w14:textId="77777777" w:rsidR="007E13B3" w:rsidRPr="002700AA" w:rsidRDefault="007E13B3" w:rsidP="007E13B3">
      <w:pPr>
        <w:spacing w:after="0" w:line="240" w:lineRule="auto"/>
        <w:ind w:left="720"/>
        <w:jc w:val="both"/>
        <w:rPr>
          <w:rFonts w:ascii="Tahoma" w:eastAsia="Times New Roman" w:hAnsi="Tahoma" w:cs="Tahoma"/>
          <w:bCs/>
          <w:sz w:val="20"/>
          <w:szCs w:val="20"/>
          <w:lang w:val="en-GB" w:eastAsia="en-GB"/>
        </w:rPr>
      </w:pPr>
    </w:p>
    <w:p w14:paraId="724A0966" w14:textId="77777777" w:rsidR="007E13B3" w:rsidRPr="002700AA" w:rsidRDefault="007E13B3" w:rsidP="007E13B3">
      <w:pPr>
        <w:spacing w:after="0" w:line="240" w:lineRule="auto"/>
        <w:ind w:left="720"/>
        <w:jc w:val="both"/>
        <w:rPr>
          <w:rFonts w:ascii="Tahoma" w:eastAsia="Times New Roman" w:hAnsi="Tahoma" w:cs="Tahoma"/>
          <w:b/>
          <w:sz w:val="20"/>
          <w:szCs w:val="20"/>
          <w:lang w:val="en-GB" w:eastAsia="en-GB"/>
        </w:rPr>
      </w:pPr>
    </w:p>
    <w:p w14:paraId="1D578A23" w14:textId="77777777" w:rsidR="007E13B3" w:rsidRPr="002700AA" w:rsidRDefault="007E13B3" w:rsidP="007E13B3">
      <w:pPr>
        <w:spacing w:after="0" w:line="240" w:lineRule="auto"/>
        <w:ind w:left="720"/>
        <w:jc w:val="both"/>
        <w:rPr>
          <w:rFonts w:ascii="Tahoma" w:eastAsia="Times New Roman" w:hAnsi="Tahoma" w:cs="Tahoma"/>
          <w:b/>
          <w:sz w:val="20"/>
          <w:szCs w:val="20"/>
          <w:lang w:val="en-GB" w:eastAsia="en-GB"/>
        </w:rPr>
      </w:pPr>
      <w:r w:rsidRPr="002700AA">
        <w:rPr>
          <w:rFonts w:ascii="Tahoma" w:eastAsia="Times New Roman" w:hAnsi="Tahoma" w:cs="Tahoma"/>
          <w:b/>
          <w:sz w:val="20"/>
          <w:szCs w:val="20"/>
          <w:lang w:val="en-GB" w:eastAsia="en-GB"/>
        </w:rPr>
        <w:t>Headed Item 6: Covid Response – Local Live Performances</w:t>
      </w:r>
    </w:p>
    <w:p w14:paraId="425B32C3" w14:textId="77777777" w:rsidR="007E13B3" w:rsidRPr="002700AA" w:rsidRDefault="007E13B3" w:rsidP="007E13B3">
      <w:pPr>
        <w:spacing w:after="0" w:line="240" w:lineRule="auto"/>
        <w:ind w:left="720"/>
        <w:jc w:val="both"/>
        <w:rPr>
          <w:rFonts w:ascii="Tahoma" w:eastAsia="Times New Roman" w:hAnsi="Tahoma" w:cs="Tahoma"/>
          <w:b/>
          <w:sz w:val="20"/>
          <w:szCs w:val="20"/>
          <w:lang w:val="en-GB" w:eastAsia="en-GB"/>
        </w:rPr>
      </w:pPr>
    </w:p>
    <w:p w14:paraId="3FB738B5" w14:textId="77777777" w:rsidR="007E13B3" w:rsidRPr="002700AA" w:rsidRDefault="007E13B3" w:rsidP="007E13B3">
      <w:pPr>
        <w:spacing w:after="0" w:line="240" w:lineRule="auto"/>
        <w:ind w:left="720"/>
        <w:jc w:val="both"/>
        <w:rPr>
          <w:rFonts w:ascii="Tahoma" w:eastAsia="Times New Roman" w:hAnsi="Tahoma" w:cs="Tahoma"/>
          <w:bCs/>
          <w:sz w:val="20"/>
          <w:szCs w:val="20"/>
          <w:lang w:val="en-GB" w:eastAsia="en-GB"/>
        </w:rPr>
      </w:pPr>
      <w:r w:rsidRPr="002700AA">
        <w:rPr>
          <w:rFonts w:ascii="Tahoma" w:eastAsia="Times New Roman" w:hAnsi="Tahoma" w:cs="Tahoma"/>
          <w:bCs/>
          <w:sz w:val="20"/>
          <w:szCs w:val="20"/>
          <w:lang w:val="en-GB" w:eastAsia="en-GB"/>
        </w:rPr>
        <w:t xml:space="preserve">Orla Scannell, Arts Officer, presented a report on the Covid Response – Local Live Performances. The report provided details of 37 events across the County, with 371 musicians involved, as well as discussing the flagship live performance event in Tallaght Stadium.  </w:t>
      </w:r>
    </w:p>
    <w:p w14:paraId="730757BC" w14:textId="77777777" w:rsidR="007E13B3" w:rsidRPr="002700AA" w:rsidRDefault="007E13B3" w:rsidP="007E13B3">
      <w:pPr>
        <w:spacing w:after="0" w:line="240" w:lineRule="auto"/>
        <w:ind w:left="720"/>
        <w:jc w:val="both"/>
        <w:rPr>
          <w:rFonts w:ascii="Tahoma" w:eastAsia="Times New Roman" w:hAnsi="Tahoma" w:cs="Tahoma"/>
          <w:bCs/>
          <w:sz w:val="20"/>
          <w:szCs w:val="20"/>
          <w:lang w:val="en-GB" w:eastAsia="en-GB"/>
        </w:rPr>
      </w:pPr>
    </w:p>
    <w:p w14:paraId="7BBDBB48" w14:textId="77777777" w:rsidR="007E13B3" w:rsidRPr="002700AA" w:rsidRDefault="007E13B3" w:rsidP="007E13B3">
      <w:pPr>
        <w:spacing w:after="0" w:line="240" w:lineRule="auto"/>
        <w:ind w:left="720"/>
        <w:jc w:val="both"/>
        <w:rPr>
          <w:rFonts w:ascii="Tahoma" w:eastAsia="Times New Roman" w:hAnsi="Tahoma" w:cs="Tahoma"/>
          <w:bCs/>
          <w:sz w:val="20"/>
          <w:szCs w:val="20"/>
          <w:lang w:val="en-GB" w:eastAsia="en-GB"/>
        </w:rPr>
      </w:pPr>
      <w:r w:rsidRPr="002700AA">
        <w:rPr>
          <w:rFonts w:ascii="Tahoma" w:eastAsia="Times New Roman" w:hAnsi="Tahoma" w:cs="Tahoma"/>
          <w:bCs/>
          <w:sz w:val="20"/>
          <w:szCs w:val="20"/>
          <w:lang w:val="en-GB" w:eastAsia="en-GB"/>
        </w:rPr>
        <w:t>A brief discussion was held with contributions from Cllr Peter Kavanagh and Elaine Vincent O’Hara.</w:t>
      </w:r>
    </w:p>
    <w:p w14:paraId="38C6C041" w14:textId="77777777" w:rsidR="007E13B3" w:rsidRPr="002700AA" w:rsidRDefault="007E13B3" w:rsidP="007E13B3">
      <w:pPr>
        <w:spacing w:after="0" w:line="240" w:lineRule="auto"/>
        <w:ind w:left="720"/>
        <w:jc w:val="both"/>
        <w:rPr>
          <w:rFonts w:ascii="Tahoma" w:eastAsia="Times New Roman" w:hAnsi="Tahoma" w:cs="Tahoma"/>
          <w:bCs/>
          <w:sz w:val="20"/>
          <w:szCs w:val="20"/>
          <w:lang w:val="en-GB" w:eastAsia="en-GB"/>
        </w:rPr>
      </w:pPr>
    </w:p>
    <w:p w14:paraId="3BCA4445" w14:textId="77777777" w:rsidR="007E13B3" w:rsidRPr="002700AA" w:rsidRDefault="007E13B3" w:rsidP="007E13B3">
      <w:pPr>
        <w:spacing w:after="0" w:line="240" w:lineRule="auto"/>
        <w:ind w:left="720"/>
        <w:jc w:val="both"/>
        <w:rPr>
          <w:rFonts w:ascii="Tahoma" w:eastAsia="Times New Roman" w:hAnsi="Tahoma" w:cs="Tahoma"/>
          <w:b/>
          <w:sz w:val="20"/>
          <w:szCs w:val="20"/>
          <w:lang w:val="en-GB" w:eastAsia="en-GB"/>
        </w:rPr>
      </w:pPr>
      <w:r w:rsidRPr="002700AA">
        <w:rPr>
          <w:rFonts w:ascii="Tahoma" w:eastAsia="Times New Roman" w:hAnsi="Tahoma" w:cs="Tahoma"/>
          <w:b/>
          <w:sz w:val="20"/>
          <w:szCs w:val="20"/>
          <w:lang w:val="en-GB" w:eastAsia="en-GB"/>
        </w:rPr>
        <w:t>The Report was Noted.</w:t>
      </w:r>
    </w:p>
    <w:p w14:paraId="59A9EFEB" w14:textId="77777777" w:rsidR="007E13B3" w:rsidRPr="002700AA" w:rsidRDefault="007E13B3" w:rsidP="007E13B3">
      <w:pPr>
        <w:spacing w:after="0" w:line="240" w:lineRule="auto"/>
        <w:ind w:left="720"/>
        <w:jc w:val="both"/>
        <w:rPr>
          <w:rFonts w:ascii="Tahoma" w:eastAsia="Times New Roman" w:hAnsi="Tahoma" w:cs="Tahoma"/>
          <w:bCs/>
          <w:sz w:val="20"/>
          <w:szCs w:val="20"/>
          <w:lang w:val="en-GB" w:eastAsia="en-GB"/>
        </w:rPr>
      </w:pPr>
    </w:p>
    <w:p w14:paraId="6765F6F1" w14:textId="77777777" w:rsidR="007E13B3" w:rsidRPr="002700AA" w:rsidRDefault="007E13B3" w:rsidP="007E13B3">
      <w:pPr>
        <w:spacing w:after="0" w:line="240" w:lineRule="auto"/>
        <w:ind w:left="720"/>
        <w:jc w:val="both"/>
        <w:rPr>
          <w:rFonts w:ascii="Tahoma" w:eastAsia="Times New Roman" w:hAnsi="Tahoma" w:cs="Tahoma"/>
          <w:b/>
          <w:sz w:val="20"/>
          <w:szCs w:val="20"/>
          <w:lang w:val="en-GB" w:eastAsia="en-GB"/>
        </w:rPr>
      </w:pPr>
    </w:p>
    <w:p w14:paraId="4DBF5CF5" w14:textId="77777777" w:rsidR="007E13B3" w:rsidRPr="002700AA" w:rsidRDefault="007E13B3" w:rsidP="007E13B3">
      <w:pPr>
        <w:spacing w:after="0" w:line="240" w:lineRule="auto"/>
        <w:ind w:left="720"/>
        <w:jc w:val="both"/>
        <w:rPr>
          <w:rFonts w:ascii="Tahoma" w:eastAsia="Times New Roman" w:hAnsi="Tahoma" w:cs="Tahoma"/>
          <w:b/>
          <w:sz w:val="20"/>
          <w:szCs w:val="20"/>
          <w:lang w:val="en-GB" w:eastAsia="en-GB"/>
        </w:rPr>
      </w:pPr>
      <w:r w:rsidRPr="002700AA">
        <w:rPr>
          <w:rFonts w:ascii="Tahoma" w:eastAsia="Times New Roman" w:hAnsi="Tahoma" w:cs="Tahoma"/>
          <w:b/>
          <w:sz w:val="20"/>
          <w:szCs w:val="20"/>
          <w:lang w:val="en-GB" w:eastAsia="en-GB"/>
        </w:rPr>
        <w:t>Headed Item 7: Creative Ireland</w:t>
      </w:r>
    </w:p>
    <w:p w14:paraId="415E01F0" w14:textId="77777777" w:rsidR="007E13B3" w:rsidRPr="002700AA" w:rsidRDefault="007E13B3" w:rsidP="007E13B3">
      <w:pPr>
        <w:spacing w:after="0" w:line="240" w:lineRule="auto"/>
        <w:ind w:left="720"/>
        <w:jc w:val="both"/>
        <w:rPr>
          <w:rFonts w:ascii="Tahoma" w:eastAsia="Times New Roman" w:hAnsi="Tahoma" w:cs="Tahoma"/>
          <w:b/>
          <w:sz w:val="20"/>
          <w:szCs w:val="20"/>
          <w:lang w:val="en-GB" w:eastAsia="en-GB"/>
        </w:rPr>
      </w:pPr>
    </w:p>
    <w:p w14:paraId="4E7D3359" w14:textId="77777777" w:rsidR="007E13B3" w:rsidRPr="002700AA" w:rsidRDefault="007E13B3" w:rsidP="007E13B3">
      <w:pPr>
        <w:spacing w:after="0" w:line="240" w:lineRule="auto"/>
        <w:ind w:left="720"/>
        <w:jc w:val="both"/>
        <w:rPr>
          <w:rFonts w:ascii="Tahoma" w:eastAsia="Times New Roman" w:hAnsi="Tahoma" w:cs="Tahoma"/>
          <w:bCs/>
          <w:sz w:val="20"/>
          <w:szCs w:val="20"/>
          <w:lang w:val="en-GB" w:eastAsia="en-GB"/>
        </w:rPr>
      </w:pPr>
      <w:r w:rsidRPr="002700AA">
        <w:rPr>
          <w:rFonts w:ascii="Tahoma" w:eastAsia="Times New Roman" w:hAnsi="Tahoma" w:cs="Tahoma"/>
          <w:bCs/>
          <w:sz w:val="20"/>
          <w:szCs w:val="20"/>
          <w:lang w:val="en-GB" w:eastAsia="en-GB"/>
        </w:rPr>
        <w:t>Orla Scannell, Arts Officer, presented a report on Creative Ireland. The report outlined the 2021 programme for South Dublin County Council, which included highlights such as ‘Comicfest at Tallaght Library’, ‘Budding Sounds’, ‘Hellfire and Yonder’, as well as ‘They Come Then, The Birds’.</w:t>
      </w:r>
    </w:p>
    <w:p w14:paraId="3427AB09" w14:textId="77777777" w:rsidR="007E13B3" w:rsidRPr="002700AA" w:rsidRDefault="007E13B3" w:rsidP="007E13B3">
      <w:pPr>
        <w:spacing w:after="0" w:line="240" w:lineRule="auto"/>
        <w:ind w:left="720"/>
        <w:jc w:val="both"/>
        <w:rPr>
          <w:rFonts w:ascii="Tahoma" w:eastAsia="Times New Roman" w:hAnsi="Tahoma" w:cs="Tahoma"/>
          <w:bCs/>
          <w:sz w:val="20"/>
          <w:szCs w:val="20"/>
          <w:lang w:val="en-GB" w:eastAsia="en-GB"/>
        </w:rPr>
      </w:pPr>
    </w:p>
    <w:p w14:paraId="70D9399B" w14:textId="77777777" w:rsidR="007E13B3" w:rsidRPr="002700AA" w:rsidRDefault="007E13B3" w:rsidP="007E13B3">
      <w:pPr>
        <w:spacing w:after="0" w:line="240" w:lineRule="auto"/>
        <w:ind w:left="720"/>
        <w:jc w:val="both"/>
        <w:rPr>
          <w:rFonts w:ascii="Tahoma" w:eastAsia="Times New Roman" w:hAnsi="Tahoma" w:cs="Tahoma"/>
          <w:bCs/>
          <w:sz w:val="20"/>
          <w:szCs w:val="20"/>
          <w:lang w:val="en-GB" w:eastAsia="en-GB"/>
        </w:rPr>
      </w:pPr>
      <w:r w:rsidRPr="002700AA">
        <w:rPr>
          <w:rFonts w:ascii="Tahoma" w:eastAsia="Times New Roman" w:hAnsi="Tahoma" w:cs="Tahoma"/>
          <w:bCs/>
          <w:sz w:val="20"/>
          <w:szCs w:val="20"/>
          <w:lang w:val="en-GB" w:eastAsia="en-GB"/>
        </w:rPr>
        <w:t>Chair Cllr Mick Duff invited questions. Questions were raised from Cllr Alan Hayes and Cllr Mick Duff.</w:t>
      </w:r>
    </w:p>
    <w:p w14:paraId="5883D822" w14:textId="77777777" w:rsidR="007E13B3" w:rsidRPr="002700AA" w:rsidRDefault="007E13B3" w:rsidP="007E13B3">
      <w:pPr>
        <w:spacing w:after="0" w:line="240" w:lineRule="auto"/>
        <w:ind w:left="720"/>
        <w:jc w:val="both"/>
        <w:rPr>
          <w:rFonts w:ascii="Tahoma" w:eastAsia="Times New Roman" w:hAnsi="Tahoma" w:cs="Tahoma"/>
          <w:bCs/>
          <w:sz w:val="20"/>
          <w:szCs w:val="20"/>
          <w:lang w:val="en-GB" w:eastAsia="en-GB"/>
        </w:rPr>
      </w:pPr>
    </w:p>
    <w:p w14:paraId="55076EAF" w14:textId="77777777" w:rsidR="007E13B3" w:rsidRPr="002700AA" w:rsidRDefault="007E13B3" w:rsidP="007E13B3">
      <w:pPr>
        <w:spacing w:after="0" w:line="240" w:lineRule="auto"/>
        <w:ind w:left="720"/>
        <w:jc w:val="both"/>
        <w:rPr>
          <w:rFonts w:ascii="Tahoma" w:eastAsia="Times New Roman" w:hAnsi="Tahoma" w:cs="Tahoma"/>
          <w:bCs/>
          <w:sz w:val="20"/>
          <w:szCs w:val="20"/>
          <w:lang w:val="en-GB" w:eastAsia="en-GB"/>
        </w:rPr>
      </w:pPr>
      <w:r w:rsidRPr="002700AA">
        <w:rPr>
          <w:rFonts w:ascii="Tahoma" w:eastAsia="Times New Roman" w:hAnsi="Tahoma" w:cs="Tahoma"/>
          <w:bCs/>
          <w:sz w:val="20"/>
          <w:szCs w:val="20"/>
          <w:lang w:val="en-GB" w:eastAsia="en-GB"/>
        </w:rPr>
        <w:t>Orla Scannell responded to questions raised.</w:t>
      </w:r>
    </w:p>
    <w:p w14:paraId="192E23B7" w14:textId="77777777" w:rsidR="007E13B3" w:rsidRPr="002700AA" w:rsidRDefault="007E13B3" w:rsidP="007E13B3">
      <w:pPr>
        <w:spacing w:after="0" w:line="240" w:lineRule="auto"/>
        <w:ind w:left="720"/>
        <w:jc w:val="both"/>
        <w:rPr>
          <w:rFonts w:ascii="Tahoma" w:eastAsia="Times New Roman" w:hAnsi="Tahoma" w:cs="Tahoma"/>
          <w:bCs/>
          <w:sz w:val="20"/>
          <w:szCs w:val="20"/>
          <w:lang w:val="en-GB" w:eastAsia="en-GB"/>
        </w:rPr>
      </w:pPr>
    </w:p>
    <w:p w14:paraId="1A1CEBCA" w14:textId="77777777" w:rsidR="007E13B3" w:rsidRPr="002700AA" w:rsidRDefault="007E13B3" w:rsidP="007E13B3">
      <w:pPr>
        <w:spacing w:after="0" w:line="240" w:lineRule="auto"/>
        <w:ind w:left="720"/>
        <w:jc w:val="both"/>
        <w:rPr>
          <w:rFonts w:ascii="Tahoma" w:eastAsia="Times New Roman" w:hAnsi="Tahoma" w:cs="Tahoma"/>
          <w:b/>
          <w:sz w:val="20"/>
          <w:szCs w:val="20"/>
          <w:lang w:val="en-GB" w:eastAsia="en-GB"/>
        </w:rPr>
      </w:pPr>
      <w:r w:rsidRPr="002700AA">
        <w:rPr>
          <w:rFonts w:ascii="Tahoma" w:eastAsia="Times New Roman" w:hAnsi="Tahoma" w:cs="Tahoma"/>
          <w:b/>
          <w:sz w:val="20"/>
          <w:szCs w:val="20"/>
          <w:lang w:val="en-GB" w:eastAsia="en-GB"/>
        </w:rPr>
        <w:t>The Report was Noted.</w:t>
      </w:r>
    </w:p>
    <w:p w14:paraId="628E62B9" w14:textId="77777777" w:rsidR="007E13B3" w:rsidRPr="002700AA" w:rsidRDefault="007E13B3" w:rsidP="007E13B3">
      <w:pPr>
        <w:spacing w:after="0" w:line="240" w:lineRule="auto"/>
        <w:ind w:left="720"/>
        <w:jc w:val="both"/>
        <w:rPr>
          <w:rFonts w:ascii="Tahoma" w:eastAsia="Times New Roman" w:hAnsi="Tahoma" w:cs="Tahoma"/>
          <w:bCs/>
          <w:sz w:val="20"/>
          <w:szCs w:val="20"/>
          <w:lang w:val="en-GB" w:eastAsia="en-GB"/>
        </w:rPr>
      </w:pPr>
    </w:p>
    <w:p w14:paraId="0B6E31D8" w14:textId="77777777" w:rsidR="007E13B3" w:rsidRPr="002700AA" w:rsidRDefault="007E13B3" w:rsidP="007E13B3">
      <w:pPr>
        <w:spacing w:after="0" w:line="240" w:lineRule="auto"/>
        <w:ind w:left="720"/>
        <w:jc w:val="both"/>
        <w:rPr>
          <w:rFonts w:ascii="Tahoma" w:eastAsia="Times New Roman" w:hAnsi="Tahoma" w:cs="Tahoma"/>
          <w:b/>
          <w:sz w:val="20"/>
          <w:szCs w:val="20"/>
          <w:lang w:val="en-GB" w:eastAsia="en-GB"/>
        </w:rPr>
      </w:pPr>
    </w:p>
    <w:p w14:paraId="1D7AEEC2" w14:textId="77777777" w:rsidR="007E13B3" w:rsidRPr="002700AA" w:rsidRDefault="007E13B3" w:rsidP="007E13B3">
      <w:pPr>
        <w:spacing w:after="0" w:line="240" w:lineRule="auto"/>
        <w:ind w:left="720"/>
        <w:jc w:val="both"/>
        <w:rPr>
          <w:rFonts w:ascii="Tahoma" w:eastAsia="Times New Roman" w:hAnsi="Tahoma" w:cs="Tahoma"/>
          <w:b/>
          <w:sz w:val="20"/>
          <w:szCs w:val="20"/>
          <w:lang w:val="en-GB" w:eastAsia="en-GB"/>
        </w:rPr>
      </w:pPr>
      <w:r w:rsidRPr="002700AA">
        <w:rPr>
          <w:rFonts w:ascii="Tahoma" w:eastAsia="Times New Roman" w:hAnsi="Tahoma" w:cs="Tahoma"/>
          <w:b/>
          <w:sz w:val="20"/>
          <w:szCs w:val="20"/>
          <w:lang w:val="en-GB" w:eastAsia="en-GB"/>
        </w:rPr>
        <w:t>Headed Item 8: Lobbying Act 2015</w:t>
      </w:r>
    </w:p>
    <w:p w14:paraId="1026404D" w14:textId="77777777" w:rsidR="007E13B3" w:rsidRPr="002700AA" w:rsidRDefault="007E13B3" w:rsidP="007E13B3">
      <w:pPr>
        <w:spacing w:after="0" w:line="240" w:lineRule="auto"/>
        <w:ind w:left="720"/>
        <w:jc w:val="both"/>
        <w:rPr>
          <w:rFonts w:ascii="Tahoma" w:eastAsia="Times New Roman" w:hAnsi="Tahoma" w:cs="Tahoma"/>
          <w:b/>
          <w:sz w:val="20"/>
          <w:szCs w:val="20"/>
          <w:lang w:val="en-GB" w:eastAsia="en-GB"/>
        </w:rPr>
      </w:pPr>
    </w:p>
    <w:p w14:paraId="267D89D0" w14:textId="77777777" w:rsidR="007E13B3" w:rsidRPr="002700AA" w:rsidRDefault="007E13B3" w:rsidP="007E13B3">
      <w:pPr>
        <w:spacing w:after="0" w:line="240" w:lineRule="auto"/>
        <w:ind w:left="720"/>
        <w:jc w:val="both"/>
        <w:rPr>
          <w:rFonts w:ascii="Tahoma" w:eastAsia="Times New Roman" w:hAnsi="Tahoma" w:cs="Tahoma"/>
          <w:bCs/>
          <w:sz w:val="20"/>
          <w:szCs w:val="20"/>
          <w:lang w:val="en-GB" w:eastAsia="en-GB"/>
        </w:rPr>
      </w:pPr>
      <w:r w:rsidRPr="002700AA">
        <w:rPr>
          <w:rFonts w:ascii="Tahoma" w:eastAsia="Times New Roman" w:hAnsi="Tahoma" w:cs="Tahoma"/>
          <w:bCs/>
          <w:sz w:val="20"/>
          <w:szCs w:val="20"/>
          <w:lang w:val="en-GB" w:eastAsia="en-GB"/>
        </w:rPr>
        <w:t xml:space="preserve">Jason Frehill, Director of Service, gave an update on the Lobbying Act. The update reminded members of the SPC of their obligations under the Lobbying Act. </w:t>
      </w:r>
    </w:p>
    <w:p w14:paraId="391CC11C" w14:textId="77777777" w:rsidR="007E13B3" w:rsidRPr="002700AA" w:rsidRDefault="007E13B3" w:rsidP="007E13B3">
      <w:pPr>
        <w:spacing w:after="0" w:line="240" w:lineRule="auto"/>
        <w:ind w:left="720"/>
        <w:jc w:val="both"/>
        <w:rPr>
          <w:rFonts w:ascii="Tahoma" w:eastAsia="Times New Roman" w:hAnsi="Tahoma" w:cs="Tahoma"/>
          <w:bCs/>
          <w:sz w:val="20"/>
          <w:szCs w:val="20"/>
          <w:lang w:val="en-GB" w:eastAsia="en-GB"/>
        </w:rPr>
      </w:pPr>
    </w:p>
    <w:p w14:paraId="1F293321" w14:textId="77777777" w:rsidR="007E13B3" w:rsidRPr="002700AA" w:rsidRDefault="007E13B3" w:rsidP="007E13B3">
      <w:pPr>
        <w:spacing w:after="0" w:line="240" w:lineRule="auto"/>
        <w:ind w:left="720"/>
        <w:jc w:val="both"/>
        <w:rPr>
          <w:rFonts w:ascii="Tahoma" w:eastAsia="Times New Roman" w:hAnsi="Tahoma" w:cs="Tahoma"/>
          <w:bCs/>
          <w:sz w:val="20"/>
          <w:szCs w:val="20"/>
          <w:lang w:val="en-GB" w:eastAsia="en-GB"/>
        </w:rPr>
      </w:pPr>
      <w:r w:rsidRPr="002700AA">
        <w:rPr>
          <w:rFonts w:ascii="Tahoma" w:eastAsia="Times New Roman" w:hAnsi="Tahoma" w:cs="Tahoma"/>
          <w:bCs/>
          <w:sz w:val="20"/>
          <w:szCs w:val="20"/>
          <w:lang w:val="en-GB" w:eastAsia="en-GB"/>
        </w:rPr>
        <w:t xml:space="preserve">Chair Cllr Mick Duff invited questions, but no questions were raised. </w:t>
      </w:r>
    </w:p>
    <w:p w14:paraId="0A9B384E" w14:textId="77777777" w:rsidR="007E13B3" w:rsidRPr="002700AA" w:rsidRDefault="007E13B3" w:rsidP="007E13B3">
      <w:pPr>
        <w:spacing w:after="0" w:line="240" w:lineRule="auto"/>
        <w:ind w:left="720"/>
        <w:jc w:val="both"/>
        <w:rPr>
          <w:rFonts w:ascii="Tahoma" w:eastAsia="Times New Roman" w:hAnsi="Tahoma" w:cs="Tahoma"/>
          <w:bCs/>
          <w:sz w:val="20"/>
          <w:szCs w:val="20"/>
          <w:lang w:val="en-GB" w:eastAsia="en-GB"/>
        </w:rPr>
      </w:pPr>
    </w:p>
    <w:p w14:paraId="7FCBCE77" w14:textId="77777777" w:rsidR="007E13B3" w:rsidRPr="002700AA" w:rsidRDefault="007E13B3" w:rsidP="007E13B3">
      <w:pPr>
        <w:spacing w:after="0" w:line="240" w:lineRule="auto"/>
        <w:ind w:left="720"/>
        <w:jc w:val="both"/>
        <w:rPr>
          <w:rFonts w:ascii="Tahoma" w:eastAsia="Times New Roman" w:hAnsi="Tahoma" w:cs="Tahoma"/>
          <w:b/>
          <w:sz w:val="20"/>
          <w:szCs w:val="20"/>
          <w:lang w:val="en-GB" w:eastAsia="en-GB"/>
        </w:rPr>
      </w:pPr>
      <w:r w:rsidRPr="002700AA">
        <w:rPr>
          <w:rFonts w:ascii="Tahoma" w:eastAsia="Times New Roman" w:hAnsi="Tahoma" w:cs="Tahoma"/>
          <w:b/>
          <w:sz w:val="20"/>
          <w:szCs w:val="20"/>
          <w:lang w:val="en-GB" w:eastAsia="en-GB"/>
        </w:rPr>
        <w:t>The Report was Noted.</w:t>
      </w:r>
    </w:p>
    <w:p w14:paraId="48BCAC08" w14:textId="77777777" w:rsidR="007E13B3" w:rsidRPr="002700AA" w:rsidRDefault="007E13B3" w:rsidP="007E13B3">
      <w:pPr>
        <w:spacing w:after="0" w:line="240" w:lineRule="auto"/>
        <w:ind w:left="720"/>
        <w:jc w:val="both"/>
        <w:rPr>
          <w:rFonts w:ascii="Tahoma" w:eastAsia="Times New Roman" w:hAnsi="Tahoma" w:cs="Tahoma"/>
          <w:b/>
          <w:sz w:val="20"/>
          <w:szCs w:val="20"/>
          <w:lang w:val="en-GB" w:eastAsia="en-GB"/>
        </w:rPr>
      </w:pPr>
    </w:p>
    <w:p w14:paraId="0920920A" w14:textId="77777777" w:rsidR="007E13B3" w:rsidRPr="002700AA" w:rsidRDefault="007E13B3" w:rsidP="007E13B3">
      <w:pPr>
        <w:spacing w:after="0" w:line="240" w:lineRule="auto"/>
        <w:ind w:left="720"/>
        <w:jc w:val="both"/>
        <w:rPr>
          <w:rFonts w:ascii="Tahoma" w:eastAsia="Times New Roman" w:hAnsi="Tahoma" w:cs="Tahoma"/>
          <w:bCs/>
          <w:sz w:val="20"/>
          <w:szCs w:val="20"/>
          <w:lang w:val="en-GB" w:eastAsia="en-GB"/>
        </w:rPr>
      </w:pPr>
    </w:p>
    <w:p w14:paraId="418F4906" w14:textId="77777777" w:rsidR="007E13B3" w:rsidRPr="002700AA" w:rsidRDefault="007E13B3" w:rsidP="007E13B3">
      <w:pPr>
        <w:spacing w:after="0" w:line="240" w:lineRule="auto"/>
        <w:ind w:left="720"/>
        <w:jc w:val="both"/>
        <w:rPr>
          <w:rFonts w:ascii="Tahoma" w:eastAsia="Times New Roman" w:hAnsi="Tahoma" w:cs="Tahoma"/>
          <w:b/>
          <w:sz w:val="20"/>
          <w:szCs w:val="20"/>
          <w:lang w:val="en-GB" w:eastAsia="en-GB"/>
        </w:rPr>
      </w:pPr>
      <w:r w:rsidRPr="002700AA">
        <w:rPr>
          <w:rFonts w:ascii="Tahoma" w:eastAsia="Times New Roman" w:hAnsi="Tahoma" w:cs="Tahoma"/>
          <w:b/>
          <w:sz w:val="20"/>
          <w:szCs w:val="20"/>
          <w:lang w:val="en-GB" w:eastAsia="en-GB"/>
        </w:rPr>
        <w:t>Headed Item 9: AOB</w:t>
      </w:r>
    </w:p>
    <w:p w14:paraId="30F13848" w14:textId="77777777" w:rsidR="007E13B3" w:rsidRPr="002700AA" w:rsidRDefault="007E13B3" w:rsidP="007E13B3">
      <w:pPr>
        <w:spacing w:after="0" w:line="240" w:lineRule="auto"/>
        <w:ind w:left="720"/>
        <w:jc w:val="both"/>
        <w:rPr>
          <w:rFonts w:ascii="Tahoma" w:eastAsia="Times New Roman" w:hAnsi="Tahoma" w:cs="Tahoma"/>
          <w:b/>
          <w:sz w:val="20"/>
          <w:szCs w:val="20"/>
          <w:lang w:val="en-GB" w:eastAsia="en-GB"/>
        </w:rPr>
      </w:pPr>
    </w:p>
    <w:p w14:paraId="3108F87A" w14:textId="77777777" w:rsidR="007E13B3" w:rsidRPr="002700AA" w:rsidRDefault="007E13B3" w:rsidP="007E13B3">
      <w:pPr>
        <w:spacing w:after="0" w:line="240" w:lineRule="auto"/>
        <w:ind w:left="720"/>
        <w:jc w:val="both"/>
        <w:rPr>
          <w:rFonts w:ascii="Tahoma" w:eastAsia="Times New Roman" w:hAnsi="Tahoma" w:cs="Tahoma"/>
          <w:bCs/>
          <w:sz w:val="20"/>
          <w:szCs w:val="20"/>
          <w:lang w:val="en-GB" w:eastAsia="en-GB"/>
        </w:rPr>
      </w:pPr>
      <w:r w:rsidRPr="002700AA">
        <w:rPr>
          <w:rFonts w:ascii="Tahoma" w:eastAsia="Times New Roman" w:hAnsi="Tahoma" w:cs="Tahoma"/>
          <w:bCs/>
          <w:sz w:val="20"/>
          <w:szCs w:val="20"/>
          <w:lang w:val="en-GB" w:eastAsia="en-GB"/>
        </w:rPr>
        <w:t>Cllr Mick Duff invited members to raise any other business items.</w:t>
      </w:r>
    </w:p>
    <w:p w14:paraId="40311D63" w14:textId="77777777" w:rsidR="007E13B3" w:rsidRPr="002700AA" w:rsidRDefault="007E13B3" w:rsidP="007E13B3">
      <w:pPr>
        <w:spacing w:after="0" w:line="240" w:lineRule="auto"/>
        <w:ind w:left="720"/>
        <w:jc w:val="both"/>
        <w:rPr>
          <w:rFonts w:ascii="Tahoma" w:eastAsia="Times New Roman" w:hAnsi="Tahoma" w:cs="Tahoma"/>
          <w:bCs/>
          <w:sz w:val="20"/>
          <w:szCs w:val="20"/>
          <w:lang w:val="en-GB" w:eastAsia="en-GB"/>
        </w:rPr>
      </w:pPr>
    </w:p>
    <w:p w14:paraId="37413A3A" w14:textId="77777777" w:rsidR="007E13B3" w:rsidRPr="002700AA" w:rsidRDefault="007E13B3" w:rsidP="007E13B3">
      <w:pPr>
        <w:spacing w:after="0" w:line="240" w:lineRule="auto"/>
        <w:ind w:left="720"/>
        <w:jc w:val="both"/>
        <w:rPr>
          <w:rFonts w:ascii="Tahoma" w:eastAsia="Times New Roman" w:hAnsi="Tahoma" w:cs="Tahoma"/>
          <w:bCs/>
          <w:sz w:val="20"/>
          <w:szCs w:val="20"/>
          <w:lang w:val="en-GB" w:eastAsia="en-GB"/>
        </w:rPr>
      </w:pPr>
      <w:r w:rsidRPr="002700AA">
        <w:rPr>
          <w:rFonts w:ascii="Tahoma" w:eastAsia="Times New Roman" w:hAnsi="Tahoma" w:cs="Tahoma"/>
          <w:bCs/>
          <w:sz w:val="20"/>
          <w:szCs w:val="20"/>
          <w:lang w:val="en-GB" w:eastAsia="en-GB"/>
        </w:rPr>
        <w:t xml:space="preserve">No further items were raised or discussed. </w:t>
      </w:r>
    </w:p>
    <w:p w14:paraId="5C63A60D" w14:textId="77777777" w:rsidR="007E13B3" w:rsidRPr="002700AA" w:rsidRDefault="007E13B3" w:rsidP="007E13B3">
      <w:pPr>
        <w:spacing w:after="0" w:line="240" w:lineRule="auto"/>
        <w:ind w:left="720"/>
        <w:jc w:val="both"/>
        <w:rPr>
          <w:rFonts w:ascii="Tahoma" w:eastAsia="Times New Roman" w:hAnsi="Tahoma" w:cs="Tahoma"/>
          <w:bCs/>
          <w:sz w:val="20"/>
          <w:szCs w:val="20"/>
          <w:lang w:val="en-GB" w:eastAsia="en-GB"/>
        </w:rPr>
      </w:pPr>
    </w:p>
    <w:p w14:paraId="75E61889" w14:textId="77777777" w:rsidR="007E13B3" w:rsidRPr="002700AA" w:rsidRDefault="007E13B3" w:rsidP="007E13B3">
      <w:pPr>
        <w:spacing w:before="100" w:beforeAutospacing="1" w:after="100" w:afterAutospacing="1" w:line="240" w:lineRule="auto"/>
        <w:ind w:left="720"/>
        <w:jc w:val="both"/>
        <w:rPr>
          <w:rFonts w:ascii="Tahoma" w:eastAsia="Times New Roman" w:hAnsi="Tahoma" w:cs="Tahoma"/>
          <w:sz w:val="20"/>
          <w:szCs w:val="20"/>
          <w:lang w:val="en-GB" w:eastAsia="en-GB"/>
        </w:rPr>
      </w:pPr>
      <w:r w:rsidRPr="002700AA">
        <w:rPr>
          <w:rFonts w:ascii="Tahoma" w:eastAsia="Times New Roman" w:hAnsi="Tahoma" w:cs="Tahoma"/>
          <w:sz w:val="20"/>
          <w:szCs w:val="20"/>
          <w:lang w:val="en-GB" w:eastAsia="en-GB"/>
        </w:rPr>
        <w:t xml:space="preserve">The meeting ended at 7:02 p.m. </w:t>
      </w:r>
    </w:p>
    <w:p w14:paraId="17483B7B" w14:textId="77777777" w:rsidR="007E13B3" w:rsidRPr="002700AA" w:rsidRDefault="007E13B3" w:rsidP="007E13B3">
      <w:pPr>
        <w:spacing w:before="100" w:beforeAutospacing="1" w:after="100" w:afterAutospacing="1" w:line="240" w:lineRule="auto"/>
        <w:ind w:left="720"/>
        <w:jc w:val="both"/>
        <w:rPr>
          <w:rFonts w:ascii="Tahoma" w:hAnsi="Tahoma" w:cs="Tahoma"/>
          <w:sz w:val="20"/>
          <w:szCs w:val="20"/>
        </w:rPr>
      </w:pPr>
      <w:r w:rsidRPr="002700AA">
        <w:rPr>
          <w:rFonts w:ascii="Tahoma" w:eastAsia="Times New Roman" w:hAnsi="Tahoma" w:cs="Tahoma"/>
          <w:sz w:val="20"/>
          <w:szCs w:val="20"/>
          <w:lang w:val="en-GB" w:eastAsia="en-GB"/>
        </w:rPr>
        <w:t>Cllr Mick Duff concluded the meeting</w:t>
      </w:r>
    </w:p>
    <w:p w14:paraId="491E8CF7" w14:textId="77777777" w:rsidR="007E13B3" w:rsidRPr="002700AA" w:rsidRDefault="007E13B3" w:rsidP="007E13B3">
      <w:pPr>
        <w:spacing w:after="0" w:line="240" w:lineRule="auto"/>
        <w:jc w:val="both"/>
        <w:rPr>
          <w:rFonts w:ascii="Tahoma" w:eastAsia="Times New Roman" w:hAnsi="Tahoma" w:cs="Tahoma"/>
          <w:bCs/>
          <w:sz w:val="20"/>
          <w:szCs w:val="20"/>
          <w:lang w:val="en-GB" w:eastAsia="en-GB"/>
        </w:rPr>
      </w:pPr>
    </w:p>
    <w:p w14:paraId="3412AACF" w14:textId="77777777" w:rsidR="007E13B3" w:rsidRPr="002700AA" w:rsidRDefault="007E13B3" w:rsidP="007E13B3">
      <w:pPr>
        <w:rPr>
          <w:rFonts w:ascii="Tahoma" w:hAnsi="Tahoma" w:cs="Tahoma"/>
          <w:sz w:val="20"/>
          <w:szCs w:val="20"/>
        </w:rPr>
      </w:pPr>
    </w:p>
    <w:p w14:paraId="5EA40FA1" w14:textId="77777777" w:rsidR="007E13B3" w:rsidRPr="00136490" w:rsidRDefault="007E13B3" w:rsidP="00ED0EA1">
      <w:pPr>
        <w:spacing w:after="0" w:line="240" w:lineRule="auto"/>
        <w:ind w:firstLine="720"/>
        <w:rPr>
          <w:rFonts w:ascii="Times New Roman" w:hAnsi="Times New Roman" w:cs="Times New Roman"/>
          <w:sz w:val="24"/>
          <w:szCs w:val="24"/>
        </w:rPr>
      </w:pPr>
    </w:p>
    <w:p w14:paraId="55BA4F81" w14:textId="233339E0" w:rsidR="00840B33" w:rsidRDefault="001E473A" w:rsidP="00ED0EA1">
      <w:pPr>
        <w:spacing w:after="0" w:line="240" w:lineRule="auto"/>
        <w:ind w:firstLine="720"/>
        <w:rPr>
          <w:rFonts w:ascii="Times New Roman" w:hAnsi="Times New Roman" w:cs="Times New Roman"/>
          <w:sz w:val="24"/>
          <w:szCs w:val="24"/>
        </w:rPr>
      </w:pPr>
      <w:r w:rsidRPr="00136490">
        <w:rPr>
          <w:rFonts w:ascii="Times New Roman" w:hAnsi="Times New Roman" w:cs="Times New Roman"/>
          <w:sz w:val="24"/>
          <w:szCs w:val="24"/>
        </w:rPr>
        <w:t>(ii) - Minutes of Meeting </w:t>
      </w:r>
    </w:p>
    <w:p w14:paraId="7F40034A" w14:textId="55CB2192" w:rsidR="007E13B3" w:rsidRDefault="007E13B3" w:rsidP="00ED0EA1">
      <w:pPr>
        <w:spacing w:after="0" w:line="240" w:lineRule="auto"/>
        <w:ind w:firstLine="720"/>
        <w:rPr>
          <w:rFonts w:ascii="Times New Roman" w:hAnsi="Times New Roman" w:cs="Times New Roman"/>
          <w:sz w:val="24"/>
          <w:szCs w:val="24"/>
        </w:rPr>
      </w:pPr>
    </w:p>
    <w:p w14:paraId="3DDE7FA9" w14:textId="77777777" w:rsidR="007E13B3" w:rsidRPr="00D14F09" w:rsidRDefault="007E13B3" w:rsidP="007E13B3">
      <w:pPr>
        <w:ind w:firstLine="720"/>
        <w:outlineLvl w:val="0"/>
        <w:rPr>
          <w:rFonts w:ascii="Tahoma" w:hAnsi="Tahoma" w:cs="Tahoma"/>
          <w:color w:val="000000"/>
          <w:sz w:val="20"/>
          <w:szCs w:val="20"/>
        </w:rPr>
      </w:pPr>
      <w:r w:rsidRPr="00D14F09">
        <w:rPr>
          <w:rFonts w:ascii="Tahoma" w:hAnsi="Tahoma" w:cs="Tahoma"/>
          <w:b/>
          <w:sz w:val="20"/>
          <w:szCs w:val="20"/>
        </w:rPr>
        <w:t>Attended</w:t>
      </w:r>
      <w:r w:rsidRPr="00D14F09">
        <w:rPr>
          <w:rFonts w:ascii="Tahoma" w:hAnsi="Tahoma" w:cs="Tahoma"/>
          <w:color w:val="000000"/>
          <w:sz w:val="20"/>
          <w:szCs w:val="20"/>
        </w:rPr>
        <w:t xml:space="preserve"> </w:t>
      </w:r>
    </w:p>
    <w:tbl>
      <w:tblPr>
        <w:tblW w:w="8295" w:type="dxa"/>
        <w:tblInd w:w="72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615"/>
        <w:gridCol w:w="4680"/>
      </w:tblGrid>
      <w:tr w:rsidR="007E13B3" w:rsidRPr="00D14F09" w14:paraId="7B45010C" w14:textId="77777777" w:rsidTr="007E13B3">
        <w:tc>
          <w:tcPr>
            <w:tcW w:w="3615" w:type="dxa"/>
            <w:tcBorders>
              <w:top w:val="single" w:sz="4" w:space="0" w:color="999999"/>
              <w:left w:val="single" w:sz="4" w:space="0" w:color="999999"/>
              <w:bottom w:val="single" w:sz="4" w:space="0" w:color="999999"/>
              <w:right w:val="single" w:sz="4" w:space="0" w:color="999999"/>
            </w:tcBorders>
            <w:hideMark/>
          </w:tcPr>
          <w:p w14:paraId="3C365289" w14:textId="77777777" w:rsidR="007E13B3" w:rsidRPr="00D14F09" w:rsidRDefault="007E13B3" w:rsidP="00560DEF">
            <w:pPr>
              <w:tabs>
                <w:tab w:val="left" w:pos="1213"/>
              </w:tabs>
              <w:spacing w:line="252" w:lineRule="auto"/>
              <w:rPr>
                <w:rFonts w:ascii="Tahoma" w:hAnsi="Tahoma" w:cs="Tahoma"/>
                <w:color w:val="000000"/>
                <w:sz w:val="20"/>
                <w:szCs w:val="20"/>
              </w:rPr>
            </w:pPr>
            <w:r w:rsidRPr="00D14F09">
              <w:rPr>
                <w:rFonts w:ascii="Tahoma" w:hAnsi="Tahoma" w:cs="Tahoma"/>
                <w:noProof/>
                <w:sz w:val="20"/>
                <w:szCs w:val="20"/>
              </w:rPr>
              <w:t xml:space="preserve">Cllr. Mick Duff </w:t>
            </w:r>
            <w:r w:rsidRPr="00D14F09">
              <w:rPr>
                <w:rFonts w:ascii="Tahoma" w:hAnsi="Tahoma" w:cs="Tahoma"/>
                <w:color w:val="000000"/>
                <w:sz w:val="20"/>
                <w:szCs w:val="20"/>
              </w:rPr>
              <w:t>(Chair)</w:t>
            </w:r>
          </w:p>
        </w:tc>
        <w:tc>
          <w:tcPr>
            <w:tcW w:w="4680" w:type="dxa"/>
            <w:tcBorders>
              <w:top w:val="single" w:sz="4" w:space="0" w:color="999999"/>
              <w:left w:val="single" w:sz="4" w:space="0" w:color="999999"/>
              <w:bottom w:val="single" w:sz="4" w:space="0" w:color="999999"/>
              <w:right w:val="single" w:sz="4" w:space="0" w:color="999999"/>
            </w:tcBorders>
            <w:hideMark/>
          </w:tcPr>
          <w:p w14:paraId="0B09350E" w14:textId="77777777" w:rsidR="007E13B3" w:rsidRPr="00D14F09" w:rsidRDefault="007E13B3" w:rsidP="00560DEF">
            <w:pPr>
              <w:tabs>
                <w:tab w:val="left" w:pos="1213"/>
              </w:tabs>
              <w:spacing w:line="252" w:lineRule="auto"/>
              <w:rPr>
                <w:rFonts w:ascii="Tahoma" w:hAnsi="Tahoma" w:cs="Tahoma"/>
                <w:color w:val="000000"/>
                <w:sz w:val="20"/>
                <w:szCs w:val="20"/>
              </w:rPr>
            </w:pPr>
            <w:r w:rsidRPr="00D14F09">
              <w:rPr>
                <w:rFonts w:ascii="Tahoma" w:hAnsi="Tahoma" w:cs="Tahoma"/>
                <w:color w:val="000000"/>
                <w:sz w:val="20"/>
                <w:szCs w:val="20"/>
              </w:rPr>
              <w:t>Cllr. Guss O’Connell</w:t>
            </w:r>
          </w:p>
        </w:tc>
      </w:tr>
      <w:tr w:rsidR="007E13B3" w:rsidRPr="00D14F09" w14:paraId="78098D6B" w14:textId="77777777" w:rsidTr="007E13B3">
        <w:tc>
          <w:tcPr>
            <w:tcW w:w="3615" w:type="dxa"/>
            <w:tcBorders>
              <w:top w:val="single" w:sz="4" w:space="0" w:color="999999"/>
              <w:left w:val="single" w:sz="4" w:space="0" w:color="999999"/>
              <w:bottom w:val="single" w:sz="4" w:space="0" w:color="999999"/>
              <w:right w:val="single" w:sz="4" w:space="0" w:color="999999"/>
            </w:tcBorders>
            <w:hideMark/>
          </w:tcPr>
          <w:p w14:paraId="21461495" w14:textId="77777777" w:rsidR="007E13B3" w:rsidRPr="00D14F09" w:rsidRDefault="007E13B3" w:rsidP="00560DEF">
            <w:pPr>
              <w:tabs>
                <w:tab w:val="left" w:pos="1213"/>
              </w:tabs>
              <w:spacing w:line="252" w:lineRule="auto"/>
              <w:rPr>
                <w:rFonts w:ascii="Tahoma" w:hAnsi="Tahoma" w:cs="Tahoma"/>
                <w:color w:val="000000"/>
                <w:sz w:val="20"/>
                <w:szCs w:val="20"/>
              </w:rPr>
            </w:pPr>
            <w:r w:rsidRPr="00D14F09">
              <w:rPr>
                <w:rFonts w:ascii="Tahoma" w:hAnsi="Tahoma" w:cs="Tahoma"/>
                <w:sz w:val="20"/>
                <w:szCs w:val="20"/>
              </w:rPr>
              <w:lastRenderedPageBreak/>
              <w:t>Cllr. Teresa Costello</w:t>
            </w:r>
          </w:p>
        </w:tc>
        <w:tc>
          <w:tcPr>
            <w:tcW w:w="4680" w:type="dxa"/>
            <w:tcBorders>
              <w:top w:val="single" w:sz="4" w:space="0" w:color="999999"/>
              <w:left w:val="single" w:sz="4" w:space="0" w:color="999999"/>
              <w:bottom w:val="single" w:sz="4" w:space="0" w:color="999999"/>
              <w:right w:val="single" w:sz="4" w:space="0" w:color="999999"/>
            </w:tcBorders>
            <w:hideMark/>
          </w:tcPr>
          <w:p w14:paraId="18906F46" w14:textId="77777777" w:rsidR="007E13B3" w:rsidRPr="00D14F09" w:rsidRDefault="007E13B3" w:rsidP="00560DEF">
            <w:pPr>
              <w:tabs>
                <w:tab w:val="left" w:pos="1213"/>
              </w:tabs>
              <w:spacing w:line="252" w:lineRule="auto"/>
              <w:rPr>
                <w:rFonts w:ascii="Tahoma" w:hAnsi="Tahoma" w:cs="Tahoma"/>
                <w:color w:val="000000"/>
                <w:sz w:val="20"/>
                <w:szCs w:val="20"/>
              </w:rPr>
            </w:pPr>
            <w:r w:rsidRPr="00D14F09">
              <w:rPr>
                <w:rFonts w:ascii="Tahoma" w:hAnsi="Tahoma" w:cs="Tahoma"/>
                <w:color w:val="000000"/>
                <w:sz w:val="20"/>
                <w:szCs w:val="20"/>
              </w:rPr>
              <w:t>Cllr. Peter Kavanagh</w:t>
            </w:r>
          </w:p>
        </w:tc>
      </w:tr>
    </w:tbl>
    <w:p w14:paraId="21833C88" w14:textId="77777777" w:rsidR="007E13B3" w:rsidRPr="00D14F09" w:rsidRDefault="007E13B3" w:rsidP="00AE345F">
      <w:pPr>
        <w:ind w:left="720"/>
        <w:jc w:val="center"/>
        <w:rPr>
          <w:rFonts w:ascii="Tahoma" w:hAnsi="Tahoma" w:cs="Tahoma"/>
          <w:b/>
          <w:sz w:val="20"/>
          <w:szCs w:val="20"/>
        </w:rPr>
      </w:pPr>
    </w:p>
    <w:p w14:paraId="42B5EE38" w14:textId="77777777" w:rsidR="007E13B3" w:rsidRPr="00D14F09" w:rsidRDefault="007E13B3" w:rsidP="00AE345F">
      <w:pPr>
        <w:ind w:left="720"/>
        <w:rPr>
          <w:rFonts w:ascii="Tahoma" w:hAnsi="Tahoma" w:cs="Tahoma"/>
          <w:sz w:val="20"/>
          <w:szCs w:val="20"/>
        </w:rPr>
      </w:pPr>
      <w:r w:rsidRPr="00D14F09">
        <w:rPr>
          <w:rFonts w:ascii="Tahoma" w:hAnsi="Tahoma" w:cs="Tahoma"/>
          <w:b/>
          <w:sz w:val="20"/>
          <w:szCs w:val="20"/>
        </w:rPr>
        <w:t xml:space="preserve">Apologies: </w:t>
      </w:r>
      <w:r w:rsidRPr="00D14F09">
        <w:rPr>
          <w:rFonts w:ascii="Tahoma" w:hAnsi="Tahoma" w:cs="Tahoma"/>
          <w:b/>
          <w:sz w:val="20"/>
          <w:szCs w:val="20"/>
        </w:rPr>
        <w:tab/>
      </w:r>
      <w:r w:rsidRPr="00D14F09">
        <w:rPr>
          <w:rFonts w:ascii="Tahoma" w:hAnsi="Tahoma" w:cs="Tahoma"/>
          <w:bCs/>
          <w:sz w:val="20"/>
          <w:szCs w:val="20"/>
        </w:rPr>
        <w:t xml:space="preserve">Cllr. Alan Hayes, Cllr. Kenneth Egan, </w:t>
      </w:r>
      <w:r w:rsidRPr="00D14F09">
        <w:rPr>
          <w:rFonts w:ascii="Tahoma" w:hAnsi="Tahoma" w:cs="Tahoma"/>
          <w:sz w:val="20"/>
          <w:szCs w:val="20"/>
        </w:rPr>
        <w:t>Ms. Freda Manweiler, and Ms. Elaine Vince-O’Hara.</w:t>
      </w:r>
    </w:p>
    <w:p w14:paraId="5880B8C1" w14:textId="77777777" w:rsidR="007E13B3" w:rsidRPr="00D14F09" w:rsidRDefault="007E13B3" w:rsidP="00AE345F">
      <w:pPr>
        <w:ind w:left="720"/>
        <w:rPr>
          <w:rFonts w:ascii="Tahoma" w:hAnsi="Tahoma" w:cs="Tahoma"/>
          <w:sz w:val="20"/>
          <w:szCs w:val="20"/>
        </w:rPr>
      </w:pPr>
      <w:r w:rsidRPr="00D14F09">
        <w:rPr>
          <w:rFonts w:ascii="Tahoma" w:hAnsi="Tahoma" w:cs="Tahoma"/>
          <w:color w:val="000000"/>
          <w:sz w:val="20"/>
          <w:szCs w:val="20"/>
        </w:rPr>
        <w:tab/>
      </w:r>
      <w:r w:rsidRPr="00D14F09">
        <w:rPr>
          <w:rFonts w:ascii="Tahoma" w:hAnsi="Tahoma" w:cs="Tahoma"/>
          <w:color w:val="000000"/>
          <w:sz w:val="20"/>
          <w:szCs w:val="20"/>
        </w:rPr>
        <w:tab/>
      </w:r>
      <w:r w:rsidRPr="00D14F09">
        <w:rPr>
          <w:rFonts w:ascii="Tahoma" w:hAnsi="Tahoma" w:cs="Tahoma"/>
          <w:sz w:val="20"/>
          <w:szCs w:val="20"/>
        </w:rPr>
        <w:tab/>
      </w:r>
      <w:r w:rsidRPr="00D14F09">
        <w:rPr>
          <w:rFonts w:ascii="Tahoma" w:hAnsi="Tahoma" w:cs="Tahoma"/>
          <w:sz w:val="20"/>
          <w:szCs w:val="20"/>
        </w:rPr>
        <w:tab/>
      </w:r>
    </w:p>
    <w:p w14:paraId="5D3C98DB" w14:textId="77777777" w:rsidR="007E13B3" w:rsidRPr="00D14F09" w:rsidRDefault="007E13B3" w:rsidP="00AE345F">
      <w:pPr>
        <w:ind w:left="720"/>
        <w:rPr>
          <w:rFonts w:ascii="Tahoma" w:hAnsi="Tahoma" w:cs="Tahoma"/>
          <w:sz w:val="20"/>
          <w:szCs w:val="20"/>
        </w:rPr>
      </w:pPr>
      <w:r w:rsidRPr="00D14F09">
        <w:rPr>
          <w:rFonts w:ascii="Tahoma" w:hAnsi="Tahoma" w:cs="Tahoma"/>
          <w:b/>
          <w:sz w:val="20"/>
          <w:szCs w:val="20"/>
        </w:rPr>
        <w:t>Officials present:</w:t>
      </w:r>
    </w:p>
    <w:p w14:paraId="78C0F41A" w14:textId="77777777" w:rsidR="007E13B3" w:rsidRPr="00D14F09" w:rsidRDefault="007E13B3" w:rsidP="00AE345F">
      <w:pPr>
        <w:tabs>
          <w:tab w:val="left" w:pos="1213"/>
        </w:tabs>
        <w:ind w:left="720"/>
        <w:rPr>
          <w:rFonts w:ascii="Tahoma" w:hAnsi="Tahoma" w:cs="Tahoma"/>
          <w:color w:val="000000"/>
          <w:sz w:val="20"/>
          <w:szCs w:val="20"/>
        </w:rPr>
      </w:pPr>
      <w:r w:rsidRPr="00D14F09">
        <w:rPr>
          <w:rFonts w:ascii="Tahoma" w:hAnsi="Tahoma" w:cs="Tahoma"/>
          <w:color w:val="000000"/>
          <w:sz w:val="20"/>
          <w:szCs w:val="20"/>
        </w:rPr>
        <w:t>Ms. Bernadette Fennell, County Librarian</w:t>
      </w:r>
    </w:p>
    <w:p w14:paraId="1D6194E4" w14:textId="77777777" w:rsidR="007E13B3" w:rsidRPr="00D14F09" w:rsidRDefault="007E13B3" w:rsidP="00AE345F">
      <w:pPr>
        <w:tabs>
          <w:tab w:val="left" w:pos="1213"/>
        </w:tabs>
        <w:ind w:left="720"/>
        <w:rPr>
          <w:rFonts w:ascii="Tahoma" w:hAnsi="Tahoma" w:cs="Tahoma"/>
          <w:color w:val="000000"/>
          <w:sz w:val="20"/>
          <w:szCs w:val="20"/>
        </w:rPr>
      </w:pPr>
      <w:r w:rsidRPr="00D14F09">
        <w:rPr>
          <w:rFonts w:ascii="Tahoma" w:hAnsi="Tahoma" w:cs="Tahoma"/>
          <w:color w:val="000000"/>
          <w:sz w:val="20"/>
          <w:szCs w:val="20"/>
        </w:rPr>
        <w:t>Ms. Orla Scannell, Arts Officer</w:t>
      </w:r>
    </w:p>
    <w:p w14:paraId="4399A3A7" w14:textId="77777777" w:rsidR="007E13B3" w:rsidRPr="00D14F09" w:rsidRDefault="007E13B3" w:rsidP="00AE345F">
      <w:pPr>
        <w:tabs>
          <w:tab w:val="left" w:pos="1213"/>
        </w:tabs>
        <w:ind w:left="720"/>
        <w:rPr>
          <w:rFonts w:ascii="Tahoma" w:hAnsi="Tahoma" w:cs="Tahoma"/>
          <w:color w:val="000000"/>
          <w:sz w:val="20"/>
          <w:szCs w:val="20"/>
        </w:rPr>
      </w:pPr>
      <w:r w:rsidRPr="00D14F09">
        <w:rPr>
          <w:rFonts w:ascii="Tahoma" w:hAnsi="Tahoma" w:cs="Tahoma"/>
          <w:color w:val="000000"/>
          <w:sz w:val="20"/>
          <w:szCs w:val="20"/>
        </w:rPr>
        <w:t>Ms. Lorna Maxwell, Director of Service</w:t>
      </w:r>
    </w:p>
    <w:p w14:paraId="782819AD" w14:textId="77777777" w:rsidR="007E13B3" w:rsidRPr="00D14F09" w:rsidRDefault="007E13B3" w:rsidP="007E13B3">
      <w:pPr>
        <w:jc w:val="center"/>
        <w:rPr>
          <w:rFonts w:ascii="Tahoma" w:hAnsi="Tahoma" w:cs="Tahoma"/>
          <w:sz w:val="20"/>
          <w:szCs w:val="20"/>
        </w:rPr>
      </w:pPr>
    </w:p>
    <w:tbl>
      <w:tblPr>
        <w:tblW w:w="892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8926"/>
      </w:tblGrid>
      <w:tr w:rsidR="007E13B3" w:rsidRPr="00D14F09" w14:paraId="18B2D5F1" w14:textId="77777777" w:rsidTr="00560DEF">
        <w:trPr>
          <w:trHeight w:val="1318"/>
        </w:trPr>
        <w:tc>
          <w:tcPr>
            <w:tcW w:w="8926" w:type="dxa"/>
            <w:tcBorders>
              <w:top w:val="single" w:sz="4" w:space="0" w:color="999999"/>
              <w:left w:val="single" w:sz="4" w:space="0" w:color="999999"/>
              <w:bottom w:val="single" w:sz="4" w:space="0" w:color="999999"/>
              <w:right w:val="single" w:sz="4" w:space="0" w:color="999999"/>
            </w:tcBorders>
            <w:hideMark/>
          </w:tcPr>
          <w:p w14:paraId="356E0426" w14:textId="77777777" w:rsidR="007E13B3" w:rsidRPr="00D14F09" w:rsidRDefault="007E13B3" w:rsidP="00560DEF">
            <w:pPr>
              <w:pStyle w:val="NormalWeb"/>
              <w:spacing w:line="252" w:lineRule="auto"/>
              <w:rPr>
                <w:rStyle w:val="Strong"/>
                <w:rFonts w:ascii="Tahoma" w:hAnsi="Tahoma" w:cs="Tahoma"/>
                <w:sz w:val="20"/>
                <w:szCs w:val="20"/>
              </w:rPr>
            </w:pPr>
            <w:r w:rsidRPr="00D14F09">
              <w:rPr>
                <w:rStyle w:val="Strong"/>
                <w:rFonts w:ascii="Tahoma" w:hAnsi="Tahoma" w:cs="Tahoma"/>
                <w:sz w:val="20"/>
                <w:szCs w:val="20"/>
              </w:rPr>
              <w:t>Headed Item 1.1   Minutes Arts SPC 24</w:t>
            </w:r>
            <w:r w:rsidRPr="00D14F09">
              <w:rPr>
                <w:rStyle w:val="Strong"/>
                <w:rFonts w:ascii="Tahoma" w:hAnsi="Tahoma" w:cs="Tahoma"/>
                <w:sz w:val="20"/>
                <w:szCs w:val="20"/>
                <w:vertAlign w:val="superscript"/>
              </w:rPr>
              <w:t>th</w:t>
            </w:r>
            <w:r w:rsidRPr="00D14F09">
              <w:rPr>
                <w:rStyle w:val="Strong"/>
                <w:rFonts w:ascii="Tahoma" w:hAnsi="Tahoma" w:cs="Tahoma"/>
                <w:sz w:val="20"/>
                <w:szCs w:val="20"/>
              </w:rPr>
              <w:t xml:space="preserve"> February 2021</w:t>
            </w:r>
          </w:p>
          <w:p w14:paraId="58A1FAD9" w14:textId="77777777" w:rsidR="007E13B3" w:rsidRPr="00D14F09" w:rsidRDefault="007E13B3" w:rsidP="00560DEF">
            <w:pPr>
              <w:pStyle w:val="NormalWeb"/>
              <w:spacing w:line="252" w:lineRule="auto"/>
              <w:rPr>
                <w:rStyle w:val="Strong"/>
                <w:rFonts w:ascii="Tahoma" w:hAnsi="Tahoma" w:cs="Tahoma"/>
                <w:b w:val="0"/>
                <w:bCs w:val="0"/>
                <w:sz w:val="20"/>
                <w:szCs w:val="20"/>
              </w:rPr>
            </w:pPr>
            <w:r w:rsidRPr="00D14F09">
              <w:rPr>
                <w:rStyle w:val="Strong"/>
                <w:rFonts w:ascii="Tahoma" w:hAnsi="Tahoma" w:cs="Tahoma"/>
                <w:sz w:val="20"/>
                <w:szCs w:val="20"/>
              </w:rPr>
              <w:t>Minutes from the Arts SPC meeting of 24</w:t>
            </w:r>
            <w:r w:rsidRPr="00D14F09">
              <w:rPr>
                <w:rStyle w:val="Strong"/>
                <w:rFonts w:ascii="Tahoma" w:hAnsi="Tahoma" w:cs="Tahoma"/>
                <w:sz w:val="20"/>
                <w:szCs w:val="20"/>
                <w:vertAlign w:val="superscript"/>
              </w:rPr>
              <w:t>th</w:t>
            </w:r>
            <w:r w:rsidRPr="00D14F09">
              <w:rPr>
                <w:rStyle w:val="Strong"/>
                <w:rFonts w:ascii="Tahoma" w:hAnsi="Tahoma" w:cs="Tahoma"/>
                <w:sz w:val="20"/>
                <w:szCs w:val="20"/>
              </w:rPr>
              <w:t xml:space="preserve"> February 2021 were proposed by Cllr. Kavanagh and seconded by Cllr. Guss O’Connell.</w:t>
            </w:r>
          </w:p>
          <w:p w14:paraId="592136E4" w14:textId="77777777" w:rsidR="007E13B3" w:rsidRPr="00D14F09" w:rsidRDefault="007E13B3" w:rsidP="00560DEF">
            <w:pPr>
              <w:pStyle w:val="NormalWeb"/>
              <w:spacing w:line="252" w:lineRule="auto"/>
              <w:rPr>
                <w:rStyle w:val="Strong"/>
                <w:rFonts w:ascii="Tahoma" w:hAnsi="Tahoma" w:cs="Tahoma"/>
                <w:b w:val="0"/>
                <w:bCs w:val="0"/>
                <w:sz w:val="20"/>
                <w:szCs w:val="20"/>
              </w:rPr>
            </w:pPr>
            <w:r w:rsidRPr="00D14F09">
              <w:rPr>
                <w:rStyle w:val="Strong"/>
                <w:rFonts w:ascii="Tahoma" w:hAnsi="Tahoma" w:cs="Tahoma"/>
                <w:sz w:val="20"/>
                <w:szCs w:val="20"/>
              </w:rPr>
              <w:t>Matters arising: There were no matters arising from the previous meeting.</w:t>
            </w:r>
          </w:p>
          <w:p w14:paraId="6A439D6B" w14:textId="77777777" w:rsidR="007E13B3" w:rsidRPr="00D14F09" w:rsidRDefault="007E13B3" w:rsidP="00560DEF">
            <w:pPr>
              <w:pStyle w:val="NormalWeb"/>
              <w:spacing w:line="252" w:lineRule="auto"/>
              <w:rPr>
                <w:rStyle w:val="Strong"/>
                <w:rFonts w:ascii="Tahoma" w:hAnsi="Tahoma" w:cs="Tahoma"/>
                <w:sz w:val="20"/>
                <w:szCs w:val="20"/>
              </w:rPr>
            </w:pPr>
            <w:r w:rsidRPr="00D14F09">
              <w:rPr>
                <w:rStyle w:val="Strong"/>
                <w:rFonts w:ascii="Tahoma" w:hAnsi="Tahoma" w:cs="Tahoma"/>
                <w:sz w:val="20"/>
                <w:szCs w:val="20"/>
              </w:rPr>
              <w:t>Headed Item 1.2 Report from Joint ACGH&amp;L &amp; EDET</w:t>
            </w:r>
          </w:p>
          <w:p w14:paraId="3EFB14D9" w14:textId="77777777" w:rsidR="007E13B3" w:rsidRPr="00D14F09" w:rsidRDefault="007E13B3" w:rsidP="00560DEF">
            <w:pPr>
              <w:pStyle w:val="NormalWeb"/>
              <w:spacing w:line="252" w:lineRule="auto"/>
              <w:rPr>
                <w:rStyle w:val="Strong"/>
                <w:rFonts w:ascii="Tahoma" w:hAnsi="Tahoma" w:cs="Tahoma"/>
                <w:b w:val="0"/>
                <w:bCs w:val="0"/>
                <w:sz w:val="20"/>
                <w:szCs w:val="20"/>
              </w:rPr>
            </w:pPr>
            <w:r w:rsidRPr="00D14F09">
              <w:rPr>
                <w:rStyle w:val="Strong"/>
                <w:rFonts w:ascii="Tahoma" w:hAnsi="Tahoma" w:cs="Tahoma"/>
                <w:sz w:val="20"/>
                <w:szCs w:val="20"/>
              </w:rPr>
              <w:t>Report from the Joint Arts, Culture, Gaeilge, Heritage &amp; Libraries and Economic, Enterprise &amp; Tourism Development meeting of 21</w:t>
            </w:r>
            <w:r w:rsidRPr="00D14F09">
              <w:rPr>
                <w:rStyle w:val="Strong"/>
                <w:rFonts w:ascii="Tahoma" w:hAnsi="Tahoma" w:cs="Tahoma"/>
                <w:sz w:val="20"/>
                <w:szCs w:val="20"/>
                <w:vertAlign w:val="superscript"/>
              </w:rPr>
              <w:t>st</w:t>
            </w:r>
            <w:r w:rsidRPr="00D14F09">
              <w:rPr>
                <w:rStyle w:val="Strong"/>
                <w:rFonts w:ascii="Tahoma" w:hAnsi="Tahoma" w:cs="Tahoma"/>
                <w:sz w:val="20"/>
                <w:szCs w:val="20"/>
              </w:rPr>
              <w:t xml:space="preserve"> April 2021 was proposed by Cllr. Guss O’Connell and seconded by Cllr. Peter Kavanagh.</w:t>
            </w:r>
          </w:p>
          <w:p w14:paraId="415B8FCA" w14:textId="77777777" w:rsidR="007E13B3" w:rsidRPr="00D14F09" w:rsidRDefault="007E13B3" w:rsidP="00560DEF">
            <w:pPr>
              <w:pStyle w:val="NormalWeb"/>
              <w:spacing w:line="252" w:lineRule="auto"/>
              <w:rPr>
                <w:rStyle w:val="Strong"/>
                <w:rFonts w:ascii="Tahoma" w:hAnsi="Tahoma" w:cs="Tahoma"/>
                <w:b w:val="0"/>
                <w:bCs w:val="0"/>
                <w:sz w:val="20"/>
                <w:szCs w:val="20"/>
              </w:rPr>
            </w:pPr>
            <w:r w:rsidRPr="00D14F09">
              <w:rPr>
                <w:rStyle w:val="Strong"/>
                <w:rFonts w:ascii="Tahoma" w:hAnsi="Tahoma" w:cs="Tahoma"/>
                <w:sz w:val="20"/>
                <w:szCs w:val="20"/>
              </w:rPr>
              <w:t>Matters arising Cllr. Kavanagh raised the issue of scheduling meetings so that they did not clash with ACMs on the same date.</w:t>
            </w:r>
          </w:p>
          <w:p w14:paraId="70A812BE" w14:textId="77777777" w:rsidR="007E13B3" w:rsidRPr="00D14F09" w:rsidRDefault="007E13B3" w:rsidP="00560DEF">
            <w:pPr>
              <w:pStyle w:val="NormalWeb"/>
              <w:spacing w:line="252" w:lineRule="auto"/>
              <w:rPr>
                <w:rStyle w:val="Strong"/>
                <w:rFonts w:ascii="Tahoma" w:hAnsi="Tahoma" w:cs="Tahoma"/>
                <w:b w:val="0"/>
                <w:bCs w:val="0"/>
                <w:sz w:val="20"/>
                <w:szCs w:val="20"/>
              </w:rPr>
            </w:pPr>
            <w:r w:rsidRPr="00D14F09">
              <w:rPr>
                <w:rStyle w:val="Strong"/>
                <w:rFonts w:ascii="Tahoma" w:hAnsi="Tahoma" w:cs="Tahoma"/>
                <w:sz w:val="20"/>
                <w:szCs w:val="20"/>
              </w:rPr>
              <w:t>The matter was noted.</w:t>
            </w:r>
          </w:p>
          <w:p w14:paraId="7AE40578" w14:textId="77777777" w:rsidR="007E13B3" w:rsidRPr="00D14F09" w:rsidRDefault="007E13B3" w:rsidP="00560DEF">
            <w:pPr>
              <w:pStyle w:val="NormalWeb"/>
              <w:spacing w:line="252" w:lineRule="auto"/>
              <w:rPr>
                <w:rStyle w:val="Strong"/>
                <w:rFonts w:ascii="Tahoma" w:hAnsi="Tahoma" w:cs="Tahoma"/>
                <w:b w:val="0"/>
                <w:bCs w:val="0"/>
                <w:sz w:val="20"/>
                <w:szCs w:val="20"/>
              </w:rPr>
            </w:pPr>
          </w:p>
        </w:tc>
      </w:tr>
      <w:tr w:rsidR="007E13B3" w:rsidRPr="00D14F09" w14:paraId="06268878" w14:textId="77777777" w:rsidTr="00560DEF">
        <w:trPr>
          <w:trHeight w:val="2040"/>
        </w:trPr>
        <w:tc>
          <w:tcPr>
            <w:tcW w:w="8926" w:type="dxa"/>
            <w:tcBorders>
              <w:top w:val="single" w:sz="4" w:space="0" w:color="999999"/>
              <w:left w:val="single" w:sz="4" w:space="0" w:color="999999"/>
              <w:bottom w:val="single" w:sz="4" w:space="0" w:color="999999"/>
              <w:right w:val="single" w:sz="4" w:space="0" w:color="999999"/>
            </w:tcBorders>
            <w:hideMark/>
          </w:tcPr>
          <w:p w14:paraId="1FC63015" w14:textId="77777777" w:rsidR="007E13B3" w:rsidRPr="00D14F09" w:rsidRDefault="007E13B3" w:rsidP="00560DEF">
            <w:pPr>
              <w:spacing w:line="360" w:lineRule="auto"/>
              <w:rPr>
                <w:rStyle w:val="Strong"/>
                <w:rFonts w:ascii="Tahoma" w:hAnsi="Tahoma" w:cs="Tahoma"/>
                <w:b w:val="0"/>
                <w:bCs w:val="0"/>
                <w:sz w:val="20"/>
                <w:szCs w:val="20"/>
              </w:rPr>
            </w:pPr>
            <w:r w:rsidRPr="00D14F09">
              <w:rPr>
                <w:rStyle w:val="Strong"/>
                <w:rFonts w:ascii="Tahoma" w:hAnsi="Tahoma" w:cs="Tahoma"/>
                <w:sz w:val="20"/>
                <w:szCs w:val="20"/>
              </w:rPr>
              <w:t xml:space="preserve">Headed Item 2:  </w:t>
            </w:r>
            <w:r w:rsidRPr="00D14F09">
              <w:rPr>
                <w:rStyle w:val="Strong"/>
                <w:rFonts w:ascii="Tahoma" w:hAnsi="Tahoma" w:cs="Tahoma"/>
                <w:sz w:val="20"/>
                <w:szCs w:val="20"/>
                <w:lang w:val="en-US" w:eastAsia="en-US"/>
              </w:rPr>
              <w:t xml:space="preserve"> Update on Coiste na Gaeilge</w:t>
            </w:r>
          </w:p>
          <w:p w14:paraId="112F4B95" w14:textId="77777777" w:rsidR="007E13B3" w:rsidRPr="00D14F09" w:rsidRDefault="007E13B3" w:rsidP="00560DEF">
            <w:pPr>
              <w:pStyle w:val="NormalWeb"/>
              <w:spacing w:line="252" w:lineRule="auto"/>
              <w:rPr>
                <w:rStyle w:val="Strong"/>
                <w:rFonts w:ascii="Tahoma" w:hAnsi="Tahoma" w:cs="Tahoma"/>
                <w:b w:val="0"/>
                <w:bCs w:val="0"/>
                <w:sz w:val="20"/>
                <w:szCs w:val="20"/>
              </w:rPr>
            </w:pPr>
            <w:r w:rsidRPr="00D14F09">
              <w:rPr>
                <w:rStyle w:val="Strong"/>
                <w:rFonts w:ascii="Tahoma" w:hAnsi="Tahoma" w:cs="Tahoma"/>
                <w:sz w:val="20"/>
                <w:szCs w:val="20"/>
              </w:rPr>
              <w:t>Ms. Lorna Maxwell updated the SPC members on the terms of reference (Téarmaí Tagartha) for the Coiste na Gaeilge (the Irish Language Committee of the County). It was outlined that nominations from Council were to be on the Coiste Gaeilge, along with representatives from the Public Participation Network, Conradh na Gaeilge, Áras Chrónáin, and Gaelphobal Tamhlachta. The sub committee will devise a workplan and report back to the next Arts SPC.</w:t>
            </w:r>
          </w:p>
          <w:p w14:paraId="5E733E36" w14:textId="77777777" w:rsidR="007E13B3" w:rsidRPr="00D14F09" w:rsidRDefault="007E13B3" w:rsidP="00560DEF">
            <w:pPr>
              <w:pStyle w:val="NormalWeb"/>
              <w:spacing w:line="252" w:lineRule="auto"/>
              <w:rPr>
                <w:rFonts w:ascii="Tahoma" w:hAnsi="Tahoma" w:cs="Tahoma"/>
                <w:sz w:val="20"/>
                <w:szCs w:val="20"/>
              </w:rPr>
            </w:pPr>
            <w:r w:rsidRPr="00D14F09">
              <w:rPr>
                <w:rStyle w:val="Strong"/>
                <w:rFonts w:ascii="Tahoma" w:hAnsi="Tahoma" w:cs="Tahoma"/>
                <w:sz w:val="20"/>
                <w:szCs w:val="20"/>
              </w:rPr>
              <w:t>The Terms of Reference (Téarmaí Tagartha) was proposed by Cllr. Mick Duff and seconded by Cllr. Peter Kavanagh. Cllr. Kavanagh also gave his thanks to Ms. Lorna Maxwell for her ongoing support for Coiste na Gaeilge.</w:t>
            </w:r>
          </w:p>
        </w:tc>
      </w:tr>
      <w:tr w:rsidR="007E13B3" w:rsidRPr="00D14F09" w14:paraId="41F49DEB" w14:textId="77777777" w:rsidTr="00560DEF">
        <w:trPr>
          <w:trHeight w:val="145"/>
          <w:hidden/>
        </w:trPr>
        <w:tc>
          <w:tcPr>
            <w:tcW w:w="8926" w:type="dxa"/>
            <w:tcBorders>
              <w:top w:val="single" w:sz="4" w:space="0" w:color="999999"/>
              <w:left w:val="single" w:sz="4" w:space="0" w:color="999999"/>
              <w:bottom w:val="single" w:sz="4" w:space="0" w:color="999999"/>
              <w:right w:val="single" w:sz="4" w:space="0" w:color="999999"/>
            </w:tcBorders>
          </w:tcPr>
          <w:p w14:paraId="0F4E17D2" w14:textId="77777777" w:rsidR="007E13B3" w:rsidRPr="00D14F09" w:rsidRDefault="007E13B3" w:rsidP="00560DEF">
            <w:pPr>
              <w:spacing w:line="252" w:lineRule="auto"/>
              <w:rPr>
                <w:rFonts w:ascii="Tahoma" w:hAnsi="Tahoma" w:cs="Tahoma"/>
                <w:vanish/>
                <w:sz w:val="20"/>
                <w:szCs w:val="20"/>
              </w:rPr>
            </w:pPr>
          </w:p>
        </w:tc>
      </w:tr>
      <w:tr w:rsidR="007E13B3" w:rsidRPr="00D14F09" w14:paraId="218AE0FB" w14:textId="77777777" w:rsidTr="00560DEF">
        <w:trPr>
          <w:trHeight w:val="145"/>
          <w:hidden/>
        </w:trPr>
        <w:tc>
          <w:tcPr>
            <w:tcW w:w="8926" w:type="dxa"/>
            <w:tcBorders>
              <w:top w:val="single" w:sz="4" w:space="0" w:color="999999"/>
              <w:left w:val="single" w:sz="4" w:space="0" w:color="999999"/>
              <w:bottom w:val="single" w:sz="4" w:space="0" w:color="999999"/>
              <w:right w:val="single" w:sz="4" w:space="0" w:color="999999"/>
            </w:tcBorders>
          </w:tcPr>
          <w:p w14:paraId="605B16E9" w14:textId="77777777" w:rsidR="007E13B3" w:rsidRPr="00D14F09" w:rsidRDefault="007E13B3" w:rsidP="00560DEF">
            <w:pPr>
              <w:spacing w:line="252" w:lineRule="auto"/>
              <w:rPr>
                <w:rFonts w:ascii="Tahoma" w:hAnsi="Tahoma" w:cs="Tahoma"/>
                <w:vanish/>
                <w:sz w:val="20"/>
                <w:szCs w:val="20"/>
              </w:rPr>
            </w:pPr>
          </w:p>
        </w:tc>
      </w:tr>
      <w:tr w:rsidR="007E13B3" w:rsidRPr="00D14F09" w14:paraId="75D325BB" w14:textId="77777777" w:rsidTr="00560DEF">
        <w:trPr>
          <w:trHeight w:val="145"/>
          <w:hidden/>
        </w:trPr>
        <w:tc>
          <w:tcPr>
            <w:tcW w:w="8926" w:type="dxa"/>
            <w:tcBorders>
              <w:top w:val="single" w:sz="4" w:space="0" w:color="999999"/>
              <w:left w:val="single" w:sz="4" w:space="0" w:color="999999"/>
              <w:bottom w:val="single" w:sz="4" w:space="0" w:color="999999"/>
              <w:right w:val="single" w:sz="4" w:space="0" w:color="999999"/>
            </w:tcBorders>
          </w:tcPr>
          <w:p w14:paraId="67E5CC15" w14:textId="77777777" w:rsidR="007E13B3" w:rsidRPr="00D14F09" w:rsidRDefault="007E13B3" w:rsidP="00560DEF">
            <w:pPr>
              <w:spacing w:line="252" w:lineRule="auto"/>
              <w:rPr>
                <w:rFonts w:ascii="Tahoma" w:hAnsi="Tahoma" w:cs="Tahoma"/>
                <w:vanish/>
                <w:sz w:val="20"/>
                <w:szCs w:val="20"/>
              </w:rPr>
            </w:pPr>
          </w:p>
        </w:tc>
      </w:tr>
      <w:tr w:rsidR="007E13B3" w:rsidRPr="00D14F09" w14:paraId="5F8EA17B" w14:textId="77777777" w:rsidTr="00560DEF">
        <w:trPr>
          <w:trHeight w:val="913"/>
        </w:trPr>
        <w:tc>
          <w:tcPr>
            <w:tcW w:w="8926" w:type="dxa"/>
            <w:tcBorders>
              <w:top w:val="single" w:sz="4" w:space="0" w:color="999999"/>
              <w:left w:val="single" w:sz="4" w:space="0" w:color="999999"/>
              <w:bottom w:val="single" w:sz="4" w:space="0" w:color="999999"/>
              <w:right w:val="single" w:sz="4" w:space="0" w:color="999999"/>
            </w:tcBorders>
            <w:hideMark/>
          </w:tcPr>
          <w:p w14:paraId="405B6A8C" w14:textId="77777777" w:rsidR="007E13B3" w:rsidRPr="00D14F09" w:rsidRDefault="007E13B3" w:rsidP="00560DEF">
            <w:pPr>
              <w:pStyle w:val="NormalWeb"/>
              <w:spacing w:line="252" w:lineRule="auto"/>
              <w:rPr>
                <w:rFonts w:ascii="Tahoma" w:hAnsi="Tahoma" w:cs="Tahoma"/>
                <w:b/>
                <w:sz w:val="20"/>
                <w:szCs w:val="20"/>
              </w:rPr>
            </w:pPr>
            <w:r w:rsidRPr="00D14F09">
              <w:rPr>
                <w:rFonts w:ascii="Tahoma" w:hAnsi="Tahoma" w:cs="Tahoma"/>
                <w:b/>
                <w:bCs/>
                <w:sz w:val="20"/>
                <w:szCs w:val="20"/>
              </w:rPr>
              <w:t>Headed Item 3: Updates on Library re-opening including new branches</w:t>
            </w:r>
          </w:p>
          <w:p w14:paraId="0E136131" w14:textId="77777777" w:rsidR="007E13B3" w:rsidRPr="00D14F09" w:rsidRDefault="007E13B3" w:rsidP="00560DEF">
            <w:pPr>
              <w:pStyle w:val="NormalWeb"/>
              <w:spacing w:line="252" w:lineRule="auto"/>
              <w:rPr>
                <w:rFonts w:ascii="Tahoma" w:hAnsi="Tahoma" w:cs="Tahoma"/>
                <w:bCs/>
                <w:sz w:val="20"/>
                <w:szCs w:val="20"/>
              </w:rPr>
            </w:pPr>
            <w:r w:rsidRPr="00D14F09">
              <w:rPr>
                <w:rFonts w:ascii="Tahoma" w:hAnsi="Tahoma" w:cs="Tahoma"/>
                <w:bCs/>
                <w:sz w:val="20"/>
                <w:szCs w:val="20"/>
              </w:rPr>
              <w:t>Ms. Bernadette Fennell gave a report on the re-opening of branch libraries from 10</w:t>
            </w:r>
            <w:r w:rsidRPr="00D14F09">
              <w:rPr>
                <w:rFonts w:ascii="Tahoma" w:hAnsi="Tahoma" w:cs="Tahoma"/>
                <w:bCs/>
                <w:sz w:val="20"/>
                <w:szCs w:val="20"/>
                <w:vertAlign w:val="superscript"/>
              </w:rPr>
              <w:t>th</w:t>
            </w:r>
            <w:r w:rsidRPr="00D14F09">
              <w:rPr>
                <w:rFonts w:ascii="Tahoma" w:hAnsi="Tahoma" w:cs="Tahoma"/>
                <w:bCs/>
                <w:sz w:val="20"/>
                <w:szCs w:val="20"/>
              </w:rPr>
              <w:t xml:space="preserve"> May 2021 in line with government lifting of Covid-19 restrictions. She also outlined ongoing work in North Clondalkin Library (NCL) including the development of a Creative Studio, and the final snagging completion which is taking place at Castletymon Library.</w:t>
            </w:r>
          </w:p>
          <w:p w14:paraId="18845099" w14:textId="77777777" w:rsidR="007E13B3" w:rsidRPr="00D14F09" w:rsidRDefault="007E13B3" w:rsidP="00560DEF">
            <w:pPr>
              <w:pStyle w:val="NormalWeb"/>
              <w:spacing w:line="252" w:lineRule="auto"/>
              <w:rPr>
                <w:rFonts w:ascii="Tahoma" w:hAnsi="Tahoma" w:cs="Tahoma"/>
                <w:bCs/>
                <w:sz w:val="20"/>
                <w:szCs w:val="20"/>
              </w:rPr>
            </w:pPr>
            <w:r w:rsidRPr="00D14F09">
              <w:rPr>
                <w:rFonts w:ascii="Tahoma" w:hAnsi="Tahoma" w:cs="Tahoma"/>
                <w:bCs/>
                <w:sz w:val="20"/>
                <w:szCs w:val="20"/>
              </w:rPr>
              <w:lastRenderedPageBreak/>
              <w:t>It was suggested by Cllr. Peter Kavanagh that the next Arts SPC should take place in the new NCL, guidelines permitting.</w:t>
            </w:r>
          </w:p>
          <w:p w14:paraId="2714AF1D" w14:textId="77777777" w:rsidR="007E13B3" w:rsidRPr="00D14F09" w:rsidRDefault="007E13B3" w:rsidP="00560DEF">
            <w:pPr>
              <w:pStyle w:val="NormalWeb"/>
              <w:spacing w:line="252" w:lineRule="auto"/>
              <w:rPr>
                <w:rFonts w:ascii="Tahoma" w:hAnsi="Tahoma" w:cs="Tahoma"/>
                <w:bCs/>
                <w:sz w:val="20"/>
                <w:szCs w:val="20"/>
              </w:rPr>
            </w:pPr>
            <w:r w:rsidRPr="00D14F09">
              <w:rPr>
                <w:rFonts w:ascii="Tahoma" w:hAnsi="Tahoma" w:cs="Tahoma"/>
                <w:bCs/>
                <w:sz w:val="20"/>
                <w:szCs w:val="20"/>
              </w:rPr>
              <w:t xml:space="preserve">Following contributions from Cllr. Mick Duff, Cllr. Peter Kavanagh and Cllr. Teresa Costello, the report was </w:t>
            </w:r>
            <w:r w:rsidRPr="00D14F09">
              <w:rPr>
                <w:rFonts w:ascii="Tahoma" w:hAnsi="Tahoma" w:cs="Tahoma"/>
                <w:b/>
                <w:sz w:val="20"/>
                <w:szCs w:val="20"/>
              </w:rPr>
              <w:t>noted.</w:t>
            </w:r>
          </w:p>
        </w:tc>
      </w:tr>
      <w:tr w:rsidR="007E13B3" w:rsidRPr="00D14F09" w14:paraId="21982F1E" w14:textId="77777777" w:rsidTr="00560DEF">
        <w:trPr>
          <w:trHeight w:val="1422"/>
        </w:trPr>
        <w:tc>
          <w:tcPr>
            <w:tcW w:w="8926" w:type="dxa"/>
            <w:tcBorders>
              <w:top w:val="single" w:sz="4" w:space="0" w:color="999999"/>
              <w:left w:val="single" w:sz="4" w:space="0" w:color="999999"/>
              <w:bottom w:val="nil"/>
              <w:right w:val="single" w:sz="4" w:space="0" w:color="999999"/>
            </w:tcBorders>
            <w:hideMark/>
          </w:tcPr>
          <w:p w14:paraId="7DD5E37E" w14:textId="77777777" w:rsidR="007E13B3" w:rsidRPr="00D14F09" w:rsidRDefault="007E13B3" w:rsidP="00560DEF">
            <w:pPr>
              <w:pStyle w:val="xmsonormal"/>
              <w:rPr>
                <w:rFonts w:ascii="Tahoma" w:eastAsia="Times New Roman" w:hAnsi="Tahoma" w:cs="Tahoma"/>
                <w:b/>
                <w:sz w:val="20"/>
                <w:szCs w:val="20"/>
                <w:lang w:val="en-GB" w:eastAsia="en-GB"/>
              </w:rPr>
            </w:pPr>
            <w:r w:rsidRPr="00D14F09">
              <w:rPr>
                <w:rFonts w:ascii="Tahoma" w:eastAsia="Times New Roman" w:hAnsi="Tahoma" w:cs="Tahoma"/>
                <w:b/>
                <w:sz w:val="20"/>
                <w:szCs w:val="20"/>
                <w:lang w:val="en-GB" w:eastAsia="en-GB"/>
              </w:rPr>
              <w:lastRenderedPageBreak/>
              <w:t>Headed Item 4:  Review of, and discussion on, the Joint SPC meeting on 21st April 2021</w:t>
            </w:r>
          </w:p>
          <w:p w14:paraId="118543A0" w14:textId="77777777" w:rsidR="007E13B3" w:rsidRPr="00D14F09" w:rsidRDefault="007E13B3" w:rsidP="00560DEF">
            <w:pPr>
              <w:pStyle w:val="xmsonormal"/>
              <w:rPr>
                <w:rFonts w:ascii="Tahoma" w:eastAsia="Times New Roman" w:hAnsi="Tahoma" w:cs="Tahoma"/>
                <w:b/>
                <w:sz w:val="20"/>
                <w:szCs w:val="20"/>
                <w:lang w:val="en-GB" w:eastAsia="en-GB"/>
              </w:rPr>
            </w:pPr>
          </w:p>
          <w:p w14:paraId="40800580" w14:textId="77777777" w:rsidR="007E13B3" w:rsidRPr="00D14F09" w:rsidRDefault="007E13B3" w:rsidP="00560DEF">
            <w:pPr>
              <w:pStyle w:val="xmsonormal"/>
              <w:rPr>
                <w:rFonts w:ascii="Tahoma" w:eastAsia="Times New Roman" w:hAnsi="Tahoma" w:cs="Tahoma"/>
                <w:bCs/>
                <w:sz w:val="20"/>
                <w:szCs w:val="20"/>
                <w:lang w:val="en-GB" w:eastAsia="en-GB"/>
              </w:rPr>
            </w:pPr>
            <w:r w:rsidRPr="00D14F09">
              <w:rPr>
                <w:rFonts w:ascii="Tahoma" w:eastAsia="Times New Roman" w:hAnsi="Tahoma" w:cs="Tahoma"/>
                <w:bCs/>
                <w:sz w:val="20"/>
                <w:szCs w:val="20"/>
                <w:lang w:val="en-GB" w:eastAsia="en-GB"/>
              </w:rPr>
              <w:t>Ms. Orla Scannell updated the Members on both the current Covid related Arts sector financial supports and the use of Outdoor Public Space- both built and public realm.</w:t>
            </w:r>
          </w:p>
          <w:p w14:paraId="0A5FD812" w14:textId="77777777" w:rsidR="007E13B3" w:rsidRPr="00D14F09" w:rsidRDefault="007E13B3" w:rsidP="00560DEF">
            <w:pPr>
              <w:pStyle w:val="xmsonormal"/>
              <w:rPr>
                <w:rFonts w:ascii="Tahoma" w:eastAsia="Times New Roman" w:hAnsi="Tahoma" w:cs="Tahoma"/>
                <w:bCs/>
                <w:sz w:val="20"/>
                <w:szCs w:val="20"/>
                <w:lang w:val="en-GB" w:eastAsia="en-GB"/>
              </w:rPr>
            </w:pPr>
          </w:p>
          <w:p w14:paraId="19F0D27A" w14:textId="77777777" w:rsidR="007E13B3" w:rsidRPr="00D14F09" w:rsidRDefault="007E13B3" w:rsidP="00560DEF">
            <w:pPr>
              <w:pStyle w:val="xmsonormal"/>
              <w:rPr>
                <w:rFonts w:ascii="Tahoma" w:eastAsia="Times New Roman" w:hAnsi="Tahoma" w:cs="Tahoma"/>
                <w:bCs/>
                <w:sz w:val="20"/>
                <w:szCs w:val="20"/>
                <w:lang w:val="en-GB" w:eastAsia="en-GB"/>
              </w:rPr>
            </w:pPr>
            <w:r w:rsidRPr="00D14F09">
              <w:rPr>
                <w:rFonts w:ascii="Tahoma" w:eastAsia="Times New Roman" w:hAnsi="Tahoma" w:cs="Tahoma"/>
                <w:bCs/>
                <w:sz w:val="20"/>
                <w:szCs w:val="20"/>
                <w:lang w:val="en-GB" w:eastAsia="en-GB"/>
              </w:rPr>
              <w:t>Cllr. Peter Kavanagh noted his delight at the receipt of 29 applications, spread across the county, for the Artist Resilience Bursary.</w:t>
            </w:r>
          </w:p>
          <w:p w14:paraId="46C7650B" w14:textId="77777777" w:rsidR="007E13B3" w:rsidRPr="00D14F09" w:rsidRDefault="007E13B3" w:rsidP="00560DEF">
            <w:pPr>
              <w:pStyle w:val="xmsonormal"/>
              <w:rPr>
                <w:rFonts w:ascii="Tahoma" w:eastAsia="Times New Roman" w:hAnsi="Tahoma" w:cs="Tahoma"/>
                <w:bCs/>
                <w:sz w:val="20"/>
                <w:szCs w:val="20"/>
                <w:lang w:val="en-GB" w:eastAsia="en-GB"/>
              </w:rPr>
            </w:pPr>
          </w:p>
          <w:p w14:paraId="6A7C1EDA" w14:textId="77777777" w:rsidR="007E13B3" w:rsidRPr="00D14F09" w:rsidRDefault="007E13B3" w:rsidP="00560DEF">
            <w:pPr>
              <w:pStyle w:val="xmsonormal"/>
              <w:rPr>
                <w:rFonts w:ascii="Tahoma" w:eastAsia="Times New Roman" w:hAnsi="Tahoma" w:cs="Tahoma"/>
                <w:bCs/>
                <w:sz w:val="20"/>
                <w:szCs w:val="20"/>
                <w:lang w:val="en-GB" w:eastAsia="en-GB"/>
              </w:rPr>
            </w:pPr>
            <w:r w:rsidRPr="00D14F09">
              <w:rPr>
                <w:rFonts w:ascii="Tahoma" w:eastAsia="Times New Roman" w:hAnsi="Tahoma" w:cs="Tahoma"/>
                <w:bCs/>
                <w:sz w:val="20"/>
                <w:szCs w:val="20"/>
                <w:lang w:val="en-GB" w:eastAsia="en-GB"/>
              </w:rPr>
              <w:t xml:space="preserve">Following contributions from Cllr. Peter Kavanagh and Cllr. Mick Duff the reports were </w:t>
            </w:r>
            <w:r w:rsidRPr="00D14F09">
              <w:rPr>
                <w:rFonts w:ascii="Tahoma" w:eastAsia="Times New Roman" w:hAnsi="Tahoma" w:cs="Tahoma"/>
                <w:b/>
                <w:sz w:val="20"/>
                <w:szCs w:val="20"/>
                <w:lang w:val="en-GB" w:eastAsia="en-GB"/>
              </w:rPr>
              <w:t>noted</w:t>
            </w:r>
            <w:r w:rsidRPr="00D14F09">
              <w:rPr>
                <w:rFonts w:ascii="Tahoma" w:eastAsia="Times New Roman" w:hAnsi="Tahoma" w:cs="Tahoma"/>
                <w:bCs/>
                <w:sz w:val="20"/>
                <w:szCs w:val="20"/>
                <w:lang w:val="en-GB" w:eastAsia="en-GB"/>
              </w:rPr>
              <w:t>.</w:t>
            </w:r>
          </w:p>
          <w:p w14:paraId="36B87274" w14:textId="77777777" w:rsidR="007E13B3" w:rsidRPr="00D14F09" w:rsidRDefault="007E13B3" w:rsidP="00560DEF">
            <w:pPr>
              <w:pStyle w:val="xmsonormal"/>
              <w:rPr>
                <w:rFonts w:ascii="Tahoma" w:eastAsia="Times New Roman" w:hAnsi="Tahoma" w:cs="Tahoma"/>
                <w:bCs/>
                <w:sz w:val="20"/>
                <w:szCs w:val="20"/>
                <w:lang w:val="en-GB" w:eastAsia="en-GB"/>
              </w:rPr>
            </w:pPr>
          </w:p>
          <w:p w14:paraId="5D0B9D23" w14:textId="77777777" w:rsidR="007E13B3" w:rsidRPr="00D14F09" w:rsidRDefault="007E13B3" w:rsidP="00560DEF">
            <w:pPr>
              <w:pStyle w:val="NormalWeb"/>
              <w:spacing w:line="252" w:lineRule="auto"/>
              <w:rPr>
                <w:rFonts w:ascii="Tahoma" w:hAnsi="Tahoma" w:cs="Tahoma"/>
                <w:bCs/>
                <w:sz w:val="20"/>
                <w:szCs w:val="20"/>
              </w:rPr>
            </w:pPr>
          </w:p>
        </w:tc>
      </w:tr>
      <w:tr w:rsidR="007E13B3" w:rsidRPr="00D14F09" w14:paraId="2B638B12" w14:textId="77777777" w:rsidTr="00560DEF">
        <w:trPr>
          <w:trHeight w:val="1422"/>
        </w:trPr>
        <w:tc>
          <w:tcPr>
            <w:tcW w:w="8926" w:type="dxa"/>
            <w:tcBorders>
              <w:top w:val="single" w:sz="4" w:space="0" w:color="999999"/>
              <w:left w:val="single" w:sz="4" w:space="0" w:color="999999"/>
              <w:bottom w:val="nil"/>
              <w:right w:val="single" w:sz="4" w:space="0" w:color="999999"/>
            </w:tcBorders>
          </w:tcPr>
          <w:p w14:paraId="66545ED9" w14:textId="77777777" w:rsidR="007E13B3" w:rsidRPr="00D14F09" w:rsidRDefault="007E13B3" w:rsidP="00560DEF">
            <w:pPr>
              <w:pStyle w:val="xmsonormal"/>
              <w:rPr>
                <w:rFonts w:ascii="Tahoma" w:eastAsia="Times New Roman" w:hAnsi="Tahoma" w:cs="Tahoma"/>
                <w:b/>
                <w:sz w:val="20"/>
                <w:szCs w:val="20"/>
                <w:lang w:val="en-GB" w:eastAsia="en-GB"/>
              </w:rPr>
            </w:pPr>
            <w:r w:rsidRPr="00D14F09">
              <w:rPr>
                <w:rFonts w:ascii="Tahoma" w:eastAsia="Times New Roman" w:hAnsi="Tahoma" w:cs="Tahoma"/>
                <w:b/>
                <w:sz w:val="20"/>
                <w:szCs w:val="20"/>
                <w:lang w:val="en-GB" w:eastAsia="en-GB"/>
              </w:rPr>
              <w:t>Headed Item 5: AOB</w:t>
            </w:r>
          </w:p>
          <w:p w14:paraId="4DC79993" w14:textId="77777777" w:rsidR="007E13B3" w:rsidRPr="00D14F09" w:rsidRDefault="007E13B3" w:rsidP="00560DEF">
            <w:pPr>
              <w:pStyle w:val="xmsonormal"/>
              <w:rPr>
                <w:rFonts w:ascii="Tahoma" w:eastAsia="Times New Roman" w:hAnsi="Tahoma" w:cs="Tahoma"/>
                <w:b/>
                <w:sz w:val="20"/>
                <w:szCs w:val="20"/>
                <w:lang w:val="en-GB" w:eastAsia="en-GB"/>
              </w:rPr>
            </w:pPr>
          </w:p>
          <w:p w14:paraId="7D5B8812" w14:textId="77777777" w:rsidR="007E13B3" w:rsidRPr="00D14F09" w:rsidRDefault="007E13B3" w:rsidP="00560DEF">
            <w:pPr>
              <w:pStyle w:val="NormalWeb"/>
              <w:spacing w:line="252" w:lineRule="auto"/>
              <w:rPr>
                <w:rFonts w:ascii="Tahoma" w:hAnsi="Tahoma" w:cs="Tahoma"/>
                <w:b/>
                <w:bCs/>
                <w:sz w:val="20"/>
                <w:szCs w:val="20"/>
              </w:rPr>
            </w:pPr>
            <w:r w:rsidRPr="00D14F09">
              <w:rPr>
                <w:rFonts w:ascii="Tahoma" w:hAnsi="Tahoma" w:cs="Tahoma"/>
                <w:sz w:val="20"/>
                <w:szCs w:val="20"/>
              </w:rPr>
              <w:t>There were no items under AOB</w:t>
            </w:r>
            <w:r w:rsidRPr="00D14F09">
              <w:rPr>
                <w:rFonts w:ascii="Tahoma" w:hAnsi="Tahoma" w:cs="Tahoma"/>
                <w:b/>
                <w:bCs/>
                <w:sz w:val="20"/>
                <w:szCs w:val="20"/>
              </w:rPr>
              <w:t>.</w:t>
            </w:r>
          </w:p>
          <w:p w14:paraId="3B801B6B" w14:textId="77777777" w:rsidR="007E13B3" w:rsidRPr="00D14F09" w:rsidRDefault="007E13B3" w:rsidP="00560DEF">
            <w:pPr>
              <w:pStyle w:val="NormalWeb"/>
              <w:spacing w:line="252" w:lineRule="auto"/>
              <w:rPr>
                <w:rFonts w:ascii="Tahoma" w:hAnsi="Tahoma" w:cs="Tahoma"/>
                <w:b/>
                <w:bCs/>
                <w:sz w:val="20"/>
                <w:szCs w:val="20"/>
              </w:rPr>
            </w:pPr>
            <w:r w:rsidRPr="00D14F09">
              <w:rPr>
                <w:rFonts w:ascii="Tahoma" w:hAnsi="Tahoma" w:cs="Tahoma"/>
                <w:b/>
                <w:bCs/>
                <w:sz w:val="20"/>
                <w:szCs w:val="20"/>
              </w:rPr>
              <w:t>The meeting concluded at 6.25pm.</w:t>
            </w:r>
          </w:p>
          <w:p w14:paraId="3CA89B88" w14:textId="77777777" w:rsidR="007E13B3" w:rsidRPr="00D14F09" w:rsidRDefault="007E13B3" w:rsidP="00560DEF">
            <w:pPr>
              <w:pStyle w:val="xmsonormal"/>
              <w:rPr>
                <w:rFonts w:ascii="Tahoma" w:eastAsia="Times New Roman" w:hAnsi="Tahoma" w:cs="Tahoma"/>
                <w:b/>
                <w:sz w:val="20"/>
                <w:szCs w:val="20"/>
                <w:lang w:val="en-GB" w:eastAsia="en-GB"/>
              </w:rPr>
            </w:pPr>
          </w:p>
        </w:tc>
      </w:tr>
      <w:tr w:rsidR="007E13B3" w:rsidRPr="00D14F09" w14:paraId="01142824" w14:textId="77777777" w:rsidTr="007E13B3">
        <w:trPr>
          <w:trHeight w:val="70"/>
        </w:trPr>
        <w:tc>
          <w:tcPr>
            <w:tcW w:w="8926" w:type="dxa"/>
            <w:tcBorders>
              <w:top w:val="single" w:sz="4" w:space="0" w:color="999999"/>
              <w:left w:val="nil"/>
              <w:bottom w:val="nil"/>
              <w:right w:val="nil"/>
            </w:tcBorders>
          </w:tcPr>
          <w:p w14:paraId="24DB0323" w14:textId="77777777" w:rsidR="007E13B3" w:rsidRPr="00D14F09" w:rsidRDefault="007E13B3" w:rsidP="00560DEF">
            <w:pPr>
              <w:pStyle w:val="NormalWeb"/>
              <w:spacing w:line="252" w:lineRule="auto"/>
              <w:rPr>
                <w:rFonts w:ascii="Tahoma" w:hAnsi="Tahoma" w:cs="Tahoma"/>
                <w:b/>
                <w:bCs/>
                <w:sz w:val="20"/>
                <w:szCs w:val="20"/>
              </w:rPr>
            </w:pPr>
            <w:r w:rsidRPr="00D14F09">
              <w:rPr>
                <w:rFonts w:ascii="Tahoma" w:hAnsi="Tahoma" w:cs="Tahoma"/>
                <w:b/>
                <w:bCs/>
                <w:sz w:val="20"/>
                <w:szCs w:val="20"/>
              </w:rPr>
              <w:br/>
            </w:r>
          </w:p>
        </w:tc>
      </w:tr>
    </w:tbl>
    <w:p w14:paraId="20305D76" w14:textId="77777777" w:rsidR="00ED0EA1" w:rsidRPr="00136490" w:rsidRDefault="00ED0EA1" w:rsidP="00ED0EA1">
      <w:pPr>
        <w:spacing w:after="0" w:line="240" w:lineRule="auto"/>
        <w:ind w:firstLine="720"/>
        <w:rPr>
          <w:rFonts w:ascii="Times New Roman" w:hAnsi="Times New Roman" w:cs="Times New Roman"/>
          <w:sz w:val="24"/>
          <w:szCs w:val="24"/>
        </w:rPr>
      </w:pPr>
    </w:p>
    <w:p w14:paraId="6788DBEE" w14:textId="77777777" w:rsidR="00840B33" w:rsidRPr="00136490" w:rsidRDefault="001E473A" w:rsidP="00ED0EA1">
      <w:pPr>
        <w:spacing w:after="0" w:line="240" w:lineRule="auto"/>
        <w:ind w:firstLine="720"/>
        <w:rPr>
          <w:rFonts w:ascii="Times New Roman" w:hAnsi="Times New Roman" w:cs="Times New Roman"/>
          <w:sz w:val="24"/>
          <w:szCs w:val="24"/>
        </w:rPr>
      </w:pPr>
      <w:r w:rsidRPr="00136490">
        <w:rPr>
          <w:rFonts w:ascii="Times New Roman" w:hAnsi="Times New Roman" w:cs="Times New Roman"/>
          <w:b/>
          <w:sz w:val="24"/>
          <w:szCs w:val="24"/>
        </w:rPr>
        <w:t>b) Environment, Water, Climate Change &amp; Biodiversity SPC</w:t>
      </w:r>
    </w:p>
    <w:p w14:paraId="086A3206" w14:textId="062882E8" w:rsidR="00840B33" w:rsidRDefault="001E473A" w:rsidP="00ED0EA1">
      <w:pPr>
        <w:spacing w:after="0" w:line="240" w:lineRule="auto"/>
        <w:ind w:firstLine="720"/>
        <w:rPr>
          <w:rFonts w:ascii="Times New Roman" w:hAnsi="Times New Roman" w:cs="Times New Roman"/>
          <w:sz w:val="24"/>
          <w:szCs w:val="24"/>
        </w:rPr>
      </w:pPr>
      <w:r w:rsidRPr="00136490">
        <w:rPr>
          <w:rFonts w:ascii="Times New Roman" w:hAnsi="Times New Roman" w:cs="Times New Roman"/>
          <w:sz w:val="24"/>
          <w:szCs w:val="24"/>
        </w:rPr>
        <w:t>(i) - Report of</w:t>
      </w:r>
      <w:r w:rsidRPr="00136490">
        <w:rPr>
          <w:rFonts w:ascii="Times New Roman" w:hAnsi="Times New Roman" w:cs="Times New Roman"/>
          <w:b/>
          <w:sz w:val="24"/>
          <w:szCs w:val="24"/>
        </w:rPr>
        <w:t> </w:t>
      </w:r>
      <w:r w:rsidRPr="00136490">
        <w:rPr>
          <w:rFonts w:ascii="Times New Roman" w:hAnsi="Times New Roman" w:cs="Times New Roman"/>
          <w:sz w:val="24"/>
          <w:szCs w:val="24"/>
        </w:rPr>
        <w:t>Meeting </w:t>
      </w:r>
    </w:p>
    <w:p w14:paraId="5B32B5A7" w14:textId="436FAA6C" w:rsidR="007E13B3" w:rsidRDefault="007E13B3" w:rsidP="00ED0EA1">
      <w:pPr>
        <w:spacing w:after="0" w:line="240" w:lineRule="auto"/>
        <w:ind w:firstLine="720"/>
        <w:rPr>
          <w:rFonts w:ascii="Times New Roman" w:hAnsi="Times New Roman" w:cs="Times New Roman"/>
          <w:sz w:val="24"/>
          <w:szCs w:val="24"/>
        </w:rPr>
      </w:pPr>
    </w:p>
    <w:p w14:paraId="2CCE754B" w14:textId="3CCC9801" w:rsidR="007E13B3" w:rsidRPr="003E4999" w:rsidRDefault="007E13B3" w:rsidP="007E13B3">
      <w:pPr>
        <w:ind w:left="-284" w:firstLine="1004"/>
        <w:rPr>
          <w:rFonts w:ascii="Tahoma" w:hAnsi="Tahoma" w:cs="Tahoma"/>
          <w:b/>
          <w:sz w:val="20"/>
          <w:szCs w:val="20"/>
          <w:u w:val="single"/>
        </w:rPr>
      </w:pPr>
      <w:bookmarkStart w:id="1" w:name="_Hlk86244018"/>
      <w:r w:rsidRPr="003E4999">
        <w:rPr>
          <w:rFonts w:ascii="Tahoma" w:hAnsi="Tahoma" w:cs="Tahoma"/>
          <w:b/>
          <w:sz w:val="20"/>
          <w:szCs w:val="20"/>
        </w:rPr>
        <w:t>In attendance:</w:t>
      </w:r>
    </w:p>
    <w:p w14:paraId="07768C66" w14:textId="77777777" w:rsidR="007E13B3" w:rsidRPr="003E4999" w:rsidRDefault="007E13B3" w:rsidP="007E13B3">
      <w:pPr>
        <w:ind w:left="720"/>
        <w:rPr>
          <w:rFonts w:ascii="Tahoma" w:hAnsi="Tahoma" w:cs="Tahoma"/>
          <w:b/>
          <w:sz w:val="20"/>
          <w:szCs w:val="20"/>
          <w:u w:val="single"/>
        </w:rPr>
      </w:pPr>
      <w:r w:rsidRPr="003E4999">
        <w:rPr>
          <w:rFonts w:ascii="Tahoma" w:hAnsi="Tahoma" w:cs="Tahoma"/>
          <w:b/>
          <w:sz w:val="20"/>
          <w:szCs w:val="20"/>
          <w:u w:val="single"/>
        </w:rPr>
        <w:t>Elected Members</w:t>
      </w:r>
      <w:r w:rsidRPr="003E4999">
        <w:rPr>
          <w:rFonts w:ascii="Tahoma" w:hAnsi="Tahoma" w:cs="Tahoma"/>
          <w:b/>
          <w:sz w:val="20"/>
          <w:szCs w:val="20"/>
        </w:rPr>
        <w:tab/>
      </w:r>
      <w:r w:rsidRPr="003E4999">
        <w:rPr>
          <w:rFonts w:ascii="Tahoma" w:hAnsi="Tahoma" w:cs="Tahoma"/>
          <w:b/>
          <w:sz w:val="20"/>
          <w:szCs w:val="20"/>
        </w:rPr>
        <w:tab/>
      </w:r>
      <w:r w:rsidRPr="003E4999">
        <w:rPr>
          <w:rFonts w:ascii="Tahoma" w:hAnsi="Tahoma" w:cs="Tahoma"/>
          <w:b/>
          <w:sz w:val="20"/>
          <w:szCs w:val="20"/>
        </w:rPr>
        <w:tab/>
      </w:r>
      <w:r w:rsidRPr="003E4999">
        <w:rPr>
          <w:rFonts w:ascii="Tahoma" w:hAnsi="Tahoma" w:cs="Tahoma"/>
          <w:b/>
          <w:sz w:val="20"/>
          <w:szCs w:val="20"/>
        </w:rPr>
        <w:tab/>
      </w:r>
      <w:r w:rsidRPr="003E4999">
        <w:rPr>
          <w:rFonts w:ascii="Tahoma" w:hAnsi="Tahoma" w:cs="Tahoma"/>
          <w:b/>
          <w:sz w:val="20"/>
          <w:szCs w:val="20"/>
        </w:rPr>
        <w:tab/>
      </w:r>
      <w:r w:rsidRPr="003E4999">
        <w:rPr>
          <w:rFonts w:ascii="Tahoma" w:hAnsi="Tahoma" w:cs="Tahoma"/>
          <w:b/>
          <w:sz w:val="20"/>
          <w:szCs w:val="20"/>
        </w:rPr>
        <w:tab/>
      </w:r>
      <w:r w:rsidRPr="003E4999">
        <w:rPr>
          <w:rFonts w:ascii="Tahoma" w:hAnsi="Tahoma" w:cs="Tahoma"/>
          <w:b/>
          <w:sz w:val="20"/>
          <w:szCs w:val="20"/>
          <w:u w:val="single"/>
        </w:rPr>
        <w:t>Sectoral Members</w:t>
      </w:r>
    </w:p>
    <w:p w14:paraId="69F4E9D6" w14:textId="321BC3AA" w:rsidR="007E13B3" w:rsidRPr="003E4999" w:rsidRDefault="007E13B3" w:rsidP="007E13B3">
      <w:pPr>
        <w:ind w:left="720"/>
        <w:rPr>
          <w:rFonts w:ascii="Tahoma" w:hAnsi="Tahoma" w:cs="Tahoma"/>
          <w:sz w:val="20"/>
          <w:szCs w:val="20"/>
        </w:rPr>
      </w:pPr>
      <w:r w:rsidRPr="003E4999">
        <w:rPr>
          <w:rFonts w:ascii="Tahoma" w:hAnsi="Tahoma" w:cs="Tahoma"/>
          <w:sz w:val="20"/>
          <w:szCs w:val="20"/>
        </w:rPr>
        <w:t>Councillor Brian Lawlor (Chair)</w:t>
      </w:r>
      <w:r w:rsidRPr="003E4999">
        <w:rPr>
          <w:rFonts w:ascii="Tahoma" w:hAnsi="Tahoma" w:cs="Tahoma"/>
          <w:sz w:val="20"/>
          <w:szCs w:val="20"/>
        </w:rPr>
        <w:tab/>
      </w:r>
      <w:r w:rsidRPr="003E4999">
        <w:rPr>
          <w:rFonts w:ascii="Tahoma" w:hAnsi="Tahoma" w:cs="Tahoma"/>
          <w:sz w:val="20"/>
          <w:szCs w:val="20"/>
        </w:rPr>
        <w:tab/>
      </w:r>
      <w:r w:rsidRPr="003E4999">
        <w:rPr>
          <w:rFonts w:ascii="Tahoma" w:hAnsi="Tahoma" w:cs="Tahoma"/>
          <w:sz w:val="20"/>
          <w:szCs w:val="20"/>
        </w:rPr>
        <w:tab/>
      </w:r>
      <w:r w:rsidRPr="003E4999">
        <w:rPr>
          <w:rFonts w:ascii="Tahoma" w:hAnsi="Tahoma" w:cs="Tahoma"/>
          <w:sz w:val="20"/>
          <w:szCs w:val="20"/>
        </w:rPr>
        <w:tab/>
      </w:r>
      <w:r>
        <w:rPr>
          <w:rFonts w:ascii="Tahoma" w:hAnsi="Tahoma" w:cs="Tahoma"/>
          <w:sz w:val="20"/>
          <w:szCs w:val="20"/>
        </w:rPr>
        <w:tab/>
      </w:r>
      <w:r w:rsidRPr="003E4999">
        <w:rPr>
          <w:rFonts w:ascii="Tahoma" w:hAnsi="Tahoma" w:cs="Tahoma"/>
          <w:sz w:val="20"/>
          <w:szCs w:val="20"/>
        </w:rPr>
        <w:t>Una Ruddock</w:t>
      </w:r>
    </w:p>
    <w:p w14:paraId="73BBAD33" w14:textId="77777777" w:rsidR="007E13B3" w:rsidRPr="003E4999" w:rsidRDefault="007E13B3" w:rsidP="007E13B3">
      <w:pPr>
        <w:ind w:left="720"/>
        <w:rPr>
          <w:rFonts w:ascii="Tahoma" w:hAnsi="Tahoma" w:cs="Tahoma"/>
          <w:sz w:val="20"/>
          <w:szCs w:val="20"/>
        </w:rPr>
      </w:pPr>
      <w:r w:rsidRPr="003E4999">
        <w:rPr>
          <w:rFonts w:ascii="Tahoma" w:hAnsi="Tahoma" w:cs="Tahoma"/>
          <w:sz w:val="20"/>
          <w:szCs w:val="20"/>
        </w:rPr>
        <w:t>Councillor Alan Edge</w:t>
      </w:r>
      <w:r w:rsidRPr="003E4999">
        <w:rPr>
          <w:rFonts w:ascii="Tahoma" w:hAnsi="Tahoma" w:cs="Tahoma"/>
          <w:sz w:val="20"/>
          <w:szCs w:val="20"/>
        </w:rPr>
        <w:tab/>
      </w:r>
      <w:r w:rsidRPr="003E4999">
        <w:rPr>
          <w:rFonts w:ascii="Tahoma" w:hAnsi="Tahoma" w:cs="Tahoma"/>
          <w:sz w:val="20"/>
          <w:szCs w:val="20"/>
        </w:rPr>
        <w:tab/>
      </w:r>
      <w:r w:rsidRPr="003E4999">
        <w:rPr>
          <w:rFonts w:ascii="Tahoma" w:hAnsi="Tahoma" w:cs="Tahoma"/>
          <w:sz w:val="20"/>
          <w:szCs w:val="20"/>
        </w:rPr>
        <w:tab/>
      </w:r>
      <w:r w:rsidRPr="003E4999">
        <w:rPr>
          <w:rFonts w:ascii="Tahoma" w:hAnsi="Tahoma" w:cs="Tahoma"/>
          <w:sz w:val="20"/>
          <w:szCs w:val="20"/>
        </w:rPr>
        <w:tab/>
      </w:r>
      <w:r w:rsidRPr="003E4999">
        <w:rPr>
          <w:rFonts w:ascii="Tahoma" w:hAnsi="Tahoma" w:cs="Tahoma"/>
          <w:sz w:val="20"/>
          <w:szCs w:val="20"/>
        </w:rPr>
        <w:tab/>
      </w:r>
      <w:r w:rsidRPr="003E4999">
        <w:rPr>
          <w:rFonts w:ascii="Tahoma" w:hAnsi="Tahoma" w:cs="Tahoma"/>
          <w:sz w:val="20"/>
          <w:szCs w:val="20"/>
        </w:rPr>
        <w:tab/>
        <w:t>Deirdre Mooney</w:t>
      </w:r>
    </w:p>
    <w:p w14:paraId="01F08467" w14:textId="6E2E2A4B" w:rsidR="007E13B3" w:rsidRPr="003E4999" w:rsidRDefault="007E13B3" w:rsidP="007E13B3">
      <w:pPr>
        <w:ind w:left="720"/>
        <w:rPr>
          <w:rFonts w:ascii="Tahoma" w:hAnsi="Tahoma" w:cs="Tahoma"/>
          <w:sz w:val="20"/>
          <w:szCs w:val="20"/>
        </w:rPr>
      </w:pPr>
      <w:r w:rsidRPr="003E4999">
        <w:rPr>
          <w:rFonts w:ascii="Tahoma" w:hAnsi="Tahoma" w:cs="Tahoma"/>
          <w:sz w:val="20"/>
          <w:szCs w:val="20"/>
        </w:rPr>
        <w:t>Councillor Madeleine Johansson</w:t>
      </w:r>
      <w:r w:rsidRPr="003E4999">
        <w:rPr>
          <w:rFonts w:ascii="Tahoma" w:hAnsi="Tahoma" w:cs="Tahoma"/>
          <w:sz w:val="20"/>
          <w:szCs w:val="20"/>
        </w:rPr>
        <w:tab/>
      </w:r>
      <w:r w:rsidRPr="003E4999">
        <w:rPr>
          <w:rFonts w:ascii="Tahoma" w:hAnsi="Tahoma" w:cs="Tahoma"/>
          <w:sz w:val="20"/>
          <w:szCs w:val="20"/>
        </w:rPr>
        <w:tab/>
      </w:r>
      <w:r w:rsidRPr="003E4999">
        <w:rPr>
          <w:rFonts w:ascii="Tahoma" w:hAnsi="Tahoma" w:cs="Tahoma"/>
          <w:sz w:val="20"/>
          <w:szCs w:val="20"/>
        </w:rPr>
        <w:tab/>
      </w:r>
      <w:r w:rsidRPr="003E4999">
        <w:rPr>
          <w:rFonts w:ascii="Tahoma" w:hAnsi="Tahoma" w:cs="Tahoma"/>
          <w:sz w:val="20"/>
          <w:szCs w:val="20"/>
        </w:rPr>
        <w:tab/>
      </w:r>
      <w:r>
        <w:rPr>
          <w:rFonts w:ascii="Tahoma" w:hAnsi="Tahoma" w:cs="Tahoma"/>
          <w:sz w:val="20"/>
          <w:szCs w:val="20"/>
        </w:rPr>
        <w:tab/>
      </w:r>
      <w:r w:rsidRPr="003E4999">
        <w:rPr>
          <w:rFonts w:ascii="Tahoma" w:hAnsi="Tahoma" w:cs="Tahoma"/>
          <w:sz w:val="20"/>
          <w:szCs w:val="20"/>
        </w:rPr>
        <w:t>Donie Anderson</w:t>
      </w:r>
      <w:r w:rsidRPr="003E4999">
        <w:rPr>
          <w:rFonts w:ascii="Tahoma" w:hAnsi="Tahoma" w:cs="Tahoma"/>
          <w:sz w:val="20"/>
          <w:szCs w:val="20"/>
        </w:rPr>
        <w:tab/>
      </w:r>
      <w:r w:rsidRPr="003E4999">
        <w:rPr>
          <w:rFonts w:ascii="Tahoma" w:hAnsi="Tahoma" w:cs="Tahoma"/>
          <w:sz w:val="20"/>
          <w:szCs w:val="20"/>
        </w:rPr>
        <w:tab/>
      </w:r>
    </w:p>
    <w:p w14:paraId="03141519" w14:textId="77777777" w:rsidR="007E13B3" w:rsidRPr="003E4999" w:rsidRDefault="007E13B3" w:rsidP="007E13B3">
      <w:pPr>
        <w:ind w:left="720"/>
        <w:rPr>
          <w:rFonts w:ascii="Tahoma" w:hAnsi="Tahoma" w:cs="Tahoma"/>
          <w:sz w:val="20"/>
          <w:szCs w:val="20"/>
        </w:rPr>
      </w:pPr>
      <w:r w:rsidRPr="003E4999">
        <w:rPr>
          <w:rFonts w:ascii="Tahoma" w:hAnsi="Tahoma" w:cs="Tahoma"/>
          <w:sz w:val="20"/>
          <w:szCs w:val="20"/>
        </w:rPr>
        <w:t>Councillor Suzanne McEneaney</w:t>
      </w:r>
      <w:r w:rsidRPr="003E4999">
        <w:rPr>
          <w:rFonts w:ascii="Tahoma" w:hAnsi="Tahoma" w:cs="Tahoma"/>
          <w:sz w:val="20"/>
          <w:szCs w:val="20"/>
        </w:rPr>
        <w:tab/>
      </w:r>
      <w:r w:rsidRPr="003E4999">
        <w:rPr>
          <w:rFonts w:ascii="Tahoma" w:hAnsi="Tahoma" w:cs="Tahoma"/>
          <w:sz w:val="20"/>
          <w:szCs w:val="20"/>
        </w:rPr>
        <w:tab/>
      </w:r>
      <w:r w:rsidRPr="003E4999">
        <w:rPr>
          <w:rFonts w:ascii="Tahoma" w:hAnsi="Tahoma" w:cs="Tahoma"/>
          <w:sz w:val="20"/>
          <w:szCs w:val="20"/>
        </w:rPr>
        <w:tab/>
      </w:r>
    </w:p>
    <w:p w14:paraId="347A23F8" w14:textId="77777777" w:rsidR="007E13B3" w:rsidRPr="003E4999" w:rsidRDefault="007E13B3" w:rsidP="007E13B3">
      <w:pPr>
        <w:ind w:left="720"/>
        <w:rPr>
          <w:rFonts w:ascii="Tahoma" w:hAnsi="Tahoma" w:cs="Tahoma"/>
          <w:sz w:val="20"/>
          <w:szCs w:val="20"/>
        </w:rPr>
      </w:pPr>
      <w:r w:rsidRPr="003E4999">
        <w:rPr>
          <w:rFonts w:ascii="Tahoma" w:hAnsi="Tahoma" w:cs="Tahoma"/>
          <w:sz w:val="20"/>
          <w:szCs w:val="20"/>
        </w:rPr>
        <w:tab/>
      </w:r>
      <w:r w:rsidRPr="003E4999">
        <w:rPr>
          <w:rFonts w:ascii="Tahoma" w:hAnsi="Tahoma" w:cs="Tahoma"/>
          <w:sz w:val="20"/>
          <w:szCs w:val="20"/>
        </w:rPr>
        <w:tab/>
      </w:r>
      <w:r w:rsidRPr="003E4999">
        <w:rPr>
          <w:rFonts w:ascii="Tahoma" w:hAnsi="Tahoma" w:cs="Tahoma"/>
          <w:sz w:val="20"/>
          <w:szCs w:val="20"/>
        </w:rPr>
        <w:tab/>
      </w:r>
      <w:r w:rsidRPr="003E4999">
        <w:rPr>
          <w:rFonts w:ascii="Tahoma" w:hAnsi="Tahoma" w:cs="Tahoma"/>
          <w:sz w:val="20"/>
          <w:szCs w:val="20"/>
        </w:rPr>
        <w:tab/>
      </w:r>
      <w:r w:rsidRPr="003E4999">
        <w:rPr>
          <w:rFonts w:ascii="Tahoma" w:hAnsi="Tahoma" w:cs="Tahoma"/>
          <w:sz w:val="20"/>
          <w:szCs w:val="20"/>
        </w:rPr>
        <w:tab/>
      </w:r>
      <w:r w:rsidRPr="003E4999">
        <w:rPr>
          <w:rFonts w:ascii="Tahoma" w:hAnsi="Tahoma" w:cs="Tahoma"/>
          <w:sz w:val="20"/>
          <w:szCs w:val="20"/>
        </w:rPr>
        <w:tab/>
      </w:r>
      <w:r w:rsidRPr="003E4999">
        <w:rPr>
          <w:rFonts w:ascii="Tahoma" w:hAnsi="Tahoma" w:cs="Tahoma"/>
          <w:sz w:val="20"/>
          <w:szCs w:val="20"/>
        </w:rPr>
        <w:tab/>
      </w:r>
      <w:r w:rsidRPr="003E4999">
        <w:rPr>
          <w:rFonts w:ascii="Tahoma" w:hAnsi="Tahoma" w:cs="Tahoma"/>
          <w:sz w:val="20"/>
          <w:szCs w:val="20"/>
        </w:rPr>
        <w:tab/>
      </w:r>
    </w:p>
    <w:p w14:paraId="4CC2C14C" w14:textId="77777777" w:rsidR="007E13B3" w:rsidRPr="003E4999" w:rsidRDefault="007E13B3" w:rsidP="007E13B3">
      <w:pPr>
        <w:ind w:left="720"/>
        <w:rPr>
          <w:rFonts w:ascii="Tahoma" w:hAnsi="Tahoma" w:cs="Tahoma"/>
          <w:b/>
          <w:sz w:val="20"/>
          <w:szCs w:val="20"/>
          <w:u w:val="single"/>
        </w:rPr>
      </w:pPr>
      <w:r w:rsidRPr="003E4999">
        <w:rPr>
          <w:rFonts w:ascii="Tahoma" w:hAnsi="Tahoma" w:cs="Tahoma"/>
          <w:b/>
          <w:sz w:val="20"/>
          <w:szCs w:val="20"/>
          <w:u w:val="single"/>
        </w:rPr>
        <w:t>Officials</w:t>
      </w:r>
      <w:r w:rsidRPr="003E4999">
        <w:rPr>
          <w:rFonts w:ascii="Tahoma" w:hAnsi="Tahoma" w:cs="Tahoma"/>
          <w:bCs/>
          <w:sz w:val="20"/>
          <w:szCs w:val="20"/>
        </w:rPr>
        <w:tab/>
      </w:r>
      <w:r w:rsidRPr="003E4999">
        <w:rPr>
          <w:rFonts w:ascii="Tahoma" w:hAnsi="Tahoma" w:cs="Tahoma"/>
          <w:bCs/>
          <w:sz w:val="20"/>
          <w:szCs w:val="20"/>
        </w:rPr>
        <w:tab/>
      </w:r>
      <w:r w:rsidRPr="003E4999">
        <w:rPr>
          <w:rFonts w:ascii="Tahoma" w:hAnsi="Tahoma" w:cs="Tahoma"/>
          <w:bCs/>
          <w:sz w:val="20"/>
          <w:szCs w:val="20"/>
        </w:rPr>
        <w:tab/>
      </w:r>
      <w:r w:rsidRPr="003E4999">
        <w:rPr>
          <w:rFonts w:ascii="Tahoma" w:hAnsi="Tahoma" w:cs="Tahoma"/>
          <w:bCs/>
          <w:sz w:val="20"/>
          <w:szCs w:val="20"/>
        </w:rPr>
        <w:tab/>
      </w:r>
      <w:r w:rsidRPr="003E4999">
        <w:rPr>
          <w:rFonts w:ascii="Tahoma" w:hAnsi="Tahoma" w:cs="Tahoma"/>
          <w:bCs/>
          <w:sz w:val="20"/>
          <w:szCs w:val="20"/>
        </w:rPr>
        <w:tab/>
      </w:r>
      <w:r w:rsidRPr="003E4999">
        <w:rPr>
          <w:rFonts w:ascii="Tahoma" w:hAnsi="Tahoma" w:cs="Tahoma"/>
          <w:bCs/>
          <w:sz w:val="20"/>
          <w:szCs w:val="20"/>
        </w:rPr>
        <w:tab/>
      </w:r>
      <w:r w:rsidRPr="003E4999">
        <w:rPr>
          <w:rFonts w:ascii="Tahoma" w:hAnsi="Tahoma" w:cs="Tahoma"/>
          <w:bCs/>
          <w:sz w:val="20"/>
          <w:szCs w:val="20"/>
        </w:rPr>
        <w:tab/>
      </w:r>
      <w:r w:rsidRPr="003E4999">
        <w:rPr>
          <w:rFonts w:ascii="Tahoma" w:hAnsi="Tahoma" w:cs="Tahoma"/>
          <w:b/>
          <w:bCs/>
          <w:sz w:val="20"/>
          <w:szCs w:val="20"/>
          <w:u w:val="single"/>
        </w:rPr>
        <w:t xml:space="preserve"> Guest</w:t>
      </w:r>
    </w:p>
    <w:p w14:paraId="667E5B7F" w14:textId="77777777" w:rsidR="007E13B3" w:rsidRPr="003E4999" w:rsidRDefault="007E13B3" w:rsidP="007E13B3">
      <w:pPr>
        <w:ind w:left="720"/>
        <w:rPr>
          <w:rFonts w:ascii="Tahoma" w:hAnsi="Tahoma" w:cs="Tahoma"/>
          <w:sz w:val="20"/>
          <w:szCs w:val="20"/>
        </w:rPr>
      </w:pPr>
      <w:r w:rsidRPr="003E4999">
        <w:rPr>
          <w:rFonts w:ascii="Tahoma" w:hAnsi="Tahoma" w:cs="Tahoma"/>
          <w:sz w:val="20"/>
          <w:szCs w:val="20"/>
        </w:rPr>
        <w:t>Teresa Walsh, Director of Service</w:t>
      </w:r>
      <w:r w:rsidRPr="003E4999">
        <w:rPr>
          <w:rFonts w:ascii="Tahoma" w:hAnsi="Tahoma" w:cs="Tahoma"/>
          <w:sz w:val="20"/>
          <w:szCs w:val="20"/>
        </w:rPr>
        <w:tab/>
      </w:r>
      <w:r w:rsidRPr="003E4999">
        <w:rPr>
          <w:rFonts w:ascii="Tahoma" w:hAnsi="Tahoma" w:cs="Tahoma"/>
          <w:sz w:val="20"/>
          <w:szCs w:val="20"/>
        </w:rPr>
        <w:tab/>
      </w:r>
      <w:r w:rsidRPr="003E4999">
        <w:rPr>
          <w:rFonts w:ascii="Tahoma" w:hAnsi="Tahoma" w:cs="Tahoma"/>
          <w:sz w:val="20"/>
          <w:szCs w:val="20"/>
        </w:rPr>
        <w:tab/>
      </w:r>
      <w:r w:rsidRPr="003E4999">
        <w:rPr>
          <w:rFonts w:ascii="Tahoma" w:hAnsi="Tahoma" w:cs="Tahoma"/>
          <w:sz w:val="20"/>
          <w:szCs w:val="20"/>
        </w:rPr>
        <w:tab/>
        <w:t>Chidi Nwankwo</w:t>
      </w:r>
    </w:p>
    <w:p w14:paraId="1888FDA4" w14:textId="77777777" w:rsidR="007E13B3" w:rsidRPr="003E4999" w:rsidRDefault="007E13B3" w:rsidP="007E13B3">
      <w:pPr>
        <w:ind w:left="720"/>
        <w:rPr>
          <w:rFonts w:ascii="Tahoma" w:hAnsi="Tahoma" w:cs="Tahoma"/>
          <w:sz w:val="20"/>
          <w:szCs w:val="20"/>
        </w:rPr>
      </w:pPr>
      <w:r w:rsidRPr="003E4999">
        <w:rPr>
          <w:rFonts w:ascii="Tahoma" w:hAnsi="Tahoma" w:cs="Tahoma"/>
          <w:sz w:val="20"/>
          <w:szCs w:val="20"/>
        </w:rPr>
        <w:t>Chris Galvin, Senior Engineer</w:t>
      </w:r>
    </w:p>
    <w:p w14:paraId="5A7742A3" w14:textId="77777777" w:rsidR="007E13B3" w:rsidRPr="003E4999" w:rsidRDefault="007E13B3" w:rsidP="007E13B3">
      <w:pPr>
        <w:ind w:left="720"/>
        <w:rPr>
          <w:rFonts w:ascii="Tahoma" w:hAnsi="Tahoma" w:cs="Tahoma"/>
          <w:sz w:val="20"/>
          <w:szCs w:val="20"/>
        </w:rPr>
      </w:pPr>
      <w:r w:rsidRPr="003E4999">
        <w:rPr>
          <w:rFonts w:ascii="Tahoma" w:hAnsi="Tahoma" w:cs="Tahoma"/>
          <w:sz w:val="20"/>
          <w:szCs w:val="20"/>
        </w:rPr>
        <w:t>Leo Magee, Senior Engineer</w:t>
      </w:r>
    </w:p>
    <w:p w14:paraId="2C443AB0" w14:textId="77777777" w:rsidR="007E13B3" w:rsidRPr="003E4999" w:rsidRDefault="007E13B3" w:rsidP="007E13B3">
      <w:pPr>
        <w:ind w:left="720"/>
        <w:rPr>
          <w:rFonts w:ascii="Tahoma" w:hAnsi="Tahoma" w:cs="Tahoma"/>
          <w:sz w:val="20"/>
          <w:szCs w:val="20"/>
        </w:rPr>
      </w:pPr>
      <w:r w:rsidRPr="003E4999">
        <w:rPr>
          <w:rFonts w:ascii="Tahoma" w:hAnsi="Tahoma" w:cs="Tahoma"/>
          <w:sz w:val="20"/>
          <w:szCs w:val="20"/>
        </w:rPr>
        <w:t>Suzanne Furlong, Senior Parks Superintendent</w:t>
      </w:r>
    </w:p>
    <w:p w14:paraId="508C32C0" w14:textId="77777777" w:rsidR="007E13B3" w:rsidRPr="003E4999" w:rsidRDefault="007E13B3" w:rsidP="007E13B3">
      <w:pPr>
        <w:ind w:left="720"/>
        <w:rPr>
          <w:rFonts w:ascii="Tahoma" w:hAnsi="Tahoma" w:cs="Tahoma"/>
          <w:sz w:val="20"/>
          <w:szCs w:val="20"/>
        </w:rPr>
      </w:pPr>
      <w:r w:rsidRPr="003E4999">
        <w:rPr>
          <w:rFonts w:ascii="Tahoma" w:hAnsi="Tahoma" w:cs="Tahoma"/>
          <w:sz w:val="20"/>
          <w:szCs w:val="20"/>
        </w:rPr>
        <w:t>Sharon Conroy, Senior Executive Officer</w:t>
      </w:r>
    </w:p>
    <w:p w14:paraId="2D83CE29" w14:textId="77777777" w:rsidR="007E13B3" w:rsidRPr="003E4999" w:rsidRDefault="007E13B3" w:rsidP="007E13B3">
      <w:pPr>
        <w:ind w:left="720"/>
        <w:rPr>
          <w:rFonts w:ascii="Tahoma" w:hAnsi="Tahoma" w:cs="Tahoma"/>
          <w:sz w:val="20"/>
          <w:szCs w:val="20"/>
        </w:rPr>
      </w:pPr>
      <w:r w:rsidRPr="003E4999">
        <w:rPr>
          <w:rFonts w:ascii="Tahoma" w:hAnsi="Tahoma" w:cs="Tahoma"/>
          <w:sz w:val="20"/>
          <w:szCs w:val="20"/>
        </w:rPr>
        <w:t>Dave O’Brien, Principal Environmental Health Officer</w:t>
      </w:r>
    </w:p>
    <w:p w14:paraId="3488CFA4" w14:textId="77777777" w:rsidR="007E13B3" w:rsidRPr="003E4999" w:rsidRDefault="007E13B3" w:rsidP="007E13B3">
      <w:pPr>
        <w:ind w:left="720"/>
        <w:rPr>
          <w:rFonts w:ascii="Tahoma" w:hAnsi="Tahoma" w:cs="Tahoma"/>
          <w:sz w:val="20"/>
          <w:szCs w:val="20"/>
        </w:rPr>
      </w:pPr>
      <w:r w:rsidRPr="003E4999">
        <w:rPr>
          <w:rFonts w:ascii="Tahoma" w:hAnsi="Tahoma" w:cs="Tahoma"/>
          <w:sz w:val="20"/>
          <w:szCs w:val="20"/>
        </w:rPr>
        <w:t>Tom Prendergast, Principal Environmental Health Officer</w:t>
      </w:r>
    </w:p>
    <w:p w14:paraId="7F928AC2" w14:textId="77777777" w:rsidR="007E13B3" w:rsidRPr="003E4999" w:rsidRDefault="007E13B3" w:rsidP="007E13B3">
      <w:pPr>
        <w:ind w:firstLine="720"/>
        <w:rPr>
          <w:rFonts w:ascii="Tahoma" w:hAnsi="Tahoma" w:cs="Tahoma"/>
          <w:sz w:val="20"/>
          <w:szCs w:val="20"/>
        </w:rPr>
      </w:pPr>
      <w:r w:rsidRPr="003E4999">
        <w:rPr>
          <w:rFonts w:ascii="Tahoma" w:hAnsi="Tahoma" w:cs="Tahoma"/>
          <w:sz w:val="20"/>
          <w:szCs w:val="20"/>
        </w:rPr>
        <w:lastRenderedPageBreak/>
        <w:t>David Grant, A/Project Resident Engineer</w:t>
      </w:r>
    </w:p>
    <w:p w14:paraId="33E23FEB" w14:textId="77777777" w:rsidR="007E13B3" w:rsidRPr="003E4999" w:rsidRDefault="007E13B3" w:rsidP="007E13B3">
      <w:pPr>
        <w:ind w:left="720"/>
        <w:rPr>
          <w:rFonts w:ascii="Tahoma" w:hAnsi="Tahoma" w:cs="Tahoma"/>
          <w:sz w:val="20"/>
          <w:szCs w:val="20"/>
        </w:rPr>
      </w:pPr>
      <w:r w:rsidRPr="003E4999">
        <w:rPr>
          <w:rFonts w:ascii="Tahoma" w:hAnsi="Tahoma" w:cs="Tahoma"/>
          <w:sz w:val="20"/>
          <w:szCs w:val="20"/>
        </w:rPr>
        <w:t xml:space="preserve">Darby Mullen, Senior Executive Engineer </w:t>
      </w:r>
    </w:p>
    <w:p w14:paraId="09BAF590" w14:textId="77777777" w:rsidR="007E13B3" w:rsidRPr="003E4999" w:rsidRDefault="007E13B3" w:rsidP="007E13B3">
      <w:pPr>
        <w:ind w:left="720"/>
        <w:rPr>
          <w:rFonts w:ascii="Tahoma" w:hAnsi="Tahoma" w:cs="Tahoma"/>
          <w:sz w:val="20"/>
          <w:szCs w:val="20"/>
        </w:rPr>
      </w:pPr>
      <w:r w:rsidRPr="003E4999">
        <w:rPr>
          <w:rFonts w:ascii="Tahoma" w:hAnsi="Tahoma" w:cs="Tahoma"/>
          <w:sz w:val="20"/>
          <w:szCs w:val="20"/>
        </w:rPr>
        <w:t>Máire Ni Dhomhnaill, Senior Executive Parks Superintendent</w:t>
      </w:r>
    </w:p>
    <w:p w14:paraId="646B4AF6" w14:textId="77777777" w:rsidR="007E13B3" w:rsidRPr="003E4999" w:rsidRDefault="007E13B3" w:rsidP="007E13B3">
      <w:pPr>
        <w:ind w:left="720"/>
        <w:rPr>
          <w:rFonts w:ascii="Tahoma" w:hAnsi="Tahoma" w:cs="Tahoma"/>
          <w:sz w:val="20"/>
          <w:szCs w:val="20"/>
        </w:rPr>
      </w:pPr>
      <w:r w:rsidRPr="003E4999">
        <w:rPr>
          <w:rFonts w:ascii="Tahoma" w:hAnsi="Tahoma" w:cs="Tahoma"/>
          <w:sz w:val="20"/>
          <w:szCs w:val="20"/>
        </w:rPr>
        <w:t>Brenda Shannon, Administrative Officer</w:t>
      </w:r>
    </w:p>
    <w:p w14:paraId="03279B4F" w14:textId="77777777" w:rsidR="007E13B3" w:rsidRPr="003E4999" w:rsidRDefault="007E13B3" w:rsidP="007E13B3">
      <w:pPr>
        <w:ind w:left="720"/>
        <w:rPr>
          <w:rFonts w:ascii="Tahoma" w:hAnsi="Tahoma" w:cs="Tahoma"/>
          <w:bCs/>
          <w:sz w:val="20"/>
          <w:szCs w:val="20"/>
        </w:rPr>
      </w:pPr>
    </w:p>
    <w:p w14:paraId="217DD44F" w14:textId="77777777" w:rsidR="007E13B3" w:rsidRPr="003E4999" w:rsidRDefault="007E13B3" w:rsidP="007E13B3">
      <w:pPr>
        <w:ind w:left="720"/>
        <w:rPr>
          <w:rFonts w:ascii="Tahoma" w:hAnsi="Tahoma" w:cs="Tahoma"/>
          <w:b/>
          <w:sz w:val="20"/>
          <w:szCs w:val="20"/>
          <w:u w:val="single"/>
        </w:rPr>
      </w:pPr>
      <w:r w:rsidRPr="003E4999">
        <w:rPr>
          <w:rFonts w:ascii="Tahoma" w:hAnsi="Tahoma" w:cs="Tahoma"/>
          <w:b/>
          <w:sz w:val="20"/>
          <w:szCs w:val="20"/>
          <w:u w:val="single"/>
        </w:rPr>
        <w:t>Item 1: Minutes of Environment SPC meeting held on 4</w:t>
      </w:r>
      <w:r w:rsidRPr="003E4999">
        <w:rPr>
          <w:rFonts w:ascii="Tahoma" w:hAnsi="Tahoma" w:cs="Tahoma"/>
          <w:b/>
          <w:sz w:val="20"/>
          <w:szCs w:val="20"/>
          <w:u w:val="single"/>
          <w:vertAlign w:val="superscript"/>
        </w:rPr>
        <w:t>th</w:t>
      </w:r>
      <w:r w:rsidRPr="003E4999">
        <w:rPr>
          <w:rFonts w:ascii="Tahoma" w:hAnsi="Tahoma" w:cs="Tahoma"/>
          <w:b/>
          <w:sz w:val="20"/>
          <w:szCs w:val="20"/>
          <w:u w:val="single"/>
        </w:rPr>
        <w:t xml:space="preserve"> May 2021</w:t>
      </w:r>
    </w:p>
    <w:p w14:paraId="73468D6D" w14:textId="79944C96" w:rsidR="007E13B3" w:rsidRPr="003E4999" w:rsidRDefault="007E13B3" w:rsidP="007E13B3">
      <w:pPr>
        <w:pStyle w:val="size-181"/>
        <w:spacing w:before="300" w:beforeAutospacing="0" w:after="0" w:afterAutospacing="0" w:line="390" w:lineRule="exact"/>
        <w:ind w:left="720"/>
        <w:rPr>
          <w:rFonts w:ascii="Tahoma" w:eastAsia="Times New Roman" w:hAnsi="Tahoma" w:cs="Tahoma"/>
          <w:bCs/>
          <w:sz w:val="20"/>
          <w:szCs w:val="20"/>
          <w:lang w:eastAsia="en-US"/>
        </w:rPr>
      </w:pPr>
      <w:r w:rsidRPr="003E4999">
        <w:rPr>
          <w:rFonts w:ascii="Tahoma" w:eastAsia="Times New Roman" w:hAnsi="Tahoma" w:cs="Tahoma"/>
          <w:bCs/>
          <w:sz w:val="20"/>
          <w:szCs w:val="20"/>
          <w:lang w:eastAsia="en-US"/>
        </w:rPr>
        <w:t xml:space="preserve">The </w:t>
      </w:r>
      <w:r w:rsidRPr="007E13B3">
        <w:rPr>
          <w:rFonts w:ascii="Tahoma" w:eastAsia="Times New Roman" w:hAnsi="Tahoma" w:cs="Tahoma"/>
          <w:bCs/>
          <w:sz w:val="20"/>
          <w:szCs w:val="20"/>
          <w:lang w:eastAsia="en-US"/>
        </w:rPr>
        <w:t>minutes</w:t>
      </w:r>
      <w:r w:rsidRPr="003E4999">
        <w:rPr>
          <w:rFonts w:ascii="Tahoma" w:eastAsia="Times New Roman" w:hAnsi="Tahoma" w:cs="Tahoma"/>
          <w:bCs/>
          <w:sz w:val="20"/>
          <w:szCs w:val="20"/>
          <w:lang w:eastAsia="en-US"/>
        </w:rPr>
        <w:t xml:space="preserve"> of Environment SPC meeting held on 4</w:t>
      </w:r>
      <w:r w:rsidRPr="003E4999">
        <w:rPr>
          <w:rFonts w:ascii="Tahoma" w:eastAsia="Times New Roman" w:hAnsi="Tahoma" w:cs="Tahoma"/>
          <w:bCs/>
          <w:sz w:val="20"/>
          <w:szCs w:val="20"/>
          <w:vertAlign w:val="superscript"/>
          <w:lang w:eastAsia="en-US"/>
        </w:rPr>
        <w:t>th</w:t>
      </w:r>
      <w:r w:rsidRPr="003E4999">
        <w:rPr>
          <w:rFonts w:ascii="Tahoma" w:eastAsia="Times New Roman" w:hAnsi="Tahoma" w:cs="Tahoma"/>
          <w:bCs/>
          <w:sz w:val="20"/>
          <w:szCs w:val="20"/>
          <w:lang w:eastAsia="en-US"/>
        </w:rPr>
        <w:t xml:space="preserve"> May 2021 were proposed by Councillor Lawlor, seconded by Councillor Edge and agreed.</w:t>
      </w:r>
    </w:p>
    <w:p w14:paraId="74AC7E50" w14:textId="77777777" w:rsidR="007E13B3" w:rsidRPr="003E4999" w:rsidRDefault="007E13B3" w:rsidP="007E13B3">
      <w:pPr>
        <w:ind w:left="720"/>
        <w:rPr>
          <w:rFonts w:ascii="Tahoma" w:hAnsi="Tahoma" w:cs="Tahoma"/>
          <w:sz w:val="20"/>
          <w:szCs w:val="20"/>
        </w:rPr>
      </w:pPr>
    </w:p>
    <w:p w14:paraId="1876BCAD" w14:textId="77777777" w:rsidR="007E13B3" w:rsidRPr="003E4999" w:rsidRDefault="007E13B3" w:rsidP="007E13B3">
      <w:pPr>
        <w:ind w:left="720"/>
        <w:rPr>
          <w:rFonts w:ascii="Tahoma" w:hAnsi="Tahoma" w:cs="Tahoma"/>
          <w:b/>
          <w:bCs/>
          <w:sz w:val="20"/>
          <w:szCs w:val="20"/>
          <w:u w:val="single"/>
        </w:rPr>
      </w:pPr>
      <w:r w:rsidRPr="003E4999">
        <w:rPr>
          <w:rFonts w:ascii="Tahoma" w:hAnsi="Tahoma" w:cs="Tahoma"/>
          <w:b/>
          <w:bCs/>
          <w:sz w:val="20"/>
          <w:szCs w:val="20"/>
          <w:u w:val="single"/>
        </w:rPr>
        <w:t>Item 2: Report from the Joint EWCC &amp; LUPT Biodiversity Action Plan subcommittee</w:t>
      </w:r>
    </w:p>
    <w:p w14:paraId="1E30E4D5" w14:textId="60D4FADB" w:rsidR="007E13B3" w:rsidRPr="003E4999" w:rsidRDefault="007E13B3" w:rsidP="007E13B3">
      <w:pPr>
        <w:ind w:left="720"/>
        <w:rPr>
          <w:rFonts w:ascii="Tahoma" w:hAnsi="Tahoma" w:cs="Tahoma"/>
          <w:sz w:val="20"/>
          <w:szCs w:val="20"/>
        </w:rPr>
      </w:pPr>
      <w:r w:rsidRPr="003E4999">
        <w:rPr>
          <w:rFonts w:ascii="Tahoma" w:hAnsi="Tahoma" w:cs="Tahoma"/>
          <w:sz w:val="20"/>
          <w:szCs w:val="20"/>
        </w:rPr>
        <w:t xml:space="preserve">Councillor Edge presented the </w:t>
      </w:r>
      <w:r w:rsidRPr="007E13B3">
        <w:rPr>
          <w:rFonts w:ascii="Tahoma" w:hAnsi="Tahoma" w:cs="Tahoma"/>
          <w:sz w:val="20"/>
          <w:szCs w:val="20"/>
        </w:rPr>
        <w:t>report</w:t>
      </w:r>
      <w:r w:rsidRPr="003E4999">
        <w:rPr>
          <w:rFonts w:ascii="Tahoma" w:hAnsi="Tahoma" w:cs="Tahoma"/>
          <w:sz w:val="20"/>
          <w:szCs w:val="20"/>
        </w:rPr>
        <w:t xml:space="preserve"> to the committee.</w:t>
      </w:r>
    </w:p>
    <w:p w14:paraId="54C78AC1" w14:textId="77777777" w:rsidR="007E13B3" w:rsidRPr="003E4999" w:rsidRDefault="007E13B3" w:rsidP="007E13B3">
      <w:pPr>
        <w:pStyle w:val="ListParagraph"/>
        <w:spacing w:line="288" w:lineRule="auto"/>
        <w:rPr>
          <w:rFonts w:ascii="Tahoma" w:hAnsi="Tahoma" w:cs="Tahoma"/>
          <w:sz w:val="20"/>
          <w:szCs w:val="20"/>
        </w:rPr>
      </w:pPr>
    </w:p>
    <w:p w14:paraId="062303FB" w14:textId="77777777" w:rsidR="007E13B3" w:rsidRPr="003E4999" w:rsidRDefault="007E13B3" w:rsidP="007E13B3">
      <w:pPr>
        <w:pStyle w:val="ListParagraph"/>
        <w:spacing w:line="288" w:lineRule="auto"/>
        <w:rPr>
          <w:rFonts w:ascii="Tahoma" w:hAnsi="Tahoma" w:cs="Tahoma"/>
          <w:sz w:val="20"/>
          <w:szCs w:val="20"/>
        </w:rPr>
      </w:pPr>
      <w:r w:rsidRPr="003E4999">
        <w:rPr>
          <w:rFonts w:ascii="Tahoma" w:hAnsi="Tahoma" w:cs="Tahoma"/>
          <w:sz w:val="20"/>
          <w:szCs w:val="20"/>
        </w:rPr>
        <w:t xml:space="preserve">The Report was </w:t>
      </w:r>
      <w:r w:rsidRPr="003E4999">
        <w:rPr>
          <w:rFonts w:ascii="Tahoma" w:hAnsi="Tahoma" w:cs="Tahoma"/>
          <w:b/>
          <w:bCs/>
          <w:sz w:val="20"/>
          <w:szCs w:val="20"/>
        </w:rPr>
        <w:t>NOTED</w:t>
      </w:r>
    </w:p>
    <w:p w14:paraId="085C5CF3" w14:textId="77777777" w:rsidR="007E13B3" w:rsidRPr="003E4999" w:rsidRDefault="007E13B3" w:rsidP="007E13B3">
      <w:pPr>
        <w:ind w:left="720"/>
        <w:rPr>
          <w:rFonts w:ascii="Tahoma" w:hAnsi="Tahoma" w:cs="Tahoma"/>
          <w:sz w:val="20"/>
          <w:szCs w:val="20"/>
        </w:rPr>
      </w:pPr>
    </w:p>
    <w:p w14:paraId="5A66828F" w14:textId="77777777" w:rsidR="007E13B3" w:rsidRPr="003E4999" w:rsidRDefault="007E13B3" w:rsidP="007E13B3">
      <w:pPr>
        <w:ind w:left="720"/>
        <w:rPr>
          <w:rFonts w:ascii="Tahoma" w:hAnsi="Tahoma" w:cs="Tahoma"/>
          <w:b/>
          <w:bCs/>
          <w:sz w:val="20"/>
          <w:szCs w:val="20"/>
          <w:u w:val="single"/>
        </w:rPr>
      </w:pPr>
      <w:r w:rsidRPr="003E4999">
        <w:rPr>
          <w:rFonts w:ascii="Tahoma" w:hAnsi="Tahoma" w:cs="Tahoma"/>
          <w:b/>
          <w:bCs/>
          <w:sz w:val="20"/>
          <w:szCs w:val="20"/>
          <w:u w:val="single"/>
        </w:rPr>
        <w:t>Item 3: Current Flood Alleviation Schemes</w:t>
      </w:r>
    </w:p>
    <w:p w14:paraId="29AB8F34" w14:textId="10EFE967" w:rsidR="007E13B3" w:rsidRPr="003E4999" w:rsidRDefault="007E13B3" w:rsidP="007E13B3">
      <w:pPr>
        <w:ind w:left="720"/>
        <w:rPr>
          <w:rFonts w:ascii="Tahoma" w:hAnsi="Tahoma" w:cs="Tahoma"/>
          <w:sz w:val="20"/>
          <w:szCs w:val="20"/>
        </w:rPr>
      </w:pPr>
      <w:r w:rsidRPr="003E4999">
        <w:rPr>
          <w:rFonts w:ascii="Tahoma" w:hAnsi="Tahoma" w:cs="Tahoma"/>
          <w:sz w:val="20"/>
          <w:szCs w:val="20"/>
        </w:rPr>
        <w:t xml:space="preserve">David Grant, A/Project Resident Engineer presented the </w:t>
      </w:r>
      <w:r w:rsidRPr="007E13B3">
        <w:rPr>
          <w:rFonts w:ascii="Tahoma" w:hAnsi="Tahoma" w:cs="Tahoma"/>
          <w:sz w:val="20"/>
          <w:szCs w:val="20"/>
        </w:rPr>
        <w:t>report</w:t>
      </w:r>
      <w:r w:rsidRPr="003E4999">
        <w:rPr>
          <w:rFonts w:ascii="Tahoma" w:hAnsi="Tahoma" w:cs="Tahoma"/>
          <w:sz w:val="20"/>
          <w:szCs w:val="20"/>
        </w:rPr>
        <w:t xml:space="preserve"> to the committee</w:t>
      </w:r>
    </w:p>
    <w:p w14:paraId="35A17CE8" w14:textId="77777777" w:rsidR="007E13B3" w:rsidRPr="003E4999" w:rsidRDefault="007E13B3" w:rsidP="007E13B3">
      <w:pPr>
        <w:pStyle w:val="ListParagraph"/>
        <w:spacing w:line="288" w:lineRule="auto"/>
        <w:rPr>
          <w:rFonts w:ascii="Tahoma" w:hAnsi="Tahoma" w:cs="Tahoma"/>
          <w:sz w:val="20"/>
          <w:szCs w:val="20"/>
        </w:rPr>
      </w:pPr>
      <w:r w:rsidRPr="003E4999">
        <w:rPr>
          <w:rFonts w:ascii="Tahoma" w:hAnsi="Tahoma" w:cs="Tahoma"/>
          <w:sz w:val="20"/>
          <w:szCs w:val="20"/>
        </w:rPr>
        <w:t>Councillor Lawlor raised queries on the report. The A/Project Resident Engineer responded.</w:t>
      </w:r>
    </w:p>
    <w:p w14:paraId="0F41A0E8" w14:textId="77777777" w:rsidR="007E13B3" w:rsidRPr="003E4999" w:rsidRDefault="007E13B3" w:rsidP="007E13B3">
      <w:pPr>
        <w:pStyle w:val="ListParagraph"/>
        <w:spacing w:line="288" w:lineRule="auto"/>
        <w:rPr>
          <w:rFonts w:ascii="Tahoma" w:hAnsi="Tahoma" w:cs="Tahoma"/>
          <w:sz w:val="20"/>
          <w:szCs w:val="20"/>
        </w:rPr>
      </w:pPr>
    </w:p>
    <w:p w14:paraId="63C6A8D7" w14:textId="77777777" w:rsidR="007E13B3" w:rsidRPr="003E4999" w:rsidRDefault="007E13B3" w:rsidP="007E13B3">
      <w:pPr>
        <w:pStyle w:val="ListParagraph"/>
        <w:spacing w:line="288" w:lineRule="auto"/>
        <w:rPr>
          <w:rFonts w:ascii="Tahoma" w:hAnsi="Tahoma" w:cs="Tahoma"/>
          <w:b/>
          <w:bCs/>
          <w:sz w:val="20"/>
          <w:szCs w:val="20"/>
        </w:rPr>
      </w:pPr>
      <w:r w:rsidRPr="003E4999">
        <w:rPr>
          <w:rFonts w:ascii="Tahoma" w:hAnsi="Tahoma" w:cs="Tahoma"/>
          <w:sz w:val="20"/>
          <w:szCs w:val="20"/>
        </w:rPr>
        <w:t xml:space="preserve">The Report was </w:t>
      </w:r>
      <w:r w:rsidRPr="003E4999">
        <w:rPr>
          <w:rFonts w:ascii="Tahoma" w:hAnsi="Tahoma" w:cs="Tahoma"/>
          <w:b/>
          <w:bCs/>
          <w:sz w:val="20"/>
          <w:szCs w:val="20"/>
        </w:rPr>
        <w:t>NOTED</w:t>
      </w:r>
    </w:p>
    <w:p w14:paraId="574821A9" w14:textId="77777777" w:rsidR="007E13B3" w:rsidRPr="003E4999" w:rsidRDefault="007E13B3" w:rsidP="007E13B3">
      <w:pPr>
        <w:pStyle w:val="ListParagraph"/>
        <w:spacing w:line="288" w:lineRule="auto"/>
        <w:rPr>
          <w:rFonts w:ascii="Tahoma" w:hAnsi="Tahoma" w:cs="Tahoma"/>
          <w:sz w:val="20"/>
          <w:szCs w:val="20"/>
        </w:rPr>
      </w:pPr>
    </w:p>
    <w:p w14:paraId="05403D45" w14:textId="77777777" w:rsidR="007E13B3" w:rsidRPr="003E4999" w:rsidRDefault="007E13B3" w:rsidP="007E13B3">
      <w:pPr>
        <w:ind w:left="720"/>
        <w:rPr>
          <w:rFonts w:ascii="Tahoma" w:hAnsi="Tahoma" w:cs="Tahoma"/>
          <w:b/>
          <w:bCs/>
          <w:sz w:val="20"/>
          <w:szCs w:val="20"/>
          <w:u w:val="single"/>
        </w:rPr>
      </w:pPr>
      <w:r w:rsidRPr="003E4999">
        <w:rPr>
          <w:rFonts w:ascii="Tahoma" w:hAnsi="Tahoma" w:cs="Tahoma"/>
          <w:b/>
          <w:bCs/>
          <w:sz w:val="20"/>
          <w:szCs w:val="20"/>
          <w:u w:val="single"/>
        </w:rPr>
        <w:t>Items 4: Air Quality Action Plan update</w:t>
      </w:r>
    </w:p>
    <w:p w14:paraId="0C7B30A0" w14:textId="66F2AA0A" w:rsidR="007E13B3" w:rsidRPr="003E4999" w:rsidRDefault="007E13B3" w:rsidP="007E13B3">
      <w:pPr>
        <w:ind w:left="720"/>
        <w:rPr>
          <w:rFonts w:ascii="Tahoma" w:hAnsi="Tahoma" w:cs="Tahoma"/>
          <w:sz w:val="20"/>
          <w:szCs w:val="20"/>
        </w:rPr>
      </w:pPr>
      <w:r w:rsidRPr="003E4999">
        <w:rPr>
          <w:rFonts w:ascii="Tahoma" w:hAnsi="Tahoma" w:cs="Tahoma"/>
          <w:sz w:val="20"/>
          <w:szCs w:val="20"/>
        </w:rPr>
        <w:t xml:space="preserve">Tom Prendergast, Principal Environmental Health Officer presented a </w:t>
      </w:r>
      <w:r w:rsidRPr="007E13B3">
        <w:rPr>
          <w:rFonts w:ascii="Tahoma" w:hAnsi="Tahoma" w:cs="Tahoma"/>
          <w:sz w:val="20"/>
          <w:szCs w:val="20"/>
        </w:rPr>
        <w:t>report</w:t>
      </w:r>
      <w:r w:rsidRPr="003E4999">
        <w:rPr>
          <w:rFonts w:ascii="Tahoma" w:hAnsi="Tahoma" w:cs="Tahoma"/>
          <w:sz w:val="20"/>
          <w:szCs w:val="20"/>
        </w:rPr>
        <w:t xml:space="preserve"> to the committee.</w:t>
      </w:r>
    </w:p>
    <w:p w14:paraId="6D051236" w14:textId="77777777" w:rsidR="007E13B3" w:rsidRPr="003E4999" w:rsidRDefault="007E13B3" w:rsidP="007E13B3">
      <w:pPr>
        <w:ind w:left="720"/>
        <w:rPr>
          <w:rFonts w:ascii="Tahoma" w:hAnsi="Tahoma" w:cs="Tahoma"/>
          <w:sz w:val="20"/>
          <w:szCs w:val="20"/>
        </w:rPr>
      </w:pPr>
      <w:r w:rsidRPr="003E4999">
        <w:rPr>
          <w:rFonts w:ascii="Tahoma" w:hAnsi="Tahoma" w:cs="Tahoma"/>
          <w:sz w:val="20"/>
          <w:szCs w:val="20"/>
        </w:rPr>
        <w:t>Councillor Edge and Sectoral Member Una Ruddock raised queries on the report. The Principal Environmental Health Officer responded to the queries raised.</w:t>
      </w:r>
    </w:p>
    <w:p w14:paraId="76988246" w14:textId="77777777" w:rsidR="007E13B3" w:rsidRPr="003E4999" w:rsidRDefault="007E13B3" w:rsidP="007E13B3">
      <w:pPr>
        <w:ind w:left="720"/>
        <w:rPr>
          <w:rFonts w:ascii="Tahoma" w:hAnsi="Tahoma" w:cs="Tahoma"/>
          <w:sz w:val="20"/>
          <w:szCs w:val="20"/>
        </w:rPr>
      </w:pPr>
    </w:p>
    <w:p w14:paraId="53CA9D8E" w14:textId="77777777" w:rsidR="007E13B3" w:rsidRPr="003E4999" w:rsidRDefault="007E13B3" w:rsidP="007E13B3">
      <w:pPr>
        <w:pStyle w:val="ListParagraph"/>
        <w:spacing w:line="288" w:lineRule="auto"/>
        <w:rPr>
          <w:rFonts w:ascii="Tahoma" w:hAnsi="Tahoma" w:cs="Tahoma"/>
          <w:sz w:val="20"/>
          <w:szCs w:val="20"/>
        </w:rPr>
      </w:pPr>
      <w:r w:rsidRPr="003E4999">
        <w:rPr>
          <w:rFonts w:ascii="Tahoma" w:hAnsi="Tahoma" w:cs="Tahoma"/>
          <w:sz w:val="20"/>
          <w:szCs w:val="20"/>
        </w:rPr>
        <w:t xml:space="preserve">The Report was </w:t>
      </w:r>
      <w:r w:rsidRPr="003E4999">
        <w:rPr>
          <w:rFonts w:ascii="Tahoma" w:hAnsi="Tahoma" w:cs="Tahoma"/>
          <w:b/>
          <w:bCs/>
          <w:sz w:val="20"/>
          <w:szCs w:val="20"/>
        </w:rPr>
        <w:t>NOTED</w:t>
      </w:r>
    </w:p>
    <w:p w14:paraId="1F0B409B" w14:textId="77777777" w:rsidR="007E13B3" w:rsidRPr="003E4999" w:rsidRDefault="007E13B3" w:rsidP="007E13B3">
      <w:pPr>
        <w:ind w:left="720"/>
        <w:rPr>
          <w:rFonts w:ascii="Tahoma" w:hAnsi="Tahoma" w:cs="Tahoma"/>
          <w:sz w:val="20"/>
          <w:szCs w:val="20"/>
        </w:rPr>
      </w:pPr>
    </w:p>
    <w:p w14:paraId="0DBA42FE" w14:textId="77777777" w:rsidR="007E13B3" w:rsidRPr="003E4999" w:rsidRDefault="007E13B3" w:rsidP="007E13B3">
      <w:pPr>
        <w:ind w:left="720"/>
        <w:rPr>
          <w:rFonts w:ascii="Tahoma" w:hAnsi="Tahoma" w:cs="Tahoma"/>
          <w:b/>
          <w:bCs/>
          <w:sz w:val="20"/>
          <w:szCs w:val="20"/>
          <w:u w:val="single"/>
        </w:rPr>
      </w:pPr>
      <w:r w:rsidRPr="003E4999">
        <w:rPr>
          <w:rFonts w:ascii="Tahoma" w:hAnsi="Tahoma" w:cs="Tahoma"/>
          <w:b/>
          <w:bCs/>
          <w:sz w:val="20"/>
          <w:szCs w:val="20"/>
          <w:u w:val="single"/>
        </w:rPr>
        <w:t>Item 5: Noise Action Plan update</w:t>
      </w:r>
    </w:p>
    <w:p w14:paraId="3DA8C518" w14:textId="63EAD33D" w:rsidR="007E13B3" w:rsidRPr="003E4999" w:rsidRDefault="007E13B3" w:rsidP="007E13B3">
      <w:pPr>
        <w:ind w:left="720"/>
        <w:rPr>
          <w:rFonts w:ascii="Tahoma" w:hAnsi="Tahoma" w:cs="Tahoma"/>
          <w:sz w:val="20"/>
          <w:szCs w:val="20"/>
        </w:rPr>
      </w:pPr>
      <w:r w:rsidRPr="003E4999">
        <w:rPr>
          <w:rFonts w:ascii="Tahoma" w:hAnsi="Tahoma" w:cs="Tahoma"/>
          <w:sz w:val="20"/>
          <w:szCs w:val="20"/>
        </w:rPr>
        <w:t xml:space="preserve">Dave O’Brien, Principal Environmental Health Officer presented a </w:t>
      </w:r>
      <w:r w:rsidRPr="007E13B3">
        <w:rPr>
          <w:rFonts w:ascii="Tahoma" w:hAnsi="Tahoma" w:cs="Tahoma"/>
          <w:sz w:val="20"/>
          <w:szCs w:val="20"/>
        </w:rPr>
        <w:t>report</w:t>
      </w:r>
      <w:r w:rsidRPr="003E4999">
        <w:rPr>
          <w:rFonts w:ascii="Tahoma" w:hAnsi="Tahoma" w:cs="Tahoma"/>
          <w:sz w:val="20"/>
          <w:szCs w:val="20"/>
        </w:rPr>
        <w:t xml:space="preserve"> to the committee.</w:t>
      </w:r>
    </w:p>
    <w:p w14:paraId="0E9DF3C0" w14:textId="77777777" w:rsidR="007E13B3" w:rsidRPr="003E4999" w:rsidRDefault="007E13B3" w:rsidP="007E13B3">
      <w:pPr>
        <w:ind w:left="720"/>
        <w:rPr>
          <w:rFonts w:ascii="Tahoma" w:hAnsi="Tahoma" w:cs="Tahoma"/>
          <w:sz w:val="20"/>
          <w:szCs w:val="20"/>
        </w:rPr>
      </w:pPr>
    </w:p>
    <w:p w14:paraId="5C9CD1E8" w14:textId="77777777" w:rsidR="007E13B3" w:rsidRPr="003E4999" w:rsidRDefault="007E13B3" w:rsidP="007E13B3">
      <w:pPr>
        <w:pStyle w:val="ListParagraph"/>
        <w:spacing w:line="288" w:lineRule="auto"/>
        <w:rPr>
          <w:rFonts w:ascii="Tahoma" w:hAnsi="Tahoma" w:cs="Tahoma"/>
          <w:sz w:val="20"/>
          <w:szCs w:val="20"/>
        </w:rPr>
      </w:pPr>
      <w:r w:rsidRPr="003E4999">
        <w:rPr>
          <w:rFonts w:ascii="Tahoma" w:hAnsi="Tahoma" w:cs="Tahoma"/>
          <w:sz w:val="20"/>
          <w:szCs w:val="20"/>
        </w:rPr>
        <w:t xml:space="preserve">The Report was </w:t>
      </w:r>
      <w:r w:rsidRPr="003E4999">
        <w:rPr>
          <w:rFonts w:ascii="Tahoma" w:hAnsi="Tahoma" w:cs="Tahoma"/>
          <w:b/>
          <w:bCs/>
          <w:sz w:val="20"/>
          <w:szCs w:val="20"/>
        </w:rPr>
        <w:t>NOTED</w:t>
      </w:r>
    </w:p>
    <w:p w14:paraId="072DA43A" w14:textId="255FEA45" w:rsidR="007E13B3" w:rsidRDefault="007E13B3" w:rsidP="007E13B3">
      <w:pPr>
        <w:ind w:left="720"/>
        <w:rPr>
          <w:rFonts w:ascii="Tahoma" w:hAnsi="Tahoma" w:cs="Tahoma"/>
          <w:sz w:val="20"/>
          <w:szCs w:val="20"/>
        </w:rPr>
      </w:pPr>
    </w:p>
    <w:p w14:paraId="6BAB15AE" w14:textId="77777777" w:rsidR="00737527" w:rsidRPr="003E4999" w:rsidRDefault="00737527" w:rsidP="007E13B3">
      <w:pPr>
        <w:ind w:left="720"/>
        <w:rPr>
          <w:rFonts w:ascii="Tahoma" w:hAnsi="Tahoma" w:cs="Tahoma"/>
          <w:sz w:val="20"/>
          <w:szCs w:val="20"/>
        </w:rPr>
      </w:pPr>
    </w:p>
    <w:p w14:paraId="7D01EA9B" w14:textId="77777777" w:rsidR="007E13B3" w:rsidRPr="003E4999" w:rsidRDefault="007E13B3" w:rsidP="007E13B3">
      <w:pPr>
        <w:ind w:left="720"/>
        <w:rPr>
          <w:rFonts w:ascii="Tahoma" w:hAnsi="Tahoma" w:cs="Tahoma"/>
          <w:b/>
          <w:bCs/>
          <w:sz w:val="20"/>
          <w:szCs w:val="20"/>
          <w:u w:val="single"/>
        </w:rPr>
      </w:pPr>
      <w:r w:rsidRPr="003E4999">
        <w:rPr>
          <w:rFonts w:ascii="Tahoma" w:hAnsi="Tahoma" w:cs="Tahoma"/>
          <w:b/>
          <w:bCs/>
          <w:sz w:val="20"/>
          <w:szCs w:val="20"/>
          <w:u w:val="single"/>
        </w:rPr>
        <w:lastRenderedPageBreak/>
        <w:t>Item 6: Casual Trading Byelaws – Initiate Review</w:t>
      </w:r>
    </w:p>
    <w:p w14:paraId="4D923C96" w14:textId="75129517" w:rsidR="007E13B3" w:rsidRPr="003E4999" w:rsidRDefault="007E13B3" w:rsidP="007E13B3">
      <w:pPr>
        <w:ind w:left="720"/>
        <w:rPr>
          <w:rFonts w:ascii="Tahoma" w:hAnsi="Tahoma" w:cs="Tahoma"/>
          <w:sz w:val="20"/>
          <w:szCs w:val="20"/>
        </w:rPr>
      </w:pPr>
      <w:r w:rsidRPr="003E4999">
        <w:rPr>
          <w:rFonts w:ascii="Tahoma" w:hAnsi="Tahoma" w:cs="Tahoma"/>
          <w:sz w:val="20"/>
          <w:szCs w:val="20"/>
        </w:rPr>
        <w:t xml:space="preserve">Brenda Shannon, Administrative Officer presented a </w:t>
      </w:r>
      <w:r w:rsidRPr="007E13B3">
        <w:rPr>
          <w:rFonts w:ascii="Tahoma" w:hAnsi="Tahoma" w:cs="Tahoma"/>
          <w:sz w:val="20"/>
          <w:szCs w:val="20"/>
        </w:rPr>
        <w:t>report</w:t>
      </w:r>
      <w:r w:rsidRPr="003E4999">
        <w:rPr>
          <w:rFonts w:ascii="Tahoma" w:hAnsi="Tahoma" w:cs="Tahoma"/>
          <w:sz w:val="20"/>
          <w:szCs w:val="20"/>
        </w:rPr>
        <w:t xml:space="preserve"> to the committee.</w:t>
      </w:r>
    </w:p>
    <w:p w14:paraId="7E2B1F21" w14:textId="77777777" w:rsidR="007E13B3" w:rsidRPr="003E4999" w:rsidRDefault="007E13B3" w:rsidP="007E13B3">
      <w:pPr>
        <w:ind w:left="720"/>
        <w:rPr>
          <w:rFonts w:ascii="Tahoma" w:hAnsi="Tahoma" w:cs="Tahoma"/>
          <w:sz w:val="20"/>
          <w:szCs w:val="20"/>
        </w:rPr>
      </w:pPr>
      <w:r w:rsidRPr="003E4999">
        <w:rPr>
          <w:rFonts w:ascii="Tahoma" w:hAnsi="Tahoma" w:cs="Tahoma"/>
          <w:sz w:val="20"/>
          <w:szCs w:val="20"/>
        </w:rPr>
        <w:t>Councillors Lawlor and Edge and Sectoral Member Una Ruddock raised queries on the report. The Administrative Officer and the Director of Service responded to the queries raised.</w:t>
      </w:r>
    </w:p>
    <w:p w14:paraId="5756309E" w14:textId="77777777" w:rsidR="007E13B3" w:rsidRPr="003E4999" w:rsidRDefault="007E13B3" w:rsidP="007E13B3">
      <w:pPr>
        <w:rPr>
          <w:rFonts w:ascii="Tahoma" w:hAnsi="Tahoma" w:cs="Tahoma"/>
          <w:sz w:val="20"/>
          <w:szCs w:val="20"/>
        </w:rPr>
      </w:pPr>
    </w:p>
    <w:p w14:paraId="20941283" w14:textId="77777777" w:rsidR="007E13B3" w:rsidRPr="003E4999" w:rsidRDefault="007E13B3" w:rsidP="007E13B3">
      <w:pPr>
        <w:pStyle w:val="ListParagraph"/>
        <w:spacing w:line="288" w:lineRule="auto"/>
        <w:rPr>
          <w:rFonts w:ascii="Tahoma" w:hAnsi="Tahoma" w:cs="Tahoma"/>
          <w:sz w:val="20"/>
          <w:szCs w:val="20"/>
        </w:rPr>
      </w:pPr>
      <w:r w:rsidRPr="003E4999">
        <w:rPr>
          <w:rFonts w:ascii="Tahoma" w:hAnsi="Tahoma" w:cs="Tahoma"/>
          <w:sz w:val="20"/>
          <w:szCs w:val="20"/>
        </w:rPr>
        <w:t xml:space="preserve">The Report was </w:t>
      </w:r>
      <w:r w:rsidRPr="003E4999">
        <w:rPr>
          <w:rFonts w:ascii="Tahoma" w:hAnsi="Tahoma" w:cs="Tahoma"/>
          <w:b/>
          <w:bCs/>
          <w:sz w:val="20"/>
          <w:szCs w:val="20"/>
        </w:rPr>
        <w:t>NOTED</w:t>
      </w:r>
    </w:p>
    <w:p w14:paraId="6B9701C1" w14:textId="77777777" w:rsidR="007E13B3" w:rsidRPr="003E4999" w:rsidRDefault="007E13B3" w:rsidP="007E13B3">
      <w:pPr>
        <w:ind w:left="720"/>
        <w:rPr>
          <w:rFonts w:ascii="Tahoma" w:hAnsi="Tahoma" w:cs="Tahoma"/>
          <w:sz w:val="20"/>
          <w:szCs w:val="20"/>
        </w:rPr>
      </w:pPr>
    </w:p>
    <w:p w14:paraId="1B2B44F9" w14:textId="77777777" w:rsidR="007E13B3" w:rsidRPr="003E4999" w:rsidRDefault="007E13B3" w:rsidP="007E13B3">
      <w:pPr>
        <w:ind w:left="720"/>
        <w:rPr>
          <w:rFonts w:ascii="Tahoma" w:hAnsi="Tahoma" w:cs="Tahoma"/>
          <w:b/>
          <w:bCs/>
          <w:sz w:val="20"/>
          <w:szCs w:val="20"/>
          <w:u w:val="single"/>
        </w:rPr>
      </w:pPr>
      <w:r w:rsidRPr="003E4999">
        <w:rPr>
          <w:rFonts w:ascii="Tahoma" w:hAnsi="Tahoma" w:cs="Tahoma"/>
          <w:b/>
          <w:bCs/>
          <w:sz w:val="20"/>
          <w:szCs w:val="20"/>
          <w:u w:val="single"/>
        </w:rPr>
        <w:t>Item 7: Living with Trees review and update on Public Consultation</w:t>
      </w:r>
    </w:p>
    <w:p w14:paraId="6601C1AC" w14:textId="2DF35A0B" w:rsidR="007E13B3" w:rsidRPr="003E4999" w:rsidRDefault="007E13B3" w:rsidP="007E13B3">
      <w:pPr>
        <w:ind w:left="720"/>
        <w:rPr>
          <w:rFonts w:ascii="Tahoma" w:hAnsi="Tahoma" w:cs="Tahoma"/>
          <w:sz w:val="20"/>
          <w:szCs w:val="20"/>
        </w:rPr>
      </w:pPr>
      <w:r w:rsidRPr="003E4999">
        <w:rPr>
          <w:rFonts w:ascii="Tahoma" w:hAnsi="Tahoma" w:cs="Tahoma"/>
          <w:sz w:val="20"/>
          <w:szCs w:val="20"/>
        </w:rPr>
        <w:t>Máire Ní Dhomhnaill, Senior Executive Parks Superintendent presented a</w:t>
      </w:r>
      <w:r w:rsidRPr="007E13B3">
        <w:rPr>
          <w:rFonts w:ascii="Tahoma" w:hAnsi="Tahoma" w:cs="Tahoma"/>
          <w:sz w:val="20"/>
          <w:szCs w:val="20"/>
        </w:rPr>
        <w:t xml:space="preserve"> report</w:t>
      </w:r>
      <w:r w:rsidRPr="003E4999">
        <w:rPr>
          <w:rFonts w:ascii="Tahoma" w:hAnsi="Tahoma" w:cs="Tahoma"/>
          <w:sz w:val="20"/>
          <w:szCs w:val="20"/>
        </w:rPr>
        <w:t xml:space="preserve"> to the Committee.</w:t>
      </w:r>
    </w:p>
    <w:p w14:paraId="6C6FCCAE" w14:textId="77777777" w:rsidR="007E13B3" w:rsidRPr="003E4999" w:rsidRDefault="007E13B3" w:rsidP="007E13B3">
      <w:pPr>
        <w:pStyle w:val="ListParagraph"/>
        <w:spacing w:line="288" w:lineRule="auto"/>
        <w:rPr>
          <w:rFonts w:ascii="Tahoma" w:hAnsi="Tahoma" w:cs="Tahoma"/>
          <w:sz w:val="20"/>
          <w:szCs w:val="20"/>
        </w:rPr>
      </w:pPr>
      <w:r w:rsidRPr="003E4999">
        <w:rPr>
          <w:rFonts w:ascii="Tahoma" w:hAnsi="Tahoma" w:cs="Tahoma"/>
          <w:sz w:val="20"/>
          <w:szCs w:val="20"/>
        </w:rPr>
        <w:t>Councillors Edge and Johansson and Sectoral Member Una Ruddock commented on the report.</w:t>
      </w:r>
    </w:p>
    <w:p w14:paraId="180C3051" w14:textId="77777777" w:rsidR="007E13B3" w:rsidRPr="003E4999" w:rsidRDefault="007E13B3" w:rsidP="007E13B3">
      <w:pPr>
        <w:pStyle w:val="ListParagraph"/>
        <w:spacing w:line="288" w:lineRule="auto"/>
        <w:rPr>
          <w:rFonts w:ascii="Tahoma" w:hAnsi="Tahoma" w:cs="Tahoma"/>
          <w:sz w:val="20"/>
          <w:szCs w:val="20"/>
        </w:rPr>
      </w:pPr>
      <w:r w:rsidRPr="003E4999">
        <w:rPr>
          <w:rFonts w:ascii="Tahoma" w:hAnsi="Tahoma" w:cs="Tahoma"/>
          <w:sz w:val="20"/>
          <w:szCs w:val="20"/>
        </w:rPr>
        <w:t>It was agreed that a revised Draft Living with Trees policy would be brought to the Committee at their November meeting before being presented to Council for noting.</w:t>
      </w:r>
    </w:p>
    <w:p w14:paraId="26A645B4" w14:textId="77777777" w:rsidR="007E13B3" w:rsidRPr="003E4999" w:rsidRDefault="007E13B3" w:rsidP="007E13B3">
      <w:pPr>
        <w:pStyle w:val="ListParagraph"/>
        <w:spacing w:line="288" w:lineRule="auto"/>
        <w:rPr>
          <w:rFonts w:ascii="Tahoma" w:hAnsi="Tahoma" w:cs="Tahoma"/>
          <w:sz w:val="20"/>
          <w:szCs w:val="20"/>
        </w:rPr>
      </w:pPr>
    </w:p>
    <w:p w14:paraId="53CCDFA8" w14:textId="77777777" w:rsidR="007E13B3" w:rsidRPr="003E4999" w:rsidRDefault="007E13B3" w:rsidP="007E13B3">
      <w:pPr>
        <w:pStyle w:val="ListParagraph"/>
        <w:spacing w:line="288" w:lineRule="auto"/>
        <w:rPr>
          <w:rFonts w:ascii="Tahoma" w:hAnsi="Tahoma" w:cs="Tahoma"/>
          <w:sz w:val="20"/>
          <w:szCs w:val="20"/>
        </w:rPr>
      </w:pPr>
      <w:r w:rsidRPr="003E4999">
        <w:rPr>
          <w:rFonts w:ascii="Tahoma" w:hAnsi="Tahoma" w:cs="Tahoma"/>
          <w:sz w:val="20"/>
          <w:szCs w:val="20"/>
        </w:rPr>
        <w:t xml:space="preserve">The Report was </w:t>
      </w:r>
      <w:r w:rsidRPr="003E4999">
        <w:rPr>
          <w:rFonts w:ascii="Tahoma" w:hAnsi="Tahoma" w:cs="Tahoma"/>
          <w:b/>
          <w:bCs/>
          <w:sz w:val="20"/>
          <w:szCs w:val="20"/>
        </w:rPr>
        <w:t>NOTED</w:t>
      </w:r>
    </w:p>
    <w:p w14:paraId="75AD24FE" w14:textId="77777777" w:rsidR="007E13B3" w:rsidRPr="003E4999" w:rsidRDefault="007E13B3" w:rsidP="007E13B3">
      <w:pPr>
        <w:ind w:left="720"/>
        <w:rPr>
          <w:rFonts w:ascii="Tahoma" w:hAnsi="Tahoma" w:cs="Tahoma"/>
          <w:sz w:val="20"/>
          <w:szCs w:val="20"/>
        </w:rPr>
      </w:pPr>
    </w:p>
    <w:p w14:paraId="0E7112DF" w14:textId="77777777" w:rsidR="007E13B3" w:rsidRPr="003E4999" w:rsidRDefault="007E13B3" w:rsidP="007E13B3">
      <w:pPr>
        <w:ind w:left="720"/>
        <w:rPr>
          <w:rFonts w:ascii="Tahoma" w:hAnsi="Tahoma" w:cs="Tahoma"/>
          <w:b/>
          <w:bCs/>
          <w:sz w:val="20"/>
          <w:szCs w:val="20"/>
          <w:u w:val="single"/>
        </w:rPr>
      </w:pPr>
      <w:r w:rsidRPr="003E4999">
        <w:rPr>
          <w:rFonts w:ascii="Tahoma" w:hAnsi="Tahoma" w:cs="Tahoma"/>
          <w:b/>
          <w:bCs/>
          <w:sz w:val="20"/>
          <w:szCs w:val="20"/>
          <w:u w:val="single"/>
        </w:rPr>
        <w:t>Item 8: Climate Change Action Plan 2019-2024 Update</w:t>
      </w:r>
    </w:p>
    <w:p w14:paraId="22EDAC63" w14:textId="77777777" w:rsidR="007E13B3" w:rsidRPr="003E4999" w:rsidRDefault="007E13B3" w:rsidP="007E13B3">
      <w:pPr>
        <w:ind w:left="720"/>
        <w:rPr>
          <w:rFonts w:ascii="Tahoma" w:hAnsi="Tahoma" w:cs="Tahoma"/>
          <w:b/>
          <w:bCs/>
          <w:sz w:val="20"/>
          <w:szCs w:val="20"/>
          <w:u w:val="single"/>
        </w:rPr>
      </w:pPr>
      <w:r w:rsidRPr="003E4999">
        <w:rPr>
          <w:rFonts w:ascii="Tahoma" w:hAnsi="Tahoma" w:cs="Tahoma"/>
          <w:b/>
          <w:bCs/>
          <w:sz w:val="20"/>
          <w:szCs w:val="20"/>
          <w:u w:val="single"/>
        </w:rPr>
        <w:t xml:space="preserve">Item 9: Decarbonisation Zone Update </w:t>
      </w:r>
    </w:p>
    <w:p w14:paraId="12FB0E5C" w14:textId="06893205" w:rsidR="007E13B3" w:rsidRPr="003E4999" w:rsidRDefault="007E13B3" w:rsidP="007E13B3">
      <w:pPr>
        <w:ind w:left="720"/>
        <w:rPr>
          <w:rFonts w:ascii="Tahoma" w:hAnsi="Tahoma" w:cs="Tahoma"/>
          <w:sz w:val="20"/>
          <w:szCs w:val="20"/>
        </w:rPr>
      </w:pPr>
      <w:r w:rsidRPr="003E4999">
        <w:rPr>
          <w:rFonts w:ascii="Tahoma" w:hAnsi="Tahoma" w:cs="Tahoma"/>
          <w:sz w:val="20"/>
          <w:szCs w:val="20"/>
        </w:rPr>
        <w:t xml:space="preserve">Chris Galvin, Senior Engineer and Darby Mullen, Senior Executive Engineer presented updates on the </w:t>
      </w:r>
      <w:r w:rsidRPr="007E13B3">
        <w:rPr>
          <w:rFonts w:ascii="Tahoma" w:hAnsi="Tahoma" w:cs="Tahoma"/>
          <w:sz w:val="20"/>
          <w:szCs w:val="20"/>
        </w:rPr>
        <w:t>Climate Change Action Plan 2019-2024</w:t>
      </w:r>
      <w:r w:rsidRPr="003E4999">
        <w:rPr>
          <w:rFonts w:ascii="Tahoma" w:hAnsi="Tahoma" w:cs="Tahoma"/>
          <w:sz w:val="20"/>
          <w:szCs w:val="20"/>
        </w:rPr>
        <w:t xml:space="preserve"> and the </w:t>
      </w:r>
      <w:r w:rsidRPr="007E13B3">
        <w:rPr>
          <w:rFonts w:ascii="Tahoma" w:hAnsi="Tahoma" w:cs="Tahoma"/>
          <w:sz w:val="20"/>
          <w:szCs w:val="20"/>
        </w:rPr>
        <w:t>Decarbonization Zone</w:t>
      </w:r>
      <w:r w:rsidRPr="003E4999">
        <w:rPr>
          <w:rFonts w:ascii="Tahoma" w:hAnsi="Tahoma" w:cs="Tahoma"/>
          <w:sz w:val="20"/>
          <w:szCs w:val="20"/>
        </w:rPr>
        <w:t xml:space="preserve"> to the committee.</w:t>
      </w:r>
    </w:p>
    <w:p w14:paraId="4462A255" w14:textId="77777777" w:rsidR="007E13B3" w:rsidRPr="003E4999" w:rsidRDefault="007E13B3" w:rsidP="007E13B3">
      <w:pPr>
        <w:ind w:left="720"/>
        <w:rPr>
          <w:rFonts w:ascii="Tahoma" w:hAnsi="Tahoma" w:cs="Tahoma"/>
          <w:sz w:val="20"/>
          <w:szCs w:val="20"/>
        </w:rPr>
      </w:pPr>
      <w:r w:rsidRPr="003E4999">
        <w:rPr>
          <w:rFonts w:ascii="Tahoma" w:hAnsi="Tahoma" w:cs="Tahoma"/>
          <w:sz w:val="20"/>
          <w:szCs w:val="20"/>
        </w:rPr>
        <w:t>Councillor Edge and Sectoral Member Una Ruddock raised queries on the reports. The Senior Executive Engineer, the Senior Engineer and the Director of Service responded to the queries raised.</w:t>
      </w:r>
    </w:p>
    <w:p w14:paraId="16FA7897" w14:textId="77777777" w:rsidR="007E13B3" w:rsidRPr="003E4999" w:rsidRDefault="007E13B3" w:rsidP="007E13B3">
      <w:pPr>
        <w:pStyle w:val="ListParagraph"/>
        <w:spacing w:line="288" w:lineRule="auto"/>
        <w:rPr>
          <w:rFonts w:ascii="Tahoma" w:hAnsi="Tahoma" w:cs="Tahoma"/>
          <w:sz w:val="20"/>
          <w:szCs w:val="20"/>
        </w:rPr>
      </w:pPr>
      <w:r w:rsidRPr="003E4999">
        <w:rPr>
          <w:rFonts w:ascii="Tahoma" w:hAnsi="Tahoma" w:cs="Tahoma"/>
          <w:sz w:val="20"/>
          <w:szCs w:val="20"/>
        </w:rPr>
        <w:t xml:space="preserve">The Reports were </w:t>
      </w:r>
      <w:r w:rsidRPr="003E4999">
        <w:rPr>
          <w:rFonts w:ascii="Tahoma" w:hAnsi="Tahoma" w:cs="Tahoma"/>
          <w:b/>
          <w:bCs/>
          <w:sz w:val="20"/>
          <w:szCs w:val="20"/>
        </w:rPr>
        <w:t>NOTED</w:t>
      </w:r>
    </w:p>
    <w:p w14:paraId="21F0E6F0" w14:textId="77777777" w:rsidR="007E13B3" w:rsidRPr="003E4999" w:rsidRDefault="007E13B3" w:rsidP="007E13B3">
      <w:pPr>
        <w:ind w:left="720"/>
        <w:rPr>
          <w:rFonts w:ascii="Tahoma" w:hAnsi="Tahoma" w:cs="Tahoma"/>
          <w:sz w:val="20"/>
          <w:szCs w:val="20"/>
        </w:rPr>
      </w:pPr>
    </w:p>
    <w:p w14:paraId="31D853DD" w14:textId="77777777" w:rsidR="007E13B3" w:rsidRPr="003E4999" w:rsidRDefault="007E13B3" w:rsidP="007E13B3">
      <w:pPr>
        <w:ind w:left="720"/>
        <w:rPr>
          <w:rFonts w:ascii="Tahoma" w:hAnsi="Tahoma" w:cs="Tahoma"/>
          <w:b/>
          <w:bCs/>
          <w:sz w:val="20"/>
          <w:szCs w:val="20"/>
          <w:u w:val="single"/>
        </w:rPr>
      </w:pPr>
      <w:r w:rsidRPr="003E4999">
        <w:rPr>
          <w:rFonts w:ascii="Tahoma" w:hAnsi="Tahoma" w:cs="Tahoma"/>
          <w:b/>
          <w:bCs/>
          <w:sz w:val="20"/>
          <w:szCs w:val="20"/>
          <w:u w:val="single"/>
        </w:rPr>
        <w:t>Item 10: Green Infrastructure Strategy and Parks and Open Spaces Strategy updates</w:t>
      </w:r>
    </w:p>
    <w:p w14:paraId="5316147C" w14:textId="77777777" w:rsidR="007E13B3" w:rsidRPr="003E4999" w:rsidRDefault="007E13B3" w:rsidP="007E13B3">
      <w:pPr>
        <w:ind w:left="720"/>
        <w:rPr>
          <w:rFonts w:ascii="Tahoma" w:hAnsi="Tahoma" w:cs="Tahoma"/>
          <w:sz w:val="20"/>
          <w:szCs w:val="20"/>
        </w:rPr>
      </w:pPr>
      <w:r w:rsidRPr="003E4999">
        <w:rPr>
          <w:rFonts w:ascii="Tahoma" w:hAnsi="Tahoma" w:cs="Tahoma"/>
          <w:sz w:val="20"/>
          <w:szCs w:val="20"/>
        </w:rPr>
        <w:t xml:space="preserve">Suzanne Furlong, Senior Parks Superintendent presented a </w:t>
      </w:r>
      <w:hyperlink r:id="rId9" w:history="1">
        <w:r w:rsidRPr="003E4999">
          <w:rPr>
            <w:rStyle w:val="Hyperlink"/>
            <w:rFonts w:ascii="Tahoma" w:hAnsi="Tahoma" w:cs="Tahoma"/>
            <w:sz w:val="20"/>
            <w:szCs w:val="20"/>
          </w:rPr>
          <w:t>report</w:t>
        </w:r>
      </w:hyperlink>
      <w:r w:rsidRPr="003E4999">
        <w:rPr>
          <w:rFonts w:ascii="Tahoma" w:hAnsi="Tahoma" w:cs="Tahoma"/>
          <w:sz w:val="20"/>
          <w:szCs w:val="20"/>
        </w:rPr>
        <w:t xml:space="preserve"> to the committee.</w:t>
      </w:r>
    </w:p>
    <w:p w14:paraId="111CB2AA" w14:textId="77777777" w:rsidR="007E13B3" w:rsidRPr="003E4999" w:rsidRDefault="007E13B3" w:rsidP="007E13B3">
      <w:pPr>
        <w:ind w:left="720"/>
        <w:rPr>
          <w:rFonts w:ascii="Tahoma" w:hAnsi="Tahoma" w:cs="Tahoma"/>
          <w:sz w:val="20"/>
          <w:szCs w:val="20"/>
        </w:rPr>
      </w:pPr>
      <w:r w:rsidRPr="003E4999">
        <w:rPr>
          <w:rFonts w:ascii="Tahoma" w:hAnsi="Tahoma" w:cs="Tahoma"/>
          <w:sz w:val="20"/>
          <w:szCs w:val="20"/>
        </w:rPr>
        <w:t>Councillor Lawlor and Sectoral Members Una Ruddock and Deirdre Mooney commented on the report.</w:t>
      </w:r>
    </w:p>
    <w:p w14:paraId="14FEE087" w14:textId="77777777" w:rsidR="007E13B3" w:rsidRPr="003E4999" w:rsidRDefault="007E13B3" w:rsidP="007E13B3">
      <w:pPr>
        <w:ind w:left="720"/>
        <w:rPr>
          <w:rFonts w:ascii="Tahoma" w:hAnsi="Tahoma" w:cs="Tahoma"/>
          <w:sz w:val="20"/>
          <w:szCs w:val="20"/>
        </w:rPr>
      </w:pPr>
    </w:p>
    <w:p w14:paraId="10F85A6F" w14:textId="77777777" w:rsidR="007E13B3" w:rsidRPr="003E4999" w:rsidRDefault="007E13B3" w:rsidP="007E13B3">
      <w:pPr>
        <w:pStyle w:val="ListParagraph"/>
        <w:spacing w:line="288" w:lineRule="auto"/>
        <w:rPr>
          <w:rFonts w:ascii="Tahoma" w:hAnsi="Tahoma" w:cs="Tahoma"/>
          <w:sz w:val="20"/>
          <w:szCs w:val="20"/>
        </w:rPr>
      </w:pPr>
      <w:r w:rsidRPr="003E4999">
        <w:rPr>
          <w:rFonts w:ascii="Tahoma" w:hAnsi="Tahoma" w:cs="Tahoma"/>
          <w:sz w:val="20"/>
          <w:szCs w:val="20"/>
        </w:rPr>
        <w:t xml:space="preserve">The Report was </w:t>
      </w:r>
      <w:r w:rsidRPr="003E4999">
        <w:rPr>
          <w:rFonts w:ascii="Tahoma" w:hAnsi="Tahoma" w:cs="Tahoma"/>
          <w:b/>
          <w:bCs/>
          <w:sz w:val="20"/>
          <w:szCs w:val="20"/>
        </w:rPr>
        <w:t>NOTED</w:t>
      </w:r>
    </w:p>
    <w:p w14:paraId="22B2216D" w14:textId="77777777" w:rsidR="007E13B3" w:rsidRPr="003E4999" w:rsidRDefault="007E13B3" w:rsidP="007E13B3">
      <w:pPr>
        <w:ind w:left="720"/>
        <w:rPr>
          <w:rFonts w:ascii="Tahoma" w:hAnsi="Tahoma" w:cs="Tahoma"/>
          <w:sz w:val="20"/>
          <w:szCs w:val="20"/>
        </w:rPr>
      </w:pPr>
    </w:p>
    <w:p w14:paraId="26B928EB" w14:textId="77777777" w:rsidR="007E13B3" w:rsidRPr="003E4999" w:rsidRDefault="007E13B3" w:rsidP="007E13B3">
      <w:pPr>
        <w:ind w:left="720"/>
        <w:rPr>
          <w:rFonts w:ascii="Tahoma" w:hAnsi="Tahoma" w:cs="Tahoma"/>
          <w:b/>
          <w:bCs/>
          <w:sz w:val="20"/>
          <w:szCs w:val="20"/>
          <w:u w:val="single"/>
        </w:rPr>
      </w:pPr>
      <w:r w:rsidRPr="003E4999">
        <w:rPr>
          <w:rFonts w:ascii="Tahoma" w:hAnsi="Tahoma" w:cs="Tahoma"/>
          <w:b/>
          <w:bCs/>
          <w:sz w:val="20"/>
          <w:szCs w:val="20"/>
          <w:u w:val="single"/>
        </w:rPr>
        <w:t>Item 11: Update on Scrambler and Quads Task Force</w:t>
      </w:r>
    </w:p>
    <w:p w14:paraId="28637C70" w14:textId="77777777" w:rsidR="007E13B3" w:rsidRPr="003E4999" w:rsidRDefault="007E13B3" w:rsidP="007E13B3">
      <w:pPr>
        <w:ind w:left="720"/>
        <w:rPr>
          <w:rFonts w:ascii="Tahoma" w:hAnsi="Tahoma" w:cs="Tahoma"/>
          <w:sz w:val="20"/>
          <w:szCs w:val="20"/>
        </w:rPr>
      </w:pPr>
      <w:r w:rsidRPr="003E4999">
        <w:rPr>
          <w:rFonts w:ascii="Tahoma" w:hAnsi="Tahoma" w:cs="Tahoma"/>
          <w:sz w:val="20"/>
          <w:szCs w:val="20"/>
        </w:rPr>
        <w:t xml:space="preserve">Sharon Conroy, Senior Executive Officer presented an </w:t>
      </w:r>
      <w:hyperlink r:id="rId10" w:history="1">
        <w:r w:rsidRPr="003E4999">
          <w:rPr>
            <w:rStyle w:val="Hyperlink"/>
            <w:rFonts w:ascii="Tahoma" w:hAnsi="Tahoma" w:cs="Tahoma"/>
            <w:sz w:val="20"/>
            <w:szCs w:val="20"/>
          </w:rPr>
          <w:t>update</w:t>
        </w:r>
      </w:hyperlink>
      <w:r w:rsidRPr="003E4999">
        <w:rPr>
          <w:rFonts w:ascii="Tahoma" w:hAnsi="Tahoma" w:cs="Tahoma"/>
          <w:sz w:val="20"/>
          <w:szCs w:val="20"/>
        </w:rPr>
        <w:t xml:space="preserve"> to the committee.</w:t>
      </w:r>
    </w:p>
    <w:p w14:paraId="0BA9AFF4" w14:textId="77777777" w:rsidR="007E13B3" w:rsidRPr="003E4999" w:rsidRDefault="007E13B3" w:rsidP="007E13B3">
      <w:pPr>
        <w:ind w:left="720"/>
        <w:rPr>
          <w:rFonts w:ascii="Tahoma" w:hAnsi="Tahoma" w:cs="Tahoma"/>
          <w:sz w:val="20"/>
          <w:szCs w:val="20"/>
        </w:rPr>
      </w:pPr>
      <w:r w:rsidRPr="003E4999">
        <w:rPr>
          <w:rFonts w:ascii="Tahoma" w:hAnsi="Tahoma" w:cs="Tahoma"/>
          <w:sz w:val="20"/>
          <w:szCs w:val="20"/>
        </w:rPr>
        <w:lastRenderedPageBreak/>
        <w:t>Councillor Johansson raised a query on the update. The Director of Service responded.</w:t>
      </w:r>
    </w:p>
    <w:p w14:paraId="4CDB1BCB" w14:textId="48C65B96" w:rsidR="007E13B3" w:rsidRDefault="007E13B3" w:rsidP="007E13B3">
      <w:pPr>
        <w:ind w:left="720"/>
        <w:rPr>
          <w:rFonts w:ascii="Tahoma" w:hAnsi="Tahoma" w:cs="Tahoma"/>
          <w:b/>
          <w:bCs/>
          <w:sz w:val="20"/>
          <w:szCs w:val="20"/>
        </w:rPr>
      </w:pPr>
      <w:r w:rsidRPr="003E4999">
        <w:rPr>
          <w:rFonts w:ascii="Tahoma" w:hAnsi="Tahoma" w:cs="Tahoma"/>
          <w:sz w:val="20"/>
          <w:szCs w:val="20"/>
        </w:rPr>
        <w:t xml:space="preserve">The update was </w:t>
      </w:r>
      <w:r w:rsidRPr="003E4999">
        <w:rPr>
          <w:rFonts w:ascii="Tahoma" w:hAnsi="Tahoma" w:cs="Tahoma"/>
          <w:b/>
          <w:bCs/>
          <w:sz w:val="20"/>
          <w:szCs w:val="20"/>
        </w:rPr>
        <w:t>NOTED</w:t>
      </w:r>
    </w:p>
    <w:p w14:paraId="7CB45ED5" w14:textId="77777777" w:rsidR="007E13B3" w:rsidRPr="003E4999" w:rsidRDefault="007E13B3" w:rsidP="007E13B3">
      <w:pPr>
        <w:ind w:left="720"/>
        <w:rPr>
          <w:rFonts w:ascii="Tahoma" w:hAnsi="Tahoma" w:cs="Tahoma"/>
          <w:sz w:val="20"/>
          <w:szCs w:val="20"/>
        </w:rPr>
      </w:pPr>
    </w:p>
    <w:p w14:paraId="256417ED" w14:textId="77777777" w:rsidR="007E13B3" w:rsidRPr="003E4999" w:rsidRDefault="007E13B3" w:rsidP="007E13B3">
      <w:pPr>
        <w:ind w:left="720"/>
        <w:rPr>
          <w:rFonts w:ascii="Tahoma" w:hAnsi="Tahoma" w:cs="Tahoma"/>
          <w:b/>
          <w:bCs/>
          <w:sz w:val="20"/>
          <w:szCs w:val="20"/>
          <w:u w:val="single"/>
        </w:rPr>
      </w:pPr>
      <w:r w:rsidRPr="003E4999">
        <w:rPr>
          <w:rFonts w:ascii="Tahoma" w:hAnsi="Tahoma" w:cs="Tahoma"/>
          <w:b/>
          <w:bCs/>
          <w:sz w:val="20"/>
          <w:szCs w:val="20"/>
          <w:u w:val="single"/>
        </w:rPr>
        <w:t>Item 11: Any Other Business</w:t>
      </w:r>
    </w:p>
    <w:p w14:paraId="0FE0065E" w14:textId="77777777" w:rsidR="007E13B3" w:rsidRPr="003E4999" w:rsidRDefault="007E13B3" w:rsidP="007E13B3">
      <w:pPr>
        <w:ind w:left="720"/>
        <w:rPr>
          <w:rFonts w:ascii="Tahoma" w:hAnsi="Tahoma" w:cs="Tahoma"/>
          <w:sz w:val="20"/>
          <w:szCs w:val="20"/>
        </w:rPr>
      </w:pPr>
      <w:r w:rsidRPr="003E4999">
        <w:rPr>
          <w:rFonts w:ascii="Tahoma" w:hAnsi="Tahoma" w:cs="Tahoma"/>
          <w:sz w:val="20"/>
          <w:szCs w:val="20"/>
        </w:rPr>
        <w:t xml:space="preserve">There was no further business. </w:t>
      </w:r>
      <w:bookmarkEnd w:id="1"/>
    </w:p>
    <w:p w14:paraId="2DE9DA83" w14:textId="585099C5" w:rsidR="007E13B3" w:rsidRDefault="007E13B3" w:rsidP="00ED0EA1">
      <w:pPr>
        <w:spacing w:after="0" w:line="240" w:lineRule="auto"/>
        <w:ind w:firstLine="720"/>
        <w:rPr>
          <w:rFonts w:ascii="Times New Roman" w:hAnsi="Times New Roman" w:cs="Times New Roman"/>
          <w:sz w:val="24"/>
          <w:szCs w:val="24"/>
        </w:rPr>
      </w:pPr>
    </w:p>
    <w:p w14:paraId="6D0DCD9E" w14:textId="513BE50D" w:rsidR="00840B33" w:rsidRDefault="001E473A" w:rsidP="00ED0EA1">
      <w:pPr>
        <w:spacing w:after="0" w:line="240" w:lineRule="auto"/>
        <w:ind w:firstLine="720"/>
        <w:rPr>
          <w:rFonts w:ascii="Times New Roman" w:hAnsi="Times New Roman" w:cs="Times New Roman"/>
          <w:sz w:val="24"/>
          <w:szCs w:val="24"/>
        </w:rPr>
      </w:pPr>
      <w:r w:rsidRPr="00136490">
        <w:rPr>
          <w:rFonts w:ascii="Times New Roman" w:hAnsi="Times New Roman" w:cs="Times New Roman"/>
          <w:sz w:val="24"/>
          <w:szCs w:val="24"/>
        </w:rPr>
        <w:t>(ii) - Minutes of Meeting  </w:t>
      </w:r>
    </w:p>
    <w:p w14:paraId="01CF04D5" w14:textId="7DF92270" w:rsidR="007E13B3" w:rsidRDefault="007E13B3" w:rsidP="00ED0EA1">
      <w:pPr>
        <w:spacing w:after="0" w:line="240" w:lineRule="auto"/>
        <w:ind w:firstLine="720"/>
        <w:rPr>
          <w:rFonts w:ascii="Times New Roman" w:hAnsi="Times New Roman" w:cs="Times New Roman"/>
          <w:sz w:val="24"/>
          <w:szCs w:val="24"/>
        </w:rPr>
      </w:pPr>
    </w:p>
    <w:p w14:paraId="62BD3438" w14:textId="03FD0B0E" w:rsidR="007E13B3" w:rsidRPr="00353EE6" w:rsidRDefault="007E13B3" w:rsidP="007E13B3">
      <w:pPr>
        <w:ind w:firstLine="720"/>
        <w:rPr>
          <w:rFonts w:ascii="Tahoma" w:hAnsi="Tahoma" w:cs="Tahoma"/>
          <w:b/>
          <w:sz w:val="20"/>
          <w:szCs w:val="20"/>
          <w:u w:val="single"/>
        </w:rPr>
      </w:pPr>
      <w:r w:rsidRPr="00353EE6">
        <w:rPr>
          <w:rFonts w:ascii="Tahoma" w:hAnsi="Tahoma" w:cs="Tahoma"/>
          <w:b/>
          <w:sz w:val="20"/>
          <w:szCs w:val="20"/>
        </w:rPr>
        <w:t>In attendance:</w:t>
      </w:r>
    </w:p>
    <w:p w14:paraId="0F893392" w14:textId="77777777" w:rsidR="007E13B3" w:rsidRPr="00353EE6" w:rsidRDefault="007E13B3" w:rsidP="007E13B3">
      <w:pPr>
        <w:ind w:firstLine="720"/>
        <w:rPr>
          <w:rFonts w:ascii="Tahoma" w:hAnsi="Tahoma" w:cs="Tahoma"/>
          <w:b/>
          <w:sz w:val="20"/>
          <w:szCs w:val="20"/>
          <w:u w:val="single"/>
        </w:rPr>
      </w:pPr>
      <w:r w:rsidRPr="00353EE6">
        <w:rPr>
          <w:rFonts w:ascii="Tahoma" w:hAnsi="Tahoma" w:cs="Tahoma"/>
          <w:b/>
          <w:sz w:val="20"/>
          <w:szCs w:val="20"/>
          <w:u w:val="single"/>
        </w:rPr>
        <w:t>Elected Members</w:t>
      </w:r>
      <w:r w:rsidRPr="00353EE6">
        <w:rPr>
          <w:rFonts w:ascii="Tahoma" w:hAnsi="Tahoma" w:cs="Tahoma"/>
          <w:b/>
          <w:sz w:val="20"/>
          <w:szCs w:val="20"/>
        </w:rPr>
        <w:tab/>
      </w:r>
      <w:r w:rsidRPr="00353EE6">
        <w:rPr>
          <w:rFonts w:ascii="Tahoma" w:hAnsi="Tahoma" w:cs="Tahoma"/>
          <w:b/>
          <w:sz w:val="20"/>
          <w:szCs w:val="20"/>
        </w:rPr>
        <w:tab/>
      </w:r>
      <w:r w:rsidRPr="00353EE6">
        <w:rPr>
          <w:rFonts w:ascii="Tahoma" w:hAnsi="Tahoma" w:cs="Tahoma"/>
          <w:b/>
          <w:sz w:val="20"/>
          <w:szCs w:val="20"/>
        </w:rPr>
        <w:tab/>
      </w:r>
      <w:r w:rsidRPr="00353EE6">
        <w:rPr>
          <w:rFonts w:ascii="Tahoma" w:hAnsi="Tahoma" w:cs="Tahoma"/>
          <w:b/>
          <w:sz w:val="20"/>
          <w:szCs w:val="20"/>
        </w:rPr>
        <w:tab/>
      </w:r>
      <w:r w:rsidRPr="00353EE6">
        <w:rPr>
          <w:rFonts w:ascii="Tahoma" w:hAnsi="Tahoma" w:cs="Tahoma"/>
          <w:b/>
          <w:sz w:val="20"/>
          <w:szCs w:val="20"/>
        </w:rPr>
        <w:tab/>
      </w:r>
      <w:r w:rsidRPr="00353EE6">
        <w:rPr>
          <w:rFonts w:ascii="Tahoma" w:hAnsi="Tahoma" w:cs="Tahoma"/>
          <w:b/>
          <w:sz w:val="20"/>
          <w:szCs w:val="20"/>
        </w:rPr>
        <w:tab/>
      </w:r>
      <w:r w:rsidRPr="00353EE6">
        <w:rPr>
          <w:rFonts w:ascii="Tahoma" w:hAnsi="Tahoma" w:cs="Tahoma"/>
          <w:b/>
          <w:sz w:val="20"/>
          <w:szCs w:val="20"/>
          <w:u w:val="single"/>
        </w:rPr>
        <w:t>Sectoral Members</w:t>
      </w:r>
    </w:p>
    <w:p w14:paraId="1D8C18BF" w14:textId="1D9DC712" w:rsidR="007E13B3" w:rsidRPr="00353EE6" w:rsidRDefault="007E13B3" w:rsidP="007E13B3">
      <w:pPr>
        <w:ind w:firstLine="720"/>
        <w:rPr>
          <w:rFonts w:ascii="Tahoma" w:hAnsi="Tahoma" w:cs="Tahoma"/>
          <w:sz w:val="20"/>
          <w:szCs w:val="20"/>
        </w:rPr>
      </w:pPr>
      <w:r w:rsidRPr="00353EE6">
        <w:rPr>
          <w:rFonts w:ascii="Tahoma" w:hAnsi="Tahoma" w:cs="Tahoma"/>
          <w:sz w:val="20"/>
          <w:szCs w:val="20"/>
        </w:rPr>
        <w:t>Councillor Brian Lawlor (Chair)</w:t>
      </w:r>
      <w:r w:rsidRPr="00353EE6">
        <w:rPr>
          <w:rFonts w:ascii="Tahoma" w:hAnsi="Tahoma" w:cs="Tahoma"/>
          <w:sz w:val="20"/>
          <w:szCs w:val="20"/>
        </w:rPr>
        <w:tab/>
      </w:r>
      <w:r w:rsidRPr="00353EE6">
        <w:rPr>
          <w:rFonts w:ascii="Tahoma" w:hAnsi="Tahoma" w:cs="Tahoma"/>
          <w:sz w:val="20"/>
          <w:szCs w:val="20"/>
        </w:rPr>
        <w:tab/>
      </w:r>
      <w:r w:rsidRPr="00353EE6">
        <w:rPr>
          <w:rFonts w:ascii="Tahoma" w:hAnsi="Tahoma" w:cs="Tahoma"/>
          <w:sz w:val="20"/>
          <w:szCs w:val="20"/>
        </w:rPr>
        <w:tab/>
      </w:r>
      <w:r w:rsidRPr="00353EE6">
        <w:rPr>
          <w:rFonts w:ascii="Tahoma" w:hAnsi="Tahoma" w:cs="Tahoma"/>
          <w:sz w:val="20"/>
          <w:szCs w:val="20"/>
        </w:rPr>
        <w:tab/>
      </w:r>
      <w:r>
        <w:rPr>
          <w:rFonts w:ascii="Tahoma" w:hAnsi="Tahoma" w:cs="Tahoma"/>
          <w:sz w:val="20"/>
          <w:szCs w:val="20"/>
        </w:rPr>
        <w:tab/>
      </w:r>
      <w:r w:rsidRPr="00353EE6">
        <w:rPr>
          <w:rFonts w:ascii="Tahoma" w:hAnsi="Tahoma" w:cs="Tahoma"/>
          <w:sz w:val="20"/>
          <w:szCs w:val="20"/>
        </w:rPr>
        <w:t>Una Ruddock</w:t>
      </w:r>
    </w:p>
    <w:p w14:paraId="229E0D6A" w14:textId="77777777" w:rsidR="007E13B3" w:rsidRPr="00353EE6" w:rsidRDefault="007E13B3" w:rsidP="007E13B3">
      <w:pPr>
        <w:ind w:left="720"/>
        <w:rPr>
          <w:rFonts w:ascii="Tahoma" w:hAnsi="Tahoma" w:cs="Tahoma"/>
          <w:sz w:val="20"/>
          <w:szCs w:val="20"/>
        </w:rPr>
      </w:pPr>
      <w:r w:rsidRPr="00353EE6">
        <w:rPr>
          <w:rFonts w:ascii="Tahoma" w:hAnsi="Tahoma" w:cs="Tahoma"/>
          <w:sz w:val="20"/>
          <w:szCs w:val="20"/>
        </w:rPr>
        <w:t>Councillor Francis Timmons</w:t>
      </w:r>
      <w:r w:rsidRPr="00353EE6">
        <w:rPr>
          <w:rFonts w:ascii="Tahoma" w:hAnsi="Tahoma" w:cs="Tahoma"/>
          <w:sz w:val="20"/>
          <w:szCs w:val="20"/>
        </w:rPr>
        <w:tab/>
      </w:r>
      <w:r w:rsidRPr="00353EE6">
        <w:rPr>
          <w:rFonts w:ascii="Tahoma" w:hAnsi="Tahoma" w:cs="Tahoma"/>
          <w:sz w:val="20"/>
          <w:szCs w:val="20"/>
        </w:rPr>
        <w:tab/>
      </w:r>
      <w:r w:rsidRPr="00353EE6">
        <w:rPr>
          <w:rFonts w:ascii="Tahoma" w:hAnsi="Tahoma" w:cs="Tahoma"/>
          <w:sz w:val="20"/>
          <w:szCs w:val="20"/>
        </w:rPr>
        <w:tab/>
      </w:r>
      <w:r w:rsidRPr="00353EE6">
        <w:rPr>
          <w:rFonts w:ascii="Tahoma" w:hAnsi="Tahoma" w:cs="Tahoma"/>
          <w:sz w:val="20"/>
          <w:szCs w:val="20"/>
        </w:rPr>
        <w:tab/>
      </w:r>
      <w:r w:rsidRPr="00353EE6">
        <w:rPr>
          <w:rFonts w:ascii="Tahoma" w:hAnsi="Tahoma" w:cs="Tahoma"/>
          <w:sz w:val="20"/>
          <w:szCs w:val="20"/>
        </w:rPr>
        <w:tab/>
        <w:t>Deirdre Mooney</w:t>
      </w:r>
    </w:p>
    <w:p w14:paraId="24754D90" w14:textId="77777777" w:rsidR="007E13B3" w:rsidRPr="00353EE6" w:rsidRDefault="007E13B3" w:rsidP="007E13B3">
      <w:pPr>
        <w:ind w:left="720"/>
        <w:rPr>
          <w:rFonts w:ascii="Tahoma" w:hAnsi="Tahoma" w:cs="Tahoma"/>
          <w:sz w:val="20"/>
          <w:szCs w:val="20"/>
        </w:rPr>
      </w:pPr>
      <w:r w:rsidRPr="00353EE6">
        <w:rPr>
          <w:rFonts w:ascii="Tahoma" w:hAnsi="Tahoma" w:cs="Tahoma"/>
          <w:sz w:val="20"/>
          <w:szCs w:val="20"/>
        </w:rPr>
        <w:t>Councillor Alan Edge</w:t>
      </w:r>
      <w:r w:rsidRPr="00353EE6">
        <w:rPr>
          <w:rFonts w:ascii="Tahoma" w:hAnsi="Tahoma" w:cs="Tahoma"/>
          <w:sz w:val="20"/>
          <w:szCs w:val="20"/>
        </w:rPr>
        <w:tab/>
      </w:r>
      <w:r w:rsidRPr="00353EE6">
        <w:rPr>
          <w:rFonts w:ascii="Tahoma" w:hAnsi="Tahoma" w:cs="Tahoma"/>
          <w:sz w:val="20"/>
          <w:szCs w:val="20"/>
        </w:rPr>
        <w:tab/>
      </w:r>
      <w:r w:rsidRPr="00353EE6">
        <w:rPr>
          <w:rFonts w:ascii="Tahoma" w:hAnsi="Tahoma" w:cs="Tahoma"/>
          <w:sz w:val="20"/>
          <w:szCs w:val="20"/>
        </w:rPr>
        <w:tab/>
      </w:r>
      <w:r w:rsidRPr="00353EE6">
        <w:rPr>
          <w:rFonts w:ascii="Tahoma" w:hAnsi="Tahoma" w:cs="Tahoma"/>
          <w:sz w:val="20"/>
          <w:szCs w:val="20"/>
        </w:rPr>
        <w:tab/>
      </w:r>
      <w:r w:rsidRPr="00353EE6">
        <w:rPr>
          <w:rFonts w:ascii="Tahoma" w:hAnsi="Tahoma" w:cs="Tahoma"/>
          <w:sz w:val="20"/>
          <w:szCs w:val="20"/>
        </w:rPr>
        <w:tab/>
      </w:r>
      <w:r w:rsidRPr="00353EE6">
        <w:rPr>
          <w:rFonts w:ascii="Tahoma" w:hAnsi="Tahoma" w:cs="Tahoma"/>
          <w:sz w:val="20"/>
          <w:szCs w:val="20"/>
        </w:rPr>
        <w:tab/>
      </w:r>
    </w:p>
    <w:p w14:paraId="432D4DAD" w14:textId="77777777" w:rsidR="007E13B3" w:rsidRPr="00353EE6" w:rsidRDefault="007E13B3" w:rsidP="007E13B3">
      <w:pPr>
        <w:ind w:left="720"/>
        <w:rPr>
          <w:rFonts w:ascii="Tahoma" w:hAnsi="Tahoma" w:cs="Tahoma"/>
          <w:sz w:val="20"/>
          <w:szCs w:val="20"/>
        </w:rPr>
      </w:pPr>
      <w:r w:rsidRPr="00353EE6">
        <w:rPr>
          <w:rFonts w:ascii="Tahoma" w:hAnsi="Tahoma" w:cs="Tahoma"/>
          <w:sz w:val="20"/>
          <w:szCs w:val="20"/>
        </w:rPr>
        <w:t>Councillor Yvonne Collins</w:t>
      </w:r>
      <w:r w:rsidRPr="00353EE6">
        <w:rPr>
          <w:rFonts w:ascii="Tahoma" w:hAnsi="Tahoma" w:cs="Tahoma"/>
          <w:sz w:val="20"/>
          <w:szCs w:val="20"/>
        </w:rPr>
        <w:tab/>
      </w:r>
      <w:r w:rsidRPr="00353EE6">
        <w:rPr>
          <w:rFonts w:ascii="Tahoma" w:hAnsi="Tahoma" w:cs="Tahoma"/>
          <w:sz w:val="20"/>
          <w:szCs w:val="20"/>
        </w:rPr>
        <w:tab/>
      </w:r>
      <w:r w:rsidRPr="00353EE6">
        <w:rPr>
          <w:rFonts w:ascii="Tahoma" w:hAnsi="Tahoma" w:cs="Tahoma"/>
          <w:sz w:val="20"/>
          <w:szCs w:val="20"/>
        </w:rPr>
        <w:tab/>
      </w:r>
      <w:r w:rsidRPr="00353EE6">
        <w:rPr>
          <w:rFonts w:ascii="Tahoma" w:hAnsi="Tahoma" w:cs="Tahoma"/>
          <w:sz w:val="20"/>
          <w:szCs w:val="20"/>
        </w:rPr>
        <w:tab/>
      </w:r>
      <w:r w:rsidRPr="00353EE6">
        <w:rPr>
          <w:rFonts w:ascii="Tahoma" w:hAnsi="Tahoma" w:cs="Tahoma"/>
          <w:sz w:val="20"/>
          <w:szCs w:val="20"/>
        </w:rPr>
        <w:tab/>
      </w:r>
      <w:r w:rsidRPr="00353EE6">
        <w:rPr>
          <w:rFonts w:ascii="Tahoma" w:hAnsi="Tahoma" w:cs="Tahoma"/>
          <w:b/>
          <w:bCs/>
          <w:sz w:val="20"/>
          <w:szCs w:val="20"/>
          <w:u w:val="single"/>
        </w:rPr>
        <w:t>Guest</w:t>
      </w:r>
    </w:p>
    <w:p w14:paraId="3C09C0D0" w14:textId="48EAACBE" w:rsidR="007E13B3" w:rsidRPr="00353EE6" w:rsidRDefault="007E13B3" w:rsidP="007E13B3">
      <w:pPr>
        <w:ind w:left="720"/>
        <w:rPr>
          <w:rFonts w:ascii="Tahoma" w:hAnsi="Tahoma" w:cs="Tahoma"/>
          <w:sz w:val="20"/>
          <w:szCs w:val="20"/>
        </w:rPr>
      </w:pPr>
      <w:r w:rsidRPr="00353EE6">
        <w:rPr>
          <w:rFonts w:ascii="Tahoma" w:hAnsi="Tahoma" w:cs="Tahoma"/>
          <w:sz w:val="20"/>
          <w:szCs w:val="20"/>
        </w:rPr>
        <w:t>Councillor Madeleine Johansson</w:t>
      </w:r>
      <w:r w:rsidRPr="00353EE6">
        <w:rPr>
          <w:rFonts w:ascii="Tahoma" w:hAnsi="Tahoma" w:cs="Tahoma"/>
          <w:sz w:val="20"/>
          <w:szCs w:val="20"/>
        </w:rPr>
        <w:tab/>
      </w:r>
      <w:r w:rsidRPr="00353EE6">
        <w:rPr>
          <w:rFonts w:ascii="Tahoma" w:hAnsi="Tahoma" w:cs="Tahoma"/>
          <w:sz w:val="20"/>
          <w:szCs w:val="20"/>
        </w:rPr>
        <w:tab/>
      </w:r>
      <w:r w:rsidRPr="00353EE6">
        <w:rPr>
          <w:rFonts w:ascii="Tahoma" w:hAnsi="Tahoma" w:cs="Tahoma"/>
          <w:sz w:val="20"/>
          <w:szCs w:val="20"/>
        </w:rPr>
        <w:tab/>
      </w:r>
      <w:r w:rsidRPr="00353EE6">
        <w:rPr>
          <w:rFonts w:ascii="Tahoma" w:hAnsi="Tahoma" w:cs="Tahoma"/>
          <w:sz w:val="20"/>
          <w:szCs w:val="20"/>
        </w:rPr>
        <w:tab/>
      </w:r>
      <w:r>
        <w:rPr>
          <w:rFonts w:ascii="Tahoma" w:hAnsi="Tahoma" w:cs="Tahoma"/>
          <w:sz w:val="20"/>
          <w:szCs w:val="20"/>
        </w:rPr>
        <w:tab/>
      </w:r>
      <w:r w:rsidRPr="00353EE6">
        <w:rPr>
          <w:rFonts w:ascii="Tahoma" w:hAnsi="Tahoma" w:cs="Tahoma"/>
          <w:sz w:val="20"/>
          <w:szCs w:val="20"/>
        </w:rPr>
        <w:t>Hugh Coughlan</w:t>
      </w:r>
    </w:p>
    <w:p w14:paraId="5D36B2AB" w14:textId="77777777" w:rsidR="007E13B3" w:rsidRPr="00353EE6" w:rsidRDefault="007E13B3" w:rsidP="007E13B3">
      <w:pPr>
        <w:ind w:left="720"/>
        <w:rPr>
          <w:rFonts w:ascii="Tahoma" w:hAnsi="Tahoma" w:cs="Tahoma"/>
          <w:sz w:val="20"/>
          <w:szCs w:val="20"/>
        </w:rPr>
      </w:pPr>
      <w:r w:rsidRPr="00353EE6">
        <w:rPr>
          <w:rFonts w:ascii="Tahoma" w:hAnsi="Tahoma" w:cs="Tahoma"/>
          <w:sz w:val="20"/>
          <w:szCs w:val="20"/>
        </w:rPr>
        <w:t>Councillor Dermot Richardson</w:t>
      </w:r>
    </w:p>
    <w:p w14:paraId="1671326D" w14:textId="77777777" w:rsidR="007E13B3" w:rsidRPr="00353EE6" w:rsidRDefault="007E13B3" w:rsidP="007E13B3">
      <w:pPr>
        <w:rPr>
          <w:rFonts w:ascii="Tahoma" w:hAnsi="Tahoma" w:cs="Tahoma"/>
          <w:sz w:val="20"/>
          <w:szCs w:val="20"/>
        </w:rPr>
      </w:pPr>
      <w:r w:rsidRPr="00353EE6">
        <w:rPr>
          <w:rFonts w:ascii="Tahoma" w:hAnsi="Tahoma" w:cs="Tahoma"/>
          <w:sz w:val="20"/>
          <w:szCs w:val="20"/>
        </w:rPr>
        <w:tab/>
      </w:r>
      <w:r w:rsidRPr="00353EE6">
        <w:rPr>
          <w:rFonts w:ascii="Tahoma" w:hAnsi="Tahoma" w:cs="Tahoma"/>
          <w:sz w:val="20"/>
          <w:szCs w:val="20"/>
        </w:rPr>
        <w:tab/>
      </w:r>
      <w:r w:rsidRPr="00353EE6">
        <w:rPr>
          <w:rFonts w:ascii="Tahoma" w:hAnsi="Tahoma" w:cs="Tahoma"/>
          <w:sz w:val="20"/>
          <w:szCs w:val="20"/>
        </w:rPr>
        <w:tab/>
      </w:r>
    </w:p>
    <w:p w14:paraId="0FA82D15" w14:textId="77777777" w:rsidR="007E13B3" w:rsidRPr="00353EE6" w:rsidRDefault="007E13B3" w:rsidP="007E13B3">
      <w:pPr>
        <w:ind w:left="720"/>
        <w:rPr>
          <w:rFonts w:ascii="Tahoma" w:hAnsi="Tahoma" w:cs="Tahoma"/>
          <w:b/>
          <w:sz w:val="20"/>
          <w:szCs w:val="20"/>
          <w:u w:val="single"/>
        </w:rPr>
      </w:pPr>
      <w:r w:rsidRPr="00353EE6">
        <w:rPr>
          <w:rFonts w:ascii="Tahoma" w:hAnsi="Tahoma" w:cs="Tahoma"/>
          <w:b/>
          <w:sz w:val="20"/>
          <w:szCs w:val="20"/>
          <w:u w:val="single"/>
        </w:rPr>
        <w:t>Officials</w:t>
      </w:r>
    </w:p>
    <w:p w14:paraId="41D63BEC" w14:textId="77777777" w:rsidR="007E13B3" w:rsidRPr="00353EE6" w:rsidRDefault="007E13B3" w:rsidP="007E13B3">
      <w:pPr>
        <w:ind w:left="720"/>
        <w:rPr>
          <w:rFonts w:ascii="Tahoma" w:hAnsi="Tahoma" w:cs="Tahoma"/>
          <w:sz w:val="20"/>
          <w:szCs w:val="20"/>
        </w:rPr>
      </w:pPr>
      <w:r w:rsidRPr="00353EE6">
        <w:rPr>
          <w:rFonts w:ascii="Tahoma" w:hAnsi="Tahoma" w:cs="Tahoma"/>
          <w:sz w:val="20"/>
          <w:szCs w:val="20"/>
        </w:rPr>
        <w:t>Teresa Walsh, Director of Service</w:t>
      </w:r>
    </w:p>
    <w:p w14:paraId="52C5968A" w14:textId="77777777" w:rsidR="007E13B3" w:rsidRPr="00353EE6" w:rsidRDefault="007E13B3" w:rsidP="007E13B3">
      <w:pPr>
        <w:ind w:left="720"/>
        <w:rPr>
          <w:rFonts w:ascii="Tahoma" w:hAnsi="Tahoma" w:cs="Tahoma"/>
          <w:sz w:val="20"/>
          <w:szCs w:val="20"/>
        </w:rPr>
      </w:pPr>
      <w:r w:rsidRPr="00353EE6">
        <w:rPr>
          <w:rFonts w:ascii="Tahoma" w:hAnsi="Tahoma" w:cs="Tahoma"/>
          <w:sz w:val="20"/>
          <w:szCs w:val="20"/>
        </w:rPr>
        <w:t>Chris Galvin, Senior Engineer</w:t>
      </w:r>
    </w:p>
    <w:p w14:paraId="012D02C1" w14:textId="77777777" w:rsidR="007E13B3" w:rsidRPr="00353EE6" w:rsidRDefault="007E13B3" w:rsidP="007E13B3">
      <w:pPr>
        <w:ind w:left="720"/>
        <w:rPr>
          <w:rFonts w:ascii="Tahoma" w:hAnsi="Tahoma" w:cs="Tahoma"/>
          <w:sz w:val="20"/>
          <w:szCs w:val="20"/>
        </w:rPr>
      </w:pPr>
      <w:r w:rsidRPr="00353EE6">
        <w:rPr>
          <w:rFonts w:ascii="Tahoma" w:hAnsi="Tahoma" w:cs="Tahoma"/>
          <w:sz w:val="20"/>
          <w:szCs w:val="20"/>
        </w:rPr>
        <w:t>Leo Magee, Senior Engineer</w:t>
      </w:r>
    </w:p>
    <w:p w14:paraId="36CF58B1" w14:textId="77777777" w:rsidR="007E13B3" w:rsidRPr="00353EE6" w:rsidRDefault="007E13B3" w:rsidP="007E13B3">
      <w:pPr>
        <w:ind w:left="720"/>
        <w:rPr>
          <w:rFonts w:ascii="Tahoma" w:hAnsi="Tahoma" w:cs="Tahoma"/>
          <w:sz w:val="20"/>
          <w:szCs w:val="20"/>
        </w:rPr>
      </w:pPr>
      <w:r w:rsidRPr="00353EE6">
        <w:rPr>
          <w:rFonts w:ascii="Tahoma" w:hAnsi="Tahoma" w:cs="Tahoma"/>
          <w:sz w:val="20"/>
          <w:szCs w:val="20"/>
        </w:rPr>
        <w:t>Suzanne Furlong, Senior Parks Superintendent</w:t>
      </w:r>
    </w:p>
    <w:p w14:paraId="4B8A4914" w14:textId="77777777" w:rsidR="007E13B3" w:rsidRPr="00353EE6" w:rsidRDefault="007E13B3" w:rsidP="007E13B3">
      <w:pPr>
        <w:ind w:left="720"/>
        <w:rPr>
          <w:rFonts w:ascii="Tahoma" w:hAnsi="Tahoma" w:cs="Tahoma"/>
          <w:sz w:val="20"/>
          <w:szCs w:val="20"/>
        </w:rPr>
      </w:pPr>
      <w:r w:rsidRPr="00353EE6">
        <w:rPr>
          <w:rFonts w:ascii="Tahoma" w:hAnsi="Tahoma" w:cs="Tahoma"/>
          <w:sz w:val="20"/>
          <w:szCs w:val="20"/>
        </w:rPr>
        <w:t>Michael McAdam, A/Senior Executive Officer</w:t>
      </w:r>
    </w:p>
    <w:p w14:paraId="13227436" w14:textId="77777777" w:rsidR="007E13B3" w:rsidRPr="00353EE6" w:rsidRDefault="007E13B3" w:rsidP="007E13B3">
      <w:pPr>
        <w:ind w:left="720"/>
        <w:rPr>
          <w:rFonts w:ascii="Tahoma" w:hAnsi="Tahoma" w:cs="Tahoma"/>
          <w:sz w:val="20"/>
          <w:szCs w:val="20"/>
        </w:rPr>
      </w:pPr>
      <w:r w:rsidRPr="00353EE6">
        <w:rPr>
          <w:rFonts w:ascii="Tahoma" w:hAnsi="Tahoma" w:cs="Tahoma"/>
          <w:sz w:val="20"/>
          <w:szCs w:val="20"/>
        </w:rPr>
        <w:t xml:space="preserve">Darby Mullen, Senior Executive Engineer </w:t>
      </w:r>
    </w:p>
    <w:p w14:paraId="2BD0FD55" w14:textId="77777777" w:rsidR="007E13B3" w:rsidRPr="00353EE6" w:rsidRDefault="007E13B3" w:rsidP="007E13B3">
      <w:pPr>
        <w:ind w:left="720"/>
        <w:rPr>
          <w:rFonts w:ascii="Tahoma" w:hAnsi="Tahoma" w:cs="Tahoma"/>
          <w:sz w:val="20"/>
          <w:szCs w:val="20"/>
        </w:rPr>
      </w:pPr>
      <w:r w:rsidRPr="00353EE6">
        <w:rPr>
          <w:rFonts w:ascii="Tahoma" w:hAnsi="Tahoma" w:cs="Tahoma"/>
          <w:sz w:val="20"/>
          <w:szCs w:val="20"/>
        </w:rPr>
        <w:t>Máire Ni Dhomhnaill, Senior Executive Parks Superintendent</w:t>
      </w:r>
    </w:p>
    <w:p w14:paraId="0B9364D2" w14:textId="77777777" w:rsidR="007E13B3" w:rsidRPr="00353EE6" w:rsidRDefault="007E13B3" w:rsidP="007E13B3">
      <w:pPr>
        <w:ind w:left="720"/>
        <w:rPr>
          <w:rFonts w:ascii="Tahoma" w:hAnsi="Tahoma" w:cs="Tahoma"/>
          <w:sz w:val="20"/>
          <w:szCs w:val="20"/>
        </w:rPr>
      </w:pPr>
      <w:r w:rsidRPr="00353EE6">
        <w:rPr>
          <w:rFonts w:ascii="Tahoma" w:hAnsi="Tahoma" w:cs="Tahoma"/>
          <w:sz w:val="20"/>
          <w:szCs w:val="20"/>
        </w:rPr>
        <w:t>Fionnghuala Ryan, Climate Change &amp; Environmental Awareness Officer</w:t>
      </w:r>
    </w:p>
    <w:p w14:paraId="308F95F2" w14:textId="77777777" w:rsidR="007E13B3" w:rsidRPr="00353EE6" w:rsidRDefault="007E13B3" w:rsidP="007E13B3">
      <w:pPr>
        <w:ind w:left="720"/>
        <w:rPr>
          <w:rFonts w:ascii="Tahoma" w:hAnsi="Tahoma" w:cs="Tahoma"/>
          <w:sz w:val="20"/>
          <w:szCs w:val="20"/>
        </w:rPr>
      </w:pPr>
      <w:r w:rsidRPr="00353EE6">
        <w:rPr>
          <w:rFonts w:ascii="Tahoma" w:hAnsi="Tahoma" w:cs="Tahoma"/>
          <w:sz w:val="20"/>
          <w:szCs w:val="20"/>
        </w:rPr>
        <w:t>Michael Heffernan, Senior Executive Engineer</w:t>
      </w:r>
    </w:p>
    <w:p w14:paraId="0F782D99" w14:textId="77777777" w:rsidR="007E13B3" w:rsidRPr="00353EE6" w:rsidRDefault="007E13B3" w:rsidP="007E13B3">
      <w:pPr>
        <w:ind w:left="720"/>
        <w:rPr>
          <w:rFonts w:ascii="Tahoma" w:hAnsi="Tahoma" w:cs="Tahoma"/>
          <w:sz w:val="20"/>
          <w:szCs w:val="20"/>
        </w:rPr>
      </w:pPr>
      <w:r w:rsidRPr="00353EE6">
        <w:rPr>
          <w:rFonts w:ascii="Tahoma" w:hAnsi="Tahoma" w:cs="Tahoma"/>
          <w:sz w:val="20"/>
          <w:szCs w:val="20"/>
        </w:rPr>
        <w:t>Brenda Shannon, Administrative Officer</w:t>
      </w:r>
    </w:p>
    <w:p w14:paraId="107A0167" w14:textId="77777777" w:rsidR="007E13B3" w:rsidRPr="00353EE6" w:rsidRDefault="007E13B3" w:rsidP="007E13B3">
      <w:pPr>
        <w:ind w:left="720"/>
        <w:rPr>
          <w:rFonts w:ascii="Tahoma" w:hAnsi="Tahoma" w:cs="Tahoma"/>
          <w:sz w:val="20"/>
          <w:szCs w:val="20"/>
        </w:rPr>
      </w:pPr>
    </w:p>
    <w:p w14:paraId="33949673" w14:textId="77777777" w:rsidR="007E13B3" w:rsidRPr="00353EE6" w:rsidRDefault="007E13B3" w:rsidP="007E13B3">
      <w:pPr>
        <w:ind w:left="720"/>
        <w:rPr>
          <w:rFonts w:ascii="Tahoma" w:hAnsi="Tahoma" w:cs="Tahoma"/>
          <w:b/>
          <w:sz w:val="20"/>
          <w:szCs w:val="20"/>
          <w:u w:val="single"/>
        </w:rPr>
      </w:pPr>
    </w:p>
    <w:p w14:paraId="665C7EEF" w14:textId="77777777" w:rsidR="007E13B3" w:rsidRPr="00353EE6" w:rsidRDefault="007E13B3" w:rsidP="007E13B3">
      <w:pPr>
        <w:ind w:left="720"/>
        <w:rPr>
          <w:rFonts w:ascii="Tahoma" w:hAnsi="Tahoma" w:cs="Tahoma"/>
          <w:b/>
          <w:sz w:val="20"/>
          <w:szCs w:val="20"/>
          <w:u w:val="single"/>
        </w:rPr>
      </w:pPr>
      <w:r w:rsidRPr="00353EE6">
        <w:rPr>
          <w:rFonts w:ascii="Tahoma" w:hAnsi="Tahoma" w:cs="Tahoma"/>
          <w:b/>
          <w:sz w:val="20"/>
          <w:szCs w:val="20"/>
          <w:u w:val="single"/>
        </w:rPr>
        <w:t>Item 1: Minutes of Environment SPC meeting held on 16</w:t>
      </w:r>
      <w:r w:rsidRPr="00353EE6">
        <w:rPr>
          <w:rFonts w:ascii="Tahoma" w:hAnsi="Tahoma" w:cs="Tahoma"/>
          <w:b/>
          <w:sz w:val="20"/>
          <w:szCs w:val="20"/>
          <w:u w:val="single"/>
          <w:vertAlign w:val="superscript"/>
        </w:rPr>
        <w:t>th</w:t>
      </w:r>
      <w:r w:rsidRPr="00353EE6">
        <w:rPr>
          <w:rFonts w:ascii="Tahoma" w:hAnsi="Tahoma" w:cs="Tahoma"/>
          <w:b/>
          <w:sz w:val="20"/>
          <w:szCs w:val="20"/>
          <w:u w:val="single"/>
        </w:rPr>
        <w:t xml:space="preserve"> February 2021</w:t>
      </w:r>
    </w:p>
    <w:p w14:paraId="057E89C5" w14:textId="77777777" w:rsidR="007E13B3" w:rsidRPr="00353EE6" w:rsidRDefault="007E13B3" w:rsidP="007E13B3">
      <w:pPr>
        <w:pStyle w:val="size-181"/>
        <w:spacing w:before="300" w:beforeAutospacing="0" w:after="0" w:afterAutospacing="0" w:line="390" w:lineRule="exact"/>
        <w:ind w:left="720"/>
        <w:rPr>
          <w:rFonts w:ascii="Tahoma" w:eastAsia="Times New Roman" w:hAnsi="Tahoma" w:cs="Tahoma"/>
          <w:bCs/>
          <w:sz w:val="20"/>
          <w:szCs w:val="20"/>
          <w:lang w:eastAsia="en-US"/>
        </w:rPr>
      </w:pPr>
      <w:r w:rsidRPr="00353EE6">
        <w:rPr>
          <w:rFonts w:ascii="Tahoma" w:eastAsia="Times New Roman" w:hAnsi="Tahoma" w:cs="Tahoma"/>
          <w:bCs/>
          <w:sz w:val="20"/>
          <w:szCs w:val="20"/>
          <w:lang w:eastAsia="en-US"/>
        </w:rPr>
        <w:t xml:space="preserve">The </w:t>
      </w:r>
      <w:hyperlink r:id="rId11" w:history="1">
        <w:r w:rsidRPr="00353EE6">
          <w:rPr>
            <w:rStyle w:val="Hyperlink"/>
            <w:rFonts w:ascii="Tahoma" w:eastAsia="Times New Roman" w:hAnsi="Tahoma" w:cs="Tahoma"/>
            <w:bCs/>
            <w:sz w:val="20"/>
            <w:szCs w:val="20"/>
            <w:lang w:eastAsia="en-US"/>
          </w:rPr>
          <w:t>minutes</w:t>
        </w:r>
      </w:hyperlink>
      <w:r w:rsidRPr="00353EE6">
        <w:rPr>
          <w:rFonts w:ascii="Tahoma" w:eastAsia="Times New Roman" w:hAnsi="Tahoma" w:cs="Tahoma"/>
          <w:bCs/>
          <w:sz w:val="20"/>
          <w:szCs w:val="20"/>
          <w:lang w:eastAsia="en-US"/>
        </w:rPr>
        <w:t xml:space="preserve"> of Environment SPC meeting held on 16</w:t>
      </w:r>
      <w:r w:rsidRPr="00353EE6">
        <w:rPr>
          <w:rFonts w:ascii="Tahoma" w:eastAsia="Times New Roman" w:hAnsi="Tahoma" w:cs="Tahoma"/>
          <w:bCs/>
          <w:sz w:val="20"/>
          <w:szCs w:val="20"/>
          <w:vertAlign w:val="superscript"/>
          <w:lang w:eastAsia="en-US"/>
        </w:rPr>
        <w:t>th</w:t>
      </w:r>
      <w:r w:rsidRPr="00353EE6">
        <w:rPr>
          <w:rFonts w:ascii="Tahoma" w:eastAsia="Times New Roman" w:hAnsi="Tahoma" w:cs="Tahoma"/>
          <w:bCs/>
          <w:sz w:val="20"/>
          <w:szCs w:val="20"/>
          <w:lang w:eastAsia="en-US"/>
        </w:rPr>
        <w:t xml:space="preserve"> February 2021 were proposed by Councillor Timmons, seconded by Councillor Collins and agreed.</w:t>
      </w:r>
    </w:p>
    <w:p w14:paraId="6277F01B" w14:textId="77777777" w:rsidR="007E13B3" w:rsidRPr="00353EE6" w:rsidRDefault="007E13B3" w:rsidP="007E13B3">
      <w:pPr>
        <w:ind w:left="720"/>
        <w:rPr>
          <w:rFonts w:ascii="Tahoma" w:hAnsi="Tahoma" w:cs="Tahoma"/>
          <w:sz w:val="20"/>
          <w:szCs w:val="20"/>
        </w:rPr>
      </w:pPr>
    </w:p>
    <w:p w14:paraId="2E4315B9" w14:textId="77777777" w:rsidR="007E13B3" w:rsidRPr="00353EE6" w:rsidRDefault="007E13B3" w:rsidP="007E13B3">
      <w:pPr>
        <w:ind w:left="720"/>
        <w:rPr>
          <w:rFonts w:ascii="Tahoma" w:hAnsi="Tahoma" w:cs="Tahoma"/>
          <w:b/>
          <w:bCs/>
          <w:sz w:val="20"/>
          <w:szCs w:val="20"/>
          <w:u w:val="single"/>
        </w:rPr>
      </w:pPr>
      <w:r w:rsidRPr="00353EE6">
        <w:rPr>
          <w:rFonts w:ascii="Tahoma" w:hAnsi="Tahoma" w:cs="Tahoma"/>
          <w:b/>
          <w:bCs/>
          <w:sz w:val="20"/>
          <w:szCs w:val="20"/>
          <w:u w:val="single"/>
        </w:rPr>
        <w:lastRenderedPageBreak/>
        <w:t>Item 2: Update on the New Waste Management Plan &amp; WERLA Priorities</w:t>
      </w:r>
    </w:p>
    <w:p w14:paraId="5EA532D8" w14:textId="77777777" w:rsidR="007E13B3" w:rsidRPr="00353EE6" w:rsidRDefault="007E13B3" w:rsidP="007E13B3">
      <w:pPr>
        <w:ind w:left="720"/>
        <w:rPr>
          <w:rFonts w:ascii="Tahoma" w:hAnsi="Tahoma" w:cs="Tahoma"/>
          <w:sz w:val="20"/>
          <w:szCs w:val="20"/>
        </w:rPr>
      </w:pPr>
      <w:r w:rsidRPr="00353EE6">
        <w:rPr>
          <w:rFonts w:ascii="Tahoma" w:hAnsi="Tahoma" w:cs="Tahoma"/>
          <w:sz w:val="20"/>
          <w:szCs w:val="20"/>
        </w:rPr>
        <w:t xml:space="preserve">Hugh Coughlan, Regional Coordinator, Eastern-Midlands Region Waste Management Planning Office presented a </w:t>
      </w:r>
      <w:hyperlink r:id="rId12" w:history="1">
        <w:r w:rsidRPr="00353EE6">
          <w:rPr>
            <w:rStyle w:val="Hyperlink"/>
            <w:rFonts w:ascii="Tahoma" w:hAnsi="Tahoma" w:cs="Tahoma"/>
            <w:sz w:val="20"/>
            <w:szCs w:val="20"/>
          </w:rPr>
          <w:t>report</w:t>
        </w:r>
      </w:hyperlink>
      <w:r w:rsidRPr="00353EE6">
        <w:rPr>
          <w:rFonts w:ascii="Tahoma" w:hAnsi="Tahoma" w:cs="Tahoma"/>
          <w:sz w:val="20"/>
          <w:szCs w:val="20"/>
        </w:rPr>
        <w:t xml:space="preserve"> to the committee.</w:t>
      </w:r>
    </w:p>
    <w:p w14:paraId="029C841B" w14:textId="77777777" w:rsidR="007E13B3" w:rsidRPr="00353EE6" w:rsidRDefault="007E13B3" w:rsidP="007E13B3">
      <w:pPr>
        <w:ind w:left="720"/>
        <w:rPr>
          <w:rFonts w:ascii="Tahoma" w:hAnsi="Tahoma" w:cs="Tahoma"/>
          <w:sz w:val="20"/>
          <w:szCs w:val="20"/>
        </w:rPr>
      </w:pPr>
      <w:r w:rsidRPr="00353EE6">
        <w:rPr>
          <w:rFonts w:ascii="Tahoma" w:hAnsi="Tahoma" w:cs="Tahoma"/>
          <w:sz w:val="20"/>
          <w:szCs w:val="20"/>
        </w:rPr>
        <w:t>Councillors Johansson, Edge and Collins raised queries and commented on the report. Sectoral member Una Ruddock also queried the report.</w:t>
      </w:r>
    </w:p>
    <w:p w14:paraId="4984A80B" w14:textId="77777777" w:rsidR="007E13B3" w:rsidRPr="00353EE6" w:rsidRDefault="007E13B3" w:rsidP="007E13B3">
      <w:pPr>
        <w:ind w:left="720"/>
        <w:rPr>
          <w:rFonts w:ascii="Tahoma" w:hAnsi="Tahoma" w:cs="Tahoma"/>
          <w:sz w:val="20"/>
          <w:szCs w:val="20"/>
        </w:rPr>
      </w:pPr>
      <w:r w:rsidRPr="00353EE6">
        <w:rPr>
          <w:rFonts w:ascii="Tahoma" w:hAnsi="Tahoma" w:cs="Tahoma"/>
          <w:sz w:val="20"/>
          <w:szCs w:val="20"/>
        </w:rPr>
        <w:t>Hugh Coughlan responded to the queries raised.</w:t>
      </w:r>
    </w:p>
    <w:p w14:paraId="012F9C99" w14:textId="77777777" w:rsidR="007E13B3" w:rsidRPr="00353EE6" w:rsidRDefault="007E13B3" w:rsidP="007E13B3">
      <w:pPr>
        <w:pStyle w:val="ListParagraph"/>
        <w:spacing w:line="288" w:lineRule="auto"/>
        <w:rPr>
          <w:rFonts w:ascii="Tahoma" w:hAnsi="Tahoma" w:cs="Tahoma"/>
          <w:sz w:val="20"/>
          <w:szCs w:val="20"/>
        </w:rPr>
      </w:pPr>
    </w:p>
    <w:p w14:paraId="1A974199" w14:textId="77777777" w:rsidR="007E13B3" w:rsidRPr="00353EE6" w:rsidRDefault="007E13B3" w:rsidP="007E13B3">
      <w:pPr>
        <w:pStyle w:val="ListParagraph"/>
        <w:spacing w:line="288" w:lineRule="auto"/>
        <w:rPr>
          <w:rFonts w:ascii="Tahoma" w:hAnsi="Tahoma" w:cs="Tahoma"/>
          <w:sz w:val="20"/>
          <w:szCs w:val="20"/>
        </w:rPr>
      </w:pPr>
      <w:r w:rsidRPr="00353EE6">
        <w:rPr>
          <w:rFonts w:ascii="Tahoma" w:hAnsi="Tahoma" w:cs="Tahoma"/>
          <w:sz w:val="20"/>
          <w:szCs w:val="20"/>
        </w:rPr>
        <w:t xml:space="preserve">The Report was </w:t>
      </w:r>
      <w:r w:rsidRPr="00353EE6">
        <w:rPr>
          <w:rFonts w:ascii="Tahoma" w:hAnsi="Tahoma" w:cs="Tahoma"/>
          <w:b/>
          <w:bCs/>
          <w:sz w:val="20"/>
          <w:szCs w:val="20"/>
        </w:rPr>
        <w:t>NOTED</w:t>
      </w:r>
    </w:p>
    <w:p w14:paraId="37BC3DE9" w14:textId="77777777" w:rsidR="007E13B3" w:rsidRPr="00353EE6" w:rsidRDefault="007E13B3" w:rsidP="007E13B3">
      <w:pPr>
        <w:ind w:left="720"/>
        <w:rPr>
          <w:rFonts w:ascii="Tahoma" w:hAnsi="Tahoma" w:cs="Tahoma"/>
          <w:sz w:val="20"/>
          <w:szCs w:val="20"/>
        </w:rPr>
      </w:pPr>
    </w:p>
    <w:p w14:paraId="4B9FE2E1" w14:textId="77777777" w:rsidR="007E13B3" w:rsidRPr="00353EE6" w:rsidRDefault="007E13B3" w:rsidP="007E13B3">
      <w:pPr>
        <w:ind w:left="720"/>
        <w:rPr>
          <w:rFonts w:ascii="Tahoma" w:hAnsi="Tahoma" w:cs="Tahoma"/>
          <w:b/>
          <w:bCs/>
          <w:sz w:val="20"/>
          <w:szCs w:val="20"/>
          <w:u w:val="single"/>
        </w:rPr>
      </w:pPr>
      <w:r w:rsidRPr="00353EE6">
        <w:rPr>
          <w:rFonts w:ascii="Tahoma" w:hAnsi="Tahoma" w:cs="Tahoma"/>
          <w:b/>
          <w:bCs/>
          <w:sz w:val="20"/>
          <w:szCs w:val="20"/>
          <w:u w:val="single"/>
        </w:rPr>
        <w:t>Item 3: Report from the Joint EWCC &amp;LUPT Biodiversity Action Plan subcommittee</w:t>
      </w:r>
    </w:p>
    <w:p w14:paraId="4FCFC1FB" w14:textId="77777777" w:rsidR="007E13B3" w:rsidRPr="00353EE6" w:rsidRDefault="007E13B3" w:rsidP="007E13B3">
      <w:pPr>
        <w:ind w:left="720"/>
        <w:rPr>
          <w:rFonts w:ascii="Tahoma" w:hAnsi="Tahoma" w:cs="Tahoma"/>
          <w:sz w:val="20"/>
          <w:szCs w:val="20"/>
        </w:rPr>
      </w:pPr>
      <w:r w:rsidRPr="00353EE6">
        <w:rPr>
          <w:rFonts w:ascii="Tahoma" w:hAnsi="Tahoma" w:cs="Tahoma"/>
          <w:sz w:val="20"/>
          <w:szCs w:val="20"/>
        </w:rPr>
        <w:t>Councillor Edge presented a verbal report on the actions to date. It was noted that a meeting of the subcommittee will take place in May and a formal report will be presented to the Committee at its meeting in September.</w:t>
      </w:r>
    </w:p>
    <w:p w14:paraId="705197C4" w14:textId="77777777" w:rsidR="007E13B3" w:rsidRPr="00353EE6" w:rsidRDefault="007E13B3" w:rsidP="007E13B3">
      <w:pPr>
        <w:pStyle w:val="ListParagraph"/>
        <w:spacing w:line="288" w:lineRule="auto"/>
        <w:rPr>
          <w:rFonts w:ascii="Tahoma" w:hAnsi="Tahoma" w:cs="Tahoma"/>
          <w:sz w:val="20"/>
          <w:szCs w:val="20"/>
        </w:rPr>
      </w:pPr>
    </w:p>
    <w:p w14:paraId="05383564" w14:textId="77777777" w:rsidR="007E13B3" w:rsidRPr="00353EE6" w:rsidRDefault="007E13B3" w:rsidP="007E13B3">
      <w:pPr>
        <w:pStyle w:val="ListParagraph"/>
        <w:spacing w:line="288" w:lineRule="auto"/>
        <w:rPr>
          <w:rFonts w:ascii="Tahoma" w:hAnsi="Tahoma" w:cs="Tahoma"/>
          <w:b/>
          <w:bCs/>
          <w:sz w:val="20"/>
          <w:szCs w:val="20"/>
        </w:rPr>
      </w:pPr>
      <w:r w:rsidRPr="00353EE6">
        <w:rPr>
          <w:rFonts w:ascii="Tahoma" w:hAnsi="Tahoma" w:cs="Tahoma"/>
          <w:sz w:val="20"/>
          <w:szCs w:val="20"/>
        </w:rPr>
        <w:t xml:space="preserve">The Report was </w:t>
      </w:r>
      <w:r w:rsidRPr="00353EE6">
        <w:rPr>
          <w:rFonts w:ascii="Tahoma" w:hAnsi="Tahoma" w:cs="Tahoma"/>
          <w:b/>
          <w:bCs/>
          <w:sz w:val="20"/>
          <w:szCs w:val="20"/>
        </w:rPr>
        <w:t>NOTED</w:t>
      </w:r>
    </w:p>
    <w:p w14:paraId="5864E21E" w14:textId="77777777" w:rsidR="007E13B3" w:rsidRPr="00353EE6" w:rsidRDefault="007E13B3" w:rsidP="007E13B3">
      <w:pPr>
        <w:pStyle w:val="ListParagraph"/>
        <w:spacing w:line="288" w:lineRule="auto"/>
        <w:rPr>
          <w:rFonts w:ascii="Tahoma" w:hAnsi="Tahoma" w:cs="Tahoma"/>
          <w:sz w:val="20"/>
          <w:szCs w:val="20"/>
        </w:rPr>
      </w:pPr>
    </w:p>
    <w:p w14:paraId="314379DB" w14:textId="77777777" w:rsidR="007E13B3" w:rsidRPr="00353EE6" w:rsidRDefault="007E13B3" w:rsidP="007E13B3">
      <w:pPr>
        <w:ind w:left="720"/>
        <w:rPr>
          <w:rFonts w:ascii="Tahoma" w:hAnsi="Tahoma" w:cs="Tahoma"/>
          <w:b/>
          <w:bCs/>
          <w:sz w:val="20"/>
          <w:szCs w:val="20"/>
          <w:u w:val="single"/>
        </w:rPr>
      </w:pPr>
      <w:r w:rsidRPr="00353EE6">
        <w:rPr>
          <w:rFonts w:ascii="Tahoma" w:hAnsi="Tahoma" w:cs="Tahoma"/>
          <w:b/>
          <w:bCs/>
          <w:sz w:val="20"/>
          <w:szCs w:val="20"/>
          <w:u w:val="single"/>
        </w:rPr>
        <w:t>Items 4: Living with Trees review and update on review of new plan</w:t>
      </w:r>
    </w:p>
    <w:p w14:paraId="04A6A20D" w14:textId="77777777" w:rsidR="007E13B3" w:rsidRPr="00353EE6" w:rsidRDefault="007E13B3" w:rsidP="007E13B3">
      <w:pPr>
        <w:ind w:left="720"/>
        <w:rPr>
          <w:rFonts w:ascii="Tahoma" w:hAnsi="Tahoma" w:cs="Tahoma"/>
          <w:sz w:val="20"/>
          <w:szCs w:val="20"/>
        </w:rPr>
      </w:pPr>
      <w:r w:rsidRPr="00353EE6">
        <w:rPr>
          <w:rFonts w:ascii="Tahoma" w:hAnsi="Tahoma" w:cs="Tahoma"/>
          <w:sz w:val="20"/>
          <w:szCs w:val="20"/>
        </w:rPr>
        <w:t xml:space="preserve">Máire Ní Dhomhnaill, Senior Executive Parks Superintendent provided an update on the </w:t>
      </w:r>
      <w:hyperlink r:id="rId13" w:history="1">
        <w:r w:rsidRPr="00353EE6">
          <w:rPr>
            <w:rStyle w:val="Hyperlink"/>
            <w:rFonts w:ascii="Tahoma" w:hAnsi="Tahoma" w:cs="Tahoma"/>
            <w:sz w:val="20"/>
            <w:szCs w:val="20"/>
          </w:rPr>
          <w:t>Living with Trees review</w:t>
        </w:r>
      </w:hyperlink>
      <w:r w:rsidRPr="00353EE6">
        <w:rPr>
          <w:rFonts w:ascii="Tahoma" w:hAnsi="Tahoma" w:cs="Tahoma"/>
          <w:sz w:val="20"/>
          <w:szCs w:val="20"/>
        </w:rPr>
        <w:t xml:space="preserve"> to the Committee. </w:t>
      </w:r>
    </w:p>
    <w:p w14:paraId="07A377E3" w14:textId="77777777" w:rsidR="007E13B3" w:rsidRPr="00353EE6" w:rsidRDefault="007E13B3" w:rsidP="007E13B3">
      <w:pPr>
        <w:ind w:left="720"/>
        <w:rPr>
          <w:rFonts w:ascii="Tahoma" w:hAnsi="Tahoma" w:cs="Tahoma"/>
          <w:sz w:val="20"/>
          <w:szCs w:val="20"/>
        </w:rPr>
      </w:pPr>
    </w:p>
    <w:p w14:paraId="253AE48E" w14:textId="77777777" w:rsidR="007E13B3" w:rsidRPr="00353EE6" w:rsidRDefault="007E13B3" w:rsidP="007E13B3">
      <w:pPr>
        <w:ind w:left="720"/>
        <w:rPr>
          <w:rFonts w:ascii="Tahoma" w:hAnsi="Tahoma" w:cs="Tahoma"/>
          <w:sz w:val="20"/>
          <w:szCs w:val="20"/>
        </w:rPr>
      </w:pPr>
      <w:r w:rsidRPr="00353EE6">
        <w:rPr>
          <w:rFonts w:ascii="Tahoma" w:hAnsi="Tahoma" w:cs="Tahoma"/>
          <w:sz w:val="20"/>
          <w:szCs w:val="20"/>
        </w:rPr>
        <w:t>It was agreed to form a subcommittee of four members to contribute to the finalisation of the Draft Plan for presentation to the Committee following the conclusion of the non-statutory consultation process.</w:t>
      </w:r>
    </w:p>
    <w:p w14:paraId="5F5EF20D" w14:textId="77777777" w:rsidR="007E13B3" w:rsidRPr="00353EE6" w:rsidRDefault="007E13B3" w:rsidP="007E13B3">
      <w:pPr>
        <w:ind w:left="720"/>
        <w:rPr>
          <w:rFonts w:ascii="Tahoma" w:hAnsi="Tahoma" w:cs="Tahoma"/>
          <w:sz w:val="20"/>
          <w:szCs w:val="20"/>
        </w:rPr>
      </w:pPr>
    </w:p>
    <w:p w14:paraId="5878CE17" w14:textId="77777777" w:rsidR="007E13B3" w:rsidRPr="00353EE6" w:rsidRDefault="007E13B3" w:rsidP="007E13B3">
      <w:pPr>
        <w:pStyle w:val="ListParagraph"/>
        <w:spacing w:line="288" w:lineRule="auto"/>
        <w:rPr>
          <w:rFonts w:ascii="Tahoma" w:hAnsi="Tahoma" w:cs="Tahoma"/>
          <w:sz w:val="20"/>
          <w:szCs w:val="20"/>
        </w:rPr>
      </w:pPr>
      <w:r w:rsidRPr="00353EE6">
        <w:rPr>
          <w:rFonts w:ascii="Tahoma" w:hAnsi="Tahoma" w:cs="Tahoma"/>
          <w:sz w:val="20"/>
          <w:szCs w:val="20"/>
        </w:rPr>
        <w:t xml:space="preserve">The Report was </w:t>
      </w:r>
      <w:r w:rsidRPr="00353EE6">
        <w:rPr>
          <w:rFonts w:ascii="Tahoma" w:hAnsi="Tahoma" w:cs="Tahoma"/>
          <w:b/>
          <w:bCs/>
          <w:sz w:val="20"/>
          <w:szCs w:val="20"/>
        </w:rPr>
        <w:t>NOTED</w:t>
      </w:r>
    </w:p>
    <w:p w14:paraId="2D871B61" w14:textId="77777777" w:rsidR="007E13B3" w:rsidRPr="00353EE6" w:rsidRDefault="007E13B3" w:rsidP="007E13B3">
      <w:pPr>
        <w:ind w:left="720"/>
        <w:rPr>
          <w:rFonts w:ascii="Tahoma" w:hAnsi="Tahoma" w:cs="Tahoma"/>
          <w:sz w:val="20"/>
          <w:szCs w:val="20"/>
        </w:rPr>
      </w:pPr>
    </w:p>
    <w:p w14:paraId="3332159B" w14:textId="77777777" w:rsidR="007E13B3" w:rsidRPr="00353EE6" w:rsidRDefault="007E13B3" w:rsidP="007E13B3">
      <w:pPr>
        <w:ind w:left="720"/>
        <w:rPr>
          <w:rFonts w:ascii="Tahoma" w:hAnsi="Tahoma" w:cs="Tahoma"/>
          <w:b/>
          <w:bCs/>
          <w:sz w:val="20"/>
          <w:szCs w:val="20"/>
          <w:u w:val="single"/>
        </w:rPr>
      </w:pPr>
      <w:r w:rsidRPr="00353EE6">
        <w:rPr>
          <w:rFonts w:ascii="Tahoma" w:hAnsi="Tahoma" w:cs="Tahoma"/>
          <w:b/>
          <w:bCs/>
          <w:sz w:val="20"/>
          <w:szCs w:val="20"/>
          <w:u w:val="single"/>
        </w:rPr>
        <w:t xml:space="preserve">Item 5: Update on Climate Change Action Plan 2019-2024 </w:t>
      </w:r>
    </w:p>
    <w:p w14:paraId="2373AC15" w14:textId="77777777" w:rsidR="007E13B3" w:rsidRPr="00353EE6" w:rsidRDefault="007E13B3" w:rsidP="007E13B3">
      <w:pPr>
        <w:ind w:left="720"/>
        <w:rPr>
          <w:rFonts w:ascii="Tahoma" w:hAnsi="Tahoma" w:cs="Tahoma"/>
          <w:sz w:val="20"/>
          <w:szCs w:val="20"/>
        </w:rPr>
      </w:pPr>
      <w:r w:rsidRPr="00353EE6">
        <w:rPr>
          <w:rFonts w:ascii="Tahoma" w:hAnsi="Tahoma" w:cs="Tahoma"/>
          <w:sz w:val="20"/>
          <w:szCs w:val="20"/>
        </w:rPr>
        <w:t xml:space="preserve">Chris Galvin, Senior Engineer and Darby Mullen, Senior Executive Engineer presented an update on the </w:t>
      </w:r>
      <w:hyperlink r:id="rId14" w:history="1">
        <w:r w:rsidRPr="00353EE6">
          <w:rPr>
            <w:rStyle w:val="Hyperlink"/>
            <w:rFonts w:ascii="Tahoma" w:hAnsi="Tahoma" w:cs="Tahoma"/>
            <w:sz w:val="20"/>
            <w:szCs w:val="20"/>
          </w:rPr>
          <w:t>Climate Change Action Plan 2019-2024</w:t>
        </w:r>
      </w:hyperlink>
      <w:r w:rsidRPr="00353EE6">
        <w:rPr>
          <w:rFonts w:ascii="Tahoma" w:hAnsi="Tahoma" w:cs="Tahoma"/>
          <w:sz w:val="20"/>
          <w:szCs w:val="20"/>
        </w:rPr>
        <w:t xml:space="preserve"> to the Committee</w:t>
      </w:r>
    </w:p>
    <w:p w14:paraId="279D7420" w14:textId="77777777" w:rsidR="007E13B3" w:rsidRPr="00353EE6" w:rsidRDefault="007E13B3" w:rsidP="007E13B3">
      <w:pPr>
        <w:ind w:left="720"/>
        <w:rPr>
          <w:rFonts w:ascii="Tahoma" w:hAnsi="Tahoma" w:cs="Tahoma"/>
          <w:sz w:val="20"/>
          <w:szCs w:val="20"/>
        </w:rPr>
      </w:pPr>
    </w:p>
    <w:p w14:paraId="5E7CC8F0" w14:textId="77777777" w:rsidR="007E13B3" w:rsidRPr="00353EE6" w:rsidRDefault="007E13B3" w:rsidP="007E13B3">
      <w:pPr>
        <w:pStyle w:val="ListParagraph"/>
        <w:spacing w:line="288" w:lineRule="auto"/>
        <w:rPr>
          <w:rFonts w:ascii="Tahoma" w:hAnsi="Tahoma" w:cs="Tahoma"/>
          <w:sz w:val="20"/>
          <w:szCs w:val="20"/>
        </w:rPr>
      </w:pPr>
      <w:r w:rsidRPr="00353EE6">
        <w:rPr>
          <w:rFonts w:ascii="Tahoma" w:hAnsi="Tahoma" w:cs="Tahoma"/>
          <w:sz w:val="20"/>
          <w:szCs w:val="20"/>
        </w:rPr>
        <w:t xml:space="preserve">The Report was </w:t>
      </w:r>
      <w:r w:rsidRPr="00353EE6">
        <w:rPr>
          <w:rFonts w:ascii="Tahoma" w:hAnsi="Tahoma" w:cs="Tahoma"/>
          <w:b/>
          <w:bCs/>
          <w:sz w:val="20"/>
          <w:szCs w:val="20"/>
        </w:rPr>
        <w:t>NOTED</w:t>
      </w:r>
    </w:p>
    <w:p w14:paraId="74358CCE" w14:textId="77777777" w:rsidR="007E13B3" w:rsidRPr="00353EE6" w:rsidRDefault="007E13B3" w:rsidP="007E13B3">
      <w:pPr>
        <w:ind w:left="720"/>
        <w:rPr>
          <w:rFonts w:ascii="Tahoma" w:hAnsi="Tahoma" w:cs="Tahoma"/>
          <w:sz w:val="20"/>
          <w:szCs w:val="20"/>
        </w:rPr>
      </w:pPr>
    </w:p>
    <w:p w14:paraId="4567B113" w14:textId="77777777" w:rsidR="007E13B3" w:rsidRPr="00353EE6" w:rsidRDefault="007E13B3" w:rsidP="007E13B3">
      <w:pPr>
        <w:ind w:left="720"/>
        <w:rPr>
          <w:rFonts w:ascii="Tahoma" w:hAnsi="Tahoma" w:cs="Tahoma"/>
          <w:b/>
          <w:bCs/>
          <w:sz w:val="20"/>
          <w:szCs w:val="20"/>
          <w:u w:val="single"/>
        </w:rPr>
      </w:pPr>
      <w:r w:rsidRPr="00353EE6">
        <w:rPr>
          <w:rFonts w:ascii="Tahoma" w:hAnsi="Tahoma" w:cs="Tahoma"/>
          <w:b/>
          <w:bCs/>
          <w:sz w:val="20"/>
          <w:szCs w:val="20"/>
          <w:u w:val="single"/>
        </w:rPr>
        <w:t>Item 6: Update on Decarbonising Zones</w:t>
      </w:r>
    </w:p>
    <w:p w14:paraId="3600F1A8" w14:textId="77777777" w:rsidR="007E13B3" w:rsidRPr="00353EE6" w:rsidRDefault="007E13B3" w:rsidP="007E13B3">
      <w:pPr>
        <w:ind w:left="720"/>
        <w:rPr>
          <w:rFonts w:ascii="Tahoma" w:hAnsi="Tahoma" w:cs="Tahoma"/>
          <w:sz w:val="20"/>
          <w:szCs w:val="20"/>
        </w:rPr>
      </w:pPr>
      <w:r w:rsidRPr="00353EE6">
        <w:rPr>
          <w:rFonts w:ascii="Tahoma" w:hAnsi="Tahoma" w:cs="Tahoma"/>
          <w:sz w:val="20"/>
          <w:szCs w:val="20"/>
        </w:rPr>
        <w:t xml:space="preserve">Chris Galvin, Senior Engineer and Darby Mullen, Senior Executive Engineer presented and update on </w:t>
      </w:r>
      <w:hyperlink r:id="rId15" w:history="1">
        <w:r w:rsidRPr="00353EE6">
          <w:rPr>
            <w:rStyle w:val="Hyperlink"/>
            <w:rFonts w:ascii="Tahoma" w:hAnsi="Tahoma" w:cs="Tahoma"/>
            <w:sz w:val="20"/>
            <w:szCs w:val="20"/>
          </w:rPr>
          <w:t>Decarbonising Zones</w:t>
        </w:r>
      </w:hyperlink>
    </w:p>
    <w:p w14:paraId="5D438602" w14:textId="77777777" w:rsidR="007E13B3" w:rsidRPr="00353EE6" w:rsidRDefault="007E13B3" w:rsidP="007E13B3">
      <w:pPr>
        <w:ind w:left="720"/>
        <w:rPr>
          <w:rFonts w:ascii="Tahoma" w:hAnsi="Tahoma" w:cs="Tahoma"/>
          <w:sz w:val="20"/>
          <w:szCs w:val="20"/>
        </w:rPr>
      </w:pPr>
    </w:p>
    <w:p w14:paraId="0278DB9D" w14:textId="77777777" w:rsidR="007E13B3" w:rsidRPr="00353EE6" w:rsidRDefault="007E13B3" w:rsidP="007E13B3">
      <w:pPr>
        <w:ind w:left="720"/>
        <w:rPr>
          <w:rFonts w:ascii="Tahoma" w:hAnsi="Tahoma" w:cs="Tahoma"/>
          <w:sz w:val="20"/>
          <w:szCs w:val="20"/>
        </w:rPr>
      </w:pPr>
      <w:r w:rsidRPr="00353EE6">
        <w:rPr>
          <w:rFonts w:ascii="Tahoma" w:hAnsi="Tahoma" w:cs="Tahoma"/>
          <w:sz w:val="20"/>
          <w:szCs w:val="20"/>
        </w:rPr>
        <w:t>Councillor Johansson raised queries on the report. The Senior Engineer responded to the queries</w:t>
      </w:r>
    </w:p>
    <w:p w14:paraId="718DC430" w14:textId="77777777" w:rsidR="007E13B3" w:rsidRPr="00353EE6" w:rsidRDefault="007E13B3" w:rsidP="007E13B3">
      <w:pPr>
        <w:ind w:left="720"/>
        <w:rPr>
          <w:rFonts w:ascii="Tahoma" w:hAnsi="Tahoma" w:cs="Tahoma"/>
          <w:sz w:val="20"/>
          <w:szCs w:val="20"/>
        </w:rPr>
      </w:pPr>
    </w:p>
    <w:p w14:paraId="66AC6172" w14:textId="77777777" w:rsidR="007E13B3" w:rsidRPr="00353EE6" w:rsidRDefault="007E13B3" w:rsidP="007E13B3">
      <w:pPr>
        <w:pStyle w:val="ListParagraph"/>
        <w:spacing w:line="288" w:lineRule="auto"/>
        <w:rPr>
          <w:rFonts w:ascii="Tahoma" w:hAnsi="Tahoma" w:cs="Tahoma"/>
          <w:sz w:val="20"/>
          <w:szCs w:val="20"/>
        </w:rPr>
      </w:pPr>
      <w:r w:rsidRPr="00353EE6">
        <w:rPr>
          <w:rFonts w:ascii="Tahoma" w:hAnsi="Tahoma" w:cs="Tahoma"/>
          <w:sz w:val="20"/>
          <w:szCs w:val="20"/>
        </w:rPr>
        <w:t xml:space="preserve">The Report was </w:t>
      </w:r>
      <w:r w:rsidRPr="00353EE6">
        <w:rPr>
          <w:rFonts w:ascii="Tahoma" w:hAnsi="Tahoma" w:cs="Tahoma"/>
          <w:b/>
          <w:bCs/>
          <w:sz w:val="20"/>
          <w:szCs w:val="20"/>
        </w:rPr>
        <w:t>NOTED</w:t>
      </w:r>
    </w:p>
    <w:p w14:paraId="7E23347E" w14:textId="77777777" w:rsidR="007E13B3" w:rsidRPr="00353EE6" w:rsidRDefault="007E13B3" w:rsidP="007E13B3">
      <w:pPr>
        <w:ind w:left="720"/>
        <w:rPr>
          <w:rFonts w:ascii="Tahoma" w:hAnsi="Tahoma" w:cs="Tahoma"/>
          <w:sz w:val="20"/>
          <w:szCs w:val="20"/>
        </w:rPr>
      </w:pPr>
    </w:p>
    <w:p w14:paraId="27A1BD10" w14:textId="77777777" w:rsidR="007E13B3" w:rsidRPr="00353EE6" w:rsidRDefault="007E13B3" w:rsidP="007E13B3">
      <w:pPr>
        <w:ind w:left="720"/>
        <w:rPr>
          <w:rFonts w:ascii="Tahoma" w:hAnsi="Tahoma" w:cs="Tahoma"/>
          <w:b/>
          <w:bCs/>
          <w:sz w:val="20"/>
          <w:szCs w:val="20"/>
          <w:u w:val="single"/>
        </w:rPr>
      </w:pPr>
      <w:r w:rsidRPr="00353EE6">
        <w:rPr>
          <w:rFonts w:ascii="Tahoma" w:hAnsi="Tahoma" w:cs="Tahoma"/>
          <w:b/>
          <w:bCs/>
          <w:sz w:val="20"/>
          <w:szCs w:val="20"/>
          <w:u w:val="single"/>
        </w:rPr>
        <w:t>Item 10: Update on River Basin Management Plan (3</w:t>
      </w:r>
      <w:r w:rsidRPr="00353EE6">
        <w:rPr>
          <w:rFonts w:ascii="Tahoma" w:hAnsi="Tahoma" w:cs="Tahoma"/>
          <w:b/>
          <w:bCs/>
          <w:sz w:val="20"/>
          <w:szCs w:val="20"/>
          <w:u w:val="single"/>
          <w:vertAlign w:val="superscript"/>
        </w:rPr>
        <w:t>rd</w:t>
      </w:r>
      <w:r w:rsidRPr="00353EE6">
        <w:rPr>
          <w:rFonts w:ascii="Tahoma" w:hAnsi="Tahoma" w:cs="Tahoma"/>
          <w:b/>
          <w:bCs/>
          <w:sz w:val="20"/>
          <w:szCs w:val="20"/>
          <w:u w:val="single"/>
        </w:rPr>
        <w:t xml:space="preserve"> Cycle)</w:t>
      </w:r>
    </w:p>
    <w:p w14:paraId="02DEC8E3" w14:textId="77777777" w:rsidR="007E13B3" w:rsidRPr="00353EE6" w:rsidRDefault="007E13B3" w:rsidP="007E13B3">
      <w:pPr>
        <w:ind w:left="720"/>
        <w:rPr>
          <w:rFonts w:ascii="Tahoma" w:hAnsi="Tahoma" w:cs="Tahoma"/>
          <w:sz w:val="20"/>
          <w:szCs w:val="20"/>
        </w:rPr>
      </w:pPr>
      <w:r w:rsidRPr="00353EE6">
        <w:rPr>
          <w:rFonts w:ascii="Tahoma" w:hAnsi="Tahoma" w:cs="Tahoma"/>
          <w:sz w:val="20"/>
          <w:szCs w:val="20"/>
        </w:rPr>
        <w:t xml:space="preserve">Chris Galvin, Senior Engineer presented an update on the </w:t>
      </w:r>
      <w:hyperlink r:id="rId16" w:history="1">
        <w:r w:rsidRPr="00353EE6">
          <w:rPr>
            <w:rStyle w:val="Hyperlink"/>
            <w:rFonts w:ascii="Tahoma" w:hAnsi="Tahoma" w:cs="Tahoma"/>
            <w:sz w:val="20"/>
            <w:szCs w:val="20"/>
          </w:rPr>
          <w:t>River Basin Management Plan</w:t>
        </w:r>
      </w:hyperlink>
    </w:p>
    <w:p w14:paraId="37CD572D" w14:textId="77777777" w:rsidR="007E13B3" w:rsidRPr="00353EE6" w:rsidRDefault="007E13B3" w:rsidP="007E13B3">
      <w:pPr>
        <w:pStyle w:val="ListParagraph"/>
        <w:spacing w:line="288" w:lineRule="auto"/>
        <w:rPr>
          <w:rFonts w:ascii="Tahoma" w:hAnsi="Tahoma" w:cs="Tahoma"/>
          <w:sz w:val="20"/>
          <w:szCs w:val="20"/>
        </w:rPr>
      </w:pPr>
    </w:p>
    <w:p w14:paraId="5B96215B" w14:textId="77777777" w:rsidR="007E13B3" w:rsidRPr="00353EE6" w:rsidRDefault="007E13B3" w:rsidP="007E13B3">
      <w:pPr>
        <w:pStyle w:val="ListParagraph"/>
        <w:spacing w:line="288" w:lineRule="auto"/>
        <w:rPr>
          <w:rFonts w:ascii="Tahoma" w:hAnsi="Tahoma" w:cs="Tahoma"/>
          <w:sz w:val="20"/>
          <w:szCs w:val="20"/>
        </w:rPr>
      </w:pPr>
      <w:r w:rsidRPr="00353EE6">
        <w:rPr>
          <w:rFonts w:ascii="Tahoma" w:hAnsi="Tahoma" w:cs="Tahoma"/>
          <w:sz w:val="20"/>
          <w:szCs w:val="20"/>
        </w:rPr>
        <w:t xml:space="preserve">The Report was </w:t>
      </w:r>
      <w:r w:rsidRPr="00353EE6">
        <w:rPr>
          <w:rFonts w:ascii="Tahoma" w:hAnsi="Tahoma" w:cs="Tahoma"/>
          <w:b/>
          <w:bCs/>
          <w:sz w:val="20"/>
          <w:szCs w:val="20"/>
        </w:rPr>
        <w:t>NOTED</w:t>
      </w:r>
    </w:p>
    <w:p w14:paraId="298A7FE5" w14:textId="77777777" w:rsidR="007E13B3" w:rsidRPr="00353EE6" w:rsidRDefault="007E13B3" w:rsidP="007E13B3">
      <w:pPr>
        <w:ind w:left="720"/>
        <w:rPr>
          <w:rFonts w:ascii="Tahoma" w:hAnsi="Tahoma" w:cs="Tahoma"/>
          <w:sz w:val="20"/>
          <w:szCs w:val="20"/>
        </w:rPr>
      </w:pPr>
    </w:p>
    <w:p w14:paraId="415933E1" w14:textId="77777777" w:rsidR="007E13B3" w:rsidRPr="00353EE6" w:rsidRDefault="007E13B3" w:rsidP="007E13B3">
      <w:pPr>
        <w:ind w:left="720"/>
        <w:rPr>
          <w:rFonts w:ascii="Tahoma" w:hAnsi="Tahoma" w:cs="Tahoma"/>
          <w:b/>
          <w:bCs/>
          <w:sz w:val="20"/>
          <w:szCs w:val="20"/>
          <w:u w:val="single"/>
        </w:rPr>
      </w:pPr>
      <w:r w:rsidRPr="00353EE6">
        <w:rPr>
          <w:rFonts w:ascii="Tahoma" w:hAnsi="Tahoma" w:cs="Tahoma"/>
          <w:b/>
          <w:bCs/>
          <w:sz w:val="20"/>
          <w:szCs w:val="20"/>
          <w:u w:val="single"/>
        </w:rPr>
        <w:t>Item 8: Sports Pitch Strategy Update</w:t>
      </w:r>
    </w:p>
    <w:p w14:paraId="162827B7" w14:textId="77777777" w:rsidR="007E13B3" w:rsidRPr="00353EE6" w:rsidRDefault="007E13B3" w:rsidP="007E13B3">
      <w:pPr>
        <w:ind w:left="720"/>
        <w:rPr>
          <w:rFonts w:ascii="Tahoma" w:hAnsi="Tahoma" w:cs="Tahoma"/>
          <w:b/>
          <w:bCs/>
          <w:sz w:val="20"/>
          <w:szCs w:val="20"/>
          <w:u w:val="single"/>
        </w:rPr>
      </w:pPr>
      <w:r w:rsidRPr="00353EE6">
        <w:rPr>
          <w:rFonts w:ascii="Tahoma" w:hAnsi="Tahoma" w:cs="Tahoma"/>
          <w:b/>
          <w:bCs/>
          <w:sz w:val="20"/>
          <w:szCs w:val="20"/>
          <w:u w:val="single"/>
        </w:rPr>
        <w:t>Item 9: Green Infrastructure Strategy &amp; Parks and Open Spaces Strategy Updates</w:t>
      </w:r>
    </w:p>
    <w:p w14:paraId="1D885D51" w14:textId="77777777" w:rsidR="007E13B3" w:rsidRPr="00353EE6" w:rsidRDefault="007E13B3" w:rsidP="007E13B3">
      <w:pPr>
        <w:ind w:left="720"/>
        <w:rPr>
          <w:rFonts w:ascii="Tahoma" w:hAnsi="Tahoma" w:cs="Tahoma"/>
          <w:sz w:val="20"/>
          <w:szCs w:val="20"/>
        </w:rPr>
      </w:pPr>
      <w:r w:rsidRPr="00353EE6">
        <w:rPr>
          <w:rFonts w:ascii="Tahoma" w:hAnsi="Tahoma" w:cs="Tahoma"/>
          <w:sz w:val="20"/>
          <w:szCs w:val="20"/>
        </w:rPr>
        <w:t xml:space="preserve">Suzanne Furlong, Senior Parks Superintendent presented updates on the </w:t>
      </w:r>
      <w:hyperlink r:id="rId17" w:history="1">
        <w:r w:rsidRPr="00353EE6">
          <w:rPr>
            <w:rStyle w:val="Hyperlink"/>
            <w:rFonts w:ascii="Tahoma" w:hAnsi="Tahoma" w:cs="Tahoma"/>
            <w:sz w:val="20"/>
            <w:szCs w:val="20"/>
          </w:rPr>
          <w:t>Sports Pitch Strategy</w:t>
        </w:r>
      </w:hyperlink>
      <w:r w:rsidRPr="00353EE6">
        <w:rPr>
          <w:rFonts w:ascii="Tahoma" w:hAnsi="Tahoma" w:cs="Tahoma"/>
          <w:sz w:val="20"/>
          <w:szCs w:val="20"/>
        </w:rPr>
        <w:t xml:space="preserve"> and on the </w:t>
      </w:r>
      <w:hyperlink r:id="rId18" w:history="1">
        <w:r w:rsidRPr="00353EE6">
          <w:rPr>
            <w:rStyle w:val="Hyperlink"/>
            <w:rFonts w:ascii="Tahoma" w:hAnsi="Tahoma" w:cs="Tahoma"/>
            <w:sz w:val="20"/>
            <w:szCs w:val="20"/>
          </w:rPr>
          <w:t>Green Infrastructure Strategy &amp; Parks and Open Spaces Strategy</w:t>
        </w:r>
      </w:hyperlink>
      <w:r w:rsidRPr="00353EE6">
        <w:rPr>
          <w:rFonts w:ascii="Tahoma" w:hAnsi="Tahoma" w:cs="Tahoma"/>
          <w:sz w:val="20"/>
          <w:szCs w:val="20"/>
        </w:rPr>
        <w:t>.</w:t>
      </w:r>
    </w:p>
    <w:p w14:paraId="1370AAFE" w14:textId="77777777" w:rsidR="007E13B3" w:rsidRPr="00353EE6" w:rsidRDefault="007E13B3" w:rsidP="007E13B3">
      <w:pPr>
        <w:ind w:left="720"/>
        <w:rPr>
          <w:rFonts w:ascii="Tahoma" w:hAnsi="Tahoma" w:cs="Tahoma"/>
          <w:sz w:val="20"/>
          <w:szCs w:val="20"/>
        </w:rPr>
      </w:pPr>
    </w:p>
    <w:p w14:paraId="645C9F73" w14:textId="77777777" w:rsidR="007E13B3" w:rsidRPr="00353EE6" w:rsidRDefault="007E13B3" w:rsidP="007E13B3">
      <w:pPr>
        <w:ind w:left="720"/>
        <w:rPr>
          <w:rFonts w:ascii="Tahoma" w:hAnsi="Tahoma" w:cs="Tahoma"/>
          <w:sz w:val="20"/>
          <w:szCs w:val="20"/>
        </w:rPr>
      </w:pPr>
      <w:r w:rsidRPr="00353EE6">
        <w:rPr>
          <w:rFonts w:ascii="Tahoma" w:hAnsi="Tahoma" w:cs="Tahoma"/>
          <w:sz w:val="20"/>
          <w:szCs w:val="20"/>
        </w:rPr>
        <w:t>Councillors Timmons and Edge raised queries and commented on the reports. Sectoral member, Una Ruddock also commented on eth reports. The Senior Parks Superintendent responded to queries raised.</w:t>
      </w:r>
    </w:p>
    <w:p w14:paraId="505DDC10" w14:textId="77777777" w:rsidR="007E13B3" w:rsidRPr="00353EE6" w:rsidRDefault="007E13B3" w:rsidP="007E13B3">
      <w:pPr>
        <w:ind w:left="720"/>
        <w:rPr>
          <w:rFonts w:ascii="Tahoma" w:hAnsi="Tahoma" w:cs="Tahoma"/>
          <w:sz w:val="20"/>
          <w:szCs w:val="20"/>
        </w:rPr>
      </w:pPr>
    </w:p>
    <w:p w14:paraId="3BD0311F" w14:textId="77777777" w:rsidR="007E13B3" w:rsidRPr="00353EE6" w:rsidRDefault="007E13B3" w:rsidP="007E13B3">
      <w:pPr>
        <w:pStyle w:val="ListParagraph"/>
        <w:spacing w:line="288" w:lineRule="auto"/>
        <w:rPr>
          <w:rFonts w:ascii="Tahoma" w:hAnsi="Tahoma" w:cs="Tahoma"/>
          <w:sz w:val="20"/>
          <w:szCs w:val="20"/>
        </w:rPr>
      </w:pPr>
      <w:r w:rsidRPr="00353EE6">
        <w:rPr>
          <w:rFonts w:ascii="Tahoma" w:hAnsi="Tahoma" w:cs="Tahoma"/>
          <w:sz w:val="20"/>
          <w:szCs w:val="20"/>
        </w:rPr>
        <w:t xml:space="preserve">The Reports were </w:t>
      </w:r>
      <w:r w:rsidRPr="00353EE6">
        <w:rPr>
          <w:rFonts w:ascii="Tahoma" w:hAnsi="Tahoma" w:cs="Tahoma"/>
          <w:b/>
          <w:bCs/>
          <w:sz w:val="20"/>
          <w:szCs w:val="20"/>
        </w:rPr>
        <w:t>NOTED</w:t>
      </w:r>
    </w:p>
    <w:p w14:paraId="3CF94DE6" w14:textId="77777777" w:rsidR="007E13B3" w:rsidRPr="00353EE6" w:rsidRDefault="007E13B3" w:rsidP="007E13B3">
      <w:pPr>
        <w:ind w:left="720"/>
        <w:rPr>
          <w:rFonts w:ascii="Tahoma" w:hAnsi="Tahoma" w:cs="Tahoma"/>
          <w:sz w:val="20"/>
          <w:szCs w:val="20"/>
        </w:rPr>
      </w:pPr>
    </w:p>
    <w:p w14:paraId="432E5003" w14:textId="77777777" w:rsidR="007E13B3" w:rsidRPr="00353EE6" w:rsidRDefault="007E13B3" w:rsidP="007E13B3">
      <w:pPr>
        <w:ind w:left="720"/>
        <w:rPr>
          <w:rFonts w:ascii="Tahoma" w:hAnsi="Tahoma" w:cs="Tahoma"/>
          <w:b/>
          <w:bCs/>
          <w:sz w:val="20"/>
          <w:szCs w:val="20"/>
          <w:u w:val="single"/>
        </w:rPr>
      </w:pPr>
      <w:r w:rsidRPr="00353EE6">
        <w:rPr>
          <w:rFonts w:ascii="Tahoma" w:hAnsi="Tahoma" w:cs="Tahoma"/>
          <w:b/>
          <w:bCs/>
          <w:sz w:val="20"/>
          <w:szCs w:val="20"/>
          <w:u w:val="single"/>
        </w:rPr>
        <w:t>Item 7: Update on Air and Noise Plans</w:t>
      </w:r>
    </w:p>
    <w:p w14:paraId="62C06CA9" w14:textId="77777777" w:rsidR="007E13B3" w:rsidRPr="00353EE6" w:rsidRDefault="007E13B3" w:rsidP="007E13B3">
      <w:pPr>
        <w:ind w:left="720"/>
        <w:rPr>
          <w:rFonts w:ascii="Tahoma" w:hAnsi="Tahoma" w:cs="Tahoma"/>
          <w:sz w:val="20"/>
          <w:szCs w:val="20"/>
        </w:rPr>
      </w:pPr>
      <w:r w:rsidRPr="00353EE6">
        <w:rPr>
          <w:rFonts w:ascii="Tahoma" w:hAnsi="Tahoma" w:cs="Tahoma"/>
          <w:sz w:val="20"/>
          <w:szCs w:val="20"/>
        </w:rPr>
        <w:t>Teresa Walsh, Director of Services provided a verbal update to the Committee on the Air Quality Plan and the Noise Plan for the Dublin Local Authority agglomeration.</w:t>
      </w:r>
    </w:p>
    <w:p w14:paraId="0B158CFA" w14:textId="77777777" w:rsidR="007E13B3" w:rsidRPr="00353EE6" w:rsidRDefault="007E13B3" w:rsidP="007E13B3">
      <w:pPr>
        <w:ind w:left="720"/>
        <w:rPr>
          <w:rFonts w:ascii="Tahoma" w:hAnsi="Tahoma" w:cs="Tahoma"/>
          <w:sz w:val="20"/>
          <w:szCs w:val="20"/>
        </w:rPr>
      </w:pPr>
    </w:p>
    <w:p w14:paraId="54CE16C8" w14:textId="77777777" w:rsidR="007E13B3" w:rsidRPr="00353EE6" w:rsidRDefault="007E13B3" w:rsidP="007E13B3">
      <w:pPr>
        <w:pStyle w:val="ListParagraph"/>
        <w:spacing w:line="288" w:lineRule="auto"/>
        <w:rPr>
          <w:rFonts w:ascii="Tahoma" w:hAnsi="Tahoma" w:cs="Tahoma"/>
          <w:sz w:val="20"/>
          <w:szCs w:val="20"/>
        </w:rPr>
      </w:pPr>
      <w:r w:rsidRPr="00353EE6">
        <w:rPr>
          <w:rFonts w:ascii="Tahoma" w:hAnsi="Tahoma" w:cs="Tahoma"/>
          <w:sz w:val="20"/>
          <w:szCs w:val="20"/>
        </w:rPr>
        <w:t xml:space="preserve">The Report was </w:t>
      </w:r>
      <w:r w:rsidRPr="00353EE6">
        <w:rPr>
          <w:rFonts w:ascii="Tahoma" w:hAnsi="Tahoma" w:cs="Tahoma"/>
          <w:b/>
          <w:bCs/>
          <w:sz w:val="20"/>
          <w:szCs w:val="20"/>
        </w:rPr>
        <w:t>NOTED</w:t>
      </w:r>
    </w:p>
    <w:p w14:paraId="014CC6D5" w14:textId="77777777" w:rsidR="007E13B3" w:rsidRPr="00353EE6" w:rsidRDefault="007E13B3" w:rsidP="007E13B3">
      <w:pPr>
        <w:ind w:left="720"/>
        <w:rPr>
          <w:rFonts w:ascii="Tahoma" w:hAnsi="Tahoma" w:cs="Tahoma"/>
          <w:sz w:val="20"/>
          <w:szCs w:val="20"/>
        </w:rPr>
      </w:pPr>
    </w:p>
    <w:p w14:paraId="79749A7D" w14:textId="77777777" w:rsidR="007E13B3" w:rsidRPr="00353EE6" w:rsidRDefault="007E13B3" w:rsidP="007E13B3">
      <w:pPr>
        <w:ind w:left="720"/>
        <w:rPr>
          <w:rFonts w:ascii="Tahoma" w:hAnsi="Tahoma" w:cs="Tahoma"/>
          <w:sz w:val="20"/>
          <w:szCs w:val="20"/>
        </w:rPr>
      </w:pPr>
      <w:r w:rsidRPr="00353EE6">
        <w:rPr>
          <w:rFonts w:ascii="Tahoma" w:hAnsi="Tahoma" w:cs="Tahoma"/>
          <w:sz w:val="20"/>
          <w:szCs w:val="20"/>
        </w:rPr>
        <w:t>It was proposed by the Chair and agreed to suspend standing orders for five minutes in order to conclude the business of the meeting</w:t>
      </w:r>
    </w:p>
    <w:p w14:paraId="0957A7B3" w14:textId="77777777" w:rsidR="007E13B3" w:rsidRPr="00353EE6" w:rsidRDefault="007E13B3" w:rsidP="007E13B3">
      <w:pPr>
        <w:ind w:left="720"/>
        <w:rPr>
          <w:rFonts w:ascii="Tahoma" w:hAnsi="Tahoma" w:cs="Tahoma"/>
          <w:sz w:val="20"/>
          <w:szCs w:val="20"/>
        </w:rPr>
      </w:pPr>
    </w:p>
    <w:p w14:paraId="02C92777" w14:textId="77777777" w:rsidR="007E13B3" w:rsidRPr="00353EE6" w:rsidRDefault="007E13B3" w:rsidP="007E13B3">
      <w:pPr>
        <w:ind w:left="720"/>
        <w:rPr>
          <w:rFonts w:ascii="Tahoma" w:hAnsi="Tahoma" w:cs="Tahoma"/>
          <w:b/>
          <w:bCs/>
          <w:sz w:val="20"/>
          <w:szCs w:val="20"/>
          <w:u w:val="single"/>
        </w:rPr>
      </w:pPr>
      <w:r w:rsidRPr="00353EE6">
        <w:rPr>
          <w:rFonts w:ascii="Tahoma" w:hAnsi="Tahoma" w:cs="Tahoma"/>
          <w:b/>
          <w:bCs/>
          <w:sz w:val="20"/>
          <w:szCs w:val="20"/>
          <w:u w:val="single"/>
        </w:rPr>
        <w:t>Item 11: Any Other Business</w:t>
      </w:r>
    </w:p>
    <w:p w14:paraId="79FBC4DD" w14:textId="77777777" w:rsidR="007E13B3" w:rsidRPr="00353EE6" w:rsidRDefault="007E13B3" w:rsidP="007E13B3">
      <w:pPr>
        <w:ind w:left="720"/>
        <w:rPr>
          <w:rFonts w:ascii="Tahoma" w:hAnsi="Tahoma" w:cs="Tahoma"/>
          <w:sz w:val="20"/>
          <w:szCs w:val="20"/>
        </w:rPr>
      </w:pPr>
      <w:r w:rsidRPr="00353EE6">
        <w:rPr>
          <w:rFonts w:ascii="Tahoma" w:hAnsi="Tahoma" w:cs="Tahoma"/>
          <w:sz w:val="20"/>
          <w:szCs w:val="20"/>
        </w:rPr>
        <w:t>Teresa Walsh, Director of Services provided a verbal report to the Committee on proposals to provide additional temporary litter bins in the parks and to increase scheduled collections at weekends.</w:t>
      </w:r>
    </w:p>
    <w:p w14:paraId="4ABC3AD0" w14:textId="77777777" w:rsidR="007E13B3" w:rsidRPr="00353EE6" w:rsidRDefault="007E13B3" w:rsidP="007E13B3">
      <w:pPr>
        <w:ind w:left="720"/>
        <w:rPr>
          <w:rFonts w:ascii="Tahoma" w:hAnsi="Tahoma" w:cs="Tahoma"/>
          <w:sz w:val="20"/>
          <w:szCs w:val="20"/>
        </w:rPr>
      </w:pPr>
    </w:p>
    <w:p w14:paraId="322916F4" w14:textId="77777777" w:rsidR="007E13B3" w:rsidRPr="00353EE6" w:rsidRDefault="007E13B3" w:rsidP="007E13B3">
      <w:pPr>
        <w:ind w:left="720"/>
        <w:rPr>
          <w:rFonts w:ascii="Tahoma" w:hAnsi="Tahoma" w:cs="Tahoma"/>
          <w:sz w:val="20"/>
          <w:szCs w:val="20"/>
        </w:rPr>
      </w:pPr>
      <w:r w:rsidRPr="00353EE6">
        <w:rPr>
          <w:rFonts w:ascii="Tahoma" w:hAnsi="Tahoma" w:cs="Tahoma"/>
          <w:sz w:val="20"/>
          <w:szCs w:val="20"/>
        </w:rPr>
        <w:t>Councillors Timmons, Johansson, Edge and Collins raised queries on the report. The Director of Services responded to the queries raised</w:t>
      </w:r>
    </w:p>
    <w:p w14:paraId="6D625CDD" w14:textId="77777777" w:rsidR="007E13B3" w:rsidRPr="00353EE6" w:rsidRDefault="007E13B3" w:rsidP="007E13B3">
      <w:pPr>
        <w:ind w:left="720"/>
        <w:rPr>
          <w:rFonts w:ascii="Tahoma" w:hAnsi="Tahoma" w:cs="Tahoma"/>
          <w:sz w:val="20"/>
          <w:szCs w:val="20"/>
        </w:rPr>
      </w:pPr>
    </w:p>
    <w:p w14:paraId="71917C66" w14:textId="77777777" w:rsidR="007E13B3" w:rsidRPr="00353EE6" w:rsidRDefault="007E13B3" w:rsidP="007E13B3">
      <w:pPr>
        <w:ind w:left="720"/>
        <w:rPr>
          <w:rFonts w:ascii="Tahoma" w:hAnsi="Tahoma" w:cs="Tahoma"/>
          <w:sz w:val="20"/>
          <w:szCs w:val="20"/>
        </w:rPr>
      </w:pPr>
      <w:r w:rsidRPr="00353EE6">
        <w:rPr>
          <w:rFonts w:ascii="Tahoma" w:hAnsi="Tahoma" w:cs="Tahoma"/>
          <w:sz w:val="20"/>
          <w:szCs w:val="20"/>
        </w:rPr>
        <w:lastRenderedPageBreak/>
        <w:t>Councillor Edge raised a query in relation to Public Toilets; the Director of Services responded to the query.</w:t>
      </w:r>
    </w:p>
    <w:p w14:paraId="755E4778" w14:textId="77777777" w:rsidR="007E13B3" w:rsidRPr="00353EE6" w:rsidRDefault="007E13B3" w:rsidP="007E13B3">
      <w:pPr>
        <w:rPr>
          <w:rFonts w:ascii="Tahoma" w:hAnsi="Tahoma" w:cs="Tahoma"/>
          <w:sz w:val="20"/>
          <w:szCs w:val="20"/>
        </w:rPr>
      </w:pPr>
    </w:p>
    <w:p w14:paraId="3CE8AE85" w14:textId="77777777" w:rsidR="007E13B3" w:rsidRPr="00353EE6" w:rsidRDefault="007E13B3" w:rsidP="007E13B3">
      <w:pPr>
        <w:ind w:firstLine="720"/>
        <w:rPr>
          <w:rFonts w:ascii="Tahoma" w:hAnsi="Tahoma" w:cs="Tahoma"/>
          <w:sz w:val="20"/>
          <w:szCs w:val="20"/>
        </w:rPr>
      </w:pPr>
      <w:r w:rsidRPr="00353EE6">
        <w:rPr>
          <w:rFonts w:ascii="Tahoma" w:hAnsi="Tahoma" w:cs="Tahoma"/>
          <w:sz w:val="20"/>
          <w:szCs w:val="20"/>
        </w:rPr>
        <w:t>There was no further business and the meeting concluded at 7.05 pm.</w:t>
      </w:r>
    </w:p>
    <w:p w14:paraId="59AB1255" w14:textId="77777777" w:rsidR="007E13B3" w:rsidRDefault="007E13B3" w:rsidP="00ED0EA1">
      <w:pPr>
        <w:spacing w:after="0" w:line="240" w:lineRule="auto"/>
        <w:ind w:firstLine="720"/>
        <w:rPr>
          <w:rFonts w:ascii="Times New Roman" w:hAnsi="Times New Roman" w:cs="Times New Roman"/>
          <w:sz w:val="24"/>
          <w:szCs w:val="24"/>
        </w:rPr>
      </w:pPr>
    </w:p>
    <w:p w14:paraId="567C9331" w14:textId="77777777" w:rsidR="00ED0EA1" w:rsidRPr="00136490" w:rsidRDefault="00ED0EA1" w:rsidP="00ED0EA1">
      <w:pPr>
        <w:spacing w:after="0" w:line="240" w:lineRule="auto"/>
        <w:ind w:firstLine="720"/>
        <w:rPr>
          <w:rFonts w:ascii="Times New Roman" w:hAnsi="Times New Roman" w:cs="Times New Roman"/>
          <w:sz w:val="24"/>
          <w:szCs w:val="24"/>
        </w:rPr>
      </w:pPr>
    </w:p>
    <w:p w14:paraId="45962481" w14:textId="77777777" w:rsidR="00840B33" w:rsidRPr="00136490" w:rsidRDefault="001E473A" w:rsidP="00ED0EA1">
      <w:pPr>
        <w:spacing w:after="0" w:line="240" w:lineRule="auto"/>
        <w:ind w:firstLine="720"/>
        <w:rPr>
          <w:rFonts w:ascii="Times New Roman" w:hAnsi="Times New Roman" w:cs="Times New Roman"/>
          <w:sz w:val="24"/>
          <w:szCs w:val="24"/>
        </w:rPr>
      </w:pPr>
      <w:r w:rsidRPr="00136490">
        <w:rPr>
          <w:rFonts w:ascii="Times New Roman" w:hAnsi="Times New Roman" w:cs="Times New Roman"/>
          <w:b/>
          <w:sz w:val="24"/>
          <w:szCs w:val="24"/>
        </w:rPr>
        <w:t>c) Economic, Enterprise &amp; Tourism SPC</w:t>
      </w:r>
    </w:p>
    <w:p w14:paraId="2C033751" w14:textId="61033E56" w:rsidR="00840B33" w:rsidRDefault="001E473A" w:rsidP="00ED0EA1">
      <w:pPr>
        <w:spacing w:after="0" w:line="240" w:lineRule="auto"/>
        <w:ind w:firstLine="720"/>
        <w:rPr>
          <w:rFonts w:ascii="Times New Roman" w:hAnsi="Times New Roman" w:cs="Times New Roman"/>
          <w:sz w:val="24"/>
          <w:szCs w:val="24"/>
        </w:rPr>
      </w:pPr>
      <w:r w:rsidRPr="00136490">
        <w:rPr>
          <w:rFonts w:ascii="Times New Roman" w:hAnsi="Times New Roman" w:cs="Times New Roman"/>
          <w:sz w:val="24"/>
          <w:szCs w:val="24"/>
        </w:rPr>
        <w:t>(i) - Report of</w:t>
      </w:r>
      <w:r w:rsidRPr="00136490">
        <w:rPr>
          <w:rFonts w:ascii="Times New Roman" w:hAnsi="Times New Roman" w:cs="Times New Roman"/>
          <w:b/>
          <w:sz w:val="24"/>
          <w:szCs w:val="24"/>
        </w:rPr>
        <w:t> </w:t>
      </w:r>
      <w:r w:rsidRPr="00136490">
        <w:rPr>
          <w:rFonts w:ascii="Times New Roman" w:hAnsi="Times New Roman" w:cs="Times New Roman"/>
          <w:sz w:val="24"/>
          <w:szCs w:val="24"/>
        </w:rPr>
        <w:t>Meeting</w:t>
      </w:r>
    </w:p>
    <w:p w14:paraId="547B4939" w14:textId="18B503B3" w:rsidR="002A7DEB" w:rsidRDefault="002A7DEB" w:rsidP="00ED0EA1">
      <w:pPr>
        <w:spacing w:after="0" w:line="240" w:lineRule="auto"/>
        <w:ind w:firstLine="720"/>
        <w:rPr>
          <w:rFonts w:ascii="Times New Roman" w:hAnsi="Times New Roman" w:cs="Times New Roman"/>
          <w:sz w:val="24"/>
          <w:szCs w:val="24"/>
        </w:rPr>
      </w:pPr>
    </w:p>
    <w:p w14:paraId="1DBEA3A4" w14:textId="77777777" w:rsidR="002A7DEB" w:rsidRPr="0040431F" w:rsidRDefault="002A7DEB" w:rsidP="002A7DEB">
      <w:pPr>
        <w:rPr>
          <w:rFonts w:ascii="Tahoma" w:hAnsi="Tahoma" w:cs="Tahoma"/>
          <w:sz w:val="20"/>
          <w:szCs w:val="20"/>
        </w:rPr>
      </w:pPr>
    </w:p>
    <w:tbl>
      <w:tblPr>
        <w:tblW w:w="5000" w:type="pct"/>
        <w:tblInd w:w="607" w:type="dxa"/>
        <w:tblLook w:val="04A0" w:firstRow="1" w:lastRow="0" w:firstColumn="1" w:lastColumn="0" w:noHBand="0" w:noVBand="1"/>
      </w:tblPr>
      <w:tblGrid>
        <w:gridCol w:w="3116"/>
        <w:gridCol w:w="1657"/>
        <w:gridCol w:w="4243"/>
      </w:tblGrid>
      <w:tr w:rsidR="002A7DEB" w:rsidRPr="0040431F" w14:paraId="717905BE" w14:textId="77777777" w:rsidTr="002A7DEB">
        <w:trPr>
          <w:trHeight w:val="300"/>
        </w:trPr>
        <w:tc>
          <w:tcPr>
            <w:tcW w:w="1728" w:type="pct"/>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35988240" w14:textId="77777777" w:rsidR="002A7DEB" w:rsidRPr="0040431F" w:rsidRDefault="002A7DEB" w:rsidP="00560DEF">
            <w:pPr>
              <w:spacing w:after="0" w:line="240" w:lineRule="auto"/>
              <w:rPr>
                <w:rFonts w:ascii="Tahoma" w:eastAsia="Times New Roman" w:hAnsi="Tahoma" w:cs="Tahoma"/>
                <w:b/>
                <w:bCs/>
                <w:color w:val="000000"/>
                <w:sz w:val="20"/>
                <w:szCs w:val="20"/>
              </w:rPr>
            </w:pPr>
            <w:r w:rsidRPr="0040431F">
              <w:rPr>
                <w:rFonts w:ascii="Tahoma" w:eastAsia="Times New Roman" w:hAnsi="Tahoma" w:cs="Tahoma"/>
                <w:b/>
                <w:bCs/>
                <w:color w:val="000000"/>
                <w:sz w:val="20"/>
                <w:szCs w:val="20"/>
              </w:rPr>
              <w:t>Members</w:t>
            </w:r>
          </w:p>
        </w:tc>
        <w:tc>
          <w:tcPr>
            <w:tcW w:w="3272" w:type="pct"/>
            <w:gridSpan w:val="2"/>
            <w:tcBorders>
              <w:top w:val="single" w:sz="4" w:space="0" w:color="808080"/>
              <w:left w:val="nil"/>
              <w:bottom w:val="single" w:sz="4" w:space="0" w:color="808080"/>
              <w:right w:val="single" w:sz="4" w:space="0" w:color="808080"/>
            </w:tcBorders>
            <w:shd w:val="clear" w:color="auto" w:fill="auto"/>
            <w:noWrap/>
            <w:vAlign w:val="bottom"/>
            <w:hideMark/>
          </w:tcPr>
          <w:p w14:paraId="36C9A984" w14:textId="77777777" w:rsidR="002A7DEB" w:rsidRPr="0040431F" w:rsidRDefault="002A7DEB" w:rsidP="00560DEF">
            <w:pPr>
              <w:spacing w:after="0" w:line="240" w:lineRule="auto"/>
              <w:rPr>
                <w:rFonts w:ascii="Tahoma" w:eastAsia="Times New Roman" w:hAnsi="Tahoma" w:cs="Tahoma"/>
                <w:b/>
                <w:bCs/>
                <w:color w:val="000000"/>
                <w:sz w:val="20"/>
                <w:szCs w:val="20"/>
              </w:rPr>
            </w:pPr>
            <w:r w:rsidRPr="0040431F">
              <w:rPr>
                <w:rFonts w:ascii="Tahoma" w:eastAsia="Times New Roman" w:hAnsi="Tahoma" w:cs="Tahoma"/>
                <w:b/>
                <w:bCs/>
                <w:color w:val="000000"/>
                <w:sz w:val="20"/>
                <w:szCs w:val="20"/>
              </w:rPr>
              <w:t>Council Officials</w:t>
            </w:r>
          </w:p>
        </w:tc>
      </w:tr>
      <w:tr w:rsidR="002A7DEB" w:rsidRPr="0040431F" w14:paraId="5FF2C043" w14:textId="77777777" w:rsidTr="002A7DEB">
        <w:trPr>
          <w:trHeight w:val="300"/>
        </w:trPr>
        <w:tc>
          <w:tcPr>
            <w:tcW w:w="1728" w:type="pct"/>
            <w:tcBorders>
              <w:top w:val="nil"/>
              <w:left w:val="single" w:sz="4" w:space="0" w:color="808080"/>
              <w:bottom w:val="single" w:sz="4" w:space="0" w:color="808080"/>
              <w:right w:val="single" w:sz="4" w:space="0" w:color="808080"/>
            </w:tcBorders>
            <w:shd w:val="clear" w:color="auto" w:fill="auto"/>
            <w:noWrap/>
            <w:vAlign w:val="bottom"/>
            <w:hideMark/>
          </w:tcPr>
          <w:p w14:paraId="4ADE2D3A" w14:textId="77777777" w:rsidR="002A7DEB" w:rsidRPr="0040431F" w:rsidRDefault="002A7DEB" w:rsidP="00560DEF">
            <w:pPr>
              <w:spacing w:after="0" w:line="240" w:lineRule="auto"/>
              <w:rPr>
                <w:rFonts w:ascii="Tahoma" w:eastAsia="Times New Roman" w:hAnsi="Tahoma" w:cs="Tahoma"/>
                <w:color w:val="000000"/>
                <w:sz w:val="20"/>
                <w:szCs w:val="20"/>
              </w:rPr>
            </w:pPr>
            <w:r w:rsidRPr="0040431F">
              <w:rPr>
                <w:rFonts w:ascii="Tahoma" w:eastAsia="Times New Roman" w:hAnsi="Tahoma" w:cs="Tahoma"/>
                <w:color w:val="000000"/>
                <w:sz w:val="20"/>
                <w:szCs w:val="20"/>
              </w:rPr>
              <w:t>Cllr. C. King (Chair)</w:t>
            </w:r>
          </w:p>
        </w:tc>
        <w:tc>
          <w:tcPr>
            <w:tcW w:w="919" w:type="pct"/>
            <w:tcBorders>
              <w:top w:val="nil"/>
              <w:left w:val="nil"/>
              <w:bottom w:val="single" w:sz="4" w:space="0" w:color="808080"/>
              <w:right w:val="single" w:sz="4" w:space="0" w:color="808080"/>
            </w:tcBorders>
            <w:shd w:val="clear" w:color="auto" w:fill="auto"/>
            <w:noWrap/>
            <w:vAlign w:val="bottom"/>
            <w:hideMark/>
          </w:tcPr>
          <w:p w14:paraId="4879F6CB" w14:textId="77777777" w:rsidR="002A7DEB" w:rsidRPr="0040431F" w:rsidRDefault="002A7DEB" w:rsidP="00560DEF">
            <w:pPr>
              <w:spacing w:after="0" w:line="240" w:lineRule="auto"/>
              <w:rPr>
                <w:rFonts w:ascii="Tahoma" w:eastAsia="Times New Roman" w:hAnsi="Tahoma" w:cs="Tahoma"/>
                <w:color w:val="000000"/>
                <w:sz w:val="20"/>
                <w:szCs w:val="20"/>
              </w:rPr>
            </w:pPr>
            <w:r w:rsidRPr="0040431F">
              <w:rPr>
                <w:rFonts w:ascii="Tahoma" w:eastAsia="Times New Roman" w:hAnsi="Tahoma" w:cs="Tahoma"/>
                <w:color w:val="000000"/>
                <w:sz w:val="20"/>
                <w:szCs w:val="20"/>
              </w:rPr>
              <w:t>Jason Frehill</w:t>
            </w:r>
          </w:p>
        </w:tc>
        <w:tc>
          <w:tcPr>
            <w:tcW w:w="2353" w:type="pct"/>
            <w:tcBorders>
              <w:top w:val="nil"/>
              <w:left w:val="nil"/>
              <w:bottom w:val="single" w:sz="4" w:space="0" w:color="808080"/>
              <w:right w:val="single" w:sz="4" w:space="0" w:color="808080"/>
            </w:tcBorders>
            <w:shd w:val="clear" w:color="auto" w:fill="auto"/>
            <w:noWrap/>
            <w:vAlign w:val="bottom"/>
            <w:hideMark/>
          </w:tcPr>
          <w:p w14:paraId="09FD92BB" w14:textId="77777777" w:rsidR="002A7DEB" w:rsidRPr="0040431F" w:rsidRDefault="002A7DEB" w:rsidP="00560DEF">
            <w:pPr>
              <w:spacing w:after="0" w:line="240" w:lineRule="auto"/>
              <w:rPr>
                <w:rFonts w:ascii="Tahoma" w:eastAsia="Times New Roman" w:hAnsi="Tahoma" w:cs="Tahoma"/>
                <w:color w:val="000000"/>
                <w:sz w:val="20"/>
                <w:szCs w:val="20"/>
              </w:rPr>
            </w:pPr>
            <w:r w:rsidRPr="0040431F">
              <w:rPr>
                <w:rFonts w:ascii="Tahoma" w:eastAsia="Times New Roman" w:hAnsi="Tahoma" w:cs="Tahoma"/>
                <w:color w:val="000000"/>
                <w:sz w:val="20"/>
                <w:szCs w:val="20"/>
              </w:rPr>
              <w:t>Director of Service</w:t>
            </w:r>
          </w:p>
        </w:tc>
      </w:tr>
      <w:tr w:rsidR="002A7DEB" w:rsidRPr="0040431F" w14:paraId="0564A0CC" w14:textId="77777777" w:rsidTr="002A7DEB">
        <w:trPr>
          <w:trHeight w:val="300"/>
        </w:trPr>
        <w:tc>
          <w:tcPr>
            <w:tcW w:w="1728" w:type="pct"/>
            <w:tcBorders>
              <w:top w:val="nil"/>
              <w:left w:val="single" w:sz="4" w:space="0" w:color="808080"/>
              <w:bottom w:val="single" w:sz="4" w:space="0" w:color="808080"/>
              <w:right w:val="single" w:sz="4" w:space="0" w:color="808080"/>
            </w:tcBorders>
            <w:shd w:val="clear" w:color="auto" w:fill="auto"/>
            <w:noWrap/>
            <w:vAlign w:val="bottom"/>
            <w:hideMark/>
          </w:tcPr>
          <w:p w14:paraId="7EC6AA3F" w14:textId="77777777" w:rsidR="002A7DEB" w:rsidRPr="0040431F" w:rsidRDefault="002A7DEB" w:rsidP="00560DEF">
            <w:pPr>
              <w:spacing w:after="0" w:line="240" w:lineRule="auto"/>
              <w:rPr>
                <w:rFonts w:ascii="Tahoma" w:eastAsia="Times New Roman" w:hAnsi="Tahoma" w:cs="Tahoma"/>
                <w:color w:val="000000"/>
                <w:sz w:val="20"/>
                <w:szCs w:val="20"/>
              </w:rPr>
            </w:pPr>
            <w:r w:rsidRPr="0040431F">
              <w:rPr>
                <w:rFonts w:ascii="Tahoma" w:eastAsia="Times New Roman" w:hAnsi="Tahoma" w:cs="Tahoma"/>
                <w:color w:val="000000"/>
                <w:sz w:val="20"/>
                <w:szCs w:val="20"/>
              </w:rPr>
              <w:t xml:space="preserve">Cllr. R. McMahon </w:t>
            </w:r>
          </w:p>
        </w:tc>
        <w:tc>
          <w:tcPr>
            <w:tcW w:w="919" w:type="pct"/>
            <w:tcBorders>
              <w:top w:val="nil"/>
              <w:left w:val="nil"/>
              <w:bottom w:val="single" w:sz="4" w:space="0" w:color="808080"/>
              <w:right w:val="single" w:sz="4" w:space="0" w:color="808080"/>
            </w:tcBorders>
            <w:shd w:val="clear" w:color="auto" w:fill="auto"/>
            <w:noWrap/>
            <w:vAlign w:val="bottom"/>
            <w:hideMark/>
          </w:tcPr>
          <w:p w14:paraId="267E1FE9" w14:textId="77777777" w:rsidR="002A7DEB" w:rsidRPr="0040431F" w:rsidRDefault="002A7DEB" w:rsidP="00560DEF">
            <w:pPr>
              <w:spacing w:after="0" w:line="240" w:lineRule="auto"/>
              <w:rPr>
                <w:rFonts w:ascii="Tahoma" w:eastAsia="Times New Roman" w:hAnsi="Tahoma" w:cs="Tahoma"/>
                <w:color w:val="000000"/>
                <w:sz w:val="20"/>
                <w:szCs w:val="20"/>
              </w:rPr>
            </w:pPr>
            <w:r w:rsidRPr="0040431F">
              <w:rPr>
                <w:rFonts w:ascii="Tahoma" w:eastAsia="Times New Roman" w:hAnsi="Tahoma" w:cs="Tahoma"/>
                <w:color w:val="000000"/>
                <w:sz w:val="20"/>
                <w:szCs w:val="20"/>
              </w:rPr>
              <w:t>Laura Leonard</w:t>
            </w:r>
          </w:p>
        </w:tc>
        <w:tc>
          <w:tcPr>
            <w:tcW w:w="2353" w:type="pct"/>
            <w:tcBorders>
              <w:top w:val="nil"/>
              <w:left w:val="nil"/>
              <w:bottom w:val="single" w:sz="4" w:space="0" w:color="808080"/>
              <w:right w:val="single" w:sz="4" w:space="0" w:color="808080"/>
            </w:tcBorders>
            <w:shd w:val="clear" w:color="auto" w:fill="auto"/>
            <w:noWrap/>
            <w:vAlign w:val="bottom"/>
            <w:hideMark/>
          </w:tcPr>
          <w:p w14:paraId="4F9AEC36" w14:textId="77777777" w:rsidR="002A7DEB" w:rsidRPr="0040431F" w:rsidRDefault="002A7DEB" w:rsidP="00560DEF">
            <w:pPr>
              <w:spacing w:after="0" w:line="240" w:lineRule="auto"/>
              <w:rPr>
                <w:rFonts w:ascii="Tahoma" w:eastAsia="Times New Roman" w:hAnsi="Tahoma" w:cs="Tahoma"/>
                <w:color w:val="000000"/>
                <w:sz w:val="20"/>
                <w:szCs w:val="20"/>
              </w:rPr>
            </w:pPr>
            <w:r w:rsidRPr="0040431F">
              <w:rPr>
                <w:rFonts w:ascii="Tahoma" w:eastAsia="Times New Roman" w:hAnsi="Tahoma" w:cs="Tahoma"/>
                <w:color w:val="000000"/>
                <w:sz w:val="20"/>
                <w:szCs w:val="20"/>
              </w:rPr>
              <w:t>Senior Executive Officer</w:t>
            </w:r>
          </w:p>
        </w:tc>
      </w:tr>
      <w:tr w:rsidR="002A7DEB" w:rsidRPr="0040431F" w14:paraId="0A41DC53" w14:textId="77777777" w:rsidTr="002A7DEB">
        <w:trPr>
          <w:trHeight w:val="300"/>
        </w:trPr>
        <w:tc>
          <w:tcPr>
            <w:tcW w:w="1728" w:type="pct"/>
            <w:tcBorders>
              <w:top w:val="nil"/>
              <w:left w:val="single" w:sz="4" w:space="0" w:color="808080"/>
              <w:bottom w:val="single" w:sz="4" w:space="0" w:color="808080"/>
              <w:right w:val="single" w:sz="4" w:space="0" w:color="808080"/>
            </w:tcBorders>
            <w:shd w:val="clear" w:color="auto" w:fill="auto"/>
            <w:noWrap/>
            <w:vAlign w:val="bottom"/>
            <w:hideMark/>
          </w:tcPr>
          <w:p w14:paraId="00796909" w14:textId="77777777" w:rsidR="002A7DEB" w:rsidRPr="0040431F" w:rsidRDefault="002A7DEB" w:rsidP="00560DEF">
            <w:pPr>
              <w:spacing w:after="0" w:line="240" w:lineRule="auto"/>
              <w:rPr>
                <w:rFonts w:ascii="Tahoma" w:eastAsia="Times New Roman" w:hAnsi="Tahoma" w:cs="Tahoma"/>
                <w:color w:val="000000"/>
                <w:sz w:val="20"/>
                <w:szCs w:val="20"/>
              </w:rPr>
            </w:pPr>
            <w:r w:rsidRPr="0040431F">
              <w:rPr>
                <w:rFonts w:ascii="Tahoma" w:eastAsia="Times New Roman" w:hAnsi="Tahoma" w:cs="Tahoma"/>
                <w:color w:val="000000"/>
                <w:sz w:val="20"/>
                <w:szCs w:val="20"/>
              </w:rPr>
              <w:t xml:space="preserve">Cllr. L. McCrave </w:t>
            </w:r>
          </w:p>
        </w:tc>
        <w:tc>
          <w:tcPr>
            <w:tcW w:w="919" w:type="pct"/>
            <w:tcBorders>
              <w:top w:val="nil"/>
              <w:left w:val="nil"/>
              <w:bottom w:val="single" w:sz="4" w:space="0" w:color="808080"/>
              <w:right w:val="single" w:sz="4" w:space="0" w:color="808080"/>
            </w:tcBorders>
            <w:shd w:val="clear" w:color="auto" w:fill="auto"/>
            <w:noWrap/>
            <w:vAlign w:val="bottom"/>
            <w:hideMark/>
          </w:tcPr>
          <w:p w14:paraId="4CBF3737" w14:textId="77777777" w:rsidR="002A7DEB" w:rsidRPr="0040431F" w:rsidRDefault="002A7DEB" w:rsidP="00560DEF">
            <w:pPr>
              <w:spacing w:after="0" w:line="240" w:lineRule="auto"/>
              <w:rPr>
                <w:rFonts w:ascii="Tahoma" w:eastAsia="Times New Roman" w:hAnsi="Tahoma" w:cs="Tahoma"/>
                <w:color w:val="000000"/>
                <w:sz w:val="20"/>
                <w:szCs w:val="20"/>
              </w:rPr>
            </w:pPr>
            <w:r w:rsidRPr="0040431F">
              <w:rPr>
                <w:rFonts w:ascii="Tahoma" w:eastAsia="Times New Roman" w:hAnsi="Tahoma" w:cs="Tahoma"/>
                <w:color w:val="000000"/>
                <w:sz w:val="20"/>
                <w:szCs w:val="20"/>
              </w:rPr>
              <w:t>Tom Rooney</w:t>
            </w:r>
          </w:p>
        </w:tc>
        <w:tc>
          <w:tcPr>
            <w:tcW w:w="2353" w:type="pct"/>
            <w:tcBorders>
              <w:top w:val="nil"/>
              <w:left w:val="nil"/>
              <w:bottom w:val="single" w:sz="4" w:space="0" w:color="808080"/>
              <w:right w:val="single" w:sz="4" w:space="0" w:color="808080"/>
            </w:tcBorders>
            <w:shd w:val="clear" w:color="auto" w:fill="auto"/>
            <w:noWrap/>
            <w:vAlign w:val="bottom"/>
            <w:hideMark/>
          </w:tcPr>
          <w:p w14:paraId="5EB6149E" w14:textId="77777777" w:rsidR="002A7DEB" w:rsidRPr="0040431F" w:rsidRDefault="002A7DEB" w:rsidP="00560DEF">
            <w:pPr>
              <w:spacing w:after="0" w:line="240" w:lineRule="auto"/>
              <w:rPr>
                <w:rFonts w:ascii="Tahoma" w:eastAsia="Times New Roman" w:hAnsi="Tahoma" w:cs="Tahoma"/>
                <w:color w:val="000000"/>
                <w:sz w:val="20"/>
                <w:szCs w:val="20"/>
              </w:rPr>
            </w:pPr>
            <w:r w:rsidRPr="0040431F">
              <w:rPr>
                <w:rFonts w:ascii="Tahoma" w:eastAsia="Times New Roman" w:hAnsi="Tahoma" w:cs="Tahoma"/>
                <w:color w:val="000000"/>
                <w:sz w:val="20"/>
                <w:szCs w:val="20"/>
              </w:rPr>
              <w:t>Head of Enterprise</w:t>
            </w:r>
          </w:p>
        </w:tc>
      </w:tr>
      <w:tr w:rsidR="002A7DEB" w:rsidRPr="0040431F" w14:paraId="1E3096A2" w14:textId="77777777" w:rsidTr="002A7DEB">
        <w:trPr>
          <w:trHeight w:val="300"/>
        </w:trPr>
        <w:tc>
          <w:tcPr>
            <w:tcW w:w="1728" w:type="pct"/>
            <w:tcBorders>
              <w:top w:val="nil"/>
              <w:left w:val="single" w:sz="4" w:space="0" w:color="808080"/>
              <w:bottom w:val="single" w:sz="4" w:space="0" w:color="808080"/>
              <w:right w:val="single" w:sz="4" w:space="0" w:color="808080"/>
            </w:tcBorders>
            <w:shd w:val="clear" w:color="auto" w:fill="auto"/>
            <w:noWrap/>
            <w:vAlign w:val="bottom"/>
            <w:hideMark/>
          </w:tcPr>
          <w:p w14:paraId="1BAE1759" w14:textId="77777777" w:rsidR="002A7DEB" w:rsidRPr="0040431F" w:rsidRDefault="002A7DEB" w:rsidP="00560DEF">
            <w:pPr>
              <w:spacing w:after="0" w:line="240" w:lineRule="auto"/>
              <w:rPr>
                <w:rFonts w:ascii="Tahoma" w:eastAsia="Times New Roman" w:hAnsi="Tahoma" w:cs="Tahoma"/>
                <w:color w:val="000000"/>
                <w:sz w:val="20"/>
                <w:szCs w:val="20"/>
              </w:rPr>
            </w:pPr>
            <w:r w:rsidRPr="0040431F">
              <w:rPr>
                <w:rFonts w:ascii="Tahoma" w:eastAsia="Times New Roman" w:hAnsi="Tahoma" w:cs="Tahoma"/>
                <w:color w:val="000000"/>
                <w:sz w:val="20"/>
                <w:szCs w:val="20"/>
              </w:rPr>
              <w:t>Cllr. L. O’Toole</w:t>
            </w:r>
          </w:p>
        </w:tc>
        <w:tc>
          <w:tcPr>
            <w:tcW w:w="919" w:type="pct"/>
            <w:tcBorders>
              <w:top w:val="nil"/>
              <w:left w:val="nil"/>
              <w:bottom w:val="single" w:sz="4" w:space="0" w:color="808080"/>
              <w:right w:val="single" w:sz="4" w:space="0" w:color="808080"/>
            </w:tcBorders>
            <w:shd w:val="clear" w:color="auto" w:fill="auto"/>
            <w:noWrap/>
            <w:vAlign w:val="bottom"/>
            <w:hideMark/>
          </w:tcPr>
          <w:p w14:paraId="00C277D8" w14:textId="77777777" w:rsidR="002A7DEB" w:rsidRPr="0040431F" w:rsidRDefault="002A7DEB" w:rsidP="00560DEF">
            <w:pPr>
              <w:spacing w:after="0" w:line="240" w:lineRule="auto"/>
              <w:rPr>
                <w:rFonts w:ascii="Tahoma" w:eastAsia="Times New Roman" w:hAnsi="Tahoma" w:cs="Tahoma"/>
                <w:color w:val="000000"/>
                <w:sz w:val="20"/>
                <w:szCs w:val="20"/>
              </w:rPr>
            </w:pPr>
            <w:r w:rsidRPr="0040431F">
              <w:rPr>
                <w:rFonts w:ascii="Tahoma" w:eastAsia="Times New Roman" w:hAnsi="Tahoma" w:cs="Tahoma"/>
                <w:color w:val="000000"/>
                <w:sz w:val="20"/>
                <w:szCs w:val="20"/>
              </w:rPr>
              <w:t>Justin Mulhern</w:t>
            </w:r>
          </w:p>
        </w:tc>
        <w:tc>
          <w:tcPr>
            <w:tcW w:w="2353" w:type="pct"/>
            <w:tcBorders>
              <w:top w:val="nil"/>
              <w:left w:val="nil"/>
              <w:bottom w:val="single" w:sz="4" w:space="0" w:color="808080"/>
              <w:right w:val="single" w:sz="4" w:space="0" w:color="808080"/>
            </w:tcBorders>
            <w:shd w:val="clear" w:color="auto" w:fill="auto"/>
            <w:noWrap/>
            <w:vAlign w:val="bottom"/>
            <w:hideMark/>
          </w:tcPr>
          <w:p w14:paraId="3F7C4A06" w14:textId="77777777" w:rsidR="002A7DEB" w:rsidRPr="0040431F" w:rsidRDefault="002A7DEB" w:rsidP="00560DEF">
            <w:pPr>
              <w:spacing w:after="0" w:line="240" w:lineRule="auto"/>
              <w:rPr>
                <w:rFonts w:ascii="Tahoma" w:eastAsia="Times New Roman" w:hAnsi="Tahoma" w:cs="Tahoma"/>
                <w:color w:val="000000"/>
                <w:sz w:val="20"/>
                <w:szCs w:val="20"/>
              </w:rPr>
            </w:pPr>
            <w:r w:rsidRPr="0040431F">
              <w:rPr>
                <w:rFonts w:ascii="Tahoma" w:eastAsia="Times New Roman" w:hAnsi="Tahoma" w:cs="Tahoma"/>
                <w:color w:val="000000"/>
                <w:sz w:val="20"/>
                <w:szCs w:val="20"/>
              </w:rPr>
              <w:t>Senior Enterprise Development Officer</w:t>
            </w:r>
          </w:p>
        </w:tc>
      </w:tr>
    </w:tbl>
    <w:p w14:paraId="490F8A9C" w14:textId="77777777" w:rsidR="002A7DEB" w:rsidRPr="0040431F" w:rsidRDefault="002A7DEB" w:rsidP="002A7DEB">
      <w:pPr>
        <w:spacing w:after="0"/>
        <w:ind w:left="607"/>
        <w:rPr>
          <w:rFonts w:ascii="Tahoma" w:hAnsi="Tahoma" w:cs="Tahoma"/>
          <w:sz w:val="20"/>
          <w:szCs w:val="20"/>
        </w:rPr>
      </w:pPr>
    </w:p>
    <w:tbl>
      <w:tblPr>
        <w:tblW w:w="5000" w:type="pct"/>
        <w:tblInd w:w="607" w:type="dxa"/>
        <w:tblLook w:val="04A0" w:firstRow="1" w:lastRow="0" w:firstColumn="1" w:lastColumn="0" w:noHBand="0" w:noVBand="1"/>
      </w:tblPr>
      <w:tblGrid>
        <w:gridCol w:w="9016"/>
      </w:tblGrid>
      <w:tr w:rsidR="002A7DEB" w:rsidRPr="0040431F" w14:paraId="2498F827" w14:textId="77777777" w:rsidTr="002A7DEB">
        <w:trPr>
          <w:trHeight w:val="300"/>
        </w:trPr>
        <w:tc>
          <w:tcPr>
            <w:tcW w:w="5000" w:type="pct"/>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744560A1" w14:textId="77777777" w:rsidR="002A7DEB" w:rsidRPr="0040431F" w:rsidRDefault="002A7DEB" w:rsidP="00560DEF">
            <w:pPr>
              <w:spacing w:after="0" w:line="240" w:lineRule="auto"/>
              <w:rPr>
                <w:rFonts w:ascii="Tahoma" w:eastAsia="Times New Roman" w:hAnsi="Tahoma" w:cs="Tahoma"/>
                <w:b/>
                <w:bCs/>
                <w:color w:val="000000"/>
                <w:sz w:val="20"/>
                <w:szCs w:val="20"/>
              </w:rPr>
            </w:pPr>
            <w:r w:rsidRPr="0040431F">
              <w:rPr>
                <w:rFonts w:ascii="Tahoma" w:eastAsia="Times New Roman" w:hAnsi="Tahoma" w:cs="Tahoma"/>
                <w:b/>
                <w:bCs/>
                <w:color w:val="000000"/>
                <w:sz w:val="20"/>
                <w:szCs w:val="20"/>
              </w:rPr>
              <w:t>Representative</w:t>
            </w:r>
          </w:p>
        </w:tc>
      </w:tr>
      <w:tr w:rsidR="002A7DEB" w:rsidRPr="0040431F" w14:paraId="652F7D2E" w14:textId="77777777" w:rsidTr="002A7DEB">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hideMark/>
          </w:tcPr>
          <w:p w14:paraId="1B74A6CB" w14:textId="77777777" w:rsidR="002A7DEB" w:rsidRPr="0040431F" w:rsidRDefault="002A7DEB" w:rsidP="00560DEF">
            <w:pPr>
              <w:spacing w:after="0" w:line="240" w:lineRule="auto"/>
              <w:rPr>
                <w:rFonts w:ascii="Tahoma" w:eastAsia="Times New Roman" w:hAnsi="Tahoma" w:cs="Tahoma"/>
                <w:color w:val="000000"/>
                <w:sz w:val="20"/>
                <w:szCs w:val="20"/>
              </w:rPr>
            </w:pPr>
            <w:r w:rsidRPr="0040431F">
              <w:rPr>
                <w:rFonts w:ascii="Tahoma" w:eastAsia="Times New Roman" w:hAnsi="Tahoma" w:cs="Tahoma"/>
                <w:color w:val="000000"/>
                <w:sz w:val="20"/>
                <w:szCs w:val="20"/>
              </w:rPr>
              <w:t xml:space="preserve"> John Kiberd, Public Participation Network</w:t>
            </w:r>
          </w:p>
        </w:tc>
      </w:tr>
    </w:tbl>
    <w:p w14:paraId="69E239D5" w14:textId="77777777" w:rsidR="002A7DEB" w:rsidRPr="0040431F" w:rsidRDefault="002A7DEB" w:rsidP="002A7DEB">
      <w:pPr>
        <w:spacing w:after="0"/>
        <w:ind w:left="607"/>
        <w:rPr>
          <w:rFonts w:ascii="Tahoma" w:hAnsi="Tahoma" w:cs="Tahoma"/>
          <w:sz w:val="20"/>
          <w:szCs w:val="20"/>
        </w:rPr>
      </w:pPr>
    </w:p>
    <w:tbl>
      <w:tblPr>
        <w:tblW w:w="5000" w:type="pct"/>
        <w:tblInd w:w="607" w:type="dxa"/>
        <w:tblLook w:val="04A0" w:firstRow="1" w:lastRow="0" w:firstColumn="1" w:lastColumn="0" w:noHBand="0" w:noVBand="1"/>
      </w:tblPr>
      <w:tblGrid>
        <w:gridCol w:w="9016"/>
      </w:tblGrid>
      <w:tr w:rsidR="002A7DEB" w:rsidRPr="0040431F" w14:paraId="4DE8A0E7" w14:textId="77777777" w:rsidTr="002A7DEB">
        <w:trPr>
          <w:trHeight w:val="300"/>
        </w:trPr>
        <w:tc>
          <w:tcPr>
            <w:tcW w:w="5000" w:type="pct"/>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26D17E57" w14:textId="77777777" w:rsidR="002A7DEB" w:rsidRPr="0040431F" w:rsidRDefault="002A7DEB" w:rsidP="00560DEF">
            <w:pPr>
              <w:spacing w:after="0" w:line="240" w:lineRule="auto"/>
              <w:rPr>
                <w:rFonts w:ascii="Tahoma" w:eastAsia="Times New Roman" w:hAnsi="Tahoma" w:cs="Tahoma"/>
                <w:b/>
                <w:bCs/>
                <w:color w:val="000000"/>
                <w:sz w:val="20"/>
                <w:szCs w:val="20"/>
              </w:rPr>
            </w:pPr>
            <w:r w:rsidRPr="0040431F">
              <w:rPr>
                <w:rFonts w:ascii="Tahoma" w:eastAsia="Times New Roman" w:hAnsi="Tahoma" w:cs="Tahoma"/>
                <w:b/>
                <w:bCs/>
                <w:color w:val="000000"/>
                <w:sz w:val="20"/>
                <w:szCs w:val="20"/>
              </w:rPr>
              <w:t>Invited Contributor</w:t>
            </w:r>
          </w:p>
        </w:tc>
      </w:tr>
      <w:tr w:rsidR="002A7DEB" w:rsidRPr="0040431F" w14:paraId="514D99D8" w14:textId="77777777" w:rsidTr="002A7DEB">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hideMark/>
          </w:tcPr>
          <w:p w14:paraId="70719AD4" w14:textId="77777777" w:rsidR="002A7DEB" w:rsidRPr="0040431F" w:rsidRDefault="002A7DEB" w:rsidP="00560DEF">
            <w:pPr>
              <w:spacing w:after="0" w:line="240" w:lineRule="auto"/>
              <w:rPr>
                <w:rFonts w:ascii="Tahoma" w:eastAsia="Times New Roman" w:hAnsi="Tahoma" w:cs="Tahoma"/>
                <w:color w:val="000000"/>
                <w:sz w:val="20"/>
                <w:szCs w:val="20"/>
              </w:rPr>
            </w:pPr>
            <w:r w:rsidRPr="0040431F">
              <w:rPr>
                <w:rFonts w:ascii="Tahoma" w:eastAsia="Times New Roman" w:hAnsi="Tahoma" w:cs="Tahoma"/>
                <w:color w:val="000000"/>
                <w:sz w:val="20"/>
                <w:szCs w:val="20"/>
              </w:rPr>
              <w:t>Denise Doyle, Retail Republic, LEO Mentor Panel</w:t>
            </w:r>
          </w:p>
        </w:tc>
      </w:tr>
    </w:tbl>
    <w:p w14:paraId="2913E3CA" w14:textId="77777777" w:rsidR="002A7DEB" w:rsidRPr="0040431F" w:rsidRDefault="002A7DEB" w:rsidP="002A7DEB">
      <w:pPr>
        <w:spacing w:after="0"/>
        <w:ind w:left="607"/>
        <w:rPr>
          <w:rFonts w:ascii="Tahoma" w:hAnsi="Tahoma" w:cs="Tahoma"/>
          <w:sz w:val="20"/>
          <w:szCs w:val="20"/>
        </w:rPr>
      </w:pPr>
    </w:p>
    <w:tbl>
      <w:tblPr>
        <w:tblW w:w="5000" w:type="pct"/>
        <w:tblInd w:w="607" w:type="dxa"/>
        <w:tblLook w:val="04A0" w:firstRow="1" w:lastRow="0" w:firstColumn="1" w:lastColumn="0" w:noHBand="0" w:noVBand="1"/>
      </w:tblPr>
      <w:tblGrid>
        <w:gridCol w:w="9016"/>
      </w:tblGrid>
      <w:tr w:rsidR="002A7DEB" w:rsidRPr="0040431F" w14:paraId="28692A1A" w14:textId="77777777" w:rsidTr="002A7DEB">
        <w:trPr>
          <w:trHeight w:val="300"/>
        </w:trPr>
        <w:tc>
          <w:tcPr>
            <w:tcW w:w="5000" w:type="pct"/>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7B167A92" w14:textId="77777777" w:rsidR="002A7DEB" w:rsidRPr="0040431F" w:rsidRDefault="002A7DEB" w:rsidP="00560DEF">
            <w:pPr>
              <w:spacing w:after="0" w:line="240" w:lineRule="auto"/>
              <w:rPr>
                <w:rFonts w:ascii="Tahoma" w:eastAsia="Times New Roman" w:hAnsi="Tahoma" w:cs="Tahoma"/>
                <w:b/>
                <w:bCs/>
                <w:color w:val="000000"/>
                <w:sz w:val="20"/>
                <w:szCs w:val="20"/>
              </w:rPr>
            </w:pPr>
            <w:r w:rsidRPr="0040431F">
              <w:rPr>
                <w:rFonts w:ascii="Tahoma" w:eastAsia="Times New Roman" w:hAnsi="Tahoma" w:cs="Tahoma"/>
                <w:b/>
                <w:bCs/>
                <w:color w:val="000000"/>
                <w:sz w:val="20"/>
                <w:szCs w:val="20"/>
              </w:rPr>
              <w:t>Apologies</w:t>
            </w:r>
          </w:p>
        </w:tc>
      </w:tr>
      <w:tr w:rsidR="002A7DEB" w:rsidRPr="0040431F" w14:paraId="1EF8F7C4" w14:textId="77777777" w:rsidTr="002A7DEB">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hideMark/>
          </w:tcPr>
          <w:p w14:paraId="6580F30C" w14:textId="77777777" w:rsidR="002A7DEB" w:rsidRPr="0040431F" w:rsidRDefault="002A7DEB" w:rsidP="00560DEF">
            <w:pPr>
              <w:spacing w:after="0" w:line="240" w:lineRule="auto"/>
              <w:rPr>
                <w:rFonts w:ascii="Tahoma" w:eastAsia="Times New Roman" w:hAnsi="Tahoma" w:cs="Tahoma"/>
                <w:color w:val="000000"/>
                <w:sz w:val="20"/>
                <w:szCs w:val="20"/>
              </w:rPr>
            </w:pPr>
            <w:r w:rsidRPr="0040431F">
              <w:rPr>
                <w:rFonts w:ascii="Tahoma" w:eastAsia="Times New Roman" w:hAnsi="Tahoma" w:cs="Tahoma"/>
                <w:color w:val="000000"/>
                <w:sz w:val="20"/>
                <w:szCs w:val="20"/>
              </w:rPr>
              <w:t>Cllr. L. Dunne</w:t>
            </w:r>
          </w:p>
        </w:tc>
      </w:tr>
      <w:tr w:rsidR="002A7DEB" w:rsidRPr="0040431F" w14:paraId="233AC381" w14:textId="77777777" w:rsidTr="002A7DEB">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hideMark/>
          </w:tcPr>
          <w:p w14:paraId="5045DCF7" w14:textId="77777777" w:rsidR="002A7DEB" w:rsidRPr="0040431F" w:rsidRDefault="002A7DEB" w:rsidP="00560DEF">
            <w:pPr>
              <w:spacing w:after="0" w:line="240" w:lineRule="auto"/>
              <w:rPr>
                <w:rFonts w:ascii="Tahoma" w:eastAsia="Times New Roman" w:hAnsi="Tahoma" w:cs="Tahoma"/>
                <w:color w:val="000000"/>
                <w:sz w:val="20"/>
                <w:szCs w:val="20"/>
              </w:rPr>
            </w:pPr>
            <w:r w:rsidRPr="0040431F">
              <w:rPr>
                <w:rFonts w:ascii="Tahoma" w:eastAsia="Times New Roman" w:hAnsi="Tahoma" w:cs="Tahoma"/>
                <w:color w:val="000000"/>
                <w:sz w:val="20"/>
                <w:szCs w:val="20"/>
              </w:rPr>
              <w:t>Cllr. L. Whelan</w:t>
            </w:r>
          </w:p>
        </w:tc>
      </w:tr>
      <w:tr w:rsidR="002A7DEB" w:rsidRPr="0040431F" w14:paraId="3F74195D" w14:textId="77777777" w:rsidTr="002A7DEB">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hideMark/>
          </w:tcPr>
          <w:p w14:paraId="206AE230" w14:textId="77777777" w:rsidR="002A7DEB" w:rsidRPr="0040431F" w:rsidRDefault="002A7DEB" w:rsidP="00560DEF">
            <w:pPr>
              <w:spacing w:after="0" w:line="240" w:lineRule="auto"/>
              <w:rPr>
                <w:rFonts w:ascii="Tahoma" w:eastAsia="Times New Roman" w:hAnsi="Tahoma" w:cs="Tahoma"/>
                <w:color w:val="000000"/>
                <w:sz w:val="20"/>
                <w:szCs w:val="20"/>
              </w:rPr>
            </w:pPr>
            <w:r w:rsidRPr="0040431F">
              <w:rPr>
                <w:rFonts w:ascii="Tahoma" w:eastAsia="Times New Roman" w:hAnsi="Tahoma" w:cs="Tahoma"/>
                <w:color w:val="000000"/>
                <w:sz w:val="20"/>
                <w:szCs w:val="20"/>
              </w:rPr>
              <w:t xml:space="preserve">Cllr. E. O’Brien </w:t>
            </w:r>
          </w:p>
        </w:tc>
      </w:tr>
      <w:tr w:rsidR="002A7DEB" w:rsidRPr="0040431F" w14:paraId="1CC87802" w14:textId="77777777" w:rsidTr="002A7DEB">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hideMark/>
          </w:tcPr>
          <w:p w14:paraId="63FDDB07" w14:textId="77777777" w:rsidR="002A7DEB" w:rsidRPr="0040431F" w:rsidRDefault="002A7DEB" w:rsidP="00560DEF">
            <w:pPr>
              <w:spacing w:after="0" w:line="240" w:lineRule="auto"/>
              <w:rPr>
                <w:rFonts w:ascii="Tahoma" w:eastAsia="Times New Roman" w:hAnsi="Tahoma" w:cs="Tahoma"/>
                <w:color w:val="000000"/>
                <w:sz w:val="20"/>
                <w:szCs w:val="20"/>
              </w:rPr>
            </w:pPr>
            <w:r w:rsidRPr="0040431F">
              <w:rPr>
                <w:rFonts w:ascii="Tahoma" w:eastAsia="Times New Roman" w:hAnsi="Tahoma" w:cs="Tahoma"/>
                <w:color w:val="000000"/>
                <w:sz w:val="20"/>
                <w:szCs w:val="20"/>
              </w:rPr>
              <w:t xml:space="preserve">Cllr. P. Kearns </w:t>
            </w:r>
          </w:p>
        </w:tc>
      </w:tr>
      <w:tr w:rsidR="002A7DEB" w:rsidRPr="0040431F" w14:paraId="7FA08AFD" w14:textId="77777777" w:rsidTr="002A7DEB">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hideMark/>
          </w:tcPr>
          <w:p w14:paraId="51B09DBF" w14:textId="77777777" w:rsidR="002A7DEB" w:rsidRPr="0040431F" w:rsidRDefault="002A7DEB" w:rsidP="00560DEF">
            <w:pPr>
              <w:spacing w:after="0" w:line="240" w:lineRule="auto"/>
              <w:rPr>
                <w:rFonts w:ascii="Tahoma" w:eastAsia="Times New Roman" w:hAnsi="Tahoma" w:cs="Tahoma"/>
                <w:color w:val="000000"/>
                <w:sz w:val="20"/>
                <w:szCs w:val="20"/>
              </w:rPr>
            </w:pPr>
            <w:r w:rsidRPr="0040431F">
              <w:rPr>
                <w:rFonts w:ascii="Tahoma" w:eastAsia="Times New Roman" w:hAnsi="Tahoma" w:cs="Tahoma"/>
                <w:color w:val="000000"/>
                <w:sz w:val="20"/>
                <w:szCs w:val="20"/>
              </w:rPr>
              <w:t>Sean Reid</w:t>
            </w:r>
          </w:p>
        </w:tc>
      </w:tr>
      <w:tr w:rsidR="002A7DEB" w:rsidRPr="0040431F" w14:paraId="3C7403B2" w14:textId="77777777" w:rsidTr="002A7DEB">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hideMark/>
          </w:tcPr>
          <w:p w14:paraId="4D010D9C" w14:textId="77777777" w:rsidR="002A7DEB" w:rsidRPr="0040431F" w:rsidRDefault="002A7DEB" w:rsidP="00560DEF">
            <w:pPr>
              <w:spacing w:after="0" w:line="240" w:lineRule="auto"/>
              <w:rPr>
                <w:rFonts w:ascii="Tahoma" w:eastAsia="Times New Roman" w:hAnsi="Tahoma" w:cs="Tahoma"/>
                <w:color w:val="000000"/>
                <w:sz w:val="20"/>
                <w:szCs w:val="20"/>
              </w:rPr>
            </w:pPr>
            <w:r w:rsidRPr="0040431F">
              <w:rPr>
                <w:rFonts w:ascii="Tahoma" w:eastAsia="Times New Roman" w:hAnsi="Tahoma" w:cs="Tahoma"/>
                <w:color w:val="000000"/>
                <w:sz w:val="20"/>
                <w:szCs w:val="20"/>
              </w:rPr>
              <w:t>Sherri Brennan</w:t>
            </w:r>
          </w:p>
        </w:tc>
      </w:tr>
      <w:tr w:rsidR="002A7DEB" w:rsidRPr="0040431F" w14:paraId="30CCCE1D" w14:textId="77777777" w:rsidTr="002A7DEB">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hideMark/>
          </w:tcPr>
          <w:p w14:paraId="49BE9E54" w14:textId="77777777" w:rsidR="002A7DEB" w:rsidRPr="0040431F" w:rsidRDefault="002A7DEB" w:rsidP="00560DEF">
            <w:pPr>
              <w:spacing w:after="0" w:line="240" w:lineRule="auto"/>
              <w:rPr>
                <w:rFonts w:ascii="Tahoma" w:eastAsia="Times New Roman" w:hAnsi="Tahoma" w:cs="Tahoma"/>
                <w:color w:val="000000"/>
                <w:sz w:val="20"/>
                <w:szCs w:val="20"/>
              </w:rPr>
            </w:pPr>
            <w:r w:rsidRPr="0040431F">
              <w:rPr>
                <w:rFonts w:ascii="Tahoma" w:eastAsia="Times New Roman" w:hAnsi="Tahoma" w:cs="Tahoma"/>
                <w:color w:val="000000"/>
                <w:sz w:val="20"/>
                <w:szCs w:val="20"/>
              </w:rPr>
              <w:t>Jack McDonnell</w:t>
            </w:r>
          </w:p>
        </w:tc>
      </w:tr>
    </w:tbl>
    <w:p w14:paraId="3C0C00F5" w14:textId="77777777" w:rsidR="002A7DEB" w:rsidRPr="0040431F" w:rsidRDefault="002A7DEB" w:rsidP="002A7DEB">
      <w:pPr>
        <w:ind w:left="607"/>
        <w:rPr>
          <w:rFonts w:ascii="Tahoma" w:hAnsi="Tahoma" w:cs="Tahoma"/>
          <w:sz w:val="20"/>
          <w:szCs w:val="20"/>
        </w:rPr>
      </w:pPr>
    </w:p>
    <w:p w14:paraId="338D895A" w14:textId="77777777" w:rsidR="002A7DEB" w:rsidRPr="0040431F" w:rsidRDefault="002A7DEB" w:rsidP="002A7DEB">
      <w:pPr>
        <w:ind w:left="607"/>
        <w:rPr>
          <w:rStyle w:val="Strong"/>
          <w:rFonts w:ascii="Tahoma" w:hAnsi="Tahoma" w:cs="Tahoma"/>
          <w:b w:val="0"/>
          <w:bCs w:val="0"/>
          <w:sz w:val="20"/>
          <w:szCs w:val="20"/>
        </w:rPr>
      </w:pPr>
      <w:r w:rsidRPr="0040431F">
        <w:rPr>
          <w:rStyle w:val="Strong"/>
          <w:rFonts w:ascii="Tahoma" w:hAnsi="Tahoma" w:cs="Tahoma"/>
          <w:sz w:val="20"/>
          <w:szCs w:val="20"/>
        </w:rPr>
        <w:t xml:space="preserve">The meeting was Chaired by Cllr C. King. </w:t>
      </w:r>
    </w:p>
    <w:p w14:paraId="57DB0D12" w14:textId="77777777" w:rsidR="002A7DEB" w:rsidRPr="0040431F" w:rsidRDefault="002A7DEB" w:rsidP="002A7DEB">
      <w:pPr>
        <w:ind w:left="607"/>
        <w:rPr>
          <w:rStyle w:val="Strong"/>
          <w:rFonts w:ascii="Tahoma" w:hAnsi="Tahoma" w:cs="Tahoma"/>
          <w:b w:val="0"/>
          <w:bCs w:val="0"/>
          <w:sz w:val="20"/>
          <w:szCs w:val="20"/>
        </w:rPr>
      </w:pPr>
      <w:r w:rsidRPr="0040431F">
        <w:rPr>
          <w:rStyle w:val="Strong"/>
          <w:rFonts w:ascii="Tahoma" w:hAnsi="Tahoma" w:cs="Tahoma"/>
          <w:sz w:val="20"/>
          <w:szCs w:val="20"/>
        </w:rPr>
        <w:t>Cllr. C. King acknowledged and thanked Cllr. P. Kearns for chairing the last SPC in May.</w:t>
      </w:r>
    </w:p>
    <w:p w14:paraId="09916168" w14:textId="77777777" w:rsidR="002A7DEB" w:rsidRPr="0040431F" w:rsidRDefault="002A7DEB" w:rsidP="002A7DEB">
      <w:pPr>
        <w:ind w:left="607"/>
        <w:rPr>
          <w:rFonts w:ascii="Tahoma" w:hAnsi="Tahoma" w:cs="Tahoma"/>
          <w:sz w:val="20"/>
          <w:szCs w:val="20"/>
        </w:rPr>
      </w:pPr>
      <w:r w:rsidRPr="0040431F">
        <w:rPr>
          <w:rStyle w:val="Strong"/>
          <w:rFonts w:ascii="Tahoma" w:hAnsi="Tahoma" w:cs="Tahoma"/>
          <w:sz w:val="20"/>
          <w:szCs w:val="20"/>
        </w:rPr>
        <w:t>Cllr. C. King stated the need to conclude the SPC by 7pm.</w:t>
      </w:r>
      <w:r w:rsidRPr="0040431F">
        <w:rPr>
          <w:rFonts w:ascii="Tahoma" w:hAnsi="Tahoma" w:cs="Tahoma"/>
          <w:sz w:val="20"/>
          <w:szCs w:val="20"/>
        </w:rPr>
        <w:br w:type="page"/>
      </w:r>
    </w:p>
    <w:p w14:paraId="29527B8B" w14:textId="77777777" w:rsidR="002A7DEB" w:rsidRPr="0040431F" w:rsidRDefault="002A7DEB" w:rsidP="002A7DEB">
      <w:pPr>
        <w:spacing w:before="100" w:beforeAutospacing="1" w:after="100" w:afterAutospacing="1" w:line="240" w:lineRule="auto"/>
        <w:ind w:left="607"/>
        <w:jc w:val="both"/>
        <w:rPr>
          <w:rFonts w:ascii="Tahoma" w:eastAsia="Times New Roman" w:hAnsi="Tahoma" w:cs="Tahoma"/>
          <w:b/>
          <w:sz w:val="20"/>
          <w:szCs w:val="20"/>
          <w:lang w:val="en-GB" w:eastAsia="en-GB"/>
        </w:rPr>
      </w:pPr>
      <w:r w:rsidRPr="0040431F">
        <w:rPr>
          <w:rFonts w:ascii="Tahoma" w:eastAsia="Times New Roman" w:hAnsi="Tahoma" w:cs="Tahoma"/>
          <w:b/>
          <w:bCs/>
          <w:sz w:val="20"/>
          <w:szCs w:val="20"/>
          <w:lang w:val="en-GB" w:eastAsia="en-GB"/>
        </w:rPr>
        <w:lastRenderedPageBreak/>
        <w:t xml:space="preserve">Headed Item 1: </w:t>
      </w:r>
      <w:r w:rsidRPr="0040431F">
        <w:rPr>
          <w:rFonts w:ascii="Tahoma" w:eastAsia="Times New Roman" w:hAnsi="Tahoma" w:cs="Tahoma"/>
          <w:b/>
          <w:sz w:val="20"/>
          <w:szCs w:val="20"/>
          <w:lang w:val="en-GB" w:eastAsia="en-GB"/>
        </w:rPr>
        <w:t>Confirmation of Minutes</w:t>
      </w:r>
    </w:p>
    <w:p w14:paraId="5C5A5624" w14:textId="77777777" w:rsidR="002A7DEB" w:rsidRPr="0040431F" w:rsidRDefault="002A7DEB" w:rsidP="00F31CBD">
      <w:pPr>
        <w:numPr>
          <w:ilvl w:val="0"/>
          <w:numId w:val="22"/>
        </w:numPr>
        <w:spacing w:after="0" w:line="240" w:lineRule="auto"/>
        <w:ind w:left="1327"/>
        <w:contextualSpacing/>
        <w:jc w:val="both"/>
        <w:outlineLvl w:val="0"/>
        <w:rPr>
          <w:rFonts w:ascii="Tahoma" w:eastAsia="Times New Roman" w:hAnsi="Tahoma" w:cs="Tahoma"/>
          <w:sz w:val="20"/>
          <w:szCs w:val="20"/>
          <w:lang w:val="en-GB" w:eastAsia="en-GB"/>
        </w:rPr>
      </w:pPr>
      <w:r w:rsidRPr="0040431F">
        <w:rPr>
          <w:rFonts w:ascii="Tahoma" w:eastAsia="Times New Roman" w:hAnsi="Tahoma" w:cs="Tahoma"/>
          <w:sz w:val="20"/>
          <w:szCs w:val="20"/>
          <w:lang w:val="en-GB" w:eastAsia="en-GB"/>
        </w:rPr>
        <w:t xml:space="preserve">EETD SPC held on 12th May 2021. </w:t>
      </w:r>
      <w:r w:rsidRPr="0040431F">
        <w:rPr>
          <w:rFonts w:ascii="Tahoma" w:eastAsia="Times New Roman" w:hAnsi="Tahoma" w:cs="Tahoma"/>
          <w:b/>
          <w:bCs/>
          <w:sz w:val="20"/>
          <w:szCs w:val="20"/>
          <w:lang w:val="en-GB" w:eastAsia="en-GB"/>
        </w:rPr>
        <w:t>AGREED</w:t>
      </w:r>
    </w:p>
    <w:p w14:paraId="10A78A55" w14:textId="77777777" w:rsidR="002A7DEB" w:rsidRPr="0040431F" w:rsidRDefault="002A7DEB" w:rsidP="002A7DEB">
      <w:pPr>
        <w:ind w:left="607"/>
        <w:jc w:val="both"/>
        <w:outlineLvl w:val="0"/>
        <w:rPr>
          <w:rFonts w:ascii="Tahoma" w:eastAsiaTheme="minorHAnsi" w:hAnsi="Tahoma" w:cs="Tahoma"/>
          <w:sz w:val="20"/>
          <w:szCs w:val="20"/>
          <w:lang w:eastAsia="en-US"/>
        </w:rPr>
      </w:pPr>
    </w:p>
    <w:p w14:paraId="06729DE6" w14:textId="77777777" w:rsidR="002A7DEB" w:rsidRPr="0040431F" w:rsidRDefault="002A7DEB" w:rsidP="00F31CBD">
      <w:pPr>
        <w:numPr>
          <w:ilvl w:val="0"/>
          <w:numId w:val="22"/>
        </w:numPr>
        <w:spacing w:after="0" w:line="240" w:lineRule="auto"/>
        <w:ind w:left="1327"/>
        <w:contextualSpacing/>
        <w:jc w:val="both"/>
        <w:outlineLvl w:val="0"/>
        <w:rPr>
          <w:rFonts w:ascii="Tahoma" w:eastAsia="Times New Roman" w:hAnsi="Tahoma" w:cs="Tahoma"/>
          <w:sz w:val="20"/>
          <w:szCs w:val="20"/>
          <w:lang w:val="en-GB" w:eastAsia="en-GB"/>
        </w:rPr>
      </w:pPr>
      <w:r w:rsidRPr="0040431F">
        <w:rPr>
          <w:rFonts w:ascii="Tahoma" w:eastAsia="Times New Roman" w:hAnsi="Tahoma" w:cs="Tahoma"/>
          <w:sz w:val="20"/>
          <w:szCs w:val="20"/>
          <w:lang w:val="en-GB" w:eastAsia="en-GB"/>
        </w:rPr>
        <w:t xml:space="preserve">Joint Arts, Culture, Gaeilge Heritage &amp; Libraries and Economic, Enterprise &amp; Tourism Development SPC Meeting 21st April 2021. </w:t>
      </w:r>
      <w:r w:rsidRPr="0040431F">
        <w:rPr>
          <w:rFonts w:ascii="Tahoma" w:eastAsia="Times New Roman" w:hAnsi="Tahoma" w:cs="Tahoma"/>
          <w:b/>
          <w:bCs/>
          <w:sz w:val="20"/>
          <w:szCs w:val="20"/>
          <w:lang w:val="en-GB" w:eastAsia="en-GB"/>
        </w:rPr>
        <w:t>NOTED</w:t>
      </w:r>
    </w:p>
    <w:p w14:paraId="76202AD0" w14:textId="77777777" w:rsidR="002A7DEB" w:rsidRPr="0040431F" w:rsidRDefault="002A7DEB" w:rsidP="002A7DEB">
      <w:pPr>
        <w:spacing w:after="0" w:line="240" w:lineRule="auto"/>
        <w:ind w:left="1327"/>
        <w:contextualSpacing/>
        <w:rPr>
          <w:rFonts w:ascii="Tahoma" w:eastAsia="Times New Roman" w:hAnsi="Tahoma" w:cs="Tahoma"/>
          <w:sz w:val="20"/>
          <w:szCs w:val="20"/>
          <w:lang w:val="en-GB" w:eastAsia="en-GB"/>
        </w:rPr>
      </w:pPr>
    </w:p>
    <w:p w14:paraId="4B17587C" w14:textId="77777777" w:rsidR="002A7DEB" w:rsidRPr="0040431F" w:rsidRDefault="002A7DEB" w:rsidP="002A7DEB">
      <w:pPr>
        <w:ind w:left="607"/>
        <w:jc w:val="both"/>
        <w:outlineLvl w:val="0"/>
        <w:rPr>
          <w:rFonts w:ascii="Tahoma" w:eastAsiaTheme="minorHAnsi" w:hAnsi="Tahoma" w:cs="Tahoma"/>
          <w:sz w:val="20"/>
          <w:szCs w:val="20"/>
          <w:lang w:eastAsia="en-US"/>
        </w:rPr>
      </w:pPr>
      <w:r w:rsidRPr="0040431F">
        <w:rPr>
          <w:rFonts w:ascii="Tahoma" w:eastAsiaTheme="minorHAnsi" w:hAnsi="Tahoma" w:cs="Tahoma"/>
          <w:sz w:val="20"/>
          <w:szCs w:val="20"/>
          <w:lang w:eastAsia="en-US"/>
        </w:rPr>
        <w:t>Proposed by Cllr. C. King and seconded by Cllr. R. McMahon</w:t>
      </w:r>
    </w:p>
    <w:p w14:paraId="59AA6EAD" w14:textId="77777777" w:rsidR="002A7DEB" w:rsidRPr="0040431F" w:rsidRDefault="002A7DEB" w:rsidP="002A7DEB">
      <w:pPr>
        <w:pStyle w:val="ListParagraph"/>
        <w:ind w:left="1327"/>
        <w:rPr>
          <w:rFonts w:ascii="Tahoma" w:hAnsi="Tahoma" w:cs="Tahoma"/>
          <w:sz w:val="20"/>
          <w:szCs w:val="20"/>
        </w:rPr>
      </w:pPr>
    </w:p>
    <w:p w14:paraId="7A64D6AF" w14:textId="77777777" w:rsidR="002A7DEB" w:rsidRPr="0040431F" w:rsidRDefault="002A7DEB" w:rsidP="002A7DEB">
      <w:pPr>
        <w:spacing w:before="100" w:beforeAutospacing="1" w:after="100" w:afterAutospacing="1" w:line="240" w:lineRule="auto"/>
        <w:ind w:left="607"/>
        <w:jc w:val="both"/>
        <w:rPr>
          <w:rFonts w:ascii="Tahoma" w:eastAsia="Times New Roman" w:hAnsi="Tahoma" w:cs="Tahoma"/>
          <w:b/>
          <w:bCs/>
          <w:sz w:val="20"/>
          <w:szCs w:val="20"/>
          <w:lang w:val="en-GB" w:eastAsia="en-GB"/>
        </w:rPr>
      </w:pPr>
      <w:r w:rsidRPr="0040431F">
        <w:rPr>
          <w:rFonts w:ascii="Tahoma" w:eastAsia="Times New Roman" w:hAnsi="Tahoma" w:cs="Tahoma"/>
          <w:b/>
          <w:bCs/>
          <w:sz w:val="20"/>
          <w:szCs w:val="20"/>
          <w:lang w:val="en-GB" w:eastAsia="en-GB"/>
        </w:rPr>
        <w:t>Headed Item 2: COVID Business Supports</w:t>
      </w:r>
    </w:p>
    <w:p w14:paraId="098CF0BD" w14:textId="77777777" w:rsidR="002A7DEB" w:rsidRPr="0040431F" w:rsidRDefault="002A7DEB" w:rsidP="002A7DEB">
      <w:pPr>
        <w:spacing w:before="100" w:beforeAutospacing="1" w:after="100" w:afterAutospacing="1" w:line="240" w:lineRule="auto"/>
        <w:ind w:left="607"/>
        <w:jc w:val="both"/>
        <w:rPr>
          <w:rFonts w:ascii="Tahoma" w:eastAsia="Times New Roman" w:hAnsi="Tahoma" w:cs="Tahoma"/>
          <w:sz w:val="20"/>
          <w:szCs w:val="20"/>
          <w:lang w:val="en-GB" w:eastAsia="en-GB"/>
        </w:rPr>
      </w:pPr>
      <w:r w:rsidRPr="0040431F">
        <w:rPr>
          <w:rFonts w:ascii="Tahoma" w:eastAsia="Times New Roman" w:hAnsi="Tahoma" w:cs="Tahoma"/>
          <w:sz w:val="20"/>
          <w:szCs w:val="20"/>
          <w:lang w:val="en-GB" w:eastAsia="en-GB"/>
        </w:rPr>
        <w:t xml:space="preserve">Tom Rooney, </w:t>
      </w:r>
      <w:r w:rsidRPr="0040431F">
        <w:rPr>
          <w:rFonts w:ascii="Tahoma" w:eastAsia="Times New Roman" w:hAnsi="Tahoma" w:cs="Tahoma"/>
          <w:b/>
          <w:bCs/>
          <w:sz w:val="20"/>
          <w:szCs w:val="20"/>
          <w:lang w:val="en-GB" w:eastAsia="en-GB"/>
        </w:rPr>
        <w:t xml:space="preserve">Head of Enterprise, </w:t>
      </w:r>
      <w:r w:rsidRPr="0040431F">
        <w:rPr>
          <w:rFonts w:ascii="Tahoma" w:eastAsia="Times New Roman" w:hAnsi="Tahoma" w:cs="Tahoma"/>
          <w:sz w:val="20"/>
          <w:szCs w:val="20"/>
          <w:lang w:val="en-GB" w:eastAsia="en-GB"/>
        </w:rPr>
        <w:t xml:space="preserve">presented a report updating members on Financial and Business supports available and issued to business in response to the COVID 19 pandemic - </w:t>
      </w:r>
    </w:p>
    <w:p w14:paraId="7EFC2B31" w14:textId="77777777" w:rsidR="002A7DEB" w:rsidRPr="0040431F" w:rsidRDefault="002A7DEB" w:rsidP="00F31CBD">
      <w:pPr>
        <w:numPr>
          <w:ilvl w:val="0"/>
          <w:numId w:val="23"/>
        </w:numPr>
        <w:tabs>
          <w:tab w:val="clear" w:pos="720"/>
          <w:tab w:val="num" w:pos="1327"/>
        </w:tabs>
        <w:spacing w:after="0" w:line="216" w:lineRule="auto"/>
        <w:ind w:left="1327"/>
        <w:contextualSpacing/>
        <w:rPr>
          <w:rFonts w:ascii="Tahoma" w:eastAsia="Times New Roman" w:hAnsi="Tahoma" w:cs="Tahoma"/>
          <w:sz w:val="20"/>
          <w:szCs w:val="20"/>
          <w:lang w:val="en-GB" w:eastAsia="en-GB"/>
        </w:rPr>
      </w:pPr>
      <w:r w:rsidRPr="0040431F">
        <w:rPr>
          <w:rFonts w:ascii="Tahoma" w:eastAsia="+mn-ea" w:hAnsi="Tahoma" w:cs="Tahoma"/>
          <w:kern w:val="24"/>
          <w:sz w:val="20"/>
          <w:szCs w:val="20"/>
          <w:lang w:val="en-GB" w:eastAsia="en-GB"/>
        </w:rPr>
        <w:t>Direct COVID Supports</w:t>
      </w:r>
    </w:p>
    <w:p w14:paraId="2B120145" w14:textId="77777777" w:rsidR="002A7DEB" w:rsidRPr="0040431F" w:rsidRDefault="002A7DEB" w:rsidP="00F31CBD">
      <w:pPr>
        <w:numPr>
          <w:ilvl w:val="1"/>
          <w:numId w:val="23"/>
        </w:numPr>
        <w:tabs>
          <w:tab w:val="clear" w:pos="1440"/>
          <w:tab w:val="num" w:pos="2047"/>
        </w:tabs>
        <w:spacing w:after="0" w:line="216" w:lineRule="auto"/>
        <w:ind w:left="2047"/>
        <w:contextualSpacing/>
        <w:rPr>
          <w:rFonts w:ascii="Tahoma" w:eastAsia="Times New Roman" w:hAnsi="Tahoma" w:cs="Tahoma"/>
          <w:sz w:val="20"/>
          <w:szCs w:val="20"/>
          <w:lang w:val="en-GB" w:eastAsia="en-GB"/>
        </w:rPr>
      </w:pPr>
      <w:r w:rsidRPr="0040431F">
        <w:rPr>
          <w:rFonts w:ascii="Tahoma" w:eastAsia="+mn-ea" w:hAnsi="Tahoma" w:cs="Tahoma"/>
          <w:kern w:val="24"/>
          <w:sz w:val="20"/>
          <w:szCs w:val="20"/>
          <w:lang w:val="en-GB" w:eastAsia="en-GB"/>
        </w:rPr>
        <w:t>Small Business Assistance Scheme for COVID</w:t>
      </w:r>
    </w:p>
    <w:p w14:paraId="6CC78151" w14:textId="77777777" w:rsidR="002A7DEB" w:rsidRPr="0040431F" w:rsidRDefault="002A7DEB" w:rsidP="00F31CBD">
      <w:pPr>
        <w:numPr>
          <w:ilvl w:val="1"/>
          <w:numId w:val="23"/>
        </w:numPr>
        <w:tabs>
          <w:tab w:val="clear" w:pos="1440"/>
          <w:tab w:val="num" w:pos="2047"/>
        </w:tabs>
        <w:spacing w:after="0" w:line="216" w:lineRule="auto"/>
        <w:ind w:left="2047"/>
        <w:contextualSpacing/>
        <w:rPr>
          <w:rFonts w:ascii="Tahoma" w:eastAsia="Times New Roman" w:hAnsi="Tahoma" w:cs="Tahoma"/>
          <w:sz w:val="20"/>
          <w:szCs w:val="20"/>
          <w:lang w:val="en-GB" w:eastAsia="en-GB"/>
        </w:rPr>
      </w:pPr>
      <w:r w:rsidRPr="0040431F">
        <w:rPr>
          <w:rFonts w:ascii="Tahoma" w:eastAsia="+mn-ea" w:hAnsi="Tahoma" w:cs="Tahoma"/>
          <w:kern w:val="24"/>
          <w:sz w:val="20"/>
          <w:szCs w:val="20"/>
          <w:lang w:val="en-GB" w:eastAsia="en-GB"/>
        </w:rPr>
        <w:t>LEO Client Stimulus Scheme</w:t>
      </w:r>
    </w:p>
    <w:p w14:paraId="3CB8E4AE" w14:textId="77777777" w:rsidR="002A7DEB" w:rsidRPr="0040431F" w:rsidRDefault="002A7DEB" w:rsidP="00F31CBD">
      <w:pPr>
        <w:numPr>
          <w:ilvl w:val="0"/>
          <w:numId w:val="23"/>
        </w:numPr>
        <w:tabs>
          <w:tab w:val="clear" w:pos="720"/>
          <w:tab w:val="num" w:pos="1327"/>
        </w:tabs>
        <w:spacing w:after="0" w:line="216" w:lineRule="auto"/>
        <w:ind w:left="1327"/>
        <w:contextualSpacing/>
        <w:rPr>
          <w:rFonts w:ascii="Tahoma" w:eastAsia="Times New Roman" w:hAnsi="Tahoma" w:cs="Tahoma"/>
          <w:sz w:val="20"/>
          <w:szCs w:val="20"/>
          <w:lang w:val="en-GB" w:eastAsia="en-GB"/>
        </w:rPr>
      </w:pPr>
      <w:r w:rsidRPr="0040431F">
        <w:rPr>
          <w:rFonts w:ascii="Tahoma" w:eastAsia="+mn-ea" w:hAnsi="Tahoma" w:cs="Tahoma"/>
          <w:kern w:val="24"/>
          <w:sz w:val="20"/>
          <w:szCs w:val="20"/>
          <w:lang w:val="en-GB" w:eastAsia="en-GB"/>
        </w:rPr>
        <w:t>Financial Supports</w:t>
      </w:r>
    </w:p>
    <w:p w14:paraId="1C29C28D" w14:textId="77777777" w:rsidR="002A7DEB" w:rsidRPr="0040431F" w:rsidRDefault="002A7DEB" w:rsidP="00F31CBD">
      <w:pPr>
        <w:numPr>
          <w:ilvl w:val="1"/>
          <w:numId w:val="23"/>
        </w:numPr>
        <w:tabs>
          <w:tab w:val="clear" w:pos="1440"/>
          <w:tab w:val="num" w:pos="2047"/>
        </w:tabs>
        <w:spacing w:after="0" w:line="216" w:lineRule="auto"/>
        <w:ind w:left="2047"/>
        <w:contextualSpacing/>
        <w:rPr>
          <w:rFonts w:ascii="Tahoma" w:eastAsia="Times New Roman" w:hAnsi="Tahoma" w:cs="Tahoma"/>
          <w:sz w:val="20"/>
          <w:szCs w:val="20"/>
          <w:lang w:val="en-GB" w:eastAsia="en-GB"/>
        </w:rPr>
      </w:pPr>
      <w:r w:rsidRPr="0040431F">
        <w:rPr>
          <w:rFonts w:ascii="Tahoma" w:eastAsia="+mn-ea" w:hAnsi="Tahoma" w:cs="Tahoma"/>
          <w:kern w:val="24"/>
          <w:sz w:val="20"/>
          <w:szCs w:val="20"/>
          <w:lang w:val="en-GB" w:eastAsia="en-GB"/>
        </w:rPr>
        <w:t>TOVS – Trading Online Voucher Scheme</w:t>
      </w:r>
    </w:p>
    <w:p w14:paraId="09195ED0" w14:textId="77777777" w:rsidR="002A7DEB" w:rsidRPr="0040431F" w:rsidRDefault="002A7DEB" w:rsidP="00F31CBD">
      <w:pPr>
        <w:numPr>
          <w:ilvl w:val="0"/>
          <w:numId w:val="23"/>
        </w:numPr>
        <w:tabs>
          <w:tab w:val="clear" w:pos="720"/>
          <w:tab w:val="num" w:pos="1327"/>
        </w:tabs>
        <w:spacing w:after="0" w:line="216" w:lineRule="auto"/>
        <w:ind w:left="1327"/>
        <w:contextualSpacing/>
        <w:rPr>
          <w:rFonts w:ascii="Tahoma" w:eastAsia="Times New Roman" w:hAnsi="Tahoma" w:cs="Tahoma"/>
          <w:sz w:val="20"/>
          <w:szCs w:val="20"/>
          <w:lang w:val="en-GB" w:eastAsia="en-GB"/>
        </w:rPr>
      </w:pPr>
      <w:r w:rsidRPr="0040431F">
        <w:rPr>
          <w:rFonts w:ascii="Tahoma" w:eastAsia="+mn-ea" w:hAnsi="Tahoma" w:cs="Tahoma"/>
          <w:kern w:val="24"/>
          <w:sz w:val="20"/>
          <w:szCs w:val="20"/>
          <w:lang w:val="en-GB" w:eastAsia="en-GB"/>
        </w:rPr>
        <w:t>Business Supports</w:t>
      </w:r>
    </w:p>
    <w:p w14:paraId="2D56FEE5" w14:textId="77777777" w:rsidR="002A7DEB" w:rsidRPr="0040431F" w:rsidRDefault="002A7DEB" w:rsidP="00F31CBD">
      <w:pPr>
        <w:numPr>
          <w:ilvl w:val="1"/>
          <w:numId w:val="23"/>
        </w:numPr>
        <w:tabs>
          <w:tab w:val="clear" w:pos="1440"/>
          <w:tab w:val="num" w:pos="2047"/>
        </w:tabs>
        <w:spacing w:after="0" w:line="216" w:lineRule="auto"/>
        <w:ind w:left="2047"/>
        <w:contextualSpacing/>
        <w:rPr>
          <w:rFonts w:ascii="Tahoma" w:eastAsia="Times New Roman" w:hAnsi="Tahoma" w:cs="Tahoma"/>
          <w:sz w:val="20"/>
          <w:szCs w:val="20"/>
          <w:lang w:val="en-GB" w:eastAsia="en-GB"/>
        </w:rPr>
      </w:pPr>
      <w:r w:rsidRPr="0040431F">
        <w:rPr>
          <w:rFonts w:ascii="Tahoma" w:eastAsia="+mn-ea" w:hAnsi="Tahoma" w:cs="Tahoma"/>
          <w:kern w:val="24"/>
          <w:sz w:val="20"/>
          <w:szCs w:val="20"/>
          <w:lang w:val="en-GB" w:eastAsia="en-GB"/>
        </w:rPr>
        <w:t>Mentoring</w:t>
      </w:r>
    </w:p>
    <w:p w14:paraId="7D7D6CE8" w14:textId="77777777" w:rsidR="002A7DEB" w:rsidRPr="0040431F" w:rsidRDefault="002A7DEB" w:rsidP="00F31CBD">
      <w:pPr>
        <w:numPr>
          <w:ilvl w:val="1"/>
          <w:numId w:val="23"/>
        </w:numPr>
        <w:tabs>
          <w:tab w:val="clear" w:pos="1440"/>
          <w:tab w:val="num" w:pos="2047"/>
        </w:tabs>
        <w:spacing w:after="0" w:line="216" w:lineRule="auto"/>
        <w:ind w:left="2047"/>
        <w:contextualSpacing/>
        <w:rPr>
          <w:rFonts w:ascii="Tahoma" w:eastAsia="Times New Roman" w:hAnsi="Tahoma" w:cs="Tahoma"/>
          <w:sz w:val="20"/>
          <w:szCs w:val="20"/>
          <w:lang w:val="en-GB" w:eastAsia="en-GB"/>
        </w:rPr>
      </w:pPr>
      <w:r w:rsidRPr="0040431F">
        <w:rPr>
          <w:rFonts w:ascii="Tahoma" w:eastAsia="+mn-ea" w:hAnsi="Tahoma" w:cs="Tahoma"/>
          <w:kern w:val="24"/>
          <w:sz w:val="20"/>
          <w:szCs w:val="20"/>
          <w:lang w:val="en-GB" w:eastAsia="en-GB"/>
        </w:rPr>
        <w:t>Training</w:t>
      </w:r>
    </w:p>
    <w:p w14:paraId="4FC7F8B1" w14:textId="77777777" w:rsidR="002A7DEB" w:rsidRPr="0040431F" w:rsidRDefault="002A7DEB" w:rsidP="00F31CBD">
      <w:pPr>
        <w:numPr>
          <w:ilvl w:val="0"/>
          <w:numId w:val="23"/>
        </w:numPr>
        <w:tabs>
          <w:tab w:val="clear" w:pos="720"/>
          <w:tab w:val="num" w:pos="1327"/>
        </w:tabs>
        <w:spacing w:after="0" w:line="216" w:lineRule="auto"/>
        <w:ind w:left="1327"/>
        <w:contextualSpacing/>
        <w:rPr>
          <w:rFonts w:ascii="Tahoma" w:eastAsia="Times New Roman" w:hAnsi="Tahoma" w:cs="Tahoma"/>
          <w:sz w:val="20"/>
          <w:szCs w:val="20"/>
          <w:lang w:val="en-GB" w:eastAsia="en-GB"/>
        </w:rPr>
      </w:pPr>
      <w:r w:rsidRPr="0040431F">
        <w:rPr>
          <w:rFonts w:ascii="Tahoma" w:eastAsia="+mn-ea" w:hAnsi="Tahoma" w:cs="Tahoma"/>
          <w:kern w:val="24"/>
          <w:sz w:val="20"/>
          <w:szCs w:val="20"/>
          <w:lang w:val="en-GB" w:eastAsia="en-GB"/>
        </w:rPr>
        <w:t>Programmes &amp; Networks</w:t>
      </w:r>
    </w:p>
    <w:p w14:paraId="459C743E" w14:textId="77777777" w:rsidR="002A7DEB" w:rsidRPr="0040431F" w:rsidRDefault="002A7DEB" w:rsidP="00F31CBD">
      <w:pPr>
        <w:numPr>
          <w:ilvl w:val="1"/>
          <w:numId w:val="23"/>
        </w:numPr>
        <w:tabs>
          <w:tab w:val="clear" w:pos="1440"/>
          <w:tab w:val="num" w:pos="2047"/>
        </w:tabs>
        <w:spacing w:after="0" w:line="216" w:lineRule="auto"/>
        <w:ind w:left="2047"/>
        <w:contextualSpacing/>
        <w:rPr>
          <w:rFonts w:ascii="Tahoma" w:eastAsia="Times New Roman" w:hAnsi="Tahoma" w:cs="Tahoma"/>
          <w:sz w:val="20"/>
          <w:szCs w:val="20"/>
          <w:lang w:val="en-GB" w:eastAsia="en-GB"/>
        </w:rPr>
      </w:pPr>
      <w:r w:rsidRPr="0040431F">
        <w:rPr>
          <w:rFonts w:ascii="Tahoma" w:eastAsia="+mn-ea" w:hAnsi="Tahoma" w:cs="Tahoma"/>
          <w:kern w:val="24"/>
          <w:sz w:val="20"/>
          <w:szCs w:val="20"/>
          <w:lang w:val="en-GB" w:eastAsia="en-GB"/>
        </w:rPr>
        <w:t>NEWS</w:t>
      </w:r>
    </w:p>
    <w:p w14:paraId="1E24557A" w14:textId="77777777" w:rsidR="002A7DEB" w:rsidRPr="0040431F" w:rsidRDefault="002A7DEB" w:rsidP="00F31CBD">
      <w:pPr>
        <w:numPr>
          <w:ilvl w:val="1"/>
          <w:numId w:val="23"/>
        </w:numPr>
        <w:tabs>
          <w:tab w:val="clear" w:pos="1440"/>
          <w:tab w:val="num" w:pos="2047"/>
        </w:tabs>
        <w:spacing w:after="0" w:line="216" w:lineRule="auto"/>
        <w:ind w:left="2047"/>
        <w:contextualSpacing/>
        <w:rPr>
          <w:rFonts w:ascii="Tahoma" w:eastAsia="Times New Roman" w:hAnsi="Tahoma" w:cs="Tahoma"/>
          <w:sz w:val="20"/>
          <w:szCs w:val="20"/>
          <w:lang w:val="en-GB" w:eastAsia="en-GB"/>
        </w:rPr>
      </w:pPr>
      <w:r w:rsidRPr="0040431F">
        <w:rPr>
          <w:rFonts w:ascii="Tahoma" w:eastAsia="+mn-ea" w:hAnsi="Tahoma" w:cs="Tahoma"/>
          <w:kern w:val="24"/>
          <w:sz w:val="20"/>
          <w:szCs w:val="20"/>
          <w:lang w:val="en-GB" w:eastAsia="en-GB"/>
        </w:rPr>
        <w:t>SCENe</w:t>
      </w:r>
    </w:p>
    <w:p w14:paraId="72EFF2D2" w14:textId="77777777" w:rsidR="002A7DEB" w:rsidRPr="0040431F" w:rsidRDefault="002A7DEB" w:rsidP="00F31CBD">
      <w:pPr>
        <w:numPr>
          <w:ilvl w:val="1"/>
          <w:numId w:val="23"/>
        </w:numPr>
        <w:tabs>
          <w:tab w:val="clear" w:pos="1440"/>
          <w:tab w:val="num" w:pos="2047"/>
        </w:tabs>
        <w:spacing w:after="0" w:line="216" w:lineRule="auto"/>
        <w:ind w:left="2047"/>
        <w:contextualSpacing/>
        <w:rPr>
          <w:rFonts w:ascii="Tahoma" w:eastAsia="Times New Roman" w:hAnsi="Tahoma" w:cs="Tahoma"/>
          <w:sz w:val="20"/>
          <w:szCs w:val="20"/>
          <w:lang w:val="en-GB" w:eastAsia="en-GB"/>
        </w:rPr>
      </w:pPr>
      <w:r w:rsidRPr="0040431F">
        <w:rPr>
          <w:rFonts w:ascii="Tahoma" w:eastAsia="+mn-ea" w:hAnsi="Tahoma" w:cs="Tahoma"/>
          <w:kern w:val="24"/>
          <w:sz w:val="20"/>
          <w:szCs w:val="20"/>
          <w:lang w:val="en-GB" w:eastAsia="en-GB"/>
        </w:rPr>
        <w:t>Export Development</w:t>
      </w:r>
    </w:p>
    <w:p w14:paraId="7A4369C2" w14:textId="77777777" w:rsidR="002A7DEB" w:rsidRPr="0040431F" w:rsidRDefault="002A7DEB" w:rsidP="00F31CBD">
      <w:pPr>
        <w:numPr>
          <w:ilvl w:val="1"/>
          <w:numId w:val="23"/>
        </w:numPr>
        <w:tabs>
          <w:tab w:val="clear" w:pos="1440"/>
          <w:tab w:val="num" w:pos="2047"/>
        </w:tabs>
        <w:spacing w:after="0" w:line="216" w:lineRule="auto"/>
        <w:ind w:left="2047"/>
        <w:contextualSpacing/>
        <w:rPr>
          <w:rFonts w:ascii="Tahoma" w:eastAsia="Times New Roman" w:hAnsi="Tahoma" w:cs="Tahoma"/>
          <w:sz w:val="20"/>
          <w:szCs w:val="20"/>
          <w:lang w:val="en-GB" w:eastAsia="en-GB"/>
        </w:rPr>
      </w:pPr>
      <w:r w:rsidRPr="0040431F">
        <w:rPr>
          <w:rFonts w:ascii="Tahoma" w:eastAsia="+mn-ea" w:hAnsi="Tahoma" w:cs="Tahoma"/>
          <w:kern w:val="24"/>
          <w:sz w:val="20"/>
          <w:szCs w:val="20"/>
          <w:lang w:val="en-GB" w:eastAsia="en-GB"/>
        </w:rPr>
        <w:t>Student Enterprise Programme</w:t>
      </w:r>
    </w:p>
    <w:p w14:paraId="073D20E8" w14:textId="77777777" w:rsidR="002A7DEB" w:rsidRPr="0040431F" w:rsidRDefault="002A7DEB" w:rsidP="00F31CBD">
      <w:pPr>
        <w:numPr>
          <w:ilvl w:val="0"/>
          <w:numId w:val="23"/>
        </w:numPr>
        <w:tabs>
          <w:tab w:val="clear" w:pos="720"/>
          <w:tab w:val="num" w:pos="1327"/>
        </w:tabs>
        <w:spacing w:after="0" w:line="216" w:lineRule="auto"/>
        <w:ind w:left="1327"/>
        <w:contextualSpacing/>
        <w:rPr>
          <w:rFonts w:ascii="Tahoma" w:eastAsia="Times New Roman" w:hAnsi="Tahoma" w:cs="Tahoma"/>
          <w:sz w:val="20"/>
          <w:szCs w:val="20"/>
          <w:lang w:val="en-GB" w:eastAsia="en-GB"/>
        </w:rPr>
      </w:pPr>
      <w:r w:rsidRPr="0040431F">
        <w:rPr>
          <w:rFonts w:ascii="Tahoma" w:eastAsia="+mn-ea" w:hAnsi="Tahoma" w:cs="Tahoma"/>
          <w:kern w:val="24"/>
          <w:sz w:val="20"/>
          <w:szCs w:val="20"/>
          <w:lang w:val="en-GB" w:eastAsia="en-GB"/>
        </w:rPr>
        <w:t>Outdoor Seating and Accessory for Tourism and Hospitality Scheme</w:t>
      </w:r>
    </w:p>
    <w:p w14:paraId="4F240746" w14:textId="77777777" w:rsidR="002A7DEB" w:rsidRPr="0040431F" w:rsidRDefault="002A7DEB" w:rsidP="00F31CBD">
      <w:pPr>
        <w:numPr>
          <w:ilvl w:val="0"/>
          <w:numId w:val="23"/>
        </w:numPr>
        <w:tabs>
          <w:tab w:val="clear" w:pos="720"/>
          <w:tab w:val="num" w:pos="1327"/>
        </w:tabs>
        <w:spacing w:after="0" w:line="216" w:lineRule="auto"/>
        <w:ind w:left="1327"/>
        <w:contextualSpacing/>
        <w:rPr>
          <w:rFonts w:ascii="Tahoma" w:eastAsia="Times New Roman" w:hAnsi="Tahoma" w:cs="Tahoma"/>
          <w:sz w:val="20"/>
          <w:szCs w:val="20"/>
          <w:lang w:val="en-GB" w:eastAsia="en-GB"/>
        </w:rPr>
      </w:pPr>
      <w:r w:rsidRPr="0040431F">
        <w:rPr>
          <w:rFonts w:ascii="Tahoma" w:eastAsia="+mn-ea" w:hAnsi="Tahoma" w:cs="Tahoma"/>
          <w:kern w:val="24"/>
          <w:sz w:val="20"/>
          <w:szCs w:val="20"/>
          <w:u w:val="single"/>
          <w:lang w:val="en-GB" w:eastAsia="en-GB"/>
        </w:rPr>
        <w:t>NEW</w:t>
      </w:r>
      <w:r w:rsidRPr="0040431F">
        <w:rPr>
          <w:rFonts w:ascii="Tahoma" w:eastAsia="+mn-ea" w:hAnsi="Tahoma" w:cs="Tahoma"/>
          <w:kern w:val="24"/>
          <w:sz w:val="20"/>
          <w:szCs w:val="20"/>
          <w:lang w:val="en-GB" w:eastAsia="en-GB"/>
        </w:rPr>
        <w:t xml:space="preserve"> Direct Government Support – Business Resumption Support Scheme</w:t>
      </w:r>
    </w:p>
    <w:p w14:paraId="3437DB9A" w14:textId="77777777" w:rsidR="002A7DEB" w:rsidRPr="0040431F" w:rsidRDefault="002A7DEB" w:rsidP="002A7DEB">
      <w:pPr>
        <w:spacing w:before="100" w:beforeAutospacing="1" w:after="100" w:afterAutospacing="1" w:line="240" w:lineRule="auto"/>
        <w:ind w:left="607"/>
        <w:jc w:val="both"/>
        <w:rPr>
          <w:rFonts w:ascii="Tahoma" w:eastAsia="Times New Roman" w:hAnsi="Tahoma" w:cs="Tahoma"/>
          <w:sz w:val="20"/>
          <w:szCs w:val="20"/>
          <w:lang w:val="en-GB" w:eastAsia="en-GB"/>
        </w:rPr>
      </w:pPr>
      <w:r w:rsidRPr="0040431F">
        <w:rPr>
          <w:rFonts w:ascii="Tahoma" w:eastAsia="Times New Roman" w:hAnsi="Tahoma" w:cs="Tahoma"/>
          <w:sz w:val="20"/>
          <w:szCs w:val="20"/>
          <w:lang w:val="en-GB" w:eastAsia="en-GB"/>
        </w:rPr>
        <w:t>Following the contributions, Chair Cllr. C. King invited questions. Questions were raised by Cllr R. McMahon, Cllr. L. O’Toole, Cllr. L. McCrave and Cllr. C. King</w:t>
      </w:r>
    </w:p>
    <w:p w14:paraId="5DF06E3F" w14:textId="77777777" w:rsidR="002A7DEB" w:rsidRPr="0040431F" w:rsidRDefault="002A7DEB" w:rsidP="002A7DEB">
      <w:pPr>
        <w:spacing w:before="100" w:beforeAutospacing="1" w:after="100" w:afterAutospacing="1" w:line="240" w:lineRule="auto"/>
        <w:ind w:left="607"/>
        <w:jc w:val="both"/>
        <w:rPr>
          <w:rFonts w:ascii="Tahoma" w:eastAsia="Times New Roman" w:hAnsi="Tahoma" w:cs="Tahoma"/>
          <w:sz w:val="20"/>
          <w:szCs w:val="20"/>
          <w:lang w:val="en-GB" w:eastAsia="en-GB"/>
        </w:rPr>
      </w:pPr>
      <w:r w:rsidRPr="0040431F">
        <w:rPr>
          <w:rFonts w:ascii="Tahoma" w:eastAsia="Times New Roman" w:hAnsi="Tahoma" w:cs="Tahoma"/>
          <w:sz w:val="20"/>
          <w:szCs w:val="20"/>
          <w:lang w:val="en-GB" w:eastAsia="en-GB"/>
        </w:rPr>
        <w:t>Tom Rooney and Laura Leonard responded to questions raised.</w:t>
      </w:r>
    </w:p>
    <w:p w14:paraId="6BC255C7" w14:textId="77777777" w:rsidR="002A7DEB" w:rsidRPr="0040431F" w:rsidRDefault="002A7DEB" w:rsidP="002A7DEB">
      <w:pPr>
        <w:spacing w:after="0" w:line="240" w:lineRule="auto"/>
        <w:ind w:left="607"/>
        <w:jc w:val="both"/>
        <w:outlineLvl w:val="0"/>
        <w:rPr>
          <w:rFonts w:ascii="Tahoma" w:eastAsia="Times New Roman" w:hAnsi="Tahoma" w:cs="Tahoma"/>
          <w:b/>
          <w:bCs/>
          <w:sz w:val="20"/>
          <w:szCs w:val="20"/>
          <w:lang w:val="en-GB" w:eastAsia="en-GB"/>
        </w:rPr>
      </w:pPr>
      <w:r w:rsidRPr="0040431F">
        <w:rPr>
          <w:rFonts w:ascii="Tahoma" w:eastAsia="Times New Roman" w:hAnsi="Tahoma" w:cs="Tahoma"/>
          <w:b/>
          <w:bCs/>
          <w:sz w:val="20"/>
          <w:szCs w:val="20"/>
          <w:lang w:val="en-GB" w:eastAsia="en-GB"/>
        </w:rPr>
        <w:t>The Report was Noted.</w:t>
      </w:r>
    </w:p>
    <w:p w14:paraId="639EB814" w14:textId="77777777" w:rsidR="002A7DEB" w:rsidRPr="0040431F" w:rsidRDefault="002A7DEB" w:rsidP="002A7DEB">
      <w:pPr>
        <w:spacing w:before="100" w:beforeAutospacing="1" w:after="100" w:afterAutospacing="1" w:line="240" w:lineRule="auto"/>
        <w:ind w:left="607"/>
        <w:jc w:val="both"/>
        <w:rPr>
          <w:rFonts w:ascii="Tahoma" w:eastAsia="Times New Roman" w:hAnsi="Tahoma" w:cs="Tahoma"/>
          <w:b/>
          <w:bCs/>
          <w:sz w:val="20"/>
          <w:szCs w:val="20"/>
          <w:lang w:val="en-GB" w:eastAsia="en-GB"/>
        </w:rPr>
      </w:pPr>
      <w:r w:rsidRPr="0040431F">
        <w:rPr>
          <w:rFonts w:ascii="Tahoma" w:eastAsia="Times New Roman" w:hAnsi="Tahoma" w:cs="Tahoma"/>
          <w:b/>
          <w:bCs/>
          <w:sz w:val="20"/>
          <w:szCs w:val="20"/>
          <w:lang w:val="en-GB" w:eastAsia="en-GB"/>
        </w:rPr>
        <w:t>Headed Item 3: Development of Food Strategy</w:t>
      </w:r>
    </w:p>
    <w:p w14:paraId="5B08CD20" w14:textId="77777777" w:rsidR="002A7DEB" w:rsidRPr="0040431F" w:rsidRDefault="002A7DEB" w:rsidP="002A7DEB">
      <w:pPr>
        <w:spacing w:before="100" w:beforeAutospacing="1" w:after="100" w:afterAutospacing="1" w:line="240" w:lineRule="auto"/>
        <w:ind w:left="607"/>
        <w:jc w:val="both"/>
        <w:rPr>
          <w:rFonts w:ascii="Tahoma" w:eastAsia="Times New Roman" w:hAnsi="Tahoma" w:cs="Tahoma"/>
          <w:sz w:val="20"/>
          <w:szCs w:val="20"/>
          <w:lang w:val="en-GB" w:eastAsia="en-GB"/>
        </w:rPr>
      </w:pPr>
      <w:r w:rsidRPr="0040431F">
        <w:rPr>
          <w:rFonts w:ascii="Tahoma" w:eastAsia="Times New Roman" w:hAnsi="Tahoma" w:cs="Tahoma"/>
          <w:sz w:val="20"/>
          <w:szCs w:val="20"/>
          <w:lang w:val="en-GB" w:eastAsia="en-GB"/>
        </w:rPr>
        <w:t xml:space="preserve">Tom Rooney, </w:t>
      </w:r>
      <w:r w:rsidRPr="0040431F">
        <w:rPr>
          <w:rFonts w:ascii="Tahoma" w:eastAsia="Times New Roman" w:hAnsi="Tahoma" w:cs="Tahoma"/>
          <w:b/>
          <w:bCs/>
          <w:sz w:val="20"/>
          <w:szCs w:val="20"/>
          <w:lang w:val="en-GB" w:eastAsia="en-GB"/>
        </w:rPr>
        <w:t>Head of Enterprise</w:t>
      </w:r>
      <w:r w:rsidRPr="0040431F">
        <w:rPr>
          <w:rFonts w:ascii="Tahoma" w:eastAsia="Times New Roman" w:hAnsi="Tahoma" w:cs="Tahoma"/>
          <w:sz w:val="20"/>
          <w:szCs w:val="20"/>
          <w:lang w:val="en-GB" w:eastAsia="en-GB"/>
        </w:rPr>
        <w:t>, introduced Denise Doyle from Retail Republic, a member of the Local Enterprise Office mentor panel, working with LEO and a steering committee of local stakeholders on the development of a Food Strategy for South Dublin.</w:t>
      </w:r>
    </w:p>
    <w:p w14:paraId="7BB23A1C" w14:textId="77777777" w:rsidR="002A7DEB" w:rsidRPr="0040431F" w:rsidRDefault="002A7DEB" w:rsidP="002A7DEB">
      <w:pPr>
        <w:spacing w:before="100" w:beforeAutospacing="1" w:after="100" w:afterAutospacing="1"/>
        <w:ind w:left="607"/>
        <w:jc w:val="both"/>
        <w:rPr>
          <w:rFonts w:ascii="Tahoma" w:eastAsia="Times New Roman" w:hAnsi="Tahoma" w:cs="Tahoma"/>
          <w:sz w:val="20"/>
          <w:szCs w:val="20"/>
          <w:lang w:val="en-GB" w:eastAsia="en-GB"/>
        </w:rPr>
      </w:pPr>
      <w:r w:rsidRPr="0040431F">
        <w:rPr>
          <w:rFonts w:ascii="Tahoma" w:eastAsia="Times New Roman" w:hAnsi="Tahoma" w:cs="Tahoma"/>
          <w:sz w:val="20"/>
          <w:szCs w:val="20"/>
          <w:lang w:val="en-GB" w:eastAsia="en-GB"/>
        </w:rPr>
        <w:t>Denise delivered a presentation on the work conducted to date on the Food Strategy covering the following headings –</w:t>
      </w:r>
    </w:p>
    <w:p w14:paraId="7F6C3D2D" w14:textId="77777777" w:rsidR="002A7DEB" w:rsidRPr="0040431F" w:rsidRDefault="002A7DEB" w:rsidP="00F31CBD">
      <w:pPr>
        <w:pStyle w:val="ListParagraph"/>
        <w:numPr>
          <w:ilvl w:val="0"/>
          <w:numId w:val="24"/>
        </w:numPr>
        <w:spacing w:before="100" w:beforeAutospacing="1" w:after="100" w:afterAutospacing="1" w:line="240" w:lineRule="auto"/>
        <w:ind w:left="1327"/>
        <w:jc w:val="both"/>
        <w:rPr>
          <w:rFonts w:ascii="Tahoma" w:hAnsi="Tahoma" w:cs="Tahoma"/>
          <w:sz w:val="20"/>
          <w:szCs w:val="20"/>
        </w:rPr>
      </w:pPr>
      <w:r w:rsidRPr="0040431F">
        <w:rPr>
          <w:rFonts w:ascii="Tahoma" w:hAnsi="Tahoma" w:cs="Tahoma"/>
          <w:sz w:val="20"/>
          <w:szCs w:val="20"/>
        </w:rPr>
        <w:t xml:space="preserve">Background </w:t>
      </w:r>
    </w:p>
    <w:p w14:paraId="7673F509" w14:textId="77777777" w:rsidR="002A7DEB" w:rsidRPr="0040431F" w:rsidRDefault="002A7DEB" w:rsidP="00F31CBD">
      <w:pPr>
        <w:pStyle w:val="ListParagraph"/>
        <w:numPr>
          <w:ilvl w:val="0"/>
          <w:numId w:val="24"/>
        </w:numPr>
        <w:spacing w:before="100" w:beforeAutospacing="1" w:after="100" w:afterAutospacing="1" w:line="240" w:lineRule="auto"/>
        <w:ind w:left="1327"/>
        <w:jc w:val="both"/>
        <w:rPr>
          <w:rFonts w:ascii="Tahoma" w:hAnsi="Tahoma" w:cs="Tahoma"/>
          <w:sz w:val="20"/>
          <w:szCs w:val="20"/>
        </w:rPr>
      </w:pPr>
      <w:r w:rsidRPr="0040431F">
        <w:rPr>
          <w:rFonts w:ascii="Tahoma" w:hAnsi="Tahoma" w:cs="Tahoma"/>
          <w:sz w:val="20"/>
          <w:szCs w:val="20"/>
        </w:rPr>
        <w:t xml:space="preserve">Approach </w:t>
      </w:r>
    </w:p>
    <w:p w14:paraId="598C46B1" w14:textId="77777777" w:rsidR="002A7DEB" w:rsidRPr="0040431F" w:rsidRDefault="002A7DEB" w:rsidP="00F31CBD">
      <w:pPr>
        <w:pStyle w:val="ListParagraph"/>
        <w:numPr>
          <w:ilvl w:val="0"/>
          <w:numId w:val="24"/>
        </w:numPr>
        <w:spacing w:before="100" w:beforeAutospacing="1" w:after="100" w:afterAutospacing="1" w:line="240" w:lineRule="auto"/>
        <w:ind w:left="1327"/>
        <w:jc w:val="both"/>
        <w:rPr>
          <w:rFonts w:ascii="Tahoma" w:hAnsi="Tahoma" w:cs="Tahoma"/>
          <w:sz w:val="20"/>
          <w:szCs w:val="20"/>
        </w:rPr>
      </w:pPr>
      <w:r w:rsidRPr="0040431F">
        <w:rPr>
          <w:rFonts w:ascii="Tahoma" w:hAnsi="Tahoma" w:cs="Tahoma"/>
          <w:sz w:val="20"/>
          <w:szCs w:val="20"/>
        </w:rPr>
        <w:t>The aims of the strategy</w:t>
      </w:r>
    </w:p>
    <w:p w14:paraId="7580C7D8" w14:textId="77777777" w:rsidR="002A7DEB" w:rsidRPr="0040431F" w:rsidRDefault="002A7DEB" w:rsidP="00F31CBD">
      <w:pPr>
        <w:pStyle w:val="ListParagraph"/>
        <w:numPr>
          <w:ilvl w:val="0"/>
          <w:numId w:val="24"/>
        </w:numPr>
        <w:spacing w:before="100" w:beforeAutospacing="1" w:after="100" w:afterAutospacing="1" w:line="240" w:lineRule="auto"/>
        <w:ind w:left="1327"/>
        <w:jc w:val="both"/>
        <w:rPr>
          <w:rFonts w:ascii="Tahoma" w:hAnsi="Tahoma" w:cs="Tahoma"/>
          <w:sz w:val="20"/>
          <w:szCs w:val="20"/>
        </w:rPr>
      </w:pPr>
      <w:r w:rsidRPr="0040431F">
        <w:rPr>
          <w:rFonts w:ascii="Tahoma" w:hAnsi="Tahoma" w:cs="Tahoma"/>
          <w:sz w:val="20"/>
          <w:szCs w:val="20"/>
        </w:rPr>
        <w:t>Values | Vision | Mission</w:t>
      </w:r>
    </w:p>
    <w:p w14:paraId="687F979C" w14:textId="77777777" w:rsidR="002A7DEB" w:rsidRPr="0040431F" w:rsidRDefault="002A7DEB" w:rsidP="00F31CBD">
      <w:pPr>
        <w:pStyle w:val="ListParagraph"/>
        <w:numPr>
          <w:ilvl w:val="0"/>
          <w:numId w:val="24"/>
        </w:numPr>
        <w:spacing w:before="100" w:beforeAutospacing="1" w:after="100" w:afterAutospacing="1" w:line="240" w:lineRule="auto"/>
        <w:ind w:left="1327"/>
        <w:jc w:val="both"/>
        <w:rPr>
          <w:rFonts w:ascii="Tahoma" w:hAnsi="Tahoma" w:cs="Tahoma"/>
          <w:sz w:val="20"/>
          <w:szCs w:val="20"/>
        </w:rPr>
      </w:pPr>
      <w:r w:rsidRPr="0040431F">
        <w:rPr>
          <w:rFonts w:ascii="Tahoma" w:hAnsi="Tahoma" w:cs="Tahoma"/>
          <w:sz w:val="20"/>
          <w:szCs w:val="20"/>
        </w:rPr>
        <w:t>The Food Gaps</w:t>
      </w:r>
    </w:p>
    <w:p w14:paraId="01E83C7A" w14:textId="77777777" w:rsidR="002A7DEB" w:rsidRPr="0040431F" w:rsidRDefault="002A7DEB" w:rsidP="00F31CBD">
      <w:pPr>
        <w:pStyle w:val="ListParagraph"/>
        <w:numPr>
          <w:ilvl w:val="0"/>
          <w:numId w:val="24"/>
        </w:numPr>
        <w:spacing w:before="100" w:beforeAutospacing="1" w:after="100" w:afterAutospacing="1" w:line="240" w:lineRule="auto"/>
        <w:ind w:left="1327"/>
        <w:jc w:val="both"/>
        <w:rPr>
          <w:rFonts w:ascii="Tahoma" w:hAnsi="Tahoma" w:cs="Tahoma"/>
          <w:sz w:val="20"/>
          <w:szCs w:val="20"/>
        </w:rPr>
      </w:pPr>
      <w:r w:rsidRPr="0040431F">
        <w:rPr>
          <w:rFonts w:ascii="Tahoma" w:hAnsi="Tahoma" w:cs="Tahoma"/>
          <w:sz w:val="20"/>
          <w:szCs w:val="20"/>
        </w:rPr>
        <w:t>How to progress ‘Food’ in South Dublin</w:t>
      </w:r>
    </w:p>
    <w:p w14:paraId="4564D103" w14:textId="77777777" w:rsidR="002A7DEB" w:rsidRPr="0040431F" w:rsidRDefault="002A7DEB" w:rsidP="002A7DEB">
      <w:pPr>
        <w:spacing w:before="100" w:beforeAutospacing="1" w:after="100" w:afterAutospacing="1" w:line="240" w:lineRule="auto"/>
        <w:ind w:left="607"/>
        <w:jc w:val="both"/>
        <w:rPr>
          <w:rFonts w:ascii="Tahoma" w:eastAsia="Times New Roman" w:hAnsi="Tahoma" w:cs="Tahoma"/>
          <w:sz w:val="20"/>
          <w:szCs w:val="20"/>
          <w:lang w:val="en-GB" w:eastAsia="en-GB"/>
        </w:rPr>
      </w:pPr>
      <w:r w:rsidRPr="0040431F">
        <w:rPr>
          <w:rFonts w:ascii="Tahoma" w:eastAsia="Times New Roman" w:hAnsi="Tahoma" w:cs="Tahoma"/>
          <w:sz w:val="20"/>
          <w:szCs w:val="20"/>
          <w:lang w:val="en-GB" w:eastAsia="en-GB"/>
        </w:rPr>
        <w:lastRenderedPageBreak/>
        <w:t>Reference was also made to the recent Urban Picnic market that is being piloted in Corkagh Park each Saturday starting the 4th September through to the end of October.</w:t>
      </w:r>
    </w:p>
    <w:p w14:paraId="47B33EE0" w14:textId="77777777" w:rsidR="002A7DEB" w:rsidRPr="0040431F" w:rsidRDefault="002A7DEB" w:rsidP="002A7DEB">
      <w:pPr>
        <w:ind w:left="607"/>
        <w:rPr>
          <w:rFonts w:ascii="Tahoma" w:eastAsia="Times New Roman" w:hAnsi="Tahoma" w:cs="Tahoma"/>
          <w:sz w:val="20"/>
          <w:szCs w:val="20"/>
          <w:lang w:val="en-GB" w:eastAsia="en-GB"/>
        </w:rPr>
      </w:pPr>
      <w:r w:rsidRPr="0040431F">
        <w:rPr>
          <w:rFonts w:ascii="Tahoma" w:eastAsia="Times New Roman" w:hAnsi="Tahoma" w:cs="Tahoma"/>
          <w:sz w:val="20"/>
          <w:szCs w:val="20"/>
          <w:lang w:val="en-GB" w:eastAsia="en-GB"/>
        </w:rPr>
        <w:t xml:space="preserve">Members commended the work to date and the detail in the presentation. </w:t>
      </w:r>
    </w:p>
    <w:p w14:paraId="427FFF9A" w14:textId="77777777" w:rsidR="002A7DEB" w:rsidRPr="0040431F" w:rsidRDefault="002A7DEB" w:rsidP="002A7DEB">
      <w:pPr>
        <w:ind w:left="607"/>
        <w:rPr>
          <w:rFonts w:ascii="Tahoma" w:eastAsia="Times New Roman" w:hAnsi="Tahoma" w:cs="Tahoma"/>
          <w:sz w:val="20"/>
          <w:szCs w:val="20"/>
          <w:lang w:val="en-GB" w:eastAsia="en-GB"/>
        </w:rPr>
      </w:pPr>
      <w:r w:rsidRPr="0040431F">
        <w:rPr>
          <w:rFonts w:ascii="Tahoma" w:eastAsia="Times New Roman" w:hAnsi="Tahoma" w:cs="Tahoma"/>
          <w:sz w:val="20"/>
          <w:szCs w:val="20"/>
          <w:lang w:val="en-GB" w:eastAsia="en-GB"/>
        </w:rPr>
        <w:t>Following the contributions, Chair Cllr. C. King invited questions. Questions were raised by Cllr. L. O’Toole, Cllr. L. McCrave and Cllr. C. King. Cllr. C. King suggested that a Sub Committee may be required to progress this item.</w:t>
      </w:r>
    </w:p>
    <w:p w14:paraId="437D83D2" w14:textId="77777777" w:rsidR="002A7DEB" w:rsidRPr="0040431F" w:rsidRDefault="002A7DEB" w:rsidP="002A7DEB">
      <w:pPr>
        <w:ind w:left="607"/>
        <w:rPr>
          <w:rFonts w:ascii="Tahoma" w:eastAsia="Times New Roman" w:hAnsi="Tahoma" w:cs="Tahoma"/>
          <w:sz w:val="20"/>
          <w:szCs w:val="20"/>
          <w:lang w:val="en-GB" w:eastAsia="en-GB"/>
        </w:rPr>
      </w:pPr>
      <w:r w:rsidRPr="0040431F">
        <w:rPr>
          <w:rFonts w:ascii="Tahoma" w:eastAsia="Times New Roman" w:hAnsi="Tahoma" w:cs="Tahoma"/>
          <w:sz w:val="20"/>
          <w:szCs w:val="20"/>
          <w:lang w:val="en-GB" w:eastAsia="en-GB"/>
        </w:rPr>
        <w:t>Denise Doyle, Tom Rooney and Jason Frehill responded to questions raised.</w:t>
      </w:r>
    </w:p>
    <w:p w14:paraId="4136F711" w14:textId="77777777" w:rsidR="002A7DEB" w:rsidRPr="0040431F" w:rsidRDefault="002A7DEB" w:rsidP="002A7DEB">
      <w:pPr>
        <w:ind w:left="607"/>
        <w:rPr>
          <w:rFonts w:ascii="Tahoma" w:eastAsia="Times New Roman" w:hAnsi="Tahoma" w:cs="Tahoma"/>
          <w:b/>
          <w:bCs/>
          <w:sz w:val="20"/>
          <w:szCs w:val="20"/>
          <w:lang w:val="en-GB" w:eastAsia="en-GB"/>
        </w:rPr>
      </w:pPr>
      <w:r w:rsidRPr="0040431F">
        <w:rPr>
          <w:rFonts w:ascii="Tahoma" w:eastAsia="Times New Roman" w:hAnsi="Tahoma" w:cs="Tahoma"/>
          <w:b/>
          <w:bCs/>
          <w:sz w:val="20"/>
          <w:szCs w:val="20"/>
          <w:lang w:val="en-GB" w:eastAsia="en-GB"/>
        </w:rPr>
        <w:t>The Report was Noted.</w:t>
      </w:r>
    </w:p>
    <w:p w14:paraId="47D6E472" w14:textId="77777777" w:rsidR="002A7DEB" w:rsidRPr="0040431F" w:rsidRDefault="002A7DEB" w:rsidP="002A7DEB">
      <w:pPr>
        <w:spacing w:before="100" w:beforeAutospacing="1" w:after="100" w:afterAutospacing="1" w:line="240" w:lineRule="auto"/>
        <w:ind w:left="607"/>
        <w:jc w:val="both"/>
        <w:rPr>
          <w:rFonts w:ascii="Tahoma" w:eastAsia="Times New Roman" w:hAnsi="Tahoma" w:cs="Tahoma"/>
          <w:b/>
          <w:bCs/>
          <w:sz w:val="20"/>
          <w:szCs w:val="20"/>
          <w:lang w:val="en-GB" w:eastAsia="en-GB"/>
        </w:rPr>
      </w:pPr>
      <w:r w:rsidRPr="0040431F">
        <w:rPr>
          <w:rFonts w:ascii="Tahoma" w:eastAsia="Times New Roman" w:hAnsi="Tahoma" w:cs="Tahoma"/>
          <w:b/>
          <w:bCs/>
          <w:sz w:val="20"/>
          <w:szCs w:val="20"/>
          <w:lang w:val="en-GB" w:eastAsia="en-GB"/>
        </w:rPr>
        <w:t>Headed Item 4: Circular / Green Economy - Overview</w:t>
      </w:r>
    </w:p>
    <w:p w14:paraId="1A06D709" w14:textId="77777777" w:rsidR="002A7DEB" w:rsidRPr="0040431F" w:rsidRDefault="002A7DEB" w:rsidP="002A7DEB">
      <w:pPr>
        <w:spacing w:before="100" w:beforeAutospacing="1" w:after="100" w:afterAutospacing="1" w:line="240" w:lineRule="auto"/>
        <w:ind w:left="607"/>
        <w:jc w:val="both"/>
        <w:rPr>
          <w:rFonts w:ascii="Tahoma" w:eastAsia="Times New Roman" w:hAnsi="Tahoma" w:cs="Tahoma"/>
          <w:sz w:val="20"/>
          <w:szCs w:val="20"/>
          <w:lang w:val="en-GB" w:eastAsia="en-GB"/>
        </w:rPr>
      </w:pPr>
      <w:r w:rsidRPr="0040431F">
        <w:rPr>
          <w:rFonts w:ascii="Tahoma" w:eastAsia="Times New Roman" w:hAnsi="Tahoma" w:cs="Tahoma"/>
          <w:sz w:val="20"/>
          <w:szCs w:val="20"/>
          <w:lang w:val="en-GB" w:eastAsia="en-GB"/>
        </w:rPr>
        <w:t>This item was deferred to the next SPC due to time restrictions.</w:t>
      </w:r>
    </w:p>
    <w:p w14:paraId="6E670B0B" w14:textId="77777777" w:rsidR="002A7DEB" w:rsidRPr="0040431F" w:rsidRDefault="002A7DEB" w:rsidP="002A7DEB">
      <w:pPr>
        <w:spacing w:before="100" w:beforeAutospacing="1" w:after="100" w:afterAutospacing="1" w:line="240" w:lineRule="auto"/>
        <w:ind w:left="607"/>
        <w:jc w:val="both"/>
        <w:rPr>
          <w:rFonts w:ascii="Tahoma" w:eastAsia="Times New Roman" w:hAnsi="Tahoma" w:cs="Tahoma"/>
          <w:b/>
          <w:bCs/>
          <w:sz w:val="20"/>
          <w:szCs w:val="20"/>
          <w:lang w:val="en-GB" w:eastAsia="en-GB"/>
        </w:rPr>
      </w:pPr>
      <w:r w:rsidRPr="0040431F">
        <w:rPr>
          <w:rFonts w:ascii="Tahoma" w:eastAsia="Times New Roman" w:hAnsi="Tahoma" w:cs="Tahoma"/>
          <w:b/>
          <w:bCs/>
          <w:sz w:val="20"/>
          <w:szCs w:val="20"/>
          <w:lang w:val="en-GB" w:eastAsia="en-GB"/>
        </w:rPr>
        <w:t>Headed Item 5: A.O.B.</w:t>
      </w:r>
    </w:p>
    <w:p w14:paraId="021F8967" w14:textId="77777777" w:rsidR="002A7DEB" w:rsidRPr="0040431F" w:rsidRDefault="002A7DEB" w:rsidP="002A7DEB">
      <w:pPr>
        <w:spacing w:before="100" w:beforeAutospacing="1" w:after="100" w:afterAutospacing="1" w:line="240" w:lineRule="auto"/>
        <w:ind w:left="607"/>
        <w:jc w:val="both"/>
        <w:rPr>
          <w:rFonts w:ascii="Tahoma" w:eastAsia="Times New Roman" w:hAnsi="Tahoma" w:cs="Tahoma"/>
          <w:sz w:val="20"/>
          <w:szCs w:val="20"/>
          <w:lang w:val="en-GB" w:eastAsia="en-GB"/>
        </w:rPr>
      </w:pPr>
      <w:r w:rsidRPr="0040431F">
        <w:rPr>
          <w:rFonts w:ascii="Tahoma" w:eastAsia="Times New Roman" w:hAnsi="Tahoma" w:cs="Tahoma"/>
          <w:sz w:val="20"/>
          <w:szCs w:val="20"/>
          <w:lang w:val="en-GB" w:eastAsia="en-GB"/>
        </w:rPr>
        <w:t>Jason Frehill, Director of Service acknowledged new members had joined the SPC and stated the need for members to comply with the Lobbying Act.</w:t>
      </w:r>
    </w:p>
    <w:p w14:paraId="4DA5737C" w14:textId="77777777" w:rsidR="002A7DEB" w:rsidRPr="0040431F" w:rsidRDefault="002A7DEB" w:rsidP="002A7DEB">
      <w:pPr>
        <w:spacing w:before="100" w:beforeAutospacing="1" w:after="100" w:afterAutospacing="1" w:line="240" w:lineRule="auto"/>
        <w:ind w:left="607"/>
        <w:jc w:val="both"/>
        <w:rPr>
          <w:rFonts w:ascii="Tahoma" w:eastAsia="Times New Roman" w:hAnsi="Tahoma" w:cs="Tahoma"/>
          <w:sz w:val="20"/>
          <w:szCs w:val="20"/>
          <w:lang w:val="en-GB" w:eastAsia="en-GB"/>
        </w:rPr>
      </w:pPr>
      <w:r w:rsidRPr="0040431F">
        <w:rPr>
          <w:rFonts w:ascii="Tahoma" w:eastAsia="Times New Roman" w:hAnsi="Tahoma" w:cs="Tahoma"/>
          <w:sz w:val="20"/>
          <w:szCs w:val="20"/>
          <w:lang w:val="en-GB" w:eastAsia="en-GB"/>
        </w:rPr>
        <w:t xml:space="preserve">The meeting ended at 7:01 p.m. </w:t>
      </w:r>
    </w:p>
    <w:p w14:paraId="5F4C295F" w14:textId="77777777" w:rsidR="002A7DEB" w:rsidRPr="0040431F" w:rsidRDefault="002A7DEB" w:rsidP="002A7DEB">
      <w:pPr>
        <w:spacing w:before="100" w:beforeAutospacing="1" w:after="100" w:afterAutospacing="1" w:line="240" w:lineRule="auto"/>
        <w:ind w:left="607"/>
        <w:jc w:val="both"/>
        <w:rPr>
          <w:rFonts w:ascii="Tahoma" w:hAnsi="Tahoma" w:cs="Tahoma"/>
          <w:sz w:val="20"/>
          <w:szCs w:val="20"/>
        </w:rPr>
      </w:pPr>
      <w:r w:rsidRPr="0040431F">
        <w:rPr>
          <w:rFonts w:ascii="Tahoma" w:eastAsia="Times New Roman" w:hAnsi="Tahoma" w:cs="Tahoma"/>
          <w:sz w:val="20"/>
          <w:szCs w:val="20"/>
          <w:lang w:val="en-GB" w:eastAsia="en-GB"/>
        </w:rPr>
        <w:t>Cllr C. King concluded the meeting</w:t>
      </w:r>
    </w:p>
    <w:p w14:paraId="735BA465" w14:textId="77777777" w:rsidR="002A7DEB" w:rsidRPr="00136490" w:rsidRDefault="002A7DEB" w:rsidP="00ED0EA1">
      <w:pPr>
        <w:spacing w:after="0" w:line="240" w:lineRule="auto"/>
        <w:ind w:firstLine="720"/>
        <w:rPr>
          <w:rFonts w:ascii="Times New Roman" w:hAnsi="Times New Roman" w:cs="Times New Roman"/>
          <w:sz w:val="24"/>
          <w:szCs w:val="24"/>
        </w:rPr>
      </w:pPr>
    </w:p>
    <w:p w14:paraId="7D0F2925" w14:textId="699B37CE" w:rsidR="00ED0EA1" w:rsidRDefault="001E473A" w:rsidP="00ED0EA1">
      <w:pPr>
        <w:spacing w:after="0" w:line="240" w:lineRule="auto"/>
        <w:ind w:firstLine="720"/>
        <w:rPr>
          <w:rFonts w:ascii="Times New Roman" w:hAnsi="Times New Roman" w:cs="Times New Roman"/>
          <w:sz w:val="24"/>
          <w:szCs w:val="24"/>
        </w:rPr>
      </w:pPr>
      <w:r w:rsidRPr="00136490">
        <w:rPr>
          <w:rFonts w:ascii="Times New Roman" w:hAnsi="Times New Roman" w:cs="Times New Roman"/>
          <w:sz w:val="24"/>
          <w:szCs w:val="24"/>
        </w:rPr>
        <w:t>(ii) - Minutes of Meeting</w:t>
      </w:r>
    </w:p>
    <w:p w14:paraId="35481B51" w14:textId="77777777" w:rsidR="002A7DEB" w:rsidRDefault="002A7DEB" w:rsidP="002A7DEB">
      <w:pPr>
        <w:spacing w:after="0" w:line="240" w:lineRule="auto"/>
        <w:ind w:left="720"/>
        <w:jc w:val="both"/>
        <w:outlineLvl w:val="0"/>
        <w:rPr>
          <w:rFonts w:ascii="Tahoma" w:eastAsia="Times New Roman" w:hAnsi="Tahoma" w:cs="Tahoma"/>
          <w:b/>
          <w:sz w:val="20"/>
          <w:szCs w:val="20"/>
          <w:lang w:val="en-GB" w:eastAsia="en-GB"/>
        </w:rPr>
      </w:pPr>
    </w:p>
    <w:p w14:paraId="13453F0D" w14:textId="2355FFEE" w:rsidR="002A7DEB" w:rsidRPr="00C00784" w:rsidRDefault="002A7DEB" w:rsidP="002A7DEB">
      <w:pPr>
        <w:spacing w:after="0" w:line="240" w:lineRule="auto"/>
        <w:ind w:left="720"/>
        <w:jc w:val="both"/>
        <w:outlineLvl w:val="0"/>
        <w:rPr>
          <w:rFonts w:ascii="Tahoma" w:eastAsia="Times New Roman" w:hAnsi="Tahoma" w:cs="Tahoma"/>
          <w:b/>
          <w:sz w:val="20"/>
          <w:szCs w:val="20"/>
          <w:lang w:val="en-GB" w:eastAsia="en-GB"/>
        </w:rPr>
      </w:pPr>
      <w:r w:rsidRPr="00C00784">
        <w:rPr>
          <w:rFonts w:ascii="Tahoma" w:eastAsia="Times New Roman" w:hAnsi="Tahoma" w:cs="Tahoma"/>
          <w:b/>
          <w:sz w:val="20"/>
          <w:szCs w:val="20"/>
          <w:lang w:val="en-GB" w:eastAsia="en-GB"/>
        </w:rPr>
        <w:t>Draft Report of Economic Development, Enterprise &amp; Tourism SPC</w:t>
      </w:r>
    </w:p>
    <w:p w14:paraId="629081C7" w14:textId="77777777" w:rsidR="002A7DEB" w:rsidRPr="00C00784" w:rsidRDefault="002A7DEB" w:rsidP="002A7DEB">
      <w:pPr>
        <w:spacing w:after="0" w:line="240" w:lineRule="auto"/>
        <w:ind w:left="720"/>
        <w:jc w:val="both"/>
        <w:rPr>
          <w:rFonts w:ascii="Tahoma" w:eastAsia="Times New Roman" w:hAnsi="Tahoma" w:cs="Tahoma"/>
          <w:b/>
          <w:sz w:val="20"/>
          <w:szCs w:val="20"/>
          <w:lang w:val="en-GB" w:eastAsia="en-GB"/>
        </w:rPr>
      </w:pPr>
      <w:r w:rsidRPr="00C00784">
        <w:rPr>
          <w:rFonts w:ascii="Tahoma" w:eastAsia="Times New Roman" w:hAnsi="Tahoma" w:cs="Tahoma"/>
          <w:b/>
          <w:sz w:val="20"/>
          <w:szCs w:val="20"/>
          <w:lang w:val="en-GB" w:eastAsia="en-GB"/>
        </w:rPr>
        <w:t>Meeting on 12</w:t>
      </w:r>
      <w:r w:rsidRPr="00C00784">
        <w:rPr>
          <w:rFonts w:ascii="Tahoma" w:eastAsia="Times New Roman" w:hAnsi="Tahoma" w:cs="Tahoma"/>
          <w:b/>
          <w:sz w:val="20"/>
          <w:szCs w:val="20"/>
          <w:vertAlign w:val="superscript"/>
          <w:lang w:val="en-GB" w:eastAsia="en-GB"/>
        </w:rPr>
        <w:t>th</w:t>
      </w:r>
      <w:r w:rsidRPr="00C00784">
        <w:rPr>
          <w:rFonts w:ascii="Tahoma" w:eastAsia="Times New Roman" w:hAnsi="Tahoma" w:cs="Tahoma"/>
          <w:b/>
          <w:sz w:val="20"/>
          <w:szCs w:val="20"/>
          <w:lang w:val="en-GB" w:eastAsia="en-GB"/>
        </w:rPr>
        <w:t xml:space="preserve"> May 2021</w:t>
      </w:r>
    </w:p>
    <w:p w14:paraId="5CCFA800" w14:textId="77777777" w:rsidR="002A7DEB" w:rsidRPr="00C00784" w:rsidRDefault="002A7DEB" w:rsidP="002A7DEB">
      <w:pPr>
        <w:spacing w:after="0" w:line="240" w:lineRule="auto"/>
        <w:ind w:left="720"/>
        <w:jc w:val="both"/>
        <w:rPr>
          <w:rFonts w:ascii="Tahoma" w:eastAsia="Times New Roman" w:hAnsi="Tahoma" w:cs="Tahoma"/>
          <w:b/>
          <w:sz w:val="20"/>
          <w:szCs w:val="20"/>
          <w:lang w:val="en-GB" w:eastAsia="en-GB"/>
        </w:rPr>
      </w:pPr>
    </w:p>
    <w:tbl>
      <w:tblPr>
        <w:tblW w:w="5000" w:type="pct"/>
        <w:tblInd w:w="720" w:type="dxa"/>
        <w:tblLook w:val="04A0" w:firstRow="1" w:lastRow="0" w:firstColumn="1" w:lastColumn="0" w:noHBand="0" w:noVBand="1"/>
      </w:tblPr>
      <w:tblGrid>
        <w:gridCol w:w="9016"/>
      </w:tblGrid>
      <w:tr w:rsidR="002A7DEB" w:rsidRPr="00C00784" w14:paraId="60B5BD85" w14:textId="77777777" w:rsidTr="002A7DEB">
        <w:trPr>
          <w:trHeight w:val="300"/>
        </w:trPr>
        <w:tc>
          <w:tcPr>
            <w:tcW w:w="5000" w:type="pct"/>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256CF9BE" w14:textId="77777777" w:rsidR="002A7DEB" w:rsidRPr="00C00784" w:rsidRDefault="002A7DEB" w:rsidP="00560DEF">
            <w:pPr>
              <w:spacing w:after="0" w:line="240" w:lineRule="auto"/>
              <w:rPr>
                <w:rFonts w:ascii="Tahoma" w:eastAsia="Times New Roman" w:hAnsi="Tahoma" w:cs="Tahoma"/>
                <w:b/>
                <w:bCs/>
                <w:color w:val="000000"/>
                <w:sz w:val="20"/>
                <w:szCs w:val="20"/>
              </w:rPr>
            </w:pPr>
            <w:r w:rsidRPr="00C00784">
              <w:rPr>
                <w:rFonts w:ascii="Tahoma" w:eastAsia="Times New Roman" w:hAnsi="Tahoma" w:cs="Tahoma"/>
                <w:b/>
                <w:bCs/>
                <w:color w:val="000000"/>
                <w:sz w:val="20"/>
                <w:szCs w:val="20"/>
              </w:rPr>
              <w:t>In Attendance:</w:t>
            </w:r>
          </w:p>
        </w:tc>
      </w:tr>
      <w:tr w:rsidR="002A7DEB" w:rsidRPr="00C00784" w14:paraId="760A8D7B" w14:textId="77777777" w:rsidTr="002A7DEB">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hideMark/>
          </w:tcPr>
          <w:p w14:paraId="37348CCE" w14:textId="77777777" w:rsidR="002A7DEB" w:rsidRPr="00C00784" w:rsidRDefault="002A7DEB" w:rsidP="00560DEF">
            <w:pPr>
              <w:spacing w:after="0" w:line="240" w:lineRule="auto"/>
              <w:rPr>
                <w:rFonts w:ascii="Tahoma" w:eastAsia="Times New Roman" w:hAnsi="Tahoma" w:cs="Tahoma"/>
                <w:color w:val="000000"/>
                <w:sz w:val="20"/>
                <w:szCs w:val="20"/>
              </w:rPr>
            </w:pPr>
            <w:r w:rsidRPr="00C00784">
              <w:rPr>
                <w:rFonts w:ascii="Tahoma" w:eastAsia="Times New Roman" w:hAnsi="Tahoma" w:cs="Tahoma"/>
                <w:color w:val="000000"/>
                <w:sz w:val="20"/>
                <w:szCs w:val="20"/>
              </w:rPr>
              <w:t>Cllr. P. Kearns (Acting Chair)</w:t>
            </w:r>
          </w:p>
        </w:tc>
      </w:tr>
      <w:tr w:rsidR="002A7DEB" w:rsidRPr="00C00784" w14:paraId="47924C5A" w14:textId="77777777" w:rsidTr="002A7DEB">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hideMark/>
          </w:tcPr>
          <w:p w14:paraId="0DE28EF0" w14:textId="77777777" w:rsidR="002A7DEB" w:rsidRPr="00C00784" w:rsidRDefault="002A7DEB" w:rsidP="00560DEF">
            <w:pPr>
              <w:spacing w:after="0" w:line="240" w:lineRule="auto"/>
              <w:rPr>
                <w:rFonts w:ascii="Tahoma" w:eastAsia="Times New Roman" w:hAnsi="Tahoma" w:cs="Tahoma"/>
                <w:color w:val="000000"/>
                <w:sz w:val="20"/>
                <w:szCs w:val="20"/>
              </w:rPr>
            </w:pPr>
            <w:r w:rsidRPr="00C00784">
              <w:rPr>
                <w:rFonts w:ascii="Tahoma" w:eastAsia="Times New Roman" w:hAnsi="Tahoma" w:cs="Tahoma"/>
                <w:color w:val="000000"/>
                <w:sz w:val="20"/>
                <w:szCs w:val="20"/>
              </w:rPr>
              <w:t>Cllr. L. Dunne</w:t>
            </w:r>
          </w:p>
        </w:tc>
      </w:tr>
      <w:tr w:rsidR="002A7DEB" w:rsidRPr="00C00784" w14:paraId="45255B4B" w14:textId="77777777" w:rsidTr="002A7DEB">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hideMark/>
          </w:tcPr>
          <w:p w14:paraId="5287F741" w14:textId="77777777" w:rsidR="002A7DEB" w:rsidRPr="00C00784" w:rsidRDefault="002A7DEB" w:rsidP="00560DEF">
            <w:pPr>
              <w:spacing w:after="0" w:line="240" w:lineRule="auto"/>
              <w:rPr>
                <w:rFonts w:ascii="Tahoma" w:eastAsia="Times New Roman" w:hAnsi="Tahoma" w:cs="Tahoma"/>
                <w:color w:val="000000"/>
                <w:sz w:val="20"/>
                <w:szCs w:val="20"/>
              </w:rPr>
            </w:pPr>
            <w:r w:rsidRPr="00C00784">
              <w:rPr>
                <w:rFonts w:ascii="Tahoma" w:eastAsia="Times New Roman" w:hAnsi="Tahoma" w:cs="Tahoma"/>
                <w:color w:val="000000"/>
                <w:sz w:val="20"/>
                <w:szCs w:val="20"/>
              </w:rPr>
              <w:t>Cllr. L. McCrave</w:t>
            </w:r>
          </w:p>
        </w:tc>
      </w:tr>
      <w:tr w:rsidR="002A7DEB" w:rsidRPr="00C00784" w14:paraId="4B02BD0D" w14:textId="77777777" w:rsidTr="002A7DEB">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hideMark/>
          </w:tcPr>
          <w:p w14:paraId="452C2E8D" w14:textId="77777777" w:rsidR="002A7DEB" w:rsidRPr="00C00784" w:rsidRDefault="002A7DEB" w:rsidP="00560DEF">
            <w:pPr>
              <w:spacing w:after="0" w:line="240" w:lineRule="auto"/>
              <w:rPr>
                <w:rFonts w:ascii="Tahoma" w:eastAsia="Times New Roman" w:hAnsi="Tahoma" w:cs="Tahoma"/>
                <w:color w:val="000000"/>
                <w:sz w:val="20"/>
                <w:szCs w:val="20"/>
              </w:rPr>
            </w:pPr>
            <w:r w:rsidRPr="00C00784">
              <w:rPr>
                <w:rFonts w:ascii="Tahoma" w:eastAsia="Times New Roman" w:hAnsi="Tahoma" w:cs="Tahoma"/>
                <w:color w:val="000000"/>
                <w:sz w:val="20"/>
                <w:szCs w:val="20"/>
              </w:rPr>
              <w:t>Cllr. E. O’Brien</w:t>
            </w:r>
          </w:p>
        </w:tc>
      </w:tr>
      <w:tr w:rsidR="002A7DEB" w:rsidRPr="00C00784" w14:paraId="0E9C90F2" w14:textId="77777777" w:rsidTr="002A7DEB">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hideMark/>
          </w:tcPr>
          <w:p w14:paraId="431B6FCB" w14:textId="77777777" w:rsidR="002A7DEB" w:rsidRPr="00C00784" w:rsidRDefault="002A7DEB" w:rsidP="00560DEF">
            <w:pPr>
              <w:spacing w:after="0" w:line="240" w:lineRule="auto"/>
              <w:rPr>
                <w:rFonts w:ascii="Tahoma" w:eastAsia="Times New Roman" w:hAnsi="Tahoma" w:cs="Tahoma"/>
                <w:color w:val="000000"/>
                <w:sz w:val="20"/>
                <w:szCs w:val="20"/>
              </w:rPr>
            </w:pPr>
            <w:r w:rsidRPr="00C00784">
              <w:rPr>
                <w:rFonts w:ascii="Tahoma" w:eastAsia="Times New Roman" w:hAnsi="Tahoma" w:cs="Tahoma"/>
                <w:color w:val="000000"/>
                <w:sz w:val="20"/>
                <w:szCs w:val="20"/>
              </w:rPr>
              <w:t>Cllr. L. O’Toole</w:t>
            </w:r>
          </w:p>
        </w:tc>
      </w:tr>
      <w:tr w:rsidR="002A7DEB" w:rsidRPr="00C00784" w14:paraId="414AE7CD" w14:textId="77777777" w:rsidTr="002A7DEB">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hideMark/>
          </w:tcPr>
          <w:p w14:paraId="2771515B" w14:textId="77777777" w:rsidR="002A7DEB" w:rsidRPr="00C00784" w:rsidRDefault="002A7DEB" w:rsidP="00560DEF">
            <w:pPr>
              <w:spacing w:after="0" w:line="240" w:lineRule="auto"/>
              <w:rPr>
                <w:rFonts w:ascii="Tahoma" w:eastAsia="Times New Roman" w:hAnsi="Tahoma" w:cs="Tahoma"/>
                <w:color w:val="000000"/>
                <w:sz w:val="20"/>
                <w:szCs w:val="20"/>
              </w:rPr>
            </w:pPr>
            <w:r w:rsidRPr="00C00784">
              <w:rPr>
                <w:rFonts w:ascii="Tahoma" w:eastAsia="Times New Roman" w:hAnsi="Tahoma" w:cs="Tahoma"/>
                <w:color w:val="000000"/>
                <w:sz w:val="20"/>
                <w:szCs w:val="20"/>
              </w:rPr>
              <w:t xml:space="preserve">Cllr. R. McMahon </w:t>
            </w:r>
          </w:p>
        </w:tc>
      </w:tr>
      <w:tr w:rsidR="002A7DEB" w:rsidRPr="00C00784" w14:paraId="593B6B85" w14:textId="77777777" w:rsidTr="002A7DEB">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hideMark/>
          </w:tcPr>
          <w:p w14:paraId="71AB71D8" w14:textId="77777777" w:rsidR="002A7DEB" w:rsidRPr="00C00784" w:rsidRDefault="002A7DEB" w:rsidP="00560DEF">
            <w:pPr>
              <w:spacing w:after="0" w:line="240" w:lineRule="auto"/>
              <w:rPr>
                <w:rFonts w:ascii="Tahoma" w:eastAsia="Times New Roman" w:hAnsi="Tahoma" w:cs="Tahoma"/>
                <w:color w:val="000000"/>
                <w:sz w:val="20"/>
                <w:szCs w:val="20"/>
              </w:rPr>
            </w:pPr>
            <w:r w:rsidRPr="00C00784">
              <w:rPr>
                <w:rFonts w:ascii="Tahoma" w:eastAsia="Times New Roman" w:hAnsi="Tahoma" w:cs="Tahoma"/>
                <w:color w:val="000000"/>
                <w:sz w:val="20"/>
                <w:szCs w:val="20"/>
              </w:rPr>
              <w:t>J. Kiberd</w:t>
            </w:r>
          </w:p>
        </w:tc>
      </w:tr>
    </w:tbl>
    <w:p w14:paraId="5798B77D" w14:textId="77777777" w:rsidR="002A7DEB" w:rsidRPr="00C00784" w:rsidRDefault="002A7DEB" w:rsidP="002A7DEB">
      <w:pPr>
        <w:spacing w:after="0" w:line="240" w:lineRule="auto"/>
        <w:ind w:left="720"/>
        <w:jc w:val="both"/>
        <w:rPr>
          <w:rFonts w:ascii="Tahoma" w:eastAsia="Times New Roman" w:hAnsi="Tahoma" w:cs="Tahoma"/>
          <w:b/>
          <w:sz w:val="20"/>
          <w:szCs w:val="20"/>
          <w:lang w:val="en-GB" w:eastAsia="en-GB"/>
        </w:rPr>
      </w:pPr>
    </w:p>
    <w:tbl>
      <w:tblPr>
        <w:tblW w:w="5000" w:type="pct"/>
        <w:tblInd w:w="720" w:type="dxa"/>
        <w:tblLook w:val="04A0" w:firstRow="1" w:lastRow="0" w:firstColumn="1" w:lastColumn="0" w:noHBand="0" w:noVBand="1"/>
      </w:tblPr>
      <w:tblGrid>
        <w:gridCol w:w="9016"/>
      </w:tblGrid>
      <w:tr w:rsidR="002A7DEB" w:rsidRPr="00C00784" w14:paraId="36E67F72" w14:textId="77777777" w:rsidTr="002A7DEB">
        <w:trPr>
          <w:trHeight w:val="300"/>
        </w:trPr>
        <w:tc>
          <w:tcPr>
            <w:tcW w:w="5000" w:type="pct"/>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18C41F03" w14:textId="77777777" w:rsidR="002A7DEB" w:rsidRPr="00C00784" w:rsidRDefault="002A7DEB" w:rsidP="00560DEF">
            <w:pPr>
              <w:spacing w:after="0" w:line="240" w:lineRule="auto"/>
              <w:rPr>
                <w:rFonts w:ascii="Tahoma" w:eastAsia="Times New Roman" w:hAnsi="Tahoma" w:cs="Tahoma"/>
                <w:b/>
                <w:bCs/>
                <w:color w:val="000000"/>
                <w:sz w:val="20"/>
                <w:szCs w:val="20"/>
              </w:rPr>
            </w:pPr>
            <w:r w:rsidRPr="00C00784">
              <w:rPr>
                <w:rFonts w:ascii="Tahoma" w:eastAsia="Times New Roman" w:hAnsi="Tahoma" w:cs="Tahoma"/>
                <w:b/>
                <w:bCs/>
                <w:color w:val="000000"/>
                <w:sz w:val="20"/>
                <w:szCs w:val="20"/>
              </w:rPr>
              <w:t>Did Not Attend:</w:t>
            </w:r>
          </w:p>
        </w:tc>
      </w:tr>
      <w:tr w:rsidR="002A7DEB" w:rsidRPr="00C00784" w14:paraId="6D2D44CB" w14:textId="77777777" w:rsidTr="002A7DEB">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hideMark/>
          </w:tcPr>
          <w:p w14:paraId="43B40B96" w14:textId="77777777" w:rsidR="002A7DEB" w:rsidRPr="00C00784" w:rsidRDefault="002A7DEB" w:rsidP="00560DEF">
            <w:pPr>
              <w:spacing w:after="0" w:line="240" w:lineRule="auto"/>
              <w:rPr>
                <w:rFonts w:ascii="Tahoma" w:eastAsia="Times New Roman" w:hAnsi="Tahoma" w:cs="Tahoma"/>
                <w:color w:val="000000"/>
                <w:sz w:val="20"/>
                <w:szCs w:val="20"/>
              </w:rPr>
            </w:pPr>
            <w:r w:rsidRPr="00C00784">
              <w:rPr>
                <w:rFonts w:ascii="Tahoma" w:eastAsia="Times New Roman" w:hAnsi="Tahoma" w:cs="Tahoma"/>
                <w:color w:val="000000"/>
                <w:sz w:val="20"/>
                <w:szCs w:val="20"/>
              </w:rPr>
              <w:t>Cllr. C. King</w:t>
            </w:r>
          </w:p>
        </w:tc>
      </w:tr>
      <w:tr w:rsidR="002A7DEB" w:rsidRPr="00C00784" w14:paraId="48FF7CD3" w14:textId="77777777" w:rsidTr="002A7DEB">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hideMark/>
          </w:tcPr>
          <w:p w14:paraId="7CB50EA3" w14:textId="77777777" w:rsidR="002A7DEB" w:rsidRPr="00C00784" w:rsidRDefault="002A7DEB" w:rsidP="00560DEF">
            <w:pPr>
              <w:spacing w:after="0" w:line="240" w:lineRule="auto"/>
              <w:rPr>
                <w:rFonts w:ascii="Tahoma" w:eastAsia="Times New Roman" w:hAnsi="Tahoma" w:cs="Tahoma"/>
                <w:color w:val="000000"/>
                <w:sz w:val="20"/>
                <w:szCs w:val="20"/>
              </w:rPr>
            </w:pPr>
            <w:r w:rsidRPr="00C00784">
              <w:rPr>
                <w:rFonts w:ascii="Tahoma" w:eastAsia="Times New Roman" w:hAnsi="Tahoma" w:cs="Tahoma"/>
                <w:color w:val="000000"/>
                <w:sz w:val="20"/>
                <w:szCs w:val="20"/>
              </w:rPr>
              <w:t>Cllr. S. Fay</w:t>
            </w:r>
          </w:p>
        </w:tc>
      </w:tr>
      <w:tr w:rsidR="002A7DEB" w:rsidRPr="00C00784" w14:paraId="061C3462" w14:textId="77777777" w:rsidTr="002A7DEB">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hideMark/>
          </w:tcPr>
          <w:p w14:paraId="0C647D01" w14:textId="77777777" w:rsidR="002A7DEB" w:rsidRPr="00C00784" w:rsidRDefault="002A7DEB" w:rsidP="00560DEF">
            <w:pPr>
              <w:spacing w:after="0" w:line="240" w:lineRule="auto"/>
              <w:rPr>
                <w:rFonts w:ascii="Tahoma" w:eastAsia="Times New Roman" w:hAnsi="Tahoma" w:cs="Tahoma"/>
                <w:color w:val="000000"/>
                <w:sz w:val="20"/>
                <w:szCs w:val="20"/>
              </w:rPr>
            </w:pPr>
            <w:r w:rsidRPr="00C00784">
              <w:rPr>
                <w:rFonts w:ascii="Tahoma" w:eastAsia="Times New Roman" w:hAnsi="Tahoma" w:cs="Tahoma"/>
                <w:color w:val="000000"/>
                <w:sz w:val="20"/>
                <w:szCs w:val="20"/>
              </w:rPr>
              <w:t>S. Reid</w:t>
            </w:r>
          </w:p>
        </w:tc>
      </w:tr>
      <w:tr w:rsidR="002A7DEB" w:rsidRPr="00C00784" w14:paraId="6DB0EDC8" w14:textId="77777777" w:rsidTr="002A7DEB">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hideMark/>
          </w:tcPr>
          <w:p w14:paraId="03123CBE" w14:textId="77777777" w:rsidR="002A7DEB" w:rsidRPr="00C00784" w:rsidRDefault="002A7DEB" w:rsidP="00560DEF">
            <w:pPr>
              <w:spacing w:after="0" w:line="240" w:lineRule="auto"/>
              <w:rPr>
                <w:rFonts w:ascii="Tahoma" w:eastAsia="Times New Roman" w:hAnsi="Tahoma" w:cs="Tahoma"/>
                <w:color w:val="000000"/>
                <w:sz w:val="20"/>
                <w:szCs w:val="20"/>
              </w:rPr>
            </w:pPr>
            <w:r w:rsidRPr="00C00784">
              <w:rPr>
                <w:rFonts w:ascii="Tahoma" w:eastAsia="Times New Roman" w:hAnsi="Tahoma" w:cs="Tahoma"/>
                <w:color w:val="000000"/>
                <w:sz w:val="20"/>
                <w:szCs w:val="20"/>
              </w:rPr>
              <w:t>S. Brennan</w:t>
            </w:r>
          </w:p>
        </w:tc>
      </w:tr>
      <w:tr w:rsidR="002A7DEB" w:rsidRPr="00C00784" w14:paraId="6B691A02" w14:textId="77777777" w:rsidTr="002A7DEB">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hideMark/>
          </w:tcPr>
          <w:p w14:paraId="379F0AAB" w14:textId="77777777" w:rsidR="002A7DEB" w:rsidRPr="00C00784" w:rsidRDefault="002A7DEB" w:rsidP="00560DEF">
            <w:pPr>
              <w:spacing w:after="0" w:line="240" w:lineRule="auto"/>
              <w:rPr>
                <w:rFonts w:ascii="Tahoma" w:eastAsia="Times New Roman" w:hAnsi="Tahoma" w:cs="Tahoma"/>
                <w:color w:val="000000"/>
                <w:sz w:val="20"/>
                <w:szCs w:val="20"/>
              </w:rPr>
            </w:pPr>
            <w:r w:rsidRPr="00C00784">
              <w:rPr>
                <w:rFonts w:ascii="Tahoma" w:eastAsia="Times New Roman" w:hAnsi="Tahoma" w:cs="Tahoma"/>
                <w:color w:val="000000"/>
                <w:sz w:val="20"/>
                <w:szCs w:val="20"/>
              </w:rPr>
              <w:t>J. McDonnell</w:t>
            </w:r>
          </w:p>
        </w:tc>
      </w:tr>
    </w:tbl>
    <w:p w14:paraId="3A17C167" w14:textId="77777777" w:rsidR="002A7DEB" w:rsidRPr="00C00784" w:rsidRDefault="002A7DEB" w:rsidP="002A7DEB">
      <w:pPr>
        <w:spacing w:after="0" w:line="240" w:lineRule="auto"/>
        <w:ind w:left="720"/>
        <w:jc w:val="both"/>
        <w:rPr>
          <w:rFonts w:ascii="Tahoma" w:eastAsia="Times New Roman" w:hAnsi="Tahoma" w:cs="Tahoma"/>
          <w:b/>
          <w:sz w:val="20"/>
          <w:szCs w:val="20"/>
          <w:lang w:val="en-GB" w:eastAsia="en-GB"/>
        </w:rPr>
      </w:pPr>
    </w:p>
    <w:tbl>
      <w:tblPr>
        <w:tblW w:w="5000" w:type="pct"/>
        <w:tblInd w:w="720" w:type="dxa"/>
        <w:tblLook w:val="04A0" w:firstRow="1" w:lastRow="0" w:firstColumn="1" w:lastColumn="0" w:noHBand="0" w:noVBand="1"/>
      </w:tblPr>
      <w:tblGrid>
        <w:gridCol w:w="9016"/>
      </w:tblGrid>
      <w:tr w:rsidR="002A7DEB" w:rsidRPr="00C00784" w14:paraId="4B14D222" w14:textId="77777777" w:rsidTr="002A7DEB">
        <w:trPr>
          <w:trHeight w:val="300"/>
        </w:trPr>
        <w:tc>
          <w:tcPr>
            <w:tcW w:w="5000" w:type="pct"/>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3C635DDE" w14:textId="77777777" w:rsidR="002A7DEB" w:rsidRPr="00C00784" w:rsidRDefault="002A7DEB" w:rsidP="00560DEF">
            <w:pPr>
              <w:spacing w:after="0" w:line="240" w:lineRule="auto"/>
              <w:rPr>
                <w:rFonts w:ascii="Tahoma" w:eastAsia="Times New Roman" w:hAnsi="Tahoma" w:cs="Tahoma"/>
                <w:b/>
                <w:bCs/>
                <w:color w:val="000000"/>
                <w:sz w:val="20"/>
                <w:szCs w:val="20"/>
              </w:rPr>
            </w:pPr>
            <w:r w:rsidRPr="00C00784">
              <w:rPr>
                <w:rFonts w:ascii="Tahoma" w:eastAsia="Times New Roman" w:hAnsi="Tahoma" w:cs="Tahoma"/>
                <w:b/>
                <w:bCs/>
                <w:color w:val="000000"/>
                <w:sz w:val="20"/>
                <w:szCs w:val="20"/>
              </w:rPr>
              <w:t>Officials Present:</w:t>
            </w:r>
          </w:p>
        </w:tc>
      </w:tr>
      <w:tr w:rsidR="002A7DEB" w:rsidRPr="00C00784" w14:paraId="1B04B42F" w14:textId="77777777" w:rsidTr="002A7DEB">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hideMark/>
          </w:tcPr>
          <w:p w14:paraId="78CE3CF0" w14:textId="77777777" w:rsidR="002A7DEB" w:rsidRPr="00C00784" w:rsidRDefault="002A7DEB" w:rsidP="00560DEF">
            <w:pPr>
              <w:spacing w:after="0" w:line="240" w:lineRule="auto"/>
              <w:rPr>
                <w:rFonts w:ascii="Tahoma" w:eastAsia="Times New Roman" w:hAnsi="Tahoma" w:cs="Tahoma"/>
                <w:color w:val="000000"/>
                <w:sz w:val="20"/>
                <w:szCs w:val="20"/>
              </w:rPr>
            </w:pPr>
            <w:r w:rsidRPr="00C00784">
              <w:rPr>
                <w:rFonts w:ascii="Tahoma" w:eastAsia="Times New Roman" w:hAnsi="Tahoma" w:cs="Tahoma"/>
                <w:color w:val="000000"/>
                <w:sz w:val="20"/>
                <w:szCs w:val="20"/>
              </w:rPr>
              <w:t>L. Leonard, Senior Executive Officer</w:t>
            </w:r>
          </w:p>
        </w:tc>
      </w:tr>
      <w:tr w:rsidR="002A7DEB" w:rsidRPr="00C00784" w14:paraId="5A98D295" w14:textId="77777777" w:rsidTr="002A7DEB">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hideMark/>
          </w:tcPr>
          <w:p w14:paraId="1E811F41" w14:textId="77777777" w:rsidR="002A7DEB" w:rsidRPr="00C00784" w:rsidRDefault="002A7DEB" w:rsidP="00560DEF">
            <w:pPr>
              <w:spacing w:after="0" w:line="240" w:lineRule="auto"/>
              <w:rPr>
                <w:rFonts w:ascii="Tahoma" w:eastAsia="Times New Roman" w:hAnsi="Tahoma" w:cs="Tahoma"/>
                <w:color w:val="000000"/>
                <w:sz w:val="20"/>
                <w:szCs w:val="20"/>
              </w:rPr>
            </w:pPr>
            <w:r w:rsidRPr="00C00784">
              <w:rPr>
                <w:rFonts w:ascii="Tahoma" w:eastAsia="Times New Roman" w:hAnsi="Tahoma" w:cs="Tahoma"/>
                <w:color w:val="000000"/>
                <w:sz w:val="20"/>
                <w:szCs w:val="20"/>
              </w:rPr>
              <w:t>T. Rooney, Head of Enterprise</w:t>
            </w:r>
          </w:p>
        </w:tc>
      </w:tr>
      <w:tr w:rsidR="002A7DEB" w:rsidRPr="00C00784" w14:paraId="56CA476E" w14:textId="77777777" w:rsidTr="002A7DEB">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hideMark/>
          </w:tcPr>
          <w:p w14:paraId="33D39365" w14:textId="77777777" w:rsidR="002A7DEB" w:rsidRPr="00C00784" w:rsidRDefault="002A7DEB" w:rsidP="00560DEF">
            <w:pPr>
              <w:spacing w:after="0" w:line="240" w:lineRule="auto"/>
              <w:rPr>
                <w:rFonts w:ascii="Tahoma" w:eastAsia="Times New Roman" w:hAnsi="Tahoma" w:cs="Tahoma"/>
                <w:color w:val="000000"/>
                <w:sz w:val="20"/>
                <w:szCs w:val="20"/>
              </w:rPr>
            </w:pPr>
            <w:r w:rsidRPr="00C00784">
              <w:rPr>
                <w:rFonts w:ascii="Tahoma" w:eastAsia="Times New Roman" w:hAnsi="Tahoma" w:cs="Tahoma"/>
                <w:color w:val="000000"/>
                <w:sz w:val="20"/>
                <w:szCs w:val="20"/>
              </w:rPr>
              <w:lastRenderedPageBreak/>
              <w:t>J. Mulhern, Senior Enterprise Development Officer</w:t>
            </w:r>
          </w:p>
        </w:tc>
      </w:tr>
    </w:tbl>
    <w:p w14:paraId="29233A94" w14:textId="77777777" w:rsidR="002A7DEB" w:rsidRPr="00C00784" w:rsidRDefault="002A7DEB" w:rsidP="002A7DEB">
      <w:pPr>
        <w:spacing w:after="0" w:line="240" w:lineRule="auto"/>
        <w:ind w:left="720"/>
        <w:jc w:val="both"/>
        <w:rPr>
          <w:rFonts w:ascii="Tahoma" w:eastAsia="Times New Roman" w:hAnsi="Tahoma" w:cs="Tahoma"/>
          <w:b/>
          <w:sz w:val="20"/>
          <w:szCs w:val="20"/>
          <w:lang w:val="en-GB" w:eastAsia="en-GB"/>
        </w:rPr>
      </w:pPr>
    </w:p>
    <w:p w14:paraId="478AFDA8" w14:textId="77777777" w:rsidR="002A7DEB" w:rsidRPr="00C00784" w:rsidRDefault="002A7DEB" w:rsidP="002A7DEB">
      <w:pPr>
        <w:spacing w:after="0" w:line="240" w:lineRule="auto"/>
        <w:ind w:left="720"/>
        <w:jc w:val="both"/>
        <w:rPr>
          <w:rFonts w:ascii="Tahoma" w:eastAsia="Times New Roman" w:hAnsi="Tahoma" w:cs="Tahoma"/>
          <w:b/>
          <w:sz w:val="20"/>
          <w:szCs w:val="20"/>
          <w:lang w:val="en-GB" w:eastAsia="en-GB"/>
        </w:rPr>
      </w:pPr>
    </w:p>
    <w:tbl>
      <w:tblPr>
        <w:tblW w:w="5000" w:type="pct"/>
        <w:tblInd w:w="72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9016"/>
      </w:tblGrid>
      <w:tr w:rsidR="002A7DEB" w:rsidRPr="00C00784" w14:paraId="60B7C69B" w14:textId="77777777" w:rsidTr="002A7DEB">
        <w:trPr>
          <w:trHeight w:val="417"/>
        </w:trPr>
        <w:tc>
          <w:tcPr>
            <w:tcW w:w="5000" w:type="pct"/>
          </w:tcPr>
          <w:p w14:paraId="3A31F138" w14:textId="77777777" w:rsidR="002A7DEB" w:rsidRPr="00C00784" w:rsidRDefault="002A7DEB" w:rsidP="00560DEF">
            <w:pPr>
              <w:spacing w:before="100" w:beforeAutospacing="1" w:after="100" w:afterAutospacing="1" w:line="240" w:lineRule="auto"/>
              <w:jc w:val="both"/>
              <w:rPr>
                <w:rFonts w:ascii="Tahoma" w:eastAsia="Times New Roman" w:hAnsi="Tahoma" w:cs="Tahoma"/>
                <w:color w:val="000000"/>
                <w:sz w:val="20"/>
                <w:szCs w:val="20"/>
                <w:lang w:val="en-GB" w:eastAsia="en-GB"/>
              </w:rPr>
            </w:pPr>
            <w:r w:rsidRPr="00C00784">
              <w:rPr>
                <w:rFonts w:ascii="Tahoma" w:eastAsia="Times New Roman" w:hAnsi="Tahoma" w:cs="Tahoma"/>
                <w:bCs/>
                <w:sz w:val="20"/>
                <w:szCs w:val="20"/>
                <w:lang w:val="en-GB" w:eastAsia="en-GB"/>
              </w:rPr>
              <w:t xml:space="preserve">In the absence of </w:t>
            </w:r>
            <w:r w:rsidRPr="00C00784">
              <w:rPr>
                <w:rFonts w:ascii="Tahoma" w:eastAsia="Times New Roman" w:hAnsi="Tahoma" w:cs="Tahoma"/>
                <w:color w:val="000000"/>
                <w:sz w:val="20"/>
                <w:szCs w:val="20"/>
                <w:lang w:val="en-GB" w:eastAsia="en-GB"/>
              </w:rPr>
              <w:t>Cllr C. King, the committee agreed to appoint an Acting Chair in accordance with Standing Orders.</w:t>
            </w:r>
          </w:p>
          <w:p w14:paraId="28FFCD5C" w14:textId="77777777" w:rsidR="002A7DEB" w:rsidRPr="00C00784" w:rsidRDefault="002A7DEB" w:rsidP="00560DEF">
            <w:pPr>
              <w:spacing w:before="100" w:beforeAutospacing="1" w:after="100" w:afterAutospacing="1" w:line="240" w:lineRule="auto"/>
              <w:jc w:val="both"/>
              <w:rPr>
                <w:rFonts w:ascii="Tahoma" w:eastAsia="Times New Roman" w:hAnsi="Tahoma" w:cs="Tahoma"/>
                <w:color w:val="000000"/>
                <w:sz w:val="20"/>
                <w:szCs w:val="20"/>
                <w:lang w:val="en-GB" w:eastAsia="en-GB"/>
              </w:rPr>
            </w:pPr>
            <w:r w:rsidRPr="00C00784">
              <w:rPr>
                <w:rFonts w:ascii="Tahoma" w:eastAsia="Times New Roman" w:hAnsi="Tahoma" w:cs="Tahoma"/>
                <w:color w:val="000000"/>
                <w:sz w:val="20"/>
                <w:szCs w:val="20"/>
                <w:lang w:val="en-GB" w:eastAsia="en-GB"/>
              </w:rPr>
              <w:t xml:space="preserve">Cllr P. Kearns was proposed as Acting Chair by Cllr. E. O’Brien and was seconded by Cllr L. Dunne  </w:t>
            </w:r>
          </w:p>
          <w:p w14:paraId="7875F7FE" w14:textId="77777777" w:rsidR="002A7DEB" w:rsidRPr="00C00784" w:rsidRDefault="002A7DEB" w:rsidP="00560DEF">
            <w:pPr>
              <w:spacing w:before="100" w:beforeAutospacing="1" w:after="100" w:afterAutospacing="1" w:line="240" w:lineRule="auto"/>
              <w:jc w:val="both"/>
              <w:rPr>
                <w:rFonts w:ascii="Tahoma" w:eastAsia="Times New Roman" w:hAnsi="Tahoma" w:cs="Tahoma"/>
                <w:color w:val="000000"/>
                <w:sz w:val="20"/>
                <w:szCs w:val="20"/>
                <w:lang w:val="en-GB" w:eastAsia="en-GB"/>
              </w:rPr>
            </w:pPr>
          </w:p>
        </w:tc>
      </w:tr>
      <w:tr w:rsidR="002A7DEB" w:rsidRPr="00C00784" w14:paraId="53279EC5" w14:textId="77777777" w:rsidTr="002A7DEB">
        <w:trPr>
          <w:trHeight w:val="491"/>
        </w:trPr>
        <w:tc>
          <w:tcPr>
            <w:tcW w:w="5000" w:type="pct"/>
          </w:tcPr>
          <w:p w14:paraId="054B018D" w14:textId="77777777" w:rsidR="002A7DEB" w:rsidRPr="00C00784" w:rsidRDefault="002A7DEB" w:rsidP="00560DEF">
            <w:pPr>
              <w:spacing w:before="100" w:beforeAutospacing="1" w:after="100" w:afterAutospacing="1" w:line="240" w:lineRule="auto"/>
              <w:jc w:val="both"/>
              <w:rPr>
                <w:rFonts w:ascii="Tahoma" w:eastAsia="Times New Roman" w:hAnsi="Tahoma" w:cs="Tahoma"/>
                <w:b/>
                <w:sz w:val="20"/>
                <w:szCs w:val="20"/>
                <w:lang w:val="en-GB" w:eastAsia="en-GB"/>
              </w:rPr>
            </w:pPr>
            <w:r w:rsidRPr="00C00784">
              <w:rPr>
                <w:rFonts w:ascii="Tahoma" w:eastAsia="Times New Roman" w:hAnsi="Tahoma" w:cs="Tahoma"/>
                <w:b/>
                <w:bCs/>
                <w:sz w:val="20"/>
                <w:szCs w:val="20"/>
                <w:lang w:val="en-GB" w:eastAsia="en-GB"/>
              </w:rPr>
              <w:t xml:space="preserve">Headed Item 1: </w:t>
            </w:r>
            <w:r w:rsidRPr="00C00784">
              <w:rPr>
                <w:rFonts w:ascii="Tahoma" w:eastAsia="Times New Roman" w:hAnsi="Tahoma" w:cs="Tahoma"/>
                <w:b/>
                <w:sz w:val="20"/>
                <w:szCs w:val="20"/>
                <w:lang w:val="en-GB" w:eastAsia="en-GB"/>
              </w:rPr>
              <w:t>Minutes of Economic Development, Enterprise &amp; Tourism SPC Meeting of 10</w:t>
            </w:r>
            <w:r w:rsidRPr="00C00784">
              <w:rPr>
                <w:rFonts w:ascii="Tahoma" w:eastAsia="Times New Roman" w:hAnsi="Tahoma" w:cs="Tahoma"/>
                <w:b/>
                <w:sz w:val="20"/>
                <w:szCs w:val="20"/>
                <w:vertAlign w:val="superscript"/>
                <w:lang w:val="en-GB" w:eastAsia="en-GB"/>
              </w:rPr>
              <w:t>th</w:t>
            </w:r>
            <w:r w:rsidRPr="00C00784">
              <w:rPr>
                <w:rFonts w:ascii="Tahoma" w:eastAsia="Times New Roman" w:hAnsi="Tahoma" w:cs="Tahoma"/>
                <w:b/>
                <w:sz w:val="20"/>
                <w:szCs w:val="20"/>
                <w:lang w:val="en-GB" w:eastAsia="en-GB"/>
              </w:rPr>
              <w:t xml:space="preserve"> February 2021.</w:t>
            </w:r>
          </w:p>
          <w:p w14:paraId="29873E83" w14:textId="77777777" w:rsidR="002A7DEB" w:rsidRPr="00C00784" w:rsidRDefault="002A7DEB" w:rsidP="00F31CBD">
            <w:pPr>
              <w:pStyle w:val="ListParagraph"/>
              <w:numPr>
                <w:ilvl w:val="0"/>
                <w:numId w:val="22"/>
              </w:numPr>
              <w:spacing w:after="0" w:line="240" w:lineRule="auto"/>
              <w:jc w:val="both"/>
              <w:outlineLvl w:val="0"/>
              <w:rPr>
                <w:rFonts w:ascii="Tahoma" w:hAnsi="Tahoma" w:cs="Tahoma"/>
                <w:sz w:val="20"/>
                <w:szCs w:val="20"/>
              </w:rPr>
            </w:pPr>
            <w:r w:rsidRPr="00C00784">
              <w:rPr>
                <w:rFonts w:ascii="Tahoma" w:hAnsi="Tahoma" w:cs="Tahoma"/>
                <w:sz w:val="20"/>
                <w:szCs w:val="20"/>
              </w:rPr>
              <w:t>The Minutes of the Economic, Enterprise &amp; Tourism Development SPC Meeting of 10</w:t>
            </w:r>
            <w:r w:rsidRPr="00C00784">
              <w:rPr>
                <w:rFonts w:ascii="Tahoma" w:hAnsi="Tahoma" w:cs="Tahoma"/>
                <w:sz w:val="20"/>
                <w:szCs w:val="20"/>
                <w:vertAlign w:val="superscript"/>
              </w:rPr>
              <w:t>th</w:t>
            </w:r>
            <w:r w:rsidRPr="00C00784">
              <w:rPr>
                <w:rFonts w:ascii="Tahoma" w:hAnsi="Tahoma" w:cs="Tahoma"/>
                <w:sz w:val="20"/>
                <w:szCs w:val="20"/>
              </w:rPr>
              <w:t xml:space="preserve"> February 2021 were proposed by </w:t>
            </w:r>
            <w:r w:rsidRPr="00C00784">
              <w:rPr>
                <w:rFonts w:ascii="Tahoma" w:hAnsi="Tahoma" w:cs="Tahoma"/>
                <w:color w:val="000000"/>
                <w:sz w:val="20"/>
                <w:szCs w:val="20"/>
              </w:rPr>
              <w:t>Cllr P. Kearns</w:t>
            </w:r>
            <w:r w:rsidRPr="00C00784">
              <w:rPr>
                <w:rFonts w:ascii="Tahoma" w:hAnsi="Tahoma" w:cs="Tahoma"/>
                <w:sz w:val="20"/>
                <w:szCs w:val="20"/>
              </w:rPr>
              <w:t xml:space="preserve"> and seconded by Cllr. R. McMahon and </w:t>
            </w:r>
            <w:r w:rsidRPr="00C00784">
              <w:rPr>
                <w:rFonts w:ascii="Tahoma" w:hAnsi="Tahoma" w:cs="Tahoma"/>
                <w:b/>
                <w:bCs/>
                <w:sz w:val="20"/>
                <w:szCs w:val="20"/>
              </w:rPr>
              <w:t>AGREED</w:t>
            </w:r>
            <w:r w:rsidRPr="00C00784">
              <w:rPr>
                <w:rFonts w:ascii="Tahoma" w:hAnsi="Tahoma" w:cs="Tahoma"/>
                <w:sz w:val="20"/>
                <w:szCs w:val="20"/>
              </w:rPr>
              <w:t>.</w:t>
            </w:r>
          </w:p>
          <w:p w14:paraId="4475FB96" w14:textId="77777777" w:rsidR="002A7DEB" w:rsidRPr="00C00784" w:rsidRDefault="002A7DEB" w:rsidP="00560DEF">
            <w:pPr>
              <w:jc w:val="both"/>
              <w:outlineLvl w:val="0"/>
              <w:rPr>
                <w:rFonts w:ascii="Tahoma" w:hAnsi="Tahoma" w:cs="Tahoma"/>
                <w:sz w:val="20"/>
                <w:szCs w:val="20"/>
              </w:rPr>
            </w:pPr>
          </w:p>
          <w:p w14:paraId="7D4174B7" w14:textId="77777777" w:rsidR="002A7DEB" w:rsidRPr="00C00784" w:rsidRDefault="002A7DEB" w:rsidP="00F31CBD">
            <w:pPr>
              <w:pStyle w:val="ListParagraph"/>
              <w:numPr>
                <w:ilvl w:val="0"/>
                <w:numId w:val="22"/>
              </w:numPr>
              <w:spacing w:after="0" w:line="240" w:lineRule="auto"/>
              <w:jc w:val="both"/>
              <w:outlineLvl w:val="0"/>
              <w:rPr>
                <w:rFonts w:ascii="Tahoma" w:hAnsi="Tahoma" w:cs="Tahoma"/>
                <w:sz w:val="20"/>
                <w:szCs w:val="20"/>
              </w:rPr>
            </w:pPr>
            <w:r w:rsidRPr="00C00784">
              <w:rPr>
                <w:rFonts w:ascii="Tahoma" w:hAnsi="Tahoma" w:cs="Tahoma"/>
                <w:sz w:val="20"/>
                <w:szCs w:val="20"/>
              </w:rPr>
              <w:t>The report from Joint Arts, Culture, Gaeilge, Heritage &amp; Libraries and Economic Development, Enterprise &amp; Tourism SPC – held on the 21</w:t>
            </w:r>
            <w:r w:rsidRPr="00C00784">
              <w:rPr>
                <w:rFonts w:ascii="Tahoma" w:hAnsi="Tahoma" w:cs="Tahoma"/>
                <w:sz w:val="20"/>
                <w:szCs w:val="20"/>
                <w:vertAlign w:val="superscript"/>
              </w:rPr>
              <w:t>st</w:t>
            </w:r>
            <w:r w:rsidRPr="00C00784">
              <w:rPr>
                <w:rFonts w:ascii="Tahoma" w:hAnsi="Tahoma" w:cs="Tahoma"/>
                <w:sz w:val="20"/>
                <w:szCs w:val="20"/>
              </w:rPr>
              <w:t xml:space="preserve"> April 2021 was </w:t>
            </w:r>
            <w:r w:rsidRPr="00C00784">
              <w:rPr>
                <w:rFonts w:ascii="Tahoma" w:hAnsi="Tahoma" w:cs="Tahoma"/>
                <w:b/>
                <w:bCs/>
                <w:sz w:val="20"/>
                <w:szCs w:val="20"/>
              </w:rPr>
              <w:t>NOTED.</w:t>
            </w:r>
          </w:p>
        </w:tc>
      </w:tr>
      <w:tr w:rsidR="002A7DEB" w:rsidRPr="00C00784" w14:paraId="2DA72825" w14:textId="77777777" w:rsidTr="002A7DEB">
        <w:trPr>
          <w:trHeight w:val="1121"/>
        </w:trPr>
        <w:tc>
          <w:tcPr>
            <w:tcW w:w="5000" w:type="pct"/>
          </w:tcPr>
          <w:p w14:paraId="3202C302" w14:textId="77777777" w:rsidR="002A7DEB" w:rsidRPr="00C00784" w:rsidRDefault="002A7DEB" w:rsidP="00560DEF">
            <w:pPr>
              <w:spacing w:before="100" w:beforeAutospacing="1" w:after="100" w:afterAutospacing="1" w:line="240" w:lineRule="auto"/>
              <w:jc w:val="both"/>
              <w:rPr>
                <w:rFonts w:ascii="Tahoma" w:eastAsia="Times New Roman" w:hAnsi="Tahoma" w:cs="Tahoma"/>
                <w:b/>
                <w:bCs/>
                <w:sz w:val="20"/>
                <w:szCs w:val="20"/>
                <w:lang w:val="en-GB" w:eastAsia="en-GB"/>
              </w:rPr>
            </w:pPr>
            <w:r w:rsidRPr="00C00784">
              <w:rPr>
                <w:rFonts w:ascii="Tahoma" w:eastAsia="Times New Roman" w:hAnsi="Tahoma" w:cs="Tahoma"/>
                <w:b/>
                <w:bCs/>
                <w:sz w:val="20"/>
                <w:szCs w:val="20"/>
                <w:lang w:val="en-GB" w:eastAsia="en-GB"/>
              </w:rPr>
              <w:t>Headed Item 2: Updates on economic input to Statutory Plans. (Including upcoming LECP process.)</w:t>
            </w:r>
          </w:p>
          <w:p w14:paraId="2EFFFC98" w14:textId="77777777" w:rsidR="002A7DEB" w:rsidRPr="00C00784" w:rsidRDefault="002A7DEB" w:rsidP="00560DEF">
            <w:pPr>
              <w:spacing w:before="100" w:beforeAutospacing="1" w:after="100" w:afterAutospacing="1" w:line="240" w:lineRule="auto"/>
              <w:jc w:val="both"/>
              <w:rPr>
                <w:rFonts w:ascii="Tahoma" w:eastAsia="Times New Roman" w:hAnsi="Tahoma" w:cs="Tahoma"/>
                <w:sz w:val="20"/>
                <w:szCs w:val="20"/>
                <w:lang w:val="en-GB" w:eastAsia="en-GB"/>
              </w:rPr>
            </w:pPr>
            <w:r w:rsidRPr="00C00784">
              <w:rPr>
                <w:rFonts w:ascii="Tahoma" w:eastAsia="Times New Roman" w:hAnsi="Tahoma" w:cs="Tahoma"/>
                <w:sz w:val="20"/>
                <w:szCs w:val="20"/>
                <w:lang w:val="en-GB" w:eastAsia="en-GB"/>
              </w:rPr>
              <w:t xml:space="preserve">Laura Leonard, </w:t>
            </w:r>
            <w:r w:rsidRPr="00C00784">
              <w:rPr>
                <w:rFonts w:ascii="Tahoma" w:eastAsia="Times New Roman" w:hAnsi="Tahoma" w:cs="Tahoma"/>
                <w:b/>
                <w:bCs/>
                <w:sz w:val="20"/>
                <w:szCs w:val="20"/>
                <w:lang w:val="en-GB" w:eastAsia="en-GB"/>
              </w:rPr>
              <w:t xml:space="preserve">Senior Executive Officer </w:t>
            </w:r>
            <w:r w:rsidRPr="00C00784">
              <w:rPr>
                <w:rFonts w:ascii="Tahoma" w:eastAsia="Times New Roman" w:hAnsi="Tahoma" w:cs="Tahoma"/>
                <w:sz w:val="20"/>
                <w:szCs w:val="20"/>
                <w:lang w:val="en-GB" w:eastAsia="en-GB"/>
              </w:rPr>
              <w:t xml:space="preserve">presented a report updating members on the status of Statutory Plans which included - </w:t>
            </w:r>
          </w:p>
          <w:p w14:paraId="2D8A1708" w14:textId="77777777" w:rsidR="002A7DEB" w:rsidRPr="00C00784" w:rsidRDefault="002A7DEB" w:rsidP="00F31CBD">
            <w:pPr>
              <w:pStyle w:val="ListParagraph"/>
              <w:numPr>
                <w:ilvl w:val="0"/>
                <w:numId w:val="25"/>
              </w:numPr>
              <w:spacing w:before="100" w:beforeAutospacing="1" w:after="100" w:afterAutospacing="1" w:line="240" w:lineRule="auto"/>
              <w:jc w:val="both"/>
              <w:rPr>
                <w:rFonts w:ascii="Tahoma" w:hAnsi="Tahoma" w:cs="Tahoma"/>
                <w:b/>
                <w:bCs/>
                <w:sz w:val="20"/>
                <w:szCs w:val="20"/>
              </w:rPr>
            </w:pPr>
            <w:r w:rsidRPr="00C00784">
              <w:rPr>
                <w:rFonts w:ascii="Tahoma" w:hAnsi="Tahoma" w:cs="Tahoma"/>
                <w:b/>
                <w:bCs/>
                <w:sz w:val="20"/>
                <w:szCs w:val="20"/>
              </w:rPr>
              <w:t>South Dublin County Development Plan 2022 – 2028</w:t>
            </w:r>
          </w:p>
          <w:p w14:paraId="25A25025" w14:textId="77777777" w:rsidR="002A7DEB" w:rsidRPr="00C00784" w:rsidRDefault="002A7DEB" w:rsidP="00560DEF">
            <w:pPr>
              <w:pStyle w:val="ListParagraph"/>
              <w:spacing w:before="100" w:beforeAutospacing="1" w:after="100" w:afterAutospacing="1"/>
              <w:jc w:val="both"/>
              <w:rPr>
                <w:rFonts w:ascii="Tahoma" w:hAnsi="Tahoma" w:cs="Tahoma"/>
                <w:sz w:val="20"/>
                <w:szCs w:val="20"/>
              </w:rPr>
            </w:pPr>
            <w:r w:rsidRPr="00C00784">
              <w:rPr>
                <w:rFonts w:ascii="Tahoma" w:hAnsi="Tahoma" w:cs="Tahoma"/>
                <w:sz w:val="20"/>
                <w:szCs w:val="20"/>
              </w:rPr>
              <w:t>Members were advised of the next steps and the timeline of activities to be undertaken through to the plan’s adoption.</w:t>
            </w:r>
          </w:p>
          <w:p w14:paraId="5EE964CB" w14:textId="77777777" w:rsidR="002A7DEB" w:rsidRPr="00C00784" w:rsidRDefault="002A7DEB" w:rsidP="00560DEF">
            <w:pPr>
              <w:pStyle w:val="ListParagraph"/>
              <w:spacing w:before="100" w:beforeAutospacing="1" w:after="100" w:afterAutospacing="1"/>
              <w:jc w:val="both"/>
              <w:rPr>
                <w:rFonts w:ascii="Tahoma" w:hAnsi="Tahoma" w:cs="Tahoma"/>
                <w:sz w:val="20"/>
                <w:szCs w:val="20"/>
              </w:rPr>
            </w:pPr>
            <w:r w:rsidRPr="00C00784">
              <w:rPr>
                <w:rFonts w:ascii="Tahoma" w:hAnsi="Tahoma" w:cs="Tahoma"/>
                <w:sz w:val="20"/>
                <w:szCs w:val="20"/>
              </w:rPr>
              <w:t>The mandatory objectives that would be at the core of the plan were identified.</w:t>
            </w:r>
          </w:p>
          <w:p w14:paraId="3ACCB948" w14:textId="77777777" w:rsidR="002A7DEB" w:rsidRPr="00C00784" w:rsidRDefault="002A7DEB" w:rsidP="00560DEF">
            <w:pPr>
              <w:pStyle w:val="ListParagraph"/>
              <w:spacing w:before="100" w:beforeAutospacing="1" w:after="100" w:afterAutospacing="1"/>
              <w:jc w:val="both"/>
              <w:rPr>
                <w:rFonts w:ascii="Tahoma" w:hAnsi="Tahoma" w:cs="Tahoma"/>
                <w:sz w:val="20"/>
                <w:szCs w:val="20"/>
              </w:rPr>
            </w:pPr>
            <w:r w:rsidRPr="00C00784">
              <w:rPr>
                <w:rFonts w:ascii="Tahoma" w:hAnsi="Tahoma" w:cs="Tahoma"/>
                <w:sz w:val="20"/>
                <w:szCs w:val="20"/>
              </w:rPr>
              <w:t>Input into the plan was open to all to make submissions and would help informing policy. Members were encouraged to actively promote engagement in the process.</w:t>
            </w:r>
          </w:p>
          <w:p w14:paraId="5AECCA75" w14:textId="77777777" w:rsidR="002A7DEB" w:rsidRPr="00C00784" w:rsidRDefault="002A7DEB" w:rsidP="00560DEF">
            <w:pPr>
              <w:pStyle w:val="ListParagraph"/>
              <w:spacing w:before="100" w:beforeAutospacing="1" w:after="100" w:afterAutospacing="1"/>
              <w:jc w:val="both"/>
              <w:rPr>
                <w:rFonts w:ascii="Tahoma" w:hAnsi="Tahoma" w:cs="Tahoma"/>
                <w:sz w:val="20"/>
                <w:szCs w:val="20"/>
              </w:rPr>
            </w:pPr>
          </w:p>
          <w:p w14:paraId="491FD966" w14:textId="77777777" w:rsidR="002A7DEB" w:rsidRPr="00C00784" w:rsidRDefault="002A7DEB" w:rsidP="00560DEF">
            <w:pPr>
              <w:pStyle w:val="ListParagraph"/>
              <w:spacing w:before="100" w:beforeAutospacing="1" w:after="100" w:afterAutospacing="1"/>
              <w:jc w:val="both"/>
              <w:rPr>
                <w:rFonts w:ascii="Tahoma" w:hAnsi="Tahoma" w:cs="Tahoma"/>
                <w:sz w:val="20"/>
                <w:szCs w:val="20"/>
              </w:rPr>
            </w:pPr>
          </w:p>
          <w:p w14:paraId="65E3F14C" w14:textId="77777777" w:rsidR="002A7DEB" w:rsidRPr="00C00784" w:rsidRDefault="002A7DEB" w:rsidP="00F31CBD">
            <w:pPr>
              <w:pStyle w:val="ListParagraph"/>
              <w:numPr>
                <w:ilvl w:val="0"/>
                <w:numId w:val="25"/>
              </w:numPr>
              <w:spacing w:before="100" w:beforeAutospacing="1" w:after="100" w:afterAutospacing="1" w:line="240" w:lineRule="auto"/>
              <w:jc w:val="both"/>
              <w:rPr>
                <w:rFonts w:ascii="Tahoma" w:hAnsi="Tahoma" w:cs="Tahoma"/>
                <w:b/>
                <w:bCs/>
                <w:sz w:val="20"/>
                <w:szCs w:val="20"/>
              </w:rPr>
            </w:pPr>
            <w:r w:rsidRPr="00C00784">
              <w:rPr>
                <w:rFonts w:ascii="Tahoma" w:hAnsi="Tahoma" w:cs="Tahoma"/>
                <w:b/>
                <w:bCs/>
                <w:sz w:val="20"/>
                <w:szCs w:val="20"/>
              </w:rPr>
              <w:t>Local Economic &amp; Community Plan 2022 - 2027</w:t>
            </w:r>
          </w:p>
          <w:p w14:paraId="74ACE93E" w14:textId="77777777" w:rsidR="002A7DEB" w:rsidRPr="00C00784" w:rsidRDefault="002A7DEB" w:rsidP="00560DEF">
            <w:pPr>
              <w:pStyle w:val="ListParagraph"/>
              <w:spacing w:before="100" w:beforeAutospacing="1" w:after="100" w:afterAutospacing="1"/>
              <w:jc w:val="both"/>
              <w:rPr>
                <w:rFonts w:ascii="Tahoma" w:hAnsi="Tahoma" w:cs="Tahoma"/>
                <w:sz w:val="20"/>
                <w:szCs w:val="20"/>
              </w:rPr>
            </w:pPr>
            <w:r w:rsidRPr="00C00784">
              <w:rPr>
                <w:rFonts w:ascii="Tahoma" w:hAnsi="Tahoma" w:cs="Tahoma"/>
                <w:sz w:val="20"/>
                <w:szCs w:val="20"/>
              </w:rPr>
              <w:t>Member were advised that the goals and objectives of the current LECP 2016-2021 were currently being evaluated.</w:t>
            </w:r>
          </w:p>
          <w:p w14:paraId="287CDA4C" w14:textId="77777777" w:rsidR="002A7DEB" w:rsidRPr="00C00784" w:rsidRDefault="002A7DEB" w:rsidP="00560DEF">
            <w:pPr>
              <w:pStyle w:val="ListParagraph"/>
              <w:spacing w:before="100" w:beforeAutospacing="1" w:after="100" w:afterAutospacing="1"/>
              <w:jc w:val="both"/>
              <w:rPr>
                <w:rFonts w:ascii="Tahoma" w:hAnsi="Tahoma" w:cs="Tahoma"/>
                <w:sz w:val="20"/>
                <w:szCs w:val="20"/>
              </w:rPr>
            </w:pPr>
            <w:r w:rsidRPr="00C00784">
              <w:rPr>
                <w:rFonts w:ascii="Tahoma" w:hAnsi="Tahoma" w:cs="Tahoma"/>
                <w:sz w:val="20"/>
                <w:szCs w:val="20"/>
              </w:rPr>
              <w:t xml:space="preserve">Guidelines for the 2022 – 2027 plan were currently being drafted and are expected to be issued in June 2021 with timelines for work on the plan to be available in July 2021. </w:t>
            </w:r>
          </w:p>
          <w:p w14:paraId="58CF694E" w14:textId="77777777" w:rsidR="002A7DEB" w:rsidRPr="00C00784" w:rsidRDefault="002A7DEB" w:rsidP="00560DEF">
            <w:pPr>
              <w:spacing w:before="100" w:beforeAutospacing="1" w:after="100" w:afterAutospacing="1" w:line="240" w:lineRule="auto"/>
              <w:jc w:val="both"/>
              <w:rPr>
                <w:rFonts w:ascii="Tahoma" w:eastAsia="Times New Roman" w:hAnsi="Tahoma" w:cs="Tahoma"/>
                <w:sz w:val="20"/>
                <w:szCs w:val="20"/>
                <w:lang w:val="en-GB" w:eastAsia="en-GB"/>
              </w:rPr>
            </w:pPr>
            <w:r w:rsidRPr="00C00784">
              <w:rPr>
                <w:rFonts w:ascii="Tahoma" w:eastAsia="Times New Roman" w:hAnsi="Tahoma" w:cs="Tahoma"/>
                <w:sz w:val="20"/>
                <w:szCs w:val="20"/>
                <w:lang w:val="en-GB" w:eastAsia="en-GB"/>
              </w:rPr>
              <w:t xml:space="preserve">Following the contributions, Acting Chair Cllr P. Kearns invited questions. Questions were raised by Cllr. L. Dunne, Cllr. P. Kearns and Cllr R. McMahon. </w:t>
            </w:r>
          </w:p>
          <w:p w14:paraId="2807AB0E" w14:textId="77777777" w:rsidR="002A7DEB" w:rsidRPr="00C00784" w:rsidRDefault="002A7DEB" w:rsidP="00560DEF">
            <w:pPr>
              <w:spacing w:before="100" w:beforeAutospacing="1" w:after="100" w:afterAutospacing="1" w:line="240" w:lineRule="auto"/>
              <w:jc w:val="both"/>
              <w:rPr>
                <w:rFonts w:ascii="Tahoma" w:eastAsia="Times New Roman" w:hAnsi="Tahoma" w:cs="Tahoma"/>
                <w:sz w:val="20"/>
                <w:szCs w:val="20"/>
                <w:lang w:val="en-GB" w:eastAsia="en-GB"/>
              </w:rPr>
            </w:pPr>
            <w:r w:rsidRPr="00C00784">
              <w:rPr>
                <w:rFonts w:ascii="Tahoma" w:eastAsia="Times New Roman" w:hAnsi="Tahoma" w:cs="Tahoma"/>
                <w:sz w:val="20"/>
                <w:szCs w:val="20"/>
                <w:lang w:val="en-GB" w:eastAsia="en-GB"/>
              </w:rPr>
              <w:t>Laura Leonard and Tom Rooney responded to questions raised.</w:t>
            </w:r>
          </w:p>
          <w:p w14:paraId="493A0A22" w14:textId="77777777" w:rsidR="002A7DEB" w:rsidRPr="00C00784" w:rsidRDefault="002A7DEB" w:rsidP="00560DEF">
            <w:pPr>
              <w:spacing w:after="0" w:line="240" w:lineRule="auto"/>
              <w:jc w:val="both"/>
              <w:outlineLvl w:val="0"/>
              <w:rPr>
                <w:rFonts w:ascii="Tahoma" w:eastAsia="Times New Roman" w:hAnsi="Tahoma" w:cs="Tahoma"/>
                <w:sz w:val="20"/>
                <w:szCs w:val="20"/>
                <w:lang w:val="en-GB" w:eastAsia="en-GB"/>
              </w:rPr>
            </w:pPr>
            <w:r w:rsidRPr="00C00784">
              <w:rPr>
                <w:rFonts w:ascii="Tahoma" w:eastAsia="Times New Roman" w:hAnsi="Tahoma" w:cs="Tahoma"/>
                <w:sz w:val="20"/>
                <w:szCs w:val="20"/>
                <w:lang w:val="en-GB" w:eastAsia="en-GB"/>
              </w:rPr>
              <w:t>The Reports were Noted.</w:t>
            </w:r>
          </w:p>
          <w:p w14:paraId="52A39038" w14:textId="77777777" w:rsidR="002A7DEB" w:rsidRPr="00C00784" w:rsidRDefault="002A7DEB" w:rsidP="00560DEF">
            <w:pPr>
              <w:spacing w:after="0" w:line="240" w:lineRule="auto"/>
              <w:jc w:val="both"/>
              <w:outlineLvl w:val="0"/>
              <w:rPr>
                <w:rFonts w:ascii="Tahoma" w:eastAsia="Times New Roman" w:hAnsi="Tahoma" w:cs="Tahoma"/>
                <w:sz w:val="20"/>
                <w:szCs w:val="20"/>
                <w:lang w:val="en-GB" w:eastAsia="en-GB"/>
              </w:rPr>
            </w:pPr>
          </w:p>
          <w:p w14:paraId="67E09453" w14:textId="77777777" w:rsidR="002A7DEB" w:rsidRPr="00C00784" w:rsidRDefault="002A7DEB" w:rsidP="00560DEF">
            <w:pPr>
              <w:spacing w:after="0" w:line="240" w:lineRule="auto"/>
              <w:jc w:val="both"/>
              <w:outlineLvl w:val="0"/>
              <w:rPr>
                <w:rFonts w:ascii="Tahoma" w:eastAsia="Times New Roman" w:hAnsi="Tahoma" w:cs="Tahoma"/>
                <w:sz w:val="20"/>
                <w:szCs w:val="20"/>
                <w:lang w:val="en-GB" w:eastAsia="en-GB"/>
              </w:rPr>
            </w:pPr>
          </w:p>
        </w:tc>
      </w:tr>
      <w:tr w:rsidR="002A7DEB" w:rsidRPr="00C00784" w14:paraId="09A750CC" w14:textId="77777777" w:rsidTr="002A7DEB">
        <w:trPr>
          <w:trHeight w:val="699"/>
        </w:trPr>
        <w:tc>
          <w:tcPr>
            <w:tcW w:w="5000" w:type="pct"/>
          </w:tcPr>
          <w:p w14:paraId="00BBCDD1" w14:textId="77777777" w:rsidR="002A7DEB" w:rsidRPr="00C00784" w:rsidRDefault="002A7DEB" w:rsidP="00560DEF">
            <w:pPr>
              <w:spacing w:before="100" w:beforeAutospacing="1" w:after="100" w:afterAutospacing="1" w:line="240" w:lineRule="auto"/>
              <w:jc w:val="both"/>
              <w:rPr>
                <w:rFonts w:ascii="Tahoma" w:eastAsia="Times New Roman" w:hAnsi="Tahoma" w:cs="Tahoma"/>
                <w:b/>
                <w:bCs/>
                <w:sz w:val="20"/>
                <w:szCs w:val="20"/>
                <w:lang w:val="en-GB" w:eastAsia="en-GB"/>
              </w:rPr>
            </w:pPr>
            <w:r w:rsidRPr="00C00784">
              <w:rPr>
                <w:rFonts w:ascii="Tahoma" w:eastAsia="Times New Roman" w:hAnsi="Tahoma" w:cs="Tahoma"/>
                <w:b/>
                <w:bCs/>
                <w:sz w:val="20"/>
                <w:szCs w:val="20"/>
                <w:lang w:val="en-GB" w:eastAsia="en-GB"/>
              </w:rPr>
              <w:t>Headed Item 3: Review of, and discussion on, joint ACGHL and EDET SPC meeting held on 21st April 2021.</w:t>
            </w:r>
          </w:p>
          <w:p w14:paraId="3FD36B25" w14:textId="77777777" w:rsidR="002A7DEB" w:rsidRPr="00C00784" w:rsidRDefault="002A7DEB" w:rsidP="00560DEF">
            <w:pPr>
              <w:spacing w:before="100" w:beforeAutospacing="1" w:after="100" w:afterAutospacing="1" w:line="240" w:lineRule="auto"/>
              <w:jc w:val="both"/>
              <w:rPr>
                <w:rFonts w:ascii="Tahoma" w:eastAsia="Times New Roman" w:hAnsi="Tahoma" w:cs="Tahoma"/>
                <w:sz w:val="20"/>
                <w:szCs w:val="20"/>
                <w:lang w:val="en-GB" w:eastAsia="en-GB"/>
              </w:rPr>
            </w:pPr>
            <w:r w:rsidRPr="00C00784">
              <w:rPr>
                <w:rFonts w:ascii="Tahoma" w:eastAsia="Times New Roman" w:hAnsi="Tahoma" w:cs="Tahoma"/>
                <w:sz w:val="20"/>
                <w:szCs w:val="20"/>
                <w:lang w:val="en-GB" w:eastAsia="en-GB"/>
              </w:rPr>
              <w:t xml:space="preserve">Tom Rooney, </w:t>
            </w:r>
            <w:r w:rsidRPr="00C00784">
              <w:rPr>
                <w:rFonts w:ascii="Tahoma" w:eastAsia="Times New Roman" w:hAnsi="Tahoma" w:cs="Tahoma"/>
                <w:b/>
                <w:bCs/>
                <w:sz w:val="20"/>
                <w:szCs w:val="20"/>
                <w:lang w:val="en-GB" w:eastAsia="en-GB"/>
              </w:rPr>
              <w:t xml:space="preserve">Head of Enterprise, </w:t>
            </w:r>
            <w:r w:rsidRPr="00C00784">
              <w:rPr>
                <w:rFonts w:ascii="Tahoma" w:eastAsia="Times New Roman" w:hAnsi="Tahoma" w:cs="Tahoma"/>
                <w:sz w:val="20"/>
                <w:szCs w:val="20"/>
                <w:lang w:val="en-GB" w:eastAsia="en-GB"/>
              </w:rPr>
              <w:t xml:space="preserve">revisited the activities currently being undertaken by the Local Enterprise Office in relation to the people working in the creative economy </w:t>
            </w:r>
          </w:p>
          <w:p w14:paraId="2CC24854" w14:textId="77777777" w:rsidR="002A7DEB" w:rsidRPr="00C00784" w:rsidRDefault="002A7DEB" w:rsidP="00560DEF">
            <w:pPr>
              <w:spacing w:before="100" w:beforeAutospacing="1" w:after="100" w:afterAutospacing="1"/>
              <w:jc w:val="both"/>
              <w:rPr>
                <w:rFonts w:ascii="Tahoma" w:eastAsia="Times New Roman" w:hAnsi="Tahoma" w:cs="Tahoma"/>
                <w:sz w:val="20"/>
                <w:szCs w:val="20"/>
                <w:lang w:val="en-GB" w:eastAsia="en-GB"/>
              </w:rPr>
            </w:pPr>
            <w:r w:rsidRPr="00C00784">
              <w:rPr>
                <w:rFonts w:ascii="Tahoma" w:eastAsia="Times New Roman" w:hAnsi="Tahoma" w:cs="Tahoma"/>
                <w:sz w:val="20"/>
                <w:szCs w:val="20"/>
                <w:lang w:val="en-GB" w:eastAsia="en-GB"/>
              </w:rPr>
              <w:lastRenderedPageBreak/>
              <w:t>The recent formation of the South Dublin Creative Economy Network (SCENe) was noted. The network is a collaborative initiative undertaken by LEO with input from various stakeholders including SDCC Arts Office, Visual Artists Ireland, Design &amp; Craft Council of Ireland and The Creative Ireland Programme.</w:t>
            </w:r>
          </w:p>
          <w:p w14:paraId="345D944F" w14:textId="77777777" w:rsidR="002A7DEB" w:rsidRPr="00C00784" w:rsidRDefault="002A7DEB" w:rsidP="00560DEF">
            <w:pPr>
              <w:spacing w:before="100" w:beforeAutospacing="1" w:after="100" w:afterAutospacing="1"/>
              <w:jc w:val="both"/>
              <w:rPr>
                <w:rFonts w:ascii="Tahoma" w:eastAsia="Times New Roman" w:hAnsi="Tahoma" w:cs="Tahoma"/>
                <w:sz w:val="20"/>
                <w:szCs w:val="20"/>
                <w:lang w:val="en-GB" w:eastAsia="en-GB"/>
              </w:rPr>
            </w:pPr>
            <w:r w:rsidRPr="00C00784">
              <w:rPr>
                <w:rFonts w:ascii="Tahoma" w:eastAsia="Times New Roman" w:hAnsi="Tahoma" w:cs="Tahoma"/>
                <w:sz w:val="20"/>
                <w:szCs w:val="20"/>
                <w:lang w:val="en-GB" w:eastAsia="en-GB"/>
              </w:rPr>
              <w:t>Members were advised of the current activities of the network including information about LEO supports that may apply to people in this sector and also about the network event for members to contribute to the direction of the Network.</w:t>
            </w:r>
          </w:p>
          <w:p w14:paraId="050F73B8" w14:textId="77777777" w:rsidR="002A7DEB" w:rsidRPr="00C00784" w:rsidRDefault="002A7DEB" w:rsidP="00560DEF">
            <w:pPr>
              <w:spacing w:before="100" w:beforeAutospacing="1" w:after="100" w:afterAutospacing="1"/>
              <w:jc w:val="both"/>
              <w:rPr>
                <w:rFonts w:ascii="Tahoma" w:eastAsia="Times New Roman" w:hAnsi="Tahoma" w:cs="Tahoma"/>
                <w:sz w:val="20"/>
                <w:szCs w:val="20"/>
                <w:lang w:val="en-GB" w:eastAsia="en-GB"/>
              </w:rPr>
            </w:pPr>
            <w:r w:rsidRPr="00C00784">
              <w:rPr>
                <w:rFonts w:ascii="Tahoma" w:eastAsia="Times New Roman" w:hAnsi="Tahoma" w:cs="Tahoma"/>
                <w:sz w:val="20"/>
                <w:szCs w:val="20"/>
                <w:lang w:val="en-GB" w:eastAsia="en-GB"/>
              </w:rPr>
              <w:t>Cllr R. McMahon and Cllr L. O’Toole commended the LEO on the initiative.</w:t>
            </w:r>
          </w:p>
          <w:p w14:paraId="3CD7053A" w14:textId="77777777" w:rsidR="002A7DEB" w:rsidRPr="00C00784" w:rsidRDefault="002A7DEB" w:rsidP="00560DEF">
            <w:pPr>
              <w:spacing w:before="100" w:beforeAutospacing="1" w:after="100" w:afterAutospacing="1" w:line="240" w:lineRule="auto"/>
              <w:jc w:val="both"/>
              <w:rPr>
                <w:rFonts w:ascii="Tahoma" w:eastAsia="Times New Roman" w:hAnsi="Tahoma" w:cs="Tahoma"/>
                <w:sz w:val="20"/>
                <w:szCs w:val="20"/>
                <w:lang w:val="en-GB" w:eastAsia="en-GB"/>
              </w:rPr>
            </w:pPr>
            <w:r w:rsidRPr="00C00784">
              <w:rPr>
                <w:rFonts w:ascii="Tahoma" w:eastAsia="Times New Roman" w:hAnsi="Tahoma" w:cs="Tahoma"/>
                <w:sz w:val="20"/>
                <w:szCs w:val="20"/>
                <w:lang w:val="en-GB" w:eastAsia="en-GB"/>
              </w:rPr>
              <w:t xml:space="preserve">Following the contributions, Acting Chair Cllr P. Kearns invited questions. Questions were raised by Cllr L. O’Toole, Cllr. P. Kearns, </w:t>
            </w:r>
            <w:r w:rsidRPr="00C00784">
              <w:rPr>
                <w:rFonts w:ascii="Tahoma" w:eastAsia="Times New Roman" w:hAnsi="Tahoma" w:cs="Tahoma"/>
                <w:color w:val="000000"/>
                <w:sz w:val="20"/>
                <w:szCs w:val="20"/>
                <w:lang w:val="en-GB" w:eastAsia="en-GB"/>
              </w:rPr>
              <w:t>Cllr. L. McCrave and Cllr L. Dunne</w:t>
            </w:r>
          </w:p>
          <w:p w14:paraId="1FF0626E" w14:textId="77777777" w:rsidR="002A7DEB" w:rsidRPr="00C00784" w:rsidRDefault="002A7DEB" w:rsidP="00560DEF">
            <w:pPr>
              <w:spacing w:before="100" w:beforeAutospacing="1" w:after="100" w:afterAutospacing="1" w:line="240" w:lineRule="auto"/>
              <w:jc w:val="both"/>
              <w:rPr>
                <w:rFonts w:ascii="Tahoma" w:eastAsia="Times New Roman" w:hAnsi="Tahoma" w:cs="Tahoma"/>
                <w:sz w:val="20"/>
                <w:szCs w:val="20"/>
                <w:lang w:val="en-GB" w:eastAsia="en-GB"/>
              </w:rPr>
            </w:pPr>
            <w:r w:rsidRPr="00C00784">
              <w:rPr>
                <w:rFonts w:ascii="Tahoma" w:eastAsia="Times New Roman" w:hAnsi="Tahoma" w:cs="Tahoma"/>
                <w:sz w:val="20"/>
                <w:szCs w:val="20"/>
                <w:lang w:val="en-GB" w:eastAsia="en-GB"/>
              </w:rPr>
              <w:t>Laura Leonard and Tom Rooney responded to questions raised.</w:t>
            </w:r>
          </w:p>
          <w:p w14:paraId="63FCE010" w14:textId="77777777" w:rsidR="002A7DEB" w:rsidRPr="00C00784" w:rsidRDefault="002A7DEB" w:rsidP="00560DEF">
            <w:pPr>
              <w:spacing w:after="0" w:line="240" w:lineRule="auto"/>
              <w:jc w:val="both"/>
              <w:outlineLvl w:val="0"/>
              <w:rPr>
                <w:rFonts w:ascii="Tahoma" w:eastAsia="Times New Roman" w:hAnsi="Tahoma" w:cs="Tahoma"/>
                <w:sz w:val="20"/>
                <w:szCs w:val="20"/>
                <w:lang w:val="en-GB" w:eastAsia="en-GB"/>
              </w:rPr>
            </w:pPr>
            <w:r w:rsidRPr="00C00784">
              <w:rPr>
                <w:rFonts w:ascii="Tahoma" w:eastAsia="Times New Roman" w:hAnsi="Tahoma" w:cs="Tahoma"/>
                <w:sz w:val="20"/>
                <w:szCs w:val="20"/>
                <w:lang w:val="en-GB" w:eastAsia="en-GB"/>
              </w:rPr>
              <w:t>The Report was Noted.</w:t>
            </w:r>
          </w:p>
          <w:p w14:paraId="772CB84D" w14:textId="77777777" w:rsidR="002A7DEB" w:rsidRPr="00C00784" w:rsidRDefault="002A7DEB" w:rsidP="00560DEF">
            <w:pPr>
              <w:spacing w:before="100" w:beforeAutospacing="1" w:after="100" w:afterAutospacing="1" w:line="240" w:lineRule="auto"/>
              <w:jc w:val="both"/>
              <w:rPr>
                <w:rFonts w:ascii="Tahoma" w:eastAsia="Times New Roman" w:hAnsi="Tahoma" w:cs="Tahoma"/>
                <w:b/>
                <w:bCs/>
                <w:sz w:val="20"/>
                <w:szCs w:val="20"/>
                <w:lang w:val="en-GB" w:eastAsia="en-GB"/>
              </w:rPr>
            </w:pPr>
          </w:p>
        </w:tc>
      </w:tr>
      <w:tr w:rsidR="002A7DEB" w:rsidRPr="00C00784" w14:paraId="3E81EE32" w14:textId="77777777" w:rsidTr="002A7DEB">
        <w:trPr>
          <w:trHeight w:val="274"/>
        </w:trPr>
        <w:tc>
          <w:tcPr>
            <w:tcW w:w="5000" w:type="pct"/>
          </w:tcPr>
          <w:p w14:paraId="72D34818" w14:textId="77777777" w:rsidR="002A7DEB" w:rsidRPr="00C00784" w:rsidRDefault="002A7DEB" w:rsidP="00560DEF">
            <w:pPr>
              <w:pBdr>
                <w:bottom w:val="single" w:sz="4" w:space="1" w:color="auto"/>
              </w:pBdr>
              <w:spacing w:before="100" w:beforeAutospacing="1" w:after="100" w:afterAutospacing="1" w:line="240" w:lineRule="auto"/>
              <w:jc w:val="both"/>
              <w:rPr>
                <w:rFonts w:ascii="Tahoma" w:eastAsia="Times New Roman" w:hAnsi="Tahoma" w:cs="Tahoma"/>
                <w:b/>
                <w:bCs/>
                <w:sz w:val="20"/>
                <w:szCs w:val="20"/>
                <w:lang w:val="en-GB" w:eastAsia="en-GB"/>
              </w:rPr>
            </w:pPr>
            <w:r w:rsidRPr="00C00784">
              <w:rPr>
                <w:rFonts w:ascii="Tahoma" w:eastAsia="Times New Roman" w:hAnsi="Tahoma" w:cs="Tahoma"/>
                <w:b/>
                <w:bCs/>
                <w:sz w:val="20"/>
                <w:szCs w:val="20"/>
                <w:lang w:val="en-GB" w:eastAsia="en-GB"/>
              </w:rPr>
              <w:lastRenderedPageBreak/>
              <w:t>Headed Item 4: A.O.B.</w:t>
            </w:r>
          </w:p>
          <w:p w14:paraId="2E81C472" w14:textId="77777777" w:rsidR="002A7DEB" w:rsidRPr="00C00784" w:rsidRDefault="002A7DEB" w:rsidP="00560DEF">
            <w:pPr>
              <w:pBdr>
                <w:bottom w:val="single" w:sz="4" w:space="1" w:color="auto"/>
              </w:pBdr>
              <w:spacing w:before="100" w:beforeAutospacing="1" w:after="100" w:afterAutospacing="1" w:line="240" w:lineRule="auto"/>
              <w:jc w:val="both"/>
              <w:rPr>
                <w:rFonts w:ascii="Tahoma" w:eastAsia="Times New Roman" w:hAnsi="Tahoma" w:cs="Tahoma"/>
                <w:sz w:val="20"/>
                <w:szCs w:val="20"/>
                <w:lang w:val="en-GB" w:eastAsia="en-GB"/>
              </w:rPr>
            </w:pPr>
            <w:r w:rsidRPr="00C00784">
              <w:rPr>
                <w:rFonts w:ascii="Tahoma" w:eastAsia="Times New Roman" w:hAnsi="Tahoma" w:cs="Tahoma"/>
                <w:sz w:val="20"/>
                <w:szCs w:val="20"/>
                <w:lang w:val="en-GB" w:eastAsia="en-GB"/>
              </w:rPr>
              <w:t>Cllr. P. Kearns invited members to raise any other business items.</w:t>
            </w:r>
          </w:p>
          <w:p w14:paraId="435A097A" w14:textId="77777777" w:rsidR="002A7DEB" w:rsidRPr="00C00784" w:rsidRDefault="002A7DEB" w:rsidP="00560DEF">
            <w:pPr>
              <w:pBdr>
                <w:bottom w:val="single" w:sz="4" w:space="1" w:color="auto"/>
              </w:pBdr>
              <w:spacing w:before="100" w:beforeAutospacing="1" w:after="100" w:afterAutospacing="1" w:line="240" w:lineRule="auto"/>
              <w:jc w:val="both"/>
              <w:rPr>
                <w:rFonts w:ascii="Tahoma" w:eastAsia="Times New Roman" w:hAnsi="Tahoma" w:cs="Tahoma"/>
                <w:sz w:val="20"/>
                <w:szCs w:val="20"/>
                <w:lang w:val="en-GB" w:eastAsia="en-GB"/>
              </w:rPr>
            </w:pPr>
            <w:r w:rsidRPr="00C00784">
              <w:rPr>
                <w:rFonts w:ascii="Tahoma" w:eastAsia="Times New Roman" w:hAnsi="Tahoma" w:cs="Tahoma"/>
                <w:sz w:val="20"/>
                <w:szCs w:val="20"/>
                <w:lang w:val="en-GB" w:eastAsia="en-GB"/>
              </w:rPr>
              <w:t>Cllr. R. McMahon asked a question in relation to current status of the Innovation Centre.</w:t>
            </w:r>
          </w:p>
          <w:p w14:paraId="702A72C5" w14:textId="77777777" w:rsidR="002A7DEB" w:rsidRPr="00C00784" w:rsidRDefault="002A7DEB" w:rsidP="00560DEF">
            <w:pPr>
              <w:pBdr>
                <w:bottom w:val="single" w:sz="4" w:space="1" w:color="auto"/>
              </w:pBdr>
              <w:spacing w:before="100" w:beforeAutospacing="1" w:after="100" w:afterAutospacing="1" w:line="240" w:lineRule="auto"/>
              <w:jc w:val="both"/>
              <w:rPr>
                <w:rFonts w:ascii="Tahoma" w:eastAsia="Times New Roman" w:hAnsi="Tahoma" w:cs="Tahoma"/>
                <w:sz w:val="20"/>
                <w:szCs w:val="20"/>
                <w:lang w:val="en-GB" w:eastAsia="en-GB"/>
              </w:rPr>
            </w:pPr>
            <w:r w:rsidRPr="00C00784">
              <w:rPr>
                <w:rFonts w:ascii="Tahoma" w:eastAsia="Times New Roman" w:hAnsi="Tahoma" w:cs="Tahoma"/>
                <w:sz w:val="20"/>
                <w:szCs w:val="20"/>
                <w:lang w:val="en-GB" w:eastAsia="en-GB"/>
              </w:rPr>
              <w:t>Tom Rooney responded to the question raised.</w:t>
            </w:r>
          </w:p>
          <w:p w14:paraId="2781ED86" w14:textId="77777777" w:rsidR="002A7DEB" w:rsidRPr="00C00784" w:rsidRDefault="002A7DEB" w:rsidP="00560DEF">
            <w:pPr>
              <w:pBdr>
                <w:bottom w:val="single" w:sz="4" w:space="1" w:color="auto"/>
              </w:pBdr>
              <w:spacing w:before="100" w:beforeAutospacing="1" w:after="100" w:afterAutospacing="1" w:line="240" w:lineRule="auto"/>
              <w:jc w:val="both"/>
              <w:rPr>
                <w:rFonts w:ascii="Tahoma" w:eastAsia="Times New Roman" w:hAnsi="Tahoma" w:cs="Tahoma"/>
                <w:sz w:val="20"/>
                <w:szCs w:val="20"/>
                <w:lang w:val="en-GB" w:eastAsia="en-GB"/>
              </w:rPr>
            </w:pPr>
          </w:p>
        </w:tc>
      </w:tr>
      <w:tr w:rsidR="002A7DEB" w:rsidRPr="00C00784" w14:paraId="387464AA" w14:textId="77777777" w:rsidTr="002A7DEB">
        <w:trPr>
          <w:trHeight w:val="274"/>
        </w:trPr>
        <w:tc>
          <w:tcPr>
            <w:tcW w:w="5000" w:type="pct"/>
          </w:tcPr>
          <w:p w14:paraId="199BB6B4" w14:textId="77777777" w:rsidR="002A7DEB" w:rsidRPr="00C00784" w:rsidRDefault="002A7DEB" w:rsidP="00560DEF">
            <w:pPr>
              <w:pBdr>
                <w:bottom w:val="single" w:sz="4" w:space="1" w:color="auto"/>
              </w:pBdr>
              <w:spacing w:before="100" w:beforeAutospacing="1" w:after="100" w:afterAutospacing="1" w:line="240" w:lineRule="auto"/>
              <w:jc w:val="both"/>
              <w:rPr>
                <w:rFonts w:ascii="Tahoma" w:eastAsia="Times New Roman" w:hAnsi="Tahoma" w:cs="Tahoma"/>
                <w:b/>
                <w:bCs/>
                <w:sz w:val="20"/>
                <w:szCs w:val="20"/>
                <w:lang w:val="en-GB" w:eastAsia="en-GB"/>
              </w:rPr>
            </w:pPr>
            <w:r w:rsidRPr="00C00784">
              <w:rPr>
                <w:rFonts w:ascii="Tahoma" w:eastAsia="Times New Roman" w:hAnsi="Tahoma" w:cs="Tahoma"/>
                <w:b/>
                <w:bCs/>
                <w:sz w:val="20"/>
                <w:szCs w:val="20"/>
                <w:lang w:val="en-GB" w:eastAsia="en-GB"/>
              </w:rPr>
              <w:t xml:space="preserve">The meeting ended at 6.28p.m. </w:t>
            </w:r>
          </w:p>
          <w:p w14:paraId="05BCD642" w14:textId="77777777" w:rsidR="002A7DEB" w:rsidRPr="00C00784" w:rsidRDefault="002A7DEB" w:rsidP="00560DEF">
            <w:pPr>
              <w:pBdr>
                <w:bottom w:val="single" w:sz="4" w:space="1" w:color="auto"/>
              </w:pBdr>
              <w:spacing w:before="100" w:beforeAutospacing="1" w:after="100" w:afterAutospacing="1" w:line="240" w:lineRule="auto"/>
              <w:jc w:val="both"/>
              <w:rPr>
                <w:rFonts w:ascii="Tahoma" w:eastAsia="Times New Roman" w:hAnsi="Tahoma" w:cs="Tahoma"/>
                <w:b/>
                <w:bCs/>
                <w:sz w:val="20"/>
                <w:szCs w:val="20"/>
                <w:lang w:val="en-GB" w:eastAsia="en-GB"/>
              </w:rPr>
            </w:pPr>
            <w:r w:rsidRPr="00C00784">
              <w:rPr>
                <w:rFonts w:ascii="Tahoma" w:eastAsia="Times New Roman" w:hAnsi="Tahoma" w:cs="Tahoma"/>
                <w:b/>
                <w:bCs/>
                <w:sz w:val="20"/>
                <w:szCs w:val="20"/>
                <w:lang w:val="en-GB" w:eastAsia="en-GB"/>
              </w:rPr>
              <w:t>Cllr P. Kearns concluded the meeting</w:t>
            </w:r>
          </w:p>
        </w:tc>
      </w:tr>
    </w:tbl>
    <w:p w14:paraId="64469A8F" w14:textId="77777777" w:rsidR="002A7DEB" w:rsidRPr="00C00784" w:rsidRDefault="002A7DEB" w:rsidP="002A7DEB">
      <w:pPr>
        <w:rPr>
          <w:rFonts w:ascii="Tahoma" w:hAnsi="Tahoma" w:cs="Tahoma"/>
          <w:sz w:val="20"/>
          <w:szCs w:val="20"/>
        </w:rPr>
      </w:pPr>
    </w:p>
    <w:p w14:paraId="02B8CA62" w14:textId="77777777" w:rsidR="002A7DEB" w:rsidRDefault="002A7DEB" w:rsidP="00ED0EA1">
      <w:pPr>
        <w:spacing w:after="0" w:line="240" w:lineRule="auto"/>
        <w:ind w:firstLine="720"/>
        <w:rPr>
          <w:rFonts w:ascii="Times New Roman" w:hAnsi="Times New Roman" w:cs="Times New Roman"/>
          <w:sz w:val="24"/>
          <w:szCs w:val="24"/>
        </w:rPr>
      </w:pPr>
    </w:p>
    <w:p w14:paraId="126DD8B9" w14:textId="042791C0" w:rsidR="00840B33" w:rsidRPr="00136490" w:rsidRDefault="001E473A" w:rsidP="00ED0EA1">
      <w:pPr>
        <w:spacing w:after="0" w:line="240" w:lineRule="auto"/>
        <w:ind w:firstLine="720"/>
        <w:rPr>
          <w:rFonts w:ascii="Times New Roman" w:hAnsi="Times New Roman" w:cs="Times New Roman"/>
          <w:sz w:val="24"/>
          <w:szCs w:val="24"/>
        </w:rPr>
      </w:pPr>
      <w:r w:rsidRPr="00136490">
        <w:rPr>
          <w:rFonts w:ascii="Times New Roman" w:hAnsi="Times New Roman" w:cs="Times New Roman"/>
          <w:sz w:val="24"/>
          <w:szCs w:val="24"/>
        </w:rPr>
        <w:t>  </w:t>
      </w:r>
    </w:p>
    <w:p w14:paraId="1B1FF0D3" w14:textId="77777777" w:rsidR="00840B33" w:rsidRPr="00136490" w:rsidRDefault="001E473A" w:rsidP="00ED0EA1">
      <w:pPr>
        <w:spacing w:after="0" w:line="240" w:lineRule="auto"/>
        <w:ind w:firstLine="720"/>
        <w:rPr>
          <w:rFonts w:ascii="Times New Roman" w:hAnsi="Times New Roman" w:cs="Times New Roman"/>
          <w:sz w:val="24"/>
          <w:szCs w:val="24"/>
        </w:rPr>
      </w:pPr>
      <w:r w:rsidRPr="00136490">
        <w:rPr>
          <w:rFonts w:ascii="Times New Roman" w:hAnsi="Times New Roman" w:cs="Times New Roman"/>
          <w:b/>
          <w:sz w:val="24"/>
          <w:szCs w:val="24"/>
        </w:rPr>
        <w:t>d) Housing SPC</w:t>
      </w:r>
    </w:p>
    <w:p w14:paraId="33668A4C" w14:textId="2DD4C7B1" w:rsidR="00840B33" w:rsidRDefault="001E473A" w:rsidP="00ED0EA1">
      <w:pPr>
        <w:spacing w:after="0" w:line="240" w:lineRule="auto"/>
        <w:ind w:firstLine="720"/>
        <w:rPr>
          <w:rFonts w:ascii="Times New Roman" w:hAnsi="Times New Roman" w:cs="Times New Roman"/>
          <w:sz w:val="24"/>
          <w:szCs w:val="24"/>
        </w:rPr>
      </w:pPr>
      <w:r w:rsidRPr="00136490">
        <w:rPr>
          <w:rFonts w:ascii="Times New Roman" w:hAnsi="Times New Roman" w:cs="Times New Roman"/>
          <w:sz w:val="24"/>
          <w:szCs w:val="24"/>
        </w:rPr>
        <w:t>(i) - Report of</w:t>
      </w:r>
      <w:r w:rsidRPr="00136490">
        <w:rPr>
          <w:rFonts w:ascii="Times New Roman" w:hAnsi="Times New Roman" w:cs="Times New Roman"/>
          <w:b/>
          <w:sz w:val="24"/>
          <w:szCs w:val="24"/>
        </w:rPr>
        <w:t> </w:t>
      </w:r>
      <w:r w:rsidRPr="00136490">
        <w:rPr>
          <w:rFonts w:ascii="Times New Roman" w:hAnsi="Times New Roman" w:cs="Times New Roman"/>
          <w:sz w:val="24"/>
          <w:szCs w:val="24"/>
        </w:rPr>
        <w:t>Meeting </w:t>
      </w:r>
    </w:p>
    <w:p w14:paraId="56FDAED0" w14:textId="5D283DCC" w:rsidR="002A7DEB" w:rsidRDefault="002A7DEB" w:rsidP="00ED0EA1">
      <w:pPr>
        <w:spacing w:after="0" w:line="240" w:lineRule="auto"/>
        <w:ind w:firstLine="720"/>
        <w:rPr>
          <w:rFonts w:ascii="Times New Roman" w:hAnsi="Times New Roman" w:cs="Times New Roman"/>
          <w:sz w:val="24"/>
          <w:szCs w:val="24"/>
        </w:rPr>
      </w:pPr>
    </w:p>
    <w:p w14:paraId="4BEC783F" w14:textId="77777777" w:rsidR="002A7DEB" w:rsidRPr="002A7DEB" w:rsidRDefault="002A7DEB" w:rsidP="002A7DEB">
      <w:pPr>
        <w:spacing w:after="0" w:line="240" w:lineRule="auto"/>
        <w:ind w:left="720"/>
        <w:rPr>
          <w:rFonts w:ascii="Tahoma" w:hAnsi="Tahoma" w:cs="Tahoma"/>
          <w:sz w:val="20"/>
          <w:szCs w:val="20"/>
        </w:rPr>
      </w:pPr>
      <w:r w:rsidRPr="002A7DEB">
        <w:rPr>
          <w:rFonts w:ascii="Tahoma" w:hAnsi="Tahoma" w:cs="Tahoma"/>
          <w:b/>
          <w:sz w:val="20"/>
          <w:szCs w:val="20"/>
        </w:rPr>
        <w:t>Draft Report of the Meeting of the Housing Strategic Policy Committee held at 5:30 p.m. on Thursday, 9 September 2021</w:t>
      </w:r>
    </w:p>
    <w:p w14:paraId="49CDE32D" w14:textId="77777777" w:rsidR="002A7DEB" w:rsidRPr="002A7DEB" w:rsidRDefault="002A7DEB" w:rsidP="002A7DEB">
      <w:pPr>
        <w:spacing w:after="0" w:line="240" w:lineRule="auto"/>
        <w:ind w:firstLine="720"/>
        <w:rPr>
          <w:rFonts w:ascii="Tahoma" w:hAnsi="Tahoma" w:cs="Tahoma"/>
          <w:sz w:val="20"/>
          <w:szCs w:val="20"/>
        </w:rPr>
      </w:pPr>
      <w:r w:rsidRPr="002A7DEB">
        <w:rPr>
          <w:rFonts w:ascii="Tahoma" w:hAnsi="Tahoma" w:cs="Tahoma"/>
          <w:sz w:val="20"/>
          <w:szCs w:val="20"/>
        </w:rPr>
        <w:t>The meeting was held virtually via Microsoft Teams.</w:t>
      </w:r>
    </w:p>
    <w:p w14:paraId="7A910A77" w14:textId="77777777" w:rsidR="002A7DEB" w:rsidRPr="002A7DEB" w:rsidRDefault="002A7DEB" w:rsidP="002A7DEB">
      <w:pPr>
        <w:spacing w:after="0" w:line="240" w:lineRule="auto"/>
        <w:ind w:firstLine="720"/>
        <w:rPr>
          <w:rFonts w:ascii="Tahoma" w:hAnsi="Tahoma" w:cs="Tahoma"/>
          <w:sz w:val="20"/>
          <w:szCs w:val="20"/>
        </w:rPr>
      </w:pPr>
    </w:p>
    <w:p w14:paraId="294B5E42" w14:textId="77777777" w:rsidR="002A7DEB" w:rsidRPr="002A7DEB" w:rsidRDefault="002A7DEB" w:rsidP="002A7DEB">
      <w:pPr>
        <w:spacing w:after="0" w:line="240" w:lineRule="auto"/>
        <w:ind w:firstLine="720"/>
        <w:rPr>
          <w:rFonts w:ascii="Tahoma" w:hAnsi="Tahoma" w:cs="Tahoma"/>
          <w:sz w:val="20"/>
          <w:szCs w:val="20"/>
        </w:rPr>
      </w:pPr>
      <w:r w:rsidRPr="002A7DEB">
        <w:rPr>
          <w:rFonts w:ascii="Tahoma" w:hAnsi="Tahoma" w:cs="Tahoma"/>
          <w:b/>
          <w:sz w:val="20"/>
          <w:szCs w:val="20"/>
        </w:rPr>
        <w:t>In attendance:</w:t>
      </w:r>
    </w:p>
    <w:p w14:paraId="4B6BDA86" w14:textId="77777777" w:rsidR="002A7DEB" w:rsidRPr="002A7DEB" w:rsidRDefault="002A7DEB" w:rsidP="002A7DEB">
      <w:pPr>
        <w:spacing w:after="0" w:line="240" w:lineRule="auto"/>
        <w:ind w:left="720"/>
        <w:rPr>
          <w:rFonts w:ascii="Tahoma" w:hAnsi="Tahoma" w:cs="Tahoma"/>
          <w:sz w:val="20"/>
          <w:szCs w:val="20"/>
        </w:rPr>
      </w:pPr>
      <w:r w:rsidRPr="002A7DEB">
        <w:rPr>
          <w:rFonts w:ascii="Tahoma" w:hAnsi="Tahoma" w:cs="Tahoma"/>
          <w:sz w:val="20"/>
          <w:szCs w:val="20"/>
        </w:rPr>
        <w:t>Cllr. C. O’Connor (Chair); Cllr. J. Tuffy, Cllr D.McManus, Cllr. W. Carey, Cllr. L. Donaghy, S. Harty (PPN), G. Stockil (PPN) and B. Tyrrell-Collard (ICTU)</w:t>
      </w:r>
    </w:p>
    <w:p w14:paraId="03AB2AA3" w14:textId="77777777" w:rsidR="002A7DEB" w:rsidRPr="002A7DEB" w:rsidRDefault="002A7DEB" w:rsidP="002A7DEB">
      <w:pPr>
        <w:spacing w:after="0" w:line="240" w:lineRule="auto"/>
        <w:ind w:left="720"/>
        <w:rPr>
          <w:rFonts w:ascii="Tahoma" w:hAnsi="Tahoma" w:cs="Tahoma"/>
          <w:sz w:val="20"/>
          <w:szCs w:val="20"/>
        </w:rPr>
      </w:pPr>
      <w:r w:rsidRPr="002A7DEB">
        <w:rPr>
          <w:rFonts w:ascii="Tahoma" w:hAnsi="Tahoma" w:cs="Tahoma"/>
          <w:sz w:val="20"/>
          <w:szCs w:val="20"/>
        </w:rPr>
        <w:t>.</w:t>
      </w:r>
    </w:p>
    <w:p w14:paraId="588F6E87" w14:textId="77777777" w:rsidR="002A7DEB" w:rsidRPr="002A7DEB" w:rsidRDefault="002A7DEB" w:rsidP="002A7DEB">
      <w:pPr>
        <w:spacing w:after="0" w:line="240" w:lineRule="auto"/>
        <w:ind w:firstLine="720"/>
        <w:rPr>
          <w:rFonts w:ascii="Tahoma" w:hAnsi="Tahoma" w:cs="Tahoma"/>
          <w:sz w:val="20"/>
          <w:szCs w:val="20"/>
        </w:rPr>
      </w:pPr>
      <w:r w:rsidRPr="002A7DEB">
        <w:rPr>
          <w:rFonts w:ascii="Tahoma" w:hAnsi="Tahoma" w:cs="Tahoma"/>
          <w:b/>
          <w:sz w:val="20"/>
          <w:szCs w:val="20"/>
        </w:rPr>
        <w:t>Apologies:</w:t>
      </w:r>
    </w:p>
    <w:p w14:paraId="11901D8B" w14:textId="77777777" w:rsidR="002A7DEB" w:rsidRPr="002A7DEB" w:rsidRDefault="002A7DEB" w:rsidP="002A7DEB">
      <w:pPr>
        <w:spacing w:after="0" w:line="240" w:lineRule="auto"/>
        <w:ind w:firstLine="720"/>
        <w:rPr>
          <w:rFonts w:ascii="Tahoma" w:hAnsi="Tahoma" w:cs="Tahoma"/>
          <w:sz w:val="20"/>
          <w:szCs w:val="20"/>
        </w:rPr>
      </w:pPr>
      <w:r w:rsidRPr="002A7DEB">
        <w:rPr>
          <w:rFonts w:ascii="Tahoma" w:hAnsi="Tahoma" w:cs="Tahoma"/>
          <w:sz w:val="20"/>
          <w:szCs w:val="20"/>
        </w:rPr>
        <w:t>Cllr. K. Mahon, Cllr. D. O'Donovan, </w:t>
      </w:r>
    </w:p>
    <w:p w14:paraId="60CA1192" w14:textId="77777777" w:rsidR="002A7DEB" w:rsidRPr="002A7DEB" w:rsidRDefault="002A7DEB" w:rsidP="002A7DEB">
      <w:pPr>
        <w:spacing w:after="0" w:line="240" w:lineRule="auto"/>
        <w:ind w:firstLine="720"/>
        <w:rPr>
          <w:rFonts w:ascii="Tahoma" w:hAnsi="Tahoma" w:cs="Tahoma"/>
          <w:sz w:val="20"/>
          <w:szCs w:val="20"/>
        </w:rPr>
      </w:pPr>
    </w:p>
    <w:p w14:paraId="4310F118" w14:textId="77777777" w:rsidR="002A7DEB" w:rsidRPr="002A7DEB" w:rsidRDefault="002A7DEB" w:rsidP="002A7DEB">
      <w:pPr>
        <w:spacing w:after="0" w:line="240" w:lineRule="auto"/>
        <w:ind w:firstLine="720"/>
        <w:rPr>
          <w:rFonts w:ascii="Tahoma" w:hAnsi="Tahoma" w:cs="Tahoma"/>
          <w:sz w:val="20"/>
          <w:szCs w:val="20"/>
        </w:rPr>
      </w:pPr>
      <w:r w:rsidRPr="002A7DEB">
        <w:rPr>
          <w:rFonts w:ascii="Tahoma" w:hAnsi="Tahoma" w:cs="Tahoma"/>
          <w:b/>
          <w:sz w:val="20"/>
          <w:szCs w:val="20"/>
        </w:rPr>
        <w:t>Officials in attendance:</w:t>
      </w:r>
    </w:p>
    <w:p w14:paraId="7BFE0480" w14:textId="77777777" w:rsidR="002A7DEB" w:rsidRPr="002A7DEB" w:rsidRDefault="002A7DEB" w:rsidP="002A7DEB">
      <w:pPr>
        <w:spacing w:after="0" w:line="240" w:lineRule="auto"/>
        <w:ind w:left="720"/>
        <w:rPr>
          <w:rFonts w:ascii="Tahoma" w:hAnsi="Tahoma" w:cs="Tahoma"/>
          <w:sz w:val="20"/>
          <w:szCs w:val="20"/>
        </w:rPr>
      </w:pPr>
      <w:r w:rsidRPr="002A7DEB">
        <w:rPr>
          <w:rFonts w:ascii="Tahoma" w:hAnsi="Tahoma" w:cs="Tahoma"/>
          <w:sz w:val="20"/>
          <w:szCs w:val="20"/>
        </w:rPr>
        <w:t>C. Ward, Director of Services; B. Pierce, Senior Executive Officer; N. Hanly, Senior Executive Officer; E. Leech, Senior Executive Officer; M. Murtagh, Administrative Officer; F. Keane, Senior Staff Officer.</w:t>
      </w:r>
    </w:p>
    <w:p w14:paraId="5AFF9A16" w14:textId="77777777" w:rsidR="002A7DEB" w:rsidRPr="002A7DEB" w:rsidRDefault="002A7DEB" w:rsidP="002A7DEB">
      <w:pPr>
        <w:spacing w:after="0" w:line="240" w:lineRule="auto"/>
        <w:ind w:left="720"/>
        <w:rPr>
          <w:rFonts w:ascii="Tahoma" w:hAnsi="Tahoma" w:cs="Tahoma"/>
          <w:sz w:val="20"/>
          <w:szCs w:val="20"/>
        </w:rPr>
      </w:pPr>
    </w:p>
    <w:p w14:paraId="1AC713F0" w14:textId="77777777" w:rsidR="002A7DEB" w:rsidRPr="002A7DEB" w:rsidRDefault="002A7DEB" w:rsidP="002A7DEB">
      <w:pPr>
        <w:spacing w:after="0" w:line="240" w:lineRule="auto"/>
        <w:ind w:firstLine="720"/>
        <w:rPr>
          <w:rFonts w:ascii="Tahoma" w:hAnsi="Tahoma" w:cs="Tahoma"/>
          <w:sz w:val="20"/>
          <w:szCs w:val="20"/>
        </w:rPr>
      </w:pPr>
      <w:r w:rsidRPr="002A7DEB">
        <w:rPr>
          <w:rFonts w:ascii="Tahoma" w:hAnsi="Tahoma" w:cs="Tahoma"/>
          <w:sz w:val="20"/>
          <w:szCs w:val="20"/>
        </w:rPr>
        <w:lastRenderedPageBreak/>
        <w:t>The meeting was chaired by Cllr. C. O’Connor.</w:t>
      </w:r>
    </w:p>
    <w:p w14:paraId="62549EC6" w14:textId="77777777" w:rsidR="002A7DEB" w:rsidRPr="002A7DEB" w:rsidRDefault="002A7DEB" w:rsidP="002A7DEB">
      <w:pPr>
        <w:spacing w:after="0" w:line="240" w:lineRule="auto"/>
        <w:ind w:firstLine="720"/>
        <w:rPr>
          <w:rFonts w:ascii="Tahoma" w:hAnsi="Tahoma" w:cs="Tahoma"/>
          <w:sz w:val="20"/>
          <w:szCs w:val="20"/>
        </w:rPr>
      </w:pPr>
    </w:p>
    <w:p w14:paraId="635C01CC" w14:textId="77777777" w:rsidR="002A7DEB" w:rsidRPr="002A7DEB" w:rsidRDefault="002A7DEB" w:rsidP="002A7DEB">
      <w:pPr>
        <w:spacing w:after="0" w:line="240" w:lineRule="auto"/>
        <w:ind w:firstLine="720"/>
        <w:rPr>
          <w:rFonts w:ascii="Tahoma" w:hAnsi="Tahoma" w:cs="Tahoma"/>
          <w:sz w:val="20"/>
          <w:szCs w:val="20"/>
        </w:rPr>
      </w:pPr>
      <w:r w:rsidRPr="002A7DEB">
        <w:rPr>
          <w:rFonts w:ascii="Tahoma" w:hAnsi="Tahoma" w:cs="Tahoma"/>
          <w:b/>
          <w:sz w:val="20"/>
          <w:szCs w:val="20"/>
        </w:rPr>
        <w:t>H1 Minutes of Housing SPC Meeting on 13</w:t>
      </w:r>
      <w:r w:rsidRPr="002A7DEB">
        <w:rPr>
          <w:rFonts w:ascii="Tahoma" w:hAnsi="Tahoma" w:cs="Tahoma"/>
          <w:b/>
          <w:sz w:val="20"/>
          <w:szCs w:val="20"/>
          <w:vertAlign w:val="superscript"/>
        </w:rPr>
        <w:t>th</w:t>
      </w:r>
      <w:r w:rsidRPr="002A7DEB">
        <w:rPr>
          <w:rFonts w:ascii="Tahoma" w:hAnsi="Tahoma" w:cs="Tahoma"/>
          <w:b/>
          <w:sz w:val="20"/>
          <w:szCs w:val="20"/>
        </w:rPr>
        <w:t xml:space="preserve"> May 2021.</w:t>
      </w:r>
    </w:p>
    <w:p w14:paraId="5BBDD037" w14:textId="77777777" w:rsidR="002A7DEB" w:rsidRPr="002A7DEB" w:rsidRDefault="002A7DEB" w:rsidP="002A7DEB">
      <w:pPr>
        <w:spacing w:after="0" w:line="240" w:lineRule="auto"/>
        <w:ind w:left="720"/>
        <w:rPr>
          <w:rFonts w:ascii="Tahoma" w:hAnsi="Tahoma" w:cs="Tahoma"/>
          <w:sz w:val="20"/>
          <w:szCs w:val="20"/>
        </w:rPr>
      </w:pPr>
      <w:r w:rsidRPr="002A7DEB">
        <w:rPr>
          <w:rFonts w:ascii="Tahoma" w:hAnsi="Tahoma" w:cs="Tahoma"/>
          <w:sz w:val="20"/>
          <w:szCs w:val="20"/>
        </w:rPr>
        <w:t>The minutes of the Housing Strategic Policy Committee meeting of 13</w:t>
      </w:r>
      <w:r w:rsidRPr="002A7DEB">
        <w:rPr>
          <w:rFonts w:ascii="Tahoma" w:hAnsi="Tahoma" w:cs="Tahoma"/>
          <w:sz w:val="20"/>
          <w:szCs w:val="20"/>
          <w:vertAlign w:val="superscript"/>
        </w:rPr>
        <w:t>th</w:t>
      </w:r>
      <w:r w:rsidRPr="002A7DEB">
        <w:rPr>
          <w:rFonts w:ascii="Tahoma" w:hAnsi="Tahoma" w:cs="Tahoma"/>
          <w:sz w:val="20"/>
          <w:szCs w:val="20"/>
        </w:rPr>
        <w:t xml:space="preserve"> May 2021 were </w:t>
      </w:r>
      <w:r w:rsidRPr="002A7DEB">
        <w:rPr>
          <w:rFonts w:ascii="Tahoma" w:hAnsi="Tahoma" w:cs="Tahoma"/>
          <w:b/>
          <w:sz w:val="20"/>
          <w:szCs w:val="20"/>
        </w:rPr>
        <w:t>AGREED</w:t>
      </w:r>
      <w:r w:rsidRPr="002A7DEB">
        <w:rPr>
          <w:rFonts w:ascii="Tahoma" w:hAnsi="Tahoma" w:cs="Tahoma"/>
          <w:sz w:val="20"/>
          <w:szCs w:val="20"/>
        </w:rPr>
        <w:t>.</w:t>
      </w:r>
    </w:p>
    <w:p w14:paraId="1BE9B768" w14:textId="77777777" w:rsidR="002A7DEB" w:rsidRPr="002A7DEB" w:rsidRDefault="002A7DEB" w:rsidP="002A7DEB">
      <w:pPr>
        <w:spacing w:after="0" w:line="240" w:lineRule="auto"/>
        <w:ind w:left="720"/>
        <w:rPr>
          <w:rFonts w:ascii="Tahoma" w:hAnsi="Tahoma" w:cs="Tahoma"/>
          <w:sz w:val="20"/>
          <w:szCs w:val="20"/>
        </w:rPr>
      </w:pPr>
    </w:p>
    <w:p w14:paraId="702DDA0F" w14:textId="77777777" w:rsidR="002A7DEB" w:rsidRPr="002A7DEB" w:rsidRDefault="002A7DEB" w:rsidP="002A7DEB">
      <w:pPr>
        <w:spacing w:after="0" w:line="240" w:lineRule="auto"/>
        <w:ind w:firstLine="720"/>
        <w:rPr>
          <w:rFonts w:ascii="Tahoma" w:hAnsi="Tahoma" w:cs="Tahoma"/>
          <w:sz w:val="20"/>
          <w:szCs w:val="20"/>
        </w:rPr>
      </w:pPr>
      <w:r w:rsidRPr="002A7DEB">
        <w:rPr>
          <w:rFonts w:ascii="Tahoma" w:hAnsi="Tahoma" w:cs="Tahoma"/>
          <w:b/>
          <w:sz w:val="20"/>
          <w:szCs w:val="20"/>
        </w:rPr>
        <w:t>H2 Matters Arising</w:t>
      </w:r>
    </w:p>
    <w:p w14:paraId="2A136404" w14:textId="77777777" w:rsidR="002A7DEB" w:rsidRPr="002A7DEB" w:rsidRDefault="002A7DEB" w:rsidP="002A7DEB">
      <w:pPr>
        <w:spacing w:after="0" w:line="240" w:lineRule="auto"/>
        <w:ind w:firstLine="720"/>
        <w:rPr>
          <w:rFonts w:ascii="Tahoma" w:hAnsi="Tahoma" w:cs="Tahoma"/>
          <w:sz w:val="20"/>
          <w:szCs w:val="20"/>
        </w:rPr>
      </w:pPr>
      <w:r w:rsidRPr="002A7DEB">
        <w:rPr>
          <w:rFonts w:ascii="Tahoma" w:hAnsi="Tahoma" w:cs="Tahoma"/>
          <w:sz w:val="20"/>
          <w:szCs w:val="20"/>
        </w:rPr>
        <w:t>None.</w:t>
      </w:r>
    </w:p>
    <w:p w14:paraId="44F0BCF4" w14:textId="77777777" w:rsidR="002A7DEB" w:rsidRPr="002A7DEB" w:rsidRDefault="002A7DEB" w:rsidP="002A7DEB">
      <w:pPr>
        <w:spacing w:after="0" w:line="240" w:lineRule="auto"/>
        <w:ind w:firstLine="720"/>
        <w:rPr>
          <w:rFonts w:ascii="Tahoma" w:hAnsi="Tahoma" w:cs="Tahoma"/>
          <w:sz w:val="20"/>
          <w:szCs w:val="20"/>
        </w:rPr>
      </w:pPr>
    </w:p>
    <w:p w14:paraId="628DABC3" w14:textId="77777777" w:rsidR="002A7DEB" w:rsidRPr="002A7DEB" w:rsidRDefault="002A7DEB" w:rsidP="002A7DEB">
      <w:pPr>
        <w:spacing w:after="0" w:line="240" w:lineRule="auto"/>
        <w:ind w:firstLine="720"/>
        <w:rPr>
          <w:rFonts w:ascii="Tahoma" w:hAnsi="Tahoma" w:cs="Tahoma"/>
          <w:sz w:val="20"/>
          <w:szCs w:val="20"/>
        </w:rPr>
      </w:pPr>
      <w:r w:rsidRPr="002A7DEB">
        <w:rPr>
          <w:rFonts w:ascii="Tahoma" w:hAnsi="Tahoma" w:cs="Tahoma"/>
          <w:b/>
          <w:sz w:val="20"/>
          <w:szCs w:val="20"/>
        </w:rPr>
        <w:t>H3 Regulation of Lobbying Act 2015</w:t>
      </w:r>
    </w:p>
    <w:p w14:paraId="700350D9" w14:textId="77777777" w:rsidR="002A7DEB" w:rsidRPr="002A7DEB" w:rsidRDefault="002A7DEB" w:rsidP="002A7DEB">
      <w:pPr>
        <w:spacing w:after="0" w:line="240" w:lineRule="auto"/>
        <w:ind w:left="720"/>
        <w:rPr>
          <w:rFonts w:ascii="Tahoma" w:hAnsi="Tahoma" w:cs="Tahoma"/>
          <w:b/>
          <w:sz w:val="20"/>
          <w:szCs w:val="20"/>
        </w:rPr>
      </w:pPr>
      <w:r w:rsidRPr="002A7DEB">
        <w:rPr>
          <w:rFonts w:ascii="Tahoma" w:hAnsi="Tahoma" w:cs="Tahoma"/>
          <w:sz w:val="20"/>
          <w:szCs w:val="20"/>
        </w:rPr>
        <w:t xml:space="preserve">A document that was circulated at the request of the Council's Corporate Services Department in relation to the Regulation of Lobbying Act 2015 was brought to the attention of the Committee and </w:t>
      </w:r>
      <w:r w:rsidRPr="002A7DEB">
        <w:rPr>
          <w:rFonts w:ascii="Tahoma" w:hAnsi="Tahoma" w:cs="Tahoma"/>
          <w:b/>
          <w:sz w:val="20"/>
          <w:szCs w:val="20"/>
        </w:rPr>
        <w:t>NOTED</w:t>
      </w:r>
    </w:p>
    <w:p w14:paraId="4A417C15" w14:textId="77777777" w:rsidR="002A7DEB" w:rsidRPr="002A7DEB" w:rsidRDefault="002A7DEB" w:rsidP="002A7DEB">
      <w:pPr>
        <w:spacing w:after="0" w:line="240" w:lineRule="auto"/>
        <w:ind w:left="720"/>
        <w:rPr>
          <w:rFonts w:ascii="Tahoma" w:hAnsi="Tahoma" w:cs="Tahoma"/>
          <w:sz w:val="20"/>
          <w:szCs w:val="20"/>
        </w:rPr>
      </w:pPr>
      <w:r w:rsidRPr="002A7DEB">
        <w:rPr>
          <w:rFonts w:ascii="Tahoma" w:hAnsi="Tahoma" w:cs="Tahoma"/>
          <w:sz w:val="20"/>
          <w:szCs w:val="20"/>
        </w:rPr>
        <w:t>.</w:t>
      </w:r>
    </w:p>
    <w:p w14:paraId="4D421728" w14:textId="77777777" w:rsidR="002A7DEB" w:rsidRPr="002A7DEB" w:rsidRDefault="002A7DEB" w:rsidP="002A7DEB">
      <w:pPr>
        <w:spacing w:after="0" w:line="240" w:lineRule="auto"/>
        <w:ind w:firstLine="720"/>
        <w:rPr>
          <w:rFonts w:ascii="Tahoma" w:hAnsi="Tahoma" w:cs="Tahoma"/>
          <w:sz w:val="20"/>
          <w:szCs w:val="20"/>
        </w:rPr>
      </w:pPr>
      <w:r w:rsidRPr="002A7DEB">
        <w:rPr>
          <w:rFonts w:ascii="Tahoma" w:hAnsi="Tahoma" w:cs="Tahoma"/>
          <w:b/>
          <w:sz w:val="20"/>
          <w:szCs w:val="20"/>
        </w:rPr>
        <w:t>H4 Housing for All Overview</w:t>
      </w:r>
    </w:p>
    <w:p w14:paraId="7B7F3816" w14:textId="77777777" w:rsidR="002A7DEB" w:rsidRPr="002A7DEB" w:rsidRDefault="002A7DEB" w:rsidP="002A7DEB">
      <w:pPr>
        <w:spacing w:after="0" w:line="240" w:lineRule="auto"/>
        <w:ind w:left="720"/>
        <w:rPr>
          <w:rFonts w:ascii="Tahoma" w:hAnsi="Tahoma" w:cs="Tahoma"/>
          <w:sz w:val="20"/>
          <w:szCs w:val="20"/>
        </w:rPr>
      </w:pPr>
      <w:r w:rsidRPr="002A7DEB">
        <w:rPr>
          <w:rFonts w:ascii="Tahoma" w:hAnsi="Tahoma" w:cs="Tahoma"/>
          <w:sz w:val="20"/>
          <w:szCs w:val="20"/>
        </w:rPr>
        <w:t>C. Ward provided an overview of the recently launched national housing policy, Housing for All, and outlined potential impacts for the Council.</w:t>
      </w:r>
    </w:p>
    <w:p w14:paraId="5A97AD09" w14:textId="77777777" w:rsidR="002A7DEB" w:rsidRPr="002A7DEB" w:rsidRDefault="002A7DEB" w:rsidP="002A7DEB">
      <w:pPr>
        <w:spacing w:after="0" w:line="240" w:lineRule="auto"/>
        <w:ind w:left="720"/>
        <w:rPr>
          <w:rFonts w:ascii="Tahoma" w:hAnsi="Tahoma" w:cs="Tahoma"/>
          <w:sz w:val="20"/>
          <w:szCs w:val="20"/>
        </w:rPr>
      </w:pPr>
    </w:p>
    <w:p w14:paraId="07D614A7" w14:textId="77777777" w:rsidR="002A7DEB" w:rsidRPr="002A7DEB" w:rsidRDefault="002A7DEB" w:rsidP="002A7DEB">
      <w:pPr>
        <w:spacing w:after="0" w:line="240" w:lineRule="auto"/>
        <w:ind w:left="720"/>
        <w:rPr>
          <w:rFonts w:ascii="Tahoma" w:hAnsi="Tahoma" w:cs="Tahoma"/>
          <w:b/>
          <w:sz w:val="20"/>
          <w:szCs w:val="20"/>
        </w:rPr>
      </w:pPr>
      <w:r w:rsidRPr="002A7DEB">
        <w:rPr>
          <w:rFonts w:ascii="Tahoma" w:hAnsi="Tahoma" w:cs="Tahoma"/>
          <w:sz w:val="20"/>
          <w:szCs w:val="20"/>
        </w:rPr>
        <w:t xml:space="preserve">There were questions and contributions by Cllr. W. Carey, Cllr D. McManus and G. Stockil PPN which were responded to by C. Ward and the report was </w:t>
      </w:r>
      <w:r w:rsidRPr="002A7DEB">
        <w:rPr>
          <w:rFonts w:ascii="Tahoma" w:hAnsi="Tahoma" w:cs="Tahoma"/>
          <w:b/>
          <w:sz w:val="20"/>
          <w:szCs w:val="20"/>
        </w:rPr>
        <w:t>NOTED.</w:t>
      </w:r>
    </w:p>
    <w:p w14:paraId="3AE3111A" w14:textId="77777777" w:rsidR="002A7DEB" w:rsidRPr="002A7DEB" w:rsidRDefault="002A7DEB" w:rsidP="002A7DEB">
      <w:pPr>
        <w:spacing w:after="0" w:line="240" w:lineRule="auto"/>
        <w:ind w:left="720"/>
        <w:rPr>
          <w:rFonts w:ascii="Tahoma" w:hAnsi="Tahoma" w:cs="Tahoma"/>
          <w:sz w:val="20"/>
          <w:szCs w:val="20"/>
        </w:rPr>
      </w:pPr>
    </w:p>
    <w:p w14:paraId="3413E265" w14:textId="77777777" w:rsidR="002A7DEB" w:rsidRPr="002A7DEB" w:rsidRDefault="002A7DEB" w:rsidP="002A7DEB">
      <w:pPr>
        <w:spacing w:after="0" w:line="240" w:lineRule="auto"/>
        <w:ind w:firstLine="720"/>
        <w:rPr>
          <w:rFonts w:ascii="Tahoma" w:hAnsi="Tahoma" w:cs="Tahoma"/>
          <w:sz w:val="20"/>
          <w:szCs w:val="20"/>
        </w:rPr>
      </w:pPr>
      <w:r w:rsidRPr="002A7DEB">
        <w:rPr>
          <w:rFonts w:ascii="Tahoma" w:hAnsi="Tahoma" w:cs="Tahoma"/>
          <w:b/>
          <w:sz w:val="20"/>
          <w:szCs w:val="20"/>
        </w:rPr>
        <w:t>H5 Killinarden Mixed Tenure Housing Development</w:t>
      </w:r>
    </w:p>
    <w:p w14:paraId="79E10F42" w14:textId="77777777" w:rsidR="002A7DEB" w:rsidRPr="002A7DEB" w:rsidRDefault="002A7DEB" w:rsidP="002A7DEB">
      <w:pPr>
        <w:spacing w:after="0" w:line="240" w:lineRule="auto"/>
        <w:ind w:left="720"/>
        <w:rPr>
          <w:rFonts w:ascii="Tahoma" w:hAnsi="Tahoma" w:cs="Tahoma"/>
          <w:sz w:val="20"/>
          <w:szCs w:val="20"/>
        </w:rPr>
      </w:pPr>
      <w:r w:rsidRPr="002A7DEB">
        <w:rPr>
          <w:rFonts w:ascii="Tahoma" w:hAnsi="Tahoma" w:cs="Tahoma"/>
          <w:sz w:val="20"/>
          <w:szCs w:val="20"/>
        </w:rPr>
        <w:t>C. Ward provided a detailed overview of the proposed mixed tenure development at Killinarden that is the subject of a proposed land disposal under section 183 of the Local Government Act, 2001 as amended, at the Council meeting.</w:t>
      </w:r>
    </w:p>
    <w:p w14:paraId="4A135D9F" w14:textId="77777777" w:rsidR="002A7DEB" w:rsidRPr="002A7DEB" w:rsidRDefault="002A7DEB" w:rsidP="002A7DEB">
      <w:pPr>
        <w:spacing w:after="0" w:line="240" w:lineRule="auto"/>
        <w:ind w:left="720"/>
        <w:rPr>
          <w:rFonts w:ascii="Tahoma" w:hAnsi="Tahoma" w:cs="Tahoma"/>
          <w:sz w:val="20"/>
          <w:szCs w:val="20"/>
        </w:rPr>
      </w:pPr>
    </w:p>
    <w:p w14:paraId="63FB8655" w14:textId="77777777" w:rsidR="002A7DEB" w:rsidRPr="002A7DEB" w:rsidRDefault="002A7DEB" w:rsidP="002A7DEB">
      <w:pPr>
        <w:spacing w:after="0" w:line="240" w:lineRule="auto"/>
        <w:ind w:left="720"/>
        <w:rPr>
          <w:rFonts w:ascii="Tahoma" w:hAnsi="Tahoma" w:cs="Tahoma"/>
          <w:sz w:val="20"/>
          <w:szCs w:val="20"/>
        </w:rPr>
      </w:pPr>
      <w:r w:rsidRPr="002A7DEB">
        <w:rPr>
          <w:rFonts w:ascii="Tahoma" w:hAnsi="Tahoma" w:cs="Tahoma"/>
          <w:sz w:val="20"/>
          <w:szCs w:val="20"/>
        </w:rPr>
        <w:t>There were questions and contributions from Cllr. D McManus, G. Stockil and S. Harty which were responded to by C. Ward with the report then </w:t>
      </w:r>
      <w:r w:rsidRPr="002A7DEB">
        <w:rPr>
          <w:rFonts w:ascii="Tahoma" w:hAnsi="Tahoma" w:cs="Tahoma"/>
          <w:b/>
          <w:sz w:val="20"/>
          <w:szCs w:val="20"/>
        </w:rPr>
        <w:t>NOTED</w:t>
      </w:r>
      <w:r w:rsidRPr="002A7DEB">
        <w:rPr>
          <w:rFonts w:ascii="Tahoma" w:hAnsi="Tahoma" w:cs="Tahoma"/>
          <w:sz w:val="20"/>
          <w:szCs w:val="20"/>
        </w:rPr>
        <w:t>.</w:t>
      </w:r>
    </w:p>
    <w:p w14:paraId="435D6875" w14:textId="77777777" w:rsidR="002A7DEB" w:rsidRPr="002A7DEB" w:rsidRDefault="002A7DEB" w:rsidP="002A7DEB">
      <w:pPr>
        <w:spacing w:after="0" w:line="240" w:lineRule="auto"/>
        <w:ind w:left="720"/>
        <w:rPr>
          <w:rFonts w:ascii="Tahoma" w:hAnsi="Tahoma" w:cs="Tahoma"/>
          <w:sz w:val="20"/>
          <w:szCs w:val="20"/>
        </w:rPr>
      </w:pPr>
    </w:p>
    <w:p w14:paraId="717D3AD3" w14:textId="77777777" w:rsidR="002A7DEB" w:rsidRPr="002A7DEB" w:rsidRDefault="002A7DEB" w:rsidP="002A7DEB">
      <w:pPr>
        <w:spacing w:after="0" w:line="240" w:lineRule="auto"/>
        <w:ind w:firstLine="720"/>
        <w:rPr>
          <w:rFonts w:ascii="Tahoma" w:hAnsi="Tahoma" w:cs="Tahoma"/>
          <w:sz w:val="20"/>
          <w:szCs w:val="20"/>
        </w:rPr>
      </w:pPr>
      <w:r w:rsidRPr="002A7DEB">
        <w:rPr>
          <w:rFonts w:ascii="Tahoma" w:hAnsi="Tahoma" w:cs="Tahoma"/>
          <w:b/>
          <w:sz w:val="20"/>
          <w:szCs w:val="20"/>
        </w:rPr>
        <w:t>H6 Housing Supply Update (pre-record).</w:t>
      </w:r>
    </w:p>
    <w:p w14:paraId="6C46A730" w14:textId="77777777" w:rsidR="002A7DEB" w:rsidRPr="002A7DEB" w:rsidRDefault="002A7DEB" w:rsidP="002A7DEB">
      <w:pPr>
        <w:spacing w:after="0" w:line="240" w:lineRule="auto"/>
        <w:ind w:left="720"/>
        <w:rPr>
          <w:rFonts w:ascii="Tahoma" w:hAnsi="Tahoma" w:cs="Tahoma"/>
          <w:sz w:val="20"/>
          <w:szCs w:val="20"/>
        </w:rPr>
      </w:pPr>
      <w:r w:rsidRPr="002A7DEB">
        <w:rPr>
          <w:rFonts w:ascii="Tahoma" w:hAnsi="Tahoma" w:cs="Tahoma"/>
          <w:sz w:val="20"/>
          <w:szCs w:val="20"/>
        </w:rPr>
        <w:t>B. Pierce provided a pre-recorded update on Housing Pipeline including 2021 Projections &amp; DHLGH Targets, Future Supply 2022+, Construction Programme, Age-Friendly Housing, Mixed Tenure, Large Capacity Sites and Potential Part V Yield</w:t>
      </w:r>
    </w:p>
    <w:p w14:paraId="6D88C410" w14:textId="77777777" w:rsidR="002A7DEB" w:rsidRPr="002A7DEB" w:rsidRDefault="002A7DEB" w:rsidP="002A7DEB">
      <w:pPr>
        <w:spacing w:after="0" w:line="240" w:lineRule="auto"/>
        <w:ind w:left="720"/>
        <w:rPr>
          <w:rFonts w:ascii="Tahoma" w:hAnsi="Tahoma" w:cs="Tahoma"/>
          <w:sz w:val="20"/>
          <w:szCs w:val="20"/>
        </w:rPr>
      </w:pPr>
    </w:p>
    <w:p w14:paraId="32D67BBF" w14:textId="77777777" w:rsidR="002A7DEB" w:rsidRPr="002A7DEB" w:rsidRDefault="002A7DEB" w:rsidP="002A7DEB">
      <w:pPr>
        <w:spacing w:after="0" w:line="240" w:lineRule="auto"/>
        <w:ind w:left="720"/>
        <w:rPr>
          <w:rFonts w:ascii="Tahoma" w:hAnsi="Tahoma" w:cs="Tahoma"/>
          <w:sz w:val="20"/>
          <w:szCs w:val="20"/>
        </w:rPr>
      </w:pPr>
      <w:r w:rsidRPr="002A7DEB">
        <w:rPr>
          <w:rFonts w:ascii="Tahoma" w:hAnsi="Tahoma" w:cs="Tahoma"/>
          <w:sz w:val="20"/>
          <w:szCs w:val="20"/>
        </w:rPr>
        <w:t xml:space="preserve">There were questions and contributions from Cllr. J. Tuffy and S. Harty which C. Ward responded to and the report was </w:t>
      </w:r>
      <w:r w:rsidRPr="002A7DEB">
        <w:rPr>
          <w:rFonts w:ascii="Tahoma" w:hAnsi="Tahoma" w:cs="Tahoma"/>
          <w:b/>
          <w:sz w:val="20"/>
          <w:szCs w:val="20"/>
        </w:rPr>
        <w:t>NOTED</w:t>
      </w:r>
      <w:r w:rsidRPr="002A7DEB">
        <w:rPr>
          <w:rFonts w:ascii="Tahoma" w:hAnsi="Tahoma" w:cs="Tahoma"/>
          <w:sz w:val="20"/>
          <w:szCs w:val="20"/>
        </w:rPr>
        <w:t>.</w:t>
      </w:r>
    </w:p>
    <w:p w14:paraId="69561172" w14:textId="77777777" w:rsidR="002A7DEB" w:rsidRPr="002A7DEB" w:rsidRDefault="002A7DEB" w:rsidP="002A7DEB">
      <w:pPr>
        <w:spacing w:after="0" w:line="240" w:lineRule="auto"/>
        <w:ind w:left="720"/>
        <w:rPr>
          <w:rFonts w:ascii="Tahoma" w:hAnsi="Tahoma" w:cs="Tahoma"/>
          <w:sz w:val="20"/>
          <w:szCs w:val="20"/>
        </w:rPr>
      </w:pPr>
    </w:p>
    <w:p w14:paraId="25E8320F" w14:textId="77777777" w:rsidR="002A7DEB" w:rsidRPr="002A7DEB" w:rsidRDefault="002A7DEB" w:rsidP="002A7DEB">
      <w:pPr>
        <w:spacing w:after="0" w:line="240" w:lineRule="auto"/>
        <w:ind w:firstLine="720"/>
        <w:rPr>
          <w:rFonts w:ascii="Tahoma" w:hAnsi="Tahoma" w:cs="Tahoma"/>
          <w:sz w:val="20"/>
          <w:szCs w:val="20"/>
        </w:rPr>
      </w:pPr>
      <w:r w:rsidRPr="002A7DEB">
        <w:rPr>
          <w:rFonts w:ascii="Tahoma" w:hAnsi="Tahoma" w:cs="Tahoma"/>
          <w:b/>
          <w:sz w:val="20"/>
          <w:szCs w:val="20"/>
        </w:rPr>
        <w:t>H7 Allocations Update (pre-record)</w:t>
      </w:r>
    </w:p>
    <w:p w14:paraId="57D535A6" w14:textId="77777777" w:rsidR="002A7DEB" w:rsidRPr="002A7DEB" w:rsidRDefault="002A7DEB" w:rsidP="002A7DEB">
      <w:pPr>
        <w:spacing w:after="0" w:line="240" w:lineRule="auto"/>
        <w:ind w:left="720"/>
        <w:rPr>
          <w:rFonts w:ascii="Tahoma" w:hAnsi="Tahoma" w:cs="Tahoma"/>
          <w:sz w:val="20"/>
          <w:szCs w:val="20"/>
        </w:rPr>
      </w:pPr>
      <w:r w:rsidRPr="002A7DEB">
        <w:rPr>
          <w:rFonts w:ascii="Tahoma" w:hAnsi="Tahoma" w:cs="Tahoma"/>
          <w:sz w:val="20"/>
          <w:szCs w:val="20"/>
        </w:rPr>
        <w:t>N. Hanly provided a pre-recorded update on Housing allocations and homeless data, including housing list numbers and a breakdown of the total number of applications received year to date. He also gave statistics on current numbers of applicants for Age Friendly Housing Demand &amp; Rightsizing Opportunities.</w:t>
      </w:r>
    </w:p>
    <w:p w14:paraId="29781718" w14:textId="77777777" w:rsidR="002A7DEB" w:rsidRPr="002A7DEB" w:rsidRDefault="002A7DEB" w:rsidP="002A7DEB">
      <w:pPr>
        <w:spacing w:after="0" w:line="240" w:lineRule="auto"/>
        <w:ind w:left="720"/>
        <w:rPr>
          <w:rFonts w:ascii="Tahoma" w:hAnsi="Tahoma" w:cs="Tahoma"/>
          <w:sz w:val="20"/>
          <w:szCs w:val="20"/>
        </w:rPr>
      </w:pPr>
    </w:p>
    <w:p w14:paraId="7F1ABBDF" w14:textId="77777777" w:rsidR="002A7DEB" w:rsidRPr="002A7DEB" w:rsidRDefault="002A7DEB" w:rsidP="002A7DEB">
      <w:pPr>
        <w:spacing w:after="0" w:line="240" w:lineRule="auto"/>
        <w:ind w:left="720"/>
        <w:rPr>
          <w:rFonts w:ascii="Tahoma" w:hAnsi="Tahoma" w:cs="Tahoma"/>
          <w:b/>
          <w:sz w:val="20"/>
          <w:szCs w:val="20"/>
        </w:rPr>
      </w:pPr>
      <w:r w:rsidRPr="002A7DEB">
        <w:rPr>
          <w:rFonts w:ascii="Tahoma" w:hAnsi="Tahoma" w:cs="Tahoma"/>
          <w:sz w:val="20"/>
          <w:szCs w:val="20"/>
        </w:rPr>
        <w:t>Following a contribution from G. Stockil, it was agreed to provide actual numbers of adults and children housed at the next Housing SPC and the report was</w:t>
      </w:r>
      <w:r w:rsidRPr="002A7DEB">
        <w:rPr>
          <w:rFonts w:ascii="Tahoma" w:hAnsi="Tahoma" w:cs="Tahoma"/>
          <w:b/>
          <w:sz w:val="20"/>
          <w:szCs w:val="20"/>
        </w:rPr>
        <w:t xml:space="preserve"> NOTED.</w:t>
      </w:r>
    </w:p>
    <w:p w14:paraId="3FA65724" w14:textId="77777777" w:rsidR="002A7DEB" w:rsidRPr="002A7DEB" w:rsidRDefault="002A7DEB" w:rsidP="002A7DEB">
      <w:pPr>
        <w:spacing w:after="0" w:line="240" w:lineRule="auto"/>
        <w:ind w:left="720"/>
        <w:rPr>
          <w:rFonts w:ascii="Tahoma" w:hAnsi="Tahoma" w:cs="Tahoma"/>
          <w:sz w:val="20"/>
          <w:szCs w:val="20"/>
        </w:rPr>
      </w:pPr>
    </w:p>
    <w:p w14:paraId="6B69E71A" w14:textId="77777777" w:rsidR="002A7DEB" w:rsidRPr="002A7DEB" w:rsidRDefault="002A7DEB" w:rsidP="002A7DEB">
      <w:pPr>
        <w:spacing w:after="0" w:line="240" w:lineRule="auto"/>
        <w:ind w:firstLine="720"/>
        <w:rPr>
          <w:rFonts w:ascii="Tahoma" w:hAnsi="Tahoma" w:cs="Tahoma"/>
          <w:sz w:val="20"/>
          <w:szCs w:val="20"/>
        </w:rPr>
      </w:pPr>
      <w:r w:rsidRPr="002A7DEB">
        <w:rPr>
          <w:rFonts w:ascii="Tahoma" w:hAnsi="Tahoma" w:cs="Tahoma"/>
          <w:b/>
          <w:sz w:val="20"/>
          <w:szCs w:val="20"/>
        </w:rPr>
        <w:t xml:space="preserve">H8 Open Data/ Integrated Housing System </w:t>
      </w:r>
    </w:p>
    <w:p w14:paraId="58D3C748" w14:textId="77777777" w:rsidR="002A7DEB" w:rsidRPr="002A7DEB" w:rsidRDefault="002A7DEB" w:rsidP="002A7DEB">
      <w:pPr>
        <w:spacing w:after="0" w:line="240" w:lineRule="auto"/>
        <w:ind w:left="720"/>
        <w:rPr>
          <w:rFonts w:ascii="Tahoma" w:hAnsi="Tahoma" w:cs="Tahoma"/>
          <w:sz w:val="20"/>
          <w:szCs w:val="20"/>
        </w:rPr>
      </w:pPr>
      <w:r w:rsidRPr="002A7DEB">
        <w:rPr>
          <w:rFonts w:ascii="Tahoma" w:hAnsi="Tahoma" w:cs="Tahoma"/>
          <w:sz w:val="20"/>
          <w:szCs w:val="20"/>
        </w:rPr>
        <w:t>N. Hanly delivered a report about the new Integrated Housing System outlining the different phases of the rollout and informed the committee about the system upgrade that is due to launch in October. He also shared a number of reports prepared by the new Data Analyst on CBL statistics and rehousing statistics.</w:t>
      </w:r>
    </w:p>
    <w:p w14:paraId="4F90F24B" w14:textId="77777777" w:rsidR="002A7DEB" w:rsidRPr="002A7DEB" w:rsidRDefault="002A7DEB" w:rsidP="002A7DEB">
      <w:pPr>
        <w:spacing w:after="0" w:line="240" w:lineRule="auto"/>
        <w:ind w:left="720"/>
        <w:rPr>
          <w:rFonts w:ascii="Tahoma" w:hAnsi="Tahoma" w:cs="Tahoma"/>
          <w:sz w:val="20"/>
          <w:szCs w:val="20"/>
        </w:rPr>
      </w:pPr>
    </w:p>
    <w:p w14:paraId="06ABF89F" w14:textId="77777777" w:rsidR="002A7DEB" w:rsidRPr="002A7DEB" w:rsidRDefault="002A7DEB" w:rsidP="002A7DEB">
      <w:pPr>
        <w:spacing w:after="0" w:line="240" w:lineRule="auto"/>
        <w:ind w:left="720"/>
        <w:rPr>
          <w:rFonts w:ascii="Tahoma" w:hAnsi="Tahoma" w:cs="Tahoma"/>
          <w:sz w:val="20"/>
          <w:szCs w:val="20"/>
        </w:rPr>
      </w:pPr>
      <w:r w:rsidRPr="002A7DEB">
        <w:rPr>
          <w:rFonts w:ascii="Tahoma" w:hAnsi="Tahoma" w:cs="Tahoma"/>
          <w:sz w:val="20"/>
          <w:szCs w:val="20"/>
        </w:rPr>
        <w:t>There were contributions from Cllr. W. Carey and S. Harty.  Members were assured that there would be reviews carried out on the new system with clear statistics on timelines.  They were also assured that going forward, new properties advertised on CBL would have better specifications and the team will continue to enhance the particulars made available to CBL applicants.</w:t>
      </w:r>
    </w:p>
    <w:p w14:paraId="0E6DA948" w14:textId="77777777" w:rsidR="002A7DEB" w:rsidRPr="002A7DEB" w:rsidRDefault="002A7DEB" w:rsidP="002A7DEB">
      <w:pPr>
        <w:spacing w:after="0" w:line="240" w:lineRule="auto"/>
        <w:ind w:left="720"/>
        <w:rPr>
          <w:rFonts w:ascii="Tahoma" w:hAnsi="Tahoma" w:cs="Tahoma"/>
          <w:sz w:val="20"/>
          <w:szCs w:val="20"/>
        </w:rPr>
      </w:pPr>
    </w:p>
    <w:p w14:paraId="2003E781" w14:textId="77777777" w:rsidR="002A7DEB" w:rsidRPr="002A7DEB" w:rsidRDefault="002A7DEB" w:rsidP="002A7DEB">
      <w:pPr>
        <w:spacing w:after="0" w:line="240" w:lineRule="auto"/>
        <w:ind w:firstLine="720"/>
        <w:rPr>
          <w:rFonts w:ascii="Tahoma" w:hAnsi="Tahoma" w:cs="Tahoma"/>
          <w:b/>
          <w:sz w:val="20"/>
          <w:szCs w:val="20"/>
        </w:rPr>
      </w:pPr>
      <w:r w:rsidRPr="002A7DEB">
        <w:rPr>
          <w:rFonts w:ascii="Tahoma" w:hAnsi="Tahoma" w:cs="Tahoma"/>
          <w:sz w:val="20"/>
          <w:szCs w:val="20"/>
        </w:rPr>
        <w:t xml:space="preserve">The report was </w:t>
      </w:r>
      <w:r w:rsidRPr="002A7DEB">
        <w:rPr>
          <w:rFonts w:ascii="Tahoma" w:hAnsi="Tahoma" w:cs="Tahoma"/>
          <w:b/>
          <w:sz w:val="20"/>
          <w:szCs w:val="20"/>
        </w:rPr>
        <w:t>NOTED.</w:t>
      </w:r>
    </w:p>
    <w:p w14:paraId="50D50A1E" w14:textId="77777777" w:rsidR="002A7DEB" w:rsidRPr="002A7DEB" w:rsidRDefault="002A7DEB" w:rsidP="002A7DEB">
      <w:pPr>
        <w:spacing w:after="0" w:line="240" w:lineRule="auto"/>
        <w:ind w:firstLine="720"/>
        <w:rPr>
          <w:rFonts w:ascii="Tahoma" w:hAnsi="Tahoma" w:cs="Tahoma"/>
          <w:sz w:val="20"/>
          <w:szCs w:val="20"/>
        </w:rPr>
      </w:pPr>
    </w:p>
    <w:p w14:paraId="17F1FAF7" w14:textId="77777777" w:rsidR="002A7DEB" w:rsidRPr="002A7DEB" w:rsidRDefault="002A7DEB" w:rsidP="002A7DEB">
      <w:pPr>
        <w:spacing w:after="0" w:line="240" w:lineRule="auto"/>
        <w:ind w:firstLine="720"/>
        <w:rPr>
          <w:rFonts w:ascii="Tahoma" w:hAnsi="Tahoma" w:cs="Tahoma"/>
          <w:sz w:val="20"/>
          <w:szCs w:val="20"/>
        </w:rPr>
      </w:pPr>
      <w:r w:rsidRPr="002A7DEB">
        <w:rPr>
          <w:rFonts w:ascii="Tahoma" w:hAnsi="Tahoma" w:cs="Tahoma"/>
          <w:b/>
          <w:sz w:val="20"/>
          <w:szCs w:val="20"/>
        </w:rPr>
        <w:t>H9 Caravan Loan Scheme.</w:t>
      </w:r>
    </w:p>
    <w:p w14:paraId="393595F2" w14:textId="77777777" w:rsidR="002A7DEB" w:rsidRPr="002A7DEB" w:rsidRDefault="002A7DEB" w:rsidP="002A7DEB">
      <w:pPr>
        <w:spacing w:after="0" w:line="240" w:lineRule="auto"/>
        <w:ind w:left="720"/>
        <w:rPr>
          <w:rFonts w:ascii="Tahoma" w:hAnsi="Tahoma" w:cs="Tahoma"/>
          <w:sz w:val="20"/>
          <w:szCs w:val="20"/>
        </w:rPr>
      </w:pPr>
      <w:r w:rsidRPr="002A7DEB">
        <w:rPr>
          <w:rFonts w:ascii="Tahoma" w:hAnsi="Tahoma" w:cs="Tahoma"/>
          <w:sz w:val="20"/>
          <w:szCs w:val="20"/>
        </w:rPr>
        <w:t>E. Leech referred to the report circulated and gave an overview of the Pilot Caravan Loan Scheme launched by the DHLGH. There has been significant interest in the scheme and several expressions of interest have already been received.</w:t>
      </w:r>
    </w:p>
    <w:p w14:paraId="57C631F0" w14:textId="77777777" w:rsidR="002A7DEB" w:rsidRPr="002A7DEB" w:rsidRDefault="002A7DEB" w:rsidP="002A7DEB">
      <w:pPr>
        <w:spacing w:after="0" w:line="240" w:lineRule="auto"/>
        <w:ind w:left="720"/>
        <w:rPr>
          <w:rFonts w:ascii="Tahoma" w:hAnsi="Tahoma" w:cs="Tahoma"/>
          <w:sz w:val="20"/>
          <w:szCs w:val="20"/>
        </w:rPr>
      </w:pPr>
    </w:p>
    <w:p w14:paraId="6976B9E6" w14:textId="77777777" w:rsidR="002A7DEB" w:rsidRPr="002A7DEB" w:rsidRDefault="002A7DEB" w:rsidP="002A7DEB">
      <w:pPr>
        <w:spacing w:after="0" w:line="240" w:lineRule="auto"/>
        <w:ind w:left="720"/>
        <w:rPr>
          <w:rFonts w:ascii="Tahoma" w:hAnsi="Tahoma" w:cs="Tahoma"/>
          <w:sz w:val="20"/>
          <w:szCs w:val="20"/>
        </w:rPr>
      </w:pPr>
      <w:r w:rsidRPr="002A7DEB">
        <w:rPr>
          <w:rFonts w:ascii="Tahoma" w:hAnsi="Tahoma" w:cs="Tahoma"/>
          <w:sz w:val="20"/>
          <w:szCs w:val="20"/>
        </w:rPr>
        <w:t>There were contributions from Cllr. McManus and S. Harty to which E. Leech responded and the report was</w:t>
      </w:r>
      <w:r w:rsidRPr="002A7DEB">
        <w:rPr>
          <w:rFonts w:ascii="Tahoma" w:hAnsi="Tahoma" w:cs="Tahoma"/>
          <w:b/>
          <w:sz w:val="20"/>
          <w:szCs w:val="20"/>
        </w:rPr>
        <w:t xml:space="preserve"> NOTED</w:t>
      </w:r>
      <w:r w:rsidRPr="002A7DEB">
        <w:rPr>
          <w:rFonts w:ascii="Tahoma" w:hAnsi="Tahoma" w:cs="Tahoma"/>
          <w:sz w:val="20"/>
          <w:szCs w:val="20"/>
        </w:rPr>
        <w:t>.</w:t>
      </w:r>
    </w:p>
    <w:p w14:paraId="0AC6941C" w14:textId="77777777" w:rsidR="002A7DEB" w:rsidRPr="002A7DEB" w:rsidRDefault="002A7DEB" w:rsidP="002A7DEB">
      <w:pPr>
        <w:spacing w:after="0" w:line="240" w:lineRule="auto"/>
        <w:ind w:left="720"/>
        <w:rPr>
          <w:rFonts w:ascii="Tahoma" w:hAnsi="Tahoma" w:cs="Tahoma"/>
          <w:sz w:val="20"/>
          <w:szCs w:val="20"/>
        </w:rPr>
      </w:pPr>
    </w:p>
    <w:p w14:paraId="7F2CAAB1" w14:textId="77777777" w:rsidR="002A7DEB" w:rsidRPr="002A7DEB" w:rsidRDefault="002A7DEB" w:rsidP="002A7DEB">
      <w:pPr>
        <w:spacing w:after="0" w:line="240" w:lineRule="auto"/>
        <w:ind w:firstLine="720"/>
        <w:rPr>
          <w:rFonts w:ascii="Tahoma" w:hAnsi="Tahoma" w:cs="Tahoma"/>
          <w:sz w:val="20"/>
          <w:szCs w:val="20"/>
        </w:rPr>
      </w:pPr>
      <w:r w:rsidRPr="002A7DEB">
        <w:rPr>
          <w:rFonts w:ascii="Tahoma" w:hAnsi="Tahoma" w:cs="Tahoma"/>
          <w:b/>
          <w:sz w:val="20"/>
          <w:szCs w:val="20"/>
        </w:rPr>
        <w:t>H10 Healthy Homes Project.</w:t>
      </w:r>
    </w:p>
    <w:p w14:paraId="6F9D552A" w14:textId="77777777" w:rsidR="002A7DEB" w:rsidRPr="002A7DEB" w:rsidRDefault="002A7DEB" w:rsidP="002A7DEB">
      <w:pPr>
        <w:spacing w:after="0" w:line="240" w:lineRule="auto"/>
        <w:ind w:left="720"/>
        <w:rPr>
          <w:rFonts w:ascii="Tahoma" w:hAnsi="Tahoma" w:cs="Tahoma"/>
          <w:sz w:val="20"/>
          <w:szCs w:val="20"/>
        </w:rPr>
      </w:pPr>
      <w:r w:rsidRPr="002A7DEB">
        <w:rPr>
          <w:rFonts w:ascii="Tahoma" w:hAnsi="Tahoma" w:cs="Tahoma"/>
          <w:sz w:val="20"/>
          <w:szCs w:val="20"/>
        </w:rPr>
        <w:t>C. Ward informed the committee that the Healthy Homes Officer has left her post to take up a new position and the post was due to be filled again imminently. It was reported that during her tenure, the original post holder had commenced in-depth personal assessments and there had been significant interest in the project.  It was </w:t>
      </w:r>
      <w:r w:rsidRPr="002A7DEB">
        <w:rPr>
          <w:rFonts w:ascii="Tahoma" w:hAnsi="Tahoma" w:cs="Tahoma"/>
          <w:b/>
          <w:sz w:val="20"/>
          <w:szCs w:val="20"/>
        </w:rPr>
        <w:t>AGREED </w:t>
      </w:r>
      <w:r w:rsidRPr="002A7DEB">
        <w:rPr>
          <w:rFonts w:ascii="Tahoma" w:hAnsi="Tahoma" w:cs="Tahoma"/>
          <w:sz w:val="20"/>
          <w:szCs w:val="20"/>
        </w:rPr>
        <w:t>that the new post holder, when in situ, will be asked to provide and update to the Committee and that a formal reporting template on the key programme indicators would be provided on a quarterly basis.</w:t>
      </w:r>
    </w:p>
    <w:p w14:paraId="01D918AF" w14:textId="77777777" w:rsidR="002A7DEB" w:rsidRPr="002A7DEB" w:rsidRDefault="002A7DEB" w:rsidP="002A7DEB">
      <w:pPr>
        <w:spacing w:after="0" w:line="240" w:lineRule="auto"/>
        <w:ind w:left="720"/>
        <w:rPr>
          <w:rFonts w:ascii="Tahoma" w:hAnsi="Tahoma" w:cs="Tahoma"/>
          <w:sz w:val="20"/>
          <w:szCs w:val="20"/>
        </w:rPr>
      </w:pPr>
    </w:p>
    <w:p w14:paraId="00949EC3" w14:textId="77777777" w:rsidR="002A7DEB" w:rsidRPr="002A7DEB" w:rsidRDefault="002A7DEB" w:rsidP="002A7DEB">
      <w:pPr>
        <w:spacing w:after="0" w:line="240" w:lineRule="auto"/>
        <w:ind w:firstLine="720"/>
        <w:rPr>
          <w:rFonts w:ascii="Tahoma" w:hAnsi="Tahoma" w:cs="Tahoma"/>
          <w:sz w:val="20"/>
          <w:szCs w:val="20"/>
        </w:rPr>
      </w:pPr>
      <w:r w:rsidRPr="002A7DEB">
        <w:rPr>
          <w:rFonts w:ascii="Tahoma" w:hAnsi="Tahoma" w:cs="Tahoma"/>
          <w:b/>
          <w:sz w:val="20"/>
          <w:szCs w:val="20"/>
        </w:rPr>
        <w:t>H11 Estate Management/Community Development Review.</w:t>
      </w:r>
    </w:p>
    <w:p w14:paraId="609B4042" w14:textId="77777777" w:rsidR="002A7DEB" w:rsidRPr="002A7DEB" w:rsidRDefault="002A7DEB" w:rsidP="002A7DEB">
      <w:pPr>
        <w:spacing w:after="0" w:line="240" w:lineRule="auto"/>
        <w:ind w:left="720"/>
        <w:rPr>
          <w:rFonts w:ascii="Tahoma" w:hAnsi="Tahoma" w:cs="Tahoma"/>
          <w:sz w:val="20"/>
          <w:szCs w:val="20"/>
        </w:rPr>
      </w:pPr>
      <w:r w:rsidRPr="002A7DEB">
        <w:rPr>
          <w:rFonts w:ascii="Tahoma" w:hAnsi="Tahoma" w:cs="Tahoma"/>
          <w:sz w:val="20"/>
          <w:szCs w:val="20"/>
        </w:rPr>
        <w:t>E. Leech provided a report outlining the upcoming strategic review of Estate Management and Community Development services taking place with consultants engaged to undertake this work.</w:t>
      </w:r>
    </w:p>
    <w:p w14:paraId="3EFD1543" w14:textId="77777777" w:rsidR="002A7DEB" w:rsidRPr="002A7DEB" w:rsidRDefault="002A7DEB" w:rsidP="002A7DEB">
      <w:pPr>
        <w:spacing w:after="0" w:line="240" w:lineRule="auto"/>
        <w:ind w:left="720"/>
        <w:rPr>
          <w:rFonts w:ascii="Tahoma" w:hAnsi="Tahoma" w:cs="Tahoma"/>
          <w:sz w:val="20"/>
          <w:szCs w:val="20"/>
        </w:rPr>
      </w:pPr>
    </w:p>
    <w:p w14:paraId="0E258AA7" w14:textId="77777777" w:rsidR="002A7DEB" w:rsidRPr="002A7DEB" w:rsidRDefault="002A7DEB" w:rsidP="002A7DEB">
      <w:pPr>
        <w:spacing w:after="0" w:line="240" w:lineRule="auto"/>
        <w:ind w:left="720"/>
        <w:rPr>
          <w:rFonts w:ascii="Tahoma" w:hAnsi="Tahoma" w:cs="Tahoma"/>
          <w:sz w:val="20"/>
          <w:szCs w:val="20"/>
        </w:rPr>
      </w:pPr>
      <w:r w:rsidRPr="002A7DEB">
        <w:rPr>
          <w:rFonts w:ascii="Tahoma" w:hAnsi="Tahoma" w:cs="Tahoma"/>
          <w:sz w:val="20"/>
          <w:szCs w:val="20"/>
        </w:rPr>
        <w:t>The report was</w:t>
      </w:r>
      <w:r w:rsidRPr="002A7DEB">
        <w:rPr>
          <w:rFonts w:ascii="Tahoma" w:hAnsi="Tahoma" w:cs="Tahoma"/>
          <w:b/>
          <w:sz w:val="20"/>
          <w:szCs w:val="20"/>
        </w:rPr>
        <w:t> NOTED </w:t>
      </w:r>
      <w:r w:rsidRPr="002A7DEB">
        <w:rPr>
          <w:rFonts w:ascii="Tahoma" w:hAnsi="Tahoma" w:cs="Tahoma"/>
          <w:sz w:val="20"/>
          <w:szCs w:val="20"/>
        </w:rPr>
        <w:t>and it was </w:t>
      </w:r>
      <w:r w:rsidRPr="002A7DEB">
        <w:rPr>
          <w:rFonts w:ascii="Tahoma" w:hAnsi="Tahoma" w:cs="Tahoma"/>
          <w:b/>
          <w:sz w:val="20"/>
          <w:szCs w:val="20"/>
        </w:rPr>
        <w:t>AGREED</w:t>
      </w:r>
      <w:r w:rsidRPr="002A7DEB">
        <w:rPr>
          <w:rFonts w:ascii="Tahoma" w:hAnsi="Tahoma" w:cs="Tahoma"/>
          <w:sz w:val="20"/>
          <w:szCs w:val="20"/>
        </w:rPr>
        <w:t> that Cllr. K. Mahon and Ms. S. Harty PPN would participate in the stakeholder consultation on behalf of the Housing Strategic Policy Committee.</w:t>
      </w:r>
    </w:p>
    <w:p w14:paraId="5144DDF1" w14:textId="77777777" w:rsidR="002A7DEB" w:rsidRPr="002A7DEB" w:rsidRDefault="002A7DEB" w:rsidP="002A7DEB">
      <w:pPr>
        <w:spacing w:after="0" w:line="240" w:lineRule="auto"/>
        <w:ind w:left="720"/>
        <w:rPr>
          <w:rFonts w:ascii="Tahoma" w:hAnsi="Tahoma" w:cs="Tahoma"/>
          <w:sz w:val="20"/>
          <w:szCs w:val="20"/>
        </w:rPr>
      </w:pPr>
    </w:p>
    <w:p w14:paraId="5A034602" w14:textId="77777777" w:rsidR="002A7DEB" w:rsidRPr="002A7DEB" w:rsidRDefault="002A7DEB" w:rsidP="002A7DEB">
      <w:pPr>
        <w:spacing w:after="0" w:line="240" w:lineRule="auto"/>
        <w:ind w:firstLine="720"/>
        <w:rPr>
          <w:rFonts w:ascii="Tahoma" w:hAnsi="Tahoma" w:cs="Tahoma"/>
          <w:sz w:val="20"/>
          <w:szCs w:val="20"/>
        </w:rPr>
      </w:pPr>
      <w:r w:rsidRPr="002A7DEB">
        <w:rPr>
          <w:rFonts w:ascii="Tahoma" w:hAnsi="Tahoma" w:cs="Tahoma"/>
          <w:b/>
          <w:sz w:val="20"/>
          <w:szCs w:val="20"/>
        </w:rPr>
        <w:t>H12 Acquisitions Strategy</w:t>
      </w:r>
    </w:p>
    <w:p w14:paraId="4AA1A44D" w14:textId="77777777" w:rsidR="002A7DEB" w:rsidRPr="002A7DEB" w:rsidRDefault="002A7DEB" w:rsidP="002A7DEB">
      <w:pPr>
        <w:spacing w:after="0" w:line="240" w:lineRule="auto"/>
        <w:ind w:left="720"/>
        <w:rPr>
          <w:rFonts w:ascii="Tahoma" w:hAnsi="Tahoma" w:cs="Tahoma"/>
          <w:sz w:val="20"/>
          <w:szCs w:val="20"/>
        </w:rPr>
      </w:pPr>
      <w:r w:rsidRPr="002A7DEB">
        <w:rPr>
          <w:rFonts w:ascii="Tahoma" w:hAnsi="Tahoma" w:cs="Tahoma"/>
          <w:sz w:val="20"/>
          <w:szCs w:val="20"/>
        </w:rPr>
        <w:t>B. Pierce presented a report on the Council's Acquisitions Strategy and the updated approach following a recent DHLGH Circular.</w:t>
      </w:r>
    </w:p>
    <w:p w14:paraId="3628F531" w14:textId="77777777" w:rsidR="002A7DEB" w:rsidRPr="002A7DEB" w:rsidRDefault="002A7DEB" w:rsidP="002A7DEB">
      <w:pPr>
        <w:spacing w:after="0" w:line="240" w:lineRule="auto"/>
        <w:ind w:left="720"/>
        <w:rPr>
          <w:rFonts w:ascii="Tahoma" w:hAnsi="Tahoma" w:cs="Tahoma"/>
          <w:sz w:val="20"/>
          <w:szCs w:val="20"/>
        </w:rPr>
      </w:pPr>
    </w:p>
    <w:p w14:paraId="5C531CC2" w14:textId="77777777" w:rsidR="002A7DEB" w:rsidRPr="002A7DEB" w:rsidRDefault="002A7DEB" w:rsidP="002A7DEB">
      <w:pPr>
        <w:spacing w:after="0" w:line="240" w:lineRule="auto"/>
        <w:ind w:left="720"/>
        <w:rPr>
          <w:rFonts w:ascii="Tahoma" w:hAnsi="Tahoma" w:cs="Tahoma"/>
          <w:b/>
          <w:sz w:val="20"/>
          <w:szCs w:val="20"/>
        </w:rPr>
      </w:pPr>
      <w:r w:rsidRPr="002A7DEB">
        <w:rPr>
          <w:rFonts w:ascii="Tahoma" w:hAnsi="Tahoma" w:cs="Tahoma"/>
          <w:sz w:val="20"/>
          <w:szCs w:val="20"/>
        </w:rPr>
        <w:t xml:space="preserve">Following contributions from Cllr. D McManus and C. Ward and the report was </w:t>
      </w:r>
      <w:r w:rsidRPr="002A7DEB">
        <w:rPr>
          <w:rFonts w:ascii="Tahoma" w:hAnsi="Tahoma" w:cs="Tahoma"/>
          <w:b/>
          <w:sz w:val="20"/>
          <w:szCs w:val="20"/>
        </w:rPr>
        <w:t>NOTED.</w:t>
      </w:r>
    </w:p>
    <w:p w14:paraId="7B833503" w14:textId="77777777" w:rsidR="002A7DEB" w:rsidRPr="002A7DEB" w:rsidRDefault="002A7DEB" w:rsidP="002A7DEB">
      <w:pPr>
        <w:spacing w:after="0" w:line="240" w:lineRule="auto"/>
        <w:ind w:left="720"/>
        <w:rPr>
          <w:rFonts w:ascii="Tahoma" w:hAnsi="Tahoma" w:cs="Tahoma"/>
          <w:sz w:val="20"/>
          <w:szCs w:val="20"/>
        </w:rPr>
      </w:pPr>
    </w:p>
    <w:p w14:paraId="73959B90" w14:textId="77777777" w:rsidR="002A7DEB" w:rsidRPr="002A7DEB" w:rsidRDefault="002A7DEB" w:rsidP="002A7DEB">
      <w:pPr>
        <w:spacing w:after="0" w:line="240" w:lineRule="auto"/>
        <w:ind w:firstLine="720"/>
        <w:rPr>
          <w:rFonts w:ascii="Tahoma" w:hAnsi="Tahoma" w:cs="Tahoma"/>
          <w:sz w:val="20"/>
          <w:szCs w:val="20"/>
        </w:rPr>
      </w:pPr>
      <w:r w:rsidRPr="002A7DEB">
        <w:rPr>
          <w:rFonts w:ascii="Tahoma" w:hAnsi="Tahoma" w:cs="Tahoma"/>
          <w:b/>
          <w:sz w:val="20"/>
          <w:szCs w:val="20"/>
        </w:rPr>
        <w:t>HI.13 Strategic Plan for Housing People with Disabilities</w:t>
      </w:r>
    </w:p>
    <w:p w14:paraId="4D7DDDAB" w14:textId="77777777" w:rsidR="002A7DEB" w:rsidRPr="002A7DEB" w:rsidRDefault="002A7DEB" w:rsidP="002A7DEB">
      <w:pPr>
        <w:spacing w:after="0" w:line="240" w:lineRule="auto"/>
        <w:ind w:left="720"/>
        <w:rPr>
          <w:rFonts w:ascii="Tahoma" w:hAnsi="Tahoma" w:cs="Tahoma"/>
          <w:b/>
          <w:sz w:val="20"/>
          <w:szCs w:val="20"/>
        </w:rPr>
      </w:pPr>
      <w:r w:rsidRPr="002A7DEB">
        <w:rPr>
          <w:rFonts w:ascii="Tahoma" w:hAnsi="Tahoma" w:cs="Tahoma"/>
          <w:sz w:val="20"/>
          <w:szCs w:val="20"/>
        </w:rPr>
        <w:t xml:space="preserve">Having been presented in draft form at the May meeting of the Housing SPC, the final version of the Strategic Plan for Housing People with a Disability 2021-2026 was </w:t>
      </w:r>
      <w:r w:rsidRPr="002A7DEB">
        <w:rPr>
          <w:rFonts w:ascii="Tahoma" w:hAnsi="Tahoma" w:cs="Tahoma"/>
          <w:b/>
          <w:sz w:val="20"/>
          <w:szCs w:val="20"/>
        </w:rPr>
        <w:t>NOTED.</w:t>
      </w:r>
    </w:p>
    <w:p w14:paraId="70ADDAC9" w14:textId="77777777" w:rsidR="002A7DEB" w:rsidRPr="002A7DEB" w:rsidRDefault="002A7DEB" w:rsidP="002A7DEB">
      <w:pPr>
        <w:spacing w:after="0" w:line="240" w:lineRule="auto"/>
        <w:ind w:left="720"/>
        <w:rPr>
          <w:rFonts w:ascii="Tahoma" w:hAnsi="Tahoma" w:cs="Tahoma"/>
          <w:sz w:val="20"/>
          <w:szCs w:val="20"/>
        </w:rPr>
      </w:pPr>
    </w:p>
    <w:p w14:paraId="58AF3FEA" w14:textId="77777777" w:rsidR="002A7DEB" w:rsidRPr="002A7DEB" w:rsidRDefault="002A7DEB" w:rsidP="002A7DEB">
      <w:pPr>
        <w:spacing w:after="0" w:line="240" w:lineRule="auto"/>
        <w:ind w:firstLine="720"/>
        <w:rPr>
          <w:rFonts w:ascii="Tahoma" w:hAnsi="Tahoma" w:cs="Tahoma"/>
          <w:sz w:val="20"/>
          <w:szCs w:val="20"/>
        </w:rPr>
      </w:pPr>
      <w:r w:rsidRPr="002A7DEB">
        <w:rPr>
          <w:rFonts w:ascii="Tahoma" w:hAnsi="Tahoma" w:cs="Tahoma"/>
          <w:b/>
          <w:sz w:val="20"/>
          <w:szCs w:val="20"/>
        </w:rPr>
        <w:t>H14 Any Other Business</w:t>
      </w:r>
    </w:p>
    <w:p w14:paraId="5633C741" w14:textId="77777777" w:rsidR="002A7DEB" w:rsidRPr="002A7DEB" w:rsidRDefault="002A7DEB" w:rsidP="002A7DEB">
      <w:pPr>
        <w:spacing w:after="0" w:line="240" w:lineRule="auto"/>
        <w:ind w:left="720"/>
        <w:rPr>
          <w:rFonts w:ascii="Tahoma" w:hAnsi="Tahoma" w:cs="Tahoma"/>
          <w:sz w:val="20"/>
          <w:szCs w:val="20"/>
        </w:rPr>
      </w:pPr>
      <w:r w:rsidRPr="002A7DEB">
        <w:rPr>
          <w:rFonts w:ascii="Tahoma" w:hAnsi="Tahoma" w:cs="Tahoma"/>
          <w:sz w:val="20"/>
          <w:szCs w:val="20"/>
        </w:rPr>
        <w:t>Members were advised that they may submit items for consideration to be included on future agendas.</w:t>
      </w:r>
    </w:p>
    <w:p w14:paraId="1B6FDAE3" w14:textId="77777777" w:rsidR="002A7DEB" w:rsidRPr="002A7DEB" w:rsidRDefault="002A7DEB" w:rsidP="002A7DEB">
      <w:pPr>
        <w:spacing w:after="0" w:line="240" w:lineRule="auto"/>
        <w:ind w:left="720"/>
        <w:rPr>
          <w:rFonts w:ascii="Tahoma" w:hAnsi="Tahoma" w:cs="Tahoma"/>
          <w:sz w:val="20"/>
          <w:szCs w:val="20"/>
        </w:rPr>
      </w:pPr>
    </w:p>
    <w:p w14:paraId="2D2CFAE0" w14:textId="77777777" w:rsidR="002A7DEB" w:rsidRPr="002A7DEB" w:rsidRDefault="002A7DEB" w:rsidP="002A7DEB">
      <w:pPr>
        <w:spacing w:after="0" w:line="240" w:lineRule="auto"/>
        <w:ind w:firstLine="720"/>
        <w:rPr>
          <w:rFonts w:ascii="Tahoma" w:hAnsi="Tahoma" w:cs="Tahoma"/>
          <w:sz w:val="20"/>
          <w:szCs w:val="20"/>
        </w:rPr>
      </w:pPr>
      <w:r w:rsidRPr="002A7DEB">
        <w:rPr>
          <w:rFonts w:ascii="Tahoma" w:hAnsi="Tahoma" w:cs="Tahoma"/>
          <w:sz w:val="20"/>
          <w:szCs w:val="20"/>
        </w:rPr>
        <w:t>The meeting concluded at 7pm.</w:t>
      </w:r>
    </w:p>
    <w:p w14:paraId="6BD7ABF3" w14:textId="77777777" w:rsidR="002A7DEB" w:rsidRDefault="002A7DEB" w:rsidP="00ED0EA1">
      <w:pPr>
        <w:spacing w:after="0" w:line="240" w:lineRule="auto"/>
        <w:ind w:firstLine="720"/>
        <w:rPr>
          <w:rFonts w:ascii="Times New Roman" w:hAnsi="Times New Roman" w:cs="Times New Roman"/>
          <w:sz w:val="24"/>
          <w:szCs w:val="24"/>
        </w:rPr>
      </w:pPr>
    </w:p>
    <w:p w14:paraId="5B628B1F" w14:textId="77777777" w:rsidR="002A7DEB" w:rsidRPr="00136490" w:rsidRDefault="002A7DEB" w:rsidP="00ED0EA1">
      <w:pPr>
        <w:spacing w:after="0" w:line="240" w:lineRule="auto"/>
        <w:ind w:firstLine="720"/>
        <w:rPr>
          <w:rFonts w:ascii="Times New Roman" w:hAnsi="Times New Roman" w:cs="Times New Roman"/>
          <w:sz w:val="24"/>
          <w:szCs w:val="24"/>
        </w:rPr>
      </w:pPr>
    </w:p>
    <w:p w14:paraId="7FD44F8F" w14:textId="4FEF4E19" w:rsidR="00840B33" w:rsidRDefault="001E473A" w:rsidP="00ED0EA1">
      <w:pPr>
        <w:spacing w:after="0" w:line="240" w:lineRule="auto"/>
        <w:ind w:firstLine="720"/>
        <w:rPr>
          <w:rFonts w:ascii="Times New Roman" w:hAnsi="Times New Roman" w:cs="Times New Roman"/>
          <w:sz w:val="24"/>
          <w:szCs w:val="24"/>
        </w:rPr>
      </w:pPr>
      <w:r w:rsidRPr="00136490">
        <w:rPr>
          <w:rFonts w:ascii="Times New Roman" w:hAnsi="Times New Roman" w:cs="Times New Roman"/>
          <w:sz w:val="24"/>
          <w:szCs w:val="24"/>
        </w:rPr>
        <w:t>(ii) - Minutes of Meeting  </w:t>
      </w:r>
    </w:p>
    <w:p w14:paraId="2A93FAE9" w14:textId="0A0D90B8" w:rsidR="002A7DEB" w:rsidRDefault="002A7DEB" w:rsidP="00ED0EA1">
      <w:pPr>
        <w:spacing w:after="0" w:line="240" w:lineRule="auto"/>
        <w:ind w:firstLine="720"/>
        <w:rPr>
          <w:rFonts w:ascii="Times New Roman" w:hAnsi="Times New Roman" w:cs="Times New Roman"/>
          <w:sz w:val="24"/>
          <w:szCs w:val="24"/>
        </w:rPr>
      </w:pPr>
    </w:p>
    <w:p w14:paraId="49EF66A7" w14:textId="77777777" w:rsidR="002A7DEB" w:rsidRPr="002A7DEB" w:rsidRDefault="002A7DEB" w:rsidP="002A7DEB">
      <w:pPr>
        <w:spacing w:after="0" w:line="240" w:lineRule="auto"/>
        <w:ind w:left="720"/>
        <w:rPr>
          <w:rFonts w:ascii="Tahoma" w:hAnsi="Tahoma" w:cs="Tahoma"/>
          <w:b/>
          <w:sz w:val="20"/>
          <w:szCs w:val="20"/>
        </w:rPr>
      </w:pPr>
      <w:r w:rsidRPr="002A7DEB">
        <w:rPr>
          <w:rFonts w:ascii="Tahoma" w:hAnsi="Tahoma" w:cs="Tahoma"/>
          <w:b/>
          <w:sz w:val="20"/>
          <w:szCs w:val="20"/>
        </w:rPr>
        <w:t>Minutes of Meeting of the Housing Strategic Policy Committee held at 5:30 p.m. on Thursday, 13</w:t>
      </w:r>
      <w:r w:rsidRPr="002A7DEB">
        <w:rPr>
          <w:rFonts w:ascii="Tahoma" w:hAnsi="Tahoma" w:cs="Tahoma"/>
          <w:b/>
          <w:sz w:val="20"/>
          <w:szCs w:val="20"/>
          <w:vertAlign w:val="superscript"/>
        </w:rPr>
        <w:t>th</w:t>
      </w:r>
      <w:r w:rsidRPr="002A7DEB">
        <w:rPr>
          <w:rFonts w:ascii="Tahoma" w:hAnsi="Tahoma" w:cs="Tahoma"/>
          <w:b/>
          <w:sz w:val="20"/>
          <w:szCs w:val="20"/>
        </w:rPr>
        <w:t> May 2021</w:t>
      </w:r>
    </w:p>
    <w:p w14:paraId="0041EC6A" w14:textId="77777777" w:rsidR="002A7DEB" w:rsidRPr="002A7DEB" w:rsidRDefault="002A7DEB" w:rsidP="002A7DEB">
      <w:pPr>
        <w:spacing w:after="0" w:line="240" w:lineRule="auto"/>
        <w:ind w:left="720"/>
        <w:rPr>
          <w:rFonts w:ascii="Tahoma" w:hAnsi="Tahoma" w:cs="Tahoma"/>
          <w:sz w:val="20"/>
          <w:szCs w:val="20"/>
        </w:rPr>
      </w:pPr>
    </w:p>
    <w:p w14:paraId="7C174684" w14:textId="77777777" w:rsidR="002A7DEB" w:rsidRPr="002A7DEB" w:rsidRDefault="002A7DEB" w:rsidP="002A7DEB">
      <w:pPr>
        <w:spacing w:after="0" w:line="240" w:lineRule="auto"/>
        <w:ind w:firstLine="720"/>
        <w:rPr>
          <w:rFonts w:ascii="Tahoma" w:hAnsi="Tahoma" w:cs="Tahoma"/>
          <w:sz w:val="20"/>
          <w:szCs w:val="20"/>
        </w:rPr>
      </w:pPr>
      <w:r w:rsidRPr="002A7DEB">
        <w:rPr>
          <w:rFonts w:ascii="Tahoma" w:hAnsi="Tahoma" w:cs="Tahoma"/>
          <w:b/>
          <w:sz w:val="20"/>
          <w:szCs w:val="20"/>
        </w:rPr>
        <w:t>In attendance:</w:t>
      </w:r>
    </w:p>
    <w:p w14:paraId="23F93602" w14:textId="77777777" w:rsidR="002A7DEB" w:rsidRPr="002A7DEB" w:rsidRDefault="002A7DEB" w:rsidP="002A7DEB">
      <w:pPr>
        <w:spacing w:after="0" w:line="240" w:lineRule="auto"/>
        <w:ind w:left="720"/>
        <w:rPr>
          <w:rFonts w:ascii="Tahoma" w:hAnsi="Tahoma" w:cs="Tahoma"/>
          <w:sz w:val="20"/>
          <w:szCs w:val="20"/>
        </w:rPr>
      </w:pPr>
      <w:r w:rsidRPr="002A7DEB">
        <w:rPr>
          <w:rFonts w:ascii="Tahoma" w:hAnsi="Tahoma" w:cs="Tahoma"/>
          <w:sz w:val="20"/>
          <w:szCs w:val="20"/>
        </w:rPr>
        <w:t>Cllr. C. O’Connor; Cllr. B. Pereppadan; Cllr. J. Tuffy; Cllr. L. Donaghy; Cllr. D. O’Donovan, Cllr. W. Carey, S. Harty (PPN), G. Stockil (PPN) and B. Tyrrell-Collard (ICTU).</w:t>
      </w:r>
    </w:p>
    <w:p w14:paraId="2A99BCED" w14:textId="77777777" w:rsidR="002A7DEB" w:rsidRPr="002A7DEB" w:rsidRDefault="002A7DEB" w:rsidP="002A7DEB">
      <w:pPr>
        <w:spacing w:after="0" w:line="240" w:lineRule="auto"/>
        <w:ind w:left="720"/>
        <w:rPr>
          <w:rFonts w:ascii="Tahoma" w:hAnsi="Tahoma" w:cs="Tahoma"/>
          <w:sz w:val="20"/>
          <w:szCs w:val="20"/>
        </w:rPr>
      </w:pPr>
    </w:p>
    <w:p w14:paraId="66F18D89" w14:textId="77777777" w:rsidR="002A7DEB" w:rsidRPr="002A7DEB" w:rsidRDefault="002A7DEB" w:rsidP="002A7DEB">
      <w:pPr>
        <w:spacing w:after="0" w:line="240" w:lineRule="auto"/>
        <w:ind w:firstLine="720"/>
        <w:rPr>
          <w:rFonts w:ascii="Tahoma" w:hAnsi="Tahoma" w:cs="Tahoma"/>
          <w:sz w:val="20"/>
          <w:szCs w:val="20"/>
        </w:rPr>
      </w:pPr>
      <w:r w:rsidRPr="002A7DEB">
        <w:rPr>
          <w:rFonts w:ascii="Tahoma" w:hAnsi="Tahoma" w:cs="Tahoma"/>
          <w:b/>
          <w:sz w:val="20"/>
          <w:szCs w:val="20"/>
        </w:rPr>
        <w:t>Apologies:</w:t>
      </w:r>
    </w:p>
    <w:p w14:paraId="5BCFBEDF" w14:textId="77777777" w:rsidR="002A7DEB" w:rsidRPr="002A7DEB" w:rsidRDefault="002A7DEB" w:rsidP="002A7DEB">
      <w:pPr>
        <w:spacing w:after="0" w:line="240" w:lineRule="auto"/>
        <w:ind w:firstLine="720"/>
        <w:rPr>
          <w:rFonts w:ascii="Tahoma" w:hAnsi="Tahoma" w:cs="Tahoma"/>
          <w:sz w:val="20"/>
          <w:szCs w:val="20"/>
        </w:rPr>
      </w:pPr>
      <w:r w:rsidRPr="002A7DEB">
        <w:rPr>
          <w:rFonts w:ascii="Tahoma" w:hAnsi="Tahoma" w:cs="Tahoma"/>
          <w:sz w:val="20"/>
          <w:szCs w:val="20"/>
        </w:rPr>
        <w:t>Cllr. K. Mahon.</w:t>
      </w:r>
    </w:p>
    <w:p w14:paraId="4BDA65C0" w14:textId="77777777" w:rsidR="002A7DEB" w:rsidRPr="002A7DEB" w:rsidRDefault="002A7DEB" w:rsidP="002A7DEB">
      <w:pPr>
        <w:spacing w:after="0" w:line="240" w:lineRule="auto"/>
        <w:ind w:firstLine="720"/>
        <w:rPr>
          <w:rFonts w:ascii="Tahoma" w:hAnsi="Tahoma" w:cs="Tahoma"/>
          <w:sz w:val="20"/>
          <w:szCs w:val="20"/>
        </w:rPr>
      </w:pPr>
    </w:p>
    <w:p w14:paraId="147E5071" w14:textId="77777777" w:rsidR="002A7DEB" w:rsidRPr="002A7DEB" w:rsidRDefault="002A7DEB" w:rsidP="002A7DEB">
      <w:pPr>
        <w:spacing w:after="0" w:line="240" w:lineRule="auto"/>
        <w:ind w:firstLine="720"/>
        <w:rPr>
          <w:rFonts w:ascii="Tahoma" w:hAnsi="Tahoma" w:cs="Tahoma"/>
          <w:sz w:val="20"/>
          <w:szCs w:val="20"/>
        </w:rPr>
      </w:pPr>
      <w:r w:rsidRPr="002A7DEB">
        <w:rPr>
          <w:rFonts w:ascii="Tahoma" w:hAnsi="Tahoma" w:cs="Tahoma"/>
          <w:b/>
          <w:sz w:val="20"/>
          <w:szCs w:val="20"/>
        </w:rPr>
        <w:lastRenderedPageBreak/>
        <w:t>Officials in attendance:</w:t>
      </w:r>
    </w:p>
    <w:p w14:paraId="4CE0C2C9" w14:textId="77777777" w:rsidR="002A7DEB" w:rsidRPr="002A7DEB" w:rsidRDefault="002A7DEB" w:rsidP="002A7DEB">
      <w:pPr>
        <w:spacing w:after="0" w:line="240" w:lineRule="auto"/>
        <w:ind w:left="720"/>
        <w:rPr>
          <w:rFonts w:ascii="Tahoma" w:hAnsi="Tahoma" w:cs="Tahoma"/>
          <w:sz w:val="20"/>
          <w:szCs w:val="20"/>
        </w:rPr>
      </w:pPr>
      <w:r w:rsidRPr="002A7DEB">
        <w:rPr>
          <w:rFonts w:ascii="Tahoma" w:hAnsi="Tahoma" w:cs="Tahoma"/>
          <w:sz w:val="20"/>
          <w:szCs w:val="20"/>
        </w:rPr>
        <w:t>C. Ward, Director of Services; M. Staunton, Senior Executive Officer; N. Hanly, Senior Executive Officer; E. Leech, Senior Executive Officer; M. Murtagh, Administrative Officer; J. Sweeney, Senior Staff Officer.</w:t>
      </w:r>
    </w:p>
    <w:p w14:paraId="659D7AA6" w14:textId="77777777" w:rsidR="002A7DEB" w:rsidRPr="002A7DEB" w:rsidRDefault="002A7DEB" w:rsidP="002A7DEB">
      <w:pPr>
        <w:spacing w:after="0" w:line="240" w:lineRule="auto"/>
        <w:ind w:left="720"/>
        <w:rPr>
          <w:rFonts w:ascii="Tahoma" w:hAnsi="Tahoma" w:cs="Tahoma"/>
          <w:sz w:val="20"/>
          <w:szCs w:val="20"/>
        </w:rPr>
      </w:pPr>
    </w:p>
    <w:p w14:paraId="65772624" w14:textId="77777777" w:rsidR="002A7DEB" w:rsidRPr="002A7DEB" w:rsidRDefault="002A7DEB" w:rsidP="002A7DEB">
      <w:pPr>
        <w:spacing w:after="0" w:line="240" w:lineRule="auto"/>
        <w:ind w:firstLine="720"/>
        <w:rPr>
          <w:rFonts w:ascii="Tahoma" w:hAnsi="Tahoma" w:cs="Tahoma"/>
          <w:sz w:val="20"/>
          <w:szCs w:val="20"/>
        </w:rPr>
      </w:pPr>
      <w:r w:rsidRPr="002A7DEB">
        <w:rPr>
          <w:rFonts w:ascii="Tahoma" w:hAnsi="Tahoma" w:cs="Tahoma"/>
          <w:sz w:val="20"/>
          <w:szCs w:val="20"/>
        </w:rPr>
        <w:t>The meeting was chaired by Cllr. C. O’Connor.</w:t>
      </w:r>
    </w:p>
    <w:p w14:paraId="26FF2C3D" w14:textId="77777777" w:rsidR="002A7DEB" w:rsidRPr="002A7DEB" w:rsidRDefault="002A7DEB" w:rsidP="002A7DEB">
      <w:pPr>
        <w:spacing w:after="0" w:line="240" w:lineRule="auto"/>
        <w:ind w:firstLine="720"/>
        <w:rPr>
          <w:rFonts w:ascii="Tahoma" w:hAnsi="Tahoma" w:cs="Tahoma"/>
          <w:sz w:val="20"/>
          <w:szCs w:val="20"/>
        </w:rPr>
      </w:pPr>
    </w:p>
    <w:p w14:paraId="2650EEFD" w14:textId="77777777" w:rsidR="002A7DEB" w:rsidRPr="002A7DEB" w:rsidRDefault="002A7DEB" w:rsidP="002A7DEB">
      <w:pPr>
        <w:spacing w:after="0" w:line="240" w:lineRule="auto"/>
        <w:ind w:left="720"/>
        <w:rPr>
          <w:rFonts w:ascii="Tahoma" w:hAnsi="Tahoma" w:cs="Tahoma"/>
          <w:sz w:val="20"/>
          <w:szCs w:val="20"/>
        </w:rPr>
      </w:pPr>
      <w:r w:rsidRPr="002A7DEB">
        <w:rPr>
          <w:rFonts w:ascii="Tahoma" w:hAnsi="Tahoma" w:cs="Tahoma"/>
          <w:sz w:val="20"/>
          <w:szCs w:val="20"/>
        </w:rPr>
        <w:t>At the commencement of the meeting Cllr. O’Connor, Chair, formally welcomed Mr. G. Stockil as the new PPN member on the Housing SPC.</w:t>
      </w:r>
    </w:p>
    <w:p w14:paraId="09ED16B0" w14:textId="77777777" w:rsidR="002A7DEB" w:rsidRPr="002A7DEB" w:rsidRDefault="002A7DEB" w:rsidP="002A7DEB">
      <w:pPr>
        <w:spacing w:after="0" w:line="240" w:lineRule="auto"/>
        <w:ind w:left="720"/>
        <w:rPr>
          <w:rFonts w:ascii="Tahoma" w:hAnsi="Tahoma" w:cs="Tahoma"/>
          <w:sz w:val="20"/>
          <w:szCs w:val="20"/>
        </w:rPr>
      </w:pPr>
    </w:p>
    <w:p w14:paraId="678C08F2" w14:textId="77777777" w:rsidR="002A7DEB" w:rsidRPr="002A7DEB" w:rsidRDefault="002A7DEB" w:rsidP="002A7DEB">
      <w:pPr>
        <w:spacing w:after="0" w:line="240" w:lineRule="auto"/>
        <w:ind w:firstLine="720"/>
        <w:rPr>
          <w:rFonts w:ascii="Tahoma" w:hAnsi="Tahoma" w:cs="Tahoma"/>
          <w:sz w:val="20"/>
          <w:szCs w:val="20"/>
        </w:rPr>
      </w:pPr>
      <w:r w:rsidRPr="002A7DEB">
        <w:rPr>
          <w:rFonts w:ascii="Tahoma" w:hAnsi="Tahoma" w:cs="Tahoma"/>
          <w:sz w:val="20"/>
          <w:szCs w:val="20"/>
        </w:rPr>
        <w:t> </w:t>
      </w:r>
      <w:r w:rsidRPr="002A7DEB">
        <w:rPr>
          <w:rFonts w:ascii="Tahoma" w:hAnsi="Tahoma" w:cs="Tahoma"/>
          <w:b/>
          <w:sz w:val="20"/>
          <w:szCs w:val="20"/>
        </w:rPr>
        <w:t>HI.1 Minutes of Housing SPC Meeting on 11</w:t>
      </w:r>
      <w:r w:rsidRPr="002A7DEB">
        <w:rPr>
          <w:rFonts w:ascii="Tahoma" w:hAnsi="Tahoma" w:cs="Tahoma"/>
          <w:b/>
          <w:sz w:val="20"/>
          <w:szCs w:val="20"/>
          <w:vertAlign w:val="superscript"/>
        </w:rPr>
        <w:t>th</w:t>
      </w:r>
      <w:r w:rsidRPr="002A7DEB">
        <w:rPr>
          <w:rFonts w:ascii="Tahoma" w:hAnsi="Tahoma" w:cs="Tahoma"/>
          <w:b/>
          <w:sz w:val="20"/>
          <w:szCs w:val="20"/>
        </w:rPr>
        <w:t> February 2021.</w:t>
      </w:r>
    </w:p>
    <w:p w14:paraId="02400FCC" w14:textId="77777777" w:rsidR="002A7DEB" w:rsidRPr="002A7DEB" w:rsidRDefault="002A7DEB" w:rsidP="002A7DEB">
      <w:pPr>
        <w:spacing w:after="0" w:line="240" w:lineRule="auto"/>
        <w:ind w:left="720"/>
        <w:rPr>
          <w:rFonts w:ascii="Tahoma" w:hAnsi="Tahoma" w:cs="Tahoma"/>
          <w:sz w:val="20"/>
          <w:szCs w:val="20"/>
        </w:rPr>
      </w:pPr>
      <w:r w:rsidRPr="002A7DEB">
        <w:rPr>
          <w:rFonts w:ascii="Tahoma" w:hAnsi="Tahoma" w:cs="Tahoma"/>
          <w:sz w:val="20"/>
          <w:szCs w:val="20"/>
        </w:rPr>
        <w:t>The minutes of the Housing Strategic Policy Committee Meeting of 11</w:t>
      </w:r>
      <w:r w:rsidRPr="002A7DEB">
        <w:rPr>
          <w:rFonts w:ascii="Tahoma" w:hAnsi="Tahoma" w:cs="Tahoma"/>
          <w:sz w:val="20"/>
          <w:szCs w:val="20"/>
          <w:vertAlign w:val="superscript"/>
        </w:rPr>
        <w:t>th</w:t>
      </w:r>
      <w:r w:rsidRPr="002A7DEB">
        <w:rPr>
          <w:rFonts w:ascii="Tahoma" w:hAnsi="Tahoma" w:cs="Tahoma"/>
          <w:sz w:val="20"/>
          <w:szCs w:val="20"/>
        </w:rPr>
        <w:t> February 2021 were </w:t>
      </w:r>
      <w:r w:rsidRPr="002A7DEB">
        <w:rPr>
          <w:rFonts w:ascii="Tahoma" w:hAnsi="Tahoma" w:cs="Tahoma"/>
          <w:b/>
          <w:sz w:val="20"/>
          <w:szCs w:val="20"/>
        </w:rPr>
        <w:t>AGREED</w:t>
      </w:r>
      <w:r w:rsidRPr="002A7DEB">
        <w:rPr>
          <w:rFonts w:ascii="Tahoma" w:hAnsi="Tahoma" w:cs="Tahoma"/>
          <w:sz w:val="20"/>
          <w:szCs w:val="20"/>
        </w:rPr>
        <w:t>.</w:t>
      </w:r>
    </w:p>
    <w:p w14:paraId="6EAABD74" w14:textId="77777777" w:rsidR="002A7DEB" w:rsidRPr="002A7DEB" w:rsidRDefault="002A7DEB" w:rsidP="002A7DEB">
      <w:pPr>
        <w:spacing w:after="0" w:line="240" w:lineRule="auto"/>
        <w:ind w:left="720"/>
        <w:rPr>
          <w:rFonts w:ascii="Tahoma" w:hAnsi="Tahoma" w:cs="Tahoma"/>
          <w:sz w:val="20"/>
          <w:szCs w:val="20"/>
        </w:rPr>
      </w:pPr>
    </w:p>
    <w:p w14:paraId="2732FBC3" w14:textId="77777777" w:rsidR="002A7DEB" w:rsidRPr="002A7DEB" w:rsidRDefault="002A7DEB" w:rsidP="002A7DEB">
      <w:pPr>
        <w:spacing w:after="0" w:line="240" w:lineRule="auto"/>
        <w:rPr>
          <w:rFonts w:ascii="Tahoma" w:hAnsi="Tahoma" w:cs="Tahoma"/>
          <w:sz w:val="20"/>
          <w:szCs w:val="20"/>
        </w:rPr>
      </w:pPr>
      <w:r w:rsidRPr="002A7DEB">
        <w:rPr>
          <w:rFonts w:ascii="Tahoma" w:hAnsi="Tahoma" w:cs="Tahoma"/>
          <w:sz w:val="20"/>
          <w:szCs w:val="20"/>
        </w:rPr>
        <w:t> </w:t>
      </w:r>
      <w:r w:rsidRPr="002A7DEB">
        <w:rPr>
          <w:rFonts w:ascii="Tahoma" w:hAnsi="Tahoma" w:cs="Tahoma"/>
          <w:sz w:val="20"/>
          <w:szCs w:val="20"/>
        </w:rPr>
        <w:tab/>
      </w:r>
      <w:r w:rsidRPr="002A7DEB">
        <w:rPr>
          <w:rFonts w:ascii="Tahoma" w:hAnsi="Tahoma" w:cs="Tahoma"/>
          <w:b/>
          <w:sz w:val="20"/>
          <w:szCs w:val="20"/>
        </w:rPr>
        <w:t>HI.2 Matters Arising</w:t>
      </w:r>
    </w:p>
    <w:p w14:paraId="69F1328B" w14:textId="77777777" w:rsidR="002A7DEB" w:rsidRPr="002A7DEB" w:rsidRDefault="002A7DEB" w:rsidP="002A7DEB">
      <w:pPr>
        <w:spacing w:after="0" w:line="240" w:lineRule="auto"/>
        <w:ind w:firstLine="720"/>
        <w:rPr>
          <w:rFonts w:ascii="Tahoma" w:hAnsi="Tahoma" w:cs="Tahoma"/>
          <w:sz w:val="20"/>
          <w:szCs w:val="20"/>
        </w:rPr>
      </w:pPr>
      <w:r w:rsidRPr="002A7DEB">
        <w:rPr>
          <w:rFonts w:ascii="Tahoma" w:hAnsi="Tahoma" w:cs="Tahoma"/>
          <w:sz w:val="20"/>
          <w:szCs w:val="20"/>
        </w:rPr>
        <w:t>None.</w:t>
      </w:r>
    </w:p>
    <w:p w14:paraId="652CDC01" w14:textId="77777777" w:rsidR="002A7DEB" w:rsidRPr="002A7DEB" w:rsidRDefault="002A7DEB" w:rsidP="002A7DEB">
      <w:pPr>
        <w:spacing w:after="0" w:line="240" w:lineRule="auto"/>
        <w:ind w:firstLine="720"/>
        <w:rPr>
          <w:rFonts w:ascii="Tahoma" w:hAnsi="Tahoma" w:cs="Tahoma"/>
          <w:sz w:val="20"/>
          <w:szCs w:val="20"/>
        </w:rPr>
      </w:pPr>
    </w:p>
    <w:p w14:paraId="05010695" w14:textId="77777777" w:rsidR="002A7DEB" w:rsidRPr="002A7DEB" w:rsidRDefault="002A7DEB" w:rsidP="002A7DEB">
      <w:pPr>
        <w:spacing w:after="0" w:line="240" w:lineRule="auto"/>
        <w:ind w:firstLine="720"/>
        <w:rPr>
          <w:rFonts w:ascii="Tahoma" w:hAnsi="Tahoma" w:cs="Tahoma"/>
          <w:sz w:val="20"/>
          <w:szCs w:val="20"/>
        </w:rPr>
      </w:pPr>
      <w:r w:rsidRPr="002A7DEB">
        <w:rPr>
          <w:rFonts w:ascii="Tahoma" w:hAnsi="Tahoma" w:cs="Tahoma"/>
          <w:b/>
          <w:sz w:val="20"/>
          <w:szCs w:val="20"/>
        </w:rPr>
        <w:t>HI.3 Update on Council-led Housing Developments</w:t>
      </w:r>
    </w:p>
    <w:p w14:paraId="13662B0B" w14:textId="77777777" w:rsidR="002A7DEB" w:rsidRPr="002A7DEB" w:rsidRDefault="002A7DEB" w:rsidP="002A7DEB">
      <w:pPr>
        <w:spacing w:after="0" w:line="240" w:lineRule="auto"/>
        <w:ind w:left="720"/>
        <w:rPr>
          <w:rFonts w:ascii="Tahoma" w:hAnsi="Tahoma" w:cs="Tahoma"/>
          <w:sz w:val="20"/>
          <w:szCs w:val="20"/>
        </w:rPr>
      </w:pPr>
      <w:r w:rsidRPr="002A7DEB">
        <w:rPr>
          <w:rFonts w:ascii="Tahoma" w:hAnsi="Tahoma" w:cs="Tahoma"/>
          <w:sz w:val="20"/>
          <w:szCs w:val="20"/>
        </w:rPr>
        <w:t>C. Ward provided an update on current housing projects, setting out tenure mix and stage of development for each project and asked for members views and feedback.</w:t>
      </w:r>
    </w:p>
    <w:p w14:paraId="518DFF37" w14:textId="77777777" w:rsidR="002A7DEB" w:rsidRPr="002A7DEB" w:rsidRDefault="002A7DEB" w:rsidP="002A7DEB">
      <w:pPr>
        <w:spacing w:after="0" w:line="240" w:lineRule="auto"/>
        <w:ind w:left="720"/>
        <w:rPr>
          <w:rFonts w:ascii="Tahoma" w:hAnsi="Tahoma" w:cs="Tahoma"/>
          <w:sz w:val="20"/>
          <w:szCs w:val="20"/>
        </w:rPr>
      </w:pPr>
      <w:r w:rsidRPr="002A7DEB">
        <w:rPr>
          <w:rFonts w:ascii="Tahoma" w:hAnsi="Tahoma" w:cs="Tahoma"/>
          <w:sz w:val="20"/>
          <w:szCs w:val="20"/>
        </w:rPr>
        <w:t>There were contributions by Cllr. C. O’Connor, Cllr. W. Carey, Cllr. O’Donovan, Cllr. L. Donaghy, S. Harty and G. Stockil which were responded to by C. Ward.  It was agreed that an analysis of the demand for social housing and a breakdown of the delivery pipeline will be provided at the next SPC meeting and the report was </w:t>
      </w:r>
      <w:r w:rsidRPr="002A7DEB">
        <w:rPr>
          <w:rFonts w:ascii="Tahoma" w:hAnsi="Tahoma" w:cs="Tahoma"/>
          <w:b/>
          <w:sz w:val="20"/>
          <w:szCs w:val="20"/>
        </w:rPr>
        <w:t>NOTED</w:t>
      </w:r>
      <w:r w:rsidRPr="002A7DEB">
        <w:rPr>
          <w:rFonts w:ascii="Tahoma" w:hAnsi="Tahoma" w:cs="Tahoma"/>
          <w:sz w:val="20"/>
          <w:szCs w:val="20"/>
        </w:rPr>
        <w:t>.</w:t>
      </w:r>
    </w:p>
    <w:p w14:paraId="4F84BFFD" w14:textId="77777777" w:rsidR="002A7DEB" w:rsidRPr="002A7DEB" w:rsidRDefault="002A7DEB" w:rsidP="002A7DEB">
      <w:pPr>
        <w:spacing w:after="0" w:line="240" w:lineRule="auto"/>
        <w:ind w:left="720"/>
        <w:rPr>
          <w:rFonts w:ascii="Tahoma" w:hAnsi="Tahoma" w:cs="Tahoma"/>
          <w:sz w:val="20"/>
          <w:szCs w:val="20"/>
        </w:rPr>
      </w:pPr>
    </w:p>
    <w:p w14:paraId="32C6330A" w14:textId="77777777" w:rsidR="002A7DEB" w:rsidRPr="002A7DEB" w:rsidRDefault="002A7DEB" w:rsidP="002A7DEB">
      <w:pPr>
        <w:spacing w:after="0" w:line="240" w:lineRule="auto"/>
        <w:ind w:firstLine="720"/>
        <w:rPr>
          <w:rFonts w:ascii="Tahoma" w:hAnsi="Tahoma" w:cs="Tahoma"/>
          <w:sz w:val="20"/>
          <w:szCs w:val="20"/>
        </w:rPr>
      </w:pPr>
      <w:r w:rsidRPr="002A7DEB">
        <w:rPr>
          <w:rFonts w:ascii="Tahoma" w:hAnsi="Tahoma" w:cs="Tahoma"/>
          <w:b/>
          <w:sz w:val="20"/>
          <w:szCs w:val="20"/>
        </w:rPr>
        <w:t>HI.4 Energy Efficiency Retrofit Programme (pre-record).</w:t>
      </w:r>
    </w:p>
    <w:p w14:paraId="78A0D036" w14:textId="77777777" w:rsidR="002A7DEB" w:rsidRPr="002A7DEB" w:rsidRDefault="002A7DEB" w:rsidP="002A7DEB">
      <w:pPr>
        <w:spacing w:after="0" w:line="240" w:lineRule="auto"/>
        <w:ind w:left="720"/>
        <w:rPr>
          <w:rFonts w:ascii="Tahoma" w:hAnsi="Tahoma" w:cs="Tahoma"/>
          <w:sz w:val="20"/>
          <w:szCs w:val="20"/>
        </w:rPr>
      </w:pPr>
      <w:r w:rsidRPr="002A7DEB">
        <w:rPr>
          <w:rFonts w:ascii="Tahoma" w:hAnsi="Tahoma" w:cs="Tahoma"/>
          <w:sz w:val="20"/>
          <w:szCs w:val="20"/>
        </w:rPr>
        <w:t>E. Leech provided a pre-recorded presentation setting out details of the national Energy Efficiency/Retrofitting Programme (EERP) 2021 and its application within South Dublin County Council along with an update on the progress of the Planned/Cyclical Maintenance Programme and its alignment with the EERP delivery.</w:t>
      </w:r>
    </w:p>
    <w:p w14:paraId="4C608FB1" w14:textId="77777777" w:rsidR="002A7DEB" w:rsidRPr="002A7DEB" w:rsidRDefault="002A7DEB" w:rsidP="002A7DEB">
      <w:pPr>
        <w:spacing w:after="0" w:line="240" w:lineRule="auto"/>
        <w:ind w:left="720"/>
        <w:rPr>
          <w:rFonts w:ascii="Tahoma" w:hAnsi="Tahoma" w:cs="Tahoma"/>
          <w:sz w:val="20"/>
          <w:szCs w:val="20"/>
        </w:rPr>
      </w:pPr>
      <w:r w:rsidRPr="002A7DEB">
        <w:rPr>
          <w:rFonts w:ascii="Tahoma" w:hAnsi="Tahoma" w:cs="Tahoma"/>
          <w:sz w:val="20"/>
          <w:szCs w:val="20"/>
        </w:rPr>
        <w:t>There were contributions by Cllr. C. O’Connor, Cllr. L. Donaghy, Cllr. O’Donovan, Cllr. W. Carey, Cllr. Tuffy, Cllr. J. Tuffy, S. Harty and G. Stockil which were responded to by E. Leech and the report was </w:t>
      </w:r>
      <w:r w:rsidRPr="002A7DEB">
        <w:rPr>
          <w:rFonts w:ascii="Tahoma" w:hAnsi="Tahoma" w:cs="Tahoma"/>
          <w:b/>
          <w:sz w:val="20"/>
          <w:szCs w:val="20"/>
        </w:rPr>
        <w:t>NOTED</w:t>
      </w:r>
      <w:r w:rsidRPr="002A7DEB">
        <w:rPr>
          <w:rFonts w:ascii="Tahoma" w:hAnsi="Tahoma" w:cs="Tahoma"/>
          <w:sz w:val="20"/>
          <w:szCs w:val="20"/>
        </w:rPr>
        <w:t>.</w:t>
      </w:r>
    </w:p>
    <w:p w14:paraId="2F755EAE" w14:textId="77777777" w:rsidR="002A7DEB" w:rsidRPr="002A7DEB" w:rsidRDefault="002A7DEB" w:rsidP="002A7DEB">
      <w:pPr>
        <w:spacing w:after="0" w:line="240" w:lineRule="auto"/>
        <w:ind w:left="720"/>
        <w:rPr>
          <w:rFonts w:ascii="Tahoma" w:hAnsi="Tahoma" w:cs="Tahoma"/>
          <w:sz w:val="20"/>
          <w:szCs w:val="20"/>
        </w:rPr>
      </w:pPr>
    </w:p>
    <w:p w14:paraId="44BE09D5" w14:textId="77777777" w:rsidR="002A7DEB" w:rsidRPr="002A7DEB" w:rsidRDefault="002A7DEB" w:rsidP="002A7DEB">
      <w:pPr>
        <w:spacing w:after="0" w:line="240" w:lineRule="auto"/>
        <w:ind w:left="720"/>
        <w:rPr>
          <w:rFonts w:ascii="Tahoma" w:hAnsi="Tahoma" w:cs="Tahoma"/>
          <w:sz w:val="20"/>
          <w:szCs w:val="20"/>
        </w:rPr>
      </w:pPr>
      <w:r w:rsidRPr="002A7DEB">
        <w:rPr>
          <w:rFonts w:ascii="Tahoma" w:hAnsi="Tahoma" w:cs="Tahoma"/>
          <w:b/>
          <w:sz w:val="20"/>
          <w:szCs w:val="20"/>
        </w:rPr>
        <w:t>HI.5 Disability Steering Group: Strategic Plan for Housing People with a Disability.</w:t>
      </w:r>
    </w:p>
    <w:p w14:paraId="498C1B4D" w14:textId="77777777" w:rsidR="002A7DEB" w:rsidRPr="002A7DEB" w:rsidRDefault="002A7DEB" w:rsidP="002A7DEB">
      <w:pPr>
        <w:spacing w:after="0" w:line="240" w:lineRule="auto"/>
        <w:ind w:left="720"/>
        <w:rPr>
          <w:rFonts w:ascii="Tahoma" w:hAnsi="Tahoma" w:cs="Tahoma"/>
          <w:sz w:val="20"/>
          <w:szCs w:val="20"/>
        </w:rPr>
      </w:pPr>
      <w:r w:rsidRPr="002A7DEB">
        <w:rPr>
          <w:rFonts w:ascii="Tahoma" w:hAnsi="Tahoma" w:cs="Tahoma"/>
          <w:sz w:val="20"/>
          <w:szCs w:val="20"/>
        </w:rPr>
        <w:t>N. Hanly provided a brief overview of the South Dublin Strategic Plan for Housing People with a Disability 2021 – 2026 which had been circulated to SPC members in advance of the meeting. Members were asked to review the document and revert with feedback within the next week.</w:t>
      </w:r>
    </w:p>
    <w:p w14:paraId="1F003A88" w14:textId="77777777" w:rsidR="002A7DEB" w:rsidRPr="002A7DEB" w:rsidRDefault="002A7DEB" w:rsidP="002A7DEB">
      <w:pPr>
        <w:spacing w:after="0" w:line="240" w:lineRule="auto"/>
        <w:ind w:left="720"/>
        <w:rPr>
          <w:rFonts w:ascii="Tahoma" w:hAnsi="Tahoma" w:cs="Tahoma"/>
          <w:sz w:val="20"/>
          <w:szCs w:val="20"/>
        </w:rPr>
      </w:pPr>
    </w:p>
    <w:p w14:paraId="66D239E9" w14:textId="655DC12D" w:rsidR="002A7DEB" w:rsidRDefault="002A7DEB" w:rsidP="002A7DEB">
      <w:pPr>
        <w:spacing w:after="0" w:line="240" w:lineRule="auto"/>
        <w:ind w:left="720"/>
        <w:rPr>
          <w:rFonts w:ascii="Tahoma" w:hAnsi="Tahoma" w:cs="Tahoma"/>
          <w:sz w:val="20"/>
          <w:szCs w:val="20"/>
        </w:rPr>
      </w:pPr>
      <w:r w:rsidRPr="002A7DEB">
        <w:rPr>
          <w:rFonts w:ascii="Tahoma" w:hAnsi="Tahoma" w:cs="Tahoma"/>
          <w:sz w:val="20"/>
          <w:szCs w:val="20"/>
        </w:rPr>
        <w:t>There were contributions from Cllr. C. O’Connor, Cllr. D. O’Donovan, Cllr. L. Donaghy, S. Harty and G. Stockil which were responded to by N. Hanly.  The document was </w:t>
      </w:r>
      <w:r w:rsidRPr="002A7DEB">
        <w:rPr>
          <w:rFonts w:ascii="Tahoma" w:hAnsi="Tahoma" w:cs="Tahoma"/>
          <w:b/>
          <w:sz w:val="20"/>
          <w:szCs w:val="20"/>
        </w:rPr>
        <w:t>AGREED in PRINCIPLE</w:t>
      </w:r>
      <w:r w:rsidRPr="002A7DEB">
        <w:rPr>
          <w:rFonts w:ascii="Tahoma" w:hAnsi="Tahoma" w:cs="Tahoma"/>
          <w:sz w:val="20"/>
          <w:szCs w:val="20"/>
        </w:rPr>
        <w:t> in advance of feedback by members within 7 days and the published version along with feedback will be brought before members at next meeting.  </w:t>
      </w:r>
    </w:p>
    <w:p w14:paraId="58C8D541" w14:textId="77777777" w:rsidR="00EC3903" w:rsidRPr="002A7DEB" w:rsidRDefault="00EC3903" w:rsidP="002A7DEB">
      <w:pPr>
        <w:spacing w:after="0" w:line="240" w:lineRule="auto"/>
        <w:ind w:left="720"/>
        <w:rPr>
          <w:rFonts w:ascii="Tahoma" w:hAnsi="Tahoma" w:cs="Tahoma"/>
          <w:sz w:val="20"/>
          <w:szCs w:val="20"/>
        </w:rPr>
      </w:pPr>
    </w:p>
    <w:p w14:paraId="2A049CED" w14:textId="77777777" w:rsidR="002A7DEB" w:rsidRPr="002A7DEB" w:rsidRDefault="002A7DEB" w:rsidP="002A7DEB">
      <w:pPr>
        <w:spacing w:after="0" w:line="240" w:lineRule="auto"/>
        <w:ind w:firstLine="720"/>
        <w:rPr>
          <w:rFonts w:ascii="Tahoma" w:hAnsi="Tahoma" w:cs="Tahoma"/>
          <w:sz w:val="20"/>
          <w:szCs w:val="20"/>
        </w:rPr>
      </w:pPr>
      <w:r w:rsidRPr="002A7DEB">
        <w:rPr>
          <w:rFonts w:ascii="Tahoma" w:hAnsi="Tahoma" w:cs="Tahoma"/>
          <w:b/>
          <w:sz w:val="20"/>
          <w:szCs w:val="20"/>
        </w:rPr>
        <w:t>HI.6 Allocations and Homeless Update (pre-record).</w:t>
      </w:r>
    </w:p>
    <w:p w14:paraId="0E04FE8D" w14:textId="77777777" w:rsidR="002A7DEB" w:rsidRPr="002A7DEB" w:rsidRDefault="002A7DEB" w:rsidP="002A7DEB">
      <w:pPr>
        <w:spacing w:after="0" w:line="240" w:lineRule="auto"/>
        <w:ind w:left="720"/>
        <w:rPr>
          <w:rFonts w:ascii="Tahoma" w:hAnsi="Tahoma" w:cs="Tahoma"/>
          <w:sz w:val="20"/>
          <w:szCs w:val="20"/>
        </w:rPr>
      </w:pPr>
      <w:r w:rsidRPr="002A7DEB">
        <w:rPr>
          <w:rFonts w:ascii="Tahoma" w:hAnsi="Tahoma" w:cs="Tahoma"/>
          <w:sz w:val="20"/>
          <w:szCs w:val="20"/>
        </w:rPr>
        <w:t>N. Hanly provided a pre-recorded update on Housing allocations and homeless data, including housing list numbers, with a breakdown and analysis from 2018 to-date and an update on Rightsizing transfer applications.</w:t>
      </w:r>
    </w:p>
    <w:p w14:paraId="70A62184" w14:textId="77777777" w:rsidR="002A7DEB" w:rsidRPr="002A7DEB" w:rsidRDefault="002A7DEB" w:rsidP="002A7DEB">
      <w:pPr>
        <w:spacing w:after="0" w:line="240" w:lineRule="auto"/>
        <w:ind w:left="720"/>
        <w:rPr>
          <w:rFonts w:ascii="Tahoma" w:hAnsi="Tahoma" w:cs="Tahoma"/>
          <w:sz w:val="20"/>
          <w:szCs w:val="20"/>
        </w:rPr>
      </w:pPr>
    </w:p>
    <w:p w14:paraId="3060AAEF" w14:textId="77777777" w:rsidR="002A7DEB" w:rsidRPr="002A7DEB" w:rsidRDefault="002A7DEB" w:rsidP="002A7DEB">
      <w:pPr>
        <w:spacing w:after="0" w:line="240" w:lineRule="auto"/>
        <w:ind w:left="720"/>
        <w:rPr>
          <w:rFonts w:ascii="Tahoma" w:hAnsi="Tahoma" w:cs="Tahoma"/>
          <w:sz w:val="20"/>
          <w:szCs w:val="20"/>
        </w:rPr>
      </w:pPr>
      <w:r w:rsidRPr="002A7DEB">
        <w:rPr>
          <w:rFonts w:ascii="Tahoma" w:hAnsi="Tahoma" w:cs="Tahoma"/>
          <w:sz w:val="20"/>
          <w:szCs w:val="20"/>
        </w:rPr>
        <w:t>There were contributions from Cllr. D. Donovan, Cllr. L. Donaghy, Cllr. C. O’Connor and S. Harty which were responded to by N. Hanly. Members paid tribute to N. Hanly and Allocation’s team for work done and the report was </w:t>
      </w:r>
      <w:r w:rsidRPr="002A7DEB">
        <w:rPr>
          <w:rFonts w:ascii="Tahoma" w:hAnsi="Tahoma" w:cs="Tahoma"/>
          <w:b/>
          <w:sz w:val="20"/>
          <w:szCs w:val="20"/>
        </w:rPr>
        <w:t>NOTED</w:t>
      </w:r>
      <w:r w:rsidRPr="002A7DEB">
        <w:rPr>
          <w:rFonts w:ascii="Tahoma" w:hAnsi="Tahoma" w:cs="Tahoma"/>
          <w:sz w:val="20"/>
          <w:szCs w:val="20"/>
        </w:rPr>
        <w:t>.</w:t>
      </w:r>
    </w:p>
    <w:p w14:paraId="078A4E8C" w14:textId="77777777" w:rsidR="002A7DEB" w:rsidRPr="002A7DEB" w:rsidRDefault="002A7DEB" w:rsidP="002A7DEB">
      <w:pPr>
        <w:spacing w:after="0" w:line="240" w:lineRule="auto"/>
        <w:ind w:left="720"/>
        <w:rPr>
          <w:rFonts w:ascii="Tahoma" w:hAnsi="Tahoma" w:cs="Tahoma"/>
          <w:sz w:val="20"/>
          <w:szCs w:val="20"/>
        </w:rPr>
      </w:pPr>
    </w:p>
    <w:p w14:paraId="5FF3FB6B" w14:textId="77777777" w:rsidR="002A7DEB" w:rsidRPr="002A7DEB" w:rsidRDefault="002A7DEB" w:rsidP="002A7DEB">
      <w:pPr>
        <w:spacing w:after="0" w:line="240" w:lineRule="auto"/>
        <w:ind w:firstLine="720"/>
        <w:rPr>
          <w:rFonts w:ascii="Tahoma" w:hAnsi="Tahoma" w:cs="Tahoma"/>
          <w:sz w:val="20"/>
          <w:szCs w:val="20"/>
        </w:rPr>
      </w:pPr>
      <w:r w:rsidRPr="002A7DEB">
        <w:rPr>
          <w:rFonts w:ascii="Tahoma" w:hAnsi="Tahoma" w:cs="Tahoma"/>
          <w:b/>
          <w:sz w:val="20"/>
          <w:szCs w:val="20"/>
        </w:rPr>
        <w:t>HI.7 Overview of AHBs in South Dublin (pre-record)</w:t>
      </w:r>
    </w:p>
    <w:p w14:paraId="2E01184E" w14:textId="77777777" w:rsidR="002A7DEB" w:rsidRPr="002A7DEB" w:rsidRDefault="002A7DEB" w:rsidP="002A7DEB">
      <w:pPr>
        <w:spacing w:after="0" w:line="240" w:lineRule="auto"/>
        <w:ind w:left="720"/>
        <w:rPr>
          <w:rFonts w:ascii="Tahoma" w:hAnsi="Tahoma" w:cs="Tahoma"/>
          <w:sz w:val="20"/>
          <w:szCs w:val="20"/>
        </w:rPr>
      </w:pPr>
      <w:r w:rsidRPr="002A7DEB">
        <w:rPr>
          <w:rFonts w:ascii="Tahoma" w:hAnsi="Tahoma" w:cs="Tahoma"/>
          <w:sz w:val="20"/>
          <w:szCs w:val="20"/>
        </w:rPr>
        <w:lastRenderedPageBreak/>
        <w:t>M. Staunton provided a pre-recorded presentation on the role, financing, operation and regulation of Approved Housing Bodies along with an overview of AHB housing delivery channels and projections for 2021/22 in South Dublin.</w:t>
      </w:r>
    </w:p>
    <w:p w14:paraId="7B0E3968" w14:textId="77777777" w:rsidR="002A7DEB" w:rsidRPr="002A7DEB" w:rsidRDefault="002A7DEB" w:rsidP="002A7DEB">
      <w:pPr>
        <w:spacing w:after="0" w:line="240" w:lineRule="auto"/>
        <w:ind w:left="720"/>
        <w:rPr>
          <w:rFonts w:ascii="Tahoma" w:hAnsi="Tahoma" w:cs="Tahoma"/>
          <w:sz w:val="20"/>
          <w:szCs w:val="20"/>
        </w:rPr>
      </w:pPr>
    </w:p>
    <w:p w14:paraId="6BBD3926" w14:textId="77777777" w:rsidR="002A7DEB" w:rsidRPr="002A7DEB" w:rsidRDefault="002A7DEB" w:rsidP="002A7DEB">
      <w:pPr>
        <w:spacing w:after="0" w:line="240" w:lineRule="auto"/>
        <w:ind w:left="720"/>
        <w:rPr>
          <w:rFonts w:ascii="Tahoma" w:hAnsi="Tahoma" w:cs="Tahoma"/>
          <w:sz w:val="20"/>
          <w:szCs w:val="20"/>
        </w:rPr>
      </w:pPr>
      <w:r w:rsidRPr="002A7DEB">
        <w:rPr>
          <w:rFonts w:ascii="Tahoma" w:hAnsi="Tahoma" w:cs="Tahoma"/>
          <w:sz w:val="20"/>
          <w:szCs w:val="20"/>
        </w:rPr>
        <w:t>There were contributions from Cllr. C. O’Connor, Cllr. L. Donaghy, Cllr. J. Tuffy, and S. Harty which were responded to by M. Staunton and C. Ward. Members conveyed their appreciation of the standard of presentations and the quality of information conveyed.</w:t>
      </w:r>
    </w:p>
    <w:p w14:paraId="55465612" w14:textId="77777777" w:rsidR="002A7DEB" w:rsidRPr="002A7DEB" w:rsidRDefault="002A7DEB" w:rsidP="002A7DEB">
      <w:pPr>
        <w:spacing w:after="0" w:line="240" w:lineRule="auto"/>
        <w:ind w:left="720"/>
        <w:rPr>
          <w:rFonts w:ascii="Tahoma" w:hAnsi="Tahoma" w:cs="Tahoma"/>
          <w:sz w:val="20"/>
          <w:szCs w:val="20"/>
        </w:rPr>
      </w:pPr>
    </w:p>
    <w:p w14:paraId="0660E6B4" w14:textId="77777777" w:rsidR="002A7DEB" w:rsidRPr="002A7DEB" w:rsidRDefault="002A7DEB" w:rsidP="002A7DEB">
      <w:pPr>
        <w:spacing w:after="0" w:line="240" w:lineRule="auto"/>
        <w:ind w:firstLine="720"/>
        <w:rPr>
          <w:rFonts w:ascii="Tahoma" w:hAnsi="Tahoma" w:cs="Tahoma"/>
          <w:b/>
          <w:sz w:val="20"/>
          <w:szCs w:val="20"/>
        </w:rPr>
      </w:pPr>
      <w:r w:rsidRPr="002A7DEB">
        <w:rPr>
          <w:rFonts w:ascii="Tahoma" w:hAnsi="Tahoma" w:cs="Tahoma"/>
          <w:sz w:val="20"/>
          <w:szCs w:val="20"/>
        </w:rPr>
        <w:t>The report was</w:t>
      </w:r>
      <w:r w:rsidRPr="002A7DEB">
        <w:rPr>
          <w:rFonts w:ascii="Tahoma" w:hAnsi="Tahoma" w:cs="Tahoma"/>
          <w:b/>
          <w:sz w:val="20"/>
          <w:szCs w:val="20"/>
        </w:rPr>
        <w:t> NOTED.</w:t>
      </w:r>
    </w:p>
    <w:p w14:paraId="4E7F4C06" w14:textId="77777777" w:rsidR="002A7DEB" w:rsidRPr="002A7DEB" w:rsidRDefault="002A7DEB" w:rsidP="002A7DEB">
      <w:pPr>
        <w:spacing w:after="0" w:line="240" w:lineRule="auto"/>
        <w:ind w:firstLine="720"/>
        <w:rPr>
          <w:rFonts w:ascii="Tahoma" w:hAnsi="Tahoma" w:cs="Tahoma"/>
          <w:sz w:val="20"/>
          <w:szCs w:val="20"/>
        </w:rPr>
      </w:pPr>
    </w:p>
    <w:p w14:paraId="04946AB5" w14:textId="77777777" w:rsidR="002A7DEB" w:rsidRPr="002A7DEB" w:rsidRDefault="002A7DEB" w:rsidP="002A7DEB">
      <w:pPr>
        <w:spacing w:after="0" w:line="240" w:lineRule="auto"/>
        <w:ind w:firstLine="720"/>
        <w:rPr>
          <w:rFonts w:ascii="Tahoma" w:hAnsi="Tahoma" w:cs="Tahoma"/>
          <w:sz w:val="20"/>
          <w:szCs w:val="20"/>
        </w:rPr>
      </w:pPr>
      <w:r w:rsidRPr="002A7DEB">
        <w:rPr>
          <w:rFonts w:ascii="Tahoma" w:hAnsi="Tahoma" w:cs="Tahoma"/>
          <w:b/>
          <w:sz w:val="20"/>
          <w:szCs w:val="20"/>
        </w:rPr>
        <w:t>HI.8 Implementation of Integrated Housing System (pre-record)</w:t>
      </w:r>
    </w:p>
    <w:p w14:paraId="4CCE6424" w14:textId="77777777" w:rsidR="002A7DEB" w:rsidRPr="002A7DEB" w:rsidRDefault="002A7DEB" w:rsidP="002A7DEB">
      <w:pPr>
        <w:spacing w:after="0" w:line="240" w:lineRule="auto"/>
        <w:ind w:left="720"/>
        <w:rPr>
          <w:rFonts w:ascii="Tahoma" w:hAnsi="Tahoma" w:cs="Tahoma"/>
          <w:sz w:val="20"/>
          <w:szCs w:val="20"/>
        </w:rPr>
      </w:pPr>
      <w:r w:rsidRPr="002A7DEB">
        <w:rPr>
          <w:rFonts w:ascii="Tahoma" w:hAnsi="Tahoma" w:cs="Tahoma"/>
          <w:sz w:val="20"/>
          <w:szCs w:val="20"/>
        </w:rPr>
        <w:t>N. Hanly provided a pre-recorded presentation on the recently introduced Integrated Housing System setting out the current status, the major impact the new system will have on how the Housing Department does its business and the benefits that will accrue for customers, members, management and staff.</w:t>
      </w:r>
    </w:p>
    <w:p w14:paraId="24E4905F" w14:textId="77777777" w:rsidR="002A7DEB" w:rsidRPr="002A7DEB" w:rsidRDefault="002A7DEB" w:rsidP="002A7DEB">
      <w:pPr>
        <w:spacing w:after="0" w:line="240" w:lineRule="auto"/>
        <w:ind w:left="720"/>
        <w:rPr>
          <w:rFonts w:ascii="Tahoma" w:hAnsi="Tahoma" w:cs="Tahoma"/>
          <w:sz w:val="20"/>
          <w:szCs w:val="20"/>
        </w:rPr>
      </w:pPr>
    </w:p>
    <w:p w14:paraId="6F835770" w14:textId="77777777" w:rsidR="002A7DEB" w:rsidRPr="002A7DEB" w:rsidRDefault="002A7DEB" w:rsidP="002A7DEB">
      <w:pPr>
        <w:spacing w:after="0" w:line="240" w:lineRule="auto"/>
        <w:ind w:left="720"/>
        <w:rPr>
          <w:rFonts w:ascii="Tahoma" w:hAnsi="Tahoma" w:cs="Tahoma"/>
          <w:sz w:val="20"/>
          <w:szCs w:val="20"/>
        </w:rPr>
      </w:pPr>
      <w:r w:rsidRPr="002A7DEB">
        <w:rPr>
          <w:rFonts w:ascii="Tahoma" w:hAnsi="Tahoma" w:cs="Tahoma"/>
          <w:sz w:val="20"/>
          <w:szCs w:val="20"/>
        </w:rPr>
        <w:t>Following contributions from Cllr. O’Donovan, Cllr. W. Carey and G. Stockil, which were responded to by N. Hanly and C. Ward, the report was </w:t>
      </w:r>
      <w:r w:rsidRPr="002A7DEB">
        <w:rPr>
          <w:rFonts w:ascii="Tahoma" w:hAnsi="Tahoma" w:cs="Tahoma"/>
          <w:b/>
          <w:sz w:val="20"/>
          <w:szCs w:val="20"/>
        </w:rPr>
        <w:t>NOTED</w:t>
      </w:r>
      <w:r w:rsidRPr="002A7DEB">
        <w:rPr>
          <w:rFonts w:ascii="Tahoma" w:hAnsi="Tahoma" w:cs="Tahoma"/>
          <w:sz w:val="20"/>
          <w:szCs w:val="20"/>
        </w:rPr>
        <w:t>.</w:t>
      </w:r>
    </w:p>
    <w:p w14:paraId="1CBE561B" w14:textId="77777777" w:rsidR="002A7DEB" w:rsidRPr="002A7DEB" w:rsidRDefault="002A7DEB" w:rsidP="002A7DEB">
      <w:pPr>
        <w:spacing w:after="0" w:line="240" w:lineRule="auto"/>
        <w:ind w:left="720"/>
        <w:rPr>
          <w:rFonts w:ascii="Tahoma" w:hAnsi="Tahoma" w:cs="Tahoma"/>
          <w:sz w:val="20"/>
          <w:szCs w:val="20"/>
        </w:rPr>
      </w:pPr>
    </w:p>
    <w:p w14:paraId="4CFA0B5F" w14:textId="77777777" w:rsidR="002A7DEB" w:rsidRPr="002A7DEB" w:rsidRDefault="002A7DEB" w:rsidP="002A7DEB">
      <w:pPr>
        <w:spacing w:after="0" w:line="240" w:lineRule="auto"/>
        <w:ind w:firstLine="720"/>
        <w:rPr>
          <w:rFonts w:ascii="Tahoma" w:hAnsi="Tahoma" w:cs="Tahoma"/>
          <w:sz w:val="20"/>
          <w:szCs w:val="20"/>
        </w:rPr>
      </w:pPr>
      <w:r w:rsidRPr="002A7DEB">
        <w:rPr>
          <w:rFonts w:ascii="Tahoma" w:hAnsi="Tahoma" w:cs="Tahoma"/>
          <w:b/>
          <w:sz w:val="20"/>
          <w:szCs w:val="20"/>
        </w:rPr>
        <w:t>HI.9 A.O.B.</w:t>
      </w:r>
    </w:p>
    <w:p w14:paraId="2F9312E1" w14:textId="77777777" w:rsidR="002A7DEB" w:rsidRPr="002A7DEB" w:rsidRDefault="002A7DEB" w:rsidP="002A7DEB">
      <w:pPr>
        <w:spacing w:after="0" w:line="240" w:lineRule="auto"/>
        <w:ind w:left="720"/>
        <w:rPr>
          <w:rFonts w:ascii="Tahoma" w:hAnsi="Tahoma" w:cs="Tahoma"/>
          <w:sz w:val="20"/>
          <w:szCs w:val="20"/>
        </w:rPr>
      </w:pPr>
      <w:r w:rsidRPr="002A7DEB">
        <w:rPr>
          <w:rFonts w:ascii="Tahoma" w:hAnsi="Tahoma" w:cs="Tahoma"/>
          <w:sz w:val="20"/>
          <w:szCs w:val="20"/>
        </w:rPr>
        <w:t>C. Ward advised that it is intended that updates will be provided at the next SPC meeting on the SDCC Housing Delivery Pipeline versus Housing demand and the Affordable Housing Bill, while the new Healthy Homes officer due to be shortly appointed will make a presentation to the Committee in September. Members were advised that they may submit items for consideration to be included on future agendas.</w:t>
      </w:r>
    </w:p>
    <w:p w14:paraId="384813A3" w14:textId="77777777" w:rsidR="002A7DEB" w:rsidRPr="002A7DEB" w:rsidRDefault="002A7DEB" w:rsidP="002A7DEB">
      <w:pPr>
        <w:spacing w:after="0" w:line="240" w:lineRule="auto"/>
        <w:ind w:left="720"/>
        <w:rPr>
          <w:rFonts w:ascii="Tahoma" w:hAnsi="Tahoma" w:cs="Tahoma"/>
          <w:sz w:val="20"/>
          <w:szCs w:val="20"/>
        </w:rPr>
      </w:pPr>
    </w:p>
    <w:p w14:paraId="40261C25" w14:textId="77777777" w:rsidR="002A7DEB" w:rsidRPr="002A7DEB" w:rsidRDefault="002A7DEB" w:rsidP="002A7DEB">
      <w:pPr>
        <w:spacing w:after="0" w:line="240" w:lineRule="auto"/>
        <w:ind w:left="720"/>
        <w:rPr>
          <w:rFonts w:ascii="Tahoma" w:hAnsi="Tahoma" w:cs="Tahoma"/>
          <w:sz w:val="20"/>
          <w:szCs w:val="20"/>
        </w:rPr>
      </w:pPr>
      <w:r w:rsidRPr="002A7DEB">
        <w:rPr>
          <w:rFonts w:ascii="Tahoma" w:hAnsi="Tahoma" w:cs="Tahoma"/>
          <w:sz w:val="20"/>
          <w:szCs w:val="20"/>
        </w:rPr>
        <w:t>E. Leech updated members with details of stats that were recently provided for the 2020 NOAC return. Full details are provided in the table below.</w:t>
      </w:r>
    </w:p>
    <w:p w14:paraId="11129FAB" w14:textId="77777777" w:rsidR="002A7DEB" w:rsidRPr="002A7DEB" w:rsidRDefault="002A7DEB" w:rsidP="002A7DEB">
      <w:pPr>
        <w:spacing w:after="0" w:line="240" w:lineRule="auto"/>
        <w:ind w:left="720"/>
        <w:rPr>
          <w:rFonts w:ascii="Tahoma" w:hAnsi="Tahoma" w:cs="Tahoma"/>
          <w:sz w:val="20"/>
          <w:szCs w:val="20"/>
        </w:rPr>
      </w:pPr>
    </w:p>
    <w:p w14:paraId="12843000" w14:textId="71C0F139" w:rsidR="002A7DEB" w:rsidRPr="002A7DEB" w:rsidRDefault="002A7DEB" w:rsidP="002A7DEB">
      <w:pPr>
        <w:spacing w:after="0" w:line="240" w:lineRule="auto"/>
        <w:ind w:left="720"/>
        <w:rPr>
          <w:rFonts w:ascii="Tahoma" w:hAnsi="Tahoma" w:cs="Tahoma"/>
          <w:sz w:val="20"/>
          <w:szCs w:val="20"/>
        </w:rPr>
      </w:pPr>
      <w:r w:rsidRPr="002A7DEB">
        <w:rPr>
          <w:rFonts w:ascii="Tahoma" w:hAnsi="Tahoma" w:cs="Tahoma"/>
          <w:sz w:val="20"/>
          <w:szCs w:val="20"/>
        </w:rPr>
        <w:t>The overall summary @31/12/2020 of our total Housing Stock (including leased units) is as follows:</w:t>
      </w:r>
    </w:p>
    <w:p w14:paraId="11F31C55" w14:textId="77777777" w:rsidR="002A7DEB" w:rsidRPr="002A7DEB" w:rsidRDefault="002A7DEB" w:rsidP="002A7DEB">
      <w:pPr>
        <w:spacing w:after="0" w:line="240" w:lineRule="auto"/>
        <w:ind w:left="720"/>
        <w:rPr>
          <w:rFonts w:ascii="Tahoma" w:hAnsi="Tahoma" w:cs="Tahoma"/>
          <w:sz w:val="20"/>
          <w:szCs w:val="20"/>
        </w:rPr>
      </w:pPr>
    </w:p>
    <w:tbl>
      <w:tblPr>
        <w:tblW w:w="8494" w:type="dxa"/>
        <w:tblInd w:w="1019"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7077"/>
        <w:gridCol w:w="1417"/>
      </w:tblGrid>
      <w:tr w:rsidR="002A7DEB" w:rsidRPr="002A7DEB" w14:paraId="0E926954" w14:textId="77777777" w:rsidTr="002A7DEB">
        <w:tc>
          <w:tcPr>
            <w:tcW w:w="7077" w:type="dxa"/>
            <w:vAlign w:val="center"/>
          </w:tcPr>
          <w:p w14:paraId="74323169" w14:textId="77777777" w:rsidR="002A7DEB" w:rsidRPr="002A7DEB" w:rsidRDefault="002A7DEB" w:rsidP="00560DEF">
            <w:pPr>
              <w:spacing w:after="0" w:line="240" w:lineRule="auto"/>
              <w:rPr>
                <w:rFonts w:ascii="Tahoma" w:hAnsi="Tahoma" w:cs="Tahoma"/>
                <w:sz w:val="20"/>
                <w:szCs w:val="20"/>
              </w:rPr>
            </w:pPr>
            <w:r w:rsidRPr="002A7DEB">
              <w:rPr>
                <w:rFonts w:ascii="Tahoma" w:hAnsi="Tahoma" w:cs="Tahoma"/>
                <w:sz w:val="20"/>
                <w:szCs w:val="20"/>
              </w:rPr>
              <w:t>Dwellings owned and managed by Local Authority</w:t>
            </w:r>
          </w:p>
        </w:tc>
        <w:tc>
          <w:tcPr>
            <w:tcW w:w="1417" w:type="dxa"/>
            <w:vAlign w:val="center"/>
          </w:tcPr>
          <w:p w14:paraId="449E78F0" w14:textId="77777777" w:rsidR="002A7DEB" w:rsidRPr="002A7DEB" w:rsidRDefault="002A7DEB" w:rsidP="00560DEF">
            <w:pPr>
              <w:spacing w:after="0" w:line="240" w:lineRule="auto"/>
              <w:rPr>
                <w:rFonts w:ascii="Tahoma" w:hAnsi="Tahoma" w:cs="Tahoma"/>
                <w:sz w:val="20"/>
                <w:szCs w:val="20"/>
              </w:rPr>
            </w:pPr>
            <w:r w:rsidRPr="002A7DEB">
              <w:rPr>
                <w:rFonts w:ascii="Tahoma" w:hAnsi="Tahoma" w:cs="Tahoma"/>
                <w:sz w:val="20"/>
                <w:szCs w:val="20"/>
              </w:rPr>
              <w:t>9,575</w:t>
            </w:r>
          </w:p>
        </w:tc>
      </w:tr>
      <w:tr w:rsidR="002A7DEB" w:rsidRPr="002A7DEB" w14:paraId="730D018C" w14:textId="77777777" w:rsidTr="002A7DEB">
        <w:tc>
          <w:tcPr>
            <w:tcW w:w="7077" w:type="dxa"/>
            <w:vAlign w:val="center"/>
          </w:tcPr>
          <w:p w14:paraId="21DF82B3" w14:textId="77777777" w:rsidR="002A7DEB" w:rsidRPr="002A7DEB" w:rsidRDefault="002A7DEB" w:rsidP="00560DEF">
            <w:pPr>
              <w:spacing w:after="0" w:line="240" w:lineRule="auto"/>
              <w:rPr>
                <w:rFonts w:ascii="Tahoma" w:hAnsi="Tahoma" w:cs="Tahoma"/>
                <w:sz w:val="20"/>
                <w:szCs w:val="20"/>
              </w:rPr>
            </w:pPr>
            <w:r w:rsidRPr="002A7DEB">
              <w:rPr>
                <w:rFonts w:ascii="Tahoma" w:hAnsi="Tahoma" w:cs="Tahoma"/>
                <w:sz w:val="20"/>
                <w:szCs w:val="20"/>
              </w:rPr>
              <w:t>Dwellings owned by LA but managed and maintained by AHB’s </w:t>
            </w:r>
          </w:p>
        </w:tc>
        <w:tc>
          <w:tcPr>
            <w:tcW w:w="1417" w:type="dxa"/>
            <w:vAlign w:val="center"/>
          </w:tcPr>
          <w:p w14:paraId="16A5D5EF" w14:textId="77777777" w:rsidR="002A7DEB" w:rsidRPr="002A7DEB" w:rsidRDefault="002A7DEB" w:rsidP="00560DEF">
            <w:pPr>
              <w:spacing w:after="0" w:line="240" w:lineRule="auto"/>
              <w:rPr>
                <w:rFonts w:ascii="Tahoma" w:hAnsi="Tahoma" w:cs="Tahoma"/>
                <w:sz w:val="20"/>
                <w:szCs w:val="20"/>
              </w:rPr>
            </w:pPr>
            <w:r w:rsidRPr="002A7DEB">
              <w:rPr>
                <w:rFonts w:ascii="Tahoma" w:hAnsi="Tahoma" w:cs="Tahoma"/>
                <w:sz w:val="20"/>
                <w:szCs w:val="20"/>
              </w:rPr>
              <w:t>415</w:t>
            </w:r>
          </w:p>
        </w:tc>
      </w:tr>
      <w:tr w:rsidR="002A7DEB" w:rsidRPr="002A7DEB" w14:paraId="1E6DDA6C" w14:textId="77777777" w:rsidTr="002A7DEB">
        <w:tc>
          <w:tcPr>
            <w:tcW w:w="7077" w:type="dxa"/>
            <w:vAlign w:val="center"/>
          </w:tcPr>
          <w:p w14:paraId="55013BE3" w14:textId="77777777" w:rsidR="002A7DEB" w:rsidRPr="002A7DEB" w:rsidRDefault="002A7DEB" w:rsidP="00560DEF">
            <w:pPr>
              <w:spacing w:after="0" w:line="240" w:lineRule="auto"/>
              <w:rPr>
                <w:rFonts w:ascii="Tahoma" w:hAnsi="Tahoma" w:cs="Tahoma"/>
                <w:sz w:val="20"/>
                <w:szCs w:val="20"/>
              </w:rPr>
            </w:pPr>
            <w:r w:rsidRPr="002A7DEB">
              <w:rPr>
                <w:rFonts w:ascii="Tahoma" w:hAnsi="Tahoma" w:cs="Tahoma"/>
                <w:sz w:val="20"/>
                <w:szCs w:val="20"/>
              </w:rPr>
              <w:t>Dwellings used for Community/Estate Management /Administration</w:t>
            </w:r>
          </w:p>
        </w:tc>
        <w:tc>
          <w:tcPr>
            <w:tcW w:w="1417" w:type="dxa"/>
            <w:vAlign w:val="center"/>
          </w:tcPr>
          <w:p w14:paraId="2B636030" w14:textId="77777777" w:rsidR="002A7DEB" w:rsidRPr="002A7DEB" w:rsidRDefault="002A7DEB" w:rsidP="00560DEF">
            <w:pPr>
              <w:spacing w:after="0" w:line="240" w:lineRule="auto"/>
              <w:rPr>
                <w:rFonts w:ascii="Tahoma" w:hAnsi="Tahoma" w:cs="Tahoma"/>
                <w:sz w:val="20"/>
                <w:szCs w:val="20"/>
              </w:rPr>
            </w:pPr>
            <w:r w:rsidRPr="002A7DEB">
              <w:rPr>
                <w:rFonts w:ascii="Tahoma" w:hAnsi="Tahoma" w:cs="Tahoma"/>
                <w:sz w:val="20"/>
                <w:szCs w:val="20"/>
              </w:rPr>
              <w:t>11</w:t>
            </w:r>
          </w:p>
        </w:tc>
      </w:tr>
      <w:tr w:rsidR="002A7DEB" w:rsidRPr="002A7DEB" w14:paraId="2794CE5E" w14:textId="77777777" w:rsidTr="002A7DEB">
        <w:tc>
          <w:tcPr>
            <w:tcW w:w="7077" w:type="dxa"/>
            <w:vAlign w:val="center"/>
          </w:tcPr>
          <w:p w14:paraId="7761118F" w14:textId="77777777" w:rsidR="002A7DEB" w:rsidRPr="002A7DEB" w:rsidRDefault="002A7DEB" w:rsidP="00560DEF">
            <w:pPr>
              <w:spacing w:after="0" w:line="240" w:lineRule="auto"/>
              <w:rPr>
                <w:rFonts w:ascii="Tahoma" w:hAnsi="Tahoma" w:cs="Tahoma"/>
                <w:sz w:val="20"/>
                <w:szCs w:val="20"/>
              </w:rPr>
            </w:pPr>
            <w:r w:rsidRPr="002A7DEB">
              <w:rPr>
                <w:rFonts w:ascii="Tahoma" w:hAnsi="Tahoma" w:cs="Tahoma"/>
                <w:sz w:val="20"/>
                <w:szCs w:val="20"/>
              </w:rPr>
              <w:t>Traveller specific group housing </w:t>
            </w:r>
          </w:p>
        </w:tc>
        <w:tc>
          <w:tcPr>
            <w:tcW w:w="1417" w:type="dxa"/>
            <w:vAlign w:val="center"/>
          </w:tcPr>
          <w:p w14:paraId="61EBA138" w14:textId="77777777" w:rsidR="002A7DEB" w:rsidRPr="002A7DEB" w:rsidRDefault="002A7DEB" w:rsidP="00560DEF">
            <w:pPr>
              <w:spacing w:after="0" w:line="240" w:lineRule="auto"/>
              <w:rPr>
                <w:rFonts w:ascii="Tahoma" w:hAnsi="Tahoma" w:cs="Tahoma"/>
                <w:sz w:val="20"/>
                <w:szCs w:val="20"/>
              </w:rPr>
            </w:pPr>
            <w:r w:rsidRPr="002A7DEB">
              <w:rPr>
                <w:rFonts w:ascii="Tahoma" w:hAnsi="Tahoma" w:cs="Tahoma"/>
                <w:sz w:val="20"/>
                <w:szCs w:val="20"/>
              </w:rPr>
              <w:t>118</w:t>
            </w:r>
          </w:p>
        </w:tc>
      </w:tr>
      <w:tr w:rsidR="002A7DEB" w:rsidRPr="002A7DEB" w14:paraId="165ECF6E" w14:textId="77777777" w:rsidTr="002A7DEB">
        <w:tc>
          <w:tcPr>
            <w:tcW w:w="7077" w:type="dxa"/>
            <w:vAlign w:val="center"/>
          </w:tcPr>
          <w:p w14:paraId="12BDAAA4" w14:textId="77777777" w:rsidR="002A7DEB" w:rsidRPr="002A7DEB" w:rsidRDefault="002A7DEB" w:rsidP="00560DEF">
            <w:pPr>
              <w:spacing w:after="0" w:line="240" w:lineRule="auto"/>
              <w:rPr>
                <w:rFonts w:ascii="Tahoma" w:hAnsi="Tahoma" w:cs="Tahoma"/>
                <w:sz w:val="20"/>
                <w:szCs w:val="20"/>
              </w:rPr>
            </w:pPr>
            <w:r w:rsidRPr="002A7DEB">
              <w:rPr>
                <w:rFonts w:ascii="Tahoma" w:hAnsi="Tahoma" w:cs="Tahoma"/>
                <w:sz w:val="20"/>
                <w:szCs w:val="20"/>
              </w:rPr>
              <w:t>Leased Units</w:t>
            </w:r>
          </w:p>
        </w:tc>
        <w:tc>
          <w:tcPr>
            <w:tcW w:w="1417" w:type="dxa"/>
            <w:vAlign w:val="center"/>
          </w:tcPr>
          <w:p w14:paraId="11481BCA" w14:textId="77777777" w:rsidR="002A7DEB" w:rsidRPr="002A7DEB" w:rsidRDefault="002A7DEB" w:rsidP="00560DEF">
            <w:pPr>
              <w:spacing w:after="0" w:line="240" w:lineRule="auto"/>
              <w:rPr>
                <w:rFonts w:ascii="Tahoma" w:hAnsi="Tahoma" w:cs="Tahoma"/>
                <w:sz w:val="20"/>
                <w:szCs w:val="20"/>
              </w:rPr>
            </w:pPr>
            <w:r w:rsidRPr="002A7DEB">
              <w:rPr>
                <w:rFonts w:ascii="Tahoma" w:hAnsi="Tahoma" w:cs="Tahoma"/>
                <w:sz w:val="20"/>
                <w:szCs w:val="20"/>
              </w:rPr>
              <w:t>278</w:t>
            </w:r>
          </w:p>
        </w:tc>
      </w:tr>
      <w:tr w:rsidR="002A7DEB" w:rsidRPr="002A7DEB" w14:paraId="299AA761" w14:textId="77777777" w:rsidTr="002A7DEB">
        <w:tc>
          <w:tcPr>
            <w:tcW w:w="7077" w:type="dxa"/>
            <w:vAlign w:val="center"/>
          </w:tcPr>
          <w:p w14:paraId="4E486788" w14:textId="77777777" w:rsidR="002A7DEB" w:rsidRPr="002A7DEB" w:rsidRDefault="002A7DEB" w:rsidP="00560DEF">
            <w:pPr>
              <w:spacing w:after="0" w:line="240" w:lineRule="auto"/>
              <w:rPr>
                <w:rFonts w:ascii="Tahoma" w:hAnsi="Tahoma" w:cs="Tahoma"/>
                <w:sz w:val="20"/>
                <w:szCs w:val="20"/>
              </w:rPr>
            </w:pPr>
            <w:r w:rsidRPr="002A7DEB">
              <w:rPr>
                <w:rFonts w:ascii="Tahoma" w:hAnsi="Tahoma" w:cs="Tahoma"/>
                <w:b/>
                <w:sz w:val="20"/>
                <w:szCs w:val="20"/>
              </w:rPr>
              <w:t>Total</w:t>
            </w:r>
          </w:p>
        </w:tc>
        <w:tc>
          <w:tcPr>
            <w:tcW w:w="1417" w:type="dxa"/>
            <w:vAlign w:val="center"/>
          </w:tcPr>
          <w:p w14:paraId="4AB8AB91" w14:textId="77777777" w:rsidR="002A7DEB" w:rsidRPr="002A7DEB" w:rsidRDefault="002A7DEB" w:rsidP="00560DEF">
            <w:pPr>
              <w:spacing w:after="0" w:line="240" w:lineRule="auto"/>
              <w:rPr>
                <w:rFonts w:ascii="Tahoma" w:hAnsi="Tahoma" w:cs="Tahoma"/>
                <w:sz w:val="20"/>
                <w:szCs w:val="20"/>
              </w:rPr>
            </w:pPr>
            <w:r w:rsidRPr="002A7DEB">
              <w:rPr>
                <w:rFonts w:ascii="Tahoma" w:hAnsi="Tahoma" w:cs="Tahoma"/>
                <w:b/>
                <w:sz w:val="20"/>
                <w:szCs w:val="20"/>
              </w:rPr>
              <w:t>10,397</w:t>
            </w:r>
          </w:p>
        </w:tc>
      </w:tr>
    </w:tbl>
    <w:p w14:paraId="786735D4" w14:textId="77777777" w:rsidR="002A7DEB" w:rsidRPr="002A7DEB" w:rsidRDefault="002A7DEB" w:rsidP="00ED0EA1">
      <w:pPr>
        <w:spacing w:after="0" w:line="240" w:lineRule="auto"/>
        <w:ind w:firstLine="720"/>
        <w:rPr>
          <w:rFonts w:ascii="Tahoma" w:hAnsi="Tahoma" w:cs="Tahoma"/>
          <w:sz w:val="20"/>
          <w:szCs w:val="20"/>
        </w:rPr>
      </w:pPr>
      <w:r w:rsidRPr="002A7DEB">
        <w:rPr>
          <w:rFonts w:ascii="Tahoma" w:hAnsi="Tahoma" w:cs="Tahoma"/>
          <w:sz w:val="20"/>
          <w:szCs w:val="20"/>
        </w:rPr>
        <w:t> </w:t>
      </w:r>
    </w:p>
    <w:p w14:paraId="45758EAD" w14:textId="0BBCF630" w:rsidR="002A7DEB" w:rsidRPr="002A7DEB" w:rsidRDefault="002A7DEB" w:rsidP="00ED0EA1">
      <w:pPr>
        <w:spacing w:after="0" w:line="240" w:lineRule="auto"/>
        <w:ind w:firstLine="720"/>
        <w:rPr>
          <w:rFonts w:ascii="Tahoma" w:hAnsi="Tahoma" w:cs="Tahoma"/>
          <w:sz w:val="20"/>
          <w:szCs w:val="20"/>
        </w:rPr>
      </w:pPr>
      <w:r w:rsidRPr="002A7DEB">
        <w:rPr>
          <w:rFonts w:ascii="Tahoma" w:hAnsi="Tahoma" w:cs="Tahoma"/>
          <w:sz w:val="20"/>
          <w:szCs w:val="20"/>
        </w:rPr>
        <w:t>The meeting concluded at 7pm</w:t>
      </w:r>
    </w:p>
    <w:p w14:paraId="6B3D40BD" w14:textId="77777777" w:rsidR="002A7DEB" w:rsidRDefault="002A7DEB" w:rsidP="00ED0EA1">
      <w:pPr>
        <w:spacing w:after="0" w:line="240" w:lineRule="auto"/>
        <w:ind w:firstLine="720"/>
        <w:rPr>
          <w:rFonts w:ascii="Times New Roman" w:hAnsi="Times New Roman" w:cs="Times New Roman"/>
          <w:sz w:val="24"/>
          <w:szCs w:val="24"/>
        </w:rPr>
      </w:pPr>
    </w:p>
    <w:p w14:paraId="29F2843A" w14:textId="77777777" w:rsidR="00ED0EA1" w:rsidRPr="00136490" w:rsidRDefault="00ED0EA1" w:rsidP="00ED0EA1">
      <w:pPr>
        <w:spacing w:after="0" w:line="240" w:lineRule="auto"/>
        <w:ind w:firstLine="720"/>
        <w:rPr>
          <w:rFonts w:ascii="Times New Roman" w:hAnsi="Times New Roman" w:cs="Times New Roman"/>
          <w:sz w:val="24"/>
          <w:szCs w:val="24"/>
        </w:rPr>
      </w:pPr>
    </w:p>
    <w:p w14:paraId="0EFD2BDF" w14:textId="2A88F583" w:rsidR="00840B33" w:rsidRDefault="001E473A" w:rsidP="00ED0EA1">
      <w:pPr>
        <w:spacing w:after="0" w:line="240" w:lineRule="auto"/>
        <w:ind w:firstLine="720"/>
        <w:rPr>
          <w:rFonts w:ascii="Times New Roman" w:hAnsi="Times New Roman" w:cs="Times New Roman"/>
          <w:b/>
          <w:sz w:val="24"/>
          <w:szCs w:val="24"/>
        </w:rPr>
      </w:pPr>
      <w:r w:rsidRPr="00136490">
        <w:rPr>
          <w:rFonts w:ascii="Times New Roman" w:hAnsi="Times New Roman" w:cs="Times New Roman"/>
          <w:b/>
          <w:sz w:val="24"/>
          <w:szCs w:val="24"/>
        </w:rPr>
        <w:t>e) Social, Community &amp; Equality SPC</w:t>
      </w:r>
    </w:p>
    <w:p w14:paraId="633F60DA" w14:textId="77777777" w:rsidR="002A7DEB" w:rsidRPr="00136490" w:rsidRDefault="002A7DEB" w:rsidP="00ED0EA1">
      <w:pPr>
        <w:spacing w:after="0" w:line="240" w:lineRule="auto"/>
        <w:ind w:firstLine="720"/>
        <w:rPr>
          <w:rFonts w:ascii="Times New Roman" w:hAnsi="Times New Roman" w:cs="Times New Roman"/>
          <w:sz w:val="24"/>
          <w:szCs w:val="24"/>
        </w:rPr>
      </w:pPr>
    </w:p>
    <w:p w14:paraId="2188B480" w14:textId="58974F21" w:rsidR="00840B33" w:rsidRPr="002A7DEB" w:rsidRDefault="001E473A" w:rsidP="00F31CBD">
      <w:pPr>
        <w:pStyle w:val="ListParagraph"/>
        <w:numPr>
          <w:ilvl w:val="0"/>
          <w:numId w:val="26"/>
        </w:numPr>
        <w:spacing w:after="0" w:line="240" w:lineRule="auto"/>
        <w:rPr>
          <w:rFonts w:ascii="Times New Roman" w:hAnsi="Times New Roman" w:cs="Times New Roman"/>
          <w:sz w:val="24"/>
          <w:szCs w:val="24"/>
        </w:rPr>
      </w:pPr>
      <w:r w:rsidRPr="002A7DEB">
        <w:rPr>
          <w:rFonts w:ascii="Times New Roman" w:hAnsi="Times New Roman" w:cs="Times New Roman"/>
          <w:sz w:val="24"/>
          <w:szCs w:val="24"/>
        </w:rPr>
        <w:t>- Report of</w:t>
      </w:r>
      <w:r w:rsidRPr="002A7DEB">
        <w:rPr>
          <w:rFonts w:ascii="Times New Roman" w:hAnsi="Times New Roman" w:cs="Times New Roman"/>
          <w:b/>
          <w:sz w:val="24"/>
          <w:szCs w:val="24"/>
        </w:rPr>
        <w:t> </w:t>
      </w:r>
      <w:r w:rsidRPr="002A7DEB">
        <w:rPr>
          <w:rFonts w:ascii="Times New Roman" w:hAnsi="Times New Roman" w:cs="Times New Roman"/>
          <w:sz w:val="24"/>
          <w:szCs w:val="24"/>
        </w:rPr>
        <w:t>Meeting </w:t>
      </w:r>
    </w:p>
    <w:p w14:paraId="18643D7B" w14:textId="5F7A0997" w:rsidR="002A7DEB" w:rsidRDefault="002A7DEB" w:rsidP="002A7DEB">
      <w:pPr>
        <w:spacing w:after="0" w:line="240" w:lineRule="auto"/>
        <w:ind w:left="720"/>
        <w:rPr>
          <w:rFonts w:ascii="Times New Roman" w:hAnsi="Times New Roman" w:cs="Times New Roman"/>
          <w:sz w:val="24"/>
          <w:szCs w:val="24"/>
        </w:rPr>
      </w:pPr>
    </w:p>
    <w:p w14:paraId="19D2A31C" w14:textId="77777777" w:rsidR="002A7DEB" w:rsidRPr="002A7DEB" w:rsidRDefault="002A7DEB" w:rsidP="002A7DEB">
      <w:pPr>
        <w:spacing w:after="0" w:line="240" w:lineRule="auto"/>
        <w:ind w:left="720"/>
        <w:rPr>
          <w:rFonts w:ascii="Tahoma" w:hAnsi="Tahoma" w:cs="Tahoma"/>
          <w:b/>
          <w:sz w:val="20"/>
          <w:szCs w:val="20"/>
        </w:rPr>
      </w:pPr>
      <w:r w:rsidRPr="002A7DEB">
        <w:rPr>
          <w:rFonts w:ascii="Tahoma" w:hAnsi="Tahoma" w:cs="Tahoma"/>
          <w:b/>
          <w:sz w:val="20"/>
          <w:szCs w:val="20"/>
        </w:rPr>
        <w:t>Report of Meeting of Social, Community &amp; Equality Strategic Policy Committee Meeting on 21 September 2021 via Microsoft Teams:</w:t>
      </w:r>
    </w:p>
    <w:p w14:paraId="40C82916" w14:textId="77777777" w:rsidR="002A7DEB" w:rsidRPr="002A7DEB" w:rsidRDefault="002A7DEB" w:rsidP="002A7DEB">
      <w:pPr>
        <w:spacing w:after="0" w:line="240" w:lineRule="auto"/>
        <w:ind w:left="720"/>
        <w:rPr>
          <w:rFonts w:ascii="Tahoma" w:hAnsi="Tahoma" w:cs="Tahoma"/>
          <w:sz w:val="20"/>
          <w:szCs w:val="20"/>
        </w:rPr>
      </w:pPr>
    </w:p>
    <w:p w14:paraId="59DD0882" w14:textId="77777777" w:rsidR="002A7DEB" w:rsidRPr="002A7DEB" w:rsidRDefault="002A7DEB" w:rsidP="002A7DEB">
      <w:pPr>
        <w:spacing w:after="0" w:line="240" w:lineRule="auto"/>
        <w:ind w:left="720"/>
        <w:rPr>
          <w:rFonts w:ascii="Tahoma" w:hAnsi="Tahoma" w:cs="Tahoma"/>
          <w:sz w:val="20"/>
          <w:szCs w:val="20"/>
        </w:rPr>
      </w:pPr>
      <w:r w:rsidRPr="002A7DEB">
        <w:rPr>
          <w:rFonts w:ascii="Tahoma" w:hAnsi="Tahoma" w:cs="Tahoma"/>
          <w:b/>
          <w:sz w:val="20"/>
          <w:szCs w:val="20"/>
        </w:rPr>
        <w:t>In Attendance</w:t>
      </w:r>
      <w:r w:rsidRPr="002A7DEB">
        <w:rPr>
          <w:rFonts w:ascii="Tahoma" w:hAnsi="Tahoma" w:cs="Tahoma"/>
          <w:sz w:val="20"/>
          <w:szCs w:val="20"/>
        </w:rPr>
        <w:t>: Cllr. T. Gilligan (Chair), Cllr. V. Casserly, Cllr E. Murphy, Cllr. S. O'Hara, Cllr C. Bailey and Cllr. P. Holohan.</w:t>
      </w:r>
    </w:p>
    <w:p w14:paraId="0F9C4310" w14:textId="77777777" w:rsidR="002A7DEB" w:rsidRPr="002A7DEB" w:rsidRDefault="002A7DEB" w:rsidP="002A7DEB">
      <w:pPr>
        <w:spacing w:after="0" w:line="240" w:lineRule="auto"/>
        <w:ind w:left="720"/>
        <w:rPr>
          <w:rFonts w:ascii="Tahoma" w:hAnsi="Tahoma" w:cs="Tahoma"/>
          <w:sz w:val="20"/>
          <w:szCs w:val="20"/>
        </w:rPr>
      </w:pPr>
    </w:p>
    <w:p w14:paraId="78C57C80" w14:textId="77777777" w:rsidR="002A7DEB" w:rsidRPr="002A7DEB" w:rsidRDefault="002A7DEB" w:rsidP="002A7DEB">
      <w:pPr>
        <w:spacing w:after="0" w:line="240" w:lineRule="auto"/>
        <w:ind w:firstLine="720"/>
        <w:rPr>
          <w:rFonts w:ascii="Tahoma" w:hAnsi="Tahoma" w:cs="Tahoma"/>
          <w:sz w:val="20"/>
          <w:szCs w:val="20"/>
        </w:rPr>
      </w:pPr>
      <w:r w:rsidRPr="002A7DEB">
        <w:rPr>
          <w:rFonts w:ascii="Tahoma" w:hAnsi="Tahoma" w:cs="Tahoma"/>
          <w:b/>
          <w:sz w:val="20"/>
          <w:szCs w:val="20"/>
        </w:rPr>
        <w:t>Also Present:</w:t>
      </w:r>
      <w:r w:rsidRPr="002A7DEB">
        <w:rPr>
          <w:rFonts w:ascii="Tahoma" w:hAnsi="Tahoma" w:cs="Tahoma"/>
          <w:sz w:val="20"/>
          <w:szCs w:val="20"/>
        </w:rPr>
        <w:t xml:space="preserve"> D. Hennessy (PPN)</w:t>
      </w:r>
    </w:p>
    <w:p w14:paraId="4B462379" w14:textId="77777777" w:rsidR="002A7DEB" w:rsidRPr="002A7DEB" w:rsidRDefault="002A7DEB" w:rsidP="002A7DEB">
      <w:pPr>
        <w:spacing w:after="0" w:line="240" w:lineRule="auto"/>
        <w:ind w:firstLine="720"/>
        <w:rPr>
          <w:rFonts w:ascii="Tahoma" w:hAnsi="Tahoma" w:cs="Tahoma"/>
          <w:sz w:val="20"/>
          <w:szCs w:val="20"/>
        </w:rPr>
      </w:pPr>
    </w:p>
    <w:p w14:paraId="5CCBC53A" w14:textId="77777777" w:rsidR="002A7DEB" w:rsidRPr="002A7DEB" w:rsidRDefault="002A7DEB" w:rsidP="002A7DEB">
      <w:pPr>
        <w:spacing w:after="0" w:line="240" w:lineRule="auto"/>
        <w:ind w:firstLine="720"/>
        <w:rPr>
          <w:rFonts w:ascii="Tahoma" w:hAnsi="Tahoma" w:cs="Tahoma"/>
          <w:sz w:val="20"/>
          <w:szCs w:val="20"/>
        </w:rPr>
      </w:pPr>
      <w:r w:rsidRPr="002A7DEB">
        <w:rPr>
          <w:rFonts w:ascii="Tahoma" w:hAnsi="Tahoma" w:cs="Tahoma"/>
          <w:b/>
          <w:sz w:val="20"/>
          <w:szCs w:val="20"/>
        </w:rPr>
        <w:t>Apologies:</w:t>
      </w:r>
      <w:r w:rsidRPr="002A7DEB">
        <w:rPr>
          <w:rFonts w:ascii="Tahoma" w:hAnsi="Tahoma" w:cs="Tahoma"/>
          <w:sz w:val="20"/>
          <w:szCs w:val="20"/>
        </w:rPr>
        <w:t xml:space="preserve"> E. Hendrick (PPN)</w:t>
      </w:r>
    </w:p>
    <w:p w14:paraId="105A2DF8" w14:textId="77777777" w:rsidR="002A7DEB" w:rsidRPr="002A7DEB" w:rsidRDefault="002A7DEB" w:rsidP="002A7DEB">
      <w:pPr>
        <w:spacing w:after="0" w:line="240" w:lineRule="auto"/>
        <w:ind w:firstLine="720"/>
        <w:rPr>
          <w:rFonts w:ascii="Tahoma" w:hAnsi="Tahoma" w:cs="Tahoma"/>
          <w:sz w:val="20"/>
          <w:szCs w:val="20"/>
        </w:rPr>
      </w:pPr>
    </w:p>
    <w:p w14:paraId="6EA24C25" w14:textId="77777777" w:rsidR="002A7DEB" w:rsidRPr="002A7DEB" w:rsidRDefault="002A7DEB" w:rsidP="002A7DEB">
      <w:pPr>
        <w:spacing w:after="0" w:line="240" w:lineRule="auto"/>
        <w:ind w:left="714"/>
        <w:rPr>
          <w:rFonts w:ascii="Tahoma" w:hAnsi="Tahoma" w:cs="Tahoma"/>
          <w:sz w:val="20"/>
          <w:szCs w:val="20"/>
        </w:rPr>
      </w:pPr>
      <w:r w:rsidRPr="002A7DEB">
        <w:rPr>
          <w:rFonts w:ascii="Tahoma" w:hAnsi="Tahoma" w:cs="Tahoma"/>
          <w:b/>
          <w:sz w:val="20"/>
          <w:szCs w:val="20"/>
        </w:rPr>
        <w:lastRenderedPageBreak/>
        <w:t>Officials Present:</w:t>
      </w:r>
      <w:r w:rsidRPr="002A7DEB">
        <w:rPr>
          <w:rFonts w:ascii="Tahoma" w:hAnsi="Tahoma" w:cs="Tahoma"/>
          <w:sz w:val="20"/>
          <w:szCs w:val="20"/>
        </w:rPr>
        <w:t xml:space="preserve"> C. Ward (Director of Services), Jennifer Moroney Ward (SEO), J. Hayden, (Administrative Officer), M Murtagh, (Administrative Officer), P. Mc Alerney (Senior Community Officer), T. Mc Dermott (Sports Partnership Coordinator), A.  Moloney (SSO), M. Nugent (SSO),F. Keane (SSO), Margaret Farrell (CO).</w:t>
      </w:r>
    </w:p>
    <w:p w14:paraId="63502B77" w14:textId="77777777" w:rsidR="002A7DEB" w:rsidRPr="002A7DEB" w:rsidRDefault="002A7DEB" w:rsidP="002A7DEB">
      <w:pPr>
        <w:spacing w:after="0" w:line="240" w:lineRule="auto"/>
        <w:ind w:left="714"/>
        <w:rPr>
          <w:rFonts w:ascii="Tahoma" w:hAnsi="Tahoma" w:cs="Tahoma"/>
          <w:sz w:val="20"/>
          <w:szCs w:val="20"/>
        </w:rPr>
      </w:pPr>
    </w:p>
    <w:p w14:paraId="15A0502C" w14:textId="77777777" w:rsidR="002A7DEB" w:rsidRPr="002A7DEB" w:rsidRDefault="002A7DEB" w:rsidP="002A7DEB">
      <w:pPr>
        <w:numPr>
          <w:ilvl w:val="0"/>
          <w:numId w:val="1"/>
        </w:numPr>
        <w:spacing w:after="0" w:line="240" w:lineRule="auto"/>
        <w:ind w:left="1071" w:hanging="357"/>
        <w:rPr>
          <w:rFonts w:ascii="Tahoma" w:hAnsi="Tahoma" w:cs="Tahoma"/>
          <w:sz w:val="20"/>
          <w:szCs w:val="20"/>
        </w:rPr>
      </w:pPr>
      <w:r w:rsidRPr="002A7DEB">
        <w:rPr>
          <w:rFonts w:ascii="Tahoma" w:hAnsi="Tahoma" w:cs="Tahoma"/>
          <w:b/>
          <w:sz w:val="20"/>
          <w:szCs w:val="20"/>
        </w:rPr>
        <w:t xml:space="preserve"> Minutes of Previous Meeting</w:t>
      </w:r>
    </w:p>
    <w:p w14:paraId="42305697" w14:textId="77777777" w:rsidR="002A7DEB" w:rsidRPr="002A7DEB" w:rsidRDefault="002A7DEB" w:rsidP="002A7DEB">
      <w:pPr>
        <w:spacing w:after="0" w:line="240" w:lineRule="auto"/>
        <w:ind w:firstLine="714"/>
        <w:rPr>
          <w:rFonts w:ascii="Tahoma" w:hAnsi="Tahoma" w:cs="Tahoma"/>
          <w:sz w:val="20"/>
          <w:szCs w:val="20"/>
        </w:rPr>
      </w:pPr>
      <w:r w:rsidRPr="002A7DEB">
        <w:rPr>
          <w:rFonts w:ascii="Tahoma" w:hAnsi="Tahoma" w:cs="Tahoma"/>
          <w:sz w:val="20"/>
          <w:szCs w:val="20"/>
        </w:rPr>
        <w:t>The minutes of the meeting held on 18</w:t>
      </w:r>
      <w:r w:rsidRPr="002A7DEB">
        <w:rPr>
          <w:rFonts w:ascii="Tahoma" w:hAnsi="Tahoma" w:cs="Tahoma"/>
          <w:sz w:val="20"/>
          <w:szCs w:val="20"/>
          <w:vertAlign w:val="superscript"/>
        </w:rPr>
        <w:t>th</w:t>
      </w:r>
      <w:r w:rsidRPr="002A7DEB">
        <w:rPr>
          <w:rFonts w:ascii="Tahoma" w:hAnsi="Tahoma" w:cs="Tahoma"/>
          <w:sz w:val="20"/>
          <w:szCs w:val="20"/>
        </w:rPr>
        <w:t xml:space="preserve"> of May were noted and agreed.</w:t>
      </w:r>
    </w:p>
    <w:p w14:paraId="5376B7F2" w14:textId="77777777" w:rsidR="002A7DEB" w:rsidRPr="002A7DEB" w:rsidRDefault="002A7DEB" w:rsidP="002A7DEB">
      <w:pPr>
        <w:spacing w:after="0" w:line="240" w:lineRule="auto"/>
        <w:ind w:firstLine="714"/>
        <w:rPr>
          <w:rFonts w:ascii="Tahoma" w:hAnsi="Tahoma" w:cs="Tahoma"/>
          <w:sz w:val="20"/>
          <w:szCs w:val="20"/>
        </w:rPr>
      </w:pPr>
    </w:p>
    <w:p w14:paraId="0C7B97A2" w14:textId="439219ED" w:rsidR="002A7DEB" w:rsidRPr="002A7DEB" w:rsidRDefault="002A7DEB" w:rsidP="002A7DEB">
      <w:pPr>
        <w:pStyle w:val="ListParagraph"/>
        <w:numPr>
          <w:ilvl w:val="0"/>
          <w:numId w:val="1"/>
        </w:numPr>
        <w:spacing w:after="0" w:line="240" w:lineRule="auto"/>
        <w:ind w:left="1074"/>
        <w:rPr>
          <w:rFonts w:ascii="Tahoma" w:hAnsi="Tahoma" w:cs="Tahoma"/>
          <w:sz w:val="20"/>
          <w:szCs w:val="20"/>
        </w:rPr>
      </w:pPr>
      <w:r w:rsidRPr="002A7DEB">
        <w:rPr>
          <w:rFonts w:ascii="Tahoma" w:hAnsi="Tahoma" w:cs="Tahoma"/>
          <w:b/>
          <w:sz w:val="20"/>
          <w:szCs w:val="20"/>
        </w:rPr>
        <w:t xml:space="preserve"> Matters Arising</w:t>
      </w:r>
    </w:p>
    <w:p w14:paraId="7C74D7B9" w14:textId="77777777" w:rsidR="002A7DEB" w:rsidRPr="002A7DEB" w:rsidRDefault="002A7DEB" w:rsidP="002A7DEB">
      <w:pPr>
        <w:spacing w:after="0" w:line="240" w:lineRule="auto"/>
        <w:ind w:firstLine="714"/>
        <w:rPr>
          <w:rFonts w:ascii="Tahoma" w:hAnsi="Tahoma" w:cs="Tahoma"/>
          <w:sz w:val="20"/>
          <w:szCs w:val="20"/>
        </w:rPr>
      </w:pPr>
      <w:r w:rsidRPr="002A7DEB">
        <w:rPr>
          <w:rFonts w:ascii="Tahoma" w:hAnsi="Tahoma" w:cs="Tahoma"/>
          <w:sz w:val="20"/>
          <w:szCs w:val="20"/>
        </w:rPr>
        <w:t>There were no matters arising.</w:t>
      </w:r>
    </w:p>
    <w:p w14:paraId="2984C50D" w14:textId="77777777" w:rsidR="002A7DEB" w:rsidRPr="002A7DEB" w:rsidRDefault="002A7DEB" w:rsidP="002A7DEB">
      <w:pPr>
        <w:spacing w:after="0" w:line="240" w:lineRule="auto"/>
        <w:ind w:firstLine="714"/>
        <w:rPr>
          <w:rFonts w:ascii="Tahoma" w:hAnsi="Tahoma" w:cs="Tahoma"/>
          <w:sz w:val="20"/>
          <w:szCs w:val="20"/>
        </w:rPr>
      </w:pPr>
    </w:p>
    <w:p w14:paraId="65884C7A" w14:textId="3B9E3AFB" w:rsidR="002A7DEB" w:rsidRPr="002A7DEB" w:rsidRDefault="002A7DEB" w:rsidP="002A7DEB">
      <w:pPr>
        <w:spacing w:after="0" w:line="240" w:lineRule="auto"/>
        <w:ind w:left="60" w:firstLine="654"/>
        <w:rPr>
          <w:rFonts w:ascii="Tahoma" w:hAnsi="Tahoma" w:cs="Tahoma"/>
          <w:sz w:val="20"/>
          <w:szCs w:val="20"/>
        </w:rPr>
      </w:pPr>
      <w:r w:rsidRPr="002A7DEB">
        <w:rPr>
          <w:rFonts w:ascii="Tahoma" w:hAnsi="Tahoma" w:cs="Tahoma"/>
          <w:b/>
          <w:sz w:val="20"/>
          <w:szCs w:val="20"/>
        </w:rPr>
        <w:t>3. Designated Public Official Lobbying</w:t>
      </w:r>
    </w:p>
    <w:p w14:paraId="38EACC79" w14:textId="77777777" w:rsidR="002A7DEB" w:rsidRPr="002A7DEB" w:rsidRDefault="002A7DEB" w:rsidP="002A7DEB">
      <w:pPr>
        <w:spacing w:after="0" w:line="240" w:lineRule="auto"/>
        <w:ind w:left="714"/>
        <w:rPr>
          <w:rFonts w:ascii="Tahoma" w:hAnsi="Tahoma" w:cs="Tahoma"/>
          <w:sz w:val="20"/>
          <w:szCs w:val="20"/>
        </w:rPr>
      </w:pPr>
      <w:r w:rsidRPr="002A7DEB">
        <w:rPr>
          <w:rFonts w:ascii="Tahoma" w:hAnsi="Tahoma" w:cs="Tahoma"/>
          <w:sz w:val="20"/>
          <w:szCs w:val="20"/>
        </w:rPr>
        <w:t>A document that was circulated at the request of the Council's Corporate Services Department in relation to the Regulation of Lobbying Act 2015 was brought to the attention of the Committee and noted.</w:t>
      </w:r>
    </w:p>
    <w:p w14:paraId="22B303DE" w14:textId="77777777" w:rsidR="002A7DEB" w:rsidRPr="002A7DEB" w:rsidRDefault="002A7DEB" w:rsidP="002A7DEB">
      <w:pPr>
        <w:spacing w:after="0" w:line="240" w:lineRule="auto"/>
        <w:ind w:left="714"/>
        <w:rPr>
          <w:rFonts w:ascii="Tahoma" w:hAnsi="Tahoma" w:cs="Tahoma"/>
          <w:sz w:val="20"/>
          <w:szCs w:val="20"/>
        </w:rPr>
      </w:pPr>
    </w:p>
    <w:p w14:paraId="48A8212F" w14:textId="0861B1F4" w:rsidR="002A7DEB" w:rsidRPr="002A7DEB" w:rsidRDefault="002A7DEB" w:rsidP="00F31CBD">
      <w:pPr>
        <w:pStyle w:val="ListParagraph"/>
        <w:numPr>
          <w:ilvl w:val="0"/>
          <w:numId w:val="28"/>
        </w:numPr>
        <w:spacing w:after="0" w:line="240" w:lineRule="auto"/>
        <w:rPr>
          <w:rFonts w:ascii="Tahoma" w:hAnsi="Tahoma" w:cs="Tahoma"/>
          <w:sz w:val="20"/>
          <w:szCs w:val="20"/>
        </w:rPr>
      </w:pPr>
      <w:r w:rsidRPr="002A7DEB">
        <w:rPr>
          <w:rFonts w:ascii="Tahoma" w:hAnsi="Tahoma" w:cs="Tahoma"/>
          <w:b/>
          <w:sz w:val="20"/>
          <w:szCs w:val="20"/>
        </w:rPr>
        <w:t>Social Inclusion Update</w:t>
      </w:r>
    </w:p>
    <w:p w14:paraId="750DD120" w14:textId="77777777" w:rsidR="002A7DEB" w:rsidRPr="002A7DEB" w:rsidRDefault="002A7DEB" w:rsidP="002A7DEB">
      <w:pPr>
        <w:spacing w:after="0" w:line="240" w:lineRule="auto"/>
        <w:ind w:left="714"/>
        <w:rPr>
          <w:rFonts w:ascii="Tahoma" w:hAnsi="Tahoma" w:cs="Tahoma"/>
          <w:sz w:val="20"/>
          <w:szCs w:val="20"/>
        </w:rPr>
      </w:pPr>
      <w:r w:rsidRPr="002A7DEB">
        <w:rPr>
          <w:rFonts w:ascii="Tahoma" w:hAnsi="Tahoma" w:cs="Tahoma"/>
          <w:sz w:val="20"/>
          <w:szCs w:val="20"/>
        </w:rPr>
        <w:t>A. Moloney gave an update on Social Inclusion initiatives in the Council including in relation to the proposed 2021 Social Inclusion Festival scheduled to take place from 15</w:t>
      </w:r>
      <w:r w:rsidRPr="002A7DEB">
        <w:rPr>
          <w:rFonts w:ascii="Tahoma" w:hAnsi="Tahoma" w:cs="Tahoma"/>
          <w:sz w:val="20"/>
          <w:szCs w:val="20"/>
          <w:vertAlign w:val="superscript"/>
        </w:rPr>
        <w:t>th</w:t>
      </w:r>
      <w:r w:rsidRPr="002A7DEB">
        <w:rPr>
          <w:rFonts w:ascii="Tahoma" w:hAnsi="Tahoma" w:cs="Tahoma"/>
          <w:sz w:val="20"/>
          <w:szCs w:val="20"/>
        </w:rPr>
        <w:t xml:space="preserve"> to 21st November with the theme of ‘Staying Connected’ with contributions from Cllrs. Bailey, Holohan and Gilligan.</w:t>
      </w:r>
    </w:p>
    <w:p w14:paraId="2E1CBCA6" w14:textId="77777777" w:rsidR="002A7DEB" w:rsidRPr="002A7DEB" w:rsidRDefault="002A7DEB" w:rsidP="002A7DEB">
      <w:pPr>
        <w:spacing w:after="0" w:line="240" w:lineRule="auto"/>
        <w:ind w:left="714"/>
        <w:rPr>
          <w:rFonts w:ascii="Tahoma" w:hAnsi="Tahoma" w:cs="Tahoma"/>
          <w:sz w:val="20"/>
          <w:szCs w:val="20"/>
        </w:rPr>
      </w:pPr>
    </w:p>
    <w:p w14:paraId="1F7E083E" w14:textId="77777777" w:rsidR="002A7DEB" w:rsidRPr="002A7DEB" w:rsidRDefault="002A7DEB" w:rsidP="002A7DEB">
      <w:pPr>
        <w:spacing w:after="0" w:line="240" w:lineRule="auto"/>
        <w:ind w:left="714"/>
        <w:rPr>
          <w:rFonts w:ascii="Tahoma" w:hAnsi="Tahoma" w:cs="Tahoma"/>
          <w:sz w:val="20"/>
          <w:szCs w:val="20"/>
        </w:rPr>
      </w:pPr>
      <w:r w:rsidRPr="002A7DEB">
        <w:rPr>
          <w:rFonts w:ascii="Tahoma" w:hAnsi="Tahoma" w:cs="Tahoma"/>
          <w:sz w:val="20"/>
          <w:szCs w:val="20"/>
        </w:rPr>
        <w:t>At the request of the Chair, it was agreed that C. Ward would raise the issue of painting a road crossing in rainbow colours like in Capel St/City centre with the Director of Land Use, Planning and Transportation.</w:t>
      </w:r>
    </w:p>
    <w:p w14:paraId="410F077E" w14:textId="77777777" w:rsidR="002A7DEB" w:rsidRPr="002A7DEB" w:rsidRDefault="002A7DEB" w:rsidP="002A7DEB">
      <w:pPr>
        <w:spacing w:after="0" w:line="240" w:lineRule="auto"/>
        <w:ind w:left="714"/>
        <w:rPr>
          <w:rFonts w:ascii="Tahoma" w:hAnsi="Tahoma" w:cs="Tahoma"/>
          <w:sz w:val="20"/>
          <w:szCs w:val="20"/>
        </w:rPr>
      </w:pPr>
    </w:p>
    <w:p w14:paraId="789F45DC" w14:textId="77777777" w:rsidR="002A7DEB" w:rsidRPr="002A7DEB" w:rsidRDefault="002A7DEB" w:rsidP="002A7DEB">
      <w:pPr>
        <w:spacing w:after="0" w:line="240" w:lineRule="auto"/>
        <w:ind w:left="714"/>
        <w:rPr>
          <w:rFonts w:ascii="Tahoma" w:hAnsi="Tahoma" w:cs="Tahoma"/>
          <w:sz w:val="20"/>
          <w:szCs w:val="20"/>
        </w:rPr>
      </w:pPr>
      <w:r w:rsidRPr="002A7DEB">
        <w:rPr>
          <w:rFonts w:ascii="Tahoma" w:hAnsi="Tahoma" w:cs="Tahoma"/>
          <w:sz w:val="20"/>
          <w:szCs w:val="20"/>
        </w:rPr>
        <w:t>The Committee members are to be kept updated on developments around the financial planning workshops and how they were received.</w:t>
      </w:r>
    </w:p>
    <w:p w14:paraId="11480801" w14:textId="77777777" w:rsidR="002A7DEB" w:rsidRPr="002A7DEB" w:rsidRDefault="002A7DEB" w:rsidP="002A7DEB">
      <w:pPr>
        <w:spacing w:after="0" w:line="240" w:lineRule="auto"/>
        <w:ind w:firstLine="714"/>
        <w:rPr>
          <w:rFonts w:ascii="Tahoma" w:hAnsi="Tahoma" w:cs="Tahoma"/>
          <w:sz w:val="20"/>
          <w:szCs w:val="20"/>
        </w:rPr>
      </w:pPr>
      <w:r w:rsidRPr="002A7DEB">
        <w:rPr>
          <w:rFonts w:ascii="Tahoma" w:hAnsi="Tahoma" w:cs="Tahoma"/>
          <w:sz w:val="20"/>
          <w:szCs w:val="20"/>
        </w:rPr>
        <w:t xml:space="preserve">The report was </w:t>
      </w:r>
      <w:r w:rsidRPr="002A7DEB">
        <w:rPr>
          <w:rFonts w:ascii="Tahoma" w:hAnsi="Tahoma" w:cs="Tahoma"/>
          <w:b/>
          <w:sz w:val="20"/>
          <w:szCs w:val="20"/>
        </w:rPr>
        <w:t>NOTED</w:t>
      </w:r>
      <w:r w:rsidRPr="002A7DEB">
        <w:rPr>
          <w:rFonts w:ascii="Tahoma" w:hAnsi="Tahoma" w:cs="Tahoma"/>
          <w:sz w:val="20"/>
          <w:szCs w:val="20"/>
        </w:rPr>
        <w:t>.</w:t>
      </w:r>
    </w:p>
    <w:p w14:paraId="1367C43D" w14:textId="77777777" w:rsidR="002A7DEB" w:rsidRPr="002A7DEB" w:rsidRDefault="002A7DEB" w:rsidP="002A7DEB">
      <w:pPr>
        <w:spacing w:after="0" w:line="240" w:lineRule="auto"/>
        <w:ind w:firstLine="714"/>
        <w:rPr>
          <w:rFonts w:ascii="Tahoma" w:hAnsi="Tahoma" w:cs="Tahoma"/>
          <w:sz w:val="20"/>
          <w:szCs w:val="20"/>
        </w:rPr>
      </w:pPr>
    </w:p>
    <w:p w14:paraId="0EE022A4" w14:textId="199415ED" w:rsidR="002A7DEB" w:rsidRPr="002A7DEB" w:rsidRDefault="002A7DEB" w:rsidP="00F31CBD">
      <w:pPr>
        <w:pStyle w:val="ListParagraph"/>
        <w:numPr>
          <w:ilvl w:val="0"/>
          <w:numId w:val="28"/>
        </w:numPr>
        <w:spacing w:after="0" w:line="240" w:lineRule="auto"/>
        <w:rPr>
          <w:rFonts w:ascii="Tahoma" w:hAnsi="Tahoma" w:cs="Tahoma"/>
          <w:sz w:val="20"/>
          <w:szCs w:val="20"/>
        </w:rPr>
      </w:pPr>
      <w:r w:rsidRPr="002A7DEB">
        <w:rPr>
          <w:rFonts w:ascii="Tahoma" w:hAnsi="Tahoma" w:cs="Tahoma"/>
          <w:b/>
          <w:sz w:val="20"/>
          <w:szCs w:val="20"/>
        </w:rPr>
        <w:t xml:space="preserve"> Community Infrastructure Fund</w:t>
      </w:r>
    </w:p>
    <w:p w14:paraId="479DB62F" w14:textId="77777777" w:rsidR="002A7DEB" w:rsidRPr="002A7DEB" w:rsidRDefault="002A7DEB" w:rsidP="002A7DEB">
      <w:pPr>
        <w:spacing w:after="0" w:line="240" w:lineRule="auto"/>
        <w:ind w:left="714"/>
        <w:rPr>
          <w:rFonts w:ascii="Tahoma" w:hAnsi="Tahoma" w:cs="Tahoma"/>
          <w:sz w:val="20"/>
          <w:szCs w:val="20"/>
        </w:rPr>
      </w:pPr>
      <w:r w:rsidRPr="002A7DEB">
        <w:rPr>
          <w:rFonts w:ascii="Tahoma" w:hAnsi="Tahoma" w:cs="Tahoma"/>
          <w:sz w:val="20"/>
          <w:szCs w:val="20"/>
        </w:rPr>
        <w:t>P. McAlerney gave a report outlining the proposed operation of the 2021 Community Infrastructure Fund.</w:t>
      </w:r>
    </w:p>
    <w:p w14:paraId="0863034B" w14:textId="77777777" w:rsidR="002A7DEB" w:rsidRPr="002A7DEB" w:rsidRDefault="002A7DEB" w:rsidP="002A7DEB">
      <w:pPr>
        <w:spacing w:after="0" w:line="240" w:lineRule="auto"/>
        <w:ind w:left="714"/>
        <w:rPr>
          <w:rFonts w:ascii="Tahoma" w:hAnsi="Tahoma" w:cs="Tahoma"/>
          <w:sz w:val="20"/>
          <w:szCs w:val="20"/>
        </w:rPr>
      </w:pPr>
    </w:p>
    <w:p w14:paraId="5981FC08" w14:textId="77777777" w:rsidR="002A7DEB" w:rsidRPr="002A7DEB" w:rsidRDefault="002A7DEB" w:rsidP="002A7DEB">
      <w:pPr>
        <w:spacing w:after="0" w:line="240" w:lineRule="auto"/>
        <w:ind w:left="714"/>
        <w:rPr>
          <w:rFonts w:ascii="Tahoma" w:hAnsi="Tahoma" w:cs="Tahoma"/>
          <w:b/>
          <w:sz w:val="20"/>
          <w:szCs w:val="20"/>
        </w:rPr>
      </w:pPr>
      <w:r w:rsidRPr="002A7DEB">
        <w:rPr>
          <w:rFonts w:ascii="Tahoma" w:hAnsi="Tahoma" w:cs="Tahoma"/>
          <w:sz w:val="20"/>
          <w:szCs w:val="20"/>
        </w:rPr>
        <w:t xml:space="preserve">Following contributions from Cllrs Holohan, Bailey and Murphy, it was agreed that the fund information brochure would be circulated to the Committee and that examples of previously funded projects could be made available to community groups to help with the application process.  The importance of supporting a number of diverse groups throughout the County under the fund was also highlighted and the report was </w:t>
      </w:r>
      <w:r w:rsidRPr="002A7DEB">
        <w:rPr>
          <w:rFonts w:ascii="Tahoma" w:hAnsi="Tahoma" w:cs="Tahoma"/>
          <w:b/>
          <w:sz w:val="20"/>
          <w:szCs w:val="20"/>
        </w:rPr>
        <w:t>NOTED.</w:t>
      </w:r>
    </w:p>
    <w:p w14:paraId="6AAEAA0D" w14:textId="77777777" w:rsidR="002A7DEB" w:rsidRPr="002A7DEB" w:rsidRDefault="002A7DEB" w:rsidP="002A7DEB">
      <w:pPr>
        <w:spacing w:after="0" w:line="240" w:lineRule="auto"/>
        <w:ind w:left="714"/>
        <w:rPr>
          <w:rFonts w:ascii="Tahoma" w:hAnsi="Tahoma" w:cs="Tahoma"/>
          <w:sz w:val="20"/>
          <w:szCs w:val="20"/>
        </w:rPr>
      </w:pPr>
    </w:p>
    <w:p w14:paraId="49BEAB2F" w14:textId="73004C38" w:rsidR="002A7DEB" w:rsidRPr="002A7DEB" w:rsidRDefault="002A7DEB" w:rsidP="00F31CBD">
      <w:pPr>
        <w:pStyle w:val="ListParagraph"/>
        <w:numPr>
          <w:ilvl w:val="0"/>
          <w:numId w:val="28"/>
        </w:numPr>
        <w:spacing w:after="0" w:line="240" w:lineRule="auto"/>
        <w:rPr>
          <w:rFonts w:ascii="Tahoma" w:hAnsi="Tahoma" w:cs="Tahoma"/>
          <w:sz w:val="20"/>
          <w:szCs w:val="20"/>
        </w:rPr>
      </w:pPr>
      <w:r w:rsidRPr="002A7DEB">
        <w:rPr>
          <w:rFonts w:ascii="Tahoma" w:hAnsi="Tahoma" w:cs="Tahoma"/>
          <w:b/>
          <w:sz w:val="20"/>
          <w:szCs w:val="20"/>
        </w:rPr>
        <w:t xml:space="preserve"> Local Sports Plan</w:t>
      </w:r>
    </w:p>
    <w:p w14:paraId="32BA0A95" w14:textId="77777777" w:rsidR="002A7DEB" w:rsidRPr="002A7DEB" w:rsidRDefault="002A7DEB" w:rsidP="002A7DEB">
      <w:pPr>
        <w:spacing w:after="0" w:line="240" w:lineRule="auto"/>
        <w:ind w:left="714"/>
        <w:rPr>
          <w:rFonts w:ascii="Tahoma" w:hAnsi="Tahoma" w:cs="Tahoma"/>
          <w:sz w:val="20"/>
          <w:szCs w:val="20"/>
        </w:rPr>
      </w:pPr>
      <w:r w:rsidRPr="002A7DEB">
        <w:rPr>
          <w:rFonts w:ascii="Tahoma" w:hAnsi="Tahoma" w:cs="Tahoma"/>
          <w:sz w:val="20"/>
          <w:szCs w:val="20"/>
        </w:rPr>
        <w:t>J. Moroney-Ward provided an overview of the proposed process for the development of a local sports plan, provisionally titled "Active South Dublin" that would provide a long-term framework to achieve increased physical activity levels across all generations and abilities in line with Healthy County Strategy.  C. Ward proposed that the Committee develop a working group to oversee the process and to work on the proposed strategy.  It was </w:t>
      </w:r>
      <w:r w:rsidRPr="002A7DEB">
        <w:rPr>
          <w:rFonts w:ascii="Tahoma" w:hAnsi="Tahoma" w:cs="Tahoma"/>
          <w:b/>
          <w:sz w:val="20"/>
          <w:szCs w:val="20"/>
        </w:rPr>
        <w:t xml:space="preserve">AGREED </w:t>
      </w:r>
      <w:r w:rsidRPr="002A7DEB">
        <w:rPr>
          <w:rFonts w:ascii="Tahoma" w:hAnsi="Tahoma" w:cs="Tahoma"/>
          <w:sz w:val="20"/>
          <w:szCs w:val="20"/>
        </w:rPr>
        <w:t> that Cllrs. Gillian, Holohan, Murphy and Casserly would participate on the working group.</w:t>
      </w:r>
    </w:p>
    <w:p w14:paraId="2634CE2C" w14:textId="77777777" w:rsidR="002A7DEB" w:rsidRPr="002A7DEB" w:rsidRDefault="002A7DEB" w:rsidP="002A7DEB">
      <w:pPr>
        <w:spacing w:after="0" w:line="240" w:lineRule="auto"/>
        <w:ind w:left="714"/>
        <w:rPr>
          <w:rFonts w:ascii="Tahoma" w:hAnsi="Tahoma" w:cs="Tahoma"/>
          <w:sz w:val="20"/>
          <w:szCs w:val="20"/>
        </w:rPr>
      </w:pPr>
    </w:p>
    <w:p w14:paraId="52D631DE" w14:textId="26491F6F" w:rsidR="002A7DEB" w:rsidRPr="002A7DEB" w:rsidRDefault="002A7DEB" w:rsidP="00F31CBD">
      <w:pPr>
        <w:pStyle w:val="ListParagraph"/>
        <w:numPr>
          <w:ilvl w:val="0"/>
          <w:numId w:val="28"/>
        </w:numPr>
        <w:spacing w:after="0" w:line="240" w:lineRule="auto"/>
        <w:rPr>
          <w:rFonts w:ascii="Tahoma" w:hAnsi="Tahoma" w:cs="Tahoma"/>
          <w:sz w:val="20"/>
          <w:szCs w:val="20"/>
        </w:rPr>
      </w:pPr>
      <w:r w:rsidRPr="002A7DEB">
        <w:rPr>
          <w:rFonts w:ascii="Tahoma" w:hAnsi="Tahoma" w:cs="Tahoma"/>
          <w:b/>
          <w:sz w:val="20"/>
          <w:szCs w:val="20"/>
        </w:rPr>
        <w:t xml:space="preserve"> Age Friendly Home Safety &amp; Security Schemes: Home Security Locks / Carbon Monoxide Alarms / Assistive Technologies</w:t>
      </w:r>
    </w:p>
    <w:p w14:paraId="7E440137" w14:textId="77777777" w:rsidR="002A7DEB" w:rsidRPr="002A7DEB" w:rsidRDefault="002A7DEB" w:rsidP="002A7DEB">
      <w:pPr>
        <w:spacing w:after="0" w:line="240" w:lineRule="auto"/>
        <w:ind w:left="714"/>
        <w:rPr>
          <w:rFonts w:ascii="Tahoma" w:hAnsi="Tahoma" w:cs="Tahoma"/>
          <w:sz w:val="20"/>
          <w:szCs w:val="20"/>
        </w:rPr>
      </w:pPr>
      <w:r w:rsidRPr="002A7DEB">
        <w:rPr>
          <w:rFonts w:ascii="Tahoma" w:hAnsi="Tahoma" w:cs="Tahoma"/>
          <w:sz w:val="20"/>
          <w:szCs w:val="20"/>
        </w:rPr>
        <w:t>M. Nugent presented the report on the status of the Security Lock and Carbon Monoxide Alarm schemes.  The report was</w:t>
      </w:r>
      <w:r w:rsidRPr="002A7DEB">
        <w:rPr>
          <w:rFonts w:ascii="Tahoma" w:hAnsi="Tahoma" w:cs="Tahoma"/>
          <w:b/>
          <w:sz w:val="20"/>
          <w:szCs w:val="20"/>
        </w:rPr>
        <w:t xml:space="preserve"> NOTED </w:t>
      </w:r>
      <w:r w:rsidRPr="002A7DEB">
        <w:rPr>
          <w:rFonts w:ascii="Tahoma" w:hAnsi="Tahoma" w:cs="Tahoma"/>
          <w:sz w:val="20"/>
          <w:szCs w:val="20"/>
        </w:rPr>
        <w:t>and the Committee also supported a provision in the Council's 2022 Budget for a pilot assistive technology project in the County in conjunction with Age Friendly Ireland.</w:t>
      </w:r>
    </w:p>
    <w:p w14:paraId="11EF8695" w14:textId="77777777" w:rsidR="002A7DEB" w:rsidRPr="002A7DEB" w:rsidRDefault="002A7DEB" w:rsidP="002A7DEB">
      <w:pPr>
        <w:spacing w:after="0" w:line="240" w:lineRule="auto"/>
        <w:ind w:left="714"/>
        <w:rPr>
          <w:rFonts w:ascii="Tahoma" w:hAnsi="Tahoma" w:cs="Tahoma"/>
          <w:sz w:val="20"/>
          <w:szCs w:val="20"/>
        </w:rPr>
      </w:pPr>
    </w:p>
    <w:p w14:paraId="2D0AAF50" w14:textId="7C3CE6A2" w:rsidR="002A7DEB" w:rsidRPr="002A7DEB" w:rsidRDefault="002A7DEB" w:rsidP="00F31CBD">
      <w:pPr>
        <w:pStyle w:val="ListParagraph"/>
        <w:numPr>
          <w:ilvl w:val="0"/>
          <w:numId w:val="28"/>
        </w:numPr>
        <w:spacing w:after="0" w:line="240" w:lineRule="auto"/>
        <w:rPr>
          <w:rFonts w:ascii="Tahoma" w:hAnsi="Tahoma" w:cs="Tahoma"/>
          <w:sz w:val="20"/>
          <w:szCs w:val="20"/>
        </w:rPr>
      </w:pPr>
      <w:r w:rsidRPr="002A7DEB">
        <w:rPr>
          <w:rFonts w:ascii="Tahoma" w:hAnsi="Tahoma" w:cs="Tahoma"/>
          <w:b/>
          <w:sz w:val="20"/>
          <w:szCs w:val="20"/>
        </w:rPr>
        <w:t xml:space="preserve"> Strategic Review of Estate Management and Community Development Services</w:t>
      </w:r>
    </w:p>
    <w:p w14:paraId="0DF457D9" w14:textId="77777777" w:rsidR="002A7DEB" w:rsidRPr="002A7DEB" w:rsidRDefault="002A7DEB" w:rsidP="002A7DEB">
      <w:pPr>
        <w:spacing w:after="0" w:line="240" w:lineRule="auto"/>
        <w:ind w:left="714"/>
        <w:rPr>
          <w:rFonts w:ascii="Tahoma" w:hAnsi="Tahoma" w:cs="Tahoma"/>
          <w:sz w:val="20"/>
          <w:szCs w:val="20"/>
        </w:rPr>
      </w:pPr>
      <w:r w:rsidRPr="002A7DEB">
        <w:rPr>
          <w:rFonts w:ascii="Tahoma" w:hAnsi="Tahoma" w:cs="Tahoma"/>
          <w:sz w:val="20"/>
          <w:szCs w:val="20"/>
        </w:rPr>
        <w:lastRenderedPageBreak/>
        <w:t>C. Ward provided a report outlining the upcoming strategic review of Estate Management and Community Development services taking place with consultants engaged to undertake this work.</w:t>
      </w:r>
    </w:p>
    <w:p w14:paraId="71DAD3C1" w14:textId="77777777" w:rsidR="002A7DEB" w:rsidRPr="002A7DEB" w:rsidRDefault="002A7DEB" w:rsidP="002A7DEB">
      <w:pPr>
        <w:spacing w:after="0" w:line="240" w:lineRule="auto"/>
        <w:ind w:left="714"/>
        <w:rPr>
          <w:rFonts w:ascii="Tahoma" w:hAnsi="Tahoma" w:cs="Tahoma"/>
          <w:sz w:val="20"/>
          <w:szCs w:val="20"/>
        </w:rPr>
      </w:pPr>
    </w:p>
    <w:p w14:paraId="72FA8E98" w14:textId="77777777" w:rsidR="002A7DEB" w:rsidRPr="002A7DEB" w:rsidRDefault="002A7DEB" w:rsidP="002A7DEB">
      <w:pPr>
        <w:spacing w:after="0" w:line="240" w:lineRule="auto"/>
        <w:ind w:left="714"/>
        <w:rPr>
          <w:rFonts w:ascii="Tahoma" w:hAnsi="Tahoma" w:cs="Tahoma"/>
          <w:sz w:val="20"/>
          <w:szCs w:val="20"/>
        </w:rPr>
      </w:pPr>
      <w:r w:rsidRPr="002A7DEB">
        <w:rPr>
          <w:rFonts w:ascii="Tahoma" w:hAnsi="Tahoma" w:cs="Tahoma"/>
          <w:sz w:val="20"/>
          <w:szCs w:val="20"/>
        </w:rPr>
        <w:t>The report was</w:t>
      </w:r>
      <w:r w:rsidRPr="002A7DEB">
        <w:rPr>
          <w:rFonts w:ascii="Tahoma" w:hAnsi="Tahoma" w:cs="Tahoma"/>
          <w:b/>
          <w:sz w:val="20"/>
          <w:szCs w:val="20"/>
        </w:rPr>
        <w:t xml:space="preserve"> NOTED </w:t>
      </w:r>
      <w:r w:rsidRPr="002A7DEB">
        <w:rPr>
          <w:rFonts w:ascii="Tahoma" w:hAnsi="Tahoma" w:cs="Tahoma"/>
          <w:sz w:val="20"/>
          <w:szCs w:val="20"/>
        </w:rPr>
        <w:t xml:space="preserve">and it was </w:t>
      </w:r>
      <w:r w:rsidRPr="002A7DEB">
        <w:rPr>
          <w:rFonts w:ascii="Tahoma" w:hAnsi="Tahoma" w:cs="Tahoma"/>
          <w:b/>
          <w:sz w:val="20"/>
          <w:szCs w:val="20"/>
        </w:rPr>
        <w:t>AGREED</w:t>
      </w:r>
      <w:r w:rsidRPr="002A7DEB">
        <w:rPr>
          <w:rFonts w:ascii="Tahoma" w:hAnsi="Tahoma" w:cs="Tahoma"/>
          <w:sz w:val="20"/>
          <w:szCs w:val="20"/>
        </w:rPr>
        <w:t> that Cllr. E. Murphy and Mr D. Hennessy PPN would participate in the stakeholder consultation on behalf of the Social, Community &amp; Equality Strategic Policy Committee.</w:t>
      </w:r>
    </w:p>
    <w:p w14:paraId="113D4440" w14:textId="77777777" w:rsidR="002A7DEB" w:rsidRPr="002A7DEB" w:rsidRDefault="002A7DEB" w:rsidP="002A7DEB">
      <w:pPr>
        <w:spacing w:after="0" w:line="240" w:lineRule="auto"/>
        <w:ind w:left="714"/>
        <w:rPr>
          <w:rFonts w:ascii="Tahoma" w:hAnsi="Tahoma" w:cs="Tahoma"/>
          <w:sz w:val="20"/>
          <w:szCs w:val="20"/>
        </w:rPr>
      </w:pPr>
    </w:p>
    <w:p w14:paraId="766FF56E" w14:textId="2C7FE200" w:rsidR="002A7DEB" w:rsidRPr="002A7DEB" w:rsidRDefault="002A7DEB" w:rsidP="00F31CBD">
      <w:pPr>
        <w:pStyle w:val="ListParagraph"/>
        <w:numPr>
          <w:ilvl w:val="0"/>
          <w:numId w:val="28"/>
        </w:numPr>
        <w:spacing w:after="0" w:line="240" w:lineRule="auto"/>
        <w:rPr>
          <w:rFonts w:ascii="Tahoma" w:hAnsi="Tahoma" w:cs="Tahoma"/>
          <w:sz w:val="20"/>
          <w:szCs w:val="20"/>
        </w:rPr>
      </w:pPr>
      <w:r w:rsidRPr="002A7DEB">
        <w:rPr>
          <w:rFonts w:ascii="Tahoma" w:hAnsi="Tahoma" w:cs="Tahoma"/>
          <w:b/>
          <w:sz w:val="20"/>
          <w:szCs w:val="20"/>
        </w:rPr>
        <w:t xml:space="preserve"> Capital Projects Update</w:t>
      </w:r>
    </w:p>
    <w:p w14:paraId="40278747" w14:textId="77777777" w:rsidR="002A7DEB" w:rsidRPr="002A7DEB" w:rsidRDefault="002A7DEB" w:rsidP="002A7DEB">
      <w:pPr>
        <w:spacing w:after="0" w:line="240" w:lineRule="auto"/>
        <w:ind w:left="714"/>
        <w:rPr>
          <w:rFonts w:ascii="Tahoma" w:hAnsi="Tahoma" w:cs="Tahoma"/>
          <w:sz w:val="20"/>
          <w:szCs w:val="20"/>
        </w:rPr>
      </w:pPr>
      <w:r w:rsidRPr="002A7DEB">
        <w:rPr>
          <w:rFonts w:ascii="Tahoma" w:hAnsi="Tahoma" w:cs="Tahoma"/>
          <w:sz w:val="20"/>
          <w:szCs w:val="20"/>
        </w:rPr>
        <w:t>P. McAlerney and C. Ward presented an update on various Community Dept. capital projects proposed and underway across the County and the challenges associated with same.</w:t>
      </w:r>
    </w:p>
    <w:p w14:paraId="477D949F" w14:textId="77777777" w:rsidR="002A7DEB" w:rsidRPr="002A7DEB" w:rsidRDefault="002A7DEB" w:rsidP="002A7DEB">
      <w:pPr>
        <w:spacing w:after="0" w:line="240" w:lineRule="auto"/>
        <w:ind w:left="714"/>
        <w:rPr>
          <w:rFonts w:ascii="Tahoma" w:hAnsi="Tahoma" w:cs="Tahoma"/>
          <w:sz w:val="20"/>
          <w:szCs w:val="20"/>
        </w:rPr>
      </w:pPr>
    </w:p>
    <w:p w14:paraId="37BB6BD5" w14:textId="77777777" w:rsidR="002A7DEB" w:rsidRPr="002A7DEB" w:rsidRDefault="002A7DEB" w:rsidP="002A7DEB">
      <w:pPr>
        <w:spacing w:after="0" w:line="240" w:lineRule="auto"/>
        <w:ind w:left="714"/>
        <w:rPr>
          <w:rFonts w:ascii="Tahoma" w:hAnsi="Tahoma" w:cs="Tahoma"/>
          <w:sz w:val="20"/>
          <w:szCs w:val="20"/>
        </w:rPr>
      </w:pPr>
      <w:r w:rsidRPr="002A7DEB">
        <w:rPr>
          <w:rFonts w:ascii="Tahoma" w:hAnsi="Tahoma" w:cs="Tahoma"/>
          <w:sz w:val="20"/>
          <w:szCs w:val="20"/>
        </w:rPr>
        <w:t>J. Moroney-Ward said there is a renewed focus on supporting communities and how to empower them to manage the new and existing facilities with a strong focus on governance.</w:t>
      </w:r>
    </w:p>
    <w:p w14:paraId="2C249C94" w14:textId="77777777" w:rsidR="002A7DEB" w:rsidRPr="002A7DEB" w:rsidRDefault="002A7DEB" w:rsidP="002A7DEB">
      <w:pPr>
        <w:spacing w:after="0" w:line="240" w:lineRule="auto"/>
        <w:ind w:left="714"/>
        <w:rPr>
          <w:rFonts w:ascii="Tahoma" w:hAnsi="Tahoma" w:cs="Tahoma"/>
          <w:sz w:val="20"/>
          <w:szCs w:val="20"/>
        </w:rPr>
      </w:pPr>
    </w:p>
    <w:p w14:paraId="13979736" w14:textId="77777777" w:rsidR="002A7DEB" w:rsidRPr="002A7DEB" w:rsidRDefault="002A7DEB" w:rsidP="002A7DEB">
      <w:pPr>
        <w:spacing w:after="0" w:line="240" w:lineRule="auto"/>
        <w:ind w:left="714"/>
        <w:rPr>
          <w:rFonts w:ascii="Tahoma" w:hAnsi="Tahoma" w:cs="Tahoma"/>
          <w:sz w:val="20"/>
          <w:szCs w:val="20"/>
        </w:rPr>
      </w:pPr>
      <w:r w:rsidRPr="002A7DEB">
        <w:rPr>
          <w:rFonts w:ascii="Tahoma" w:hAnsi="Tahoma" w:cs="Tahoma"/>
          <w:sz w:val="20"/>
          <w:szCs w:val="20"/>
        </w:rPr>
        <w:t>There was contributions and questions from Cllrs Casserly, Holohan, Gilligan and O’Hara that were responded to by C. Ward and P. McAlerney.  it was highlighted that the contractors and parts to fix the booms in Tallaght and Clondalkin swimming pools have to be sourced from outside Ireland and that there are also long lead-in times.  It was also mentioned that the provision of facilities for childcare providers was not part of the proposed operation of the Lucan sports campus (comprising Lucan Swimming Pool and Lucan Leisure Centre) but that this would be reviewed.</w:t>
      </w:r>
    </w:p>
    <w:p w14:paraId="3990A3FF" w14:textId="77777777" w:rsidR="002A7DEB" w:rsidRPr="002A7DEB" w:rsidRDefault="002A7DEB" w:rsidP="002A7DEB">
      <w:pPr>
        <w:spacing w:after="0" w:line="240" w:lineRule="auto"/>
        <w:ind w:left="714"/>
        <w:rPr>
          <w:rFonts w:ascii="Tahoma" w:hAnsi="Tahoma" w:cs="Tahoma"/>
          <w:sz w:val="20"/>
          <w:szCs w:val="20"/>
        </w:rPr>
      </w:pPr>
    </w:p>
    <w:p w14:paraId="7CF03C02" w14:textId="77777777" w:rsidR="002A7DEB" w:rsidRPr="002A7DEB" w:rsidRDefault="002A7DEB" w:rsidP="002A7DEB">
      <w:pPr>
        <w:spacing w:after="0" w:line="240" w:lineRule="auto"/>
        <w:ind w:firstLine="714"/>
        <w:rPr>
          <w:rFonts w:ascii="Tahoma" w:hAnsi="Tahoma" w:cs="Tahoma"/>
          <w:sz w:val="20"/>
          <w:szCs w:val="20"/>
        </w:rPr>
      </w:pPr>
      <w:r w:rsidRPr="002A7DEB">
        <w:rPr>
          <w:rFonts w:ascii="Tahoma" w:hAnsi="Tahoma" w:cs="Tahoma"/>
          <w:sz w:val="20"/>
          <w:szCs w:val="20"/>
        </w:rPr>
        <w:t xml:space="preserve">The report was </w:t>
      </w:r>
      <w:r w:rsidRPr="002A7DEB">
        <w:rPr>
          <w:rFonts w:ascii="Tahoma" w:hAnsi="Tahoma" w:cs="Tahoma"/>
          <w:b/>
          <w:sz w:val="20"/>
          <w:szCs w:val="20"/>
        </w:rPr>
        <w:t>NOTED</w:t>
      </w:r>
      <w:r w:rsidRPr="002A7DEB">
        <w:rPr>
          <w:rFonts w:ascii="Tahoma" w:hAnsi="Tahoma" w:cs="Tahoma"/>
          <w:sz w:val="20"/>
          <w:szCs w:val="20"/>
        </w:rPr>
        <w:t>.</w:t>
      </w:r>
    </w:p>
    <w:p w14:paraId="273B18C8" w14:textId="77777777" w:rsidR="002A7DEB" w:rsidRPr="002A7DEB" w:rsidRDefault="002A7DEB" w:rsidP="002A7DEB">
      <w:pPr>
        <w:spacing w:after="0" w:line="240" w:lineRule="auto"/>
        <w:ind w:firstLine="714"/>
        <w:rPr>
          <w:rFonts w:ascii="Tahoma" w:hAnsi="Tahoma" w:cs="Tahoma"/>
          <w:sz w:val="20"/>
          <w:szCs w:val="20"/>
        </w:rPr>
      </w:pPr>
    </w:p>
    <w:p w14:paraId="21327478" w14:textId="77777777" w:rsidR="002A7DEB" w:rsidRPr="002A7DEB" w:rsidRDefault="002A7DEB" w:rsidP="002A7DEB">
      <w:pPr>
        <w:spacing w:after="0" w:line="240" w:lineRule="auto"/>
        <w:ind w:firstLine="720"/>
        <w:rPr>
          <w:rFonts w:ascii="Tahoma" w:hAnsi="Tahoma" w:cs="Tahoma"/>
          <w:sz w:val="20"/>
          <w:szCs w:val="20"/>
        </w:rPr>
      </w:pPr>
      <w:r w:rsidRPr="002A7DEB">
        <w:rPr>
          <w:rFonts w:ascii="Tahoma" w:hAnsi="Tahoma" w:cs="Tahoma"/>
          <w:b/>
          <w:sz w:val="20"/>
          <w:szCs w:val="20"/>
        </w:rPr>
        <w:t>10 Healthy Homes</w:t>
      </w:r>
    </w:p>
    <w:p w14:paraId="27AAE1D5" w14:textId="77777777" w:rsidR="002A7DEB" w:rsidRPr="002A7DEB" w:rsidRDefault="002A7DEB" w:rsidP="002A7DEB">
      <w:pPr>
        <w:spacing w:after="0" w:line="240" w:lineRule="auto"/>
        <w:ind w:left="720"/>
        <w:rPr>
          <w:rFonts w:ascii="Tahoma" w:hAnsi="Tahoma" w:cs="Tahoma"/>
          <w:sz w:val="20"/>
          <w:szCs w:val="20"/>
        </w:rPr>
      </w:pPr>
      <w:r w:rsidRPr="002A7DEB">
        <w:rPr>
          <w:rFonts w:ascii="Tahoma" w:hAnsi="Tahoma" w:cs="Tahoma"/>
          <w:sz w:val="20"/>
          <w:szCs w:val="20"/>
        </w:rPr>
        <w:t xml:space="preserve">C. Ward informed the committee that the Healthy Homes Officer has left her post to take up a new position and the post was due to be filled again imminently. It was reported that during her tenure, the original post holder had commenced in-depth personal assessments and there had been significant interest in the project.  It was </w:t>
      </w:r>
      <w:r w:rsidRPr="002A7DEB">
        <w:rPr>
          <w:rFonts w:ascii="Tahoma" w:hAnsi="Tahoma" w:cs="Tahoma"/>
          <w:b/>
          <w:sz w:val="20"/>
          <w:szCs w:val="20"/>
        </w:rPr>
        <w:t xml:space="preserve">AGREED </w:t>
      </w:r>
      <w:r w:rsidRPr="002A7DEB">
        <w:rPr>
          <w:rFonts w:ascii="Tahoma" w:hAnsi="Tahoma" w:cs="Tahoma"/>
          <w:sz w:val="20"/>
          <w:szCs w:val="20"/>
        </w:rPr>
        <w:t>that the new post holder, when in situ, will be asked to provide and update to the Committee and that a formal reporting template on the key programme indicators would be provided on a quarterly basis.</w:t>
      </w:r>
    </w:p>
    <w:p w14:paraId="61A671BB" w14:textId="77777777" w:rsidR="002A7DEB" w:rsidRPr="002A7DEB" w:rsidRDefault="002A7DEB" w:rsidP="002A7DEB">
      <w:pPr>
        <w:spacing w:after="0" w:line="240" w:lineRule="auto"/>
        <w:ind w:left="720"/>
        <w:rPr>
          <w:rFonts w:ascii="Tahoma" w:hAnsi="Tahoma" w:cs="Tahoma"/>
          <w:sz w:val="20"/>
          <w:szCs w:val="20"/>
        </w:rPr>
      </w:pPr>
    </w:p>
    <w:p w14:paraId="49660C78" w14:textId="77777777" w:rsidR="002A7DEB" w:rsidRPr="002A7DEB" w:rsidRDefault="002A7DEB" w:rsidP="002A7DEB">
      <w:pPr>
        <w:spacing w:after="0" w:line="240" w:lineRule="auto"/>
        <w:ind w:firstLine="720"/>
        <w:rPr>
          <w:rFonts w:ascii="Tahoma" w:hAnsi="Tahoma" w:cs="Tahoma"/>
          <w:b/>
          <w:sz w:val="20"/>
          <w:szCs w:val="20"/>
        </w:rPr>
      </w:pPr>
      <w:r w:rsidRPr="002A7DEB">
        <w:rPr>
          <w:rFonts w:ascii="Tahoma" w:hAnsi="Tahoma" w:cs="Tahoma"/>
          <w:b/>
          <w:sz w:val="20"/>
          <w:szCs w:val="20"/>
        </w:rPr>
        <w:t>The report was NOTED.</w:t>
      </w:r>
    </w:p>
    <w:p w14:paraId="6AF922E5" w14:textId="77777777" w:rsidR="002A7DEB" w:rsidRPr="002A7DEB" w:rsidRDefault="002A7DEB" w:rsidP="002A7DEB">
      <w:pPr>
        <w:spacing w:after="0" w:line="240" w:lineRule="auto"/>
        <w:ind w:firstLine="720"/>
        <w:rPr>
          <w:rFonts w:ascii="Tahoma" w:hAnsi="Tahoma" w:cs="Tahoma"/>
          <w:sz w:val="20"/>
          <w:szCs w:val="20"/>
        </w:rPr>
      </w:pPr>
    </w:p>
    <w:p w14:paraId="72BC9A15" w14:textId="74451531" w:rsidR="002A7DEB" w:rsidRPr="002A7DEB" w:rsidRDefault="002A7DEB" w:rsidP="00F31CBD">
      <w:pPr>
        <w:pStyle w:val="ListParagraph"/>
        <w:numPr>
          <w:ilvl w:val="0"/>
          <w:numId w:val="29"/>
        </w:numPr>
        <w:spacing w:after="0" w:line="240" w:lineRule="auto"/>
        <w:rPr>
          <w:rFonts w:ascii="Tahoma" w:hAnsi="Tahoma" w:cs="Tahoma"/>
          <w:sz w:val="20"/>
          <w:szCs w:val="20"/>
        </w:rPr>
      </w:pPr>
      <w:r w:rsidRPr="002A7DEB">
        <w:rPr>
          <w:rFonts w:ascii="Tahoma" w:hAnsi="Tahoma" w:cs="Tahoma"/>
          <w:b/>
          <w:sz w:val="20"/>
          <w:szCs w:val="20"/>
        </w:rPr>
        <w:t xml:space="preserve"> Community Grants</w:t>
      </w:r>
    </w:p>
    <w:p w14:paraId="4870113D" w14:textId="77777777" w:rsidR="002A7DEB" w:rsidRPr="002A7DEB" w:rsidRDefault="002A7DEB" w:rsidP="002A7DEB">
      <w:pPr>
        <w:spacing w:after="0" w:line="240" w:lineRule="auto"/>
        <w:ind w:left="720"/>
        <w:rPr>
          <w:rFonts w:ascii="Tahoma" w:hAnsi="Tahoma" w:cs="Tahoma"/>
          <w:sz w:val="20"/>
          <w:szCs w:val="20"/>
        </w:rPr>
      </w:pPr>
      <w:r w:rsidRPr="002A7DEB">
        <w:rPr>
          <w:rFonts w:ascii="Tahoma" w:hAnsi="Tahoma" w:cs="Tahoma"/>
          <w:sz w:val="20"/>
          <w:szCs w:val="20"/>
        </w:rPr>
        <w:t>P. McAlerney provided an update on the current status of the 2021 community grants advising that it is likely that the online application process will have to close shortly given that the budget is almost exhausted but that it will re-open early in 2022 for new applications.</w:t>
      </w:r>
    </w:p>
    <w:p w14:paraId="0E522382" w14:textId="77777777" w:rsidR="002A7DEB" w:rsidRPr="002A7DEB" w:rsidRDefault="002A7DEB" w:rsidP="002A7DEB">
      <w:pPr>
        <w:spacing w:after="0" w:line="240" w:lineRule="auto"/>
        <w:ind w:left="720"/>
        <w:rPr>
          <w:rFonts w:ascii="Tahoma" w:hAnsi="Tahoma" w:cs="Tahoma"/>
          <w:sz w:val="20"/>
          <w:szCs w:val="20"/>
        </w:rPr>
      </w:pPr>
    </w:p>
    <w:p w14:paraId="0028FD9C" w14:textId="019334C3" w:rsidR="002A7DEB" w:rsidRPr="002A7DEB" w:rsidRDefault="002A7DEB" w:rsidP="00F31CBD">
      <w:pPr>
        <w:pStyle w:val="ListParagraph"/>
        <w:numPr>
          <w:ilvl w:val="0"/>
          <w:numId w:val="29"/>
        </w:numPr>
        <w:spacing w:after="0" w:line="240" w:lineRule="auto"/>
        <w:rPr>
          <w:rFonts w:ascii="Tahoma" w:hAnsi="Tahoma" w:cs="Tahoma"/>
          <w:sz w:val="20"/>
          <w:szCs w:val="20"/>
        </w:rPr>
      </w:pPr>
      <w:r w:rsidRPr="002A7DEB">
        <w:rPr>
          <w:rFonts w:ascii="Tahoma" w:hAnsi="Tahoma" w:cs="Tahoma"/>
          <w:b/>
          <w:sz w:val="20"/>
          <w:szCs w:val="20"/>
        </w:rPr>
        <w:t xml:space="preserve"> Any Other Business</w:t>
      </w:r>
    </w:p>
    <w:p w14:paraId="3F95F2CF" w14:textId="77777777" w:rsidR="002A7DEB" w:rsidRPr="002A7DEB" w:rsidRDefault="002A7DEB" w:rsidP="002A7DEB">
      <w:pPr>
        <w:spacing w:after="0" w:line="240" w:lineRule="auto"/>
        <w:ind w:left="720"/>
        <w:rPr>
          <w:rFonts w:ascii="Tahoma" w:hAnsi="Tahoma" w:cs="Tahoma"/>
          <w:sz w:val="20"/>
          <w:szCs w:val="20"/>
        </w:rPr>
      </w:pPr>
      <w:r w:rsidRPr="002A7DEB">
        <w:rPr>
          <w:rFonts w:ascii="Tahoma" w:hAnsi="Tahoma" w:cs="Tahoma"/>
          <w:sz w:val="20"/>
          <w:szCs w:val="20"/>
        </w:rPr>
        <w:t>Cllr. Gilligan requested information on the public tennis courts in the County to be provided.</w:t>
      </w:r>
    </w:p>
    <w:p w14:paraId="7690BE52" w14:textId="77777777" w:rsidR="002A7DEB" w:rsidRPr="002A7DEB" w:rsidRDefault="002A7DEB" w:rsidP="002A7DEB">
      <w:pPr>
        <w:spacing w:after="0" w:line="240" w:lineRule="auto"/>
        <w:ind w:left="720"/>
        <w:rPr>
          <w:rFonts w:ascii="Tahoma" w:hAnsi="Tahoma" w:cs="Tahoma"/>
          <w:sz w:val="20"/>
          <w:szCs w:val="20"/>
        </w:rPr>
      </w:pPr>
    </w:p>
    <w:p w14:paraId="29E25730" w14:textId="77777777" w:rsidR="002A7DEB" w:rsidRPr="002A7DEB" w:rsidRDefault="002A7DEB" w:rsidP="002A7DEB">
      <w:pPr>
        <w:spacing w:after="0" w:line="240" w:lineRule="auto"/>
        <w:ind w:left="720"/>
        <w:rPr>
          <w:rFonts w:ascii="Tahoma" w:hAnsi="Tahoma" w:cs="Tahoma"/>
          <w:sz w:val="20"/>
          <w:szCs w:val="20"/>
        </w:rPr>
      </w:pPr>
      <w:r w:rsidRPr="002A7DEB">
        <w:rPr>
          <w:rFonts w:ascii="Tahoma" w:hAnsi="Tahoma" w:cs="Tahoma"/>
          <w:sz w:val="20"/>
          <w:szCs w:val="20"/>
        </w:rPr>
        <w:t>The lead-time for repairs on the Tallaght and Clondalkin pools was raised again and C. Ward agreed to seek further information on this matter.</w:t>
      </w:r>
    </w:p>
    <w:p w14:paraId="6B37889A" w14:textId="77777777" w:rsidR="002A7DEB" w:rsidRPr="002A7DEB" w:rsidRDefault="002A7DEB" w:rsidP="002A7DEB">
      <w:pPr>
        <w:spacing w:after="0" w:line="240" w:lineRule="auto"/>
        <w:ind w:left="720"/>
        <w:rPr>
          <w:rFonts w:ascii="Tahoma" w:hAnsi="Tahoma" w:cs="Tahoma"/>
          <w:sz w:val="20"/>
          <w:szCs w:val="20"/>
        </w:rPr>
      </w:pPr>
    </w:p>
    <w:p w14:paraId="4C8076AD" w14:textId="77777777" w:rsidR="002A7DEB" w:rsidRPr="002A7DEB" w:rsidRDefault="002A7DEB" w:rsidP="002A7DEB">
      <w:pPr>
        <w:spacing w:after="0" w:line="240" w:lineRule="auto"/>
        <w:ind w:left="720"/>
        <w:rPr>
          <w:rFonts w:ascii="Tahoma" w:hAnsi="Tahoma" w:cs="Tahoma"/>
          <w:sz w:val="20"/>
          <w:szCs w:val="20"/>
        </w:rPr>
      </w:pPr>
      <w:r w:rsidRPr="002A7DEB">
        <w:rPr>
          <w:rFonts w:ascii="Tahoma" w:hAnsi="Tahoma" w:cs="Tahoma"/>
          <w:sz w:val="20"/>
          <w:szCs w:val="20"/>
        </w:rPr>
        <w:t>The time, date and format of the meeting to be considered by the Council noting that Members of this Committee are happy to continue with a Teams format if possible and also noting that the amended time of this meeting at 3:00pm suited members.</w:t>
      </w:r>
    </w:p>
    <w:p w14:paraId="7755B910" w14:textId="77777777" w:rsidR="002A7DEB" w:rsidRPr="002A7DEB" w:rsidRDefault="002A7DEB" w:rsidP="002A7DEB">
      <w:pPr>
        <w:spacing w:after="0" w:line="240" w:lineRule="auto"/>
        <w:ind w:left="720"/>
        <w:rPr>
          <w:rFonts w:ascii="Tahoma" w:hAnsi="Tahoma" w:cs="Tahoma"/>
          <w:sz w:val="20"/>
          <w:szCs w:val="20"/>
        </w:rPr>
      </w:pPr>
    </w:p>
    <w:p w14:paraId="2EA9A26F" w14:textId="77777777" w:rsidR="002A7DEB" w:rsidRPr="002A7DEB" w:rsidRDefault="002A7DEB" w:rsidP="002A7DEB">
      <w:pPr>
        <w:spacing w:after="0" w:line="240" w:lineRule="auto"/>
        <w:ind w:firstLine="720"/>
        <w:rPr>
          <w:rFonts w:ascii="Tahoma" w:hAnsi="Tahoma" w:cs="Tahoma"/>
          <w:sz w:val="20"/>
          <w:szCs w:val="20"/>
        </w:rPr>
      </w:pPr>
      <w:r w:rsidRPr="002A7DEB">
        <w:rPr>
          <w:rFonts w:ascii="Tahoma" w:hAnsi="Tahoma" w:cs="Tahoma"/>
          <w:sz w:val="20"/>
          <w:szCs w:val="20"/>
        </w:rPr>
        <w:t>The meeting concluded at 4:30pm. </w:t>
      </w:r>
    </w:p>
    <w:p w14:paraId="67CED9D8" w14:textId="77777777" w:rsidR="002A7DEB" w:rsidRPr="002A7DEB" w:rsidRDefault="002A7DEB" w:rsidP="002A7DEB">
      <w:pPr>
        <w:spacing w:after="0" w:line="240" w:lineRule="auto"/>
        <w:ind w:left="720"/>
        <w:rPr>
          <w:rFonts w:ascii="Times New Roman" w:hAnsi="Times New Roman" w:cs="Times New Roman"/>
          <w:sz w:val="24"/>
          <w:szCs w:val="24"/>
        </w:rPr>
      </w:pPr>
    </w:p>
    <w:p w14:paraId="1481459B" w14:textId="39B960D8" w:rsidR="00840B33" w:rsidRPr="002A7DEB" w:rsidRDefault="001E473A" w:rsidP="00F31CBD">
      <w:pPr>
        <w:pStyle w:val="ListParagraph"/>
        <w:numPr>
          <w:ilvl w:val="0"/>
          <w:numId w:val="26"/>
        </w:numPr>
        <w:spacing w:after="0" w:line="240" w:lineRule="auto"/>
        <w:rPr>
          <w:rFonts w:ascii="Times New Roman" w:hAnsi="Times New Roman" w:cs="Times New Roman"/>
          <w:sz w:val="24"/>
          <w:szCs w:val="24"/>
        </w:rPr>
      </w:pPr>
      <w:r w:rsidRPr="002A7DEB">
        <w:rPr>
          <w:rFonts w:ascii="Times New Roman" w:hAnsi="Times New Roman" w:cs="Times New Roman"/>
          <w:sz w:val="24"/>
          <w:szCs w:val="24"/>
        </w:rPr>
        <w:t>- Minutes of Meeting  </w:t>
      </w:r>
    </w:p>
    <w:p w14:paraId="507BD579" w14:textId="6EEED393" w:rsidR="002A7DEB" w:rsidRDefault="002A7DEB" w:rsidP="002A7DEB">
      <w:pPr>
        <w:spacing w:after="0" w:line="240" w:lineRule="auto"/>
        <w:ind w:left="720"/>
        <w:rPr>
          <w:rFonts w:ascii="Times New Roman" w:hAnsi="Times New Roman" w:cs="Times New Roman"/>
          <w:sz w:val="24"/>
          <w:szCs w:val="24"/>
        </w:rPr>
      </w:pPr>
    </w:p>
    <w:p w14:paraId="7E30104C" w14:textId="77777777" w:rsidR="002A7DEB" w:rsidRPr="002A7DEB" w:rsidRDefault="002A7DEB" w:rsidP="002A7DEB">
      <w:pPr>
        <w:spacing w:after="0" w:line="240" w:lineRule="auto"/>
        <w:ind w:left="720"/>
        <w:rPr>
          <w:rFonts w:ascii="Tahoma" w:hAnsi="Tahoma" w:cs="Tahoma"/>
          <w:sz w:val="20"/>
          <w:szCs w:val="20"/>
        </w:rPr>
      </w:pPr>
      <w:r w:rsidRPr="002A7DEB">
        <w:rPr>
          <w:rFonts w:ascii="Tahoma" w:hAnsi="Tahoma" w:cs="Tahoma"/>
          <w:sz w:val="20"/>
          <w:szCs w:val="20"/>
        </w:rPr>
        <w:t>Minutes of Meeting of Social, Community &amp; Equality Strategic Policy Committee held on 18th May 2021</w:t>
      </w:r>
    </w:p>
    <w:p w14:paraId="14EE285A" w14:textId="77777777" w:rsidR="002A7DEB" w:rsidRPr="002A7DEB" w:rsidRDefault="002A7DEB" w:rsidP="002A7DEB">
      <w:pPr>
        <w:spacing w:after="0" w:line="240" w:lineRule="auto"/>
        <w:ind w:left="720"/>
        <w:rPr>
          <w:rFonts w:ascii="Tahoma" w:hAnsi="Tahoma" w:cs="Tahoma"/>
          <w:sz w:val="20"/>
          <w:szCs w:val="20"/>
        </w:rPr>
      </w:pPr>
    </w:p>
    <w:p w14:paraId="0F8EB82D" w14:textId="77777777" w:rsidR="002A7DEB" w:rsidRPr="002A7DEB" w:rsidRDefault="002A7DEB" w:rsidP="002A7DEB">
      <w:pPr>
        <w:spacing w:after="0" w:line="240" w:lineRule="auto"/>
        <w:ind w:firstLine="720"/>
        <w:rPr>
          <w:rFonts w:ascii="Tahoma" w:hAnsi="Tahoma" w:cs="Tahoma"/>
          <w:sz w:val="20"/>
          <w:szCs w:val="20"/>
        </w:rPr>
      </w:pPr>
      <w:r w:rsidRPr="002A7DEB">
        <w:rPr>
          <w:rFonts w:ascii="Tahoma" w:hAnsi="Tahoma" w:cs="Tahoma"/>
          <w:sz w:val="20"/>
          <w:szCs w:val="20"/>
        </w:rPr>
        <w:lastRenderedPageBreak/>
        <w:t>The meeting was held virtually via Microsoft Teams.</w:t>
      </w:r>
    </w:p>
    <w:p w14:paraId="713C41A7" w14:textId="77777777" w:rsidR="002A7DEB" w:rsidRPr="002A7DEB" w:rsidRDefault="002A7DEB" w:rsidP="002A7DEB">
      <w:pPr>
        <w:spacing w:after="0" w:line="240" w:lineRule="auto"/>
        <w:ind w:left="720"/>
        <w:rPr>
          <w:rFonts w:ascii="Tahoma" w:hAnsi="Tahoma" w:cs="Tahoma"/>
          <w:sz w:val="20"/>
          <w:szCs w:val="20"/>
        </w:rPr>
      </w:pPr>
      <w:r w:rsidRPr="002A7DEB">
        <w:rPr>
          <w:rFonts w:ascii="Tahoma" w:hAnsi="Tahoma" w:cs="Tahoma"/>
          <w:b/>
          <w:sz w:val="20"/>
          <w:szCs w:val="20"/>
        </w:rPr>
        <w:t>In Attendance:</w:t>
      </w:r>
      <w:r w:rsidRPr="002A7DEB">
        <w:rPr>
          <w:rFonts w:ascii="Tahoma" w:hAnsi="Tahoma" w:cs="Tahoma"/>
          <w:sz w:val="20"/>
          <w:szCs w:val="20"/>
        </w:rPr>
        <w:t xml:space="preserve"> Cllr. T. Gilligan (Chair), Cllr. V. Casserly, Cllr E. Murphy, Cllr. S. O'Hara, Cllr C. Bailey and E. Hendrick (PPN)</w:t>
      </w:r>
    </w:p>
    <w:p w14:paraId="2FAFA36C" w14:textId="77777777" w:rsidR="002A7DEB" w:rsidRPr="002A7DEB" w:rsidRDefault="002A7DEB" w:rsidP="002A7DEB">
      <w:pPr>
        <w:spacing w:after="0" w:line="240" w:lineRule="auto"/>
        <w:ind w:left="720"/>
        <w:rPr>
          <w:rFonts w:ascii="Tahoma" w:hAnsi="Tahoma" w:cs="Tahoma"/>
          <w:sz w:val="20"/>
          <w:szCs w:val="20"/>
        </w:rPr>
      </w:pPr>
    </w:p>
    <w:p w14:paraId="001D348A" w14:textId="77777777" w:rsidR="002A7DEB" w:rsidRPr="002A7DEB" w:rsidRDefault="002A7DEB" w:rsidP="002A7DEB">
      <w:pPr>
        <w:spacing w:after="0" w:line="240" w:lineRule="auto"/>
        <w:ind w:firstLine="720"/>
        <w:rPr>
          <w:rFonts w:ascii="Tahoma" w:hAnsi="Tahoma" w:cs="Tahoma"/>
          <w:sz w:val="20"/>
          <w:szCs w:val="20"/>
        </w:rPr>
      </w:pPr>
      <w:r w:rsidRPr="002A7DEB">
        <w:rPr>
          <w:rFonts w:ascii="Tahoma" w:hAnsi="Tahoma" w:cs="Tahoma"/>
          <w:b/>
          <w:sz w:val="20"/>
          <w:szCs w:val="20"/>
        </w:rPr>
        <w:t>Apologies: </w:t>
      </w:r>
      <w:r w:rsidRPr="002A7DEB">
        <w:rPr>
          <w:rFonts w:ascii="Tahoma" w:hAnsi="Tahoma" w:cs="Tahoma"/>
          <w:sz w:val="20"/>
          <w:szCs w:val="20"/>
        </w:rPr>
        <w:t xml:space="preserve"> Cllr. P. Holohan &amp; D. Hennessy (PPN)</w:t>
      </w:r>
    </w:p>
    <w:p w14:paraId="7B753E7D" w14:textId="77777777" w:rsidR="002A7DEB" w:rsidRPr="002A7DEB" w:rsidRDefault="002A7DEB" w:rsidP="002A7DEB">
      <w:pPr>
        <w:spacing w:after="0" w:line="240" w:lineRule="auto"/>
        <w:ind w:firstLine="720"/>
        <w:rPr>
          <w:rFonts w:ascii="Tahoma" w:hAnsi="Tahoma" w:cs="Tahoma"/>
          <w:sz w:val="20"/>
          <w:szCs w:val="20"/>
        </w:rPr>
      </w:pPr>
    </w:p>
    <w:p w14:paraId="5BEB2FA1" w14:textId="77777777" w:rsidR="002A7DEB" w:rsidRPr="002A7DEB" w:rsidRDefault="002A7DEB" w:rsidP="002A7DEB">
      <w:pPr>
        <w:spacing w:after="0" w:line="240" w:lineRule="auto"/>
        <w:ind w:left="720"/>
        <w:rPr>
          <w:rFonts w:ascii="Tahoma" w:hAnsi="Tahoma" w:cs="Tahoma"/>
          <w:sz w:val="20"/>
          <w:szCs w:val="20"/>
        </w:rPr>
      </w:pPr>
      <w:r w:rsidRPr="002A7DEB">
        <w:rPr>
          <w:rFonts w:ascii="Tahoma" w:hAnsi="Tahoma" w:cs="Tahoma"/>
          <w:b/>
          <w:sz w:val="20"/>
          <w:szCs w:val="20"/>
        </w:rPr>
        <w:t>Officials Present:</w:t>
      </w:r>
      <w:r w:rsidRPr="002A7DEB">
        <w:rPr>
          <w:rFonts w:ascii="Tahoma" w:hAnsi="Tahoma" w:cs="Tahoma"/>
          <w:sz w:val="20"/>
          <w:szCs w:val="20"/>
        </w:rPr>
        <w:t xml:space="preserve"> C. Ward, Director of Services, C. Purdy, Administrative Officer, P. Mc Alerney, Senior Community Officer, T. Mc Dermott, Sports Partnership Coordinator</w:t>
      </w:r>
    </w:p>
    <w:p w14:paraId="688F2334" w14:textId="77777777" w:rsidR="002A7DEB" w:rsidRPr="002A7DEB" w:rsidRDefault="002A7DEB" w:rsidP="002A7DEB">
      <w:pPr>
        <w:spacing w:after="0" w:line="240" w:lineRule="auto"/>
        <w:ind w:left="720"/>
        <w:rPr>
          <w:rFonts w:ascii="Tahoma" w:hAnsi="Tahoma" w:cs="Tahoma"/>
          <w:sz w:val="20"/>
          <w:szCs w:val="20"/>
        </w:rPr>
      </w:pPr>
    </w:p>
    <w:p w14:paraId="56467B6C" w14:textId="77777777" w:rsidR="002A7DEB" w:rsidRPr="002A7DEB" w:rsidRDefault="002A7DEB" w:rsidP="002A7DEB">
      <w:pPr>
        <w:spacing w:after="0" w:line="240" w:lineRule="auto"/>
        <w:ind w:firstLine="720"/>
        <w:rPr>
          <w:rFonts w:ascii="Tahoma" w:hAnsi="Tahoma" w:cs="Tahoma"/>
          <w:sz w:val="20"/>
          <w:szCs w:val="20"/>
        </w:rPr>
      </w:pPr>
      <w:r w:rsidRPr="002A7DEB">
        <w:rPr>
          <w:rFonts w:ascii="Tahoma" w:hAnsi="Tahoma" w:cs="Tahoma"/>
          <w:b/>
          <w:sz w:val="20"/>
          <w:szCs w:val="20"/>
        </w:rPr>
        <w:t>1. Minutes of Previous Meeting</w:t>
      </w:r>
    </w:p>
    <w:p w14:paraId="68F9CFE6" w14:textId="77777777" w:rsidR="002A7DEB" w:rsidRPr="002A7DEB" w:rsidRDefault="002A7DEB" w:rsidP="002A7DEB">
      <w:pPr>
        <w:spacing w:after="0" w:line="240" w:lineRule="auto"/>
        <w:ind w:firstLine="720"/>
        <w:rPr>
          <w:rFonts w:ascii="Tahoma" w:hAnsi="Tahoma" w:cs="Tahoma"/>
          <w:sz w:val="20"/>
          <w:szCs w:val="20"/>
        </w:rPr>
      </w:pPr>
      <w:r w:rsidRPr="002A7DEB">
        <w:rPr>
          <w:rFonts w:ascii="Tahoma" w:hAnsi="Tahoma" w:cs="Tahoma"/>
          <w:sz w:val="20"/>
          <w:szCs w:val="20"/>
        </w:rPr>
        <w:t>The minutes of the meeting held on 16</w:t>
      </w:r>
      <w:r w:rsidRPr="002A7DEB">
        <w:rPr>
          <w:rFonts w:ascii="Tahoma" w:hAnsi="Tahoma" w:cs="Tahoma"/>
          <w:sz w:val="20"/>
          <w:szCs w:val="20"/>
          <w:vertAlign w:val="superscript"/>
        </w:rPr>
        <w:t>th</w:t>
      </w:r>
      <w:r w:rsidRPr="002A7DEB">
        <w:rPr>
          <w:rFonts w:ascii="Tahoma" w:hAnsi="Tahoma" w:cs="Tahoma"/>
          <w:sz w:val="20"/>
          <w:szCs w:val="20"/>
        </w:rPr>
        <w:t> February were noted and agreed.</w:t>
      </w:r>
    </w:p>
    <w:p w14:paraId="52A99973" w14:textId="77777777" w:rsidR="002A7DEB" w:rsidRPr="002A7DEB" w:rsidRDefault="002A7DEB" w:rsidP="002A7DEB">
      <w:pPr>
        <w:spacing w:after="0" w:line="240" w:lineRule="auto"/>
        <w:ind w:firstLine="720"/>
        <w:rPr>
          <w:rFonts w:ascii="Tahoma" w:hAnsi="Tahoma" w:cs="Tahoma"/>
          <w:sz w:val="20"/>
          <w:szCs w:val="20"/>
        </w:rPr>
      </w:pPr>
    </w:p>
    <w:p w14:paraId="4F70A406" w14:textId="77777777" w:rsidR="002A7DEB" w:rsidRPr="002A7DEB" w:rsidRDefault="002A7DEB" w:rsidP="002A7DEB">
      <w:pPr>
        <w:spacing w:after="0" w:line="240" w:lineRule="auto"/>
        <w:ind w:firstLine="720"/>
        <w:rPr>
          <w:rFonts w:ascii="Tahoma" w:hAnsi="Tahoma" w:cs="Tahoma"/>
          <w:sz w:val="20"/>
          <w:szCs w:val="20"/>
        </w:rPr>
      </w:pPr>
      <w:r w:rsidRPr="002A7DEB">
        <w:rPr>
          <w:rFonts w:ascii="Tahoma" w:hAnsi="Tahoma" w:cs="Tahoma"/>
          <w:b/>
          <w:sz w:val="20"/>
          <w:szCs w:val="20"/>
        </w:rPr>
        <w:t>2. Matters Arising</w:t>
      </w:r>
    </w:p>
    <w:p w14:paraId="2F514C74" w14:textId="77777777" w:rsidR="002A7DEB" w:rsidRPr="002A7DEB" w:rsidRDefault="002A7DEB" w:rsidP="002A7DEB">
      <w:pPr>
        <w:spacing w:after="0" w:line="240" w:lineRule="auto"/>
        <w:ind w:firstLine="720"/>
        <w:rPr>
          <w:rFonts w:ascii="Tahoma" w:hAnsi="Tahoma" w:cs="Tahoma"/>
          <w:sz w:val="20"/>
          <w:szCs w:val="20"/>
        </w:rPr>
      </w:pPr>
      <w:r w:rsidRPr="002A7DEB">
        <w:rPr>
          <w:rFonts w:ascii="Tahoma" w:hAnsi="Tahoma" w:cs="Tahoma"/>
          <w:sz w:val="20"/>
          <w:szCs w:val="20"/>
        </w:rPr>
        <w:t>There were no matters arising.</w:t>
      </w:r>
    </w:p>
    <w:p w14:paraId="5CEEC28C" w14:textId="77777777" w:rsidR="002A7DEB" w:rsidRPr="002A7DEB" w:rsidRDefault="002A7DEB" w:rsidP="002A7DEB">
      <w:pPr>
        <w:spacing w:after="0" w:line="240" w:lineRule="auto"/>
        <w:ind w:firstLine="720"/>
        <w:rPr>
          <w:rFonts w:ascii="Tahoma" w:hAnsi="Tahoma" w:cs="Tahoma"/>
          <w:sz w:val="20"/>
          <w:szCs w:val="20"/>
        </w:rPr>
      </w:pPr>
    </w:p>
    <w:p w14:paraId="4EAA6ED8" w14:textId="77777777" w:rsidR="002A7DEB" w:rsidRPr="002A7DEB" w:rsidRDefault="002A7DEB" w:rsidP="002A7DEB">
      <w:pPr>
        <w:spacing w:after="0" w:line="240" w:lineRule="auto"/>
        <w:ind w:firstLine="720"/>
        <w:rPr>
          <w:rFonts w:ascii="Tahoma" w:hAnsi="Tahoma" w:cs="Tahoma"/>
          <w:sz w:val="20"/>
          <w:szCs w:val="20"/>
        </w:rPr>
      </w:pPr>
      <w:r w:rsidRPr="002A7DEB">
        <w:rPr>
          <w:rFonts w:ascii="Tahoma" w:hAnsi="Tahoma" w:cs="Tahoma"/>
          <w:b/>
          <w:sz w:val="20"/>
          <w:szCs w:val="20"/>
        </w:rPr>
        <w:t>3. Sports Partnership Overview</w:t>
      </w:r>
    </w:p>
    <w:p w14:paraId="7B6B2337" w14:textId="77777777" w:rsidR="002A7DEB" w:rsidRPr="002A7DEB" w:rsidRDefault="002A7DEB" w:rsidP="002A7DEB">
      <w:pPr>
        <w:spacing w:after="0" w:line="240" w:lineRule="auto"/>
        <w:ind w:left="720"/>
        <w:rPr>
          <w:rFonts w:ascii="Tahoma" w:hAnsi="Tahoma" w:cs="Tahoma"/>
          <w:sz w:val="20"/>
          <w:szCs w:val="20"/>
        </w:rPr>
      </w:pPr>
      <w:r w:rsidRPr="002A7DEB">
        <w:rPr>
          <w:rFonts w:ascii="Tahoma" w:hAnsi="Tahoma" w:cs="Tahoma"/>
          <w:sz w:val="20"/>
          <w:szCs w:val="20"/>
        </w:rPr>
        <w:t>T. McDermott, Sports Partnership Co-ordinator presented an overview of the structure, funding, objectives, activities and future plans for the Sports Partnership. Following contributions and questions from Cllrs. Casserly, Bailey, Murphy and Gilligan, which were responded to by C. Ward and T. McDermott, the report was noted and it was agreed that T. McDermott would follow up by providing a further report to the Committee members on issues raised.</w:t>
      </w:r>
    </w:p>
    <w:p w14:paraId="5832F183" w14:textId="77777777" w:rsidR="002A7DEB" w:rsidRPr="002A7DEB" w:rsidRDefault="002A7DEB" w:rsidP="002A7DEB">
      <w:pPr>
        <w:spacing w:after="0" w:line="240" w:lineRule="auto"/>
        <w:ind w:left="720"/>
        <w:rPr>
          <w:rFonts w:ascii="Tahoma" w:hAnsi="Tahoma" w:cs="Tahoma"/>
          <w:sz w:val="20"/>
          <w:szCs w:val="20"/>
        </w:rPr>
      </w:pPr>
    </w:p>
    <w:p w14:paraId="3568043C" w14:textId="77777777" w:rsidR="002A7DEB" w:rsidRPr="002A7DEB" w:rsidRDefault="002A7DEB" w:rsidP="002A7DEB">
      <w:pPr>
        <w:spacing w:after="0" w:line="240" w:lineRule="auto"/>
        <w:ind w:firstLine="720"/>
        <w:rPr>
          <w:rFonts w:ascii="Tahoma" w:hAnsi="Tahoma" w:cs="Tahoma"/>
          <w:sz w:val="20"/>
          <w:szCs w:val="20"/>
        </w:rPr>
      </w:pPr>
      <w:r w:rsidRPr="002A7DEB">
        <w:rPr>
          <w:rFonts w:ascii="Tahoma" w:hAnsi="Tahoma" w:cs="Tahoma"/>
          <w:b/>
          <w:sz w:val="20"/>
          <w:szCs w:val="20"/>
        </w:rPr>
        <w:t>4. Capital Projects Updates</w:t>
      </w:r>
    </w:p>
    <w:p w14:paraId="72773CDF" w14:textId="77777777" w:rsidR="002A7DEB" w:rsidRPr="002A7DEB" w:rsidRDefault="002A7DEB" w:rsidP="002A7DEB">
      <w:pPr>
        <w:spacing w:after="0" w:line="240" w:lineRule="auto"/>
        <w:ind w:left="720"/>
        <w:rPr>
          <w:rFonts w:ascii="Tahoma" w:hAnsi="Tahoma" w:cs="Tahoma"/>
          <w:sz w:val="20"/>
          <w:szCs w:val="20"/>
        </w:rPr>
      </w:pPr>
      <w:r w:rsidRPr="002A7DEB">
        <w:rPr>
          <w:rFonts w:ascii="Tahoma" w:hAnsi="Tahoma" w:cs="Tahoma"/>
          <w:sz w:val="20"/>
          <w:szCs w:val="20"/>
        </w:rPr>
        <w:t>An update was provided by P. Mc Alerney and C. Purdy on progress to date and plans on various community and leisure capital projects across the County.  Contributions from Cllrs O’Hara, Gilligan, Murphy and Casserly were responded to by C. Ward, P. McAlerney and C. Purdy and the report was noted.</w:t>
      </w:r>
    </w:p>
    <w:p w14:paraId="6367375D" w14:textId="77777777" w:rsidR="002A7DEB" w:rsidRPr="002A7DEB" w:rsidRDefault="002A7DEB" w:rsidP="002A7DEB">
      <w:pPr>
        <w:spacing w:after="0" w:line="240" w:lineRule="auto"/>
        <w:ind w:left="720"/>
        <w:rPr>
          <w:rFonts w:ascii="Tahoma" w:hAnsi="Tahoma" w:cs="Tahoma"/>
          <w:sz w:val="20"/>
          <w:szCs w:val="20"/>
        </w:rPr>
      </w:pPr>
    </w:p>
    <w:p w14:paraId="09C3CA79" w14:textId="77777777" w:rsidR="002A7DEB" w:rsidRPr="002A7DEB" w:rsidRDefault="002A7DEB" w:rsidP="002A7DEB">
      <w:pPr>
        <w:spacing w:after="0" w:line="240" w:lineRule="auto"/>
        <w:ind w:firstLine="720"/>
        <w:rPr>
          <w:rFonts w:ascii="Tahoma" w:hAnsi="Tahoma" w:cs="Tahoma"/>
          <w:sz w:val="20"/>
          <w:szCs w:val="20"/>
        </w:rPr>
      </w:pPr>
      <w:r w:rsidRPr="002A7DEB">
        <w:rPr>
          <w:rFonts w:ascii="Tahoma" w:hAnsi="Tahoma" w:cs="Tahoma"/>
          <w:b/>
          <w:sz w:val="20"/>
          <w:szCs w:val="20"/>
        </w:rPr>
        <w:t>5. Equality &amp; Access Update</w:t>
      </w:r>
    </w:p>
    <w:p w14:paraId="373B35B6" w14:textId="77777777" w:rsidR="002A7DEB" w:rsidRPr="002A7DEB" w:rsidRDefault="002A7DEB" w:rsidP="002A7DEB">
      <w:pPr>
        <w:spacing w:after="0" w:line="240" w:lineRule="auto"/>
        <w:ind w:left="720"/>
        <w:rPr>
          <w:rFonts w:ascii="Tahoma" w:hAnsi="Tahoma" w:cs="Tahoma"/>
          <w:sz w:val="20"/>
          <w:szCs w:val="20"/>
        </w:rPr>
      </w:pPr>
      <w:r w:rsidRPr="002A7DEB">
        <w:rPr>
          <w:rFonts w:ascii="Tahoma" w:hAnsi="Tahoma" w:cs="Tahoma"/>
          <w:sz w:val="20"/>
          <w:szCs w:val="20"/>
        </w:rPr>
        <w:t>C. Purdy presented a report updating the committee on various current equality and access initiatives and further plans for 2021. Following contributions from Cllrs. Bailey, Casserly and Murphy, the report was noted.</w:t>
      </w:r>
    </w:p>
    <w:p w14:paraId="758851F8" w14:textId="77777777" w:rsidR="002A7DEB" w:rsidRPr="002A7DEB" w:rsidRDefault="002A7DEB" w:rsidP="002A7DEB">
      <w:pPr>
        <w:spacing w:after="0" w:line="240" w:lineRule="auto"/>
        <w:ind w:left="720"/>
        <w:rPr>
          <w:rFonts w:ascii="Tahoma" w:hAnsi="Tahoma" w:cs="Tahoma"/>
          <w:sz w:val="20"/>
          <w:szCs w:val="20"/>
        </w:rPr>
      </w:pPr>
    </w:p>
    <w:p w14:paraId="09BD828B" w14:textId="77777777" w:rsidR="002A7DEB" w:rsidRPr="002A7DEB" w:rsidRDefault="002A7DEB" w:rsidP="002A7DEB">
      <w:pPr>
        <w:spacing w:after="0" w:line="240" w:lineRule="auto"/>
        <w:ind w:firstLine="720"/>
        <w:rPr>
          <w:rFonts w:ascii="Tahoma" w:hAnsi="Tahoma" w:cs="Tahoma"/>
          <w:sz w:val="20"/>
          <w:szCs w:val="20"/>
        </w:rPr>
      </w:pPr>
      <w:r w:rsidRPr="002A7DEB">
        <w:rPr>
          <w:rFonts w:ascii="Tahoma" w:hAnsi="Tahoma" w:cs="Tahoma"/>
          <w:b/>
          <w:sz w:val="20"/>
          <w:szCs w:val="20"/>
        </w:rPr>
        <w:t>6. Age Friendly Programme Update</w:t>
      </w:r>
    </w:p>
    <w:p w14:paraId="4645D441" w14:textId="77777777" w:rsidR="002A7DEB" w:rsidRPr="002A7DEB" w:rsidRDefault="002A7DEB" w:rsidP="002A7DEB">
      <w:pPr>
        <w:spacing w:after="0" w:line="240" w:lineRule="auto"/>
        <w:ind w:left="720"/>
        <w:rPr>
          <w:rFonts w:ascii="Tahoma" w:hAnsi="Tahoma" w:cs="Tahoma"/>
          <w:sz w:val="20"/>
          <w:szCs w:val="20"/>
        </w:rPr>
      </w:pPr>
      <w:r w:rsidRPr="002A7DEB">
        <w:rPr>
          <w:rFonts w:ascii="Tahoma" w:hAnsi="Tahoma" w:cs="Tahoma"/>
          <w:sz w:val="20"/>
          <w:szCs w:val="20"/>
        </w:rPr>
        <w:t>A pre-recorded presentation providing an update on the Age Friendly Programme was made available for review in advance of the meeting and noted by the Committee.</w:t>
      </w:r>
    </w:p>
    <w:p w14:paraId="7FEC9F92" w14:textId="77777777" w:rsidR="002A7DEB" w:rsidRPr="002A7DEB" w:rsidRDefault="002A7DEB" w:rsidP="002A7DEB">
      <w:pPr>
        <w:spacing w:after="0" w:line="240" w:lineRule="auto"/>
        <w:ind w:left="720"/>
        <w:rPr>
          <w:rFonts w:ascii="Tahoma" w:hAnsi="Tahoma" w:cs="Tahoma"/>
          <w:sz w:val="20"/>
          <w:szCs w:val="20"/>
        </w:rPr>
      </w:pPr>
    </w:p>
    <w:p w14:paraId="33B29BB3" w14:textId="77777777" w:rsidR="002A7DEB" w:rsidRPr="002A7DEB" w:rsidRDefault="002A7DEB" w:rsidP="002A7DEB">
      <w:pPr>
        <w:spacing w:after="0" w:line="240" w:lineRule="auto"/>
        <w:ind w:firstLine="720"/>
        <w:rPr>
          <w:rFonts w:ascii="Tahoma" w:hAnsi="Tahoma" w:cs="Tahoma"/>
          <w:sz w:val="20"/>
          <w:szCs w:val="20"/>
        </w:rPr>
      </w:pPr>
      <w:r w:rsidRPr="002A7DEB">
        <w:rPr>
          <w:rFonts w:ascii="Tahoma" w:hAnsi="Tahoma" w:cs="Tahoma"/>
          <w:b/>
          <w:sz w:val="20"/>
          <w:szCs w:val="20"/>
        </w:rPr>
        <w:t>7. Keep Well Programme</w:t>
      </w:r>
    </w:p>
    <w:p w14:paraId="660BFF03" w14:textId="77777777" w:rsidR="002A7DEB" w:rsidRPr="002A7DEB" w:rsidRDefault="002A7DEB" w:rsidP="002A7DEB">
      <w:pPr>
        <w:spacing w:after="0" w:line="240" w:lineRule="auto"/>
        <w:ind w:left="720"/>
        <w:rPr>
          <w:rFonts w:ascii="Tahoma" w:hAnsi="Tahoma" w:cs="Tahoma"/>
          <w:sz w:val="20"/>
          <w:szCs w:val="20"/>
        </w:rPr>
      </w:pPr>
      <w:r w:rsidRPr="002A7DEB">
        <w:rPr>
          <w:rFonts w:ascii="Tahoma" w:hAnsi="Tahoma" w:cs="Tahoma"/>
          <w:sz w:val="20"/>
          <w:szCs w:val="20"/>
        </w:rPr>
        <w:t>A pre-recorded presentation highlighting recent initiatives under both the Keep Well campaign and under the Healthy County Steering Group was provided for reviewed in advance of the meeting by Committee members and the report was noted.</w:t>
      </w:r>
    </w:p>
    <w:p w14:paraId="7542FFE3" w14:textId="77777777" w:rsidR="002A7DEB" w:rsidRPr="002A7DEB" w:rsidRDefault="002A7DEB" w:rsidP="002A7DEB">
      <w:pPr>
        <w:spacing w:after="0" w:line="240" w:lineRule="auto"/>
        <w:ind w:left="720"/>
        <w:rPr>
          <w:rFonts w:ascii="Tahoma" w:hAnsi="Tahoma" w:cs="Tahoma"/>
          <w:sz w:val="20"/>
          <w:szCs w:val="20"/>
        </w:rPr>
      </w:pPr>
    </w:p>
    <w:p w14:paraId="265F9397" w14:textId="77777777" w:rsidR="002A7DEB" w:rsidRPr="002A7DEB" w:rsidRDefault="002A7DEB" w:rsidP="002A7DEB">
      <w:pPr>
        <w:spacing w:after="0" w:line="240" w:lineRule="auto"/>
        <w:ind w:firstLine="720"/>
        <w:rPr>
          <w:rFonts w:ascii="Tahoma" w:hAnsi="Tahoma" w:cs="Tahoma"/>
          <w:sz w:val="20"/>
          <w:szCs w:val="20"/>
        </w:rPr>
      </w:pPr>
      <w:r w:rsidRPr="002A7DEB">
        <w:rPr>
          <w:rFonts w:ascii="Tahoma" w:hAnsi="Tahoma" w:cs="Tahoma"/>
          <w:b/>
          <w:sz w:val="20"/>
          <w:szCs w:val="20"/>
        </w:rPr>
        <w:t>8. Bealtaine Programme of Events</w:t>
      </w:r>
    </w:p>
    <w:p w14:paraId="3BADBF87" w14:textId="77777777" w:rsidR="002A7DEB" w:rsidRPr="002A7DEB" w:rsidRDefault="002A7DEB" w:rsidP="002A7DEB">
      <w:pPr>
        <w:spacing w:after="0" w:line="240" w:lineRule="auto"/>
        <w:ind w:left="720"/>
        <w:rPr>
          <w:rFonts w:ascii="Tahoma" w:hAnsi="Tahoma" w:cs="Tahoma"/>
          <w:sz w:val="20"/>
          <w:szCs w:val="20"/>
        </w:rPr>
      </w:pPr>
      <w:r w:rsidRPr="002A7DEB">
        <w:rPr>
          <w:rFonts w:ascii="Tahoma" w:hAnsi="Tahoma" w:cs="Tahoma"/>
          <w:sz w:val="20"/>
          <w:szCs w:val="20"/>
        </w:rPr>
        <w:t>A pre-recorded presentation for this item had been provided giving a timetable of Bealtaine events and identifying selected highlights and reviewed in advance and noted by the Committee.</w:t>
      </w:r>
    </w:p>
    <w:p w14:paraId="13997650" w14:textId="77777777" w:rsidR="002A7DEB" w:rsidRPr="002A7DEB" w:rsidRDefault="002A7DEB" w:rsidP="002A7DEB">
      <w:pPr>
        <w:spacing w:after="0" w:line="240" w:lineRule="auto"/>
        <w:ind w:left="720"/>
        <w:rPr>
          <w:rFonts w:ascii="Tahoma" w:hAnsi="Tahoma" w:cs="Tahoma"/>
          <w:sz w:val="20"/>
          <w:szCs w:val="20"/>
        </w:rPr>
      </w:pPr>
    </w:p>
    <w:p w14:paraId="015C8D7E" w14:textId="77777777" w:rsidR="002A7DEB" w:rsidRPr="002A7DEB" w:rsidRDefault="002A7DEB" w:rsidP="002A7DEB">
      <w:pPr>
        <w:spacing w:after="0" w:line="240" w:lineRule="auto"/>
        <w:ind w:firstLine="720"/>
        <w:rPr>
          <w:rFonts w:ascii="Tahoma" w:hAnsi="Tahoma" w:cs="Tahoma"/>
          <w:sz w:val="20"/>
          <w:szCs w:val="20"/>
        </w:rPr>
      </w:pPr>
      <w:r w:rsidRPr="002A7DEB">
        <w:rPr>
          <w:rFonts w:ascii="Tahoma" w:hAnsi="Tahoma" w:cs="Tahoma"/>
          <w:b/>
          <w:sz w:val="20"/>
          <w:szCs w:val="20"/>
        </w:rPr>
        <w:t>9. Any Other Business</w:t>
      </w:r>
    </w:p>
    <w:p w14:paraId="56ACD79D" w14:textId="77777777" w:rsidR="002A7DEB" w:rsidRPr="002A7DEB" w:rsidRDefault="002A7DEB" w:rsidP="002A7DEB">
      <w:pPr>
        <w:spacing w:after="0" w:line="240" w:lineRule="auto"/>
        <w:ind w:left="720"/>
        <w:rPr>
          <w:rFonts w:ascii="Tahoma" w:hAnsi="Tahoma" w:cs="Tahoma"/>
          <w:sz w:val="20"/>
          <w:szCs w:val="20"/>
        </w:rPr>
      </w:pPr>
      <w:r w:rsidRPr="002A7DEB">
        <w:rPr>
          <w:rFonts w:ascii="Tahoma" w:hAnsi="Tahoma" w:cs="Tahoma"/>
          <w:sz w:val="20"/>
          <w:szCs w:val="20"/>
        </w:rPr>
        <w:t>a.) Part 8’s on new housing for rightsizing are due to be published in the coming weeks.</w:t>
      </w:r>
    </w:p>
    <w:p w14:paraId="3FD88EC2" w14:textId="77777777" w:rsidR="002A7DEB" w:rsidRPr="002A7DEB" w:rsidRDefault="002A7DEB" w:rsidP="002A7DEB">
      <w:pPr>
        <w:spacing w:after="0" w:line="240" w:lineRule="auto"/>
        <w:ind w:left="720"/>
        <w:rPr>
          <w:rFonts w:ascii="Tahoma" w:hAnsi="Tahoma" w:cs="Tahoma"/>
          <w:sz w:val="20"/>
          <w:szCs w:val="20"/>
        </w:rPr>
      </w:pPr>
      <w:r w:rsidRPr="002A7DEB">
        <w:rPr>
          <w:rFonts w:ascii="Tahoma" w:hAnsi="Tahoma" w:cs="Tahoma"/>
          <w:sz w:val="20"/>
          <w:szCs w:val="20"/>
        </w:rPr>
        <w:t>b.) The final version of the Residents’ Handbook has been printed and a photocall is being arranged with the Mayor.</w:t>
      </w:r>
    </w:p>
    <w:p w14:paraId="71E97CEB" w14:textId="77777777" w:rsidR="002A7DEB" w:rsidRPr="002A7DEB" w:rsidRDefault="002A7DEB" w:rsidP="002A7DEB">
      <w:pPr>
        <w:spacing w:after="0" w:line="240" w:lineRule="auto"/>
        <w:ind w:left="720"/>
        <w:rPr>
          <w:rFonts w:ascii="Tahoma" w:hAnsi="Tahoma" w:cs="Tahoma"/>
          <w:sz w:val="20"/>
          <w:szCs w:val="20"/>
        </w:rPr>
      </w:pPr>
      <w:r w:rsidRPr="002A7DEB">
        <w:rPr>
          <w:rFonts w:ascii="Tahoma" w:hAnsi="Tahoma" w:cs="Tahoma"/>
          <w:sz w:val="20"/>
          <w:szCs w:val="20"/>
        </w:rPr>
        <w:t>c.) A poll of preferred meeting days and times would be circulated in advance of the next Committee meeting.</w:t>
      </w:r>
    </w:p>
    <w:p w14:paraId="256A3869" w14:textId="77777777" w:rsidR="002A7DEB" w:rsidRPr="002A7DEB" w:rsidRDefault="002A7DEB" w:rsidP="002A7DEB">
      <w:pPr>
        <w:spacing w:after="0" w:line="240" w:lineRule="auto"/>
        <w:ind w:left="720"/>
        <w:rPr>
          <w:rFonts w:ascii="Tahoma" w:hAnsi="Tahoma" w:cs="Tahoma"/>
          <w:sz w:val="20"/>
          <w:szCs w:val="20"/>
        </w:rPr>
      </w:pPr>
      <w:r w:rsidRPr="002A7DEB">
        <w:rPr>
          <w:rFonts w:ascii="Tahoma" w:hAnsi="Tahoma" w:cs="Tahoma"/>
          <w:sz w:val="20"/>
          <w:szCs w:val="20"/>
        </w:rPr>
        <w:t>d.) Members were advised by C. Ward that it was unlikely that an Endeavour Awards event would happen this year given the circumstances and the proposed review of the event.</w:t>
      </w:r>
    </w:p>
    <w:p w14:paraId="6C57C2F3" w14:textId="77777777" w:rsidR="002A7DEB" w:rsidRPr="002A7DEB" w:rsidRDefault="002A7DEB" w:rsidP="002A7DEB">
      <w:pPr>
        <w:spacing w:after="0" w:line="240" w:lineRule="auto"/>
        <w:ind w:left="720"/>
        <w:rPr>
          <w:rFonts w:ascii="Times New Roman" w:hAnsi="Times New Roman" w:cs="Times New Roman"/>
          <w:sz w:val="24"/>
          <w:szCs w:val="24"/>
        </w:rPr>
      </w:pPr>
    </w:p>
    <w:p w14:paraId="3E57FA24" w14:textId="7DDEC3A8" w:rsidR="00840B33" w:rsidRDefault="001E473A" w:rsidP="00ED0EA1">
      <w:pPr>
        <w:spacing w:after="0" w:line="240" w:lineRule="auto"/>
        <w:ind w:firstLine="720"/>
        <w:rPr>
          <w:rFonts w:ascii="Times New Roman" w:hAnsi="Times New Roman" w:cs="Times New Roman"/>
          <w:b/>
          <w:sz w:val="24"/>
          <w:szCs w:val="24"/>
        </w:rPr>
      </w:pPr>
      <w:r w:rsidRPr="00136490">
        <w:rPr>
          <w:rFonts w:ascii="Times New Roman" w:hAnsi="Times New Roman" w:cs="Times New Roman"/>
          <w:b/>
          <w:sz w:val="24"/>
          <w:szCs w:val="24"/>
        </w:rPr>
        <w:lastRenderedPageBreak/>
        <w:t>f) Land Use, Planning &amp; Transportation SPC</w:t>
      </w:r>
    </w:p>
    <w:p w14:paraId="66050D13" w14:textId="77777777" w:rsidR="002A7DEB" w:rsidRPr="00136490" w:rsidRDefault="002A7DEB" w:rsidP="00ED0EA1">
      <w:pPr>
        <w:spacing w:after="0" w:line="240" w:lineRule="auto"/>
        <w:ind w:firstLine="720"/>
        <w:rPr>
          <w:rFonts w:ascii="Times New Roman" w:hAnsi="Times New Roman" w:cs="Times New Roman"/>
          <w:sz w:val="24"/>
          <w:szCs w:val="24"/>
        </w:rPr>
      </w:pPr>
    </w:p>
    <w:p w14:paraId="5023FEB5" w14:textId="007C9298" w:rsidR="00840B33" w:rsidRPr="002A7DEB" w:rsidRDefault="001E473A" w:rsidP="00F31CBD">
      <w:pPr>
        <w:pStyle w:val="ListParagraph"/>
        <w:numPr>
          <w:ilvl w:val="0"/>
          <w:numId w:val="27"/>
        </w:numPr>
        <w:spacing w:after="0" w:line="240" w:lineRule="auto"/>
        <w:rPr>
          <w:rFonts w:ascii="Times New Roman" w:hAnsi="Times New Roman" w:cs="Times New Roman"/>
          <w:sz w:val="24"/>
          <w:szCs w:val="24"/>
        </w:rPr>
      </w:pPr>
      <w:r w:rsidRPr="002A7DEB">
        <w:rPr>
          <w:rFonts w:ascii="Times New Roman" w:hAnsi="Times New Roman" w:cs="Times New Roman"/>
          <w:sz w:val="24"/>
          <w:szCs w:val="24"/>
        </w:rPr>
        <w:t>- Report of</w:t>
      </w:r>
      <w:r w:rsidRPr="002A7DEB">
        <w:rPr>
          <w:rFonts w:ascii="Times New Roman" w:hAnsi="Times New Roman" w:cs="Times New Roman"/>
          <w:b/>
          <w:sz w:val="24"/>
          <w:szCs w:val="24"/>
        </w:rPr>
        <w:t> </w:t>
      </w:r>
      <w:r w:rsidRPr="002A7DEB">
        <w:rPr>
          <w:rFonts w:ascii="Times New Roman" w:hAnsi="Times New Roman" w:cs="Times New Roman"/>
          <w:sz w:val="24"/>
          <w:szCs w:val="24"/>
        </w:rPr>
        <w:t>Meeting </w:t>
      </w:r>
    </w:p>
    <w:p w14:paraId="2B9F91BD" w14:textId="77777777" w:rsidR="002A7DEB" w:rsidRPr="0008793B" w:rsidRDefault="002A7DEB" w:rsidP="002A7DEB">
      <w:pPr>
        <w:spacing w:after="0" w:line="240" w:lineRule="auto"/>
        <w:ind w:left="720"/>
        <w:jc w:val="center"/>
        <w:rPr>
          <w:rFonts w:ascii="Tahoma" w:eastAsia="Times New Roman" w:hAnsi="Tahoma" w:cs="Tahoma"/>
          <w:b/>
          <w:sz w:val="18"/>
          <w:szCs w:val="18"/>
          <w:u w:val="single"/>
          <w:lang w:val="en-GB" w:eastAsia="en-GB"/>
        </w:rPr>
      </w:pPr>
      <w:r w:rsidRPr="0008793B">
        <w:rPr>
          <w:rFonts w:ascii="Tahoma" w:eastAsia="Times New Roman" w:hAnsi="Tahoma" w:cs="Tahoma"/>
          <w:b/>
          <w:sz w:val="18"/>
          <w:szCs w:val="18"/>
          <w:u w:val="single"/>
          <w:lang w:val="en-GB" w:eastAsia="en-GB"/>
        </w:rPr>
        <w:t>HELD VIRTUALLY  VIA TEAMS ON THURSDAY 27</w:t>
      </w:r>
      <w:r w:rsidRPr="0008793B">
        <w:rPr>
          <w:rFonts w:ascii="Tahoma" w:eastAsia="Times New Roman" w:hAnsi="Tahoma" w:cs="Tahoma"/>
          <w:b/>
          <w:sz w:val="18"/>
          <w:szCs w:val="18"/>
          <w:u w:val="single"/>
          <w:vertAlign w:val="superscript"/>
          <w:lang w:val="en-GB" w:eastAsia="en-GB"/>
        </w:rPr>
        <w:t>th</w:t>
      </w:r>
      <w:r w:rsidRPr="0008793B">
        <w:rPr>
          <w:rFonts w:ascii="Tahoma" w:eastAsia="Times New Roman" w:hAnsi="Tahoma" w:cs="Tahoma"/>
          <w:b/>
          <w:sz w:val="18"/>
          <w:szCs w:val="18"/>
          <w:u w:val="single"/>
          <w:lang w:val="en-GB" w:eastAsia="en-GB"/>
        </w:rPr>
        <w:t xml:space="preserve"> May,  2021 at 5.30p.m.</w:t>
      </w:r>
    </w:p>
    <w:p w14:paraId="5112CAC5" w14:textId="77777777" w:rsidR="002A7DEB" w:rsidRPr="0008793B" w:rsidRDefault="002A7DEB" w:rsidP="002A7DEB">
      <w:pPr>
        <w:pStyle w:val="Heading3"/>
        <w:ind w:left="720"/>
        <w:rPr>
          <w:rFonts w:ascii="Tahoma" w:hAnsi="Tahoma" w:cs="Tahoma"/>
          <w:b/>
          <w:sz w:val="18"/>
          <w:szCs w:val="18"/>
        </w:rPr>
      </w:pPr>
      <w:r w:rsidRPr="0008793B">
        <w:rPr>
          <w:rFonts w:ascii="Tahoma" w:hAnsi="Tahoma" w:cs="Tahoma"/>
          <w:b/>
          <w:sz w:val="18"/>
          <w:szCs w:val="18"/>
        </w:rPr>
        <w:t xml:space="preserve">PRESENT </w:t>
      </w:r>
    </w:p>
    <w:tbl>
      <w:tblPr>
        <w:tblStyle w:val="TableGrid"/>
        <w:tblW w:w="9016" w:type="dxa"/>
        <w:tblInd w:w="720" w:type="dxa"/>
        <w:tblLook w:val="04A0" w:firstRow="1" w:lastRow="0" w:firstColumn="1" w:lastColumn="0" w:noHBand="0" w:noVBand="1"/>
      </w:tblPr>
      <w:tblGrid>
        <w:gridCol w:w="3005"/>
        <w:gridCol w:w="3005"/>
        <w:gridCol w:w="3006"/>
      </w:tblGrid>
      <w:tr w:rsidR="002A7DEB" w:rsidRPr="0008793B" w14:paraId="00D7AB22" w14:textId="77777777" w:rsidTr="002A7DEB">
        <w:tc>
          <w:tcPr>
            <w:tcW w:w="3005" w:type="dxa"/>
          </w:tcPr>
          <w:p w14:paraId="58F9BEA2" w14:textId="77777777" w:rsidR="002A7DEB" w:rsidRPr="0008793B" w:rsidRDefault="002A7DEB" w:rsidP="00560DEF">
            <w:pPr>
              <w:pStyle w:val="Heading3"/>
              <w:outlineLvl w:val="2"/>
              <w:rPr>
                <w:rFonts w:ascii="Tahoma" w:hAnsi="Tahoma" w:cs="Tahoma"/>
                <w:b/>
                <w:bCs/>
                <w:sz w:val="18"/>
                <w:szCs w:val="18"/>
              </w:rPr>
            </w:pPr>
            <w:r w:rsidRPr="0008793B">
              <w:rPr>
                <w:rFonts w:ascii="Tahoma" w:hAnsi="Tahoma" w:cs="Tahoma"/>
                <w:b/>
                <w:bCs/>
                <w:sz w:val="18"/>
                <w:szCs w:val="18"/>
              </w:rPr>
              <w:t>Members</w:t>
            </w:r>
          </w:p>
        </w:tc>
        <w:tc>
          <w:tcPr>
            <w:tcW w:w="3005" w:type="dxa"/>
          </w:tcPr>
          <w:p w14:paraId="0013293E" w14:textId="77777777" w:rsidR="002A7DEB" w:rsidRPr="0008793B" w:rsidRDefault="002A7DEB" w:rsidP="00560DEF">
            <w:pPr>
              <w:pStyle w:val="Heading3"/>
              <w:outlineLvl w:val="2"/>
              <w:rPr>
                <w:rFonts w:ascii="Tahoma" w:hAnsi="Tahoma" w:cs="Tahoma"/>
                <w:b/>
                <w:bCs/>
                <w:sz w:val="18"/>
                <w:szCs w:val="18"/>
              </w:rPr>
            </w:pPr>
            <w:r w:rsidRPr="0008793B">
              <w:rPr>
                <w:rFonts w:ascii="Tahoma" w:hAnsi="Tahoma" w:cs="Tahoma"/>
                <w:b/>
                <w:bCs/>
                <w:sz w:val="18"/>
                <w:szCs w:val="18"/>
              </w:rPr>
              <w:t>Council Officials</w:t>
            </w:r>
          </w:p>
        </w:tc>
        <w:tc>
          <w:tcPr>
            <w:tcW w:w="3006" w:type="dxa"/>
          </w:tcPr>
          <w:p w14:paraId="7A21E193" w14:textId="77777777" w:rsidR="002A7DEB" w:rsidRPr="0008793B" w:rsidRDefault="002A7DEB" w:rsidP="00560DEF">
            <w:pPr>
              <w:pStyle w:val="Heading3"/>
              <w:outlineLvl w:val="2"/>
              <w:rPr>
                <w:rFonts w:ascii="Tahoma" w:hAnsi="Tahoma" w:cs="Tahoma"/>
                <w:b/>
                <w:bCs/>
                <w:sz w:val="18"/>
                <w:szCs w:val="18"/>
              </w:rPr>
            </w:pPr>
          </w:p>
        </w:tc>
      </w:tr>
      <w:tr w:rsidR="002A7DEB" w:rsidRPr="0008793B" w14:paraId="192025FA" w14:textId="77777777" w:rsidTr="002A7DEB">
        <w:tc>
          <w:tcPr>
            <w:tcW w:w="3005" w:type="dxa"/>
          </w:tcPr>
          <w:p w14:paraId="6CCCF9A9" w14:textId="77777777" w:rsidR="002A7DEB" w:rsidRPr="0008793B" w:rsidRDefault="002A7DEB" w:rsidP="00560DEF">
            <w:pPr>
              <w:pStyle w:val="Heading3"/>
              <w:outlineLvl w:val="2"/>
              <w:rPr>
                <w:rFonts w:ascii="Tahoma" w:hAnsi="Tahoma" w:cs="Tahoma"/>
                <w:sz w:val="18"/>
                <w:szCs w:val="18"/>
              </w:rPr>
            </w:pPr>
            <w:r w:rsidRPr="0008793B">
              <w:rPr>
                <w:rFonts w:ascii="Tahoma" w:hAnsi="Tahoma" w:cs="Tahoma"/>
                <w:sz w:val="18"/>
                <w:szCs w:val="18"/>
              </w:rPr>
              <w:t>Cllr Liam Sinclair (Chair)</w:t>
            </w:r>
          </w:p>
        </w:tc>
        <w:tc>
          <w:tcPr>
            <w:tcW w:w="3005" w:type="dxa"/>
          </w:tcPr>
          <w:p w14:paraId="0E92BF16" w14:textId="77777777" w:rsidR="002A7DEB" w:rsidRPr="0008793B" w:rsidRDefault="002A7DEB" w:rsidP="00560DEF">
            <w:pPr>
              <w:pStyle w:val="Heading3"/>
              <w:outlineLvl w:val="2"/>
              <w:rPr>
                <w:rFonts w:ascii="Tahoma" w:hAnsi="Tahoma" w:cs="Tahoma"/>
                <w:sz w:val="18"/>
                <w:szCs w:val="18"/>
              </w:rPr>
            </w:pPr>
            <w:r w:rsidRPr="0008793B">
              <w:rPr>
                <w:rFonts w:ascii="Tahoma" w:hAnsi="Tahoma" w:cs="Tahoma"/>
                <w:sz w:val="18"/>
                <w:szCs w:val="18"/>
              </w:rPr>
              <w:t>Mick Mulhern</w:t>
            </w:r>
          </w:p>
        </w:tc>
        <w:tc>
          <w:tcPr>
            <w:tcW w:w="3006" w:type="dxa"/>
          </w:tcPr>
          <w:p w14:paraId="2EB96338" w14:textId="77777777" w:rsidR="002A7DEB" w:rsidRPr="0008793B" w:rsidRDefault="002A7DEB" w:rsidP="00560DEF">
            <w:pPr>
              <w:pStyle w:val="Heading3"/>
              <w:outlineLvl w:val="2"/>
              <w:rPr>
                <w:rFonts w:ascii="Tahoma" w:hAnsi="Tahoma" w:cs="Tahoma"/>
                <w:sz w:val="18"/>
                <w:szCs w:val="18"/>
              </w:rPr>
            </w:pPr>
            <w:r w:rsidRPr="0008793B">
              <w:rPr>
                <w:rFonts w:ascii="Tahoma" w:hAnsi="Tahoma" w:cs="Tahoma"/>
                <w:sz w:val="18"/>
                <w:szCs w:val="18"/>
              </w:rPr>
              <w:t>Director of Services</w:t>
            </w:r>
          </w:p>
        </w:tc>
      </w:tr>
      <w:tr w:rsidR="002A7DEB" w:rsidRPr="0008793B" w14:paraId="7CDAE6C6" w14:textId="77777777" w:rsidTr="002A7DEB">
        <w:tc>
          <w:tcPr>
            <w:tcW w:w="3005" w:type="dxa"/>
          </w:tcPr>
          <w:p w14:paraId="015D9801" w14:textId="77777777" w:rsidR="002A7DEB" w:rsidRPr="0008793B" w:rsidRDefault="002A7DEB" w:rsidP="00560DEF">
            <w:pPr>
              <w:pStyle w:val="Heading3"/>
              <w:outlineLvl w:val="2"/>
              <w:rPr>
                <w:rFonts w:ascii="Tahoma" w:hAnsi="Tahoma" w:cs="Tahoma"/>
                <w:sz w:val="18"/>
                <w:szCs w:val="18"/>
              </w:rPr>
            </w:pPr>
            <w:r w:rsidRPr="0008793B">
              <w:rPr>
                <w:rFonts w:ascii="Tahoma" w:hAnsi="Tahoma" w:cs="Tahoma"/>
                <w:sz w:val="18"/>
                <w:szCs w:val="18"/>
              </w:rPr>
              <w:t>Cllr Baby Perappadan</w:t>
            </w:r>
          </w:p>
        </w:tc>
        <w:tc>
          <w:tcPr>
            <w:tcW w:w="3005" w:type="dxa"/>
          </w:tcPr>
          <w:p w14:paraId="7E9D09F8" w14:textId="77777777" w:rsidR="002A7DEB" w:rsidRPr="0008793B" w:rsidRDefault="002A7DEB" w:rsidP="00560DEF">
            <w:pPr>
              <w:pStyle w:val="Heading3"/>
              <w:outlineLvl w:val="2"/>
              <w:rPr>
                <w:rFonts w:ascii="Tahoma" w:hAnsi="Tahoma" w:cs="Tahoma"/>
                <w:sz w:val="18"/>
                <w:szCs w:val="18"/>
              </w:rPr>
            </w:pPr>
            <w:r w:rsidRPr="0008793B">
              <w:rPr>
                <w:rFonts w:ascii="Tahoma" w:hAnsi="Tahoma" w:cs="Tahoma"/>
                <w:sz w:val="18"/>
                <w:szCs w:val="18"/>
              </w:rPr>
              <w:t>Mary Maguire</w:t>
            </w:r>
          </w:p>
        </w:tc>
        <w:tc>
          <w:tcPr>
            <w:tcW w:w="3006" w:type="dxa"/>
          </w:tcPr>
          <w:p w14:paraId="6994645B" w14:textId="77777777" w:rsidR="002A7DEB" w:rsidRPr="0008793B" w:rsidRDefault="002A7DEB" w:rsidP="00560DEF">
            <w:pPr>
              <w:pStyle w:val="Heading3"/>
              <w:outlineLvl w:val="2"/>
              <w:rPr>
                <w:rFonts w:ascii="Tahoma" w:hAnsi="Tahoma" w:cs="Tahoma"/>
                <w:sz w:val="18"/>
                <w:szCs w:val="18"/>
              </w:rPr>
            </w:pPr>
            <w:r w:rsidRPr="0008793B">
              <w:rPr>
                <w:rFonts w:ascii="Tahoma" w:hAnsi="Tahoma" w:cs="Tahoma"/>
                <w:sz w:val="18"/>
                <w:szCs w:val="18"/>
              </w:rPr>
              <w:t>Senior Executive Officer</w:t>
            </w:r>
          </w:p>
        </w:tc>
      </w:tr>
      <w:tr w:rsidR="002A7DEB" w:rsidRPr="0008793B" w14:paraId="24CABFDF" w14:textId="77777777" w:rsidTr="002A7DEB">
        <w:tc>
          <w:tcPr>
            <w:tcW w:w="3005" w:type="dxa"/>
          </w:tcPr>
          <w:p w14:paraId="74D43376" w14:textId="77777777" w:rsidR="002A7DEB" w:rsidRPr="0008793B" w:rsidRDefault="002A7DEB" w:rsidP="00560DEF">
            <w:pPr>
              <w:pStyle w:val="Heading3"/>
              <w:outlineLvl w:val="2"/>
              <w:rPr>
                <w:rFonts w:ascii="Tahoma" w:hAnsi="Tahoma" w:cs="Tahoma"/>
                <w:sz w:val="18"/>
                <w:szCs w:val="18"/>
              </w:rPr>
            </w:pPr>
            <w:r w:rsidRPr="0008793B">
              <w:rPr>
                <w:rFonts w:ascii="Tahoma" w:hAnsi="Tahoma" w:cs="Tahoma"/>
                <w:sz w:val="18"/>
                <w:szCs w:val="18"/>
              </w:rPr>
              <w:t>Cllr Eoin Ó Broin</w:t>
            </w:r>
          </w:p>
        </w:tc>
        <w:tc>
          <w:tcPr>
            <w:tcW w:w="3005" w:type="dxa"/>
          </w:tcPr>
          <w:p w14:paraId="0BC727B0" w14:textId="77777777" w:rsidR="002A7DEB" w:rsidRPr="0008793B" w:rsidRDefault="002A7DEB" w:rsidP="00560DEF">
            <w:pPr>
              <w:pStyle w:val="Heading3"/>
              <w:outlineLvl w:val="2"/>
              <w:rPr>
                <w:rFonts w:ascii="Tahoma" w:hAnsi="Tahoma" w:cs="Tahoma"/>
                <w:sz w:val="18"/>
                <w:szCs w:val="18"/>
              </w:rPr>
            </w:pPr>
            <w:r w:rsidRPr="0008793B">
              <w:rPr>
                <w:rFonts w:ascii="Tahoma" w:hAnsi="Tahoma" w:cs="Tahoma"/>
                <w:sz w:val="18"/>
                <w:szCs w:val="18"/>
              </w:rPr>
              <w:t>John Hegarty</w:t>
            </w:r>
          </w:p>
        </w:tc>
        <w:tc>
          <w:tcPr>
            <w:tcW w:w="3006" w:type="dxa"/>
          </w:tcPr>
          <w:p w14:paraId="724A3B1D" w14:textId="77777777" w:rsidR="002A7DEB" w:rsidRPr="0008793B" w:rsidRDefault="002A7DEB" w:rsidP="00560DEF">
            <w:pPr>
              <w:pStyle w:val="Heading3"/>
              <w:outlineLvl w:val="2"/>
              <w:rPr>
                <w:rFonts w:ascii="Tahoma" w:hAnsi="Tahoma" w:cs="Tahoma"/>
                <w:sz w:val="18"/>
                <w:szCs w:val="18"/>
              </w:rPr>
            </w:pPr>
            <w:r w:rsidRPr="0008793B">
              <w:rPr>
                <w:rFonts w:ascii="Tahoma" w:hAnsi="Tahoma" w:cs="Tahoma"/>
                <w:sz w:val="18"/>
                <w:szCs w:val="18"/>
              </w:rPr>
              <w:t>A/Senior Engineer</w:t>
            </w:r>
          </w:p>
        </w:tc>
      </w:tr>
      <w:tr w:rsidR="002A7DEB" w:rsidRPr="0008793B" w14:paraId="1CFEB5A9" w14:textId="77777777" w:rsidTr="002A7DEB">
        <w:tc>
          <w:tcPr>
            <w:tcW w:w="3005" w:type="dxa"/>
          </w:tcPr>
          <w:p w14:paraId="112F9D10" w14:textId="77777777" w:rsidR="002A7DEB" w:rsidRPr="0008793B" w:rsidRDefault="002A7DEB" w:rsidP="00560DEF">
            <w:pPr>
              <w:pStyle w:val="Heading3"/>
              <w:outlineLvl w:val="2"/>
              <w:rPr>
                <w:rFonts w:ascii="Tahoma" w:hAnsi="Tahoma" w:cs="Tahoma"/>
                <w:sz w:val="18"/>
                <w:szCs w:val="18"/>
              </w:rPr>
            </w:pPr>
            <w:r w:rsidRPr="0008793B">
              <w:rPr>
                <w:rFonts w:ascii="Tahoma" w:hAnsi="Tahoma" w:cs="Tahoma"/>
                <w:sz w:val="18"/>
                <w:szCs w:val="18"/>
              </w:rPr>
              <w:t>Cllr Paul Nicholas Gogarty</w:t>
            </w:r>
          </w:p>
        </w:tc>
        <w:tc>
          <w:tcPr>
            <w:tcW w:w="3005" w:type="dxa"/>
          </w:tcPr>
          <w:p w14:paraId="6AA93A7D" w14:textId="77777777" w:rsidR="002A7DEB" w:rsidRPr="0008793B" w:rsidRDefault="002A7DEB" w:rsidP="00560DEF">
            <w:pPr>
              <w:pStyle w:val="Heading3"/>
              <w:outlineLvl w:val="2"/>
              <w:rPr>
                <w:rFonts w:ascii="Tahoma" w:hAnsi="Tahoma" w:cs="Tahoma"/>
                <w:sz w:val="18"/>
                <w:szCs w:val="18"/>
              </w:rPr>
            </w:pPr>
            <w:r w:rsidRPr="0008793B">
              <w:rPr>
                <w:rFonts w:ascii="Tahoma" w:hAnsi="Tahoma" w:cs="Tahoma"/>
                <w:sz w:val="18"/>
                <w:szCs w:val="18"/>
              </w:rPr>
              <w:t xml:space="preserve"> Hazel Craigie</w:t>
            </w:r>
          </w:p>
        </w:tc>
        <w:tc>
          <w:tcPr>
            <w:tcW w:w="3006" w:type="dxa"/>
          </w:tcPr>
          <w:p w14:paraId="7935B8C7" w14:textId="77777777" w:rsidR="002A7DEB" w:rsidRPr="0008793B" w:rsidRDefault="002A7DEB" w:rsidP="00560DEF">
            <w:pPr>
              <w:pStyle w:val="Heading3"/>
              <w:outlineLvl w:val="2"/>
              <w:rPr>
                <w:rFonts w:ascii="Tahoma" w:hAnsi="Tahoma" w:cs="Tahoma"/>
                <w:sz w:val="18"/>
                <w:szCs w:val="18"/>
              </w:rPr>
            </w:pPr>
            <w:r w:rsidRPr="0008793B">
              <w:rPr>
                <w:rFonts w:ascii="Tahoma" w:hAnsi="Tahoma" w:cs="Tahoma"/>
                <w:sz w:val="18"/>
                <w:szCs w:val="18"/>
              </w:rPr>
              <w:t>Senior Planner</w:t>
            </w:r>
          </w:p>
        </w:tc>
      </w:tr>
      <w:tr w:rsidR="002A7DEB" w:rsidRPr="0008793B" w14:paraId="15D9B32E" w14:textId="77777777" w:rsidTr="002A7DEB">
        <w:tc>
          <w:tcPr>
            <w:tcW w:w="3005" w:type="dxa"/>
          </w:tcPr>
          <w:p w14:paraId="728BE889" w14:textId="77777777" w:rsidR="002A7DEB" w:rsidRPr="0008793B" w:rsidRDefault="002A7DEB" w:rsidP="00560DEF">
            <w:pPr>
              <w:pStyle w:val="Heading3"/>
              <w:outlineLvl w:val="2"/>
              <w:rPr>
                <w:rFonts w:ascii="Tahoma" w:hAnsi="Tahoma" w:cs="Tahoma"/>
                <w:sz w:val="18"/>
                <w:szCs w:val="18"/>
              </w:rPr>
            </w:pPr>
            <w:r w:rsidRPr="0008793B">
              <w:rPr>
                <w:rFonts w:ascii="Tahoma" w:hAnsi="Tahoma" w:cs="Tahoma"/>
                <w:sz w:val="18"/>
                <w:szCs w:val="18"/>
              </w:rPr>
              <w:t xml:space="preserve">Cllr Derren </w:t>
            </w:r>
            <w:r w:rsidRPr="0008793B">
              <w:rPr>
                <w:rFonts w:ascii="Tahoma" w:hAnsi="Tahoma" w:cs="Tahoma"/>
                <w:bCs/>
                <w:sz w:val="18"/>
                <w:szCs w:val="18"/>
              </w:rPr>
              <w:t>Ó Brádaigh</w:t>
            </w:r>
          </w:p>
        </w:tc>
        <w:tc>
          <w:tcPr>
            <w:tcW w:w="3005" w:type="dxa"/>
          </w:tcPr>
          <w:p w14:paraId="7C64CF4B" w14:textId="77777777" w:rsidR="002A7DEB" w:rsidRPr="0008793B" w:rsidRDefault="002A7DEB" w:rsidP="00560DEF">
            <w:pPr>
              <w:pStyle w:val="Heading3"/>
              <w:outlineLvl w:val="2"/>
              <w:rPr>
                <w:rFonts w:ascii="Tahoma" w:hAnsi="Tahoma" w:cs="Tahoma"/>
                <w:sz w:val="18"/>
                <w:szCs w:val="18"/>
              </w:rPr>
            </w:pPr>
            <w:r w:rsidRPr="0008793B">
              <w:rPr>
                <w:rFonts w:ascii="Tahoma" w:hAnsi="Tahoma" w:cs="Tahoma"/>
                <w:sz w:val="18"/>
                <w:szCs w:val="18"/>
              </w:rPr>
              <w:t xml:space="preserve"> Colin Clarke</w:t>
            </w:r>
          </w:p>
        </w:tc>
        <w:tc>
          <w:tcPr>
            <w:tcW w:w="3006" w:type="dxa"/>
          </w:tcPr>
          <w:p w14:paraId="42717671" w14:textId="77777777" w:rsidR="002A7DEB" w:rsidRPr="0008793B" w:rsidRDefault="002A7DEB" w:rsidP="00560DEF">
            <w:pPr>
              <w:pStyle w:val="Heading3"/>
              <w:outlineLvl w:val="2"/>
              <w:rPr>
                <w:rFonts w:ascii="Tahoma" w:hAnsi="Tahoma" w:cs="Tahoma"/>
                <w:sz w:val="18"/>
                <w:szCs w:val="18"/>
              </w:rPr>
            </w:pPr>
            <w:r w:rsidRPr="0008793B">
              <w:rPr>
                <w:rFonts w:ascii="Tahoma" w:hAnsi="Tahoma" w:cs="Tahoma"/>
                <w:sz w:val="18"/>
                <w:szCs w:val="18"/>
              </w:rPr>
              <w:t>Senior Executive Planner</w:t>
            </w:r>
          </w:p>
        </w:tc>
      </w:tr>
      <w:tr w:rsidR="002A7DEB" w:rsidRPr="0008793B" w14:paraId="76B5435A" w14:textId="77777777" w:rsidTr="002A7DEB">
        <w:tc>
          <w:tcPr>
            <w:tcW w:w="3005" w:type="dxa"/>
          </w:tcPr>
          <w:p w14:paraId="5BBBB54A" w14:textId="77777777" w:rsidR="002A7DEB" w:rsidRPr="0008793B" w:rsidRDefault="002A7DEB" w:rsidP="00560DEF">
            <w:pPr>
              <w:pStyle w:val="Heading3"/>
              <w:outlineLvl w:val="2"/>
              <w:rPr>
                <w:rFonts w:ascii="Tahoma" w:hAnsi="Tahoma" w:cs="Tahoma"/>
                <w:sz w:val="18"/>
                <w:szCs w:val="18"/>
              </w:rPr>
            </w:pPr>
            <w:r w:rsidRPr="0008793B">
              <w:rPr>
                <w:rFonts w:ascii="Tahoma" w:hAnsi="Tahoma" w:cs="Tahoma"/>
                <w:sz w:val="18"/>
                <w:szCs w:val="18"/>
              </w:rPr>
              <w:t xml:space="preserve"> </w:t>
            </w:r>
          </w:p>
        </w:tc>
        <w:tc>
          <w:tcPr>
            <w:tcW w:w="3005" w:type="dxa"/>
          </w:tcPr>
          <w:p w14:paraId="4B26BFF5" w14:textId="77777777" w:rsidR="002A7DEB" w:rsidRPr="0008793B" w:rsidRDefault="002A7DEB" w:rsidP="00560DEF">
            <w:pPr>
              <w:pStyle w:val="Heading3"/>
              <w:outlineLvl w:val="2"/>
              <w:rPr>
                <w:rFonts w:ascii="Tahoma" w:hAnsi="Tahoma" w:cs="Tahoma"/>
                <w:sz w:val="18"/>
                <w:szCs w:val="18"/>
              </w:rPr>
            </w:pPr>
            <w:r w:rsidRPr="0008793B">
              <w:rPr>
                <w:rFonts w:ascii="Tahoma" w:hAnsi="Tahoma" w:cs="Tahoma"/>
                <w:sz w:val="18"/>
                <w:szCs w:val="18"/>
              </w:rPr>
              <w:t>Sheila Kelly</w:t>
            </w:r>
          </w:p>
        </w:tc>
        <w:tc>
          <w:tcPr>
            <w:tcW w:w="3006" w:type="dxa"/>
          </w:tcPr>
          <w:p w14:paraId="289EFF4F" w14:textId="77777777" w:rsidR="002A7DEB" w:rsidRPr="0008793B" w:rsidRDefault="002A7DEB" w:rsidP="00560DEF">
            <w:pPr>
              <w:pStyle w:val="Heading3"/>
              <w:outlineLvl w:val="2"/>
              <w:rPr>
                <w:rFonts w:ascii="Tahoma" w:hAnsi="Tahoma" w:cs="Tahoma"/>
                <w:sz w:val="18"/>
                <w:szCs w:val="18"/>
              </w:rPr>
            </w:pPr>
            <w:r w:rsidRPr="0008793B">
              <w:rPr>
                <w:rFonts w:ascii="Tahoma" w:hAnsi="Tahoma" w:cs="Tahoma"/>
                <w:sz w:val="18"/>
                <w:szCs w:val="18"/>
              </w:rPr>
              <w:t>Administrative Officer</w:t>
            </w:r>
          </w:p>
        </w:tc>
      </w:tr>
      <w:tr w:rsidR="002A7DEB" w:rsidRPr="0008793B" w14:paraId="6A112470" w14:textId="77777777" w:rsidTr="002A7DEB">
        <w:tc>
          <w:tcPr>
            <w:tcW w:w="3005" w:type="dxa"/>
          </w:tcPr>
          <w:p w14:paraId="22E5C2BE" w14:textId="77777777" w:rsidR="002A7DEB" w:rsidRPr="0008793B" w:rsidRDefault="002A7DEB" w:rsidP="00560DEF">
            <w:pPr>
              <w:pStyle w:val="Heading3"/>
              <w:outlineLvl w:val="2"/>
              <w:rPr>
                <w:rFonts w:ascii="Tahoma" w:hAnsi="Tahoma" w:cs="Tahoma"/>
                <w:b/>
                <w:bCs/>
                <w:sz w:val="18"/>
                <w:szCs w:val="18"/>
              </w:rPr>
            </w:pPr>
          </w:p>
        </w:tc>
        <w:tc>
          <w:tcPr>
            <w:tcW w:w="3005" w:type="dxa"/>
          </w:tcPr>
          <w:p w14:paraId="636CADFD" w14:textId="77777777" w:rsidR="002A7DEB" w:rsidRPr="0008793B" w:rsidRDefault="002A7DEB" w:rsidP="00560DEF">
            <w:pPr>
              <w:pStyle w:val="Heading3"/>
              <w:outlineLvl w:val="2"/>
              <w:rPr>
                <w:rFonts w:ascii="Tahoma" w:hAnsi="Tahoma" w:cs="Tahoma"/>
                <w:sz w:val="18"/>
                <w:szCs w:val="18"/>
              </w:rPr>
            </w:pPr>
            <w:r w:rsidRPr="0008793B">
              <w:rPr>
                <w:rFonts w:ascii="Tahoma" w:hAnsi="Tahoma" w:cs="Tahoma"/>
                <w:sz w:val="18"/>
                <w:szCs w:val="18"/>
              </w:rPr>
              <w:t>William Byrne</w:t>
            </w:r>
          </w:p>
        </w:tc>
        <w:tc>
          <w:tcPr>
            <w:tcW w:w="3006" w:type="dxa"/>
          </w:tcPr>
          <w:p w14:paraId="5B5BC13D" w14:textId="77777777" w:rsidR="002A7DEB" w:rsidRPr="0008793B" w:rsidRDefault="002A7DEB" w:rsidP="00560DEF">
            <w:pPr>
              <w:pStyle w:val="Heading3"/>
              <w:outlineLvl w:val="2"/>
              <w:rPr>
                <w:rFonts w:ascii="Tahoma" w:hAnsi="Tahoma" w:cs="Tahoma"/>
                <w:sz w:val="18"/>
                <w:szCs w:val="18"/>
              </w:rPr>
            </w:pPr>
            <w:r w:rsidRPr="0008793B">
              <w:rPr>
                <w:rFonts w:ascii="Tahoma" w:hAnsi="Tahoma" w:cs="Tahoma"/>
                <w:sz w:val="18"/>
                <w:szCs w:val="18"/>
              </w:rPr>
              <w:t>Executive Planner</w:t>
            </w:r>
          </w:p>
        </w:tc>
      </w:tr>
      <w:tr w:rsidR="002A7DEB" w:rsidRPr="0008793B" w14:paraId="3D525A31" w14:textId="77777777" w:rsidTr="002A7DEB">
        <w:tc>
          <w:tcPr>
            <w:tcW w:w="3005" w:type="dxa"/>
          </w:tcPr>
          <w:p w14:paraId="2EAFD061" w14:textId="77777777" w:rsidR="002A7DEB" w:rsidRPr="0008793B" w:rsidRDefault="002A7DEB" w:rsidP="00560DEF">
            <w:pPr>
              <w:pStyle w:val="Heading3"/>
              <w:outlineLvl w:val="2"/>
              <w:rPr>
                <w:rFonts w:ascii="Tahoma" w:hAnsi="Tahoma" w:cs="Tahoma"/>
                <w:b/>
                <w:bCs/>
                <w:sz w:val="18"/>
                <w:szCs w:val="18"/>
              </w:rPr>
            </w:pPr>
          </w:p>
        </w:tc>
        <w:tc>
          <w:tcPr>
            <w:tcW w:w="3005" w:type="dxa"/>
          </w:tcPr>
          <w:p w14:paraId="29D9DE19" w14:textId="77777777" w:rsidR="002A7DEB" w:rsidRPr="0008793B" w:rsidRDefault="002A7DEB" w:rsidP="00560DEF">
            <w:pPr>
              <w:pStyle w:val="Heading3"/>
              <w:outlineLvl w:val="2"/>
              <w:rPr>
                <w:rFonts w:ascii="Tahoma" w:hAnsi="Tahoma" w:cs="Tahoma"/>
                <w:sz w:val="18"/>
                <w:szCs w:val="18"/>
              </w:rPr>
            </w:pPr>
          </w:p>
        </w:tc>
        <w:tc>
          <w:tcPr>
            <w:tcW w:w="3006" w:type="dxa"/>
          </w:tcPr>
          <w:p w14:paraId="262A3C27" w14:textId="77777777" w:rsidR="002A7DEB" w:rsidRPr="0008793B" w:rsidRDefault="002A7DEB" w:rsidP="00560DEF">
            <w:pPr>
              <w:pStyle w:val="Heading3"/>
              <w:outlineLvl w:val="2"/>
              <w:rPr>
                <w:rFonts w:ascii="Tahoma" w:hAnsi="Tahoma" w:cs="Tahoma"/>
                <w:sz w:val="18"/>
                <w:szCs w:val="18"/>
              </w:rPr>
            </w:pPr>
          </w:p>
        </w:tc>
      </w:tr>
      <w:tr w:rsidR="002A7DEB" w:rsidRPr="0008793B" w14:paraId="724DD9F3" w14:textId="77777777" w:rsidTr="002A7DEB">
        <w:tc>
          <w:tcPr>
            <w:tcW w:w="3005" w:type="dxa"/>
          </w:tcPr>
          <w:p w14:paraId="1B5AE238" w14:textId="77777777" w:rsidR="002A7DEB" w:rsidRPr="0008793B" w:rsidRDefault="002A7DEB" w:rsidP="00560DEF">
            <w:pPr>
              <w:pStyle w:val="Heading3"/>
              <w:outlineLvl w:val="2"/>
              <w:rPr>
                <w:rFonts w:ascii="Tahoma" w:hAnsi="Tahoma" w:cs="Tahoma"/>
                <w:b/>
                <w:bCs/>
                <w:sz w:val="18"/>
                <w:szCs w:val="18"/>
              </w:rPr>
            </w:pPr>
            <w:r w:rsidRPr="0008793B">
              <w:rPr>
                <w:rFonts w:ascii="Tahoma" w:hAnsi="Tahoma" w:cs="Tahoma"/>
                <w:b/>
                <w:bCs/>
                <w:sz w:val="18"/>
                <w:szCs w:val="18"/>
              </w:rPr>
              <w:t>Non Elected Members</w:t>
            </w:r>
          </w:p>
        </w:tc>
        <w:tc>
          <w:tcPr>
            <w:tcW w:w="3005" w:type="dxa"/>
          </w:tcPr>
          <w:p w14:paraId="08A53EB6" w14:textId="77777777" w:rsidR="002A7DEB" w:rsidRPr="0008793B" w:rsidRDefault="002A7DEB" w:rsidP="00560DEF">
            <w:pPr>
              <w:pStyle w:val="Heading3"/>
              <w:outlineLvl w:val="2"/>
              <w:rPr>
                <w:rFonts w:ascii="Tahoma" w:hAnsi="Tahoma" w:cs="Tahoma"/>
                <w:sz w:val="18"/>
                <w:szCs w:val="18"/>
              </w:rPr>
            </w:pPr>
          </w:p>
        </w:tc>
        <w:tc>
          <w:tcPr>
            <w:tcW w:w="3006" w:type="dxa"/>
          </w:tcPr>
          <w:p w14:paraId="466380B7" w14:textId="77777777" w:rsidR="002A7DEB" w:rsidRPr="0008793B" w:rsidRDefault="002A7DEB" w:rsidP="00560DEF">
            <w:pPr>
              <w:pStyle w:val="Heading3"/>
              <w:outlineLvl w:val="2"/>
              <w:rPr>
                <w:rFonts w:ascii="Tahoma" w:hAnsi="Tahoma" w:cs="Tahoma"/>
                <w:sz w:val="18"/>
                <w:szCs w:val="18"/>
              </w:rPr>
            </w:pPr>
          </w:p>
        </w:tc>
      </w:tr>
      <w:tr w:rsidR="002A7DEB" w:rsidRPr="0008793B" w14:paraId="287AA079" w14:textId="77777777" w:rsidTr="002A7DEB">
        <w:tc>
          <w:tcPr>
            <w:tcW w:w="3005" w:type="dxa"/>
          </w:tcPr>
          <w:p w14:paraId="2FAF2794" w14:textId="77777777" w:rsidR="002A7DEB" w:rsidRPr="0008793B" w:rsidRDefault="002A7DEB" w:rsidP="00560DEF">
            <w:pPr>
              <w:pStyle w:val="Heading3"/>
              <w:outlineLvl w:val="2"/>
              <w:rPr>
                <w:rFonts w:ascii="Tahoma" w:hAnsi="Tahoma" w:cs="Tahoma"/>
                <w:sz w:val="18"/>
                <w:szCs w:val="18"/>
              </w:rPr>
            </w:pPr>
            <w:r w:rsidRPr="0008793B">
              <w:rPr>
                <w:rFonts w:ascii="Tahoma" w:hAnsi="Tahoma" w:cs="Tahoma"/>
                <w:sz w:val="18"/>
                <w:szCs w:val="18"/>
              </w:rPr>
              <w:t>Eoin Ahern</w:t>
            </w:r>
          </w:p>
        </w:tc>
        <w:tc>
          <w:tcPr>
            <w:tcW w:w="3005" w:type="dxa"/>
          </w:tcPr>
          <w:p w14:paraId="6D8E2C9C" w14:textId="77777777" w:rsidR="002A7DEB" w:rsidRPr="0008793B" w:rsidRDefault="002A7DEB" w:rsidP="00560DEF">
            <w:pPr>
              <w:pStyle w:val="Heading3"/>
              <w:outlineLvl w:val="2"/>
              <w:rPr>
                <w:rFonts w:ascii="Tahoma" w:hAnsi="Tahoma" w:cs="Tahoma"/>
                <w:sz w:val="18"/>
                <w:szCs w:val="18"/>
              </w:rPr>
            </w:pPr>
            <w:r w:rsidRPr="0008793B">
              <w:rPr>
                <w:rFonts w:ascii="Tahoma" w:hAnsi="Tahoma" w:cs="Tahoma"/>
                <w:sz w:val="18"/>
                <w:szCs w:val="18"/>
              </w:rPr>
              <w:t>PPN</w:t>
            </w:r>
          </w:p>
        </w:tc>
        <w:tc>
          <w:tcPr>
            <w:tcW w:w="3006" w:type="dxa"/>
          </w:tcPr>
          <w:p w14:paraId="02524055" w14:textId="77777777" w:rsidR="002A7DEB" w:rsidRPr="0008793B" w:rsidRDefault="002A7DEB" w:rsidP="00560DEF">
            <w:pPr>
              <w:pStyle w:val="Heading3"/>
              <w:outlineLvl w:val="2"/>
              <w:rPr>
                <w:rFonts w:ascii="Tahoma" w:hAnsi="Tahoma" w:cs="Tahoma"/>
                <w:sz w:val="18"/>
                <w:szCs w:val="18"/>
              </w:rPr>
            </w:pPr>
          </w:p>
        </w:tc>
      </w:tr>
    </w:tbl>
    <w:p w14:paraId="036B0027" w14:textId="77777777" w:rsidR="002A7DEB" w:rsidRPr="0008793B" w:rsidRDefault="002A7DEB" w:rsidP="002A7DEB">
      <w:pPr>
        <w:pStyle w:val="Heading3"/>
        <w:ind w:left="720"/>
        <w:rPr>
          <w:rFonts w:ascii="Tahoma" w:hAnsi="Tahoma" w:cs="Tahoma"/>
          <w:sz w:val="18"/>
          <w:szCs w:val="18"/>
        </w:rPr>
      </w:pPr>
      <w:r w:rsidRPr="0008793B">
        <w:rPr>
          <w:rFonts w:ascii="Tahoma" w:hAnsi="Tahoma" w:cs="Tahoma"/>
          <w:bCs/>
          <w:sz w:val="18"/>
          <w:szCs w:val="18"/>
        </w:rPr>
        <w:t xml:space="preserve"> </w:t>
      </w:r>
    </w:p>
    <w:p w14:paraId="3AF19982" w14:textId="77777777" w:rsidR="002A7DEB" w:rsidRPr="0008793B" w:rsidRDefault="002A7DEB" w:rsidP="002A7DEB">
      <w:pPr>
        <w:pStyle w:val="Heading3"/>
        <w:ind w:left="720"/>
        <w:rPr>
          <w:rFonts w:ascii="Tahoma" w:hAnsi="Tahoma" w:cs="Tahoma"/>
          <w:bCs/>
          <w:sz w:val="18"/>
          <w:szCs w:val="18"/>
        </w:rPr>
      </w:pPr>
      <w:r w:rsidRPr="0008793B">
        <w:rPr>
          <w:rFonts w:ascii="Tahoma" w:hAnsi="Tahoma" w:cs="Tahoma"/>
          <w:bCs/>
          <w:sz w:val="18"/>
          <w:szCs w:val="18"/>
        </w:rPr>
        <w:t>Apologies were received from Cllr Shane Moynihan who was unable to be in attendance.</w:t>
      </w:r>
    </w:p>
    <w:p w14:paraId="619AD2B0" w14:textId="77777777" w:rsidR="002A7DEB" w:rsidRPr="0008793B" w:rsidRDefault="002A7DEB" w:rsidP="002A7DEB">
      <w:pPr>
        <w:pStyle w:val="Heading3"/>
        <w:ind w:left="720"/>
        <w:rPr>
          <w:rFonts w:ascii="Tahoma" w:hAnsi="Tahoma" w:cs="Tahoma"/>
          <w:b/>
          <w:sz w:val="18"/>
          <w:szCs w:val="18"/>
          <w:u w:val="single"/>
        </w:rPr>
      </w:pPr>
      <w:r w:rsidRPr="0008793B">
        <w:rPr>
          <w:rFonts w:ascii="Tahoma" w:hAnsi="Tahoma" w:cs="Tahoma"/>
          <w:b/>
          <w:sz w:val="18"/>
          <w:szCs w:val="18"/>
          <w:u w:val="single"/>
        </w:rPr>
        <w:t>H-1 (1) Item 71956 Minutes of 27</w:t>
      </w:r>
      <w:r w:rsidRPr="0008793B">
        <w:rPr>
          <w:rFonts w:ascii="Tahoma" w:hAnsi="Tahoma" w:cs="Tahoma"/>
          <w:b/>
          <w:sz w:val="18"/>
          <w:szCs w:val="18"/>
          <w:u w:val="single"/>
          <w:vertAlign w:val="superscript"/>
        </w:rPr>
        <w:t>th</w:t>
      </w:r>
      <w:r w:rsidRPr="0008793B">
        <w:rPr>
          <w:rFonts w:ascii="Tahoma" w:hAnsi="Tahoma" w:cs="Tahoma"/>
          <w:b/>
          <w:sz w:val="18"/>
          <w:szCs w:val="18"/>
          <w:u w:val="single"/>
        </w:rPr>
        <w:t xml:space="preserve"> May 2021  LUPT SPC</w:t>
      </w:r>
    </w:p>
    <w:p w14:paraId="0B918833" w14:textId="77777777" w:rsidR="002A7DEB" w:rsidRPr="0008793B" w:rsidRDefault="002A7DEB" w:rsidP="002A7DEB">
      <w:pPr>
        <w:ind w:left="720"/>
        <w:rPr>
          <w:rFonts w:ascii="Tahoma" w:hAnsi="Tahoma" w:cs="Tahoma"/>
          <w:bCs/>
          <w:sz w:val="18"/>
          <w:szCs w:val="18"/>
        </w:rPr>
      </w:pPr>
    </w:p>
    <w:p w14:paraId="6922D355" w14:textId="6AEECE16" w:rsidR="002A7DEB" w:rsidRPr="0008793B" w:rsidRDefault="002A7DEB" w:rsidP="002A7DEB">
      <w:pPr>
        <w:ind w:left="720"/>
        <w:rPr>
          <w:rFonts w:ascii="Tahoma" w:hAnsi="Tahoma" w:cs="Tahoma"/>
          <w:bCs/>
          <w:sz w:val="18"/>
          <w:szCs w:val="18"/>
        </w:rPr>
      </w:pPr>
      <w:r w:rsidRPr="0008793B">
        <w:rPr>
          <w:rFonts w:ascii="Tahoma" w:hAnsi="Tahoma" w:cs="Tahoma"/>
          <w:bCs/>
          <w:sz w:val="18"/>
          <w:szCs w:val="18"/>
        </w:rPr>
        <w:t xml:space="preserve"> </w:t>
      </w:r>
      <w:hyperlink r:id="rId19" w:history="1">
        <w:r>
          <w:rPr>
            <w:rStyle w:val="Hyperlink"/>
            <w:rFonts w:ascii="Tahoma" w:hAnsi="Tahoma" w:cs="Tahoma"/>
            <w:bCs/>
            <w:sz w:val="18"/>
            <w:szCs w:val="18"/>
          </w:rPr>
          <w:t>Minutes of May 2021 meeting</w:t>
        </w:r>
      </w:hyperlink>
    </w:p>
    <w:p w14:paraId="781256AA" w14:textId="77777777" w:rsidR="002A7DEB" w:rsidRPr="0008793B" w:rsidRDefault="002A7DEB" w:rsidP="002A7DEB">
      <w:pPr>
        <w:ind w:left="720"/>
        <w:rPr>
          <w:rFonts w:ascii="Tahoma" w:hAnsi="Tahoma" w:cs="Tahoma"/>
          <w:sz w:val="18"/>
          <w:szCs w:val="18"/>
        </w:rPr>
      </w:pPr>
      <w:r w:rsidRPr="0008793B">
        <w:rPr>
          <w:rFonts w:ascii="Tahoma" w:hAnsi="Tahoma" w:cs="Tahoma"/>
          <w:sz w:val="18"/>
          <w:szCs w:val="18"/>
        </w:rPr>
        <w:t xml:space="preserve">Minutes of Land Use Planning &amp; Transportation SPC  , 2021 were proposed by </w:t>
      </w:r>
    </w:p>
    <w:p w14:paraId="7293C273" w14:textId="77777777" w:rsidR="002A7DEB" w:rsidRPr="0008793B" w:rsidRDefault="002A7DEB" w:rsidP="002A7DEB">
      <w:pPr>
        <w:ind w:left="720"/>
        <w:rPr>
          <w:rFonts w:ascii="Tahoma" w:hAnsi="Tahoma" w:cs="Tahoma"/>
          <w:bCs/>
          <w:sz w:val="18"/>
          <w:szCs w:val="18"/>
        </w:rPr>
      </w:pPr>
      <w:r w:rsidRPr="0008793B">
        <w:rPr>
          <w:rFonts w:ascii="Tahoma" w:hAnsi="Tahoma" w:cs="Tahoma"/>
          <w:b/>
          <w:bCs/>
          <w:sz w:val="18"/>
          <w:szCs w:val="18"/>
        </w:rPr>
        <w:t>Cllr. Liam Sinclair</w:t>
      </w:r>
      <w:r w:rsidRPr="0008793B">
        <w:rPr>
          <w:rFonts w:ascii="Tahoma" w:hAnsi="Tahoma" w:cs="Tahoma"/>
          <w:sz w:val="18"/>
          <w:szCs w:val="18"/>
        </w:rPr>
        <w:t xml:space="preserve">, seconded by </w:t>
      </w:r>
      <w:r w:rsidRPr="0008793B">
        <w:rPr>
          <w:rFonts w:ascii="Tahoma" w:hAnsi="Tahoma" w:cs="Tahoma"/>
          <w:b/>
          <w:bCs/>
          <w:sz w:val="18"/>
          <w:szCs w:val="18"/>
        </w:rPr>
        <w:t>Cllr Baby Perappadan</w:t>
      </w:r>
      <w:r w:rsidRPr="0008793B">
        <w:rPr>
          <w:rFonts w:ascii="Tahoma" w:hAnsi="Tahoma" w:cs="Tahoma"/>
          <w:sz w:val="18"/>
          <w:szCs w:val="18"/>
        </w:rPr>
        <w:t xml:space="preserve"> and </w:t>
      </w:r>
      <w:r w:rsidRPr="0008793B">
        <w:rPr>
          <w:rFonts w:ascii="Tahoma" w:hAnsi="Tahoma" w:cs="Tahoma"/>
          <w:b/>
          <w:sz w:val="18"/>
          <w:szCs w:val="18"/>
        </w:rPr>
        <w:t xml:space="preserve">AGREED </w:t>
      </w:r>
      <w:r w:rsidRPr="0008793B">
        <w:rPr>
          <w:rFonts w:ascii="Tahoma" w:hAnsi="Tahoma" w:cs="Tahoma"/>
          <w:bCs/>
          <w:sz w:val="18"/>
          <w:szCs w:val="18"/>
        </w:rPr>
        <w:t xml:space="preserve"> </w:t>
      </w:r>
    </w:p>
    <w:p w14:paraId="29979803" w14:textId="77777777" w:rsidR="002A7DEB" w:rsidRPr="0008793B" w:rsidRDefault="002A7DEB" w:rsidP="002A7DEB">
      <w:pPr>
        <w:ind w:left="720"/>
        <w:rPr>
          <w:rFonts w:ascii="Tahoma" w:hAnsi="Tahoma" w:cs="Tahoma"/>
          <w:b/>
          <w:sz w:val="18"/>
          <w:szCs w:val="18"/>
        </w:rPr>
      </w:pPr>
      <w:r w:rsidRPr="0008793B">
        <w:rPr>
          <w:rFonts w:ascii="Tahoma" w:hAnsi="Tahoma" w:cs="Tahoma"/>
          <w:b/>
          <w:sz w:val="18"/>
          <w:szCs w:val="18"/>
        </w:rPr>
        <w:t xml:space="preserve"> </w:t>
      </w:r>
    </w:p>
    <w:p w14:paraId="37AF63A9" w14:textId="77777777" w:rsidR="002A7DEB" w:rsidRPr="0008793B" w:rsidRDefault="002A7DEB" w:rsidP="002A7DEB">
      <w:pPr>
        <w:ind w:left="720"/>
        <w:rPr>
          <w:rFonts w:ascii="Tahoma" w:hAnsi="Tahoma" w:cs="Tahoma"/>
          <w:b/>
          <w:bCs/>
          <w:sz w:val="18"/>
          <w:szCs w:val="18"/>
          <w:u w:val="single"/>
        </w:rPr>
      </w:pPr>
      <w:r w:rsidRPr="0008793B">
        <w:rPr>
          <w:rFonts w:ascii="Tahoma" w:hAnsi="Tahoma" w:cs="Tahoma"/>
          <w:b/>
          <w:sz w:val="18"/>
          <w:szCs w:val="18"/>
          <w:u w:val="single"/>
        </w:rPr>
        <w:t xml:space="preserve">H-1(2) Item 72059     </w:t>
      </w:r>
      <w:r w:rsidRPr="0008793B">
        <w:rPr>
          <w:rFonts w:ascii="Tahoma" w:hAnsi="Tahoma" w:cs="Tahoma"/>
          <w:b/>
          <w:bCs/>
          <w:sz w:val="18"/>
          <w:szCs w:val="18"/>
          <w:u w:val="single"/>
        </w:rPr>
        <w:t>Clonburris: Progress Update</w:t>
      </w:r>
    </w:p>
    <w:p w14:paraId="5E8F298D" w14:textId="58743D59" w:rsidR="002A7DEB" w:rsidRPr="0008793B" w:rsidRDefault="002A7DEB" w:rsidP="002A7DEB">
      <w:pPr>
        <w:ind w:left="720"/>
        <w:jc w:val="both"/>
        <w:rPr>
          <w:rFonts w:ascii="Tahoma" w:hAnsi="Tahoma" w:cs="Tahoma"/>
          <w:sz w:val="18"/>
          <w:szCs w:val="18"/>
        </w:rPr>
      </w:pPr>
      <w:r w:rsidRPr="0008793B">
        <w:rPr>
          <w:rFonts w:ascii="Tahoma" w:hAnsi="Tahoma" w:cs="Tahoma"/>
          <w:sz w:val="18"/>
          <w:szCs w:val="18"/>
        </w:rPr>
        <w:t xml:space="preserve"> </w:t>
      </w:r>
      <w:hyperlink r:id="rId20" w:history="1">
        <w:r>
          <w:rPr>
            <w:rStyle w:val="Hyperlink"/>
            <w:rFonts w:ascii="Tahoma" w:hAnsi="Tahoma" w:cs="Tahoma"/>
            <w:sz w:val="18"/>
            <w:szCs w:val="18"/>
          </w:rPr>
          <w:t>Items1. Clonburris SDZ Briefing</w:t>
        </w:r>
      </w:hyperlink>
    </w:p>
    <w:p w14:paraId="3539FA4A" w14:textId="77777777" w:rsidR="002A7DEB" w:rsidRPr="0008793B" w:rsidRDefault="002A7DEB" w:rsidP="002A7DEB">
      <w:pPr>
        <w:ind w:left="720"/>
        <w:jc w:val="both"/>
        <w:rPr>
          <w:rFonts w:ascii="Tahoma" w:hAnsi="Tahoma" w:cs="Tahoma"/>
          <w:sz w:val="18"/>
          <w:szCs w:val="18"/>
        </w:rPr>
      </w:pPr>
      <w:r w:rsidRPr="0008793B">
        <w:rPr>
          <w:rFonts w:ascii="Tahoma" w:hAnsi="Tahoma" w:cs="Tahoma"/>
          <w:sz w:val="18"/>
          <w:szCs w:val="18"/>
        </w:rPr>
        <w:t>The report as circulated was presented by Colin Clarke, Senior Executive Planner and William Byrne, Executive Planner</w:t>
      </w:r>
    </w:p>
    <w:p w14:paraId="0C43AA39" w14:textId="77777777" w:rsidR="002A7DEB" w:rsidRPr="0008793B" w:rsidRDefault="002A7DEB" w:rsidP="002A7DEB">
      <w:pPr>
        <w:ind w:left="720"/>
        <w:jc w:val="both"/>
        <w:rPr>
          <w:rFonts w:ascii="Tahoma" w:hAnsi="Tahoma" w:cs="Tahoma"/>
          <w:sz w:val="18"/>
          <w:szCs w:val="18"/>
        </w:rPr>
      </w:pPr>
      <w:r w:rsidRPr="0008793B">
        <w:rPr>
          <w:rFonts w:ascii="Tahoma" w:hAnsi="Tahoma" w:cs="Tahoma"/>
          <w:sz w:val="18"/>
          <w:szCs w:val="18"/>
        </w:rPr>
        <w:t xml:space="preserve">It was noted that the Council submitted an URDF bid and got approval in principle for €176m from Central Government.  </w:t>
      </w:r>
    </w:p>
    <w:p w14:paraId="1AE60F2C" w14:textId="77777777" w:rsidR="002A7DEB" w:rsidRPr="0008793B" w:rsidRDefault="002A7DEB" w:rsidP="002A7DEB">
      <w:pPr>
        <w:ind w:left="720"/>
        <w:jc w:val="both"/>
        <w:rPr>
          <w:rFonts w:ascii="Tahoma" w:hAnsi="Tahoma" w:cs="Tahoma"/>
          <w:sz w:val="18"/>
          <w:szCs w:val="18"/>
        </w:rPr>
      </w:pPr>
      <w:r w:rsidRPr="0008793B">
        <w:rPr>
          <w:rFonts w:ascii="Tahoma" w:hAnsi="Tahoma" w:cs="Tahoma"/>
          <w:sz w:val="18"/>
          <w:szCs w:val="18"/>
        </w:rPr>
        <w:t xml:space="preserve">The presentation focused on:  </w:t>
      </w:r>
    </w:p>
    <w:p w14:paraId="06E0C2E2" w14:textId="77777777" w:rsidR="002A7DEB" w:rsidRPr="0008793B" w:rsidRDefault="002A7DEB" w:rsidP="00F31CBD">
      <w:pPr>
        <w:pStyle w:val="ListParagraph"/>
        <w:numPr>
          <w:ilvl w:val="0"/>
          <w:numId w:val="32"/>
        </w:numPr>
        <w:ind w:left="1440"/>
        <w:jc w:val="both"/>
        <w:rPr>
          <w:rFonts w:ascii="Tahoma" w:hAnsi="Tahoma" w:cs="Tahoma"/>
          <w:sz w:val="18"/>
          <w:szCs w:val="18"/>
        </w:rPr>
      </w:pPr>
      <w:r w:rsidRPr="0008793B">
        <w:rPr>
          <w:rFonts w:ascii="Tahoma" w:hAnsi="Tahoma" w:cs="Tahoma"/>
          <w:sz w:val="18"/>
          <w:szCs w:val="18"/>
        </w:rPr>
        <w:t xml:space="preserve">Overview of URDF </w:t>
      </w:r>
    </w:p>
    <w:p w14:paraId="77A11EE8" w14:textId="77777777" w:rsidR="002A7DEB" w:rsidRPr="0008793B" w:rsidRDefault="002A7DEB" w:rsidP="00F31CBD">
      <w:pPr>
        <w:pStyle w:val="ListParagraph"/>
        <w:numPr>
          <w:ilvl w:val="0"/>
          <w:numId w:val="32"/>
        </w:numPr>
        <w:ind w:left="1440"/>
        <w:jc w:val="both"/>
        <w:rPr>
          <w:rFonts w:ascii="Tahoma" w:hAnsi="Tahoma" w:cs="Tahoma"/>
          <w:sz w:val="18"/>
          <w:szCs w:val="18"/>
        </w:rPr>
      </w:pPr>
      <w:r w:rsidRPr="0008793B">
        <w:rPr>
          <w:rFonts w:ascii="Tahoma" w:hAnsi="Tahoma" w:cs="Tahoma"/>
          <w:sz w:val="18"/>
          <w:szCs w:val="18"/>
        </w:rPr>
        <w:t>SDZ update – Planning &amp; SDZ requirements</w:t>
      </w:r>
    </w:p>
    <w:p w14:paraId="7B2B9D11" w14:textId="77777777" w:rsidR="002A7DEB" w:rsidRPr="0008793B" w:rsidRDefault="002A7DEB" w:rsidP="00F31CBD">
      <w:pPr>
        <w:pStyle w:val="ListParagraph"/>
        <w:numPr>
          <w:ilvl w:val="0"/>
          <w:numId w:val="32"/>
        </w:numPr>
        <w:ind w:left="1440"/>
        <w:jc w:val="both"/>
        <w:rPr>
          <w:rFonts w:ascii="Tahoma" w:hAnsi="Tahoma" w:cs="Tahoma"/>
          <w:sz w:val="18"/>
          <w:szCs w:val="18"/>
        </w:rPr>
      </w:pPr>
      <w:r w:rsidRPr="0008793B">
        <w:rPr>
          <w:rFonts w:ascii="Tahoma" w:hAnsi="Tahoma" w:cs="Tahoma"/>
          <w:sz w:val="18"/>
          <w:szCs w:val="18"/>
        </w:rPr>
        <w:t>Infrastructure Programme – South Link Street &amp; Utility Corridor</w:t>
      </w:r>
    </w:p>
    <w:p w14:paraId="53359FDE" w14:textId="77777777" w:rsidR="002A7DEB" w:rsidRPr="0008793B" w:rsidRDefault="002A7DEB" w:rsidP="00F31CBD">
      <w:pPr>
        <w:pStyle w:val="ListParagraph"/>
        <w:numPr>
          <w:ilvl w:val="0"/>
          <w:numId w:val="32"/>
        </w:numPr>
        <w:ind w:left="1440"/>
        <w:jc w:val="both"/>
        <w:rPr>
          <w:rFonts w:ascii="Tahoma" w:hAnsi="Tahoma" w:cs="Tahoma"/>
          <w:sz w:val="18"/>
          <w:szCs w:val="18"/>
        </w:rPr>
      </w:pPr>
      <w:r w:rsidRPr="0008793B">
        <w:rPr>
          <w:rFonts w:ascii="Tahoma" w:hAnsi="Tahoma" w:cs="Tahoma"/>
          <w:sz w:val="18"/>
          <w:szCs w:val="18"/>
        </w:rPr>
        <w:t xml:space="preserve">Branding Strategy </w:t>
      </w:r>
    </w:p>
    <w:p w14:paraId="4B42E9E1" w14:textId="77777777" w:rsidR="002A7DEB" w:rsidRPr="0008793B" w:rsidRDefault="002A7DEB" w:rsidP="00F31CBD">
      <w:pPr>
        <w:pStyle w:val="ListParagraph"/>
        <w:numPr>
          <w:ilvl w:val="0"/>
          <w:numId w:val="32"/>
        </w:numPr>
        <w:ind w:left="1440"/>
        <w:jc w:val="both"/>
        <w:rPr>
          <w:rFonts w:ascii="Tahoma" w:hAnsi="Tahoma" w:cs="Tahoma"/>
          <w:sz w:val="18"/>
          <w:szCs w:val="18"/>
        </w:rPr>
      </w:pPr>
      <w:r w:rsidRPr="0008793B">
        <w:rPr>
          <w:rFonts w:ascii="Tahoma" w:hAnsi="Tahoma" w:cs="Tahoma"/>
          <w:sz w:val="18"/>
          <w:szCs w:val="18"/>
        </w:rPr>
        <w:t>Successful Adamstown URDF Bid and next stages</w:t>
      </w:r>
    </w:p>
    <w:p w14:paraId="61133B99" w14:textId="77777777" w:rsidR="002A7DEB" w:rsidRPr="0008793B" w:rsidRDefault="002A7DEB" w:rsidP="00F31CBD">
      <w:pPr>
        <w:pStyle w:val="ListParagraph"/>
        <w:numPr>
          <w:ilvl w:val="0"/>
          <w:numId w:val="32"/>
        </w:numPr>
        <w:ind w:left="1440"/>
        <w:jc w:val="both"/>
        <w:rPr>
          <w:rFonts w:ascii="Tahoma" w:hAnsi="Tahoma" w:cs="Tahoma"/>
          <w:sz w:val="18"/>
          <w:szCs w:val="18"/>
        </w:rPr>
      </w:pPr>
    </w:p>
    <w:p w14:paraId="39E234C6" w14:textId="7E626275" w:rsidR="002A7DEB" w:rsidRPr="0008793B" w:rsidRDefault="002A7DEB" w:rsidP="002A7DEB">
      <w:pPr>
        <w:ind w:left="720"/>
        <w:jc w:val="both"/>
        <w:rPr>
          <w:rFonts w:ascii="Tahoma" w:hAnsi="Tahoma" w:cs="Tahoma"/>
          <w:sz w:val="18"/>
          <w:szCs w:val="18"/>
        </w:rPr>
      </w:pPr>
      <w:r w:rsidRPr="0008793B">
        <w:rPr>
          <w:rFonts w:ascii="Tahoma" w:hAnsi="Tahoma" w:cs="Tahoma"/>
          <w:sz w:val="18"/>
          <w:szCs w:val="18"/>
        </w:rPr>
        <w:t>Queries were raised by Cllr Ó Broin, Cllr O Brádaigh and Eoin Aherne regarding the numbers of houses, branding strategy, Irish Water works and suitability of the bridges from a cyclist perspective.</w:t>
      </w:r>
    </w:p>
    <w:p w14:paraId="360F61C1" w14:textId="77777777" w:rsidR="002A7DEB" w:rsidRPr="0008793B" w:rsidRDefault="002A7DEB" w:rsidP="002A7DEB">
      <w:pPr>
        <w:ind w:left="720"/>
        <w:jc w:val="both"/>
        <w:rPr>
          <w:rFonts w:ascii="Tahoma" w:hAnsi="Tahoma" w:cs="Tahoma"/>
          <w:b/>
          <w:bCs/>
          <w:sz w:val="18"/>
          <w:szCs w:val="18"/>
        </w:rPr>
      </w:pPr>
      <w:r w:rsidRPr="0008793B">
        <w:rPr>
          <w:rFonts w:ascii="Tahoma" w:hAnsi="Tahoma" w:cs="Tahoma"/>
          <w:sz w:val="18"/>
          <w:szCs w:val="18"/>
        </w:rPr>
        <w:lastRenderedPageBreak/>
        <w:t>Mick Mulhern and Colin Clarke answered the queries raised by the members.</w:t>
      </w:r>
    </w:p>
    <w:p w14:paraId="0725EA14" w14:textId="77777777" w:rsidR="002A7DEB" w:rsidRPr="0008793B" w:rsidRDefault="002A7DEB" w:rsidP="002A7DEB">
      <w:pPr>
        <w:ind w:left="720"/>
        <w:jc w:val="both"/>
        <w:rPr>
          <w:rFonts w:ascii="Tahoma" w:hAnsi="Tahoma" w:cs="Tahoma"/>
          <w:sz w:val="18"/>
          <w:szCs w:val="18"/>
        </w:rPr>
      </w:pPr>
      <w:r w:rsidRPr="0008793B">
        <w:rPr>
          <w:rFonts w:ascii="Tahoma" w:hAnsi="Tahoma" w:cs="Tahoma"/>
          <w:sz w:val="18"/>
          <w:szCs w:val="18"/>
        </w:rPr>
        <w:t xml:space="preserve">The report was </w:t>
      </w:r>
      <w:r w:rsidRPr="0008793B">
        <w:rPr>
          <w:rFonts w:ascii="Tahoma" w:hAnsi="Tahoma" w:cs="Tahoma"/>
          <w:b/>
          <w:bCs/>
          <w:sz w:val="18"/>
          <w:szCs w:val="18"/>
        </w:rPr>
        <w:t>NOTED</w:t>
      </w:r>
    </w:p>
    <w:p w14:paraId="5491C73F" w14:textId="77777777" w:rsidR="002A7DEB" w:rsidRPr="0008793B" w:rsidRDefault="002A7DEB" w:rsidP="002A7DEB">
      <w:pPr>
        <w:ind w:left="720"/>
        <w:rPr>
          <w:rFonts w:ascii="Tahoma" w:hAnsi="Tahoma" w:cs="Tahoma"/>
          <w:b/>
          <w:bCs/>
          <w:sz w:val="18"/>
          <w:szCs w:val="18"/>
          <w:u w:val="single"/>
        </w:rPr>
      </w:pPr>
      <w:r w:rsidRPr="0008793B">
        <w:rPr>
          <w:rFonts w:ascii="Tahoma" w:hAnsi="Tahoma" w:cs="Tahoma"/>
          <w:b/>
          <w:bCs/>
          <w:sz w:val="18"/>
          <w:szCs w:val="18"/>
          <w:u w:val="single"/>
        </w:rPr>
        <w:t>H-1 (3) Item 71951 Naas Road (City Edge) Planning Framework: Progress Update</w:t>
      </w:r>
    </w:p>
    <w:p w14:paraId="7795AEC0" w14:textId="1ACD5AC1" w:rsidR="002A7DEB" w:rsidRPr="0008793B" w:rsidRDefault="00652BE2" w:rsidP="002A7DEB">
      <w:pPr>
        <w:ind w:left="720"/>
        <w:rPr>
          <w:rFonts w:ascii="Tahoma" w:hAnsi="Tahoma" w:cs="Tahoma"/>
          <w:b/>
          <w:bCs/>
          <w:sz w:val="18"/>
          <w:szCs w:val="18"/>
          <w:u w:val="single"/>
        </w:rPr>
      </w:pPr>
      <w:hyperlink r:id="rId21" w:history="1"/>
      <w:hyperlink r:id="rId22" w:history="1">
        <w:r w:rsidR="002A7DEB">
          <w:rPr>
            <w:rStyle w:val="Hyperlink"/>
            <w:rFonts w:ascii="Tahoma" w:hAnsi="Tahoma" w:cs="Tahoma"/>
            <w:b/>
            <w:bCs/>
            <w:sz w:val="18"/>
            <w:szCs w:val="18"/>
          </w:rPr>
          <w:t xml:space="preserve">Items 2. City Edge Presentation </w:t>
        </w:r>
      </w:hyperlink>
    </w:p>
    <w:p w14:paraId="445DE70C" w14:textId="77777777" w:rsidR="002A7DEB" w:rsidRPr="0008793B" w:rsidRDefault="002A7DEB" w:rsidP="002A7DEB">
      <w:pPr>
        <w:ind w:left="720"/>
        <w:jc w:val="both"/>
        <w:rPr>
          <w:rFonts w:ascii="Tahoma" w:hAnsi="Tahoma" w:cs="Tahoma"/>
          <w:sz w:val="18"/>
          <w:szCs w:val="18"/>
        </w:rPr>
      </w:pPr>
      <w:r w:rsidRPr="0008793B">
        <w:rPr>
          <w:rFonts w:ascii="Tahoma" w:hAnsi="Tahoma" w:cs="Tahoma"/>
          <w:sz w:val="18"/>
          <w:szCs w:val="18"/>
        </w:rPr>
        <w:t>The report as circulated was presented by Mick Mulhern, Director of Services</w:t>
      </w:r>
    </w:p>
    <w:p w14:paraId="61759565" w14:textId="77777777" w:rsidR="002A7DEB" w:rsidRPr="0008793B" w:rsidRDefault="002A7DEB" w:rsidP="002A7DEB">
      <w:pPr>
        <w:ind w:left="720"/>
        <w:jc w:val="both"/>
        <w:rPr>
          <w:rFonts w:ascii="Tahoma" w:hAnsi="Tahoma" w:cs="Tahoma"/>
          <w:sz w:val="18"/>
          <w:szCs w:val="18"/>
        </w:rPr>
      </w:pPr>
      <w:r w:rsidRPr="0008793B">
        <w:rPr>
          <w:rFonts w:ascii="Tahoma" w:hAnsi="Tahoma" w:cs="Tahoma"/>
          <w:sz w:val="18"/>
          <w:szCs w:val="18"/>
        </w:rPr>
        <w:t>The project is a collaborative project with DCC to produce a framework for the Naas Road area</w:t>
      </w:r>
    </w:p>
    <w:p w14:paraId="76F11BF4" w14:textId="77777777" w:rsidR="002A7DEB" w:rsidRPr="0008793B" w:rsidRDefault="002A7DEB" w:rsidP="002A7DEB">
      <w:pPr>
        <w:ind w:left="720"/>
        <w:jc w:val="both"/>
        <w:rPr>
          <w:rFonts w:ascii="Tahoma" w:hAnsi="Tahoma" w:cs="Tahoma"/>
          <w:sz w:val="18"/>
          <w:szCs w:val="18"/>
        </w:rPr>
      </w:pPr>
      <w:r w:rsidRPr="0008793B">
        <w:rPr>
          <w:rFonts w:ascii="Tahoma" w:hAnsi="Tahoma" w:cs="Tahoma"/>
          <w:sz w:val="18"/>
          <w:szCs w:val="18"/>
        </w:rPr>
        <w:t xml:space="preserve">There is circa 700 ha of land and when developed will become Europe’s largest regeneration project.  </w:t>
      </w:r>
    </w:p>
    <w:p w14:paraId="1ACA5ECC" w14:textId="77777777" w:rsidR="002A7DEB" w:rsidRPr="0008793B" w:rsidRDefault="002A7DEB" w:rsidP="002A7DEB">
      <w:pPr>
        <w:ind w:left="720"/>
        <w:jc w:val="both"/>
        <w:rPr>
          <w:rFonts w:ascii="Tahoma" w:hAnsi="Tahoma" w:cs="Tahoma"/>
          <w:sz w:val="18"/>
          <w:szCs w:val="18"/>
        </w:rPr>
      </w:pPr>
      <w:r w:rsidRPr="0008793B">
        <w:rPr>
          <w:rFonts w:ascii="Tahoma" w:hAnsi="Tahoma" w:cs="Tahoma"/>
          <w:sz w:val="18"/>
          <w:szCs w:val="18"/>
        </w:rPr>
        <w:t>The project hopes to deliver on the National Planning Framework objective of compact growth and to make the best use of existing land to create a liveable quarter in the city with climate change and sustainability as the cornerstones of the plan</w:t>
      </w:r>
    </w:p>
    <w:p w14:paraId="60A37506" w14:textId="77777777" w:rsidR="002A7DEB" w:rsidRPr="0008793B" w:rsidRDefault="002A7DEB" w:rsidP="002A7DEB">
      <w:pPr>
        <w:ind w:left="720"/>
        <w:jc w:val="both"/>
        <w:rPr>
          <w:rFonts w:ascii="Tahoma" w:hAnsi="Tahoma" w:cs="Tahoma"/>
          <w:b/>
          <w:bCs/>
          <w:sz w:val="18"/>
          <w:szCs w:val="18"/>
          <w:u w:val="single"/>
        </w:rPr>
      </w:pPr>
      <w:r w:rsidRPr="0008793B">
        <w:rPr>
          <w:rFonts w:ascii="Tahoma" w:hAnsi="Tahoma" w:cs="Tahoma"/>
          <w:b/>
          <w:bCs/>
          <w:sz w:val="18"/>
          <w:szCs w:val="18"/>
          <w:u w:val="single"/>
        </w:rPr>
        <w:t>Work to Date – key findings from studies</w:t>
      </w:r>
    </w:p>
    <w:p w14:paraId="79CD5ADE" w14:textId="77777777" w:rsidR="002A7DEB" w:rsidRPr="0008793B" w:rsidRDefault="002A7DEB" w:rsidP="00F31CBD">
      <w:pPr>
        <w:pStyle w:val="ListParagraph"/>
        <w:numPr>
          <w:ilvl w:val="0"/>
          <w:numId w:val="33"/>
        </w:numPr>
        <w:ind w:left="1440"/>
        <w:jc w:val="both"/>
        <w:rPr>
          <w:rFonts w:ascii="Tahoma" w:hAnsi="Tahoma" w:cs="Tahoma"/>
          <w:sz w:val="18"/>
          <w:szCs w:val="18"/>
        </w:rPr>
      </w:pPr>
      <w:r w:rsidRPr="0008793B">
        <w:rPr>
          <w:rFonts w:ascii="Tahoma" w:hAnsi="Tahoma" w:cs="Tahoma"/>
          <w:sz w:val="18"/>
          <w:szCs w:val="18"/>
        </w:rPr>
        <w:t>This study area has a diverse mix of mainly industrial, commercial and employment uses which employ approx.. 25k people across many businesses.</w:t>
      </w:r>
    </w:p>
    <w:p w14:paraId="5623E1DF" w14:textId="77777777" w:rsidR="002A7DEB" w:rsidRPr="0008793B" w:rsidRDefault="002A7DEB" w:rsidP="00F31CBD">
      <w:pPr>
        <w:pStyle w:val="ListParagraph"/>
        <w:numPr>
          <w:ilvl w:val="0"/>
          <w:numId w:val="33"/>
        </w:numPr>
        <w:ind w:left="1440"/>
        <w:jc w:val="both"/>
        <w:rPr>
          <w:rFonts w:ascii="Tahoma" w:hAnsi="Tahoma" w:cs="Tahoma"/>
          <w:sz w:val="18"/>
          <w:szCs w:val="18"/>
        </w:rPr>
      </w:pPr>
      <w:r w:rsidRPr="0008793B">
        <w:rPr>
          <w:rFonts w:ascii="Tahoma" w:hAnsi="Tahoma" w:cs="Tahoma"/>
          <w:sz w:val="18"/>
          <w:szCs w:val="18"/>
        </w:rPr>
        <w:t>The study has some of the biggest employers in the county.</w:t>
      </w:r>
    </w:p>
    <w:p w14:paraId="399CFF27" w14:textId="77777777" w:rsidR="002A7DEB" w:rsidRPr="0008793B" w:rsidRDefault="002A7DEB" w:rsidP="00F31CBD">
      <w:pPr>
        <w:pStyle w:val="ListParagraph"/>
        <w:numPr>
          <w:ilvl w:val="0"/>
          <w:numId w:val="33"/>
        </w:numPr>
        <w:ind w:left="1440"/>
        <w:jc w:val="both"/>
        <w:rPr>
          <w:rFonts w:ascii="Tahoma" w:hAnsi="Tahoma" w:cs="Tahoma"/>
          <w:sz w:val="18"/>
          <w:szCs w:val="18"/>
        </w:rPr>
      </w:pPr>
      <w:r w:rsidRPr="0008793B">
        <w:rPr>
          <w:rFonts w:ascii="Tahoma" w:hAnsi="Tahoma" w:cs="Tahoma"/>
          <w:sz w:val="18"/>
          <w:szCs w:val="18"/>
        </w:rPr>
        <w:t xml:space="preserve">There is an opportunity to further intensify land use and potentially create a further 75k jobs.  </w:t>
      </w:r>
    </w:p>
    <w:p w14:paraId="56F55E86" w14:textId="77777777" w:rsidR="002A7DEB" w:rsidRPr="0008793B" w:rsidRDefault="002A7DEB" w:rsidP="00F31CBD">
      <w:pPr>
        <w:pStyle w:val="ListParagraph"/>
        <w:numPr>
          <w:ilvl w:val="0"/>
          <w:numId w:val="33"/>
        </w:numPr>
        <w:ind w:left="1440"/>
        <w:jc w:val="both"/>
        <w:rPr>
          <w:rFonts w:ascii="Tahoma" w:hAnsi="Tahoma" w:cs="Tahoma"/>
          <w:sz w:val="18"/>
          <w:szCs w:val="18"/>
        </w:rPr>
      </w:pPr>
      <w:r w:rsidRPr="0008793B">
        <w:rPr>
          <w:rFonts w:ascii="Tahoma" w:hAnsi="Tahoma" w:cs="Tahoma"/>
          <w:sz w:val="18"/>
          <w:szCs w:val="18"/>
        </w:rPr>
        <w:t xml:space="preserve">There are approx. 5,000 people living in the area with 1,600 homes across the area.  There is a huge opportunity to further develop this area for new homes for all and people can live and work in the area. </w:t>
      </w:r>
    </w:p>
    <w:p w14:paraId="1E380EFA" w14:textId="77777777" w:rsidR="002A7DEB" w:rsidRPr="0008793B" w:rsidRDefault="002A7DEB" w:rsidP="00F31CBD">
      <w:pPr>
        <w:pStyle w:val="ListParagraph"/>
        <w:numPr>
          <w:ilvl w:val="0"/>
          <w:numId w:val="33"/>
        </w:numPr>
        <w:ind w:left="1440"/>
        <w:jc w:val="both"/>
        <w:rPr>
          <w:rFonts w:ascii="Tahoma" w:hAnsi="Tahoma" w:cs="Tahoma"/>
          <w:sz w:val="18"/>
          <w:szCs w:val="18"/>
        </w:rPr>
      </w:pPr>
      <w:r w:rsidRPr="0008793B">
        <w:rPr>
          <w:rFonts w:ascii="Tahoma" w:hAnsi="Tahoma" w:cs="Tahoma"/>
          <w:sz w:val="18"/>
          <w:szCs w:val="18"/>
        </w:rPr>
        <w:t>This area is served by the Camac River, Grand Canal and many ameneties and these can be promoted as part of this regeneration.</w:t>
      </w:r>
    </w:p>
    <w:p w14:paraId="67A34D8E" w14:textId="77777777" w:rsidR="002A7DEB" w:rsidRPr="0008793B" w:rsidRDefault="002A7DEB" w:rsidP="00F31CBD">
      <w:pPr>
        <w:pStyle w:val="ListParagraph"/>
        <w:numPr>
          <w:ilvl w:val="0"/>
          <w:numId w:val="33"/>
        </w:numPr>
        <w:ind w:left="1440"/>
        <w:jc w:val="both"/>
        <w:rPr>
          <w:rFonts w:ascii="Tahoma" w:hAnsi="Tahoma" w:cs="Tahoma"/>
          <w:sz w:val="18"/>
          <w:szCs w:val="18"/>
        </w:rPr>
      </w:pPr>
      <w:r w:rsidRPr="0008793B">
        <w:rPr>
          <w:rFonts w:ascii="Tahoma" w:hAnsi="Tahoma" w:cs="Tahoma"/>
          <w:sz w:val="18"/>
          <w:szCs w:val="18"/>
        </w:rPr>
        <w:t>The aim of the project is to develop a Framework to guide the future development of the area with the principles of a Liveable City.</w:t>
      </w:r>
    </w:p>
    <w:p w14:paraId="7EE33E63" w14:textId="77777777" w:rsidR="002A7DEB" w:rsidRPr="0008793B" w:rsidRDefault="002A7DEB" w:rsidP="002A7DEB">
      <w:pPr>
        <w:ind w:left="720"/>
        <w:jc w:val="both"/>
        <w:rPr>
          <w:rFonts w:ascii="Tahoma" w:hAnsi="Tahoma" w:cs="Tahoma"/>
          <w:b/>
          <w:bCs/>
          <w:sz w:val="18"/>
          <w:szCs w:val="18"/>
          <w:u w:val="single"/>
        </w:rPr>
      </w:pPr>
    </w:p>
    <w:p w14:paraId="6EDD5B31" w14:textId="77777777" w:rsidR="002A7DEB" w:rsidRPr="0008793B" w:rsidRDefault="002A7DEB" w:rsidP="002A7DEB">
      <w:pPr>
        <w:ind w:left="720"/>
        <w:jc w:val="both"/>
        <w:rPr>
          <w:rFonts w:ascii="Tahoma" w:hAnsi="Tahoma" w:cs="Tahoma"/>
          <w:b/>
          <w:bCs/>
          <w:sz w:val="18"/>
          <w:szCs w:val="18"/>
          <w:u w:val="single"/>
        </w:rPr>
      </w:pPr>
      <w:r w:rsidRPr="0008793B">
        <w:rPr>
          <w:rFonts w:ascii="Tahoma" w:hAnsi="Tahoma" w:cs="Tahoma"/>
          <w:b/>
          <w:bCs/>
          <w:sz w:val="18"/>
          <w:szCs w:val="18"/>
          <w:u w:val="single"/>
        </w:rPr>
        <w:t>Vision</w:t>
      </w:r>
    </w:p>
    <w:p w14:paraId="3D005120" w14:textId="77777777" w:rsidR="002A7DEB" w:rsidRPr="0008793B" w:rsidRDefault="002A7DEB" w:rsidP="002A7DEB">
      <w:pPr>
        <w:ind w:left="720"/>
        <w:jc w:val="both"/>
        <w:rPr>
          <w:rFonts w:ascii="Tahoma" w:hAnsi="Tahoma" w:cs="Tahoma"/>
          <w:sz w:val="18"/>
          <w:szCs w:val="18"/>
        </w:rPr>
      </w:pPr>
      <w:r w:rsidRPr="0008793B">
        <w:rPr>
          <w:rFonts w:ascii="Tahoma" w:hAnsi="Tahoma" w:cs="Tahoma"/>
          <w:sz w:val="18"/>
          <w:szCs w:val="18"/>
        </w:rPr>
        <w:t>The vision is to create a mixed use and climate resilient high density urban quarter where people can purchase affordable homes and, live close to work and have local amenities and transport services at their doorstep.</w:t>
      </w:r>
    </w:p>
    <w:p w14:paraId="503508DF" w14:textId="77777777" w:rsidR="002A7DEB" w:rsidRPr="0008793B" w:rsidRDefault="002A7DEB" w:rsidP="002A7DEB">
      <w:pPr>
        <w:ind w:left="720"/>
        <w:jc w:val="both"/>
        <w:rPr>
          <w:rFonts w:ascii="Tahoma" w:hAnsi="Tahoma" w:cs="Tahoma"/>
          <w:b/>
          <w:bCs/>
          <w:sz w:val="18"/>
          <w:szCs w:val="18"/>
          <w:u w:val="single"/>
        </w:rPr>
      </w:pPr>
      <w:r w:rsidRPr="0008793B">
        <w:rPr>
          <w:rFonts w:ascii="Tahoma" w:hAnsi="Tahoma" w:cs="Tahoma"/>
          <w:b/>
          <w:bCs/>
          <w:sz w:val="18"/>
          <w:szCs w:val="18"/>
          <w:u w:val="single"/>
        </w:rPr>
        <w:t>Consultation</w:t>
      </w:r>
    </w:p>
    <w:p w14:paraId="1DA24175" w14:textId="77777777" w:rsidR="002A7DEB" w:rsidRPr="0008793B" w:rsidRDefault="002A7DEB" w:rsidP="002A7DEB">
      <w:pPr>
        <w:ind w:left="720"/>
        <w:jc w:val="both"/>
        <w:rPr>
          <w:rFonts w:ascii="Tahoma" w:hAnsi="Tahoma" w:cs="Tahoma"/>
          <w:sz w:val="18"/>
          <w:szCs w:val="18"/>
        </w:rPr>
      </w:pPr>
      <w:r w:rsidRPr="0008793B">
        <w:rPr>
          <w:rFonts w:ascii="Tahoma" w:hAnsi="Tahoma" w:cs="Tahoma"/>
          <w:sz w:val="18"/>
          <w:szCs w:val="18"/>
        </w:rPr>
        <w:t>This is an ambitious project and there will be a 4-week public consultation with report to Elected members.</w:t>
      </w:r>
    </w:p>
    <w:p w14:paraId="74B5F54D" w14:textId="77777777" w:rsidR="002A7DEB" w:rsidRPr="0008793B" w:rsidRDefault="002A7DEB" w:rsidP="002A7DEB">
      <w:pPr>
        <w:ind w:left="720"/>
        <w:jc w:val="both"/>
        <w:rPr>
          <w:rFonts w:ascii="Tahoma" w:hAnsi="Tahoma" w:cs="Tahoma"/>
          <w:sz w:val="18"/>
          <w:szCs w:val="18"/>
        </w:rPr>
      </w:pPr>
      <w:r w:rsidRPr="0008793B">
        <w:rPr>
          <w:rFonts w:ascii="Tahoma" w:hAnsi="Tahoma" w:cs="Tahoma"/>
          <w:sz w:val="18"/>
          <w:szCs w:val="18"/>
        </w:rPr>
        <w:t>Mick Mulhern responded to queries raised by Cllr D Ó Bradaigh, Eoin Ahern, Cllr Liam Sinclair, regarding footbridge over M50, capacity of N7, existing Luas to Lucan Plan</w:t>
      </w:r>
    </w:p>
    <w:p w14:paraId="039075F9" w14:textId="77777777" w:rsidR="002A7DEB" w:rsidRPr="0008793B" w:rsidRDefault="002A7DEB" w:rsidP="002A7DEB">
      <w:pPr>
        <w:ind w:left="720"/>
        <w:jc w:val="both"/>
        <w:rPr>
          <w:rFonts w:ascii="Tahoma" w:hAnsi="Tahoma" w:cs="Tahoma"/>
          <w:sz w:val="18"/>
          <w:szCs w:val="18"/>
        </w:rPr>
      </w:pPr>
      <w:r w:rsidRPr="0008793B">
        <w:rPr>
          <w:rFonts w:ascii="Tahoma" w:hAnsi="Tahoma" w:cs="Tahoma"/>
          <w:sz w:val="18"/>
          <w:szCs w:val="18"/>
        </w:rPr>
        <w:t xml:space="preserve">The report was </w:t>
      </w:r>
      <w:r w:rsidRPr="0008793B">
        <w:rPr>
          <w:rFonts w:ascii="Tahoma" w:hAnsi="Tahoma" w:cs="Tahoma"/>
          <w:b/>
          <w:bCs/>
          <w:sz w:val="18"/>
          <w:szCs w:val="18"/>
        </w:rPr>
        <w:t>NOTED</w:t>
      </w:r>
    </w:p>
    <w:p w14:paraId="580A939E" w14:textId="77777777" w:rsidR="002A7DEB" w:rsidRPr="0008793B" w:rsidRDefault="002A7DEB" w:rsidP="002A7DEB">
      <w:pPr>
        <w:ind w:left="720"/>
        <w:rPr>
          <w:rFonts w:ascii="Tahoma" w:hAnsi="Tahoma" w:cs="Tahoma"/>
          <w:sz w:val="18"/>
          <w:szCs w:val="18"/>
        </w:rPr>
      </w:pPr>
    </w:p>
    <w:p w14:paraId="28CDFD26" w14:textId="77777777" w:rsidR="002A7DEB" w:rsidRPr="0008793B" w:rsidRDefault="002A7DEB" w:rsidP="002A7DEB">
      <w:pPr>
        <w:ind w:left="720"/>
        <w:rPr>
          <w:rFonts w:ascii="Tahoma" w:hAnsi="Tahoma" w:cs="Tahoma"/>
          <w:b/>
          <w:bCs/>
          <w:sz w:val="18"/>
          <w:szCs w:val="18"/>
          <w:u w:val="single"/>
        </w:rPr>
      </w:pPr>
      <w:r w:rsidRPr="0008793B">
        <w:rPr>
          <w:rFonts w:ascii="Tahoma" w:hAnsi="Tahoma" w:cs="Tahoma"/>
          <w:b/>
          <w:bCs/>
          <w:sz w:val="18"/>
          <w:szCs w:val="18"/>
          <w:u w:val="single"/>
        </w:rPr>
        <w:t>H-1 (4) Item 71955 -  Street Improvement Management Guide – Progress Update</w:t>
      </w:r>
    </w:p>
    <w:p w14:paraId="0175721A" w14:textId="76F7CB22" w:rsidR="002A7DEB" w:rsidRPr="0008793B" w:rsidRDefault="00652BE2" w:rsidP="002A7DEB">
      <w:pPr>
        <w:ind w:left="720"/>
        <w:rPr>
          <w:rFonts w:ascii="Tahoma" w:hAnsi="Tahoma" w:cs="Tahoma"/>
          <w:sz w:val="18"/>
          <w:szCs w:val="18"/>
        </w:rPr>
      </w:pPr>
      <w:hyperlink r:id="rId23" w:history="1"/>
      <w:hyperlink r:id="rId24" w:history="1">
        <w:r w:rsidR="002A7DEB">
          <w:rPr>
            <w:rStyle w:val="Hyperlink"/>
            <w:rFonts w:ascii="Tahoma" w:hAnsi="Tahoma" w:cs="Tahoma"/>
            <w:sz w:val="18"/>
            <w:szCs w:val="18"/>
          </w:rPr>
          <w:t>Items 3. Street Improvement Management Presentation</w:t>
        </w:r>
      </w:hyperlink>
    </w:p>
    <w:p w14:paraId="11A6F403" w14:textId="77777777" w:rsidR="002A7DEB" w:rsidRPr="0008793B" w:rsidRDefault="002A7DEB" w:rsidP="002A7DEB">
      <w:pPr>
        <w:ind w:left="720"/>
        <w:rPr>
          <w:rFonts w:ascii="Tahoma" w:hAnsi="Tahoma" w:cs="Tahoma"/>
          <w:sz w:val="18"/>
          <w:szCs w:val="18"/>
        </w:rPr>
      </w:pPr>
      <w:r w:rsidRPr="0008793B">
        <w:rPr>
          <w:rFonts w:ascii="Tahoma" w:hAnsi="Tahoma" w:cs="Tahoma"/>
          <w:sz w:val="18"/>
          <w:szCs w:val="18"/>
        </w:rPr>
        <w:t>The report as circulated was presented John Hegarty, A/Senior Engineer</w:t>
      </w:r>
    </w:p>
    <w:p w14:paraId="4CEBE325" w14:textId="77777777" w:rsidR="002A7DEB" w:rsidRPr="0008793B" w:rsidRDefault="002A7DEB" w:rsidP="002A7DEB">
      <w:pPr>
        <w:ind w:left="720"/>
        <w:rPr>
          <w:rFonts w:ascii="Tahoma" w:hAnsi="Tahoma" w:cs="Tahoma"/>
          <w:sz w:val="18"/>
          <w:szCs w:val="18"/>
        </w:rPr>
      </w:pPr>
      <w:r w:rsidRPr="0008793B">
        <w:rPr>
          <w:rFonts w:ascii="Tahoma" w:hAnsi="Tahoma" w:cs="Tahoma"/>
          <w:sz w:val="18"/>
          <w:szCs w:val="18"/>
        </w:rPr>
        <w:t xml:space="preserve">The plan provides for proposed local transport interventions to improve safety for all road users. </w:t>
      </w:r>
    </w:p>
    <w:p w14:paraId="1075CF6F" w14:textId="77777777" w:rsidR="002A7DEB" w:rsidRPr="0008793B" w:rsidRDefault="002A7DEB" w:rsidP="002A7DEB">
      <w:pPr>
        <w:ind w:left="720"/>
        <w:rPr>
          <w:rFonts w:ascii="Tahoma" w:hAnsi="Tahoma" w:cs="Tahoma"/>
          <w:sz w:val="18"/>
          <w:szCs w:val="18"/>
        </w:rPr>
      </w:pPr>
      <w:r w:rsidRPr="0008793B">
        <w:rPr>
          <w:rFonts w:ascii="Tahoma" w:hAnsi="Tahoma" w:cs="Tahoma"/>
          <w:sz w:val="18"/>
          <w:szCs w:val="18"/>
        </w:rPr>
        <w:t>There has been an increase in the number of cars on the streets, with speeding on the increase which has been demonstrated by surveys carried out.  The Traffic Engineers have looked at best practise guidelines, National Cycling Manual, DEMURS and S.38 (RTA) powers.</w:t>
      </w:r>
    </w:p>
    <w:p w14:paraId="12A38DF9" w14:textId="77777777" w:rsidR="002A7DEB" w:rsidRPr="0008793B" w:rsidRDefault="002A7DEB" w:rsidP="002A7DEB">
      <w:pPr>
        <w:ind w:left="720"/>
        <w:rPr>
          <w:rFonts w:ascii="Tahoma" w:hAnsi="Tahoma" w:cs="Tahoma"/>
          <w:sz w:val="18"/>
          <w:szCs w:val="18"/>
        </w:rPr>
      </w:pPr>
      <w:r w:rsidRPr="0008793B">
        <w:rPr>
          <w:rFonts w:ascii="Tahoma" w:hAnsi="Tahoma" w:cs="Tahoma"/>
          <w:sz w:val="18"/>
          <w:szCs w:val="18"/>
        </w:rPr>
        <w:t>It was noted that there is currently an overuse of ramps as traffic calming measures and there are alternatives set out in the Guidance Document aiming to deliver safety interventions that will benefit all including motorists, cyclists and pedestrians.  This will be achieved by providing:</w:t>
      </w:r>
    </w:p>
    <w:p w14:paraId="278A4939" w14:textId="77777777" w:rsidR="002A7DEB" w:rsidRPr="0008793B" w:rsidRDefault="002A7DEB" w:rsidP="00F31CBD">
      <w:pPr>
        <w:pStyle w:val="ListParagraph"/>
        <w:numPr>
          <w:ilvl w:val="0"/>
          <w:numId w:val="30"/>
        </w:numPr>
        <w:ind w:left="1440"/>
        <w:rPr>
          <w:rFonts w:ascii="Tahoma" w:hAnsi="Tahoma" w:cs="Tahoma"/>
          <w:sz w:val="18"/>
          <w:szCs w:val="18"/>
        </w:rPr>
      </w:pPr>
      <w:r w:rsidRPr="0008793B">
        <w:rPr>
          <w:rFonts w:ascii="Tahoma" w:hAnsi="Tahoma" w:cs="Tahoma"/>
          <w:sz w:val="18"/>
          <w:szCs w:val="18"/>
        </w:rPr>
        <w:lastRenderedPageBreak/>
        <w:t>Junction improvements</w:t>
      </w:r>
    </w:p>
    <w:p w14:paraId="7F27D948" w14:textId="77777777" w:rsidR="002A7DEB" w:rsidRPr="0008793B" w:rsidRDefault="002A7DEB" w:rsidP="00F31CBD">
      <w:pPr>
        <w:pStyle w:val="ListParagraph"/>
        <w:numPr>
          <w:ilvl w:val="0"/>
          <w:numId w:val="30"/>
        </w:numPr>
        <w:ind w:left="1440"/>
        <w:rPr>
          <w:rFonts w:ascii="Tahoma" w:hAnsi="Tahoma" w:cs="Tahoma"/>
          <w:sz w:val="18"/>
          <w:szCs w:val="18"/>
        </w:rPr>
      </w:pPr>
      <w:r w:rsidRPr="0008793B">
        <w:rPr>
          <w:rFonts w:ascii="Tahoma" w:hAnsi="Tahoma" w:cs="Tahoma"/>
          <w:sz w:val="18"/>
          <w:szCs w:val="18"/>
        </w:rPr>
        <w:t>Small permeability schemes – opening up cul-de-sacs by desire lines – however there must be a buy in from public</w:t>
      </w:r>
    </w:p>
    <w:p w14:paraId="36C7AD99" w14:textId="77777777" w:rsidR="002A7DEB" w:rsidRPr="0008793B" w:rsidRDefault="002A7DEB" w:rsidP="00F31CBD">
      <w:pPr>
        <w:pStyle w:val="ListParagraph"/>
        <w:numPr>
          <w:ilvl w:val="0"/>
          <w:numId w:val="30"/>
        </w:numPr>
        <w:ind w:left="1440"/>
        <w:rPr>
          <w:rFonts w:ascii="Tahoma" w:hAnsi="Tahoma" w:cs="Tahoma"/>
          <w:sz w:val="18"/>
          <w:szCs w:val="18"/>
        </w:rPr>
      </w:pPr>
      <w:r w:rsidRPr="0008793B">
        <w:rPr>
          <w:rFonts w:ascii="Tahoma" w:hAnsi="Tahoma" w:cs="Tahoma"/>
          <w:sz w:val="18"/>
          <w:szCs w:val="18"/>
        </w:rPr>
        <w:t>Pedestrian crossings – based on desire lines</w:t>
      </w:r>
    </w:p>
    <w:p w14:paraId="255B8599" w14:textId="77777777" w:rsidR="002A7DEB" w:rsidRPr="0008793B" w:rsidRDefault="002A7DEB" w:rsidP="00F31CBD">
      <w:pPr>
        <w:pStyle w:val="ListParagraph"/>
        <w:numPr>
          <w:ilvl w:val="0"/>
          <w:numId w:val="30"/>
        </w:numPr>
        <w:ind w:left="1440"/>
        <w:rPr>
          <w:rFonts w:ascii="Tahoma" w:hAnsi="Tahoma" w:cs="Tahoma"/>
          <w:sz w:val="18"/>
          <w:szCs w:val="18"/>
        </w:rPr>
      </w:pPr>
      <w:r w:rsidRPr="0008793B">
        <w:rPr>
          <w:rFonts w:ascii="Tahoma" w:hAnsi="Tahoma" w:cs="Tahoma"/>
          <w:sz w:val="18"/>
          <w:szCs w:val="18"/>
        </w:rPr>
        <w:t>Traffic calming measures where vehicle speeding is happening</w:t>
      </w:r>
    </w:p>
    <w:p w14:paraId="43210F34" w14:textId="77777777" w:rsidR="002A7DEB" w:rsidRPr="0008793B" w:rsidRDefault="002A7DEB" w:rsidP="00F31CBD">
      <w:pPr>
        <w:pStyle w:val="ListParagraph"/>
        <w:numPr>
          <w:ilvl w:val="0"/>
          <w:numId w:val="30"/>
        </w:numPr>
        <w:ind w:left="1440"/>
        <w:rPr>
          <w:rFonts w:ascii="Tahoma" w:hAnsi="Tahoma" w:cs="Tahoma"/>
          <w:sz w:val="18"/>
          <w:szCs w:val="18"/>
        </w:rPr>
      </w:pPr>
      <w:r w:rsidRPr="0008793B">
        <w:rPr>
          <w:rFonts w:ascii="Tahoma" w:hAnsi="Tahoma" w:cs="Tahoma"/>
          <w:sz w:val="18"/>
          <w:szCs w:val="18"/>
        </w:rPr>
        <w:t>Small footpath extensions</w:t>
      </w:r>
    </w:p>
    <w:p w14:paraId="665128D0" w14:textId="77777777" w:rsidR="002A7DEB" w:rsidRPr="0008793B" w:rsidRDefault="002A7DEB" w:rsidP="00F31CBD">
      <w:pPr>
        <w:pStyle w:val="ListParagraph"/>
        <w:numPr>
          <w:ilvl w:val="0"/>
          <w:numId w:val="30"/>
        </w:numPr>
        <w:ind w:left="1440"/>
        <w:rPr>
          <w:rFonts w:ascii="Tahoma" w:hAnsi="Tahoma" w:cs="Tahoma"/>
          <w:sz w:val="18"/>
          <w:szCs w:val="18"/>
        </w:rPr>
      </w:pPr>
      <w:r w:rsidRPr="0008793B">
        <w:rPr>
          <w:rFonts w:ascii="Tahoma" w:hAnsi="Tahoma" w:cs="Tahoma"/>
          <w:sz w:val="18"/>
          <w:szCs w:val="18"/>
        </w:rPr>
        <w:t xml:space="preserve">Reducing road width by use of chicanes, build outs, tree planting, bicycle lanes.  Ramps will only be put in where appropriate.  </w:t>
      </w:r>
    </w:p>
    <w:p w14:paraId="5297951E" w14:textId="77777777" w:rsidR="002A7DEB" w:rsidRPr="0008793B" w:rsidRDefault="002A7DEB" w:rsidP="002A7DEB">
      <w:pPr>
        <w:ind w:left="720"/>
        <w:rPr>
          <w:rFonts w:ascii="Tahoma" w:hAnsi="Tahoma" w:cs="Tahoma"/>
          <w:sz w:val="18"/>
          <w:szCs w:val="18"/>
        </w:rPr>
      </w:pPr>
      <w:r w:rsidRPr="0008793B">
        <w:rPr>
          <w:rFonts w:ascii="Tahoma" w:hAnsi="Tahoma" w:cs="Tahoma"/>
          <w:sz w:val="18"/>
          <w:szCs w:val="18"/>
        </w:rPr>
        <w:t>An annual programme of works will be prepared and brought to the Council for approval.</w:t>
      </w:r>
    </w:p>
    <w:p w14:paraId="1C408CC6" w14:textId="77777777" w:rsidR="002A7DEB" w:rsidRPr="0008793B" w:rsidRDefault="002A7DEB" w:rsidP="002A7DEB">
      <w:pPr>
        <w:ind w:left="720"/>
        <w:rPr>
          <w:rFonts w:ascii="Tahoma" w:hAnsi="Tahoma" w:cs="Tahoma"/>
          <w:sz w:val="18"/>
          <w:szCs w:val="18"/>
        </w:rPr>
      </w:pPr>
      <w:r w:rsidRPr="0008793B">
        <w:rPr>
          <w:rFonts w:ascii="Tahoma" w:hAnsi="Tahoma" w:cs="Tahoma"/>
          <w:sz w:val="18"/>
          <w:szCs w:val="18"/>
        </w:rPr>
        <w:t>John responded to queries raised by Cllr Gogarty, Eoin Ahern and Cllr Ó Broin, Cllr Ó Brádaigh.  Cllr Perapaddam queried about the traffic calming in Corbally and was informed that this work would be done.</w:t>
      </w:r>
    </w:p>
    <w:p w14:paraId="7365387B" w14:textId="77777777" w:rsidR="002A7DEB" w:rsidRPr="0008793B" w:rsidRDefault="002A7DEB" w:rsidP="002A7DEB">
      <w:pPr>
        <w:ind w:left="720"/>
        <w:rPr>
          <w:rStyle w:val="Hyperlink"/>
          <w:rFonts w:ascii="Tahoma" w:hAnsi="Tahoma" w:cs="Tahoma"/>
          <w:color w:val="auto"/>
          <w:sz w:val="18"/>
          <w:szCs w:val="18"/>
          <w:u w:val="none"/>
        </w:rPr>
      </w:pPr>
      <w:r w:rsidRPr="0008793B">
        <w:rPr>
          <w:rStyle w:val="Hyperlink"/>
          <w:rFonts w:ascii="Tahoma" w:hAnsi="Tahoma" w:cs="Tahoma"/>
          <w:color w:val="auto"/>
          <w:sz w:val="18"/>
          <w:szCs w:val="18"/>
          <w:u w:val="none"/>
        </w:rPr>
        <w:t xml:space="preserve">The report was </w:t>
      </w:r>
      <w:r w:rsidRPr="0008793B">
        <w:rPr>
          <w:rStyle w:val="Hyperlink"/>
          <w:rFonts w:ascii="Tahoma" w:hAnsi="Tahoma" w:cs="Tahoma"/>
          <w:b/>
          <w:bCs/>
          <w:color w:val="auto"/>
          <w:sz w:val="18"/>
          <w:szCs w:val="18"/>
          <w:u w:val="none"/>
        </w:rPr>
        <w:t>NOTED</w:t>
      </w:r>
    </w:p>
    <w:p w14:paraId="0D34BB80" w14:textId="77777777" w:rsidR="002A7DEB" w:rsidRPr="0008793B" w:rsidRDefault="002A7DEB" w:rsidP="002A7DEB">
      <w:pPr>
        <w:ind w:left="720"/>
        <w:rPr>
          <w:rStyle w:val="Hyperlink"/>
          <w:rFonts w:ascii="Tahoma" w:hAnsi="Tahoma" w:cs="Tahoma"/>
          <w:b/>
          <w:bCs/>
          <w:color w:val="auto"/>
          <w:sz w:val="18"/>
          <w:szCs w:val="18"/>
        </w:rPr>
      </w:pPr>
      <w:r w:rsidRPr="0008793B">
        <w:rPr>
          <w:rStyle w:val="Hyperlink"/>
          <w:rFonts w:ascii="Tahoma" w:hAnsi="Tahoma" w:cs="Tahoma"/>
          <w:b/>
          <w:bCs/>
          <w:color w:val="auto"/>
          <w:sz w:val="18"/>
          <w:szCs w:val="18"/>
        </w:rPr>
        <w:t>H-1 (5) Item 71953 – Development Plan 2022 – 2028 – Progress Update</w:t>
      </w:r>
    </w:p>
    <w:p w14:paraId="3B09D7DF" w14:textId="54612263" w:rsidR="002A7DEB" w:rsidRPr="0008793B" w:rsidRDefault="00652BE2" w:rsidP="002A7DEB">
      <w:pPr>
        <w:ind w:left="720"/>
        <w:rPr>
          <w:rFonts w:ascii="Tahoma" w:hAnsi="Tahoma" w:cs="Tahoma"/>
          <w:sz w:val="18"/>
          <w:szCs w:val="18"/>
        </w:rPr>
      </w:pPr>
      <w:hyperlink r:id="rId25" w:history="1">
        <w:r w:rsidR="002A7DEB">
          <w:rPr>
            <w:rStyle w:val="Hyperlink"/>
            <w:rFonts w:ascii="Tahoma" w:hAnsi="Tahoma" w:cs="Tahoma"/>
            <w:sz w:val="18"/>
            <w:szCs w:val="18"/>
          </w:rPr>
          <w:t>Items 4. CDP Update</w:t>
        </w:r>
      </w:hyperlink>
    </w:p>
    <w:p w14:paraId="03AB4C99" w14:textId="77777777" w:rsidR="002A7DEB" w:rsidRPr="0008793B" w:rsidRDefault="002A7DEB" w:rsidP="002A7DEB">
      <w:pPr>
        <w:ind w:left="720"/>
        <w:rPr>
          <w:rFonts w:ascii="Tahoma" w:hAnsi="Tahoma" w:cs="Tahoma"/>
          <w:sz w:val="18"/>
          <w:szCs w:val="18"/>
        </w:rPr>
      </w:pPr>
      <w:r w:rsidRPr="0008793B">
        <w:rPr>
          <w:rFonts w:ascii="Tahoma" w:hAnsi="Tahoma" w:cs="Tahoma"/>
          <w:sz w:val="18"/>
          <w:szCs w:val="18"/>
        </w:rPr>
        <w:t>The report as circulated was presented by Hazel Craigie, Senior Planner</w:t>
      </w:r>
    </w:p>
    <w:p w14:paraId="5DA6411A" w14:textId="77777777" w:rsidR="002A7DEB" w:rsidRPr="0008793B" w:rsidRDefault="002A7DEB" w:rsidP="002A7DEB">
      <w:pPr>
        <w:ind w:left="720"/>
        <w:rPr>
          <w:rFonts w:ascii="Tahoma" w:hAnsi="Tahoma" w:cs="Tahoma"/>
          <w:sz w:val="18"/>
          <w:szCs w:val="18"/>
        </w:rPr>
      </w:pPr>
      <w:r w:rsidRPr="0008793B">
        <w:rPr>
          <w:rFonts w:ascii="Tahoma" w:hAnsi="Tahoma" w:cs="Tahoma"/>
          <w:sz w:val="18"/>
          <w:szCs w:val="18"/>
        </w:rPr>
        <w:t xml:space="preserve">The CDP process to date was noted, c300 submissions were received during the public consultation which has just concluded.  These are currently being examined by the DP Team.  A number of submissions received on rezoning issues and community and local issues.  </w:t>
      </w:r>
    </w:p>
    <w:p w14:paraId="4E1C7323" w14:textId="77777777" w:rsidR="002A7DEB" w:rsidRPr="0008793B" w:rsidRDefault="002A7DEB" w:rsidP="002A7DEB">
      <w:pPr>
        <w:ind w:left="720"/>
        <w:rPr>
          <w:rFonts w:ascii="Tahoma" w:hAnsi="Tahoma" w:cs="Tahoma"/>
          <w:sz w:val="18"/>
          <w:szCs w:val="18"/>
        </w:rPr>
      </w:pPr>
      <w:r w:rsidRPr="0008793B">
        <w:rPr>
          <w:rFonts w:ascii="Tahoma" w:hAnsi="Tahoma" w:cs="Tahoma"/>
          <w:sz w:val="18"/>
          <w:szCs w:val="18"/>
        </w:rPr>
        <w:t xml:space="preserve">Next steps: </w:t>
      </w:r>
    </w:p>
    <w:p w14:paraId="3479E6BF" w14:textId="77777777" w:rsidR="002A7DEB" w:rsidRPr="0008793B" w:rsidRDefault="002A7DEB" w:rsidP="00F31CBD">
      <w:pPr>
        <w:pStyle w:val="ListParagraph"/>
        <w:numPr>
          <w:ilvl w:val="0"/>
          <w:numId w:val="31"/>
        </w:numPr>
        <w:ind w:left="1440"/>
        <w:rPr>
          <w:rFonts w:ascii="Tahoma" w:hAnsi="Tahoma" w:cs="Tahoma"/>
          <w:sz w:val="18"/>
          <w:szCs w:val="18"/>
        </w:rPr>
      </w:pPr>
      <w:r w:rsidRPr="0008793B">
        <w:rPr>
          <w:rFonts w:ascii="Tahoma" w:hAnsi="Tahoma" w:cs="Tahoma"/>
          <w:sz w:val="18"/>
          <w:szCs w:val="18"/>
        </w:rPr>
        <w:t xml:space="preserve">The CE will prepare a report and make recommendations on all of the submissions.  </w:t>
      </w:r>
    </w:p>
    <w:p w14:paraId="43960FD8" w14:textId="77777777" w:rsidR="002A7DEB" w:rsidRPr="0008793B" w:rsidRDefault="002A7DEB" w:rsidP="00F31CBD">
      <w:pPr>
        <w:pStyle w:val="ListParagraph"/>
        <w:numPr>
          <w:ilvl w:val="0"/>
          <w:numId w:val="31"/>
        </w:numPr>
        <w:ind w:left="1440"/>
        <w:rPr>
          <w:rFonts w:ascii="Tahoma" w:hAnsi="Tahoma" w:cs="Tahoma"/>
          <w:sz w:val="18"/>
          <w:szCs w:val="18"/>
        </w:rPr>
      </w:pPr>
      <w:r w:rsidRPr="0008793B">
        <w:rPr>
          <w:rFonts w:ascii="Tahoma" w:hAnsi="Tahoma" w:cs="Tahoma"/>
          <w:sz w:val="18"/>
          <w:szCs w:val="18"/>
        </w:rPr>
        <w:t>This report will be brought to the Councillors on 7</w:t>
      </w:r>
      <w:r w:rsidRPr="0008793B">
        <w:rPr>
          <w:rFonts w:ascii="Tahoma" w:hAnsi="Tahoma" w:cs="Tahoma"/>
          <w:sz w:val="18"/>
          <w:szCs w:val="18"/>
          <w:vertAlign w:val="superscript"/>
        </w:rPr>
        <w:t>th</w:t>
      </w:r>
      <w:r w:rsidRPr="0008793B">
        <w:rPr>
          <w:rFonts w:ascii="Tahoma" w:hAnsi="Tahoma" w:cs="Tahoma"/>
          <w:sz w:val="18"/>
          <w:szCs w:val="18"/>
        </w:rPr>
        <w:t xml:space="preserve"> December</w:t>
      </w:r>
    </w:p>
    <w:p w14:paraId="6EEA9EDE" w14:textId="77777777" w:rsidR="002A7DEB" w:rsidRPr="0008793B" w:rsidRDefault="002A7DEB" w:rsidP="00F31CBD">
      <w:pPr>
        <w:pStyle w:val="ListParagraph"/>
        <w:numPr>
          <w:ilvl w:val="0"/>
          <w:numId w:val="31"/>
        </w:numPr>
        <w:ind w:left="1440"/>
        <w:rPr>
          <w:rFonts w:ascii="Tahoma" w:hAnsi="Tahoma" w:cs="Tahoma"/>
          <w:sz w:val="18"/>
          <w:szCs w:val="18"/>
        </w:rPr>
      </w:pPr>
      <w:r w:rsidRPr="0008793B">
        <w:rPr>
          <w:rFonts w:ascii="Tahoma" w:hAnsi="Tahoma" w:cs="Tahoma"/>
          <w:sz w:val="18"/>
          <w:szCs w:val="18"/>
        </w:rPr>
        <w:t>Any recommendations made by OPR, NTA and EMRA will also need to be assessed</w:t>
      </w:r>
    </w:p>
    <w:p w14:paraId="39DD9CD7" w14:textId="77777777" w:rsidR="002A7DEB" w:rsidRPr="0008793B" w:rsidRDefault="002A7DEB" w:rsidP="00F31CBD">
      <w:pPr>
        <w:pStyle w:val="ListParagraph"/>
        <w:numPr>
          <w:ilvl w:val="0"/>
          <w:numId w:val="31"/>
        </w:numPr>
        <w:ind w:left="1440"/>
        <w:rPr>
          <w:rFonts w:ascii="Tahoma" w:hAnsi="Tahoma" w:cs="Tahoma"/>
          <w:sz w:val="18"/>
          <w:szCs w:val="18"/>
        </w:rPr>
      </w:pPr>
      <w:r w:rsidRPr="0008793B">
        <w:rPr>
          <w:rFonts w:ascii="Tahoma" w:hAnsi="Tahoma" w:cs="Tahoma"/>
          <w:sz w:val="18"/>
          <w:szCs w:val="18"/>
        </w:rPr>
        <w:t>Cllrs have from 7</w:t>
      </w:r>
      <w:r w:rsidRPr="0008793B">
        <w:rPr>
          <w:rFonts w:ascii="Tahoma" w:hAnsi="Tahoma" w:cs="Tahoma"/>
          <w:sz w:val="18"/>
          <w:szCs w:val="18"/>
          <w:vertAlign w:val="superscript"/>
        </w:rPr>
        <w:t>th</w:t>
      </w:r>
      <w:r w:rsidRPr="0008793B">
        <w:rPr>
          <w:rFonts w:ascii="Tahoma" w:hAnsi="Tahoma" w:cs="Tahoma"/>
          <w:sz w:val="18"/>
          <w:szCs w:val="18"/>
        </w:rPr>
        <w:t xml:space="preserve"> December to 9</w:t>
      </w:r>
      <w:r w:rsidRPr="0008793B">
        <w:rPr>
          <w:rFonts w:ascii="Tahoma" w:hAnsi="Tahoma" w:cs="Tahoma"/>
          <w:sz w:val="18"/>
          <w:szCs w:val="18"/>
          <w:vertAlign w:val="superscript"/>
        </w:rPr>
        <w:t>th</w:t>
      </w:r>
      <w:r w:rsidRPr="0008793B">
        <w:rPr>
          <w:rFonts w:ascii="Tahoma" w:hAnsi="Tahoma" w:cs="Tahoma"/>
          <w:sz w:val="18"/>
          <w:szCs w:val="18"/>
        </w:rPr>
        <w:t xml:space="preserve"> March to consider Draft Plan and CE report</w:t>
      </w:r>
    </w:p>
    <w:p w14:paraId="05D6B70E" w14:textId="77777777" w:rsidR="002A7DEB" w:rsidRPr="0008793B" w:rsidRDefault="002A7DEB" w:rsidP="00F31CBD">
      <w:pPr>
        <w:pStyle w:val="ListParagraph"/>
        <w:numPr>
          <w:ilvl w:val="0"/>
          <w:numId w:val="31"/>
        </w:numPr>
        <w:ind w:left="1440"/>
        <w:rPr>
          <w:rFonts w:ascii="Tahoma" w:hAnsi="Tahoma" w:cs="Tahoma"/>
          <w:sz w:val="18"/>
          <w:szCs w:val="18"/>
        </w:rPr>
      </w:pPr>
      <w:r w:rsidRPr="0008793B">
        <w:rPr>
          <w:rFonts w:ascii="Tahoma" w:hAnsi="Tahoma" w:cs="Tahoma"/>
          <w:sz w:val="18"/>
          <w:szCs w:val="18"/>
        </w:rPr>
        <w:t>9</w:t>
      </w:r>
      <w:r w:rsidRPr="0008793B">
        <w:rPr>
          <w:rFonts w:ascii="Tahoma" w:hAnsi="Tahoma" w:cs="Tahoma"/>
          <w:sz w:val="18"/>
          <w:szCs w:val="18"/>
          <w:vertAlign w:val="superscript"/>
        </w:rPr>
        <w:t>th</w:t>
      </w:r>
      <w:r w:rsidRPr="0008793B">
        <w:rPr>
          <w:rFonts w:ascii="Tahoma" w:hAnsi="Tahoma" w:cs="Tahoma"/>
          <w:sz w:val="18"/>
          <w:szCs w:val="18"/>
        </w:rPr>
        <w:t xml:space="preserve"> March Draft plan will be amended or Adopted</w:t>
      </w:r>
    </w:p>
    <w:p w14:paraId="19394A7D" w14:textId="77777777" w:rsidR="002A7DEB" w:rsidRPr="0008793B" w:rsidRDefault="002A7DEB" w:rsidP="00F31CBD">
      <w:pPr>
        <w:pStyle w:val="ListParagraph"/>
        <w:numPr>
          <w:ilvl w:val="0"/>
          <w:numId w:val="31"/>
        </w:numPr>
        <w:ind w:left="1440"/>
        <w:rPr>
          <w:rFonts w:ascii="Tahoma" w:hAnsi="Tahoma" w:cs="Tahoma"/>
          <w:sz w:val="18"/>
          <w:szCs w:val="18"/>
        </w:rPr>
      </w:pPr>
      <w:r w:rsidRPr="0008793B">
        <w:rPr>
          <w:rFonts w:ascii="Tahoma" w:hAnsi="Tahoma" w:cs="Tahoma"/>
          <w:sz w:val="18"/>
          <w:szCs w:val="18"/>
        </w:rPr>
        <w:t xml:space="preserve">Meetings will be held in Feb/early March </w:t>
      </w:r>
    </w:p>
    <w:p w14:paraId="45EB4BF1" w14:textId="77777777" w:rsidR="002A7DEB" w:rsidRPr="0008793B" w:rsidRDefault="002A7DEB" w:rsidP="00F31CBD">
      <w:pPr>
        <w:pStyle w:val="ListParagraph"/>
        <w:numPr>
          <w:ilvl w:val="0"/>
          <w:numId w:val="31"/>
        </w:numPr>
        <w:ind w:left="1440"/>
        <w:rPr>
          <w:rFonts w:ascii="Tahoma" w:hAnsi="Tahoma" w:cs="Tahoma"/>
          <w:sz w:val="18"/>
          <w:szCs w:val="18"/>
        </w:rPr>
      </w:pPr>
      <w:r w:rsidRPr="0008793B">
        <w:rPr>
          <w:rFonts w:ascii="Tahoma" w:hAnsi="Tahoma" w:cs="Tahoma"/>
          <w:sz w:val="18"/>
          <w:szCs w:val="18"/>
        </w:rPr>
        <w:t xml:space="preserve">Motions to be made in advance of these meetings and briefings will be heard </w:t>
      </w:r>
    </w:p>
    <w:p w14:paraId="6ECD2EAB" w14:textId="77777777" w:rsidR="002A7DEB" w:rsidRPr="0008793B" w:rsidRDefault="002A7DEB" w:rsidP="002A7DEB">
      <w:pPr>
        <w:ind w:left="720"/>
        <w:rPr>
          <w:rFonts w:ascii="Tahoma" w:hAnsi="Tahoma" w:cs="Tahoma"/>
          <w:sz w:val="18"/>
          <w:szCs w:val="18"/>
        </w:rPr>
      </w:pPr>
      <w:r w:rsidRPr="0008793B">
        <w:rPr>
          <w:rFonts w:ascii="Tahoma" w:hAnsi="Tahoma" w:cs="Tahoma"/>
          <w:sz w:val="18"/>
          <w:szCs w:val="18"/>
        </w:rPr>
        <w:t xml:space="preserve">An outline of the timelines and process is in the report.  The Council is at Stage 2 and the Plan to be adopted in July and come into effect in August 2022.  </w:t>
      </w:r>
    </w:p>
    <w:p w14:paraId="50845952" w14:textId="77777777" w:rsidR="002A7DEB" w:rsidRPr="0008793B" w:rsidRDefault="002A7DEB" w:rsidP="002A7DEB">
      <w:pPr>
        <w:ind w:left="720"/>
        <w:rPr>
          <w:rFonts w:ascii="Tahoma" w:hAnsi="Tahoma" w:cs="Tahoma"/>
          <w:sz w:val="18"/>
          <w:szCs w:val="18"/>
        </w:rPr>
      </w:pPr>
      <w:r w:rsidRPr="0008793B">
        <w:rPr>
          <w:rFonts w:ascii="Tahoma" w:hAnsi="Tahoma" w:cs="Tahoma"/>
          <w:sz w:val="18"/>
          <w:szCs w:val="18"/>
        </w:rPr>
        <w:t>The whole process is 99 weeks from start to finish.</w:t>
      </w:r>
    </w:p>
    <w:p w14:paraId="00637ABB" w14:textId="77777777" w:rsidR="002A7DEB" w:rsidRPr="0008793B" w:rsidRDefault="002A7DEB" w:rsidP="002A7DEB">
      <w:pPr>
        <w:ind w:left="720"/>
        <w:rPr>
          <w:rFonts w:ascii="Tahoma" w:hAnsi="Tahoma" w:cs="Tahoma"/>
          <w:sz w:val="18"/>
          <w:szCs w:val="18"/>
        </w:rPr>
      </w:pPr>
      <w:r w:rsidRPr="0008793B">
        <w:rPr>
          <w:rFonts w:ascii="Tahoma" w:hAnsi="Tahoma" w:cs="Tahoma"/>
          <w:sz w:val="18"/>
          <w:szCs w:val="18"/>
        </w:rPr>
        <w:t xml:space="preserve">The report was </w:t>
      </w:r>
      <w:r w:rsidRPr="0008793B">
        <w:rPr>
          <w:rFonts w:ascii="Tahoma" w:hAnsi="Tahoma" w:cs="Tahoma"/>
          <w:b/>
          <w:bCs/>
          <w:sz w:val="18"/>
          <w:szCs w:val="18"/>
        </w:rPr>
        <w:t>NOTED</w:t>
      </w:r>
    </w:p>
    <w:p w14:paraId="0368068B" w14:textId="77777777" w:rsidR="002A7DEB" w:rsidRPr="0008793B" w:rsidRDefault="002A7DEB" w:rsidP="002A7DEB">
      <w:pPr>
        <w:ind w:left="720"/>
        <w:rPr>
          <w:rFonts w:ascii="Tahoma" w:hAnsi="Tahoma" w:cs="Tahoma"/>
          <w:sz w:val="18"/>
          <w:szCs w:val="18"/>
        </w:rPr>
      </w:pPr>
    </w:p>
    <w:p w14:paraId="48CFB539" w14:textId="77777777" w:rsidR="002A7DEB" w:rsidRPr="0008793B" w:rsidRDefault="002A7DEB" w:rsidP="002A7DEB">
      <w:pPr>
        <w:ind w:left="720"/>
        <w:rPr>
          <w:rFonts w:ascii="Tahoma" w:hAnsi="Tahoma" w:cs="Tahoma"/>
          <w:b/>
          <w:bCs/>
          <w:sz w:val="18"/>
          <w:szCs w:val="18"/>
          <w:u w:val="single"/>
        </w:rPr>
      </w:pPr>
      <w:r w:rsidRPr="0008793B">
        <w:rPr>
          <w:rFonts w:ascii="Tahoma" w:hAnsi="Tahoma" w:cs="Tahoma"/>
          <w:b/>
          <w:bCs/>
          <w:sz w:val="18"/>
          <w:szCs w:val="18"/>
          <w:u w:val="single"/>
        </w:rPr>
        <w:t>H-1 (6) Item 71952 Biodiversity Action Plan – Progress Update</w:t>
      </w:r>
    </w:p>
    <w:p w14:paraId="636832CB" w14:textId="70C9F0E6" w:rsidR="002A7DEB" w:rsidRPr="0008793B" w:rsidRDefault="00652BE2" w:rsidP="002A7DEB">
      <w:pPr>
        <w:ind w:left="720"/>
        <w:rPr>
          <w:rFonts w:ascii="Tahoma" w:hAnsi="Tahoma" w:cs="Tahoma"/>
          <w:b/>
          <w:bCs/>
          <w:sz w:val="18"/>
          <w:szCs w:val="18"/>
          <w:u w:val="single"/>
        </w:rPr>
      </w:pPr>
      <w:hyperlink r:id="rId26" w:history="1">
        <w:r w:rsidR="002A7DEB">
          <w:rPr>
            <w:rStyle w:val="Hyperlink"/>
            <w:rFonts w:ascii="Tahoma" w:hAnsi="Tahoma" w:cs="Tahoma"/>
            <w:b/>
            <w:bCs/>
            <w:sz w:val="18"/>
            <w:szCs w:val="18"/>
          </w:rPr>
          <w:t>Items 5. Report from Sub-Committee for Biodiversity - August 2021</w:t>
        </w:r>
      </w:hyperlink>
    </w:p>
    <w:p w14:paraId="2F717CB3" w14:textId="77777777" w:rsidR="002A7DEB" w:rsidRPr="0008793B" w:rsidRDefault="002A7DEB" w:rsidP="002A7DEB">
      <w:pPr>
        <w:ind w:left="720"/>
        <w:rPr>
          <w:rFonts w:ascii="Tahoma" w:hAnsi="Tahoma" w:cs="Tahoma"/>
          <w:b/>
          <w:bCs/>
          <w:sz w:val="18"/>
          <w:szCs w:val="18"/>
        </w:rPr>
      </w:pPr>
      <w:r w:rsidRPr="0008793B">
        <w:rPr>
          <w:rFonts w:ascii="Tahoma" w:hAnsi="Tahoma" w:cs="Tahoma"/>
          <w:sz w:val="18"/>
          <w:szCs w:val="18"/>
        </w:rPr>
        <w:t xml:space="preserve">The report as circulated was </w:t>
      </w:r>
      <w:r w:rsidRPr="0008793B">
        <w:rPr>
          <w:rFonts w:ascii="Tahoma" w:hAnsi="Tahoma" w:cs="Tahoma"/>
          <w:b/>
          <w:bCs/>
          <w:sz w:val="18"/>
          <w:szCs w:val="18"/>
        </w:rPr>
        <w:t xml:space="preserve">NOTED </w:t>
      </w:r>
      <w:r w:rsidRPr="0008793B">
        <w:rPr>
          <w:rFonts w:ascii="Tahoma" w:hAnsi="Tahoma" w:cs="Tahoma"/>
          <w:sz w:val="18"/>
          <w:szCs w:val="18"/>
        </w:rPr>
        <w:t>without discussion</w:t>
      </w:r>
    </w:p>
    <w:p w14:paraId="2FC9A889" w14:textId="77777777" w:rsidR="002A7DEB" w:rsidRPr="0008793B" w:rsidRDefault="002A7DEB" w:rsidP="002A7DEB">
      <w:pPr>
        <w:ind w:left="720"/>
        <w:rPr>
          <w:rFonts w:ascii="Tahoma" w:hAnsi="Tahoma" w:cs="Tahoma"/>
          <w:b/>
          <w:bCs/>
          <w:sz w:val="18"/>
          <w:szCs w:val="18"/>
          <w:u w:val="single"/>
        </w:rPr>
      </w:pPr>
      <w:r w:rsidRPr="0008793B">
        <w:rPr>
          <w:rFonts w:ascii="Tahoma" w:hAnsi="Tahoma" w:cs="Tahoma"/>
          <w:b/>
          <w:bCs/>
          <w:sz w:val="18"/>
          <w:szCs w:val="18"/>
          <w:u w:val="single"/>
        </w:rPr>
        <w:t>H-1(7) Item 71950 Adamstown: Progress Update</w:t>
      </w:r>
    </w:p>
    <w:p w14:paraId="66534A83" w14:textId="3E8FF26E" w:rsidR="002A7DEB" w:rsidRPr="0008793B" w:rsidRDefault="00652BE2" w:rsidP="002A7DEB">
      <w:pPr>
        <w:ind w:left="720"/>
        <w:rPr>
          <w:rFonts w:ascii="Tahoma" w:hAnsi="Tahoma" w:cs="Tahoma"/>
          <w:b/>
          <w:bCs/>
          <w:sz w:val="18"/>
          <w:szCs w:val="18"/>
          <w:u w:val="single"/>
        </w:rPr>
      </w:pPr>
      <w:hyperlink r:id="rId27" w:history="1">
        <w:r w:rsidR="002A7DEB" w:rsidRPr="002A7DEB">
          <w:rPr>
            <w:rStyle w:val="Hyperlink"/>
            <w:rFonts w:ascii="Tahoma" w:hAnsi="Tahoma" w:cs="Tahoma"/>
            <w:b/>
            <w:bCs/>
            <w:sz w:val="18"/>
            <w:szCs w:val="18"/>
          </w:rPr>
          <w:t>Items 6. Adamstown</w:t>
        </w:r>
      </w:hyperlink>
      <w:r w:rsidR="002A7DEB">
        <w:rPr>
          <w:rFonts w:ascii="Tahoma" w:hAnsi="Tahoma" w:cs="Tahoma"/>
          <w:b/>
          <w:bCs/>
          <w:sz w:val="18"/>
          <w:szCs w:val="18"/>
        </w:rPr>
        <w:t xml:space="preserve"> </w:t>
      </w:r>
    </w:p>
    <w:p w14:paraId="245E6D04" w14:textId="77777777" w:rsidR="002A7DEB" w:rsidRPr="0008793B" w:rsidRDefault="002A7DEB" w:rsidP="002A7DEB">
      <w:pPr>
        <w:ind w:left="720"/>
        <w:rPr>
          <w:rFonts w:ascii="Tahoma" w:hAnsi="Tahoma" w:cs="Tahoma"/>
          <w:sz w:val="18"/>
          <w:szCs w:val="18"/>
        </w:rPr>
      </w:pPr>
      <w:r w:rsidRPr="0008793B">
        <w:rPr>
          <w:rFonts w:ascii="Tahoma" w:hAnsi="Tahoma" w:cs="Tahoma"/>
          <w:sz w:val="18"/>
          <w:szCs w:val="18"/>
        </w:rPr>
        <w:t xml:space="preserve">As the time for the rising of the meeting (7.00p.m.) had been reached, it was agreed that this item would be considered at the next (November 2021) meeting.  </w:t>
      </w:r>
    </w:p>
    <w:p w14:paraId="5588FBBB" w14:textId="77777777" w:rsidR="002A7DEB" w:rsidRPr="0008793B" w:rsidRDefault="002A7DEB" w:rsidP="002A7DEB">
      <w:pPr>
        <w:ind w:left="720"/>
        <w:rPr>
          <w:rFonts w:ascii="Tahoma" w:hAnsi="Tahoma" w:cs="Tahoma"/>
          <w:b/>
          <w:bCs/>
          <w:sz w:val="18"/>
          <w:szCs w:val="18"/>
          <w:u w:val="single"/>
        </w:rPr>
      </w:pPr>
      <w:r w:rsidRPr="0008793B">
        <w:rPr>
          <w:rFonts w:ascii="Tahoma" w:hAnsi="Tahoma" w:cs="Tahoma"/>
          <w:b/>
          <w:bCs/>
          <w:sz w:val="18"/>
          <w:szCs w:val="18"/>
          <w:u w:val="single"/>
        </w:rPr>
        <w:t>H-1(8) Item 72221 – Date for November 2021 LUPT SPC</w:t>
      </w:r>
    </w:p>
    <w:p w14:paraId="032E2781" w14:textId="77777777" w:rsidR="002A7DEB" w:rsidRPr="0008793B" w:rsidRDefault="002A7DEB" w:rsidP="002A7DEB">
      <w:pPr>
        <w:ind w:left="720"/>
        <w:rPr>
          <w:rFonts w:ascii="Tahoma" w:hAnsi="Tahoma" w:cs="Tahoma"/>
          <w:sz w:val="18"/>
          <w:szCs w:val="18"/>
        </w:rPr>
      </w:pPr>
      <w:r w:rsidRPr="0008793B">
        <w:rPr>
          <w:rFonts w:ascii="Tahoma" w:hAnsi="Tahoma" w:cs="Tahoma"/>
          <w:sz w:val="18"/>
          <w:szCs w:val="18"/>
        </w:rPr>
        <w:t>The November meeting of the LUPT SPC is provisionally scheduled for Friday 26</w:t>
      </w:r>
      <w:r w:rsidRPr="0008793B">
        <w:rPr>
          <w:rFonts w:ascii="Tahoma" w:hAnsi="Tahoma" w:cs="Tahoma"/>
          <w:sz w:val="18"/>
          <w:szCs w:val="18"/>
          <w:vertAlign w:val="superscript"/>
        </w:rPr>
        <w:t>th</w:t>
      </w:r>
      <w:r w:rsidRPr="0008793B">
        <w:rPr>
          <w:rFonts w:ascii="Tahoma" w:hAnsi="Tahoma" w:cs="Tahoma"/>
          <w:sz w:val="18"/>
          <w:szCs w:val="18"/>
        </w:rPr>
        <w:t xml:space="preserve"> November, being cognisant that this may revert to the usual 4</w:t>
      </w:r>
      <w:r w:rsidRPr="0008793B">
        <w:rPr>
          <w:rFonts w:ascii="Tahoma" w:hAnsi="Tahoma" w:cs="Tahoma"/>
          <w:sz w:val="18"/>
          <w:szCs w:val="18"/>
          <w:vertAlign w:val="superscript"/>
        </w:rPr>
        <w:t>th</w:t>
      </w:r>
      <w:r w:rsidRPr="0008793B">
        <w:rPr>
          <w:rFonts w:ascii="Tahoma" w:hAnsi="Tahoma" w:cs="Tahoma"/>
          <w:sz w:val="18"/>
          <w:szCs w:val="18"/>
        </w:rPr>
        <w:t xml:space="preserve"> Thursday, Thursday 25</w:t>
      </w:r>
      <w:r w:rsidRPr="0008793B">
        <w:rPr>
          <w:rFonts w:ascii="Tahoma" w:hAnsi="Tahoma" w:cs="Tahoma"/>
          <w:sz w:val="18"/>
          <w:szCs w:val="18"/>
          <w:vertAlign w:val="superscript"/>
        </w:rPr>
        <w:t>th</w:t>
      </w:r>
      <w:r w:rsidRPr="0008793B">
        <w:rPr>
          <w:rFonts w:ascii="Tahoma" w:hAnsi="Tahoma" w:cs="Tahoma"/>
          <w:sz w:val="18"/>
          <w:szCs w:val="18"/>
        </w:rPr>
        <w:t xml:space="preserve"> November pending the outcome of the Statutory Budget meeting.</w:t>
      </w:r>
    </w:p>
    <w:p w14:paraId="1CAE28ED" w14:textId="77777777" w:rsidR="002A7DEB" w:rsidRPr="0008793B" w:rsidRDefault="002A7DEB" w:rsidP="002A7DEB">
      <w:pPr>
        <w:ind w:left="720"/>
        <w:rPr>
          <w:rFonts w:ascii="Tahoma" w:hAnsi="Tahoma" w:cs="Tahoma"/>
          <w:sz w:val="18"/>
          <w:szCs w:val="18"/>
        </w:rPr>
      </w:pPr>
      <w:r w:rsidRPr="0008793B">
        <w:rPr>
          <w:rFonts w:ascii="Tahoma" w:hAnsi="Tahoma" w:cs="Tahoma"/>
          <w:sz w:val="18"/>
          <w:szCs w:val="18"/>
        </w:rPr>
        <w:t xml:space="preserve">This was </w:t>
      </w:r>
      <w:r w:rsidRPr="0008793B">
        <w:rPr>
          <w:rFonts w:ascii="Tahoma" w:hAnsi="Tahoma" w:cs="Tahoma"/>
          <w:b/>
          <w:bCs/>
          <w:sz w:val="18"/>
          <w:szCs w:val="18"/>
        </w:rPr>
        <w:t>NOTED</w:t>
      </w:r>
    </w:p>
    <w:p w14:paraId="6064D441" w14:textId="77777777" w:rsidR="002A7DEB" w:rsidRPr="0008793B" w:rsidRDefault="002A7DEB" w:rsidP="002A7DEB">
      <w:pPr>
        <w:ind w:left="720"/>
        <w:rPr>
          <w:rFonts w:ascii="Tahoma" w:eastAsiaTheme="minorHAnsi" w:hAnsi="Tahoma" w:cs="Tahoma"/>
          <w:b/>
          <w:bCs/>
          <w:sz w:val="18"/>
          <w:szCs w:val="18"/>
          <w:lang w:eastAsia="en-US"/>
        </w:rPr>
      </w:pPr>
      <w:r w:rsidRPr="0008793B">
        <w:rPr>
          <w:rFonts w:ascii="Tahoma" w:hAnsi="Tahoma" w:cs="Tahoma"/>
          <w:sz w:val="18"/>
          <w:szCs w:val="18"/>
        </w:rPr>
        <w:lastRenderedPageBreak/>
        <w:t>The meeting concluded at 7.00p.m.</w:t>
      </w:r>
    </w:p>
    <w:p w14:paraId="4D20DAF4" w14:textId="3D8AE72D" w:rsidR="002A7DEB" w:rsidRDefault="002A7DEB" w:rsidP="002A7DEB">
      <w:pPr>
        <w:spacing w:after="0" w:line="240" w:lineRule="auto"/>
        <w:ind w:left="720"/>
        <w:rPr>
          <w:rFonts w:ascii="Times New Roman" w:hAnsi="Times New Roman" w:cs="Times New Roman"/>
          <w:sz w:val="24"/>
          <w:szCs w:val="24"/>
        </w:rPr>
      </w:pPr>
    </w:p>
    <w:p w14:paraId="0FEF5879" w14:textId="4D7EF26E" w:rsidR="00840B33" w:rsidRPr="002A7DEB" w:rsidRDefault="001E473A" w:rsidP="00F31CBD">
      <w:pPr>
        <w:pStyle w:val="ListParagraph"/>
        <w:numPr>
          <w:ilvl w:val="0"/>
          <w:numId w:val="27"/>
        </w:numPr>
        <w:spacing w:after="0" w:line="240" w:lineRule="auto"/>
        <w:rPr>
          <w:rFonts w:ascii="Times New Roman" w:hAnsi="Times New Roman" w:cs="Times New Roman"/>
          <w:sz w:val="24"/>
          <w:szCs w:val="24"/>
        </w:rPr>
      </w:pPr>
      <w:r w:rsidRPr="002A7DEB">
        <w:rPr>
          <w:rFonts w:ascii="Times New Roman" w:hAnsi="Times New Roman" w:cs="Times New Roman"/>
          <w:sz w:val="24"/>
          <w:szCs w:val="24"/>
        </w:rPr>
        <w:t>- Minutes of Meeting </w:t>
      </w:r>
    </w:p>
    <w:p w14:paraId="4DEB0DD8" w14:textId="4BDFA2F7" w:rsidR="002A7DEB" w:rsidRDefault="002A7DEB" w:rsidP="002A7DEB">
      <w:pPr>
        <w:spacing w:after="0" w:line="240" w:lineRule="auto"/>
        <w:ind w:left="720"/>
        <w:rPr>
          <w:rFonts w:ascii="Times New Roman" w:hAnsi="Times New Roman" w:cs="Times New Roman"/>
          <w:sz w:val="24"/>
          <w:szCs w:val="24"/>
        </w:rPr>
      </w:pPr>
    </w:p>
    <w:p w14:paraId="3AD80CE9" w14:textId="77777777" w:rsidR="002A7DEB" w:rsidRPr="001C0493" w:rsidRDefault="002A7DEB" w:rsidP="002A7DEB">
      <w:pPr>
        <w:spacing w:after="0" w:line="240" w:lineRule="auto"/>
        <w:jc w:val="center"/>
        <w:rPr>
          <w:rFonts w:ascii="Tahoma" w:eastAsia="Times New Roman" w:hAnsi="Tahoma" w:cs="Tahoma"/>
          <w:b/>
          <w:sz w:val="20"/>
          <w:szCs w:val="20"/>
          <w:u w:val="single"/>
          <w:lang w:val="en-GB" w:eastAsia="en-GB"/>
        </w:rPr>
      </w:pPr>
      <w:r w:rsidRPr="001C0493">
        <w:rPr>
          <w:rFonts w:ascii="Tahoma" w:eastAsia="Times New Roman" w:hAnsi="Tahoma" w:cs="Tahoma"/>
          <w:b/>
          <w:sz w:val="20"/>
          <w:szCs w:val="20"/>
          <w:u w:val="single"/>
          <w:lang w:val="en-GB" w:eastAsia="en-GB"/>
        </w:rPr>
        <w:t>HELD VIRTUALLY  VIA TEAMS ON THURSDAY 27</w:t>
      </w:r>
      <w:r w:rsidRPr="001C0493">
        <w:rPr>
          <w:rFonts w:ascii="Tahoma" w:eastAsia="Times New Roman" w:hAnsi="Tahoma" w:cs="Tahoma"/>
          <w:b/>
          <w:sz w:val="20"/>
          <w:szCs w:val="20"/>
          <w:u w:val="single"/>
          <w:vertAlign w:val="superscript"/>
          <w:lang w:val="en-GB" w:eastAsia="en-GB"/>
        </w:rPr>
        <w:t>th</w:t>
      </w:r>
      <w:r w:rsidRPr="001C0493">
        <w:rPr>
          <w:rFonts w:ascii="Tahoma" w:eastAsia="Times New Roman" w:hAnsi="Tahoma" w:cs="Tahoma"/>
          <w:b/>
          <w:sz w:val="20"/>
          <w:szCs w:val="20"/>
          <w:u w:val="single"/>
          <w:lang w:val="en-GB" w:eastAsia="en-GB"/>
        </w:rPr>
        <w:t xml:space="preserve"> May,  2021 at 5.30p.m.</w:t>
      </w:r>
    </w:p>
    <w:p w14:paraId="38C780F9" w14:textId="77777777" w:rsidR="002A7DEB" w:rsidRPr="001C0493" w:rsidRDefault="002A7DEB" w:rsidP="002A7DEB">
      <w:pPr>
        <w:pStyle w:val="Heading3"/>
        <w:ind w:left="720"/>
        <w:rPr>
          <w:rFonts w:ascii="Tahoma" w:hAnsi="Tahoma" w:cs="Tahoma"/>
          <w:b/>
          <w:sz w:val="20"/>
          <w:szCs w:val="20"/>
        </w:rPr>
      </w:pPr>
      <w:r w:rsidRPr="001C0493">
        <w:rPr>
          <w:rFonts w:ascii="Tahoma" w:hAnsi="Tahoma" w:cs="Tahoma"/>
          <w:b/>
          <w:sz w:val="20"/>
          <w:szCs w:val="20"/>
        </w:rPr>
        <w:t xml:space="preserve">PRESENT </w:t>
      </w:r>
    </w:p>
    <w:tbl>
      <w:tblPr>
        <w:tblStyle w:val="TableGrid"/>
        <w:tblW w:w="9016" w:type="dxa"/>
        <w:tblInd w:w="720" w:type="dxa"/>
        <w:tblLook w:val="04A0" w:firstRow="1" w:lastRow="0" w:firstColumn="1" w:lastColumn="0" w:noHBand="0" w:noVBand="1"/>
      </w:tblPr>
      <w:tblGrid>
        <w:gridCol w:w="3005"/>
        <w:gridCol w:w="3005"/>
        <w:gridCol w:w="3006"/>
      </w:tblGrid>
      <w:tr w:rsidR="002A7DEB" w:rsidRPr="001C0493" w14:paraId="40EA09CB" w14:textId="77777777" w:rsidTr="002A7DEB">
        <w:tc>
          <w:tcPr>
            <w:tcW w:w="3005" w:type="dxa"/>
          </w:tcPr>
          <w:p w14:paraId="58ABA26D" w14:textId="77777777" w:rsidR="002A7DEB" w:rsidRPr="001C0493" w:rsidRDefault="002A7DEB" w:rsidP="00560DEF">
            <w:pPr>
              <w:pStyle w:val="Heading3"/>
              <w:outlineLvl w:val="2"/>
              <w:rPr>
                <w:rFonts w:ascii="Tahoma" w:hAnsi="Tahoma" w:cs="Tahoma"/>
                <w:b/>
                <w:bCs/>
                <w:sz w:val="20"/>
                <w:szCs w:val="20"/>
              </w:rPr>
            </w:pPr>
            <w:r w:rsidRPr="001C0493">
              <w:rPr>
                <w:rFonts w:ascii="Tahoma" w:hAnsi="Tahoma" w:cs="Tahoma"/>
                <w:b/>
                <w:bCs/>
                <w:sz w:val="20"/>
                <w:szCs w:val="20"/>
              </w:rPr>
              <w:t>Members</w:t>
            </w:r>
          </w:p>
        </w:tc>
        <w:tc>
          <w:tcPr>
            <w:tcW w:w="3005" w:type="dxa"/>
          </w:tcPr>
          <w:p w14:paraId="4B8324DC" w14:textId="77777777" w:rsidR="002A7DEB" w:rsidRPr="001C0493" w:rsidRDefault="002A7DEB" w:rsidP="00560DEF">
            <w:pPr>
              <w:pStyle w:val="Heading3"/>
              <w:outlineLvl w:val="2"/>
              <w:rPr>
                <w:rFonts w:ascii="Tahoma" w:hAnsi="Tahoma" w:cs="Tahoma"/>
                <w:b/>
                <w:bCs/>
                <w:sz w:val="20"/>
                <w:szCs w:val="20"/>
              </w:rPr>
            </w:pPr>
            <w:r w:rsidRPr="001C0493">
              <w:rPr>
                <w:rFonts w:ascii="Tahoma" w:hAnsi="Tahoma" w:cs="Tahoma"/>
                <w:b/>
                <w:bCs/>
                <w:sz w:val="20"/>
                <w:szCs w:val="20"/>
              </w:rPr>
              <w:t>Council Officials</w:t>
            </w:r>
          </w:p>
        </w:tc>
        <w:tc>
          <w:tcPr>
            <w:tcW w:w="3006" w:type="dxa"/>
          </w:tcPr>
          <w:p w14:paraId="0129F008" w14:textId="77777777" w:rsidR="002A7DEB" w:rsidRPr="001C0493" w:rsidRDefault="002A7DEB" w:rsidP="00560DEF">
            <w:pPr>
              <w:pStyle w:val="Heading3"/>
              <w:outlineLvl w:val="2"/>
              <w:rPr>
                <w:rFonts w:ascii="Tahoma" w:hAnsi="Tahoma" w:cs="Tahoma"/>
                <w:b/>
                <w:bCs/>
                <w:sz w:val="20"/>
                <w:szCs w:val="20"/>
              </w:rPr>
            </w:pPr>
          </w:p>
        </w:tc>
      </w:tr>
      <w:tr w:rsidR="002A7DEB" w:rsidRPr="001C0493" w14:paraId="0A3FB5BB" w14:textId="77777777" w:rsidTr="002A7DEB">
        <w:tc>
          <w:tcPr>
            <w:tcW w:w="3005" w:type="dxa"/>
          </w:tcPr>
          <w:p w14:paraId="6D869500" w14:textId="77777777" w:rsidR="002A7DEB" w:rsidRPr="001C0493" w:rsidRDefault="002A7DEB" w:rsidP="00560DEF">
            <w:pPr>
              <w:pStyle w:val="Heading3"/>
              <w:outlineLvl w:val="2"/>
              <w:rPr>
                <w:rFonts w:ascii="Tahoma" w:hAnsi="Tahoma" w:cs="Tahoma"/>
                <w:sz w:val="20"/>
                <w:szCs w:val="20"/>
              </w:rPr>
            </w:pPr>
            <w:r w:rsidRPr="001C0493">
              <w:rPr>
                <w:rFonts w:ascii="Tahoma" w:hAnsi="Tahoma" w:cs="Tahoma"/>
                <w:sz w:val="20"/>
                <w:szCs w:val="20"/>
              </w:rPr>
              <w:t>Cllr Liam Sinclair (Chair)</w:t>
            </w:r>
          </w:p>
        </w:tc>
        <w:tc>
          <w:tcPr>
            <w:tcW w:w="3005" w:type="dxa"/>
          </w:tcPr>
          <w:p w14:paraId="5F0F07A6" w14:textId="77777777" w:rsidR="002A7DEB" w:rsidRPr="001C0493" w:rsidRDefault="002A7DEB" w:rsidP="00560DEF">
            <w:pPr>
              <w:pStyle w:val="Heading3"/>
              <w:outlineLvl w:val="2"/>
              <w:rPr>
                <w:rFonts w:ascii="Tahoma" w:hAnsi="Tahoma" w:cs="Tahoma"/>
                <w:sz w:val="20"/>
                <w:szCs w:val="20"/>
              </w:rPr>
            </w:pPr>
            <w:r w:rsidRPr="001C0493">
              <w:rPr>
                <w:rFonts w:ascii="Tahoma" w:hAnsi="Tahoma" w:cs="Tahoma"/>
                <w:sz w:val="20"/>
                <w:szCs w:val="20"/>
              </w:rPr>
              <w:t>Mick Mulhern</w:t>
            </w:r>
          </w:p>
        </w:tc>
        <w:tc>
          <w:tcPr>
            <w:tcW w:w="3006" w:type="dxa"/>
          </w:tcPr>
          <w:p w14:paraId="5EA565D0" w14:textId="77777777" w:rsidR="002A7DEB" w:rsidRPr="001C0493" w:rsidRDefault="002A7DEB" w:rsidP="00560DEF">
            <w:pPr>
              <w:pStyle w:val="Heading3"/>
              <w:outlineLvl w:val="2"/>
              <w:rPr>
                <w:rFonts w:ascii="Tahoma" w:hAnsi="Tahoma" w:cs="Tahoma"/>
                <w:sz w:val="20"/>
                <w:szCs w:val="20"/>
              </w:rPr>
            </w:pPr>
            <w:r w:rsidRPr="001C0493">
              <w:rPr>
                <w:rFonts w:ascii="Tahoma" w:hAnsi="Tahoma" w:cs="Tahoma"/>
                <w:sz w:val="20"/>
                <w:szCs w:val="20"/>
              </w:rPr>
              <w:t>Director of Services</w:t>
            </w:r>
          </w:p>
        </w:tc>
      </w:tr>
      <w:tr w:rsidR="002A7DEB" w:rsidRPr="001C0493" w14:paraId="0D741778" w14:textId="77777777" w:rsidTr="002A7DEB">
        <w:tc>
          <w:tcPr>
            <w:tcW w:w="3005" w:type="dxa"/>
          </w:tcPr>
          <w:p w14:paraId="492B8041" w14:textId="77777777" w:rsidR="002A7DEB" w:rsidRPr="001C0493" w:rsidRDefault="002A7DEB" w:rsidP="00560DEF">
            <w:pPr>
              <w:pStyle w:val="Heading3"/>
              <w:outlineLvl w:val="2"/>
              <w:rPr>
                <w:rFonts w:ascii="Tahoma" w:hAnsi="Tahoma" w:cs="Tahoma"/>
                <w:sz w:val="20"/>
                <w:szCs w:val="20"/>
              </w:rPr>
            </w:pPr>
            <w:r w:rsidRPr="001C0493">
              <w:rPr>
                <w:rFonts w:ascii="Tahoma" w:hAnsi="Tahoma" w:cs="Tahoma"/>
                <w:sz w:val="20"/>
                <w:szCs w:val="20"/>
              </w:rPr>
              <w:t>Cllr Baby Perappadan</w:t>
            </w:r>
          </w:p>
        </w:tc>
        <w:tc>
          <w:tcPr>
            <w:tcW w:w="3005" w:type="dxa"/>
          </w:tcPr>
          <w:p w14:paraId="24E415BB" w14:textId="77777777" w:rsidR="002A7DEB" w:rsidRPr="001C0493" w:rsidRDefault="002A7DEB" w:rsidP="00560DEF">
            <w:pPr>
              <w:pStyle w:val="Heading3"/>
              <w:outlineLvl w:val="2"/>
              <w:rPr>
                <w:rFonts w:ascii="Tahoma" w:hAnsi="Tahoma" w:cs="Tahoma"/>
                <w:sz w:val="20"/>
                <w:szCs w:val="20"/>
              </w:rPr>
            </w:pPr>
            <w:r w:rsidRPr="001C0493">
              <w:rPr>
                <w:rFonts w:ascii="Tahoma" w:hAnsi="Tahoma" w:cs="Tahoma"/>
                <w:sz w:val="20"/>
                <w:szCs w:val="20"/>
              </w:rPr>
              <w:t>Mary Maguire</w:t>
            </w:r>
          </w:p>
        </w:tc>
        <w:tc>
          <w:tcPr>
            <w:tcW w:w="3006" w:type="dxa"/>
          </w:tcPr>
          <w:p w14:paraId="5D2271C9" w14:textId="77777777" w:rsidR="002A7DEB" w:rsidRPr="001C0493" w:rsidRDefault="002A7DEB" w:rsidP="00560DEF">
            <w:pPr>
              <w:pStyle w:val="Heading3"/>
              <w:outlineLvl w:val="2"/>
              <w:rPr>
                <w:rFonts w:ascii="Tahoma" w:hAnsi="Tahoma" w:cs="Tahoma"/>
                <w:sz w:val="20"/>
                <w:szCs w:val="20"/>
              </w:rPr>
            </w:pPr>
            <w:r w:rsidRPr="001C0493">
              <w:rPr>
                <w:rFonts w:ascii="Tahoma" w:hAnsi="Tahoma" w:cs="Tahoma"/>
                <w:sz w:val="20"/>
                <w:szCs w:val="20"/>
              </w:rPr>
              <w:t>Senior Executive Officer</w:t>
            </w:r>
          </w:p>
        </w:tc>
      </w:tr>
      <w:tr w:rsidR="002A7DEB" w:rsidRPr="001C0493" w14:paraId="298E4F19" w14:textId="77777777" w:rsidTr="002A7DEB">
        <w:tc>
          <w:tcPr>
            <w:tcW w:w="3005" w:type="dxa"/>
          </w:tcPr>
          <w:p w14:paraId="39B51C34" w14:textId="77777777" w:rsidR="002A7DEB" w:rsidRPr="001C0493" w:rsidRDefault="002A7DEB" w:rsidP="00560DEF">
            <w:pPr>
              <w:pStyle w:val="Heading3"/>
              <w:outlineLvl w:val="2"/>
              <w:rPr>
                <w:rFonts w:ascii="Tahoma" w:hAnsi="Tahoma" w:cs="Tahoma"/>
                <w:sz w:val="20"/>
                <w:szCs w:val="20"/>
              </w:rPr>
            </w:pPr>
            <w:r w:rsidRPr="001C0493">
              <w:rPr>
                <w:rFonts w:ascii="Tahoma" w:hAnsi="Tahoma" w:cs="Tahoma"/>
                <w:sz w:val="20"/>
                <w:szCs w:val="20"/>
              </w:rPr>
              <w:t>Cllr Eoin Ó Broin</w:t>
            </w:r>
          </w:p>
        </w:tc>
        <w:tc>
          <w:tcPr>
            <w:tcW w:w="3005" w:type="dxa"/>
          </w:tcPr>
          <w:p w14:paraId="7407C6E9" w14:textId="77777777" w:rsidR="002A7DEB" w:rsidRPr="001C0493" w:rsidRDefault="002A7DEB" w:rsidP="00560DEF">
            <w:pPr>
              <w:pStyle w:val="Heading3"/>
              <w:outlineLvl w:val="2"/>
              <w:rPr>
                <w:rFonts w:ascii="Tahoma" w:hAnsi="Tahoma" w:cs="Tahoma"/>
                <w:sz w:val="20"/>
                <w:szCs w:val="20"/>
              </w:rPr>
            </w:pPr>
            <w:r w:rsidRPr="001C0493">
              <w:rPr>
                <w:rFonts w:ascii="Tahoma" w:hAnsi="Tahoma" w:cs="Tahoma"/>
                <w:sz w:val="20"/>
                <w:szCs w:val="20"/>
              </w:rPr>
              <w:t>John Hegarty</w:t>
            </w:r>
          </w:p>
        </w:tc>
        <w:tc>
          <w:tcPr>
            <w:tcW w:w="3006" w:type="dxa"/>
          </w:tcPr>
          <w:p w14:paraId="6966D88C" w14:textId="77777777" w:rsidR="002A7DEB" w:rsidRPr="001C0493" w:rsidRDefault="002A7DEB" w:rsidP="00560DEF">
            <w:pPr>
              <w:pStyle w:val="Heading3"/>
              <w:outlineLvl w:val="2"/>
              <w:rPr>
                <w:rFonts w:ascii="Tahoma" w:hAnsi="Tahoma" w:cs="Tahoma"/>
                <w:sz w:val="20"/>
                <w:szCs w:val="20"/>
              </w:rPr>
            </w:pPr>
            <w:r w:rsidRPr="001C0493">
              <w:rPr>
                <w:rFonts w:ascii="Tahoma" w:hAnsi="Tahoma" w:cs="Tahoma"/>
                <w:sz w:val="20"/>
                <w:szCs w:val="20"/>
              </w:rPr>
              <w:t>A/Senior Engineer</w:t>
            </w:r>
          </w:p>
        </w:tc>
      </w:tr>
      <w:tr w:rsidR="002A7DEB" w:rsidRPr="001C0493" w14:paraId="5A57DDA4" w14:textId="77777777" w:rsidTr="002A7DEB">
        <w:tc>
          <w:tcPr>
            <w:tcW w:w="3005" w:type="dxa"/>
          </w:tcPr>
          <w:p w14:paraId="537D3C8F" w14:textId="77777777" w:rsidR="002A7DEB" w:rsidRPr="001C0493" w:rsidRDefault="002A7DEB" w:rsidP="00560DEF">
            <w:pPr>
              <w:pStyle w:val="Heading3"/>
              <w:outlineLvl w:val="2"/>
              <w:rPr>
                <w:rFonts w:ascii="Tahoma" w:hAnsi="Tahoma" w:cs="Tahoma"/>
                <w:sz w:val="20"/>
                <w:szCs w:val="20"/>
              </w:rPr>
            </w:pPr>
            <w:r w:rsidRPr="001C0493">
              <w:rPr>
                <w:rFonts w:ascii="Tahoma" w:hAnsi="Tahoma" w:cs="Tahoma"/>
                <w:sz w:val="20"/>
                <w:szCs w:val="20"/>
              </w:rPr>
              <w:t>Cllr Paul Nicholas Gogarty</w:t>
            </w:r>
          </w:p>
        </w:tc>
        <w:tc>
          <w:tcPr>
            <w:tcW w:w="3005" w:type="dxa"/>
          </w:tcPr>
          <w:p w14:paraId="068928EC" w14:textId="77777777" w:rsidR="002A7DEB" w:rsidRPr="001C0493" w:rsidRDefault="002A7DEB" w:rsidP="00560DEF">
            <w:pPr>
              <w:pStyle w:val="Heading3"/>
              <w:outlineLvl w:val="2"/>
              <w:rPr>
                <w:rFonts w:ascii="Tahoma" w:hAnsi="Tahoma" w:cs="Tahoma"/>
                <w:sz w:val="20"/>
                <w:szCs w:val="20"/>
              </w:rPr>
            </w:pPr>
            <w:r w:rsidRPr="001C0493">
              <w:rPr>
                <w:rFonts w:ascii="Tahoma" w:hAnsi="Tahoma" w:cs="Tahoma"/>
                <w:sz w:val="20"/>
                <w:szCs w:val="20"/>
              </w:rPr>
              <w:t>Hazel Craigie</w:t>
            </w:r>
          </w:p>
        </w:tc>
        <w:tc>
          <w:tcPr>
            <w:tcW w:w="3006" w:type="dxa"/>
          </w:tcPr>
          <w:p w14:paraId="56F39995" w14:textId="77777777" w:rsidR="002A7DEB" w:rsidRPr="001C0493" w:rsidRDefault="002A7DEB" w:rsidP="00560DEF">
            <w:pPr>
              <w:pStyle w:val="Heading3"/>
              <w:outlineLvl w:val="2"/>
              <w:rPr>
                <w:rFonts w:ascii="Tahoma" w:hAnsi="Tahoma" w:cs="Tahoma"/>
                <w:sz w:val="20"/>
                <w:szCs w:val="20"/>
              </w:rPr>
            </w:pPr>
            <w:r w:rsidRPr="001C0493">
              <w:rPr>
                <w:rFonts w:ascii="Tahoma" w:hAnsi="Tahoma" w:cs="Tahoma"/>
                <w:sz w:val="20"/>
                <w:szCs w:val="20"/>
              </w:rPr>
              <w:t>Senior Planner</w:t>
            </w:r>
          </w:p>
        </w:tc>
      </w:tr>
      <w:tr w:rsidR="002A7DEB" w:rsidRPr="001C0493" w14:paraId="041AA267" w14:textId="77777777" w:rsidTr="002A7DEB">
        <w:tc>
          <w:tcPr>
            <w:tcW w:w="3005" w:type="dxa"/>
          </w:tcPr>
          <w:p w14:paraId="77DEC7B9" w14:textId="77777777" w:rsidR="002A7DEB" w:rsidRPr="001C0493" w:rsidRDefault="002A7DEB" w:rsidP="00560DEF">
            <w:pPr>
              <w:pStyle w:val="Heading3"/>
              <w:outlineLvl w:val="2"/>
              <w:rPr>
                <w:rFonts w:ascii="Tahoma" w:hAnsi="Tahoma" w:cs="Tahoma"/>
                <w:sz w:val="20"/>
                <w:szCs w:val="20"/>
              </w:rPr>
            </w:pPr>
            <w:r w:rsidRPr="001C0493">
              <w:rPr>
                <w:rFonts w:ascii="Tahoma" w:hAnsi="Tahoma" w:cs="Tahoma"/>
                <w:sz w:val="20"/>
                <w:szCs w:val="20"/>
              </w:rPr>
              <w:t>Cllr Shane Moynihan</w:t>
            </w:r>
          </w:p>
        </w:tc>
        <w:tc>
          <w:tcPr>
            <w:tcW w:w="3005" w:type="dxa"/>
          </w:tcPr>
          <w:p w14:paraId="38A0FAAB" w14:textId="77777777" w:rsidR="002A7DEB" w:rsidRPr="001C0493" w:rsidRDefault="002A7DEB" w:rsidP="00560DEF">
            <w:pPr>
              <w:pStyle w:val="Heading3"/>
              <w:outlineLvl w:val="2"/>
              <w:rPr>
                <w:rFonts w:ascii="Tahoma" w:hAnsi="Tahoma" w:cs="Tahoma"/>
                <w:sz w:val="20"/>
                <w:szCs w:val="20"/>
              </w:rPr>
            </w:pPr>
            <w:r w:rsidRPr="001C0493">
              <w:rPr>
                <w:rFonts w:ascii="Tahoma" w:hAnsi="Tahoma" w:cs="Tahoma"/>
                <w:sz w:val="20"/>
                <w:szCs w:val="20"/>
              </w:rPr>
              <w:t>Jason Frehill</w:t>
            </w:r>
          </w:p>
        </w:tc>
        <w:tc>
          <w:tcPr>
            <w:tcW w:w="3006" w:type="dxa"/>
          </w:tcPr>
          <w:p w14:paraId="12BD52B5" w14:textId="77777777" w:rsidR="002A7DEB" w:rsidRPr="001C0493" w:rsidRDefault="002A7DEB" w:rsidP="00560DEF">
            <w:pPr>
              <w:pStyle w:val="Heading3"/>
              <w:outlineLvl w:val="2"/>
              <w:rPr>
                <w:rFonts w:ascii="Tahoma" w:hAnsi="Tahoma" w:cs="Tahoma"/>
                <w:sz w:val="20"/>
                <w:szCs w:val="20"/>
              </w:rPr>
            </w:pPr>
            <w:r w:rsidRPr="001C0493">
              <w:rPr>
                <w:rFonts w:ascii="Tahoma" w:hAnsi="Tahoma" w:cs="Tahoma"/>
                <w:sz w:val="20"/>
                <w:szCs w:val="20"/>
              </w:rPr>
              <w:t>Senior Planner</w:t>
            </w:r>
          </w:p>
        </w:tc>
      </w:tr>
      <w:tr w:rsidR="002A7DEB" w:rsidRPr="001C0493" w14:paraId="458B7554" w14:textId="77777777" w:rsidTr="002A7DEB">
        <w:tc>
          <w:tcPr>
            <w:tcW w:w="3005" w:type="dxa"/>
          </w:tcPr>
          <w:p w14:paraId="0CD5092F" w14:textId="77777777" w:rsidR="002A7DEB" w:rsidRPr="001C0493" w:rsidRDefault="002A7DEB" w:rsidP="00560DEF">
            <w:pPr>
              <w:pStyle w:val="Heading3"/>
              <w:outlineLvl w:val="2"/>
              <w:rPr>
                <w:rFonts w:ascii="Tahoma" w:hAnsi="Tahoma" w:cs="Tahoma"/>
                <w:sz w:val="20"/>
                <w:szCs w:val="20"/>
              </w:rPr>
            </w:pPr>
            <w:r w:rsidRPr="001C0493">
              <w:rPr>
                <w:rFonts w:ascii="Tahoma" w:hAnsi="Tahoma" w:cs="Tahoma"/>
                <w:sz w:val="20"/>
                <w:szCs w:val="20"/>
              </w:rPr>
              <w:t xml:space="preserve"> </w:t>
            </w:r>
          </w:p>
        </w:tc>
        <w:tc>
          <w:tcPr>
            <w:tcW w:w="3005" w:type="dxa"/>
          </w:tcPr>
          <w:p w14:paraId="63CE19A7" w14:textId="77777777" w:rsidR="002A7DEB" w:rsidRPr="001C0493" w:rsidRDefault="002A7DEB" w:rsidP="00560DEF">
            <w:pPr>
              <w:pStyle w:val="Heading3"/>
              <w:outlineLvl w:val="2"/>
              <w:rPr>
                <w:rFonts w:ascii="Tahoma" w:hAnsi="Tahoma" w:cs="Tahoma"/>
                <w:sz w:val="20"/>
                <w:szCs w:val="20"/>
              </w:rPr>
            </w:pPr>
            <w:r w:rsidRPr="001C0493">
              <w:rPr>
                <w:rFonts w:ascii="Tahoma" w:hAnsi="Tahoma" w:cs="Tahoma"/>
                <w:sz w:val="20"/>
                <w:szCs w:val="20"/>
              </w:rPr>
              <w:t xml:space="preserve"> Anne Hyland</w:t>
            </w:r>
          </w:p>
        </w:tc>
        <w:tc>
          <w:tcPr>
            <w:tcW w:w="3006" w:type="dxa"/>
          </w:tcPr>
          <w:p w14:paraId="74BB03BE" w14:textId="77777777" w:rsidR="002A7DEB" w:rsidRPr="001C0493" w:rsidRDefault="002A7DEB" w:rsidP="00560DEF">
            <w:pPr>
              <w:pStyle w:val="Heading3"/>
              <w:outlineLvl w:val="2"/>
              <w:rPr>
                <w:rFonts w:ascii="Tahoma" w:hAnsi="Tahoma" w:cs="Tahoma"/>
                <w:sz w:val="20"/>
                <w:szCs w:val="20"/>
              </w:rPr>
            </w:pPr>
            <w:r w:rsidRPr="001C0493">
              <w:rPr>
                <w:rFonts w:ascii="Tahoma" w:hAnsi="Tahoma" w:cs="Tahoma"/>
                <w:sz w:val="20"/>
                <w:szCs w:val="20"/>
              </w:rPr>
              <w:t>Senior Executive Planner</w:t>
            </w:r>
          </w:p>
        </w:tc>
      </w:tr>
      <w:tr w:rsidR="002A7DEB" w:rsidRPr="001C0493" w14:paraId="56FE5E94" w14:textId="77777777" w:rsidTr="002A7DEB">
        <w:tc>
          <w:tcPr>
            <w:tcW w:w="3005" w:type="dxa"/>
          </w:tcPr>
          <w:p w14:paraId="1220E12C" w14:textId="77777777" w:rsidR="002A7DEB" w:rsidRPr="001C0493" w:rsidRDefault="002A7DEB" w:rsidP="00560DEF">
            <w:pPr>
              <w:pStyle w:val="Heading3"/>
              <w:outlineLvl w:val="2"/>
              <w:rPr>
                <w:rFonts w:ascii="Tahoma" w:hAnsi="Tahoma" w:cs="Tahoma"/>
                <w:b/>
                <w:bCs/>
                <w:sz w:val="20"/>
                <w:szCs w:val="20"/>
              </w:rPr>
            </w:pPr>
          </w:p>
        </w:tc>
        <w:tc>
          <w:tcPr>
            <w:tcW w:w="3005" w:type="dxa"/>
          </w:tcPr>
          <w:p w14:paraId="126B1DAB" w14:textId="77777777" w:rsidR="002A7DEB" w:rsidRPr="001C0493" w:rsidRDefault="002A7DEB" w:rsidP="00560DEF">
            <w:pPr>
              <w:pStyle w:val="Heading3"/>
              <w:outlineLvl w:val="2"/>
              <w:rPr>
                <w:rFonts w:ascii="Tahoma" w:hAnsi="Tahoma" w:cs="Tahoma"/>
                <w:sz w:val="20"/>
                <w:szCs w:val="20"/>
              </w:rPr>
            </w:pPr>
            <w:r w:rsidRPr="001C0493">
              <w:rPr>
                <w:rFonts w:ascii="Tahoma" w:hAnsi="Tahoma" w:cs="Tahoma"/>
                <w:sz w:val="20"/>
                <w:szCs w:val="20"/>
              </w:rPr>
              <w:t xml:space="preserve"> Siobhan Duff</w:t>
            </w:r>
          </w:p>
        </w:tc>
        <w:tc>
          <w:tcPr>
            <w:tcW w:w="3006" w:type="dxa"/>
          </w:tcPr>
          <w:p w14:paraId="325DE3F1" w14:textId="77777777" w:rsidR="002A7DEB" w:rsidRPr="001C0493" w:rsidRDefault="002A7DEB" w:rsidP="00560DEF">
            <w:pPr>
              <w:pStyle w:val="Heading3"/>
              <w:outlineLvl w:val="2"/>
              <w:rPr>
                <w:rFonts w:ascii="Tahoma" w:hAnsi="Tahoma" w:cs="Tahoma"/>
                <w:sz w:val="20"/>
                <w:szCs w:val="20"/>
              </w:rPr>
            </w:pPr>
            <w:r w:rsidRPr="001C0493">
              <w:rPr>
                <w:rFonts w:ascii="Tahoma" w:hAnsi="Tahoma" w:cs="Tahoma"/>
                <w:sz w:val="20"/>
                <w:szCs w:val="20"/>
              </w:rPr>
              <w:t>Senior Executive Planner</w:t>
            </w:r>
          </w:p>
        </w:tc>
      </w:tr>
      <w:tr w:rsidR="002A7DEB" w:rsidRPr="001C0493" w14:paraId="6C6AE738" w14:textId="77777777" w:rsidTr="002A7DEB">
        <w:tc>
          <w:tcPr>
            <w:tcW w:w="3005" w:type="dxa"/>
          </w:tcPr>
          <w:p w14:paraId="777F3F49" w14:textId="77777777" w:rsidR="002A7DEB" w:rsidRPr="001C0493" w:rsidRDefault="002A7DEB" w:rsidP="00560DEF">
            <w:pPr>
              <w:pStyle w:val="Heading3"/>
              <w:outlineLvl w:val="2"/>
              <w:rPr>
                <w:rFonts w:ascii="Tahoma" w:hAnsi="Tahoma" w:cs="Tahoma"/>
                <w:b/>
                <w:bCs/>
                <w:sz w:val="20"/>
                <w:szCs w:val="20"/>
              </w:rPr>
            </w:pPr>
          </w:p>
        </w:tc>
        <w:tc>
          <w:tcPr>
            <w:tcW w:w="3005" w:type="dxa"/>
          </w:tcPr>
          <w:p w14:paraId="67ABC675" w14:textId="77777777" w:rsidR="002A7DEB" w:rsidRPr="001C0493" w:rsidRDefault="002A7DEB" w:rsidP="00560DEF">
            <w:pPr>
              <w:pStyle w:val="Heading3"/>
              <w:outlineLvl w:val="2"/>
              <w:rPr>
                <w:rFonts w:ascii="Tahoma" w:hAnsi="Tahoma" w:cs="Tahoma"/>
                <w:sz w:val="20"/>
                <w:szCs w:val="20"/>
              </w:rPr>
            </w:pPr>
            <w:r w:rsidRPr="001C0493">
              <w:rPr>
                <w:rFonts w:ascii="Tahoma" w:hAnsi="Tahoma" w:cs="Tahoma"/>
                <w:sz w:val="20"/>
                <w:szCs w:val="20"/>
              </w:rPr>
              <w:t>Stephen Willoughby</w:t>
            </w:r>
          </w:p>
        </w:tc>
        <w:tc>
          <w:tcPr>
            <w:tcW w:w="3006" w:type="dxa"/>
          </w:tcPr>
          <w:p w14:paraId="43E968EB" w14:textId="77777777" w:rsidR="002A7DEB" w:rsidRPr="001C0493" w:rsidRDefault="002A7DEB" w:rsidP="00560DEF">
            <w:pPr>
              <w:pStyle w:val="Heading3"/>
              <w:outlineLvl w:val="2"/>
              <w:rPr>
                <w:rFonts w:ascii="Tahoma" w:hAnsi="Tahoma" w:cs="Tahoma"/>
                <w:sz w:val="20"/>
                <w:szCs w:val="20"/>
              </w:rPr>
            </w:pPr>
            <w:r w:rsidRPr="001C0493">
              <w:rPr>
                <w:rFonts w:ascii="Tahoma" w:hAnsi="Tahoma" w:cs="Tahoma"/>
                <w:sz w:val="20"/>
                <w:szCs w:val="20"/>
              </w:rPr>
              <w:t>Executive Planner</w:t>
            </w:r>
          </w:p>
        </w:tc>
      </w:tr>
      <w:tr w:rsidR="002A7DEB" w:rsidRPr="001C0493" w14:paraId="387819AE" w14:textId="77777777" w:rsidTr="002A7DEB">
        <w:tc>
          <w:tcPr>
            <w:tcW w:w="3005" w:type="dxa"/>
          </w:tcPr>
          <w:p w14:paraId="5C35461B" w14:textId="77777777" w:rsidR="002A7DEB" w:rsidRPr="001C0493" w:rsidRDefault="002A7DEB" w:rsidP="00560DEF">
            <w:pPr>
              <w:pStyle w:val="Heading3"/>
              <w:outlineLvl w:val="2"/>
              <w:rPr>
                <w:rFonts w:ascii="Tahoma" w:hAnsi="Tahoma" w:cs="Tahoma"/>
                <w:b/>
                <w:bCs/>
                <w:sz w:val="20"/>
                <w:szCs w:val="20"/>
              </w:rPr>
            </w:pPr>
            <w:r w:rsidRPr="001C0493">
              <w:rPr>
                <w:rFonts w:ascii="Tahoma" w:hAnsi="Tahoma" w:cs="Tahoma"/>
                <w:b/>
                <w:bCs/>
                <w:sz w:val="20"/>
                <w:szCs w:val="20"/>
              </w:rPr>
              <w:t>Non Elected Members</w:t>
            </w:r>
          </w:p>
        </w:tc>
        <w:tc>
          <w:tcPr>
            <w:tcW w:w="3005" w:type="dxa"/>
          </w:tcPr>
          <w:p w14:paraId="02CF4FE8" w14:textId="77777777" w:rsidR="002A7DEB" w:rsidRPr="001C0493" w:rsidRDefault="002A7DEB" w:rsidP="00560DEF">
            <w:pPr>
              <w:pStyle w:val="Heading3"/>
              <w:outlineLvl w:val="2"/>
              <w:rPr>
                <w:rFonts w:ascii="Tahoma" w:hAnsi="Tahoma" w:cs="Tahoma"/>
                <w:sz w:val="20"/>
                <w:szCs w:val="20"/>
              </w:rPr>
            </w:pPr>
          </w:p>
        </w:tc>
        <w:tc>
          <w:tcPr>
            <w:tcW w:w="3006" w:type="dxa"/>
          </w:tcPr>
          <w:p w14:paraId="66391F71" w14:textId="77777777" w:rsidR="002A7DEB" w:rsidRPr="001C0493" w:rsidRDefault="002A7DEB" w:rsidP="00560DEF">
            <w:pPr>
              <w:pStyle w:val="Heading3"/>
              <w:outlineLvl w:val="2"/>
              <w:rPr>
                <w:rFonts w:ascii="Tahoma" w:hAnsi="Tahoma" w:cs="Tahoma"/>
                <w:sz w:val="20"/>
                <w:szCs w:val="20"/>
              </w:rPr>
            </w:pPr>
          </w:p>
        </w:tc>
      </w:tr>
      <w:tr w:rsidR="002A7DEB" w:rsidRPr="001C0493" w14:paraId="0DBDB9FD" w14:textId="77777777" w:rsidTr="002A7DEB">
        <w:tc>
          <w:tcPr>
            <w:tcW w:w="3005" w:type="dxa"/>
          </w:tcPr>
          <w:p w14:paraId="727DFAB4" w14:textId="77777777" w:rsidR="002A7DEB" w:rsidRPr="001C0493" w:rsidRDefault="002A7DEB" w:rsidP="00560DEF">
            <w:pPr>
              <w:pStyle w:val="Heading3"/>
              <w:outlineLvl w:val="2"/>
              <w:rPr>
                <w:rFonts w:ascii="Tahoma" w:hAnsi="Tahoma" w:cs="Tahoma"/>
                <w:sz w:val="20"/>
                <w:szCs w:val="20"/>
              </w:rPr>
            </w:pPr>
            <w:r w:rsidRPr="001C0493">
              <w:rPr>
                <w:rFonts w:ascii="Tahoma" w:hAnsi="Tahoma" w:cs="Tahoma"/>
                <w:sz w:val="20"/>
                <w:szCs w:val="20"/>
              </w:rPr>
              <w:t>Eoin Ahern</w:t>
            </w:r>
          </w:p>
        </w:tc>
        <w:tc>
          <w:tcPr>
            <w:tcW w:w="3005" w:type="dxa"/>
          </w:tcPr>
          <w:p w14:paraId="6607CB11" w14:textId="77777777" w:rsidR="002A7DEB" w:rsidRPr="001C0493" w:rsidRDefault="002A7DEB" w:rsidP="00560DEF">
            <w:pPr>
              <w:pStyle w:val="Heading3"/>
              <w:outlineLvl w:val="2"/>
              <w:rPr>
                <w:rFonts w:ascii="Tahoma" w:hAnsi="Tahoma" w:cs="Tahoma"/>
                <w:sz w:val="20"/>
                <w:szCs w:val="20"/>
              </w:rPr>
            </w:pPr>
            <w:r w:rsidRPr="001C0493">
              <w:rPr>
                <w:rFonts w:ascii="Tahoma" w:hAnsi="Tahoma" w:cs="Tahoma"/>
                <w:sz w:val="20"/>
                <w:szCs w:val="20"/>
              </w:rPr>
              <w:t>PPN</w:t>
            </w:r>
          </w:p>
        </w:tc>
        <w:tc>
          <w:tcPr>
            <w:tcW w:w="3006" w:type="dxa"/>
          </w:tcPr>
          <w:p w14:paraId="540638CC" w14:textId="77777777" w:rsidR="002A7DEB" w:rsidRPr="001C0493" w:rsidRDefault="002A7DEB" w:rsidP="00560DEF">
            <w:pPr>
              <w:pStyle w:val="Heading3"/>
              <w:outlineLvl w:val="2"/>
              <w:rPr>
                <w:rFonts w:ascii="Tahoma" w:hAnsi="Tahoma" w:cs="Tahoma"/>
                <w:sz w:val="20"/>
                <w:szCs w:val="20"/>
              </w:rPr>
            </w:pPr>
          </w:p>
        </w:tc>
      </w:tr>
    </w:tbl>
    <w:p w14:paraId="4294C426" w14:textId="77777777" w:rsidR="002A7DEB" w:rsidRPr="001C0493" w:rsidRDefault="002A7DEB" w:rsidP="002A7DEB">
      <w:pPr>
        <w:pStyle w:val="Heading3"/>
        <w:ind w:left="720"/>
        <w:rPr>
          <w:rFonts w:ascii="Tahoma" w:hAnsi="Tahoma" w:cs="Tahoma"/>
          <w:sz w:val="20"/>
          <w:szCs w:val="20"/>
        </w:rPr>
      </w:pPr>
      <w:r w:rsidRPr="001C0493">
        <w:rPr>
          <w:rFonts w:ascii="Tahoma" w:hAnsi="Tahoma" w:cs="Tahoma"/>
          <w:bCs/>
          <w:sz w:val="20"/>
          <w:szCs w:val="20"/>
        </w:rPr>
        <w:t xml:space="preserve">At the commencement of the meeting Chair Cllr. Liam Sinclair welcomed new SPC Member Cllr Baby Parappadan who has replaced Cllr David McManus.  </w:t>
      </w:r>
    </w:p>
    <w:p w14:paraId="6035CA35" w14:textId="77777777" w:rsidR="002A7DEB" w:rsidRPr="001C0493" w:rsidRDefault="002A7DEB" w:rsidP="002A7DEB">
      <w:pPr>
        <w:pStyle w:val="Heading3"/>
        <w:ind w:left="720"/>
        <w:rPr>
          <w:rFonts w:ascii="Tahoma" w:hAnsi="Tahoma" w:cs="Tahoma"/>
          <w:bCs/>
          <w:sz w:val="20"/>
          <w:szCs w:val="20"/>
        </w:rPr>
      </w:pPr>
      <w:r w:rsidRPr="001C0493">
        <w:rPr>
          <w:rFonts w:ascii="Tahoma" w:hAnsi="Tahoma" w:cs="Tahoma"/>
          <w:bCs/>
          <w:sz w:val="20"/>
          <w:szCs w:val="20"/>
        </w:rPr>
        <w:t>Apologies were received from Cllr Derren Ó Brádaigh who was unable to be in attendance.</w:t>
      </w:r>
    </w:p>
    <w:p w14:paraId="0A9B3C62" w14:textId="77777777" w:rsidR="002A7DEB" w:rsidRPr="001C0493" w:rsidRDefault="002A7DEB" w:rsidP="002A7DEB">
      <w:pPr>
        <w:pStyle w:val="Heading3"/>
        <w:ind w:left="720"/>
        <w:rPr>
          <w:rFonts w:ascii="Tahoma" w:hAnsi="Tahoma" w:cs="Tahoma"/>
          <w:b/>
          <w:sz w:val="20"/>
          <w:szCs w:val="20"/>
          <w:u w:val="single"/>
        </w:rPr>
      </w:pPr>
      <w:r w:rsidRPr="001C0493">
        <w:rPr>
          <w:rFonts w:ascii="Tahoma" w:hAnsi="Tahoma" w:cs="Tahoma"/>
          <w:b/>
          <w:sz w:val="20"/>
          <w:szCs w:val="20"/>
          <w:u w:val="single"/>
        </w:rPr>
        <w:t>H-1 (1) Item 70133 Minutes of 27</w:t>
      </w:r>
      <w:r w:rsidRPr="001C0493">
        <w:rPr>
          <w:rFonts w:ascii="Tahoma" w:hAnsi="Tahoma" w:cs="Tahoma"/>
          <w:b/>
          <w:sz w:val="20"/>
          <w:szCs w:val="20"/>
          <w:u w:val="single"/>
          <w:vertAlign w:val="superscript"/>
        </w:rPr>
        <w:t>th</w:t>
      </w:r>
      <w:r w:rsidRPr="001C0493">
        <w:rPr>
          <w:rFonts w:ascii="Tahoma" w:hAnsi="Tahoma" w:cs="Tahoma"/>
          <w:b/>
          <w:sz w:val="20"/>
          <w:szCs w:val="20"/>
          <w:u w:val="single"/>
        </w:rPr>
        <w:t xml:space="preserve"> February, 2021  SPC</w:t>
      </w:r>
    </w:p>
    <w:p w14:paraId="00682903" w14:textId="77777777" w:rsidR="002A7DEB" w:rsidRPr="001C0493" w:rsidRDefault="002A7DEB" w:rsidP="002A7DEB">
      <w:pPr>
        <w:pStyle w:val="Heading3"/>
        <w:ind w:left="720"/>
        <w:rPr>
          <w:rFonts w:ascii="Tahoma" w:hAnsi="Tahoma" w:cs="Tahoma"/>
          <w:b/>
          <w:sz w:val="20"/>
          <w:szCs w:val="20"/>
          <w:u w:val="single"/>
        </w:rPr>
      </w:pPr>
    </w:p>
    <w:p w14:paraId="36FA0E6A" w14:textId="4C5D67CD" w:rsidR="002A7DEB" w:rsidRPr="001C0493" w:rsidRDefault="00652BE2" w:rsidP="002A7DEB">
      <w:pPr>
        <w:ind w:left="720"/>
        <w:rPr>
          <w:rFonts w:ascii="Tahoma" w:hAnsi="Tahoma" w:cs="Tahoma"/>
          <w:bCs/>
          <w:sz w:val="20"/>
          <w:szCs w:val="20"/>
        </w:rPr>
      </w:pPr>
      <w:hyperlink r:id="rId28" w:history="1">
        <w:r w:rsidR="00732FC1">
          <w:rPr>
            <w:rStyle w:val="Hyperlink"/>
            <w:rFonts w:ascii="Tahoma" w:hAnsi="Tahoma" w:cs="Tahoma"/>
            <w:bCs/>
            <w:sz w:val="20"/>
            <w:szCs w:val="20"/>
          </w:rPr>
          <w:t>Mins of Feb 2021 meeting</w:t>
        </w:r>
      </w:hyperlink>
    </w:p>
    <w:p w14:paraId="3207C670" w14:textId="77777777" w:rsidR="002A7DEB" w:rsidRPr="001C0493" w:rsidRDefault="002A7DEB" w:rsidP="002A7DEB">
      <w:pPr>
        <w:ind w:left="720"/>
        <w:rPr>
          <w:rFonts w:ascii="Tahoma" w:hAnsi="Tahoma" w:cs="Tahoma"/>
          <w:sz w:val="20"/>
          <w:szCs w:val="20"/>
        </w:rPr>
      </w:pPr>
      <w:r w:rsidRPr="001C0493">
        <w:rPr>
          <w:rFonts w:ascii="Tahoma" w:hAnsi="Tahoma" w:cs="Tahoma"/>
          <w:sz w:val="20"/>
          <w:szCs w:val="20"/>
        </w:rPr>
        <w:t>Minutes of Land Use Planning &amp; Transportation SPC 27</w:t>
      </w:r>
      <w:r w:rsidRPr="001C0493">
        <w:rPr>
          <w:rFonts w:ascii="Tahoma" w:hAnsi="Tahoma" w:cs="Tahoma"/>
          <w:sz w:val="20"/>
          <w:szCs w:val="20"/>
          <w:vertAlign w:val="superscript"/>
        </w:rPr>
        <w:t>th</w:t>
      </w:r>
      <w:r w:rsidRPr="001C0493">
        <w:rPr>
          <w:rFonts w:ascii="Tahoma" w:hAnsi="Tahoma" w:cs="Tahoma"/>
          <w:sz w:val="20"/>
          <w:szCs w:val="20"/>
        </w:rPr>
        <w:t xml:space="preserve"> February, 2021 were proposed by </w:t>
      </w:r>
    </w:p>
    <w:p w14:paraId="6F5474F3" w14:textId="77777777" w:rsidR="002A7DEB" w:rsidRPr="001C0493" w:rsidRDefault="002A7DEB" w:rsidP="002A7DEB">
      <w:pPr>
        <w:ind w:left="720"/>
        <w:rPr>
          <w:rFonts w:ascii="Tahoma" w:hAnsi="Tahoma" w:cs="Tahoma"/>
          <w:bCs/>
          <w:sz w:val="20"/>
          <w:szCs w:val="20"/>
        </w:rPr>
      </w:pPr>
      <w:r w:rsidRPr="001C0493">
        <w:rPr>
          <w:rFonts w:ascii="Tahoma" w:hAnsi="Tahoma" w:cs="Tahoma"/>
          <w:b/>
          <w:bCs/>
          <w:sz w:val="20"/>
          <w:szCs w:val="20"/>
        </w:rPr>
        <w:t>Cllr. Liam Sinclair</w:t>
      </w:r>
      <w:r w:rsidRPr="001C0493">
        <w:rPr>
          <w:rFonts w:ascii="Tahoma" w:hAnsi="Tahoma" w:cs="Tahoma"/>
          <w:sz w:val="20"/>
          <w:szCs w:val="20"/>
        </w:rPr>
        <w:t xml:space="preserve">, seconded by </w:t>
      </w:r>
      <w:r w:rsidRPr="001C0493">
        <w:rPr>
          <w:rFonts w:ascii="Tahoma" w:hAnsi="Tahoma" w:cs="Tahoma"/>
          <w:b/>
          <w:bCs/>
          <w:sz w:val="20"/>
          <w:szCs w:val="20"/>
        </w:rPr>
        <w:t>Cllr Shane Moynihan</w:t>
      </w:r>
      <w:r w:rsidRPr="001C0493">
        <w:rPr>
          <w:rFonts w:ascii="Tahoma" w:hAnsi="Tahoma" w:cs="Tahoma"/>
          <w:sz w:val="20"/>
          <w:szCs w:val="20"/>
        </w:rPr>
        <w:t xml:space="preserve"> and </w:t>
      </w:r>
      <w:r w:rsidRPr="001C0493">
        <w:rPr>
          <w:rFonts w:ascii="Tahoma" w:hAnsi="Tahoma" w:cs="Tahoma"/>
          <w:b/>
          <w:sz w:val="20"/>
          <w:szCs w:val="20"/>
        </w:rPr>
        <w:t xml:space="preserve">AGREED </w:t>
      </w:r>
      <w:r w:rsidRPr="001C0493">
        <w:rPr>
          <w:rFonts w:ascii="Tahoma" w:hAnsi="Tahoma" w:cs="Tahoma"/>
          <w:bCs/>
          <w:sz w:val="20"/>
          <w:szCs w:val="20"/>
        </w:rPr>
        <w:t xml:space="preserve"> </w:t>
      </w:r>
    </w:p>
    <w:p w14:paraId="16178C4F" w14:textId="77777777" w:rsidR="002A7DEB" w:rsidRPr="001C0493" w:rsidRDefault="002A7DEB" w:rsidP="002A7DEB">
      <w:pPr>
        <w:ind w:left="720"/>
        <w:rPr>
          <w:rFonts w:ascii="Tahoma" w:hAnsi="Tahoma" w:cs="Tahoma"/>
          <w:b/>
          <w:sz w:val="20"/>
          <w:szCs w:val="20"/>
        </w:rPr>
      </w:pPr>
      <w:r w:rsidRPr="001C0493">
        <w:rPr>
          <w:rFonts w:ascii="Tahoma" w:hAnsi="Tahoma" w:cs="Tahoma"/>
          <w:b/>
          <w:sz w:val="20"/>
          <w:szCs w:val="20"/>
        </w:rPr>
        <w:t xml:space="preserve"> </w:t>
      </w:r>
    </w:p>
    <w:p w14:paraId="206E7A42" w14:textId="77777777" w:rsidR="002A7DEB" w:rsidRPr="001C0493" w:rsidRDefault="002A7DEB" w:rsidP="002A7DEB">
      <w:pPr>
        <w:ind w:left="720"/>
        <w:rPr>
          <w:rFonts w:ascii="Tahoma" w:hAnsi="Tahoma" w:cs="Tahoma"/>
          <w:b/>
          <w:bCs/>
          <w:sz w:val="20"/>
          <w:szCs w:val="20"/>
          <w:u w:val="single"/>
        </w:rPr>
      </w:pPr>
      <w:r w:rsidRPr="001C0493">
        <w:rPr>
          <w:rFonts w:ascii="Tahoma" w:hAnsi="Tahoma" w:cs="Tahoma"/>
          <w:b/>
          <w:sz w:val="20"/>
          <w:szCs w:val="20"/>
          <w:u w:val="single"/>
        </w:rPr>
        <w:t xml:space="preserve">H-1(2) Item 70335      </w:t>
      </w:r>
      <w:r w:rsidRPr="001C0493">
        <w:rPr>
          <w:rFonts w:ascii="Tahoma" w:hAnsi="Tahoma" w:cs="Tahoma"/>
          <w:b/>
          <w:bCs/>
          <w:sz w:val="20"/>
          <w:szCs w:val="20"/>
          <w:u w:val="single"/>
        </w:rPr>
        <w:t>County Development Plan – Green Infrastructure &amp; Open Space</w:t>
      </w:r>
    </w:p>
    <w:p w14:paraId="4954FB5C" w14:textId="0C368435" w:rsidR="002A7DEB" w:rsidRPr="001C0493" w:rsidRDefault="00652BE2" w:rsidP="002A7DEB">
      <w:pPr>
        <w:ind w:left="720"/>
        <w:rPr>
          <w:rFonts w:ascii="Tahoma" w:hAnsi="Tahoma" w:cs="Tahoma"/>
          <w:b/>
          <w:sz w:val="20"/>
          <w:szCs w:val="20"/>
          <w:u w:val="single"/>
        </w:rPr>
      </w:pPr>
      <w:hyperlink r:id="rId29" w:history="1">
        <w:r w:rsidR="00732FC1">
          <w:rPr>
            <w:rStyle w:val="Hyperlink"/>
            <w:rFonts w:ascii="Tahoma" w:hAnsi="Tahoma" w:cs="Tahoma"/>
            <w:sz w:val="20"/>
            <w:szCs w:val="20"/>
          </w:rPr>
          <w:t>2021 27-05-21 GI SPC LUPT</w:t>
        </w:r>
      </w:hyperlink>
    </w:p>
    <w:p w14:paraId="5C3BD9E7" w14:textId="77777777" w:rsidR="002A7DEB" w:rsidRPr="001C0493" w:rsidRDefault="002A7DEB" w:rsidP="002A7DEB">
      <w:pPr>
        <w:ind w:left="720"/>
        <w:jc w:val="both"/>
        <w:rPr>
          <w:rFonts w:ascii="Tahoma" w:hAnsi="Tahoma" w:cs="Tahoma"/>
          <w:sz w:val="20"/>
          <w:szCs w:val="20"/>
        </w:rPr>
      </w:pPr>
      <w:r w:rsidRPr="001C0493">
        <w:rPr>
          <w:rFonts w:ascii="Tahoma" w:hAnsi="Tahoma" w:cs="Tahoma"/>
          <w:sz w:val="20"/>
          <w:szCs w:val="20"/>
        </w:rPr>
        <w:t xml:space="preserve">The report as circulated was presented by Anne Hyland, Senior Executive Planner who advised that the Plan is running in conjunction with the Open Space Strategy which is being developed by  colleagues in Public Realm (EWCC Dept). </w:t>
      </w:r>
    </w:p>
    <w:p w14:paraId="7F2358D1" w14:textId="77777777" w:rsidR="002A7DEB" w:rsidRPr="001C0493" w:rsidRDefault="002A7DEB" w:rsidP="002A7DEB">
      <w:pPr>
        <w:ind w:left="720"/>
        <w:jc w:val="both"/>
        <w:rPr>
          <w:rFonts w:ascii="Tahoma" w:hAnsi="Tahoma" w:cs="Tahoma"/>
          <w:sz w:val="20"/>
          <w:szCs w:val="20"/>
        </w:rPr>
      </w:pPr>
      <w:r w:rsidRPr="001C0493">
        <w:rPr>
          <w:rFonts w:ascii="Tahoma" w:hAnsi="Tahoma" w:cs="Tahoma"/>
          <w:sz w:val="20"/>
          <w:szCs w:val="20"/>
        </w:rPr>
        <w:t xml:space="preserve">The presentation focused on </w:t>
      </w:r>
    </w:p>
    <w:p w14:paraId="0A134B55" w14:textId="77777777" w:rsidR="002A7DEB" w:rsidRPr="001C0493" w:rsidRDefault="002A7DEB" w:rsidP="00F31CBD">
      <w:pPr>
        <w:pStyle w:val="ListParagraph"/>
        <w:numPr>
          <w:ilvl w:val="0"/>
          <w:numId w:val="40"/>
        </w:numPr>
        <w:ind w:left="1440"/>
        <w:jc w:val="both"/>
        <w:rPr>
          <w:rFonts w:ascii="Tahoma" w:hAnsi="Tahoma" w:cs="Tahoma"/>
          <w:sz w:val="20"/>
          <w:szCs w:val="20"/>
        </w:rPr>
      </w:pPr>
      <w:r w:rsidRPr="001C0493">
        <w:rPr>
          <w:rFonts w:ascii="Tahoma" w:hAnsi="Tahoma" w:cs="Tahoma"/>
          <w:sz w:val="20"/>
          <w:szCs w:val="20"/>
        </w:rPr>
        <w:t xml:space="preserve">What Green Infrastructure is </w:t>
      </w:r>
    </w:p>
    <w:p w14:paraId="213DA3AB" w14:textId="77777777" w:rsidR="002A7DEB" w:rsidRPr="001C0493" w:rsidRDefault="002A7DEB" w:rsidP="00F31CBD">
      <w:pPr>
        <w:pStyle w:val="ListParagraph"/>
        <w:numPr>
          <w:ilvl w:val="0"/>
          <w:numId w:val="40"/>
        </w:numPr>
        <w:ind w:left="1440"/>
        <w:jc w:val="both"/>
        <w:rPr>
          <w:rFonts w:ascii="Tahoma" w:hAnsi="Tahoma" w:cs="Tahoma"/>
          <w:sz w:val="20"/>
          <w:szCs w:val="20"/>
        </w:rPr>
      </w:pPr>
      <w:r w:rsidRPr="001C0493">
        <w:rPr>
          <w:rFonts w:ascii="Tahoma" w:hAnsi="Tahoma" w:cs="Tahoma"/>
          <w:sz w:val="20"/>
          <w:szCs w:val="20"/>
        </w:rPr>
        <w:t xml:space="preserve">Strategy would “form the basis for the identification, protection, enhancement and management of the GI network within the County.  </w:t>
      </w:r>
    </w:p>
    <w:p w14:paraId="54BC9BE8" w14:textId="77777777" w:rsidR="002A7DEB" w:rsidRPr="001C0493" w:rsidRDefault="002A7DEB" w:rsidP="00F31CBD">
      <w:pPr>
        <w:pStyle w:val="ListParagraph"/>
        <w:numPr>
          <w:ilvl w:val="0"/>
          <w:numId w:val="34"/>
        </w:numPr>
        <w:ind w:left="1440"/>
        <w:jc w:val="both"/>
        <w:rPr>
          <w:rFonts w:ascii="Tahoma" w:hAnsi="Tahoma" w:cs="Tahoma"/>
          <w:sz w:val="20"/>
          <w:szCs w:val="20"/>
        </w:rPr>
      </w:pPr>
      <w:r w:rsidRPr="001C0493">
        <w:rPr>
          <w:rFonts w:ascii="Tahoma" w:hAnsi="Tahoma" w:cs="Tahoma"/>
          <w:sz w:val="20"/>
          <w:szCs w:val="20"/>
        </w:rPr>
        <w:lastRenderedPageBreak/>
        <w:t>Climate action and biodiversity loss</w:t>
      </w:r>
    </w:p>
    <w:p w14:paraId="62B5E361" w14:textId="77777777" w:rsidR="002A7DEB" w:rsidRPr="001C0493" w:rsidRDefault="002A7DEB" w:rsidP="00F31CBD">
      <w:pPr>
        <w:pStyle w:val="ListParagraph"/>
        <w:numPr>
          <w:ilvl w:val="0"/>
          <w:numId w:val="34"/>
        </w:numPr>
        <w:ind w:left="1440"/>
        <w:jc w:val="both"/>
        <w:rPr>
          <w:rFonts w:ascii="Tahoma" w:hAnsi="Tahoma" w:cs="Tahoma"/>
          <w:sz w:val="20"/>
          <w:szCs w:val="20"/>
        </w:rPr>
      </w:pPr>
      <w:r w:rsidRPr="001C0493">
        <w:rPr>
          <w:rFonts w:ascii="Tahoma" w:hAnsi="Tahoma" w:cs="Tahoma"/>
          <w:sz w:val="20"/>
          <w:szCs w:val="20"/>
        </w:rPr>
        <w:t>Policy context</w:t>
      </w:r>
    </w:p>
    <w:p w14:paraId="76E0E0BE" w14:textId="77777777" w:rsidR="002A7DEB" w:rsidRPr="001C0493" w:rsidRDefault="002A7DEB" w:rsidP="00F31CBD">
      <w:pPr>
        <w:pStyle w:val="ListParagraph"/>
        <w:numPr>
          <w:ilvl w:val="1"/>
          <w:numId w:val="34"/>
        </w:numPr>
        <w:ind w:left="2160"/>
        <w:jc w:val="both"/>
        <w:rPr>
          <w:rFonts w:ascii="Tahoma" w:hAnsi="Tahoma" w:cs="Tahoma"/>
          <w:sz w:val="20"/>
          <w:szCs w:val="20"/>
        </w:rPr>
      </w:pPr>
      <w:r w:rsidRPr="001C0493">
        <w:rPr>
          <w:rFonts w:ascii="Tahoma" w:hAnsi="Tahoma" w:cs="Tahoma"/>
          <w:sz w:val="20"/>
          <w:szCs w:val="20"/>
        </w:rPr>
        <w:t>National Planning Framework</w:t>
      </w:r>
    </w:p>
    <w:p w14:paraId="2C1AD76E" w14:textId="77777777" w:rsidR="002A7DEB" w:rsidRPr="001C0493" w:rsidRDefault="002A7DEB" w:rsidP="00F31CBD">
      <w:pPr>
        <w:pStyle w:val="ListParagraph"/>
        <w:numPr>
          <w:ilvl w:val="1"/>
          <w:numId w:val="34"/>
        </w:numPr>
        <w:ind w:left="2160"/>
        <w:jc w:val="both"/>
        <w:rPr>
          <w:rFonts w:ascii="Tahoma" w:hAnsi="Tahoma" w:cs="Tahoma"/>
          <w:sz w:val="20"/>
          <w:szCs w:val="20"/>
        </w:rPr>
      </w:pPr>
      <w:r w:rsidRPr="001C0493">
        <w:rPr>
          <w:rFonts w:ascii="Tahoma" w:hAnsi="Tahoma" w:cs="Tahoma"/>
          <w:sz w:val="20"/>
          <w:szCs w:val="20"/>
        </w:rPr>
        <w:t>Regional Spatial and Economic Strategy</w:t>
      </w:r>
    </w:p>
    <w:p w14:paraId="1CC75AEC" w14:textId="77777777" w:rsidR="002A7DEB" w:rsidRPr="001C0493" w:rsidRDefault="002A7DEB" w:rsidP="00F31CBD">
      <w:pPr>
        <w:pStyle w:val="ListParagraph"/>
        <w:numPr>
          <w:ilvl w:val="0"/>
          <w:numId w:val="41"/>
        </w:numPr>
        <w:ind w:left="1440"/>
        <w:jc w:val="both"/>
        <w:rPr>
          <w:rFonts w:ascii="Tahoma" w:hAnsi="Tahoma" w:cs="Tahoma"/>
          <w:sz w:val="20"/>
          <w:szCs w:val="20"/>
        </w:rPr>
      </w:pPr>
      <w:r w:rsidRPr="001C0493">
        <w:rPr>
          <w:rFonts w:ascii="Tahoma" w:hAnsi="Tahoma" w:cs="Tahoma"/>
          <w:sz w:val="20"/>
          <w:szCs w:val="20"/>
        </w:rPr>
        <w:t xml:space="preserve">Strategy 5 key themes </w:t>
      </w:r>
    </w:p>
    <w:p w14:paraId="26F7DFE9" w14:textId="77777777" w:rsidR="002A7DEB" w:rsidRPr="001C0493" w:rsidRDefault="002A7DEB" w:rsidP="00F31CBD">
      <w:pPr>
        <w:pStyle w:val="ListParagraph"/>
        <w:numPr>
          <w:ilvl w:val="0"/>
          <w:numId w:val="35"/>
        </w:numPr>
        <w:ind w:left="2160"/>
        <w:jc w:val="both"/>
        <w:rPr>
          <w:rFonts w:ascii="Tahoma" w:hAnsi="Tahoma" w:cs="Tahoma"/>
          <w:sz w:val="20"/>
          <w:szCs w:val="20"/>
        </w:rPr>
      </w:pPr>
      <w:r w:rsidRPr="001C0493">
        <w:rPr>
          <w:rFonts w:ascii="Tahoma" w:hAnsi="Tahoma" w:cs="Tahoma"/>
          <w:sz w:val="20"/>
          <w:szCs w:val="20"/>
        </w:rPr>
        <w:t>Biodiversity</w:t>
      </w:r>
    </w:p>
    <w:p w14:paraId="0E55AEC3" w14:textId="77777777" w:rsidR="002A7DEB" w:rsidRPr="001C0493" w:rsidRDefault="002A7DEB" w:rsidP="00F31CBD">
      <w:pPr>
        <w:pStyle w:val="ListParagraph"/>
        <w:numPr>
          <w:ilvl w:val="0"/>
          <w:numId w:val="35"/>
        </w:numPr>
        <w:ind w:left="2160"/>
        <w:jc w:val="both"/>
        <w:rPr>
          <w:rFonts w:ascii="Tahoma" w:hAnsi="Tahoma" w:cs="Tahoma"/>
          <w:sz w:val="20"/>
          <w:szCs w:val="20"/>
        </w:rPr>
      </w:pPr>
      <w:r w:rsidRPr="001C0493">
        <w:rPr>
          <w:rFonts w:ascii="Tahoma" w:hAnsi="Tahoma" w:cs="Tahoma"/>
          <w:sz w:val="20"/>
          <w:szCs w:val="20"/>
        </w:rPr>
        <w:t>Sustainable water management</w:t>
      </w:r>
    </w:p>
    <w:p w14:paraId="081E1C66" w14:textId="77777777" w:rsidR="002A7DEB" w:rsidRPr="001C0493" w:rsidRDefault="002A7DEB" w:rsidP="00F31CBD">
      <w:pPr>
        <w:pStyle w:val="ListParagraph"/>
        <w:numPr>
          <w:ilvl w:val="0"/>
          <w:numId w:val="35"/>
        </w:numPr>
        <w:ind w:left="2160"/>
        <w:jc w:val="both"/>
        <w:rPr>
          <w:rFonts w:ascii="Tahoma" w:hAnsi="Tahoma" w:cs="Tahoma"/>
          <w:sz w:val="20"/>
          <w:szCs w:val="20"/>
        </w:rPr>
      </w:pPr>
      <w:r w:rsidRPr="001C0493">
        <w:rPr>
          <w:rFonts w:ascii="Tahoma" w:hAnsi="Tahoma" w:cs="Tahoma"/>
          <w:sz w:val="20"/>
          <w:szCs w:val="20"/>
        </w:rPr>
        <w:t>Climate resilience</w:t>
      </w:r>
    </w:p>
    <w:p w14:paraId="06343951" w14:textId="77777777" w:rsidR="002A7DEB" w:rsidRPr="001C0493" w:rsidRDefault="002A7DEB" w:rsidP="00F31CBD">
      <w:pPr>
        <w:pStyle w:val="ListParagraph"/>
        <w:numPr>
          <w:ilvl w:val="0"/>
          <w:numId w:val="35"/>
        </w:numPr>
        <w:ind w:left="2160"/>
        <w:jc w:val="both"/>
        <w:rPr>
          <w:rFonts w:ascii="Tahoma" w:hAnsi="Tahoma" w:cs="Tahoma"/>
          <w:sz w:val="20"/>
          <w:szCs w:val="20"/>
        </w:rPr>
      </w:pPr>
      <w:r w:rsidRPr="001C0493">
        <w:rPr>
          <w:rFonts w:ascii="Tahoma" w:hAnsi="Tahoma" w:cs="Tahoma"/>
          <w:sz w:val="20"/>
          <w:szCs w:val="20"/>
        </w:rPr>
        <w:t xml:space="preserve">Recreation and amenity </w:t>
      </w:r>
    </w:p>
    <w:p w14:paraId="1C879E1D" w14:textId="77777777" w:rsidR="002A7DEB" w:rsidRPr="001C0493" w:rsidRDefault="002A7DEB" w:rsidP="00F31CBD">
      <w:pPr>
        <w:pStyle w:val="ListParagraph"/>
        <w:numPr>
          <w:ilvl w:val="0"/>
          <w:numId w:val="35"/>
        </w:numPr>
        <w:ind w:left="2160"/>
        <w:jc w:val="both"/>
        <w:rPr>
          <w:rFonts w:ascii="Tahoma" w:hAnsi="Tahoma" w:cs="Tahoma"/>
          <w:sz w:val="20"/>
          <w:szCs w:val="20"/>
        </w:rPr>
      </w:pPr>
      <w:r w:rsidRPr="001C0493">
        <w:rPr>
          <w:rFonts w:ascii="Tahoma" w:hAnsi="Tahoma" w:cs="Tahoma"/>
          <w:sz w:val="20"/>
          <w:szCs w:val="20"/>
        </w:rPr>
        <w:t>Landscape (natural and cultural heritage)</w:t>
      </w:r>
    </w:p>
    <w:p w14:paraId="19C96F2B" w14:textId="77777777" w:rsidR="002A7DEB" w:rsidRPr="001C0493" w:rsidRDefault="002A7DEB" w:rsidP="002A7DEB">
      <w:pPr>
        <w:pStyle w:val="ListParagraph"/>
        <w:ind w:left="1440"/>
        <w:jc w:val="both"/>
        <w:rPr>
          <w:rFonts w:ascii="Tahoma" w:hAnsi="Tahoma" w:cs="Tahoma"/>
          <w:sz w:val="20"/>
          <w:szCs w:val="20"/>
        </w:rPr>
      </w:pPr>
    </w:p>
    <w:p w14:paraId="5FBA73AD" w14:textId="77777777" w:rsidR="002A7DEB" w:rsidRPr="001C0493" w:rsidRDefault="002A7DEB" w:rsidP="002A7DEB">
      <w:pPr>
        <w:ind w:left="720"/>
        <w:jc w:val="both"/>
        <w:rPr>
          <w:rFonts w:ascii="Tahoma" w:hAnsi="Tahoma" w:cs="Tahoma"/>
          <w:sz w:val="20"/>
          <w:szCs w:val="20"/>
        </w:rPr>
      </w:pPr>
      <w:r w:rsidRPr="001C0493">
        <w:rPr>
          <w:rFonts w:ascii="Tahoma" w:hAnsi="Tahoma" w:cs="Tahoma"/>
          <w:sz w:val="20"/>
          <w:szCs w:val="20"/>
        </w:rPr>
        <w:t>GI strategy corridors including</w:t>
      </w:r>
    </w:p>
    <w:p w14:paraId="0EF49063" w14:textId="77777777" w:rsidR="002A7DEB" w:rsidRPr="001C0493" w:rsidRDefault="002A7DEB" w:rsidP="00F31CBD">
      <w:pPr>
        <w:pStyle w:val="ListParagraph"/>
        <w:numPr>
          <w:ilvl w:val="0"/>
          <w:numId w:val="36"/>
        </w:numPr>
        <w:ind w:left="1440"/>
        <w:jc w:val="both"/>
        <w:rPr>
          <w:rFonts w:ascii="Tahoma" w:hAnsi="Tahoma" w:cs="Tahoma"/>
          <w:sz w:val="20"/>
          <w:szCs w:val="20"/>
        </w:rPr>
      </w:pPr>
      <w:r w:rsidRPr="001C0493">
        <w:rPr>
          <w:rFonts w:ascii="Tahoma" w:hAnsi="Tahoma" w:cs="Tahoma"/>
          <w:sz w:val="20"/>
          <w:szCs w:val="20"/>
        </w:rPr>
        <w:t>Dodder River</w:t>
      </w:r>
    </w:p>
    <w:p w14:paraId="5753E5F4" w14:textId="77777777" w:rsidR="002A7DEB" w:rsidRPr="001C0493" w:rsidRDefault="002A7DEB" w:rsidP="00F31CBD">
      <w:pPr>
        <w:pStyle w:val="ListParagraph"/>
        <w:numPr>
          <w:ilvl w:val="0"/>
          <w:numId w:val="36"/>
        </w:numPr>
        <w:ind w:left="1440"/>
        <w:jc w:val="both"/>
        <w:rPr>
          <w:rFonts w:ascii="Tahoma" w:hAnsi="Tahoma" w:cs="Tahoma"/>
          <w:sz w:val="20"/>
          <w:szCs w:val="20"/>
        </w:rPr>
      </w:pPr>
      <w:r w:rsidRPr="001C0493">
        <w:rPr>
          <w:rFonts w:ascii="Tahoma" w:hAnsi="Tahoma" w:cs="Tahoma"/>
          <w:sz w:val="20"/>
          <w:szCs w:val="20"/>
        </w:rPr>
        <w:t>M50</w:t>
      </w:r>
    </w:p>
    <w:p w14:paraId="48A9A020" w14:textId="77777777" w:rsidR="002A7DEB" w:rsidRPr="001C0493" w:rsidRDefault="002A7DEB" w:rsidP="00F31CBD">
      <w:pPr>
        <w:pStyle w:val="ListParagraph"/>
        <w:numPr>
          <w:ilvl w:val="0"/>
          <w:numId w:val="36"/>
        </w:numPr>
        <w:ind w:left="1440"/>
        <w:jc w:val="both"/>
        <w:rPr>
          <w:rFonts w:ascii="Tahoma" w:hAnsi="Tahoma" w:cs="Tahoma"/>
          <w:sz w:val="20"/>
          <w:szCs w:val="20"/>
        </w:rPr>
      </w:pPr>
      <w:r w:rsidRPr="001C0493">
        <w:rPr>
          <w:rFonts w:ascii="Tahoma" w:hAnsi="Tahoma" w:cs="Tahoma"/>
          <w:sz w:val="20"/>
          <w:szCs w:val="20"/>
        </w:rPr>
        <w:t>Grand Canal corridor</w:t>
      </w:r>
    </w:p>
    <w:p w14:paraId="2E70C757" w14:textId="77777777" w:rsidR="002A7DEB" w:rsidRPr="001C0493" w:rsidRDefault="002A7DEB" w:rsidP="00F31CBD">
      <w:pPr>
        <w:pStyle w:val="ListParagraph"/>
        <w:numPr>
          <w:ilvl w:val="0"/>
          <w:numId w:val="36"/>
        </w:numPr>
        <w:ind w:left="1440"/>
        <w:jc w:val="both"/>
        <w:rPr>
          <w:rFonts w:ascii="Tahoma" w:hAnsi="Tahoma" w:cs="Tahoma"/>
          <w:sz w:val="20"/>
          <w:szCs w:val="20"/>
        </w:rPr>
      </w:pPr>
      <w:r w:rsidRPr="001C0493">
        <w:rPr>
          <w:rFonts w:ascii="Tahoma" w:hAnsi="Tahoma" w:cs="Tahoma"/>
          <w:sz w:val="20"/>
          <w:szCs w:val="20"/>
        </w:rPr>
        <w:t>Liffey valley corridor</w:t>
      </w:r>
    </w:p>
    <w:p w14:paraId="379C14AC" w14:textId="77777777" w:rsidR="002A7DEB" w:rsidRPr="001C0493" w:rsidRDefault="002A7DEB" w:rsidP="00F31CBD">
      <w:pPr>
        <w:pStyle w:val="ListParagraph"/>
        <w:numPr>
          <w:ilvl w:val="0"/>
          <w:numId w:val="36"/>
        </w:numPr>
        <w:ind w:left="1440"/>
        <w:jc w:val="both"/>
        <w:rPr>
          <w:rFonts w:ascii="Tahoma" w:hAnsi="Tahoma" w:cs="Tahoma"/>
          <w:sz w:val="20"/>
          <w:szCs w:val="20"/>
        </w:rPr>
      </w:pPr>
      <w:r w:rsidRPr="001C0493">
        <w:rPr>
          <w:rFonts w:ascii="Tahoma" w:hAnsi="Tahoma" w:cs="Tahoma"/>
          <w:sz w:val="20"/>
          <w:szCs w:val="20"/>
        </w:rPr>
        <w:t>Camac River</w:t>
      </w:r>
    </w:p>
    <w:p w14:paraId="79D1C992" w14:textId="77777777" w:rsidR="002A7DEB" w:rsidRPr="001C0493" w:rsidRDefault="002A7DEB" w:rsidP="00F31CBD">
      <w:pPr>
        <w:pStyle w:val="ListParagraph"/>
        <w:numPr>
          <w:ilvl w:val="0"/>
          <w:numId w:val="36"/>
        </w:numPr>
        <w:ind w:left="1440"/>
        <w:jc w:val="both"/>
        <w:rPr>
          <w:rFonts w:ascii="Tahoma" w:hAnsi="Tahoma" w:cs="Tahoma"/>
          <w:sz w:val="20"/>
          <w:szCs w:val="20"/>
        </w:rPr>
      </w:pPr>
      <w:r w:rsidRPr="001C0493">
        <w:rPr>
          <w:rFonts w:ascii="Tahoma" w:hAnsi="Tahoma" w:cs="Tahoma"/>
          <w:sz w:val="20"/>
          <w:szCs w:val="20"/>
        </w:rPr>
        <w:t xml:space="preserve">Rural fringe </w:t>
      </w:r>
    </w:p>
    <w:p w14:paraId="002EE3FF" w14:textId="77777777" w:rsidR="002A7DEB" w:rsidRPr="001C0493" w:rsidRDefault="002A7DEB" w:rsidP="00F31CBD">
      <w:pPr>
        <w:pStyle w:val="ListParagraph"/>
        <w:numPr>
          <w:ilvl w:val="0"/>
          <w:numId w:val="36"/>
        </w:numPr>
        <w:ind w:left="1440"/>
        <w:jc w:val="both"/>
        <w:rPr>
          <w:rFonts w:ascii="Tahoma" w:hAnsi="Tahoma" w:cs="Tahoma"/>
          <w:sz w:val="20"/>
          <w:szCs w:val="20"/>
        </w:rPr>
      </w:pPr>
      <w:r w:rsidRPr="001C0493">
        <w:rPr>
          <w:rFonts w:ascii="Tahoma" w:hAnsi="Tahoma" w:cs="Tahoma"/>
          <w:sz w:val="20"/>
          <w:szCs w:val="20"/>
        </w:rPr>
        <w:t>17 Secondary corridors</w:t>
      </w:r>
    </w:p>
    <w:p w14:paraId="21ED6E27" w14:textId="77777777" w:rsidR="002A7DEB" w:rsidRPr="001C0493" w:rsidRDefault="002A7DEB" w:rsidP="002A7DEB">
      <w:pPr>
        <w:ind w:left="720"/>
        <w:jc w:val="both"/>
        <w:rPr>
          <w:rFonts w:ascii="Tahoma" w:hAnsi="Tahoma" w:cs="Tahoma"/>
          <w:sz w:val="20"/>
          <w:szCs w:val="20"/>
        </w:rPr>
      </w:pPr>
      <w:r w:rsidRPr="001C0493">
        <w:rPr>
          <w:rFonts w:ascii="Tahoma" w:hAnsi="Tahoma" w:cs="Tahoma"/>
          <w:sz w:val="20"/>
          <w:szCs w:val="20"/>
        </w:rPr>
        <w:t>The GI Strategy Implementation will include for the policies and objectives in the Development Plan tailored to the GI network which will be derived from the 5 key themes, case studies and the cores and corridors and stepping stone locations.</w:t>
      </w:r>
    </w:p>
    <w:p w14:paraId="2CA790B5" w14:textId="77777777" w:rsidR="002A7DEB" w:rsidRPr="001C0493" w:rsidRDefault="002A7DEB" w:rsidP="002A7DEB">
      <w:pPr>
        <w:ind w:left="720"/>
        <w:jc w:val="both"/>
        <w:rPr>
          <w:rFonts w:ascii="Tahoma" w:hAnsi="Tahoma" w:cs="Tahoma"/>
          <w:sz w:val="20"/>
          <w:szCs w:val="20"/>
        </w:rPr>
      </w:pPr>
      <w:r w:rsidRPr="001C0493">
        <w:rPr>
          <w:rFonts w:ascii="Tahoma" w:hAnsi="Tahoma" w:cs="Tahoma"/>
          <w:sz w:val="20"/>
          <w:szCs w:val="20"/>
        </w:rPr>
        <w:t>Planning Applications will now need to be accompanied with a GI Infrastructure Plan to include:</w:t>
      </w:r>
    </w:p>
    <w:p w14:paraId="33673D02" w14:textId="77777777" w:rsidR="002A7DEB" w:rsidRPr="001C0493" w:rsidRDefault="002A7DEB" w:rsidP="00F31CBD">
      <w:pPr>
        <w:pStyle w:val="ListParagraph"/>
        <w:numPr>
          <w:ilvl w:val="0"/>
          <w:numId w:val="37"/>
        </w:numPr>
        <w:ind w:left="1440"/>
        <w:jc w:val="both"/>
        <w:rPr>
          <w:rFonts w:ascii="Tahoma" w:hAnsi="Tahoma" w:cs="Tahoma"/>
          <w:sz w:val="20"/>
          <w:szCs w:val="20"/>
        </w:rPr>
      </w:pPr>
      <w:r w:rsidRPr="001C0493">
        <w:rPr>
          <w:rFonts w:ascii="Tahoma" w:hAnsi="Tahoma" w:cs="Tahoma"/>
          <w:sz w:val="20"/>
          <w:szCs w:val="20"/>
        </w:rPr>
        <w:t>Site location plan, site survey and analysis to identify existing GI within the site and to include for linkages to the wider GI network.</w:t>
      </w:r>
    </w:p>
    <w:p w14:paraId="1A9C339F" w14:textId="77777777" w:rsidR="002A7DEB" w:rsidRPr="001C0493" w:rsidRDefault="002A7DEB" w:rsidP="002A7DEB">
      <w:pPr>
        <w:ind w:left="720"/>
        <w:jc w:val="both"/>
        <w:rPr>
          <w:rFonts w:ascii="Tahoma" w:hAnsi="Tahoma" w:cs="Tahoma"/>
          <w:sz w:val="20"/>
          <w:szCs w:val="20"/>
        </w:rPr>
      </w:pPr>
      <w:r w:rsidRPr="001C0493">
        <w:rPr>
          <w:rFonts w:ascii="Tahoma" w:hAnsi="Tahoma" w:cs="Tahoma"/>
          <w:sz w:val="20"/>
          <w:szCs w:val="20"/>
        </w:rPr>
        <w:t>The Implementation Assessing proposals will be assessed against the various policies and objectives contained in the Development Plan and to include for the Greening factor which is set out in the plan.</w:t>
      </w:r>
    </w:p>
    <w:p w14:paraId="75750F95" w14:textId="77777777" w:rsidR="002A7DEB" w:rsidRPr="001C0493" w:rsidRDefault="002A7DEB" w:rsidP="002A7DEB">
      <w:pPr>
        <w:ind w:left="720"/>
        <w:jc w:val="both"/>
        <w:rPr>
          <w:rFonts w:ascii="Tahoma" w:hAnsi="Tahoma" w:cs="Tahoma"/>
          <w:sz w:val="20"/>
          <w:szCs w:val="20"/>
        </w:rPr>
      </w:pPr>
      <w:r w:rsidRPr="001C0493">
        <w:rPr>
          <w:rFonts w:ascii="Tahoma" w:hAnsi="Tahoma" w:cs="Tahoma"/>
          <w:sz w:val="20"/>
          <w:szCs w:val="20"/>
        </w:rPr>
        <w:t xml:space="preserve">Going Forward the GI strategy will develop a GI scoring approach which is based on habitat mapping of the county which in turn will deliver different ecosystem services which will allow for a comprehensive analysis and calculation of GI value across the county. </w:t>
      </w:r>
    </w:p>
    <w:p w14:paraId="26E3C982" w14:textId="77777777" w:rsidR="002A7DEB" w:rsidRPr="001C0493" w:rsidRDefault="002A7DEB" w:rsidP="002A7DEB">
      <w:pPr>
        <w:ind w:left="720"/>
        <w:jc w:val="both"/>
        <w:rPr>
          <w:rFonts w:ascii="Tahoma" w:hAnsi="Tahoma" w:cs="Tahoma"/>
          <w:sz w:val="20"/>
          <w:szCs w:val="20"/>
        </w:rPr>
      </w:pPr>
      <w:r w:rsidRPr="001C0493">
        <w:rPr>
          <w:rFonts w:ascii="Tahoma" w:hAnsi="Tahoma" w:cs="Tahoma"/>
          <w:sz w:val="20"/>
          <w:szCs w:val="20"/>
        </w:rPr>
        <w:t>A conversation ensued with contributions from Cllrs Ó Broin and Sinclair about the links such as Ballymount to Corkage etc, New bridge over M50 at Red Cow to include for pedestrians and animals, and the management of relationship with other Local Authorities.</w:t>
      </w:r>
    </w:p>
    <w:p w14:paraId="0BB635CE" w14:textId="77777777" w:rsidR="002A7DEB" w:rsidRPr="001C0493" w:rsidRDefault="002A7DEB" w:rsidP="002A7DEB">
      <w:pPr>
        <w:ind w:left="720"/>
        <w:jc w:val="both"/>
        <w:rPr>
          <w:rFonts w:ascii="Tahoma" w:hAnsi="Tahoma" w:cs="Tahoma"/>
          <w:sz w:val="20"/>
          <w:szCs w:val="20"/>
        </w:rPr>
      </w:pPr>
      <w:r w:rsidRPr="001C0493">
        <w:rPr>
          <w:rFonts w:ascii="Tahoma" w:hAnsi="Tahoma" w:cs="Tahoma"/>
          <w:sz w:val="20"/>
          <w:szCs w:val="20"/>
        </w:rPr>
        <w:t>Ms Hyland responded to queries and advised that various workshops had been held and that Kildare County Council had similar policies to SDCC.</w:t>
      </w:r>
    </w:p>
    <w:p w14:paraId="683ACE70" w14:textId="77777777" w:rsidR="002A7DEB" w:rsidRPr="001C0493" w:rsidRDefault="002A7DEB" w:rsidP="002A7DEB">
      <w:pPr>
        <w:ind w:left="720"/>
        <w:jc w:val="both"/>
        <w:rPr>
          <w:rFonts w:ascii="Tahoma" w:hAnsi="Tahoma" w:cs="Tahoma"/>
          <w:sz w:val="20"/>
          <w:szCs w:val="20"/>
        </w:rPr>
      </w:pPr>
      <w:r w:rsidRPr="001C0493">
        <w:rPr>
          <w:rFonts w:ascii="Tahoma" w:hAnsi="Tahoma" w:cs="Tahoma"/>
          <w:sz w:val="20"/>
          <w:szCs w:val="20"/>
        </w:rPr>
        <w:t>Ms  Craigie informed the meeting that there is still a lot of work to do and that some funding may be made available from the EU for ECO bridges.</w:t>
      </w:r>
    </w:p>
    <w:p w14:paraId="330E9E24" w14:textId="77777777" w:rsidR="002A7DEB" w:rsidRPr="001C0493" w:rsidRDefault="002A7DEB" w:rsidP="002A7DEB">
      <w:pPr>
        <w:ind w:left="720"/>
        <w:jc w:val="both"/>
        <w:rPr>
          <w:rFonts w:ascii="Tahoma" w:hAnsi="Tahoma" w:cs="Tahoma"/>
          <w:sz w:val="20"/>
          <w:szCs w:val="20"/>
        </w:rPr>
      </w:pPr>
      <w:r w:rsidRPr="001C0493">
        <w:rPr>
          <w:rFonts w:ascii="Tahoma" w:hAnsi="Tahoma" w:cs="Tahoma"/>
          <w:sz w:val="20"/>
          <w:szCs w:val="20"/>
        </w:rPr>
        <w:t xml:space="preserve">The report was </w:t>
      </w:r>
      <w:r w:rsidRPr="001C0493">
        <w:rPr>
          <w:rFonts w:ascii="Tahoma" w:hAnsi="Tahoma" w:cs="Tahoma"/>
          <w:b/>
          <w:bCs/>
          <w:sz w:val="20"/>
          <w:szCs w:val="20"/>
        </w:rPr>
        <w:t>NOTED</w:t>
      </w:r>
    </w:p>
    <w:p w14:paraId="52D5A3CB" w14:textId="77777777" w:rsidR="002A7DEB" w:rsidRPr="001C0493" w:rsidRDefault="002A7DEB" w:rsidP="002A7DEB">
      <w:pPr>
        <w:ind w:left="720"/>
        <w:rPr>
          <w:rFonts w:ascii="Tahoma" w:hAnsi="Tahoma" w:cs="Tahoma"/>
          <w:b/>
          <w:bCs/>
          <w:sz w:val="20"/>
          <w:szCs w:val="20"/>
          <w:u w:val="single"/>
        </w:rPr>
      </w:pPr>
      <w:r w:rsidRPr="001C0493">
        <w:rPr>
          <w:rFonts w:ascii="Tahoma" w:hAnsi="Tahoma" w:cs="Tahoma"/>
          <w:b/>
          <w:bCs/>
          <w:sz w:val="20"/>
          <w:szCs w:val="20"/>
          <w:u w:val="single"/>
        </w:rPr>
        <w:t>H-1 (3) Item 70336 County Development Plan – Sustainable Movement</w:t>
      </w:r>
    </w:p>
    <w:p w14:paraId="68F97EFB" w14:textId="6734216B" w:rsidR="002A7DEB" w:rsidRPr="001C0493" w:rsidRDefault="00652BE2" w:rsidP="002A7DEB">
      <w:pPr>
        <w:ind w:left="720"/>
        <w:rPr>
          <w:rFonts w:ascii="Tahoma" w:hAnsi="Tahoma" w:cs="Tahoma"/>
          <w:b/>
          <w:bCs/>
          <w:sz w:val="20"/>
          <w:szCs w:val="20"/>
          <w:u w:val="single"/>
        </w:rPr>
      </w:pPr>
      <w:hyperlink r:id="rId30" w:history="1">
        <w:r w:rsidR="00732FC1">
          <w:rPr>
            <w:rStyle w:val="Hyperlink"/>
            <w:rFonts w:ascii="Tahoma" w:hAnsi="Tahoma" w:cs="Tahoma"/>
            <w:b/>
            <w:bCs/>
            <w:sz w:val="20"/>
            <w:szCs w:val="20"/>
          </w:rPr>
          <w:t>Sustainable Movement Presentation to SPC</w:t>
        </w:r>
      </w:hyperlink>
    </w:p>
    <w:p w14:paraId="46895407" w14:textId="77777777" w:rsidR="002A7DEB" w:rsidRPr="001C0493" w:rsidRDefault="002A7DEB" w:rsidP="002A7DEB">
      <w:pPr>
        <w:ind w:left="720"/>
        <w:jc w:val="both"/>
        <w:rPr>
          <w:rFonts w:ascii="Tahoma" w:hAnsi="Tahoma" w:cs="Tahoma"/>
          <w:sz w:val="20"/>
          <w:szCs w:val="20"/>
        </w:rPr>
      </w:pPr>
      <w:r w:rsidRPr="001C0493">
        <w:rPr>
          <w:rFonts w:ascii="Tahoma" w:hAnsi="Tahoma" w:cs="Tahoma"/>
          <w:sz w:val="20"/>
          <w:szCs w:val="20"/>
        </w:rPr>
        <w:t>The report as circulated was presented by Siobhan Duff, Senior Executive Planner</w:t>
      </w:r>
    </w:p>
    <w:p w14:paraId="1D695927" w14:textId="77777777" w:rsidR="002A7DEB" w:rsidRPr="001C0493" w:rsidRDefault="002A7DEB" w:rsidP="002A7DEB">
      <w:pPr>
        <w:ind w:left="720"/>
        <w:jc w:val="both"/>
        <w:rPr>
          <w:rFonts w:ascii="Tahoma" w:hAnsi="Tahoma" w:cs="Tahoma"/>
          <w:sz w:val="20"/>
          <w:szCs w:val="20"/>
        </w:rPr>
      </w:pPr>
      <w:r w:rsidRPr="001C0493">
        <w:rPr>
          <w:rFonts w:ascii="Tahoma" w:hAnsi="Tahoma" w:cs="Tahoma"/>
          <w:sz w:val="20"/>
          <w:szCs w:val="20"/>
        </w:rPr>
        <w:t>This element of the Development Plan is contained in Section 7</w:t>
      </w:r>
    </w:p>
    <w:p w14:paraId="6D8DE104" w14:textId="77777777" w:rsidR="002A7DEB" w:rsidRPr="001C0493" w:rsidRDefault="002A7DEB" w:rsidP="002A7DEB">
      <w:pPr>
        <w:ind w:left="720"/>
        <w:jc w:val="both"/>
        <w:rPr>
          <w:rFonts w:ascii="Tahoma" w:hAnsi="Tahoma" w:cs="Tahoma"/>
          <w:sz w:val="20"/>
          <w:szCs w:val="20"/>
        </w:rPr>
      </w:pPr>
      <w:r w:rsidRPr="001C0493">
        <w:rPr>
          <w:rFonts w:ascii="Tahoma" w:hAnsi="Tahoma" w:cs="Tahoma"/>
          <w:sz w:val="20"/>
          <w:szCs w:val="20"/>
        </w:rPr>
        <w:lastRenderedPageBreak/>
        <w:t>The vision is to increase numbers of people cycling, walking, and using public transport to reduce the dependence on car journeys.  This should result in a healthier and active community.  The public realm will be more attractive, street less congested, lower carbon emissions and a positive climate impact.</w:t>
      </w:r>
    </w:p>
    <w:p w14:paraId="76FE4AF7" w14:textId="77777777" w:rsidR="002A7DEB" w:rsidRPr="001C0493" w:rsidRDefault="002A7DEB" w:rsidP="002A7DEB">
      <w:pPr>
        <w:ind w:left="720"/>
        <w:jc w:val="both"/>
        <w:rPr>
          <w:rFonts w:ascii="Tahoma" w:hAnsi="Tahoma" w:cs="Tahoma"/>
          <w:sz w:val="20"/>
          <w:szCs w:val="20"/>
        </w:rPr>
      </w:pPr>
      <w:r w:rsidRPr="001C0493">
        <w:rPr>
          <w:rFonts w:ascii="Tahoma" w:hAnsi="Tahoma" w:cs="Tahoma"/>
          <w:sz w:val="20"/>
          <w:szCs w:val="20"/>
        </w:rPr>
        <w:t>Ms Duff outlined elements of National and Regional Planning Policy which requires for developments to be planned and designed in such a way that facilitates all sustainable modes of transport in a safe and attractive way for all.</w:t>
      </w:r>
    </w:p>
    <w:p w14:paraId="148ED0F5" w14:textId="77777777" w:rsidR="002A7DEB" w:rsidRPr="001C0493" w:rsidRDefault="002A7DEB" w:rsidP="002A7DEB">
      <w:pPr>
        <w:ind w:left="720"/>
        <w:jc w:val="both"/>
        <w:rPr>
          <w:rFonts w:ascii="Tahoma" w:hAnsi="Tahoma" w:cs="Tahoma"/>
          <w:sz w:val="20"/>
          <w:szCs w:val="20"/>
        </w:rPr>
      </w:pPr>
      <w:r w:rsidRPr="001C0493">
        <w:rPr>
          <w:rFonts w:ascii="Tahoma" w:hAnsi="Tahoma" w:cs="Tahoma"/>
          <w:sz w:val="20"/>
          <w:szCs w:val="20"/>
        </w:rPr>
        <w:t>The positive benefits include:</w:t>
      </w:r>
    </w:p>
    <w:p w14:paraId="45F2F7C8" w14:textId="77777777" w:rsidR="002A7DEB" w:rsidRPr="001C0493" w:rsidRDefault="002A7DEB" w:rsidP="00F31CBD">
      <w:pPr>
        <w:pStyle w:val="ListParagraph"/>
        <w:numPr>
          <w:ilvl w:val="0"/>
          <w:numId w:val="37"/>
        </w:numPr>
        <w:ind w:left="1440"/>
        <w:jc w:val="both"/>
        <w:rPr>
          <w:rFonts w:ascii="Tahoma" w:hAnsi="Tahoma" w:cs="Tahoma"/>
          <w:sz w:val="20"/>
          <w:szCs w:val="20"/>
        </w:rPr>
      </w:pPr>
      <w:r w:rsidRPr="001C0493">
        <w:rPr>
          <w:rFonts w:ascii="Tahoma" w:hAnsi="Tahoma" w:cs="Tahoma"/>
          <w:sz w:val="20"/>
          <w:szCs w:val="20"/>
        </w:rPr>
        <w:t>Quality of place</w:t>
      </w:r>
    </w:p>
    <w:p w14:paraId="15189704" w14:textId="77777777" w:rsidR="002A7DEB" w:rsidRPr="001C0493" w:rsidRDefault="002A7DEB" w:rsidP="00F31CBD">
      <w:pPr>
        <w:pStyle w:val="ListParagraph"/>
        <w:numPr>
          <w:ilvl w:val="0"/>
          <w:numId w:val="37"/>
        </w:numPr>
        <w:ind w:left="1440"/>
        <w:jc w:val="both"/>
        <w:rPr>
          <w:rFonts w:ascii="Tahoma" w:hAnsi="Tahoma" w:cs="Tahoma"/>
          <w:sz w:val="20"/>
          <w:szCs w:val="20"/>
        </w:rPr>
      </w:pPr>
      <w:r w:rsidRPr="001C0493">
        <w:rPr>
          <w:rFonts w:ascii="Tahoma" w:hAnsi="Tahoma" w:cs="Tahoma"/>
          <w:sz w:val="20"/>
          <w:szCs w:val="20"/>
        </w:rPr>
        <w:t>Reduction in traffic congestion</w:t>
      </w:r>
    </w:p>
    <w:p w14:paraId="6B662262" w14:textId="77777777" w:rsidR="002A7DEB" w:rsidRPr="001C0493" w:rsidRDefault="002A7DEB" w:rsidP="00F31CBD">
      <w:pPr>
        <w:pStyle w:val="ListParagraph"/>
        <w:numPr>
          <w:ilvl w:val="0"/>
          <w:numId w:val="37"/>
        </w:numPr>
        <w:ind w:left="1440"/>
        <w:jc w:val="both"/>
        <w:rPr>
          <w:rFonts w:ascii="Tahoma" w:hAnsi="Tahoma" w:cs="Tahoma"/>
          <w:sz w:val="20"/>
          <w:szCs w:val="20"/>
        </w:rPr>
      </w:pPr>
      <w:r w:rsidRPr="001C0493">
        <w:rPr>
          <w:rFonts w:ascii="Tahoma" w:hAnsi="Tahoma" w:cs="Tahoma"/>
          <w:sz w:val="20"/>
          <w:szCs w:val="20"/>
        </w:rPr>
        <w:t>Increase in road safety</w:t>
      </w:r>
    </w:p>
    <w:p w14:paraId="4841F0B4" w14:textId="77777777" w:rsidR="002A7DEB" w:rsidRPr="001C0493" w:rsidRDefault="002A7DEB" w:rsidP="00F31CBD">
      <w:pPr>
        <w:pStyle w:val="ListParagraph"/>
        <w:numPr>
          <w:ilvl w:val="0"/>
          <w:numId w:val="37"/>
        </w:numPr>
        <w:ind w:left="1440"/>
        <w:jc w:val="both"/>
        <w:rPr>
          <w:rFonts w:ascii="Tahoma" w:hAnsi="Tahoma" w:cs="Tahoma"/>
          <w:sz w:val="20"/>
          <w:szCs w:val="20"/>
        </w:rPr>
      </w:pPr>
      <w:r w:rsidRPr="001C0493">
        <w:rPr>
          <w:rFonts w:ascii="Tahoma" w:hAnsi="Tahoma" w:cs="Tahoma"/>
          <w:sz w:val="20"/>
          <w:szCs w:val="20"/>
        </w:rPr>
        <w:t>Healthy and active population</w:t>
      </w:r>
    </w:p>
    <w:p w14:paraId="24BC00D5" w14:textId="77777777" w:rsidR="002A7DEB" w:rsidRPr="001C0493" w:rsidRDefault="002A7DEB" w:rsidP="00F31CBD">
      <w:pPr>
        <w:pStyle w:val="ListParagraph"/>
        <w:numPr>
          <w:ilvl w:val="0"/>
          <w:numId w:val="37"/>
        </w:numPr>
        <w:ind w:left="1440"/>
        <w:jc w:val="both"/>
        <w:rPr>
          <w:rFonts w:ascii="Tahoma" w:hAnsi="Tahoma" w:cs="Tahoma"/>
          <w:sz w:val="20"/>
          <w:szCs w:val="20"/>
        </w:rPr>
      </w:pPr>
      <w:r w:rsidRPr="001C0493">
        <w:rPr>
          <w:rFonts w:ascii="Tahoma" w:hAnsi="Tahoma" w:cs="Tahoma"/>
          <w:sz w:val="20"/>
          <w:szCs w:val="20"/>
        </w:rPr>
        <w:t>Improved air quality</w:t>
      </w:r>
    </w:p>
    <w:p w14:paraId="5B78C43E" w14:textId="77777777" w:rsidR="002A7DEB" w:rsidRPr="001C0493" w:rsidRDefault="002A7DEB" w:rsidP="002A7DEB">
      <w:pPr>
        <w:pStyle w:val="ListParagraph"/>
        <w:ind w:left="1440"/>
        <w:jc w:val="both"/>
        <w:rPr>
          <w:rFonts w:ascii="Tahoma" w:hAnsi="Tahoma" w:cs="Tahoma"/>
          <w:sz w:val="20"/>
          <w:szCs w:val="20"/>
        </w:rPr>
      </w:pPr>
    </w:p>
    <w:p w14:paraId="430D68B2" w14:textId="77777777" w:rsidR="002A7DEB" w:rsidRPr="001C0493" w:rsidRDefault="002A7DEB" w:rsidP="002A7DEB">
      <w:pPr>
        <w:pStyle w:val="ListParagraph"/>
        <w:jc w:val="both"/>
        <w:rPr>
          <w:rFonts w:ascii="Tahoma" w:hAnsi="Tahoma" w:cs="Tahoma"/>
          <w:sz w:val="20"/>
          <w:szCs w:val="20"/>
        </w:rPr>
      </w:pPr>
      <w:r w:rsidRPr="001C0493">
        <w:rPr>
          <w:rFonts w:ascii="Tahoma" w:hAnsi="Tahoma" w:cs="Tahoma"/>
          <w:sz w:val="20"/>
          <w:szCs w:val="20"/>
        </w:rPr>
        <w:t>The figures in the Census 2016 show a very low number of people cycling and using public transport.</w:t>
      </w:r>
    </w:p>
    <w:p w14:paraId="74765D43" w14:textId="77777777" w:rsidR="002A7DEB" w:rsidRPr="001C0493" w:rsidRDefault="002A7DEB" w:rsidP="002A7DEB">
      <w:pPr>
        <w:pStyle w:val="ListParagraph"/>
        <w:jc w:val="both"/>
        <w:rPr>
          <w:rFonts w:ascii="Tahoma" w:hAnsi="Tahoma" w:cs="Tahoma"/>
          <w:sz w:val="20"/>
          <w:szCs w:val="20"/>
        </w:rPr>
      </w:pPr>
      <w:r w:rsidRPr="001C0493">
        <w:rPr>
          <w:rFonts w:ascii="Tahoma" w:hAnsi="Tahoma" w:cs="Tahoma"/>
          <w:sz w:val="20"/>
          <w:szCs w:val="20"/>
        </w:rPr>
        <w:t>There are plans to extend the dart along the Kildare line, extend the Luas to Lucan, improve transport interchanges, and improve light rail to the west of the county.</w:t>
      </w:r>
    </w:p>
    <w:p w14:paraId="7BE4C30E" w14:textId="77777777" w:rsidR="002A7DEB" w:rsidRPr="001C0493" w:rsidRDefault="002A7DEB" w:rsidP="002A7DEB">
      <w:pPr>
        <w:pStyle w:val="ListParagraph"/>
        <w:jc w:val="both"/>
        <w:rPr>
          <w:rFonts w:ascii="Tahoma" w:hAnsi="Tahoma" w:cs="Tahoma"/>
          <w:sz w:val="20"/>
          <w:szCs w:val="20"/>
        </w:rPr>
      </w:pPr>
    </w:p>
    <w:p w14:paraId="121BE9B3" w14:textId="77777777" w:rsidR="002A7DEB" w:rsidRPr="001C0493" w:rsidRDefault="002A7DEB" w:rsidP="002A7DEB">
      <w:pPr>
        <w:pStyle w:val="ListParagraph"/>
        <w:jc w:val="both"/>
        <w:rPr>
          <w:rFonts w:ascii="Tahoma" w:hAnsi="Tahoma" w:cs="Tahoma"/>
          <w:sz w:val="20"/>
          <w:szCs w:val="20"/>
        </w:rPr>
      </w:pPr>
      <w:r w:rsidRPr="001C0493">
        <w:rPr>
          <w:rFonts w:ascii="Tahoma" w:hAnsi="Tahoma" w:cs="Tahoma"/>
          <w:sz w:val="20"/>
          <w:szCs w:val="20"/>
        </w:rPr>
        <w:t>The County targets for travel mode share were to increase the percentage of use as follows</w:t>
      </w:r>
    </w:p>
    <w:p w14:paraId="53E12402" w14:textId="77777777" w:rsidR="002A7DEB" w:rsidRPr="001C0493" w:rsidRDefault="002A7DEB" w:rsidP="002A7DEB">
      <w:pPr>
        <w:pStyle w:val="ListParagraph"/>
        <w:jc w:val="both"/>
        <w:rPr>
          <w:rFonts w:ascii="Tahoma" w:hAnsi="Tahoma" w:cs="Tahoma"/>
          <w:sz w:val="20"/>
          <w:szCs w:val="20"/>
        </w:rPr>
      </w:pPr>
      <w:r w:rsidRPr="001C0493">
        <w:rPr>
          <w:rFonts w:ascii="Tahoma" w:hAnsi="Tahoma" w:cs="Tahoma"/>
          <w:sz w:val="20"/>
          <w:szCs w:val="20"/>
        </w:rPr>
        <w:t xml:space="preserve">Walk </w:t>
      </w:r>
      <w:r w:rsidRPr="001C0493">
        <w:rPr>
          <w:rFonts w:ascii="Tahoma" w:hAnsi="Tahoma" w:cs="Tahoma"/>
          <w:sz w:val="20"/>
          <w:szCs w:val="20"/>
        </w:rPr>
        <w:tab/>
        <w:t xml:space="preserve"> </w:t>
      </w:r>
      <w:r w:rsidRPr="001C0493">
        <w:rPr>
          <w:rFonts w:ascii="Tahoma" w:hAnsi="Tahoma" w:cs="Tahoma"/>
          <w:sz w:val="20"/>
          <w:szCs w:val="20"/>
        </w:rPr>
        <w:tab/>
        <w:t>13% - 15%</w:t>
      </w:r>
    </w:p>
    <w:p w14:paraId="7F2F5277" w14:textId="77777777" w:rsidR="002A7DEB" w:rsidRPr="001C0493" w:rsidRDefault="002A7DEB" w:rsidP="002A7DEB">
      <w:pPr>
        <w:pStyle w:val="ListParagraph"/>
        <w:jc w:val="both"/>
        <w:rPr>
          <w:rFonts w:ascii="Tahoma" w:hAnsi="Tahoma" w:cs="Tahoma"/>
          <w:sz w:val="20"/>
          <w:szCs w:val="20"/>
        </w:rPr>
      </w:pPr>
      <w:r w:rsidRPr="001C0493">
        <w:rPr>
          <w:rFonts w:ascii="Tahoma" w:hAnsi="Tahoma" w:cs="Tahoma"/>
          <w:sz w:val="20"/>
          <w:szCs w:val="20"/>
        </w:rPr>
        <w:t xml:space="preserve">Cycle </w:t>
      </w:r>
      <w:r w:rsidRPr="001C0493">
        <w:rPr>
          <w:rFonts w:ascii="Tahoma" w:hAnsi="Tahoma" w:cs="Tahoma"/>
          <w:sz w:val="20"/>
          <w:szCs w:val="20"/>
        </w:rPr>
        <w:tab/>
        <w:t xml:space="preserve"> </w:t>
      </w:r>
      <w:r w:rsidRPr="001C0493">
        <w:rPr>
          <w:rFonts w:ascii="Tahoma" w:hAnsi="Tahoma" w:cs="Tahoma"/>
          <w:sz w:val="20"/>
          <w:szCs w:val="20"/>
        </w:rPr>
        <w:tab/>
        <w:t>5% to 10%</w:t>
      </w:r>
    </w:p>
    <w:p w14:paraId="557B9517" w14:textId="77777777" w:rsidR="002A7DEB" w:rsidRPr="001C0493" w:rsidRDefault="002A7DEB" w:rsidP="002A7DEB">
      <w:pPr>
        <w:pStyle w:val="ListParagraph"/>
        <w:jc w:val="both"/>
        <w:rPr>
          <w:rFonts w:ascii="Tahoma" w:hAnsi="Tahoma" w:cs="Tahoma"/>
          <w:sz w:val="20"/>
          <w:szCs w:val="20"/>
        </w:rPr>
      </w:pPr>
      <w:r w:rsidRPr="001C0493">
        <w:rPr>
          <w:rFonts w:ascii="Tahoma" w:hAnsi="Tahoma" w:cs="Tahoma"/>
          <w:sz w:val="20"/>
          <w:szCs w:val="20"/>
        </w:rPr>
        <w:t>Bus</w:t>
      </w:r>
      <w:r w:rsidRPr="001C0493">
        <w:rPr>
          <w:rFonts w:ascii="Tahoma" w:hAnsi="Tahoma" w:cs="Tahoma"/>
          <w:sz w:val="20"/>
          <w:szCs w:val="20"/>
        </w:rPr>
        <w:tab/>
      </w:r>
      <w:r w:rsidRPr="001C0493">
        <w:rPr>
          <w:rFonts w:ascii="Tahoma" w:hAnsi="Tahoma" w:cs="Tahoma"/>
          <w:sz w:val="20"/>
          <w:szCs w:val="20"/>
        </w:rPr>
        <w:tab/>
        <w:t>17% to 20%</w:t>
      </w:r>
    </w:p>
    <w:p w14:paraId="011388EC" w14:textId="77777777" w:rsidR="002A7DEB" w:rsidRPr="001C0493" w:rsidRDefault="002A7DEB" w:rsidP="002A7DEB">
      <w:pPr>
        <w:pStyle w:val="ListParagraph"/>
        <w:jc w:val="both"/>
        <w:rPr>
          <w:rFonts w:ascii="Tahoma" w:hAnsi="Tahoma" w:cs="Tahoma"/>
          <w:sz w:val="20"/>
          <w:szCs w:val="20"/>
        </w:rPr>
      </w:pPr>
      <w:r w:rsidRPr="001C0493">
        <w:rPr>
          <w:rFonts w:ascii="Tahoma" w:hAnsi="Tahoma" w:cs="Tahoma"/>
          <w:sz w:val="20"/>
          <w:szCs w:val="20"/>
        </w:rPr>
        <w:t xml:space="preserve">Train </w:t>
      </w:r>
      <w:r w:rsidRPr="001C0493">
        <w:rPr>
          <w:rFonts w:ascii="Tahoma" w:hAnsi="Tahoma" w:cs="Tahoma"/>
          <w:sz w:val="20"/>
          <w:szCs w:val="20"/>
        </w:rPr>
        <w:tab/>
        <w:t xml:space="preserve"> </w:t>
      </w:r>
      <w:r w:rsidRPr="001C0493">
        <w:rPr>
          <w:rFonts w:ascii="Tahoma" w:hAnsi="Tahoma" w:cs="Tahoma"/>
          <w:sz w:val="20"/>
          <w:szCs w:val="20"/>
        </w:rPr>
        <w:tab/>
        <w:t>3% to 5%</w:t>
      </w:r>
    </w:p>
    <w:p w14:paraId="657878FC" w14:textId="77777777" w:rsidR="002A7DEB" w:rsidRPr="001C0493" w:rsidRDefault="002A7DEB" w:rsidP="002A7DEB">
      <w:pPr>
        <w:pStyle w:val="ListParagraph"/>
        <w:jc w:val="both"/>
        <w:rPr>
          <w:rFonts w:ascii="Tahoma" w:hAnsi="Tahoma" w:cs="Tahoma"/>
          <w:sz w:val="20"/>
          <w:szCs w:val="20"/>
        </w:rPr>
      </w:pPr>
      <w:r w:rsidRPr="001C0493">
        <w:rPr>
          <w:rFonts w:ascii="Tahoma" w:hAnsi="Tahoma" w:cs="Tahoma"/>
          <w:sz w:val="20"/>
          <w:szCs w:val="20"/>
        </w:rPr>
        <w:t>Vehicles (cars</w:t>
      </w:r>
    </w:p>
    <w:p w14:paraId="59C63EAD" w14:textId="77777777" w:rsidR="002A7DEB" w:rsidRPr="001C0493" w:rsidRDefault="002A7DEB" w:rsidP="002A7DEB">
      <w:pPr>
        <w:pStyle w:val="ListParagraph"/>
        <w:jc w:val="both"/>
        <w:rPr>
          <w:rFonts w:ascii="Tahoma" w:hAnsi="Tahoma" w:cs="Tahoma"/>
          <w:sz w:val="20"/>
          <w:szCs w:val="20"/>
        </w:rPr>
      </w:pPr>
      <w:r w:rsidRPr="001C0493">
        <w:rPr>
          <w:rFonts w:ascii="Tahoma" w:hAnsi="Tahoma" w:cs="Tahoma"/>
          <w:sz w:val="20"/>
          <w:szCs w:val="20"/>
        </w:rPr>
        <w:t>Vans etc)</w:t>
      </w:r>
      <w:r w:rsidRPr="001C0493">
        <w:rPr>
          <w:rFonts w:ascii="Tahoma" w:hAnsi="Tahoma" w:cs="Tahoma"/>
          <w:sz w:val="20"/>
          <w:szCs w:val="20"/>
        </w:rPr>
        <w:tab/>
        <w:t>62%  to 50%</w:t>
      </w:r>
    </w:p>
    <w:p w14:paraId="255F6411" w14:textId="77777777" w:rsidR="002A7DEB" w:rsidRPr="001C0493" w:rsidRDefault="002A7DEB" w:rsidP="002A7DEB">
      <w:pPr>
        <w:pStyle w:val="ListParagraph"/>
        <w:jc w:val="both"/>
        <w:rPr>
          <w:rFonts w:ascii="Tahoma" w:hAnsi="Tahoma" w:cs="Tahoma"/>
          <w:sz w:val="20"/>
          <w:szCs w:val="20"/>
        </w:rPr>
      </w:pPr>
    </w:p>
    <w:p w14:paraId="578EA542" w14:textId="77777777" w:rsidR="002A7DEB" w:rsidRPr="001C0493" w:rsidRDefault="002A7DEB" w:rsidP="002A7DEB">
      <w:pPr>
        <w:pStyle w:val="ListParagraph"/>
        <w:jc w:val="both"/>
        <w:rPr>
          <w:rFonts w:ascii="Tahoma" w:hAnsi="Tahoma" w:cs="Tahoma"/>
          <w:sz w:val="20"/>
          <w:szCs w:val="20"/>
        </w:rPr>
      </w:pPr>
      <w:r w:rsidRPr="001C0493">
        <w:rPr>
          <w:rFonts w:ascii="Tahoma" w:hAnsi="Tahoma" w:cs="Tahoma"/>
          <w:sz w:val="20"/>
          <w:szCs w:val="20"/>
        </w:rPr>
        <w:t>Studies have been carried out in each of the seven Neighbourhood areas with the support of the NTA.  This was done to get a picture of the movement issues within each area and identify measures to increase active transport moves and public transport.  These studies have informed the policies and objectives on sustainable transport within the Development Plan.</w:t>
      </w:r>
    </w:p>
    <w:p w14:paraId="1666C0F3" w14:textId="77777777" w:rsidR="002A7DEB" w:rsidRPr="001C0493" w:rsidRDefault="002A7DEB" w:rsidP="002A7DEB">
      <w:pPr>
        <w:pStyle w:val="ListParagraph"/>
        <w:jc w:val="both"/>
        <w:rPr>
          <w:rFonts w:ascii="Tahoma" w:hAnsi="Tahoma" w:cs="Tahoma"/>
          <w:sz w:val="20"/>
          <w:szCs w:val="20"/>
        </w:rPr>
      </w:pPr>
    </w:p>
    <w:p w14:paraId="7F04FA4C" w14:textId="77777777" w:rsidR="002A7DEB" w:rsidRPr="001C0493" w:rsidRDefault="002A7DEB" w:rsidP="002A7DEB">
      <w:pPr>
        <w:pStyle w:val="ListParagraph"/>
        <w:jc w:val="both"/>
        <w:rPr>
          <w:rFonts w:ascii="Tahoma" w:hAnsi="Tahoma" w:cs="Tahoma"/>
          <w:sz w:val="20"/>
          <w:szCs w:val="20"/>
        </w:rPr>
      </w:pPr>
      <w:r w:rsidRPr="001C0493">
        <w:rPr>
          <w:rFonts w:ascii="Tahoma" w:hAnsi="Tahoma" w:cs="Tahoma"/>
          <w:sz w:val="20"/>
          <w:szCs w:val="20"/>
        </w:rPr>
        <w:t xml:space="preserve">Cycle South Dublin which is included in the plan provides for 260km of cycle routes as part of the Council network and this is to be delivered over the next ten years.  This is being funded mainly by the NTA.  </w:t>
      </w:r>
    </w:p>
    <w:p w14:paraId="7D033582" w14:textId="77777777" w:rsidR="002A7DEB" w:rsidRPr="001C0493" w:rsidRDefault="002A7DEB" w:rsidP="002A7DEB">
      <w:pPr>
        <w:pStyle w:val="ListParagraph"/>
        <w:jc w:val="both"/>
        <w:rPr>
          <w:rFonts w:ascii="Tahoma" w:hAnsi="Tahoma" w:cs="Tahoma"/>
          <w:sz w:val="20"/>
          <w:szCs w:val="20"/>
        </w:rPr>
      </w:pPr>
    </w:p>
    <w:p w14:paraId="7F28BED3" w14:textId="77777777" w:rsidR="002A7DEB" w:rsidRPr="001C0493" w:rsidRDefault="002A7DEB" w:rsidP="002A7DEB">
      <w:pPr>
        <w:pStyle w:val="ListParagraph"/>
        <w:jc w:val="both"/>
        <w:rPr>
          <w:rFonts w:ascii="Tahoma" w:hAnsi="Tahoma" w:cs="Tahoma"/>
          <w:sz w:val="20"/>
          <w:szCs w:val="20"/>
        </w:rPr>
      </w:pPr>
      <w:r w:rsidRPr="001C0493">
        <w:rPr>
          <w:rFonts w:ascii="Tahoma" w:hAnsi="Tahoma" w:cs="Tahoma"/>
          <w:sz w:val="20"/>
          <w:szCs w:val="20"/>
        </w:rPr>
        <w:t>Other objectives include for the</w:t>
      </w:r>
    </w:p>
    <w:p w14:paraId="592D9591" w14:textId="77777777" w:rsidR="002A7DEB" w:rsidRPr="001C0493" w:rsidRDefault="002A7DEB" w:rsidP="00F31CBD">
      <w:pPr>
        <w:pStyle w:val="ListParagraph"/>
        <w:numPr>
          <w:ilvl w:val="0"/>
          <w:numId w:val="38"/>
        </w:numPr>
        <w:ind w:left="1440"/>
        <w:jc w:val="both"/>
        <w:rPr>
          <w:rFonts w:ascii="Tahoma" w:hAnsi="Tahoma" w:cs="Tahoma"/>
          <w:sz w:val="20"/>
          <w:szCs w:val="20"/>
        </w:rPr>
      </w:pPr>
      <w:r w:rsidRPr="001C0493">
        <w:rPr>
          <w:rFonts w:ascii="Tahoma" w:hAnsi="Tahoma" w:cs="Tahoma"/>
          <w:sz w:val="20"/>
          <w:szCs w:val="20"/>
        </w:rPr>
        <w:t>Support of the NTA GDA transport Strategy</w:t>
      </w:r>
    </w:p>
    <w:p w14:paraId="44CFD1B0" w14:textId="77777777" w:rsidR="002A7DEB" w:rsidRPr="001C0493" w:rsidRDefault="002A7DEB" w:rsidP="00F31CBD">
      <w:pPr>
        <w:pStyle w:val="ListParagraph"/>
        <w:numPr>
          <w:ilvl w:val="0"/>
          <w:numId w:val="38"/>
        </w:numPr>
        <w:ind w:left="1440"/>
        <w:jc w:val="both"/>
        <w:rPr>
          <w:rFonts w:ascii="Tahoma" w:hAnsi="Tahoma" w:cs="Tahoma"/>
          <w:sz w:val="20"/>
          <w:szCs w:val="20"/>
        </w:rPr>
      </w:pPr>
      <w:r w:rsidRPr="001C0493">
        <w:rPr>
          <w:rFonts w:ascii="Tahoma" w:hAnsi="Tahoma" w:cs="Tahoma"/>
          <w:sz w:val="20"/>
          <w:szCs w:val="20"/>
        </w:rPr>
        <w:t>Promoting compact growth and design of safe permeable street environments to facilitate sustainable modes</w:t>
      </w:r>
    </w:p>
    <w:p w14:paraId="73AC29FF" w14:textId="77777777" w:rsidR="002A7DEB" w:rsidRPr="001C0493" w:rsidRDefault="002A7DEB" w:rsidP="00F31CBD">
      <w:pPr>
        <w:pStyle w:val="ListParagraph"/>
        <w:numPr>
          <w:ilvl w:val="0"/>
          <w:numId w:val="38"/>
        </w:numPr>
        <w:ind w:left="1440"/>
        <w:jc w:val="both"/>
        <w:rPr>
          <w:rFonts w:ascii="Tahoma" w:hAnsi="Tahoma" w:cs="Tahoma"/>
          <w:sz w:val="20"/>
          <w:szCs w:val="20"/>
        </w:rPr>
      </w:pPr>
      <w:r w:rsidRPr="001C0493">
        <w:rPr>
          <w:rFonts w:ascii="Tahoma" w:hAnsi="Tahoma" w:cs="Tahoma"/>
          <w:sz w:val="20"/>
          <w:szCs w:val="20"/>
        </w:rPr>
        <w:t>Increase in EV charging facilities across the county</w:t>
      </w:r>
    </w:p>
    <w:p w14:paraId="2ED40C68" w14:textId="77777777" w:rsidR="002A7DEB" w:rsidRPr="001C0493" w:rsidRDefault="002A7DEB" w:rsidP="00F31CBD">
      <w:pPr>
        <w:pStyle w:val="ListParagraph"/>
        <w:numPr>
          <w:ilvl w:val="0"/>
          <w:numId w:val="38"/>
        </w:numPr>
        <w:ind w:left="1440"/>
        <w:jc w:val="both"/>
        <w:rPr>
          <w:rFonts w:ascii="Tahoma" w:hAnsi="Tahoma" w:cs="Tahoma"/>
          <w:sz w:val="20"/>
          <w:szCs w:val="20"/>
        </w:rPr>
      </w:pPr>
      <w:r w:rsidRPr="001C0493">
        <w:rPr>
          <w:rFonts w:ascii="Tahoma" w:hAnsi="Tahoma" w:cs="Tahoma"/>
          <w:sz w:val="20"/>
          <w:szCs w:val="20"/>
        </w:rPr>
        <w:t>Car parking – maximum rates taking account of location with lower requirements in urban areas well serviced by public transport</w:t>
      </w:r>
    </w:p>
    <w:p w14:paraId="17ECB37F" w14:textId="77777777" w:rsidR="002A7DEB" w:rsidRPr="001C0493" w:rsidRDefault="002A7DEB" w:rsidP="00F31CBD">
      <w:pPr>
        <w:pStyle w:val="ListParagraph"/>
        <w:numPr>
          <w:ilvl w:val="0"/>
          <w:numId w:val="38"/>
        </w:numPr>
        <w:ind w:left="1440"/>
        <w:jc w:val="both"/>
        <w:rPr>
          <w:rFonts w:ascii="Tahoma" w:hAnsi="Tahoma" w:cs="Tahoma"/>
          <w:sz w:val="20"/>
          <w:szCs w:val="20"/>
        </w:rPr>
      </w:pPr>
      <w:r w:rsidRPr="001C0493">
        <w:rPr>
          <w:rFonts w:ascii="Tahoma" w:hAnsi="Tahoma" w:cs="Tahoma"/>
          <w:sz w:val="20"/>
          <w:szCs w:val="20"/>
        </w:rPr>
        <w:t>Promotion of active travel to school – School Streets, Green School iniatitive</w:t>
      </w:r>
    </w:p>
    <w:p w14:paraId="6EAECE13" w14:textId="77777777" w:rsidR="002A7DEB" w:rsidRPr="001C0493" w:rsidRDefault="002A7DEB" w:rsidP="002A7DEB">
      <w:pPr>
        <w:ind w:left="720"/>
        <w:jc w:val="both"/>
        <w:rPr>
          <w:rFonts w:ascii="Tahoma" w:hAnsi="Tahoma" w:cs="Tahoma"/>
          <w:sz w:val="20"/>
          <w:szCs w:val="20"/>
        </w:rPr>
      </w:pPr>
    </w:p>
    <w:p w14:paraId="43249EEC" w14:textId="77777777" w:rsidR="002A7DEB" w:rsidRPr="001C0493" w:rsidRDefault="002A7DEB" w:rsidP="002A7DEB">
      <w:pPr>
        <w:ind w:left="720"/>
        <w:jc w:val="both"/>
        <w:rPr>
          <w:rFonts w:ascii="Tahoma" w:hAnsi="Tahoma" w:cs="Tahoma"/>
          <w:sz w:val="20"/>
          <w:szCs w:val="20"/>
        </w:rPr>
      </w:pPr>
      <w:r w:rsidRPr="001C0493">
        <w:rPr>
          <w:rFonts w:ascii="Tahoma" w:hAnsi="Tahoma" w:cs="Tahoma"/>
          <w:sz w:val="20"/>
          <w:szCs w:val="20"/>
        </w:rPr>
        <w:t>Cllr Sinclair thanked Ms. Duff for a very good report and a discussion followed with contributions from Cllr Shane Moynihan and Eoin Aherne particularly relating to anti-social behaviour in some areas after 6.p.m which needs to be addressed.</w:t>
      </w:r>
    </w:p>
    <w:p w14:paraId="6EF18C7D" w14:textId="77777777" w:rsidR="002A7DEB" w:rsidRPr="001C0493" w:rsidRDefault="002A7DEB" w:rsidP="002A7DEB">
      <w:pPr>
        <w:pStyle w:val="ListParagraph"/>
        <w:jc w:val="both"/>
        <w:rPr>
          <w:rFonts w:ascii="Tahoma" w:hAnsi="Tahoma" w:cs="Tahoma"/>
          <w:sz w:val="20"/>
          <w:szCs w:val="20"/>
        </w:rPr>
      </w:pPr>
      <w:r w:rsidRPr="001C0493">
        <w:rPr>
          <w:rFonts w:ascii="Tahoma" w:hAnsi="Tahoma" w:cs="Tahoma"/>
          <w:sz w:val="20"/>
          <w:szCs w:val="20"/>
        </w:rPr>
        <w:t xml:space="preserve">The report was </w:t>
      </w:r>
      <w:r w:rsidRPr="001C0493">
        <w:rPr>
          <w:rFonts w:ascii="Tahoma" w:hAnsi="Tahoma" w:cs="Tahoma"/>
          <w:b/>
          <w:bCs/>
          <w:sz w:val="20"/>
          <w:szCs w:val="20"/>
        </w:rPr>
        <w:t>NOTED</w:t>
      </w:r>
    </w:p>
    <w:p w14:paraId="43A77F90" w14:textId="77777777" w:rsidR="002A7DEB" w:rsidRPr="001C0493" w:rsidRDefault="002A7DEB" w:rsidP="002A7DEB">
      <w:pPr>
        <w:ind w:left="720"/>
        <w:rPr>
          <w:rFonts w:ascii="Tahoma" w:hAnsi="Tahoma" w:cs="Tahoma"/>
          <w:sz w:val="20"/>
          <w:szCs w:val="20"/>
        </w:rPr>
      </w:pPr>
    </w:p>
    <w:p w14:paraId="0BD57D60" w14:textId="77777777" w:rsidR="002A7DEB" w:rsidRPr="001C0493" w:rsidRDefault="002A7DEB" w:rsidP="002A7DEB">
      <w:pPr>
        <w:ind w:left="720"/>
        <w:rPr>
          <w:rFonts w:ascii="Tahoma" w:hAnsi="Tahoma" w:cs="Tahoma"/>
          <w:b/>
          <w:bCs/>
          <w:sz w:val="20"/>
          <w:szCs w:val="20"/>
          <w:u w:val="single"/>
        </w:rPr>
      </w:pPr>
      <w:r w:rsidRPr="001C0493">
        <w:rPr>
          <w:rFonts w:ascii="Tahoma" w:hAnsi="Tahoma" w:cs="Tahoma"/>
          <w:b/>
          <w:bCs/>
          <w:sz w:val="20"/>
          <w:szCs w:val="20"/>
          <w:u w:val="single"/>
        </w:rPr>
        <w:t>H-1 (4) Item 70338 Naas Road Planning Framework</w:t>
      </w:r>
    </w:p>
    <w:p w14:paraId="183778FC" w14:textId="792F1223" w:rsidR="002A7DEB" w:rsidRPr="001C0493" w:rsidRDefault="00652BE2" w:rsidP="002A7DEB">
      <w:pPr>
        <w:ind w:left="720"/>
        <w:rPr>
          <w:rFonts w:ascii="Tahoma" w:hAnsi="Tahoma" w:cs="Tahoma"/>
          <w:sz w:val="20"/>
          <w:szCs w:val="20"/>
        </w:rPr>
      </w:pPr>
      <w:hyperlink r:id="rId31" w:history="1">
        <w:r w:rsidR="00732FC1">
          <w:rPr>
            <w:rStyle w:val="Hyperlink"/>
            <w:rFonts w:ascii="Tahoma" w:hAnsi="Tahoma" w:cs="Tahoma"/>
            <w:sz w:val="20"/>
            <w:szCs w:val="20"/>
          </w:rPr>
          <w:t xml:space="preserve">Naas Road Presentation </w:t>
        </w:r>
      </w:hyperlink>
    </w:p>
    <w:p w14:paraId="23291C5D" w14:textId="77777777" w:rsidR="002A7DEB" w:rsidRPr="001C0493" w:rsidRDefault="002A7DEB" w:rsidP="002A7DEB">
      <w:pPr>
        <w:ind w:left="720"/>
        <w:rPr>
          <w:rFonts w:ascii="Tahoma" w:hAnsi="Tahoma" w:cs="Tahoma"/>
          <w:sz w:val="20"/>
          <w:szCs w:val="20"/>
        </w:rPr>
      </w:pPr>
      <w:r w:rsidRPr="001C0493">
        <w:rPr>
          <w:rFonts w:ascii="Tahoma" w:hAnsi="Tahoma" w:cs="Tahoma"/>
          <w:sz w:val="20"/>
          <w:szCs w:val="20"/>
        </w:rPr>
        <w:t>The report as circulated was presented by Jason Frehill, Senior Planner</w:t>
      </w:r>
    </w:p>
    <w:p w14:paraId="7B31D3D4" w14:textId="77777777" w:rsidR="002A7DEB" w:rsidRPr="001C0493" w:rsidRDefault="002A7DEB" w:rsidP="002A7DEB">
      <w:pPr>
        <w:ind w:left="720"/>
        <w:rPr>
          <w:rFonts w:ascii="Tahoma" w:hAnsi="Tahoma" w:cs="Tahoma"/>
          <w:sz w:val="20"/>
          <w:szCs w:val="20"/>
        </w:rPr>
      </w:pPr>
      <w:r w:rsidRPr="001C0493">
        <w:rPr>
          <w:rFonts w:ascii="Tahoma" w:hAnsi="Tahoma" w:cs="Tahoma"/>
          <w:sz w:val="20"/>
          <w:szCs w:val="20"/>
        </w:rPr>
        <w:t>Mr. Frehill advised how the plan will aid development of new mixed-use urban quarter as an organic extension to Dublin City.</w:t>
      </w:r>
    </w:p>
    <w:p w14:paraId="4198671F" w14:textId="77777777" w:rsidR="002A7DEB" w:rsidRPr="001C0493" w:rsidRDefault="002A7DEB" w:rsidP="002A7DEB">
      <w:pPr>
        <w:ind w:left="720"/>
        <w:rPr>
          <w:rFonts w:ascii="Tahoma" w:hAnsi="Tahoma" w:cs="Tahoma"/>
          <w:sz w:val="20"/>
          <w:szCs w:val="20"/>
        </w:rPr>
      </w:pPr>
      <w:r w:rsidRPr="001C0493">
        <w:rPr>
          <w:rFonts w:ascii="Tahoma" w:hAnsi="Tahoma" w:cs="Tahoma"/>
          <w:sz w:val="20"/>
          <w:szCs w:val="20"/>
        </w:rPr>
        <w:t>Three development scenario are currently being explored with different briefs, however they follow the same core objectives.</w:t>
      </w:r>
    </w:p>
    <w:p w14:paraId="0EB8FAE3" w14:textId="77777777" w:rsidR="002A7DEB" w:rsidRPr="001C0493" w:rsidRDefault="002A7DEB" w:rsidP="002A7DEB">
      <w:pPr>
        <w:ind w:left="720"/>
        <w:rPr>
          <w:rFonts w:ascii="Tahoma" w:hAnsi="Tahoma" w:cs="Tahoma"/>
          <w:sz w:val="20"/>
          <w:szCs w:val="20"/>
        </w:rPr>
      </w:pPr>
      <w:r w:rsidRPr="001C0493">
        <w:rPr>
          <w:rFonts w:ascii="Tahoma" w:hAnsi="Tahoma" w:cs="Tahoma"/>
          <w:sz w:val="20"/>
          <w:szCs w:val="20"/>
        </w:rPr>
        <w:t xml:space="preserve">There is a role for a commercial centre in the Naas area. </w:t>
      </w:r>
    </w:p>
    <w:p w14:paraId="697D9C25" w14:textId="77777777" w:rsidR="002A7DEB" w:rsidRPr="001C0493" w:rsidRDefault="002A7DEB" w:rsidP="002A7DEB">
      <w:pPr>
        <w:ind w:left="720"/>
        <w:rPr>
          <w:rFonts w:ascii="Tahoma" w:hAnsi="Tahoma" w:cs="Tahoma"/>
          <w:sz w:val="20"/>
          <w:szCs w:val="20"/>
        </w:rPr>
      </w:pPr>
      <w:r w:rsidRPr="001C0493">
        <w:rPr>
          <w:rFonts w:ascii="Tahoma" w:hAnsi="Tahoma" w:cs="Tahoma"/>
          <w:sz w:val="20"/>
          <w:szCs w:val="20"/>
        </w:rPr>
        <w:t xml:space="preserve">Mr. Frehill advised of the timeframe involved with development of the Masterplan and it is hoped to have a workshop in September and have the plan finalised by year end. </w:t>
      </w:r>
    </w:p>
    <w:p w14:paraId="12DC34CD" w14:textId="77777777" w:rsidR="002A7DEB" w:rsidRPr="001C0493" w:rsidRDefault="002A7DEB" w:rsidP="002A7DEB">
      <w:pPr>
        <w:ind w:left="720"/>
        <w:rPr>
          <w:rFonts w:ascii="Tahoma" w:hAnsi="Tahoma" w:cs="Tahoma"/>
          <w:sz w:val="20"/>
          <w:szCs w:val="20"/>
        </w:rPr>
      </w:pPr>
      <w:r w:rsidRPr="001C0493">
        <w:rPr>
          <w:rFonts w:ascii="Tahoma" w:hAnsi="Tahoma" w:cs="Tahoma"/>
          <w:sz w:val="20"/>
          <w:szCs w:val="20"/>
        </w:rPr>
        <w:t>The following are draft examples of structuring components</w:t>
      </w:r>
    </w:p>
    <w:p w14:paraId="24E24B88" w14:textId="77777777" w:rsidR="002A7DEB" w:rsidRPr="001C0493" w:rsidRDefault="002A7DEB" w:rsidP="00F31CBD">
      <w:pPr>
        <w:pStyle w:val="ListParagraph"/>
        <w:numPr>
          <w:ilvl w:val="0"/>
          <w:numId w:val="39"/>
        </w:numPr>
        <w:ind w:left="1440"/>
        <w:rPr>
          <w:rFonts w:ascii="Tahoma" w:hAnsi="Tahoma" w:cs="Tahoma"/>
          <w:sz w:val="20"/>
          <w:szCs w:val="20"/>
        </w:rPr>
      </w:pPr>
      <w:r w:rsidRPr="001C0493">
        <w:rPr>
          <w:rFonts w:ascii="Tahoma" w:hAnsi="Tahoma" w:cs="Tahoma"/>
          <w:sz w:val="20"/>
          <w:szCs w:val="20"/>
        </w:rPr>
        <w:t>Tymon to Phoenix Park</w:t>
      </w:r>
    </w:p>
    <w:p w14:paraId="18785695" w14:textId="77777777" w:rsidR="002A7DEB" w:rsidRPr="001C0493" w:rsidRDefault="002A7DEB" w:rsidP="00F31CBD">
      <w:pPr>
        <w:pStyle w:val="ListParagraph"/>
        <w:numPr>
          <w:ilvl w:val="0"/>
          <w:numId w:val="39"/>
        </w:numPr>
        <w:ind w:left="1440"/>
        <w:rPr>
          <w:rFonts w:ascii="Tahoma" w:hAnsi="Tahoma" w:cs="Tahoma"/>
          <w:sz w:val="20"/>
          <w:szCs w:val="20"/>
        </w:rPr>
      </w:pPr>
      <w:r w:rsidRPr="001C0493">
        <w:rPr>
          <w:rFonts w:ascii="Tahoma" w:hAnsi="Tahoma" w:cs="Tahoma"/>
          <w:sz w:val="20"/>
          <w:szCs w:val="20"/>
        </w:rPr>
        <w:t>Orbital Public Transport</w:t>
      </w:r>
    </w:p>
    <w:p w14:paraId="5B9E521E" w14:textId="77777777" w:rsidR="002A7DEB" w:rsidRPr="001C0493" w:rsidRDefault="002A7DEB" w:rsidP="00F31CBD">
      <w:pPr>
        <w:pStyle w:val="ListParagraph"/>
        <w:numPr>
          <w:ilvl w:val="0"/>
          <w:numId w:val="39"/>
        </w:numPr>
        <w:ind w:left="1440"/>
        <w:rPr>
          <w:rFonts w:ascii="Tahoma" w:hAnsi="Tahoma" w:cs="Tahoma"/>
          <w:sz w:val="20"/>
          <w:szCs w:val="20"/>
        </w:rPr>
      </w:pPr>
      <w:r w:rsidRPr="001C0493">
        <w:rPr>
          <w:rFonts w:ascii="Tahoma" w:hAnsi="Tahoma" w:cs="Tahoma"/>
          <w:sz w:val="20"/>
          <w:szCs w:val="20"/>
        </w:rPr>
        <w:t>Kylemore Heavy rail station</w:t>
      </w:r>
    </w:p>
    <w:p w14:paraId="63C12762" w14:textId="77777777" w:rsidR="002A7DEB" w:rsidRPr="001C0493" w:rsidRDefault="002A7DEB" w:rsidP="00F31CBD">
      <w:pPr>
        <w:pStyle w:val="ListParagraph"/>
        <w:numPr>
          <w:ilvl w:val="0"/>
          <w:numId w:val="39"/>
        </w:numPr>
        <w:ind w:left="1440"/>
        <w:rPr>
          <w:rFonts w:ascii="Tahoma" w:hAnsi="Tahoma" w:cs="Tahoma"/>
          <w:sz w:val="20"/>
          <w:szCs w:val="20"/>
        </w:rPr>
      </w:pPr>
      <w:r w:rsidRPr="001C0493">
        <w:rPr>
          <w:rFonts w:ascii="Tahoma" w:hAnsi="Tahoma" w:cs="Tahoma"/>
          <w:sz w:val="20"/>
          <w:szCs w:val="20"/>
        </w:rPr>
        <w:t>Luas station</w:t>
      </w:r>
    </w:p>
    <w:p w14:paraId="0410B651" w14:textId="77777777" w:rsidR="002A7DEB" w:rsidRPr="001C0493" w:rsidRDefault="002A7DEB" w:rsidP="00F31CBD">
      <w:pPr>
        <w:pStyle w:val="ListParagraph"/>
        <w:numPr>
          <w:ilvl w:val="0"/>
          <w:numId w:val="39"/>
        </w:numPr>
        <w:ind w:left="1440"/>
        <w:rPr>
          <w:rFonts w:ascii="Tahoma" w:hAnsi="Tahoma" w:cs="Tahoma"/>
          <w:sz w:val="20"/>
          <w:szCs w:val="20"/>
        </w:rPr>
      </w:pPr>
      <w:r w:rsidRPr="001C0493">
        <w:rPr>
          <w:rFonts w:ascii="Tahoma" w:hAnsi="Tahoma" w:cs="Tahoma"/>
          <w:sz w:val="20"/>
          <w:szCs w:val="20"/>
        </w:rPr>
        <w:t>Naas Road/Nangor Road/Longmile Road intersection</w:t>
      </w:r>
    </w:p>
    <w:p w14:paraId="102F017E" w14:textId="77777777" w:rsidR="002A7DEB" w:rsidRPr="001C0493" w:rsidRDefault="002A7DEB" w:rsidP="00F31CBD">
      <w:pPr>
        <w:pStyle w:val="ListParagraph"/>
        <w:numPr>
          <w:ilvl w:val="0"/>
          <w:numId w:val="39"/>
        </w:numPr>
        <w:ind w:left="1440"/>
        <w:rPr>
          <w:rFonts w:ascii="Tahoma" w:hAnsi="Tahoma" w:cs="Tahoma"/>
          <w:sz w:val="20"/>
          <w:szCs w:val="20"/>
        </w:rPr>
      </w:pPr>
      <w:r w:rsidRPr="001C0493">
        <w:rPr>
          <w:rFonts w:ascii="Tahoma" w:hAnsi="Tahoma" w:cs="Tahoma"/>
          <w:sz w:val="20"/>
          <w:szCs w:val="20"/>
        </w:rPr>
        <w:t>Flagship Park</w:t>
      </w:r>
    </w:p>
    <w:p w14:paraId="7658FDDC" w14:textId="77777777" w:rsidR="002A7DEB" w:rsidRPr="001C0493" w:rsidRDefault="002A7DEB" w:rsidP="00F31CBD">
      <w:pPr>
        <w:pStyle w:val="ListParagraph"/>
        <w:numPr>
          <w:ilvl w:val="0"/>
          <w:numId w:val="39"/>
        </w:numPr>
        <w:ind w:left="1440"/>
        <w:rPr>
          <w:rFonts w:ascii="Tahoma" w:hAnsi="Tahoma" w:cs="Tahoma"/>
          <w:sz w:val="20"/>
          <w:szCs w:val="20"/>
        </w:rPr>
      </w:pPr>
      <w:r w:rsidRPr="001C0493">
        <w:rPr>
          <w:rFonts w:ascii="Tahoma" w:hAnsi="Tahoma" w:cs="Tahoma"/>
          <w:sz w:val="20"/>
          <w:szCs w:val="20"/>
        </w:rPr>
        <w:t>Camac naturalisation</w:t>
      </w:r>
    </w:p>
    <w:p w14:paraId="4F0FDEE0" w14:textId="77777777" w:rsidR="002A7DEB" w:rsidRPr="001C0493" w:rsidRDefault="002A7DEB" w:rsidP="00F31CBD">
      <w:pPr>
        <w:pStyle w:val="ListParagraph"/>
        <w:numPr>
          <w:ilvl w:val="0"/>
          <w:numId w:val="39"/>
        </w:numPr>
        <w:ind w:left="1440"/>
        <w:rPr>
          <w:rFonts w:ascii="Tahoma" w:hAnsi="Tahoma" w:cs="Tahoma"/>
          <w:sz w:val="20"/>
          <w:szCs w:val="20"/>
        </w:rPr>
      </w:pPr>
      <w:r w:rsidRPr="001C0493">
        <w:rPr>
          <w:rFonts w:ascii="Tahoma" w:hAnsi="Tahoma" w:cs="Tahoma"/>
          <w:sz w:val="20"/>
          <w:szCs w:val="20"/>
        </w:rPr>
        <w:t>Management of pylons</w:t>
      </w:r>
    </w:p>
    <w:p w14:paraId="2EE61E41" w14:textId="77777777" w:rsidR="002A7DEB" w:rsidRPr="001C0493" w:rsidRDefault="002A7DEB" w:rsidP="00F31CBD">
      <w:pPr>
        <w:pStyle w:val="ListParagraph"/>
        <w:numPr>
          <w:ilvl w:val="0"/>
          <w:numId w:val="39"/>
        </w:numPr>
        <w:ind w:left="1440"/>
        <w:rPr>
          <w:rFonts w:ascii="Tahoma" w:hAnsi="Tahoma" w:cs="Tahoma"/>
          <w:sz w:val="20"/>
          <w:szCs w:val="20"/>
        </w:rPr>
      </w:pPr>
      <w:r w:rsidRPr="001C0493">
        <w:rPr>
          <w:rFonts w:ascii="Tahoma" w:hAnsi="Tahoma" w:cs="Tahoma"/>
          <w:sz w:val="20"/>
          <w:szCs w:val="20"/>
        </w:rPr>
        <w:t>Grand canal</w:t>
      </w:r>
    </w:p>
    <w:p w14:paraId="4D236626" w14:textId="77777777" w:rsidR="002A7DEB" w:rsidRPr="001C0493" w:rsidRDefault="002A7DEB" w:rsidP="00F31CBD">
      <w:pPr>
        <w:pStyle w:val="ListParagraph"/>
        <w:numPr>
          <w:ilvl w:val="0"/>
          <w:numId w:val="39"/>
        </w:numPr>
        <w:ind w:left="1440"/>
        <w:rPr>
          <w:rFonts w:ascii="Tahoma" w:hAnsi="Tahoma" w:cs="Tahoma"/>
          <w:sz w:val="20"/>
          <w:szCs w:val="20"/>
        </w:rPr>
      </w:pPr>
      <w:r w:rsidRPr="001C0493">
        <w:rPr>
          <w:rFonts w:ascii="Tahoma" w:hAnsi="Tahoma" w:cs="Tahoma"/>
          <w:sz w:val="20"/>
          <w:szCs w:val="20"/>
        </w:rPr>
        <w:t>Energy and SUDS</w:t>
      </w:r>
    </w:p>
    <w:p w14:paraId="6212A508" w14:textId="77777777" w:rsidR="002A7DEB" w:rsidRPr="001C0493" w:rsidRDefault="002A7DEB" w:rsidP="002A7DEB">
      <w:pPr>
        <w:ind w:left="720"/>
        <w:rPr>
          <w:rFonts w:ascii="Tahoma" w:hAnsi="Tahoma" w:cs="Tahoma"/>
          <w:sz w:val="20"/>
          <w:szCs w:val="20"/>
        </w:rPr>
      </w:pPr>
      <w:r w:rsidRPr="001C0493">
        <w:rPr>
          <w:rFonts w:ascii="Tahoma" w:hAnsi="Tahoma" w:cs="Tahoma"/>
          <w:sz w:val="20"/>
          <w:szCs w:val="20"/>
        </w:rPr>
        <w:t>The structuring components to be made of major commercial centre, enterprise and urban industry led mixed use and residential led mixed use.</w:t>
      </w:r>
    </w:p>
    <w:p w14:paraId="00520CF6" w14:textId="77777777" w:rsidR="002A7DEB" w:rsidRPr="001C0493" w:rsidRDefault="002A7DEB" w:rsidP="002A7DEB">
      <w:pPr>
        <w:ind w:left="720"/>
        <w:rPr>
          <w:rFonts w:ascii="Tahoma" w:hAnsi="Tahoma" w:cs="Tahoma"/>
          <w:sz w:val="20"/>
          <w:szCs w:val="20"/>
        </w:rPr>
      </w:pPr>
      <w:r w:rsidRPr="001C0493">
        <w:rPr>
          <w:rFonts w:ascii="Tahoma" w:hAnsi="Tahoma" w:cs="Tahoma"/>
          <w:sz w:val="20"/>
          <w:szCs w:val="20"/>
        </w:rPr>
        <w:t>Examples of these were presented from across the EU to the meeting.</w:t>
      </w:r>
    </w:p>
    <w:p w14:paraId="66C7DFCE" w14:textId="77777777" w:rsidR="002A7DEB" w:rsidRPr="001C0493" w:rsidRDefault="002A7DEB" w:rsidP="002A7DEB">
      <w:pPr>
        <w:ind w:left="720"/>
        <w:rPr>
          <w:rFonts w:ascii="Tahoma" w:hAnsi="Tahoma" w:cs="Tahoma"/>
          <w:sz w:val="20"/>
          <w:szCs w:val="20"/>
        </w:rPr>
      </w:pPr>
      <w:r w:rsidRPr="001C0493">
        <w:rPr>
          <w:rFonts w:ascii="Tahoma" w:hAnsi="Tahoma" w:cs="Tahoma"/>
          <w:sz w:val="20"/>
          <w:szCs w:val="20"/>
        </w:rPr>
        <w:t xml:space="preserve">A discussion ensued with contributions from Cllr Liam Sinclair and Eoin Ahern referencing the hamburger junction, Luas red line, bus connects at the Red Cow interchange. Mr. Frehill responded. </w:t>
      </w:r>
    </w:p>
    <w:p w14:paraId="1CE1C2A6" w14:textId="77777777" w:rsidR="002A7DEB" w:rsidRPr="001C0493" w:rsidRDefault="002A7DEB" w:rsidP="002A7DEB">
      <w:pPr>
        <w:ind w:left="720"/>
        <w:rPr>
          <w:rStyle w:val="Hyperlink"/>
          <w:rFonts w:ascii="Tahoma" w:hAnsi="Tahoma" w:cs="Tahoma"/>
          <w:color w:val="auto"/>
          <w:sz w:val="20"/>
          <w:szCs w:val="20"/>
          <w:u w:val="none"/>
        </w:rPr>
      </w:pPr>
      <w:r w:rsidRPr="001C0493">
        <w:rPr>
          <w:rStyle w:val="Hyperlink"/>
          <w:rFonts w:ascii="Tahoma" w:hAnsi="Tahoma" w:cs="Tahoma"/>
          <w:color w:val="auto"/>
          <w:sz w:val="20"/>
          <w:szCs w:val="20"/>
          <w:u w:val="none"/>
        </w:rPr>
        <w:t xml:space="preserve">The report was </w:t>
      </w:r>
      <w:r w:rsidRPr="001C0493">
        <w:rPr>
          <w:rStyle w:val="Hyperlink"/>
          <w:rFonts w:ascii="Tahoma" w:hAnsi="Tahoma" w:cs="Tahoma"/>
          <w:b/>
          <w:bCs/>
          <w:color w:val="auto"/>
          <w:sz w:val="20"/>
          <w:szCs w:val="20"/>
          <w:u w:val="none"/>
        </w:rPr>
        <w:t>NOTED</w:t>
      </w:r>
    </w:p>
    <w:p w14:paraId="1BF50FE2" w14:textId="77777777" w:rsidR="002A7DEB" w:rsidRPr="001C0493" w:rsidRDefault="002A7DEB" w:rsidP="002A7DEB">
      <w:pPr>
        <w:ind w:left="720"/>
        <w:rPr>
          <w:rStyle w:val="Hyperlink"/>
          <w:rFonts w:ascii="Tahoma" w:hAnsi="Tahoma" w:cs="Tahoma"/>
          <w:b/>
          <w:bCs/>
          <w:color w:val="auto"/>
          <w:sz w:val="20"/>
          <w:szCs w:val="20"/>
        </w:rPr>
      </w:pPr>
      <w:r w:rsidRPr="001C0493">
        <w:rPr>
          <w:rStyle w:val="Hyperlink"/>
          <w:rFonts w:ascii="Tahoma" w:hAnsi="Tahoma" w:cs="Tahoma"/>
          <w:b/>
          <w:bCs/>
          <w:color w:val="auto"/>
          <w:sz w:val="20"/>
          <w:szCs w:val="20"/>
        </w:rPr>
        <w:t>H-1 (5) Item 70339 – Clonburris Progress Update</w:t>
      </w:r>
    </w:p>
    <w:p w14:paraId="236EFFB6" w14:textId="77777777" w:rsidR="002A7DEB" w:rsidRPr="001C0493" w:rsidRDefault="002A7DEB" w:rsidP="002A7DEB">
      <w:pPr>
        <w:ind w:left="720"/>
        <w:rPr>
          <w:rFonts w:ascii="Tahoma" w:hAnsi="Tahoma" w:cs="Tahoma"/>
          <w:sz w:val="20"/>
          <w:szCs w:val="20"/>
        </w:rPr>
      </w:pPr>
      <w:r w:rsidRPr="001C0493">
        <w:rPr>
          <w:rFonts w:ascii="Tahoma" w:hAnsi="Tahoma" w:cs="Tahoma"/>
          <w:sz w:val="20"/>
          <w:szCs w:val="20"/>
        </w:rPr>
        <w:t>As the time for the rising of the meeting ( 7.00p.m.) had been reached, it was agreed that this item would be considered at the next (Sept 2021) meeting.</w:t>
      </w:r>
    </w:p>
    <w:p w14:paraId="74549BD7" w14:textId="77777777" w:rsidR="002A7DEB" w:rsidRPr="001C0493" w:rsidRDefault="002A7DEB" w:rsidP="002A7DEB">
      <w:pPr>
        <w:ind w:left="720"/>
        <w:rPr>
          <w:rFonts w:ascii="Tahoma" w:hAnsi="Tahoma" w:cs="Tahoma"/>
          <w:sz w:val="20"/>
          <w:szCs w:val="20"/>
        </w:rPr>
      </w:pPr>
      <w:r w:rsidRPr="001C0493">
        <w:rPr>
          <w:rFonts w:ascii="Tahoma" w:hAnsi="Tahoma" w:cs="Tahoma"/>
          <w:sz w:val="20"/>
          <w:szCs w:val="20"/>
        </w:rPr>
        <w:t xml:space="preserve">This was </w:t>
      </w:r>
      <w:r w:rsidRPr="001C0493">
        <w:rPr>
          <w:rFonts w:ascii="Tahoma" w:hAnsi="Tahoma" w:cs="Tahoma"/>
          <w:b/>
          <w:bCs/>
          <w:sz w:val="20"/>
          <w:szCs w:val="20"/>
        </w:rPr>
        <w:t>AGREED</w:t>
      </w:r>
      <w:r w:rsidRPr="001C0493">
        <w:rPr>
          <w:rFonts w:ascii="Tahoma" w:hAnsi="Tahoma" w:cs="Tahoma"/>
          <w:sz w:val="20"/>
          <w:szCs w:val="20"/>
        </w:rPr>
        <w:t xml:space="preserve">  </w:t>
      </w:r>
    </w:p>
    <w:p w14:paraId="6CEB862E" w14:textId="77777777" w:rsidR="002A7DEB" w:rsidRPr="001C0493" w:rsidRDefault="002A7DEB" w:rsidP="002A7DEB">
      <w:pPr>
        <w:ind w:left="720"/>
        <w:rPr>
          <w:rFonts w:ascii="Tahoma" w:eastAsiaTheme="minorHAnsi" w:hAnsi="Tahoma" w:cs="Tahoma"/>
          <w:b/>
          <w:bCs/>
          <w:sz w:val="20"/>
          <w:szCs w:val="20"/>
          <w:lang w:eastAsia="en-US"/>
        </w:rPr>
      </w:pPr>
      <w:r w:rsidRPr="001C0493">
        <w:rPr>
          <w:rFonts w:ascii="Tahoma" w:hAnsi="Tahoma" w:cs="Tahoma"/>
          <w:sz w:val="20"/>
          <w:szCs w:val="20"/>
        </w:rPr>
        <w:t>The meeting concluded at 7.00p.m.</w:t>
      </w:r>
    </w:p>
    <w:p w14:paraId="5D7BBA31" w14:textId="77777777" w:rsidR="002A7DEB" w:rsidRPr="002A7DEB" w:rsidRDefault="002A7DEB" w:rsidP="002A7DEB">
      <w:pPr>
        <w:spacing w:after="0" w:line="240" w:lineRule="auto"/>
        <w:ind w:left="1440"/>
        <w:rPr>
          <w:rFonts w:ascii="Times New Roman" w:hAnsi="Times New Roman" w:cs="Times New Roman"/>
          <w:sz w:val="24"/>
          <w:szCs w:val="24"/>
        </w:rPr>
      </w:pPr>
    </w:p>
    <w:p w14:paraId="6C21D0F4" w14:textId="77777777" w:rsidR="00840B33" w:rsidRPr="00136490" w:rsidRDefault="001E473A" w:rsidP="002A7DEB">
      <w:pPr>
        <w:spacing w:after="0" w:line="240" w:lineRule="auto"/>
        <w:ind w:left="720"/>
        <w:rPr>
          <w:rFonts w:ascii="Times New Roman" w:hAnsi="Times New Roman" w:cs="Times New Roman"/>
          <w:sz w:val="24"/>
          <w:szCs w:val="24"/>
        </w:rPr>
      </w:pPr>
      <w:r w:rsidRPr="00136490">
        <w:rPr>
          <w:rFonts w:ascii="Times New Roman" w:hAnsi="Times New Roman" w:cs="Times New Roman"/>
          <w:sz w:val="24"/>
          <w:szCs w:val="24"/>
        </w:rPr>
        <w:t> </w:t>
      </w:r>
    </w:p>
    <w:p w14:paraId="04910559" w14:textId="25964197" w:rsidR="00B9760E" w:rsidRDefault="00652BE2" w:rsidP="002A7DEB">
      <w:pPr>
        <w:spacing w:after="0" w:line="240" w:lineRule="auto"/>
        <w:ind w:left="720"/>
        <w:rPr>
          <w:rStyle w:val="Hyperlink"/>
          <w:rFonts w:ascii="Times New Roman" w:hAnsi="Times New Roman" w:cs="Times New Roman"/>
          <w:color w:val="auto"/>
          <w:sz w:val="24"/>
          <w:szCs w:val="24"/>
          <w:u w:val="none"/>
        </w:rPr>
      </w:pPr>
      <w:hyperlink r:id="rId32" w:history="1"/>
    </w:p>
    <w:p w14:paraId="4E8C4CBC" w14:textId="5B2D979D" w:rsidR="00B9760E" w:rsidRDefault="00B9760E" w:rsidP="00ED0EA1">
      <w:pPr>
        <w:spacing w:after="0" w:line="240" w:lineRule="auto"/>
        <w:ind w:left="720"/>
        <w:rPr>
          <w:rStyle w:val="Hyperlink"/>
          <w:rFonts w:ascii="Times New Roman" w:hAnsi="Times New Roman" w:cs="Times New Roman"/>
          <w:b/>
          <w:color w:val="auto"/>
          <w:sz w:val="24"/>
          <w:szCs w:val="24"/>
          <w:u w:val="none"/>
        </w:rPr>
      </w:pPr>
      <w:r w:rsidRPr="009F59DF">
        <w:rPr>
          <w:rStyle w:val="Hyperlink"/>
          <w:rFonts w:ascii="Times New Roman" w:hAnsi="Times New Roman" w:cs="Times New Roman"/>
          <w:color w:val="auto"/>
          <w:sz w:val="24"/>
          <w:szCs w:val="24"/>
          <w:u w:val="none"/>
        </w:rPr>
        <w:t xml:space="preserve">The Reports were </w:t>
      </w:r>
      <w:r w:rsidRPr="009F59DF">
        <w:rPr>
          <w:rStyle w:val="Hyperlink"/>
          <w:rFonts w:ascii="Times New Roman" w:hAnsi="Times New Roman" w:cs="Times New Roman"/>
          <w:b/>
          <w:color w:val="auto"/>
          <w:sz w:val="24"/>
          <w:szCs w:val="24"/>
          <w:u w:val="none"/>
        </w:rPr>
        <w:t>NOTED.</w:t>
      </w:r>
    </w:p>
    <w:p w14:paraId="7F1E5100" w14:textId="77777777" w:rsidR="00ED0EA1" w:rsidRPr="009F59DF" w:rsidRDefault="00ED0EA1" w:rsidP="00ED0EA1">
      <w:pPr>
        <w:spacing w:after="0" w:line="240" w:lineRule="auto"/>
        <w:ind w:left="720"/>
        <w:rPr>
          <w:rFonts w:ascii="Times New Roman" w:hAnsi="Times New Roman" w:cs="Times New Roman"/>
          <w:sz w:val="24"/>
          <w:szCs w:val="24"/>
        </w:rPr>
      </w:pPr>
    </w:p>
    <w:p w14:paraId="66B8EFED" w14:textId="77777777" w:rsidR="004B0D9D" w:rsidRPr="00136490" w:rsidRDefault="004B0D9D" w:rsidP="00ED0EA1">
      <w:pPr>
        <w:spacing w:after="0" w:line="240" w:lineRule="auto"/>
        <w:ind w:firstLine="720"/>
        <w:rPr>
          <w:rFonts w:ascii="Times New Roman" w:hAnsi="Times New Roman" w:cs="Times New Roman"/>
          <w:sz w:val="24"/>
          <w:szCs w:val="24"/>
        </w:rPr>
      </w:pPr>
    </w:p>
    <w:p w14:paraId="57F15236" w14:textId="4D28B2A5" w:rsidR="00840B33" w:rsidRPr="00136490" w:rsidRDefault="001E473A" w:rsidP="00ED0EA1">
      <w:pPr>
        <w:pStyle w:val="Heading3"/>
        <w:spacing w:before="0" w:line="240" w:lineRule="auto"/>
        <w:ind w:left="-567"/>
        <w:rPr>
          <w:rFonts w:ascii="Times New Roman" w:hAnsi="Times New Roman" w:cs="Times New Roman"/>
          <w:sz w:val="24"/>
          <w:szCs w:val="24"/>
        </w:rPr>
      </w:pPr>
      <w:r w:rsidRPr="00136490">
        <w:rPr>
          <w:rFonts w:ascii="Times New Roman" w:hAnsi="Times New Roman" w:cs="Times New Roman"/>
          <w:b/>
          <w:sz w:val="24"/>
          <w:szCs w:val="24"/>
        </w:rPr>
        <w:t xml:space="preserve">H5/1021 </w:t>
      </w:r>
      <w:r w:rsidR="000C5E66" w:rsidRPr="00136490">
        <w:rPr>
          <w:rFonts w:ascii="Times New Roman" w:hAnsi="Times New Roman" w:cs="Times New Roman"/>
          <w:b/>
          <w:sz w:val="24"/>
          <w:szCs w:val="24"/>
        </w:rPr>
        <w:tab/>
      </w:r>
      <w:r w:rsidRPr="00136490">
        <w:rPr>
          <w:rFonts w:ascii="Times New Roman" w:hAnsi="Times New Roman" w:cs="Times New Roman"/>
          <w:b/>
          <w:sz w:val="24"/>
          <w:szCs w:val="24"/>
          <w:u w:val="single"/>
        </w:rPr>
        <w:t>REPORTS REQUESTED BY AREA COMMITTEES - FOR NOTING</w:t>
      </w:r>
    </w:p>
    <w:p w14:paraId="75C75585" w14:textId="64CE142B" w:rsidR="000C5E66" w:rsidRPr="00136490" w:rsidRDefault="000C5E66" w:rsidP="00ED0EA1">
      <w:pPr>
        <w:spacing w:after="0" w:line="240" w:lineRule="auto"/>
        <w:ind w:firstLine="720"/>
        <w:jc w:val="both"/>
        <w:rPr>
          <w:rFonts w:ascii="Times New Roman" w:hAnsi="Times New Roman" w:cs="Times New Roman"/>
          <w:sz w:val="24"/>
          <w:szCs w:val="24"/>
        </w:rPr>
      </w:pPr>
      <w:r w:rsidRPr="00136490">
        <w:rPr>
          <w:rFonts w:ascii="Times New Roman" w:hAnsi="Times New Roman" w:cs="Times New Roman"/>
          <w:sz w:val="24"/>
          <w:szCs w:val="24"/>
        </w:rPr>
        <w:t>It was</w:t>
      </w:r>
      <w:r w:rsidRPr="00136490">
        <w:rPr>
          <w:rFonts w:ascii="Times New Roman" w:hAnsi="Times New Roman" w:cs="Times New Roman"/>
          <w:b/>
          <w:sz w:val="24"/>
          <w:szCs w:val="24"/>
        </w:rPr>
        <w:t xml:space="preserve"> NOTED </w:t>
      </w:r>
      <w:r w:rsidRPr="00136490">
        <w:rPr>
          <w:rFonts w:ascii="Times New Roman" w:hAnsi="Times New Roman" w:cs="Times New Roman"/>
          <w:sz w:val="24"/>
          <w:szCs w:val="24"/>
        </w:rPr>
        <w:t>that there was</w:t>
      </w:r>
      <w:r w:rsidRPr="00136490">
        <w:rPr>
          <w:rFonts w:ascii="Times New Roman" w:hAnsi="Times New Roman" w:cs="Times New Roman"/>
          <w:b/>
          <w:sz w:val="24"/>
          <w:szCs w:val="24"/>
        </w:rPr>
        <w:t xml:space="preserve"> NO </w:t>
      </w:r>
      <w:r w:rsidRPr="00136490">
        <w:rPr>
          <w:rFonts w:ascii="Times New Roman" w:hAnsi="Times New Roman" w:cs="Times New Roman"/>
          <w:sz w:val="24"/>
          <w:szCs w:val="24"/>
        </w:rPr>
        <w:t>Business under this Heading. </w:t>
      </w:r>
    </w:p>
    <w:p w14:paraId="5FEBB59C" w14:textId="7B28BC55" w:rsidR="00840B33" w:rsidRPr="00136490" w:rsidRDefault="00840B33" w:rsidP="00ED0EA1">
      <w:pPr>
        <w:spacing w:after="0" w:line="240" w:lineRule="auto"/>
        <w:rPr>
          <w:rFonts w:ascii="Times New Roman" w:hAnsi="Times New Roman" w:cs="Times New Roman"/>
          <w:sz w:val="24"/>
          <w:szCs w:val="24"/>
        </w:rPr>
      </w:pPr>
    </w:p>
    <w:p w14:paraId="5C69DD25" w14:textId="49166D94" w:rsidR="00840B33" w:rsidRDefault="001E473A" w:rsidP="00ED0EA1">
      <w:pPr>
        <w:pStyle w:val="Heading3"/>
        <w:spacing w:before="0" w:line="240" w:lineRule="auto"/>
        <w:ind w:left="-567"/>
        <w:rPr>
          <w:rFonts w:ascii="Times New Roman" w:hAnsi="Times New Roman" w:cs="Times New Roman"/>
          <w:b/>
          <w:sz w:val="24"/>
          <w:szCs w:val="24"/>
          <w:u w:val="single"/>
        </w:rPr>
      </w:pPr>
      <w:r w:rsidRPr="00136490">
        <w:rPr>
          <w:rFonts w:ascii="Times New Roman" w:hAnsi="Times New Roman" w:cs="Times New Roman"/>
          <w:b/>
          <w:sz w:val="24"/>
          <w:szCs w:val="24"/>
        </w:rPr>
        <w:t xml:space="preserve">H6/1021 </w:t>
      </w:r>
      <w:r w:rsidR="000C5E66" w:rsidRPr="00136490">
        <w:rPr>
          <w:rFonts w:ascii="Times New Roman" w:hAnsi="Times New Roman" w:cs="Times New Roman"/>
          <w:b/>
          <w:sz w:val="24"/>
          <w:szCs w:val="24"/>
        </w:rPr>
        <w:tab/>
      </w:r>
      <w:r w:rsidRPr="00136490">
        <w:rPr>
          <w:rFonts w:ascii="Times New Roman" w:hAnsi="Times New Roman" w:cs="Times New Roman"/>
          <w:b/>
          <w:sz w:val="24"/>
          <w:szCs w:val="24"/>
          <w:u w:val="single"/>
        </w:rPr>
        <w:t>REPORT FROM JOINT POLICING COMMITTEE - FOR NOTING</w:t>
      </w:r>
    </w:p>
    <w:p w14:paraId="7C7694EA" w14:textId="77777777" w:rsidR="00ED0EA1" w:rsidRPr="00136490" w:rsidRDefault="00ED0EA1" w:rsidP="00ED0EA1">
      <w:pPr>
        <w:pStyle w:val="Heading3"/>
        <w:spacing w:before="0" w:line="240" w:lineRule="auto"/>
        <w:ind w:left="-567"/>
        <w:rPr>
          <w:rFonts w:ascii="Times New Roman" w:hAnsi="Times New Roman" w:cs="Times New Roman"/>
          <w:sz w:val="24"/>
          <w:szCs w:val="24"/>
        </w:rPr>
      </w:pPr>
    </w:p>
    <w:p w14:paraId="5A3B9FAE" w14:textId="1757CC03" w:rsidR="00840B33" w:rsidRPr="00732FC1" w:rsidRDefault="001E473A" w:rsidP="00ED0EA1">
      <w:pPr>
        <w:spacing w:after="0" w:line="240" w:lineRule="auto"/>
        <w:ind w:left="720"/>
        <w:rPr>
          <w:rFonts w:ascii="Tahoma" w:hAnsi="Tahoma" w:cs="Tahoma"/>
          <w:b/>
          <w:sz w:val="20"/>
          <w:szCs w:val="20"/>
        </w:rPr>
      </w:pPr>
      <w:r w:rsidRPr="00732FC1">
        <w:rPr>
          <w:rFonts w:ascii="Tahoma" w:hAnsi="Tahoma" w:cs="Tahoma"/>
          <w:b/>
          <w:sz w:val="20"/>
          <w:szCs w:val="20"/>
        </w:rPr>
        <w:t>Report from South Dublin County Joint Policing Committee Meeting of 17</w:t>
      </w:r>
      <w:r w:rsidRPr="00732FC1">
        <w:rPr>
          <w:rFonts w:ascii="Tahoma" w:hAnsi="Tahoma" w:cs="Tahoma"/>
          <w:b/>
          <w:sz w:val="20"/>
          <w:szCs w:val="20"/>
          <w:vertAlign w:val="superscript"/>
        </w:rPr>
        <w:t>th</w:t>
      </w:r>
      <w:r w:rsidRPr="00732FC1">
        <w:rPr>
          <w:rFonts w:ascii="Tahoma" w:hAnsi="Tahoma" w:cs="Tahoma"/>
          <w:b/>
          <w:sz w:val="20"/>
          <w:szCs w:val="20"/>
        </w:rPr>
        <w:t xml:space="preserve"> September, 2021</w:t>
      </w:r>
    </w:p>
    <w:p w14:paraId="1E3A427E" w14:textId="77777777" w:rsidR="00083A56" w:rsidRPr="00732FC1" w:rsidRDefault="00083A56" w:rsidP="00ED0EA1">
      <w:pPr>
        <w:spacing w:after="0" w:line="240" w:lineRule="auto"/>
        <w:ind w:left="720"/>
        <w:rPr>
          <w:rFonts w:ascii="Tahoma" w:hAnsi="Tahoma" w:cs="Tahoma"/>
          <w:sz w:val="20"/>
          <w:szCs w:val="20"/>
        </w:rPr>
      </w:pPr>
    </w:p>
    <w:p w14:paraId="3C69C7E1" w14:textId="3C15A67A" w:rsidR="00840B33" w:rsidRPr="00732FC1" w:rsidRDefault="001E473A" w:rsidP="00ED0EA1">
      <w:pPr>
        <w:spacing w:after="0" w:line="240" w:lineRule="auto"/>
        <w:ind w:firstLine="720"/>
        <w:rPr>
          <w:rFonts w:ascii="Tahoma" w:hAnsi="Tahoma" w:cs="Tahoma"/>
          <w:sz w:val="20"/>
          <w:szCs w:val="20"/>
        </w:rPr>
      </w:pPr>
      <w:r w:rsidRPr="00732FC1">
        <w:rPr>
          <w:rFonts w:ascii="Tahoma" w:hAnsi="Tahoma" w:cs="Tahoma"/>
          <w:sz w:val="20"/>
          <w:szCs w:val="20"/>
        </w:rPr>
        <w:t>The meeting was held via Microsoft Teams.</w:t>
      </w:r>
    </w:p>
    <w:p w14:paraId="25A073D5" w14:textId="77777777" w:rsidR="00083A56" w:rsidRPr="00732FC1" w:rsidRDefault="00083A56" w:rsidP="00ED0EA1">
      <w:pPr>
        <w:spacing w:after="0" w:line="240" w:lineRule="auto"/>
        <w:ind w:firstLine="720"/>
        <w:rPr>
          <w:rFonts w:ascii="Tahoma" w:hAnsi="Tahoma" w:cs="Tahoma"/>
          <w:sz w:val="20"/>
          <w:szCs w:val="20"/>
        </w:rPr>
      </w:pPr>
    </w:p>
    <w:p w14:paraId="4125CB45" w14:textId="77777777" w:rsidR="00840B33" w:rsidRPr="00732FC1" w:rsidRDefault="001E473A" w:rsidP="00ED0EA1">
      <w:pPr>
        <w:spacing w:after="0" w:line="240" w:lineRule="auto"/>
        <w:ind w:firstLine="720"/>
        <w:rPr>
          <w:rFonts w:ascii="Tahoma" w:hAnsi="Tahoma" w:cs="Tahoma"/>
          <w:sz w:val="20"/>
          <w:szCs w:val="20"/>
        </w:rPr>
      </w:pPr>
      <w:r w:rsidRPr="00732FC1">
        <w:rPr>
          <w:rFonts w:ascii="Tahoma" w:hAnsi="Tahoma" w:cs="Tahoma"/>
          <w:b/>
          <w:sz w:val="20"/>
          <w:szCs w:val="20"/>
        </w:rPr>
        <w:t>In Attendance (Committee Members):</w:t>
      </w:r>
    </w:p>
    <w:p w14:paraId="61F3E94F" w14:textId="1788803B" w:rsidR="00840B33" w:rsidRPr="00732FC1" w:rsidRDefault="001E473A" w:rsidP="00ED0EA1">
      <w:pPr>
        <w:spacing w:after="0" w:line="240" w:lineRule="auto"/>
        <w:ind w:left="720"/>
        <w:rPr>
          <w:rFonts w:ascii="Tahoma" w:hAnsi="Tahoma" w:cs="Tahoma"/>
          <w:sz w:val="20"/>
          <w:szCs w:val="20"/>
        </w:rPr>
      </w:pPr>
      <w:r w:rsidRPr="00732FC1">
        <w:rPr>
          <w:rFonts w:ascii="Tahoma" w:hAnsi="Tahoma" w:cs="Tahoma"/>
          <w:sz w:val="20"/>
          <w:szCs w:val="20"/>
        </w:rPr>
        <w:t>Cllr Carly Bailey; Cllr Yvonne Collins; Cllr Mick Duff (Chair); Cllr Louise Dunne; Cllr Cathal King: Cllr Lynn McCrave; Cllr Derren O'Bradaigh; Cllr Eoin O'Broin; Cllr Deirdre O’Donovan; Cllr Shirley O’Hara; Cllr. Liona O’Toole; Cllr Baby Pereppadan; Sean Crowe, TD; Emer Higgins, TD; John Lahart, TD; Mark Ward, TD;  Chief Supt. Finbarr Murphy, An Garda Síochána; Colm Ward, SDCC; Sue Dorgan, PPN; Trevor Bissett, Clondalkin D&amp;ATF;</w:t>
      </w:r>
    </w:p>
    <w:p w14:paraId="6AAC26B5" w14:textId="77777777" w:rsidR="00083A56" w:rsidRPr="00732FC1" w:rsidRDefault="00083A56" w:rsidP="00ED0EA1">
      <w:pPr>
        <w:spacing w:after="0" w:line="240" w:lineRule="auto"/>
        <w:ind w:left="720"/>
        <w:rPr>
          <w:rFonts w:ascii="Tahoma" w:hAnsi="Tahoma" w:cs="Tahoma"/>
          <w:sz w:val="20"/>
          <w:szCs w:val="20"/>
        </w:rPr>
      </w:pPr>
    </w:p>
    <w:p w14:paraId="654A7455" w14:textId="77777777" w:rsidR="00840B33" w:rsidRPr="00732FC1" w:rsidRDefault="001E473A" w:rsidP="00ED0EA1">
      <w:pPr>
        <w:spacing w:after="0" w:line="240" w:lineRule="auto"/>
        <w:ind w:firstLine="720"/>
        <w:rPr>
          <w:rFonts w:ascii="Tahoma" w:hAnsi="Tahoma" w:cs="Tahoma"/>
          <w:sz w:val="20"/>
          <w:szCs w:val="20"/>
        </w:rPr>
      </w:pPr>
      <w:r w:rsidRPr="00732FC1">
        <w:rPr>
          <w:rFonts w:ascii="Tahoma" w:hAnsi="Tahoma" w:cs="Tahoma"/>
          <w:b/>
          <w:sz w:val="20"/>
          <w:szCs w:val="20"/>
        </w:rPr>
        <w:t>Also Present:</w:t>
      </w:r>
    </w:p>
    <w:p w14:paraId="745DCBA6" w14:textId="6955CE56" w:rsidR="00840B33" w:rsidRPr="00732FC1" w:rsidRDefault="001E473A" w:rsidP="00ED0EA1">
      <w:pPr>
        <w:spacing w:after="0" w:line="240" w:lineRule="auto"/>
        <w:ind w:left="720"/>
        <w:rPr>
          <w:rFonts w:ascii="Tahoma" w:hAnsi="Tahoma" w:cs="Tahoma"/>
          <w:sz w:val="20"/>
          <w:szCs w:val="20"/>
        </w:rPr>
      </w:pPr>
      <w:r w:rsidRPr="00732FC1">
        <w:rPr>
          <w:rFonts w:ascii="Tahoma" w:hAnsi="Tahoma" w:cs="Tahoma"/>
          <w:sz w:val="20"/>
          <w:szCs w:val="20"/>
        </w:rPr>
        <w:t>Noreen Byrne, North Clondalkin LPF; Jennifer Moroney Ward, Chief Officer SDCC; Laura Leonard, SDCC; Maria Nugent, SDCC; Andy Lane, SDCC; Superintendent Paul Dolan, Garda Síochána; Inspector James Phibbs, Garda Síochána; Judy Higgins, Policing Authority; Sarah Middleton, Garda Síochána, Maurice Garvey, The Echo;</w:t>
      </w:r>
    </w:p>
    <w:p w14:paraId="1BD99841" w14:textId="77777777" w:rsidR="00083A56" w:rsidRPr="00732FC1" w:rsidRDefault="00083A56" w:rsidP="00ED0EA1">
      <w:pPr>
        <w:spacing w:after="0" w:line="240" w:lineRule="auto"/>
        <w:ind w:left="720"/>
        <w:rPr>
          <w:rFonts w:ascii="Tahoma" w:hAnsi="Tahoma" w:cs="Tahoma"/>
          <w:sz w:val="20"/>
          <w:szCs w:val="20"/>
        </w:rPr>
      </w:pPr>
    </w:p>
    <w:p w14:paraId="4D5A994A" w14:textId="77777777" w:rsidR="00840B33" w:rsidRPr="00732FC1" w:rsidRDefault="001E473A" w:rsidP="00ED0EA1">
      <w:pPr>
        <w:spacing w:after="0" w:line="240" w:lineRule="auto"/>
        <w:ind w:firstLine="720"/>
        <w:rPr>
          <w:rFonts w:ascii="Tahoma" w:hAnsi="Tahoma" w:cs="Tahoma"/>
          <w:sz w:val="20"/>
          <w:szCs w:val="20"/>
        </w:rPr>
      </w:pPr>
      <w:r w:rsidRPr="00732FC1">
        <w:rPr>
          <w:rFonts w:ascii="Tahoma" w:hAnsi="Tahoma" w:cs="Tahoma"/>
          <w:b/>
          <w:sz w:val="20"/>
          <w:szCs w:val="20"/>
        </w:rPr>
        <w:t xml:space="preserve">Apologies: </w:t>
      </w:r>
      <w:r w:rsidRPr="00732FC1">
        <w:rPr>
          <w:rFonts w:ascii="Tahoma" w:hAnsi="Tahoma" w:cs="Tahoma"/>
          <w:sz w:val="20"/>
          <w:szCs w:val="20"/>
        </w:rPr>
        <w:t> </w:t>
      </w:r>
    </w:p>
    <w:p w14:paraId="27B77AA2" w14:textId="77777777" w:rsidR="00840B33" w:rsidRPr="00732FC1" w:rsidRDefault="001E473A" w:rsidP="00ED0EA1">
      <w:pPr>
        <w:spacing w:after="0" w:line="240" w:lineRule="auto"/>
        <w:ind w:left="720"/>
        <w:rPr>
          <w:rFonts w:ascii="Tahoma" w:hAnsi="Tahoma" w:cs="Tahoma"/>
          <w:sz w:val="20"/>
          <w:szCs w:val="20"/>
        </w:rPr>
      </w:pPr>
      <w:r w:rsidRPr="00732FC1">
        <w:rPr>
          <w:rFonts w:ascii="Tahoma" w:hAnsi="Tahoma" w:cs="Tahoma"/>
          <w:sz w:val="20"/>
          <w:szCs w:val="20"/>
        </w:rPr>
        <w:t>Cllr Emma Murphy (Chair); Cllr Shane Moynihan; Chief Superintendent Peter Duff; Superintendent Ian Lackey, Garda Síochána; Gemma Carton, Garda Diversion; Enda Creegan, PPN; Grace Hill, Tallaght D&amp;ATF.</w:t>
      </w:r>
    </w:p>
    <w:p w14:paraId="44E86F05" w14:textId="05B2B562" w:rsidR="00840B33" w:rsidRPr="00732FC1" w:rsidRDefault="001E473A" w:rsidP="00ED0EA1">
      <w:pPr>
        <w:spacing w:after="0" w:line="240" w:lineRule="auto"/>
        <w:ind w:left="720"/>
        <w:rPr>
          <w:rFonts w:ascii="Tahoma" w:hAnsi="Tahoma" w:cs="Tahoma"/>
          <w:sz w:val="20"/>
          <w:szCs w:val="20"/>
        </w:rPr>
      </w:pPr>
      <w:r w:rsidRPr="00732FC1">
        <w:rPr>
          <w:rFonts w:ascii="Tahoma" w:hAnsi="Tahoma" w:cs="Tahoma"/>
          <w:sz w:val="20"/>
          <w:szCs w:val="20"/>
        </w:rPr>
        <w:t>In the absence of JPC Chair, Cllr. Emma Murphy, it was agreed that Cllr. M. Duff would chair the meeting.</w:t>
      </w:r>
    </w:p>
    <w:p w14:paraId="33E513D2" w14:textId="77777777" w:rsidR="00083A56" w:rsidRPr="00732FC1" w:rsidRDefault="00083A56" w:rsidP="00ED0EA1">
      <w:pPr>
        <w:spacing w:after="0" w:line="240" w:lineRule="auto"/>
        <w:ind w:left="720"/>
        <w:rPr>
          <w:rFonts w:ascii="Tahoma" w:hAnsi="Tahoma" w:cs="Tahoma"/>
          <w:sz w:val="20"/>
          <w:szCs w:val="20"/>
        </w:rPr>
      </w:pPr>
    </w:p>
    <w:p w14:paraId="23F7E850" w14:textId="77777777" w:rsidR="00840B33" w:rsidRPr="00732FC1" w:rsidRDefault="001E473A" w:rsidP="00ED0EA1">
      <w:pPr>
        <w:spacing w:after="0" w:line="240" w:lineRule="auto"/>
        <w:ind w:firstLine="720"/>
        <w:rPr>
          <w:rFonts w:ascii="Tahoma" w:hAnsi="Tahoma" w:cs="Tahoma"/>
          <w:sz w:val="20"/>
          <w:szCs w:val="20"/>
        </w:rPr>
      </w:pPr>
      <w:r w:rsidRPr="00732FC1">
        <w:rPr>
          <w:rFonts w:ascii="Tahoma" w:hAnsi="Tahoma" w:cs="Tahoma"/>
          <w:b/>
          <w:sz w:val="20"/>
          <w:szCs w:val="20"/>
        </w:rPr>
        <w:t>1. Minutes of Previous Meeting</w:t>
      </w:r>
    </w:p>
    <w:p w14:paraId="78980233" w14:textId="76362100" w:rsidR="00840B33" w:rsidRPr="00732FC1" w:rsidRDefault="001E473A" w:rsidP="00ED0EA1">
      <w:pPr>
        <w:spacing w:after="0" w:line="240" w:lineRule="auto"/>
        <w:ind w:left="720"/>
        <w:rPr>
          <w:rFonts w:ascii="Tahoma" w:hAnsi="Tahoma" w:cs="Tahoma"/>
          <w:sz w:val="20"/>
          <w:szCs w:val="20"/>
        </w:rPr>
      </w:pPr>
      <w:r w:rsidRPr="00732FC1">
        <w:rPr>
          <w:rFonts w:ascii="Tahoma" w:hAnsi="Tahoma" w:cs="Tahoma"/>
          <w:sz w:val="20"/>
          <w:szCs w:val="20"/>
        </w:rPr>
        <w:t>The minutes of the meeting held on 23</w:t>
      </w:r>
      <w:r w:rsidRPr="00732FC1">
        <w:rPr>
          <w:rFonts w:ascii="Tahoma" w:hAnsi="Tahoma" w:cs="Tahoma"/>
          <w:sz w:val="20"/>
          <w:szCs w:val="20"/>
          <w:vertAlign w:val="superscript"/>
        </w:rPr>
        <w:t>rd</w:t>
      </w:r>
      <w:r w:rsidRPr="00732FC1">
        <w:rPr>
          <w:rFonts w:ascii="Tahoma" w:hAnsi="Tahoma" w:cs="Tahoma"/>
          <w:sz w:val="20"/>
          <w:szCs w:val="20"/>
        </w:rPr>
        <w:t xml:space="preserve"> April 2021 were agreed as a true record, noting the confidential section of the minutes.</w:t>
      </w:r>
    </w:p>
    <w:p w14:paraId="159CE24E" w14:textId="77777777" w:rsidR="00083A56" w:rsidRPr="00732FC1" w:rsidRDefault="00083A56" w:rsidP="00ED0EA1">
      <w:pPr>
        <w:spacing w:after="0" w:line="240" w:lineRule="auto"/>
        <w:ind w:left="720"/>
        <w:rPr>
          <w:rFonts w:ascii="Tahoma" w:hAnsi="Tahoma" w:cs="Tahoma"/>
          <w:sz w:val="20"/>
          <w:szCs w:val="20"/>
        </w:rPr>
      </w:pPr>
    </w:p>
    <w:p w14:paraId="7A99671E" w14:textId="77777777" w:rsidR="00840B33" w:rsidRPr="00732FC1" w:rsidRDefault="001E473A" w:rsidP="00ED0EA1">
      <w:pPr>
        <w:spacing w:after="0" w:line="240" w:lineRule="auto"/>
        <w:ind w:firstLine="720"/>
        <w:rPr>
          <w:rFonts w:ascii="Tahoma" w:hAnsi="Tahoma" w:cs="Tahoma"/>
          <w:sz w:val="20"/>
          <w:szCs w:val="20"/>
        </w:rPr>
      </w:pPr>
      <w:r w:rsidRPr="00732FC1">
        <w:rPr>
          <w:rFonts w:ascii="Tahoma" w:hAnsi="Tahoma" w:cs="Tahoma"/>
          <w:b/>
          <w:sz w:val="20"/>
          <w:szCs w:val="20"/>
        </w:rPr>
        <w:t>2. Matters Arising</w:t>
      </w:r>
    </w:p>
    <w:p w14:paraId="6A15EF32" w14:textId="3EA293FE" w:rsidR="00840B33" w:rsidRPr="00732FC1" w:rsidRDefault="001E473A" w:rsidP="00ED0EA1">
      <w:pPr>
        <w:spacing w:after="0" w:line="240" w:lineRule="auto"/>
        <w:ind w:firstLine="720"/>
        <w:rPr>
          <w:rFonts w:ascii="Tahoma" w:hAnsi="Tahoma" w:cs="Tahoma"/>
          <w:sz w:val="20"/>
          <w:szCs w:val="20"/>
        </w:rPr>
      </w:pPr>
      <w:r w:rsidRPr="00732FC1">
        <w:rPr>
          <w:rFonts w:ascii="Tahoma" w:hAnsi="Tahoma" w:cs="Tahoma"/>
          <w:sz w:val="20"/>
          <w:szCs w:val="20"/>
        </w:rPr>
        <w:t>None</w:t>
      </w:r>
    </w:p>
    <w:p w14:paraId="7E143FF3" w14:textId="77777777" w:rsidR="00083A56" w:rsidRPr="00732FC1" w:rsidRDefault="00083A56" w:rsidP="00ED0EA1">
      <w:pPr>
        <w:spacing w:after="0" w:line="240" w:lineRule="auto"/>
        <w:ind w:firstLine="720"/>
        <w:rPr>
          <w:rFonts w:ascii="Tahoma" w:hAnsi="Tahoma" w:cs="Tahoma"/>
          <w:sz w:val="20"/>
          <w:szCs w:val="20"/>
        </w:rPr>
      </w:pPr>
    </w:p>
    <w:p w14:paraId="66863065" w14:textId="77777777" w:rsidR="00840B33" w:rsidRPr="00732FC1" w:rsidRDefault="001E473A" w:rsidP="00ED0EA1">
      <w:pPr>
        <w:spacing w:after="0" w:line="240" w:lineRule="auto"/>
        <w:ind w:firstLine="720"/>
        <w:rPr>
          <w:rFonts w:ascii="Tahoma" w:hAnsi="Tahoma" w:cs="Tahoma"/>
          <w:sz w:val="20"/>
          <w:szCs w:val="20"/>
        </w:rPr>
      </w:pPr>
      <w:r w:rsidRPr="00732FC1">
        <w:rPr>
          <w:rFonts w:ascii="Tahoma" w:hAnsi="Tahoma" w:cs="Tahoma"/>
          <w:b/>
          <w:sz w:val="20"/>
          <w:szCs w:val="20"/>
        </w:rPr>
        <w:t>3. Correspondence</w:t>
      </w:r>
    </w:p>
    <w:p w14:paraId="44FB8DB9" w14:textId="69E654D2" w:rsidR="00840B33" w:rsidRPr="00732FC1" w:rsidRDefault="001E473A" w:rsidP="00ED0EA1">
      <w:pPr>
        <w:spacing w:after="0" w:line="240" w:lineRule="auto"/>
        <w:ind w:firstLine="720"/>
        <w:rPr>
          <w:rFonts w:ascii="Tahoma" w:hAnsi="Tahoma" w:cs="Tahoma"/>
          <w:sz w:val="20"/>
          <w:szCs w:val="20"/>
        </w:rPr>
      </w:pPr>
      <w:r w:rsidRPr="00732FC1">
        <w:rPr>
          <w:rFonts w:ascii="Tahoma" w:hAnsi="Tahoma" w:cs="Tahoma"/>
          <w:sz w:val="20"/>
          <w:szCs w:val="20"/>
        </w:rPr>
        <w:t>None</w:t>
      </w:r>
    </w:p>
    <w:p w14:paraId="4450ECC2" w14:textId="77777777" w:rsidR="00083A56" w:rsidRPr="00732FC1" w:rsidRDefault="00083A56" w:rsidP="00ED0EA1">
      <w:pPr>
        <w:spacing w:after="0" w:line="240" w:lineRule="auto"/>
        <w:ind w:firstLine="720"/>
        <w:rPr>
          <w:rFonts w:ascii="Tahoma" w:hAnsi="Tahoma" w:cs="Tahoma"/>
          <w:sz w:val="20"/>
          <w:szCs w:val="20"/>
        </w:rPr>
      </w:pPr>
    </w:p>
    <w:p w14:paraId="0178D5CA" w14:textId="77777777" w:rsidR="00840B33" w:rsidRPr="00732FC1" w:rsidRDefault="001E473A" w:rsidP="00ED0EA1">
      <w:pPr>
        <w:spacing w:after="0" w:line="240" w:lineRule="auto"/>
        <w:ind w:firstLine="720"/>
        <w:rPr>
          <w:rFonts w:ascii="Tahoma" w:hAnsi="Tahoma" w:cs="Tahoma"/>
          <w:sz w:val="20"/>
          <w:szCs w:val="20"/>
        </w:rPr>
      </w:pPr>
      <w:r w:rsidRPr="00732FC1">
        <w:rPr>
          <w:rFonts w:ascii="Tahoma" w:hAnsi="Tahoma" w:cs="Tahoma"/>
          <w:b/>
          <w:sz w:val="20"/>
          <w:szCs w:val="20"/>
        </w:rPr>
        <w:t>4. Governance</w:t>
      </w:r>
    </w:p>
    <w:p w14:paraId="13AE6939" w14:textId="6F979A9A" w:rsidR="00840B33" w:rsidRPr="00732FC1" w:rsidRDefault="001E473A" w:rsidP="00ED0EA1">
      <w:pPr>
        <w:spacing w:after="0" w:line="240" w:lineRule="auto"/>
        <w:ind w:left="720"/>
        <w:rPr>
          <w:rFonts w:ascii="Tahoma" w:hAnsi="Tahoma" w:cs="Tahoma"/>
          <w:sz w:val="20"/>
          <w:szCs w:val="20"/>
        </w:rPr>
      </w:pPr>
      <w:r w:rsidRPr="00732FC1">
        <w:rPr>
          <w:rFonts w:ascii="Tahoma" w:hAnsi="Tahoma" w:cs="Tahoma"/>
          <w:sz w:val="20"/>
          <w:szCs w:val="20"/>
        </w:rPr>
        <w:t>It was noted that the vacancy from the PPN Social Inclusion Pillar was to be filled by the PPN.</w:t>
      </w:r>
    </w:p>
    <w:p w14:paraId="2612F4C4" w14:textId="77777777" w:rsidR="00083A56" w:rsidRPr="00732FC1" w:rsidRDefault="00083A56" w:rsidP="00ED0EA1">
      <w:pPr>
        <w:spacing w:after="0" w:line="240" w:lineRule="auto"/>
        <w:ind w:left="720"/>
        <w:rPr>
          <w:rFonts w:ascii="Tahoma" w:hAnsi="Tahoma" w:cs="Tahoma"/>
          <w:sz w:val="20"/>
          <w:szCs w:val="20"/>
        </w:rPr>
      </w:pPr>
    </w:p>
    <w:p w14:paraId="25076416" w14:textId="4044CF8E" w:rsidR="00840B33" w:rsidRPr="00732FC1" w:rsidRDefault="001E473A" w:rsidP="00ED0EA1">
      <w:pPr>
        <w:spacing w:after="0" w:line="240" w:lineRule="auto"/>
        <w:ind w:left="720"/>
        <w:rPr>
          <w:rFonts w:ascii="Tahoma" w:hAnsi="Tahoma" w:cs="Tahoma"/>
          <w:sz w:val="20"/>
          <w:szCs w:val="20"/>
        </w:rPr>
      </w:pPr>
      <w:r w:rsidRPr="00732FC1">
        <w:rPr>
          <w:rFonts w:ascii="Tahoma" w:hAnsi="Tahoma" w:cs="Tahoma"/>
          <w:sz w:val="20"/>
          <w:szCs w:val="20"/>
        </w:rPr>
        <w:t>It was proposed and agreed that the local Drugs and Alcohol Task Force coordinators, Trevor Bissett (Clondalkin) and Grace Hill (Tallaght) be approved as members of the Committee.</w:t>
      </w:r>
    </w:p>
    <w:p w14:paraId="2ADB57F3" w14:textId="77777777" w:rsidR="00083A56" w:rsidRPr="00732FC1" w:rsidRDefault="00083A56" w:rsidP="00ED0EA1">
      <w:pPr>
        <w:spacing w:after="0" w:line="240" w:lineRule="auto"/>
        <w:ind w:left="720"/>
        <w:rPr>
          <w:rFonts w:ascii="Tahoma" w:hAnsi="Tahoma" w:cs="Tahoma"/>
          <w:sz w:val="20"/>
          <w:szCs w:val="20"/>
        </w:rPr>
      </w:pPr>
    </w:p>
    <w:p w14:paraId="27975DB3" w14:textId="3BC9C531" w:rsidR="00840B33" w:rsidRPr="00732FC1" w:rsidRDefault="001E473A" w:rsidP="00ED0EA1">
      <w:pPr>
        <w:spacing w:after="0" w:line="240" w:lineRule="auto"/>
        <w:ind w:left="720"/>
        <w:rPr>
          <w:rFonts w:ascii="Tahoma" w:hAnsi="Tahoma" w:cs="Tahoma"/>
          <w:sz w:val="20"/>
          <w:szCs w:val="20"/>
        </w:rPr>
      </w:pPr>
      <w:r w:rsidRPr="00732FC1">
        <w:rPr>
          <w:rFonts w:ascii="Tahoma" w:hAnsi="Tahoma" w:cs="Tahoma"/>
          <w:sz w:val="20"/>
          <w:szCs w:val="20"/>
        </w:rPr>
        <w:t>It was agreed that Trevor Bissett and Inspector Liam Casey be approved as members of the JPC Dugs Subcommittee.</w:t>
      </w:r>
    </w:p>
    <w:p w14:paraId="469EC051" w14:textId="77777777" w:rsidR="00083A56" w:rsidRPr="00732FC1" w:rsidRDefault="00083A56" w:rsidP="00ED0EA1">
      <w:pPr>
        <w:spacing w:after="0" w:line="240" w:lineRule="auto"/>
        <w:ind w:left="720"/>
        <w:rPr>
          <w:rFonts w:ascii="Tahoma" w:hAnsi="Tahoma" w:cs="Tahoma"/>
          <w:sz w:val="20"/>
          <w:szCs w:val="20"/>
        </w:rPr>
      </w:pPr>
    </w:p>
    <w:p w14:paraId="74F2529C" w14:textId="77777777" w:rsidR="00840B33" w:rsidRPr="00732FC1" w:rsidRDefault="001E473A" w:rsidP="00ED0EA1">
      <w:pPr>
        <w:spacing w:after="0" w:line="240" w:lineRule="auto"/>
        <w:ind w:firstLine="720"/>
        <w:rPr>
          <w:rFonts w:ascii="Tahoma" w:hAnsi="Tahoma" w:cs="Tahoma"/>
          <w:sz w:val="20"/>
          <w:szCs w:val="20"/>
        </w:rPr>
      </w:pPr>
      <w:r w:rsidRPr="00732FC1">
        <w:rPr>
          <w:rFonts w:ascii="Tahoma" w:hAnsi="Tahoma" w:cs="Tahoma"/>
          <w:b/>
          <w:sz w:val="20"/>
          <w:szCs w:val="20"/>
        </w:rPr>
        <w:t>5. Garda Reports</w:t>
      </w:r>
    </w:p>
    <w:p w14:paraId="0F58242C" w14:textId="5344C342" w:rsidR="00840B33" w:rsidRPr="00732FC1" w:rsidRDefault="001E473A" w:rsidP="00ED0EA1">
      <w:pPr>
        <w:spacing w:after="0" w:line="240" w:lineRule="auto"/>
        <w:ind w:left="714"/>
        <w:rPr>
          <w:rFonts w:ascii="Tahoma" w:hAnsi="Tahoma" w:cs="Tahoma"/>
          <w:sz w:val="20"/>
          <w:szCs w:val="20"/>
        </w:rPr>
      </w:pPr>
      <w:r w:rsidRPr="00732FC1">
        <w:rPr>
          <w:rFonts w:ascii="Tahoma" w:hAnsi="Tahoma" w:cs="Tahoma"/>
          <w:sz w:val="20"/>
          <w:szCs w:val="20"/>
        </w:rPr>
        <w:t>Chief Supt. F. Murphy proposed the following in relation to the submission of questions/queries by JPC members:</w:t>
      </w:r>
    </w:p>
    <w:p w14:paraId="1003A108" w14:textId="77777777" w:rsidR="00083A56" w:rsidRPr="00732FC1" w:rsidRDefault="00083A56" w:rsidP="00ED0EA1">
      <w:pPr>
        <w:spacing w:after="0" w:line="240" w:lineRule="auto"/>
        <w:ind w:left="714"/>
        <w:rPr>
          <w:rFonts w:ascii="Tahoma" w:hAnsi="Tahoma" w:cs="Tahoma"/>
          <w:sz w:val="20"/>
          <w:szCs w:val="20"/>
        </w:rPr>
      </w:pPr>
    </w:p>
    <w:p w14:paraId="437060A9" w14:textId="77777777" w:rsidR="00840B33" w:rsidRPr="00732FC1" w:rsidRDefault="001E473A" w:rsidP="002A7DEB">
      <w:pPr>
        <w:numPr>
          <w:ilvl w:val="0"/>
          <w:numId w:val="2"/>
        </w:numPr>
        <w:spacing w:after="0" w:line="240" w:lineRule="auto"/>
        <w:ind w:left="1071" w:hanging="357"/>
        <w:rPr>
          <w:rFonts w:ascii="Tahoma" w:hAnsi="Tahoma" w:cs="Tahoma"/>
          <w:sz w:val="20"/>
          <w:szCs w:val="20"/>
        </w:rPr>
      </w:pPr>
      <w:r w:rsidRPr="00732FC1">
        <w:rPr>
          <w:rFonts w:ascii="Tahoma" w:hAnsi="Tahoma" w:cs="Tahoma"/>
          <w:sz w:val="20"/>
          <w:szCs w:val="20"/>
        </w:rPr>
        <w:t>Requirement for strategic issues only to be raised in so far as possible</w:t>
      </w:r>
    </w:p>
    <w:p w14:paraId="49390178" w14:textId="77777777" w:rsidR="00840B33" w:rsidRPr="00732FC1" w:rsidRDefault="001E473A" w:rsidP="002A7DEB">
      <w:pPr>
        <w:numPr>
          <w:ilvl w:val="0"/>
          <w:numId w:val="2"/>
        </w:numPr>
        <w:spacing w:after="0" w:line="240" w:lineRule="auto"/>
        <w:ind w:left="1071" w:hanging="357"/>
        <w:rPr>
          <w:rFonts w:ascii="Tahoma" w:hAnsi="Tahoma" w:cs="Tahoma"/>
          <w:sz w:val="20"/>
          <w:szCs w:val="20"/>
        </w:rPr>
      </w:pPr>
      <w:r w:rsidRPr="00732FC1">
        <w:rPr>
          <w:rFonts w:ascii="Tahoma" w:hAnsi="Tahoma" w:cs="Tahoma"/>
          <w:sz w:val="20"/>
          <w:szCs w:val="20"/>
        </w:rPr>
        <w:t>Local issues can be dealt with appropriately by Local Policing Forums or direct contact with local Inspector/community</w:t>
      </w:r>
    </w:p>
    <w:p w14:paraId="2AFA3CC6" w14:textId="77777777" w:rsidR="00840B33" w:rsidRPr="00732FC1" w:rsidRDefault="001E473A" w:rsidP="002A7DEB">
      <w:pPr>
        <w:numPr>
          <w:ilvl w:val="0"/>
          <w:numId w:val="2"/>
        </w:numPr>
        <w:spacing w:after="0" w:line="240" w:lineRule="auto"/>
        <w:ind w:left="1071" w:hanging="357"/>
        <w:rPr>
          <w:rFonts w:ascii="Tahoma" w:hAnsi="Tahoma" w:cs="Tahoma"/>
          <w:sz w:val="20"/>
          <w:szCs w:val="20"/>
        </w:rPr>
      </w:pPr>
      <w:r w:rsidRPr="00732FC1">
        <w:rPr>
          <w:rFonts w:ascii="Tahoma" w:hAnsi="Tahoma" w:cs="Tahoma"/>
          <w:sz w:val="20"/>
          <w:szCs w:val="20"/>
        </w:rPr>
        <w:t>Prompt submission of queries to ensure responses can be provided by AGS.</w:t>
      </w:r>
    </w:p>
    <w:p w14:paraId="5CFA4C26" w14:textId="76457284" w:rsidR="00840B33" w:rsidRPr="00732FC1" w:rsidRDefault="001E473A" w:rsidP="002A7DEB">
      <w:pPr>
        <w:numPr>
          <w:ilvl w:val="0"/>
          <w:numId w:val="2"/>
        </w:numPr>
        <w:spacing w:after="0" w:line="240" w:lineRule="auto"/>
        <w:ind w:left="1071" w:hanging="357"/>
        <w:rPr>
          <w:rFonts w:ascii="Tahoma" w:hAnsi="Tahoma" w:cs="Tahoma"/>
          <w:sz w:val="20"/>
          <w:szCs w:val="20"/>
        </w:rPr>
      </w:pPr>
      <w:r w:rsidRPr="00732FC1">
        <w:rPr>
          <w:rFonts w:ascii="Tahoma" w:hAnsi="Tahoma" w:cs="Tahoma"/>
          <w:sz w:val="20"/>
          <w:szCs w:val="20"/>
        </w:rPr>
        <w:t>Consideration as to the appropriate number of queries allowed per Councillor (proposed two in line with other JPC areas).</w:t>
      </w:r>
    </w:p>
    <w:p w14:paraId="61471E26" w14:textId="77777777" w:rsidR="00083A56" w:rsidRPr="00732FC1" w:rsidRDefault="00083A56" w:rsidP="002A7DEB">
      <w:pPr>
        <w:numPr>
          <w:ilvl w:val="0"/>
          <w:numId w:val="2"/>
        </w:numPr>
        <w:spacing w:after="0" w:line="240" w:lineRule="auto"/>
        <w:ind w:left="1071" w:hanging="357"/>
        <w:rPr>
          <w:rFonts w:ascii="Tahoma" w:hAnsi="Tahoma" w:cs="Tahoma"/>
          <w:sz w:val="20"/>
          <w:szCs w:val="20"/>
        </w:rPr>
      </w:pPr>
    </w:p>
    <w:p w14:paraId="09482DF1" w14:textId="77777777" w:rsidR="00840B33" w:rsidRPr="00732FC1" w:rsidRDefault="001E473A" w:rsidP="00ED0EA1">
      <w:pPr>
        <w:spacing w:after="0" w:line="240" w:lineRule="auto"/>
        <w:ind w:left="714"/>
        <w:rPr>
          <w:rFonts w:ascii="Tahoma" w:hAnsi="Tahoma" w:cs="Tahoma"/>
          <w:sz w:val="20"/>
          <w:szCs w:val="20"/>
        </w:rPr>
      </w:pPr>
      <w:r w:rsidRPr="00732FC1">
        <w:rPr>
          <w:rFonts w:ascii="Tahoma" w:hAnsi="Tahoma" w:cs="Tahoma"/>
          <w:sz w:val="20"/>
          <w:szCs w:val="20"/>
        </w:rPr>
        <w:t>It was agreed that the procedure for submitting JPC queries to AGS will be updated noting the above comments and circulated to members of the JPC.</w:t>
      </w:r>
    </w:p>
    <w:p w14:paraId="31172BC0" w14:textId="005C7CBD" w:rsidR="00840B33" w:rsidRPr="00732FC1" w:rsidRDefault="001E473A" w:rsidP="00ED0EA1">
      <w:pPr>
        <w:spacing w:after="0" w:line="240" w:lineRule="auto"/>
        <w:ind w:firstLine="714"/>
        <w:rPr>
          <w:rFonts w:ascii="Tahoma" w:hAnsi="Tahoma" w:cs="Tahoma"/>
          <w:sz w:val="20"/>
          <w:szCs w:val="20"/>
        </w:rPr>
      </w:pPr>
      <w:r w:rsidRPr="00732FC1">
        <w:rPr>
          <w:rFonts w:ascii="Tahoma" w:hAnsi="Tahoma" w:cs="Tahoma"/>
          <w:sz w:val="20"/>
          <w:szCs w:val="20"/>
        </w:rPr>
        <w:t>DMR South: Inspector J.Phibbs provided a report for the area noting:</w:t>
      </w:r>
    </w:p>
    <w:p w14:paraId="772A0578" w14:textId="77777777" w:rsidR="00083A56" w:rsidRPr="00732FC1" w:rsidRDefault="00083A56" w:rsidP="00ED0EA1">
      <w:pPr>
        <w:spacing w:after="0" w:line="240" w:lineRule="auto"/>
        <w:ind w:firstLine="714"/>
        <w:rPr>
          <w:rFonts w:ascii="Tahoma" w:hAnsi="Tahoma" w:cs="Tahoma"/>
          <w:sz w:val="20"/>
          <w:szCs w:val="20"/>
        </w:rPr>
      </w:pPr>
    </w:p>
    <w:p w14:paraId="60F63D3D" w14:textId="77777777" w:rsidR="00840B33" w:rsidRPr="00732FC1" w:rsidRDefault="001E473A" w:rsidP="002A7DEB">
      <w:pPr>
        <w:numPr>
          <w:ilvl w:val="0"/>
          <w:numId w:val="3"/>
        </w:numPr>
        <w:spacing w:after="0" w:line="240" w:lineRule="auto"/>
        <w:ind w:left="1071" w:hanging="357"/>
        <w:rPr>
          <w:rFonts w:ascii="Tahoma" w:hAnsi="Tahoma" w:cs="Tahoma"/>
          <w:sz w:val="20"/>
          <w:szCs w:val="20"/>
        </w:rPr>
      </w:pPr>
      <w:r w:rsidRPr="00732FC1">
        <w:rPr>
          <w:rFonts w:ascii="Tahoma" w:hAnsi="Tahoma" w:cs="Tahoma"/>
          <w:sz w:val="20"/>
          <w:szCs w:val="20"/>
        </w:rPr>
        <w:t>Crime figures down generally with burglaries down in Tallaght and Rathfarnham</w:t>
      </w:r>
    </w:p>
    <w:p w14:paraId="61983ADA" w14:textId="77777777" w:rsidR="00840B33" w:rsidRPr="00732FC1" w:rsidRDefault="001E473A" w:rsidP="002A7DEB">
      <w:pPr>
        <w:numPr>
          <w:ilvl w:val="0"/>
          <w:numId w:val="3"/>
        </w:numPr>
        <w:spacing w:after="0" w:line="240" w:lineRule="auto"/>
        <w:ind w:left="1071" w:hanging="357"/>
        <w:rPr>
          <w:rFonts w:ascii="Tahoma" w:hAnsi="Tahoma" w:cs="Tahoma"/>
          <w:sz w:val="20"/>
          <w:szCs w:val="20"/>
        </w:rPr>
      </w:pPr>
      <w:r w:rsidRPr="00732FC1">
        <w:rPr>
          <w:rFonts w:ascii="Tahoma" w:hAnsi="Tahoma" w:cs="Tahoma"/>
          <w:sz w:val="20"/>
          <w:szCs w:val="20"/>
        </w:rPr>
        <w:t>Some fraud offences recently in the Rathfarnham area</w:t>
      </w:r>
    </w:p>
    <w:p w14:paraId="2816BA67" w14:textId="77777777" w:rsidR="00840B33" w:rsidRPr="00732FC1" w:rsidRDefault="001E473A" w:rsidP="002A7DEB">
      <w:pPr>
        <w:numPr>
          <w:ilvl w:val="0"/>
          <w:numId w:val="3"/>
        </w:numPr>
        <w:spacing w:after="0" w:line="240" w:lineRule="auto"/>
        <w:ind w:left="1071" w:hanging="357"/>
        <w:rPr>
          <w:rFonts w:ascii="Tahoma" w:hAnsi="Tahoma" w:cs="Tahoma"/>
          <w:sz w:val="20"/>
          <w:szCs w:val="20"/>
        </w:rPr>
      </w:pPr>
      <w:r w:rsidRPr="00732FC1">
        <w:rPr>
          <w:rFonts w:ascii="Tahoma" w:hAnsi="Tahoma" w:cs="Tahoma"/>
          <w:sz w:val="20"/>
          <w:szCs w:val="20"/>
        </w:rPr>
        <w:t>Murder in Citywest since the last JPC, person charged and before the court</w:t>
      </w:r>
    </w:p>
    <w:p w14:paraId="0AF9C8E7" w14:textId="77777777" w:rsidR="00840B33" w:rsidRPr="00732FC1" w:rsidRDefault="001E473A" w:rsidP="002A7DEB">
      <w:pPr>
        <w:numPr>
          <w:ilvl w:val="0"/>
          <w:numId w:val="3"/>
        </w:numPr>
        <w:spacing w:after="0" w:line="240" w:lineRule="auto"/>
        <w:ind w:left="1071" w:hanging="357"/>
        <w:rPr>
          <w:rFonts w:ascii="Tahoma" w:hAnsi="Tahoma" w:cs="Tahoma"/>
          <w:sz w:val="20"/>
          <w:szCs w:val="20"/>
        </w:rPr>
      </w:pPr>
      <w:r w:rsidRPr="00732FC1">
        <w:rPr>
          <w:rFonts w:ascii="Tahoma" w:hAnsi="Tahoma" w:cs="Tahoma"/>
          <w:sz w:val="20"/>
          <w:szCs w:val="20"/>
        </w:rPr>
        <w:t>Significant recent drugs seizures including cannabis, cocaine and MDMA tablets</w:t>
      </w:r>
    </w:p>
    <w:p w14:paraId="2B9D0456" w14:textId="77777777" w:rsidR="00840B33" w:rsidRPr="00732FC1" w:rsidRDefault="001E473A" w:rsidP="002A7DEB">
      <w:pPr>
        <w:numPr>
          <w:ilvl w:val="0"/>
          <w:numId w:val="3"/>
        </w:numPr>
        <w:spacing w:after="0" w:line="240" w:lineRule="auto"/>
        <w:ind w:left="1071" w:hanging="357"/>
        <w:rPr>
          <w:rFonts w:ascii="Tahoma" w:hAnsi="Tahoma" w:cs="Tahoma"/>
          <w:sz w:val="20"/>
          <w:szCs w:val="20"/>
        </w:rPr>
      </w:pPr>
      <w:r w:rsidRPr="00732FC1">
        <w:rPr>
          <w:rFonts w:ascii="Tahoma" w:hAnsi="Tahoma" w:cs="Tahoma"/>
          <w:sz w:val="20"/>
          <w:szCs w:val="20"/>
        </w:rPr>
        <w:t>A member from An Garda Síochána was shot at in the Rossfield area - arrests and file with DPP</w:t>
      </w:r>
    </w:p>
    <w:p w14:paraId="41BC167B" w14:textId="2220D03F" w:rsidR="00840B33" w:rsidRPr="00732FC1" w:rsidRDefault="001E473A" w:rsidP="002A7DEB">
      <w:pPr>
        <w:numPr>
          <w:ilvl w:val="0"/>
          <w:numId w:val="3"/>
        </w:numPr>
        <w:spacing w:after="0" w:line="240" w:lineRule="auto"/>
        <w:ind w:left="1071" w:hanging="357"/>
        <w:rPr>
          <w:rFonts w:ascii="Tahoma" w:hAnsi="Tahoma" w:cs="Tahoma"/>
          <w:sz w:val="20"/>
          <w:szCs w:val="20"/>
        </w:rPr>
      </w:pPr>
      <w:r w:rsidRPr="00732FC1">
        <w:rPr>
          <w:rFonts w:ascii="Tahoma" w:hAnsi="Tahoma" w:cs="Tahoma"/>
          <w:sz w:val="20"/>
          <w:szCs w:val="20"/>
        </w:rPr>
        <w:t>Increased Garda presence in specific areas</w:t>
      </w:r>
    </w:p>
    <w:p w14:paraId="5FE1C84B" w14:textId="77777777" w:rsidR="00083A56" w:rsidRPr="00732FC1" w:rsidRDefault="00083A56" w:rsidP="00083A56">
      <w:pPr>
        <w:spacing w:after="0" w:line="240" w:lineRule="auto"/>
        <w:ind w:left="1071"/>
        <w:rPr>
          <w:rFonts w:ascii="Tahoma" w:hAnsi="Tahoma" w:cs="Tahoma"/>
          <w:sz w:val="20"/>
          <w:szCs w:val="20"/>
        </w:rPr>
      </w:pPr>
    </w:p>
    <w:p w14:paraId="67B75236" w14:textId="77777777" w:rsidR="00840B33" w:rsidRPr="00732FC1" w:rsidRDefault="001E473A" w:rsidP="00ED0EA1">
      <w:pPr>
        <w:spacing w:after="0" w:line="240" w:lineRule="auto"/>
        <w:ind w:left="714"/>
        <w:rPr>
          <w:rFonts w:ascii="Tahoma" w:hAnsi="Tahoma" w:cs="Tahoma"/>
          <w:sz w:val="20"/>
          <w:szCs w:val="20"/>
        </w:rPr>
      </w:pPr>
      <w:r w:rsidRPr="00732FC1">
        <w:rPr>
          <w:rFonts w:ascii="Tahoma" w:hAnsi="Tahoma" w:cs="Tahoma"/>
          <w:sz w:val="20"/>
          <w:szCs w:val="20"/>
        </w:rPr>
        <w:t>Questions were received from Cllrs. King and Dunne and Deputies Crowe and Lahart, with responses from Insp. Phibbs as follows:</w:t>
      </w:r>
    </w:p>
    <w:p w14:paraId="7ED9C02C" w14:textId="62D6F650" w:rsidR="00840B33" w:rsidRPr="00732FC1" w:rsidRDefault="001E473A" w:rsidP="002A7DEB">
      <w:pPr>
        <w:numPr>
          <w:ilvl w:val="0"/>
          <w:numId w:val="4"/>
        </w:numPr>
        <w:spacing w:after="0" w:line="240" w:lineRule="auto"/>
        <w:ind w:left="1071" w:hanging="357"/>
        <w:rPr>
          <w:rFonts w:ascii="Tahoma" w:hAnsi="Tahoma" w:cs="Tahoma"/>
          <w:sz w:val="20"/>
          <w:szCs w:val="20"/>
        </w:rPr>
      </w:pPr>
      <w:r w:rsidRPr="00732FC1">
        <w:rPr>
          <w:rFonts w:ascii="Tahoma" w:hAnsi="Tahoma" w:cs="Tahoma"/>
          <w:sz w:val="20"/>
          <w:szCs w:val="20"/>
        </w:rPr>
        <w:t xml:space="preserve">The issue of </w:t>
      </w:r>
      <w:r w:rsidR="00700E0C" w:rsidRPr="00732FC1">
        <w:rPr>
          <w:rFonts w:ascii="Tahoma" w:hAnsi="Tahoma" w:cs="Tahoma"/>
          <w:sz w:val="20"/>
          <w:szCs w:val="20"/>
        </w:rPr>
        <w:t>scramblers</w:t>
      </w:r>
      <w:r w:rsidRPr="00732FC1">
        <w:rPr>
          <w:rFonts w:ascii="Tahoma" w:hAnsi="Tahoma" w:cs="Tahoma"/>
          <w:sz w:val="20"/>
          <w:szCs w:val="20"/>
        </w:rPr>
        <w:t xml:space="preserve"> has been addressed by Gardai with scramblers seized in the district, although often from underage minors and can be difficult to pursue. </w:t>
      </w:r>
    </w:p>
    <w:p w14:paraId="02AE6108" w14:textId="77777777" w:rsidR="00840B33" w:rsidRPr="00732FC1" w:rsidRDefault="001E473A" w:rsidP="002A7DEB">
      <w:pPr>
        <w:numPr>
          <w:ilvl w:val="0"/>
          <w:numId w:val="4"/>
        </w:numPr>
        <w:spacing w:after="0" w:line="240" w:lineRule="auto"/>
        <w:ind w:left="1071" w:hanging="357"/>
        <w:rPr>
          <w:rFonts w:ascii="Tahoma" w:hAnsi="Tahoma" w:cs="Tahoma"/>
          <w:sz w:val="20"/>
          <w:szCs w:val="20"/>
        </w:rPr>
      </w:pPr>
      <w:r w:rsidRPr="00732FC1">
        <w:rPr>
          <w:rFonts w:ascii="Tahoma" w:hAnsi="Tahoma" w:cs="Tahoma"/>
          <w:sz w:val="20"/>
          <w:szCs w:val="20"/>
        </w:rPr>
        <w:t>Focus on Citywest with increased engagement and proactive patrols including mountain bikes and community policing interaction in relation to the Luas. More engagement, communication and effort is required in the area to address the anti-social issues caused by a particular group in the area.</w:t>
      </w:r>
    </w:p>
    <w:p w14:paraId="76CD2BEC" w14:textId="73CDC30E" w:rsidR="00840B33" w:rsidRPr="00732FC1" w:rsidRDefault="001E473A" w:rsidP="002A7DEB">
      <w:pPr>
        <w:numPr>
          <w:ilvl w:val="0"/>
          <w:numId w:val="4"/>
        </w:numPr>
        <w:spacing w:after="0" w:line="240" w:lineRule="auto"/>
        <w:ind w:left="1071" w:hanging="357"/>
        <w:rPr>
          <w:rFonts w:ascii="Tahoma" w:hAnsi="Tahoma" w:cs="Tahoma"/>
          <w:sz w:val="20"/>
          <w:szCs w:val="20"/>
        </w:rPr>
      </w:pPr>
      <w:r w:rsidRPr="00732FC1">
        <w:rPr>
          <w:rFonts w:ascii="Tahoma" w:hAnsi="Tahoma" w:cs="Tahoma"/>
          <w:sz w:val="20"/>
          <w:szCs w:val="20"/>
        </w:rPr>
        <w:t>Suggestions for Citywest clinic and anti-social activities in several parks in West Tallaght these will be discussed with Supt. Lackey.</w:t>
      </w:r>
    </w:p>
    <w:p w14:paraId="37C0D9D0" w14:textId="77777777" w:rsidR="00083A56" w:rsidRPr="00732FC1" w:rsidRDefault="00083A56" w:rsidP="00083A56">
      <w:pPr>
        <w:spacing w:after="0" w:line="240" w:lineRule="auto"/>
        <w:ind w:left="1071"/>
        <w:rPr>
          <w:rFonts w:ascii="Tahoma" w:hAnsi="Tahoma" w:cs="Tahoma"/>
          <w:sz w:val="20"/>
          <w:szCs w:val="20"/>
        </w:rPr>
      </w:pPr>
    </w:p>
    <w:p w14:paraId="381AE989" w14:textId="7BEB2D40" w:rsidR="00840B33" w:rsidRPr="00732FC1" w:rsidRDefault="001E473A" w:rsidP="00ED0EA1">
      <w:pPr>
        <w:spacing w:after="0" w:line="240" w:lineRule="auto"/>
        <w:ind w:firstLine="714"/>
        <w:rPr>
          <w:rFonts w:ascii="Tahoma" w:hAnsi="Tahoma" w:cs="Tahoma"/>
          <w:sz w:val="20"/>
          <w:szCs w:val="20"/>
        </w:rPr>
      </w:pPr>
      <w:r w:rsidRPr="00732FC1">
        <w:rPr>
          <w:rFonts w:ascii="Tahoma" w:hAnsi="Tahoma" w:cs="Tahoma"/>
          <w:sz w:val="20"/>
          <w:szCs w:val="20"/>
        </w:rPr>
        <w:t xml:space="preserve">DMR West: Supt. P. Dolan gave a </w:t>
      </w:r>
      <w:r w:rsidR="00700E0C" w:rsidRPr="00732FC1">
        <w:rPr>
          <w:rFonts w:ascii="Tahoma" w:hAnsi="Tahoma" w:cs="Tahoma"/>
          <w:sz w:val="20"/>
          <w:szCs w:val="20"/>
        </w:rPr>
        <w:t>presentation</w:t>
      </w:r>
      <w:r w:rsidRPr="00732FC1">
        <w:rPr>
          <w:rFonts w:ascii="Tahoma" w:hAnsi="Tahoma" w:cs="Tahoma"/>
          <w:sz w:val="20"/>
          <w:szCs w:val="20"/>
        </w:rPr>
        <w:t xml:space="preserve"> for the area highlighting:</w:t>
      </w:r>
    </w:p>
    <w:p w14:paraId="7B7DED6E" w14:textId="4A09F5FE" w:rsidR="00840B33" w:rsidRPr="00732FC1" w:rsidRDefault="001E473A" w:rsidP="002A7DEB">
      <w:pPr>
        <w:numPr>
          <w:ilvl w:val="0"/>
          <w:numId w:val="5"/>
        </w:numPr>
        <w:spacing w:after="0" w:line="240" w:lineRule="auto"/>
        <w:ind w:left="1071" w:hanging="357"/>
        <w:rPr>
          <w:rFonts w:ascii="Tahoma" w:hAnsi="Tahoma" w:cs="Tahoma"/>
          <w:sz w:val="20"/>
          <w:szCs w:val="20"/>
        </w:rPr>
      </w:pPr>
      <w:r w:rsidRPr="00732FC1">
        <w:rPr>
          <w:rFonts w:ascii="Tahoma" w:hAnsi="Tahoma" w:cs="Tahoma"/>
          <w:sz w:val="20"/>
          <w:szCs w:val="20"/>
        </w:rPr>
        <w:t xml:space="preserve">Decrease in burglaries attributed to more people at home due to </w:t>
      </w:r>
      <w:r w:rsidR="00700E0C" w:rsidRPr="00732FC1">
        <w:rPr>
          <w:rFonts w:ascii="Tahoma" w:hAnsi="Tahoma" w:cs="Tahoma"/>
          <w:sz w:val="20"/>
          <w:szCs w:val="20"/>
        </w:rPr>
        <w:t>Covid</w:t>
      </w:r>
      <w:r w:rsidRPr="00732FC1">
        <w:rPr>
          <w:rFonts w:ascii="Tahoma" w:hAnsi="Tahoma" w:cs="Tahoma"/>
          <w:sz w:val="20"/>
          <w:szCs w:val="20"/>
        </w:rPr>
        <w:t xml:space="preserve"> but potential increases as people return to workplaces and as the evenings get darker.</w:t>
      </w:r>
    </w:p>
    <w:p w14:paraId="290A8BCD" w14:textId="53321B5E" w:rsidR="00840B33" w:rsidRPr="00732FC1" w:rsidRDefault="001E473A" w:rsidP="002A7DEB">
      <w:pPr>
        <w:numPr>
          <w:ilvl w:val="0"/>
          <w:numId w:val="5"/>
        </w:numPr>
        <w:spacing w:after="0" w:line="240" w:lineRule="auto"/>
        <w:ind w:left="1071" w:hanging="357"/>
        <w:rPr>
          <w:rFonts w:ascii="Tahoma" w:hAnsi="Tahoma" w:cs="Tahoma"/>
          <w:sz w:val="20"/>
          <w:szCs w:val="20"/>
        </w:rPr>
      </w:pPr>
      <w:r w:rsidRPr="00732FC1">
        <w:rPr>
          <w:rFonts w:ascii="Tahoma" w:hAnsi="Tahoma" w:cs="Tahoma"/>
          <w:sz w:val="20"/>
          <w:szCs w:val="20"/>
        </w:rPr>
        <w:t xml:space="preserve">Unauthorised theft of and from cars with the theft of catalytic converters </w:t>
      </w:r>
      <w:r w:rsidR="00700E0C" w:rsidRPr="00732FC1">
        <w:rPr>
          <w:rFonts w:ascii="Tahoma" w:hAnsi="Tahoma" w:cs="Tahoma"/>
          <w:sz w:val="20"/>
          <w:szCs w:val="20"/>
        </w:rPr>
        <w:t>having</w:t>
      </w:r>
      <w:r w:rsidRPr="00732FC1">
        <w:rPr>
          <w:rFonts w:ascii="Tahoma" w:hAnsi="Tahoma" w:cs="Tahoma"/>
          <w:sz w:val="20"/>
          <w:szCs w:val="20"/>
        </w:rPr>
        <w:t xml:space="preserve"> been the focus of AGS.</w:t>
      </w:r>
    </w:p>
    <w:p w14:paraId="14A1EE40" w14:textId="6B95E0BB" w:rsidR="00840B33" w:rsidRPr="00732FC1" w:rsidRDefault="001E473A" w:rsidP="002A7DEB">
      <w:pPr>
        <w:numPr>
          <w:ilvl w:val="0"/>
          <w:numId w:val="5"/>
        </w:numPr>
        <w:spacing w:after="0" w:line="240" w:lineRule="auto"/>
        <w:ind w:left="1071" w:hanging="357"/>
        <w:rPr>
          <w:rFonts w:ascii="Tahoma" w:hAnsi="Tahoma" w:cs="Tahoma"/>
          <w:sz w:val="20"/>
          <w:szCs w:val="20"/>
        </w:rPr>
      </w:pPr>
      <w:r w:rsidRPr="00732FC1">
        <w:rPr>
          <w:rFonts w:ascii="Tahoma" w:hAnsi="Tahoma" w:cs="Tahoma"/>
          <w:sz w:val="20"/>
          <w:szCs w:val="20"/>
        </w:rPr>
        <w:t xml:space="preserve">Domestic abuse - AGS have introduced domestic abuse coordinator teams with a coordinator to be put in </w:t>
      </w:r>
      <w:r w:rsidR="00700E0C" w:rsidRPr="00732FC1">
        <w:rPr>
          <w:rFonts w:ascii="Tahoma" w:hAnsi="Tahoma" w:cs="Tahoma"/>
          <w:sz w:val="20"/>
          <w:szCs w:val="20"/>
        </w:rPr>
        <w:t>place</w:t>
      </w:r>
      <w:r w:rsidRPr="00732FC1">
        <w:rPr>
          <w:rFonts w:ascii="Tahoma" w:hAnsi="Tahoma" w:cs="Tahoma"/>
          <w:sz w:val="20"/>
          <w:szCs w:val="20"/>
        </w:rPr>
        <w:t xml:space="preserve"> in the L District.</w:t>
      </w:r>
    </w:p>
    <w:p w14:paraId="233DB843" w14:textId="0CD095EC" w:rsidR="00840B33" w:rsidRPr="00732FC1" w:rsidRDefault="001E473A" w:rsidP="002A7DEB">
      <w:pPr>
        <w:numPr>
          <w:ilvl w:val="0"/>
          <w:numId w:val="5"/>
        </w:numPr>
        <w:spacing w:after="0" w:line="240" w:lineRule="auto"/>
        <w:ind w:left="1071" w:hanging="357"/>
        <w:rPr>
          <w:rFonts w:ascii="Tahoma" w:hAnsi="Tahoma" w:cs="Tahoma"/>
          <w:sz w:val="20"/>
          <w:szCs w:val="20"/>
        </w:rPr>
      </w:pPr>
      <w:r w:rsidRPr="00732FC1">
        <w:rPr>
          <w:rFonts w:ascii="Tahoma" w:hAnsi="Tahoma" w:cs="Tahoma"/>
          <w:sz w:val="20"/>
          <w:szCs w:val="20"/>
        </w:rPr>
        <w:t xml:space="preserve">Instances of assaults causing harm have increased also </w:t>
      </w:r>
      <w:r w:rsidR="00700E0C" w:rsidRPr="00732FC1">
        <w:rPr>
          <w:rFonts w:ascii="Tahoma" w:hAnsi="Tahoma" w:cs="Tahoma"/>
          <w:sz w:val="20"/>
          <w:szCs w:val="20"/>
        </w:rPr>
        <w:t>opting</w:t>
      </w:r>
      <w:r w:rsidRPr="00732FC1">
        <w:rPr>
          <w:rFonts w:ascii="Tahoma" w:hAnsi="Tahoma" w:cs="Tahoma"/>
          <w:sz w:val="20"/>
          <w:szCs w:val="20"/>
        </w:rPr>
        <w:t xml:space="preserve"> intimidation in relation to drug debts</w:t>
      </w:r>
    </w:p>
    <w:p w14:paraId="11D29FDC" w14:textId="77777777" w:rsidR="00840B33" w:rsidRPr="00732FC1" w:rsidRDefault="001E473A" w:rsidP="002A7DEB">
      <w:pPr>
        <w:numPr>
          <w:ilvl w:val="0"/>
          <w:numId w:val="5"/>
        </w:numPr>
        <w:spacing w:after="0" w:line="240" w:lineRule="auto"/>
        <w:ind w:left="1071" w:hanging="357"/>
        <w:rPr>
          <w:rFonts w:ascii="Tahoma" w:hAnsi="Tahoma" w:cs="Tahoma"/>
          <w:sz w:val="20"/>
          <w:szCs w:val="20"/>
        </w:rPr>
      </w:pPr>
      <w:r w:rsidRPr="00732FC1">
        <w:rPr>
          <w:rFonts w:ascii="Tahoma" w:hAnsi="Tahoma" w:cs="Tahoma"/>
          <w:sz w:val="20"/>
          <w:szCs w:val="20"/>
        </w:rPr>
        <w:t>There have been arrests in relation to a shooting at the Swallows Public House and a robbery at the Ninth Lock Road shop/garage</w:t>
      </w:r>
    </w:p>
    <w:p w14:paraId="584B7344" w14:textId="77777777" w:rsidR="00840B33" w:rsidRPr="00732FC1" w:rsidRDefault="001E473A" w:rsidP="002A7DEB">
      <w:pPr>
        <w:numPr>
          <w:ilvl w:val="0"/>
          <w:numId w:val="5"/>
        </w:numPr>
        <w:spacing w:after="0" w:line="240" w:lineRule="auto"/>
        <w:ind w:left="1071" w:hanging="357"/>
        <w:rPr>
          <w:rFonts w:ascii="Tahoma" w:hAnsi="Tahoma" w:cs="Tahoma"/>
          <w:sz w:val="20"/>
          <w:szCs w:val="20"/>
        </w:rPr>
      </w:pPr>
      <w:r w:rsidRPr="00732FC1">
        <w:rPr>
          <w:rFonts w:ascii="Tahoma" w:hAnsi="Tahoma" w:cs="Tahoma"/>
          <w:sz w:val="20"/>
          <w:szCs w:val="20"/>
        </w:rPr>
        <w:t>Community engagement including property marking along the canal and extra patrols for Cherrywood, Corkagh</w:t>
      </w:r>
    </w:p>
    <w:p w14:paraId="6191E852" w14:textId="7C70BF6D" w:rsidR="00840B33" w:rsidRPr="00732FC1" w:rsidRDefault="001E473A" w:rsidP="002A7DEB">
      <w:pPr>
        <w:numPr>
          <w:ilvl w:val="0"/>
          <w:numId w:val="5"/>
        </w:numPr>
        <w:spacing w:after="0" w:line="240" w:lineRule="auto"/>
        <w:ind w:left="1071" w:hanging="357"/>
        <w:rPr>
          <w:rFonts w:ascii="Tahoma" w:hAnsi="Tahoma" w:cs="Tahoma"/>
          <w:sz w:val="20"/>
          <w:szCs w:val="20"/>
        </w:rPr>
      </w:pPr>
      <w:r w:rsidRPr="00732FC1">
        <w:rPr>
          <w:rFonts w:ascii="Tahoma" w:hAnsi="Tahoma" w:cs="Tahoma"/>
          <w:sz w:val="20"/>
          <w:szCs w:val="20"/>
        </w:rPr>
        <w:t>Creches, schools and social outings with the elderly – connections being built with the Community.</w:t>
      </w:r>
    </w:p>
    <w:p w14:paraId="0C6CA1A7" w14:textId="77777777" w:rsidR="00083A56" w:rsidRPr="00732FC1" w:rsidRDefault="00083A56" w:rsidP="00083A56">
      <w:pPr>
        <w:spacing w:after="0" w:line="240" w:lineRule="auto"/>
        <w:ind w:left="1071"/>
        <w:rPr>
          <w:rFonts w:ascii="Tahoma" w:hAnsi="Tahoma" w:cs="Tahoma"/>
          <w:sz w:val="20"/>
          <w:szCs w:val="20"/>
        </w:rPr>
      </w:pPr>
    </w:p>
    <w:p w14:paraId="358A6BDB" w14:textId="77777777" w:rsidR="00840B33" w:rsidRPr="00732FC1" w:rsidRDefault="001E473A" w:rsidP="00ED0EA1">
      <w:pPr>
        <w:spacing w:after="0" w:line="240" w:lineRule="auto"/>
        <w:ind w:left="714"/>
        <w:rPr>
          <w:rFonts w:ascii="Tahoma" w:hAnsi="Tahoma" w:cs="Tahoma"/>
          <w:sz w:val="20"/>
          <w:szCs w:val="20"/>
        </w:rPr>
      </w:pPr>
      <w:r w:rsidRPr="00732FC1">
        <w:rPr>
          <w:rFonts w:ascii="Tahoma" w:hAnsi="Tahoma" w:cs="Tahoma"/>
          <w:sz w:val="20"/>
          <w:szCs w:val="20"/>
        </w:rPr>
        <w:t>Questions were received from Deputy Higgins and Cllrs. O'Bradaigh, O'Broin, King and O’Toole with Insp. Dolan responding as follows:</w:t>
      </w:r>
    </w:p>
    <w:p w14:paraId="1A5870C6" w14:textId="587DA047" w:rsidR="00840B33" w:rsidRPr="00732FC1" w:rsidRDefault="001E473A" w:rsidP="002A7DEB">
      <w:pPr>
        <w:numPr>
          <w:ilvl w:val="0"/>
          <w:numId w:val="6"/>
        </w:numPr>
        <w:spacing w:after="0" w:line="240" w:lineRule="auto"/>
        <w:ind w:left="1071" w:hanging="357"/>
        <w:rPr>
          <w:rFonts w:ascii="Tahoma" w:hAnsi="Tahoma" w:cs="Tahoma"/>
          <w:sz w:val="20"/>
          <w:szCs w:val="20"/>
        </w:rPr>
      </w:pPr>
      <w:r w:rsidRPr="00732FC1">
        <w:rPr>
          <w:rFonts w:ascii="Tahoma" w:hAnsi="Tahoma" w:cs="Tahoma"/>
          <w:sz w:val="20"/>
          <w:szCs w:val="20"/>
        </w:rPr>
        <w:t xml:space="preserve">Civilians in Rathcoole are An Garda Síochána staff but do not have legal powers of arrest they as support staff. Recruitment and </w:t>
      </w:r>
      <w:r w:rsidR="00700E0C" w:rsidRPr="00732FC1">
        <w:rPr>
          <w:rFonts w:ascii="Tahoma" w:hAnsi="Tahoma" w:cs="Tahoma"/>
          <w:sz w:val="20"/>
          <w:szCs w:val="20"/>
        </w:rPr>
        <w:t>training</w:t>
      </w:r>
      <w:r w:rsidRPr="00732FC1">
        <w:rPr>
          <w:rFonts w:ascii="Tahoma" w:hAnsi="Tahoma" w:cs="Tahoma"/>
          <w:sz w:val="20"/>
          <w:szCs w:val="20"/>
        </w:rPr>
        <w:t xml:space="preserve"> ongoing with the aim of having front desk support staff.</w:t>
      </w:r>
    </w:p>
    <w:p w14:paraId="4DEB28F5" w14:textId="77777777" w:rsidR="00840B33" w:rsidRPr="00732FC1" w:rsidRDefault="001E473A" w:rsidP="002A7DEB">
      <w:pPr>
        <w:numPr>
          <w:ilvl w:val="0"/>
          <w:numId w:val="6"/>
        </w:numPr>
        <w:spacing w:after="0" w:line="240" w:lineRule="auto"/>
        <w:ind w:left="1077" w:hanging="357"/>
        <w:rPr>
          <w:rFonts w:ascii="Tahoma" w:hAnsi="Tahoma" w:cs="Tahoma"/>
          <w:sz w:val="20"/>
          <w:szCs w:val="20"/>
        </w:rPr>
      </w:pPr>
      <w:r w:rsidRPr="00732FC1">
        <w:rPr>
          <w:rFonts w:ascii="Tahoma" w:hAnsi="Tahoma" w:cs="Tahoma"/>
          <w:sz w:val="20"/>
          <w:szCs w:val="20"/>
        </w:rPr>
        <w:t>12 new Garda across the District to back fill positions.</w:t>
      </w:r>
    </w:p>
    <w:p w14:paraId="518F0E5A" w14:textId="77777777" w:rsidR="00840B33" w:rsidRPr="00732FC1" w:rsidRDefault="001E473A" w:rsidP="002A7DEB">
      <w:pPr>
        <w:numPr>
          <w:ilvl w:val="0"/>
          <w:numId w:val="6"/>
        </w:numPr>
        <w:spacing w:after="0" w:line="240" w:lineRule="auto"/>
        <w:ind w:left="1077" w:hanging="357"/>
        <w:rPr>
          <w:rFonts w:ascii="Tahoma" w:hAnsi="Tahoma" w:cs="Tahoma"/>
          <w:sz w:val="20"/>
          <w:szCs w:val="20"/>
        </w:rPr>
      </w:pPr>
      <w:r w:rsidRPr="00732FC1">
        <w:rPr>
          <w:rFonts w:ascii="Tahoma" w:hAnsi="Tahoma" w:cs="Tahoma"/>
          <w:sz w:val="20"/>
          <w:szCs w:val="20"/>
        </w:rPr>
        <w:t>Response times monitored and resources are available - issues can be raised with Supt. Twomey if necessary</w:t>
      </w:r>
    </w:p>
    <w:p w14:paraId="78267A3E" w14:textId="0A207477" w:rsidR="00840B33" w:rsidRPr="00732FC1" w:rsidRDefault="001E473A" w:rsidP="002A7DEB">
      <w:pPr>
        <w:numPr>
          <w:ilvl w:val="0"/>
          <w:numId w:val="6"/>
        </w:numPr>
        <w:spacing w:after="0" w:line="240" w:lineRule="auto"/>
        <w:ind w:left="1071" w:hanging="357"/>
        <w:rPr>
          <w:rFonts w:ascii="Tahoma" w:hAnsi="Tahoma" w:cs="Tahoma"/>
          <w:sz w:val="20"/>
          <w:szCs w:val="20"/>
        </w:rPr>
      </w:pPr>
      <w:r w:rsidRPr="00732FC1">
        <w:rPr>
          <w:rFonts w:ascii="Tahoma" w:hAnsi="Tahoma" w:cs="Tahoma"/>
          <w:sz w:val="20"/>
          <w:szCs w:val="20"/>
        </w:rPr>
        <w:t xml:space="preserve">Drugs searches – less </w:t>
      </w:r>
      <w:r w:rsidR="00700E0C" w:rsidRPr="00732FC1">
        <w:rPr>
          <w:rFonts w:ascii="Tahoma" w:hAnsi="Tahoma" w:cs="Tahoma"/>
          <w:sz w:val="20"/>
          <w:szCs w:val="20"/>
        </w:rPr>
        <w:t>people</w:t>
      </w:r>
      <w:r w:rsidRPr="00732FC1">
        <w:rPr>
          <w:rFonts w:ascii="Tahoma" w:hAnsi="Tahoma" w:cs="Tahoma"/>
          <w:sz w:val="20"/>
          <w:szCs w:val="20"/>
        </w:rPr>
        <w:t xml:space="preserve"> on the street and close contact/Covid issues contributed to reductions across the country.  </w:t>
      </w:r>
    </w:p>
    <w:p w14:paraId="772C9DC6" w14:textId="77777777" w:rsidR="00840B33" w:rsidRPr="00732FC1" w:rsidRDefault="001E473A" w:rsidP="002A7DEB">
      <w:pPr>
        <w:numPr>
          <w:ilvl w:val="0"/>
          <w:numId w:val="6"/>
        </w:numPr>
        <w:spacing w:after="0" w:line="240" w:lineRule="auto"/>
        <w:ind w:left="1071" w:hanging="357"/>
        <w:rPr>
          <w:rFonts w:ascii="Tahoma" w:hAnsi="Tahoma" w:cs="Tahoma"/>
          <w:sz w:val="20"/>
          <w:szCs w:val="20"/>
        </w:rPr>
      </w:pPr>
      <w:r w:rsidRPr="00732FC1">
        <w:rPr>
          <w:rFonts w:ascii="Tahoma" w:hAnsi="Tahoma" w:cs="Tahoma"/>
          <w:sz w:val="20"/>
          <w:szCs w:val="20"/>
        </w:rPr>
        <w:t>Continued focus on drug responses with an outline of resources provided.  There have been arrests along the canal and have also addressed drugs being thrown into the prison and there has been a focus on issues at Corkagh Park and significant operations undertaken on the Canal and in Ronanstown.</w:t>
      </w:r>
    </w:p>
    <w:p w14:paraId="05AD9B83" w14:textId="77777777" w:rsidR="00840B33" w:rsidRPr="00732FC1" w:rsidRDefault="001E473A" w:rsidP="002A7DEB">
      <w:pPr>
        <w:numPr>
          <w:ilvl w:val="0"/>
          <w:numId w:val="6"/>
        </w:numPr>
        <w:spacing w:after="0" w:line="240" w:lineRule="auto"/>
        <w:ind w:left="1071" w:hanging="357"/>
        <w:rPr>
          <w:rFonts w:ascii="Tahoma" w:hAnsi="Tahoma" w:cs="Tahoma"/>
          <w:sz w:val="20"/>
          <w:szCs w:val="20"/>
        </w:rPr>
      </w:pPr>
      <w:r w:rsidRPr="00732FC1">
        <w:rPr>
          <w:rFonts w:ascii="Tahoma" w:hAnsi="Tahoma" w:cs="Tahoma"/>
          <w:sz w:val="20"/>
          <w:szCs w:val="20"/>
        </w:rPr>
        <w:t>Preparations are being made for Operation Tombola for Halloween</w:t>
      </w:r>
    </w:p>
    <w:p w14:paraId="70339753" w14:textId="77777777" w:rsidR="00840B33" w:rsidRPr="00732FC1" w:rsidRDefault="001E473A" w:rsidP="002A7DEB">
      <w:pPr>
        <w:numPr>
          <w:ilvl w:val="0"/>
          <w:numId w:val="6"/>
        </w:numPr>
        <w:spacing w:after="0" w:line="240" w:lineRule="auto"/>
        <w:ind w:left="1071" w:hanging="357"/>
        <w:rPr>
          <w:rFonts w:ascii="Tahoma" w:hAnsi="Tahoma" w:cs="Tahoma"/>
          <w:sz w:val="20"/>
          <w:szCs w:val="20"/>
        </w:rPr>
      </w:pPr>
      <w:r w:rsidRPr="00732FC1">
        <w:rPr>
          <w:rFonts w:ascii="Tahoma" w:hAnsi="Tahoma" w:cs="Tahoma"/>
          <w:sz w:val="20"/>
          <w:szCs w:val="20"/>
        </w:rPr>
        <w:t>Speeding in estates is monitored through handheld monitors and gatso vans but there are local perception issues where people’s idea of speeding is not reflected on monitors.</w:t>
      </w:r>
    </w:p>
    <w:p w14:paraId="064147D6" w14:textId="77777777" w:rsidR="00840B33" w:rsidRPr="00732FC1" w:rsidRDefault="001E473A" w:rsidP="002A7DEB">
      <w:pPr>
        <w:numPr>
          <w:ilvl w:val="0"/>
          <w:numId w:val="6"/>
        </w:numPr>
        <w:spacing w:after="0" w:line="240" w:lineRule="auto"/>
        <w:ind w:left="1071" w:hanging="357"/>
        <w:rPr>
          <w:rFonts w:ascii="Tahoma" w:hAnsi="Tahoma" w:cs="Tahoma"/>
          <w:sz w:val="20"/>
          <w:szCs w:val="20"/>
        </w:rPr>
      </w:pPr>
      <w:r w:rsidRPr="00732FC1">
        <w:rPr>
          <w:rFonts w:ascii="Tahoma" w:hAnsi="Tahoma" w:cs="Tahoma"/>
          <w:sz w:val="20"/>
          <w:szCs w:val="20"/>
        </w:rPr>
        <w:lastRenderedPageBreak/>
        <w:t>Establishment of neighbourhood watch groups in Adamstown with the intention to set up an umbrella group of representatives of each.</w:t>
      </w:r>
    </w:p>
    <w:p w14:paraId="116D99D0" w14:textId="1F174189" w:rsidR="00840B33" w:rsidRPr="00732FC1" w:rsidRDefault="001E473A" w:rsidP="002A7DEB">
      <w:pPr>
        <w:numPr>
          <w:ilvl w:val="0"/>
          <w:numId w:val="6"/>
        </w:numPr>
        <w:spacing w:after="0" w:line="240" w:lineRule="auto"/>
        <w:ind w:left="1071" w:hanging="357"/>
        <w:rPr>
          <w:rFonts w:ascii="Tahoma" w:hAnsi="Tahoma" w:cs="Tahoma"/>
          <w:sz w:val="20"/>
          <w:szCs w:val="20"/>
        </w:rPr>
      </w:pPr>
      <w:r w:rsidRPr="00732FC1">
        <w:rPr>
          <w:rFonts w:ascii="Tahoma" w:hAnsi="Tahoma" w:cs="Tahoma"/>
          <w:sz w:val="20"/>
          <w:szCs w:val="20"/>
        </w:rPr>
        <w:t>Waterways Ireland are working with AGS and the Council to improve the Canal area and AGS reported very positive engagement.</w:t>
      </w:r>
    </w:p>
    <w:p w14:paraId="34B27577" w14:textId="3E822A42" w:rsidR="00840B33" w:rsidRPr="00732FC1" w:rsidRDefault="001E473A" w:rsidP="002A7DEB">
      <w:pPr>
        <w:numPr>
          <w:ilvl w:val="0"/>
          <w:numId w:val="6"/>
        </w:numPr>
        <w:spacing w:after="0" w:line="240" w:lineRule="auto"/>
        <w:ind w:left="1071" w:hanging="357"/>
        <w:rPr>
          <w:rFonts w:ascii="Tahoma" w:hAnsi="Tahoma" w:cs="Tahoma"/>
          <w:sz w:val="20"/>
          <w:szCs w:val="20"/>
        </w:rPr>
      </w:pPr>
      <w:r w:rsidRPr="00732FC1">
        <w:rPr>
          <w:rFonts w:ascii="Tahoma" w:hAnsi="Tahoma" w:cs="Tahoma"/>
          <w:sz w:val="20"/>
          <w:szCs w:val="20"/>
        </w:rPr>
        <w:t>Helicopter unit operations are generally not divulged directly to local districts.</w:t>
      </w:r>
    </w:p>
    <w:p w14:paraId="229BEE5C" w14:textId="531404BB" w:rsidR="00083A56" w:rsidRPr="00732FC1" w:rsidRDefault="00083A56" w:rsidP="00083A56">
      <w:pPr>
        <w:spacing w:after="0" w:line="240" w:lineRule="auto"/>
        <w:ind w:left="1071"/>
        <w:rPr>
          <w:rFonts w:ascii="Tahoma" w:hAnsi="Tahoma" w:cs="Tahoma"/>
          <w:sz w:val="20"/>
          <w:szCs w:val="20"/>
        </w:rPr>
      </w:pPr>
    </w:p>
    <w:p w14:paraId="42065472" w14:textId="77777777" w:rsidR="00083A56" w:rsidRPr="00732FC1" w:rsidRDefault="00083A56" w:rsidP="00083A56">
      <w:pPr>
        <w:spacing w:after="0" w:line="240" w:lineRule="auto"/>
        <w:ind w:left="1071"/>
        <w:rPr>
          <w:rFonts w:ascii="Tahoma" w:hAnsi="Tahoma" w:cs="Tahoma"/>
          <w:sz w:val="20"/>
          <w:szCs w:val="20"/>
        </w:rPr>
      </w:pPr>
    </w:p>
    <w:p w14:paraId="3D5112D9" w14:textId="77777777" w:rsidR="00840B33" w:rsidRPr="00732FC1" w:rsidRDefault="001E473A" w:rsidP="00ED0EA1">
      <w:pPr>
        <w:spacing w:after="0" w:line="240" w:lineRule="auto"/>
        <w:ind w:firstLine="714"/>
        <w:rPr>
          <w:rFonts w:ascii="Tahoma" w:hAnsi="Tahoma" w:cs="Tahoma"/>
          <w:sz w:val="20"/>
          <w:szCs w:val="20"/>
        </w:rPr>
      </w:pPr>
      <w:r w:rsidRPr="00732FC1">
        <w:rPr>
          <w:rFonts w:ascii="Tahoma" w:hAnsi="Tahoma" w:cs="Tahoma"/>
          <w:b/>
          <w:sz w:val="20"/>
          <w:szCs w:val="20"/>
        </w:rPr>
        <w:t>6. Local Policing Fora Reports</w:t>
      </w:r>
    </w:p>
    <w:p w14:paraId="6A4CE6A5" w14:textId="03A0604C" w:rsidR="00840B33" w:rsidRPr="00732FC1" w:rsidRDefault="001E473A" w:rsidP="00ED0EA1">
      <w:pPr>
        <w:spacing w:after="0" w:line="240" w:lineRule="auto"/>
        <w:ind w:firstLine="714"/>
        <w:rPr>
          <w:rFonts w:ascii="Tahoma" w:hAnsi="Tahoma" w:cs="Tahoma"/>
          <w:sz w:val="20"/>
          <w:szCs w:val="20"/>
        </w:rPr>
      </w:pPr>
      <w:r w:rsidRPr="00732FC1">
        <w:rPr>
          <w:rFonts w:ascii="Tahoma" w:hAnsi="Tahoma" w:cs="Tahoma"/>
          <w:b/>
          <w:sz w:val="20"/>
          <w:szCs w:val="20"/>
        </w:rPr>
        <w:t>Clondalkin LPF:</w:t>
      </w:r>
      <w:r w:rsidRPr="00732FC1">
        <w:rPr>
          <w:rFonts w:ascii="Tahoma" w:hAnsi="Tahoma" w:cs="Tahoma"/>
          <w:sz w:val="20"/>
          <w:szCs w:val="20"/>
        </w:rPr>
        <w:t xml:space="preserve"> The Clondalkin section of the report was noted.  </w:t>
      </w:r>
    </w:p>
    <w:p w14:paraId="3A9AEFAB" w14:textId="77777777" w:rsidR="00083A56" w:rsidRPr="00732FC1" w:rsidRDefault="00083A56" w:rsidP="00ED0EA1">
      <w:pPr>
        <w:spacing w:after="0" w:line="240" w:lineRule="auto"/>
        <w:ind w:firstLine="714"/>
        <w:rPr>
          <w:rFonts w:ascii="Tahoma" w:hAnsi="Tahoma" w:cs="Tahoma"/>
          <w:sz w:val="20"/>
          <w:szCs w:val="20"/>
        </w:rPr>
      </w:pPr>
    </w:p>
    <w:p w14:paraId="233943A6" w14:textId="07E28371" w:rsidR="00840B33" w:rsidRPr="00732FC1" w:rsidRDefault="001E473A" w:rsidP="00ED0EA1">
      <w:pPr>
        <w:spacing w:after="0" w:line="240" w:lineRule="auto"/>
        <w:ind w:firstLine="714"/>
        <w:rPr>
          <w:rFonts w:ascii="Tahoma" w:hAnsi="Tahoma" w:cs="Tahoma"/>
          <w:sz w:val="20"/>
          <w:szCs w:val="20"/>
        </w:rPr>
      </w:pPr>
      <w:r w:rsidRPr="00732FC1">
        <w:rPr>
          <w:rFonts w:ascii="Tahoma" w:hAnsi="Tahoma" w:cs="Tahoma"/>
          <w:b/>
          <w:sz w:val="20"/>
          <w:szCs w:val="20"/>
        </w:rPr>
        <w:t>D12 LPF:</w:t>
      </w:r>
      <w:r w:rsidRPr="00732FC1">
        <w:rPr>
          <w:rFonts w:ascii="Tahoma" w:hAnsi="Tahoma" w:cs="Tahoma"/>
          <w:sz w:val="20"/>
          <w:szCs w:val="20"/>
        </w:rPr>
        <w:t xml:space="preserve"> The D12 section of the report was noted.</w:t>
      </w:r>
    </w:p>
    <w:p w14:paraId="17D93A5A" w14:textId="77777777" w:rsidR="00083A56" w:rsidRPr="00732FC1" w:rsidRDefault="00083A56" w:rsidP="00ED0EA1">
      <w:pPr>
        <w:spacing w:after="0" w:line="240" w:lineRule="auto"/>
        <w:ind w:firstLine="714"/>
        <w:rPr>
          <w:rFonts w:ascii="Tahoma" w:hAnsi="Tahoma" w:cs="Tahoma"/>
          <w:sz w:val="20"/>
          <w:szCs w:val="20"/>
        </w:rPr>
      </w:pPr>
    </w:p>
    <w:p w14:paraId="66E50CDF" w14:textId="64E94577" w:rsidR="00840B33" w:rsidRPr="00732FC1" w:rsidRDefault="001E473A" w:rsidP="00ED0EA1">
      <w:pPr>
        <w:spacing w:after="0" w:line="240" w:lineRule="auto"/>
        <w:ind w:left="714"/>
        <w:rPr>
          <w:rFonts w:ascii="Tahoma" w:hAnsi="Tahoma" w:cs="Tahoma"/>
          <w:sz w:val="20"/>
          <w:szCs w:val="20"/>
        </w:rPr>
      </w:pPr>
      <w:r w:rsidRPr="00732FC1">
        <w:rPr>
          <w:rFonts w:ascii="Tahoma" w:hAnsi="Tahoma" w:cs="Tahoma"/>
          <w:b/>
          <w:sz w:val="20"/>
          <w:szCs w:val="20"/>
        </w:rPr>
        <w:t>West Tallaght LPF:</w:t>
      </w:r>
      <w:r w:rsidRPr="00732FC1">
        <w:rPr>
          <w:rFonts w:ascii="Tahoma" w:hAnsi="Tahoma" w:cs="Tahoma"/>
          <w:sz w:val="20"/>
          <w:szCs w:val="20"/>
        </w:rPr>
        <w:t xml:space="preserve"> The recommendation to change the name of the West Tallaght Local Policing Forum to West Tallaght Community Safety Forum was agreed and the report was noted.</w:t>
      </w:r>
    </w:p>
    <w:p w14:paraId="641AD7F8" w14:textId="77777777" w:rsidR="00083A56" w:rsidRPr="00732FC1" w:rsidRDefault="00083A56" w:rsidP="00ED0EA1">
      <w:pPr>
        <w:spacing w:after="0" w:line="240" w:lineRule="auto"/>
        <w:ind w:left="714"/>
        <w:rPr>
          <w:rFonts w:ascii="Tahoma" w:hAnsi="Tahoma" w:cs="Tahoma"/>
          <w:sz w:val="20"/>
          <w:szCs w:val="20"/>
        </w:rPr>
      </w:pPr>
    </w:p>
    <w:p w14:paraId="7C2BB17B" w14:textId="77777777" w:rsidR="00840B33" w:rsidRPr="00732FC1" w:rsidRDefault="001E473A" w:rsidP="00ED0EA1">
      <w:pPr>
        <w:spacing w:after="0" w:line="240" w:lineRule="auto"/>
        <w:ind w:firstLine="714"/>
        <w:rPr>
          <w:rFonts w:ascii="Tahoma" w:hAnsi="Tahoma" w:cs="Tahoma"/>
          <w:sz w:val="20"/>
          <w:szCs w:val="20"/>
        </w:rPr>
      </w:pPr>
      <w:r w:rsidRPr="00732FC1">
        <w:rPr>
          <w:rFonts w:ascii="Tahoma" w:hAnsi="Tahoma" w:cs="Tahoma"/>
          <w:b/>
          <w:sz w:val="20"/>
          <w:szCs w:val="20"/>
        </w:rPr>
        <w:t>North Clondalkin, Lucan and Palmerstown LPF:</w:t>
      </w:r>
      <w:r w:rsidRPr="00732FC1">
        <w:rPr>
          <w:rFonts w:ascii="Tahoma" w:hAnsi="Tahoma" w:cs="Tahoma"/>
          <w:sz w:val="20"/>
          <w:szCs w:val="20"/>
        </w:rPr>
        <w:t xml:space="preserve"> This report covered:</w:t>
      </w:r>
    </w:p>
    <w:p w14:paraId="3344C028" w14:textId="77777777" w:rsidR="00840B33" w:rsidRPr="00732FC1" w:rsidRDefault="001E473A" w:rsidP="002A7DEB">
      <w:pPr>
        <w:numPr>
          <w:ilvl w:val="0"/>
          <w:numId w:val="7"/>
        </w:numPr>
        <w:spacing w:after="0" w:line="240" w:lineRule="auto"/>
        <w:ind w:left="1071" w:hanging="357"/>
        <w:rPr>
          <w:rFonts w:ascii="Tahoma" w:hAnsi="Tahoma" w:cs="Tahoma"/>
          <w:sz w:val="20"/>
          <w:szCs w:val="20"/>
        </w:rPr>
      </w:pPr>
      <w:r w:rsidRPr="00732FC1">
        <w:rPr>
          <w:rFonts w:ascii="Tahoma" w:hAnsi="Tahoma" w:cs="Tahoma"/>
          <w:sz w:val="20"/>
          <w:szCs w:val="20"/>
        </w:rPr>
        <w:t>Tree maintenance and area maintenance generally</w:t>
      </w:r>
    </w:p>
    <w:p w14:paraId="6F8C9DC3" w14:textId="77777777" w:rsidR="00840B33" w:rsidRPr="00732FC1" w:rsidRDefault="001E473A" w:rsidP="002A7DEB">
      <w:pPr>
        <w:numPr>
          <w:ilvl w:val="0"/>
          <w:numId w:val="7"/>
        </w:numPr>
        <w:spacing w:after="0" w:line="240" w:lineRule="auto"/>
        <w:ind w:left="1071" w:hanging="357"/>
        <w:rPr>
          <w:rFonts w:ascii="Tahoma" w:hAnsi="Tahoma" w:cs="Tahoma"/>
          <w:sz w:val="20"/>
          <w:szCs w:val="20"/>
        </w:rPr>
      </w:pPr>
      <w:r w:rsidRPr="00732FC1">
        <w:rPr>
          <w:rFonts w:ascii="Tahoma" w:hAnsi="Tahoma" w:cs="Tahoma"/>
          <w:sz w:val="20"/>
          <w:szCs w:val="20"/>
        </w:rPr>
        <w:t>Boundary wall between two housing estates</w:t>
      </w:r>
    </w:p>
    <w:p w14:paraId="008D3CE0" w14:textId="77777777" w:rsidR="00840B33" w:rsidRPr="00732FC1" w:rsidRDefault="001E473A" w:rsidP="002A7DEB">
      <w:pPr>
        <w:numPr>
          <w:ilvl w:val="0"/>
          <w:numId w:val="7"/>
        </w:numPr>
        <w:spacing w:after="0" w:line="240" w:lineRule="auto"/>
        <w:ind w:left="1071" w:hanging="357"/>
        <w:rPr>
          <w:rFonts w:ascii="Tahoma" w:hAnsi="Tahoma" w:cs="Tahoma"/>
          <w:sz w:val="20"/>
          <w:szCs w:val="20"/>
        </w:rPr>
      </w:pPr>
      <w:r w:rsidRPr="00732FC1">
        <w:rPr>
          <w:rFonts w:ascii="Tahoma" w:hAnsi="Tahoma" w:cs="Tahoma"/>
          <w:sz w:val="20"/>
          <w:szCs w:val="20"/>
        </w:rPr>
        <w:t>Issues raised in the Safety and Inclusivity study (lighting at Black Path, Neilstown and Woodavens estate)</w:t>
      </w:r>
    </w:p>
    <w:p w14:paraId="45651ABE" w14:textId="74DC3AF4" w:rsidR="00840B33" w:rsidRPr="00732FC1" w:rsidRDefault="001E473A" w:rsidP="002A7DEB">
      <w:pPr>
        <w:numPr>
          <w:ilvl w:val="0"/>
          <w:numId w:val="7"/>
        </w:numPr>
        <w:spacing w:after="0" w:line="240" w:lineRule="auto"/>
        <w:ind w:left="1071" w:hanging="357"/>
        <w:rPr>
          <w:rFonts w:ascii="Tahoma" w:hAnsi="Tahoma" w:cs="Tahoma"/>
          <w:sz w:val="20"/>
          <w:szCs w:val="20"/>
        </w:rPr>
      </w:pPr>
      <w:r w:rsidRPr="00732FC1">
        <w:rPr>
          <w:rFonts w:ascii="Tahoma" w:hAnsi="Tahoma" w:cs="Tahoma"/>
          <w:sz w:val="20"/>
          <w:szCs w:val="20"/>
        </w:rPr>
        <w:t>Balgaddy estate</w:t>
      </w:r>
    </w:p>
    <w:p w14:paraId="3FCE9821" w14:textId="77777777" w:rsidR="00083A56" w:rsidRPr="00732FC1" w:rsidRDefault="00083A56" w:rsidP="00083A56">
      <w:pPr>
        <w:spacing w:after="0" w:line="240" w:lineRule="auto"/>
        <w:ind w:left="1071"/>
        <w:rPr>
          <w:rFonts w:ascii="Tahoma" w:hAnsi="Tahoma" w:cs="Tahoma"/>
          <w:sz w:val="20"/>
          <w:szCs w:val="20"/>
        </w:rPr>
      </w:pPr>
    </w:p>
    <w:p w14:paraId="52BFBBCC" w14:textId="77777777" w:rsidR="00840B33" w:rsidRPr="00732FC1" w:rsidRDefault="001E473A" w:rsidP="00ED0EA1">
      <w:pPr>
        <w:spacing w:after="0" w:line="240" w:lineRule="auto"/>
        <w:ind w:firstLine="714"/>
        <w:rPr>
          <w:rFonts w:ascii="Tahoma" w:hAnsi="Tahoma" w:cs="Tahoma"/>
          <w:sz w:val="20"/>
          <w:szCs w:val="20"/>
        </w:rPr>
      </w:pPr>
      <w:r w:rsidRPr="00732FC1">
        <w:rPr>
          <w:rFonts w:ascii="Tahoma" w:hAnsi="Tahoma" w:cs="Tahoma"/>
          <w:b/>
          <w:sz w:val="20"/>
          <w:szCs w:val="20"/>
        </w:rPr>
        <w:t>7. CCTV</w:t>
      </w:r>
    </w:p>
    <w:p w14:paraId="20945F12" w14:textId="73AEFCA2" w:rsidR="00840B33" w:rsidRPr="00732FC1" w:rsidRDefault="001E473A" w:rsidP="00ED0EA1">
      <w:pPr>
        <w:spacing w:after="0" w:line="240" w:lineRule="auto"/>
        <w:ind w:left="720"/>
        <w:rPr>
          <w:rFonts w:ascii="Tahoma" w:hAnsi="Tahoma" w:cs="Tahoma"/>
          <w:sz w:val="20"/>
          <w:szCs w:val="20"/>
        </w:rPr>
      </w:pPr>
      <w:r w:rsidRPr="00732FC1">
        <w:rPr>
          <w:rFonts w:ascii="Tahoma" w:hAnsi="Tahoma" w:cs="Tahoma"/>
          <w:sz w:val="20"/>
          <w:szCs w:val="20"/>
        </w:rPr>
        <w:t>South Dublin County Joint Policing Committee agree the request for approval of the CCTV scheme along the Grand Canal from 12</w:t>
      </w:r>
      <w:r w:rsidRPr="00732FC1">
        <w:rPr>
          <w:rFonts w:ascii="Tahoma" w:hAnsi="Tahoma" w:cs="Tahoma"/>
          <w:sz w:val="20"/>
          <w:szCs w:val="20"/>
          <w:vertAlign w:val="superscript"/>
        </w:rPr>
        <w:t>th</w:t>
      </w:r>
      <w:r w:rsidRPr="00732FC1">
        <w:rPr>
          <w:rFonts w:ascii="Tahoma" w:hAnsi="Tahoma" w:cs="Tahoma"/>
          <w:sz w:val="20"/>
          <w:szCs w:val="20"/>
        </w:rPr>
        <w:t xml:space="preserve"> lock to Killeen Road in the administrative area covered by South Dublin County Proposed Sean Crowe TD, seconded Cllr. Cathal King and agreed by all.</w:t>
      </w:r>
    </w:p>
    <w:p w14:paraId="1B1EBA1B" w14:textId="77777777" w:rsidR="00083A56" w:rsidRPr="00732FC1" w:rsidRDefault="00083A56" w:rsidP="00ED0EA1">
      <w:pPr>
        <w:spacing w:after="0" w:line="240" w:lineRule="auto"/>
        <w:ind w:left="720"/>
        <w:rPr>
          <w:rFonts w:ascii="Tahoma" w:hAnsi="Tahoma" w:cs="Tahoma"/>
          <w:sz w:val="20"/>
          <w:szCs w:val="20"/>
        </w:rPr>
      </w:pPr>
    </w:p>
    <w:p w14:paraId="771006D5" w14:textId="77777777" w:rsidR="00840B33" w:rsidRPr="00732FC1" w:rsidRDefault="001E473A" w:rsidP="00ED0EA1">
      <w:pPr>
        <w:spacing w:after="0" w:line="240" w:lineRule="auto"/>
        <w:ind w:firstLine="720"/>
        <w:rPr>
          <w:rFonts w:ascii="Tahoma" w:hAnsi="Tahoma" w:cs="Tahoma"/>
          <w:sz w:val="20"/>
          <w:szCs w:val="20"/>
        </w:rPr>
      </w:pPr>
      <w:r w:rsidRPr="00732FC1">
        <w:rPr>
          <w:rFonts w:ascii="Tahoma" w:hAnsi="Tahoma" w:cs="Tahoma"/>
          <w:b/>
          <w:sz w:val="20"/>
          <w:szCs w:val="20"/>
        </w:rPr>
        <w:t>8. JPC Strategic Plan 2016-2022</w:t>
      </w:r>
    </w:p>
    <w:p w14:paraId="3CE31CA7" w14:textId="04D65CFA" w:rsidR="00840B33" w:rsidRPr="00732FC1" w:rsidRDefault="001E473A" w:rsidP="00ED0EA1">
      <w:pPr>
        <w:spacing w:after="0" w:line="240" w:lineRule="auto"/>
        <w:ind w:firstLine="720"/>
        <w:rPr>
          <w:rFonts w:ascii="Tahoma" w:hAnsi="Tahoma" w:cs="Tahoma"/>
          <w:sz w:val="20"/>
          <w:szCs w:val="20"/>
        </w:rPr>
      </w:pPr>
      <w:r w:rsidRPr="00732FC1">
        <w:rPr>
          <w:rFonts w:ascii="Tahoma" w:hAnsi="Tahoma" w:cs="Tahoma"/>
          <w:sz w:val="20"/>
          <w:szCs w:val="20"/>
        </w:rPr>
        <w:t>The report was noted by the Committee.</w:t>
      </w:r>
    </w:p>
    <w:p w14:paraId="2EB99B05" w14:textId="77777777" w:rsidR="00083A56" w:rsidRPr="00732FC1" w:rsidRDefault="00083A56" w:rsidP="00ED0EA1">
      <w:pPr>
        <w:spacing w:after="0" w:line="240" w:lineRule="auto"/>
        <w:ind w:firstLine="720"/>
        <w:rPr>
          <w:rFonts w:ascii="Tahoma" w:hAnsi="Tahoma" w:cs="Tahoma"/>
          <w:sz w:val="20"/>
          <w:szCs w:val="20"/>
        </w:rPr>
      </w:pPr>
    </w:p>
    <w:p w14:paraId="6FCF157F" w14:textId="77777777" w:rsidR="00840B33" w:rsidRPr="00732FC1" w:rsidRDefault="001E473A" w:rsidP="00ED0EA1">
      <w:pPr>
        <w:spacing w:after="0" w:line="240" w:lineRule="auto"/>
        <w:ind w:firstLine="720"/>
        <w:rPr>
          <w:rFonts w:ascii="Tahoma" w:hAnsi="Tahoma" w:cs="Tahoma"/>
          <w:sz w:val="20"/>
          <w:szCs w:val="20"/>
        </w:rPr>
      </w:pPr>
      <w:r w:rsidRPr="00732FC1">
        <w:rPr>
          <w:rFonts w:ascii="Tahoma" w:hAnsi="Tahoma" w:cs="Tahoma"/>
          <w:b/>
          <w:sz w:val="20"/>
          <w:szCs w:val="20"/>
        </w:rPr>
        <w:t>9. JPC Subgroups: Drug Subcommittee</w:t>
      </w:r>
    </w:p>
    <w:p w14:paraId="76789960" w14:textId="217CCB23" w:rsidR="00840B33" w:rsidRPr="00732FC1" w:rsidRDefault="001E473A" w:rsidP="00ED0EA1">
      <w:pPr>
        <w:spacing w:after="0" w:line="240" w:lineRule="auto"/>
        <w:ind w:left="720"/>
        <w:rPr>
          <w:rFonts w:ascii="Tahoma" w:hAnsi="Tahoma" w:cs="Tahoma"/>
          <w:sz w:val="20"/>
          <w:szCs w:val="20"/>
        </w:rPr>
      </w:pPr>
      <w:r w:rsidRPr="00732FC1">
        <w:rPr>
          <w:rFonts w:ascii="Tahoma" w:hAnsi="Tahoma" w:cs="Tahoma"/>
          <w:sz w:val="20"/>
          <w:szCs w:val="20"/>
        </w:rPr>
        <w:t>The report was noted including that the Drugs Subcommittee had met in May 2021, that there is a meeting next week to progress the action plan that was considered at the last meeting and that it has almost a full complement of members (Inspector Liam Casey is now a member of the Subcommittee but there is still a PPN vacancy).</w:t>
      </w:r>
    </w:p>
    <w:p w14:paraId="4B89B9A8" w14:textId="77777777" w:rsidR="00083A56" w:rsidRPr="00732FC1" w:rsidRDefault="00083A56" w:rsidP="00ED0EA1">
      <w:pPr>
        <w:spacing w:after="0" w:line="240" w:lineRule="auto"/>
        <w:ind w:left="720"/>
        <w:rPr>
          <w:rFonts w:ascii="Tahoma" w:hAnsi="Tahoma" w:cs="Tahoma"/>
          <w:sz w:val="20"/>
          <w:szCs w:val="20"/>
        </w:rPr>
      </w:pPr>
    </w:p>
    <w:p w14:paraId="0BA0FBFA" w14:textId="77777777" w:rsidR="00840B33" w:rsidRPr="00732FC1" w:rsidRDefault="001E473A" w:rsidP="00ED0EA1">
      <w:pPr>
        <w:spacing w:after="0" w:line="240" w:lineRule="auto"/>
        <w:ind w:firstLine="720"/>
        <w:rPr>
          <w:rFonts w:ascii="Tahoma" w:hAnsi="Tahoma" w:cs="Tahoma"/>
          <w:sz w:val="20"/>
          <w:szCs w:val="20"/>
        </w:rPr>
      </w:pPr>
      <w:r w:rsidRPr="00732FC1">
        <w:rPr>
          <w:rFonts w:ascii="Tahoma" w:hAnsi="Tahoma" w:cs="Tahoma"/>
          <w:b/>
          <w:sz w:val="20"/>
          <w:szCs w:val="20"/>
        </w:rPr>
        <w:t>10. Any Other Business</w:t>
      </w:r>
    </w:p>
    <w:p w14:paraId="39EF624A" w14:textId="7DA447DB" w:rsidR="00840B33" w:rsidRPr="00732FC1" w:rsidRDefault="001E473A" w:rsidP="00ED0EA1">
      <w:pPr>
        <w:spacing w:after="0" w:line="240" w:lineRule="auto"/>
        <w:ind w:firstLine="720"/>
        <w:rPr>
          <w:rFonts w:ascii="Tahoma" w:hAnsi="Tahoma" w:cs="Tahoma"/>
          <w:sz w:val="20"/>
          <w:szCs w:val="20"/>
        </w:rPr>
      </w:pPr>
      <w:r w:rsidRPr="00732FC1">
        <w:rPr>
          <w:rFonts w:ascii="Tahoma" w:hAnsi="Tahoma" w:cs="Tahoma"/>
          <w:sz w:val="20"/>
          <w:szCs w:val="20"/>
        </w:rPr>
        <w:t>None.</w:t>
      </w:r>
    </w:p>
    <w:p w14:paraId="226596FE" w14:textId="77777777" w:rsidR="00083A56" w:rsidRPr="00732FC1" w:rsidRDefault="00083A56" w:rsidP="00ED0EA1">
      <w:pPr>
        <w:spacing w:after="0" w:line="240" w:lineRule="auto"/>
        <w:ind w:firstLine="720"/>
        <w:rPr>
          <w:rFonts w:ascii="Tahoma" w:hAnsi="Tahoma" w:cs="Tahoma"/>
          <w:sz w:val="20"/>
          <w:szCs w:val="20"/>
        </w:rPr>
      </w:pPr>
    </w:p>
    <w:p w14:paraId="2F9A7AC3" w14:textId="77777777" w:rsidR="00840B33" w:rsidRPr="00732FC1" w:rsidRDefault="001E473A" w:rsidP="00ED0EA1">
      <w:pPr>
        <w:spacing w:after="0" w:line="240" w:lineRule="auto"/>
        <w:ind w:firstLine="720"/>
        <w:rPr>
          <w:rFonts w:ascii="Tahoma" w:hAnsi="Tahoma" w:cs="Tahoma"/>
          <w:sz w:val="20"/>
          <w:szCs w:val="20"/>
        </w:rPr>
      </w:pPr>
      <w:r w:rsidRPr="00732FC1">
        <w:rPr>
          <w:rFonts w:ascii="Tahoma" w:hAnsi="Tahoma" w:cs="Tahoma"/>
          <w:b/>
          <w:sz w:val="20"/>
          <w:szCs w:val="20"/>
        </w:rPr>
        <w:t>11. Schedule of Meetings for 2021</w:t>
      </w:r>
    </w:p>
    <w:p w14:paraId="75AD7F23" w14:textId="2A99B859" w:rsidR="00083A56" w:rsidRPr="00732FC1" w:rsidRDefault="001E473A" w:rsidP="00ED0EA1">
      <w:pPr>
        <w:spacing w:after="0" w:line="240" w:lineRule="auto"/>
        <w:ind w:firstLine="720"/>
        <w:rPr>
          <w:rFonts w:ascii="Tahoma" w:hAnsi="Tahoma" w:cs="Tahoma"/>
          <w:sz w:val="20"/>
          <w:szCs w:val="20"/>
        </w:rPr>
      </w:pPr>
      <w:r w:rsidRPr="00732FC1">
        <w:rPr>
          <w:rFonts w:ascii="Tahoma" w:hAnsi="Tahoma" w:cs="Tahoma"/>
          <w:sz w:val="20"/>
          <w:szCs w:val="20"/>
        </w:rPr>
        <w:t>The next JPC meeting is scheduled for Friday 19</w:t>
      </w:r>
      <w:r w:rsidRPr="00732FC1">
        <w:rPr>
          <w:rFonts w:ascii="Tahoma" w:hAnsi="Tahoma" w:cs="Tahoma"/>
          <w:sz w:val="20"/>
          <w:szCs w:val="20"/>
          <w:vertAlign w:val="superscript"/>
        </w:rPr>
        <w:t>th</w:t>
      </w:r>
      <w:r w:rsidRPr="00732FC1">
        <w:rPr>
          <w:rFonts w:ascii="Tahoma" w:hAnsi="Tahoma" w:cs="Tahoma"/>
          <w:sz w:val="20"/>
          <w:szCs w:val="20"/>
        </w:rPr>
        <w:t xml:space="preserve"> November 2021.</w:t>
      </w:r>
    </w:p>
    <w:p w14:paraId="635F38CB" w14:textId="6641EB19" w:rsidR="00B745F1" w:rsidRPr="00732FC1" w:rsidRDefault="00B745F1" w:rsidP="00ED0EA1">
      <w:pPr>
        <w:spacing w:after="0" w:line="240" w:lineRule="auto"/>
        <w:ind w:firstLine="720"/>
        <w:rPr>
          <w:rFonts w:ascii="Tahoma" w:hAnsi="Tahoma" w:cs="Tahoma"/>
          <w:b/>
          <w:bCs/>
          <w:sz w:val="20"/>
          <w:szCs w:val="20"/>
        </w:rPr>
      </w:pPr>
      <w:r w:rsidRPr="00732FC1">
        <w:rPr>
          <w:rFonts w:ascii="Tahoma" w:hAnsi="Tahoma" w:cs="Tahoma"/>
          <w:b/>
          <w:bCs/>
          <w:sz w:val="20"/>
          <w:szCs w:val="20"/>
        </w:rPr>
        <w:t>Noted</w:t>
      </w:r>
      <w:r w:rsidR="00083A56" w:rsidRPr="00732FC1">
        <w:rPr>
          <w:rFonts w:ascii="Tahoma" w:hAnsi="Tahoma" w:cs="Tahoma"/>
          <w:b/>
          <w:bCs/>
          <w:sz w:val="20"/>
          <w:szCs w:val="20"/>
        </w:rPr>
        <w:t>.</w:t>
      </w:r>
    </w:p>
    <w:p w14:paraId="617397F7" w14:textId="77777777" w:rsidR="00083A56" w:rsidRPr="00732FC1" w:rsidRDefault="00083A56" w:rsidP="00ED0EA1">
      <w:pPr>
        <w:spacing w:after="0" w:line="240" w:lineRule="auto"/>
        <w:ind w:firstLine="720"/>
        <w:rPr>
          <w:rFonts w:ascii="Tahoma" w:hAnsi="Tahoma" w:cs="Tahoma"/>
          <w:b/>
          <w:bCs/>
          <w:sz w:val="20"/>
          <w:szCs w:val="20"/>
        </w:rPr>
      </w:pPr>
    </w:p>
    <w:p w14:paraId="719721F7" w14:textId="05686E0B" w:rsidR="00646C77" w:rsidRPr="00732FC1" w:rsidRDefault="00646C77" w:rsidP="00ED0EA1">
      <w:pPr>
        <w:spacing w:after="0" w:line="240" w:lineRule="auto"/>
        <w:ind w:left="720"/>
        <w:rPr>
          <w:rStyle w:val="Hyperlink"/>
          <w:rFonts w:ascii="Tahoma" w:hAnsi="Tahoma" w:cs="Tahoma"/>
          <w:color w:val="auto"/>
          <w:sz w:val="20"/>
          <w:szCs w:val="20"/>
          <w:u w:val="none"/>
        </w:rPr>
      </w:pPr>
      <w:r w:rsidRPr="00732FC1">
        <w:rPr>
          <w:rStyle w:val="Hyperlink"/>
          <w:rFonts w:ascii="Tahoma" w:hAnsi="Tahoma" w:cs="Tahoma"/>
          <w:color w:val="auto"/>
          <w:sz w:val="20"/>
          <w:szCs w:val="20"/>
          <w:u w:val="none"/>
        </w:rPr>
        <w:t>Councillor E. Murphy presented the report as Chair of the JPC</w:t>
      </w:r>
      <w:r w:rsidR="00735D3F" w:rsidRPr="00732FC1">
        <w:rPr>
          <w:rStyle w:val="Hyperlink"/>
          <w:rFonts w:ascii="Tahoma" w:hAnsi="Tahoma" w:cs="Tahoma"/>
          <w:color w:val="auto"/>
          <w:sz w:val="20"/>
          <w:szCs w:val="20"/>
          <w:u w:val="none"/>
        </w:rPr>
        <w:t>.</w:t>
      </w:r>
      <w:r w:rsidRPr="00732FC1">
        <w:rPr>
          <w:rStyle w:val="Hyperlink"/>
          <w:rFonts w:ascii="Tahoma" w:hAnsi="Tahoma" w:cs="Tahoma"/>
          <w:color w:val="auto"/>
          <w:sz w:val="20"/>
          <w:szCs w:val="20"/>
          <w:u w:val="none"/>
        </w:rPr>
        <w:t xml:space="preserve"> </w:t>
      </w:r>
    </w:p>
    <w:p w14:paraId="44A3FB8E" w14:textId="77777777" w:rsidR="00B9760E" w:rsidRDefault="00B9760E" w:rsidP="00ED0EA1">
      <w:pPr>
        <w:spacing w:after="0" w:line="240" w:lineRule="auto"/>
        <w:ind w:firstLine="720"/>
        <w:rPr>
          <w:rFonts w:ascii="Times New Roman" w:hAnsi="Times New Roman" w:cs="Times New Roman"/>
          <w:b/>
          <w:bCs/>
          <w:sz w:val="24"/>
          <w:szCs w:val="24"/>
        </w:rPr>
      </w:pPr>
    </w:p>
    <w:p w14:paraId="1B2D3CF9" w14:textId="77777777" w:rsidR="004B0D9D" w:rsidRPr="00136490" w:rsidRDefault="004B0D9D" w:rsidP="00ED0EA1">
      <w:pPr>
        <w:spacing w:after="0" w:line="240" w:lineRule="auto"/>
        <w:ind w:firstLine="714"/>
        <w:rPr>
          <w:rFonts w:ascii="Times New Roman" w:hAnsi="Times New Roman" w:cs="Times New Roman"/>
          <w:sz w:val="24"/>
          <w:szCs w:val="24"/>
        </w:rPr>
      </w:pPr>
      <w:r w:rsidRPr="00136490">
        <w:rPr>
          <w:rFonts w:ascii="Times New Roman" w:hAnsi="Times New Roman" w:cs="Times New Roman"/>
          <w:sz w:val="24"/>
          <w:szCs w:val="24"/>
        </w:rPr>
        <w:t xml:space="preserve">The report was </w:t>
      </w:r>
      <w:r w:rsidRPr="00136490">
        <w:rPr>
          <w:rFonts w:ascii="Times New Roman" w:hAnsi="Times New Roman" w:cs="Times New Roman"/>
          <w:b/>
          <w:sz w:val="24"/>
          <w:szCs w:val="24"/>
        </w:rPr>
        <w:t>NOTED</w:t>
      </w:r>
      <w:r w:rsidRPr="00136490">
        <w:rPr>
          <w:rFonts w:ascii="Times New Roman" w:hAnsi="Times New Roman" w:cs="Times New Roman"/>
          <w:sz w:val="24"/>
          <w:szCs w:val="24"/>
        </w:rPr>
        <w:t>.</w:t>
      </w:r>
    </w:p>
    <w:p w14:paraId="24F30C57" w14:textId="77777777" w:rsidR="004B0D9D" w:rsidRPr="00136490" w:rsidRDefault="004B0D9D" w:rsidP="004B0D9D">
      <w:pPr>
        <w:ind w:firstLine="720"/>
        <w:rPr>
          <w:rFonts w:ascii="Times New Roman" w:hAnsi="Times New Roman" w:cs="Times New Roman"/>
          <w:b/>
          <w:bCs/>
          <w:sz w:val="24"/>
          <w:szCs w:val="24"/>
        </w:rPr>
      </w:pPr>
    </w:p>
    <w:p w14:paraId="52AF0A39" w14:textId="747DDAC2" w:rsidR="00351C1B" w:rsidRPr="00136490" w:rsidRDefault="00351C1B" w:rsidP="00351C1B">
      <w:pPr>
        <w:spacing w:after="0" w:line="240" w:lineRule="auto"/>
        <w:ind w:left="720" w:right="540"/>
        <w:jc w:val="both"/>
        <w:rPr>
          <w:rFonts w:ascii="Times New Roman" w:eastAsia="Batang" w:hAnsi="Times New Roman" w:cs="Times New Roman"/>
          <w:sz w:val="24"/>
          <w:szCs w:val="24"/>
          <w:u w:val="single"/>
          <w:lang w:val="en-US" w:eastAsia="ko-KR"/>
        </w:rPr>
      </w:pPr>
      <w:r w:rsidRPr="00136490">
        <w:rPr>
          <w:rFonts w:ascii="Times New Roman" w:eastAsia="Batang" w:hAnsi="Times New Roman" w:cs="Times New Roman"/>
          <w:sz w:val="24"/>
          <w:szCs w:val="24"/>
          <w:lang w:val="en-US" w:eastAsia="ko-KR"/>
        </w:rPr>
        <w:t xml:space="preserve">It was proposed by </w:t>
      </w:r>
      <w:r w:rsidR="00B745F1" w:rsidRPr="00136490">
        <w:rPr>
          <w:rFonts w:ascii="Times New Roman" w:eastAsia="Batang" w:hAnsi="Times New Roman" w:cs="Times New Roman"/>
          <w:sz w:val="24"/>
          <w:szCs w:val="24"/>
          <w:lang w:val="en-US" w:eastAsia="ko-KR"/>
        </w:rPr>
        <w:t>Councillor P. Kavanagh</w:t>
      </w:r>
      <w:r w:rsidRPr="00136490">
        <w:rPr>
          <w:rFonts w:ascii="Times New Roman" w:eastAsia="Batang" w:hAnsi="Times New Roman" w:cs="Times New Roman"/>
          <w:sz w:val="24"/>
          <w:szCs w:val="24"/>
          <w:lang w:val="en-US" w:eastAsia="ko-KR"/>
        </w:rPr>
        <w:t>, seconded by</w:t>
      </w:r>
      <w:r w:rsidR="004B0D9D">
        <w:rPr>
          <w:rFonts w:ascii="Times New Roman" w:eastAsia="Batang" w:hAnsi="Times New Roman" w:cs="Times New Roman"/>
          <w:sz w:val="24"/>
          <w:szCs w:val="24"/>
          <w:lang w:val="en-US" w:eastAsia="ko-KR"/>
        </w:rPr>
        <w:t xml:space="preserve"> </w:t>
      </w:r>
      <w:r w:rsidR="00E65F37">
        <w:rPr>
          <w:rFonts w:ascii="Times New Roman" w:eastAsia="Batang" w:hAnsi="Times New Roman" w:cs="Times New Roman"/>
          <w:sz w:val="24"/>
          <w:szCs w:val="24"/>
          <w:lang w:val="en-US" w:eastAsia="ko-KR"/>
        </w:rPr>
        <w:t>Councillor P. Kearns a</w:t>
      </w:r>
      <w:r w:rsidRPr="00136490">
        <w:rPr>
          <w:rFonts w:ascii="Times New Roman" w:eastAsia="Batang" w:hAnsi="Times New Roman" w:cs="Times New Roman"/>
          <w:sz w:val="24"/>
          <w:szCs w:val="24"/>
          <w:lang w:val="en-GB" w:eastAsia="ko-KR"/>
        </w:rPr>
        <w:t xml:space="preserve">nd </w:t>
      </w:r>
      <w:r w:rsidRPr="00136490">
        <w:rPr>
          <w:rFonts w:ascii="Times New Roman" w:eastAsia="Batang" w:hAnsi="Times New Roman" w:cs="Times New Roman"/>
          <w:b/>
          <w:sz w:val="24"/>
          <w:szCs w:val="24"/>
          <w:lang w:val="en-US" w:eastAsia="ko-KR"/>
        </w:rPr>
        <w:t>RESOLVED</w:t>
      </w:r>
      <w:r w:rsidRPr="00136490">
        <w:rPr>
          <w:rFonts w:ascii="Times New Roman" w:eastAsia="Batang" w:hAnsi="Times New Roman" w:cs="Times New Roman"/>
          <w:sz w:val="24"/>
          <w:szCs w:val="24"/>
          <w:lang w:val="en-US" w:eastAsia="ko-KR"/>
        </w:rPr>
        <w:t>:</w:t>
      </w:r>
      <w:r w:rsidRPr="00136490">
        <w:rPr>
          <w:rFonts w:ascii="Times New Roman" w:eastAsia="Batang" w:hAnsi="Times New Roman" w:cs="Times New Roman"/>
          <w:sz w:val="24"/>
          <w:szCs w:val="24"/>
          <w:u w:val="single"/>
          <w:lang w:val="en-US" w:eastAsia="ko-KR"/>
        </w:rPr>
        <w:t xml:space="preserve"> </w:t>
      </w:r>
    </w:p>
    <w:p w14:paraId="20280A5F" w14:textId="77777777" w:rsidR="00351C1B" w:rsidRPr="00136490" w:rsidRDefault="00351C1B" w:rsidP="00351C1B">
      <w:pPr>
        <w:spacing w:after="0" w:line="240" w:lineRule="auto"/>
        <w:ind w:left="720" w:right="540"/>
        <w:jc w:val="both"/>
        <w:rPr>
          <w:rFonts w:ascii="Times New Roman" w:eastAsia="Batang" w:hAnsi="Times New Roman" w:cs="Times New Roman"/>
          <w:sz w:val="24"/>
          <w:szCs w:val="24"/>
          <w:lang w:val="en-GB" w:eastAsia="ko-KR"/>
        </w:rPr>
      </w:pPr>
    </w:p>
    <w:p w14:paraId="3B2293F0" w14:textId="232F42E6" w:rsidR="00351C1B" w:rsidRPr="00136490" w:rsidRDefault="00351C1B" w:rsidP="00351C1B">
      <w:pPr>
        <w:ind w:left="720"/>
        <w:rPr>
          <w:rFonts w:ascii="Times New Roman" w:hAnsi="Times New Roman" w:cs="Times New Roman"/>
          <w:sz w:val="24"/>
          <w:szCs w:val="24"/>
        </w:rPr>
      </w:pPr>
      <w:r w:rsidRPr="00136490">
        <w:rPr>
          <w:rFonts w:ascii="Times New Roman" w:eastAsia="Times New Roman" w:hAnsi="Times New Roman" w:cs="Times New Roman"/>
          <w:sz w:val="24"/>
          <w:szCs w:val="24"/>
          <w:lang w:val="en-US"/>
        </w:rPr>
        <w:t xml:space="preserve">“That pursuant to Standing Order No. 13, Questions numbered Q1 – Q33 be </w:t>
      </w:r>
      <w:r w:rsidRPr="00136490">
        <w:rPr>
          <w:rFonts w:ascii="Times New Roman" w:eastAsia="Times New Roman" w:hAnsi="Times New Roman" w:cs="Times New Roman"/>
          <w:b/>
          <w:sz w:val="24"/>
          <w:szCs w:val="24"/>
          <w:lang w:val="en-US"/>
        </w:rPr>
        <w:t>ADOPTED</w:t>
      </w:r>
      <w:r w:rsidRPr="00136490">
        <w:rPr>
          <w:rFonts w:ascii="Times New Roman" w:eastAsia="Times New Roman" w:hAnsi="Times New Roman" w:cs="Times New Roman"/>
          <w:sz w:val="24"/>
          <w:szCs w:val="24"/>
          <w:lang w:val="en-US"/>
        </w:rPr>
        <w:t xml:space="preserve"> and </w:t>
      </w:r>
      <w:r w:rsidRPr="00136490">
        <w:rPr>
          <w:rFonts w:ascii="Times New Roman" w:eastAsia="Times New Roman" w:hAnsi="Times New Roman" w:cs="Times New Roman"/>
          <w:b/>
          <w:sz w:val="24"/>
          <w:szCs w:val="24"/>
          <w:lang w:val="en-US"/>
        </w:rPr>
        <w:t>APPROVED.”</w:t>
      </w:r>
    </w:p>
    <w:p w14:paraId="448EBE06" w14:textId="53D990B7" w:rsidR="00840B33" w:rsidRPr="00136490" w:rsidRDefault="001E473A" w:rsidP="002713BD">
      <w:pPr>
        <w:pStyle w:val="Heading3"/>
        <w:ind w:left="-567"/>
        <w:rPr>
          <w:rFonts w:ascii="Times New Roman" w:hAnsi="Times New Roman" w:cs="Times New Roman"/>
          <w:b/>
          <w:bCs/>
          <w:sz w:val="24"/>
          <w:szCs w:val="24"/>
        </w:rPr>
      </w:pPr>
      <w:r w:rsidRPr="00136490">
        <w:rPr>
          <w:rFonts w:ascii="Times New Roman" w:hAnsi="Times New Roman" w:cs="Times New Roman"/>
          <w:b/>
          <w:sz w:val="24"/>
          <w:szCs w:val="24"/>
        </w:rPr>
        <w:lastRenderedPageBreak/>
        <w:t xml:space="preserve">Q1/1021 </w:t>
      </w:r>
      <w:r w:rsidR="002713BD" w:rsidRPr="00136490">
        <w:rPr>
          <w:rFonts w:ascii="Times New Roman" w:hAnsi="Times New Roman" w:cs="Times New Roman"/>
          <w:b/>
          <w:sz w:val="24"/>
          <w:szCs w:val="24"/>
        </w:rPr>
        <w:tab/>
        <w:t>QUESTION:</w:t>
      </w:r>
      <w:r w:rsidRPr="00136490">
        <w:rPr>
          <w:rFonts w:ascii="Times New Roman" w:hAnsi="Times New Roman" w:cs="Times New Roman"/>
          <w:sz w:val="24"/>
          <w:szCs w:val="24"/>
        </w:rPr>
        <w:t xml:space="preserve"> </w:t>
      </w:r>
      <w:r w:rsidRPr="00136490">
        <w:rPr>
          <w:rFonts w:ascii="Times New Roman" w:hAnsi="Times New Roman" w:cs="Times New Roman"/>
          <w:b/>
          <w:bCs/>
          <w:sz w:val="24"/>
          <w:szCs w:val="24"/>
        </w:rPr>
        <w:t>Councillor Carly Bailey</w:t>
      </w:r>
    </w:p>
    <w:p w14:paraId="331CCD23" w14:textId="77777777" w:rsidR="00840B33" w:rsidRPr="00136490" w:rsidRDefault="001E473A" w:rsidP="002713BD">
      <w:pPr>
        <w:ind w:left="720"/>
        <w:rPr>
          <w:rFonts w:ascii="Times New Roman" w:hAnsi="Times New Roman" w:cs="Times New Roman"/>
          <w:sz w:val="24"/>
          <w:szCs w:val="24"/>
        </w:rPr>
      </w:pPr>
      <w:r w:rsidRPr="00136490">
        <w:rPr>
          <w:rFonts w:ascii="Times New Roman" w:hAnsi="Times New Roman" w:cs="Times New Roman"/>
          <w:sz w:val="24"/>
          <w:szCs w:val="24"/>
        </w:rPr>
        <w:t>To ask the Chief Executive whether the cycling infrastructure audit as part of Cycle South Dublin has yet been undertaken (as per response to a question at the October 2020 Council Meeting), whether this report will be published soon and will it be publicised in such a way as to make it easily accessible to anyone thinking about going for a cycle, on the SDCC website.</w:t>
      </w:r>
    </w:p>
    <w:p w14:paraId="72F69333" w14:textId="77777777" w:rsidR="00840B33" w:rsidRPr="00136490" w:rsidRDefault="001E473A" w:rsidP="002713BD">
      <w:pPr>
        <w:ind w:firstLine="720"/>
        <w:rPr>
          <w:rFonts w:ascii="Times New Roman" w:hAnsi="Times New Roman" w:cs="Times New Roman"/>
          <w:sz w:val="24"/>
          <w:szCs w:val="24"/>
        </w:rPr>
      </w:pPr>
      <w:r w:rsidRPr="00136490">
        <w:rPr>
          <w:rFonts w:ascii="Times New Roman" w:hAnsi="Times New Roman" w:cs="Times New Roman"/>
          <w:b/>
          <w:sz w:val="24"/>
          <w:szCs w:val="24"/>
        </w:rPr>
        <w:t>REPLY:</w:t>
      </w:r>
    </w:p>
    <w:p w14:paraId="787A0369" w14:textId="4C6F1644" w:rsidR="00840B33" w:rsidRPr="00BF51FE" w:rsidRDefault="001E473A" w:rsidP="002713BD">
      <w:pPr>
        <w:ind w:left="720"/>
        <w:rPr>
          <w:rFonts w:ascii="Tahoma" w:hAnsi="Tahoma" w:cs="Tahoma"/>
          <w:sz w:val="20"/>
          <w:szCs w:val="20"/>
        </w:rPr>
      </w:pPr>
      <w:r w:rsidRPr="00BF51FE">
        <w:rPr>
          <w:rFonts w:ascii="Tahoma" w:hAnsi="Tahoma" w:cs="Tahoma"/>
          <w:sz w:val="20"/>
          <w:szCs w:val="20"/>
        </w:rPr>
        <w:t>The cycling infrastructure audit has not yet been undertaken.</w:t>
      </w:r>
      <w:r w:rsidR="00006346" w:rsidRPr="00BF51FE">
        <w:rPr>
          <w:rFonts w:ascii="Tahoma" w:hAnsi="Tahoma" w:cs="Tahoma"/>
          <w:sz w:val="20"/>
          <w:szCs w:val="20"/>
        </w:rPr>
        <w:t xml:space="preserve"> </w:t>
      </w:r>
      <w:r w:rsidRPr="00BF51FE">
        <w:rPr>
          <w:rFonts w:ascii="Tahoma" w:hAnsi="Tahoma" w:cs="Tahoma"/>
          <w:sz w:val="20"/>
          <w:szCs w:val="20"/>
        </w:rPr>
        <w:t>It is hoped to be carried out by Q2 2022. The results will be published.</w:t>
      </w:r>
    </w:p>
    <w:p w14:paraId="1F4DE7E9" w14:textId="2D4213CC" w:rsidR="00840B33" w:rsidRPr="00136490" w:rsidRDefault="001E473A" w:rsidP="002713BD">
      <w:pPr>
        <w:pStyle w:val="Heading3"/>
        <w:ind w:left="-567"/>
        <w:rPr>
          <w:rFonts w:ascii="Times New Roman" w:hAnsi="Times New Roman" w:cs="Times New Roman"/>
          <w:b/>
          <w:sz w:val="24"/>
          <w:szCs w:val="24"/>
        </w:rPr>
      </w:pPr>
      <w:r w:rsidRPr="00136490">
        <w:rPr>
          <w:rFonts w:ascii="Times New Roman" w:hAnsi="Times New Roman" w:cs="Times New Roman"/>
          <w:b/>
          <w:sz w:val="24"/>
          <w:szCs w:val="24"/>
        </w:rPr>
        <w:t xml:space="preserve">Q2/1021 </w:t>
      </w:r>
      <w:r w:rsidR="002713BD" w:rsidRPr="00136490">
        <w:rPr>
          <w:rFonts w:ascii="Times New Roman" w:hAnsi="Times New Roman" w:cs="Times New Roman"/>
          <w:b/>
          <w:sz w:val="24"/>
          <w:szCs w:val="24"/>
        </w:rPr>
        <w:tab/>
        <w:t>QUESTION</w:t>
      </w:r>
      <w:r w:rsidRPr="00136490">
        <w:rPr>
          <w:rFonts w:ascii="Times New Roman" w:hAnsi="Times New Roman" w:cs="Times New Roman"/>
          <w:b/>
          <w:sz w:val="24"/>
          <w:szCs w:val="24"/>
        </w:rPr>
        <w:t>: Councillor Carly Bailey</w:t>
      </w:r>
    </w:p>
    <w:p w14:paraId="0AC6A7B2" w14:textId="77777777" w:rsidR="00840B33" w:rsidRPr="00136490" w:rsidRDefault="001E473A" w:rsidP="002713BD">
      <w:pPr>
        <w:ind w:left="720"/>
        <w:rPr>
          <w:rFonts w:ascii="Times New Roman" w:hAnsi="Times New Roman" w:cs="Times New Roman"/>
          <w:sz w:val="24"/>
          <w:szCs w:val="24"/>
        </w:rPr>
      </w:pPr>
      <w:r w:rsidRPr="00136490">
        <w:rPr>
          <w:rFonts w:ascii="Times New Roman" w:hAnsi="Times New Roman" w:cs="Times New Roman"/>
          <w:sz w:val="24"/>
          <w:szCs w:val="24"/>
        </w:rPr>
        <w:t>To ask the Chief Executive to advise both the public and public representatives on the plans the cross departmental approach from SDCC over the coming weeks to try to ensure that communities can enjoy a safe and happy Halloween and would he care to make a statement on the matter?</w:t>
      </w:r>
    </w:p>
    <w:p w14:paraId="021C072C" w14:textId="77777777" w:rsidR="00840B33" w:rsidRPr="00136490" w:rsidRDefault="001E473A" w:rsidP="002713BD">
      <w:pPr>
        <w:ind w:firstLine="720"/>
        <w:rPr>
          <w:rFonts w:ascii="Times New Roman" w:hAnsi="Times New Roman" w:cs="Times New Roman"/>
          <w:sz w:val="24"/>
          <w:szCs w:val="24"/>
        </w:rPr>
      </w:pPr>
      <w:r w:rsidRPr="00136490">
        <w:rPr>
          <w:rFonts w:ascii="Times New Roman" w:hAnsi="Times New Roman" w:cs="Times New Roman"/>
          <w:b/>
          <w:sz w:val="24"/>
          <w:szCs w:val="24"/>
        </w:rPr>
        <w:t>REPLY:</w:t>
      </w:r>
    </w:p>
    <w:p w14:paraId="084BDC9C" w14:textId="77777777" w:rsidR="00840B33" w:rsidRPr="00BF51FE" w:rsidRDefault="001E473A" w:rsidP="002713BD">
      <w:pPr>
        <w:ind w:left="720"/>
        <w:rPr>
          <w:rFonts w:ascii="Tahoma" w:hAnsi="Tahoma" w:cs="Tahoma"/>
          <w:sz w:val="20"/>
          <w:szCs w:val="20"/>
        </w:rPr>
      </w:pPr>
      <w:r w:rsidRPr="00BF51FE">
        <w:rPr>
          <w:rFonts w:ascii="Tahoma" w:hAnsi="Tahoma" w:cs="Tahoma"/>
          <w:sz w:val="20"/>
          <w:szCs w:val="20"/>
        </w:rPr>
        <w:t>The Council recognises the difficulties that Halloween causes for many communities through the illegal burning of waste on Halloween bonfires, the damage to local amenities, and the threat to property and local services.</w:t>
      </w:r>
    </w:p>
    <w:p w14:paraId="615AF3EF" w14:textId="77777777" w:rsidR="00840B33" w:rsidRPr="00BF51FE" w:rsidRDefault="001E473A" w:rsidP="002713BD">
      <w:pPr>
        <w:ind w:left="720"/>
        <w:rPr>
          <w:rFonts w:ascii="Tahoma" w:hAnsi="Tahoma" w:cs="Tahoma"/>
          <w:sz w:val="20"/>
          <w:szCs w:val="20"/>
        </w:rPr>
      </w:pPr>
      <w:r w:rsidRPr="00BF51FE">
        <w:rPr>
          <w:rFonts w:ascii="Tahoma" w:hAnsi="Tahoma" w:cs="Tahoma"/>
          <w:sz w:val="20"/>
          <w:szCs w:val="20"/>
        </w:rPr>
        <w:t>In response to Halloween in recent years the Council has adopted a cross departmental approach utilising the services of Public Realm, Waste Enforcement, Environmental Awareness, Library Services, Housing and Community Services Departments to prevent damage and promote the “Safe Halloween” message. The Council's response to Halloween in 2021 will involve the following elements as it has done in other recent years:</w:t>
      </w:r>
    </w:p>
    <w:p w14:paraId="794D0F8C" w14:textId="77777777" w:rsidR="00840B33" w:rsidRPr="00BF51FE" w:rsidRDefault="001E473A" w:rsidP="002A7DEB">
      <w:pPr>
        <w:numPr>
          <w:ilvl w:val="0"/>
          <w:numId w:val="8"/>
        </w:numPr>
        <w:spacing w:after="0"/>
        <w:ind w:left="1077" w:hanging="357"/>
        <w:rPr>
          <w:rFonts w:ascii="Tahoma" w:hAnsi="Tahoma" w:cs="Tahoma"/>
          <w:sz w:val="20"/>
          <w:szCs w:val="20"/>
        </w:rPr>
      </w:pPr>
      <w:r w:rsidRPr="00BF51FE">
        <w:rPr>
          <w:rFonts w:ascii="Tahoma" w:hAnsi="Tahoma" w:cs="Tahoma"/>
          <w:sz w:val="20"/>
          <w:szCs w:val="20"/>
        </w:rPr>
        <w:t>Various awareness measures to highlight the dangers associated with bonfires and the harm done to the environment.</w:t>
      </w:r>
    </w:p>
    <w:p w14:paraId="1C5A68D2" w14:textId="4142CFD6" w:rsidR="00840B33" w:rsidRPr="00BF51FE" w:rsidRDefault="001E473A" w:rsidP="002A7DEB">
      <w:pPr>
        <w:numPr>
          <w:ilvl w:val="0"/>
          <w:numId w:val="8"/>
        </w:numPr>
        <w:spacing w:after="0"/>
        <w:ind w:left="1077" w:hanging="357"/>
        <w:rPr>
          <w:rFonts w:ascii="Tahoma" w:hAnsi="Tahoma" w:cs="Tahoma"/>
          <w:sz w:val="20"/>
          <w:szCs w:val="20"/>
        </w:rPr>
      </w:pPr>
      <w:r w:rsidRPr="00BF51FE">
        <w:rPr>
          <w:rFonts w:ascii="Tahoma" w:hAnsi="Tahoma" w:cs="Tahoma"/>
          <w:sz w:val="20"/>
          <w:szCs w:val="20"/>
        </w:rPr>
        <w:t xml:space="preserve">Funding of </w:t>
      </w:r>
      <w:r w:rsidR="00EC3903" w:rsidRPr="00BF51FE">
        <w:rPr>
          <w:rFonts w:ascii="Tahoma" w:hAnsi="Tahoma" w:cs="Tahoma"/>
          <w:sz w:val="20"/>
          <w:szCs w:val="20"/>
        </w:rPr>
        <w:t>community-based</w:t>
      </w:r>
      <w:r w:rsidRPr="00BF51FE">
        <w:rPr>
          <w:rFonts w:ascii="Tahoma" w:hAnsi="Tahoma" w:cs="Tahoma"/>
          <w:sz w:val="20"/>
          <w:szCs w:val="20"/>
        </w:rPr>
        <w:t xml:space="preserve"> activities which are intended to divert children away from bonfires and other anti-social behaviour.</w:t>
      </w:r>
    </w:p>
    <w:p w14:paraId="5373F69C" w14:textId="77777777" w:rsidR="00840B33" w:rsidRPr="00BF51FE" w:rsidRDefault="001E473A" w:rsidP="002A7DEB">
      <w:pPr>
        <w:numPr>
          <w:ilvl w:val="0"/>
          <w:numId w:val="8"/>
        </w:numPr>
        <w:spacing w:after="0"/>
        <w:ind w:left="1077" w:hanging="357"/>
        <w:rPr>
          <w:rFonts w:ascii="Tahoma" w:hAnsi="Tahoma" w:cs="Tahoma"/>
          <w:sz w:val="20"/>
          <w:szCs w:val="20"/>
        </w:rPr>
      </w:pPr>
      <w:r w:rsidRPr="00BF51FE">
        <w:rPr>
          <w:rFonts w:ascii="Tahoma" w:hAnsi="Tahoma" w:cs="Tahoma"/>
          <w:sz w:val="20"/>
          <w:szCs w:val="20"/>
        </w:rPr>
        <w:t>Action by the Council's Environmental Licensing and Enforcement Section to deal with commercial premises and their obligations to properly store their waste including waste tyres and pallets (including aerial surveys of premises where necessary).</w:t>
      </w:r>
    </w:p>
    <w:p w14:paraId="22C8B2F6" w14:textId="77777777" w:rsidR="00840B33" w:rsidRPr="00BF51FE" w:rsidRDefault="001E473A" w:rsidP="002A7DEB">
      <w:pPr>
        <w:numPr>
          <w:ilvl w:val="0"/>
          <w:numId w:val="8"/>
        </w:numPr>
        <w:spacing w:after="0"/>
        <w:ind w:left="1077" w:hanging="357"/>
        <w:rPr>
          <w:rFonts w:ascii="Tahoma" w:hAnsi="Tahoma" w:cs="Tahoma"/>
          <w:sz w:val="20"/>
          <w:szCs w:val="20"/>
        </w:rPr>
      </w:pPr>
      <w:r w:rsidRPr="00BF51FE">
        <w:rPr>
          <w:rFonts w:ascii="Tahoma" w:hAnsi="Tahoma" w:cs="Tahoma"/>
          <w:sz w:val="20"/>
          <w:szCs w:val="20"/>
        </w:rPr>
        <w:t>The Public Realm response to remove stockpiles of bonfire materials has commenced and will continue throughout September and October and will intensify as Halloween approaches.</w:t>
      </w:r>
    </w:p>
    <w:p w14:paraId="08865D9D" w14:textId="77777777" w:rsidR="00840B33" w:rsidRPr="00BF51FE" w:rsidRDefault="001E473A" w:rsidP="002A7DEB">
      <w:pPr>
        <w:numPr>
          <w:ilvl w:val="0"/>
          <w:numId w:val="8"/>
        </w:numPr>
        <w:spacing w:after="0"/>
        <w:ind w:left="1077" w:hanging="357"/>
        <w:rPr>
          <w:rFonts w:ascii="Tahoma" w:hAnsi="Tahoma" w:cs="Tahoma"/>
          <w:sz w:val="20"/>
          <w:szCs w:val="20"/>
        </w:rPr>
      </w:pPr>
      <w:r w:rsidRPr="00BF51FE">
        <w:rPr>
          <w:rFonts w:ascii="Tahoma" w:hAnsi="Tahoma" w:cs="Tahoma"/>
          <w:sz w:val="20"/>
          <w:szCs w:val="20"/>
        </w:rPr>
        <w:t>The Public Realm Section will have operational staff on duty over the bank holiday weekend and the Halloween weekend collecting bonfire materials, in recent years these collections captured in the region of 250 tonnes of materials and diverted it away from bonfires. </w:t>
      </w:r>
    </w:p>
    <w:p w14:paraId="25C20623" w14:textId="77777777" w:rsidR="00840B33" w:rsidRPr="00BF51FE" w:rsidRDefault="001E473A" w:rsidP="002A7DEB">
      <w:pPr>
        <w:numPr>
          <w:ilvl w:val="0"/>
          <w:numId w:val="8"/>
        </w:numPr>
        <w:spacing w:after="0"/>
        <w:ind w:left="1077" w:hanging="357"/>
        <w:rPr>
          <w:rFonts w:ascii="Tahoma" w:hAnsi="Tahoma" w:cs="Tahoma"/>
          <w:sz w:val="20"/>
          <w:szCs w:val="20"/>
        </w:rPr>
      </w:pPr>
      <w:r w:rsidRPr="00BF51FE">
        <w:rPr>
          <w:rFonts w:ascii="Tahoma" w:hAnsi="Tahoma" w:cs="Tahoma"/>
          <w:sz w:val="20"/>
          <w:szCs w:val="20"/>
        </w:rPr>
        <w:t>Liaison with An Garda Siochana with regard to action being taken by them and by the Council in relation to this matter.</w:t>
      </w:r>
    </w:p>
    <w:p w14:paraId="1F7225BD" w14:textId="77777777" w:rsidR="00840B33" w:rsidRPr="00BF51FE" w:rsidRDefault="001E473A" w:rsidP="002A7DEB">
      <w:pPr>
        <w:numPr>
          <w:ilvl w:val="0"/>
          <w:numId w:val="8"/>
        </w:numPr>
        <w:spacing w:after="0"/>
        <w:ind w:left="1077" w:hanging="357"/>
        <w:rPr>
          <w:rFonts w:ascii="Tahoma" w:hAnsi="Tahoma" w:cs="Tahoma"/>
          <w:sz w:val="20"/>
          <w:szCs w:val="20"/>
        </w:rPr>
      </w:pPr>
      <w:r w:rsidRPr="00BF51FE">
        <w:rPr>
          <w:rFonts w:ascii="Tahoma" w:hAnsi="Tahoma" w:cs="Tahoma"/>
          <w:sz w:val="20"/>
          <w:szCs w:val="20"/>
        </w:rPr>
        <w:t>Liaison with local residents groups who can help to identify the locations of material stockpiles.</w:t>
      </w:r>
    </w:p>
    <w:p w14:paraId="791E7FE6" w14:textId="77777777" w:rsidR="00840B33" w:rsidRPr="00BF51FE" w:rsidRDefault="001E473A" w:rsidP="002A7DEB">
      <w:pPr>
        <w:numPr>
          <w:ilvl w:val="0"/>
          <w:numId w:val="8"/>
        </w:numPr>
        <w:spacing w:after="0"/>
        <w:ind w:left="1077" w:hanging="357"/>
        <w:rPr>
          <w:rFonts w:ascii="Tahoma" w:hAnsi="Tahoma" w:cs="Tahoma"/>
          <w:sz w:val="20"/>
          <w:szCs w:val="20"/>
        </w:rPr>
      </w:pPr>
      <w:r w:rsidRPr="00BF51FE">
        <w:rPr>
          <w:rFonts w:ascii="Tahoma" w:hAnsi="Tahoma" w:cs="Tahoma"/>
          <w:sz w:val="20"/>
          <w:szCs w:val="20"/>
        </w:rPr>
        <w:t>Implementation of the ‘bulbs not bonfires’ scheme which is a reward provided through South Dublin County Council’s Social Credit Scheme. This initiative provides communities with flowers in the Spring instead of scarred open space throughout the year. In recent years the Council has spent approximately €2,500 per year on bulbs for this popular scheme and it is envisaged that a similar sum will be spent again this year on the scheme. </w:t>
      </w:r>
    </w:p>
    <w:p w14:paraId="221D9C42" w14:textId="77777777" w:rsidR="00840B33" w:rsidRPr="00BF51FE" w:rsidRDefault="001E473A" w:rsidP="002A7DEB">
      <w:pPr>
        <w:numPr>
          <w:ilvl w:val="0"/>
          <w:numId w:val="8"/>
        </w:numPr>
        <w:spacing w:after="0"/>
        <w:ind w:left="1077" w:hanging="357"/>
        <w:rPr>
          <w:rFonts w:ascii="Tahoma" w:hAnsi="Tahoma" w:cs="Tahoma"/>
          <w:sz w:val="20"/>
          <w:szCs w:val="20"/>
        </w:rPr>
      </w:pPr>
      <w:r w:rsidRPr="00BF51FE">
        <w:rPr>
          <w:rFonts w:ascii="Tahoma" w:hAnsi="Tahoma" w:cs="Tahoma"/>
          <w:sz w:val="20"/>
          <w:szCs w:val="20"/>
        </w:rPr>
        <w:lastRenderedPageBreak/>
        <w:t>The social credits scheme will once again facilitate groups who are registered on the scheme with the disposal of materials at the Council's civic amenity site in Ballymount, and this will help to reduce the amount of materials being handed over for bonfires.</w:t>
      </w:r>
    </w:p>
    <w:p w14:paraId="650053A3" w14:textId="77777777" w:rsidR="00840B33" w:rsidRPr="00BF51FE" w:rsidRDefault="001E473A" w:rsidP="00006346">
      <w:pPr>
        <w:ind w:firstLine="720"/>
        <w:rPr>
          <w:rFonts w:ascii="Tahoma" w:hAnsi="Tahoma" w:cs="Tahoma"/>
          <w:sz w:val="20"/>
          <w:szCs w:val="20"/>
        </w:rPr>
      </w:pPr>
      <w:r w:rsidRPr="00BF51FE">
        <w:rPr>
          <w:rFonts w:ascii="Tahoma" w:hAnsi="Tahoma" w:cs="Tahoma"/>
          <w:b/>
          <w:sz w:val="20"/>
          <w:szCs w:val="20"/>
        </w:rPr>
        <w:t>Electrical Recycling Collections for Halloween</w:t>
      </w:r>
    </w:p>
    <w:p w14:paraId="58956EE0" w14:textId="77777777" w:rsidR="00840B33" w:rsidRPr="00BF51FE" w:rsidRDefault="001E473A" w:rsidP="002713BD">
      <w:pPr>
        <w:ind w:left="720"/>
        <w:rPr>
          <w:rFonts w:ascii="Tahoma" w:hAnsi="Tahoma" w:cs="Tahoma"/>
          <w:sz w:val="20"/>
          <w:szCs w:val="20"/>
        </w:rPr>
      </w:pPr>
      <w:r w:rsidRPr="00BF51FE">
        <w:rPr>
          <w:rFonts w:ascii="Tahoma" w:hAnsi="Tahoma" w:cs="Tahoma"/>
          <w:sz w:val="20"/>
          <w:szCs w:val="20"/>
        </w:rPr>
        <w:t>RecycleIT, in association with South Dublin Country Council and in partnership with WEEE Ireland hosted a series of free door to door electrical recycling collection days in residential areas across South Dublin prior to Halloween 2020.  These collection days are now annual events and help ensure hazardous electrical equipment and batteries don’t find their way onto seasonal Bonfires.  This scheme helps residents to recycle all types of electrical, electronic and battery-operated equipment including old heaters, electronic toys, TV’s, washing machines, cookers, kettles, phones and computers, and any other item with a plug or battery (including batteries).  RecycleIT are in contact regularly with residents associations regarding this service and at present 3 such collections are arranged for the period prior to Halloween.</w:t>
      </w:r>
    </w:p>
    <w:p w14:paraId="77CB7F55" w14:textId="77777777" w:rsidR="00840B33" w:rsidRPr="00BF51FE" w:rsidRDefault="001E473A" w:rsidP="002713BD">
      <w:pPr>
        <w:ind w:left="720"/>
        <w:rPr>
          <w:rFonts w:ascii="Tahoma" w:hAnsi="Tahoma" w:cs="Tahoma"/>
          <w:sz w:val="20"/>
          <w:szCs w:val="20"/>
        </w:rPr>
      </w:pPr>
      <w:r w:rsidRPr="00BF51FE">
        <w:rPr>
          <w:rFonts w:ascii="Tahoma" w:hAnsi="Tahoma" w:cs="Tahoma"/>
          <w:sz w:val="20"/>
          <w:szCs w:val="20"/>
        </w:rPr>
        <w:t>Recycle IT is very happy to work with community groups and resident’s associations to arrange free electrical recycling collections in September and October and throughout the year. Groups can call 01 4578321 or email info@recycleit.ie to learn more and take the first steps to arranging a FREE collection event for your estate or neighbourhood.</w:t>
      </w:r>
    </w:p>
    <w:p w14:paraId="54E0D8AA" w14:textId="77777777" w:rsidR="00840B33" w:rsidRPr="00BF51FE" w:rsidRDefault="001E473A" w:rsidP="002713BD">
      <w:pPr>
        <w:ind w:firstLine="720"/>
        <w:rPr>
          <w:rFonts w:ascii="Tahoma" w:hAnsi="Tahoma" w:cs="Tahoma"/>
          <w:sz w:val="20"/>
          <w:szCs w:val="20"/>
        </w:rPr>
      </w:pPr>
      <w:r w:rsidRPr="00BF51FE">
        <w:rPr>
          <w:rFonts w:ascii="Tahoma" w:hAnsi="Tahoma" w:cs="Tahoma"/>
          <w:b/>
          <w:sz w:val="20"/>
          <w:szCs w:val="20"/>
        </w:rPr>
        <w:t>Mattress Recycling</w:t>
      </w:r>
    </w:p>
    <w:p w14:paraId="50E4C41A" w14:textId="77777777" w:rsidR="00840B33" w:rsidRPr="00BF51FE" w:rsidRDefault="001E473A" w:rsidP="002713BD">
      <w:pPr>
        <w:ind w:left="714"/>
        <w:rPr>
          <w:rFonts w:ascii="Tahoma" w:hAnsi="Tahoma" w:cs="Tahoma"/>
          <w:sz w:val="20"/>
          <w:szCs w:val="20"/>
        </w:rPr>
      </w:pPr>
      <w:r w:rsidRPr="00BF51FE">
        <w:rPr>
          <w:rFonts w:ascii="Tahoma" w:hAnsi="Tahoma" w:cs="Tahoma"/>
          <w:sz w:val="20"/>
          <w:szCs w:val="20"/>
        </w:rPr>
        <w:t xml:space="preserve">As part of South Dublin County Council’s Mattress Amnesty 2021, our social enterprise partners </w:t>
      </w:r>
      <w:hyperlink r:id="rId33" w:history="1">
        <w:r w:rsidRPr="00BF51FE">
          <w:rPr>
            <w:rStyle w:val="Hyperlink"/>
            <w:rFonts w:ascii="Tahoma" w:hAnsi="Tahoma" w:cs="Tahoma"/>
            <w:sz w:val="20"/>
            <w:szCs w:val="20"/>
          </w:rPr>
          <w:t>RecycleIT</w:t>
        </w:r>
      </w:hyperlink>
      <w:r w:rsidRPr="00BF51FE">
        <w:rPr>
          <w:rFonts w:ascii="Tahoma" w:hAnsi="Tahoma" w:cs="Tahoma"/>
          <w:sz w:val="20"/>
          <w:szCs w:val="20"/>
        </w:rPr>
        <w:t xml:space="preserve"> will be collecting used mattress, free of charge, at the following locations during October</w:t>
      </w:r>
    </w:p>
    <w:p w14:paraId="73440B2F" w14:textId="77777777" w:rsidR="00840B33" w:rsidRPr="00BF51FE" w:rsidRDefault="001E473A" w:rsidP="002A7DEB">
      <w:pPr>
        <w:numPr>
          <w:ilvl w:val="0"/>
          <w:numId w:val="9"/>
        </w:numPr>
        <w:spacing w:after="0"/>
        <w:ind w:left="1071" w:hanging="357"/>
        <w:rPr>
          <w:rFonts w:ascii="Tahoma" w:hAnsi="Tahoma" w:cs="Tahoma"/>
          <w:sz w:val="20"/>
          <w:szCs w:val="20"/>
        </w:rPr>
      </w:pPr>
      <w:r w:rsidRPr="00BF51FE">
        <w:rPr>
          <w:rFonts w:ascii="Tahoma" w:hAnsi="Tahoma" w:cs="Tahoma"/>
          <w:sz w:val="20"/>
          <w:szCs w:val="20"/>
        </w:rPr>
        <w:t>Thursday 7</w:t>
      </w:r>
      <w:r w:rsidRPr="00BF51FE">
        <w:rPr>
          <w:rFonts w:ascii="Tahoma" w:hAnsi="Tahoma" w:cs="Tahoma"/>
          <w:sz w:val="20"/>
          <w:szCs w:val="20"/>
          <w:vertAlign w:val="superscript"/>
        </w:rPr>
        <w:t>th</w:t>
      </w:r>
      <w:r w:rsidRPr="00BF51FE">
        <w:rPr>
          <w:rFonts w:ascii="Tahoma" w:hAnsi="Tahoma" w:cs="Tahoma"/>
          <w:sz w:val="20"/>
          <w:szCs w:val="20"/>
        </w:rPr>
        <w:t xml:space="preserve"> October 2021 – St. Annes Church Car Park, Bohernabreena, Dublin 24</w:t>
      </w:r>
    </w:p>
    <w:p w14:paraId="146DFFF0" w14:textId="77777777" w:rsidR="00840B33" w:rsidRPr="00BF51FE" w:rsidRDefault="001E473A" w:rsidP="002A7DEB">
      <w:pPr>
        <w:numPr>
          <w:ilvl w:val="0"/>
          <w:numId w:val="9"/>
        </w:numPr>
        <w:spacing w:after="0"/>
        <w:ind w:left="1071" w:hanging="357"/>
        <w:rPr>
          <w:rFonts w:ascii="Tahoma" w:hAnsi="Tahoma" w:cs="Tahoma"/>
          <w:sz w:val="20"/>
          <w:szCs w:val="20"/>
        </w:rPr>
      </w:pPr>
      <w:r w:rsidRPr="00BF51FE">
        <w:rPr>
          <w:rFonts w:ascii="Tahoma" w:hAnsi="Tahoma" w:cs="Tahoma"/>
          <w:sz w:val="20"/>
          <w:szCs w:val="20"/>
        </w:rPr>
        <w:t>Monday 11</w:t>
      </w:r>
      <w:r w:rsidRPr="00BF51FE">
        <w:rPr>
          <w:rFonts w:ascii="Tahoma" w:hAnsi="Tahoma" w:cs="Tahoma"/>
          <w:sz w:val="20"/>
          <w:szCs w:val="20"/>
          <w:vertAlign w:val="superscript"/>
        </w:rPr>
        <w:t>th</w:t>
      </w:r>
      <w:r w:rsidRPr="00BF51FE">
        <w:rPr>
          <w:rFonts w:ascii="Tahoma" w:hAnsi="Tahoma" w:cs="Tahoma"/>
          <w:sz w:val="20"/>
          <w:szCs w:val="20"/>
        </w:rPr>
        <w:t xml:space="preserve"> October 2021 – Tymon Park Car Park, Greenhills Road, Dublin 24</w:t>
      </w:r>
    </w:p>
    <w:p w14:paraId="5B006963" w14:textId="77777777" w:rsidR="00840B33" w:rsidRPr="00BF51FE" w:rsidRDefault="001E473A" w:rsidP="002A7DEB">
      <w:pPr>
        <w:numPr>
          <w:ilvl w:val="0"/>
          <w:numId w:val="9"/>
        </w:numPr>
        <w:spacing w:after="0"/>
        <w:ind w:left="1071" w:hanging="357"/>
        <w:rPr>
          <w:rFonts w:ascii="Tahoma" w:hAnsi="Tahoma" w:cs="Tahoma"/>
          <w:sz w:val="20"/>
          <w:szCs w:val="20"/>
        </w:rPr>
      </w:pPr>
      <w:r w:rsidRPr="00BF51FE">
        <w:rPr>
          <w:rFonts w:ascii="Tahoma" w:hAnsi="Tahoma" w:cs="Tahoma"/>
          <w:sz w:val="20"/>
          <w:szCs w:val="20"/>
        </w:rPr>
        <w:t>Thursday 14</w:t>
      </w:r>
      <w:r w:rsidRPr="00BF51FE">
        <w:rPr>
          <w:rFonts w:ascii="Tahoma" w:hAnsi="Tahoma" w:cs="Tahoma"/>
          <w:sz w:val="20"/>
          <w:szCs w:val="20"/>
          <w:vertAlign w:val="superscript"/>
        </w:rPr>
        <w:t>th</w:t>
      </w:r>
      <w:r w:rsidRPr="00BF51FE">
        <w:rPr>
          <w:rFonts w:ascii="Tahoma" w:hAnsi="Tahoma" w:cs="Tahoma"/>
          <w:sz w:val="20"/>
          <w:szCs w:val="20"/>
        </w:rPr>
        <w:t xml:space="preserve"> October 2021 - Killinarden Community Centre Car Park, Killinarden, Dublin 24</w:t>
      </w:r>
    </w:p>
    <w:p w14:paraId="39D7D494" w14:textId="77777777" w:rsidR="00840B33" w:rsidRPr="00BF51FE" w:rsidRDefault="001E473A" w:rsidP="002A7DEB">
      <w:pPr>
        <w:numPr>
          <w:ilvl w:val="0"/>
          <w:numId w:val="9"/>
        </w:numPr>
        <w:spacing w:after="0"/>
        <w:ind w:left="1071" w:hanging="357"/>
        <w:rPr>
          <w:rFonts w:ascii="Tahoma" w:hAnsi="Tahoma" w:cs="Tahoma"/>
          <w:sz w:val="20"/>
          <w:szCs w:val="20"/>
        </w:rPr>
      </w:pPr>
      <w:r w:rsidRPr="00BF51FE">
        <w:rPr>
          <w:rFonts w:ascii="Tahoma" w:hAnsi="Tahoma" w:cs="Tahoma"/>
          <w:sz w:val="20"/>
          <w:szCs w:val="20"/>
        </w:rPr>
        <w:t>Friday 15</w:t>
      </w:r>
      <w:r w:rsidRPr="00BF51FE">
        <w:rPr>
          <w:rFonts w:ascii="Tahoma" w:hAnsi="Tahoma" w:cs="Tahoma"/>
          <w:sz w:val="20"/>
          <w:szCs w:val="20"/>
          <w:vertAlign w:val="superscript"/>
        </w:rPr>
        <w:t>th</w:t>
      </w:r>
      <w:r w:rsidRPr="00BF51FE">
        <w:rPr>
          <w:rFonts w:ascii="Tahoma" w:hAnsi="Tahoma" w:cs="Tahoma"/>
          <w:sz w:val="20"/>
          <w:szCs w:val="20"/>
        </w:rPr>
        <w:t xml:space="preserve"> October 2021 – Quarryvale Community Centre Car Park, Greenfort Gardens, Dublin 22</w:t>
      </w:r>
    </w:p>
    <w:p w14:paraId="280314E6" w14:textId="77777777" w:rsidR="00840B33" w:rsidRPr="00BF51FE" w:rsidRDefault="001E473A" w:rsidP="002A7DEB">
      <w:pPr>
        <w:numPr>
          <w:ilvl w:val="0"/>
          <w:numId w:val="9"/>
        </w:numPr>
        <w:spacing w:after="0"/>
        <w:ind w:left="1071" w:hanging="357"/>
        <w:rPr>
          <w:rFonts w:ascii="Tahoma" w:hAnsi="Tahoma" w:cs="Tahoma"/>
          <w:sz w:val="20"/>
          <w:szCs w:val="20"/>
        </w:rPr>
      </w:pPr>
      <w:r w:rsidRPr="00BF51FE">
        <w:rPr>
          <w:rFonts w:ascii="Tahoma" w:hAnsi="Tahoma" w:cs="Tahoma"/>
          <w:sz w:val="20"/>
          <w:szCs w:val="20"/>
        </w:rPr>
        <w:t>Monday 18</w:t>
      </w:r>
      <w:r w:rsidRPr="00BF51FE">
        <w:rPr>
          <w:rFonts w:ascii="Tahoma" w:hAnsi="Tahoma" w:cs="Tahoma"/>
          <w:sz w:val="20"/>
          <w:szCs w:val="20"/>
          <w:vertAlign w:val="superscript"/>
        </w:rPr>
        <w:t>th</w:t>
      </w:r>
      <w:r w:rsidRPr="00BF51FE">
        <w:rPr>
          <w:rFonts w:ascii="Tahoma" w:hAnsi="Tahoma" w:cs="Tahoma"/>
          <w:sz w:val="20"/>
          <w:szCs w:val="20"/>
        </w:rPr>
        <w:t xml:space="preserve"> October 2021 – Rathcoole Community Centre Car Park, Rathcoole, Co. Dublin</w:t>
      </w:r>
    </w:p>
    <w:p w14:paraId="19457AF2" w14:textId="77777777" w:rsidR="00840B33" w:rsidRPr="00BF51FE" w:rsidRDefault="001E473A" w:rsidP="002A7DEB">
      <w:pPr>
        <w:numPr>
          <w:ilvl w:val="0"/>
          <w:numId w:val="9"/>
        </w:numPr>
        <w:spacing w:after="0"/>
        <w:ind w:left="1071" w:hanging="357"/>
        <w:rPr>
          <w:rFonts w:ascii="Tahoma" w:hAnsi="Tahoma" w:cs="Tahoma"/>
          <w:sz w:val="20"/>
          <w:szCs w:val="20"/>
        </w:rPr>
      </w:pPr>
      <w:r w:rsidRPr="00BF51FE">
        <w:rPr>
          <w:rFonts w:ascii="Tahoma" w:hAnsi="Tahoma" w:cs="Tahoma"/>
          <w:sz w:val="20"/>
          <w:szCs w:val="20"/>
        </w:rPr>
        <w:t>Thursday 21</w:t>
      </w:r>
      <w:r w:rsidRPr="00BF51FE">
        <w:rPr>
          <w:rFonts w:ascii="Tahoma" w:hAnsi="Tahoma" w:cs="Tahoma"/>
          <w:sz w:val="20"/>
          <w:szCs w:val="20"/>
          <w:vertAlign w:val="superscript"/>
        </w:rPr>
        <w:t>st</w:t>
      </w:r>
      <w:r w:rsidRPr="00BF51FE">
        <w:rPr>
          <w:rFonts w:ascii="Tahoma" w:hAnsi="Tahoma" w:cs="Tahoma"/>
          <w:sz w:val="20"/>
          <w:szCs w:val="20"/>
        </w:rPr>
        <w:t xml:space="preserve"> October 2021 – Tymon Park Car Park, Limekiln Road, Dublin 12</w:t>
      </w:r>
    </w:p>
    <w:p w14:paraId="198A6305" w14:textId="77777777" w:rsidR="00840B33" w:rsidRPr="00BF51FE" w:rsidRDefault="001E473A" w:rsidP="002713BD">
      <w:pPr>
        <w:ind w:firstLine="714"/>
        <w:rPr>
          <w:rFonts w:ascii="Tahoma" w:hAnsi="Tahoma" w:cs="Tahoma"/>
          <w:sz w:val="20"/>
          <w:szCs w:val="20"/>
        </w:rPr>
      </w:pPr>
      <w:r w:rsidRPr="00BF51FE">
        <w:rPr>
          <w:rFonts w:ascii="Tahoma" w:hAnsi="Tahoma" w:cs="Tahoma"/>
          <w:sz w:val="20"/>
          <w:szCs w:val="20"/>
        </w:rPr>
        <w:t xml:space="preserve">All collections will take place between </w:t>
      </w:r>
      <w:r w:rsidRPr="00BF51FE">
        <w:rPr>
          <w:rFonts w:ascii="Tahoma" w:hAnsi="Tahoma" w:cs="Tahoma"/>
          <w:b/>
          <w:sz w:val="20"/>
          <w:szCs w:val="20"/>
        </w:rPr>
        <w:t>9:30am</w:t>
      </w:r>
      <w:r w:rsidRPr="00BF51FE">
        <w:rPr>
          <w:rFonts w:ascii="Tahoma" w:hAnsi="Tahoma" w:cs="Tahoma"/>
          <w:sz w:val="20"/>
          <w:szCs w:val="20"/>
        </w:rPr>
        <w:t xml:space="preserve"> and </w:t>
      </w:r>
      <w:r w:rsidRPr="00BF51FE">
        <w:rPr>
          <w:rFonts w:ascii="Tahoma" w:hAnsi="Tahoma" w:cs="Tahoma"/>
          <w:b/>
          <w:sz w:val="20"/>
          <w:szCs w:val="20"/>
        </w:rPr>
        <w:t>12:00pm</w:t>
      </w:r>
    </w:p>
    <w:p w14:paraId="6D0566C5" w14:textId="77777777" w:rsidR="00840B33" w:rsidRPr="00BF51FE" w:rsidRDefault="001E473A" w:rsidP="002713BD">
      <w:pPr>
        <w:ind w:left="714"/>
        <w:rPr>
          <w:rFonts w:ascii="Tahoma" w:hAnsi="Tahoma" w:cs="Tahoma"/>
          <w:sz w:val="20"/>
          <w:szCs w:val="20"/>
        </w:rPr>
      </w:pPr>
      <w:r w:rsidRPr="00BF51FE">
        <w:rPr>
          <w:rFonts w:ascii="Tahoma" w:hAnsi="Tahoma" w:cs="Tahoma"/>
          <w:sz w:val="20"/>
          <w:szCs w:val="20"/>
        </w:rPr>
        <w:t>Alternatively, mattresses can be dropped off Monday to Friday, from 10:00am to 1:00pm, or on Saturdays (16</w:t>
      </w:r>
      <w:r w:rsidRPr="00BF51FE">
        <w:rPr>
          <w:rFonts w:ascii="Tahoma" w:hAnsi="Tahoma" w:cs="Tahoma"/>
          <w:sz w:val="20"/>
          <w:szCs w:val="20"/>
          <w:vertAlign w:val="superscript"/>
        </w:rPr>
        <w:t>th</w:t>
      </w:r>
      <w:r w:rsidRPr="00BF51FE">
        <w:rPr>
          <w:rFonts w:ascii="Tahoma" w:hAnsi="Tahoma" w:cs="Tahoma"/>
          <w:sz w:val="20"/>
          <w:szCs w:val="20"/>
        </w:rPr>
        <w:t>, 23</w:t>
      </w:r>
      <w:r w:rsidRPr="00BF51FE">
        <w:rPr>
          <w:rFonts w:ascii="Tahoma" w:hAnsi="Tahoma" w:cs="Tahoma"/>
          <w:sz w:val="20"/>
          <w:szCs w:val="20"/>
          <w:vertAlign w:val="superscript"/>
        </w:rPr>
        <w:t>rd</w:t>
      </w:r>
      <w:r w:rsidRPr="00BF51FE">
        <w:rPr>
          <w:rFonts w:ascii="Tahoma" w:hAnsi="Tahoma" w:cs="Tahoma"/>
          <w:sz w:val="20"/>
          <w:szCs w:val="20"/>
        </w:rPr>
        <w:t xml:space="preserve"> &amp; 30</w:t>
      </w:r>
      <w:r w:rsidRPr="00BF51FE">
        <w:rPr>
          <w:rFonts w:ascii="Tahoma" w:hAnsi="Tahoma" w:cs="Tahoma"/>
          <w:sz w:val="20"/>
          <w:szCs w:val="20"/>
          <w:vertAlign w:val="superscript"/>
        </w:rPr>
        <w:t xml:space="preserve">th </w:t>
      </w:r>
      <w:r w:rsidRPr="00BF51FE">
        <w:rPr>
          <w:rFonts w:ascii="Tahoma" w:hAnsi="Tahoma" w:cs="Tahoma"/>
          <w:sz w:val="20"/>
          <w:szCs w:val="20"/>
        </w:rPr>
        <w:t>October) from 09:30am to 12:00pm at RecycleIT Facility at Crag Terrace, Clondalkin Industrial Estate, Dublin 22</w:t>
      </w:r>
    </w:p>
    <w:p w14:paraId="03447700" w14:textId="77777777" w:rsidR="00840B33" w:rsidRPr="00BF51FE" w:rsidRDefault="001E473A" w:rsidP="002713BD">
      <w:pPr>
        <w:ind w:left="714"/>
        <w:rPr>
          <w:rFonts w:ascii="Tahoma" w:hAnsi="Tahoma" w:cs="Tahoma"/>
          <w:sz w:val="20"/>
          <w:szCs w:val="20"/>
        </w:rPr>
      </w:pPr>
      <w:r w:rsidRPr="00BF51FE">
        <w:rPr>
          <w:rFonts w:ascii="Tahoma" w:hAnsi="Tahoma" w:cs="Tahoma"/>
          <w:sz w:val="20"/>
          <w:szCs w:val="20"/>
        </w:rPr>
        <w:t>Saturday 30</w:t>
      </w:r>
      <w:r w:rsidRPr="00BF51FE">
        <w:rPr>
          <w:rFonts w:ascii="Tahoma" w:hAnsi="Tahoma" w:cs="Tahoma"/>
          <w:sz w:val="20"/>
          <w:szCs w:val="20"/>
          <w:vertAlign w:val="superscript"/>
        </w:rPr>
        <w:t>th</w:t>
      </w:r>
      <w:r w:rsidRPr="00BF51FE">
        <w:rPr>
          <w:rFonts w:ascii="Tahoma" w:hAnsi="Tahoma" w:cs="Tahoma"/>
          <w:sz w:val="20"/>
          <w:szCs w:val="20"/>
        </w:rPr>
        <w:t xml:space="preserve"> October is the last date for drop offs, so don’t leave it too late. Thank you to all who have participated to date. For further information or if any community groups wish to get involved with organised local collection days, please contact Recycle IT on 01-4578321.</w:t>
      </w:r>
    </w:p>
    <w:p w14:paraId="7495EFF9" w14:textId="77777777" w:rsidR="00840B33" w:rsidRPr="00BF51FE" w:rsidRDefault="001E473A" w:rsidP="002713BD">
      <w:pPr>
        <w:ind w:left="714"/>
        <w:rPr>
          <w:rFonts w:ascii="Tahoma" w:hAnsi="Tahoma" w:cs="Tahoma"/>
          <w:sz w:val="20"/>
          <w:szCs w:val="20"/>
        </w:rPr>
      </w:pPr>
      <w:r w:rsidRPr="00BF51FE">
        <w:rPr>
          <w:rFonts w:ascii="Tahoma" w:hAnsi="Tahoma" w:cs="Tahoma"/>
          <w:sz w:val="20"/>
          <w:szCs w:val="20"/>
        </w:rPr>
        <w:t>The </w:t>
      </w:r>
      <w:r w:rsidRPr="00BF51FE">
        <w:rPr>
          <w:rFonts w:ascii="Tahoma" w:hAnsi="Tahoma" w:cs="Tahoma"/>
          <w:b/>
          <w:sz w:val="20"/>
          <w:szCs w:val="20"/>
        </w:rPr>
        <w:t>Bulbs not Bonfires Scheme</w:t>
      </w:r>
      <w:r w:rsidRPr="00BF51FE">
        <w:rPr>
          <w:rFonts w:ascii="Tahoma" w:hAnsi="Tahoma" w:cs="Tahoma"/>
          <w:sz w:val="20"/>
          <w:szCs w:val="20"/>
        </w:rPr>
        <w:t xml:space="preserve"> continues to run annually as part of the Council's response to issues arising at Halloween.  This is part of the wider Social Credits Scheme which is operated by the Council's Environmental Awareness Section.  In response to the suggestion here, and to similar requests received, consideration is being given to changing the type of bulb provided to participants in the scheme.  To date the Council has issued daffodil bulbs only and these can continue to be provided to community groups who request these.  Where a group requests pollinator friendly bulbs it is proposed that crocus, muscari, snowdrop, allium and other bulbs can be supplied.  The Council policy is to map areas of biodiverse planting and in time this mapped information will be made available to the </w:t>
      </w:r>
      <w:r w:rsidRPr="00BF51FE">
        <w:rPr>
          <w:rFonts w:ascii="Tahoma" w:hAnsi="Tahoma" w:cs="Tahoma"/>
          <w:sz w:val="20"/>
          <w:szCs w:val="20"/>
        </w:rPr>
        <w:lastRenderedPageBreak/>
        <w:t>public.  The assistance of community groups who plant such areas will be requested in this mapping process, so that the Council's grass cutting programme can be organised to work around the areas which are planted by community groups. For more information please contact the office at envawareness@sdublincoco.ie</w:t>
      </w:r>
    </w:p>
    <w:p w14:paraId="37240D69" w14:textId="77777777" w:rsidR="00840B33" w:rsidRPr="00BF51FE" w:rsidRDefault="001E473A" w:rsidP="002713BD">
      <w:pPr>
        <w:ind w:left="714"/>
        <w:rPr>
          <w:rFonts w:ascii="Tahoma" w:hAnsi="Tahoma" w:cs="Tahoma"/>
          <w:sz w:val="20"/>
          <w:szCs w:val="20"/>
        </w:rPr>
      </w:pPr>
      <w:r w:rsidRPr="00BF51FE">
        <w:rPr>
          <w:rFonts w:ascii="Tahoma" w:hAnsi="Tahoma" w:cs="Tahoma"/>
          <w:sz w:val="20"/>
          <w:szCs w:val="20"/>
        </w:rPr>
        <w:t>One change that occurred in 2020 was that due to Covid 19 restrictions the Gardai and the Council's environmental awareness staff were unable to visit schools to speak directly to students about the dangers associated with Halloween, and this led to these messages being promoted through social media.  As the full relaxation of Covid restrictions is not due to take place until after October 22nd it is unlikely that school visits will be possible this year either and therefore the use of social media for this purpose will be necessary once again.</w:t>
      </w:r>
    </w:p>
    <w:p w14:paraId="4B63D035" w14:textId="1BF2E4A6" w:rsidR="00840B33" w:rsidRPr="00136490" w:rsidRDefault="001E473A" w:rsidP="002713BD">
      <w:pPr>
        <w:pStyle w:val="Heading3"/>
        <w:ind w:left="-567"/>
        <w:rPr>
          <w:rFonts w:ascii="Times New Roman" w:hAnsi="Times New Roman" w:cs="Times New Roman"/>
          <w:b/>
          <w:sz w:val="24"/>
          <w:szCs w:val="24"/>
        </w:rPr>
      </w:pPr>
      <w:r w:rsidRPr="00136490">
        <w:rPr>
          <w:rFonts w:ascii="Times New Roman" w:hAnsi="Times New Roman" w:cs="Times New Roman"/>
          <w:b/>
          <w:sz w:val="24"/>
          <w:szCs w:val="24"/>
        </w:rPr>
        <w:t xml:space="preserve">Q3/1021 </w:t>
      </w:r>
      <w:r w:rsidR="002713BD" w:rsidRPr="00136490">
        <w:rPr>
          <w:rFonts w:ascii="Times New Roman" w:hAnsi="Times New Roman" w:cs="Times New Roman"/>
          <w:b/>
          <w:sz w:val="24"/>
          <w:szCs w:val="24"/>
        </w:rPr>
        <w:tab/>
        <w:t xml:space="preserve">QUESTION: </w:t>
      </w:r>
      <w:r w:rsidRPr="00136490">
        <w:rPr>
          <w:rFonts w:ascii="Times New Roman" w:hAnsi="Times New Roman" w:cs="Times New Roman"/>
          <w:b/>
          <w:sz w:val="24"/>
          <w:szCs w:val="24"/>
        </w:rPr>
        <w:t>Councillor Carly Bailey</w:t>
      </w:r>
    </w:p>
    <w:p w14:paraId="4F375001" w14:textId="77777777" w:rsidR="00840B33" w:rsidRPr="00136490" w:rsidRDefault="001E473A" w:rsidP="002713BD">
      <w:pPr>
        <w:ind w:left="720"/>
        <w:rPr>
          <w:rFonts w:ascii="Times New Roman" w:hAnsi="Times New Roman" w:cs="Times New Roman"/>
          <w:sz w:val="24"/>
          <w:szCs w:val="24"/>
        </w:rPr>
      </w:pPr>
      <w:r w:rsidRPr="00136490">
        <w:rPr>
          <w:rFonts w:ascii="Times New Roman" w:hAnsi="Times New Roman" w:cs="Times New Roman"/>
          <w:sz w:val="24"/>
          <w:szCs w:val="24"/>
        </w:rPr>
        <w:t>To ask the Chief Executive how many households are on the medical priority housing list, and medical priority housing transfer list and what is the average waiting time?</w:t>
      </w:r>
    </w:p>
    <w:p w14:paraId="18050C89" w14:textId="77777777" w:rsidR="00840B33" w:rsidRPr="00136490" w:rsidRDefault="001E473A" w:rsidP="002713BD">
      <w:pPr>
        <w:ind w:firstLine="720"/>
        <w:rPr>
          <w:rFonts w:ascii="Times New Roman" w:hAnsi="Times New Roman" w:cs="Times New Roman"/>
          <w:sz w:val="24"/>
          <w:szCs w:val="24"/>
        </w:rPr>
      </w:pPr>
      <w:r w:rsidRPr="00136490">
        <w:rPr>
          <w:rFonts w:ascii="Times New Roman" w:hAnsi="Times New Roman" w:cs="Times New Roman"/>
          <w:b/>
          <w:sz w:val="24"/>
          <w:szCs w:val="24"/>
        </w:rPr>
        <w:t>REPLY:</w:t>
      </w:r>
    </w:p>
    <w:p w14:paraId="14BE92E7" w14:textId="0EA64884" w:rsidR="00840B33" w:rsidRPr="00BF51FE" w:rsidRDefault="001E473A" w:rsidP="002713BD">
      <w:pPr>
        <w:ind w:left="720"/>
        <w:rPr>
          <w:rFonts w:ascii="Tahoma" w:hAnsi="Tahoma" w:cs="Tahoma"/>
          <w:sz w:val="20"/>
          <w:szCs w:val="20"/>
        </w:rPr>
      </w:pPr>
      <w:r w:rsidRPr="00BF51FE">
        <w:rPr>
          <w:rFonts w:ascii="Tahoma" w:hAnsi="Tahoma" w:cs="Tahoma"/>
          <w:sz w:val="20"/>
          <w:szCs w:val="20"/>
        </w:rPr>
        <w:t>There are current 443 households with medical priority on the housing and transfer lists.  The average times on list for these applicants by bedroom size are as follows:</w:t>
      </w:r>
    </w:p>
    <w:tbl>
      <w:tblPr>
        <w:tblW w:w="3600" w:type="dxa"/>
        <w:tblInd w:w="2712"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288"/>
        <w:gridCol w:w="2312"/>
      </w:tblGrid>
      <w:tr w:rsidR="00840B33" w:rsidRPr="00BF51FE" w14:paraId="01B23C26" w14:textId="77777777" w:rsidTr="0014137F">
        <w:tc>
          <w:tcPr>
            <w:tcW w:w="0" w:type="auto"/>
            <w:vAlign w:val="center"/>
          </w:tcPr>
          <w:p w14:paraId="6E16650F" w14:textId="77777777" w:rsidR="00840B33" w:rsidRPr="00BF51FE" w:rsidRDefault="001E473A">
            <w:pPr>
              <w:rPr>
                <w:rFonts w:ascii="Tahoma" w:hAnsi="Tahoma" w:cs="Tahoma"/>
                <w:sz w:val="20"/>
                <w:szCs w:val="20"/>
              </w:rPr>
            </w:pPr>
            <w:r w:rsidRPr="00BF51FE">
              <w:rPr>
                <w:rFonts w:ascii="Tahoma" w:hAnsi="Tahoma" w:cs="Tahoma"/>
                <w:sz w:val="20"/>
                <w:szCs w:val="20"/>
              </w:rPr>
              <w:t>Bedroom Size</w:t>
            </w:r>
          </w:p>
        </w:tc>
        <w:tc>
          <w:tcPr>
            <w:tcW w:w="0" w:type="auto"/>
            <w:vAlign w:val="center"/>
          </w:tcPr>
          <w:p w14:paraId="6C2FD2AE" w14:textId="77777777" w:rsidR="00840B33" w:rsidRPr="00BF51FE" w:rsidRDefault="001E473A">
            <w:pPr>
              <w:rPr>
                <w:rFonts w:ascii="Tahoma" w:hAnsi="Tahoma" w:cs="Tahoma"/>
                <w:sz w:val="20"/>
                <w:szCs w:val="20"/>
              </w:rPr>
            </w:pPr>
            <w:r w:rsidRPr="00BF51FE">
              <w:rPr>
                <w:rFonts w:ascii="Tahoma" w:hAnsi="Tahoma" w:cs="Tahoma"/>
                <w:sz w:val="20"/>
                <w:szCs w:val="20"/>
              </w:rPr>
              <w:t>Avg Time on List (Years)</w:t>
            </w:r>
          </w:p>
        </w:tc>
      </w:tr>
      <w:tr w:rsidR="00840B33" w:rsidRPr="00BF51FE" w14:paraId="63ED4589" w14:textId="77777777" w:rsidTr="0014137F">
        <w:tc>
          <w:tcPr>
            <w:tcW w:w="0" w:type="auto"/>
            <w:vAlign w:val="center"/>
          </w:tcPr>
          <w:p w14:paraId="2DBA36AD" w14:textId="77777777" w:rsidR="00840B33" w:rsidRPr="00BF51FE" w:rsidRDefault="001E473A">
            <w:pPr>
              <w:rPr>
                <w:rFonts w:ascii="Tahoma" w:hAnsi="Tahoma" w:cs="Tahoma"/>
                <w:sz w:val="20"/>
                <w:szCs w:val="20"/>
              </w:rPr>
            </w:pPr>
            <w:r w:rsidRPr="00BF51FE">
              <w:rPr>
                <w:rFonts w:ascii="Tahoma" w:hAnsi="Tahoma" w:cs="Tahoma"/>
                <w:sz w:val="20"/>
                <w:szCs w:val="20"/>
              </w:rPr>
              <w:t>1</w:t>
            </w:r>
          </w:p>
        </w:tc>
        <w:tc>
          <w:tcPr>
            <w:tcW w:w="0" w:type="auto"/>
            <w:vAlign w:val="center"/>
          </w:tcPr>
          <w:p w14:paraId="5BD05F85" w14:textId="77777777" w:rsidR="00840B33" w:rsidRPr="00BF51FE" w:rsidRDefault="001E473A">
            <w:pPr>
              <w:rPr>
                <w:rFonts w:ascii="Tahoma" w:hAnsi="Tahoma" w:cs="Tahoma"/>
                <w:sz w:val="20"/>
                <w:szCs w:val="20"/>
              </w:rPr>
            </w:pPr>
            <w:r w:rsidRPr="00BF51FE">
              <w:rPr>
                <w:rFonts w:ascii="Tahoma" w:hAnsi="Tahoma" w:cs="Tahoma"/>
                <w:sz w:val="20"/>
                <w:szCs w:val="20"/>
              </w:rPr>
              <w:t>3.24</w:t>
            </w:r>
          </w:p>
        </w:tc>
      </w:tr>
      <w:tr w:rsidR="00840B33" w:rsidRPr="00BF51FE" w14:paraId="0723742D" w14:textId="77777777" w:rsidTr="0014137F">
        <w:tc>
          <w:tcPr>
            <w:tcW w:w="0" w:type="auto"/>
            <w:vAlign w:val="center"/>
          </w:tcPr>
          <w:p w14:paraId="209178E8" w14:textId="77777777" w:rsidR="00840B33" w:rsidRPr="00BF51FE" w:rsidRDefault="001E473A">
            <w:pPr>
              <w:rPr>
                <w:rFonts w:ascii="Tahoma" w:hAnsi="Tahoma" w:cs="Tahoma"/>
                <w:sz w:val="20"/>
                <w:szCs w:val="20"/>
              </w:rPr>
            </w:pPr>
            <w:r w:rsidRPr="00BF51FE">
              <w:rPr>
                <w:rFonts w:ascii="Tahoma" w:hAnsi="Tahoma" w:cs="Tahoma"/>
                <w:sz w:val="20"/>
                <w:szCs w:val="20"/>
              </w:rPr>
              <w:t>2</w:t>
            </w:r>
          </w:p>
        </w:tc>
        <w:tc>
          <w:tcPr>
            <w:tcW w:w="0" w:type="auto"/>
            <w:vAlign w:val="center"/>
          </w:tcPr>
          <w:p w14:paraId="07D8117C" w14:textId="77777777" w:rsidR="00840B33" w:rsidRPr="00BF51FE" w:rsidRDefault="001E473A">
            <w:pPr>
              <w:rPr>
                <w:rFonts w:ascii="Tahoma" w:hAnsi="Tahoma" w:cs="Tahoma"/>
                <w:sz w:val="20"/>
                <w:szCs w:val="20"/>
              </w:rPr>
            </w:pPr>
            <w:r w:rsidRPr="00BF51FE">
              <w:rPr>
                <w:rFonts w:ascii="Tahoma" w:hAnsi="Tahoma" w:cs="Tahoma"/>
                <w:sz w:val="20"/>
                <w:szCs w:val="20"/>
              </w:rPr>
              <w:t>3.78</w:t>
            </w:r>
          </w:p>
        </w:tc>
      </w:tr>
      <w:tr w:rsidR="00840B33" w:rsidRPr="00BF51FE" w14:paraId="17C393A5" w14:textId="77777777" w:rsidTr="0014137F">
        <w:tc>
          <w:tcPr>
            <w:tcW w:w="0" w:type="auto"/>
            <w:vAlign w:val="center"/>
          </w:tcPr>
          <w:p w14:paraId="762CA9AD" w14:textId="77777777" w:rsidR="00840B33" w:rsidRPr="00BF51FE" w:rsidRDefault="001E473A">
            <w:pPr>
              <w:rPr>
                <w:rFonts w:ascii="Tahoma" w:hAnsi="Tahoma" w:cs="Tahoma"/>
                <w:sz w:val="20"/>
                <w:szCs w:val="20"/>
              </w:rPr>
            </w:pPr>
            <w:r w:rsidRPr="00BF51FE">
              <w:rPr>
                <w:rFonts w:ascii="Tahoma" w:hAnsi="Tahoma" w:cs="Tahoma"/>
                <w:sz w:val="20"/>
                <w:szCs w:val="20"/>
              </w:rPr>
              <w:t>3</w:t>
            </w:r>
          </w:p>
        </w:tc>
        <w:tc>
          <w:tcPr>
            <w:tcW w:w="0" w:type="auto"/>
            <w:vAlign w:val="center"/>
          </w:tcPr>
          <w:p w14:paraId="2A764F0E" w14:textId="77777777" w:rsidR="00840B33" w:rsidRPr="00BF51FE" w:rsidRDefault="001E473A">
            <w:pPr>
              <w:rPr>
                <w:rFonts w:ascii="Tahoma" w:hAnsi="Tahoma" w:cs="Tahoma"/>
                <w:sz w:val="20"/>
                <w:szCs w:val="20"/>
              </w:rPr>
            </w:pPr>
            <w:r w:rsidRPr="00BF51FE">
              <w:rPr>
                <w:rFonts w:ascii="Tahoma" w:hAnsi="Tahoma" w:cs="Tahoma"/>
                <w:sz w:val="20"/>
                <w:szCs w:val="20"/>
              </w:rPr>
              <w:t>4.00</w:t>
            </w:r>
          </w:p>
        </w:tc>
      </w:tr>
      <w:tr w:rsidR="00840B33" w:rsidRPr="00BF51FE" w14:paraId="603B2FC1" w14:textId="77777777" w:rsidTr="0014137F">
        <w:tc>
          <w:tcPr>
            <w:tcW w:w="0" w:type="auto"/>
            <w:vAlign w:val="center"/>
          </w:tcPr>
          <w:p w14:paraId="4503E653" w14:textId="77777777" w:rsidR="00840B33" w:rsidRPr="00BF51FE" w:rsidRDefault="001E473A">
            <w:pPr>
              <w:rPr>
                <w:rFonts w:ascii="Tahoma" w:hAnsi="Tahoma" w:cs="Tahoma"/>
                <w:sz w:val="20"/>
                <w:szCs w:val="20"/>
              </w:rPr>
            </w:pPr>
            <w:r w:rsidRPr="00BF51FE">
              <w:rPr>
                <w:rFonts w:ascii="Tahoma" w:hAnsi="Tahoma" w:cs="Tahoma"/>
                <w:sz w:val="20"/>
                <w:szCs w:val="20"/>
              </w:rPr>
              <w:t>4</w:t>
            </w:r>
          </w:p>
        </w:tc>
        <w:tc>
          <w:tcPr>
            <w:tcW w:w="0" w:type="auto"/>
            <w:vAlign w:val="center"/>
          </w:tcPr>
          <w:p w14:paraId="41A7DFA2" w14:textId="77777777" w:rsidR="00840B33" w:rsidRPr="00BF51FE" w:rsidRDefault="001E473A">
            <w:pPr>
              <w:rPr>
                <w:rFonts w:ascii="Tahoma" w:hAnsi="Tahoma" w:cs="Tahoma"/>
                <w:sz w:val="20"/>
                <w:szCs w:val="20"/>
              </w:rPr>
            </w:pPr>
            <w:r w:rsidRPr="00BF51FE">
              <w:rPr>
                <w:rFonts w:ascii="Tahoma" w:hAnsi="Tahoma" w:cs="Tahoma"/>
                <w:sz w:val="20"/>
                <w:szCs w:val="20"/>
              </w:rPr>
              <w:t>3.57</w:t>
            </w:r>
          </w:p>
        </w:tc>
      </w:tr>
    </w:tbl>
    <w:p w14:paraId="7DF4D83D" w14:textId="72B37EC9" w:rsidR="00840B33" w:rsidRPr="00136490" w:rsidRDefault="001E473A" w:rsidP="002713BD">
      <w:pPr>
        <w:pStyle w:val="Heading3"/>
        <w:ind w:left="-567"/>
        <w:rPr>
          <w:rFonts w:ascii="Times New Roman" w:hAnsi="Times New Roman" w:cs="Times New Roman"/>
          <w:b/>
          <w:bCs/>
          <w:sz w:val="24"/>
          <w:szCs w:val="24"/>
        </w:rPr>
      </w:pPr>
      <w:r w:rsidRPr="00136490">
        <w:rPr>
          <w:rFonts w:ascii="Times New Roman" w:hAnsi="Times New Roman" w:cs="Times New Roman"/>
          <w:b/>
          <w:sz w:val="24"/>
          <w:szCs w:val="24"/>
        </w:rPr>
        <w:t xml:space="preserve">Q4/1021 </w:t>
      </w:r>
      <w:r w:rsidR="002713BD" w:rsidRPr="00136490">
        <w:rPr>
          <w:rFonts w:ascii="Times New Roman" w:hAnsi="Times New Roman" w:cs="Times New Roman"/>
          <w:b/>
          <w:sz w:val="24"/>
          <w:szCs w:val="24"/>
        </w:rPr>
        <w:tab/>
        <w:t>QUESTION</w:t>
      </w:r>
      <w:r w:rsidRPr="00136490">
        <w:rPr>
          <w:rFonts w:ascii="Times New Roman" w:hAnsi="Times New Roman" w:cs="Times New Roman"/>
          <w:b/>
          <w:sz w:val="24"/>
          <w:szCs w:val="24"/>
        </w:rPr>
        <w:t>:</w:t>
      </w:r>
      <w:r w:rsidRPr="00136490">
        <w:rPr>
          <w:rFonts w:ascii="Times New Roman" w:hAnsi="Times New Roman" w:cs="Times New Roman"/>
          <w:sz w:val="24"/>
          <w:szCs w:val="24"/>
        </w:rPr>
        <w:t xml:space="preserve"> </w:t>
      </w:r>
      <w:r w:rsidRPr="00136490">
        <w:rPr>
          <w:rFonts w:ascii="Times New Roman" w:hAnsi="Times New Roman" w:cs="Times New Roman"/>
          <w:b/>
          <w:bCs/>
          <w:sz w:val="24"/>
          <w:szCs w:val="24"/>
        </w:rPr>
        <w:t>Councillor Carly Bailey</w:t>
      </w:r>
    </w:p>
    <w:p w14:paraId="3518A6B4" w14:textId="77777777" w:rsidR="00840B33" w:rsidRPr="00136490" w:rsidRDefault="001E473A" w:rsidP="002713BD">
      <w:pPr>
        <w:ind w:left="720"/>
        <w:rPr>
          <w:rFonts w:ascii="Times New Roman" w:hAnsi="Times New Roman" w:cs="Times New Roman"/>
          <w:sz w:val="24"/>
          <w:szCs w:val="24"/>
        </w:rPr>
      </w:pPr>
      <w:r w:rsidRPr="00136490">
        <w:rPr>
          <w:rFonts w:ascii="Times New Roman" w:hAnsi="Times New Roman" w:cs="Times New Roman"/>
          <w:sz w:val="24"/>
          <w:szCs w:val="24"/>
        </w:rPr>
        <w:t>How many houses have been acquired to meet the needs of medical priority housing households and what other measures and funding streams are available to assist this Local Authority in meeting the housing needs of such a vulnerable cohort.</w:t>
      </w:r>
    </w:p>
    <w:p w14:paraId="0DC01BB0" w14:textId="77777777" w:rsidR="00840B33" w:rsidRPr="00136490" w:rsidRDefault="001E473A" w:rsidP="0014137F">
      <w:pPr>
        <w:ind w:firstLine="720"/>
        <w:rPr>
          <w:rFonts w:ascii="Times New Roman" w:hAnsi="Times New Roman" w:cs="Times New Roman"/>
          <w:sz w:val="24"/>
          <w:szCs w:val="24"/>
        </w:rPr>
      </w:pPr>
      <w:r w:rsidRPr="00136490">
        <w:rPr>
          <w:rFonts w:ascii="Times New Roman" w:hAnsi="Times New Roman" w:cs="Times New Roman"/>
          <w:b/>
          <w:sz w:val="24"/>
          <w:szCs w:val="24"/>
        </w:rPr>
        <w:t>REPLY:</w:t>
      </w:r>
    </w:p>
    <w:p w14:paraId="1DF2EFAE" w14:textId="78D632CC" w:rsidR="00840B33" w:rsidRPr="00BF51FE" w:rsidRDefault="001E473A" w:rsidP="0014137F">
      <w:pPr>
        <w:ind w:left="720"/>
        <w:rPr>
          <w:rFonts w:ascii="Tahoma" w:hAnsi="Tahoma" w:cs="Tahoma"/>
          <w:sz w:val="20"/>
          <w:szCs w:val="20"/>
        </w:rPr>
      </w:pPr>
      <w:r w:rsidRPr="00BF51FE">
        <w:rPr>
          <w:rFonts w:ascii="Tahoma" w:hAnsi="Tahoma" w:cs="Tahoma"/>
          <w:sz w:val="20"/>
          <w:szCs w:val="20"/>
        </w:rPr>
        <w:t xml:space="preserve">In the last three years 15 homes have been acquired directly by the Council, with funding from the Department of Housing, Local </w:t>
      </w:r>
      <w:r w:rsidR="00700E0C" w:rsidRPr="00BF51FE">
        <w:rPr>
          <w:rFonts w:ascii="Tahoma" w:hAnsi="Tahoma" w:cs="Tahoma"/>
          <w:sz w:val="20"/>
          <w:szCs w:val="20"/>
        </w:rPr>
        <w:t>Government</w:t>
      </w:r>
      <w:r w:rsidRPr="00BF51FE">
        <w:rPr>
          <w:rFonts w:ascii="Tahoma" w:hAnsi="Tahoma" w:cs="Tahoma"/>
          <w:sz w:val="20"/>
          <w:szCs w:val="20"/>
        </w:rPr>
        <w:t xml:space="preserve"> and Heritage, to meet the medical needs of households on the housing list.  The Council's current Acquisitions Strategy prioritises the purchase of homes to meet medical need.  A further 47 homes have been delivered through the Capital Assistance Scheme (CAS) by Approved Housing Bodies, supported by the Council, to meet medical or other priority needs in that period.</w:t>
      </w:r>
    </w:p>
    <w:p w14:paraId="0BE1974B" w14:textId="77777777" w:rsidR="00840B33" w:rsidRPr="00BF51FE" w:rsidRDefault="001E473A" w:rsidP="0014137F">
      <w:pPr>
        <w:ind w:left="720"/>
        <w:rPr>
          <w:rFonts w:ascii="Tahoma" w:hAnsi="Tahoma" w:cs="Tahoma"/>
          <w:sz w:val="20"/>
          <w:szCs w:val="20"/>
        </w:rPr>
      </w:pPr>
      <w:r w:rsidRPr="00BF51FE">
        <w:rPr>
          <w:rFonts w:ascii="Tahoma" w:hAnsi="Tahoma" w:cs="Tahoma"/>
          <w:sz w:val="20"/>
          <w:szCs w:val="20"/>
        </w:rPr>
        <w:t>There have been 71, 44 and 37 allocations on medical priority respectively in 2019, 2020 and to date in 2021 together with a combined total of 17 transfers granted on medical grounds during 2020 and 2021 to households on the basis of meeting medical need.</w:t>
      </w:r>
    </w:p>
    <w:p w14:paraId="6875CABF" w14:textId="77777777" w:rsidR="00840B33" w:rsidRPr="00BF51FE" w:rsidRDefault="001E473A" w:rsidP="0014137F">
      <w:pPr>
        <w:ind w:left="720"/>
        <w:rPr>
          <w:rFonts w:ascii="Tahoma" w:hAnsi="Tahoma" w:cs="Tahoma"/>
          <w:sz w:val="20"/>
          <w:szCs w:val="20"/>
        </w:rPr>
      </w:pPr>
      <w:r w:rsidRPr="00BF51FE">
        <w:rPr>
          <w:rFonts w:ascii="Tahoma" w:hAnsi="Tahoma" w:cs="Tahoma"/>
          <w:sz w:val="20"/>
          <w:szCs w:val="20"/>
        </w:rPr>
        <w:t xml:space="preserve">Our construction and allocations teams continue to work on planning for new delivery of homes to meet the existing medical priority needs on our housing list and there are 12 specially adapted homes in our construction pipeline for completion in 2022. A further 14 homes are projected for completion between now and the end of 2022 by Approved Housing Bodies through CAS with the Council's support.  Further opportunities will continue to be explored for construction/acquisition of specially adapted homes directly by the Council, through CAS and through Part V social housing delivery.  In addition, any suitable homes </w:t>
      </w:r>
      <w:r w:rsidRPr="00BF51FE">
        <w:rPr>
          <w:rFonts w:ascii="Tahoma" w:hAnsi="Tahoma" w:cs="Tahoma"/>
          <w:sz w:val="20"/>
          <w:szCs w:val="20"/>
        </w:rPr>
        <w:lastRenderedPageBreak/>
        <w:t>becoming vacant in existing housing stock will also be used to meet medical priority housing needs where possible.</w:t>
      </w:r>
    </w:p>
    <w:p w14:paraId="542CB58C" w14:textId="7C500D26" w:rsidR="00840B33" w:rsidRPr="00136490" w:rsidRDefault="001E473A" w:rsidP="0014137F">
      <w:pPr>
        <w:pStyle w:val="Heading3"/>
        <w:ind w:left="-567"/>
        <w:rPr>
          <w:rFonts w:ascii="Times New Roman" w:hAnsi="Times New Roman" w:cs="Times New Roman"/>
          <w:sz w:val="24"/>
          <w:szCs w:val="24"/>
        </w:rPr>
      </w:pPr>
      <w:r w:rsidRPr="00136490">
        <w:rPr>
          <w:rFonts w:ascii="Times New Roman" w:hAnsi="Times New Roman" w:cs="Times New Roman"/>
          <w:b/>
          <w:sz w:val="24"/>
          <w:szCs w:val="24"/>
        </w:rPr>
        <w:t xml:space="preserve">Q5/1021 </w:t>
      </w:r>
      <w:r w:rsidR="0014137F" w:rsidRPr="00136490">
        <w:rPr>
          <w:rFonts w:ascii="Times New Roman" w:hAnsi="Times New Roman" w:cs="Times New Roman"/>
          <w:b/>
          <w:sz w:val="24"/>
          <w:szCs w:val="24"/>
        </w:rPr>
        <w:tab/>
        <w:t>QUESTION</w:t>
      </w:r>
      <w:r w:rsidRPr="00136490">
        <w:rPr>
          <w:rFonts w:ascii="Times New Roman" w:hAnsi="Times New Roman" w:cs="Times New Roman"/>
          <w:b/>
          <w:sz w:val="24"/>
          <w:szCs w:val="24"/>
        </w:rPr>
        <w:t>:</w:t>
      </w:r>
      <w:r w:rsidRPr="00136490">
        <w:rPr>
          <w:rFonts w:ascii="Times New Roman" w:hAnsi="Times New Roman" w:cs="Times New Roman"/>
          <w:sz w:val="24"/>
          <w:szCs w:val="24"/>
        </w:rPr>
        <w:t xml:space="preserve"> </w:t>
      </w:r>
      <w:r w:rsidRPr="00136490">
        <w:rPr>
          <w:rFonts w:ascii="Times New Roman" w:hAnsi="Times New Roman" w:cs="Times New Roman"/>
          <w:b/>
          <w:bCs/>
          <w:sz w:val="24"/>
          <w:szCs w:val="24"/>
        </w:rPr>
        <w:t>Councillor Carly Bailey</w:t>
      </w:r>
    </w:p>
    <w:p w14:paraId="523DAB94" w14:textId="77777777" w:rsidR="00840B33" w:rsidRPr="00136490" w:rsidRDefault="001E473A" w:rsidP="0014137F">
      <w:pPr>
        <w:ind w:left="720"/>
        <w:rPr>
          <w:rFonts w:ascii="Times New Roman" w:hAnsi="Times New Roman" w:cs="Times New Roman"/>
          <w:sz w:val="24"/>
          <w:szCs w:val="24"/>
        </w:rPr>
      </w:pPr>
      <w:r w:rsidRPr="00136490">
        <w:rPr>
          <w:rFonts w:ascii="Times New Roman" w:hAnsi="Times New Roman" w:cs="Times New Roman"/>
          <w:sz w:val="24"/>
          <w:szCs w:val="24"/>
        </w:rPr>
        <w:t>To ask the Chief Executive to outline the number of one bedroom and 4+ bedroom homes made available to those on the social housing list, CBL, the HAP transfer list and housing transfer list in 2019, 2020 and to date in 2021 and to ask the Chief Executive to make a statement on the matter.</w:t>
      </w:r>
    </w:p>
    <w:p w14:paraId="22EC1FF0" w14:textId="77777777" w:rsidR="00840B33" w:rsidRPr="00136490" w:rsidRDefault="001E473A" w:rsidP="0014137F">
      <w:pPr>
        <w:ind w:firstLine="720"/>
        <w:rPr>
          <w:rFonts w:ascii="Times New Roman" w:hAnsi="Times New Roman" w:cs="Times New Roman"/>
          <w:sz w:val="24"/>
          <w:szCs w:val="24"/>
        </w:rPr>
      </w:pPr>
      <w:r w:rsidRPr="00136490">
        <w:rPr>
          <w:rFonts w:ascii="Times New Roman" w:hAnsi="Times New Roman" w:cs="Times New Roman"/>
          <w:b/>
          <w:sz w:val="24"/>
          <w:szCs w:val="24"/>
        </w:rPr>
        <w:t>REPLY:</w:t>
      </w:r>
    </w:p>
    <w:p w14:paraId="5792057D" w14:textId="77777777" w:rsidR="00840B33" w:rsidRPr="00BF51FE" w:rsidRDefault="001E473A" w:rsidP="0014137F">
      <w:pPr>
        <w:ind w:left="720"/>
        <w:rPr>
          <w:rFonts w:ascii="Tahoma" w:hAnsi="Tahoma" w:cs="Tahoma"/>
          <w:sz w:val="20"/>
          <w:szCs w:val="20"/>
        </w:rPr>
      </w:pPr>
      <w:r w:rsidRPr="00BF51FE">
        <w:rPr>
          <w:rFonts w:ascii="Tahoma" w:hAnsi="Tahoma" w:cs="Tahoma"/>
          <w:sz w:val="20"/>
          <w:szCs w:val="20"/>
        </w:rPr>
        <w:t>The table below outlines the number of one and four (or bigger) bedroom properties allocated in 2019, 2020 and to date in 2021:</w:t>
      </w:r>
    </w:p>
    <w:tbl>
      <w:tblPr>
        <w:tblW w:w="7980" w:type="dxa"/>
        <w:tblInd w:w="1044"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860"/>
        <w:gridCol w:w="961"/>
        <w:gridCol w:w="1138"/>
        <w:gridCol w:w="961"/>
        <w:gridCol w:w="961"/>
        <w:gridCol w:w="961"/>
        <w:gridCol w:w="1138"/>
      </w:tblGrid>
      <w:tr w:rsidR="00840B33" w:rsidRPr="00BF51FE" w14:paraId="4753BCF0" w14:textId="77777777" w:rsidTr="00EC3903">
        <w:tc>
          <w:tcPr>
            <w:tcW w:w="1860" w:type="dxa"/>
            <w:vAlign w:val="center"/>
          </w:tcPr>
          <w:p w14:paraId="17E97B4F" w14:textId="77777777" w:rsidR="00840B33" w:rsidRPr="00BF51FE" w:rsidRDefault="001E473A">
            <w:pPr>
              <w:rPr>
                <w:rFonts w:ascii="Tahoma" w:hAnsi="Tahoma" w:cs="Tahoma"/>
                <w:sz w:val="20"/>
                <w:szCs w:val="20"/>
              </w:rPr>
            </w:pPr>
            <w:r w:rsidRPr="00BF51FE">
              <w:rPr>
                <w:rFonts w:ascii="Tahoma" w:hAnsi="Tahoma" w:cs="Tahoma"/>
                <w:sz w:val="20"/>
                <w:szCs w:val="20"/>
              </w:rPr>
              <w:t> </w:t>
            </w:r>
          </w:p>
        </w:tc>
        <w:tc>
          <w:tcPr>
            <w:tcW w:w="0" w:type="auto"/>
            <w:vAlign w:val="center"/>
          </w:tcPr>
          <w:p w14:paraId="732C3294" w14:textId="77777777" w:rsidR="00840B33" w:rsidRPr="00BF51FE" w:rsidRDefault="001E473A">
            <w:pPr>
              <w:rPr>
                <w:rFonts w:ascii="Tahoma" w:hAnsi="Tahoma" w:cs="Tahoma"/>
                <w:sz w:val="20"/>
                <w:szCs w:val="20"/>
              </w:rPr>
            </w:pPr>
            <w:r w:rsidRPr="00BF51FE">
              <w:rPr>
                <w:rFonts w:ascii="Tahoma" w:hAnsi="Tahoma" w:cs="Tahoma"/>
                <w:b/>
                <w:sz w:val="20"/>
                <w:szCs w:val="20"/>
              </w:rPr>
              <w:t>2019</w:t>
            </w:r>
          </w:p>
        </w:tc>
        <w:tc>
          <w:tcPr>
            <w:tcW w:w="0" w:type="auto"/>
            <w:vAlign w:val="center"/>
          </w:tcPr>
          <w:p w14:paraId="019D5068" w14:textId="77777777" w:rsidR="00840B33" w:rsidRPr="00BF51FE" w:rsidRDefault="001E473A">
            <w:pPr>
              <w:rPr>
                <w:rFonts w:ascii="Tahoma" w:hAnsi="Tahoma" w:cs="Tahoma"/>
                <w:sz w:val="20"/>
                <w:szCs w:val="20"/>
              </w:rPr>
            </w:pPr>
            <w:r w:rsidRPr="00BF51FE">
              <w:rPr>
                <w:rFonts w:ascii="Tahoma" w:hAnsi="Tahoma" w:cs="Tahoma"/>
                <w:sz w:val="20"/>
                <w:szCs w:val="20"/>
              </w:rPr>
              <w:t> </w:t>
            </w:r>
          </w:p>
        </w:tc>
        <w:tc>
          <w:tcPr>
            <w:tcW w:w="0" w:type="auto"/>
            <w:vAlign w:val="center"/>
          </w:tcPr>
          <w:p w14:paraId="0B2243FB" w14:textId="77777777" w:rsidR="00840B33" w:rsidRPr="00BF51FE" w:rsidRDefault="001E473A">
            <w:pPr>
              <w:rPr>
                <w:rFonts w:ascii="Tahoma" w:hAnsi="Tahoma" w:cs="Tahoma"/>
                <w:sz w:val="20"/>
                <w:szCs w:val="20"/>
              </w:rPr>
            </w:pPr>
            <w:r w:rsidRPr="00BF51FE">
              <w:rPr>
                <w:rFonts w:ascii="Tahoma" w:hAnsi="Tahoma" w:cs="Tahoma"/>
                <w:b/>
                <w:sz w:val="20"/>
                <w:szCs w:val="20"/>
              </w:rPr>
              <w:t>2020</w:t>
            </w:r>
          </w:p>
        </w:tc>
        <w:tc>
          <w:tcPr>
            <w:tcW w:w="0" w:type="auto"/>
            <w:vAlign w:val="center"/>
          </w:tcPr>
          <w:p w14:paraId="3C96AF61" w14:textId="77777777" w:rsidR="00840B33" w:rsidRPr="00BF51FE" w:rsidRDefault="001E473A">
            <w:pPr>
              <w:rPr>
                <w:rFonts w:ascii="Tahoma" w:hAnsi="Tahoma" w:cs="Tahoma"/>
                <w:sz w:val="20"/>
                <w:szCs w:val="20"/>
              </w:rPr>
            </w:pPr>
            <w:r w:rsidRPr="00BF51FE">
              <w:rPr>
                <w:rFonts w:ascii="Tahoma" w:hAnsi="Tahoma" w:cs="Tahoma"/>
                <w:b/>
                <w:sz w:val="20"/>
                <w:szCs w:val="20"/>
              </w:rPr>
              <w:t> </w:t>
            </w:r>
          </w:p>
        </w:tc>
        <w:tc>
          <w:tcPr>
            <w:tcW w:w="0" w:type="auto"/>
            <w:vAlign w:val="center"/>
          </w:tcPr>
          <w:p w14:paraId="7BD2EE3E" w14:textId="77777777" w:rsidR="00840B33" w:rsidRPr="00BF51FE" w:rsidRDefault="001E473A">
            <w:pPr>
              <w:rPr>
                <w:rFonts w:ascii="Tahoma" w:hAnsi="Tahoma" w:cs="Tahoma"/>
                <w:sz w:val="20"/>
                <w:szCs w:val="20"/>
              </w:rPr>
            </w:pPr>
            <w:r w:rsidRPr="00BF51FE">
              <w:rPr>
                <w:rFonts w:ascii="Tahoma" w:hAnsi="Tahoma" w:cs="Tahoma"/>
                <w:b/>
                <w:sz w:val="20"/>
                <w:szCs w:val="20"/>
              </w:rPr>
              <w:t>2021</w:t>
            </w:r>
          </w:p>
        </w:tc>
        <w:tc>
          <w:tcPr>
            <w:tcW w:w="0" w:type="auto"/>
            <w:vAlign w:val="center"/>
          </w:tcPr>
          <w:p w14:paraId="660ACC7D" w14:textId="77777777" w:rsidR="00840B33" w:rsidRPr="00BF51FE" w:rsidRDefault="001E473A">
            <w:pPr>
              <w:rPr>
                <w:rFonts w:ascii="Tahoma" w:hAnsi="Tahoma" w:cs="Tahoma"/>
                <w:sz w:val="20"/>
                <w:szCs w:val="20"/>
              </w:rPr>
            </w:pPr>
            <w:r w:rsidRPr="00BF51FE">
              <w:rPr>
                <w:rFonts w:ascii="Tahoma" w:hAnsi="Tahoma" w:cs="Tahoma"/>
                <w:b/>
                <w:sz w:val="20"/>
                <w:szCs w:val="20"/>
              </w:rPr>
              <w:t> </w:t>
            </w:r>
          </w:p>
        </w:tc>
      </w:tr>
      <w:tr w:rsidR="00840B33" w:rsidRPr="00BF51FE" w14:paraId="677D890A" w14:textId="77777777" w:rsidTr="00EC3903">
        <w:tc>
          <w:tcPr>
            <w:tcW w:w="1860" w:type="dxa"/>
            <w:vAlign w:val="center"/>
          </w:tcPr>
          <w:p w14:paraId="728421BF" w14:textId="77777777" w:rsidR="00840B33" w:rsidRPr="00BF51FE" w:rsidRDefault="001E473A">
            <w:pPr>
              <w:rPr>
                <w:rFonts w:ascii="Tahoma" w:hAnsi="Tahoma" w:cs="Tahoma"/>
                <w:sz w:val="20"/>
                <w:szCs w:val="20"/>
              </w:rPr>
            </w:pPr>
            <w:r w:rsidRPr="00BF51FE">
              <w:rPr>
                <w:rFonts w:ascii="Tahoma" w:hAnsi="Tahoma" w:cs="Tahoma"/>
                <w:sz w:val="20"/>
                <w:szCs w:val="20"/>
              </w:rPr>
              <w:t> </w:t>
            </w:r>
            <w:r w:rsidRPr="00BF51FE">
              <w:rPr>
                <w:rFonts w:ascii="Tahoma" w:hAnsi="Tahoma" w:cs="Tahoma"/>
                <w:b/>
                <w:sz w:val="20"/>
                <w:szCs w:val="20"/>
              </w:rPr>
              <w:t>Allocation </w:t>
            </w:r>
          </w:p>
        </w:tc>
        <w:tc>
          <w:tcPr>
            <w:tcW w:w="0" w:type="auto"/>
            <w:vAlign w:val="center"/>
          </w:tcPr>
          <w:p w14:paraId="520F7F11" w14:textId="77777777" w:rsidR="00840B33" w:rsidRPr="00BF51FE" w:rsidRDefault="001E473A">
            <w:pPr>
              <w:rPr>
                <w:rFonts w:ascii="Tahoma" w:hAnsi="Tahoma" w:cs="Tahoma"/>
                <w:sz w:val="20"/>
                <w:szCs w:val="20"/>
              </w:rPr>
            </w:pPr>
            <w:r w:rsidRPr="00BF51FE">
              <w:rPr>
                <w:rFonts w:ascii="Tahoma" w:hAnsi="Tahoma" w:cs="Tahoma"/>
                <w:b/>
                <w:sz w:val="20"/>
                <w:szCs w:val="20"/>
              </w:rPr>
              <w:t>1 bed</w:t>
            </w:r>
          </w:p>
        </w:tc>
        <w:tc>
          <w:tcPr>
            <w:tcW w:w="0" w:type="auto"/>
            <w:vAlign w:val="center"/>
          </w:tcPr>
          <w:p w14:paraId="378A918F" w14:textId="77777777" w:rsidR="00840B33" w:rsidRPr="00BF51FE" w:rsidRDefault="001E473A">
            <w:pPr>
              <w:rPr>
                <w:rFonts w:ascii="Tahoma" w:hAnsi="Tahoma" w:cs="Tahoma"/>
                <w:sz w:val="20"/>
                <w:szCs w:val="20"/>
              </w:rPr>
            </w:pPr>
            <w:r w:rsidRPr="00BF51FE">
              <w:rPr>
                <w:rFonts w:ascii="Tahoma" w:hAnsi="Tahoma" w:cs="Tahoma"/>
                <w:b/>
                <w:sz w:val="20"/>
                <w:szCs w:val="20"/>
              </w:rPr>
              <w:t>4+bed</w:t>
            </w:r>
          </w:p>
        </w:tc>
        <w:tc>
          <w:tcPr>
            <w:tcW w:w="0" w:type="auto"/>
            <w:vAlign w:val="center"/>
          </w:tcPr>
          <w:p w14:paraId="59FEE161" w14:textId="77777777" w:rsidR="00840B33" w:rsidRPr="00BF51FE" w:rsidRDefault="001E473A">
            <w:pPr>
              <w:rPr>
                <w:rFonts w:ascii="Tahoma" w:hAnsi="Tahoma" w:cs="Tahoma"/>
                <w:sz w:val="20"/>
                <w:szCs w:val="20"/>
              </w:rPr>
            </w:pPr>
            <w:r w:rsidRPr="00BF51FE">
              <w:rPr>
                <w:rFonts w:ascii="Tahoma" w:hAnsi="Tahoma" w:cs="Tahoma"/>
                <w:b/>
                <w:sz w:val="20"/>
                <w:szCs w:val="20"/>
              </w:rPr>
              <w:t>1 bed</w:t>
            </w:r>
          </w:p>
        </w:tc>
        <w:tc>
          <w:tcPr>
            <w:tcW w:w="0" w:type="auto"/>
            <w:vAlign w:val="center"/>
          </w:tcPr>
          <w:p w14:paraId="22193C8D" w14:textId="77777777" w:rsidR="00840B33" w:rsidRPr="00BF51FE" w:rsidRDefault="001E473A">
            <w:pPr>
              <w:rPr>
                <w:rFonts w:ascii="Tahoma" w:hAnsi="Tahoma" w:cs="Tahoma"/>
                <w:sz w:val="20"/>
                <w:szCs w:val="20"/>
              </w:rPr>
            </w:pPr>
            <w:r w:rsidRPr="00BF51FE">
              <w:rPr>
                <w:rFonts w:ascii="Tahoma" w:hAnsi="Tahoma" w:cs="Tahoma"/>
                <w:b/>
                <w:sz w:val="20"/>
                <w:szCs w:val="20"/>
              </w:rPr>
              <w:t>4 bed</w:t>
            </w:r>
          </w:p>
        </w:tc>
        <w:tc>
          <w:tcPr>
            <w:tcW w:w="0" w:type="auto"/>
            <w:vAlign w:val="center"/>
          </w:tcPr>
          <w:p w14:paraId="3D34BFCB" w14:textId="77777777" w:rsidR="00840B33" w:rsidRPr="00BF51FE" w:rsidRDefault="001E473A">
            <w:pPr>
              <w:rPr>
                <w:rFonts w:ascii="Tahoma" w:hAnsi="Tahoma" w:cs="Tahoma"/>
                <w:sz w:val="20"/>
                <w:szCs w:val="20"/>
              </w:rPr>
            </w:pPr>
            <w:r w:rsidRPr="00BF51FE">
              <w:rPr>
                <w:rFonts w:ascii="Tahoma" w:hAnsi="Tahoma" w:cs="Tahoma"/>
                <w:b/>
                <w:sz w:val="20"/>
                <w:szCs w:val="20"/>
              </w:rPr>
              <w:t>1 bed</w:t>
            </w:r>
          </w:p>
        </w:tc>
        <w:tc>
          <w:tcPr>
            <w:tcW w:w="0" w:type="auto"/>
            <w:vAlign w:val="center"/>
          </w:tcPr>
          <w:p w14:paraId="2BAEAF08" w14:textId="77777777" w:rsidR="00840B33" w:rsidRPr="00BF51FE" w:rsidRDefault="001E473A">
            <w:pPr>
              <w:rPr>
                <w:rFonts w:ascii="Tahoma" w:hAnsi="Tahoma" w:cs="Tahoma"/>
                <w:sz w:val="20"/>
                <w:szCs w:val="20"/>
              </w:rPr>
            </w:pPr>
            <w:r w:rsidRPr="00BF51FE">
              <w:rPr>
                <w:rFonts w:ascii="Tahoma" w:hAnsi="Tahoma" w:cs="Tahoma"/>
                <w:b/>
                <w:sz w:val="20"/>
                <w:szCs w:val="20"/>
              </w:rPr>
              <w:t>4+bed</w:t>
            </w:r>
          </w:p>
        </w:tc>
      </w:tr>
      <w:tr w:rsidR="00840B33" w:rsidRPr="00BF51FE" w14:paraId="574866CD" w14:textId="77777777" w:rsidTr="00EC3903">
        <w:tc>
          <w:tcPr>
            <w:tcW w:w="1860" w:type="dxa"/>
            <w:vAlign w:val="center"/>
          </w:tcPr>
          <w:p w14:paraId="55FF3B3E" w14:textId="77777777" w:rsidR="00840B33" w:rsidRPr="00BF51FE" w:rsidRDefault="001E473A">
            <w:pPr>
              <w:rPr>
                <w:rFonts w:ascii="Tahoma" w:hAnsi="Tahoma" w:cs="Tahoma"/>
                <w:sz w:val="20"/>
                <w:szCs w:val="20"/>
              </w:rPr>
            </w:pPr>
            <w:r w:rsidRPr="00BF51FE">
              <w:rPr>
                <w:rFonts w:ascii="Tahoma" w:hAnsi="Tahoma" w:cs="Tahoma"/>
                <w:sz w:val="20"/>
                <w:szCs w:val="20"/>
              </w:rPr>
              <w:t>CBL</w:t>
            </w:r>
          </w:p>
        </w:tc>
        <w:tc>
          <w:tcPr>
            <w:tcW w:w="0" w:type="auto"/>
            <w:vAlign w:val="center"/>
          </w:tcPr>
          <w:p w14:paraId="3B90A7F8" w14:textId="77777777" w:rsidR="00840B33" w:rsidRPr="00BF51FE" w:rsidRDefault="001E473A">
            <w:pPr>
              <w:rPr>
                <w:rFonts w:ascii="Tahoma" w:hAnsi="Tahoma" w:cs="Tahoma"/>
                <w:sz w:val="20"/>
                <w:szCs w:val="20"/>
              </w:rPr>
            </w:pPr>
            <w:r w:rsidRPr="00BF51FE">
              <w:rPr>
                <w:rFonts w:ascii="Tahoma" w:hAnsi="Tahoma" w:cs="Tahoma"/>
                <w:sz w:val="20"/>
                <w:szCs w:val="20"/>
              </w:rPr>
              <w:t>30</w:t>
            </w:r>
          </w:p>
        </w:tc>
        <w:tc>
          <w:tcPr>
            <w:tcW w:w="0" w:type="auto"/>
            <w:vAlign w:val="center"/>
          </w:tcPr>
          <w:p w14:paraId="3788A4E5" w14:textId="77777777" w:rsidR="00840B33" w:rsidRPr="00BF51FE" w:rsidRDefault="001E473A">
            <w:pPr>
              <w:rPr>
                <w:rFonts w:ascii="Tahoma" w:hAnsi="Tahoma" w:cs="Tahoma"/>
                <w:sz w:val="20"/>
                <w:szCs w:val="20"/>
              </w:rPr>
            </w:pPr>
            <w:r w:rsidRPr="00BF51FE">
              <w:rPr>
                <w:rFonts w:ascii="Tahoma" w:hAnsi="Tahoma" w:cs="Tahoma"/>
                <w:sz w:val="20"/>
                <w:szCs w:val="20"/>
              </w:rPr>
              <w:t>4</w:t>
            </w:r>
          </w:p>
        </w:tc>
        <w:tc>
          <w:tcPr>
            <w:tcW w:w="0" w:type="auto"/>
            <w:vAlign w:val="center"/>
          </w:tcPr>
          <w:p w14:paraId="102AA9D4" w14:textId="77777777" w:rsidR="00840B33" w:rsidRPr="00BF51FE" w:rsidRDefault="001E473A">
            <w:pPr>
              <w:rPr>
                <w:rFonts w:ascii="Tahoma" w:hAnsi="Tahoma" w:cs="Tahoma"/>
                <w:sz w:val="20"/>
                <w:szCs w:val="20"/>
              </w:rPr>
            </w:pPr>
            <w:r w:rsidRPr="00BF51FE">
              <w:rPr>
                <w:rFonts w:ascii="Tahoma" w:hAnsi="Tahoma" w:cs="Tahoma"/>
                <w:sz w:val="20"/>
                <w:szCs w:val="20"/>
              </w:rPr>
              <w:t>11</w:t>
            </w:r>
          </w:p>
        </w:tc>
        <w:tc>
          <w:tcPr>
            <w:tcW w:w="0" w:type="auto"/>
            <w:vAlign w:val="center"/>
          </w:tcPr>
          <w:p w14:paraId="4FC1EC2D" w14:textId="77777777" w:rsidR="00840B33" w:rsidRPr="00BF51FE" w:rsidRDefault="001E473A">
            <w:pPr>
              <w:rPr>
                <w:rFonts w:ascii="Tahoma" w:hAnsi="Tahoma" w:cs="Tahoma"/>
                <w:sz w:val="20"/>
                <w:szCs w:val="20"/>
              </w:rPr>
            </w:pPr>
            <w:r w:rsidRPr="00BF51FE">
              <w:rPr>
                <w:rFonts w:ascii="Tahoma" w:hAnsi="Tahoma" w:cs="Tahoma"/>
                <w:sz w:val="20"/>
                <w:szCs w:val="20"/>
              </w:rPr>
              <w:t>2</w:t>
            </w:r>
          </w:p>
        </w:tc>
        <w:tc>
          <w:tcPr>
            <w:tcW w:w="0" w:type="auto"/>
            <w:vAlign w:val="center"/>
          </w:tcPr>
          <w:p w14:paraId="5D8E6319" w14:textId="77777777" w:rsidR="00840B33" w:rsidRPr="00BF51FE" w:rsidRDefault="001E473A">
            <w:pPr>
              <w:rPr>
                <w:rFonts w:ascii="Tahoma" w:hAnsi="Tahoma" w:cs="Tahoma"/>
                <w:sz w:val="20"/>
                <w:szCs w:val="20"/>
              </w:rPr>
            </w:pPr>
            <w:r w:rsidRPr="00BF51FE">
              <w:rPr>
                <w:rFonts w:ascii="Tahoma" w:hAnsi="Tahoma" w:cs="Tahoma"/>
                <w:sz w:val="20"/>
                <w:szCs w:val="20"/>
              </w:rPr>
              <w:t>23</w:t>
            </w:r>
          </w:p>
        </w:tc>
        <w:tc>
          <w:tcPr>
            <w:tcW w:w="0" w:type="auto"/>
            <w:vAlign w:val="center"/>
          </w:tcPr>
          <w:p w14:paraId="3A7C8D60" w14:textId="77777777" w:rsidR="00840B33" w:rsidRPr="00BF51FE" w:rsidRDefault="001E473A">
            <w:pPr>
              <w:rPr>
                <w:rFonts w:ascii="Tahoma" w:hAnsi="Tahoma" w:cs="Tahoma"/>
                <w:sz w:val="20"/>
                <w:szCs w:val="20"/>
              </w:rPr>
            </w:pPr>
            <w:r w:rsidRPr="00BF51FE">
              <w:rPr>
                <w:rFonts w:ascii="Tahoma" w:hAnsi="Tahoma" w:cs="Tahoma"/>
                <w:sz w:val="20"/>
                <w:szCs w:val="20"/>
              </w:rPr>
              <w:t>3</w:t>
            </w:r>
          </w:p>
        </w:tc>
      </w:tr>
      <w:tr w:rsidR="00840B33" w:rsidRPr="00BF51FE" w14:paraId="1B5792C0" w14:textId="77777777" w:rsidTr="00EC3903">
        <w:tc>
          <w:tcPr>
            <w:tcW w:w="1860" w:type="dxa"/>
            <w:vAlign w:val="center"/>
          </w:tcPr>
          <w:p w14:paraId="0F9CB8E4" w14:textId="77777777" w:rsidR="00840B33" w:rsidRPr="00BF51FE" w:rsidRDefault="001E473A">
            <w:pPr>
              <w:rPr>
                <w:rFonts w:ascii="Tahoma" w:hAnsi="Tahoma" w:cs="Tahoma"/>
                <w:sz w:val="20"/>
                <w:szCs w:val="20"/>
              </w:rPr>
            </w:pPr>
            <w:r w:rsidRPr="00BF51FE">
              <w:rPr>
                <w:rFonts w:ascii="Tahoma" w:hAnsi="Tahoma" w:cs="Tahoma"/>
                <w:sz w:val="20"/>
                <w:szCs w:val="20"/>
              </w:rPr>
              <w:t>Homeless</w:t>
            </w:r>
          </w:p>
        </w:tc>
        <w:tc>
          <w:tcPr>
            <w:tcW w:w="0" w:type="auto"/>
            <w:vAlign w:val="center"/>
          </w:tcPr>
          <w:p w14:paraId="0A6DC452" w14:textId="77777777" w:rsidR="00840B33" w:rsidRPr="00BF51FE" w:rsidRDefault="001E473A">
            <w:pPr>
              <w:rPr>
                <w:rFonts w:ascii="Tahoma" w:hAnsi="Tahoma" w:cs="Tahoma"/>
                <w:sz w:val="20"/>
                <w:szCs w:val="20"/>
              </w:rPr>
            </w:pPr>
            <w:r w:rsidRPr="00BF51FE">
              <w:rPr>
                <w:rFonts w:ascii="Tahoma" w:hAnsi="Tahoma" w:cs="Tahoma"/>
                <w:sz w:val="20"/>
                <w:szCs w:val="20"/>
              </w:rPr>
              <w:t>39</w:t>
            </w:r>
          </w:p>
        </w:tc>
        <w:tc>
          <w:tcPr>
            <w:tcW w:w="0" w:type="auto"/>
            <w:vAlign w:val="center"/>
          </w:tcPr>
          <w:p w14:paraId="301127D3" w14:textId="77777777" w:rsidR="00840B33" w:rsidRPr="00BF51FE" w:rsidRDefault="001E473A">
            <w:pPr>
              <w:rPr>
                <w:rFonts w:ascii="Tahoma" w:hAnsi="Tahoma" w:cs="Tahoma"/>
                <w:sz w:val="20"/>
                <w:szCs w:val="20"/>
              </w:rPr>
            </w:pPr>
            <w:r w:rsidRPr="00BF51FE">
              <w:rPr>
                <w:rFonts w:ascii="Tahoma" w:hAnsi="Tahoma" w:cs="Tahoma"/>
                <w:sz w:val="20"/>
                <w:szCs w:val="20"/>
              </w:rPr>
              <w:t>7</w:t>
            </w:r>
          </w:p>
        </w:tc>
        <w:tc>
          <w:tcPr>
            <w:tcW w:w="0" w:type="auto"/>
            <w:vAlign w:val="center"/>
          </w:tcPr>
          <w:p w14:paraId="1D319FAC" w14:textId="77777777" w:rsidR="00840B33" w:rsidRPr="00BF51FE" w:rsidRDefault="001E473A">
            <w:pPr>
              <w:rPr>
                <w:rFonts w:ascii="Tahoma" w:hAnsi="Tahoma" w:cs="Tahoma"/>
                <w:sz w:val="20"/>
                <w:szCs w:val="20"/>
              </w:rPr>
            </w:pPr>
            <w:r w:rsidRPr="00BF51FE">
              <w:rPr>
                <w:rFonts w:ascii="Tahoma" w:hAnsi="Tahoma" w:cs="Tahoma"/>
                <w:sz w:val="20"/>
                <w:szCs w:val="20"/>
              </w:rPr>
              <w:t>39</w:t>
            </w:r>
          </w:p>
        </w:tc>
        <w:tc>
          <w:tcPr>
            <w:tcW w:w="0" w:type="auto"/>
            <w:vAlign w:val="center"/>
          </w:tcPr>
          <w:p w14:paraId="13C7510B" w14:textId="77777777" w:rsidR="00840B33" w:rsidRPr="00BF51FE" w:rsidRDefault="001E473A">
            <w:pPr>
              <w:rPr>
                <w:rFonts w:ascii="Tahoma" w:hAnsi="Tahoma" w:cs="Tahoma"/>
                <w:sz w:val="20"/>
                <w:szCs w:val="20"/>
              </w:rPr>
            </w:pPr>
            <w:r w:rsidRPr="00BF51FE">
              <w:rPr>
                <w:rFonts w:ascii="Tahoma" w:hAnsi="Tahoma" w:cs="Tahoma"/>
                <w:sz w:val="20"/>
                <w:szCs w:val="20"/>
              </w:rPr>
              <w:t>8</w:t>
            </w:r>
          </w:p>
        </w:tc>
        <w:tc>
          <w:tcPr>
            <w:tcW w:w="0" w:type="auto"/>
            <w:vAlign w:val="center"/>
          </w:tcPr>
          <w:p w14:paraId="607CD861" w14:textId="77777777" w:rsidR="00840B33" w:rsidRPr="00BF51FE" w:rsidRDefault="001E473A">
            <w:pPr>
              <w:rPr>
                <w:rFonts w:ascii="Tahoma" w:hAnsi="Tahoma" w:cs="Tahoma"/>
                <w:sz w:val="20"/>
                <w:szCs w:val="20"/>
              </w:rPr>
            </w:pPr>
            <w:r w:rsidRPr="00BF51FE">
              <w:rPr>
                <w:rFonts w:ascii="Tahoma" w:hAnsi="Tahoma" w:cs="Tahoma"/>
                <w:sz w:val="20"/>
                <w:szCs w:val="20"/>
              </w:rPr>
              <w:t>17</w:t>
            </w:r>
          </w:p>
        </w:tc>
        <w:tc>
          <w:tcPr>
            <w:tcW w:w="0" w:type="auto"/>
            <w:vAlign w:val="center"/>
          </w:tcPr>
          <w:p w14:paraId="3085E2B9" w14:textId="77777777" w:rsidR="00840B33" w:rsidRPr="00BF51FE" w:rsidRDefault="001E473A">
            <w:pPr>
              <w:rPr>
                <w:rFonts w:ascii="Tahoma" w:hAnsi="Tahoma" w:cs="Tahoma"/>
                <w:sz w:val="20"/>
                <w:szCs w:val="20"/>
              </w:rPr>
            </w:pPr>
            <w:r w:rsidRPr="00BF51FE">
              <w:rPr>
                <w:rFonts w:ascii="Tahoma" w:hAnsi="Tahoma" w:cs="Tahoma"/>
                <w:sz w:val="20"/>
                <w:szCs w:val="20"/>
              </w:rPr>
              <w:t>5</w:t>
            </w:r>
          </w:p>
        </w:tc>
      </w:tr>
      <w:tr w:rsidR="00840B33" w:rsidRPr="00BF51FE" w14:paraId="500365AD" w14:textId="77777777" w:rsidTr="00EC3903">
        <w:tc>
          <w:tcPr>
            <w:tcW w:w="1860" w:type="dxa"/>
            <w:vAlign w:val="center"/>
          </w:tcPr>
          <w:p w14:paraId="09A5846E" w14:textId="77777777" w:rsidR="00840B33" w:rsidRPr="00BF51FE" w:rsidRDefault="001E473A">
            <w:pPr>
              <w:rPr>
                <w:rFonts w:ascii="Tahoma" w:hAnsi="Tahoma" w:cs="Tahoma"/>
                <w:sz w:val="20"/>
                <w:szCs w:val="20"/>
              </w:rPr>
            </w:pPr>
            <w:r w:rsidRPr="00BF51FE">
              <w:rPr>
                <w:rFonts w:ascii="Tahoma" w:hAnsi="Tahoma" w:cs="Tahoma"/>
                <w:sz w:val="20"/>
                <w:szCs w:val="20"/>
              </w:rPr>
              <w:t>Medical</w:t>
            </w:r>
          </w:p>
        </w:tc>
        <w:tc>
          <w:tcPr>
            <w:tcW w:w="0" w:type="auto"/>
            <w:vAlign w:val="center"/>
          </w:tcPr>
          <w:p w14:paraId="2DD617AD" w14:textId="77777777" w:rsidR="00840B33" w:rsidRPr="00BF51FE" w:rsidRDefault="001E473A">
            <w:pPr>
              <w:rPr>
                <w:rFonts w:ascii="Tahoma" w:hAnsi="Tahoma" w:cs="Tahoma"/>
                <w:sz w:val="20"/>
                <w:szCs w:val="20"/>
              </w:rPr>
            </w:pPr>
            <w:r w:rsidRPr="00BF51FE">
              <w:rPr>
                <w:rFonts w:ascii="Tahoma" w:hAnsi="Tahoma" w:cs="Tahoma"/>
                <w:sz w:val="20"/>
                <w:szCs w:val="20"/>
              </w:rPr>
              <w:t>14</w:t>
            </w:r>
          </w:p>
        </w:tc>
        <w:tc>
          <w:tcPr>
            <w:tcW w:w="0" w:type="auto"/>
            <w:vAlign w:val="center"/>
          </w:tcPr>
          <w:p w14:paraId="095705AB" w14:textId="77777777" w:rsidR="00840B33" w:rsidRPr="00BF51FE" w:rsidRDefault="001E473A">
            <w:pPr>
              <w:rPr>
                <w:rFonts w:ascii="Tahoma" w:hAnsi="Tahoma" w:cs="Tahoma"/>
                <w:sz w:val="20"/>
                <w:szCs w:val="20"/>
              </w:rPr>
            </w:pPr>
            <w:r w:rsidRPr="00BF51FE">
              <w:rPr>
                <w:rFonts w:ascii="Tahoma" w:hAnsi="Tahoma" w:cs="Tahoma"/>
                <w:sz w:val="20"/>
                <w:szCs w:val="20"/>
              </w:rPr>
              <w:t>2</w:t>
            </w:r>
          </w:p>
        </w:tc>
        <w:tc>
          <w:tcPr>
            <w:tcW w:w="0" w:type="auto"/>
            <w:vAlign w:val="center"/>
          </w:tcPr>
          <w:p w14:paraId="6A811EFA" w14:textId="77777777" w:rsidR="00840B33" w:rsidRPr="00BF51FE" w:rsidRDefault="001E473A">
            <w:pPr>
              <w:rPr>
                <w:rFonts w:ascii="Tahoma" w:hAnsi="Tahoma" w:cs="Tahoma"/>
                <w:sz w:val="20"/>
                <w:szCs w:val="20"/>
              </w:rPr>
            </w:pPr>
            <w:r w:rsidRPr="00BF51FE">
              <w:rPr>
                <w:rFonts w:ascii="Tahoma" w:hAnsi="Tahoma" w:cs="Tahoma"/>
                <w:sz w:val="20"/>
                <w:szCs w:val="20"/>
              </w:rPr>
              <w:t>5</w:t>
            </w:r>
          </w:p>
        </w:tc>
        <w:tc>
          <w:tcPr>
            <w:tcW w:w="0" w:type="auto"/>
            <w:vAlign w:val="center"/>
          </w:tcPr>
          <w:p w14:paraId="768E3CF3" w14:textId="77777777" w:rsidR="00840B33" w:rsidRPr="00BF51FE" w:rsidRDefault="001E473A">
            <w:pPr>
              <w:rPr>
                <w:rFonts w:ascii="Tahoma" w:hAnsi="Tahoma" w:cs="Tahoma"/>
                <w:sz w:val="20"/>
                <w:szCs w:val="20"/>
              </w:rPr>
            </w:pPr>
            <w:r w:rsidRPr="00BF51FE">
              <w:rPr>
                <w:rFonts w:ascii="Tahoma" w:hAnsi="Tahoma" w:cs="Tahoma"/>
                <w:sz w:val="20"/>
                <w:szCs w:val="20"/>
              </w:rPr>
              <w:t>1</w:t>
            </w:r>
          </w:p>
        </w:tc>
        <w:tc>
          <w:tcPr>
            <w:tcW w:w="0" w:type="auto"/>
            <w:vAlign w:val="center"/>
          </w:tcPr>
          <w:p w14:paraId="49C53834" w14:textId="77777777" w:rsidR="00840B33" w:rsidRPr="00BF51FE" w:rsidRDefault="001E473A">
            <w:pPr>
              <w:rPr>
                <w:rFonts w:ascii="Tahoma" w:hAnsi="Tahoma" w:cs="Tahoma"/>
                <w:sz w:val="20"/>
                <w:szCs w:val="20"/>
              </w:rPr>
            </w:pPr>
            <w:r w:rsidRPr="00BF51FE">
              <w:rPr>
                <w:rFonts w:ascii="Tahoma" w:hAnsi="Tahoma" w:cs="Tahoma"/>
                <w:sz w:val="20"/>
                <w:szCs w:val="20"/>
              </w:rPr>
              <w:t>10</w:t>
            </w:r>
          </w:p>
        </w:tc>
        <w:tc>
          <w:tcPr>
            <w:tcW w:w="0" w:type="auto"/>
            <w:vAlign w:val="center"/>
          </w:tcPr>
          <w:p w14:paraId="2E09FB88" w14:textId="77777777" w:rsidR="00840B33" w:rsidRPr="00BF51FE" w:rsidRDefault="001E473A">
            <w:pPr>
              <w:rPr>
                <w:rFonts w:ascii="Tahoma" w:hAnsi="Tahoma" w:cs="Tahoma"/>
                <w:sz w:val="20"/>
                <w:szCs w:val="20"/>
              </w:rPr>
            </w:pPr>
            <w:r w:rsidRPr="00BF51FE">
              <w:rPr>
                <w:rFonts w:ascii="Tahoma" w:hAnsi="Tahoma" w:cs="Tahoma"/>
                <w:sz w:val="20"/>
                <w:szCs w:val="20"/>
              </w:rPr>
              <w:t>3</w:t>
            </w:r>
          </w:p>
        </w:tc>
      </w:tr>
      <w:tr w:rsidR="00840B33" w:rsidRPr="00BF51FE" w14:paraId="6499FC60" w14:textId="77777777" w:rsidTr="00EC3903">
        <w:tc>
          <w:tcPr>
            <w:tcW w:w="1860" w:type="dxa"/>
            <w:vAlign w:val="center"/>
          </w:tcPr>
          <w:p w14:paraId="2D606C73" w14:textId="77777777" w:rsidR="00840B33" w:rsidRPr="00BF51FE" w:rsidRDefault="001E473A">
            <w:pPr>
              <w:rPr>
                <w:rFonts w:ascii="Tahoma" w:hAnsi="Tahoma" w:cs="Tahoma"/>
                <w:sz w:val="20"/>
                <w:szCs w:val="20"/>
              </w:rPr>
            </w:pPr>
            <w:r w:rsidRPr="00BF51FE">
              <w:rPr>
                <w:rFonts w:ascii="Tahoma" w:hAnsi="Tahoma" w:cs="Tahoma"/>
                <w:sz w:val="20"/>
                <w:szCs w:val="20"/>
              </w:rPr>
              <w:t>OAP</w:t>
            </w:r>
          </w:p>
        </w:tc>
        <w:tc>
          <w:tcPr>
            <w:tcW w:w="0" w:type="auto"/>
            <w:vAlign w:val="center"/>
          </w:tcPr>
          <w:p w14:paraId="672D4002" w14:textId="77777777" w:rsidR="00840B33" w:rsidRPr="00BF51FE" w:rsidRDefault="001E473A">
            <w:pPr>
              <w:rPr>
                <w:rFonts w:ascii="Tahoma" w:hAnsi="Tahoma" w:cs="Tahoma"/>
                <w:sz w:val="20"/>
                <w:szCs w:val="20"/>
              </w:rPr>
            </w:pPr>
            <w:r w:rsidRPr="00BF51FE">
              <w:rPr>
                <w:rFonts w:ascii="Tahoma" w:hAnsi="Tahoma" w:cs="Tahoma"/>
                <w:sz w:val="20"/>
                <w:szCs w:val="20"/>
              </w:rPr>
              <w:t>11</w:t>
            </w:r>
          </w:p>
        </w:tc>
        <w:tc>
          <w:tcPr>
            <w:tcW w:w="0" w:type="auto"/>
            <w:vAlign w:val="center"/>
          </w:tcPr>
          <w:p w14:paraId="4DFD6A76" w14:textId="77777777" w:rsidR="00840B33" w:rsidRPr="00BF51FE" w:rsidRDefault="001E473A">
            <w:pPr>
              <w:rPr>
                <w:rFonts w:ascii="Tahoma" w:hAnsi="Tahoma" w:cs="Tahoma"/>
                <w:sz w:val="20"/>
                <w:szCs w:val="20"/>
              </w:rPr>
            </w:pPr>
            <w:r w:rsidRPr="00BF51FE">
              <w:rPr>
                <w:rFonts w:ascii="Tahoma" w:hAnsi="Tahoma" w:cs="Tahoma"/>
                <w:sz w:val="20"/>
                <w:szCs w:val="20"/>
              </w:rPr>
              <w:t>0</w:t>
            </w:r>
          </w:p>
        </w:tc>
        <w:tc>
          <w:tcPr>
            <w:tcW w:w="0" w:type="auto"/>
            <w:vAlign w:val="center"/>
          </w:tcPr>
          <w:p w14:paraId="0DEA13A0" w14:textId="77777777" w:rsidR="00840B33" w:rsidRPr="00BF51FE" w:rsidRDefault="001E473A">
            <w:pPr>
              <w:rPr>
                <w:rFonts w:ascii="Tahoma" w:hAnsi="Tahoma" w:cs="Tahoma"/>
                <w:sz w:val="20"/>
                <w:szCs w:val="20"/>
              </w:rPr>
            </w:pPr>
            <w:r w:rsidRPr="00BF51FE">
              <w:rPr>
                <w:rFonts w:ascii="Tahoma" w:hAnsi="Tahoma" w:cs="Tahoma"/>
                <w:sz w:val="20"/>
                <w:szCs w:val="20"/>
              </w:rPr>
              <w:t>22</w:t>
            </w:r>
          </w:p>
        </w:tc>
        <w:tc>
          <w:tcPr>
            <w:tcW w:w="0" w:type="auto"/>
            <w:vAlign w:val="center"/>
          </w:tcPr>
          <w:p w14:paraId="67FFA409" w14:textId="77777777" w:rsidR="00840B33" w:rsidRPr="00BF51FE" w:rsidRDefault="001E473A">
            <w:pPr>
              <w:rPr>
                <w:rFonts w:ascii="Tahoma" w:hAnsi="Tahoma" w:cs="Tahoma"/>
                <w:sz w:val="20"/>
                <w:szCs w:val="20"/>
              </w:rPr>
            </w:pPr>
            <w:r w:rsidRPr="00BF51FE">
              <w:rPr>
                <w:rFonts w:ascii="Tahoma" w:hAnsi="Tahoma" w:cs="Tahoma"/>
                <w:sz w:val="20"/>
                <w:szCs w:val="20"/>
              </w:rPr>
              <w:t>0</w:t>
            </w:r>
          </w:p>
        </w:tc>
        <w:tc>
          <w:tcPr>
            <w:tcW w:w="0" w:type="auto"/>
            <w:vAlign w:val="center"/>
          </w:tcPr>
          <w:p w14:paraId="5544CEFA" w14:textId="77777777" w:rsidR="00840B33" w:rsidRPr="00BF51FE" w:rsidRDefault="001E473A">
            <w:pPr>
              <w:rPr>
                <w:rFonts w:ascii="Tahoma" w:hAnsi="Tahoma" w:cs="Tahoma"/>
                <w:sz w:val="20"/>
                <w:szCs w:val="20"/>
              </w:rPr>
            </w:pPr>
            <w:r w:rsidRPr="00BF51FE">
              <w:rPr>
                <w:rFonts w:ascii="Tahoma" w:hAnsi="Tahoma" w:cs="Tahoma"/>
                <w:sz w:val="20"/>
                <w:szCs w:val="20"/>
              </w:rPr>
              <w:t>14</w:t>
            </w:r>
          </w:p>
        </w:tc>
        <w:tc>
          <w:tcPr>
            <w:tcW w:w="0" w:type="auto"/>
            <w:vAlign w:val="center"/>
          </w:tcPr>
          <w:p w14:paraId="4BC52144" w14:textId="77777777" w:rsidR="00840B33" w:rsidRPr="00BF51FE" w:rsidRDefault="001E473A">
            <w:pPr>
              <w:rPr>
                <w:rFonts w:ascii="Tahoma" w:hAnsi="Tahoma" w:cs="Tahoma"/>
                <w:sz w:val="20"/>
                <w:szCs w:val="20"/>
              </w:rPr>
            </w:pPr>
            <w:r w:rsidRPr="00BF51FE">
              <w:rPr>
                <w:rFonts w:ascii="Tahoma" w:hAnsi="Tahoma" w:cs="Tahoma"/>
                <w:sz w:val="20"/>
                <w:szCs w:val="20"/>
              </w:rPr>
              <w:t>0</w:t>
            </w:r>
          </w:p>
        </w:tc>
      </w:tr>
      <w:tr w:rsidR="00840B33" w:rsidRPr="00BF51FE" w14:paraId="65B6A186" w14:textId="77777777" w:rsidTr="00EC3903">
        <w:tc>
          <w:tcPr>
            <w:tcW w:w="1860" w:type="dxa"/>
            <w:vAlign w:val="center"/>
          </w:tcPr>
          <w:p w14:paraId="0273E471" w14:textId="77777777" w:rsidR="00840B33" w:rsidRPr="00BF51FE" w:rsidRDefault="001E473A">
            <w:pPr>
              <w:rPr>
                <w:rFonts w:ascii="Tahoma" w:hAnsi="Tahoma" w:cs="Tahoma"/>
                <w:sz w:val="20"/>
                <w:szCs w:val="20"/>
              </w:rPr>
            </w:pPr>
            <w:r w:rsidRPr="00BF51FE">
              <w:rPr>
                <w:rFonts w:ascii="Tahoma" w:hAnsi="Tahoma" w:cs="Tahoma"/>
                <w:sz w:val="20"/>
                <w:szCs w:val="20"/>
              </w:rPr>
              <w:t>Priority</w:t>
            </w:r>
          </w:p>
        </w:tc>
        <w:tc>
          <w:tcPr>
            <w:tcW w:w="0" w:type="auto"/>
            <w:vAlign w:val="center"/>
          </w:tcPr>
          <w:p w14:paraId="330F764E" w14:textId="77777777" w:rsidR="00840B33" w:rsidRPr="00BF51FE" w:rsidRDefault="001E473A">
            <w:pPr>
              <w:rPr>
                <w:rFonts w:ascii="Tahoma" w:hAnsi="Tahoma" w:cs="Tahoma"/>
                <w:sz w:val="20"/>
                <w:szCs w:val="20"/>
              </w:rPr>
            </w:pPr>
            <w:r w:rsidRPr="00BF51FE">
              <w:rPr>
                <w:rFonts w:ascii="Tahoma" w:hAnsi="Tahoma" w:cs="Tahoma"/>
                <w:sz w:val="20"/>
                <w:szCs w:val="20"/>
              </w:rPr>
              <w:t>7</w:t>
            </w:r>
          </w:p>
        </w:tc>
        <w:tc>
          <w:tcPr>
            <w:tcW w:w="0" w:type="auto"/>
            <w:vAlign w:val="center"/>
          </w:tcPr>
          <w:p w14:paraId="733A4B1A" w14:textId="77777777" w:rsidR="00840B33" w:rsidRPr="00BF51FE" w:rsidRDefault="001E473A">
            <w:pPr>
              <w:rPr>
                <w:rFonts w:ascii="Tahoma" w:hAnsi="Tahoma" w:cs="Tahoma"/>
                <w:sz w:val="20"/>
                <w:szCs w:val="20"/>
              </w:rPr>
            </w:pPr>
            <w:r w:rsidRPr="00BF51FE">
              <w:rPr>
                <w:rFonts w:ascii="Tahoma" w:hAnsi="Tahoma" w:cs="Tahoma"/>
                <w:sz w:val="20"/>
                <w:szCs w:val="20"/>
              </w:rPr>
              <w:t>2</w:t>
            </w:r>
          </w:p>
        </w:tc>
        <w:tc>
          <w:tcPr>
            <w:tcW w:w="0" w:type="auto"/>
            <w:vAlign w:val="center"/>
          </w:tcPr>
          <w:p w14:paraId="1E602134" w14:textId="77777777" w:rsidR="00840B33" w:rsidRPr="00BF51FE" w:rsidRDefault="001E473A">
            <w:pPr>
              <w:rPr>
                <w:rFonts w:ascii="Tahoma" w:hAnsi="Tahoma" w:cs="Tahoma"/>
                <w:sz w:val="20"/>
                <w:szCs w:val="20"/>
              </w:rPr>
            </w:pPr>
            <w:r w:rsidRPr="00BF51FE">
              <w:rPr>
                <w:rFonts w:ascii="Tahoma" w:hAnsi="Tahoma" w:cs="Tahoma"/>
                <w:sz w:val="20"/>
                <w:szCs w:val="20"/>
              </w:rPr>
              <w:t>5</w:t>
            </w:r>
          </w:p>
        </w:tc>
        <w:tc>
          <w:tcPr>
            <w:tcW w:w="0" w:type="auto"/>
            <w:vAlign w:val="center"/>
          </w:tcPr>
          <w:p w14:paraId="68E68C00" w14:textId="77777777" w:rsidR="00840B33" w:rsidRPr="00BF51FE" w:rsidRDefault="001E473A">
            <w:pPr>
              <w:rPr>
                <w:rFonts w:ascii="Tahoma" w:hAnsi="Tahoma" w:cs="Tahoma"/>
                <w:sz w:val="20"/>
                <w:szCs w:val="20"/>
              </w:rPr>
            </w:pPr>
            <w:r w:rsidRPr="00BF51FE">
              <w:rPr>
                <w:rFonts w:ascii="Tahoma" w:hAnsi="Tahoma" w:cs="Tahoma"/>
                <w:sz w:val="20"/>
                <w:szCs w:val="20"/>
              </w:rPr>
              <w:t>4</w:t>
            </w:r>
          </w:p>
        </w:tc>
        <w:tc>
          <w:tcPr>
            <w:tcW w:w="0" w:type="auto"/>
            <w:vAlign w:val="center"/>
          </w:tcPr>
          <w:p w14:paraId="6F95BA1B" w14:textId="77777777" w:rsidR="00840B33" w:rsidRPr="00BF51FE" w:rsidRDefault="001E473A">
            <w:pPr>
              <w:rPr>
                <w:rFonts w:ascii="Tahoma" w:hAnsi="Tahoma" w:cs="Tahoma"/>
                <w:sz w:val="20"/>
                <w:szCs w:val="20"/>
              </w:rPr>
            </w:pPr>
            <w:r w:rsidRPr="00BF51FE">
              <w:rPr>
                <w:rFonts w:ascii="Tahoma" w:hAnsi="Tahoma" w:cs="Tahoma"/>
                <w:sz w:val="20"/>
                <w:szCs w:val="20"/>
              </w:rPr>
              <w:t>14</w:t>
            </w:r>
          </w:p>
        </w:tc>
        <w:tc>
          <w:tcPr>
            <w:tcW w:w="0" w:type="auto"/>
            <w:vAlign w:val="center"/>
          </w:tcPr>
          <w:p w14:paraId="5E11A367" w14:textId="77777777" w:rsidR="00840B33" w:rsidRPr="00BF51FE" w:rsidRDefault="001E473A">
            <w:pPr>
              <w:rPr>
                <w:rFonts w:ascii="Tahoma" w:hAnsi="Tahoma" w:cs="Tahoma"/>
                <w:sz w:val="20"/>
                <w:szCs w:val="20"/>
              </w:rPr>
            </w:pPr>
            <w:r w:rsidRPr="00BF51FE">
              <w:rPr>
                <w:rFonts w:ascii="Tahoma" w:hAnsi="Tahoma" w:cs="Tahoma"/>
                <w:sz w:val="20"/>
                <w:szCs w:val="20"/>
              </w:rPr>
              <w:t>3</w:t>
            </w:r>
          </w:p>
        </w:tc>
      </w:tr>
      <w:tr w:rsidR="00840B33" w:rsidRPr="00BF51FE" w14:paraId="29AC6643" w14:textId="77777777" w:rsidTr="00EC3903">
        <w:tc>
          <w:tcPr>
            <w:tcW w:w="1860" w:type="dxa"/>
            <w:vAlign w:val="center"/>
          </w:tcPr>
          <w:p w14:paraId="2A5F7C3B" w14:textId="77777777" w:rsidR="00840B33" w:rsidRPr="00BF51FE" w:rsidRDefault="001E473A">
            <w:pPr>
              <w:rPr>
                <w:rFonts w:ascii="Tahoma" w:hAnsi="Tahoma" w:cs="Tahoma"/>
                <w:sz w:val="20"/>
                <w:szCs w:val="20"/>
              </w:rPr>
            </w:pPr>
            <w:r w:rsidRPr="00BF51FE">
              <w:rPr>
                <w:rFonts w:ascii="Tahoma" w:hAnsi="Tahoma" w:cs="Tahoma"/>
                <w:sz w:val="20"/>
                <w:szCs w:val="20"/>
              </w:rPr>
              <w:t>RAS NTQ</w:t>
            </w:r>
          </w:p>
        </w:tc>
        <w:tc>
          <w:tcPr>
            <w:tcW w:w="0" w:type="auto"/>
            <w:vAlign w:val="center"/>
          </w:tcPr>
          <w:p w14:paraId="2C2DA226" w14:textId="77777777" w:rsidR="00840B33" w:rsidRPr="00BF51FE" w:rsidRDefault="001E473A">
            <w:pPr>
              <w:rPr>
                <w:rFonts w:ascii="Tahoma" w:hAnsi="Tahoma" w:cs="Tahoma"/>
                <w:sz w:val="20"/>
                <w:szCs w:val="20"/>
              </w:rPr>
            </w:pPr>
            <w:r w:rsidRPr="00BF51FE">
              <w:rPr>
                <w:rFonts w:ascii="Tahoma" w:hAnsi="Tahoma" w:cs="Tahoma"/>
                <w:sz w:val="20"/>
                <w:szCs w:val="20"/>
              </w:rPr>
              <w:t>5</w:t>
            </w:r>
          </w:p>
        </w:tc>
        <w:tc>
          <w:tcPr>
            <w:tcW w:w="0" w:type="auto"/>
            <w:vAlign w:val="center"/>
          </w:tcPr>
          <w:p w14:paraId="6DB266EA" w14:textId="77777777" w:rsidR="00840B33" w:rsidRPr="00BF51FE" w:rsidRDefault="001E473A">
            <w:pPr>
              <w:rPr>
                <w:rFonts w:ascii="Tahoma" w:hAnsi="Tahoma" w:cs="Tahoma"/>
                <w:sz w:val="20"/>
                <w:szCs w:val="20"/>
              </w:rPr>
            </w:pPr>
            <w:r w:rsidRPr="00BF51FE">
              <w:rPr>
                <w:rFonts w:ascii="Tahoma" w:hAnsi="Tahoma" w:cs="Tahoma"/>
                <w:sz w:val="20"/>
                <w:szCs w:val="20"/>
              </w:rPr>
              <w:t>1</w:t>
            </w:r>
          </w:p>
        </w:tc>
        <w:tc>
          <w:tcPr>
            <w:tcW w:w="0" w:type="auto"/>
            <w:vAlign w:val="center"/>
          </w:tcPr>
          <w:p w14:paraId="70231A69" w14:textId="77777777" w:rsidR="00840B33" w:rsidRPr="00BF51FE" w:rsidRDefault="001E473A">
            <w:pPr>
              <w:rPr>
                <w:rFonts w:ascii="Tahoma" w:hAnsi="Tahoma" w:cs="Tahoma"/>
                <w:sz w:val="20"/>
                <w:szCs w:val="20"/>
              </w:rPr>
            </w:pPr>
            <w:r w:rsidRPr="00BF51FE">
              <w:rPr>
                <w:rFonts w:ascii="Tahoma" w:hAnsi="Tahoma" w:cs="Tahoma"/>
                <w:sz w:val="20"/>
                <w:szCs w:val="20"/>
              </w:rPr>
              <w:t>1</w:t>
            </w:r>
          </w:p>
        </w:tc>
        <w:tc>
          <w:tcPr>
            <w:tcW w:w="0" w:type="auto"/>
            <w:vAlign w:val="center"/>
          </w:tcPr>
          <w:p w14:paraId="0DB934A5" w14:textId="77777777" w:rsidR="00840B33" w:rsidRPr="00BF51FE" w:rsidRDefault="001E473A">
            <w:pPr>
              <w:rPr>
                <w:rFonts w:ascii="Tahoma" w:hAnsi="Tahoma" w:cs="Tahoma"/>
                <w:sz w:val="20"/>
                <w:szCs w:val="20"/>
              </w:rPr>
            </w:pPr>
            <w:r w:rsidRPr="00BF51FE">
              <w:rPr>
                <w:rFonts w:ascii="Tahoma" w:hAnsi="Tahoma" w:cs="Tahoma"/>
                <w:sz w:val="20"/>
                <w:szCs w:val="20"/>
              </w:rPr>
              <w:t>3</w:t>
            </w:r>
          </w:p>
        </w:tc>
        <w:tc>
          <w:tcPr>
            <w:tcW w:w="0" w:type="auto"/>
            <w:vAlign w:val="center"/>
          </w:tcPr>
          <w:p w14:paraId="15255338" w14:textId="77777777" w:rsidR="00840B33" w:rsidRPr="00BF51FE" w:rsidRDefault="001E473A">
            <w:pPr>
              <w:rPr>
                <w:rFonts w:ascii="Tahoma" w:hAnsi="Tahoma" w:cs="Tahoma"/>
                <w:sz w:val="20"/>
                <w:szCs w:val="20"/>
              </w:rPr>
            </w:pPr>
            <w:r w:rsidRPr="00BF51FE">
              <w:rPr>
                <w:rFonts w:ascii="Tahoma" w:hAnsi="Tahoma" w:cs="Tahoma"/>
                <w:sz w:val="20"/>
                <w:szCs w:val="20"/>
              </w:rPr>
              <w:t>2</w:t>
            </w:r>
          </w:p>
        </w:tc>
        <w:tc>
          <w:tcPr>
            <w:tcW w:w="0" w:type="auto"/>
            <w:vAlign w:val="center"/>
          </w:tcPr>
          <w:p w14:paraId="53F64470" w14:textId="77777777" w:rsidR="00840B33" w:rsidRPr="00BF51FE" w:rsidRDefault="001E473A">
            <w:pPr>
              <w:rPr>
                <w:rFonts w:ascii="Tahoma" w:hAnsi="Tahoma" w:cs="Tahoma"/>
                <w:sz w:val="20"/>
                <w:szCs w:val="20"/>
              </w:rPr>
            </w:pPr>
            <w:r w:rsidRPr="00BF51FE">
              <w:rPr>
                <w:rFonts w:ascii="Tahoma" w:hAnsi="Tahoma" w:cs="Tahoma"/>
                <w:sz w:val="20"/>
                <w:szCs w:val="20"/>
              </w:rPr>
              <w:t>1</w:t>
            </w:r>
          </w:p>
        </w:tc>
      </w:tr>
      <w:tr w:rsidR="00840B33" w:rsidRPr="00BF51FE" w14:paraId="03D7277C" w14:textId="77777777" w:rsidTr="00EC3903">
        <w:tc>
          <w:tcPr>
            <w:tcW w:w="1860" w:type="dxa"/>
            <w:vAlign w:val="center"/>
          </w:tcPr>
          <w:p w14:paraId="55DBEF8E" w14:textId="77777777" w:rsidR="00840B33" w:rsidRPr="00BF51FE" w:rsidRDefault="001E473A">
            <w:pPr>
              <w:rPr>
                <w:rFonts w:ascii="Tahoma" w:hAnsi="Tahoma" w:cs="Tahoma"/>
                <w:sz w:val="20"/>
                <w:szCs w:val="20"/>
              </w:rPr>
            </w:pPr>
            <w:r w:rsidRPr="00BF51FE">
              <w:rPr>
                <w:rFonts w:ascii="Tahoma" w:hAnsi="Tahoma" w:cs="Tahoma"/>
                <w:sz w:val="20"/>
                <w:szCs w:val="20"/>
              </w:rPr>
              <w:t>Transfers</w:t>
            </w:r>
          </w:p>
        </w:tc>
        <w:tc>
          <w:tcPr>
            <w:tcW w:w="0" w:type="auto"/>
            <w:vAlign w:val="center"/>
          </w:tcPr>
          <w:p w14:paraId="718204E8" w14:textId="77777777" w:rsidR="00840B33" w:rsidRPr="00BF51FE" w:rsidRDefault="001E473A">
            <w:pPr>
              <w:rPr>
                <w:rFonts w:ascii="Tahoma" w:hAnsi="Tahoma" w:cs="Tahoma"/>
                <w:sz w:val="20"/>
                <w:szCs w:val="20"/>
              </w:rPr>
            </w:pPr>
            <w:r w:rsidRPr="00BF51FE">
              <w:rPr>
                <w:rFonts w:ascii="Tahoma" w:hAnsi="Tahoma" w:cs="Tahoma"/>
                <w:sz w:val="20"/>
                <w:szCs w:val="20"/>
              </w:rPr>
              <w:t>9</w:t>
            </w:r>
          </w:p>
        </w:tc>
        <w:tc>
          <w:tcPr>
            <w:tcW w:w="0" w:type="auto"/>
            <w:vAlign w:val="center"/>
          </w:tcPr>
          <w:p w14:paraId="24032ED2" w14:textId="77777777" w:rsidR="00840B33" w:rsidRPr="00BF51FE" w:rsidRDefault="001E473A">
            <w:pPr>
              <w:rPr>
                <w:rFonts w:ascii="Tahoma" w:hAnsi="Tahoma" w:cs="Tahoma"/>
                <w:sz w:val="20"/>
                <w:szCs w:val="20"/>
              </w:rPr>
            </w:pPr>
            <w:r w:rsidRPr="00BF51FE">
              <w:rPr>
                <w:rFonts w:ascii="Tahoma" w:hAnsi="Tahoma" w:cs="Tahoma"/>
                <w:sz w:val="20"/>
                <w:szCs w:val="20"/>
              </w:rPr>
              <w:t>5</w:t>
            </w:r>
          </w:p>
        </w:tc>
        <w:tc>
          <w:tcPr>
            <w:tcW w:w="0" w:type="auto"/>
            <w:vAlign w:val="center"/>
          </w:tcPr>
          <w:p w14:paraId="2927EF8E" w14:textId="77777777" w:rsidR="00840B33" w:rsidRPr="00BF51FE" w:rsidRDefault="001E473A">
            <w:pPr>
              <w:rPr>
                <w:rFonts w:ascii="Tahoma" w:hAnsi="Tahoma" w:cs="Tahoma"/>
                <w:sz w:val="20"/>
                <w:szCs w:val="20"/>
              </w:rPr>
            </w:pPr>
            <w:r w:rsidRPr="00BF51FE">
              <w:rPr>
                <w:rFonts w:ascii="Tahoma" w:hAnsi="Tahoma" w:cs="Tahoma"/>
                <w:sz w:val="20"/>
                <w:szCs w:val="20"/>
              </w:rPr>
              <w:t>10</w:t>
            </w:r>
          </w:p>
        </w:tc>
        <w:tc>
          <w:tcPr>
            <w:tcW w:w="0" w:type="auto"/>
            <w:vAlign w:val="center"/>
          </w:tcPr>
          <w:p w14:paraId="7C1DD613" w14:textId="77777777" w:rsidR="00840B33" w:rsidRPr="00BF51FE" w:rsidRDefault="001E473A">
            <w:pPr>
              <w:rPr>
                <w:rFonts w:ascii="Tahoma" w:hAnsi="Tahoma" w:cs="Tahoma"/>
                <w:sz w:val="20"/>
                <w:szCs w:val="20"/>
              </w:rPr>
            </w:pPr>
            <w:r w:rsidRPr="00BF51FE">
              <w:rPr>
                <w:rFonts w:ascii="Tahoma" w:hAnsi="Tahoma" w:cs="Tahoma"/>
                <w:sz w:val="20"/>
                <w:szCs w:val="20"/>
              </w:rPr>
              <w:t>4</w:t>
            </w:r>
          </w:p>
        </w:tc>
        <w:tc>
          <w:tcPr>
            <w:tcW w:w="0" w:type="auto"/>
            <w:vAlign w:val="center"/>
          </w:tcPr>
          <w:p w14:paraId="1FAA9FA6" w14:textId="77777777" w:rsidR="00840B33" w:rsidRPr="00BF51FE" w:rsidRDefault="001E473A">
            <w:pPr>
              <w:rPr>
                <w:rFonts w:ascii="Tahoma" w:hAnsi="Tahoma" w:cs="Tahoma"/>
                <w:sz w:val="20"/>
                <w:szCs w:val="20"/>
              </w:rPr>
            </w:pPr>
            <w:r w:rsidRPr="00BF51FE">
              <w:rPr>
                <w:rFonts w:ascii="Tahoma" w:hAnsi="Tahoma" w:cs="Tahoma"/>
                <w:sz w:val="20"/>
                <w:szCs w:val="20"/>
              </w:rPr>
              <w:t>7</w:t>
            </w:r>
          </w:p>
        </w:tc>
        <w:tc>
          <w:tcPr>
            <w:tcW w:w="0" w:type="auto"/>
            <w:vAlign w:val="center"/>
          </w:tcPr>
          <w:p w14:paraId="6FBB69CF" w14:textId="77777777" w:rsidR="00840B33" w:rsidRPr="00BF51FE" w:rsidRDefault="001E473A">
            <w:pPr>
              <w:rPr>
                <w:rFonts w:ascii="Tahoma" w:hAnsi="Tahoma" w:cs="Tahoma"/>
                <w:sz w:val="20"/>
                <w:szCs w:val="20"/>
              </w:rPr>
            </w:pPr>
            <w:r w:rsidRPr="00BF51FE">
              <w:rPr>
                <w:rFonts w:ascii="Tahoma" w:hAnsi="Tahoma" w:cs="Tahoma"/>
                <w:sz w:val="20"/>
                <w:szCs w:val="20"/>
              </w:rPr>
              <w:t>2</w:t>
            </w:r>
          </w:p>
        </w:tc>
      </w:tr>
      <w:tr w:rsidR="00840B33" w:rsidRPr="00BF51FE" w14:paraId="63DE44CA" w14:textId="77777777" w:rsidTr="00EC3903">
        <w:tc>
          <w:tcPr>
            <w:tcW w:w="1860" w:type="dxa"/>
            <w:vAlign w:val="center"/>
          </w:tcPr>
          <w:p w14:paraId="70126822" w14:textId="77777777" w:rsidR="00840B33" w:rsidRPr="00BF51FE" w:rsidRDefault="001E473A">
            <w:pPr>
              <w:rPr>
                <w:rFonts w:ascii="Tahoma" w:hAnsi="Tahoma" w:cs="Tahoma"/>
                <w:sz w:val="20"/>
                <w:szCs w:val="20"/>
              </w:rPr>
            </w:pPr>
            <w:r w:rsidRPr="00BF51FE">
              <w:rPr>
                <w:rFonts w:ascii="Tahoma" w:hAnsi="Tahoma" w:cs="Tahoma"/>
                <w:b/>
                <w:sz w:val="20"/>
                <w:szCs w:val="20"/>
              </w:rPr>
              <w:t>Totals</w:t>
            </w:r>
          </w:p>
        </w:tc>
        <w:tc>
          <w:tcPr>
            <w:tcW w:w="0" w:type="auto"/>
            <w:vAlign w:val="center"/>
          </w:tcPr>
          <w:p w14:paraId="0D31C103" w14:textId="77777777" w:rsidR="00840B33" w:rsidRPr="00BF51FE" w:rsidRDefault="001E473A">
            <w:pPr>
              <w:rPr>
                <w:rFonts w:ascii="Tahoma" w:hAnsi="Tahoma" w:cs="Tahoma"/>
                <w:sz w:val="20"/>
                <w:szCs w:val="20"/>
              </w:rPr>
            </w:pPr>
            <w:r w:rsidRPr="00BF51FE">
              <w:rPr>
                <w:rFonts w:ascii="Tahoma" w:hAnsi="Tahoma" w:cs="Tahoma"/>
                <w:b/>
                <w:sz w:val="20"/>
                <w:szCs w:val="20"/>
              </w:rPr>
              <w:t>115</w:t>
            </w:r>
          </w:p>
        </w:tc>
        <w:tc>
          <w:tcPr>
            <w:tcW w:w="0" w:type="auto"/>
            <w:vAlign w:val="center"/>
          </w:tcPr>
          <w:p w14:paraId="48C64FDB" w14:textId="77777777" w:rsidR="00840B33" w:rsidRPr="00BF51FE" w:rsidRDefault="001E473A">
            <w:pPr>
              <w:rPr>
                <w:rFonts w:ascii="Tahoma" w:hAnsi="Tahoma" w:cs="Tahoma"/>
                <w:sz w:val="20"/>
                <w:szCs w:val="20"/>
              </w:rPr>
            </w:pPr>
            <w:r w:rsidRPr="00BF51FE">
              <w:rPr>
                <w:rFonts w:ascii="Tahoma" w:hAnsi="Tahoma" w:cs="Tahoma"/>
                <w:b/>
                <w:sz w:val="20"/>
                <w:szCs w:val="20"/>
              </w:rPr>
              <w:t>21</w:t>
            </w:r>
          </w:p>
        </w:tc>
        <w:tc>
          <w:tcPr>
            <w:tcW w:w="0" w:type="auto"/>
            <w:vAlign w:val="center"/>
          </w:tcPr>
          <w:p w14:paraId="7AF24E23" w14:textId="77777777" w:rsidR="00840B33" w:rsidRPr="00BF51FE" w:rsidRDefault="001E473A">
            <w:pPr>
              <w:rPr>
                <w:rFonts w:ascii="Tahoma" w:hAnsi="Tahoma" w:cs="Tahoma"/>
                <w:sz w:val="20"/>
                <w:szCs w:val="20"/>
              </w:rPr>
            </w:pPr>
            <w:r w:rsidRPr="00BF51FE">
              <w:rPr>
                <w:rFonts w:ascii="Tahoma" w:hAnsi="Tahoma" w:cs="Tahoma"/>
                <w:b/>
                <w:sz w:val="20"/>
                <w:szCs w:val="20"/>
              </w:rPr>
              <w:t>93</w:t>
            </w:r>
          </w:p>
        </w:tc>
        <w:tc>
          <w:tcPr>
            <w:tcW w:w="0" w:type="auto"/>
            <w:vAlign w:val="center"/>
          </w:tcPr>
          <w:p w14:paraId="3CAC7CCA" w14:textId="77777777" w:rsidR="00840B33" w:rsidRPr="00BF51FE" w:rsidRDefault="001E473A">
            <w:pPr>
              <w:rPr>
                <w:rFonts w:ascii="Tahoma" w:hAnsi="Tahoma" w:cs="Tahoma"/>
                <w:sz w:val="20"/>
                <w:szCs w:val="20"/>
              </w:rPr>
            </w:pPr>
            <w:r w:rsidRPr="00BF51FE">
              <w:rPr>
                <w:rFonts w:ascii="Tahoma" w:hAnsi="Tahoma" w:cs="Tahoma"/>
                <w:b/>
                <w:sz w:val="20"/>
                <w:szCs w:val="20"/>
              </w:rPr>
              <w:t>22</w:t>
            </w:r>
          </w:p>
        </w:tc>
        <w:tc>
          <w:tcPr>
            <w:tcW w:w="0" w:type="auto"/>
            <w:vAlign w:val="center"/>
          </w:tcPr>
          <w:p w14:paraId="403C36C3" w14:textId="77777777" w:rsidR="00840B33" w:rsidRPr="00BF51FE" w:rsidRDefault="001E473A">
            <w:pPr>
              <w:rPr>
                <w:rFonts w:ascii="Tahoma" w:hAnsi="Tahoma" w:cs="Tahoma"/>
                <w:sz w:val="20"/>
                <w:szCs w:val="20"/>
              </w:rPr>
            </w:pPr>
            <w:r w:rsidRPr="00BF51FE">
              <w:rPr>
                <w:rFonts w:ascii="Tahoma" w:hAnsi="Tahoma" w:cs="Tahoma"/>
                <w:b/>
                <w:sz w:val="20"/>
                <w:szCs w:val="20"/>
              </w:rPr>
              <w:t>87</w:t>
            </w:r>
          </w:p>
        </w:tc>
        <w:tc>
          <w:tcPr>
            <w:tcW w:w="0" w:type="auto"/>
            <w:vAlign w:val="center"/>
          </w:tcPr>
          <w:p w14:paraId="610DA776" w14:textId="77777777" w:rsidR="00840B33" w:rsidRPr="00BF51FE" w:rsidRDefault="001E473A">
            <w:pPr>
              <w:rPr>
                <w:rFonts w:ascii="Tahoma" w:hAnsi="Tahoma" w:cs="Tahoma"/>
                <w:sz w:val="20"/>
                <w:szCs w:val="20"/>
              </w:rPr>
            </w:pPr>
            <w:r w:rsidRPr="00BF51FE">
              <w:rPr>
                <w:rFonts w:ascii="Tahoma" w:hAnsi="Tahoma" w:cs="Tahoma"/>
                <w:b/>
                <w:sz w:val="20"/>
                <w:szCs w:val="20"/>
              </w:rPr>
              <w:t>17</w:t>
            </w:r>
          </w:p>
        </w:tc>
      </w:tr>
    </w:tbl>
    <w:p w14:paraId="27280598" w14:textId="77777777" w:rsidR="00EC3903" w:rsidRDefault="00EC3903" w:rsidP="0014137F">
      <w:pPr>
        <w:ind w:left="720"/>
        <w:rPr>
          <w:rFonts w:ascii="Tahoma" w:hAnsi="Tahoma" w:cs="Tahoma"/>
          <w:sz w:val="20"/>
          <w:szCs w:val="20"/>
        </w:rPr>
      </w:pPr>
    </w:p>
    <w:p w14:paraId="6101DAF0" w14:textId="3B2C222E" w:rsidR="00840B33" w:rsidRPr="00BF51FE" w:rsidRDefault="001E473A" w:rsidP="0014137F">
      <w:pPr>
        <w:ind w:left="720"/>
        <w:rPr>
          <w:rFonts w:ascii="Tahoma" w:hAnsi="Tahoma" w:cs="Tahoma"/>
          <w:sz w:val="20"/>
          <w:szCs w:val="20"/>
        </w:rPr>
      </w:pPr>
      <w:r w:rsidRPr="00BF51FE">
        <w:rPr>
          <w:rFonts w:ascii="Tahoma" w:hAnsi="Tahoma" w:cs="Tahoma"/>
          <w:sz w:val="20"/>
          <w:szCs w:val="20"/>
        </w:rPr>
        <w:t xml:space="preserve">The Council is committed to further increasing the one and four bedroom housing stock through build, Part V, leasing and acquisition of units, having regard for the projected demand for same, and </w:t>
      </w:r>
      <w:r w:rsidR="00700E0C" w:rsidRPr="00BF51FE">
        <w:rPr>
          <w:rFonts w:ascii="Tahoma" w:hAnsi="Tahoma" w:cs="Tahoma"/>
          <w:sz w:val="20"/>
          <w:szCs w:val="20"/>
        </w:rPr>
        <w:t>maximising</w:t>
      </w:r>
      <w:r w:rsidRPr="00BF51FE">
        <w:rPr>
          <w:rFonts w:ascii="Tahoma" w:hAnsi="Tahoma" w:cs="Tahoma"/>
          <w:sz w:val="20"/>
          <w:szCs w:val="20"/>
        </w:rPr>
        <w:t xml:space="preserve"> the best use of existing stock through the continued promotion and operation of our rightsizing and transfer policies.</w:t>
      </w:r>
    </w:p>
    <w:p w14:paraId="6C10145D" w14:textId="5BB9F9F1" w:rsidR="00840B33" w:rsidRPr="00136490" w:rsidRDefault="001E473A" w:rsidP="00D009D6">
      <w:pPr>
        <w:pStyle w:val="Heading3"/>
        <w:ind w:left="-567"/>
        <w:rPr>
          <w:rFonts w:ascii="Times New Roman" w:hAnsi="Times New Roman" w:cs="Times New Roman"/>
          <w:b/>
          <w:bCs/>
          <w:sz w:val="24"/>
          <w:szCs w:val="24"/>
        </w:rPr>
      </w:pPr>
      <w:r w:rsidRPr="00136490">
        <w:rPr>
          <w:rFonts w:ascii="Times New Roman" w:hAnsi="Times New Roman" w:cs="Times New Roman"/>
          <w:b/>
          <w:sz w:val="24"/>
          <w:szCs w:val="24"/>
        </w:rPr>
        <w:t xml:space="preserve">Q6/1021 </w:t>
      </w:r>
      <w:r w:rsidR="00D009D6" w:rsidRPr="00136490">
        <w:rPr>
          <w:rFonts w:ascii="Times New Roman" w:hAnsi="Times New Roman" w:cs="Times New Roman"/>
          <w:b/>
          <w:sz w:val="24"/>
          <w:szCs w:val="24"/>
        </w:rPr>
        <w:tab/>
        <w:t>QUESTION</w:t>
      </w:r>
      <w:r w:rsidRPr="00136490">
        <w:rPr>
          <w:rFonts w:ascii="Times New Roman" w:hAnsi="Times New Roman" w:cs="Times New Roman"/>
          <w:b/>
          <w:sz w:val="24"/>
          <w:szCs w:val="24"/>
        </w:rPr>
        <w:t>:</w:t>
      </w:r>
      <w:r w:rsidRPr="00136490">
        <w:rPr>
          <w:rFonts w:ascii="Times New Roman" w:hAnsi="Times New Roman" w:cs="Times New Roman"/>
          <w:sz w:val="24"/>
          <w:szCs w:val="24"/>
        </w:rPr>
        <w:t xml:space="preserve"> </w:t>
      </w:r>
      <w:r w:rsidRPr="00136490">
        <w:rPr>
          <w:rFonts w:ascii="Times New Roman" w:hAnsi="Times New Roman" w:cs="Times New Roman"/>
          <w:b/>
          <w:bCs/>
          <w:sz w:val="24"/>
          <w:szCs w:val="24"/>
        </w:rPr>
        <w:t>Councillor Carly Bailey</w:t>
      </w:r>
    </w:p>
    <w:p w14:paraId="3FEA2899" w14:textId="77777777" w:rsidR="00840B33" w:rsidRPr="00BF51FE" w:rsidRDefault="001E473A" w:rsidP="00D009D6">
      <w:pPr>
        <w:ind w:left="720"/>
        <w:rPr>
          <w:rFonts w:ascii="Tahoma" w:hAnsi="Tahoma" w:cs="Tahoma"/>
          <w:sz w:val="20"/>
          <w:szCs w:val="20"/>
        </w:rPr>
      </w:pPr>
      <w:r w:rsidRPr="00136490">
        <w:rPr>
          <w:rFonts w:ascii="Times New Roman" w:hAnsi="Times New Roman" w:cs="Times New Roman"/>
          <w:sz w:val="24"/>
          <w:szCs w:val="24"/>
        </w:rPr>
        <w:t>To ask the Chief Executive how many housing maintenance requests were made in 2019, 2020 and</w:t>
      </w:r>
      <w:r w:rsidRPr="00BF51FE">
        <w:rPr>
          <w:rFonts w:ascii="Tahoma" w:hAnsi="Tahoma" w:cs="Tahoma"/>
          <w:sz w:val="20"/>
          <w:szCs w:val="20"/>
        </w:rPr>
        <w:t xml:space="preserve"> in 2021 to date and to ask how many requests were waiting less than one month, less than 6 months, less than 18 months and more than 18 months.</w:t>
      </w:r>
    </w:p>
    <w:p w14:paraId="15245651" w14:textId="77777777" w:rsidR="00840B33" w:rsidRPr="00BF51FE" w:rsidRDefault="001E473A" w:rsidP="00D009D6">
      <w:pPr>
        <w:ind w:firstLine="720"/>
        <w:rPr>
          <w:rFonts w:ascii="Tahoma" w:hAnsi="Tahoma" w:cs="Tahoma"/>
          <w:sz w:val="20"/>
          <w:szCs w:val="20"/>
        </w:rPr>
      </w:pPr>
      <w:r w:rsidRPr="00BF51FE">
        <w:rPr>
          <w:rFonts w:ascii="Tahoma" w:hAnsi="Tahoma" w:cs="Tahoma"/>
          <w:b/>
          <w:sz w:val="20"/>
          <w:szCs w:val="20"/>
        </w:rPr>
        <w:t>REPLY:</w:t>
      </w:r>
    </w:p>
    <w:p w14:paraId="2E102802" w14:textId="77777777" w:rsidR="00840B33" w:rsidRPr="00BF51FE" w:rsidRDefault="001E473A" w:rsidP="00D009D6">
      <w:pPr>
        <w:ind w:left="720"/>
        <w:rPr>
          <w:rFonts w:ascii="Tahoma" w:hAnsi="Tahoma" w:cs="Tahoma"/>
          <w:sz w:val="20"/>
          <w:szCs w:val="20"/>
        </w:rPr>
      </w:pPr>
      <w:r w:rsidRPr="00BF51FE">
        <w:rPr>
          <w:rFonts w:ascii="Tahoma" w:hAnsi="Tahoma" w:cs="Tahoma"/>
          <w:sz w:val="20"/>
          <w:szCs w:val="20"/>
        </w:rPr>
        <w:t>The Council categorises and responds to maintenance requests for repairs in accordance with the following guidelines:</w:t>
      </w:r>
    </w:p>
    <w:tbl>
      <w:tblPr>
        <w:tblW w:w="0" w:type="auto"/>
        <w:tblInd w:w="912"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119"/>
        <w:gridCol w:w="1699"/>
        <w:gridCol w:w="4500"/>
      </w:tblGrid>
      <w:tr w:rsidR="00840B33" w:rsidRPr="00BF51FE" w14:paraId="0674D763" w14:textId="77777777" w:rsidTr="00D009D6">
        <w:tc>
          <w:tcPr>
            <w:tcW w:w="0" w:type="auto"/>
            <w:vAlign w:val="center"/>
          </w:tcPr>
          <w:p w14:paraId="3CDBB29D" w14:textId="77777777" w:rsidR="00840B33" w:rsidRPr="00BF51FE" w:rsidRDefault="001E473A">
            <w:pPr>
              <w:rPr>
                <w:rFonts w:ascii="Tahoma" w:hAnsi="Tahoma" w:cs="Tahoma"/>
                <w:sz w:val="20"/>
                <w:szCs w:val="20"/>
              </w:rPr>
            </w:pPr>
            <w:r w:rsidRPr="00BF51FE">
              <w:rPr>
                <w:rFonts w:ascii="Tahoma" w:hAnsi="Tahoma" w:cs="Tahoma"/>
                <w:b/>
                <w:sz w:val="20"/>
                <w:szCs w:val="20"/>
              </w:rPr>
              <w:t>CATEGORY</w:t>
            </w:r>
          </w:p>
        </w:tc>
        <w:tc>
          <w:tcPr>
            <w:tcW w:w="0" w:type="auto"/>
            <w:vAlign w:val="center"/>
          </w:tcPr>
          <w:p w14:paraId="535FFB5D" w14:textId="77777777" w:rsidR="00840B33" w:rsidRPr="00BF51FE" w:rsidRDefault="001E473A">
            <w:pPr>
              <w:rPr>
                <w:rFonts w:ascii="Tahoma" w:hAnsi="Tahoma" w:cs="Tahoma"/>
                <w:sz w:val="20"/>
                <w:szCs w:val="20"/>
              </w:rPr>
            </w:pPr>
            <w:r w:rsidRPr="00BF51FE">
              <w:rPr>
                <w:rFonts w:ascii="Tahoma" w:hAnsi="Tahoma" w:cs="Tahoma"/>
                <w:b/>
                <w:sz w:val="20"/>
                <w:szCs w:val="20"/>
              </w:rPr>
              <w:t>TIMESCALE</w:t>
            </w:r>
          </w:p>
        </w:tc>
        <w:tc>
          <w:tcPr>
            <w:tcW w:w="0" w:type="auto"/>
            <w:vAlign w:val="center"/>
          </w:tcPr>
          <w:p w14:paraId="243AFFD2" w14:textId="77777777" w:rsidR="00840B33" w:rsidRPr="00BF51FE" w:rsidRDefault="001E473A">
            <w:pPr>
              <w:rPr>
                <w:rFonts w:ascii="Tahoma" w:hAnsi="Tahoma" w:cs="Tahoma"/>
                <w:sz w:val="20"/>
                <w:szCs w:val="20"/>
              </w:rPr>
            </w:pPr>
            <w:r w:rsidRPr="00BF51FE">
              <w:rPr>
                <w:rFonts w:ascii="Tahoma" w:hAnsi="Tahoma" w:cs="Tahoma"/>
                <w:b/>
                <w:sz w:val="20"/>
                <w:szCs w:val="20"/>
              </w:rPr>
              <w:t>EXAMPLE</w:t>
            </w:r>
          </w:p>
        </w:tc>
      </w:tr>
      <w:tr w:rsidR="00840B33" w:rsidRPr="00BF51FE" w14:paraId="79A2B825" w14:textId="77777777" w:rsidTr="00D009D6">
        <w:tc>
          <w:tcPr>
            <w:tcW w:w="0" w:type="auto"/>
            <w:vAlign w:val="center"/>
          </w:tcPr>
          <w:p w14:paraId="4B779801" w14:textId="77777777" w:rsidR="00840B33" w:rsidRPr="00BF51FE" w:rsidRDefault="001E473A">
            <w:pPr>
              <w:rPr>
                <w:rFonts w:ascii="Tahoma" w:hAnsi="Tahoma" w:cs="Tahoma"/>
                <w:sz w:val="20"/>
                <w:szCs w:val="20"/>
              </w:rPr>
            </w:pPr>
            <w:r w:rsidRPr="00BF51FE">
              <w:rPr>
                <w:rFonts w:ascii="Tahoma" w:hAnsi="Tahoma" w:cs="Tahoma"/>
                <w:sz w:val="20"/>
                <w:szCs w:val="20"/>
              </w:rPr>
              <w:t>Emergency</w:t>
            </w:r>
          </w:p>
        </w:tc>
        <w:tc>
          <w:tcPr>
            <w:tcW w:w="0" w:type="auto"/>
            <w:vAlign w:val="center"/>
          </w:tcPr>
          <w:p w14:paraId="460F2A31" w14:textId="77777777" w:rsidR="00840B33" w:rsidRPr="00BF51FE" w:rsidRDefault="001E473A">
            <w:pPr>
              <w:rPr>
                <w:rFonts w:ascii="Tahoma" w:hAnsi="Tahoma" w:cs="Tahoma"/>
                <w:sz w:val="20"/>
                <w:szCs w:val="20"/>
              </w:rPr>
            </w:pPr>
            <w:r w:rsidRPr="00BF51FE">
              <w:rPr>
                <w:rFonts w:ascii="Tahoma" w:hAnsi="Tahoma" w:cs="Tahoma"/>
                <w:sz w:val="20"/>
                <w:szCs w:val="20"/>
              </w:rPr>
              <w:t>1 – 5 working days</w:t>
            </w:r>
          </w:p>
        </w:tc>
        <w:tc>
          <w:tcPr>
            <w:tcW w:w="4500" w:type="dxa"/>
            <w:vAlign w:val="center"/>
          </w:tcPr>
          <w:p w14:paraId="4ED26CBF" w14:textId="77777777" w:rsidR="00840B33" w:rsidRPr="00BF51FE" w:rsidRDefault="001E473A">
            <w:pPr>
              <w:rPr>
                <w:rFonts w:ascii="Tahoma" w:hAnsi="Tahoma" w:cs="Tahoma"/>
                <w:sz w:val="20"/>
                <w:szCs w:val="20"/>
              </w:rPr>
            </w:pPr>
            <w:r w:rsidRPr="00BF51FE">
              <w:rPr>
                <w:rFonts w:ascii="Tahoma" w:hAnsi="Tahoma" w:cs="Tahoma"/>
                <w:sz w:val="20"/>
                <w:szCs w:val="20"/>
              </w:rPr>
              <w:t>Smoking Fuse Board, Burst water tank</w:t>
            </w:r>
          </w:p>
        </w:tc>
      </w:tr>
      <w:tr w:rsidR="00840B33" w:rsidRPr="00BF51FE" w14:paraId="0A1EB235" w14:textId="77777777" w:rsidTr="00D009D6">
        <w:tc>
          <w:tcPr>
            <w:tcW w:w="0" w:type="auto"/>
            <w:vAlign w:val="center"/>
          </w:tcPr>
          <w:p w14:paraId="727F5EB2" w14:textId="77777777" w:rsidR="00840B33" w:rsidRPr="00BF51FE" w:rsidRDefault="001E473A">
            <w:pPr>
              <w:rPr>
                <w:rFonts w:ascii="Tahoma" w:hAnsi="Tahoma" w:cs="Tahoma"/>
                <w:sz w:val="20"/>
                <w:szCs w:val="20"/>
              </w:rPr>
            </w:pPr>
            <w:r w:rsidRPr="00BF51FE">
              <w:rPr>
                <w:rFonts w:ascii="Tahoma" w:hAnsi="Tahoma" w:cs="Tahoma"/>
                <w:sz w:val="20"/>
                <w:szCs w:val="20"/>
              </w:rPr>
              <w:t>Urgent</w:t>
            </w:r>
          </w:p>
        </w:tc>
        <w:tc>
          <w:tcPr>
            <w:tcW w:w="0" w:type="auto"/>
            <w:vAlign w:val="center"/>
          </w:tcPr>
          <w:p w14:paraId="1B60CB3A" w14:textId="77777777" w:rsidR="00840B33" w:rsidRPr="00BF51FE" w:rsidRDefault="001E473A">
            <w:pPr>
              <w:rPr>
                <w:rFonts w:ascii="Tahoma" w:hAnsi="Tahoma" w:cs="Tahoma"/>
                <w:sz w:val="20"/>
                <w:szCs w:val="20"/>
              </w:rPr>
            </w:pPr>
            <w:r w:rsidRPr="00BF51FE">
              <w:rPr>
                <w:rFonts w:ascii="Tahoma" w:hAnsi="Tahoma" w:cs="Tahoma"/>
                <w:sz w:val="20"/>
                <w:szCs w:val="20"/>
              </w:rPr>
              <w:t>10 working days</w:t>
            </w:r>
          </w:p>
        </w:tc>
        <w:tc>
          <w:tcPr>
            <w:tcW w:w="4500" w:type="dxa"/>
            <w:vAlign w:val="center"/>
          </w:tcPr>
          <w:p w14:paraId="6B612D96" w14:textId="77777777" w:rsidR="00840B33" w:rsidRPr="00BF51FE" w:rsidRDefault="001E473A">
            <w:pPr>
              <w:rPr>
                <w:rFonts w:ascii="Tahoma" w:hAnsi="Tahoma" w:cs="Tahoma"/>
                <w:sz w:val="20"/>
                <w:szCs w:val="20"/>
              </w:rPr>
            </w:pPr>
            <w:r w:rsidRPr="00BF51FE">
              <w:rPr>
                <w:rFonts w:ascii="Tahoma" w:hAnsi="Tahoma" w:cs="Tahoma"/>
                <w:sz w:val="20"/>
                <w:szCs w:val="20"/>
              </w:rPr>
              <w:t>Leak under sink unit, Leaking roof</w:t>
            </w:r>
          </w:p>
        </w:tc>
      </w:tr>
      <w:tr w:rsidR="00840B33" w:rsidRPr="00BF51FE" w14:paraId="3713B314" w14:textId="77777777" w:rsidTr="00D009D6">
        <w:tc>
          <w:tcPr>
            <w:tcW w:w="0" w:type="auto"/>
            <w:vAlign w:val="center"/>
          </w:tcPr>
          <w:p w14:paraId="56A73F25" w14:textId="77777777" w:rsidR="00840B33" w:rsidRPr="00BF51FE" w:rsidRDefault="001E473A">
            <w:pPr>
              <w:rPr>
                <w:rFonts w:ascii="Tahoma" w:hAnsi="Tahoma" w:cs="Tahoma"/>
                <w:sz w:val="20"/>
                <w:szCs w:val="20"/>
              </w:rPr>
            </w:pPr>
            <w:r w:rsidRPr="00BF51FE">
              <w:rPr>
                <w:rFonts w:ascii="Tahoma" w:hAnsi="Tahoma" w:cs="Tahoma"/>
                <w:sz w:val="20"/>
                <w:szCs w:val="20"/>
              </w:rPr>
              <w:t>Routine</w:t>
            </w:r>
          </w:p>
        </w:tc>
        <w:tc>
          <w:tcPr>
            <w:tcW w:w="0" w:type="auto"/>
            <w:vAlign w:val="center"/>
          </w:tcPr>
          <w:p w14:paraId="692E4881" w14:textId="77777777" w:rsidR="00840B33" w:rsidRPr="00BF51FE" w:rsidRDefault="001E473A">
            <w:pPr>
              <w:rPr>
                <w:rFonts w:ascii="Tahoma" w:hAnsi="Tahoma" w:cs="Tahoma"/>
                <w:sz w:val="20"/>
                <w:szCs w:val="20"/>
              </w:rPr>
            </w:pPr>
            <w:r w:rsidRPr="00BF51FE">
              <w:rPr>
                <w:rFonts w:ascii="Tahoma" w:hAnsi="Tahoma" w:cs="Tahoma"/>
                <w:sz w:val="20"/>
                <w:szCs w:val="20"/>
              </w:rPr>
              <w:t>Up to 12 weeks</w:t>
            </w:r>
          </w:p>
        </w:tc>
        <w:tc>
          <w:tcPr>
            <w:tcW w:w="4500" w:type="dxa"/>
            <w:vAlign w:val="center"/>
          </w:tcPr>
          <w:p w14:paraId="2FA06371" w14:textId="77777777" w:rsidR="00840B33" w:rsidRPr="00BF51FE" w:rsidRDefault="001E473A">
            <w:pPr>
              <w:rPr>
                <w:rFonts w:ascii="Tahoma" w:hAnsi="Tahoma" w:cs="Tahoma"/>
                <w:sz w:val="20"/>
                <w:szCs w:val="20"/>
              </w:rPr>
            </w:pPr>
            <w:r w:rsidRPr="00BF51FE">
              <w:rPr>
                <w:rFonts w:ascii="Tahoma" w:hAnsi="Tahoma" w:cs="Tahoma"/>
                <w:sz w:val="20"/>
                <w:szCs w:val="20"/>
              </w:rPr>
              <w:t>Replace toilet cistern, Faulty radiator</w:t>
            </w:r>
          </w:p>
        </w:tc>
      </w:tr>
      <w:tr w:rsidR="00840B33" w:rsidRPr="00BF51FE" w14:paraId="6AB8D7BD" w14:textId="77777777" w:rsidTr="00D009D6">
        <w:tc>
          <w:tcPr>
            <w:tcW w:w="0" w:type="auto"/>
            <w:vAlign w:val="center"/>
          </w:tcPr>
          <w:p w14:paraId="09C9D59E" w14:textId="77777777" w:rsidR="00840B33" w:rsidRPr="00BF51FE" w:rsidRDefault="001E473A">
            <w:pPr>
              <w:rPr>
                <w:rFonts w:ascii="Tahoma" w:hAnsi="Tahoma" w:cs="Tahoma"/>
                <w:sz w:val="20"/>
                <w:szCs w:val="20"/>
              </w:rPr>
            </w:pPr>
            <w:r w:rsidRPr="00BF51FE">
              <w:rPr>
                <w:rFonts w:ascii="Tahoma" w:hAnsi="Tahoma" w:cs="Tahoma"/>
                <w:sz w:val="20"/>
                <w:szCs w:val="20"/>
              </w:rPr>
              <w:t>Cyclical</w:t>
            </w:r>
          </w:p>
        </w:tc>
        <w:tc>
          <w:tcPr>
            <w:tcW w:w="0" w:type="auto"/>
            <w:vAlign w:val="center"/>
          </w:tcPr>
          <w:p w14:paraId="1F14CF97" w14:textId="77777777" w:rsidR="00840B33" w:rsidRPr="00BF51FE" w:rsidRDefault="001E473A">
            <w:pPr>
              <w:rPr>
                <w:rFonts w:ascii="Tahoma" w:hAnsi="Tahoma" w:cs="Tahoma"/>
                <w:sz w:val="20"/>
                <w:szCs w:val="20"/>
              </w:rPr>
            </w:pPr>
            <w:r w:rsidRPr="00BF51FE">
              <w:rPr>
                <w:rFonts w:ascii="Tahoma" w:hAnsi="Tahoma" w:cs="Tahoma"/>
                <w:sz w:val="20"/>
                <w:szCs w:val="20"/>
              </w:rPr>
              <w:t>1 – 7 years</w:t>
            </w:r>
          </w:p>
        </w:tc>
        <w:tc>
          <w:tcPr>
            <w:tcW w:w="4500" w:type="dxa"/>
            <w:vAlign w:val="center"/>
          </w:tcPr>
          <w:p w14:paraId="7C6C8860" w14:textId="77777777" w:rsidR="00840B33" w:rsidRPr="00BF51FE" w:rsidRDefault="001E473A">
            <w:pPr>
              <w:rPr>
                <w:rFonts w:ascii="Tahoma" w:hAnsi="Tahoma" w:cs="Tahoma"/>
                <w:sz w:val="20"/>
                <w:szCs w:val="20"/>
              </w:rPr>
            </w:pPr>
            <w:r w:rsidRPr="00BF51FE">
              <w:rPr>
                <w:rFonts w:ascii="Tahoma" w:hAnsi="Tahoma" w:cs="Tahoma"/>
                <w:sz w:val="20"/>
                <w:szCs w:val="20"/>
              </w:rPr>
              <w:t>Gutter replacement, replacement hall door etc.</w:t>
            </w:r>
          </w:p>
        </w:tc>
      </w:tr>
    </w:tbl>
    <w:p w14:paraId="50395A15" w14:textId="77777777" w:rsidR="00840B33" w:rsidRPr="00BF51FE" w:rsidRDefault="001E473A" w:rsidP="007131BE">
      <w:pPr>
        <w:ind w:left="720"/>
        <w:rPr>
          <w:rFonts w:ascii="Tahoma" w:hAnsi="Tahoma" w:cs="Tahoma"/>
          <w:sz w:val="20"/>
          <w:szCs w:val="20"/>
        </w:rPr>
      </w:pPr>
      <w:r w:rsidRPr="00BF51FE">
        <w:rPr>
          <w:rFonts w:ascii="Tahoma" w:hAnsi="Tahoma" w:cs="Tahoma"/>
          <w:sz w:val="20"/>
          <w:szCs w:val="20"/>
        </w:rPr>
        <w:lastRenderedPageBreak/>
        <w:t>The response may involve an initial inspection of the property to determine the exact nature of the works to ensure that the request is correctly categorised.  Works are then either classified as response or cyclical and the maintenance request is closed out with works assigned to a particular response or planned maintenance programme. In addition, some maintenance requests received are deemed tenant responsibility at point of contact or following inspection and would not be repaired by our maintenance team or contractors. </w:t>
      </w:r>
    </w:p>
    <w:p w14:paraId="4341AB19" w14:textId="77777777" w:rsidR="00840B33" w:rsidRPr="00BF51FE" w:rsidRDefault="001E473A" w:rsidP="007131BE">
      <w:pPr>
        <w:ind w:left="720"/>
        <w:rPr>
          <w:rFonts w:ascii="Tahoma" w:hAnsi="Tahoma" w:cs="Tahoma"/>
          <w:sz w:val="20"/>
          <w:szCs w:val="20"/>
        </w:rPr>
      </w:pPr>
      <w:r w:rsidRPr="00BF51FE">
        <w:rPr>
          <w:rFonts w:ascii="Tahoma" w:hAnsi="Tahoma" w:cs="Tahoma"/>
          <w:sz w:val="20"/>
          <w:szCs w:val="20"/>
        </w:rPr>
        <w:t>The previous system for recording maintenance requests did not readily lend itself to analysis of specific maintenance requests actioned or outstanding as there was no capacity to link and track the associated work programmes within the system.  However, the introduction of a new integrated housing system an 2021, together with a system upgrade in Quarter 4 2021, will greatly enhance reporting on maintenance requests and timeframes once the system is fully operational for all tenants and fully embedded in our maintenance staff work practices.  The system will also provide tenants with the option of tracking the progress of their own maintenance requests through the Housing Online system which has recently commenced for a pilot group of tenants and will be extended to all tenants in the coming weeks.</w:t>
      </w:r>
    </w:p>
    <w:p w14:paraId="494DC542" w14:textId="77777777" w:rsidR="00840B33" w:rsidRPr="00BF51FE" w:rsidRDefault="001E473A" w:rsidP="007131BE">
      <w:pPr>
        <w:ind w:left="720"/>
        <w:rPr>
          <w:rFonts w:ascii="Tahoma" w:hAnsi="Tahoma" w:cs="Tahoma"/>
          <w:sz w:val="20"/>
          <w:szCs w:val="20"/>
        </w:rPr>
      </w:pPr>
      <w:r w:rsidRPr="00BF51FE">
        <w:rPr>
          <w:rFonts w:ascii="Tahoma" w:hAnsi="Tahoma" w:cs="Tahoma"/>
          <w:sz w:val="20"/>
          <w:szCs w:val="20"/>
        </w:rPr>
        <w:t>Due to the Covid-19 pandemic, associated health and safety requirements and Government guidelines, only emergency/ urgent repairs were carried out by direct labour/contractors for an extensive period.  Our housing maintenance operations have also recently been restructured to include a dedicated workstream focussed on our planned and cyclical maintenance programmes, supported by the recruitment of additional staff.</w:t>
      </w:r>
    </w:p>
    <w:p w14:paraId="47955363" w14:textId="178A4F31" w:rsidR="00840B33" w:rsidRPr="00BF51FE" w:rsidRDefault="001E473A" w:rsidP="007131BE">
      <w:pPr>
        <w:ind w:left="720"/>
        <w:rPr>
          <w:rFonts w:ascii="Tahoma" w:hAnsi="Tahoma" w:cs="Tahoma"/>
          <w:sz w:val="20"/>
          <w:szCs w:val="20"/>
        </w:rPr>
      </w:pPr>
      <w:r w:rsidRPr="00BF51FE">
        <w:rPr>
          <w:rFonts w:ascii="Tahoma" w:hAnsi="Tahoma" w:cs="Tahoma"/>
          <w:sz w:val="20"/>
          <w:szCs w:val="20"/>
        </w:rPr>
        <w:t>The table below outlines the monthly number of housing maintenance requests received 2019, 2020 and 2021:</w:t>
      </w:r>
    </w:p>
    <w:tbl>
      <w:tblPr>
        <w:tblW w:w="5373" w:type="pct"/>
        <w:tblInd w:w="68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395"/>
        <w:gridCol w:w="630"/>
        <w:gridCol w:w="630"/>
        <w:gridCol w:w="630"/>
        <w:gridCol w:w="630"/>
        <w:gridCol w:w="630"/>
        <w:gridCol w:w="630"/>
        <w:gridCol w:w="630"/>
        <w:gridCol w:w="630"/>
        <w:gridCol w:w="630"/>
        <w:gridCol w:w="630"/>
        <w:gridCol w:w="630"/>
        <w:gridCol w:w="630"/>
        <w:gridCol w:w="727"/>
      </w:tblGrid>
      <w:tr w:rsidR="004B3EE8" w:rsidRPr="00BF51FE" w14:paraId="41579416" w14:textId="77777777" w:rsidTr="004229A2">
        <w:tc>
          <w:tcPr>
            <w:tcW w:w="13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7509468" w14:textId="77777777" w:rsidR="004B3EE8" w:rsidRPr="00BF51FE" w:rsidRDefault="004B3EE8" w:rsidP="00EC1CD2">
            <w:pPr>
              <w:spacing w:before="100" w:beforeAutospacing="1" w:after="100" w:afterAutospacing="1" w:line="336" w:lineRule="atLeast"/>
              <w:rPr>
                <w:rFonts w:ascii="Tahoma" w:eastAsia="Times New Roman" w:hAnsi="Tahoma" w:cs="Tahoma"/>
                <w:sz w:val="20"/>
                <w:szCs w:val="20"/>
              </w:rPr>
            </w:pPr>
            <w:r w:rsidRPr="00BF51FE">
              <w:rPr>
                <w:rFonts w:ascii="Tahoma" w:eastAsia="Times New Roman" w:hAnsi="Tahoma" w:cs="Tahoma"/>
                <w:b/>
                <w:bCs/>
                <w:sz w:val="20"/>
                <w:szCs w:val="20"/>
              </w:rPr>
              <w:t> Month/Year</w:t>
            </w:r>
            <w:r w:rsidRPr="00BF51FE">
              <w:rPr>
                <w:rFonts w:ascii="Tahoma" w:eastAsia="Times New Roman" w:hAnsi="Tahoma" w:cs="Tahoma"/>
                <w:sz w:val="20"/>
                <w:szCs w:val="20"/>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95A4899" w14:textId="77777777" w:rsidR="004B3EE8" w:rsidRPr="00BF51FE" w:rsidRDefault="004B3EE8" w:rsidP="00EC1CD2">
            <w:pPr>
              <w:spacing w:before="100" w:beforeAutospacing="1" w:after="100" w:afterAutospacing="1" w:line="336" w:lineRule="atLeast"/>
              <w:jc w:val="center"/>
              <w:rPr>
                <w:rFonts w:ascii="Tahoma" w:eastAsia="Times New Roman" w:hAnsi="Tahoma" w:cs="Tahoma"/>
                <w:sz w:val="20"/>
                <w:szCs w:val="20"/>
              </w:rPr>
            </w:pPr>
            <w:r w:rsidRPr="00BF51FE">
              <w:rPr>
                <w:rFonts w:ascii="Tahoma" w:eastAsia="Times New Roman" w:hAnsi="Tahoma" w:cs="Tahoma"/>
                <w:b/>
                <w:bCs/>
                <w:sz w:val="20"/>
                <w:szCs w:val="20"/>
              </w:rPr>
              <w:t>Jan 2019</w:t>
            </w:r>
            <w:r w:rsidRPr="00BF51FE">
              <w:rPr>
                <w:rFonts w:ascii="Tahoma" w:eastAsia="Times New Roman" w:hAnsi="Tahoma" w:cs="Tahoma"/>
                <w:sz w:val="20"/>
                <w:szCs w:val="20"/>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7A0084C" w14:textId="77777777" w:rsidR="004B3EE8" w:rsidRPr="00BF51FE" w:rsidRDefault="004B3EE8" w:rsidP="00EC1CD2">
            <w:pPr>
              <w:spacing w:before="100" w:beforeAutospacing="1" w:after="100" w:afterAutospacing="1" w:line="336" w:lineRule="atLeast"/>
              <w:jc w:val="center"/>
              <w:rPr>
                <w:rFonts w:ascii="Tahoma" w:eastAsia="Times New Roman" w:hAnsi="Tahoma" w:cs="Tahoma"/>
                <w:sz w:val="20"/>
                <w:szCs w:val="20"/>
              </w:rPr>
            </w:pPr>
            <w:r w:rsidRPr="00BF51FE">
              <w:rPr>
                <w:rFonts w:ascii="Tahoma" w:eastAsia="Times New Roman" w:hAnsi="Tahoma" w:cs="Tahoma"/>
                <w:b/>
                <w:bCs/>
                <w:sz w:val="20"/>
                <w:szCs w:val="20"/>
              </w:rPr>
              <w:t>Feb 2019</w:t>
            </w:r>
            <w:r w:rsidRPr="00BF51FE">
              <w:rPr>
                <w:rFonts w:ascii="Tahoma" w:eastAsia="Times New Roman" w:hAnsi="Tahoma" w:cs="Tahoma"/>
                <w:sz w:val="20"/>
                <w:szCs w:val="20"/>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16B28F8" w14:textId="77777777" w:rsidR="004B3EE8" w:rsidRPr="00BF51FE" w:rsidRDefault="004B3EE8" w:rsidP="00EC1CD2">
            <w:pPr>
              <w:spacing w:before="100" w:beforeAutospacing="1" w:after="100" w:afterAutospacing="1" w:line="336" w:lineRule="atLeast"/>
              <w:jc w:val="center"/>
              <w:rPr>
                <w:rFonts w:ascii="Tahoma" w:eastAsia="Times New Roman" w:hAnsi="Tahoma" w:cs="Tahoma"/>
                <w:sz w:val="20"/>
                <w:szCs w:val="20"/>
              </w:rPr>
            </w:pPr>
            <w:r w:rsidRPr="00BF51FE">
              <w:rPr>
                <w:rFonts w:ascii="Tahoma" w:eastAsia="Times New Roman" w:hAnsi="Tahoma" w:cs="Tahoma"/>
                <w:b/>
                <w:bCs/>
                <w:sz w:val="20"/>
                <w:szCs w:val="20"/>
              </w:rPr>
              <w:t>Mar 2019</w:t>
            </w:r>
            <w:r w:rsidRPr="00BF51FE">
              <w:rPr>
                <w:rFonts w:ascii="Tahoma" w:eastAsia="Times New Roman" w:hAnsi="Tahoma" w:cs="Tahoma"/>
                <w:sz w:val="20"/>
                <w:szCs w:val="20"/>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70F985E" w14:textId="77777777" w:rsidR="004B3EE8" w:rsidRPr="00BF51FE" w:rsidRDefault="004B3EE8" w:rsidP="00EC1CD2">
            <w:pPr>
              <w:spacing w:before="100" w:beforeAutospacing="1" w:after="100" w:afterAutospacing="1" w:line="336" w:lineRule="atLeast"/>
              <w:jc w:val="center"/>
              <w:rPr>
                <w:rFonts w:ascii="Tahoma" w:eastAsia="Times New Roman" w:hAnsi="Tahoma" w:cs="Tahoma"/>
                <w:sz w:val="20"/>
                <w:szCs w:val="20"/>
              </w:rPr>
            </w:pPr>
            <w:r w:rsidRPr="00BF51FE">
              <w:rPr>
                <w:rFonts w:ascii="Tahoma" w:eastAsia="Times New Roman" w:hAnsi="Tahoma" w:cs="Tahoma"/>
                <w:b/>
                <w:bCs/>
                <w:sz w:val="20"/>
                <w:szCs w:val="20"/>
              </w:rPr>
              <w:t>Apr 2019</w:t>
            </w:r>
            <w:r w:rsidRPr="00BF51FE">
              <w:rPr>
                <w:rFonts w:ascii="Tahoma" w:eastAsia="Times New Roman" w:hAnsi="Tahoma" w:cs="Tahoma"/>
                <w:sz w:val="20"/>
                <w:szCs w:val="20"/>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C554C07" w14:textId="77777777" w:rsidR="004B3EE8" w:rsidRPr="00BF51FE" w:rsidRDefault="004B3EE8" w:rsidP="00EC1CD2">
            <w:pPr>
              <w:spacing w:before="100" w:beforeAutospacing="1" w:after="100" w:afterAutospacing="1" w:line="336" w:lineRule="atLeast"/>
              <w:jc w:val="center"/>
              <w:rPr>
                <w:rFonts w:ascii="Tahoma" w:eastAsia="Times New Roman" w:hAnsi="Tahoma" w:cs="Tahoma"/>
                <w:sz w:val="20"/>
                <w:szCs w:val="20"/>
              </w:rPr>
            </w:pPr>
            <w:r w:rsidRPr="00BF51FE">
              <w:rPr>
                <w:rFonts w:ascii="Tahoma" w:eastAsia="Times New Roman" w:hAnsi="Tahoma" w:cs="Tahoma"/>
                <w:b/>
                <w:bCs/>
                <w:sz w:val="20"/>
                <w:szCs w:val="20"/>
              </w:rPr>
              <w:t>May 2019</w:t>
            </w:r>
            <w:r w:rsidRPr="00BF51FE">
              <w:rPr>
                <w:rFonts w:ascii="Tahoma" w:eastAsia="Times New Roman" w:hAnsi="Tahoma" w:cs="Tahoma"/>
                <w:sz w:val="20"/>
                <w:szCs w:val="20"/>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F528860" w14:textId="77777777" w:rsidR="004B3EE8" w:rsidRPr="00BF51FE" w:rsidRDefault="004B3EE8" w:rsidP="00EC1CD2">
            <w:pPr>
              <w:spacing w:before="100" w:beforeAutospacing="1" w:after="100" w:afterAutospacing="1" w:line="336" w:lineRule="atLeast"/>
              <w:jc w:val="center"/>
              <w:rPr>
                <w:rFonts w:ascii="Tahoma" w:eastAsia="Times New Roman" w:hAnsi="Tahoma" w:cs="Tahoma"/>
                <w:sz w:val="20"/>
                <w:szCs w:val="20"/>
              </w:rPr>
            </w:pPr>
            <w:r w:rsidRPr="00BF51FE">
              <w:rPr>
                <w:rFonts w:ascii="Tahoma" w:eastAsia="Times New Roman" w:hAnsi="Tahoma" w:cs="Tahoma"/>
                <w:b/>
                <w:bCs/>
                <w:sz w:val="20"/>
                <w:szCs w:val="20"/>
              </w:rPr>
              <w:t>Jun 2019</w:t>
            </w:r>
            <w:r w:rsidRPr="00BF51FE">
              <w:rPr>
                <w:rFonts w:ascii="Tahoma" w:eastAsia="Times New Roman" w:hAnsi="Tahoma" w:cs="Tahoma"/>
                <w:sz w:val="20"/>
                <w:szCs w:val="20"/>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C46B0EE" w14:textId="77777777" w:rsidR="004B3EE8" w:rsidRPr="00BF51FE" w:rsidRDefault="004B3EE8" w:rsidP="00EC1CD2">
            <w:pPr>
              <w:spacing w:before="100" w:beforeAutospacing="1" w:after="100" w:afterAutospacing="1" w:line="336" w:lineRule="atLeast"/>
              <w:jc w:val="center"/>
              <w:rPr>
                <w:rFonts w:ascii="Tahoma" w:eastAsia="Times New Roman" w:hAnsi="Tahoma" w:cs="Tahoma"/>
                <w:sz w:val="20"/>
                <w:szCs w:val="20"/>
              </w:rPr>
            </w:pPr>
            <w:r w:rsidRPr="00BF51FE">
              <w:rPr>
                <w:rFonts w:ascii="Tahoma" w:eastAsia="Times New Roman" w:hAnsi="Tahoma" w:cs="Tahoma"/>
                <w:b/>
                <w:bCs/>
                <w:sz w:val="20"/>
                <w:szCs w:val="20"/>
              </w:rPr>
              <w:t>Jul 2019</w:t>
            </w:r>
            <w:r w:rsidRPr="00BF51FE">
              <w:rPr>
                <w:rFonts w:ascii="Tahoma" w:eastAsia="Times New Roman" w:hAnsi="Tahoma" w:cs="Tahoma"/>
                <w:sz w:val="20"/>
                <w:szCs w:val="20"/>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EFE5D13" w14:textId="77777777" w:rsidR="004B3EE8" w:rsidRPr="00BF51FE" w:rsidRDefault="004B3EE8" w:rsidP="00EC1CD2">
            <w:pPr>
              <w:spacing w:before="100" w:beforeAutospacing="1" w:after="100" w:afterAutospacing="1" w:line="336" w:lineRule="atLeast"/>
              <w:jc w:val="center"/>
              <w:rPr>
                <w:rFonts w:ascii="Tahoma" w:eastAsia="Times New Roman" w:hAnsi="Tahoma" w:cs="Tahoma"/>
                <w:sz w:val="20"/>
                <w:szCs w:val="20"/>
              </w:rPr>
            </w:pPr>
            <w:r w:rsidRPr="00BF51FE">
              <w:rPr>
                <w:rFonts w:ascii="Tahoma" w:eastAsia="Times New Roman" w:hAnsi="Tahoma" w:cs="Tahoma"/>
                <w:b/>
                <w:bCs/>
                <w:sz w:val="20"/>
                <w:szCs w:val="20"/>
              </w:rPr>
              <w:t>Aug 2019</w:t>
            </w:r>
            <w:r w:rsidRPr="00BF51FE">
              <w:rPr>
                <w:rFonts w:ascii="Tahoma" w:eastAsia="Times New Roman" w:hAnsi="Tahoma" w:cs="Tahoma"/>
                <w:sz w:val="20"/>
                <w:szCs w:val="20"/>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F4567BC" w14:textId="77777777" w:rsidR="004B3EE8" w:rsidRPr="00BF51FE" w:rsidRDefault="004B3EE8" w:rsidP="00EC1CD2">
            <w:pPr>
              <w:spacing w:before="100" w:beforeAutospacing="1" w:after="100" w:afterAutospacing="1" w:line="336" w:lineRule="atLeast"/>
              <w:jc w:val="center"/>
              <w:rPr>
                <w:rFonts w:ascii="Tahoma" w:eastAsia="Times New Roman" w:hAnsi="Tahoma" w:cs="Tahoma"/>
                <w:sz w:val="20"/>
                <w:szCs w:val="20"/>
              </w:rPr>
            </w:pPr>
            <w:r w:rsidRPr="00BF51FE">
              <w:rPr>
                <w:rFonts w:ascii="Tahoma" w:eastAsia="Times New Roman" w:hAnsi="Tahoma" w:cs="Tahoma"/>
                <w:b/>
                <w:bCs/>
                <w:sz w:val="20"/>
                <w:szCs w:val="20"/>
              </w:rPr>
              <w:t>Sep 2019</w:t>
            </w:r>
            <w:r w:rsidRPr="00BF51FE">
              <w:rPr>
                <w:rFonts w:ascii="Tahoma" w:eastAsia="Times New Roman" w:hAnsi="Tahoma" w:cs="Tahoma"/>
                <w:sz w:val="20"/>
                <w:szCs w:val="20"/>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4A97C39" w14:textId="77777777" w:rsidR="004B3EE8" w:rsidRPr="00BF51FE" w:rsidRDefault="004B3EE8" w:rsidP="00EC1CD2">
            <w:pPr>
              <w:spacing w:before="100" w:beforeAutospacing="1" w:after="100" w:afterAutospacing="1" w:line="336" w:lineRule="atLeast"/>
              <w:jc w:val="center"/>
              <w:rPr>
                <w:rFonts w:ascii="Tahoma" w:eastAsia="Times New Roman" w:hAnsi="Tahoma" w:cs="Tahoma"/>
                <w:sz w:val="20"/>
                <w:szCs w:val="20"/>
              </w:rPr>
            </w:pPr>
            <w:r w:rsidRPr="00BF51FE">
              <w:rPr>
                <w:rFonts w:ascii="Tahoma" w:eastAsia="Times New Roman" w:hAnsi="Tahoma" w:cs="Tahoma"/>
                <w:b/>
                <w:bCs/>
                <w:sz w:val="20"/>
                <w:szCs w:val="20"/>
              </w:rPr>
              <w:t>Oct 2019</w:t>
            </w:r>
            <w:r w:rsidRPr="00BF51FE">
              <w:rPr>
                <w:rFonts w:ascii="Tahoma" w:eastAsia="Times New Roman" w:hAnsi="Tahoma" w:cs="Tahoma"/>
                <w:sz w:val="20"/>
                <w:szCs w:val="20"/>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50F8A53" w14:textId="77777777" w:rsidR="004B3EE8" w:rsidRPr="00BF51FE" w:rsidRDefault="004B3EE8" w:rsidP="00EC1CD2">
            <w:pPr>
              <w:spacing w:before="100" w:beforeAutospacing="1" w:after="100" w:afterAutospacing="1" w:line="336" w:lineRule="atLeast"/>
              <w:jc w:val="center"/>
              <w:rPr>
                <w:rFonts w:ascii="Tahoma" w:eastAsia="Times New Roman" w:hAnsi="Tahoma" w:cs="Tahoma"/>
                <w:sz w:val="20"/>
                <w:szCs w:val="20"/>
              </w:rPr>
            </w:pPr>
            <w:r w:rsidRPr="00BF51FE">
              <w:rPr>
                <w:rFonts w:ascii="Tahoma" w:eastAsia="Times New Roman" w:hAnsi="Tahoma" w:cs="Tahoma"/>
                <w:b/>
                <w:bCs/>
                <w:sz w:val="20"/>
                <w:szCs w:val="20"/>
              </w:rPr>
              <w:t>Nov 2019</w:t>
            </w:r>
            <w:r w:rsidRPr="00BF51FE">
              <w:rPr>
                <w:rFonts w:ascii="Tahoma" w:eastAsia="Times New Roman" w:hAnsi="Tahoma" w:cs="Tahoma"/>
                <w:sz w:val="20"/>
                <w:szCs w:val="20"/>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03A500B" w14:textId="77777777" w:rsidR="004B3EE8" w:rsidRPr="00BF51FE" w:rsidRDefault="004B3EE8" w:rsidP="00EC1CD2">
            <w:pPr>
              <w:spacing w:before="100" w:beforeAutospacing="1" w:after="100" w:afterAutospacing="1" w:line="336" w:lineRule="atLeast"/>
              <w:jc w:val="center"/>
              <w:rPr>
                <w:rFonts w:ascii="Tahoma" w:eastAsia="Times New Roman" w:hAnsi="Tahoma" w:cs="Tahoma"/>
                <w:sz w:val="20"/>
                <w:szCs w:val="20"/>
              </w:rPr>
            </w:pPr>
            <w:r w:rsidRPr="00BF51FE">
              <w:rPr>
                <w:rFonts w:ascii="Tahoma" w:eastAsia="Times New Roman" w:hAnsi="Tahoma" w:cs="Tahoma"/>
                <w:b/>
                <w:bCs/>
                <w:sz w:val="20"/>
                <w:szCs w:val="20"/>
              </w:rPr>
              <w:t>Dec 2019</w:t>
            </w:r>
            <w:r w:rsidRPr="00BF51FE">
              <w:rPr>
                <w:rFonts w:ascii="Tahoma" w:eastAsia="Times New Roman" w:hAnsi="Tahoma" w:cs="Tahoma"/>
                <w:sz w:val="20"/>
                <w:szCs w:val="20"/>
              </w:rPr>
              <w:t xml:space="preserve"> </w:t>
            </w:r>
          </w:p>
        </w:tc>
        <w:tc>
          <w:tcPr>
            <w:tcW w:w="7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81D9130" w14:textId="77777777" w:rsidR="004B3EE8" w:rsidRPr="00BF51FE" w:rsidRDefault="004B3EE8" w:rsidP="00EC1CD2">
            <w:pPr>
              <w:spacing w:before="100" w:beforeAutospacing="1" w:after="100" w:afterAutospacing="1" w:line="336" w:lineRule="atLeast"/>
              <w:jc w:val="center"/>
              <w:rPr>
                <w:rFonts w:ascii="Tahoma" w:eastAsia="Times New Roman" w:hAnsi="Tahoma" w:cs="Tahoma"/>
                <w:sz w:val="20"/>
                <w:szCs w:val="20"/>
              </w:rPr>
            </w:pPr>
            <w:r w:rsidRPr="00BF51FE">
              <w:rPr>
                <w:rFonts w:ascii="Tahoma" w:eastAsia="Times New Roman" w:hAnsi="Tahoma" w:cs="Tahoma"/>
                <w:b/>
                <w:bCs/>
                <w:sz w:val="20"/>
                <w:szCs w:val="20"/>
              </w:rPr>
              <w:t>Total</w:t>
            </w:r>
            <w:r w:rsidRPr="00BF51FE">
              <w:rPr>
                <w:rFonts w:ascii="Tahoma" w:eastAsia="Times New Roman" w:hAnsi="Tahoma" w:cs="Tahoma"/>
                <w:sz w:val="20"/>
                <w:szCs w:val="20"/>
              </w:rPr>
              <w:t xml:space="preserve"> </w:t>
            </w:r>
          </w:p>
        </w:tc>
      </w:tr>
      <w:tr w:rsidR="004B3EE8" w:rsidRPr="00BF51FE" w14:paraId="276093AB" w14:textId="77777777" w:rsidTr="004229A2">
        <w:tc>
          <w:tcPr>
            <w:tcW w:w="13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7D8EBEE" w14:textId="77777777" w:rsidR="004B3EE8" w:rsidRPr="00BF51FE" w:rsidRDefault="004B3EE8" w:rsidP="00EC1CD2">
            <w:pPr>
              <w:spacing w:before="100" w:beforeAutospacing="1" w:after="100" w:afterAutospacing="1" w:line="336" w:lineRule="atLeast"/>
              <w:rPr>
                <w:rFonts w:ascii="Tahoma" w:eastAsia="Times New Roman" w:hAnsi="Tahoma" w:cs="Tahoma"/>
                <w:sz w:val="20"/>
                <w:szCs w:val="20"/>
              </w:rPr>
            </w:pPr>
            <w:r w:rsidRPr="00BF51FE">
              <w:rPr>
                <w:rFonts w:ascii="Tahoma" w:eastAsia="Times New Roman" w:hAnsi="Tahoma" w:cs="Tahoma"/>
                <w:sz w:val="20"/>
                <w:szCs w:val="20"/>
              </w:rPr>
              <w:t xml:space="preserve">No. of Maintenance Requests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7DFDE6E" w14:textId="77777777" w:rsidR="004B3EE8" w:rsidRPr="00BF51FE" w:rsidRDefault="004B3EE8" w:rsidP="00EC1CD2">
            <w:pPr>
              <w:spacing w:before="100" w:beforeAutospacing="1" w:after="100" w:afterAutospacing="1" w:line="336" w:lineRule="atLeast"/>
              <w:jc w:val="center"/>
              <w:rPr>
                <w:rFonts w:ascii="Tahoma" w:eastAsia="Times New Roman" w:hAnsi="Tahoma" w:cs="Tahoma"/>
                <w:sz w:val="20"/>
                <w:szCs w:val="20"/>
              </w:rPr>
            </w:pPr>
            <w:r w:rsidRPr="00BF51FE">
              <w:rPr>
                <w:rFonts w:ascii="Tahoma" w:eastAsia="Times New Roman" w:hAnsi="Tahoma" w:cs="Tahoma"/>
                <w:sz w:val="20"/>
                <w:szCs w:val="20"/>
              </w:rPr>
              <w:t xml:space="preserve">2,007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264FB0E" w14:textId="77777777" w:rsidR="004B3EE8" w:rsidRPr="00BF51FE" w:rsidRDefault="004B3EE8" w:rsidP="00EC1CD2">
            <w:pPr>
              <w:spacing w:before="100" w:beforeAutospacing="1" w:after="100" w:afterAutospacing="1" w:line="336" w:lineRule="atLeast"/>
              <w:jc w:val="center"/>
              <w:rPr>
                <w:rFonts w:ascii="Tahoma" w:eastAsia="Times New Roman" w:hAnsi="Tahoma" w:cs="Tahoma"/>
                <w:sz w:val="20"/>
                <w:szCs w:val="20"/>
              </w:rPr>
            </w:pPr>
            <w:r w:rsidRPr="00BF51FE">
              <w:rPr>
                <w:rFonts w:ascii="Tahoma" w:eastAsia="Times New Roman" w:hAnsi="Tahoma" w:cs="Tahoma"/>
                <w:sz w:val="20"/>
                <w:szCs w:val="20"/>
              </w:rPr>
              <w:t xml:space="preserve">1,423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6FFFA71" w14:textId="77777777" w:rsidR="004B3EE8" w:rsidRPr="00BF51FE" w:rsidRDefault="004B3EE8" w:rsidP="00EC1CD2">
            <w:pPr>
              <w:spacing w:before="100" w:beforeAutospacing="1" w:after="100" w:afterAutospacing="1" w:line="336" w:lineRule="atLeast"/>
              <w:jc w:val="center"/>
              <w:rPr>
                <w:rFonts w:ascii="Tahoma" w:eastAsia="Times New Roman" w:hAnsi="Tahoma" w:cs="Tahoma"/>
                <w:sz w:val="20"/>
                <w:szCs w:val="20"/>
              </w:rPr>
            </w:pPr>
            <w:r w:rsidRPr="00BF51FE">
              <w:rPr>
                <w:rFonts w:ascii="Tahoma" w:eastAsia="Times New Roman" w:hAnsi="Tahoma" w:cs="Tahoma"/>
                <w:sz w:val="20"/>
                <w:szCs w:val="20"/>
              </w:rPr>
              <w:t xml:space="preserve">1,353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53776EC" w14:textId="77777777" w:rsidR="004B3EE8" w:rsidRPr="00BF51FE" w:rsidRDefault="004B3EE8" w:rsidP="00EC1CD2">
            <w:pPr>
              <w:spacing w:before="100" w:beforeAutospacing="1" w:after="100" w:afterAutospacing="1" w:line="336" w:lineRule="atLeast"/>
              <w:jc w:val="center"/>
              <w:rPr>
                <w:rFonts w:ascii="Tahoma" w:eastAsia="Times New Roman" w:hAnsi="Tahoma" w:cs="Tahoma"/>
                <w:sz w:val="20"/>
                <w:szCs w:val="20"/>
              </w:rPr>
            </w:pPr>
            <w:r w:rsidRPr="00BF51FE">
              <w:rPr>
                <w:rFonts w:ascii="Tahoma" w:eastAsia="Times New Roman" w:hAnsi="Tahoma" w:cs="Tahoma"/>
                <w:sz w:val="20"/>
                <w:szCs w:val="20"/>
              </w:rPr>
              <w:t xml:space="preserve">1,435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BDA2C93" w14:textId="77777777" w:rsidR="004B3EE8" w:rsidRPr="00BF51FE" w:rsidRDefault="004B3EE8" w:rsidP="00EC1CD2">
            <w:pPr>
              <w:spacing w:before="100" w:beforeAutospacing="1" w:after="100" w:afterAutospacing="1" w:line="336" w:lineRule="atLeast"/>
              <w:jc w:val="center"/>
              <w:rPr>
                <w:rFonts w:ascii="Tahoma" w:eastAsia="Times New Roman" w:hAnsi="Tahoma" w:cs="Tahoma"/>
                <w:sz w:val="20"/>
                <w:szCs w:val="20"/>
              </w:rPr>
            </w:pPr>
            <w:r w:rsidRPr="00BF51FE">
              <w:rPr>
                <w:rFonts w:ascii="Tahoma" w:eastAsia="Times New Roman" w:hAnsi="Tahoma" w:cs="Tahoma"/>
                <w:sz w:val="20"/>
                <w:szCs w:val="20"/>
              </w:rPr>
              <w:t xml:space="preserve">1,366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BECF286" w14:textId="77777777" w:rsidR="004B3EE8" w:rsidRPr="00BF51FE" w:rsidRDefault="004B3EE8" w:rsidP="00EC1CD2">
            <w:pPr>
              <w:spacing w:before="100" w:beforeAutospacing="1" w:after="100" w:afterAutospacing="1" w:line="336" w:lineRule="atLeast"/>
              <w:jc w:val="center"/>
              <w:rPr>
                <w:rFonts w:ascii="Tahoma" w:eastAsia="Times New Roman" w:hAnsi="Tahoma" w:cs="Tahoma"/>
                <w:sz w:val="20"/>
                <w:szCs w:val="20"/>
              </w:rPr>
            </w:pPr>
            <w:r w:rsidRPr="00BF51FE">
              <w:rPr>
                <w:rFonts w:ascii="Tahoma" w:eastAsia="Times New Roman" w:hAnsi="Tahoma" w:cs="Tahoma"/>
                <w:sz w:val="20"/>
                <w:szCs w:val="20"/>
              </w:rPr>
              <w:t xml:space="preserve">1,129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C20C08B" w14:textId="77777777" w:rsidR="004B3EE8" w:rsidRPr="00BF51FE" w:rsidRDefault="004B3EE8" w:rsidP="00EC1CD2">
            <w:pPr>
              <w:spacing w:before="100" w:beforeAutospacing="1" w:after="100" w:afterAutospacing="1" w:line="336" w:lineRule="atLeast"/>
              <w:jc w:val="center"/>
              <w:rPr>
                <w:rFonts w:ascii="Tahoma" w:eastAsia="Times New Roman" w:hAnsi="Tahoma" w:cs="Tahoma"/>
                <w:sz w:val="20"/>
                <w:szCs w:val="20"/>
              </w:rPr>
            </w:pPr>
            <w:r w:rsidRPr="00BF51FE">
              <w:rPr>
                <w:rFonts w:ascii="Tahoma" w:eastAsia="Times New Roman" w:hAnsi="Tahoma" w:cs="Tahoma"/>
                <w:sz w:val="20"/>
                <w:szCs w:val="20"/>
              </w:rPr>
              <w:t xml:space="preserve">1,448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F87615F" w14:textId="77777777" w:rsidR="004B3EE8" w:rsidRPr="00BF51FE" w:rsidRDefault="004B3EE8" w:rsidP="00EC1CD2">
            <w:pPr>
              <w:spacing w:before="100" w:beforeAutospacing="1" w:after="100" w:afterAutospacing="1" w:line="336" w:lineRule="atLeast"/>
              <w:jc w:val="center"/>
              <w:rPr>
                <w:rFonts w:ascii="Tahoma" w:eastAsia="Times New Roman" w:hAnsi="Tahoma" w:cs="Tahoma"/>
                <w:sz w:val="20"/>
                <w:szCs w:val="20"/>
              </w:rPr>
            </w:pPr>
            <w:r w:rsidRPr="00BF51FE">
              <w:rPr>
                <w:rFonts w:ascii="Tahoma" w:eastAsia="Times New Roman" w:hAnsi="Tahoma" w:cs="Tahoma"/>
                <w:sz w:val="20"/>
                <w:szCs w:val="20"/>
              </w:rPr>
              <w:t xml:space="preserve">1,244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AF614A" w14:textId="77777777" w:rsidR="004B3EE8" w:rsidRPr="00BF51FE" w:rsidRDefault="004B3EE8" w:rsidP="00EC1CD2">
            <w:pPr>
              <w:spacing w:before="100" w:beforeAutospacing="1" w:after="100" w:afterAutospacing="1" w:line="336" w:lineRule="atLeast"/>
              <w:jc w:val="center"/>
              <w:rPr>
                <w:rFonts w:ascii="Tahoma" w:eastAsia="Times New Roman" w:hAnsi="Tahoma" w:cs="Tahoma"/>
                <w:sz w:val="20"/>
                <w:szCs w:val="20"/>
              </w:rPr>
            </w:pPr>
            <w:r w:rsidRPr="00BF51FE">
              <w:rPr>
                <w:rFonts w:ascii="Tahoma" w:eastAsia="Times New Roman" w:hAnsi="Tahoma" w:cs="Tahoma"/>
                <w:sz w:val="20"/>
                <w:szCs w:val="20"/>
              </w:rPr>
              <w:t xml:space="preserve">1,486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E341D50" w14:textId="77777777" w:rsidR="004B3EE8" w:rsidRPr="00BF51FE" w:rsidRDefault="004B3EE8" w:rsidP="00EC1CD2">
            <w:pPr>
              <w:spacing w:before="100" w:beforeAutospacing="1" w:after="100" w:afterAutospacing="1" w:line="336" w:lineRule="atLeast"/>
              <w:jc w:val="center"/>
              <w:rPr>
                <w:rFonts w:ascii="Tahoma" w:eastAsia="Times New Roman" w:hAnsi="Tahoma" w:cs="Tahoma"/>
                <w:sz w:val="20"/>
                <w:szCs w:val="20"/>
              </w:rPr>
            </w:pPr>
            <w:r w:rsidRPr="00BF51FE">
              <w:rPr>
                <w:rFonts w:ascii="Tahoma" w:eastAsia="Times New Roman" w:hAnsi="Tahoma" w:cs="Tahoma"/>
                <w:sz w:val="20"/>
                <w:szCs w:val="20"/>
              </w:rPr>
              <w:t xml:space="preserve">1,662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0556033" w14:textId="77777777" w:rsidR="004B3EE8" w:rsidRPr="00BF51FE" w:rsidRDefault="004B3EE8" w:rsidP="00EC1CD2">
            <w:pPr>
              <w:spacing w:before="100" w:beforeAutospacing="1" w:after="100" w:afterAutospacing="1" w:line="336" w:lineRule="atLeast"/>
              <w:jc w:val="center"/>
              <w:rPr>
                <w:rFonts w:ascii="Tahoma" w:eastAsia="Times New Roman" w:hAnsi="Tahoma" w:cs="Tahoma"/>
                <w:sz w:val="20"/>
                <w:szCs w:val="20"/>
              </w:rPr>
            </w:pPr>
            <w:r w:rsidRPr="00BF51FE">
              <w:rPr>
                <w:rFonts w:ascii="Tahoma" w:eastAsia="Times New Roman" w:hAnsi="Tahoma" w:cs="Tahoma"/>
                <w:sz w:val="20"/>
                <w:szCs w:val="20"/>
              </w:rPr>
              <w:t xml:space="preserve">1,721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6587213" w14:textId="77777777" w:rsidR="004B3EE8" w:rsidRPr="00BF51FE" w:rsidRDefault="004B3EE8" w:rsidP="00EC1CD2">
            <w:pPr>
              <w:spacing w:before="100" w:beforeAutospacing="1" w:after="100" w:afterAutospacing="1" w:line="336" w:lineRule="atLeast"/>
              <w:jc w:val="center"/>
              <w:rPr>
                <w:rFonts w:ascii="Tahoma" w:eastAsia="Times New Roman" w:hAnsi="Tahoma" w:cs="Tahoma"/>
                <w:sz w:val="20"/>
                <w:szCs w:val="20"/>
              </w:rPr>
            </w:pPr>
            <w:r w:rsidRPr="00BF51FE">
              <w:rPr>
                <w:rFonts w:ascii="Tahoma" w:eastAsia="Times New Roman" w:hAnsi="Tahoma" w:cs="Tahoma"/>
                <w:sz w:val="20"/>
                <w:szCs w:val="20"/>
              </w:rPr>
              <w:t xml:space="preserve">1,266 </w:t>
            </w:r>
          </w:p>
        </w:tc>
        <w:tc>
          <w:tcPr>
            <w:tcW w:w="7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A1D0BF5" w14:textId="77777777" w:rsidR="004B3EE8" w:rsidRPr="00BF51FE" w:rsidRDefault="004B3EE8" w:rsidP="00EC1CD2">
            <w:pPr>
              <w:spacing w:before="100" w:beforeAutospacing="1" w:after="100" w:afterAutospacing="1" w:line="336" w:lineRule="atLeast"/>
              <w:jc w:val="center"/>
              <w:rPr>
                <w:rFonts w:ascii="Tahoma" w:eastAsia="Times New Roman" w:hAnsi="Tahoma" w:cs="Tahoma"/>
                <w:sz w:val="20"/>
                <w:szCs w:val="20"/>
              </w:rPr>
            </w:pPr>
            <w:r w:rsidRPr="00BF51FE">
              <w:rPr>
                <w:rFonts w:ascii="Tahoma" w:eastAsia="Times New Roman" w:hAnsi="Tahoma" w:cs="Tahoma"/>
                <w:sz w:val="20"/>
                <w:szCs w:val="20"/>
              </w:rPr>
              <w:t xml:space="preserve">17,540 </w:t>
            </w:r>
          </w:p>
        </w:tc>
      </w:tr>
      <w:tr w:rsidR="004B3EE8" w:rsidRPr="00BF51FE" w14:paraId="24379C98" w14:textId="77777777" w:rsidTr="004229A2">
        <w:tc>
          <w:tcPr>
            <w:tcW w:w="13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F0DBC8C" w14:textId="77777777" w:rsidR="004B3EE8" w:rsidRPr="00BF51FE" w:rsidRDefault="004B3EE8" w:rsidP="00EC1CD2">
            <w:pPr>
              <w:spacing w:before="100" w:beforeAutospacing="1" w:after="100" w:afterAutospacing="1" w:line="336" w:lineRule="atLeast"/>
              <w:rPr>
                <w:rFonts w:ascii="Tahoma" w:eastAsia="Times New Roman" w:hAnsi="Tahoma" w:cs="Tahoma"/>
                <w:sz w:val="20"/>
                <w:szCs w:val="20"/>
              </w:rPr>
            </w:pPr>
            <w:r w:rsidRPr="00BF51FE">
              <w:rPr>
                <w:rFonts w:ascii="Tahoma" w:eastAsia="Times New Roman" w:hAnsi="Tahoma" w:cs="Tahoma"/>
                <w:b/>
                <w:bCs/>
                <w:sz w:val="20"/>
                <w:szCs w:val="20"/>
              </w:rPr>
              <w:t> Month/Year</w:t>
            </w:r>
            <w:r w:rsidRPr="00BF51FE">
              <w:rPr>
                <w:rFonts w:ascii="Tahoma" w:eastAsia="Times New Roman" w:hAnsi="Tahoma" w:cs="Tahoma"/>
                <w:sz w:val="20"/>
                <w:szCs w:val="20"/>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D070DE5" w14:textId="77777777" w:rsidR="004B3EE8" w:rsidRPr="00BF51FE" w:rsidRDefault="004B3EE8" w:rsidP="00EC1CD2">
            <w:pPr>
              <w:spacing w:before="100" w:beforeAutospacing="1" w:after="100" w:afterAutospacing="1" w:line="336" w:lineRule="atLeast"/>
              <w:jc w:val="center"/>
              <w:rPr>
                <w:rFonts w:ascii="Tahoma" w:eastAsia="Times New Roman" w:hAnsi="Tahoma" w:cs="Tahoma"/>
                <w:sz w:val="20"/>
                <w:szCs w:val="20"/>
              </w:rPr>
            </w:pPr>
            <w:r w:rsidRPr="00BF51FE">
              <w:rPr>
                <w:rFonts w:ascii="Tahoma" w:eastAsia="Times New Roman" w:hAnsi="Tahoma" w:cs="Tahoma"/>
                <w:b/>
                <w:bCs/>
                <w:sz w:val="20"/>
                <w:szCs w:val="20"/>
              </w:rPr>
              <w:t>Jan 2020</w:t>
            </w:r>
            <w:r w:rsidRPr="00BF51FE">
              <w:rPr>
                <w:rFonts w:ascii="Tahoma" w:eastAsia="Times New Roman" w:hAnsi="Tahoma" w:cs="Tahoma"/>
                <w:sz w:val="20"/>
                <w:szCs w:val="20"/>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2ACC528" w14:textId="77777777" w:rsidR="004B3EE8" w:rsidRPr="00BF51FE" w:rsidRDefault="004B3EE8" w:rsidP="00EC1CD2">
            <w:pPr>
              <w:spacing w:before="100" w:beforeAutospacing="1" w:after="100" w:afterAutospacing="1" w:line="336" w:lineRule="atLeast"/>
              <w:jc w:val="center"/>
              <w:rPr>
                <w:rFonts w:ascii="Tahoma" w:eastAsia="Times New Roman" w:hAnsi="Tahoma" w:cs="Tahoma"/>
                <w:sz w:val="20"/>
                <w:szCs w:val="20"/>
              </w:rPr>
            </w:pPr>
            <w:r w:rsidRPr="00BF51FE">
              <w:rPr>
                <w:rFonts w:ascii="Tahoma" w:eastAsia="Times New Roman" w:hAnsi="Tahoma" w:cs="Tahoma"/>
                <w:b/>
                <w:bCs/>
                <w:sz w:val="20"/>
                <w:szCs w:val="20"/>
              </w:rPr>
              <w:t>Feb 2020</w:t>
            </w:r>
            <w:r w:rsidRPr="00BF51FE">
              <w:rPr>
                <w:rFonts w:ascii="Tahoma" w:eastAsia="Times New Roman" w:hAnsi="Tahoma" w:cs="Tahoma"/>
                <w:sz w:val="20"/>
                <w:szCs w:val="20"/>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9148DDD" w14:textId="77777777" w:rsidR="004B3EE8" w:rsidRPr="00BF51FE" w:rsidRDefault="004B3EE8" w:rsidP="00EC1CD2">
            <w:pPr>
              <w:spacing w:before="100" w:beforeAutospacing="1" w:after="100" w:afterAutospacing="1" w:line="336" w:lineRule="atLeast"/>
              <w:jc w:val="center"/>
              <w:rPr>
                <w:rFonts w:ascii="Tahoma" w:eastAsia="Times New Roman" w:hAnsi="Tahoma" w:cs="Tahoma"/>
                <w:sz w:val="20"/>
                <w:szCs w:val="20"/>
              </w:rPr>
            </w:pPr>
            <w:r w:rsidRPr="00BF51FE">
              <w:rPr>
                <w:rFonts w:ascii="Tahoma" w:eastAsia="Times New Roman" w:hAnsi="Tahoma" w:cs="Tahoma"/>
                <w:b/>
                <w:bCs/>
                <w:sz w:val="20"/>
                <w:szCs w:val="20"/>
              </w:rPr>
              <w:t>Mar 2020</w:t>
            </w:r>
            <w:r w:rsidRPr="00BF51FE">
              <w:rPr>
                <w:rFonts w:ascii="Tahoma" w:eastAsia="Times New Roman" w:hAnsi="Tahoma" w:cs="Tahoma"/>
                <w:sz w:val="20"/>
                <w:szCs w:val="20"/>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4931434" w14:textId="77777777" w:rsidR="004B3EE8" w:rsidRPr="00BF51FE" w:rsidRDefault="004B3EE8" w:rsidP="00EC1CD2">
            <w:pPr>
              <w:spacing w:before="100" w:beforeAutospacing="1" w:after="100" w:afterAutospacing="1" w:line="336" w:lineRule="atLeast"/>
              <w:jc w:val="center"/>
              <w:rPr>
                <w:rFonts w:ascii="Tahoma" w:eastAsia="Times New Roman" w:hAnsi="Tahoma" w:cs="Tahoma"/>
                <w:sz w:val="20"/>
                <w:szCs w:val="20"/>
              </w:rPr>
            </w:pPr>
            <w:r w:rsidRPr="00BF51FE">
              <w:rPr>
                <w:rFonts w:ascii="Tahoma" w:eastAsia="Times New Roman" w:hAnsi="Tahoma" w:cs="Tahoma"/>
                <w:b/>
                <w:bCs/>
                <w:sz w:val="20"/>
                <w:szCs w:val="20"/>
              </w:rPr>
              <w:t>Apr 2020</w:t>
            </w:r>
            <w:r w:rsidRPr="00BF51FE">
              <w:rPr>
                <w:rFonts w:ascii="Tahoma" w:eastAsia="Times New Roman" w:hAnsi="Tahoma" w:cs="Tahoma"/>
                <w:sz w:val="20"/>
                <w:szCs w:val="20"/>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97ADC37" w14:textId="77777777" w:rsidR="004B3EE8" w:rsidRPr="00BF51FE" w:rsidRDefault="004B3EE8" w:rsidP="00EC1CD2">
            <w:pPr>
              <w:spacing w:before="100" w:beforeAutospacing="1" w:after="100" w:afterAutospacing="1" w:line="336" w:lineRule="atLeast"/>
              <w:jc w:val="center"/>
              <w:rPr>
                <w:rFonts w:ascii="Tahoma" w:eastAsia="Times New Roman" w:hAnsi="Tahoma" w:cs="Tahoma"/>
                <w:sz w:val="20"/>
                <w:szCs w:val="20"/>
              </w:rPr>
            </w:pPr>
            <w:r w:rsidRPr="00BF51FE">
              <w:rPr>
                <w:rFonts w:ascii="Tahoma" w:eastAsia="Times New Roman" w:hAnsi="Tahoma" w:cs="Tahoma"/>
                <w:b/>
                <w:bCs/>
                <w:sz w:val="20"/>
                <w:szCs w:val="20"/>
              </w:rPr>
              <w:t>May 2020</w:t>
            </w:r>
            <w:r w:rsidRPr="00BF51FE">
              <w:rPr>
                <w:rFonts w:ascii="Tahoma" w:eastAsia="Times New Roman" w:hAnsi="Tahoma" w:cs="Tahoma"/>
                <w:sz w:val="20"/>
                <w:szCs w:val="20"/>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95F1534" w14:textId="77777777" w:rsidR="004B3EE8" w:rsidRPr="00BF51FE" w:rsidRDefault="004B3EE8" w:rsidP="00EC1CD2">
            <w:pPr>
              <w:spacing w:before="100" w:beforeAutospacing="1" w:after="100" w:afterAutospacing="1" w:line="336" w:lineRule="atLeast"/>
              <w:jc w:val="center"/>
              <w:rPr>
                <w:rFonts w:ascii="Tahoma" w:eastAsia="Times New Roman" w:hAnsi="Tahoma" w:cs="Tahoma"/>
                <w:sz w:val="20"/>
                <w:szCs w:val="20"/>
              </w:rPr>
            </w:pPr>
            <w:r w:rsidRPr="00BF51FE">
              <w:rPr>
                <w:rFonts w:ascii="Tahoma" w:eastAsia="Times New Roman" w:hAnsi="Tahoma" w:cs="Tahoma"/>
                <w:b/>
                <w:bCs/>
                <w:sz w:val="20"/>
                <w:szCs w:val="20"/>
              </w:rPr>
              <w:t>Jun 2020</w:t>
            </w:r>
            <w:r w:rsidRPr="00BF51FE">
              <w:rPr>
                <w:rFonts w:ascii="Tahoma" w:eastAsia="Times New Roman" w:hAnsi="Tahoma" w:cs="Tahoma"/>
                <w:sz w:val="20"/>
                <w:szCs w:val="20"/>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FBD42F5" w14:textId="77777777" w:rsidR="004B3EE8" w:rsidRPr="00BF51FE" w:rsidRDefault="004B3EE8" w:rsidP="00EC1CD2">
            <w:pPr>
              <w:spacing w:before="100" w:beforeAutospacing="1" w:after="100" w:afterAutospacing="1" w:line="336" w:lineRule="atLeast"/>
              <w:jc w:val="center"/>
              <w:rPr>
                <w:rFonts w:ascii="Tahoma" w:eastAsia="Times New Roman" w:hAnsi="Tahoma" w:cs="Tahoma"/>
                <w:sz w:val="20"/>
                <w:szCs w:val="20"/>
              </w:rPr>
            </w:pPr>
            <w:r w:rsidRPr="00BF51FE">
              <w:rPr>
                <w:rFonts w:ascii="Tahoma" w:eastAsia="Times New Roman" w:hAnsi="Tahoma" w:cs="Tahoma"/>
                <w:b/>
                <w:bCs/>
                <w:sz w:val="20"/>
                <w:szCs w:val="20"/>
              </w:rPr>
              <w:t>Jul 2020</w:t>
            </w:r>
            <w:r w:rsidRPr="00BF51FE">
              <w:rPr>
                <w:rFonts w:ascii="Tahoma" w:eastAsia="Times New Roman" w:hAnsi="Tahoma" w:cs="Tahoma"/>
                <w:sz w:val="20"/>
                <w:szCs w:val="20"/>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ABE8D65" w14:textId="77777777" w:rsidR="004B3EE8" w:rsidRPr="00BF51FE" w:rsidRDefault="004B3EE8" w:rsidP="00EC1CD2">
            <w:pPr>
              <w:spacing w:before="100" w:beforeAutospacing="1" w:after="100" w:afterAutospacing="1" w:line="336" w:lineRule="atLeast"/>
              <w:jc w:val="center"/>
              <w:rPr>
                <w:rFonts w:ascii="Tahoma" w:eastAsia="Times New Roman" w:hAnsi="Tahoma" w:cs="Tahoma"/>
                <w:sz w:val="20"/>
                <w:szCs w:val="20"/>
              </w:rPr>
            </w:pPr>
            <w:r w:rsidRPr="00BF51FE">
              <w:rPr>
                <w:rFonts w:ascii="Tahoma" w:eastAsia="Times New Roman" w:hAnsi="Tahoma" w:cs="Tahoma"/>
                <w:b/>
                <w:bCs/>
                <w:sz w:val="20"/>
                <w:szCs w:val="20"/>
              </w:rPr>
              <w:t>Aug 2020</w:t>
            </w:r>
            <w:r w:rsidRPr="00BF51FE">
              <w:rPr>
                <w:rFonts w:ascii="Tahoma" w:eastAsia="Times New Roman" w:hAnsi="Tahoma" w:cs="Tahoma"/>
                <w:sz w:val="20"/>
                <w:szCs w:val="20"/>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B430DBE" w14:textId="77777777" w:rsidR="004B3EE8" w:rsidRPr="00BF51FE" w:rsidRDefault="004B3EE8" w:rsidP="00EC1CD2">
            <w:pPr>
              <w:spacing w:before="100" w:beforeAutospacing="1" w:after="100" w:afterAutospacing="1" w:line="336" w:lineRule="atLeast"/>
              <w:jc w:val="center"/>
              <w:rPr>
                <w:rFonts w:ascii="Tahoma" w:eastAsia="Times New Roman" w:hAnsi="Tahoma" w:cs="Tahoma"/>
                <w:sz w:val="20"/>
                <w:szCs w:val="20"/>
              </w:rPr>
            </w:pPr>
            <w:r w:rsidRPr="00BF51FE">
              <w:rPr>
                <w:rFonts w:ascii="Tahoma" w:eastAsia="Times New Roman" w:hAnsi="Tahoma" w:cs="Tahoma"/>
                <w:b/>
                <w:bCs/>
                <w:sz w:val="20"/>
                <w:szCs w:val="20"/>
              </w:rPr>
              <w:t>Sep 2020</w:t>
            </w:r>
            <w:r w:rsidRPr="00BF51FE">
              <w:rPr>
                <w:rFonts w:ascii="Tahoma" w:eastAsia="Times New Roman" w:hAnsi="Tahoma" w:cs="Tahoma"/>
                <w:sz w:val="20"/>
                <w:szCs w:val="20"/>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67318C0" w14:textId="77777777" w:rsidR="004B3EE8" w:rsidRPr="00BF51FE" w:rsidRDefault="004B3EE8" w:rsidP="00EC1CD2">
            <w:pPr>
              <w:spacing w:before="100" w:beforeAutospacing="1" w:after="100" w:afterAutospacing="1" w:line="336" w:lineRule="atLeast"/>
              <w:jc w:val="center"/>
              <w:rPr>
                <w:rFonts w:ascii="Tahoma" w:eastAsia="Times New Roman" w:hAnsi="Tahoma" w:cs="Tahoma"/>
                <w:sz w:val="20"/>
                <w:szCs w:val="20"/>
              </w:rPr>
            </w:pPr>
            <w:r w:rsidRPr="00BF51FE">
              <w:rPr>
                <w:rFonts w:ascii="Tahoma" w:eastAsia="Times New Roman" w:hAnsi="Tahoma" w:cs="Tahoma"/>
                <w:b/>
                <w:bCs/>
                <w:sz w:val="20"/>
                <w:szCs w:val="20"/>
              </w:rPr>
              <w:t>Oct 2020</w:t>
            </w:r>
            <w:r w:rsidRPr="00BF51FE">
              <w:rPr>
                <w:rFonts w:ascii="Tahoma" w:eastAsia="Times New Roman" w:hAnsi="Tahoma" w:cs="Tahoma"/>
                <w:sz w:val="20"/>
                <w:szCs w:val="20"/>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88958B6" w14:textId="77777777" w:rsidR="004B3EE8" w:rsidRPr="00BF51FE" w:rsidRDefault="004B3EE8" w:rsidP="00EC1CD2">
            <w:pPr>
              <w:spacing w:before="100" w:beforeAutospacing="1" w:after="100" w:afterAutospacing="1" w:line="336" w:lineRule="atLeast"/>
              <w:jc w:val="center"/>
              <w:rPr>
                <w:rFonts w:ascii="Tahoma" w:eastAsia="Times New Roman" w:hAnsi="Tahoma" w:cs="Tahoma"/>
                <w:sz w:val="20"/>
                <w:szCs w:val="20"/>
              </w:rPr>
            </w:pPr>
            <w:r w:rsidRPr="00BF51FE">
              <w:rPr>
                <w:rFonts w:ascii="Tahoma" w:eastAsia="Times New Roman" w:hAnsi="Tahoma" w:cs="Tahoma"/>
                <w:b/>
                <w:bCs/>
                <w:sz w:val="20"/>
                <w:szCs w:val="20"/>
              </w:rPr>
              <w:t>Nov 2020</w:t>
            </w:r>
            <w:r w:rsidRPr="00BF51FE">
              <w:rPr>
                <w:rFonts w:ascii="Tahoma" w:eastAsia="Times New Roman" w:hAnsi="Tahoma" w:cs="Tahoma"/>
                <w:sz w:val="20"/>
                <w:szCs w:val="20"/>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81D2B96" w14:textId="77777777" w:rsidR="004B3EE8" w:rsidRPr="00BF51FE" w:rsidRDefault="004B3EE8" w:rsidP="00EC1CD2">
            <w:pPr>
              <w:spacing w:before="100" w:beforeAutospacing="1" w:after="100" w:afterAutospacing="1" w:line="336" w:lineRule="atLeast"/>
              <w:jc w:val="center"/>
              <w:rPr>
                <w:rFonts w:ascii="Tahoma" w:eastAsia="Times New Roman" w:hAnsi="Tahoma" w:cs="Tahoma"/>
                <w:sz w:val="20"/>
                <w:szCs w:val="20"/>
              </w:rPr>
            </w:pPr>
            <w:r w:rsidRPr="00BF51FE">
              <w:rPr>
                <w:rFonts w:ascii="Tahoma" w:eastAsia="Times New Roman" w:hAnsi="Tahoma" w:cs="Tahoma"/>
                <w:b/>
                <w:bCs/>
                <w:sz w:val="20"/>
                <w:szCs w:val="20"/>
              </w:rPr>
              <w:t>Dec 2020</w:t>
            </w:r>
            <w:r w:rsidRPr="00BF51FE">
              <w:rPr>
                <w:rFonts w:ascii="Tahoma" w:eastAsia="Times New Roman" w:hAnsi="Tahoma" w:cs="Tahoma"/>
                <w:sz w:val="20"/>
                <w:szCs w:val="20"/>
              </w:rPr>
              <w:t xml:space="preserve"> </w:t>
            </w:r>
          </w:p>
        </w:tc>
        <w:tc>
          <w:tcPr>
            <w:tcW w:w="7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1E01CC" w14:textId="77777777" w:rsidR="004B3EE8" w:rsidRPr="00BF51FE" w:rsidRDefault="004B3EE8" w:rsidP="00EC1CD2">
            <w:pPr>
              <w:spacing w:before="100" w:beforeAutospacing="1" w:after="100" w:afterAutospacing="1" w:line="336" w:lineRule="atLeast"/>
              <w:jc w:val="center"/>
              <w:rPr>
                <w:rFonts w:ascii="Tahoma" w:eastAsia="Times New Roman" w:hAnsi="Tahoma" w:cs="Tahoma"/>
                <w:sz w:val="20"/>
                <w:szCs w:val="20"/>
              </w:rPr>
            </w:pPr>
            <w:r w:rsidRPr="00BF51FE">
              <w:rPr>
                <w:rFonts w:ascii="Tahoma" w:eastAsia="Times New Roman" w:hAnsi="Tahoma" w:cs="Tahoma"/>
                <w:b/>
                <w:bCs/>
                <w:sz w:val="20"/>
                <w:szCs w:val="20"/>
              </w:rPr>
              <w:t>Total</w:t>
            </w:r>
            <w:r w:rsidRPr="00BF51FE">
              <w:rPr>
                <w:rFonts w:ascii="Tahoma" w:eastAsia="Times New Roman" w:hAnsi="Tahoma" w:cs="Tahoma"/>
                <w:sz w:val="20"/>
                <w:szCs w:val="20"/>
              </w:rPr>
              <w:t xml:space="preserve"> </w:t>
            </w:r>
          </w:p>
        </w:tc>
      </w:tr>
      <w:tr w:rsidR="004B3EE8" w:rsidRPr="00BF51FE" w14:paraId="0981ED3C" w14:textId="77777777" w:rsidTr="004229A2">
        <w:tc>
          <w:tcPr>
            <w:tcW w:w="13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47F3084" w14:textId="77777777" w:rsidR="004B3EE8" w:rsidRPr="00BF51FE" w:rsidRDefault="004B3EE8" w:rsidP="00EC1CD2">
            <w:pPr>
              <w:spacing w:before="100" w:beforeAutospacing="1" w:after="100" w:afterAutospacing="1" w:line="336" w:lineRule="atLeast"/>
              <w:rPr>
                <w:rFonts w:ascii="Tahoma" w:eastAsia="Times New Roman" w:hAnsi="Tahoma" w:cs="Tahoma"/>
                <w:sz w:val="20"/>
                <w:szCs w:val="20"/>
              </w:rPr>
            </w:pPr>
            <w:r w:rsidRPr="00BF51FE">
              <w:rPr>
                <w:rFonts w:ascii="Tahoma" w:eastAsia="Times New Roman" w:hAnsi="Tahoma" w:cs="Tahoma"/>
                <w:sz w:val="20"/>
                <w:szCs w:val="20"/>
              </w:rPr>
              <w:t xml:space="preserve">No. of Maintenance Requests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E74DB66" w14:textId="77777777" w:rsidR="004B3EE8" w:rsidRPr="00BF51FE" w:rsidRDefault="004B3EE8" w:rsidP="00EC1CD2">
            <w:pPr>
              <w:spacing w:before="100" w:beforeAutospacing="1" w:after="100" w:afterAutospacing="1" w:line="336" w:lineRule="atLeast"/>
              <w:jc w:val="center"/>
              <w:rPr>
                <w:rFonts w:ascii="Tahoma" w:eastAsia="Times New Roman" w:hAnsi="Tahoma" w:cs="Tahoma"/>
                <w:sz w:val="20"/>
                <w:szCs w:val="20"/>
              </w:rPr>
            </w:pPr>
            <w:r w:rsidRPr="00BF51FE">
              <w:rPr>
                <w:rFonts w:ascii="Tahoma" w:eastAsia="Times New Roman" w:hAnsi="Tahoma" w:cs="Tahoma"/>
                <w:sz w:val="20"/>
                <w:szCs w:val="20"/>
              </w:rPr>
              <w:t xml:space="preserve">1,964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4118850" w14:textId="77777777" w:rsidR="004B3EE8" w:rsidRPr="00BF51FE" w:rsidRDefault="004B3EE8" w:rsidP="00EC1CD2">
            <w:pPr>
              <w:spacing w:before="100" w:beforeAutospacing="1" w:after="100" w:afterAutospacing="1" w:line="336" w:lineRule="atLeast"/>
              <w:jc w:val="center"/>
              <w:rPr>
                <w:rFonts w:ascii="Tahoma" w:eastAsia="Times New Roman" w:hAnsi="Tahoma" w:cs="Tahoma"/>
                <w:sz w:val="20"/>
                <w:szCs w:val="20"/>
              </w:rPr>
            </w:pPr>
            <w:r w:rsidRPr="00BF51FE">
              <w:rPr>
                <w:rFonts w:ascii="Tahoma" w:eastAsia="Times New Roman" w:hAnsi="Tahoma" w:cs="Tahoma"/>
                <w:sz w:val="20"/>
                <w:szCs w:val="20"/>
              </w:rPr>
              <w:t xml:space="preserve">1,776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FA717A4" w14:textId="77777777" w:rsidR="004B3EE8" w:rsidRPr="00BF51FE" w:rsidRDefault="004B3EE8" w:rsidP="00EC1CD2">
            <w:pPr>
              <w:spacing w:before="100" w:beforeAutospacing="1" w:after="100" w:afterAutospacing="1" w:line="336" w:lineRule="atLeast"/>
              <w:jc w:val="center"/>
              <w:rPr>
                <w:rFonts w:ascii="Tahoma" w:eastAsia="Times New Roman" w:hAnsi="Tahoma" w:cs="Tahoma"/>
                <w:sz w:val="20"/>
                <w:szCs w:val="20"/>
              </w:rPr>
            </w:pPr>
            <w:r w:rsidRPr="00BF51FE">
              <w:rPr>
                <w:rFonts w:ascii="Tahoma" w:eastAsia="Times New Roman" w:hAnsi="Tahoma" w:cs="Tahoma"/>
                <w:sz w:val="20"/>
                <w:szCs w:val="20"/>
              </w:rPr>
              <w:t xml:space="preserve">1,283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842B95B" w14:textId="77777777" w:rsidR="004B3EE8" w:rsidRPr="00BF51FE" w:rsidRDefault="004B3EE8" w:rsidP="00EC1CD2">
            <w:pPr>
              <w:spacing w:before="100" w:beforeAutospacing="1" w:after="100" w:afterAutospacing="1" w:line="336" w:lineRule="atLeast"/>
              <w:jc w:val="center"/>
              <w:rPr>
                <w:rFonts w:ascii="Tahoma" w:eastAsia="Times New Roman" w:hAnsi="Tahoma" w:cs="Tahoma"/>
                <w:sz w:val="20"/>
                <w:szCs w:val="20"/>
              </w:rPr>
            </w:pPr>
            <w:r w:rsidRPr="00BF51FE">
              <w:rPr>
                <w:rFonts w:ascii="Tahoma" w:eastAsia="Times New Roman" w:hAnsi="Tahoma" w:cs="Tahoma"/>
                <w:sz w:val="20"/>
                <w:szCs w:val="20"/>
              </w:rPr>
              <w:t xml:space="preserve">813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2CDBC89" w14:textId="77777777" w:rsidR="004B3EE8" w:rsidRPr="00BF51FE" w:rsidRDefault="004B3EE8" w:rsidP="00EC1CD2">
            <w:pPr>
              <w:spacing w:before="100" w:beforeAutospacing="1" w:after="100" w:afterAutospacing="1" w:line="336" w:lineRule="atLeast"/>
              <w:jc w:val="center"/>
              <w:rPr>
                <w:rFonts w:ascii="Tahoma" w:eastAsia="Times New Roman" w:hAnsi="Tahoma" w:cs="Tahoma"/>
                <w:sz w:val="20"/>
                <w:szCs w:val="20"/>
              </w:rPr>
            </w:pPr>
            <w:r w:rsidRPr="00BF51FE">
              <w:rPr>
                <w:rFonts w:ascii="Tahoma" w:eastAsia="Times New Roman" w:hAnsi="Tahoma" w:cs="Tahoma"/>
                <w:sz w:val="20"/>
                <w:szCs w:val="20"/>
              </w:rPr>
              <w:t xml:space="preserve">951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9C6C3DC" w14:textId="77777777" w:rsidR="004B3EE8" w:rsidRPr="00BF51FE" w:rsidRDefault="004B3EE8" w:rsidP="00EC1CD2">
            <w:pPr>
              <w:spacing w:before="100" w:beforeAutospacing="1" w:after="100" w:afterAutospacing="1" w:line="336" w:lineRule="atLeast"/>
              <w:jc w:val="center"/>
              <w:rPr>
                <w:rFonts w:ascii="Tahoma" w:eastAsia="Times New Roman" w:hAnsi="Tahoma" w:cs="Tahoma"/>
                <w:sz w:val="20"/>
                <w:szCs w:val="20"/>
              </w:rPr>
            </w:pPr>
            <w:r w:rsidRPr="00BF51FE">
              <w:rPr>
                <w:rFonts w:ascii="Tahoma" w:eastAsia="Times New Roman" w:hAnsi="Tahoma" w:cs="Tahoma"/>
                <w:sz w:val="20"/>
                <w:szCs w:val="20"/>
              </w:rPr>
              <w:t xml:space="preserve">1,457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954C4EF" w14:textId="77777777" w:rsidR="004B3EE8" w:rsidRPr="00BF51FE" w:rsidRDefault="004B3EE8" w:rsidP="00EC1CD2">
            <w:pPr>
              <w:spacing w:before="100" w:beforeAutospacing="1" w:after="100" w:afterAutospacing="1" w:line="336" w:lineRule="atLeast"/>
              <w:jc w:val="center"/>
              <w:rPr>
                <w:rFonts w:ascii="Tahoma" w:eastAsia="Times New Roman" w:hAnsi="Tahoma" w:cs="Tahoma"/>
                <w:sz w:val="20"/>
                <w:szCs w:val="20"/>
              </w:rPr>
            </w:pPr>
            <w:r w:rsidRPr="00BF51FE">
              <w:rPr>
                <w:rFonts w:ascii="Tahoma" w:eastAsia="Times New Roman" w:hAnsi="Tahoma" w:cs="Tahoma"/>
                <w:sz w:val="20"/>
                <w:szCs w:val="20"/>
              </w:rPr>
              <w:t xml:space="preserve">1,497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413E1E4" w14:textId="77777777" w:rsidR="004B3EE8" w:rsidRPr="00BF51FE" w:rsidRDefault="004B3EE8" w:rsidP="00EC1CD2">
            <w:pPr>
              <w:spacing w:before="100" w:beforeAutospacing="1" w:after="100" w:afterAutospacing="1" w:line="336" w:lineRule="atLeast"/>
              <w:jc w:val="center"/>
              <w:rPr>
                <w:rFonts w:ascii="Tahoma" w:eastAsia="Times New Roman" w:hAnsi="Tahoma" w:cs="Tahoma"/>
                <w:sz w:val="20"/>
                <w:szCs w:val="20"/>
              </w:rPr>
            </w:pPr>
            <w:r w:rsidRPr="00BF51FE">
              <w:rPr>
                <w:rFonts w:ascii="Tahoma" w:eastAsia="Times New Roman" w:hAnsi="Tahoma" w:cs="Tahoma"/>
                <w:sz w:val="20"/>
                <w:szCs w:val="20"/>
              </w:rPr>
              <w:t xml:space="preserve">1,339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9CD8BDF" w14:textId="77777777" w:rsidR="004B3EE8" w:rsidRPr="00BF51FE" w:rsidRDefault="004B3EE8" w:rsidP="00EC1CD2">
            <w:pPr>
              <w:spacing w:before="100" w:beforeAutospacing="1" w:after="100" w:afterAutospacing="1" w:line="336" w:lineRule="atLeast"/>
              <w:jc w:val="center"/>
              <w:rPr>
                <w:rFonts w:ascii="Tahoma" w:eastAsia="Times New Roman" w:hAnsi="Tahoma" w:cs="Tahoma"/>
                <w:sz w:val="20"/>
                <w:szCs w:val="20"/>
              </w:rPr>
            </w:pPr>
            <w:r w:rsidRPr="00BF51FE">
              <w:rPr>
                <w:rFonts w:ascii="Tahoma" w:eastAsia="Times New Roman" w:hAnsi="Tahoma" w:cs="Tahoma"/>
                <w:sz w:val="20"/>
                <w:szCs w:val="20"/>
              </w:rPr>
              <w:t xml:space="preserve">1,389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D7BABA6" w14:textId="77777777" w:rsidR="004B3EE8" w:rsidRPr="00BF51FE" w:rsidRDefault="004B3EE8" w:rsidP="00EC1CD2">
            <w:pPr>
              <w:spacing w:before="100" w:beforeAutospacing="1" w:after="100" w:afterAutospacing="1" w:line="336" w:lineRule="atLeast"/>
              <w:jc w:val="center"/>
              <w:rPr>
                <w:rFonts w:ascii="Tahoma" w:eastAsia="Times New Roman" w:hAnsi="Tahoma" w:cs="Tahoma"/>
                <w:sz w:val="20"/>
                <w:szCs w:val="20"/>
              </w:rPr>
            </w:pPr>
            <w:r w:rsidRPr="00BF51FE">
              <w:rPr>
                <w:rFonts w:ascii="Tahoma" w:eastAsia="Times New Roman" w:hAnsi="Tahoma" w:cs="Tahoma"/>
                <w:sz w:val="20"/>
                <w:szCs w:val="20"/>
              </w:rPr>
              <w:t xml:space="preserve">1,487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C74DDA3" w14:textId="77777777" w:rsidR="004B3EE8" w:rsidRPr="00BF51FE" w:rsidRDefault="004B3EE8" w:rsidP="00EC1CD2">
            <w:pPr>
              <w:spacing w:before="100" w:beforeAutospacing="1" w:after="100" w:afterAutospacing="1" w:line="336" w:lineRule="atLeast"/>
              <w:jc w:val="center"/>
              <w:rPr>
                <w:rFonts w:ascii="Tahoma" w:eastAsia="Times New Roman" w:hAnsi="Tahoma" w:cs="Tahoma"/>
                <w:sz w:val="20"/>
                <w:szCs w:val="20"/>
              </w:rPr>
            </w:pPr>
            <w:r w:rsidRPr="00BF51FE">
              <w:rPr>
                <w:rFonts w:ascii="Tahoma" w:eastAsia="Times New Roman" w:hAnsi="Tahoma" w:cs="Tahoma"/>
                <w:sz w:val="20"/>
                <w:szCs w:val="20"/>
              </w:rPr>
              <w:t xml:space="preserve">1,603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67AA5B" w14:textId="77777777" w:rsidR="004B3EE8" w:rsidRPr="00BF51FE" w:rsidRDefault="004B3EE8" w:rsidP="00EC1CD2">
            <w:pPr>
              <w:spacing w:before="100" w:beforeAutospacing="1" w:after="100" w:afterAutospacing="1" w:line="336" w:lineRule="atLeast"/>
              <w:jc w:val="center"/>
              <w:rPr>
                <w:rFonts w:ascii="Tahoma" w:eastAsia="Times New Roman" w:hAnsi="Tahoma" w:cs="Tahoma"/>
                <w:sz w:val="20"/>
                <w:szCs w:val="20"/>
              </w:rPr>
            </w:pPr>
            <w:r w:rsidRPr="00BF51FE">
              <w:rPr>
                <w:rFonts w:ascii="Tahoma" w:eastAsia="Times New Roman" w:hAnsi="Tahoma" w:cs="Tahoma"/>
                <w:sz w:val="20"/>
                <w:szCs w:val="20"/>
              </w:rPr>
              <w:t xml:space="preserve">1,196 </w:t>
            </w:r>
          </w:p>
        </w:tc>
        <w:tc>
          <w:tcPr>
            <w:tcW w:w="7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5FF2D83" w14:textId="77777777" w:rsidR="004B3EE8" w:rsidRPr="00BF51FE" w:rsidRDefault="004B3EE8" w:rsidP="00EC1CD2">
            <w:pPr>
              <w:spacing w:before="100" w:beforeAutospacing="1" w:after="100" w:afterAutospacing="1" w:line="336" w:lineRule="atLeast"/>
              <w:jc w:val="center"/>
              <w:rPr>
                <w:rFonts w:ascii="Tahoma" w:eastAsia="Times New Roman" w:hAnsi="Tahoma" w:cs="Tahoma"/>
                <w:sz w:val="20"/>
                <w:szCs w:val="20"/>
              </w:rPr>
            </w:pPr>
            <w:r w:rsidRPr="00BF51FE">
              <w:rPr>
                <w:rFonts w:ascii="Tahoma" w:eastAsia="Times New Roman" w:hAnsi="Tahoma" w:cs="Tahoma"/>
                <w:sz w:val="20"/>
                <w:szCs w:val="20"/>
              </w:rPr>
              <w:t xml:space="preserve">16,755 </w:t>
            </w:r>
          </w:p>
        </w:tc>
      </w:tr>
      <w:tr w:rsidR="004B3EE8" w:rsidRPr="00BF51FE" w14:paraId="29E8E930" w14:textId="77777777" w:rsidTr="004229A2">
        <w:tc>
          <w:tcPr>
            <w:tcW w:w="13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876C6D3" w14:textId="77777777" w:rsidR="004B3EE8" w:rsidRPr="00BF51FE" w:rsidRDefault="004B3EE8" w:rsidP="00EC1CD2">
            <w:pPr>
              <w:spacing w:before="100" w:beforeAutospacing="1" w:after="100" w:afterAutospacing="1" w:line="336" w:lineRule="atLeast"/>
              <w:rPr>
                <w:rFonts w:ascii="Tahoma" w:eastAsia="Times New Roman" w:hAnsi="Tahoma" w:cs="Tahoma"/>
                <w:sz w:val="20"/>
                <w:szCs w:val="20"/>
              </w:rPr>
            </w:pPr>
            <w:r w:rsidRPr="00BF51FE">
              <w:rPr>
                <w:rFonts w:ascii="Tahoma" w:eastAsia="Times New Roman" w:hAnsi="Tahoma" w:cs="Tahoma"/>
                <w:b/>
                <w:bCs/>
                <w:sz w:val="20"/>
                <w:szCs w:val="20"/>
              </w:rPr>
              <w:t> Month/Year</w:t>
            </w:r>
            <w:r w:rsidRPr="00BF51FE">
              <w:rPr>
                <w:rFonts w:ascii="Tahoma" w:eastAsia="Times New Roman" w:hAnsi="Tahoma" w:cs="Tahoma"/>
                <w:sz w:val="20"/>
                <w:szCs w:val="20"/>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FB6770D" w14:textId="77777777" w:rsidR="004B3EE8" w:rsidRPr="00BF51FE" w:rsidRDefault="004B3EE8" w:rsidP="00EC1CD2">
            <w:pPr>
              <w:spacing w:before="100" w:beforeAutospacing="1" w:after="100" w:afterAutospacing="1" w:line="336" w:lineRule="atLeast"/>
              <w:jc w:val="center"/>
              <w:rPr>
                <w:rFonts w:ascii="Tahoma" w:eastAsia="Times New Roman" w:hAnsi="Tahoma" w:cs="Tahoma"/>
                <w:sz w:val="20"/>
                <w:szCs w:val="20"/>
              </w:rPr>
            </w:pPr>
            <w:r w:rsidRPr="00BF51FE">
              <w:rPr>
                <w:rFonts w:ascii="Tahoma" w:eastAsia="Times New Roman" w:hAnsi="Tahoma" w:cs="Tahoma"/>
                <w:b/>
                <w:bCs/>
                <w:sz w:val="20"/>
                <w:szCs w:val="20"/>
              </w:rPr>
              <w:t>Jan 2021</w:t>
            </w:r>
            <w:r w:rsidRPr="00BF51FE">
              <w:rPr>
                <w:rFonts w:ascii="Tahoma" w:eastAsia="Times New Roman" w:hAnsi="Tahoma" w:cs="Tahoma"/>
                <w:sz w:val="20"/>
                <w:szCs w:val="20"/>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60204DC" w14:textId="77777777" w:rsidR="004B3EE8" w:rsidRPr="00BF51FE" w:rsidRDefault="004B3EE8" w:rsidP="00EC1CD2">
            <w:pPr>
              <w:spacing w:before="100" w:beforeAutospacing="1" w:after="100" w:afterAutospacing="1" w:line="336" w:lineRule="atLeast"/>
              <w:jc w:val="center"/>
              <w:rPr>
                <w:rFonts w:ascii="Tahoma" w:eastAsia="Times New Roman" w:hAnsi="Tahoma" w:cs="Tahoma"/>
                <w:sz w:val="20"/>
                <w:szCs w:val="20"/>
              </w:rPr>
            </w:pPr>
            <w:r w:rsidRPr="00BF51FE">
              <w:rPr>
                <w:rFonts w:ascii="Tahoma" w:eastAsia="Times New Roman" w:hAnsi="Tahoma" w:cs="Tahoma"/>
                <w:b/>
                <w:bCs/>
                <w:sz w:val="20"/>
                <w:szCs w:val="20"/>
              </w:rPr>
              <w:t>Feb 2021</w:t>
            </w:r>
            <w:r w:rsidRPr="00BF51FE">
              <w:rPr>
                <w:rFonts w:ascii="Tahoma" w:eastAsia="Times New Roman" w:hAnsi="Tahoma" w:cs="Tahoma"/>
                <w:sz w:val="20"/>
                <w:szCs w:val="20"/>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68175A4" w14:textId="77777777" w:rsidR="004B3EE8" w:rsidRPr="00BF51FE" w:rsidRDefault="004B3EE8" w:rsidP="00EC1CD2">
            <w:pPr>
              <w:spacing w:before="100" w:beforeAutospacing="1" w:after="100" w:afterAutospacing="1" w:line="336" w:lineRule="atLeast"/>
              <w:jc w:val="center"/>
              <w:rPr>
                <w:rFonts w:ascii="Tahoma" w:eastAsia="Times New Roman" w:hAnsi="Tahoma" w:cs="Tahoma"/>
                <w:sz w:val="20"/>
                <w:szCs w:val="20"/>
              </w:rPr>
            </w:pPr>
            <w:r w:rsidRPr="00BF51FE">
              <w:rPr>
                <w:rFonts w:ascii="Tahoma" w:eastAsia="Times New Roman" w:hAnsi="Tahoma" w:cs="Tahoma"/>
                <w:b/>
                <w:bCs/>
                <w:sz w:val="20"/>
                <w:szCs w:val="20"/>
              </w:rPr>
              <w:t>Mar 2021</w:t>
            </w:r>
            <w:r w:rsidRPr="00BF51FE">
              <w:rPr>
                <w:rFonts w:ascii="Tahoma" w:eastAsia="Times New Roman" w:hAnsi="Tahoma" w:cs="Tahoma"/>
                <w:sz w:val="20"/>
                <w:szCs w:val="20"/>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F8AE905" w14:textId="77777777" w:rsidR="004B3EE8" w:rsidRPr="00BF51FE" w:rsidRDefault="004B3EE8" w:rsidP="00EC1CD2">
            <w:pPr>
              <w:spacing w:before="100" w:beforeAutospacing="1" w:after="100" w:afterAutospacing="1" w:line="336" w:lineRule="atLeast"/>
              <w:jc w:val="center"/>
              <w:rPr>
                <w:rFonts w:ascii="Tahoma" w:eastAsia="Times New Roman" w:hAnsi="Tahoma" w:cs="Tahoma"/>
                <w:sz w:val="20"/>
                <w:szCs w:val="20"/>
              </w:rPr>
            </w:pPr>
            <w:r w:rsidRPr="00BF51FE">
              <w:rPr>
                <w:rFonts w:ascii="Tahoma" w:eastAsia="Times New Roman" w:hAnsi="Tahoma" w:cs="Tahoma"/>
                <w:b/>
                <w:bCs/>
                <w:sz w:val="20"/>
                <w:szCs w:val="20"/>
              </w:rPr>
              <w:t>Apr 2021</w:t>
            </w:r>
            <w:r w:rsidRPr="00BF51FE">
              <w:rPr>
                <w:rFonts w:ascii="Tahoma" w:eastAsia="Times New Roman" w:hAnsi="Tahoma" w:cs="Tahoma"/>
                <w:sz w:val="20"/>
                <w:szCs w:val="20"/>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F1A59DB" w14:textId="77777777" w:rsidR="004B3EE8" w:rsidRPr="00BF51FE" w:rsidRDefault="004B3EE8" w:rsidP="00EC1CD2">
            <w:pPr>
              <w:spacing w:before="100" w:beforeAutospacing="1" w:after="100" w:afterAutospacing="1" w:line="336" w:lineRule="atLeast"/>
              <w:jc w:val="center"/>
              <w:rPr>
                <w:rFonts w:ascii="Tahoma" w:eastAsia="Times New Roman" w:hAnsi="Tahoma" w:cs="Tahoma"/>
                <w:sz w:val="20"/>
                <w:szCs w:val="20"/>
              </w:rPr>
            </w:pPr>
            <w:r w:rsidRPr="00BF51FE">
              <w:rPr>
                <w:rFonts w:ascii="Tahoma" w:eastAsia="Times New Roman" w:hAnsi="Tahoma" w:cs="Tahoma"/>
                <w:b/>
                <w:bCs/>
                <w:sz w:val="20"/>
                <w:szCs w:val="20"/>
              </w:rPr>
              <w:t>May 2021</w:t>
            </w:r>
            <w:r w:rsidRPr="00BF51FE">
              <w:rPr>
                <w:rFonts w:ascii="Tahoma" w:eastAsia="Times New Roman" w:hAnsi="Tahoma" w:cs="Tahoma"/>
                <w:sz w:val="20"/>
                <w:szCs w:val="20"/>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0F5F5E8" w14:textId="77777777" w:rsidR="004B3EE8" w:rsidRPr="00BF51FE" w:rsidRDefault="004B3EE8" w:rsidP="00EC1CD2">
            <w:pPr>
              <w:spacing w:before="100" w:beforeAutospacing="1" w:after="100" w:afterAutospacing="1" w:line="336" w:lineRule="atLeast"/>
              <w:jc w:val="center"/>
              <w:rPr>
                <w:rFonts w:ascii="Tahoma" w:eastAsia="Times New Roman" w:hAnsi="Tahoma" w:cs="Tahoma"/>
                <w:sz w:val="20"/>
                <w:szCs w:val="20"/>
              </w:rPr>
            </w:pPr>
            <w:r w:rsidRPr="00BF51FE">
              <w:rPr>
                <w:rFonts w:ascii="Tahoma" w:eastAsia="Times New Roman" w:hAnsi="Tahoma" w:cs="Tahoma"/>
                <w:b/>
                <w:bCs/>
                <w:sz w:val="20"/>
                <w:szCs w:val="20"/>
              </w:rPr>
              <w:t>Jun 2021</w:t>
            </w:r>
            <w:r w:rsidRPr="00BF51FE">
              <w:rPr>
                <w:rFonts w:ascii="Tahoma" w:eastAsia="Times New Roman" w:hAnsi="Tahoma" w:cs="Tahoma"/>
                <w:sz w:val="20"/>
                <w:szCs w:val="20"/>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6E7ACD6" w14:textId="77777777" w:rsidR="004B3EE8" w:rsidRPr="00BF51FE" w:rsidRDefault="004B3EE8" w:rsidP="00EC1CD2">
            <w:pPr>
              <w:spacing w:before="100" w:beforeAutospacing="1" w:after="100" w:afterAutospacing="1" w:line="336" w:lineRule="atLeast"/>
              <w:jc w:val="center"/>
              <w:rPr>
                <w:rFonts w:ascii="Tahoma" w:eastAsia="Times New Roman" w:hAnsi="Tahoma" w:cs="Tahoma"/>
                <w:sz w:val="20"/>
                <w:szCs w:val="20"/>
              </w:rPr>
            </w:pPr>
            <w:r w:rsidRPr="00BF51FE">
              <w:rPr>
                <w:rFonts w:ascii="Tahoma" w:eastAsia="Times New Roman" w:hAnsi="Tahoma" w:cs="Tahoma"/>
                <w:b/>
                <w:bCs/>
                <w:sz w:val="20"/>
                <w:szCs w:val="20"/>
              </w:rPr>
              <w:t>Jul 2021</w:t>
            </w:r>
            <w:r w:rsidRPr="00BF51FE">
              <w:rPr>
                <w:rFonts w:ascii="Tahoma" w:eastAsia="Times New Roman" w:hAnsi="Tahoma" w:cs="Tahoma"/>
                <w:sz w:val="20"/>
                <w:szCs w:val="20"/>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0DE426B" w14:textId="77777777" w:rsidR="004B3EE8" w:rsidRPr="00BF51FE" w:rsidRDefault="004B3EE8" w:rsidP="00EC1CD2">
            <w:pPr>
              <w:spacing w:before="100" w:beforeAutospacing="1" w:after="100" w:afterAutospacing="1" w:line="336" w:lineRule="atLeast"/>
              <w:jc w:val="center"/>
              <w:rPr>
                <w:rFonts w:ascii="Tahoma" w:eastAsia="Times New Roman" w:hAnsi="Tahoma" w:cs="Tahoma"/>
                <w:sz w:val="20"/>
                <w:szCs w:val="20"/>
              </w:rPr>
            </w:pPr>
            <w:r w:rsidRPr="00BF51FE">
              <w:rPr>
                <w:rFonts w:ascii="Tahoma" w:eastAsia="Times New Roman" w:hAnsi="Tahoma" w:cs="Tahoma"/>
                <w:b/>
                <w:bCs/>
                <w:sz w:val="20"/>
                <w:szCs w:val="20"/>
              </w:rPr>
              <w:t>Aug 2021</w:t>
            </w:r>
            <w:r w:rsidRPr="00BF51FE">
              <w:rPr>
                <w:rFonts w:ascii="Tahoma" w:eastAsia="Times New Roman" w:hAnsi="Tahoma" w:cs="Tahoma"/>
                <w:sz w:val="20"/>
                <w:szCs w:val="20"/>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9A6D0F3" w14:textId="77777777" w:rsidR="004B3EE8" w:rsidRPr="00BF51FE" w:rsidRDefault="004B3EE8" w:rsidP="00EC1CD2">
            <w:pPr>
              <w:spacing w:before="100" w:beforeAutospacing="1" w:after="100" w:afterAutospacing="1" w:line="336" w:lineRule="atLeast"/>
              <w:jc w:val="center"/>
              <w:rPr>
                <w:rFonts w:ascii="Tahoma" w:eastAsia="Times New Roman" w:hAnsi="Tahoma" w:cs="Tahoma"/>
                <w:sz w:val="20"/>
                <w:szCs w:val="20"/>
              </w:rPr>
            </w:pPr>
            <w:r w:rsidRPr="00BF51FE">
              <w:rPr>
                <w:rFonts w:ascii="Tahoma" w:eastAsia="Times New Roman" w:hAnsi="Tahoma" w:cs="Tahoma"/>
                <w:b/>
                <w:bCs/>
                <w:sz w:val="20"/>
                <w:szCs w:val="20"/>
              </w:rPr>
              <w:t>Sep 2021</w:t>
            </w:r>
            <w:r w:rsidRPr="00BF51FE">
              <w:rPr>
                <w:rFonts w:ascii="Tahoma" w:eastAsia="Times New Roman" w:hAnsi="Tahoma" w:cs="Tahoma"/>
                <w:sz w:val="20"/>
                <w:szCs w:val="20"/>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FAAB817" w14:textId="77777777" w:rsidR="004B3EE8" w:rsidRPr="00BF51FE" w:rsidRDefault="004B3EE8" w:rsidP="00EC1CD2">
            <w:pPr>
              <w:spacing w:before="100" w:beforeAutospacing="1" w:after="100" w:afterAutospacing="1" w:line="336" w:lineRule="atLeast"/>
              <w:jc w:val="center"/>
              <w:rPr>
                <w:rFonts w:ascii="Tahoma" w:eastAsia="Times New Roman" w:hAnsi="Tahoma" w:cs="Tahoma"/>
                <w:sz w:val="20"/>
                <w:szCs w:val="20"/>
              </w:rPr>
            </w:pPr>
            <w:r w:rsidRPr="00BF51FE">
              <w:rPr>
                <w:rFonts w:ascii="Tahoma" w:eastAsia="Times New Roman" w:hAnsi="Tahoma" w:cs="Tahoma"/>
                <w:b/>
                <w:bCs/>
                <w:sz w:val="20"/>
                <w:szCs w:val="20"/>
              </w:rPr>
              <w:t>Oct 2021</w:t>
            </w:r>
            <w:r w:rsidRPr="00BF51FE">
              <w:rPr>
                <w:rFonts w:ascii="Tahoma" w:eastAsia="Times New Roman" w:hAnsi="Tahoma" w:cs="Tahoma"/>
                <w:sz w:val="20"/>
                <w:szCs w:val="20"/>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36544F0" w14:textId="77777777" w:rsidR="004B3EE8" w:rsidRPr="00BF51FE" w:rsidRDefault="004B3EE8" w:rsidP="00EC1CD2">
            <w:pPr>
              <w:spacing w:before="100" w:beforeAutospacing="1" w:after="100" w:afterAutospacing="1" w:line="336" w:lineRule="atLeast"/>
              <w:jc w:val="center"/>
              <w:rPr>
                <w:rFonts w:ascii="Tahoma" w:eastAsia="Times New Roman" w:hAnsi="Tahoma" w:cs="Tahoma"/>
                <w:sz w:val="20"/>
                <w:szCs w:val="20"/>
              </w:rPr>
            </w:pPr>
            <w:r w:rsidRPr="00BF51FE">
              <w:rPr>
                <w:rFonts w:ascii="Tahoma" w:eastAsia="Times New Roman" w:hAnsi="Tahoma" w:cs="Tahoma"/>
                <w:b/>
                <w:bCs/>
                <w:sz w:val="20"/>
                <w:szCs w:val="20"/>
              </w:rPr>
              <w:t>Nov 2021</w:t>
            </w:r>
            <w:r w:rsidRPr="00BF51FE">
              <w:rPr>
                <w:rFonts w:ascii="Tahoma" w:eastAsia="Times New Roman" w:hAnsi="Tahoma" w:cs="Tahoma"/>
                <w:sz w:val="20"/>
                <w:szCs w:val="20"/>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F128B52" w14:textId="77777777" w:rsidR="004B3EE8" w:rsidRPr="00BF51FE" w:rsidRDefault="004B3EE8" w:rsidP="00EC1CD2">
            <w:pPr>
              <w:spacing w:before="100" w:beforeAutospacing="1" w:after="100" w:afterAutospacing="1" w:line="336" w:lineRule="atLeast"/>
              <w:jc w:val="center"/>
              <w:rPr>
                <w:rFonts w:ascii="Tahoma" w:eastAsia="Times New Roman" w:hAnsi="Tahoma" w:cs="Tahoma"/>
                <w:sz w:val="20"/>
                <w:szCs w:val="20"/>
              </w:rPr>
            </w:pPr>
            <w:r w:rsidRPr="00BF51FE">
              <w:rPr>
                <w:rFonts w:ascii="Tahoma" w:eastAsia="Times New Roman" w:hAnsi="Tahoma" w:cs="Tahoma"/>
                <w:b/>
                <w:bCs/>
                <w:sz w:val="20"/>
                <w:szCs w:val="20"/>
              </w:rPr>
              <w:t>Dec 2021</w:t>
            </w:r>
            <w:r w:rsidRPr="00BF51FE">
              <w:rPr>
                <w:rFonts w:ascii="Tahoma" w:eastAsia="Times New Roman" w:hAnsi="Tahoma" w:cs="Tahoma"/>
                <w:sz w:val="20"/>
                <w:szCs w:val="20"/>
              </w:rPr>
              <w:t xml:space="preserve"> </w:t>
            </w:r>
          </w:p>
        </w:tc>
        <w:tc>
          <w:tcPr>
            <w:tcW w:w="7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577A45B" w14:textId="77777777" w:rsidR="004B3EE8" w:rsidRPr="00BF51FE" w:rsidRDefault="004B3EE8" w:rsidP="00EC1CD2">
            <w:pPr>
              <w:spacing w:before="100" w:beforeAutospacing="1" w:after="100" w:afterAutospacing="1" w:line="336" w:lineRule="atLeast"/>
              <w:jc w:val="center"/>
              <w:rPr>
                <w:rFonts w:ascii="Tahoma" w:eastAsia="Times New Roman" w:hAnsi="Tahoma" w:cs="Tahoma"/>
                <w:sz w:val="20"/>
                <w:szCs w:val="20"/>
              </w:rPr>
            </w:pPr>
            <w:r w:rsidRPr="00BF51FE">
              <w:rPr>
                <w:rFonts w:ascii="Tahoma" w:eastAsia="Times New Roman" w:hAnsi="Tahoma" w:cs="Tahoma"/>
                <w:sz w:val="20"/>
                <w:szCs w:val="20"/>
              </w:rPr>
              <w:t> </w:t>
            </w:r>
            <w:r w:rsidRPr="00BF51FE">
              <w:rPr>
                <w:rFonts w:ascii="Tahoma" w:eastAsia="Times New Roman" w:hAnsi="Tahoma" w:cs="Tahoma"/>
                <w:b/>
                <w:bCs/>
                <w:sz w:val="20"/>
                <w:szCs w:val="20"/>
              </w:rPr>
              <w:t>Total</w:t>
            </w:r>
            <w:r w:rsidRPr="00BF51FE">
              <w:rPr>
                <w:rFonts w:ascii="Tahoma" w:eastAsia="Times New Roman" w:hAnsi="Tahoma" w:cs="Tahoma"/>
                <w:sz w:val="20"/>
                <w:szCs w:val="20"/>
              </w:rPr>
              <w:t xml:space="preserve"> </w:t>
            </w:r>
          </w:p>
        </w:tc>
      </w:tr>
      <w:tr w:rsidR="004B3EE8" w:rsidRPr="00BF51FE" w14:paraId="60C5465F" w14:textId="77777777" w:rsidTr="004229A2">
        <w:tc>
          <w:tcPr>
            <w:tcW w:w="13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7469DC4" w14:textId="77777777" w:rsidR="004B3EE8" w:rsidRPr="00BF51FE" w:rsidRDefault="004B3EE8" w:rsidP="00EC1CD2">
            <w:pPr>
              <w:spacing w:before="100" w:beforeAutospacing="1" w:after="100" w:afterAutospacing="1" w:line="336" w:lineRule="atLeast"/>
              <w:rPr>
                <w:rFonts w:ascii="Tahoma" w:eastAsia="Times New Roman" w:hAnsi="Tahoma" w:cs="Tahoma"/>
                <w:sz w:val="20"/>
                <w:szCs w:val="20"/>
              </w:rPr>
            </w:pPr>
            <w:r w:rsidRPr="00BF51FE">
              <w:rPr>
                <w:rFonts w:ascii="Tahoma" w:eastAsia="Times New Roman" w:hAnsi="Tahoma" w:cs="Tahoma"/>
                <w:sz w:val="20"/>
                <w:szCs w:val="20"/>
              </w:rPr>
              <w:t xml:space="preserve">No. of Maintenance Requests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B1F6569" w14:textId="77777777" w:rsidR="004B3EE8" w:rsidRPr="00BF51FE" w:rsidRDefault="004B3EE8" w:rsidP="00EC1CD2">
            <w:pPr>
              <w:spacing w:before="100" w:beforeAutospacing="1" w:after="100" w:afterAutospacing="1" w:line="336" w:lineRule="atLeast"/>
              <w:jc w:val="center"/>
              <w:rPr>
                <w:rFonts w:ascii="Tahoma" w:eastAsia="Times New Roman" w:hAnsi="Tahoma" w:cs="Tahoma"/>
                <w:sz w:val="20"/>
                <w:szCs w:val="20"/>
              </w:rPr>
            </w:pPr>
            <w:r w:rsidRPr="00BF51FE">
              <w:rPr>
                <w:rFonts w:ascii="Tahoma" w:eastAsia="Times New Roman" w:hAnsi="Tahoma" w:cs="Tahoma"/>
                <w:sz w:val="20"/>
                <w:szCs w:val="20"/>
              </w:rPr>
              <w:t xml:space="preserve">1,703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E8234A1" w14:textId="77777777" w:rsidR="004B3EE8" w:rsidRPr="00BF51FE" w:rsidRDefault="004B3EE8" w:rsidP="00EC1CD2">
            <w:pPr>
              <w:spacing w:before="100" w:beforeAutospacing="1" w:after="100" w:afterAutospacing="1" w:line="336" w:lineRule="atLeast"/>
              <w:jc w:val="center"/>
              <w:rPr>
                <w:rFonts w:ascii="Tahoma" w:eastAsia="Times New Roman" w:hAnsi="Tahoma" w:cs="Tahoma"/>
                <w:sz w:val="20"/>
                <w:szCs w:val="20"/>
              </w:rPr>
            </w:pPr>
            <w:r w:rsidRPr="00BF51FE">
              <w:rPr>
                <w:rFonts w:ascii="Tahoma" w:eastAsia="Times New Roman" w:hAnsi="Tahoma" w:cs="Tahoma"/>
                <w:sz w:val="20"/>
                <w:szCs w:val="20"/>
              </w:rPr>
              <w:t xml:space="preserve">1,633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429C2E8" w14:textId="77777777" w:rsidR="004B3EE8" w:rsidRPr="00BF51FE" w:rsidRDefault="004B3EE8" w:rsidP="00EC1CD2">
            <w:pPr>
              <w:spacing w:before="100" w:beforeAutospacing="1" w:after="100" w:afterAutospacing="1" w:line="336" w:lineRule="atLeast"/>
              <w:jc w:val="center"/>
              <w:rPr>
                <w:rFonts w:ascii="Tahoma" w:eastAsia="Times New Roman" w:hAnsi="Tahoma" w:cs="Tahoma"/>
                <w:sz w:val="20"/>
                <w:szCs w:val="20"/>
              </w:rPr>
            </w:pPr>
            <w:r w:rsidRPr="00BF51FE">
              <w:rPr>
                <w:rFonts w:ascii="Tahoma" w:eastAsia="Times New Roman" w:hAnsi="Tahoma" w:cs="Tahoma"/>
                <w:sz w:val="20"/>
                <w:szCs w:val="20"/>
              </w:rPr>
              <w:t xml:space="preserve">1,107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126FD85" w14:textId="77777777" w:rsidR="004B3EE8" w:rsidRPr="00BF51FE" w:rsidRDefault="004B3EE8" w:rsidP="00EC1CD2">
            <w:pPr>
              <w:spacing w:before="100" w:beforeAutospacing="1" w:after="100" w:afterAutospacing="1" w:line="336" w:lineRule="atLeast"/>
              <w:jc w:val="center"/>
              <w:rPr>
                <w:rFonts w:ascii="Tahoma" w:eastAsia="Times New Roman" w:hAnsi="Tahoma" w:cs="Tahoma"/>
                <w:sz w:val="20"/>
                <w:szCs w:val="20"/>
              </w:rPr>
            </w:pPr>
            <w:r w:rsidRPr="00BF51FE">
              <w:rPr>
                <w:rFonts w:ascii="Tahoma" w:eastAsia="Times New Roman" w:hAnsi="Tahoma" w:cs="Tahoma"/>
                <w:sz w:val="20"/>
                <w:szCs w:val="20"/>
              </w:rPr>
              <w:t xml:space="preserve">1,400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FD8BCD8" w14:textId="77777777" w:rsidR="004B3EE8" w:rsidRPr="00BF51FE" w:rsidRDefault="004B3EE8" w:rsidP="00EC1CD2">
            <w:pPr>
              <w:spacing w:before="100" w:beforeAutospacing="1" w:after="100" w:afterAutospacing="1" w:line="336" w:lineRule="atLeast"/>
              <w:jc w:val="center"/>
              <w:rPr>
                <w:rFonts w:ascii="Tahoma" w:eastAsia="Times New Roman" w:hAnsi="Tahoma" w:cs="Tahoma"/>
                <w:sz w:val="20"/>
                <w:szCs w:val="20"/>
              </w:rPr>
            </w:pPr>
            <w:r w:rsidRPr="00BF51FE">
              <w:rPr>
                <w:rFonts w:ascii="Tahoma" w:eastAsia="Times New Roman" w:hAnsi="Tahoma" w:cs="Tahoma"/>
                <w:sz w:val="20"/>
                <w:szCs w:val="20"/>
              </w:rPr>
              <w:t xml:space="preserve">1,248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8D18908" w14:textId="77777777" w:rsidR="004B3EE8" w:rsidRPr="00BF51FE" w:rsidRDefault="004B3EE8" w:rsidP="00EC1CD2">
            <w:pPr>
              <w:spacing w:before="100" w:beforeAutospacing="1" w:after="100" w:afterAutospacing="1" w:line="336" w:lineRule="atLeast"/>
              <w:jc w:val="center"/>
              <w:rPr>
                <w:rFonts w:ascii="Tahoma" w:eastAsia="Times New Roman" w:hAnsi="Tahoma" w:cs="Tahoma"/>
                <w:sz w:val="20"/>
                <w:szCs w:val="20"/>
              </w:rPr>
            </w:pPr>
            <w:r w:rsidRPr="00BF51FE">
              <w:rPr>
                <w:rFonts w:ascii="Tahoma" w:eastAsia="Times New Roman" w:hAnsi="Tahoma" w:cs="Tahoma"/>
                <w:sz w:val="20"/>
                <w:szCs w:val="20"/>
              </w:rPr>
              <w:t xml:space="preserve">1,247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982B439" w14:textId="77777777" w:rsidR="004B3EE8" w:rsidRPr="00BF51FE" w:rsidRDefault="004B3EE8" w:rsidP="00EC1CD2">
            <w:pPr>
              <w:spacing w:before="100" w:beforeAutospacing="1" w:after="100" w:afterAutospacing="1" w:line="336" w:lineRule="atLeast"/>
              <w:jc w:val="center"/>
              <w:rPr>
                <w:rFonts w:ascii="Tahoma" w:eastAsia="Times New Roman" w:hAnsi="Tahoma" w:cs="Tahoma"/>
                <w:sz w:val="20"/>
                <w:szCs w:val="20"/>
              </w:rPr>
            </w:pPr>
            <w:r w:rsidRPr="00BF51FE">
              <w:rPr>
                <w:rFonts w:ascii="Tahoma" w:eastAsia="Times New Roman" w:hAnsi="Tahoma" w:cs="Tahoma"/>
                <w:sz w:val="20"/>
                <w:szCs w:val="20"/>
              </w:rPr>
              <w:t xml:space="preserve">1,223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648D103" w14:textId="77777777" w:rsidR="004B3EE8" w:rsidRPr="00BF51FE" w:rsidRDefault="004B3EE8" w:rsidP="00EC1CD2">
            <w:pPr>
              <w:spacing w:before="100" w:beforeAutospacing="1" w:after="100" w:afterAutospacing="1" w:line="336" w:lineRule="atLeast"/>
              <w:jc w:val="center"/>
              <w:rPr>
                <w:rFonts w:ascii="Tahoma" w:eastAsia="Times New Roman" w:hAnsi="Tahoma" w:cs="Tahoma"/>
                <w:sz w:val="20"/>
                <w:szCs w:val="20"/>
              </w:rPr>
            </w:pPr>
            <w:r w:rsidRPr="00BF51FE">
              <w:rPr>
                <w:rFonts w:ascii="Tahoma" w:eastAsia="Times New Roman" w:hAnsi="Tahoma" w:cs="Tahoma"/>
                <w:sz w:val="20"/>
                <w:szCs w:val="20"/>
              </w:rPr>
              <w:t xml:space="preserve">1,344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8745EC" w14:textId="77777777" w:rsidR="004B3EE8" w:rsidRPr="00BF51FE" w:rsidRDefault="004B3EE8" w:rsidP="00EC1CD2">
            <w:pPr>
              <w:spacing w:before="100" w:beforeAutospacing="1" w:after="100" w:afterAutospacing="1" w:line="336" w:lineRule="atLeast"/>
              <w:jc w:val="center"/>
              <w:rPr>
                <w:rFonts w:ascii="Tahoma" w:eastAsia="Times New Roman" w:hAnsi="Tahoma" w:cs="Tahoma"/>
                <w:sz w:val="20"/>
                <w:szCs w:val="20"/>
              </w:rPr>
            </w:pPr>
            <w:r w:rsidRPr="00BF51FE">
              <w:rPr>
                <w:rFonts w:ascii="Tahoma" w:eastAsia="Times New Roman" w:hAnsi="Tahoma" w:cs="Tahoma"/>
                <w:sz w:val="20"/>
                <w:szCs w:val="20"/>
              </w:rPr>
              <w:t xml:space="preserve">1,361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A921C70" w14:textId="77777777" w:rsidR="004B3EE8" w:rsidRPr="00BF51FE" w:rsidRDefault="004B3EE8" w:rsidP="00EC1CD2">
            <w:pPr>
              <w:spacing w:after="0" w:line="336" w:lineRule="atLeast"/>
              <w:jc w:val="center"/>
              <w:rPr>
                <w:rFonts w:ascii="Tahoma" w:eastAsia="Times New Roman" w:hAnsi="Tahoma" w:cs="Tahoma"/>
                <w:sz w:val="20"/>
                <w:szCs w:val="20"/>
              </w:rPr>
            </w:pPr>
            <w:r w:rsidRPr="00BF51FE">
              <w:rPr>
                <w:rFonts w:ascii="Tahoma" w:eastAsia="Times New Roman" w:hAnsi="Tahoma" w:cs="Tahoma"/>
                <w:sz w:val="20"/>
                <w:szCs w:val="20"/>
              </w:rPr>
              <w:t>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259ED40" w14:textId="77777777" w:rsidR="004B3EE8" w:rsidRPr="00BF51FE" w:rsidRDefault="004B3EE8" w:rsidP="00EC1CD2">
            <w:pPr>
              <w:spacing w:after="0" w:line="336" w:lineRule="atLeast"/>
              <w:jc w:val="center"/>
              <w:rPr>
                <w:rFonts w:ascii="Tahoma" w:eastAsia="Times New Roman" w:hAnsi="Tahoma" w:cs="Tahoma"/>
                <w:sz w:val="20"/>
                <w:szCs w:val="20"/>
              </w:rPr>
            </w:pPr>
            <w:r w:rsidRPr="00BF51FE">
              <w:rPr>
                <w:rFonts w:ascii="Tahoma" w:eastAsia="Times New Roman" w:hAnsi="Tahoma" w:cs="Tahoma"/>
                <w:sz w:val="20"/>
                <w:szCs w:val="20"/>
              </w:rPr>
              <w:t>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EEF6DB1" w14:textId="77777777" w:rsidR="004B3EE8" w:rsidRPr="00BF51FE" w:rsidRDefault="004B3EE8" w:rsidP="00EC1CD2">
            <w:pPr>
              <w:spacing w:before="100" w:beforeAutospacing="1" w:after="100" w:afterAutospacing="1" w:line="336" w:lineRule="atLeast"/>
              <w:jc w:val="center"/>
              <w:rPr>
                <w:rFonts w:ascii="Tahoma" w:eastAsia="Times New Roman" w:hAnsi="Tahoma" w:cs="Tahoma"/>
                <w:sz w:val="20"/>
                <w:szCs w:val="20"/>
              </w:rPr>
            </w:pPr>
            <w:r w:rsidRPr="00BF51FE">
              <w:rPr>
                <w:rFonts w:ascii="Tahoma" w:eastAsia="Times New Roman" w:hAnsi="Tahoma" w:cs="Tahoma"/>
                <w:sz w:val="20"/>
                <w:szCs w:val="20"/>
              </w:rPr>
              <w:t xml:space="preserve">  </w:t>
            </w:r>
          </w:p>
        </w:tc>
        <w:tc>
          <w:tcPr>
            <w:tcW w:w="7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24FF70B" w14:textId="77777777" w:rsidR="004B3EE8" w:rsidRPr="00BF51FE" w:rsidRDefault="004B3EE8" w:rsidP="00EC1CD2">
            <w:pPr>
              <w:spacing w:before="100" w:beforeAutospacing="1" w:after="100" w:afterAutospacing="1" w:line="336" w:lineRule="atLeast"/>
              <w:jc w:val="center"/>
              <w:rPr>
                <w:rFonts w:ascii="Tahoma" w:eastAsia="Times New Roman" w:hAnsi="Tahoma" w:cs="Tahoma"/>
                <w:sz w:val="20"/>
                <w:szCs w:val="20"/>
              </w:rPr>
            </w:pPr>
            <w:r w:rsidRPr="00BF51FE">
              <w:rPr>
                <w:rFonts w:ascii="Tahoma" w:eastAsia="Times New Roman" w:hAnsi="Tahoma" w:cs="Tahoma"/>
                <w:sz w:val="20"/>
                <w:szCs w:val="20"/>
              </w:rPr>
              <w:t xml:space="preserve">12,266 </w:t>
            </w:r>
          </w:p>
        </w:tc>
      </w:tr>
    </w:tbl>
    <w:p w14:paraId="4F8D7B01" w14:textId="77777777" w:rsidR="00706A38" w:rsidRDefault="00706A38" w:rsidP="002A2483">
      <w:pPr>
        <w:pStyle w:val="Heading3"/>
        <w:ind w:left="-567"/>
        <w:rPr>
          <w:rFonts w:ascii="Times New Roman" w:hAnsi="Times New Roman" w:cs="Times New Roman"/>
          <w:b/>
          <w:sz w:val="24"/>
          <w:szCs w:val="24"/>
        </w:rPr>
      </w:pPr>
    </w:p>
    <w:p w14:paraId="500C53C4" w14:textId="351A5DCE" w:rsidR="00840B33" w:rsidRPr="00136490" w:rsidRDefault="001E473A" w:rsidP="002A2483">
      <w:pPr>
        <w:pStyle w:val="Heading3"/>
        <w:ind w:left="-567"/>
        <w:rPr>
          <w:rFonts w:ascii="Times New Roman" w:hAnsi="Times New Roman" w:cs="Times New Roman"/>
          <w:b/>
          <w:sz w:val="24"/>
          <w:szCs w:val="24"/>
        </w:rPr>
      </w:pPr>
      <w:r w:rsidRPr="00136490">
        <w:rPr>
          <w:rFonts w:ascii="Times New Roman" w:hAnsi="Times New Roman" w:cs="Times New Roman"/>
          <w:b/>
          <w:sz w:val="24"/>
          <w:szCs w:val="24"/>
        </w:rPr>
        <w:t xml:space="preserve">Q7/1021 </w:t>
      </w:r>
      <w:r w:rsidR="002A2483" w:rsidRPr="00136490">
        <w:rPr>
          <w:rFonts w:ascii="Times New Roman" w:hAnsi="Times New Roman" w:cs="Times New Roman"/>
          <w:b/>
          <w:sz w:val="24"/>
          <w:szCs w:val="24"/>
        </w:rPr>
        <w:tab/>
        <w:t>QUESTION</w:t>
      </w:r>
      <w:r w:rsidRPr="00136490">
        <w:rPr>
          <w:rFonts w:ascii="Times New Roman" w:hAnsi="Times New Roman" w:cs="Times New Roman"/>
          <w:b/>
          <w:sz w:val="24"/>
          <w:szCs w:val="24"/>
        </w:rPr>
        <w:t>: Councillor William Joseph Carey</w:t>
      </w:r>
    </w:p>
    <w:p w14:paraId="03F666CA" w14:textId="77777777" w:rsidR="00840B33" w:rsidRPr="00136490" w:rsidRDefault="001E473A" w:rsidP="002A2483">
      <w:pPr>
        <w:ind w:left="720"/>
        <w:rPr>
          <w:rFonts w:ascii="Times New Roman" w:hAnsi="Times New Roman" w:cs="Times New Roman"/>
          <w:sz w:val="24"/>
          <w:szCs w:val="24"/>
        </w:rPr>
      </w:pPr>
      <w:r w:rsidRPr="00136490">
        <w:rPr>
          <w:rFonts w:ascii="Times New Roman" w:hAnsi="Times New Roman" w:cs="Times New Roman"/>
          <w:sz w:val="24"/>
          <w:szCs w:val="24"/>
        </w:rPr>
        <w:t>To ask the Chief Executive to provide an update on the implications and cost analysis for motion passed at May council meeting ( item 70100 , motion 5) regarding costs to casual traders.</w:t>
      </w:r>
    </w:p>
    <w:p w14:paraId="087ABB02" w14:textId="77777777" w:rsidR="00840B33" w:rsidRPr="00136490" w:rsidRDefault="001E473A" w:rsidP="002A2483">
      <w:pPr>
        <w:ind w:firstLine="720"/>
        <w:rPr>
          <w:rFonts w:ascii="Times New Roman" w:hAnsi="Times New Roman" w:cs="Times New Roman"/>
          <w:sz w:val="24"/>
          <w:szCs w:val="24"/>
        </w:rPr>
      </w:pPr>
      <w:r w:rsidRPr="00136490">
        <w:rPr>
          <w:rFonts w:ascii="Times New Roman" w:hAnsi="Times New Roman" w:cs="Times New Roman"/>
          <w:b/>
          <w:sz w:val="24"/>
          <w:szCs w:val="24"/>
        </w:rPr>
        <w:t>REPLY:</w:t>
      </w:r>
    </w:p>
    <w:p w14:paraId="6764DEDE" w14:textId="77777777" w:rsidR="00840B33" w:rsidRPr="00BF51FE" w:rsidRDefault="001E473A" w:rsidP="002A2483">
      <w:pPr>
        <w:ind w:left="720"/>
        <w:rPr>
          <w:rFonts w:ascii="Tahoma" w:hAnsi="Tahoma" w:cs="Tahoma"/>
          <w:sz w:val="20"/>
          <w:szCs w:val="20"/>
        </w:rPr>
      </w:pPr>
      <w:r w:rsidRPr="00BF51FE">
        <w:rPr>
          <w:rFonts w:ascii="Tahoma" w:hAnsi="Tahoma" w:cs="Tahoma"/>
          <w:sz w:val="20"/>
          <w:szCs w:val="20"/>
        </w:rPr>
        <w:t>A review of the South Dublin County Council Casual Trading Byelaws 2016 made under the Casual Trading Act 1995 (the Act) was initiated by the Environment, Public Realm and Climate Change Strategic Policy Committee at its meeting held on the 7th September 2021. </w:t>
      </w:r>
    </w:p>
    <w:p w14:paraId="23C6CBC2" w14:textId="77777777" w:rsidR="00840B33" w:rsidRPr="00BF51FE" w:rsidRDefault="001E473A" w:rsidP="002A2483">
      <w:pPr>
        <w:ind w:left="720"/>
        <w:rPr>
          <w:rFonts w:ascii="Tahoma" w:hAnsi="Tahoma" w:cs="Tahoma"/>
          <w:sz w:val="20"/>
          <w:szCs w:val="20"/>
        </w:rPr>
      </w:pPr>
      <w:r w:rsidRPr="00BF51FE">
        <w:rPr>
          <w:rFonts w:ascii="Tahoma" w:hAnsi="Tahoma" w:cs="Tahoma"/>
          <w:sz w:val="20"/>
          <w:szCs w:val="20"/>
        </w:rPr>
        <w:t>Section 6(1) of the Act provides a statutory requirement for each local authority to make byelaws in relation to the control, regulation, supervision, and administration of casual trading in its functional area. The procedure for making Casual Trading Byelaws is prescribed in Section 6 of the Act and includes a public consultation process.</w:t>
      </w:r>
    </w:p>
    <w:p w14:paraId="1C83948A" w14:textId="77777777" w:rsidR="00840B33" w:rsidRPr="00BF51FE" w:rsidRDefault="001E473A" w:rsidP="002A2483">
      <w:pPr>
        <w:ind w:left="720"/>
        <w:rPr>
          <w:rFonts w:ascii="Tahoma" w:hAnsi="Tahoma" w:cs="Tahoma"/>
          <w:sz w:val="20"/>
          <w:szCs w:val="20"/>
        </w:rPr>
      </w:pPr>
      <w:r w:rsidRPr="00BF51FE">
        <w:rPr>
          <w:rFonts w:ascii="Tahoma" w:hAnsi="Tahoma" w:cs="Tahoma"/>
          <w:sz w:val="20"/>
          <w:szCs w:val="20"/>
        </w:rPr>
        <w:t>The European Union (Casual Trading Act,1995) Regulations 2018 came into operation on 1</w:t>
      </w:r>
      <w:r w:rsidRPr="00BF51FE">
        <w:rPr>
          <w:rFonts w:ascii="Tahoma" w:hAnsi="Tahoma" w:cs="Tahoma"/>
          <w:sz w:val="20"/>
          <w:szCs w:val="20"/>
          <w:vertAlign w:val="superscript"/>
        </w:rPr>
        <w:t>st</w:t>
      </w:r>
      <w:r w:rsidRPr="00BF51FE">
        <w:rPr>
          <w:rFonts w:ascii="Tahoma" w:hAnsi="Tahoma" w:cs="Tahoma"/>
          <w:sz w:val="20"/>
          <w:szCs w:val="20"/>
        </w:rPr>
        <w:t> January 2019. The regulations provide for amendments to the Act in the following areas which will be considered as part of the proposed review:</w:t>
      </w:r>
    </w:p>
    <w:p w14:paraId="7EE63B69" w14:textId="77777777" w:rsidR="00840B33" w:rsidRPr="00BF51FE" w:rsidRDefault="001E473A" w:rsidP="002A7DEB">
      <w:pPr>
        <w:numPr>
          <w:ilvl w:val="0"/>
          <w:numId w:val="10"/>
        </w:numPr>
        <w:spacing w:after="0"/>
        <w:ind w:left="1077" w:hanging="357"/>
        <w:rPr>
          <w:rFonts w:ascii="Tahoma" w:hAnsi="Tahoma" w:cs="Tahoma"/>
          <w:sz w:val="20"/>
          <w:szCs w:val="20"/>
        </w:rPr>
      </w:pPr>
      <w:r w:rsidRPr="00BF51FE">
        <w:rPr>
          <w:rFonts w:ascii="Tahoma" w:hAnsi="Tahoma" w:cs="Tahoma"/>
          <w:sz w:val="20"/>
          <w:szCs w:val="20"/>
        </w:rPr>
        <w:t>Selection procedures used by local authorities in issuing licences</w:t>
      </w:r>
    </w:p>
    <w:p w14:paraId="61821DB5" w14:textId="77777777" w:rsidR="00840B33" w:rsidRPr="00BF51FE" w:rsidRDefault="001E473A" w:rsidP="002A7DEB">
      <w:pPr>
        <w:numPr>
          <w:ilvl w:val="0"/>
          <w:numId w:val="10"/>
        </w:numPr>
        <w:spacing w:after="0"/>
        <w:ind w:left="1077" w:hanging="357"/>
        <w:rPr>
          <w:rFonts w:ascii="Tahoma" w:hAnsi="Tahoma" w:cs="Tahoma"/>
          <w:sz w:val="20"/>
          <w:szCs w:val="20"/>
        </w:rPr>
      </w:pPr>
      <w:r w:rsidRPr="00BF51FE">
        <w:rPr>
          <w:rFonts w:ascii="Tahoma" w:hAnsi="Tahoma" w:cs="Tahoma"/>
          <w:sz w:val="20"/>
          <w:szCs w:val="20"/>
        </w:rPr>
        <w:t>The issue of charges and fees</w:t>
      </w:r>
    </w:p>
    <w:p w14:paraId="57BA9E9D" w14:textId="77777777" w:rsidR="00840B33" w:rsidRPr="00BF51FE" w:rsidRDefault="001E473A" w:rsidP="002A7DEB">
      <w:pPr>
        <w:numPr>
          <w:ilvl w:val="0"/>
          <w:numId w:val="10"/>
        </w:numPr>
        <w:spacing w:after="0"/>
        <w:ind w:left="1077" w:hanging="357"/>
        <w:rPr>
          <w:rFonts w:ascii="Tahoma" w:hAnsi="Tahoma" w:cs="Tahoma"/>
          <w:sz w:val="20"/>
          <w:szCs w:val="20"/>
        </w:rPr>
      </w:pPr>
      <w:r w:rsidRPr="00BF51FE">
        <w:rPr>
          <w:rFonts w:ascii="Tahoma" w:hAnsi="Tahoma" w:cs="Tahoma"/>
          <w:sz w:val="20"/>
          <w:szCs w:val="20"/>
        </w:rPr>
        <w:t>The duration of casual trading licences</w:t>
      </w:r>
    </w:p>
    <w:p w14:paraId="2D63E286" w14:textId="77777777" w:rsidR="00840B33" w:rsidRPr="00BF51FE" w:rsidRDefault="001E473A" w:rsidP="002A2483">
      <w:pPr>
        <w:ind w:left="720"/>
        <w:rPr>
          <w:rFonts w:ascii="Tahoma" w:hAnsi="Tahoma" w:cs="Tahoma"/>
          <w:sz w:val="20"/>
          <w:szCs w:val="20"/>
        </w:rPr>
      </w:pPr>
      <w:r w:rsidRPr="00BF51FE">
        <w:rPr>
          <w:rFonts w:ascii="Tahoma" w:hAnsi="Tahoma" w:cs="Tahoma"/>
          <w:sz w:val="20"/>
          <w:szCs w:val="20"/>
        </w:rPr>
        <w:t>Section 6(9) of the Act provides that the making of Casual Trading Byelaws is a reserved function of the Council.</w:t>
      </w:r>
    </w:p>
    <w:p w14:paraId="579DB467" w14:textId="7F1BEB13" w:rsidR="00840B33" w:rsidRPr="00136490" w:rsidRDefault="001E473A" w:rsidP="004E5328">
      <w:pPr>
        <w:pStyle w:val="Heading3"/>
        <w:ind w:left="-567"/>
        <w:rPr>
          <w:rFonts w:ascii="Times New Roman" w:hAnsi="Times New Roman" w:cs="Times New Roman"/>
          <w:sz w:val="24"/>
          <w:szCs w:val="24"/>
        </w:rPr>
      </w:pPr>
      <w:r w:rsidRPr="00136490">
        <w:rPr>
          <w:rFonts w:ascii="Times New Roman" w:hAnsi="Times New Roman" w:cs="Times New Roman"/>
          <w:b/>
          <w:sz w:val="24"/>
          <w:szCs w:val="24"/>
        </w:rPr>
        <w:t xml:space="preserve">Q8/1021 </w:t>
      </w:r>
      <w:r w:rsidR="004E5328" w:rsidRPr="00136490">
        <w:rPr>
          <w:rFonts w:ascii="Times New Roman" w:hAnsi="Times New Roman" w:cs="Times New Roman"/>
          <w:b/>
          <w:sz w:val="24"/>
          <w:szCs w:val="24"/>
        </w:rPr>
        <w:tab/>
        <w:t>QUESTION</w:t>
      </w:r>
      <w:r w:rsidRPr="00136490">
        <w:rPr>
          <w:rFonts w:ascii="Times New Roman" w:hAnsi="Times New Roman" w:cs="Times New Roman"/>
          <w:b/>
          <w:sz w:val="24"/>
          <w:szCs w:val="24"/>
        </w:rPr>
        <w:t>:</w:t>
      </w:r>
      <w:r w:rsidRPr="00136490">
        <w:rPr>
          <w:rFonts w:ascii="Times New Roman" w:hAnsi="Times New Roman" w:cs="Times New Roman"/>
          <w:sz w:val="24"/>
          <w:szCs w:val="24"/>
        </w:rPr>
        <w:t xml:space="preserve"> </w:t>
      </w:r>
      <w:r w:rsidRPr="00136490">
        <w:rPr>
          <w:rFonts w:ascii="Times New Roman" w:hAnsi="Times New Roman" w:cs="Times New Roman"/>
          <w:b/>
          <w:bCs/>
          <w:sz w:val="24"/>
          <w:szCs w:val="24"/>
        </w:rPr>
        <w:t>Councillor T. Costello</w:t>
      </w:r>
    </w:p>
    <w:p w14:paraId="581EB8F2" w14:textId="77777777" w:rsidR="00840B33" w:rsidRPr="00136490" w:rsidRDefault="001E473A" w:rsidP="004E5328">
      <w:pPr>
        <w:ind w:left="720"/>
        <w:rPr>
          <w:rFonts w:ascii="Times New Roman" w:hAnsi="Times New Roman" w:cs="Times New Roman"/>
          <w:sz w:val="24"/>
          <w:szCs w:val="24"/>
        </w:rPr>
      </w:pPr>
      <w:r w:rsidRPr="00136490">
        <w:rPr>
          <w:rFonts w:ascii="Times New Roman" w:hAnsi="Times New Roman" w:cs="Times New Roman"/>
          <w:sz w:val="24"/>
          <w:szCs w:val="24"/>
        </w:rPr>
        <w:t>To ask the Chief Executive how many applicants currently on the housing list have never expressed interest in a property on CBL</w:t>
      </w:r>
    </w:p>
    <w:p w14:paraId="2DA9FA7A" w14:textId="77777777" w:rsidR="00840B33" w:rsidRPr="00136490" w:rsidRDefault="001E473A" w:rsidP="004E5328">
      <w:pPr>
        <w:ind w:firstLine="720"/>
        <w:rPr>
          <w:rFonts w:ascii="Times New Roman" w:hAnsi="Times New Roman" w:cs="Times New Roman"/>
          <w:sz w:val="24"/>
          <w:szCs w:val="24"/>
        </w:rPr>
      </w:pPr>
      <w:r w:rsidRPr="00136490">
        <w:rPr>
          <w:rFonts w:ascii="Times New Roman" w:hAnsi="Times New Roman" w:cs="Times New Roman"/>
          <w:b/>
          <w:sz w:val="24"/>
          <w:szCs w:val="24"/>
        </w:rPr>
        <w:t>REPLY:</w:t>
      </w:r>
    </w:p>
    <w:p w14:paraId="6CFAD6A3" w14:textId="77777777" w:rsidR="00840B33" w:rsidRPr="00BF51FE" w:rsidRDefault="001E473A" w:rsidP="004E5328">
      <w:pPr>
        <w:ind w:left="720"/>
        <w:rPr>
          <w:rFonts w:ascii="Tahoma" w:hAnsi="Tahoma" w:cs="Tahoma"/>
          <w:sz w:val="20"/>
          <w:szCs w:val="20"/>
        </w:rPr>
      </w:pPr>
      <w:r w:rsidRPr="00BF51FE">
        <w:rPr>
          <w:rFonts w:ascii="Tahoma" w:hAnsi="Tahoma" w:cs="Tahoma"/>
          <w:sz w:val="20"/>
          <w:szCs w:val="20"/>
        </w:rPr>
        <w:t>Choice Based Letting (CBL) changed to a new platform in May this year following the introduction of new integrated housing system with applicants required to register on the new system to enable their ongoing use of the system to express interest in available properties.  </w:t>
      </w:r>
    </w:p>
    <w:p w14:paraId="6E090D85" w14:textId="77777777" w:rsidR="00840B33" w:rsidRPr="00BF51FE" w:rsidRDefault="001E473A" w:rsidP="004E5328">
      <w:pPr>
        <w:ind w:left="720"/>
        <w:rPr>
          <w:rFonts w:ascii="Tahoma" w:hAnsi="Tahoma" w:cs="Tahoma"/>
          <w:sz w:val="20"/>
          <w:szCs w:val="20"/>
        </w:rPr>
      </w:pPr>
      <w:r w:rsidRPr="00BF51FE">
        <w:rPr>
          <w:rFonts w:ascii="Tahoma" w:hAnsi="Tahoma" w:cs="Tahoma"/>
          <w:sz w:val="20"/>
          <w:szCs w:val="20"/>
        </w:rPr>
        <w:t>Of the over 8,500 applicants on either the Housing list and HAP transfer list who are eligible for CBL, more than 5,700 have engaged with CBL on the new system and successfully registered.  Since registering, 2,196 applicants have used the system to formally express an interest in at least one of the 149 properties advertised on the new platform since May.</w:t>
      </w:r>
    </w:p>
    <w:p w14:paraId="6C588D24" w14:textId="77777777" w:rsidR="00840B33" w:rsidRPr="00BF51FE" w:rsidRDefault="001E473A" w:rsidP="004E5328">
      <w:pPr>
        <w:ind w:left="720"/>
        <w:rPr>
          <w:rFonts w:ascii="Tahoma" w:hAnsi="Tahoma" w:cs="Tahoma"/>
          <w:sz w:val="20"/>
          <w:szCs w:val="20"/>
        </w:rPr>
      </w:pPr>
      <w:r w:rsidRPr="00BF51FE">
        <w:rPr>
          <w:rFonts w:ascii="Tahoma" w:hAnsi="Tahoma" w:cs="Tahoma"/>
          <w:sz w:val="20"/>
          <w:szCs w:val="20"/>
        </w:rPr>
        <w:t>Applicants with medical priority or older persons' priority do not currently engage with CBL due to their specific accommodation requirements.   In addition, even prior to the introduction of the new system, many social housing applicants have never expressed an interest in a property through CBL despite various communications from the Council in that regard.</w:t>
      </w:r>
    </w:p>
    <w:p w14:paraId="4F898BBB" w14:textId="4C65F95B" w:rsidR="00840B33" w:rsidRPr="00136490" w:rsidRDefault="001E473A" w:rsidP="004E5328">
      <w:pPr>
        <w:pStyle w:val="Heading3"/>
        <w:ind w:left="-567"/>
        <w:rPr>
          <w:rFonts w:ascii="Times New Roman" w:hAnsi="Times New Roman" w:cs="Times New Roman"/>
          <w:sz w:val="24"/>
          <w:szCs w:val="24"/>
        </w:rPr>
      </w:pPr>
      <w:r w:rsidRPr="00136490">
        <w:rPr>
          <w:rFonts w:ascii="Times New Roman" w:hAnsi="Times New Roman" w:cs="Times New Roman"/>
          <w:b/>
          <w:sz w:val="24"/>
          <w:szCs w:val="24"/>
        </w:rPr>
        <w:t xml:space="preserve">Q9/1021 </w:t>
      </w:r>
      <w:r w:rsidR="004E5328" w:rsidRPr="00136490">
        <w:rPr>
          <w:rFonts w:ascii="Times New Roman" w:hAnsi="Times New Roman" w:cs="Times New Roman"/>
          <w:b/>
          <w:sz w:val="24"/>
          <w:szCs w:val="24"/>
        </w:rPr>
        <w:tab/>
        <w:t>QUESTION:</w:t>
      </w:r>
      <w:r w:rsidRPr="00136490">
        <w:rPr>
          <w:rFonts w:ascii="Times New Roman" w:hAnsi="Times New Roman" w:cs="Times New Roman"/>
          <w:b/>
          <w:sz w:val="24"/>
          <w:szCs w:val="24"/>
        </w:rPr>
        <w:t xml:space="preserve"> Councillor T. Costello</w:t>
      </w:r>
    </w:p>
    <w:p w14:paraId="6AC26B95" w14:textId="77777777" w:rsidR="00840B33" w:rsidRPr="00136490" w:rsidRDefault="001E473A" w:rsidP="004E5328">
      <w:pPr>
        <w:ind w:left="720"/>
        <w:rPr>
          <w:rFonts w:ascii="Times New Roman" w:hAnsi="Times New Roman" w:cs="Times New Roman"/>
          <w:sz w:val="24"/>
          <w:szCs w:val="24"/>
        </w:rPr>
      </w:pPr>
      <w:r w:rsidRPr="00136490">
        <w:rPr>
          <w:rFonts w:ascii="Times New Roman" w:hAnsi="Times New Roman" w:cs="Times New Roman"/>
          <w:sz w:val="24"/>
          <w:szCs w:val="24"/>
        </w:rPr>
        <w:t>To ask the Chief Executive how many people on the housing list are availing of HAP / Homeless Hap/ RAS</w:t>
      </w:r>
    </w:p>
    <w:p w14:paraId="3FA62D7D" w14:textId="77777777" w:rsidR="00840B33" w:rsidRPr="00136490" w:rsidRDefault="001E473A" w:rsidP="004E5328">
      <w:pPr>
        <w:ind w:firstLine="720"/>
        <w:rPr>
          <w:rFonts w:ascii="Times New Roman" w:hAnsi="Times New Roman" w:cs="Times New Roman"/>
          <w:sz w:val="24"/>
          <w:szCs w:val="24"/>
        </w:rPr>
      </w:pPr>
      <w:r w:rsidRPr="00136490">
        <w:rPr>
          <w:rFonts w:ascii="Times New Roman" w:hAnsi="Times New Roman" w:cs="Times New Roman"/>
          <w:b/>
          <w:sz w:val="24"/>
          <w:szCs w:val="24"/>
        </w:rPr>
        <w:t>REPLY:</w:t>
      </w:r>
    </w:p>
    <w:p w14:paraId="652BDFA3" w14:textId="77777777" w:rsidR="00840B33" w:rsidRPr="00BF51FE" w:rsidRDefault="001E473A" w:rsidP="004E5328">
      <w:pPr>
        <w:ind w:left="720"/>
        <w:rPr>
          <w:rFonts w:ascii="Tahoma" w:hAnsi="Tahoma" w:cs="Tahoma"/>
          <w:sz w:val="20"/>
          <w:szCs w:val="20"/>
        </w:rPr>
      </w:pPr>
      <w:r w:rsidRPr="00BF51FE">
        <w:rPr>
          <w:rFonts w:ascii="Tahoma" w:hAnsi="Tahoma" w:cs="Tahoma"/>
          <w:sz w:val="20"/>
          <w:szCs w:val="20"/>
        </w:rPr>
        <w:lastRenderedPageBreak/>
        <w:t>All HAP/Homeless HAP are included on the HAP transfer list with access to Choice Based Letting.  There are currently 2,996 active HAP tenancies and an additional 1,788 active Homeless HAP tenancies in South Dublin.</w:t>
      </w:r>
    </w:p>
    <w:p w14:paraId="5F2F5824" w14:textId="77777777" w:rsidR="00840B33" w:rsidRPr="00BF51FE" w:rsidRDefault="001E473A" w:rsidP="004E5328">
      <w:pPr>
        <w:ind w:left="720"/>
        <w:rPr>
          <w:rFonts w:ascii="Tahoma" w:hAnsi="Tahoma" w:cs="Tahoma"/>
          <w:sz w:val="20"/>
          <w:szCs w:val="20"/>
        </w:rPr>
      </w:pPr>
      <w:r w:rsidRPr="00BF51FE">
        <w:rPr>
          <w:rFonts w:ascii="Tahoma" w:hAnsi="Tahoma" w:cs="Tahoma"/>
          <w:sz w:val="20"/>
          <w:szCs w:val="20"/>
        </w:rPr>
        <w:t>Separately, there are 1,078 RAS tenants in the County, of whom 78 opted to remain on the RAS Fixed Transfer List under the Council's Allocation Scheme in 2011 and are eligible to apply for accommodation through Choice Based Letting.  All other RAS tenants were deemed to have their housing need met and were no longer included on the housing list from then but are eligible to apply for a transfer to alternative accommodation on medical, overcrowding, rightsizing or other priority grounds only.</w:t>
      </w:r>
    </w:p>
    <w:p w14:paraId="7DC9CB4F" w14:textId="22770E22" w:rsidR="00840B33" w:rsidRPr="00136490" w:rsidRDefault="001E473A" w:rsidP="004E5328">
      <w:pPr>
        <w:pStyle w:val="Heading3"/>
        <w:ind w:left="-567"/>
        <w:rPr>
          <w:rFonts w:ascii="Times New Roman" w:hAnsi="Times New Roman" w:cs="Times New Roman"/>
          <w:sz w:val="24"/>
          <w:szCs w:val="24"/>
        </w:rPr>
      </w:pPr>
      <w:r w:rsidRPr="00136490">
        <w:rPr>
          <w:rFonts w:ascii="Times New Roman" w:hAnsi="Times New Roman" w:cs="Times New Roman"/>
          <w:b/>
          <w:sz w:val="24"/>
          <w:szCs w:val="24"/>
        </w:rPr>
        <w:t xml:space="preserve">Q10/1021 </w:t>
      </w:r>
      <w:r w:rsidR="004E5328" w:rsidRPr="00136490">
        <w:rPr>
          <w:rFonts w:ascii="Times New Roman" w:hAnsi="Times New Roman" w:cs="Times New Roman"/>
          <w:b/>
          <w:sz w:val="24"/>
          <w:szCs w:val="24"/>
        </w:rPr>
        <w:tab/>
        <w:t>QUESTION</w:t>
      </w:r>
      <w:r w:rsidRPr="00136490">
        <w:rPr>
          <w:rFonts w:ascii="Times New Roman" w:hAnsi="Times New Roman" w:cs="Times New Roman"/>
          <w:b/>
          <w:sz w:val="24"/>
          <w:szCs w:val="24"/>
        </w:rPr>
        <w:t>:</w:t>
      </w:r>
      <w:r w:rsidRPr="00136490">
        <w:rPr>
          <w:rFonts w:ascii="Times New Roman" w:hAnsi="Times New Roman" w:cs="Times New Roman"/>
          <w:sz w:val="24"/>
          <w:szCs w:val="24"/>
        </w:rPr>
        <w:t xml:space="preserve"> </w:t>
      </w:r>
      <w:r w:rsidRPr="00136490">
        <w:rPr>
          <w:rFonts w:ascii="Times New Roman" w:hAnsi="Times New Roman" w:cs="Times New Roman"/>
          <w:b/>
          <w:bCs/>
          <w:sz w:val="24"/>
          <w:szCs w:val="24"/>
        </w:rPr>
        <w:t>Councillor T. Costello</w:t>
      </w:r>
    </w:p>
    <w:p w14:paraId="418983FE" w14:textId="77777777" w:rsidR="00840B33" w:rsidRPr="00136490" w:rsidRDefault="001E473A" w:rsidP="004E5328">
      <w:pPr>
        <w:ind w:left="720"/>
        <w:rPr>
          <w:rFonts w:ascii="Times New Roman" w:hAnsi="Times New Roman" w:cs="Times New Roman"/>
          <w:sz w:val="24"/>
          <w:szCs w:val="24"/>
        </w:rPr>
      </w:pPr>
      <w:r w:rsidRPr="00136490">
        <w:rPr>
          <w:rFonts w:ascii="Times New Roman" w:hAnsi="Times New Roman" w:cs="Times New Roman"/>
          <w:sz w:val="24"/>
          <w:szCs w:val="24"/>
        </w:rPr>
        <w:t>To ask the Chief Executive how many housing transfers were complete in the past 12 months and how many of those were mutual transfers</w:t>
      </w:r>
    </w:p>
    <w:p w14:paraId="53998F7F" w14:textId="77777777" w:rsidR="00840B33" w:rsidRPr="00136490" w:rsidRDefault="001E473A" w:rsidP="004E5328">
      <w:pPr>
        <w:ind w:firstLine="720"/>
        <w:rPr>
          <w:rFonts w:ascii="Times New Roman" w:hAnsi="Times New Roman" w:cs="Times New Roman"/>
          <w:sz w:val="24"/>
          <w:szCs w:val="24"/>
        </w:rPr>
      </w:pPr>
      <w:r w:rsidRPr="00136490">
        <w:rPr>
          <w:rFonts w:ascii="Times New Roman" w:hAnsi="Times New Roman" w:cs="Times New Roman"/>
          <w:b/>
          <w:sz w:val="24"/>
          <w:szCs w:val="24"/>
        </w:rPr>
        <w:t>REPLY:</w:t>
      </w:r>
    </w:p>
    <w:p w14:paraId="4522EE60" w14:textId="77777777" w:rsidR="00840B33" w:rsidRPr="00BF51FE" w:rsidRDefault="001E473A" w:rsidP="004E5328">
      <w:pPr>
        <w:ind w:left="720"/>
        <w:rPr>
          <w:rFonts w:ascii="Tahoma" w:hAnsi="Tahoma" w:cs="Tahoma"/>
          <w:sz w:val="20"/>
          <w:szCs w:val="20"/>
        </w:rPr>
      </w:pPr>
      <w:r w:rsidRPr="00BF51FE">
        <w:rPr>
          <w:rFonts w:ascii="Tahoma" w:hAnsi="Tahoma" w:cs="Tahoma"/>
          <w:sz w:val="20"/>
          <w:szCs w:val="20"/>
        </w:rPr>
        <w:t>74 transfers were completed in 2020 and a further 54 transfers have been completed to date in 2021.</w:t>
      </w:r>
    </w:p>
    <w:p w14:paraId="681FC0A6" w14:textId="77777777" w:rsidR="00840B33" w:rsidRPr="00BF51FE" w:rsidRDefault="001E473A" w:rsidP="004E5328">
      <w:pPr>
        <w:ind w:left="720"/>
        <w:rPr>
          <w:rFonts w:ascii="Tahoma" w:hAnsi="Tahoma" w:cs="Tahoma"/>
          <w:sz w:val="20"/>
          <w:szCs w:val="20"/>
        </w:rPr>
      </w:pPr>
      <w:r w:rsidRPr="00BF51FE">
        <w:rPr>
          <w:rFonts w:ascii="Tahoma" w:hAnsi="Tahoma" w:cs="Tahoma"/>
          <w:sz w:val="20"/>
          <w:szCs w:val="20"/>
        </w:rPr>
        <w:t>Separately, 5 mutual transfers, where two tenants swap dwellings with the consent of the Council, were completed in 2020 with one further mutual transfer completed to date  in 2021.</w:t>
      </w:r>
    </w:p>
    <w:p w14:paraId="065AE93A" w14:textId="551F07B2" w:rsidR="00840B33" w:rsidRPr="00136490" w:rsidRDefault="001E473A" w:rsidP="004E5328">
      <w:pPr>
        <w:pStyle w:val="Heading3"/>
        <w:ind w:left="-567"/>
        <w:rPr>
          <w:rFonts w:ascii="Times New Roman" w:hAnsi="Times New Roman" w:cs="Times New Roman"/>
          <w:sz w:val="24"/>
          <w:szCs w:val="24"/>
        </w:rPr>
      </w:pPr>
      <w:r w:rsidRPr="00136490">
        <w:rPr>
          <w:rFonts w:ascii="Times New Roman" w:hAnsi="Times New Roman" w:cs="Times New Roman"/>
          <w:b/>
          <w:sz w:val="24"/>
          <w:szCs w:val="24"/>
        </w:rPr>
        <w:t xml:space="preserve">Q11/1021 </w:t>
      </w:r>
      <w:r w:rsidR="004E5328" w:rsidRPr="00136490">
        <w:rPr>
          <w:rFonts w:ascii="Times New Roman" w:hAnsi="Times New Roman" w:cs="Times New Roman"/>
          <w:b/>
          <w:sz w:val="24"/>
          <w:szCs w:val="24"/>
        </w:rPr>
        <w:tab/>
        <w:t>QUESTION</w:t>
      </w:r>
      <w:r w:rsidRPr="00136490">
        <w:rPr>
          <w:rFonts w:ascii="Times New Roman" w:hAnsi="Times New Roman" w:cs="Times New Roman"/>
          <w:b/>
          <w:sz w:val="24"/>
          <w:szCs w:val="24"/>
        </w:rPr>
        <w:t>:</w:t>
      </w:r>
      <w:r w:rsidRPr="00136490">
        <w:rPr>
          <w:rFonts w:ascii="Times New Roman" w:hAnsi="Times New Roman" w:cs="Times New Roman"/>
          <w:sz w:val="24"/>
          <w:szCs w:val="24"/>
        </w:rPr>
        <w:t xml:space="preserve"> </w:t>
      </w:r>
      <w:r w:rsidRPr="00136490">
        <w:rPr>
          <w:rFonts w:ascii="Times New Roman" w:hAnsi="Times New Roman" w:cs="Times New Roman"/>
          <w:b/>
          <w:bCs/>
          <w:sz w:val="24"/>
          <w:szCs w:val="24"/>
        </w:rPr>
        <w:t>Councillor David McManus</w:t>
      </w:r>
    </w:p>
    <w:p w14:paraId="68B1F6E3" w14:textId="77777777" w:rsidR="00840B33" w:rsidRPr="00136490" w:rsidRDefault="001E473A" w:rsidP="004E5328">
      <w:pPr>
        <w:ind w:left="720"/>
        <w:rPr>
          <w:rFonts w:ascii="Times New Roman" w:hAnsi="Times New Roman" w:cs="Times New Roman"/>
          <w:sz w:val="24"/>
          <w:szCs w:val="24"/>
        </w:rPr>
      </w:pPr>
      <w:r w:rsidRPr="00136490">
        <w:rPr>
          <w:rFonts w:ascii="Times New Roman" w:hAnsi="Times New Roman" w:cs="Times New Roman"/>
          <w:sz w:val="24"/>
          <w:szCs w:val="24"/>
        </w:rPr>
        <w:t>To ask the Chief Executive for the amount spent by South Dublin County Council on cleaning up materials and waste associated with bonfires and halloween in 2020 and 2019 and if a statement could be made on Council plans for this year with halloween.</w:t>
      </w:r>
    </w:p>
    <w:p w14:paraId="0E5951BD" w14:textId="77777777" w:rsidR="00840B33" w:rsidRPr="00136490" w:rsidRDefault="001E473A" w:rsidP="004E5328">
      <w:pPr>
        <w:ind w:firstLine="720"/>
        <w:rPr>
          <w:rFonts w:ascii="Times New Roman" w:hAnsi="Times New Roman" w:cs="Times New Roman"/>
          <w:sz w:val="24"/>
          <w:szCs w:val="24"/>
        </w:rPr>
      </w:pPr>
      <w:r w:rsidRPr="00136490">
        <w:rPr>
          <w:rFonts w:ascii="Times New Roman" w:hAnsi="Times New Roman" w:cs="Times New Roman"/>
          <w:b/>
          <w:sz w:val="24"/>
          <w:szCs w:val="24"/>
        </w:rPr>
        <w:t>REPLY:</w:t>
      </w:r>
    </w:p>
    <w:p w14:paraId="13A16906" w14:textId="77777777" w:rsidR="00840B33" w:rsidRPr="00BF51FE" w:rsidRDefault="001E473A" w:rsidP="004E5328">
      <w:pPr>
        <w:ind w:left="720"/>
        <w:rPr>
          <w:rFonts w:ascii="Tahoma" w:hAnsi="Tahoma" w:cs="Tahoma"/>
          <w:sz w:val="20"/>
          <w:szCs w:val="20"/>
        </w:rPr>
      </w:pPr>
      <w:r w:rsidRPr="00BF51FE">
        <w:rPr>
          <w:rFonts w:ascii="Tahoma" w:hAnsi="Tahoma" w:cs="Tahoma"/>
          <w:sz w:val="20"/>
          <w:szCs w:val="20"/>
        </w:rPr>
        <w:t>The costs associated with the response to Halloween in 2020 were very similar to the costs incurred in 2019, the table below sets out the details the past 2 years in terms of costs, tonnages of waste collected and numbers of bonfires. </w:t>
      </w:r>
    </w:p>
    <w:tbl>
      <w:tblPr>
        <w:tblW w:w="6045" w:type="dxa"/>
        <w:tblInd w:w="809"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402"/>
        <w:gridCol w:w="1349"/>
        <w:gridCol w:w="1294"/>
      </w:tblGrid>
      <w:tr w:rsidR="00840B33" w:rsidRPr="00BF51FE" w14:paraId="5B84D075" w14:textId="77777777" w:rsidTr="004E5328">
        <w:tc>
          <w:tcPr>
            <w:tcW w:w="3402" w:type="dxa"/>
            <w:vAlign w:val="center"/>
          </w:tcPr>
          <w:p w14:paraId="3246C8D9" w14:textId="77777777" w:rsidR="00840B33" w:rsidRPr="00BF51FE" w:rsidRDefault="001E473A">
            <w:pPr>
              <w:rPr>
                <w:rFonts w:ascii="Tahoma" w:hAnsi="Tahoma" w:cs="Tahoma"/>
                <w:sz w:val="20"/>
                <w:szCs w:val="20"/>
              </w:rPr>
            </w:pPr>
            <w:r w:rsidRPr="00BF51FE">
              <w:rPr>
                <w:rFonts w:ascii="Tahoma" w:hAnsi="Tahoma" w:cs="Tahoma"/>
                <w:sz w:val="20"/>
                <w:szCs w:val="20"/>
              </w:rPr>
              <w:t> </w:t>
            </w:r>
          </w:p>
        </w:tc>
        <w:tc>
          <w:tcPr>
            <w:tcW w:w="1349" w:type="dxa"/>
            <w:vAlign w:val="center"/>
          </w:tcPr>
          <w:p w14:paraId="6093F31D" w14:textId="77777777" w:rsidR="00840B33" w:rsidRPr="00BF51FE" w:rsidRDefault="001E473A">
            <w:pPr>
              <w:rPr>
                <w:rFonts w:ascii="Tahoma" w:hAnsi="Tahoma" w:cs="Tahoma"/>
                <w:sz w:val="20"/>
                <w:szCs w:val="20"/>
              </w:rPr>
            </w:pPr>
            <w:r w:rsidRPr="00BF51FE">
              <w:rPr>
                <w:rFonts w:ascii="Tahoma" w:hAnsi="Tahoma" w:cs="Tahoma"/>
                <w:sz w:val="20"/>
                <w:szCs w:val="20"/>
              </w:rPr>
              <w:t>2019</w:t>
            </w:r>
          </w:p>
        </w:tc>
        <w:tc>
          <w:tcPr>
            <w:tcW w:w="1294" w:type="dxa"/>
            <w:vAlign w:val="center"/>
          </w:tcPr>
          <w:p w14:paraId="26E287EA" w14:textId="77777777" w:rsidR="00840B33" w:rsidRPr="00BF51FE" w:rsidRDefault="001E473A">
            <w:pPr>
              <w:rPr>
                <w:rFonts w:ascii="Tahoma" w:hAnsi="Tahoma" w:cs="Tahoma"/>
                <w:sz w:val="20"/>
                <w:szCs w:val="20"/>
              </w:rPr>
            </w:pPr>
            <w:r w:rsidRPr="00BF51FE">
              <w:rPr>
                <w:rFonts w:ascii="Tahoma" w:hAnsi="Tahoma" w:cs="Tahoma"/>
                <w:sz w:val="20"/>
                <w:szCs w:val="20"/>
              </w:rPr>
              <w:t>2020</w:t>
            </w:r>
          </w:p>
        </w:tc>
      </w:tr>
      <w:tr w:rsidR="00840B33" w:rsidRPr="00BF51FE" w14:paraId="6AE786BA" w14:textId="77777777" w:rsidTr="004E5328">
        <w:tc>
          <w:tcPr>
            <w:tcW w:w="3402" w:type="dxa"/>
            <w:vAlign w:val="center"/>
          </w:tcPr>
          <w:p w14:paraId="113DF80A" w14:textId="77777777" w:rsidR="00840B33" w:rsidRPr="00BF51FE" w:rsidRDefault="001E473A">
            <w:pPr>
              <w:rPr>
                <w:rFonts w:ascii="Tahoma" w:hAnsi="Tahoma" w:cs="Tahoma"/>
                <w:sz w:val="20"/>
                <w:szCs w:val="20"/>
              </w:rPr>
            </w:pPr>
            <w:r w:rsidRPr="00BF51FE">
              <w:rPr>
                <w:rFonts w:ascii="Tahoma" w:hAnsi="Tahoma" w:cs="Tahoma"/>
                <w:sz w:val="20"/>
                <w:szCs w:val="20"/>
              </w:rPr>
              <w:t>Waste removed prior to Halloween (tonnes)</w:t>
            </w:r>
          </w:p>
        </w:tc>
        <w:tc>
          <w:tcPr>
            <w:tcW w:w="0" w:type="auto"/>
            <w:vAlign w:val="center"/>
          </w:tcPr>
          <w:p w14:paraId="116161D1" w14:textId="77777777" w:rsidR="00840B33" w:rsidRPr="00BF51FE" w:rsidRDefault="001E473A">
            <w:pPr>
              <w:rPr>
                <w:rFonts w:ascii="Tahoma" w:hAnsi="Tahoma" w:cs="Tahoma"/>
                <w:sz w:val="20"/>
                <w:szCs w:val="20"/>
              </w:rPr>
            </w:pPr>
            <w:r w:rsidRPr="00BF51FE">
              <w:rPr>
                <w:rFonts w:ascii="Tahoma" w:hAnsi="Tahoma" w:cs="Tahoma"/>
                <w:sz w:val="20"/>
                <w:szCs w:val="20"/>
              </w:rPr>
              <w:t>237</w:t>
            </w:r>
          </w:p>
        </w:tc>
        <w:tc>
          <w:tcPr>
            <w:tcW w:w="0" w:type="auto"/>
            <w:vAlign w:val="center"/>
          </w:tcPr>
          <w:p w14:paraId="5FF23BA8" w14:textId="77777777" w:rsidR="00840B33" w:rsidRPr="00BF51FE" w:rsidRDefault="001E473A">
            <w:pPr>
              <w:rPr>
                <w:rFonts w:ascii="Tahoma" w:hAnsi="Tahoma" w:cs="Tahoma"/>
                <w:sz w:val="20"/>
                <w:szCs w:val="20"/>
              </w:rPr>
            </w:pPr>
            <w:r w:rsidRPr="00BF51FE">
              <w:rPr>
                <w:rFonts w:ascii="Tahoma" w:hAnsi="Tahoma" w:cs="Tahoma"/>
                <w:sz w:val="20"/>
                <w:szCs w:val="20"/>
              </w:rPr>
              <w:t>237</w:t>
            </w:r>
          </w:p>
        </w:tc>
      </w:tr>
      <w:tr w:rsidR="00840B33" w:rsidRPr="00BF51FE" w14:paraId="5CBBF6AB" w14:textId="77777777" w:rsidTr="004E5328">
        <w:tc>
          <w:tcPr>
            <w:tcW w:w="3402" w:type="dxa"/>
            <w:vAlign w:val="center"/>
          </w:tcPr>
          <w:p w14:paraId="4F288096" w14:textId="77777777" w:rsidR="00840B33" w:rsidRPr="00BF51FE" w:rsidRDefault="001E473A">
            <w:pPr>
              <w:rPr>
                <w:rFonts w:ascii="Tahoma" w:hAnsi="Tahoma" w:cs="Tahoma"/>
                <w:sz w:val="20"/>
                <w:szCs w:val="20"/>
              </w:rPr>
            </w:pPr>
            <w:r w:rsidRPr="00BF51FE">
              <w:rPr>
                <w:rFonts w:ascii="Tahoma" w:hAnsi="Tahoma" w:cs="Tahoma"/>
                <w:sz w:val="20"/>
                <w:szCs w:val="20"/>
              </w:rPr>
              <w:t>Waste removed after Halloween</w:t>
            </w:r>
          </w:p>
        </w:tc>
        <w:tc>
          <w:tcPr>
            <w:tcW w:w="0" w:type="auto"/>
            <w:vAlign w:val="center"/>
          </w:tcPr>
          <w:p w14:paraId="5FD9CD70" w14:textId="77777777" w:rsidR="00840B33" w:rsidRPr="00BF51FE" w:rsidRDefault="001E473A">
            <w:pPr>
              <w:rPr>
                <w:rFonts w:ascii="Tahoma" w:hAnsi="Tahoma" w:cs="Tahoma"/>
                <w:sz w:val="20"/>
                <w:szCs w:val="20"/>
              </w:rPr>
            </w:pPr>
            <w:r w:rsidRPr="00BF51FE">
              <w:rPr>
                <w:rFonts w:ascii="Tahoma" w:hAnsi="Tahoma" w:cs="Tahoma"/>
                <w:sz w:val="20"/>
                <w:szCs w:val="20"/>
              </w:rPr>
              <w:t>348</w:t>
            </w:r>
          </w:p>
        </w:tc>
        <w:tc>
          <w:tcPr>
            <w:tcW w:w="0" w:type="auto"/>
            <w:vAlign w:val="center"/>
          </w:tcPr>
          <w:p w14:paraId="41AB1E73" w14:textId="77777777" w:rsidR="00840B33" w:rsidRPr="00BF51FE" w:rsidRDefault="001E473A">
            <w:pPr>
              <w:rPr>
                <w:rFonts w:ascii="Tahoma" w:hAnsi="Tahoma" w:cs="Tahoma"/>
                <w:sz w:val="20"/>
                <w:szCs w:val="20"/>
              </w:rPr>
            </w:pPr>
            <w:r w:rsidRPr="00BF51FE">
              <w:rPr>
                <w:rFonts w:ascii="Tahoma" w:hAnsi="Tahoma" w:cs="Tahoma"/>
                <w:sz w:val="20"/>
                <w:szCs w:val="20"/>
              </w:rPr>
              <w:t>355</w:t>
            </w:r>
          </w:p>
        </w:tc>
      </w:tr>
      <w:tr w:rsidR="00840B33" w:rsidRPr="00BF51FE" w14:paraId="5551C656" w14:textId="77777777" w:rsidTr="004E5328">
        <w:tc>
          <w:tcPr>
            <w:tcW w:w="3402" w:type="dxa"/>
            <w:vAlign w:val="center"/>
          </w:tcPr>
          <w:p w14:paraId="31F2F69B" w14:textId="77777777" w:rsidR="00840B33" w:rsidRPr="00BF51FE" w:rsidRDefault="001E473A">
            <w:pPr>
              <w:rPr>
                <w:rFonts w:ascii="Tahoma" w:hAnsi="Tahoma" w:cs="Tahoma"/>
                <w:sz w:val="20"/>
                <w:szCs w:val="20"/>
              </w:rPr>
            </w:pPr>
            <w:r w:rsidRPr="00BF51FE">
              <w:rPr>
                <w:rFonts w:ascii="Tahoma" w:hAnsi="Tahoma" w:cs="Tahoma"/>
                <w:sz w:val="20"/>
                <w:szCs w:val="20"/>
              </w:rPr>
              <w:t>Total waste removed</w:t>
            </w:r>
          </w:p>
        </w:tc>
        <w:tc>
          <w:tcPr>
            <w:tcW w:w="0" w:type="auto"/>
            <w:vAlign w:val="center"/>
          </w:tcPr>
          <w:p w14:paraId="50EB7525" w14:textId="77777777" w:rsidR="00840B33" w:rsidRPr="00BF51FE" w:rsidRDefault="001E473A">
            <w:pPr>
              <w:rPr>
                <w:rFonts w:ascii="Tahoma" w:hAnsi="Tahoma" w:cs="Tahoma"/>
                <w:sz w:val="20"/>
                <w:szCs w:val="20"/>
              </w:rPr>
            </w:pPr>
            <w:r w:rsidRPr="00BF51FE">
              <w:rPr>
                <w:rFonts w:ascii="Tahoma" w:hAnsi="Tahoma" w:cs="Tahoma"/>
                <w:sz w:val="20"/>
                <w:szCs w:val="20"/>
              </w:rPr>
              <w:t>585</w:t>
            </w:r>
          </w:p>
        </w:tc>
        <w:tc>
          <w:tcPr>
            <w:tcW w:w="0" w:type="auto"/>
            <w:vAlign w:val="center"/>
          </w:tcPr>
          <w:p w14:paraId="73F9E84D" w14:textId="77777777" w:rsidR="00840B33" w:rsidRPr="00BF51FE" w:rsidRDefault="001E473A">
            <w:pPr>
              <w:rPr>
                <w:rFonts w:ascii="Tahoma" w:hAnsi="Tahoma" w:cs="Tahoma"/>
                <w:sz w:val="20"/>
                <w:szCs w:val="20"/>
              </w:rPr>
            </w:pPr>
            <w:r w:rsidRPr="00BF51FE">
              <w:rPr>
                <w:rFonts w:ascii="Tahoma" w:hAnsi="Tahoma" w:cs="Tahoma"/>
                <w:sz w:val="20"/>
                <w:szCs w:val="20"/>
              </w:rPr>
              <w:t>592</w:t>
            </w:r>
          </w:p>
        </w:tc>
      </w:tr>
      <w:tr w:rsidR="00840B33" w:rsidRPr="00BF51FE" w14:paraId="33D86457" w14:textId="77777777" w:rsidTr="004E5328">
        <w:tc>
          <w:tcPr>
            <w:tcW w:w="3402" w:type="dxa"/>
            <w:vAlign w:val="center"/>
          </w:tcPr>
          <w:p w14:paraId="3D32AE87" w14:textId="77777777" w:rsidR="00840B33" w:rsidRPr="00BF51FE" w:rsidRDefault="001E473A">
            <w:pPr>
              <w:rPr>
                <w:rFonts w:ascii="Tahoma" w:hAnsi="Tahoma" w:cs="Tahoma"/>
                <w:sz w:val="20"/>
                <w:szCs w:val="20"/>
              </w:rPr>
            </w:pPr>
            <w:r w:rsidRPr="00BF51FE">
              <w:rPr>
                <w:rFonts w:ascii="Tahoma" w:hAnsi="Tahoma" w:cs="Tahoma"/>
                <w:sz w:val="20"/>
                <w:szCs w:val="20"/>
              </w:rPr>
              <w:t>Cost</w:t>
            </w:r>
          </w:p>
        </w:tc>
        <w:tc>
          <w:tcPr>
            <w:tcW w:w="0" w:type="auto"/>
            <w:vAlign w:val="center"/>
          </w:tcPr>
          <w:p w14:paraId="5C5E505A" w14:textId="77777777" w:rsidR="00840B33" w:rsidRPr="00BF51FE" w:rsidRDefault="001E473A">
            <w:pPr>
              <w:rPr>
                <w:rFonts w:ascii="Tahoma" w:hAnsi="Tahoma" w:cs="Tahoma"/>
                <w:sz w:val="20"/>
                <w:szCs w:val="20"/>
              </w:rPr>
            </w:pPr>
            <w:r w:rsidRPr="00BF51FE">
              <w:rPr>
                <w:rFonts w:ascii="Tahoma" w:hAnsi="Tahoma" w:cs="Tahoma"/>
                <w:sz w:val="20"/>
                <w:szCs w:val="20"/>
              </w:rPr>
              <w:t>€150,000</w:t>
            </w:r>
          </w:p>
        </w:tc>
        <w:tc>
          <w:tcPr>
            <w:tcW w:w="0" w:type="auto"/>
            <w:vAlign w:val="center"/>
          </w:tcPr>
          <w:p w14:paraId="293D6856" w14:textId="77777777" w:rsidR="00840B33" w:rsidRPr="00BF51FE" w:rsidRDefault="001E473A">
            <w:pPr>
              <w:rPr>
                <w:rFonts w:ascii="Tahoma" w:hAnsi="Tahoma" w:cs="Tahoma"/>
                <w:sz w:val="20"/>
                <w:szCs w:val="20"/>
              </w:rPr>
            </w:pPr>
            <w:r w:rsidRPr="00BF51FE">
              <w:rPr>
                <w:rFonts w:ascii="Tahoma" w:hAnsi="Tahoma" w:cs="Tahoma"/>
                <w:sz w:val="20"/>
                <w:szCs w:val="20"/>
              </w:rPr>
              <w:t>€155,000</w:t>
            </w:r>
          </w:p>
        </w:tc>
      </w:tr>
      <w:tr w:rsidR="00840B33" w:rsidRPr="00BF51FE" w14:paraId="6634C397" w14:textId="77777777" w:rsidTr="004E5328">
        <w:tc>
          <w:tcPr>
            <w:tcW w:w="3402" w:type="dxa"/>
            <w:vAlign w:val="center"/>
          </w:tcPr>
          <w:p w14:paraId="0F8E20D2" w14:textId="77777777" w:rsidR="00840B33" w:rsidRPr="00BF51FE" w:rsidRDefault="001E473A">
            <w:pPr>
              <w:rPr>
                <w:rFonts w:ascii="Tahoma" w:hAnsi="Tahoma" w:cs="Tahoma"/>
                <w:sz w:val="20"/>
                <w:szCs w:val="20"/>
              </w:rPr>
            </w:pPr>
            <w:r w:rsidRPr="00BF51FE">
              <w:rPr>
                <w:rFonts w:ascii="Tahoma" w:hAnsi="Tahoma" w:cs="Tahoma"/>
                <w:sz w:val="20"/>
                <w:szCs w:val="20"/>
              </w:rPr>
              <w:t>Number of bonfires</w:t>
            </w:r>
          </w:p>
        </w:tc>
        <w:tc>
          <w:tcPr>
            <w:tcW w:w="0" w:type="auto"/>
            <w:vAlign w:val="center"/>
          </w:tcPr>
          <w:p w14:paraId="5A8DC924" w14:textId="77777777" w:rsidR="00840B33" w:rsidRPr="00BF51FE" w:rsidRDefault="001E473A">
            <w:pPr>
              <w:rPr>
                <w:rFonts w:ascii="Tahoma" w:hAnsi="Tahoma" w:cs="Tahoma"/>
                <w:sz w:val="20"/>
                <w:szCs w:val="20"/>
              </w:rPr>
            </w:pPr>
            <w:r w:rsidRPr="00BF51FE">
              <w:rPr>
                <w:rFonts w:ascii="Tahoma" w:hAnsi="Tahoma" w:cs="Tahoma"/>
                <w:sz w:val="20"/>
                <w:szCs w:val="20"/>
              </w:rPr>
              <w:t>256</w:t>
            </w:r>
          </w:p>
        </w:tc>
        <w:tc>
          <w:tcPr>
            <w:tcW w:w="0" w:type="auto"/>
            <w:vAlign w:val="center"/>
          </w:tcPr>
          <w:p w14:paraId="0C6A5468" w14:textId="77777777" w:rsidR="00840B33" w:rsidRPr="00BF51FE" w:rsidRDefault="001E473A">
            <w:pPr>
              <w:rPr>
                <w:rFonts w:ascii="Tahoma" w:hAnsi="Tahoma" w:cs="Tahoma"/>
                <w:sz w:val="20"/>
                <w:szCs w:val="20"/>
              </w:rPr>
            </w:pPr>
            <w:r w:rsidRPr="00BF51FE">
              <w:rPr>
                <w:rFonts w:ascii="Tahoma" w:hAnsi="Tahoma" w:cs="Tahoma"/>
                <w:sz w:val="20"/>
                <w:szCs w:val="20"/>
              </w:rPr>
              <w:t>283</w:t>
            </w:r>
          </w:p>
        </w:tc>
      </w:tr>
    </w:tbl>
    <w:p w14:paraId="11405F56" w14:textId="77777777" w:rsidR="00840B33" w:rsidRPr="00BF51FE" w:rsidRDefault="001E473A" w:rsidP="004E5328">
      <w:pPr>
        <w:ind w:left="720"/>
        <w:rPr>
          <w:rFonts w:ascii="Tahoma" w:hAnsi="Tahoma" w:cs="Tahoma"/>
          <w:sz w:val="20"/>
          <w:szCs w:val="20"/>
        </w:rPr>
      </w:pPr>
      <w:r w:rsidRPr="00BF51FE">
        <w:rPr>
          <w:rFonts w:ascii="Tahoma" w:hAnsi="Tahoma" w:cs="Tahoma"/>
          <w:sz w:val="20"/>
          <w:szCs w:val="20"/>
        </w:rPr>
        <w:t>The Council recognises the difficulties that Halloween causes for many communities through the illegal burning of waste on Halloween bonfires, the damage to local amenities, and the threat to property and local services.</w:t>
      </w:r>
    </w:p>
    <w:p w14:paraId="6D9613CC" w14:textId="77777777" w:rsidR="00840B33" w:rsidRPr="00BF51FE" w:rsidRDefault="001E473A" w:rsidP="004E5328">
      <w:pPr>
        <w:ind w:left="720"/>
        <w:rPr>
          <w:rFonts w:ascii="Tahoma" w:hAnsi="Tahoma" w:cs="Tahoma"/>
          <w:sz w:val="20"/>
          <w:szCs w:val="20"/>
        </w:rPr>
      </w:pPr>
      <w:r w:rsidRPr="00BF51FE">
        <w:rPr>
          <w:rFonts w:ascii="Tahoma" w:hAnsi="Tahoma" w:cs="Tahoma"/>
          <w:sz w:val="20"/>
          <w:szCs w:val="20"/>
        </w:rPr>
        <w:t>In response to Halloween in recent years the Council has adopted a cross departmental approach utilising the services of Public Realm, Waste Enforcement, Environmental Awareness, Library Services, Housing and Community Services Departments to prevent damage and promote the “Safe Halloween” message. The Council's response to Halloween in 2021 will involve the following elements as it has done in other recent years:</w:t>
      </w:r>
    </w:p>
    <w:p w14:paraId="318263BC" w14:textId="77777777" w:rsidR="00840B33" w:rsidRPr="00BF51FE" w:rsidRDefault="001E473A" w:rsidP="002A7DEB">
      <w:pPr>
        <w:numPr>
          <w:ilvl w:val="0"/>
          <w:numId w:val="11"/>
        </w:numPr>
        <w:spacing w:after="0"/>
        <w:ind w:left="1077" w:hanging="357"/>
        <w:rPr>
          <w:rFonts w:ascii="Tahoma" w:hAnsi="Tahoma" w:cs="Tahoma"/>
          <w:sz w:val="20"/>
          <w:szCs w:val="20"/>
        </w:rPr>
      </w:pPr>
      <w:r w:rsidRPr="00BF51FE">
        <w:rPr>
          <w:rFonts w:ascii="Tahoma" w:hAnsi="Tahoma" w:cs="Tahoma"/>
          <w:sz w:val="20"/>
          <w:szCs w:val="20"/>
        </w:rPr>
        <w:lastRenderedPageBreak/>
        <w:t>Various awareness measures to highlight the dangers associated with bonfires and the harm done to the environment.</w:t>
      </w:r>
    </w:p>
    <w:p w14:paraId="7238E90D" w14:textId="77777777" w:rsidR="00840B33" w:rsidRPr="00BF51FE" w:rsidRDefault="001E473A" w:rsidP="002A7DEB">
      <w:pPr>
        <w:numPr>
          <w:ilvl w:val="0"/>
          <w:numId w:val="11"/>
        </w:numPr>
        <w:spacing w:after="0"/>
        <w:ind w:left="1077" w:hanging="357"/>
        <w:rPr>
          <w:rFonts w:ascii="Tahoma" w:hAnsi="Tahoma" w:cs="Tahoma"/>
          <w:sz w:val="20"/>
          <w:szCs w:val="20"/>
        </w:rPr>
      </w:pPr>
      <w:r w:rsidRPr="00BF51FE">
        <w:rPr>
          <w:rFonts w:ascii="Tahoma" w:hAnsi="Tahoma" w:cs="Tahoma"/>
          <w:sz w:val="20"/>
          <w:szCs w:val="20"/>
        </w:rPr>
        <w:t>Funding of community based activities which are intended to divert children away from bonfires and other anti-social behaviour.</w:t>
      </w:r>
    </w:p>
    <w:p w14:paraId="0C519C0D" w14:textId="77777777" w:rsidR="00840B33" w:rsidRPr="00BF51FE" w:rsidRDefault="001E473A" w:rsidP="002A7DEB">
      <w:pPr>
        <w:numPr>
          <w:ilvl w:val="0"/>
          <w:numId w:val="11"/>
        </w:numPr>
        <w:spacing w:after="0"/>
        <w:ind w:left="1077" w:hanging="357"/>
        <w:rPr>
          <w:rFonts w:ascii="Tahoma" w:hAnsi="Tahoma" w:cs="Tahoma"/>
          <w:sz w:val="20"/>
          <w:szCs w:val="20"/>
        </w:rPr>
      </w:pPr>
      <w:r w:rsidRPr="00BF51FE">
        <w:rPr>
          <w:rFonts w:ascii="Tahoma" w:hAnsi="Tahoma" w:cs="Tahoma"/>
          <w:sz w:val="20"/>
          <w:szCs w:val="20"/>
        </w:rPr>
        <w:t>Action by the Council's Environmental Licensing and Enforcement Section to deal with commercial premises and their obligations to properly store their waste including waste tyres and pallets (including aerial surveys of premises where necessary).</w:t>
      </w:r>
    </w:p>
    <w:p w14:paraId="31DC49CF" w14:textId="77777777" w:rsidR="00840B33" w:rsidRPr="00BF51FE" w:rsidRDefault="001E473A" w:rsidP="002A7DEB">
      <w:pPr>
        <w:numPr>
          <w:ilvl w:val="0"/>
          <w:numId w:val="11"/>
        </w:numPr>
        <w:spacing w:after="0"/>
        <w:ind w:left="1077" w:hanging="357"/>
        <w:rPr>
          <w:rFonts w:ascii="Tahoma" w:hAnsi="Tahoma" w:cs="Tahoma"/>
          <w:sz w:val="20"/>
          <w:szCs w:val="20"/>
        </w:rPr>
      </w:pPr>
      <w:r w:rsidRPr="00BF51FE">
        <w:rPr>
          <w:rFonts w:ascii="Tahoma" w:hAnsi="Tahoma" w:cs="Tahoma"/>
          <w:sz w:val="20"/>
          <w:szCs w:val="20"/>
        </w:rPr>
        <w:t>The Public Realm response to remove stockpiles of bonfire materials has commenced and will continue throughout September and October and will intensify as Halloween approaches.</w:t>
      </w:r>
    </w:p>
    <w:p w14:paraId="6B084EAE" w14:textId="77777777" w:rsidR="00840B33" w:rsidRPr="00BF51FE" w:rsidRDefault="001E473A" w:rsidP="002A7DEB">
      <w:pPr>
        <w:numPr>
          <w:ilvl w:val="0"/>
          <w:numId w:val="11"/>
        </w:numPr>
        <w:spacing w:after="0"/>
        <w:ind w:left="1077" w:hanging="357"/>
        <w:rPr>
          <w:rFonts w:ascii="Tahoma" w:hAnsi="Tahoma" w:cs="Tahoma"/>
          <w:sz w:val="20"/>
          <w:szCs w:val="20"/>
        </w:rPr>
      </w:pPr>
      <w:r w:rsidRPr="00BF51FE">
        <w:rPr>
          <w:rFonts w:ascii="Tahoma" w:hAnsi="Tahoma" w:cs="Tahoma"/>
          <w:sz w:val="20"/>
          <w:szCs w:val="20"/>
        </w:rPr>
        <w:t>The Public Realm Section will have operational staff on duty over the bank holiday weekend and the Halloween weekend collecting bonfire materials, in recent years these collections captured in the region of 250 tonnes of materials and diverted it away from bonfires. </w:t>
      </w:r>
    </w:p>
    <w:p w14:paraId="38BF6A2A" w14:textId="77777777" w:rsidR="00840B33" w:rsidRPr="00BF51FE" w:rsidRDefault="001E473A" w:rsidP="002A7DEB">
      <w:pPr>
        <w:numPr>
          <w:ilvl w:val="0"/>
          <w:numId w:val="11"/>
        </w:numPr>
        <w:spacing w:after="0"/>
        <w:ind w:left="1077" w:hanging="357"/>
        <w:rPr>
          <w:rFonts w:ascii="Tahoma" w:hAnsi="Tahoma" w:cs="Tahoma"/>
          <w:sz w:val="20"/>
          <w:szCs w:val="20"/>
        </w:rPr>
      </w:pPr>
      <w:r w:rsidRPr="00BF51FE">
        <w:rPr>
          <w:rFonts w:ascii="Tahoma" w:hAnsi="Tahoma" w:cs="Tahoma"/>
          <w:sz w:val="20"/>
          <w:szCs w:val="20"/>
        </w:rPr>
        <w:t>Liaison with An Garda Siochana with regard to action being taken by them and by the Council in relation to this matter.</w:t>
      </w:r>
    </w:p>
    <w:p w14:paraId="225897F7" w14:textId="77777777" w:rsidR="00840B33" w:rsidRPr="00BF51FE" w:rsidRDefault="001E473A" w:rsidP="002A7DEB">
      <w:pPr>
        <w:numPr>
          <w:ilvl w:val="0"/>
          <w:numId w:val="11"/>
        </w:numPr>
        <w:spacing w:after="0"/>
        <w:ind w:left="1077" w:hanging="357"/>
        <w:rPr>
          <w:rFonts w:ascii="Tahoma" w:hAnsi="Tahoma" w:cs="Tahoma"/>
          <w:sz w:val="20"/>
          <w:szCs w:val="20"/>
        </w:rPr>
      </w:pPr>
      <w:r w:rsidRPr="00BF51FE">
        <w:rPr>
          <w:rFonts w:ascii="Tahoma" w:hAnsi="Tahoma" w:cs="Tahoma"/>
          <w:sz w:val="20"/>
          <w:szCs w:val="20"/>
        </w:rPr>
        <w:t>Liaison with local residents groups who can help to identify the locations of material stockpiles.</w:t>
      </w:r>
    </w:p>
    <w:p w14:paraId="3BCA95E1" w14:textId="77777777" w:rsidR="00840B33" w:rsidRPr="00BF51FE" w:rsidRDefault="001E473A" w:rsidP="002A7DEB">
      <w:pPr>
        <w:numPr>
          <w:ilvl w:val="0"/>
          <w:numId w:val="11"/>
        </w:numPr>
        <w:spacing w:after="0"/>
        <w:ind w:left="1077" w:hanging="357"/>
        <w:rPr>
          <w:rFonts w:ascii="Tahoma" w:hAnsi="Tahoma" w:cs="Tahoma"/>
          <w:sz w:val="20"/>
          <w:szCs w:val="20"/>
        </w:rPr>
      </w:pPr>
      <w:r w:rsidRPr="00BF51FE">
        <w:rPr>
          <w:rFonts w:ascii="Tahoma" w:hAnsi="Tahoma" w:cs="Tahoma"/>
          <w:sz w:val="20"/>
          <w:szCs w:val="20"/>
        </w:rPr>
        <w:t>Implementation of the ‘bulbs not bonfires’ scheme which is a reward provided through South Dublin County Council’s Social Credit Scheme. This initiative provides communities with flowers in the Spring instead of scarred open space throughout the year. In recent years the Council has spent approximately €2,500 per year on bulbs for this popular scheme and it is envisaged that a similar sum will be spent again this year on the scheme. </w:t>
      </w:r>
    </w:p>
    <w:p w14:paraId="65E4A696" w14:textId="77777777" w:rsidR="00840B33" w:rsidRPr="00BF51FE" w:rsidRDefault="001E473A" w:rsidP="002A7DEB">
      <w:pPr>
        <w:numPr>
          <w:ilvl w:val="0"/>
          <w:numId w:val="11"/>
        </w:numPr>
        <w:spacing w:after="0"/>
        <w:ind w:left="1077" w:hanging="357"/>
        <w:rPr>
          <w:rFonts w:ascii="Tahoma" w:hAnsi="Tahoma" w:cs="Tahoma"/>
          <w:sz w:val="20"/>
          <w:szCs w:val="20"/>
        </w:rPr>
      </w:pPr>
      <w:r w:rsidRPr="00BF51FE">
        <w:rPr>
          <w:rFonts w:ascii="Tahoma" w:hAnsi="Tahoma" w:cs="Tahoma"/>
          <w:sz w:val="20"/>
          <w:szCs w:val="20"/>
        </w:rPr>
        <w:t>The social credits scheme will once again facilitate groups who are registered on the scheme with the disposal of materials at the Council's civic amenity site in Ballymount, and this will help to reduce the amount of materials being handed over for bonfires.</w:t>
      </w:r>
    </w:p>
    <w:p w14:paraId="0FD7BE22" w14:textId="77777777" w:rsidR="00840B33" w:rsidRPr="00BF51FE" w:rsidRDefault="001E473A" w:rsidP="004E5328">
      <w:pPr>
        <w:ind w:firstLine="720"/>
        <w:rPr>
          <w:rFonts w:ascii="Tahoma" w:hAnsi="Tahoma" w:cs="Tahoma"/>
          <w:sz w:val="20"/>
          <w:szCs w:val="20"/>
        </w:rPr>
      </w:pPr>
      <w:r w:rsidRPr="00BF51FE">
        <w:rPr>
          <w:rFonts w:ascii="Tahoma" w:hAnsi="Tahoma" w:cs="Tahoma"/>
          <w:b/>
          <w:sz w:val="20"/>
          <w:szCs w:val="20"/>
        </w:rPr>
        <w:t>Electrical Recycling Collections for Halloween</w:t>
      </w:r>
    </w:p>
    <w:p w14:paraId="62A5D892" w14:textId="77777777" w:rsidR="00840B33" w:rsidRPr="00BF51FE" w:rsidRDefault="001E473A" w:rsidP="004E5328">
      <w:pPr>
        <w:ind w:left="720"/>
        <w:rPr>
          <w:rFonts w:ascii="Tahoma" w:hAnsi="Tahoma" w:cs="Tahoma"/>
          <w:sz w:val="20"/>
          <w:szCs w:val="20"/>
        </w:rPr>
      </w:pPr>
      <w:r w:rsidRPr="00BF51FE">
        <w:rPr>
          <w:rFonts w:ascii="Tahoma" w:hAnsi="Tahoma" w:cs="Tahoma"/>
          <w:sz w:val="20"/>
          <w:szCs w:val="20"/>
        </w:rPr>
        <w:t>RecycleIT, in association with South Dublin Country Council and in partnership with WEEE Ireland hosted a series of free door to door electrical recycling collection days in residential areas across South Dublin prior to Halloween 2020.  These collection days are now annual events and help ensure hazardous electrical equipment and batteries don’t find their way onto seasonal Bonfires.  This scheme helps residents to recycle all types of electrical, electronic and battery-operated equipment including old heaters, electronic toys, TV’s, washing machines, cookers, kettles, phones and computers, and any other item with a plug or battery (including batteries).  RecycleIT are in contact regularly with residents associations regarding this service and at present 3 such collections are arranged for the period prior to Halloween.</w:t>
      </w:r>
    </w:p>
    <w:p w14:paraId="0F72380D" w14:textId="77777777" w:rsidR="00840B33" w:rsidRPr="00BF51FE" w:rsidRDefault="001E473A" w:rsidP="004E5328">
      <w:pPr>
        <w:ind w:left="720"/>
        <w:rPr>
          <w:rFonts w:ascii="Tahoma" w:hAnsi="Tahoma" w:cs="Tahoma"/>
          <w:sz w:val="20"/>
          <w:szCs w:val="20"/>
        </w:rPr>
      </w:pPr>
      <w:r w:rsidRPr="00BF51FE">
        <w:rPr>
          <w:rFonts w:ascii="Tahoma" w:hAnsi="Tahoma" w:cs="Tahoma"/>
          <w:sz w:val="20"/>
          <w:szCs w:val="20"/>
        </w:rPr>
        <w:t>Recycle IT is very happy to work with community groups and resident’s associations to arrange free electrical recycling collections in September and October and throughout the year. Groups can call 01 4578321 or email info@recycleit.ie to learn more and take the first steps to arranging a FREE collection event for your estate or neighbourhood.</w:t>
      </w:r>
    </w:p>
    <w:p w14:paraId="2BDD0A7D" w14:textId="77777777" w:rsidR="00840B33" w:rsidRPr="00BF51FE" w:rsidRDefault="001E473A" w:rsidP="004E5328">
      <w:pPr>
        <w:ind w:firstLine="720"/>
        <w:rPr>
          <w:rFonts w:ascii="Tahoma" w:hAnsi="Tahoma" w:cs="Tahoma"/>
          <w:sz w:val="20"/>
          <w:szCs w:val="20"/>
        </w:rPr>
      </w:pPr>
      <w:r w:rsidRPr="00BF51FE">
        <w:rPr>
          <w:rFonts w:ascii="Tahoma" w:hAnsi="Tahoma" w:cs="Tahoma"/>
          <w:b/>
          <w:sz w:val="20"/>
          <w:szCs w:val="20"/>
        </w:rPr>
        <w:t>Mattress Recycling</w:t>
      </w:r>
    </w:p>
    <w:p w14:paraId="59E826FD" w14:textId="77777777" w:rsidR="00840B33" w:rsidRPr="00BF51FE" w:rsidRDefault="001E473A" w:rsidP="004E5328">
      <w:pPr>
        <w:ind w:left="720"/>
        <w:rPr>
          <w:rFonts w:ascii="Tahoma" w:hAnsi="Tahoma" w:cs="Tahoma"/>
          <w:sz w:val="20"/>
          <w:szCs w:val="20"/>
        </w:rPr>
      </w:pPr>
      <w:r w:rsidRPr="00BF51FE">
        <w:rPr>
          <w:rFonts w:ascii="Tahoma" w:hAnsi="Tahoma" w:cs="Tahoma"/>
          <w:sz w:val="20"/>
          <w:szCs w:val="20"/>
        </w:rPr>
        <w:t xml:space="preserve">As part of South Dublin County Council’s Mattress Amnesty 2021, our social enterprise partners </w:t>
      </w:r>
      <w:hyperlink r:id="rId34" w:history="1">
        <w:r w:rsidRPr="00BF51FE">
          <w:rPr>
            <w:rStyle w:val="Hyperlink"/>
            <w:rFonts w:ascii="Tahoma" w:hAnsi="Tahoma" w:cs="Tahoma"/>
            <w:sz w:val="20"/>
            <w:szCs w:val="20"/>
          </w:rPr>
          <w:t>RecycleIT</w:t>
        </w:r>
      </w:hyperlink>
      <w:r w:rsidRPr="00BF51FE">
        <w:rPr>
          <w:rFonts w:ascii="Tahoma" w:hAnsi="Tahoma" w:cs="Tahoma"/>
          <w:sz w:val="20"/>
          <w:szCs w:val="20"/>
        </w:rPr>
        <w:t xml:space="preserve"> will be collecting used mattress, free of charge, at the following locations during October</w:t>
      </w:r>
    </w:p>
    <w:p w14:paraId="3A2C9FFC" w14:textId="77777777" w:rsidR="00840B33" w:rsidRPr="00BF51FE" w:rsidRDefault="001E473A" w:rsidP="002A7DEB">
      <w:pPr>
        <w:numPr>
          <w:ilvl w:val="0"/>
          <w:numId w:val="12"/>
        </w:numPr>
        <w:spacing w:after="0"/>
        <w:ind w:left="1077" w:hanging="357"/>
        <w:rPr>
          <w:rFonts w:ascii="Tahoma" w:hAnsi="Tahoma" w:cs="Tahoma"/>
          <w:sz w:val="20"/>
          <w:szCs w:val="20"/>
        </w:rPr>
      </w:pPr>
      <w:r w:rsidRPr="00BF51FE">
        <w:rPr>
          <w:rFonts w:ascii="Tahoma" w:hAnsi="Tahoma" w:cs="Tahoma"/>
          <w:sz w:val="20"/>
          <w:szCs w:val="20"/>
        </w:rPr>
        <w:t>Thursday 7</w:t>
      </w:r>
      <w:r w:rsidRPr="00BF51FE">
        <w:rPr>
          <w:rFonts w:ascii="Tahoma" w:hAnsi="Tahoma" w:cs="Tahoma"/>
          <w:sz w:val="20"/>
          <w:szCs w:val="20"/>
          <w:vertAlign w:val="superscript"/>
        </w:rPr>
        <w:t>th</w:t>
      </w:r>
      <w:r w:rsidRPr="00BF51FE">
        <w:rPr>
          <w:rFonts w:ascii="Tahoma" w:hAnsi="Tahoma" w:cs="Tahoma"/>
          <w:sz w:val="20"/>
          <w:szCs w:val="20"/>
        </w:rPr>
        <w:t xml:space="preserve"> October 2021 – St. Annes Church Car Park, Bohernabreena, Dublin 24</w:t>
      </w:r>
    </w:p>
    <w:p w14:paraId="5D026BD9" w14:textId="77777777" w:rsidR="00840B33" w:rsidRPr="00BF51FE" w:rsidRDefault="001E473A" w:rsidP="002A7DEB">
      <w:pPr>
        <w:numPr>
          <w:ilvl w:val="0"/>
          <w:numId w:val="12"/>
        </w:numPr>
        <w:spacing w:after="0"/>
        <w:ind w:left="1077" w:hanging="357"/>
        <w:rPr>
          <w:rFonts w:ascii="Tahoma" w:hAnsi="Tahoma" w:cs="Tahoma"/>
          <w:sz w:val="20"/>
          <w:szCs w:val="20"/>
        </w:rPr>
      </w:pPr>
      <w:r w:rsidRPr="00BF51FE">
        <w:rPr>
          <w:rFonts w:ascii="Tahoma" w:hAnsi="Tahoma" w:cs="Tahoma"/>
          <w:sz w:val="20"/>
          <w:szCs w:val="20"/>
        </w:rPr>
        <w:t>Monday 11</w:t>
      </w:r>
      <w:r w:rsidRPr="00BF51FE">
        <w:rPr>
          <w:rFonts w:ascii="Tahoma" w:hAnsi="Tahoma" w:cs="Tahoma"/>
          <w:sz w:val="20"/>
          <w:szCs w:val="20"/>
          <w:vertAlign w:val="superscript"/>
        </w:rPr>
        <w:t>th</w:t>
      </w:r>
      <w:r w:rsidRPr="00BF51FE">
        <w:rPr>
          <w:rFonts w:ascii="Tahoma" w:hAnsi="Tahoma" w:cs="Tahoma"/>
          <w:sz w:val="20"/>
          <w:szCs w:val="20"/>
        </w:rPr>
        <w:t xml:space="preserve"> October 2021 – Tymon Park Car Park, Greenhills Road, Dublin 24</w:t>
      </w:r>
    </w:p>
    <w:p w14:paraId="40F053DA" w14:textId="77777777" w:rsidR="00840B33" w:rsidRPr="00BF51FE" w:rsidRDefault="001E473A" w:rsidP="002A7DEB">
      <w:pPr>
        <w:numPr>
          <w:ilvl w:val="0"/>
          <w:numId w:val="12"/>
        </w:numPr>
        <w:spacing w:after="0"/>
        <w:ind w:left="1077" w:hanging="357"/>
        <w:rPr>
          <w:rFonts w:ascii="Tahoma" w:hAnsi="Tahoma" w:cs="Tahoma"/>
          <w:sz w:val="20"/>
          <w:szCs w:val="20"/>
        </w:rPr>
      </w:pPr>
      <w:r w:rsidRPr="00BF51FE">
        <w:rPr>
          <w:rFonts w:ascii="Tahoma" w:hAnsi="Tahoma" w:cs="Tahoma"/>
          <w:sz w:val="20"/>
          <w:szCs w:val="20"/>
        </w:rPr>
        <w:lastRenderedPageBreak/>
        <w:t>Thursday 14</w:t>
      </w:r>
      <w:r w:rsidRPr="00BF51FE">
        <w:rPr>
          <w:rFonts w:ascii="Tahoma" w:hAnsi="Tahoma" w:cs="Tahoma"/>
          <w:sz w:val="20"/>
          <w:szCs w:val="20"/>
          <w:vertAlign w:val="superscript"/>
        </w:rPr>
        <w:t>th</w:t>
      </w:r>
      <w:r w:rsidRPr="00BF51FE">
        <w:rPr>
          <w:rFonts w:ascii="Tahoma" w:hAnsi="Tahoma" w:cs="Tahoma"/>
          <w:sz w:val="20"/>
          <w:szCs w:val="20"/>
        </w:rPr>
        <w:t xml:space="preserve"> October 2021 - Killinarden Community Centre Car Park, Killinarden, Dublin 24</w:t>
      </w:r>
    </w:p>
    <w:p w14:paraId="5ECD9AE0" w14:textId="77777777" w:rsidR="00840B33" w:rsidRPr="00BF51FE" w:rsidRDefault="001E473A" w:rsidP="002A7DEB">
      <w:pPr>
        <w:numPr>
          <w:ilvl w:val="0"/>
          <w:numId w:val="12"/>
        </w:numPr>
        <w:spacing w:after="0"/>
        <w:ind w:left="1077" w:hanging="357"/>
        <w:rPr>
          <w:rFonts w:ascii="Tahoma" w:hAnsi="Tahoma" w:cs="Tahoma"/>
          <w:sz w:val="20"/>
          <w:szCs w:val="20"/>
        </w:rPr>
      </w:pPr>
      <w:r w:rsidRPr="00BF51FE">
        <w:rPr>
          <w:rFonts w:ascii="Tahoma" w:hAnsi="Tahoma" w:cs="Tahoma"/>
          <w:sz w:val="20"/>
          <w:szCs w:val="20"/>
        </w:rPr>
        <w:t>Friday 15</w:t>
      </w:r>
      <w:r w:rsidRPr="00BF51FE">
        <w:rPr>
          <w:rFonts w:ascii="Tahoma" w:hAnsi="Tahoma" w:cs="Tahoma"/>
          <w:sz w:val="20"/>
          <w:szCs w:val="20"/>
          <w:vertAlign w:val="superscript"/>
        </w:rPr>
        <w:t>th</w:t>
      </w:r>
      <w:r w:rsidRPr="00BF51FE">
        <w:rPr>
          <w:rFonts w:ascii="Tahoma" w:hAnsi="Tahoma" w:cs="Tahoma"/>
          <w:sz w:val="20"/>
          <w:szCs w:val="20"/>
        </w:rPr>
        <w:t xml:space="preserve"> October 2021 – Quarryvale Community Centre Car Park, Greenfort Gardens, Dublin 22</w:t>
      </w:r>
    </w:p>
    <w:p w14:paraId="10BB648F" w14:textId="77777777" w:rsidR="00840B33" w:rsidRPr="00BF51FE" w:rsidRDefault="001E473A" w:rsidP="002A7DEB">
      <w:pPr>
        <w:numPr>
          <w:ilvl w:val="0"/>
          <w:numId w:val="12"/>
        </w:numPr>
        <w:spacing w:after="0"/>
        <w:ind w:left="1077" w:hanging="357"/>
        <w:rPr>
          <w:rFonts w:ascii="Tahoma" w:hAnsi="Tahoma" w:cs="Tahoma"/>
          <w:sz w:val="20"/>
          <w:szCs w:val="20"/>
        </w:rPr>
      </w:pPr>
      <w:r w:rsidRPr="00BF51FE">
        <w:rPr>
          <w:rFonts w:ascii="Tahoma" w:hAnsi="Tahoma" w:cs="Tahoma"/>
          <w:sz w:val="20"/>
          <w:szCs w:val="20"/>
        </w:rPr>
        <w:t>Monday 18</w:t>
      </w:r>
      <w:r w:rsidRPr="00BF51FE">
        <w:rPr>
          <w:rFonts w:ascii="Tahoma" w:hAnsi="Tahoma" w:cs="Tahoma"/>
          <w:sz w:val="20"/>
          <w:szCs w:val="20"/>
          <w:vertAlign w:val="superscript"/>
        </w:rPr>
        <w:t>th</w:t>
      </w:r>
      <w:r w:rsidRPr="00BF51FE">
        <w:rPr>
          <w:rFonts w:ascii="Tahoma" w:hAnsi="Tahoma" w:cs="Tahoma"/>
          <w:sz w:val="20"/>
          <w:szCs w:val="20"/>
        </w:rPr>
        <w:t xml:space="preserve"> October 2021 – Rathcoole Community Centre Car Park, Rathcoole, Co. Dublin</w:t>
      </w:r>
    </w:p>
    <w:p w14:paraId="000D8BFC" w14:textId="77777777" w:rsidR="00840B33" w:rsidRPr="00BF51FE" w:rsidRDefault="001E473A" w:rsidP="002A7DEB">
      <w:pPr>
        <w:numPr>
          <w:ilvl w:val="0"/>
          <w:numId w:val="12"/>
        </w:numPr>
        <w:spacing w:after="0"/>
        <w:ind w:left="1077" w:hanging="357"/>
        <w:rPr>
          <w:rFonts w:ascii="Tahoma" w:hAnsi="Tahoma" w:cs="Tahoma"/>
          <w:sz w:val="20"/>
          <w:szCs w:val="20"/>
        </w:rPr>
      </w:pPr>
      <w:r w:rsidRPr="00BF51FE">
        <w:rPr>
          <w:rFonts w:ascii="Tahoma" w:hAnsi="Tahoma" w:cs="Tahoma"/>
          <w:sz w:val="20"/>
          <w:szCs w:val="20"/>
        </w:rPr>
        <w:t>Thursday 21</w:t>
      </w:r>
      <w:r w:rsidRPr="00BF51FE">
        <w:rPr>
          <w:rFonts w:ascii="Tahoma" w:hAnsi="Tahoma" w:cs="Tahoma"/>
          <w:sz w:val="20"/>
          <w:szCs w:val="20"/>
          <w:vertAlign w:val="superscript"/>
        </w:rPr>
        <w:t>st</w:t>
      </w:r>
      <w:r w:rsidRPr="00BF51FE">
        <w:rPr>
          <w:rFonts w:ascii="Tahoma" w:hAnsi="Tahoma" w:cs="Tahoma"/>
          <w:sz w:val="20"/>
          <w:szCs w:val="20"/>
        </w:rPr>
        <w:t xml:space="preserve"> October 2021 – Tymon Park Car Park, Limekiln Road, Dublin 12</w:t>
      </w:r>
    </w:p>
    <w:p w14:paraId="22BFE158" w14:textId="77777777" w:rsidR="00840B33" w:rsidRPr="00BF51FE" w:rsidRDefault="001E473A" w:rsidP="004E5328">
      <w:pPr>
        <w:ind w:firstLine="720"/>
        <w:rPr>
          <w:rFonts w:ascii="Tahoma" w:hAnsi="Tahoma" w:cs="Tahoma"/>
          <w:sz w:val="20"/>
          <w:szCs w:val="20"/>
        </w:rPr>
      </w:pPr>
      <w:r w:rsidRPr="00BF51FE">
        <w:rPr>
          <w:rFonts w:ascii="Tahoma" w:hAnsi="Tahoma" w:cs="Tahoma"/>
          <w:sz w:val="20"/>
          <w:szCs w:val="20"/>
        </w:rPr>
        <w:t xml:space="preserve">All collections will take place between </w:t>
      </w:r>
      <w:r w:rsidRPr="00BF51FE">
        <w:rPr>
          <w:rFonts w:ascii="Tahoma" w:hAnsi="Tahoma" w:cs="Tahoma"/>
          <w:b/>
          <w:sz w:val="20"/>
          <w:szCs w:val="20"/>
        </w:rPr>
        <w:t>9:30am</w:t>
      </w:r>
      <w:r w:rsidRPr="00BF51FE">
        <w:rPr>
          <w:rFonts w:ascii="Tahoma" w:hAnsi="Tahoma" w:cs="Tahoma"/>
          <w:sz w:val="20"/>
          <w:szCs w:val="20"/>
        </w:rPr>
        <w:t xml:space="preserve"> and </w:t>
      </w:r>
      <w:r w:rsidRPr="00BF51FE">
        <w:rPr>
          <w:rFonts w:ascii="Tahoma" w:hAnsi="Tahoma" w:cs="Tahoma"/>
          <w:b/>
          <w:sz w:val="20"/>
          <w:szCs w:val="20"/>
        </w:rPr>
        <w:t>12:00pm</w:t>
      </w:r>
    </w:p>
    <w:p w14:paraId="3634B98C" w14:textId="77777777" w:rsidR="00840B33" w:rsidRPr="00BF51FE" w:rsidRDefault="001E473A" w:rsidP="004E5328">
      <w:pPr>
        <w:ind w:left="720"/>
        <w:rPr>
          <w:rFonts w:ascii="Tahoma" w:hAnsi="Tahoma" w:cs="Tahoma"/>
          <w:sz w:val="20"/>
          <w:szCs w:val="20"/>
        </w:rPr>
      </w:pPr>
      <w:r w:rsidRPr="00BF51FE">
        <w:rPr>
          <w:rFonts w:ascii="Tahoma" w:hAnsi="Tahoma" w:cs="Tahoma"/>
          <w:sz w:val="20"/>
          <w:szCs w:val="20"/>
        </w:rPr>
        <w:t>Alternatively, mattresses can be dropped off Monday to Friday, from 10:00am to 1:00pm, or on Saturdays (16</w:t>
      </w:r>
      <w:r w:rsidRPr="00BF51FE">
        <w:rPr>
          <w:rFonts w:ascii="Tahoma" w:hAnsi="Tahoma" w:cs="Tahoma"/>
          <w:sz w:val="20"/>
          <w:szCs w:val="20"/>
          <w:vertAlign w:val="superscript"/>
        </w:rPr>
        <w:t>th</w:t>
      </w:r>
      <w:r w:rsidRPr="00BF51FE">
        <w:rPr>
          <w:rFonts w:ascii="Tahoma" w:hAnsi="Tahoma" w:cs="Tahoma"/>
          <w:sz w:val="20"/>
          <w:szCs w:val="20"/>
        </w:rPr>
        <w:t>, 23</w:t>
      </w:r>
      <w:r w:rsidRPr="00BF51FE">
        <w:rPr>
          <w:rFonts w:ascii="Tahoma" w:hAnsi="Tahoma" w:cs="Tahoma"/>
          <w:sz w:val="20"/>
          <w:szCs w:val="20"/>
          <w:vertAlign w:val="superscript"/>
        </w:rPr>
        <w:t>rd</w:t>
      </w:r>
      <w:r w:rsidRPr="00BF51FE">
        <w:rPr>
          <w:rFonts w:ascii="Tahoma" w:hAnsi="Tahoma" w:cs="Tahoma"/>
          <w:sz w:val="20"/>
          <w:szCs w:val="20"/>
        </w:rPr>
        <w:t xml:space="preserve"> &amp; 30</w:t>
      </w:r>
      <w:r w:rsidRPr="00BF51FE">
        <w:rPr>
          <w:rFonts w:ascii="Tahoma" w:hAnsi="Tahoma" w:cs="Tahoma"/>
          <w:sz w:val="20"/>
          <w:szCs w:val="20"/>
          <w:vertAlign w:val="superscript"/>
        </w:rPr>
        <w:t xml:space="preserve">th </w:t>
      </w:r>
      <w:r w:rsidRPr="00BF51FE">
        <w:rPr>
          <w:rFonts w:ascii="Tahoma" w:hAnsi="Tahoma" w:cs="Tahoma"/>
          <w:sz w:val="20"/>
          <w:szCs w:val="20"/>
        </w:rPr>
        <w:t>October) from 09:30am to 12:00pm at RecycleIT Facility at Crag Terrace, Clondalkin Industrial Estate, Dublin 22</w:t>
      </w:r>
    </w:p>
    <w:p w14:paraId="1FBF0967" w14:textId="77777777" w:rsidR="00840B33" w:rsidRPr="00BF51FE" w:rsidRDefault="001E473A" w:rsidP="004E5328">
      <w:pPr>
        <w:ind w:left="720"/>
        <w:rPr>
          <w:rFonts w:ascii="Tahoma" w:hAnsi="Tahoma" w:cs="Tahoma"/>
          <w:sz w:val="20"/>
          <w:szCs w:val="20"/>
        </w:rPr>
      </w:pPr>
      <w:r w:rsidRPr="00BF51FE">
        <w:rPr>
          <w:rFonts w:ascii="Tahoma" w:hAnsi="Tahoma" w:cs="Tahoma"/>
          <w:sz w:val="20"/>
          <w:szCs w:val="20"/>
        </w:rPr>
        <w:t>Saturday 30</w:t>
      </w:r>
      <w:r w:rsidRPr="00BF51FE">
        <w:rPr>
          <w:rFonts w:ascii="Tahoma" w:hAnsi="Tahoma" w:cs="Tahoma"/>
          <w:sz w:val="20"/>
          <w:szCs w:val="20"/>
          <w:vertAlign w:val="superscript"/>
        </w:rPr>
        <w:t>th</w:t>
      </w:r>
      <w:r w:rsidRPr="00BF51FE">
        <w:rPr>
          <w:rFonts w:ascii="Tahoma" w:hAnsi="Tahoma" w:cs="Tahoma"/>
          <w:sz w:val="20"/>
          <w:szCs w:val="20"/>
        </w:rPr>
        <w:t xml:space="preserve"> October is the last date for drop offs, so don’t leave it too late. Thank you to all who have participated to date. For further information or if any community groups wish to get involved with organised local collection days, please contact Recycle IT on 01-4578321.</w:t>
      </w:r>
    </w:p>
    <w:p w14:paraId="7ED86A37" w14:textId="77777777" w:rsidR="00840B33" w:rsidRPr="00BF51FE" w:rsidRDefault="001E473A" w:rsidP="004E5328">
      <w:pPr>
        <w:ind w:left="720"/>
        <w:rPr>
          <w:rFonts w:ascii="Tahoma" w:hAnsi="Tahoma" w:cs="Tahoma"/>
          <w:sz w:val="20"/>
          <w:szCs w:val="20"/>
        </w:rPr>
      </w:pPr>
      <w:r w:rsidRPr="00BF51FE">
        <w:rPr>
          <w:rFonts w:ascii="Tahoma" w:hAnsi="Tahoma" w:cs="Tahoma"/>
          <w:sz w:val="20"/>
          <w:szCs w:val="20"/>
        </w:rPr>
        <w:t>The </w:t>
      </w:r>
      <w:r w:rsidRPr="00BF51FE">
        <w:rPr>
          <w:rFonts w:ascii="Tahoma" w:hAnsi="Tahoma" w:cs="Tahoma"/>
          <w:b/>
          <w:sz w:val="20"/>
          <w:szCs w:val="20"/>
        </w:rPr>
        <w:t>Bulbs not Bonfires Scheme</w:t>
      </w:r>
      <w:r w:rsidRPr="00BF51FE">
        <w:rPr>
          <w:rFonts w:ascii="Tahoma" w:hAnsi="Tahoma" w:cs="Tahoma"/>
          <w:sz w:val="20"/>
          <w:szCs w:val="20"/>
        </w:rPr>
        <w:t> continues to run annually as part of the Council's response to issues arising at Halloween.  This is part of the wider Social Credits Scheme which is operated by the Council's Environmental Awareness Section.  In response to the suggestion here, and to similar requests received, consideration is being given to changing the type of bulb provided to participants in the scheme.  To date the Council has issued daffodil bulbs only and these can continue to be provided to community groups who request these.  Where a group requests pollinator friendly bulbs it is proposed that crocus, muscari, snowdrop, allium and other bulbs can be supplied.  The Council policy is to map areas of biodiverse planting and in time this mapped information will be made available to the public.  The assistance of community groups who plant such areas will be requested in this mapping process, so that the Council's grass cutting programme can be organised to work around the areas which are planted by community groups. For more information please contact the office at envawareness@sdublincoco.ie</w:t>
      </w:r>
    </w:p>
    <w:p w14:paraId="4F6FA9DB" w14:textId="77777777" w:rsidR="00840B33" w:rsidRPr="00BF51FE" w:rsidRDefault="001E473A" w:rsidP="004E5328">
      <w:pPr>
        <w:ind w:left="720"/>
        <w:rPr>
          <w:rFonts w:ascii="Tahoma" w:hAnsi="Tahoma" w:cs="Tahoma"/>
          <w:sz w:val="20"/>
          <w:szCs w:val="20"/>
        </w:rPr>
      </w:pPr>
      <w:r w:rsidRPr="00BF51FE">
        <w:rPr>
          <w:rFonts w:ascii="Tahoma" w:hAnsi="Tahoma" w:cs="Tahoma"/>
          <w:sz w:val="20"/>
          <w:szCs w:val="20"/>
        </w:rPr>
        <w:t>One change that occurred in 2020 was that due to Covid 19 restrictions the Gardai and the Council's environmental awareness staff were unable to visit schools to speak directly to students about the dangers associated with Halloween, and this led to these messages being promoted through social media.  As the full relaxation of Covid restrictions is not due to take place until after October 22nd it is unlikely that school visits will be possible this year either and therefore the use of social media for this purpose will be necessary once again.</w:t>
      </w:r>
    </w:p>
    <w:p w14:paraId="2591C13B" w14:textId="5DF32D55" w:rsidR="00840B33" w:rsidRPr="00136490" w:rsidRDefault="001E473A" w:rsidP="004E5328">
      <w:pPr>
        <w:pStyle w:val="Heading3"/>
        <w:ind w:left="-567"/>
        <w:rPr>
          <w:rFonts w:ascii="Times New Roman" w:hAnsi="Times New Roman" w:cs="Times New Roman"/>
          <w:b/>
          <w:sz w:val="24"/>
          <w:szCs w:val="24"/>
        </w:rPr>
      </w:pPr>
      <w:r w:rsidRPr="00136490">
        <w:rPr>
          <w:rFonts w:ascii="Times New Roman" w:hAnsi="Times New Roman" w:cs="Times New Roman"/>
          <w:b/>
          <w:sz w:val="24"/>
          <w:szCs w:val="24"/>
        </w:rPr>
        <w:t xml:space="preserve">Q12/1021 </w:t>
      </w:r>
      <w:r w:rsidR="004E5328" w:rsidRPr="00136490">
        <w:rPr>
          <w:rFonts w:ascii="Times New Roman" w:hAnsi="Times New Roman" w:cs="Times New Roman"/>
          <w:b/>
          <w:sz w:val="24"/>
          <w:szCs w:val="24"/>
        </w:rPr>
        <w:tab/>
        <w:t>QUESTION</w:t>
      </w:r>
      <w:r w:rsidRPr="00136490">
        <w:rPr>
          <w:rFonts w:ascii="Times New Roman" w:hAnsi="Times New Roman" w:cs="Times New Roman"/>
          <w:b/>
          <w:sz w:val="24"/>
          <w:szCs w:val="24"/>
        </w:rPr>
        <w:t>: Councillor David McManus</w:t>
      </w:r>
    </w:p>
    <w:p w14:paraId="63AEC1FC" w14:textId="77777777" w:rsidR="00840B33" w:rsidRPr="00136490" w:rsidRDefault="001E473A" w:rsidP="002F192C">
      <w:pPr>
        <w:ind w:left="720"/>
        <w:rPr>
          <w:rFonts w:ascii="Times New Roman" w:hAnsi="Times New Roman" w:cs="Times New Roman"/>
          <w:sz w:val="24"/>
          <w:szCs w:val="24"/>
        </w:rPr>
      </w:pPr>
      <w:r w:rsidRPr="00136490">
        <w:rPr>
          <w:rFonts w:ascii="Times New Roman" w:hAnsi="Times New Roman" w:cs="Times New Roman"/>
          <w:sz w:val="24"/>
          <w:szCs w:val="24"/>
        </w:rPr>
        <w:t>To ask the Chief Executive for a statement on actions taken on abandoned cars in 2020, if a breakdown is available per local electoral area and any prosecutions taken through the courts.</w:t>
      </w:r>
    </w:p>
    <w:p w14:paraId="4254BA50" w14:textId="77777777" w:rsidR="00840B33" w:rsidRPr="00136490" w:rsidRDefault="001E473A" w:rsidP="002F192C">
      <w:pPr>
        <w:ind w:firstLine="720"/>
        <w:rPr>
          <w:rFonts w:ascii="Times New Roman" w:hAnsi="Times New Roman" w:cs="Times New Roman"/>
          <w:sz w:val="24"/>
          <w:szCs w:val="24"/>
        </w:rPr>
      </w:pPr>
      <w:r w:rsidRPr="00136490">
        <w:rPr>
          <w:rFonts w:ascii="Times New Roman" w:hAnsi="Times New Roman" w:cs="Times New Roman"/>
          <w:b/>
          <w:sz w:val="24"/>
          <w:szCs w:val="24"/>
        </w:rPr>
        <w:t>REPLY:</w:t>
      </w:r>
    </w:p>
    <w:p w14:paraId="477C59C4" w14:textId="77777777" w:rsidR="00840B33" w:rsidRPr="00BF51FE" w:rsidRDefault="001E473A" w:rsidP="002F192C">
      <w:pPr>
        <w:ind w:left="720"/>
        <w:rPr>
          <w:rFonts w:ascii="Tahoma" w:hAnsi="Tahoma" w:cs="Tahoma"/>
          <w:sz w:val="20"/>
          <w:szCs w:val="20"/>
        </w:rPr>
      </w:pPr>
      <w:r w:rsidRPr="00BF51FE">
        <w:rPr>
          <w:rFonts w:ascii="Tahoma" w:hAnsi="Tahoma" w:cs="Tahoma"/>
          <w:sz w:val="20"/>
          <w:szCs w:val="20"/>
        </w:rPr>
        <w:t>In 2020, the Council received 564 reports of abandoned vehicles throughout the county. Each report was investigated by the Council's Litter Warden Service. As a result of these investigations, the Council removed a total of 43 cars that were deemed to have been abandoned.</w:t>
      </w:r>
    </w:p>
    <w:p w14:paraId="088C91B8" w14:textId="77777777" w:rsidR="00840B33" w:rsidRPr="00BF51FE" w:rsidRDefault="001E473A" w:rsidP="002F192C">
      <w:pPr>
        <w:ind w:firstLine="720"/>
        <w:rPr>
          <w:rFonts w:ascii="Tahoma" w:hAnsi="Tahoma" w:cs="Tahoma"/>
          <w:sz w:val="20"/>
          <w:szCs w:val="20"/>
        </w:rPr>
      </w:pPr>
      <w:r w:rsidRPr="00BF51FE">
        <w:rPr>
          <w:rFonts w:ascii="Tahoma" w:hAnsi="Tahoma" w:cs="Tahoma"/>
          <w:sz w:val="20"/>
          <w:szCs w:val="20"/>
        </w:rPr>
        <w:t>The outcome of the remaining reports is as follows:</w:t>
      </w:r>
    </w:p>
    <w:p w14:paraId="13BEE756" w14:textId="77777777" w:rsidR="00840B33" w:rsidRPr="00BF51FE" w:rsidRDefault="001E473A" w:rsidP="002A7DEB">
      <w:pPr>
        <w:numPr>
          <w:ilvl w:val="0"/>
          <w:numId w:val="13"/>
        </w:numPr>
        <w:spacing w:after="0"/>
        <w:ind w:left="1077" w:hanging="357"/>
        <w:rPr>
          <w:rFonts w:ascii="Tahoma" w:hAnsi="Tahoma" w:cs="Tahoma"/>
          <w:sz w:val="20"/>
          <w:szCs w:val="20"/>
        </w:rPr>
      </w:pPr>
      <w:r w:rsidRPr="00BF51FE">
        <w:rPr>
          <w:rFonts w:ascii="Tahoma" w:hAnsi="Tahoma" w:cs="Tahoma"/>
          <w:sz w:val="20"/>
          <w:szCs w:val="20"/>
        </w:rPr>
        <w:t>321 cars were either moved after the owner was contacted by the Council or were not at the reported location when investigated</w:t>
      </w:r>
    </w:p>
    <w:p w14:paraId="1DBD7728" w14:textId="77777777" w:rsidR="00840B33" w:rsidRPr="00BF51FE" w:rsidRDefault="001E473A" w:rsidP="002A7DEB">
      <w:pPr>
        <w:numPr>
          <w:ilvl w:val="0"/>
          <w:numId w:val="13"/>
        </w:numPr>
        <w:spacing w:after="0"/>
        <w:ind w:left="1077" w:hanging="357"/>
        <w:rPr>
          <w:rFonts w:ascii="Tahoma" w:hAnsi="Tahoma" w:cs="Tahoma"/>
          <w:sz w:val="20"/>
          <w:szCs w:val="20"/>
        </w:rPr>
      </w:pPr>
      <w:r w:rsidRPr="00BF51FE">
        <w:rPr>
          <w:rFonts w:ascii="Tahoma" w:hAnsi="Tahoma" w:cs="Tahoma"/>
          <w:sz w:val="20"/>
          <w:szCs w:val="20"/>
        </w:rPr>
        <w:t>109 cars were in use or being sold/put back on the road by their owner</w:t>
      </w:r>
    </w:p>
    <w:p w14:paraId="0890F3C1" w14:textId="77777777" w:rsidR="00840B33" w:rsidRPr="00BF51FE" w:rsidRDefault="001E473A" w:rsidP="002A7DEB">
      <w:pPr>
        <w:numPr>
          <w:ilvl w:val="0"/>
          <w:numId w:val="13"/>
        </w:numPr>
        <w:spacing w:after="0"/>
        <w:ind w:left="1077" w:hanging="357"/>
        <w:rPr>
          <w:rFonts w:ascii="Tahoma" w:hAnsi="Tahoma" w:cs="Tahoma"/>
          <w:sz w:val="20"/>
          <w:szCs w:val="20"/>
        </w:rPr>
      </w:pPr>
      <w:r w:rsidRPr="00BF51FE">
        <w:rPr>
          <w:rFonts w:ascii="Tahoma" w:hAnsi="Tahoma" w:cs="Tahoma"/>
          <w:sz w:val="20"/>
          <w:szCs w:val="20"/>
        </w:rPr>
        <w:t>41 cases were a Garda matter</w:t>
      </w:r>
    </w:p>
    <w:p w14:paraId="3BE3EBC2" w14:textId="77777777" w:rsidR="00840B33" w:rsidRPr="00BF51FE" w:rsidRDefault="001E473A" w:rsidP="002A7DEB">
      <w:pPr>
        <w:numPr>
          <w:ilvl w:val="0"/>
          <w:numId w:val="13"/>
        </w:numPr>
        <w:spacing w:after="0"/>
        <w:ind w:left="1077" w:hanging="357"/>
        <w:rPr>
          <w:rFonts w:ascii="Tahoma" w:hAnsi="Tahoma" w:cs="Tahoma"/>
          <w:sz w:val="20"/>
          <w:szCs w:val="20"/>
        </w:rPr>
      </w:pPr>
      <w:r w:rsidRPr="00BF51FE">
        <w:rPr>
          <w:rFonts w:ascii="Tahoma" w:hAnsi="Tahoma" w:cs="Tahoma"/>
          <w:sz w:val="20"/>
          <w:szCs w:val="20"/>
        </w:rPr>
        <w:lastRenderedPageBreak/>
        <w:t>50 cases related to parking issues</w:t>
      </w:r>
    </w:p>
    <w:p w14:paraId="31D8579B" w14:textId="77777777" w:rsidR="00840B33" w:rsidRPr="00BF51FE" w:rsidRDefault="001E473A" w:rsidP="002F192C">
      <w:pPr>
        <w:ind w:firstLine="720"/>
        <w:rPr>
          <w:rFonts w:ascii="Tahoma" w:hAnsi="Tahoma" w:cs="Tahoma"/>
          <w:sz w:val="20"/>
          <w:szCs w:val="20"/>
        </w:rPr>
      </w:pPr>
      <w:r w:rsidRPr="00BF51FE">
        <w:rPr>
          <w:rFonts w:ascii="Tahoma" w:hAnsi="Tahoma" w:cs="Tahoma"/>
          <w:sz w:val="20"/>
          <w:szCs w:val="20"/>
        </w:rPr>
        <w:t>Records are not currently available on a local electoral area basis.</w:t>
      </w:r>
    </w:p>
    <w:p w14:paraId="53A59EE3" w14:textId="77777777" w:rsidR="00840B33" w:rsidRPr="00BF51FE" w:rsidRDefault="001E473A" w:rsidP="002F192C">
      <w:pPr>
        <w:ind w:left="720"/>
        <w:rPr>
          <w:rFonts w:ascii="Tahoma" w:hAnsi="Tahoma" w:cs="Tahoma"/>
          <w:sz w:val="20"/>
          <w:szCs w:val="20"/>
        </w:rPr>
      </w:pPr>
      <w:r w:rsidRPr="00BF51FE">
        <w:rPr>
          <w:rFonts w:ascii="Tahoma" w:hAnsi="Tahoma" w:cs="Tahoma"/>
          <w:sz w:val="20"/>
          <w:szCs w:val="20"/>
        </w:rPr>
        <w:t>There were no prosecutions taken through the courts by the Council in respect of an abandoned vehicle.</w:t>
      </w:r>
    </w:p>
    <w:p w14:paraId="46E45D70" w14:textId="05886E11" w:rsidR="00840B33" w:rsidRPr="00136490" w:rsidRDefault="001E473A" w:rsidP="002F192C">
      <w:pPr>
        <w:pStyle w:val="Heading3"/>
        <w:ind w:left="-567"/>
        <w:rPr>
          <w:rFonts w:ascii="Times New Roman" w:hAnsi="Times New Roman" w:cs="Times New Roman"/>
          <w:b/>
          <w:sz w:val="24"/>
          <w:szCs w:val="24"/>
        </w:rPr>
      </w:pPr>
      <w:r w:rsidRPr="00136490">
        <w:rPr>
          <w:rFonts w:ascii="Times New Roman" w:hAnsi="Times New Roman" w:cs="Times New Roman"/>
          <w:b/>
          <w:sz w:val="24"/>
          <w:szCs w:val="24"/>
        </w:rPr>
        <w:t xml:space="preserve">Q13/1021 </w:t>
      </w:r>
      <w:r w:rsidR="002F192C" w:rsidRPr="00136490">
        <w:rPr>
          <w:rFonts w:ascii="Times New Roman" w:hAnsi="Times New Roman" w:cs="Times New Roman"/>
          <w:b/>
          <w:sz w:val="24"/>
          <w:szCs w:val="24"/>
        </w:rPr>
        <w:tab/>
        <w:t>QUESTION</w:t>
      </w:r>
      <w:r w:rsidRPr="00136490">
        <w:rPr>
          <w:rFonts w:ascii="Times New Roman" w:hAnsi="Times New Roman" w:cs="Times New Roman"/>
          <w:b/>
          <w:sz w:val="24"/>
          <w:szCs w:val="24"/>
        </w:rPr>
        <w:t>: Councillor L. McCrave</w:t>
      </w:r>
    </w:p>
    <w:p w14:paraId="41E15B58" w14:textId="77777777" w:rsidR="00840B33" w:rsidRPr="00136490" w:rsidRDefault="001E473A" w:rsidP="002F192C">
      <w:pPr>
        <w:ind w:left="720"/>
        <w:rPr>
          <w:rFonts w:ascii="Times New Roman" w:hAnsi="Times New Roman" w:cs="Times New Roman"/>
          <w:sz w:val="24"/>
          <w:szCs w:val="24"/>
        </w:rPr>
      </w:pPr>
      <w:r w:rsidRPr="00136490">
        <w:rPr>
          <w:rFonts w:ascii="Times New Roman" w:hAnsi="Times New Roman" w:cs="Times New Roman"/>
          <w:sz w:val="24"/>
          <w:szCs w:val="24"/>
        </w:rPr>
        <w:t>To ask the Chief Executive in view of the November 2021 deadline for the registration of Rights of Way with the Property Registration Authority - Has this Council taken steps to register Rights of Way of interest to the Council throughout the County, especially given the importance of outdoor recreation and walking in the context of wellbeing and climate change? And can the Chief Executive outline in his response the legal implications if Rights of Way are not registered with the Property Registration Authority.</w:t>
      </w:r>
    </w:p>
    <w:p w14:paraId="7D7A07A5" w14:textId="77777777" w:rsidR="00840B33" w:rsidRPr="00136490" w:rsidRDefault="001E473A" w:rsidP="002F192C">
      <w:pPr>
        <w:ind w:firstLine="720"/>
        <w:rPr>
          <w:rFonts w:ascii="Times New Roman" w:hAnsi="Times New Roman" w:cs="Times New Roman"/>
          <w:sz w:val="24"/>
          <w:szCs w:val="24"/>
        </w:rPr>
      </w:pPr>
      <w:r w:rsidRPr="00136490">
        <w:rPr>
          <w:rFonts w:ascii="Times New Roman" w:hAnsi="Times New Roman" w:cs="Times New Roman"/>
          <w:b/>
          <w:sz w:val="24"/>
          <w:szCs w:val="24"/>
        </w:rPr>
        <w:t>REPLY:</w:t>
      </w:r>
    </w:p>
    <w:p w14:paraId="4D844C7C" w14:textId="77777777" w:rsidR="00840B33" w:rsidRPr="00BF51FE" w:rsidRDefault="001E473A" w:rsidP="002F192C">
      <w:pPr>
        <w:ind w:left="720"/>
        <w:rPr>
          <w:rFonts w:ascii="Tahoma" w:hAnsi="Tahoma" w:cs="Tahoma"/>
          <w:sz w:val="20"/>
          <w:szCs w:val="20"/>
        </w:rPr>
      </w:pPr>
      <w:r w:rsidRPr="00BF51FE">
        <w:rPr>
          <w:rFonts w:ascii="Tahoma" w:hAnsi="Tahoma" w:cs="Tahoma"/>
          <w:sz w:val="20"/>
          <w:szCs w:val="20"/>
        </w:rPr>
        <w:t>As no Rights of Way have been identified in South Dublin, the matter of registration with the Property Registration Authority did not arise.</w:t>
      </w:r>
    </w:p>
    <w:p w14:paraId="67772183" w14:textId="77777777" w:rsidR="00840B33" w:rsidRPr="00BF51FE" w:rsidRDefault="001E473A" w:rsidP="002F192C">
      <w:pPr>
        <w:ind w:left="720"/>
        <w:rPr>
          <w:rFonts w:ascii="Tahoma" w:hAnsi="Tahoma" w:cs="Tahoma"/>
          <w:sz w:val="20"/>
          <w:szCs w:val="20"/>
        </w:rPr>
      </w:pPr>
      <w:r w:rsidRPr="00BF51FE">
        <w:rPr>
          <w:rFonts w:ascii="Tahoma" w:hAnsi="Tahoma" w:cs="Tahoma"/>
          <w:sz w:val="20"/>
          <w:szCs w:val="20"/>
        </w:rPr>
        <w:t>Should there be an intention to map and list a public right of way for the first time through the Development Plan, there is an obligation under section 14 of the Planning Acts to serve notice on the owner or occupier and follow a set procedure which provides for appeal to the Circuit Court. </w:t>
      </w:r>
    </w:p>
    <w:p w14:paraId="604D9114" w14:textId="77777777" w:rsidR="00840B33" w:rsidRPr="00BF51FE" w:rsidRDefault="001E473A" w:rsidP="002F192C">
      <w:pPr>
        <w:ind w:left="720"/>
        <w:rPr>
          <w:rFonts w:ascii="Tahoma" w:hAnsi="Tahoma" w:cs="Tahoma"/>
          <w:sz w:val="20"/>
          <w:szCs w:val="20"/>
        </w:rPr>
      </w:pPr>
      <w:r w:rsidRPr="00BF51FE">
        <w:rPr>
          <w:rFonts w:ascii="Tahoma" w:hAnsi="Tahoma" w:cs="Tahoma"/>
          <w:sz w:val="20"/>
          <w:szCs w:val="20"/>
        </w:rPr>
        <w:t>The legal implication beyond 1st December 2021 is a change with respect to the relevant user periods which must be counted as commencing from 1st December 2009. Rights of Way may be still be put forward for registration. </w:t>
      </w:r>
    </w:p>
    <w:p w14:paraId="1AC39B16" w14:textId="77777777" w:rsidR="00840B33" w:rsidRPr="00136490" w:rsidRDefault="001E473A">
      <w:pPr>
        <w:rPr>
          <w:rFonts w:ascii="Times New Roman" w:hAnsi="Times New Roman" w:cs="Times New Roman"/>
          <w:sz w:val="24"/>
          <w:szCs w:val="24"/>
        </w:rPr>
      </w:pPr>
      <w:r w:rsidRPr="00136490">
        <w:rPr>
          <w:rFonts w:ascii="Times New Roman" w:hAnsi="Times New Roman" w:cs="Times New Roman"/>
          <w:i/>
          <w:sz w:val="24"/>
          <w:szCs w:val="24"/>
        </w:rPr>
        <w:t> </w:t>
      </w:r>
    </w:p>
    <w:p w14:paraId="65839875" w14:textId="11FF2DB0" w:rsidR="00840B33" w:rsidRPr="00136490" w:rsidRDefault="001E473A" w:rsidP="002F192C">
      <w:pPr>
        <w:pStyle w:val="Heading3"/>
        <w:ind w:left="-567"/>
        <w:rPr>
          <w:rFonts w:ascii="Times New Roman" w:hAnsi="Times New Roman" w:cs="Times New Roman"/>
          <w:sz w:val="24"/>
          <w:szCs w:val="24"/>
        </w:rPr>
      </w:pPr>
      <w:r w:rsidRPr="00136490">
        <w:rPr>
          <w:rFonts w:ascii="Times New Roman" w:hAnsi="Times New Roman" w:cs="Times New Roman"/>
          <w:b/>
          <w:sz w:val="24"/>
          <w:szCs w:val="24"/>
        </w:rPr>
        <w:t xml:space="preserve">Q14/1021 </w:t>
      </w:r>
      <w:r w:rsidR="002F192C" w:rsidRPr="00136490">
        <w:rPr>
          <w:rFonts w:ascii="Times New Roman" w:hAnsi="Times New Roman" w:cs="Times New Roman"/>
          <w:b/>
          <w:sz w:val="24"/>
          <w:szCs w:val="24"/>
        </w:rPr>
        <w:tab/>
        <w:t>QUESTION</w:t>
      </w:r>
      <w:r w:rsidRPr="00136490">
        <w:rPr>
          <w:rFonts w:ascii="Times New Roman" w:hAnsi="Times New Roman" w:cs="Times New Roman"/>
          <w:b/>
          <w:sz w:val="24"/>
          <w:szCs w:val="24"/>
        </w:rPr>
        <w:t>:</w:t>
      </w:r>
      <w:r w:rsidR="002F192C" w:rsidRPr="00136490">
        <w:rPr>
          <w:rFonts w:ascii="Times New Roman" w:hAnsi="Times New Roman" w:cs="Times New Roman"/>
          <w:b/>
          <w:sz w:val="24"/>
          <w:szCs w:val="24"/>
        </w:rPr>
        <w:t xml:space="preserve"> </w:t>
      </w:r>
      <w:r w:rsidRPr="00136490">
        <w:rPr>
          <w:rFonts w:ascii="Times New Roman" w:hAnsi="Times New Roman" w:cs="Times New Roman"/>
          <w:b/>
          <w:sz w:val="24"/>
          <w:szCs w:val="24"/>
        </w:rPr>
        <w:t>Councillor Derren Ó Brádaigh</w:t>
      </w:r>
    </w:p>
    <w:p w14:paraId="047CAAE8" w14:textId="77777777" w:rsidR="00840B33" w:rsidRPr="00136490" w:rsidRDefault="001E473A" w:rsidP="002F192C">
      <w:pPr>
        <w:ind w:left="720"/>
        <w:rPr>
          <w:rFonts w:ascii="Times New Roman" w:hAnsi="Times New Roman" w:cs="Times New Roman"/>
          <w:sz w:val="24"/>
          <w:szCs w:val="24"/>
        </w:rPr>
      </w:pPr>
      <w:r w:rsidRPr="00136490">
        <w:rPr>
          <w:rFonts w:ascii="Times New Roman" w:hAnsi="Times New Roman" w:cs="Times New Roman"/>
          <w:sz w:val="24"/>
          <w:szCs w:val="24"/>
        </w:rPr>
        <w:t>To ask the Chief Executive to detail the backlog of dealing with planning enforcement complaints and timelines involved at present in carrying out inspections.</w:t>
      </w:r>
    </w:p>
    <w:p w14:paraId="3DB5370F" w14:textId="77777777" w:rsidR="00840B33" w:rsidRPr="00136490" w:rsidRDefault="001E473A" w:rsidP="002F192C">
      <w:pPr>
        <w:ind w:firstLine="720"/>
        <w:rPr>
          <w:rFonts w:ascii="Times New Roman" w:hAnsi="Times New Roman" w:cs="Times New Roman"/>
          <w:sz w:val="24"/>
          <w:szCs w:val="24"/>
        </w:rPr>
      </w:pPr>
      <w:r w:rsidRPr="00136490">
        <w:rPr>
          <w:rFonts w:ascii="Times New Roman" w:hAnsi="Times New Roman" w:cs="Times New Roman"/>
          <w:b/>
          <w:sz w:val="24"/>
          <w:szCs w:val="24"/>
        </w:rPr>
        <w:t>REPLY:</w:t>
      </w:r>
    </w:p>
    <w:p w14:paraId="6C0E1DCD" w14:textId="77777777" w:rsidR="00840B33" w:rsidRPr="00BF51FE" w:rsidRDefault="001E473A" w:rsidP="002F192C">
      <w:pPr>
        <w:ind w:left="720"/>
        <w:rPr>
          <w:rFonts w:ascii="Tahoma" w:hAnsi="Tahoma" w:cs="Tahoma"/>
          <w:sz w:val="20"/>
          <w:szCs w:val="20"/>
        </w:rPr>
      </w:pPr>
      <w:r w:rsidRPr="00BF51FE">
        <w:rPr>
          <w:rFonts w:ascii="Tahoma" w:hAnsi="Tahoma" w:cs="Tahoma"/>
          <w:sz w:val="20"/>
          <w:szCs w:val="20"/>
        </w:rPr>
        <w:t>The mechanisms at the planning authorities disposal for Enforcement are set out in the Planning and Development Act 2000 (as amended). A development which has been built without planning permission (where one is required) or is in breach of the conditions of its planning permission is classed as unauthorised development.  When a planning authority receives a complaint in relation an alleged unauthorised development or non-compliance with planning conditions, the matter is thoroughly investigated. The planning authority can decide that the complaint is frivolous or without substance. The planning authority alone has the discretion to decide this having regard to the current planning legislation/regulations.</w:t>
      </w:r>
    </w:p>
    <w:p w14:paraId="749A3C21" w14:textId="77777777" w:rsidR="00840B33" w:rsidRPr="00BF51FE" w:rsidRDefault="001E473A" w:rsidP="002F192C">
      <w:pPr>
        <w:ind w:left="720"/>
        <w:rPr>
          <w:rFonts w:ascii="Tahoma" w:hAnsi="Tahoma" w:cs="Tahoma"/>
          <w:sz w:val="20"/>
          <w:szCs w:val="20"/>
        </w:rPr>
      </w:pPr>
      <w:r w:rsidRPr="00BF51FE">
        <w:rPr>
          <w:rFonts w:ascii="Tahoma" w:hAnsi="Tahoma" w:cs="Tahoma"/>
          <w:sz w:val="20"/>
          <w:szCs w:val="20"/>
        </w:rPr>
        <w:t>Where a complaint is found to be valid following consideration, the planning authority may issue a warning letter, served under Section 152 of the Planning and Development Act 2000 (as amended). A warning letter must issue within 6 weeks of receipt of a valid compliant.  The respondent has 4 weeks to submit their response. On receipt of the submission or expiry of the timeline, the planning authority will decide if further enforcement action is warranted. </w:t>
      </w:r>
    </w:p>
    <w:p w14:paraId="5C01A52A" w14:textId="77777777" w:rsidR="00840B33" w:rsidRPr="00BF51FE" w:rsidRDefault="001E473A" w:rsidP="002F192C">
      <w:pPr>
        <w:ind w:left="720"/>
        <w:rPr>
          <w:rFonts w:ascii="Tahoma" w:hAnsi="Tahoma" w:cs="Tahoma"/>
          <w:sz w:val="20"/>
          <w:szCs w:val="20"/>
        </w:rPr>
      </w:pPr>
      <w:r w:rsidRPr="00BF51FE">
        <w:rPr>
          <w:rFonts w:ascii="Tahoma" w:hAnsi="Tahoma" w:cs="Tahoma"/>
          <w:sz w:val="20"/>
          <w:szCs w:val="20"/>
        </w:rPr>
        <w:t xml:space="preserve">A site inspection is only part of the enforcement process and are generally conducted to investigate if unauthorised development exists after the warning letter has been issued and </w:t>
      </w:r>
      <w:r w:rsidRPr="00BF51FE">
        <w:rPr>
          <w:rFonts w:ascii="Tahoma" w:hAnsi="Tahoma" w:cs="Tahoma"/>
          <w:sz w:val="20"/>
          <w:szCs w:val="20"/>
        </w:rPr>
        <w:lastRenderedPageBreak/>
        <w:t>ideally once a response to the warning letter has been received. If the planning authority determines that there is an unauthorised development, an enforcement notice can issue under Section 154 of the Planning and Development Act 2000 (as amended).  The Enforcement notice is a legal document which details the expectations of the planning authority to the landowner on how it expects the development to be rectified / regularised.  Failure to comply with an enforcement notice is a criminal offence and may result in legal proceedings being initiated.</w:t>
      </w:r>
    </w:p>
    <w:p w14:paraId="462A1ABE" w14:textId="6410AFDE" w:rsidR="00840B33" w:rsidRPr="00136490" w:rsidRDefault="001E473A" w:rsidP="002F192C">
      <w:pPr>
        <w:ind w:left="720"/>
        <w:rPr>
          <w:rFonts w:ascii="Times New Roman" w:hAnsi="Times New Roman" w:cs="Times New Roman"/>
          <w:sz w:val="24"/>
          <w:szCs w:val="24"/>
        </w:rPr>
      </w:pPr>
      <w:r w:rsidRPr="00BF51FE">
        <w:rPr>
          <w:rFonts w:ascii="Tahoma" w:hAnsi="Tahoma" w:cs="Tahoma"/>
          <w:sz w:val="20"/>
          <w:szCs w:val="20"/>
        </w:rPr>
        <w:t xml:space="preserve">During the covid pandemic there were initially disruptions to site inspections.  Planning inspections resumed as of July 2020.  Risk assessments are conducted before a site inspection can take place. There has been a significant increase in complaints from the public during the past 18 months and the correspondence and enforcement complaints to the Enforcement Team has increased by c.63% when comparing complaints and correspondence with the public between 2019 to 2020. Whilst the number of complaints has significantly increased in a short space of time, the rate of new Enforcement cases being opened is generally consistent across 2019 (252), 2020 (269) and 2021 (192 year to date). It is recognised that with the current increase in complaints there is increased demand for inspections and currently the </w:t>
      </w:r>
      <w:r w:rsidR="00700E0C" w:rsidRPr="00BF51FE">
        <w:rPr>
          <w:rFonts w:ascii="Tahoma" w:hAnsi="Tahoma" w:cs="Tahoma"/>
          <w:sz w:val="20"/>
          <w:szCs w:val="20"/>
        </w:rPr>
        <w:t>Planning</w:t>
      </w:r>
      <w:r w:rsidRPr="00BF51FE">
        <w:rPr>
          <w:rFonts w:ascii="Tahoma" w:hAnsi="Tahoma" w:cs="Tahoma"/>
          <w:sz w:val="20"/>
          <w:szCs w:val="20"/>
        </w:rPr>
        <w:t xml:space="preserve"> Authority are having to prioritise site inspections accordingly</w:t>
      </w:r>
      <w:r w:rsidRPr="00136490">
        <w:rPr>
          <w:rFonts w:ascii="Times New Roman" w:hAnsi="Times New Roman" w:cs="Times New Roman"/>
          <w:sz w:val="24"/>
          <w:szCs w:val="24"/>
        </w:rPr>
        <w:t>.</w:t>
      </w:r>
    </w:p>
    <w:p w14:paraId="2DE500BA" w14:textId="3F9A0002" w:rsidR="00840B33" w:rsidRPr="00136490" w:rsidRDefault="001E473A" w:rsidP="002F192C">
      <w:pPr>
        <w:pStyle w:val="Heading3"/>
        <w:ind w:left="-567"/>
        <w:rPr>
          <w:rFonts w:ascii="Times New Roman" w:hAnsi="Times New Roman" w:cs="Times New Roman"/>
          <w:sz w:val="24"/>
          <w:szCs w:val="24"/>
        </w:rPr>
      </w:pPr>
      <w:r w:rsidRPr="00136490">
        <w:rPr>
          <w:rFonts w:ascii="Times New Roman" w:hAnsi="Times New Roman" w:cs="Times New Roman"/>
          <w:b/>
          <w:sz w:val="24"/>
          <w:szCs w:val="24"/>
        </w:rPr>
        <w:t xml:space="preserve">Q15/1021 </w:t>
      </w:r>
      <w:r w:rsidR="002F192C" w:rsidRPr="00136490">
        <w:rPr>
          <w:rFonts w:ascii="Times New Roman" w:hAnsi="Times New Roman" w:cs="Times New Roman"/>
          <w:b/>
          <w:sz w:val="24"/>
          <w:szCs w:val="24"/>
        </w:rPr>
        <w:tab/>
        <w:t>QUESTION</w:t>
      </w:r>
      <w:r w:rsidRPr="00136490">
        <w:rPr>
          <w:rFonts w:ascii="Times New Roman" w:hAnsi="Times New Roman" w:cs="Times New Roman"/>
          <w:b/>
          <w:sz w:val="24"/>
          <w:szCs w:val="24"/>
        </w:rPr>
        <w:t>:</w:t>
      </w:r>
      <w:r w:rsidR="002F192C" w:rsidRPr="00136490">
        <w:rPr>
          <w:rFonts w:ascii="Times New Roman" w:hAnsi="Times New Roman" w:cs="Times New Roman"/>
          <w:b/>
          <w:sz w:val="24"/>
          <w:szCs w:val="24"/>
        </w:rPr>
        <w:t xml:space="preserve"> </w:t>
      </w:r>
      <w:r w:rsidRPr="00136490">
        <w:rPr>
          <w:rFonts w:ascii="Times New Roman" w:hAnsi="Times New Roman" w:cs="Times New Roman"/>
          <w:b/>
          <w:bCs/>
          <w:sz w:val="24"/>
          <w:szCs w:val="24"/>
        </w:rPr>
        <w:t>Councillor Derren Ó Brádaigh</w:t>
      </w:r>
    </w:p>
    <w:p w14:paraId="45599EA9" w14:textId="7961A86D" w:rsidR="00840B33" w:rsidRPr="00136490" w:rsidRDefault="001E473A" w:rsidP="002F192C">
      <w:pPr>
        <w:ind w:left="720"/>
        <w:rPr>
          <w:rFonts w:ascii="Times New Roman" w:hAnsi="Times New Roman" w:cs="Times New Roman"/>
          <w:sz w:val="24"/>
          <w:szCs w:val="24"/>
        </w:rPr>
      </w:pPr>
      <w:r w:rsidRPr="00136490">
        <w:rPr>
          <w:rFonts w:ascii="Times New Roman" w:hAnsi="Times New Roman" w:cs="Times New Roman"/>
          <w:sz w:val="24"/>
          <w:szCs w:val="24"/>
        </w:rPr>
        <w:t xml:space="preserve">To ask the Chief Executive in dealing with planning enforcement complaints are there any plans to review the present system for making a complaint as this seems to be very laborious and </w:t>
      </w:r>
      <w:r w:rsidR="00700E0C" w:rsidRPr="00136490">
        <w:rPr>
          <w:rFonts w:ascii="Times New Roman" w:hAnsi="Times New Roman" w:cs="Times New Roman"/>
          <w:sz w:val="24"/>
          <w:szCs w:val="24"/>
        </w:rPr>
        <w:t>inefficient</w:t>
      </w:r>
      <w:r w:rsidRPr="00136490">
        <w:rPr>
          <w:rFonts w:ascii="Times New Roman" w:hAnsi="Times New Roman" w:cs="Times New Roman"/>
          <w:sz w:val="24"/>
          <w:szCs w:val="24"/>
        </w:rPr>
        <w:t xml:space="preserve"> </w:t>
      </w:r>
      <w:r w:rsidR="00700E0C" w:rsidRPr="00136490">
        <w:rPr>
          <w:rFonts w:ascii="Times New Roman" w:hAnsi="Times New Roman" w:cs="Times New Roman"/>
          <w:sz w:val="24"/>
          <w:szCs w:val="24"/>
        </w:rPr>
        <w:t>i.e.</w:t>
      </w:r>
      <w:r w:rsidRPr="00136490">
        <w:rPr>
          <w:rFonts w:ascii="Times New Roman" w:hAnsi="Times New Roman" w:cs="Times New Roman"/>
          <w:sz w:val="24"/>
          <w:szCs w:val="24"/>
        </w:rPr>
        <w:t>. It places unnecessary obstacles in ones way. If you are making a complaint, you have to download the form. You then have to hand write on it. The boxes on the form are incredibly small so you can fit very little in them. You then have to scan the form and email it back to SDCC. Is it possible to change this to a more user friendly method?</w:t>
      </w:r>
    </w:p>
    <w:p w14:paraId="1A2890FD" w14:textId="77777777" w:rsidR="00840B33" w:rsidRPr="00136490" w:rsidRDefault="001E473A" w:rsidP="002F192C">
      <w:pPr>
        <w:ind w:firstLine="720"/>
        <w:rPr>
          <w:rFonts w:ascii="Times New Roman" w:hAnsi="Times New Roman" w:cs="Times New Roman"/>
          <w:sz w:val="24"/>
          <w:szCs w:val="24"/>
        </w:rPr>
      </w:pPr>
      <w:r w:rsidRPr="00136490">
        <w:rPr>
          <w:rFonts w:ascii="Times New Roman" w:hAnsi="Times New Roman" w:cs="Times New Roman"/>
          <w:b/>
          <w:sz w:val="24"/>
          <w:szCs w:val="24"/>
        </w:rPr>
        <w:t>REPLY:</w:t>
      </w:r>
    </w:p>
    <w:p w14:paraId="214EFA5A" w14:textId="77777777" w:rsidR="00840B33" w:rsidRPr="00BF51FE" w:rsidRDefault="001E473A" w:rsidP="002F192C">
      <w:pPr>
        <w:ind w:left="720"/>
        <w:rPr>
          <w:rFonts w:ascii="Tahoma" w:hAnsi="Tahoma" w:cs="Tahoma"/>
          <w:sz w:val="20"/>
          <w:szCs w:val="20"/>
        </w:rPr>
      </w:pPr>
      <w:r w:rsidRPr="00BF51FE">
        <w:rPr>
          <w:rFonts w:ascii="Tahoma" w:hAnsi="Tahoma" w:cs="Tahoma"/>
          <w:sz w:val="20"/>
          <w:szCs w:val="20"/>
        </w:rPr>
        <w:t>In direct response to this question the Planning Enforcement Team have amended the PDF form type and replaced the old version on the SDCC.ie website. The new version of the form can be typed into and then simply saved for emailing. This should assist the public in making complaints by email without the need to print and scan. Please also note that complaint forms can be posted or delivered to County Hall.</w:t>
      </w:r>
    </w:p>
    <w:p w14:paraId="538195B0" w14:textId="573FA496" w:rsidR="00840B33" w:rsidRPr="00136490" w:rsidRDefault="001E473A" w:rsidP="002F192C">
      <w:pPr>
        <w:pStyle w:val="Heading3"/>
        <w:ind w:left="-567"/>
        <w:rPr>
          <w:rFonts w:ascii="Times New Roman" w:hAnsi="Times New Roman" w:cs="Times New Roman"/>
          <w:sz w:val="24"/>
          <w:szCs w:val="24"/>
        </w:rPr>
      </w:pPr>
      <w:r w:rsidRPr="00136490">
        <w:rPr>
          <w:rFonts w:ascii="Times New Roman" w:hAnsi="Times New Roman" w:cs="Times New Roman"/>
          <w:b/>
          <w:sz w:val="24"/>
          <w:szCs w:val="24"/>
        </w:rPr>
        <w:t xml:space="preserve">Q16/1021 </w:t>
      </w:r>
      <w:r w:rsidR="002F192C" w:rsidRPr="00136490">
        <w:rPr>
          <w:rFonts w:ascii="Times New Roman" w:hAnsi="Times New Roman" w:cs="Times New Roman"/>
          <w:b/>
          <w:sz w:val="24"/>
          <w:szCs w:val="24"/>
        </w:rPr>
        <w:tab/>
        <w:t>QUESTION</w:t>
      </w:r>
      <w:r w:rsidRPr="00136490">
        <w:rPr>
          <w:rFonts w:ascii="Times New Roman" w:hAnsi="Times New Roman" w:cs="Times New Roman"/>
          <w:b/>
          <w:sz w:val="24"/>
          <w:szCs w:val="24"/>
        </w:rPr>
        <w:t>:</w:t>
      </w:r>
      <w:r w:rsidR="002F192C" w:rsidRPr="00136490">
        <w:rPr>
          <w:rFonts w:ascii="Times New Roman" w:hAnsi="Times New Roman" w:cs="Times New Roman"/>
          <w:b/>
          <w:sz w:val="24"/>
          <w:szCs w:val="24"/>
        </w:rPr>
        <w:t xml:space="preserve"> </w:t>
      </w:r>
      <w:r w:rsidRPr="00136490">
        <w:rPr>
          <w:rFonts w:ascii="Times New Roman" w:hAnsi="Times New Roman" w:cs="Times New Roman"/>
          <w:b/>
          <w:sz w:val="24"/>
          <w:szCs w:val="24"/>
        </w:rPr>
        <w:t>Councillor Derren Ó Brádaigh</w:t>
      </w:r>
    </w:p>
    <w:p w14:paraId="2D5869C3" w14:textId="77777777" w:rsidR="00840B33" w:rsidRPr="00136490" w:rsidRDefault="001E473A" w:rsidP="002F192C">
      <w:pPr>
        <w:ind w:left="720"/>
        <w:rPr>
          <w:rFonts w:ascii="Times New Roman" w:hAnsi="Times New Roman" w:cs="Times New Roman"/>
          <w:sz w:val="24"/>
          <w:szCs w:val="24"/>
        </w:rPr>
      </w:pPr>
      <w:r w:rsidRPr="00136490">
        <w:rPr>
          <w:rFonts w:ascii="Times New Roman" w:hAnsi="Times New Roman" w:cs="Times New Roman"/>
          <w:sz w:val="24"/>
          <w:szCs w:val="24"/>
        </w:rPr>
        <w:t>To ask the Chief Executive to outline the procedure in existence in following up claims against motorists (insured and uninsured) where council properties, garden and estate boundary walls and street furniture are demolished as a result of road traffic incidents. And in pursuing such redress, can this council comment on how actively this is pursued with private insurers, the Motor Insurance Bureau of Ireland and the Gardai, providing any relevant statistics.</w:t>
      </w:r>
    </w:p>
    <w:p w14:paraId="33DE3C1A" w14:textId="77777777" w:rsidR="00840B33" w:rsidRPr="00136490" w:rsidRDefault="001E473A" w:rsidP="002F192C">
      <w:pPr>
        <w:ind w:firstLine="720"/>
        <w:rPr>
          <w:rFonts w:ascii="Times New Roman" w:hAnsi="Times New Roman" w:cs="Times New Roman"/>
          <w:sz w:val="24"/>
          <w:szCs w:val="24"/>
        </w:rPr>
      </w:pPr>
      <w:r w:rsidRPr="00136490">
        <w:rPr>
          <w:rFonts w:ascii="Times New Roman" w:hAnsi="Times New Roman" w:cs="Times New Roman"/>
          <w:b/>
          <w:sz w:val="24"/>
          <w:szCs w:val="24"/>
        </w:rPr>
        <w:t>REPLY:</w:t>
      </w:r>
    </w:p>
    <w:p w14:paraId="6FB47840" w14:textId="77777777" w:rsidR="00840B33" w:rsidRPr="00BF51FE" w:rsidRDefault="001E473A" w:rsidP="002F192C">
      <w:pPr>
        <w:ind w:left="720"/>
        <w:rPr>
          <w:rFonts w:ascii="Tahoma" w:hAnsi="Tahoma" w:cs="Tahoma"/>
          <w:sz w:val="20"/>
          <w:szCs w:val="20"/>
        </w:rPr>
      </w:pPr>
      <w:r w:rsidRPr="00BF51FE">
        <w:rPr>
          <w:rFonts w:ascii="Tahoma" w:hAnsi="Tahoma" w:cs="Tahoma"/>
          <w:sz w:val="20"/>
          <w:szCs w:val="20"/>
        </w:rPr>
        <w:t xml:space="preserve">Incidents of damage of this nature are notified to the Council's insurers, IPBMI, where information is available regarding how the damage has occurred and who is responsible.  Where reliable information is available IPBMI will pursue a claim with the insurers of the other party.  In many instances this type of accident occurs at a time and in a manner whereby the Council has no information as to who is responsible.  In circumstances where a culprit cannot be identified it is not then possible to pursue them for the cost of </w:t>
      </w:r>
      <w:r w:rsidRPr="00BF51FE">
        <w:rPr>
          <w:rFonts w:ascii="Tahoma" w:hAnsi="Tahoma" w:cs="Tahoma"/>
          <w:sz w:val="20"/>
          <w:szCs w:val="20"/>
        </w:rPr>
        <w:lastRenderedPageBreak/>
        <w:t>repairs.  In such cases the costs are either borne directly by the Council through the revenue budget, or on occasions by way of a claim on the Council's own insurance.  In general claims are not made by the Council on the Motor Insurance Bureau of Ireland.  All such instances of damage to public property are reported to the Gardai.</w:t>
      </w:r>
    </w:p>
    <w:p w14:paraId="79762209" w14:textId="77777777" w:rsidR="00840B33" w:rsidRPr="00BF51FE" w:rsidRDefault="001E473A" w:rsidP="002F192C">
      <w:pPr>
        <w:ind w:left="720"/>
        <w:rPr>
          <w:rFonts w:ascii="Tahoma" w:hAnsi="Tahoma" w:cs="Tahoma"/>
          <w:sz w:val="20"/>
          <w:szCs w:val="20"/>
        </w:rPr>
      </w:pPr>
      <w:r w:rsidRPr="00BF51FE">
        <w:rPr>
          <w:rFonts w:ascii="Tahoma" w:hAnsi="Tahoma" w:cs="Tahoma"/>
          <w:sz w:val="20"/>
          <w:szCs w:val="20"/>
        </w:rPr>
        <w:t>With regards to damage to Traffic Management Infrastructure contact is made with the Gardai to seek to identify vehicles. Where vehicles are identified the matter is pursued with the Insurers or the MIBI. When no vehicle can be identified the matter cannot be pursued . In 2019 there were 22 such instances. 14 were brought to a satisfactory outcome and the remaining 8 could not be pursued.</w:t>
      </w:r>
    </w:p>
    <w:p w14:paraId="04F8689A" w14:textId="6AD8F39B" w:rsidR="00840B33" w:rsidRPr="00136490" w:rsidRDefault="001E473A" w:rsidP="002F192C">
      <w:pPr>
        <w:pStyle w:val="Heading3"/>
        <w:ind w:left="-567"/>
        <w:rPr>
          <w:rFonts w:ascii="Times New Roman" w:hAnsi="Times New Roman" w:cs="Times New Roman"/>
          <w:sz w:val="24"/>
          <w:szCs w:val="24"/>
        </w:rPr>
      </w:pPr>
      <w:r w:rsidRPr="00136490">
        <w:rPr>
          <w:rFonts w:ascii="Times New Roman" w:hAnsi="Times New Roman" w:cs="Times New Roman"/>
          <w:b/>
          <w:sz w:val="24"/>
          <w:szCs w:val="24"/>
        </w:rPr>
        <w:t xml:space="preserve">Q17/1021 </w:t>
      </w:r>
      <w:r w:rsidR="002F192C" w:rsidRPr="00136490">
        <w:rPr>
          <w:rFonts w:ascii="Times New Roman" w:hAnsi="Times New Roman" w:cs="Times New Roman"/>
          <w:b/>
          <w:sz w:val="24"/>
          <w:szCs w:val="24"/>
        </w:rPr>
        <w:tab/>
        <w:t>QUESTION</w:t>
      </w:r>
      <w:r w:rsidRPr="00136490">
        <w:rPr>
          <w:rFonts w:ascii="Times New Roman" w:hAnsi="Times New Roman" w:cs="Times New Roman"/>
          <w:b/>
          <w:sz w:val="24"/>
          <w:szCs w:val="24"/>
        </w:rPr>
        <w:t>:</w:t>
      </w:r>
      <w:r w:rsidR="002F192C" w:rsidRPr="00136490">
        <w:rPr>
          <w:rFonts w:ascii="Times New Roman" w:hAnsi="Times New Roman" w:cs="Times New Roman"/>
          <w:b/>
          <w:sz w:val="24"/>
          <w:szCs w:val="24"/>
        </w:rPr>
        <w:t xml:space="preserve"> </w:t>
      </w:r>
      <w:r w:rsidRPr="00136490">
        <w:rPr>
          <w:rFonts w:ascii="Times New Roman" w:hAnsi="Times New Roman" w:cs="Times New Roman"/>
          <w:b/>
          <w:sz w:val="24"/>
          <w:szCs w:val="24"/>
        </w:rPr>
        <w:t>Councillor Eoin Ó Broin</w:t>
      </w:r>
    </w:p>
    <w:p w14:paraId="48D19471" w14:textId="77777777" w:rsidR="00840B33" w:rsidRPr="00136490" w:rsidRDefault="001E473A" w:rsidP="002F192C">
      <w:pPr>
        <w:ind w:left="720"/>
        <w:rPr>
          <w:rFonts w:ascii="Times New Roman" w:hAnsi="Times New Roman" w:cs="Times New Roman"/>
          <w:sz w:val="24"/>
          <w:szCs w:val="24"/>
        </w:rPr>
      </w:pPr>
      <w:r w:rsidRPr="00136490">
        <w:rPr>
          <w:rFonts w:ascii="Times New Roman" w:hAnsi="Times New Roman" w:cs="Times New Roman"/>
          <w:sz w:val="24"/>
          <w:szCs w:val="24"/>
        </w:rPr>
        <w:t>To ask the Chief Executive how much of the €50,000 of funding announced by Minister Catherine Martin for every local authority in 2021 under the Community Strand of the Decade of Centenaries Programme will be available for Community Groups and what is the criteria for any application?</w:t>
      </w:r>
    </w:p>
    <w:p w14:paraId="2B388B3E" w14:textId="18707B66" w:rsidR="00840B33" w:rsidRPr="00136490" w:rsidRDefault="00652BE2" w:rsidP="002F192C">
      <w:pPr>
        <w:ind w:left="720"/>
        <w:rPr>
          <w:rFonts w:ascii="Times New Roman" w:hAnsi="Times New Roman" w:cs="Times New Roman"/>
          <w:sz w:val="24"/>
          <w:szCs w:val="24"/>
        </w:rPr>
      </w:pPr>
      <w:hyperlink r:id="rId35" w:history="1">
        <w:r w:rsidR="002F192C" w:rsidRPr="00136490">
          <w:rPr>
            <w:rStyle w:val="Hyperlink"/>
            <w:rFonts w:ascii="Times New Roman" w:hAnsi="Times New Roman" w:cs="Times New Roman"/>
            <w:sz w:val="24"/>
            <w:szCs w:val="24"/>
          </w:rPr>
          <w:t>https://www.gov.ie/en/press-release/b77b2-minister-martin-announces-funding-of-50000-</w:t>
        </w:r>
      </w:hyperlink>
      <w:r w:rsidR="001E473A" w:rsidRPr="00136490">
        <w:rPr>
          <w:rFonts w:ascii="Times New Roman" w:hAnsi="Times New Roman" w:cs="Times New Roman"/>
          <w:sz w:val="24"/>
          <w:szCs w:val="24"/>
        </w:rPr>
        <w:t>for-every-local-authority-in-2021-under-the-community-strand-of-the-decade-of-centenaries-programme/</w:t>
      </w:r>
    </w:p>
    <w:p w14:paraId="33429B59" w14:textId="77777777" w:rsidR="00840B33" w:rsidRPr="00136490" w:rsidRDefault="001E473A" w:rsidP="002F192C">
      <w:pPr>
        <w:ind w:firstLine="720"/>
        <w:rPr>
          <w:rFonts w:ascii="Times New Roman" w:hAnsi="Times New Roman" w:cs="Times New Roman"/>
          <w:sz w:val="24"/>
          <w:szCs w:val="24"/>
        </w:rPr>
      </w:pPr>
      <w:r w:rsidRPr="00136490">
        <w:rPr>
          <w:rFonts w:ascii="Times New Roman" w:hAnsi="Times New Roman" w:cs="Times New Roman"/>
          <w:b/>
          <w:sz w:val="24"/>
          <w:szCs w:val="24"/>
        </w:rPr>
        <w:t>REPLY: </w:t>
      </w:r>
    </w:p>
    <w:p w14:paraId="1D4E664C" w14:textId="77777777" w:rsidR="00840B33" w:rsidRPr="00706A38" w:rsidRDefault="001E473A" w:rsidP="002F192C">
      <w:pPr>
        <w:ind w:left="720"/>
        <w:rPr>
          <w:rFonts w:ascii="Tahoma" w:hAnsi="Tahoma" w:cs="Tahoma"/>
          <w:sz w:val="20"/>
          <w:szCs w:val="20"/>
        </w:rPr>
      </w:pPr>
      <w:r w:rsidRPr="00706A38">
        <w:rPr>
          <w:rFonts w:ascii="Tahoma" w:hAnsi="Tahoma" w:cs="Tahoma"/>
          <w:sz w:val="20"/>
          <w:szCs w:val="20"/>
        </w:rPr>
        <w:t>Under the Decade of Centenaries 2012-2023 initiative at the Department of Under the Decade of Centenaries programme is supported by the Department of Tourism, Culture, Arts, Gaeltacht, Sport and Media, €5,000 in funding is available to community groups in South Dublin County. The criteria for applying for this funding in 2021 is:</w:t>
      </w:r>
    </w:p>
    <w:p w14:paraId="63B73797" w14:textId="77777777" w:rsidR="00840B33" w:rsidRPr="00706A38" w:rsidRDefault="001E473A" w:rsidP="002A7DEB">
      <w:pPr>
        <w:numPr>
          <w:ilvl w:val="0"/>
          <w:numId w:val="14"/>
        </w:numPr>
        <w:spacing w:after="0"/>
        <w:ind w:left="1077" w:hanging="357"/>
        <w:rPr>
          <w:rFonts w:ascii="Tahoma" w:hAnsi="Tahoma" w:cs="Tahoma"/>
          <w:sz w:val="20"/>
          <w:szCs w:val="20"/>
        </w:rPr>
      </w:pPr>
      <w:r w:rsidRPr="00706A38">
        <w:rPr>
          <w:rFonts w:ascii="Tahoma" w:hAnsi="Tahoma" w:cs="Tahoma"/>
          <w:sz w:val="20"/>
          <w:szCs w:val="20"/>
        </w:rPr>
        <w:t>Funding is open to local history societies that are based in the South Dublin County Council administrative area.</w:t>
      </w:r>
    </w:p>
    <w:p w14:paraId="06DC8EB9" w14:textId="77777777" w:rsidR="00840B33" w:rsidRPr="00706A38" w:rsidRDefault="001E473A" w:rsidP="002A7DEB">
      <w:pPr>
        <w:numPr>
          <w:ilvl w:val="0"/>
          <w:numId w:val="14"/>
        </w:numPr>
        <w:spacing w:after="0"/>
        <w:ind w:left="1077" w:hanging="357"/>
        <w:rPr>
          <w:rFonts w:ascii="Tahoma" w:hAnsi="Tahoma" w:cs="Tahoma"/>
          <w:sz w:val="20"/>
          <w:szCs w:val="20"/>
        </w:rPr>
      </w:pPr>
      <w:r w:rsidRPr="00706A38">
        <w:rPr>
          <w:rFonts w:ascii="Tahoma" w:hAnsi="Tahoma" w:cs="Tahoma"/>
          <w:sz w:val="20"/>
          <w:szCs w:val="20"/>
        </w:rPr>
        <w:t>Each society can avail of a grant of up to €1,000.</w:t>
      </w:r>
    </w:p>
    <w:p w14:paraId="565C1424" w14:textId="77777777" w:rsidR="00840B33" w:rsidRPr="00706A38" w:rsidRDefault="001E473A" w:rsidP="002A7DEB">
      <w:pPr>
        <w:numPr>
          <w:ilvl w:val="0"/>
          <w:numId w:val="14"/>
        </w:numPr>
        <w:spacing w:after="0"/>
        <w:ind w:left="1077" w:hanging="357"/>
        <w:rPr>
          <w:rFonts w:ascii="Tahoma" w:hAnsi="Tahoma" w:cs="Tahoma"/>
          <w:sz w:val="20"/>
          <w:szCs w:val="20"/>
        </w:rPr>
      </w:pPr>
      <w:r w:rsidRPr="00706A38">
        <w:rPr>
          <w:rFonts w:ascii="Tahoma" w:hAnsi="Tahoma" w:cs="Tahoma"/>
          <w:sz w:val="20"/>
          <w:szCs w:val="20"/>
        </w:rPr>
        <w:t>All initiatives and activities funded from this allocation must adhere to all of the public health advice and guidance, laid down by the HSE and the Government, with regard to the COVID-19 pandemic. </w:t>
      </w:r>
    </w:p>
    <w:p w14:paraId="257D871D" w14:textId="77777777" w:rsidR="00840B33" w:rsidRPr="00706A38" w:rsidRDefault="001E473A" w:rsidP="002A7DEB">
      <w:pPr>
        <w:numPr>
          <w:ilvl w:val="0"/>
          <w:numId w:val="14"/>
        </w:numPr>
        <w:spacing w:after="0"/>
        <w:ind w:left="1077" w:hanging="357"/>
        <w:rPr>
          <w:rFonts w:ascii="Tahoma" w:hAnsi="Tahoma" w:cs="Tahoma"/>
          <w:sz w:val="20"/>
          <w:szCs w:val="20"/>
        </w:rPr>
      </w:pPr>
      <w:r w:rsidRPr="00706A38">
        <w:rPr>
          <w:rFonts w:ascii="Tahoma" w:hAnsi="Tahoma" w:cs="Tahoma"/>
          <w:sz w:val="20"/>
          <w:szCs w:val="20"/>
        </w:rPr>
        <w:t>All events and initiatives should be completed before 25</w:t>
      </w:r>
      <w:r w:rsidRPr="00706A38">
        <w:rPr>
          <w:rFonts w:ascii="Tahoma" w:hAnsi="Tahoma" w:cs="Tahoma"/>
          <w:sz w:val="20"/>
          <w:szCs w:val="20"/>
          <w:vertAlign w:val="superscript"/>
        </w:rPr>
        <w:t>th</w:t>
      </w:r>
      <w:r w:rsidRPr="00706A38">
        <w:rPr>
          <w:rFonts w:ascii="Tahoma" w:hAnsi="Tahoma" w:cs="Tahoma"/>
          <w:sz w:val="20"/>
          <w:szCs w:val="20"/>
        </w:rPr>
        <w:t xml:space="preserve"> March 2022.</w:t>
      </w:r>
    </w:p>
    <w:p w14:paraId="5BB53BCD" w14:textId="77777777" w:rsidR="00840B33" w:rsidRPr="00706A38" w:rsidRDefault="001E473A" w:rsidP="002A7DEB">
      <w:pPr>
        <w:numPr>
          <w:ilvl w:val="0"/>
          <w:numId w:val="14"/>
        </w:numPr>
        <w:spacing w:after="0"/>
        <w:ind w:left="1077" w:hanging="357"/>
        <w:rPr>
          <w:rFonts w:ascii="Tahoma" w:hAnsi="Tahoma" w:cs="Tahoma"/>
          <w:sz w:val="20"/>
          <w:szCs w:val="20"/>
        </w:rPr>
      </w:pPr>
      <w:r w:rsidRPr="00706A38">
        <w:rPr>
          <w:rFonts w:ascii="Tahoma" w:hAnsi="Tahoma" w:cs="Tahoma"/>
          <w:sz w:val="20"/>
          <w:szCs w:val="20"/>
        </w:rPr>
        <w:t>South Dublin County Council and the Department of Tourism, Culture Arts, Gaeltacht, Sport and Media must be publicly acknowledged in all associated promotional material pertaining to the project.</w:t>
      </w:r>
    </w:p>
    <w:p w14:paraId="52C40043" w14:textId="77777777" w:rsidR="00840B33" w:rsidRPr="00706A38" w:rsidRDefault="001E473A" w:rsidP="002A7DEB">
      <w:pPr>
        <w:numPr>
          <w:ilvl w:val="0"/>
          <w:numId w:val="14"/>
        </w:numPr>
        <w:spacing w:after="0"/>
        <w:ind w:left="1077" w:hanging="357"/>
        <w:rPr>
          <w:rFonts w:ascii="Tahoma" w:hAnsi="Tahoma" w:cs="Tahoma"/>
          <w:sz w:val="20"/>
          <w:szCs w:val="20"/>
        </w:rPr>
      </w:pPr>
      <w:r w:rsidRPr="00706A38">
        <w:rPr>
          <w:rFonts w:ascii="Tahoma" w:hAnsi="Tahoma" w:cs="Tahoma"/>
          <w:sz w:val="20"/>
          <w:szCs w:val="20"/>
        </w:rPr>
        <w:t>Activities must be within the scope of the Decade of Centenaries Programme and related to the thematic strands of the programme.</w:t>
      </w:r>
    </w:p>
    <w:p w14:paraId="444AED8C" w14:textId="7D5E56C9" w:rsidR="00840B33" w:rsidRPr="00706A38" w:rsidRDefault="001E473A" w:rsidP="002A7DEB">
      <w:pPr>
        <w:numPr>
          <w:ilvl w:val="0"/>
          <w:numId w:val="14"/>
        </w:numPr>
        <w:spacing w:after="0"/>
        <w:ind w:left="1077" w:hanging="357"/>
        <w:rPr>
          <w:rFonts w:ascii="Tahoma" w:hAnsi="Tahoma" w:cs="Tahoma"/>
          <w:sz w:val="20"/>
          <w:szCs w:val="20"/>
        </w:rPr>
      </w:pPr>
      <w:r w:rsidRPr="00706A38">
        <w:rPr>
          <w:rFonts w:ascii="Tahoma" w:hAnsi="Tahoma" w:cs="Tahoma"/>
          <w:sz w:val="20"/>
          <w:szCs w:val="20"/>
        </w:rPr>
        <w:t xml:space="preserve">Potential initiatives could include but are not limited </w:t>
      </w:r>
      <w:r w:rsidR="00700E0C" w:rsidRPr="00706A38">
        <w:rPr>
          <w:rFonts w:ascii="Tahoma" w:hAnsi="Tahoma" w:cs="Tahoma"/>
          <w:sz w:val="20"/>
          <w:szCs w:val="20"/>
        </w:rPr>
        <w:t>to: Events</w:t>
      </w:r>
      <w:r w:rsidRPr="00706A38">
        <w:rPr>
          <w:rFonts w:ascii="Tahoma" w:hAnsi="Tahoma" w:cs="Tahoma"/>
          <w:sz w:val="20"/>
          <w:szCs w:val="20"/>
        </w:rPr>
        <w:t xml:space="preserve"> such as talks, exhibitions, performances, guided walks etc.; Equipment and materials to support and facilitate such events; Online initiatives, such as films, podcasts, exhibitions, performances, etc.; Publications – books, booklets or leaflets.</w:t>
      </w:r>
    </w:p>
    <w:p w14:paraId="3BCB5F53" w14:textId="7DE073AB" w:rsidR="00840B33" w:rsidRPr="00136490" w:rsidRDefault="001E473A" w:rsidP="00925F94">
      <w:pPr>
        <w:pStyle w:val="Heading3"/>
        <w:ind w:left="-567"/>
        <w:rPr>
          <w:rFonts w:ascii="Times New Roman" w:hAnsi="Times New Roman" w:cs="Times New Roman"/>
          <w:sz w:val="24"/>
          <w:szCs w:val="24"/>
        </w:rPr>
      </w:pPr>
      <w:r w:rsidRPr="00136490">
        <w:rPr>
          <w:rFonts w:ascii="Times New Roman" w:hAnsi="Times New Roman" w:cs="Times New Roman"/>
          <w:b/>
          <w:sz w:val="24"/>
          <w:szCs w:val="24"/>
        </w:rPr>
        <w:t xml:space="preserve">Q18/1021 </w:t>
      </w:r>
      <w:r w:rsidR="002F192C" w:rsidRPr="00136490">
        <w:rPr>
          <w:rFonts w:ascii="Times New Roman" w:hAnsi="Times New Roman" w:cs="Times New Roman"/>
          <w:b/>
          <w:sz w:val="24"/>
          <w:szCs w:val="24"/>
        </w:rPr>
        <w:tab/>
        <w:t>QUESTION</w:t>
      </w:r>
      <w:r w:rsidRPr="00136490">
        <w:rPr>
          <w:rFonts w:ascii="Times New Roman" w:hAnsi="Times New Roman" w:cs="Times New Roman"/>
          <w:b/>
          <w:sz w:val="24"/>
          <w:szCs w:val="24"/>
        </w:rPr>
        <w:t>: Councillor Eoin Ó Broin</w:t>
      </w:r>
    </w:p>
    <w:p w14:paraId="0414C9D9" w14:textId="26C2630E" w:rsidR="00840B33" w:rsidRPr="00136490" w:rsidRDefault="001E473A" w:rsidP="00925F94">
      <w:pPr>
        <w:ind w:left="720"/>
        <w:rPr>
          <w:rFonts w:ascii="Times New Roman" w:hAnsi="Times New Roman" w:cs="Times New Roman"/>
          <w:sz w:val="24"/>
          <w:szCs w:val="24"/>
        </w:rPr>
      </w:pPr>
      <w:r w:rsidRPr="00136490">
        <w:rPr>
          <w:rFonts w:ascii="Times New Roman" w:hAnsi="Times New Roman" w:cs="Times New Roman"/>
          <w:sz w:val="24"/>
          <w:szCs w:val="24"/>
        </w:rPr>
        <w:t>To ask the Chief Executive for a report on how it has come to pass that the booms are broken in both SDCC Swimming Pools, and what measures are in place to have them fixed as soon as possible.</w:t>
      </w:r>
    </w:p>
    <w:p w14:paraId="0118FCA4" w14:textId="36A0BF46" w:rsidR="00925F94" w:rsidRPr="00136490" w:rsidRDefault="00925F94" w:rsidP="00925F94">
      <w:pPr>
        <w:ind w:firstLine="720"/>
        <w:rPr>
          <w:rFonts w:ascii="Times New Roman" w:hAnsi="Times New Roman" w:cs="Times New Roman"/>
          <w:b/>
          <w:sz w:val="24"/>
          <w:szCs w:val="24"/>
        </w:rPr>
      </w:pPr>
      <w:r w:rsidRPr="00136490">
        <w:rPr>
          <w:rFonts w:ascii="Times New Roman" w:hAnsi="Times New Roman" w:cs="Times New Roman"/>
          <w:b/>
          <w:sz w:val="24"/>
          <w:szCs w:val="24"/>
        </w:rPr>
        <w:t>REPLY: </w:t>
      </w:r>
    </w:p>
    <w:p w14:paraId="52A3ACD2" w14:textId="77777777" w:rsidR="007B6D57" w:rsidRPr="00BF51FE" w:rsidRDefault="007B6D57" w:rsidP="007B6D57">
      <w:pPr>
        <w:pStyle w:val="NormalWeb"/>
        <w:ind w:left="720"/>
        <w:rPr>
          <w:rFonts w:ascii="Tahoma" w:eastAsiaTheme="minorEastAsia" w:hAnsi="Tahoma" w:cs="Tahoma"/>
          <w:sz w:val="20"/>
          <w:szCs w:val="20"/>
        </w:rPr>
      </w:pPr>
      <w:r w:rsidRPr="00BF51FE">
        <w:rPr>
          <w:rFonts w:ascii="Tahoma" w:eastAsiaTheme="minorEastAsia" w:hAnsi="Tahoma" w:cs="Tahoma"/>
          <w:sz w:val="20"/>
          <w:szCs w:val="20"/>
        </w:rPr>
        <w:t xml:space="preserve">Tallaght swimming pool was originally designed in two sections to support facilitate optimum access by young children, older persons and people with mobility issues through a boom </w:t>
      </w:r>
      <w:r w:rsidRPr="00BF51FE">
        <w:rPr>
          <w:rFonts w:ascii="Tahoma" w:eastAsiaTheme="minorEastAsia" w:hAnsi="Tahoma" w:cs="Tahoma"/>
          <w:sz w:val="20"/>
          <w:szCs w:val="20"/>
        </w:rPr>
        <w:lastRenderedPageBreak/>
        <w:t>mechanism that creates a shallow 8 metre pool alongside the larger pool.  The boom can also be lowered to create one larger pool but the management company’s advice and experience based on operating the pool for many years is that the overwhelming majority of users are amply accommodated with the divided pool set-up.  Consequently, when the boom mechanism was damaged a number of years ago, in the context of inspection reports by pool maintenance experts who advised that the damage to the boom would incur considerable repair costs without any guarantee, and that the boom type is no longer being manufactured, a decision was taken to leave the pool settings as they were rather than spend either €150-€200k on repair or €500k+ on installing a new boom.  This decision was made based on the management company’s view that the dual main goals of providing ample facilities to allow all ages and abilities of people to learn how to swim, and to provide the general public with a pool for exercise were still being met by the facility.  This was also in the context of the Clondalkin swimming pool providing facilities for 25-meter swimming for clubs/advanced swimmers.  Unfortunately, there have been intermittent maintenance issues with the boom at Clondalkin pool, with oil found to be leaking into the pool tank in 2020 requiring replacement of four small hoses containing hydraulic fluid.   However, due to lockdown, associated travel restrictions and workload, the specialist contractor who is based in the UK could not travel to carry out the necessary repair works until August 2021 at which stage the hoses were replaced.  During subsequent testing of the boom, it was found that small hydraulic control valves had become blocked by congealed fluid and had to be replaced.  These parts are on order since August 2021 with a normal lead-in time of approximately 12 weeks, but this has also been affected by wider supply chain issues.  The disruption and inconvenience to the facility users is of course regrettable but the parts are due to be delivered in the coming weeks and the contractor will ensure that they are installed as quickly as possible thereafter.</w:t>
      </w:r>
    </w:p>
    <w:p w14:paraId="6C29C7D5" w14:textId="77777777" w:rsidR="007B6D57" w:rsidRPr="00BF51FE" w:rsidRDefault="007B6D57" w:rsidP="007B6D57">
      <w:pPr>
        <w:pStyle w:val="NormalWeb"/>
        <w:ind w:left="720"/>
        <w:rPr>
          <w:rFonts w:ascii="Tahoma" w:eastAsiaTheme="minorEastAsia" w:hAnsi="Tahoma" w:cs="Tahoma"/>
          <w:sz w:val="20"/>
          <w:szCs w:val="20"/>
        </w:rPr>
      </w:pPr>
      <w:r w:rsidRPr="00BF51FE">
        <w:rPr>
          <w:rFonts w:ascii="Tahoma" w:eastAsiaTheme="minorEastAsia" w:hAnsi="Tahoma" w:cs="Tahoma"/>
          <w:sz w:val="20"/>
          <w:szCs w:val="20"/>
        </w:rPr>
        <w:t>There is provision in the Council’s capital programme for upgrade work to both facilities and this will include an assessment of the issues outlined above in the context of the available budget.</w:t>
      </w:r>
    </w:p>
    <w:p w14:paraId="4FD6B3E6" w14:textId="77777777" w:rsidR="00925F94" w:rsidRPr="00136490" w:rsidRDefault="00925F94" w:rsidP="00925F94">
      <w:pPr>
        <w:ind w:firstLine="720"/>
        <w:rPr>
          <w:rFonts w:ascii="Times New Roman" w:hAnsi="Times New Roman" w:cs="Times New Roman"/>
          <w:sz w:val="24"/>
          <w:szCs w:val="24"/>
        </w:rPr>
      </w:pPr>
    </w:p>
    <w:p w14:paraId="3575A6E6" w14:textId="10F979AA" w:rsidR="00840B33" w:rsidRPr="00136490" w:rsidRDefault="001E473A" w:rsidP="00925F94">
      <w:pPr>
        <w:pStyle w:val="Heading3"/>
        <w:ind w:left="-567"/>
        <w:rPr>
          <w:rFonts w:ascii="Times New Roman" w:hAnsi="Times New Roman" w:cs="Times New Roman"/>
          <w:sz w:val="24"/>
          <w:szCs w:val="24"/>
        </w:rPr>
      </w:pPr>
      <w:r w:rsidRPr="00136490">
        <w:rPr>
          <w:rFonts w:ascii="Times New Roman" w:hAnsi="Times New Roman" w:cs="Times New Roman"/>
          <w:b/>
          <w:sz w:val="24"/>
          <w:szCs w:val="24"/>
        </w:rPr>
        <w:t xml:space="preserve">Q19/1021 </w:t>
      </w:r>
      <w:r w:rsidR="00925F94" w:rsidRPr="00136490">
        <w:rPr>
          <w:rFonts w:ascii="Times New Roman" w:hAnsi="Times New Roman" w:cs="Times New Roman"/>
          <w:b/>
          <w:sz w:val="24"/>
          <w:szCs w:val="24"/>
        </w:rPr>
        <w:tab/>
        <w:t>QUESTION</w:t>
      </w:r>
      <w:r w:rsidRPr="00136490">
        <w:rPr>
          <w:rFonts w:ascii="Times New Roman" w:hAnsi="Times New Roman" w:cs="Times New Roman"/>
          <w:b/>
          <w:sz w:val="24"/>
          <w:szCs w:val="24"/>
        </w:rPr>
        <w:t>: Councillor C. O'Connor</w:t>
      </w:r>
    </w:p>
    <w:p w14:paraId="7D90840B" w14:textId="77777777" w:rsidR="00840B33" w:rsidRPr="00136490" w:rsidRDefault="001E473A" w:rsidP="00925F94">
      <w:pPr>
        <w:ind w:left="720"/>
        <w:rPr>
          <w:rFonts w:ascii="Times New Roman" w:hAnsi="Times New Roman" w:cs="Times New Roman"/>
          <w:sz w:val="24"/>
          <w:szCs w:val="24"/>
        </w:rPr>
      </w:pPr>
      <w:r w:rsidRPr="00136490">
        <w:rPr>
          <w:rFonts w:ascii="Times New Roman" w:hAnsi="Times New Roman" w:cs="Times New Roman"/>
          <w:sz w:val="24"/>
          <w:szCs w:val="24"/>
        </w:rPr>
        <w:t>To ask the Chief Executive to report on any contacts he has had with Minister Darragh O'Brien TD and his officials at the Department of Housing, Local Government and Heritage in respect of the recently announced "Housing for All Plan"; will he confirm if he is working on proposals regarding the Plan and will he make a statement?</w:t>
      </w:r>
    </w:p>
    <w:p w14:paraId="2C268692" w14:textId="77777777" w:rsidR="00840B33" w:rsidRPr="00136490" w:rsidRDefault="001E473A" w:rsidP="00925F94">
      <w:pPr>
        <w:ind w:firstLine="720"/>
        <w:rPr>
          <w:rFonts w:ascii="Times New Roman" w:hAnsi="Times New Roman" w:cs="Times New Roman"/>
          <w:sz w:val="24"/>
          <w:szCs w:val="24"/>
        </w:rPr>
      </w:pPr>
      <w:r w:rsidRPr="00136490">
        <w:rPr>
          <w:rFonts w:ascii="Times New Roman" w:hAnsi="Times New Roman" w:cs="Times New Roman"/>
          <w:b/>
          <w:sz w:val="24"/>
          <w:szCs w:val="24"/>
        </w:rPr>
        <w:t>REPLY:</w:t>
      </w:r>
    </w:p>
    <w:p w14:paraId="5D054A28" w14:textId="77777777" w:rsidR="00840B33" w:rsidRPr="00BF51FE" w:rsidRDefault="001E473A" w:rsidP="00925F94">
      <w:pPr>
        <w:ind w:left="720"/>
        <w:rPr>
          <w:rFonts w:ascii="Tahoma" w:hAnsi="Tahoma" w:cs="Tahoma"/>
          <w:sz w:val="20"/>
          <w:szCs w:val="20"/>
        </w:rPr>
      </w:pPr>
      <w:r w:rsidRPr="00BF51FE">
        <w:rPr>
          <w:rFonts w:ascii="Tahoma" w:hAnsi="Tahoma" w:cs="Tahoma"/>
          <w:sz w:val="20"/>
          <w:szCs w:val="20"/>
        </w:rPr>
        <w:t>The new national housing policy, Housing for All, was launched on 2nd September 2021 as the government’s plan to increase the supply of housing to an average of 33,000 units nationally per year over the next decade.   Following this, the Council's Chief Executive and Director of Housing have engaged with the Minister for Housing and senior officials in the Department of Housing, Local Government and Heritage (DHLGH) in relation to the plan.  The Department have also held workshops for Council officials in relation to the affordable housing elements of the plan in particular while social housing delivery is discussed directly with Department officials on an ongoing basis and the main aspects of Housing for All were outlined and discussed at the recent Housing Strategic Policy Committee meeting.</w:t>
      </w:r>
    </w:p>
    <w:p w14:paraId="2EFAC66F" w14:textId="1252589E" w:rsidR="00840B33" w:rsidRPr="00BF51FE" w:rsidRDefault="001E473A" w:rsidP="00925F94">
      <w:pPr>
        <w:ind w:left="720"/>
        <w:rPr>
          <w:rFonts w:ascii="Tahoma" w:hAnsi="Tahoma" w:cs="Tahoma"/>
          <w:sz w:val="20"/>
          <w:szCs w:val="20"/>
        </w:rPr>
      </w:pPr>
      <w:r w:rsidRPr="00BF51FE">
        <w:rPr>
          <w:rFonts w:ascii="Tahoma" w:hAnsi="Tahoma" w:cs="Tahoma"/>
          <w:sz w:val="20"/>
          <w:szCs w:val="20"/>
        </w:rPr>
        <w:t>In subsequent correspondence to the Chief Executive, the Minister for Housing outlined social housing delivery targets for South Dublin County Council as follows:</w:t>
      </w:r>
    </w:p>
    <w:p w14:paraId="7C1E56D9" w14:textId="77777777" w:rsidR="00735D3F" w:rsidRPr="00BF51FE" w:rsidRDefault="00735D3F" w:rsidP="00925F94">
      <w:pPr>
        <w:ind w:left="720"/>
        <w:rPr>
          <w:rFonts w:ascii="Tahoma" w:hAnsi="Tahoma" w:cs="Tahoma"/>
          <w:sz w:val="20"/>
          <w:szCs w:val="20"/>
        </w:rPr>
      </w:pPr>
    </w:p>
    <w:tbl>
      <w:tblPr>
        <w:tblW w:w="0" w:type="auto"/>
        <w:tblInd w:w="839"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715"/>
        <w:gridCol w:w="457"/>
        <w:gridCol w:w="457"/>
        <w:gridCol w:w="457"/>
        <w:gridCol w:w="457"/>
        <w:gridCol w:w="457"/>
        <w:gridCol w:w="553"/>
      </w:tblGrid>
      <w:tr w:rsidR="00840B33" w:rsidRPr="00BF51FE" w14:paraId="256DA79F" w14:textId="77777777" w:rsidTr="00925F94">
        <w:tc>
          <w:tcPr>
            <w:tcW w:w="0" w:type="auto"/>
            <w:vAlign w:val="center"/>
          </w:tcPr>
          <w:p w14:paraId="659B6B5C" w14:textId="77777777" w:rsidR="00840B33" w:rsidRPr="00BF51FE" w:rsidRDefault="001E473A">
            <w:pPr>
              <w:rPr>
                <w:rFonts w:ascii="Tahoma" w:hAnsi="Tahoma" w:cs="Tahoma"/>
                <w:sz w:val="20"/>
                <w:szCs w:val="20"/>
              </w:rPr>
            </w:pPr>
            <w:r w:rsidRPr="00BF51FE">
              <w:rPr>
                <w:rFonts w:ascii="Tahoma" w:hAnsi="Tahoma" w:cs="Tahoma"/>
                <w:sz w:val="20"/>
                <w:szCs w:val="20"/>
              </w:rPr>
              <w:lastRenderedPageBreak/>
              <w:t>Year</w:t>
            </w:r>
          </w:p>
        </w:tc>
        <w:tc>
          <w:tcPr>
            <w:tcW w:w="0" w:type="auto"/>
            <w:vAlign w:val="center"/>
          </w:tcPr>
          <w:p w14:paraId="16729CDD" w14:textId="77777777" w:rsidR="00840B33" w:rsidRPr="00BF51FE" w:rsidRDefault="001E473A">
            <w:pPr>
              <w:rPr>
                <w:rFonts w:ascii="Tahoma" w:hAnsi="Tahoma" w:cs="Tahoma"/>
                <w:sz w:val="20"/>
                <w:szCs w:val="20"/>
              </w:rPr>
            </w:pPr>
            <w:r w:rsidRPr="00BF51FE">
              <w:rPr>
                <w:rFonts w:ascii="Tahoma" w:hAnsi="Tahoma" w:cs="Tahoma"/>
                <w:sz w:val="20"/>
                <w:szCs w:val="20"/>
              </w:rPr>
              <w:t>2022</w:t>
            </w:r>
          </w:p>
        </w:tc>
        <w:tc>
          <w:tcPr>
            <w:tcW w:w="0" w:type="auto"/>
            <w:vAlign w:val="center"/>
          </w:tcPr>
          <w:p w14:paraId="45F8881A" w14:textId="77777777" w:rsidR="00840B33" w:rsidRPr="00BF51FE" w:rsidRDefault="001E473A">
            <w:pPr>
              <w:rPr>
                <w:rFonts w:ascii="Tahoma" w:hAnsi="Tahoma" w:cs="Tahoma"/>
                <w:sz w:val="20"/>
                <w:szCs w:val="20"/>
              </w:rPr>
            </w:pPr>
            <w:r w:rsidRPr="00BF51FE">
              <w:rPr>
                <w:rFonts w:ascii="Tahoma" w:hAnsi="Tahoma" w:cs="Tahoma"/>
                <w:sz w:val="20"/>
                <w:szCs w:val="20"/>
              </w:rPr>
              <w:t>2023</w:t>
            </w:r>
          </w:p>
        </w:tc>
        <w:tc>
          <w:tcPr>
            <w:tcW w:w="0" w:type="auto"/>
            <w:vAlign w:val="center"/>
          </w:tcPr>
          <w:p w14:paraId="6A8A21AA" w14:textId="77777777" w:rsidR="00840B33" w:rsidRPr="00BF51FE" w:rsidRDefault="001E473A">
            <w:pPr>
              <w:rPr>
                <w:rFonts w:ascii="Tahoma" w:hAnsi="Tahoma" w:cs="Tahoma"/>
                <w:sz w:val="20"/>
                <w:szCs w:val="20"/>
              </w:rPr>
            </w:pPr>
            <w:r w:rsidRPr="00BF51FE">
              <w:rPr>
                <w:rFonts w:ascii="Tahoma" w:hAnsi="Tahoma" w:cs="Tahoma"/>
                <w:sz w:val="20"/>
                <w:szCs w:val="20"/>
              </w:rPr>
              <w:t>2024</w:t>
            </w:r>
          </w:p>
        </w:tc>
        <w:tc>
          <w:tcPr>
            <w:tcW w:w="0" w:type="auto"/>
            <w:vAlign w:val="center"/>
          </w:tcPr>
          <w:p w14:paraId="503A56E4" w14:textId="77777777" w:rsidR="00840B33" w:rsidRPr="00BF51FE" w:rsidRDefault="001E473A">
            <w:pPr>
              <w:rPr>
                <w:rFonts w:ascii="Tahoma" w:hAnsi="Tahoma" w:cs="Tahoma"/>
                <w:sz w:val="20"/>
                <w:szCs w:val="20"/>
              </w:rPr>
            </w:pPr>
            <w:r w:rsidRPr="00BF51FE">
              <w:rPr>
                <w:rFonts w:ascii="Tahoma" w:hAnsi="Tahoma" w:cs="Tahoma"/>
                <w:sz w:val="20"/>
                <w:szCs w:val="20"/>
              </w:rPr>
              <w:t>2025</w:t>
            </w:r>
          </w:p>
        </w:tc>
        <w:tc>
          <w:tcPr>
            <w:tcW w:w="0" w:type="auto"/>
            <w:vAlign w:val="center"/>
          </w:tcPr>
          <w:p w14:paraId="69244463" w14:textId="77777777" w:rsidR="00840B33" w:rsidRPr="00BF51FE" w:rsidRDefault="001E473A">
            <w:pPr>
              <w:rPr>
                <w:rFonts w:ascii="Tahoma" w:hAnsi="Tahoma" w:cs="Tahoma"/>
                <w:sz w:val="20"/>
                <w:szCs w:val="20"/>
              </w:rPr>
            </w:pPr>
            <w:r w:rsidRPr="00BF51FE">
              <w:rPr>
                <w:rFonts w:ascii="Tahoma" w:hAnsi="Tahoma" w:cs="Tahoma"/>
                <w:sz w:val="20"/>
                <w:szCs w:val="20"/>
              </w:rPr>
              <w:t>2026</w:t>
            </w:r>
          </w:p>
        </w:tc>
        <w:tc>
          <w:tcPr>
            <w:tcW w:w="0" w:type="auto"/>
            <w:vAlign w:val="center"/>
          </w:tcPr>
          <w:p w14:paraId="2F6088D2" w14:textId="77777777" w:rsidR="00840B33" w:rsidRPr="00BF51FE" w:rsidRDefault="001E473A">
            <w:pPr>
              <w:rPr>
                <w:rFonts w:ascii="Tahoma" w:hAnsi="Tahoma" w:cs="Tahoma"/>
                <w:sz w:val="20"/>
                <w:szCs w:val="20"/>
              </w:rPr>
            </w:pPr>
            <w:r w:rsidRPr="00BF51FE">
              <w:rPr>
                <w:rFonts w:ascii="Tahoma" w:hAnsi="Tahoma" w:cs="Tahoma"/>
                <w:sz w:val="20"/>
                <w:szCs w:val="20"/>
              </w:rPr>
              <w:t>Totals</w:t>
            </w:r>
          </w:p>
        </w:tc>
      </w:tr>
      <w:tr w:rsidR="00840B33" w:rsidRPr="00BF51FE" w14:paraId="50BC78ED" w14:textId="77777777" w:rsidTr="00925F94">
        <w:tc>
          <w:tcPr>
            <w:tcW w:w="0" w:type="auto"/>
            <w:vAlign w:val="center"/>
          </w:tcPr>
          <w:p w14:paraId="7AC4559A" w14:textId="77777777" w:rsidR="00840B33" w:rsidRPr="00BF51FE" w:rsidRDefault="001E473A">
            <w:pPr>
              <w:rPr>
                <w:rFonts w:ascii="Tahoma" w:hAnsi="Tahoma" w:cs="Tahoma"/>
                <w:sz w:val="20"/>
                <w:szCs w:val="20"/>
              </w:rPr>
            </w:pPr>
            <w:r w:rsidRPr="00BF51FE">
              <w:rPr>
                <w:rFonts w:ascii="Tahoma" w:hAnsi="Tahoma" w:cs="Tahoma"/>
                <w:sz w:val="20"/>
                <w:szCs w:val="20"/>
              </w:rPr>
              <w:t>Build</w:t>
            </w:r>
          </w:p>
        </w:tc>
        <w:tc>
          <w:tcPr>
            <w:tcW w:w="0" w:type="auto"/>
            <w:vAlign w:val="center"/>
          </w:tcPr>
          <w:p w14:paraId="5914E2CA" w14:textId="77777777" w:rsidR="00840B33" w:rsidRPr="00BF51FE" w:rsidRDefault="001E473A">
            <w:pPr>
              <w:rPr>
                <w:rFonts w:ascii="Tahoma" w:hAnsi="Tahoma" w:cs="Tahoma"/>
                <w:sz w:val="20"/>
                <w:szCs w:val="20"/>
              </w:rPr>
            </w:pPr>
            <w:r w:rsidRPr="00BF51FE">
              <w:rPr>
                <w:rFonts w:ascii="Tahoma" w:hAnsi="Tahoma" w:cs="Tahoma"/>
                <w:sz w:val="20"/>
                <w:szCs w:val="20"/>
              </w:rPr>
              <w:t>400</w:t>
            </w:r>
          </w:p>
        </w:tc>
        <w:tc>
          <w:tcPr>
            <w:tcW w:w="0" w:type="auto"/>
            <w:vAlign w:val="center"/>
          </w:tcPr>
          <w:p w14:paraId="114D4450" w14:textId="77777777" w:rsidR="00840B33" w:rsidRPr="00BF51FE" w:rsidRDefault="001E473A">
            <w:pPr>
              <w:rPr>
                <w:rFonts w:ascii="Tahoma" w:hAnsi="Tahoma" w:cs="Tahoma"/>
                <w:sz w:val="20"/>
                <w:szCs w:val="20"/>
              </w:rPr>
            </w:pPr>
            <w:r w:rsidRPr="00BF51FE">
              <w:rPr>
                <w:rFonts w:ascii="Tahoma" w:hAnsi="Tahoma" w:cs="Tahoma"/>
                <w:sz w:val="20"/>
                <w:szCs w:val="20"/>
              </w:rPr>
              <w:t>703</w:t>
            </w:r>
          </w:p>
        </w:tc>
        <w:tc>
          <w:tcPr>
            <w:tcW w:w="0" w:type="auto"/>
            <w:vAlign w:val="center"/>
          </w:tcPr>
          <w:p w14:paraId="5C427E3D" w14:textId="77777777" w:rsidR="00840B33" w:rsidRPr="00BF51FE" w:rsidRDefault="001E473A">
            <w:pPr>
              <w:rPr>
                <w:rFonts w:ascii="Tahoma" w:hAnsi="Tahoma" w:cs="Tahoma"/>
                <w:sz w:val="20"/>
                <w:szCs w:val="20"/>
              </w:rPr>
            </w:pPr>
            <w:r w:rsidRPr="00BF51FE">
              <w:rPr>
                <w:rFonts w:ascii="Tahoma" w:hAnsi="Tahoma" w:cs="Tahoma"/>
                <w:sz w:val="20"/>
                <w:szCs w:val="20"/>
              </w:rPr>
              <w:t>718</w:t>
            </w:r>
          </w:p>
        </w:tc>
        <w:tc>
          <w:tcPr>
            <w:tcW w:w="0" w:type="auto"/>
            <w:vAlign w:val="center"/>
          </w:tcPr>
          <w:p w14:paraId="7DF1C771" w14:textId="77777777" w:rsidR="00840B33" w:rsidRPr="00BF51FE" w:rsidRDefault="001E473A">
            <w:pPr>
              <w:rPr>
                <w:rFonts w:ascii="Tahoma" w:hAnsi="Tahoma" w:cs="Tahoma"/>
                <w:sz w:val="20"/>
                <w:szCs w:val="20"/>
              </w:rPr>
            </w:pPr>
            <w:r w:rsidRPr="00BF51FE">
              <w:rPr>
                <w:rFonts w:ascii="Tahoma" w:hAnsi="Tahoma" w:cs="Tahoma"/>
                <w:sz w:val="20"/>
                <w:szCs w:val="20"/>
              </w:rPr>
              <w:t>772</w:t>
            </w:r>
          </w:p>
        </w:tc>
        <w:tc>
          <w:tcPr>
            <w:tcW w:w="0" w:type="auto"/>
            <w:vAlign w:val="center"/>
          </w:tcPr>
          <w:p w14:paraId="3F7D3FB9" w14:textId="77777777" w:rsidR="00840B33" w:rsidRPr="00BF51FE" w:rsidRDefault="001E473A">
            <w:pPr>
              <w:rPr>
                <w:rFonts w:ascii="Tahoma" w:hAnsi="Tahoma" w:cs="Tahoma"/>
                <w:sz w:val="20"/>
                <w:szCs w:val="20"/>
              </w:rPr>
            </w:pPr>
            <w:r w:rsidRPr="00BF51FE">
              <w:rPr>
                <w:rFonts w:ascii="Tahoma" w:hAnsi="Tahoma" w:cs="Tahoma"/>
                <w:sz w:val="20"/>
                <w:szCs w:val="20"/>
              </w:rPr>
              <w:t>788</w:t>
            </w:r>
          </w:p>
        </w:tc>
        <w:tc>
          <w:tcPr>
            <w:tcW w:w="0" w:type="auto"/>
            <w:vAlign w:val="center"/>
          </w:tcPr>
          <w:p w14:paraId="430277D8" w14:textId="77777777" w:rsidR="00840B33" w:rsidRPr="00BF51FE" w:rsidRDefault="001E473A">
            <w:pPr>
              <w:rPr>
                <w:rFonts w:ascii="Tahoma" w:hAnsi="Tahoma" w:cs="Tahoma"/>
                <w:sz w:val="20"/>
                <w:szCs w:val="20"/>
              </w:rPr>
            </w:pPr>
            <w:r w:rsidRPr="00BF51FE">
              <w:rPr>
                <w:rFonts w:ascii="Tahoma" w:hAnsi="Tahoma" w:cs="Tahoma"/>
                <w:sz w:val="20"/>
                <w:szCs w:val="20"/>
              </w:rPr>
              <w:t>3,381</w:t>
            </w:r>
          </w:p>
        </w:tc>
      </w:tr>
      <w:tr w:rsidR="00840B33" w:rsidRPr="00BF51FE" w14:paraId="008843F3" w14:textId="77777777" w:rsidTr="00925F94">
        <w:tc>
          <w:tcPr>
            <w:tcW w:w="0" w:type="auto"/>
            <w:vAlign w:val="center"/>
          </w:tcPr>
          <w:p w14:paraId="697805AB" w14:textId="77777777" w:rsidR="00840B33" w:rsidRPr="00BF51FE" w:rsidRDefault="001E473A">
            <w:pPr>
              <w:rPr>
                <w:rFonts w:ascii="Tahoma" w:hAnsi="Tahoma" w:cs="Tahoma"/>
                <w:sz w:val="20"/>
                <w:szCs w:val="20"/>
              </w:rPr>
            </w:pPr>
            <w:r w:rsidRPr="00BF51FE">
              <w:rPr>
                <w:rFonts w:ascii="Tahoma" w:hAnsi="Tahoma" w:cs="Tahoma"/>
                <w:sz w:val="20"/>
                <w:szCs w:val="20"/>
              </w:rPr>
              <w:t>Long-Term Leasing</w:t>
            </w:r>
          </w:p>
        </w:tc>
        <w:tc>
          <w:tcPr>
            <w:tcW w:w="0" w:type="auto"/>
            <w:vAlign w:val="center"/>
          </w:tcPr>
          <w:p w14:paraId="3C7E6EB4" w14:textId="77777777" w:rsidR="00840B33" w:rsidRPr="00BF51FE" w:rsidRDefault="001E473A">
            <w:pPr>
              <w:rPr>
                <w:rFonts w:ascii="Tahoma" w:hAnsi="Tahoma" w:cs="Tahoma"/>
                <w:sz w:val="20"/>
                <w:szCs w:val="20"/>
              </w:rPr>
            </w:pPr>
            <w:r w:rsidRPr="00BF51FE">
              <w:rPr>
                <w:rFonts w:ascii="Tahoma" w:hAnsi="Tahoma" w:cs="Tahoma"/>
                <w:sz w:val="20"/>
                <w:szCs w:val="20"/>
              </w:rPr>
              <w:t>40</w:t>
            </w:r>
          </w:p>
        </w:tc>
        <w:tc>
          <w:tcPr>
            <w:tcW w:w="0" w:type="auto"/>
            <w:vAlign w:val="center"/>
          </w:tcPr>
          <w:p w14:paraId="5969B359" w14:textId="77777777" w:rsidR="00840B33" w:rsidRPr="00BF51FE" w:rsidRDefault="001E473A">
            <w:pPr>
              <w:rPr>
                <w:rFonts w:ascii="Tahoma" w:hAnsi="Tahoma" w:cs="Tahoma"/>
                <w:sz w:val="20"/>
                <w:szCs w:val="20"/>
              </w:rPr>
            </w:pPr>
            <w:r w:rsidRPr="00BF51FE">
              <w:rPr>
                <w:rFonts w:ascii="Tahoma" w:hAnsi="Tahoma" w:cs="Tahoma"/>
                <w:sz w:val="20"/>
                <w:szCs w:val="20"/>
              </w:rPr>
              <w:t>90</w:t>
            </w:r>
          </w:p>
        </w:tc>
        <w:tc>
          <w:tcPr>
            <w:tcW w:w="0" w:type="auto"/>
            <w:vAlign w:val="center"/>
          </w:tcPr>
          <w:p w14:paraId="471253DE" w14:textId="77777777" w:rsidR="00840B33" w:rsidRPr="00BF51FE" w:rsidRDefault="001E473A">
            <w:pPr>
              <w:rPr>
                <w:rFonts w:ascii="Tahoma" w:hAnsi="Tahoma" w:cs="Tahoma"/>
                <w:sz w:val="20"/>
                <w:szCs w:val="20"/>
              </w:rPr>
            </w:pPr>
            <w:r w:rsidRPr="00BF51FE">
              <w:rPr>
                <w:rFonts w:ascii="Tahoma" w:hAnsi="Tahoma" w:cs="Tahoma"/>
                <w:sz w:val="20"/>
                <w:szCs w:val="20"/>
              </w:rPr>
              <w:t>120</w:t>
            </w:r>
          </w:p>
        </w:tc>
        <w:tc>
          <w:tcPr>
            <w:tcW w:w="0" w:type="auto"/>
            <w:vAlign w:val="center"/>
          </w:tcPr>
          <w:p w14:paraId="25285320" w14:textId="77777777" w:rsidR="00840B33" w:rsidRPr="00BF51FE" w:rsidRDefault="001E473A">
            <w:pPr>
              <w:rPr>
                <w:rFonts w:ascii="Tahoma" w:hAnsi="Tahoma" w:cs="Tahoma"/>
                <w:sz w:val="20"/>
                <w:szCs w:val="20"/>
              </w:rPr>
            </w:pPr>
            <w:r w:rsidRPr="00BF51FE">
              <w:rPr>
                <w:rFonts w:ascii="Tahoma" w:hAnsi="Tahoma" w:cs="Tahoma"/>
                <w:sz w:val="20"/>
                <w:szCs w:val="20"/>
              </w:rPr>
              <w:t>40</w:t>
            </w:r>
          </w:p>
        </w:tc>
        <w:tc>
          <w:tcPr>
            <w:tcW w:w="0" w:type="auto"/>
            <w:vAlign w:val="center"/>
          </w:tcPr>
          <w:p w14:paraId="1709C68C" w14:textId="77777777" w:rsidR="00840B33" w:rsidRPr="00BF51FE" w:rsidRDefault="001E473A">
            <w:pPr>
              <w:rPr>
                <w:rFonts w:ascii="Tahoma" w:hAnsi="Tahoma" w:cs="Tahoma"/>
                <w:sz w:val="20"/>
                <w:szCs w:val="20"/>
              </w:rPr>
            </w:pPr>
            <w:r w:rsidRPr="00BF51FE">
              <w:rPr>
                <w:rFonts w:ascii="Tahoma" w:hAnsi="Tahoma" w:cs="Tahoma"/>
                <w:sz w:val="20"/>
                <w:szCs w:val="20"/>
              </w:rPr>
              <w:t>0</w:t>
            </w:r>
          </w:p>
        </w:tc>
        <w:tc>
          <w:tcPr>
            <w:tcW w:w="0" w:type="auto"/>
            <w:vAlign w:val="center"/>
          </w:tcPr>
          <w:p w14:paraId="6D12AD1E" w14:textId="77777777" w:rsidR="00840B33" w:rsidRPr="00BF51FE" w:rsidRDefault="001E473A">
            <w:pPr>
              <w:rPr>
                <w:rFonts w:ascii="Tahoma" w:hAnsi="Tahoma" w:cs="Tahoma"/>
                <w:sz w:val="20"/>
                <w:szCs w:val="20"/>
              </w:rPr>
            </w:pPr>
            <w:r w:rsidRPr="00BF51FE">
              <w:rPr>
                <w:rFonts w:ascii="Tahoma" w:hAnsi="Tahoma" w:cs="Tahoma"/>
                <w:sz w:val="20"/>
                <w:szCs w:val="20"/>
              </w:rPr>
              <w:t>290</w:t>
            </w:r>
          </w:p>
        </w:tc>
      </w:tr>
      <w:tr w:rsidR="00840B33" w:rsidRPr="00BF51FE" w14:paraId="06CF6629" w14:textId="77777777" w:rsidTr="00925F94">
        <w:tc>
          <w:tcPr>
            <w:tcW w:w="0" w:type="auto"/>
            <w:vAlign w:val="center"/>
          </w:tcPr>
          <w:p w14:paraId="06A3720F" w14:textId="77777777" w:rsidR="00840B33" w:rsidRPr="00BF51FE" w:rsidRDefault="001E473A">
            <w:pPr>
              <w:rPr>
                <w:rFonts w:ascii="Tahoma" w:hAnsi="Tahoma" w:cs="Tahoma"/>
                <w:sz w:val="20"/>
                <w:szCs w:val="20"/>
              </w:rPr>
            </w:pPr>
            <w:r w:rsidRPr="00BF51FE">
              <w:rPr>
                <w:rFonts w:ascii="Tahoma" w:hAnsi="Tahoma" w:cs="Tahoma"/>
                <w:sz w:val="20"/>
                <w:szCs w:val="20"/>
              </w:rPr>
              <w:t>Totals</w:t>
            </w:r>
          </w:p>
        </w:tc>
        <w:tc>
          <w:tcPr>
            <w:tcW w:w="0" w:type="auto"/>
            <w:vAlign w:val="center"/>
          </w:tcPr>
          <w:p w14:paraId="475B6671" w14:textId="77777777" w:rsidR="00840B33" w:rsidRPr="00BF51FE" w:rsidRDefault="001E473A">
            <w:pPr>
              <w:rPr>
                <w:rFonts w:ascii="Tahoma" w:hAnsi="Tahoma" w:cs="Tahoma"/>
                <w:sz w:val="20"/>
                <w:szCs w:val="20"/>
              </w:rPr>
            </w:pPr>
            <w:r w:rsidRPr="00BF51FE">
              <w:rPr>
                <w:rFonts w:ascii="Tahoma" w:hAnsi="Tahoma" w:cs="Tahoma"/>
                <w:sz w:val="20"/>
                <w:szCs w:val="20"/>
              </w:rPr>
              <w:t>440</w:t>
            </w:r>
          </w:p>
        </w:tc>
        <w:tc>
          <w:tcPr>
            <w:tcW w:w="0" w:type="auto"/>
            <w:vAlign w:val="center"/>
          </w:tcPr>
          <w:p w14:paraId="1875DCD8" w14:textId="77777777" w:rsidR="00840B33" w:rsidRPr="00BF51FE" w:rsidRDefault="001E473A">
            <w:pPr>
              <w:rPr>
                <w:rFonts w:ascii="Tahoma" w:hAnsi="Tahoma" w:cs="Tahoma"/>
                <w:sz w:val="20"/>
                <w:szCs w:val="20"/>
              </w:rPr>
            </w:pPr>
            <w:r w:rsidRPr="00BF51FE">
              <w:rPr>
                <w:rFonts w:ascii="Tahoma" w:hAnsi="Tahoma" w:cs="Tahoma"/>
                <w:sz w:val="20"/>
                <w:szCs w:val="20"/>
              </w:rPr>
              <w:t>793</w:t>
            </w:r>
          </w:p>
        </w:tc>
        <w:tc>
          <w:tcPr>
            <w:tcW w:w="0" w:type="auto"/>
            <w:vAlign w:val="center"/>
          </w:tcPr>
          <w:p w14:paraId="7CA6123F" w14:textId="77777777" w:rsidR="00840B33" w:rsidRPr="00BF51FE" w:rsidRDefault="001E473A">
            <w:pPr>
              <w:rPr>
                <w:rFonts w:ascii="Tahoma" w:hAnsi="Tahoma" w:cs="Tahoma"/>
                <w:sz w:val="20"/>
                <w:szCs w:val="20"/>
              </w:rPr>
            </w:pPr>
            <w:r w:rsidRPr="00BF51FE">
              <w:rPr>
                <w:rFonts w:ascii="Tahoma" w:hAnsi="Tahoma" w:cs="Tahoma"/>
                <w:sz w:val="20"/>
                <w:szCs w:val="20"/>
              </w:rPr>
              <w:t>838</w:t>
            </w:r>
          </w:p>
        </w:tc>
        <w:tc>
          <w:tcPr>
            <w:tcW w:w="0" w:type="auto"/>
            <w:vAlign w:val="center"/>
          </w:tcPr>
          <w:p w14:paraId="0A16FB8B" w14:textId="77777777" w:rsidR="00840B33" w:rsidRPr="00BF51FE" w:rsidRDefault="001E473A">
            <w:pPr>
              <w:rPr>
                <w:rFonts w:ascii="Tahoma" w:hAnsi="Tahoma" w:cs="Tahoma"/>
                <w:sz w:val="20"/>
                <w:szCs w:val="20"/>
              </w:rPr>
            </w:pPr>
            <w:r w:rsidRPr="00BF51FE">
              <w:rPr>
                <w:rFonts w:ascii="Tahoma" w:hAnsi="Tahoma" w:cs="Tahoma"/>
                <w:sz w:val="20"/>
                <w:szCs w:val="20"/>
              </w:rPr>
              <w:t>812</w:t>
            </w:r>
          </w:p>
        </w:tc>
        <w:tc>
          <w:tcPr>
            <w:tcW w:w="0" w:type="auto"/>
            <w:vAlign w:val="center"/>
          </w:tcPr>
          <w:p w14:paraId="2EBCB254" w14:textId="77777777" w:rsidR="00840B33" w:rsidRPr="00BF51FE" w:rsidRDefault="001E473A">
            <w:pPr>
              <w:rPr>
                <w:rFonts w:ascii="Tahoma" w:hAnsi="Tahoma" w:cs="Tahoma"/>
                <w:sz w:val="20"/>
                <w:szCs w:val="20"/>
              </w:rPr>
            </w:pPr>
            <w:r w:rsidRPr="00BF51FE">
              <w:rPr>
                <w:rFonts w:ascii="Tahoma" w:hAnsi="Tahoma" w:cs="Tahoma"/>
                <w:sz w:val="20"/>
                <w:szCs w:val="20"/>
              </w:rPr>
              <w:t>788</w:t>
            </w:r>
          </w:p>
        </w:tc>
        <w:tc>
          <w:tcPr>
            <w:tcW w:w="0" w:type="auto"/>
            <w:vAlign w:val="center"/>
          </w:tcPr>
          <w:p w14:paraId="18120826" w14:textId="77777777" w:rsidR="00840B33" w:rsidRPr="00BF51FE" w:rsidRDefault="001E473A">
            <w:pPr>
              <w:rPr>
                <w:rFonts w:ascii="Tahoma" w:hAnsi="Tahoma" w:cs="Tahoma"/>
                <w:sz w:val="20"/>
                <w:szCs w:val="20"/>
              </w:rPr>
            </w:pPr>
            <w:r w:rsidRPr="00BF51FE">
              <w:rPr>
                <w:rFonts w:ascii="Tahoma" w:hAnsi="Tahoma" w:cs="Tahoma"/>
                <w:sz w:val="20"/>
                <w:szCs w:val="20"/>
              </w:rPr>
              <w:t>3,671</w:t>
            </w:r>
          </w:p>
        </w:tc>
      </w:tr>
    </w:tbl>
    <w:p w14:paraId="5791A83E" w14:textId="77777777" w:rsidR="00706A38" w:rsidRDefault="00706A38" w:rsidP="00925F94">
      <w:pPr>
        <w:ind w:left="720"/>
        <w:rPr>
          <w:rFonts w:ascii="Tahoma" w:hAnsi="Tahoma" w:cs="Tahoma"/>
          <w:sz w:val="20"/>
          <w:szCs w:val="20"/>
        </w:rPr>
      </w:pPr>
    </w:p>
    <w:p w14:paraId="5D8EE9E4" w14:textId="3CBA7119" w:rsidR="00840B33" w:rsidRPr="00BF51FE" w:rsidRDefault="001E473A" w:rsidP="00925F94">
      <w:pPr>
        <w:ind w:left="720"/>
        <w:rPr>
          <w:rFonts w:ascii="Tahoma" w:hAnsi="Tahoma" w:cs="Tahoma"/>
          <w:sz w:val="20"/>
          <w:szCs w:val="20"/>
        </w:rPr>
      </w:pPr>
      <w:r w:rsidRPr="00BF51FE">
        <w:rPr>
          <w:rFonts w:ascii="Tahoma" w:hAnsi="Tahoma" w:cs="Tahoma"/>
          <w:sz w:val="20"/>
          <w:szCs w:val="20"/>
        </w:rPr>
        <w:t>In Circular 32/2021, dated 1st October 2021, DHLGH further outlined requirements for local authorities to prepare and submit </w:t>
      </w:r>
      <w:r w:rsidRPr="00BF51FE">
        <w:rPr>
          <w:rFonts w:ascii="Tahoma" w:hAnsi="Tahoma" w:cs="Tahoma"/>
          <w:sz w:val="20"/>
          <w:szCs w:val="20"/>
        </w:rPr>
        <w:br/>
        <w:t>Housing Delivery Action Plans to outline plans to meet the social housing delivery targets outlined by the Minister as well as to meet affordable housing (purchase and cost rental) demand in the County.  This Circular also provides guidance and templates for these plans which have to be submitted to DHLGH by 17th December 2021 and we will discuss this further with the Housing SPC in particular, and the wider Elected Members, in advance of the submission of the plans.</w:t>
      </w:r>
    </w:p>
    <w:p w14:paraId="45EA0153" w14:textId="2F6AD1E6" w:rsidR="00840B33" w:rsidRPr="00136490" w:rsidRDefault="001E473A" w:rsidP="00925F94">
      <w:pPr>
        <w:pStyle w:val="Heading3"/>
        <w:ind w:left="-567"/>
        <w:rPr>
          <w:rFonts w:ascii="Times New Roman" w:hAnsi="Times New Roman" w:cs="Times New Roman"/>
          <w:sz w:val="24"/>
          <w:szCs w:val="24"/>
        </w:rPr>
      </w:pPr>
      <w:r w:rsidRPr="00136490">
        <w:rPr>
          <w:rFonts w:ascii="Times New Roman" w:hAnsi="Times New Roman" w:cs="Times New Roman"/>
          <w:b/>
          <w:sz w:val="24"/>
          <w:szCs w:val="24"/>
        </w:rPr>
        <w:t xml:space="preserve">Q20/1021 </w:t>
      </w:r>
      <w:r w:rsidR="00925F94" w:rsidRPr="00136490">
        <w:rPr>
          <w:rFonts w:ascii="Times New Roman" w:hAnsi="Times New Roman" w:cs="Times New Roman"/>
          <w:b/>
          <w:sz w:val="24"/>
          <w:szCs w:val="24"/>
        </w:rPr>
        <w:tab/>
        <w:t>QUESTION</w:t>
      </w:r>
      <w:r w:rsidRPr="00136490">
        <w:rPr>
          <w:rFonts w:ascii="Times New Roman" w:hAnsi="Times New Roman" w:cs="Times New Roman"/>
          <w:b/>
          <w:sz w:val="24"/>
          <w:szCs w:val="24"/>
        </w:rPr>
        <w:t>:</w:t>
      </w:r>
      <w:r w:rsidRPr="00136490">
        <w:rPr>
          <w:rFonts w:ascii="Times New Roman" w:hAnsi="Times New Roman" w:cs="Times New Roman"/>
          <w:sz w:val="24"/>
          <w:szCs w:val="24"/>
        </w:rPr>
        <w:t xml:space="preserve"> </w:t>
      </w:r>
      <w:r w:rsidRPr="00136490">
        <w:rPr>
          <w:rFonts w:ascii="Times New Roman" w:hAnsi="Times New Roman" w:cs="Times New Roman"/>
          <w:b/>
          <w:bCs/>
          <w:sz w:val="24"/>
          <w:szCs w:val="24"/>
        </w:rPr>
        <w:t>Councillor C. O'Connor</w:t>
      </w:r>
    </w:p>
    <w:p w14:paraId="3D41ACFC" w14:textId="77777777" w:rsidR="00840B33" w:rsidRPr="00136490" w:rsidRDefault="001E473A" w:rsidP="00925F94">
      <w:pPr>
        <w:ind w:left="720"/>
        <w:rPr>
          <w:rFonts w:ascii="Times New Roman" w:hAnsi="Times New Roman" w:cs="Times New Roman"/>
          <w:sz w:val="24"/>
          <w:szCs w:val="24"/>
        </w:rPr>
      </w:pPr>
      <w:r w:rsidRPr="00136490">
        <w:rPr>
          <w:rFonts w:ascii="Times New Roman" w:hAnsi="Times New Roman" w:cs="Times New Roman"/>
          <w:sz w:val="24"/>
          <w:szCs w:val="24"/>
        </w:rPr>
        <w:t>To ask the Chief Executive if he would give assurances that the water supply to our County is safe in view of concerns being expressed following recent issues in other Counties; will he confirm contacts our Council has made in the matter and will he make a statement?</w:t>
      </w:r>
    </w:p>
    <w:p w14:paraId="1B96259A" w14:textId="77777777" w:rsidR="00840B33" w:rsidRPr="00136490" w:rsidRDefault="001E473A" w:rsidP="00925F94">
      <w:pPr>
        <w:ind w:firstLine="720"/>
        <w:rPr>
          <w:rFonts w:ascii="Times New Roman" w:hAnsi="Times New Roman" w:cs="Times New Roman"/>
          <w:sz w:val="24"/>
          <w:szCs w:val="24"/>
        </w:rPr>
      </w:pPr>
      <w:r w:rsidRPr="00136490">
        <w:rPr>
          <w:rFonts w:ascii="Times New Roman" w:hAnsi="Times New Roman" w:cs="Times New Roman"/>
          <w:b/>
          <w:sz w:val="24"/>
          <w:szCs w:val="24"/>
        </w:rPr>
        <w:t>REPLY:</w:t>
      </w:r>
    </w:p>
    <w:p w14:paraId="6A2D478E" w14:textId="77777777" w:rsidR="00840B33" w:rsidRPr="00BF51FE" w:rsidRDefault="001E473A" w:rsidP="00925F94">
      <w:pPr>
        <w:ind w:left="720"/>
        <w:rPr>
          <w:rFonts w:ascii="Tahoma" w:hAnsi="Tahoma" w:cs="Tahoma"/>
          <w:sz w:val="20"/>
          <w:szCs w:val="20"/>
        </w:rPr>
      </w:pPr>
      <w:r w:rsidRPr="00BF51FE">
        <w:rPr>
          <w:rFonts w:ascii="Tahoma" w:hAnsi="Tahoma" w:cs="Tahoma"/>
          <w:sz w:val="20"/>
          <w:szCs w:val="20"/>
        </w:rPr>
        <w:t>The public water supply to SDCC is from Irish Water treatment plants at Ballymore-Eustace, Leixlip and Ballyboden, plus a small supply at Brittas.  The treatment plants and the network are monitored by Irish Water to ensure water complies with the requirements of the Drinking Water Regulations and any further requirements of the EPA and the HSE.</w:t>
      </w:r>
    </w:p>
    <w:p w14:paraId="661EFEC8" w14:textId="77777777" w:rsidR="00840B33" w:rsidRPr="00BF51FE" w:rsidRDefault="001E473A" w:rsidP="00925F94">
      <w:pPr>
        <w:ind w:left="720"/>
        <w:rPr>
          <w:rFonts w:ascii="Tahoma" w:hAnsi="Tahoma" w:cs="Tahoma"/>
          <w:sz w:val="20"/>
          <w:szCs w:val="20"/>
        </w:rPr>
      </w:pPr>
      <w:r w:rsidRPr="00BF51FE">
        <w:rPr>
          <w:rFonts w:ascii="Tahoma" w:hAnsi="Tahoma" w:cs="Tahoma"/>
          <w:sz w:val="20"/>
          <w:szCs w:val="20"/>
        </w:rPr>
        <w:t>Irish Water informs SDCC of any incidents or issues that arise on supply and in such events we liaise closely with them.  Irish Water publishes results of water quality sampling at the treatment plants and throughout the network on their website, and these indicate that water supplied in SDCC is safe.</w:t>
      </w:r>
    </w:p>
    <w:p w14:paraId="4E212396" w14:textId="77777777" w:rsidR="00840B33" w:rsidRPr="00BF51FE" w:rsidRDefault="001E473A" w:rsidP="00925F94">
      <w:pPr>
        <w:ind w:left="720"/>
        <w:rPr>
          <w:rFonts w:ascii="Tahoma" w:hAnsi="Tahoma" w:cs="Tahoma"/>
          <w:sz w:val="20"/>
          <w:szCs w:val="20"/>
        </w:rPr>
      </w:pPr>
      <w:r w:rsidRPr="00BF51FE">
        <w:rPr>
          <w:rFonts w:ascii="Tahoma" w:hAnsi="Tahoma" w:cs="Tahoma"/>
          <w:sz w:val="20"/>
          <w:szCs w:val="20"/>
        </w:rPr>
        <w:t xml:space="preserve">Members are reminded that Irish Water have established a Local Representative Support Desk.  This support desk can be contacted at </w:t>
      </w:r>
      <w:hyperlink r:id="rId36" w:history="1">
        <w:r w:rsidRPr="00BF51FE">
          <w:rPr>
            <w:rStyle w:val="Hyperlink"/>
            <w:rFonts w:ascii="Tahoma" w:hAnsi="Tahoma" w:cs="Tahoma"/>
            <w:sz w:val="20"/>
            <w:szCs w:val="20"/>
          </w:rPr>
          <w:t>localrepsupport@water.ie</w:t>
        </w:r>
      </w:hyperlink>
      <w:r w:rsidRPr="00BF51FE">
        <w:rPr>
          <w:rFonts w:ascii="Tahoma" w:hAnsi="Tahoma" w:cs="Tahoma"/>
          <w:sz w:val="20"/>
          <w:szCs w:val="20"/>
        </w:rPr>
        <w:t> or at 0818 178 178.  Irish Water also hold Councillor Clinics, which typically take place quarterly. </w:t>
      </w:r>
    </w:p>
    <w:p w14:paraId="685EFEAB" w14:textId="77777777" w:rsidR="00840B33" w:rsidRPr="00136490" w:rsidRDefault="001E473A">
      <w:pPr>
        <w:rPr>
          <w:rFonts w:ascii="Times New Roman" w:hAnsi="Times New Roman" w:cs="Times New Roman"/>
          <w:sz w:val="24"/>
          <w:szCs w:val="24"/>
        </w:rPr>
      </w:pPr>
      <w:r w:rsidRPr="00136490">
        <w:rPr>
          <w:rFonts w:ascii="Times New Roman" w:hAnsi="Times New Roman" w:cs="Times New Roman"/>
          <w:sz w:val="24"/>
          <w:szCs w:val="24"/>
        </w:rPr>
        <w:t>  </w:t>
      </w:r>
    </w:p>
    <w:p w14:paraId="44C14C17" w14:textId="31698298" w:rsidR="00840B33" w:rsidRPr="00136490" w:rsidRDefault="001E473A" w:rsidP="00925F94">
      <w:pPr>
        <w:pStyle w:val="Heading3"/>
        <w:ind w:left="-567"/>
        <w:rPr>
          <w:rFonts w:ascii="Times New Roman" w:hAnsi="Times New Roman" w:cs="Times New Roman"/>
          <w:sz w:val="24"/>
          <w:szCs w:val="24"/>
        </w:rPr>
      </w:pPr>
      <w:r w:rsidRPr="00136490">
        <w:rPr>
          <w:rFonts w:ascii="Times New Roman" w:hAnsi="Times New Roman" w:cs="Times New Roman"/>
          <w:b/>
          <w:sz w:val="24"/>
          <w:szCs w:val="24"/>
        </w:rPr>
        <w:t xml:space="preserve">Q21/1021 </w:t>
      </w:r>
      <w:r w:rsidR="00925F94" w:rsidRPr="00136490">
        <w:rPr>
          <w:rFonts w:ascii="Times New Roman" w:hAnsi="Times New Roman" w:cs="Times New Roman"/>
          <w:b/>
          <w:sz w:val="24"/>
          <w:szCs w:val="24"/>
        </w:rPr>
        <w:tab/>
        <w:t>QUESTION</w:t>
      </w:r>
      <w:r w:rsidRPr="00136490">
        <w:rPr>
          <w:rFonts w:ascii="Times New Roman" w:hAnsi="Times New Roman" w:cs="Times New Roman"/>
          <w:b/>
          <w:sz w:val="24"/>
          <w:szCs w:val="24"/>
        </w:rPr>
        <w:t>: Councillor C. O'Connor</w:t>
      </w:r>
    </w:p>
    <w:p w14:paraId="4690E9FE" w14:textId="77777777" w:rsidR="00840B33" w:rsidRPr="00136490" w:rsidRDefault="001E473A" w:rsidP="00925F94">
      <w:pPr>
        <w:ind w:left="720"/>
        <w:rPr>
          <w:rFonts w:ascii="Times New Roman" w:hAnsi="Times New Roman" w:cs="Times New Roman"/>
          <w:sz w:val="24"/>
          <w:szCs w:val="24"/>
        </w:rPr>
      </w:pPr>
      <w:r w:rsidRPr="00136490">
        <w:rPr>
          <w:rFonts w:ascii="Times New Roman" w:hAnsi="Times New Roman" w:cs="Times New Roman"/>
          <w:sz w:val="24"/>
          <w:szCs w:val="24"/>
        </w:rPr>
        <w:t>To ask the Chief Executive to confirm arrangements in place to deal with the challenges of the Halloween Season; will he give assurances that effective actions will be taken to protect open spaces and detail plans in that regard and make a statement?</w:t>
      </w:r>
    </w:p>
    <w:p w14:paraId="406D94BB" w14:textId="77777777" w:rsidR="00840B33" w:rsidRPr="00136490" w:rsidRDefault="001E473A" w:rsidP="00925F94">
      <w:pPr>
        <w:ind w:firstLine="720"/>
        <w:rPr>
          <w:rFonts w:ascii="Times New Roman" w:hAnsi="Times New Roman" w:cs="Times New Roman"/>
          <w:sz w:val="24"/>
          <w:szCs w:val="24"/>
        </w:rPr>
      </w:pPr>
      <w:r w:rsidRPr="00136490">
        <w:rPr>
          <w:rFonts w:ascii="Times New Roman" w:hAnsi="Times New Roman" w:cs="Times New Roman"/>
          <w:b/>
          <w:sz w:val="24"/>
          <w:szCs w:val="24"/>
        </w:rPr>
        <w:t>REPLY:</w:t>
      </w:r>
    </w:p>
    <w:p w14:paraId="46EFB382" w14:textId="77777777" w:rsidR="00840B33" w:rsidRPr="00BF51FE" w:rsidRDefault="001E473A" w:rsidP="00925F94">
      <w:pPr>
        <w:ind w:left="720"/>
        <w:rPr>
          <w:rFonts w:ascii="Tahoma" w:hAnsi="Tahoma" w:cs="Tahoma"/>
          <w:sz w:val="20"/>
          <w:szCs w:val="20"/>
        </w:rPr>
      </w:pPr>
      <w:r w:rsidRPr="00BF51FE">
        <w:rPr>
          <w:rFonts w:ascii="Tahoma" w:hAnsi="Tahoma" w:cs="Tahoma"/>
          <w:sz w:val="20"/>
          <w:szCs w:val="20"/>
        </w:rPr>
        <w:t>The Council recognises the difficulties that Halloween causes for many communities through the illegal burning of waste on Halloween bonfires, the damage to local amenities, and the threat to property and local services.</w:t>
      </w:r>
    </w:p>
    <w:p w14:paraId="74C65971" w14:textId="77777777" w:rsidR="00840B33" w:rsidRPr="00BF51FE" w:rsidRDefault="001E473A" w:rsidP="00925F94">
      <w:pPr>
        <w:ind w:left="720"/>
        <w:rPr>
          <w:rFonts w:ascii="Tahoma" w:hAnsi="Tahoma" w:cs="Tahoma"/>
          <w:sz w:val="20"/>
          <w:szCs w:val="20"/>
        </w:rPr>
      </w:pPr>
      <w:r w:rsidRPr="00BF51FE">
        <w:rPr>
          <w:rFonts w:ascii="Tahoma" w:hAnsi="Tahoma" w:cs="Tahoma"/>
          <w:sz w:val="20"/>
          <w:szCs w:val="20"/>
        </w:rPr>
        <w:t xml:space="preserve">In response to Halloween in recent years the Council has adopted a cross departmental approach utilising the services of Public Realm, Waste Enforcement, Environmental Awareness, Library Services, Housing and Community Services Departments to prevent </w:t>
      </w:r>
      <w:r w:rsidRPr="00BF51FE">
        <w:rPr>
          <w:rFonts w:ascii="Tahoma" w:hAnsi="Tahoma" w:cs="Tahoma"/>
          <w:sz w:val="20"/>
          <w:szCs w:val="20"/>
        </w:rPr>
        <w:lastRenderedPageBreak/>
        <w:t>damage and promote the “Safe Halloween” message. The Council's response to Halloween in 2021 will involve the following elements as it has done in other recent years:</w:t>
      </w:r>
    </w:p>
    <w:p w14:paraId="78622E5F" w14:textId="77777777" w:rsidR="00840B33" w:rsidRPr="00BF51FE" w:rsidRDefault="001E473A" w:rsidP="002A7DEB">
      <w:pPr>
        <w:numPr>
          <w:ilvl w:val="0"/>
          <w:numId w:val="15"/>
        </w:numPr>
        <w:spacing w:after="0"/>
        <w:ind w:left="1077" w:hanging="357"/>
        <w:rPr>
          <w:rFonts w:ascii="Tahoma" w:hAnsi="Tahoma" w:cs="Tahoma"/>
          <w:sz w:val="20"/>
          <w:szCs w:val="20"/>
        </w:rPr>
      </w:pPr>
      <w:r w:rsidRPr="00BF51FE">
        <w:rPr>
          <w:rFonts w:ascii="Tahoma" w:hAnsi="Tahoma" w:cs="Tahoma"/>
          <w:sz w:val="20"/>
          <w:szCs w:val="20"/>
        </w:rPr>
        <w:t>Various awareness measures to highlight the dangers associated with bonfires and the harm done to the environment.</w:t>
      </w:r>
    </w:p>
    <w:p w14:paraId="6999E91F" w14:textId="77777777" w:rsidR="00840B33" w:rsidRPr="00BF51FE" w:rsidRDefault="001E473A" w:rsidP="002A7DEB">
      <w:pPr>
        <w:numPr>
          <w:ilvl w:val="0"/>
          <w:numId w:val="15"/>
        </w:numPr>
        <w:spacing w:after="0"/>
        <w:ind w:left="1077" w:hanging="357"/>
        <w:rPr>
          <w:rFonts w:ascii="Tahoma" w:hAnsi="Tahoma" w:cs="Tahoma"/>
          <w:sz w:val="20"/>
          <w:szCs w:val="20"/>
        </w:rPr>
      </w:pPr>
      <w:r w:rsidRPr="00BF51FE">
        <w:rPr>
          <w:rFonts w:ascii="Tahoma" w:hAnsi="Tahoma" w:cs="Tahoma"/>
          <w:sz w:val="20"/>
          <w:szCs w:val="20"/>
        </w:rPr>
        <w:t>Funding of community based activities which are intended to divert children away from bonfires and other anti-social behaviour.</w:t>
      </w:r>
    </w:p>
    <w:p w14:paraId="509138C8" w14:textId="77777777" w:rsidR="00840B33" w:rsidRPr="00BF51FE" w:rsidRDefault="001E473A" w:rsidP="002A7DEB">
      <w:pPr>
        <w:numPr>
          <w:ilvl w:val="0"/>
          <w:numId w:val="15"/>
        </w:numPr>
        <w:spacing w:after="0"/>
        <w:ind w:left="1077" w:hanging="357"/>
        <w:rPr>
          <w:rFonts w:ascii="Tahoma" w:hAnsi="Tahoma" w:cs="Tahoma"/>
          <w:sz w:val="20"/>
          <w:szCs w:val="20"/>
        </w:rPr>
      </w:pPr>
      <w:r w:rsidRPr="00BF51FE">
        <w:rPr>
          <w:rFonts w:ascii="Tahoma" w:hAnsi="Tahoma" w:cs="Tahoma"/>
          <w:sz w:val="20"/>
          <w:szCs w:val="20"/>
        </w:rPr>
        <w:t>Action by the Council's Environmental Licensing and Enforcement Section to deal with commercial premises and their obligations to properly store their waste including waste tyres and pallets (including aerial surveys of premises where necessary).</w:t>
      </w:r>
    </w:p>
    <w:p w14:paraId="6E3C276C" w14:textId="77777777" w:rsidR="00840B33" w:rsidRPr="00BF51FE" w:rsidRDefault="001E473A" w:rsidP="002A7DEB">
      <w:pPr>
        <w:numPr>
          <w:ilvl w:val="0"/>
          <w:numId w:val="15"/>
        </w:numPr>
        <w:spacing w:after="0"/>
        <w:ind w:left="1077" w:hanging="357"/>
        <w:rPr>
          <w:rFonts w:ascii="Tahoma" w:hAnsi="Tahoma" w:cs="Tahoma"/>
          <w:sz w:val="20"/>
          <w:szCs w:val="20"/>
        </w:rPr>
      </w:pPr>
      <w:r w:rsidRPr="00BF51FE">
        <w:rPr>
          <w:rFonts w:ascii="Tahoma" w:hAnsi="Tahoma" w:cs="Tahoma"/>
          <w:sz w:val="20"/>
          <w:szCs w:val="20"/>
        </w:rPr>
        <w:t>The Public Realm response to remove stockpiles of bonfire materials has commenced and will continue throughout September and October and will intensify as Halloween approaches.</w:t>
      </w:r>
    </w:p>
    <w:p w14:paraId="14C1411D" w14:textId="77777777" w:rsidR="00840B33" w:rsidRPr="00BF51FE" w:rsidRDefault="001E473A" w:rsidP="002A7DEB">
      <w:pPr>
        <w:numPr>
          <w:ilvl w:val="0"/>
          <w:numId w:val="15"/>
        </w:numPr>
        <w:spacing w:after="0"/>
        <w:ind w:left="1077" w:hanging="357"/>
        <w:rPr>
          <w:rFonts w:ascii="Tahoma" w:hAnsi="Tahoma" w:cs="Tahoma"/>
          <w:sz w:val="20"/>
          <w:szCs w:val="20"/>
        </w:rPr>
      </w:pPr>
      <w:r w:rsidRPr="00BF51FE">
        <w:rPr>
          <w:rFonts w:ascii="Tahoma" w:hAnsi="Tahoma" w:cs="Tahoma"/>
          <w:sz w:val="20"/>
          <w:szCs w:val="20"/>
        </w:rPr>
        <w:t>The Public Realm Section will have operational staff on duty over the bank holiday weekend and the Halloween weekend collecting bonfire materials, in recent years these collections captured in the region of 250 tonnes of materials and diverted it away from bonfires. </w:t>
      </w:r>
    </w:p>
    <w:p w14:paraId="54EBB825" w14:textId="77777777" w:rsidR="00840B33" w:rsidRPr="00BF51FE" w:rsidRDefault="001E473A" w:rsidP="002A7DEB">
      <w:pPr>
        <w:numPr>
          <w:ilvl w:val="0"/>
          <w:numId w:val="15"/>
        </w:numPr>
        <w:spacing w:after="0"/>
        <w:ind w:left="1077" w:hanging="357"/>
        <w:rPr>
          <w:rFonts w:ascii="Tahoma" w:hAnsi="Tahoma" w:cs="Tahoma"/>
          <w:sz w:val="20"/>
          <w:szCs w:val="20"/>
        </w:rPr>
      </w:pPr>
      <w:r w:rsidRPr="00BF51FE">
        <w:rPr>
          <w:rFonts w:ascii="Tahoma" w:hAnsi="Tahoma" w:cs="Tahoma"/>
          <w:sz w:val="20"/>
          <w:szCs w:val="20"/>
        </w:rPr>
        <w:t>Liaison with An Garda Siochana with regard to action being taken by them and by the Council in relation to this matter.</w:t>
      </w:r>
    </w:p>
    <w:p w14:paraId="72044FA3" w14:textId="77777777" w:rsidR="00840B33" w:rsidRPr="00BF51FE" w:rsidRDefault="001E473A" w:rsidP="002A7DEB">
      <w:pPr>
        <w:numPr>
          <w:ilvl w:val="0"/>
          <w:numId w:val="15"/>
        </w:numPr>
        <w:spacing w:after="0"/>
        <w:ind w:left="1077" w:hanging="357"/>
        <w:rPr>
          <w:rFonts w:ascii="Tahoma" w:hAnsi="Tahoma" w:cs="Tahoma"/>
          <w:sz w:val="20"/>
          <w:szCs w:val="20"/>
        </w:rPr>
      </w:pPr>
      <w:r w:rsidRPr="00BF51FE">
        <w:rPr>
          <w:rFonts w:ascii="Tahoma" w:hAnsi="Tahoma" w:cs="Tahoma"/>
          <w:sz w:val="20"/>
          <w:szCs w:val="20"/>
        </w:rPr>
        <w:t>Liaison with local residents groups who can help to identify the locations of material stockpiles.</w:t>
      </w:r>
    </w:p>
    <w:p w14:paraId="2A700525" w14:textId="77777777" w:rsidR="00840B33" w:rsidRPr="00BF51FE" w:rsidRDefault="001E473A" w:rsidP="002A7DEB">
      <w:pPr>
        <w:numPr>
          <w:ilvl w:val="0"/>
          <w:numId w:val="15"/>
        </w:numPr>
        <w:spacing w:after="0"/>
        <w:ind w:left="1077" w:hanging="357"/>
        <w:rPr>
          <w:rFonts w:ascii="Tahoma" w:hAnsi="Tahoma" w:cs="Tahoma"/>
          <w:sz w:val="20"/>
          <w:szCs w:val="20"/>
        </w:rPr>
      </w:pPr>
      <w:r w:rsidRPr="00BF51FE">
        <w:rPr>
          <w:rFonts w:ascii="Tahoma" w:hAnsi="Tahoma" w:cs="Tahoma"/>
          <w:sz w:val="20"/>
          <w:szCs w:val="20"/>
        </w:rPr>
        <w:t>Implementation of the ‘bulbs not bonfires’ scheme which is a reward provided through South Dublin County Council’s Social Credit Scheme. This initiative provides communities with flowers in the Spring instead of scarred open space throughout the year. In recent years the Council has spent approximately €2,500 per year on bulbs for this popular scheme and it is envisaged that a similar sum will be spent again this year on the scheme. </w:t>
      </w:r>
    </w:p>
    <w:p w14:paraId="268229B2" w14:textId="77777777" w:rsidR="00840B33" w:rsidRPr="00BF51FE" w:rsidRDefault="001E473A" w:rsidP="002A7DEB">
      <w:pPr>
        <w:numPr>
          <w:ilvl w:val="0"/>
          <w:numId w:val="15"/>
        </w:numPr>
        <w:spacing w:after="0"/>
        <w:ind w:left="1077" w:hanging="357"/>
        <w:rPr>
          <w:rFonts w:ascii="Tahoma" w:hAnsi="Tahoma" w:cs="Tahoma"/>
          <w:sz w:val="20"/>
          <w:szCs w:val="20"/>
        </w:rPr>
      </w:pPr>
      <w:r w:rsidRPr="00BF51FE">
        <w:rPr>
          <w:rFonts w:ascii="Tahoma" w:hAnsi="Tahoma" w:cs="Tahoma"/>
          <w:sz w:val="20"/>
          <w:szCs w:val="20"/>
        </w:rPr>
        <w:t>The social credits scheme will once again facilitate groups who are registered on the scheme with the disposal of materials at the Council's civic amenity site in Ballymount, and this will help to reduce the amount of materials being handed over for bonfires.</w:t>
      </w:r>
    </w:p>
    <w:p w14:paraId="6A864F8D" w14:textId="77777777" w:rsidR="00840B33" w:rsidRPr="00BF51FE" w:rsidRDefault="001E473A" w:rsidP="00225B5B">
      <w:pPr>
        <w:ind w:firstLine="720"/>
        <w:rPr>
          <w:rFonts w:ascii="Tahoma" w:hAnsi="Tahoma" w:cs="Tahoma"/>
          <w:sz w:val="20"/>
          <w:szCs w:val="20"/>
        </w:rPr>
      </w:pPr>
      <w:r w:rsidRPr="00BF51FE">
        <w:rPr>
          <w:rFonts w:ascii="Tahoma" w:hAnsi="Tahoma" w:cs="Tahoma"/>
          <w:b/>
          <w:sz w:val="20"/>
          <w:szCs w:val="20"/>
        </w:rPr>
        <w:t>Electrical Recycling Collections for Halloween</w:t>
      </w:r>
    </w:p>
    <w:p w14:paraId="3DA6D5C6" w14:textId="77777777" w:rsidR="00840B33" w:rsidRPr="00BF51FE" w:rsidRDefault="001E473A" w:rsidP="00225B5B">
      <w:pPr>
        <w:ind w:left="720"/>
        <w:rPr>
          <w:rFonts w:ascii="Tahoma" w:hAnsi="Tahoma" w:cs="Tahoma"/>
          <w:sz w:val="20"/>
          <w:szCs w:val="20"/>
        </w:rPr>
      </w:pPr>
      <w:r w:rsidRPr="00BF51FE">
        <w:rPr>
          <w:rFonts w:ascii="Tahoma" w:hAnsi="Tahoma" w:cs="Tahoma"/>
          <w:sz w:val="20"/>
          <w:szCs w:val="20"/>
        </w:rPr>
        <w:t>RecycleIT, in association with South Dublin Country Council and in partnership with WEEE Ireland hosted a series of free door to door electrical recycling collection days in residential areas across South Dublin prior to Halloween 2020.  These collection days are now annual events and help ensure hazardous electrical equipment and batteries don’t find their way onto seasonal Bonfires.  This scheme helps residents to recycle all types of electrical, electronic and battery-operated equipment including old heaters, electronic toys, TV’s, washing machines, cookers, kettles, phones and computers, and any other item with a plug or battery (including batteries).  RecycleIT are in contact regularly with residents associations regarding this service and at present 3 such collections are arranged for the period prior to Halloween.</w:t>
      </w:r>
    </w:p>
    <w:p w14:paraId="4463E8F1" w14:textId="77777777" w:rsidR="00840B33" w:rsidRPr="00BF51FE" w:rsidRDefault="001E473A" w:rsidP="00225B5B">
      <w:pPr>
        <w:ind w:left="720"/>
        <w:rPr>
          <w:rFonts w:ascii="Tahoma" w:hAnsi="Tahoma" w:cs="Tahoma"/>
          <w:sz w:val="20"/>
          <w:szCs w:val="20"/>
        </w:rPr>
      </w:pPr>
      <w:r w:rsidRPr="00BF51FE">
        <w:rPr>
          <w:rFonts w:ascii="Tahoma" w:hAnsi="Tahoma" w:cs="Tahoma"/>
          <w:sz w:val="20"/>
          <w:szCs w:val="20"/>
        </w:rPr>
        <w:t>Recycle IT is very happy to work with community groups and resident’s associations to arrange free electrical recycling collections in September and October and throughout the year. Groups can call 01 4578321 or email info@recycleit.ie to learn more and take the first steps to arranging a FREE collection event for your estate or neighbourhood.</w:t>
      </w:r>
    </w:p>
    <w:p w14:paraId="47EC417D" w14:textId="77777777" w:rsidR="00840B33" w:rsidRPr="00BF51FE" w:rsidRDefault="001E473A" w:rsidP="00225B5B">
      <w:pPr>
        <w:ind w:firstLine="720"/>
        <w:rPr>
          <w:rFonts w:ascii="Tahoma" w:hAnsi="Tahoma" w:cs="Tahoma"/>
          <w:sz w:val="20"/>
          <w:szCs w:val="20"/>
        </w:rPr>
      </w:pPr>
      <w:r w:rsidRPr="00BF51FE">
        <w:rPr>
          <w:rFonts w:ascii="Tahoma" w:hAnsi="Tahoma" w:cs="Tahoma"/>
          <w:b/>
          <w:sz w:val="20"/>
          <w:szCs w:val="20"/>
        </w:rPr>
        <w:t>Mattress Recycling</w:t>
      </w:r>
    </w:p>
    <w:p w14:paraId="4D992D61" w14:textId="77777777" w:rsidR="00840B33" w:rsidRPr="00BF51FE" w:rsidRDefault="001E473A" w:rsidP="00225B5B">
      <w:pPr>
        <w:ind w:left="720"/>
        <w:rPr>
          <w:rFonts w:ascii="Tahoma" w:hAnsi="Tahoma" w:cs="Tahoma"/>
          <w:sz w:val="20"/>
          <w:szCs w:val="20"/>
        </w:rPr>
      </w:pPr>
      <w:r w:rsidRPr="00BF51FE">
        <w:rPr>
          <w:rFonts w:ascii="Tahoma" w:hAnsi="Tahoma" w:cs="Tahoma"/>
          <w:sz w:val="20"/>
          <w:szCs w:val="20"/>
        </w:rPr>
        <w:t xml:space="preserve">As part of South Dublin County Council’s Mattress Amnesty 2021, our social enterprise partners </w:t>
      </w:r>
      <w:hyperlink r:id="rId37" w:history="1">
        <w:r w:rsidRPr="00BF51FE">
          <w:rPr>
            <w:rStyle w:val="Hyperlink"/>
            <w:rFonts w:ascii="Tahoma" w:hAnsi="Tahoma" w:cs="Tahoma"/>
            <w:sz w:val="20"/>
            <w:szCs w:val="20"/>
          </w:rPr>
          <w:t>RecycleIT</w:t>
        </w:r>
      </w:hyperlink>
      <w:r w:rsidRPr="00BF51FE">
        <w:rPr>
          <w:rFonts w:ascii="Tahoma" w:hAnsi="Tahoma" w:cs="Tahoma"/>
          <w:sz w:val="20"/>
          <w:szCs w:val="20"/>
        </w:rPr>
        <w:t xml:space="preserve"> will be collecting used mattress, free of charge, at the following locations during October</w:t>
      </w:r>
    </w:p>
    <w:p w14:paraId="086EBB55" w14:textId="77777777" w:rsidR="00840B33" w:rsidRPr="00BF51FE" w:rsidRDefault="001E473A" w:rsidP="002A7DEB">
      <w:pPr>
        <w:numPr>
          <w:ilvl w:val="0"/>
          <w:numId w:val="16"/>
        </w:numPr>
        <w:spacing w:after="0"/>
        <w:ind w:left="1077" w:hanging="357"/>
        <w:rPr>
          <w:rFonts w:ascii="Tahoma" w:hAnsi="Tahoma" w:cs="Tahoma"/>
          <w:sz w:val="20"/>
          <w:szCs w:val="20"/>
        </w:rPr>
      </w:pPr>
      <w:r w:rsidRPr="00BF51FE">
        <w:rPr>
          <w:rFonts w:ascii="Tahoma" w:hAnsi="Tahoma" w:cs="Tahoma"/>
          <w:sz w:val="20"/>
          <w:szCs w:val="20"/>
        </w:rPr>
        <w:lastRenderedPageBreak/>
        <w:t>Thursday 7</w:t>
      </w:r>
      <w:r w:rsidRPr="00BF51FE">
        <w:rPr>
          <w:rFonts w:ascii="Tahoma" w:hAnsi="Tahoma" w:cs="Tahoma"/>
          <w:sz w:val="20"/>
          <w:szCs w:val="20"/>
          <w:vertAlign w:val="superscript"/>
        </w:rPr>
        <w:t>th</w:t>
      </w:r>
      <w:r w:rsidRPr="00BF51FE">
        <w:rPr>
          <w:rFonts w:ascii="Tahoma" w:hAnsi="Tahoma" w:cs="Tahoma"/>
          <w:sz w:val="20"/>
          <w:szCs w:val="20"/>
        </w:rPr>
        <w:t xml:space="preserve"> October 2021 – St. Annes Church Car Park, Bohernabreena, Dublin 24</w:t>
      </w:r>
    </w:p>
    <w:p w14:paraId="1B155E3C" w14:textId="77777777" w:rsidR="00840B33" w:rsidRPr="00BF51FE" w:rsidRDefault="001E473A" w:rsidP="002A7DEB">
      <w:pPr>
        <w:numPr>
          <w:ilvl w:val="0"/>
          <w:numId w:val="16"/>
        </w:numPr>
        <w:spacing w:after="0"/>
        <w:ind w:left="1077" w:hanging="357"/>
        <w:rPr>
          <w:rFonts w:ascii="Tahoma" w:hAnsi="Tahoma" w:cs="Tahoma"/>
          <w:sz w:val="20"/>
          <w:szCs w:val="20"/>
        </w:rPr>
      </w:pPr>
      <w:r w:rsidRPr="00BF51FE">
        <w:rPr>
          <w:rFonts w:ascii="Tahoma" w:hAnsi="Tahoma" w:cs="Tahoma"/>
          <w:sz w:val="20"/>
          <w:szCs w:val="20"/>
        </w:rPr>
        <w:t>Monday 11</w:t>
      </w:r>
      <w:r w:rsidRPr="00BF51FE">
        <w:rPr>
          <w:rFonts w:ascii="Tahoma" w:hAnsi="Tahoma" w:cs="Tahoma"/>
          <w:sz w:val="20"/>
          <w:szCs w:val="20"/>
          <w:vertAlign w:val="superscript"/>
        </w:rPr>
        <w:t>th</w:t>
      </w:r>
      <w:r w:rsidRPr="00BF51FE">
        <w:rPr>
          <w:rFonts w:ascii="Tahoma" w:hAnsi="Tahoma" w:cs="Tahoma"/>
          <w:sz w:val="20"/>
          <w:szCs w:val="20"/>
        </w:rPr>
        <w:t xml:space="preserve"> October 2021 – Tymon Park Car Park, Greenhills Road, Dublin 24</w:t>
      </w:r>
    </w:p>
    <w:p w14:paraId="1DCCD9AC" w14:textId="77777777" w:rsidR="00840B33" w:rsidRPr="00BF51FE" w:rsidRDefault="001E473A" w:rsidP="002A7DEB">
      <w:pPr>
        <w:numPr>
          <w:ilvl w:val="0"/>
          <w:numId w:val="16"/>
        </w:numPr>
        <w:spacing w:after="0"/>
        <w:ind w:left="1077" w:hanging="357"/>
        <w:rPr>
          <w:rFonts w:ascii="Tahoma" w:hAnsi="Tahoma" w:cs="Tahoma"/>
          <w:sz w:val="20"/>
          <w:szCs w:val="20"/>
        </w:rPr>
      </w:pPr>
      <w:r w:rsidRPr="00BF51FE">
        <w:rPr>
          <w:rFonts w:ascii="Tahoma" w:hAnsi="Tahoma" w:cs="Tahoma"/>
          <w:sz w:val="20"/>
          <w:szCs w:val="20"/>
        </w:rPr>
        <w:t>Thursday 14</w:t>
      </w:r>
      <w:r w:rsidRPr="00BF51FE">
        <w:rPr>
          <w:rFonts w:ascii="Tahoma" w:hAnsi="Tahoma" w:cs="Tahoma"/>
          <w:sz w:val="20"/>
          <w:szCs w:val="20"/>
          <w:vertAlign w:val="superscript"/>
        </w:rPr>
        <w:t>th</w:t>
      </w:r>
      <w:r w:rsidRPr="00BF51FE">
        <w:rPr>
          <w:rFonts w:ascii="Tahoma" w:hAnsi="Tahoma" w:cs="Tahoma"/>
          <w:sz w:val="20"/>
          <w:szCs w:val="20"/>
        </w:rPr>
        <w:t xml:space="preserve"> October 2021 - Killinarden Community Centre Car Park, Killinarden, Dublin 24</w:t>
      </w:r>
    </w:p>
    <w:p w14:paraId="56C765F6" w14:textId="77777777" w:rsidR="00840B33" w:rsidRPr="00BF51FE" w:rsidRDefault="001E473A" w:rsidP="002A7DEB">
      <w:pPr>
        <w:numPr>
          <w:ilvl w:val="0"/>
          <w:numId w:val="16"/>
        </w:numPr>
        <w:spacing w:after="0"/>
        <w:ind w:left="1077" w:hanging="357"/>
        <w:rPr>
          <w:rFonts w:ascii="Tahoma" w:hAnsi="Tahoma" w:cs="Tahoma"/>
          <w:sz w:val="20"/>
          <w:szCs w:val="20"/>
        </w:rPr>
      </w:pPr>
      <w:r w:rsidRPr="00BF51FE">
        <w:rPr>
          <w:rFonts w:ascii="Tahoma" w:hAnsi="Tahoma" w:cs="Tahoma"/>
          <w:sz w:val="20"/>
          <w:szCs w:val="20"/>
        </w:rPr>
        <w:t>Friday 15</w:t>
      </w:r>
      <w:r w:rsidRPr="00BF51FE">
        <w:rPr>
          <w:rFonts w:ascii="Tahoma" w:hAnsi="Tahoma" w:cs="Tahoma"/>
          <w:sz w:val="20"/>
          <w:szCs w:val="20"/>
          <w:vertAlign w:val="superscript"/>
        </w:rPr>
        <w:t>th</w:t>
      </w:r>
      <w:r w:rsidRPr="00BF51FE">
        <w:rPr>
          <w:rFonts w:ascii="Tahoma" w:hAnsi="Tahoma" w:cs="Tahoma"/>
          <w:sz w:val="20"/>
          <w:szCs w:val="20"/>
        </w:rPr>
        <w:t xml:space="preserve"> October 2021 – Quarryvale Community Centre Car Park, Greenfort Gardens, Dublin 22</w:t>
      </w:r>
    </w:p>
    <w:p w14:paraId="3A9F7D56" w14:textId="77777777" w:rsidR="00840B33" w:rsidRPr="00BF51FE" w:rsidRDefault="001E473A" w:rsidP="002A7DEB">
      <w:pPr>
        <w:numPr>
          <w:ilvl w:val="0"/>
          <w:numId w:val="16"/>
        </w:numPr>
        <w:spacing w:after="0"/>
        <w:ind w:left="1077" w:hanging="357"/>
        <w:rPr>
          <w:rFonts w:ascii="Tahoma" w:hAnsi="Tahoma" w:cs="Tahoma"/>
          <w:sz w:val="20"/>
          <w:szCs w:val="20"/>
        </w:rPr>
      </w:pPr>
      <w:r w:rsidRPr="00BF51FE">
        <w:rPr>
          <w:rFonts w:ascii="Tahoma" w:hAnsi="Tahoma" w:cs="Tahoma"/>
          <w:sz w:val="20"/>
          <w:szCs w:val="20"/>
        </w:rPr>
        <w:t>Monday 18</w:t>
      </w:r>
      <w:r w:rsidRPr="00BF51FE">
        <w:rPr>
          <w:rFonts w:ascii="Tahoma" w:hAnsi="Tahoma" w:cs="Tahoma"/>
          <w:sz w:val="20"/>
          <w:szCs w:val="20"/>
          <w:vertAlign w:val="superscript"/>
        </w:rPr>
        <w:t>th</w:t>
      </w:r>
      <w:r w:rsidRPr="00BF51FE">
        <w:rPr>
          <w:rFonts w:ascii="Tahoma" w:hAnsi="Tahoma" w:cs="Tahoma"/>
          <w:sz w:val="20"/>
          <w:szCs w:val="20"/>
        </w:rPr>
        <w:t xml:space="preserve"> October 2021 – Rathcoole Community Centre Car Park, Rathcoole, Co. Dublin</w:t>
      </w:r>
    </w:p>
    <w:p w14:paraId="13982675" w14:textId="77777777" w:rsidR="00840B33" w:rsidRPr="00BF51FE" w:rsidRDefault="001E473A" w:rsidP="002A7DEB">
      <w:pPr>
        <w:numPr>
          <w:ilvl w:val="0"/>
          <w:numId w:val="16"/>
        </w:numPr>
        <w:spacing w:after="0"/>
        <w:ind w:left="1077" w:hanging="357"/>
        <w:rPr>
          <w:rFonts w:ascii="Tahoma" w:hAnsi="Tahoma" w:cs="Tahoma"/>
          <w:sz w:val="20"/>
          <w:szCs w:val="20"/>
        </w:rPr>
      </w:pPr>
      <w:r w:rsidRPr="00BF51FE">
        <w:rPr>
          <w:rFonts w:ascii="Tahoma" w:hAnsi="Tahoma" w:cs="Tahoma"/>
          <w:sz w:val="20"/>
          <w:szCs w:val="20"/>
        </w:rPr>
        <w:t>Thursday 21</w:t>
      </w:r>
      <w:r w:rsidRPr="00BF51FE">
        <w:rPr>
          <w:rFonts w:ascii="Tahoma" w:hAnsi="Tahoma" w:cs="Tahoma"/>
          <w:sz w:val="20"/>
          <w:szCs w:val="20"/>
          <w:vertAlign w:val="superscript"/>
        </w:rPr>
        <w:t>st</w:t>
      </w:r>
      <w:r w:rsidRPr="00BF51FE">
        <w:rPr>
          <w:rFonts w:ascii="Tahoma" w:hAnsi="Tahoma" w:cs="Tahoma"/>
          <w:sz w:val="20"/>
          <w:szCs w:val="20"/>
        </w:rPr>
        <w:t xml:space="preserve"> October 2021 – Tymon Park Car Park, Limekiln Road, Dublin 12</w:t>
      </w:r>
    </w:p>
    <w:p w14:paraId="4F0824A7" w14:textId="77777777" w:rsidR="00840B33" w:rsidRPr="00BF51FE" w:rsidRDefault="001E473A" w:rsidP="00225B5B">
      <w:pPr>
        <w:ind w:firstLine="720"/>
        <w:rPr>
          <w:rFonts w:ascii="Tahoma" w:hAnsi="Tahoma" w:cs="Tahoma"/>
          <w:sz w:val="20"/>
          <w:szCs w:val="20"/>
        </w:rPr>
      </w:pPr>
      <w:r w:rsidRPr="00BF51FE">
        <w:rPr>
          <w:rFonts w:ascii="Tahoma" w:hAnsi="Tahoma" w:cs="Tahoma"/>
          <w:sz w:val="20"/>
          <w:szCs w:val="20"/>
        </w:rPr>
        <w:t xml:space="preserve">All collections will take place between </w:t>
      </w:r>
      <w:r w:rsidRPr="00BF51FE">
        <w:rPr>
          <w:rFonts w:ascii="Tahoma" w:hAnsi="Tahoma" w:cs="Tahoma"/>
          <w:b/>
          <w:sz w:val="20"/>
          <w:szCs w:val="20"/>
        </w:rPr>
        <w:t>9:30am</w:t>
      </w:r>
      <w:r w:rsidRPr="00BF51FE">
        <w:rPr>
          <w:rFonts w:ascii="Tahoma" w:hAnsi="Tahoma" w:cs="Tahoma"/>
          <w:sz w:val="20"/>
          <w:szCs w:val="20"/>
        </w:rPr>
        <w:t xml:space="preserve"> and </w:t>
      </w:r>
      <w:r w:rsidRPr="00BF51FE">
        <w:rPr>
          <w:rFonts w:ascii="Tahoma" w:hAnsi="Tahoma" w:cs="Tahoma"/>
          <w:b/>
          <w:sz w:val="20"/>
          <w:szCs w:val="20"/>
        </w:rPr>
        <w:t>12:00pm</w:t>
      </w:r>
    </w:p>
    <w:p w14:paraId="067305D2" w14:textId="77777777" w:rsidR="00840B33" w:rsidRPr="00BF51FE" w:rsidRDefault="001E473A" w:rsidP="00225B5B">
      <w:pPr>
        <w:ind w:left="720"/>
        <w:rPr>
          <w:rFonts w:ascii="Tahoma" w:hAnsi="Tahoma" w:cs="Tahoma"/>
          <w:sz w:val="20"/>
          <w:szCs w:val="20"/>
        </w:rPr>
      </w:pPr>
      <w:r w:rsidRPr="00BF51FE">
        <w:rPr>
          <w:rFonts w:ascii="Tahoma" w:hAnsi="Tahoma" w:cs="Tahoma"/>
          <w:sz w:val="20"/>
          <w:szCs w:val="20"/>
        </w:rPr>
        <w:t>Alternatively, mattresses can be dropped off Monday to Friday, from 10:00am to 1:00pm, or on Saturdays (16</w:t>
      </w:r>
      <w:r w:rsidRPr="00BF51FE">
        <w:rPr>
          <w:rFonts w:ascii="Tahoma" w:hAnsi="Tahoma" w:cs="Tahoma"/>
          <w:sz w:val="20"/>
          <w:szCs w:val="20"/>
          <w:vertAlign w:val="superscript"/>
        </w:rPr>
        <w:t>th</w:t>
      </w:r>
      <w:r w:rsidRPr="00BF51FE">
        <w:rPr>
          <w:rFonts w:ascii="Tahoma" w:hAnsi="Tahoma" w:cs="Tahoma"/>
          <w:sz w:val="20"/>
          <w:szCs w:val="20"/>
        </w:rPr>
        <w:t>, 23</w:t>
      </w:r>
      <w:r w:rsidRPr="00BF51FE">
        <w:rPr>
          <w:rFonts w:ascii="Tahoma" w:hAnsi="Tahoma" w:cs="Tahoma"/>
          <w:sz w:val="20"/>
          <w:szCs w:val="20"/>
          <w:vertAlign w:val="superscript"/>
        </w:rPr>
        <w:t>rd</w:t>
      </w:r>
      <w:r w:rsidRPr="00BF51FE">
        <w:rPr>
          <w:rFonts w:ascii="Tahoma" w:hAnsi="Tahoma" w:cs="Tahoma"/>
          <w:sz w:val="20"/>
          <w:szCs w:val="20"/>
        </w:rPr>
        <w:t xml:space="preserve"> &amp; 30</w:t>
      </w:r>
      <w:r w:rsidRPr="00BF51FE">
        <w:rPr>
          <w:rFonts w:ascii="Tahoma" w:hAnsi="Tahoma" w:cs="Tahoma"/>
          <w:sz w:val="20"/>
          <w:szCs w:val="20"/>
          <w:vertAlign w:val="superscript"/>
        </w:rPr>
        <w:t xml:space="preserve">th </w:t>
      </w:r>
      <w:r w:rsidRPr="00BF51FE">
        <w:rPr>
          <w:rFonts w:ascii="Tahoma" w:hAnsi="Tahoma" w:cs="Tahoma"/>
          <w:sz w:val="20"/>
          <w:szCs w:val="20"/>
        </w:rPr>
        <w:t>October) from 09:30am to 12:00pm at RecycleIT Facility at Crag Terrace, Clondalkin Industrial Estate, Dublin 22</w:t>
      </w:r>
    </w:p>
    <w:p w14:paraId="05B2F307" w14:textId="77777777" w:rsidR="00840B33" w:rsidRPr="00BF51FE" w:rsidRDefault="001E473A" w:rsidP="001E58F7">
      <w:pPr>
        <w:ind w:left="720"/>
        <w:rPr>
          <w:rFonts w:ascii="Tahoma" w:hAnsi="Tahoma" w:cs="Tahoma"/>
          <w:sz w:val="20"/>
          <w:szCs w:val="20"/>
        </w:rPr>
      </w:pPr>
      <w:r w:rsidRPr="00BF51FE">
        <w:rPr>
          <w:rFonts w:ascii="Tahoma" w:hAnsi="Tahoma" w:cs="Tahoma"/>
          <w:sz w:val="20"/>
          <w:szCs w:val="20"/>
        </w:rPr>
        <w:t>Saturday 30</w:t>
      </w:r>
      <w:r w:rsidRPr="00BF51FE">
        <w:rPr>
          <w:rFonts w:ascii="Tahoma" w:hAnsi="Tahoma" w:cs="Tahoma"/>
          <w:sz w:val="20"/>
          <w:szCs w:val="20"/>
          <w:vertAlign w:val="superscript"/>
        </w:rPr>
        <w:t>th</w:t>
      </w:r>
      <w:r w:rsidRPr="00BF51FE">
        <w:rPr>
          <w:rFonts w:ascii="Tahoma" w:hAnsi="Tahoma" w:cs="Tahoma"/>
          <w:sz w:val="20"/>
          <w:szCs w:val="20"/>
        </w:rPr>
        <w:t xml:space="preserve"> October is the last date for drop offs, so don’t leave it too late. Thank you to all who have participated to date. For further information or if any community groups wish to get involved with organised local collection days, please contact Recycle IT on 01-4578321.</w:t>
      </w:r>
    </w:p>
    <w:p w14:paraId="3D220DB0" w14:textId="77777777" w:rsidR="00840B33" w:rsidRPr="00BF51FE" w:rsidRDefault="001E473A" w:rsidP="001E58F7">
      <w:pPr>
        <w:ind w:left="720"/>
        <w:rPr>
          <w:rFonts w:ascii="Tahoma" w:hAnsi="Tahoma" w:cs="Tahoma"/>
          <w:sz w:val="20"/>
          <w:szCs w:val="20"/>
        </w:rPr>
      </w:pPr>
      <w:r w:rsidRPr="00BF51FE">
        <w:rPr>
          <w:rFonts w:ascii="Tahoma" w:hAnsi="Tahoma" w:cs="Tahoma"/>
          <w:sz w:val="20"/>
          <w:szCs w:val="20"/>
        </w:rPr>
        <w:t>The </w:t>
      </w:r>
      <w:r w:rsidRPr="00BF51FE">
        <w:rPr>
          <w:rFonts w:ascii="Tahoma" w:hAnsi="Tahoma" w:cs="Tahoma"/>
          <w:b/>
          <w:sz w:val="20"/>
          <w:szCs w:val="20"/>
        </w:rPr>
        <w:t>Bulbs not Bonfires Scheme</w:t>
      </w:r>
      <w:r w:rsidRPr="00BF51FE">
        <w:rPr>
          <w:rFonts w:ascii="Tahoma" w:hAnsi="Tahoma" w:cs="Tahoma"/>
          <w:sz w:val="20"/>
          <w:szCs w:val="20"/>
        </w:rPr>
        <w:t> continues to run annually as part of the Council's response to issues arising at Halloween.  This is part of the wider Social Credits Scheme which is operated by the Council's Environmental Awareness Section.  In response to the suggestion here, and to similar requests received, consideration is being given to changing the type of bulb provided to participants in the scheme.  To date the Council has issued daffodil bulbs only and these can continue to be provided to community groups who request these.  Where a group requests pollinator friendly bulbs it is proposed that crocus, muscari, snowdrop, allium and other bulbs can be supplied.  The Council policy is to map areas of biodiverse planting and in time this mapped information will be made available to the public.  The assistance of community groups who plant such areas will be requested in this mapping process, so that the Council's grass cutting programme can be organised to work around the areas which are planted by community groups. For more information please contact the office at envawareness@sdublincoco.ie</w:t>
      </w:r>
    </w:p>
    <w:p w14:paraId="5E73F0FA" w14:textId="77777777" w:rsidR="00840B33" w:rsidRPr="00BF51FE" w:rsidRDefault="001E473A" w:rsidP="001E58F7">
      <w:pPr>
        <w:ind w:left="720"/>
        <w:rPr>
          <w:rFonts w:ascii="Tahoma" w:hAnsi="Tahoma" w:cs="Tahoma"/>
          <w:sz w:val="20"/>
          <w:szCs w:val="20"/>
        </w:rPr>
      </w:pPr>
      <w:r w:rsidRPr="00BF51FE">
        <w:rPr>
          <w:rFonts w:ascii="Tahoma" w:hAnsi="Tahoma" w:cs="Tahoma"/>
          <w:sz w:val="20"/>
          <w:szCs w:val="20"/>
        </w:rPr>
        <w:t>One change that occurred in 2020 was that due to Covid 19 restrictions the Gardai and the Council's environmental awareness staff were unable to visit schools to speak directly to students about the dangers associated with Halloween, and this led to these messages being promoted through social media.  As the full relaxation of Covid restrictions is not due to take place until after October 22nd it is unlikely that school visits will be possible this year either and therefore the use of social media for this purpose will be necessary once again.</w:t>
      </w:r>
    </w:p>
    <w:p w14:paraId="47FA28BE" w14:textId="1E6618B7" w:rsidR="00840B33" w:rsidRPr="00136490" w:rsidRDefault="001E473A" w:rsidP="001E58F7">
      <w:pPr>
        <w:pStyle w:val="Heading3"/>
        <w:ind w:left="-567"/>
        <w:rPr>
          <w:rFonts w:ascii="Times New Roman" w:hAnsi="Times New Roman" w:cs="Times New Roman"/>
          <w:b/>
          <w:sz w:val="24"/>
          <w:szCs w:val="24"/>
        </w:rPr>
      </w:pPr>
      <w:r w:rsidRPr="00136490">
        <w:rPr>
          <w:rFonts w:ascii="Times New Roman" w:hAnsi="Times New Roman" w:cs="Times New Roman"/>
          <w:b/>
          <w:sz w:val="24"/>
          <w:szCs w:val="24"/>
        </w:rPr>
        <w:t xml:space="preserve">Q22/1021 </w:t>
      </w:r>
      <w:r w:rsidR="001E58F7" w:rsidRPr="00136490">
        <w:rPr>
          <w:rFonts w:ascii="Times New Roman" w:hAnsi="Times New Roman" w:cs="Times New Roman"/>
          <w:b/>
          <w:sz w:val="24"/>
          <w:szCs w:val="24"/>
        </w:rPr>
        <w:tab/>
        <w:t xml:space="preserve">QUESTION: </w:t>
      </w:r>
      <w:r w:rsidRPr="00136490">
        <w:rPr>
          <w:rFonts w:ascii="Times New Roman" w:hAnsi="Times New Roman" w:cs="Times New Roman"/>
          <w:b/>
          <w:sz w:val="24"/>
          <w:szCs w:val="24"/>
        </w:rPr>
        <w:t>Councillor C. O'Connor</w:t>
      </w:r>
    </w:p>
    <w:p w14:paraId="62F9EC9E" w14:textId="77777777" w:rsidR="00840B33" w:rsidRPr="00136490" w:rsidRDefault="001E473A" w:rsidP="001E58F7">
      <w:pPr>
        <w:ind w:left="720"/>
        <w:rPr>
          <w:rFonts w:ascii="Times New Roman" w:hAnsi="Times New Roman" w:cs="Times New Roman"/>
          <w:sz w:val="24"/>
          <w:szCs w:val="24"/>
        </w:rPr>
      </w:pPr>
      <w:r w:rsidRPr="00136490">
        <w:rPr>
          <w:rFonts w:ascii="Times New Roman" w:hAnsi="Times New Roman" w:cs="Times New Roman"/>
          <w:sz w:val="24"/>
          <w:szCs w:val="24"/>
        </w:rPr>
        <w:t>To ask the Chief Executive if he plans to offer additional supports to Community Centres reopening after their long Covid related closure; will he confirm that his staff are working with the managements of the Centres to boost their efforts and will he make a statement? </w:t>
      </w:r>
    </w:p>
    <w:p w14:paraId="28F7634F" w14:textId="77777777" w:rsidR="00840B33" w:rsidRPr="00136490" w:rsidRDefault="001E473A" w:rsidP="001E58F7">
      <w:pPr>
        <w:ind w:firstLine="720"/>
        <w:rPr>
          <w:rFonts w:ascii="Times New Roman" w:hAnsi="Times New Roman" w:cs="Times New Roman"/>
          <w:sz w:val="24"/>
          <w:szCs w:val="24"/>
        </w:rPr>
      </w:pPr>
      <w:r w:rsidRPr="00136490">
        <w:rPr>
          <w:rFonts w:ascii="Times New Roman" w:hAnsi="Times New Roman" w:cs="Times New Roman"/>
          <w:b/>
          <w:sz w:val="24"/>
          <w:szCs w:val="24"/>
        </w:rPr>
        <w:t>REPLY:</w:t>
      </w:r>
    </w:p>
    <w:p w14:paraId="35A9957B" w14:textId="77777777" w:rsidR="00840B33" w:rsidRPr="00BF51FE" w:rsidRDefault="001E473A" w:rsidP="001E58F7">
      <w:pPr>
        <w:ind w:left="720"/>
        <w:rPr>
          <w:rFonts w:ascii="Tahoma" w:hAnsi="Tahoma" w:cs="Tahoma"/>
          <w:sz w:val="20"/>
          <w:szCs w:val="20"/>
        </w:rPr>
      </w:pPr>
      <w:r w:rsidRPr="00BF51FE">
        <w:rPr>
          <w:rFonts w:ascii="Tahoma" w:hAnsi="Tahoma" w:cs="Tahoma"/>
          <w:sz w:val="20"/>
          <w:szCs w:val="20"/>
        </w:rPr>
        <w:t xml:space="preserve">The Community Services Department continues to support the boards of management of community centres in the County to assist them in their decisions and plans to reopen their respective centres in line with current Government Public Health Guidelines.  A new Community Centre Re-Opening Fund was established in a mid-year review of the Community Grants Programme in 2020 and a large number of Community Centre's have availed of this fund submitting application in 2020 or 2021 with the fund remaining open to centres who </w:t>
      </w:r>
      <w:r w:rsidRPr="00BF51FE">
        <w:rPr>
          <w:rFonts w:ascii="Tahoma" w:hAnsi="Tahoma" w:cs="Tahoma"/>
          <w:sz w:val="20"/>
          <w:szCs w:val="20"/>
        </w:rPr>
        <w:lastRenderedPageBreak/>
        <w:t>wish to make an application for support.  In addition, our annual management assistance grant to community centres was prioritised and paid to centres in June this year.</w:t>
      </w:r>
    </w:p>
    <w:p w14:paraId="45D869F9" w14:textId="77777777" w:rsidR="00840B33" w:rsidRPr="00BF51FE" w:rsidRDefault="001E473A" w:rsidP="001E58F7">
      <w:pPr>
        <w:ind w:left="720"/>
        <w:rPr>
          <w:rFonts w:ascii="Tahoma" w:hAnsi="Tahoma" w:cs="Tahoma"/>
          <w:sz w:val="20"/>
          <w:szCs w:val="20"/>
        </w:rPr>
      </w:pPr>
      <w:r w:rsidRPr="00BF51FE">
        <w:rPr>
          <w:rFonts w:ascii="Tahoma" w:hAnsi="Tahoma" w:cs="Tahoma"/>
          <w:sz w:val="20"/>
          <w:szCs w:val="20"/>
        </w:rPr>
        <w:t>Covid-19 related re-opening plans were organised and funded by the Community Services Dept for community centres including the roll out of legionella testing in centres in June 2021 with allowed for the return of Council supported Community Employment (CE) participants to their work experience placements providing significant staffing support to centres.</w:t>
      </w:r>
    </w:p>
    <w:p w14:paraId="1A664A94" w14:textId="204D956B" w:rsidR="00840B33" w:rsidRPr="00BF51FE" w:rsidRDefault="001E473A" w:rsidP="001E58F7">
      <w:pPr>
        <w:ind w:left="720"/>
        <w:rPr>
          <w:rFonts w:ascii="Tahoma" w:hAnsi="Tahoma" w:cs="Tahoma"/>
          <w:sz w:val="20"/>
          <w:szCs w:val="20"/>
        </w:rPr>
      </w:pPr>
      <w:r w:rsidRPr="00BF51FE">
        <w:rPr>
          <w:rFonts w:ascii="Tahoma" w:hAnsi="Tahoma" w:cs="Tahoma"/>
          <w:sz w:val="20"/>
          <w:szCs w:val="20"/>
        </w:rPr>
        <w:t xml:space="preserve">Additionally, our community events fund will assist centres who wish to organise local community Hallowe'en events and the opening of the 2021 Community Infrastructure Fund on 11th October will also provide boards of management with the opportunity to </w:t>
      </w:r>
      <w:r w:rsidR="00700E0C" w:rsidRPr="00BF51FE">
        <w:rPr>
          <w:rFonts w:ascii="Tahoma" w:hAnsi="Tahoma" w:cs="Tahoma"/>
          <w:sz w:val="20"/>
          <w:szCs w:val="20"/>
        </w:rPr>
        <w:t>apply</w:t>
      </w:r>
      <w:r w:rsidRPr="00BF51FE">
        <w:rPr>
          <w:rFonts w:ascii="Tahoma" w:hAnsi="Tahoma" w:cs="Tahoma"/>
          <w:sz w:val="20"/>
          <w:szCs w:val="20"/>
        </w:rPr>
        <w:t xml:space="preserve"> for funding support for capital works to upgrade/expand their community facilities.</w:t>
      </w:r>
    </w:p>
    <w:p w14:paraId="1B13DC70" w14:textId="260112BD" w:rsidR="00840B33" w:rsidRPr="00136490" w:rsidRDefault="001E473A" w:rsidP="001E58F7">
      <w:pPr>
        <w:pStyle w:val="Heading3"/>
        <w:ind w:left="-567"/>
        <w:rPr>
          <w:rFonts w:ascii="Times New Roman" w:hAnsi="Times New Roman" w:cs="Times New Roman"/>
          <w:b/>
          <w:sz w:val="24"/>
          <w:szCs w:val="24"/>
        </w:rPr>
      </w:pPr>
      <w:r w:rsidRPr="00136490">
        <w:rPr>
          <w:rFonts w:ascii="Times New Roman" w:hAnsi="Times New Roman" w:cs="Times New Roman"/>
          <w:b/>
          <w:sz w:val="24"/>
          <w:szCs w:val="24"/>
        </w:rPr>
        <w:t xml:space="preserve">Q23/1021 </w:t>
      </w:r>
      <w:r w:rsidR="001E58F7" w:rsidRPr="00136490">
        <w:rPr>
          <w:rFonts w:ascii="Times New Roman" w:hAnsi="Times New Roman" w:cs="Times New Roman"/>
          <w:b/>
          <w:sz w:val="24"/>
          <w:szCs w:val="24"/>
        </w:rPr>
        <w:tab/>
        <w:t>QUESTION</w:t>
      </w:r>
      <w:r w:rsidRPr="00136490">
        <w:rPr>
          <w:rFonts w:ascii="Times New Roman" w:hAnsi="Times New Roman" w:cs="Times New Roman"/>
          <w:b/>
          <w:sz w:val="24"/>
          <w:szCs w:val="24"/>
        </w:rPr>
        <w:t>: Councillor C. O'Connor</w:t>
      </w:r>
    </w:p>
    <w:p w14:paraId="63FC6B4F" w14:textId="77777777" w:rsidR="00840B33" w:rsidRPr="00136490" w:rsidRDefault="001E473A" w:rsidP="001E58F7">
      <w:pPr>
        <w:ind w:left="720"/>
        <w:rPr>
          <w:rFonts w:ascii="Times New Roman" w:hAnsi="Times New Roman" w:cs="Times New Roman"/>
          <w:sz w:val="24"/>
          <w:szCs w:val="24"/>
        </w:rPr>
      </w:pPr>
      <w:r w:rsidRPr="00136490">
        <w:rPr>
          <w:rFonts w:ascii="Times New Roman" w:hAnsi="Times New Roman" w:cs="Times New Roman"/>
          <w:sz w:val="24"/>
          <w:szCs w:val="24"/>
        </w:rPr>
        <w:t>To ask the Chief Executive what actions are planned to expand the Pedestrian and Cycle infrastructure across the County and will he make a statement?</w:t>
      </w:r>
    </w:p>
    <w:p w14:paraId="65AD9F7F" w14:textId="77777777" w:rsidR="00840B33" w:rsidRPr="00136490" w:rsidRDefault="001E473A" w:rsidP="001E58F7">
      <w:pPr>
        <w:ind w:firstLine="720"/>
        <w:rPr>
          <w:rFonts w:ascii="Times New Roman" w:hAnsi="Times New Roman" w:cs="Times New Roman"/>
          <w:sz w:val="24"/>
          <w:szCs w:val="24"/>
        </w:rPr>
      </w:pPr>
      <w:r w:rsidRPr="00136490">
        <w:rPr>
          <w:rFonts w:ascii="Times New Roman" w:hAnsi="Times New Roman" w:cs="Times New Roman"/>
          <w:b/>
          <w:sz w:val="24"/>
          <w:szCs w:val="24"/>
        </w:rPr>
        <w:t>REPLY:</w:t>
      </w:r>
    </w:p>
    <w:p w14:paraId="50CCB742" w14:textId="4CBEC8DF" w:rsidR="00840B33" w:rsidRPr="00BF51FE" w:rsidRDefault="001E473A" w:rsidP="001E58F7">
      <w:pPr>
        <w:ind w:left="720"/>
        <w:rPr>
          <w:rFonts w:ascii="Tahoma" w:hAnsi="Tahoma" w:cs="Tahoma"/>
          <w:sz w:val="20"/>
          <w:szCs w:val="20"/>
        </w:rPr>
      </w:pPr>
      <w:r w:rsidRPr="00BF51FE">
        <w:rPr>
          <w:rFonts w:ascii="Tahoma" w:hAnsi="Tahoma" w:cs="Tahoma"/>
          <w:sz w:val="20"/>
          <w:szCs w:val="20"/>
        </w:rPr>
        <w:t xml:space="preserve">There is an extensive programme of works planned under active travel and cycle south </w:t>
      </w:r>
      <w:r w:rsidR="00700E0C" w:rsidRPr="00BF51FE">
        <w:rPr>
          <w:rFonts w:ascii="Tahoma" w:hAnsi="Tahoma" w:cs="Tahoma"/>
          <w:sz w:val="20"/>
          <w:szCs w:val="20"/>
        </w:rPr>
        <w:t>Dublin</w:t>
      </w:r>
      <w:r w:rsidRPr="00BF51FE">
        <w:rPr>
          <w:rFonts w:ascii="Tahoma" w:hAnsi="Tahoma" w:cs="Tahoma"/>
          <w:sz w:val="20"/>
          <w:szCs w:val="20"/>
        </w:rPr>
        <w:t xml:space="preserve"> over the next 8 years that will see significant investment in Pedestrian and Cycle </w:t>
      </w:r>
      <w:r w:rsidR="00700E0C" w:rsidRPr="00BF51FE">
        <w:rPr>
          <w:rFonts w:ascii="Tahoma" w:hAnsi="Tahoma" w:cs="Tahoma"/>
          <w:sz w:val="20"/>
          <w:szCs w:val="20"/>
        </w:rPr>
        <w:t>infrastructure</w:t>
      </w:r>
      <w:r w:rsidRPr="00BF51FE">
        <w:rPr>
          <w:rFonts w:ascii="Tahoma" w:hAnsi="Tahoma" w:cs="Tahoma"/>
          <w:sz w:val="20"/>
          <w:szCs w:val="20"/>
        </w:rPr>
        <w:t xml:space="preserve"> across South Dublin. These will fall under Now, Soon and Later programmes. I will send you on the full detail of these plans by email which are under the Cycle South Dublin Brochure.</w:t>
      </w:r>
    </w:p>
    <w:p w14:paraId="6FF1947B" w14:textId="0BC6462A" w:rsidR="00840B33" w:rsidRPr="00136490" w:rsidRDefault="001E473A" w:rsidP="001E58F7">
      <w:pPr>
        <w:pStyle w:val="Heading3"/>
        <w:ind w:left="-567"/>
        <w:rPr>
          <w:rFonts w:ascii="Times New Roman" w:hAnsi="Times New Roman" w:cs="Times New Roman"/>
          <w:sz w:val="24"/>
          <w:szCs w:val="24"/>
        </w:rPr>
      </w:pPr>
      <w:r w:rsidRPr="00136490">
        <w:rPr>
          <w:rFonts w:ascii="Times New Roman" w:hAnsi="Times New Roman" w:cs="Times New Roman"/>
          <w:b/>
          <w:sz w:val="24"/>
          <w:szCs w:val="24"/>
        </w:rPr>
        <w:t xml:space="preserve">Q24/1021 </w:t>
      </w:r>
      <w:r w:rsidR="001E58F7" w:rsidRPr="00136490">
        <w:rPr>
          <w:rFonts w:ascii="Times New Roman" w:hAnsi="Times New Roman" w:cs="Times New Roman"/>
          <w:b/>
          <w:sz w:val="24"/>
          <w:szCs w:val="24"/>
        </w:rPr>
        <w:tab/>
        <w:t>QUESTION</w:t>
      </w:r>
      <w:r w:rsidRPr="00136490">
        <w:rPr>
          <w:rFonts w:ascii="Times New Roman" w:hAnsi="Times New Roman" w:cs="Times New Roman"/>
          <w:b/>
          <w:sz w:val="24"/>
          <w:szCs w:val="24"/>
        </w:rPr>
        <w:t>:</w:t>
      </w:r>
      <w:r w:rsidRPr="00136490">
        <w:rPr>
          <w:rFonts w:ascii="Times New Roman" w:hAnsi="Times New Roman" w:cs="Times New Roman"/>
          <w:sz w:val="24"/>
          <w:szCs w:val="24"/>
        </w:rPr>
        <w:t xml:space="preserve"> </w:t>
      </w:r>
      <w:r w:rsidRPr="00136490">
        <w:rPr>
          <w:rFonts w:ascii="Times New Roman" w:hAnsi="Times New Roman" w:cs="Times New Roman"/>
          <w:b/>
          <w:bCs/>
          <w:sz w:val="24"/>
          <w:szCs w:val="24"/>
        </w:rPr>
        <w:t>Councillor S. O'Hara</w:t>
      </w:r>
    </w:p>
    <w:p w14:paraId="21DA35F6" w14:textId="77777777" w:rsidR="00840B33" w:rsidRPr="00136490" w:rsidRDefault="001E473A" w:rsidP="001E58F7">
      <w:pPr>
        <w:ind w:left="720"/>
        <w:rPr>
          <w:rFonts w:ascii="Times New Roman" w:hAnsi="Times New Roman" w:cs="Times New Roman"/>
          <w:sz w:val="24"/>
          <w:szCs w:val="24"/>
        </w:rPr>
      </w:pPr>
      <w:r w:rsidRPr="00136490">
        <w:rPr>
          <w:rFonts w:ascii="Times New Roman" w:hAnsi="Times New Roman" w:cs="Times New Roman"/>
          <w:sz w:val="24"/>
          <w:szCs w:val="24"/>
        </w:rPr>
        <w:t>To ask the Chief Executive to explain the increase in the requirement for public insurance indemnity from €2.5 to €6.5m, for use of certain Council facilities/community centres?</w:t>
      </w:r>
    </w:p>
    <w:p w14:paraId="4B54DAD5" w14:textId="77777777" w:rsidR="00840B33" w:rsidRPr="00136490" w:rsidRDefault="001E473A" w:rsidP="001E58F7">
      <w:pPr>
        <w:ind w:firstLine="720"/>
        <w:rPr>
          <w:rFonts w:ascii="Times New Roman" w:hAnsi="Times New Roman" w:cs="Times New Roman"/>
          <w:sz w:val="24"/>
          <w:szCs w:val="24"/>
        </w:rPr>
      </w:pPr>
      <w:r w:rsidRPr="00136490">
        <w:rPr>
          <w:rFonts w:ascii="Times New Roman" w:hAnsi="Times New Roman" w:cs="Times New Roman"/>
          <w:b/>
          <w:sz w:val="24"/>
          <w:szCs w:val="24"/>
        </w:rPr>
        <w:t>REPLY:</w:t>
      </w:r>
    </w:p>
    <w:p w14:paraId="115C0DA0" w14:textId="77777777" w:rsidR="00840B33" w:rsidRPr="00BF51FE" w:rsidRDefault="001E473A" w:rsidP="001E58F7">
      <w:pPr>
        <w:ind w:left="720"/>
        <w:rPr>
          <w:rFonts w:ascii="Tahoma" w:hAnsi="Tahoma" w:cs="Tahoma"/>
          <w:sz w:val="20"/>
          <w:szCs w:val="20"/>
        </w:rPr>
      </w:pPr>
      <w:r w:rsidRPr="00BF51FE">
        <w:rPr>
          <w:rFonts w:ascii="Tahoma" w:hAnsi="Tahoma" w:cs="Tahoma"/>
          <w:sz w:val="20"/>
          <w:szCs w:val="20"/>
        </w:rPr>
        <w:t>Community centres in the County are managed by independent voluntary boards of management (as Companies Limited by Guarantee) under management licences issued by the Council.  Public liability insurance of €6.5 million is a standard, consistent and long-standing requirement for all boards of management in such management licences and there have been no recent amendments to this requirement.</w:t>
      </w:r>
    </w:p>
    <w:p w14:paraId="13836A5A" w14:textId="2C817921" w:rsidR="00840B33" w:rsidRPr="00BF51FE" w:rsidRDefault="001E473A" w:rsidP="001E58F7">
      <w:pPr>
        <w:ind w:left="720"/>
        <w:rPr>
          <w:rFonts w:ascii="Tahoma" w:hAnsi="Tahoma" w:cs="Tahoma"/>
          <w:sz w:val="20"/>
          <w:szCs w:val="20"/>
        </w:rPr>
      </w:pPr>
      <w:r w:rsidRPr="00BF51FE">
        <w:rPr>
          <w:rFonts w:ascii="Tahoma" w:hAnsi="Tahoma" w:cs="Tahoma"/>
          <w:sz w:val="20"/>
          <w:szCs w:val="20"/>
        </w:rPr>
        <w:t xml:space="preserve">The insurance requirements for user groups using individual centres are managed by the relevant board of management but the </w:t>
      </w:r>
      <w:r w:rsidR="00700E0C" w:rsidRPr="00BF51FE">
        <w:rPr>
          <w:rFonts w:ascii="Tahoma" w:hAnsi="Tahoma" w:cs="Tahoma"/>
          <w:sz w:val="20"/>
          <w:szCs w:val="20"/>
        </w:rPr>
        <w:t>maximum</w:t>
      </w:r>
      <w:r w:rsidRPr="00BF51FE">
        <w:rPr>
          <w:rFonts w:ascii="Tahoma" w:hAnsi="Tahoma" w:cs="Tahoma"/>
          <w:sz w:val="20"/>
          <w:szCs w:val="20"/>
        </w:rPr>
        <w:t xml:space="preserve"> possible, appropriate public liability cover would always be recommended by the Council.</w:t>
      </w:r>
    </w:p>
    <w:p w14:paraId="43667C52" w14:textId="7EEBD913" w:rsidR="00840B33" w:rsidRPr="00136490" w:rsidRDefault="001E473A" w:rsidP="001E58F7">
      <w:pPr>
        <w:pStyle w:val="Heading3"/>
        <w:ind w:left="-567"/>
        <w:rPr>
          <w:rFonts w:ascii="Times New Roman" w:hAnsi="Times New Roman" w:cs="Times New Roman"/>
          <w:sz w:val="24"/>
          <w:szCs w:val="24"/>
        </w:rPr>
      </w:pPr>
      <w:r w:rsidRPr="00136490">
        <w:rPr>
          <w:rFonts w:ascii="Times New Roman" w:hAnsi="Times New Roman" w:cs="Times New Roman"/>
          <w:b/>
          <w:sz w:val="24"/>
          <w:szCs w:val="24"/>
        </w:rPr>
        <w:t xml:space="preserve">Q25/1021 </w:t>
      </w:r>
      <w:r w:rsidR="001E58F7" w:rsidRPr="00136490">
        <w:rPr>
          <w:rFonts w:ascii="Times New Roman" w:hAnsi="Times New Roman" w:cs="Times New Roman"/>
          <w:b/>
          <w:sz w:val="24"/>
          <w:szCs w:val="24"/>
        </w:rPr>
        <w:tab/>
        <w:t>QUESTION</w:t>
      </w:r>
      <w:r w:rsidRPr="00136490">
        <w:rPr>
          <w:rFonts w:ascii="Times New Roman" w:hAnsi="Times New Roman" w:cs="Times New Roman"/>
          <w:b/>
          <w:sz w:val="24"/>
          <w:szCs w:val="24"/>
        </w:rPr>
        <w:t>:</w:t>
      </w:r>
      <w:r w:rsidRPr="00136490">
        <w:rPr>
          <w:rFonts w:ascii="Times New Roman" w:hAnsi="Times New Roman" w:cs="Times New Roman"/>
          <w:sz w:val="24"/>
          <w:szCs w:val="24"/>
        </w:rPr>
        <w:t xml:space="preserve"> </w:t>
      </w:r>
      <w:r w:rsidRPr="00136490">
        <w:rPr>
          <w:rFonts w:ascii="Times New Roman" w:hAnsi="Times New Roman" w:cs="Times New Roman"/>
          <w:b/>
          <w:bCs/>
          <w:sz w:val="24"/>
          <w:szCs w:val="24"/>
        </w:rPr>
        <w:t>Councillor L. O'Toole</w:t>
      </w:r>
    </w:p>
    <w:p w14:paraId="4DBC36BF" w14:textId="77777777" w:rsidR="00840B33" w:rsidRPr="00136490" w:rsidRDefault="001E473A" w:rsidP="001E58F7">
      <w:pPr>
        <w:ind w:left="720"/>
        <w:rPr>
          <w:rFonts w:ascii="Times New Roman" w:hAnsi="Times New Roman" w:cs="Times New Roman"/>
          <w:sz w:val="24"/>
          <w:szCs w:val="24"/>
        </w:rPr>
      </w:pPr>
      <w:r w:rsidRPr="00136490">
        <w:rPr>
          <w:rFonts w:ascii="Times New Roman" w:hAnsi="Times New Roman" w:cs="Times New Roman"/>
          <w:sz w:val="24"/>
          <w:szCs w:val="24"/>
        </w:rPr>
        <w:t>To ask the Chief Executive to give a detailed report on the budget provided to biodiversity since the pollinating policy was adopted/initiated. to include expenditure to date per area and per project and details of pollinating projects that are budgeted for in each area.</w:t>
      </w:r>
    </w:p>
    <w:p w14:paraId="488D18E0" w14:textId="77777777" w:rsidR="00840B33" w:rsidRPr="00136490" w:rsidRDefault="001E473A" w:rsidP="001E58F7">
      <w:pPr>
        <w:ind w:firstLine="720"/>
        <w:rPr>
          <w:rFonts w:ascii="Times New Roman" w:hAnsi="Times New Roman" w:cs="Times New Roman"/>
          <w:sz w:val="24"/>
          <w:szCs w:val="24"/>
        </w:rPr>
      </w:pPr>
      <w:r w:rsidRPr="00136490">
        <w:rPr>
          <w:rFonts w:ascii="Times New Roman" w:hAnsi="Times New Roman" w:cs="Times New Roman"/>
          <w:b/>
          <w:sz w:val="24"/>
          <w:szCs w:val="24"/>
        </w:rPr>
        <w:t>REPLY:</w:t>
      </w:r>
    </w:p>
    <w:p w14:paraId="68001AE5" w14:textId="77777777" w:rsidR="00840B33" w:rsidRPr="00BF51FE" w:rsidRDefault="001E473A" w:rsidP="001E58F7">
      <w:pPr>
        <w:ind w:left="720"/>
        <w:rPr>
          <w:rFonts w:ascii="Tahoma" w:hAnsi="Tahoma" w:cs="Tahoma"/>
          <w:sz w:val="20"/>
          <w:szCs w:val="20"/>
        </w:rPr>
      </w:pPr>
      <w:r w:rsidRPr="00BF51FE">
        <w:rPr>
          <w:rFonts w:ascii="Tahoma" w:hAnsi="Tahoma" w:cs="Tahoma"/>
          <w:sz w:val="20"/>
          <w:szCs w:val="20"/>
        </w:rPr>
        <w:t>The actions taken by the Council's Public Realm section under both the biodiversity and pollinator action plans fall under the two headings of maintenance of wildflower meadows and planting of pollinator friendly planting schemes in towns, villages, parks and public open spaces. </w:t>
      </w:r>
    </w:p>
    <w:p w14:paraId="6714B501" w14:textId="77777777" w:rsidR="00840B33" w:rsidRPr="00BF51FE" w:rsidRDefault="001E473A" w:rsidP="001E58F7">
      <w:pPr>
        <w:ind w:left="720"/>
        <w:rPr>
          <w:rFonts w:ascii="Tahoma" w:hAnsi="Tahoma" w:cs="Tahoma"/>
          <w:sz w:val="20"/>
          <w:szCs w:val="20"/>
        </w:rPr>
      </w:pPr>
      <w:r w:rsidRPr="00BF51FE">
        <w:rPr>
          <w:rFonts w:ascii="Tahoma" w:hAnsi="Tahoma" w:cs="Tahoma"/>
          <w:sz w:val="20"/>
          <w:szCs w:val="20"/>
        </w:rPr>
        <w:lastRenderedPageBreak/>
        <w:t>In 2021 the costs associated with maintenance of the wildflower meadows in parks is approximately €100,000 and this relates to the cutting by specialist contractor of 139 hectares of meadows. </w:t>
      </w:r>
    </w:p>
    <w:p w14:paraId="2070E432" w14:textId="77777777" w:rsidR="00840B33" w:rsidRPr="00BF51FE" w:rsidRDefault="001E473A" w:rsidP="001E58F7">
      <w:pPr>
        <w:ind w:left="720"/>
        <w:rPr>
          <w:rFonts w:ascii="Tahoma" w:hAnsi="Tahoma" w:cs="Tahoma"/>
          <w:sz w:val="20"/>
          <w:szCs w:val="20"/>
        </w:rPr>
      </w:pPr>
      <w:r w:rsidRPr="00BF51FE">
        <w:rPr>
          <w:rFonts w:ascii="Tahoma" w:hAnsi="Tahoma" w:cs="Tahoma"/>
          <w:sz w:val="20"/>
          <w:szCs w:val="20"/>
        </w:rPr>
        <w:t>In 2021 there were 10 pollinator friendly planting schemes included in the public realm improvement works programme across the county to a total cost of €69,000 for the year.  </w:t>
      </w:r>
    </w:p>
    <w:p w14:paraId="25EF1D2B" w14:textId="77777777" w:rsidR="00840B33" w:rsidRPr="00BF51FE" w:rsidRDefault="001E473A" w:rsidP="00102273">
      <w:pPr>
        <w:ind w:left="720"/>
        <w:rPr>
          <w:rFonts w:ascii="Tahoma" w:hAnsi="Tahoma" w:cs="Tahoma"/>
          <w:sz w:val="20"/>
          <w:szCs w:val="20"/>
        </w:rPr>
      </w:pPr>
      <w:r w:rsidRPr="00BF51FE">
        <w:rPr>
          <w:rFonts w:ascii="Tahoma" w:hAnsi="Tahoma" w:cs="Tahoma"/>
          <w:sz w:val="20"/>
          <w:szCs w:val="20"/>
        </w:rPr>
        <w:t>It should be noted that this level of activity is increasing year on year as is the level of expenditure and this will continue to increase in the coming years.  The activity in these areas across all Council departments is being gathered under the climate action plan and this will give a more complete picture at the end of the current year and in future years, </w:t>
      </w:r>
    </w:p>
    <w:p w14:paraId="4163F04F" w14:textId="7D7A94BF" w:rsidR="00840B33" w:rsidRPr="00136490" w:rsidRDefault="001E473A" w:rsidP="006755A7">
      <w:pPr>
        <w:pStyle w:val="Heading3"/>
        <w:ind w:left="-567"/>
        <w:rPr>
          <w:rFonts w:ascii="Times New Roman" w:hAnsi="Times New Roman" w:cs="Times New Roman"/>
          <w:sz w:val="24"/>
          <w:szCs w:val="24"/>
        </w:rPr>
      </w:pPr>
      <w:r w:rsidRPr="00136490">
        <w:rPr>
          <w:rFonts w:ascii="Times New Roman" w:hAnsi="Times New Roman" w:cs="Times New Roman"/>
          <w:b/>
          <w:sz w:val="24"/>
          <w:szCs w:val="24"/>
        </w:rPr>
        <w:t xml:space="preserve">Q26/1021 </w:t>
      </w:r>
      <w:r w:rsidR="006755A7" w:rsidRPr="00136490">
        <w:rPr>
          <w:rFonts w:ascii="Times New Roman" w:hAnsi="Times New Roman" w:cs="Times New Roman"/>
          <w:b/>
          <w:sz w:val="24"/>
          <w:szCs w:val="24"/>
        </w:rPr>
        <w:tab/>
        <w:t>QUESTION</w:t>
      </w:r>
      <w:r w:rsidRPr="00136490">
        <w:rPr>
          <w:rFonts w:ascii="Times New Roman" w:hAnsi="Times New Roman" w:cs="Times New Roman"/>
          <w:b/>
          <w:sz w:val="24"/>
          <w:szCs w:val="24"/>
        </w:rPr>
        <w:t>: Councillor L. O'Toole</w:t>
      </w:r>
    </w:p>
    <w:p w14:paraId="3206D779" w14:textId="77777777" w:rsidR="00840B33" w:rsidRPr="00136490" w:rsidRDefault="001E473A" w:rsidP="006755A7">
      <w:pPr>
        <w:ind w:left="720"/>
        <w:rPr>
          <w:rFonts w:ascii="Times New Roman" w:hAnsi="Times New Roman" w:cs="Times New Roman"/>
          <w:sz w:val="24"/>
          <w:szCs w:val="24"/>
        </w:rPr>
      </w:pPr>
      <w:r w:rsidRPr="00136490">
        <w:rPr>
          <w:rFonts w:ascii="Times New Roman" w:hAnsi="Times New Roman" w:cs="Times New Roman"/>
          <w:sz w:val="24"/>
          <w:szCs w:val="24"/>
        </w:rPr>
        <w:t>To ask the Chief Executive to list how many tidy towns exist in our county, to list them all and to report on how much funding has been granted to each over the last five years.</w:t>
      </w:r>
    </w:p>
    <w:p w14:paraId="4B850F74" w14:textId="77777777" w:rsidR="00840B33" w:rsidRPr="00136490" w:rsidRDefault="001E473A" w:rsidP="006755A7">
      <w:pPr>
        <w:ind w:firstLine="720"/>
        <w:rPr>
          <w:rFonts w:ascii="Times New Roman" w:hAnsi="Times New Roman" w:cs="Times New Roman"/>
          <w:sz w:val="24"/>
          <w:szCs w:val="24"/>
        </w:rPr>
      </w:pPr>
      <w:r w:rsidRPr="00136490">
        <w:rPr>
          <w:rFonts w:ascii="Times New Roman" w:hAnsi="Times New Roman" w:cs="Times New Roman"/>
          <w:b/>
          <w:sz w:val="24"/>
          <w:szCs w:val="24"/>
        </w:rPr>
        <w:t>REPLY:</w:t>
      </w:r>
    </w:p>
    <w:p w14:paraId="4AAEAE74" w14:textId="77777777" w:rsidR="00840B33" w:rsidRPr="00BF51FE" w:rsidRDefault="001E473A" w:rsidP="006755A7">
      <w:pPr>
        <w:ind w:left="720"/>
        <w:rPr>
          <w:rFonts w:ascii="Tahoma" w:hAnsi="Tahoma" w:cs="Tahoma"/>
          <w:sz w:val="20"/>
          <w:szCs w:val="20"/>
        </w:rPr>
      </w:pPr>
      <w:r w:rsidRPr="00BF51FE">
        <w:rPr>
          <w:rFonts w:ascii="Tahoma" w:hAnsi="Tahoma" w:cs="Tahoma"/>
          <w:sz w:val="20"/>
          <w:szCs w:val="20"/>
        </w:rPr>
        <w:t>Funding provided to local groups from the Council's annual tidy towns budget during the period 2016-2020 were as follows:</w:t>
      </w:r>
    </w:p>
    <w:tbl>
      <w:tblPr>
        <w:tblW w:w="0" w:type="auto"/>
        <w:tblInd w:w="-8"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662"/>
        <w:gridCol w:w="736"/>
        <w:gridCol w:w="845"/>
        <w:gridCol w:w="736"/>
        <w:gridCol w:w="736"/>
        <w:gridCol w:w="736"/>
        <w:gridCol w:w="736"/>
        <w:gridCol w:w="845"/>
      </w:tblGrid>
      <w:tr w:rsidR="00840B33" w:rsidRPr="00BF51FE" w14:paraId="62E4E98F" w14:textId="77777777" w:rsidTr="00C468F9">
        <w:tc>
          <w:tcPr>
            <w:tcW w:w="0" w:type="auto"/>
            <w:vAlign w:val="center"/>
          </w:tcPr>
          <w:p w14:paraId="2A6785C3" w14:textId="77777777" w:rsidR="00840B33" w:rsidRPr="00BF51FE" w:rsidRDefault="001E473A">
            <w:pPr>
              <w:rPr>
                <w:rFonts w:ascii="Tahoma" w:hAnsi="Tahoma" w:cs="Tahoma"/>
                <w:sz w:val="20"/>
                <w:szCs w:val="20"/>
              </w:rPr>
            </w:pPr>
            <w:r w:rsidRPr="00BF51FE">
              <w:rPr>
                <w:rFonts w:ascii="Tahoma" w:hAnsi="Tahoma" w:cs="Tahoma"/>
                <w:b/>
                <w:sz w:val="20"/>
                <w:szCs w:val="20"/>
              </w:rPr>
              <w:t>Group</w:t>
            </w:r>
          </w:p>
        </w:tc>
        <w:tc>
          <w:tcPr>
            <w:tcW w:w="0" w:type="auto"/>
            <w:vAlign w:val="center"/>
          </w:tcPr>
          <w:p w14:paraId="608359B6" w14:textId="77777777" w:rsidR="00840B33" w:rsidRPr="00BF51FE" w:rsidRDefault="001E473A">
            <w:pPr>
              <w:rPr>
                <w:rFonts w:ascii="Tahoma" w:hAnsi="Tahoma" w:cs="Tahoma"/>
                <w:sz w:val="20"/>
                <w:szCs w:val="20"/>
              </w:rPr>
            </w:pPr>
            <w:r w:rsidRPr="00BF51FE">
              <w:rPr>
                <w:rFonts w:ascii="Tahoma" w:hAnsi="Tahoma" w:cs="Tahoma"/>
                <w:b/>
                <w:sz w:val="20"/>
                <w:szCs w:val="20"/>
              </w:rPr>
              <w:t>2015</w:t>
            </w:r>
          </w:p>
        </w:tc>
        <w:tc>
          <w:tcPr>
            <w:tcW w:w="0" w:type="auto"/>
            <w:vAlign w:val="center"/>
          </w:tcPr>
          <w:p w14:paraId="2A158D16" w14:textId="77777777" w:rsidR="00840B33" w:rsidRPr="00BF51FE" w:rsidRDefault="001E473A">
            <w:pPr>
              <w:rPr>
                <w:rFonts w:ascii="Tahoma" w:hAnsi="Tahoma" w:cs="Tahoma"/>
                <w:sz w:val="20"/>
                <w:szCs w:val="20"/>
              </w:rPr>
            </w:pPr>
            <w:r w:rsidRPr="00BF51FE">
              <w:rPr>
                <w:rFonts w:ascii="Tahoma" w:hAnsi="Tahoma" w:cs="Tahoma"/>
                <w:b/>
                <w:sz w:val="20"/>
                <w:szCs w:val="20"/>
              </w:rPr>
              <w:t>2016</w:t>
            </w:r>
          </w:p>
        </w:tc>
        <w:tc>
          <w:tcPr>
            <w:tcW w:w="0" w:type="auto"/>
            <w:vAlign w:val="center"/>
          </w:tcPr>
          <w:p w14:paraId="17D24309" w14:textId="77777777" w:rsidR="00840B33" w:rsidRPr="00BF51FE" w:rsidRDefault="001E473A">
            <w:pPr>
              <w:rPr>
                <w:rFonts w:ascii="Tahoma" w:hAnsi="Tahoma" w:cs="Tahoma"/>
                <w:sz w:val="20"/>
                <w:szCs w:val="20"/>
              </w:rPr>
            </w:pPr>
            <w:r w:rsidRPr="00BF51FE">
              <w:rPr>
                <w:rFonts w:ascii="Tahoma" w:hAnsi="Tahoma" w:cs="Tahoma"/>
                <w:b/>
                <w:sz w:val="20"/>
                <w:szCs w:val="20"/>
              </w:rPr>
              <w:t>2017</w:t>
            </w:r>
          </w:p>
        </w:tc>
        <w:tc>
          <w:tcPr>
            <w:tcW w:w="0" w:type="auto"/>
            <w:vAlign w:val="center"/>
          </w:tcPr>
          <w:p w14:paraId="78627307" w14:textId="77777777" w:rsidR="00840B33" w:rsidRPr="00BF51FE" w:rsidRDefault="001E473A">
            <w:pPr>
              <w:rPr>
                <w:rFonts w:ascii="Tahoma" w:hAnsi="Tahoma" w:cs="Tahoma"/>
                <w:sz w:val="20"/>
                <w:szCs w:val="20"/>
              </w:rPr>
            </w:pPr>
            <w:r w:rsidRPr="00BF51FE">
              <w:rPr>
                <w:rFonts w:ascii="Tahoma" w:hAnsi="Tahoma" w:cs="Tahoma"/>
                <w:b/>
                <w:sz w:val="20"/>
                <w:szCs w:val="20"/>
              </w:rPr>
              <w:t>2018</w:t>
            </w:r>
          </w:p>
        </w:tc>
        <w:tc>
          <w:tcPr>
            <w:tcW w:w="0" w:type="auto"/>
            <w:vAlign w:val="center"/>
          </w:tcPr>
          <w:p w14:paraId="73E3CDAC" w14:textId="77777777" w:rsidR="00840B33" w:rsidRPr="00BF51FE" w:rsidRDefault="001E473A">
            <w:pPr>
              <w:rPr>
                <w:rFonts w:ascii="Tahoma" w:hAnsi="Tahoma" w:cs="Tahoma"/>
                <w:sz w:val="20"/>
                <w:szCs w:val="20"/>
              </w:rPr>
            </w:pPr>
            <w:r w:rsidRPr="00BF51FE">
              <w:rPr>
                <w:rFonts w:ascii="Tahoma" w:hAnsi="Tahoma" w:cs="Tahoma"/>
                <w:b/>
                <w:sz w:val="20"/>
                <w:szCs w:val="20"/>
              </w:rPr>
              <w:t>2019</w:t>
            </w:r>
          </w:p>
        </w:tc>
        <w:tc>
          <w:tcPr>
            <w:tcW w:w="0" w:type="auto"/>
            <w:vAlign w:val="center"/>
          </w:tcPr>
          <w:p w14:paraId="055642B0" w14:textId="77777777" w:rsidR="00840B33" w:rsidRPr="00BF51FE" w:rsidRDefault="001E473A">
            <w:pPr>
              <w:rPr>
                <w:rFonts w:ascii="Tahoma" w:hAnsi="Tahoma" w:cs="Tahoma"/>
                <w:sz w:val="20"/>
                <w:szCs w:val="20"/>
              </w:rPr>
            </w:pPr>
            <w:r w:rsidRPr="00BF51FE">
              <w:rPr>
                <w:rFonts w:ascii="Tahoma" w:hAnsi="Tahoma" w:cs="Tahoma"/>
                <w:b/>
                <w:sz w:val="20"/>
                <w:szCs w:val="20"/>
              </w:rPr>
              <w:t>2020</w:t>
            </w:r>
          </w:p>
        </w:tc>
        <w:tc>
          <w:tcPr>
            <w:tcW w:w="0" w:type="auto"/>
            <w:vAlign w:val="center"/>
          </w:tcPr>
          <w:p w14:paraId="59490F83" w14:textId="77777777" w:rsidR="00840B33" w:rsidRPr="00BF51FE" w:rsidRDefault="001E473A">
            <w:pPr>
              <w:rPr>
                <w:rFonts w:ascii="Tahoma" w:hAnsi="Tahoma" w:cs="Tahoma"/>
                <w:sz w:val="20"/>
                <w:szCs w:val="20"/>
              </w:rPr>
            </w:pPr>
            <w:r w:rsidRPr="00BF51FE">
              <w:rPr>
                <w:rFonts w:ascii="Tahoma" w:hAnsi="Tahoma" w:cs="Tahoma"/>
                <w:b/>
                <w:sz w:val="20"/>
                <w:szCs w:val="20"/>
              </w:rPr>
              <w:t>Total</w:t>
            </w:r>
          </w:p>
        </w:tc>
      </w:tr>
      <w:tr w:rsidR="00840B33" w:rsidRPr="00BF51FE" w14:paraId="679D2001" w14:textId="77777777" w:rsidTr="00C468F9">
        <w:tc>
          <w:tcPr>
            <w:tcW w:w="0" w:type="auto"/>
            <w:vAlign w:val="center"/>
          </w:tcPr>
          <w:p w14:paraId="02E0EC0B" w14:textId="77777777" w:rsidR="00840B33" w:rsidRPr="00BF51FE" w:rsidRDefault="001E473A">
            <w:pPr>
              <w:rPr>
                <w:rFonts w:ascii="Tahoma" w:hAnsi="Tahoma" w:cs="Tahoma"/>
                <w:sz w:val="20"/>
                <w:szCs w:val="20"/>
              </w:rPr>
            </w:pPr>
            <w:r w:rsidRPr="00BF51FE">
              <w:rPr>
                <w:rFonts w:ascii="Tahoma" w:hAnsi="Tahoma" w:cs="Tahoma"/>
                <w:sz w:val="20"/>
                <w:szCs w:val="20"/>
              </w:rPr>
              <w:t>Ballyboden Tidy Towns</w:t>
            </w:r>
          </w:p>
        </w:tc>
        <w:tc>
          <w:tcPr>
            <w:tcW w:w="0" w:type="auto"/>
            <w:vAlign w:val="center"/>
          </w:tcPr>
          <w:p w14:paraId="09CC145A" w14:textId="77777777" w:rsidR="00840B33" w:rsidRPr="00BF51FE" w:rsidRDefault="001E473A">
            <w:pPr>
              <w:rPr>
                <w:rFonts w:ascii="Tahoma" w:hAnsi="Tahoma" w:cs="Tahoma"/>
                <w:sz w:val="20"/>
                <w:szCs w:val="20"/>
              </w:rPr>
            </w:pPr>
            <w:r w:rsidRPr="00BF51FE">
              <w:rPr>
                <w:rFonts w:ascii="Tahoma" w:hAnsi="Tahoma" w:cs="Tahoma"/>
                <w:sz w:val="20"/>
                <w:szCs w:val="20"/>
              </w:rPr>
              <w:t> </w:t>
            </w:r>
          </w:p>
        </w:tc>
        <w:tc>
          <w:tcPr>
            <w:tcW w:w="0" w:type="auto"/>
            <w:vAlign w:val="center"/>
          </w:tcPr>
          <w:p w14:paraId="75357691" w14:textId="77777777" w:rsidR="00840B33" w:rsidRPr="00BF51FE" w:rsidRDefault="001E473A">
            <w:pPr>
              <w:rPr>
                <w:rFonts w:ascii="Tahoma" w:hAnsi="Tahoma" w:cs="Tahoma"/>
                <w:sz w:val="20"/>
                <w:szCs w:val="20"/>
              </w:rPr>
            </w:pPr>
            <w:r w:rsidRPr="00BF51FE">
              <w:rPr>
                <w:rFonts w:ascii="Tahoma" w:hAnsi="Tahoma" w:cs="Tahoma"/>
                <w:sz w:val="20"/>
                <w:szCs w:val="20"/>
              </w:rPr>
              <w:t> </w:t>
            </w:r>
          </w:p>
        </w:tc>
        <w:tc>
          <w:tcPr>
            <w:tcW w:w="0" w:type="auto"/>
            <w:vAlign w:val="center"/>
          </w:tcPr>
          <w:p w14:paraId="1F12A084" w14:textId="77777777" w:rsidR="00840B33" w:rsidRPr="00BF51FE" w:rsidRDefault="001E473A">
            <w:pPr>
              <w:rPr>
                <w:rFonts w:ascii="Tahoma" w:hAnsi="Tahoma" w:cs="Tahoma"/>
                <w:sz w:val="20"/>
                <w:szCs w:val="20"/>
              </w:rPr>
            </w:pPr>
            <w:r w:rsidRPr="00BF51FE">
              <w:rPr>
                <w:rFonts w:ascii="Tahoma" w:hAnsi="Tahoma" w:cs="Tahoma"/>
                <w:sz w:val="20"/>
                <w:szCs w:val="20"/>
              </w:rPr>
              <w:t>8,000</w:t>
            </w:r>
          </w:p>
        </w:tc>
        <w:tc>
          <w:tcPr>
            <w:tcW w:w="0" w:type="auto"/>
            <w:vAlign w:val="center"/>
          </w:tcPr>
          <w:p w14:paraId="28A49849" w14:textId="77777777" w:rsidR="00840B33" w:rsidRPr="00BF51FE" w:rsidRDefault="001E473A">
            <w:pPr>
              <w:rPr>
                <w:rFonts w:ascii="Tahoma" w:hAnsi="Tahoma" w:cs="Tahoma"/>
                <w:sz w:val="20"/>
                <w:szCs w:val="20"/>
              </w:rPr>
            </w:pPr>
            <w:r w:rsidRPr="00BF51FE">
              <w:rPr>
                <w:rFonts w:ascii="Tahoma" w:hAnsi="Tahoma" w:cs="Tahoma"/>
                <w:sz w:val="20"/>
                <w:szCs w:val="20"/>
              </w:rPr>
              <w:t>16,000</w:t>
            </w:r>
          </w:p>
        </w:tc>
        <w:tc>
          <w:tcPr>
            <w:tcW w:w="0" w:type="auto"/>
            <w:vAlign w:val="center"/>
          </w:tcPr>
          <w:p w14:paraId="4D72E210" w14:textId="77777777" w:rsidR="00840B33" w:rsidRPr="00BF51FE" w:rsidRDefault="001E473A">
            <w:pPr>
              <w:rPr>
                <w:rFonts w:ascii="Tahoma" w:hAnsi="Tahoma" w:cs="Tahoma"/>
                <w:sz w:val="20"/>
                <w:szCs w:val="20"/>
              </w:rPr>
            </w:pPr>
            <w:r w:rsidRPr="00BF51FE">
              <w:rPr>
                <w:rFonts w:ascii="Tahoma" w:hAnsi="Tahoma" w:cs="Tahoma"/>
                <w:sz w:val="20"/>
                <w:szCs w:val="20"/>
              </w:rPr>
              <w:t>2,000</w:t>
            </w:r>
          </w:p>
        </w:tc>
        <w:tc>
          <w:tcPr>
            <w:tcW w:w="0" w:type="auto"/>
            <w:vAlign w:val="center"/>
          </w:tcPr>
          <w:p w14:paraId="4B576CD5" w14:textId="77777777" w:rsidR="00840B33" w:rsidRPr="00BF51FE" w:rsidRDefault="001E473A">
            <w:pPr>
              <w:rPr>
                <w:rFonts w:ascii="Tahoma" w:hAnsi="Tahoma" w:cs="Tahoma"/>
                <w:sz w:val="20"/>
                <w:szCs w:val="20"/>
              </w:rPr>
            </w:pPr>
            <w:r w:rsidRPr="00BF51FE">
              <w:rPr>
                <w:rFonts w:ascii="Tahoma" w:hAnsi="Tahoma" w:cs="Tahoma"/>
                <w:sz w:val="20"/>
                <w:szCs w:val="20"/>
              </w:rPr>
              <w:t>5,000</w:t>
            </w:r>
          </w:p>
        </w:tc>
        <w:tc>
          <w:tcPr>
            <w:tcW w:w="0" w:type="auto"/>
            <w:vAlign w:val="center"/>
          </w:tcPr>
          <w:p w14:paraId="73F70C3B" w14:textId="77777777" w:rsidR="00840B33" w:rsidRPr="00BF51FE" w:rsidRDefault="001E473A">
            <w:pPr>
              <w:rPr>
                <w:rFonts w:ascii="Tahoma" w:hAnsi="Tahoma" w:cs="Tahoma"/>
                <w:sz w:val="20"/>
                <w:szCs w:val="20"/>
              </w:rPr>
            </w:pPr>
            <w:r w:rsidRPr="00BF51FE">
              <w:rPr>
                <w:rFonts w:ascii="Tahoma" w:hAnsi="Tahoma" w:cs="Tahoma"/>
                <w:sz w:val="20"/>
                <w:szCs w:val="20"/>
              </w:rPr>
              <w:t>31,000</w:t>
            </w:r>
          </w:p>
        </w:tc>
      </w:tr>
      <w:tr w:rsidR="00840B33" w:rsidRPr="00BF51FE" w14:paraId="4C75A33E" w14:textId="77777777" w:rsidTr="00C468F9">
        <w:tc>
          <w:tcPr>
            <w:tcW w:w="0" w:type="auto"/>
            <w:vAlign w:val="center"/>
          </w:tcPr>
          <w:p w14:paraId="11E1A7D9" w14:textId="77777777" w:rsidR="00840B33" w:rsidRPr="00BF51FE" w:rsidRDefault="001E473A">
            <w:pPr>
              <w:rPr>
                <w:rFonts w:ascii="Tahoma" w:hAnsi="Tahoma" w:cs="Tahoma"/>
                <w:sz w:val="20"/>
                <w:szCs w:val="20"/>
              </w:rPr>
            </w:pPr>
            <w:r w:rsidRPr="00BF51FE">
              <w:rPr>
                <w:rFonts w:ascii="Tahoma" w:hAnsi="Tahoma" w:cs="Tahoma"/>
                <w:sz w:val="20"/>
                <w:szCs w:val="20"/>
              </w:rPr>
              <w:t>Brittas Tidy Towns Group</w:t>
            </w:r>
          </w:p>
        </w:tc>
        <w:tc>
          <w:tcPr>
            <w:tcW w:w="0" w:type="auto"/>
            <w:vAlign w:val="center"/>
          </w:tcPr>
          <w:p w14:paraId="18F0EF60" w14:textId="77777777" w:rsidR="00840B33" w:rsidRPr="00BF51FE" w:rsidRDefault="001E473A">
            <w:pPr>
              <w:rPr>
                <w:rFonts w:ascii="Tahoma" w:hAnsi="Tahoma" w:cs="Tahoma"/>
                <w:sz w:val="20"/>
                <w:szCs w:val="20"/>
              </w:rPr>
            </w:pPr>
            <w:r w:rsidRPr="00BF51FE">
              <w:rPr>
                <w:rFonts w:ascii="Tahoma" w:hAnsi="Tahoma" w:cs="Tahoma"/>
                <w:sz w:val="20"/>
                <w:szCs w:val="20"/>
              </w:rPr>
              <w:t> </w:t>
            </w:r>
          </w:p>
        </w:tc>
        <w:tc>
          <w:tcPr>
            <w:tcW w:w="0" w:type="auto"/>
            <w:vAlign w:val="center"/>
          </w:tcPr>
          <w:p w14:paraId="6E1BEA8C" w14:textId="77777777" w:rsidR="00840B33" w:rsidRPr="00BF51FE" w:rsidRDefault="001E473A">
            <w:pPr>
              <w:rPr>
                <w:rFonts w:ascii="Tahoma" w:hAnsi="Tahoma" w:cs="Tahoma"/>
                <w:sz w:val="20"/>
                <w:szCs w:val="20"/>
              </w:rPr>
            </w:pPr>
            <w:r w:rsidRPr="00BF51FE">
              <w:rPr>
                <w:rFonts w:ascii="Tahoma" w:hAnsi="Tahoma" w:cs="Tahoma"/>
                <w:sz w:val="20"/>
                <w:szCs w:val="20"/>
              </w:rPr>
              <w:t> </w:t>
            </w:r>
          </w:p>
        </w:tc>
        <w:tc>
          <w:tcPr>
            <w:tcW w:w="0" w:type="auto"/>
            <w:vAlign w:val="center"/>
          </w:tcPr>
          <w:p w14:paraId="4001F14C" w14:textId="77777777" w:rsidR="00840B33" w:rsidRPr="00BF51FE" w:rsidRDefault="001E473A">
            <w:pPr>
              <w:rPr>
                <w:rFonts w:ascii="Tahoma" w:hAnsi="Tahoma" w:cs="Tahoma"/>
                <w:sz w:val="20"/>
                <w:szCs w:val="20"/>
              </w:rPr>
            </w:pPr>
            <w:r w:rsidRPr="00BF51FE">
              <w:rPr>
                <w:rFonts w:ascii="Tahoma" w:hAnsi="Tahoma" w:cs="Tahoma"/>
                <w:sz w:val="20"/>
                <w:szCs w:val="20"/>
              </w:rPr>
              <w:t>11,150</w:t>
            </w:r>
          </w:p>
        </w:tc>
        <w:tc>
          <w:tcPr>
            <w:tcW w:w="0" w:type="auto"/>
            <w:vAlign w:val="center"/>
          </w:tcPr>
          <w:p w14:paraId="2592D4F1" w14:textId="77777777" w:rsidR="00840B33" w:rsidRPr="00BF51FE" w:rsidRDefault="001E473A">
            <w:pPr>
              <w:rPr>
                <w:rFonts w:ascii="Tahoma" w:hAnsi="Tahoma" w:cs="Tahoma"/>
                <w:sz w:val="20"/>
                <w:szCs w:val="20"/>
              </w:rPr>
            </w:pPr>
            <w:r w:rsidRPr="00BF51FE">
              <w:rPr>
                <w:rFonts w:ascii="Tahoma" w:hAnsi="Tahoma" w:cs="Tahoma"/>
                <w:sz w:val="20"/>
                <w:szCs w:val="20"/>
              </w:rPr>
              <w:t>15,200</w:t>
            </w:r>
          </w:p>
        </w:tc>
        <w:tc>
          <w:tcPr>
            <w:tcW w:w="0" w:type="auto"/>
            <w:vAlign w:val="center"/>
          </w:tcPr>
          <w:p w14:paraId="0CFFDD59" w14:textId="77777777" w:rsidR="00840B33" w:rsidRPr="00BF51FE" w:rsidRDefault="001E473A">
            <w:pPr>
              <w:rPr>
                <w:rFonts w:ascii="Tahoma" w:hAnsi="Tahoma" w:cs="Tahoma"/>
                <w:sz w:val="20"/>
                <w:szCs w:val="20"/>
              </w:rPr>
            </w:pPr>
            <w:r w:rsidRPr="00BF51FE">
              <w:rPr>
                <w:rFonts w:ascii="Tahoma" w:hAnsi="Tahoma" w:cs="Tahoma"/>
                <w:sz w:val="20"/>
                <w:szCs w:val="20"/>
              </w:rPr>
              <w:t>4,644</w:t>
            </w:r>
          </w:p>
        </w:tc>
        <w:tc>
          <w:tcPr>
            <w:tcW w:w="0" w:type="auto"/>
            <w:vAlign w:val="center"/>
          </w:tcPr>
          <w:p w14:paraId="4EDB50DC" w14:textId="77777777" w:rsidR="00840B33" w:rsidRPr="00BF51FE" w:rsidRDefault="001E473A">
            <w:pPr>
              <w:rPr>
                <w:rFonts w:ascii="Tahoma" w:hAnsi="Tahoma" w:cs="Tahoma"/>
                <w:sz w:val="20"/>
                <w:szCs w:val="20"/>
              </w:rPr>
            </w:pPr>
            <w:r w:rsidRPr="00BF51FE">
              <w:rPr>
                <w:rFonts w:ascii="Tahoma" w:hAnsi="Tahoma" w:cs="Tahoma"/>
                <w:sz w:val="20"/>
                <w:szCs w:val="20"/>
              </w:rPr>
              <w:t> </w:t>
            </w:r>
          </w:p>
        </w:tc>
        <w:tc>
          <w:tcPr>
            <w:tcW w:w="0" w:type="auto"/>
            <w:vAlign w:val="center"/>
          </w:tcPr>
          <w:p w14:paraId="4EB9E43C" w14:textId="77777777" w:rsidR="00840B33" w:rsidRPr="00BF51FE" w:rsidRDefault="001E473A">
            <w:pPr>
              <w:rPr>
                <w:rFonts w:ascii="Tahoma" w:hAnsi="Tahoma" w:cs="Tahoma"/>
                <w:sz w:val="20"/>
                <w:szCs w:val="20"/>
              </w:rPr>
            </w:pPr>
            <w:r w:rsidRPr="00BF51FE">
              <w:rPr>
                <w:rFonts w:ascii="Tahoma" w:hAnsi="Tahoma" w:cs="Tahoma"/>
                <w:sz w:val="20"/>
                <w:szCs w:val="20"/>
              </w:rPr>
              <w:t>30,994</w:t>
            </w:r>
          </w:p>
        </w:tc>
      </w:tr>
      <w:tr w:rsidR="00840B33" w:rsidRPr="00BF51FE" w14:paraId="79C4011D" w14:textId="77777777" w:rsidTr="00C468F9">
        <w:tc>
          <w:tcPr>
            <w:tcW w:w="0" w:type="auto"/>
            <w:vAlign w:val="center"/>
          </w:tcPr>
          <w:p w14:paraId="58046C5F" w14:textId="77777777" w:rsidR="00840B33" w:rsidRPr="00BF51FE" w:rsidRDefault="001E473A">
            <w:pPr>
              <w:rPr>
                <w:rFonts w:ascii="Tahoma" w:hAnsi="Tahoma" w:cs="Tahoma"/>
                <w:sz w:val="20"/>
                <w:szCs w:val="20"/>
              </w:rPr>
            </w:pPr>
            <w:r w:rsidRPr="00BF51FE">
              <w:rPr>
                <w:rFonts w:ascii="Tahoma" w:hAnsi="Tahoma" w:cs="Tahoma"/>
                <w:sz w:val="20"/>
                <w:szCs w:val="20"/>
              </w:rPr>
              <w:t>Church Lane Residents Association</w:t>
            </w:r>
          </w:p>
        </w:tc>
        <w:tc>
          <w:tcPr>
            <w:tcW w:w="0" w:type="auto"/>
            <w:vAlign w:val="center"/>
          </w:tcPr>
          <w:p w14:paraId="3CBE531A" w14:textId="77777777" w:rsidR="00840B33" w:rsidRPr="00BF51FE" w:rsidRDefault="001E473A">
            <w:pPr>
              <w:rPr>
                <w:rFonts w:ascii="Tahoma" w:hAnsi="Tahoma" w:cs="Tahoma"/>
                <w:sz w:val="20"/>
                <w:szCs w:val="20"/>
              </w:rPr>
            </w:pPr>
            <w:r w:rsidRPr="00BF51FE">
              <w:rPr>
                <w:rFonts w:ascii="Tahoma" w:hAnsi="Tahoma" w:cs="Tahoma"/>
                <w:sz w:val="20"/>
                <w:szCs w:val="20"/>
              </w:rPr>
              <w:t> </w:t>
            </w:r>
          </w:p>
        </w:tc>
        <w:tc>
          <w:tcPr>
            <w:tcW w:w="0" w:type="auto"/>
            <w:vAlign w:val="center"/>
          </w:tcPr>
          <w:p w14:paraId="6C86D712" w14:textId="77777777" w:rsidR="00840B33" w:rsidRPr="00BF51FE" w:rsidRDefault="001E473A">
            <w:pPr>
              <w:rPr>
                <w:rFonts w:ascii="Tahoma" w:hAnsi="Tahoma" w:cs="Tahoma"/>
                <w:sz w:val="20"/>
                <w:szCs w:val="20"/>
              </w:rPr>
            </w:pPr>
            <w:r w:rsidRPr="00BF51FE">
              <w:rPr>
                <w:rFonts w:ascii="Tahoma" w:hAnsi="Tahoma" w:cs="Tahoma"/>
                <w:sz w:val="20"/>
                <w:szCs w:val="20"/>
              </w:rPr>
              <w:t> </w:t>
            </w:r>
          </w:p>
        </w:tc>
        <w:tc>
          <w:tcPr>
            <w:tcW w:w="0" w:type="auto"/>
            <w:vAlign w:val="center"/>
          </w:tcPr>
          <w:p w14:paraId="0BF5CA73" w14:textId="77777777" w:rsidR="00840B33" w:rsidRPr="00BF51FE" w:rsidRDefault="001E473A">
            <w:pPr>
              <w:rPr>
                <w:rFonts w:ascii="Tahoma" w:hAnsi="Tahoma" w:cs="Tahoma"/>
                <w:sz w:val="20"/>
                <w:szCs w:val="20"/>
              </w:rPr>
            </w:pPr>
            <w:r w:rsidRPr="00BF51FE">
              <w:rPr>
                <w:rFonts w:ascii="Tahoma" w:hAnsi="Tahoma" w:cs="Tahoma"/>
                <w:sz w:val="20"/>
                <w:szCs w:val="20"/>
              </w:rPr>
              <w:t>2,119</w:t>
            </w:r>
          </w:p>
        </w:tc>
        <w:tc>
          <w:tcPr>
            <w:tcW w:w="0" w:type="auto"/>
            <w:vAlign w:val="center"/>
          </w:tcPr>
          <w:p w14:paraId="6F644975" w14:textId="77777777" w:rsidR="00840B33" w:rsidRPr="00BF51FE" w:rsidRDefault="001E473A">
            <w:pPr>
              <w:rPr>
                <w:rFonts w:ascii="Tahoma" w:hAnsi="Tahoma" w:cs="Tahoma"/>
                <w:sz w:val="20"/>
                <w:szCs w:val="20"/>
              </w:rPr>
            </w:pPr>
            <w:r w:rsidRPr="00BF51FE">
              <w:rPr>
                <w:rFonts w:ascii="Tahoma" w:hAnsi="Tahoma" w:cs="Tahoma"/>
                <w:sz w:val="20"/>
                <w:szCs w:val="20"/>
              </w:rPr>
              <w:t> </w:t>
            </w:r>
          </w:p>
        </w:tc>
        <w:tc>
          <w:tcPr>
            <w:tcW w:w="0" w:type="auto"/>
            <w:vAlign w:val="center"/>
          </w:tcPr>
          <w:p w14:paraId="756309BB" w14:textId="77777777" w:rsidR="00840B33" w:rsidRPr="00BF51FE" w:rsidRDefault="001E473A">
            <w:pPr>
              <w:rPr>
                <w:rFonts w:ascii="Tahoma" w:hAnsi="Tahoma" w:cs="Tahoma"/>
                <w:sz w:val="20"/>
                <w:szCs w:val="20"/>
              </w:rPr>
            </w:pPr>
            <w:r w:rsidRPr="00BF51FE">
              <w:rPr>
                <w:rFonts w:ascii="Tahoma" w:hAnsi="Tahoma" w:cs="Tahoma"/>
                <w:sz w:val="20"/>
                <w:szCs w:val="20"/>
              </w:rPr>
              <w:t> </w:t>
            </w:r>
          </w:p>
        </w:tc>
        <w:tc>
          <w:tcPr>
            <w:tcW w:w="0" w:type="auto"/>
            <w:vAlign w:val="center"/>
          </w:tcPr>
          <w:p w14:paraId="7379516D" w14:textId="77777777" w:rsidR="00840B33" w:rsidRPr="00BF51FE" w:rsidRDefault="001E473A">
            <w:pPr>
              <w:rPr>
                <w:rFonts w:ascii="Tahoma" w:hAnsi="Tahoma" w:cs="Tahoma"/>
                <w:sz w:val="20"/>
                <w:szCs w:val="20"/>
              </w:rPr>
            </w:pPr>
            <w:r w:rsidRPr="00BF51FE">
              <w:rPr>
                <w:rFonts w:ascii="Tahoma" w:hAnsi="Tahoma" w:cs="Tahoma"/>
                <w:sz w:val="20"/>
                <w:szCs w:val="20"/>
              </w:rPr>
              <w:t> </w:t>
            </w:r>
          </w:p>
        </w:tc>
        <w:tc>
          <w:tcPr>
            <w:tcW w:w="0" w:type="auto"/>
            <w:vAlign w:val="center"/>
          </w:tcPr>
          <w:p w14:paraId="1035C49A" w14:textId="77777777" w:rsidR="00840B33" w:rsidRPr="00BF51FE" w:rsidRDefault="001E473A">
            <w:pPr>
              <w:rPr>
                <w:rFonts w:ascii="Tahoma" w:hAnsi="Tahoma" w:cs="Tahoma"/>
                <w:sz w:val="20"/>
                <w:szCs w:val="20"/>
              </w:rPr>
            </w:pPr>
            <w:r w:rsidRPr="00BF51FE">
              <w:rPr>
                <w:rFonts w:ascii="Tahoma" w:hAnsi="Tahoma" w:cs="Tahoma"/>
                <w:sz w:val="20"/>
                <w:szCs w:val="20"/>
              </w:rPr>
              <w:t>2,119</w:t>
            </w:r>
          </w:p>
        </w:tc>
      </w:tr>
      <w:tr w:rsidR="00840B33" w:rsidRPr="00BF51FE" w14:paraId="247D56BF" w14:textId="77777777" w:rsidTr="00C468F9">
        <w:tc>
          <w:tcPr>
            <w:tcW w:w="0" w:type="auto"/>
            <w:vAlign w:val="center"/>
          </w:tcPr>
          <w:p w14:paraId="6F6BA613" w14:textId="77777777" w:rsidR="00840B33" w:rsidRPr="00BF51FE" w:rsidRDefault="001E473A">
            <w:pPr>
              <w:rPr>
                <w:rFonts w:ascii="Tahoma" w:hAnsi="Tahoma" w:cs="Tahoma"/>
                <w:sz w:val="20"/>
                <w:szCs w:val="20"/>
              </w:rPr>
            </w:pPr>
            <w:r w:rsidRPr="00BF51FE">
              <w:rPr>
                <w:rFonts w:ascii="Tahoma" w:hAnsi="Tahoma" w:cs="Tahoma"/>
                <w:sz w:val="20"/>
                <w:szCs w:val="20"/>
              </w:rPr>
              <w:t>Clondalkin Tidy Towns</w:t>
            </w:r>
          </w:p>
        </w:tc>
        <w:tc>
          <w:tcPr>
            <w:tcW w:w="0" w:type="auto"/>
            <w:vAlign w:val="center"/>
          </w:tcPr>
          <w:p w14:paraId="0FCF2084" w14:textId="77777777" w:rsidR="00840B33" w:rsidRPr="00BF51FE" w:rsidRDefault="001E473A">
            <w:pPr>
              <w:rPr>
                <w:rFonts w:ascii="Tahoma" w:hAnsi="Tahoma" w:cs="Tahoma"/>
                <w:sz w:val="20"/>
                <w:szCs w:val="20"/>
              </w:rPr>
            </w:pPr>
            <w:r w:rsidRPr="00BF51FE">
              <w:rPr>
                <w:rFonts w:ascii="Tahoma" w:hAnsi="Tahoma" w:cs="Tahoma"/>
                <w:sz w:val="20"/>
                <w:szCs w:val="20"/>
              </w:rPr>
              <w:t>31,500</w:t>
            </w:r>
          </w:p>
        </w:tc>
        <w:tc>
          <w:tcPr>
            <w:tcW w:w="0" w:type="auto"/>
            <w:vAlign w:val="center"/>
          </w:tcPr>
          <w:p w14:paraId="181F13F0" w14:textId="77777777" w:rsidR="00840B33" w:rsidRPr="00BF51FE" w:rsidRDefault="001E473A">
            <w:pPr>
              <w:rPr>
                <w:rFonts w:ascii="Tahoma" w:hAnsi="Tahoma" w:cs="Tahoma"/>
                <w:sz w:val="20"/>
                <w:szCs w:val="20"/>
              </w:rPr>
            </w:pPr>
            <w:r w:rsidRPr="00BF51FE">
              <w:rPr>
                <w:rFonts w:ascii="Tahoma" w:hAnsi="Tahoma" w:cs="Tahoma"/>
                <w:sz w:val="20"/>
                <w:szCs w:val="20"/>
              </w:rPr>
              <w:t>23,218</w:t>
            </w:r>
          </w:p>
        </w:tc>
        <w:tc>
          <w:tcPr>
            <w:tcW w:w="0" w:type="auto"/>
            <w:vAlign w:val="center"/>
          </w:tcPr>
          <w:p w14:paraId="7B4CA990" w14:textId="77777777" w:rsidR="00840B33" w:rsidRPr="00BF51FE" w:rsidRDefault="001E473A">
            <w:pPr>
              <w:rPr>
                <w:rFonts w:ascii="Tahoma" w:hAnsi="Tahoma" w:cs="Tahoma"/>
                <w:sz w:val="20"/>
                <w:szCs w:val="20"/>
              </w:rPr>
            </w:pPr>
            <w:r w:rsidRPr="00BF51FE">
              <w:rPr>
                <w:rFonts w:ascii="Tahoma" w:hAnsi="Tahoma" w:cs="Tahoma"/>
                <w:sz w:val="20"/>
                <w:szCs w:val="20"/>
              </w:rPr>
              <w:t>16,275</w:t>
            </w:r>
          </w:p>
        </w:tc>
        <w:tc>
          <w:tcPr>
            <w:tcW w:w="0" w:type="auto"/>
            <w:vAlign w:val="center"/>
          </w:tcPr>
          <w:p w14:paraId="4711EF2D" w14:textId="77777777" w:rsidR="00840B33" w:rsidRPr="00BF51FE" w:rsidRDefault="001E473A">
            <w:pPr>
              <w:rPr>
                <w:rFonts w:ascii="Tahoma" w:hAnsi="Tahoma" w:cs="Tahoma"/>
                <w:sz w:val="20"/>
                <w:szCs w:val="20"/>
              </w:rPr>
            </w:pPr>
            <w:r w:rsidRPr="00BF51FE">
              <w:rPr>
                <w:rFonts w:ascii="Tahoma" w:hAnsi="Tahoma" w:cs="Tahoma"/>
                <w:sz w:val="20"/>
                <w:szCs w:val="20"/>
              </w:rPr>
              <w:t>10,000</w:t>
            </w:r>
          </w:p>
        </w:tc>
        <w:tc>
          <w:tcPr>
            <w:tcW w:w="0" w:type="auto"/>
            <w:vAlign w:val="center"/>
          </w:tcPr>
          <w:p w14:paraId="1611608D" w14:textId="77777777" w:rsidR="00840B33" w:rsidRPr="00BF51FE" w:rsidRDefault="001E473A">
            <w:pPr>
              <w:rPr>
                <w:rFonts w:ascii="Tahoma" w:hAnsi="Tahoma" w:cs="Tahoma"/>
                <w:sz w:val="20"/>
                <w:szCs w:val="20"/>
              </w:rPr>
            </w:pPr>
            <w:r w:rsidRPr="00BF51FE">
              <w:rPr>
                <w:rFonts w:ascii="Tahoma" w:hAnsi="Tahoma" w:cs="Tahoma"/>
                <w:sz w:val="20"/>
                <w:szCs w:val="20"/>
              </w:rPr>
              <w:t>25,190</w:t>
            </w:r>
          </w:p>
        </w:tc>
        <w:tc>
          <w:tcPr>
            <w:tcW w:w="0" w:type="auto"/>
            <w:vAlign w:val="center"/>
          </w:tcPr>
          <w:p w14:paraId="33B1B47A" w14:textId="77777777" w:rsidR="00840B33" w:rsidRPr="00BF51FE" w:rsidRDefault="001E473A">
            <w:pPr>
              <w:rPr>
                <w:rFonts w:ascii="Tahoma" w:hAnsi="Tahoma" w:cs="Tahoma"/>
                <w:sz w:val="20"/>
                <w:szCs w:val="20"/>
              </w:rPr>
            </w:pPr>
            <w:r w:rsidRPr="00BF51FE">
              <w:rPr>
                <w:rFonts w:ascii="Tahoma" w:hAnsi="Tahoma" w:cs="Tahoma"/>
                <w:sz w:val="20"/>
                <w:szCs w:val="20"/>
              </w:rPr>
              <w:t>5,000</w:t>
            </w:r>
          </w:p>
        </w:tc>
        <w:tc>
          <w:tcPr>
            <w:tcW w:w="0" w:type="auto"/>
            <w:vAlign w:val="center"/>
          </w:tcPr>
          <w:p w14:paraId="43656916" w14:textId="77777777" w:rsidR="00840B33" w:rsidRPr="00BF51FE" w:rsidRDefault="001E473A">
            <w:pPr>
              <w:rPr>
                <w:rFonts w:ascii="Tahoma" w:hAnsi="Tahoma" w:cs="Tahoma"/>
                <w:sz w:val="20"/>
                <w:szCs w:val="20"/>
              </w:rPr>
            </w:pPr>
            <w:r w:rsidRPr="00BF51FE">
              <w:rPr>
                <w:rFonts w:ascii="Tahoma" w:hAnsi="Tahoma" w:cs="Tahoma"/>
                <w:sz w:val="20"/>
                <w:szCs w:val="20"/>
              </w:rPr>
              <w:t>111,183</w:t>
            </w:r>
          </w:p>
        </w:tc>
      </w:tr>
      <w:tr w:rsidR="00840B33" w:rsidRPr="00BF51FE" w14:paraId="358B992D" w14:textId="77777777" w:rsidTr="00C468F9">
        <w:tc>
          <w:tcPr>
            <w:tcW w:w="0" w:type="auto"/>
            <w:vAlign w:val="center"/>
          </w:tcPr>
          <w:p w14:paraId="7775AA7C" w14:textId="77777777" w:rsidR="00840B33" w:rsidRPr="00BF51FE" w:rsidRDefault="001E473A">
            <w:pPr>
              <w:rPr>
                <w:rFonts w:ascii="Tahoma" w:hAnsi="Tahoma" w:cs="Tahoma"/>
                <w:sz w:val="20"/>
                <w:szCs w:val="20"/>
              </w:rPr>
            </w:pPr>
            <w:r w:rsidRPr="00BF51FE">
              <w:rPr>
                <w:rFonts w:ascii="Tahoma" w:hAnsi="Tahoma" w:cs="Tahoma"/>
                <w:sz w:val="20"/>
                <w:szCs w:val="20"/>
              </w:rPr>
              <w:t>Firhouse Tidy Towns</w:t>
            </w:r>
          </w:p>
        </w:tc>
        <w:tc>
          <w:tcPr>
            <w:tcW w:w="0" w:type="auto"/>
            <w:vAlign w:val="center"/>
          </w:tcPr>
          <w:p w14:paraId="781A53B9" w14:textId="77777777" w:rsidR="00840B33" w:rsidRPr="00BF51FE" w:rsidRDefault="001E473A">
            <w:pPr>
              <w:rPr>
                <w:rFonts w:ascii="Tahoma" w:hAnsi="Tahoma" w:cs="Tahoma"/>
                <w:sz w:val="20"/>
                <w:szCs w:val="20"/>
              </w:rPr>
            </w:pPr>
            <w:r w:rsidRPr="00BF51FE">
              <w:rPr>
                <w:rFonts w:ascii="Tahoma" w:hAnsi="Tahoma" w:cs="Tahoma"/>
                <w:sz w:val="20"/>
                <w:szCs w:val="20"/>
              </w:rPr>
              <w:t>1,500</w:t>
            </w:r>
          </w:p>
        </w:tc>
        <w:tc>
          <w:tcPr>
            <w:tcW w:w="0" w:type="auto"/>
            <w:vAlign w:val="center"/>
          </w:tcPr>
          <w:p w14:paraId="250AEA01" w14:textId="77777777" w:rsidR="00840B33" w:rsidRPr="00BF51FE" w:rsidRDefault="001E473A">
            <w:pPr>
              <w:rPr>
                <w:rFonts w:ascii="Tahoma" w:hAnsi="Tahoma" w:cs="Tahoma"/>
                <w:sz w:val="20"/>
                <w:szCs w:val="20"/>
              </w:rPr>
            </w:pPr>
            <w:r w:rsidRPr="00BF51FE">
              <w:rPr>
                <w:rFonts w:ascii="Tahoma" w:hAnsi="Tahoma" w:cs="Tahoma"/>
                <w:sz w:val="20"/>
                <w:szCs w:val="20"/>
              </w:rPr>
              <w:t> </w:t>
            </w:r>
          </w:p>
        </w:tc>
        <w:tc>
          <w:tcPr>
            <w:tcW w:w="0" w:type="auto"/>
            <w:vAlign w:val="center"/>
          </w:tcPr>
          <w:p w14:paraId="2EBFDD57" w14:textId="77777777" w:rsidR="00840B33" w:rsidRPr="00BF51FE" w:rsidRDefault="001E473A">
            <w:pPr>
              <w:rPr>
                <w:rFonts w:ascii="Tahoma" w:hAnsi="Tahoma" w:cs="Tahoma"/>
                <w:sz w:val="20"/>
                <w:szCs w:val="20"/>
              </w:rPr>
            </w:pPr>
            <w:r w:rsidRPr="00BF51FE">
              <w:rPr>
                <w:rFonts w:ascii="Tahoma" w:hAnsi="Tahoma" w:cs="Tahoma"/>
                <w:sz w:val="20"/>
                <w:szCs w:val="20"/>
              </w:rPr>
              <w:t> </w:t>
            </w:r>
          </w:p>
        </w:tc>
        <w:tc>
          <w:tcPr>
            <w:tcW w:w="0" w:type="auto"/>
            <w:vAlign w:val="center"/>
          </w:tcPr>
          <w:p w14:paraId="119B1632" w14:textId="77777777" w:rsidR="00840B33" w:rsidRPr="00BF51FE" w:rsidRDefault="001E473A">
            <w:pPr>
              <w:rPr>
                <w:rFonts w:ascii="Tahoma" w:hAnsi="Tahoma" w:cs="Tahoma"/>
                <w:sz w:val="20"/>
                <w:szCs w:val="20"/>
              </w:rPr>
            </w:pPr>
            <w:r w:rsidRPr="00BF51FE">
              <w:rPr>
                <w:rFonts w:ascii="Tahoma" w:hAnsi="Tahoma" w:cs="Tahoma"/>
                <w:sz w:val="20"/>
                <w:szCs w:val="20"/>
              </w:rPr>
              <w:t> </w:t>
            </w:r>
          </w:p>
        </w:tc>
        <w:tc>
          <w:tcPr>
            <w:tcW w:w="0" w:type="auto"/>
            <w:vAlign w:val="center"/>
          </w:tcPr>
          <w:p w14:paraId="05AF2980" w14:textId="77777777" w:rsidR="00840B33" w:rsidRPr="00BF51FE" w:rsidRDefault="001E473A">
            <w:pPr>
              <w:rPr>
                <w:rFonts w:ascii="Tahoma" w:hAnsi="Tahoma" w:cs="Tahoma"/>
                <w:sz w:val="20"/>
                <w:szCs w:val="20"/>
              </w:rPr>
            </w:pPr>
            <w:r w:rsidRPr="00BF51FE">
              <w:rPr>
                <w:rFonts w:ascii="Tahoma" w:hAnsi="Tahoma" w:cs="Tahoma"/>
                <w:sz w:val="20"/>
                <w:szCs w:val="20"/>
              </w:rPr>
              <w:t> </w:t>
            </w:r>
          </w:p>
        </w:tc>
        <w:tc>
          <w:tcPr>
            <w:tcW w:w="0" w:type="auto"/>
            <w:vAlign w:val="center"/>
          </w:tcPr>
          <w:p w14:paraId="2BD7C2DB" w14:textId="77777777" w:rsidR="00840B33" w:rsidRPr="00BF51FE" w:rsidRDefault="001E473A">
            <w:pPr>
              <w:rPr>
                <w:rFonts w:ascii="Tahoma" w:hAnsi="Tahoma" w:cs="Tahoma"/>
                <w:sz w:val="20"/>
                <w:szCs w:val="20"/>
              </w:rPr>
            </w:pPr>
            <w:r w:rsidRPr="00BF51FE">
              <w:rPr>
                <w:rFonts w:ascii="Tahoma" w:hAnsi="Tahoma" w:cs="Tahoma"/>
                <w:sz w:val="20"/>
                <w:szCs w:val="20"/>
              </w:rPr>
              <w:t> </w:t>
            </w:r>
          </w:p>
        </w:tc>
        <w:tc>
          <w:tcPr>
            <w:tcW w:w="0" w:type="auto"/>
            <w:vAlign w:val="center"/>
          </w:tcPr>
          <w:p w14:paraId="0F5B1D9C" w14:textId="77777777" w:rsidR="00840B33" w:rsidRPr="00BF51FE" w:rsidRDefault="001E473A">
            <w:pPr>
              <w:rPr>
                <w:rFonts w:ascii="Tahoma" w:hAnsi="Tahoma" w:cs="Tahoma"/>
                <w:sz w:val="20"/>
                <w:szCs w:val="20"/>
              </w:rPr>
            </w:pPr>
            <w:r w:rsidRPr="00BF51FE">
              <w:rPr>
                <w:rFonts w:ascii="Tahoma" w:hAnsi="Tahoma" w:cs="Tahoma"/>
                <w:sz w:val="20"/>
                <w:szCs w:val="20"/>
              </w:rPr>
              <w:t>1,500</w:t>
            </w:r>
          </w:p>
        </w:tc>
      </w:tr>
      <w:tr w:rsidR="00840B33" w:rsidRPr="00BF51FE" w14:paraId="50CC0520" w14:textId="77777777" w:rsidTr="00C468F9">
        <w:tc>
          <w:tcPr>
            <w:tcW w:w="0" w:type="auto"/>
            <w:vAlign w:val="center"/>
          </w:tcPr>
          <w:p w14:paraId="47803355" w14:textId="77777777" w:rsidR="00840B33" w:rsidRPr="00BF51FE" w:rsidRDefault="001E473A">
            <w:pPr>
              <w:rPr>
                <w:rFonts w:ascii="Tahoma" w:hAnsi="Tahoma" w:cs="Tahoma"/>
                <w:sz w:val="20"/>
                <w:szCs w:val="20"/>
              </w:rPr>
            </w:pPr>
            <w:r w:rsidRPr="00BF51FE">
              <w:rPr>
                <w:rFonts w:ascii="Tahoma" w:hAnsi="Tahoma" w:cs="Tahoma"/>
                <w:sz w:val="20"/>
                <w:szCs w:val="20"/>
              </w:rPr>
              <w:t>Glendoher &amp; District Residents Association</w:t>
            </w:r>
          </w:p>
        </w:tc>
        <w:tc>
          <w:tcPr>
            <w:tcW w:w="0" w:type="auto"/>
            <w:vAlign w:val="center"/>
          </w:tcPr>
          <w:p w14:paraId="1C3E1182" w14:textId="77777777" w:rsidR="00840B33" w:rsidRPr="00BF51FE" w:rsidRDefault="001E473A">
            <w:pPr>
              <w:rPr>
                <w:rFonts w:ascii="Tahoma" w:hAnsi="Tahoma" w:cs="Tahoma"/>
                <w:sz w:val="20"/>
                <w:szCs w:val="20"/>
              </w:rPr>
            </w:pPr>
            <w:r w:rsidRPr="00BF51FE">
              <w:rPr>
                <w:rFonts w:ascii="Tahoma" w:hAnsi="Tahoma" w:cs="Tahoma"/>
                <w:sz w:val="20"/>
                <w:szCs w:val="20"/>
              </w:rPr>
              <w:t> </w:t>
            </w:r>
          </w:p>
        </w:tc>
        <w:tc>
          <w:tcPr>
            <w:tcW w:w="0" w:type="auto"/>
            <w:vAlign w:val="center"/>
          </w:tcPr>
          <w:p w14:paraId="14326299" w14:textId="77777777" w:rsidR="00840B33" w:rsidRPr="00BF51FE" w:rsidRDefault="001E473A">
            <w:pPr>
              <w:rPr>
                <w:rFonts w:ascii="Tahoma" w:hAnsi="Tahoma" w:cs="Tahoma"/>
                <w:sz w:val="20"/>
                <w:szCs w:val="20"/>
              </w:rPr>
            </w:pPr>
            <w:r w:rsidRPr="00BF51FE">
              <w:rPr>
                <w:rFonts w:ascii="Tahoma" w:hAnsi="Tahoma" w:cs="Tahoma"/>
                <w:sz w:val="20"/>
                <w:szCs w:val="20"/>
              </w:rPr>
              <w:t>4,000</w:t>
            </w:r>
          </w:p>
        </w:tc>
        <w:tc>
          <w:tcPr>
            <w:tcW w:w="0" w:type="auto"/>
            <w:vAlign w:val="center"/>
          </w:tcPr>
          <w:p w14:paraId="6BFD4E2A" w14:textId="77777777" w:rsidR="00840B33" w:rsidRPr="00BF51FE" w:rsidRDefault="001E473A">
            <w:pPr>
              <w:rPr>
                <w:rFonts w:ascii="Tahoma" w:hAnsi="Tahoma" w:cs="Tahoma"/>
                <w:sz w:val="20"/>
                <w:szCs w:val="20"/>
              </w:rPr>
            </w:pPr>
            <w:r w:rsidRPr="00BF51FE">
              <w:rPr>
                <w:rFonts w:ascii="Tahoma" w:hAnsi="Tahoma" w:cs="Tahoma"/>
                <w:sz w:val="20"/>
                <w:szCs w:val="20"/>
              </w:rPr>
              <w:t>2,000</w:t>
            </w:r>
          </w:p>
        </w:tc>
        <w:tc>
          <w:tcPr>
            <w:tcW w:w="0" w:type="auto"/>
            <w:vAlign w:val="center"/>
          </w:tcPr>
          <w:p w14:paraId="6FAC7F24" w14:textId="77777777" w:rsidR="00840B33" w:rsidRPr="00BF51FE" w:rsidRDefault="001E473A">
            <w:pPr>
              <w:rPr>
                <w:rFonts w:ascii="Tahoma" w:hAnsi="Tahoma" w:cs="Tahoma"/>
                <w:sz w:val="20"/>
                <w:szCs w:val="20"/>
              </w:rPr>
            </w:pPr>
            <w:r w:rsidRPr="00BF51FE">
              <w:rPr>
                <w:rFonts w:ascii="Tahoma" w:hAnsi="Tahoma" w:cs="Tahoma"/>
                <w:sz w:val="20"/>
                <w:szCs w:val="20"/>
              </w:rPr>
              <w:t> </w:t>
            </w:r>
          </w:p>
        </w:tc>
        <w:tc>
          <w:tcPr>
            <w:tcW w:w="0" w:type="auto"/>
            <w:vAlign w:val="center"/>
          </w:tcPr>
          <w:p w14:paraId="479678D8" w14:textId="77777777" w:rsidR="00840B33" w:rsidRPr="00BF51FE" w:rsidRDefault="001E473A">
            <w:pPr>
              <w:rPr>
                <w:rFonts w:ascii="Tahoma" w:hAnsi="Tahoma" w:cs="Tahoma"/>
                <w:sz w:val="20"/>
                <w:szCs w:val="20"/>
              </w:rPr>
            </w:pPr>
            <w:r w:rsidRPr="00BF51FE">
              <w:rPr>
                <w:rFonts w:ascii="Tahoma" w:hAnsi="Tahoma" w:cs="Tahoma"/>
                <w:sz w:val="20"/>
                <w:szCs w:val="20"/>
              </w:rPr>
              <w:t> </w:t>
            </w:r>
          </w:p>
        </w:tc>
        <w:tc>
          <w:tcPr>
            <w:tcW w:w="0" w:type="auto"/>
            <w:vAlign w:val="center"/>
          </w:tcPr>
          <w:p w14:paraId="72A6DE8B" w14:textId="77777777" w:rsidR="00840B33" w:rsidRPr="00BF51FE" w:rsidRDefault="001E473A">
            <w:pPr>
              <w:rPr>
                <w:rFonts w:ascii="Tahoma" w:hAnsi="Tahoma" w:cs="Tahoma"/>
                <w:sz w:val="20"/>
                <w:szCs w:val="20"/>
              </w:rPr>
            </w:pPr>
            <w:r w:rsidRPr="00BF51FE">
              <w:rPr>
                <w:rFonts w:ascii="Tahoma" w:hAnsi="Tahoma" w:cs="Tahoma"/>
                <w:sz w:val="20"/>
                <w:szCs w:val="20"/>
              </w:rPr>
              <w:t> </w:t>
            </w:r>
          </w:p>
        </w:tc>
        <w:tc>
          <w:tcPr>
            <w:tcW w:w="0" w:type="auto"/>
            <w:vAlign w:val="center"/>
          </w:tcPr>
          <w:p w14:paraId="06B45FCE" w14:textId="77777777" w:rsidR="00840B33" w:rsidRPr="00BF51FE" w:rsidRDefault="001E473A">
            <w:pPr>
              <w:rPr>
                <w:rFonts w:ascii="Tahoma" w:hAnsi="Tahoma" w:cs="Tahoma"/>
                <w:sz w:val="20"/>
                <w:szCs w:val="20"/>
              </w:rPr>
            </w:pPr>
            <w:r w:rsidRPr="00BF51FE">
              <w:rPr>
                <w:rFonts w:ascii="Tahoma" w:hAnsi="Tahoma" w:cs="Tahoma"/>
                <w:sz w:val="20"/>
                <w:szCs w:val="20"/>
              </w:rPr>
              <w:t>6,000</w:t>
            </w:r>
          </w:p>
        </w:tc>
      </w:tr>
      <w:tr w:rsidR="00840B33" w:rsidRPr="00BF51FE" w14:paraId="4A005674" w14:textId="77777777" w:rsidTr="00C468F9">
        <w:tc>
          <w:tcPr>
            <w:tcW w:w="0" w:type="auto"/>
            <w:vAlign w:val="center"/>
          </w:tcPr>
          <w:p w14:paraId="3DED8BAB" w14:textId="77777777" w:rsidR="00840B33" w:rsidRPr="00BF51FE" w:rsidRDefault="001E473A">
            <w:pPr>
              <w:rPr>
                <w:rFonts w:ascii="Tahoma" w:hAnsi="Tahoma" w:cs="Tahoma"/>
                <w:sz w:val="20"/>
                <w:szCs w:val="20"/>
              </w:rPr>
            </w:pPr>
            <w:r w:rsidRPr="00BF51FE">
              <w:rPr>
                <w:rFonts w:ascii="Tahoma" w:hAnsi="Tahoma" w:cs="Tahoma"/>
                <w:sz w:val="20"/>
                <w:szCs w:val="20"/>
              </w:rPr>
              <w:t>Griffeen Tidy Towns</w:t>
            </w:r>
          </w:p>
        </w:tc>
        <w:tc>
          <w:tcPr>
            <w:tcW w:w="0" w:type="auto"/>
            <w:vAlign w:val="center"/>
          </w:tcPr>
          <w:p w14:paraId="5D14004D" w14:textId="77777777" w:rsidR="00840B33" w:rsidRPr="00BF51FE" w:rsidRDefault="001E473A">
            <w:pPr>
              <w:rPr>
                <w:rFonts w:ascii="Tahoma" w:hAnsi="Tahoma" w:cs="Tahoma"/>
                <w:sz w:val="20"/>
                <w:szCs w:val="20"/>
              </w:rPr>
            </w:pPr>
            <w:r w:rsidRPr="00BF51FE">
              <w:rPr>
                <w:rFonts w:ascii="Tahoma" w:hAnsi="Tahoma" w:cs="Tahoma"/>
                <w:sz w:val="20"/>
                <w:szCs w:val="20"/>
              </w:rPr>
              <w:t>1,500</w:t>
            </w:r>
          </w:p>
        </w:tc>
        <w:tc>
          <w:tcPr>
            <w:tcW w:w="0" w:type="auto"/>
            <w:vAlign w:val="center"/>
          </w:tcPr>
          <w:p w14:paraId="635C7A5D" w14:textId="77777777" w:rsidR="00840B33" w:rsidRPr="00BF51FE" w:rsidRDefault="001E473A">
            <w:pPr>
              <w:rPr>
                <w:rFonts w:ascii="Tahoma" w:hAnsi="Tahoma" w:cs="Tahoma"/>
                <w:sz w:val="20"/>
                <w:szCs w:val="20"/>
              </w:rPr>
            </w:pPr>
            <w:r w:rsidRPr="00BF51FE">
              <w:rPr>
                <w:rFonts w:ascii="Tahoma" w:hAnsi="Tahoma" w:cs="Tahoma"/>
                <w:sz w:val="20"/>
                <w:szCs w:val="20"/>
              </w:rPr>
              <w:t>3,200</w:t>
            </w:r>
          </w:p>
        </w:tc>
        <w:tc>
          <w:tcPr>
            <w:tcW w:w="0" w:type="auto"/>
            <w:vAlign w:val="center"/>
          </w:tcPr>
          <w:p w14:paraId="6DCF2D4E" w14:textId="77777777" w:rsidR="00840B33" w:rsidRPr="00BF51FE" w:rsidRDefault="001E473A">
            <w:pPr>
              <w:rPr>
                <w:rFonts w:ascii="Tahoma" w:hAnsi="Tahoma" w:cs="Tahoma"/>
                <w:sz w:val="20"/>
                <w:szCs w:val="20"/>
              </w:rPr>
            </w:pPr>
            <w:r w:rsidRPr="00BF51FE">
              <w:rPr>
                <w:rFonts w:ascii="Tahoma" w:hAnsi="Tahoma" w:cs="Tahoma"/>
                <w:sz w:val="20"/>
                <w:szCs w:val="20"/>
              </w:rPr>
              <w:t> </w:t>
            </w:r>
          </w:p>
        </w:tc>
        <w:tc>
          <w:tcPr>
            <w:tcW w:w="0" w:type="auto"/>
            <w:vAlign w:val="center"/>
          </w:tcPr>
          <w:p w14:paraId="4009FC47" w14:textId="77777777" w:rsidR="00840B33" w:rsidRPr="00BF51FE" w:rsidRDefault="001E473A">
            <w:pPr>
              <w:rPr>
                <w:rFonts w:ascii="Tahoma" w:hAnsi="Tahoma" w:cs="Tahoma"/>
                <w:sz w:val="20"/>
                <w:szCs w:val="20"/>
              </w:rPr>
            </w:pPr>
            <w:r w:rsidRPr="00BF51FE">
              <w:rPr>
                <w:rFonts w:ascii="Tahoma" w:hAnsi="Tahoma" w:cs="Tahoma"/>
                <w:sz w:val="20"/>
                <w:szCs w:val="20"/>
              </w:rPr>
              <w:t> </w:t>
            </w:r>
          </w:p>
        </w:tc>
        <w:tc>
          <w:tcPr>
            <w:tcW w:w="0" w:type="auto"/>
            <w:vAlign w:val="center"/>
          </w:tcPr>
          <w:p w14:paraId="5A1FFBD8" w14:textId="77777777" w:rsidR="00840B33" w:rsidRPr="00BF51FE" w:rsidRDefault="001E473A">
            <w:pPr>
              <w:rPr>
                <w:rFonts w:ascii="Tahoma" w:hAnsi="Tahoma" w:cs="Tahoma"/>
                <w:sz w:val="20"/>
                <w:szCs w:val="20"/>
              </w:rPr>
            </w:pPr>
            <w:r w:rsidRPr="00BF51FE">
              <w:rPr>
                <w:rFonts w:ascii="Tahoma" w:hAnsi="Tahoma" w:cs="Tahoma"/>
                <w:sz w:val="20"/>
                <w:szCs w:val="20"/>
              </w:rPr>
              <w:t> </w:t>
            </w:r>
          </w:p>
        </w:tc>
        <w:tc>
          <w:tcPr>
            <w:tcW w:w="0" w:type="auto"/>
            <w:vAlign w:val="center"/>
          </w:tcPr>
          <w:p w14:paraId="180D7552" w14:textId="77777777" w:rsidR="00840B33" w:rsidRPr="00BF51FE" w:rsidRDefault="001E473A">
            <w:pPr>
              <w:rPr>
                <w:rFonts w:ascii="Tahoma" w:hAnsi="Tahoma" w:cs="Tahoma"/>
                <w:sz w:val="20"/>
                <w:szCs w:val="20"/>
              </w:rPr>
            </w:pPr>
            <w:r w:rsidRPr="00BF51FE">
              <w:rPr>
                <w:rFonts w:ascii="Tahoma" w:hAnsi="Tahoma" w:cs="Tahoma"/>
                <w:sz w:val="20"/>
                <w:szCs w:val="20"/>
              </w:rPr>
              <w:t> </w:t>
            </w:r>
          </w:p>
        </w:tc>
        <w:tc>
          <w:tcPr>
            <w:tcW w:w="0" w:type="auto"/>
            <w:vAlign w:val="center"/>
          </w:tcPr>
          <w:p w14:paraId="575A9B30" w14:textId="77777777" w:rsidR="00840B33" w:rsidRPr="00BF51FE" w:rsidRDefault="001E473A">
            <w:pPr>
              <w:rPr>
                <w:rFonts w:ascii="Tahoma" w:hAnsi="Tahoma" w:cs="Tahoma"/>
                <w:sz w:val="20"/>
                <w:szCs w:val="20"/>
              </w:rPr>
            </w:pPr>
            <w:r w:rsidRPr="00BF51FE">
              <w:rPr>
                <w:rFonts w:ascii="Tahoma" w:hAnsi="Tahoma" w:cs="Tahoma"/>
                <w:sz w:val="20"/>
                <w:szCs w:val="20"/>
              </w:rPr>
              <w:t>4,700</w:t>
            </w:r>
          </w:p>
        </w:tc>
      </w:tr>
      <w:tr w:rsidR="00840B33" w:rsidRPr="00BF51FE" w14:paraId="0ECE1802" w14:textId="77777777" w:rsidTr="00C468F9">
        <w:tc>
          <w:tcPr>
            <w:tcW w:w="0" w:type="auto"/>
            <w:vAlign w:val="center"/>
          </w:tcPr>
          <w:p w14:paraId="0A018E10" w14:textId="77777777" w:rsidR="00840B33" w:rsidRPr="00BF51FE" w:rsidRDefault="001E473A">
            <w:pPr>
              <w:rPr>
                <w:rFonts w:ascii="Tahoma" w:hAnsi="Tahoma" w:cs="Tahoma"/>
                <w:sz w:val="20"/>
                <w:szCs w:val="20"/>
              </w:rPr>
            </w:pPr>
            <w:r w:rsidRPr="00BF51FE">
              <w:rPr>
                <w:rFonts w:ascii="Tahoma" w:hAnsi="Tahoma" w:cs="Tahoma"/>
                <w:sz w:val="20"/>
                <w:szCs w:val="20"/>
              </w:rPr>
              <w:t>Lucan Tidy Town Committee</w:t>
            </w:r>
          </w:p>
        </w:tc>
        <w:tc>
          <w:tcPr>
            <w:tcW w:w="0" w:type="auto"/>
            <w:vAlign w:val="center"/>
          </w:tcPr>
          <w:p w14:paraId="78B3C131" w14:textId="77777777" w:rsidR="00840B33" w:rsidRPr="00BF51FE" w:rsidRDefault="001E473A">
            <w:pPr>
              <w:rPr>
                <w:rFonts w:ascii="Tahoma" w:hAnsi="Tahoma" w:cs="Tahoma"/>
                <w:sz w:val="20"/>
                <w:szCs w:val="20"/>
              </w:rPr>
            </w:pPr>
            <w:r w:rsidRPr="00BF51FE">
              <w:rPr>
                <w:rFonts w:ascii="Tahoma" w:hAnsi="Tahoma" w:cs="Tahoma"/>
                <w:sz w:val="20"/>
                <w:szCs w:val="20"/>
              </w:rPr>
              <w:t>1,500</w:t>
            </w:r>
          </w:p>
        </w:tc>
        <w:tc>
          <w:tcPr>
            <w:tcW w:w="0" w:type="auto"/>
            <w:vAlign w:val="center"/>
          </w:tcPr>
          <w:p w14:paraId="23077CA6" w14:textId="77777777" w:rsidR="00840B33" w:rsidRPr="00BF51FE" w:rsidRDefault="001E473A">
            <w:pPr>
              <w:rPr>
                <w:rFonts w:ascii="Tahoma" w:hAnsi="Tahoma" w:cs="Tahoma"/>
                <w:sz w:val="20"/>
                <w:szCs w:val="20"/>
              </w:rPr>
            </w:pPr>
            <w:r w:rsidRPr="00BF51FE">
              <w:rPr>
                <w:rFonts w:ascii="Tahoma" w:hAnsi="Tahoma" w:cs="Tahoma"/>
                <w:sz w:val="20"/>
                <w:szCs w:val="20"/>
              </w:rPr>
              <w:t>7,650</w:t>
            </w:r>
          </w:p>
        </w:tc>
        <w:tc>
          <w:tcPr>
            <w:tcW w:w="0" w:type="auto"/>
            <w:vAlign w:val="center"/>
          </w:tcPr>
          <w:p w14:paraId="7145ABEB" w14:textId="77777777" w:rsidR="00840B33" w:rsidRPr="00BF51FE" w:rsidRDefault="001E473A">
            <w:pPr>
              <w:rPr>
                <w:rFonts w:ascii="Tahoma" w:hAnsi="Tahoma" w:cs="Tahoma"/>
                <w:sz w:val="20"/>
                <w:szCs w:val="20"/>
              </w:rPr>
            </w:pPr>
            <w:r w:rsidRPr="00BF51FE">
              <w:rPr>
                <w:rFonts w:ascii="Tahoma" w:hAnsi="Tahoma" w:cs="Tahoma"/>
                <w:sz w:val="20"/>
                <w:szCs w:val="20"/>
              </w:rPr>
              <w:t>5,000</w:t>
            </w:r>
          </w:p>
        </w:tc>
        <w:tc>
          <w:tcPr>
            <w:tcW w:w="0" w:type="auto"/>
            <w:vAlign w:val="center"/>
          </w:tcPr>
          <w:p w14:paraId="18E13861" w14:textId="77777777" w:rsidR="00840B33" w:rsidRPr="00BF51FE" w:rsidRDefault="001E473A">
            <w:pPr>
              <w:rPr>
                <w:rFonts w:ascii="Tahoma" w:hAnsi="Tahoma" w:cs="Tahoma"/>
                <w:sz w:val="20"/>
                <w:szCs w:val="20"/>
              </w:rPr>
            </w:pPr>
            <w:r w:rsidRPr="00BF51FE">
              <w:rPr>
                <w:rFonts w:ascii="Tahoma" w:hAnsi="Tahoma" w:cs="Tahoma"/>
                <w:sz w:val="20"/>
                <w:szCs w:val="20"/>
              </w:rPr>
              <w:t>3,500</w:t>
            </w:r>
          </w:p>
        </w:tc>
        <w:tc>
          <w:tcPr>
            <w:tcW w:w="0" w:type="auto"/>
            <w:vAlign w:val="center"/>
          </w:tcPr>
          <w:p w14:paraId="133CAB32" w14:textId="77777777" w:rsidR="00840B33" w:rsidRPr="00BF51FE" w:rsidRDefault="001E473A">
            <w:pPr>
              <w:rPr>
                <w:rFonts w:ascii="Tahoma" w:hAnsi="Tahoma" w:cs="Tahoma"/>
                <w:sz w:val="20"/>
                <w:szCs w:val="20"/>
              </w:rPr>
            </w:pPr>
            <w:r w:rsidRPr="00BF51FE">
              <w:rPr>
                <w:rFonts w:ascii="Tahoma" w:hAnsi="Tahoma" w:cs="Tahoma"/>
                <w:sz w:val="20"/>
                <w:szCs w:val="20"/>
              </w:rPr>
              <w:t>8,000</w:t>
            </w:r>
          </w:p>
        </w:tc>
        <w:tc>
          <w:tcPr>
            <w:tcW w:w="0" w:type="auto"/>
            <w:vAlign w:val="center"/>
          </w:tcPr>
          <w:p w14:paraId="19805B5B" w14:textId="77777777" w:rsidR="00840B33" w:rsidRPr="00BF51FE" w:rsidRDefault="001E473A">
            <w:pPr>
              <w:rPr>
                <w:rFonts w:ascii="Tahoma" w:hAnsi="Tahoma" w:cs="Tahoma"/>
                <w:sz w:val="20"/>
                <w:szCs w:val="20"/>
              </w:rPr>
            </w:pPr>
            <w:r w:rsidRPr="00BF51FE">
              <w:rPr>
                <w:rFonts w:ascii="Tahoma" w:hAnsi="Tahoma" w:cs="Tahoma"/>
                <w:sz w:val="20"/>
                <w:szCs w:val="20"/>
              </w:rPr>
              <w:t>1,650</w:t>
            </w:r>
          </w:p>
        </w:tc>
        <w:tc>
          <w:tcPr>
            <w:tcW w:w="0" w:type="auto"/>
            <w:vAlign w:val="center"/>
          </w:tcPr>
          <w:p w14:paraId="6C3D82C1" w14:textId="77777777" w:rsidR="00840B33" w:rsidRPr="00BF51FE" w:rsidRDefault="001E473A">
            <w:pPr>
              <w:rPr>
                <w:rFonts w:ascii="Tahoma" w:hAnsi="Tahoma" w:cs="Tahoma"/>
                <w:sz w:val="20"/>
                <w:szCs w:val="20"/>
              </w:rPr>
            </w:pPr>
            <w:r w:rsidRPr="00BF51FE">
              <w:rPr>
                <w:rFonts w:ascii="Tahoma" w:hAnsi="Tahoma" w:cs="Tahoma"/>
                <w:sz w:val="20"/>
                <w:szCs w:val="20"/>
              </w:rPr>
              <w:t>27,300</w:t>
            </w:r>
          </w:p>
        </w:tc>
      </w:tr>
      <w:tr w:rsidR="00840B33" w:rsidRPr="00BF51FE" w14:paraId="79C4936C" w14:textId="77777777" w:rsidTr="00C468F9">
        <w:tc>
          <w:tcPr>
            <w:tcW w:w="0" w:type="auto"/>
            <w:vAlign w:val="center"/>
          </w:tcPr>
          <w:p w14:paraId="137BBBCD" w14:textId="77777777" w:rsidR="00840B33" w:rsidRPr="00BF51FE" w:rsidRDefault="001E473A">
            <w:pPr>
              <w:rPr>
                <w:rFonts w:ascii="Tahoma" w:hAnsi="Tahoma" w:cs="Tahoma"/>
                <w:sz w:val="20"/>
                <w:szCs w:val="20"/>
              </w:rPr>
            </w:pPr>
            <w:r w:rsidRPr="00BF51FE">
              <w:rPr>
                <w:rFonts w:ascii="Tahoma" w:hAnsi="Tahoma" w:cs="Tahoma"/>
                <w:sz w:val="20"/>
                <w:szCs w:val="20"/>
              </w:rPr>
              <w:t>Newcastle Tidy Towns</w:t>
            </w:r>
          </w:p>
        </w:tc>
        <w:tc>
          <w:tcPr>
            <w:tcW w:w="0" w:type="auto"/>
            <w:vAlign w:val="center"/>
          </w:tcPr>
          <w:p w14:paraId="0CE06E5C" w14:textId="77777777" w:rsidR="00840B33" w:rsidRPr="00BF51FE" w:rsidRDefault="001E473A">
            <w:pPr>
              <w:rPr>
                <w:rFonts w:ascii="Tahoma" w:hAnsi="Tahoma" w:cs="Tahoma"/>
                <w:sz w:val="20"/>
                <w:szCs w:val="20"/>
              </w:rPr>
            </w:pPr>
            <w:r w:rsidRPr="00BF51FE">
              <w:rPr>
                <w:rFonts w:ascii="Tahoma" w:hAnsi="Tahoma" w:cs="Tahoma"/>
                <w:sz w:val="20"/>
                <w:szCs w:val="20"/>
              </w:rPr>
              <w:t>10,150</w:t>
            </w:r>
          </w:p>
        </w:tc>
        <w:tc>
          <w:tcPr>
            <w:tcW w:w="0" w:type="auto"/>
            <w:vAlign w:val="center"/>
          </w:tcPr>
          <w:p w14:paraId="18F66C75" w14:textId="77777777" w:rsidR="00840B33" w:rsidRPr="00BF51FE" w:rsidRDefault="001E473A">
            <w:pPr>
              <w:rPr>
                <w:rFonts w:ascii="Tahoma" w:hAnsi="Tahoma" w:cs="Tahoma"/>
                <w:sz w:val="20"/>
                <w:szCs w:val="20"/>
              </w:rPr>
            </w:pPr>
            <w:r w:rsidRPr="00BF51FE">
              <w:rPr>
                <w:rFonts w:ascii="Tahoma" w:hAnsi="Tahoma" w:cs="Tahoma"/>
                <w:sz w:val="20"/>
                <w:szCs w:val="20"/>
              </w:rPr>
              <w:t>11,185</w:t>
            </w:r>
          </w:p>
        </w:tc>
        <w:tc>
          <w:tcPr>
            <w:tcW w:w="0" w:type="auto"/>
            <w:vAlign w:val="center"/>
          </w:tcPr>
          <w:p w14:paraId="40AB7E59" w14:textId="77777777" w:rsidR="00840B33" w:rsidRPr="00BF51FE" w:rsidRDefault="001E473A">
            <w:pPr>
              <w:rPr>
                <w:rFonts w:ascii="Tahoma" w:hAnsi="Tahoma" w:cs="Tahoma"/>
                <w:sz w:val="20"/>
                <w:szCs w:val="20"/>
              </w:rPr>
            </w:pPr>
            <w:r w:rsidRPr="00BF51FE">
              <w:rPr>
                <w:rFonts w:ascii="Tahoma" w:hAnsi="Tahoma" w:cs="Tahoma"/>
                <w:sz w:val="20"/>
                <w:szCs w:val="20"/>
              </w:rPr>
              <w:t>10,699</w:t>
            </w:r>
          </w:p>
        </w:tc>
        <w:tc>
          <w:tcPr>
            <w:tcW w:w="0" w:type="auto"/>
            <w:vAlign w:val="center"/>
          </w:tcPr>
          <w:p w14:paraId="0E1AFEDE" w14:textId="77777777" w:rsidR="00840B33" w:rsidRPr="00BF51FE" w:rsidRDefault="001E473A">
            <w:pPr>
              <w:rPr>
                <w:rFonts w:ascii="Tahoma" w:hAnsi="Tahoma" w:cs="Tahoma"/>
                <w:sz w:val="20"/>
                <w:szCs w:val="20"/>
              </w:rPr>
            </w:pPr>
            <w:r w:rsidRPr="00BF51FE">
              <w:rPr>
                <w:rFonts w:ascii="Tahoma" w:hAnsi="Tahoma" w:cs="Tahoma"/>
                <w:sz w:val="20"/>
                <w:szCs w:val="20"/>
              </w:rPr>
              <w:t>10,380</w:t>
            </w:r>
          </w:p>
        </w:tc>
        <w:tc>
          <w:tcPr>
            <w:tcW w:w="0" w:type="auto"/>
            <w:vAlign w:val="center"/>
          </w:tcPr>
          <w:p w14:paraId="3CB038A8" w14:textId="77777777" w:rsidR="00840B33" w:rsidRPr="00BF51FE" w:rsidRDefault="001E473A">
            <w:pPr>
              <w:rPr>
                <w:rFonts w:ascii="Tahoma" w:hAnsi="Tahoma" w:cs="Tahoma"/>
                <w:sz w:val="20"/>
                <w:szCs w:val="20"/>
              </w:rPr>
            </w:pPr>
            <w:r w:rsidRPr="00BF51FE">
              <w:rPr>
                <w:rFonts w:ascii="Tahoma" w:hAnsi="Tahoma" w:cs="Tahoma"/>
                <w:sz w:val="20"/>
                <w:szCs w:val="20"/>
              </w:rPr>
              <w:t>10,840</w:t>
            </w:r>
          </w:p>
        </w:tc>
        <w:tc>
          <w:tcPr>
            <w:tcW w:w="0" w:type="auto"/>
            <w:vAlign w:val="center"/>
          </w:tcPr>
          <w:p w14:paraId="4F7A4CBD" w14:textId="77777777" w:rsidR="00840B33" w:rsidRPr="00BF51FE" w:rsidRDefault="001E473A">
            <w:pPr>
              <w:rPr>
                <w:rFonts w:ascii="Tahoma" w:hAnsi="Tahoma" w:cs="Tahoma"/>
                <w:sz w:val="20"/>
                <w:szCs w:val="20"/>
              </w:rPr>
            </w:pPr>
            <w:r w:rsidRPr="00BF51FE">
              <w:rPr>
                <w:rFonts w:ascii="Tahoma" w:hAnsi="Tahoma" w:cs="Tahoma"/>
                <w:sz w:val="20"/>
                <w:szCs w:val="20"/>
              </w:rPr>
              <w:t>5,000</w:t>
            </w:r>
          </w:p>
        </w:tc>
        <w:tc>
          <w:tcPr>
            <w:tcW w:w="0" w:type="auto"/>
            <w:vAlign w:val="center"/>
          </w:tcPr>
          <w:p w14:paraId="21DEC1FC" w14:textId="77777777" w:rsidR="00840B33" w:rsidRPr="00BF51FE" w:rsidRDefault="001E473A">
            <w:pPr>
              <w:rPr>
                <w:rFonts w:ascii="Tahoma" w:hAnsi="Tahoma" w:cs="Tahoma"/>
                <w:sz w:val="20"/>
                <w:szCs w:val="20"/>
              </w:rPr>
            </w:pPr>
            <w:r w:rsidRPr="00BF51FE">
              <w:rPr>
                <w:rFonts w:ascii="Tahoma" w:hAnsi="Tahoma" w:cs="Tahoma"/>
                <w:sz w:val="20"/>
                <w:szCs w:val="20"/>
              </w:rPr>
              <w:t>58,254</w:t>
            </w:r>
          </w:p>
        </w:tc>
      </w:tr>
      <w:tr w:rsidR="00840B33" w:rsidRPr="00BF51FE" w14:paraId="0FA1F905" w14:textId="77777777" w:rsidTr="00C468F9">
        <w:tc>
          <w:tcPr>
            <w:tcW w:w="0" w:type="auto"/>
            <w:vAlign w:val="center"/>
          </w:tcPr>
          <w:p w14:paraId="05587CE4" w14:textId="77777777" w:rsidR="00840B33" w:rsidRPr="00BF51FE" w:rsidRDefault="001E473A">
            <w:pPr>
              <w:rPr>
                <w:rFonts w:ascii="Tahoma" w:hAnsi="Tahoma" w:cs="Tahoma"/>
                <w:sz w:val="20"/>
                <w:szCs w:val="20"/>
              </w:rPr>
            </w:pPr>
            <w:r w:rsidRPr="00BF51FE">
              <w:rPr>
                <w:rFonts w:ascii="Tahoma" w:hAnsi="Tahoma" w:cs="Tahoma"/>
                <w:sz w:val="20"/>
                <w:szCs w:val="20"/>
              </w:rPr>
              <w:t>North Clondalkin Tidy Towns</w:t>
            </w:r>
          </w:p>
        </w:tc>
        <w:tc>
          <w:tcPr>
            <w:tcW w:w="0" w:type="auto"/>
            <w:vAlign w:val="center"/>
          </w:tcPr>
          <w:p w14:paraId="2EBBE49C" w14:textId="77777777" w:rsidR="00840B33" w:rsidRPr="00BF51FE" w:rsidRDefault="001E473A">
            <w:pPr>
              <w:rPr>
                <w:rFonts w:ascii="Tahoma" w:hAnsi="Tahoma" w:cs="Tahoma"/>
                <w:sz w:val="20"/>
                <w:szCs w:val="20"/>
              </w:rPr>
            </w:pPr>
            <w:r w:rsidRPr="00BF51FE">
              <w:rPr>
                <w:rFonts w:ascii="Tahoma" w:hAnsi="Tahoma" w:cs="Tahoma"/>
                <w:sz w:val="20"/>
                <w:szCs w:val="20"/>
              </w:rPr>
              <w:t>1,500</w:t>
            </w:r>
          </w:p>
        </w:tc>
        <w:tc>
          <w:tcPr>
            <w:tcW w:w="0" w:type="auto"/>
            <w:vAlign w:val="center"/>
          </w:tcPr>
          <w:p w14:paraId="793E0DD5" w14:textId="77777777" w:rsidR="00840B33" w:rsidRPr="00BF51FE" w:rsidRDefault="001E473A">
            <w:pPr>
              <w:rPr>
                <w:rFonts w:ascii="Tahoma" w:hAnsi="Tahoma" w:cs="Tahoma"/>
                <w:sz w:val="20"/>
                <w:szCs w:val="20"/>
              </w:rPr>
            </w:pPr>
            <w:r w:rsidRPr="00BF51FE">
              <w:rPr>
                <w:rFonts w:ascii="Tahoma" w:hAnsi="Tahoma" w:cs="Tahoma"/>
                <w:sz w:val="20"/>
                <w:szCs w:val="20"/>
              </w:rPr>
              <w:t>2,000</w:t>
            </w:r>
          </w:p>
        </w:tc>
        <w:tc>
          <w:tcPr>
            <w:tcW w:w="0" w:type="auto"/>
            <w:vAlign w:val="center"/>
          </w:tcPr>
          <w:p w14:paraId="5CA5AA6D" w14:textId="77777777" w:rsidR="00840B33" w:rsidRPr="00BF51FE" w:rsidRDefault="001E473A">
            <w:pPr>
              <w:rPr>
                <w:rFonts w:ascii="Tahoma" w:hAnsi="Tahoma" w:cs="Tahoma"/>
                <w:sz w:val="20"/>
                <w:szCs w:val="20"/>
              </w:rPr>
            </w:pPr>
            <w:r w:rsidRPr="00BF51FE">
              <w:rPr>
                <w:rFonts w:ascii="Tahoma" w:hAnsi="Tahoma" w:cs="Tahoma"/>
                <w:sz w:val="20"/>
                <w:szCs w:val="20"/>
              </w:rPr>
              <w:t> </w:t>
            </w:r>
          </w:p>
        </w:tc>
        <w:tc>
          <w:tcPr>
            <w:tcW w:w="0" w:type="auto"/>
            <w:vAlign w:val="center"/>
          </w:tcPr>
          <w:p w14:paraId="5A87EFC9" w14:textId="77777777" w:rsidR="00840B33" w:rsidRPr="00BF51FE" w:rsidRDefault="001E473A">
            <w:pPr>
              <w:rPr>
                <w:rFonts w:ascii="Tahoma" w:hAnsi="Tahoma" w:cs="Tahoma"/>
                <w:sz w:val="20"/>
                <w:szCs w:val="20"/>
              </w:rPr>
            </w:pPr>
            <w:r w:rsidRPr="00BF51FE">
              <w:rPr>
                <w:rFonts w:ascii="Tahoma" w:hAnsi="Tahoma" w:cs="Tahoma"/>
                <w:sz w:val="20"/>
                <w:szCs w:val="20"/>
              </w:rPr>
              <w:t> </w:t>
            </w:r>
          </w:p>
        </w:tc>
        <w:tc>
          <w:tcPr>
            <w:tcW w:w="0" w:type="auto"/>
            <w:vAlign w:val="center"/>
          </w:tcPr>
          <w:p w14:paraId="2C06EA35" w14:textId="77777777" w:rsidR="00840B33" w:rsidRPr="00BF51FE" w:rsidRDefault="001E473A">
            <w:pPr>
              <w:rPr>
                <w:rFonts w:ascii="Tahoma" w:hAnsi="Tahoma" w:cs="Tahoma"/>
                <w:sz w:val="20"/>
                <w:szCs w:val="20"/>
              </w:rPr>
            </w:pPr>
            <w:r w:rsidRPr="00BF51FE">
              <w:rPr>
                <w:rFonts w:ascii="Tahoma" w:hAnsi="Tahoma" w:cs="Tahoma"/>
                <w:sz w:val="20"/>
                <w:szCs w:val="20"/>
              </w:rPr>
              <w:t> </w:t>
            </w:r>
          </w:p>
        </w:tc>
        <w:tc>
          <w:tcPr>
            <w:tcW w:w="0" w:type="auto"/>
            <w:vAlign w:val="center"/>
          </w:tcPr>
          <w:p w14:paraId="2053B438" w14:textId="77777777" w:rsidR="00840B33" w:rsidRPr="00BF51FE" w:rsidRDefault="001E473A">
            <w:pPr>
              <w:rPr>
                <w:rFonts w:ascii="Tahoma" w:hAnsi="Tahoma" w:cs="Tahoma"/>
                <w:sz w:val="20"/>
                <w:szCs w:val="20"/>
              </w:rPr>
            </w:pPr>
            <w:r w:rsidRPr="00BF51FE">
              <w:rPr>
                <w:rFonts w:ascii="Tahoma" w:hAnsi="Tahoma" w:cs="Tahoma"/>
                <w:sz w:val="20"/>
                <w:szCs w:val="20"/>
              </w:rPr>
              <w:t> </w:t>
            </w:r>
          </w:p>
        </w:tc>
        <w:tc>
          <w:tcPr>
            <w:tcW w:w="0" w:type="auto"/>
            <w:vAlign w:val="center"/>
          </w:tcPr>
          <w:p w14:paraId="46358E54" w14:textId="77777777" w:rsidR="00840B33" w:rsidRPr="00BF51FE" w:rsidRDefault="001E473A">
            <w:pPr>
              <w:rPr>
                <w:rFonts w:ascii="Tahoma" w:hAnsi="Tahoma" w:cs="Tahoma"/>
                <w:sz w:val="20"/>
                <w:szCs w:val="20"/>
              </w:rPr>
            </w:pPr>
            <w:r w:rsidRPr="00BF51FE">
              <w:rPr>
                <w:rFonts w:ascii="Tahoma" w:hAnsi="Tahoma" w:cs="Tahoma"/>
                <w:sz w:val="20"/>
                <w:szCs w:val="20"/>
              </w:rPr>
              <w:t>3,500</w:t>
            </w:r>
          </w:p>
        </w:tc>
      </w:tr>
      <w:tr w:rsidR="00840B33" w:rsidRPr="00BF51FE" w14:paraId="6C43720E" w14:textId="77777777" w:rsidTr="00C468F9">
        <w:tc>
          <w:tcPr>
            <w:tcW w:w="0" w:type="auto"/>
            <w:vAlign w:val="center"/>
          </w:tcPr>
          <w:p w14:paraId="53DAF9C0" w14:textId="77777777" w:rsidR="00840B33" w:rsidRPr="00BF51FE" w:rsidRDefault="001E473A">
            <w:pPr>
              <w:rPr>
                <w:rFonts w:ascii="Tahoma" w:hAnsi="Tahoma" w:cs="Tahoma"/>
                <w:sz w:val="20"/>
                <w:szCs w:val="20"/>
              </w:rPr>
            </w:pPr>
            <w:r w:rsidRPr="00BF51FE">
              <w:rPr>
                <w:rFonts w:ascii="Tahoma" w:hAnsi="Tahoma" w:cs="Tahoma"/>
                <w:sz w:val="20"/>
                <w:szCs w:val="20"/>
              </w:rPr>
              <w:t>Old Bawn Tidy Towns</w:t>
            </w:r>
          </w:p>
        </w:tc>
        <w:tc>
          <w:tcPr>
            <w:tcW w:w="0" w:type="auto"/>
            <w:vAlign w:val="center"/>
          </w:tcPr>
          <w:p w14:paraId="12AC18CA" w14:textId="77777777" w:rsidR="00840B33" w:rsidRPr="00BF51FE" w:rsidRDefault="001E473A">
            <w:pPr>
              <w:rPr>
                <w:rFonts w:ascii="Tahoma" w:hAnsi="Tahoma" w:cs="Tahoma"/>
                <w:sz w:val="20"/>
                <w:szCs w:val="20"/>
              </w:rPr>
            </w:pPr>
            <w:r w:rsidRPr="00BF51FE">
              <w:rPr>
                <w:rFonts w:ascii="Tahoma" w:hAnsi="Tahoma" w:cs="Tahoma"/>
                <w:sz w:val="20"/>
                <w:szCs w:val="20"/>
              </w:rPr>
              <w:t>1,500</w:t>
            </w:r>
          </w:p>
        </w:tc>
        <w:tc>
          <w:tcPr>
            <w:tcW w:w="0" w:type="auto"/>
            <w:vAlign w:val="center"/>
          </w:tcPr>
          <w:p w14:paraId="6F3FAF48" w14:textId="77777777" w:rsidR="00840B33" w:rsidRPr="00BF51FE" w:rsidRDefault="001E473A">
            <w:pPr>
              <w:rPr>
                <w:rFonts w:ascii="Tahoma" w:hAnsi="Tahoma" w:cs="Tahoma"/>
                <w:sz w:val="20"/>
                <w:szCs w:val="20"/>
              </w:rPr>
            </w:pPr>
            <w:r w:rsidRPr="00BF51FE">
              <w:rPr>
                <w:rFonts w:ascii="Tahoma" w:hAnsi="Tahoma" w:cs="Tahoma"/>
                <w:sz w:val="20"/>
                <w:szCs w:val="20"/>
              </w:rPr>
              <w:t>1,655</w:t>
            </w:r>
          </w:p>
        </w:tc>
        <w:tc>
          <w:tcPr>
            <w:tcW w:w="0" w:type="auto"/>
            <w:vAlign w:val="center"/>
          </w:tcPr>
          <w:p w14:paraId="79345C4E" w14:textId="77777777" w:rsidR="00840B33" w:rsidRPr="00BF51FE" w:rsidRDefault="001E473A">
            <w:pPr>
              <w:rPr>
                <w:rFonts w:ascii="Tahoma" w:hAnsi="Tahoma" w:cs="Tahoma"/>
                <w:sz w:val="20"/>
                <w:szCs w:val="20"/>
              </w:rPr>
            </w:pPr>
            <w:r w:rsidRPr="00BF51FE">
              <w:rPr>
                <w:rFonts w:ascii="Tahoma" w:hAnsi="Tahoma" w:cs="Tahoma"/>
                <w:sz w:val="20"/>
                <w:szCs w:val="20"/>
              </w:rPr>
              <w:t> </w:t>
            </w:r>
          </w:p>
        </w:tc>
        <w:tc>
          <w:tcPr>
            <w:tcW w:w="0" w:type="auto"/>
            <w:vAlign w:val="center"/>
          </w:tcPr>
          <w:p w14:paraId="68C625FA" w14:textId="77777777" w:rsidR="00840B33" w:rsidRPr="00BF51FE" w:rsidRDefault="001E473A">
            <w:pPr>
              <w:rPr>
                <w:rFonts w:ascii="Tahoma" w:hAnsi="Tahoma" w:cs="Tahoma"/>
                <w:sz w:val="20"/>
                <w:szCs w:val="20"/>
              </w:rPr>
            </w:pPr>
            <w:r w:rsidRPr="00BF51FE">
              <w:rPr>
                <w:rFonts w:ascii="Tahoma" w:hAnsi="Tahoma" w:cs="Tahoma"/>
                <w:sz w:val="20"/>
                <w:szCs w:val="20"/>
              </w:rPr>
              <w:t> </w:t>
            </w:r>
          </w:p>
        </w:tc>
        <w:tc>
          <w:tcPr>
            <w:tcW w:w="0" w:type="auto"/>
            <w:vAlign w:val="center"/>
          </w:tcPr>
          <w:p w14:paraId="14ABDB96" w14:textId="77777777" w:rsidR="00840B33" w:rsidRPr="00BF51FE" w:rsidRDefault="001E473A">
            <w:pPr>
              <w:rPr>
                <w:rFonts w:ascii="Tahoma" w:hAnsi="Tahoma" w:cs="Tahoma"/>
                <w:sz w:val="20"/>
                <w:szCs w:val="20"/>
              </w:rPr>
            </w:pPr>
            <w:r w:rsidRPr="00BF51FE">
              <w:rPr>
                <w:rFonts w:ascii="Tahoma" w:hAnsi="Tahoma" w:cs="Tahoma"/>
                <w:sz w:val="20"/>
                <w:szCs w:val="20"/>
              </w:rPr>
              <w:t> </w:t>
            </w:r>
          </w:p>
        </w:tc>
        <w:tc>
          <w:tcPr>
            <w:tcW w:w="0" w:type="auto"/>
            <w:vAlign w:val="center"/>
          </w:tcPr>
          <w:p w14:paraId="2013D552" w14:textId="77777777" w:rsidR="00840B33" w:rsidRPr="00BF51FE" w:rsidRDefault="001E473A">
            <w:pPr>
              <w:rPr>
                <w:rFonts w:ascii="Tahoma" w:hAnsi="Tahoma" w:cs="Tahoma"/>
                <w:sz w:val="20"/>
                <w:szCs w:val="20"/>
              </w:rPr>
            </w:pPr>
            <w:r w:rsidRPr="00BF51FE">
              <w:rPr>
                <w:rFonts w:ascii="Tahoma" w:hAnsi="Tahoma" w:cs="Tahoma"/>
                <w:sz w:val="20"/>
                <w:szCs w:val="20"/>
              </w:rPr>
              <w:t> </w:t>
            </w:r>
          </w:p>
        </w:tc>
        <w:tc>
          <w:tcPr>
            <w:tcW w:w="0" w:type="auto"/>
            <w:vAlign w:val="center"/>
          </w:tcPr>
          <w:p w14:paraId="33EB7DBC" w14:textId="77777777" w:rsidR="00840B33" w:rsidRPr="00BF51FE" w:rsidRDefault="001E473A">
            <w:pPr>
              <w:rPr>
                <w:rFonts w:ascii="Tahoma" w:hAnsi="Tahoma" w:cs="Tahoma"/>
                <w:sz w:val="20"/>
                <w:szCs w:val="20"/>
              </w:rPr>
            </w:pPr>
            <w:r w:rsidRPr="00BF51FE">
              <w:rPr>
                <w:rFonts w:ascii="Tahoma" w:hAnsi="Tahoma" w:cs="Tahoma"/>
                <w:sz w:val="20"/>
                <w:szCs w:val="20"/>
              </w:rPr>
              <w:t>3,155</w:t>
            </w:r>
          </w:p>
        </w:tc>
      </w:tr>
      <w:tr w:rsidR="00840B33" w:rsidRPr="00BF51FE" w14:paraId="3D6CD455" w14:textId="77777777" w:rsidTr="00C468F9">
        <w:tc>
          <w:tcPr>
            <w:tcW w:w="0" w:type="auto"/>
            <w:vAlign w:val="center"/>
          </w:tcPr>
          <w:p w14:paraId="727B7E57" w14:textId="77777777" w:rsidR="00840B33" w:rsidRPr="00BF51FE" w:rsidRDefault="001E473A">
            <w:pPr>
              <w:rPr>
                <w:rFonts w:ascii="Tahoma" w:hAnsi="Tahoma" w:cs="Tahoma"/>
                <w:sz w:val="20"/>
                <w:szCs w:val="20"/>
              </w:rPr>
            </w:pPr>
            <w:r w:rsidRPr="00BF51FE">
              <w:rPr>
                <w:rFonts w:ascii="Tahoma" w:hAnsi="Tahoma" w:cs="Tahoma"/>
                <w:sz w:val="20"/>
                <w:szCs w:val="20"/>
              </w:rPr>
              <w:t>Palmerstown Community Council</w:t>
            </w:r>
          </w:p>
        </w:tc>
        <w:tc>
          <w:tcPr>
            <w:tcW w:w="0" w:type="auto"/>
            <w:vAlign w:val="center"/>
          </w:tcPr>
          <w:p w14:paraId="06AAC82B" w14:textId="77777777" w:rsidR="00840B33" w:rsidRPr="00BF51FE" w:rsidRDefault="001E473A">
            <w:pPr>
              <w:rPr>
                <w:rFonts w:ascii="Tahoma" w:hAnsi="Tahoma" w:cs="Tahoma"/>
                <w:sz w:val="20"/>
                <w:szCs w:val="20"/>
              </w:rPr>
            </w:pPr>
            <w:r w:rsidRPr="00BF51FE">
              <w:rPr>
                <w:rFonts w:ascii="Tahoma" w:hAnsi="Tahoma" w:cs="Tahoma"/>
                <w:sz w:val="20"/>
                <w:szCs w:val="20"/>
              </w:rPr>
              <w:t>8,500</w:t>
            </w:r>
          </w:p>
        </w:tc>
        <w:tc>
          <w:tcPr>
            <w:tcW w:w="0" w:type="auto"/>
            <w:vAlign w:val="center"/>
          </w:tcPr>
          <w:p w14:paraId="60CDD723" w14:textId="77777777" w:rsidR="00840B33" w:rsidRPr="00BF51FE" w:rsidRDefault="001E473A">
            <w:pPr>
              <w:rPr>
                <w:rFonts w:ascii="Tahoma" w:hAnsi="Tahoma" w:cs="Tahoma"/>
                <w:sz w:val="20"/>
                <w:szCs w:val="20"/>
              </w:rPr>
            </w:pPr>
            <w:r w:rsidRPr="00BF51FE">
              <w:rPr>
                <w:rFonts w:ascii="Tahoma" w:hAnsi="Tahoma" w:cs="Tahoma"/>
                <w:sz w:val="20"/>
                <w:szCs w:val="20"/>
              </w:rPr>
              <w:t> </w:t>
            </w:r>
          </w:p>
        </w:tc>
        <w:tc>
          <w:tcPr>
            <w:tcW w:w="0" w:type="auto"/>
            <w:vAlign w:val="center"/>
          </w:tcPr>
          <w:p w14:paraId="53C3386C" w14:textId="77777777" w:rsidR="00840B33" w:rsidRPr="00BF51FE" w:rsidRDefault="001E473A">
            <w:pPr>
              <w:rPr>
                <w:rFonts w:ascii="Tahoma" w:hAnsi="Tahoma" w:cs="Tahoma"/>
                <w:sz w:val="20"/>
                <w:szCs w:val="20"/>
              </w:rPr>
            </w:pPr>
            <w:r w:rsidRPr="00BF51FE">
              <w:rPr>
                <w:rFonts w:ascii="Tahoma" w:hAnsi="Tahoma" w:cs="Tahoma"/>
                <w:sz w:val="20"/>
                <w:szCs w:val="20"/>
              </w:rPr>
              <w:t> </w:t>
            </w:r>
          </w:p>
        </w:tc>
        <w:tc>
          <w:tcPr>
            <w:tcW w:w="0" w:type="auto"/>
            <w:vAlign w:val="center"/>
          </w:tcPr>
          <w:p w14:paraId="035877DB" w14:textId="77777777" w:rsidR="00840B33" w:rsidRPr="00BF51FE" w:rsidRDefault="001E473A">
            <w:pPr>
              <w:rPr>
                <w:rFonts w:ascii="Tahoma" w:hAnsi="Tahoma" w:cs="Tahoma"/>
                <w:sz w:val="20"/>
                <w:szCs w:val="20"/>
              </w:rPr>
            </w:pPr>
            <w:r w:rsidRPr="00BF51FE">
              <w:rPr>
                <w:rFonts w:ascii="Tahoma" w:hAnsi="Tahoma" w:cs="Tahoma"/>
                <w:sz w:val="20"/>
                <w:szCs w:val="20"/>
              </w:rPr>
              <w:t> </w:t>
            </w:r>
          </w:p>
        </w:tc>
        <w:tc>
          <w:tcPr>
            <w:tcW w:w="0" w:type="auto"/>
            <w:vAlign w:val="center"/>
          </w:tcPr>
          <w:p w14:paraId="73FAC042" w14:textId="77777777" w:rsidR="00840B33" w:rsidRPr="00BF51FE" w:rsidRDefault="001E473A">
            <w:pPr>
              <w:rPr>
                <w:rFonts w:ascii="Tahoma" w:hAnsi="Tahoma" w:cs="Tahoma"/>
                <w:sz w:val="20"/>
                <w:szCs w:val="20"/>
              </w:rPr>
            </w:pPr>
            <w:r w:rsidRPr="00BF51FE">
              <w:rPr>
                <w:rFonts w:ascii="Tahoma" w:hAnsi="Tahoma" w:cs="Tahoma"/>
                <w:sz w:val="20"/>
                <w:szCs w:val="20"/>
              </w:rPr>
              <w:t> </w:t>
            </w:r>
          </w:p>
        </w:tc>
        <w:tc>
          <w:tcPr>
            <w:tcW w:w="0" w:type="auto"/>
            <w:vAlign w:val="center"/>
          </w:tcPr>
          <w:p w14:paraId="75AE8A8D" w14:textId="77777777" w:rsidR="00840B33" w:rsidRPr="00BF51FE" w:rsidRDefault="001E473A">
            <w:pPr>
              <w:rPr>
                <w:rFonts w:ascii="Tahoma" w:hAnsi="Tahoma" w:cs="Tahoma"/>
                <w:sz w:val="20"/>
                <w:szCs w:val="20"/>
              </w:rPr>
            </w:pPr>
            <w:r w:rsidRPr="00BF51FE">
              <w:rPr>
                <w:rFonts w:ascii="Tahoma" w:hAnsi="Tahoma" w:cs="Tahoma"/>
                <w:sz w:val="20"/>
                <w:szCs w:val="20"/>
              </w:rPr>
              <w:t> </w:t>
            </w:r>
          </w:p>
        </w:tc>
        <w:tc>
          <w:tcPr>
            <w:tcW w:w="0" w:type="auto"/>
            <w:vAlign w:val="center"/>
          </w:tcPr>
          <w:p w14:paraId="440636B0" w14:textId="77777777" w:rsidR="00840B33" w:rsidRPr="00BF51FE" w:rsidRDefault="001E473A">
            <w:pPr>
              <w:rPr>
                <w:rFonts w:ascii="Tahoma" w:hAnsi="Tahoma" w:cs="Tahoma"/>
                <w:sz w:val="20"/>
                <w:szCs w:val="20"/>
              </w:rPr>
            </w:pPr>
            <w:r w:rsidRPr="00BF51FE">
              <w:rPr>
                <w:rFonts w:ascii="Tahoma" w:hAnsi="Tahoma" w:cs="Tahoma"/>
                <w:sz w:val="20"/>
                <w:szCs w:val="20"/>
              </w:rPr>
              <w:t>8,500</w:t>
            </w:r>
          </w:p>
        </w:tc>
      </w:tr>
      <w:tr w:rsidR="00840B33" w:rsidRPr="00BF51FE" w14:paraId="557CA0C9" w14:textId="77777777" w:rsidTr="00C468F9">
        <w:tc>
          <w:tcPr>
            <w:tcW w:w="0" w:type="auto"/>
            <w:vAlign w:val="center"/>
          </w:tcPr>
          <w:p w14:paraId="131A84EB" w14:textId="77777777" w:rsidR="00840B33" w:rsidRPr="00BF51FE" w:rsidRDefault="001E473A">
            <w:pPr>
              <w:rPr>
                <w:rFonts w:ascii="Tahoma" w:hAnsi="Tahoma" w:cs="Tahoma"/>
                <w:sz w:val="20"/>
                <w:szCs w:val="20"/>
              </w:rPr>
            </w:pPr>
            <w:r w:rsidRPr="00BF51FE">
              <w:rPr>
                <w:rFonts w:ascii="Tahoma" w:hAnsi="Tahoma" w:cs="Tahoma"/>
                <w:sz w:val="20"/>
                <w:szCs w:val="20"/>
              </w:rPr>
              <w:t>Palmerstown Meitheal Tidy Towns</w:t>
            </w:r>
          </w:p>
        </w:tc>
        <w:tc>
          <w:tcPr>
            <w:tcW w:w="0" w:type="auto"/>
            <w:vAlign w:val="center"/>
          </w:tcPr>
          <w:p w14:paraId="7B69DC25" w14:textId="77777777" w:rsidR="00840B33" w:rsidRPr="00BF51FE" w:rsidRDefault="001E473A">
            <w:pPr>
              <w:rPr>
                <w:rFonts w:ascii="Tahoma" w:hAnsi="Tahoma" w:cs="Tahoma"/>
                <w:sz w:val="20"/>
                <w:szCs w:val="20"/>
              </w:rPr>
            </w:pPr>
            <w:r w:rsidRPr="00BF51FE">
              <w:rPr>
                <w:rFonts w:ascii="Tahoma" w:hAnsi="Tahoma" w:cs="Tahoma"/>
                <w:sz w:val="20"/>
                <w:szCs w:val="20"/>
              </w:rPr>
              <w:t> </w:t>
            </w:r>
          </w:p>
        </w:tc>
        <w:tc>
          <w:tcPr>
            <w:tcW w:w="0" w:type="auto"/>
            <w:vAlign w:val="center"/>
          </w:tcPr>
          <w:p w14:paraId="272F8129" w14:textId="77777777" w:rsidR="00840B33" w:rsidRPr="00BF51FE" w:rsidRDefault="001E473A">
            <w:pPr>
              <w:rPr>
                <w:rFonts w:ascii="Tahoma" w:hAnsi="Tahoma" w:cs="Tahoma"/>
                <w:sz w:val="20"/>
                <w:szCs w:val="20"/>
              </w:rPr>
            </w:pPr>
            <w:r w:rsidRPr="00BF51FE">
              <w:rPr>
                <w:rFonts w:ascii="Tahoma" w:hAnsi="Tahoma" w:cs="Tahoma"/>
                <w:sz w:val="20"/>
                <w:szCs w:val="20"/>
              </w:rPr>
              <w:t>18,813</w:t>
            </w:r>
          </w:p>
        </w:tc>
        <w:tc>
          <w:tcPr>
            <w:tcW w:w="0" w:type="auto"/>
            <w:vAlign w:val="center"/>
          </w:tcPr>
          <w:p w14:paraId="647AD656" w14:textId="77777777" w:rsidR="00840B33" w:rsidRPr="00BF51FE" w:rsidRDefault="001E473A">
            <w:pPr>
              <w:rPr>
                <w:rFonts w:ascii="Tahoma" w:hAnsi="Tahoma" w:cs="Tahoma"/>
                <w:sz w:val="20"/>
                <w:szCs w:val="20"/>
              </w:rPr>
            </w:pPr>
            <w:r w:rsidRPr="00BF51FE">
              <w:rPr>
                <w:rFonts w:ascii="Tahoma" w:hAnsi="Tahoma" w:cs="Tahoma"/>
                <w:sz w:val="20"/>
                <w:szCs w:val="20"/>
              </w:rPr>
              <w:t>8,905</w:t>
            </w:r>
          </w:p>
        </w:tc>
        <w:tc>
          <w:tcPr>
            <w:tcW w:w="0" w:type="auto"/>
            <w:vAlign w:val="center"/>
          </w:tcPr>
          <w:p w14:paraId="577D9647" w14:textId="77777777" w:rsidR="00840B33" w:rsidRPr="00BF51FE" w:rsidRDefault="001E473A">
            <w:pPr>
              <w:rPr>
                <w:rFonts w:ascii="Tahoma" w:hAnsi="Tahoma" w:cs="Tahoma"/>
                <w:sz w:val="20"/>
                <w:szCs w:val="20"/>
              </w:rPr>
            </w:pPr>
            <w:r w:rsidRPr="00BF51FE">
              <w:rPr>
                <w:rFonts w:ascii="Tahoma" w:hAnsi="Tahoma" w:cs="Tahoma"/>
                <w:sz w:val="20"/>
                <w:szCs w:val="20"/>
              </w:rPr>
              <w:t>8,150</w:t>
            </w:r>
          </w:p>
        </w:tc>
        <w:tc>
          <w:tcPr>
            <w:tcW w:w="0" w:type="auto"/>
            <w:vAlign w:val="center"/>
          </w:tcPr>
          <w:p w14:paraId="07FB175C" w14:textId="77777777" w:rsidR="00840B33" w:rsidRPr="00BF51FE" w:rsidRDefault="001E473A">
            <w:pPr>
              <w:rPr>
                <w:rFonts w:ascii="Tahoma" w:hAnsi="Tahoma" w:cs="Tahoma"/>
                <w:sz w:val="20"/>
                <w:szCs w:val="20"/>
              </w:rPr>
            </w:pPr>
            <w:r w:rsidRPr="00BF51FE">
              <w:rPr>
                <w:rFonts w:ascii="Tahoma" w:hAnsi="Tahoma" w:cs="Tahoma"/>
                <w:sz w:val="20"/>
                <w:szCs w:val="20"/>
              </w:rPr>
              <w:t>8,660</w:t>
            </w:r>
          </w:p>
        </w:tc>
        <w:tc>
          <w:tcPr>
            <w:tcW w:w="0" w:type="auto"/>
            <w:vAlign w:val="center"/>
          </w:tcPr>
          <w:p w14:paraId="46BBD7AC" w14:textId="77777777" w:rsidR="00840B33" w:rsidRPr="00BF51FE" w:rsidRDefault="001E473A">
            <w:pPr>
              <w:rPr>
                <w:rFonts w:ascii="Tahoma" w:hAnsi="Tahoma" w:cs="Tahoma"/>
                <w:sz w:val="20"/>
                <w:szCs w:val="20"/>
              </w:rPr>
            </w:pPr>
            <w:r w:rsidRPr="00BF51FE">
              <w:rPr>
                <w:rFonts w:ascii="Tahoma" w:hAnsi="Tahoma" w:cs="Tahoma"/>
                <w:sz w:val="20"/>
                <w:szCs w:val="20"/>
              </w:rPr>
              <w:t>5,000</w:t>
            </w:r>
          </w:p>
        </w:tc>
        <w:tc>
          <w:tcPr>
            <w:tcW w:w="0" w:type="auto"/>
            <w:vAlign w:val="center"/>
          </w:tcPr>
          <w:p w14:paraId="2F4DC49E" w14:textId="77777777" w:rsidR="00840B33" w:rsidRPr="00BF51FE" w:rsidRDefault="001E473A">
            <w:pPr>
              <w:rPr>
                <w:rFonts w:ascii="Tahoma" w:hAnsi="Tahoma" w:cs="Tahoma"/>
                <w:sz w:val="20"/>
                <w:szCs w:val="20"/>
              </w:rPr>
            </w:pPr>
            <w:r w:rsidRPr="00BF51FE">
              <w:rPr>
                <w:rFonts w:ascii="Tahoma" w:hAnsi="Tahoma" w:cs="Tahoma"/>
                <w:sz w:val="20"/>
                <w:szCs w:val="20"/>
              </w:rPr>
              <w:t>49,528</w:t>
            </w:r>
          </w:p>
        </w:tc>
      </w:tr>
      <w:tr w:rsidR="00840B33" w:rsidRPr="00BF51FE" w14:paraId="177C05A5" w14:textId="77777777" w:rsidTr="00C468F9">
        <w:tc>
          <w:tcPr>
            <w:tcW w:w="0" w:type="auto"/>
            <w:vAlign w:val="center"/>
          </w:tcPr>
          <w:p w14:paraId="2931327C" w14:textId="77777777" w:rsidR="00840B33" w:rsidRPr="00BF51FE" w:rsidRDefault="001E473A">
            <w:pPr>
              <w:rPr>
                <w:rFonts w:ascii="Tahoma" w:hAnsi="Tahoma" w:cs="Tahoma"/>
                <w:sz w:val="20"/>
                <w:szCs w:val="20"/>
              </w:rPr>
            </w:pPr>
            <w:r w:rsidRPr="00BF51FE">
              <w:rPr>
                <w:rFonts w:ascii="Tahoma" w:hAnsi="Tahoma" w:cs="Tahoma"/>
                <w:sz w:val="20"/>
                <w:szCs w:val="20"/>
              </w:rPr>
              <w:t>Rathcoole Tidy Town</w:t>
            </w:r>
          </w:p>
        </w:tc>
        <w:tc>
          <w:tcPr>
            <w:tcW w:w="0" w:type="auto"/>
            <w:vAlign w:val="center"/>
          </w:tcPr>
          <w:p w14:paraId="5F6A955D" w14:textId="77777777" w:rsidR="00840B33" w:rsidRPr="00BF51FE" w:rsidRDefault="001E473A">
            <w:pPr>
              <w:rPr>
                <w:rFonts w:ascii="Tahoma" w:hAnsi="Tahoma" w:cs="Tahoma"/>
                <w:sz w:val="20"/>
                <w:szCs w:val="20"/>
              </w:rPr>
            </w:pPr>
            <w:r w:rsidRPr="00BF51FE">
              <w:rPr>
                <w:rFonts w:ascii="Tahoma" w:hAnsi="Tahoma" w:cs="Tahoma"/>
                <w:sz w:val="20"/>
                <w:szCs w:val="20"/>
              </w:rPr>
              <w:t> </w:t>
            </w:r>
          </w:p>
        </w:tc>
        <w:tc>
          <w:tcPr>
            <w:tcW w:w="0" w:type="auto"/>
            <w:vAlign w:val="center"/>
          </w:tcPr>
          <w:p w14:paraId="16F0F438" w14:textId="77777777" w:rsidR="00840B33" w:rsidRPr="00BF51FE" w:rsidRDefault="001E473A">
            <w:pPr>
              <w:rPr>
                <w:rFonts w:ascii="Tahoma" w:hAnsi="Tahoma" w:cs="Tahoma"/>
                <w:sz w:val="20"/>
                <w:szCs w:val="20"/>
              </w:rPr>
            </w:pPr>
            <w:r w:rsidRPr="00BF51FE">
              <w:rPr>
                <w:rFonts w:ascii="Tahoma" w:hAnsi="Tahoma" w:cs="Tahoma"/>
                <w:sz w:val="20"/>
                <w:szCs w:val="20"/>
              </w:rPr>
              <w:t> </w:t>
            </w:r>
          </w:p>
        </w:tc>
        <w:tc>
          <w:tcPr>
            <w:tcW w:w="0" w:type="auto"/>
            <w:vAlign w:val="center"/>
          </w:tcPr>
          <w:p w14:paraId="34D5BD3E" w14:textId="77777777" w:rsidR="00840B33" w:rsidRPr="00BF51FE" w:rsidRDefault="001E473A">
            <w:pPr>
              <w:rPr>
                <w:rFonts w:ascii="Tahoma" w:hAnsi="Tahoma" w:cs="Tahoma"/>
                <w:sz w:val="20"/>
                <w:szCs w:val="20"/>
              </w:rPr>
            </w:pPr>
            <w:r w:rsidRPr="00BF51FE">
              <w:rPr>
                <w:rFonts w:ascii="Tahoma" w:hAnsi="Tahoma" w:cs="Tahoma"/>
                <w:sz w:val="20"/>
                <w:szCs w:val="20"/>
              </w:rPr>
              <w:t> </w:t>
            </w:r>
          </w:p>
        </w:tc>
        <w:tc>
          <w:tcPr>
            <w:tcW w:w="0" w:type="auto"/>
            <w:vAlign w:val="center"/>
          </w:tcPr>
          <w:p w14:paraId="06C9D682" w14:textId="77777777" w:rsidR="00840B33" w:rsidRPr="00BF51FE" w:rsidRDefault="001E473A">
            <w:pPr>
              <w:rPr>
                <w:rFonts w:ascii="Tahoma" w:hAnsi="Tahoma" w:cs="Tahoma"/>
                <w:sz w:val="20"/>
                <w:szCs w:val="20"/>
              </w:rPr>
            </w:pPr>
            <w:r w:rsidRPr="00BF51FE">
              <w:rPr>
                <w:rFonts w:ascii="Tahoma" w:hAnsi="Tahoma" w:cs="Tahoma"/>
                <w:sz w:val="20"/>
                <w:szCs w:val="20"/>
              </w:rPr>
              <w:t>7,600</w:t>
            </w:r>
          </w:p>
        </w:tc>
        <w:tc>
          <w:tcPr>
            <w:tcW w:w="0" w:type="auto"/>
            <w:vAlign w:val="center"/>
          </w:tcPr>
          <w:p w14:paraId="0836EAAF" w14:textId="77777777" w:rsidR="00840B33" w:rsidRPr="00BF51FE" w:rsidRDefault="001E473A">
            <w:pPr>
              <w:rPr>
                <w:rFonts w:ascii="Tahoma" w:hAnsi="Tahoma" w:cs="Tahoma"/>
                <w:sz w:val="20"/>
                <w:szCs w:val="20"/>
              </w:rPr>
            </w:pPr>
            <w:r w:rsidRPr="00BF51FE">
              <w:rPr>
                <w:rFonts w:ascii="Tahoma" w:hAnsi="Tahoma" w:cs="Tahoma"/>
                <w:sz w:val="20"/>
                <w:szCs w:val="20"/>
              </w:rPr>
              <w:t>16,206</w:t>
            </w:r>
          </w:p>
        </w:tc>
        <w:tc>
          <w:tcPr>
            <w:tcW w:w="0" w:type="auto"/>
            <w:vAlign w:val="center"/>
          </w:tcPr>
          <w:p w14:paraId="3DD5EA8E" w14:textId="77777777" w:rsidR="00840B33" w:rsidRPr="00BF51FE" w:rsidRDefault="001E473A">
            <w:pPr>
              <w:rPr>
                <w:rFonts w:ascii="Tahoma" w:hAnsi="Tahoma" w:cs="Tahoma"/>
                <w:sz w:val="20"/>
                <w:szCs w:val="20"/>
              </w:rPr>
            </w:pPr>
            <w:r w:rsidRPr="00BF51FE">
              <w:rPr>
                <w:rFonts w:ascii="Tahoma" w:hAnsi="Tahoma" w:cs="Tahoma"/>
                <w:sz w:val="20"/>
                <w:szCs w:val="20"/>
              </w:rPr>
              <w:t> </w:t>
            </w:r>
          </w:p>
        </w:tc>
        <w:tc>
          <w:tcPr>
            <w:tcW w:w="0" w:type="auto"/>
            <w:vAlign w:val="center"/>
          </w:tcPr>
          <w:p w14:paraId="52941F27" w14:textId="77777777" w:rsidR="00840B33" w:rsidRPr="00BF51FE" w:rsidRDefault="001E473A">
            <w:pPr>
              <w:rPr>
                <w:rFonts w:ascii="Tahoma" w:hAnsi="Tahoma" w:cs="Tahoma"/>
                <w:sz w:val="20"/>
                <w:szCs w:val="20"/>
              </w:rPr>
            </w:pPr>
            <w:r w:rsidRPr="00BF51FE">
              <w:rPr>
                <w:rFonts w:ascii="Tahoma" w:hAnsi="Tahoma" w:cs="Tahoma"/>
                <w:sz w:val="20"/>
                <w:szCs w:val="20"/>
              </w:rPr>
              <w:t>23,806</w:t>
            </w:r>
          </w:p>
        </w:tc>
      </w:tr>
      <w:tr w:rsidR="00840B33" w:rsidRPr="00BF51FE" w14:paraId="0095E23D" w14:textId="77777777" w:rsidTr="00C468F9">
        <w:tc>
          <w:tcPr>
            <w:tcW w:w="0" w:type="auto"/>
            <w:vAlign w:val="center"/>
          </w:tcPr>
          <w:p w14:paraId="0BF142B1" w14:textId="77777777" w:rsidR="00840B33" w:rsidRPr="00BF51FE" w:rsidRDefault="001E473A">
            <w:pPr>
              <w:rPr>
                <w:rFonts w:ascii="Tahoma" w:hAnsi="Tahoma" w:cs="Tahoma"/>
                <w:sz w:val="20"/>
                <w:szCs w:val="20"/>
              </w:rPr>
            </w:pPr>
            <w:r w:rsidRPr="00BF51FE">
              <w:rPr>
                <w:rFonts w:ascii="Tahoma" w:hAnsi="Tahoma" w:cs="Tahoma"/>
                <w:sz w:val="20"/>
                <w:szCs w:val="20"/>
              </w:rPr>
              <w:t>Rathfarnham Tidy Village &amp; District</w:t>
            </w:r>
          </w:p>
        </w:tc>
        <w:tc>
          <w:tcPr>
            <w:tcW w:w="0" w:type="auto"/>
            <w:vAlign w:val="center"/>
          </w:tcPr>
          <w:p w14:paraId="4198392C" w14:textId="77777777" w:rsidR="00840B33" w:rsidRPr="00BF51FE" w:rsidRDefault="001E473A">
            <w:pPr>
              <w:rPr>
                <w:rFonts w:ascii="Tahoma" w:hAnsi="Tahoma" w:cs="Tahoma"/>
                <w:sz w:val="20"/>
                <w:szCs w:val="20"/>
              </w:rPr>
            </w:pPr>
            <w:r w:rsidRPr="00BF51FE">
              <w:rPr>
                <w:rFonts w:ascii="Tahoma" w:hAnsi="Tahoma" w:cs="Tahoma"/>
                <w:sz w:val="20"/>
                <w:szCs w:val="20"/>
              </w:rPr>
              <w:t>1,500</w:t>
            </w:r>
          </w:p>
        </w:tc>
        <w:tc>
          <w:tcPr>
            <w:tcW w:w="0" w:type="auto"/>
            <w:vAlign w:val="center"/>
          </w:tcPr>
          <w:p w14:paraId="07D621A8" w14:textId="77777777" w:rsidR="00840B33" w:rsidRPr="00BF51FE" w:rsidRDefault="001E473A">
            <w:pPr>
              <w:rPr>
                <w:rFonts w:ascii="Tahoma" w:hAnsi="Tahoma" w:cs="Tahoma"/>
                <w:sz w:val="20"/>
                <w:szCs w:val="20"/>
              </w:rPr>
            </w:pPr>
            <w:r w:rsidRPr="00BF51FE">
              <w:rPr>
                <w:rFonts w:ascii="Tahoma" w:hAnsi="Tahoma" w:cs="Tahoma"/>
                <w:sz w:val="20"/>
                <w:szCs w:val="20"/>
              </w:rPr>
              <w:t> </w:t>
            </w:r>
          </w:p>
        </w:tc>
        <w:tc>
          <w:tcPr>
            <w:tcW w:w="0" w:type="auto"/>
            <w:vAlign w:val="center"/>
          </w:tcPr>
          <w:p w14:paraId="3CD5E740" w14:textId="77777777" w:rsidR="00840B33" w:rsidRPr="00BF51FE" w:rsidRDefault="001E473A">
            <w:pPr>
              <w:rPr>
                <w:rFonts w:ascii="Tahoma" w:hAnsi="Tahoma" w:cs="Tahoma"/>
                <w:sz w:val="20"/>
                <w:szCs w:val="20"/>
              </w:rPr>
            </w:pPr>
            <w:r w:rsidRPr="00BF51FE">
              <w:rPr>
                <w:rFonts w:ascii="Tahoma" w:hAnsi="Tahoma" w:cs="Tahoma"/>
                <w:sz w:val="20"/>
                <w:szCs w:val="20"/>
              </w:rPr>
              <w:t> </w:t>
            </w:r>
          </w:p>
        </w:tc>
        <w:tc>
          <w:tcPr>
            <w:tcW w:w="0" w:type="auto"/>
            <w:vAlign w:val="center"/>
          </w:tcPr>
          <w:p w14:paraId="75154515" w14:textId="77777777" w:rsidR="00840B33" w:rsidRPr="00BF51FE" w:rsidRDefault="001E473A">
            <w:pPr>
              <w:rPr>
                <w:rFonts w:ascii="Tahoma" w:hAnsi="Tahoma" w:cs="Tahoma"/>
                <w:sz w:val="20"/>
                <w:szCs w:val="20"/>
              </w:rPr>
            </w:pPr>
            <w:r w:rsidRPr="00BF51FE">
              <w:rPr>
                <w:rFonts w:ascii="Tahoma" w:hAnsi="Tahoma" w:cs="Tahoma"/>
                <w:sz w:val="20"/>
                <w:szCs w:val="20"/>
              </w:rPr>
              <w:t> </w:t>
            </w:r>
          </w:p>
        </w:tc>
        <w:tc>
          <w:tcPr>
            <w:tcW w:w="0" w:type="auto"/>
            <w:vAlign w:val="center"/>
          </w:tcPr>
          <w:p w14:paraId="4C0837BB" w14:textId="77777777" w:rsidR="00840B33" w:rsidRPr="00BF51FE" w:rsidRDefault="001E473A">
            <w:pPr>
              <w:rPr>
                <w:rFonts w:ascii="Tahoma" w:hAnsi="Tahoma" w:cs="Tahoma"/>
                <w:sz w:val="20"/>
                <w:szCs w:val="20"/>
              </w:rPr>
            </w:pPr>
            <w:r w:rsidRPr="00BF51FE">
              <w:rPr>
                <w:rFonts w:ascii="Tahoma" w:hAnsi="Tahoma" w:cs="Tahoma"/>
                <w:sz w:val="20"/>
                <w:szCs w:val="20"/>
              </w:rPr>
              <w:t> </w:t>
            </w:r>
          </w:p>
        </w:tc>
        <w:tc>
          <w:tcPr>
            <w:tcW w:w="0" w:type="auto"/>
            <w:vAlign w:val="center"/>
          </w:tcPr>
          <w:p w14:paraId="724ED992" w14:textId="77777777" w:rsidR="00840B33" w:rsidRPr="00BF51FE" w:rsidRDefault="001E473A">
            <w:pPr>
              <w:rPr>
                <w:rFonts w:ascii="Tahoma" w:hAnsi="Tahoma" w:cs="Tahoma"/>
                <w:sz w:val="20"/>
                <w:szCs w:val="20"/>
              </w:rPr>
            </w:pPr>
            <w:r w:rsidRPr="00BF51FE">
              <w:rPr>
                <w:rFonts w:ascii="Tahoma" w:hAnsi="Tahoma" w:cs="Tahoma"/>
                <w:sz w:val="20"/>
                <w:szCs w:val="20"/>
              </w:rPr>
              <w:t> </w:t>
            </w:r>
          </w:p>
        </w:tc>
        <w:tc>
          <w:tcPr>
            <w:tcW w:w="0" w:type="auto"/>
            <w:vAlign w:val="center"/>
          </w:tcPr>
          <w:p w14:paraId="55FDB1AB" w14:textId="77777777" w:rsidR="00840B33" w:rsidRPr="00BF51FE" w:rsidRDefault="001E473A">
            <w:pPr>
              <w:rPr>
                <w:rFonts w:ascii="Tahoma" w:hAnsi="Tahoma" w:cs="Tahoma"/>
                <w:sz w:val="20"/>
                <w:szCs w:val="20"/>
              </w:rPr>
            </w:pPr>
            <w:r w:rsidRPr="00BF51FE">
              <w:rPr>
                <w:rFonts w:ascii="Tahoma" w:hAnsi="Tahoma" w:cs="Tahoma"/>
                <w:sz w:val="20"/>
                <w:szCs w:val="20"/>
              </w:rPr>
              <w:t>1,500</w:t>
            </w:r>
          </w:p>
        </w:tc>
      </w:tr>
      <w:tr w:rsidR="00840B33" w:rsidRPr="00BF51FE" w14:paraId="5E1FA114" w14:textId="77777777" w:rsidTr="00C468F9">
        <w:tc>
          <w:tcPr>
            <w:tcW w:w="0" w:type="auto"/>
            <w:vAlign w:val="center"/>
          </w:tcPr>
          <w:p w14:paraId="1114EDF8" w14:textId="77777777" w:rsidR="00840B33" w:rsidRPr="00BF51FE" w:rsidRDefault="001E473A">
            <w:pPr>
              <w:rPr>
                <w:rFonts w:ascii="Tahoma" w:hAnsi="Tahoma" w:cs="Tahoma"/>
                <w:sz w:val="20"/>
                <w:szCs w:val="20"/>
              </w:rPr>
            </w:pPr>
            <w:r w:rsidRPr="00BF51FE">
              <w:rPr>
                <w:rFonts w:ascii="Tahoma" w:hAnsi="Tahoma" w:cs="Tahoma"/>
                <w:sz w:val="20"/>
                <w:szCs w:val="20"/>
              </w:rPr>
              <w:t>Templeogue Village Improvement Initiative</w:t>
            </w:r>
          </w:p>
        </w:tc>
        <w:tc>
          <w:tcPr>
            <w:tcW w:w="0" w:type="auto"/>
            <w:vAlign w:val="center"/>
          </w:tcPr>
          <w:p w14:paraId="6AF9F239" w14:textId="77777777" w:rsidR="00840B33" w:rsidRPr="00BF51FE" w:rsidRDefault="001E473A">
            <w:pPr>
              <w:rPr>
                <w:rFonts w:ascii="Tahoma" w:hAnsi="Tahoma" w:cs="Tahoma"/>
                <w:sz w:val="20"/>
                <w:szCs w:val="20"/>
              </w:rPr>
            </w:pPr>
            <w:r w:rsidRPr="00BF51FE">
              <w:rPr>
                <w:rFonts w:ascii="Tahoma" w:hAnsi="Tahoma" w:cs="Tahoma"/>
                <w:sz w:val="20"/>
                <w:szCs w:val="20"/>
              </w:rPr>
              <w:t>5,500</w:t>
            </w:r>
          </w:p>
        </w:tc>
        <w:tc>
          <w:tcPr>
            <w:tcW w:w="0" w:type="auto"/>
            <w:vAlign w:val="center"/>
          </w:tcPr>
          <w:p w14:paraId="11CE63B7" w14:textId="77777777" w:rsidR="00840B33" w:rsidRPr="00BF51FE" w:rsidRDefault="001E473A">
            <w:pPr>
              <w:rPr>
                <w:rFonts w:ascii="Tahoma" w:hAnsi="Tahoma" w:cs="Tahoma"/>
                <w:sz w:val="20"/>
                <w:szCs w:val="20"/>
              </w:rPr>
            </w:pPr>
            <w:r w:rsidRPr="00BF51FE">
              <w:rPr>
                <w:rFonts w:ascii="Tahoma" w:hAnsi="Tahoma" w:cs="Tahoma"/>
                <w:sz w:val="20"/>
                <w:szCs w:val="20"/>
              </w:rPr>
              <w:t>9,000</w:t>
            </w:r>
          </w:p>
        </w:tc>
        <w:tc>
          <w:tcPr>
            <w:tcW w:w="0" w:type="auto"/>
            <w:vAlign w:val="center"/>
          </w:tcPr>
          <w:p w14:paraId="35D42E09" w14:textId="77777777" w:rsidR="00840B33" w:rsidRPr="00BF51FE" w:rsidRDefault="001E473A">
            <w:pPr>
              <w:rPr>
                <w:rFonts w:ascii="Tahoma" w:hAnsi="Tahoma" w:cs="Tahoma"/>
                <w:sz w:val="20"/>
                <w:szCs w:val="20"/>
              </w:rPr>
            </w:pPr>
            <w:r w:rsidRPr="00BF51FE">
              <w:rPr>
                <w:rFonts w:ascii="Tahoma" w:hAnsi="Tahoma" w:cs="Tahoma"/>
                <w:sz w:val="20"/>
                <w:szCs w:val="20"/>
              </w:rPr>
              <w:t>8,358</w:t>
            </w:r>
          </w:p>
        </w:tc>
        <w:tc>
          <w:tcPr>
            <w:tcW w:w="0" w:type="auto"/>
            <w:vAlign w:val="center"/>
          </w:tcPr>
          <w:p w14:paraId="27F6DED8" w14:textId="77777777" w:rsidR="00840B33" w:rsidRPr="00BF51FE" w:rsidRDefault="001E473A">
            <w:pPr>
              <w:rPr>
                <w:rFonts w:ascii="Tahoma" w:hAnsi="Tahoma" w:cs="Tahoma"/>
                <w:sz w:val="20"/>
                <w:szCs w:val="20"/>
              </w:rPr>
            </w:pPr>
            <w:r w:rsidRPr="00BF51FE">
              <w:rPr>
                <w:rFonts w:ascii="Tahoma" w:hAnsi="Tahoma" w:cs="Tahoma"/>
                <w:sz w:val="20"/>
                <w:szCs w:val="20"/>
              </w:rPr>
              <w:t>10,458</w:t>
            </w:r>
          </w:p>
        </w:tc>
        <w:tc>
          <w:tcPr>
            <w:tcW w:w="0" w:type="auto"/>
            <w:vAlign w:val="center"/>
          </w:tcPr>
          <w:p w14:paraId="44CFDA90" w14:textId="77777777" w:rsidR="00840B33" w:rsidRPr="00BF51FE" w:rsidRDefault="001E473A">
            <w:pPr>
              <w:rPr>
                <w:rFonts w:ascii="Tahoma" w:hAnsi="Tahoma" w:cs="Tahoma"/>
                <w:sz w:val="20"/>
                <w:szCs w:val="20"/>
              </w:rPr>
            </w:pPr>
            <w:r w:rsidRPr="00BF51FE">
              <w:rPr>
                <w:rFonts w:ascii="Tahoma" w:hAnsi="Tahoma" w:cs="Tahoma"/>
                <w:sz w:val="20"/>
                <w:szCs w:val="20"/>
              </w:rPr>
              <w:t> </w:t>
            </w:r>
          </w:p>
        </w:tc>
        <w:tc>
          <w:tcPr>
            <w:tcW w:w="0" w:type="auto"/>
            <w:vAlign w:val="center"/>
          </w:tcPr>
          <w:p w14:paraId="750094D6" w14:textId="77777777" w:rsidR="00840B33" w:rsidRPr="00BF51FE" w:rsidRDefault="001E473A">
            <w:pPr>
              <w:rPr>
                <w:rFonts w:ascii="Tahoma" w:hAnsi="Tahoma" w:cs="Tahoma"/>
                <w:sz w:val="20"/>
                <w:szCs w:val="20"/>
              </w:rPr>
            </w:pPr>
            <w:r w:rsidRPr="00BF51FE">
              <w:rPr>
                <w:rFonts w:ascii="Tahoma" w:hAnsi="Tahoma" w:cs="Tahoma"/>
                <w:sz w:val="20"/>
                <w:szCs w:val="20"/>
              </w:rPr>
              <w:t>5,000</w:t>
            </w:r>
          </w:p>
        </w:tc>
        <w:tc>
          <w:tcPr>
            <w:tcW w:w="0" w:type="auto"/>
            <w:vAlign w:val="center"/>
          </w:tcPr>
          <w:p w14:paraId="325ABD5F" w14:textId="77777777" w:rsidR="00840B33" w:rsidRPr="00BF51FE" w:rsidRDefault="001E473A">
            <w:pPr>
              <w:rPr>
                <w:rFonts w:ascii="Tahoma" w:hAnsi="Tahoma" w:cs="Tahoma"/>
                <w:sz w:val="20"/>
                <w:szCs w:val="20"/>
              </w:rPr>
            </w:pPr>
            <w:r w:rsidRPr="00BF51FE">
              <w:rPr>
                <w:rFonts w:ascii="Tahoma" w:hAnsi="Tahoma" w:cs="Tahoma"/>
                <w:sz w:val="20"/>
                <w:szCs w:val="20"/>
              </w:rPr>
              <w:t>38,316</w:t>
            </w:r>
          </w:p>
        </w:tc>
      </w:tr>
      <w:tr w:rsidR="00840B33" w:rsidRPr="00BF51FE" w14:paraId="27D043B6" w14:textId="77777777" w:rsidTr="00C468F9">
        <w:tc>
          <w:tcPr>
            <w:tcW w:w="0" w:type="auto"/>
            <w:vAlign w:val="center"/>
          </w:tcPr>
          <w:p w14:paraId="7E73659C" w14:textId="77777777" w:rsidR="00840B33" w:rsidRPr="00BF51FE" w:rsidRDefault="001E473A">
            <w:pPr>
              <w:rPr>
                <w:rFonts w:ascii="Tahoma" w:hAnsi="Tahoma" w:cs="Tahoma"/>
                <w:sz w:val="20"/>
                <w:szCs w:val="20"/>
              </w:rPr>
            </w:pPr>
            <w:r w:rsidRPr="00BF51FE">
              <w:rPr>
                <w:rFonts w:ascii="Tahoma" w:hAnsi="Tahoma" w:cs="Tahoma"/>
                <w:sz w:val="20"/>
                <w:szCs w:val="20"/>
              </w:rPr>
              <w:t>The Brittas &amp; District Community Association</w:t>
            </w:r>
          </w:p>
        </w:tc>
        <w:tc>
          <w:tcPr>
            <w:tcW w:w="0" w:type="auto"/>
            <w:vAlign w:val="center"/>
          </w:tcPr>
          <w:p w14:paraId="2C0E20B6" w14:textId="77777777" w:rsidR="00840B33" w:rsidRPr="00BF51FE" w:rsidRDefault="001E473A">
            <w:pPr>
              <w:rPr>
                <w:rFonts w:ascii="Tahoma" w:hAnsi="Tahoma" w:cs="Tahoma"/>
                <w:sz w:val="20"/>
                <w:szCs w:val="20"/>
              </w:rPr>
            </w:pPr>
            <w:r w:rsidRPr="00BF51FE">
              <w:rPr>
                <w:rFonts w:ascii="Tahoma" w:hAnsi="Tahoma" w:cs="Tahoma"/>
                <w:sz w:val="20"/>
                <w:szCs w:val="20"/>
              </w:rPr>
              <w:t> </w:t>
            </w:r>
          </w:p>
        </w:tc>
        <w:tc>
          <w:tcPr>
            <w:tcW w:w="0" w:type="auto"/>
            <w:vAlign w:val="center"/>
          </w:tcPr>
          <w:p w14:paraId="3509B684" w14:textId="77777777" w:rsidR="00840B33" w:rsidRPr="00BF51FE" w:rsidRDefault="001E473A">
            <w:pPr>
              <w:rPr>
                <w:rFonts w:ascii="Tahoma" w:hAnsi="Tahoma" w:cs="Tahoma"/>
                <w:sz w:val="20"/>
                <w:szCs w:val="20"/>
              </w:rPr>
            </w:pPr>
            <w:r w:rsidRPr="00BF51FE">
              <w:rPr>
                <w:rFonts w:ascii="Tahoma" w:hAnsi="Tahoma" w:cs="Tahoma"/>
                <w:sz w:val="20"/>
                <w:szCs w:val="20"/>
              </w:rPr>
              <w:t>4,000</w:t>
            </w:r>
          </w:p>
        </w:tc>
        <w:tc>
          <w:tcPr>
            <w:tcW w:w="0" w:type="auto"/>
            <w:vAlign w:val="center"/>
          </w:tcPr>
          <w:p w14:paraId="50ABBBF8" w14:textId="77777777" w:rsidR="00840B33" w:rsidRPr="00BF51FE" w:rsidRDefault="001E473A">
            <w:pPr>
              <w:rPr>
                <w:rFonts w:ascii="Tahoma" w:hAnsi="Tahoma" w:cs="Tahoma"/>
                <w:sz w:val="20"/>
                <w:szCs w:val="20"/>
              </w:rPr>
            </w:pPr>
            <w:r w:rsidRPr="00BF51FE">
              <w:rPr>
                <w:rFonts w:ascii="Tahoma" w:hAnsi="Tahoma" w:cs="Tahoma"/>
                <w:sz w:val="20"/>
                <w:szCs w:val="20"/>
              </w:rPr>
              <w:t>2,000</w:t>
            </w:r>
          </w:p>
        </w:tc>
        <w:tc>
          <w:tcPr>
            <w:tcW w:w="0" w:type="auto"/>
            <w:vAlign w:val="center"/>
          </w:tcPr>
          <w:p w14:paraId="67570703" w14:textId="77777777" w:rsidR="00840B33" w:rsidRPr="00BF51FE" w:rsidRDefault="001E473A">
            <w:pPr>
              <w:rPr>
                <w:rFonts w:ascii="Tahoma" w:hAnsi="Tahoma" w:cs="Tahoma"/>
                <w:sz w:val="20"/>
                <w:szCs w:val="20"/>
              </w:rPr>
            </w:pPr>
            <w:r w:rsidRPr="00BF51FE">
              <w:rPr>
                <w:rFonts w:ascii="Tahoma" w:hAnsi="Tahoma" w:cs="Tahoma"/>
                <w:sz w:val="20"/>
                <w:szCs w:val="20"/>
              </w:rPr>
              <w:t> </w:t>
            </w:r>
          </w:p>
        </w:tc>
        <w:tc>
          <w:tcPr>
            <w:tcW w:w="0" w:type="auto"/>
            <w:vAlign w:val="center"/>
          </w:tcPr>
          <w:p w14:paraId="10B4E9D7" w14:textId="77777777" w:rsidR="00840B33" w:rsidRPr="00BF51FE" w:rsidRDefault="001E473A">
            <w:pPr>
              <w:rPr>
                <w:rFonts w:ascii="Tahoma" w:hAnsi="Tahoma" w:cs="Tahoma"/>
                <w:sz w:val="20"/>
                <w:szCs w:val="20"/>
              </w:rPr>
            </w:pPr>
            <w:r w:rsidRPr="00BF51FE">
              <w:rPr>
                <w:rFonts w:ascii="Tahoma" w:hAnsi="Tahoma" w:cs="Tahoma"/>
                <w:sz w:val="20"/>
                <w:szCs w:val="20"/>
              </w:rPr>
              <w:t> </w:t>
            </w:r>
          </w:p>
        </w:tc>
        <w:tc>
          <w:tcPr>
            <w:tcW w:w="0" w:type="auto"/>
            <w:vAlign w:val="center"/>
          </w:tcPr>
          <w:p w14:paraId="077B983A" w14:textId="77777777" w:rsidR="00840B33" w:rsidRPr="00BF51FE" w:rsidRDefault="001E473A">
            <w:pPr>
              <w:rPr>
                <w:rFonts w:ascii="Tahoma" w:hAnsi="Tahoma" w:cs="Tahoma"/>
                <w:sz w:val="20"/>
                <w:szCs w:val="20"/>
              </w:rPr>
            </w:pPr>
            <w:r w:rsidRPr="00BF51FE">
              <w:rPr>
                <w:rFonts w:ascii="Tahoma" w:hAnsi="Tahoma" w:cs="Tahoma"/>
                <w:sz w:val="20"/>
                <w:szCs w:val="20"/>
              </w:rPr>
              <w:t> </w:t>
            </w:r>
          </w:p>
        </w:tc>
        <w:tc>
          <w:tcPr>
            <w:tcW w:w="0" w:type="auto"/>
            <w:vAlign w:val="center"/>
          </w:tcPr>
          <w:p w14:paraId="2B8BA89C" w14:textId="77777777" w:rsidR="00840B33" w:rsidRPr="00BF51FE" w:rsidRDefault="001E473A">
            <w:pPr>
              <w:rPr>
                <w:rFonts w:ascii="Tahoma" w:hAnsi="Tahoma" w:cs="Tahoma"/>
                <w:sz w:val="20"/>
                <w:szCs w:val="20"/>
              </w:rPr>
            </w:pPr>
            <w:r w:rsidRPr="00BF51FE">
              <w:rPr>
                <w:rFonts w:ascii="Tahoma" w:hAnsi="Tahoma" w:cs="Tahoma"/>
                <w:sz w:val="20"/>
                <w:szCs w:val="20"/>
              </w:rPr>
              <w:t>6,000</w:t>
            </w:r>
          </w:p>
        </w:tc>
      </w:tr>
      <w:tr w:rsidR="00840B33" w:rsidRPr="00BF51FE" w14:paraId="370638AE" w14:textId="77777777" w:rsidTr="00C468F9">
        <w:tc>
          <w:tcPr>
            <w:tcW w:w="0" w:type="auto"/>
            <w:vAlign w:val="center"/>
          </w:tcPr>
          <w:p w14:paraId="7BC26B30" w14:textId="77777777" w:rsidR="00840B33" w:rsidRPr="00BF51FE" w:rsidRDefault="001E473A">
            <w:pPr>
              <w:rPr>
                <w:rFonts w:ascii="Tahoma" w:hAnsi="Tahoma" w:cs="Tahoma"/>
                <w:sz w:val="20"/>
                <w:szCs w:val="20"/>
              </w:rPr>
            </w:pPr>
            <w:r w:rsidRPr="00BF51FE">
              <w:rPr>
                <w:rFonts w:ascii="Tahoma" w:hAnsi="Tahoma" w:cs="Tahoma"/>
                <w:sz w:val="20"/>
                <w:szCs w:val="20"/>
              </w:rPr>
              <w:lastRenderedPageBreak/>
              <w:t>Woodstown Village Residents Association</w:t>
            </w:r>
          </w:p>
        </w:tc>
        <w:tc>
          <w:tcPr>
            <w:tcW w:w="0" w:type="auto"/>
            <w:vAlign w:val="center"/>
          </w:tcPr>
          <w:p w14:paraId="6C971AFA" w14:textId="77777777" w:rsidR="00840B33" w:rsidRPr="00BF51FE" w:rsidRDefault="001E473A">
            <w:pPr>
              <w:rPr>
                <w:rFonts w:ascii="Tahoma" w:hAnsi="Tahoma" w:cs="Tahoma"/>
                <w:sz w:val="20"/>
                <w:szCs w:val="20"/>
              </w:rPr>
            </w:pPr>
            <w:r w:rsidRPr="00BF51FE">
              <w:rPr>
                <w:rFonts w:ascii="Tahoma" w:hAnsi="Tahoma" w:cs="Tahoma"/>
                <w:sz w:val="20"/>
                <w:szCs w:val="20"/>
              </w:rPr>
              <w:t>5,500</w:t>
            </w:r>
          </w:p>
        </w:tc>
        <w:tc>
          <w:tcPr>
            <w:tcW w:w="0" w:type="auto"/>
            <w:vAlign w:val="center"/>
          </w:tcPr>
          <w:p w14:paraId="7BF2E379" w14:textId="77777777" w:rsidR="00840B33" w:rsidRPr="00BF51FE" w:rsidRDefault="001E473A">
            <w:pPr>
              <w:rPr>
                <w:rFonts w:ascii="Tahoma" w:hAnsi="Tahoma" w:cs="Tahoma"/>
                <w:sz w:val="20"/>
                <w:szCs w:val="20"/>
              </w:rPr>
            </w:pPr>
            <w:r w:rsidRPr="00BF51FE">
              <w:rPr>
                <w:rFonts w:ascii="Tahoma" w:hAnsi="Tahoma" w:cs="Tahoma"/>
                <w:sz w:val="20"/>
                <w:szCs w:val="20"/>
              </w:rPr>
              <w:t>19,471</w:t>
            </w:r>
          </w:p>
        </w:tc>
        <w:tc>
          <w:tcPr>
            <w:tcW w:w="0" w:type="auto"/>
            <w:vAlign w:val="center"/>
          </w:tcPr>
          <w:p w14:paraId="300DA67F" w14:textId="77777777" w:rsidR="00840B33" w:rsidRPr="00BF51FE" w:rsidRDefault="001E473A">
            <w:pPr>
              <w:rPr>
                <w:rFonts w:ascii="Tahoma" w:hAnsi="Tahoma" w:cs="Tahoma"/>
                <w:sz w:val="20"/>
                <w:szCs w:val="20"/>
              </w:rPr>
            </w:pPr>
            <w:r w:rsidRPr="00BF51FE">
              <w:rPr>
                <w:rFonts w:ascii="Tahoma" w:hAnsi="Tahoma" w:cs="Tahoma"/>
                <w:sz w:val="20"/>
                <w:szCs w:val="20"/>
              </w:rPr>
              <w:t>15,260</w:t>
            </w:r>
          </w:p>
        </w:tc>
        <w:tc>
          <w:tcPr>
            <w:tcW w:w="0" w:type="auto"/>
            <w:vAlign w:val="center"/>
          </w:tcPr>
          <w:p w14:paraId="16B934A0" w14:textId="77777777" w:rsidR="00840B33" w:rsidRPr="00BF51FE" w:rsidRDefault="001E473A">
            <w:pPr>
              <w:rPr>
                <w:rFonts w:ascii="Tahoma" w:hAnsi="Tahoma" w:cs="Tahoma"/>
                <w:sz w:val="20"/>
                <w:szCs w:val="20"/>
              </w:rPr>
            </w:pPr>
            <w:r w:rsidRPr="00BF51FE">
              <w:rPr>
                <w:rFonts w:ascii="Tahoma" w:hAnsi="Tahoma" w:cs="Tahoma"/>
                <w:sz w:val="20"/>
                <w:szCs w:val="20"/>
              </w:rPr>
              <w:t>16,000</w:t>
            </w:r>
          </w:p>
        </w:tc>
        <w:tc>
          <w:tcPr>
            <w:tcW w:w="0" w:type="auto"/>
            <w:vAlign w:val="center"/>
          </w:tcPr>
          <w:p w14:paraId="5A249379" w14:textId="77777777" w:rsidR="00840B33" w:rsidRPr="00BF51FE" w:rsidRDefault="001E473A">
            <w:pPr>
              <w:rPr>
                <w:rFonts w:ascii="Tahoma" w:hAnsi="Tahoma" w:cs="Tahoma"/>
                <w:sz w:val="20"/>
                <w:szCs w:val="20"/>
              </w:rPr>
            </w:pPr>
            <w:r w:rsidRPr="00BF51FE">
              <w:rPr>
                <w:rFonts w:ascii="Tahoma" w:hAnsi="Tahoma" w:cs="Tahoma"/>
                <w:sz w:val="20"/>
                <w:szCs w:val="20"/>
              </w:rPr>
              <w:t>10,500</w:t>
            </w:r>
          </w:p>
        </w:tc>
        <w:tc>
          <w:tcPr>
            <w:tcW w:w="0" w:type="auto"/>
            <w:vAlign w:val="center"/>
          </w:tcPr>
          <w:p w14:paraId="483A6F62" w14:textId="77777777" w:rsidR="00840B33" w:rsidRPr="00BF51FE" w:rsidRDefault="001E473A">
            <w:pPr>
              <w:rPr>
                <w:rFonts w:ascii="Tahoma" w:hAnsi="Tahoma" w:cs="Tahoma"/>
                <w:sz w:val="20"/>
                <w:szCs w:val="20"/>
              </w:rPr>
            </w:pPr>
            <w:r w:rsidRPr="00BF51FE">
              <w:rPr>
                <w:rFonts w:ascii="Tahoma" w:hAnsi="Tahoma" w:cs="Tahoma"/>
                <w:sz w:val="20"/>
                <w:szCs w:val="20"/>
              </w:rPr>
              <w:t> </w:t>
            </w:r>
          </w:p>
        </w:tc>
        <w:tc>
          <w:tcPr>
            <w:tcW w:w="0" w:type="auto"/>
            <w:vAlign w:val="center"/>
          </w:tcPr>
          <w:p w14:paraId="04CFE80F" w14:textId="77777777" w:rsidR="00840B33" w:rsidRPr="00BF51FE" w:rsidRDefault="001E473A">
            <w:pPr>
              <w:rPr>
                <w:rFonts w:ascii="Tahoma" w:hAnsi="Tahoma" w:cs="Tahoma"/>
                <w:sz w:val="20"/>
                <w:szCs w:val="20"/>
              </w:rPr>
            </w:pPr>
            <w:r w:rsidRPr="00BF51FE">
              <w:rPr>
                <w:rFonts w:ascii="Tahoma" w:hAnsi="Tahoma" w:cs="Tahoma"/>
                <w:sz w:val="20"/>
                <w:szCs w:val="20"/>
              </w:rPr>
              <w:t>66,731</w:t>
            </w:r>
          </w:p>
        </w:tc>
      </w:tr>
      <w:tr w:rsidR="00840B33" w:rsidRPr="00BF51FE" w14:paraId="0A52DC24" w14:textId="77777777" w:rsidTr="00C468F9">
        <w:tc>
          <w:tcPr>
            <w:tcW w:w="0" w:type="auto"/>
            <w:vAlign w:val="center"/>
          </w:tcPr>
          <w:p w14:paraId="04B92BA7" w14:textId="77777777" w:rsidR="00840B33" w:rsidRPr="00BF51FE" w:rsidRDefault="001E473A">
            <w:pPr>
              <w:rPr>
                <w:rFonts w:ascii="Tahoma" w:hAnsi="Tahoma" w:cs="Tahoma"/>
                <w:sz w:val="20"/>
                <w:szCs w:val="20"/>
              </w:rPr>
            </w:pPr>
            <w:r w:rsidRPr="00BF51FE">
              <w:rPr>
                <w:rFonts w:ascii="Tahoma" w:hAnsi="Tahoma" w:cs="Tahoma"/>
                <w:sz w:val="20"/>
                <w:szCs w:val="20"/>
              </w:rPr>
              <w:t>Totals</w:t>
            </w:r>
          </w:p>
        </w:tc>
        <w:tc>
          <w:tcPr>
            <w:tcW w:w="0" w:type="auto"/>
            <w:vAlign w:val="center"/>
          </w:tcPr>
          <w:p w14:paraId="4ECC613C" w14:textId="77777777" w:rsidR="00840B33" w:rsidRPr="00BF51FE" w:rsidRDefault="001E473A">
            <w:pPr>
              <w:rPr>
                <w:rFonts w:ascii="Tahoma" w:hAnsi="Tahoma" w:cs="Tahoma"/>
                <w:sz w:val="20"/>
                <w:szCs w:val="20"/>
              </w:rPr>
            </w:pPr>
            <w:r w:rsidRPr="00BF51FE">
              <w:rPr>
                <w:rFonts w:ascii="Tahoma" w:hAnsi="Tahoma" w:cs="Tahoma"/>
                <w:sz w:val="20"/>
                <w:szCs w:val="20"/>
              </w:rPr>
              <w:t>€70,150</w:t>
            </w:r>
          </w:p>
        </w:tc>
        <w:tc>
          <w:tcPr>
            <w:tcW w:w="0" w:type="auto"/>
            <w:vAlign w:val="center"/>
          </w:tcPr>
          <w:p w14:paraId="11BB2426" w14:textId="77777777" w:rsidR="00840B33" w:rsidRPr="00BF51FE" w:rsidRDefault="001E473A">
            <w:pPr>
              <w:rPr>
                <w:rFonts w:ascii="Tahoma" w:hAnsi="Tahoma" w:cs="Tahoma"/>
                <w:sz w:val="20"/>
                <w:szCs w:val="20"/>
              </w:rPr>
            </w:pPr>
            <w:r w:rsidRPr="00BF51FE">
              <w:rPr>
                <w:rFonts w:ascii="Tahoma" w:hAnsi="Tahoma" w:cs="Tahoma"/>
                <w:sz w:val="20"/>
                <w:szCs w:val="20"/>
              </w:rPr>
              <w:t>€104,192</w:t>
            </w:r>
          </w:p>
        </w:tc>
        <w:tc>
          <w:tcPr>
            <w:tcW w:w="0" w:type="auto"/>
            <w:vAlign w:val="center"/>
          </w:tcPr>
          <w:p w14:paraId="5366881E" w14:textId="77777777" w:rsidR="00840B33" w:rsidRPr="00BF51FE" w:rsidRDefault="001E473A">
            <w:pPr>
              <w:rPr>
                <w:rFonts w:ascii="Tahoma" w:hAnsi="Tahoma" w:cs="Tahoma"/>
                <w:sz w:val="20"/>
                <w:szCs w:val="20"/>
              </w:rPr>
            </w:pPr>
            <w:r w:rsidRPr="00BF51FE">
              <w:rPr>
                <w:rFonts w:ascii="Tahoma" w:hAnsi="Tahoma" w:cs="Tahoma"/>
                <w:sz w:val="20"/>
                <w:szCs w:val="20"/>
              </w:rPr>
              <w:t>€89,766</w:t>
            </w:r>
          </w:p>
        </w:tc>
        <w:tc>
          <w:tcPr>
            <w:tcW w:w="0" w:type="auto"/>
            <w:vAlign w:val="center"/>
          </w:tcPr>
          <w:p w14:paraId="1F80B739" w14:textId="77777777" w:rsidR="00840B33" w:rsidRPr="00BF51FE" w:rsidRDefault="001E473A">
            <w:pPr>
              <w:rPr>
                <w:rFonts w:ascii="Tahoma" w:hAnsi="Tahoma" w:cs="Tahoma"/>
                <w:sz w:val="20"/>
                <w:szCs w:val="20"/>
              </w:rPr>
            </w:pPr>
            <w:r w:rsidRPr="00BF51FE">
              <w:rPr>
                <w:rFonts w:ascii="Tahoma" w:hAnsi="Tahoma" w:cs="Tahoma"/>
                <w:sz w:val="20"/>
                <w:szCs w:val="20"/>
              </w:rPr>
              <w:t>€97,288</w:t>
            </w:r>
          </w:p>
        </w:tc>
        <w:tc>
          <w:tcPr>
            <w:tcW w:w="0" w:type="auto"/>
            <w:vAlign w:val="center"/>
          </w:tcPr>
          <w:p w14:paraId="2801D4C2" w14:textId="77777777" w:rsidR="00840B33" w:rsidRPr="00BF51FE" w:rsidRDefault="001E473A">
            <w:pPr>
              <w:rPr>
                <w:rFonts w:ascii="Tahoma" w:hAnsi="Tahoma" w:cs="Tahoma"/>
                <w:sz w:val="20"/>
                <w:szCs w:val="20"/>
              </w:rPr>
            </w:pPr>
            <w:r w:rsidRPr="00BF51FE">
              <w:rPr>
                <w:rFonts w:ascii="Tahoma" w:hAnsi="Tahoma" w:cs="Tahoma"/>
                <w:sz w:val="20"/>
                <w:szCs w:val="20"/>
              </w:rPr>
              <w:t>€86,040</w:t>
            </w:r>
          </w:p>
        </w:tc>
        <w:tc>
          <w:tcPr>
            <w:tcW w:w="0" w:type="auto"/>
            <w:vAlign w:val="center"/>
          </w:tcPr>
          <w:p w14:paraId="694BE227" w14:textId="77777777" w:rsidR="00840B33" w:rsidRPr="00BF51FE" w:rsidRDefault="001E473A">
            <w:pPr>
              <w:rPr>
                <w:rFonts w:ascii="Tahoma" w:hAnsi="Tahoma" w:cs="Tahoma"/>
                <w:sz w:val="20"/>
                <w:szCs w:val="20"/>
              </w:rPr>
            </w:pPr>
            <w:r w:rsidRPr="00BF51FE">
              <w:rPr>
                <w:rFonts w:ascii="Tahoma" w:hAnsi="Tahoma" w:cs="Tahoma"/>
                <w:sz w:val="20"/>
                <w:szCs w:val="20"/>
              </w:rPr>
              <w:t>€26,650</w:t>
            </w:r>
          </w:p>
        </w:tc>
        <w:tc>
          <w:tcPr>
            <w:tcW w:w="0" w:type="auto"/>
            <w:vAlign w:val="center"/>
          </w:tcPr>
          <w:p w14:paraId="1F2FDD8B" w14:textId="77777777" w:rsidR="00840B33" w:rsidRPr="00BF51FE" w:rsidRDefault="001E473A">
            <w:pPr>
              <w:rPr>
                <w:rFonts w:ascii="Tahoma" w:hAnsi="Tahoma" w:cs="Tahoma"/>
                <w:sz w:val="20"/>
                <w:szCs w:val="20"/>
              </w:rPr>
            </w:pPr>
            <w:r w:rsidRPr="00BF51FE">
              <w:rPr>
                <w:rFonts w:ascii="Tahoma" w:hAnsi="Tahoma" w:cs="Tahoma"/>
                <w:sz w:val="20"/>
                <w:szCs w:val="20"/>
              </w:rPr>
              <w:t>€474,087</w:t>
            </w:r>
          </w:p>
        </w:tc>
      </w:tr>
    </w:tbl>
    <w:p w14:paraId="0AE51717" w14:textId="5CFE8AC8" w:rsidR="00840B33" w:rsidRPr="00136490" w:rsidRDefault="001E473A" w:rsidP="006755A7">
      <w:pPr>
        <w:pStyle w:val="Heading3"/>
        <w:ind w:left="-567"/>
        <w:rPr>
          <w:rFonts w:ascii="Times New Roman" w:hAnsi="Times New Roman" w:cs="Times New Roman"/>
          <w:sz w:val="24"/>
          <w:szCs w:val="24"/>
        </w:rPr>
      </w:pPr>
      <w:r w:rsidRPr="00136490">
        <w:rPr>
          <w:rFonts w:ascii="Times New Roman" w:hAnsi="Times New Roman" w:cs="Times New Roman"/>
          <w:b/>
          <w:sz w:val="24"/>
          <w:szCs w:val="24"/>
        </w:rPr>
        <w:t xml:space="preserve">Q27/1021 </w:t>
      </w:r>
      <w:r w:rsidR="006755A7" w:rsidRPr="00136490">
        <w:rPr>
          <w:rFonts w:ascii="Times New Roman" w:hAnsi="Times New Roman" w:cs="Times New Roman"/>
          <w:b/>
          <w:sz w:val="24"/>
          <w:szCs w:val="24"/>
        </w:rPr>
        <w:tab/>
        <w:t>QUESTION</w:t>
      </w:r>
      <w:r w:rsidRPr="00136490">
        <w:rPr>
          <w:rFonts w:ascii="Times New Roman" w:hAnsi="Times New Roman" w:cs="Times New Roman"/>
          <w:b/>
          <w:sz w:val="24"/>
          <w:szCs w:val="24"/>
        </w:rPr>
        <w:t>:</w:t>
      </w:r>
      <w:r w:rsidRPr="00136490">
        <w:rPr>
          <w:rFonts w:ascii="Times New Roman" w:hAnsi="Times New Roman" w:cs="Times New Roman"/>
          <w:sz w:val="24"/>
          <w:szCs w:val="24"/>
        </w:rPr>
        <w:t xml:space="preserve"> </w:t>
      </w:r>
      <w:r w:rsidRPr="00136490">
        <w:rPr>
          <w:rFonts w:ascii="Times New Roman" w:hAnsi="Times New Roman" w:cs="Times New Roman"/>
          <w:b/>
          <w:bCs/>
          <w:sz w:val="24"/>
          <w:szCs w:val="24"/>
        </w:rPr>
        <w:t>Councillor L. O'Toole</w:t>
      </w:r>
    </w:p>
    <w:p w14:paraId="11B386AE" w14:textId="375E7A0A" w:rsidR="00840B33" w:rsidRPr="00136490" w:rsidRDefault="001E473A" w:rsidP="006755A7">
      <w:pPr>
        <w:ind w:left="720"/>
        <w:rPr>
          <w:rFonts w:ascii="Times New Roman" w:hAnsi="Times New Roman" w:cs="Times New Roman"/>
          <w:sz w:val="24"/>
          <w:szCs w:val="24"/>
        </w:rPr>
      </w:pPr>
      <w:r w:rsidRPr="00136490">
        <w:rPr>
          <w:rFonts w:ascii="Times New Roman" w:hAnsi="Times New Roman" w:cs="Times New Roman"/>
          <w:sz w:val="24"/>
          <w:szCs w:val="24"/>
        </w:rPr>
        <w:t>To ask the Chief Executive if the construction of an outdoor community theatre style in areas around the county has been considered, and if the Ch</w:t>
      </w:r>
      <w:r w:rsidR="006755A7" w:rsidRPr="00136490">
        <w:rPr>
          <w:rFonts w:ascii="Times New Roman" w:hAnsi="Times New Roman" w:cs="Times New Roman"/>
          <w:sz w:val="24"/>
          <w:szCs w:val="24"/>
        </w:rPr>
        <w:t>ie</w:t>
      </w:r>
      <w:r w:rsidRPr="00136490">
        <w:rPr>
          <w:rFonts w:ascii="Times New Roman" w:hAnsi="Times New Roman" w:cs="Times New Roman"/>
          <w:sz w:val="24"/>
          <w:szCs w:val="24"/>
        </w:rPr>
        <w:t>f Executive would be supportive of examining them as a way to introduce the arts into the open community spaces.</w:t>
      </w:r>
    </w:p>
    <w:p w14:paraId="2F4272F7" w14:textId="77777777" w:rsidR="00840B33" w:rsidRPr="00136490" w:rsidRDefault="001E473A" w:rsidP="006755A7">
      <w:pPr>
        <w:ind w:firstLine="720"/>
        <w:rPr>
          <w:rFonts w:ascii="Times New Roman" w:hAnsi="Times New Roman" w:cs="Times New Roman"/>
          <w:sz w:val="24"/>
          <w:szCs w:val="24"/>
        </w:rPr>
      </w:pPr>
      <w:r w:rsidRPr="00136490">
        <w:rPr>
          <w:rFonts w:ascii="Times New Roman" w:hAnsi="Times New Roman" w:cs="Times New Roman"/>
          <w:b/>
          <w:sz w:val="24"/>
          <w:szCs w:val="24"/>
        </w:rPr>
        <w:t>REPLY:</w:t>
      </w:r>
    </w:p>
    <w:p w14:paraId="23413896" w14:textId="77777777" w:rsidR="00840B33" w:rsidRPr="00BF51FE" w:rsidRDefault="001E473A" w:rsidP="006755A7">
      <w:pPr>
        <w:ind w:left="720"/>
        <w:rPr>
          <w:rFonts w:ascii="Tahoma" w:hAnsi="Tahoma" w:cs="Tahoma"/>
          <w:sz w:val="20"/>
          <w:szCs w:val="20"/>
        </w:rPr>
      </w:pPr>
      <w:r w:rsidRPr="00BF51FE">
        <w:rPr>
          <w:rFonts w:ascii="Tahoma" w:hAnsi="Tahoma" w:cs="Tahoma"/>
          <w:sz w:val="20"/>
          <w:szCs w:val="20"/>
        </w:rPr>
        <w:t>There are a range of existing facilities that are suitable for outdoor community theatre and live performance in the county. These outdoor facilities are being supported by ongoing public realm schemes across the county, which will provide further opportunities for outdoor performance.</w:t>
      </w:r>
      <w:r w:rsidRPr="00BF51FE">
        <w:rPr>
          <w:rFonts w:ascii="Tahoma" w:hAnsi="Tahoma" w:cs="Tahoma"/>
          <w:sz w:val="20"/>
          <w:szCs w:val="20"/>
        </w:rPr>
        <w:br/>
      </w:r>
      <w:r w:rsidRPr="00BF51FE">
        <w:rPr>
          <w:rFonts w:ascii="Tahoma" w:hAnsi="Tahoma" w:cs="Tahoma"/>
          <w:sz w:val="20"/>
          <w:szCs w:val="20"/>
        </w:rPr>
        <w:br/>
        <w:t>The concept of live outdoor performances was most recently tested under the Local Live Performance Programme that ran from July to September in the county. There was a high attendance, within Covid guidelines, at the 47 events that took place in a range of outdoor spaces including library gardens, public parks, heritage centre gardens, school grounds and Tallaght Stadium.</w:t>
      </w:r>
    </w:p>
    <w:p w14:paraId="4ED7CE60" w14:textId="4030096F" w:rsidR="00840B33" w:rsidRPr="00136490" w:rsidRDefault="001E473A" w:rsidP="006755A7">
      <w:pPr>
        <w:pStyle w:val="Heading3"/>
        <w:ind w:left="-567"/>
        <w:rPr>
          <w:rFonts w:ascii="Times New Roman" w:hAnsi="Times New Roman" w:cs="Times New Roman"/>
          <w:sz w:val="24"/>
          <w:szCs w:val="24"/>
        </w:rPr>
      </w:pPr>
      <w:r w:rsidRPr="00136490">
        <w:rPr>
          <w:rFonts w:ascii="Times New Roman" w:hAnsi="Times New Roman" w:cs="Times New Roman"/>
          <w:b/>
          <w:sz w:val="24"/>
          <w:szCs w:val="24"/>
        </w:rPr>
        <w:t xml:space="preserve">Q28/1021 </w:t>
      </w:r>
      <w:r w:rsidR="006755A7" w:rsidRPr="00136490">
        <w:rPr>
          <w:rFonts w:ascii="Times New Roman" w:hAnsi="Times New Roman" w:cs="Times New Roman"/>
          <w:b/>
          <w:sz w:val="24"/>
          <w:szCs w:val="24"/>
        </w:rPr>
        <w:tab/>
        <w:t>QUESTION:</w:t>
      </w:r>
      <w:r w:rsidRPr="00136490">
        <w:rPr>
          <w:rFonts w:ascii="Times New Roman" w:hAnsi="Times New Roman" w:cs="Times New Roman"/>
          <w:sz w:val="24"/>
          <w:szCs w:val="24"/>
        </w:rPr>
        <w:t xml:space="preserve"> </w:t>
      </w:r>
      <w:r w:rsidRPr="00136490">
        <w:rPr>
          <w:rFonts w:ascii="Times New Roman" w:hAnsi="Times New Roman" w:cs="Times New Roman"/>
          <w:b/>
          <w:bCs/>
          <w:sz w:val="24"/>
          <w:szCs w:val="24"/>
        </w:rPr>
        <w:t>Councillor L. O'Toole</w:t>
      </w:r>
    </w:p>
    <w:p w14:paraId="481508E6" w14:textId="77777777" w:rsidR="00840B33" w:rsidRPr="00136490" w:rsidRDefault="001E473A" w:rsidP="006755A7">
      <w:pPr>
        <w:ind w:left="720"/>
        <w:rPr>
          <w:rFonts w:ascii="Times New Roman" w:hAnsi="Times New Roman" w:cs="Times New Roman"/>
          <w:sz w:val="24"/>
          <w:szCs w:val="24"/>
        </w:rPr>
      </w:pPr>
      <w:r w:rsidRPr="00136490">
        <w:rPr>
          <w:rFonts w:ascii="Times New Roman" w:hAnsi="Times New Roman" w:cs="Times New Roman"/>
          <w:sz w:val="24"/>
          <w:szCs w:val="24"/>
        </w:rPr>
        <w:t>Over the last 18 months+ we all experienced challenges in our parks in particular the demand put on our public litter bins/litter bin service. Can then Chief Executive confirms to members as to when litter bins (their size, colour, shape etc) were last reviewed.</w:t>
      </w:r>
    </w:p>
    <w:p w14:paraId="6A033917" w14:textId="77777777" w:rsidR="00840B33" w:rsidRPr="00136490" w:rsidRDefault="001E473A" w:rsidP="006755A7">
      <w:pPr>
        <w:ind w:firstLine="720"/>
        <w:rPr>
          <w:rFonts w:ascii="Times New Roman" w:hAnsi="Times New Roman" w:cs="Times New Roman"/>
          <w:sz w:val="24"/>
          <w:szCs w:val="24"/>
        </w:rPr>
      </w:pPr>
      <w:r w:rsidRPr="00136490">
        <w:rPr>
          <w:rFonts w:ascii="Times New Roman" w:hAnsi="Times New Roman" w:cs="Times New Roman"/>
          <w:b/>
          <w:sz w:val="24"/>
          <w:szCs w:val="24"/>
        </w:rPr>
        <w:t>REPLY:</w:t>
      </w:r>
    </w:p>
    <w:p w14:paraId="18B229E2" w14:textId="77777777" w:rsidR="00840B33" w:rsidRPr="00BF51FE" w:rsidRDefault="001E473A" w:rsidP="006755A7">
      <w:pPr>
        <w:ind w:left="720"/>
        <w:rPr>
          <w:rFonts w:ascii="Tahoma" w:hAnsi="Tahoma" w:cs="Tahoma"/>
          <w:sz w:val="20"/>
          <w:szCs w:val="20"/>
        </w:rPr>
      </w:pPr>
      <w:r w:rsidRPr="00BF51FE">
        <w:rPr>
          <w:rFonts w:ascii="Tahoma" w:hAnsi="Tahoma" w:cs="Tahoma"/>
          <w:sz w:val="20"/>
          <w:szCs w:val="20"/>
        </w:rPr>
        <w:t>A review of the litter bin service was carried out under the remit of the Environment, Climate and Public Realm SPC commencing in November 2016 and concluding in February 2017, with reports presented to both of those SPC meetings. This review examined a wide range of issues including the number of bins in service, the configuration of the collection routes, unauthorised use of litter bins, the issue of dog fouling waste, smart solar powered bins and a number of other issues.  The issues of size, colour and shape of litter bins were not considered in that review.  The operation of the litter bin service remains under constant review due to the changing nature of the demands on the service, increasing waste tonnages arising from servicing of bins and other issues.</w:t>
      </w:r>
    </w:p>
    <w:p w14:paraId="05FD869E" w14:textId="77777777" w:rsidR="00840B33" w:rsidRPr="00BF51FE" w:rsidRDefault="001E473A" w:rsidP="006755A7">
      <w:pPr>
        <w:ind w:left="720"/>
        <w:rPr>
          <w:rFonts w:ascii="Tahoma" w:hAnsi="Tahoma" w:cs="Tahoma"/>
          <w:sz w:val="20"/>
          <w:szCs w:val="20"/>
        </w:rPr>
      </w:pPr>
      <w:r w:rsidRPr="00BF51FE">
        <w:rPr>
          <w:rFonts w:ascii="Tahoma" w:hAnsi="Tahoma" w:cs="Tahoma"/>
          <w:sz w:val="20"/>
          <w:szCs w:val="20"/>
        </w:rPr>
        <w:t xml:space="preserve">The 2017 report from the litter bin review then led to a trial of solar powered, smart street litter bins being carried out from November 2019 to May 2020 in the Rathfarnham area.  Reports on this trial were then presented to the Environment, Water and Climate Change SPC at both the May and September 2020 meetings of the SPC. Reports and reviews listed above are available at the following link </w:t>
      </w:r>
      <w:hyperlink r:id="rId38" w:history="1">
        <w:r w:rsidRPr="00BF51FE">
          <w:rPr>
            <w:rStyle w:val="Hyperlink"/>
            <w:rFonts w:ascii="Tahoma" w:hAnsi="Tahoma" w:cs="Tahoma"/>
            <w:sz w:val="20"/>
            <w:szCs w:val="20"/>
          </w:rPr>
          <w:t>https://www.sdcc.ie/en/services/our-council/council-meetings/strategic-policy-committees/</w:t>
        </w:r>
      </w:hyperlink>
    </w:p>
    <w:p w14:paraId="35AA6FAE" w14:textId="2581D471" w:rsidR="00840B33" w:rsidRPr="00136490" w:rsidRDefault="001E473A" w:rsidP="006755A7">
      <w:pPr>
        <w:pStyle w:val="Heading3"/>
        <w:ind w:left="-567"/>
        <w:rPr>
          <w:rFonts w:ascii="Times New Roman" w:hAnsi="Times New Roman" w:cs="Times New Roman"/>
          <w:sz w:val="24"/>
          <w:szCs w:val="24"/>
        </w:rPr>
      </w:pPr>
      <w:r w:rsidRPr="00136490">
        <w:rPr>
          <w:rFonts w:ascii="Times New Roman" w:hAnsi="Times New Roman" w:cs="Times New Roman"/>
          <w:b/>
          <w:sz w:val="24"/>
          <w:szCs w:val="24"/>
        </w:rPr>
        <w:t xml:space="preserve">Q29/1021 </w:t>
      </w:r>
      <w:r w:rsidR="006755A7" w:rsidRPr="00136490">
        <w:rPr>
          <w:rFonts w:ascii="Times New Roman" w:hAnsi="Times New Roman" w:cs="Times New Roman"/>
          <w:b/>
          <w:sz w:val="24"/>
          <w:szCs w:val="24"/>
        </w:rPr>
        <w:tab/>
        <w:t>QUESTION</w:t>
      </w:r>
      <w:r w:rsidRPr="00136490">
        <w:rPr>
          <w:rFonts w:ascii="Times New Roman" w:hAnsi="Times New Roman" w:cs="Times New Roman"/>
          <w:b/>
          <w:sz w:val="24"/>
          <w:szCs w:val="24"/>
        </w:rPr>
        <w:t>:</w:t>
      </w:r>
      <w:r w:rsidRPr="00136490">
        <w:rPr>
          <w:rFonts w:ascii="Times New Roman" w:hAnsi="Times New Roman" w:cs="Times New Roman"/>
          <w:sz w:val="24"/>
          <w:szCs w:val="24"/>
        </w:rPr>
        <w:t xml:space="preserve"> </w:t>
      </w:r>
      <w:r w:rsidRPr="00136490">
        <w:rPr>
          <w:rFonts w:ascii="Times New Roman" w:hAnsi="Times New Roman" w:cs="Times New Roman"/>
          <w:b/>
          <w:bCs/>
          <w:sz w:val="24"/>
          <w:szCs w:val="24"/>
        </w:rPr>
        <w:t>Councillor L. O'Toole</w:t>
      </w:r>
    </w:p>
    <w:p w14:paraId="668B37E1" w14:textId="77777777" w:rsidR="00840B33" w:rsidRPr="00136490" w:rsidRDefault="001E473A" w:rsidP="006755A7">
      <w:pPr>
        <w:ind w:left="720"/>
        <w:rPr>
          <w:rFonts w:ascii="Times New Roman" w:hAnsi="Times New Roman" w:cs="Times New Roman"/>
          <w:sz w:val="24"/>
          <w:szCs w:val="24"/>
        </w:rPr>
      </w:pPr>
      <w:r w:rsidRPr="00136490">
        <w:rPr>
          <w:rFonts w:ascii="Times New Roman" w:hAnsi="Times New Roman" w:cs="Times New Roman"/>
          <w:sz w:val="24"/>
          <w:szCs w:val="24"/>
        </w:rPr>
        <w:t xml:space="preserve">To ask the Chief Executive if part of our footpath repair/improvement programmes has a section that allows for wheelchair friendly footpath improvements to be considered separate to our footpath repair programme. The recent 'MakeWayDay' campaign helps highlights challenges many challenges and requests to repair paths for </w:t>
      </w:r>
      <w:r w:rsidRPr="00136490">
        <w:rPr>
          <w:rFonts w:ascii="Times New Roman" w:hAnsi="Times New Roman" w:cs="Times New Roman"/>
          <w:sz w:val="24"/>
          <w:szCs w:val="24"/>
        </w:rPr>
        <w:lastRenderedPageBreak/>
        <w:t>wheelchair users are constantly raise with the department. If the Chief Executive could confirm if we have/could have a separate footpath programme alongside the existing one.</w:t>
      </w:r>
    </w:p>
    <w:p w14:paraId="05EBB27F" w14:textId="77777777" w:rsidR="00840B33" w:rsidRPr="00136490" w:rsidRDefault="001E473A" w:rsidP="006755A7">
      <w:pPr>
        <w:ind w:firstLine="720"/>
        <w:rPr>
          <w:rFonts w:ascii="Times New Roman" w:hAnsi="Times New Roman" w:cs="Times New Roman"/>
          <w:sz w:val="24"/>
          <w:szCs w:val="24"/>
        </w:rPr>
      </w:pPr>
      <w:r w:rsidRPr="00136490">
        <w:rPr>
          <w:rFonts w:ascii="Times New Roman" w:hAnsi="Times New Roman" w:cs="Times New Roman"/>
          <w:b/>
          <w:sz w:val="24"/>
          <w:szCs w:val="24"/>
        </w:rPr>
        <w:t>REPLY:</w:t>
      </w:r>
    </w:p>
    <w:p w14:paraId="3E2B5A00" w14:textId="714BB415" w:rsidR="00840B33" w:rsidRPr="00BF51FE" w:rsidRDefault="001E473A" w:rsidP="006755A7">
      <w:pPr>
        <w:ind w:left="720"/>
        <w:rPr>
          <w:rFonts w:ascii="Tahoma" w:hAnsi="Tahoma" w:cs="Tahoma"/>
          <w:sz w:val="20"/>
          <w:szCs w:val="20"/>
        </w:rPr>
      </w:pPr>
      <w:r w:rsidRPr="00BF51FE">
        <w:rPr>
          <w:rFonts w:ascii="Tahoma" w:hAnsi="Tahoma" w:cs="Tahoma"/>
          <w:sz w:val="20"/>
          <w:szCs w:val="20"/>
        </w:rPr>
        <w:t xml:space="preserve">The footpath repair programme does not make any </w:t>
      </w:r>
      <w:r w:rsidR="00700E0C" w:rsidRPr="00BF51FE">
        <w:rPr>
          <w:rFonts w:ascii="Tahoma" w:hAnsi="Tahoma" w:cs="Tahoma"/>
          <w:sz w:val="20"/>
          <w:szCs w:val="20"/>
        </w:rPr>
        <w:t>distinction</w:t>
      </w:r>
      <w:r w:rsidRPr="00BF51FE">
        <w:rPr>
          <w:rFonts w:ascii="Tahoma" w:hAnsi="Tahoma" w:cs="Tahoma"/>
          <w:sz w:val="20"/>
          <w:szCs w:val="20"/>
        </w:rPr>
        <w:t> for repairs for wheelchair friendly footpaths. Any locations where improvement and maintenance works should be carried out for wheelchair accessible works should be send to the Senior Engineer for consideration and inclusion in the 2022 Programme.</w:t>
      </w:r>
    </w:p>
    <w:p w14:paraId="4C6D2117" w14:textId="09B76D2A" w:rsidR="00840B33" w:rsidRPr="00136490" w:rsidRDefault="001E473A" w:rsidP="006755A7">
      <w:pPr>
        <w:pStyle w:val="Heading3"/>
        <w:ind w:left="-567"/>
        <w:rPr>
          <w:rFonts w:ascii="Times New Roman" w:hAnsi="Times New Roman" w:cs="Times New Roman"/>
          <w:sz w:val="24"/>
          <w:szCs w:val="24"/>
        </w:rPr>
      </w:pPr>
      <w:r w:rsidRPr="00136490">
        <w:rPr>
          <w:rFonts w:ascii="Times New Roman" w:hAnsi="Times New Roman" w:cs="Times New Roman"/>
          <w:b/>
          <w:sz w:val="24"/>
          <w:szCs w:val="24"/>
        </w:rPr>
        <w:t xml:space="preserve">Q30/1021 </w:t>
      </w:r>
      <w:r w:rsidR="006755A7" w:rsidRPr="00136490">
        <w:rPr>
          <w:rFonts w:ascii="Times New Roman" w:hAnsi="Times New Roman" w:cs="Times New Roman"/>
          <w:b/>
          <w:sz w:val="24"/>
          <w:szCs w:val="24"/>
        </w:rPr>
        <w:tab/>
        <w:t>QUESTION</w:t>
      </w:r>
      <w:r w:rsidRPr="00136490">
        <w:rPr>
          <w:rFonts w:ascii="Times New Roman" w:hAnsi="Times New Roman" w:cs="Times New Roman"/>
          <w:b/>
          <w:sz w:val="24"/>
          <w:szCs w:val="24"/>
        </w:rPr>
        <w:t>:</w:t>
      </w:r>
      <w:r w:rsidRPr="00136490">
        <w:rPr>
          <w:rFonts w:ascii="Times New Roman" w:hAnsi="Times New Roman" w:cs="Times New Roman"/>
          <w:sz w:val="24"/>
          <w:szCs w:val="24"/>
        </w:rPr>
        <w:t xml:space="preserve"> </w:t>
      </w:r>
      <w:r w:rsidRPr="00136490">
        <w:rPr>
          <w:rFonts w:ascii="Times New Roman" w:hAnsi="Times New Roman" w:cs="Times New Roman"/>
          <w:b/>
          <w:bCs/>
          <w:sz w:val="24"/>
          <w:szCs w:val="24"/>
        </w:rPr>
        <w:t>Councillor F. Timmons</w:t>
      </w:r>
    </w:p>
    <w:p w14:paraId="119B503E" w14:textId="77777777" w:rsidR="00840B33" w:rsidRPr="00136490" w:rsidRDefault="001E473A" w:rsidP="006755A7">
      <w:pPr>
        <w:ind w:left="720"/>
        <w:rPr>
          <w:rFonts w:ascii="Times New Roman" w:hAnsi="Times New Roman" w:cs="Times New Roman"/>
          <w:sz w:val="24"/>
          <w:szCs w:val="24"/>
        </w:rPr>
      </w:pPr>
      <w:r w:rsidRPr="00136490">
        <w:rPr>
          <w:rFonts w:ascii="Times New Roman" w:hAnsi="Times New Roman" w:cs="Times New Roman"/>
          <w:sz w:val="24"/>
          <w:szCs w:val="24"/>
        </w:rPr>
        <w:t>To ask the Chief Executive for a detailed report on the shop front scheme and give detail on the uptake of the scheme by year from 2019 to 2021?</w:t>
      </w:r>
    </w:p>
    <w:p w14:paraId="0E6208AF" w14:textId="77777777" w:rsidR="00840B33" w:rsidRPr="00136490" w:rsidRDefault="001E473A" w:rsidP="006755A7">
      <w:pPr>
        <w:ind w:firstLine="720"/>
        <w:rPr>
          <w:rFonts w:ascii="Times New Roman" w:hAnsi="Times New Roman" w:cs="Times New Roman"/>
          <w:sz w:val="24"/>
          <w:szCs w:val="24"/>
        </w:rPr>
      </w:pPr>
      <w:r w:rsidRPr="00136490">
        <w:rPr>
          <w:rFonts w:ascii="Times New Roman" w:hAnsi="Times New Roman" w:cs="Times New Roman"/>
          <w:b/>
          <w:sz w:val="24"/>
          <w:szCs w:val="24"/>
        </w:rPr>
        <w:t>REPLY:</w:t>
      </w:r>
    </w:p>
    <w:p w14:paraId="61F3D0DA" w14:textId="77777777" w:rsidR="00840B33" w:rsidRPr="00BF51FE" w:rsidRDefault="001E473A" w:rsidP="006755A7">
      <w:pPr>
        <w:ind w:left="720"/>
        <w:rPr>
          <w:rFonts w:ascii="Tahoma" w:hAnsi="Tahoma" w:cs="Tahoma"/>
          <w:sz w:val="20"/>
          <w:szCs w:val="20"/>
        </w:rPr>
      </w:pPr>
      <w:r w:rsidRPr="00BF51FE">
        <w:rPr>
          <w:rFonts w:ascii="Tahoma" w:hAnsi="Tahoma" w:cs="Tahoma"/>
          <w:sz w:val="20"/>
          <w:szCs w:val="20"/>
        </w:rPr>
        <w:t>South Dublin County Council’s shopfront improvement grant scheme is currently in its seventh year.</w:t>
      </w:r>
    </w:p>
    <w:p w14:paraId="61A02CA3" w14:textId="77777777" w:rsidR="00840B33" w:rsidRPr="00BF51FE" w:rsidRDefault="001E473A" w:rsidP="006755A7">
      <w:pPr>
        <w:ind w:left="720"/>
        <w:rPr>
          <w:rFonts w:ascii="Tahoma" w:hAnsi="Tahoma" w:cs="Tahoma"/>
          <w:sz w:val="20"/>
          <w:szCs w:val="20"/>
        </w:rPr>
      </w:pPr>
      <w:r w:rsidRPr="00BF51FE">
        <w:rPr>
          <w:rFonts w:ascii="Tahoma" w:hAnsi="Tahoma" w:cs="Tahoma"/>
          <w:sz w:val="20"/>
          <w:szCs w:val="20"/>
        </w:rPr>
        <w:t>The shopfront improvement grant scheme is intended to improve the appearance of independently owned shops fronting public streets, making streets and villages in South Dublin County Council’s administrative area more aesthetically pleasing to both residents and visitors.</w:t>
      </w:r>
    </w:p>
    <w:p w14:paraId="58DD4334" w14:textId="77777777" w:rsidR="00840B33" w:rsidRPr="00BF51FE" w:rsidRDefault="001E473A" w:rsidP="006755A7">
      <w:pPr>
        <w:ind w:left="720"/>
        <w:rPr>
          <w:rFonts w:ascii="Tahoma" w:hAnsi="Tahoma" w:cs="Tahoma"/>
          <w:sz w:val="20"/>
          <w:szCs w:val="20"/>
        </w:rPr>
      </w:pPr>
      <w:r w:rsidRPr="00BF51FE">
        <w:rPr>
          <w:rFonts w:ascii="Tahoma" w:hAnsi="Tahoma" w:cs="Tahoma"/>
          <w:sz w:val="20"/>
          <w:szCs w:val="20"/>
        </w:rPr>
        <w:t>The annual shopfront improvement grant scheme provides grants for something as simple as painting, to replacing an entire shopfront. Grants are available for a maximum of 50% of overall costs of works. For example an application with overall approved costs of €1,200: SDCC pays €600 – and the trader pays €600. Furthermore, each year a prize of an additional €1,000 is awarded for the Best Designed Shopfront under the scheme.</w:t>
      </w:r>
    </w:p>
    <w:p w14:paraId="3B680180" w14:textId="77777777" w:rsidR="00840B33" w:rsidRPr="00BF51FE" w:rsidRDefault="001E473A" w:rsidP="006755A7">
      <w:pPr>
        <w:ind w:left="720"/>
        <w:rPr>
          <w:rFonts w:ascii="Tahoma" w:hAnsi="Tahoma" w:cs="Tahoma"/>
          <w:sz w:val="20"/>
          <w:szCs w:val="20"/>
        </w:rPr>
      </w:pPr>
      <w:r w:rsidRPr="00BF51FE">
        <w:rPr>
          <w:rFonts w:ascii="Tahoma" w:hAnsi="Tahoma" w:cs="Tahoma"/>
          <w:sz w:val="20"/>
          <w:szCs w:val="20"/>
        </w:rPr>
        <w:t>Certain terms and conditions apply to the scheme, and these include but are not limited to: Submitting proof of building owners’ consent before commencing works; to clarify in advance whether planning permission is required before works commence; not to commence works before receiving scheme approval. Therefore applicants are requested to review the scheme’s Terms &amp; Conditions and Design Guide before submitting an application.</w:t>
      </w:r>
    </w:p>
    <w:p w14:paraId="200E5CA6" w14:textId="77777777" w:rsidR="00840B33" w:rsidRPr="00BF51FE" w:rsidRDefault="001E473A" w:rsidP="006755A7">
      <w:pPr>
        <w:ind w:left="720"/>
        <w:rPr>
          <w:rFonts w:ascii="Tahoma" w:hAnsi="Tahoma" w:cs="Tahoma"/>
          <w:sz w:val="20"/>
          <w:szCs w:val="20"/>
        </w:rPr>
      </w:pPr>
      <w:r w:rsidRPr="00BF51FE">
        <w:rPr>
          <w:rFonts w:ascii="Tahoma" w:hAnsi="Tahoma" w:cs="Tahoma"/>
          <w:sz w:val="20"/>
          <w:szCs w:val="20"/>
        </w:rPr>
        <w:t>Shopfronts are one of the most important elements in determining the character, quality and perception of retail streets in towns and villages. South Dublin County Council is committed to promoting good quality shopfronts, and to encourage a discipline in this area based on clear principles of good shopfront design. The Shopfront Design Guide was prepared to provide assistance to designers, retailers and planners alike in understanding and implementing these principles</w:t>
      </w:r>
    </w:p>
    <w:p w14:paraId="62051B47" w14:textId="77777777" w:rsidR="00840B33" w:rsidRPr="00136490" w:rsidRDefault="001E473A" w:rsidP="006755A7">
      <w:pPr>
        <w:ind w:left="720"/>
        <w:rPr>
          <w:rFonts w:ascii="Times New Roman" w:hAnsi="Times New Roman" w:cs="Times New Roman"/>
          <w:sz w:val="24"/>
          <w:szCs w:val="24"/>
        </w:rPr>
      </w:pPr>
      <w:r w:rsidRPr="00BF51FE">
        <w:rPr>
          <w:rFonts w:ascii="Tahoma" w:hAnsi="Tahoma" w:cs="Tahoma"/>
          <w:sz w:val="20"/>
          <w:szCs w:val="20"/>
        </w:rPr>
        <w:t>The Shopfront Grant Scheme is advertised each year through social media, advertisements in local papers, targeted marketing, and through a leaflet drop to businesses /retailers via the annual rates bills. The Elected Members are also e-mailed with details when the scheme is open for applications.</w:t>
      </w:r>
    </w:p>
    <w:p w14:paraId="78F45DDD" w14:textId="6C124AA2" w:rsidR="00840B33" w:rsidRPr="00BF51FE" w:rsidRDefault="001E473A" w:rsidP="006755A7">
      <w:pPr>
        <w:ind w:left="720"/>
        <w:rPr>
          <w:rFonts w:ascii="Tahoma" w:hAnsi="Tahoma" w:cs="Tahoma"/>
          <w:sz w:val="20"/>
          <w:szCs w:val="20"/>
        </w:rPr>
      </w:pPr>
      <w:r w:rsidRPr="00BF51FE">
        <w:rPr>
          <w:rFonts w:ascii="Tahoma" w:hAnsi="Tahoma" w:cs="Tahoma"/>
          <w:sz w:val="20"/>
          <w:szCs w:val="20"/>
        </w:rPr>
        <w:t xml:space="preserve">Explanatory information and application forms are available online at </w:t>
      </w:r>
      <w:hyperlink r:id="rId39" w:history="1">
        <w:r w:rsidR="006755A7" w:rsidRPr="00BF51FE">
          <w:rPr>
            <w:rStyle w:val="Hyperlink"/>
            <w:rFonts w:ascii="Tahoma" w:hAnsi="Tahoma" w:cs="Tahoma"/>
            <w:sz w:val="20"/>
            <w:szCs w:val="20"/>
          </w:rPr>
          <w:t>https://www.sdcc.ie/en/services/business/enterprise/business-support/shop-front-grant/shop-front-grant.html</w:t>
        </w:r>
      </w:hyperlink>
    </w:p>
    <w:p w14:paraId="51C1D6C7" w14:textId="77777777" w:rsidR="00840B33" w:rsidRPr="00BF51FE" w:rsidRDefault="001E473A" w:rsidP="006755A7">
      <w:pPr>
        <w:ind w:firstLine="720"/>
        <w:rPr>
          <w:rFonts w:ascii="Tahoma" w:hAnsi="Tahoma" w:cs="Tahoma"/>
          <w:sz w:val="20"/>
          <w:szCs w:val="20"/>
        </w:rPr>
      </w:pPr>
      <w:r w:rsidRPr="00BF51FE">
        <w:rPr>
          <w:rFonts w:ascii="Tahoma" w:hAnsi="Tahoma" w:cs="Tahoma"/>
          <w:sz w:val="20"/>
          <w:szCs w:val="20"/>
        </w:rPr>
        <w:t>The rate of uptake of the scheme by year from 2019 to 2021* is as follows:</w:t>
      </w:r>
    </w:p>
    <w:tbl>
      <w:tblPr>
        <w:tblW w:w="8910" w:type="dxa"/>
        <w:tblInd w:w="854"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800"/>
        <w:gridCol w:w="1800"/>
        <w:gridCol w:w="3045"/>
        <w:gridCol w:w="2265"/>
      </w:tblGrid>
      <w:tr w:rsidR="00840B33" w:rsidRPr="00BF51FE" w14:paraId="76C0C797" w14:textId="77777777" w:rsidTr="00BF51FE">
        <w:tc>
          <w:tcPr>
            <w:tcW w:w="1800" w:type="dxa"/>
            <w:vAlign w:val="center"/>
          </w:tcPr>
          <w:p w14:paraId="145974ED" w14:textId="77777777" w:rsidR="00840B33" w:rsidRPr="00BF51FE" w:rsidRDefault="001E473A">
            <w:pPr>
              <w:rPr>
                <w:rFonts w:ascii="Tahoma" w:hAnsi="Tahoma" w:cs="Tahoma"/>
                <w:sz w:val="20"/>
                <w:szCs w:val="20"/>
              </w:rPr>
            </w:pPr>
            <w:r w:rsidRPr="00BF51FE">
              <w:rPr>
                <w:rFonts w:ascii="Tahoma" w:hAnsi="Tahoma" w:cs="Tahoma"/>
                <w:sz w:val="20"/>
                <w:szCs w:val="20"/>
              </w:rPr>
              <w:t>Year</w:t>
            </w:r>
          </w:p>
        </w:tc>
        <w:tc>
          <w:tcPr>
            <w:tcW w:w="1800" w:type="dxa"/>
            <w:vAlign w:val="center"/>
          </w:tcPr>
          <w:p w14:paraId="46E75966" w14:textId="77777777" w:rsidR="00840B33" w:rsidRPr="00BF51FE" w:rsidRDefault="001E473A">
            <w:pPr>
              <w:rPr>
                <w:rFonts w:ascii="Tahoma" w:hAnsi="Tahoma" w:cs="Tahoma"/>
                <w:sz w:val="20"/>
                <w:szCs w:val="20"/>
              </w:rPr>
            </w:pPr>
            <w:r w:rsidRPr="00BF51FE">
              <w:rPr>
                <w:rFonts w:ascii="Tahoma" w:hAnsi="Tahoma" w:cs="Tahoma"/>
                <w:sz w:val="20"/>
                <w:szCs w:val="20"/>
              </w:rPr>
              <w:t>No. of applicants</w:t>
            </w:r>
          </w:p>
        </w:tc>
        <w:tc>
          <w:tcPr>
            <w:tcW w:w="3045" w:type="dxa"/>
            <w:vAlign w:val="center"/>
          </w:tcPr>
          <w:p w14:paraId="345D8BD3" w14:textId="77777777" w:rsidR="00840B33" w:rsidRPr="00BF51FE" w:rsidRDefault="001E473A">
            <w:pPr>
              <w:rPr>
                <w:rFonts w:ascii="Tahoma" w:hAnsi="Tahoma" w:cs="Tahoma"/>
                <w:sz w:val="20"/>
                <w:szCs w:val="20"/>
              </w:rPr>
            </w:pPr>
            <w:r w:rsidRPr="00BF51FE">
              <w:rPr>
                <w:rFonts w:ascii="Tahoma" w:hAnsi="Tahoma" w:cs="Tahoma"/>
                <w:sz w:val="20"/>
                <w:szCs w:val="20"/>
              </w:rPr>
              <w:t>No. of applications completed</w:t>
            </w:r>
          </w:p>
        </w:tc>
        <w:tc>
          <w:tcPr>
            <w:tcW w:w="2265" w:type="dxa"/>
            <w:vAlign w:val="center"/>
          </w:tcPr>
          <w:p w14:paraId="03C9FB77" w14:textId="77777777" w:rsidR="00840B33" w:rsidRPr="00BF51FE" w:rsidRDefault="001E473A">
            <w:pPr>
              <w:rPr>
                <w:rFonts w:ascii="Tahoma" w:hAnsi="Tahoma" w:cs="Tahoma"/>
                <w:sz w:val="20"/>
                <w:szCs w:val="20"/>
              </w:rPr>
            </w:pPr>
            <w:r w:rsidRPr="00BF51FE">
              <w:rPr>
                <w:rFonts w:ascii="Tahoma" w:hAnsi="Tahoma" w:cs="Tahoma"/>
                <w:sz w:val="20"/>
                <w:szCs w:val="20"/>
              </w:rPr>
              <w:t>Amount paid</w:t>
            </w:r>
          </w:p>
        </w:tc>
      </w:tr>
      <w:tr w:rsidR="00840B33" w:rsidRPr="00BF51FE" w14:paraId="21FCFC25" w14:textId="77777777" w:rsidTr="00BF51FE">
        <w:tc>
          <w:tcPr>
            <w:tcW w:w="1800" w:type="dxa"/>
            <w:vAlign w:val="center"/>
          </w:tcPr>
          <w:p w14:paraId="5CB5D102" w14:textId="77777777" w:rsidR="00840B33" w:rsidRPr="00BF51FE" w:rsidRDefault="001E473A">
            <w:pPr>
              <w:rPr>
                <w:rFonts w:ascii="Tahoma" w:hAnsi="Tahoma" w:cs="Tahoma"/>
                <w:sz w:val="20"/>
                <w:szCs w:val="20"/>
              </w:rPr>
            </w:pPr>
            <w:r w:rsidRPr="00BF51FE">
              <w:rPr>
                <w:rFonts w:ascii="Tahoma" w:hAnsi="Tahoma" w:cs="Tahoma"/>
                <w:sz w:val="20"/>
                <w:szCs w:val="20"/>
              </w:rPr>
              <w:lastRenderedPageBreak/>
              <w:t>2019</w:t>
            </w:r>
          </w:p>
        </w:tc>
        <w:tc>
          <w:tcPr>
            <w:tcW w:w="1800" w:type="dxa"/>
            <w:vAlign w:val="center"/>
          </w:tcPr>
          <w:p w14:paraId="46201BF5" w14:textId="77777777" w:rsidR="00840B33" w:rsidRPr="00BF51FE" w:rsidRDefault="001E473A">
            <w:pPr>
              <w:rPr>
                <w:rFonts w:ascii="Tahoma" w:hAnsi="Tahoma" w:cs="Tahoma"/>
                <w:sz w:val="20"/>
                <w:szCs w:val="20"/>
              </w:rPr>
            </w:pPr>
            <w:r w:rsidRPr="00BF51FE">
              <w:rPr>
                <w:rFonts w:ascii="Tahoma" w:hAnsi="Tahoma" w:cs="Tahoma"/>
                <w:sz w:val="20"/>
                <w:szCs w:val="20"/>
              </w:rPr>
              <w:t>19</w:t>
            </w:r>
          </w:p>
        </w:tc>
        <w:tc>
          <w:tcPr>
            <w:tcW w:w="3045" w:type="dxa"/>
            <w:vAlign w:val="center"/>
          </w:tcPr>
          <w:p w14:paraId="58DD64DD" w14:textId="77777777" w:rsidR="00840B33" w:rsidRPr="00BF51FE" w:rsidRDefault="001E473A">
            <w:pPr>
              <w:rPr>
                <w:rFonts w:ascii="Tahoma" w:hAnsi="Tahoma" w:cs="Tahoma"/>
                <w:sz w:val="20"/>
                <w:szCs w:val="20"/>
              </w:rPr>
            </w:pPr>
            <w:r w:rsidRPr="00BF51FE">
              <w:rPr>
                <w:rFonts w:ascii="Tahoma" w:hAnsi="Tahoma" w:cs="Tahoma"/>
                <w:sz w:val="20"/>
                <w:szCs w:val="20"/>
              </w:rPr>
              <w:t>10</w:t>
            </w:r>
          </w:p>
        </w:tc>
        <w:tc>
          <w:tcPr>
            <w:tcW w:w="2265" w:type="dxa"/>
            <w:vAlign w:val="center"/>
          </w:tcPr>
          <w:p w14:paraId="40734A7A" w14:textId="77777777" w:rsidR="00840B33" w:rsidRPr="00BF51FE" w:rsidRDefault="001E473A">
            <w:pPr>
              <w:rPr>
                <w:rFonts w:ascii="Tahoma" w:hAnsi="Tahoma" w:cs="Tahoma"/>
                <w:sz w:val="20"/>
                <w:szCs w:val="20"/>
              </w:rPr>
            </w:pPr>
            <w:r w:rsidRPr="00BF51FE">
              <w:rPr>
                <w:rFonts w:ascii="Tahoma" w:hAnsi="Tahoma" w:cs="Tahoma"/>
                <w:sz w:val="20"/>
                <w:szCs w:val="20"/>
              </w:rPr>
              <w:t>€73,468</w:t>
            </w:r>
          </w:p>
        </w:tc>
      </w:tr>
      <w:tr w:rsidR="00840B33" w:rsidRPr="00BF51FE" w14:paraId="1F803020" w14:textId="77777777" w:rsidTr="00BF51FE">
        <w:tc>
          <w:tcPr>
            <w:tcW w:w="1800" w:type="dxa"/>
            <w:vAlign w:val="center"/>
          </w:tcPr>
          <w:p w14:paraId="0161D869" w14:textId="77777777" w:rsidR="00840B33" w:rsidRPr="00BF51FE" w:rsidRDefault="001E473A">
            <w:pPr>
              <w:rPr>
                <w:rFonts w:ascii="Tahoma" w:hAnsi="Tahoma" w:cs="Tahoma"/>
                <w:sz w:val="20"/>
                <w:szCs w:val="20"/>
              </w:rPr>
            </w:pPr>
            <w:r w:rsidRPr="00BF51FE">
              <w:rPr>
                <w:rFonts w:ascii="Tahoma" w:hAnsi="Tahoma" w:cs="Tahoma"/>
                <w:sz w:val="20"/>
                <w:szCs w:val="20"/>
              </w:rPr>
              <w:t>2020</w:t>
            </w:r>
          </w:p>
        </w:tc>
        <w:tc>
          <w:tcPr>
            <w:tcW w:w="1800" w:type="dxa"/>
            <w:vAlign w:val="center"/>
          </w:tcPr>
          <w:p w14:paraId="21B7D3C4" w14:textId="77777777" w:rsidR="00840B33" w:rsidRPr="00BF51FE" w:rsidRDefault="001E473A">
            <w:pPr>
              <w:rPr>
                <w:rFonts w:ascii="Tahoma" w:hAnsi="Tahoma" w:cs="Tahoma"/>
                <w:sz w:val="20"/>
                <w:szCs w:val="20"/>
              </w:rPr>
            </w:pPr>
            <w:r w:rsidRPr="00BF51FE">
              <w:rPr>
                <w:rFonts w:ascii="Tahoma" w:hAnsi="Tahoma" w:cs="Tahoma"/>
                <w:sz w:val="20"/>
                <w:szCs w:val="20"/>
              </w:rPr>
              <w:t>14</w:t>
            </w:r>
          </w:p>
        </w:tc>
        <w:tc>
          <w:tcPr>
            <w:tcW w:w="3045" w:type="dxa"/>
            <w:vAlign w:val="center"/>
          </w:tcPr>
          <w:p w14:paraId="2443D2B5" w14:textId="77777777" w:rsidR="00840B33" w:rsidRPr="00BF51FE" w:rsidRDefault="001E473A">
            <w:pPr>
              <w:rPr>
                <w:rFonts w:ascii="Tahoma" w:hAnsi="Tahoma" w:cs="Tahoma"/>
                <w:sz w:val="20"/>
                <w:szCs w:val="20"/>
              </w:rPr>
            </w:pPr>
            <w:r w:rsidRPr="00BF51FE">
              <w:rPr>
                <w:rFonts w:ascii="Tahoma" w:hAnsi="Tahoma" w:cs="Tahoma"/>
                <w:sz w:val="20"/>
                <w:szCs w:val="20"/>
              </w:rPr>
              <w:t>7</w:t>
            </w:r>
          </w:p>
        </w:tc>
        <w:tc>
          <w:tcPr>
            <w:tcW w:w="2265" w:type="dxa"/>
            <w:vAlign w:val="center"/>
          </w:tcPr>
          <w:p w14:paraId="58F73A30" w14:textId="77777777" w:rsidR="00840B33" w:rsidRPr="00BF51FE" w:rsidRDefault="001E473A">
            <w:pPr>
              <w:rPr>
                <w:rFonts w:ascii="Tahoma" w:hAnsi="Tahoma" w:cs="Tahoma"/>
                <w:sz w:val="20"/>
                <w:szCs w:val="20"/>
              </w:rPr>
            </w:pPr>
            <w:r w:rsidRPr="00BF51FE">
              <w:rPr>
                <w:rFonts w:ascii="Tahoma" w:hAnsi="Tahoma" w:cs="Tahoma"/>
                <w:sz w:val="20"/>
                <w:szCs w:val="20"/>
              </w:rPr>
              <w:t>€21,550</w:t>
            </w:r>
          </w:p>
        </w:tc>
      </w:tr>
      <w:tr w:rsidR="00840B33" w:rsidRPr="00BF51FE" w14:paraId="2D805A64" w14:textId="77777777" w:rsidTr="00BF51FE">
        <w:tc>
          <w:tcPr>
            <w:tcW w:w="1800" w:type="dxa"/>
            <w:vAlign w:val="center"/>
          </w:tcPr>
          <w:p w14:paraId="13C2EDFB" w14:textId="77777777" w:rsidR="00840B33" w:rsidRPr="00BF51FE" w:rsidRDefault="001E473A">
            <w:pPr>
              <w:rPr>
                <w:rFonts w:ascii="Tahoma" w:hAnsi="Tahoma" w:cs="Tahoma"/>
                <w:sz w:val="20"/>
                <w:szCs w:val="20"/>
              </w:rPr>
            </w:pPr>
            <w:r w:rsidRPr="00BF51FE">
              <w:rPr>
                <w:rFonts w:ascii="Tahoma" w:hAnsi="Tahoma" w:cs="Tahoma"/>
                <w:sz w:val="20"/>
                <w:szCs w:val="20"/>
              </w:rPr>
              <w:t>2021 *(to 30/09/21)</w:t>
            </w:r>
          </w:p>
        </w:tc>
        <w:tc>
          <w:tcPr>
            <w:tcW w:w="1800" w:type="dxa"/>
            <w:vAlign w:val="center"/>
          </w:tcPr>
          <w:p w14:paraId="38306C0F" w14:textId="77777777" w:rsidR="00840B33" w:rsidRPr="00BF51FE" w:rsidRDefault="001E473A">
            <w:pPr>
              <w:rPr>
                <w:rFonts w:ascii="Tahoma" w:hAnsi="Tahoma" w:cs="Tahoma"/>
                <w:sz w:val="20"/>
                <w:szCs w:val="20"/>
              </w:rPr>
            </w:pPr>
            <w:r w:rsidRPr="00BF51FE">
              <w:rPr>
                <w:rFonts w:ascii="Tahoma" w:hAnsi="Tahoma" w:cs="Tahoma"/>
                <w:sz w:val="20"/>
                <w:szCs w:val="20"/>
              </w:rPr>
              <w:t>28</w:t>
            </w:r>
          </w:p>
        </w:tc>
        <w:tc>
          <w:tcPr>
            <w:tcW w:w="3045" w:type="dxa"/>
            <w:vAlign w:val="center"/>
          </w:tcPr>
          <w:p w14:paraId="34AE45EE" w14:textId="77777777" w:rsidR="00840B33" w:rsidRPr="00BF51FE" w:rsidRDefault="001E473A">
            <w:pPr>
              <w:rPr>
                <w:rFonts w:ascii="Tahoma" w:hAnsi="Tahoma" w:cs="Tahoma"/>
                <w:sz w:val="20"/>
                <w:szCs w:val="20"/>
              </w:rPr>
            </w:pPr>
            <w:r w:rsidRPr="00BF51FE">
              <w:rPr>
                <w:rFonts w:ascii="Tahoma" w:hAnsi="Tahoma" w:cs="Tahoma"/>
                <w:sz w:val="20"/>
                <w:szCs w:val="20"/>
              </w:rPr>
              <w:t>11 *(to 30/09/21)</w:t>
            </w:r>
          </w:p>
        </w:tc>
        <w:tc>
          <w:tcPr>
            <w:tcW w:w="2265" w:type="dxa"/>
            <w:vAlign w:val="center"/>
          </w:tcPr>
          <w:p w14:paraId="1CBD8412" w14:textId="77777777" w:rsidR="00840B33" w:rsidRPr="00BF51FE" w:rsidRDefault="001E473A">
            <w:pPr>
              <w:rPr>
                <w:rFonts w:ascii="Tahoma" w:hAnsi="Tahoma" w:cs="Tahoma"/>
                <w:sz w:val="20"/>
                <w:szCs w:val="20"/>
              </w:rPr>
            </w:pPr>
            <w:r w:rsidRPr="00BF51FE">
              <w:rPr>
                <w:rFonts w:ascii="Tahoma" w:hAnsi="Tahoma" w:cs="Tahoma"/>
                <w:sz w:val="20"/>
                <w:szCs w:val="20"/>
              </w:rPr>
              <w:t>€64,089</w:t>
            </w:r>
          </w:p>
        </w:tc>
      </w:tr>
    </w:tbl>
    <w:p w14:paraId="366C3F78" w14:textId="6AD9C881" w:rsidR="00840B33" w:rsidRPr="00136490" w:rsidRDefault="001E473A" w:rsidP="006755A7">
      <w:pPr>
        <w:pStyle w:val="Heading3"/>
        <w:ind w:left="-567"/>
        <w:rPr>
          <w:rFonts w:ascii="Times New Roman" w:hAnsi="Times New Roman" w:cs="Times New Roman"/>
          <w:sz w:val="24"/>
          <w:szCs w:val="24"/>
        </w:rPr>
      </w:pPr>
      <w:r w:rsidRPr="00136490">
        <w:rPr>
          <w:rFonts w:ascii="Times New Roman" w:hAnsi="Times New Roman" w:cs="Times New Roman"/>
          <w:b/>
          <w:sz w:val="24"/>
          <w:szCs w:val="24"/>
        </w:rPr>
        <w:t xml:space="preserve">Q31/1021 </w:t>
      </w:r>
      <w:r w:rsidR="006755A7" w:rsidRPr="00136490">
        <w:rPr>
          <w:rFonts w:ascii="Times New Roman" w:hAnsi="Times New Roman" w:cs="Times New Roman"/>
          <w:b/>
          <w:sz w:val="24"/>
          <w:szCs w:val="24"/>
        </w:rPr>
        <w:tab/>
        <w:t>QUESTION</w:t>
      </w:r>
      <w:r w:rsidRPr="00136490">
        <w:rPr>
          <w:rFonts w:ascii="Times New Roman" w:hAnsi="Times New Roman" w:cs="Times New Roman"/>
          <w:b/>
          <w:sz w:val="24"/>
          <w:szCs w:val="24"/>
        </w:rPr>
        <w:t>:</w:t>
      </w:r>
      <w:r w:rsidRPr="00136490">
        <w:rPr>
          <w:rFonts w:ascii="Times New Roman" w:hAnsi="Times New Roman" w:cs="Times New Roman"/>
          <w:sz w:val="24"/>
          <w:szCs w:val="24"/>
        </w:rPr>
        <w:t xml:space="preserve"> </w:t>
      </w:r>
      <w:r w:rsidRPr="00136490">
        <w:rPr>
          <w:rFonts w:ascii="Times New Roman" w:hAnsi="Times New Roman" w:cs="Times New Roman"/>
          <w:b/>
          <w:bCs/>
          <w:sz w:val="24"/>
          <w:szCs w:val="24"/>
        </w:rPr>
        <w:t>Councillor F. Timmons</w:t>
      </w:r>
    </w:p>
    <w:p w14:paraId="71CBAEB0" w14:textId="77777777" w:rsidR="00840B33" w:rsidRPr="00136490" w:rsidRDefault="001E473A" w:rsidP="006755A7">
      <w:pPr>
        <w:ind w:left="720"/>
        <w:rPr>
          <w:rFonts w:ascii="Times New Roman" w:hAnsi="Times New Roman" w:cs="Times New Roman"/>
          <w:sz w:val="24"/>
          <w:szCs w:val="24"/>
        </w:rPr>
      </w:pPr>
      <w:r w:rsidRPr="00136490">
        <w:rPr>
          <w:rFonts w:ascii="Times New Roman" w:hAnsi="Times New Roman" w:cs="Times New Roman"/>
          <w:sz w:val="24"/>
          <w:szCs w:val="24"/>
        </w:rPr>
        <w:t>To ask the Chief Executive to confirm how much revenue is generated from commercial rate payers who operate their businesses within SDCC for the first six months of 2021 and how much is lost or outstanding due to Covid?</w:t>
      </w:r>
    </w:p>
    <w:p w14:paraId="2DF99CCF" w14:textId="77777777" w:rsidR="00840B33" w:rsidRPr="00136490" w:rsidRDefault="001E473A" w:rsidP="006755A7">
      <w:pPr>
        <w:ind w:firstLine="720"/>
        <w:rPr>
          <w:rFonts w:ascii="Times New Roman" w:hAnsi="Times New Roman" w:cs="Times New Roman"/>
          <w:sz w:val="24"/>
          <w:szCs w:val="24"/>
        </w:rPr>
      </w:pPr>
      <w:r w:rsidRPr="00136490">
        <w:rPr>
          <w:rFonts w:ascii="Times New Roman" w:hAnsi="Times New Roman" w:cs="Times New Roman"/>
          <w:b/>
          <w:sz w:val="24"/>
          <w:szCs w:val="24"/>
        </w:rPr>
        <w:t>REPLY:</w:t>
      </w:r>
    </w:p>
    <w:p w14:paraId="5C01893D" w14:textId="77777777" w:rsidR="00840B33" w:rsidRPr="00706A38" w:rsidRDefault="001E473A" w:rsidP="006755A7">
      <w:pPr>
        <w:ind w:left="720"/>
        <w:rPr>
          <w:rFonts w:ascii="Tahoma" w:hAnsi="Tahoma" w:cs="Tahoma"/>
          <w:sz w:val="20"/>
          <w:szCs w:val="20"/>
        </w:rPr>
      </w:pPr>
      <w:r w:rsidRPr="00706A38">
        <w:rPr>
          <w:rFonts w:ascii="Tahoma" w:hAnsi="Tahoma" w:cs="Tahoma"/>
          <w:sz w:val="20"/>
          <w:szCs w:val="20"/>
        </w:rPr>
        <w:t>Commercial Rates generated €131,764,939 in income in 2021 for South Dublin County Council. For 6 months this would amount to €65,882,469.50.</w:t>
      </w:r>
    </w:p>
    <w:p w14:paraId="41FAD369" w14:textId="77777777" w:rsidR="00840B33" w:rsidRPr="00706A38" w:rsidRDefault="001E473A" w:rsidP="006755A7">
      <w:pPr>
        <w:ind w:left="720"/>
        <w:rPr>
          <w:rFonts w:ascii="Tahoma" w:hAnsi="Tahoma" w:cs="Tahoma"/>
          <w:sz w:val="20"/>
          <w:szCs w:val="20"/>
        </w:rPr>
      </w:pPr>
      <w:r w:rsidRPr="00706A38">
        <w:rPr>
          <w:rFonts w:ascii="Tahoma" w:hAnsi="Tahoma" w:cs="Tahoma"/>
          <w:sz w:val="20"/>
          <w:szCs w:val="20"/>
        </w:rPr>
        <w:t>In January 2021 the Government announced a new waiver for Commercial Rates for the first quarter of 2021. The value of the waiver was the equivalent of 25% of the annual rates bill for 2021 for qualifying customers. This waiver was subsequently extended for the second and third quarters of 2021. To date €24,636,633 has been applied in waivers.</w:t>
      </w:r>
    </w:p>
    <w:p w14:paraId="4E8D2C59" w14:textId="77777777" w:rsidR="00840B33" w:rsidRPr="00136490" w:rsidRDefault="001E473A" w:rsidP="006755A7">
      <w:pPr>
        <w:ind w:firstLine="720"/>
        <w:rPr>
          <w:rFonts w:ascii="Times New Roman" w:hAnsi="Times New Roman" w:cs="Times New Roman"/>
          <w:sz w:val="24"/>
          <w:szCs w:val="24"/>
        </w:rPr>
      </w:pPr>
      <w:r w:rsidRPr="00706A38">
        <w:rPr>
          <w:rFonts w:ascii="Tahoma" w:hAnsi="Tahoma" w:cs="Tahoma"/>
          <w:sz w:val="20"/>
          <w:szCs w:val="20"/>
        </w:rPr>
        <w:t>There is currently €36,155,739 in Commercial Rates outstanding</w:t>
      </w:r>
      <w:r w:rsidRPr="00136490">
        <w:rPr>
          <w:rFonts w:ascii="Times New Roman" w:hAnsi="Times New Roman" w:cs="Times New Roman"/>
          <w:sz w:val="24"/>
          <w:szCs w:val="24"/>
        </w:rPr>
        <w:t>.</w:t>
      </w:r>
    </w:p>
    <w:p w14:paraId="13B3A702" w14:textId="0448530A" w:rsidR="00840B33" w:rsidRPr="00136490" w:rsidRDefault="001E473A" w:rsidP="006755A7">
      <w:pPr>
        <w:pStyle w:val="Heading3"/>
        <w:ind w:left="-567"/>
        <w:rPr>
          <w:rFonts w:ascii="Times New Roman" w:hAnsi="Times New Roman" w:cs="Times New Roman"/>
          <w:sz w:val="24"/>
          <w:szCs w:val="24"/>
        </w:rPr>
      </w:pPr>
      <w:r w:rsidRPr="00136490">
        <w:rPr>
          <w:rFonts w:ascii="Times New Roman" w:hAnsi="Times New Roman" w:cs="Times New Roman"/>
          <w:b/>
          <w:sz w:val="24"/>
          <w:szCs w:val="24"/>
        </w:rPr>
        <w:t xml:space="preserve">Q32/1021 </w:t>
      </w:r>
      <w:r w:rsidR="006755A7" w:rsidRPr="00136490">
        <w:rPr>
          <w:rFonts w:ascii="Times New Roman" w:hAnsi="Times New Roman" w:cs="Times New Roman"/>
          <w:b/>
          <w:sz w:val="24"/>
          <w:szCs w:val="24"/>
        </w:rPr>
        <w:tab/>
        <w:t>QUESTION</w:t>
      </w:r>
      <w:r w:rsidRPr="00136490">
        <w:rPr>
          <w:rFonts w:ascii="Times New Roman" w:hAnsi="Times New Roman" w:cs="Times New Roman"/>
          <w:b/>
          <w:sz w:val="24"/>
          <w:szCs w:val="24"/>
        </w:rPr>
        <w:t>:</w:t>
      </w:r>
      <w:r w:rsidRPr="00136490">
        <w:rPr>
          <w:rFonts w:ascii="Times New Roman" w:hAnsi="Times New Roman" w:cs="Times New Roman"/>
          <w:sz w:val="24"/>
          <w:szCs w:val="24"/>
        </w:rPr>
        <w:t xml:space="preserve"> </w:t>
      </w:r>
      <w:r w:rsidRPr="00136490">
        <w:rPr>
          <w:rFonts w:ascii="Times New Roman" w:hAnsi="Times New Roman" w:cs="Times New Roman"/>
          <w:b/>
          <w:bCs/>
          <w:sz w:val="24"/>
          <w:szCs w:val="24"/>
        </w:rPr>
        <w:t>Councillor F. Timmons</w:t>
      </w:r>
    </w:p>
    <w:p w14:paraId="6E1ABF81" w14:textId="77777777" w:rsidR="00840B33" w:rsidRPr="00136490" w:rsidRDefault="001E473A" w:rsidP="006755A7">
      <w:pPr>
        <w:ind w:left="720"/>
        <w:rPr>
          <w:rFonts w:ascii="Times New Roman" w:hAnsi="Times New Roman" w:cs="Times New Roman"/>
          <w:sz w:val="24"/>
          <w:szCs w:val="24"/>
        </w:rPr>
      </w:pPr>
      <w:r w:rsidRPr="00136490">
        <w:rPr>
          <w:rFonts w:ascii="Times New Roman" w:hAnsi="Times New Roman" w:cs="Times New Roman"/>
          <w:sz w:val="24"/>
          <w:szCs w:val="24"/>
        </w:rPr>
        <w:t>To ask the Chief Executive to provide a report to explain how a business can currently sponsor a roundabout and what the procedure is?</w:t>
      </w:r>
    </w:p>
    <w:p w14:paraId="1331B885" w14:textId="77777777" w:rsidR="00840B33" w:rsidRPr="00136490" w:rsidRDefault="001E473A" w:rsidP="006755A7">
      <w:pPr>
        <w:ind w:firstLine="720"/>
        <w:rPr>
          <w:rFonts w:ascii="Times New Roman" w:hAnsi="Times New Roman" w:cs="Times New Roman"/>
          <w:sz w:val="24"/>
          <w:szCs w:val="24"/>
        </w:rPr>
      </w:pPr>
      <w:r w:rsidRPr="00136490">
        <w:rPr>
          <w:rFonts w:ascii="Times New Roman" w:hAnsi="Times New Roman" w:cs="Times New Roman"/>
          <w:b/>
          <w:sz w:val="24"/>
          <w:szCs w:val="24"/>
        </w:rPr>
        <w:t>REPLY:</w:t>
      </w:r>
    </w:p>
    <w:p w14:paraId="75807525" w14:textId="77777777" w:rsidR="00840B33" w:rsidRPr="00BF51FE" w:rsidRDefault="001E473A" w:rsidP="006755A7">
      <w:pPr>
        <w:ind w:left="720"/>
        <w:rPr>
          <w:rFonts w:ascii="Tahoma" w:hAnsi="Tahoma" w:cs="Tahoma"/>
          <w:sz w:val="20"/>
          <w:szCs w:val="20"/>
        </w:rPr>
      </w:pPr>
      <w:r w:rsidRPr="00BF51FE">
        <w:rPr>
          <w:rFonts w:ascii="Tahoma" w:hAnsi="Tahoma" w:cs="Tahoma"/>
          <w:sz w:val="20"/>
          <w:szCs w:val="20"/>
        </w:rPr>
        <w:t>The Council is currently reviewing the Roundabout Sponsorship Scheme which was advertised in 2016.  This scheme is no longer open and the Council is currently not accepting applications for roundabout sponsorship.  Following completion of the review a decision will be taken as to whether a new scheme will be put in place in 2022.</w:t>
      </w:r>
    </w:p>
    <w:p w14:paraId="5C1AFA6F" w14:textId="77777777" w:rsidR="00840B33" w:rsidRPr="00BF51FE" w:rsidRDefault="001E473A" w:rsidP="006755A7">
      <w:pPr>
        <w:ind w:left="720"/>
        <w:rPr>
          <w:rFonts w:ascii="Tahoma" w:hAnsi="Tahoma" w:cs="Tahoma"/>
          <w:sz w:val="20"/>
          <w:szCs w:val="20"/>
        </w:rPr>
      </w:pPr>
      <w:r w:rsidRPr="00BF51FE">
        <w:rPr>
          <w:rFonts w:ascii="Tahoma" w:hAnsi="Tahoma" w:cs="Tahoma"/>
          <w:sz w:val="20"/>
          <w:szCs w:val="20"/>
        </w:rPr>
        <w:t>The previous roundabout sponsorship scheme went out to tender in 2016.  A minimum sponsorship amount was specified in the tender documentation, any offer above that amount was valid.  The sponsorship price was based on the highest tender received for each roundabout but no less than €1000 per roundabout for roundabouts with a traffic flow of ≤ 10,000, no less than €2000 per roundabout per annum for roundabouts with a traffic flow of 10,000 - 20,000, and no less than €3000 per roundabout per annum for roundabouts with a traffic flow of 20,000-30,000. </w:t>
      </w:r>
    </w:p>
    <w:p w14:paraId="1206670B" w14:textId="77777777" w:rsidR="00840B33" w:rsidRPr="00BF51FE" w:rsidRDefault="001E473A" w:rsidP="006755A7">
      <w:pPr>
        <w:ind w:left="720"/>
        <w:rPr>
          <w:rFonts w:ascii="Tahoma" w:hAnsi="Tahoma" w:cs="Tahoma"/>
          <w:sz w:val="20"/>
          <w:szCs w:val="20"/>
        </w:rPr>
      </w:pPr>
      <w:r w:rsidRPr="00BF51FE">
        <w:rPr>
          <w:rFonts w:ascii="Tahoma" w:hAnsi="Tahoma" w:cs="Tahoma"/>
          <w:sz w:val="20"/>
          <w:szCs w:val="20"/>
        </w:rPr>
        <w:t>The response to the scheme was limited, with a small number of companies responding to the scheme and a low to average sponsorship price submitted. Two companies participated in the scheme.</w:t>
      </w:r>
    </w:p>
    <w:p w14:paraId="4B24418D" w14:textId="75E26776" w:rsidR="00840B33" w:rsidRPr="00136490" w:rsidRDefault="001E473A" w:rsidP="006755A7">
      <w:pPr>
        <w:pStyle w:val="Heading3"/>
        <w:ind w:left="-567"/>
        <w:rPr>
          <w:rFonts w:ascii="Times New Roman" w:hAnsi="Times New Roman" w:cs="Times New Roman"/>
          <w:b/>
          <w:bCs/>
          <w:sz w:val="24"/>
          <w:szCs w:val="24"/>
        </w:rPr>
      </w:pPr>
      <w:r w:rsidRPr="00136490">
        <w:rPr>
          <w:rFonts w:ascii="Times New Roman" w:hAnsi="Times New Roman" w:cs="Times New Roman"/>
          <w:b/>
          <w:sz w:val="24"/>
          <w:szCs w:val="24"/>
        </w:rPr>
        <w:t xml:space="preserve">Q33/1021 </w:t>
      </w:r>
      <w:r w:rsidR="006755A7" w:rsidRPr="00136490">
        <w:rPr>
          <w:rFonts w:ascii="Times New Roman" w:hAnsi="Times New Roman" w:cs="Times New Roman"/>
          <w:b/>
          <w:sz w:val="24"/>
          <w:szCs w:val="24"/>
        </w:rPr>
        <w:tab/>
        <w:t>QUESTION</w:t>
      </w:r>
      <w:r w:rsidRPr="00136490">
        <w:rPr>
          <w:rFonts w:ascii="Times New Roman" w:hAnsi="Times New Roman" w:cs="Times New Roman"/>
          <w:b/>
          <w:sz w:val="24"/>
          <w:szCs w:val="24"/>
        </w:rPr>
        <w:t>:</w:t>
      </w:r>
      <w:r w:rsidRPr="00136490">
        <w:rPr>
          <w:rFonts w:ascii="Times New Roman" w:hAnsi="Times New Roman" w:cs="Times New Roman"/>
          <w:sz w:val="24"/>
          <w:szCs w:val="24"/>
        </w:rPr>
        <w:t xml:space="preserve"> </w:t>
      </w:r>
      <w:r w:rsidRPr="00136490">
        <w:rPr>
          <w:rFonts w:ascii="Times New Roman" w:hAnsi="Times New Roman" w:cs="Times New Roman"/>
          <w:b/>
          <w:bCs/>
          <w:sz w:val="24"/>
          <w:szCs w:val="24"/>
        </w:rPr>
        <w:t>Councillor F. Timmons</w:t>
      </w:r>
    </w:p>
    <w:p w14:paraId="48F395BD" w14:textId="77777777" w:rsidR="00840B33" w:rsidRPr="00136490" w:rsidRDefault="001E473A" w:rsidP="006755A7">
      <w:pPr>
        <w:ind w:left="720"/>
        <w:rPr>
          <w:rFonts w:ascii="Times New Roman" w:hAnsi="Times New Roman" w:cs="Times New Roman"/>
          <w:sz w:val="24"/>
          <w:szCs w:val="24"/>
        </w:rPr>
      </w:pPr>
      <w:r w:rsidRPr="00136490">
        <w:rPr>
          <w:rFonts w:ascii="Times New Roman" w:hAnsi="Times New Roman" w:cs="Times New Roman"/>
          <w:sz w:val="24"/>
          <w:szCs w:val="24"/>
        </w:rPr>
        <w:t>To ask the Chief Executive for an update report on Digital Notice Boards in key strategic places in our Villages and to outline what form these will be and where they will be located and when they may happen?</w:t>
      </w:r>
    </w:p>
    <w:p w14:paraId="43C4537E" w14:textId="77777777" w:rsidR="00840B33" w:rsidRPr="00136490" w:rsidRDefault="001E473A" w:rsidP="006755A7">
      <w:pPr>
        <w:ind w:firstLine="720"/>
        <w:rPr>
          <w:rFonts w:ascii="Times New Roman" w:hAnsi="Times New Roman" w:cs="Times New Roman"/>
          <w:sz w:val="24"/>
          <w:szCs w:val="24"/>
        </w:rPr>
      </w:pPr>
      <w:r w:rsidRPr="00136490">
        <w:rPr>
          <w:rFonts w:ascii="Times New Roman" w:hAnsi="Times New Roman" w:cs="Times New Roman"/>
          <w:b/>
          <w:sz w:val="24"/>
          <w:szCs w:val="24"/>
        </w:rPr>
        <w:t>REPLY:</w:t>
      </w:r>
    </w:p>
    <w:p w14:paraId="5DC3EED3" w14:textId="77777777" w:rsidR="00840B33" w:rsidRPr="00BF51FE" w:rsidRDefault="001E473A" w:rsidP="006F3DD5">
      <w:pPr>
        <w:ind w:left="720"/>
        <w:rPr>
          <w:rFonts w:ascii="Tahoma" w:hAnsi="Tahoma" w:cs="Tahoma"/>
          <w:iCs/>
          <w:sz w:val="20"/>
          <w:szCs w:val="20"/>
        </w:rPr>
      </w:pPr>
      <w:r w:rsidRPr="00BF51FE">
        <w:rPr>
          <w:rFonts w:ascii="Tahoma" w:hAnsi="Tahoma" w:cs="Tahoma"/>
          <w:iCs/>
          <w:sz w:val="20"/>
          <w:szCs w:val="20"/>
        </w:rPr>
        <w:t xml:space="preserve">With advances in technology, increasing demand for customer communication, as well as enhanced service delivery, South Dublin County Council sought to respond to these </w:t>
      </w:r>
      <w:r w:rsidRPr="00BF51FE">
        <w:rPr>
          <w:rFonts w:ascii="Tahoma" w:hAnsi="Tahoma" w:cs="Tahoma"/>
          <w:iCs/>
          <w:sz w:val="20"/>
          <w:szCs w:val="20"/>
        </w:rPr>
        <w:lastRenderedPageBreak/>
        <w:t xml:space="preserve">challenges by developing an updated and modern policy position on outdoor advertising, which was adopted as a variation to the South Dublin County Development Plan in 2019. </w:t>
      </w:r>
    </w:p>
    <w:p w14:paraId="40ADFDA1" w14:textId="77777777" w:rsidR="00840B33" w:rsidRPr="00BF51FE" w:rsidRDefault="001E473A" w:rsidP="006F3DD5">
      <w:pPr>
        <w:ind w:left="720"/>
        <w:rPr>
          <w:rFonts w:ascii="Tahoma" w:hAnsi="Tahoma" w:cs="Tahoma"/>
          <w:iCs/>
          <w:sz w:val="20"/>
          <w:szCs w:val="20"/>
        </w:rPr>
      </w:pPr>
      <w:r w:rsidRPr="00BF51FE">
        <w:rPr>
          <w:rFonts w:ascii="Tahoma" w:hAnsi="Tahoma" w:cs="Tahoma"/>
          <w:iCs/>
          <w:sz w:val="20"/>
          <w:szCs w:val="20"/>
        </w:rPr>
        <w:t xml:space="preserve">In developing a new outdoor advertising strategy for the county, it was intended at that time that South Dublin County Council would explore the potential for the development of a network of digital signage across the county, including in its villages and urban areas, which would enable the Local Authority to communicate with the citizens of the county in relation to services being delivered. As part of this process, it was intended to trial the development of a new digital sign in the Tallaght area and the Council subsequently engaged the services of a specialist consultant to investigate the opportunities around a new digital out-of-home advertising site positioned outside Tallaght Stadium. Whilst initial work was undertaken, this proposal was delayed due to the impact of the Covid-19 pandemic on the advertising and sponsorship industry. </w:t>
      </w:r>
    </w:p>
    <w:p w14:paraId="6DE7CF52" w14:textId="53D7E22F" w:rsidR="00840B33" w:rsidRPr="00BF51FE" w:rsidRDefault="001E473A" w:rsidP="00B9760E">
      <w:pPr>
        <w:spacing w:after="0" w:line="240" w:lineRule="auto"/>
        <w:ind w:left="720"/>
        <w:rPr>
          <w:rFonts w:ascii="Tahoma" w:hAnsi="Tahoma" w:cs="Tahoma"/>
          <w:iCs/>
          <w:sz w:val="20"/>
          <w:szCs w:val="20"/>
        </w:rPr>
      </w:pPr>
      <w:r w:rsidRPr="00BF51FE">
        <w:rPr>
          <w:rFonts w:ascii="Tahoma" w:hAnsi="Tahoma" w:cs="Tahoma"/>
          <w:iCs/>
          <w:sz w:val="20"/>
          <w:szCs w:val="20"/>
        </w:rPr>
        <w:t>Once the digital structure in Tallaght has been advanced and the out-of-home advertising industry has recovered from the impact of Covid-19, South Dublin County Council will then re-examine advancing the development of a network of digital communication signs in its villages and urban areas. At this stage, the potential locations of such structures, as well as their form, size and appearance would be considered and assessed.  </w:t>
      </w:r>
    </w:p>
    <w:p w14:paraId="1C0D06B5" w14:textId="77777777" w:rsidR="00B9760E" w:rsidRPr="00136490" w:rsidRDefault="00B9760E" w:rsidP="00B9760E">
      <w:pPr>
        <w:spacing w:after="0" w:line="240" w:lineRule="auto"/>
        <w:ind w:left="720"/>
        <w:rPr>
          <w:rFonts w:ascii="Times New Roman" w:hAnsi="Times New Roman" w:cs="Times New Roman"/>
          <w:sz w:val="24"/>
          <w:szCs w:val="24"/>
        </w:rPr>
      </w:pPr>
    </w:p>
    <w:p w14:paraId="02F5860D" w14:textId="2BE6BAF9" w:rsidR="00840B33" w:rsidRPr="00136490" w:rsidRDefault="001E473A" w:rsidP="00B9760E">
      <w:pPr>
        <w:pStyle w:val="Heading3"/>
        <w:spacing w:before="0" w:line="240" w:lineRule="auto"/>
        <w:ind w:left="720" w:hanging="1287"/>
        <w:rPr>
          <w:rFonts w:ascii="Times New Roman" w:hAnsi="Times New Roman" w:cs="Times New Roman"/>
          <w:sz w:val="24"/>
          <w:szCs w:val="24"/>
          <w:u w:val="single"/>
        </w:rPr>
      </w:pPr>
      <w:r w:rsidRPr="00136490">
        <w:rPr>
          <w:rFonts w:ascii="Times New Roman" w:hAnsi="Times New Roman" w:cs="Times New Roman"/>
          <w:b/>
          <w:sz w:val="24"/>
          <w:szCs w:val="24"/>
        </w:rPr>
        <w:t xml:space="preserve">H7/1021 </w:t>
      </w:r>
      <w:r w:rsidR="000A4FA8" w:rsidRPr="00136490">
        <w:rPr>
          <w:rFonts w:ascii="Times New Roman" w:hAnsi="Times New Roman" w:cs="Times New Roman"/>
          <w:b/>
          <w:sz w:val="24"/>
          <w:szCs w:val="24"/>
        </w:rPr>
        <w:tab/>
      </w:r>
      <w:r w:rsidRPr="00136490">
        <w:rPr>
          <w:rFonts w:ascii="Times New Roman" w:hAnsi="Times New Roman" w:cs="Times New Roman"/>
          <w:b/>
          <w:sz w:val="24"/>
          <w:szCs w:val="24"/>
          <w:u w:val="single"/>
        </w:rPr>
        <w:t>DECLARATION OF ROADS TO BE MADE PUBLIC ROADS - FOR APPROVAL</w:t>
      </w:r>
    </w:p>
    <w:p w14:paraId="01895DFF" w14:textId="61F644F6" w:rsidR="000A4FA8" w:rsidRDefault="000A4FA8" w:rsidP="00B9760E">
      <w:pPr>
        <w:spacing w:after="0" w:line="240" w:lineRule="auto"/>
        <w:ind w:firstLine="720"/>
        <w:jc w:val="both"/>
        <w:rPr>
          <w:rFonts w:ascii="Times New Roman" w:hAnsi="Times New Roman" w:cs="Times New Roman"/>
          <w:sz w:val="24"/>
          <w:szCs w:val="24"/>
        </w:rPr>
      </w:pPr>
      <w:r w:rsidRPr="00136490">
        <w:rPr>
          <w:rFonts w:ascii="Times New Roman" w:hAnsi="Times New Roman" w:cs="Times New Roman"/>
          <w:sz w:val="24"/>
          <w:szCs w:val="24"/>
        </w:rPr>
        <w:t>It was</w:t>
      </w:r>
      <w:r w:rsidRPr="00136490">
        <w:rPr>
          <w:rFonts w:ascii="Times New Roman" w:hAnsi="Times New Roman" w:cs="Times New Roman"/>
          <w:b/>
          <w:sz w:val="24"/>
          <w:szCs w:val="24"/>
        </w:rPr>
        <w:t xml:space="preserve"> NOTED </w:t>
      </w:r>
      <w:r w:rsidRPr="00136490">
        <w:rPr>
          <w:rFonts w:ascii="Times New Roman" w:hAnsi="Times New Roman" w:cs="Times New Roman"/>
          <w:sz w:val="24"/>
          <w:szCs w:val="24"/>
        </w:rPr>
        <w:t>that there was</w:t>
      </w:r>
      <w:r w:rsidRPr="00136490">
        <w:rPr>
          <w:rFonts w:ascii="Times New Roman" w:hAnsi="Times New Roman" w:cs="Times New Roman"/>
          <w:b/>
          <w:sz w:val="24"/>
          <w:szCs w:val="24"/>
        </w:rPr>
        <w:t xml:space="preserve"> NO </w:t>
      </w:r>
      <w:r w:rsidRPr="00136490">
        <w:rPr>
          <w:rFonts w:ascii="Times New Roman" w:hAnsi="Times New Roman" w:cs="Times New Roman"/>
          <w:sz w:val="24"/>
          <w:szCs w:val="24"/>
        </w:rPr>
        <w:t>Business under this Heading. </w:t>
      </w:r>
    </w:p>
    <w:p w14:paraId="3FC06B0F" w14:textId="77777777" w:rsidR="00B9760E" w:rsidRPr="00136490" w:rsidRDefault="00B9760E" w:rsidP="00B9760E">
      <w:pPr>
        <w:spacing w:after="0" w:line="240" w:lineRule="auto"/>
        <w:ind w:firstLine="720"/>
        <w:jc w:val="both"/>
        <w:rPr>
          <w:rFonts w:ascii="Times New Roman" w:hAnsi="Times New Roman" w:cs="Times New Roman"/>
          <w:sz w:val="24"/>
          <w:szCs w:val="24"/>
        </w:rPr>
      </w:pPr>
    </w:p>
    <w:p w14:paraId="50F6DCFC" w14:textId="2A834761" w:rsidR="00D963A0" w:rsidRPr="00136490" w:rsidRDefault="00D963A0" w:rsidP="00B9760E">
      <w:pPr>
        <w:pStyle w:val="Heading3"/>
        <w:spacing w:before="0" w:line="240" w:lineRule="auto"/>
        <w:ind w:left="-567"/>
        <w:rPr>
          <w:rFonts w:ascii="Times New Roman" w:hAnsi="Times New Roman" w:cs="Times New Roman"/>
          <w:b/>
          <w:sz w:val="24"/>
          <w:szCs w:val="24"/>
          <w:u w:val="single"/>
        </w:rPr>
      </w:pPr>
      <w:r w:rsidRPr="00136490">
        <w:rPr>
          <w:rFonts w:ascii="Times New Roman" w:hAnsi="Times New Roman" w:cs="Times New Roman"/>
          <w:b/>
          <w:sz w:val="24"/>
          <w:szCs w:val="24"/>
        </w:rPr>
        <w:t>H8</w:t>
      </w:r>
      <w:r w:rsidR="00F31CBD">
        <w:rPr>
          <w:rFonts w:ascii="Times New Roman" w:hAnsi="Times New Roman" w:cs="Times New Roman"/>
          <w:b/>
          <w:sz w:val="24"/>
          <w:szCs w:val="24"/>
        </w:rPr>
        <w:t>a</w:t>
      </w:r>
      <w:r w:rsidRPr="00136490">
        <w:rPr>
          <w:rFonts w:ascii="Times New Roman" w:hAnsi="Times New Roman" w:cs="Times New Roman"/>
          <w:b/>
          <w:sz w:val="24"/>
          <w:szCs w:val="24"/>
        </w:rPr>
        <w:t xml:space="preserve">/1021 </w:t>
      </w:r>
      <w:r w:rsidRPr="00136490">
        <w:rPr>
          <w:rFonts w:ascii="Times New Roman" w:hAnsi="Times New Roman" w:cs="Times New Roman"/>
          <w:b/>
          <w:sz w:val="24"/>
          <w:szCs w:val="24"/>
        </w:rPr>
        <w:tab/>
      </w:r>
      <w:r w:rsidRPr="00136490">
        <w:rPr>
          <w:rFonts w:ascii="Times New Roman" w:hAnsi="Times New Roman" w:cs="Times New Roman"/>
          <w:b/>
          <w:sz w:val="24"/>
          <w:szCs w:val="24"/>
          <w:u w:val="single"/>
        </w:rPr>
        <w:t>PROPOSED DISPOSAL OF PROPERTIES/SITES - FOR APPROVAL</w:t>
      </w:r>
    </w:p>
    <w:p w14:paraId="0595A2AF" w14:textId="77777777" w:rsidR="000A4FA8" w:rsidRPr="00136490" w:rsidRDefault="000A4FA8" w:rsidP="00B9760E">
      <w:pPr>
        <w:pStyle w:val="Heading3"/>
        <w:spacing w:before="0" w:line="240" w:lineRule="auto"/>
        <w:ind w:left="-567"/>
        <w:rPr>
          <w:rFonts w:ascii="Times New Roman" w:hAnsi="Times New Roman" w:cs="Times New Roman"/>
          <w:sz w:val="24"/>
          <w:szCs w:val="24"/>
        </w:rPr>
      </w:pPr>
    </w:p>
    <w:p w14:paraId="072948A9" w14:textId="7FBFEC86" w:rsidR="00840B33" w:rsidRPr="00136490" w:rsidRDefault="00840B33" w:rsidP="00B9760E">
      <w:pPr>
        <w:spacing w:after="0" w:line="240" w:lineRule="auto"/>
        <w:ind w:left="720"/>
        <w:rPr>
          <w:rFonts w:ascii="Times New Roman" w:hAnsi="Times New Roman" w:cs="Times New Roman"/>
          <w:sz w:val="24"/>
          <w:szCs w:val="24"/>
        </w:rPr>
      </w:pPr>
    </w:p>
    <w:p w14:paraId="55D52055" w14:textId="054FF6A6" w:rsidR="00840B33" w:rsidRDefault="001E473A" w:rsidP="00B9760E">
      <w:pPr>
        <w:spacing w:after="0" w:line="240" w:lineRule="auto"/>
        <w:ind w:left="720"/>
        <w:rPr>
          <w:rFonts w:ascii="Times New Roman" w:hAnsi="Times New Roman" w:cs="Times New Roman"/>
          <w:b/>
          <w:sz w:val="24"/>
          <w:szCs w:val="24"/>
        </w:rPr>
      </w:pPr>
      <w:r w:rsidRPr="00136490">
        <w:rPr>
          <w:rFonts w:ascii="Times New Roman" w:hAnsi="Times New Roman" w:cs="Times New Roman"/>
          <w:b/>
          <w:sz w:val="24"/>
          <w:szCs w:val="24"/>
        </w:rPr>
        <w:t xml:space="preserve">H-I 8 (a) Proposed disposal of lands at Castlefield, Knocklyon, Dublin 16 to Orbitiz Limited    </w:t>
      </w:r>
    </w:p>
    <w:p w14:paraId="67B5F081" w14:textId="77777777" w:rsidR="00B9760E" w:rsidRPr="00136490" w:rsidRDefault="00B9760E" w:rsidP="00B9760E">
      <w:pPr>
        <w:spacing w:after="0" w:line="240" w:lineRule="auto"/>
        <w:ind w:left="720"/>
        <w:rPr>
          <w:rFonts w:ascii="Times New Roman" w:hAnsi="Times New Roman" w:cs="Times New Roman"/>
          <w:sz w:val="24"/>
          <w:szCs w:val="24"/>
        </w:rPr>
      </w:pPr>
    </w:p>
    <w:p w14:paraId="76A4E109" w14:textId="5D755DF2" w:rsidR="000A4FA8" w:rsidRDefault="00C9722B" w:rsidP="00B9760E">
      <w:pPr>
        <w:spacing w:after="0" w:line="240" w:lineRule="auto"/>
        <w:ind w:left="720"/>
        <w:jc w:val="both"/>
        <w:rPr>
          <w:rFonts w:ascii="Times New Roman" w:hAnsi="Times New Roman" w:cs="Times New Roman"/>
          <w:b/>
          <w:sz w:val="24"/>
          <w:szCs w:val="24"/>
        </w:rPr>
      </w:pPr>
      <w:r>
        <w:rPr>
          <w:rFonts w:ascii="Times New Roman" w:hAnsi="Times New Roman" w:cs="Times New Roman"/>
          <w:sz w:val="24"/>
          <w:szCs w:val="24"/>
        </w:rPr>
        <w:t>The Mayor, C</w:t>
      </w:r>
      <w:r w:rsidR="00B745F1" w:rsidRPr="00B66CCF">
        <w:rPr>
          <w:rFonts w:ascii="Times New Roman" w:hAnsi="Times New Roman" w:cs="Times New Roman"/>
          <w:sz w:val="24"/>
          <w:szCs w:val="24"/>
        </w:rPr>
        <w:t>ouncillor P. Kavanagh</w:t>
      </w:r>
      <w:r w:rsidR="000A4FA8" w:rsidRPr="00136490">
        <w:rPr>
          <w:rFonts w:ascii="Times New Roman" w:hAnsi="Times New Roman" w:cs="Times New Roman"/>
          <w:sz w:val="24"/>
          <w:szCs w:val="24"/>
        </w:rPr>
        <w:t xml:space="preserve">, </w:t>
      </w:r>
      <w:r>
        <w:rPr>
          <w:rFonts w:ascii="Times New Roman" w:hAnsi="Times New Roman" w:cs="Times New Roman"/>
          <w:sz w:val="24"/>
          <w:szCs w:val="24"/>
        </w:rPr>
        <w:t xml:space="preserve">proposed and </w:t>
      </w:r>
      <w:r w:rsidR="00B745F1" w:rsidRPr="00136490">
        <w:rPr>
          <w:rFonts w:ascii="Times New Roman" w:hAnsi="Times New Roman" w:cs="Times New Roman"/>
          <w:sz w:val="24"/>
          <w:szCs w:val="24"/>
        </w:rPr>
        <w:t>Councillor P. Kearns</w:t>
      </w:r>
      <w:r w:rsidR="000A4FA8" w:rsidRPr="00136490">
        <w:rPr>
          <w:rFonts w:ascii="Times New Roman" w:hAnsi="Times New Roman" w:cs="Times New Roman"/>
          <w:sz w:val="24"/>
          <w:szCs w:val="24"/>
        </w:rPr>
        <w:t xml:space="preserve"> </w:t>
      </w:r>
      <w:r>
        <w:rPr>
          <w:rFonts w:ascii="Times New Roman" w:hAnsi="Times New Roman" w:cs="Times New Roman"/>
          <w:sz w:val="24"/>
          <w:szCs w:val="24"/>
        </w:rPr>
        <w:t xml:space="preserve">seconded </w:t>
      </w:r>
      <w:r w:rsidR="000A4FA8" w:rsidRPr="00136490">
        <w:rPr>
          <w:rFonts w:ascii="Times New Roman" w:hAnsi="Times New Roman" w:cs="Times New Roman"/>
          <w:sz w:val="24"/>
          <w:szCs w:val="24"/>
        </w:rPr>
        <w:t xml:space="preserve">and </w:t>
      </w:r>
      <w:r w:rsidR="00BB444A">
        <w:rPr>
          <w:rFonts w:ascii="Times New Roman" w:hAnsi="Times New Roman" w:cs="Times New Roman"/>
          <w:sz w:val="24"/>
          <w:szCs w:val="24"/>
        </w:rPr>
        <w:t xml:space="preserve">the members agreed to </w:t>
      </w:r>
      <w:r w:rsidR="00652BE2">
        <w:rPr>
          <w:rFonts w:ascii="Times New Roman" w:hAnsi="Times New Roman" w:cs="Times New Roman"/>
          <w:b/>
          <w:bCs/>
          <w:sz w:val="24"/>
          <w:szCs w:val="24"/>
        </w:rPr>
        <w:t>WITHDRAW</w:t>
      </w:r>
      <w:r w:rsidR="00BB444A" w:rsidRPr="00BB444A">
        <w:rPr>
          <w:rFonts w:ascii="Times New Roman" w:hAnsi="Times New Roman" w:cs="Times New Roman"/>
          <w:b/>
          <w:bCs/>
          <w:sz w:val="24"/>
          <w:szCs w:val="24"/>
        </w:rPr>
        <w:t xml:space="preserve"> </w:t>
      </w:r>
      <w:r w:rsidR="00BB444A">
        <w:rPr>
          <w:rFonts w:ascii="Times New Roman" w:hAnsi="Times New Roman" w:cs="Times New Roman"/>
          <w:sz w:val="24"/>
          <w:szCs w:val="24"/>
        </w:rPr>
        <w:t xml:space="preserve">the item until November </w:t>
      </w:r>
      <w:r>
        <w:rPr>
          <w:rFonts w:ascii="Times New Roman" w:hAnsi="Times New Roman" w:cs="Times New Roman"/>
          <w:sz w:val="24"/>
          <w:szCs w:val="24"/>
        </w:rPr>
        <w:t>C</w:t>
      </w:r>
      <w:r w:rsidR="00BB444A">
        <w:rPr>
          <w:rFonts w:ascii="Times New Roman" w:hAnsi="Times New Roman" w:cs="Times New Roman"/>
          <w:sz w:val="24"/>
          <w:szCs w:val="24"/>
        </w:rPr>
        <w:t>ouncil meeting</w:t>
      </w:r>
      <w:r w:rsidR="00580142">
        <w:rPr>
          <w:rFonts w:ascii="Times New Roman" w:hAnsi="Times New Roman" w:cs="Times New Roman"/>
          <w:b/>
          <w:sz w:val="24"/>
          <w:szCs w:val="24"/>
        </w:rPr>
        <w:t>.</w:t>
      </w:r>
    </w:p>
    <w:p w14:paraId="791B548D" w14:textId="77777777" w:rsidR="00C9722B" w:rsidRPr="00136490" w:rsidRDefault="00C9722B" w:rsidP="00B9760E">
      <w:pPr>
        <w:spacing w:after="0" w:line="240" w:lineRule="auto"/>
        <w:ind w:left="720"/>
        <w:jc w:val="both"/>
        <w:rPr>
          <w:rFonts w:ascii="Times New Roman" w:hAnsi="Times New Roman" w:cs="Times New Roman"/>
          <w:b/>
          <w:sz w:val="24"/>
          <w:szCs w:val="24"/>
        </w:rPr>
      </w:pPr>
    </w:p>
    <w:p w14:paraId="6D620141" w14:textId="4B35B7D0" w:rsidR="00F31CBD" w:rsidRPr="00136490" w:rsidRDefault="00F31CBD" w:rsidP="00F31CBD">
      <w:pPr>
        <w:pStyle w:val="Heading3"/>
        <w:spacing w:before="0" w:line="240" w:lineRule="auto"/>
        <w:ind w:left="-567"/>
        <w:rPr>
          <w:rFonts w:ascii="Times New Roman" w:hAnsi="Times New Roman" w:cs="Times New Roman"/>
          <w:b/>
          <w:sz w:val="24"/>
          <w:szCs w:val="24"/>
          <w:u w:val="single"/>
        </w:rPr>
      </w:pPr>
      <w:r w:rsidRPr="00136490">
        <w:rPr>
          <w:rFonts w:ascii="Times New Roman" w:hAnsi="Times New Roman" w:cs="Times New Roman"/>
          <w:b/>
          <w:sz w:val="24"/>
          <w:szCs w:val="24"/>
        </w:rPr>
        <w:t>H8</w:t>
      </w:r>
      <w:r>
        <w:rPr>
          <w:rFonts w:ascii="Times New Roman" w:hAnsi="Times New Roman" w:cs="Times New Roman"/>
          <w:b/>
          <w:sz w:val="24"/>
          <w:szCs w:val="24"/>
        </w:rPr>
        <w:t>b</w:t>
      </w:r>
      <w:r w:rsidRPr="00136490">
        <w:rPr>
          <w:rFonts w:ascii="Times New Roman" w:hAnsi="Times New Roman" w:cs="Times New Roman"/>
          <w:b/>
          <w:sz w:val="24"/>
          <w:szCs w:val="24"/>
        </w:rPr>
        <w:t xml:space="preserve">/1021 </w:t>
      </w:r>
      <w:r w:rsidRPr="00136490">
        <w:rPr>
          <w:rFonts w:ascii="Times New Roman" w:hAnsi="Times New Roman" w:cs="Times New Roman"/>
          <w:b/>
          <w:sz w:val="24"/>
          <w:szCs w:val="24"/>
        </w:rPr>
        <w:tab/>
      </w:r>
      <w:r w:rsidRPr="00136490">
        <w:rPr>
          <w:rFonts w:ascii="Times New Roman" w:hAnsi="Times New Roman" w:cs="Times New Roman"/>
          <w:b/>
          <w:sz w:val="24"/>
          <w:szCs w:val="24"/>
          <w:u w:val="single"/>
        </w:rPr>
        <w:t>PROPOSED DISPOSAL OF PROPERTIES/SITES - FOR APPROVAL</w:t>
      </w:r>
    </w:p>
    <w:p w14:paraId="6C464BC5" w14:textId="191A7F73" w:rsidR="00840B33" w:rsidRPr="00136490" w:rsidRDefault="00840B33" w:rsidP="00B9760E">
      <w:pPr>
        <w:spacing w:after="0" w:line="240" w:lineRule="auto"/>
        <w:rPr>
          <w:rFonts w:ascii="Times New Roman" w:hAnsi="Times New Roman" w:cs="Times New Roman"/>
          <w:sz w:val="24"/>
          <w:szCs w:val="24"/>
        </w:rPr>
      </w:pPr>
    </w:p>
    <w:p w14:paraId="5FD5BE2C" w14:textId="33A28BE2" w:rsidR="00840B33" w:rsidRPr="00580142" w:rsidRDefault="001E473A" w:rsidP="00B9760E">
      <w:pPr>
        <w:spacing w:after="0" w:line="240" w:lineRule="auto"/>
        <w:ind w:left="720"/>
        <w:rPr>
          <w:rFonts w:ascii="Times New Roman" w:hAnsi="Times New Roman" w:cs="Times New Roman"/>
          <w:b/>
          <w:bCs/>
          <w:sz w:val="24"/>
          <w:szCs w:val="24"/>
        </w:rPr>
      </w:pPr>
      <w:r w:rsidRPr="00580142">
        <w:rPr>
          <w:rFonts w:ascii="Times New Roman" w:hAnsi="Times New Roman" w:cs="Times New Roman"/>
          <w:b/>
          <w:bCs/>
          <w:sz w:val="24"/>
          <w:szCs w:val="24"/>
        </w:rPr>
        <w:t>H-I 8 (b) Proposed disposal of plot of land and grant of ROW to ESB for substation site - St Mark's Meadow, Clondalkin, D. 22</w:t>
      </w:r>
    </w:p>
    <w:p w14:paraId="7DDD20FC" w14:textId="77777777" w:rsidR="00580142" w:rsidRDefault="00580142" w:rsidP="00B9760E">
      <w:pPr>
        <w:spacing w:after="0" w:line="240" w:lineRule="auto"/>
        <w:ind w:left="720"/>
        <w:rPr>
          <w:rFonts w:ascii="Times New Roman" w:hAnsi="Times New Roman" w:cs="Times New Roman"/>
          <w:sz w:val="24"/>
          <w:szCs w:val="24"/>
        </w:rPr>
      </w:pPr>
    </w:p>
    <w:p w14:paraId="0BFD1E36" w14:textId="4860C1B7" w:rsidR="00580142" w:rsidRDefault="00580142" w:rsidP="00580142">
      <w:pPr>
        <w:pStyle w:val="Heading3"/>
        <w:spacing w:before="0" w:line="240" w:lineRule="auto"/>
        <w:ind w:left="720" w:firstLine="3"/>
        <w:rPr>
          <w:rFonts w:ascii="Times New Roman" w:eastAsia="Times New Roman" w:hAnsi="Times New Roman" w:cs="Times New Roman"/>
          <w:b/>
          <w:sz w:val="24"/>
          <w:szCs w:val="24"/>
        </w:rPr>
      </w:pPr>
      <w:r w:rsidRPr="00136490">
        <w:rPr>
          <w:rFonts w:ascii="Times New Roman" w:eastAsia="Times New Roman" w:hAnsi="Times New Roman" w:cs="Times New Roman"/>
          <w:sz w:val="24"/>
          <w:szCs w:val="24"/>
        </w:rPr>
        <w:t>The following report by the Chief Executive, which had been circulated, w</w:t>
      </w:r>
      <w:r>
        <w:rPr>
          <w:rFonts w:ascii="Times New Roman" w:eastAsia="Times New Roman" w:hAnsi="Times New Roman" w:cs="Times New Roman"/>
          <w:sz w:val="24"/>
          <w:szCs w:val="24"/>
        </w:rPr>
        <w:t>as</w:t>
      </w:r>
      <w:r w:rsidRPr="00136490">
        <w:rPr>
          <w:rFonts w:ascii="Times New Roman" w:eastAsia="Times New Roman" w:hAnsi="Times New Roman" w:cs="Times New Roman"/>
          <w:sz w:val="24"/>
          <w:szCs w:val="24"/>
        </w:rPr>
        <w:t xml:space="preserve"> presented by Mr. J. Frehill, Director of Economic, Enterprise &amp; Tourism Development and w</w:t>
      </w:r>
      <w:r>
        <w:rPr>
          <w:rFonts w:ascii="Times New Roman" w:eastAsia="Times New Roman" w:hAnsi="Times New Roman" w:cs="Times New Roman"/>
          <w:sz w:val="24"/>
          <w:szCs w:val="24"/>
        </w:rPr>
        <w:t>as</w:t>
      </w:r>
      <w:r w:rsidRPr="00136490">
        <w:rPr>
          <w:rFonts w:ascii="Times New Roman" w:eastAsia="Times New Roman" w:hAnsi="Times New Roman" w:cs="Times New Roman"/>
          <w:sz w:val="24"/>
          <w:szCs w:val="24"/>
        </w:rPr>
        <w:t xml:space="preserve"> </w:t>
      </w:r>
      <w:r w:rsidRPr="00136490">
        <w:rPr>
          <w:rFonts w:ascii="Times New Roman" w:eastAsia="Times New Roman" w:hAnsi="Times New Roman" w:cs="Times New Roman"/>
          <w:b/>
          <w:sz w:val="24"/>
          <w:szCs w:val="24"/>
        </w:rPr>
        <w:t>CONSIDERED:</w:t>
      </w:r>
    </w:p>
    <w:p w14:paraId="42F45250" w14:textId="77777777" w:rsidR="00F31CBD" w:rsidRDefault="00F31CBD" w:rsidP="00580142">
      <w:pPr>
        <w:pStyle w:val="Heading3"/>
        <w:spacing w:before="0" w:line="240" w:lineRule="auto"/>
        <w:ind w:left="720" w:firstLine="3"/>
        <w:rPr>
          <w:rFonts w:ascii="Times New Roman" w:eastAsia="Times New Roman" w:hAnsi="Times New Roman" w:cs="Times New Roman"/>
          <w:b/>
          <w:sz w:val="24"/>
          <w:szCs w:val="24"/>
        </w:rPr>
      </w:pPr>
    </w:p>
    <w:p w14:paraId="2EC04CED" w14:textId="77777777" w:rsidR="00F31CBD" w:rsidRPr="008426E4" w:rsidRDefault="00F31CBD" w:rsidP="00F31CBD">
      <w:pPr>
        <w:ind w:left="2160" w:hanging="1440"/>
        <w:jc w:val="both"/>
        <w:rPr>
          <w:rFonts w:ascii="Tahoma" w:hAnsi="Tahoma" w:cs="Tahoma"/>
          <w:b/>
          <w:sz w:val="20"/>
          <w:szCs w:val="20"/>
        </w:rPr>
      </w:pPr>
      <w:r w:rsidRPr="008426E4">
        <w:rPr>
          <w:rFonts w:ascii="Tahoma" w:hAnsi="Tahoma" w:cs="Tahoma"/>
          <w:b/>
          <w:sz w:val="20"/>
          <w:szCs w:val="20"/>
        </w:rPr>
        <w:t>LD 1541</w:t>
      </w:r>
      <w:r w:rsidRPr="008426E4">
        <w:rPr>
          <w:rFonts w:ascii="Tahoma" w:hAnsi="Tahoma" w:cs="Tahoma"/>
          <w:b/>
          <w:sz w:val="20"/>
          <w:szCs w:val="20"/>
        </w:rPr>
        <w:tab/>
        <w:t>Proposed disposal of plot of land and grant of Right of Way to the ESB for substation site – St Mark’s Meadow, Clondalkin, Dublin 22</w:t>
      </w:r>
    </w:p>
    <w:p w14:paraId="2253E855" w14:textId="77777777" w:rsidR="00F31CBD" w:rsidRPr="008426E4" w:rsidRDefault="00F31CBD" w:rsidP="00F31CBD">
      <w:pPr>
        <w:ind w:left="2160" w:hanging="1440"/>
        <w:jc w:val="both"/>
        <w:rPr>
          <w:rFonts w:ascii="Tahoma" w:hAnsi="Tahoma" w:cs="Tahoma"/>
          <w:b/>
          <w:sz w:val="20"/>
          <w:szCs w:val="20"/>
        </w:rPr>
      </w:pPr>
    </w:p>
    <w:p w14:paraId="0804BC41" w14:textId="77777777" w:rsidR="00F31CBD" w:rsidRPr="008426E4" w:rsidRDefault="00F31CBD" w:rsidP="00F31CBD">
      <w:pPr>
        <w:ind w:left="2160" w:hanging="1440"/>
        <w:jc w:val="both"/>
        <w:rPr>
          <w:rFonts w:ascii="Tahoma" w:hAnsi="Tahoma" w:cs="Tahoma"/>
          <w:b/>
          <w:sz w:val="20"/>
          <w:szCs w:val="20"/>
        </w:rPr>
      </w:pPr>
    </w:p>
    <w:p w14:paraId="38B6C602" w14:textId="77777777" w:rsidR="00F31CBD" w:rsidRPr="008426E4" w:rsidRDefault="00F31CBD" w:rsidP="00F31CBD">
      <w:pPr>
        <w:ind w:left="720"/>
        <w:rPr>
          <w:rFonts w:ascii="Tahoma" w:hAnsi="Tahoma" w:cs="Tahoma"/>
          <w:sz w:val="20"/>
          <w:szCs w:val="20"/>
        </w:rPr>
      </w:pPr>
      <w:r w:rsidRPr="008426E4">
        <w:rPr>
          <w:rFonts w:ascii="Tahoma" w:hAnsi="Tahoma" w:cs="Tahoma"/>
          <w:sz w:val="20"/>
          <w:szCs w:val="20"/>
        </w:rPr>
        <w:t>The Electricity Supply Board (ESB) have made an application to acquire the freehold interest in a plot of land for a substation at the above address and a Right of Way (ROW) to access same.  The subject plot is outlined in red with the ROW coloured yellow on attached Indicative OSI Sheet No. 3261-08.</w:t>
      </w:r>
    </w:p>
    <w:p w14:paraId="10CD37ED" w14:textId="77777777" w:rsidR="00F31CBD" w:rsidRPr="008426E4" w:rsidRDefault="00F31CBD" w:rsidP="00F31CBD">
      <w:pPr>
        <w:ind w:left="720"/>
        <w:rPr>
          <w:rFonts w:ascii="Tahoma" w:hAnsi="Tahoma" w:cs="Tahoma"/>
          <w:sz w:val="20"/>
          <w:szCs w:val="20"/>
        </w:rPr>
      </w:pPr>
      <w:r w:rsidRPr="008426E4">
        <w:rPr>
          <w:rFonts w:ascii="Tahoma" w:hAnsi="Tahoma" w:cs="Tahoma"/>
          <w:sz w:val="20"/>
          <w:szCs w:val="20"/>
        </w:rPr>
        <w:lastRenderedPageBreak/>
        <w:t>The substation will provide essential service to the proposed Part 8 social housing development of 41 units off St. Mark’s Avenue, St. Mark’s Grove and Rowlagh Crescent, Clondalkin, Dublin 22.</w:t>
      </w:r>
    </w:p>
    <w:p w14:paraId="5EBD0C62" w14:textId="77777777" w:rsidR="00F31CBD" w:rsidRPr="008426E4" w:rsidRDefault="00F31CBD" w:rsidP="00F31CBD">
      <w:pPr>
        <w:ind w:left="720"/>
        <w:rPr>
          <w:rFonts w:ascii="Tahoma" w:hAnsi="Tahoma" w:cs="Tahoma"/>
          <w:sz w:val="20"/>
          <w:szCs w:val="20"/>
        </w:rPr>
      </w:pPr>
      <w:r w:rsidRPr="008426E4">
        <w:rPr>
          <w:rFonts w:ascii="Tahoma" w:hAnsi="Tahoma" w:cs="Tahoma"/>
          <w:sz w:val="20"/>
          <w:szCs w:val="20"/>
        </w:rPr>
        <w:t>I recommend that South Dublin County Council disposes of its freehold interest in the plot of land outlined in red, and grants a ROW to access same as coloured yellow, on Indicative OSI Sheet No. 3261-08 in accordance with Section 211 of the Planning and Development Act, 2000 and subject to the provisions of Section 183 of the Local Government Act, 2001 subject to the following terms and conditions: -</w:t>
      </w:r>
    </w:p>
    <w:p w14:paraId="1591012B" w14:textId="77777777" w:rsidR="00F31CBD" w:rsidRPr="008426E4" w:rsidRDefault="00F31CBD" w:rsidP="00F31CBD">
      <w:pPr>
        <w:ind w:left="720"/>
        <w:jc w:val="both"/>
        <w:rPr>
          <w:rFonts w:ascii="Tahoma" w:hAnsi="Tahoma" w:cs="Tahoma"/>
          <w:sz w:val="20"/>
          <w:szCs w:val="20"/>
        </w:rPr>
      </w:pPr>
    </w:p>
    <w:p w14:paraId="76E681DE" w14:textId="77777777" w:rsidR="00F31CBD" w:rsidRPr="008426E4" w:rsidRDefault="00F31CBD" w:rsidP="00F31CBD">
      <w:pPr>
        <w:pStyle w:val="ListParagraph"/>
        <w:numPr>
          <w:ilvl w:val="0"/>
          <w:numId w:val="42"/>
        </w:numPr>
        <w:spacing w:after="0" w:line="240" w:lineRule="auto"/>
        <w:ind w:left="1440"/>
        <w:contextualSpacing w:val="0"/>
        <w:rPr>
          <w:rFonts w:ascii="Tahoma" w:hAnsi="Tahoma" w:cs="Tahoma"/>
          <w:sz w:val="20"/>
          <w:szCs w:val="20"/>
        </w:rPr>
      </w:pPr>
      <w:r w:rsidRPr="008426E4">
        <w:rPr>
          <w:rFonts w:ascii="Tahoma" w:hAnsi="Tahoma" w:cs="Tahoma"/>
          <w:sz w:val="20"/>
          <w:szCs w:val="20"/>
        </w:rPr>
        <w:t>That the Council dispose of its freehold interest in the plot of land outlined in red on Indicative OSI Sheet No. 3261-08.</w:t>
      </w:r>
    </w:p>
    <w:p w14:paraId="04112B25" w14:textId="77777777" w:rsidR="00F31CBD" w:rsidRPr="008426E4" w:rsidRDefault="00F31CBD" w:rsidP="00F31CBD">
      <w:pPr>
        <w:pStyle w:val="ListParagraph"/>
        <w:ind w:left="1440"/>
        <w:rPr>
          <w:rFonts w:ascii="Tahoma" w:hAnsi="Tahoma" w:cs="Tahoma"/>
          <w:sz w:val="20"/>
          <w:szCs w:val="20"/>
        </w:rPr>
      </w:pPr>
    </w:p>
    <w:p w14:paraId="21B0E9E8" w14:textId="77777777" w:rsidR="00F31CBD" w:rsidRPr="008426E4" w:rsidRDefault="00F31CBD" w:rsidP="00F31CBD">
      <w:pPr>
        <w:pStyle w:val="ListParagraph"/>
        <w:numPr>
          <w:ilvl w:val="0"/>
          <w:numId w:val="42"/>
        </w:numPr>
        <w:spacing w:after="0" w:line="240" w:lineRule="auto"/>
        <w:ind w:left="1440"/>
        <w:contextualSpacing w:val="0"/>
        <w:rPr>
          <w:rFonts w:ascii="Tahoma" w:hAnsi="Tahoma" w:cs="Tahoma"/>
          <w:sz w:val="20"/>
          <w:szCs w:val="20"/>
        </w:rPr>
      </w:pPr>
      <w:r w:rsidRPr="008426E4">
        <w:rPr>
          <w:rFonts w:ascii="Tahoma" w:hAnsi="Tahoma" w:cs="Tahoma"/>
          <w:sz w:val="20"/>
          <w:szCs w:val="20"/>
        </w:rPr>
        <w:t>That the Council grants a ROW to access the above plot as coloured yellow on Indicative OSI Sheet No. 32361-08.</w:t>
      </w:r>
    </w:p>
    <w:p w14:paraId="1B0A3D5A" w14:textId="77777777" w:rsidR="00F31CBD" w:rsidRPr="008426E4" w:rsidRDefault="00F31CBD" w:rsidP="00F31CBD">
      <w:pPr>
        <w:pStyle w:val="ListParagraph"/>
        <w:ind w:left="1440"/>
        <w:rPr>
          <w:rFonts w:ascii="Tahoma" w:hAnsi="Tahoma" w:cs="Tahoma"/>
          <w:sz w:val="20"/>
          <w:szCs w:val="20"/>
        </w:rPr>
      </w:pPr>
    </w:p>
    <w:p w14:paraId="72E077E4" w14:textId="77777777" w:rsidR="00F31CBD" w:rsidRPr="008426E4" w:rsidRDefault="00F31CBD" w:rsidP="00F31CBD">
      <w:pPr>
        <w:numPr>
          <w:ilvl w:val="0"/>
          <w:numId w:val="42"/>
        </w:numPr>
        <w:spacing w:after="0" w:line="240" w:lineRule="auto"/>
        <w:ind w:left="1440"/>
        <w:rPr>
          <w:rFonts w:ascii="Tahoma" w:hAnsi="Tahoma" w:cs="Tahoma"/>
          <w:sz w:val="20"/>
          <w:szCs w:val="20"/>
        </w:rPr>
      </w:pPr>
      <w:r w:rsidRPr="008426E4">
        <w:rPr>
          <w:rFonts w:ascii="Tahoma" w:hAnsi="Tahoma" w:cs="Tahoma"/>
          <w:sz w:val="20"/>
          <w:szCs w:val="20"/>
        </w:rPr>
        <w:t>That the ESB shall pay a contribution in respect of the Council’s legal fees.</w:t>
      </w:r>
    </w:p>
    <w:p w14:paraId="286449A2" w14:textId="77777777" w:rsidR="00F31CBD" w:rsidRPr="008426E4" w:rsidRDefault="00F31CBD" w:rsidP="00F31CBD">
      <w:pPr>
        <w:ind w:left="1800"/>
        <w:rPr>
          <w:rFonts w:ascii="Tahoma" w:hAnsi="Tahoma" w:cs="Tahoma"/>
          <w:sz w:val="20"/>
          <w:szCs w:val="20"/>
        </w:rPr>
      </w:pPr>
    </w:p>
    <w:p w14:paraId="2A69A398" w14:textId="77777777" w:rsidR="00F31CBD" w:rsidRPr="008426E4" w:rsidRDefault="00F31CBD" w:rsidP="00F31CBD">
      <w:pPr>
        <w:pStyle w:val="ListParagraph"/>
        <w:numPr>
          <w:ilvl w:val="0"/>
          <w:numId w:val="42"/>
        </w:numPr>
        <w:spacing w:after="0" w:line="240" w:lineRule="auto"/>
        <w:ind w:left="1440"/>
        <w:contextualSpacing w:val="0"/>
        <w:rPr>
          <w:rFonts w:ascii="Tahoma" w:hAnsi="Tahoma" w:cs="Tahoma"/>
          <w:bCs/>
          <w:iCs/>
          <w:sz w:val="20"/>
          <w:szCs w:val="20"/>
        </w:rPr>
      </w:pPr>
      <w:r w:rsidRPr="008426E4">
        <w:rPr>
          <w:rFonts w:ascii="Tahoma" w:hAnsi="Tahoma" w:cs="Tahoma"/>
          <w:bCs/>
          <w:iCs/>
          <w:sz w:val="20"/>
          <w:szCs w:val="20"/>
        </w:rPr>
        <w:t>That</w:t>
      </w:r>
      <w:r w:rsidRPr="008426E4">
        <w:rPr>
          <w:rFonts w:ascii="Tahoma" w:hAnsi="Tahoma" w:cs="Tahoma"/>
          <w:bCs/>
          <w:iCs/>
          <w:color w:val="FF0000"/>
          <w:sz w:val="20"/>
          <w:szCs w:val="20"/>
        </w:rPr>
        <w:t xml:space="preserve"> </w:t>
      </w:r>
      <w:r w:rsidRPr="008426E4">
        <w:rPr>
          <w:rFonts w:ascii="Tahoma" w:hAnsi="Tahoma" w:cs="Tahoma"/>
          <w:bCs/>
          <w:iCs/>
          <w:sz w:val="20"/>
          <w:szCs w:val="20"/>
        </w:rPr>
        <w:t>in the event of any name change to Applicant prior to formal</w:t>
      </w:r>
      <w:r w:rsidRPr="008426E4">
        <w:rPr>
          <w:rFonts w:ascii="Tahoma" w:hAnsi="Tahoma" w:cs="Tahoma"/>
          <w:bCs/>
          <w:iCs/>
          <w:color w:val="FF0000"/>
          <w:sz w:val="20"/>
          <w:szCs w:val="20"/>
        </w:rPr>
        <w:t xml:space="preserve"> </w:t>
      </w:r>
      <w:r w:rsidRPr="008426E4">
        <w:rPr>
          <w:rFonts w:ascii="Tahoma" w:hAnsi="Tahoma" w:cs="Tahoma"/>
          <w:bCs/>
          <w:iCs/>
          <w:sz w:val="20"/>
          <w:szCs w:val="20"/>
        </w:rPr>
        <w:t>completion of the legal transfer, the Applicant must</w:t>
      </w:r>
      <w:r w:rsidRPr="008426E4">
        <w:rPr>
          <w:rFonts w:ascii="Tahoma" w:hAnsi="Tahoma" w:cs="Tahoma"/>
          <w:bCs/>
          <w:iCs/>
          <w:color w:val="FF0000"/>
          <w:sz w:val="20"/>
          <w:szCs w:val="20"/>
        </w:rPr>
        <w:t xml:space="preserve"> </w:t>
      </w:r>
      <w:r w:rsidRPr="008426E4">
        <w:rPr>
          <w:rFonts w:ascii="Tahoma" w:hAnsi="Tahoma" w:cs="Tahoma"/>
          <w:bCs/>
          <w:iCs/>
          <w:sz w:val="20"/>
          <w:szCs w:val="20"/>
        </w:rPr>
        <w:t>provide documentary evidence to the Council proving that the new named party is one and the same as the named Applicant heretofore to enable the transfer to complete.</w:t>
      </w:r>
    </w:p>
    <w:p w14:paraId="31B5CC98" w14:textId="77777777" w:rsidR="00F31CBD" w:rsidRPr="008426E4" w:rsidRDefault="00F31CBD" w:rsidP="00F31CBD">
      <w:pPr>
        <w:ind w:left="720"/>
        <w:rPr>
          <w:rFonts w:ascii="Tahoma" w:hAnsi="Tahoma" w:cs="Tahoma"/>
          <w:sz w:val="20"/>
          <w:szCs w:val="20"/>
        </w:rPr>
      </w:pPr>
    </w:p>
    <w:p w14:paraId="2676BCE9" w14:textId="77777777" w:rsidR="00F31CBD" w:rsidRPr="008426E4" w:rsidRDefault="00F31CBD" w:rsidP="00F31CBD">
      <w:pPr>
        <w:numPr>
          <w:ilvl w:val="0"/>
          <w:numId w:val="42"/>
        </w:numPr>
        <w:spacing w:after="0" w:line="240" w:lineRule="auto"/>
        <w:ind w:left="1440"/>
        <w:rPr>
          <w:rFonts w:ascii="Tahoma" w:hAnsi="Tahoma" w:cs="Tahoma"/>
          <w:sz w:val="20"/>
          <w:szCs w:val="20"/>
        </w:rPr>
      </w:pPr>
      <w:r w:rsidRPr="008426E4">
        <w:rPr>
          <w:rFonts w:ascii="Tahoma" w:hAnsi="Tahoma" w:cs="Tahoma"/>
          <w:sz w:val="20"/>
          <w:szCs w:val="20"/>
        </w:rPr>
        <w:t>That each party shall use their best endeavours to complete the transaction within a reasonable timeframe following adoption of the disposal resolution.</w:t>
      </w:r>
    </w:p>
    <w:p w14:paraId="3439FA61" w14:textId="77777777" w:rsidR="00F31CBD" w:rsidRPr="008426E4" w:rsidRDefault="00F31CBD" w:rsidP="00F31CBD">
      <w:pPr>
        <w:ind w:left="1080"/>
        <w:rPr>
          <w:rFonts w:ascii="Tahoma" w:hAnsi="Tahoma" w:cs="Tahoma"/>
          <w:sz w:val="20"/>
          <w:szCs w:val="20"/>
        </w:rPr>
      </w:pPr>
    </w:p>
    <w:p w14:paraId="2F473CDF" w14:textId="77777777" w:rsidR="00F31CBD" w:rsidRPr="008426E4" w:rsidRDefault="00F31CBD" w:rsidP="00F31CBD">
      <w:pPr>
        <w:numPr>
          <w:ilvl w:val="0"/>
          <w:numId w:val="42"/>
        </w:numPr>
        <w:spacing w:after="0" w:line="240" w:lineRule="auto"/>
        <w:ind w:left="1440"/>
        <w:rPr>
          <w:rFonts w:ascii="Tahoma" w:hAnsi="Tahoma" w:cs="Tahoma"/>
          <w:sz w:val="20"/>
          <w:szCs w:val="20"/>
        </w:rPr>
      </w:pPr>
      <w:r w:rsidRPr="008426E4">
        <w:rPr>
          <w:rFonts w:ascii="Tahoma" w:hAnsi="Tahoma" w:cs="Tahoma"/>
          <w:bCs/>
          <w:iCs/>
          <w:sz w:val="20"/>
          <w:szCs w:val="20"/>
        </w:rPr>
        <w:t>That the Law Agent shall draft the necessary documents and include any further terms deemed appropriate in Agreements of this nature.</w:t>
      </w:r>
    </w:p>
    <w:p w14:paraId="5AF7047C" w14:textId="77777777" w:rsidR="00F31CBD" w:rsidRPr="008426E4" w:rsidRDefault="00F31CBD" w:rsidP="00F31CBD">
      <w:pPr>
        <w:pStyle w:val="ListParagraph"/>
        <w:ind w:left="1440"/>
        <w:rPr>
          <w:rFonts w:ascii="Tahoma" w:hAnsi="Tahoma" w:cs="Tahoma"/>
          <w:sz w:val="20"/>
          <w:szCs w:val="20"/>
        </w:rPr>
      </w:pPr>
    </w:p>
    <w:p w14:paraId="51740235" w14:textId="77777777" w:rsidR="00F31CBD" w:rsidRPr="008426E4" w:rsidRDefault="00F31CBD" w:rsidP="00F31CBD">
      <w:pPr>
        <w:numPr>
          <w:ilvl w:val="0"/>
          <w:numId w:val="42"/>
        </w:numPr>
        <w:spacing w:after="0" w:line="240" w:lineRule="auto"/>
        <w:ind w:left="1440"/>
        <w:rPr>
          <w:rFonts w:ascii="Tahoma" w:hAnsi="Tahoma" w:cs="Tahoma"/>
          <w:sz w:val="20"/>
          <w:szCs w:val="20"/>
        </w:rPr>
      </w:pPr>
      <w:r w:rsidRPr="008426E4">
        <w:rPr>
          <w:rFonts w:ascii="Tahoma" w:hAnsi="Tahoma" w:cs="Tahoma"/>
          <w:bCs/>
          <w:iCs/>
          <w:sz w:val="20"/>
          <w:szCs w:val="20"/>
        </w:rPr>
        <w:t>That no contract enforceable at law is created or intended to be created until such time as contracts have been exchanged.</w:t>
      </w:r>
    </w:p>
    <w:p w14:paraId="6A857A14" w14:textId="77777777" w:rsidR="00F31CBD" w:rsidRPr="008426E4" w:rsidRDefault="00F31CBD" w:rsidP="00F31CBD">
      <w:pPr>
        <w:ind w:left="720"/>
        <w:rPr>
          <w:rFonts w:ascii="Tahoma" w:hAnsi="Tahoma" w:cs="Tahoma"/>
          <w:sz w:val="20"/>
          <w:szCs w:val="20"/>
        </w:rPr>
      </w:pPr>
    </w:p>
    <w:p w14:paraId="1DA92E67" w14:textId="77777777" w:rsidR="00F31CBD" w:rsidRPr="008426E4" w:rsidRDefault="00F31CBD" w:rsidP="00F31CBD">
      <w:pPr>
        <w:numPr>
          <w:ilvl w:val="0"/>
          <w:numId w:val="42"/>
        </w:numPr>
        <w:spacing w:after="0" w:line="240" w:lineRule="auto"/>
        <w:ind w:left="1440"/>
        <w:rPr>
          <w:rFonts w:ascii="Tahoma" w:hAnsi="Tahoma" w:cs="Tahoma"/>
          <w:sz w:val="20"/>
          <w:szCs w:val="20"/>
        </w:rPr>
      </w:pPr>
      <w:r w:rsidRPr="008426E4">
        <w:rPr>
          <w:rFonts w:ascii="Tahoma" w:eastAsia="Batang" w:hAnsi="Tahoma" w:cs="Tahoma"/>
          <w:sz w:val="20"/>
          <w:szCs w:val="20"/>
          <w:lang w:eastAsia="ko-KR"/>
        </w:rPr>
        <w:t>That the disposal is subject to the necessary approvals and consents being obtained.</w:t>
      </w:r>
    </w:p>
    <w:p w14:paraId="7E65F6C9" w14:textId="77777777" w:rsidR="00F31CBD" w:rsidRPr="008426E4" w:rsidRDefault="00F31CBD" w:rsidP="00F31CBD">
      <w:pPr>
        <w:ind w:left="720"/>
        <w:rPr>
          <w:rFonts w:ascii="Tahoma" w:hAnsi="Tahoma" w:cs="Tahoma"/>
          <w:sz w:val="20"/>
          <w:szCs w:val="20"/>
        </w:rPr>
      </w:pPr>
      <w:r w:rsidRPr="008426E4">
        <w:rPr>
          <w:rFonts w:ascii="Tahoma" w:hAnsi="Tahoma" w:cs="Tahoma"/>
          <w:b/>
          <w:sz w:val="20"/>
          <w:szCs w:val="20"/>
        </w:rPr>
        <w:tab/>
      </w:r>
    </w:p>
    <w:p w14:paraId="7086F41F" w14:textId="77777777" w:rsidR="00F31CBD" w:rsidRPr="008426E4" w:rsidRDefault="00F31CBD" w:rsidP="00F31CBD">
      <w:pPr>
        <w:ind w:left="720"/>
        <w:rPr>
          <w:rFonts w:ascii="Tahoma" w:hAnsi="Tahoma" w:cs="Tahoma"/>
          <w:sz w:val="20"/>
          <w:szCs w:val="20"/>
        </w:rPr>
      </w:pPr>
      <w:r w:rsidRPr="008426E4">
        <w:rPr>
          <w:rFonts w:ascii="Tahoma" w:hAnsi="Tahoma" w:cs="Tahoma"/>
          <w:sz w:val="20"/>
          <w:szCs w:val="20"/>
        </w:rPr>
        <w:t xml:space="preserve">The lands being disposed of form part of the lands acquired from Dublin City Council (formerly Dublin Corporation) in 1997 under the Scheme of Transfer of Lands pursuant to the Local Government (Dublin) Act, 1993. </w:t>
      </w:r>
    </w:p>
    <w:p w14:paraId="71954DEE" w14:textId="77777777" w:rsidR="00F31CBD" w:rsidRPr="008426E4" w:rsidRDefault="00F31CBD" w:rsidP="00F31CBD">
      <w:pPr>
        <w:ind w:left="720"/>
        <w:rPr>
          <w:rFonts w:ascii="Tahoma" w:hAnsi="Tahoma" w:cs="Tahoma"/>
          <w:b/>
          <w:bCs/>
          <w:sz w:val="20"/>
          <w:szCs w:val="20"/>
        </w:rPr>
      </w:pPr>
      <w:r w:rsidRPr="008426E4">
        <w:rPr>
          <w:rFonts w:ascii="Tahoma" w:hAnsi="Tahoma" w:cs="Tahoma"/>
          <w:b/>
          <w:bCs/>
          <w:sz w:val="20"/>
          <w:szCs w:val="20"/>
        </w:rPr>
        <w:t>Daniel McLoughlin</w:t>
      </w:r>
    </w:p>
    <w:p w14:paraId="07DB931C" w14:textId="77777777" w:rsidR="00F31CBD" w:rsidRPr="008426E4" w:rsidRDefault="00F31CBD" w:rsidP="00F31CBD">
      <w:pPr>
        <w:ind w:left="720"/>
        <w:rPr>
          <w:rFonts w:ascii="Tahoma" w:hAnsi="Tahoma" w:cs="Tahoma"/>
          <w:b/>
          <w:bCs/>
          <w:sz w:val="20"/>
          <w:szCs w:val="20"/>
        </w:rPr>
      </w:pPr>
      <w:r w:rsidRPr="008426E4">
        <w:rPr>
          <w:rFonts w:ascii="Tahoma" w:hAnsi="Tahoma" w:cs="Tahoma"/>
          <w:b/>
          <w:bCs/>
          <w:sz w:val="20"/>
          <w:szCs w:val="20"/>
        </w:rPr>
        <w:t>Chief Executive</w:t>
      </w:r>
    </w:p>
    <w:p w14:paraId="4404ECCC" w14:textId="77777777" w:rsidR="00580142" w:rsidRPr="00136490" w:rsidRDefault="00580142" w:rsidP="00B9760E">
      <w:pPr>
        <w:spacing w:after="0" w:line="240" w:lineRule="auto"/>
        <w:ind w:left="720"/>
        <w:rPr>
          <w:rFonts w:ascii="Times New Roman" w:hAnsi="Times New Roman" w:cs="Times New Roman"/>
          <w:sz w:val="24"/>
          <w:szCs w:val="24"/>
        </w:rPr>
      </w:pPr>
    </w:p>
    <w:p w14:paraId="1470CAB8" w14:textId="1D5D5845" w:rsidR="00B66CCF" w:rsidRDefault="00B66CCF" w:rsidP="00B9760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Councillors C.Bailey, M. </w:t>
      </w:r>
      <w:r w:rsidR="004840CB">
        <w:rPr>
          <w:rFonts w:ascii="Times New Roman" w:hAnsi="Times New Roman" w:cs="Times New Roman"/>
          <w:sz w:val="24"/>
          <w:szCs w:val="24"/>
        </w:rPr>
        <w:t>Johansson,</w:t>
      </w:r>
      <w:r>
        <w:rPr>
          <w:rFonts w:ascii="Times New Roman" w:hAnsi="Times New Roman" w:cs="Times New Roman"/>
          <w:sz w:val="24"/>
          <w:szCs w:val="24"/>
        </w:rPr>
        <w:t xml:space="preserve"> and E. Ó Broin</w:t>
      </w:r>
      <w:r w:rsidR="00664883">
        <w:rPr>
          <w:rFonts w:ascii="Times New Roman" w:hAnsi="Times New Roman" w:cs="Times New Roman"/>
          <w:sz w:val="24"/>
          <w:szCs w:val="24"/>
        </w:rPr>
        <w:t xml:space="preserve">., who </w:t>
      </w:r>
      <w:r w:rsidR="00561E05">
        <w:rPr>
          <w:rFonts w:ascii="Times New Roman" w:hAnsi="Times New Roman" w:cs="Times New Roman"/>
          <w:sz w:val="24"/>
          <w:szCs w:val="24"/>
        </w:rPr>
        <w:t xml:space="preserve">queried if </w:t>
      </w:r>
      <w:r>
        <w:rPr>
          <w:rFonts w:ascii="Times New Roman" w:hAnsi="Times New Roman" w:cs="Times New Roman"/>
          <w:sz w:val="24"/>
          <w:szCs w:val="24"/>
        </w:rPr>
        <w:t xml:space="preserve">the </w:t>
      </w:r>
      <w:r w:rsidR="00664883">
        <w:rPr>
          <w:rFonts w:ascii="Times New Roman" w:hAnsi="Times New Roman" w:cs="Times New Roman"/>
          <w:sz w:val="24"/>
          <w:szCs w:val="24"/>
        </w:rPr>
        <w:t>substation</w:t>
      </w:r>
      <w:r w:rsidR="004D4168">
        <w:rPr>
          <w:rFonts w:ascii="Times New Roman" w:hAnsi="Times New Roman" w:cs="Times New Roman"/>
          <w:sz w:val="24"/>
          <w:szCs w:val="24"/>
        </w:rPr>
        <w:t xml:space="preserve"> would involve a design </w:t>
      </w:r>
      <w:r>
        <w:rPr>
          <w:rFonts w:ascii="Times New Roman" w:hAnsi="Times New Roman" w:cs="Times New Roman"/>
          <w:sz w:val="24"/>
          <w:szCs w:val="24"/>
        </w:rPr>
        <w:t xml:space="preserve">change </w:t>
      </w:r>
      <w:r w:rsidR="004D4168">
        <w:rPr>
          <w:rFonts w:ascii="Times New Roman" w:hAnsi="Times New Roman" w:cs="Times New Roman"/>
          <w:sz w:val="24"/>
          <w:szCs w:val="24"/>
        </w:rPr>
        <w:t xml:space="preserve">for the proposed St Mark’s Meadow development and maintenance of </w:t>
      </w:r>
      <w:r>
        <w:rPr>
          <w:rFonts w:ascii="Times New Roman" w:hAnsi="Times New Roman" w:cs="Times New Roman"/>
          <w:sz w:val="24"/>
          <w:szCs w:val="24"/>
        </w:rPr>
        <w:t xml:space="preserve">substations </w:t>
      </w:r>
      <w:r w:rsidR="00664883">
        <w:rPr>
          <w:rFonts w:ascii="Times New Roman" w:hAnsi="Times New Roman" w:cs="Times New Roman"/>
          <w:sz w:val="24"/>
          <w:szCs w:val="24"/>
        </w:rPr>
        <w:t>and</w:t>
      </w:r>
      <w:r>
        <w:rPr>
          <w:rFonts w:ascii="Times New Roman" w:hAnsi="Times New Roman" w:cs="Times New Roman"/>
          <w:sz w:val="24"/>
          <w:szCs w:val="24"/>
        </w:rPr>
        <w:t xml:space="preserve"> utility boxes.</w:t>
      </w:r>
    </w:p>
    <w:p w14:paraId="26BDFE09" w14:textId="77777777" w:rsidR="00561E05" w:rsidRDefault="00561E05" w:rsidP="00B9760E">
      <w:pPr>
        <w:spacing w:after="0" w:line="240" w:lineRule="auto"/>
        <w:ind w:left="720"/>
        <w:rPr>
          <w:rFonts w:ascii="Times New Roman" w:hAnsi="Times New Roman" w:cs="Times New Roman"/>
          <w:sz w:val="24"/>
          <w:szCs w:val="24"/>
        </w:rPr>
      </w:pPr>
    </w:p>
    <w:p w14:paraId="11AC6641" w14:textId="5966C1DE" w:rsidR="00B66CCF" w:rsidRDefault="00B66CCF" w:rsidP="00B9760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lastRenderedPageBreak/>
        <w:t xml:space="preserve">Mr. J. Frehill, Director of Economic, Enterprise &amp; Tourism Development </w:t>
      </w:r>
      <w:r w:rsidRPr="00811D38">
        <w:rPr>
          <w:rFonts w:ascii="Times New Roman" w:hAnsi="Times New Roman" w:cs="Times New Roman"/>
          <w:sz w:val="24"/>
          <w:szCs w:val="24"/>
        </w:rPr>
        <w:t>responded to the members queries</w:t>
      </w:r>
      <w:r w:rsidR="001E242A">
        <w:rPr>
          <w:rFonts w:ascii="Times New Roman" w:hAnsi="Times New Roman" w:cs="Times New Roman"/>
          <w:sz w:val="24"/>
          <w:szCs w:val="24"/>
        </w:rPr>
        <w:t xml:space="preserve"> advising of no change in </w:t>
      </w:r>
      <w:r>
        <w:rPr>
          <w:rFonts w:ascii="Times New Roman" w:hAnsi="Times New Roman" w:cs="Times New Roman"/>
          <w:sz w:val="24"/>
          <w:szCs w:val="24"/>
        </w:rPr>
        <w:t>design</w:t>
      </w:r>
      <w:r w:rsidR="001E242A">
        <w:rPr>
          <w:rFonts w:ascii="Times New Roman" w:hAnsi="Times New Roman" w:cs="Times New Roman"/>
          <w:sz w:val="24"/>
          <w:szCs w:val="24"/>
        </w:rPr>
        <w:t xml:space="preserve"> of the </w:t>
      </w:r>
      <w:r w:rsidR="009F1EDC">
        <w:rPr>
          <w:rFonts w:ascii="Times New Roman" w:hAnsi="Times New Roman" w:cs="Times New Roman"/>
          <w:sz w:val="24"/>
          <w:szCs w:val="24"/>
        </w:rPr>
        <w:t>proposed Part 8,</w:t>
      </w:r>
      <w:r w:rsidR="001E242A">
        <w:rPr>
          <w:rFonts w:ascii="Times New Roman" w:hAnsi="Times New Roman" w:cs="Times New Roman"/>
          <w:sz w:val="24"/>
          <w:szCs w:val="24"/>
        </w:rPr>
        <w:t xml:space="preserve"> St Mark’s Meadow development</w:t>
      </w:r>
      <w:r w:rsidR="009F1EDC">
        <w:rPr>
          <w:rFonts w:ascii="Times New Roman" w:hAnsi="Times New Roman" w:cs="Times New Roman"/>
          <w:sz w:val="24"/>
          <w:szCs w:val="24"/>
        </w:rPr>
        <w:t>.</w:t>
      </w:r>
      <w:r w:rsidR="001E242A">
        <w:rPr>
          <w:rFonts w:ascii="Times New Roman" w:hAnsi="Times New Roman" w:cs="Times New Roman"/>
          <w:sz w:val="24"/>
          <w:szCs w:val="24"/>
        </w:rPr>
        <w:t xml:space="preserve"> </w:t>
      </w:r>
    </w:p>
    <w:p w14:paraId="4558ABF7" w14:textId="77777777" w:rsidR="001E242A" w:rsidRDefault="001E242A" w:rsidP="00B9760E">
      <w:pPr>
        <w:spacing w:after="0" w:line="240" w:lineRule="auto"/>
        <w:ind w:left="720"/>
        <w:jc w:val="both"/>
        <w:rPr>
          <w:rFonts w:ascii="Times New Roman" w:hAnsi="Times New Roman" w:cs="Times New Roman"/>
          <w:sz w:val="24"/>
          <w:szCs w:val="24"/>
        </w:rPr>
      </w:pPr>
    </w:p>
    <w:p w14:paraId="4C251137" w14:textId="75C9F42D" w:rsidR="000A4FA8" w:rsidRDefault="000A4FA8" w:rsidP="00B9760E">
      <w:pPr>
        <w:spacing w:after="0" w:line="240" w:lineRule="auto"/>
        <w:ind w:left="720"/>
        <w:jc w:val="both"/>
        <w:rPr>
          <w:rFonts w:ascii="Times New Roman" w:hAnsi="Times New Roman" w:cs="Times New Roman"/>
          <w:b/>
          <w:sz w:val="24"/>
          <w:szCs w:val="24"/>
        </w:rPr>
      </w:pPr>
      <w:r w:rsidRPr="00136490">
        <w:rPr>
          <w:rFonts w:ascii="Times New Roman" w:hAnsi="Times New Roman" w:cs="Times New Roman"/>
          <w:sz w:val="24"/>
          <w:szCs w:val="24"/>
        </w:rPr>
        <w:t xml:space="preserve">The report was </w:t>
      </w:r>
      <w:r w:rsidRPr="00136490">
        <w:rPr>
          <w:rFonts w:ascii="Times New Roman" w:hAnsi="Times New Roman" w:cs="Times New Roman"/>
          <w:b/>
          <w:sz w:val="24"/>
          <w:szCs w:val="24"/>
        </w:rPr>
        <w:t xml:space="preserve">NOTED </w:t>
      </w:r>
      <w:r w:rsidRPr="00136490">
        <w:rPr>
          <w:rFonts w:ascii="Times New Roman" w:hAnsi="Times New Roman" w:cs="Times New Roman"/>
          <w:sz w:val="24"/>
          <w:szCs w:val="24"/>
        </w:rPr>
        <w:t>and it was proposed by</w:t>
      </w:r>
      <w:r w:rsidRPr="00136490">
        <w:rPr>
          <w:rFonts w:ascii="Times New Roman" w:hAnsi="Times New Roman" w:cs="Times New Roman"/>
          <w:b/>
          <w:sz w:val="24"/>
          <w:szCs w:val="24"/>
        </w:rPr>
        <w:t xml:space="preserve"> </w:t>
      </w:r>
      <w:r w:rsidR="00786E9D" w:rsidRPr="00B66CCF">
        <w:rPr>
          <w:rFonts w:ascii="Times New Roman" w:hAnsi="Times New Roman" w:cs="Times New Roman"/>
          <w:sz w:val="24"/>
          <w:szCs w:val="24"/>
        </w:rPr>
        <w:t>Councillor P. Kavanagh</w:t>
      </w:r>
      <w:r w:rsidRPr="00136490">
        <w:rPr>
          <w:rFonts w:ascii="Times New Roman" w:hAnsi="Times New Roman" w:cs="Times New Roman"/>
          <w:sz w:val="24"/>
          <w:szCs w:val="24"/>
        </w:rPr>
        <w:t xml:space="preserve">, seconded by </w:t>
      </w:r>
      <w:r w:rsidR="00786E9D" w:rsidRPr="00136490">
        <w:rPr>
          <w:rFonts w:ascii="Times New Roman" w:hAnsi="Times New Roman" w:cs="Times New Roman"/>
          <w:sz w:val="24"/>
          <w:szCs w:val="24"/>
        </w:rPr>
        <w:t>Councillor L. Donaghy</w:t>
      </w:r>
      <w:r w:rsidRPr="00136490">
        <w:rPr>
          <w:rFonts w:ascii="Times New Roman" w:hAnsi="Times New Roman" w:cs="Times New Roman"/>
          <w:sz w:val="24"/>
          <w:szCs w:val="24"/>
        </w:rPr>
        <w:t xml:space="preserve"> and </w:t>
      </w:r>
      <w:r w:rsidRPr="00136490">
        <w:rPr>
          <w:rFonts w:ascii="Times New Roman" w:hAnsi="Times New Roman" w:cs="Times New Roman"/>
          <w:b/>
          <w:sz w:val="24"/>
          <w:szCs w:val="24"/>
        </w:rPr>
        <w:t>RESOLVED:</w:t>
      </w:r>
    </w:p>
    <w:p w14:paraId="5FA94D32" w14:textId="77777777" w:rsidR="001E242A" w:rsidRPr="00136490" w:rsidRDefault="001E242A" w:rsidP="00B9760E">
      <w:pPr>
        <w:spacing w:after="0" w:line="240" w:lineRule="auto"/>
        <w:ind w:left="720"/>
        <w:jc w:val="both"/>
        <w:rPr>
          <w:rFonts w:ascii="Times New Roman" w:hAnsi="Times New Roman" w:cs="Times New Roman"/>
          <w:b/>
          <w:sz w:val="24"/>
          <w:szCs w:val="24"/>
        </w:rPr>
      </w:pPr>
    </w:p>
    <w:p w14:paraId="45124C03" w14:textId="18AD2E42" w:rsidR="000A4FA8" w:rsidRDefault="000A4FA8" w:rsidP="00B9760E">
      <w:pPr>
        <w:spacing w:after="0" w:line="240" w:lineRule="auto"/>
        <w:ind w:left="720"/>
        <w:rPr>
          <w:rFonts w:ascii="Times New Roman" w:eastAsia="Times New Roman" w:hAnsi="Times New Roman" w:cs="Times New Roman"/>
          <w:b/>
          <w:color w:val="000000"/>
          <w:sz w:val="24"/>
          <w:szCs w:val="24"/>
        </w:rPr>
      </w:pPr>
      <w:r w:rsidRPr="00136490">
        <w:rPr>
          <w:rFonts w:ascii="Times New Roman" w:hAnsi="Times New Roman" w:cs="Times New Roman"/>
          <w:bCs/>
          <w:sz w:val="24"/>
          <w:szCs w:val="24"/>
        </w:rPr>
        <w:t xml:space="preserve">“That the </w:t>
      </w:r>
      <w:r w:rsidRPr="00136490">
        <w:rPr>
          <w:rFonts w:ascii="Times New Roman" w:hAnsi="Times New Roman" w:cs="Times New Roman"/>
          <w:sz w:val="24"/>
          <w:szCs w:val="24"/>
        </w:rPr>
        <w:t xml:space="preserve">Proposed disposal of plot of land and grant of ROW to ESB for substation site - St Mark's Meadow, Clondalkin, D. 22 </w:t>
      </w:r>
      <w:r w:rsidRPr="00136490">
        <w:rPr>
          <w:rFonts w:ascii="Times New Roman" w:eastAsia="Times New Roman" w:hAnsi="Times New Roman" w:cs="Times New Roman"/>
          <w:sz w:val="24"/>
          <w:szCs w:val="24"/>
        </w:rPr>
        <w:t>be</w:t>
      </w:r>
      <w:r w:rsidRPr="00136490">
        <w:rPr>
          <w:rFonts w:ascii="Times New Roman" w:eastAsia="Times New Roman" w:hAnsi="Times New Roman" w:cs="Times New Roman"/>
          <w:b/>
          <w:color w:val="000000"/>
          <w:sz w:val="24"/>
          <w:szCs w:val="24"/>
        </w:rPr>
        <w:t xml:space="preserve"> ADOPTED </w:t>
      </w:r>
      <w:r w:rsidRPr="00136490">
        <w:rPr>
          <w:rFonts w:ascii="Times New Roman" w:eastAsia="Times New Roman" w:hAnsi="Times New Roman" w:cs="Times New Roman"/>
          <w:color w:val="000000"/>
          <w:sz w:val="24"/>
          <w:szCs w:val="24"/>
        </w:rPr>
        <w:t>and</w:t>
      </w:r>
      <w:r w:rsidRPr="00136490">
        <w:rPr>
          <w:rFonts w:ascii="Times New Roman" w:eastAsia="Times New Roman" w:hAnsi="Times New Roman" w:cs="Times New Roman"/>
          <w:b/>
          <w:color w:val="000000"/>
          <w:sz w:val="24"/>
          <w:szCs w:val="24"/>
        </w:rPr>
        <w:t xml:space="preserve"> APPROVED.</w:t>
      </w:r>
      <w:r w:rsidRPr="00136490">
        <w:rPr>
          <w:rFonts w:ascii="Times New Roman" w:eastAsia="Times New Roman" w:hAnsi="Times New Roman" w:cs="Times New Roman"/>
          <w:bCs/>
          <w:color w:val="000000"/>
          <w:sz w:val="24"/>
          <w:szCs w:val="24"/>
        </w:rPr>
        <w:t xml:space="preserve">” </w:t>
      </w:r>
      <w:r w:rsidRPr="00136490">
        <w:rPr>
          <w:rFonts w:ascii="Times New Roman" w:eastAsia="Times New Roman" w:hAnsi="Times New Roman" w:cs="Times New Roman"/>
          <w:b/>
          <w:color w:val="000000"/>
          <w:sz w:val="24"/>
          <w:szCs w:val="24"/>
        </w:rPr>
        <w:t xml:space="preserve"> </w:t>
      </w:r>
    </w:p>
    <w:p w14:paraId="46D46AD3" w14:textId="77777777" w:rsidR="00BB444A" w:rsidRPr="00136490" w:rsidRDefault="00BB444A" w:rsidP="00B9760E">
      <w:pPr>
        <w:spacing w:after="0" w:line="240" w:lineRule="auto"/>
        <w:ind w:left="720"/>
        <w:rPr>
          <w:rFonts w:ascii="Times New Roman" w:hAnsi="Times New Roman" w:cs="Times New Roman"/>
          <w:sz w:val="24"/>
          <w:szCs w:val="24"/>
        </w:rPr>
      </w:pPr>
    </w:p>
    <w:p w14:paraId="6BAA8DE6" w14:textId="563C6B4D" w:rsidR="00AC31BC" w:rsidRPr="00E160F2" w:rsidRDefault="00AC31BC" w:rsidP="00B9760E">
      <w:pPr>
        <w:pStyle w:val="NormalWeb"/>
        <w:spacing w:before="0" w:beforeAutospacing="0" w:after="0" w:afterAutospacing="0"/>
        <w:ind w:left="720"/>
        <w:rPr>
          <w:rStyle w:val="Strong"/>
          <w:b w:val="0"/>
        </w:rPr>
      </w:pPr>
      <w:r w:rsidRPr="00E160F2">
        <w:rPr>
          <w:rStyle w:val="Strong"/>
          <w:b w:val="0"/>
        </w:rPr>
        <w:t>At this point</w:t>
      </w:r>
      <w:r w:rsidR="0068549F">
        <w:rPr>
          <w:rStyle w:val="Strong"/>
          <w:b w:val="0"/>
        </w:rPr>
        <w:t>, at the request of the</w:t>
      </w:r>
      <w:r w:rsidR="0068549F" w:rsidRPr="0068549F">
        <w:rPr>
          <w:rFonts w:eastAsia="Calibri"/>
          <w:lang w:eastAsia="en-US"/>
        </w:rPr>
        <w:t xml:space="preserve"> </w:t>
      </w:r>
      <w:r w:rsidR="0068549F" w:rsidRPr="00136490">
        <w:rPr>
          <w:rFonts w:eastAsia="Calibri"/>
          <w:lang w:eastAsia="en-US"/>
        </w:rPr>
        <w:t>Mr. D. Mc Loughlin, Chief Executive</w:t>
      </w:r>
      <w:r w:rsidR="00BC340C">
        <w:rPr>
          <w:rFonts w:eastAsia="Calibri"/>
          <w:lang w:eastAsia="en-US"/>
        </w:rPr>
        <w:t>,</w:t>
      </w:r>
      <w:r w:rsidR="0068549F">
        <w:rPr>
          <w:rStyle w:val="Strong"/>
          <w:b w:val="0"/>
        </w:rPr>
        <w:t xml:space="preserve"> </w:t>
      </w:r>
      <w:r w:rsidRPr="00E160F2">
        <w:rPr>
          <w:rStyle w:val="Strong"/>
          <w:b w:val="0"/>
        </w:rPr>
        <w:t xml:space="preserve"> the Mayor Councillor</w:t>
      </w:r>
      <w:r w:rsidR="0068549F">
        <w:rPr>
          <w:rStyle w:val="Strong"/>
          <w:b w:val="0"/>
        </w:rPr>
        <w:t xml:space="preserve">, </w:t>
      </w:r>
      <w:r>
        <w:rPr>
          <w:rStyle w:val="Strong"/>
          <w:b w:val="0"/>
        </w:rPr>
        <w:t xml:space="preserve">P. Kavanagh </w:t>
      </w:r>
      <w:r w:rsidRPr="00E160F2">
        <w:rPr>
          <w:rStyle w:val="Strong"/>
          <w:b w:val="0"/>
        </w:rPr>
        <w:t>proposed and the Members</w:t>
      </w:r>
      <w:r w:rsidRPr="00C16D2F">
        <w:rPr>
          <w:rStyle w:val="Strong"/>
        </w:rPr>
        <w:t xml:space="preserve"> AGREED </w:t>
      </w:r>
      <w:r w:rsidRPr="00E160F2">
        <w:rPr>
          <w:rStyle w:val="Strong"/>
          <w:b w:val="0"/>
        </w:rPr>
        <w:t xml:space="preserve">to vary the sequence of items on the agenda in order to take Headed Item no. </w:t>
      </w:r>
      <w:r>
        <w:rPr>
          <w:rStyle w:val="Strong"/>
          <w:b w:val="0"/>
        </w:rPr>
        <w:t>9</w:t>
      </w:r>
      <w:r w:rsidRPr="00E160F2">
        <w:rPr>
          <w:rStyle w:val="Strong"/>
          <w:b w:val="0"/>
        </w:rPr>
        <w:t xml:space="preserve"> </w:t>
      </w:r>
      <w:r w:rsidRPr="00C16D2F">
        <w:rPr>
          <w:rStyle w:val="Strong"/>
        </w:rPr>
        <w:t>(H</w:t>
      </w:r>
      <w:r>
        <w:rPr>
          <w:rStyle w:val="Strong"/>
        </w:rPr>
        <w:t>9</w:t>
      </w:r>
      <w:r w:rsidRPr="00C16D2F">
        <w:rPr>
          <w:rStyle w:val="Strong"/>
        </w:rPr>
        <w:t>)</w:t>
      </w:r>
      <w:r w:rsidRPr="00E160F2">
        <w:rPr>
          <w:rStyle w:val="Strong"/>
          <w:b w:val="0"/>
        </w:rPr>
        <w:t xml:space="preserve"> </w:t>
      </w:r>
      <w:r>
        <w:rPr>
          <w:rStyle w:val="Strong"/>
          <w:b w:val="0"/>
        </w:rPr>
        <w:t>with Headed Item no. 1</w:t>
      </w:r>
      <w:r w:rsidR="00F31CBD">
        <w:rPr>
          <w:rStyle w:val="Strong"/>
          <w:b w:val="0"/>
        </w:rPr>
        <w:t>3</w:t>
      </w:r>
      <w:r>
        <w:rPr>
          <w:rStyle w:val="Strong"/>
          <w:b w:val="0"/>
        </w:rPr>
        <w:t xml:space="preserve"> (</w:t>
      </w:r>
      <w:r w:rsidRPr="00AC31BC">
        <w:rPr>
          <w:rStyle w:val="Strong"/>
          <w:bCs w:val="0"/>
        </w:rPr>
        <w:t>H1</w:t>
      </w:r>
      <w:r w:rsidR="00F31CBD">
        <w:rPr>
          <w:rStyle w:val="Strong"/>
          <w:bCs w:val="0"/>
        </w:rPr>
        <w:t>3</w:t>
      </w:r>
      <w:r>
        <w:rPr>
          <w:rStyle w:val="Strong"/>
          <w:b w:val="0"/>
        </w:rPr>
        <w:t>)</w:t>
      </w:r>
    </w:p>
    <w:p w14:paraId="61C99F14" w14:textId="77777777" w:rsidR="000A4FA8" w:rsidRPr="00136490" w:rsidRDefault="000A4FA8" w:rsidP="00B9760E">
      <w:pPr>
        <w:spacing w:after="0" w:line="240" w:lineRule="auto"/>
        <w:ind w:left="720"/>
        <w:rPr>
          <w:rFonts w:ascii="Times New Roman" w:hAnsi="Times New Roman" w:cs="Times New Roman"/>
          <w:sz w:val="24"/>
          <w:szCs w:val="24"/>
        </w:rPr>
      </w:pPr>
    </w:p>
    <w:p w14:paraId="6D7DD37E" w14:textId="306A7E9E" w:rsidR="00840B33" w:rsidRPr="00136490" w:rsidRDefault="001E473A" w:rsidP="00B9760E">
      <w:pPr>
        <w:pStyle w:val="Heading3"/>
        <w:spacing w:before="0" w:line="240" w:lineRule="auto"/>
        <w:ind w:left="-567"/>
        <w:rPr>
          <w:rFonts w:ascii="Times New Roman" w:hAnsi="Times New Roman" w:cs="Times New Roman"/>
          <w:sz w:val="24"/>
          <w:szCs w:val="24"/>
          <w:u w:val="single"/>
        </w:rPr>
      </w:pPr>
      <w:r w:rsidRPr="00136490">
        <w:rPr>
          <w:rFonts w:ascii="Times New Roman" w:hAnsi="Times New Roman" w:cs="Times New Roman"/>
          <w:b/>
          <w:sz w:val="24"/>
          <w:szCs w:val="24"/>
        </w:rPr>
        <w:t xml:space="preserve">H9/1021 </w:t>
      </w:r>
      <w:r w:rsidR="000A4FA8" w:rsidRPr="00136490">
        <w:rPr>
          <w:rFonts w:ascii="Times New Roman" w:hAnsi="Times New Roman" w:cs="Times New Roman"/>
          <w:b/>
          <w:sz w:val="24"/>
          <w:szCs w:val="24"/>
        </w:rPr>
        <w:tab/>
      </w:r>
      <w:r w:rsidRPr="00136490">
        <w:rPr>
          <w:rFonts w:ascii="Times New Roman" w:hAnsi="Times New Roman" w:cs="Times New Roman"/>
          <w:b/>
          <w:sz w:val="24"/>
          <w:szCs w:val="24"/>
          <w:u w:val="single"/>
        </w:rPr>
        <w:t>MANAGERS REPORT</w:t>
      </w:r>
      <w:r w:rsidRPr="00136490">
        <w:rPr>
          <w:rFonts w:ascii="Times New Roman" w:hAnsi="Times New Roman" w:cs="Times New Roman"/>
          <w:sz w:val="24"/>
          <w:szCs w:val="24"/>
          <w:u w:val="single"/>
        </w:rPr>
        <w:t xml:space="preserve"> - </w:t>
      </w:r>
      <w:r w:rsidRPr="00136490">
        <w:rPr>
          <w:rFonts w:ascii="Times New Roman" w:hAnsi="Times New Roman" w:cs="Times New Roman"/>
          <w:b/>
          <w:sz w:val="24"/>
          <w:szCs w:val="24"/>
          <w:u w:val="single"/>
        </w:rPr>
        <w:t>FOR NOTING</w:t>
      </w:r>
    </w:p>
    <w:p w14:paraId="3DB68C2A" w14:textId="09598097" w:rsidR="005F50C7" w:rsidRDefault="005F50C7" w:rsidP="00B9760E">
      <w:pPr>
        <w:spacing w:after="0" w:line="240" w:lineRule="auto"/>
        <w:ind w:left="720" w:right="237"/>
        <w:rPr>
          <w:rFonts w:ascii="Times New Roman" w:eastAsia="Calibri" w:hAnsi="Times New Roman" w:cs="Times New Roman"/>
          <w:b/>
          <w:sz w:val="24"/>
          <w:szCs w:val="24"/>
          <w:lang w:eastAsia="en-US"/>
        </w:rPr>
      </w:pPr>
      <w:r w:rsidRPr="00136490">
        <w:rPr>
          <w:rFonts w:ascii="Times New Roman" w:eastAsia="Calibri" w:hAnsi="Times New Roman" w:cs="Times New Roman"/>
          <w:sz w:val="24"/>
          <w:szCs w:val="24"/>
          <w:lang w:eastAsia="en-US"/>
        </w:rPr>
        <w:t xml:space="preserve">The following reports by the Chief Executive, which had been circulated, were presented by Mr. D. Mc Loughlin, Chief Executive and were </w:t>
      </w:r>
      <w:r w:rsidRPr="00136490">
        <w:rPr>
          <w:rFonts w:ascii="Times New Roman" w:eastAsia="Calibri" w:hAnsi="Times New Roman" w:cs="Times New Roman"/>
          <w:b/>
          <w:sz w:val="24"/>
          <w:szCs w:val="24"/>
          <w:lang w:eastAsia="en-US"/>
        </w:rPr>
        <w:t>CONSIDERED:</w:t>
      </w:r>
    </w:p>
    <w:p w14:paraId="176C7868" w14:textId="77777777" w:rsidR="0068549F" w:rsidRPr="00136490" w:rsidRDefault="0068549F" w:rsidP="00B9760E">
      <w:pPr>
        <w:spacing w:after="0" w:line="240" w:lineRule="auto"/>
        <w:ind w:left="720" w:right="237"/>
        <w:rPr>
          <w:rFonts w:ascii="Times New Roman" w:eastAsia="Calibri" w:hAnsi="Times New Roman" w:cs="Times New Roman"/>
          <w:b/>
          <w:sz w:val="24"/>
          <w:szCs w:val="24"/>
          <w:lang w:eastAsia="en-US"/>
        </w:rPr>
      </w:pPr>
    </w:p>
    <w:p w14:paraId="40C82D14" w14:textId="77777777" w:rsidR="00F31CBD" w:rsidRDefault="00652BE2" w:rsidP="00B9760E">
      <w:pPr>
        <w:spacing w:after="0" w:line="240" w:lineRule="auto"/>
        <w:ind w:left="720"/>
        <w:rPr>
          <w:rStyle w:val="Hyperlink"/>
          <w:rFonts w:ascii="Times New Roman" w:hAnsi="Times New Roman" w:cs="Times New Roman"/>
          <w:sz w:val="24"/>
          <w:szCs w:val="24"/>
        </w:rPr>
      </w:pPr>
      <w:hyperlink r:id="rId40" w:history="1">
        <w:r w:rsidR="001E473A" w:rsidRPr="00136490">
          <w:rPr>
            <w:rStyle w:val="Hyperlink"/>
            <w:rFonts w:ascii="Times New Roman" w:hAnsi="Times New Roman" w:cs="Times New Roman"/>
            <w:sz w:val="24"/>
            <w:szCs w:val="24"/>
          </w:rPr>
          <w:t>HI 9 a) Chief Executive's Report</w:t>
        </w:r>
      </w:hyperlink>
    </w:p>
    <w:p w14:paraId="007069E3" w14:textId="77777777" w:rsidR="00F31CBD" w:rsidRDefault="001E473A" w:rsidP="00B9760E">
      <w:pPr>
        <w:spacing w:after="0" w:line="240" w:lineRule="auto"/>
        <w:ind w:left="720"/>
        <w:rPr>
          <w:rStyle w:val="Hyperlink"/>
          <w:rFonts w:ascii="Times New Roman" w:hAnsi="Times New Roman" w:cs="Times New Roman"/>
          <w:sz w:val="24"/>
          <w:szCs w:val="24"/>
        </w:rPr>
      </w:pPr>
      <w:r w:rsidRPr="00136490">
        <w:rPr>
          <w:rFonts w:ascii="Times New Roman" w:hAnsi="Times New Roman" w:cs="Times New Roman"/>
          <w:sz w:val="24"/>
          <w:szCs w:val="24"/>
        </w:rPr>
        <w:br/>
      </w:r>
      <w:hyperlink r:id="rId41" w:history="1">
        <w:r w:rsidRPr="00136490">
          <w:rPr>
            <w:rStyle w:val="Hyperlink"/>
            <w:rFonts w:ascii="Times New Roman" w:hAnsi="Times New Roman" w:cs="Times New Roman"/>
            <w:sz w:val="24"/>
            <w:szCs w:val="24"/>
          </w:rPr>
          <w:t>HI 9 b) Statistics Report</w:t>
        </w:r>
      </w:hyperlink>
    </w:p>
    <w:p w14:paraId="1496F832" w14:textId="77777777" w:rsidR="00F31CBD" w:rsidRDefault="001E473A" w:rsidP="00B9760E">
      <w:pPr>
        <w:spacing w:after="0" w:line="240" w:lineRule="auto"/>
        <w:ind w:left="720"/>
        <w:rPr>
          <w:rStyle w:val="Hyperlink"/>
          <w:rFonts w:ascii="Times New Roman" w:hAnsi="Times New Roman" w:cs="Times New Roman"/>
          <w:sz w:val="24"/>
          <w:szCs w:val="24"/>
        </w:rPr>
      </w:pPr>
      <w:r w:rsidRPr="00136490">
        <w:rPr>
          <w:rFonts w:ascii="Times New Roman" w:hAnsi="Times New Roman" w:cs="Times New Roman"/>
          <w:sz w:val="24"/>
          <w:szCs w:val="24"/>
        </w:rPr>
        <w:br/>
      </w:r>
      <w:hyperlink r:id="rId42" w:history="1">
        <w:r w:rsidRPr="00136490">
          <w:rPr>
            <w:rStyle w:val="Hyperlink"/>
            <w:rFonts w:ascii="Times New Roman" w:hAnsi="Times New Roman" w:cs="Times New Roman"/>
            <w:sz w:val="24"/>
            <w:szCs w:val="24"/>
          </w:rPr>
          <w:t>HI 9 c) Local Indicators 2020 and January to August 2021</w:t>
        </w:r>
      </w:hyperlink>
    </w:p>
    <w:p w14:paraId="3FB7BAE0" w14:textId="121843CE" w:rsidR="002D6342" w:rsidRDefault="001E473A" w:rsidP="00B9760E">
      <w:pPr>
        <w:spacing w:after="0" w:line="240" w:lineRule="auto"/>
        <w:ind w:left="720"/>
        <w:rPr>
          <w:rFonts w:ascii="Times New Roman" w:hAnsi="Times New Roman" w:cs="Times New Roman"/>
          <w:sz w:val="24"/>
          <w:szCs w:val="24"/>
        </w:rPr>
      </w:pPr>
      <w:r w:rsidRPr="00136490">
        <w:rPr>
          <w:rFonts w:ascii="Times New Roman" w:hAnsi="Times New Roman" w:cs="Times New Roman"/>
          <w:sz w:val="24"/>
          <w:szCs w:val="24"/>
        </w:rPr>
        <w:br/>
      </w:r>
      <w:r w:rsidRPr="00F31CBD">
        <w:rPr>
          <w:rFonts w:ascii="Times New Roman" w:hAnsi="Times New Roman" w:cs="Times New Roman"/>
          <w:sz w:val="24"/>
          <w:szCs w:val="24"/>
        </w:rPr>
        <w:t>HI 9 d) Finance Report</w:t>
      </w:r>
    </w:p>
    <w:p w14:paraId="117EC92D" w14:textId="0013FA4E" w:rsidR="00F31CBD" w:rsidRDefault="00F31CBD" w:rsidP="00B9760E">
      <w:pPr>
        <w:spacing w:after="0" w:line="240" w:lineRule="auto"/>
        <w:ind w:left="720"/>
        <w:rPr>
          <w:rStyle w:val="Hyperlink"/>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A3D1E7F" wp14:editId="08CE54D1">
            <wp:extent cx="5153025" cy="4244172"/>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162744" cy="4252177"/>
                    </a:xfrm>
                    <a:prstGeom prst="rect">
                      <a:avLst/>
                    </a:prstGeom>
                    <a:noFill/>
                    <a:ln>
                      <a:noFill/>
                    </a:ln>
                  </pic:spPr>
                </pic:pic>
              </a:graphicData>
            </a:graphic>
          </wp:inline>
        </w:drawing>
      </w:r>
    </w:p>
    <w:p w14:paraId="5704664C" w14:textId="19BC7F95" w:rsidR="00F31CBD" w:rsidRPr="00F31CBD" w:rsidRDefault="00706A38" w:rsidP="00F31CBD">
      <w:pPr>
        <w:pStyle w:val="Heading3"/>
        <w:spacing w:before="0" w:line="240" w:lineRule="auto"/>
        <w:ind w:left="720"/>
        <w:rPr>
          <w:rFonts w:ascii="Tahoma" w:hAnsi="Tahoma" w:cs="Tahoma"/>
          <w:b/>
          <w:bCs/>
          <w:sz w:val="20"/>
          <w:szCs w:val="20"/>
        </w:rPr>
      </w:pPr>
      <w:r>
        <w:rPr>
          <w:rFonts w:ascii="Tahoma" w:hAnsi="Tahoma" w:cs="Tahoma"/>
          <w:b/>
          <w:bCs/>
          <w:sz w:val="20"/>
          <w:szCs w:val="20"/>
        </w:rPr>
        <w:lastRenderedPageBreak/>
        <w:t>U</w:t>
      </w:r>
      <w:r w:rsidR="00F31CBD" w:rsidRPr="00F31CBD">
        <w:rPr>
          <w:rFonts w:ascii="Tahoma" w:hAnsi="Tahoma" w:cs="Tahoma"/>
          <w:b/>
          <w:bCs/>
          <w:sz w:val="20"/>
          <w:szCs w:val="20"/>
        </w:rPr>
        <w:t xml:space="preserve">se of overdraft facility </w:t>
      </w:r>
    </w:p>
    <w:p w14:paraId="39CD34A7" w14:textId="77777777" w:rsidR="00F31CBD" w:rsidRPr="00F31CBD" w:rsidRDefault="00F31CBD" w:rsidP="00F31CBD">
      <w:pPr>
        <w:pStyle w:val="Heading3"/>
        <w:spacing w:before="0" w:line="240" w:lineRule="auto"/>
        <w:ind w:left="720"/>
        <w:rPr>
          <w:rFonts w:ascii="Tahoma" w:hAnsi="Tahoma" w:cs="Tahoma"/>
          <w:sz w:val="20"/>
          <w:szCs w:val="20"/>
        </w:rPr>
      </w:pPr>
    </w:p>
    <w:p w14:paraId="45EC3228" w14:textId="77777777" w:rsidR="00F31CBD" w:rsidRPr="00F31CBD" w:rsidRDefault="00F31CBD" w:rsidP="00F31CBD">
      <w:pPr>
        <w:pStyle w:val="Heading3"/>
        <w:spacing w:before="0" w:line="240" w:lineRule="auto"/>
        <w:ind w:left="720"/>
        <w:rPr>
          <w:rFonts w:ascii="Tahoma" w:hAnsi="Tahoma" w:cs="Tahoma"/>
          <w:sz w:val="20"/>
          <w:szCs w:val="20"/>
        </w:rPr>
      </w:pPr>
      <w:r w:rsidRPr="00F31CBD">
        <w:rPr>
          <w:rFonts w:ascii="Tahoma" w:hAnsi="Tahoma" w:cs="Tahoma"/>
          <w:sz w:val="20"/>
          <w:szCs w:val="20"/>
        </w:rPr>
        <w:t xml:space="preserve">Department approved overdraft facility = €25,000,000 </w:t>
      </w:r>
    </w:p>
    <w:p w14:paraId="50E55941" w14:textId="77777777" w:rsidR="00F31CBD" w:rsidRPr="00F31CBD" w:rsidRDefault="00F31CBD" w:rsidP="00F31CBD">
      <w:pPr>
        <w:pStyle w:val="Heading3"/>
        <w:spacing w:before="0" w:line="240" w:lineRule="auto"/>
        <w:ind w:left="720"/>
        <w:rPr>
          <w:rFonts w:ascii="Tahoma" w:hAnsi="Tahoma" w:cs="Tahoma"/>
          <w:sz w:val="20"/>
          <w:szCs w:val="20"/>
        </w:rPr>
      </w:pPr>
    </w:p>
    <w:p w14:paraId="6A49C3B4" w14:textId="114CF87C" w:rsidR="00F31CBD" w:rsidRPr="00F31CBD" w:rsidRDefault="00F31CBD" w:rsidP="00F31CBD">
      <w:pPr>
        <w:pStyle w:val="Heading3"/>
        <w:spacing w:before="0" w:line="240" w:lineRule="auto"/>
        <w:ind w:left="720"/>
        <w:rPr>
          <w:rFonts w:ascii="Tahoma" w:hAnsi="Tahoma" w:cs="Tahoma"/>
          <w:sz w:val="20"/>
          <w:szCs w:val="20"/>
        </w:rPr>
      </w:pPr>
      <w:r w:rsidRPr="00F31CBD">
        <w:rPr>
          <w:rFonts w:ascii="Tahoma" w:hAnsi="Tahoma" w:cs="Tahoma"/>
          <w:sz w:val="20"/>
          <w:szCs w:val="20"/>
        </w:rPr>
        <w:t>No of days in Overdraft from 1st January to 24th September 2021 = 1</w:t>
      </w:r>
    </w:p>
    <w:p w14:paraId="5B4D5806" w14:textId="77777777" w:rsidR="00F31CBD" w:rsidRDefault="00F31CBD" w:rsidP="00B9760E">
      <w:pPr>
        <w:pStyle w:val="Heading3"/>
        <w:spacing w:before="0" w:line="240" w:lineRule="auto"/>
        <w:ind w:left="-567"/>
        <w:rPr>
          <w:rFonts w:ascii="Times New Roman" w:hAnsi="Times New Roman" w:cs="Times New Roman"/>
          <w:b/>
          <w:sz w:val="24"/>
          <w:szCs w:val="24"/>
        </w:rPr>
      </w:pPr>
    </w:p>
    <w:p w14:paraId="620CF52D" w14:textId="46574C43" w:rsidR="00BB444A" w:rsidRPr="00136490" w:rsidRDefault="00BB444A" w:rsidP="00B9760E">
      <w:pPr>
        <w:pStyle w:val="Heading3"/>
        <w:spacing w:before="0" w:line="240" w:lineRule="auto"/>
        <w:ind w:left="-567"/>
        <w:rPr>
          <w:rFonts w:ascii="Times New Roman" w:hAnsi="Times New Roman" w:cs="Times New Roman"/>
          <w:b/>
          <w:sz w:val="24"/>
          <w:szCs w:val="24"/>
          <w:u w:val="single"/>
        </w:rPr>
      </w:pPr>
      <w:r w:rsidRPr="00136490">
        <w:rPr>
          <w:rFonts w:ascii="Times New Roman" w:hAnsi="Times New Roman" w:cs="Times New Roman"/>
          <w:b/>
          <w:sz w:val="24"/>
          <w:szCs w:val="24"/>
        </w:rPr>
        <w:t xml:space="preserve">H13/1021 </w:t>
      </w:r>
      <w:r w:rsidRPr="00136490">
        <w:rPr>
          <w:rFonts w:ascii="Times New Roman" w:hAnsi="Times New Roman" w:cs="Times New Roman"/>
          <w:b/>
          <w:sz w:val="24"/>
          <w:szCs w:val="24"/>
        </w:rPr>
        <w:tab/>
      </w:r>
      <w:r w:rsidRPr="00136490">
        <w:rPr>
          <w:rFonts w:ascii="Times New Roman" w:hAnsi="Times New Roman" w:cs="Times New Roman"/>
          <w:b/>
          <w:sz w:val="24"/>
          <w:szCs w:val="24"/>
          <w:u w:val="single"/>
        </w:rPr>
        <w:t>CAPITAL PROJECTS PROGRESS REPORT – FOR NOTING</w:t>
      </w:r>
    </w:p>
    <w:p w14:paraId="2626ACAC" w14:textId="77777777" w:rsidR="00BB444A" w:rsidRPr="00136490" w:rsidRDefault="00BB444A" w:rsidP="00B9760E">
      <w:pPr>
        <w:spacing w:after="0" w:line="240" w:lineRule="auto"/>
        <w:ind w:left="720" w:right="237"/>
        <w:rPr>
          <w:rFonts w:ascii="Times New Roman" w:eastAsia="Calibri" w:hAnsi="Times New Roman" w:cs="Times New Roman"/>
          <w:b/>
          <w:sz w:val="24"/>
          <w:szCs w:val="24"/>
          <w:lang w:eastAsia="en-US"/>
        </w:rPr>
      </w:pPr>
      <w:r w:rsidRPr="00136490">
        <w:rPr>
          <w:rFonts w:ascii="Times New Roman" w:eastAsia="Calibri" w:hAnsi="Times New Roman" w:cs="Times New Roman"/>
          <w:sz w:val="24"/>
          <w:szCs w:val="24"/>
          <w:lang w:eastAsia="en-US"/>
        </w:rPr>
        <w:t xml:space="preserve">The following reports by the Chief Executive, which had been circulated, were presented by Mr. D. Mc Loughlin, Chief Executive and were </w:t>
      </w:r>
      <w:r w:rsidRPr="00136490">
        <w:rPr>
          <w:rFonts w:ascii="Times New Roman" w:eastAsia="Calibri" w:hAnsi="Times New Roman" w:cs="Times New Roman"/>
          <w:b/>
          <w:sz w:val="24"/>
          <w:szCs w:val="24"/>
          <w:lang w:eastAsia="en-US"/>
        </w:rPr>
        <w:t>CONSIDERED:</w:t>
      </w:r>
    </w:p>
    <w:p w14:paraId="34BAF67C" w14:textId="77777777" w:rsidR="00BB444A" w:rsidRPr="00136490" w:rsidRDefault="00BB444A" w:rsidP="00B9760E">
      <w:pPr>
        <w:pStyle w:val="Heading3"/>
        <w:spacing w:before="0" w:line="240" w:lineRule="auto"/>
        <w:ind w:left="-567"/>
        <w:rPr>
          <w:rFonts w:ascii="Times New Roman" w:hAnsi="Times New Roman" w:cs="Times New Roman"/>
          <w:sz w:val="24"/>
          <w:szCs w:val="24"/>
          <w:u w:val="single"/>
        </w:rPr>
      </w:pPr>
    </w:p>
    <w:p w14:paraId="36B9EA10" w14:textId="7FA16C5E" w:rsidR="00F31CBD" w:rsidRPr="00F11B07" w:rsidRDefault="00F31CBD" w:rsidP="00F31CBD">
      <w:pPr>
        <w:ind w:left="720"/>
        <w:rPr>
          <w:rFonts w:ascii="Tahoma" w:hAnsi="Tahoma" w:cs="Tahoma"/>
          <w:sz w:val="20"/>
          <w:szCs w:val="20"/>
        </w:rPr>
      </w:pPr>
      <w:r w:rsidRPr="00F11B07">
        <w:rPr>
          <w:rFonts w:ascii="Tahoma" w:hAnsi="Tahoma" w:cs="Tahoma"/>
          <w:b/>
          <w:noProof/>
          <w:sz w:val="20"/>
          <w:szCs w:val="20"/>
        </w:rPr>
        <mc:AlternateContent>
          <mc:Choice Requires="wps">
            <w:drawing>
              <wp:anchor distT="0" distB="0" distL="114300" distR="114300" simplePos="0" relativeHeight="251659264" behindDoc="0" locked="0" layoutInCell="1" allowOverlap="1" wp14:anchorId="50B4306F" wp14:editId="2805BFF2">
                <wp:simplePos x="0" y="0"/>
                <wp:positionH relativeFrom="column">
                  <wp:posOffset>-114300</wp:posOffset>
                </wp:positionH>
                <wp:positionV relativeFrom="paragraph">
                  <wp:posOffset>-1257300</wp:posOffset>
                </wp:positionV>
                <wp:extent cx="3371850" cy="685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4EDAF" w14:textId="77777777" w:rsidR="00F31CBD" w:rsidRDefault="00F31CBD" w:rsidP="00F31CBD">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B4306F" id="_x0000_t202" coordsize="21600,21600" o:spt="202" path="m,l,21600r21600,l21600,xe">
                <v:stroke joinstyle="miter"/>
                <v:path gradientshapeok="t" o:connecttype="rect"/>
              </v:shapetype>
              <v:shape id="Text Box 3" o:spid="_x0000_s1026" type="#_x0000_t202" style="position:absolute;left:0;text-align:left;margin-left:-9pt;margin-top:-99pt;width:265.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R8gEAAMYDAAAOAAAAZHJzL2Uyb0RvYy54bWysU9tu2zAMfR+wfxD0vti5tZkRp+hadBjQ&#10;XYB2H8DIcizMFjVKiZ19/Sg5zbLtbdiLIF50eHhIrW+GrhUHTd6gLeV0kkuhrcLK2F0pvz4/vFlJ&#10;4QPYClq0upRH7eXN5vWrde8KPcMG20qTYBDri96VsgnBFVnmVaM78BN02nKwRuogsEm7rCLoGb1r&#10;s1meX2U9UuUIlfaevfdjUG4Sfl1rFT7XtddBtKVkbiGdlM5tPLPNGoodgWuMOtGAf2DRgbFc9Ax1&#10;DwHEnsxfUJ1RhB7rMFHYZVjXRunUA3czzf/o5qkBp1MvLI53Z5n8/4NVnw5fSJiqlHMpLHQ8omc9&#10;BPEOBzGP6vTOF5z05DgtDOzmKadOvXtE9c0Li3cN2J2+JcK+0VAxu2l8mV08HXF8BNn2H7HiMrAP&#10;mICGmrooHYshGJ2ndDxPJlJR7JzPr6erJYcUx65Wy1WeRpdB8fLakQ/vNXYiXkpJPPmEDodHHyIb&#10;KF5SYjGLD6Zt0/Rb+5uDE6MnsY+ER+ph2A4nNbZYHbkPwnGZePn50iD9kKLnRSql/74H0lK0Hyxr&#10;8Xa6WMTNS8ZieT1jgy4j28sIWMVQpQxSjNe7MG7r3pHZNVxpVN/iLetXm9RaFHpkdeLNy5I6Pi12&#10;3MZLO2X9+n6bnwAAAP//AwBQSwMEFAAGAAgAAAAhAPxjbNreAAAADAEAAA8AAABkcnMvZG93bnJl&#10;di54bWxMj81OwzAQhO9IfQdrkbi1dihFTRqnqqi4gig/Um9uvE0i4nUUu014ezYnuM3ujma/ybej&#10;a8UV+9B40pAsFAik0tuGKg0f78/zNYgQDVnTekINPxhgW8xucpNZP9AbXg+xEhxCITMa6hi7TMpQ&#10;1uhMWPgOiW9n3zsTeewraXszcLhr5b1Sj9KZhvhDbTp8qrH8Plychs+X8/HrQb1We7fqBj8qSS6V&#10;Wt/djrsNiIhj/DPDhM/oUDDTyV/IBtFqmCdr7hInkU6KLatkyeLEq1QpkEUu/5cofgEAAP//AwBQ&#10;SwECLQAUAAYACAAAACEAtoM4kv4AAADhAQAAEwAAAAAAAAAAAAAAAAAAAAAAW0NvbnRlbnRfVHlw&#10;ZXNdLnhtbFBLAQItABQABgAIAAAAIQA4/SH/1gAAAJQBAAALAAAAAAAAAAAAAAAAAC8BAABfcmVs&#10;cy8ucmVsc1BLAQItABQABgAIAAAAIQC/K+TR8gEAAMYDAAAOAAAAAAAAAAAAAAAAAC4CAABkcnMv&#10;ZTJvRG9jLnhtbFBLAQItABQABgAIAAAAIQD8Y2za3gAAAAwBAAAPAAAAAAAAAAAAAAAAAEwEAABk&#10;cnMvZG93bnJldi54bWxQSwUGAAAAAAQABADzAAAAVwUAAAAA&#10;" filled="f" stroked="f">
                <v:textbox>
                  <w:txbxContent>
                    <w:p w14:paraId="0B14EDAF" w14:textId="77777777" w:rsidR="00F31CBD" w:rsidRDefault="00F31CBD" w:rsidP="00F31CBD">
                      <w:pPr>
                        <w:rPr>
                          <w:rFonts w:ascii="Calibri" w:hAnsi="Calibri"/>
                        </w:rPr>
                      </w:pPr>
                    </w:p>
                  </w:txbxContent>
                </v:textbox>
              </v:shape>
            </w:pict>
          </mc:Fallback>
        </mc:AlternateContent>
      </w:r>
      <w:r w:rsidRPr="00F11B07">
        <w:rPr>
          <w:rFonts w:ascii="Tahoma" w:hAnsi="Tahoma" w:cs="Tahoma"/>
          <w:sz w:val="20"/>
          <w:szCs w:val="20"/>
        </w:rPr>
        <w:t>To: The Mayor and each Member of South Dublin County Council</w:t>
      </w:r>
    </w:p>
    <w:p w14:paraId="00BC2CC1" w14:textId="77777777" w:rsidR="00F31CBD" w:rsidRPr="00F11B07" w:rsidRDefault="00F31CBD" w:rsidP="00F31CBD">
      <w:pPr>
        <w:ind w:left="720"/>
        <w:rPr>
          <w:rFonts w:ascii="Tahoma" w:hAnsi="Tahoma" w:cs="Tahoma"/>
          <w:sz w:val="20"/>
          <w:szCs w:val="20"/>
        </w:rPr>
      </w:pPr>
      <w:r w:rsidRPr="00F11B07">
        <w:rPr>
          <w:rFonts w:ascii="Tahoma" w:hAnsi="Tahoma" w:cs="Tahoma"/>
          <w:sz w:val="20"/>
          <w:szCs w:val="20"/>
        </w:rPr>
        <w:t>Re: Three Year Capital Programme Progress Report – October 2021</w:t>
      </w:r>
    </w:p>
    <w:p w14:paraId="4E0D85C9" w14:textId="77777777" w:rsidR="00F31CBD" w:rsidRPr="00F11B07" w:rsidRDefault="00F31CBD" w:rsidP="00F31CBD">
      <w:pPr>
        <w:ind w:left="720"/>
        <w:rPr>
          <w:rFonts w:ascii="Tahoma" w:hAnsi="Tahoma" w:cs="Tahoma"/>
          <w:sz w:val="20"/>
          <w:szCs w:val="20"/>
        </w:rPr>
      </w:pPr>
    </w:p>
    <w:p w14:paraId="77D24729" w14:textId="77777777" w:rsidR="00F31CBD" w:rsidRPr="00F11B07" w:rsidRDefault="00F31CBD" w:rsidP="00F31CBD">
      <w:pPr>
        <w:ind w:left="720"/>
        <w:rPr>
          <w:rFonts w:ascii="Tahoma" w:hAnsi="Tahoma" w:cs="Tahoma"/>
          <w:sz w:val="20"/>
          <w:szCs w:val="20"/>
        </w:rPr>
      </w:pPr>
      <w:r w:rsidRPr="00F11B07">
        <w:rPr>
          <w:rFonts w:ascii="Tahoma" w:hAnsi="Tahoma" w:cs="Tahoma"/>
          <w:sz w:val="20"/>
          <w:szCs w:val="20"/>
        </w:rPr>
        <w:t>Dear Member,</w:t>
      </w:r>
    </w:p>
    <w:p w14:paraId="116CDED6" w14:textId="77777777" w:rsidR="00F31CBD" w:rsidRPr="00F11B07" w:rsidRDefault="00F31CBD" w:rsidP="00F31CBD">
      <w:pPr>
        <w:ind w:left="720"/>
        <w:jc w:val="both"/>
        <w:rPr>
          <w:rFonts w:ascii="Tahoma" w:hAnsi="Tahoma" w:cs="Tahoma"/>
          <w:sz w:val="20"/>
          <w:szCs w:val="20"/>
        </w:rPr>
      </w:pPr>
      <w:r w:rsidRPr="00F11B07">
        <w:rPr>
          <w:rFonts w:ascii="Tahoma" w:hAnsi="Tahoma" w:cs="Tahoma"/>
          <w:sz w:val="20"/>
          <w:szCs w:val="20"/>
        </w:rPr>
        <w:t xml:space="preserve">This Quarterly Capital Progress Report sets out briefly the current position in relation to Capital Projects in the 2021 – 2023 Capital Programme. As has being previously reported some delays have been experienced resulting from COVID shutdown’s while others are arising from material supplies delivery challenges. The pent-up demand for construction materials has given rise to supply chain issues with consequent inflationary implications. The range of price increases resulting from these issues is generally being reported as up to 15% but may well be higher depending on the nature, source, and demand for the materials particular to a project.  We will be tendering for several large projects in the months ahead which will give us a clearer indication of the impact on the capital programme. On the assumption that the impact on projects that are co- funded by government are borne by the exchequer I am of the view that the increased loading on costs will be manageable. In any event the current pipeline of projects that have gone through planning will proceed as planned. In the coming months we will do further analysis as tenders are received. We will also seek to use our revenue budget to support the funding of these very important projects. </w:t>
      </w:r>
    </w:p>
    <w:p w14:paraId="507E2EF0" w14:textId="77777777" w:rsidR="00F31CBD" w:rsidRPr="00F11B07" w:rsidRDefault="00F31CBD" w:rsidP="00F31CBD">
      <w:pPr>
        <w:ind w:left="720"/>
        <w:jc w:val="both"/>
        <w:rPr>
          <w:rFonts w:ascii="Tahoma" w:hAnsi="Tahoma" w:cs="Tahoma"/>
          <w:b/>
          <w:bCs/>
          <w:sz w:val="20"/>
          <w:szCs w:val="20"/>
          <w:u w:val="single"/>
        </w:rPr>
      </w:pPr>
      <w:r w:rsidRPr="00F11B07">
        <w:rPr>
          <w:rFonts w:ascii="Tahoma" w:hAnsi="Tahoma" w:cs="Tahoma"/>
          <w:b/>
          <w:bCs/>
          <w:sz w:val="20"/>
          <w:szCs w:val="20"/>
          <w:u w:val="single"/>
        </w:rPr>
        <w:t xml:space="preserve">Housing </w:t>
      </w:r>
    </w:p>
    <w:p w14:paraId="13DB84B5" w14:textId="77777777" w:rsidR="00F31CBD" w:rsidRPr="00F11B07" w:rsidRDefault="00F31CBD" w:rsidP="00F31CBD">
      <w:pPr>
        <w:ind w:left="720"/>
        <w:jc w:val="both"/>
        <w:rPr>
          <w:rFonts w:ascii="Tahoma" w:hAnsi="Tahoma" w:cs="Tahoma"/>
          <w:sz w:val="20"/>
          <w:szCs w:val="20"/>
        </w:rPr>
      </w:pPr>
      <w:r w:rsidRPr="00F11B07">
        <w:rPr>
          <w:rFonts w:ascii="Tahoma" w:hAnsi="Tahoma" w:cs="Tahoma"/>
          <w:sz w:val="20"/>
          <w:szCs w:val="20"/>
        </w:rPr>
        <w:t>Detailed below is the status of current projects other than mixed tenure sites. The position with regard to these sites is as follows:</w:t>
      </w:r>
    </w:p>
    <w:p w14:paraId="0693E9C3" w14:textId="77777777" w:rsidR="00F31CBD" w:rsidRPr="00F11B07" w:rsidRDefault="00F31CBD" w:rsidP="00F31CBD">
      <w:pPr>
        <w:ind w:left="720"/>
        <w:jc w:val="both"/>
        <w:rPr>
          <w:rFonts w:ascii="Tahoma" w:hAnsi="Tahoma" w:cs="Tahoma"/>
          <w:sz w:val="20"/>
          <w:szCs w:val="20"/>
        </w:rPr>
      </w:pPr>
      <w:r w:rsidRPr="00F11B07">
        <w:rPr>
          <w:rFonts w:ascii="Tahoma" w:hAnsi="Tahoma" w:cs="Tahoma"/>
          <w:b/>
          <w:bCs/>
          <w:sz w:val="20"/>
          <w:szCs w:val="20"/>
        </w:rPr>
        <w:t>Kilcarbery</w:t>
      </w:r>
      <w:r w:rsidRPr="00F11B07">
        <w:rPr>
          <w:rFonts w:ascii="Tahoma" w:hAnsi="Tahoma" w:cs="Tahoma"/>
          <w:sz w:val="20"/>
          <w:szCs w:val="20"/>
        </w:rPr>
        <w:t xml:space="preserve"> – Under construction with over one third of the scheduled to be completed by Q1 2023.</w:t>
      </w:r>
    </w:p>
    <w:p w14:paraId="737BA073" w14:textId="77777777" w:rsidR="00F31CBD" w:rsidRPr="00F11B07" w:rsidRDefault="00F31CBD" w:rsidP="00F31CBD">
      <w:pPr>
        <w:ind w:left="720"/>
        <w:jc w:val="both"/>
        <w:rPr>
          <w:rFonts w:ascii="Tahoma" w:hAnsi="Tahoma" w:cs="Tahoma"/>
          <w:sz w:val="20"/>
          <w:szCs w:val="20"/>
        </w:rPr>
      </w:pPr>
      <w:r w:rsidRPr="00F11B07">
        <w:rPr>
          <w:rFonts w:ascii="Tahoma" w:hAnsi="Tahoma" w:cs="Tahoma"/>
          <w:b/>
          <w:bCs/>
          <w:sz w:val="20"/>
          <w:szCs w:val="20"/>
        </w:rPr>
        <w:t xml:space="preserve">Killinarden </w:t>
      </w:r>
      <w:r w:rsidRPr="00F11B07">
        <w:rPr>
          <w:rFonts w:ascii="Tahoma" w:hAnsi="Tahoma" w:cs="Tahoma"/>
          <w:sz w:val="20"/>
          <w:szCs w:val="20"/>
        </w:rPr>
        <w:t xml:space="preserve">– Approved by the elected members at the September meeting – planning application to be made to ABP by the year end. </w:t>
      </w:r>
    </w:p>
    <w:p w14:paraId="68C747F9" w14:textId="77777777" w:rsidR="00F31CBD" w:rsidRPr="00F11B07" w:rsidRDefault="00F31CBD" w:rsidP="00F31CBD">
      <w:pPr>
        <w:ind w:left="720"/>
        <w:jc w:val="both"/>
        <w:rPr>
          <w:rFonts w:ascii="Tahoma" w:hAnsi="Tahoma" w:cs="Tahoma"/>
          <w:sz w:val="20"/>
          <w:szCs w:val="20"/>
        </w:rPr>
      </w:pPr>
      <w:r w:rsidRPr="00F11B07">
        <w:rPr>
          <w:rFonts w:ascii="Tahoma" w:hAnsi="Tahoma" w:cs="Tahoma"/>
          <w:b/>
          <w:bCs/>
          <w:sz w:val="20"/>
          <w:szCs w:val="20"/>
        </w:rPr>
        <w:t xml:space="preserve">Rathcoole </w:t>
      </w:r>
      <w:r w:rsidRPr="00F11B07">
        <w:rPr>
          <w:rFonts w:ascii="Tahoma" w:hAnsi="Tahoma" w:cs="Tahoma"/>
          <w:sz w:val="20"/>
          <w:szCs w:val="20"/>
        </w:rPr>
        <w:t xml:space="preserve">– Site being reassessed in conjunction with review of the CDP. A report will be brought to the elected members before the year end. </w:t>
      </w:r>
    </w:p>
    <w:p w14:paraId="40210063" w14:textId="77777777" w:rsidR="00F31CBD" w:rsidRPr="00F11B07" w:rsidRDefault="00F31CBD" w:rsidP="00F31CBD">
      <w:pPr>
        <w:ind w:left="720"/>
        <w:jc w:val="both"/>
        <w:rPr>
          <w:rFonts w:ascii="Tahoma" w:hAnsi="Tahoma" w:cs="Tahoma"/>
          <w:sz w:val="20"/>
          <w:szCs w:val="20"/>
        </w:rPr>
      </w:pPr>
      <w:r w:rsidRPr="00F11B07">
        <w:rPr>
          <w:rFonts w:ascii="Tahoma" w:hAnsi="Tahoma" w:cs="Tahoma"/>
          <w:b/>
          <w:bCs/>
          <w:sz w:val="20"/>
          <w:szCs w:val="20"/>
        </w:rPr>
        <w:t>Clonburris</w:t>
      </w:r>
      <w:r w:rsidRPr="00F11B07">
        <w:rPr>
          <w:rFonts w:ascii="Tahoma" w:hAnsi="Tahoma" w:cs="Tahoma"/>
          <w:sz w:val="20"/>
          <w:szCs w:val="20"/>
        </w:rPr>
        <w:t xml:space="preserve"> – Phase 1 pre planning surveys have been severely delayed but hope to have Part 8 for both Phases 1 &amp; 2 on display before the year end.</w:t>
      </w:r>
    </w:p>
    <w:p w14:paraId="4D18A324" w14:textId="77777777" w:rsidR="00F31CBD" w:rsidRPr="00F11B07" w:rsidRDefault="00F31CBD" w:rsidP="00F31CBD">
      <w:pPr>
        <w:ind w:left="720"/>
        <w:jc w:val="both"/>
        <w:rPr>
          <w:rFonts w:ascii="Tahoma" w:hAnsi="Tahoma" w:cs="Tahoma"/>
          <w:sz w:val="20"/>
          <w:szCs w:val="20"/>
        </w:rPr>
      </w:pPr>
      <w:r w:rsidRPr="00F11B07">
        <w:rPr>
          <w:rFonts w:ascii="Tahoma" w:hAnsi="Tahoma" w:cs="Tahoma"/>
          <w:b/>
          <w:bCs/>
          <w:sz w:val="20"/>
          <w:szCs w:val="20"/>
        </w:rPr>
        <w:t xml:space="preserve">Belgard north affordable rental – </w:t>
      </w:r>
      <w:r w:rsidRPr="00F11B07">
        <w:rPr>
          <w:rFonts w:ascii="Tahoma" w:hAnsi="Tahoma" w:cs="Tahoma"/>
          <w:sz w:val="20"/>
          <w:szCs w:val="20"/>
        </w:rPr>
        <w:t>phase one tender for shortlisted contractors complete – on site Q2 next year.</w:t>
      </w:r>
    </w:p>
    <w:p w14:paraId="4537795D" w14:textId="77777777" w:rsidR="00F31CBD" w:rsidRPr="00F11B07" w:rsidRDefault="00F31CBD" w:rsidP="00F31CBD">
      <w:pPr>
        <w:ind w:left="720"/>
        <w:rPr>
          <w:rFonts w:ascii="Tahoma" w:hAnsi="Tahoma" w:cs="Tahoma"/>
          <w:b/>
          <w:bCs/>
          <w:sz w:val="20"/>
          <w:szCs w:val="20"/>
          <w:u w:val="single"/>
        </w:rPr>
      </w:pPr>
    </w:p>
    <w:tbl>
      <w:tblPr>
        <w:tblW w:w="0" w:type="auto"/>
        <w:tblInd w:w="720" w:type="dxa"/>
        <w:tblCellMar>
          <w:left w:w="0" w:type="dxa"/>
          <w:right w:w="0" w:type="dxa"/>
        </w:tblCellMar>
        <w:tblLook w:val="04A0" w:firstRow="1" w:lastRow="0" w:firstColumn="1" w:lastColumn="0" w:noHBand="0" w:noVBand="1"/>
      </w:tblPr>
      <w:tblGrid>
        <w:gridCol w:w="3047"/>
        <w:gridCol w:w="557"/>
        <w:gridCol w:w="4682"/>
      </w:tblGrid>
      <w:tr w:rsidR="00F31CBD" w:rsidRPr="00F11B07" w14:paraId="5ED6B366" w14:textId="77777777" w:rsidTr="00F31CBD">
        <w:trPr>
          <w:trHeight w:val="292"/>
        </w:trPr>
        <w:tc>
          <w:tcPr>
            <w:tcW w:w="0" w:type="auto"/>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C37C417" w14:textId="77777777" w:rsidR="00F31CBD" w:rsidRPr="00F11B07" w:rsidRDefault="00F31CBD" w:rsidP="00560DEF">
            <w:pPr>
              <w:rPr>
                <w:rFonts w:ascii="Tahoma" w:hAnsi="Tahoma" w:cs="Tahoma"/>
                <w:b/>
                <w:bCs/>
                <w:color w:val="000000"/>
                <w:sz w:val="20"/>
                <w:szCs w:val="20"/>
              </w:rPr>
            </w:pPr>
            <w:r w:rsidRPr="00F11B07">
              <w:rPr>
                <w:rFonts w:ascii="Tahoma" w:hAnsi="Tahoma" w:cs="Tahoma"/>
                <w:b/>
                <w:bCs/>
                <w:color w:val="000000"/>
                <w:sz w:val="20"/>
                <w:szCs w:val="20"/>
              </w:rPr>
              <w:t xml:space="preserve">Site </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026AA85C" w14:textId="77777777" w:rsidR="00F31CBD" w:rsidRPr="00F11B07" w:rsidRDefault="00F31CBD" w:rsidP="00560DEF">
            <w:pPr>
              <w:jc w:val="center"/>
              <w:rPr>
                <w:rFonts w:ascii="Tahoma" w:hAnsi="Tahoma" w:cs="Tahoma"/>
                <w:b/>
                <w:bCs/>
                <w:color w:val="000000"/>
                <w:sz w:val="20"/>
                <w:szCs w:val="20"/>
              </w:rPr>
            </w:pPr>
            <w:r w:rsidRPr="00F11B07">
              <w:rPr>
                <w:rFonts w:ascii="Tahoma" w:hAnsi="Tahoma" w:cs="Tahoma"/>
                <w:b/>
                <w:bCs/>
                <w:color w:val="000000"/>
                <w:sz w:val="20"/>
                <w:szCs w:val="20"/>
              </w:rPr>
              <w:t xml:space="preserve">No. </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50C98A97" w14:textId="77777777" w:rsidR="00F31CBD" w:rsidRPr="00F11B07" w:rsidRDefault="00F31CBD" w:rsidP="00560DEF">
            <w:pPr>
              <w:rPr>
                <w:rFonts w:ascii="Tahoma" w:hAnsi="Tahoma" w:cs="Tahoma"/>
                <w:b/>
                <w:bCs/>
                <w:color w:val="000000"/>
                <w:sz w:val="20"/>
                <w:szCs w:val="20"/>
              </w:rPr>
            </w:pPr>
            <w:r w:rsidRPr="00F11B07">
              <w:rPr>
                <w:rFonts w:ascii="Tahoma" w:hAnsi="Tahoma" w:cs="Tahoma"/>
                <w:b/>
                <w:bCs/>
                <w:color w:val="000000"/>
                <w:sz w:val="20"/>
                <w:szCs w:val="20"/>
              </w:rPr>
              <w:t xml:space="preserve">Update </w:t>
            </w:r>
          </w:p>
        </w:tc>
      </w:tr>
      <w:tr w:rsidR="00F31CBD" w:rsidRPr="00F11B07" w14:paraId="52BBD0F1" w14:textId="77777777" w:rsidTr="00F31CBD">
        <w:trPr>
          <w:trHeight w:val="292"/>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DAD3A27" w14:textId="77777777" w:rsidR="00F31CBD" w:rsidRPr="00F11B07" w:rsidRDefault="00F31CBD" w:rsidP="00560DEF">
            <w:pPr>
              <w:rPr>
                <w:rFonts w:ascii="Tahoma" w:hAnsi="Tahoma" w:cs="Tahoma"/>
                <w:color w:val="000000"/>
                <w:sz w:val="20"/>
                <w:szCs w:val="20"/>
              </w:rPr>
            </w:pPr>
            <w:r w:rsidRPr="00F11B07">
              <w:rPr>
                <w:rFonts w:ascii="Tahoma" w:hAnsi="Tahoma" w:cs="Tahoma"/>
                <w:color w:val="000000"/>
                <w:sz w:val="20"/>
                <w:szCs w:val="20"/>
              </w:rPr>
              <w:lastRenderedPageBreak/>
              <w:t>Fernwood/Maplewood*AF</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99CCBCD" w14:textId="77777777" w:rsidR="00F31CBD" w:rsidRPr="00F11B07" w:rsidRDefault="00F31CBD" w:rsidP="00560DEF">
            <w:pPr>
              <w:jc w:val="center"/>
              <w:rPr>
                <w:rFonts w:ascii="Tahoma" w:hAnsi="Tahoma" w:cs="Tahoma"/>
                <w:color w:val="000000"/>
                <w:sz w:val="20"/>
                <w:szCs w:val="20"/>
              </w:rPr>
            </w:pPr>
            <w:r w:rsidRPr="00F11B07">
              <w:rPr>
                <w:rFonts w:ascii="Tahoma" w:hAnsi="Tahoma" w:cs="Tahoma"/>
                <w:color w:val="000000"/>
                <w:sz w:val="20"/>
                <w:szCs w:val="20"/>
              </w:rPr>
              <w:t>40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7F434505" w14:textId="77777777" w:rsidR="00F31CBD" w:rsidRPr="00F11B07" w:rsidRDefault="00F31CBD" w:rsidP="00560DEF">
            <w:pPr>
              <w:rPr>
                <w:rFonts w:ascii="Tahoma" w:hAnsi="Tahoma" w:cs="Tahoma"/>
                <w:color w:val="000000"/>
                <w:sz w:val="20"/>
                <w:szCs w:val="20"/>
              </w:rPr>
            </w:pPr>
            <w:r w:rsidRPr="00F11B07">
              <w:rPr>
                <w:rFonts w:ascii="Tahoma" w:hAnsi="Tahoma" w:cs="Tahoma"/>
                <w:color w:val="000000"/>
                <w:sz w:val="20"/>
                <w:szCs w:val="20"/>
              </w:rPr>
              <w:t>Site Start Q3 2020/Clúid Housing. Completion for completion in Q1 2022</w:t>
            </w:r>
          </w:p>
        </w:tc>
      </w:tr>
      <w:tr w:rsidR="00F31CBD" w:rsidRPr="00F11B07" w14:paraId="57DABFD1" w14:textId="77777777" w:rsidTr="00F31CBD">
        <w:trPr>
          <w:trHeight w:val="292"/>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A4B9EC5" w14:textId="77777777" w:rsidR="00F31CBD" w:rsidRPr="00F11B07" w:rsidRDefault="00F31CBD" w:rsidP="00560DEF">
            <w:pPr>
              <w:rPr>
                <w:rFonts w:ascii="Tahoma" w:hAnsi="Tahoma" w:cs="Tahoma"/>
                <w:color w:val="000000"/>
                <w:sz w:val="20"/>
                <w:szCs w:val="20"/>
              </w:rPr>
            </w:pPr>
            <w:r w:rsidRPr="00F11B07">
              <w:rPr>
                <w:rFonts w:ascii="Tahoma" w:hAnsi="Tahoma" w:cs="Tahoma"/>
                <w:color w:val="000000"/>
                <w:sz w:val="20"/>
                <w:szCs w:val="20"/>
              </w:rPr>
              <w:t xml:space="preserve">Riversdale, Clondalkin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216B0A7" w14:textId="77777777" w:rsidR="00F31CBD" w:rsidRPr="00F11B07" w:rsidRDefault="00F31CBD" w:rsidP="00560DEF">
            <w:pPr>
              <w:jc w:val="center"/>
              <w:rPr>
                <w:rFonts w:ascii="Tahoma" w:hAnsi="Tahoma" w:cs="Tahoma"/>
                <w:color w:val="000000"/>
                <w:sz w:val="20"/>
                <w:szCs w:val="20"/>
              </w:rPr>
            </w:pPr>
            <w:r w:rsidRPr="00F11B07">
              <w:rPr>
                <w:rFonts w:ascii="Tahoma" w:hAnsi="Tahoma" w:cs="Tahoma"/>
                <w:color w:val="000000"/>
                <w:sz w:val="20"/>
                <w:szCs w:val="20"/>
              </w:rPr>
              <w:t>43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0B83BC48" w14:textId="77777777" w:rsidR="00F31CBD" w:rsidRPr="00F11B07" w:rsidRDefault="00F31CBD" w:rsidP="00560DEF">
            <w:pPr>
              <w:rPr>
                <w:rFonts w:ascii="Tahoma" w:hAnsi="Tahoma" w:cs="Tahoma"/>
                <w:color w:val="000000"/>
                <w:sz w:val="20"/>
                <w:szCs w:val="20"/>
              </w:rPr>
            </w:pPr>
            <w:r w:rsidRPr="00F11B07">
              <w:rPr>
                <w:rFonts w:ascii="Tahoma" w:hAnsi="Tahoma" w:cs="Tahoma"/>
                <w:color w:val="000000"/>
                <w:sz w:val="20"/>
                <w:szCs w:val="20"/>
              </w:rPr>
              <w:t>Site Start Nov 2020/ Phase 1: 22 homes. Projected for completion in Q1 2022</w:t>
            </w:r>
          </w:p>
        </w:tc>
      </w:tr>
      <w:tr w:rsidR="00F31CBD" w:rsidRPr="00F11B07" w14:paraId="320AA45D" w14:textId="77777777" w:rsidTr="00F31CBD">
        <w:trPr>
          <w:trHeight w:val="292"/>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DFD8E76" w14:textId="77777777" w:rsidR="00F31CBD" w:rsidRPr="00F11B07" w:rsidRDefault="00F31CBD" w:rsidP="00560DEF">
            <w:pPr>
              <w:rPr>
                <w:rFonts w:ascii="Tahoma" w:hAnsi="Tahoma" w:cs="Tahoma"/>
                <w:color w:val="000000"/>
                <w:sz w:val="20"/>
                <w:szCs w:val="20"/>
              </w:rPr>
            </w:pPr>
            <w:r w:rsidRPr="00F11B07">
              <w:rPr>
                <w:rFonts w:ascii="Tahoma" w:hAnsi="Tahoma" w:cs="Tahoma"/>
                <w:color w:val="000000"/>
                <w:sz w:val="20"/>
                <w:szCs w:val="20"/>
              </w:rPr>
              <w:t xml:space="preserve">Watercourse Grove, Homeville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34F4765" w14:textId="77777777" w:rsidR="00F31CBD" w:rsidRPr="00F11B07" w:rsidRDefault="00F31CBD" w:rsidP="00560DEF">
            <w:pPr>
              <w:jc w:val="center"/>
              <w:rPr>
                <w:rFonts w:ascii="Tahoma" w:hAnsi="Tahoma" w:cs="Tahoma"/>
                <w:color w:val="000000"/>
                <w:sz w:val="20"/>
                <w:szCs w:val="20"/>
              </w:rPr>
            </w:pPr>
            <w:r w:rsidRPr="00F11B07">
              <w:rPr>
                <w:rFonts w:ascii="Tahoma" w:hAnsi="Tahoma" w:cs="Tahoma"/>
                <w:color w:val="000000"/>
                <w:sz w:val="20"/>
                <w:szCs w:val="20"/>
              </w:rPr>
              <w:t>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1372B15B" w14:textId="77777777" w:rsidR="00F31CBD" w:rsidRPr="00F11B07" w:rsidRDefault="00F31CBD" w:rsidP="00560DEF">
            <w:pPr>
              <w:rPr>
                <w:rFonts w:ascii="Tahoma" w:hAnsi="Tahoma" w:cs="Tahoma"/>
                <w:color w:val="000000"/>
                <w:sz w:val="20"/>
                <w:szCs w:val="20"/>
              </w:rPr>
            </w:pPr>
            <w:r w:rsidRPr="00F11B07">
              <w:rPr>
                <w:rFonts w:ascii="Tahoma" w:hAnsi="Tahoma" w:cs="Tahoma"/>
                <w:color w:val="000000"/>
                <w:sz w:val="20"/>
                <w:szCs w:val="20"/>
              </w:rPr>
              <w:t>Site Start Nov 2020. Projected for completion in Q1 2022</w:t>
            </w:r>
          </w:p>
        </w:tc>
      </w:tr>
      <w:tr w:rsidR="00F31CBD" w:rsidRPr="00F11B07" w14:paraId="0DDD6002" w14:textId="77777777" w:rsidTr="00F31CBD">
        <w:trPr>
          <w:trHeight w:val="292"/>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D504605" w14:textId="77777777" w:rsidR="00F31CBD" w:rsidRPr="00F11B07" w:rsidRDefault="00F31CBD" w:rsidP="00560DEF">
            <w:pPr>
              <w:rPr>
                <w:rFonts w:ascii="Tahoma" w:hAnsi="Tahoma" w:cs="Tahoma"/>
                <w:color w:val="000000"/>
                <w:sz w:val="20"/>
                <w:szCs w:val="20"/>
              </w:rPr>
            </w:pPr>
            <w:r w:rsidRPr="00F11B07">
              <w:rPr>
                <w:rFonts w:ascii="Tahoma" w:hAnsi="Tahoma" w:cs="Tahoma"/>
                <w:color w:val="000000"/>
                <w:sz w:val="20"/>
                <w:szCs w:val="20"/>
              </w:rPr>
              <w:t xml:space="preserve">St. Catherine’s Way, Knockmore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B9B1D88" w14:textId="77777777" w:rsidR="00F31CBD" w:rsidRPr="00F11B07" w:rsidRDefault="00F31CBD" w:rsidP="00560DEF">
            <w:pPr>
              <w:jc w:val="center"/>
              <w:rPr>
                <w:rFonts w:ascii="Tahoma" w:hAnsi="Tahoma" w:cs="Tahoma"/>
                <w:color w:val="000000"/>
                <w:sz w:val="20"/>
                <w:szCs w:val="20"/>
              </w:rPr>
            </w:pPr>
            <w:r w:rsidRPr="00F11B07">
              <w:rPr>
                <w:rFonts w:ascii="Tahoma" w:hAnsi="Tahoma" w:cs="Tahoma"/>
                <w:color w:val="000000"/>
                <w:sz w:val="20"/>
                <w:szCs w:val="20"/>
              </w:rPr>
              <w:t>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38C8E3F1" w14:textId="77777777" w:rsidR="00F31CBD" w:rsidRPr="00F11B07" w:rsidRDefault="00F31CBD" w:rsidP="00560DEF">
            <w:pPr>
              <w:rPr>
                <w:rFonts w:ascii="Tahoma" w:hAnsi="Tahoma" w:cs="Tahoma"/>
                <w:color w:val="000000"/>
                <w:sz w:val="20"/>
                <w:szCs w:val="20"/>
              </w:rPr>
            </w:pPr>
            <w:r w:rsidRPr="00F11B07">
              <w:rPr>
                <w:rFonts w:ascii="Tahoma" w:hAnsi="Tahoma" w:cs="Tahoma"/>
                <w:color w:val="000000"/>
                <w:sz w:val="20"/>
                <w:szCs w:val="20"/>
              </w:rPr>
              <w:t>Site Start Nov 2020. Projected delivery Q1 2022</w:t>
            </w:r>
          </w:p>
        </w:tc>
      </w:tr>
      <w:tr w:rsidR="00F31CBD" w:rsidRPr="00F11B07" w14:paraId="6F642EF4" w14:textId="77777777" w:rsidTr="00F31CBD">
        <w:trPr>
          <w:trHeight w:val="292"/>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0B8DCD6" w14:textId="77777777" w:rsidR="00F31CBD" w:rsidRPr="00F11B07" w:rsidRDefault="00F31CBD" w:rsidP="00560DEF">
            <w:pPr>
              <w:rPr>
                <w:rFonts w:ascii="Tahoma" w:hAnsi="Tahoma" w:cs="Tahoma"/>
                <w:color w:val="000000"/>
                <w:sz w:val="20"/>
                <w:szCs w:val="20"/>
              </w:rPr>
            </w:pPr>
            <w:r w:rsidRPr="00F11B07">
              <w:rPr>
                <w:rFonts w:ascii="Tahoma" w:hAnsi="Tahoma" w:cs="Tahoma"/>
                <w:color w:val="000000"/>
                <w:sz w:val="20"/>
                <w:szCs w:val="20"/>
              </w:rPr>
              <w:t xml:space="preserve">Greenfort Gardens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EFCA262" w14:textId="77777777" w:rsidR="00F31CBD" w:rsidRPr="00F11B07" w:rsidRDefault="00F31CBD" w:rsidP="00560DEF">
            <w:pPr>
              <w:jc w:val="center"/>
              <w:rPr>
                <w:rFonts w:ascii="Tahoma" w:hAnsi="Tahoma" w:cs="Tahoma"/>
                <w:color w:val="000000"/>
                <w:sz w:val="20"/>
                <w:szCs w:val="20"/>
              </w:rPr>
            </w:pPr>
            <w:r w:rsidRPr="00F11B07">
              <w:rPr>
                <w:rFonts w:ascii="Tahoma" w:hAnsi="Tahoma" w:cs="Tahoma"/>
                <w:color w:val="000000"/>
                <w:sz w:val="20"/>
                <w:szCs w:val="20"/>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4CEE5C9F" w14:textId="77777777" w:rsidR="00F31CBD" w:rsidRPr="00F11B07" w:rsidRDefault="00F31CBD" w:rsidP="00560DEF">
            <w:pPr>
              <w:rPr>
                <w:rFonts w:ascii="Tahoma" w:hAnsi="Tahoma" w:cs="Tahoma"/>
                <w:color w:val="000000"/>
                <w:sz w:val="20"/>
                <w:szCs w:val="20"/>
              </w:rPr>
            </w:pPr>
            <w:r w:rsidRPr="00F11B07">
              <w:rPr>
                <w:rFonts w:ascii="Tahoma" w:hAnsi="Tahoma" w:cs="Tahoma"/>
                <w:color w:val="000000"/>
                <w:sz w:val="20"/>
                <w:szCs w:val="20"/>
              </w:rPr>
              <w:t>Site Start Nov 2020. Scheduled for completion Q4 2021</w:t>
            </w:r>
          </w:p>
        </w:tc>
      </w:tr>
      <w:tr w:rsidR="00F31CBD" w:rsidRPr="00F11B07" w14:paraId="16F3395A" w14:textId="77777777" w:rsidTr="00F31CBD">
        <w:trPr>
          <w:trHeight w:val="292"/>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16A35C2" w14:textId="77777777" w:rsidR="00F31CBD" w:rsidRPr="00F11B07" w:rsidRDefault="00F31CBD" w:rsidP="00560DEF">
            <w:pPr>
              <w:rPr>
                <w:rFonts w:ascii="Tahoma" w:hAnsi="Tahoma" w:cs="Tahoma"/>
                <w:color w:val="000000"/>
                <w:sz w:val="20"/>
                <w:szCs w:val="20"/>
              </w:rPr>
            </w:pPr>
            <w:r w:rsidRPr="00F11B07">
              <w:rPr>
                <w:rFonts w:ascii="Tahoma" w:hAnsi="Tahoma" w:cs="Tahoma"/>
                <w:color w:val="000000"/>
                <w:sz w:val="20"/>
                <w:szCs w:val="20"/>
              </w:rPr>
              <w:t>Templegoue Village*AF</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29D3BB4" w14:textId="77777777" w:rsidR="00F31CBD" w:rsidRPr="00F11B07" w:rsidRDefault="00F31CBD" w:rsidP="00560DEF">
            <w:pPr>
              <w:jc w:val="center"/>
              <w:rPr>
                <w:rFonts w:ascii="Tahoma" w:hAnsi="Tahoma" w:cs="Tahoma"/>
                <w:color w:val="000000"/>
                <w:sz w:val="20"/>
                <w:szCs w:val="20"/>
              </w:rPr>
            </w:pPr>
            <w:r w:rsidRPr="00F11B07">
              <w:rPr>
                <w:rFonts w:ascii="Tahoma" w:hAnsi="Tahoma" w:cs="Tahoma"/>
                <w:color w:val="000000"/>
                <w:sz w:val="20"/>
                <w:szCs w:val="20"/>
              </w:rPr>
              <w:t>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35083558" w14:textId="77777777" w:rsidR="00F31CBD" w:rsidRPr="00F11B07" w:rsidRDefault="00F31CBD" w:rsidP="00560DEF">
            <w:pPr>
              <w:rPr>
                <w:rFonts w:ascii="Tahoma" w:hAnsi="Tahoma" w:cs="Tahoma"/>
                <w:color w:val="000000"/>
                <w:sz w:val="20"/>
                <w:szCs w:val="20"/>
              </w:rPr>
            </w:pPr>
            <w:r w:rsidRPr="00F11B07">
              <w:rPr>
                <w:rFonts w:ascii="Tahoma" w:hAnsi="Tahoma" w:cs="Tahoma"/>
                <w:color w:val="000000"/>
                <w:sz w:val="20"/>
                <w:szCs w:val="20"/>
              </w:rPr>
              <w:t>Contractor appointed August 2021 &amp; projected for delivery in Q3 2022</w:t>
            </w:r>
          </w:p>
        </w:tc>
      </w:tr>
      <w:tr w:rsidR="00F31CBD" w:rsidRPr="00F11B07" w14:paraId="6109A5CB" w14:textId="77777777" w:rsidTr="00F31CBD">
        <w:trPr>
          <w:trHeight w:val="292"/>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BEBF702" w14:textId="77777777" w:rsidR="00F31CBD" w:rsidRPr="00F11B07" w:rsidRDefault="00F31CBD" w:rsidP="00560DEF">
            <w:pPr>
              <w:rPr>
                <w:rFonts w:ascii="Tahoma" w:hAnsi="Tahoma" w:cs="Tahoma"/>
                <w:color w:val="000000"/>
                <w:sz w:val="20"/>
                <w:szCs w:val="20"/>
              </w:rPr>
            </w:pPr>
            <w:r w:rsidRPr="00F11B07">
              <w:rPr>
                <w:rFonts w:ascii="Tahoma" w:hAnsi="Tahoma" w:cs="Tahoma"/>
                <w:color w:val="000000"/>
                <w:sz w:val="20"/>
                <w:szCs w:val="20"/>
              </w:rPr>
              <w:t>Whitestown Way*AF</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66FBBE0" w14:textId="77777777" w:rsidR="00F31CBD" w:rsidRPr="00F11B07" w:rsidRDefault="00F31CBD" w:rsidP="00560DEF">
            <w:pPr>
              <w:jc w:val="center"/>
              <w:rPr>
                <w:rFonts w:ascii="Tahoma" w:hAnsi="Tahoma" w:cs="Tahoma"/>
                <w:color w:val="000000"/>
                <w:sz w:val="20"/>
                <w:szCs w:val="20"/>
              </w:rPr>
            </w:pPr>
            <w:r w:rsidRPr="00F11B07">
              <w:rPr>
                <w:rFonts w:ascii="Tahoma" w:hAnsi="Tahoma" w:cs="Tahoma"/>
                <w:color w:val="000000"/>
                <w:sz w:val="20"/>
                <w:szCs w:val="20"/>
              </w:rPr>
              <w:t>81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37876A66" w14:textId="77777777" w:rsidR="00F31CBD" w:rsidRPr="00F11B07" w:rsidRDefault="00F31CBD" w:rsidP="00560DEF">
            <w:pPr>
              <w:rPr>
                <w:rFonts w:ascii="Tahoma" w:hAnsi="Tahoma" w:cs="Tahoma"/>
                <w:color w:val="000000"/>
                <w:sz w:val="20"/>
                <w:szCs w:val="20"/>
              </w:rPr>
            </w:pPr>
            <w:r w:rsidRPr="00F11B07">
              <w:rPr>
                <w:rFonts w:ascii="Tahoma" w:hAnsi="Tahoma" w:cs="Tahoma"/>
                <w:color w:val="000000"/>
                <w:sz w:val="20"/>
                <w:szCs w:val="20"/>
              </w:rPr>
              <w:t>Site start Q2 2021 / Clúid. Projected delivery Q1 2023</w:t>
            </w:r>
          </w:p>
        </w:tc>
      </w:tr>
      <w:tr w:rsidR="00F31CBD" w:rsidRPr="00F11B07" w14:paraId="11362916" w14:textId="77777777" w:rsidTr="00F31CBD">
        <w:trPr>
          <w:trHeight w:val="583"/>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A2A3550" w14:textId="77777777" w:rsidR="00F31CBD" w:rsidRPr="00F11B07" w:rsidRDefault="00F31CBD" w:rsidP="00560DEF">
            <w:pPr>
              <w:rPr>
                <w:rFonts w:ascii="Tahoma" w:hAnsi="Tahoma" w:cs="Tahoma"/>
                <w:color w:val="000000"/>
                <w:sz w:val="20"/>
                <w:szCs w:val="20"/>
              </w:rPr>
            </w:pPr>
            <w:r w:rsidRPr="00F11B07">
              <w:rPr>
                <w:rFonts w:ascii="Tahoma" w:hAnsi="Tahoma" w:cs="Tahoma"/>
                <w:color w:val="000000"/>
                <w:sz w:val="20"/>
                <w:szCs w:val="20"/>
              </w:rPr>
              <w:t xml:space="preserve">Old Nangor Road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04C0C5D" w14:textId="77777777" w:rsidR="00F31CBD" w:rsidRPr="00F11B07" w:rsidRDefault="00F31CBD" w:rsidP="00560DEF">
            <w:pPr>
              <w:jc w:val="center"/>
              <w:rPr>
                <w:rFonts w:ascii="Tahoma" w:hAnsi="Tahoma" w:cs="Tahoma"/>
                <w:color w:val="000000"/>
                <w:sz w:val="20"/>
                <w:szCs w:val="20"/>
              </w:rPr>
            </w:pPr>
            <w:r w:rsidRPr="00F11B07">
              <w:rPr>
                <w:rFonts w:ascii="Tahoma" w:hAnsi="Tahoma" w:cs="Tahoma"/>
                <w:color w:val="000000"/>
                <w:sz w:val="20"/>
                <w:szCs w:val="20"/>
              </w:rPr>
              <w:t>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10831E82" w14:textId="77777777" w:rsidR="00F31CBD" w:rsidRPr="00F11B07" w:rsidRDefault="00F31CBD" w:rsidP="00560DEF">
            <w:pPr>
              <w:rPr>
                <w:rFonts w:ascii="Tahoma" w:hAnsi="Tahoma" w:cs="Tahoma"/>
                <w:color w:val="000000"/>
                <w:sz w:val="20"/>
                <w:szCs w:val="20"/>
              </w:rPr>
            </w:pPr>
            <w:r w:rsidRPr="00F11B07">
              <w:rPr>
                <w:rFonts w:ascii="Tahoma" w:hAnsi="Tahoma" w:cs="Tahoma"/>
                <w:color w:val="000000"/>
                <w:sz w:val="20"/>
                <w:szCs w:val="20"/>
              </w:rPr>
              <w:t>Stage 4 approval from DHLGH.  Site start pending by Dublin Simon with scheme projected for delivery by Q4 2022.</w:t>
            </w:r>
          </w:p>
        </w:tc>
      </w:tr>
      <w:tr w:rsidR="00F31CBD" w:rsidRPr="00F11B07" w14:paraId="4B347604" w14:textId="77777777" w:rsidTr="00F31CBD">
        <w:trPr>
          <w:trHeight w:val="292"/>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5D2EBE2" w14:textId="77777777" w:rsidR="00F31CBD" w:rsidRPr="00F11B07" w:rsidRDefault="00F31CBD" w:rsidP="00560DEF">
            <w:pPr>
              <w:rPr>
                <w:rFonts w:ascii="Tahoma" w:hAnsi="Tahoma" w:cs="Tahoma"/>
                <w:color w:val="000000"/>
                <w:sz w:val="20"/>
                <w:szCs w:val="20"/>
              </w:rPr>
            </w:pPr>
            <w:r w:rsidRPr="00F11B07">
              <w:rPr>
                <w:rFonts w:ascii="Tahoma" w:hAnsi="Tahoma" w:cs="Tahoma"/>
                <w:color w:val="000000"/>
                <w:sz w:val="20"/>
                <w:szCs w:val="20"/>
              </w:rPr>
              <w:t xml:space="preserve">Balgaddy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7B03476" w14:textId="77777777" w:rsidR="00F31CBD" w:rsidRPr="00F11B07" w:rsidRDefault="00F31CBD" w:rsidP="00560DEF">
            <w:pPr>
              <w:jc w:val="center"/>
              <w:rPr>
                <w:rFonts w:ascii="Tahoma" w:hAnsi="Tahoma" w:cs="Tahoma"/>
                <w:color w:val="000000"/>
                <w:sz w:val="20"/>
                <w:szCs w:val="20"/>
              </w:rPr>
            </w:pPr>
            <w:r w:rsidRPr="00F11B07">
              <w:rPr>
                <w:rFonts w:ascii="Tahoma" w:hAnsi="Tahoma" w:cs="Tahoma"/>
                <w:color w:val="000000"/>
                <w:sz w:val="20"/>
                <w:szCs w:val="20"/>
              </w:rPr>
              <w:t>69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6DD97A44" w14:textId="77777777" w:rsidR="00F31CBD" w:rsidRPr="00F11B07" w:rsidRDefault="00F31CBD" w:rsidP="00560DEF">
            <w:pPr>
              <w:rPr>
                <w:rFonts w:ascii="Tahoma" w:hAnsi="Tahoma" w:cs="Tahoma"/>
                <w:color w:val="000000"/>
                <w:sz w:val="20"/>
                <w:szCs w:val="20"/>
              </w:rPr>
            </w:pPr>
            <w:r w:rsidRPr="00F11B07">
              <w:rPr>
                <w:rFonts w:ascii="Tahoma" w:hAnsi="Tahoma" w:cs="Tahoma"/>
                <w:color w:val="000000"/>
                <w:sz w:val="20"/>
                <w:szCs w:val="20"/>
              </w:rPr>
              <w:t>Tender to be advertised November 2021</w:t>
            </w:r>
          </w:p>
        </w:tc>
      </w:tr>
      <w:tr w:rsidR="00F31CBD" w:rsidRPr="00F11B07" w14:paraId="471A22D7" w14:textId="77777777" w:rsidTr="00F31CBD">
        <w:trPr>
          <w:trHeight w:val="292"/>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6A06646" w14:textId="77777777" w:rsidR="00F31CBD" w:rsidRPr="00F11B07" w:rsidRDefault="00F31CBD" w:rsidP="00560DEF">
            <w:pPr>
              <w:rPr>
                <w:rFonts w:ascii="Tahoma" w:hAnsi="Tahoma" w:cs="Tahoma"/>
                <w:color w:val="000000"/>
                <w:sz w:val="20"/>
                <w:szCs w:val="20"/>
              </w:rPr>
            </w:pPr>
            <w:r w:rsidRPr="00F11B07">
              <w:rPr>
                <w:rFonts w:ascii="Tahoma" w:hAnsi="Tahoma" w:cs="Tahoma"/>
                <w:color w:val="000000"/>
                <w:sz w:val="20"/>
                <w:szCs w:val="20"/>
              </w:rPr>
              <w:t>St. Mark Ave* inc. 9 AF homes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28057B5" w14:textId="77777777" w:rsidR="00F31CBD" w:rsidRPr="00F11B07" w:rsidRDefault="00F31CBD" w:rsidP="00560DEF">
            <w:pPr>
              <w:jc w:val="center"/>
              <w:rPr>
                <w:rFonts w:ascii="Tahoma" w:hAnsi="Tahoma" w:cs="Tahoma"/>
                <w:color w:val="000000"/>
                <w:sz w:val="20"/>
                <w:szCs w:val="20"/>
              </w:rPr>
            </w:pPr>
            <w:r w:rsidRPr="00F11B07">
              <w:rPr>
                <w:rFonts w:ascii="Tahoma" w:hAnsi="Tahoma" w:cs="Tahoma"/>
                <w:color w:val="000000"/>
                <w:sz w:val="20"/>
                <w:szCs w:val="20"/>
              </w:rPr>
              <w:t>41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50B19125" w14:textId="77777777" w:rsidR="00F31CBD" w:rsidRPr="00F11B07" w:rsidRDefault="00F31CBD" w:rsidP="00560DEF">
            <w:pPr>
              <w:rPr>
                <w:rFonts w:ascii="Tahoma" w:hAnsi="Tahoma" w:cs="Tahoma"/>
                <w:color w:val="000000"/>
                <w:sz w:val="20"/>
                <w:szCs w:val="20"/>
              </w:rPr>
            </w:pPr>
            <w:r w:rsidRPr="00F11B07">
              <w:rPr>
                <w:rFonts w:ascii="Tahoma" w:hAnsi="Tahoma" w:cs="Tahoma"/>
                <w:color w:val="000000"/>
                <w:sz w:val="20"/>
                <w:szCs w:val="20"/>
              </w:rPr>
              <w:t>Construction to commence October 2021 with projected delivery in Q4 2022.</w:t>
            </w:r>
          </w:p>
        </w:tc>
      </w:tr>
      <w:tr w:rsidR="00F31CBD" w:rsidRPr="00F11B07" w14:paraId="0FD22008" w14:textId="77777777" w:rsidTr="00F31CBD">
        <w:trPr>
          <w:trHeight w:val="583"/>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0B7693F" w14:textId="77777777" w:rsidR="00F31CBD" w:rsidRPr="00F11B07" w:rsidRDefault="00F31CBD" w:rsidP="00560DEF">
            <w:pPr>
              <w:rPr>
                <w:rFonts w:ascii="Tahoma" w:hAnsi="Tahoma" w:cs="Tahoma"/>
                <w:color w:val="000000"/>
                <w:sz w:val="20"/>
                <w:szCs w:val="20"/>
              </w:rPr>
            </w:pPr>
            <w:r w:rsidRPr="00F11B07">
              <w:rPr>
                <w:rFonts w:ascii="Tahoma" w:hAnsi="Tahoma" w:cs="Tahoma"/>
                <w:color w:val="000000"/>
                <w:sz w:val="20"/>
                <w:szCs w:val="20"/>
              </w:rPr>
              <w:t xml:space="preserve">Eircom Site/Nangor Road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74D793E" w14:textId="77777777" w:rsidR="00F31CBD" w:rsidRPr="00F11B07" w:rsidRDefault="00F31CBD" w:rsidP="00560DEF">
            <w:pPr>
              <w:jc w:val="center"/>
              <w:rPr>
                <w:rFonts w:ascii="Tahoma" w:hAnsi="Tahoma" w:cs="Tahoma"/>
                <w:color w:val="000000"/>
                <w:sz w:val="20"/>
                <w:szCs w:val="20"/>
              </w:rPr>
            </w:pPr>
            <w:r w:rsidRPr="00F11B07">
              <w:rPr>
                <w:rFonts w:ascii="Tahoma" w:hAnsi="Tahoma" w:cs="Tahoma"/>
                <w:color w:val="000000"/>
                <w:sz w:val="20"/>
                <w:szCs w:val="20"/>
              </w:rPr>
              <w:t>93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623113D1" w14:textId="77777777" w:rsidR="00F31CBD" w:rsidRPr="00F11B07" w:rsidRDefault="00F31CBD" w:rsidP="00560DEF">
            <w:pPr>
              <w:rPr>
                <w:rFonts w:ascii="Tahoma" w:hAnsi="Tahoma" w:cs="Tahoma"/>
                <w:color w:val="000000"/>
                <w:sz w:val="20"/>
                <w:szCs w:val="20"/>
              </w:rPr>
            </w:pPr>
            <w:r w:rsidRPr="00F11B07">
              <w:rPr>
                <w:rFonts w:ascii="Tahoma" w:hAnsi="Tahoma" w:cs="Tahoma"/>
                <w:color w:val="000000"/>
                <w:sz w:val="20"/>
                <w:szCs w:val="20"/>
              </w:rPr>
              <w:t>Tenders being assessed with contractor to be appointed in Q4 2021 subject to DHLGH Stage 4 approval</w:t>
            </w:r>
          </w:p>
        </w:tc>
      </w:tr>
      <w:tr w:rsidR="00F31CBD" w:rsidRPr="00F11B07" w14:paraId="4017651A" w14:textId="77777777" w:rsidTr="00F31CBD">
        <w:trPr>
          <w:trHeight w:val="292"/>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B2383FD" w14:textId="77777777" w:rsidR="00F31CBD" w:rsidRPr="00F11B07" w:rsidRDefault="00F31CBD" w:rsidP="00560DEF">
            <w:pPr>
              <w:rPr>
                <w:rFonts w:ascii="Tahoma" w:hAnsi="Tahoma" w:cs="Tahoma"/>
                <w:color w:val="000000"/>
                <w:sz w:val="20"/>
                <w:szCs w:val="20"/>
              </w:rPr>
            </w:pPr>
            <w:r w:rsidRPr="00F11B07">
              <w:rPr>
                <w:rFonts w:ascii="Tahoma" w:hAnsi="Tahoma" w:cs="Tahoma"/>
                <w:color w:val="000000"/>
                <w:sz w:val="20"/>
                <w:szCs w:val="20"/>
              </w:rPr>
              <w:t>Old Bawn (Brady’s Field)*AF</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C8B3369" w14:textId="77777777" w:rsidR="00F31CBD" w:rsidRPr="00F11B07" w:rsidRDefault="00F31CBD" w:rsidP="00560DEF">
            <w:pPr>
              <w:jc w:val="center"/>
              <w:rPr>
                <w:rFonts w:ascii="Tahoma" w:hAnsi="Tahoma" w:cs="Tahoma"/>
                <w:color w:val="000000"/>
                <w:sz w:val="20"/>
                <w:szCs w:val="20"/>
              </w:rPr>
            </w:pPr>
            <w:r w:rsidRPr="00F11B07">
              <w:rPr>
                <w:rFonts w:ascii="Tahoma" w:hAnsi="Tahoma" w:cs="Tahoma"/>
                <w:color w:val="000000"/>
                <w:sz w:val="20"/>
                <w:szCs w:val="20"/>
              </w:rPr>
              <w:t>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33402D52" w14:textId="77777777" w:rsidR="00F31CBD" w:rsidRPr="00F11B07" w:rsidRDefault="00F31CBD" w:rsidP="00560DEF">
            <w:pPr>
              <w:rPr>
                <w:rFonts w:ascii="Tahoma" w:hAnsi="Tahoma" w:cs="Tahoma"/>
                <w:color w:val="000000"/>
                <w:sz w:val="20"/>
                <w:szCs w:val="20"/>
              </w:rPr>
            </w:pPr>
            <w:r w:rsidRPr="00F11B07">
              <w:rPr>
                <w:rFonts w:ascii="Tahoma" w:hAnsi="Tahoma" w:cs="Tahoma"/>
                <w:color w:val="000000"/>
                <w:sz w:val="20"/>
                <w:szCs w:val="20"/>
              </w:rPr>
              <w:t>Tender to be advertised November 2021</w:t>
            </w:r>
          </w:p>
        </w:tc>
      </w:tr>
      <w:tr w:rsidR="00F31CBD" w:rsidRPr="00F11B07" w14:paraId="41FDAB46" w14:textId="77777777" w:rsidTr="00F31CBD">
        <w:trPr>
          <w:trHeight w:val="583"/>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C8E66C4" w14:textId="77777777" w:rsidR="00F31CBD" w:rsidRPr="00F11B07" w:rsidRDefault="00F31CBD" w:rsidP="00560DEF">
            <w:pPr>
              <w:rPr>
                <w:rFonts w:ascii="Tahoma" w:hAnsi="Tahoma" w:cs="Tahoma"/>
                <w:color w:val="000000"/>
                <w:sz w:val="20"/>
                <w:szCs w:val="20"/>
              </w:rPr>
            </w:pPr>
            <w:r w:rsidRPr="00F11B07">
              <w:rPr>
                <w:rFonts w:ascii="Tahoma" w:hAnsi="Tahoma" w:cs="Tahoma"/>
                <w:color w:val="000000"/>
                <w:sz w:val="20"/>
                <w:szCs w:val="20"/>
              </w:rPr>
              <w:t>Lucan Road, Palmerstown*AF</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E09629D" w14:textId="77777777" w:rsidR="00F31CBD" w:rsidRPr="00F11B07" w:rsidRDefault="00F31CBD" w:rsidP="00560DEF">
            <w:pPr>
              <w:jc w:val="center"/>
              <w:rPr>
                <w:rFonts w:ascii="Tahoma" w:hAnsi="Tahoma" w:cs="Tahoma"/>
                <w:color w:val="000000"/>
                <w:sz w:val="20"/>
                <w:szCs w:val="20"/>
              </w:rPr>
            </w:pPr>
            <w:r w:rsidRPr="00F11B07">
              <w:rPr>
                <w:rFonts w:ascii="Tahoma" w:hAnsi="Tahoma" w:cs="Tahoma"/>
                <w:color w:val="000000"/>
                <w:sz w:val="20"/>
                <w:szCs w:val="20"/>
              </w:rPr>
              <w:t>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29191314" w14:textId="77777777" w:rsidR="00F31CBD" w:rsidRPr="00F11B07" w:rsidRDefault="00F31CBD" w:rsidP="00560DEF">
            <w:pPr>
              <w:rPr>
                <w:rFonts w:ascii="Tahoma" w:hAnsi="Tahoma" w:cs="Tahoma"/>
                <w:color w:val="000000"/>
                <w:sz w:val="20"/>
                <w:szCs w:val="20"/>
              </w:rPr>
            </w:pPr>
            <w:r w:rsidRPr="00F11B07">
              <w:rPr>
                <w:rFonts w:ascii="Tahoma" w:hAnsi="Tahoma" w:cs="Tahoma"/>
                <w:color w:val="000000"/>
                <w:sz w:val="20"/>
                <w:szCs w:val="20"/>
              </w:rPr>
              <w:t>Part 8 approved September 2020 / Túath Housing.  Tender being finalised with projected site start Q1 2022 and completion in Q4 2022</w:t>
            </w:r>
          </w:p>
        </w:tc>
      </w:tr>
      <w:tr w:rsidR="00F31CBD" w:rsidRPr="00F11B07" w14:paraId="7EFF2128" w14:textId="77777777" w:rsidTr="00F31CBD">
        <w:trPr>
          <w:trHeight w:val="292"/>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BA0816F" w14:textId="77777777" w:rsidR="00F31CBD" w:rsidRPr="00F11B07" w:rsidRDefault="00F31CBD" w:rsidP="00560DEF">
            <w:pPr>
              <w:rPr>
                <w:rFonts w:ascii="Tahoma" w:hAnsi="Tahoma" w:cs="Tahoma"/>
                <w:color w:val="000000"/>
                <w:sz w:val="20"/>
                <w:szCs w:val="20"/>
              </w:rPr>
            </w:pPr>
            <w:r w:rsidRPr="00F11B07">
              <w:rPr>
                <w:rFonts w:ascii="Tahoma" w:hAnsi="Tahoma" w:cs="Tahoma"/>
                <w:color w:val="000000"/>
                <w:sz w:val="20"/>
                <w:szCs w:val="20"/>
              </w:rPr>
              <w:t xml:space="preserve">Grand Canal Lindisfarne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7925379" w14:textId="77777777" w:rsidR="00F31CBD" w:rsidRPr="00F11B07" w:rsidRDefault="00F31CBD" w:rsidP="00560DEF">
            <w:pPr>
              <w:jc w:val="center"/>
              <w:rPr>
                <w:rFonts w:ascii="Tahoma" w:hAnsi="Tahoma" w:cs="Tahoma"/>
                <w:color w:val="000000"/>
                <w:sz w:val="20"/>
                <w:szCs w:val="20"/>
              </w:rPr>
            </w:pPr>
            <w:r w:rsidRPr="00F11B07">
              <w:rPr>
                <w:rFonts w:ascii="Tahoma" w:hAnsi="Tahoma" w:cs="Tahoma"/>
                <w:color w:val="000000"/>
                <w:sz w:val="20"/>
                <w:szCs w:val="20"/>
              </w:rPr>
              <w:t>19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6398FBC2" w14:textId="77777777" w:rsidR="00F31CBD" w:rsidRPr="00F11B07" w:rsidRDefault="00F31CBD" w:rsidP="00560DEF">
            <w:pPr>
              <w:rPr>
                <w:rFonts w:ascii="Tahoma" w:hAnsi="Tahoma" w:cs="Tahoma"/>
                <w:color w:val="000000"/>
                <w:sz w:val="20"/>
                <w:szCs w:val="20"/>
              </w:rPr>
            </w:pPr>
            <w:r w:rsidRPr="00F11B07">
              <w:rPr>
                <w:rFonts w:ascii="Tahoma" w:hAnsi="Tahoma" w:cs="Tahoma"/>
                <w:color w:val="000000"/>
                <w:sz w:val="20"/>
                <w:szCs w:val="20"/>
              </w:rPr>
              <w:t>Tender to be advertised in December 2021</w:t>
            </w:r>
          </w:p>
        </w:tc>
      </w:tr>
      <w:tr w:rsidR="00F31CBD" w:rsidRPr="00F11B07" w14:paraId="2238D1C3" w14:textId="77777777" w:rsidTr="00F31CBD">
        <w:trPr>
          <w:trHeight w:val="292"/>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CA7FA03" w14:textId="77777777" w:rsidR="00F31CBD" w:rsidRPr="00F11B07" w:rsidRDefault="00F31CBD" w:rsidP="00560DEF">
            <w:pPr>
              <w:rPr>
                <w:rFonts w:ascii="Tahoma" w:hAnsi="Tahoma" w:cs="Tahoma"/>
                <w:color w:val="000000"/>
                <w:sz w:val="20"/>
                <w:szCs w:val="20"/>
              </w:rPr>
            </w:pPr>
            <w:r w:rsidRPr="00F11B07">
              <w:rPr>
                <w:rFonts w:ascii="Tahoma" w:hAnsi="Tahoma" w:cs="Tahoma"/>
                <w:color w:val="000000"/>
                <w:sz w:val="20"/>
                <w:szCs w:val="20"/>
              </w:rPr>
              <w:t>St. Aongus' Green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32F0FF1" w14:textId="77777777" w:rsidR="00F31CBD" w:rsidRPr="00F11B07" w:rsidRDefault="00F31CBD" w:rsidP="00560DEF">
            <w:pPr>
              <w:jc w:val="center"/>
              <w:rPr>
                <w:rFonts w:ascii="Tahoma" w:hAnsi="Tahoma" w:cs="Tahoma"/>
                <w:color w:val="000000"/>
                <w:sz w:val="20"/>
                <w:szCs w:val="20"/>
              </w:rPr>
            </w:pPr>
            <w:r w:rsidRPr="00F11B07">
              <w:rPr>
                <w:rFonts w:ascii="Tahoma" w:hAnsi="Tahoma" w:cs="Tahoma"/>
                <w:color w:val="000000"/>
                <w:sz w:val="20"/>
                <w:szCs w:val="20"/>
              </w:rPr>
              <w:t>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6F837BFF" w14:textId="77777777" w:rsidR="00F31CBD" w:rsidRPr="00F11B07" w:rsidRDefault="00F31CBD" w:rsidP="00560DEF">
            <w:pPr>
              <w:rPr>
                <w:rFonts w:ascii="Tahoma" w:hAnsi="Tahoma" w:cs="Tahoma"/>
                <w:color w:val="000000"/>
                <w:sz w:val="20"/>
                <w:szCs w:val="20"/>
              </w:rPr>
            </w:pPr>
            <w:r w:rsidRPr="00F11B07">
              <w:rPr>
                <w:rFonts w:ascii="Tahoma" w:hAnsi="Tahoma" w:cs="Tahoma"/>
                <w:color w:val="000000"/>
                <w:sz w:val="20"/>
                <w:szCs w:val="20"/>
              </w:rPr>
              <w:t>Part 8 approved -detailed design commencing</w:t>
            </w:r>
          </w:p>
        </w:tc>
      </w:tr>
      <w:tr w:rsidR="00F31CBD" w:rsidRPr="00F11B07" w14:paraId="56920D5A" w14:textId="77777777" w:rsidTr="00F31CBD">
        <w:trPr>
          <w:trHeight w:val="292"/>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8D3DD82" w14:textId="77777777" w:rsidR="00F31CBD" w:rsidRPr="00F11B07" w:rsidRDefault="00F31CBD" w:rsidP="00560DEF">
            <w:pPr>
              <w:rPr>
                <w:rFonts w:ascii="Tahoma" w:hAnsi="Tahoma" w:cs="Tahoma"/>
                <w:color w:val="000000"/>
                <w:sz w:val="20"/>
                <w:szCs w:val="20"/>
              </w:rPr>
            </w:pPr>
            <w:r w:rsidRPr="00F11B07">
              <w:rPr>
                <w:rFonts w:ascii="Tahoma" w:hAnsi="Tahoma" w:cs="Tahoma"/>
                <w:color w:val="000000"/>
                <w:sz w:val="20"/>
                <w:szCs w:val="20"/>
              </w:rPr>
              <w:t>St. Ronans Crescent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2E5C2DA" w14:textId="77777777" w:rsidR="00F31CBD" w:rsidRPr="00F11B07" w:rsidRDefault="00F31CBD" w:rsidP="00560DEF">
            <w:pPr>
              <w:jc w:val="center"/>
              <w:rPr>
                <w:rFonts w:ascii="Tahoma" w:hAnsi="Tahoma" w:cs="Tahoma"/>
                <w:color w:val="000000"/>
                <w:sz w:val="20"/>
                <w:szCs w:val="20"/>
              </w:rPr>
            </w:pPr>
            <w:r w:rsidRPr="00F11B07">
              <w:rPr>
                <w:rFonts w:ascii="Tahoma" w:hAnsi="Tahoma" w:cs="Tahoma"/>
                <w:color w:val="000000"/>
                <w:sz w:val="20"/>
                <w:szCs w:val="20"/>
              </w:rPr>
              <w:t>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7371247F" w14:textId="77777777" w:rsidR="00F31CBD" w:rsidRPr="00F11B07" w:rsidRDefault="00F31CBD" w:rsidP="00560DEF">
            <w:pPr>
              <w:rPr>
                <w:rFonts w:ascii="Tahoma" w:hAnsi="Tahoma" w:cs="Tahoma"/>
                <w:color w:val="000000"/>
                <w:sz w:val="20"/>
                <w:szCs w:val="20"/>
              </w:rPr>
            </w:pPr>
            <w:r w:rsidRPr="00F11B07">
              <w:rPr>
                <w:rFonts w:ascii="Tahoma" w:hAnsi="Tahoma" w:cs="Tahoma"/>
                <w:color w:val="000000"/>
                <w:sz w:val="20"/>
                <w:szCs w:val="20"/>
              </w:rPr>
              <w:t>Part 8 approved -detailed design commencing</w:t>
            </w:r>
          </w:p>
        </w:tc>
      </w:tr>
      <w:tr w:rsidR="00F31CBD" w:rsidRPr="00F11B07" w14:paraId="4B088121" w14:textId="77777777" w:rsidTr="00F31CBD">
        <w:trPr>
          <w:trHeight w:val="292"/>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C172138" w14:textId="77777777" w:rsidR="00F31CBD" w:rsidRPr="00F11B07" w:rsidRDefault="00F31CBD" w:rsidP="00560DEF">
            <w:pPr>
              <w:rPr>
                <w:rFonts w:ascii="Tahoma" w:hAnsi="Tahoma" w:cs="Tahoma"/>
                <w:color w:val="000000"/>
                <w:sz w:val="20"/>
                <w:szCs w:val="20"/>
              </w:rPr>
            </w:pPr>
            <w:r w:rsidRPr="00F11B07">
              <w:rPr>
                <w:rFonts w:ascii="Tahoma" w:hAnsi="Tahoma" w:cs="Tahoma"/>
                <w:color w:val="000000"/>
                <w:sz w:val="20"/>
                <w:szCs w:val="20"/>
              </w:rPr>
              <w:t xml:space="preserve">Total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E622DEB" w14:textId="77777777" w:rsidR="00F31CBD" w:rsidRPr="00F11B07" w:rsidRDefault="00F31CBD" w:rsidP="00560DEF">
            <w:pPr>
              <w:jc w:val="center"/>
              <w:rPr>
                <w:rFonts w:ascii="Tahoma" w:hAnsi="Tahoma" w:cs="Tahoma"/>
                <w:color w:val="000000"/>
                <w:sz w:val="20"/>
                <w:szCs w:val="20"/>
              </w:rPr>
            </w:pPr>
            <w:r w:rsidRPr="00F11B07">
              <w:rPr>
                <w:rFonts w:ascii="Tahoma" w:hAnsi="Tahoma" w:cs="Tahoma"/>
                <w:color w:val="000000"/>
                <w:sz w:val="20"/>
                <w:szCs w:val="20"/>
              </w:rPr>
              <w:t>473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778882A2" w14:textId="77777777" w:rsidR="00F31CBD" w:rsidRPr="00F11B07" w:rsidRDefault="00F31CBD" w:rsidP="00560DEF">
            <w:pPr>
              <w:rPr>
                <w:rFonts w:ascii="Tahoma" w:hAnsi="Tahoma" w:cs="Tahoma"/>
                <w:color w:val="000000"/>
                <w:sz w:val="20"/>
                <w:szCs w:val="20"/>
              </w:rPr>
            </w:pPr>
            <w:r w:rsidRPr="00F11B07">
              <w:rPr>
                <w:rFonts w:ascii="Tahoma" w:hAnsi="Tahoma" w:cs="Tahoma"/>
                <w:color w:val="000000"/>
                <w:sz w:val="20"/>
                <w:szCs w:val="20"/>
              </w:rPr>
              <w:t> </w:t>
            </w:r>
          </w:p>
        </w:tc>
      </w:tr>
    </w:tbl>
    <w:p w14:paraId="204EA7A1" w14:textId="77777777" w:rsidR="00F31CBD" w:rsidRPr="00F11B07" w:rsidRDefault="00F31CBD" w:rsidP="00F31CBD">
      <w:pPr>
        <w:ind w:left="720"/>
        <w:rPr>
          <w:rFonts w:ascii="Tahoma" w:hAnsi="Tahoma" w:cs="Tahoma"/>
          <w:b/>
          <w:bCs/>
          <w:sz w:val="20"/>
          <w:szCs w:val="20"/>
          <w:u w:val="single"/>
        </w:rPr>
      </w:pPr>
    </w:p>
    <w:p w14:paraId="0481A0C3" w14:textId="77777777" w:rsidR="00F31CBD" w:rsidRPr="00F11B07" w:rsidRDefault="00F31CBD" w:rsidP="00F31CBD">
      <w:pPr>
        <w:ind w:left="720"/>
        <w:jc w:val="both"/>
        <w:rPr>
          <w:rFonts w:ascii="Tahoma" w:hAnsi="Tahoma" w:cs="Tahoma"/>
          <w:sz w:val="20"/>
          <w:szCs w:val="20"/>
        </w:rPr>
      </w:pPr>
    </w:p>
    <w:p w14:paraId="7C010113" w14:textId="77777777" w:rsidR="00F31CBD" w:rsidRPr="00F11B07" w:rsidRDefault="00F31CBD" w:rsidP="00F31CBD">
      <w:pPr>
        <w:ind w:left="720"/>
        <w:jc w:val="both"/>
        <w:rPr>
          <w:rFonts w:ascii="Tahoma" w:hAnsi="Tahoma" w:cs="Tahoma"/>
          <w:b/>
          <w:sz w:val="20"/>
          <w:szCs w:val="20"/>
          <w:u w:val="single"/>
        </w:rPr>
      </w:pPr>
      <w:r w:rsidRPr="00F11B07">
        <w:rPr>
          <w:rFonts w:ascii="Tahoma" w:hAnsi="Tahoma" w:cs="Tahoma"/>
          <w:b/>
          <w:sz w:val="20"/>
          <w:szCs w:val="20"/>
          <w:u w:val="single"/>
        </w:rPr>
        <w:t>Tourism and Enterprise Projects</w:t>
      </w:r>
    </w:p>
    <w:p w14:paraId="4D93247F" w14:textId="77777777" w:rsidR="00F31CBD" w:rsidRPr="00F11B07" w:rsidRDefault="00F31CBD" w:rsidP="00F31CBD">
      <w:pPr>
        <w:ind w:left="720"/>
        <w:jc w:val="both"/>
        <w:rPr>
          <w:rFonts w:ascii="Tahoma" w:hAnsi="Tahoma" w:cs="Tahoma"/>
          <w:b/>
          <w:sz w:val="20"/>
          <w:szCs w:val="20"/>
          <w:u w:val="single"/>
        </w:rPr>
      </w:pPr>
    </w:p>
    <w:p w14:paraId="20EBF9E0" w14:textId="77777777" w:rsidR="00F31CBD" w:rsidRPr="00F11B07" w:rsidRDefault="00F31CBD" w:rsidP="00F31CBD">
      <w:pPr>
        <w:ind w:left="720"/>
        <w:jc w:val="both"/>
        <w:rPr>
          <w:rFonts w:ascii="Tahoma" w:hAnsi="Tahoma" w:cs="Tahoma"/>
          <w:sz w:val="20"/>
          <w:szCs w:val="20"/>
        </w:rPr>
      </w:pPr>
      <w:r w:rsidRPr="00F11B07">
        <w:rPr>
          <w:rFonts w:ascii="Tahoma" w:hAnsi="Tahoma" w:cs="Tahoma"/>
          <w:sz w:val="20"/>
          <w:szCs w:val="20"/>
        </w:rPr>
        <w:t>Progress on the main project and programmes since the April report can be summarised as follows:</w:t>
      </w:r>
    </w:p>
    <w:p w14:paraId="3185C27B" w14:textId="77777777" w:rsidR="00F31CBD" w:rsidRPr="00F11B07" w:rsidRDefault="00F31CBD" w:rsidP="00F31CBD">
      <w:pPr>
        <w:numPr>
          <w:ilvl w:val="0"/>
          <w:numId w:val="47"/>
        </w:numPr>
        <w:spacing w:after="0" w:line="240" w:lineRule="auto"/>
        <w:ind w:left="1080"/>
        <w:jc w:val="both"/>
        <w:rPr>
          <w:rFonts w:ascii="Tahoma" w:hAnsi="Tahoma" w:cs="Tahoma"/>
          <w:color w:val="000000"/>
          <w:sz w:val="20"/>
          <w:szCs w:val="20"/>
          <w:lang w:eastAsia="en-GB"/>
        </w:rPr>
      </w:pPr>
      <w:r w:rsidRPr="00F11B07">
        <w:rPr>
          <w:rFonts w:ascii="Tahoma" w:hAnsi="Tahoma" w:cs="Tahoma"/>
          <w:sz w:val="20"/>
          <w:szCs w:val="20"/>
        </w:rPr>
        <w:t>The Dublin Mountains Project – the judicial review hearing took place on the 8</w:t>
      </w:r>
      <w:r w:rsidRPr="00F11B07">
        <w:rPr>
          <w:rFonts w:ascii="Tahoma" w:hAnsi="Tahoma" w:cs="Tahoma"/>
          <w:sz w:val="20"/>
          <w:szCs w:val="20"/>
          <w:vertAlign w:val="superscript"/>
        </w:rPr>
        <w:t xml:space="preserve">th </w:t>
      </w:r>
      <w:r w:rsidRPr="00F11B07">
        <w:rPr>
          <w:rFonts w:ascii="Tahoma" w:hAnsi="Tahoma" w:cs="Tahoma"/>
          <w:sz w:val="20"/>
          <w:szCs w:val="20"/>
        </w:rPr>
        <w:t xml:space="preserve">of June. </w:t>
      </w:r>
      <w:r w:rsidRPr="00F11B07">
        <w:rPr>
          <w:rFonts w:ascii="Tahoma" w:hAnsi="Tahoma" w:cs="Tahoma"/>
          <w:color w:val="212121"/>
          <w:sz w:val="20"/>
          <w:szCs w:val="20"/>
          <w:shd w:val="clear" w:color="auto" w:fill="FFFFFF"/>
        </w:rPr>
        <w:t xml:space="preserve">The High Court delivered a written judgment in which it dismissed the challenge to the </w:t>
      </w:r>
      <w:r w:rsidRPr="00F11B07">
        <w:rPr>
          <w:rFonts w:ascii="Tahoma" w:hAnsi="Tahoma" w:cs="Tahoma"/>
          <w:color w:val="212121"/>
          <w:sz w:val="20"/>
          <w:szCs w:val="20"/>
          <w:shd w:val="clear" w:color="auto" w:fill="FFFFFF"/>
        </w:rPr>
        <w:lastRenderedPageBreak/>
        <w:t>decision of An Bord Pleanála to grant planning approval for the Dublin Mountain Visitor Centre.  The High Court has indicated that it will refer a number of legal questions to the Court of Justice of the European Union arising from issues which the judicial review applicant raised in the case. A further hearing is scheduled for early October to finalise these matters.</w:t>
      </w:r>
    </w:p>
    <w:p w14:paraId="7382A406" w14:textId="77777777" w:rsidR="00F31CBD" w:rsidRPr="00F11B07" w:rsidRDefault="00F31CBD" w:rsidP="00F31CBD">
      <w:pPr>
        <w:numPr>
          <w:ilvl w:val="0"/>
          <w:numId w:val="43"/>
        </w:numPr>
        <w:spacing w:after="0" w:line="240" w:lineRule="auto"/>
        <w:ind w:left="1080"/>
        <w:jc w:val="both"/>
        <w:rPr>
          <w:rFonts w:ascii="Tahoma" w:hAnsi="Tahoma" w:cs="Tahoma"/>
          <w:sz w:val="20"/>
          <w:szCs w:val="20"/>
        </w:rPr>
      </w:pPr>
      <w:r w:rsidRPr="00F11B07">
        <w:rPr>
          <w:rFonts w:ascii="Tahoma" w:hAnsi="Tahoma" w:cs="Tahoma"/>
          <w:sz w:val="20"/>
          <w:szCs w:val="20"/>
        </w:rPr>
        <w:t xml:space="preserve">Corkagh Park/Camac Valley Tourism Cluster Study – BDP Architects have been appointed to carry out the detailed design and bring proposals to planning before the year end. </w:t>
      </w:r>
    </w:p>
    <w:p w14:paraId="75DB74FC" w14:textId="77777777" w:rsidR="00F31CBD" w:rsidRPr="00F11B07" w:rsidRDefault="00F31CBD" w:rsidP="00F31CBD">
      <w:pPr>
        <w:numPr>
          <w:ilvl w:val="0"/>
          <w:numId w:val="43"/>
        </w:numPr>
        <w:spacing w:after="0" w:line="240" w:lineRule="auto"/>
        <w:ind w:left="1080"/>
        <w:jc w:val="both"/>
        <w:rPr>
          <w:rFonts w:ascii="Tahoma" w:hAnsi="Tahoma" w:cs="Tahoma"/>
          <w:sz w:val="20"/>
          <w:szCs w:val="20"/>
        </w:rPr>
      </w:pPr>
      <w:r w:rsidRPr="00F11B07">
        <w:rPr>
          <w:rFonts w:ascii="Tahoma" w:hAnsi="Tahoma" w:cs="Tahoma"/>
          <w:sz w:val="20"/>
          <w:szCs w:val="20"/>
        </w:rPr>
        <w:t xml:space="preserve">The Rathfarnham Castle Stables Tourism/Retail Opportunity had been put on hold. It is planned to review delivery options and revert to members in December. </w:t>
      </w:r>
    </w:p>
    <w:p w14:paraId="7F23DCA8" w14:textId="77777777" w:rsidR="00F31CBD" w:rsidRPr="00F11B07" w:rsidRDefault="00F31CBD" w:rsidP="00F31CBD">
      <w:pPr>
        <w:numPr>
          <w:ilvl w:val="0"/>
          <w:numId w:val="43"/>
        </w:numPr>
        <w:spacing w:after="0" w:line="240" w:lineRule="auto"/>
        <w:ind w:left="1080"/>
        <w:jc w:val="both"/>
        <w:rPr>
          <w:rFonts w:ascii="Tahoma" w:hAnsi="Tahoma" w:cs="Tahoma"/>
          <w:sz w:val="20"/>
          <w:szCs w:val="20"/>
        </w:rPr>
      </w:pPr>
      <w:r w:rsidRPr="00F11B07">
        <w:rPr>
          <w:rFonts w:ascii="Tahoma" w:hAnsi="Tahoma" w:cs="Tahoma"/>
          <w:sz w:val="20"/>
          <w:szCs w:val="20"/>
        </w:rPr>
        <w:t xml:space="preserve">The Grange Castle West access road is currently under construction and the lands are being actively marketed. The road will be substantially complete by the end of 2021, with landscaping works to continue into spring 2022. </w:t>
      </w:r>
    </w:p>
    <w:p w14:paraId="1DD515A4" w14:textId="77777777" w:rsidR="00F31CBD" w:rsidRPr="00F11B07" w:rsidRDefault="00F31CBD" w:rsidP="00F31CBD">
      <w:pPr>
        <w:numPr>
          <w:ilvl w:val="0"/>
          <w:numId w:val="43"/>
        </w:numPr>
        <w:spacing w:after="0" w:line="240" w:lineRule="auto"/>
        <w:ind w:left="1080"/>
        <w:jc w:val="both"/>
        <w:rPr>
          <w:rFonts w:ascii="Tahoma" w:hAnsi="Tahoma" w:cs="Tahoma"/>
          <w:sz w:val="20"/>
          <w:szCs w:val="20"/>
        </w:rPr>
      </w:pPr>
      <w:r w:rsidRPr="00F11B07">
        <w:rPr>
          <w:rFonts w:ascii="Tahoma" w:hAnsi="Tahoma" w:cs="Tahoma"/>
          <w:sz w:val="20"/>
          <w:szCs w:val="20"/>
        </w:rPr>
        <w:t xml:space="preserve">Tallaght Innovation Centre – suitable contractors shortlisted and scheduled to go final tender this month. </w:t>
      </w:r>
    </w:p>
    <w:p w14:paraId="12ABEAC1" w14:textId="77777777" w:rsidR="00F31CBD" w:rsidRPr="00F11B07" w:rsidRDefault="00F31CBD" w:rsidP="00F31CBD">
      <w:pPr>
        <w:numPr>
          <w:ilvl w:val="0"/>
          <w:numId w:val="43"/>
        </w:numPr>
        <w:spacing w:after="0" w:line="240" w:lineRule="auto"/>
        <w:ind w:left="1080"/>
        <w:jc w:val="both"/>
        <w:rPr>
          <w:rFonts w:ascii="Tahoma" w:hAnsi="Tahoma" w:cs="Tahoma"/>
          <w:sz w:val="20"/>
          <w:szCs w:val="20"/>
        </w:rPr>
      </w:pPr>
      <w:r w:rsidRPr="00F11B07">
        <w:rPr>
          <w:rFonts w:ascii="Tahoma" w:hAnsi="Tahoma" w:cs="Tahoma"/>
          <w:sz w:val="20"/>
          <w:szCs w:val="20"/>
        </w:rPr>
        <w:t xml:space="preserve">The Grand Canal Greenway has received Part 8 approval – funding of €1.4m has been confirmed by the Department of Transport. The necessary ecological and site surveys are underway, with a view to go to tender by the end of October. </w:t>
      </w:r>
    </w:p>
    <w:p w14:paraId="6859AE1A" w14:textId="77777777" w:rsidR="00F31CBD" w:rsidRPr="00F11B07" w:rsidRDefault="00F31CBD" w:rsidP="00F31CBD">
      <w:pPr>
        <w:numPr>
          <w:ilvl w:val="0"/>
          <w:numId w:val="43"/>
        </w:numPr>
        <w:spacing w:after="0" w:line="240" w:lineRule="auto"/>
        <w:ind w:left="1080"/>
        <w:jc w:val="both"/>
        <w:rPr>
          <w:rFonts w:ascii="Tahoma" w:hAnsi="Tahoma" w:cs="Tahoma"/>
          <w:sz w:val="20"/>
          <w:szCs w:val="20"/>
        </w:rPr>
      </w:pPr>
      <w:r w:rsidRPr="00F11B07">
        <w:rPr>
          <w:rFonts w:ascii="Tahoma" w:hAnsi="Tahoma" w:cs="Tahoma"/>
          <w:sz w:val="20"/>
          <w:szCs w:val="20"/>
        </w:rPr>
        <w:t>The Grand/Royal Canal Loop Study – route options virtual consultation was very successful with widespread engagement. A design team have now been appointed to progress the scheme through planning and delivery. Pre-planning design has commenced with Part 8 public consultation planned for Q1 2022, with a view to commencing on site in Q3/Q4 2022.</w:t>
      </w:r>
    </w:p>
    <w:p w14:paraId="5378F9EE" w14:textId="77777777" w:rsidR="00F31CBD" w:rsidRPr="00F11B07" w:rsidRDefault="00F31CBD" w:rsidP="00F31CBD">
      <w:pPr>
        <w:ind w:left="720"/>
        <w:jc w:val="both"/>
        <w:rPr>
          <w:rFonts w:ascii="Tahoma" w:hAnsi="Tahoma" w:cs="Tahoma"/>
          <w:sz w:val="20"/>
          <w:szCs w:val="20"/>
        </w:rPr>
      </w:pPr>
    </w:p>
    <w:p w14:paraId="5068AD69" w14:textId="77777777" w:rsidR="00F31CBD" w:rsidRPr="00F11B07" w:rsidRDefault="00F31CBD" w:rsidP="00F31CBD">
      <w:pPr>
        <w:ind w:left="720"/>
        <w:jc w:val="both"/>
        <w:rPr>
          <w:rFonts w:ascii="Tahoma" w:hAnsi="Tahoma" w:cs="Tahoma"/>
          <w:b/>
          <w:sz w:val="20"/>
          <w:szCs w:val="20"/>
          <w:u w:val="single"/>
        </w:rPr>
      </w:pPr>
      <w:r w:rsidRPr="00F11B07">
        <w:rPr>
          <w:rFonts w:ascii="Tahoma" w:hAnsi="Tahoma" w:cs="Tahoma"/>
          <w:b/>
          <w:sz w:val="20"/>
          <w:szCs w:val="20"/>
          <w:u w:val="single"/>
        </w:rPr>
        <w:t xml:space="preserve">Town and Village Enhancement Programme </w:t>
      </w:r>
    </w:p>
    <w:p w14:paraId="5AD17A99" w14:textId="77777777" w:rsidR="00F31CBD" w:rsidRPr="00F11B07" w:rsidRDefault="00F31CBD" w:rsidP="00F31CBD">
      <w:pPr>
        <w:pStyle w:val="ListParagraph"/>
        <w:spacing w:after="0" w:line="240" w:lineRule="auto"/>
        <w:contextualSpacing w:val="0"/>
        <w:rPr>
          <w:rFonts w:ascii="Tahoma" w:eastAsia="Times New Roman" w:hAnsi="Tahoma" w:cs="Tahoma"/>
          <w:sz w:val="20"/>
          <w:szCs w:val="20"/>
        </w:rPr>
      </w:pPr>
    </w:p>
    <w:p w14:paraId="3159172D" w14:textId="77777777" w:rsidR="00F31CBD" w:rsidRPr="00F11B07" w:rsidRDefault="00F31CBD" w:rsidP="00F31CBD">
      <w:pPr>
        <w:pStyle w:val="ListParagraph"/>
        <w:spacing w:after="0" w:line="240" w:lineRule="auto"/>
        <w:contextualSpacing w:val="0"/>
        <w:rPr>
          <w:rFonts w:ascii="Tahoma" w:eastAsia="Times New Roman" w:hAnsi="Tahoma" w:cs="Tahoma"/>
          <w:sz w:val="20"/>
          <w:szCs w:val="20"/>
        </w:rPr>
      </w:pPr>
      <w:r w:rsidRPr="00F11B07">
        <w:rPr>
          <w:rFonts w:ascii="Tahoma" w:eastAsia="Times New Roman" w:hAnsi="Tahoma" w:cs="Tahoma"/>
          <w:sz w:val="20"/>
          <w:szCs w:val="20"/>
        </w:rPr>
        <w:t>Progress can be summarised as follows:</w:t>
      </w:r>
    </w:p>
    <w:p w14:paraId="41DAD9C9" w14:textId="77777777" w:rsidR="00F31CBD" w:rsidRPr="00F11B07" w:rsidRDefault="00F31CBD" w:rsidP="00F31CBD">
      <w:pPr>
        <w:pStyle w:val="ListParagraph"/>
        <w:spacing w:after="0" w:line="240" w:lineRule="auto"/>
        <w:contextualSpacing w:val="0"/>
        <w:rPr>
          <w:rFonts w:ascii="Tahoma" w:eastAsia="Times New Roman" w:hAnsi="Tahoma" w:cs="Tahoma"/>
          <w:sz w:val="20"/>
          <w:szCs w:val="20"/>
        </w:rPr>
      </w:pPr>
    </w:p>
    <w:p w14:paraId="03E1D5F4" w14:textId="77777777" w:rsidR="00F31CBD" w:rsidRPr="00F11B07" w:rsidRDefault="00F31CBD" w:rsidP="00F31CBD">
      <w:pPr>
        <w:pStyle w:val="ListParagraph"/>
        <w:numPr>
          <w:ilvl w:val="0"/>
          <w:numId w:val="45"/>
        </w:numPr>
        <w:spacing w:after="0" w:line="240" w:lineRule="auto"/>
        <w:ind w:left="1080"/>
        <w:contextualSpacing w:val="0"/>
        <w:jc w:val="both"/>
        <w:rPr>
          <w:rFonts w:ascii="Tahoma" w:eastAsia="Times New Roman" w:hAnsi="Tahoma" w:cs="Tahoma"/>
          <w:sz w:val="20"/>
          <w:szCs w:val="20"/>
        </w:rPr>
      </w:pPr>
      <w:r w:rsidRPr="00F11B07">
        <w:rPr>
          <w:rFonts w:ascii="Tahoma" w:eastAsia="Times New Roman" w:hAnsi="Tahoma" w:cs="Tahoma"/>
          <w:sz w:val="20"/>
          <w:szCs w:val="20"/>
        </w:rPr>
        <w:t xml:space="preserve">Templeogue Village Scheme - the contractor is on site and we aim to finish in Q1 2022. </w:t>
      </w:r>
    </w:p>
    <w:p w14:paraId="09D9B4A1" w14:textId="77777777" w:rsidR="00F31CBD" w:rsidRPr="00F11B07" w:rsidRDefault="00F31CBD" w:rsidP="00F31CBD">
      <w:pPr>
        <w:pStyle w:val="ListParagraph"/>
        <w:numPr>
          <w:ilvl w:val="0"/>
          <w:numId w:val="45"/>
        </w:numPr>
        <w:spacing w:after="0" w:line="240" w:lineRule="auto"/>
        <w:ind w:left="1080"/>
        <w:contextualSpacing w:val="0"/>
        <w:jc w:val="both"/>
        <w:rPr>
          <w:rFonts w:ascii="Tahoma" w:eastAsia="Times New Roman" w:hAnsi="Tahoma" w:cs="Tahoma"/>
          <w:sz w:val="20"/>
          <w:szCs w:val="20"/>
        </w:rPr>
      </w:pPr>
      <w:r w:rsidRPr="00F11B07">
        <w:rPr>
          <w:rFonts w:ascii="Tahoma" w:eastAsia="Times New Roman" w:hAnsi="Tahoma" w:cs="Tahoma"/>
          <w:sz w:val="20"/>
          <w:szCs w:val="20"/>
        </w:rPr>
        <w:t xml:space="preserve">The District Enhancement Programme has commenced with informal consultation on the Castletymon project to gather initial views, with formal Part 8 consultation on this scheme to start in Q4 2021. The initial survey work on the Rosemount District Centre Enhancement Project will commence shortly. </w:t>
      </w:r>
    </w:p>
    <w:p w14:paraId="7FF346CC" w14:textId="77777777" w:rsidR="00F31CBD" w:rsidRPr="00F11B07" w:rsidRDefault="00F31CBD" w:rsidP="00F31CBD">
      <w:pPr>
        <w:numPr>
          <w:ilvl w:val="0"/>
          <w:numId w:val="45"/>
        </w:numPr>
        <w:spacing w:after="0" w:line="240" w:lineRule="auto"/>
        <w:ind w:left="1080"/>
        <w:jc w:val="both"/>
        <w:rPr>
          <w:rFonts w:ascii="Tahoma" w:hAnsi="Tahoma" w:cs="Tahoma"/>
          <w:sz w:val="20"/>
          <w:szCs w:val="20"/>
          <w:u w:val="single"/>
        </w:rPr>
      </w:pPr>
      <w:r w:rsidRPr="00F11B07">
        <w:rPr>
          <w:rFonts w:ascii="Tahoma" w:hAnsi="Tahoma" w:cs="Tahoma"/>
          <w:sz w:val="20"/>
          <w:szCs w:val="20"/>
        </w:rPr>
        <w:t xml:space="preserve">DHB Architects have been appointed for the Lucan Village Improvement Works and are in the process of finalising initial concept options for discussion with members. It is programmed to start public consultation on the Part 8 before the end of the year and to commence works in summer 2022. An associated branding study is underway, with an online campaign to garner public opinion on the strengths of and prospects for Lucan.  </w:t>
      </w:r>
    </w:p>
    <w:p w14:paraId="32EFF6CC" w14:textId="77777777" w:rsidR="00F31CBD" w:rsidRPr="00F11B07" w:rsidRDefault="00F31CBD" w:rsidP="00F31CBD">
      <w:pPr>
        <w:numPr>
          <w:ilvl w:val="0"/>
          <w:numId w:val="45"/>
        </w:numPr>
        <w:spacing w:after="0" w:line="240" w:lineRule="auto"/>
        <w:ind w:left="1080"/>
        <w:jc w:val="both"/>
        <w:rPr>
          <w:rFonts w:ascii="Tahoma" w:hAnsi="Tahoma" w:cs="Tahoma"/>
          <w:sz w:val="20"/>
          <w:szCs w:val="20"/>
          <w:u w:val="single"/>
        </w:rPr>
      </w:pPr>
      <w:r w:rsidRPr="00F11B07">
        <w:rPr>
          <w:rFonts w:ascii="Tahoma" w:hAnsi="Tahoma" w:cs="Tahoma"/>
          <w:sz w:val="20"/>
          <w:szCs w:val="20"/>
        </w:rPr>
        <w:t xml:space="preserve">€32m URDF funding for Tallaght Town centre covering a range of projects, was approved late last year and projects including the Innovation Centre, the Civic Plazas and the linking pedestrian way, will go to tender in Q4 2021. </w:t>
      </w:r>
    </w:p>
    <w:p w14:paraId="3ADBBF29" w14:textId="77777777" w:rsidR="00F31CBD" w:rsidRPr="00F11B07" w:rsidRDefault="00F31CBD" w:rsidP="00F31CBD">
      <w:pPr>
        <w:numPr>
          <w:ilvl w:val="0"/>
          <w:numId w:val="45"/>
        </w:numPr>
        <w:spacing w:after="0" w:line="240" w:lineRule="auto"/>
        <w:ind w:left="1080"/>
        <w:jc w:val="both"/>
        <w:rPr>
          <w:rFonts w:ascii="Tahoma" w:hAnsi="Tahoma" w:cs="Tahoma"/>
          <w:sz w:val="20"/>
          <w:szCs w:val="20"/>
          <w:u w:val="single"/>
        </w:rPr>
      </w:pPr>
      <w:r w:rsidRPr="00F11B07">
        <w:rPr>
          <w:rFonts w:ascii="Tahoma" w:hAnsi="Tahoma" w:cs="Tahoma"/>
          <w:sz w:val="20"/>
          <w:szCs w:val="20"/>
        </w:rPr>
        <w:t>The new public plaza alongside the Tallaght interchange for Bus Connects and the Luas is on public display and is before the Council for approval. It is intended for this project to be delivered alongside the Tallaght public realm project.</w:t>
      </w:r>
    </w:p>
    <w:p w14:paraId="1B415393" w14:textId="77777777" w:rsidR="00F31CBD" w:rsidRPr="00F11B07" w:rsidRDefault="00F31CBD" w:rsidP="00F31CBD">
      <w:pPr>
        <w:numPr>
          <w:ilvl w:val="0"/>
          <w:numId w:val="45"/>
        </w:numPr>
        <w:spacing w:after="0" w:line="240" w:lineRule="auto"/>
        <w:ind w:left="1080"/>
        <w:jc w:val="both"/>
        <w:rPr>
          <w:rFonts w:ascii="Tahoma" w:hAnsi="Tahoma" w:cs="Tahoma"/>
          <w:sz w:val="20"/>
          <w:szCs w:val="20"/>
          <w:u w:val="single"/>
        </w:rPr>
      </w:pPr>
      <w:r w:rsidRPr="00F11B07">
        <w:rPr>
          <w:rFonts w:ascii="Tahoma" w:hAnsi="Tahoma" w:cs="Tahoma"/>
          <w:sz w:val="20"/>
          <w:szCs w:val="20"/>
        </w:rPr>
        <w:t xml:space="preserve">N81 Landscaping Project – this project has recommenced following the COVID shutdown. </w:t>
      </w:r>
    </w:p>
    <w:p w14:paraId="342FF36A" w14:textId="77777777" w:rsidR="00F31CBD" w:rsidRPr="00F11B07" w:rsidRDefault="00F31CBD" w:rsidP="00F31CBD">
      <w:pPr>
        <w:numPr>
          <w:ilvl w:val="0"/>
          <w:numId w:val="45"/>
        </w:numPr>
        <w:spacing w:after="0" w:line="240" w:lineRule="auto"/>
        <w:ind w:left="1080"/>
        <w:jc w:val="both"/>
        <w:rPr>
          <w:rFonts w:ascii="Tahoma" w:hAnsi="Tahoma" w:cs="Tahoma"/>
          <w:b/>
          <w:sz w:val="20"/>
          <w:szCs w:val="20"/>
          <w:u w:val="single"/>
        </w:rPr>
      </w:pPr>
      <w:r w:rsidRPr="00F11B07">
        <w:rPr>
          <w:rFonts w:ascii="Tahoma" w:hAnsi="Tahoma" w:cs="Tahoma"/>
          <w:sz w:val="20"/>
          <w:szCs w:val="20"/>
        </w:rPr>
        <w:t>Tallaght District Heating Project – the contractor eNext Fortum commenced on the 17</w:t>
      </w:r>
      <w:r w:rsidRPr="00F11B07">
        <w:rPr>
          <w:rFonts w:ascii="Tahoma" w:hAnsi="Tahoma" w:cs="Tahoma"/>
          <w:sz w:val="20"/>
          <w:szCs w:val="20"/>
          <w:vertAlign w:val="superscript"/>
        </w:rPr>
        <w:t>th</w:t>
      </w:r>
      <w:r w:rsidRPr="00F11B07">
        <w:rPr>
          <w:rFonts w:ascii="Tahoma" w:hAnsi="Tahoma" w:cs="Tahoma"/>
          <w:sz w:val="20"/>
          <w:szCs w:val="20"/>
        </w:rPr>
        <w:t xml:space="preserve"> May and construction is now well underway. The projected completion date is mid-summer 2022. </w:t>
      </w:r>
    </w:p>
    <w:p w14:paraId="2E99E826" w14:textId="77777777" w:rsidR="00F31CBD" w:rsidRPr="00F11B07" w:rsidRDefault="00F31CBD" w:rsidP="00F31CBD">
      <w:pPr>
        <w:ind w:left="720"/>
        <w:jc w:val="both"/>
        <w:rPr>
          <w:rFonts w:ascii="Tahoma" w:hAnsi="Tahoma" w:cs="Tahoma"/>
          <w:b/>
          <w:sz w:val="20"/>
          <w:szCs w:val="20"/>
          <w:u w:val="single"/>
        </w:rPr>
      </w:pPr>
    </w:p>
    <w:p w14:paraId="7FC8BC70" w14:textId="77777777" w:rsidR="00F31CBD" w:rsidRPr="00F11B07" w:rsidRDefault="00F31CBD" w:rsidP="00F31CBD">
      <w:pPr>
        <w:ind w:left="720"/>
        <w:jc w:val="both"/>
        <w:rPr>
          <w:rFonts w:ascii="Tahoma" w:hAnsi="Tahoma" w:cs="Tahoma"/>
          <w:b/>
          <w:sz w:val="20"/>
          <w:szCs w:val="20"/>
          <w:u w:val="single"/>
        </w:rPr>
      </w:pPr>
      <w:r w:rsidRPr="00F11B07">
        <w:rPr>
          <w:rFonts w:ascii="Tahoma" w:hAnsi="Tahoma" w:cs="Tahoma"/>
          <w:b/>
          <w:sz w:val="20"/>
          <w:szCs w:val="20"/>
          <w:u w:val="single"/>
        </w:rPr>
        <w:t>Roads and Drainage</w:t>
      </w:r>
    </w:p>
    <w:p w14:paraId="52F21ABC" w14:textId="77777777" w:rsidR="00F31CBD" w:rsidRPr="00F11B07" w:rsidRDefault="00F31CBD" w:rsidP="00F31CBD">
      <w:pPr>
        <w:ind w:left="720"/>
        <w:jc w:val="both"/>
        <w:rPr>
          <w:rFonts w:ascii="Tahoma" w:hAnsi="Tahoma" w:cs="Tahoma"/>
          <w:b/>
          <w:sz w:val="20"/>
          <w:szCs w:val="20"/>
        </w:rPr>
      </w:pPr>
    </w:p>
    <w:p w14:paraId="2CF8767D" w14:textId="77777777" w:rsidR="00F31CBD" w:rsidRPr="00F11B07" w:rsidRDefault="00F31CBD" w:rsidP="00F31CBD">
      <w:pPr>
        <w:ind w:left="720"/>
        <w:jc w:val="both"/>
        <w:rPr>
          <w:rFonts w:ascii="Tahoma" w:hAnsi="Tahoma" w:cs="Tahoma"/>
          <w:sz w:val="20"/>
          <w:szCs w:val="20"/>
        </w:rPr>
      </w:pPr>
      <w:r w:rsidRPr="00F11B07">
        <w:rPr>
          <w:rFonts w:ascii="Tahoma" w:hAnsi="Tahoma" w:cs="Tahoma"/>
          <w:sz w:val="20"/>
          <w:szCs w:val="20"/>
        </w:rPr>
        <w:t>Progress can be summarised as follows:</w:t>
      </w:r>
    </w:p>
    <w:p w14:paraId="6CAC9DC2" w14:textId="77777777" w:rsidR="00F31CBD" w:rsidRPr="00F11B07" w:rsidRDefault="00F31CBD" w:rsidP="00F31CBD">
      <w:pPr>
        <w:numPr>
          <w:ilvl w:val="0"/>
          <w:numId w:val="46"/>
        </w:numPr>
        <w:spacing w:after="0" w:line="240" w:lineRule="auto"/>
        <w:ind w:left="1080"/>
        <w:jc w:val="both"/>
        <w:rPr>
          <w:rFonts w:ascii="Tahoma" w:hAnsi="Tahoma" w:cs="Tahoma"/>
          <w:sz w:val="20"/>
          <w:szCs w:val="20"/>
          <w:u w:val="single"/>
        </w:rPr>
      </w:pPr>
      <w:r w:rsidRPr="00F11B07">
        <w:rPr>
          <w:rFonts w:ascii="Tahoma" w:hAnsi="Tahoma" w:cs="Tahoma"/>
          <w:sz w:val="20"/>
          <w:szCs w:val="20"/>
        </w:rPr>
        <w:t>The LIHAF funded Celbridge Link Road is on site and works are expected to be completed in July 2022, with the road then opening for public use.</w:t>
      </w:r>
    </w:p>
    <w:p w14:paraId="352D07D3" w14:textId="77777777" w:rsidR="00F31CBD" w:rsidRPr="00F11B07" w:rsidRDefault="00F31CBD" w:rsidP="00F31CBD">
      <w:pPr>
        <w:numPr>
          <w:ilvl w:val="0"/>
          <w:numId w:val="46"/>
        </w:numPr>
        <w:spacing w:after="0" w:line="240" w:lineRule="auto"/>
        <w:ind w:left="1080"/>
        <w:jc w:val="both"/>
        <w:rPr>
          <w:rFonts w:ascii="Tahoma" w:hAnsi="Tahoma" w:cs="Tahoma"/>
          <w:sz w:val="20"/>
          <w:szCs w:val="20"/>
          <w:u w:val="single"/>
        </w:rPr>
      </w:pPr>
      <w:r w:rsidRPr="00F11B07">
        <w:rPr>
          <w:rFonts w:ascii="Tahoma" w:hAnsi="Tahoma" w:cs="Tahoma"/>
          <w:sz w:val="20"/>
          <w:szCs w:val="20"/>
        </w:rPr>
        <w:lastRenderedPageBreak/>
        <w:t xml:space="preserve">The Belgard to Cookstown Link Road is complete, while the East West Airton link has been designed and the necessary property acquisitions are under discussion. It is expected to initiate the Part 8 process before the year end. </w:t>
      </w:r>
    </w:p>
    <w:p w14:paraId="1B91F64E" w14:textId="77777777" w:rsidR="00F31CBD" w:rsidRPr="00F11B07" w:rsidRDefault="00F31CBD" w:rsidP="00F31CBD">
      <w:pPr>
        <w:numPr>
          <w:ilvl w:val="0"/>
          <w:numId w:val="46"/>
        </w:numPr>
        <w:spacing w:after="0" w:line="240" w:lineRule="auto"/>
        <w:ind w:left="1080"/>
        <w:jc w:val="both"/>
        <w:rPr>
          <w:rFonts w:ascii="Tahoma" w:hAnsi="Tahoma" w:cs="Tahoma"/>
          <w:sz w:val="20"/>
          <w:szCs w:val="20"/>
          <w:u w:val="single"/>
        </w:rPr>
      </w:pPr>
      <w:r w:rsidRPr="00F11B07">
        <w:rPr>
          <w:rFonts w:ascii="Tahoma" w:hAnsi="Tahoma" w:cs="Tahoma"/>
          <w:sz w:val="20"/>
          <w:szCs w:val="20"/>
        </w:rPr>
        <w:t xml:space="preserve">€176m funding has been provisionally approved to develop the enabling infrastructure, including roads, parks, community spaces and drainage for the entire Clonburris SDZ. Work is now underway on the next stage of design and business case preparation to secure full funding approval. Planning permission has also been secured for the Southern Link Street, which is the first strategic infrastructure project for the SDZ lands. </w:t>
      </w:r>
    </w:p>
    <w:p w14:paraId="49A2E135" w14:textId="77777777" w:rsidR="00F31CBD" w:rsidRPr="00F11B07" w:rsidRDefault="00F31CBD" w:rsidP="00F31CBD">
      <w:pPr>
        <w:numPr>
          <w:ilvl w:val="0"/>
          <w:numId w:val="46"/>
        </w:numPr>
        <w:spacing w:after="0" w:line="240" w:lineRule="auto"/>
        <w:ind w:left="1080"/>
        <w:jc w:val="both"/>
        <w:rPr>
          <w:rFonts w:ascii="Tahoma" w:hAnsi="Tahoma" w:cs="Tahoma"/>
          <w:sz w:val="20"/>
          <w:szCs w:val="20"/>
          <w:u w:val="single"/>
        </w:rPr>
      </w:pPr>
      <w:r w:rsidRPr="00F11B07">
        <w:rPr>
          <w:rFonts w:ascii="Tahoma" w:hAnsi="Tahoma" w:cs="Tahoma"/>
          <w:sz w:val="20"/>
          <w:szCs w:val="20"/>
        </w:rPr>
        <w:t>The Dodder Greenway Walking and Cycling Scheme is underway - Stage</w:t>
      </w:r>
      <w:r w:rsidRPr="00F11B07">
        <w:rPr>
          <w:rFonts w:ascii="Tahoma" w:hAnsi="Tahoma" w:cs="Tahoma"/>
          <w:color w:val="000000"/>
          <w:sz w:val="20"/>
          <w:szCs w:val="20"/>
        </w:rPr>
        <w:t xml:space="preserve"> 1 (Kiltipper) is complete. Stage 2 (the bridges) is complete. The bridges will be officially opened by Minister E. Ryan on Friday 8</w:t>
      </w:r>
      <w:r w:rsidRPr="00F11B07">
        <w:rPr>
          <w:rFonts w:ascii="Tahoma" w:hAnsi="Tahoma" w:cs="Tahoma"/>
          <w:color w:val="000000"/>
          <w:sz w:val="20"/>
          <w:szCs w:val="20"/>
          <w:vertAlign w:val="superscript"/>
        </w:rPr>
        <w:t>th</w:t>
      </w:r>
      <w:r w:rsidRPr="00F11B07">
        <w:rPr>
          <w:rFonts w:ascii="Tahoma" w:hAnsi="Tahoma" w:cs="Tahoma"/>
          <w:color w:val="000000"/>
          <w:sz w:val="20"/>
          <w:szCs w:val="20"/>
        </w:rPr>
        <w:t xml:space="preserve"> October. Stage 3 (the links) is on site and will be completed in early 2022</w:t>
      </w:r>
      <w:r w:rsidRPr="00F11B07">
        <w:rPr>
          <w:rFonts w:ascii="Tahoma" w:hAnsi="Tahoma" w:cs="Tahoma"/>
          <w:color w:val="000000"/>
          <w:sz w:val="20"/>
          <w:szCs w:val="20"/>
          <w:lang w:val="en-GB" w:eastAsia="en-GB"/>
        </w:rPr>
        <w:t xml:space="preserve">. </w:t>
      </w:r>
      <w:r w:rsidRPr="00F11B07">
        <w:rPr>
          <w:rFonts w:ascii="Tahoma" w:hAnsi="Tahoma" w:cs="Tahoma"/>
          <w:color w:val="000000"/>
          <w:sz w:val="20"/>
          <w:szCs w:val="20"/>
        </w:rPr>
        <w:t xml:space="preserve">Stage 4 (Lower Dodder Road) secured Part 8 planning permission in September, however, a temporary trial of a ‘Low Traffic Street’ will be trialed for four months. It is programmed for the trial to be in place by the end of the year. Stage 5 (Firhouse Road) will be ready to start informal consultation on the ‘emerging preferred option’ before the end of the year, with a Part 8 process to follow in Q1 2022. Stage 6 (Kiltipper Road) is under design review. </w:t>
      </w:r>
    </w:p>
    <w:p w14:paraId="08A6840D" w14:textId="77777777" w:rsidR="00F31CBD" w:rsidRPr="00F11B07" w:rsidRDefault="00F31CBD" w:rsidP="00F31CBD">
      <w:pPr>
        <w:numPr>
          <w:ilvl w:val="0"/>
          <w:numId w:val="46"/>
        </w:numPr>
        <w:shd w:val="clear" w:color="auto" w:fill="FFFFFF"/>
        <w:spacing w:after="0" w:line="240" w:lineRule="auto"/>
        <w:ind w:left="1080"/>
        <w:jc w:val="both"/>
        <w:rPr>
          <w:rFonts w:ascii="Tahoma" w:hAnsi="Tahoma" w:cs="Tahoma"/>
          <w:color w:val="000000"/>
          <w:sz w:val="20"/>
          <w:szCs w:val="20"/>
          <w:lang w:val="en-GB" w:eastAsia="en-GB"/>
        </w:rPr>
      </w:pPr>
      <w:r w:rsidRPr="00F11B07">
        <w:rPr>
          <w:rFonts w:ascii="Tahoma" w:hAnsi="Tahoma" w:cs="Tahoma"/>
          <w:color w:val="000000"/>
          <w:sz w:val="20"/>
          <w:szCs w:val="20"/>
        </w:rPr>
        <w:t>There are a further 12 Active Travel projects currently underway across the county, and one scheme that has recently been completed at Monastery Road. Two schemes are on site, one is at detailed design state and nine are at pre-planning stages. The delivery of these schemes is being funded by URDF, NTA and SDCC. </w:t>
      </w:r>
    </w:p>
    <w:p w14:paraId="7724995F" w14:textId="77777777" w:rsidR="00F31CBD" w:rsidRPr="00F11B07" w:rsidRDefault="00F31CBD" w:rsidP="00F31CBD">
      <w:pPr>
        <w:pStyle w:val="NormalWeb"/>
        <w:numPr>
          <w:ilvl w:val="0"/>
          <w:numId w:val="46"/>
        </w:numPr>
        <w:ind w:left="1080"/>
        <w:jc w:val="both"/>
        <w:rPr>
          <w:rStyle w:val="Strong"/>
          <w:rFonts w:ascii="Tahoma" w:hAnsi="Tahoma" w:cs="Tahoma"/>
          <w:b w:val="0"/>
          <w:bCs w:val="0"/>
          <w:sz w:val="20"/>
          <w:szCs w:val="20"/>
        </w:rPr>
      </w:pPr>
      <w:r w:rsidRPr="00F11B07">
        <w:rPr>
          <w:rStyle w:val="Strong"/>
          <w:rFonts w:ascii="Tahoma" w:hAnsi="Tahoma" w:cs="Tahoma"/>
          <w:b w:val="0"/>
          <w:bCs w:val="0"/>
          <w:sz w:val="20"/>
          <w:szCs w:val="20"/>
        </w:rPr>
        <w:t xml:space="preserve">During late 2021 and 2022 circa €1.9m will be spent on carrying out improvement and safety works to the road surface and footpaths along the N81 from Old Bawn to Jobstown.   </w:t>
      </w:r>
    </w:p>
    <w:p w14:paraId="521CC99F" w14:textId="77777777" w:rsidR="00F31CBD" w:rsidRPr="00F11B07" w:rsidRDefault="00F31CBD" w:rsidP="00F31CBD">
      <w:pPr>
        <w:pStyle w:val="NormalWeb"/>
        <w:numPr>
          <w:ilvl w:val="0"/>
          <w:numId w:val="46"/>
        </w:numPr>
        <w:ind w:left="1080"/>
        <w:jc w:val="both"/>
        <w:rPr>
          <w:rFonts w:ascii="Tahoma" w:hAnsi="Tahoma" w:cs="Tahoma"/>
          <w:sz w:val="20"/>
          <w:szCs w:val="20"/>
        </w:rPr>
      </w:pPr>
      <w:r w:rsidRPr="00F11B07">
        <w:rPr>
          <w:rStyle w:val="Strong"/>
          <w:rFonts w:ascii="Tahoma" w:hAnsi="Tahoma" w:cs="Tahoma"/>
          <w:b w:val="0"/>
          <w:bCs w:val="0"/>
          <w:sz w:val="20"/>
          <w:szCs w:val="20"/>
        </w:rPr>
        <w:t>River Poddle Flood Alleviation Scheme</w:t>
      </w:r>
      <w:r w:rsidRPr="00F11B07">
        <w:rPr>
          <w:rStyle w:val="Strong"/>
          <w:rFonts w:ascii="Tahoma" w:hAnsi="Tahoma" w:cs="Tahoma"/>
          <w:sz w:val="20"/>
          <w:szCs w:val="20"/>
        </w:rPr>
        <w:t xml:space="preserve"> - </w:t>
      </w:r>
      <w:r w:rsidRPr="00F11B07">
        <w:rPr>
          <w:rFonts w:ascii="Tahoma" w:hAnsi="Tahoma" w:cs="Tahoma"/>
          <w:color w:val="000000"/>
          <w:sz w:val="20"/>
          <w:szCs w:val="20"/>
        </w:rPr>
        <w:t xml:space="preserve">The scheme is currently in Part 10 planning with </w:t>
      </w:r>
      <w:r w:rsidRPr="00F11B07">
        <w:rPr>
          <w:rFonts w:ascii="Tahoma" w:hAnsi="Tahoma" w:cs="Tahoma"/>
          <w:sz w:val="20"/>
          <w:szCs w:val="20"/>
        </w:rPr>
        <w:t>An Bord Pleanála</w:t>
      </w:r>
      <w:r w:rsidRPr="00F11B07">
        <w:rPr>
          <w:rFonts w:ascii="Tahoma" w:hAnsi="Tahoma" w:cs="Tahoma"/>
          <w:color w:val="000000"/>
          <w:sz w:val="20"/>
          <w:szCs w:val="20"/>
        </w:rPr>
        <w:t xml:space="preserve">. </w:t>
      </w:r>
      <w:r w:rsidRPr="00F11B07">
        <w:rPr>
          <w:rFonts w:ascii="Tahoma" w:hAnsi="Tahoma" w:cs="Tahoma"/>
          <w:sz w:val="20"/>
          <w:szCs w:val="20"/>
        </w:rPr>
        <w:t>We await a decision from An Bord Pleanála. The proposed decision date has moved on a number of occasions but is now expected on 24</w:t>
      </w:r>
      <w:r w:rsidRPr="00F11B07">
        <w:rPr>
          <w:rFonts w:ascii="Tahoma" w:hAnsi="Tahoma" w:cs="Tahoma"/>
          <w:sz w:val="20"/>
          <w:szCs w:val="20"/>
          <w:vertAlign w:val="superscript"/>
        </w:rPr>
        <w:t>th</w:t>
      </w:r>
      <w:r w:rsidRPr="00F11B07">
        <w:rPr>
          <w:rFonts w:ascii="Tahoma" w:hAnsi="Tahoma" w:cs="Tahoma"/>
          <w:sz w:val="20"/>
          <w:szCs w:val="20"/>
        </w:rPr>
        <w:t xml:space="preserve"> November. Subject to a favourable decision, it is hoped to commence construction in early 2022.</w:t>
      </w:r>
    </w:p>
    <w:p w14:paraId="356FB932" w14:textId="77777777" w:rsidR="00F31CBD" w:rsidRPr="00F11B07" w:rsidRDefault="00F31CBD" w:rsidP="00F31CBD">
      <w:pPr>
        <w:pStyle w:val="NormalWeb"/>
        <w:numPr>
          <w:ilvl w:val="0"/>
          <w:numId w:val="46"/>
        </w:numPr>
        <w:ind w:left="1080"/>
        <w:jc w:val="both"/>
        <w:rPr>
          <w:rFonts w:ascii="Tahoma" w:hAnsi="Tahoma" w:cs="Tahoma"/>
          <w:color w:val="000000"/>
          <w:sz w:val="20"/>
          <w:szCs w:val="20"/>
        </w:rPr>
      </w:pPr>
      <w:r w:rsidRPr="00F11B07">
        <w:rPr>
          <w:rStyle w:val="Strong"/>
          <w:rFonts w:ascii="Tahoma" w:hAnsi="Tahoma" w:cs="Tahoma"/>
          <w:b w:val="0"/>
          <w:bCs w:val="0"/>
          <w:sz w:val="20"/>
          <w:szCs w:val="20"/>
        </w:rPr>
        <w:t xml:space="preserve">Camac Flood Alleviation Scheme - </w:t>
      </w:r>
      <w:r w:rsidRPr="00F11B07">
        <w:rPr>
          <w:rFonts w:ascii="Tahoma" w:hAnsi="Tahoma" w:cs="Tahoma"/>
          <w:color w:val="000000"/>
          <w:sz w:val="20"/>
          <w:szCs w:val="20"/>
        </w:rPr>
        <w:t xml:space="preserve">Stage 1 preliminary design commenced in November 2019, with an estimated completion date of Q3 2021. </w:t>
      </w:r>
    </w:p>
    <w:p w14:paraId="1A20843D" w14:textId="77777777" w:rsidR="00F31CBD" w:rsidRPr="00F11B07" w:rsidRDefault="00F31CBD" w:rsidP="00F31CBD">
      <w:pPr>
        <w:numPr>
          <w:ilvl w:val="0"/>
          <w:numId w:val="46"/>
        </w:numPr>
        <w:spacing w:before="100" w:beforeAutospacing="1" w:after="100" w:afterAutospacing="1" w:line="240" w:lineRule="auto"/>
        <w:ind w:left="1080"/>
        <w:jc w:val="both"/>
        <w:rPr>
          <w:rFonts w:ascii="Tahoma" w:hAnsi="Tahoma" w:cs="Tahoma"/>
          <w:sz w:val="20"/>
          <w:szCs w:val="20"/>
        </w:rPr>
      </w:pPr>
      <w:r w:rsidRPr="00F11B07">
        <w:rPr>
          <w:rStyle w:val="Strong"/>
          <w:rFonts w:ascii="Tahoma" w:hAnsi="Tahoma" w:cs="Tahoma"/>
          <w:b w:val="0"/>
          <w:bCs w:val="0"/>
          <w:sz w:val="20"/>
          <w:szCs w:val="20"/>
        </w:rPr>
        <w:t>Whitechurch Stream Flood Alleviation Scheme</w:t>
      </w:r>
      <w:r w:rsidRPr="00F11B07">
        <w:rPr>
          <w:rStyle w:val="Strong"/>
          <w:rFonts w:ascii="Tahoma" w:hAnsi="Tahoma" w:cs="Tahoma"/>
          <w:sz w:val="20"/>
          <w:szCs w:val="20"/>
        </w:rPr>
        <w:t xml:space="preserve"> - </w:t>
      </w:r>
      <w:r w:rsidRPr="00F11B07">
        <w:rPr>
          <w:rFonts w:ascii="Tahoma" w:hAnsi="Tahoma" w:cs="Tahoma"/>
          <w:color w:val="000000"/>
          <w:sz w:val="20"/>
          <w:szCs w:val="20"/>
        </w:rPr>
        <w:t>Stage 1 preliminary design was completed in July 2020 and the scheme was submitted on the 4</w:t>
      </w:r>
      <w:r w:rsidRPr="00F11B07">
        <w:rPr>
          <w:rFonts w:ascii="Tahoma" w:hAnsi="Tahoma" w:cs="Tahoma"/>
          <w:color w:val="000000"/>
          <w:sz w:val="20"/>
          <w:szCs w:val="20"/>
          <w:vertAlign w:val="superscript"/>
        </w:rPr>
        <w:t>th</w:t>
      </w:r>
      <w:r w:rsidRPr="00F11B07">
        <w:rPr>
          <w:rFonts w:ascii="Tahoma" w:hAnsi="Tahoma" w:cs="Tahoma"/>
          <w:color w:val="000000"/>
          <w:sz w:val="20"/>
          <w:szCs w:val="20"/>
        </w:rPr>
        <w:t xml:space="preserve"> August 2020, to An Bord </w:t>
      </w:r>
      <w:r w:rsidRPr="00F11B07">
        <w:rPr>
          <w:rFonts w:ascii="Tahoma" w:hAnsi="Tahoma" w:cs="Tahoma"/>
          <w:sz w:val="20"/>
          <w:szCs w:val="20"/>
        </w:rPr>
        <w:t>Pleanála</w:t>
      </w:r>
      <w:r w:rsidRPr="00F11B07">
        <w:rPr>
          <w:rFonts w:ascii="Tahoma" w:hAnsi="Tahoma" w:cs="Tahoma"/>
          <w:color w:val="000000"/>
          <w:sz w:val="20"/>
          <w:szCs w:val="20"/>
        </w:rPr>
        <w:t xml:space="preserve"> for planning approval under Section 177AE of the Planning and Development Act 2000, with the public consultation period finishing on the 17</w:t>
      </w:r>
      <w:r w:rsidRPr="00F11B07">
        <w:rPr>
          <w:rFonts w:ascii="Tahoma" w:hAnsi="Tahoma" w:cs="Tahoma"/>
          <w:color w:val="000000"/>
          <w:sz w:val="20"/>
          <w:szCs w:val="20"/>
          <w:vertAlign w:val="superscript"/>
        </w:rPr>
        <w:t>th</w:t>
      </w:r>
      <w:r w:rsidRPr="00F11B07">
        <w:rPr>
          <w:rFonts w:ascii="Tahoma" w:hAnsi="Tahoma" w:cs="Tahoma"/>
          <w:color w:val="000000"/>
          <w:sz w:val="20"/>
          <w:szCs w:val="20"/>
        </w:rPr>
        <w:t xml:space="preserve"> September 2020. </w:t>
      </w:r>
      <w:r w:rsidRPr="00F11B07">
        <w:rPr>
          <w:rFonts w:ascii="Tahoma" w:hAnsi="Tahoma" w:cs="Tahoma"/>
          <w:sz w:val="20"/>
          <w:szCs w:val="20"/>
        </w:rPr>
        <w:t>In December 2020, planning approval was granted for the scheme by An Bord Pleanála. However, the decision of An Bord Pleanála was appealed to the High Court and a hearing date for the case has been set for October.</w:t>
      </w:r>
    </w:p>
    <w:p w14:paraId="6C7DE02A" w14:textId="77777777" w:rsidR="00F31CBD" w:rsidRPr="00F11B07" w:rsidRDefault="00F31CBD" w:rsidP="00F31CBD">
      <w:pPr>
        <w:numPr>
          <w:ilvl w:val="0"/>
          <w:numId w:val="46"/>
        </w:numPr>
        <w:spacing w:after="0" w:line="240" w:lineRule="auto"/>
        <w:ind w:left="1080"/>
        <w:jc w:val="both"/>
        <w:rPr>
          <w:rFonts w:ascii="Tahoma" w:hAnsi="Tahoma" w:cs="Tahoma"/>
          <w:sz w:val="20"/>
          <w:szCs w:val="20"/>
        </w:rPr>
      </w:pPr>
      <w:r w:rsidRPr="00F11B07">
        <w:rPr>
          <w:rFonts w:ascii="Tahoma" w:hAnsi="Tahoma" w:cs="Tahoma"/>
          <w:sz w:val="20"/>
          <w:szCs w:val="20"/>
        </w:rPr>
        <w:t xml:space="preserve">Part 8 planning was approved for integrated constructed wetlands in January as part of the Dublin Rivers Life Project – two in Dodder Valley, one in Kilnamanagh and one in Griffeen Valley. Work is progressing on tender documents with plans to go to tender in the coming weeks. </w:t>
      </w:r>
    </w:p>
    <w:p w14:paraId="340D9A74" w14:textId="77777777" w:rsidR="00F31CBD" w:rsidRPr="00F11B07" w:rsidRDefault="00F31CBD" w:rsidP="00F31CBD">
      <w:pPr>
        <w:ind w:left="720"/>
        <w:jc w:val="both"/>
        <w:rPr>
          <w:rFonts w:ascii="Tahoma" w:hAnsi="Tahoma" w:cs="Tahoma"/>
          <w:sz w:val="20"/>
          <w:szCs w:val="20"/>
        </w:rPr>
      </w:pPr>
    </w:p>
    <w:p w14:paraId="3EC06558" w14:textId="77777777" w:rsidR="00F31CBD" w:rsidRPr="00F11B07" w:rsidRDefault="00F31CBD" w:rsidP="00F31CBD">
      <w:pPr>
        <w:ind w:left="720"/>
        <w:jc w:val="both"/>
        <w:rPr>
          <w:rFonts w:ascii="Tahoma" w:hAnsi="Tahoma" w:cs="Tahoma"/>
          <w:b/>
          <w:sz w:val="20"/>
          <w:szCs w:val="20"/>
          <w:u w:val="single"/>
        </w:rPr>
      </w:pPr>
      <w:r w:rsidRPr="00F11B07">
        <w:rPr>
          <w:rFonts w:ascii="Tahoma" w:hAnsi="Tahoma" w:cs="Tahoma"/>
          <w:b/>
          <w:sz w:val="20"/>
          <w:szCs w:val="20"/>
          <w:u w:val="single"/>
        </w:rPr>
        <w:t>Sport, Recreation and Libraries</w:t>
      </w:r>
    </w:p>
    <w:p w14:paraId="789ACB45" w14:textId="77777777" w:rsidR="00F31CBD" w:rsidRPr="00F11B07" w:rsidRDefault="00F31CBD" w:rsidP="00F31CBD">
      <w:pPr>
        <w:ind w:left="720"/>
        <w:jc w:val="both"/>
        <w:rPr>
          <w:rFonts w:ascii="Tahoma" w:hAnsi="Tahoma" w:cs="Tahoma"/>
          <w:sz w:val="20"/>
          <w:szCs w:val="20"/>
        </w:rPr>
      </w:pPr>
      <w:r w:rsidRPr="00F11B07">
        <w:rPr>
          <w:rFonts w:ascii="Tahoma" w:hAnsi="Tahoma" w:cs="Tahoma"/>
          <w:sz w:val="20"/>
          <w:szCs w:val="20"/>
        </w:rPr>
        <w:t>Progress can be summarised as follows:</w:t>
      </w:r>
    </w:p>
    <w:p w14:paraId="556043C8" w14:textId="77777777" w:rsidR="00F31CBD" w:rsidRPr="00F11B07" w:rsidRDefault="00F31CBD" w:rsidP="00F31CBD">
      <w:pPr>
        <w:numPr>
          <w:ilvl w:val="0"/>
          <w:numId w:val="44"/>
        </w:numPr>
        <w:spacing w:after="0" w:line="240" w:lineRule="auto"/>
        <w:ind w:left="1080"/>
        <w:jc w:val="both"/>
        <w:rPr>
          <w:rFonts w:ascii="Tahoma" w:hAnsi="Tahoma" w:cs="Tahoma"/>
          <w:sz w:val="20"/>
          <w:szCs w:val="20"/>
        </w:rPr>
      </w:pPr>
      <w:r w:rsidRPr="00F11B07">
        <w:rPr>
          <w:rFonts w:ascii="Tahoma" w:hAnsi="Tahoma" w:cs="Tahoma"/>
          <w:sz w:val="20"/>
          <w:szCs w:val="20"/>
        </w:rPr>
        <w:t>Rowlagh Library was officially opened on the 9</w:t>
      </w:r>
      <w:r w:rsidRPr="00F11B07">
        <w:rPr>
          <w:rFonts w:ascii="Tahoma" w:hAnsi="Tahoma" w:cs="Tahoma"/>
          <w:sz w:val="20"/>
          <w:szCs w:val="20"/>
          <w:vertAlign w:val="superscript"/>
        </w:rPr>
        <w:t>th</w:t>
      </w:r>
      <w:r w:rsidRPr="00F11B07">
        <w:rPr>
          <w:rFonts w:ascii="Tahoma" w:hAnsi="Tahoma" w:cs="Tahoma"/>
          <w:sz w:val="20"/>
          <w:szCs w:val="20"/>
        </w:rPr>
        <w:t xml:space="preserve"> June and is operational in line with Covid restrictions.  </w:t>
      </w:r>
    </w:p>
    <w:p w14:paraId="69153269" w14:textId="77777777" w:rsidR="00F31CBD" w:rsidRPr="00F11B07" w:rsidRDefault="00F31CBD" w:rsidP="00F31CBD">
      <w:pPr>
        <w:numPr>
          <w:ilvl w:val="0"/>
          <w:numId w:val="44"/>
        </w:numPr>
        <w:spacing w:after="0" w:line="240" w:lineRule="auto"/>
        <w:ind w:left="1080"/>
        <w:jc w:val="both"/>
        <w:rPr>
          <w:rFonts w:ascii="Tahoma" w:hAnsi="Tahoma" w:cs="Tahoma"/>
          <w:sz w:val="20"/>
          <w:szCs w:val="20"/>
        </w:rPr>
      </w:pPr>
      <w:r w:rsidRPr="00F11B07">
        <w:rPr>
          <w:rFonts w:ascii="Tahoma" w:hAnsi="Tahoma" w:cs="Tahoma"/>
          <w:sz w:val="20"/>
          <w:szCs w:val="20"/>
        </w:rPr>
        <w:t>Tymon Library was officially opened on September 16</w:t>
      </w:r>
      <w:r w:rsidRPr="00F11B07">
        <w:rPr>
          <w:rFonts w:ascii="Tahoma" w:hAnsi="Tahoma" w:cs="Tahoma"/>
          <w:sz w:val="20"/>
          <w:szCs w:val="20"/>
          <w:vertAlign w:val="superscript"/>
        </w:rPr>
        <w:t>th</w:t>
      </w:r>
      <w:r w:rsidRPr="00F11B07">
        <w:rPr>
          <w:rFonts w:ascii="Tahoma" w:hAnsi="Tahoma" w:cs="Tahoma"/>
          <w:sz w:val="20"/>
          <w:szCs w:val="20"/>
        </w:rPr>
        <w:t xml:space="preserve"> and is operational in line with COVID guidelines.   </w:t>
      </w:r>
    </w:p>
    <w:p w14:paraId="6D3BCF6B" w14:textId="77777777" w:rsidR="00F31CBD" w:rsidRPr="00F11B07" w:rsidRDefault="00F31CBD" w:rsidP="00F31CBD">
      <w:pPr>
        <w:numPr>
          <w:ilvl w:val="0"/>
          <w:numId w:val="44"/>
        </w:numPr>
        <w:spacing w:after="0" w:line="240" w:lineRule="auto"/>
        <w:ind w:left="1080"/>
        <w:jc w:val="both"/>
        <w:rPr>
          <w:rFonts w:ascii="Tahoma" w:hAnsi="Tahoma" w:cs="Tahoma"/>
          <w:sz w:val="20"/>
          <w:szCs w:val="20"/>
        </w:rPr>
      </w:pPr>
      <w:r w:rsidRPr="00F11B07">
        <w:rPr>
          <w:rFonts w:ascii="Tahoma" w:hAnsi="Tahoma" w:cs="Tahoma"/>
          <w:sz w:val="20"/>
          <w:szCs w:val="20"/>
        </w:rPr>
        <w:t xml:space="preserve">Lucan Pool – construction has recommenced, and an April/ May 2022 completion is anticipated. The refurbishment of the old Lucan leisure centre is being undertaken in tandem and works will commence in November. The operation and management of the overall complex will be put out to tender before the year end. </w:t>
      </w:r>
    </w:p>
    <w:p w14:paraId="2A911D94" w14:textId="77777777" w:rsidR="00F31CBD" w:rsidRPr="00F11B07" w:rsidRDefault="00F31CBD" w:rsidP="00F31CBD">
      <w:pPr>
        <w:numPr>
          <w:ilvl w:val="0"/>
          <w:numId w:val="44"/>
        </w:numPr>
        <w:spacing w:after="0" w:line="240" w:lineRule="auto"/>
        <w:ind w:left="1080"/>
        <w:jc w:val="both"/>
        <w:rPr>
          <w:rFonts w:ascii="Tahoma" w:hAnsi="Tahoma" w:cs="Tahoma"/>
          <w:sz w:val="20"/>
          <w:szCs w:val="20"/>
        </w:rPr>
      </w:pPr>
      <w:r w:rsidRPr="00F11B07">
        <w:rPr>
          <w:rFonts w:ascii="Tahoma" w:hAnsi="Tahoma" w:cs="Tahoma"/>
          <w:sz w:val="20"/>
          <w:szCs w:val="20"/>
        </w:rPr>
        <w:t xml:space="preserve">Teenspace Programme – Collinstown is now open. Ballycragh is onsite and will be completed in the coming weeks. The remaining Phase 1 projects at Kingswood, Avonbeg and Esker Park are at various stages of planning and tender, or scheduled to go on site.  </w:t>
      </w:r>
    </w:p>
    <w:p w14:paraId="1C288B36" w14:textId="77777777" w:rsidR="00F31CBD" w:rsidRPr="00F11B07" w:rsidRDefault="00F31CBD" w:rsidP="00F31CBD">
      <w:pPr>
        <w:numPr>
          <w:ilvl w:val="0"/>
          <w:numId w:val="44"/>
        </w:numPr>
        <w:spacing w:after="0" w:line="240" w:lineRule="auto"/>
        <w:ind w:left="1080"/>
        <w:jc w:val="both"/>
        <w:rPr>
          <w:rFonts w:ascii="Tahoma" w:hAnsi="Tahoma" w:cs="Tahoma"/>
          <w:sz w:val="20"/>
          <w:szCs w:val="20"/>
        </w:rPr>
      </w:pPr>
      <w:r w:rsidRPr="00F11B07">
        <w:rPr>
          <w:rFonts w:ascii="Tahoma" w:hAnsi="Tahoma" w:cs="Tahoma"/>
          <w:sz w:val="20"/>
          <w:szCs w:val="20"/>
        </w:rPr>
        <w:lastRenderedPageBreak/>
        <w:t xml:space="preserve">The Old Bawn pavilion is complete. Griffeen Park will commence once formal approval is received, followed by Corkagh Park pavilion. </w:t>
      </w:r>
    </w:p>
    <w:p w14:paraId="5A71654A" w14:textId="77777777" w:rsidR="00F31CBD" w:rsidRPr="00F11B07" w:rsidRDefault="00F31CBD" w:rsidP="00F31CBD">
      <w:pPr>
        <w:pStyle w:val="ListParagraph"/>
        <w:numPr>
          <w:ilvl w:val="0"/>
          <w:numId w:val="44"/>
        </w:numPr>
        <w:spacing w:line="252" w:lineRule="auto"/>
        <w:ind w:left="1080"/>
        <w:jc w:val="both"/>
        <w:rPr>
          <w:rFonts w:ascii="Tahoma" w:eastAsia="Times New Roman" w:hAnsi="Tahoma" w:cs="Tahoma"/>
          <w:b/>
          <w:bCs/>
          <w:sz w:val="20"/>
          <w:szCs w:val="20"/>
        </w:rPr>
      </w:pPr>
      <w:r w:rsidRPr="00F11B07">
        <w:rPr>
          <w:rFonts w:ascii="Tahoma" w:eastAsia="Times New Roman" w:hAnsi="Tahoma" w:cs="Tahoma"/>
          <w:sz w:val="20"/>
          <w:szCs w:val="20"/>
        </w:rPr>
        <w:t>Tandy’s Lane Park, Adamstown – the phased opening of the park is now complete and was fully open to members of the public on Friday 17</w:t>
      </w:r>
      <w:r w:rsidRPr="00F11B07">
        <w:rPr>
          <w:rFonts w:ascii="Tahoma" w:eastAsia="Times New Roman" w:hAnsi="Tahoma" w:cs="Tahoma"/>
          <w:sz w:val="20"/>
          <w:szCs w:val="20"/>
          <w:vertAlign w:val="superscript"/>
        </w:rPr>
        <w:t>th</w:t>
      </w:r>
      <w:r w:rsidRPr="00F11B07">
        <w:rPr>
          <w:rFonts w:ascii="Tahoma" w:eastAsia="Times New Roman" w:hAnsi="Tahoma" w:cs="Tahoma"/>
          <w:sz w:val="20"/>
          <w:szCs w:val="20"/>
        </w:rPr>
        <w:t xml:space="preserve"> of September 2021. The Park was officially by Mayor Peter Kavanagh in the presence of Minister Darragh O’Brien on Wednesday 29</w:t>
      </w:r>
      <w:r w:rsidRPr="00F11B07">
        <w:rPr>
          <w:rFonts w:ascii="Tahoma" w:eastAsia="Times New Roman" w:hAnsi="Tahoma" w:cs="Tahoma"/>
          <w:sz w:val="20"/>
          <w:szCs w:val="20"/>
          <w:vertAlign w:val="superscript"/>
        </w:rPr>
        <w:t>th</w:t>
      </w:r>
      <w:r w:rsidRPr="00F11B07">
        <w:rPr>
          <w:rFonts w:ascii="Tahoma" w:eastAsia="Times New Roman" w:hAnsi="Tahoma" w:cs="Tahoma"/>
          <w:sz w:val="20"/>
          <w:szCs w:val="20"/>
        </w:rPr>
        <w:t xml:space="preserve"> of September 2021. </w:t>
      </w:r>
    </w:p>
    <w:p w14:paraId="4B47BD72" w14:textId="77777777" w:rsidR="00F31CBD" w:rsidRPr="00F11B07" w:rsidRDefault="00F31CBD" w:rsidP="00F31CBD">
      <w:pPr>
        <w:pStyle w:val="ListParagraph"/>
        <w:numPr>
          <w:ilvl w:val="0"/>
          <w:numId w:val="44"/>
        </w:numPr>
        <w:spacing w:after="0" w:line="240" w:lineRule="auto"/>
        <w:ind w:left="1080"/>
        <w:contextualSpacing w:val="0"/>
        <w:jc w:val="both"/>
        <w:rPr>
          <w:rFonts w:ascii="Tahoma" w:eastAsia="Times New Roman" w:hAnsi="Tahoma" w:cs="Tahoma"/>
          <w:sz w:val="20"/>
          <w:szCs w:val="20"/>
        </w:rPr>
      </w:pPr>
      <w:r w:rsidRPr="00F11B07">
        <w:rPr>
          <w:rFonts w:ascii="Tahoma" w:eastAsia="Times New Roman" w:hAnsi="Tahoma" w:cs="Tahoma"/>
          <w:sz w:val="20"/>
          <w:szCs w:val="20"/>
        </w:rPr>
        <w:t>Airlie Park in Adamstown – works are underway on-site and it is projected that the Park will be completed and open in</w:t>
      </w:r>
      <w:r w:rsidRPr="00F11B07">
        <w:rPr>
          <w:rFonts w:ascii="Tahoma" w:hAnsi="Tahoma" w:cs="Tahoma"/>
          <w:sz w:val="20"/>
          <w:szCs w:val="20"/>
        </w:rPr>
        <w:t xml:space="preserve"> June 2022</w:t>
      </w:r>
      <w:r w:rsidRPr="00F11B07">
        <w:rPr>
          <w:rFonts w:ascii="Tahoma" w:eastAsia="Times New Roman" w:hAnsi="Tahoma" w:cs="Tahoma"/>
          <w:sz w:val="20"/>
          <w:szCs w:val="20"/>
        </w:rPr>
        <w:t>.</w:t>
      </w:r>
    </w:p>
    <w:p w14:paraId="1A3B9808" w14:textId="77777777" w:rsidR="00F31CBD" w:rsidRPr="00F11B07" w:rsidRDefault="00F31CBD" w:rsidP="00F31CBD">
      <w:pPr>
        <w:numPr>
          <w:ilvl w:val="0"/>
          <w:numId w:val="44"/>
        </w:numPr>
        <w:spacing w:after="0" w:line="240" w:lineRule="auto"/>
        <w:ind w:left="1080"/>
        <w:jc w:val="both"/>
        <w:rPr>
          <w:rFonts w:ascii="Tahoma" w:hAnsi="Tahoma" w:cs="Tahoma"/>
          <w:sz w:val="20"/>
          <w:szCs w:val="20"/>
        </w:rPr>
      </w:pPr>
      <w:r w:rsidRPr="00F11B07">
        <w:rPr>
          <w:rFonts w:ascii="Tahoma" w:hAnsi="Tahoma" w:cs="Tahoma"/>
          <w:sz w:val="20"/>
          <w:szCs w:val="20"/>
        </w:rPr>
        <w:t xml:space="preserve">Killinarden Park Regeneration – Part 8 was approved by the Council at the July meeting.  </w:t>
      </w:r>
    </w:p>
    <w:p w14:paraId="7B4427AB" w14:textId="77777777" w:rsidR="00F31CBD" w:rsidRPr="00F11B07" w:rsidRDefault="00F31CBD" w:rsidP="00F31CBD">
      <w:pPr>
        <w:numPr>
          <w:ilvl w:val="0"/>
          <w:numId w:val="44"/>
        </w:numPr>
        <w:spacing w:after="0" w:line="240" w:lineRule="auto"/>
        <w:ind w:left="1080"/>
        <w:jc w:val="both"/>
        <w:rPr>
          <w:rFonts w:ascii="Tahoma" w:hAnsi="Tahoma" w:cs="Tahoma"/>
          <w:sz w:val="20"/>
          <w:szCs w:val="20"/>
        </w:rPr>
      </w:pPr>
      <w:r w:rsidRPr="00F11B07">
        <w:rPr>
          <w:rFonts w:ascii="Tahoma" w:hAnsi="Tahoma" w:cs="Tahoma"/>
          <w:sz w:val="20"/>
          <w:szCs w:val="20"/>
        </w:rPr>
        <w:t xml:space="preserve">Kiltipper Park – Phase 2 design underway with tender for construction in Q4 2021. </w:t>
      </w:r>
    </w:p>
    <w:p w14:paraId="00B2D73E" w14:textId="77777777" w:rsidR="00F31CBD" w:rsidRPr="00F11B07" w:rsidRDefault="00F31CBD" w:rsidP="00F31CBD">
      <w:pPr>
        <w:numPr>
          <w:ilvl w:val="0"/>
          <w:numId w:val="44"/>
        </w:numPr>
        <w:spacing w:after="0" w:line="240" w:lineRule="auto"/>
        <w:ind w:left="1080"/>
        <w:jc w:val="both"/>
        <w:rPr>
          <w:rFonts w:ascii="Tahoma" w:hAnsi="Tahoma" w:cs="Tahoma"/>
          <w:sz w:val="20"/>
          <w:szCs w:val="20"/>
        </w:rPr>
      </w:pPr>
      <w:r w:rsidRPr="00F11B07">
        <w:rPr>
          <w:rFonts w:ascii="Tahoma" w:hAnsi="Tahoma" w:cs="Tahoma"/>
          <w:sz w:val="20"/>
          <w:szCs w:val="20"/>
        </w:rPr>
        <w:t>Tallaght Stadium 4</w:t>
      </w:r>
      <w:r w:rsidRPr="00F11B07">
        <w:rPr>
          <w:rFonts w:ascii="Tahoma" w:hAnsi="Tahoma" w:cs="Tahoma"/>
          <w:sz w:val="20"/>
          <w:szCs w:val="20"/>
          <w:vertAlign w:val="superscript"/>
        </w:rPr>
        <w:t>th</w:t>
      </w:r>
      <w:r w:rsidRPr="00F11B07">
        <w:rPr>
          <w:rFonts w:ascii="Tahoma" w:hAnsi="Tahoma" w:cs="Tahoma"/>
          <w:sz w:val="20"/>
          <w:szCs w:val="20"/>
        </w:rPr>
        <w:t xml:space="preserve"> Stand and the West Stand enhancements – Part 8 approved and detailed design underway, with a view to starting construction in March 2022.  </w:t>
      </w:r>
    </w:p>
    <w:p w14:paraId="67F80C69" w14:textId="77777777" w:rsidR="00F31CBD" w:rsidRPr="00F11B07" w:rsidRDefault="00F31CBD" w:rsidP="00F31CBD">
      <w:pPr>
        <w:numPr>
          <w:ilvl w:val="0"/>
          <w:numId w:val="44"/>
        </w:numPr>
        <w:spacing w:after="0" w:line="240" w:lineRule="auto"/>
        <w:ind w:left="1080"/>
        <w:jc w:val="both"/>
        <w:rPr>
          <w:rFonts w:ascii="Tahoma" w:hAnsi="Tahoma" w:cs="Tahoma"/>
          <w:sz w:val="20"/>
          <w:szCs w:val="20"/>
        </w:rPr>
      </w:pPr>
      <w:r w:rsidRPr="00F11B07">
        <w:rPr>
          <w:rFonts w:ascii="Tahoma" w:hAnsi="Tahoma" w:cs="Tahoma"/>
          <w:sz w:val="20"/>
          <w:szCs w:val="20"/>
        </w:rPr>
        <w:t xml:space="preserve">Sports Pitch Strategy – Part 8 for an astro pitch at Sean Walsh Park was passed by Council at the July meeting. This is at tender stage and will be on site in Q1 2022. </w:t>
      </w:r>
    </w:p>
    <w:p w14:paraId="3200FC67" w14:textId="77777777" w:rsidR="00F31CBD" w:rsidRPr="00F11B07" w:rsidRDefault="00F31CBD" w:rsidP="00F31CBD">
      <w:pPr>
        <w:numPr>
          <w:ilvl w:val="0"/>
          <w:numId w:val="44"/>
        </w:numPr>
        <w:spacing w:after="0" w:line="240" w:lineRule="auto"/>
        <w:ind w:left="1080"/>
        <w:jc w:val="both"/>
        <w:rPr>
          <w:rFonts w:ascii="Tahoma" w:hAnsi="Tahoma" w:cs="Tahoma"/>
          <w:sz w:val="20"/>
          <w:szCs w:val="20"/>
        </w:rPr>
      </w:pPr>
      <w:r w:rsidRPr="00F11B07">
        <w:rPr>
          <w:rFonts w:ascii="Tahoma" w:hAnsi="Tahoma" w:cs="Tahoma"/>
          <w:sz w:val="20"/>
          <w:szCs w:val="20"/>
        </w:rPr>
        <w:t xml:space="preserve">The Dodder Valley/Mount Carmel pitch and athletics track are under construction. </w:t>
      </w:r>
    </w:p>
    <w:p w14:paraId="6ADFBBB4" w14:textId="77777777" w:rsidR="00F31CBD" w:rsidRPr="00F11B07" w:rsidRDefault="00F31CBD" w:rsidP="00F31CBD">
      <w:pPr>
        <w:numPr>
          <w:ilvl w:val="0"/>
          <w:numId w:val="44"/>
        </w:numPr>
        <w:spacing w:after="0" w:line="240" w:lineRule="auto"/>
        <w:ind w:left="1080"/>
        <w:jc w:val="both"/>
        <w:rPr>
          <w:rFonts w:ascii="Tahoma" w:hAnsi="Tahoma" w:cs="Tahoma"/>
          <w:sz w:val="20"/>
          <w:szCs w:val="20"/>
        </w:rPr>
      </w:pPr>
      <w:r w:rsidRPr="00F11B07">
        <w:rPr>
          <w:rFonts w:ascii="Tahoma" w:hAnsi="Tahoma" w:cs="Tahoma"/>
          <w:sz w:val="20"/>
          <w:szCs w:val="20"/>
        </w:rPr>
        <w:t xml:space="preserve">Saggart Community Centre – contractor appointment delayed due to tender clarifications. It is hoped to resolve matters in the coming weeks and to set the project on site as soon as possible. </w:t>
      </w:r>
    </w:p>
    <w:p w14:paraId="2430E2C0" w14:textId="77777777" w:rsidR="00F31CBD" w:rsidRPr="00F11B07" w:rsidRDefault="00F31CBD" w:rsidP="00F31CBD">
      <w:pPr>
        <w:numPr>
          <w:ilvl w:val="0"/>
          <w:numId w:val="44"/>
        </w:numPr>
        <w:spacing w:after="0" w:line="240" w:lineRule="auto"/>
        <w:ind w:left="1080"/>
        <w:jc w:val="both"/>
        <w:rPr>
          <w:rFonts w:ascii="Tahoma" w:hAnsi="Tahoma" w:cs="Tahoma"/>
          <w:sz w:val="20"/>
          <w:szCs w:val="20"/>
        </w:rPr>
      </w:pPr>
      <w:r w:rsidRPr="00F11B07">
        <w:rPr>
          <w:rFonts w:ascii="Tahoma" w:hAnsi="Tahoma" w:cs="Tahoma"/>
          <w:sz w:val="20"/>
          <w:szCs w:val="20"/>
        </w:rPr>
        <w:t xml:space="preserve">Templeogue Intergenerational Facility – Part 8 approved by Council at the June meeting – detailed design and tender by year end. </w:t>
      </w:r>
    </w:p>
    <w:p w14:paraId="43EA009E" w14:textId="77777777" w:rsidR="00F31CBD" w:rsidRPr="00F11B07" w:rsidRDefault="00F31CBD" w:rsidP="00F31CBD">
      <w:pPr>
        <w:ind w:left="1080"/>
        <w:jc w:val="both"/>
        <w:rPr>
          <w:rFonts w:ascii="Tahoma" w:hAnsi="Tahoma" w:cs="Tahoma"/>
          <w:sz w:val="20"/>
          <w:szCs w:val="20"/>
        </w:rPr>
      </w:pPr>
    </w:p>
    <w:p w14:paraId="032680A6" w14:textId="77777777" w:rsidR="00F31CBD" w:rsidRPr="00F11B07" w:rsidRDefault="00F31CBD" w:rsidP="00F31CBD">
      <w:pPr>
        <w:ind w:left="720"/>
        <w:jc w:val="both"/>
        <w:rPr>
          <w:rFonts w:ascii="Tahoma" w:hAnsi="Tahoma" w:cs="Tahoma"/>
          <w:sz w:val="20"/>
          <w:szCs w:val="20"/>
        </w:rPr>
      </w:pPr>
      <w:r w:rsidRPr="00F11B07">
        <w:rPr>
          <w:rFonts w:ascii="Tahoma" w:hAnsi="Tahoma" w:cs="Tahoma"/>
          <w:sz w:val="20"/>
          <w:szCs w:val="20"/>
        </w:rPr>
        <w:t>Yours sincerely,</w:t>
      </w:r>
    </w:p>
    <w:p w14:paraId="6F120975" w14:textId="50DC8BC3" w:rsidR="00F31CBD" w:rsidRPr="00F11B07" w:rsidRDefault="00F31CBD" w:rsidP="00F31CBD">
      <w:pPr>
        <w:ind w:left="720"/>
        <w:jc w:val="both"/>
        <w:rPr>
          <w:rFonts w:ascii="Tahoma" w:hAnsi="Tahoma" w:cs="Tahoma"/>
          <w:sz w:val="20"/>
          <w:szCs w:val="20"/>
        </w:rPr>
      </w:pPr>
      <w:r w:rsidRPr="00F11B07">
        <w:rPr>
          <w:rFonts w:ascii="Tahoma" w:hAnsi="Tahoma" w:cs="Tahoma"/>
          <w:noProof/>
          <w:sz w:val="20"/>
          <w:szCs w:val="20"/>
          <w:u w:val="single"/>
        </w:rPr>
        <w:drawing>
          <wp:inline distT="0" distB="0" distL="0" distR="0" wp14:anchorId="2BB2F2AF" wp14:editId="6A5EC5F1">
            <wp:extent cx="1162050" cy="361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162050" cy="361950"/>
                    </a:xfrm>
                    <a:prstGeom prst="rect">
                      <a:avLst/>
                    </a:prstGeom>
                    <a:noFill/>
                    <a:ln>
                      <a:noFill/>
                    </a:ln>
                  </pic:spPr>
                </pic:pic>
              </a:graphicData>
            </a:graphic>
          </wp:inline>
        </w:drawing>
      </w:r>
    </w:p>
    <w:p w14:paraId="2201C085" w14:textId="77777777" w:rsidR="00F31CBD" w:rsidRPr="00F11B07" w:rsidRDefault="00F31CBD" w:rsidP="00F31CBD">
      <w:pPr>
        <w:ind w:left="720"/>
        <w:jc w:val="both"/>
        <w:rPr>
          <w:rFonts w:ascii="Tahoma" w:hAnsi="Tahoma" w:cs="Tahoma"/>
          <w:sz w:val="20"/>
          <w:szCs w:val="20"/>
        </w:rPr>
      </w:pPr>
      <w:r w:rsidRPr="00F11B07">
        <w:rPr>
          <w:rFonts w:ascii="Tahoma" w:hAnsi="Tahoma" w:cs="Tahoma"/>
          <w:sz w:val="20"/>
          <w:szCs w:val="20"/>
        </w:rPr>
        <w:t>Daniel McLoughlin</w:t>
      </w:r>
    </w:p>
    <w:p w14:paraId="38438143" w14:textId="77777777" w:rsidR="00F31CBD" w:rsidRPr="00F11B07" w:rsidRDefault="00F31CBD" w:rsidP="00F31CBD">
      <w:pPr>
        <w:ind w:left="720"/>
        <w:jc w:val="both"/>
        <w:rPr>
          <w:rFonts w:ascii="Tahoma" w:hAnsi="Tahoma" w:cs="Tahoma"/>
          <w:sz w:val="20"/>
          <w:szCs w:val="20"/>
        </w:rPr>
      </w:pPr>
      <w:r w:rsidRPr="00F11B07">
        <w:rPr>
          <w:rFonts w:ascii="Tahoma" w:hAnsi="Tahoma" w:cs="Tahoma"/>
          <w:sz w:val="20"/>
          <w:szCs w:val="20"/>
        </w:rPr>
        <w:t>Chief Executive</w:t>
      </w:r>
    </w:p>
    <w:p w14:paraId="6888CDA9" w14:textId="4DA99536" w:rsidR="00B50BF2" w:rsidRPr="00551D50" w:rsidRDefault="00B50BF2" w:rsidP="00B9760E">
      <w:pPr>
        <w:spacing w:after="0" w:line="240" w:lineRule="auto"/>
        <w:ind w:left="720"/>
        <w:rPr>
          <w:rStyle w:val="Hyperlink"/>
          <w:rFonts w:ascii="Times New Roman" w:hAnsi="Times New Roman" w:cs="Times New Roman"/>
          <w:sz w:val="24"/>
          <w:szCs w:val="24"/>
        </w:rPr>
      </w:pPr>
      <w:r w:rsidRPr="00551D50">
        <w:rPr>
          <w:rFonts w:ascii="Times New Roman" w:hAnsi="Times New Roman" w:cs="Times New Roman"/>
          <w:sz w:val="24"/>
          <w:szCs w:val="24"/>
        </w:rPr>
        <w:t xml:space="preserve">Mr. D. McLoughlin, Chief Executive, </w:t>
      </w:r>
      <w:r w:rsidR="004F69BE" w:rsidRPr="00551D50">
        <w:rPr>
          <w:rFonts w:ascii="Times New Roman" w:hAnsi="Times New Roman" w:cs="Times New Roman"/>
          <w:sz w:val="24"/>
          <w:szCs w:val="24"/>
        </w:rPr>
        <w:t xml:space="preserve">informed the members on current status of the Annual Budget preparation, the implications for the </w:t>
      </w:r>
      <w:r w:rsidR="006515C8">
        <w:rPr>
          <w:rFonts w:ascii="Times New Roman" w:hAnsi="Times New Roman" w:cs="Times New Roman"/>
          <w:sz w:val="24"/>
          <w:szCs w:val="24"/>
        </w:rPr>
        <w:t>C</w:t>
      </w:r>
      <w:r w:rsidR="004F69BE" w:rsidRPr="00551D50">
        <w:rPr>
          <w:rFonts w:ascii="Times New Roman" w:hAnsi="Times New Roman" w:cs="Times New Roman"/>
          <w:sz w:val="24"/>
          <w:szCs w:val="24"/>
        </w:rPr>
        <w:t xml:space="preserve">ouncil in relation to the Housing </w:t>
      </w:r>
      <w:r w:rsidR="006515C8">
        <w:rPr>
          <w:rFonts w:ascii="Times New Roman" w:hAnsi="Times New Roman" w:cs="Times New Roman"/>
          <w:sz w:val="24"/>
          <w:szCs w:val="24"/>
        </w:rPr>
        <w:t>F</w:t>
      </w:r>
      <w:r w:rsidR="004F69BE" w:rsidRPr="00551D50">
        <w:rPr>
          <w:rFonts w:ascii="Times New Roman" w:hAnsi="Times New Roman" w:cs="Times New Roman"/>
          <w:sz w:val="24"/>
          <w:szCs w:val="24"/>
        </w:rPr>
        <w:t xml:space="preserve">or </w:t>
      </w:r>
      <w:r w:rsidR="006515C8">
        <w:rPr>
          <w:rFonts w:ascii="Times New Roman" w:hAnsi="Times New Roman" w:cs="Times New Roman"/>
          <w:sz w:val="24"/>
          <w:szCs w:val="24"/>
        </w:rPr>
        <w:t>A</w:t>
      </w:r>
      <w:r w:rsidR="004F69BE" w:rsidRPr="00551D50">
        <w:rPr>
          <w:rFonts w:ascii="Times New Roman" w:hAnsi="Times New Roman" w:cs="Times New Roman"/>
          <w:sz w:val="24"/>
          <w:szCs w:val="24"/>
        </w:rPr>
        <w:t>ll</w:t>
      </w:r>
      <w:r w:rsidR="006515C8">
        <w:rPr>
          <w:rFonts w:ascii="Times New Roman" w:hAnsi="Times New Roman" w:cs="Times New Roman"/>
          <w:sz w:val="24"/>
          <w:szCs w:val="24"/>
        </w:rPr>
        <w:t xml:space="preserve"> </w:t>
      </w:r>
      <w:r w:rsidR="004F69BE" w:rsidRPr="00551D50">
        <w:rPr>
          <w:rFonts w:ascii="Times New Roman" w:hAnsi="Times New Roman" w:cs="Times New Roman"/>
          <w:sz w:val="24"/>
          <w:szCs w:val="24"/>
        </w:rPr>
        <w:t>programme, the commitment to progress Cap</w:t>
      </w:r>
      <w:r w:rsidR="006515C8">
        <w:rPr>
          <w:rFonts w:ascii="Times New Roman" w:hAnsi="Times New Roman" w:cs="Times New Roman"/>
          <w:sz w:val="24"/>
          <w:szCs w:val="24"/>
        </w:rPr>
        <w:t>i</w:t>
      </w:r>
      <w:r w:rsidR="004F69BE" w:rsidRPr="00551D50">
        <w:rPr>
          <w:rFonts w:ascii="Times New Roman" w:hAnsi="Times New Roman" w:cs="Times New Roman"/>
          <w:sz w:val="24"/>
          <w:szCs w:val="24"/>
        </w:rPr>
        <w:t xml:space="preserve">tal </w:t>
      </w:r>
      <w:r w:rsidR="006515C8">
        <w:rPr>
          <w:rFonts w:ascii="Times New Roman" w:hAnsi="Times New Roman" w:cs="Times New Roman"/>
          <w:sz w:val="24"/>
          <w:szCs w:val="24"/>
        </w:rPr>
        <w:t>p</w:t>
      </w:r>
      <w:r w:rsidR="004F69BE" w:rsidRPr="00551D50">
        <w:rPr>
          <w:rFonts w:ascii="Times New Roman" w:hAnsi="Times New Roman" w:cs="Times New Roman"/>
          <w:sz w:val="24"/>
          <w:szCs w:val="24"/>
        </w:rPr>
        <w:t>rojects</w:t>
      </w:r>
      <w:r w:rsidR="006515C8">
        <w:rPr>
          <w:rFonts w:ascii="Times New Roman" w:hAnsi="Times New Roman" w:cs="Times New Roman"/>
          <w:sz w:val="24"/>
          <w:szCs w:val="24"/>
        </w:rPr>
        <w:t xml:space="preserve"> highlighting </w:t>
      </w:r>
      <w:r w:rsidR="00ED184A" w:rsidRPr="00551D50">
        <w:rPr>
          <w:rFonts w:ascii="Times New Roman" w:hAnsi="Times New Roman" w:cs="Times New Roman"/>
          <w:sz w:val="24"/>
          <w:szCs w:val="24"/>
        </w:rPr>
        <w:t>a range</w:t>
      </w:r>
      <w:r w:rsidR="00551D50">
        <w:rPr>
          <w:rFonts w:ascii="Times New Roman" w:hAnsi="Times New Roman" w:cs="Times New Roman"/>
          <w:sz w:val="24"/>
          <w:szCs w:val="24"/>
        </w:rPr>
        <w:t xml:space="preserve"> of</w:t>
      </w:r>
      <w:r w:rsidR="00ED184A" w:rsidRPr="00551D50">
        <w:rPr>
          <w:rFonts w:ascii="Times New Roman" w:hAnsi="Times New Roman" w:cs="Times New Roman"/>
          <w:sz w:val="24"/>
          <w:szCs w:val="24"/>
        </w:rPr>
        <w:t xml:space="preserve"> delays in relation, in part, to Covid19 and of inflation on constructions costs</w:t>
      </w:r>
    </w:p>
    <w:p w14:paraId="74BF337A" w14:textId="77777777" w:rsidR="00786E9D" w:rsidRPr="00136490" w:rsidRDefault="00786E9D" w:rsidP="00B9760E">
      <w:pPr>
        <w:spacing w:after="0" w:line="240" w:lineRule="auto"/>
        <w:ind w:left="720"/>
        <w:rPr>
          <w:rFonts w:ascii="Times New Roman" w:hAnsi="Times New Roman" w:cs="Times New Roman"/>
          <w:sz w:val="24"/>
          <w:szCs w:val="24"/>
        </w:rPr>
      </w:pPr>
    </w:p>
    <w:p w14:paraId="776F287C" w14:textId="474901FF" w:rsidR="00E55D31" w:rsidRDefault="00E55D31" w:rsidP="00B9760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 discussion followed with contributions from Councillors E. Ó Broin, S. Moynihan, D.</w:t>
      </w:r>
      <w:r w:rsidR="00D30736">
        <w:rPr>
          <w:rFonts w:ascii="Times New Roman" w:hAnsi="Times New Roman" w:cs="Times New Roman"/>
          <w:sz w:val="24"/>
          <w:szCs w:val="24"/>
        </w:rPr>
        <w:t xml:space="preserve"> </w:t>
      </w:r>
      <w:r w:rsidR="006515C8">
        <w:rPr>
          <w:rFonts w:ascii="Times New Roman" w:hAnsi="Times New Roman" w:cs="Times New Roman"/>
          <w:sz w:val="24"/>
          <w:szCs w:val="24"/>
        </w:rPr>
        <w:t xml:space="preserve">Ó </w:t>
      </w:r>
      <w:r>
        <w:rPr>
          <w:rFonts w:ascii="Times New Roman" w:hAnsi="Times New Roman" w:cs="Times New Roman"/>
          <w:sz w:val="24"/>
          <w:szCs w:val="24"/>
        </w:rPr>
        <w:t xml:space="preserve">Brádaigh, C. King, Y. Collins, R. </w:t>
      </w:r>
      <w:r w:rsidR="004840CB">
        <w:rPr>
          <w:rFonts w:ascii="Times New Roman" w:hAnsi="Times New Roman" w:cs="Times New Roman"/>
          <w:sz w:val="24"/>
          <w:szCs w:val="24"/>
        </w:rPr>
        <w:t>McMahon,</w:t>
      </w:r>
      <w:r>
        <w:rPr>
          <w:rFonts w:ascii="Times New Roman" w:hAnsi="Times New Roman" w:cs="Times New Roman"/>
          <w:sz w:val="24"/>
          <w:szCs w:val="24"/>
        </w:rPr>
        <w:t xml:space="preserve"> and A. Edge</w:t>
      </w:r>
      <w:r w:rsidR="000B3F0F">
        <w:rPr>
          <w:rFonts w:ascii="Times New Roman" w:hAnsi="Times New Roman" w:cs="Times New Roman"/>
          <w:sz w:val="24"/>
          <w:szCs w:val="24"/>
        </w:rPr>
        <w:t xml:space="preserve"> who raised queries regarding </w:t>
      </w:r>
      <w:r w:rsidR="006515C8">
        <w:rPr>
          <w:rFonts w:ascii="Times New Roman" w:hAnsi="Times New Roman" w:cs="Times New Roman"/>
          <w:sz w:val="24"/>
          <w:szCs w:val="24"/>
        </w:rPr>
        <w:t xml:space="preserve">footpath and cycle lane </w:t>
      </w:r>
      <w:r w:rsidR="000B3F0F">
        <w:rPr>
          <w:rFonts w:ascii="Times New Roman" w:hAnsi="Times New Roman" w:cs="Times New Roman"/>
          <w:sz w:val="24"/>
          <w:szCs w:val="24"/>
        </w:rPr>
        <w:t>maintenance, wildflower meadows</w:t>
      </w:r>
      <w:r w:rsidR="006515C8">
        <w:rPr>
          <w:rFonts w:ascii="Times New Roman" w:hAnsi="Times New Roman" w:cs="Times New Roman"/>
          <w:sz w:val="24"/>
          <w:szCs w:val="24"/>
        </w:rPr>
        <w:t>, housing</w:t>
      </w:r>
      <w:r w:rsidR="000B3F0F">
        <w:rPr>
          <w:rFonts w:ascii="Times New Roman" w:hAnsi="Times New Roman" w:cs="Times New Roman"/>
          <w:sz w:val="24"/>
          <w:szCs w:val="24"/>
        </w:rPr>
        <w:t xml:space="preserve"> voids</w:t>
      </w:r>
      <w:r w:rsidR="006515C8">
        <w:rPr>
          <w:rFonts w:ascii="Times New Roman" w:hAnsi="Times New Roman" w:cs="Times New Roman"/>
          <w:sz w:val="24"/>
          <w:szCs w:val="24"/>
        </w:rPr>
        <w:t xml:space="preserve"> and maintenance, </w:t>
      </w:r>
      <w:r w:rsidR="000B3F0F">
        <w:rPr>
          <w:rFonts w:ascii="Times New Roman" w:hAnsi="Times New Roman" w:cs="Times New Roman"/>
          <w:sz w:val="24"/>
          <w:szCs w:val="24"/>
        </w:rPr>
        <w:t>rent arrears</w:t>
      </w:r>
      <w:r w:rsidR="00FF69C4">
        <w:rPr>
          <w:rFonts w:ascii="Times New Roman" w:hAnsi="Times New Roman" w:cs="Times New Roman"/>
          <w:sz w:val="24"/>
          <w:szCs w:val="24"/>
        </w:rPr>
        <w:t>, the Dublin Mountains project</w:t>
      </w:r>
      <w:r w:rsidR="006515C8">
        <w:rPr>
          <w:rFonts w:ascii="Times New Roman" w:hAnsi="Times New Roman" w:cs="Times New Roman"/>
          <w:sz w:val="24"/>
          <w:szCs w:val="24"/>
        </w:rPr>
        <w:t xml:space="preserve"> and </w:t>
      </w:r>
      <w:r w:rsidR="000B3F0F">
        <w:rPr>
          <w:rFonts w:ascii="Times New Roman" w:hAnsi="Times New Roman" w:cs="Times New Roman"/>
          <w:sz w:val="24"/>
          <w:szCs w:val="24"/>
        </w:rPr>
        <w:t>the</w:t>
      </w:r>
      <w:r w:rsidR="006515C8">
        <w:rPr>
          <w:rFonts w:ascii="Times New Roman" w:hAnsi="Times New Roman" w:cs="Times New Roman"/>
          <w:sz w:val="24"/>
          <w:szCs w:val="24"/>
        </w:rPr>
        <w:t xml:space="preserve"> Jobstown</w:t>
      </w:r>
      <w:r w:rsidR="000B3F0F">
        <w:rPr>
          <w:rFonts w:ascii="Times New Roman" w:hAnsi="Times New Roman" w:cs="Times New Roman"/>
          <w:sz w:val="24"/>
          <w:szCs w:val="24"/>
        </w:rPr>
        <w:t xml:space="preserve"> </w:t>
      </w:r>
      <w:r w:rsidR="00700E0C">
        <w:rPr>
          <w:rFonts w:ascii="Times New Roman" w:hAnsi="Times New Roman" w:cs="Times New Roman"/>
          <w:sz w:val="24"/>
          <w:szCs w:val="24"/>
        </w:rPr>
        <w:t>BMX</w:t>
      </w:r>
      <w:r w:rsidR="000B3F0F">
        <w:rPr>
          <w:rFonts w:ascii="Times New Roman" w:hAnsi="Times New Roman" w:cs="Times New Roman"/>
          <w:sz w:val="24"/>
          <w:szCs w:val="24"/>
        </w:rPr>
        <w:t xml:space="preserve"> track.</w:t>
      </w:r>
    </w:p>
    <w:p w14:paraId="5E3A10D6" w14:textId="77777777" w:rsidR="00B50BF2" w:rsidRDefault="00B50BF2" w:rsidP="00B9760E">
      <w:pPr>
        <w:spacing w:after="0" w:line="240" w:lineRule="auto"/>
        <w:ind w:left="720"/>
        <w:rPr>
          <w:rFonts w:ascii="Times New Roman" w:hAnsi="Times New Roman" w:cs="Times New Roman"/>
          <w:sz w:val="24"/>
          <w:szCs w:val="24"/>
        </w:rPr>
      </w:pPr>
    </w:p>
    <w:p w14:paraId="229C47EB" w14:textId="56DE72F2" w:rsidR="00964824" w:rsidRDefault="00BF3A1D" w:rsidP="00B9760E">
      <w:pPr>
        <w:spacing w:after="0" w:line="240" w:lineRule="auto"/>
        <w:ind w:left="720"/>
        <w:rPr>
          <w:rFonts w:ascii="Times New Roman" w:hAnsi="Times New Roman" w:cs="Times New Roman"/>
          <w:sz w:val="24"/>
          <w:szCs w:val="24"/>
        </w:rPr>
      </w:pPr>
      <w:r w:rsidRPr="00136490">
        <w:rPr>
          <w:rFonts w:ascii="Times New Roman" w:hAnsi="Times New Roman" w:cs="Times New Roman"/>
          <w:sz w:val="24"/>
          <w:szCs w:val="24"/>
        </w:rPr>
        <w:t>Mr. D. McLoughlin, Chief Executive</w:t>
      </w:r>
      <w:r w:rsidR="006515C8">
        <w:rPr>
          <w:rFonts w:ascii="Times New Roman" w:hAnsi="Times New Roman" w:cs="Times New Roman"/>
          <w:sz w:val="24"/>
          <w:szCs w:val="24"/>
        </w:rPr>
        <w:t>,</w:t>
      </w:r>
      <w:r w:rsidRPr="00136490">
        <w:rPr>
          <w:rFonts w:ascii="Times New Roman" w:hAnsi="Times New Roman" w:cs="Times New Roman"/>
          <w:sz w:val="24"/>
          <w:szCs w:val="24"/>
        </w:rPr>
        <w:t xml:space="preserve"> </w:t>
      </w:r>
      <w:r w:rsidR="000B3F0F">
        <w:rPr>
          <w:rFonts w:ascii="Times New Roman" w:hAnsi="Times New Roman" w:cs="Times New Roman"/>
          <w:sz w:val="24"/>
          <w:szCs w:val="24"/>
        </w:rPr>
        <w:t>responded to the members queries</w:t>
      </w:r>
      <w:r w:rsidR="00D30736">
        <w:rPr>
          <w:rFonts w:ascii="Times New Roman" w:hAnsi="Times New Roman" w:cs="Times New Roman"/>
          <w:sz w:val="24"/>
          <w:szCs w:val="24"/>
        </w:rPr>
        <w:t>.</w:t>
      </w:r>
    </w:p>
    <w:p w14:paraId="089F1372" w14:textId="61EB800C" w:rsidR="002D6342" w:rsidRPr="00136490" w:rsidRDefault="00BF3A1D" w:rsidP="00B9760E">
      <w:pPr>
        <w:spacing w:after="0" w:line="240" w:lineRule="auto"/>
        <w:ind w:left="720"/>
        <w:rPr>
          <w:rFonts w:ascii="Times New Roman" w:hAnsi="Times New Roman" w:cs="Times New Roman"/>
          <w:sz w:val="24"/>
          <w:szCs w:val="24"/>
        </w:rPr>
      </w:pPr>
      <w:r w:rsidRPr="00136490">
        <w:rPr>
          <w:rFonts w:ascii="Times New Roman" w:hAnsi="Times New Roman" w:cs="Times New Roman"/>
          <w:sz w:val="24"/>
          <w:szCs w:val="24"/>
        </w:rPr>
        <w:t xml:space="preserve"> </w:t>
      </w:r>
      <w:r w:rsidR="001E473A" w:rsidRPr="00136490">
        <w:rPr>
          <w:rFonts w:ascii="Times New Roman" w:hAnsi="Times New Roman" w:cs="Times New Roman"/>
          <w:sz w:val="24"/>
          <w:szCs w:val="24"/>
        </w:rPr>
        <w:br/>
      </w:r>
      <w:r w:rsidR="002D6342" w:rsidRPr="00136490">
        <w:rPr>
          <w:rFonts w:ascii="Times New Roman" w:hAnsi="Times New Roman" w:cs="Times New Roman"/>
          <w:sz w:val="24"/>
          <w:szCs w:val="24"/>
        </w:rPr>
        <w:t xml:space="preserve">The Reports were </w:t>
      </w:r>
      <w:r w:rsidR="002D6342" w:rsidRPr="00136490">
        <w:rPr>
          <w:rFonts w:ascii="Times New Roman" w:hAnsi="Times New Roman" w:cs="Times New Roman"/>
          <w:b/>
          <w:bCs/>
          <w:sz w:val="24"/>
          <w:szCs w:val="24"/>
        </w:rPr>
        <w:t>NOTED</w:t>
      </w:r>
      <w:r w:rsidR="002D6342" w:rsidRPr="00136490">
        <w:rPr>
          <w:rFonts w:ascii="Times New Roman" w:hAnsi="Times New Roman" w:cs="Times New Roman"/>
          <w:sz w:val="24"/>
          <w:szCs w:val="24"/>
        </w:rPr>
        <w:t>.</w:t>
      </w:r>
    </w:p>
    <w:p w14:paraId="7923A2FC" w14:textId="59B9B402" w:rsidR="00840B33" w:rsidRPr="00136490" w:rsidRDefault="00840B33" w:rsidP="00B9760E">
      <w:pPr>
        <w:spacing w:after="0" w:line="240" w:lineRule="auto"/>
        <w:ind w:left="720"/>
        <w:rPr>
          <w:rFonts w:ascii="Times New Roman" w:hAnsi="Times New Roman" w:cs="Times New Roman"/>
          <w:sz w:val="24"/>
          <w:szCs w:val="24"/>
        </w:rPr>
      </w:pPr>
    </w:p>
    <w:p w14:paraId="40252AC6" w14:textId="59C54F5D" w:rsidR="00840B33" w:rsidRPr="00136490" w:rsidRDefault="001E473A" w:rsidP="00B9760E">
      <w:pPr>
        <w:pStyle w:val="Heading3"/>
        <w:spacing w:before="0" w:line="240" w:lineRule="auto"/>
        <w:ind w:left="720" w:hanging="1287"/>
        <w:rPr>
          <w:rFonts w:ascii="Times New Roman" w:hAnsi="Times New Roman" w:cs="Times New Roman"/>
          <w:b/>
          <w:sz w:val="24"/>
          <w:szCs w:val="24"/>
          <w:u w:val="single"/>
        </w:rPr>
      </w:pPr>
      <w:r w:rsidRPr="00136490">
        <w:rPr>
          <w:rFonts w:ascii="Times New Roman" w:hAnsi="Times New Roman" w:cs="Times New Roman"/>
          <w:b/>
          <w:sz w:val="24"/>
          <w:szCs w:val="24"/>
        </w:rPr>
        <w:lastRenderedPageBreak/>
        <w:t xml:space="preserve">H10/1021 </w:t>
      </w:r>
      <w:r w:rsidR="005F50C7" w:rsidRPr="00136490">
        <w:rPr>
          <w:rFonts w:ascii="Times New Roman" w:hAnsi="Times New Roman" w:cs="Times New Roman"/>
          <w:b/>
          <w:sz w:val="24"/>
          <w:szCs w:val="24"/>
        </w:rPr>
        <w:tab/>
      </w:r>
      <w:r w:rsidRPr="00136490">
        <w:rPr>
          <w:rFonts w:ascii="Times New Roman" w:hAnsi="Times New Roman" w:cs="Times New Roman"/>
          <w:b/>
          <w:sz w:val="24"/>
          <w:szCs w:val="24"/>
          <w:u w:val="single"/>
        </w:rPr>
        <w:t>AGE FRIENDLY HOUSING SCHEME PEARSE BROS PART 8 – FOR APPROVAL </w:t>
      </w:r>
    </w:p>
    <w:p w14:paraId="06D9CD74" w14:textId="77777777" w:rsidR="005F50C7" w:rsidRPr="00136490" w:rsidRDefault="005F50C7" w:rsidP="00B9760E">
      <w:pPr>
        <w:pStyle w:val="Heading3"/>
        <w:spacing w:before="0" w:line="240" w:lineRule="auto"/>
        <w:ind w:left="720" w:firstLine="3"/>
        <w:rPr>
          <w:rFonts w:ascii="Times New Roman" w:eastAsia="Times New Roman" w:hAnsi="Times New Roman" w:cs="Times New Roman"/>
          <w:b/>
          <w:sz w:val="24"/>
          <w:szCs w:val="24"/>
        </w:rPr>
      </w:pPr>
      <w:r w:rsidRPr="00136490">
        <w:rPr>
          <w:rFonts w:ascii="Times New Roman" w:eastAsia="Times New Roman" w:hAnsi="Times New Roman" w:cs="Times New Roman"/>
          <w:sz w:val="24"/>
          <w:szCs w:val="24"/>
        </w:rPr>
        <w:t xml:space="preserve">The following reports by the Chief Executive, which had been circulated, were presented by Mr. C. Ward, Director of </w:t>
      </w:r>
      <w:hyperlink r:id="rId45" w:history="1">
        <w:r w:rsidRPr="00136490">
          <w:rPr>
            <w:rFonts w:ascii="Times New Roman" w:eastAsia="Times New Roman" w:hAnsi="Times New Roman" w:cs="Times New Roman"/>
            <w:sz w:val="24"/>
            <w:szCs w:val="24"/>
          </w:rPr>
          <w:t>Housing, Social and Community Development</w:t>
        </w:r>
      </w:hyperlink>
      <w:r w:rsidRPr="00136490">
        <w:rPr>
          <w:rFonts w:ascii="Times New Roman" w:eastAsia="Times New Roman" w:hAnsi="Times New Roman" w:cs="Times New Roman"/>
          <w:sz w:val="24"/>
          <w:szCs w:val="24"/>
        </w:rPr>
        <w:t xml:space="preserve">, and were </w:t>
      </w:r>
      <w:r w:rsidRPr="00136490">
        <w:rPr>
          <w:rFonts w:ascii="Times New Roman" w:eastAsia="Times New Roman" w:hAnsi="Times New Roman" w:cs="Times New Roman"/>
          <w:b/>
          <w:sz w:val="24"/>
          <w:szCs w:val="24"/>
        </w:rPr>
        <w:t>CONSIDERED:</w:t>
      </w:r>
    </w:p>
    <w:p w14:paraId="0182829F" w14:textId="77777777" w:rsidR="005F50C7" w:rsidRPr="00136490" w:rsidRDefault="005F50C7" w:rsidP="00B9760E">
      <w:pPr>
        <w:pStyle w:val="Heading3"/>
        <w:spacing w:before="0" w:line="240" w:lineRule="auto"/>
        <w:ind w:left="-567"/>
        <w:rPr>
          <w:rFonts w:ascii="Times New Roman" w:hAnsi="Times New Roman" w:cs="Times New Roman"/>
          <w:sz w:val="24"/>
          <w:szCs w:val="24"/>
          <w:u w:val="single"/>
        </w:rPr>
      </w:pPr>
    </w:p>
    <w:p w14:paraId="7A7B384A" w14:textId="4511C617" w:rsidR="005F50C7" w:rsidRPr="00136490" w:rsidRDefault="00652BE2" w:rsidP="00B9760E">
      <w:pPr>
        <w:spacing w:after="0" w:line="240" w:lineRule="auto"/>
        <w:ind w:left="720"/>
        <w:rPr>
          <w:rStyle w:val="Hyperlink"/>
          <w:rFonts w:ascii="Times New Roman" w:hAnsi="Times New Roman" w:cs="Times New Roman"/>
          <w:sz w:val="24"/>
          <w:szCs w:val="24"/>
        </w:rPr>
      </w:pPr>
      <w:hyperlink r:id="rId46" w:history="1">
        <w:r w:rsidR="001E473A" w:rsidRPr="00136490">
          <w:rPr>
            <w:rStyle w:val="Hyperlink"/>
            <w:rFonts w:ascii="Times New Roman" w:hAnsi="Times New Roman" w:cs="Times New Roman"/>
            <w:sz w:val="24"/>
            <w:szCs w:val="24"/>
          </w:rPr>
          <w:t>H10 CE Report Part 8 Age Friendly Housing Pearse Brothers Park</w:t>
        </w:r>
      </w:hyperlink>
      <w:r w:rsidR="001E473A" w:rsidRPr="00136490">
        <w:rPr>
          <w:rFonts w:ascii="Times New Roman" w:hAnsi="Times New Roman" w:cs="Times New Roman"/>
          <w:sz w:val="24"/>
          <w:szCs w:val="24"/>
        </w:rPr>
        <w:br/>
      </w:r>
      <w:hyperlink r:id="rId47" w:history="1">
        <w:r w:rsidR="001E473A" w:rsidRPr="00136490">
          <w:rPr>
            <w:rStyle w:val="Hyperlink"/>
            <w:rFonts w:ascii="Times New Roman" w:hAnsi="Times New Roman" w:cs="Times New Roman"/>
            <w:sz w:val="24"/>
            <w:szCs w:val="24"/>
          </w:rPr>
          <w:t>H10 Proposed Age Friendly Housing Development at Pearse Brothers Park, Dublin 16</w:t>
        </w:r>
      </w:hyperlink>
    </w:p>
    <w:p w14:paraId="55E947C1" w14:textId="3964D966" w:rsidR="009F7E91" w:rsidRPr="00136490" w:rsidRDefault="009F7E91" w:rsidP="00B9760E">
      <w:pPr>
        <w:spacing w:after="0" w:line="240" w:lineRule="auto"/>
        <w:ind w:left="720"/>
        <w:rPr>
          <w:rStyle w:val="Hyperlink"/>
          <w:rFonts w:ascii="Times New Roman" w:hAnsi="Times New Roman" w:cs="Times New Roman"/>
          <w:sz w:val="24"/>
          <w:szCs w:val="24"/>
        </w:rPr>
      </w:pPr>
    </w:p>
    <w:p w14:paraId="73137E0B" w14:textId="05DB282C" w:rsidR="00DE0512" w:rsidRPr="00F11BEA" w:rsidRDefault="001D768D" w:rsidP="00B67A5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 discussion followed with contributions from Councillors A. Edge, C. Bailey, P. Kearns, R. McMahon, J. Tuffy, L. Donaghy, E. Murphy, L. McCrave, T. Costello, A. Hayes, G. O'Connell, L. Dunne, D. O'Donovan, S. McEneaney, E. O'Brien, M. Duff, L. O'Toole, C. King and B. Lawlo</w:t>
      </w:r>
      <w:r w:rsidR="005C10C8">
        <w:rPr>
          <w:rFonts w:ascii="Times New Roman" w:hAnsi="Times New Roman" w:cs="Times New Roman"/>
          <w:sz w:val="24"/>
          <w:szCs w:val="24"/>
        </w:rPr>
        <w:t>r.</w:t>
      </w:r>
      <w:r w:rsidR="00DE0512" w:rsidRPr="00DE0512">
        <w:rPr>
          <w:rFonts w:ascii="Times New Roman" w:hAnsi="Times New Roman" w:cs="Times New Roman"/>
          <w:sz w:val="24"/>
          <w:szCs w:val="24"/>
        </w:rPr>
        <w:t xml:space="preserve"> </w:t>
      </w:r>
      <w:r w:rsidR="00DE0512">
        <w:rPr>
          <w:rFonts w:ascii="Times New Roman" w:hAnsi="Times New Roman" w:cs="Times New Roman"/>
          <w:sz w:val="24"/>
          <w:szCs w:val="24"/>
        </w:rPr>
        <w:t xml:space="preserve"> The Members welcomed the Part 8 in principle, q</w:t>
      </w:r>
      <w:r w:rsidR="00DE0512" w:rsidRPr="00F11BEA">
        <w:rPr>
          <w:rFonts w:ascii="Times New Roman" w:hAnsi="Times New Roman" w:cs="Times New Roman"/>
          <w:sz w:val="24"/>
          <w:szCs w:val="24"/>
        </w:rPr>
        <w:t xml:space="preserve">ueries </w:t>
      </w:r>
      <w:r w:rsidR="00DE0512">
        <w:rPr>
          <w:rFonts w:ascii="Times New Roman" w:hAnsi="Times New Roman" w:cs="Times New Roman"/>
          <w:sz w:val="24"/>
          <w:szCs w:val="24"/>
        </w:rPr>
        <w:t xml:space="preserve">were raised regarding site selection, building on green space and </w:t>
      </w:r>
      <w:r w:rsidR="00F2493C">
        <w:rPr>
          <w:rFonts w:ascii="Times New Roman" w:hAnsi="Times New Roman" w:cs="Times New Roman"/>
          <w:sz w:val="24"/>
          <w:szCs w:val="24"/>
        </w:rPr>
        <w:t>information</w:t>
      </w:r>
      <w:r w:rsidR="00DE0512">
        <w:rPr>
          <w:rFonts w:ascii="Times New Roman" w:hAnsi="Times New Roman" w:cs="Times New Roman"/>
          <w:sz w:val="24"/>
          <w:szCs w:val="24"/>
        </w:rPr>
        <w:t xml:space="preserve"> received</w:t>
      </w:r>
      <w:r w:rsidR="00F2493C">
        <w:rPr>
          <w:rFonts w:ascii="Times New Roman" w:hAnsi="Times New Roman" w:cs="Times New Roman"/>
          <w:sz w:val="24"/>
          <w:szCs w:val="24"/>
        </w:rPr>
        <w:t xml:space="preserve"> from the Planning Regulator </w:t>
      </w:r>
      <w:r w:rsidR="003F27D5">
        <w:rPr>
          <w:rFonts w:ascii="Times New Roman" w:hAnsi="Times New Roman" w:cs="Times New Roman"/>
          <w:sz w:val="24"/>
          <w:szCs w:val="24"/>
        </w:rPr>
        <w:t>in relation to future County Development Plans.</w:t>
      </w:r>
    </w:p>
    <w:p w14:paraId="14F3DECC" w14:textId="77777777" w:rsidR="00FF69C4" w:rsidRDefault="00FF69C4" w:rsidP="00B67A53">
      <w:pPr>
        <w:spacing w:after="0" w:line="240" w:lineRule="auto"/>
        <w:ind w:left="720"/>
        <w:rPr>
          <w:rFonts w:ascii="Times New Roman" w:eastAsia="Times New Roman" w:hAnsi="Times New Roman" w:cs="Times New Roman"/>
          <w:sz w:val="24"/>
          <w:szCs w:val="24"/>
        </w:rPr>
      </w:pPr>
    </w:p>
    <w:p w14:paraId="0933E631" w14:textId="1622908F" w:rsidR="003F27D5" w:rsidRDefault="00354E23" w:rsidP="00B67A53">
      <w:pPr>
        <w:spacing w:after="0" w:line="240" w:lineRule="auto"/>
        <w:ind w:left="720"/>
        <w:rPr>
          <w:rFonts w:ascii="Times New Roman" w:eastAsia="Times New Roman" w:hAnsi="Times New Roman" w:cs="Times New Roman"/>
          <w:sz w:val="24"/>
          <w:szCs w:val="24"/>
        </w:rPr>
      </w:pPr>
      <w:r w:rsidRPr="00136490">
        <w:rPr>
          <w:rFonts w:ascii="Times New Roman" w:eastAsia="Times New Roman" w:hAnsi="Times New Roman" w:cs="Times New Roman"/>
          <w:sz w:val="24"/>
          <w:szCs w:val="24"/>
        </w:rPr>
        <w:t xml:space="preserve">Mr. C. Ward, Director of Housing, Social and Community Development </w:t>
      </w:r>
      <w:r w:rsidR="00486EA2">
        <w:rPr>
          <w:rFonts w:ascii="Times New Roman" w:eastAsia="Times New Roman" w:hAnsi="Times New Roman" w:cs="Times New Roman"/>
          <w:sz w:val="24"/>
          <w:szCs w:val="24"/>
        </w:rPr>
        <w:t>responded to the members queries</w:t>
      </w:r>
      <w:r w:rsidR="00F2493C">
        <w:rPr>
          <w:rFonts w:ascii="Times New Roman" w:eastAsia="Times New Roman" w:hAnsi="Times New Roman" w:cs="Times New Roman"/>
          <w:sz w:val="24"/>
          <w:szCs w:val="24"/>
        </w:rPr>
        <w:t xml:space="preserve"> highlighting the detailed process </w:t>
      </w:r>
      <w:r w:rsidR="003F27D5">
        <w:rPr>
          <w:rFonts w:ascii="Times New Roman" w:eastAsia="Times New Roman" w:hAnsi="Times New Roman" w:cs="Times New Roman"/>
          <w:sz w:val="24"/>
          <w:szCs w:val="24"/>
        </w:rPr>
        <w:t xml:space="preserve">of </w:t>
      </w:r>
      <w:r w:rsidRPr="00136490">
        <w:rPr>
          <w:rFonts w:ascii="Times New Roman" w:eastAsia="Times New Roman" w:hAnsi="Times New Roman" w:cs="Times New Roman"/>
          <w:sz w:val="24"/>
          <w:szCs w:val="24"/>
        </w:rPr>
        <w:t xml:space="preserve"> site selection</w:t>
      </w:r>
      <w:r w:rsidR="00B67A53">
        <w:rPr>
          <w:rFonts w:ascii="Times New Roman" w:eastAsia="Times New Roman" w:hAnsi="Times New Roman" w:cs="Times New Roman"/>
          <w:sz w:val="24"/>
          <w:szCs w:val="24"/>
        </w:rPr>
        <w:t>.</w:t>
      </w:r>
    </w:p>
    <w:p w14:paraId="12214CDA" w14:textId="77777777" w:rsidR="003F27D5" w:rsidRDefault="003F27D5" w:rsidP="00B67A53">
      <w:pPr>
        <w:spacing w:after="0" w:line="240" w:lineRule="auto"/>
        <w:ind w:left="720"/>
        <w:rPr>
          <w:rFonts w:ascii="Times New Roman" w:eastAsia="Times New Roman" w:hAnsi="Times New Roman" w:cs="Times New Roman"/>
          <w:sz w:val="24"/>
          <w:szCs w:val="24"/>
        </w:rPr>
      </w:pPr>
    </w:p>
    <w:p w14:paraId="273EAE84" w14:textId="47349629" w:rsidR="00F14209" w:rsidRDefault="00F14209" w:rsidP="00B67A53">
      <w:pPr>
        <w:spacing w:after="0" w:line="240" w:lineRule="auto"/>
        <w:ind w:left="720"/>
        <w:rPr>
          <w:rFonts w:ascii="Times New Roman" w:eastAsia="Times New Roman" w:hAnsi="Times New Roman" w:cs="Times New Roman"/>
          <w:sz w:val="24"/>
          <w:szCs w:val="24"/>
        </w:rPr>
      </w:pPr>
      <w:r w:rsidRPr="00136490">
        <w:rPr>
          <w:rFonts w:ascii="Times New Roman" w:eastAsia="Times New Roman" w:hAnsi="Times New Roman" w:cs="Times New Roman"/>
          <w:sz w:val="24"/>
          <w:szCs w:val="24"/>
        </w:rPr>
        <w:t>Mr. M. Mulhern, Director of Land Use Planning and Transportation</w:t>
      </w:r>
      <w:r w:rsidR="003F27D5">
        <w:rPr>
          <w:rFonts w:ascii="Times New Roman" w:eastAsia="Times New Roman" w:hAnsi="Times New Roman" w:cs="Times New Roman"/>
          <w:sz w:val="24"/>
          <w:szCs w:val="24"/>
        </w:rPr>
        <w:t>,</w:t>
      </w:r>
      <w:r w:rsidRPr="00136490">
        <w:rPr>
          <w:rFonts w:ascii="Times New Roman" w:eastAsia="Times New Roman" w:hAnsi="Times New Roman" w:cs="Times New Roman"/>
          <w:sz w:val="24"/>
          <w:szCs w:val="24"/>
        </w:rPr>
        <w:t xml:space="preserve"> </w:t>
      </w:r>
      <w:r w:rsidR="00486EA2">
        <w:rPr>
          <w:rFonts w:ascii="Times New Roman" w:eastAsia="Times New Roman" w:hAnsi="Times New Roman" w:cs="Times New Roman"/>
          <w:sz w:val="24"/>
          <w:szCs w:val="24"/>
        </w:rPr>
        <w:t xml:space="preserve">responded to the members queries </w:t>
      </w:r>
      <w:r w:rsidR="003F27D5">
        <w:rPr>
          <w:rFonts w:ascii="Times New Roman" w:eastAsia="Times New Roman" w:hAnsi="Times New Roman" w:cs="Times New Roman"/>
          <w:sz w:val="24"/>
          <w:szCs w:val="24"/>
        </w:rPr>
        <w:t xml:space="preserve">in relation to the </w:t>
      </w:r>
      <w:r w:rsidR="00486EA2">
        <w:rPr>
          <w:rFonts w:ascii="Times New Roman" w:eastAsia="Times New Roman" w:hAnsi="Times New Roman" w:cs="Times New Roman"/>
          <w:sz w:val="24"/>
          <w:szCs w:val="24"/>
        </w:rPr>
        <w:t xml:space="preserve">Planning </w:t>
      </w:r>
      <w:r w:rsidR="003F27D5">
        <w:rPr>
          <w:rFonts w:ascii="Times New Roman" w:eastAsia="Times New Roman" w:hAnsi="Times New Roman" w:cs="Times New Roman"/>
          <w:sz w:val="24"/>
          <w:szCs w:val="24"/>
        </w:rPr>
        <w:t>R</w:t>
      </w:r>
      <w:r w:rsidRPr="00136490">
        <w:rPr>
          <w:rFonts w:ascii="Times New Roman" w:eastAsia="Times New Roman" w:hAnsi="Times New Roman" w:cs="Times New Roman"/>
          <w:sz w:val="24"/>
          <w:szCs w:val="24"/>
        </w:rPr>
        <w:t>egulator</w:t>
      </w:r>
      <w:r w:rsidR="003F27D5">
        <w:rPr>
          <w:rFonts w:ascii="Times New Roman" w:eastAsia="Times New Roman" w:hAnsi="Times New Roman" w:cs="Times New Roman"/>
          <w:sz w:val="24"/>
          <w:szCs w:val="24"/>
        </w:rPr>
        <w:t>.</w:t>
      </w:r>
    </w:p>
    <w:p w14:paraId="2D05765F" w14:textId="459ADF85" w:rsidR="001033CA" w:rsidRDefault="001033CA" w:rsidP="00B67A53">
      <w:pPr>
        <w:spacing w:after="0" w:line="240" w:lineRule="auto"/>
        <w:ind w:left="720"/>
        <w:rPr>
          <w:rFonts w:ascii="Times New Roman" w:eastAsia="Times New Roman" w:hAnsi="Times New Roman" w:cs="Times New Roman"/>
          <w:sz w:val="24"/>
          <w:szCs w:val="24"/>
        </w:rPr>
      </w:pPr>
    </w:p>
    <w:p w14:paraId="3393DBEF" w14:textId="2EEC898D" w:rsidR="001033CA" w:rsidRDefault="001033CA" w:rsidP="00B67A53">
      <w:pPr>
        <w:spacing w:after="0" w:line="240" w:lineRule="auto"/>
        <w:ind w:left="720"/>
        <w:rPr>
          <w:rFonts w:ascii="Times New Roman" w:hAnsi="Times New Roman" w:cs="Times New Roman"/>
          <w:sz w:val="24"/>
          <w:szCs w:val="24"/>
        </w:rPr>
      </w:pPr>
      <w:r w:rsidRPr="00F11BEA">
        <w:rPr>
          <w:rFonts w:ascii="Times New Roman" w:hAnsi="Times New Roman" w:cs="Times New Roman"/>
          <w:sz w:val="24"/>
          <w:szCs w:val="24"/>
        </w:rPr>
        <w:t>The Mayor</w:t>
      </w:r>
      <w:r>
        <w:rPr>
          <w:rFonts w:ascii="Times New Roman" w:hAnsi="Times New Roman" w:cs="Times New Roman"/>
          <w:sz w:val="24"/>
          <w:szCs w:val="24"/>
        </w:rPr>
        <w:t>,</w:t>
      </w:r>
      <w:r w:rsidRPr="00F11BEA">
        <w:rPr>
          <w:rFonts w:ascii="Times New Roman" w:hAnsi="Times New Roman" w:cs="Times New Roman"/>
          <w:sz w:val="24"/>
          <w:szCs w:val="24"/>
        </w:rPr>
        <w:t xml:space="preserve"> Councillor P. Kavanagh</w:t>
      </w:r>
      <w:r>
        <w:rPr>
          <w:rFonts w:ascii="Times New Roman" w:hAnsi="Times New Roman" w:cs="Times New Roman"/>
          <w:sz w:val="24"/>
          <w:szCs w:val="24"/>
        </w:rPr>
        <w:t>,</w:t>
      </w:r>
      <w:r w:rsidRPr="00F11BEA">
        <w:rPr>
          <w:rFonts w:ascii="Times New Roman" w:hAnsi="Times New Roman" w:cs="Times New Roman"/>
          <w:sz w:val="24"/>
          <w:szCs w:val="24"/>
        </w:rPr>
        <w:t xml:space="preserve"> then called for a</w:t>
      </w:r>
      <w:r>
        <w:rPr>
          <w:rFonts w:ascii="Times New Roman" w:hAnsi="Times New Roman" w:cs="Times New Roman"/>
          <w:sz w:val="24"/>
          <w:szCs w:val="24"/>
        </w:rPr>
        <w:t xml:space="preserve"> R</w:t>
      </w:r>
      <w:r w:rsidRPr="00F11BEA">
        <w:rPr>
          <w:rFonts w:ascii="Times New Roman" w:hAnsi="Times New Roman" w:cs="Times New Roman"/>
          <w:sz w:val="24"/>
          <w:szCs w:val="24"/>
        </w:rPr>
        <w:t xml:space="preserve">oll </w:t>
      </w:r>
      <w:r>
        <w:rPr>
          <w:rFonts w:ascii="Times New Roman" w:hAnsi="Times New Roman" w:cs="Times New Roman"/>
          <w:sz w:val="24"/>
          <w:szCs w:val="24"/>
        </w:rPr>
        <w:t>C</w:t>
      </w:r>
      <w:r w:rsidRPr="00F11BEA">
        <w:rPr>
          <w:rFonts w:ascii="Times New Roman" w:hAnsi="Times New Roman" w:cs="Times New Roman"/>
          <w:sz w:val="24"/>
          <w:szCs w:val="24"/>
        </w:rPr>
        <w:t>all vote on the item, the result of which was as follows</w:t>
      </w:r>
      <w:r w:rsidR="004639BD">
        <w:rPr>
          <w:rFonts w:ascii="Times New Roman" w:hAnsi="Times New Roman" w:cs="Times New Roman"/>
          <w:sz w:val="24"/>
          <w:szCs w:val="24"/>
        </w:rPr>
        <w:t>:</w:t>
      </w:r>
    </w:p>
    <w:p w14:paraId="4365C5AE" w14:textId="77777777" w:rsidR="00D30736" w:rsidRDefault="00D30736" w:rsidP="00B67A53">
      <w:pPr>
        <w:spacing w:after="0" w:line="240" w:lineRule="auto"/>
        <w:ind w:left="720"/>
        <w:rPr>
          <w:rFonts w:ascii="Times New Roman" w:hAnsi="Times New Roman" w:cs="Times New Roman"/>
          <w:sz w:val="24"/>
          <w:szCs w:val="24"/>
        </w:rPr>
      </w:pPr>
    </w:p>
    <w:p w14:paraId="7C9BDA8B" w14:textId="77777777" w:rsidR="003F27D5" w:rsidRPr="00F11BEA" w:rsidRDefault="003F27D5" w:rsidP="00B67A53">
      <w:pPr>
        <w:spacing w:after="0" w:line="240" w:lineRule="auto"/>
        <w:ind w:left="720"/>
        <w:rPr>
          <w:rFonts w:ascii="Times New Roman" w:hAnsi="Times New Roman" w:cs="Times New Roman"/>
          <w:sz w:val="24"/>
          <w:szCs w:val="24"/>
        </w:rPr>
      </w:pPr>
    </w:p>
    <w:p w14:paraId="5712D53A" w14:textId="6E0505CA" w:rsidR="001033CA" w:rsidRDefault="001033CA" w:rsidP="00B9760E">
      <w:pPr>
        <w:spacing w:after="0" w:line="240" w:lineRule="auto"/>
        <w:ind w:left="720"/>
        <w:rPr>
          <w:rFonts w:ascii="Times New Roman" w:hAnsi="Times New Roman" w:cs="Times New Roman"/>
          <w:b/>
          <w:bCs/>
          <w:sz w:val="24"/>
          <w:szCs w:val="24"/>
        </w:rPr>
      </w:pPr>
      <w:r w:rsidRPr="00F11BEA">
        <w:rPr>
          <w:rFonts w:ascii="Times New Roman" w:hAnsi="Times New Roman" w:cs="Times New Roman"/>
          <w:b/>
          <w:bCs/>
          <w:sz w:val="24"/>
          <w:szCs w:val="24"/>
        </w:rPr>
        <w:t>FOR:</w:t>
      </w:r>
      <w:r>
        <w:rPr>
          <w:rFonts w:ascii="Times New Roman" w:hAnsi="Times New Roman" w:cs="Times New Roman"/>
          <w:b/>
          <w:bCs/>
          <w:sz w:val="24"/>
          <w:szCs w:val="24"/>
        </w:rPr>
        <w:tab/>
      </w:r>
      <w:r>
        <w:rPr>
          <w:rFonts w:ascii="Times New Roman" w:hAnsi="Times New Roman" w:cs="Times New Roman"/>
          <w:b/>
          <w:bCs/>
          <w:sz w:val="24"/>
          <w:szCs w:val="24"/>
        </w:rPr>
        <w:tab/>
        <w:t xml:space="preserve">28 </w:t>
      </w:r>
      <w:r w:rsidRPr="00F11BEA">
        <w:rPr>
          <w:rFonts w:ascii="Times New Roman" w:hAnsi="Times New Roman" w:cs="Times New Roman"/>
          <w:b/>
          <w:bCs/>
          <w:sz w:val="24"/>
          <w:szCs w:val="24"/>
        </w:rPr>
        <w:t>(</w:t>
      </w:r>
      <w:r w:rsidR="004840CB" w:rsidRPr="00F11BEA">
        <w:rPr>
          <w:rFonts w:ascii="Times New Roman" w:hAnsi="Times New Roman" w:cs="Times New Roman"/>
          <w:b/>
          <w:bCs/>
          <w:sz w:val="24"/>
          <w:szCs w:val="24"/>
        </w:rPr>
        <w:t>T</w:t>
      </w:r>
      <w:r w:rsidR="004840CB">
        <w:rPr>
          <w:rFonts w:ascii="Times New Roman" w:hAnsi="Times New Roman" w:cs="Times New Roman"/>
          <w:b/>
          <w:bCs/>
          <w:sz w:val="24"/>
          <w:szCs w:val="24"/>
        </w:rPr>
        <w:t>WENTY-EIGHT</w:t>
      </w:r>
      <w:r w:rsidRPr="00F11BEA">
        <w:rPr>
          <w:rFonts w:ascii="Times New Roman" w:hAnsi="Times New Roman" w:cs="Times New Roman"/>
          <w:b/>
          <w:bCs/>
          <w:sz w:val="24"/>
          <w:szCs w:val="24"/>
        </w:rPr>
        <w:t>)</w:t>
      </w:r>
    </w:p>
    <w:p w14:paraId="026BB37D" w14:textId="77777777" w:rsidR="00B67A53" w:rsidRPr="00F11BEA" w:rsidRDefault="00B67A53" w:rsidP="00B9760E">
      <w:pPr>
        <w:spacing w:after="0" w:line="240" w:lineRule="auto"/>
        <w:ind w:left="720"/>
        <w:rPr>
          <w:rFonts w:ascii="Times New Roman" w:hAnsi="Times New Roman" w:cs="Times New Roman"/>
          <w:b/>
          <w:bCs/>
          <w:sz w:val="24"/>
          <w:szCs w:val="24"/>
        </w:rPr>
      </w:pPr>
    </w:p>
    <w:p w14:paraId="617DD651" w14:textId="1625DCD5" w:rsidR="001033CA" w:rsidRPr="00136490" w:rsidRDefault="001033CA" w:rsidP="00B9760E">
      <w:pPr>
        <w:spacing w:after="0" w:line="240" w:lineRule="auto"/>
        <w:ind w:left="720"/>
        <w:rPr>
          <w:rFonts w:ascii="Times New Roman" w:eastAsia="Times New Roman" w:hAnsi="Times New Roman" w:cs="Times New Roman"/>
          <w:sz w:val="24"/>
          <w:szCs w:val="24"/>
        </w:rPr>
      </w:pPr>
      <w:r w:rsidRPr="00F11BEA">
        <w:rPr>
          <w:rFonts w:ascii="Times New Roman" w:hAnsi="Times New Roman" w:cs="Times New Roman"/>
          <w:b/>
          <w:bCs/>
          <w:sz w:val="24"/>
          <w:szCs w:val="24"/>
        </w:rPr>
        <w:t>Councillor</w:t>
      </w:r>
      <w:r>
        <w:rPr>
          <w:rFonts w:ascii="Times New Roman" w:hAnsi="Times New Roman" w:cs="Times New Roman"/>
          <w:b/>
          <w:bCs/>
          <w:sz w:val="24"/>
          <w:szCs w:val="24"/>
        </w:rPr>
        <w:t>s</w:t>
      </w:r>
      <w:r w:rsidR="009910C8">
        <w:rPr>
          <w:rFonts w:ascii="Times New Roman" w:hAnsi="Times New Roman" w:cs="Times New Roman"/>
          <w:b/>
          <w:bCs/>
          <w:sz w:val="24"/>
          <w:szCs w:val="24"/>
        </w:rPr>
        <w:t xml:space="preserve"> C. Bailey, W. Carey, T. Costello, L. Donaghy, M. Duff, L. Dunne, K. Egan, P. Gogarty, A. Hayes, P. Kavanagh, C. King, B. Lawlor, S. McEneaney, D. McManus, S. Moynihan, D. Ó</w:t>
      </w:r>
      <w:r w:rsidR="00B67A53">
        <w:rPr>
          <w:rFonts w:ascii="Times New Roman" w:hAnsi="Times New Roman" w:cs="Times New Roman"/>
          <w:b/>
          <w:bCs/>
          <w:sz w:val="24"/>
          <w:szCs w:val="24"/>
        </w:rPr>
        <w:t xml:space="preserve"> </w:t>
      </w:r>
      <w:r w:rsidR="009910C8">
        <w:rPr>
          <w:rFonts w:ascii="Times New Roman" w:hAnsi="Times New Roman" w:cs="Times New Roman"/>
          <w:b/>
          <w:bCs/>
          <w:sz w:val="24"/>
          <w:szCs w:val="24"/>
        </w:rPr>
        <w:t>Brádaigh, E. O'Brien, E. Ó Broin, G. O'Connell,  C. O'Connor, D. O'Donovan, S. O'Hara, B. Pereppadan, D. Richardson, L. Sinclair, F. Timmons, J. Tuffy</w:t>
      </w:r>
      <w:r w:rsidR="00EE0682">
        <w:rPr>
          <w:rFonts w:ascii="Times New Roman" w:hAnsi="Times New Roman" w:cs="Times New Roman"/>
          <w:b/>
          <w:bCs/>
          <w:sz w:val="24"/>
          <w:szCs w:val="24"/>
        </w:rPr>
        <w:t xml:space="preserve"> and </w:t>
      </w:r>
      <w:r w:rsidR="009910C8">
        <w:rPr>
          <w:rFonts w:ascii="Times New Roman" w:hAnsi="Times New Roman" w:cs="Times New Roman"/>
          <w:b/>
          <w:bCs/>
          <w:sz w:val="24"/>
          <w:szCs w:val="24"/>
        </w:rPr>
        <w:t xml:space="preserve">L. Whelan </w:t>
      </w:r>
    </w:p>
    <w:p w14:paraId="461B60B9" w14:textId="235A67E2" w:rsidR="00F14209" w:rsidRPr="00136490" w:rsidRDefault="00F14209" w:rsidP="00B9760E">
      <w:pPr>
        <w:spacing w:after="0" w:line="240" w:lineRule="auto"/>
        <w:ind w:left="720"/>
        <w:jc w:val="both"/>
        <w:rPr>
          <w:rFonts w:ascii="Times New Roman" w:hAnsi="Times New Roman" w:cs="Times New Roman"/>
          <w:sz w:val="24"/>
          <w:szCs w:val="24"/>
        </w:rPr>
      </w:pPr>
    </w:p>
    <w:p w14:paraId="209B51EF" w14:textId="77777777" w:rsidR="00EE0682" w:rsidRDefault="00EE0682" w:rsidP="00B9760E">
      <w:pPr>
        <w:spacing w:after="0" w:line="240" w:lineRule="auto"/>
        <w:ind w:left="720"/>
        <w:rPr>
          <w:rFonts w:ascii="Times New Roman" w:hAnsi="Times New Roman" w:cs="Times New Roman"/>
          <w:b/>
          <w:bCs/>
          <w:sz w:val="24"/>
          <w:szCs w:val="24"/>
        </w:rPr>
      </w:pPr>
    </w:p>
    <w:p w14:paraId="60B841FF" w14:textId="0C407A2A" w:rsidR="00EE0682" w:rsidRDefault="00EE0682" w:rsidP="00B9760E">
      <w:pPr>
        <w:spacing w:after="0" w:line="240" w:lineRule="auto"/>
        <w:ind w:left="720"/>
        <w:rPr>
          <w:rFonts w:ascii="Times New Roman" w:hAnsi="Times New Roman" w:cs="Times New Roman"/>
          <w:b/>
          <w:bCs/>
          <w:sz w:val="24"/>
          <w:szCs w:val="24"/>
        </w:rPr>
      </w:pPr>
      <w:r w:rsidRPr="00F11BEA">
        <w:rPr>
          <w:rFonts w:ascii="Times New Roman" w:hAnsi="Times New Roman" w:cs="Times New Roman"/>
          <w:b/>
          <w:bCs/>
          <w:sz w:val="24"/>
          <w:szCs w:val="24"/>
        </w:rPr>
        <w:t>AGAINST</w:t>
      </w:r>
      <w:r>
        <w:rPr>
          <w:rFonts w:ascii="Times New Roman" w:hAnsi="Times New Roman" w:cs="Times New Roman"/>
          <w:b/>
          <w:bCs/>
          <w:sz w:val="24"/>
          <w:szCs w:val="24"/>
        </w:rPr>
        <w:t>:</w:t>
      </w:r>
      <w:r w:rsidRPr="00F11BEA">
        <w:rPr>
          <w:rFonts w:ascii="Times New Roman" w:hAnsi="Times New Roman" w:cs="Times New Roman"/>
          <w:b/>
          <w:bCs/>
          <w:sz w:val="24"/>
          <w:szCs w:val="24"/>
        </w:rPr>
        <w:tab/>
      </w:r>
      <w:r>
        <w:rPr>
          <w:rFonts w:ascii="Times New Roman" w:hAnsi="Times New Roman" w:cs="Times New Roman"/>
          <w:b/>
          <w:bCs/>
          <w:sz w:val="24"/>
          <w:szCs w:val="24"/>
        </w:rPr>
        <w:t xml:space="preserve">6 </w:t>
      </w:r>
      <w:r w:rsidRPr="00F11BEA">
        <w:rPr>
          <w:rFonts w:ascii="Times New Roman" w:hAnsi="Times New Roman" w:cs="Times New Roman"/>
          <w:b/>
          <w:bCs/>
          <w:sz w:val="24"/>
          <w:szCs w:val="24"/>
        </w:rPr>
        <w:t>(</w:t>
      </w:r>
      <w:r>
        <w:rPr>
          <w:rFonts w:ascii="Times New Roman" w:hAnsi="Times New Roman" w:cs="Times New Roman"/>
          <w:b/>
          <w:bCs/>
          <w:sz w:val="24"/>
          <w:szCs w:val="24"/>
        </w:rPr>
        <w:t>SIX</w:t>
      </w:r>
      <w:r w:rsidRPr="00F11BEA">
        <w:rPr>
          <w:rFonts w:ascii="Times New Roman" w:hAnsi="Times New Roman" w:cs="Times New Roman"/>
          <w:b/>
          <w:bCs/>
          <w:sz w:val="24"/>
          <w:szCs w:val="24"/>
        </w:rPr>
        <w:t>)</w:t>
      </w:r>
    </w:p>
    <w:p w14:paraId="5AABF17B" w14:textId="43ACD5F2" w:rsidR="00EE0682" w:rsidRDefault="00EE0682" w:rsidP="00B9760E">
      <w:pPr>
        <w:spacing w:after="0" w:line="240" w:lineRule="auto"/>
        <w:ind w:left="720"/>
        <w:rPr>
          <w:rFonts w:ascii="Times New Roman" w:hAnsi="Times New Roman" w:cs="Times New Roman"/>
          <w:b/>
          <w:bCs/>
          <w:sz w:val="24"/>
          <w:szCs w:val="24"/>
        </w:rPr>
      </w:pPr>
      <w:r w:rsidRPr="00F11BEA">
        <w:rPr>
          <w:rFonts w:ascii="Times New Roman" w:hAnsi="Times New Roman" w:cs="Times New Roman"/>
          <w:b/>
          <w:bCs/>
          <w:sz w:val="24"/>
          <w:szCs w:val="24"/>
        </w:rPr>
        <w:t>Councillor</w:t>
      </w:r>
      <w:r>
        <w:rPr>
          <w:rFonts w:ascii="Times New Roman" w:hAnsi="Times New Roman" w:cs="Times New Roman"/>
          <w:b/>
          <w:bCs/>
          <w:sz w:val="24"/>
          <w:szCs w:val="24"/>
        </w:rPr>
        <w:t xml:space="preserve">s Y. Collins, A. Edge, P. Kearns, L. McCrave, R. McMahon and E. Murphy </w:t>
      </w:r>
    </w:p>
    <w:p w14:paraId="58986CFE" w14:textId="77777777" w:rsidR="00B8115F" w:rsidRPr="00F11BEA" w:rsidRDefault="00B8115F" w:rsidP="00B9760E">
      <w:pPr>
        <w:spacing w:after="0" w:line="240" w:lineRule="auto"/>
        <w:ind w:left="720"/>
        <w:rPr>
          <w:rFonts w:ascii="Times New Roman" w:hAnsi="Times New Roman" w:cs="Times New Roman"/>
          <w:b/>
          <w:bCs/>
          <w:sz w:val="24"/>
          <w:szCs w:val="24"/>
        </w:rPr>
      </w:pPr>
    </w:p>
    <w:p w14:paraId="3D821D5A" w14:textId="459596FE" w:rsidR="00B8115F" w:rsidRDefault="00B8115F" w:rsidP="00B9760E">
      <w:pPr>
        <w:spacing w:after="0" w:line="240" w:lineRule="auto"/>
        <w:ind w:left="720"/>
        <w:rPr>
          <w:rFonts w:ascii="Times New Roman" w:hAnsi="Times New Roman" w:cs="Times New Roman"/>
          <w:b/>
          <w:bCs/>
          <w:sz w:val="24"/>
          <w:szCs w:val="24"/>
        </w:rPr>
      </w:pPr>
      <w:r w:rsidRPr="00F11BEA">
        <w:rPr>
          <w:rFonts w:ascii="Times New Roman" w:hAnsi="Times New Roman" w:cs="Times New Roman"/>
          <w:b/>
          <w:bCs/>
          <w:sz w:val="24"/>
          <w:szCs w:val="24"/>
        </w:rPr>
        <w:t>ABSTAIN</w:t>
      </w:r>
      <w:r>
        <w:rPr>
          <w:rFonts w:ascii="Times New Roman" w:hAnsi="Times New Roman" w:cs="Times New Roman"/>
          <w:b/>
          <w:bCs/>
          <w:sz w:val="24"/>
          <w:szCs w:val="24"/>
        </w:rPr>
        <w:t>:</w:t>
      </w:r>
      <w:r w:rsidRPr="00F11BEA">
        <w:rPr>
          <w:rFonts w:ascii="Times New Roman" w:hAnsi="Times New Roman" w:cs="Times New Roman"/>
          <w:b/>
          <w:bCs/>
          <w:sz w:val="24"/>
          <w:szCs w:val="24"/>
        </w:rPr>
        <w:tab/>
        <w:t>2</w:t>
      </w:r>
      <w:r>
        <w:rPr>
          <w:rFonts w:ascii="Times New Roman" w:hAnsi="Times New Roman" w:cs="Times New Roman"/>
          <w:b/>
          <w:bCs/>
          <w:sz w:val="24"/>
          <w:szCs w:val="24"/>
        </w:rPr>
        <w:t xml:space="preserve"> </w:t>
      </w:r>
      <w:r w:rsidRPr="00F11BEA">
        <w:rPr>
          <w:rFonts w:ascii="Times New Roman" w:hAnsi="Times New Roman" w:cs="Times New Roman"/>
          <w:b/>
          <w:bCs/>
          <w:sz w:val="24"/>
          <w:szCs w:val="24"/>
        </w:rPr>
        <w:t>(TWO)</w:t>
      </w:r>
    </w:p>
    <w:p w14:paraId="16CE7048" w14:textId="77777777" w:rsidR="00B67A53" w:rsidRPr="00F11BEA" w:rsidRDefault="00B67A53" w:rsidP="00B9760E">
      <w:pPr>
        <w:spacing w:after="0" w:line="240" w:lineRule="auto"/>
        <w:ind w:left="720"/>
        <w:rPr>
          <w:rFonts w:ascii="Times New Roman" w:hAnsi="Times New Roman" w:cs="Times New Roman"/>
          <w:b/>
          <w:bCs/>
          <w:sz w:val="24"/>
          <w:szCs w:val="24"/>
        </w:rPr>
      </w:pPr>
    </w:p>
    <w:p w14:paraId="135E1E36" w14:textId="08B6441D" w:rsidR="00F14209" w:rsidRDefault="00B8115F" w:rsidP="00B9760E">
      <w:pPr>
        <w:spacing w:after="0" w:line="240" w:lineRule="auto"/>
        <w:ind w:left="720"/>
        <w:jc w:val="both"/>
        <w:rPr>
          <w:rFonts w:ascii="Times New Roman" w:hAnsi="Times New Roman" w:cs="Times New Roman"/>
          <w:b/>
          <w:bCs/>
          <w:sz w:val="24"/>
          <w:szCs w:val="24"/>
        </w:rPr>
      </w:pPr>
      <w:r w:rsidRPr="00F11BEA">
        <w:rPr>
          <w:rFonts w:ascii="Times New Roman" w:hAnsi="Times New Roman" w:cs="Times New Roman"/>
          <w:b/>
          <w:bCs/>
          <w:sz w:val="24"/>
          <w:szCs w:val="24"/>
        </w:rPr>
        <w:t>Councillor</w:t>
      </w:r>
      <w:r>
        <w:rPr>
          <w:rFonts w:ascii="Times New Roman" w:hAnsi="Times New Roman" w:cs="Times New Roman"/>
          <w:b/>
          <w:bCs/>
          <w:sz w:val="24"/>
          <w:szCs w:val="24"/>
        </w:rPr>
        <w:t xml:space="preserve">s M. Johansson and L. O'Toole </w:t>
      </w:r>
    </w:p>
    <w:p w14:paraId="535FCABA" w14:textId="77777777" w:rsidR="00B67A53" w:rsidRPr="00136490" w:rsidRDefault="00B67A53" w:rsidP="00B9760E">
      <w:pPr>
        <w:spacing w:after="0" w:line="240" w:lineRule="auto"/>
        <w:ind w:left="720"/>
        <w:jc w:val="both"/>
        <w:rPr>
          <w:rFonts w:ascii="Times New Roman" w:hAnsi="Times New Roman" w:cs="Times New Roman"/>
          <w:sz w:val="24"/>
          <w:szCs w:val="24"/>
        </w:rPr>
      </w:pPr>
    </w:p>
    <w:p w14:paraId="504A9C15" w14:textId="3A437BFD" w:rsidR="005F50C7" w:rsidRDefault="001033CA" w:rsidP="00B9760E">
      <w:pPr>
        <w:spacing w:after="0" w:line="240" w:lineRule="auto"/>
        <w:ind w:left="720"/>
        <w:jc w:val="both"/>
        <w:rPr>
          <w:rFonts w:ascii="Times New Roman" w:hAnsi="Times New Roman" w:cs="Times New Roman"/>
          <w:b/>
          <w:sz w:val="24"/>
          <w:szCs w:val="24"/>
        </w:rPr>
      </w:pPr>
      <w:r w:rsidRPr="00136490">
        <w:rPr>
          <w:rFonts w:ascii="Times New Roman" w:hAnsi="Times New Roman" w:cs="Times New Roman"/>
          <w:sz w:val="24"/>
          <w:szCs w:val="24"/>
        </w:rPr>
        <w:t xml:space="preserve">The report was </w:t>
      </w:r>
      <w:r w:rsidRPr="00136490">
        <w:rPr>
          <w:rFonts w:ascii="Times New Roman" w:hAnsi="Times New Roman" w:cs="Times New Roman"/>
          <w:b/>
          <w:sz w:val="24"/>
          <w:szCs w:val="24"/>
        </w:rPr>
        <w:t xml:space="preserve">NOTED </w:t>
      </w:r>
      <w:r w:rsidRPr="00136490">
        <w:rPr>
          <w:rFonts w:ascii="Times New Roman" w:hAnsi="Times New Roman" w:cs="Times New Roman"/>
          <w:sz w:val="24"/>
          <w:szCs w:val="24"/>
        </w:rPr>
        <w:t xml:space="preserve">and it was proposed by Councillor L. Dunne </w:t>
      </w:r>
      <w:r w:rsidRPr="00136490">
        <w:rPr>
          <w:rFonts w:ascii="Times New Roman" w:hAnsi="Times New Roman" w:cs="Times New Roman"/>
          <w:b/>
          <w:sz w:val="24"/>
          <w:szCs w:val="24"/>
        </w:rPr>
        <w:t xml:space="preserve"> </w:t>
      </w:r>
      <w:r w:rsidRPr="00136490">
        <w:rPr>
          <w:rFonts w:ascii="Times New Roman" w:hAnsi="Times New Roman" w:cs="Times New Roman"/>
          <w:sz w:val="24"/>
          <w:szCs w:val="24"/>
        </w:rPr>
        <w:t xml:space="preserve">, seconded by Councillor D. </w:t>
      </w:r>
      <w:r w:rsidR="004840CB" w:rsidRPr="00136490">
        <w:rPr>
          <w:rFonts w:ascii="Times New Roman" w:hAnsi="Times New Roman" w:cs="Times New Roman"/>
          <w:sz w:val="24"/>
          <w:szCs w:val="24"/>
        </w:rPr>
        <w:t>Richardson,</w:t>
      </w:r>
      <w:r>
        <w:rPr>
          <w:rFonts w:ascii="Times New Roman" w:hAnsi="Times New Roman" w:cs="Times New Roman"/>
          <w:sz w:val="24"/>
          <w:szCs w:val="24"/>
        </w:rPr>
        <w:t xml:space="preserve"> </w:t>
      </w:r>
      <w:r w:rsidR="005F50C7" w:rsidRPr="00136490">
        <w:rPr>
          <w:rFonts w:ascii="Times New Roman" w:hAnsi="Times New Roman" w:cs="Times New Roman"/>
          <w:sz w:val="24"/>
          <w:szCs w:val="24"/>
        </w:rPr>
        <w:t xml:space="preserve">and </w:t>
      </w:r>
      <w:r w:rsidR="005F50C7" w:rsidRPr="00136490">
        <w:rPr>
          <w:rFonts w:ascii="Times New Roman" w:hAnsi="Times New Roman" w:cs="Times New Roman"/>
          <w:b/>
          <w:sz w:val="24"/>
          <w:szCs w:val="24"/>
        </w:rPr>
        <w:t>RESOLVED:</w:t>
      </w:r>
    </w:p>
    <w:p w14:paraId="6756AC98" w14:textId="77777777" w:rsidR="00B67A53" w:rsidRPr="00136490" w:rsidRDefault="00B67A53" w:rsidP="00B9760E">
      <w:pPr>
        <w:spacing w:after="0" w:line="240" w:lineRule="auto"/>
        <w:ind w:left="720"/>
        <w:jc w:val="both"/>
        <w:rPr>
          <w:rFonts w:ascii="Times New Roman" w:hAnsi="Times New Roman" w:cs="Times New Roman"/>
          <w:b/>
          <w:sz w:val="24"/>
          <w:szCs w:val="24"/>
        </w:rPr>
      </w:pPr>
    </w:p>
    <w:p w14:paraId="5952B701" w14:textId="357993EA" w:rsidR="005F50C7" w:rsidRPr="00136490" w:rsidRDefault="005F50C7" w:rsidP="00B9760E">
      <w:pPr>
        <w:spacing w:after="0" w:line="240" w:lineRule="auto"/>
        <w:ind w:left="720"/>
        <w:rPr>
          <w:rFonts w:ascii="Times New Roman" w:hAnsi="Times New Roman" w:cs="Times New Roman"/>
          <w:sz w:val="24"/>
          <w:szCs w:val="24"/>
        </w:rPr>
      </w:pPr>
      <w:r w:rsidRPr="00136490">
        <w:rPr>
          <w:rFonts w:ascii="Times New Roman" w:hAnsi="Times New Roman" w:cs="Times New Roman"/>
          <w:bCs/>
          <w:sz w:val="24"/>
          <w:szCs w:val="24"/>
        </w:rPr>
        <w:t xml:space="preserve">“That the age friendly housing scheme </w:t>
      </w:r>
      <w:r w:rsidR="008211D7" w:rsidRPr="00136490">
        <w:rPr>
          <w:rFonts w:ascii="Times New Roman" w:hAnsi="Times New Roman" w:cs="Times New Roman"/>
          <w:bCs/>
          <w:sz w:val="24"/>
          <w:szCs w:val="24"/>
        </w:rPr>
        <w:t>Pearse</w:t>
      </w:r>
      <w:r w:rsidRPr="00136490">
        <w:rPr>
          <w:rFonts w:ascii="Times New Roman" w:hAnsi="Times New Roman" w:cs="Times New Roman"/>
          <w:bCs/>
          <w:sz w:val="24"/>
          <w:szCs w:val="24"/>
        </w:rPr>
        <w:t xml:space="preserve"> </w:t>
      </w:r>
      <w:r w:rsidR="008211D7">
        <w:rPr>
          <w:rFonts w:ascii="Times New Roman" w:hAnsi="Times New Roman" w:cs="Times New Roman"/>
          <w:bCs/>
          <w:sz w:val="24"/>
          <w:szCs w:val="24"/>
        </w:rPr>
        <w:t>B</w:t>
      </w:r>
      <w:r w:rsidRPr="00136490">
        <w:rPr>
          <w:rFonts w:ascii="Times New Roman" w:hAnsi="Times New Roman" w:cs="Times New Roman"/>
          <w:bCs/>
          <w:sz w:val="24"/>
          <w:szCs w:val="24"/>
        </w:rPr>
        <w:t xml:space="preserve">ros </w:t>
      </w:r>
      <w:r w:rsidR="00B67A53">
        <w:rPr>
          <w:rFonts w:ascii="Times New Roman" w:hAnsi="Times New Roman" w:cs="Times New Roman"/>
          <w:bCs/>
          <w:sz w:val="24"/>
          <w:szCs w:val="24"/>
        </w:rPr>
        <w:t>P</w:t>
      </w:r>
      <w:r w:rsidRPr="00136490">
        <w:rPr>
          <w:rFonts w:ascii="Times New Roman" w:hAnsi="Times New Roman" w:cs="Times New Roman"/>
          <w:bCs/>
          <w:sz w:val="24"/>
          <w:szCs w:val="24"/>
        </w:rPr>
        <w:t>art 8</w:t>
      </w:r>
      <w:r w:rsidRPr="00136490">
        <w:rPr>
          <w:rFonts w:ascii="Times New Roman" w:hAnsi="Times New Roman" w:cs="Times New Roman"/>
          <w:sz w:val="24"/>
          <w:szCs w:val="24"/>
        </w:rPr>
        <w:t xml:space="preserve"> </w:t>
      </w:r>
      <w:r w:rsidRPr="00136490">
        <w:rPr>
          <w:rFonts w:ascii="Times New Roman" w:eastAsia="Times New Roman" w:hAnsi="Times New Roman" w:cs="Times New Roman"/>
          <w:sz w:val="24"/>
          <w:szCs w:val="24"/>
        </w:rPr>
        <w:t>be</w:t>
      </w:r>
      <w:r w:rsidRPr="00136490">
        <w:rPr>
          <w:rFonts w:ascii="Times New Roman" w:eastAsia="Times New Roman" w:hAnsi="Times New Roman" w:cs="Times New Roman"/>
          <w:b/>
          <w:color w:val="000000"/>
          <w:sz w:val="24"/>
          <w:szCs w:val="24"/>
        </w:rPr>
        <w:t xml:space="preserve"> ADOPTED </w:t>
      </w:r>
      <w:r w:rsidRPr="00136490">
        <w:rPr>
          <w:rFonts w:ascii="Times New Roman" w:eastAsia="Times New Roman" w:hAnsi="Times New Roman" w:cs="Times New Roman"/>
          <w:color w:val="000000"/>
          <w:sz w:val="24"/>
          <w:szCs w:val="24"/>
        </w:rPr>
        <w:t>and</w:t>
      </w:r>
      <w:r w:rsidRPr="00136490">
        <w:rPr>
          <w:rFonts w:ascii="Times New Roman" w:eastAsia="Times New Roman" w:hAnsi="Times New Roman" w:cs="Times New Roman"/>
          <w:b/>
          <w:color w:val="000000"/>
          <w:sz w:val="24"/>
          <w:szCs w:val="24"/>
        </w:rPr>
        <w:t xml:space="preserve"> APPROVED.</w:t>
      </w:r>
      <w:r w:rsidRPr="00136490">
        <w:rPr>
          <w:rFonts w:ascii="Times New Roman" w:eastAsia="Times New Roman" w:hAnsi="Times New Roman" w:cs="Times New Roman"/>
          <w:bCs/>
          <w:color w:val="000000"/>
          <w:sz w:val="24"/>
          <w:szCs w:val="24"/>
        </w:rPr>
        <w:t xml:space="preserve">” </w:t>
      </w:r>
      <w:r w:rsidRPr="00136490">
        <w:rPr>
          <w:rFonts w:ascii="Times New Roman" w:eastAsia="Times New Roman" w:hAnsi="Times New Roman" w:cs="Times New Roman"/>
          <w:b/>
          <w:color w:val="000000"/>
          <w:sz w:val="24"/>
          <w:szCs w:val="24"/>
        </w:rPr>
        <w:t xml:space="preserve"> </w:t>
      </w:r>
    </w:p>
    <w:p w14:paraId="706B7B15" w14:textId="77777777" w:rsidR="005F50C7" w:rsidRPr="00136490" w:rsidRDefault="005F50C7" w:rsidP="00B9760E">
      <w:pPr>
        <w:spacing w:after="0" w:line="240" w:lineRule="auto"/>
        <w:ind w:left="720"/>
        <w:rPr>
          <w:rStyle w:val="Hyperlink"/>
          <w:rFonts w:ascii="Times New Roman" w:hAnsi="Times New Roman" w:cs="Times New Roman"/>
          <w:sz w:val="24"/>
          <w:szCs w:val="24"/>
        </w:rPr>
      </w:pPr>
    </w:p>
    <w:p w14:paraId="6CE6D09C" w14:textId="642B6917" w:rsidR="00840B33" w:rsidRPr="00136490" w:rsidRDefault="001E473A" w:rsidP="00B9760E">
      <w:pPr>
        <w:spacing w:after="0" w:line="240" w:lineRule="auto"/>
        <w:ind w:left="720"/>
        <w:rPr>
          <w:rFonts w:ascii="Times New Roman" w:hAnsi="Times New Roman" w:cs="Times New Roman"/>
          <w:sz w:val="24"/>
          <w:szCs w:val="24"/>
        </w:rPr>
      </w:pPr>
      <w:r w:rsidRPr="00136490">
        <w:rPr>
          <w:rFonts w:ascii="Times New Roman" w:hAnsi="Times New Roman" w:cs="Times New Roman"/>
          <w:sz w:val="24"/>
          <w:szCs w:val="24"/>
        </w:rPr>
        <w:lastRenderedPageBreak/>
        <w:br/>
      </w:r>
    </w:p>
    <w:p w14:paraId="2B4D0273" w14:textId="4344C3EC" w:rsidR="00840B33" w:rsidRPr="00136490" w:rsidRDefault="001E473A" w:rsidP="00B9760E">
      <w:pPr>
        <w:pStyle w:val="Heading3"/>
        <w:spacing w:before="0" w:line="240" w:lineRule="auto"/>
        <w:ind w:left="720" w:hanging="1287"/>
        <w:rPr>
          <w:rFonts w:ascii="Times New Roman" w:hAnsi="Times New Roman" w:cs="Times New Roman"/>
          <w:sz w:val="24"/>
          <w:szCs w:val="24"/>
          <w:u w:val="single"/>
        </w:rPr>
      </w:pPr>
      <w:r w:rsidRPr="00136490">
        <w:rPr>
          <w:rFonts w:ascii="Times New Roman" w:hAnsi="Times New Roman" w:cs="Times New Roman"/>
          <w:b/>
          <w:sz w:val="24"/>
          <w:szCs w:val="24"/>
        </w:rPr>
        <w:t xml:space="preserve">H11/1021 </w:t>
      </w:r>
      <w:r w:rsidR="005F50C7" w:rsidRPr="00136490">
        <w:rPr>
          <w:rFonts w:ascii="Times New Roman" w:hAnsi="Times New Roman" w:cs="Times New Roman"/>
          <w:b/>
          <w:sz w:val="24"/>
          <w:szCs w:val="24"/>
        </w:rPr>
        <w:tab/>
      </w:r>
      <w:r w:rsidRPr="00136490">
        <w:rPr>
          <w:rFonts w:ascii="Times New Roman" w:hAnsi="Times New Roman" w:cs="Times New Roman"/>
          <w:b/>
          <w:sz w:val="24"/>
          <w:szCs w:val="24"/>
          <w:u w:val="single"/>
        </w:rPr>
        <w:t>OVERDRAFT ACCOMMODATION REQUIREMENT 2022 – FOR APPROVAL</w:t>
      </w:r>
    </w:p>
    <w:p w14:paraId="678B25B1" w14:textId="136E65D8" w:rsidR="005F50C7" w:rsidRPr="00136490" w:rsidRDefault="005F50C7" w:rsidP="00B9760E">
      <w:pPr>
        <w:pStyle w:val="Heading3"/>
        <w:spacing w:before="0" w:line="240" w:lineRule="auto"/>
        <w:ind w:left="720" w:firstLine="3"/>
        <w:rPr>
          <w:rFonts w:ascii="Times New Roman" w:eastAsia="Times New Roman" w:hAnsi="Times New Roman" w:cs="Times New Roman"/>
          <w:sz w:val="24"/>
          <w:szCs w:val="24"/>
        </w:rPr>
      </w:pPr>
      <w:r w:rsidRPr="00136490">
        <w:rPr>
          <w:rFonts w:ascii="Times New Roman" w:eastAsia="Times New Roman" w:hAnsi="Times New Roman" w:cs="Times New Roman"/>
          <w:sz w:val="24"/>
          <w:szCs w:val="24"/>
        </w:rPr>
        <w:t>The following report</w:t>
      </w:r>
      <w:r w:rsidR="00BF1FA5">
        <w:rPr>
          <w:rFonts w:ascii="Times New Roman" w:eastAsia="Times New Roman" w:hAnsi="Times New Roman" w:cs="Times New Roman"/>
          <w:sz w:val="24"/>
          <w:szCs w:val="24"/>
        </w:rPr>
        <w:t xml:space="preserve"> </w:t>
      </w:r>
      <w:r w:rsidRPr="00136490">
        <w:rPr>
          <w:rFonts w:ascii="Times New Roman" w:eastAsia="Times New Roman" w:hAnsi="Times New Roman" w:cs="Times New Roman"/>
          <w:sz w:val="24"/>
          <w:szCs w:val="24"/>
        </w:rPr>
        <w:t xml:space="preserve"> by the Chief Executive, which had been circulated, were presented by Mr. R. Fitzgerald, Head of Finance and </w:t>
      </w:r>
      <w:r w:rsidR="00BF1FA5">
        <w:rPr>
          <w:rFonts w:ascii="Times New Roman" w:eastAsia="Times New Roman" w:hAnsi="Times New Roman" w:cs="Times New Roman"/>
          <w:sz w:val="24"/>
          <w:szCs w:val="24"/>
        </w:rPr>
        <w:t>was</w:t>
      </w:r>
      <w:r w:rsidRPr="00136490">
        <w:rPr>
          <w:rFonts w:ascii="Times New Roman" w:eastAsia="Times New Roman" w:hAnsi="Times New Roman" w:cs="Times New Roman"/>
          <w:sz w:val="24"/>
          <w:szCs w:val="24"/>
        </w:rPr>
        <w:t xml:space="preserve"> </w:t>
      </w:r>
      <w:r w:rsidRPr="00136490">
        <w:rPr>
          <w:rFonts w:ascii="Times New Roman" w:eastAsia="Times New Roman" w:hAnsi="Times New Roman" w:cs="Times New Roman"/>
          <w:b/>
          <w:sz w:val="24"/>
          <w:szCs w:val="24"/>
        </w:rPr>
        <w:t>CONSIDERED:</w:t>
      </w:r>
    </w:p>
    <w:p w14:paraId="4463CF04" w14:textId="164AD2D0" w:rsidR="00840B33" w:rsidRPr="00136490" w:rsidRDefault="00840B33" w:rsidP="00B9760E">
      <w:pPr>
        <w:spacing w:after="0" w:line="240" w:lineRule="auto"/>
        <w:ind w:firstLine="720"/>
        <w:rPr>
          <w:rFonts w:ascii="Times New Roman" w:hAnsi="Times New Roman" w:cs="Times New Roman"/>
          <w:sz w:val="24"/>
          <w:szCs w:val="24"/>
        </w:rPr>
      </w:pPr>
    </w:p>
    <w:p w14:paraId="4409B31B" w14:textId="0D45C5CC" w:rsidR="00840B33" w:rsidRPr="00C468F9" w:rsidRDefault="001E473A" w:rsidP="00B9760E">
      <w:pPr>
        <w:spacing w:after="0" w:line="240" w:lineRule="auto"/>
        <w:ind w:left="720"/>
        <w:rPr>
          <w:rFonts w:ascii="Tahoma" w:hAnsi="Tahoma" w:cs="Tahoma"/>
          <w:sz w:val="20"/>
          <w:szCs w:val="20"/>
        </w:rPr>
      </w:pPr>
      <w:r w:rsidRPr="00C468F9">
        <w:rPr>
          <w:rFonts w:ascii="Tahoma" w:hAnsi="Tahoma" w:cs="Tahoma"/>
          <w:sz w:val="20"/>
          <w:szCs w:val="20"/>
        </w:rPr>
        <w:t xml:space="preserve">In accordance with </w:t>
      </w:r>
      <w:hyperlink r:id="rId48" w:anchor="partxii-chapi-sec108" w:history="1">
        <w:r w:rsidRPr="00C468F9">
          <w:rPr>
            <w:rStyle w:val="Hyperlink"/>
            <w:rFonts w:ascii="Tahoma" w:hAnsi="Tahoma" w:cs="Tahoma"/>
            <w:b/>
            <w:sz w:val="20"/>
            <w:szCs w:val="20"/>
          </w:rPr>
          <w:t>Sections 106 (7) and 106 (3)(a) of the Local Government Act 2001</w:t>
        </w:r>
      </w:hyperlink>
      <w:r w:rsidRPr="00C468F9">
        <w:rPr>
          <w:rFonts w:ascii="Tahoma" w:hAnsi="Tahoma" w:cs="Tahoma"/>
          <w:sz w:val="20"/>
          <w:szCs w:val="20"/>
        </w:rPr>
        <w:t xml:space="preserve"> borrowing is a reserved function which requires the approval of the local authority and the  appropriate Minister.</w:t>
      </w:r>
    </w:p>
    <w:p w14:paraId="48C1CAAC" w14:textId="77777777" w:rsidR="00BF1FA5" w:rsidRPr="00C468F9" w:rsidRDefault="00BF1FA5" w:rsidP="00B9760E">
      <w:pPr>
        <w:spacing w:after="0" w:line="240" w:lineRule="auto"/>
        <w:ind w:left="720"/>
        <w:rPr>
          <w:rFonts w:ascii="Tahoma" w:hAnsi="Tahoma" w:cs="Tahoma"/>
          <w:sz w:val="20"/>
          <w:szCs w:val="20"/>
        </w:rPr>
      </w:pPr>
    </w:p>
    <w:p w14:paraId="4328E6CE" w14:textId="0AD637C0" w:rsidR="00840B33" w:rsidRPr="00C468F9" w:rsidRDefault="001E473A" w:rsidP="00B9760E">
      <w:pPr>
        <w:spacing w:after="0" w:line="240" w:lineRule="auto"/>
        <w:ind w:left="720"/>
        <w:rPr>
          <w:rFonts w:ascii="Tahoma" w:hAnsi="Tahoma" w:cs="Tahoma"/>
          <w:sz w:val="20"/>
          <w:szCs w:val="20"/>
        </w:rPr>
      </w:pPr>
      <w:r w:rsidRPr="00C468F9">
        <w:rPr>
          <w:rFonts w:ascii="Tahoma" w:hAnsi="Tahoma" w:cs="Tahoma"/>
          <w:sz w:val="20"/>
          <w:szCs w:val="20"/>
        </w:rPr>
        <w:t>The Council currently has an approved overdraft facility of €25M in order to provide for temporary cash flow timing differences.  The overdraft facility has not been drawn upon during 2021.  It is considered prudent to renew the overdraft accommodation of €25M for the period 01/01/2022 to 31/12/2022.    Costs associated with the overdraft are limited to interest charges if the facility is used as the bank does not charge for the overdraft facility.</w:t>
      </w:r>
    </w:p>
    <w:p w14:paraId="57258456" w14:textId="77777777" w:rsidR="00D713C4" w:rsidRPr="00C468F9" w:rsidRDefault="00D713C4" w:rsidP="00B9760E">
      <w:pPr>
        <w:spacing w:after="0" w:line="240" w:lineRule="auto"/>
        <w:ind w:left="720"/>
        <w:rPr>
          <w:rFonts w:ascii="Tahoma" w:hAnsi="Tahoma" w:cs="Tahoma"/>
          <w:sz w:val="20"/>
          <w:szCs w:val="20"/>
        </w:rPr>
      </w:pPr>
    </w:p>
    <w:p w14:paraId="132B3811" w14:textId="1F761491" w:rsidR="00840B33" w:rsidRPr="00C468F9" w:rsidRDefault="001E473A" w:rsidP="00B9760E">
      <w:pPr>
        <w:spacing w:after="0" w:line="240" w:lineRule="auto"/>
        <w:ind w:left="720"/>
        <w:rPr>
          <w:rFonts w:ascii="Tahoma" w:hAnsi="Tahoma" w:cs="Tahoma"/>
          <w:sz w:val="20"/>
          <w:szCs w:val="20"/>
        </w:rPr>
      </w:pPr>
      <w:r w:rsidRPr="00C468F9">
        <w:rPr>
          <w:rFonts w:ascii="Tahoma" w:hAnsi="Tahoma" w:cs="Tahoma"/>
          <w:sz w:val="20"/>
          <w:szCs w:val="20"/>
        </w:rPr>
        <w:t>Accordingly, it is recommended that the Council approve, subject to the sanction of the Minister for Housing, Planning and Local Government the securing of an overdraft accommodation (to a maximum limit of) €25m for the period 01/01/2022 to 31/12/2022.</w:t>
      </w:r>
    </w:p>
    <w:p w14:paraId="0FFFC809" w14:textId="77777777" w:rsidR="00223CB1" w:rsidRPr="00136490" w:rsidRDefault="00223CB1" w:rsidP="00B9760E">
      <w:pPr>
        <w:spacing w:after="0" w:line="240" w:lineRule="auto"/>
        <w:ind w:left="720"/>
        <w:rPr>
          <w:rFonts w:ascii="Times New Roman" w:hAnsi="Times New Roman" w:cs="Times New Roman"/>
          <w:sz w:val="24"/>
          <w:szCs w:val="24"/>
        </w:rPr>
      </w:pPr>
    </w:p>
    <w:p w14:paraId="02501753" w14:textId="5552AAF0" w:rsidR="005F50C7" w:rsidRDefault="005F50C7" w:rsidP="00B9760E">
      <w:pPr>
        <w:spacing w:after="0" w:line="240" w:lineRule="auto"/>
        <w:ind w:left="720"/>
        <w:jc w:val="both"/>
        <w:rPr>
          <w:rFonts w:ascii="Times New Roman" w:hAnsi="Times New Roman" w:cs="Times New Roman"/>
          <w:b/>
          <w:sz w:val="24"/>
          <w:szCs w:val="24"/>
        </w:rPr>
      </w:pPr>
      <w:r w:rsidRPr="00136490">
        <w:rPr>
          <w:rFonts w:ascii="Times New Roman" w:hAnsi="Times New Roman" w:cs="Times New Roman"/>
          <w:sz w:val="24"/>
          <w:szCs w:val="24"/>
        </w:rPr>
        <w:t xml:space="preserve">The report was </w:t>
      </w:r>
      <w:r w:rsidRPr="00136490">
        <w:rPr>
          <w:rFonts w:ascii="Times New Roman" w:hAnsi="Times New Roman" w:cs="Times New Roman"/>
          <w:b/>
          <w:sz w:val="24"/>
          <w:szCs w:val="24"/>
        </w:rPr>
        <w:t xml:space="preserve">NOTED </w:t>
      </w:r>
      <w:r w:rsidRPr="00136490">
        <w:rPr>
          <w:rFonts w:ascii="Times New Roman" w:hAnsi="Times New Roman" w:cs="Times New Roman"/>
          <w:sz w:val="24"/>
          <w:szCs w:val="24"/>
        </w:rPr>
        <w:t>and it was proposed by</w:t>
      </w:r>
      <w:r w:rsidRPr="00136490">
        <w:rPr>
          <w:rFonts w:ascii="Times New Roman" w:hAnsi="Times New Roman" w:cs="Times New Roman"/>
          <w:b/>
          <w:sz w:val="24"/>
          <w:szCs w:val="24"/>
        </w:rPr>
        <w:t xml:space="preserve"> </w:t>
      </w:r>
      <w:r w:rsidRPr="00136490">
        <w:rPr>
          <w:rFonts w:ascii="Times New Roman" w:hAnsi="Times New Roman" w:cs="Times New Roman"/>
          <w:sz w:val="24"/>
          <w:szCs w:val="24"/>
        </w:rPr>
        <w:t xml:space="preserve"> </w:t>
      </w:r>
      <w:r w:rsidR="00223CB1" w:rsidRPr="00136490">
        <w:rPr>
          <w:rFonts w:ascii="Times New Roman" w:hAnsi="Times New Roman" w:cs="Times New Roman"/>
          <w:sz w:val="24"/>
          <w:szCs w:val="24"/>
        </w:rPr>
        <w:t xml:space="preserve">Councillor P. Kavanagh </w:t>
      </w:r>
      <w:r w:rsidRPr="00136490">
        <w:rPr>
          <w:rFonts w:ascii="Times New Roman" w:hAnsi="Times New Roman" w:cs="Times New Roman"/>
          <w:sz w:val="24"/>
          <w:szCs w:val="24"/>
        </w:rPr>
        <w:t xml:space="preserve">, seconded by </w:t>
      </w:r>
      <w:r w:rsidR="00223CB1" w:rsidRPr="00136490">
        <w:rPr>
          <w:rFonts w:ascii="Times New Roman" w:hAnsi="Times New Roman" w:cs="Times New Roman"/>
          <w:sz w:val="24"/>
          <w:szCs w:val="24"/>
        </w:rPr>
        <w:t xml:space="preserve">Councillor M. Duff </w:t>
      </w:r>
      <w:r w:rsidRPr="00136490">
        <w:rPr>
          <w:rFonts w:ascii="Times New Roman" w:hAnsi="Times New Roman" w:cs="Times New Roman"/>
          <w:sz w:val="24"/>
          <w:szCs w:val="24"/>
        </w:rPr>
        <w:t xml:space="preserve">and </w:t>
      </w:r>
      <w:r w:rsidRPr="00136490">
        <w:rPr>
          <w:rFonts w:ascii="Times New Roman" w:hAnsi="Times New Roman" w:cs="Times New Roman"/>
          <w:b/>
          <w:sz w:val="24"/>
          <w:szCs w:val="24"/>
        </w:rPr>
        <w:t>RESOLVED:</w:t>
      </w:r>
    </w:p>
    <w:p w14:paraId="5F748EE7" w14:textId="77777777" w:rsidR="00D713C4" w:rsidRPr="00136490" w:rsidRDefault="00D713C4" w:rsidP="00B9760E">
      <w:pPr>
        <w:spacing w:after="0" w:line="240" w:lineRule="auto"/>
        <w:ind w:left="720"/>
        <w:jc w:val="both"/>
        <w:rPr>
          <w:rFonts w:ascii="Times New Roman" w:hAnsi="Times New Roman" w:cs="Times New Roman"/>
          <w:b/>
          <w:sz w:val="24"/>
          <w:szCs w:val="24"/>
        </w:rPr>
      </w:pPr>
    </w:p>
    <w:p w14:paraId="559B8D8A" w14:textId="34F501D9" w:rsidR="005F50C7" w:rsidRPr="00136490" w:rsidRDefault="005F50C7" w:rsidP="00B9760E">
      <w:pPr>
        <w:spacing w:after="0" w:line="240" w:lineRule="auto"/>
        <w:ind w:left="720"/>
        <w:rPr>
          <w:rFonts w:ascii="Times New Roman" w:hAnsi="Times New Roman" w:cs="Times New Roman"/>
          <w:sz w:val="24"/>
          <w:szCs w:val="24"/>
        </w:rPr>
      </w:pPr>
      <w:r w:rsidRPr="00136490">
        <w:rPr>
          <w:rFonts w:ascii="Times New Roman" w:hAnsi="Times New Roman" w:cs="Times New Roman"/>
          <w:bCs/>
          <w:sz w:val="24"/>
          <w:szCs w:val="24"/>
        </w:rPr>
        <w:t xml:space="preserve">“That the overdraft accommodation requirement 2022 </w:t>
      </w:r>
      <w:r w:rsidRPr="00136490">
        <w:rPr>
          <w:rFonts w:ascii="Times New Roman" w:eastAsia="Times New Roman" w:hAnsi="Times New Roman" w:cs="Times New Roman"/>
          <w:sz w:val="24"/>
          <w:szCs w:val="24"/>
        </w:rPr>
        <w:t>be</w:t>
      </w:r>
      <w:r w:rsidRPr="00136490">
        <w:rPr>
          <w:rFonts w:ascii="Times New Roman" w:eastAsia="Times New Roman" w:hAnsi="Times New Roman" w:cs="Times New Roman"/>
          <w:b/>
          <w:color w:val="000000"/>
          <w:sz w:val="24"/>
          <w:szCs w:val="24"/>
        </w:rPr>
        <w:t xml:space="preserve"> ADOPTED </w:t>
      </w:r>
      <w:r w:rsidRPr="00136490">
        <w:rPr>
          <w:rFonts w:ascii="Times New Roman" w:eastAsia="Times New Roman" w:hAnsi="Times New Roman" w:cs="Times New Roman"/>
          <w:color w:val="000000"/>
          <w:sz w:val="24"/>
          <w:szCs w:val="24"/>
        </w:rPr>
        <w:t>and</w:t>
      </w:r>
      <w:r w:rsidRPr="00136490">
        <w:rPr>
          <w:rFonts w:ascii="Times New Roman" w:eastAsia="Times New Roman" w:hAnsi="Times New Roman" w:cs="Times New Roman"/>
          <w:b/>
          <w:color w:val="000000"/>
          <w:sz w:val="24"/>
          <w:szCs w:val="24"/>
        </w:rPr>
        <w:t xml:space="preserve"> APPROVED.</w:t>
      </w:r>
      <w:r w:rsidRPr="00136490">
        <w:rPr>
          <w:rFonts w:ascii="Times New Roman" w:eastAsia="Times New Roman" w:hAnsi="Times New Roman" w:cs="Times New Roman"/>
          <w:bCs/>
          <w:color w:val="000000"/>
          <w:sz w:val="24"/>
          <w:szCs w:val="24"/>
        </w:rPr>
        <w:t xml:space="preserve">” </w:t>
      </w:r>
      <w:r w:rsidRPr="00136490">
        <w:rPr>
          <w:rFonts w:ascii="Times New Roman" w:eastAsia="Times New Roman" w:hAnsi="Times New Roman" w:cs="Times New Roman"/>
          <w:b/>
          <w:color w:val="000000"/>
          <w:sz w:val="24"/>
          <w:szCs w:val="24"/>
        </w:rPr>
        <w:t xml:space="preserve"> </w:t>
      </w:r>
    </w:p>
    <w:p w14:paraId="57F32123" w14:textId="254B3254" w:rsidR="005F50C7" w:rsidRPr="00136490" w:rsidRDefault="005F50C7" w:rsidP="00B9760E">
      <w:pPr>
        <w:spacing w:after="0" w:line="240" w:lineRule="auto"/>
        <w:ind w:left="720"/>
        <w:rPr>
          <w:rFonts w:ascii="Times New Roman" w:hAnsi="Times New Roman" w:cs="Times New Roman"/>
          <w:sz w:val="24"/>
          <w:szCs w:val="24"/>
        </w:rPr>
      </w:pPr>
    </w:p>
    <w:p w14:paraId="50D68899" w14:textId="77777777" w:rsidR="005F50C7" w:rsidRPr="00136490" w:rsidRDefault="005F50C7" w:rsidP="00B9760E">
      <w:pPr>
        <w:spacing w:after="0" w:line="240" w:lineRule="auto"/>
        <w:ind w:left="720"/>
        <w:rPr>
          <w:rFonts w:ascii="Times New Roman" w:hAnsi="Times New Roman" w:cs="Times New Roman"/>
          <w:sz w:val="24"/>
          <w:szCs w:val="24"/>
        </w:rPr>
      </w:pPr>
    </w:p>
    <w:p w14:paraId="5EB2AD97" w14:textId="59CC0417" w:rsidR="00840B33" w:rsidRPr="00136490" w:rsidRDefault="001E473A" w:rsidP="00B9760E">
      <w:pPr>
        <w:pStyle w:val="Heading3"/>
        <w:spacing w:before="0" w:line="240" w:lineRule="auto"/>
        <w:ind w:left="720" w:hanging="1287"/>
        <w:rPr>
          <w:rFonts w:ascii="Times New Roman" w:hAnsi="Times New Roman" w:cs="Times New Roman"/>
          <w:b/>
          <w:sz w:val="24"/>
          <w:szCs w:val="24"/>
          <w:u w:val="single"/>
        </w:rPr>
      </w:pPr>
      <w:r w:rsidRPr="00136490">
        <w:rPr>
          <w:rFonts w:ascii="Times New Roman" w:hAnsi="Times New Roman" w:cs="Times New Roman"/>
          <w:b/>
          <w:sz w:val="24"/>
          <w:szCs w:val="24"/>
        </w:rPr>
        <w:t xml:space="preserve">H12/1021 </w:t>
      </w:r>
      <w:r w:rsidR="005F50C7" w:rsidRPr="00136490">
        <w:rPr>
          <w:rFonts w:ascii="Times New Roman" w:hAnsi="Times New Roman" w:cs="Times New Roman"/>
          <w:b/>
          <w:sz w:val="24"/>
          <w:szCs w:val="24"/>
        </w:rPr>
        <w:tab/>
      </w:r>
      <w:r w:rsidRPr="00136490">
        <w:rPr>
          <w:rFonts w:ascii="Times New Roman" w:hAnsi="Times New Roman" w:cs="Times New Roman"/>
          <w:b/>
          <w:sz w:val="24"/>
          <w:szCs w:val="24"/>
          <w:u w:val="single"/>
        </w:rPr>
        <w:t>TALLAGHT MOBILITY HUB AND PUBLIC SQUARE PART 8 – FOR APPROVAL</w:t>
      </w:r>
    </w:p>
    <w:p w14:paraId="76D2BC5E" w14:textId="301E7834" w:rsidR="00FB334E" w:rsidRPr="00136490" w:rsidRDefault="00FB334E" w:rsidP="00B9760E">
      <w:pPr>
        <w:spacing w:after="0" w:line="240" w:lineRule="auto"/>
        <w:ind w:left="720"/>
        <w:rPr>
          <w:rFonts w:ascii="Times New Roman" w:hAnsi="Times New Roman" w:cs="Times New Roman"/>
          <w:sz w:val="24"/>
          <w:szCs w:val="24"/>
        </w:rPr>
      </w:pPr>
      <w:r w:rsidRPr="00136490">
        <w:rPr>
          <w:rFonts w:ascii="Times New Roman" w:hAnsi="Times New Roman" w:cs="Times New Roman"/>
          <w:sz w:val="24"/>
          <w:szCs w:val="24"/>
        </w:rPr>
        <w:t>The following report by the Chief Executive, which had been circulated, was presented by Mr. M. Mulhern, Director of Land Use Planning and Transportation</w:t>
      </w:r>
      <w:r w:rsidRPr="00136490">
        <w:rPr>
          <w:rFonts w:ascii="Times New Roman" w:eastAsia="Times New Roman" w:hAnsi="Times New Roman" w:cs="Times New Roman"/>
          <w:sz w:val="24"/>
          <w:szCs w:val="24"/>
          <w:lang w:val="en-US"/>
        </w:rPr>
        <w:t>,</w:t>
      </w:r>
      <w:r w:rsidRPr="00136490">
        <w:rPr>
          <w:rFonts w:ascii="Times New Roman" w:hAnsi="Times New Roman" w:cs="Times New Roman"/>
          <w:sz w:val="24"/>
          <w:szCs w:val="24"/>
        </w:rPr>
        <w:t xml:space="preserve"> and was </w:t>
      </w:r>
      <w:r w:rsidRPr="00136490">
        <w:rPr>
          <w:rFonts w:ascii="Times New Roman" w:hAnsi="Times New Roman" w:cs="Times New Roman"/>
          <w:b/>
          <w:bCs/>
          <w:sz w:val="24"/>
          <w:szCs w:val="24"/>
        </w:rPr>
        <w:t>CONSIDERED</w:t>
      </w:r>
      <w:r w:rsidRPr="00136490">
        <w:rPr>
          <w:rFonts w:ascii="Times New Roman" w:hAnsi="Times New Roman" w:cs="Times New Roman"/>
          <w:sz w:val="24"/>
          <w:szCs w:val="24"/>
        </w:rPr>
        <w:t>:</w:t>
      </w:r>
    </w:p>
    <w:p w14:paraId="02C5C585" w14:textId="77777777" w:rsidR="00FB334E" w:rsidRPr="00136490" w:rsidRDefault="00FB334E" w:rsidP="00B9760E">
      <w:pPr>
        <w:pStyle w:val="Heading3"/>
        <w:spacing w:before="0" w:line="240" w:lineRule="auto"/>
        <w:ind w:left="-567"/>
        <w:rPr>
          <w:rFonts w:ascii="Times New Roman" w:hAnsi="Times New Roman" w:cs="Times New Roman"/>
          <w:sz w:val="24"/>
          <w:szCs w:val="24"/>
        </w:rPr>
      </w:pPr>
    </w:p>
    <w:p w14:paraId="4E068051" w14:textId="08E2F085" w:rsidR="00FB334E" w:rsidRPr="00C468F9" w:rsidRDefault="00652BE2" w:rsidP="00B9760E">
      <w:pPr>
        <w:spacing w:after="0" w:line="240" w:lineRule="auto"/>
        <w:ind w:left="720"/>
        <w:rPr>
          <w:rStyle w:val="Hyperlink"/>
          <w:rFonts w:ascii="Tahoma" w:hAnsi="Tahoma" w:cs="Tahoma"/>
          <w:sz w:val="20"/>
          <w:szCs w:val="20"/>
        </w:rPr>
      </w:pPr>
      <w:hyperlink r:id="rId49" w:history="1">
        <w:r w:rsidR="001E473A" w:rsidRPr="00C468F9">
          <w:rPr>
            <w:rStyle w:val="Hyperlink"/>
            <w:rFonts w:ascii="Tahoma" w:hAnsi="Tahoma" w:cs="Tahoma"/>
            <w:sz w:val="20"/>
            <w:szCs w:val="20"/>
          </w:rPr>
          <w:t>Tallaght Mobility Hub and Plaza appendices 1</w:t>
        </w:r>
      </w:hyperlink>
      <w:r w:rsidR="001E473A" w:rsidRPr="00C468F9">
        <w:rPr>
          <w:rFonts w:ascii="Tahoma" w:hAnsi="Tahoma" w:cs="Tahoma"/>
          <w:sz w:val="20"/>
          <w:szCs w:val="20"/>
        </w:rPr>
        <w:br/>
      </w:r>
      <w:hyperlink r:id="rId50" w:history="1">
        <w:r w:rsidR="001E473A" w:rsidRPr="00C468F9">
          <w:rPr>
            <w:rStyle w:val="Hyperlink"/>
            <w:rFonts w:ascii="Tahoma" w:hAnsi="Tahoma" w:cs="Tahoma"/>
            <w:sz w:val="20"/>
            <w:szCs w:val="20"/>
          </w:rPr>
          <w:t>Tallaght Mobility Hub and Plaza appendices 2</w:t>
        </w:r>
      </w:hyperlink>
      <w:r w:rsidR="001E473A" w:rsidRPr="00C468F9">
        <w:rPr>
          <w:rFonts w:ascii="Tahoma" w:hAnsi="Tahoma" w:cs="Tahoma"/>
          <w:sz w:val="20"/>
          <w:szCs w:val="20"/>
        </w:rPr>
        <w:br/>
      </w:r>
      <w:hyperlink r:id="rId51" w:history="1">
        <w:r w:rsidR="001E473A" w:rsidRPr="00C468F9">
          <w:rPr>
            <w:rStyle w:val="Hyperlink"/>
            <w:rFonts w:ascii="Tahoma" w:hAnsi="Tahoma" w:cs="Tahoma"/>
            <w:sz w:val="20"/>
            <w:szCs w:val="20"/>
          </w:rPr>
          <w:t>Tallaght Mobility Hub and Plaza appendices 3</w:t>
        </w:r>
      </w:hyperlink>
      <w:r w:rsidR="001E473A" w:rsidRPr="00C468F9">
        <w:rPr>
          <w:rFonts w:ascii="Tahoma" w:hAnsi="Tahoma" w:cs="Tahoma"/>
          <w:sz w:val="20"/>
          <w:szCs w:val="20"/>
        </w:rPr>
        <w:br/>
      </w:r>
      <w:hyperlink r:id="rId52" w:history="1">
        <w:r w:rsidR="001E473A" w:rsidRPr="00C468F9">
          <w:rPr>
            <w:rStyle w:val="Hyperlink"/>
            <w:rFonts w:ascii="Tahoma" w:hAnsi="Tahoma" w:cs="Tahoma"/>
            <w:sz w:val="20"/>
            <w:szCs w:val="20"/>
          </w:rPr>
          <w:t>Tallaght Mobility Hub and Plaza appendices 4</w:t>
        </w:r>
      </w:hyperlink>
      <w:r w:rsidR="001E473A" w:rsidRPr="00C468F9">
        <w:rPr>
          <w:rFonts w:ascii="Tahoma" w:hAnsi="Tahoma" w:cs="Tahoma"/>
          <w:sz w:val="20"/>
          <w:szCs w:val="20"/>
        </w:rPr>
        <w:br/>
      </w:r>
      <w:hyperlink r:id="rId53" w:history="1">
        <w:r w:rsidR="001E473A" w:rsidRPr="00C468F9">
          <w:rPr>
            <w:rStyle w:val="Hyperlink"/>
            <w:rFonts w:ascii="Tahoma" w:hAnsi="Tahoma" w:cs="Tahoma"/>
            <w:sz w:val="20"/>
            <w:szCs w:val="20"/>
          </w:rPr>
          <w:t>Tallaght Mobility Hub and Plaza appendices 5</w:t>
        </w:r>
      </w:hyperlink>
      <w:r w:rsidR="001E473A" w:rsidRPr="00C468F9">
        <w:rPr>
          <w:rFonts w:ascii="Tahoma" w:hAnsi="Tahoma" w:cs="Tahoma"/>
          <w:sz w:val="20"/>
          <w:szCs w:val="20"/>
        </w:rPr>
        <w:br/>
      </w:r>
      <w:hyperlink r:id="rId54" w:history="1">
        <w:r w:rsidR="001E473A" w:rsidRPr="00C468F9">
          <w:rPr>
            <w:rStyle w:val="Hyperlink"/>
            <w:rFonts w:ascii="Tahoma" w:hAnsi="Tahoma" w:cs="Tahoma"/>
            <w:sz w:val="20"/>
            <w:szCs w:val="20"/>
          </w:rPr>
          <w:t>Tallaght Mobility Hub and Plaza appendices 6</w:t>
        </w:r>
      </w:hyperlink>
      <w:r w:rsidR="001E473A" w:rsidRPr="00C468F9">
        <w:rPr>
          <w:rFonts w:ascii="Tahoma" w:hAnsi="Tahoma" w:cs="Tahoma"/>
          <w:sz w:val="20"/>
          <w:szCs w:val="20"/>
        </w:rPr>
        <w:br/>
      </w:r>
      <w:hyperlink r:id="rId55" w:history="1">
        <w:r w:rsidR="001E473A" w:rsidRPr="00C468F9">
          <w:rPr>
            <w:rStyle w:val="Hyperlink"/>
            <w:rFonts w:ascii="Tahoma" w:hAnsi="Tahoma" w:cs="Tahoma"/>
            <w:sz w:val="20"/>
            <w:szCs w:val="20"/>
          </w:rPr>
          <w:t>Tallaght Mobility Hub and Plaza appendices 7</w:t>
        </w:r>
      </w:hyperlink>
      <w:r w:rsidR="001E473A" w:rsidRPr="00C468F9">
        <w:rPr>
          <w:rFonts w:ascii="Tahoma" w:hAnsi="Tahoma" w:cs="Tahoma"/>
          <w:sz w:val="20"/>
          <w:szCs w:val="20"/>
        </w:rPr>
        <w:br/>
      </w:r>
      <w:hyperlink r:id="rId56" w:history="1">
        <w:r w:rsidR="001E473A" w:rsidRPr="00C468F9">
          <w:rPr>
            <w:rStyle w:val="Hyperlink"/>
            <w:rFonts w:ascii="Tahoma" w:hAnsi="Tahoma" w:cs="Tahoma"/>
            <w:sz w:val="20"/>
            <w:szCs w:val="20"/>
          </w:rPr>
          <w:t>Tallaght Mobility Hub and Plaza Part 8 report</w:t>
        </w:r>
      </w:hyperlink>
    </w:p>
    <w:p w14:paraId="0531C2BC" w14:textId="32DFB129" w:rsidR="000A5919" w:rsidRDefault="000A5919" w:rsidP="00B9760E">
      <w:pPr>
        <w:spacing w:after="0" w:line="240" w:lineRule="auto"/>
        <w:ind w:left="720"/>
        <w:rPr>
          <w:rStyle w:val="Hyperlink"/>
          <w:rFonts w:ascii="Times New Roman" w:hAnsi="Times New Roman" w:cs="Times New Roman"/>
          <w:sz w:val="24"/>
          <w:szCs w:val="24"/>
        </w:rPr>
      </w:pPr>
    </w:p>
    <w:p w14:paraId="4A9C321C" w14:textId="4C701DCD" w:rsidR="005874B1" w:rsidRDefault="005874B1" w:rsidP="00D713C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 discussion followed with contributions from Councillors A. Edge, C. O'Connor, M. Duff, C. King and P. Kavanagh</w:t>
      </w:r>
      <w:r w:rsidR="00D713C4">
        <w:rPr>
          <w:rFonts w:ascii="Times New Roman" w:hAnsi="Times New Roman" w:cs="Times New Roman"/>
          <w:sz w:val="24"/>
          <w:szCs w:val="24"/>
        </w:rPr>
        <w:t xml:space="preserve"> who commended the report, welcoming the development and raised queries in relation to consultation with </w:t>
      </w:r>
      <w:r>
        <w:rPr>
          <w:rFonts w:ascii="Times New Roman" w:hAnsi="Times New Roman" w:cs="Times New Roman"/>
          <w:sz w:val="24"/>
          <w:szCs w:val="24"/>
        </w:rPr>
        <w:t>local Arts Groups</w:t>
      </w:r>
      <w:r w:rsidR="00D713C4">
        <w:rPr>
          <w:rFonts w:ascii="Times New Roman" w:hAnsi="Times New Roman" w:cs="Times New Roman"/>
          <w:sz w:val="24"/>
          <w:szCs w:val="24"/>
        </w:rPr>
        <w:t xml:space="preserve"> and </w:t>
      </w:r>
      <w:r>
        <w:rPr>
          <w:rFonts w:ascii="Times New Roman" w:hAnsi="Times New Roman" w:cs="Times New Roman"/>
          <w:sz w:val="24"/>
          <w:szCs w:val="24"/>
        </w:rPr>
        <w:t>the</w:t>
      </w:r>
      <w:r w:rsidR="00D713C4">
        <w:rPr>
          <w:rFonts w:ascii="Times New Roman" w:hAnsi="Times New Roman" w:cs="Times New Roman"/>
          <w:sz w:val="24"/>
          <w:szCs w:val="24"/>
        </w:rPr>
        <w:t xml:space="preserve"> proposed name of the Public Square</w:t>
      </w:r>
      <w:r>
        <w:rPr>
          <w:rFonts w:ascii="Times New Roman" w:hAnsi="Times New Roman" w:cs="Times New Roman"/>
          <w:sz w:val="24"/>
          <w:szCs w:val="24"/>
        </w:rPr>
        <w:t>.</w:t>
      </w:r>
    </w:p>
    <w:p w14:paraId="7D006861" w14:textId="77777777" w:rsidR="00D713C4" w:rsidRPr="00136490" w:rsidRDefault="00D713C4" w:rsidP="00B9760E">
      <w:pPr>
        <w:spacing w:after="0" w:line="240" w:lineRule="auto"/>
        <w:ind w:left="720"/>
        <w:rPr>
          <w:rStyle w:val="Hyperlink"/>
          <w:rFonts w:ascii="Times New Roman" w:hAnsi="Times New Roman" w:cs="Times New Roman"/>
          <w:sz w:val="24"/>
          <w:szCs w:val="24"/>
        </w:rPr>
      </w:pPr>
    </w:p>
    <w:p w14:paraId="3770FC1F" w14:textId="07412D2C" w:rsidR="003B4751" w:rsidRDefault="003B4751" w:rsidP="00B9760E">
      <w:pPr>
        <w:spacing w:after="0" w:line="240" w:lineRule="auto"/>
        <w:ind w:left="720"/>
        <w:rPr>
          <w:rFonts w:ascii="Times New Roman" w:hAnsi="Times New Roman" w:cs="Times New Roman"/>
          <w:sz w:val="24"/>
          <w:szCs w:val="24"/>
        </w:rPr>
      </w:pPr>
      <w:r w:rsidRPr="00136490">
        <w:rPr>
          <w:rFonts w:ascii="Times New Roman" w:hAnsi="Times New Roman" w:cs="Times New Roman"/>
          <w:sz w:val="24"/>
          <w:szCs w:val="24"/>
        </w:rPr>
        <w:t xml:space="preserve">Mr. M. Mulhern, Director of Land Use Planning and Transportation </w:t>
      </w:r>
      <w:r w:rsidR="005874B1">
        <w:rPr>
          <w:rFonts w:ascii="Times New Roman" w:hAnsi="Times New Roman" w:cs="Times New Roman"/>
          <w:sz w:val="24"/>
          <w:szCs w:val="24"/>
        </w:rPr>
        <w:t>responded to the members</w:t>
      </w:r>
      <w:r w:rsidR="00D713C4">
        <w:rPr>
          <w:rFonts w:ascii="Times New Roman" w:hAnsi="Times New Roman" w:cs="Times New Roman"/>
          <w:sz w:val="24"/>
          <w:szCs w:val="24"/>
        </w:rPr>
        <w:t xml:space="preserve"> queries confirming consultation with local </w:t>
      </w:r>
      <w:r w:rsidR="005874B1">
        <w:rPr>
          <w:rFonts w:ascii="Times New Roman" w:hAnsi="Times New Roman" w:cs="Times New Roman"/>
          <w:sz w:val="24"/>
          <w:szCs w:val="24"/>
        </w:rPr>
        <w:t>A</w:t>
      </w:r>
      <w:r w:rsidRPr="00136490">
        <w:rPr>
          <w:rFonts w:ascii="Times New Roman" w:hAnsi="Times New Roman" w:cs="Times New Roman"/>
          <w:sz w:val="24"/>
          <w:szCs w:val="24"/>
        </w:rPr>
        <w:t>rts group</w:t>
      </w:r>
      <w:r w:rsidR="005874B1">
        <w:rPr>
          <w:rFonts w:ascii="Times New Roman" w:hAnsi="Times New Roman" w:cs="Times New Roman"/>
          <w:sz w:val="24"/>
          <w:szCs w:val="24"/>
        </w:rPr>
        <w:t>s including R</w:t>
      </w:r>
      <w:r w:rsidRPr="00136490">
        <w:rPr>
          <w:rFonts w:ascii="Times New Roman" w:hAnsi="Times New Roman" w:cs="Times New Roman"/>
          <w:sz w:val="24"/>
          <w:szCs w:val="24"/>
        </w:rPr>
        <w:t xml:space="preserve">ua </w:t>
      </w:r>
      <w:r w:rsidR="005874B1">
        <w:rPr>
          <w:rFonts w:ascii="Times New Roman" w:hAnsi="Times New Roman" w:cs="Times New Roman"/>
          <w:sz w:val="24"/>
          <w:szCs w:val="24"/>
        </w:rPr>
        <w:t>R</w:t>
      </w:r>
      <w:r w:rsidRPr="00136490">
        <w:rPr>
          <w:rFonts w:ascii="Times New Roman" w:hAnsi="Times New Roman" w:cs="Times New Roman"/>
          <w:sz w:val="24"/>
          <w:szCs w:val="24"/>
        </w:rPr>
        <w:t>ed</w:t>
      </w:r>
      <w:r w:rsidR="00D713C4">
        <w:rPr>
          <w:rFonts w:ascii="Times New Roman" w:hAnsi="Times New Roman" w:cs="Times New Roman"/>
          <w:sz w:val="24"/>
          <w:szCs w:val="24"/>
        </w:rPr>
        <w:t>,</w:t>
      </w:r>
      <w:r w:rsidR="005874B1">
        <w:rPr>
          <w:rFonts w:ascii="Times New Roman" w:hAnsi="Times New Roman" w:cs="Times New Roman"/>
          <w:sz w:val="24"/>
          <w:szCs w:val="24"/>
        </w:rPr>
        <w:t xml:space="preserve"> the C</w:t>
      </w:r>
      <w:r w:rsidRPr="00136490">
        <w:rPr>
          <w:rFonts w:ascii="Times New Roman" w:hAnsi="Times New Roman" w:cs="Times New Roman"/>
          <w:sz w:val="24"/>
          <w:szCs w:val="24"/>
        </w:rPr>
        <w:t xml:space="preserve">ivic </w:t>
      </w:r>
      <w:r w:rsidR="005874B1">
        <w:rPr>
          <w:rFonts w:ascii="Times New Roman" w:hAnsi="Times New Roman" w:cs="Times New Roman"/>
          <w:sz w:val="24"/>
          <w:szCs w:val="24"/>
        </w:rPr>
        <w:t>T</w:t>
      </w:r>
      <w:r w:rsidRPr="00136490">
        <w:rPr>
          <w:rFonts w:ascii="Times New Roman" w:hAnsi="Times New Roman" w:cs="Times New Roman"/>
          <w:sz w:val="24"/>
          <w:szCs w:val="24"/>
        </w:rPr>
        <w:t xml:space="preserve">heatre </w:t>
      </w:r>
      <w:r w:rsidR="005874B1">
        <w:rPr>
          <w:rFonts w:ascii="Times New Roman" w:hAnsi="Times New Roman" w:cs="Times New Roman"/>
          <w:sz w:val="24"/>
          <w:szCs w:val="24"/>
        </w:rPr>
        <w:t xml:space="preserve">and Library </w:t>
      </w:r>
      <w:r w:rsidR="00D713C4">
        <w:rPr>
          <w:rFonts w:ascii="Times New Roman" w:hAnsi="Times New Roman" w:cs="Times New Roman"/>
          <w:sz w:val="24"/>
          <w:szCs w:val="24"/>
        </w:rPr>
        <w:t xml:space="preserve">prior to the preparation of the Part 8. He informed the naming of the Public Square could be considered under the Council’s Infrastructure Naming, Provision of Memorials and Plaques Policy.  </w:t>
      </w:r>
    </w:p>
    <w:p w14:paraId="1579E332" w14:textId="77777777" w:rsidR="00D713C4" w:rsidRPr="00136490" w:rsidRDefault="00D713C4" w:rsidP="00B9760E">
      <w:pPr>
        <w:spacing w:after="0" w:line="240" w:lineRule="auto"/>
        <w:ind w:left="720"/>
        <w:rPr>
          <w:rFonts w:ascii="Times New Roman" w:hAnsi="Times New Roman" w:cs="Times New Roman"/>
          <w:sz w:val="24"/>
          <w:szCs w:val="24"/>
        </w:rPr>
      </w:pPr>
    </w:p>
    <w:p w14:paraId="6C2E8588" w14:textId="000DB681" w:rsidR="00951EB7" w:rsidRDefault="00951EB7" w:rsidP="00B9760E">
      <w:pPr>
        <w:spacing w:after="0" w:line="240" w:lineRule="auto"/>
        <w:ind w:left="720"/>
        <w:jc w:val="both"/>
        <w:rPr>
          <w:rFonts w:ascii="Times New Roman" w:hAnsi="Times New Roman" w:cs="Times New Roman"/>
          <w:b/>
          <w:sz w:val="24"/>
          <w:szCs w:val="24"/>
        </w:rPr>
      </w:pPr>
      <w:r w:rsidRPr="00136490">
        <w:rPr>
          <w:rFonts w:ascii="Times New Roman" w:hAnsi="Times New Roman" w:cs="Times New Roman"/>
          <w:sz w:val="24"/>
          <w:szCs w:val="24"/>
        </w:rPr>
        <w:t xml:space="preserve">The report was </w:t>
      </w:r>
      <w:r w:rsidRPr="00136490">
        <w:rPr>
          <w:rFonts w:ascii="Times New Roman" w:hAnsi="Times New Roman" w:cs="Times New Roman"/>
          <w:b/>
          <w:sz w:val="24"/>
          <w:szCs w:val="24"/>
        </w:rPr>
        <w:t xml:space="preserve">NOTED </w:t>
      </w:r>
      <w:r w:rsidRPr="00136490">
        <w:rPr>
          <w:rFonts w:ascii="Times New Roman" w:hAnsi="Times New Roman" w:cs="Times New Roman"/>
          <w:sz w:val="24"/>
          <w:szCs w:val="24"/>
        </w:rPr>
        <w:t>and it was proposed by</w:t>
      </w:r>
      <w:r w:rsidRPr="00136490">
        <w:rPr>
          <w:rFonts w:ascii="Times New Roman" w:hAnsi="Times New Roman" w:cs="Times New Roman"/>
          <w:b/>
          <w:sz w:val="24"/>
          <w:szCs w:val="24"/>
        </w:rPr>
        <w:t xml:space="preserve"> </w:t>
      </w:r>
      <w:r w:rsidR="003B4751" w:rsidRPr="00136490">
        <w:rPr>
          <w:rFonts w:ascii="Times New Roman" w:hAnsi="Times New Roman" w:cs="Times New Roman"/>
          <w:bCs/>
          <w:sz w:val="24"/>
          <w:szCs w:val="24"/>
        </w:rPr>
        <w:t>Councillor P. Kavanagh</w:t>
      </w:r>
      <w:r w:rsidR="003B4751" w:rsidRPr="00136490">
        <w:rPr>
          <w:rFonts w:ascii="Times New Roman" w:hAnsi="Times New Roman" w:cs="Times New Roman"/>
          <w:b/>
          <w:sz w:val="24"/>
          <w:szCs w:val="24"/>
        </w:rPr>
        <w:t xml:space="preserve"> </w:t>
      </w:r>
      <w:r w:rsidRPr="00136490">
        <w:rPr>
          <w:rFonts w:ascii="Times New Roman" w:hAnsi="Times New Roman" w:cs="Times New Roman"/>
          <w:sz w:val="24"/>
          <w:szCs w:val="24"/>
        </w:rPr>
        <w:t xml:space="preserve">, seconded by </w:t>
      </w:r>
      <w:r w:rsidR="003B4751" w:rsidRPr="00136490">
        <w:rPr>
          <w:rFonts w:ascii="Times New Roman" w:hAnsi="Times New Roman" w:cs="Times New Roman"/>
          <w:sz w:val="24"/>
          <w:szCs w:val="24"/>
        </w:rPr>
        <w:t xml:space="preserve">Councillor C. O'Connor </w:t>
      </w:r>
      <w:r w:rsidRPr="00136490">
        <w:rPr>
          <w:rFonts w:ascii="Times New Roman" w:hAnsi="Times New Roman" w:cs="Times New Roman"/>
          <w:sz w:val="24"/>
          <w:szCs w:val="24"/>
        </w:rPr>
        <w:t xml:space="preserve"> and </w:t>
      </w:r>
      <w:r w:rsidRPr="00136490">
        <w:rPr>
          <w:rFonts w:ascii="Times New Roman" w:hAnsi="Times New Roman" w:cs="Times New Roman"/>
          <w:b/>
          <w:sz w:val="24"/>
          <w:szCs w:val="24"/>
        </w:rPr>
        <w:t>RESOLVED:</w:t>
      </w:r>
    </w:p>
    <w:p w14:paraId="291F3554" w14:textId="77777777" w:rsidR="00D713C4" w:rsidRPr="00136490" w:rsidRDefault="00D713C4" w:rsidP="00B9760E">
      <w:pPr>
        <w:spacing w:after="0" w:line="240" w:lineRule="auto"/>
        <w:ind w:left="720"/>
        <w:jc w:val="both"/>
        <w:rPr>
          <w:rFonts w:ascii="Times New Roman" w:hAnsi="Times New Roman" w:cs="Times New Roman"/>
          <w:b/>
          <w:sz w:val="24"/>
          <w:szCs w:val="24"/>
        </w:rPr>
      </w:pPr>
    </w:p>
    <w:p w14:paraId="7E36F244" w14:textId="3F519F36" w:rsidR="004063E9" w:rsidRPr="00136490" w:rsidRDefault="004063E9" w:rsidP="00B9760E">
      <w:pPr>
        <w:spacing w:after="0" w:line="240" w:lineRule="auto"/>
        <w:ind w:left="720"/>
        <w:jc w:val="both"/>
        <w:rPr>
          <w:rFonts w:ascii="Times New Roman" w:hAnsi="Times New Roman" w:cs="Times New Roman"/>
          <w:bCs/>
          <w:sz w:val="24"/>
          <w:szCs w:val="24"/>
          <w:u w:val="single"/>
        </w:rPr>
      </w:pPr>
      <w:r w:rsidRPr="00136490">
        <w:rPr>
          <w:rFonts w:ascii="Times New Roman" w:hAnsi="Times New Roman" w:cs="Times New Roman"/>
          <w:b/>
          <w:sz w:val="24"/>
          <w:szCs w:val="24"/>
        </w:rPr>
        <w:t>“</w:t>
      </w:r>
      <w:r w:rsidRPr="00136490">
        <w:rPr>
          <w:rFonts w:ascii="Times New Roman" w:hAnsi="Times New Roman" w:cs="Times New Roman"/>
          <w:bCs/>
          <w:sz w:val="24"/>
          <w:szCs w:val="24"/>
        </w:rPr>
        <w:t xml:space="preserve">That the proposed new public square at Tallaght luas stop and improved public space in front of Rua Red arts centre and the Civic Theatre, Tallaght, Dublin be </w:t>
      </w:r>
      <w:r w:rsidRPr="00136490">
        <w:rPr>
          <w:rFonts w:ascii="Times New Roman" w:eastAsia="Times New Roman" w:hAnsi="Times New Roman" w:cs="Times New Roman"/>
          <w:b/>
          <w:color w:val="000000"/>
          <w:sz w:val="24"/>
          <w:szCs w:val="24"/>
        </w:rPr>
        <w:t xml:space="preserve">ADOPTED </w:t>
      </w:r>
      <w:r w:rsidRPr="00136490">
        <w:rPr>
          <w:rFonts w:ascii="Times New Roman" w:eastAsia="Times New Roman" w:hAnsi="Times New Roman" w:cs="Times New Roman"/>
          <w:color w:val="000000"/>
          <w:sz w:val="24"/>
          <w:szCs w:val="24"/>
        </w:rPr>
        <w:t>and</w:t>
      </w:r>
      <w:r w:rsidRPr="00136490">
        <w:rPr>
          <w:rFonts w:ascii="Times New Roman" w:eastAsia="Times New Roman" w:hAnsi="Times New Roman" w:cs="Times New Roman"/>
          <w:b/>
          <w:color w:val="000000"/>
          <w:sz w:val="24"/>
          <w:szCs w:val="24"/>
        </w:rPr>
        <w:t xml:space="preserve"> APPROVED.</w:t>
      </w:r>
      <w:r w:rsidRPr="00136490">
        <w:rPr>
          <w:rFonts w:ascii="Times New Roman" w:eastAsia="Times New Roman" w:hAnsi="Times New Roman" w:cs="Times New Roman"/>
          <w:bCs/>
          <w:color w:val="000000"/>
          <w:sz w:val="24"/>
          <w:szCs w:val="24"/>
        </w:rPr>
        <w:t>”</w:t>
      </w:r>
      <w:r w:rsidRPr="00136490">
        <w:rPr>
          <w:rFonts w:ascii="Times New Roman" w:eastAsia="Times New Roman" w:hAnsi="Times New Roman" w:cs="Times New Roman"/>
          <w:bCs/>
          <w:color w:val="000000"/>
          <w:sz w:val="24"/>
          <w:szCs w:val="24"/>
          <w:u w:val="single"/>
        </w:rPr>
        <w:t xml:space="preserve"> </w:t>
      </w:r>
      <w:r w:rsidRPr="00136490">
        <w:rPr>
          <w:rFonts w:ascii="Times New Roman" w:eastAsia="Times New Roman" w:hAnsi="Times New Roman" w:cs="Times New Roman"/>
          <w:b/>
          <w:color w:val="000000"/>
          <w:sz w:val="24"/>
          <w:szCs w:val="24"/>
          <w:u w:val="single"/>
        </w:rPr>
        <w:t xml:space="preserve"> </w:t>
      </w:r>
    </w:p>
    <w:p w14:paraId="1C774421" w14:textId="77777777" w:rsidR="004063E9" w:rsidRPr="00136490" w:rsidRDefault="004063E9" w:rsidP="00B9760E">
      <w:pPr>
        <w:spacing w:after="0" w:line="240" w:lineRule="auto"/>
        <w:ind w:firstLine="720"/>
        <w:rPr>
          <w:rFonts w:ascii="Times New Roman" w:hAnsi="Times New Roman" w:cs="Times New Roman"/>
          <w:sz w:val="24"/>
          <w:szCs w:val="24"/>
        </w:rPr>
      </w:pPr>
    </w:p>
    <w:p w14:paraId="17DDD902" w14:textId="4FEB630E" w:rsidR="00840B33" w:rsidRPr="00136490" w:rsidRDefault="001E473A" w:rsidP="00B9760E">
      <w:pPr>
        <w:pStyle w:val="Heading3"/>
        <w:spacing w:before="0" w:line="240" w:lineRule="auto"/>
        <w:ind w:left="-567"/>
        <w:rPr>
          <w:rFonts w:ascii="Times New Roman" w:hAnsi="Times New Roman" w:cs="Times New Roman"/>
          <w:b/>
          <w:sz w:val="24"/>
          <w:szCs w:val="24"/>
          <w:u w:val="single"/>
        </w:rPr>
      </w:pPr>
      <w:r w:rsidRPr="00136490">
        <w:rPr>
          <w:rFonts w:ascii="Times New Roman" w:hAnsi="Times New Roman" w:cs="Times New Roman"/>
          <w:b/>
          <w:sz w:val="24"/>
          <w:szCs w:val="24"/>
        </w:rPr>
        <w:t xml:space="preserve">H14/1021 </w:t>
      </w:r>
      <w:r w:rsidR="00E60EE7" w:rsidRPr="00136490">
        <w:rPr>
          <w:rFonts w:ascii="Times New Roman" w:hAnsi="Times New Roman" w:cs="Times New Roman"/>
          <w:b/>
          <w:sz w:val="24"/>
          <w:szCs w:val="24"/>
        </w:rPr>
        <w:tab/>
      </w:r>
      <w:r w:rsidRPr="00136490">
        <w:rPr>
          <w:rFonts w:ascii="Times New Roman" w:hAnsi="Times New Roman" w:cs="Times New Roman"/>
          <w:b/>
          <w:sz w:val="24"/>
          <w:szCs w:val="24"/>
          <w:u w:val="single"/>
        </w:rPr>
        <w:t>ARTS STRATEGY - FOR NOTING</w:t>
      </w:r>
    </w:p>
    <w:p w14:paraId="14440068" w14:textId="17047A8D" w:rsidR="00E60EE7" w:rsidRDefault="00E60EE7" w:rsidP="00B9760E">
      <w:pPr>
        <w:spacing w:after="0" w:line="240" w:lineRule="auto"/>
        <w:ind w:left="720" w:right="237"/>
        <w:rPr>
          <w:rFonts w:ascii="Times New Roman" w:eastAsia="Calibri" w:hAnsi="Times New Roman" w:cs="Times New Roman"/>
          <w:b/>
          <w:sz w:val="24"/>
          <w:szCs w:val="24"/>
          <w:lang w:eastAsia="en-US"/>
        </w:rPr>
      </w:pPr>
      <w:r w:rsidRPr="00136490">
        <w:rPr>
          <w:rFonts w:ascii="Times New Roman" w:eastAsia="Calibri" w:hAnsi="Times New Roman" w:cs="Times New Roman"/>
          <w:sz w:val="24"/>
          <w:szCs w:val="24"/>
          <w:lang w:eastAsia="en-US"/>
        </w:rPr>
        <w:t xml:space="preserve">The following reports by the Chief Executive, which had been circulated, were presented by Mr. J. Frehill, Director of Economic, Enterprise &amp; Tourism Development and were </w:t>
      </w:r>
      <w:r w:rsidRPr="00136490">
        <w:rPr>
          <w:rFonts w:ascii="Times New Roman" w:eastAsia="Calibri" w:hAnsi="Times New Roman" w:cs="Times New Roman"/>
          <w:b/>
          <w:sz w:val="24"/>
          <w:szCs w:val="24"/>
          <w:lang w:eastAsia="en-US"/>
        </w:rPr>
        <w:t>CONSIDERED:</w:t>
      </w:r>
    </w:p>
    <w:p w14:paraId="21DE3DC7" w14:textId="77777777" w:rsidR="00E27BF4" w:rsidRPr="00136490" w:rsidRDefault="00E27BF4" w:rsidP="00B9760E">
      <w:pPr>
        <w:spacing w:after="0" w:line="240" w:lineRule="auto"/>
        <w:ind w:left="720" w:right="237"/>
        <w:rPr>
          <w:rFonts w:ascii="Times New Roman" w:hAnsi="Times New Roman" w:cs="Times New Roman"/>
          <w:sz w:val="24"/>
          <w:szCs w:val="24"/>
          <w:u w:val="single"/>
        </w:rPr>
      </w:pPr>
    </w:p>
    <w:p w14:paraId="3115606D" w14:textId="4FFF42C9" w:rsidR="00E60EE7" w:rsidRPr="00C468F9" w:rsidRDefault="00652BE2" w:rsidP="00B9760E">
      <w:pPr>
        <w:spacing w:after="0" w:line="240" w:lineRule="auto"/>
        <w:ind w:left="720"/>
        <w:rPr>
          <w:rStyle w:val="Hyperlink"/>
          <w:rFonts w:ascii="Tahoma" w:hAnsi="Tahoma" w:cs="Tahoma"/>
          <w:sz w:val="20"/>
          <w:szCs w:val="20"/>
        </w:rPr>
      </w:pPr>
      <w:hyperlink r:id="rId57" w:history="1">
        <w:r w:rsidR="001E473A" w:rsidRPr="00C468F9">
          <w:rPr>
            <w:rStyle w:val="Hyperlink"/>
            <w:rFonts w:ascii="Tahoma" w:hAnsi="Tahoma" w:cs="Tahoma"/>
            <w:sz w:val="20"/>
            <w:szCs w:val="20"/>
          </w:rPr>
          <w:t>H14 Arts Development Strategy Presentation</w:t>
        </w:r>
      </w:hyperlink>
      <w:r w:rsidR="001E473A" w:rsidRPr="00C468F9">
        <w:rPr>
          <w:rFonts w:ascii="Tahoma" w:hAnsi="Tahoma" w:cs="Tahoma"/>
          <w:sz w:val="20"/>
          <w:szCs w:val="20"/>
        </w:rPr>
        <w:br/>
      </w:r>
      <w:hyperlink r:id="rId58" w:history="1">
        <w:r w:rsidR="001E473A" w:rsidRPr="00C468F9">
          <w:rPr>
            <w:rStyle w:val="Hyperlink"/>
            <w:rFonts w:ascii="Tahoma" w:hAnsi="Tahoma" w:cs="Tahoma"/>
            <w:sz w:val="20"/>
            <w:szCs w:val="20"/>
          </w:rPr>
          <w:t>ReFRAME Arts Development Strategy</w:t>
        </w:r>
      </w:hyperlink>
    </w:p>
    <w:p w14:paraId="7B177CBD" w14:textId="77777777" w:rsidR="00E27BF4" w:rsidRPr="00136490" w:rsidRDefault="00E27BF4" w:rsidP="00B9760E">
      <w:pPr>
        <w:spacing w:after="0" w:line="240" w:lineRule="auto"/>
        <w:ind w:left="720"/>
        <w:rPr>
          <w:rStyle w:val="Hyperlink"/>
          <w:rFonts w:ascii="Times New Roman" w:hAnsi="Times New Roman" w:cs="Times New Roman"/>
          <w:sz w:val="24"/>
          <w:szCs w:val="24"/>
        </w:rPr>
      </w:pPr>
    </w:p>
    <w:p w14:paraId="520D037C" w14:textId="084F3A71" w:rsidR="00931924" w:rsidRDefault="00931924" w:rsidP="00B9760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 discussion followed with contributions from Councillors M. Duff, A. Edge, M. Johansson, C. O'Connor, C. Bailey, S. Moynihan, J. Tuffy and P. Kavanagh welcoming</w:t>
      </w:r>
      <w:r w:rsidR="00E27BF4">
        <w:rPr>
          <w:rFonts w:ascii="Times New Roman" w:hAnsi="Times New Roman" w:cs="Times New Roman"/>
          <w:sz w:val="24"/>
          <w:szCs w:val="24"/>
        </w:rPr>
        <w:t xml:space="preserve"> the Strategy and</w:t>
      </w:r>
      <w:r>
        <w:rPr>
          <w:rFonts w:ascii="Times New Roman" w:hAnsi="Times New Roman" w:cs="Times New Roman"/>
          <w:sz w:val="24"/>
          <w:szCs w:val="24"/>
        </w:rPr>
        <w:t xml:space="preserve"> congratulating the </w:t>
      </w:r>
      <w:r w:rsidR="00E27BF4">
        <w:rPr>
          <w:rFonts w:ascii="Times New Roman" w:hAnsi="Times New Roman" w:cs="Times New Roman"/>
          <w:sz w:val="24"/>
          <w:szCs w:val="24"/>
        </w:rPr>
        <w:t>project team</w:t>
      </w:r>
      <w:r>
        <w:rPr>
          <w:rFonts w:ascii="Times New Roman" w:hAnsi="Times New Roman" w:cs="Times New Roman"/>
          <w:sz w:val="24"/>
          <w:szCs w:val="24"/>
        </w:rPr>
        <w:t>.</w:t>
      </w:r>
    </w:p>
    <w:p w14:paraId="19A7097D" w14:textId="77777777" w:rsidR="00E27BF4" w:rsidRDefault="00E27BF4" w:rsidP="00B9760E">
      <w:pPr>
        <w:spacing w:after="0" w:line="240" w:lineRule="auto"/>
        <w:ind w:left="720"/>
        <w:rPr>
          <w:rFonts w:ascii="Times New Roman" w:hAnsi="Times New Roman" w:cs="Times New Roman"/>
          <w:sz w:val="24"/>
          <w:szCs w:val="24"/>
        </w:rPr>
      </w:pPr>
    </w:p>
    <w:p w14:paraId="4097FE5B" w14:textId="556AADC7" w:rsidR="00931924" w:rsidRPr="00136490" w:rsidRDefault="00931924" w:rsidP="00B9760E">
      <w:pPr>
        <w:spacing w:after="0" w:line="240" w:lineRule="auto"/>
        <w:ind w:left="720"/>
        <w:rPr>
          <w:rFonts w:ascii="Times New Roman" w:hAnsi="Times New Roman" w:cs="Times New Roman"/>
          <w:sz w:val="24"/>
          <w:szCs w:val="24"/>
        </w:rPr>
      </w:pPr>
      <w:r w:rsidRPr="00136490">
        <w:rPr>
          <w:rFonts w:ascii="Times New Roman" w:hAnsi="Times New Roman" w:cs="Times New Roman"/>
          <w:sz w:val="24"/>
          <w:szCs w:val="24"/>
        </w:rPr>
        <w:t>Mr. J. Frehill, Director of Economic, Enterprise &amp; Tourism Development</w:t>
      </w:r>
      <w:r w:rsidR="00C85BBF">
        <w:rPr>
          <w:rFonts w:ascii="Times New Roman" w:hAnsi="Times New Roman" w:cs="Times New Roman"/>
          <w:sz w:val="24"/>
          <w:szCs w:val="24"/>
        </w:rPr>
        <w:t xml:space="preserve"> responded to the members and</w:t>
      </w:r>
      <w:r w:rsidRPr="00136490">
        <w:rPr>
          <w:rFonts w:ascii="Times New Roman" w:hAnsi="Times New Roman" w:cs="Times New Roman"/>
          <w:sz w:val="24"/>
          <w:szCs w:val="24"/>
        </w:rPr>
        <w:t xml:space="preserve"> </w:t>
      </w:r>
      <w:r>
        <w:rPr>
          <w:rFonts w:ascii="Times New Roman" w:hAnsi="Times New Roman" w:cs="Times New Roman"/>
          <w:sz w:val="24"/>
          <w:szCs w:val="24"/>
        </w:rPr>
        <w:t xml:space="preserve">expressed </w:t>
      </w:r>
      <w:r w:rsidRPr="00136490">
        <w:rPr>
          <w:rFonts w:ascii="Times New Roman" w:hAnsi="Times New Roman" w:cs="Times New Roman"/>
          <w:sz w:val="24"/>
          <w:szCs w:val="24"/>
        </w:rPr>
        <w:t xml:space="preserve">thanks to </w:t>
      </w:r>
      <w:r w:rsidR="00744C47">
        <w:rPr>
          <w:rFonts w:ascii="Times New Roman" w:hAnsi="Times New Roman" w:cs="Times New Roman"/>
          <w:sz w:val="24"/>
          <w:szCs w:val="24"/>
        </w:rPr>
        <w:t xml:space="preserve">Ms. </w:t>
      </w:r>
      <w:r w:rsidRPr="00136490">
        <w:rPr>
          <w:rFonts w:ascii="Times New Roman" w:hAnsi="Times New Roman" w:cs="Times New Roman"/>
          <w:sz w:val="24"/>
          <w:szCs w:val="24"/>
        </w:rPr>
        <w:t xml:space="preserve">Orla </w:t>
      </w:r>
      <w:r w:rsidR="004840CB" w:rsidRPr="00136490">
        <w:rPr>
          <w:rFonts w:ascii="Times New Roman" w:hAnsi="Times New Roman" w:cs="Times New Roman"/>
          <w:sz w:val="24"/>
          <w:szCs w:val="24"/>
        </w:rPr>
        <w:t>Scannell</w:t>
      </w:r>
      <w:r w:rsidR="00744C47">
        <w:rPr>
          <w:rFonts w:ascii="Times New Roman" w:hAnsi="Times New Roman" w:cs="Times New Roman"/>
          <w:sz w:val="24"/>
          <w:szCs w:val="24"/>
        </w:rPr>
        <w:t xml:space="preserve">, Arts </w:t>
      </w:r>
      <w:r w:rsidR="004840CB">
        <w:rPr>
          <w:rFonts w:ascii="Times New Roman" w:hAnsi="Times New Roman" w:cs="Times New Roman"/>
          <w:sz w:val="24"/>
          <w:szCs w:val="24"/>
        </w:rPr>
        <w:t>Officer,</w:t>
      </w:r>
      <w:r w:rsidR="00C85BBF">
        <w:rPr>
          <w:rFonts w:ascii="Times New Roman" w:hAnsi="Times New Roman" w:cs="Times New Roman"/>
          <w:sz w:val="24"/>
          <w:szCs w:val="24"/>
        </w:rPr>
        <w:t xml:space="preserve"> and her team.</w:t>
      </w:r>
    </w:p>
    <w:p w14:paraId="28CFD71C" w14:textId="77777777" w:rsidR="0015674A" w:rsidRPr="00136490" w:rsidRDefault="0015674A" w:rsidP="00B9760E">
      <w:pPr>
        <w:spacing w:after="0" w:line="240" w:lineRule="auto"/>
        <w:ind w:left="720"/>
        <w:rPr>
          <w:rFonts w:ascii="Times New Roman" w:hAnsi="Times New Roman" w:cs="Times New Roman"/>
          <w:sz w:val="24"/>
          <w:szCs w:val="24"/>
        </w:rPr>
      </w:pPr>
    </w:p>
    <w:p w14:paraId="1C211223" w14:textId="77777777" w:rsidR="00E60EE7" w:rsidRPr="00136490" w:rsidRDefault="00E60EE7" w:rsidP="00B9760E">
      <w:pPr>
        <w:spacing w:after="0" w:line="240" w:lineRule="auto"/>
        <w:ind w:firstLine="720"/>
        <w:rPr>
          <w:rFonts w:ascii="Times New Roman" w:hAnsi="Times New Roman" w:cs="Times New Roman"/>
          <w:sz w:val="24"/>
          <w:szCs w:val="24"/>
        </w:rPr>
      </w:pPr>
      <w:r w:rsidRPr="00136490">
        <w:rPr>
          <w:rFonts w:ascii="Times New Roman" w:hAnsi="Times New Roman" w:cs="Times New Roman"/>
          <w:sz w:val="24"/>
          <w:szCs w:val="24"/>
        </w:rPr>
        <w:t xml:space="preserve">The report was </w:t>
      </w:r>
      <w:r w:rsidRPr="00136490">
        <w:rPr>
          <w:rFonts w:ascii="Times New Roman" w:hAnsi="Times New Roman" w:cs="Times New Roman"/>
          <w:b/>
          <w:sz w:val="24"/>
          <w:szCs w:val="24"/>
        </w:rPr>
        <w:t>NOTED.</w:t>
      </w:r>
    </w:p>
    <w:p w14:paraId="34DAE9E2" w14:textId="48EFC2EA" w:rsidR="00840B33" w:rsidRPr="00136490" w:rsidRDefault="001E473A" w:rsidP="00B9760E">
      <w:pPr>
        <w:spacing w:after="0" w:line="240" w:lineRule="auto"/>
        <w:ind w:left="720"/>
        <w:rPr>
          <w:rFonts w:ascii="Times New Roman" w:hAnsi="Times New Roman" w:cs="Times New Roman"/>
          <w:sz w:val="24"/>
          <w:szCs w:val="24"/>
        </w:rPr>
      </w:pPr>
      <w:r w:rsidRPr="00136490">
        <w:rPr>
          <w:rFonts w:ascii="Times New Roman" w:hAnsi="Times New Roman" w:cs="Times New Roman"/>
          <w:sz w:val="24"/>
          <w:szCs w:val="24"/>
        </w:rPr>
        <w:br/>
      </w:r>
    </w:p>
    <w:p w14:paraId="0D267D95" w14:textId="675CDA1F" w:rsidR="00840B33" w:rsidRPr="00136490" w:rsidRDefault="001E473A" w:rsidP="00B9760E">
      <w:pPr>
        <w:pStyle w:val="Heading3"/>
        <w:spacing w:before="0" w:line="240" w:lineRule="auto"/>
        <w:ind w:left="-567"/>
        <w:rPr>
          <w:rFonts w:ascii="Times New Roman" w:hAnsi="Times New Roman" w:cs="Times New Roman"/>
          <w:b/>
          <w:sz w:val="24"/>
          <w:szCs w:val="24"/>
          <w:u w:val="single"/>
        </w:rPr>
      </w:pPr>
      <w:r w:rsidRPr="00136490">
        <w:rPr>
          <w:rFonts w:ascii="Times New Roman" w:hAnsi="Times New Roman" w:cs="Times New Roman"/>
          <w:b/>
          <w:sz w:val="24"/>
          <w:szCs w:val="24"/>
        </w:rPr>
        <w:t xml:space="preserve">H15/1021 </w:t>
      </w:r>
      <w:r w:rsidR="00E60EE7" w:rsidRPr="00136490">
        <w:rPr>
          <w:rFonts w:ascii="Times New Roman" w:hAnsi="Times New Roman" w:cs="Times New Roman"/>
          <w:b/>
          <w:sz w:val="24"/>
          <w:szCs w:val="24"/>
        </w:rPr>
        <w:tab/>
      </w:r>
      <w:r w:rsidRPr="00136490">
        <w:rPr>
          <w:rFonts w:ascii="Times New Roman" w:hAnsi="Times New Roman" w:cs="Times New Roman"/>
          <w:b/>
          <w:sz w:val="24"/>
          <w:szCs w:val="24"/>
          <w:u w:val="single"/>
        </w:rPr>
        <w:t>COMMUNITY GRANTS - FOR NOTING</w:t>
      </w:r>
    </w:p>
    <w:p w14:paraId="6575B639" w14:textId="020C1375" w:rsidR="00E60EE7" w:rsidRPr="00136490" w:rsidRDefault="00E60EE7" w:rsidP="00B9760E">
      <w:pPr>
        <w:spacing w:after="0" w:line="240" w:lineRule="auto"/>
        <w:ind w:left="720" w:right="237"/>
        <w:rPr>
          <w:rFonts w:ascii="Times New Roman" w:hAnsi="Times New Roman" w:cs="Times New Roman"/>
          <w:sz w:val="24"/>
          <w:szCs w:val="24"/>
          <w:u w:val="single"/>
        </w:rPr>
      </w:pPr>
      <w:r w:rsidRPr="00136490">
        <w:rPr>
          <w:rFonts w:ascii="Times New Roman" w:eastAsia="Calibri" w:hAnsi="Times New Roman" w:cs="Times New Roman"/>
          <w:sz w:val="24"/>
          <w:szCs w:val="24"/>
          <w:lang w:eastAsia="en-US"/>
        </w:rPr>
        <w:t xml:space="preserve">The following reports by the Chief Executive, which had been circulated, were presented by Mr. C. Ward, Director of Housing, Social and Community Development and were </w:t>
      </w:r>
      <w:r w:rsidRPr="00136490">
        <w:rPr>
          <w:rFonts w:ascii="Times New Roman" w:eastAsia="Calibri" w:hAnsi="Times New Roman" w:cs="Times New Roman"/>
          <w:b/>
          <w:sz w:val="24"/>
          <w:szCs w:val="24"/>
          <w:lang w:eastAsia="en-US"/>
        </w:rPr>
        <w:t>CONSIDERED:</w:t>
      </w:r>
    </w:p>
    <w:p w14:paraId="7028B96A" w14:textId="77777777" w:rsidR="00E60EE7" w:rsidRPr="00136490" w:rsidRDefault="00E60EE7" w:rsidP="00B9760E">
      <w:pPr>
        <w:pStyle w:val="Heading3"/>
        <w:spacing w:before="0" w:line="240" w:lineRule="auto"/>
        <w:ind w:left="-567"/>
        <w:rPr>
          <w:rFonts w:ascii="Times New Roman" w:hAnsi="Times New Roman" w:cs="Times New Roman"/>
          <w:sz w:val="24"/>
          <w:szCs w:val="24"/>
          <w:u w:val="single"/>
        </w:rPr>
      </w:pPr>
    </w:p>
    <w:p w14:paraId="2E2F8698" w14:textId="77777777" w:rsidR="00C85BBF" w:rsidRPr="00C468F9" w:rsidRDefault="00C85BBF" w:rsidP="00B9760E">
      <w:pPr>
        <w:spacing w:after="0" w:line="240" w:lineRule="auto"/>
        <w:ind w:firstLine="720"/>
        <w:rPr>
          <w:rFonts w:ascii="Tahoma" w:hAnsi="Tahoma" w:cs="Tahoma"/>
          <w:sz w:val="20"/>
          <w:szCs w:val="20"/>
        </w:rPr>
      </w:pPr>
    </w:p>
    <w:p w14:paraId="7ECA7A53" w14:textId="77777777" w:rsidR="00840B33" w:rsidRPr="00C468F9" w:rsidRDefault="001E473A" w:rsidP="00B9760E">
      <w:pPr>
        <w:spacing w:after="0" w:line="240" w:lineRule="auto"/>
        <w:ind w:left="720"/>
        <w:rPr>
          <w:rFonts w:ascii="Tahoma" w:hAnsi="Tahoma" w:cs="Tahoma"/>
          <w:sz w:val="20"/>
          <w:szCs w:val="20"/>
        </w:rPr>
      </w:pPr>
      <w:r w:rsidRPr="00C468F9">
        <w:rPr>
          <w:rFonts w:ascii="Tahoma" w:hAnsi="Tahoma" w:cs="Tahoma"/>
          <w:b/>
          <w:sz w:val="20"/>
          <w:szCs w:val="20"/>
        </w:rPr>
        <w:t>COMMUNITY DEVELOPMENT AND SPORTS DEVELOPMENT GRANTS - FOR NOTING</w:t>
      </w:r>
    </w:p>
    <w:p w14:paraId="38C3C248" w14:textId="704B50B4" w:rsidR="00840B33" w:rsidRPr="00C468F9" w:rsidRDefault="001E473A" w:rsidP="00B9760E">
      <w:pPr>
        <w:spacing w:after="0" w:line="240" w:lineRule="auto"/>
        <w:ind w:left="720"/>
        <w:rPr>
          <w:rFonts w:ascii="Tahoma" w:hAnsi="Tahoma" w:cs="Tahoma"/>
          <w:sz w:val="20"/>
          <w:szCs w:val="20"/>
        </w:rPr>
      </w:pPr>
      <w:r w:rsidRPr="00C468F9">
        <w:rPr>
          <w:rFonts w:ascii="Tahoma" w:hAnsi="Tahoma" w:cs="Tahoma"/>
          <w:sz w:val="20"/>
          <w:szCs w:val="20"/>
        </w:rPr>
        <w:t>Our Community &amp; Sports Grants for 2021 opened for applications on 5th April 2021 for community, voluntary and sporting groups responding to locally identified needs within their communities.</w:t>
      </w:r>
    </w:p>
    <w:p w14:paraId="14640147" w14:textId="77777777" w:rsidR="00C85BBF" w:rsidRPr="00C468F9" w:rsidRDefault="00C85BBF" w:rsidP="00B9760E">
      <w:pPr>
        <w:spacing w:after="0" w:line="240" w:lineRule="auto"/>
        <w:ind w:left="720"/>
        <w:rPr>
          <w:rFonts w:ascii="Tahoma" w:hAnsi="Tahoma" w:cs="Tahoma"/>
          <w:sz w:val="20"/>
          <w:szCs w:val="20"/>
        </w:rPr>
      </w:pPr>
    </w:p>
    <w:p w14:paraId="49010F02" w14:textId="77777777" w:rsidR="00840B33" w:rsidRPr="00C468F9" w:rsidRDefault="001E473A" w:rsidP="00B9760E">
      <w:pPr>
        <w:spacing w:after="0" w:line="240" w:lineRule="auto"/>
        <w:ind w:left="720"/>
        <w:rPr>
          <w:rFonts w:ascii="Tahoma" w:hAnsi="Tahoma" w:cs="Tahoma"/>
          <w:sz w:val="20"/>
          <w:szCs w:val="20"/>
        </w:rPr>
      </w:pPr>
      <w:r w:rsidRPr="00C468F9">
        <w:rPr>
          <w:rFonts w:ascii="Tahoma" w:hAnsi="Tahoma" w:cs="Tahoma"/>
          <w:sz w:val="20"/>
          <w:szCs w:val="20"/>
        </w:rPr>
        <w:t>It is intended that the online application system will be open on a rolling basis during 2021 to ensure responsiveness to community needs in the current circumstances.  Applications received to date have been assessed by the community development and sports teams under the following criteria:</w:t>
      </w:r>
    </w:p>
    <w:p w14:paraId="48A9AB2C" w14:textId="77777777" w:rsidR="00840B33" w:rsidRPr="00C468F9" w:rsidRDefault="001E473A" w:rsidP="002A7DEB">
      <w:pPr>
        <w:numPr>
          <w:ilvl w:val="0"/>
          <w:numId w:val="17"/>
        </w:numPr>
        <w:spacing w:after="0" w:line="240" w:lineRule="auto"/>
        <w:ind w:left="1071" w:hanging="357"/>
        <w:rPr>
          <w:rFonts w:ascii="Tahoma" w:hAnsi="Tahoma" w:cs="Tahoma"/>
          <w:sz w:val="20"/>
          <w:szCs w:val="20"/>
        </w:rPr>
      </w:pPr>
      <w:r w:rsidRPr="00C468F9">
        <w:rPr>
          <w:rFonts w:ascii="Tahoma" w:hAnsi="Tahoma" w:cs="Tahoma"/>
          <w:sz w:val="20"/>
          <w:szCs w:val="20"/>
        </w:rPr>
        <w:t>Impact on local community and local community involvement</w:t>
      </w:r>
    </w:p>
    <w:p w14:paraId="3018A2F5" w14:textId="77777777" w:rsidR="00840B33" w:rsidRPr="00C468F9" w:rsidRDefault="001E473A" w:rsidP="002A7DEB">
      <w:pPr>
        <w:numPr>
          <w:ilvl w:val="0"/>
          <w:numId w:val="17"/>
        </w:numPr>
        <w:spacing w:after="0" w:line="240" w:lineRule="auto"/>
        <w:ind w:left="1071" w:hanging="357"/>
        <w:rPr>
          <w:rFonts w:ascii="Tahoma" w:hAnsi="Tahoma" w:cs="Tahoma"/>
          <w:sz w:val="20"/>
          <w:szCs w:val="20"/>
        </w:rPr>
      </w:pPr>
      <w:r w:rsidRPr="00C468F9">
        <w:rPr>
          <w:rFonts w:ascii="Tahoma" w:hAnsi="Tahoma" w:cs="Tahoma"/>
          <w:sz w:val="20"/>
          <w:szCs w:val="20"/>
        </w:rPr>
        <w:t>Proven track record of project delivery and non-duplication of activities in the local area</w:t>
      </w:r>
    </w:p>
    <w:p w14:paraId="3C306107" w14:textId="77777777" w:rsidR="00840B33" w:rsidRPr="00C468F9" w:rsidRDefault="001E473A" w:rsidP="002A7DEB">
      <w:pPr>
        <w:numPr>
          <w:ilvl w:val="0"/>
          <w:numId w:val="17"/>
        </w:numPr>
        <w:spacing w:after="0" w:line="240" w:lineRule="auto"/>
        <w:ind w:left="1071" w:hanging="357"/>
        <w:rPr>
          <w:rFonts w:ascii="Tahoma" w:hAnsi="Tahoma" w:cs="Tahoma"/>
          <w:sz w:val="20"/>
          <w:szCs w:val="20"/>
        </w:rPr>
      </w:pPr>
      <w:r w:rsidRPr="00C468F9">
        <w:rPr>
          <w:rFonts w:ascii="Tahoma" w:hAnsi="Tahoma" w:cs="Tahoma"/>
          <w:sz w:val="20"/>
          <w:szCs w:val="20"/>
        </w:rPr>
        <w:t>Sustainable &amp; value for money projects with clear/accurate costings</w:t>
      </w:r>
    </w:p>
    <w:p w14:paraId="27072316" w14:textId="5B91CC3F" w:rsidR="00840B33" w:rsidRPr="00C468F9" w:rsidRDefault="001E473A" w:rsidP="002A7DEB">
      <w:pPr>
        <w:numPr>
          <w:ilvl w:val="0"/>
          <w:numId w:val="17"/>
        </w:numPr>
        <w:spacing w:after="0" w:line="240" w:lineRule="auto"/>
        <w:ind w:left="1071" w:hanging="357"/>
        <w:rPr>
          <w:rFonts w:ascii="Tahoma" w:hAnsi="Tahoma" w:cs="Tahoma"/>
          <w:sz w:val="20"/>
          <w:szCs w:val="20"/>
        </w:rPr>
      </w:pPr>
      <w:r w:rsidRPr="00C468F9">
        <w:rPr>
          <w:rFonts w:ascii="Tahoma" w:hAnsi="Tahoma" w:cs="Tahoma"/>
          <w:sz w:val="20"/>
          <w:szCs w:val="20"/>
        </w:rPr>
        <w:t>Existing funds available to the group/alternative funding source</w:t>
      </w:r>
    </w:p>
    <w:p w14:paraId="0355635C" w14:textId="77777777" w:rsidR="00C85BBF" w:rsidRPr="00C468F9" w:rsidRDefault="00C85BBF" w:rsidP="00C85BBF">
      <w:pPr>
        <w:spacing w:after="0" w:line="240" w:lineRule="auto"/>
        <w:ind w:left="1071"/>
        <w:rPr>
          <w:rFonts w:ascii="Tahoma" w:hAnsi="Tahoma" w:cs="Tahoma"/>
          <w:sz w:val="20"/>
          <w:szCs w:val="20"/>
        </w:rPr>
      </w:pPr>
    </w:p>
    <w:p w14:paraId="57D9B8CA" w14:textId="7DD1650F" w:rsidR="00840B33" w:rsidRPr="00C468F9" w:rsidRDefault="001E473A" w:rsidP="00B9760E">
      <w:pPr>
        <w:spacing w:after="0" w:line="240" w:lineRule="auto"/>
        <w:ind w:left="714"/>
        <w:rPr>
          <w:rFonts w:ascii="Tahoma" w:hAnsi="Tahoma" w:cs="Tahoma"/>
          <w:sz w:val="20"/>
          <w:szCs w:val="20"/>
        </w:rPr>
      </w:pPr>
      <w:r w:rsidRPr="00C468F9">
        <w:rPr>
          <w:rFonts w:ascii="Tahoma" w:hAnsi="Tahoma" w:cs="Tahoma"/>
          <w:sz w:val="20"/>
          <w:szCs w:val="20"/>
        </w:rPr>
        <w:t>In addition to previous grants approved in 2021, a further 14 grants totalling €20,588.75 are approved for funding at this time comprising 12 community development grants in the total sum of €16,788.75 and two sports development grants for a total of €3,800.</w:t>
      </w:r>
    </w:p>
    <w:p w14:paraId="651EE9D5" w14:textId="77777777" w:rsidR="00C85BBF" w:rsidRPr="00C468F9" w:rsidRDefault="00C85BBF" w:rsidP="00B9760E">
      <w:pPr>
        <w:spacing w:after="0" w:line="240" w:lineRule="auto"/>
        <w:ind w:left="714"/>
        <w:rPr>
          <w:rFonts w:ascii="Tahoma" w:hAnsi="Tahoma" w:cs="Tahoma"/>
          <w:sz w:val="20"/>
          <w:szCs w:val="20"/>
        </w:rPr>
      </w:pPr>
    </w:p>
    <w:p w14:paraId="56930741" w14:textId="77777777" w:rsidR="00840B33" w:rsidRPr="00C468F9" w:rsidRDefault="001E473A" w:rsidP="00B9760E">
      <w:pPr>
        <w:spacing w:after="0" w:line="240" w:lineRule="auto"/>
        <w:ind w:left="714"/>
        <w:rPr>
          <w:rFonts w:ascii="Tahoma" w:hAnsi="Tahoma" w:cs="Tahoma"/>
          <w:sz w:val="20"/>
          <w:szCs w:val="20"/>
        </w:rPr>
      </w:pPr>
      <w:r w:rsidRPr="00C468F9">
        <w:rPr>
          <w:rFonts w:ascii="Tahoma" w:hAnsi="Tahoma" w:cs="Tahoma"/>
          <w:sz w:val="20"/>
          <w:szCs w:val="20"/>
        </w:rPr>
        <w:t>The list of approved grants approved for funding at this time along with the respective approved grant amounts is:</w:t>
      </w:r>
    </w:p>
    <w:tbl>
      <w:tblPr>
        <w:tblW w:w="8686" w:type="dxa"/>
        <w:tblInd w:w="669"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105"/>
        <w:gridCol w:w="4083"/>
        <w:gridCol w:w="1498"/>
      </w:tblGrid>
      <w:tr w:rsidR="00840B33" w:rsidRPr="00C468F9" w14:paraId="55DC1C32" w14:textId="77777777" w:rsidTr="00C468F9">
        <w:tc>
          <w:tcPr>
            <w:tcW w:w="0" w:type="auto"/>
            <w:vAlign w:val="center"/>
          </w:tcPr>
          <w:p w14:paraId="618A3BB4" w14:textId="77777777" w:rsidR="00840B33" w:rsidRPr="00C468F9" w:rsidRDefault="001E473A" w:rsidP="00B9760E">
            <w:pPr>
              <w:spacing w:after="0" w:line="240" w:lineRule="auto"/>
              <w:rPr>
                <w:rFonts w:ascii="Tahoma" w:hAnsi="Tahoma" w:cs="Tahoma"/>
                <w:sz w:val="20"/>
                <w:szCs w:val="20"/>
              </w:rPr>
            </w:pPr>
            <w:r w:rsidRPr="00C468F9">
              <w:rPr>
                <w:rFonts w:ascii="Tahoma" w:hAnsi="Tahoma" w:cs="Tahoma"/>
                <w:b/>
                <w:sz w:val="20"/>
                <w:szCs w:val="20"/>
              </w:rPr>
              <w:lastRenderedPageBreak/>
              <w:t>Name of Group</w:t>
            </w:r>
          </w:p>
        </w:tc>
        <w:tc>
          <w:tcPr>
            <w:tcW w:w="0" w:type="auto"/>
            <w:vAlign w:val="center"/>
          </w:tcPr>
          <w:p w14:paraId="0F21423C" w14:textId="77777777" w:rsidR="00840B33" w:rsidRPr="00C468F9" w:rsidRDefault="001E473A" w:rsidP="00B9760E">
            <w:pPr>
              <w:spacing w:after="0" w:line="240" w:lineRule="auto"/>
              <w:rPr>
                <w:rFonts w:ascii="Tahoma" w:hAnsi="Tahoma" w:cs="Tahoma"/>
                <w:sz w:val="20"/>
                <w:szCs w:val="20"/>
              </w:rPr>
            </w:pPr>
            <w:r w:rsidRPr="00C468F9">
              <w:rPr>
                <w:rFonts w:ascii="Tahoma" w:hAnsi="Tahoma" w:cs="Tahoma"/>
                <w:b/>
                <w:sz w:val="20"/>
                <w:szCs w:val="20"/>
              </w:rPr>
              <w:t>Category</w:t>
            </w:r>
          </w:p>
        </w:tc>
        <w:tc>
          <w:tcPr>
            <w:tcW w:w="1498" w:type="dxa"/>
            <w:vAlign w:val="center"/>
          </w:tcPr>
          <w:p w14:paraId="09F6A31C" w14:textId="77777777" w:rsidR="00840B33" w:rsidRPr="00C468F9" w:rsidRDefault="001E473A" w:rsidP="00B9760E">
            <w:pPr>
              <w:spacing w:after="0" w:line="240" w:lineRule="auto"/>
              <w:rPr>
                <w:rFonts w:ascii="Tahoma" w:hAnsi="Tahoma" w:cs="Tahoma"/>
                <w:sz w:val="20"/>
                <w:szCs w:val="20"/>
              </w:rPr>
            </w:pPr>
            <w:r w:rsidRPr="00C468F9">
              <w:rPr>
                <w:rFonts w:ascii="Tahoma" w:hAnsi="Tahoma" w:cs="Tahoma"/>
                <w:b/>
                <w:sz w:val="20"/>
                <w:szCs w:val="20"/>
              </w:rPr>
              <w:t>Amount</w:t>
            </w:r>
          </w:p>
        </w:tc>
      </w:tr>
      <w:tr w:rsidR="00840B33" w:rsidRPr="00C468F9" w14:paraId="188C4FE1" w14:textId="77777777" w:rsidTr="00C468F9">
        <w:tc>
          <w:tcPr>
            <w:tcW w:w="0" w:type="auto"/>
            <w:vAlign w:val="center"/>
          </w:tcPr>
          <w:p w14:paraId="78329EC0" w14:textId="77777777" w:rsidR="00840B33" w:rsidRPr="00C468F9" w:rsidRDefault="001E473A" w:rsidP="00B9760E">
            <w:pPr>
              <w:spacing w:after="0" w:line="240" w:lineRule="auto"/>
              <w:rPr>
                <w:rFonts w:ascii="Tahoma" w:hAnsi="Tahoma" w:cs="Tahoma"/>
                <w:sz w:val="20"/>
                <w:szCs w:val="20"/>
              </w:rPr>
            </w:pPr>
            <w:r w:rsidRPr="00C468F9">
              <w:rPr>
                <w:rFonts w:ascii="Tahoma" w:hAnsi="Tahoma" w:cs="Tahoma"/>
                <w:sz w:val="20"/>
                <w:szCs w:val="20"/>
              </w:rPr>
              <w:t>14th Dublin Ballyroan Scout Group</w:t>
            </w:r>
          </w:p>
        </w:tc>
        <w:tc>
          <w:tcPr>
            <w:tcW w:w="0" w:type="auto"/>
            <w:vAlign w:val="center"/>
          </w:tcPr>
          <w:p w14:paraId="49011DDE" w14:textId="77777777" w:rsidR="00840B33" w:rsidRPr="00C468F9" w:rsidRDefault="001E473A" w:rsidP="00B9760E">
            <w:pPr>
              <w:spacing w:after="0" w:line="240" w:lineRule="auto"/>
              <w:rPr>
                <w:rFonts w:ascii="Tahoma" w:hAnsi="Tahoma" w:cs="Tahoma"/>
                <w:sz w:val="20"/>
                <w:szCs w:val="20"/>
              </w:rPr>
            </w:pPr>
            <w:r w:rsidRPr="00C468F9">
              <w:rPr>
                <w:rFonts w:ascii="Tahoma" w:hAnsi="Tahoma" w:cs="Tahoma"/>
                <w:sz w:val="20"/>
                <w:szCs w:val="20"/>
              </w:rPr>
              <w:t>Minor Equipment Grant</w:t>
            </w:r>
          </w:p>
        </w:tc>
        <w:tc>
          <w:tcPr>
            <w:tcW w:w="1498" w:type="dxa"/>
            <w:vAlign w:val="center"/>
          </w:tcPr>
          <w:p w14:paraId="4AE399B3" w14:textId="77777777" w:rsidR="00840B33" w:rsidRPr="00C468F9" w:rsidRDefault="001E473A" w:rsidP="00B9760E">
            <w:pPr>
              <w:spacing w:after="0" w:line="240" w:lineRule="auto"/>
              <w:rPr>
                <w:rFonts w:ascii="Tahoma" w:hAnsi="Tahoma" w:cs="Tahoma"/>
                <w:sz w:val="20"/>
                <w:szCs w:val="20"/>
              </w:rPr>
            </w:pPr>
            <w:r w:rsidRPr="00C468F9">
              <w:rPr>
                <w:rFonts w:ascii="Tahoma" w:hAnsi="Tahoma" w:cs="Tahoma"/>
                <w:sz w:val="20"/>
                <w:szCs w:val="20"/>
              </w:rPr>
              <w:t>€2,000</w:t>
            </w:r>
          </w:p>
        </w:tc>
      </w:tr>
      <w:tr w:rsidR="00840B33" w:rsidRPr="00C468F9" w14:paraId="6B93B8F1" w14:textId="77777777" w:rsidTr="00C468F9">
        <w:tc>
          <w:tcPr>
            <w:tcW w:w="0" w:type="auto"/>
            <w:vAlign w:val="center"/>
          </w:tcPr>
          <w:p w14:paraId="59E13B23" w14:textId="77777777" w:rsidR="00840B33" w:rsidRPr="00C468F9" w:rsidRDefault="001E473A" w:rsidP="00B9760E">
            <w:pPr>
              <w:spacing w:after="0" w:line="240" w:lineRule="auto"/>
              <w:rPr>
                <w:rFonts w:ascii="Tahoma" w:hAnsi="Tahoma" w:cs="Tahoma"/>
                <w:sz w:val="20"/>
                <w:szCs w:val="20"/>
              </w:rPr>
            </w:pPr>
            <w:r w:rsidRPr="00C468F9">
              <w:rPr>
                <w:rFonts w:ascii="Tahoma" w:hAnsi="Tahoma" w:cs="Tahoma"/>
                <w:sz w:val="20"/>
                <w:szCs w:val="20"/>
              </w:rPr>
              <w:t>Clondalkin Equine Club</w:t>
            </w:r>
          </w:p>
        </w:tc>
        <w:tc>
          <w:tcPr>
            <w:tcW w:w="0" w:type="auto"/>
            <w:vAlign w:val="center"/>
          </w:tcPr>
          <w:p w14:paraId="30A683BC" w14:textId="77777777" w:rsidR="00840B33" w:rsidRPr="00C468F9" w:rsidRDefault="001E473A" w:rsidP="00B9760E">
            <w:pPr>
              <w:spacing w:after="0" w:line="240" w:lineRule="auto"/>
              <w:rPr>
                <w:rFonts w:ascii="Tahoma" w:hAnsi="Tahoma" w:cs="Tahoma"/>
                <w:sz w:val="20"/>
                <w:szCs w:val="20"/>
              </w:rPr>
            </w:pPr>
            <w:r w:rsidRPr="00C468F9">
              <w:rPr>
                <w:rFonts w:ascii="Tahoma" w:hAnsi="Tahoma" w:cs="Tahoma"/>
                <w:sz w:val="20"/>
                <w:szCs w:val="20"/>
              </w:rPr>
              <w:t>Major Equipment Grant</w:t>
            </w:r>
          </w:p>
        </w:tc>
        <w:tc>
          <w:tcPr>
            <w:tcW w:w="1498" w:type="dxa"/>
            <w:vAlign w:val="center"/>
          </w:tcPr>
          <w:p w14:paraId="7F188ADA" w14:textId="77777777" w:rsidR="00840B33" w:rsidRPr="00C468F9" w:rsidRDefault="001E473A" w:rsidP="00B9760E">
            <w:pPr>
              <w:spacing w:after="0" w:line="240" w:lineRule="auto"/>
              <w:rPr>
                <w:rFonts w:ascii="Tahoma" w:hAnsi="Tahoma" w:cs="Tahoma"/>
                <w:sz w:val="20"/>
                <w:szCs w:val="20"/>
              </w:rPr>
            </w:pPr>
            <w:r w:rsidRPr="00C468F9">
              <w:rPr>
                <w:rFonts w:ascii="Tahoma" w:hAnsi="Tahoma" w:cs="Tahoma"/>
                <w:sz w:val="20"/>
                <w:szCs w:val="20"/>
              </w:rPr>
              <w:t>€3,000</w:t>
            </w:r>
          </w:p>
        </w:tc>
      </w:tr>
      <w:tr w:rsidR="00840B33" w:rsidRPr="00C468F9" w14:paraId="3EBC6788" w14:textId="77777777" w:rsidTr="00C468F9">
        <w:tc>
          <w:tcPr>
            <w:tcW w:w="0" w:type="auto"/>
            <w:vAlign w:val="center"/>
          </w:tcPr>
          <w:p w14:paraId="1D2AD72F" w14:textId="77777777" w:rsidR="00840B33" w:rsidRPr="00C468F9" w:rsidRDefault="001E473A" w:rsidP="00B9760E">
            <w:pPr>
              <w:spacing w:after="0" w:line="240" w:lineRule="auto"/>
              <w:rPr>
                <w:rFonts w:ascii="Tahoma" w:hAnsi="Tahoma" w:cs="Tahoma"/>
                <w:sz w:val="20"/>
                <w:szCs w:val="20"/>
              </w:rPr>
            </w:pPr>
            <w:r w:rsidRPr="00C468F9">
              <w:rPr>
                <w:rFonts w:ascii="Tahoma" w:hAnsi="Tahoma" w:cs="Tahoma"/>
                <w:sz w:val="20"/>
                <w:szCs w:val="20"/>
              </w:rPr>
              <w:t>Eanna Basketball Club</w:t>
            </w:r>
          </w:p>
        </w:tc>
        <w:tc>
          <w:tcPr>
            <w:tcW w:w="0" w:type="auto"/>
            <w:vAlign w:val="center"/>
          </w:tcPr>
          <w:p w14:paraId="0F8DF3A1" w14:textId="77777777" w:rsidR="00840B33" w:rsidRPr="00C468F9" w:rsidRDefault="001E473A" w:rsidP="00B9760E">
            <w:pPr>
              <w:spacing w:after="0" w:line="240" w:lineRule="auto"/>
              <w:rPr>
                <w:rFonts w:ascii="Tahoma" w:hAnsi="Tahoma" w:cs="Tahoma"/>
                <w:sz w:val="20"/>
                <w:szCs w:val="20"/>
              </w:rPr>
            </w:pPr>
            <w:r w:rsidRPr="00C468F9">
              <w:rPr>
                <w:rFonts w:ascii="Tahoma" w:hAnsi="Tahoma" w:cs="Tahoma"/>
                <w:sz w:val="20"/>
                <w:szCs w:val="20"/>
              </w:rPr>
              <w:t>Sports Development Grant</w:t>
            </w:r>
          </w:p>
        </w:tc>
        <w:tc>
          <w:tcPr>
            <w:tcW w:w="1498" w:type="dxa"/>
            <w:vAlign w:val="center"/>
          </w:tcPr>
          <w:p w14:paraId="53C81AE3" w14:textId="77777777" w:rsidR="00840B33" w:rsidRPr="00C468F9" w:rsidRDefault="001E473A" w:rsidP="00B9760E">
            <w:pPr>
              <w:spacing w:after="0" w:line="240" w:lineRule="auto"/>
              <w:rPr>
                <w:rFonts w:ascii="Tahoma" w:hAnsi="Tahoma" w:cs="Tahoma"/>
                <w:sz w:val="20"/>
                <w:szCs w:val="20"/>
              </w:rPr>
            </w:pPr>
            <w:r w:rsidRPr="00C468F9">
              <w:rPr>
                <w:rFonts w:ascii="Tahoma" w:hAnsi="Tahoma" w:cs="Tahoma"/>
                <w:sz w:val="20"/>
                <w:szCs w:val="20"/>
              </w:rPr>
              <w:t>€1,900</w:t>
            </w:r>
          </w:p>
        </w:tc>
      </w:tr>
      <w:tr w:rsidR="00840B33" w:rsidRPr="00C468F9" w14:paraId="23E60CC5" w14:textId="77777777" w:rsidTr="00C468F9">
        <w:tc>
          <w:tcPr>
            <w:tcW w:w="0" w:type="auto"/>
            <w:vAlign w:val="center"/>
          </w:tcPr>
          <w:p w14:paraId="5CDCA9EA" w14:textId="77777777" w:rsidR="00840B33" w:rsidRPr="00C468F9" w:rsidRDefault="001E473A" w:rsidP="00B9760E">
            <w:pPr>
              <w:spacing w:after="0" w:line="240" w:lineRule="auto"/>
              <w:rPr>
                <w:rFonts w:ascii="Tahoma" w:hAnsi="Tahoma" w:cs="Tahoma"/>
                <w:sz w:val="20"/>
                <w:szCs w:val="20"/>
              </w:rPr>
            </w:pPr>
            <w:r w:rsidRPr="00C468F9">
              <w:rPr>
                <w:rFonts w:ascii="Tahoma" w:hAnsi="Tahoma" w:cs="Tahoma"/>
                <w:sz w:val="20"/>
                <w:szCs w:val="20"/>
              </w:rPr>
              <w:t>Irish Bongs</w:t>
            </w:r>
          </w:p>
        </w:tc>
        <w:tc>
          <w:tcPr>
            <w:tcW w:w="0" w:type="auto"/>
            <w:vAlign w:val="center"/>
          </w:tcPr>
          <w:p w14:paraId="186F6A39" w14:textId="77777777" w:rsidR="00840B33" w:rsidRPr="00C468F9" w:rsidRDefault="001E473A" w:rsidP="00B9760E">
            <w:pPr>
              <w:spacing w:after="0" w:line="240" w:lineRule="auto"/>
              <w:rPr>
                <w:rFonts w:ascii="Tahoma" w:hAnsi="Tahoma" w:cs="Tahoma"/>
                <w:sz w:val="20"/>
                <w:szCs w:val="20"/>
              </w:rPr>
            </w:pPr>
            <w:r w:rsidRPr="00C468F9">
              <w:rPr>
                <w:rFonts w:ascii="Tahoma" w:hAnsi="Tahoma" w:cs="Tahoma"/>
                <w:sz w:val="20"/>
                <w:szCs w:val="20"/>
              </w:rPr>
              <w:t>Start Up Grant</w:t>
            </w:r>
          </w:p>
        </w:tc>
        <w:tc>
          <w:tcPr>
            <w:tcW w:w="1498" w:type="dxa"/>
            <w:vAlign w:val="center"/>
          </w:tcPr>
          <w:p w14:paraId="054ADBFC" w14:textId="77777777" w:rsidR="00840B33" w:rsidRPr="00C468F9" w:rsidRDefault="001E473A" w:rsidP="00B9760E">
            <w:pPr>
              <w:spacing w:after="0" w:line="240" w:lineRule="auto"/>
              <w:rPr>
                <w:rFonts w:ascii="Tahoma" w:hAnsi="Tahoma" w:cs="Tahoma"/>
                <w:sz w:val="20"/>
                <w:szCs w:val="20"/>
              </w:rPr>
            </w:pPr>
            <w:r w:rsidRPr="00C468F9">
              <w:rPr>
                <w:rFonts w:ascii="Tahoma" w:hAnsi="Tahoma" w:cs="Tahoma"/>
                <w:sz w:val="20"/>
                <w:szCs w:val="20"/>
              </w:rPr>
              <w:t>€500</w:t>
            </w:r>
          </w:p>
        </w:tc>
      </w:tr>
      <w:tr w:rsidR="00840B33" w:rsidRPr="00C468F9" w14:paraId="23D75ACF" w14:textId="77777777" w:rsidTr="00C468F9">
        <w:tc>
          <w:tcPr>
            <w:tcW w:w="0" w:type="auto"/>
            <w:vAlign w:val="center"/>
          </w:tcPr>
          <w:p w14:paraId="4B849A36" w14:textId="77777777" w:rsidR="00840B33" w:rsidRPr="00C468F9" w:rsidRDefault="001E473A" w:rsidP="00B9760E">
            <w:pPr>
              <w:spacing w:after="0" w:line="240" w:lineRule="auto"/>
              <w:rPr>
                <w:rFonts w:ascii="Tahoma" w:hAnsi="Tahoma" w:cs="Tahoma"/>
                <w:sz w:val="20"/>
                <w:szCs w:val="20"/>
              </w:rPr>
            </w:pPr>
            <w:r w:rsidRPr="00C468F9">
              <w:rPr>
                <w:rFonts w:ascii="Tahoma" w:hAnsi="Tahoma" w:cs="Tahoma"/>
                <w:sz w:val="20"/>
                <w:szCs w:val="20"/>
              </w:rPr>
              <w:t>Jobstown Child &amp; family Service</w:t>
            </w:r>
          </w:p>
        </w:tc>
        <w:tc>
          <w:tcPr>
            <w:tcW w:w="0" w:type="auto"/>
            <w:vAlign w:val="center"/>
          </w:tcPr>
          <w:p w14:paraId="391CEFBF" w14:textId="77777777" w:rsidR="00840B33" w:rsidRPr="00C468F9" w:rsidRDefault="001E473A" w:rsidP="00B9760E">
            <w:pPr>
              <w:spacing w:after="0" w:line="240" w:lineRule="auto"/>
              <w:rPr>
                <w:rFonts w:ascii="Tahoma" w:hAnsi="Tahoma" w:cs="Tahoma"/>
                <w:sz w:val="20"/>
                <w:szCs w:val="20"/>
              </w:rPr>
            </w:pPr>
            <w:r w:rsidRPr="00C468F9">
              <w:rPr>
                <w:rFonts w:ascii="Tahoma" w:hAnsi="Tahoma" w:cs="Tahoma"/>
                <w:sz w:val="20"/>
                <w:szCs w:val="20"/>
              </w:rPr>
              <w:t>Social Inclusion, Equality &amp; Anti Poverty Grant</w:t>
            </w:r>
          </w:p>
        </w:tc>
        <w:tc>
          <w:tcPr>
            <w:tcW w:w="1498" w:type="dxa"/>
            <w:vAlign w:val="center"/>
          </w:tcPr>
          <w:p w14:paraId="26263BF8" w14:textId="77777777" w:rsidR="00840B33" w:rsidRPr="00C468F9" w:rsidRDefault="001E473A" w:rsidP="00B9760E">
            <w:pPr>
              <w:spacing w:after="0" w:line="240" w:lineRule="auto"/>
              <w:rPr>
                <w:rFonts w:ascii="Tahoma" w:hAnsi="Tahoma" w:cs="Tahoma"/>
                <w:sz w:val="20"/>
                <w:szCs w:val="20"/>
              </w:rPr>
            </w:pPr>
            <w:r w:rsidRPr="00C468F9">
              <w:rPr>
                <w:rFonts w:ascii="Tahoma" w:hAnsi="Tahoma" w:cs="Tahoma"/>
                <w:sz w:val="20"/>
                <w:szCs w:val="20"/>
              </w:rPr>
              <w:t>€900</w:t>
            </w:r>
          </w:p>
        </w:tc>
      </w:tr>
      <w:tr w:rsidR="00840B33" w:rsidRPr="00C468F9" w14:paraId="79886800" w14:textId="77777777" w:rsidTr="00C468F9">
        <w:tc>
          <w:tcPr>
            <w:tcW w:w="0" w:type="auto"/>
            <w:vAlign w:val="center"/>
          </w:tcPr>
          <w:p w14:paraId="17C37624" w14:textId="77777777" w:rsidR="00840B33" w:rsidRPr="00C468F9" w:rsidRDefault="001E473A" w:rsidP="00B9760E">
            <w:pPr>
              <w:spacing w:after="0" w:line="240" w:lineRule="auto"/>
              <w:rPr>
                <w:rFonts w:ascii="Tahoma" w:hAnsi="Tahoma" w:cs="Tahoma"/>
                <w:sz w:val="20"/>
                <w:szCs w:val="20"/>
              </w:rPr>
            </w:pPr>
            <w:r w:rsidRPr="00C468F9">
              <w:rPr>
                <w:rFonts w:ascii="Tahoma" w:hAnsi="Tahoma" w:cs="Tahoma"/>
                <w:sz w:val="20"/>
                <w:szCs w:val="20"/>
              </w:rPr>
              <w:t>Knocklyons Womens Group</w:t>
            </w:r>
          </w:p>
        </w:tc>
        <w:tc>
          <w:tcPr>
            <w:tcW w:w="0" w:type="auto"/>
            <w:vAlign w:val="center"/>
          </w:tcPr>
          <w:p w14:paraId="40980CBC" w14:textId="77777777" w:rsidR="00840B33" w:rsidRPr="00C468F9" w:rsidRDefault="001E473A" w:rsidP="00B9760E">
            <w:pPr>
              <w:spacing w:after="0" w:line="240" w:lineRule="auto"/>
              <w:rPr>
                <w:rFonts w:ascii="Tahoma" w:hAnsi="Tahoma" w:cs="Tahoma"/>
                <w:sz w:val="20"/>
                <w:szCs w:val="20"/>
              </w:rPr>
            </w:pPr>
            <w:r w:rsidRPr="00C468F9">
              <w:rPr>
                <w:rFonts w:ascii="Tahoma" w:hAnsi="Tahoma" w:cs="Tahoma"/>
                <w:sz w:val="20"/>
                <w:szCs w:val="20"/>
              </w:rPr>
              <w:t>Minor Equipment Grant</w:t>
            </w:r>
          </w:p>
        </w:tc>
        <w:tc>
          <w:tcPr>
            <w:tcW w:w="1498" w:type="dxa"/>
            <w:vAlign w:val="center"/>
          </w:tcPr>
          <w:p w14:paraId="242D50FB" w14:textId="77777777" w:rsidR="00840B33" w:rsidRPr="00C468F9" w:rsidRDefault="001E473A" w:rsidP="00B9760E">
            <w:pPr>
              <w:spacing w:after="0" w:line="240" w:lineRule="auto"/>
              <w:rPr>
                <w:rFonts w:ascii="Tahoma" w:hAnsi="Tahoma" w:cs="Tahoma"/>
                <w:sz w:val="20"/>
                <w:szCs w:val="20"/>
              </w:rPr>
            </w:pPr>
            <w:r w:rsidRPr="00C468F9">
              <w:rPr>
                <w:rFonts w:ascii="Tahoma" w:hAnsi="Tahoma" w:cs="Tahoma"/>
                <w:sz w:val="20"/>
                <w:szCs w:val="20"/>
              </w:rPr>
              <w:t>€1,340</w:t>
            </w:r>
          </w:p>
        </w:tc>
      </w:tr>
      <w:tr w:rsidR="00840B33" w:rsidRPr="00C468F9" w14:paraId="02C1B556" w14:textId="77777777" w:rsidTr="00C468F9">
        <w:tc>
          <w:tcPr>
            <w:tcW w:w="0" w:type="auto"/>
            <w:vAlign w:val="center"/>
          </w:tcPr>
          <w:p w14:paraId="010AB866" w14:textId="77777777" w:rsidR="00840B33" w:rsidRPr="00C468F9" w:rsidRDefault="001E473A" w:rsidP="00B9760E">
            <w:pPr>
              <w:spacing w:after="0" w:line="240" w:lineRule="auto"/>
              <w:rPr>
                <w:rFonts w:ascii="Tahoma" w:hAnsi="Tahoma" w:cs="Tahoma"/>
                <w:sz w:val="20"/>
                <w:szCs w:val="20"/>
              </w:rPr>
            </w:pPr>
            <w:r w:rsidRPr="00C468F9">
              <w:rPr>
                <w:rFonts w:ascii="Tahoma" w:hAnsi="Tahoma" w:cs="Tahoma"/>
                <w:sz w:val="20"/>
                <w:szCs w:val="20"/>
              </w:rPr>
              <w:t>Knocklyons Womens Group</w:t>
            </w:r>
          </w:p>
        </w:tc>
        <w:tc>
          <w:tcPr>
            <w:tcW w:w="0" w:type="auto"/>
            <w:vAlign w:val="center"/>
          </w:tcPr>
          <w:p w14:paraId="1350BFDA" w14:textId="77777777" w:rsidR="00840B33" w:rsidRPr="00C468F9" w:rsidRDefault="001E473A" w:rsidP="00B9760E">
            <w:pPr>
              <w:spacing w:after="0" w:line="240" w:lineRule="auto"/>
              <w:rPr>
                <w:rFonts w:ascii="Tahoma" w:hAnsi="Tahoma" w:cs="Tahoma"/>
                <w:sz w:val="20"/>
                <w:szCs w:val="20"/>
              </w:rPr>
            </w:pPr>
            <w:r w:rsidRPr="00C468F9">
              <w:rPr>
                <w:rFonts w:ascii="Tahoma" w:hAnsi="Tahoma" w:cs="Tahoma"/>
                <w:sz w:val="20"/>
                <w:szCs w:val="20"/>
              </w:rPr>
              <w:t>Running Cost Grant</w:t>
            </w:r>
          </w:p>
        </w:tc>
        <w:tc>
          <w:tcPr>
            <w:tcW w:w="1498" w:type="dxa"/>
            <w:vAlign w:val="center"/>
          </w:tcPr>
          <w:p w14:paraId="1BDCDAC7" w14:textId="77777777" w:rsidR="00840B33" w:rsidRPr="00C468F9" w:rsidRDefault="001E473A" w:rsidP="00B9760E">
            <w:pPr>
              <w:spacing w:after="0" w:line="240" w:lineRule="auto"/>
              <w:rPr>
                <w:rFonts w:ascii="Tahoma" w:hAnsi="Tahoma" w:cs="Tahoma"/>
                <w:sz w:val="20"/>
                <w:szCs w:val="20"/>
              </w:rPr>
            </w:pPr>
            <w:r w:rsidRPr="00C468F9">
              <w:rPr>
                <w:rFonts w:ascii="Tahoma" w:hAnsi="Tahoma" w:cs="Tahoma"/>
                <w:sz w:val="20"/>
                <w:szCs w:val="20"/>
              </w:rPr>
              <w:t>€500</w:t>
            </w:r>
          </w:p>
        </w:tc>
      </w:tr>
      <w:tr w:rsidR="00840B33" w:rsidRPr="00C468F9" w14:paraId="50914A66" w14:textId="77777777" w:rsidTr="00C468F9">
        <w:tc>
          <w:tcPr>
            <w:tcW w:w="0" w:type="auto"/>
            <w:vAlign w:val="center"/>
          </w:tcPr>
          <w:p w14:paraId="5C566671" w14:textId="77777777" w:rsidR="00840B33" w:rsidRPr="00C468F9" w:rsidRDefault="001E473A" w:rsidP="00B9760E">
            <w:pPr>
              <w:spacing w:after="0" w:line="240" w:lineRule="auto"/>
              <w:rPr>
                <w:rFonts w:ascii="Tahoma" w:hAnsi="Tahoma" w:cs="Tahoma"/>
                <w:sz w:val="20"/>
                <w:szCs w:val="20"/>
              </w:rPr>
            </w:pPr>
            <w:r w:rsidRPr="00C468F9">
              <w:rPr>
                <w:rFonts w:ascii="Tahoma" w:hAnsi="Tahoma" w:cs="Tahoma"/>
                <w:sz w:val="20"/>
                <w:szCs w:val="20"/>
              </w:rPr>
              <w:t>Rowlagh Women's Group</w:t>
            </w:r>
          </w:p>
        </w:tc>
        <w:tc>
          <w:tcPr>
            <w:tcW w:w="0" w:type="auto"/>
            <w:vAlign w:val="center"/>
          </w:tcPr>
          <w:p w14:paraId="79A4D61A" w14:textId="77777777" w:rsidR="00840B33" w:rsidRPr="00C468F9" w:rsidRDefault="001E473A" w:rsidP="00B9760E">
            <w:pPr>
              <w:spacing w:after="0" w:line="240" w:lineRule="auto"/>
              <w:rPr>
                <w:rFonts w:ascii="Tahoma" w:hAnsi="Tahoma" w:cs="Tahoma"/>
                <w:sz w:val="20"/>
                <w:szCs w:val="20"/>
              </w:rPr>
            </w:pPr>
            <w:r w:rsidRPr="00C468F9">
              <w:rPr>
                <w:rFonts w:ascii="Tahoma" w:hAnsi="Tahoma" w:cs="Tahoma"/>
                <w:sz w:val="20"/>
                <w:szCs w:val="20"/>
              </w:rPr>
              <w:t>Minor Equipment Grant</w:t>
            </w:r>
          </w:p>
        </w:tc>
        <w:tc>
          <w:tcPr>
            <w:tcW w:w="1498" w:type="dxa"/>
            <w:vAlign w:val="center"/>
          </w:tcPr>
          <w:p w14:paraId="43B6A2D3" w14:textId="77777777" w:rsidR="00840B33" w:rsidRPr="00C468F9" w:rsidRDefault="001E473A" w:rsidP="00B9760E">
            <w:pPr>
              <w:spacing w:after="0" w:line="240" w:lineRule="auto"/>
              <w:rPr>
                <w:rFonts w:ascii="Tahoma" w:hAnsi="Tahoma" w:cs="Tahoma"/>
                <w:sz w:val="20"/>
                <w:szCs w:val="20"/>
              </w:rPr>
            </w:pPr>
            <w:r w:rsidRPr="00C468F9">
              <w:rPr>
                <w:rFonts w:ascii="Tahoma" w:hAnsi="Tahoma" w:cs="Tahoma"/>
                <w:sz w:val="20"/>
                <w:szCs w:val="20"/>
              </w:rPr>
              <w:t>€800</w:t>
            </w:r>
          </w:p>
        </w:tc>
      </w:tr>
      <w:tr w:rsidR="00840B33" w:rsidRPr="00C468F9" w14:paraId="72115D95" w14:textId="77777777" w:rsidTr="00C468F9">
        <w:tc>
          <w:tcPr>
            <w:tcW w:w="0" w:type="auto"/>
            <w:vAlign w:val="center"/>
          </w:tcPr>
          <w:p w14:paraId="70E00B69" w14:textId="77777777" w:rsidR="00840B33" w:rsidRPr="00C468F9" w:rsidRDefault="001E473A" w:rsidP="00B9760E">
            <w:pPr>
              <w:spacing w:after="0" w:line="240" w:lineRule="auto"/>
              <w:rPr>
                <w:rFonts w:ascii="Tahoma" w:hAnsi="Tahoma" w:cs="Tahoma"/>
                <w:sz w:val="20"/>
                <w:szCs w:val="20"/>
              </w:rPr>
            </w:pPr>
            <w:r w:rsidRPr="00C468F9">
              <w:rPr>
                <w:rFonts w:ascii="Tahoma" w:hAnsi="Tahoma" w:cs="Tahoma"/>
                <w:sz w:val="20"/>
                <w:szCs w:val="20"/>
              </w:rPr>
              <w:t>St .Francis Football Club</w:t>
            </w:r>
          </w:p>
        </w:tc>
        <w:tc>
          <w:tcPr>
            <w:tcW w:w="0" w:type="auto"/>
            <w:vAlign w:val="center"/>
          </w:tcPr>
          <w:p w14:paraId="5E22AB9C" w14:textId="77777777" w:rsidR="00840B33" w:rsidRPr="00C468F9" w:rsidRDefault="001E473A" w:rsidP="00B9760E">
            <w:pPr>
              <w:spacing w:after="0" w:line="240" w:lineRule="auto"/>
              <w:rPr>
                <w:rFonts w:ascii="Tahoma" w:hAnsi="Tahoma" w:cs="Tahoma"/>
                <w:sz w:val="20"/>
                <w:szCs w:val="20"/>
              </w:rPr>
            </w:pPr>
            <w:r w:rsidRPr="00C468F9">
              <w:rPr>
                <w:rFonts w:ascii="Tahoma" w:hAnsi="Tahoma" w:cs="Tahoma"/>
                <w:sz w:val="20"/>
                <w:szCs w:val="20"/>
              </w:rPr>
              <w:t>Sports Development Grant</w:t>
            </w:r>
          </w:p>
        </w:tc>
        <w:tc>
          <w:tcPr>
            <w:tcW w:w="1498" w:type="dxa"/>
            <w:vAlign w:val="center"/>
          </w:tcPr>
          <w:p w14:paraId="731E723C" w14:textId="77777777" w:rsidR="00840B33" w:rsidRPr="00C468F9" w:rsidRDefault="001E473A" w:rsidP="00B9760E">
            <w:pPr>
              <w:spacing w:after="0" w:line="240" w:lineRule="auto"/>
              <w:rPr>
                <w:rFonts w:ascii="Tahoma" w:hAnsi="Tahoma" w:cs="Tahoma"/>
                <w:sz w:val="20"/>
                <w:szCs w:val="20"/>
              </w:rPr>
            </w:pPr>
            <w:r w:rsidRPr="00C468F9">
              <w:rPr>
                <w:rFonts w:ascii="Tahoma" w:hAnsi="Tahoma" w:cs="Tahoma"/>
                <w:sz w:val="20"/>
                <w:szCs w:val="20"/>
              </w:rPr>
              <w:t>€1,900</w:t>
            </w:r>
          </w:p>
        </w:tc>
      </w:tr>
      <w:tr w:rsidR="00840B33" w:rsidRPr="00C468F9" w14:paraId="1653B073" w14:textId="77777777" w:rsidTr="00C468F9">
        <w:tc>
          <w:tcPr>
            <w:tcW w:w="0" w:type="auto"/>
            <w:vAlign w:val="center"/>
          </w:tcPr>
          <w:p w14:paraId="1F400BA7" w14:textId="77777777" w:rsidR="00840B33" w:rsidRPr="00C468F9" w:rsidRDefault="001E473A" w:rsidP="00B9760E">
            <w:pPr>
              <w:spacing w:after="0" w:line="240" w:lineRule="auto"/>
              <w:rPr>
                <w:rFonts w:ascii="Tahoma" w:hAnsi="Tahoma" w:cs="Tahoma"/>
                <w:sz w:val="20"/>
                <w:szCs w:val="20"/>
              </w:rPr>
            </w:pPr>
            <w:r w:rsidRPr="00C468F9">
              <w:rPr>
                <w:rFonts w:ascii="Tahoma" w:hAnsi="Tahoma" w:cs="Tahoma"/>
                <w:sz w:val="20"/>
                <w:szCs w:val="20"/>
              </w:rPr>
              <w:t>St. Martins Residents Association</w:t>
            </w:r>
          </w:p>
        </w:tc>
        <w:tc>
          <w:tcPr>
            <w:tcW w:w="0" w:type="auto"/>
            <w:vAlign w:val="center"/>
          </w:tcPr>
          <w:p w14:paraId="770BB625" w14:textId="77777777" w:rsidR="00840B33" w:rsidRPr="00C468F9" w:rsidRDefault="001E473A" w:rsidP="00B9760E">
            <w:pPr>
              <w:spacing w:after="0" w:line="240" w:lineRule="auto"/>
              <w:rPr>
                <w:rFonts w:ascii="Tahoma" w:hAnsi="Tahoma" w:cs="Tahoma"/>
                <w:sz w:val="20"/>
                <w:szCs w:val="20"/>
              </w:rPr>
            </w:pPr>
            <w:r w:rsidRPr="00C468F9">
              <w:rPr>
                <w:rFonts w:ascii="Tahoma" w:hAnsi="Tahoma" w:cs="Tahoma"/>
                <w:sz w:val="20"/>
                <w:szCs w:val="20"/>
              </w:rPr>
              <w:t>Running Cost Grant</w:t>
            </w:r>
          </w:p>
        </w:tc>
        <w:tc>
          <w:tcPr>
            <w:tcW w:w="1498" w:type="dxa"/>
            <w:vAlign w:val="center"/>
          </w:tcPr>
          <w:p w14:paraId="1757974A" w14:textId="77777777" w:rsidR="00840B33" w:rsidRPr="00C468F9" w:rsidRDefault="001E473A" w:rsidP="00B9760E">
            <w:pPr>
              <w:spacing w:after="0" w:line="240" w:lineRule="auto"/>
              <w:rPr>
                <w:rFonts w:ascii="Tahoma" w:hAnsi="Tahoma" w:cs="Tahoma"/>
                <w:sz w:val="20"/>
                <w:szCs w:val="20"/>
              </w:rPr>
            </w:pPr>
            <w:r w:rsidRPr="00C468F9">
              <w:rPr>
                <w:rFonts w:ascii="Tahoma" w:hAnsi="Tahoma" w:cs="Tahoma"/>
                <w:sz w:val="20"/>
                <w:szCs w:val="20"/>
              </w:rPr>
              <w:t>€500</w:t>
            </w:r>
          </w:p>
        </w:tc>
      </w:tr>
      <w:tr w:rsidR="00840B33" w:rsidRPr="00C468F9" w14:paraId="50A2D56B" w14:textId="77777777" w:rsidTr="00C468F9">
        <w:tc>
          <w:tcPr>
            <w:tcW w:w="0" w:type="auto"/>
            <w:vAlign w:val="center"/>
          </w:tcPr>
          <w:p w14:paraId="23A4F8F5" w14:textId="77777777" w:rsidR="00840B33" w:rsidRPr="00C468F9" w:rsidRDefault="001E473A" w:rsidP="00B9760E">
            <w:pPr>
              <w:spacing w:after="0" w:line="240" w:lineRule="auto"/>
              <w:rPr>
                <w:rFonts w:ascii="Tahoma" w:hAnsi="Tahoma" w:cs="Tahoma"/>
                <w:sz w:val="20"/>
                <w:szCs w:val="20"/>
              </w:rPr>
            </w:pPr>
            <w:r w:rsidRPr="00C468F9">
              <w:rPr>
                <w:rFonts w:ascii="Tahoma" w:hAnsi="Tahoma" w:cs="Tahoma"/>
                <w:sz w:val="20"/>
                <w:szCs w:val="20"/>
              </w:rPr>
              <w:t>Templeogue Community Men Shed</w:t>
            </w:r>
          </w:p>
        </w:tc>
        <w:tc>
          <w:tcPr>
            <w:tcW w:w="0" w:type="auto"/>
            <w:vAlign w:val="center"/>
          </w:tcPr>
          <w:p w14:paraId="0AEF85EE" w14:textId="77777777" w:rsidR="00840B33" w:rsidRPr="00C468F9" w:rsidRDefault="001E473A" w:rsidP="00B9760E">
            <w:pPr>
              <w:spacing w:after="0" w:line="240" w:lineRule="auto"/>
              <w:rPr>
                <w:rFonts w:ascii="Tahoma" w:hAnsi="Tahoma" w:cs="Tahoma"/>
                <w:sz w:val="20"/>
                <w:szCs w:val="20"/>
              </w:rPr>
            </w:pPr>
            <w:r w:rsidRPr="00C468F9">
              <w:rPr>
                <w:rFonts w:ascii="Tahoma" w:hAnsi="Tahoma" w:cs="Tahoma"/>
                <w:sz w:val="20"/>
                <w:szCs w:val="20"/>
              </w:rPr>
              <w:t>Running Cost Grant</w:t>
            </w:r>
          </w:p>
        </w:tc>
        <w:tc>
          <w:tcPr>
            <w:tcW w:w="1498" w:type="dxa"/>
            <w:vAlign w:val="center"/>
          </w:tcPr>
          <w:p w14:paraId="21F1B469" w14:textId="77777777" w:rsidR="00840B33" w:rsidRPr="00C468F9" w:rsidRDefault="001E473A" w:rsidP="00B9760E">
            <w:pPr>
              <w:spacing w:after="0" w:line="240" w:lineRule="auto"/>
              <w:rPr>
                <w:rFonts w:ascii="Tahoma" w:hAnsi="Tahoma" w:cs="Tahoma"/>
                <w:sz w:val="20"/>
                <w:szCs w:val="20"/>
              </w:rPr>
            </w:pPr>
            <w:r w:rsidRPr="00C468F9">
              <w:rPr>
                <w:rFonts w:ascii="Tahoma" w:hAnsi="Tahoma" w:cs="Tahoma"/>
                <w:sz w:val="20"/>
                <w:szCs w:val="20"/>
              </w:rPr>
              <w:t>€498.75</w:t>
            </w:r>
          </w:p>
        </w:tc>
      </w:tr>
      <w:tr w:rsidR="00840B33" w:rsidRPr="00C468F9" w14:paraId="42DC3D5D" w14:textId="77777777" w:rsidTr="00C468F9">
        <w:tc>
          <w:tcPr>
            <w:tcW w:w="0" w:type="auto"/>
            <w:vAlign w:val="center"/>
          </w:tcPr>
          <w:p w14:paraId="11E24955" w14:textId="77777777" w:rsidR="00840B33" w:rsidRPr="00C468F9" w:rsidRDefault="001E473A" w:rsidP="00B9760E">
            <w:pPr>
              <w:spacing w:after="0" w:line="240" w:lineRule="auto"/>
              <w:rPr>
                <w:rFonts w:ascii="Tahoma" w:hAnsi="Tahoma" w:cs="Tahoma"/>
                <w:sz w:val="20"/>
                <w:szCs w:val="20"/>
              </w:rPr>
            </w:pPr>
            <w:r w:rsidRPr="00C468F9">
              <w:rPr>
                <w:rFonts w:ascii="Tahoma" w:hAnsi="Tahoma" w:cs="Tahoma"/>
                <w:sz w:val="20"/>
                <w:szCs w:val="20"/>
              </w:rPr>
              <w:t>Templeogue Community Men Shed</w:t>
            </w:r>
          </w:p>
        </w:tc>
        <w:tc>
          <w:tcPr>
            <w:tcW w:w="0" w:type="auto"/>
            <w:vAlign w:val="center"/>
          </w:tcPr>
          <w:p w14:paraId="31240517" w14:textId="77777777" w:rsidR="00840B33" w:rsidRPr="00C468F9" w:rsidRDefault="001E473A" w:rsidP="00B9760E">
            <w:pPr>
              <w:spacing w:after="0" w:line="240" w:lineRule="auto"/>
              <w:rPr>
                <w:rFonts w:ascii="Tahoma" w:hAnsi="Tahoma" w:cs="Tahoma"/>
                <w:sz w:val="20"/>
                <w:szCs w:val="20"/>
              </w:rPr>
            </w:pPr>
            <w:r w:rsidRPr="00C468F9">
              <w:rPr>
                <w:rFonts w:ascii="Tahoma" w:hAnsi="Tahoma" w:cs="Tahoma"/>
                <w:sz w:val="20"/>
                <w:szCs w:val="20"/>
              </w:rPr>
              <w:t>Minor Equipment Grant</w:t>
            </w:r>
          </w:p>
        </w:tc>
        <w:tc>
          <w:tcPr>
            <w:tcW w:w="1498" w:type="dxa"/>
            <w:vAlign w:val="center"/>
          </w:tcPr>
          <w:p w14:paraId="4DE41A92" w14:textId="77777777" w:rsidR="00840B33" w:rsidRPr="00C468F9" w:rsidRDefault="001E473A" w:rsidP="00B9760E">
            <w:pPr>
              <w:spacing w:after="0" w:line="240" w:lineRule="auto"/>
              <w:rPr>
                <w:rFonts w:ascii="Tahoma" w:hAnsi="Tahoma" w:cs="Tahoma"/>
                <w:sz w:val="20"/>
                <w:szCs w:val="20"/>
              </w:rPr>
            </w:pPr>
            <w:r w:rsidRPr="00C468F9">
              <w:rPr>
                <w:rFonts w:ascii="Tahoma" w:hAnsi="Tahoma" w:cs="Tahoma"/>
                <w:sz w:val="20"/>
                <w:szCs w:val="20"/>
              </w:rPr>
              <w:t>€1,250</w:t>
            </w:r>
          </w:p>
        </w:tc>
      </w:tr>
      <w:tr w:rsidR="00840B33" w:rsidRPr="00C468F9" w14:paraId="22FC8E92" w14:textId="77777777" w:rsidTr="00C468F9">
        <w:tc>
          <w:tcPr>
            <w:tcW w:w="0" w:type="auto"/>
            <w:vAlign w:val="center"/>
          </w:tcPr>
          <w:p w14:paraId="162AE8F6" w14:textId="77777777" w:rsidR="00840B33" w:rsidRPr="00C468F9" w:rsidRDefault="001E473A" w:rsidP="00B9760E">
            <w:pPr>
              <w:spacing w:after="0" w:line="240" w:lineRule="auto"/>
              <w:rPr>
                <w:rFonts w:ascii="Tahoma" w:hAnsi="Tahoma" w:cs="Tahoma"/>
                <w:sz w:val="20"/>
                <w:szCs w:val="20"/>
              </w:rPr>
            </w:pPr>
            <w:r w:rsidRPr="00C468F9">
              <w:rPr>
                <w:rFonts w:ascii="Tahoma" w:hAnsi="Tahoma" w:cs="Tahoma"/>
                <w:sz w:val="20"/>
                <w:szCs w:val="20"/>
              </w:rPr>
              <w:t>Tymonville Residents Assocation</w:t>
            </w:r>
          </w:p>
        </w:tc>
        <w:tc>
          <w:tcPr>
            <w:tcW w:w="0" w:type="auto"/>
            <w:vAlign w:val="center"/>
          </w:tcPr>
          <w:p w14:paraId="0737E67C" w14:textId="77777777" w:rsidR="00840B33" w:rsidRPr="00C468F9" w:rsidRDefault="001E473A" w:rsidP="00B9760E">
            <w:pPr>
              <w:spacing w:after="0" w:line="240" w:lineRule="auto"/>
              <w:rPr>
                <w:rFonts w:ascii="Tahoma" w:hAnsi="Tahoma" w:cs="Tahoma"/>
                <w:sz w:val="20"/>
                <w:szCs w:val="20"/>
              </w:rPr>
            </w:pPr>
            <w:r w:rsidRPr="00C468F9">
              <w:rPr>
                <w:rFonts w:ascii="Tahoma" w:hAnsi="Tahoma" w:cs="Tahoma"/>
                <w:sz w:val="20"/>
                <w:szCs w:val="20"/>
              </w:rPr>
              <w:t>Running Cost Grant</w:t>
            </w:r>
          </w:p>
        </w:tc>
        <w:tc>
          <w:tcPr>
            <w:tcW w:w="1498" w:type="dxa"/>
            <w:vAlign w:val="center"/>
          </w:tcPr>
          <w:p w14:paraId="0691D09B" w14:textId="77777777" w:rsidR="00840B33" w:rsidRPr="00C468F9" w:rsidRDefault="001E473A" w:rsidP="00B9760E">
            <w:pPr>
              <w:spacing w:after="0" w:line="240" w:lineRule="auto"/>
              <w:rPr>
                <w:rFonts w:ascii="Tahoma" w:hAnsi="Tahoma" w:cs="Tahoma"/>
                <w:sz w:val="20"/>
                <w:szCs w:val="20"/>
              </w:rPr>
            </w:pPr>
            <w:r w:rsidRPr="00C468F9">
              <w:rPr>
                <w:rFonts w:ascii="Tahoma" w:hAnsi="Tahoma" w:cs="Tahoma"/>
                <w:sz w:val="20"/>
                <w:szCs w:val="20"/>
              </w:rPr>
              <w:t>€500</w:t>
            </w:r>
          </w:p>
        </w:tc>
      </w:tr>
      <w:tr w:rsidR="00840B33" w:rsidRPr="00C468F9" w14:paraId="096F5174" w14:textId="77777777" w:rsidTr="00C468F9">
        <w:tc>
          <w:tcPr>
            <w:tcW w:w="0" w:type="auto"/>
            <w:vAlign w:val="center"/>
          </w:tcPr>
          <w:p w14:paraId="4DF63CB9" w14:textId="77777777" w:rsidR="00840B33" w:rsidRPr="00C468F9" w:rsidRDefault="001E473A" w:rsidP="00B9760E">
            <w:pPr>
              <w:spacing w:after="0" w:line="240" w:lineRule="auto"/>
              <w:rPr>
                <w:rFonts w:ascii="Tahoma" w:hAnsi="Tahoma" w:cs="Tahoma"/>
                <w:sz w:val="20"/>
                <w:szCs w:val="20"/>
              </w:rPr>
            </w:pPr>
            <w:r w:rsidRPr="00C468F9">
              <w:rPr>
                <w:rFonts w:ascii="Tahoma" w:hAnsi="Tahoma" w:cs="Tahoma"/>
                <w:sz w:val="20"/>
                <w:szCs w:val="20"/>
              </w:rPr>
              <w:t>Youth Horizons</w:t>
            </w:r>
          </w:p>
        </w:tc>
        <w:tc>
          <w:tcPr>
            <w:tcW w:w="0" w:type="auto"/>
            <w:vAlign w:val="center"/>
          </w:tcPr>
          <w:p w14:paraId="7A845C32" w14:textId="77777777" w:rsidR="00840B33" w:rsidRPr="00C468F9" w:rsidRDefault="001E473A" w:rsidP="00B9760E">
            <w:pPr>
              <w:spacing w:after="0" w:line="240" w:lineRule="auto"/>
              <w:rPr>
                <w:rFonts w:ascii="Tahoma" w:hAnsi="Tahoma" w:cs="Tahoma"/>
                <w:sz w:val="20"/>
                <w:szCs w:val="20"/>
              </w:rPr>
            </w:pPr>
            <w:r w:rsidRPr="00C468F9">
              <w:rPr>
                <w:rFonts w:ascii="Tahoma" w:hAnsi="Tahoma" w:cs="Tahoma"/>
                <w:sz w:val="20"/>
                <w:szCs w:val="20"/>
              </w:rPr>
              <w:t>Major Equipment Grant</w:t>
            </w:r>
          </w:p>
        </w:tc>
        <w:tc>
          <w:tcPr>
            <w:tcW w:w="1498" w:type="dxa"/>
            <w:vAlign w:val="center"/>
          </w:tcPr>
          <w:p w14:paraId="42D1E5F2" w14:textId="77777777" w:rsidR="00840B33" w:rsidRPr="00C468F9" w:rsidRDefault="001E473A" w:rsidP="00B9760E">
            <w:pPr>
              <w:spacing w:after="0" w:line="240" w:lineRule="auto"/>
              <w:rPr>
                <w:rFonts w:ascii="Tahoma" w:hAnsi="Tahoma" w:cs="Tahoma"/>
                <w:sz w:val="20"/>
                <w:szCs w:val="20"/>
              </w:rPr>
            </w:pPr>
            <w:r w:rsidRPr="00C468F9">
              <w:rPr>
                <w:rFonts w:ascii="Tahoma" w:hAnsi="Tahoma" w:cs="Tahoma"/>
                <w:sz w:val="20"/>
                <w:szCs w:val="20"/>
              </w:rPr>
              <w:t>€5,000</w:t>
            </w:r>
          </w:p>
        </w:tc>
      </w:tr>
      <w:tr w:rsidR="00840B33" w:rsidRPr="00C468F9" w14:paraId="5C218A8C" w14:textId="77777777" w:rsidTr="00C468F9">
        <w:tc>
          <w:tcPr>
            <w:tcW w:w="0" w:type="auto"/>
            <w:vAlign w:val="center"/>
          </w:tcPr>
          <w:p w14:paraId="0E948F22" w14:textId="77777777" w:rsidR="00840B33" w:rsidRPr="00C468F9" w:rsidRDefault="001E473A" w:rsidP="00B9760E">
            <w:pPr>
              <w:spacing w:after="0" w:line="240" w:lineRule="auto"/>
              <w:rPr>
                <w:rFonts w:ascii="Tahoma" w:hAnsi="Tahoma" w:cs="Tahoma"/>
                <w:sz w:val="20"/>
                <w:szCs w:val="20"/>
              </w:rPr>
            </w:pPr>
            <w:r w:rsidRPr="00C468F9">
              <w:rPr>
                <w:rFonts w:ascii="Tahoma" w:hAnsi="Tahoma" w:cs="Tahoma"/>
                <w:b/>
                <w:sz w:val="20"/>
                <w:szCs w:val="20"/>
              </w:rPr>
              <w:t>Totals</w:t>
            </w:r>
          </w:p>
        </w:tc>
        <w:tc>
          <w:tcPr>
            <w:tcW w:w="0" w:type="auto"/>
            <w:vAlign w:val="center"/>
          </w:tcPr>
          <w:p w14:paraId="7443C378" w14:textId="77777777" w:rsidR="00840B33" w:rsidRPr="00C468F9" w:rsidRDefault="001E473A" w:rsidP="00B9760E">
            <w:pPr>
              <w:spacing w:after="0" w:line="240" w:lineRule="auto"/>
              <w:rPr>
                <w:rFonts w:ascii="Tahoma" w:hAnsi="Tahoma" w:cs="Tahoma"/>
                <w:sz w:val="20"/>
                <w:szCs w:val="20"/>
              </w:rPr>
            </w:pPr>
            <w:r w:rsidRPr="00C468F9">
              <w:rPr>
                <w:rFonts w:ascii="Tahoma" w:hAnsi="Tahoma" w:cs="Tahoma"/>
                <w:sz w:val="20"/>
                <w:szCs w:val="20"/>
              </w:rPr>
              <w:t> </w:t>
            </w:r>
          </w:p>
        </w:tc>
        <w:tc>
          <w:tcPr>
            <w:tcW w:w="1498" w:type="dxa"/>
            <w:vAlign w:val="center"/>
          </w:tcPr>
          <w:p w14:paraId="66AED4AB" w14:textId="77777777" w:rsidR="00840B33" w:rsidRPr="00C468F9" w:rsidRDefault="001E473A" w:rsidP="00B9760E">
            <w:pPr>
              <w:spacing w:after="0" w:line="240" w:lineRule="auto"/>
              <w:rPr>
                <w:rFonts w:ascii="Tahoma" w:hAnsi="Tahoma" w:cs="Tahoma"/>
                <w:sz w:val="20"/>
                <w:szCs w:val="20"/>
              </w:rPr>
            </w:pPr>
            <w:r w:rsidRPr="00C468F9">
              <w:rPr>
                <w:rFonts w:ascii="Tahoma" w:hAnsi="Tahoma" w:cs="Tahoma"/>
                <w:b/>
                <w:sz w:val="20"/>
                <w:szCs w:val="20"/>
              </w:rPr>
              <w:t>€20,588.75</w:t>
            </w:r>
          </w:p>
        </w:tc>
      </w:tr>
    </w:tbl>
    <w:p w14:paraId="0DCD0251" w14:textId="6DFD8B2F" w:rsidR="00840B33" w:rsidRPr="00C468F9" w:rsidRDefault="001E473A" w:rsidP="00B9760E">
      <w:pPr>
        <w:spacing w:after="0" w:line="240" w:lineRule="auto"/>
        <w:ind w:left="720"/>
        <w:rPr>
          <w:rFonts w:ascii="Tahoma" w:hAnsi="Tahoma" w:cs="Tahoma"/>
          <w:sz w:val="20"/>
          <w:szCs w:val="20"/>
        </w:rPr>
      </w:pPr>
      <w:r w:rsidRPr="00C468F9">
        <w:rPr>
          <w:rFonts w:ascii="Tahoma" w:hAnsi="Tahoma" w:cs="Tahoma"/>
          <w:sz w:val="20"/>
          <w:szCs w:val="20"/>
        </w:rPr>
        <w:t>To date this year, 94 community development grants have been approved, allocating funding of €207,746 to local community groups with an additional 30 sports developments grants also approved, totalling €57,464.</w:t>
      </w:r>
    </w:p>
    <w:p w14:paraId="32D17F1D" w14:textId="77777777" w:rsidR="00C85BBF" w:rsidRPr="00C468F9" w:rsidRDefault="00C85BBF" w:rsidP="00B9760E">
      <w:pPr>
        <w:spacing w:after="0" w:line="240" w:lineRule="auto"/>
        <w:ind w:left="720"/>
        <w:rPr>
          <w:rFonts w:ascii="Tahoma" w:hAnsi="Tahoma" w:cs="Tahoma"/>
          <w:sz w:val="20"/>
          <w:szCs w:val="20"/>
        </w:rPr>
      </w:pPr>
    </w:p>
    <w:p w14:paraId="0CDE8EA8" w14:textId="2A064AE3" w:rsidR="00840B33" w:rsidRPr="00C468F9" w:rsidRDefault="001E473A" w:rsidP="00B9760E">
      <w:pPr>
        <w:spacing w:after="0" w:line="240" w:lineRule="auto"/>
        <w:ind w:left="720"/>
        <w:rPr>
          <w:rFonts w:ascii="Tahoma" w:hAnsi="Tahoma" w:cs="Tahoma"/>
          <w:sz w:val="20"/>
          <w:szCs w:val="20"/>
        </w:rPr>
      </w:pPr>
      <w:r w:rsidRPr="00C468F9">
        <w:rPr>
          <w:rFonts w:ascii="Tahoma" w:hAnsi="Tahoma" w:cs="Tahoma"/>
          <w:sz w:val="20"/>
          <w:szCs w:val="20"/>
        </w:rPr>
        <w:t>While the online grant application process is ongoing and assessments will continue as applications are received, a deadline for applications will be announced shortly to the Elected Members given that the annual budget is almost fully utilised but the process will re-open early in 2022 for new applications.</w:t>
      </w:r>
    </w:p>
    <w:p w14:paraId="4E73A7A7" w14:textId="77777777" w:rsidR="00C85BBF" w:rsidRPr="00136490" w:rsidRDefault="00C85BBF" w:rsidP="00B9760E">
      <w:pPr>
        <w:spacing w:after="0" w:line="240" w:lineRule="auto"/>
        <w:ind w:left="720"/>
        <w:rPr>
          <w:rFonts w:ascii="Times New Roman" w:hAnsi="Times New Roman" w:cs="Times New Roman"/>
          <w:sz w:val="24"/>
          <w:szCs w:val="24"/>
        </w:rPr>
      </w:pPr>
    </w:p>
    <w:p w14:paraId="280E4CF2" w14:textId="0376E54B" w:rsidR="00975DCB" w:rsidRDefault="00C3495C" w:rsidP="00B9760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 discussion followed with contributions from Councillors C. O'Connor, C. King and P. Kavanagh</w:t>
      </w:r>
      <w:r w:rsidR="002A6527">
        <w:rPr>
          <w:rFonts w:ascii="Times New Roman" w:hAnsi="Times New Roman" w:cs="Times New Roman"/>
          <w:sz w:val="24"/>
          <w:szCs w:val="24"/>
        </w:rPr>
        <w:t xml:space="preserve"> who commended the report and queried available funds.</w:t>
      </w:r>
    </w:p>
    <w:p w14:paraId="2B640A17" w14:textId="77777777" w:rsidR="00C85BBF" w:rsidRPr="00136490" w:rsidRDefault="00C85BBF" w:rsidP="00B9760E">
      <w:pPr>
        <w:spacing w:after="0" w:line="240" w:lineRule="auto"/>
        <w:ind w:left="720"/>
        <w:rPr>
          <w:rFonts w:ascii="Times New Roman" w:hAnsi="Times New Roman" w:cs="Times New Roman"/>
          <w:sz w:val="24"/>
          <w:szCs w:val="24"/>
        </w:rPr>
      </w:pPr>
    </w:p>
    <w:p w14:paraId="70235D35" w14:textId="5CB46299" w:rsidR="00975DCB" w:rsidRDefault="00975DCB" w:rsidP="00B9760E">
      <w:pPr>
        <w:spacing w:after="0" w:line="240" w:lineRule="auto"/>
        <w:ind w:left="720"/>
        <w:rPr>
          <w:rFonts w:ascii="Times New Roman" w:hAnsi="Times New Roman" w:cs="Times New Roman"/>
          <w:sz w:val="24"/>
          <w:szCs w:val="24"/>
        </w:rPr>
      </w:pPr>
      <w:r w:rsidRPr="00136490">
        <w:rPr>
          <w:rFonts w:ascii="Times New Roman" w:hAnsi="Times New Roman" w:cs="Times New Roman"/>
          <w:sz w:val="24"/>
          <w:szCs w:val="24"/>
        </w:rPr>
        <w:t xml:space="preserve">Mr. C. Ward, Director of Housing, Social and Community Development </w:t>
      </w:r>
      <w:r w:rsidR="00700E0C">
        <w:rPr>
          <w:rFonts w:ascii="Times New Roman" w:hAnsi="Times New Roman" w:cs="Times New Roman"/>
          <w:sz w:val="24"/>
          <w:szCs w:val="24"/>
        </w:rPr>
        <w:t>responded</w:t>
      </w:r>
      <w:r w:rsidR="00C3495C">
        <w:rPr>
          <w:rFonts w:ascii="Times New Roman" w:hAnsi="Times New Roman" w:cs="Times New Roman"/>
          <w:sz w:val="24"/>
          <w:szCs w:val="24"/>
        </w:rPr>
        <w:t xml:space="preserve"> to the members queries</w:t>
      </w:r>
      <w:r w:rsidR="002A6527">
        <w:rPr>
          <w:rFonts w:ascii="Times New Roman" w:hAnsi="Times New Roman" w:cs="Times New Roman"/>
          <w:sz w:val="24"/>
          <w:szCs w:val="24"/>
        </w:rPr>
        <w:t xml:space="preserve"> and informed of the recent launch of the </w:t>
      </w:r>
      <w:r w:rsidR="001E372A">
        <w:rPr>
          <w:rFonts w:ascii="Times New Roman" w:hAnsi="Times New Roman" w:cs="Times New Roman"/>
          <w:sz w:val="24"/>
          <w:szCs w:val="24"/>
        </w:rPr>
        <w:t>Infrastructure Fund.</w:t>
      </w:r>
    </w:p>
    <w:p w14:paraId="3B3EE7FB" w14:textId="77777777" w:rsidR="00C85BBF" w:rsidRPr="00136490" w:rsidRDefault="00C85BBF" w:rsidP="00B9760E">
      <w:pPr>
        <w:spacing w:after="0" w:line="240" w:lineRule="auto"/>
        <w:ind w:left="720"/>
        <w:rPr>
          <w:rFonts w:ascii="Times New Roman" w:hAnsi="Times New Roman" w:cs="Times New Roman"/>
          <w:sz w:val="24"/>
          <w:szCs w:val="24"/>
        </w:rPr>
      </w:pPr>
    </w:p>
    <w:p w14:paraId="0B9721B2" w14:textId="77777777" w:rsidR="00E60EE7" w:rsidRPr="00136490" w:rsidRDefault="00E60EE7" w:rsidP="00B9760E">
      <w:pPr>
        <w:spacing w:after="0" w:line="240" w:lineRule="auto"/>
        <w:ind w:firstLine="720"/>
        <w:rPr>
          <w:rFonts w:ascii="Times New Roman" w:hAnsi="Times New Roman" w:cs="Times New Roman"/>
          <w:sz w:val="24"/>
          <w:szCs w:val="24"/>
        </w:rPr>
      </w:pPr>
      <w:r w:rsidRPr="00136490">
        <w:rPr>
          <w:rFonts w:ascii="Times New Roman" w:hAnsi="Times New Roman" w:cs="Times New Roman"/>
          <w:sz w:val="24"/>
          <w:szCs w:val="24"/>
        </w:rPr>
        <w:t xml:space="preserve">The report was </w:t>
      </w:r>
      <w:r w:rsidRPr="00136490">
        <w:rPr>
          <w:rFonts w:ascii="Times New Roman" w:hAnsi="Times New Roman" w:cs="Times New Roman"/>
          <w:b/>
          <w:sz w:val="24"/>
          <w:szCs w:val="24"/>
        </w:rPr>
        <w:t>NOTED.</w:t>
      </w:r>
    </w:p>
    <w:p w14:paraId="618D7A3B" w14:textId="77777777" w:rsidR="00E60EE7" w:rsidRPr="00136490" w:rsidRDefault="00E60EE7" w:rsidP="00B9760E">
      <w:pPr>
        <w:spacing w:after="0" w:line="240" w:lineRule="auto"/>
        <w:ind w:left="720"/>
        <w:rPr>
          <w:rFonts w:ascii="Times New Roman" w:hAnsi="Times New Roman" w:cs="Times New Roman"/>
          <w:sz w:val="24"/>
          <w:szCs w:val="24"/>
        </w:rPr>
      </w:pPr>
    </w:p>
    <w:p w14:paraId="572E2207" w14:textId="36CC40CB" w:rsidR="00840B33" w:rsidRDefault="001E473A" w:rsidP="00B9760E">
      <w:pPr>
        <w:pStyle w:val="Heading3"/>
        <w:spacing w:before="0" w:line="240" w:lineRule="auto"/>
        <w:ind w:left="-567"/>
        <w:rPr>
          <w:rFonts w:ascii="Times New Roman" w:hAnsi="Times New Roman" w:cs="Times New Roman"/>
          <w:b/>
          <w:sz w:val="24"/>
          <w:szCs w:val="24"/>
        </w:rPr>
      </w:pPr>
      <w:r w:rsidRPr="00136490">
        <w:rPr>
          <w:rFonts w:ascii="Times New Roman" w:hAnsi="Times New Roman" w:cs="Times New Roman"/>
          <w:b/>
          <w:sz w:val="24"/>
          <w:szCs w:val="24"/>
        </w:rPr>
        <w:t>C1/1021</w:t>
      </w:r>
      <w:r w:rsidR="00E60EE7" w:rsidRPr="00136490">
        <w:rPr>
          <w:rFonts w:ascii="Times New Roman" w:hAnsi="Times New Roman" w:cs="Times New Roman"/>
          <w:b/>
          <w:sz w:val="24"/>
          <w:szCs w:val="24"/>
        </w:rPr>
        <w:tab/>
        <w:t>CORRESPONDENCE</w:t>
      </w:r>
    </w:p>
    <w:p w14:paraId="54DE80CA" w14:textId="77777777" w:rsidR="00796DB6" w:rsidRPr="00706A38" w:rsidRDefault="00796DB6" w:rsidP="00B9760E">
      <w:pPr>
        <w:pStyle w:val="Heading3"/>
        <w:spacing w:before="0" w:line="240" w:lineRule="auto"/>
        <w:ind w:left="-567"/>
        <w:rPr>
          <w:rFonts w:ascii="Times New Roman" w:hAnsi="Times New Roman" w:cs="Times New Roman"/>
          <w:sz w:val="24"/>
          <w:szCs w:val="24"/>
        </w:rPr>
      </w:pPr>
    </w:p>
    <w:p w14:paraId="1EB7E020" w14:textId="03471EA7" w:rsidR="00E60EE7" w:rsidRPr="00706A38" w:rsidRDefault="00652BE2" w:rsidP="00B9760E">
      <w:pPr>
        <w:spacing w:after="0" w:line="240" w:lineRule="auto"/>
        <w:ind w:left="720"/>
        <w:rPr>
          <w:rStyle w:val="Hyperlink"/>
          <w:rFonts w:ascii="Times New Roman" w:hAnsi="Times New Roman" w:cs="Times New Roman"/>
          <w:color w:val="auto"/>
          <w:sz w:val="24"/>
          <w:szCs w:val="24"/>
        </w:rPr>
      </w:pPr>
      <w:hyperlink r:id="rId59" w:history="1">
        <w:r w:rsidR="001E473A" w:rsidRPr="00706A38">
          <w:rPr>
            <w:rStyle w:val="Hyperlink"/>
            <w:rFonts w:ascii="Times New Roman" w:hAnsi="Times New Roman" w:cs="Times New Roman"/>
            <w:color w:val="auto"/>
            <w:sz w:val="24"/>
            <w:szCs w:val="24"/>
          </w:rPr>
          <w:t>(a) Correspondence from the State Examination Commission</w:t>
        </w:r>
      </w:hyperlink>
      <w:r w:rsidR="001E473A" w:rsidRPr="00706A38">
        <w:rPr>
          <w:rFonts w:ascii="Times New Roman" w:hAnsi="Times New Roman" w:cs="Times New Roman"/>
          <w:sz w:val="24"/>
          <w:szCs w:val="24"/>
        </w:rPr>
        <w:br/>
      </w:r>
      <w:hyperlink r:id="rId60" w:history="1">
        <w:r w:rsidR="001E473A" w:rsidRPr="00706A38">
          <w:rPr>
            <w:rStyle w:val="Hyperlink"/>
            <w:rFonts w:ascii="Times New Roman" w:hAnsi="Times New Roman" w:cs="Times New Roman"/>
            <w:color w:val="auto"/>
            <w:sz w:val="24"/>
            <w:szCs w:val="24"/>
          </w:rPr>
          <w:t>(b) Correspondence from the Chairman of the Joint Committee on Disability Matters, Mr Michael Moynihan, T.D.</w:t>
        </w:r>
      </w:hyperlink>
      <w:r w:rsidR="001E473A" w:rsidRPr="00706A38">
        <w:rPr>
          <w:rFonts w:ascii="Times New Roman" w:hAnsi="Times New Roman" w:cs="Times New Roman"/>
          <w:sz w:val="24"/>
          <w:szCs w:val="24"/>
        </w:rPr>
        <w:br/>
      </w:r>
      <w:hyperlink r:id="rId61" w:history="1">
        <w:r w:rsidR="001E473A" w:rsidRPr="00706A38">
          <w:rPr>
            <w:rStyle w:val="Hyperlink"/>
            <w:rFonts w:ascii="Times New Roman" w:hAnsi="Times New Roman" w:cs="Times New Roman"/>
            <w:color w:val="auto"/>
            <w:sz w:val="24"/>
            <w:szCs w:val="24"/>
          </w:rPr>
          <w:t>(c) Correspondence from Leitrim County Council</w:t>
        </w:r>
      </w:hyperlink>
      <w:r w:rsidR="001E473A" w:rsidRPr="00706A38">
        <w:rPr>
          <w:rFonts w:ascii="Times New Roman" w:hAnsi="Times New Roman" w:cs="Times New Roman"/>
          <w:sz w:val="24"/>
          <w:szCs w:val="24"/>
        </w:rPr>
        <w:br/>
      </w:r>
      <w:hyperlink r:id="rId62" w:history="1">
        <w:r w:rsidR="001E473A" w:rsidRPr="00706A38">
          <w:rPr>
            <w:rStyle w:val="Hyperlink"/>
            <w:rFonts w:ascii="Times New Roman" w:hAnsi="Times New Roman" w:cs="Times New Roman"/>
            <w:color w:val="auto"/>
            <w:sz w:val="24"/>
            <w:szCs w:val="24"/>
          </w:rPr>
          <w:t>(d) Correspondence from Meath County Council</w:t>
        </w:r>
      </w:hyperlink>
    </w:p>
    <w:p w14:paraId="5A6FAD2E" w14:textId="77777777" w:rsidR="002A6527" w:rsidRPr="00136490" w:rsidRDefault="002A6527" w:rsidP="00B9760E">
      <w:pPr>
        <w:spacing w:after="0" w:line="240" w:lineRule="auto"/>
        <w:ind w:left="720"/>
        <w:rPr>
          <w:rStyle w:val="Hyperlink"/>
          <w:rFonts w:ascii="Times New Roman" w:hAnsi="Times New Roman" w:cs="Times New Roman"/>
          <w:sz w:val="24"/>
          <w:szCs w:val="24"/>
        </w:rPr>
      </w:pPr>
    </w:p>
    <w:p w14:paraId="0F1DE4B9" w14:textId="6721FD45" w:rsidR="00E60EE7" w:rsidRPr="00136490" w:rsidRDefault="00E60EE7" w:rsidP="00B9760E">
      <w:pPr>
        <w:spacing w:after="0" w:line="240" w:lineRule="auto"/>
        <w:ind w:firstLine="720"/>
        <w:rPr>
          <w:rFonts w:ascii="Times New Roman" w:hAnsi="Times New Roman" w:cs="Times New Roman"/>
          <w:sz w:val="24"/>
          <w:szCs w:val="24"/>
        </w:rPr>
      </w:pPr>
      <w:r w:rsidRPr="00136490">
        <w:rPr>
          <w:rFonts w:ascii="Times New Roman" w:hAnsi="Times New Roman" w:cs="Times New Roman"/>
          <w:sz w:val="24"/>
          <w:szCs w:val="24"/>
        </w:rPr>
        <w:t xml:space="preserve">The correspondence was </w:t>
      </w:r>
      <w:r w:rsidRPr="00136490">
        <w:rPr>
          <w:rFonts w:ascii="Times New Roman" w:hAnsi="Times New Roman" w:cs="Times New Roman"/>
          <w:b/>
          <w:sz w:val="24"/>
          <w:szCs w:val="24"/>
        </w:rPr>
        <w:t>NOTED.</w:t>
      </w:r>
    </w:p>
    <w:p w14:paraId="5BF48E81" w14:textId="250161E1" w:rsidR="00840B33" w:rsidRPr="00136490" w:rsidRDefault="001E473A" w:rsidP="00B9760E">
      <w:pPr>
        <w:spacing w:after="0" w:line="240" w:lineRule="auto"/>
        <w:ind w:left="720"/>
        <w:rPr>
          <w:rFonts w:ascii="Times New Roman" w:hAnsi="Times New Roman" w:cs="Times New Roman"/>
          <w:sz w:val="24"/>
          <w:szCs w:val="24"/>
        </w:rPr>
      </w:pPr>
      <w:r w:rsidRPr="00136490">
        <w:rPr>
          <w:rFonts w:ascii="Times New Roman" w:hAnsi="Times New Roman" w:cs="Times New Roman"/>
          <w:sz w:val="24"/>
          <w:szCs w:val="24"/>
        </w:rPr>
        <w:br/>
      </w:r>
    </w:p>
    <w:p w14:paraId="1734305E" w14:textId="77777777" w:rsidR="00172088" w:rsidRPr="00136490" w:rsidRDefault="001E473A" w:rsidP="00B9760E">
      <w:pPr>
        <w:pStyle w:val="Heading3"/>
        <w:spacing w:before="0" w:line="240" w:lineRule="auto"/>
        <w:ind w:left="-567"/>
        <w:rPr>
          <w:rFonts w:ascii="Times New Roman" w:hAnsi="Times New Roman" w:cs="Times New Roman"/>
          <w:b/>
          <w:bCs/>
          <w:sz w:val="24"/>
          <w:szCs w:val="24"/>
          <w:u w:val="single"/>
        </w:rPr>
      </w:pPr>
      <w:r w:rsidRPr="00136490">
        <w:rPr>
          <w:rFonts w:ascii="Times New Roman" w:hAnsi="Times New Roman" w:cs="Times New Roman"/>
          <w:b/>
          <w:sz w:val="24"/>
          <w:szCs w:val="24"/>
        </w:rPr>
        <w:t xml:space="preserve">M1/1021 </w:t>
      </w:r>
      <w:r w:rsidR="00172088" w:rsidRPr="00136490">
        <w:rPr>
          <w:rFonts w:ascii="Times New Roman" w:hAnsi="Times New Roman" w:cs="Times New Roman"/>
          <w:b/>
          <w:sz w:val="24"/>
          <w:szCs w:val="24"/>
        </w:rPr>
        <w:tab/>
      </w:r>
      <w:hyperlink r:id="rId63" w:tgtFrame="_blank" w:history="1">
        <w:r w:rsidR="00172088" w:rsidRPr="00136490">
          <w:rPr>
            <w:rFonts w:ascii="Times New Roman" w:hAnsi="Times New Roman" w:cs="Times New Roman"/>
            <w:b/>
            <w:bCs/>
            <w:sz w:val="24"/>
            <w:szCs w:val="24"/>
            <w:u w:val="single"/>
          </w:rPr>
          <w:t>DATA CENTRES</w:t>
        </w:r>
      </w:hyperlink>
    </w:p>
    <w:p w14:paraId="06772476" w14:textId="2C757D9A" w:rsidR="00172088" w:rsidRPr="00136490" w:rsidRDefault="00172088" w:rsidP="00B9760E">
      <w:pPr>
        <w:pStyle w:val="Heading3"/>
        <w:spacing w:before="0" w:line="240" w:lineRule="auto"/>
        <w:ind w:left="720"/>
        <w:rPr>
          <w:rFonts w:ascii="Times New Roman" w:hAnsi="Times New Roman" w:cs="Times New Roman"/>
          <w:b/>
          <w:bCs/>
          <w:sz w:val="24"/>
          <w:szCs w:val="24"/>
        </w:rPr>
      </w:pPr>
      <w:r w:rsidRPr="00136490">
        <w:rPr>
          <w:rFonts w:ascii="Times New Roman" w:hAnsi="Times New Roman" w:cs="Times New Roman"/>
          <w:b/>
          <w:bCs/>
          <w:sz w:val="24"/>
          <w:szCs w:val="24"/>
        </w:rPr>
        <w:t>It was Proposed by Councillor Peter Kavanagh and seconded by</w:t>
      </w:r>
      <w:r w:rsidR="00A74562" w:rsidRPr="00136490">
        <w:rPr>
          <w:rFonts w:ascii="Times New Roman" w:hAnsi="Times New Roman" w:cs="Times New Roman"/>
          <w:b/>
          <w:bCs/>
          <w:sz w:val="24"/>
          <w:szCs w:val="24"/>
        </w:rPr>
        <w:t xml:space="preserve"> </w:t>
      </w:r>
      <w:r w:rsidR="008F6C4C" w:rsidRPr="00136490">
        <w:rPr>
          <w:rFonts w:ascii="Times New Roman" w:hAnsi="Times New Roman" w:cs="Times New Roman"/>
          <w:b/>
          <w:bCs/>
          <w:sz w:val="24"/>
          <w:szCs w:val="24"/>
        </w:rPr>
        <w:t xml:space="preserve">Councillor L. Sinclair </w:t>
      </w:r>
    </w:p>
    <w:p w14:paraId="003E579D" w14:textId="77777777" w:rsidR="00172088" w:rsidRPr="00136490" w:rsidRDefault="00172088" w:rsidP="00B9760E">
      <w:pPr>
        <w:spacing w:after="0" w:line="240" w:lineRule="auto"/>
        <w:ind w:left="720"/>
        <w:rPr>
          <w:rFonts w:ascii="Times New Roman" w:hAnsi="Times New Roman" w:cs="Times New Roman"/>
          <w:sz w:val="24"/>
          <w:szCs w:val="24"/>
        </w:rPr>
      </w:pPr>
    </w:p>
    <w:p w14:paraId="761ECC10" w14:textId="2670FAA1" w:rsidR="00840B33" w:rsidRDefault="001E473A" w:rsidP="00B9760E">
      <w:pPr>
        <w:spacing w:after="0" w:line="240" w:lineRule="auto"/>
        <w:ind w:left="720"/>
        <w:rPr>
          <w:rFonts w:ascii="Times New Roman" w:hAnsi="Times New Roman" w:cs="Times New Roman"/>
          <w:sz w:val="24"/>
          <w:szCs w:val="24"/>
        </w:rPr>
      </w:pPr>
      <w:r w:rsidRPr="00136490">
        <w:rPr>
          <w:rFonts w:ascii="Times New Roman" w:hAnsi="Times New Roman" w:cs="Times New Roman"/>
          <w:sz w:val="24"/>
          <w:szCs w:val="24"/>
        </w:rPr>
        <w:t xml:space="preserve">This County Council agrees to write to the Minister for Enterprise, Trade &amp; Employment, Minister for Environment, Climate &amp; Communications; &amp; Transport, and Minister of State for the Department of Housing, Local Government &amp; Heritage, with responsibility for Local Government &amp; Planning to express our concern at the pressure the ongoing development of data centres places on energy supply in Ireland </w:t>
      </w:r>
      <w:r w:rsidRPr="00136490">
        <w:rPr>
          <w:rFonts w:ascii="Times New Roman" w:hAnsi="Times New Roman" w:cs="Times New Roman"/>
          <w:sz w:val="24"/>
          <w:szCs w:val="24"/>
        </w:rPr>
        <w:lastRenderedPageBreak/>
        <w:t>and calls on them to bring forward legislation effecting a moratorium on the construction of data centres.</w:t>
      </w:r>
    </w:p>
    <w:p w14:paraId="574BC06A" w14:textId="77777777" w:rsidR="00796DB6" w:rsidRPr="00136490" w:rsidRDefault="00796DB6" w:rsidP="00B9760E">
      <w:pPr>
        <w:spacing w:after="0" w:line="240" w:lineRule="auto"/>
        <w:ind w:left="720"/>
        <w:rPr>
          <w:rFonts w:ascii="Times New Roman" w:hAnsi="Times New Roman" w:cs="Times New Roman"/>
          <w:sz w:val="24"/>
          <w:szCs w:val="24"/>
        </w:rPr>
      </w:pPr>
    </w:p>
    <w:p w14:paraId="168779A0" w14:textId="77777777" w:rsidR="00840B33" w:rsidRPr="00136490" w:rsidRDefault="001E473A" w:rsidP="00B9760E">
      <w:pPr>
        <w:spacing w:after="0" w:line="240" w:lineRule="auto"/>
        <w:ind w:firstLine="720"/>
        <w:rPr>
          <w:rFonts w:ascii="Times New Roman" w:hAnsi="Times New Roman" w:cs="Times New Roman"/>
          <w:sz w:val="24"/>
          <w:szCs w:val="24"/>
        </w:rPr>
      </w:pPr>
      <w:r w:rsidRPr="00136490">
        <w:rPr>
          <w:rFonts w:ascii="Times New Roman" w:hAnsi="Times New Roman" w:cs="Times New Roman"/>
          <w:b/>
          <w:sz w:val="24"/>
          <w:szCs w:val="24"/>
        </w:rPr>
        <w:t>REPORT:</w:t>
      </w:r>
    </w:p>
    <w:p w14:paraId="6651B3AF" w14:textId="102178C1" w:rsidR="00840B33" w:rsidRPr="000C3AFC" w:rsidRDefault="001E473A" w:rsidP="00B9760E">
      <w:pPr>
        <w:spacing w:after="0" w:line="240" w:lineRule="auto"/>
        <w:ind w:left="720"/>
        <w:rPr>
          <w:rFonts w:ascii="Tahoma" w:hAnsi="Tahoma" w:cs="Tahoma"/>
          <w:sz w:val="20"/>
          <w:szCs w:val="20"/>
        </w:rPr>
      </w:pPr>
      <w:r w:rsidRPr="000C3AFC">
        <w:rPr>
          <w:rFonts w:ascii="Tahoma" w:hAnsi="Tahoma" w:cs="Tahoma"/>
          <w:sz w:val="20"/>
          <w:szCs w:val="20"/>
        </w:rPr>
        <w:t>If this motion is passed, a letter will be issued to the  Minister for Enterprise, Trade &amp; Employment, Minister for Environment, Climate &amp; Communications; &amp; Transport, and Minister of State for the Department of Housing, Local Government &amp; Heritage, with responsibility for Local Government &amp; Planning. The response, when received, will be circulated to the Members. </w:t>
      </w:r>
    </w:p>
    <w:p w14:paraId="6F223A35" w14:textId="77777777" w:rsidR="00796DB6" w:rsidRDefault="00796DB6" w:rsidP="00B9760E">
      <w:pPr>
        <w:spacing w:after="0" w:line="240" w:lineRule="auto"/>
        <w:ind w:left="720"/>
        <w:rPr>
          <w:rFonts w:ascii="Times New Roman" w:hAnsi="Times New Roman" w:cs="Times New Roman"/>
          <w:sz w:val="24"/>
          <w:szCs w:val="24"/>
        </w:rPr>
      </w:pPr>
    </w:p>
    <w:p w14:paraId="3E8654AB" w14:textId="61248C6A" w:rsidR="00755C39" w:rsidRDefault="00755C39" w:rsidP="00B9760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Councillors </w:t>
      </w:r>
      <w:r w:rsidR="003647D1">
        <w:rPr>
          <w:rFonts w:ascii="Times New Roman" w:hAnsi="Times New Roman" w:cs="Times New Roman"/>
          <w:sz w:val="24"/>
          <w:szCs w:val="24"/>
        </w:rPr>
        <w:t xml:space="preserve">P. Kavanagh, </w:t>
      </w:r>
      <w:r>
        <w:rPr>
          <w:rFonts w:ascii="Times New Roman" w:hAnsi="Times New Roman" w:cs="Times New Roman"/>
          <w:sz w:val="24"/>
          <w:szCs w:val="24"/>
        </w:rPr>
        <w:t>C. Bailey, M. Johansson, A. Edge, L. Whelan, L. Donaghy, R. McMahon, D. Ó</w:t>
      </w:r>
      <w:r w:rsidR="003647D1">
        <w:rPr>
          <w:rFonts w:ascii="Times New Roman" w:hAnsi="Times New Roman" w:cs="Times New Roman"/>
          <w:sz w:val="24"/>
          <w:szCs w:val="24"/>
        </w:rPr>
        <w:t xml:space="preserve"> </w:t>
      </w:r>
      <w:r>
        <w:rPr>
          <w:rFonts w:ascii="Times New Roman" w:hAnsi="Times New Roman" w:cs="Times New Roman"/>
          <w:sz w:val="24"/>
          <w:szCs w:val="24"/>
        </w:rPr>
        <w:t xml:space="preserve">Brádaigh, L. Sinclair, C. King, </w:t>
      </w:r>
      <w:r w:rsidR="00E97581">
        <w:rPr>
          <w:rFonts w:ascii="Times New Roman" w:hAnsi="Times New Roman" w:cs="Times New Roman"/>
          <w:sz w:val="24"/>
          <w:szCs w:val="24"/>
        </w:rPr>
        <w:t>and</w:t>
      </w:r>
      <w:r>
        <w:rPr>
          <w:rFonts w:ascii="Times New Roman" w:hAnsi="Times New Roman" w:cs="Times New Roman"/>
          <w:sz w:val="24"/>
          <w:szCs w:val="24"/>
        </w:rPr>
        <w:t xml:space="preserve"> W. Carey, </w:t>
      </w:r>
      <w:r w:rsidR="00206260">
        <w:rPr>
          <w:rFonts w:ascii="Times New Roman" w:hAnsi="Times New Roman" w:cs="Times New Roman"/>
          <w:sz w:val="24"/>
          <w:szCs w:val="24"/>
        </w:rPr>
        <w:t>who spoke in support of the motion</w:t>
      </w:r>
      <w:r w:rsidR="00E97581">
        <w:rPr>
          <w:rFonts w:ascii="Times New Roman" w:hAnsi="Times New Roman" w:cs="Times New Roman"/>
          <w:sz w:val="24"/>
          <w:szCs w:val="24"/>
        </w:rPr>
        <w:t>.</w:t>
      </w:r>
    </w:p>
    <w:p w14:paraId="11B29018" w14:textId="62486DB2" w:rsidR="003647D1" w:rsidRDefault="003647D1" w:rsidP="00B9760E">
      <w:pPr>
        <w:spacing w:after="0" w:line="240" w:lineRule="auto"/>
        <w:ind w:left="720"/>
        <w:rPr>
          <w:rFonts w:ascii="Times New Roman" w:hAnsi="Times New Roman" w:cs="Times New Roman"/>
          <w:sz w:val="24"/>
          <w:szCs w:val="24"/>
        </w:rPr>
      </w:pPr>
    </w:p>
    <w:p w14:paraId="4C744C82" w14:textId="0E3B0138" w:rsidR="00206260" w:rsidRDefault="00206260" w:rsidP="00206260">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Councillors D. McManus, R. McMahon, J. Tuffy,  E. O'Brien, S. Moynihan, L. O'Toole, </w:t>
      </w:r>
      <w:r w:rsidR="00E97581">
        <w:rPr>
          <w:rFonts w:ascii="Times New Roman" w:hAnsi="Times New Roman" w:cs="Times New Roman"/>
          <w:sz w:val="24"/>
          <w:szCs w:val="24"/>
        </w:rPr>
        <w:t xml:space="preserve">and </w:t>
      </w:r>
      <w:r>
        <w:rPr>
          <w:rFonts w:ascii="Times New Roman" w:hAnsi="Times New Roman" w:cs="Times New Roman"/>
          <w:sz w:val="24"/>
          <w:szCs w:val="24"/>
        </w:rPr>
        <w:t>G. O'Connell spoke</w:t>
      </w:r>
      <w:r w:rsidR="00C04A4A">
        <w:rPr>
          <w:rFonts w:ascii="Times New Roman" w:hAnsi="Times New Roman" w:cs="Times New Roman"/>
          <w:sz w:val="24"/>
          <w:szCs w:val="24"/>
        </w:rPr>
        <w:t xml:space="preserve"> against </w:t>
      </w:r>
      <w:r>
        <w:rPr>
          <w:rFonts w:ascii="Times New Roman" w:hAnsi="Times New Roman" w:cs="Times New Roman"/>
          <w:sz w:val="24"/>
          <w:szCs w:val="24"/>
        </w:rPr>
        <w:t xml:space="preserve">the motion. </w:t>
      </w:r>
    </w:p>
    <w:p w14:paraId="0FA51DC8" w14:textId="77777777" w:rsidR="00206260" w:rsidRDefault="00206260" w:rsidP="00B9760E">
      <w:pPr>
        <w:spacing w:after="0" w:line="240" w:lineRule="auto"/>
        <w:ind w:left="720"/>
        <w:rPr>
          <w:rFonts w:ascii="Times New Roman" w:hAnsi="Times New Roman" w:cs="Times New Roman"/>
          <w:sz w:val="24"/>
          <w:szCs w:val="24"/>
        </w:rPr>
      </w:pPr>
    </w:p>
    <w:p w14:paraId="6BD01300" w14:textId="0F200901" w:rsidR="0099274E" w:rsidRDefault="0099274E" w:rsidP="00B9760E">
      <w:pPr>
        <w:spacing w:after="0" w:line="240" w:lineRule="auto"/>
        <w:ind w:left="720"/>
        <w:rPr>
          <w:rFonts w:ascii="Times New Roman" w:hAnsi="Times New Roman" w:cs="Times New Roman"/>
          <w:sz w:val="24"/>
          <w:szCs w:val="24"/>
        </w:rPr>
      </w:pPr>
      <w:r w:rsidRPr="00F11BEA">
        <w:rPr>
          <w:rFonts w:ascii="Times New Roman" w:hAnsi="Times New Roman" w:cs="Times New Roman"/>
          <w:sz w:val="24"/>
          <w:szCs w:val="24"/>
        </w:rPr>
        <w:t>The Mayor</w:t>
      </w:r>
      <w:r>
        <w:rPr>
          <w:rFonts w:ascii="Times New Roman" w:hAnsi="Times New Roman" w:cs="Times New Roman"/>
          <w:sz w:val="24"/>
          <w:szCs w:val="24"/>
        </w:rPr>
        <w:t>,</w:t>
      </w:r>
      <w:r w:rsidRPr="00F11BEA">
        <w:rPr>
          <w:rFonts w:ascii="Times New Roman" w:hAnsi="Times New Roman" w:cs="Times New Roman"/>
          <w:sz w:val="24"/>
          <w:szCs w:val="24"/>
        </w:rPr>
        <w:t xml:space="preserve"> Councillor P. Kavanagh</w:t>
      </w:r>
      <w:r>
        <w:rPr>
          <w:rFonts w:ascii="Times New Roman" w:hAnsi="Times New Roman" w:cs="Times New Roman"/>
          <w:sz w:val="24"/>
          <w:szCs w:val="24"/>
        </w:rPr>
        <w:t>,</w:t>
      </w:r>
      <w:r w:rsidRPr="00F11BEA">
        <w:rPr>
          <w:rFonts w:ascii="Times New Roman" w:hAnsi="Times New Roman" w:cs="Times New Roman"/>
          <w:sz w:val="24"/>
          <w:szCs w:val="24"/>
        </w:rPr>
        <w:t xml:space="preserve"> then called for a</w:t>
      </w:r>
      <w:r>
        <w:rPr>
          <w:rFonts w:ascii="Times New Roman" w:hAnsi="Times New Roman" w:cs="Times New Roman"/>
          <w:sz w:val="24"/>
          <w:szCs w:val="24"/>
        </w:rPr>
        <w:t xml:space="preserve"> R</w:t>
      </w:r>
      <w:r w:rsidRPr="00F11BEA">
        <w:rPr>
          <w:rFonts w:ascii="Times New Roman" w:hAnsi="Times New Roman" w:cs="Times New Roman"/>
          <w:sz w:val="24"/>
          <w:szCs w:val="24"/>
        </w:rPr>
        <w:t xml:space="preserve">oll </w:t>
      </w:r>
      <w:r>
        <w:rPr>
          <w:rFonts w:ascii="Times New Roman" w:hAnsi="Times New Roman" w:cs="Times New Roman"/>
          <w:sz w:val="24"/>
          <w:szCs w:val="24"/>
        </w:rPr>
        <w:t>C</w:t>
      </w:r>
      <w:r w:rsidRPr="00F11BEA">
        <w:rPr>
          <w:rFonts w:ascii="Times New Roman" w:hAnsi="Times New Roman" w:cs="Times New Roman"/>
          <w:sz w:val="24"/>
          <w:szCs w:val="24"/>
        </w:rPr>
        <w:t xml:space="preserve">all vote on the </w:t>
      </w:r>
      <w:r>
        <w:rPr>
          <w:rFonts w:ascii="Times New Roman" w:hAnsi="Times New Roman" w:cs="Times New Roman"/>
          <w:sz w:val="24"/>
          <w:szCs w:val="24"/>
        </w:rPr>
        <w:t>Motion</w:t>
      </w:r>
      <w:r w:rsidRPr="00F11BEA">
        <w:rPr>
          <w:rFonts w:ascii="Times New Roman" w:hAnsi="Times New Roman" w:cs="Times New Roman"/>
          <w:sz w:val="24"/>
          <w:szCs w:val="24"/>
        </w:rPr>
        <w:t>, the result of which was as follows</w:t>
      </w:r>
      <w:r>
        <w:rPr>
          <w:rFonts w:ascii="Times New Roman" w:hAnsi="Times New Roman" w:cs="Times New Roman"/>
          <w:sz w:val="24"/>
          <w:szCs w:val="24"/>
        </w:rPr>
        <w:t>:</w:t>
      </w:r>
    </w:p>
    <w:p w14:paraId="5B0627AE" w14:textId="77777777" w:rsidR="00796DB6" w:rsidRDefault="00796DB6" w:rsidP="00B9760E">
      <w:pPr>
        <w:spacing w:after="0" w:line="240" w:lineRule="auto"/>
        <w:ind w:left="720"/>
        <w:rPr>
          <w:rFonts w:ascii="Times New Roman" w:hAnsi="Times New Roman" w:cs="Times New Roman"/>
          <w:sz w:val="24"/>
          <w:szCs w:val="24"/>
        </w:rPr>
      </w:pPr>
    </w:p>
    <w:p w14:paraId="217F9DE8" w14:textId="5D477604" w:rsidR="0099274E" w:rsidRPr="00F11BEA" w:rsidRDefault="0099274E" w:rsidP="00B9760E">
      <w:pPr>
        <w:spacing w:after="0" w:line="240" w:lineRule="auto"/>
        <w:ind w:left="720"/>
        <w:rPr>
          <w:rFonts w:ascii="Times New Roman" w:hAnsi="Times New Roman" w:cs="Times New Roman"/>
          <w:b/>
          <w:bCs/>
          <w:sz w:val="24"/>
          <w:szCs w:val="24"/>
        </w:rPr>
      </w:pPr>
      <w:r w:rsidRPr="00F11BEA">
        <w:rPr>
          <w:rFonts w:ascii="Times New Roman" w:hAnsi="Times New Roman" w:cs="Times New Roman"/>
          <w:b/>
          <w:bCs/>
          <w:sz w:val="24"/>
          <w:szCs w:val="24"/>
        </w:rPr>
        <w:t>FOR:</w:t>
      </w:r>
      <w:r>
        <w:rPr>
          <w:rFonts w:ascii="Times New Roman" w:hAnsi="Times New Roman" w:cs="Times New Roman"/>
          <w:b/>
          <w:bCs/>
          <w:sz w:val="24"/>
          <w:szCs w:val="24"/>
        </w:rPr>
        <w:tab/>
      </w:r>
      <w:r>
        <w:rPr>
          <w:rFonts w:ascii="Times New Roman" w:hAnsi="Times New Roman" w:cs="Times New Roman"/>
          <w:b/>
          <w:bCs/>
          <w:sz w:val="24"/>
          <w:szCs w:val="24"/>
        </w:rPr>
        <w:tab/>
        <w:t xml:space="preserve">19 </w:t>
      </w:r>
      <w:r w:rsidRPr="00F11BEA">
        <w:rPr>
          <w:rFonts w:ascii="Times New Roman" w:hAnsi="Times New Roman" w:cs="Times New Roman"/>
          <w:b/>
          <w:bCs/>
          <w:sz w:val="24"/>
          <w:szCs w:val="24"/>
        </w:rPr>
        <w:t>(</w:t>
      </w:r>
      <w:r>
        <w:rPr>
          <w:rFonts w:ascii="Times New Roman" w:hAnsi="Times New Roman" w:cs="Times New Roman"/>
          <w:b/>
          <w:bCs/>
          <w:sz w:val="24"/>
          <w:szCs w:val="24"/>
        </w:rPr>
        <w:t>NINETEEN</w:t>
      </w:r>
      <w:r w:rsidRPr="00F11BEA">
        <w:rPr>
          <w:rFonts w:ascii="Times New Roman" w:hAnsi="Times New Roman" w:cs="Times New Roman"/>
          <w:b/>
          <w:bCs/>
          <w:sz w:val="24"/>
          <w:szCs w:val="24"/>
        </w:rPr>
        <w:t>)</w:t>
      </w:r>
    </w:p>
    <w:p w14:paraId="11CA558F" w14:textId="4BF54262" w:rsidR="0099274E" w:rsidRDefault="0099274E" w:rsidP="00B9760E">
      <w:pPr>
        <w:spacing w:after="0" w:line="240" w:lineRule="auto"/>
        <w:ind w:left="720"/>
        <w:rPr>
          <w:rFonts w:ascii="Times New Roman" w:hAnsi="Times New Roman" w:cs="Times New Roman"/>
          <w:b/>
          <w:bCs/>
          <w:sz w:val="24"/>
          <w:szCs w:val="24"/>
        </w:rPr>
      </w:pPr>
      <w:r w:rsidRPr="00F11BEA">
        <w:rPr>
          <w:rFonts w:ascii="Times New Roman" w:hAnsi="Times New Roman" w:cs="Times New Roman"/>
          <w:b/>
          <w:bCs/>
          <w:sz w:val="24"/>
          <w:szCs w:val="24"/>
        </w:rPr>
        <w:t>Councillor</w:t>
      </w:r>
      <w:r>
        <w:rPr>
          <w:rFonts w:ascii="Times New Roman" w:hAnsi="Times New Roman" w:cs="Times New Roman"/>
          <w:b/>
          <w:bCs/>
          <w:sz w:val="24"/>
          <w:szCs w:val="24"/>
        </w:rPr>
        <w:t>s C. Bailey, W. Carey, L. Donaghy, M. Duff, L. Dunne, A. Edge, P. Gogarty, A. Hayes, M. Johansson, P. Kavanagh, P. Kearns, C. King, S. McEneaney, D. Ó</w:t>
      </w:r>
      <w:r w:rsidR="00796DB6">
        <w:rPr>
          <w:rFonts w:ascii="Times New Roman" w:hAnsi="Times New Roman" w:cs="Times New Roman"/>
          <w:b/>
          <w:bCs/>
          <w:sz w:val="24"/>
          <w:szCs w:val="24"/>
        </w:rPr>
        <w:t xml:space="preserve"> </w:t>
      </w:r>
      <w:r>
        <w:rPr>
          <w:rFonts w:ascii="Times New Roman" w:hAnsi="Times New Roman" w:cs="Times New Roman"/>
          <w:b/>
          <w:bCs/>
          <w:sz w:val="24"/>
          <w:szCs w:val="24"/>
        </w:rPr>
        <w:t xml:space="preserve">Brádaigh, E. Ó Broin, D. Richardson, L. Sinclair, F. </w:t>
      </w:r>
      <w:r w:rsidR="004840CB">
        <w:rPr>
          <w:rFonts w:ascii="Times New Roman" w:hAnsi="Times New Roman" w:cs="Times New Roman"/>
          <w:b/>
          <w:bCs/>
          <w:sz w:val="24"/>
          <w:szCs w:val="24"/>
        </w:rPr>
        <w:t>Timmons,</w:t>
      </w:r>
      <w:r>
        <w:rPr>
          <w:rFonts w:ascii="Times New Roman" w:hAnsi="Times New Roman" w:cs="Times New Roman"/>
          <w:b/>
          <w:bCs/>
          <w:sz w:val="24"/>
          <w:szCs w:val="24"/>
        </w:rPr>
        <w:t xml:space="preserve"> and L. Whelan </w:t>
      </w:r>
    </w:p>
    <w:p w14:paraId="1D384BC2" w14:textId="77777777" w:rsidR="00796DB6" w:rsidRDefault="00796DB6" w:rsidP="00B9760E">
      <w:pPr>
        <w:spacing w:after="0" w:line="240" w:lineRule="auto"/>
        <w:ind w:left="720"/>
        <w:rPr>
          <w:rFonts w:ascii="Times New Roman" w:hAnsi="Times New Roman" w:cs="Times New Roman"/>
          <w:sz w:val="24"/>
          <w:szCs w:val="24"/>
        </w:rPr>
      </w:pPr>
    </w:p>
    <w:p w14:paraId="2965C71A" w14:textId="184EBCD9" w:rsidR="0099274E" w:rsidRDefault="0099274E" w:rsidP="00B9760E">
      <w:pPr>
        <w:spacing w:after="0" w:line="240" w:lineRule="auto"/>
        <w:ind w:left="720"/>
        <w:rPr>
          <w:rFonts w:ascii="Times New Roman" w:hAnsi="Times New Roman" w:cs="Times New Roman"/>
          <w:b/>
          <w:bCs/>
          <w:sz w:val="24"/>
          <w:szCs w:val="24"/>
        </w:rPr>
      </w:pPr>
      <w:r w:rsidRPr="00F11BEA">
        <w:rPr>
          <w:rFonts w:ascii="Times New Roman" w:hAnsi="Times New Roman" w:cs="Times New Roman"/>
          <w:b/>
          <w:bCs/>
          <w:sz w:val="24"/>
          <w:szCs w:val="24"/>
        </w:rPr>
        <w:t>AGAINST</w:t>
      </w:r>
      <w:r>
        <w:rPr>
          <w:rFonts w:ascii="Times New Roman" w:hAnsi="Times New Roman" w:cs="Times New Roman"/>
          <w:b/>
          <w:bCs/>
          <w:sz w:val="24"/>
          <w:szCs w:val="24"/>
        </w:rPr>
        <w:t>:</w:t>
      </w:r>
      <w:r w:rsidRPr="00F11BEA">
        <w:rPr>
          <w:rFonts w:ascii="Times New Roman" w:hAnsi="Times New Roman" w:cs="Times New Roman"/>
          <w:b/>
          <w:bCs/>
          <w:sz w:val="24"/>
          <w:szCs w:val="24"/>
        </w:rPr>
        <w:tab/>
      </w:r>
      <w:r>
        <w:rPr>
          <w:rFonts w:ascii="Times New Roman" w:hAnsi="Times New Roman" w:cs="Times New Roman"/>
          <w:b/>
          <w:bCs/>
          <w:sz w:val="24"/>
          <w:szCs w:val="24"/>
        </w:rPr>
        <w:t xml:space="preserve">13 </w:t>
      </w:r>
      <w:r w:rsidRPr="00F11BEA">
        <w:rPr>
          <w:rFonts w:ascii="Times New Roman" w:hAnsi="Times New Roman" w:cs="Times New Roman"/>
          <w:b/>
          <w:bCs/>
          <w:sz w:val="24"/>
          <w:szCs w:val="24"/>
        </w:rPr>
        <w:t>(</w:t>
      </w:r>
      <w:r>
        <w:rPr>
          <w:rFonts w:ascii="Times New Roman" w:hAnsi="Times New Roman" w:cs="Times New Roman"/>
          <w:b/>
          <w:bCs/>
          <w:sz w:val="24"/>
          <w:szCs w:val="24"/>
        </w:rPr>
        <w:t>THIRTEEN</w:t>
      </w:r>
      <w:r w:rsidRPr="00F11BEA">
        <w:rPr>
          <w:rFonts w:ascii="Times New Roman" w:hAnsi="Times New Roman" w:cs="Times New Roman"/>
          <w:b/>
          <w:bCs/>
          <w:sz w:val="24"/>
          <w:szCs w:val="24"/>
        </w:rPr>
        <w:t>)</w:t>
      </w:r>
    </w:p>
    <w:p w14:paraId="4AED026F" w14:textId="216E5046" w:rsidR="0099274E" w:rsidRDefault="0099274E" w:rsidP="00B9760E">
      <w:pPr>
        <w:spacing w:after="0" w:line="240" w:lineRule="auto"/>
        <w:ind w:left="720"/>
        <w:rPr>
          <w:rFonts w:ascii="Times New Roman" w:hAnsi="Times New Roman" w:cs="Times New Roman"/>
          <w:b/>
          <w:bCs/>
          <w:sz w:val="24"/>
          <w:szCs w:val="24"/>
        </w:rPr>
      </w:pPr>
      <w:r w:rsidRPr="00F11BEA">
        <w:rPr>
          <w:rFonts w:ascii="Times New Roman" w:hAnsi="Times New Roman" w:cs="Times New Roman"/>
          <w:b/>
          <w:bCs/>
          <w:sz w:val="24"/>
          <w:szCs w:val="24"/>
        </w:rPr>
        <w:t>Councillor</w:t>
      </w:r>
      <w:r>
        <w:rPr>
          <w:rFonts w:ascii="Times New Roman" w:hAnsi="Times New Roman" w:cs="Times New Roman"/>
          <w:b/>
          <w:bCs/>
          <w:sz w:val="24"/>
          <w:szCs w:val="24"/>
        </w:rPr>
        <w:t xml:space="preserve">s Y. Collins, T. Costello, R. McMahon, D. McManus, S. Moynihan, E. Murphy, E. O'Brien, G. O'Connell, C. O'Connor, D. O'Donovan, L. O'Toole, B. Pereppadan and J. Tuffy </w:t>
      </w:r>
    </w:p>
    <w:p w14:paraId="200A6399" w14:textId="77777777" w:rsidR="0025309B" w:rsidRPr="00F11BEA" w:rsidRDefault="0025309B" w:rsidP="00B9760E">
      <w:pPr>
        <w:spacing w:after="0" w:line="240" w:lineRule="auto"/>
        <w:ind w:left="720"/>
        <w:rPr>
          <w:rFonts w:ascii="Times New Roman" w:hAnsi="Times New Roman" w:cs="Times New Roman"/>
          <w:sz w:val="24"/>
          <w:szCs w:val="24"/>
        </w:rPr>
      </w:pPr>
    </w:p>
    <w:p w14:paraId="10E7A33F" w14:textId="7A8DCA17" w:rsidR="0025309B" w:rsidRPr="00F11BEA" w:rsidRDefault="0025309B" w:rsidP="00B9760E">
      <w:pPr>
        <w:spacing w:after="0" w:line="240" w:lineRule="auto"/>
        <w:ind w:left="720"/>
        <w:rPr>
          <w:rFonts w:ascii="Times New Roman" w:hAnsi="Times New Roman" w:cs="Times New Roman"/>
          <w:b/>
          <w:bCs/>
          <w:sz w:val="24"/>
          <w:szCs w:val="24"/>
        </w:rPr>
      </w:pPr>
      <w:r w:rsidRPr="00F11BEA">
        <w:rPr>
          <w:rFonts w:ascii="Times New Roman" w:hAnsi="Times New Roman" w:cs="Times New Roman"/>
          <w:b/>
          <w:bCs/>
          <w:sz w:val="24"/>
          <w:szCs w:val="24"/>
        </w:rPr>
        <w:t>ABSTAIN</w:t>
      </w:r>
      <w:r>
        <w:rPr>
          <w:rFonts w:ascii="Times New Roman" w:hAnsi="Times New Roman" w:cs="Times New Roman"/>
          <w:b/>
          <w:bCs/>
          <w:sz w:val="24"/>
          <w:szCs w:val="24"/>
        </w:rPr>
        <w:t>:</w:t>
      </w:r>
      <w:r w:rsidRPr="00F11BEA">
        <w:rPr>
          <w:rFonts w:ascii="Times New Roman" w:hAnsi="Times New Roman" w:cs="Times New Roman"/>
          <w:b/>
          <w:bCs/>
          <w:sz w:val="24"/>
          <w:szCs w:val="24"/>
        </w:rPr>
        <w:tab/>
      </w:r>
      <w:r>
        <w:rPr>
          <w:rFonts w:ascii="Times New Roman" w:hAnsi="Times New Roman" w:cs="Times New Roman"/>
          <w:b/>
          <w:bCs/>
          <w:sz w:val="24"/>
          <w:szCs w:val="24"/>
        </w:rPr>
        <w:t xml:space="preserve">3 </w:t>
      </w:r>
      <w:r w:rsidRPr="00F11BEA">
        <w:rPr>
          <w:rFonts w:ascii="Times New Roman" w:hAnsi="Times New Roman" w:cs="Times New Roman"/>
          <w:b/>
          <w:bCs/>
          <w:sz w:val="24"/>
          <w:szCs w:val="24"/>
        </w:rPr>
        <w:t>(T</w:t>
      </w:r>
      <w:r>
        <w:rPr>
          <w:rFonts w:ascii="Times New Roman" w:hAnsi="Times New Roman" w:cs="Times New Roman"/>
          <w:b/>
          <w:bCs/>
          <w:sz w:val="24"/>
          <w:szCs w:val="24"/>
        </w:rPr>
        <w:t>HREE</w:t>
      </w:r>
      <w:r w:rsidRPr="00F11BEA">
        <w:rPr>
          <w:rFonts w:ascii="Times New Roman" w:hAnsi="Times New Roman" w:cs="Times New Roman"/>
          <w:b/>
          <w:bCs/>
          <w:sz w:val="24"/>
          <w:szCs w:val="24"/>
        </w:rPr>
        <w:t>)</w:t>
      </w:r>
    </w:p>
    <w:p w14:paraId="5E3C30B2" w14:textId="798A0A0F" w:rsidR="006C11EF" w:rsidRPr="00136490" w:rsidRDefault="0025309B" w:rsidP="00B9760E">
      <w:pPr>
        <w:spacing w:after="0" w:line="240" w:lineRule="auto"/>
        <w:ind w:left="720"/>
        <w:rPr>
          <w:rFonts w:ascii="Times New Roman" w:hAnsi="Times New Roman" w:cs="Times New Roman"/>
          <w:sz w:val="24"/>
          <w:szCs w:val="24"/>
        </w:rPr>
      </w:pPr>
      <w:r w:rsidRPr="00F11BEA">
        <w:rPr>
          <w:rFonts w:ascii="Times New Roman" w:hAnsi="Times New Roman" w:cs="Times New Roman"/>
          <w:b/>
          <w:bCs/>
          <w:sz w:val="24"/>
          <w:szCs w:val="24"/>
        </w:rPr>
        <w:t>Councillor</w:t>
      </w:r>
      <w:r>
        <w:rPr>
          <w:rFonts w:ascii="Times New Roman" w:hAnsi="Times New Roman" w:cs="Times New Roman"/>
          <w:b/>
          <w:bCs/>
          <w:sz w:val="24"/>
          <w:szCs w:val="24"/>
        </w:rPr>
        <w:t xml:space="preserve">s V. Casserly, L. McCrave and S. O'Hara </w:t>
      </w:r>
    </w:p>
    <w:p w14:paraId="54460697" w14:textId="261ACEAB" w:rsidR="008F6C4C" w:rsidRPr="00136490" w:rsidRDefault="00AA2E6D" w:rsidP="00B9760E">
      <w:pPr>
        <w:spacing w:after="0" w:line="240" w:lineRule="auto"/>
        <w:rPr>
          <w:rFonts w:ascii="Times New Roman" w:hAnsi="Times New Roman" w:cs="Times New Roman"/>
          <w:sz w:val="24"/>
          <w:szCs w:val="24"/>
        </w:rPr>
      </w:pPr>
      <w:r w:rsidRPr="00136490">
        <w:rPr>
          <w:rFonts w:ascii="Times New Roman" w:hAnsi="Times New Roman" w:cs="Times New Roman"/>
          <w:sz w:val="24"/>
          <w:szCs w:val="24"/>
        </w:rPr>
        <w:tab/>
      </w:r>
    </w:p>
    <w:p w14:paraId="6D773B6D" w14:textId="584BE70D" w:rsidR="00AA2E6D" w:rsidRDefault="00AA2E6D" w:rsidP="00B9760E">
      <w:pPr>
        <w:spacing w:after="0" w:line="240" w:lineRule="auto"/>
        <w:rPr>
          <w:rFonts w:ascii="Times New Roman" w:hAnsi="Times New Roman" w:cs="Times New Roman"/>
          <w:b/>
          <w:bCs/>
          <w:sz w:val="24"/>
          <w:szCs w:val="24"/>
        </w:rPr>
      </w:pPr>
      <w:r w:rsidRPr="00136490">
        <w:rPr>
          <w:rFonts w:ascii="Times New Roman" w:hAnsi="Times New Roman" w:cs="Times New Roman"/>
          <w:sz w:val="24"/>
          <w:szCs w:val="24"/>
        </w:rPr>
        <w:tab/>
        <w:t xml:space="preserve">The </w:t>
      </w:r>
      <w:r w:rsidR="005427D9" w:rsidRPr="005427D9">
        <w:rPr>
          <w:rFonts w:ascii="Times New Roman" w:hAnsi="Times New Roman" w:cs="Times New Roman"/>
          <w:b/>
          <w:bCs/>
          <w:sz w:val="24"/>
          <w:szCs w:val="24"/>
        </w:rPr>
        <w:t>M</w:t>
      </w:r>
      <w:r w:rsidR="004B4D9A">
        <w:rPr>
          <w:rFonts w:ascii="Times New Roman" w:hAnsi="Times New Roman" w:cs="Times New Roman"/>
          <w:b/>
          <w:bCs/>
          <w:sz w:val="24"/>
          <w:szCs w:val="24"/>
        </w:rPr>
        <w:t>OTION</w:t>
      </w:r>
      <w:r w:rsidRPr="00136490">
        <w:rPr>
          <w:rFonts w:ascii="Times New Roman" w:hAnsi="Times New Roman" w:cs="Times New Roman"/>
          <w:sz w:val="24"/>
          <w:szCs w:val="24"/>
        </w:rPr>
        <w:t xml:space="preserve"> was </w:t>
      </w:r>
      <w:r w:rsidR="004B4D9A" w:rsidRPr="004B4D9A">
        <w:rPr>
          <w:rFonts w:ascii="Times New Roman" w:hAnsi="Times New Roman" w:cs="Times New Roman"/>
          <w:b/>
          <w:bCs/>
          <w:sz w:val="24"/>
          <w:szCs w:val="24"/>
        </w:rPr>
        <w:t>AGREED</w:t>
      </w:r>
    </w:p>
    <w:p w14:paraId="2452F851" w14:textId="77777777" w:rsidR="009465F0" w:rsidRPr="005427D9" w:rsidRDefault="009465F0" w:rsidP="00B9760E">
      <w:pPr>
        <w:spacing w:after="0" w:line="240" w:lineRule="auto"/>
        <w:rPr>
          <w:rFonts w:ascii="Times New Roman" w:hAnsi="Times New Roman" w:cs="Times New Roman"/>
          <w:b/>
          <w:bCs/>
          <w:sz w:val="24"/>
          <w:szCs w:val="24"/>
        </w:rPr>
      </w:pPr>
    </w:p>
    <w:p w14:paraId="2C913C7C" w14:textId="77777777" w:rsidR="00172088" w:rsidRPr="00136490" w:rsidRDefault="001E473A" w:rsidP="00B9760E">
      <w:pPr>
        <w:pStyle w:val="Heading3"/>
        <w:spacing w:before="0" w:line="240" w:lineRule="auto"/>
        <w:ind w:left="-567"/>
        <w:rPr>
          <w:rFonts w:ascii="Times New Roman" w:hAnsi="Times New Roman" w:cs="Times New Roman"/>
          <w:b/>
          <w:bCs/>
          <w:sz w:val="24"/>
          <w:szCs w:val="24"/>
        </w:rPr>
      </w:pPr>
      <w:r w:rsidRPr="00136490">
        <w:rPr>
          <w:rFonts w:ascii="Times New Roman" w:hAnsi="Times New Roman" w:cs="Times New Roman"/>
          <w:b/>
          <w:sz w:val="24"/>
          <w:szCs w:val="24"/>
        </w:rPr>
        <w:t xml:space="preserve">M2/1021 </w:t>
      </w:r>
      <w:r w:rsidR="00172088" w:rsidRPr="00136490">
        <w:rPr>
          <w:rFonts w:ascii="Times New Roman" w:hAnsi="Times New Roman" w:cs="Times New Roman"/>
          <w:b/>
          <w:sz w:val="24"/>
          <w:szCs w:val="24"/>
        </w:rPr>
        <w:tab/>
      </w:r>
      <w:hyperlink r:id="rId64" w:tgtFrame="_blank" w:history="1">
        <w:r w:rsidR="00172088" w:rsidRPr="00136490">
          <w:rPr>
            <w:rFonts w:ascii="Times New Roman" w:eastAsiaTheme="minorHAnsi" w:hAnsi="Times New Roman" w:cs="Times New Roman"/>
            <w:b/>
            <w:color w:val="000000"/>
            <w:sz w:val="24"/>
            <w:szCs w:val="24"/>
            <w:u w:val="single"/>
            <w:lang w:eastAsia="en-US"/>
          </w:rPr>
          <w:t>WEEE COLLECTIONS</w:t>
        </w:r>
      </w:hyperlink>
      <w:r w:rsidR="00172088" w:rsidRPr="00136490">
        <w:rPr>
          <w:rFonts w:ascii="Times New Roman" w:hAnsi="Times New Roman" w:cs="Times New Roman"/>
          <w:b/>
          <w:bCs/>
          <w:sz w:val="24"/>
          <w:szCs w:val="24"/>
        </w:rPr>
        <w:t xml:space="preserve"> </w:t>
      </w:r>
    </w:p>
    <w:p w14:paraId="5ACA1AE4" w14:textId="1E48B89E" w:rsidR="00172088" w:rsidRPr="00136490" w:rsidRDefault="00172088" w:rsidP="00B9760E">
      <w:pPr>
        <w:pStyle w:val="Heading3"/>
        <w:spacing w:before="0" w:line="240" w:lineRule="auto"/>
        <w:ind w:left="720"/>
        <w:rPr>
          <w:rFonts w:ascii="Times New Roman" w:hAnsi="Times New Roman" w:cs="Times New Roman"/>
          <w:b/>
          <w:bCs/>
          <w:sz w:val="24"/>
          <w:szCs w:val="24"/>
        </w:rPr>
      </w:pPr>
      <w:r w:rsidRPr="00136490">
        <w:rPr>
          <w:rFonts w:ascii="Times New Roman" w:hAnsi="Times New Roman" w:cs="Times New Roman"/>
          <w:b/>
          <w:bCs/>
          <w:sz w:val="24"/>
          <w:szCs w:val="24"/>
        </w:rPr>
        <w:t>It was Proposed by Councillor Shane Moynihan and seconded by</w:t>
      </w:r>
      <w:r w:rsidR="00AA2E6D" w:rsidRPr="00136490">
        <w:rPr>
          <w:rFonts w:ascii="Times New Roman" w:hAnsi="Times New Roman" w:cs="Times New Roman"/>
          <w:b/>
          <w:bCs/>
          <w:sz w:val="24"/>
          <w:szCs w:val="24"/>
        </w:rPr>
        <w:t xml:space="preserve"> Councillor P. Kavanagh </w:t>
      </w:r>
    </w:p>
    <w:p w14:paraId="7A9538DB" w14:textId="16767F5D" w:rsidR="00840B33" w:rsidRPr="00136490" w:rsidRDefault="00840B33" w:rsidP="00B9760E">
      <w:pPr>
        <w:pStyle w:val="Heading3"/>
        <w:spacing w:before="0" w:line="240" w:lineRule="auto"/>
        <w:ind w:left="-567"/>
        <w:rPr>
          <w:rFonts w:ascii="Times New Roman" w:hAnsi="Times New Roman" w:cs="Times New Roman"/>
          <w:sz w:val="24"/>
          <w:szCs w:val="24"/>
        </w:rPr>
      </w:pPr>
    </w:p>
    <w:p w14:paraId="49B326D7" w14:textId="340087B6" w:rsidR="00840B33" w:rsidRDefault="001E473A" w:rsidP="00B9760E">
      <w:pPr>
        <w:spacing w:after="0" w:line="240" w:lineRule="auto"/>
        <w:ind w:left="720"/>
        <w:rPr>
          <w:rFonts w:ascii="Times New Roman" w:hAnsi="Times New Roman" w:cs="Times New Roman"/>
          <w:sz w:val="24"/>
          <w:szCs w:val="24"/>
        </w:rPr>
      </w:pPr>
      <w:r w:rsidRPr="00136490">
        <w:rPr>
          <w:rFonts w:ascii="Times New Roman" w:hAnsi="Times New Roman" w:cs="Times New Roman"/>
          <w:sz w:val="24"/>
          <w:szCs w:val="24"/>
        </w:rPr>
        <w:t xml:space="preserve">That the Council initiate an annual electrical collection service/amnesty to allow people to dispose of </w:t>
      </w:r>
      <w:r w:rsidR="00700E0C" w:rsidRPr="00136490">
        <w:rPr>
          <w:rFonts w:ascii="Times New Roman" w:hAnsi="Times New Roman" w:cs="Times New Roman"/>
          <w:sz w:val="24"/>
          <w:szCs w:val="24"/>
        </w:rPr>
        <w:t>electrical</w:t>
      </w:r>
      <w:r w:rsidRPr="00136490">
        <w:rPr>
          <w:rFonts w:ascii="Times New Roman" w:hAnsi="Times New Roman" w:cs="Times New Roman"/>
          <w:sz w:val="24"/>
          <w:szCs w:val="24"/>
        </w:rPr>
        <w:t xml:space="preserve"> goods no longer required.</w:t>
      </w:r>
    </w:p>
    <w:p w14:paraId="1363112F" w14:textId="77777777" w:rsidR="00390E79" w:rsidRPr="00136490" w:rsidRDefault="00390E79" w:rsidP="00B9760E">
      <w:pPr>
        <w:spacing w:after="0" w:line="240" w:lineRule="auto"/>
        <w:ind w:left="720"/>
        <w:rPr>
          <w:rFonts w:ascii="Times New Roman" w:hAnsi="Times New Roman" w:cs="Times New Roman"/>
          <w:sz w:val="24"/>
          <w:szCs w:val="24"/>
        </w:rPr>
      </w:pPr>
    </w:p>
    <w:p w14:paraId="78E5D48D" w14:textId="77777777" w:rsidR="00840B33" w:rsidRPr="00136490" w:rsidRDefault="001E473A" w:rsidP="00B9760E">
      <w:pPr>
        <w:spacing w:after="0" w:line="240" w:lineRule="auto"/>
        <w:ind w:firstLine="720"/>
        <w:rPr>
          <w:rFonts w:ascii="Times New Roman" w:hAnsi="Times New Roman" w:cs="Times New Roman"/>
          <w:sz w:val="24"/>
          <w:szCs w:val="24"/>
        </w:rPr>
      </w:pPr>
      <w:r w:rsidRPr="00136490">
        <w:rPr>
          <w:rFonts w:ascii="Times New Roman" w:hAnsi="Times New Roman" w:cs="Times New Roman"/>
          <w:b/>
          <w:sz w:val="24"/>
          <w:szCs w:val="24"/>
        </w:rPr>
        <w:t>REPLY:</w:t>
      </w:r>
    </w:p>
    <w:p w14:paraId="24182C3F" w14:textId="2BB49978" w:rsidR="00840B33" w:rsidRPr="000C3AFC" w:rsidRDefault="001E473A" w:rsidP="00B9760E">
      <w:pPr>
        <w:spacing w:after="0" w:line="240" w:lineRule="auto"/>
        <w:ind w:left="720"/>
        <w:rPr>
          <w:rFonts w:ascii="Tahoma" w:hAnsi="Tahoma" w:cs="Tahoma"/>
          <w:sz w:val="20"/>
          <w:szCs w:val="20"/>
        </w:rPr>
      </w:pPr>
      <w:r w:rsidRPr="000C3AFC">
        <w:rPr>
          <w:rFonts w:ascii="Tahoma" w:hAnsi="Tahoma" w:cs="Tahoma"/>
          <w:sz w:val="20"/>
          <w:szCs w:val="20"/>
        </w:rPr>
        <w:t xml:space="preserve">Recycle IT provide a service to collect and recycle all types of waste electrical and electronic equipment. This company is based in Clondalkin and provides a service to individual homes as well as on a collection basis from community groups, a charge applies to collections from the doorstep however the service to community groups is free of charge.  The company was set up in 2002 by the local </w:t>
      </w:r>
      <w:r w:rsidR="00700E0C" w:rsidRPr="000C3AFC">
        <w:rPr>
          <w:rFonts w:ascii="Tahoma" w:hAnsi="Tahoma" w:cs="Tahoma"/>
          <w:sz w:val="20"/>
          <w:szCs w:val="20"/>
        </w:rPr>
        <w:t>partnership</w:t>
      </w:r>
      <w:r w:rsidRPr="000C3AFC">
        <w:rPr>
          <w:rFonts w:ascii="Tahoma" w:hAnsi="Tahoma" w:cs="Tahoma"/>
          <w:sz w:val="20"/>
          <w:szCs w:val="20"/>
        </w:rPr>
        <w:t xml:space="preserve"> organisation at the time, it is part funded by the Council and operates as a social enterprise.    A collection service can be arranged with them free of charge for residents groups and/or housing estates. They have provided collections of WEEE across the County in the past on behalf of the Council and regularly do so in advance </w:t>
      </w:r>
      <w:r w:rsidRPr="000C3AFC">
        <w:rPr>
          <w:rFonts w:ascii="Tahoma" w:hAnsi="Tahoma" w:cs="Tahoma"/>
          <w:sz w:val="20"/>
          <w:szCs w:val="20"/>
        </w:rPr>
        <w:lastRenderedPageBreak/>
        <w:t>of Halloween. In conjunction with South Dublin Country Council and in partnership with WEEE Ireland Recycle IT hosted a series of free door to door electrical recycling collection days in residential areas across South Dublin prior to Halloween 2020.  These collection days are now annual events and help ensure hazardous electrical equipment and batteries don’t find their way onto seasonal Bonfires.  This scheme helps residents to recycle all types of electrical, electronic and battery-operated equipment including old heaters, electronic toys, TV’s, washing machines, cookers, kettles, phones and computers, and any other item with a plug or battery (including batteries).  RecycleIT are in contact regularly with residents associations regarding this service and at present 3 such collections are arranged for the period prior to Halloween.</w:t>
      </w:r>
    </w:p>
    <w:p w14:paraId="4E662CA6" w14:textId="77777777" w:rsidR="00840B33" w:rsidRPr="000C3AFC" w:rsidRDefault="001E473A" w:rsidP="00B9760E">
      <w:pPr>
        <w:spacing w:after="0" w:line="240" w:lineRule="auto"/>
        <w:ind w:firstLine="720"/>
        <w:rPr>
          <w:rFonts w:ascii="Tahoma" w:hAnsi="Tahoma" w:cs="Tahoma"/>
          <w:sz w:val="20"/>
          <w:szCs w:val="20"/>
        </w:rPr>
      </w:pPr>
      <w:r w:rsidRPr="000C3AFC">
        <w:rPr>
          <w:rFonts w:ascii="Tahoma" w:hAnsi="Tahoma" w:cs="Tahoma"/>
          <w:sz w:val="20"/>
          <w:szCs w:val="20"/>
        </w:rPr>
        <w:t xml:space="preserve">For more information please visit </w:t>
      </w:r>
      <w:hyperlink r:id="rId65" w:history="1">
        <w:r w:rsidRPr="000C3AFC">
          <w:rPr>
            <w:rStyle w:val="Hyperlink"/>
            <w:rFonts w:ascii="Tahoma" w:hAnsi="Tahoma" w:cs="Tahoma"/>
            <w:sz w:val="20"/>
            <w:szCs w:val="20"/>
          </w:rPr>
          <w:t xml:space="preserve">Recycle IT website </w:t>
        </w:r>
      </w:hyperlink>
      <w:r w:rsidRPr="000C3AFC">
        <w:rPr>
          <w:rFonts w:ascii="Tahoma" w:hAnsi="Tahoma" w:cs="Tahoma"/>
          <w:sz w:val="20"/>
          <w:szCs w:val="20"/>
        </w:rPr>
        <w:t>- </w:t>
      </w:r>
    </w:p>
    <w:p w14:paraId="40CBCC3F" w14:textId="77777777" w:rsidR="00840B33" w:rsidRPr="000C3AFC" w:rsidRDefault="001E473A" w:rsidP="002A7DEB">
      <w:pPr>
        <w:numPr>
          <w:ilvl w:val="0"/>
          <w:numId w:val="18"/>
        </w:numPr>
        <w:spacing w:after="0" w:line="240" w:lineRule="auto"/>
        <w:ind w:left="1077" w:hanging="357"/>
        <w:rPr>
          <w:rFonts w:ascii="Tahoma" w:hAnsi="Tahoma" w:cs="Tahoma"/>
          <w:sz w:val="20"/>
          <w:szCs w:val="20"/>
        </w:rPr>
      </w:pPr>
      <w:r w:rsidRPr="000C3AFC">
        <w:rPr>
          <w:rFonts w:ascii="Tahoma" w:hAnsi="Tahoma" w:cs="Tahoma"/>
          <w:sz w:val="20"/>
          <w:szCs w:val="20"/>
        </w:rPr>
        <w:t>We work daily to contact over 90,000 individual addresses each year in the hope of making householders and organisations aware of our valuable e-waste collection and drop off services.</w:t>
      </w:r>
    </w:p>
    <w:p w14:paraId="656774F6" w14:textId="77777777" w:rsidR="00840B33" w:rsidRPr="000C3AFC" w:rsidRDefault="001E473A" w:rsidP="002A7DEB">
      <w:pPr>
        <w:numPr>
          <w:ilvl w:val="0"/>
          <w:numId w:val="18"/>
        </w:numPr>
        <w:spacing w:after="0" w:line="240" w:lineRule="auto"/>
        <w:ind w:left="1077" w:hanging="357"/>
        <w:rPr>
          <w:rFonts w:ascii="Tahoma" w:hAnsi="Tahoma" w:cs="Tahoma"/>
          <w:sz w:val="20"/>
          <w:szCs w:val="20"/>
        </w:rPr>
      </w:pPr>
      <w:r w:rsidRPr="000C3AFC">
        <w:rPr>
          <w:rFonts w:ascii="Tahoma" w:hAnsi="Tahoma" w:cs="Tahoma"/>
          <w:sz w:val="20"/>
          <w:szCs w:val="20"/>
        </w:rPr>
        <w:t>Prescheduled community recycling collections are provided FREE of charge to householders in South Dublin, Dublin City and Dún Laoghaire-Rathdown.</w:t>
      </w:r>
    </w:p>
    <w:p w14:paraId="4CFEE6AB" w14:textId="77777777" w:rsidR="00840B33" w:rsidRPr="000C3AFC" w:rsidRDefault="001E473A" w:rsidP="002A7DEB">
      <w:pPr>
        <w:numPr>
          <w:ilvl w:val="0"/>
          <w:numId w:val="18"/>
        </w:numPr>
        <w:spacing w:after="0" w:line="240" w:lineRule="auto"/>
        <w:ind w:left="1077" w:hanging="357"/>
        <w:rPr>
          <w:rFonts w:ascii="Tahoma" w:hAnsi="Tahoma" w:cs="Tahoma"/>
          <w:sz w:val="20"/>
          <w:szCs w:val="20"/>
        </w:rPr>
      </w:pPr>
      <w:r w:rsidRPr="000C3AFC">
        <w:rPr>
          <w:rFonts w:ascii="Tahoma" w:hAnsi="Tahoma" w:cs="Tahoma"/>
          <w:sz w:val="20"/>
          <w:szCs w:val="20"/>
        </w:rPr>
        <w:t>·  Collections from neighbourhoods or residents committees are FREE.</w:t>
      </w:r>
      <w:r w:rsidRPr="000C3AFC">
        <w:rPr>
          <w:rFonts w:ascii="Tahoma" w:hAnsi="Tahoma" w:cs="Tahoma"/>
          <w:sz w:val="20"/>
          <w:szCs w:val="20"/>
        </w:rPr>
        <w:br/>
        <w:t>·  Collections from charities and community organisations are FREE.</w:t>
      </w:r>
      <w:r w:rsidRPr="000C3AFC">
        <w:rPr>
          <w:rFonts w:ascii="Tahoma" w:hAnsi="Tahoma" w:cs="Tahoma"/>
          <w:sz w:val="20"/>
          <w:szCs w:val="20"/>
        </w:rPr>
        <w:br/>
        <w:t>·  Collections from schools and colleges are FREE.</w:t>
      </w:r>
      <w:r w:rsidRPr="000C3AFC">
        <w:rPr>
          <w:rFonts w:ascii="Tahoma" w:hAnsi="Tahoma" w:cs="Tahoma"/>
          <w:sz w:val="20"/>
          <w:szCs w:val="20"/>
        </w:rPr>
        <w:br/>
        <w:t>·  Assistance with the removal of heavy items is FREE.</w:t>
      </w:r>
    </w:p>
    <w:p w14:paraId="69E41E23" w14:textId="77777777" w:rsidR="00840B33" w:rsidRPr="000C3AFC" w:rsidRDefault="001E473A" w:rsidP="002A7DEB">
      <w:pPr>
        <w:numPr>
          <w:ilvl w:val="0"/>
          <w:numId w:val="18"/>
        </w:numPr>
        <w:spacing w:after="0" w:line="240" w:lineRule="auto"/>
        <w:ind w:left="1077" w:hanging="357"/>
        <w:rPr>
          <w:rFonts w:ascii="Tahoma" w:hAnsi="Tahoma" w:cs="Tahoma"/>
          <w:sz w:val="20"/>
          <w:szCs w:val="20"/>
        </w:rPr>
      </w:pPr>
      <w:r w:rsidRPr="000C3AFC">
        <w:rPr>
          <w:rFonts w:ascii="Tahoma" w:hAnsi="Tahoma" w:cs="Tahoma"/>
          <w:sz w:val="20"/>
          <w:szCs w:val="20"/>
        </w:rPr>
        <w:t>Recycle IT plan to have free residents collection days operational again in Dublin communities once Covid 19 limitations reduce sufficiently to allow contact with recyclers. At present health and safety remains our priority.</w:t>
      </w:r>
    </w:p>
    <w:p w14:paraId="6F6513C2" w14:textId="77777777" w:rsidR="00840B33" w:rsidRPr="000C3AFC" w:rsidRDefault="001E473A" w:rsidP="002A7DEB">
      <w:pPr>
        <w:numPr>
          <w:ilvl w:val="0"/>
          <w:numId w:val="18"/>
        </w:numPr>
        <w:spacing w:after="0" w:line="240" w:lineRule="auto"/>
        <w:ind w:left="1077" w:hanging="357"/>
        <w:rPr>
          <w:rFonts w:ascii="Tahoma" w:hAnsi="Tahoma" w:cs="Tahoma"/>
          <w:sz w:val="20"/>
          <w:szCs w:val="20"/>
        </w:rPr>
      </w:pPr>
      <w:r w:rsidRPr="000C3AFC">
        <w:rPr>
          <w:rFonts w:ascii="Tahoma" w:hAnsi="Tahoma" w:cs="Tahoma"/>
          <w:sz w:val="20"/>
          <w:szCs w:val="20"/>
        </w:rPr>
        <w:t>Fees are applicable for one-off collections of WEEE. Fees are used to offset costs such as fuel, tolls and vehicle maintenance. Using this model we can offer a service direct to your home, business or organisation.</w:t>
      </w:r>
    </w:p>
    <w:p w14:paraId="13B3DAA9" w14:textId="77777777" w:rsidR="00840B33" w:rsidRPr="000C3AFC" w:rsidRDefault="001E473A" w:rsidP="00B9760E">
      <w:pPr>
        <w:spacing w:after="0" w:line="240" w:lineRule="auto"/>
        <w:ind w:left="720"/>
        <w:rPr>
          <w:rFonts w:ascii="Tahoma" w:hAnsi="Tahoma" w:cs="Tahoma"/>
          <w:sz w:val="20"/>
          <w:szCs w:val="20"/>
        </w:rPr>
      </w:pPr>
      <w:r w:rsidRPr="000C3AFC">
        <w:rPr>
          <w:rFonts w:ascii="Tahoma" w:hAnsi="Tahoma" w:cs="Tahoma"/>
          <w:sz w:val="20"/>
          <w:szCs w:val="20"/>
        </w:rPr>
        <w:t>Recycle IT is very happy to work with community groups and resident’s associations to arrange free electrical recycling collections in September and October and throughout the year. Groups can call 01 4578321 or email info@recycleit.ie to learn more and take the first steps to arranging a FREE collection event for your estate or neighbourhood.</w:t>
      </w:r>
    </w:p>
    <w:p w14:paraId="75D84F7F" w14:textId="32ED5B4D" w:rsidR="00840B33" w:rsidRPr="000C3AFC" w:rsidRDefault="001E473A" w:rsidP="00B9760E">
      <w:pPr>
        <w:spacing w:after="0" w:line="240" w:lineRule="auto"/>
        <w:ind w:left="720"/>
        <w:rPr>
          <w:rFonts w:ascii="Tahoma" w:hAnsi="Tahoma" w:cs="Tahoma"/>
          <w:sz w:val="20"/>
          <w:szCs w:val="20"/>
        </w:rPr>
      </w:pPr>
      <w:r w:rsidRPr="000C3AFC">
        <w:rPr>
          <w:rFonts w:ascii="Tahoma" w:hAnsi="Tahoma" w:cs="Tahoma"/>
          <w:sz w:val="20"/>
          <w:szCs w:val="20"/>
        </w:rPr>
        <w:t>WEEE can also be recycled free of charge at the Council's Civic Amenity site in Ballymount.</w:t>
      </w:r>
    </w:p>
    <w:p w14:paraId="5AAF54BE" w14:textId="1352F67C" w:rsidR="00AA2E6D" w:rsidRPr="00136490" w:rsidRDefault="00AA2E6D" w:rsidP="00B9760E">
      <w:pPr>
        <w:spacing w:after="0" w:line="240" w:lineRule="auto"/>
        <w:ind w:left="720"/>
        <w:rPr>
          <w:rFonts w:ascii="Times New Roman" w:hAnsi="Times New Roman" w:cs="Times New Roman"/>
          <w:sz w:val="24"/>
          <w:szCs w:val="24"/>
        </w:rPr>
      </w:pPr>
    </w:p>
    <w:p w14:paraId="5A4A9C7E" w14:textId="522BB664" w:rsidR="009465F0" w:rsidRDefault="009465F0" w:rsidP="00B9760E">
      <w:pPr>
        <w:spacing w:after="0" w:line="240" w:lineRule="auto"/>
        <w:ind w:left="720"/>
        <w:rPr>
          <w:rFonts w:ascii="Times New Roman" w:hAnsi="Times New Roman" w:cs="Times New Roman"/>
          <w:b/>
          <w:bCs/>
          <w:sz w:val="24"/>
          <w:szCs w:val="24"/>
        </w:rPr>
      </w:pPr>
      <w:r w:rsidRPr="00136490">
        <w:rPr>
          <w:rFonts w:ascii="Times New Roman" w:hAnsi="Times New Roman" w:cs="Times New Roman"/>
          <w:sz w:val="24"/>
          <w:szCs w:val="24"/>
        </w:rPr>
        <w:t xml:space="preserve">The </w:t>
      </w:r>
      <w:r w:rsidRPr="005427D9">
        <w:rPr>
          <w:rFonts w:ascii="Times New Roman" w:hAnsi="Times New Roman" w:cs="Times New Roman"/>
          <w:b/>
          <w:bCs/>
          <w:sz w:val="24"/>
          <w:szCs w:val="24"/>
        </w:rPr>
        <w:t>M</w:t>
      </w:r>
      <w:r>
        <w:rPr>
          <w:rFonts w:ascii="Times New Roman" w:hAnsi="Times New Roman" w:cs="Times New Roman"/>
          <w:b/>
          <w:bCs/>
          <w:sz w:val="24"/>
          <w:szCs w:val="24"/>
        </w:rPr>
        <w:t>OTION</w:t>
      </w:r>
      <w:r w:rsidRPr="00136490">
        <w:rPr>
          <w:rFonts w:ascii="Times New Roman" w:hAnsi="Times New Roman" w:cs="Times New Roman"/>
          <w:sz w:val="24"/>
          <w:szCs w:val="24"/>
        </w:rPr>
        <w:t xml:space="preserve"> was </w:t>
      </w:r>
      <w:r w:rsidR="004B4D9A">
        <w:rPr>
          <w:rFonts w:ascii="Times New Roman" w:hAnsi="Times New Roman" w:cs="Times New Roman"/>
          <w:b/>
          <w:bCs/>
          <w:sz w:val="24"/>
          <w:szCs w:val="24"/>
        </w:rPr>
        <w:t>AGREED</w:t>
      </w:r>
    </w:p>
    <w:p w14:paraId="72010C24" w14:textId="77777777" w:rsidR="00E97581" w:rsidRPr="00136490" w:rsidRDefault="00E97581" w:rsidP="00B9760E">
      <w:pPr>
        <w:spacing w:after="0" w:line="240" w:lineRule="auto"/>
        <w:ind w:left="720"/>
        <w:rPr>
          <w:rFonts w:ascii="Times New Roman" w:hAnsi="Times New Roman" w:cs="Times New Roman"/>
          <w:sz w:val="24"/>
          <w:szCs w:val="24"/>
        </w:rPr>
      </w:pPr>
    </w:p>
    <w:p w14:paraId="286EB6E7" w14:textId="77777777" w:rsidR="00861E2E" w:rsidRPr="00136490" w:rsidRDefault="001E473A" w:rsidP="00B9760E">
      <w:pPr>
        <w:pStyle w:val="Heading3"/>
        <w:spacing w:before="0" w:line="240" w:lineRule="auto"/>
        <w:ind w:left="-567"/>
        <w:rPr>
          <w:rFonts w:ascii="Times New Roman" w:eastAsiaTheme="minorHAnsi" w:hAnsi="Times New Roman" w:cs="Times New Roman"/>
          <w:b/>
          <w:color w:val="000000"/>
          <w:sz w:val="24"/>
          <w:szCs w:val="24"/>
          <w:u w:val="single"/>
          <w:lang w:eastAsia="en-US"/>
        </w:rPr>
      </w:pPr>
      <w:r w:rsidRPr="00136490">
        <w:rPr>
          <w:rFonts w:ascii="Times New Roman" w:hAnsi="Times New Roman" w:cs="Times New Roman"/>
          <w:b/>
          <w:sz w:val="24"/>
          <w:szCs w:val="24"/>
        </w:rPr>
        <w:t>M3/1021</w:t>
      </w:r>
      <w:r w:rsidR="00861E2E" w:rsidRPr="00136490">
        <w:rPr>
          <w:rFonts w:ascii="Times New Roman" w:hAnsi="Times New Roman" w:cs="Times New Roman"/>
          <w:b/>
          <w:sz w:val="24"/>
          <w:szCs w:val="24"/>
        </w:rPr>
        <w:tab/>
      </w:r>
      <w:hyperlink r:id="rId66" w:tgtFrame="_blank" w:history="1">
        <w:r w:rsidR="00861E2E" w:rsidRPr="00136490">
          <w:rPr>
            <w:rFonts w:ascii="Times New Roman" w:eastAsiaTheme="minorHAnsi" w:hAnsi="Times New Roman" w:cs="Times New Roman"/>
            <w:b/>
            <w:color w:val="000000"/>
            <w:sz w:val="24"/>
            <w:szCs w:val="24"/>
            <w:u w:val="single"/>
            <w:lang w:eastAsia="en-US"/>
          </w:rPr>
          <w:t>SAFE INJECTION FACILITIES</w:t>
        </w:r>
      </w:hyperlink>
    </w:p>
    <w:p w14:paraId="3A6B8D97" w14:textId="025C1E36" w:rsidR="00861E2E" w:rsidRPr="00136490" w:rsidRDefault="00861E2E" w:rsidP="00B9760E">
      <w:pPr>
        <w:spacing w:after="0" w:line="240" w:lineRule="auto"/>
        <w:ind w:firstLine="720"/>
        <w:rPr>
          <w:rFonts w:ascii="Times New Roman" w:hAnsi="Times New Roman" w:cs="Times New Roman"/>
          <w:b/>
          <w:bCs/>
          <w:sz w:val="24"/>
          <w:szCs w:val="24"/>
        </w:rPr>
      </w:pPr>
      <w:r w:rsidRPr="00136490">
        <w:rPr>
          <w:rFonts w:ascii="Times New Roman" w:hAnsi="Times New Roman" w:cs="Times New Roman"/>
          <w:b/>
          <w:bCs/>
          <w:sz w:val="24"/>
          <w:szCs w:val="24"/>
        </w:rPr>
        <w:t>It was Proposed by Councillor M. Duff and seconded by</w:t>
      </w:r>
      <w:r w:rsidR="00AA2E6D" w:rsidRPr="00136490">
        <w:rPr>
          <w:rFonts w:ascii="Times New Roman" w:hAnsi="Times New Roman" w:cs="Times New Roman"/>
          <w:b/>
          <w:bCs/>
          <w:sz w:val="24"/>
          <w:szCs w:val="24"/>
        </w:rPr>
        <w:t xml:space="preserve"> Councillor P. Kavanagh </w:t>
      </w:r>
    </w:p>
    <w:p w14:paraId="5F07C1F1" w14:textId="6580772E" w:rsidR="00840B33" w:rsidRPr="00136490" w:rsidRDefault="001E473A" w:rsidP="00B9760E">
      <w:pPr>
        <w:pStyle w:val="Heading3"/>
        <w:spacing w:before="0" w:line="240" w:lineRule="auto"/>
        <w:ind w:left="-567"/>
        <w:rPr>
          <w:rFonts w:ascii="Times New Roman" w:hAnsi="Times New Roman" w:cs="Times New Roman"/>
          <w:sz w:val="24"/>
          <w:szCs w:val="24"/>
        </w:rPr>
      </w:pPr>
      <w:r w:rsidRPr="00136490">
        <w:rPr>
          <w:rFonts w:ascii="Times New Roman" w:hAnsi="Times New Roman" w:cs="Times New Roman"/>
          <w:b/>
          <w:sz w:val="24"/>
          <w:szCs w:val="24"/>
        </w:rPr>
        <w:t xml:space="preserve"> </w:t>
      </w:r>
      <w:r w:rsidR="00861E2E" w:rsidRPr="00136490">
        <w:rPr>
          <w:rFonts w:ascii="Times New Roman" w:hAnsi="Times New Roman" w:cs="Times New Roman"/>
          <w:b/>
          <w:sz w:val="24"/>
          <w:szCs w:val="24"/>
        </w:rPr>
        <w:tab/>
      </w:r>
      <w:r w:rsidR="00861E2E" w:rsidRPr="00136490">
        <w:rPr>
          <w:rFonts w:ascii="Times New Roman" w:hAnsi="Times New Roman" w:cs="Times New Roman"/>
          <w:b/>
          <w:sz w:val="24"/>
          <w:szCs w:val="24"/>
        </w:rPr>
        <w:tab/>
      </w:r>
      <w:r w:rsidR="00861E2E" w:rsidRPr="00136490">
        <w:rPr>
          <w:rFonts w:ascii="Times New Roman" w:hAnsi="Times New Roman" w:cs="Times New Roman"/>
          <w:b/>
          <w:sz w:val="24"/>
          <w:szCs w:val="24"/>
        </w:rPr>
        <w:tab/>
      </w:r>
    </w:p>
    <w:p w14:paraId="47A82D31" w14:textId="2D3BBDE9" w:rsidR="00840B33" w:rsidRDefault="001E473A" w:rsidP="00B9760E">
      <w:pPr>
        <w:spacing w:after="0" w:line="240" w:lineRule="auto"/>
        <w:ind w:left="720"/>
        <w:rPr>
          <w:rFonts w:ascii="Times New Roman" w:hAnsi="Times New Roman" w:cs="Times New Roman"/>
          <w:sz w:val="24"/>
          <w:szCs w:val="24"/>
        </w:rPr>
      </w:pPr>
      <w:r w:rsidRPr="00136490">
        <w:rPr>
          <w:rFonts w:ascii="Times New Roman" w:hAnsi="Times New Roman" w:cs="Times New Roman"/>
          <w:sz w:val="24"/>
          <w:szCs w:val="24"/>
        </w:rPr>
        <w:t>This Council calls upon the Chief Executive to engage with the Tallaght and Clondalkin Drugs and Alcohol Task Forces, the HSE Addiction Services and the Community Drug Treatment Projects to explore the setting up of a Medically Supervised Safe Injection Facility, within our County, to provide a safe and secure environment for intravenous drug users, in an effort to reduce and ultimately eliminate deaths through accidental overdose.</w:t>
      </w:r>
    </w:p>
    <w:p w14:paraId="67F15ECC" w14:textId="77777777" w:rsidR="00E97581" w:rsidRPr="00136490" w:rsidRDefault="00E97581" w:rsidP="00B9760E">
      <w:pPr>
        <w:spacing w:after="0" w:line="240" w:lineRule="auto"/>
        <w:ind w:left="720"/>
        <w:rPr>
          <w:rFonts w:ascii="Times New Roman" w:hAnsi="Times New Roman" w:cs="Times New Roman"/>
          <w:sz w:val="24"/>
          <w:szCs w:val="24"/>
        </w:rPr>
      </w:pPr>
    </w:p>
    <w:p w14:paraId="19DA8732" w14:textId="77777777" w:rsidR="00840B33" w:rsidRPr="00136490" w:rsidRDefault="001E473A" w:rsidP="00B9760E">
      <w:pPr>
        <w:spacing w:after="0" w:line="240" w:lineRule="auto"/>
        <w:ind w:firstLine="720"/>
        <w:rPr>
          <w:rFonts w:ascii="Times New Roman" w:hAnsi="Times New Roman" w:cs="Times New Roman"/>
          <w:sz w:val="24"/>
          <w:szCs w:val="24"/>
        </w:rPr>
      </w:pPr>
      <w:r w:rsidRPr="00136490">
        <w:rPr>
          <w:rFonts w:ascii="Times New Roman" w:hAnsi="Times New Roman" w:cs="Times New Roman"/>
          <w:b/>
          <w:sz w:val="24"/>
          <w:szCs w:val="24"/>
        </w:rPr>
        <w:t>REPORT:</w:t>
      </w:r>
    </w:p>
    <w:p w14:paraId="6F814D32" w14:textId="0317C506" w:rsidR="00840B33" w:rsidRPr="00E81E3E" w:rsidRDefault="001E473A" w:rsidP="00B9760E">
      <w:pPr>
        <w:spacing w:after="0" w:line="240" w:lineRule="auto"/>
        <w:ind w:left="720"/>
        <w:rPr>
          <w:rFonts w:ascii="Tahoma" w:hAnsi="Tahoma" w:cs="Tahoma"/>
          <w:sz w:val="20"/>
          <w:szCs w:val="20"/>
        </w:rPr>
      </w:pPr>
      <w:r w:rsidRPr="00E81E3E">
        <w:rPr>
          <w:rFonts w:ascii="Tahoma" w:hAnsi="Tahoma" w:cs="Tahoma"/>
          <w:sz w:val="20"/>
          <w:szCs w:val="20"/>
        </w:rPr>
        <w:t>The Community Department team have a long-standing history of supporting and working with the relevant drug and alcohol task forces and community addiction support and drug treatment programmes and will continue to engage with such organisations in the context of any emerging facility requirements they may have.</w:t>
      </w:r>
    </w:p>
    <w:p w14:paraId="14CDBE0C" w14:textId="77777777" w:rsidR="00390E79" w:rsidRDefault="00390E79" w:rsidP="00B9760E">
      <w:pPr>
        <w:spacing w:after="0" w:line="240" w:lineRule="auto"/>
        <w:ind w:left="720"/>
        <w:rPr>
          <w:rFonts w:ascii="Times New Roman" w:hAnsi="Times New Roman" w:cs="Times New Roman"/>
          <w:sz w:val="24"/>
          <w:szCs w:val="24"/>
        </w:rPr>
      </w:pPr>
    </w:p>
    <w:p w14:paraId="6D84F99A" w14:textId="649C8491" w:rsidR="00F34706" w:rsidRDefault="009465F0" w:rsidP="00B9760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 discussion followed with contributions from Councillors</w:t>
      </w:r>
      <w:r w:rsidR="00390E79">
        <w:rPr>
          <w:rFonts w:ascii="Times New Roman" w:hAnsi="Times New Roman" w:cs="Times New Roman"/>
          <w:sz w:val="24"/>
          <w:szCs w:val="24"/>
        </w:rPr>
        <w:t xml:space="preserve"> M. Duff, </w:t>
      </w:r>
      <w:r w:rsidRPr="00136490">
        <w:rPr>
          <w:rFonts w:ascii="Times New Roman" w:hAnsi="Times New Roman" w:cs="Times New Roman"/>
          <w:sz w:val="24"/>
          <w:szCs w:val="24"/>
        </w:rPr>
        <w:t xml:space="preserve"> </w:t>
      </w:r>
      <w:r>
        <w:rPr>
          <w:rFonts w:ascii="Times New Roman" w:hAnsi="Times New Roman" w:cs="Times New Roman"/>
          <w:sz w:val="24"/>
          <w:szCs w:val="24"/>
        </w:rPr>
        <w:t xml:space="preserve">F. Timmons and C. O'Connor </w:t>
      </w:r>
      <w:r w:rsidR="00E97581">
        <w:rPr>
          <w:rFonts w:ascii="Times New Roman" w:hAnsi="Times New Roman" w:cs="Times New Roman"/>
          <w:sz w:val="24"/>
          <w:szCs w:val="24"/>
        </w:rPr>
        <w:t xml:space="preserve">who </w:t>
      </w:r>
      <w:r w:rsidR="00390E79">
        <w:rPr>
          <w:rFonts w:ascii="Times New Roman" w:hAnsi="Times New Roman" w:cs="Times New Roman"/>
          <w:sz w:val="24"/>
          <w:szCs w:val="24"/>
        </w:rPr>
        <w:t xml:space="preserve">spoke in support of </w:t>
      </w:r>
      <w:r w:rsidR="00E97581">
        <w:rPr>
          <w:rFonts w:ascii="Times New Roman" w:hAnsi="Times New Roman" w:cs="Times New Roman"/>
          <w:sz w:val="24"/>
          <w:szCs w:val="24"/>
        </w:rPr>
        <w:t>the motion.</w:t>
      </w:r>
    </w:p>
    <w:p w14:paraId="5DD2FCA9" w14:textId="77777777" w:rsidR="00E97581" w:rsidRPr="00136490" w:rsidRDefault="00E97581" w:rsidP="00B9760E">
      <w:pPr>
        <w:spacing w:after="0" w:line="240" w:lineRule="auto"/>
        <w:ind w:left="720"/>
        <w:rPr>
          <w:rFonts w:ascii="Times New Roman" w:hAnsi="Times New Roman" w:cs="Times New Roman"/>
          <w:sz w:val="24"/>
          <w:szCs w:val="24"/>
        </w:rPr>
      </w:pPr>
    </w:p>
    <w:p w14:paraId="62D31D89" w14:textId="07048315" w:rsidR="009465F0" w:rsidRDefault="009465F0" w:rsidP="00B9760E">
      <w:pPr>
        <w:spacing w:after="0" w:line="240" w:lineRule="auto"/>
        <w:ind w:left="720"/>
        <w:rPr>
          <w:rFonts w:ascii="Times New Roman" w:hAnsi="Times New Roman" w:cs="Times New Roman"/>
          <w:b/>
          <w:bCs/>
          <w:sz w:val="24"/>
          <w:szCs w:val="24"/>
        </w:rPr>
      </w:pPr>
      <w:r w:rsidRPr="00136490">
        <w:rPr>
          <w:rFonts w:ascii="Times New Roman" w:hAnsi="Times New Roman" w:cs="Times New Roman"/>
          <w:sz w:val="24"/>
          <w:szCs w:val="24"/>
        </w:rPr>
        <w:t xml:space="preserve">The </w:t>
      </w:r>
      <w:r w:rsidRPr="005427D9">
        <w:rPr>
          <w:rFonts w:ascii="Times New Roman" w:hAnsi="Times New Roman" w:cs="Times New Roman"/>
          <w:b/>
          <w:bCs/>
          <w:sz w:val="24"/>
          <w:szCs w:val="24"/>
        </w:rPr>
        <w:t>M</w:t>
      </w:r>
      <w:r>
        <w:rPr>
          <w:rFonts w:ascii="Times New Roman" w:hAnsi="Times New Roman" w:cs="Times New Roman"/>
          <w:b/>
          <w:bCs/>
          <w:sz w:val="24"/>
          <w:szCs w:val="24"/>
        </w:rPr>
        <w:t>OTION</w:t>
      </w:r>
      <w:r w:rsidRPr="00136490">
        <w:rPr>
          <w:rFonts w:ascii="Times New Roman" w:hAnsi="Times New Roman" w:cs="Times New Roman"/>
          <w:sz w:val="24"/>
          <w:szCs w:val="24"/>
        </w:rPr>
        <w:t xml:space="preserve"> was </w:t>
      </w:r>
      <w:r w:rsidR="004B4D9A" w:rsidRPr="004B4D9A">
        <w:rPr>
          <w:rFonts w:ascii="Times New Roman" w:hAnsi="Times New Roman" w:cs="Times New Roman"/>
          <w:b/>
          <w:bCs/>
          <w:sz w:val="24"/>
          <w:szCs w:val="24"/>
        </w:rPr>
        <w:t>AGREED</w:t>
      </w:r>
    </w:p>
    <w:p w14:paraId="532570A1" w14:textId="77777777" w:rsidR="00E97581" w:rsidRPr="00136490" w:rsidRDefault="00E97581" w:rsidP="00B9760E">
      <w:pPr>
        <w:spacing w:after="0" w:line="240" w:lineRule="auto"/>
        <w:ind w:left="720"/>
        <w:rPr>
          <w:rFonts w:ascii="Times New Roman" w:hAnsi="Times New Roman" w:cs="Times New Roman"/>
          <w:sz w:val="24"/>
          <w:szCs w:val="24"/>
        </w:rPr>
      </w:pPr>
    </w:p>
    <w:p w14:paraId="44B5A8DA" w14:textId="77777777" w:rsidR="00AA2E6D" w:rsidRPr="00136490" w:rsidRDefault="00AA2E6D" w:rsidP="00B9760E">
      <w:pPr>
        <w:spacing w:after="0" w:line="240" w:lineRule="auto"/>
        <w:ind w:left="720"/>
        <w:rPr>
          <w:rFonts w:ascii="Times New Roman" w:hAnsi="Times New Roman" w:cs="Times New Roman"/>
          <w:sz w:val="24"/>
          <w:szCs w:val="24"/>
        </w:rPr>
      </w:pPr>
    </w:p>
    <w:p w14:paraId="4E7B74AB" w14:textId="1CAD6DB4" w:rsidR="00840B33" w:rsidRPr="00136490" w:rsidRDefault="001E473A" w:rsidP="00B9760E">
      <w:pPr>
        <w:pStyle w:val="Heading3"/>
        <w:spacing w:before="0" w:line="240" w:lineRule="auto"/>
        <w:ind w:left="-567"/>
        <w:rPr>
          <w:rFonts w:ascii="Times New Roman" w:hAnsi="Times New Roman" w:cs="Times New Roman"/>
          <w:sz w:val="24"/>
          <w:szCs w:val="24"/>
        </w:rPr>
      </w:pPr>
      <w:r w:rsidRPr="00136490">
        <w:rPr>
          <w:rFonts w:ascii="Times New Roman" w:hAnsi="Times New Roman" w:cs="Times New Roman"/>
          <w:b/>
          <w:sz w:val="24"/>
          <w:szCs w:val="24"/>
        </w:rPr>
        <w:t xml:space="preserve">M4/1021 </w:t>
      </w:r>
      <w:r w:rsidR="009F7E91" w:rsidRPr="00136490">
        <w:rPr>
          <w:rFonts w:ascii="Times New Roman" w:hAnsi="Times New Roman" w:cs="Times New Roman"/>
          <w:b/>
          <w:sz w:val="24"/>
          <w:szCs w:val="24"/>
        </w:rPr>
        <w:tab/>
      </w:r>
      <w:hyperlink r:id="rId67" w:tgtFrame="_blank" w:history="1">
        <w:r w:rsidR="009F7E91" w:rsidRPr="00136490">
          <w:rPr>
            <w:rFonts w:ascii="Times New Roman" w:hAnsi="Times New Roman" w:cs="Times New Roman"/>
            <w:b/>
            <w:bCs/>
            <w:sz w:val="24"/>
            <w:szCs w:val="24"/>
            <w:u w:val="single"/>
          </w:rPr>
          <w:t>BOYCOTT OF ISRAELI GOODS</w:t>
        </w:r>
      </w:hyperlink>
    </w:p>
    <w:p w14:paraId="7137A78C" w14:textId="5E5EAC93" w:rsidR="00840B33" w:rsidRDefault="009F7E91" w:rsidP="00B9760E">
      <w:pPr>
        <w:spacing w:after="0" w:line="240" w:lineRule="auto"/>
        <w:ind w:firstLine="720"/>
        <w:rPr>
          <w:rFonts w:ascii="Times New Roman" w:hAnsi="Times New Roman" w:cs="Times New Roman"/>
          <w:b/>
          <w:bCs/>
          <w:sz w:val="24"/>
          <w:szCs w:val="24"/>
        </w:rPr>
      </w:pPr>
      <w:r w:rsidRPr="00136490">
        <w:rPr>
          <w:rFonts w:ascii="Times New Roman" w:hAnsi="Times New Roman" w:cs="Times New Roman"/>
          <w:b/>
          <w:bCs/>
          <w:sz w:val="24"/>
          <w:szCs w:val="24"/>
        </w:rPr>
        <w:t xml:space="preserve">It was </w:t>
      </w:r>
      <w:r w:rsidR="001E473A" w:rsidRPr="00136490">
        <w:rPr>
          <w:rFonts w:ascii="Times New Roman" w:hAnsi="Times New Roman" w:cs="Times New Roman"/>
          <w:b/>
          <w:bCs/>
          <w:sz w:val="24"/>
          <w:szCs w:val="24"/>
        </w:rPr>
        <w:t>Proposed by Councillor C. King</w:t>
      </w:r>
      <w:r w:rsidRPr="00136490">
        <w:rPr>
          <w:rFonts w:ascii="Times New Roman" w:hAnsi="Times New Roman" w:cs="Times New Roman"/>
          <w:b/>
          <w:bCs/>
          <w:sz w:val="24"/>
          <w:szCs w:val="24"/>
        </w:rPr>
        <w:t xml:space="preserve"> and seconded by</w:t>
      </w:r>
      <w:r w:rsidR="006B194D" w:rsidRPr="00136490">
        <w:rPr>
          <w:rFonts w:ascii="Times New Roman" w:hAnsi="Times New Roman" w:cs="Times New Roman"/>
          <w:b/>
          <w:bCs/>
          <w:sz w:val="24"/>
          <w:szCs w:val="24"/>
        </w:rPr>
        <w:t xml:space="preserve"> Councillor W. Carey </w:t>
      </w:r>
    </w:p>
    <w:p w14:paraId="710F664E" w14:textId="77777777" w:rsidR="00E97581" w:rsidRPr="00136490" w:rsidRDefault="00E97581" w:rsidP="00B9760E">
      <w:pPr>
        <w:spacing w:after="0" w:line="240" w:lineRule="auto"/>
        <w:ind w:firstLine="720"/>
        <w:rPr>
          <w:rFonts w:ascii="Times New Roman" w:hAnsi="Times New Roman" w:cs="Times New Roman"/>
          <w:b/>
          <w:bCs/>
          <w:sz w:val="24"/>
          <w:szCs w:val="24"/>
        </w:rPr>
      </w:pPr>
    </w:p>
    <w:p w14:paraId="7F23A77B" w14:textId="5B515020" w:rsidR="00840B33" w:rsidRPr="00136490" w:rsidRDefault="001E473A" w:rsidP="00B9760E">
      <w:pPr>
        <w:spacing w:after="0" w:line="240" w:lineRule="auto"/>
        <w:ind w:left="720"/>
        <w:rPr>
          <w:rFonts w:ascii="Times New Roman" w:hAnsi="Times New Roman" w:cs="Times New Roman"/>
          <w:sz w:val="24"/>
          <w:szCs w:val="24"/>
        </w:rPr>
      </w:pPr>
      <w:r w:rsidRPr="00136490">
        <w:rPr>
          <w:rFonts w:ascii="Times New Roman" w:hAnsi="Times New Roman" w:cs="Times New Roman"/>
          <w:sz w:val="24"/>
          <w:szCs w:val="24"/>
        </w:rPr>
        <w:t>That this Council agrees to write to the Department of the Taoiseach, all other Local Authorities in the state and Retail Ireland calling on the Irish and International Supermarkets operating here to join the Boycott of all Israeli Goods as a response to the current and neve</w:t>
      </w:r>
      <w:r w:rsidR="008E7FA3">
        <w:rPr>
          <w:rFonts w:ascii="Times New Roman" w:hAnsi="Times New Roman" w:cs="Times New Roman"/>
          <w:sz w:val="24"/>
          <w:szCs w:val="24"/>
        </w:rPr>
        <w:t>-</w:t>
      </w:r>
      <w:r w:rsidRPr="00136490">
        <w:rPr>
          <w:rFonts w:ascii="Times New Roman" w:hAnsi="Times New Roman" w:cs="Times New Roman"/>
          <w:sz w:val="24"/>
          <w:szCs w:val="24"/>
        </w:rPr>
        <w:t>rending Murderous Campaign against the Palestinian People including thousands of innocent Men, Women and Children.</w:t>
      </w:r>
      <w:r w:rsidRPr="00136490">
        <w:rPr>
          <w:rFonts w:ascii="Times New Roman" w:hAnsi="Times New Roman" w:cs="Times New Roman"/>
          <w:sz w:val="24"/>
          <w:szCs w:val="24"/>
        </w:rPr>
        <w:br/>
      </w:r>
    </w:p>
    <w:p w14:paraId="15DD232E" w14:textId="77777777" w:rsidR="00840B33" w:rsidRPr="00136490" w:rsidRDefault="001E473A" w:rsidP="00B9760E">
      <w:pPr>
        <w:spacing w:after="0" w:line="240" w:lineRule="auto"/>
        <w:ind w:firstLine="720"/>
        <w:rPr>
          <w:rFonts w:ascii="Times New Roman" w:hAnsi="Times New Roman" w:cs="Times New Roman"/>
          <w:sz w:val="24"/>
          <w:szCs w:val="24"/>
        </w:rPr>
      </w:pPr>
      <w:r w:rsidRPr="00136490">
        <w:rPr>
          <w:rFonts w:ascii="Times New Roman" w:hAnsi="Times New Roman" w:cs="Times New Roman"/>
          <w:b/>
          <w:sz w:val="24"/>
          <w:szCs w:val="24"/>
        </w:rPr>
        <w:t>REPORT:</w:t>
      </w:r>
    </w:p>
    <w:p w14:paraId="5F9B5B2C" w14:textId="76D4B58B" w:rsidR="00840B33" w:rsidRPr="00E81E3E" w:rsidRDefault="001E473A" w:rsidP="00B9760E">
      <w:pPr>
        <w:spacing w:after="0" w:line="240" w:lineRule="auto"/>
        <w:ind w:left="720"/>
        <w:rPr>
          <w:rFonts w:ascii="Tahoma" w:hAnsi="Tahoma" w:cs="Tahoma"/>
          <w:sz w:val="20"/>
          <w:szCs w:val="20"/>
        </w:rPr>
      </w:pPr>
      <w:r w:rsidRPr="00E81E3E">
        <w:rPr>
          <w:rFonts w:ascii="Tahoma" w:hAnsi="Tahoma" w:cs="Tahoma"/>
          <w:sz w:val="20"/>
          <w:szCs w:val="20"/>
        </w:rPr>
        <w:t>If this Motion is passed letters will be issued to the Department of the Taoiseach, Retail Ireland and all other Local Authorities. Responses, when received, will be circulated to the Members.  </w:t>
      </w:r>
    </w:p>
    <w:p w14:paraId="59459566" w14:textId="77777777" w:rsidR="00E97581" w:rsidRPr="00136490" w:rsidRDefault="00E97581" w:rsidP="00B9760E">
      <w:pPr>
        <w:spacing w:after="0" w:line="240" w:lineRule="auto"/>
        <w:ind w:left="720"/>
        <w:rPr>
          <w:rFonts w:ascii="Times New Roman" w:hAnsi="Times New Roman" w:cs="Times New Roman"/>
          <w:sz w:val="24"/>
          <w:szCs w:val="24"/>
        </w:rPr>
      </w:pPr>
    </w:p>
    <w:p w14:paraId="13388A4B" w14:textId="109B6A93" w:rsidR="009465F0" w:rsidRDefault="009465F0" w:rsidP="00B9760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Councillors </w:t>
      </w:r>
      <w:r w:rsidR="00E97581">
        <w:rPr>
          <w:rFonts w:ascii="Times New Roman" w:hAnsi="Times New Roman" w:cs="Times New Roman"/>
          <w:sz w:val="24"/>
          <w:szCs w:val="24"/>
        </w:rPr>
        <w:t>C. King,</w:t>
      </w:r>
      <w:r>
        <w:rPr>
          <w:rFonts w:ascii="Times New Roman" w:hAnsi="Times New Roman" w:cs="Times New Roman"/>
          <w:sz w:val="24"/>
          <w:szCs w:val="24"/>
        </w:rPr>
        <w:t xml:space="preserve"> L. Donaghy L. Sinclair, </w:t>
      </w:r>
      <w:r w:rsidR="00E97581">
        <w:rPr>
          <w:rFonts w:ascii="Times New Roman" w:hAnsi="Times New Roman" w:cs="Times New Roman"/>
          <w:sz w:val="24"/>
          <w:szCs w:val="24"/>
        </w:rPr>
        <w:t xml:space="preserve">and </w:t>
      </w:r>
      <w:r>
        <w:rPr>
          <w:rFonts w:ascii="Times New Roman" w:hAnsi="Times New Roman" w:cs="Times New Roman"/>
          <w:sz w:val="24"/>
          <w:szCs w:val="24"/>
        </w:rPr>
        <w:t>W. Carey</w:t>
      </w:r>
      <w:r w:rsidR="002C5FA7">
        <w:rPr>
          <w:rFonts w:ascii="Times New Roman" w:hAnsi="Times New Roman" w:cs="Times New Roman"/>
          <w:sz w:val="24"/>
          <w:szCs w:val="24"/>
        </w:rPr>
        <w:t xml:space="preserve"> who spoke in support of the motion.  Councillors J. Tuffy, D. McManus, and A. Edge, acknowledged the sentiment of the motion but informed they could not support.</w:t>
      </w:r>
    </w:p>
    <w:p w14:paraId="437275BA" w14:textId="77777777" w:rsidR="00E97581" w:rsidRDefault="00E97581" w:rsidP="00B9760E">
      <w:pPr>
        <w:spacing w:after="0" w:line="240" w:lineRule="auto"/>
        <w:ind w:left="720"/>
        <w:rPr>
          <w:rFonts w:ascii="Times New Roman" w:hAnsi="Times New Roman" w:cs="Times New Roman"/>
          <w:sz w:val="24"/>
          <w:szCs w:val="24"/>
        </w:rPr>
      </w:pPr>
    </w:p>
    <w:p w14:paraId="5AC7329C" w14:textId="738192D2" w:rsidR="009465F0" w:rsidRDefault="009465F0" w:rsidP="00B9760E">
      <w:pPr>
        <w:spacing w:after="0" w:line="240" w:lineRule="auto"/>
        <w:ind w:left="720"/>
        <w:rPr>
          <w:rFonts w:ascii="Times New Roman" w:hAnsi="Times New Roman" w:cs="Times New Roman"/>
          <w:sz w:val="24"/>
          <w:szCs w:val="24"/>
        </w:rPr>
      </w:pPr>
      <w:r w:rsidRPr="00F11BEA">
        <w:rPr>
          <w:rFonts w:ascii="Times New Roman" w:hAnsi="Times New Roman" w:cs="Times New Roman"/>
          <w:sz w:val="24"/>
          <w:szCs w:val="24"/>
        </w:rPr>
        <w:t>The Mayor</w:t>
      </w:r>
      <w:r>
        <w:rPr>
          <w:rFonts w:ascii="Times New Roman" w:hAnsi="Times New Roman" w:cs="Times New Roman"/>
          <w:sz w:val="24"/>
          <w:szCs w:val="24"/>
        </w:rPr>
        <w:t>,</w:t>
      </w:r>
      <w:r w:rsidRPr="00F11BEA">
        <w:rPr>
          <w:rFonts w:ascii="Times New Roman" w:hAnsi="Times New Roman" w:cs="Times New Roman"/>
          <w:sz w:val="24"/>
          <w:szCs w:val="24"/>
        </w:rPr>
        <w:t xml:space="preserve"> Councillor P. Kavanagh</w:t>
      </w:r>
      <w:r>
        <w:rPr>
          <w:rFonts w:ascii="Times New Roman" w:hAnsi="Times New Roman" w:cs="Times New Roman"/>
          <w:sz w:val="24"/>
          <w:szCs w:val="24"/>
        </w:rPr>
        <w:t>,</w:t>
      </w:r>
      <w:r w:rsidRPr="00F11BEA">
        <w:rPr>
          <w:rFonts w:ascii="Times New Roman" w:hAnsi="Times New Roman" w:cs="Times New Roman"/>
          <w:sz w:val="24"/>
          <w:szCs w:val="24"/>
        </w:rPr>
        <w:t xml:space="preserve"> then called for a</w:t>
      </w:r>
      <w:r>
        <w:rPr>
          <w:rFonts w:ascii="Times New Roman" w:hAnsi="Times New Roman" w:cs="Times New Roman"/>
          <w:sz w:val="24"/>
          <w:szCs w:val="24"/>
        </w:rPr>
        <w:t xml:space="preserve"> R</w:t>
      </w:r>
      <w:r w:rsidRPr="00F11BEA">
        <w:rPr>
          <w:rFonts w:ascii="Times New Roman" w:hAnsi="Times New Roman" w:cs="Times New Roman"/>
          <w:sz w:val="24"/>
          <w:szCs w:val="24"/>
        </w:rPr>
        <w:t xml:space="preserve">oll </w:t>
      </w:r>
      <w:r>
        <w:rPr>
          <w:rFonts w:ascii="Times New Roman" w:hAnsi="Times New Roman" w:cs="Times New Roman"/>
          <w:sz w:val="24"/>
          <w:szCs w:val="24"/>
        </w:rPr>
        <w:t>C</w:t>
      </w:r>
      <w:r w:rsidRPr="00F11BEA">
        <w:rPr>
          <w:rFonts w:ascii="Times New Roman" w:hAnsi="Times New Roman" w:cs="Times New Roman"/>
          <w:sz w:val="24"/>
          <w:szCs w:val="24"/>
        </w:rPr>
        <w:t xml:space="preserve">all vote on the </w:t>
      </w:r>
      <w:r>
        <w:rPr>
          <w:rFonts w:ascii="Times New Roman" w:hAnsi="Times New Roman" w:cs="Times New Roman"/>
          <w:sz w:val="24"/>
          <w:szCs w:val="24"/>
        </w:rPr>
        <w:t>Motion</w:t>
      </w:r>
      <w:r w:rsidRPr="00F11BEA">
        <w:rPr>
          <w:rFonts w:ascii="Times New Roman" w:hAnsi="Times New Roman" w:cs="Times New Roman"/>
          <w:sz w:val="24"/>
          <w:szCs w:val="24"/>
        </w:rPr>
        <w:t>, the result of which was as follows</w:t>
      </w:r>
      <w:r>
        <w:rPr>
          <w:rFonts w:ascii="Times New Roman" w:hAnsi="Times New Roman" w:cs="Times New Roman"/>
          <w:sz w:val="24"/>
          <w:szCs w:val="24"/>
        </w:rPr>
        <w:t>:</w:t>
      </w:r>
    </w:p>
    <w:p w14:paraId="4CEA7634" w14:textId="77777777" w:rsidR="008E7FA3" w:rsidRDefault="008E7FA3" w:rsidP="00B9760E">
      <w:pPr>
        <w:spacing w:after="0" w:line="240" w:lineRule="auto"/>
        <w:ind w:left="720"/>
        <w:rPr>
          <w:rFonts w:ascii="Times New Roman" w:hAnsi="Times New Roman" w:cs="Times New Roman"/>
          <w:sz w:val="24"/>
          <w:szCs w:val="24"/>
        </w:rPr>
      </w:pPr>
    </w:p>
    <w:p w14:paraId="26ED6C9B" w14:textId="77777777" w:rsidR="009465F0" w:rsidRPr="00F11BEA" w:rsidRDefault="009465F0" w:rsidP="00B9760E">
      <w:pPr>
        <w:spacing w:after="0" w:line="240" w:lineRule="auto"/>
        <w:ind w:left="720"/>
        <w:rPr>
          <w:rFonts w:ascii="Times New Roman" w:hAnsi="Times New Roman" w:cs="Times New Roman"/>
          <w:b/>
          <w:bCs/>
          <w:sz w:val="24"/>
          <w:szCs w:val="24"/>
        </w:rPr>
      </w:pPr>
      <w:r w:rsidRPr="00F11BEA">
        <w:rPr>
          <w:rFonts w:ascii="Times New Roman" w:hAnsi="Times New Roman" w:cs="Times New Roman"/>
          <w:b/>
          <w:bCs/>
          <w:sz w:val="24"/>
          <w:szCs w:val="24"/>
        </w:rPr>
        <w:t>FOR:</w:t>
      </w:r>
      <w:r>
        <w:rPr>
          <w:rFonts w:ascii="Times New Roman" w:hAnsi="Times New Roman" w:cs="Times New Roman"/>
          <w:b/>
          <w:bCs/>
          <w:sz w:val="24"/>
          <w:szCs w:val="24"/>
        </w:rPr>
        <w:tab/>
      </w:r>
      <w:r>
        <w:rPr>
          <w:rFonts w:ascii="Times New Roman" w:hAnsi="Times New Roman" w:cs="Times New Roman"/>
          <w:b/>
          <w:bCs/>
          <w:sz w:val="24"/>
          <w:szCs w:val="24"/>
        </w:rPr>
        <w:tab/>
        <w:t xml:space="preserve">19 </w:t>
      </w:r>
      <w:r w:rsidRPr="00F11BEA">
        <w:rPr>
          <w:rFonts w:ascii="Times New Roman" w:hAnsi="Times New Roman" w:cs="Times New Roman"/>
          <w:b/>
          <w:bCs/>
          <w:sz w:val="24"/>
          <w:szCs w:val="24"/>
        </w:rPr>
        <w:t>(</w:t>
      </w:r>
      <w:r>
        <w:rPr>
          <w:rFonts w:ascii="Times New Roman" w:hAnsi="Times New Roman" w:cs="Times New Roman"/>
          <w:b/>
          <w:bCs/>
          <w:sz w:val="24"/>
          <w:szCs w:val="24"/>
        </w:rPr>
        <w:t>NINETEEN</w:t>
      </w:r>
      <w:r w:rsidRPr="00F11BEA">
        <w:rPr>
          <w:rFonts w:ascii="Times New Roman" w:hAnsi="Times New Roman" w:cs="Times New Roman"/>
          <w:b/>
          <w:bCs/>
          <w:sz w:val="24"/>
          <w:szCs w:val="24"/>
        </w:rPr>
        <w:t>)</w:t>
      </w:r>
    </w:p>
    <w:p w14:paraId="18F36EAE" w14:textId="1E5F2310" w:rsidR="009465F0" w:rsidRDefault="009465F0" w:rsidP="00B9760E">
      <w:pPr>
        <w:spacing w:after="0" w:line="240" w:lineRule="auto"/>
        <w:ind w:left="720"/>
        <w:rPr>
          <w:rFonts w:ascii="Times New Roman" w:hAnsi="Times New Roman" w:cs="Times New Roman"/>
          <w:sz w:val="24"/>
          <w:szCs w:val="24"/>
        </w:rPr>
      </w:pPr>
      <w:r w:rsidRPr="00F11BEA">
        <w:rPr>
          <w:rFonts w:ascii="Times New Roman" w:hAnsi="Times New Roman" w:cs="Times New Roman"/>
          <w:b/>
          <w:bCs/>
          <w:sz w:val="24"/>
          <w:szCs w:val="24"/>
        </w:rPr>
        <w:t>Councillor</w:t>
      </w:r>
      <w:r>
        <w:rPr>
          <w:rFonts w:ascii="Times New Roman" w:hAnsi="Times New Roman" w:cs="Times New Roman"/>
          <w:b/>
          <w:bCs/>
          <w:sz w:val="24"/>
          <w:szCs w:val="24"/>
        </w:rPr>
        <w:t>s C. Bailey, W. Carey, Y. Collins, T. Costello, M. Duff, L. Dunne, A. Hayes, M. Johansson, P. Kavanagh, C. King, S. Moynihan, E. Murphy, D. Ó</w:t>
      </w:r>
      <w:r w:rsidR="008E7FA3">
        <w:rPr>
          <w:rFonts w:ascii="Times New Roman" w:hAnsi="Times New Roman" w:cs="Times New Roman"/>
          <w:b/>
          <w:bCs/>
          <w:sz w:val="24"/>
          <w:szCs w:val="24"/>
        </w:rPr>
        <w:t xml:space="preserve"> </w:t>
      </w:r>
      <w:r>
        <w:rPr>
          <w:rFonts w:ascii="Times New Roman" w:hAnsi="Times New Roman" w:cs="Times New Roman"/>
          <w:b/>
          <w:bCs/>
          <w:sz w:val="24"/>
          <w:szCs w:val="24"/>
        </w:rPr>
        <w:t xml:space="preserve">Brádaigh, E. O'Brien, E. Ó Broin, C. O'Connor, D. Richardson, L. </w:t>
      </w:r>
      <w:r w:rsidR="004840CB">
        <w:rPr>
          <w:rFonts w:ascii="Times New Roman" w:hAnsi="Times New Roman" w:cs="Times New Roman"/>
          <w:b/>
          <w:bCs/>
          <w:sz w:val="24"/>
          <w:szCs w:val="24"/>
        </w:rPr>
        <w:t>Sinclair,</w:t>
      </w:r>
      <w:r>
        <w:rPr>
          <w:rFonts w:ascii="Times New Roman" w:hAnsi="Times New Roman" w:cs="Times New Roman"/>
          <w:b/>
          <w:bCs/>
          <w:sz w:val="24"/>
          <w:szCs w:val="24"/>
        </w:rPr>
        <w:t xml:space="preserve"> and F. Timmons </w:t>
      </w:r>
    </w:p>
    <w:p w14:paraId="41CB157E" w14:textId="77777777" w:rsidR="00C939FD" w:rsidRDefault="00C939FD" w:rsidP="00B9760E">
      <w:pPr>
        <w:spacing w:after="0" w:line="240" w:lineRule="auto"/>
        <w:ind w:left="720"/>
        <w:rPr>
          <w:rFonts w:ascii="Times New Roman" w:hAnsi="Times New Roman" w:cs="Times New Roman"/>
          <w:b/>
          <w:bCs/>
          <w:sz w:val="24"/>
          <w:szCs w:val="24"/>
        </w:rPr>
      </w:pPr>
    </w:p>
    <w:p w14:paraId="39D698B8" w14:textId="361E41B2" w:rsidR="00C939FD" w:rsidRDefault="00C939FD" w:rsidP="00B9760E">
      <w:pPr>
        <w:spacing w:after="0" w:line="240" w:lineRule="auto"/>
        <w:ind w:left="720"/>
        <w:rPr>
          <w:rFonts w:ascii="Times New Roman" w:hAnsi="Times New Roman" w:cs="Times New Roman"/>
          <w:b/>
          <w:bCs/>
          <w:sz w:val="24"/>
          <w:szCs w:val="24"/>
        </w:rPr>
      </w:pPr>
      <w:r w:rsidRPr="00F11BEA">
        <w:rPr>
          <w:rFonts w:ascii="Times New Roman" w:hAnsi="Times New Roman" w:cs="Times New Roman"/>
          <w:b/>
          <w:bCs/>
          <w:sz w:val="24"/>
          <w:szCs w:val="24"/>
        </w:rPr>
        <w:t>AGAINST</w:t>
      </w:r>
      <w:r>
        <w:rPr>
          <w:rFonts w:ascii="Times New Roman" w:hAnsi="Times New Roman" w:cs="Times New Roman"/>
          <w:b/>
          <w:bCs/>
          <w:sz w:val="24"/>
          <w:szCs w:val="24"/>
        </w:rPr>
        <w:t>:</w:t>
      </w:r>
      <w:r w:rsidRPr="00F11BEA">
        <w:rPr>
          <w:rFonts w:ascii="Times New Roman" w:hAnsi="Times New Roman" w:cs="Times New Roman"/>
          <w:b/>
          <w:bCs/>
          <w:sz w:val="24"/>
          <w:szCs w:val="24"/>
        </w:rPr>
        <w:tab/>
      </w:r>
      <w:r>
        <w:rPr>
          <w:rFonts w:ascii="Times New Roman" w:hAnsi="Times New Roman" w:cs="Times New Roman"/>
          <w:b/>
          <w:bCs/>
          <w:sz w:val="24"/>
          <w:szCs w:val="24"/>
        </w:rPr>
        <w:t xml:space="preserve">11 </w:t>
      </w:r>
      <w:r w:rsidRPr="00F11BEA">
        <w:rPr>
          <w:rFonts w:ascii="Times New Roman" w:hAnsi="Times New Roman" w:cs="Times New Roman"/>
          <w:b/>
          <w:bCs/>
          <w:sz w:val="24"/>
          <w:szCs w:val="24"/>
        </w:rPr>
        <w:t>(</w:t>
      </w:r>
      <w:r>
        <w:rPr>
          <w:rFonts w:ascii="Times New Roman" w:hAnsi="Times New Roman" w:cs="Times New Roman"/>
          <w:b/>
          <w:bCs/>
          <w:sz w:val="24"/>
          <w:szCs w:val="24"/>
        </w:rPr>
        <w:t>ELEVEN</w:t>
      </w:r>
      <w:r w:rsidRPr="00F11BEA">
        <w:rPr>
          <w:rFonts w:ascii="Times New Roman" w:hAnsi="Times New Roman" w:cs="Times New Roman"/>
          <w:b/>
          <w:bCs/>
          <w:sz w:val="24"/>
          <w:szCs w:val="24"/>
        </w:rPr>
        <w:t>)</w:t>
      </w:r>
    </w:p>
    <w:p w14:paraId="4C829007" w14:textId="1D2F9774" w:rsidR="000073FA" w:rsidRDefault="00C939FD" w:rsidP="00B9760E">
      <w:pPr>
        <w:spacing w:after="0" w:line="240" w:lineRule="auto"/>
        <w:ind w:left="720"/>
        <w:rPr>
          <w:rFonts w:ascii="Times New Roman" w:hAnsi="Times New Roman" w:cs="Times New Roman"/>
          <w:b/>
          <w:bCs/>
          <w:sz w:val="24"/>
          <w:szCs w:val="24"/>
        </w:rPr>
      </w:pPr>
      <w:r w:rsidRPr="00F11BEA">
        <w:rPr>
          <w:rFonts w:ascii="Times New Roman" w:hAnsi="Times New Roman" w:cs="Times New Roman"/>
          <w:b/>
          <w:bCs/>
          <w:sz w:val="24"/>
          <w:szCs w:val="24"/>
        </w:rPr>
        <w:t>Councillor</w:t>
      </w:r>
      <w:r>
        <w:rPr>
          <w:rFonts w:ascii="Times New Roman" w:hAnsi="Times New Roman" w:cs="Times New Roman"/>
          <w:b/>
          <w:bCs/>
          <w:sz w:val="24"/>
          <w:szCs w:val="24"/>
        </w:rPr>
        <w:t xml:space="preserve">s A. Edge, P. Gogarty, B. Lawlor, L. McCrave, R. McMahon, D. McManus, G. O'Connell, S. O'Hara, L. O'Toole, B. Pereppadan and J. Tuffy </w:t>
      </w:r>
    </w:p>
    <w:p w14:paraId="45D20F43" w14:textId="77777777" w:rsidR="00761245" w:rsidRPr="00136490" w:rsidRDefault="00761245" w:rsidP="00B9760E">
      <w:pPr>
        <w:spacing w:after="0" w:line="240" w:lineRule="auto"/>
        <w:ind w:left="720"/>
        <w:rPr>
          <w:rFonts w:ascii="Times New Roman" w:hAnsi="Times New Roman" w:cs="Times New Roman"/>
          <w:sz w:val="24"/>
          <w:szCs w:val="24"/>
        </w:rPr>
      </w:pPr>
    </w:p>
    <w:p w14:paraId="25A160BE" w14:textId="36127978" w:rsidR="00761245" w:rsidRPr="00F11BEA" w:rsidRDefault="00761245" w:rsidP="00B9760E">
      <w:pPr>
        <w:spacing w:after="0" w:line="240" w:lineRule="auto"/>
        <w:ind w:left="720"/>
        <w:rPr>
          <w:rFonts w:ascii="Times New Roman" w:hAnsi="Times New Roman" w:cs="Times New Roman"/>
          <w:b/>
          <w:bCs/>
          <w:sz w:val="24"/>
          <w:szCs w:val="24"/>
        </w:rPr>
      </w:pPr>
      <w:r w:rsidRPr="00F11BEA">
        <w:rPr>
          <w:rFonts w:ascii="Times New Roman" w:hAnsi="Times New Roman" w:cs="Times New Roman"/>
          <w:b/>
          <w:bCs/>
          <w:sz w:val="24"/>
          <w:szCs w:val="24"/>
        </w:rPr>
        <w:t>ABSTAIN</w:t>
      </w:r>
      <w:r>
        <w:rPr>
          <w:rFonts w:ascii="Times New Roman" w:hAnsi="Times New Roman" w:cs="Times New Roman"/>
          <w:b/>
          <w:bCs/>
          <w:sz w:val="24"/>
          <w:szCs w:val="24"/>
        </w:rPr>
        <w:t>:</w:t>
      </w:r>
      <w:r w:rsidRPr="00F11BEA">
        <w:rPr>
          <w:rFonts w:ascii="Times New Roman" w:hAnsi="Times New Roman" w:cs="Times New Roman"/>
          <w:b/>
          <w:bCs/>
          <w:sz w:val="24"/>
          <w:szCs w:val="24"/>
        </w:rPr>
        <w:tab/>
      </w:r>
      <w:r>
        <w:rPr>
          <w:rFonts w:ascii="Times New Roman" w:hAnsi="Times New Roman" w:cs="Times New Roman"/>
          <w:b/>
          <w:bCs/>
          <w:sz w:val="24"/>
          <w:szCs w:val="24"/>
        </w:rPr>
        <w:t xml:space="preserve">2 </w:t>
      </w:r>
      <w:r w:rsidRPr="00F11BEA">
        <w:rPr>
          <w:rFonts w:ascii="Times New Roman" w:hAnsi="Times New Roman" w:cs="Times New Roman"/>
          <w:b/>
          <w:bCs/>
          <w:sz w:val="24"/>
          <w:szCs w:val="24"/>
        </w:rPr>
        <w:t>(T</w:t>
      </w:r>
      <w:r>
        <w:rPr>
          <w:rFonts w:ascii="Times New Roman" w:hAnsi="Times New Roman" w:cs="Times New Roman"/>
          <w:b/>
          <w:bCs/>
          <w:sz w:val="24"/>
          <w:szCs w:val="24"/>
        </w:rPr>
        <w:t>WO</w:t>
      </w:r>
      <w:r w:rsidRPr="00F11BEA">
        <w:rPr>
          <w:rFonts w:ascii="Times New Roman" w:hAnsi="Times New Roman" w:cs="Times New Roman"/>
          <w:b/>
          <w:bCs/>
          <w:sz w:val="24"/>
          <w:szCs w:val="24"/>
        </w:rPr>
        <w:t>)</w:t>
      </w:r>
    </w:p>
    <w:p w14:paraId="5638815D" w14:textId="53F140B2" w:rsidR="00344F8D" w:rsidRDefault="00761245" w:rsidP="00B9760E">
      <w:pPr>
        <w:spacing w:after="0" w:line="240" w:lineRule="auto"/>
        <w:ind w:left="720"/>
        <w:rPr>
          <w:rFonts w:ascii="Times New Roman" w:hAnsi="Times New Roman" w:cs="Times New Roman"/>
          <w:sz w:val="24"/>
          <w:szCs w:val="24"/>
        </w:rPr>
      </w:pPr>
      <w:r w:rsidRPr="00F11BEA">
        <w:rPr>
          <w:rFonts w:ascii="Times New Roman" w:hAnsi="Times New Roman" w:cs="Times New Roman"/>
          <w:b/>
          <w:bCs/>
          <w:sz w:val="24"/>
          <w:szCs w:val="24"/>
        </w:rPr>
        <w:t>Councillor</w:t>
      </w:r>
      <w:r>
        <w:rPr>
          <w:rFonts w:ascii="Times New Roman" w:hAnsi="Times New Roman" w:cs="Times New Roman"/>
          <w:b/>
          <w:bCs/>
          <w:sz w:val="24"/>
          <w:szCs w:val="24"/>
        </w:rPr>
        <w:t>s</w:t>
      </w:r>
      <w:r w:rsidRPr="00136490">
        <w:rPr>
          <w:rFonts w:ascii="Times New Roman" w:hAnsi="Times New Roman" w:cs="Times New Roman"/>
          <w:sz w:val="24"/>
          <w:szCs w:val="24"/>
        </w:rPr>
        <w:t xml:space="preserve"> </w:t>
      </w:r>
      <w:r w:rsidRPr="00761245">
        <w:rPr>
          <w:rFonts w:ascii="Times New Roman" w:hAnsi="Times New Roman" w:cs="Times New Roman"/>
          <w:b/>
          <w:bCs/>
          <w:sz w:val="24"/>
          <w:szCs w:val="24"/>
        </w:rPr>
        <w:t>L. Donaghy and  S. McEneaney</w:t>
      </w:r>
      <w:r>
        <w:rPr>
          <w:rFonts w:ascii="Times New Roman" w:hAnsi="Times New Roman" w:cs="Times New Roman"/>
          <w:sz w:val="24"/>
          <w:szCs w:val="24"/>
        </w:rPr>
        <w:t xml:space="preserve"> </w:t>
      </w:r>
    </w:p>
    <w:p w14:paraId="694BE140" w14:textId="77777777" w:rsidR="008E7FA3" w:rsidRPr="00136490" w:rsidRDefault="008E7FA3" w:rsidP="00B9760E">
      <w:pPr>
        <w:spacing w:after="0" w:line="240" w:lineRule="auto"/>
        <w:ind w:left="720"/>
        <w:rPr>
          <w:rFonts w:ascii="Times New Roman" w:hAnsi="Times New Roman" w:cs="Times New Roman"/>
          <w:sz w:val="24"/>
          <w:szCs w:val="24"/>
        </w:rPr>
      </w:pPr>
    </w:p>
    <w:p w14:paraId="07915998" w14:textId="77777777" w:rsidR="00761245" w:rsidRPr="00136490" w:rsidRDefault="00761245" w:rsidP="00B9760E">
      <w:pPr>
        <w:spacing w:after="0" w:line="240" w:lineRule="auto"/>
        <w:ind w:left="720"/>
        <w:rPr>
          <w:rFonts w:ascii="Times New Roman" w:hAnsi="Times New Roman" w:cs="Times New Roman"/>
          <w:sz w:val="24"/>
          <w:szCs w:val="24"/>
        </w:rPr>
      </w:pPr>
      <w:r w:rsidRPr="00136490">
        <w:rPr>
          <w:rFonts w:ascii="Times New Roman" w:hAnsi="Times New Roman" w:cs="Times New Roman"/>
          <w:sz w:val="24"/>
          <w:szCs w:val="24"/>
        </w:rPr>
        <w:t xml:space="preserve">The </w:t>
      </w:r>
      <w:r w:rsidRPr="005427D9">
        <w:rPr>
          <w:rFonts w:ascii="Times New Roman" w:hAnsi="Times New Roman" w:cs="Times New Roman"/>
          <w:b/>
          <w:bCs/>
          <w:sz w:val="24"/>
          <w:szCs w:val="24"/>
        </w:rPr>
        <w:t>M</w:t>
      </w:r>
      <w:r>
        <w:rPr>
          <w:rFonts w:ascii="Times New Roman" w:hAnsi="Times New Roman" w:cs="Times New Roman"/>
          <w:b/>
          <w:bCs/>
          <w:sz w:val="24"/>
          <w:szCs w:val="24"/>
        </w:rPr>
        <w:t>OTION</w:t>
      </w:r>
      <w:r w:rsidRPr="00136490">
        <w:rPr>
          <w:rFonts w:ascii="Times New Roman" w:hAnsi="Times New Roman" w:cs="Times New Roman"/>
          <w:sz w:val="24"/>
          <w:szCs w:val="24"/>
        </w:rPr>
        <w:t xml:space="preserve"> was </w:t>
      </w:r>
      <w:r w:rsidRPr="005427D9">
        <w:rPr>
          <w:rFonts w:ascii="Times New Roman" w:hAnsi="Times New Roman" w:cs="Times New Roman"/>
          <w:b/>
          <w:bCs/>
          <w:sz w:val="24"/>
          <w:szCs w:val="24"/>
        </w:rPr>
        <w:t>PASSED</w:t>
      </w:r>
    </w:p>
    <w:p w14:paraId="65EE4178" w14:textId="77777777" w:rsidR="000073FA" w:rsidRPr="00136490" w:rsidRDefault="000073FA" w:rsidP="00B9760E">
      <w:pPr>
        <w:spacing w:after="0" w:line="240" w:lineRule="auto"/>
        <w:ind w:left="720"/>
        <w:rPr>
          <w:rFonts w:ascii="Times New Roman" w:hAnsi="Times New Roman" w:cs="Times New Roman"/>
          <w:sz w:val="24"/>
          <w:szCs w:val="24"/>
        </w:rPr>
      </w:pPr>
    </w:p>
    <w:p w14:paraId="311E4D64" w14:textId="77777777" w:rsidR="000073FA" w:rsidRPr="00136490" w:rsidRDefault="000073FA" w:rsidP="00B9760E">
      <w:pPr>
        <w:spacing w:after="0" w:line="240" w:lineRule="auto"/>
        <w:ind w:left="720"/>
        <w:rPr>
          <w:rFonts w:ascii="Times New Roman" w:hAnsi="Times New Roman" w:cs="Times New Roman"/>
          <w:sz w:val="24"/>
          <w:szCs w:val="24"/>
        </w:rPr>
      </w:pPr>
    </w:p>
    <w:p w14:paraId="61D75C37" w14:textId="77777777" w:rsidR="009F7E91" w:rsidRPr="00136490" w:rsidRDefault="001E473A" w:rsidP="00B9760E">
      <w:pPr>
        <w:pStyle w:val="Heading3"/>
        <w:spacing w:before="0" w:line="240" w:lineRule="auto"/>
        <w:ind w:left="-567"/>
        <w:rPr>
          <w:rFonts w:ascii="Times New Roman" w:hAnsi="Times New Roman" w:cs="Times New Roman"/>
          <w:sz w:val="24"/>
          <w:szCs w:val="24"/>
        </w:rPr>
      </w:pPr>
      <w:r w:rsidRPr="00136490">
        <w:rPr>
          <w:rFonts w:ascii="Times New Roman" w:hAnsi="Times New Roman" w:cs="Times New Roman"/>
          <w:b/>
          <w:sz w:val="24"/>
          <w:szCs w:val="24"/>
        </w:rPr>
        <w:t xml:space="preserve">M5/1021 </w:t>
      </w:r>
      <w:r w:rsidR="009F7E91" w:rsidRPr="00136490">
        <w:rPr>
          <w:rFonts w:ascii="Times New Roman" w:hAnsi="Times New Roman" w:cs="Times New Roman"/>
          <w:b/>
          <w:sz w:val="24"/>
          <w:szCs w:val="24"/>
        </w:rPr>
        <w:tab/>
      </w:r>
      <w:hyperlink r:id="rId68" w:tgtFrame="_blank" w:history="1">
        <w:r w:rsidR="009F7E91" w:rsidRPr="00136490">
          <w:rPr>
            <w:rFonts w:ascii="Times New Roman" w:eastAsiaTheme="minorHAnsi" w:hAnsi="Times New Roman" w:cs="Times New Roman"/>
            <w:b/>
            <w:color w:val="000000"/>
            <w:sz w:val="24"/>
            <w:szCs w:val="24"/>
            <w:u w:val="single"/>
            <w:lang w:eastAsia="en-US"/>
          </w:rPr>
          <w:t>FACE MASKS</w:t>
        </w:r>
      </w:hyperlink>
    </w:p>
    <w:p w14:paraId="1DF99954" w14:textId="2C058E8E" w:rsidR="009F7E91" w:rsidRDefault="008476CF" w:rsidP="00B9760E">
      <w:pPr>
        <w:spacing w:after="0" w:line="240" w:lineRule="auto"/>
        <w:ind w:left="720"/>
        <w:rPr>
          <w:rFonts w:ascii="Times New Roman" w:hAnsi="Times New Roman" w:cs="Times New Roman"/>
          <w:b/>
          <w:bCs/>
          <w:sz w:val="24"/>
          <w:szCs w:val="24"/>
        </w:rPr>
      </w:pPr>
      <w:r w:rsidRPr="008476CF">
        <w:rPr>
          <w:rFonts w:ascii="Times New Roman" w:hAnsi="Times New Roman" w:cs="Times New Roman"/>
          <w:b/>
          <w:bCs/>
          <w:sz w:val="24"/>
          <w:szCs w:val="24"/>
        </w:rPr>
        <w:t xml:space="preserve">As Councillor </w:t>
      </w:r>
      <w:r>
        <w:rPr>
          <w:rFonts w:ascii="Times New Roman" w:hAnsi="Times New Roman" w:cs="Times New Roman"/>
          <w:b/>
          <w:bCs/>
          <w:sz w:val="24"/>
          <w:szCs w:val="24"/>
        </w:rPr>
        <w:t>P Holo</w:t>
      </w:r>
      <w:r w:rsidR="008E7FA3">
        <w:rPr>
          <w:rFonts w:ascii="Times New Roman" w:hAnsi="Times New Roman" w:cs="Times New Roman"/>
          <w:b/>
          <w:bCs/>
          <w:sz w:val="24"/>
          <w:szCs w:val="24"/>
        </w:rPr>
        <w:t>h</w:t>
      </w:r>
      <w:r>
        <w:rPr>
          <w:rFonts w:ascii="Times New Roman" w:hAnsi="Times New Roman" w:cs="Times New Roman"/>
          <w:b/>
          <w:bCs/>
          <w:sz w:val="24"/>
          <w:szCs w:val="24"/>
        </w:rPr>
        <w:t>an</w:t>
      </w:r>
      <w:r w:rsidRPr="008476CF">
        <w:rPr>
          <w:rFonts w:ascii="Times New Roman" w:hAnsi="Times New Roman" w:cs="Times New Roman"/>
          <w:b/>
          <w:bCs/>
          <w:sz w:val="24"/>
          <w:szCs w:val="24"/>
        </w:rPr>
        <w:t xml:space="preserve"> was absent from the </w:t>
      </w:r>
      <w:r>
        <w:rPr>
          <w:rFonts w:ascii="Times New Roman" w:hAnsi="Times New Roman" w:cs="Times New Roman"/>
          <w:b/>
          <w:bCs/>
          <w:sz w:val="24"/>
          <w:szCs w:val="24"/>
        </w:rPr>
        <w:t>meeting</w:t>
      </w:r>
      <w:r w:rsidRPr="008476CF">
        <w:rPr>
          <w:rFonts w:ascii="Times New Roman" w:hAnsi="Times New Roman" w:cs="Times New Roman"/>
          <w:b/>
          <w:bCs/>
          <w:sz w:val="24"/>
          <w:szCs w:val="24"/>
        </w:rPr>
        <w:t xml:space="preserve"> the following motion FELL in accordance with Standing Order No. 19</w:t>
      </w:r>
    </w:p>
    <w:p w14:paraId="7AFB9BBE" w14:textId="77777777" w:rsidR="008E7FA3" w:rsidRPr="00136490" w:rsidRDefault="008E7FA3" w:rsidP="00B9760E">
      <w:pPr>
        <w:spacing w:after="0" w:line="240" w:lineRule="auto"/>
        <w:ind w:left="720"/>
        <w:rPr>
          <w:rFonts w:ascii="Times New Roman" w:hAnsi="Times New Roman" w:cs="Times New Roman"/>
          <w:b/>
          <w:bCs/>
          <w:sz w:val="24"/>
          <w:szCs w:val="24"/>
        </w:rPr>
      </w:pPr>
    </w:p>
    <w:p w14:paraId="1E5567FC" w14:textId="77777777" w:rsidR="00840B33" w:rsidRPr="00136490" w:rsidRDefault="001E473A" w:rsidP="00B9760E">
      <w:pPr>
        <w:spacing w:after="0" w:line="240" w:lineRule="auto"/>
        <w:ind w:left="720"/>
        <w:rPr>
          <w:rFonts w:ascii="Times New Roman" w:hAnsi="Times New Roman" w:cs="Times New Roman"/>
          <w:sz w:val="24"/>
          <w:szCs w:val="24"/>
        </w:rPr>
      </w:pPr>
      <w:r w:rsidRPr="00136490">
        <w:rPr>
          <w:rFonts w:ascii="Times New Roman" w:hAnsi="Times New Roman" w:cs="Times New Roman"/>
          <w:sz w:val="24"/>
          <w:szCs w:val="24"/>
        </w:rPr>
        <w:t>That this council writes to An Taoiseach and the relevant bodies to highlight the importance of businesses using signage that adopts an inclusive approach with regards to face coverings / face masks with signage containing people with disabilities or exemptions or people unable to wear a face covering / face mask are welcome.</w:t>
      </w:r>
    </w:p>
    <w:p w14:paraId="4D82DFED" w14:textId="77777777" w:rsidR="00840B33" w:rsidRPr="00136490" w:rsidRDefault="001E473A" w:rsidP="00B9760E">
      <w:pPr>
        <w:spacing w:after="0" w:line="240" w:lineRule="auto"/>
        <w:rPr>
          <w:rFonts w:ascii="Times New Roman" w:hAnsi="Times New Roman" w:cs="Times New Roman"/>
          <w:sz w:val="24"/>
          <w:szCs w:val="24"/>
        </w:rPr>
      </w:pPr>
      <w:r w:rsidRPr="00136490">
        <w:rPr>
          <w:rFonts w:ascii="Times New Roman" w:hAnsi="Times New Roman" w:cs="Times New Roman"/>
          <w:sz w:val="24"/>
          <w:szCs w:val="24"/>
        </w:rPr>
        <w:t> </w:t>
      </w:r>
    </w:p>
    <w:p w14:paraId="55666591" w14:textId="54534AFC" w:rsidR="00016E2B" w:rsidRDefault="00016E2B" w:rsidP="00B9760E">
      <w:pPr>
        <w:spacing w:after="0" w:line="240" w:lineRule="auto"/>
        <w:ind w:left="720"/>
        <w:rPr>
          <w:rFonts w:ascii="Times New Roman" w:hAnsi="Times New Roman" w:cs="Times New Roman"/>
          <w:sz w:val="24"/>
          <w:szCs w:val="24"/>
        </w:rPr>
      </w:pPr>
    </w:p>
    <w:p w14:paraId="76AB95FA" w14:textId="77777777" w:rsidR="00016E2B" w:rsidRDefault="00016E2B" w:rsidP="00B9760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lastRenderedPageBreak/>
        <w:t xml:space="preserve">At this point in the Meeting the Mayor, Councillor P. Kavanagh proposed and the Members </w:t>
      </w:r>
      <w:r w:rsidRPr="0008598F">
        <w:rPr>
          <w:rFonts w:ascii="Times New Roman" w:hAnsi="Times New Roman" w:cs="Times New Roman"/>
          <w:b/>
          <w:bCs/>
          <w:sz w:val="24"/>
          <w:szCs w:val="24"/>
        </w:rPr>
        <w:t>AGREED</w:t>
      </w:r>
      <w:r>
        <w:rPr>
          <w:rFonts w:ascii="Times New Roman" w:hAnsi="Times New Roman" w:cs="Times New Roman"/>
          <w:sz w:val="24"/>
          <w:szCs w:val="24"/>
        </w:rPr>
        <w:t xml:space="preserve"> to suspend Standing Orders No. 5 to allow the meeting continue past its subscribed time.</w:t>
      </w:r>
    </w:p>
    <w:p w14:paraId="1A708130" w14:textId="77777777" w:rsidR="00016E2B" w:rsidRPr="00136490" w:rsidRDefault="00016E2B" w:rsidP="00B9760E">
      <w:pPr>
        <w:spacing w:after="0" w:line="240" w:lineRule="auto"/>
        <w:ind w:left="720"/>
        <w:rPr>
          <w:rFonts w:ascii="Times New Roman" w:hAnsi="Times New Roman" w:cs="Times New Roman"/>
          <w:sz w:val="24"/>
          <w:szCs w:val="24"/>
        </w:rPr>
      </w:pPr>
    </w:p>
    <w:p w14:paraId="192F7F96" w14:textId="77777777" w:rsidR="009F7E91" w:rsidRPr="00136490" w:rsidRDefault="001E473A" w:rsidP="00B9760E">
      <w:pPr>
        <w:pStyle w:val="Heading3"/>
        <w:spacing w:before="0" w:line="240" w:lineRule="auto"/>
        <w:ind w:left="-567"/>
        <w:rPr>
          <w:rFonts w:ascii="Times New Roman" w:hAnsi="Times New Roman" w:cs="Times New Roman"/>
          <w:sz w:val="24"/>
          <w:szCs w:val="24"/>
        </w:rPr>
      </w:pPr>
      <w:r w:rsidRPr="00136490">
        <w:rPr>
          <w:rFonts w:ascii="Times New Roman" w:hAnsi="Times New Roman" w:cs="Times New Roman"/>
          <w:b/>
          <w:sz w:val="24"/>
          <w:szCs w:val="24"/>
        </w:rPr>
        <w:t xml:space="preserve">M6/1021 </w:t>
      </w:r>
      <w:r w:rsidR="009F7E91" w:rsidRPr="00136490">
        <w:rPr>
          <w:rFonts w:ascii="Times New Roman" w:hAnsi="Times New Roman" w:cs="Times New Roman"/>
          <w:b/>
          <w:sz w:val="24"/>
          <w:szCs w:val="24"/>
        </w:rPr>
        <w:tab/>
      </w:r>
      <w:hyperlink r:id="rId69" w:tgtFrame="_blank" w:history="1">
        <w:r w:rsidR="009F7E91" w:rsidRPr="00136490">
          <w:rPr>
            <w:rFonts w:ascii="Times New Roman" w:eastAsiaTheme="minorHAnsi" w:hAnsi="Times New Roman" w:cs="Times New Roman"/>
            <w:b/>
            <w:color w:val="000000"/>
            <w:sz w:val="24"/>
            <w:szCs w:val="24"/>
            <w:u w:val="single"/>
            <w:lang w:eastAsia="en-US"/>
          </w:rPr>
          <w:t>COMMUNITY FACILITY GOVERNANCE</w:t>
        </w:r>
      </w:hyperlink>
    </w:p>
    <w:p w14:paraId="4E3E69B2" w14:textId="2D2C9BC7" w:rsidR="009F7E91" w:rsidRDefault="009F7E91" w:rsidP="00B9760E">
      <w:pPr>
        <w:spacing w:after="0" w:line="240" w:lineRule="auto"/>
        <w:ind w:left="720"/>
        <w:rPr>
          <w:rFonts w:ascii="Times New Roman" w:hAnsi="Times New Roman" w:cs="Times New Roman"/>
          <w:b/>
          <w:bCs/>
          <w:sz w:val="24"/>
          <w:szCs w:val="24"/>
        </w:rPr>
      </w:pPr>
      <w:r w:rsidRPr="00136490">
        <w:rPr>
          <w:rFonts w:ascii="Times New Roman" w:hAnsi="Times New Roman" w:cs="Times New Roman"/>
          <w:b/>
          <w:bCs/>
          <w:sz w:val="24"/>
          <w:szCs w:val="24"/>
        </w:rPr>
        <w:t>It was Proposed by Councillor F. Timmons and seconded by</w:t>
      </w:r>
      <w:r w:rsidR="002E2DE5" w:rsidRPr="00136490">
        <w:rPr>
          <w:rFonts w:ascii="Times New Roman" w:hAnsi="Times New Roman" w:cs="Times New Roman"/>
          <w:b/>
          <w:bCs/>
          <w:sz w:val="24"/>
          <w:szCs w:val="24"/>
        </w:rPr>
        <w:t xml:space="preserve"> Councillor D. Ó'Brádaigh </w:t>
      </w:r>
    </w:p>
    <w:p w14:paraId="2360F5F7" w14:textId="77777777" w:rsidR="00EE054E" w:rsidRPr="00136490" w:rsidRDefault="00EE054E" w:rsidP="00B9760E">
      <w:pPr>
        <w:spacing w:after="0" w:line="240" w:lineRule="auto"/>
        <w:ind w:left="720"/>
        <w:rPr>
          <w:rFonts w:ascii="Times New Roman" w:hAnsi="Times New Roman" w:cs="Times New Roman"/>
          <w:b/>
          <w:bCs/>
          <w:sz w:val="24"/>
          <w:szCs w:val="24"/>
        </w:rPr>
      </w:pPr>
    </w:p>
    <w:p w14:paraId="3033465F" w14:textId="77777777" w:rsidR="00840B33" w:rsidRPr="00136490" w:rsidRDefault="001E473A" w:rsidP="00B9760E">
      <w:pPr>
        <w:spacing w:after="0" w:line="240" w:lineRule="auto"/>
        <w:ind w:left="720"/>
        <w:rPr>
          <w:rFonts w:ascii="Times New Roman" w:hAnsi="Times New Roman" w:cs="Times New Roman"/>
          <w:sz w:val="24"/>
          <w:szCs w:val="24"/>
        </w:rPr>
      </w:pPr>
      <w:r w:rsidRPr="00136490">
        <w:rPr>
          <w:rFonts w:ascii="Times New Roman" w:hAnsi="Times New Roman" w:cs="Times New Roman"/>
          <w:sz w:val="24"/>
          <w:szCs w:val="24"/>
        </w:rPr>
        <w:t>That this Council recognise the value and importance of the huge voluntary commitment of the Voluntary boards that run community centres throughout SDCC and the Huge importance of community buy in and input from the community into the running of community centres and commit that all community centres will be community run with supports from SDCC and that a community led policy will be embedded in our county development plan with necessary supports from SDCC.</w:t>
      </w:r>
    </w:p>
    <w:p w14:paraId="3A1F68B4" w14:textId="77777777" w:rsidR="00840B33" w:rsidRPr="00136490" w:rsidRDefault="001E473A" w:rsidP="00B9760E">
      <w:pPr>
        <w:spacing w:after="0" w:line="240" w:lineRule="auto"/>
        <w:rPr>
          <w:rFonts w:ascii="Times New Roman" w:hAnsi="Times New Roman" w:cs="Times New Roman"/>
          <w:sz w:val="24"/>
          <w:szCs w:val="24"/>
        </w:rPr>
      </w:pPr>
      <w:r w:rsidRPr="00136490">
        <w:rPr>
          <w:rFonts w:ascii="Times New Roman" w:hAnsi="Times New Roman" w:cs="Times New Roman"/>
          <w:sz w:val="24"/>
          <w:szCs w:val="24"/>
        </w:rPr>
        <w:t> </w:t>
      </w:r>
    </w:p>
    <w:p w14:paraId="62009216" w14:textId="77777777" w:rsidR="00840B33" w:rsidRPr="00136490" w:rsidRDefault="001E473A" w:rsidP="00B9760E">
      <w:pPr>
        <w:spacing w:after="0" w:line="240" w:lineRule="auto"/>
        <w:ind w:firstLine="720"/>
        <w:rPr>
          <w:rFonts w:ascii="Times New Roman" w:hAnsi="Times New Roman" w:cs="Times New Roman"/>
          <w:sz w:val="24"/>
          <w:szCs w:val="24"/>
        </w:rPr>
      </w:pPr>
      <w:r w:rsidRPr="00136490">
        <w:rPr>
          <w:rFonts w:ascii="Times New Roman" w:hAnsi="Times New Roman" w:cs="Times New Roman"/>
          <w:b/>
          <w:sz w:val="24"/>
          <w:szCs w:val="24"/>
        </w:rPr>
        <w:t>REPORT:</w:t>
      </w:r>
    </w:p>
    <w:p w14:paraId="4AF147E2" w14:textId="59C8C1F2" w:rsidR="00840B33" w:rsidRPr="00E81E3E" w:rsidRDefault="001E473A" w:rsidP="00B9760E">
      <w:pPr>
        <w:spacing w:after="0" w:line="240" w:lineRule="auto"/>
        <w:ind w:left="720"/>
        <w:rPr>
          <w:rFonts w:ascii="Tahoma" w:hAnsi="Tahoma" w:cs="Tahoma"/>
          <w:sz w:val="20"/>
          <w:szCs w:val="20"/>
        </w:rPr>
      </w:pPr>
      <w:r w:rsidRPr="00E81E3E">
        <w:rPr>
          <w:rFonts w:ascii="Tahoma" w:hAnsi="Tahoma" w:cs="Tahoma"/>
          <w:sz w:val="20"/>
          <w:szCs w:val="20"/>
        </w:rPr>
        <w:t>The Council is committed to working in partnership with all stakeholders to ensure community facilities are managed effectively and meet the core needs of the local communities they serve.  We continue to work with local communities to ensure that all council supported/owned facilities operate to the highest level of governance across critical areas such as facilities management, human resource management (including volunteer management), finance, communications and corporate governance.</w:t>
      </w:r>
    </w:p>
    <w:p w14:paraId="05C54A1E" w14:textId="77777777" w:rsidR="00EE054E" w:rsidRPr="00E81E3E" w:rsidRDefault="00EE054E" w:rsidP="00B9760E">
      <w:pPr>
        <w:spacing w:after="0" w:line="240" w:lineRule="auto"/>
        <w:ind w:left="720"/>
        <w:rPr>
          <w:rFonts w:ascii="Tahoma" w:hAnsi="Tahoma" w:cs="Tahoma"/>
          <w:sz w:val="20"/>
          <w:szCs w:val="20"/>
        </w:rPr>
      </w:pPr>
    </w:p>
    <w:p w14:paraId="255F868A" w14:textId="7CB91545" w:rsidR="00840B33" w:rsidRPr="00E81E3E" w:rsidRDefault="001E473A" w:rsidP="00B9760E">
      <w:pPr>
        <w:spacing w:after="0" w:line="240" w:lineRule="auto"/>
        <w:ind w:left="720"/>
        <w:rPr>
          <w:rFonts w:ascii="Tahoma" w:hAnsi="Tahoma" w:cs="Tahoma"/>
          <w:sz w:val="20"/>
          <w:szCs w:val="20"/>
        </w:rPr>
      </w:pPr>
      <w:r w:rsidRPr="00E81E3E">
        <w:rPr>
          <w:rFonts w:ascii="Tahoma" w:hAnsi="Tahoma" w:cs="Tahoma"/>
          <w:sz w:val="20"/>
          <w:szCs w:val="20"/>
        </w:rPr>
        <w:t>A key part of this is ensuring that local residents feel connected to their local centres and that there is evidence of inclusive decision making and participation by diverse users within the catchment areas of centres.  The invaluable contributions of staff and volunteers in all centres are highly regarded and we will continue to support and build the capacity of communities to develop inclusive, relevant and well managed community facilities.</w:t>
      </w:r>
    </w:p>
    <w:p w14:paraId="6371F6FE" w14:textId="77777777" w:rsidR="00EE054E" w:rsidRPr="00E81E3E" w:rsidRDefault="00EE054E" w:rsidP="00B9760E">
      <w:pPr>
        <w:spacing w:after="0" w:line="240" w:lineRule="auto"/>
        <w:ind w:left="720"/>
        <w:rPr>
          <w:rFonts w:ascii="Tahoma" w:hAnsi="Tahoma" w:cs="Tahoma"/>
          <w:sz w:val="20"/>
          <w:szCs w:val="20"/>
        </w:rPr>
      </w:pPr>
    </w:p>
    <w:p w14:paraId="5CB92303" w14:textId="261D6317" w:rsidR="00840B33" w:rsidRPr="00E81E3E" w:rsidRDefault="001E473A" w:rsidP="00B9760E">
      <w:pPr>
        <w:spacing w:after="0" w:line="240" w:lineRule="auto"/>
        <w:ind w:left="720"/>
        <w:rPr>
          <w:rFonts w:ascii="Tahoma" w:hAnsi="Tahoma" w:cs="Tahoma"/>
          <w:sz w:val="20"/>
          <w:szCs w:val="20"/>
        </w:rPr>
      </w:pPr>
      <w:r w:rsidRPr="00E81E3E">
        <w:rPr>
          <w:rFonts w:ascii="Tahoma" w:hAnsi="Tahoma" w:cs="Tahoma"/>
          <w:sz w:val="20"/>
          <w:szCs w:val="20"/>
        </w:rPr>
        <w:t xml:space="preserve">Our </w:t>
      </w:r>
      <w:r w:rsidR="00700E0C" w:rsidRPr="00E81E3E">
        <w:rPr>
          <w:rFonts w:ascii="Tahoma" w:hAnsi="Tahoma" w:cs="Tahoma"/>
          <w:sz w:val="20"/>
          <w:szCs w:val="20"/>
        </w:rPr>
        <w:t>community</w:t>
      </w:r>
      <w:r w:rsidRPr="00E81E3E">
        <w:rPr>
          <w:rFonts w:ascii="Tahoma" w:hAnsi="Tahoma" w:cs="Tahoma"/>
          <w:sz w:val="20"/>
          <w:szCs w:val="20"/>
        </w:rPr>
        <w:t xml:space="preserve"> team is making preparations for a </w:t>
      </w:r>
      <w:r w:rsidR="00700E0C" w:rsidRPr="00E81E3E">
        <w:rPr>
          <w:rFonts w:ascii="Tahoma" w:hAnsi="Tahoma" w:cs="Tahoma"/>
          <w:sz w:val="20"/>
          <w:szCs w:val="20"/>
        </w:rPr>
        <w:t>comprehensive</w:t>
      </w:r>
      <w:r w:rsidRPr="00E81E3E">
        <w:rPr>
          <w:rFonts w:ascii="Tahoma" w:hAnsi="Tahoma" w:cs="Tahoma"/>
          <w:sz w:val="20"/>
          <w:szCs w:val="20"/>
        </w:rPr>
        <w:t xml:space="preserve"> and strategic review of how we support community facilities across the County in 2022 that will include the views of all stakeholders including key funding bodies, volunteer boards of directors, residents' committees and other groups with relevant socio-economic, public health and community development expertise.</w:t>
      </w:r>
    </w:p>
    <w:p w14:paraId="506F23A6" w14:textId="77777777" w:rsidR="00EE054E" w:rsidRPr="00E81E3E" w:rsidRDefault="00EE054E" w:rsidP="00B9760E">
      <w:pPr>
        <w:spacing w:after="0" w:line="240" w:lineRule="auto"/>
        <w:ind w:left="720"/>
        <w:rPr>
          <w:rFonts w:ascii="Tahoma" w:hAnsi="Tahoma" w:cs="Tahoma"/>
          <w:sz w:val="20"/>
          <w:szCs w:val="20"/>
        </w:rPr>
      </w:pPr>
    </w:p>
    <w:p w14:paraId="458123D9" w14:textId="52B77D48" w:rsidR="00840B33" w:rsidRPr="00E81E3E" w:rsidRDefault="001E473A" w:rsidP="00B9760E">
      <w:pPr>
        <w:spacing w:after="0" w:line="240" w:lineRule="auto"/>
        <w:ind w:left="720"/>
        <w:rPr>
          <w:rFonts w:ascii="Tahoma" w:hAnsi="Tahoma" w:cs="Tahoma"/>
          <w:sz w:val="20"/>
          <w:szCs w:val="20"/>
        </w:rPr>
      </w:pPr>
      <w:r w:rsidRPr="00E81E3E">
        <w:rPr>
          <w:rFonts w:ascii="Tahoma" w:hAnsi="Tahoma" w:cs="Tahoma"/>
          <w:sz w:val="20"/>
          <w:szCs w:val="20"/>
        </w:rPr>
        <w:t>Within the context of fast changing demographics, within new and existing neighbourhoods, we look forward to working with all stakeholders including local Elected Members to conduct this review and ensure a strong fit for purpose, sustainable support model for all community facilities in the County.</w:t>
      </w:r>
    </w:p>
    <w:p w14:paraId="644E1529" w14:textId="77777777" w:rsidR="00EE054E" w:rsidRPr="00136490" w:rsidRDefault="00EE054E" w:rsidP="00B9760E">
      <w:pPr>
        <w:spacing w:after="0" w:line="240" w:lineRule="auto"/>
        <w:ind w:left="720"/>
        <w:rPr>
          <w:rFonts w:ascii="Times New Roman" w:hAnsi="Times New Roman" w:cs="Times New Roman"/>
          <w:sz w:val="24"/>
          <w:szCs w:val="24"/>
        </w:rPr>
      </w:pPr>
    </w:p>
    <w:p w14:paraId="599B463B" w14:textId="5B704BAE" w:rsidR="00D87443" w:rsidRDefault="00D87443" w:rsidP="00B9760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 discussion followed with contributions from Councillors</w:t>
      </w:r>
      <w:r w:rsidR="00EE054E">
        <w:rPr>
          <w:rFonts w:ascii="Times New Roman" w:hAnsi="Times New Roman" w:cs="Times New Roman"/>
          <w:sz w:val="24"/>
          <w:szCs w:val="24"/>
        </w:rPr>
        <w:t xml:space="preserve"> F. Timmons, </w:t>
      </w:r>
      <w:r>
        <w:rPr>
          <w:rFonts w:ascii="Times New Roman" w:hAnsi="Times New Roman" w:cs="Times New Roman"/>
          <w:sz w:val="24"/>
          <w:szCs w:val="24"/>
        </w:rPr>
        <w:t xml:space="preserve">E. Murphy, M. Duff, E. O'Brien, L. Dunne, W. Carey, A. Hayes, </w:t>
      </w:r>
      <w:r w:rsidR="00EE054E">
        <w:rPr>
          <w:rFonts w:ascii="Times New Roman" w:hAnsi="Times New Roman" w:cs="Times New Roman"/>
          <w:sz w:val="24"/>
          <w:szCs w:val="24"/>
        </w:rPr>
        <w:t xml:space="preserve">and </w:t>
      </w:r>
      <w:r>
        <w:rPr>
          <w:rFonts w:ascii="Times New Roman" w:hAnsi="Times New Roman" w:cs="Times New Roman"/>
          <w:sz w:val="24"/>
          <w:szCs w:val="24"/>
        </w:rPr>
        <w:t>G. O'Connell</w:t>
      </w:r>
      <w:r w:rsidR="00EE054E">
        <w:rPr>
          <w:rFonts w:ascii="Times New Roman" w:hAnsi="Times New Roman" w:cs="Times New Roman"/>
          <w:sz w:val="24"/>
          <w:szCs w:val="24"/>
        </w:rPr>
        <w:t xml:space="preserve"> queries were raised regarding governance and volunteer capacity.</w:t>
      </w:r>
      <w:r>
        <w:rPr>
          <w:rFonts w:ascii="Times New Roman" w:hAnsi="Times New Roman" w:cs="Times New Roman"/>
          <w:sz w:val="24"/>
          <w:szCs w:val="24"/>
        </w:rPr>
        <w:t xml:space="preserve"> </w:t>
      </w:r>
    </w:p>
    <w:p w14:paraId="5E580803" w14:textId="77777777" w:rsidR="00EE054E" w:rsidRDefault="00EE054E" w:rsidP="00B9760E">
      <w:pPr>
        <w:spacing w:after="0" w:line="240" w:lineRule="auto"/>
        <w:ind w:left="720"/>
        <w:rPr>
          <w:rFonts w:ascii="Times New Roman" w:hAnsi="Times New Roman" w:cs="Times New Roman"/>
          <w:sz w:val="24"/>
          <w:szCs w:val="24"/>
        </w:rPr>
      </w:pPr>
    </w:p>
    <w:p w14:paraId="7D132C31" w14:textId="55797F6B" w:rsidR="00FB3C59" w:rsidRDefault="00FB3C59" w:rsidP="00B9760E">
      <w:pPr>
        <w:spacing w:after="0" w:line="240" w:lineRule="auto"/>
        <w:ind w:left="720"/>
        <w:rPr>
          <w:rFonts w:ascii="Times New Roman" w:hAnsi="Times New Roman" w:cs="Times New Roman"/>
          <w:sz w:val="24"/>
          <w:szCs w:val="24"/>
        </w:rPr>
      </w:pPr>
      <w:r w:rsidRPr="00136490">
        <w:rPr>
          <w:rFonts w:ascii="Times New Roman" w:hAnsi="Times New Roman" w:cs="Times New Roman"/>
          <w:sz w:val="24"/>
          <w:szCs w:val="24"/>
        </w:rPr>
        <w:t>Mr. C. Ward, Director of Housing, Social and Community Development</w:t>
      </w:r>
      <w:r w:rsidR="00EE054E">
        <w:rPr>
          <w:rFonts w:ascii="Times New Roman" w:hAnsi="Times New Roman" w:cs="Times New Roman"/>
          <w:sz w:val="24"/>
          <w:szCs w:val="24"/>
        </w:rPr>
        <w:t xml:space="preserve"> responded to the members queries. </w:t>
      </w:r>
      <w:r w:rsidRPr="00136490">
        <w:rPr>
          <w:rFonts w:ascii="Times New Roman" w:hAnsi="Times New Roman" w:cs="Times New Roman"/>
          <w:sz w:val="24"/>
          <w:szCs w:val="24"/>
        </w:rPr>
        <w:t xml:space="preserve"> </w:t>
      </w:r>
    </w:p>
    <w:p w14:paraId="57F11A2B" w14:textId="77777777" w:rsidR="00EE054E" w:rsidRPr="00136490" w:rsidRDefault="00EE054E" w:rsidP="00B9760E">
      <w:pPr>
        <w:spacing w:after="0" w:line="240" w:lineRule="auto"/>
        <w:ind w:left="720"/>
        <w:rPr>
          <w:rFonts w:ascii="Times New Roman" w:hAnsi="Times New Roman" w:cs="Times New Roman"/>
          <w:sz w:val="24"/>
          <w:szCs w:val="24"/>
        </w:rPr>
      </w:pPr>
    </w:p>
    <w:p w14:paraId="4D8877A0" w14:textId="07621CFB" w:rsidR="00FB3C59" w:rsidRPr="00136490" w:rsidRDefault="00FB3C59" w:rsidP="00B9760E">
      <w:pPr>
        <w:spacing w:after="0" w:line="240" w:lineRule="auto"/>
        <w:ind w:left="720"/>
        <w:rPr>
          <w:rFonts w:ascii="Times New Roman" w:hAnsi="Times New Roman" w:cs="Times New Roman"/>
          <w:sz w:val="24"/>
          <w:szCs w:val="24"/>
        </w:rPr>
      </w:pPr>
    </w:p>
    <w:p w14:paraId="76EEDD69" w14:textId="2CA2F997" w:rsidR="00016E2B" w:rsidRDefault="00016E2B" w:rsidP="00B9760E">
      <w:pPr>
        <w:spacing w:after="0" w:line="240" w:lineRule="auto"/>
        <w:ind w:left="720"/>
        <w:rPr>
          <w:rFonts w:ascii="Times New Roman" w:hAnsi="Times New Roman" w:cs="Times New Roman"/>
          <w:b/>
          <w:bCs/>
          <w:sz w:val="24"/>
          <w:szCs w:val="24"/>
        </w:rPr>
      </w:pPr>
      <w:r w:rsidRPr="00136490">
        <w:rPr>
          <w:rFonts w:ascii="Times New Roman" w:hAnsi="Times New Roman" w:cs="Times New Roman"/>
          <w:sz w:val="24"/>
          <w:szCs w:val="24"/>
        </w:rPr>
        <w:t xml:space="preserve">The </w:t>
      </w:r>
      <w:r w:rsidRPr="005427D9">
        <w:rPr>
          <w:rFonts w:ascii="Times New Roman" w:hAnsi="Times New Roman" w:cs="Times New Roman"/>
          <w:b/>
          <w:bCs/>
          <w:sz w:val="24"/>
          <w:szCs w:val="24"/>
        </w:rPr>
        <w:t>M</w:t>
      </w:r>
      <w:r>
        <w:rPr>
          <w:rFonts w:ascii="Times New Roman" w:hAnsi="Times New Roman" w:cs="Times New Roman"/>
          <w:b/>
          <w:bCs/>
          <w:sz w:val="24"/>
          <w:szCs w:val="24"/>
        </w:rPr>
        <w:t>OTION</w:t>
      </w:r>
      <w:r w:rsidRPr="00136490">
        <w:rPr>
          <w:rFonts w:ascii="Times New Roman" w:hAnsi="Times New Roman" w:cs="Times New Roman"/>
          <w:sz w:val="24"/>
          <w:szCs w:val="24"/>
        </w:rPr>
        <w:t xml:space="preserve"> was </w:t>
      </w:r>
      <w:r w:rsidR="00804EF0" w:rsidRPr="00804EF0">
        <w:rPr>
          <w:rFonts w:ascii="Times New Roman" w:hAnsi="Times New Roman" w:cs="Times New Roman"/>
          <w:b/>
          <w:bCs/>
          <w:sz w:val="24"/>
          <w:szCs w:val="24"/>
        </w:rPr>
        <w:t>AGREED</w:t>
      </w:r>
    </w:p>
    <w:p w14:paraId="034DD387" w14:textId="77777777" w:rsidR="006E6916" w:rsidRDefault="006E6916" w:rsidP="00B9760E">
      <w:pPr>
        <w:spacing w:after="0" w:line="240" w:lineRule="auto"/>
        <w:ind w:left="720"/>
        <w:rPr>
          <w:rFonts w:ascii="Times New Roman" w:hAnsi="Times New Roman" w:cs="Times New Roman"/>
          <w:b/>
          <w:bCs/>
          <w:sz w:val="24"/>
          <w:szCs w:val="24"/>
        </w:rPr>
      </w:pPr>
    </w:p>
    <w:p w14:paraId="1B2E35DB" w14:textId="77777777" w:rsidR="00804EF0" w:rsidRPr="00136490" w:rsidRDefault="00804EF0" w:rsidP="00B9760E">
      <w:pPr>
        <w:pStyle w:val="Heading3"/>
        <w:spacing w:before="0" w:line="240" w:lineRule="auto"/>
        <w:ind w:left="-567"/>
        <w:rPr>
          <w:rFonts w:ascii="Times New Roman" w:hAnsi="Times New Roman" w:cs="Times New Roman"/>
          <w:sz w:val="24"/>
          <w:szCs w:val="24"/>
        </w:rPr>
      </w:pPr>
      <w:r w:rsidRPr="00136490">
        <w:rPr>
          <w:rFonts w:ascii="Times New Roman" w:hAnsi="Times New Roman" w:cs="Times New Roman"/>
          <w:b/>
          <w:sz w:val="24"/>
          <w:szCs w:val="24"/>
        </w:rPr>
        <w:lastRenderedPageBreak/>
        <w:t xml:space="preserve">M9/1021 </w:t>
      </w:r>
      <w:r w:rsidRPr="00136490">
        <w:rPr>
          <w:rFonts w:ascii="Times New Roman" w:hAnsi="Times New Roman" w:cs="Times New Roman"/>
          <w:b/>
          <w:sz w:val="24"/>
          <w:szCs w:val="24"/>
        </w:rPr>
        <w:tab/>
      </w:r>
      <w:hyperlink r:id="rId70" w:tgtFrame="_blank" w:history="1">
        <w:r w:rsidRPr="00136490">
          <w:rPr>
            <w:rFonts w:ascii="Times New Roman" w:eastAsiaTheme="minorHAnsi" w:hAnsi="Times New Roman" w:cs="Times New Roman"/>
            <w:b/>
            <w:color w:val="000000"/>
            <w:sz w:val="24"/>
            <w:szCs w:val="24"/>
            <w:u w:val="single"/>
            <w:lang w:eastAsia="en-US"/>
          </w:rPr>
          <w:t>PART V</w:t>
        </w:r>
      </w:hyperlink>
    </w:p>
    <w:p w14:paraId="56D4C4C2" w14:textId="77777777" w:rsidR="00804EF0" w:rsidRPr="000002CF" w:rsidRDefault="00804EF0" w:rsidP="00B9760E">
      <w:pPr>
        <w:pStyle w:val="Heading3"/>
        <w:spacing w:before="0" w:line="240" w:lineRule="auto"/>
        <w:ind w:left="720"/>
        <w:rPr>
          <w:rFonts w:ascii="Times New Roman" w:hAnsi="Times New Roman" w:cs="Times New Roman"/>
          <w:b/>
          <w:sz w:val="24"/>
          <w:szCs w:val="24"/>
        </w:rPr>
      </w:pPr>
      <w:r w:rsidRPr="00136490">
        <w:rPr>
          <w:rFonts w:ascii="Times New Roman" w:hAnsi="Times New Roman" w:cs="Times New Roman"/>
          <w:b/>
          <w:bCs/>
          <w:sz w:val="24"/>
          <w:szCs w:val="24"/>
        </w:rPr>
        <w:t xml:space="preserve">It was Proposed by Councillor D. O'Donovan and seconded by Councillor P. Kavanagh </w:t>
      </w:r>
      <w:r w:rsidRPr="000002CF">
        <w:rPr>
          <w:rFonts w:ascii="Times New Roman" w:hAnsi="Times New Roman" w:cs="Times New Roman"/>
          <w:sz w:val="24"/>
          <w:szCs w:val="24"/>
        </w:rPr>
        <w:t xml:space="preserve">and </w:t>
      </w:r>
      <w:r w:rsidRPr="000002CF">
        <w:rPr>
          <w:rFonts w:ascii="Times New Roman" w:hAnsi="Times New Roman" w:cs="Times New Roman"/>
          <w:b/>
          <w:sz w:val="24"/>
          <w:szCs w:val="24"/>
        </w:rPr>
        <w:t>MOVED</w:t>
      </w:r>
      <w:r w:rsidRPr="000002CF">
        <w:rPr>
          <w:rFonts w:ascii="Times New Roman" w:hAnsi="Times New Roman" w:cs="Times New Roman"/>
          <w:sz w:val="24"/>
          <w:szCs w:val="24"/>
        </w:rPr>
        <w:t xml:space="preserve"> without debate:</w:t>
      </w:r>
    </w:p>
    <w:p w14:paraId="3B8D3B24" w14:textId="77777777" w:rsidR="00804EF0" w:rsidRPr="00136490" w:rsidRDefault="00804EF0" w:rsidP="00B9760E">
      <w:pPr>
        <w:spacing w:after="0" w:line="240" w:lineRule="auto"/>
        <w:ind w:left="720"/>
        <w:rPr>
          <w:rFonts w:ascii="Times New Roman" w:hAnsi="Times New Roman" w:cs="Times New Roman"/>
          <w:b/>
          <w:bCs/>
          <w:sz w:val="24"/>
          <w:szCs w:val="24"/>
        </w:rPr>
      </w:pPr>
    </w:p>
    <w:p w14:paraId="3422A6CD" w14:textId="21B2719E" w:rsidR="00804EF0" w:rsidRDefault="00804EF0" w:rsidP="00B9760E">
      <w:pPr>
        <w:spacing w:after="0" w:line="240" w:lineRule="auto"/>
        <w:ind w:left="720"/>
        <w:rPr>
          <w:rFonts w:ascii="Times New Roman" w:hAnsi="Times New Roman" w:cs="Times New Roman"/>
          <w:sz w:val="24"/>
          <w:szCs w:val="24"/>
        </w:rPr>
      </w:pPr>
      <w:r w:rsidRPr="00136490">
        <w:rPr>
          <w:rFonts w:ascii="Times New Roman" w:hAnsi="Times New Roman" w:cs="Times New Roman"/>
          <w:sz w:val="24"/>
          <w:szCs w:val="24"/>
        </w:rPr>
        <w:t>That the Manager, wherever possible, acquires properties for social housing through Part V under all current and upcoming SHD developments, rather than agreeing to lease properties, and presents a report on the implication of Build to Rent planning permissions in relation to the delivery of social housing under Part V.</w:t>
      </w:r>
    </w:p>
    <w:p w14:paraId="55BD8686" w14:textId="77777777" w:rsidR="006E6916" w:rsidRPr="00136490" w:rsidRDefault="006E6916" w:rsidP="00B9760E">
      <w:pPr>
        <w:spacing w:after="0" w:line="240" w:lineRule="auto"/>
        <w:ind w:left="720"/>
        <w:rPr>
          <w:rFonts w:ascii="Times New Roman" w:hAnsi="Times New Roman" w:cs="Times New Roman"/>
          <w:sz w:val="24"/>
          <w:szCs w:val="24"/>
        </w:rPr>
      </w:pPr>
    </w:p>
    <w:p w14:paraId="3065CE55" w14:textId="77777777" w:rsidR="00804EF0" w:rsidRPr="00136490" w:rsidRDefault="00804EF0" w:rsidP="00B9760E">
      <w:pPr>
        <w:spacing w:after="0" w:line="240" w:lineRule="auto"/>
        <w:ind w:firstLine="720"/>
        <w:rPr>
          <w:rFonts w:ascii="Times New Roman" w:hAnsi="Times New Roman" w:cs="Times New Roman"/>
          <w:sz w:val="24"/>
          <w:szCs w:val="24"/>
        </w:rPr>
      </w:pPr>
      <w:r w:rsidRPr="00136490">
        <w:rPr>
          <w:rFonts w:ascii="Times New Roman" w:hAnsi="Times New Roman" w:cs="Times New Roman"/>
          <w:b/>
          <w:sz w:val="24"/>
          <w:szCs w:val="24"/>
        </w:rPr>
        <w:t>REPORT:</w:t>
      </w:r>
    </w:p>
    <w:p w14:paraId="4CA94DC6" w14:textId="3C9C0BB8" w:rsidR="00804EF0" w:rsidRPr="00E81E3E" w:rsidRDefault="00804EF0" w:rsidP="00B9760E">
      <w:pPr>
        <w:spacing w:after="0" w:line="240" w:lineRule="auto"/>
        <w:ind w:left="720"/>
        <w:rPr>
          <w:rFonts w:ascii="Tahoma" w:hAnsi="Tahoma" w:cs="Tahoma"/>
          <w:sz w:val="20"/>
          <w:szCs w:val="20"/>
        </w:rPr>
      </w:pPr>
      <w:r w:rsidRPr="00E81E3E">
        <w:rPr>
          <w:rFonts w:ascii="Tahoma" w:hAnsi="Tahoma" w:cs="Tahoma"/>
          <w:sz w:val="20"/>
          <w:szCs w:val="20"/>
        </w:rPr>
        <w:t>This Council's starting position in respect of negotiations on delivery of social homes through Part V of the Planning &amp; Development Act, 2000, as amended, is a stated preference to acquire the relevant homes directly or through an Approved Housing Body but there are certain limited circumstances where this may not transpire.</w:t>
      </w:r>
    </w:p>
    <w:p w14:paraId="497A6D2E" w14:textId="77777777" w:rsidR="007077A8" w:rsidRPr="00E81E3E" w:rsidRDefault="007077A8" w:rsidP="00B9760E">
      <w:pPr>
        <w:spacing w:after="0" w:line="240" w:lineRule="auto"/>
        <w:ind w:left="720"/>
        <w:rPr>
          <w:rFonts w:ascii="Tahoma" w:hAnsi="Tahoma" w:cs="Tahoma"/>
          <w:sz w:val="20"/>
          <w:szCs w:val="20"/>
        </w:rPr>
      </w:pPr>
    </w:p>
    <w:p w14:paraId="161975EE" w14:textId="62DEB17F" w:rsidR="00804EF0" w:rsidRPr="00E81E3E" w:rsidRDefault="00804EF0" w:rsidP="00B9760E">
      <w:pPr>
        <w:spacing w:after="0" w:line="240" w:lineRule="auto"/>
        <w:ind w:left="720"/>
        <w:rPr>
          <w:rFonts w:ascii="Tahoma" w:hAnsi="Tahoma" w:cs="Tahoma"/>
          <w:sz w:val="20"/>
          <w:szCs w:val="20"/>
        </w:rPr>
      </w:pPr>
      <w:r w:rsidRPr="00E81E3E">
        <w:rPr>
          <w:rFonts w:ascii="Tahoma" w:hAnsi="Tahoma" w:cs="Tahoma"/>
          <w:sz w:val="20"/>
          <w:szCs w:val="20"/>
        </w:rPr>
        <w:t>Where an approved planning permission stipulates that a development is Build to Rent, purchase of the units may not be an option for the Council through Part V due to planning or other conditions.  In such instances the Council will utilise the same mechanism (application of a net monetary value reduction) as when purchasing homes under Part V to lease the required percentage of units in the development at cost price.</w:t>
      </w:r>
    </w:p>
    <w:p w14:paraId="144C47C8" w14:textId="77777777" w:rsidR="006E6916" w:rsidRPr="00E81E3E" w:rsidRDefault="006E6916" w:rsidP="00B9760E">
      <w:pPr>
        <w:spacing w:after="0" w:line="240" w:lineRule="auto"/>
        <w:ind w:left="720"/>
        <w:rPr>
          <w:rFonts w:ascii="Tahoma" w:hAnsi="Tahoma" w:cs="Tahoma"/>
          <w:sz w:val="20"/>
          <w:szCs w:val="20"/>
        </w:rPr>
      </w:pPr>
    </w:p>
    <w:p w14:paraId="69CDEC7F" w14:textId="4D6A73AF" w:rsidR="00804EF0" w:rsidRPr="00E81E3E" w:rsidRDefault="00804EF0" w:rsidP="00B9760E">
      <w:pPr>
        <w:spacing w:after="0" w:line="240" w:lineRule="auto"/>
        <w:ind w:left="720"/>
        <w:rPr>
          <w:rFonts w:ascii="Tahoma" w:hAnsi="Tahoma" w:cs="Tahoma"/>
          <w:sz w:val="20"/>
          <w:szCs w:val="20"/>
        </w:rPr>
      </w:pPr>
      <w:r w:rsidRPr="00E81E3E">
        <w:rPr>
          <w:rFonts w:ascii="Tahoma" w:hAnsi="Tahoma" w:cs="Tahoma"/>
          <w:sz w:val="20"/>
          <w:szCs w:val="20"/>
        </w:rPr>
        <w:t>Separately, where there is an opportunity to yield additional social homes in a development by way of long-term leasing than would ordinarily be achieved through purchase under Part V, consideration may be given by the Council to such proposals having regard to social housing delivery targets for this Council under Housing for All for different delivery streams, value for money, tenure mix/social integration and various other relevant factors.</w:t>
      </w:r>
    </w:p>
    <w:p w14:paraId="07E4EAFA" w14:textId="77777777" w:rsidR="006E6916" w:rsidRPr="00E81E3E" w:rsidRDefault="006E6916" w:rsidP="00B9760E">
      <w:pPr>
        <w:spacing w:after="0" w:line="240" w:lineRule="auto"/>
        <w:ind w:left="720"/>
        <w:rPr>
          <w:rFonts w:ascii="Tahoma" w:hAnsi="Tahoma" w:cs="Tahoma"/>
          <w:sz w:val="20"/>
          <w:szCs w:val="20"/>
        </w:rPr>
      </w:pPr>
    </w:p>
    <w:p w14:paraId="1BF6B774" w14:textId="5BB881F6" w:rsidR="00804EF0" w:rsidRPr="00E81E3E" w:rsidRDefault="00804EF0" w:rsidP="00B9760E">
      <w:pPr>
        <w:spacing w:after="0" w:line="240" w:lineRule="auto"/>
        <w:ind w:left="720"/>
        <w:rPr>
          <w:rFonts w:ascii="Tahoma" w:hAnsi="Tahoma" w:cs="Tahoma"/>
          <w:sz w:val="20"/>
          <w:szCs w:val="20"/>
        </w:rPr>
      </w:pPr>
      <w:r w:rsidRPr="00E81E3E">
        <w:rPr>
          <w:rFonts w:ascii="Tahoma" w:hAnsi="Tahoma" w:cs="Tahoma"/>
          <w:sz w:val="20"/>
          <w:szCs w:val="20"/>
        </w:rPr>
        <w:t>All purchases or long-term leases of social homes through Part V, or otherwise, are subject to approval from the Department of Housing, Local Government and Heritage. </w:t>
      </w:r>
    </w:p>
    <w:p w14:paraId="505EA2BE" w14:textId="77777777" w:rsidR="006E6916" w:rsidRPr="00136490" w:rsidRDefault="006E6916" w:rsidP="00B9760E">
      <w:pPr>
        <w:spacing w:after="0" w:line="240" w:lineRule="auto"/>
        <w:ind w:left="720"/>
        <w:rPr>
          <w:rFonts w:ascii="Times New Roman" w:hAnsi="Times New Roman" w:cs="Times New Roman"/>
          <w:sz w:val="24"/>
          <w:szCs w:val="24"/>
        </w:rPr>
      </w:pPr>
    </w:p>
    <w:p w14:paraId="527F7976" w14:textId="77777777" w:rsidR="00804EF0" w:rsidRPr="00136490" w:rsidRDefault="00804EF0" w:rsidP="00B9760E">
      <w:pPr>
        <w:pStyle w:val="Heading3"/>
        <w:spacing w:before="0" w:line="240" w:lineRule="auto"/>
        <w:ind w:left="-567"/>
        <w:rPr>
          <w:rFonts w:ascii="Times New Roman" w:hAnsi="Times New Roman" w:cs="Times New Roman"/>
          <w:sz w:val="24"/>
          <w:szCs w:val="24"/>
        </w:rPr>
      </w:pPr>
      <w:r w:rsidRPr="00136490">
        <w:rPr>
          <w:rFonts w:ascii="Times New Roman" w:hAnsi="Times New Roman" w:cs="Times New Roman"/>
          <w:b/>
          <w:sz w:val="24"/>
          <w:szCs w:val="24"/>
        </w:rPr>
        <w:t xml:space="preserve">M12/1021 </w:t>
      </w:r>
      <w:r w:rsidRPr="00136490">
        <w:rPr>
          <w:rFonts w:ascii="Times New Roman" w:hAnsi="Times New Roman" w:cs="Times New Roman"/>
          <w:b/>
          <w:sz w:val="24"/>
          <w:szCs w:val="24"/>
        </w:rPr>
        <w:tab/>
      </w:r>
      <w:hyperlink r:id="rId71" w:tgtFrame="_blank" w:history="1">
        <w:r w:rsidRPr="00136490">
          <w:rPr>
            <w:rFonts w:ascii="Times New Roman" w:hAnsi="Times New Roman" w:cs="Times New Roman"/>
            <w:b/>
            <w:bCs/>
            <w:sz w:val="24"/>
            <w:szCs w:val="24"/>
            <w:u w:val="single"/>
          </w:rPr>
          <w:t>BULBS NOT BONFIRES</w:t>
        </w:r>
      </w:hyperlink>
    </w:p>
    <w:p w14:paraId="7F637A55" w14:textId="77777777" w:rsidR="00804EF0" w:rsidRDefault="00804EF0" w:rsidP="00B9760E">
      <w:pPr>
        <w:pStyle w:val="Heading3"/>
        <w:spacing w:before="0" w:line="240" w:lineRule="auto"/>
        <w:ind w:left="720"/>
        <w:rPr>
          <w:rFonts w:ascii="Times New Roman" w:hAnsi="Times New Roman" w:cs="Times New Roman"/>
          <w:sz w:val="24"/>
          <w:szCs w:val="24"/>
        </w:rPr>
      </w:pPr>
      <w:r w:rsidRPr="00136490">
        <w:rPr>
          <w:rFonts w:ascii="Times New Roman" w:hAnsi="Times New Roman" w:cs="Times New Roman"/>
          <w:b/>
          <w:bCs/>
          <w:sz w:val="24"/>
          <w:szCs w:val="24"/>
        </w:rPr>
        <w:t xml:space="preserve">It was Proposed by Councillor L. O'Toole and seconded by Councillor A. Edge </w:t>
      </w:r>
      <w:r w:rsidRPr="000002CF">
        <w:rPr>
          <w:rFonts w:ascii="Times New Roman" w:hAnsi="Times New Roman" w:cs="Times New Roman"/>
          <w:sz w:val="24"/>
          <w:szCs w:val="24"/>
        </w:rPr>
        <w:t xml:space="preserve">and </w:t>
      </w:r>
      <w:r w:rsidRPr="000002CF">
        <w:rPr>
          <w:rFonts w:ascii="Times New Roman" w:hAnsi="Times New Roman" w:cs="Times New Roman"/>
          <w:b/>
          <w:sz w:val="24"/>
          <w:szCs w:val="24"/>
        </w:rPr>
        <w:t>MOVED</w:t>
      </w:r>
      <w:r w:rsidRPr="000002CF">
        <w:rPr>
          <w:rFonts w:ascii="Times New Roman" w:hAnsi="Times New Roman" w:cs="Times New Roman"/>
          <w:sz w:val="24"/>
          <w:szCs w:val="24"/>
        </w:rPr>
        <w:t xml:space="preserve"> without debate:</w:t>
      </w:r>
    </w:p>
    <w:p w14:paraId="2659003F" w14:textId="77777777" w:rsidR="00804EF0" w:rsidRPr="000002CF" w:rsidRDefault="00804EF0" w:rsidP="00B9760E">
      <w:pPr>
        <w:pStyle w:val="Heading3"/>
        <w:spacing w:before="0" w:line="240" w:lineRule="auto"/>
        <w:ind w:left="720"/>
        <w:rPr>
          <w:rFonts w:ascii="Times New Roman" w:hAnsi="Times New Roman" w:cs="Times New Roman"/>
          <w:b/>
          <w:sz w:val="24"/>
          <w:szCs w:val="24"/>
        </w:rPr>
      </w:pPr>
    </w:p>
    <w:p w14:paraId="3F6B43FC" w14:textId="599644D7" w:rsidR="00804EF0" w:rsidRDefault="00804EF0" w:rsidP="00B9760E">
      <w:pPr>
        <w:spacing w:after="0" w:line="240" w:lineRule="auto"/>
        <w:ind w:left="720"/>
        <w:rPr>
          <w:rFonts w:ascii="Times New Roman" w:hAnsi="Times New Roman" w:cs="Times New Roman"/>
          <w:sz w:val="24"/>
          <w:szCs w:val="24"/>
        </w:rPr>
      </w:pPr>
      <w:r w:rsidRPr="00136490">
        <w:rPr>
          <w:rFonts w:ascii="Times New Roman" w:hAnsi="Times New Roman" w:cs="Times New Roman"/>
          <w:sz w:val="24"/>
          <w:szCs w:val="24"/>
        </w:rPr>
        <w:t>This committee requests that the Chief Executive makes a change to the councils annual 'bulbs not bonfire' system, when possible (noting the timing of this motion) by replacing the daffodils bulbs (which are not pollinating friendly) with pollinating friendly bulbs, which will add to the progress already started on our pollinating policy.</w:t>
      </w:r>
    </w:p>
    <w:p w14:paraId="74DBC292" w14:textId="77777777" w:rsidR="006E6916" w:rsidRPr="00136490" w:rsidRDefault="006E6916" w:rsidP="00B9760E">
      <w:pPr>
        <w:spacing w:after="0" w:line="240" w:lineRule="auto"/>
        <w:ind w:left="720"/>
        <w:rPr>
          <w:rFonts w:ascii="Times New Roman" w:hAnsi="Times New Roman" w:cs="Times New Roman"/>
          <w:sz w:val="24"/>
          <w:szCs w:val="24"/>
        </w:rPr>
      </w:pPr>
    </w:p>
    <w:p w14:paraId="111BDEE2" w14:textId="77777777" w:rsidR="00804EF0" w:rsidRPr="00136490" w:rsidRDefault="00804EF0" w:rsidP="00B9760E">
      <w:pPr>
        <w:spacing w:after="0" w:line="240" w:lineRule="auto"/>
        <w:ind w:firstLine="720"/>
        <w:rPr>
          <w:rFonts w:ascii="Times New Roman" w:hAnsi="Times New Roman" w:cs="Times New Roman"/>
          <w:sz w:val="24"/>
          <w:szCs w:val="24"/>
        </w:rPr>
      </w:pPr>
      <w:r w:rsidRPr="00136490">
        <w:rPr>
          <w:rFonts w:ascii="Times New Roman" w:hAnsi="Times New Roman" w:cs="Times New Roman"/>
          <w:b/>
          <w:sz w:val="24"/>
          <w:szCs w:val="24"/>
        </w:rPr>
        <w:t>REPORT:</w:t>
      </w:r>
    </w:p>
    <w:p w14:paraId="754250C0" w14:textId="77777777" w:rsidR="00804EF0" w:rsidRPr="00E81E3E" w:rsidRDefault="00804EF0" w:rsidP="00B9760E">
      <w:pPr>
        <w:spacing w:after="0" w:line="240" w:lineRule="auto"/>
        <w:ind w:left="720"/>
        <w:rPr>
          <w:rFonts w:ascii="Tahoma" w:hAnsi="Tahoma" w:cs="Tahoma"/>
          <w:sz w:val="20"/>
          <w:szCs w:val="20"/>
        </w:rPr>
      </w:pPr>
      <w:r w:rsidRPr="00E81E3E">
        <w:rPr>
          <w:rFonts w:ascii="Tahoma" w:hAnsi="Tahoma" w:cs="Tahoma"/>
          <w:b/>
          <w:sz w:val="20"/>
          <w:szCs w:val="20"/>
        </w:rPr>
        <w:t>Bulbs not Bonfires</w:t>
      </w:r>
      <w:r w:rsidRPr="00E81E3E">
        <w:rPr>
          <w:rFonts w:ascii="Tahoma" w:hAnsi="Tahoma" w:cs="Tahoma"/>
          <w:sz w:val="20"/>
          <w:szCs w:val="20"/>
        </w:rPr>
        <w:t xml:space="preserve"> is a reward provided through South Dublin County Council’s Social Credits Scheme, the scheme rewards community groups for undertaking local pro-environmental / non bonfire orientated Halloween activities and projects. Community groups, environmental groups, resident associations, and schools can apply. Every year the Council encourages residents of the county to look after their local environment at Halloween by providing communities with bulbs to plant which will bring spring flowers instead of a scarred open space as the result of a bonfire.</w:t>
      </w:r>
    </w:p>
    <w:p w14:paraId="0C20CEFD" w14:textId="7FD10705" w:rsidR="00804EF0" w:rsidRPr="00E81E3E" w:rsidRDefault="00804EF0" w:rsidP="00B9760E">
      <w:pPr>
        <w:spacing w:after="0" w:line="240" w:lineRule="auto"/>
        <w:ind w:left="720"/>
        <w:rPr>
          <w:rFonts w:ascii="Tahoma" w:hAnsi="Tahoma" w:cs="Tahoma"/>
          <w:sz w:val="20"/>
          <w:szCs w:val="20"/>
        </w:rPr>
      </w:pPr>
      <w:r w:rsidRPr="00E81E3E">
        <w:rPr>
          <w:rFonts w:ascii="Tahoma" w:hAnsi="Tahoma" w:cs="Tahoma"/>
          <w:sz w:val="20"/>
          <w:szCs w:val="20"/>
        </w:rPr>
        <w:t>Following feedback received in 2020 the Council is this year providing bags of mixed pollinator bulbs (Crocus, Muscari, Alliums and Snowdrops) for the Bulbs not Bonfires campaign. Daffodil bulbs will also be included in the bags of bulbs, as they come up early in spring and therefore act as markers for grass cutting staff when mowing around the planted areas.</w:t>
      </w:r>
    </w:p>
    <w:p w14:paraId="11075643" w14:textId="77777777" w:rsidR="0068517D" w:rsidRPr="00E81E3E" w:rsidRDefault="0068517D" w:rsidP="00B9760E">
      <w:pPr>
        <w:spacing w:after="0" w:line="240" w:lineRule="auto"/>
        <w:ind w:left="720"/>
        <w:rPr>
          <w:rFonts w:ascii="Tahoma" w:hAnsi="Tahoma" w:cs="Tahoma"/>
          <w:sz w:val="20"/>
          <w:szCs w:val="20"/>
        </w:rPr>
      </w:pPr>
    </w:p>
    <w:p w14:paraId="61B16F7D" w14:textId="0856A33B" w:rsidR="00804EF0" w:rsidRPr="00E81E3E" w:rsidRDefault="00804EF0" w:rsidP="00B9760E">
      <w:pPr>
        <w:spacing w:after="0" w:line="240" w:lineRule="auto"/>
        <w:ind w:left="720"/>
        <w:rPr>
          <w:rFonts w:ascii="Tahoma" w:hAnsi="Tahoma" w:cs="Tahoma"/>
          <w:sz w:val="20"/>
          <w:szCs w:val="20"/>
        </w:rPr>
      </w:pPr>
      <w:r w:rsidRPr="00E81E3E">
        <w:rPr>
          <w:rFonts w:ascii="Tahoma" w:hAnsi="Tahoma" w:cs="Tahoma"/>
          <w:sz w:val="20"/>
          <w:szCs w:val="20"/>
        </w:rPr>
        <w:lastRenderedPageBreak/>
        <w:t xml:space="preserve">This year the Council wishes to map where pollinator bulbs are planted. To help us track this we have introduced a simple application form where applicants are requested to submit details of their project and attach a photo to let us know where the bulbs will be planted.  Applications should be submitted </w:t>
      </w:r>
      <w:r w:rsidR="0068517D" w:rsidRPr="00E81E3E">
        <w:rPr>
          <w:rFonts w:ascii="Tahoma" w:hAnsi="Tahoma" w:cs="Tahoma"/>
          <w:sz w:val="20"/>
          <w:szCs w:val="20"/>
        </w:rPr>
        <w:t>to</w:t>
      </w:r>
      <w:r w:rsidRPr="00E81E3E">
        <w:rPr>
          <w:rFonts w:ascii="Tahoma" w:hAnsi="Tahoma" w:cs="Tahoma"/>
          <w:sz w:val="20"/>
          <w:szCs w:val="20"/>
        </w:rPr>
        <w:t> </w:t>
      </w:r>
      <w:hyperlink r:id="rId72" w:history="1">
        <w:r w:rsidRPr="00E81E3E">
          <w:rPr>
            <w:rStyle w:val="Hyperlink"/>
            <w:rFonts w:ascii="Tahoma" w:hAnsi="Tahoma" w:cs="Tahoma"/>
            <w:sz w:val="20"/>
            <w:szCs w:val="20"/>
          </w:rPr>
          <w:t>envawareness@sdublincoco.ie</w:t>
        </w:r>
      </w:hyperlink>
      <w:r w:rsidRPr="00E81E3E">
        <w:rPr>
          <w:rFonts w:ascii="Tahoma" w:hAnsi="Tahoma" w:cs="Tahoma"/>
          <w:sz w:val="20"/>
          <w:szCs w:val="20"/>
        </w:rPr>
        <w:t> by 5pm on Friday 15th October to receive bulbs.  Applications will be dealt with on a first come first served rule.</w:t>
      </w:r>
    </w:p>
    <w:p w14:paraId="5EB404E0" w14:textId="77777777" w:rsidR="006E6916" w:rsidRPr="00136490" w:rsidRDefault="006E6916" w:rsidP="00B9760E">
      <w:pPr>
        <w:spacing w:after="0" w:line="240" w:lineRule="auto"/>
        <w:ind w:left="720"/>
        <w:rPr>
          <w:rFonts w:ascii="Times New Roman" w:hAnsi="Times New Roman" w:cs="Times New Roman"/>
          <w:sz w:val="24"/>
          <w:szCs w:val="24"/>
        </w:rPr>
      </w:pPr>
    </w:p>
    <w:p w14:paraId="2B489A1D" w14:textId="77777777" w:rsidR="00804EF0" w:rsidRPr="00136490" w:rsidRDefault="00804EF0" w:rsidP="00B9760E">
      <w:pPr>
        <w:pStyle w:val="Heading3"/>
        <w:spacing w:before="0" w:line="240" w:lineRule="auto"/>
        <w:ind w:left="-567"/>
        <w:rPr>
          <w:rFonts w:ascii="Times New Roman" w:hAnsi="Times New Roman" w:cs="Times New Roman"/>
          <w:sz w:val="24"/>
          <w:szCs w:val="24"/>
        </w:rPr>
      </w:pPr>
      <w:r w:rsidRPr="00136490">
        <w:rPr>
          <w:rFonts w:ascii="Times New Roman" w:hAnsi="Times New Roman" w:cs="Times New Roman"/>
          <w:b/>
          <w:sz w:val="24"/>
          <w:szCs w:val="24"/>
        </w:rPr>
        <w:t xml:space="preserve">M14/1021 </w:t>
      </w:r>
      <w:r w:rsidRPr="00136490">
        <w:rPr>
          <w:rFonts w:ascii="Times New Roman" w:hAnsi="Times New Roman" w:cs="Times New Roman"/>
          <w:b/>
          <w:sz w:val="24"/>
          <w:szCs w:val="24"/>
        </w:rPr>
        <w:tab/>
      </w:r>
      <w:hyperlink r:id="rId73" w:tgtFrame="_blank" w:history="1">
        <w:r w:rsidRPr="00136490">
          <w:rPr>
            <w:rFonts w:ascii="Times New Roman" w:hAnsi="Times New Roman" w:cs="Times New Roman"/>
            <w:b/>
            <w:bCs/>
            <w:sz w:val="24"/>
            <w:szCs w:val="24"/>
            <w:u w:val="single"/>
          </w:rPr>
          <w:t>FIXYOURSTREET</w:t>
        </w:r>
      </w:hyperlink>
    </w:p>
    <w:p w14:paraId="1B4D0655" w14:textId="77777777" w:rsidR="00804EF0" w:rsidRPr="000002CF" w:rsidRDefault="00804EF0" w:rsidP="00B9760E">
      <w:pPr>
        <w:pStyle w:val="Heading3"/>
        <w:spacing w:before="0" w:line="240" w:lineRule="auto"/>
        <w:ind w:left="720"/>
        <w:rPr>
          <w:rFonts w:ascii="Times New Roman" w:hAnsi="Times New Roman" w:cs="Times New Roman"/>
          <w:b/>
          <w:sz w:val="24"/>
          <w:szCs w:val="24"/>
        </w:rPr>
      </w:pPr>
      <w:r w:rsidRPr="00136490">
        <w:rPr>
          <w:rFonts w:ascii="Times New Roman" w:hAnsi="Times New Roman" w:cs="Times New Roman"/>
          <w:b/>
          <w:bCs/>
          <w:sz w:val="24"/>
          <w:szCs w:val="24"/>
        </w:rPr>
        <w:t>It was Proposed by Councillor Alan Edge and seconded by</w:t>
      </w:r>
      <w:r>
        <w:rPr>
          <w:rFonts w:ascii="Times New Roman" w:hAnsi="Times New Roman" w:cs="Times New Roman"/>
          <w:b/>
          <w:bCs/>
          <w:sz w:val="24"/>
          <w:szCs w:val="24"/>
        </w:rPr>
        <w:t xml:space="preserve"> Councillor F. Timmons </w:t>
      </w:r>
      <w:r w:rsidRPr="000002CF">
        <w:rPr>
          <w:rFonts w:ascii="Times New Roman" w:hAnsi="Times New Roman" w:cs="Times New Roman"/>
          <w:sz w:val="24"/>
          <w:szCs w:val="24"/>
        </w:rPr>
        <w:t xml:space="preserve">and </w:t>
      </w:r>
      <w:r w:rsidRPr="000002CF">
        <w:rPr>
          <w:rFonts w:ascii="Times New Roman" w:hAnsi="Times New Roman" w:cs="Times New Roman"/>
          <w:b/>
          <w:sz w:val="24"/>
          <w:szCs w:val="24"/>
        </w:rPr>
        <w:t>MOVED</w:t>
      </w:r>
      <w:r w:rsidRPr="000002CF">
        <w:rPr>
          <w:rFonts w:ascii="Times New Roman" w:hAnsi="Times New Roman" w:cs="Times New Roman"/>
          <w:sz w:val="24"/>
          <w:szCs w:val="24"/>
        </w:rPr>
        <w:t xml:space="preserve"> without debate:</w:t>
      </w:r>
    </w:p>
    <w:p w14:paraId="74F89C67" w14:textId="77777777" w:rsidR="00804EF0" w:rsidRPr="00136490" w:rsidRDefault="00804EF0" w:rsidP="00B9760E">
      <w:pPr>
        <w:spacing w:after="0" w:line="240" w:lineRule="auto"/>
        <w:ind w:firstLine="720"/>
        <w:rPr>
          <w:rFonts w:ascii="Times New Roman" w:hAnsi="Times New Roman" w:cs="Times New Roman"/>
          <w:b/>
          <w:bCs/>
          <w:sz w:val="24"/>
          <w:szCs w:val="24"/>
        </w:rPr>
      </w:pPr>
    </w:p>
    <w:p w14:paraId="00951E19" w14:textId="441D0447" w:rsidR="00804EF0" w:rsidRDefault="00804EF0" w:rsidP="00B9760E">
      <w:pPr>
        <w:spacing w:after="0" w:line="240" w:lineRule="auto"/>
        <w:ind w:left="720"/>
        <w:rPr>
          <w:rFonts w:ascii="Times New Roman" w:hAnsi="Times New Roman" w:cs="Times New Roman"/>
          <w:sz w:val="24"/>
          <w:szCs w:val="24"/>
        </w:rPr>
      </w:pPr>
      <w:r w:rsidRPr="00136490">
        <w:rPr>
          <w:rFonts w:ascii="Times New Roman" w:hAnsi="Times New Roman" w:cs="Times New Roman"/>
          <w:sz w:val="24"/>
          <w:szCs w:val="24"/>
        </w:rPr>
        <w:t>That the Chief Executive adds an additional category to the FixYourStreet platform for access-related issues for people with disabilities.</w:t>
      </w:r>
    </w:p>
    <w:p w14:paraId="2839E92B" w14:textId="77777777" w:rsidR="001E50E2" w:rsidRPr="00136490" w:rsidRDefault="001E50E2" w:rsidP="00B9760E">
      <w:pPr>
        <w:spacing w:after="0" w:line="240" w:lineRule="auto"/>
        <w:ind w:left="720"/>
        <w:rPr>
          <w:rFonts w:ascii="Times New Roman" w:hAnsi="Times New Roman" w:cs="Times New Roman"/>
          <w:sz w:val="24"/>
          <w:szCs w:val="24"/>
        </w:rPr>
      </w:pPr>
    </w:p>
    <w:p w14:paraId="73B0502A" w14:textId="77777777" w:rsidR="00804EF0" w:rsidRPr="00136490" w:rsidRDefault="00804EF0" w:rsidP="00B9760E">
      <w:pPr>
        <w:spacing w:after="0" w:line="240" w:lineRule="auto"/>
        <w:ind w:firstLine="720"/>
        <w:rPr>
          <w:rFonts w:ascii="Times New Roman" w:hAnsi="Times New Roman" w:cs="Times New Roman"/>
          <w:sz w:val="24"/>
          <w:szCs w:val="24"/>
        </w:rPr>
      </w:pPr>
      <w:r w:rsidRPr="00136490">
        <w:rPr>
          <w:rFonts w:ascii="Times New Roman" w:hAnsi="Times New Roman" w:cs="Times New Roman"/>
          <w:b/>
          <w:sz w:val="24"/>
          <w:szCs w:val="24"/>
        </w:rPr>
        <w:t>REPORT:</w:t>
      </w:r>
    </w:p>
    <w:p w14:paraId="7781216C" w14:textId="0B58297A" w:rsidR="001E50E2" w:rsidRDefault="001E50E2" w:rsidP="00B9760E">
      <w:pPr>
        <w:spacing w:after="0" w:line="240" w:lineRule="auto"/>
        <w:ind w:left="720"/>
        <w:rPr>
          <w:rFonts w:ascii="Times New Roman" w:hAnsi="Times New Roman" w:cs="Times New Roman"/>
          <w:sz w:val="24"/>
          <w:szCs w:val="24"/>
        </w:rPr>
      </w:pPr>
    </w:p>
    <w:p w14:paraId="657072F6" w14:textId="7ED1FBEA" w:rsidR="007E3CC1" w:rsidRPr="00E81E3E" w:rsidRDefault="007E3CC1" w:rsidP="007E3CC1">
      <w:pPr>
        <w:spacing w:after="0" w:line="240" w:lineRule="auto"/>
        <w:ind w:left="720"/>
        <w:rPr>
          <w:rFonts w:ascii="Tahoma" w:eastAsia="Times New Roman" w:hAnsi="Tahoma" w:cs="Tahoma"/>
          <w:sz w:val="20"/>
          <w:szCs w:val="20"/>
        </w:rPr>
      </w:pPr>
      <w:r w:rsidRPr="00E81E3E">
        <w:rPr>
          <w:rFonts w:ascii="Tahoma" w:eastAsia="Times New Roman" w:hAnsi="Tahoma" w:cs="Tahoma"/>
          <w:sz w:val="20"/>
          <w:szCs w:val="20"/>
        </w:rPr>
        <w:t xml:space="preserve">FixYourStreet is a national system that is operated by all local authorities and was developed by South Dublin County Council. It is a publicly accessible web site with associated mobile technologies on which </w:t>
      </w:r>
      <w:r w:rsidR="007330A1" w:rsidRPr="00E81E3E">
        <w:rPr>
          <w:rFonts w:ascii="Tahoma" w:eastAsia="Times New Roman" w:hAnsi="Tahoma" w:cs="Tahoma"/>
          <w:sz w:val="20"/>
          <w:szCs w:val="20"/>
        </w:rPr>
        <w:t>non-emergency</w:t>
      </w:r>
      <w:r w:rsidRPr="00E81E3E">
        <w:rPr>
          <w:rFonts w:ascii="Tahoma" w:eastAsia="Times New Roman" w:hAnsi="Tahoma" w:cs="Tahoma"/>
          <w:sz w:val="20"/>
          <w:szCs w:val="20"/>
        </w:rPr>
        <w:t xml:space="preserve"> issues such as graffiti, road defects, issues with street lighting, water leaks/drainage issues, and litter or illegal dumping can be reported. Currently members of the public who wish to submit service requests related to </w:t>
      </w:r>
      <w:r w:rsidR="007330A1" w:rsidRPr="00E81E3E">
        <w:rPr>
          <w:rFonts w:ascii="Tahoma" w:eastAsia="Times New Roman" w:hAnsi="Tahoma" w:cs="Tahoma"/>
          <w:sz w:val="20"/>
          <w:szCs w:val="20"/>
        </w:rPr>
        <w:t>accessibility</w:t>
      </w:r>
      <w:r w:rsidRPr="00E81E3E">
        <w:rPr>
          <w:rFonts w:ascii="Tahoma" w:eastAsia="Times New Roman" w:hAnsi="Tahoma" w:cs="Tahoma"/>
          <w:sz w:val="20"/>
          <w:szCs w:val="20"/>
        </w:rPr>
        <w:t xml:space="preserve"> issues would do so under the relevant category e.g. 'Road or Path Defects' and the item is referred to the correct service department within the relevant local authority for assessment and follow-up action. Examples of issues raised through the system are presented below:</w:t>
      </w:r>
    </w:p>
    <w:p w14:paraId="46B78F56" w14:textId="77777777" w:rsidR="007E3CC1" w:rsidRPr="00E81E3E" w:rsidRDefault="007E3CC1" w:rsidP="007E3CC1">
      <w:pPr>
        <w:spacing w:after="0" w:line="240" w:lineRule="auto"/>
        <w:ind w:left="720"/>
        <w:rPr>
          <w:rFonts w:ascii="Tahoma" w:eastAsia="Times New Roman" w:hAnsi="Tahoma" w:cs="Tahoma"/>
          <w:sz w:val="20"/>
          <w:szCs w:val="20"/>
        </w:rPr>
      </w:pPr>
    </w:p>
    <w:p w14:paraId="25F732D1" w14:textId="05542BCF" w:rsidR="007E3CC1" w:rsidRPr="00E81E3E" w:rsidRDefault="007E3CC1" w:rsidP="00F31CBD">
      <w:pPr>
        <w:numPr>
          <w:ilvl w:val="0"/>
          <w:numId w:val="21"/>
        </w:numPr>
        <w:tabs>
          <w:tab w:val="clear" w:pos="720"/>
          <w:tab w:val="num" w:pos="1440"/>
        </w:tabs>
        <w:spacing w:after="0" w:line="240" w:lineRule="auto"/>
        <w:ind w:left="1440"/>
        <w:rPr>
          <w:rFonts w:ascii="Tahoma" w:eastAsia="Times New Roman" w:hAnsi="Tahoma" w:cs="Tahoma"/>
          <w:sz w:val="20"/>
          <w:szCs w:val="20"/>
        </w:rPr>
      </w:pPr>
      <w:r w:rsidRPr="00E81E3E">
        <w:rPr>
          <w:rFonts w:ascii="Tahoma" w:eastAsia="Times New Roman" w:hAnsi="Tahoma" w:cs="Tahoma"/>
          <w:i/>
          <w:iCs/>
          <w:sz w:val="20"/>
          <w:szCs w:val="20"/>
        </w:rPr>
        <w:t xml:space="preserve">"Pathways need to be repaved and repaired - The pathways along XX Road and XX road are in bad condition and need to be repaved. I have noticed tree routes sticking up under the pathways, numerous </w:t>
      </w:r>
      <w:r w:rsidR="007330A1" w:rsidRPr="00E81E3E">
        <w:rPr>
          <w:rFonts w:ascii="Tahoma" w:eastAsia="Times New Roman" w:hAnsi="Tahoma" w:cs="Tahoma"/>
          <w:i/>
          <w:iCs/>
          <w:sz w:val="20"/>
          <w:szCs w:val="20"/>
        </w:rPr>
        <w:t>cracks,</w:t>
      </w:r>
      <w:r w:rsidRPr="00E81E3E">
        <w:rPr>
          <w:rFonts w:ascii="Tahoma" w:eastAsia="Times New Roman" w:hAnsi="Tahoma" w:cs="Tahoma"/>
          <w:i/>
          <w:iCs/>
          <w:sz w:val="20"/>
          <w:szCs w:val="20"/>
        </w:rPr>
        <w:t xml:space="preserve"> and many holes along the pathway. The steps and slopes in the area are also too steep for many of the local residents and create accessibility concerns."</w:t>
      </w:r>
      <w:r w:rsidRPr="00E81E3E">
        <w:rPr>
          <w:rFonts w:ascii="Tahoma" w:eastAsia="Times New Roman" w:hAnsi="Tahoma" w:cs="Tahoma"/>
          <w:sz w:val="20"/>
          <w:szCs w:val="20"/>
        </w:rPr>
        <w:t xml:space="preserve"> </w:t>
      </w:r>
    </w:p>
    <w:p w14:paraId="17654189" w14:textId="77777777" w:rsidR="007E3CC1" w:rsidRPr="00E81E3E" w:rsidRDefault="007E3CC1" w:rsidP="00F31CBD">
      <w:pPr>
        <w:numPr>
          <w:ilvl w:val="0"/>
          <w:numId w:val="21"/>
        </w:numPr>
        <w:tabs>
          <w:tab w:val="clear" w:pos="720"/>
          <w:tab w:val="num" w:pos="1440"/>
        </w:tabs>
        <w:spacing w:after="0" w:line="240" w:lineRule="auto"/>
        <w:ind w:left="1440"/>
        <w:rPr>
          <w:rFonts w:ascii="Tahoma" w:eastAsia="Times New Roman" w:hAnsi="Tahoma" w:cs="Tahoma"/>
          <w:sz w:val="20"/>
          <w:szCs w:val="20"/>
        </w:rPr>
      </w:pPr>
      <w:r w:rsidRPr="00E81E3E">
        <w:rPr>
          <w:rFonts w:ascii="Tahoma" w:eastAsia="Times New Roman" w:hAnsi="Tahoma" w:cs="Tahoma"/>
          <w:i/>
          <w:iCs/>
          <w:sz w:val="20"/>
          <w:szCs w:val="20"/>
        </w:rPr>
        <w:t>"Overgrow hedges and trees - Accessibility to XX crescent by foot path. Impeding children,wheelchair,prams, walkers and elderly neighbors"</w:t>
      </w:r>
      <w:r w:rsidRPr="00E81E3E">
        <w:rPr>
          <w:rFonts w:ascii="Tahoma" w:eastAsia="Times New Roman" w:hAnsi="Tahoma" w:cs="Tahoma"/>
          <w:sz w:val="20"/>
          <w:szCs w:val="20"/>
        </w:rPr>
        <w:t xml:space="preserve"> </w:t>
      </w:r>
    </w:p>
    <w:p w14:paraId="228FF4CC" w14:textId="0B02BEEC" w:rsidR="007E3CC1" w:rsidRPr="00E81E3E" w:rsidRDefault="007E3CC1" w:rsidP="00F31CBD">
      <w:pPr>
        <w:numPr>
          <w:ilvl w:val="0"/>
          <w:numId w:val="21"/>
        </w:numPr>
        <w:tabs>
          <w:tab w:val="clear" w:pos="720"/>
          <w:tab w:val="num" w:pos="1440"/>
        </w:tabs>
        <w:spacing w:after="0" w:line="240" w:lineRule="auto"/>
        <w:ind w:left="1440"/>
        <w:rPr>
          <w:rFonts w:ascii="Tahoma" w:eastAsia="Times New Roman" w:hAnsi="Tahoma" w:cs="Tahoma"/>
          <w:sz w:val="20"/>
          <w:szCs w:val="20"/>
        </w:rPr>
      </w:pPr>
      <w:r w:rsidRPr="00E81E3E">
        <w:rPr>
          <w:rFonts w:ascii="Tahoma" w:eastAsia="Times New Roman" w:hAnsi="Tahoma" w:cs="Tahoma"/>
          <w:i/>
          <w:iCs/>
          <w:sz w:val="20"/>
          <w:szCs w:val="20"/>
        </w:rPr>
        <w:t>"Accessibility Issue! Hi there! I was walking this path with my elderly mother recently, and this type of side-ways incline in incredibly difficult for her to use. She almost fell over on the non-flat surface. </w:t>
      </w:r>
      <w:r w:rsidRPr="00E81E3E">
        <w:rPr>
          <w:rFonts w:ascii="Tahoma" w:eastAsia="Times New Roman" w:hAnsi="Tahoma" w:cs="Tahoma"/>
          <w:i/>
          <w:iCs/>
          <w:sz w:val="20"/>
          <w:szCs w:val="20"/>
        </w:rPr>
        <w:br/>
        <w:t>The incline for this ramp is non-standard and has accessibility problems for those in wheelchairs, the elderly and even people with buggies. It´s a well documented accessibility issue. Up &amp; down inclines are manageable, but side-ways inclines cause huge problems. I suggest just making it flat, with a smaller dished curb for cars. The pedestrian usage of this pathway is high, and only a few cars go in &amp; out very slowly anyway. Thanks very much."</w:t>
      </w:r>
      <w:r w:rsidRPr="00E81E3E">
        <w:rPr>
          <w:rFonts w:ascii="Tahoma" w:eastAsia="Times New Roman" w:hAnsi="Tahoma" w:cs="Tahoma"/>
          <w:sz w:val="20"/>
          <w:szCs w:val="20"/>
        </w:rPr>
        <w:t xml:space="preserve"> </w:t>
      </w:r>
    </w:p>
    <w:p w14:paraId="03630DB3" w14:textId="77777777" w:rsidR="007E3CC1" w:rsidRPr="00E81E3E" w:rsidRDefault="007E3CC1" w:rsidP="007E3CC1">
      <w:pPr>
        <w:spacing w:after="0" w:line="240" w:lineRule="auto"/>
        <w:ind w:left="1440"/>
        <w:rPr>
          <w:rFonts w:ascii="Tahoma" w:eastAsia="Times New Roman" w:hAnsi="Tahoma" w:cs="Tahoma"/>
          <w:sz w:val="20"/>
          <w:szCs w:val="20"/>
        </w:rPr>
      </w:pPr>
    </w:p>
    <w:p w14:paraId="07AEE94A" w14:textId="77E73616" w:rsidR="007E3CC1" w:rsidRPr="00E81E3E" w:rsidRDefault="007E3CC1" w:rsidP="007E3CC1">
      <w:pPr>
        <w:spacing w:after="0" w:line="240" w:lineRule="auto"/>
        <w:ind w:left="720"/>
        <w:rPr>
          <w:rFonts w:ascii="Tahoma" w:eastAsia="Times New Roman" w:hAnsi="Tahoma" w:cs="Tahoma"/>
          <w:sz w:val="20"/>
          <w:szCs w:val="20"/>
        </w:rPr>
      </w:pPr>
      <w:r w:rsidRPr="00E81E3E">
        <w:rPr>
          <w:rFonts w:ascii="Tahoma" w:eastAsia="Times New Roman" w:hAnsi="Tahoma" w:cs="Tahoma"/>
          <w:sz w:val="20"/>
          <w:szCs w:val="20"/>
        </w:rPr>
        <w:t xml:space="preserve">To create a dedicated category for </w:t>
      </w:r>
      <w:r w:rsidR="007330A1" w:rsidRPr="00E81E3E">
        <w:rPr>
          <w:rFonts w:ascii="Tahoma" w:eastAsia="Times New Roman" w:hAnsi="Tahoma" w:cs="Tahoma"/>
          <w:sz w:val="20"/>
          <w:szCs w:val="20"/>
        </w:rPr>
        <w:t>accessibility</w:t>
      </w:r>
      <w:r w:rsidRPr="00E81E3E">
        <w:rPr>
          <w:rFonts w:ascii="Tahoma" w:eastAsia="Times New Roman" w:hAnsi="Tahoma" w:cs="Tahoma"/>
          <w:sz w:val="20"/>
          <w:szCs w:val="20"/>
        </w:rPr>
        <w:t xml:space="preserve"> issues requires each local authority to identify an appropriate section that the category is referred to, who then have to identify and </w:t>
      </w:r>
      <w:r w:rsidR="007330A1" w:rsidRPr="00E81E3E">
        <w:rPr>
          <w:rFonts w:ascii="Tahoma" w:eastAsia="Times New Roman" w:hAnsi="Tahoma" w:cs="Tahoma"/>
          <w:sz w:val="20"/>
          <w:szCs w:val="20"/>
        </w:rPr>
        <w:t>disseminate</w:t>
      </w:r>
      <w:r w:rsidRPr="00E81E3E">
        <w:rPr>
          <w:rFonts w:ascii="Tahoma" w:eastAsia="Times New Roman" w:hAnsi="Tahoma" w:cs="Tahoma"/>
          <w:sz w:val="20"/>
          <w:szCs w:val="20"/>
        </w:rPr>
        <w:t xml:space="preserve"> the service request to the relevant department that would assess and carry out any works required. Hence the proposal is adding an extra layer of administration in the processing of the request, requiring increased resources and a slower result.  Such a change also has national implementation considerations and each local authority would need to plan their work processes accordingly.</w:t>
      </w:r>
    </w:p>
    <w:p w14:paraId="51201C28" w14:textId="77777777" w:rsidR="007E3CC1" w:rsidRPr="00E81E3E" w:rsidRDefault="007E3CC1" w:rsidP="007E3CC1">
      <w:pPr>
        <w:spacing w:after="0" w:line="240" w:lineRule="auto"/>
        <w:ind w:left="720"/>
        <w:rPr>
          <w:rFonts w:ascii="Tahoma" w:eastAsia="Times New Roman" w:hAnsi="Tahoma" w:cs="Tahoma"/>
          <w:sz w:val="20"/>
          <w:szCs w:val="20"/>
        </w:rPr>
      </w:pPr>
    </w:p>
    <w:p w14:paraId="5C3871AE" w14:textId="39FDB122" w:rsidR="007E3CC1" w:rsidRPr="00E81E3E" w:rsidRDefault="007E3CC1" w:rsidP="007E3CC1">
      <w:pPr>
        <w:spacing w:after="0" w:line="240" w:lineRule="auto"/>
        <w:ind w:left="720"/>
        <w:rPr>
          <w:rFonts w:ascii="Tahoma" w:eastAsia="Times New Roman" w:hAnsi="Tahoma" w:cs="Tahoma"/>
          <w:sz w:val="20"/>
          <w:szCs w:val="20"/>
        </w:rPr>
      </w:pPr>
      <w:r w:rsidRPr="00E81E3E">
        <w:rPr>
          <w:rFonts w:ascii="Tahoma" w:eastAsia="Times New Roman" w:hAnsi="Tahoma" w:cs="Tahoma"/>
          <w:sz w:val="20"/>
          <w:szCs w:val="20"/>
        </w:rPr>
        <w:t xml:space="preserve">If the purpose of the motion is to enable the provision of reports on the number of </w:t>
      </w:r>
      <w:r w:rsidR="007330A1" w:rsidRPr="00E81E3E">
        <w:rPr>
          <w:rFonts w:ascii="Tahoma" w:eastAsia="Times New Roman" w:hAnsi="Tahoma" w:cs="Tahoma"/>
          <w:sz w:val="20"/>
          <w:szCs w:val="20"/>
        </w:rPr>
        <w:t>accessibility</w:t>
      </w:r>
      <w:r w:rsidRPr="00E81E3E">
        <w:rPr>
          <w:rFonts w:ascii="Tahoma" w:eastAsia="Times New Roman" w:hAnsi="Tahoma" w:cs="Tahoma"/>
          <w:sz w:val="20"/>
          <w:szCs w:val="20"/>
        </w:rPr>
        <w:t xml:space="preserve"> issues that are raised through the system, our internal search functionality within the system can provide such reports. </w:t>
      </w:r>
    </w:p>
    <w:p w14:paraId="0A8623ED" w14:textId="77777777" w:rsidR="007E3CC1" w:rsidRPr="00E81E3E" w:rsidRDefault="007E3CC1" w:rsidP="007E3CC1">
      <w:pPr>
        <w:spacing w:after="0" w:line="240" w:lineRule="auto"/>
        <w:ind w:left="720"/>
        <w:rPr>
          <w:rFonts w:ascii="Tahoma" w:eastAsia="Times New Roman" w:hAnsi="Tahoma" w:cs="Tahoma"/>
          <w:sz w:val="20"/>
          <w:szCs w:val="20"/>
        </w:rPr>
      </w:pPr>
    </w:p>
    <w:p w14:paraId="7C6E0A15" w14:textId="77777777" w:rsidR="007E3CC1" w:rsidRPr="00E81E3E" w:rsidRDefault="007E3CC1" w:rsidP="007E3CC1">
      <w:pPr>
        <w:spacing w:after="0" w:line="240" w:lineRule="auto"/>
        <w:ind w:left="720"/>
        <w:rPr>
          <w:rFonts w:ascii="Tahoma" w:eastAsia="Times New Roman" w:hAnsi="Tahoma" w:cs="Tahoma"/>
          <w:sz w:val="20"/>
          <w:szCs w:val="20"/>
        </w:rPr>
      </w:pPr>
      <w:r w:rsidRPr="00E81E3E">
        <w:rPr>
          <w:rFonts w:ascii="Tahoma" w:eastAsia="Times New Roman" w:hAnsi="Tahoma" w:cs="Tahoma"/>
          <w:sz w:val="20"/>
          <w:szCs w:val="20"/>
        </w:rPr>
        <w:t>The executive will listen to the discussion on the motion at Council and will subsequently any consider potential service improvements identified for disabled people in using the system.</w:t>
      </w:r>
    </w:p>
    <w:p w14:paraId="2485BAB9" w14:textId="77777777" w:rsidR="007E3CC1" w:rsidRPr="007E3CC1" w:rsidRDefault="007E3CC1" w:rsidP="007E3CC1">
      <w:pPr>
        <w:spacing w:before="100" w:beforeAutospacing="1" w:after="100" w:afterAutospacing="1" w:line="240" w:lineRule="auto"/>
        <w:rPr>
          <w:rFonts w:ascii="Verdana" w:eastAsia="Times New Roman" w:hAnsi="Verdana" w:cs="Times New Roman"/>
          <w:sz w:val="24"/>
          <w:szCs w:val="24"/>
        </w:rPr>
      </w:pPr>
      <w:r w:rsidRPr="007E3CC1">
        <w:rPr>
          <w:rFonts w:ascii="Verdana" w:eastAsia="Times New Roman" w:hAnsi="Verdana" w:cs="Times New Roman"/>
          <w:sz w:val="24"/>
          <w:szCs w:val="24"/>
        </w:rPr>
        <w:lastRenderedPageBreak/>
        <w:t> </w:t>
      </w:r>
    </w:p>
    <w:p w14:paraId="7B8E5FEF" w14:textId="77777777" w:rsidR="00804EF0" w:rsidRPr="00136490" w:rsidRDefault="00804EF0" w:rsidP="00B9760E">
      <w:pPr>
        <w:pStyle w:val="Heading3"/>
        <w:spacing w:before="0" w:line="240" w:lineRule="auto"/>
        <w:ind w:left="-567"/>
        <w:rPr>
          <w:rFonts w:ascii="Times New Roman" w:hAnsi="Times New Roman" w:cs="Times New Roman"/>
          <w:sz w:val="24"/>
          <w:szCs w:val="24"/>
        </w:rPr>
      </w:pPr>
      <w:r w:rsidRPr="00136490">
        <w:rPr>
          <w:rFonts w:ascii="Times New Roman" w:hAnsi="Times New Roman" w:cs="Times New Roman"/>
          <w:b/>
          <w:sz w:val="24"/>
          <w:szCs w:val="24"/>
        </w:rPr>
        <w:t xml:space="preserve">M15/1021 </w:t>
      </w:r>
      <w:r w:rsidRPr="00136490">
        <w:rPr>
          <w:rFonts w:ascii="Times New Roman" w:hAnsi="Times New Roman" w:cs="Times New Roman"/>
          <w:b/>
          <w:sz w:val="24"/>
          <w:szCs w:val="24"/>
        </w:rPr>
        <w:tab/>
      </w:r>
      <w:hyperlink r:id="rId74" w:tgtFrame="_blank" w:history="1">
        <w:r w:rsidRPr="00136490">
          <w:rPr>
            <w:rFonts w:ascii="Times New Roman" w:hAnsi="Times New Roman" w:cs="Times New Roman"/>
            <w:b/>
            <w:bCs/>
            <w:sz w:val="24"/>
            <w:szCs w:val="24"/>
            <w:u w:val="single"/>
          </w:rPr>
          <w:t>TEXT ALERT - MISUSE OF DISABLED PARKING BAYS</w:t>
        </w:r>
      </w:hyperlink>
    </w:p>
    <w:p w14:paraId="200343C5" w14:textId="77777777" w:rsidR="00804EF0" w:rsidRPr="000002CF" w:rsidRDefault="00804EF0" w:rsidP="00B9760E">
      <w:pPr>
        <w:pStyle w:val="Heading3"/>
        <w:spacing w:before="0" w:line="240" w:lineRule="auto"/>
        <w:ind w:left="720"/>
        <w:rPr>
          <w:rFonts w:ascii="Times New Roman" w:hAnsi="Times New Roman" w:cs="Times New Roman"/>
          <w:b/>
          <w:sz w:val="24"/>
          <w:szCs w:val="24"/>
        </w:rPr>
      </w:pPr>
      <w:r w:rsidRPr="00136490">
        <w:rPr>
          <w:rFonts w:ascii="Times New Roman" w:hAnsi="Times New Roman" w:cs="Times New Roman"/>
          <w:b/>
          <w:bCs/>
          <w:sz w:val="24"/>
          <w:szCs w:val="24"/>
        </w:rPr>
        <w:t xml:space="preserve">It was Proposed by Councillor V. Casserly and seconded by Councillor A. Edge </w:t>
      </w:r>
      <w:r w:rsidRPr="000002CF">
        <w:rPr>
          <w:rFonts w:ascii="Times New Roman" w:hAnsi="Times New Roman" w:cs="Times New Roman"/>
          <w:sz w:val="24"/>
          <w:szCs w:val="24"/>
        </w:rPr>
        <w:t xml:space="preserve">and </w:t>
      </w:r>
      <w:r w:rsidRPr="000002CF">
        <w:rPr>
          <w:rFonts w:ascii="Times New Roman" w:hAnsi="Times New Roman" w:cs="Times New Roman"/>
          <w:b/>
          <w:sz w:val="24"/>
          <w:szCs w:val="24"/>
        </w:rPr>
        <w:t>MOVED</w:t>
      </w:r>
      <w:r w:rsidRPr="000002CF">
        <w:rPr>
          <w:rFonts w:ascii="Times New Roman" w:hAnsi="Times New Roman" w:cs="Times New Roman"/>
          <w:sz w:val="24"/>
          <w:szCs w:val="24"/>
        </w:rPr>
        <w:t xml:space="preserve"> without debate:</w:t>
      </w:r>
    </w:p>
    <w:p w14:paraId="384B9E6E" w14:textId="77777777" w:rsidR="00804EF0" w:rsidRPr="00136490" w:rsidRDefault="00804EF0" w:rsidP="00B9760E">
      <w:pPr>
        <w:spacing w:after="0" w:line="240" w:lineRule="auto"/>
        <w:ind w:firstLine="720"/>
        <w:rPr>
          <w:rFonts w:ascii="Times New Roman" w:hAnsi="Times New Roman" w:cs="Times New Roman"/>
          <w:b/>
          <w:bCs/>
          <w:sz w:val="24"/>
          <w:szCs w:val="24"/>
        </w:rPr>
      </w:pPr>
    </w:p>
    <w:p w14:paraId="4809AED6" w14:textId="7EC0C248" w:rsidR="00804EF0" w:rsidRDefault="00804EF0" w:rsidP="00B9760E">
      <w:pPr>
        <w:spacing w:after="0" w:line="240" w:lineRule="auto"/>
        <w:ind w:left="720"/>
        <w:rPr>
          <w:rFonts w:ascii="Times New Roman" w:hAnsi="Times New Roman" w:cs="Times New Roman"/>
          <w:sz w:val="24"/>
          <w:szCs w:val="24"/>
        </w:rPr>
      </w:pPr>
      <w:r w:rsidRPr="00136490">
        <w:rPr>
          <w:rFonts w:ascii="Times New Roman" w:hAnsi="Times New Roman" w:cs="Times New Roman"/>
          <w:sz w:val="24"/>
          <w:szCs w:val="24"/>
        </w:rPr>
        <w:t>That the Chief Executive extend the accessible parking bay mobile phone number alert scheme, successfully piloted in Lucan, to the whole county in support of Operation Enable to further prevent misuse of accessible parking bays</w:t>
      </w:r>
    </w:p>
    <w:p w14:paraId="43EA38AB" w14:textId="77777777" w:rsidR="0068517D" w:rsidRPr="00136490" w:rsidRDefault="0068517D" w:rsidP="00B9760E">
      <w:pPr>
        <w:spacing w:after="0" w:line="240" w:lineRule="auto"/>
        <w:ind w:left="720"/>
        <w:rPr>
          <w:rFonts w:ascii="Times New Roman" w:hAnsi="Times New Roman" w:cs="Times New Roman"/>
          <w:sz w:val="24"/>
          <w:szCs w:val="24"/>
        </w:rPr>
      </w:pPr>
    </w:p>
    <w:p w14:paraId="36852F85" w14:textId="77777777" w:rsidR="00804EF0" w:rsidRPr="00136490" w:rsidRDefault="00804EF0" w:rsidP="00B9760E">
      <w:pPr>
        <w:spacing w:after="0" w:line="240" w:lineRule="auto"/>
        <w:ind w:firstLine="720"/>
        <w:rPr>
          <w:rFonts w:ascii="Times New Roman" w:hAnsi="Times New Roman" w:cs="Times New Roman"/>
          <w:sz w:val="24"/>
          <w:szCs w:val="24"/>
        </w:rPr>
      </w:pPr>
      <w:r w:rsidRPr="00136490">
        <w:rPr>
          <w:rFonts w:ascii="Times New Roman" w:hAnsi="Times New Roman" w:cs="Times New Roman"/>
          <w:b/>
          <w:sz w:val="24"/>
          <w:szCs w:val="24"/>
        </w:rPr>
        <w:t>REPORT:</w:t>
      </w:r>
    </w:p>
    <w:p w14:paraId="2E7CCABF" w14:textId="77777777" w:rsidR="00804EF0" w:rsidRPr="00E81E3E" w:rsidRDefault="00804EF0" w:rsidP="00B9760E">
      <w:pPr>
        <w:spacing w:after="0" w:line="240" w:lineRule="auto"/>
        <w:ind w:left="720"/>
        <w:rPr>
          <w:rFonts w:ascii="Tahoma" w:hAnsi="Tahoma" w:cs="Tahoma"/>
          <w:sz w:val="20"/>
          <w:szCs w:val="20"/>
        </w:rPr>
      </w:pPr>
      <w:r w:rsidRPr="00E81E3E">
        <w:rPr>
          <w:rFonts w:ascii="Tahoma" w:hAnsi="Tahoma" w:cs="Tahoma"/>
          <w:sz w:val="20"/>
          <w:szCs w:val="20"/>
        </w:rPr>
        <w:t>Accessible parking is available for use by disabled drivers / passengers at, or near, most South Dublin County Council public buildings and facilities including:</w:t>
      </w:r>
    </w:p>
    <w:p w14:paraId="047ADB88" w14:textId="77777777" w:rsidR="00804EF0" w:rsidRPr="00E81E3E" w:rsidRDefault="00804EF0" w:rsidP="002A7DEB">
      <w:pPr>
        <w:numPr>
          <w:ilvl w:val="0"/>
          <w:numId w:val="19"/>
        </w:numPr>
        <w:spacing w:after="0" w:line="240" w:lineRule="auto"/>
        <w:ind w:left="1077" w:hanging="357"/>
        <w:rPr>
          <w:rFonts w:ascii="Tahoma" w:hAnsi="Tahoma" w:cs="Tahoma"/>
          <w:sz w:val="20"/>
          <w:szCs w:val="20"/>
        </w:rPr>
      </w:pPr>
      <w:r w:rsidRPr="00E81E3E">
        <w:rPr>
          <w:rFonts w:ascii="Tahoma" w:hAnsi="Tahoma" w:cs="Tahoma"/>
          <w:sz w:val="20"/>
          <w:szCs w:val="20"/>
        </w:rPr>
        <w:t>County Hall, Tallaght;</w:t>
      </w:r>
    </w:p>
    <w:p w14:paraId="78449139" w14:textId="77777777" w:rsidR="00804EF0" w:rsidRPr="00E81E3E" w:rsidRDefault="00804EF0" w:rsidP="002A7DEB">
      <w:pPr>
        <w:numPr>
          <w:ilvl w:val="0"/>
          <w:numId w:val="19"/>
        </w:numPr>
        <w:spacing w:after="0" w:line="240" w:lineRule="auto"/>
        <w:ind w:left="1077" w:hanging="357"/>
        <w:rPr>
          <w:rFonts w:ascii="Tahoma" w:hAnsi="Tahoma" w:cs="Tahoma"/>
          <w:sz w:val="20"/>
          <w:szCs w:val="20"/>
        </w:rPr>
      </w:pPr>
      <w:r w:rsidRPr="00E81E3E">
        <w:rPr>
          <w:rFonts w:ascii="Tahoma" w:hAnsi="Tahoma" w:cs="Tahoma"/>
          <w:sz w:val="20"/>
          <w:szCs w:val="20"/>
        </w:rPr>
        <w:t>Civic Offices, Clondalkin;</w:t>
      </w:r>
    </w:p>
    <w:p w14:paraId="798426F9" w14:textId="77777777" w:rsidR="00804EF0" w:rsidRPr="00E81E3E" w:rsidRDefault="00804EF0" w:rsidP="002A7DEB">
      <w:pPr>
        <w:numPr>
          <w:ilvl w:val="0"/>
          <w:numId w:val="19"/>
        </w:numPr>
        <w:spacing w:after="0" w:line="240" w:lineRule="auto"/>
        <w:ind w:left="1077" w:hanging="357"/>
        <w:rPr>
          <w:rFonts w:ascii="Tahoma" w:hAnsi="Tahoma" w:cs="Tahoma"/>
          <w:sz w:val="20"/>
          <w:szCs w:val="20"/>
        </w:rPr>
      </w:pPr>
      <w:r w:rsidRPr="00E81E3E">
        <w:rPr>
          <w:rFonts w:ascii="Tahoma" w:hAnsi="Tahoma" w:cs="Tahoma"/>
          <w:sz w:val="20"/>
          <w:szCs w:val="20"/>
        </w:rPr>
        <w:t>Across the Library Network;</w:t>
      </w:r>
    </w:p>
    <w:p w14:paraId="5DD8149E" w14:textId="77777777" w:rsidR="00804EF0" w:rsidRPr="00E81E3E" w:rsidRDefault="00804EF0" w:rsidP="002A7DEB">
      <w:pPr>
        <w:numPr>
          <w:ilvl w:val="0"/>
          <w:numId w:val="19"/>
        </w:numPr>
        <w:spacing w:after="0" w:line="240" w:lineRule="auto"/>
        <w:ind w:left="1077" w:hanging="357"/>
        <w:rPr>
          <w:rFonts w:ascii="Tahoma" w:hAnsi="Tahoma" w:cs="Tahoma"/>
          <w:sz w:val="20"/>
          <w:szCs w:val="20"/>
        </w:rPr>
      </w:pPr>
      <w:r w:rsidRPr="00E81E3E">
        <w:rPr>
          <w:rFonts w:ascii="Tahoma" w:hAnsi="Tahoma" w:cs="Tahoma"/>
          <w:sz w:val="20"/>
          <w:szCs w:val="20"/>
        </w:rPr>
        <w:t>Most Community facilities;</w:t>
      </w:r>
    </w:p>
    <w:p w14:paraId="459BDC79" w14:textId="77777777" w:rsidR="00804EF0" w:rsidRPr="00E81E3E" w:rsidRDefault="00804EF0" w:rsidP="002A7DEB">
      <w:pPr>
        <w:numPr>
          <w:ilvl w:val="0"/>
          <w:numId w:val="19"/>
        </w:numPr>
        <w:spacing w:after="0" w:line="240" w:lineRule="auto"/>
        <w:ind w:left="1077" w:hanging="357"/>
        <w:rPr>
          <w:rFonts w:ascii="Tahoma" w:hAnsi="Tahoma" w:cs="Tahoma"/>
          <w:sz w:val="20"/>
          <w:szCs w:val="20"/>
        </w:rPr>
      </w:pPr>
      <w:r w:rsidRPr="00E81E3E">
        <w:rPr>
          <w:rFonts w:ascii="Tahoma" w:hAnsi="Tahoma" w:cs="Tahoma"/>
          <w:sz w:val="20"/>
          <w:szCs w:val="20"/>
        </w:rPr>
        <w:t>Bohernabreena, Esker and Saggart burial grounds; and</w:t>
      </w:r>
    </w:p>
    <w:p w14:paraId="0765D717" w14:textId="1CB0B4BF" w:rsidR="00804EF0" w:rsidRPr="00E81E3E" w:rsidRDefault="00804EF0" w:rsidP="002A7DEB">
      <w:pPr>
        <w:numPr>
          <w:ilvl w:val="0"/>
          <w:numId w:val="19"/>
        </w:numPr>
        <w:spacing w:after="0" w:line="240" w:lineRule="auto"/>
        <w:ind w:left="1077" w:hanging="357"/>
        <w:rPr>
          <w:rFonts w:ascii="Tahoma" w:hAnsi="Tahoma" w:cs="Tahoma"/>
          <w:sz w:val="20"/>
          <w:szCs w:val="20"/>
        </w:rPr>
      </w:pPr>
      <w:r w:rsidRPr="00E81E3E">
        <w:rPr>
          <w:rFonts w:ascii="Tahoma" w:hAnsi="Tahoma" w:cs="Tahoma"/>
          <w:sz w:val="20"/>
          <w:szCs w:val="20"/>
        </w:rPr>
        <w:t>At a variety of locations across the Parks network.</w:t>
      </w:r>
    </w:p>
    <w:p w14:paraId="4212B391" w14:textId="77777777" w:rsidR="00063465" w:rsidRPr="00E81E3E" w:rsidRDefault="00063465" w:rsidP="002A7DEB">
      <w:pPr>
        <w:numPr>
          <w:ilvl w:val="0"/>
          <w:numId w:val="19"/>
        </w:numPr>
        <w:spacing w:after="0" w:line="240" w:lineRule="auto"/>
        <w:ind w:left="1077" w:hanging="357"/>
        <w:rPr>
          <w:rFonts w:ascii="Tahoma" w:hAnsi="Tahoma" w:cs="Tahoma"/>
          <w:sz w:val="20"/>
          <w:szCs w:val="20"/>
        </w:rPr>
      </w:pPr>
    </w:p>
    <w:p w14:paraId="68F94B9E" w14:textId="77777777" w:rsidR="00804EF0" w:rsidRPr="00E81E3E" w:rsidRDefault="00804EF0" w:rsidP="00B9760E">
      <w:pPr>
        <w:spacing w:after="0" w:line="240" w:lineRule="auto"/>
        <w:ind w:left="720"/>
        <w:rPr>
          <w:rFonts w:ascii="Tahoma" w:hAnsi="Tahoma" w:cs="Tahoma"/>
          <w:sz w:val="20"/>
          <w:szCs w:val="20"/>
        </w:rPr>
      </w:pPr>
      <w:r w:rsidRPr="00E81E3E">
        <w:rPr>
          <w:rFonts w:ascii="Tahoma" w:hAnsi="Tahoma" w:cs="Tahoma"/>
          <w:sz w:val="20"/>
          <w:szCs w:val="20"/>
        </w:rPr>
        <w:t>A Smartphone app showing the location of accessible parking spaces across the Dublin region is available as a free download for both iPhone and Android. Please click one of the following links to download the correct version for your phone:</w:t>
      </w:r>
    </w:p>
    <w:p w14:paraId="3ED6EA6E" w14:textId="34B9E1BB" w:rsidR="00804EF0" w:rsidRPr="00E81E3E" w:rsidRDefault="00804EF0" w:rsidP="00B9760E">
      <w:pPr>
        <w:spacing w:after="0" w:line="240" w:lineRule="auto"/>
        <w:ind w:left="720"/>
        <w:rPr>
          <w:rFonts w:ascii="Tahoma" w:hAnsi="Tahoma" w:cs="Tahoma"/>
          <w:sz w:val="20"/>
          <w:szCs w:val="20"/>
        </w:rPr>
      </w:pPr>
      <w:r w:rsidRPr="00E81E3E">
        <w:rPr>
          <w:rFonts w:ascii="Tahoma" w:hAnsi="Tahoma" w:cs="Tahoma"/>
          <w:sz w:val="20"/>
          <w:szCs w:val="20"/>
        </w:rPr>
        <w:t>iPhone Dublin Parking App</w:t>
      </w:r>
      <w:r w:rsidRPr="00E81E3E">
        <w:rPr>
          <w:rFonts w:ascii="Tahoma" w:hAnsi="Tahoma" w:cs="Tahoma"/>
          <w:sz w:val="20"/>
          <w:szCs w:val="20"/>
        </w:rPr>
        <w:br/>
        <w:t>Android Dublin Parking App</w:t>
      </w:r>
    </w:p>
    <w:p w14:paraId="5A159AD3" w14:textId="77777777" w:rsidR="00063465" w:rsidRPr="00E81E3E" w:rsidRDefault="00063465" w:rsidP="00B9760E">
      <w:pPr>
        <w:spacing w:after="0" w:line="240" w:lineRule="auto"/>
        <w:ind w:left="720"/>
        <w:rPr>
          <w:rFonts w:ascii="Tahoma" w:hAnsi="Tahoma" w:cs="Tahoma"/>
          <w:sz w:val="20"/>
          <w:szCs w:val="20"/>
        </w:rPr>
      </w:pPr>
    </w:p>
    <w:p w14:paraId="55EC455E" w14:textId="09E16CF8" w:rsidR="00804EF0" w:rsidRPr="00E81E3E" w:rsidRDefault="00804EF0" w:rsidP="00B9760E">
      <w:pPr>
        <w:spacing w:after="0" w:line="240" w:lineRule="auto"/>
        <w:ind w:left="720"/>
        <w:rPr>
          <w:rFonts w:ascii="Tahoma" w:hAnsi="Tahoma" w:cs="Tahoma"/>
          <w:sz w:val="20"/>
          <w:szCs w:val="20"/>
        </w:rPr>
      </w:pPr>
      <w:r w:rsidRPr="00E81E3E">
        <w:rPr>
          <w:rFonts w:ascii="Tahoma" w:hAnsi="Tahoma" w:cs="Tahoma"/>
          <w:sz w:val="20"/>
          <w:szCs w:val="20"/>
        </w:rPr>
        <w:t>In 2018, the Council introduced a text alert messaging service in Lucan and Rathfarnham Villages which are areas covered for Pay &amp; Display parking restrictions and prohibitions in the Council's Control of Parking ByeLaws. </w:t>
      </w:r>
    </w:p>
    <w:p w14:paraId="281E112E" w14:textId="77777777" w:rsidR="00063465" w:rsidRPr="00E81E3E" w:rsidRDefault="00063465" w:rsidP="00B9760E">
      <w:pPr>
        <w:spacing w:after="0" w:line="240" w:lineRule="auto"/>
        <w:ind w:left="720"/>
        <w:rPr>
          <w:rFonts w:ascii="Tahoma" w:hAnsi="Tahoma" w:cs="Tahoma"/>
          <w:sz w:val="20"/>
          <w:szCs w:val="20"/>
        </w:rPr>
      </w:pPr>
    </w:p>
    <w:p w14:paraId="642E04F5" w14:textId="2485D633" w:rsidR="00804EF0" w:rsidRPr="00E81E3E" w:rsidRDefault="00804EF0" w:rsidP="00B9760E">
      <w:pPr>
        <w:spacing w:after="0" w:line="240" w:lineRule="auto"/>
        <w:ind w:left="720"/>
        <w:rPr>
          <w:rFonts w:ascii="Tahoma" w:hAnsi="Tahoma" w:cs="Tahoma"/>
          <w:sz w:val="20"/>
          <w:szCs w:val="20"/>
        </w:rPr>
      </w:pPr>
      <w:r w:rsidRPr="00E81E3E">
        <w:rPr>
          <w:rFonts w:ascii="Tahoma" w:hAnsi="Tahoma" w:cs="Tahoma"/>
          <w:sz w:val="20"/>
          <w:szCs w:val="20"/>
        </w:rPr>
        <w:t>This text alert messaging service affords members of the public opportunity to text a dedicated Mobile Phone Number if they notice a vehicle parked illegally in a disabled parking bay, to which a traffic warden is dispatched as soon as practicable.</w:t>
      </w:r>
    </w:p>
    <w:p w14:paraId="3D7716C1" w14:textId="77777777" w:rsidR="00063465" w:rsidRPr="00E81E3E" w:rsidRDefault="00063465" w:rsidP="00B9760E">
      <w:pPr>
        <w:spacing w:after="0" w:line="240" w:lineRule="auto"/>
        <w:ind w:left="720"/>
        <w:rPr>
          <w:rFonts w:ascii="Tahoma" w:hAnsi="Tahoma" w:cs="Tahoma"/>
          <w:sz w:val="20"/>
          <w:szCs w:val="20"/>
        </w:rPr>
      </w:pPr>
    </w:p>
    <w:p w14:paraId="548114BA" w14:textId="77777777" w:rsidR="00804EF0" w:rsidRPr="00E81E3E" w:rsidRDefault="00804EF0" w:rsidP="00B9760E">
      <w:pPr>
        <w:spacing w:after="0" w:line="240" w:lineRule="auto"/>
        <w:ind w:left="720"/>
        <w:rPr>
          <w:rFonts w:ascii="Tahoma" w:hAnsi="Tahoma" w:cs="Tahoma"/>
          <w:sz w:val="20"/>
          <w:szCs w:val="20"/>
        </w:rPr>
      </w:pPr>
      <w:r w:rsidRPr="00E81E3E">
        <w:rPr>
          <w:rFonts w:ascii="Tahoma" w:hAnsi="Tahoma" w:cs="Tahoma"/>
          <w:sz w:val="20"/>
          <w:szCs w:val="20"/>
        </w:rPr>
        <w:t>It would not be possible, within existing resources, to provide this service across the county as a whole.   However,  the parking unit will examine costs associated with the service to establish if it is possible to extend the text alert messaging service to the parking control areas covered by the ByeLaws.</w:t>
      </w:r>
    </w:p>
    <w:p w14:paraId="67113BC0" w14:textId="77777777" w:rsidR="00804EF0" w:rsidRPr="00804EF0" w:rsidRDefault="00804EF0" w:rsidP="00B9760E">
      <w:pPr>
        <w:spacing w:after="0" w:line="240" w:lineRule="auto"/>
        <w:ind w:left="720"/>
        <w:rPr>
          <w:rFonts w:ascii="Times New Roman" w:hAnsi="Times New Roman" w:cs="Times New Roman"/>
          <w:b/>
          <w:bCs/>
          <w:sz w:val="24"/>
          <w:szCs w:val="24"/>
        </w:rPr>
      </w:pPr>
    </w:p>
    <w:p w14:paraId="7B142F42" w14:textId="5065F528" w:rsidR="00FB3C59" w:rsidRPr="00136490" w:rsidRDefault="00FB3C59" w:rsidP="00B9760E">
      <w:pPr>
        <w:spacing w:after="0" w:line="240" w:lineRule="auto"/>
        <w:ind w:left="720"/>
        <w:rPr>
          <w:rFonts w:ascii="Times New Roman" w:hAnsi="Times New Roman" w:cs="Times New Roman"/>
          <w:sz w:val="24"/>
          <w:szCs w:val="24"/>
        </w:rPr>
      </w:pPr>
    </w:p>
    <w:p w14:paraId="727AD4DF" w14:textId="31B127D4" w:rsidR="00FB3C59" w:rsidRPr="00136490" w:rsidRDefault="00FB3C59" w:rsidP="00B9760E">
      <w:pPr>
        <w:spacing w:after="0" w:line="240" w:lineRule="auto"/>
        <w:ind w:left="720"/>
        <w:rPr>
          <w:rFonts w:ascii="Times New Roman" w:hAnsi="Times New Roman" w:cs="Times New Roman"/>
          <w:sz w:val="24"/>
          <w:szCs w:val="24"/>
        </w:rPr>
      </w:pPr>
      <w:r w:rsidRPr="00136490">
        <w:rPr>
          <w:rFonts w:ascii="Times New Roman" w:hAnsi="Times New Roman" w:cs="Times New Roman"/>
          <w:sz w:val="24"/>
          <w:szCs w:val="24"/>
        </w:rPr>
        <w:t>The meeting ended at 19:21</w:t>
      </w:r>
      <w:r w:rsidR="00873FBD">
        <w:rPr>
          <w:rFonts w:ascii="Times New Roman" w:hAnsi="Times New Roman" w:cs="Times New Roman"/>
          <w:sz w:val="24"/>
          <w:szCs w:val="24"/>
        </w:rPr>
        <w:t>pm.</w:t>
      </w:r>
    </w:p>
    <w:p w14:paraId="3DFE73D7" w14:textId="770508B8" w:rsidR="00CF5F58" w:rsidRDefault="00CF5F58" w:rsidP="00B9760E">
      <w:pPr>
        <w:spacing w:after="0" w:line="240" w:lineRule="auto"/>
        <w:ind w:left="720"/>
        <w:rPr>
          <w:rFonts w:ascii="Times New Roman" w:hAnsi="Times New Roman" w:cs="Times New Roman"/>
          <w:sz w:val="24"/>
          <w:szCs w:val="24"/>
        </w:rPr>
      </w:pPr>
    </w:p>
    <w:p w14:paraId="172C834A" w14:textId="4DB0C622" w:rsidR="00804EF0" w:rsidRDefault="00804EF0" w:rsidP="00B9760E">
      <w:pPr>
        <w:spacing w:after="0" w:line="240" w:lineRule="auto"/>
        <w:ind w:left="720"/>
        <w:rPr>
          <w:rFonts w:ascii="Times New Roman" w:hAnsi="Times New Roman" w:cs="Times New Roman"/>
          <w:b/>
          <w:bCs/>
          <w:sz w:val="24"/>
          <w:szCs w:val="24"/>
          <w:u w:val="single"/>
        </w:rPr>
      </w:pPr>
      <w:r w:rsidRPr="00804EF0">
        <w:rPr>
          <w:rFonts w:ascii="Times New Roman" w:hAnsi="Times New Roman" w:cs="Times New Roman"/>
          <w:b/>
          <w:bCs/>
          <w:sz w:val="24"/>
          <w:szCs w:val="24"/>
          <w:u w:val="single"/>
        </w:rPr>
        <w:t>Motions not reached</w:t>
      </w:r>
    </w:p>
    <w:p w14:paraId="11ADD82D" w14:textId="77777777" w:rsidR="002E5C4F" w:rsidRPr="00804EF0" w:rsidRDefault="002E5C4F" w:rsidP="00B9760E">
      <w:pPr>
        <w:spacing w:after="0" w:line="240" w:lineRule="auto"/>
        <w:ind w:left="720"/>
        <w:rPr>
          <w:rFonts w:ascii="Times New Roman" w:hAnsi="Times New Roman" w:cs="Times New Roman"/>
          <w:b/>
          <w:bCs/>
          <w:sz w:val="24"/>
          <w:szCs w:val="24"/>
          <w:u w:val="single"/>
        </w:rPr>
      </w:pPr>
    </w:p>
    <w:p w14:paraId="7F6991B9" w14:textId="77777777" w:rsidR="00CF5F58" w:rsidRPr="00136490" w:rsidRDefault="00CF5F58" w:rsidP="00B9760E">
      <w:pPr>
        <w:spacing w:after="0" w:line="240" w:lineRule="auto"/>
        <w:ind w:left="720"/>
        <w:rPr>
          <w:rFonts w:ascii="Times New Roman" w:hAnsi="Times New Roman" w:cs="Times New Roman"/>
          <w:sz w:val="24"/>
          <w:szCs w:val="24"/>
        </w:rPr>
      </w:pPr>
    </w:p>
    <w:p w14:paraId="4A602B10" w14:textId="38D511DD" w:rsidR="009163A8" w:rsidRPr="00136490" w:rsidRDefault="00E81E3E" w:rsidP="00B9760E">
      <w:pPr>
        <w:pStyle w:val="Heading3"/>
        <w:spacing w:before="0" w:line="240" w:lineRule="auto"/>
        <w:ind w:left="-567"/>
        <w:rPr>
          <w:rFonts w:ascii="Times New Roman" w:hAnsi="Times New Roman" w:cs="Times New Roman"/>
          <w:sz w:val="24"/>
          <w:szCs w:val="24"/>
        </w:rPr>
      </w:pPr>
      <w:r>
        <w:rPr>
          <w:rFonts w:ascii="Times New Roman" w:hAnsi="Times New Roman" w:cs="Times New Roman"/>
          <w:b/>
          <w:sz w:val="24"/>
          <w:szCs w:val="24"/>
        </w:rPr>
        <w:t>(</w:t>
      </w:r>
      <w:r w:rsidR="001E473A" w:rsidRPr="00136490">
        <w:rPr>
          <w:rFonts w:ascii="Times New Roman" w:hAnsi="Times New Roman" w:cs="Times New Roman"/>
          <w:b/>
          <w:sz w:val="24"/>
          <w:szCs w:val="24"/>
        </w:rPr>
        <w:t>M7</w:t>
      </w:r>
      <w:r>
        <w:rPr>
          <w:rFonts w:ascii="Times New Roman" w:hAnsi="Times New Roman" w:cs="Times New Roman"/>
          <w:b/>
          <w:sz w:val="24"/>
          <w:szCs w:val="24"/>
        </w:rPr>
        <w:t>)</w:t>
      </w:r>
      <w:r>
        <w:rPr>
          <w:rFonts w:ascii="Times New Roman" w:hAnsi="Times New Roman" w:cs="Times New Roman"/>
          <w:b/>
          <w:sz w:val="24"/>
          <w:szCs w:val="24"/>
        </w:rPr>
        <w:tab/>
      </w:r>
      <w:r w:rsidR="001E473A" w:rsidRPr="00136490">
        <w:rPr>
          <w:rFonts w:ascii="Times New Roman" w:hAnsi="Times New Roman" w:cs="Times New Roman"/>
          <w:b/>
          <w:sz w:val="24"/>
          <w:szCs w:val="24"/>
        </w:rPr>
        <w:t xml:space="preserve"> </w:t>
      </w:r>
      <w:r w:rsidR="009163A8" w:rsidRPr="00136490">
        <w:rPr>
          <w:rFonts w:ascii="Times New Roman" w:hAnsi="Times New Roman" w:cs="Times New Roman"/>
          <w:b/>
          <w:sz w:val="24"/>
          <w:szCs w:val="24"/>
        </w:rPr>
        <w:tab/>
      </w:r>
      <w:hyperlink r:id="rId75" w:tgtFrame="_blank" w:history="1">
        <w:r w:rsidR="009163A8" w:rsidRPr="00136490">
          <w:rPr>
            <w:rFonts w:ascii="Times New Roman" w:eastAsiaTheme="minorHAnsi" w:hAnsi="Times New Roman" w:cs="Times New Roman"/>
            <w:b/>
            <w:color w:val="000000"/>
            <w:sz w:val="24"/>
            <w:szCs w:val="24"/>
            <w:u w:val="single"/>
            <w:lang w:eastAsia="en-US"/>
          </w:rPr>
          <w:t>ACCESSIBLE PARKING</w:t>
        </w:r>
      </w:hyperlink>
    </w:p>
    <w:p w14:paraId="6660F414" w14:textId="3F1CC4A5" w:rsidR="009163A8" w:rsidRPr="00136490" w:rsidRDefault="009163A8" w:rsidP="00B9760E">
      <w:pPr>
        <w:spacing w:after="0" w:line="240" w:lineRule="auto"/>
        <w:ind w:firstLine="720"/>
        <w:rPr>
          <w:rFonts w:ascii="Times New Roman" w:hAnsi="Times New Roman" w:cs="Times New Roman"/>
          <w:b/>
          <w:bCs/>
          <w:sz w:val="24"/>
          <w:szCs w:val="24"/>
        </w:rPr>
      </w:pPr>
      <w:r w:rsidRPr="00136490">
        <w:rPr>
          <w:rFonts w:ascii="Times New Roman" w:hAnsi="Times New Roman" w:cs="Times New Roman"/>
          <w:b/>
          <w:bCs/>
          <w:sz w:val="24"/>
          <w:szCs w:val="24"/>
        </w:rPr>
        <w:t xml:space="preserve">Councillor Liam Sinclair </w:t>
      </w:r>
    </w:p>
    <w:p w14:paraId="5EEBB5A0" w14:textId="3B2BF013" w:rsidR="00840B33" w:rsidRDefault="001E473A" w:rsidP="00B9760E">
      <w:pPr>
        <w:spacing w:after="0" w:line="240" w:lineRule="auto"/>
        <w:ind w:left="720"/>
        <w:rPr>
          <w:rFonts w:ascii="Times New Roman" w:hAnsi="Times New Roman" w:cs="Times New Roman"/>
          <w:sz w:val="24"/>
          <w:szCs w:val="24"/>
        </w:rPr>
      </w:pPr>
      <w:r w:rsidRPr="00136490">
        <w:rPr>
          <w:rFonts w:ascii="Times New Roman" w:hAnsi="Times New Roman" w:cs="Times New Roman"/>
          <w:sz w:val="24"/>
          <w:szCs w:val="24"/>
        </w:rPr>
        <w:t>That South Dublin County Council, reiterates it's ambition of being a leader in the provision of accessible services. That, as a signal of this ambition, - An audit is carried out on the quality of accessible parking spaces and upgrades carried out where necessary. - The number of these spaces is increased by 50%, an increase of 39 spaces. These spaces should be prioritised in areas with a lower proportion of accessible spaces and modified in line with the IWA Best Practice Access Guidelines.</w:t>
      </w:r>
    </w:p>
    <w:p w14:paraId="1FA5D58E" w14:textId="77777777" w:rsidR="006E6916" w:rsidRPr="00136490" w:rsidRDefault="006E6916" w:rsidP="00B9760E">
      <w:pPr>
        <w:spacing w:after="0" w:line="240" w:lineRule="auto"/>
        <w:ind w:left="720"/>
        <w:rPr>
          <w:rFonts w:ascii="Times New Roman" w:hAnsi="Times New Roman" w:cs="Times New Roman"/>
          <w:sz w:val="24"/>
          <w:szCs w:val="24"/>
        </w:rPr>
      </w:pPr>
    </w:p>
    <w:p w14:paraId="2DCC5659" w14:textId="36D6AFA9" w:rsidR="009163A8" w:rsidRPr="00136490" w:rsidRDefault="00E81E3E" w:rsidP="00B9760E">
      <w:pPr>
        <w:pStyle w:val="Heading3"/>
        <w:spacing w:before="0" w:line="240" w:lineRule="auto"/>
        <w:ind w:left="-567"/>
        <w:rPr>
          <w:rFonts w:ascii="Times New Roman" w:hAnsi="Times New Roman" w:cs="Times New Roman"/>
          <w:sz w:val="24"/>
          <w:szCs w:val="24"/>
        </w:rPr>
      </w:pPr>
      <w:r>
        <w:rPr>
          <w:rFonts w:ascii="Times New Roman" w:hAnsi="Times New Roman" w:cs="Times New Roman"/>
          <w:b/>
          <w:sz w:val="24"/>
          <w:szCs w:val="24"/>
        </w:rPr>
        <w:t>(</w:t>
      </w:r>
      <w:r w:rsidR="001E473A" w:rsidRPr="00136490">
        <w:rPr>
          <w:rFonts w:ascii="Times New Roman" w:hAnsi="Times New Roman" w:cs="Times New Roman"/>
          <w:b/>
          <w:sz w:val="24"/>
          <w:szCs w:val="24"/>
        </w:rPr>
        <w:t>M8</w:t>
      </w:r>
      <w:r>
        <w:rPr>
          <w:rFonts w:ascii="Times New Roman" w:hAnsi="Times New Roman" w:cs="Times New Roman"/>
          <w:b/>
          <w:sz w:val="24"/>
          <w:szCs w:val="24"/>
        </w:rPr>
        <w:t>)</w:t>
      </w:r>
      <w:r>
        <w:rPr>
          <w:rFonts w:ascii="Times New Roman" w:hAnsi="Times New Roman" w:cs="Times New Roman"/>
          <w:b/>
          <w:sz w:val="24"/>
          <w:szCs w:val="24"/>
        </w:rPr>
        <w:tab/>
      </w:r>
      <w:r w:rsidR="001E473A" w:rsidRPr="00136490">
        <w:rPr>
          <w:rFonts w:ascii="Times New Roman" w:hAnsi="Times New Roman" w:cs="Times New Roman"/>
          <w:b/>
          <w:sz w:val="24"/>
          <w:szCs w:val="24"/>
        </w:rPr>
        <w:t xml:space="preserve"> </w:t>
      </w:r>
      <w:r w:rsidR="009163A8" w:rsidRPr="00136490">
        <w:rPr>
          <w:rFonts w:ascii="Times New Roman" w:hAnsi="Times New Roman" w:cs="Times New Roman"/>
          <w:b/>
          <w:sz w:val="24"/>
          <w:szCs w:val="24"/>
        </w:rPr>
        <w:tab/>
      </w:r>
      <w:hyperlink r:id="rId76" w:tgtFrame="_blank" w:history="1">
        <w:r w:rsidR="009163A8" w:rsidRPr="00136490">
          <w:rPr>
            <w:rFonts w:ascii="Times New Roman" w:eastAsiaTheme="minorHAnsi" w:hAnsi="Times New Roman" w:cs="Times New Roman"/>
            <w:b/>
            <w:color w:val="000000"/>
            <w:sz w:val="24"/>
            <w:szCs w:val="24"/>
            <w:u w:val="single"/>
            <w:lang w:eastAsia="en-US"/>
          </w:rPr>
          <w:t>INVINCIBLES YARD</w:t>
        </w:r>
      </w:hyperlink>
    </w:p>
    <w:p w14:paraId="13196F4C" w14:textId="65A73C2B" w:rsidR="009163A8" w:rsidRPr="00136490" w:rsidRDefault="009163A8" w:rsidP="00B9760E">
      <w:pPr>
        <w:spacing w:after="0" w:line="240" w:lineRule="auto"/>
        <w:ind w:firstLine="720"/>
        <w:rPr>
          <w:rFonts w:ascii="Times New Roman" w:hAnsi="Times New Roman" w:cs="Times New Roman"/>
          <w:b/>
          <w:bCs/>
          <w:sz w:val="24"/>
          <w:szCs w:val="24"/>
        </w:rPr>
      </w:pPr>
      <w:r w:rsidRPr="00136490">
        <w:rPr>
          <w:rFonts w:ascii="Times New Roman" w:hAnsi="Times New Roman" w:cs="Times New Roman"/>
          <w:b/>
          <w:bCs/>
          <w:sz w:val="24"/>
          <w:szCs w:val="24"/>
        </w:rPr>
        <w:t xml:space="preserve">Councillor C. O'Connor </w:t>
      </w:r>
    </w:p>
    <w:p w14:paraId="3278190D" w14:textId="77777777" w:rsidR="00840B33" w:rsidRPr="00136490" w:rsidRDefault="001E473A" w:rsidP="00B9760E">
      <w:pPr>
        <w:spacing w:after="0" w:line="240" w:lineRule="auto"/>
        <w:ind w:left="720"/>
        <w:rPr>
          <w:rFonts w:ascii="Times New Roman" w:hAnsi="Times New Roman" w:cs="Times New Roman"/>
          <w:sz w:val="24"/>
          <w:szCs w:val="24"/>
        </w:rPr>
      </w:pPr>
      <w:r w:rsidRPr="00136490">
        <w:rPr>
          <w:rFonts w:ascii="Times New Roman" w:hAnsi="Times New Roman" w:cs="Times New Roman"/>
          <w:sz w:val="24"/>
          <w:szCs w:val="24"/>
        </w:rPr>
        <w:t>South Dublin County Council calls on the Office of Public Works to carry out the necessary excavation works to recover the remains of Joe Brady, Daniel Curley, Michael Fagan, Thomas Caffrey and Tim Kelly, in what is commonly known as the Invincibles Yard at Kilmainham Gaol.The bodies of these five members of the Irish National Invincibles lie beneath the paving slabs of the yard where they were executed in 1883 for their part in the Phoenix Park assassinations. The families of the five men are represented by the National Graves Association and the wish of the families is for their relatives to be exhumed from Kilmainham Gaol and reinterred in consecrated ground at Glasnevin Cemetery. </w:t>
      </w:r>
    </w:p>
    <w:p w14:paraId="13B1F5A1" w14:textId="77777777" w:rsidR="006E6916" w:rsidRDefault="006E6916" w:rsidP="00B9760E">
      <w:pPr>
        <w:spacing w:after="0" w:line="240" w:lineRule="auto"/>
        <w:ind w:left="720"/>
        <w:rPr>
          <w:rFonts w:ascii="Times New Roman" w:hAnsi="Times New Roman" w:cs="Times New Roman"/>
          <w:b/>
          <w:sz w:val="24"/>
          <w:szCs w:val="24"/>
        </w:rPr>
      </w:pPr>
    </w:p>
    <w:p w14:paraId="17E46C7A" w14:textId="77777777" w:rsidR="00A74562" w:rsidRPr="00136490" w:rsidRDefault="00A74562" w:rsidP="00B9760E">
      <w:pPr>
        <w:spacing w:after="0" w:line="240" w:lineRule="auto"/>
        <w:ind w:left="720"/>
        <w:rPr>
          <w:rFonts w:ascii="Times New Roman" w:hAnsi="Times New Roman" w:cs="Times New Roman"/>
          <w:sz w:val="24"/>
          <w:szCs w:val="24"/>
        </w:rPr>
      </w:pPr>
    </w:p>
    <w:p w14:paraId="426C7B0A" w14:textId="715FF68A" w:rsidR="009163A8" w:rsidRPr="00136490" w:rsidRDefault="00E81E3E" w:rsidP="00B9760E">
      <w:pPr>
        <w:pStyle w:val="Heading3"/>
        <w:spacing w:before="0" w:line="240" w:lineRule="auto"/>
        <w:ind w:left="-567"/>
        <w:rPr>
          <w:rFonts w:ascii="Times New Roman" w:hAnsi="Times New Roman" w:cs="Times New Roman"/>
          <w:sz w:val="24"/>
          <w:szCs w:val="24"/>
        </w:rPr>
      </w:pPr>
      <w:r>
        <w:rPr>
          <w:rFonts w:ascii="Times New Roman" w:hAnsi="Times New Roman" w:cs="Times New Roman"/>
          <w:b/>
          <w:sz w:val="24"/>
          <w:szCs w:val="24"/>
        </w:rPr>
        <w:t>(</w:t>
      </w:r>
      <w:r w:rsidR="001E473A" w:rsidRPr="00136490">
        <w:rPr>
          <w:rFonts w:ascii="Times New Roman" w:hAnsi="Times New Roman" w:cs="Times New Roman"/>
          <w:b/>
          <w:sz w:val="24"/>
          <w:szCs w:val="24"/>
        </w:rPr>
        <w:t>M10</w:t>
      </w:r>
      <w:r>
        <w:rPr>
          <w:rFonts w:ascii="Times New Roman" w:hAnsi="Times New Roman" w:cs="Times New Roman"/>
          <w:b/>
          <w:sz w:val="24"/>
          <w:szCs w:val="24"/>
        </w:rPr>
        <w:t>)</w:t>
      </w:r>
      <w:r w:rsidR="001E473A" w:rsidRPr="00136490">
        <w:rPr>
          <w:rFonts w:ascii="Times New Roman" w:hAnsi="Times New Roman" w:cs="Times New Roman"/>
          <w:b/>
          <w:sz w:val="24"/>
          <w:szCs w:val="24"/>
        </w:rPr>
        <w:t xml:space="preserve"> </w:t>
      </w:r>
      <w:r w:rsidR="009163A8" w:rsidRPr="00136490">
        <w:rPr>
          <w:rFonts w:ascii="Times New Roman" w:hAnsi="Times New Roman" w:cs="Times New Roman"/>
          <w:b/>
          <w:sz w:val="24"/>
          <w:szCs w:val="24"/>
        </w:rPr>
        <w:tab/>
      </w:r>
      <w:hyperlink r:id="rId77" w:tgtFrame="_blank" w:history="1">
        <w:r w:rsidR="009163A8" w:rsidRPr="00136490">
          <w:rPr>
            <w:rFonts w:ascii="Times New Roman" w:eastAsiaTheme="minorHAnsi" w:hAnsi="Times New Roman" w:cs="Times New Roman"/>
            <w:b/>
            <w:color w:val="000000"/>
            <w:sz w:val="24"/>
            <w:szCs w:val="24"/>
            <w:u w:val="single"/>
            <w:lang w:eastAsia="en-US"/>
          </w:rPr>
          <w:t>SAFEPASS</w:t>
        </w:r>
      </w:hyperlink>
    </w:p>
    <w:p w14:paraId="56B90C24" w14:textId="6778D85F" w:rsidR="009163A8" w:rsidRPr="00136490" w:rsidRDefault="009163A8" w:rsidP="00B9760E">
      <w:pPr>
        <w:spacing w:after="0" w:line="240" w:lineRule="auto"/>
        <w:ind w:firstLine="720"/>
        <w:rPr>
          <w:rFonts w:ascii="Times New Roman" w:hAnsi="Times New Roman" w:cs="Times New Roman"/>
          <w:b/>
          <w:bCs/>
          <w:sz w:val="24"/>
          <w:szCs w:val="24"/>
        </w:rPr>
      </w:pPr>
      <w:r w:rsidRPr="00136490">
        <w:rPr>
          <w:rFonts w:ascii="Times New Roman" w:hAnsi="Times New Roman" w:cs="Times New Roman"/>
          <w:b/>
          <w:bCs/>
          <w:sz w:val="24"/>
          <w:szCs w:val="24"/>
        </w:rPr>
        <w:t>Councillor M. Johansson</w:t>
      </w:r>
    </w:p>
    <w:p w14:paraId="22AD8F1C" w14:textId="74172999" w:rsidR="00840B33" w:rsidRDefault="001E473A" w:rsidP="00B9760E">
      <w:pPr>
        <w:spacing w:after="0" w:line="240" w:lineRule="auto"/>
        <w:ind w:left="720"/>
        <w:rPr>
          <w:rFonts w:ascii="Times New Roman" w:hAnsi="Times New Roman" w:cs="Times New Roman"/>
          <w:sz w:val="24"/>
          <w:szCs w:val="24"/>
        </w:rPr>
      </w:pPr>
      <w:r w:rsidRPr="00136490">
        <w:rPr>
          <w:rFonts w:ascii="Times New Roman" w:hAnsi="Times New Roman" w:cs="Times New Roman"/>
          <w:sz w:val="24"/>
          <w:szCs w:val="24"/>
        </w:rPr>
        <w:t>That the elected members of this council call for the reform of Safety awareness training and in particular the Safepass course delivery and pricing. This reform should include a consultation process with the pass holders, standardized pricing in line with the cost of processing, online facilities for renewal and flexibility and an end to current price gouging. We also call for the current extension on expired cards to continue until the conclusion of said reform. If this motion is passed a letter will be issued to Solas, the Minister for Further and Higher Education Simon Harris and the Minister of State for Skills and Further Education Niall Collins.</w:t>
      </w:r>
    </w:p>
    <w:p w14:paraId="37A3B5F0" w14:textId="77777777" w:rsidR="006E6916" w:rsidRPr="00136490" w:rsidRDefault="006E6916" w:rsidP="00B9760E">
      <w:pPr>
        <w:spacing w:after="0" w:line="240" w:lineRule="auto"/>
        <w:ind w:left="720"/>
        <w:rPr>
          <w:rFonts w:ascii="Times New Roman" w:hAnsi="Times New Roman" w:cs="Times New Roman"/>
          <w:sz w:val="24"/>
          <w:szCs w:val="24"/>
        </w:rPr>
      </w:pPr>
    </w:p>
    <w:p w14:paraId="35AFF758" w14:textId="1BD8E587" w:rsidR="005E1651" w:rsidRPr="00136490" w:rsidRDefault="00E81E3E" w:rsidP="00B9760E">
      <w:pPr>
        <w:pStyle w:val="Heading3"/>
        <w:spacing w:before="0" w:line="240" w:lineRule="auto"/>
        <w:ind w:left="-567"/>
        <w:rPr>
          <w:rFonts w:ascii="Times New Roman" w:hAnsi="Times New Roman" w:cs="Times New Roman"/>
          <w:sz w:val="24"/>
          <w:szCs w:val="24"/>
          <w:u w:val="single"/>
        </w:rPr>
      </w:pPr>
      <w:r>
        <w:rPr>
          <w:rFonts w:ascii="Times New Roman" w:hAnsi="Times New Roman" w:cs="Times New Roman"/>
          <w:b/>
          <w:sz w:val="24"/>
          <w:szCs w:val="24"/>
        </w:rPr>
        <w:t>(</w:t>
      </w:r>
      <w:r w:rsidR="001E473A" w:rsidRPr="00136490">
        <w:rPr>
          <w:rFonts w:ascii="Times New Roman" w:hAnsi="Times New Roman" w:cs="Times New Roman"/>
          <w:b/>
          <w:sz w:val="24"/>
          <w:szCs w:val="24"/>
        </w:rPr>
        <w:t>M11</w:t>
      </w:r>
      <w:r>
        <w:rPr>
          <w:rFonts w:ascii="Times New Roman" w:hAnsi="Times New Roman" w:cs="Times New Roman"/>
          <w:b/>
          <w:sz w:val="24"/>
          <w:szCs w:val="24"/>
        </w:rPr>
        <w:t>)</w:t>
      </w:r>
      <w:r w:rsidR="001E473A" w:rsidRPr="00136490">
        <w:rPr>
          <w:rFonts w:ascii="Times New Roman" w:hAnsi="Times New Roman" w:cs="Times New Roman"/>
          <w:b/>
          <w:sz w:val="24"/>
          <w:szCs w:val="24"/>
        </w:rPr>
        <w:t xml:space="preserve"> </w:t>
      </w:r>
      <w:r w:rsidR="009163A8" w:rsidRPr="00136490">
        <w:rPr>
          <w:rFonts w:ascii="Times New Roman" w:hAnsi="Times New Roman" w:cs="Times New Roman"/>
          <w:b/>
          <w:sz w:val="24"/>
          <w:szCs w:val="24"/>
        </w:rPr>
        <w:tab/>
      </w:r>
      <w:hyperlink r:id="rId78" w:tgtFrame="_blank" w:history="1">
        <w:r w:rsidR="005E1651" w:rsidRPr="00136490">
          <w:rPr>
            <w:rFonts w:ascii="Times New Roman" w:hAnsi="Times New Roman" w:cs="Times New Roman"/>
            <w:b/>
            <w:bCs/>
            <w:sz w:val="24"/>
            <w:szCs w:val="24"/>
            <w:u w:val="single"/>
          </w:rPr>
          <w:t>AGE FRIENDLY INITIATIVES</w:t>
        </w:r>
      </w:hyperlink>
    </w:p>
    <w:p w14:paraId="51F3DDCE" w14:textId="77777777" w:rsidR="00BD530E" w:rsidRDefault="005E1651" w:rsidP="00BD530E">
      <w:pPr>
        <w:pStyle w:val="Heading3"/>
        <w:spacing w:before="0" w:line="240" w:lineRule="auto"/>
        <w:ind w:left="720"/>
        <w:rPr>
          <w:rFonts w:ascii="Times New Roman" w:hAnsi="Times New Roman" w:cs="Times New Roman"/>
          <w:b/>
          <w:bCs/>
          <w:sz w:val="24"/>
          <w:szCs w:val="24"/>
        </w:rPr>
      </w:pPr>
      <w:r w:rsidRPr="00136490">
        <w:rPr>
          <w:rFonts w:ascii="Times New Roman" w:hAnsi="Times New Roman" w:cs="Times New Roman"/>
          <w:b/>
          <w:bCs/>
          <w:sz w:val="24"/>
          <w:szCs w:val="24"/>
        </w:rPr>
        <w:t>Councillor L. McCrave</w:t>
      </w:r>
    </w:p>
    <w:p w14:paraId="75266358" w14:textId="27CBD695" w:rsidR="00840B33" w:rsidRPr="00136490" w:rsidRDefault="001E473A" w:rsidP="00BD530E">
      <w:pPr>
        <w:pStyle w:val="Heading3"/>
        <w:spacing w:before="0" w:line="240" w:lineRule="auto"/>
        <w:ind w:left="720"/>
        <w:rPr>
          <w:rFonts w:ascii="Times New Roman" w:hAnsi="Times New Roman" w:cs="Times New Roman"/>
          <w:sz w:val="24"/>
          <w:szCs w:val="24"/>
        </w:rPr>
      </w:pPr>
      <w:r w:rsidRPr="00136490">
        <w:rPr>
          <w:rFonts w:ascii="Times New Roman" w:hAnsi="Times New Roman" w:cs="Times New Roman"/>
          <w:sz w:val="24"/>
          <w:szCs w:val="24"/>
        </w:rPr>
        <w:t>To ask the Chief Executive to give consideration to developing suitable strategies for this County, Towns and Villages that would ensure that South Dublin County Council is supportive of the objectives of Age Friendly Ireland, including the development of parking initiatives and benches etc. within the County.</w:t>
      </w:r>
    </w:p>
    <w:p w14:paraId="1949A14C" w14:textId="77777777" w:rsidR="00A74562" w:rsidRPr="00136490" w:rsidRDefault="00A74562" w:rsidP="00B9760E">
      <w:pPr>
        <w:spacing w:after="0" w:line="240" w:lineRule="auto"/>
        <w:ind w:left="720"/>
        <w:rPr>
          <w:rFonts w:ascii="Times New Roman" w:hAnsi="Times New Roman" w:cs="Times New Roman"/>
          <w:sz w:val="24"/>
          <w:szCs w:val="24"/>
        </w:rPr>
      </w:pPr>
    </w:p>
    <w:p w14:paraId="05EB2E82" w14:textId="0DA27E60" w:rsidR="00840B33" w:rsidRPr="00136490" w:rsidRDefault="00E81E3E" w:rsidP="00B9760E">
      <w:pPr>
        <w:pStyle w:val="Heading3"/>
        <w:spacing w:before="0" w:line="240" w:lineRule="auto"/>
        <w:ind w:left="-567"/>
        <w:rPr>
          <w:rFonts w:ascii="Times New Roman" w:hAnsi="Times New Roman" w:cs="Times New Roman"/>
          <w:sz w:val="24"/>
          <w:szCs w:val="24"/>
        </w:rPr>
      </w:pPr>
      <w:r>
        <w:rPr>
          <w:rFonts w:ascii="Times New Roman" w:hAnsi="Times New Roman" w:cs="Times New Roman"/>
          <w:b/>
          <w:sz w:val="24"/>
          <w:szCs w:val="24"/>
        </w:rPr>
        <w:t>(</w:t>
      </w:r>
      <w:r w:rsidR="001E473A" w:rsidRPr="00136490">
        <w:rPr>
          <w:rFonts w:ascii="Times New Roman" w:hAnsi="Times New Roman" w:cs="Times New Roman"/>
          <w:b/>
          <w:sz w:val="24"/>
          <w:szCs w:val="24"/>
        </w:rPr>
        <w:t>M13</w:t>
      </w:r>
      <w:r>
        <w:rPr>
          <w:rFonts w:ascii="Times New Roman" w:hAnsi="Times New Roman" w:cs="Times New Roman"/>
          <w:b/>
          <w:sz w:val="24"/>
          <w:szCs w:val="24"/>
        </w:rPr>
        <w:t>)</w:t>
      </w:r>
      <w:r w:rsidR="001E473A" w:rsidRPr="00136490">
        <w:rPr>
          <w:rFonts w:ascii="Times New Roman" w:hAnsi="Times New Roman" w:cs="Times New Roman"/>
          <w:b/>
          <w:sz w:val="24"/>
          <w:szCs w:val="24"/>
        </w:rPr>
        <w:t xml:space="preserve"> </w:t>
      </w:r>
      <w:r w:rsidR="005E1651" w:rsidRPr="00136490">
        <w:rPr>
          <w:rFonts w:ascii="Times New Roman" w:hAnsi="Times New Roman" w:cs="Times New Roman"/>
          <w:b/>
          <w:sz w:val="24"/>
          <w:szCs w:val="24"/>
        </w:rPr>
        <w:tab/>
      </w:r>
      <w:hyperlink r:id="rId79" w:tgtFrame="_blank" w:history="1">
        <w:r w:rsidR="005E1651" w:rsidRPr="00136490">
          <w:rPr>
            <w:rFonts w:ascii="Times New Roman" w:hAnsi="Times New Roman" w:cs="Times New Roman"/>
            <w:b/>
            <w:bCs/>
            <w:sz w:val="24"/>
            <w:szCs w:val="24"/>
            <w:u w:val="single"/>
          </w:rPr>
          <w:t>FAMILY LAW CASES</w:t>
        </w:r>
      </w:hyperlink>
    </w:p>
    <w:p w14:paraId="2A63EF0B" w14:textId="284199C0" w:rsidR="00840B33" w:rsidRPr="00136490" w:rsidRDefault="00E81E3E" w:rsidP="00B9760E">
      <w:pPr>
        <w:spacing w:after="0" w:line="240" w:lineRule="auto"/>
        <w:ind w:firstLine="720"/>
        <w:rPr>
          <w:rFonts w:ascii="Times New Roman" w:hAnsi="Times New Roman" w:cs="Times New Roman"/>
          <w:b/>
          <w:bCs/>
          <w:sz w:val="24"/>
          <w:szCs w:val="24"/>
        </w:rPr>
      </w:pPr>
      <w:r w:rsidRPr="00136490">
        <w:rPr>
          <w:rFonts w:ascii="Times New Roman" w:hAnsi="Times New Roman" w:cs="Times New Roman"/>
          <w:b/>
          <w:bCs/>
          <w:sz w:val="24"/>
          <w:szCs w:val="24"/>
        </w:rPr>
        <w:t xml:space="preserve">Councillor </w:t>
      </w:r>
      <w:r w:rsidR="001E473A" w:rsidRPr="00136490">
        <w:rPr>
          <w:rFonts w:ascii="Times New Roman" w:hAnsi="Times New Roman" w:cs="Times New Roman"/>
          <w:b/>
          <w:bCs/>
          <w:sz w:val="24"/>
          <w:szCs w:val="24"/>
        </w:rPr>
        <w:t>P. Gogarty</w:t>
      </w:r>
      <w:r w:rsidR="005E1651" w:rsidRPr="00136490">
        <w:rPr>
          <w:rFonts w:ascii="Times New Roman" w:hAnsi="Times New Roman" w:cs="Times New Roman"/>
          <w:b/>
          <w:bCs/>
          <w:sz w:val="24"/>
          <w:szCs w:val="24"/>
        </w:rPr>
        <w:t xml:space="preserve"> </w:t>
      </w:r>
    </w:p>
    <w:p w14:paraId="56D64D37" w14:textId="77777777" w:rsidR="00840B33" w:rsidRPr="00136490" w:rsidRDefault="001E473A" w:rsidP="00B9760E">
      <w:pPr>
        <w:spacing w:after="0" w:line="240" w:lineRule="auto"/>
        <w:ind w:left="720"/>
        <w:rPr>
          <w:rFonts w:ascii="Times New Roman" w:hAnsi="Times New Roman" w:cs="Times New Roman"/>
          <w:sz w:val="24"/>
          <w:szCs w:val="24"/>
        </w:rPr>
      </w:pPr>
      <w:r w:rsidRPr="00136490">
        <w:rPr>
          <w:rFonts w:ascii="Times New Roman" w:hAnsi="Times New Roman" w:cs="Times New Roman"/>
          <w:sz w:val="24"/>
          <w:szCs w:val="24"/>
        </w:rPr>
        <w:t>That this Council writes to the Minister for Justice, the Minister for Children and the Law Society asking for a re-examination of the current restrictive in camera rule for family law cases as there is currently a lack of transparency in relation to how decisions are made and why, how time is allocated, what witnesses are called, how experts such as Section 47 assessors are appointed and how a lack of adequate support for those requiring legal aid can affect the outcome of a case - something especially concerning in relation to many genuine parental alienation claims that require detailed evidence to be provided and - equally importantly, those rarer situations where false parental alienation claims can also be made within the system, supported by recommendations from experts using Gardner's contested Parental Alienation Syndrome theory to "immerse" vulnerable children for weeks or months at a time with the party wrongly claiming alienation - and to look at other ways to achieve better transparency and scrutiny of the system while always protecting children's identities and respecting the independence of the courts.</w:t>
      </w:r>
    </w:p>
    <w:p w14:paraId="1A3577CE" w14:textId="77777777" w:rsidR="009F32D0" w:rsidRPr="00136490" w:rsidRDefault="009F32D0" w:rsidP="00B9760E">
      <w:pPr>
        <w:spacing w:after="0" w:line="240" w:lineRule="auto"/>
        <w:ind w:left="720"/>
        <w:rPr>
          <w:rFonts w:ascii="Times New Roman" w:hAnsi="Times New Roman" w:cs="Times New Roman"/>
          <w:sz w:val="24"/>
          <w:szCs w:val="24"/>
        </w:rPr>
      </w:pPr>
    </w:p>
    <w:p w14:paraId="429E0B96" w14:textId="51F3E519" w:rsidR="00840B33" w:rsidRPr="00136490" w:rsidRDefault="00E81E3E" w:rsidP="00B9760E">
      <w:pPr>
        <w:pStyle w:val="Heading3"/>
        <w:spacing w:before="0" w:line="240" w:lineRule="auto"/>
        <w:ind w:left="-567"/>
        <w:rPr>
          <w:rFonts w:ascii="Times New Roman" w:hAnsi="Times New Roman" w:cs="Times New Roman"/>
          <w:sz w:val="24"/>
          <w:szCs w:val="24"/>
        </w:rPr>
      </w:pPr>
      <w:r>
        <w:rPr>
          <w:rFonts w:ascii="Times New Roman" w:hAnsi="Times New Roman" w:cs="Times New Roman"/>
          <w:b/>
          <w:sz w:val="24"/>
          <w:szCs w:val="24"/>
        </w:rPr>
        <w:lastRenderedPageBreak/>
        <w:t>(</w:t>
      </w:r>
      <w:r w:rsidR="001E473A" w:rsidRPr="00136490">
        <w:rPr>
          <w:rFonts w:ascii="Times New Roman" w:hAnsi="Times New Roman" w:cs="Times New Roman"/>
          <w:b/>
          <w:sz w:val="24"/>
          <w:szCs w:val="24"/>
        </w:rPr>
        <w:t>M16</w:t>
      </w:r>
      <w:r>
        <w:rPr>
          <w:rFonts w:ascii="Times New Roman" w:hAnsi="Times New Roman" w:cs="Times New Roman"/>
          <w:b/>
          <w:sz w:val="24"/>
          <w:szCs w:val="24"/>
        </w:rPr>
        <w:t>)</w:t>
      </w:r>
      <w:r w:rsidR="001E473A" w:rsidRPr="00136490">
        <w:rPr>
          <w:rFonts w:ascii="Times New Roman" w:hAnsi="Times New Roman" w:cs="Times New Roman"/>
          <w:b/>
          <w:sz w:val="24"/>
          <w:szCs w:val="24"/>
        </w:rPr>
        <w:t xml:space="preserve"> </w:t>
      </w:r>
      <w:r w:rsidR="005E1651" w:rsidRPr="00136490">
        <w:rPr>
          <w:rFonts w:ascii="Times New Roman" w:hAnsi="Times New Roman" w:cs="Times New Roman"/>
          <w:b/>
          <w:sz w:val="24"/>
          <w:szCs w:val="24"/>
        </w:rPr>
        <w:tab/>
      </w:r>
      <w:hyperlink r:id="rId80" w:tgtFrame="_blank" w:history="1">
        <w:r w:rsidR="005E1651" w:rsidRPr="00136490">
          <w:rPr>
            <w:rFonts w:ascii="Times New Roman" w:hAnsi="Times New Roman" w:cs="Times New Roman"/>
            <w:b/>
            <w:bCs/>
            <w:sz w:val="24"/>
            <w:szCs w:val="24"/>
            <w:u w:val="single"/>
          </w:rPr>
          <w:t>COVID WEALTH TAX</w:t>
        </w:r>
      </w:hyperlink>
    </w:p>
    <w:p w14:paraId="442F5FC5" w14:textId="75C5D179" w:rsidR="00840B33" w:rsidRPr="00136490" w:rsidRDefault="001E473A" w:rsidP="00B9760E">
      <w:pPr>
        <w:spacing w:after="0" w:line="240" w:lineRule="auto"/>
        <w:ind w:firstLine="720"/>
        <w:rPr>
          <w:rFonts w:ascii="Times New Roman" w:hAnsi="Times New Roman" w:cs="Times New Roman"/>
          <w:b/>
          <w:bCs/>
          <w:sz w:val="24"/>
          <w:szCs w:val="24"/>
        </w:rPr>
      </w:pPr>
      <w:r w:rsidRPr="00136490">
        <w:rPr>
          <w:rFonts w:ascii="Times New Roman" w:hAnsi="Times New Roman" w:cs="Times New Roman"/>
          <w:b/>
          <w:bCs/>
          <w:sz w:val="24"/>
          <w:szCs w:val="24"/>
        </w:rPr>
        <w:t>Councillor L. Whelan</w:t>
      </w:r>
      <w:r w:rsidR="005E1651" w:rsidRPr="00136490">
        <w:rPr>
          <w:rFonts w:ascii="Times New Roman" w:hAnsi="Times New Roman" w:cs="Times New Roman"/>
          <w:b/>
          <w:bCs/>
          <w:sz w:val="24"/>
          <w:szCs w:val="24"/>
        </w:rPr>
        <w:t xml:space="preserve"> </w:t>
      </w:r>
    </w:p>
    <w:p w14:paraId="6879E015" w14:textId="77777777" w:rsidR="00840B33" w:rsidRPr="00136490" w:rsidRDefault="001E473A" w:rsidP="00B9760E">
      <w:pPr>
        <w:spacing w:after="0" w:line="240" w:lineRule="auto"/>
        <w:ind w:left="720"/>
        <w:rPr>
          <w:rFonts w:ascii="Times New Roman" w:hAnsi="Times New Roman" w:cs="Times New Roman"/>
          <w:sz w:val="24"/>
          <w:szCs w:val="24"/>
        </w:rPr>
      </w:pPr>
      <w:r w:rsidRPr="00136490">
        <w:rPr>
          <w:rFonts w:ascii="Times New Roman" w:hAnsi="Times New Roman" w:cs="Times New Roman"/>
          <w:sz w:val="24"/>
          <w:szCs w:val="24"/>
        </w:rPr>
        <w:t>The period of the pandemic had seen unprecedented hardships for most, with workers in the public and private sector leading the fight against Covid which illustrated clearly what workers are the most valuable in society. Corporations such as Pfizer, Amazon, Microsoft, and many retail giants have made unprecedented profits while PUP payments have been eliminated, rents, house prices and the cost of living have continued to rise and workplace precarity has increased. This Council supports the introduction of a Covid wealth tax to fund directly into public services and the provision of public sector wage increases and agrees to write to all other councils, the Taoiseach and the Minister of Finance stating our position. We point particularly to the significant role played by unpaid student nurses.</w:t>
      </w:r>
    </w:p>
    <w:p w14:paraId="72BF45EB" w14:textId="36FA7E09" w:rsidR="00840B33" w:rsidRPr="00136490" w:rsidRDefault="001E473A" w:rsidP="00B9760E">
      <w:pPr>
        <w:spacing w:after="0" w:line="240" w:lineRule="auto"/>
        <w:ind w:left="720"/>
        <w:rPr>
          <w:rFonts w:ascii="Times New Roman" w:hAnsi="Times New Roman" w:cs="Times New Roman"/>
          <w:sz w:val="24"/>
          <w:szCs w:val="24"/>
        </w:rPr>
      </w:pPr>
      <w:r w:rsidRPr="00136490">
        <w:rPr>
          <w:rFonts w:ascii="Times New Roman" w:hAnsi="Times New Roman" w:cs="Times New Roman"/>
          <w:sz w:val="24"/>
          <w:szCs w:val="24"/>
        </w:rPr>
        <w:t> </w:t>
      </w:r>
    </w:p>
    <w:p w14:paraId="2EEA3159" w14:textId="4480AF03" w:rsidR="00840B33" w:rsidRPr="00136490" w:rsidRDefault="00E81E3E" w:rsidP="00B9760E">
      <w:pPr>
        <w:pStyle w:val="Heading3"/>
        <w:spacing w:before="0" w:line="240" w:lineRule="auto"/>
        <w:ind w:left="-567"/>
        <w:rPr>
          <w:rFonts w:ascii="Times New Roman" w:hAnsi="Times New Roman" w:cs="Times New Roman"/>
          <w:sz w:val="24"/>
          <w:szCs w:val="24"/>
        </w:rPr>
      </w:pPr>
      <w:r>
        <w:rPr>
          <w:rFonts w:ascii="Times New Roman" w:hAnsi="Times New Roman" w:cs="Times New Roman"/>
          <w:b/>
          <w:sz w:val="24"/>
          <w:szCs w:val="24"/>
        </w:rPr>
        <w:t>(</w:t>
      </w:r>
      <w:r w:rsidR="001E473A" w:rsidRPr="00136490">
        <w:rPr>
          <w:rFonts w:ascii="Times New Roman" w:hAnsi="Times New Roman" w:cs="Times New Roman"/>
          <w:b/>
          <w:sz w:val="24"/>
          <w:szCs w:val="24"/>
        </w:rPr>
        <w:t>M17</w:t>
      </w:r>
      <w:r>
        <w:rPr>
          <w:rFonts w:ascii="Times New Roman" w:hAnsi="Times New Roman" w:cs="Times New Roman"/>
          <w:b/>
          <w:sz w:val="24"/>
          <w:szCs w:val="24"/>
        </w:rPr>
        <w:t>)</w:t>
      </w:r>
      <w:r w:rsidR="001E473A" w:rsidRPr="00136490">
        <w:rPr>
          <w:rFonts w:ascii="Times New Roman" w:hAnsi="Times New Roman" w:cs="Times New Roman"/>
          <w:b/>
          <w:sz w:val="24"/>
          <w:szCs w:val="24"/>
        </w:rPr>
        <w:t xml:space="preserve"> </w:t>
      </w:r>
      <w:r w:rsidR="00D74BFD" w:rsidRPr="00136490">
        <w:rPr>
          <w:rFonts w:ascii="Times New Roman" w:hAnsi="Times New Roman" w:cs="Times New Roman"/>
          <w:b/>
          <w:sz w:val="24"/>
          <w:szCs w:val="24"/>
        </w:rPr>
        <w:tab/>
      </w:r>
      <w:hyperlink r:id="rId81" w:tgtFrame="_blank" w:history="1">
        <w:r w:rsidR="00D74BFD" w:rsidRPr="00136490">
          <w:rPr>
            <w:rFonts w:ascii="Times New Roman" w:hAnsi="Times New Roman" w:cs="Times New Roman"/>
            <w:b/>
            <w:bCs/>
            <w:sz w:val="24"/>
            <w:szCs w:val="24"/>
            <w:u w:val="single"/>
          </w:rPr>
          <w:t>FINANCE MOTION</w:t>
        </w:r>
      </w:hyperlink>
    </w:p>
    <w:p w14:paraId="6973E93D" w14:textId="44FBBD9E" w:rsidR="00840B33" w:rsidRPr="00136490" w:rsidRDefault="001E473A" w:rsidP="00B9760E">
      <w:pPr>
        <w:spacing w:after="0" w:line="240" w:lineRule="auto"/>
        <w:ind w:firstLine="720"/>
        <w:rPr>
          <w:rFonts w:ascii="Times New Roman" w:hAnsi="Times New Roman" w:cs="Times New Roman"/>
          <w:b/>
          <w:bCs/>
          <w:sz w:val="24"/>
          <w:szCs w:val="24"/>
        </w:rPr>
      </w:pPr>
      <w:r w:rsidRPr="00136490">
        <w:rPr>
          <w:rFonts w:ascii="Times New Roman" w:hAnsi="Times New Roman" w:cs="Times New Roman"/>
          <w:b/>
          <w:bCs/>
          <w:sz w:val="24"/>
          <w:szCs w:val="24"/>
        </w:rPr>
        <w:t>Councillor K. Mahon</w:t>
      </w:r>
      <w:r w:rsidR="00D74BFD" w:rsidRPr="00136490">
        <w:rPr>
          <w:rFonts w:ascii="Times New Roman" w:hAnsi="Times New Roman" w:cs="Times New Roman"/>
          <w:b/>
          <w:bCs/>
          <w:sz w:val="24"/>
          <w:szCs w:val="24"/>
        </w:rPr>
        <w:t xml:space="preserve"> </w:t>
      </w:r>
    </w:p>
    <w:p w14:paraId="1EC7B50F" w14:textId="77777777" w:rsidR="00840B33" w:rsidRPr="00136490" w:rsidRDefault="001E473A" w:rsidP="00B9760E">
      <w:pPr>
        <w:spacing w:after="0" w:line="240" w:lineRule="auto"/>
        <w:ind w:left="720"/>
        <w:rPr>
          <w:rFonts w:ascii="Times New Roman" w:hAnsi="Times New Roman" w:cs="Times New Roman"/>
          <w:sz w:val="24"/>
          <w:szCs w:val="24"/>
        </w:rPr>
      </w:pPr>
      <w:r w:rsidRPr="00136490">
        <w:rPr>
          <w:rFonts w:ascii="Times New Roman" w:hAnsi="Times New Roman" w:cs="Times New Roman"/>
          <w:sz w:val="24"/>
          <w:szCs w:val="24"/>
        </w:rPr>
        <w:t>A key part of the Council’s Budgetary strategy for 2022 should be to ensure local communities benefit significantly from the presence of multinational corporations based in the South Dublin County Council area. Corporations such as Amazon, Pfizer and Microsoft have seen already massive profits increase during the pandemic, and profit significantly from the exploitation of tax policy, the environment and local labour. The crisis facing the council on the housing, environmental and community services front are increasing. The council should include the following two measures in its Budget Strategy for 2022:</w:t>
      </w:r>
    </w:p>
    <w:p w14:paraId="6E79C980" w14:textId="77777777" w:rsidR="00840B33" w:rsidRPr="00136490" w:rsidRDefault="001E473A" w:rsidP="00B9760E">
      <w:pPr>
        <w:spacing w:after="0" w:line="240" w:lineRule="auto"/>
        <w:ind w:firstLine="720"/>
        <w:rPr>
          <w:rFonts w:ascii="Times New Roman" w:hAnsi="Times New Roman" w:cs="Times New Roman"/>
          <w:sz w:val="24"/>
          <w:szCs w:val="24"/>
        </w:rPr>
      </w:pPr>
      <w:r w:rsidRPr="00136490">
        <w:rPr>
          <w:rFonts w:ascii="Times New Roman" w:hAnsi="Times New Roman" w:cs="Times New Roman"/>
          <w:sz w:val="24"/>
          <w:szCs w:val="24"/>
        </w:rPr>
        <w:t>1) A significant increase in Rates</w:t>
      </w:r>
    </w:p>
    <w:p w14:paraId="51343786" w14:textId="08A627A0" w:rsidR="00840B33" w:rsidRDefault="001E473A" w:rsidP="00B9760E">
      <w:pPr>
        <w:spacing w:after="0" w:line="240" w:lineRule="auto"/>
        <w:ind w:left="720"/>
        <w:rPr>
          <w:rFonts w:ascii="Times New Roman" w:hAnsi="Times New Roman" w:cs="Times New Roman"/>
          <w:sz w:val="24"/>
          <w:szCs w:val="24"/>
        </w:rPr>
      </w:pPr>
      <w:r w:rsidRPr="00136490">
        <w:rPr>
          <w:rFonts w:ascii="Times New Roman" w:hAnsi="Times New Roman" w:cs="Times New Roman"/>
          <w:sz w:val="24"/>
          <w:szCs w:val="24"/>
        </w:rPr>
        <w:t>2) A waiver, rebate or small business support scheme that protects all rates payers below the €100,001- €500,000 Annual Rates Billing Band from any increase.</w:t>
      </w:r>
    </w:p>
    <w:p w14:paraId="694AD4B4" w14:textId="77777777" w:rsidR="00BD530E" w:rsidRPr="00136490" w:rsidRDefault="00BD530E" w:rsidP="00B9760E">
      <w:pPr>
        <w:spacing w:after="0" w:line="240" w:lineRule="auto"/>
        <w:ind w:left="720"/>
        <w:rPr>
          <w:rFonts w:ascii="Times New Roman" w:hAnsi="Times New Roman" w:cs="Times New Roman"/>
          <w:sz w:val="24"/>
          <w:szCs w:val="24"/>
        </w:rPr>
      </w:pPr>
    </w:p>
    <w:p w14:paraId="5B42EB9E" w14:textId="0B20E3A5" w:rsidR="00840B33" w:rsidRDefault="001E473A" w:rsidP="00B9760E">
      <w:pPr>
        <w:spacing w:after="0" w:line="240" w:lineRule="auto"/>
        <w:ind w:left="720"/>
        <w:rPr>
          <w:rFonts w:ascii="Times New Roman" w:hAnsi="Times New Roman" w:cs="Times New Roman"/>
          <w:sz w:val="24"/>
          <w:szCs w:val="24"/>
        </w:rPr>
      </w:pPr>
      <w:r w:rsidRPr="00136490">
        <w:rPr>
          <w:rFonts w:ascii="Times New Roman" w:hAnsi="Times New Roman" w:cs="Times New Roman"/>
          <w:sz w:val="24"/>
          <w:szCs w:val="24"/>
        </w:rPr>
        <w:t>Based on recent official SDCC figures 156 companies (2.3% of all rate payers) would be affected by such an increase in rates.</w:t>
      </w:r>
    </w:p>
    <w:p w14:paraId="07C9D523" w14:textId="77777777" w:rsidR="00E81E3E" w:rsidRDefault="00E81E3E" w:rsidP="00B9760E">
      <w:pPr>
        <w:spacing w:after="0" w:line="240" w:lineRule="auto"/>
        <w:ind w:left="720"/>
        <w:rPr>
          <w:rFonts w:ascii="Times New Roman" w:hAnsi="Times New Roman" w:cs="Times New Roman"/>
          <w:sz w:val="24"/>
          <w:szCs w:val="24"/>
        </w:rPr>
      </w:pPr>
    </w:p>
    <w:p w14:paraId="7F461D8E" w14:textId="3FE8D3C9" w:rsidR="00E81E3E" w:rsidRDefault="00E81E3E" w:rsidP="00B9760E">
      <w:pPr>
        <w:spacing w:after="0" w:line="240" w:lineRule="auto"/>
        <w:ind w:left="720"/>
        <w:rPr>
          <w:rFonts w:ascii="Times New Roman" w:hAnsi="Times New Roman" w:cs="Times New Roman"/>
          <w:sz w:val="24"/>
          <w:szCs w:val="24"/>
        </w:rPr>
      </w:pPr>
    </w:p>
    <w:p w14:paraId="597F08F9" w14:textId="77777777" w:rsidR="00E81E3E" w:rsidRDefault="00E81E3E" w:rsidP="00E81E3E">
      <w:pPr>
        <w:ind w:firstLine="720"/>
        <w:rPr>
          <w:rFonts w:cs="Times New Roman"/>
          <w:szCs w:val="24"/>
        </w:rPr>
      </w:pPr>
      <w:r>
        <w:rPr>
          <w:rFonts w:cs="Times New Roman"/>
          <w:szCs w:val="24"/>
        </w:rPr>
        <w:t>Signed: _____________________</w:t>
      </w:r>
    </w:p>
    <w:p w14:paraId="7988118B" w14:textId="77777777" w:rsidR="00E81E3E" w:rsidRDefault="00E81E3E" w:rsidP="00E81E3E">
      <w:pPr>
        <w:ind w:firstLine="720"/>
        <w:rPr>
          <w:rFonts w:cs="Times New Roman"/>
          <w:szCs w:val="24"/>
        </w:rPr>
      </w:pPr>
      <w:r>
        <w:rPr>
          <w:rFonts w:cs="Times New Roman"/>
          <w:szCs w:val="24"/>
        </w:rPr>
        <w:t>Mayor</w:t>
      </w:r>
    </w:p>
    <w:p w14:paraId="74160092" w14:textId="77777777" w:rsidR="00E81E3E" w:rsidRPr="00F6051C" w:rsidRDefault="00E81E3E" w:rsidP="00E81E3E">
      <w:pPr>
        <w:ind w:firstLine="720"/>
        <w:rPr>
          <w:rFonts w:cs="Times New Roman"/>
          <w:szCs w:val="24"/>
        </w:rPr>
      </w:pPr>
      <w:r>
        <w:rPr>
          <w:rFonts w:cs="Times New Roman"/>
          <w:szCs w:val="24"/>
        </w:rPr>
        <w:t>Date: _________________</w:t>
      </w:r>
    </w:p>
    <w:p w14:paraId="6211A1F4" w14:textId="77777777" w:rsidR="00E81E3E" w:rsidRPr="00136490" w:rsidRDefault="00E81E3E" w:rsidP="00B9760E">
      <w:pPr>
        <w:spacing w:after="0" w:line="240" w:lineRule="auto"/>
        <w:ind w:left="720"/>
        <w:rPr>
          <w:rFonts w:ascii="Times New Roman" w:hAnsi="Times New Roman" w:cs="Times New Roman"/>
          <w:sz w:val="24"/>
          <w:szCs w:val="24"/>
        </w:rPr>
      </w:pPr>
    </w:p>
    <w:sectPr w:rsidR="00E81E3E" w:rsidRPr="00136490" w:rsidSect="00E81E3E">
      <w:footerReference w:type="even" r:id="rId82"/>
      <w:footerReference w:type="default" r:id="rId83"/>
      <w:pgSz w:w="11906" w:h="16838"/>
      <w:pgMar w:top="1440" w:right="1440" w:bottom="1440" w:left="1440" w:header="708" w:footer="708" w:gutter="0"/>
      <w:pgNumType w:start="117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49A7F7" w14:textId="77777777" w:rsidR="00E81E3E" w:rsidRDefault="00E81E3E" w:rsidP="00E81E3E">
      <w:pPr>
        <w:spacing w:after="0" w:line="240" w:lineRule="auto"/>
      </w:pPr>
      <w:r>
        <w:separator/>
      </w:r>
    </w:p>
  </w:endnote>
  <w:endnote w:type="continuationSeparator" w:id="0">
    <w:p w14:paraId="522F6E7D" w14:textId="77777777" w:rsidR="00E81E3E" w:rsidRDefault="00E81E3E" w:rsidP="00E81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B77FFE" w14:textId="77777777" w:rsidR="007E13B3" w:rsidRDefault="007E13B3" w:rsidP="00D371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B6217E" w14:textId="77777777" w:rsidR="007E13B3" w:rsidRDefault="007E13B3" w:rsidP="00D3710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7223713"/>
      <w:docPartObj>
        <w:docPartGallery w:val="Page Numbers (Bottom of Page)"/>
        <w:docPartUnique/>
      </w:docPartObj>
    </w:sdtPr>
    <w:sdtEndPr>
      <w:rPr>
        <w:noProof/>
      </w:rPr>
    </w:sdtEndPr>
    <w:sdtContent>
      <w:p w14:paraId="5CAF086D" w14:textId="444B4437" w:rsidR="00E81E3E" w:rsidRDefault="00E81E3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3FA614" w14:textId="77777777" w:rsidR="007E13B3" w:rsidRDefault="007E13B3" w:rsidP="00D3710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C337C7" w14:textId="77777777" w:rsidR="00E81E3E" w:rsidRDefault="00E81E3E" w:rsidP="00E81E3E">
      <w:pPr>
        <w:spacing w:after="0" w:line="240" w:lineRule="auto"/>
      </w:pPr>
      <w:r>
        <w:separator/>
      </w:r>
    </w:p>
  </w:footnote>
  <w:footnote w:type="continuationSeparator" w:id="0">
    <w:p w14:paraId="20E994F6" w14:textId="77777777" w:rsidR="00E81E3E" w:rsidRDefault="00E81E3E" w:rsidP="00E81E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6647D"/>
    <w:multiLevelType w:val="hybridMultilevel"/>
    <w:tmpl w:val="CADAB3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B090477"/>
    <w:multiLevelType w:val="hybridMultilevel"/>
    <w:tmpl w:val="18F4CCDE"/>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1F3DDD"/>
    <w:multiLevelType w:val="hybridMultilevel"/>
    <w:tmpl w:val="8B44285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D0B0A32"/>
    <w:multiLevelType w:val="singleLevel"/>
    <w:tmpl w:val="BE30D5C8"/>
    <w:lvl w:ilvl="0">
      <w:numFmt w:val="bullet"/>
      <w:lvlText w:val="•"/>
      <w:lvlJc w:val="left"/>
      <w:pPr>
        <w:ind w:left="420" w:hanging="360"/>
      </w:pPr>
    </w:lvl>
  </w:abstractNum>
  <w:abstractNum w:abstractNumId="4" w15:restartNumberingAfterBreak="0">
    <w:nsid w:val="177F1BA1"/>
    <w:multiLevelType w:val="singleLevel"/>
    <w:tmpl w:val="6FBAAB8E"/>
    <w:lvl w:ilvl="0">
      <w:start w:val="1"/>
      <w:numFmt w:val="decimal"/>
      <w:lvlText w:val="%1."/>
      <w:lvlJc w:val="left"/>
      <w:pPr>
        <w:ind w:left="420" w:hanging="360"/>
      </w:pPr>
    </w:lvl>
  </w:abstractNum>
  <w:abstractNum w:abstractNumId="5" w15:restartNumberingAfterBreak="0">
    <w:nsid w:val="194A6CD4"/>
    <w:multiLevelType w:val="hybridMultilevel"/>
    <w:tmpl w:val="0E6201E6"/>
    <w:lvl w:ilvl="0" w:tplc="0AACDC82">
      <w:start w:val="11"/>
      <w:numFmt w:val="decimal"/>
      <w:lvlText w:val="%1."/>
      <w:lvlJc w:val="left"/>
      <w:pPr>
        <w:ind w:left="1074" w:hanging="360"/>
      </w:pPr>
      <w:rPr>
        <w:rFonts w:hint="default"/>
        <w:b/>
      </w:rPr>
    </w:lvl>
    <w:lvl w:ilvl="1" w:tplc="18090019" w:tentative="1">
      <w:start w:val="1"/>
      <w:numFmt w:val="lowerLetter"/>
      <w:lvlText w:val="%2."/>
      <w:lvlJc w:val="left"/>
      <w:pPr>
        <w:ind w:left="1794" w:hanging="360"/>
      </w:pPr>
    </w:lvl>
    <w:lvl w:ilvl="2" w:tplc="1809001B" w:tentative="1">
      <w:start w:val="1"/>
      <w:numFmt w:val="lowerRoman"/>
      <w:lvlText w:val="%3."/>
      <w:lvlJc w:val="right"/>
      <w:pPr>
        <w:ind w:left="2514" w:hanging="180"/>
      </w:pPr>
    </w:lvl>
    <w:lvl w:ilvl="3" w:tplc="1809000F" w:tentative="1">
      <w:start w:val="1"/>
      <w:numFmt w:val="decimal"/>
      <w:lvlText w:val="%4."/>
      <w:lvlJc w:val="left"/>
      <w:pPr>
        <w:ind w:left="3234" w:hanging="360"/>
      </w:pPr>
    </w:lvl>
    <w:lvl w:ilvl="4" w:tplc="18090019" w:tentative="1">
      <w:start w:val="1"/>
      <w:numFmt w:val="lowerLetter"/>
      <w:lvlText w:val="%5."/>
      <w:lvlJc w:val="left"/>
      <w:pPr>
        <w:ind w:left="3954" w:hanging="360"/>
      </w:pPr>
    </w:lvl>
    <w:lvl w:ilvl="5" w:tplc="1809001B" w:tentative="1">
      <w:start w:val="1"/>
      <w:numFmt w:val="lowerRoman"/>
      <w:lvlText w:val="%6."/>
      <w:lvlJc w:val="right"/>
      <w:pPr>
        <w:ind w:left="4674" w:hanging="180"/>
      </w:pPr>
    </w:lvl>
    <w:lvl w:ilvl="6" w:tplc="1809000F" w:tentative="1">
      <w:start w:val="1"/>
      <w:numFmt w:val="decimal"/>
      <w:lvlText w:val="%7."/>
      <w:lvlJc w:val="left"/>
      <w:pPr>
        <w:ind w:left="5394" w:hanging="360"/>
      </w:pPr>
    </w:lvl>
    <w:lvl w:ilvl="7" w:tplc="18090019" w:tentative="1">
      <w:start w:val="1"/>
      <w:numFmt w:val="lowerLetter"/>
      <w:lvlText w:val="%8."/>
      <w:lvlJc w:val="left"/>
      <w:pPr>
        <w:ind w:left="6114" w:hanging="360"/>
      </w:pPr>
    </w:lvl>
    <w:lvl w:ilvl="8" w:tplc="1809001B" w:tentative="1">
      <w:start w:val="1"/>
      <w:numFmt w:val="lowerRoman"/>
      <w:lvlText w:val="%9."/>
      <w:lvlJc w:val="right"/>
      <w:pPr>
        <w:ind w:left="6834" w:hanging="180"/>
      </w:pPr>
    </w:lvl>
  </w:abstractNum>
  <w:abstractNum w:abstractNumId="6" w15:restartNumberingAfterBreak="0">
    <w:nsid w:val="1EF83479"/>
    <w:multiLevelType w:val="hybridMultilevel"/>
    <w:tmpl w:val="09929A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69D06E8"/>
    <w:multiLevelType w:val="hybridMultilevel"/>
    <w:tmpl w:val="032C099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8" w15:restartNumberingAfterBreak="0">
    <w:nsid w:val="26F40D7E"/>
    <w:multiLevelType w:val="hybridMultilevel"/>
    <w:tmpl w:val="9E64097A"/>
    <w:lvl w:ilvl="0" w:tplc="B8DEB740">
      <w:start w:val="4"/>
      <w:numFmt w:val="decimal"/>
      <w:lvlText w:val="%1."/>
      <w:lvlJc w:val="left"/>
      <w:pPr>
        <w:ind w:left="1074" w:hanging="360"/>
      </w:pPr>
      <w:rPr>
        <w:rFonts w:hint="default"/>
        <w:b/>
      </w:rPr>
    </w:lvl>
    <w:lvl w:ilvl="1" w:tplc="18090019" w:tentative="1">
      <w:start w:val="1"/>
      <w:numFmt w:val="lowerLetter"/>
      <w:lvlText w:val="%2."/>
      <w:lvlJc w:val="left"/>
      <w:pPr>
        <w:ind w:left="1794" w:hanging="360"/>
      </w:pPr>
    </w:lvl>
    <w:lvl w:ilvl="2" w:tplc="1809001B" w:tentative="1">
      <w:start w:val="1"/>
      <w:numFmt w:val="lowerRoman"/>
      <w:lvlText w:val="%3."/>
      <w:lvlJc w:val="right"/>
      <w:pPr>
        <w:ind w:left="2514" w:hanging="180"/>
      </w:pPr>
    </w:lvl>
    <w:lvl w:ilvl="3" w:tplc="1809000F" w:tentative="1">
      <w:start w:val="1"/>
      <w:numFmt w:val="decimal"/>
      <w:lvlText w:val="%4."/>
      <w:lvlJc w:val="left"/>
      <w:pPr>
        <w:ind w:left="3234" w:hanging="360"/>
      </w:pPr>
    </w:lvl>
    <w:lvl w:ilvl="4" w:tplc="18090019" w:tentative="1">
      <w:start w:val="1"/>
      <w:numFmt w:val="lowerLetter"/>
      <w:lvlText w:val="%5."/>
      <w:lvlJc w:val="left"/>
      <w:pPr>
        <w:ind w:left="3954" w:hanging="360"/>
      </w:pPr>
    </w:lvl>
    <w:lvl w:ilvl="5" w:tplc="1809001B" w:tentative="1">
      <w:start w:val="1"/>
      <w:numFmt w:val="lowerRoman"/>
      <w:lvlText w:val="%6."/>
      <w:lvlJc w:val="right"/>
      <w:pPr>
        <w:ind w:left="4674" w:hanging="180"/>
      </w:pPr>
    </w:lvl>
    <w:lvl w:ilvl="6" w:tplc="1809000F" w:tentative="1">
      <w:start w:val="1"/>
      <w:numFmt w:val="decimal"/>
      <w:lvlText w:val="%7."/>
      <w:lvlJc w:val="left"/>
      <w:pPr>
        <w:ind w:left="5394" w:hanging="360"/>
      </w:pPr>
    </w:lvl>
    <w:lvl w:ilvl="7" w:tplc="18090019" w:tentative="1">
      <w:start w:val="1"/>
      <w:numFmt w:val="lowerLetter"/>
      <w:lvlText w:val="%8."/>
      <w:lvlJc w:val="left"/>
      <w:pPr>
        <w:ind w:left="6114" w:hanging="360"/>
      </w:pPr>
    </w:lvl>
    <w:lvl w:ilvl="8" w:tplc="1809001B" w:tentative="1">
      <w:start w:val="1"/>
      <w:numFmt w:val="lowerRoman"/>
      <w:lvlText w:val="%9."/>
      <w:lvlJc w:val="right"/>
      <w:pPr>
        <w:ind w:left="6834" w:hanging="180"/>
      </w:pPr>
    </w:lvl>
  </w:abstractNum>
  <w:abstractNum w:abstractNumId="9" w15:restartNumberingAfterBreak="0">
    <w:nsid w:val="29F3162B"/>
    <w:multiLevelType w:val="hybridMultilevel"/>
    <w:tmpl w:val="423075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F9C32C4"/>
    <w:multiLevelType w:val="hybridMultilevel"/>
    <w:tmpl w:val="A3E8AD8E"/>
    <w:lvl w:ilvl="0" w:tplc="B7801896">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1" w15:restartNumberingAfterBreak="0">
    <w:nsid w:val="3CCD53FF"/>
    <w:multiLevelType w:val="hybridMultilevel"/>
    <w:tmpl w:val="6D9092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FC34C46"/>
    <w:multiLevelType w:val="hybridMultilevel"/>
    <w:tmpl w:val="FC90E03A"/>
    <w:lvl w:ilvl="0" w:tplc="F14EE684">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3" w15:restartNumberingAfterBreak="0">
    <w:nsid w:val="44C038B1"/>
    <w:multiLevelType w:val="hybridMultilevel"/>
    <w:tmpl w:val="50ECC450"/>
    <w:lvl w:ilvl="0" w:tplc="AA9239B8">
      <w:start w:val="1"/>
      <w:numFmt w:val="bullet"/>
      <w:lvlText w:val="•"/>
      <w:lvlJc w:val="left"/>
      <w:pPr>
        <w:tabs>
          <w:tab w:val="num" w:pos="720"/>
        </w:tabs>
        <w:ind w:left="720" w:hanging="360"/>
      </w:pPr>
      <w:rPr>
        <w:rFonts w:ascii="Arial" w:hAnsi="Arial" w:hint="default"/>
      </w:rPr>
    </w:lvl>
    <w:lvl w:ilvl="1" w:tplc="BB845484">
      <w:numFmt w:val="bullet"/>
      <w:lvlText w:val="•"/>
      <w:lvlJc w:val="left"/>
      <w:pPr>
        <w:tabs>
          <w:tab w:val="num" w:pos="1440"/>
        </w:tabs>
        <w:ind w:left="1440" w:hanging="360"/>
      </w:pPr>
      <w:rPr>
        <w:rFonts w:ascii="Arial" w:hAnsi="Arial" w:hint="default"/>
      </w:rPr>
    </w:lvl>
    <w:lvl w:ilvl="2" w:tplc="B900E95A" w:tentative="1">
      <w:start w:val="1"/>
      <w:numFmt w:val="bullet"/>
      <w:lvlText w:val="•"/>
      <w:lvlJc w:val="left"/>
      <w:pPr>
        <w:tabs>
          <w:tab w:val="num" w:pos="2160"/>
        </w:tabs>
        <w:ind w:left="2160" w:hanging="360"/>
      </w:pPr>
      <w:rPr>
        <w:rFonts w:ascii="Arial" w:hAnsi="Arial" w:hint="default"/>
      </w:rPr>
    </w:lvl>
    <w:lvl w:ilvl="3" w:tplc="D25CA178" w:tentative="1">
      <w:start w:val="1"/>
      <w:numFmt w:val="bullet"/>
      <w:lvlText w:val="•"/>
      <w:lvlJc w:val="left"/>
      <w:pPr>
        <w:tabs>
          <w:tab w:val="num" w:pos="2880"/>
        </w:tabs>
        <w:ind w:left="2880" w:hanging="360"/>
      </w:pPr>
      <w:rPr>
        <w:rFonts w:ascii="Arial" w:hAnsi="Arial" w:hint="default"/>
      </w:rPr>
    </w:lvl>
    <w:lvl w:ilvl="4" w:tplc="E5F0EB80" w:tentative="1">
      <w:start w:val="1"/>
      <w:numFmt w:val="bullet"/>
      <w:lvlText w:val="•"/>
      <w:lvlJc w:val="left"/>
      <w:pPr>
        <w:tabs>
          <w:tab w:val="num" w:pos="3600"/>
        </w:tabs>
        <w:ind w:left="3600" w:hanging="360"/>
      </w:pPr>
      <w:rPr>
        <w:rFonts w:ascii="Arial" w:hAnsi="Arial" w:hint="default"/>
      </w:rPr>
    </w:lvl>
    <w:lvl w:ilvl="5" w:tplc="3A6210B2" w:tentative="1">
      <w:start w:val="1"/>
      <w:numFmt w:val="bullet"/>
      <w:lvlText w:val="•"/>
      <w:lvlJc w:val="left"/>
      <w:pPr>
        <w:tabs>
          <w:tab w:val="num" w:pos="4320"/>
        </w:tabs>
        <w:ind w:left="4320" w:hanging="360"/>
      </w:pPr>
      <w:rPr>
        <w:rFonts w:ascii="Arial" w:hAnsi="Arial" w:hint="default"/>
      </w:rPr>
    </w:lvl>
    <w:lvl w:ilvl="6" w:tplc="C754862E" w:tentative="1">
      <w:start w:val="1"/>
      <w:numFmt w:val="bullet"/>
      <w:lvlText w:val="•"/>
      <w:lvlJc w:val="left"/>
      <w:pPr>
        <w:tabs>
          <w:tab w:val="num" w:pos="5040"/>
        </w:tabs>
        <w:ind w:left="5040" w:hanging="360"/>
      </w:pPr>
      <w:rPr>
        <w:rFonts w:ascii="Arial" w:hAnsi="Arial" w:hint="default"/>
      </w:rPr>
    </w:lvl>
    <w:lvl w:ilvl="7" w:tplc="FD0C6A32" w:tentative="1">
      <w:start w:val="1"/>
      <w:numFmt w:val="bullet"/>
      <w:lvlText w:val="•"/>
      <w:lvlJc w:val="left"/>
      <w:pPr>
        <w:tabs>
          <w:tab w:val="num" w:pos="5760"/>
        </w:tabs>
        <w:ind w:left="5760" w:hanging="360"/>
      </w:pPr>
      <w:rPr>
        <w:rFonts w:ascii="Arial" w:hAnsi="Arial" w:hint="default"/>
      </w:rPr>
    </w:lvl>
    <w:lvl w:ilvl="8" w:tplc="79F081C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5D95712"/>
    <w:multiLevelType w:val="hybridMultilevel"/>
    <w:tmpl w:val="09508C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60F01A8"/>
    <w:multiLevelType w:val="hybridMultilevel"/>
    <w:tmpl w:val="E624B412"/>
    <w:lvl w:ilvl="0" w:tplc="FB2E9552">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6" w15:restartNumberingAfterBreak="0">
    <w:nsid w:val="49272B1F"/>
    <w:multiLevelType w:val="hybridMultilevel"/>
    <w:tmpl w:val="543AA46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F9C5059"/>
    <w:multiLevelType w:val="hybridMultilevel"/>
    <w:tmpl w:val="4B3A555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52D6229E"/>
    <w:multiLevelType w:val="hybridMultilevel"/>
    <w:tmpl w:val="97C4B7D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9" w15:restartNumberingAfterBreak="0">
    <w:nsid w:val="535C32CB"/>
    <w:multiLevelType w:val="hybridMultilevel"/>
    <w:tmpl w:val="B9E6579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56786F6D"/>
    <w:multiLevelType w:val="hybridMultilevel"/>
    <w:tmpl w:val="D6F030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B837F7B"/>
    <w:multiLevelType w:val="hybridMultilevel"/>
    <w:tmpl w:val="EAD459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FFC116F"/>
    <w:multiLevelType w:val="hybridMultilevel"/>
    <w:tmpl w:val="0A3042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9E124E5"/>
    <w:multiLevelType w:val="multilevel"/>
    <w:tmpl w:val="1C066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B753239"/>
    <w:multiLevelType w:val="hybridMultilevel"/>
    <w:tmpl w:val="D2D002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EF878B7"/>
    <w:multiLevelType w:val="hybridMultilevel"/>
    <w:tmpl w:val="D10C41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76BC59CD"/>
    <w:multiLevelType w:val="hybridMultilevel"/>
    <w:tmpl w:val="AB9068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771120A5"/>
    <w:multiLevelType w:val="hybridMultilevel"/>
    <w:tmpl w:val="36047E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7E75197E"/>
    <w:multiLevelType w:val="hybridMultilevel"/>
    <w:tmpl w:val="7D00FA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7FF228E1"/>
    <w:multiLevelType w:val="hybridMultilevel"/>
    <w:tmpl w:val="195AE4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num>
  <w:num w:numId="2">
    <w:abstractNumId w:val="3"/>
    <w:lvlOverride w:ilvl="0">
      <w:startOverride w:val="1"/>
    </w:lvlOverride>
  </w:num>
  <w:num w:numId="3">
    <w:abstractNumId w:val="3"/>
    <w:lvlOverride w:ilvl="0">
      <w:startOverride w:val="1"/>
    </w:lvlOverride>
  </w:num>
  <w:num w:numId="4">
    <w:abstractNumId w:val="3"/>
    <w:lvlOverride w:ilvl="0">
      <w:startOverride w:val="1"/>
    </w:lvlOverride>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3"/>
    <w:lvlOverride w:ilvl="0">
      <w:startOverride w:val="1"/>
    </w:lvlOverride>
  </w:num>
  <w:num w:numId="17">
    <w:abstractNumId w:val="3"/>
    <w:lvlOverride w:ilvl="0">
      <w:startOverride w:val="1"/>
    </w:lvlOverride>
  </w:num>
  <w:num w:numId="18">
    <w:abstractNumId w:val="3"/>
    <w:lvlOverride w:ilvl="0">
      <w:startOverride w:val="1"/>
    </w:lvlOverride>
  </w:num>
  <w:num w:numId="19">
    <w:abstractNumId w:val="3"/>
    <w:lvlOverride w:ilvl="0">
      <w:startOverride w:val="1"/>
    </w:lvlOverride>
  </w:num>
  <w:num w:numId="20">
    <w:abstractNumId w:val="10"/>
  </w:num>
  <w:num w:numId="21">
    <w:abstractNumId w:val="23"/>
  </w:num>
  <w:num w:numId="22">
    <w:abstractNumId w:val="2"/>
  </w:num>
  <w:num w:numId="23">
    <w:abstractNumId w:val="13"/>
  </w:num>
  <w:num w:numId="24">
    <w:abstractNumId w:val="24"/>
  </w:num>
  <w:num w:numId="25">
    <w:abstractNumId w:val="6"/>
  </w:num>
  <w:num w:numId="26">
    <w:abstractNumId w:val="12"/>
  </w:num>
  <w:num w:numId="27">
    <w:abstractNumId w:val="15"/>
  </w:num>
  <w:num w:numId="28">
    <w:abstractNumId w:val="8"/>
  </w:num>
  <w:num w:numId="29">
    <w:abstractNumId w:val="5"/>
  </w:num>
  <w:num w:numId="30">
    <w:abstractNumId w:val="28"/>
  </w:num>
  <w:num w:numId="31">
    <w:abstractNumId w:val="29"/>
  </w:num>
  <w:num w:numId="32">
    <w:abstractNumId w:val="0"/>
  </w:num>
  <w:num w:numId="33">
    <w:abstractNumId w:val="20"/>
  </w:num>
  <w:num w:numId="34">
    <w:abstractNumId w:val="16"/>
  </w:num>
  <w:num w:numId="35">
    <w:abstractNumId w:val="7"/>
  </w:num>
  <w:num w:numId="36">
    <w:abstractNumId w:val="9"/>
  </w:num>
  <w:num w:numId="37">
    <w:abstractNumId w:val="21"/>
  </w:num>
  <w:num w:numId="38">
    <w:abstractNumId w:val="14"/>
  </w:num>
  <w:num w:numId="39">
    <w:abstractNumId w:val="27"/>
  </w:num>
  <w:num w:numId="40">
    <w:abstractNumId w:val="26"/>
  </w:num>
  <w:num w:numId="41">
    <w:abstractNumId w:val="25"/>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num>
  <w:num w:numId="44">
    <w:abstractNumId w:val="19"/>
  </w:num>
  <w:num w:numId="45">
    <w:abstractNumId w:val="1"/>
  </w:num>
  <w:num w:numId="46">
    <w:abstractNumId w:val="11"/>
  </w:num>
  <w:num w:numId="47">
    <w:abstractNumId w:val="2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B33"/>
    <w:rsid w:val="00006346"/>
    <w:rsid w:val="000073FA"/>
    <w:rsid w:val="00014498"/>
    <w:rsid w:val="00016E2B"/>
    <w:rsid w:val="00017E86"/>
    <w:rsid w:val="00032379"/>
    <w:rsid w:val="000458E0"/>
    <w:rsid w:val="00063465"/>
    <w:rsid w:val="00083A56"/>
    <w:rsid w:val="00097471"/>
    <w:rsid w:val="000A4FA8"/>
    <w:rsid w:val="000A5919"/>
    <w:rsid w:val="000B3F0F"/>
    <w:rsid w:val="000C3AFC"/>
    <w:rsid w:val="000C5E66"/>
    <w:rsid w:val="000D72FD"/>
    <w:rsid w:val="00102273"/>
    <w:rsid w:val="00102D10"/>
    <w:rsid w:val="001033CA"/>
    <w:rsid w:val="00136490"/>
    <w:rsid w:val="0014137F"/>
    <w:rsid w:val="0015674A"/>
    <w:rsid w:val="00172088"/>
    <w:rsid w:val="001D170E"/>
    <w:rsid w:val="001D768D"/>
    <w:rsid w:val="001E10C4"/>
    <w:rsid w:val="001E242A"/>
    <w:rsid w:val="001E372A"/>
    <w:rsid w:val="001E473A"/>
    <w:rsid w:val="001E50E2"/>
    <w:rsid w:val="001E58F7"/>
    <w:rsid w:val="00206260"/>
    <w:rsid w:val="00223CB1"/>
    <w:rsid w:val="00225B5B"/>
    <w:rsid w:val="0025309B"/>
    <w:rsid w:val="002713BD"/>
    <w:rsid w:val="002A2483"/>
    <w:rsid w:val="002A6527"/>
    <w:rsid w:val="002A7DEB"/>
    <w:rsid w:val="002B41EC"/>
    <w:rsid w:val="002C5FA7"/>
    <w:rsid w:val="002D1892"/>
    <w:rsid w:val="002D6342"/>
    <w:rsid w:val="002E2DE5"/>
    <w:rsid w:val="002E5C4F"/>
    <w:rsid w:val="002F192C"/>
    <w:rsid w:val="00344F8D"/>
    <w:rsid w:val="00351C1B"/>
    <w:rsid w:val="00354E23"/>
    <w:rsid w:val="003575E1"/>
    <w:rsid w:val="003647D1"/>
    <w:rsid w:val="00390E79"/>
    <w:rsid w:val="003A43C8"/>
    <w:rsid w:val="003B4751"/>
    <w:rsid w:val="003F27D5"/>
    <w:rsid w:val="00401146"/>
    <w:rsid w:val="004063E9"/>
    <w:rsid w:val="004229A2"/>
    <w:rsid w:val="004639BD"/>
    <w:rsid w:val="004840CB"/>
    <w:rsid w:val="00486EA2"/>
    <w:rsid w:val="004A3909"/>
    <w:rsid w:val="004B0D9D"/>
    <w:rsid w:val="004B3EE8"/>
    <w:rsid w:val="004B4D9A"/>
    <w:rsid w:val="004D4168"/>
    <w:rsid w:val="004E5328"/>
    <w:rsid w:val="004F69BE"/>
    <w:rsid w:val="00532C21"/>
    <w:rsid w:val="0053668B"/>
    <w:rsid w:val="00537829"/>
    <w:rsid w:val="005427D9"/>
    <w:rsid w:val="00551D50"/>
    <w:rsid w:val="00561E05"/>
    <w:rsid w:val="00571F45"/>
    <w:rsid w:val="00580142"/>
    <w:rsid w:val="005874B1"/>
    <w:rsid w:val="005C10C8"/>
    <w:rsid w:val="005E1651"/>
    <w:rsid w:val="005F3447"/>
    <w:rsid w:val="005F50C7"/>
    <w:rsid w:val="006008EB"/>
    <w:rsid w:val="006360F7"/>
    <w:rsid w:val="00646C77"/>
    <w:rsid w:val="00650554"/>
    <w:rsid w:val="006515C8"/>
    <w:rsid w:val="00652BE2"/>
    <w:rsid w:val="00662B08"/>
    <w:rsid w:val="00664883"/>
    <w:rsid w:val="006755A7"/>
    <w:rsid w:val="0068517D"/>
    <w:rsid w:val="0068549F"/>
    <w:rsid w:val="006B194D"/>
    <w:rsid w:val="006C11EF"/>
    <w:rsid w:val="006E3C9D"/>
    <w:rsid w:val="006E6916"/>
    <w:rsid w:val="006F3DD5"/>
    <w:rsid w:val="00700E0C"/>
    <w:rsid w:val="00701926"/>
    <w:rsid w:val="0070578C"/>
    <w:rsid w:val="00706A38"/>
    <w:rsid w:val="007077A8"/>
    <w:rsid w:val="007131BE"/>
    <w:rsid w:val="007329DF"/>
    <w:rsid w:val="00732FC1"/>
    <w:rsid w:val="007330A1"/>
    <w:rsid w:val="00735D3F"/>
    <w:rsid w:val="00737527"/>
    <w:rsid w:val="007418A1"/>
    <w:rsid w:val="00744C47"/>
    <w:rsid w:val="00755C39"/>
    <w:rsid w:val="00761245"/>
    <w:rsid w:val="007848D5"/>
    <w:rsid w:val="00786E9D"/>
    <w:rsid w:val="00796DB6"/>
    <w:rsid w:val="007A3679"/>
    <w:rsid w:val="007B6D57"/>
    <w:rsid w:val="007E13B3"/>
    <w:rsid w:val="007E3CC1"/>
    <w:rsid w:val="00804EF0"/>
    <w:rsid w:val="008211D7"/>
    <w:rsid w:val="00840B33"/>
    <w:rsid w:val="008476CF"/>
    <w:rsid w:val="008612B4"/>
    <w:rsid w:val="00861E2E"/>
    <w:rsid w:val="008661EF"/>
    <w:rsid w:val="00873FBD"/>
    <w:rsid w:val="008B2531"/>
    <w:rsid w:val="008B32C1"/>
    <w:rsid w:val="008D522B"/>
    <w:rsid w:val="008E480B"/>
    <w:rsid w:val="008E7FA3"/>
    <w:rsid w:val="008F6C4C"/>
    <w:rsid w:val="00904719"/>
    <w:rsid w:val="009163A8"/>
    <w:rsid w:val="00925F94"/>
    <w:rsid w:val="00931924"/>
    <w:rsid w:val="009465F0"/>
    <w:rsid w:val="00951EB7"/>
    <w:rsid w:val="00964824"/>
    <w:rsid w:val="00975DCB"/>
    <w:rsid w:val="009910C8"/>
    <w:rsid w:val="00992070"/>
    <w:rsid w:val="0099274E"/>
    <w:rsid w:val="009A6904"/>
    <w:rsid w:val="009A7DC6"/>
    <w:rsid w:val="009B2FE9"/>
    <w:rsid w:val="009C505B"/>
    <w:rsid w:val="009F1EDC"/>
    <w:rsid w:val="009F32D0"/>
    <w:rsid w:val="009F7E91"/>
    <w:rsid w:val="00A436CF"/>
    <w:rsid w:val="00A74562"/>
    <w:rsid w:val="00AA2E6D"/>
    <w:rsid w:val="00AC31BC"/>
    <w:rsid w:val="00AD1DFF"/>
    <w:rsid w:val="00AE345F"/>
    <w:rsid w:val="00B25650"/>
    <w:rsid w:val="00B40391"/>
    <w:rsid w:val="00B4513A"/>
    <w:rsid w:val="00B50BF2"/>
    <w:rsid w:val="00B66CCF"/>
    <w:rsid w:val="00B67A53"/>
    <w:rsid w:val="00B745F1"/>
    <w:rsid w:val="00B8115F"/>
    <w:rsid w:val="00B83EC8"/>
    <w:rsid w:val="00B9760E"/>
    <w:rsid w:val="00BB444A"/>
    <w:rsid w:val="00BC340C"/>
    <w:rsid w:val="00BD530E"/>
    <w:rsid w:val="00BF1FA5"/>
    <w:rsid w:val="00BF3A1D"/>
    <w:rsid w:val="00BF51FE"/>
    <w:rsid w:val="00C04A4A"/>
    <w:rsid w:val="00C243D3"/>
    <w:rsid w:val="00C3495C"/>
    <w:rsid w:val="00C468F9"/>
    <w:rsid w:val="00C65C38"/>
    <w:rsid w:val="00C85BBF"/>
    <w:rsid w:val="00C93576"/>
    <w:rsid w:val="00C939FD"/>
    <w:rsid w:val="00C9722B"/>
    <w:rsid w:val="00CF5F58"/>
    <w:rsid w:val="00D009D6"/>
    <w:rsid w:val="00D30736"/>
    <w:rsid w:val="00D713C4"/>
    <w:rsid w:val="00D7488C"/>
    <w:rsid w:val="00D74BFD"/>
    <w:rsid w:val="00D87443"/>
    <w:rsid w:val="00D963A0"/>
    <w:rsid w:val="00DB1B50"/>
    <w:rsid w:val="00DD2C6D"/>
    <w:rsid w:val="00DD6DCD"/>
    <w:rsid w:val="00DE0512"/>
    <w:rsid w:val="00E17CED"/>
    <w:rsid w:val="00E27BF4"/>
    <w:rsid w:val="00E55D31"/>
    <w:rsid w:val="00E60EE7"/>
    <w:rsid w:val="00E64068"/>
    <w:rsid w:val="00E65F37"/>
    <w:rsid w:val="00E81E3E"/>
    <w:rsid w:val="00E92966"/>
    <w:rsid w:val="00E97581"/>
    <w:rsid w:val="00EC3903"/>
    <w:rsid w:val="00EC6E55"/>
    <w:rsid w:val="00ED0EA1"/>
    <w:rsid w:val="00ED184A"/>
    <w:rsid w:val="00EE054E"/>
    <w:rsid w:val="00EE0682"/>
    <w:rsid w:val="00EE1789"/>
    <w:rsid w:val="00F12FF9"/>
    <w:rsid w:val="00F14209"/>
    <w:rsid w:val="00F2493C"/>
    <w:rsid w:val="00F31CBD"/>
    <w:rsid w:val="00F34706"/>
    <w:rsid w:val="00F542AA"/>
    <w:rsid w:val="00FA467F"/>
    <w:rsid w:val="00FB334E"/>
    <w:rsid w:val="00FB3C59"/>
    <w:rsid w:val="00FB645E"/>
    <w:rsid w:val="00FD1969"/>
    <w:rsid w:val="00FD3B1E"/>
    <w:rsid w:val="00FD67A9"/>
    <w:rsid w:val="00FF69C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612296"/>
  <w15:docId w15:val="{C90C60F3-BFE3-4868-B0D5-D6A73B781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link w:val="Heading3Char"/>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ListParagraph">
    <w:name w:val="List Paragraph"/>
    <w:basedOn w:val="Normal"/>
    <w:uiPriority w:val="34"/>
    <w:qFormat/>
    <w:rsid w:val="00A436CF"/>
    <w:pPr>
      <w:ind w:left="720"/>
      <w:contextualSpacing/>
    </w:pPr>
  </w:style>
  <w:style w:type="character" w:styleId="UnresolvedMention">
    <w:name w:val="Unresolved Mention"/>
    <w:basedOn w:val="DefaultParagraphFont"/>
    <w:uiPriority w:val="99"/>
    <w:semiHidden/>
    <w:unhideWhenUsed/>
    <w:rsid w:val="002F192C"/>
    <w:rPr>
      <w:color w:val="605E5C"/>
      <w:shd w:val="clear" w:color="auto" w:fill="E1DFDD"/>
    </w:rPr>
  </w:style>
  <w:style w:type="character" w:customStyle="1" w:styleId="Heading3Char">
    <w:name w:val="Heading 3 Char"/>
    <w:basedOn w:val="DefaultParagraphFont"/>
    <w:link w:val="Heading3"/>
    <w:rsid w:val="000A4FA8"/>
  </w:style>
  <w:style w:type="paragraph" w:customStyle="1" w:styleId="Default">
    <w:name w:val="Default"/>
    <w:rsid w:val="004063E9"/>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link w:val="NormalWebChar"/>
    <w:uiPriority w:val="99"/>
    <w:unhideWhenUsed/>
    <w:rsid w:val="007B6D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rsid w:val="00AC31BC"/>
    <w:rPr>
      <w:rFonts w:ascii="Times New Roman" w:eastAsia="Times New Roman" w:hAnsi="Times New Roman" w:cs="Times New Roman"/>
      <w:sz w:val="24"/>
      <w:szCs w:val="24"/>
    </w:rPr>
  </w:style>
  <w:style w:type="character" w:styleId="Strong">
    <w:name w:val="Strong"/>
    <w:uiPriority w:val="22"/>
    <w:qFormat/>
    <w:rsid w:val="00AC31BC"/>
    <w:rPr>
      <w:b/>
      <w:bCs/>
    </w:rPr>
  </w:style>
  <w:style w:type="character" w:styleId="Emphasis">
    <w:name w:val="Emphasis"/>
    <w:basedOn w:val="DefaultParagraphFont"/>
    <w:uiPriority w:val="20"/>
    <w:qFormat/>
    <w:rsid w:val="007E3CC1"/>
    <w:rPr>
      <w:i/>
      <w:iCs/>
    </w:rPr>
  </w:style>
  <w:style w:type="character" w:styleId="FollowedHyperlink">
    <w:name w:val="FollowedHyperlink"/>
    <w:basedOn w:val="DefaultParagraphFont"/>
    <w:uiPriority w:val="99"/>
    <w:semiHidden/>
    <w:unhideWhenUsed/>
    <w:rsid w:val="00C93576"/>
    <w:rPr>
      <w:color w:val="954F72" w:themeColor="followedHyperlink"/>
      <w:u w:val="single"/>
    </w:rPr>
  </w:style>
  <w:style w:type="paragraph" w:styleId="Title">
    <w:name w:val="Title"/>
    <w:basedOn w:val="Normal"/>
    <w:next w:val="Normal"/>
    <w:link w:val="TitleChar"/>
    <w:uiPriority w:val="10"/>
    <w:qFormat/>
    <w:rsid w:val="00C93576"/>
    <w:pPr>
      <w:spacing w:after="0" w:line="240" w:lineRule="auto"/>
      <w:contextualSpacing/>
    </w:pPr>
    <w:rPr>
      <w:rFonts w:asciiTheme="majorHAnsi" w:eastAsiaTheme="majorEastAsia" w:hAnsiTheme="majorHAnsi" w:cstheme="majorBidi"/>
      <w:spacing w:val="-10"/>
      <w:kern w:val="28"/>
      <w:sz w:val="56"/>
      <w:szCs w:val="56"/>
      <w:lang w:val="en-US" w:eastAsia="en-US"/>
    </w:rPr>
  </w:style>
  <w:style w:type="character" w:customStyle="1" w:styleId="TitleChar">
    <w:name w:val="Title Char"/>
    <w:basedOn w:val="DefaultParagraphFont"/>
    <w:link w:val="Title"/>
    <w:uiPriority w:val="10"/>
    <w:rsid w:val="00C93576"/>
    <w:rPr>
      <w:rFonts w:asciiTheme="majorHAnsi" w:eastAsiaTheme="majorEastAsia" w:hAnsiTheme="majorHAnsi" w:cstheme="majorBidi"/>
      <w:spacing w:val="-10"/>
      <w:kern w:val="28"/>
      <w:sz w:val="56"/>
      <w:szCs w:val="56"/>
      <w:lang w:val="en-US" w:eastAsia="en-US"/>
    </w:rPr>
  </w:style>
  <w:style w:type="paragraph" w:customStyle="1" w:styleId="xmsonormal">
    <w:name w:val="x_msonormal"/>
    <w:basedOn w:val="Normal"/>
    <w:rsid w:val="007E13B3"/>
    <w:pPr>
      <w:spacing w:after="0" w:line="240" w:lineRule="auto"/>
    </w:pPr>
    <w:rPr>
      <w:rFonts w:ascii="Calibri" w:eastAsiaTheme="minorHAnsi" w:hAnsi="Calibri" w:cs="Calibri"/>
    </w:rPr>
  </w:style>
  <w:style w:type="paragraph" w:styleId="Footer">
    <w:name w:val="footer"/>
    <w:basedOn w:val="Normal"/>
    <w:link w:val="FooterChar"/>
    <w:uiPriority w:val="99"/>
    <w:rsid w:val="007E13B3"/>
    <w:pPr>
      <w:tabs>
        <w:tab w:val="center" w:pos="4320"/>
        <w:tab w:val="right" w:pos="8640"/>
      </w:tabs>
      <w:spacing w:after="0" w:line="240" w:lineRule="auto"/>
    </w:pPr>
    <w:rPr>
      <w:rFonts w:ascii="Times New Roman" w:eastAsia="Times New Roman" w:hAnsi="Times New Roman" w:cs="Times New Roman"/>
      <w:sz w:val="24"/>
      <w:szCs w:val="24"/>
      <w:lang w:val="en-US" w:eastAsia="en-US"/>
    </w:rPr>
  </w:style>
  <w:style w:type="character" w:customStyle="1" w:styleId="FooterChar">
    <w:name w:val="Footer Char"/>
    <w:basedOn w:val="DefaultParagraphFont"/>
    <w:link w:val="Footer"/>
    <w:uiPriority w:val="99"/>
    <w:rsid w:val="007E13B3"/>
    <w:rPr>
      <w:rFonts w:ascii="Times New Roman" w:eastAsia="Times New Roman" w:hAnsi="Times New Roman" w:cs="Times New Roman"/>
      <w:sz w:val="24"/>
      <w:szCs w:val="24"/>
      <w:lang w:val="en-US" w:eastAsia="en-US"/>
    </w:rPr>
  </w:style>
  <w:style w:type="character" w:styleId="PageNumber">
    <w:name w:val="page number"/>
    <w:basedOn w:val="DefaultParagraphFont"/>
    <w:rsid w:val="007E13B3"/>
  </w:style>
  <w:style w:type="paragraph" w:customStyle="1" w:styleId="size-181">
    <w:name w:val="size-181"/>
    <w:basedOn w:val="Normal"/>
    <w:uiPriority w:val="99"/>
    <w:semiHidden/>
    <w:rsid w:val="007E13B3"/>
    <w:pPr>
      <w:spacing w:before="100" w:beforeAutospacing="1" w:after="100" w:afterAutospacing="1" w:line="390" w:lineRule="atLeast"/>
    </w:pPr>
    <w:rPr>
      <w:rFonts w:ascii="Times New Roman" w:eastAsia="Calibri" w:hAnsi="Times New Roman" w:cs="Times New Roman"/>
      <w:sz w:val="27"/>
      <w:szCs w:val="27"/>
    </w:rPr>
  </w:style>
  <w:style w:type="paragraph" w:styleId="Header">
    <w:name w:val="header"/>
    <w:basedOn w:val="Normal"/>
    <w:link w:val="HeaderChar"/>
    <w:rsid w:val="007E13B3"/>
    <w:pPr>
      <w:tabs>
        <w:tab w:val="center" w:pos="4513"/>
        <w:tab w:val="right" w:pos="9026"/>
      </w:tabs>
      <w:spacing w:after="0" w:line="240" w:lineRule="auto"/>
    </w:pPr>
    <w:rPr>
      <w:rFonts w:ascii="Times New Roman" w:eastAsia="Times New Roman" w:hAnsi="Times New Roman" w:cs="Times New Roman"/>
      <w:sz w:val="24"/>
      <w:szCs w:val="24"/>
      <w:lang w:val="en-US" w:eastAsia="en-US"/>
    </w:rPr>
  </w:style>
  <w:style w:type="character" w:customStyle="1" w:styleId="HeaderChar">
    <w:name w:val="Header Char"/>
    <w:basedOn w:val="DefaultParagraphFont"/>
    <w:link w:val="Header"/>
    <w:rsid w:val="007E13B3"/>
    <w:rPr>
      <w:rFonts w:ascii="Times New Roman" w:eastAsia="Times New Roman" w:hAnsi="Times New Roman" w:cs="Times New Roman"/>
      <w:sz w:val="24"/>
      <w:szCs w:val="24"/>
      <w:lang w:val="en-US" w:eastAsia="en-US"/>
    </w:rPr>
  </w:style>
  <w:style w:type="table" w:styleId="TableGrid">
    <w:name w:val="Table Grid"/>
    <w:basedOn w:val="TableNormal"/>
    <w:uiPriority w:val="39"/>
    <w:rsid w:val="002A7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31CBD"/>
    <w:pPr>
      <w:spacing w:after="0" w:line="240" w:lineRule="auto"/>
    </w:pPr>
    <w:rPr>
      <w:rFonts w:ascii="Segoe UI" w:eastAsia="Times New Roman" w:hAnsi="Segoe UI" w:cs="Segoe UI"/>
      <w:sz w:val="18"/>
      <w:szCs w:val="18"/>
      <w:lang w:val="en-US" w:eastAsia="en-US"/>
    </w:rPr>
  </w:style>
  <w:style w:type="character" w:customStyle="1" w:styleId="BalloonTextChar">
    <w:name w:val="Balloon Text Char"/>
    <w:basedOn w:val="DefaultParagraphFont"/>
    <w:link w:val="BalloonText"/>
    <w:rsid w:val="00F31CBD"/>
    <w:rPr>
      <w:rFonts w:ascii="Segoe UI" w:eastAsia="Times New Roman"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008935">
      <w:bodyDiv w:val="1"/>
      <w:marLeft w:val="0"/>
      <w:marRight w:val="0"/>
      <w:marTop w:val="0"/>
      <w:marBottom w:val="0"/>
      <w:divBdr>
        <w:top w:val="none" w:sz="0" w:space="0" w:color="auto"/>
        <w:left w:val="none" w:sz="0" w:space="0" w:color="auto"/>
        <w:bottom w:val="none" w:sz="0" w:space="0" w:color="auto"/>
        <w:right w:val="none" w:sz="0" w:space="0" w:color="auto"/>
      </w:divBdr>
    </w:div>
    <w:div w:id="1995060642">
      <w:bodyDiv w:val="1"/>
      <w:marLeft w:val="0"/>
      <w:marRight w:val="0"/>
      <w:marTop w:val="0"/>
      <w:marBottom w:val="0"/>
      <w:divBdr>
        <w:top w:val="none" w:sz="0" w:space="0" w:color="auto"/>
        <w:left w:val="none" w:sz="0" w:space="0" w:color="auto"/>
        <w:bottom w:val="none" w:sz="0" w:space="0" w:color="auto"/>
        <w:right w:val="none" w:sz="0" w:space="0" w:color="auto"/>
      </w:divBdr>
      <w:divsChild>
        <w:div w:id="68675726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sdublincoco.ie/Meetings/ViewDocument/72051" TargetMode="External"/><Relationship Id="rId21" Type="http://schemas.openxmlformats.org/officeDocument/2006/relationships/hyperlink" Target="file:///\\sdcc-file3\Roads\Rdsad\Meetings\1%20SPC's\LANDUSE%20PLANNING%20&amp;%20TRANSPORTATION%20SPC\SPC%202019-2024\2021\May%202021\ITEMS\Sustainable%20Movement%20Presentation%20to%20SPC%2027.5.21.pptx" TargetMode="External"/><Relationship Id="rId42" Type="http://schemas.openxmlformats.org/officeDocument/2006/relationships/hyperlink" Target="http://www.sdublincoco.ie/sdcc/departments/corporate/apps/cmas/documentsview.aspx?id=72373" TargetMode="External"/><Relationship Id="rId47" Type="http://schemas.openxmlformats.org/officeDocument/2006/relationships/hyperlink" Target="http://www.sdublincoco.ie/sdcc/departments/corporate/apps/cmas/documentsview.aspx?id=72364" TargetMode="External"/><Relationship Id="rId63" Type="http://schemas.openxmlformats.org/officeDocument/2006/relationships/hyperlink" Target="http://intranet/Cmas/documentsview.aspx?noinc=true&amp;id=72331" TargetMode="External"/><Relationship Id="rId68" Type="http://schemas.openxmlformats.org/officeDocument/2006/relationships/hyperlink" Target="http://intranet/cmas/documentsview.aspx?noinc=true&amp;id=71968" TargetMode="External"/><Relationship Id="rId84" Type="http://schemas.openxmlformats.org/officeDocument/2006/relationships/fontTable" Target="fontTable.xml"/><Relationship Id="rId16" Type="http://schemas.openxmlformats.org/officeDocument/2006/relationships/hyperlink" Target="http://intranet/cmas/documentsview.aspx?id=70209" TargetMode="External"/><Relationship Id="rId11" Type="http://schemas.openxmlformats.org/officeDocument/2006/relationships/hyperlink" Target="http://intranet/Cmas/documents/Environment-%20Public%20Realm%20and%20Climate%20Change%20SPC/2021/May/May2021Environment,PublicRealmandClimateChangeSPCMeeting/e7f679e7-8895-47b2-a01c-e34e28afe22a.pdf" TargetMode="External"/><Relationship Id="rId32" Type="http://schemas.openxmlformats.org/officeDocument/2006/relationships/hyperlink" Target="http://www.sdublincoco.ie/sdcc/departments/corporate/apps/cmas/documentsview.aspx?id=72386" TargetMode="External"/><Relationship Id="rId37" Type="http://schemas.openxmlformats.org/officeDocument/2006/relationships/hyperlink" Target="http://www.recycleit.ie/" TargetMode="External"/><Relationship Id="rId53" Type="http://schemas.openxmlformats.org/officeDocument/2006/relationships/hyperlink" Target="http://www.sdublincoco.ie/sdcc/departments/corporate/apps/cmas/documentsview.aspx?id=72426" TargetMode="External"/><Relationship Id="rId58" Type="http://schemas.openxmlformats.org/officeDocument/2006/relationships/hyperlink" Target="http://www.sdublincoco.ie/sdcc/departments/corporate/apps/cmas/documentsview.aspx?id=72406" TargetMode="External"/><Relationship Id="rId74" Type="http://schemas.openxmlformats.org/officeDocument/2006/relationships/hyperlink" Target="http://intranet/Cmas/documentsview.aspx?noinc=true&amp;id=72390" TargetMode="External"/><Relationship Id="rId79" Type="http://schemas.openxmlformats.org/officeDocument/2006/relationships/hyperlink" Target="http://intranet/Cmas/documentsview.aspx?noinc=true&amp;id=72275" TargetMode="External"/><Relationship Id="rId5" Type="http://schemas.openxmlformats.org/officeDocument/2006/relationships/footnotes" Target="footnotes.xml"/><Relationship Id="rId19" Type="http://schemas.openxmlformats.org/officeDocument/2006/relationships/hyperlink" Target="http://www.sdublincoco.ie/Meetings/ViewDocument/72009" TargetMode="External"/><Relationship Id="rId14" Type="http://schemas.openxmlformats.org/officeDocument/2006/relationships/hyperlink" Target="http://intranet/Cmas/documents/Environment-%20Public%20Realm%20and%20Climate%20Change%20SPC/2021/May/May2021Environment,PublicRealmandClimateChangeSPCMeeting/bf183d54-158c-473d-929c-0b5bd7b9bbf7.mp4" TargetMode="External"/><Relationship Id="rId22" Type="http://schemas.openxmlformats.org/officeDocument/2006/relationships/hyperlink" Target="http://www.sdublincoco.ie/Meetings/ViewDocument/72234" TargetMode="External"/><Relationship Id="rId27" Type="http://schemas.openxmlformats.org/officeDocument/2006/relationships/hyperlink" Target="http://www.sdublincoco.ie/Meetings/ViewDocument/72245" TargetMode="External"/><Relationship Id="rId30" Type="http://schemas.openxmlformats.org/officeDocument/2006/relationships/hyperlink" Target="http://www.sdublincoco.ie/Meetings/ViewDocument/70605" TargetMode="External"/><Relationship Id="rId35" Type="http://schemas.openxmlformats.org/officeDocument/2006/relationships/hyperlink" Target="https://www.gov.ie/en/press-release/b77b2-minister-martin-announces-funding-of-50000-" TargetMode="External"/><Relationship Id="rId43" Type="http://schemas.openxmlformats.org/officeDocument/2006/relationships/image" Target="media/image1.png"/><Relationship Id="rId48" Type="http://schemas.openxmlformats.org/officeDocument/2006/relationships/hyperlink" Target="http://www.irishstatutebook.ie/2001/en/act/pub/0037/sec0108.html" TargetMode="External"/><Relationship Id="rId56" Type="http://schemas.openxmlformats.org/officeDocument/2006/relationships/hyperlink" Target="http://www.sdublincoco.ie/sdcc/departments/corporate/apps/cmas/documentsview.aspx?id=72434" TargetMode="External"/><Relationship Id="rId64" Type="http://schemas.openxmlformats.org/officeDocument/2006/relationships/hyperlink" Target="http://intranet/cmas/documentsview.aspx?noinc=true&amp;id=71935" TargetMode="External"/><Relationship Id="rId69" Type="http://schemas.openxmlformats.org/officeDocument/2006/relationships/hyperlink" Target="http://intranet/cmas/documentsview.aspx?noinc=true&amp;id=71980" TargetMode="External"/><Relationship Id="rId77" Type="http://schemas.openxmlformats.org/officeDocument/2006/relationships/hyperlink" Target="http://intranet/cmas/documentsview.aspx?noinc=true&amp;id=71969" TargetMode="External"/><Relationship Id="rId8" Type="http://schemas.openxmlformats.org/officeDocument/2006/relationships/hyperlink" Target="http://www.irishstatutebook.ie/zza37y2001s142.html" TargetMode="External"/><Relationship Id="rId51" Type="http://schemas.openxmlformats.org/officeDocument/2006/relationships/hyperlink" Target="http://www.sdublincoco.ie/sdcc/departments/corporate/apps/cmas/documentsview.aspx?id=72424" TargetMode="External"/><Relationship Id="rId72" Type="http://schemas.openxmlformats.org/officeDocument/2006/relationships/hyperlink" Target="mailto:envawareness@sdublincoco.ie" TargetMode="External"/><Relationship Id="rId80" Type="http://schemas.openxmlformats.org/officeDocument/2006/relationships/hyperlink" Target="http://intranet/Cmas/documentsview.aspx?noinc=true&amp;id=72415"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intranet/cmas/documentsbyitem.aspx?itemid=70179" TargetMode="External"/><Relationship Id="rId17" Type="http://schemas.openxmlformats.org/officeDocument/2006/relationships/hyperlink" Target="http://intranet/cmas/documentsbyitem.aspx?itemid=70185" TargetMode="External"/><Relationship Id="rId25" Type="http://schemas.openxmlformats.org/officeDocument/2006/relationships/hyperlink" Target="http://www.sdublincoco.ie/Meetings/ViewDocument/72168" TargetMode="External"/><Relationship Id="rId33" Type="http://schemas.openxmlformats.org/officeDocument/2006/relationships/hyperlink" Target="http://www.recycleit.ie/" TargetMode="External"/><Relationship Id="rId38" Type="http://schemas.openxmlformats.org/officeDocument/2006/relationships/hyperlink" Target="https://www.sdcc.ie/en/services/our-council/council-meetings/strategic-policy-committees/" TargetMode="External"/><Relationship Id="rId46" Type="http://schemas.openxmlformats.org/officeDocument/2006/relationships/hyperlink" Target="http://www.sdublincoco.ie/sdcc/departments/corporate/apps/cmas/documentsview.aspx?id=72365" TargetMode="External"/><Relationship Id="rId59" Type="http://schemas.openxmlformats.org/officeDocument/2006/relationships/hyperlink" Target="http://www.sdublincoco.ie/sdcc/departments/corporate/apps/cmas/documentsview.aspx?id=72374" TargetMode="External"/><Relationship Id="rId67" Type="http://schemas.openxmlformats.org/officeDocument/2006/relationships/hyperlink" Target="http://intranet/Cmas/documentsview.aspx?noinc=true&amp;id=72178" TargetMode="External"/><Relationship Id="rId20" Type="http://schemas.openxmlformats.org/officeDocument/2006/relationships/hyperlink" Target="http://www.sdublincoco.ie/Meetings/ViewDocument/72195" TargetMode="External"/><Relationship Id="rId41" Type="http://schemas.openxmlformats.org/officeDocument/2006/relationships/hyperlink" Target="http://www.sdublincoco.ie/sdcc/departments/corporate/apps/cmas/documentsview.aspx?id=72332" TargetMode="External"/><Relationship Id="rId54" Type="http://schemas.openxmlformats.org/officeDocument/2006/relationships/hyperlink" Target="http://www.sdublincoco.ie/sdcc/departments/corporate/apps/cmas/documentsview.aspx?id=72428" TargetMode="External"/><Relationship Id="rId62" Type="http://schemas.openxmlformats.org/officeDocument/2006/relationships/hyperlink" Target="http://www.sdublincoco.ie/sdcc/departments/corporate/apps/cmas/documentsview.aspx?id=72377" TargetMode="External"/><Relationship Id="rId70" Type="http://schemas.openxmlformats.org/officeDocument/2006/relationships/hyperlink" Target="http://intranet/cmas/documentsview.aspx?noinc=true&amp;id=71977" TargetMode="External"/><Relationship Id="rId75" Type="http://schemas.openxmlformats.org/officeDocument/2006/relationships/hyperlink" Target="http://intranet/cmas/documentsview.aspx?noinc=true&amp;id=71876" TargetMode="External"/><Relationship Id="rId83"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intranet/cmas/documentsbyitem.aspx?itemid=70183" TargetMode="External"/><Relationship Id="rId23" Type="http://schemas.openxmlformats.org/officeDocument/2006/relationships/hyperlink" Target="file:///\\sdcc-file3\Roads\Rdsad\Meetings\1%20SPC's\LANDUSE%20PLANNING%20&amp;%20TRANSPORTATION%20SPC\SPC%202019-2024\2021\May%202021\ITEMS\Naas%20Road%20Presentation.pptx" TargetMode="External"/><Relationship Id="rId28" Type="http://schemas.openxmlformats.org/officeDocument/2006/relationships/hyperlink" Target="http://www.sdublincoco.ie/Meetings/ViewDocument/70474" TargetMode="External"/><Relationship Id="rId36" Type="http://schemas.openxmlformats.org/officeDocument/2006/relationships/hyperlink" Target="mailto:localrepsupport@water.ie" TargetMode="External"/><Relationship Id="rId49" Type="http://schemas.openxmlformats.org/officeDocument/2006/relationships/hyperlink" Target="http://www.sdublincoco.ie/sdcc/departments/corporate/apps/cmas/documentsview.aspx?id=72432" TargetMode="External"/><Relationship Id="rId57" Type="http://schemas.openxmlformats.org/officeDocument/2006/relationships/hyperlink" Target="http://www.sdublincoco.ie/sdcc/departments/corporate/apps/cmas/documentsview.aspx?id=72383" TargetMode="External"/><Relationship Id="rId10" Type="http://schemas.openxmlformats.org/officeDocument/2006/relationships/hyperlink" Target="http://intranet/cmas/documentsbyitem.aspx?itemid=71987" TargetMode="External"/><Relationship Id="rId31" Type="http://schemas.openxmlformats.org/officeDocument/2006/relationships/hyperlink" Target="http://www.sdublincoco.ie/Meetings/ViewDocument/70580" TargetMode="External"/><Relationship Id="rId44" Type="http://schemas.openxmlformats.org/officeDocument/2006/relationships/image" Target="media/image2.emf"/><Relationship Id="rId52" Type="http://schemas.openxmlformats.org/officeDocument/2006/relationships/hyperlink" Target="http://www.sdublincoco.ie/sdcc/departments/corporate/apps/cmas/documentsview.aspx?id=72425" TargetMode="External"/><Relationship Id="rId60" Type="http://schemas.openxmlformats.org/officeDocument/2006/relationships/hyperlink" Target="http://www.sdublincoco.ie/sdcc/departments/corporate/apps/cmas/documentsview.aspx?id=72375" TargetMode="External"/><Relationship Id="rId65" Type="http://schemas.openxmlformats.org/officeDocument/2006/relationships/hyperlink" Target="http://www.recycleit.ie" TargetMode="External"/><Relationship Id="rId73" Type="http://schemas.openxmlformats.org/officeDocument/2006/relationships/hyperlink" Target="http://intranet/Cmas/documentsview.aspx?noinc=true&amp;id=72448" TargetMode="External"/><Relationship Id="rId78" Type="http://schemas.openxmlformats.org/officeDocument/2006/relationships/hyperlink" Target="http://intranet/Cmas/documentsview.aspx?noinc=true&amp;id=72361" TargetMode="External"/><Relationship Id="rId81" Type="http://schemas.openxmlformats.org/officeDocument/2006/relationships/hyperlink" Target="http://intranet/Cmas/documentsview.aspx?noinc=true&amp;id=72396" TargetMode="External"/><Relationship Id="rId4" Type="http://schemas.openxmlformats.org/officeDocument/2006/relationships/webSettings" Target="webSettings.xml"/><Relationship Id="rId9" Type="http://schemas.openxmlformats.org/officeDocument/2006/relationships/hyperlink" Target="http://intranet/cmas/documentsbyitem.aspx?itemid=71986" TargetMode="External"/><Relationship Id="rId13" Type="http://schemas.openxmlformats.org/officeDocument/2006/relationships/hyperlink" Target="http://intranet/cmas/documentsview.aspx?id=70200" TargetMode="External"/><Relationship Id="rId18" Type="http://schemas.openxmlformats.org/officeDocument/2006/relationships/hyperlink" Target="http://intranet/cmas/documentsbyitem.aspx?itemid=70186" TargetMode="External"/><Relationship Id="rId39" Type="http://schemas.openxmlformats.org/officeDocument/2006/relationships/hyperlink" Target="https://www.sdcc.ie/en/services/business/enterprise/business-support/shop-front-grant/shop-front-grant.html" TargetMode="External"/><Relationship Id="rId34" Type="http://schemas.openxmlformats.org/officeDocument/2006/relationships/hyperlink" Target="http://www.recycleit.ie/" TargetMode="External"/><Relationship Id="rId50" Type="http://schemas.openxmlformats.org/officeDocument/2006/relationships/hyperlink" Target="http://www.sdublincoco.ie/sdcc/departments/corporate/apps/cmas/documentsview.aspx?id=72430" TargetMode="External"/><Relationship Id="rId55" Type="http://schemas.openxmlformats.org/officeDocument/2006/relationships/hyperlink" Target="http://www.sdublincoco.ie/sdcc/departments/corporate/apps/cmas/documentsview.aspx?id=72429" TargetMode="External"/><Relationship Id="rId76" Type="http://schemas.openxmlformats.org/officeDocument/2006/relationships/hyperlink" Target="http://intranet/cmas/documentsview.aspx?noinc=true&amp;id=71883" TargetMode="External"/><Relationship Id="rId7" Type="http://schemas.openxmlformats.org/officeDocument/2006/relationships/hyperlink" Target="http://www.sdublincoco.ie/sdcc/departments/corporate/apps/cmas/documentsview.aspx?id=72411" TargetMode="External"/><Relationship Id="rId71" Type="http://schemas.openxmlformats.org/officeDocument/2006/relationships/hyperlink" Target="http://intranet/Cmas/documentsview.aspx?noinc=true&amp;id=72357" TargetMode="External"/><Relationship Id="rId2" Type="http://schemas.openxmlformats.org/officeDocument/2006/relationships/styles" Target="styles.xml"/><Relationship Id="rId29" Type="http://schemas.openxmlformats.org/officeDocument/2006/relationships/hyperlink" Target="http://www.sdublincoco.ie/Meetings/ViewDocument/70604" TargetMode="External"/><Relationship Id="rId24" Type="http://schemas.openxmlformats.org/officeDocument/2006/relationships/hyperlink" Target="http://www.sdublincoco.ie/Meetings/ViewDocument/72274" TargetMode="External"/><Relationship Id="rId40" Type="http://schemas.openxmlformats.org/officeDocument/2006/relationships/hyperlink" Target="http://www.sdublincoco.ie/sdcc/departments/corporate/apps/cmas/documentsview.aspx?id=72371" TargetMode="External"/><Relationship Id="rId45" Type="http://schemas.openxmlformats.org/officeDocument/2006/relationships/hyperlink" Target="http://intranet/Council/?d=12" TargetMode="External"/><Relationship Id="rId66" Type="http://schemas.openxmlformats.org/officeDocument/2006/relationships/hyperlink" Target="http://intranet/cmas/documentsview.aspx?noinc=true&amp;id=71983" TargetMode="External"/><Relationship Id="rId61" Type="http://schemas.openxmlformats.org/officeDocument/2006/relationships/hyperlink" Target="http://www.sdublincoco.ie/sdcc/departments/corporate/apps/cmas/documentsview.aspx?id=72376"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84</Pages>
  <Words>30540</Words>
  <Characters>174080</Characters>
  <Application>Microsoft Office Word</Application>
  <DocSecurity>0</DocSecurity>
  <Lines>1450</Lines>
  <Paragraphs>408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 Marie Mallon</dc:creator>
  <cp:lastModifiedBy>Laura Abbey</cp:lastModifiedBy>
  <cp:revision>15</cp:revision>
  <cp:lastPrinted>2021-10-12T09:11:00Z</cp:lastPrinted>
  <dcterms:created xsi:type="dcterms:W3CDTF">2021-10-27T14:22:00Z</dcterms:created>
  <dcterms:modified xsi:type="dcterms:W3CDTF">2021-11-01T14:09:00Z</dcterms:modified>
</cp:coreProperties>
</file>