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BFCA8" w14:textId="77777777" w:rsidR="00883420" w:rsidRPr="00AF70FB" w:rsidRDefault="00DE12A9" w:rsidP="00AF70FB">
      <w:pPr>
        <w:pStyle w:val="Heading2"/>
        <w:spacing w:line="240" w:lineRule="auto"/>
        <w:jc w:val="center"/>
        <w:rPr>
          <w:rFonts w:ascii="Times New Roman" w:hAnsi="Times New Roman" w:cs="Times New Roman"/>
          <w:sz w:val="24"/>
          <w:szCs w:val="24"/>
        </w:rPr>
      </w:pPr>
      <w:r w:rsidRPr="00AF70FB">
        <w:rPr>
          <w:rFonts w:ascii="Times New Roman" w:hAnsi="Times New Roman" w:cs="Times New Roman"/>
          <w:b/>
          <w:sz w:val="24"/>
          <w:szCs w:val="24"/>
          <w:u w:val="single"/>
        </w:rPr>
        <w:t>COMHAIRLE CONTAE ÁTHA CLIATH THEAS</w:t>
      </w:r>
      <w:r w:rsidRPr="00AF70FB">
        <w:rPr>
          <w:rFonts w:ascii="Times New Roman" w:hAnsi="Times New Roman" w:cs="Times New Roman"/>
          <w:sz w:val="24"/>
          <w:szCs w:val="24"/>
        </w:rPr>
        <w:br/>
      </w:r>
      <w:r w:rsidRPr="00AF70FB">
        <w:rPr>
          <w:rFonts w:ascii="Times New Roman" w:hAnsi="Times New Roman" w:cs="Times New Roman"/>
          <w:b/>
          <w:sz w:val="24"/>
          <w:szCs w:val="24"/>
          <w:u w:val="single"/>
        </w:rPr>
        <w:t>SOUTH DUBLIN COUNTY COUNCIL</w:t>
      </w:r>
    </w:p>
    <w:p w14:paraId="7FB002E3" w14:textId="00A6EA64" w:rsidR="009618A7" w:rsidRPr="00AF70FB" w:rsidRDefault="00DE12A9" w:rsidP="00AF70FB">
      <w:pPr>
        <w:spacing w:line="240" w:lineRule="auto"/>
        <w:ind w:left="720"/>
        <w:rPr>
          <w:rFonts w:ascii="Times New Roman" w:hAnsi="Times New Roman" w:cs="Times New Roman"/>
          <w:sz w:val="24"/>
          <w:szCs w:val="24"/>
        </w:rPr>
      </w:pPr>
      <w:r w:rsidRPr="00AF70FB">
        <w:rPr>
          <w:rFonts w:ascii="Times New Roman" w:hAnsi="Times New Roman" w:cs="Times New Roman"/>
          <w:sz w:val="24"/>
          <w:szCs w:val="24"/>
        </w:rPr>
        <w:t xml:space="preserve">Minutes of South Dublin County Council July 2021 Special Meeting of County Council Meeting held </w:t>
      </w:r>
      <w:r w:rsidR="009618A7" w:rsidRPr="00AF70FB">
        <w:rPr>
          <w:rFonts w:ascii="Times New Roman" w:hAnsi="Times New Roman" w:cs="Times New Roman"/>
          <w:sz w:val="24"/>
          <w:szCs w:val="24"/>
        </w:rPr>
        <w:t xml:space="preserve">virtually through Microsoft 365 Teams </w:t>
      </w:r>
      <w:r w:rsidRPr="00AF70FB">
        <w:rPr>
          <w:rFonts w:ascii="Times New Roman" w:hAnsi="Times New Roman" w:cs="Times New Roman"/>
          <w:sz w:val="24"/>
          <w:szCs w:val="24"/>
        </w:rPr>
        <w:t>on Tuesday 13 July 2021</w:t>
      </w:r>
      <w:r w:rsidR="009618A7" w:rsidRPr="00AF70FB">
        <w:rPr>
          <w:rFonts w:ascii="Times New Roman" w:hAnsi="Times New Roman" w:cs="Times New Roman"/>
          <w:sz w:val="24"/>
          <w:szCs w:val="24"/>
        </w:rPr>
        <w:t xml:space="preserve">  </w:t>
      </w:r>
    </w:p>
    <w:p w14:paraId="327882FD" w14:textId="1E6BAC63" w:rsidR="00883420" w:rsidRPr="00AF70FB" w:rsidRDefault="00883420" w:rsidP="00AF70FB">
      <w:pPr>
        <w:spacing w:line="240" w:lineRule="auto"/>
        <w:rPr>
          <w:rFonts w:ascii="Times New Roman" w:hAnsi="Times New Roman" w:cs="Times New Roman"/>
          <w:sz w:val="24"/>
          <w:szCs w:val="24"/>
        </w:rPr>
      </w:pPr>
    </w:p>
    <w:p w14:paraId="5445E21A" w14:textId="321E1797" w:rsidR="00883420" w:rsidRPr="00AF70FB" w:rsidRDefault="00DE12A9" w:rsidP="00AF70FB">
      <w:pPr>
        <w:pStyle w:val="Heading3"/>
        <w:spacing w:line="240" w:lineRule="auto"/>
        <w:ind w:left="2880" w:firstLine="720"/>
        <w:rPr>
          <w:rFonts w:ascii="Times New Roman" w:hAnsi="Times New Roman" w:cs="Times New Roman"/>
          <w:b/>
          <w:sz w:val="24"/>
          <w:szCs w:val="24"/>
        </w:rPr>
      </w:pPr>
      <w:r w:rsidRPr="00AF70FB">
        <w:rPr>
          <w:rFonts w:ascii="Times New Roman" w:hAnsi="Times New Roman" w:cs="Times New Roman"/>
          <w:b/>
          <w:sz w:val="24"/>
          <w:szCs w:val="24"/>
        </w:rPr>
        <w:t>PRESENT</w:t>
      </w:r>
    </w:p>
    <w:tbl>
      <w:tblPr>
        <w:tblW w:w="8448" w:type="dxa"/>
        <w:tblInd w:w="588" w:type="dxa"/>
        <w:tblLook w:val="01E0" w:firstRow="1" w:lastRow="1" w:firstColumn="1" w:lastColumn="1" w:noHBand="0" w:noVBand="0"/>
      </w:tblPr>
      <w:tblGrid>
        <w:gridCol w:w="3348"/>
        <w:gridCol w:w="492"/>
        <w:gridCol w:w="4608"/>
      </w:tblGrid>
      <w:tr w:rsidR="00463ABD" w:rsidRPr="00AF70FB" w14:paraId="1BECF1A1" w14:textId="77777777" w:rsidTr="00CB0285">
        <w:tc>
          <w:tcPr>
            <w:tcW w:w="3348" w:type="dxa"/>
            <w:shd w:val="clear" w:color="auto" w:fill="auto"/>
          </w:tcPr>
          <w:p w14:paraId="74C79F13" w14:textId="77777777" w:rsidR="00463ABD" w:rsidRPr="00AF70FB" w:rsidRDefault="00463ABD" w:rsidP="00AF70FB">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proofErr w:type="spellStart"/>
            <w:r w:rsidRPr="00AF70FB">
              <w:rPr>
                <w:rFonts w:ascii="Times New Roman" w:eastAsia="Times New Roman" w:hAnsi="Times New Roman" w:cs="Times New Roman"/>
                <w:b/>
                <w:color w:val="000000"/>
                <w:sz w:val="24"/>
                <w:szCs w:val="24"/>
                <w:u w:val="single"/>
                <w:lang w:val="en-US"/>
              </w:rPr>
              <w:t>Councillors</w:t>
            </w:r>
            <w:proofErr w:type="spellEnd"/>
          </w:p>
        </w:tc>
        <w:tc>
          <w:tcPr>
            <w:tcW w:w="492" w:type="dxa"/>
            <w:shd w:val="clear" w:color="auto" w:fill="auto"/>
          </w:tcPr>
          <w:p w14:paraId="292E936A" w14:textId="77777777" w:rsidR="00463ABD" w:rsidRPr="00AF70FB" w:rsidRDefault="00463ABD" w:rsidP="00AF70FB">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14:paraId="7ADA188E" w14:textId="77777777" w:rsidR="00463ABD" w:rsidRPr="00AF70FB" w:rsidRDefault="00463ABD" w:rsidP="00AF70FB">
            <w:pPr>
              <w:tabs>
                <w:tab w:val="left" w:pos="4998"/>
              </w:tabs>
              <w:spacing w:after="0" w:line="240" w:lineRule="auto"/>
              <w:rPr>
                <w:rFonts w:ascii="Times New Roman" w:eastAsia="Times New Roman" w:hAnsi="Times New Roman" w:cs="Times New Roman"/>
                <w:b/>
                <w:color w:val="000000"/>
                <w:sz w:val="24"/>
                <w:szCs w:val="24"/>
                <w:u w:val="single"/>
                <w:lang w:val="en-US"/>
              </w:rPr>
            </w:pPr>
            <w:proofErr w:type="spellStart"/>
            <w:r w:rsidRPr="00AF70FB">
              <w:rPr>
                <w:rFonts w:ascii="Times New Roman" w:eastAsia="Times New Roman" w:hAnsi="Times New Roman" w:cs="Times New Roman"/>
                <w:b/>
                <w:color w:val="000000"/>
                <w:sz w:val="24"/>
                <w:szCs w:val="24"/>
                <w:u w:val="single"/>
                <w:lang w:val="en-US"/>
              </w:rPr>
              <w:t>Councillors</w:t>
            </w:r>
            <w:proofErr w:type="spellEnd"/>
          </w:p>
        </w:tc>
      </w:tr>
      <w:tr w:rsidR="00463ABD" w:rsidRPr="00AF70FB" w14:paraId="4C979E29" w14:textId="77777777" w:rsidTr="00CB0285">
        <w:trPr>
          <w:trHeight w:val="217"/>
        </w:trPr>
        <w:tc>
          <w:tcPr>
            <w:tcW w:w="3348" w:type="dxa"/>
            <w:shd w:val="clear" w:color="auto" w:fill="auto"/>
          </w:tcPr>
          <w:p w14:paraId="47B9FEC8" w14:textId="5BD50CC0" w:rsidR="00463ABD" w:rsidRPr="00AF70FB" w:rsidRDefault="00463ABD"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Bailey, C.</w:t>
            </w:r>
          </w:p>
        </w:tc>
        <w:tc>
          <w:tcPr>
            <w:tcW w:w="492" w:type="dxa"/>
            <w:shd w:val="clear" w:color="auto" w:fill="auto"/>
          </w:tcPr>
          <w:p w14:paraId="4570272E" w14:textId="77777777" w:rsidR="00463ABD" w:rsidRPr="00AF70FB" w:rsidRDefault="00463ABD" w:rsidP="00AF70F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A9BF875" w14:textId="2AB38B8B" w:rsidR="00463ABD" w:rsidRPr="00AF70FB" w:rsidRDefault="00463ABD"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Mahon, K.</w:t>
            </w:r>
          </w:p>
        </w:tc>
      </w:tr>
      <w:tr w:rsidR="00463ABD" w:rsidRPr="00AF70FB" w14:paraId="37DAC805" w14:textId="77777777" w:rsidTr="00CB0285">
        <w:trPr>
          <w:trHeight w:val="217"/>
        </w:trPr>
        <w:tc>
          <w:tcPr>
            <w:tcW w:w="3348" w:type="dxa"/>
            <w:shd w:val="clear" w:color="auto" w:fill="auto"/>
          </w:tcPr>
          <w:p w14:paraId="6BFE72A5" w14:textId="7E8BA6B2" w:rsidR="00463ABD" w:rsidRPr="00AF70FB" w:rsidRDefault="00463ABD"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Carey, W.</w:t>
            </w:r>
          </w:p>
        </w:tc>
        <w:tc>
          <w:tcPr>
            <w:tcW w:w="492" w:type="dxa"/>
            <w:shd w:val="clear" w:color="auto" w:fill="auto"/>
          </w:tcPr>
          <w:p w14:paraId="1B8116E2" w14:textId="77777777" w:rsidR="00463ABD" w:rsidRPr="00AF70FB" w:rsidRDefault="00463ABD" w:rsidP="00AF70F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257A827" w14:textId="77777777" w:rsidR="00463ABD" w:rsidRPr="00AF70FB" w:rsidRDefault="00463ABD"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McEneaney, S.</w:t>
            </w:r>
          </w:p>
        </w:tc>
      </w:tr>
      <w:tr w:rsidR="00463ABD" w:rsidRPr="00AF70FB" w14:paraId="037A4A56" w14:textId="77777777" w:rsidTr="00CB0285">
        <w:trPr>
          <w:trHeight w:val="217"/>
        </w:trPr>
        <w:tc>
          <w:tcPr>
            <w:tcW w:w="3348" w:type="dxa"/>
            <w:shd w:val="clear" w:color="auto" w:fill="auto"/>
          </w:tcPr>
          <w:p w14:paraId="5F383836" w14:textId="2CF69584" w:rsidR="00463ABD" w:rsidRPr="00AF70FB" w:rsidRDefault="00463ABD"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Casserly, V.</w:t>
            </w:r>
          </w:p>
        </w:tc>
        <w:tc>
          <w:tcPr>
            <w:tcW w:w="492" w:type="dxa"/>
            <w:shd w:val="clear" w:color="auto" w:fill="auto"/>
          </w:tcPr>
          <w:p w14:paraId="0AD16C00" w14:textId="77777777" w:rsidR="00463ABD" w:rsidRPr="00AF70FB" w:rsidRDefault="00463ABD" w:rsidP="00AF70F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F29038F" w14:textId="77777777" w:rsidR="00463ABD" w:rsidRPr="00AF70FB" w:rsidRDefault="00463ABD"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McCrave, L.</w:t>
            </w:r>
          </w:p>
        </w:tc>
      </w:tr>
      <w:tr w:rsidR="00463ABD" w:rsidRPr="00AF70FB" w14:paraId="50194BF3" w14:textId="77777777" w:rsidTr="00CB0285">
        <w:trPr>
          <w:trHeight w:val="217"/>
        </w:trPr>
        <w:tc>
          <w:tcPr>
            <w:tcW w:w="3348" w:type="dxa"/>
            <w:shd w:val="clear" w:color="auto" w:fill="auto"/>
          </w:tcPr>
          <w:p w14:paraId="0582805D" w14:textId="4F93B96E" w:rsidR="00463ABD" w:rsidRPr="00AF70FB" w:rsidRDefault="00463ABD"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Collins, Y.</w:t>
            </w:r>
          </w:p>
        </w:tc>
        <w:tc>
          <w:tcPr>
            <w:tcW w:w="492" w:type="dxa"/>
            <w:shd w:val="clear" w:color="auto" w:fill="auto"/>
          </w:tcPr>
          <w:p w14:paraId="7A832F52" w14:textId="77777777" w:rsidR="00463ABD" w:rsidRPr="00AF70FB" w:rsidRDefault="00463ABD" w:rsidP="00AF70F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5BB5E31" w14:textId="77777777" w:rsidR="00463ABD" w:rsidRPr="00AF70FB" w:rsidRDefault="00463ABD"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McMahon, R.</w:t>
            </w:r>
          </w:p>
        </w:tc>
      </w:tr>
      <w:tr w:rsidR="00463ABD" w:rsidRPr="00AF70FB" w14:paraId="53C779E5" w14:textId="77777777" w:rsidTr="00CB0285">
        <w:trPr>
          <w:trHeight w:val="217"/>
        </w:trPr>
        <w:tc>
          <w:tcPr>
            <w:tcW w:w="3348" w:type="dxa"/>
            <w:shd w:val="clear" w:color="auto" w:fill="auto"/>
          </w:tcPr>
          <w:p w14:paraId="7583946C" w14:textId="62643C3C" w:rsidR="00463ABD" w:rsidRPr="00AF70FB" w:rsidRDefault="00463ABD"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Duff, M.</w:t>
            </w:r>
          </w:p>
        </w:tc>
        <w:tc>
          <w:tcPr>
            <w:tcW w:w="492" w:type="dxa"/>
            <w:shd w:val="clear" w:color="auto" w:fill="auto"/>
          </w:tcPr>
          <w:p w14:paraId="53E1E9B2" w14:textId="77777777" w:rsidR="00463ABD" w:rsidRPr="00AF70FB" w:rsidRDefault="00463ABD" w:rsidP="00AF70F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CCF3240" w14:textId="77777777" w:rsidR="00463ABD" w:rsidRPr="00AF70FB" w:rsidRDefault="00463ABD"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McManus, D.</w:t>
            </w:r>
          </w:p>
        </w:tc>
      </w:tr>
      <w:tr w:rsidR="00463ABD" w:rsidRPr="00AF70FB" w14:paraId="02F5574B" w14:textId="77777777" w:rsidTr="00CB0285">
        <w:trPr>
          <w:trHeight w:val="217"/>
        </w:trPr>
        <w:tc>
          <w:tcPr>
            <w:tcW w:w="3348" w:type="dxa"/>
            <w:shd w:val="clear" w:color="auto" w:fill="auto"/>
          </w:tcPr>
          <w:p w14:paraId="7AB7A5BE" w14:textId="3975826A" w:rsidR="00463ABD" w:rsidRPr="00AF70FB" w:rsidRDefault="00463ABD"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Dunne, L.</w:t>
            </w:r>
          </w:p>
        </w:tc>
        <w:tc>
          <w:tcPr>
            <w:tcW w:w="492" w:type="dxa"/>
            <w:shd w:val="clear" w:color="auto" w:fill="auto"/>
          </w:tcPr>
          <w:p w14:paraId="725E5924" w14:textId="77777777" w:rsidR="00463ABD" w:rsidRPr="00AF70FB" w:rsidRDefault="00463ABD" w:rsidP="00AF70F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88EA24E" w14:textId="77777777" w:rsidR="00463ABD" w:rsidRPr="00AF70FB" w:rsidRDefault="00463ABD"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Murphy, E.</w:t>
            </w:r>
          </w:p>
        </w:tc>
      </w:tr>
      <w:tr w:rsidR="00463ABD" w:rsidRPr="00AF70FB" w14:paraId="297AF744" w14:textId="77777777" w:rsidTr="00CB0285">
        <w:trPr>
          <w:trHeight w:val="217"/>
        </w:trPr>
        <w:tc>
          <w:tcPr>
            <w:tcW w:w="3348" w:type="dxa"/>
            <w:shd w:val="clear" w:color="auto" w:fill="auto"/>
          </w:tcPr>
          <w:p w14:paraId="19227A44" w14:textId="1608767D" w:rsidR="00463ABD" w:rsidRPr="00AF70FB" w:rsidRDefault="00463ABD"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Donaghy, L.</w:t>
            </w:r>
          </w:p>
        </w:tc>
        <w:tc>
          <w:tcPr>
            <w:tcW w:w="492" w:type="dxa"/>
            <w:shd w:val="clear" w:color="auto" w:fill="auto"/>
          </w:tcPr>
          <w:p w14:paraId="5AB94803" w14:textId="77777777" w:rsidR="00463ABD" w:rsidRPr="00AF70FB" w:rsidRDefault="00463ABD" w:rsidP="00AF70F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10C8C9C" w14:textId="685A09AA" w:rsidR="00463ABD" w:rsidRPr="00AF70FB" w:rsidRDefault="008525C8"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 xml:space="preserve">Ó </w:t>
            </w:r>
            <w:proofErr w:type="spellStart"/>
            <w:r w:rsidR="00463ABD" w:rsidRPr="00AF70FB">
              <w:rPr>
                <w:rFonts w:ascii="Times New Roman" w:eastAsia="Times New Roman" w:hAnsi="Times New Roman" w:cs="Times New Roman"/>
                <w:color w:val="000000"/>
                <w:sz w:val="24"/>
                <w:szCs w:val="24"/>
                <w:lang w:val="en-US"/>
              </w:rPr>
              <w:t>Brádaigh</w:t>
            </w:r>
            <w:proofErr w:type="spellEnd"/>
            <w:r w:rsidR="00463ABD" w:rsidRPr="00AF70FB">
              <w:rPr>
                <w:rFonts w:ascii="Times New Roman" w:eastAsia="Times New Roman" w:hAnsi="Times New Roman" w:cs="Times New Roman"/>
                <w:color w:val="000000"/>
                <w:sz w:val="24"/>
                <w:szCs w:val="24"/>
                <w:lang w:val="en-US"/>
              </w:rPr>
              <w:t>, D.</w:t>
            </w:r>
          </w:p>
        </w:tc>
      </w:tr>
      <w:tr w:rsidR="00463ABD" w:rsidRPr="00AF70FB" w14:paraId="11C193C8" w14:textId="77777777" w:rsidTr="00CB0285">
        <w:trPr>
          <w:trHeight w:val="217"/>
        </w:trPr>
        <w:tc>
          <w:tcPr>
            <w:tcW w:w="3348" w:type="dxa"/>
            <w:shd w:val="clear" w:color="auto" w:fill="auto"/>
          </w:tcPr>
          <w:p w14:paraId="6D6CC730" w14:textId="3645EB6A" w:rsidR="00463ABD" w:rsidRPr="00AF70FB" w:rsidRDefault="00463ABD"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Edge, A.</w:t>
            </w:r>
          </w:p>
        </w:tc>
        <w:tc>
          <w:tcPr>
            <w:tcW w:w="492" w:type="dxa"/>
            <w:shd w:val="clear" w:color="auto" w:fill="auto"/>
          </w:tcPr>
          <w:p w14:paraId="01227454" w14:textId="77777777" w:rsidR="00463ABD" w:rsidRPr="00AF70FB" w:rsidRDefault="00463ABD" w:rsidP="00AF70F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1D55F9B" w14:textId="031470C4" w:rsidR="00463ABD" w:rsidRPr="00AF70FB" w:rsidRDefault="00463ABD"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Ó Broin, E</w:t>
            </w:r>
            <w:r w:rsidR="00980CDB" w:rsidRPr="00AF70FB">
              <w:rPr>
                <w:rFonts w:ascii="Times New Roman" w:eastAsia="Times New Roman" w:hAnsi="Times New Roman" w:cs="Times New Roman"/>
                <w:color w:val="000000"/>
                <w:sz w:val="24"/>
                <w:szCs w:val="24"/>
                <w:lang w:val="en-US"/>
              </w:rPr>
              <w:t>.</w:t>
            </w:r>
          </w:p>
        </w:tc>
      </w:tr>
      <w:tr w:rsidR="00463ABD" w:rsidRPr="00AF70FB" w14:paraId="1AEBCA4F" w14:textId="77777777" w:rsidTr="00CB0285">
        <w:trPr>
          <w:trHeight w:val="217"/>
        </w:trPr>
        <w:tc>
          <w:tcPr>
            <w:tcW w:w="3348" w:type="dxa"/>
            <w:shd w:val="clear" w:color="auto" w:fill="auto"/>
          </w:tcPr>
          <w:p w14:paraId="4A4F0FCC" w14:textId="45675E94" w:rsidR="00463ABD" w:rsidRPr="00AF70FB" w:rsidRDefault="00463ABD"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Egan, K.</w:t>
            </w:r>
          </w:p>
        </w:tc>
        <w:tc>
          <w:tcPr>
            <w:tcW w:w="492" w:type="dxa"/>
            <w:shd w:val="clear" w:color="auto" w:fill="auto"/>
          </w:tcPr>
          <w:p w14:paraId="561DE6C7" w14:textId="77777777" w:rsidR="00463ABD" w:rsidRPr="00AF70FB" w:rsidRDefault="00463ABD" w:rsidP="00AF70F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542B4465" w14:textId="3D623726" w:rsidR="00463ABD" w:rsidRPr="00AF70FB" w:rsidRDefault="00463ABD"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O’Connell, G.</w:t>
            </w:r>
          </w:p>
        </w:tc>
      </w:tr>
      <w:tr w:rsidR="00463ABD" w:rsidRPr="00AF70FB" w14:paraId="6BE78CA9" w14:textId="77777777" w:rsidTr="00CB0285">
        <w:trPr>
          <w:trHeight w:val="217"/>
        </w:trPr>
        <w:tc>
          <w:tcPr>
            <w:tcW w:w="3348" w:type="dxa"/>
            <w:shd w:val="clear" w:color="auto" w:fill="auto"/>
          </w:tcPr>
          <w:p w14:paraId="62BCF697" w14:textId="19A76E4B" w:rsidR="00463ABD" w:rsidRPr="00AF70FB" w:rsidRDefault="00463ABD"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Gilligan, T.</w:t>
            </w:r>
          </w:p>
        </w:tc>
        <w:tc>
          <w:tcPr>
            <w:tcW w:w="492" w:type="dxa"/>
            <w:shd w:val="clear" w:color="auto" w:fill="auto"/>
          </w:tcPr>
          <w:p w14:paraId="064CDA0C" w14:textId="77777777" w:rsidR="00463ABD" w:rsidRPr="00AF70FB" w:rsidRDefault="00463ABD" w:rsidP="00AF70F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D55B402" w14:textId="6EC65EEA" w:rsidR="00463ABD" w:rsidRPr="00AF70FB" w:rsidRDefault="00463ABD"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O’Connor, C.</w:t>
            </w:r>
          </w:p>
        </w:tc>
      </w:tr>
      <w:tr w:rsidR="00463ABD" w:rsidRPr="00AF70FB" w14:paraId="29E12831" w14:textId="77777777" w:rsidTr="00CB0285">
        <w:trPr>
          <w:trHeight w:val="217"/>
        </w:trPr>
        <w:tc>
          <w:tcPr>
            <w:tcW w:w="3348" w:type="dxa"/>
            <w:shd w:val="clear" w:color="auto" w:fill="auto"/>
          </w:tcPr>
          <w:p w14:paraId="2D0C2ABA" w14:textId="574DA907" w:rsidR="00463ABD" w:rsidRPr="00AF70FB" w:rsidRDefault="00463ABD"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Gogarty, P.</w:t>
            </w:r>
          </w:p>
        </w:tc>
        <w:tc>
          <w:tcPr>
            <w:tcW w:w="492" w:type="dxa"/>
            <w:shd w:val="clear" w:color="auto" w:fill="auto"/>
          </w:tcPr>
          <w:p w14:paraId="46CFFACF" w14:textId="77777777" w:rsidR="00463ABD" w:rsidRPr="00AF70FB" w:rsidRDefault="00463ABD" w:rsidP="00AF70F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3D5BDDA" w14:textId="14E9B4DB" w:rsidR="00463ABD" w:rsidRPr="00AF70FB" w:rsidRDefault="00463ABD"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O’Hara, S.</w:t>
            </w:r>
          </w:p>
        </w:tc>
      </w:tr>
      <w:tr w:rsidR="00463ABD" w:rsidRPr="00AF70FB" w14:paraId="034EE445" w14:textId="77777777" w:rsidTr="00CB0285">
        <w:trPr>
          <w:trHeight w:val="217"/>
        </w:trPr>
        <w:tc>
          <w:tcPr>
            <w:tcW w:w="3348" w:type="dxa"/>
            <w:shd w:val="clear" w:color="auto" w:fill="auto"/>
          </w:tcPr>
          <w:p w14:paraId="3DCFAB07" w14:textId="796F303C" w:rsidR="00463ABD" w:rsidRPr="00AF70FB" w:rsidRDefault="00463ABD"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Hayes, A.</w:t>
            </w:r>
          </w:p>
        </w:tc>
        <w:tc>
          <w:tcPr>
            <w:tcW w:w="492" w:type="dxa"/>
            <w:shd w:val="clear" w:color="auto" w:fill="auto"/>
          </w:tcPr>
          <w:p w14:paraId="62E11377" w14:textId="77777777" w:rsidR="00463ABD" w:rsidRPr="00AF70FB" w:rsidRDefault="00463ABD" w:rsidP="00AF70F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6FB4B9F5" w14:textId="7E61684F" w:rsidR="00463ABD" w:rsidRPr="00AF70FB" w:rsidRDefault="00463ABD"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O’Toole, L.</w:t>
            </w:r>
          </w:p>
        </w:tc>
      </w:tr>
      <w:tr w:rsidR="00463ABD" w:rsidRPr="00AF70FB" w14:paraId="7611B857" w14:textId="77777777" w:rsidTr="00CB0285">
        <w:trPr>
          <w:trHeight w:val="239"/>
        </w:trPr>
        <w:tc>
          <w:tcPr>
            <w:tcW w:w="3348" w:type="dxa"/>
            <w:shd w:val="clear" w:color="auto" w:fill="auto"/>
          </w:tcPr>
          <w:p w14:paraId="0497CCB7" w14:textId="72921DBB" w:rsidR="00463ABD" w:rsidRPr="00AF70FB" w:rsidRDefault="00463ABD"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Holohan, P.</w:t>
            </w:r>
          </w:p>
        </w:tc>
        <w:tc>
          <w:tcPr>
            <w:tcW w:w="492" w:type="dxa"/>
            <w:shd w:val="clear" w:color="auto" w:fill="auto"/>
          </w:tcPr>
          <w:p w14:paraId="4E952AF3" w14:textId="77777777" w:rsidR="00463ABD" w:rsidRPr="00AF70FB" w:rsidRDefault="00463ABD" w:rsidP="00AF70F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B9D8C07" w14:textId="5D394CBD" w:rsidR="00463ABD" w:rsidRPr="00AF70FB" w:rsidRDefault="00463ABD"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Pereppadan, B.</w:t>
            </w:r>
          </w:p>
        </w:tc>
      </w:tr>
      <w:tr w:rsidR="00463ABD" w:rsidRPr="00AF70FB" w14:paraId="5F18B342" w14:textId="77777777" w:rsidTr="00CB0285">
        <w:trPr>
          <w:trHeight w:val="239"/>
        </w:trPr>
        <w:tc>
          <w:tcPr>
            <w:tcW w:w="3348" w:type="dxa"/>
            <w:shd w:val="clear" w:color="auto" w:fill="auto"/>
          </w:tcPr>
          <w:p w14:paraId="20D9CC9B" w14:textId="03BA8906" w:rsidR="00463ABD" w:rsidRPr="00AF70FB" w:rsidRDefault="00463ABD"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Johansson, M.</w:t>
            </w:r>
          </w:p>
        </w:tc>
        <w:tc>
          <w:tcPr>
            <w:tcW w:w="492" w:type="dxa"/>
            <w:shd w:val="clear" w:color="auto" w:fill="auto"/>
          </w:tcPr>
          <w:p w14:paraId="5E8B1878" w14:textId="77777777" w:rsidR="00463ABD" w:rsidRPr="00AF70FB" w:rsidRDefault="00463ABD" w:rsidP="00AF70F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9369C59" w14:textId="573F05DD" w:rsidR="00463ABD" w:rsidRPr="00AF70FB" w:rsidRDefault="00463ABD"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Sinclair, L.</w:t>
            </w:r>
          </w:p>
        </w:tc>
      </w:tr>
      <w:tr w:rsidR="00463ABD" w:rsidRPr="00AF70FB" w14:paraId="5CAA6B26" w14:textId="77777777" w:rsidTr="00CB0285">
        <w:trPr>
          <w:trHeight w:val="239"/>
        </w:trPr>
        <w:tc>
          <w:tcPr>
            <w:tcW w:w="3348" w:type="dxa"/>
            <w:shd w:val="clear" w:color="auto" w:fill="auto"/>
          </w:tcPr>
          <w:p w14:paraId="51A1DC44" w14:textId="50D43447" w:rsidR="00463ABD" w:rsidRPr="00AF70FB" w:rsidRDefault="00463ABD"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Kavanagh, P.</w:t>
            </w:r>
          </w:p>
        </w:tc>
        <w:tc>
          <w:tcPr>
            <w:tcW w:w="492" w:type="dxa"/>
            <w:shd w:val="clear" w:color="auto" w:fill="auto"/>
          </w:tcPr>
          <w:p w14:paraId="498C0F1E" w14:textId="77777777" w:rsidR="00463ABD" w:rsidRPr="00AF70FB" w:rsidRDefault="00463ABD" w:rsidP="00AF70F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D2CD9C0" w14:textId="12C8BF62" w:rsidR="00463ABD" w:rsidRPr="00AF70FB" w:rsidRDefault="00463ABD"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Timmons, F.</w:t>
            </w:r>
          </w:p>
        </w:tc>
      </w:tr>
      <w:tr w:rsidR="00463ABD" w:rsidRPr="00AF70FB" w14:paraId="1F9C3E7C" w14:textId="77777777" w:rsidTr="00CB0285">
        <w:trPr>
          <w:trHeight w:val="239"/>
        </w:trPr>
        <w:tc>
          <w:tcPr>
            <w:tcW w:w="3348" w:type="dxa"/>
            <w:shd w:val="clear" w:color="auto" w:fill="auto"/>
          </w:tcPr>
          <w:p w14:paraId="10DD66D3" w14:textId="5E391EA2" w:rsidR="00463ABD" w:rsidRPr="00AF70FB" w:rsidRDefault="00463ABD"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Kearns, P.</w:t>
            </w:r>
          </w:p>
        </w:tc>
        <w:tc>
          <w:tcPr>
            <w:tcW w:w="492" w:type="dxa"/>
            <w:shd w:val="clear" w:color="auto" w:fill="auto"/>
          </w:tcPr>
          <w:p w14:paraId="18BE7436" w14:textId="77777777" w:rsidR="00463ABD" w:rsidRPr="00AF70FB" w:rsidRDefault="00463ABD" w:rsidP="00AF70F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5D7D0100" w14:textId="7A3EBFF8" w:rsidR="00463ABD" w:rsidRPr="00AF70FB" w:rsidRDefault="00463ABD"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Tuffy, J.</w:t>
            </w:r>
          </w:p>
        </w:tc>
      </w:tr>
      <w:tr w:rsidR="00463ABD" w:rsidRPr="00AF70FB" w14:paraId="5B6364DD" w14:textId="77777777" w:rsidTr="00CB0285">
        <w:trPr>
          <w:trHeight w:val="239"/>
        </w:trPr>
        <w:tc>
          <w:tcPr>
            <w:tcW w:w="3348" w:type="dxa"/>
            <w:shd w:val="clear" w:color="auto" w:fill="auto"/>
          </w:tcPr>
          <w:p w14:paraId="4815DA96" w14:textId="02400787" w:rsidR="00463ABD" w:rsidRPr="00AF70FB" w:rsidRDefault="00463ABD"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King, C.</w:t>
            </w:r>
          </w:p>
        </w:tc>
        <w:tc>
          <w:tcPr>
            <w:tcW w:w="492" w:type="dxa"/>
            <w:shd w:val="clear" w:color="auto" w:fill="auto"/>
          </w:tcPr>
          <w:p w14:paraId="096F8789" w14:textId="77777777" w:rsidR="00463ABD" w:rsidRPr="00AF70FB" w:rsidRDefault="00463ABD" w:rsidP="00AF70F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6AF3A7C" w14:textId="3CF43872" w:rsidR="00463ABD" w:rsidRPr="00AF70FB" w:rsidRDefault="00463ABD"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Whelan, L.</w:t>
            </w:r>
          </w:p>
        </w:tc>
      </w:tr>
      <w:tr w:rsidR="00463ABD" w:rsidRPr="00AF70FB" w14:paraId="6C513904" w14:textId="77777777" w:rsidTr="00CB0285">
        <w:trPr>
          <w:trHeight w:val="239"/>
        </w:trPr>
        <w:tc>
          <w:tcPr>
            <w:tcW w:w="3348" w:type="dxa"/>
            <w:shd w:val="clear" w:color="auto" w:fill="auto"/>
          </w:tcPr>
          <w:p w14:paraId="0F214682" w14:textId="1D73E2A1" w:rsidR="00463ABD" w:rsidRPr="00AF70FB" w:rsidRDefault="00463ABD"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Lawlor, B.</w:t>
            </w:r>
          </w:p>
        </w:tc>
        <w:tc>
          <w:tcPr>
            <w:tcW w:w="492" w:type="dxa"/>
            <w:shd w:val="clear" w:color="auto" w:fill="auto"/>
          </w:tcPr>
          <w:p w14:paraId="0A9AA300" w14:textId="77777777" w:rsidR="00463ABD" w:rsidRPr="00AF70FB" w:rsidRDefault="00463ABD" w:rsidP="00AF70F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696BEC32" w14:textId="002635F3" w:rsidR="00463ABD" w:rsidRPr="00AF70FB" w:rsidRDefault="00463ABD" w:rsidP="00AF70FB">
            <w:pPr>
              <w:tabs>
                <w:tab w:val="left" w:pos="4998"/>
              </w:tabs>
              <w:spacing w:after="0" w:line="240" w:lineRule="auto"/>
              <w:rPr>
                <w:rFonts w:ascii="Times New Roman" w:eastAsia="Times New Roman" w:hAnsi="Times New Roman" w:cs="Times New Roman"/>
                <w:color w:val="000000"/>
                <w:sz w:val="24"/>
                <w:szCs w:val="24"/>
                <w:lang w:val="en-US"/>
              </w:rPr>
            </w:pPr>
          </w:p>
        </w:tc>
      </w:tr>
      <w:tr w:rsidR="00463ABD" w:rsidRPr="00AF70FB" w14:paraId="1091B9E1" w14:textId="77777777" w:rsidTr="00CB0285">
        <w:trPr>
          <w:trHeight w:val="239"/>
        </w:trPr>
        <w:tc>
          <w:tcPr>
            <w:tcW w:w="3348" w:type="dxa"/>
            <w:shd w:val="clear" w:color="auto" w:fill="auto"/>
          </w:tcPr>
          <w:p w14:paraId="03053C27" w14:textId="2D9BBDCA" w:rsidR="00463ABD" w:rsidRPr="00AF70FB" w:rsidRDefault="00463ABD" w:rsidP="00AF70FB">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14:paraId="7AE154A5" w14:textId="77777777" w:rsidR="00463ABD" w:rsidRPr="00AF70FB" w:rsidRDefault="00463ABD" w:rsidP="00AF70F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1792BCA" w14:textId="25E3E698" w:rsidR="00463ABD" w:rsidRPr="00AF70FB" w:rsidRDefault="00463ABD" w:rsidP="00AF70FB">
            <w:pPr>
              <w:tabs>
                <w:tab w:val="left" w:pos="4998"/>
              </w:tabs>
              <w:spacing w:after="0" w:line="240" w:lineRule="auto"/>
              <w:rPr>
                <w:rFonts w:ascii="Times New Roman" w:eastAsia="Times New Roman" w:hAnsi="Times New Roman" w:cs="Times New Roman"/>
                <w:color w:val="000000"/>
                <w:sz w:val="24"/>
                <w:szCs w:val="24"/>
                <w:lang w:val="en-US"/>
              </w:rPr>
            </w:pPr>
          </w:p>
        </w:tc>
      </w:tr>
    </w:tbl>
    <w:p w14:paraId="17FFD025" w14:textId="70226566" w:rsidR="00883420" w:rsidRPr="00AF70FB" w:rsidRDefault="00DE12A9" w:rsidP="00AF70FB">
      <w:pPr>
        <w:pStyle w:val="Heading3"/>
        <w:spacing w:line="240" w:lineRule="auto"/>
        <w:ind w:left="2160" w:firstLine="720"/>
        <w:rPr>
          <w:rFonts w:ascii="Times New Roman" w:hAnsi="Times New Roman" w:cs="Times New Roman"/>
          <w:b/>
          <w:sz w:val="24"/>
          <w:szCs w:val="24"/>
        </w:rPr>
      </w:pPr>
      <w:r w:rsidRPr="00AF70FB">
        <w:rPr>
          <w:rFonts w:ascii="Times New Roman" w:hAnsi="Times New Roman" w:cs="Times New Roman"/>
          <w:b/>
          <w:sz w:val="24"/>
          <w:szCs w:val="24"/>
        </w:rPr>
        <w:t>OFFICIALS PRESENT</w:t>
      </w:r>
    </w:p>
    <w:tbl>
      <w:tblPr>
        <w:tblW w:w="8170" w:type="dxa"/>
        <w:tblInd w:w="648" w:type="dxa"/>
        <w:tblLayout w:type="fixed"/>
        <w:tblLook w:val="0000" w:firstRow="0" w:lastRow="0" w:firstColumn="0" w:lastColumn="0" w:noHBand="0" w:noVBand="0"/>
      </w:tblPr>
      <w:tblGrid>
        <w:gridCol w:w="3697"/>
        <w:gridCol w:w="4473"/>
      </w:tblGrid>
      <w:tr w:rsidR="00B9294B" w:rsidRPr="00AF70FB" w14:paraId="6CEEFBDE" w14:textId="77777777" w:rsidTr="00CB0285">
        <w:trPr>
          <w:trHeight w:val="271"/>
        </w:trPr>
        <w:tc>
          <w:tcPr>
            <w:tcW w:w="3697" w:type="dxa"/>
            <w:shd w:val="clear" w:color="auto" w:fill="auto"/>
          </w:tcPr>
          <w:p w14:paraId="71F0F877" w14:textId="77777777" w:rsidR="00B9294B" w:rsidRPr="00AF70FB" w:rsidRDefault="00B9294B"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Chief Executive</w:t>
            </w:r>
          </w:p>
        </w:tc>
        <w:tc>
          <w:tcPr>
            <w:tcW w:w="4473" w:type="dxa"/>
            <w:shd w:val="clear" w:color="auto" w:fill="auto"/>
          </w:tcPr>
          <w:p w14:paraId="4478E4D1" w14:textId="77777777" w:rsidR="00B9294B" w:rsidRPr="00AF70FB" w:rsidRDefault="00B9294B" w:rsidP="00AF70FB">
            <w:pPr>
              <w:tabs>
                <w:tab w:val="left" w:pos="4998"/>
              </w:tabs>
              <w:spacing w:after="0" w:line="240" w:lineRule="auto"/>
              <w:rPr>
                <w:rFonts w:ascii="Times New Roman" w:eastAsia="Times New Roman" w:hAnsi="Times New Roman" w:cs="Times New Roman"/>
                <w:color w:val="000000"/>
                <w:sz w:val="24"/>
                <w:szCs w:val="24"/>
                <w:lang w:val="en-GB"/>
              </w:rPr>
            </w:pPr>
            <w:r w:rsidRPr="00AF70FB">
              <w:rPr>
                <w:rFonts w:ascii="Times New Roman" w:eastAsia="Times New Roman" w:hAnsi="Times New Roman" w:cs="Times New Roman"/>
                <w:color w:val="000000"/>
                <w:sz w:val="24"/>
                <w:szCs w:val="24"/>
                <w:lang w:val="en-GB"/>
              </w:rPr>
              <w:t xml:space="preserve">D. McLoughlin. </w:t>
            </w:r>
          </w:p>
        </w:tc>
      </w:tr>
      <w:tr w:rsidR="00B9294B" w:rsidRPr="00AF70FB" w14:paraId="6F4D37D5" w14:textId="77777777" w:rsidTr="00CB0285">
        <w:trPr>
          <w:trHeight w:val="271"/>
        </w:trPr>
        <w:tc>
          <w:tcPr>
            <w:tcW w:w="3697" w:type="dxa"/>
            <w:shd w:val="clear" w:color="auto" w:fill="auto"/>
          </w:tcPr>
          <w:p w14:paraId="27415A9A" w14:textId="77777777" w:rsidR="00B9294B" w:rsidRPr="00AF70FB" w:rsidRDefault="00B9294B"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Directors/ Heads of Function</w:t>
            </w:r>
          </w:p>
          <w:p w14:paraId="113D8F9A" w14:textId="77777777" w:rsidR="00B9294B" w:rsidRPr="00AF70FB" w:rsidRDefault="00B9294B" w:rsidP="00AF70FB">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rPr>
            </w:pPr>
          </w:p>
          <w:p w14:paraId="01BACFA1" w14:textId="77777777" w:rsidR="00B9294B" w:rsidRPr="00AF70FB" w:rsidRDefault="00B9294B"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Head of Finance</w:t>
            </w:r>
          </w:p>
          <w:p w14:paraId="76BC0E4E" w14:textId="1E26EA37" w:rsidR="00B9294B" w:rsidRPr="00AF70FB" w:rsidRDefault="00B9294B"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A/ Head of Function</w:t>
            </w:r>
          </w:p>
        </w:tc>
        <w:tc>
          <w:tcPr>
            <w:tcW w:w="4473" w:type="dxa"/>
            <w:shd w:val="clear" w:color="auto" w:fill="auto"/>
          </w:tcPr>
          <w:p w14:paraId="277DB6BC" w14:textId="1C45A92C" w:rsidR="00B9294B" w:rsidRPr="00AF70FB" w:rsidRDefault="00B9294B"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GB"/>
              </w:rPr>
              <w:t>L. Maxwell, T. Walsh, M. Mulhern, C. Ward</w:t>
            </w:r>
            <w:r w:rsidRPr="00AF70FB">
              <w:rPr>
                <w:rFonts w:ascii="Times New Roman" w:eastAsia="Times New Roman" w:hAnsi="Times New Roman" w:cs="Times New Roman"/>
                <w:color w:val="000000"/>
                <w:sz w:val="24"/>
                <w:szCs w:val="24"/>
                <w:lang w:val="en-US"/>
              </w:rPr>
              <w:t xml:space="preserve">. </w:t>
            </w:r>
          </w:p>
          <w:p w14:paraId="1CD8002C" w14:textId="77777777" w:rsidR="00B9294B" w:rsidRPr="00AF70FB" w:rsidRDefault="00B9294B"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R. FitzGerald.</w:t>
            </w:r>
          </w:p>
          <w:p w14:paraId="258B6277" w14:textId="71DBD961" w:rsidR="00B9294B" w:rsidRPr="00AF70FB" w:rsidRDefault="00B9294B" w:rsidP="00AF70FB">
            <w:pPr>
              <w:tabs>
                <w:tab w:val="left" w:pos="4998"/>
              </w:tabs>
              <w:spacing w:after="0" w:line="240" w:lineRule="auto"/>
              <w:rPr>
                <w:rFonts w:ascii="Times New Roman" w:eastAsia="Times New Roman" w:hAnsi="Times New Roman" w:cs="Times New Roman"/>
                <w:color w:val="000000"/>
                <w:sz w:val="24"/>
                <w:szCs w:val="24"/>
                <w:lang w:val="en-GB"/>
              </w:rPr>
            </w:pPr>
            <w:r w:rsidRPr="00AF70FB">
              <w:rPr>
                <w:rFonts w:ascii="Times New Roman" w:eastAsia="Times New Roman" w:hAnsi="Times New Roman" w:cs="Times New Roman"/>
                <w:color w:val="000000"/>
                <w:sz w:val="24"/>
                <w:szCs w:val="24"/>
                <w:lang w:val="en-US"/>
              </w:rPr>
              <w:t>L. Leonard</w:t>
            </w:r>
            <w:r w:rsidR="009B588E" w:rsidRPr="00AF70FB">
              <w:rPr>
                <w:rFonts w:ascii="Times New Roman" w:eastAsia="Times New Roman" w:hAnsi="Times New Roman" w:cs="Times New Roman"/>
                <w:color w:val="000000"/>
                <w:sz w:val="24"/>
                <w:szCs w:val="24"/>
                <w:lang w:val="en-US"/>
              </w:rPr>
              <w:t>.</w:t>
            </w:r>
          </w:p>
        </w:tc>
      </w:tr>
      <w:tr w:rsidR="00B9294B" w:rsidRPr="00AF70FB" w14:paraId="28B1B00F" w14:textId="77777777" w:rsidTr="00CB0285">
        <w:trPr>
          <w:trHeight w:val="271"/>
        </w:trPr>
        <w:tc>
          <w:tcPr>
            <w:tcW w:w="3697" w:type="dxa"/>
            <w:shd w:val="clear" w:color="auto" w:fill="auto"/>
          </w:tcPr>
          <w:p w14:paraId="7D91C3E3" w14:textId="77777777" w:rsidR="00B9294B" w:rsidRPr="00AF70FB" w:rsidRDefault="00B9294B"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Administrative Officers</w:t>
            </w:r>
          </w:p>
        </w:tc>
        <w:tc>
          <w:tcPr>
            <w:tcW w:w="4473" w:type="dxa"/>
            <w:shd w:val="clear" w:color="auto" w:fill="auto"/>
          </w:tcPr>
          <w:p w14:paraId="5C14E568" w14:textId="310CA375" w:rsidR="00B9294B" w:rsidRPr="00AF70FB" w:rsidRDefault="00B9294B"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M. Reilly</w:t>
            </w:r>
            <w:r w:rsidR="009B588E" w:rsidRPr="00AF70FB">
              <w:rPr>
                <w:rFonts w:ascii="Times New Roman" w:eastAsia="Times New Roman" w:hAnsi="Times New Roman" w:cs="Times New Roman"/>
                <w:color w:val="000000"/>
                <w:sz w:val="24"/>
                <w:szCs w:val="24"/>
                <w:lang w:val="en-US"/>
              </w:rPr>
              <w:t>.</w:t>
            </w:r>
            <w:r w:rsidRPr="00AF70FB">
              <w:rPr>
                <w:rFonts w:ascii="Times New Roman" w:eastAsia="Times New Roman" w:hAnsi="Times New Roman" w:cs="Times New Roman"/>
                <w:color w:val="000000"/>
                <w:sz w:val="24"/>
                <w:szCs w:val="24"/>
                <w:lang w:val="en-US"/>
              </w:rPr>
              <w:t xml:space="preserve"> </w:t>
            </w:r>
          </w:p>
        </w:tc>
      </w:tr>
      <w:tr w:rsidR="00B9294B" w:rsidRPr="00AF70FB" w14:paraId="4AF600EB" w14:textId="77777777" w:rsidTr="00CB0285">
        <w:trPr>
          <w:trHeight w:val="271"/>
        </w:trPr>
        <w:tc>
          <w:tcPr>
            <w:tcW w:w="3697" w:type="dxa"/>
            <w:shd w:val="clear" w:color="auto" w:fill="auto"/>
          </w:tcPr>
          <w:p w14:paraId="43BBEACB" w14:textId="623800D2" w:rsidR="00B9294B" w:rsidRPr="00AF70FB" w:rsidRDefault="00B9294B"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Senior Staff Officer</w:t>
            </w:r>
          </w:p>
          <w:p w14:paraId="1984738C" w14:textId="6B127110" w:rsidR="00B9294B" w:rsidRPr="00AF70FB" w:rsidRDefault="00B9294B"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Staff Officer</w:t>
            </w:r>
          </w:p>
          <w:p w14:paraId="1B2B4231" w14:textId="77777777" w:rsidR="00B9294B" w:rsidRPr="00AF70FB" w:rsidRDefault="00B9294B"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Assistant Staff Officer</w:t>
            </w:r>
          </w:p>
          <w:p w14:paraId="71C5B784" w14:textId="629EF3CE" w:rsidR="00B9294B" w:rsidRPr="00AF70FB" w:rsidRDefault="00B9294B"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Clerical Officer</w:t>
            </w:r>
          </w:p>
          <w:p w14:paraId="491E42EE" w14:textId="77777777" w:rsidR="00B9294B" w:rsidRPr="00AF70FB" w:rsidRDefault="00B9294B" w:rsidP="00AF70FB">
            <w:pPr>
              <w:tabs>
                <w:tab w:val="left" w:pos="4998"/>
              </w:tabs>
              <w:spacing w:after="0" w:line="240" w:lineRule="auto"/>
              <w:jc w:val="right"/>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Sord</w:t>
            </w:r>
          </w:p>
          <w:p w14:paraId="28FA8798" w14:textId="77777777" w:rsidR="00B9294B" w:rsidRPr="00AF70FB" w:rsidRDefault="00B9294B" w:rsidP="00AF70FB">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shd w:val="clear" w:color="auto" w:fill="auto"/>
          </w:tcPr>
          <w:p w14:paraId="2E30919C" w14:textId="6AFF2057" w:rsidR="00B9294B" w:rsidRPr="00AF70FB" w:rsidRDefault="00B9294B"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L. Abbey.</w:t>
            </w:r>
          </w:p>
          <w:p w14:paraId="58889F3E" w14:textId="4CE784D0" w:rsidR="00B9294B" w:rsidRPr="00AF70FB" w:rsidRDefault="00B9294B"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A. Mallon</w:t>
            </w:r>
            <w:r w:rsidR="009B588E" w:rsidRPr="00AF70FB">
              <w:rPr>
                <w:rFonts w:ascii="Times New Roman" w:eastAsia="Times New Roman" w:hAnsi="Times New Roman" w:cs="Times New Roman"/>
                <w:color w:val="000000"/>
                <w:sz w:val="24"/>
                <w:szCs w:val="24"/>
                <w:lang w:val="en-US"/>
              </w:rPr>
              <w:t>.</w:t>
            </w:r>
          </w:p>
          <w:p w14:paraId="184EDAC7" w14:textId="4D2C94ED" w:rsidR="00B9294B" w:rsidRPr="00AF70FB" w:rsidRDefault="00B9294B"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A. Hagan</w:t>
            </w:r>
            <w:r w:rsidR="009B588E" w:rsidRPr="00AF70FB">
              <w:rPr>
                <w:rFonts w:ascii="Times New Roman" w:eastAsia="Times New Roman" w:hAnsi="Times New Roman" w:cs="Times New Roman"/>
                <w:color w:val="000000"/>
                <w:sz w:val="24"/>
                <w:szCs w:val="24"/>
                <w:lang w:val="en-US"/>
              </w:rPr>
              <w:t>.</w:t>
            </w:r>
          </w:p>
          <w:p w14:paraId="3BAEB851" w14:textId="2C1D3904" w:rsidR="00B9294B" w:rsidRPr="00AF70FB" w:rsidRDefault="00B9294B"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D. Murphy.</w:t>
            </w:r>
          </w:p>
          <w:p w14:paraId="38E1D6B0" w14:textId="77777777" w:rsidR="00B9294B" w:rsidRPr="00AF70FB" w:rsidRDefault="00B9294B" w:rsidP="00AF70FB">
            <w:pPr>
              <w:tabs>
                <w:tab w:val="left" w:pos="4998"/>
              </w:tabs>
              <w:spacing w:after="0" w:line="240" w:lineRule="auto"/>
              <w:rPr>
                <w:rFonts w:ascii="Times New Roman" w:eastAsia="Times New Roman" w:hAnsi="Times New Roman" w:cs="Times New Roman"/>
                <w:color w:val="000000"/>
                <w:sz w:val="24"/>
                <w:szCs w:val="24"/>
                <w:lang w:val="en-US"/>
              </w:rPr>
            </w:pPr>
            <w:r w:rsidRPr="00AF70FB">
              <w:rPr>
                <w:rFonts w:ascii="Times New Roman" w:eastAsia="Times New Roman" w:hAnsi="Times New Roman" w:cs="Times New Roman"/>
                <w:color w:val="000000"/>
                <w:sz w:val="24"/>
                <w:szCs w:val="24"/>
                <w:lang w:val="en-US"/>
              </w:rPr>
              <w:t>A. O’Brien.</w:t>
            </w:r>
          </w:p>
        </w:tc>
      </w:tr>
    </w:tbl>
    <w:p w14:paraId="7298E08E" w14:textId="77777777" w:rsidR="00B9294B" w:rsidRPr="00AF70FB" w:rsidRDefault="00B9294B" w:rsidP="00AF70FB">
      <w:pPr>
        <w:pStyle w:val="Heading3"/>
        <w:spacing w:line="240" w:lineRule="auto"/>
        <w:ind w:left="2160" w:firstLine="720"/>
        <w:rPr>
          <w:rFonts w:ascii="Times New Roman" w:hAnsi="Times New Roman" w:cs="Times New Roman"/>
          <w:sz w:val="24"/>
          <w:szCs w:val="24"/>
        </w:rPr>
      </w:pPr>
    </w:p>
    <w:p w14:paraId="4BE0E6F8" w14:textId="1504D43E" w:rsidR="00883420" w:rsidRPr="00AF70FB" w:rsidRDefault="00DE12A9" w:rsidP="00AF70FB">
      <w:pPr>
        <w:spacing w:line="240" w:lineRule="auto"/>
        <w:ind w:firstLine="720"/>
        <w:rPr>
          <w:rFonts w:ascii="Times New Roman" w:hAnsi="Times New Roman" w:cs="Times New Roman"/>
          <w:sz w:val="24"/>
          <w:szCs w:val="24"/>
        </w:rPr>
      </w:pPr>
      <w:r w:rsidRPr="00AF70FB">
        <w:rPr>
          <w:rFonts w:ascii="Times New Roman" w:hAnsi="Times New Roman" w:cs="Times New Roman"/>
          <w:sz w:val="24"/>
          <w:szCs w:val="24"/>
        </w:rPr>
        <w:t>The Mayor, Councillor</w:t>
      </w:r>
      <w:r w:rsidR="00B9294B" w:rsidRPr="00AF70FB">
        <w:rPr>
          <w:rFonts w:ascii="Times New Roman" w:hAnsi="Times New Roman" w:cs="Times New Roman"/>
          <w:sz w:val="24"/>
          <w:szCs w:val="24"/>
        </w:rPr>
        <w:t xml:space="preserve"> P. Kavanagh</w:t>
      </w:r>
      <w:r w:rsidRPr="00AF70FB">
        <w:rPr>
          <w:rFonts w:ascii="Times New Roman" w:hAnsi="Times New Roman" w:cs="Times New Roman"/>
          <w:sz w:val="24"/>
          <w:szCs w:val="24"/>
        </w:rPr>
        <w:t>, presided</w:t>
      </w:r>
      <w:r w:rsidR="009B588E" w:rsidRPr="00AF70FB">
        <w:rPr>
          <w:rFonts w:ascii="Times New Roman" w:hAnsi="Times New Roman" w:cs="Times New Roman"/>
          <w:sz w:val="24"/>
          <w:szCs w:val="24"/>
        </w:rPr>
        <w:t>.</w:t>
      </w:r>
    </w:p>
    <w:p w14:paraId="0E099588" w14:textId="0DC79A63" w:rsidR="00883420" w:rsidRPr="00AF70FB" w:rsidRDefault="00DE12A9" w:rsidP="00AF70FB">
      <w:pPr>
        <w:spacing w:line="240" w:lineRule="auto"/>
        <w:ind w:left="720"/>
        <w:rPr>
          <w:rFonts w:ascii="Times New Roman" w:eastAsia="Times New Roman" w:hAnsi="Times New Roman" w:cs="Times New Roman"/>
          <w:color w:val="000000"/>
          <w:sz w:val="24"/>
          <w:szCs w:val="24"/>
          <w:lang w:val="en-US"/>
        </w:rPr>
      </w:pPr>
      <w:r w:rsidRPr="00AF70FB">
        <w:rPr>
          <w:rFonts w:ascii="Times New Roman" w:hAnsi="Times New Roman" w:cs="Times New Roman"/>
          <w:sz w:val="24"/>
          <w:szCs w:val="24"/>
        </w:rPr>
        <w:t>Apologies were received from</w:t>
      </w:r>
      <w:r w:rsidR="00463ABD" w:rsidRPr="00AF70FB">
        <w:rPr>
          <w:rFonts w:ascii="Times New Roman" w:hAnsi="Times New Roman" w:cs="Times New Roman"/>
          <w:sz w:val="24"/>
          <w:szCs w:val="24"/>
        </w:rPr>
        <w:t xml:space="preserve"> T. </w:t>
      </w:r>
      <w:r w:rsidR="00463ABD" w:rsidRPr="00AF70FB">
        <w:rPr>
          <w:rFonts w:ascii="Times New Roman" w:eastAsia="Times New Roman" w:hAnsi="Times New Roman" w:cs="Times New Roman"/>
          <w:color w:val="000000"/>
          <w:sz w:val="24"/>
          <w:szCs w:val="24"/>
          <w:lang w:val="en-US"/>
        </w:rPr>
        <w:t>Costello, S. Moynihan, E. O’Brien, D. O’Donovan, D. Richardson</w:t>
      </w:r>
      <w:r w:rsidR="00BD698A" w:rsidRPr="00AF70FB">
        <w:rPr>
          <w:rFonts w:ascii="Times New Roman" w:eastAsia="Times New Roman" w:hAnsi="Times New Roman" w:cs="Times New Roman"/>
          <w:color w:val="000000"/>
          <w:sz w:val="24"/>
          <w:szCs w:val="24"/>
          <w:lang w:val="en-US"/>
        </w:rPr>
        <w:t>.</w:t>
      </w:r>
    </w:p>
    <w:p w14:paraId="0D8C3603" w14:textId="5700D4F9" w:rsidR="00B9294B" w:rsidRPr="00AF70FB" w:rsidRDefault="00B9294B" w:rsidP="00AF70FB">
      <w:pPr>
        <w:spacing w:line="240" w:lineRule="auto"/>
        <w:rPr>
          <w:rFonts w:ascii="Times New Roman" w:eastAsia="Times New Roman" w:hAnsi="Times New Roman" w:cs="Times New Roman"/>
          <w:color w:val="000000"/>
          <w:sz w:val="24"/>
          <w:szCs w:val="24"/>
          <w:lang w:val="en-US"/>
        </w:rPr>
      </w:pPr>
    </w:p>
    <w:p w14:paraId="360ED8FB" w14:textId="77777777" w:rsidR="0091733C" w:rsidRPr="00AF70FB" w:rsidRDefault="0091733C" w:rsidP="00AF70FB">
      <w:pPr>
        <w:spacing w:line="240" w:lineRule="auto"/>
        <w:ind w:left="720"/>
        <w:rPr>
          <w:rFonts w:ascii="Times New Roman" w:hAnsi="Times New Roman" w:cs="Times New Roman"/>
          <w:sz w:val="24"/>
          <w:szCs w:val="24"/>
        </w:rPr>
      </w:pPr>
      <w:r w:rsidRPr="00AF70FB">
        <w:rPr>
          <w:rFonts w:ascii="Times New Roman" w:hAnsi="Times New Roman" w:cs="Times New Roman"/>
          <w:sz w:val="24"/>
          <w:szCs w:val="24"/>
        </w:rPr>
        <w:lastRenderedPageBreak/>
        <w:t xml:space="preserve">At the commencement of the meeting, the Mayor, Councillor P. Kavanagh, informed the Members that members of the public will be in attendance at the meeting, he then read out the etiquette for the virtual meeting: </w:t>
      </w:r>
    </w:p>
    <w:p w14:paraId="72A6E26F" w14:textId="77777777" w:rsidR="0091733C" w:rsidRPr="00AF70FB" w:rsidRDefault="0091733C" w:rsidP="00AF70FB">
      <w:pPr>
        <w:spacing w:after="0" w:line="240" w:lineRule="auto"/>
        <w:ind w:left="720"/>
        <w:rPr>
          <w:rFonts w:ascii="Times New Roman" w:eastAsia="Times New Roman" w:hAnsi="Times New Roman" w:cs="Times New Roman"/>
          <w:sz w:val="24"/>
          <w:szCs w:val="24"/>
        </w:rPr>
      </w:pPr>
      <w:r w:rsidRPr="00AF70FB">
        <w:rPr>
          <w:rFonts w:ascii="Times New Roman" w:eastAsia="Times New Roman" w:hAnsi="Times New Roman" w:cs="Times New Roman"/>
          <w:sz w:val="24"/>
          <w:szCs w:val="24"/>
        </w:rPr>
        <w:t>-Members to check that they can access the “Chat Function” before we commence the meeting.</w:t>
      </w:r>
    </w:p>
    <w:p w14:paraId="0749A095" w14:textId="77777777" w:rsidR="0091733C" w:rsidRPr="00AF70FB" w:rsidRDefault="0091733C" w:rsidP="00AF70FB">
      <w:pPr>
        <w:spacing w:after="0" w:line="240" w:lineRule="auto"/>
        <w:ind w:left="720"/>
        <w:rPr>
          <w:rFonts w:ascii="Times New Roman" w:hAnsi="Times New Roman" w:cs="Times New Roman"/>
          <w:sz w:val="24"/>
          <w:szCs w:val="24"/>
        </w:rPr>
      </w:pPr>
      <w:r w:rsidRPr="00AF70FB">
        <w:rPr>
          <w:rFonts w:ascii="Times New Roman" w:eastAsia="Times New Roman" w:hAnsi="Times New Roman" w:cs="Times New Roman"/>
          <w:sz w:val="24"/>
          <w:szCs w:val="24"/>
        </w:rPr>
        <w:t>-Members must be able to be seen, specifically for roll call, when speaking and voting.</w:t>
      </w:r>
    </w:p>
    <w:p w14:paraId="2EA2291B" w14:textId="77777777" w:rsidR="0091733C" w:rsidRPr="00AF70FB" w:rsidRDefault="0091733C" w:rsidP="00AF70FB">
      <w:pPr>
        <w:spacing w:after="0" w:line="240" w:lineRule="auto"/>
        <w:ind w:left="720"/>
        <w:rPr>
          <w:rFonts w:ascii="Times New Roman" w:eastAsia="Times New Roman" w:hAnsi="Times New Roman" w:cs="Times New Roman"/>
          <w:sz w:val="24"/>
          <w:szCs w:val="24"/>
        </w:rPr>
      </w:pPr>
      <w:r w:rsidRPr="00AF70FB">
        <w:rPr>
          <w:rFonts w:ascii="Times New Roman" w:eastAsia="Times New Roman" w:hAnsi="Times New Roman" w:cs="Times New Roman"/>
          <w:sz w:val="24"/>
          <w:szCs w:val="24"/>
        </w:rPr>
        <w:t>-Mics to be on mute until invited to speak through the Chair.</w:t>
      </w:r>
    </w:p>
    <w:p w14:paraId="1E0FB465" w14:textId="77777777" w:rsidR="0091733C" w:rsidRPr="00AF70FB" w:rsidRDefault="0091733C" w:rsidP="00AF70FB">
      <w:pPr>
        <w:spacing w:after="0" w:line="240" w:lineRule="auto"/>
        <w:ind w:left="720"/>
        <w:rPr>
          <w:rFonts w:ascii="Times New Roman" w:eastAsia="Times New Roman" w:hAnsi="Times New Roman" w:cs="Times New Roman"/>
          <w:sz w:val="24"/>
          <w:szCs w:val="24"/>
        </w:rPr>
      </w:pPr>
      <w:r w:rsidRPr="00AF70FB">
        <w:rPr>
          <w:rFonts w:ascii="Times New Roman" w:eastAsia="Times New Roman" w:hAnsi="Times New Roman" w:cs="Times New Roman"/>
          <w:sz w:val="24"/>
          <w:szCs w:val="24"/>
        </w:rPr>
        <w:t>-Members can indicate they wish to speak on an item through the chat function – using ‘Speak Please’.</w:t>
      </w:r>
    </w:p>
    <w:p w14:paraId="5B885A63" w14:textId="77777777" w:rsidR="0091733C" w:rsidRPr="00AF70FB" w:rsidRDefault="0091733C" w:rsidP="00AF70FB">
      <w:pPr>
        <w:spacing w:after="0" w:line="240" w:lineRule="auto"/>
        <w:ind w:left="720"/>
        <w:rPr>
          <w:rFonts w:ascii="Times New Roman" w:eastAsia="Times New Roman" w:hAnsi="Times New Roman" w:cs="Times New Roman"/>
          <w:sz w:val="24"/>
          <w:szCs w:val="24"/>
        </w:rPr>
      </w:pPr>
      <w:r w:rsidRPr="00AF70FB">
        <w:rPr>
          <w:rFonts w:ascii="Times New Roman" w:eastAsia="Times New Roman" w:hAnsi="Times New Roman" w:cs="Times New Roman"/>
          <w:sz w:val="24"/>
          <w:szCs w:val="24"/>
        </w:rPr>
        <w:t>-The ‘Chat Function’ is not to be used for comments.</w:t>
      </w:r>
    </w:p>
    <w:p w14:paraId="19005DAF" w14:textId="77777777" w:rsidR="0091733C" w:rsidRPr="00AF70FB" w:rsidRDefault="0091733C" w:rsidP="00AF70FB">
      <w:pPr>
        <w:spacing w:after="0" w:line="240" w:lineRule="auto"/>
        <w:ind w:left="720"/>
        <w:rPr>
          <w:rFonts w:ascii="Times New Roman" w:eastAsia="Times New Roman" w:hAnsi="Times New Roman" w:cs="Times New Roman"/>
          <w:sz w:val="24"/>
          <w:szCs w:val="24"/>
        </w:rPr>
      </w:pPr>
      <w:r w:rsidRPr="00AF70FB">
        <w:rPr>
          <w:rFonts w:ascii="Times New Roman" w:eastAsia="Times New Roman" w:hAnsi="Times New Roman" w:cs="Times New Roman"/>
          <w:sz w:val="24"/>
          <w:szCs w:val="24"/>
        </w:rPr>
        <w:t>-The meeting will be recorded for minute taking purposes only.</w:t>
      </w:r>
    </w:p>
    <w:p w14:paraId="3E16D49F" w14:textId="77777777" w:rsidR="0091733C" w:rsidRPr="00AF70FB" w:rsidRDefault="0091733C" w:rsidP="00AF70FB">
      <w:pPr>
        <w:spacing w:line="240" w:lineRule="auto"/>
        <w:rPr>
          <w:rFonts w:ascii="Times New Roman" w:hAnsi="Times New Roman" w:cs="Times New Roman"/>
          <w:sz w:val="24"/>
          <w:szCs w:val="24"/>
        </w:rPr>
      </w:pPr>
      <w:r w:rsidRPr="00AF70FB">
        <w:rPr>
          <w:rFonts w:ascii="Times New Roman" w:hAnsi="Times New Roman" w:cs="Times New Roman"/>
          <w:sz w:val="24"/>
          <w:szCs w:val="24"/>
        </w:rPr>
        <w:tab/>
      </w:r>
    </w:p>
    <w:p w14:paraId="1D5AD49D" w14:textId="2414DD72" w:rsidR="00E2591B" w:rsidRDefault="00DE12A9" w:rsidP="00AF70FB">
      <w:pPr>
        <w:pStyle w:val="Heading3"/>
        <w:spacing w:line="240" w:lineRule="auto"/>
        <w:ind w:left="-567"/>
        <w:rPr>
          <w:rFonts w:ascii="Times New Roman" w:hAnsi="Times New Roman" w:cs="Times New Roman"/>
          <w:b/>
          <w:sz w:val="24"/>
          <w:szCs w:val="24"/>
          <w:u w:val="single"/>
        </w:rPr>
      </w:pPr>
      <w:r w:rsidRPr="00AF70FB">
        <w:rPr>
          <w:rFonts w:ascii="Times New Roman" w:hAnsi="Times New Roman" w:cs="Times New Roman"/>
          <w:b/>
          <w:sz w:val="24"/>
          <w:szCs w:val="24"/>
        </w:rPr>
        <w:t xml:space="preserve">M1/0721 </w:t>
      </w:r>
      <w:r w:rsidR="00067370" w:rsidRPr="00AF70FB">
        <w:rPr>
          <w:rFonts w:ascii="Times New Roman" w:hAnsi="Times New Roman" w:cs="Times New Roman"/>
          <w:b/>
          <w:sz w:val="24"/>
          <w:szCs w:val="24"/>
        </w:rPr>
        <w:tab/>
      </w:r>
      <w:r w:rsidR="00D1057F" w:rsidRPr="00AF70FB">
        <w:rPr>
          <w:rFonts w:ascii="Times New Roman" w:hAnsi="Times New Roman" w:cs="Times New Roman"/>
          <w:b/>
          <w:sz w:val="24"/>
          <w:szCs w:val="24"/>
          <w:u w:val="single"/>
        </w:rPr>
        <w:t>FREEPOST</w:t>
      </w:r>
    </w:p>
    <w:p w14:paraId="4F8032DC" w14:textId="77777777" w:rsidR="003D7D3B" w:rsidRPr="00AF70FB" w:rsidRDefault="003D7D3B" w:rsidP="00AF70FB">
      <w:pPr>
        <w:pStyle w:val="Heading3"/>
        <w:spacing w:line="240" w:lineRule="auto"/>
        <w:ind w:left="-567"/>
        <w:rPr>
          <w:rFonts w:ascii="Times New Roman" w:hAnsi="Times New Roman" w:cs="Times New Roman"/>
          <w:b/>
          <w:sz w:val="24"/>
          <w:szCs w:val="24"/>
          <w:u w:val="single"/>
        </w:rPr>
      </w:pPr>
    </w:p>
    <w:p w14:paraId="3D28BDBA" w14:textId="1BAC5E22" w:rsidR="00D53E71" w:rsidRDefault="00D1057F" w:rsidP="00D53E71">
      <w:pPr>
        <w:pStyle w:val="Heading3"/>
        <w:spacing w:before="0" w:line="240" w:lineRule="auto"/>
        <w:ind w:left="-567"/>
        <w:rPr>
          <w:rFonts w:ascii="Times New Roman" w:hAnsi="Times New Roman" w:cs="Times New Roman"/>
          <w:b/>
          <w:sz w:val="24"/>
          <w:szCs w:val="24"/>
        </w:rPr>
      </w:pPr>
      <w:r w:rsidRPr="00AF70FB">
        <w:rPr>
          <w:rFonts w:ascii="Times New Roman" w:hAnsi="Times New Roman" w:cs="Times New Roman"/>
          <w:b/>
          <w:sz w:val="24"/>
          <w:szCs w:val="24"/>
        </w:rPr>
        <w:tab/>
      </w:r>
      <w:r w:rsidRPr="00AF70FB">
        <w:rPr>
          <w:rFonts w:ascii="Times New Roman" w:hAnsi="Times New Roman" w:cs="Times New Roman"/>
          <w:b/>
          <w:sz w:val="24"/>
          <w:szCs w:val="24"/>
        </w:rPr>
        <w:tab/>
      </w:r>
      <w:r w:rsidR="00067370" w:rsidRPr="00AF70FB">
        <w:rPr>
          <w:rFonts w:ascii="Times New Roman" w:hAnsi="Times New Roman" w:cs="Times New Roman"/>
          <w:b/>
          <w:sz w:val="24"/>
          <w:szCs w:val="24"/>
        </w:rPr>
        <w:t>It was p</w:t>
      </w:r>
      <w:r w:rsidR="00DE12A9" w:rsidRPr="00AF70FB">
        <w:rPr>
          <w:rFonts w:ascii="Times New Roman" w:hAnsi="Times New Roman" w:cs="Times New Roman"/>
          <w:b/>
          <w:sz w:val="24"/>
          <w:szCs w:val="24"/>
        </w:rPr>
        <w:t>roposed by Councillor L. O'Toole</w:t>
      </w:r>
      <w:r w:rsidR="00067370" w:rsidRPr="00AF70FB">
        <w:rPr>
          <w:rFonts w:ascii="Times New Roman" w:hAnsi="Times New Roman" w:cs="Times New Roman"/>
          <w:b/>
          <w:sz w:val="24"/>
          <w:szCs w:val="24"/>
        </w:rPr>
        <w:t xml:space="preserve"> and seconded by Councillor</w:t>
      </w:r>
      <w:r w:rsidR="00265916" w:rsidRPr="00AF70FB">
        <w:rPr>
          <w:rFonts w:ascii="Times New Roman" w:hAnsi="Times New Roman" w:cs="Times New Roman"/>
          <w:b/>
          <w:sz w:val="24"/>
          <w:szCs w:val="24"/>
        </w:rPr>
        <w:t xml:space="preserve"> G. O’Connell</w:t>
      </w:r>
    </w:p>
    <w:p w14:paraId="3EA3FF3D" w14:textId="77777777" w:rsidR="00D53E71" w:rsidRDefault="00D53E71" w:rsidP="00D53E71">
      <w:pPr>
        <w:pStyle w:val="Heading3"/>
        <w:spacing w:before="0" w:line="240" w:lineRule="auto"/>
        <w:ind w:left="-567"/>
        <w:rPr>
          <w:rFonts w:ascii="Times New Roman" w:hAnsi="Times New Roman" w:cs="Times New Roman"/>
          <w:b/>
          <w:sz w:val="24"/>
          <w:szCs w:val="24"/>
        </w:rPr>
      </w:pPr>
    </w:p>
    <w:p w14:paraId="3A7EFAC2" w14:textId="12534E87" w:rsidR="00D53E71" w:rsidRDefault="00DE12A9" w:rsidP="00D53E71">
      <w:pPr>
        <w:pStyle w:val="Heading3"/>
        <w:spacing w:before="0" w:line="240" w:lineRule="auto"/>
        <w:ind w:left="720"/>
        <w:rPr>
          <w:rFonts w:ascii="Times New Roman" w:hAnsi="Times New Roman" w:cs="Times New Roman"/>
          <w:sz w:val="24"/>
          <w:szCs w:val="24"/>
        </w:rPr>
      </w:pPr>
      <w:r w:rsidRPr="00AF70FB">
        <w:rPr>
          <w:rFonts w:ascii="Times New Roman" w:hAnsi="Times New Roman" w:cs="Times New Roman"/>
          <w:sz w:val="24"/>
          <w:szCs w:val="24"/>
        </w:rPr>
        <w:t>To ask the Chief Executive if he will introduce a freepost system for people wishing to write to South Dublin County Council, to encourage greater participation in local democracy, for people returning official documents, such as grant applications, housing applications sending in submissions on planning applications etc.</w:t>
      </w:r>
    </w:p>
    <w:p w14:paraId="616F9FD3" w14:textId="77777777" w:rsidR="00D53E71" w:rsidRDefault="00D53E71" w:rsidP="00D53E71">
      <w:pPr>
        <w:pStyle w:val="Heading3"/>
        <w:spacing w:before="0" w:line="240" w:lineRule="auto"/>
        <w:ind w:left="720"/>
        <w:rPr>
          <w:rFonts w:ascii="Times New Roman" w:hAnsi="Times New Roman" w:cs="Times New Roman"/>
          <w:sz w:val="24"/>
          <w:szCs w:val="24"/>
        </w:rPr>
      </w:pPr>
    </w:p>
    <w:p w14:paraId="6EE88684" w14:textId="20F84199" w:rsidR="00D53E71" w:rsidRDefault="00DE12A9" w:rsidP="00D53E71">
      <w:pPr>
        <w:pStyle w:val="Heading3"/>
        <w:spacing w:before="0" w:line="240" w:lineRule="auto"/>
        <w:ind w:left="720"/>
        <w:rPr>
          <w:rFonts w:ascii="Times New Roman" w:hAnsi="Times New Roman" w:cs="Times New Roman"/>
          <w:b/>
          <w:sz w:val="24"/>
          <w:szCs w:val="24"/>
        </w:rPr>
      </w:pPr>
      <w:r w:rsidRPr="00AF70FB">
        <w:rPr>
          <w:rFonts w:ascii="Times New Roman" w:hAnsi="Times New Roman" w:cs="Times New Roman"/>
          <w:b/>
          <w:sz w:val="24"/>
          <w:szCs w:val="24"/>
        </w:rPr>
        <w:t>REPORT:</w:t>
      </w:r>
    </w:p>
    <w:p w14:paraId="6EF95908" w14:textId="77777777" w:rsidR="00D53E71" w:rsidRDefault="00D53E71" w:rsidP="00D53E71">
      <w:pPr>
        <w:pStyle w:val="Heading3"/>
        <w:spacing w:before="0" w:line="240" w:lineRule="auto"/>
        <w:ind w:left="720"/>
        <w:rPr>
          <w:rFonts w:ascii="Times New Roman" w:hAnsi="Times New Roman" w:cs="Times New Roman"/>
          <w:b/>
          <w:sz w:val="24"/>
          <w:szCs w:val="24"/>
        </w:rPr>
      </w:pPr>
    </w:p>
    <w:p w14:paraId="631162D8" w14:textId="77777777" w:rsidR="00D53E71" w:rsidRPr="00446A1D" w:rsidRDefault="00DE12A9" w:rsidP="00D53E71">
      <w:pPr>
        <w:pStyle w:val="Heading3"/>
        <w:spacing w:before="0" w:line="240" w:lineRule="auto"/>
        <w:ind w:left="720"/>
        <w:rPr>
          <w:rFonts w:ascii="Tahoma" w:hAnsi="Tahoma" w:cs="Tahoma"/>
          <w:sz w:val="20"/>
          <w:szCs w:val="20"/>
        </w:rPr>
      </w:pPr>
      <w:r w:rsidRPr="00446A1D">
        <w:rPr>
          <w:rFonts w:ascii="Tahoma" w:hAnsi="Tahoma" w:cs="Tahoma"/>
          <w:sz w:val="20"/>
          <w:szCs w:val="20"/>
        </w:rPr>
        <w:t>A freepost service is not provided, however, departments do make every effort to ensure the needs of those more vulnerable are considered in accessing services and responding to correspondence. Examples of this in the past have been the provision of stamped addressed envelopes where this is considered helpful, however this is not done as standard and to do so would have cost implications. Work is ongoing across the Council to reduce, where possible, the need for hard copy documents and to transition towards online forms as much as possible, thus reducing the costs and dependency on post both for the customer and the Council.</w:t>
      </w:r>
    </w:p>
    <w:p w14:paraId="56021EC6" w14:textId="419743D0" w:rsidR="00883420" w:rsidRPr="00AF70FB" w:rsidRDefault="00DE12A9" w:rsidP="00D53E71">
      <w:pPr>
        <w:pStyle w:val="Heading3"/>
        <w:spacing w:before="0" w:line="240" w:lineRule="auto"/>
        <w:ind w:left="720"/>
        <w:rPr>
          <w:rFonts w:ascii="Times New Roman" w:hAnsi="Times New Roman" w:cs="Times New Roman"/>
          <w:sz w:val="24"/>
          <w:szCs w:val="24"/>
        </w:rPr>
      </w:pPr>
      <w:r w:rsidRPr="00AF70FB">
        <w:rPr>
          <w:rFonts w:ascii="Times New Roman" w:hAnsi="Times New Roman" w:cs="Times New Roman"/>
          <w:sz w:val="24"/>
          <w:szCs w:val="24"/>
        </w:rPr>
        <w:t> </w:t>
      </w:r>
    </w:p>
    <w:p w14:paraId="632A5B81" w14:textId="69DEA543" w:rsidR="00067370" w:rsidRDefault="00067370" w:rsidP="00D53E71">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A discussion followed with contributions from Councillors L. O’Toole. G. O’Connell</w:t>
      </w:r>
      <w:r w:rsidR="00154F1A" w:rsidRPr="00AF70FB">
        <w:rPr>
          <w:rFonts w:ascii="Times New Roman" w:hAnsi="Times New Roman" w:cs="Times New Roman"/>
          <w:sz w:val="24"/>
          <w:szCs w:val="24"/>
        </w:rPr>
        <w:t xml:space="preserve">, D. </w:t>
      </w:r>
      <w:r w:rsidR="00D53E71" w:rsidRPr="00AF70FB">
        <w:rPr>
          <w:rFonts w:ascii="Times New Roman" w:eastAsia="Times New Roman" w:hAnsi="Times New Roman" w:cs="Times New Roman"/>
          <w:color w:val="000000"/>
          <w:sz w:val="24"/>
          <w:szCs w:val="24"/>
          <w:lang w:val="en-US"/>
        </w:rPr>
        <w:t xml:space="preserve">Ó </w:t>
      </w:r>
      <w:proofErr w:type="spellStart"/>
      <w:r w:rsidR="00D53E71" w:rsidRPr="00AF70FB">
        <w:rPr>
          <w:rFonts w:ascii="Times New Roman" w:eastAsia="Times New Roman" w:hAnsi="Times New Roman" w:cs="Times New Roman"/>
          <w:color w:val="000000"/>
          <w:sz w:val="24"/>
          <w:szCs w:val="24"/>
          <w:lang w:val="en-US"/>
        </w:rPr>
        <w:t>Brádaigh</w:t>
      </w:r>
      <w:proofErr w:type="spellEnd"/>
      <w:r w:rsidR="00154F1A" w:rsidRPr="00AF70FB">
        <w:rPr>
          <w:rFonts w:ascii="Times New Roman" w:hAnsi="Times New Roman" w:cs="Times New Roman"/>
          <w:sz w:val="24"/>
          <w:szCs w:val="24"/>
        </w:rPr>
        <w:t xml:space="preserve">, </w:t>
      </w:r>
      <w:r w:rsidR="00721C0F" w:rsidRPr="00AF70FB">
        <w:rPr>
          <w:rFonts w:ascii="Times New Roman" w:hAnsi="Times New Roman" w:cs="Times New Roman"/>
          <w:sz w:val="24"/>
          <w:szCs w:val="24"/>
        </w:rPr>
        <w:t xml:space="preserve">C. King, P. Holohan, L. Dunne and W. Carey. Councillors spoke in support of the motion however raised a query regarding </w:t>
      </w:r>
      <w:r w:rsidR="00D53E71">
        <w:rPr>
          <w:rFonts w:ascii="Times New Roman" w:hAnsi="Times New Roman" w:cs="Times New Roman"/>
          <w:sz w:val="24"/>
          <w:szCs w:val="24"/>
        </w:rPr>
        <w:t>cos</w:t>
      </w:r>
      <w:r w:rsidR="00721C0F" w:rsidRPr="00AF70FB">
        <w:rPr>
          <w:rFonts w:ascii="Times New Roman" w:hAnsi="Times New Roman" w:cs="Times New Roman"/>
          <w:sz w:val="24"/>
          <w:szCs w:val="24"/>
        </w:rPr>
        <w:t>t implications.</w:t>
      </w:r>
    </w:p>
    <w:p w14:paraId="258D4271" w14:textId="77777777" w:rsidR="00D53E71" w:rsidRPr="00AF70FB" w:rsidRDefault="00D53E71" w:rsidP="00D53E71">
      <w:pPr>
        <w:spacing w:after="0" w:line="240" w:lineRule="auto"/>
        <w:ind w:left="720"/>
        <w:rPr>
          <w:rFonts w:ascii="Times New Roman" w:hAnsi="Times New Roman" w:cs="Times New Roman"/>
          <w:sz w:val="24"/>
          <w:szCs w:val="24"/>
        </w:rPr>
      </w:pPr>
    </w:p>
    <w:p w14:paraId="0D61C321" w14:textId="59101C25" w:rsidR="00D53E71" w:rsidRDefault="00721C0F" w:rsidP="00D53E71">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Ms. L. Maxwell, Director of Corporate Performance &amp; Change Management, responded to the Members quer</w:t>
      </w:r>
      <w:r w:rsidR="00FF7575">
        <w:rPr>
          <w:rFonts w:ascii="Times New Roman" w:hAnsi="Times New Roman" w:cs="Times New Roman"/>
          <w:sz w:val="24"/>
          <w:szCs w:val="24"/>
        </w:rPr>
        <w:t xml:space="preserve">y informing of the </w:t>
      </w:r>
      <w:r w:rsidR="003D7D3B">
        <w:rPr>
          <w:rFonts w:ascii="Times New Roman" w:hAnsi="Times New Roman" w:cs="Times New Roman"/>
          <w:sz w:val="24"/>
          <w:szCs w:val="24"/>
        </w:rPr>
        <w:t xml:space="preserve">Council’s </w:t>
      </w:r>
      <w:r w:rsidR="00FF7575">
        <w:rPr>
          <w:rFonts w:ascii="Times New Roman" w:hAnsi="Times New Roman" w:cs="Times New Roman"/>
          <w:sz w:val="24"/>
          <w:szCs w:val="24"/>
        </w:rPr>
        <w:t xml:space="preserve">provision of </w:t>
      </w:r>
      <w:r w:rsidR="003D7D3B">
        <w:rPr>
          <w:rFonts w:ascii="Times New Roman" w:hAnsi="Times New Roman" w:cs="Times New Roman"/>
          <w:sz w:val="24"/>
          <w:szCs w:val="24"/>
        </w:rPr>
        <w:t xml:space="preserve">stamped addressed </w:t>
      </w:r>
      <w:r w:rsidR="00FF7575">
        <w:rPr>
          <w:rFonts w:ascii="Times New Roman" w:hAnsi="Times New Roman" w:cs="Times New Roman"/>
          <w:sz w:val="24"/>
          <w:szCs w:val="24"/>
        </w:rPr>
        <w:t xml:space="preserve">envelopes </w:t>
      </w:r>
      <w:r w:rsidR="003D7D3B">
        <w:rPr>
          <w:rFonts w:ascii="Times New Roman" w:hAnsi="Times New Roman" w:cs="Times New Roman"/>
          <w:sz w:val="24"/>
          <w:szCs w:val="24"/>
        </w:rPr>
        <w:t xml:space="preserve">to </w:t>
      </w:r>
      <w:r w:rsidR="00FF7575">
        <w:rPr>
          <w:rFonts w:ascii="Times New Roman" w:hAnsi="Times New Roman" w:cs="Times New Roman"/>
          <w:sz w:val="24"/>
          <w:szCs w:val="24"/>
        </w:rPr>
        <w:t xml:space="preserve">citizens in certain circumstances and also of the facility with An Post regarding </w:t>
      </w:r>
      <w:r w:rsidR="00BF3E1F">
        <w:rPr>
          <w:rFonts w:ascii="Times New Roman" w:hAnsi="Times New Roman" w:cs="Times New Roman"/>
          <w:sz w:val="24"/>
          <w:szCs w:val="24"/>
        </w:rPr>
        <w:t>“</w:t>
      </w:r>
      <w:r w:rsidR="00EB7999" w:rsidRPr="00AF70FB">
        <w:rPr>
          <w:rFonts w:ascii="Times New Roman" w:hAnsi="Times New Roman" w:cs="Times New Roman"/>
          <w:sz w:val="24"/>
          <w:szCs w:val="24"/>
        </w:rPr>
        <w:t>FREEPOST”</w:t>
      </w:r>
      <w:r w:rsidR="00FF7575">
        <w:rPr>
          <w:rFonts w:ascii="Times New Roman" w:hAnsi="Times New Roman" w:cs="Times New Roman"/>
          <w:sz w:val="24"/>
          <w:szCs w:val="24"/>
        </w:rPr>
        <w:t xml:space="preserve"> on mail </w:t>
      </w:r>
      <w:r w:rsidR="00BF3E1F">
        <w:rPr>
          <w:rFonts w:ascii="Times New Roman" w:hAnsi="Times New Roman" w:cs="Times New Roman"/>
          <w:sz w:val="24"/>
          <w:szCs w:val="24"/>
        </w:rPr>
        <w:t xml:space="preserve">sent </w:t>
      </w:r>
      <w:r w:rsidR="00FF7575">
        <w:rPr>
          <w:rFonts w:ascii="Times New Roman" w:hAnsi="Times New Roman" w:cs="Times New Roman"/>
          <w:sz w:val="24"/>
          <w:szCs w:val="24"/>
        </w:rPr>
        <w:t>to the Counci</w:t>
      </w:r>
      <w:r w:rsidR="00A57FE4">
        <w:rPr>
          <w:rFonts w:ascii="Times New Roman" w:hAnsi="Times New Roman" w:cs="Times New Roman"/>
          <w:sz w:val="24"/>
          <w:szCs w:val="24"/>
        </w:rPr>
        <w:t xml:space="preserve">l.  </w:t>
      </w:r>
      <w:r w:rsidR="00744C48">
        <w:rPr>
          <w:rFonts w:ascii="Times New Roman" w:hAnsi="Times New Roman" w:cs="Times New Roman"/>
          <w:sz w:val="24"/>
          <w:szCs w:val="24"/>
        </w:rPr>
        <w:t xml:space="preserve">Ms. L. Maxwell </w:t>
      </w:r>
      <w:r w:rsidR="002B4766">
        <w:rPr>
          <w:rFonts w:ascii="Times New Roman" w:hAnsi="Times New Roman" w:cs="Times New Roman"/>
          <w:sz w:val="24"/>
          <w:szCs w:val="24"/>
        </w:rPr>
        <w:t>suggested</w:t>
      </w:r>
      <w:r w:rsidR="007B15E7">
        <w:rPr>
          <w:rFonts w:ascii="Times New Roman" w:hAnsi="Times New Roman" w:cs="Times New Roman"/>
          <w:sz w:val="24"/>
          <w:szCs w:val="24"/>
        </w:rPr>
        <w:t xml:space="preserve"> </w:t>
      </w:r>
      <w:r w:rsidR="00744C48">
        <w:rPr>
          <w:rFonts w:ascii="Times New Roman" w:hAnsi="Times New Roman" w:cs="Times New Roman"/>
          <w:sz w:val="24"/>
          <w:szCs w:val="24"/>
        </w:rPr>
        <w:t>that</w:t>
      </w:r>
      <w:r w:rsidR="007B15E7">
        <w:rPr>
          <w:rFonts w:ascii="Times New Roman" w:hAnsi="Times New Roman" w:cs="Times New Roman"/>
          <w:sz w:val="24"/>
          <w:szCs w:val="24"/>
        </w:rPr>
        <w:t>,</w:t>
      </w:r>
      <w:r w:rsidR="00744C48">
        <w:rPr>
          <w:rFonts w:ascii="Times New Roman" w:hAnsi="Times New Roman" w:cs="Times New Roman"/>
          <w:sz w:val="24"/>
          <w:szCs w:val="24"/>
        </w:rPr>
        <w:t xml:space="preserve"> </w:t>
      </w:r>
      <w:r w:rsidR="00BF3E1F">
        <w:rPr>
          <w:rFonts w:ascii="Times New Roman" w:hAnsi="Times New Roman" w:cs="Times New Roman"/>
          <w:sz w:val="24"/>
          <w:szCs w:val="24"/>
        </w:rPr>
        <w:t>should the motion be agreed,</w:t>
      </w:r>
      <w:r w:rsidR="007B15E7">
        <w:rPr>
          <w:rFonts w:ascii="Times New Roman" w:hAnsi="Times New Roman" w:cs="Times New Roman"/>
          <w:sz w:val="24"/>
          <w:szCs w:val="24"/>
        </w:rPr>
        <w:t xml:space="preserve"> to carry </w:t>
      </w:r>
      <w:r w:rsidR="00A57FE4">
        <w:rPr>
          <w:rFonts w:ascii="Times New Roman" w:hAnsi="Times New Roman" w:cs="Times New Roman"/>
          <w:sz w:val="24"/>
          <w:szCs w:val="24"/>
        </w:rPr>
        <w:t>out a costing process to bring to the OP&amp;F</w:t>
      </w:r>
      <w:r w:rsidR="00BF3E1F">
        <w:rPr>
          <w:rFonts w:ascii="Times New Roman" w:hAnsi="Times New Roman" w:cs="Times New Roman"/>
          <w:sz w:val="24"/>
          <w:szCs w:val="24"/>
        </w:rPr>
        <w:t>.</w:t>
      </w:r>
    </w:p>
    <w:p w14:paraId="2E7D3B75" w14:textId="77777777" w:rsidR="00BF3E1F" w:rsidRPr="00AF70FB" w:rsidRDefault="00BF3E1F" w:rsidP="00D53E71">
      <w:pPr>
        <w:spacing w:after="0" w:line="240" w:lineRule="auto"/>
        <w:ind w:left="720"/>
        <w:rPr>
          <w:rFonts w:ascii="Times New Roman" w:hAnsi="Times New Roman" w:cs="Times New Roman"/>
          <w:sz w:val="24"/>
          <w:szCs w:val="24"/>
        </w:rPr>
      </w:pPr>
    </w:p>
    <w:p w14:paraId="6F36BA55" w14:textId="7A877019" w:rsidR="00721C0F" w:rsidRDefault="00721C0F" w:rsidP="00D53E71">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Councillor L. Dunne proposed and Councillor W. Carey seconded an amendment to the motion as follows:</w:t>
      </w:r>
    </w:p>
    <w:p w14:paraId="38E4683E" w14:textId="77777777" w:rsidR="00D53E71" w:rsidRPr="00AF70FB" w:rsidRDefault="00D53E71" w:rsidP="00D53E71">
      <w:pPr>
        <w:spacing w:after="0" w:line="240" w:lineRule="auto"/>
        <w:ind w:left="720"/>
        <w:rPr>
          <w:rFonts w:ascii="Times New Roman" w:hAnsi="Times New Roman" w:cs="Times New Roman"/>
          <w:sz w:val="24"/>
          <w:szCs w:val="24"/>
        </w:rPr>
      </w:pPr>
    </w:p>
    <w:p w14:paraId="5E39AF31" w14:textId="1D76F7B9" w:rsidR="00721C0F" w:rsidRDefault="00721C0F" w:rsidP="00D53E71">
      <w:pPr>
        <w:pStyle w:val="NormalWeb"/>
        <w:spacing w:before="0" w:beforeAutospacing="0" w:after="0" w:afterAutospacing="0"/>
        <w:ind w:left="720"/>
        <w:rPr>
          <w:rFonts w:ascii="Times New Roman" w:hAnsi="Times New Roman" w:cs="Times New Roman"/>
          <w:color w:val="000000"/>
          <w:sz w:val="24"/>
          <w:szCs w:val="24"/>
          <w:lang w:val="en-GB"/>
        </w:rPr>
      </w:pPr>
      <w:r w:rsidRPr="00AF70FB">
        <w:rPr>
          <w:rFonts w:ascii="Times New Roman" w:hAnsi="Times New Roman" w:cs="Times New Roman"/>
          <w:color w:val="000000"/>
          <w:sz w:val="24"/>
          <w:szCs w:val="24"/>
          <w:lang w:val="en-GB"/>
        </w:rPr>
        <w:t xml:space="preserve">“To ask the Chief Executive </w:t>
      </w:r>
      <w:r w:rsidRPr="00AF70FB">
        <w:rPr>
          <w:rFonts w:ascii="Times New Roman" w:hAnsi="Times New Roman" w:cs="Times New Roman"/>
          <w:b/>
          <w:bCs/>
          <w:color w:val="000000"/>
          <w:sz w:val="24"/>
          <w:szCs w:val="24"/>
          <w:lang w:val="en-GB"/>
        </w:rPr>
        <w:t>to look into the cost implications in introducing</w:t>
      </w:r>
      <w:r w:rsidRPr="00AF70FB">
        <w:rPr>
          <w:rFonts w:ascii="Times New Roman" w:hAnsi="Times New Roman" w:cs="Times New Roman"/>
          <w:color w:val="000000"/>
          <w:sz w:val="24"/>
          <w:szCs w:val="24"/>
          <w:lang w:val="en-GB"/>
        </w:rPr>
        <w:t xml:space="preserve"> a freepost system for people wishing to write to South Dublin County Council, to encourage greater participation in local democracy, for people returning official documents, such as grant applications &amp; housing applications.”</w:t>
      </w:r>
    </w:p>
    <w:p w14:paraId="780A3BC3" w14:textId="77777777" w:rsidR="00D53E71" w:rsidRPr="00AF70FB" w:rsidRDefault="00D53E71" w:rsidP="00D53E71">
      <w:pPr>
        <w:pStyle w:val="NormalWeb"/>
        <w:spacing w:before="0" w:beforeAutospacing="0" w:after="0" w:afterAutospacing="0"/>
        <w:ind w:left="720"/>
        <w:rPr>
          <w:rFonts w:ascii="Times New Roman" w:hAnsi="Times New Roman" w:cs="Times New Roman"/>
          <w:color w:val="000000"/>
          <w:sz w:val="24"/>
          <w:szCs w:val="24"/>
          <w:lang w:val="en-GB"/>
        </w:rPr>
      </w:pPr>
    </w:p>
    <w:p w14:paraId="5A1DB4BA" w14:textId="382C28E3" w:rsidR="00721C0F" w:rsidRDefault="00721C0F" w:rsidP="00D53E71">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lastRenderedPageBreak/>
        <w:t xml:space="preserve">The Amended Motion was </w:t>
      </w:r>
      <w:r w:rsidRPr="00AF70FB">
        <w:rPr>
          <w:rFonts w:ascii="Times New Roman" w:hAnsi="Times New Roman" w:cs="Times New Roman"/>
          <w:b/>
          <w:bCs/>
          <w:sz w:val="24"/>
          <w:szCs w:val="24"/>
        </w:rPr>
        <w:t>AGREED</w:t>
      </w:r>
      <w:r w:rsidRPr="00AF70FB">
        <w:rPr>
          <w:rFonts w:ascii="Times New Roman" w:hAnsi="Times New Roman" w:cs="Times New Roman"/>
          <w:sz w:val="24"/>
          <w:szCs w:val="24"/>
        </w:rPr>
        <w:t>.</w:t>
      </w:r>
    </w:p>
    <w:p w14:paraId="11296688" w14:textId="77777777" w:rsidR="0079652A" w:rsidRPr="00AF70FB" w:rsidRDefault="0079652A" w:rsidP="00D53E71">
      <w:pPr>
        <w:spacing w:after="0" w:line="240" w:lineRule="auto"/>
        <w:ind w:left="720"/>
        <w:rPr>
          <w:rFonts w:ascii="Times New Roman" w:hAnsi="Times New Roman" w:cs="Times New Roman"/>
          <w:sz w:val="24"/>
          <w:szCs w:val="24"/>
        </w:rPr>
      </w:pPr>
    </w:p>
    <w:p w14:paraId="1CD8454D" w14:textId="7C4F2F9E" w:rsidR="00D1057F" w:rsidRDefault="00DE12A9" w:rsidP="0079652A">
      <w:pPr>
        <w:pStyle w:val="Heading3"/>
        <w:spacing w:before="0" w:line="240" w:lineRule="auto"/>
        <w:ind w:left="-567"/>
        <w:rPr>
          <w:rFonts w:ascii="Times New Roman" w:hAnsi="Times New Roman" w:cs="Times New Roman"/>
          <w:b/>
          <w:sz w:val="24"/>
          <w:szCs w:val="24"/>
          <w:u w:val="single"/>
        </w:rPr>
      </w:pPr>
      <w:r w:rsidRPr="00AF70FB">
        <w:rPr>
          <w:rFonts w:ascii="Times New Roman" w:hAnsi="Times New Roman" w:cs="Times New Roman"/>
          <w:b/>
          <w:sz w:val="24"/>
          <w:szCs w:val="24"/>
        </w:rPr>
        <w:t>M2/0721</w:t>
      </w:r>
      <w:r w:rsidR="00D943D2" w:rsidRPr="00AF70FB">
        <w:rPr>
          <w:rFonts w:ascii="Times New Roman" w:hAnsi="Times New Roman" w:cs="Times New Roman"/>
          <w:b/>
          <w:sz w:val="24"/>
          <w:szCs w:val="24"/>
        </w:rPr>
        <w:tab/>
      </w:r>
      <w:r w:rsidR="00D1057F" w:rsidRPr="00AF70FB">
        <w:rPr>
          <w:rFonts w:ascii="Times New Roman" w:hAnsi="Times New Roman" w:cs="Times New Roman"/>
          <w:b/>
          <w:sz w:val="24"/>
          <w:szCs w:val="24"/>
          <w:u w:val="single"/>
        </w:rPr>
        <w:t>CCTV</w:t>
      </w:r>
    </w:p>
    <w:p w14:paraId="04E2B3CB" w14:textId="77777777" w:rsidR="0079652A" w:rsidRPr="00AF70FB" w:rsidRDefault="0079652A" w:rsidP="0079652A">
      <w:pPr>
        <w:pStyle w:val="Heading3"/>
        <w:spacing w:before="0" w:line="240" w:lineRule="auto"/>
        <w:ind w:left="-567"/>
        <w:rPr>
          <w:rFonts w:ascii="Times New Roman" w:hAnsi="Times New Roman" w:cs="Times New Roman"/>
          <w:b/>
          <w:sz w:val="24"/>
          <w:szCs w:val="24"/>
        </w:rPr>
      </w:pPr>
    </w:p>
    <w:p w14:paraId="46325352" w14:textId="154540EB" w:rsidR="00883420" w:rsidRPr="00AF70FB" w:rsidRDefault="00B5142C" w:rsidP="0079652A">
      <w:pPr>
        <w:pStyle w:val="Heading3"/>
        <w:spacing w:before="0" w:line="240" w:lineRule="auto"/>
        <w:ind w:firstLine="720"/>
        <w:rPr>
          <w:rFonts w:ascii="Times New Roman" w:hAnsi="Times New Roman" w:cs="Times New Roman"/>
          <w:sz w:val="24"/>
          <w:szCs w:val="24"/>
        </w:rPr>
      </w:pPr>
      <w:r w:rsidRPr="00AF70FB">
        <w:rPr>
          <w:rFonts w:ascii="Times New Roman" w:hAnsi="Times New Roman" w:cs="Times New Roman"/>
          <w:b/>
          <w:sz w:val="24"/>
          <w:szCs w:val="24"/>
        </w:rPr>
        <w:t>It was p</w:t>
      </w:r>
      <w:r w:rsidR="00DE12A9" w:rsidRPr="00AF70FB">
        <w:rPr>
          <w:rFonts w:ascii="Times New Roman" w:hAnsi="Times New Roman" w:cs="Times New Roman"/>
          <w:b/>
          <w:sz w:val="24"/>
          <w:szCs w:val="24"/>
        </w:rPr>
        <w:t>roposed by</w:t>
      </w:r>
      <w:r w:rsidR="00A2175D" w:rsidRPr="00AF70FB">
        <w:rPr>
          <w:rFonts w:ascii="Times New Roman" w:hAnsi="Times New Roman" w:cs="Times New Roman"/>
          <w:b/>
          <w:sz w:val="24"/>
          <w:szCs w:val="24"/>
        </w:rPr>
        <w:t xml:space="preserve"> </w:t>
      </w:r>
      <w:r w:rsidR="00DE12A9" w:rsidRPr="00AF70FB">
        <w:rPr>
          <w:rFonts w:ascii="Times New Roman" w:hAnsi="Times New Roman" w:cs="Times New Roman"/>
          <w:b/>
          <w:sz w:val="24"/>
          <w:szCs w:val="24"/>
        </w:rPr>
        <w:t>Councillor S. O'Hara</w:t>
      </w:r>
      <w:r w:rsidRPr="00AF70FB">
        <w:rPr>
          <w:rFonts w:ascii="Times New Roman" w:hAnsi="Times New Roman" w:cs="Times New Roman"/>
          <w:b/>
          <w:sz w:val="24"/>
          <w:szCs w:val="24"/>
        </w:rPr>
        <w:t xml:space="preserve"> and seconded by</w:t>
      </w:r>
      <w:r w:rsidR="00FD1729" w:rsidRPr="00AF70FB">
        <w:rPr>
          <w:rFonts w:ascii="Times New Roman" w:hAnsi="Times New Roman" w:cs="Times New Roman"/>
          <w:b/>
          <w:sz w:val="24"/>
          <w:szCs w:val="24"/>
        </w:rPr>
        <w:t xml:space="preserve"> Councillor B</w:t>
      </w:r>
      <w:r w:rsidRPr="00AF70FB">
        <w:rPr>
          <w:rFonts w:ascii="Times New Roman" w:hAnsi="Times New Roman" w:cs="Times New Roman"/>
          <w:b/>
          <w:sz w:val="24"/>
          <w:szCs w:val="24"/>
        </w:rPr>
        <w:t>.</w:t>
      </w:r>
      <w:r w:rsidR="00FD1729" w:rsidRPr="00AF70FB">
        <w:rPr>
          <w:rFonts w:ascii="Times New Roman" w:hAnsi="Times New Roman" w:cs="Times New Roman"/>
          <w:b/>
          <w:sz w:val="24"/>
          <w:szCs w:val="24"/>
        </w:rPr>
        <w:t xml:space="preserve"> Pereppadan</w:t>
      </w:r>
      <w:r w:rsidRPr="00AF70FB">
        <w:rPr>
          <w:rFonts w:ascii="Times New Roman" w:hAnsi="Times New Roman" w:cs="Times New Roman"/>
          <w:b/>
          <w:sz w:val="24"/>
          <w:szCs w:val="24"/>
        </w:rPr>
        <w:t>.</w:t>
      </w:r>
    </w:p>
    <w:p w14:paraId="0E3DDBC6" w14:textId="77777777" w:rsidR="00B5142C" w:rsidRPr="00AF70FB" w:rsidRDefault="00B5142C" w:rsidP="0079652A">
      <w:pPr>
        <w:pStyle w:val="Heading3"/>
        <w:spacing w:before="0" w:line="240" w:lineRule="auto"/>
        <w:ind w:left="-567"/>
        <w:rPr>
          <w:rFonts w:ascii="Times New Roman" w:hAnsi="Times New Roman" w:cs="Times New Roman"/>
          <w:sz w:val="24"/>
          <w:szCs w:val="24"/>
        </w:rPr>
      </w:pPr>
    </w:p>
    <w:p w14:paraId="13B34A08" w14:textId="08181BBC" w:rsidR="00883420" w:rsidRDefault="00DE12A9" w:rsidP="0079652A">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South Dublin County Council calls on the Minister for the Environment Eamonn Ryan T.D to amend the Litter pollution Act 1997 and the waste management act 1996 to provide a clear statutory framework for the use of CCTV by local Authorities to deter and prosecute litter offences within their administrative areas. </w:t>
      </w:r>
    </w:p>
    <w:p w14:paraId="1FECBC7D" w14:textId="77777777" w:rsidR="0079652A" w:rsidRPr="00AF70FB" w:rsidRDefault="0079652A" w:rsidP="0079652A">
      <w:pPr>
        <w:spacing w:after="0" w:line="240" w:lineRule="auto"/>
        <w:ind w:left="720"/>
        <w:rPr>
          <w:rFonts w:ascii="Times New Roman" w:hAnsi="Times New Roman" w:cs="Times New Roman"/>
          <w:sz w:val="24"/>
          <w:szCs w:val="24"/>
        </w:rPr>
      </w:pPr>
    </w:p>
    <w:p w14:paraId="602BD531" w14:textId="5807BBEF" w:rsidR="00883420" w:rsidRDefault="00DE12A9" w:rsidP="0079652A">
      <w:pPr>
        <w:spacing w:after="0" w:line="240" w:lineRule="auto"/>
        <w:ind w:firstLine="720"/>
        <w:rPr>
          <w:rFonts w:ascii="Times New Roman" w:hAnsi="Times New Roman" w:cs="Times New Roman"/>
          <w:b/>
          <w:sz w:val="24"/>
          <w:szCs w:val="24"/>
        </w:rPr>
      </w:pPr>
      <w:r w:rsidRPr="00AF70FB">
        <w:rPr>
          <w:rFonts w:ascii="Times New Roman" w:hAnsi="Times New Roman" w:cs="Times New Roman"/>
          <w:b/>
          <w:sz w:val="24"/>
          <w:szCs w:val="24"/>
        </w:rPr>
        <w:t>REPORT:</w:t>
      </w:r>
    </w:p>
    <w:p w14:paraId="3BC1A654" w14:textId="77777777" w:rsidR="0079652A" w:rsidRPr="00AF70FB" w:rsidRDefault="0079652A" w:rsidP="0079652A">
      <w:pPr>
        <w:spacing w:after="0" w:line="240" w:lineRule="auto"/>
        <w:ind w:firstLine="720"/>
        <w:rPr>
          <w:rFonts w:ascii="Times New Roman" w:hAnsi="Times New Roman" w:cs="Times New Roman"/>
          <w:sz w:val="24"/>
          <w:szCs w:val="24"/>
        </w:rPr>
      </w:pPr>
    </w:p>
    <w:p w14:paraId="0C9EB32A" w14:textId="0F16AA94" w:rsidR="00883420" w:rsidRPr="00446A1D" w:rsidRDefault="00DE12A9" w:rsidP="0079652A">
      <w:pPr>
        <w:spacing w:after="0" w:line="240" w:lineRule="auto"/>
        <w:ind w:left="720"/>
        <w:rPr>
          <w:rFonts w:ascii="Tahoma" w:hAnsi="Tahoma" w:cs="Tahoma"/>
          <w:sz w:val="20"/>
          <w:szCs w:val="20"/>
        </w:rPr>
      </w:pPr>
      <w:r w:rsidRPr="00446A1D">
        <w:rPr>
          <w:rFonts w:ascii="Tahoma" w:hAnsi="Tahoma" w:cs="Tahoma"/>
          <w:sz w:val="20"/>
          <w:szCs w:val="20"/>
        </w:rPr>
        <w:t>The Data Protection Commissioner (DPC) is currently auditing Local Authorities including South Dublin County Council in respect of their use of CCTV, including uses related to Law Enforcement.</w:t>
      </w:r>
    </w:p>
    <w:p w14:paraId="739A9CDF" w14:textId="77777777" w:rsidR="0079652A" w:rsidRPr="00446A1D" w:rsidRDefault="0079652A" w:rsidP="0079652A">
      <w:pPr>
        <w:spacing w:after="0" w:line="240" w:lineRule="auto"/>
        <w:ind w:left="720"/>
        <w:rPr>
          <w:rFonts w:ascii="Tahoma" w:hAnsi="Tahoma" w:cs="Tahoma"/>
          <w:sz w:val="20"/>
          <w:szCs w:val="20"/>
        </w:rPr>
      </w:pPr>
    </w:p>
    <w:p w14:paraId="3F4BF71F" w14:textId="0D80FE31" w:rsidR="00883420" w:rsidRPr="00446A1D" w:rsidRDefault="00DE12A9" w:rsidP="0079652A">
      <w:pPr>
        <w:spacing w:after="0" w:line="240" w:lineRule="auto"/>
        <w:ind w:left="720"/>
        <w:rPr>
          <w:rFonts w:ascii="Tahoma" w:hAnsi="Tahoma" w:cs="Tahoma"/>
          <w:sz w:val="20"/>
          <w:szCs w:val="20"/>
        </w:rPr>
      </w:pPr>
      <w:r w:rsidRPr="00446A1D">
        <w:rPr>
          <w:rFonts w:ascii="Tahoma" w:hAnsi="Tahoma" w:cs="Tahoma"/>
          <w:sz w:val="20"/>
          <w:szCs w:val="20"/>
        </w:rPr>
        <w:t>The DPC issued a Draft Inquiry Report to the Council setting out issues and provisional views based on their inquiries, including several related to Litter and Waste Enforcement matters. SDCC has issued a comprehensive response to the matters raised and awaits the final report.</w:t>
      </w:r>
    </w:p>
    <w:p w14:paraId="28A455EC" w14:textId="77777777" w:rsidR="0079652A" w:rsidRPr="00446A1D" w:rsidRDefault="0079652A" w:rsidP="0079652A">
      <w:pPr>
        <w:spacing w:after="0" w:line="240" w:lineRule="auto"/>
        <w:ind w:left="720"/>
        <w:rPr>
          <w:rFonts w:ascii="Tahoma" w:hAnsi="Tahoma" w:cs="Tahoma"/>
          <w:sz w:val="20"/>
          <w:szCs w:val="20"/>
        </w:rPr>
      </w:pPr>
    </w:p>
    <w:p w14:paraId="60544830" w14:textId="43811A72" w:rsidR="00883420" w:rsidRPr="00446A1D" w:rsidRDefault="00DE12A9" w:rsidP="0079652A">
      <w:pPr>
        <w:spacing w:after="0" w:line="240" w:lineRule="auto"/>
        <w:ind w:left="720"/>
        <w:rPr>
          <w:rFonts w:ascii="Tahoma" w:hAnsi="Tahoma" w:cs="Tahoma"/>
          <w:sz w:val="20"/>
          <w:szCs w:val="20"/>
        </w:rPr>
      </w:pPr>
      <w:r w:rsidRPr="00446A1D">
        <w:rPr>
          <w:rFonts w:ascii="Tahoma" w:hAnsi="Tahoma" w:cs="Tahoma"/>
          <w:sz w:val="20"/>
          <w:szCs w:val="20"/>
        </w:rPr>
        <w:t>We understand that further strengthening of the legal basis for the use of CCTV will be included under the proposed Waste Management (Circular Economy) Bill, which is due before the Houses of the Oireachtas in the Autumn.</w:t>
      </w:r>
    </w:p>
    <w:p w14:paraId="4AE06DD7" w14:textId="77777777" w:rsidR="0079652A" w:rsidRPr="00446A1D" w:rsidRDefault="0079652A" w:rsidP="0079652A">
      <w:pPr>
        <w:spacing w:after="0" w:line="240" w:lineRule="auto"/>
        <w:ind w:left="720"/>
        <w:rPr>
          <w:rFonts w:ascii="Tahoma" w:hAnsi="Tahoma" w:cs="Tahoma"/>
          <w:sz w:val="20"/>
          <w:szCs w:val="20"/>
        </w:rPr>
      </w:pPr>
    </w:p>
    <w:p w14:paraId="1C6230CE" w14:textId="1EE2B690" w:rsidR="00883420" w:rsidRPr="00446A1D" w:rsidRDefault="00DE12A9" w:rsidP="0079652A">
      <w:pPr>
        <w:spacing w:after="0" w:line="240" w:lineRule="auto"/>
        <w:ind w:left="720"/>
        <w:rPr>
          <w:rFonts w:ascii="Tahoma" w:hAnsi="Tahoma" w:cs="Tahoma"/>
          <w:sz w:val="20"/>
          <w:szCs w:val="20"/>
        </w:rPr>
      </w:pPr>
      <w:r w:rsidRPr="00446A1D">
        <w:rPr>
          <w:rFonts w:ascii="Tahoma" w:hAnsi="Tahoma" w:cs="Tahoma"/>
          <w:sz w:val="20"/>
          <w:szCs w:val="20"/>
        </w:rPr>
        <w:t>If this Motion is a passed letter will be issued to the relevant Minister named in the motion and a response, when received, will be circulated to the Members. </w:t>
      </w:r>
    </w:p>
    <w:p w14:paraId="7A82638A" w14:textId="77777777" w:rsidR="0079652A" w:rsidRPr="00AF70FB" w:rsidRDefault="0079652A" w:rsidP="0079652A">
      <w:pPr>
        <w:spacing w:after="0" w:line="240" w:lineRule="auto"/>
        <w:ind w:left="720"/>
        <w:rPr>
          <w:rFonts w:ascii="Times New Roman" w:hAnsi="Times New Roman" w:cs="Times New Roman"/>
          <w:sz w:val="24"/>
          <w:szCs w:val="24"/>
        </w:rPr>
      </w:pPr>
    </w:p>
    <w:p w14:paraId="5E4510F3" w14:textId="58EAF8AF" w:rsidR="00B5142C" w:rsidRDefault="00B5142C" w:rsidP="0079652A">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 xml:space="preserve">A discussion followed with contributions from Councillors S. O’Hara, Y. Collins, A. Edge, L. Dunne, L. O’Toole, L. Donaghy, </w:t>
      </w:r>
      <w:r w:rsidR="0079652A">
        <w:rPr>
          <w:rFonts w:ascii="Times New Roman" w:hAnsi="Times New Roman" w:cs="Times New Roman"/>
          <w:sz w:val="24"/>
          <w:szCs w:val="24"/>
        </w:rPr>
        <w:t xml:space="preserve">C. King, </w:t>
      </w:r>
      <w:r w:rsidRPr="00AF70FB">
        <w:rPr>
          <w:rFonts w:ascii="Times New Roman" w:hAnsi="Times New Roman" w:cs="Times New Roman"/>
          <w:sz w:val="24"/>
          <w:szCs w:val="24"/>
        </w:rPr>
        <w:t>W. Carey, P. Gogarty, T. Gilligan</w:t>
      </w:r>
      <w:r w:rsidR="0079652A">
        <w:rPr>
          <w:rFonts w:ascii="Times New Roman" w:hAnsi="Times New Roman" w:cs="Times New Roman"/>
          <w:sz w:val="24"/>
          <w:szCs w:val="24"/>
        </w:rPr>
        <w:t xml:space="preserve">, </w:t>
      </w:r>
      <w:r w:rsidRPr="00AF70FB">
        <w:rPr>
          <w:rFonts w:ascii="Times New Roman" w:hAnsi="Times New Roman" w:cs="Times New Roman"/>
          <w:sz w:val="24"/>
          <w:szCs w:val="24"/>
        </w:rPr>
        <w:t>M. Duff</w:t>
      </w:r>
      <w:r w:rsidR="0079652A">
        <w:rPr>
          <w:rFonts w:ascii="Times New Roman" w:hAnsi="Times New Roman" w:cs="Times New Roman"/>
          <w:sz w:val="24"/>
          <w:szCs w:val="24"/>
        </w:rPr>
        <w:t xml:space="preserve"> and G. O’Connell.  </w:t>
      </w:r>
      <w:r w:rsidRPr="00AF70FB">
        <w:rPr>
          <w:rFonts w:ascii="Times New Roman" w:hAnsi="Times New Roman" w:cs="Times New Roman"/>
          <w:sz w:val="24"/>
          <w:szCs w:val="24"/>
        </w:rPr>
        <w:t>Councillors all spoke in support of the motion highlight</w:t>
      </w:r>
      <w:r w:rsidR="0079652A">
        <w:rPr>
          <w:rFonts w:ascii="Times New Roman" w:hAnsi="Times New Roman" w:cs="Times New Roman"/>
          <w:sz w:val="24"/>
          <w:szCs w:val="24"/>
        </w:rPr>
        <w:t>ing</w:t>
      </w:r>
      <w:r w:rsidRPr="00AF70FB">
        <w:rPr>
          <w:rFonts w:ascii="Times New Roman" w:hAnsi="Times New Roman" w:cs="Times New Roman"/>
          <w:sz w:val="24"/>
          <w:szCs w:val="24"/>
        </w:rPr>
        <w:t xml:space="preserve"> the issues caused by illegal dumping.</w:t>
      </w:r>
    </w:p>
    <w:p w14:paraId="42D231C1" w14:textId="77777777" w:rsidR="0079652A" w:rsidRPr="00AF70FB" w:rsidRDefault="0079652A" w:rsidP="0079652A">
      <w:pPr>
        <w:spacing w:after="0" w:line="240" w:lineRule="auto"/>
        <w:ind w:left="720"/>
        <w:rPr>
          <w:rFonts w:ascii="Times New Roman" w:hAnsi="Times New Roman" w:cs="Times New Roman"/>
          <w:sz w:val="24"/>
          <w:szCs w:val="24"/>
        </w:rPr>
      </w:pPr>
    </w:p>
    <w:p w14:paraId="2412F508" w14:textId="43239BCF" w:rsidR="00B5142C" w:rsidRDefault="00B5142C" w:rsidP="0079652A">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 xml:space="preserve">Councillors K. Mahon and L. Whelan </w:t>
      </w:r>
      <w:r w:rsidR="00AC3BB3">
        <w:rPr>
          <w:rFonts w:ascii="Times New Roman" w:hAnsi="Times New Roman" w:cs="Times New Roman"/>
          <w:sz w:val="24"/>
          <w:szCs w:val="24"/>
        </w:rPr>
        <w:t>spoke against the motion and asked for their objections to be noted.</w:t>
      </w:r>
    </w:p>
    <w:p w14:paraId="63275169" w14:textId="77777777" w:rsidR="0079652A" w:rsidRPr="00AF70FB" w:rsidRDefault="0079652A" w:rsidP="0079652A">
      <w:pPr>
        <w:spacing w:after="0" w:line="240" w:lineRule="auto"/>
        <w:ind w:left="720"/>
        <w:rPr>
          <w:rFonts w:ascii="Times New Roman" w:hAnsi="Times New Roman" w:cs="Times New Roman"/>
          <w:sz w:val="24"/>
          <w:szCs w:val="24"/>
        </w:rPr>
      </w:pPr>
    </w:p>
    <w:p w14:paraId="17F2AD1B" w14:textId="7544E778" w:rsidR="0099226E" w:rsidRDefault="00B5142C" w:rsidP="0079652A">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 xml:space="preserve">Ms. </w:t>
      </w:r>
      <w:r w:rsidR="0099226E" w:rsidRPr="00AF70FB">
        <w:rPr>
          <w:rFonts w:ascii="Times New Roman" w:hAnsi="Times New Roman" w:cs="Times New Roman"/>
          <w:sz w:val="24"/>
          <w:szCs w:val="24"/>
        </w:rPr>
        <w:t>T. Walsh</w:t>
      </w:r>
      <w:r w:rsidRPr="00AF70FB">
        <w:rPr>
          <w:rFonts w:ascii="Times New Roman" w:hAnsi="Times New Roman" w:cs="Times New Roman"/>
          <w:sz w:val="24"/>
          <w:szCs w:val="24"/>
        </w:rPr>
        <w:t>, Director of Environment Water and Climate Change, responded to the Members queries</w:t>
      </w:r>
      <w:r w:rsidR="00AC3BB3">
        <w:rPr>
          <w:rFonts w:ascii="Times New Roman" w:hAnsi="Times New Roman" w:cs="Times New Roman"/>
          <w:sz w:val="24"/>
          <w:szCs w:val="24"/>
        </w:rPr>
        <w:t xml:space="preserve"> informing of the Council’s </w:t>
      </w:r>
      <w:r w:rsidR="0099226E" w:rsidRPr="00AF70FB">
        <w:rPr>
          <w:rFonts w:ascii="Times New Roman" w:hAnsi="Times New Roman" w:cs="Times New Roman"/>
          <w:sz w:val="24"/>
          <w:szCs w:val="24"/>
        </w:rPr>
        <w:t xml:space="preserve">proactive approach to dumping </w:t>
      </w:r>
      <w:r w:rsidR="00AC3BB3">
        <w:rPr>
          <w:rFonts w:ascii="Times New Roman" w:hAnsi="Times New Roman" w:cs="Times New Roman"/>
          <w:sz w:val="24"/>
          <w:szCs w:val="24"/>
        </w:rPr>
        <w:t>highlighting the Li</w:t>
      </w:r>
      <w:r w:rsidR="0099226E" w:rsidRPr="00AF70FB">
        <w:rPr>
          <w:rFonts w:ascii="Times New Roman" w:hAnsi="Times New Roman" w:cs="Times New Roman"/>
          <w:sz w:val="24"/>
          <w:szCs w:val="24"/>
        </w:rPr>
        <w:t xml:space="preserve">tter </w:t>
      </w:r>
      <w:r w:rsidR="00AC3BB3">
        <w:rPr>
          <w:rFonts w:ascii="Times New Roman" w:hAnsi="Times New Roman" w:cs="Times New Roman"/>
          <w:sz w:val="24"/>
          <w:szCs w:val="24"/>
        </w:rPr>
        <w:t>M</w:t>
      </w:r>
      <w:r w:rsidR="0099226E" w:rsidRPr="00AF70FB">
        <w:rPr>
          <w:rFonts w:ascii="Times New Roman" w:hAnsi="Times New Roman" w:cs="Times New Roman"/>
          <w:sz w:val="24"/>
          <w:szCs w:val="24"/>
        </w:rPr>
        <w:t>anagement plan</w:t>
      </w:r>
      <w:r w:rsidR="00AC3BB3">
        <w:rPr>
          <w:rFonts w:ascii="Times New Roman" w:hAnsi="Times New Roman" w:cs="Times New Roman"/>
          <w:sz w:val="24"/>
          <w:szCs w:val="24"/>
        </w:rPr>
        <w:t>.</w:t>
      </w:r>
      <w:r w:rsidR="000E261C" w:rsidRPr="00AF70FB">
        <w:rPr>
          <w:rFonts w:ascii="Times New Roman" w:hAnsi="Times New Roman" w:cs="Times New Roman"/>
          <w:sz w:val="24"/>
          <w:szCs w:val="24"/>
        </w:rPr>
        <w:t xml:space="preserve"> </w:t>
      </w:r>
    </w:p>
    <w:p w14:paraId="0612E48C" w14:textId="77777777" w:rsidR="0079652A" w:rsidRPr="00AF70FB" w:rsidRDefault="0079652A" w:rsidP="0079652A">
      <w:pPr>
        <w:spacing w:after="0" w:line="240" w:lineRule="auto"/>
        <w:ind w:left="720"/>
        <w:rPr>
          <w:rFonts w:ascii="Times New Roman" w:hAnsi="Times New Roman" w:cs="Times New Roman"/>
          <w:sz w:val="24"/>
          <w:szCs w:val="24"/>
        </w:rPr>
      </w:pPr>
    </w:p>
    <w:p w14:paraId="5CB7AC7E" w14:textId="33595A3F" w:rsidR="0099226E" w:rsidRDefault="000E261C" w:rsidP="0079652A">
      <w:pPr>
        <w:spacing w:after="0" w:line="240" w:lineRule="auto"/>
        <w:rPr>
          <w:rFonts w:ascii="Times New Roman" w:hAnsi="Times New Roman" w:cs="Times New Roman"/>
          <w:b/>
          <w:bCs/>
          <w:sz w:val="24"/>
          <w:szCs w:val="24"/>
        </w:rPr>
      </w:pPr>
      <w:r w:rsidRPr="00AF70FB">
        <w:rPr>
          <w:rFonts w:ascii="Times New Roman" w:hAnsi="Times New Roman" w:cs="Times New Roman"/>
          <w:sz w:val="24"/>
          <w:szCs w:val="24"/>
        </w:rPr>
        <w:tab/>
        <w:t xml:space="preserve">The Motion was </w:t>
      </w:r>
      <w:r w:rsidRPr="00AF70FB">
        <w:rPr>
          <w:rFonts w:ascii="Times New Roman" w:hAnsi="Times New Roman" w:cs="Times New Roman"/>
          <w:b/>
          <w:bCs/>
          <w:sz w:val="24"/>
          <w:szCs w:val="24"/>
        </w:rPr>
        <w:t>AGREED.</w:t>
      </w:r>
    </w:p>
    <w:p w14:paraId="05E7DF5C" w14:textId="2B707E53" w:rsidR="009564B4" w:rsidRDefault="009564B4" w:rsidP="0079652A">
      <w:pPr>
        <w:spacing w:after="0" w:line="240" w:lineRule="auto"/>
        <w:rPr>
          <w:rFonts w:ascii="Times New Roman" w:hAnsi="Times New Roman" w:cs="Times New Roman"/>
          <w:b/>
          <w:bCs/>
          <w:sz w:val="24"/>
          <w:szCs w:val="24"/>
        </w:rPr>
      </w:pPr>
    </w:p>
    <w:p w14:paraId="15AB0EF2" w14:textId="032D3F2F" w:rsidR="009564B4" w:rsidRPr="009564B4" w:rsidRDefault="000A1B5A" w:rsidP="009564B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At the point in the meeting, t</w:t>
      </w:r>
      <w:r w:rsidR="009564B4">
        <w:rPr>
          <w:rFonts w:ascii="Times New Roman" w:hAnsi="Times New Roman" w:cs="Times New Roman"/>
          <w:sz w:val="24"/>
          <w:szCs w:val="24"/>
        </w:rPr>
        <w:t xml:space="preserve">he Mayor, Councillor P. Kavanagh, advised the Members that due to the time taken to address motions 1 and 2 </w:t>
      </w:r>
      <w:r w:rsidR="007B15E7">
        <w:rPr>
          <w:rFonts w:ascii="Times New Roman" w:hAnsi="Times New Roman" w:cs="Times New Roman"/>
          <w:sz w:val="24"/>
          <w:szCs w:val="24"/>
        </w:rPr>
        <w:t>M</w:t>
      </w:r>
      <w:r w:rsidR="009564B4">
        <w:rPr>
          <w:rFonts w:ascii="Times New Roman" w:hAnsi="Times New Roman" w:cs="Times New Roman"/>
          <w:sz w:val="24"/>
          <w:szCs w:val="24"/>
        </w:rPr>
        <w:t xml:space="preserve">embers </w:t>
      </w:r>
      <w:r w:rsidR="007B15E7">
        <w:rPr>
          <w:rFonts w:ascii="Times New Roman" w:hAnsi="Times New Roman" w:cs="Times New Roman"/>
          <w:sz w:val="24"/>
          <w:szCs w:val="24"/>
        </w:rPr>
        <w:t xml:space="preserve">could </w:t>
      </w:r>
      <w:r w:rsidR="009564B4">
        <w:rPr>
          <w:rFonts w:ascii="Times New Roman" w:hAnsi="Times New Roman" w:cs="Times New Roman"/>
          <w:sz w:val="24"/>
          <w:szCs w:val="24"/>
        </w:rPr>
        <w:t>indicate their support/non-support in the ‘Chat Function’ rather than speaking to the motion.</w:t>
      </w:r>
    </w:p>
    <w:p w14:paraId="1B021A11" w14:textId="3B6087F4" w:rsidR="00D1057F" w:rsidRDefault="00DE12A9" w:rsidP="00AF70FB">
      <w:pPr>
        <w:pStyle w:val="Heading3"/>
        <w:spacing w:line="240" w:lineRule="auto"/>
        <w:ind w:left="-567"/>
        <w:rPr>
          <w:rFonts w:ascii="Times New Roman" w:hAnsi="Times New Roman" w:cs="Times New Roman"/>
          <w:b/>
          <w:sz w:val="24"/>
          <w:szCs w:val="24"/>
          <w:u w:val="single"/>
        </w:rPr>
      </w:pPr>
      <w:r w:rsidRPr="00AF70FB">
        <w:rPr>
          <w:rFonts w:ascii="Times New Roman" w:hAnsi="Times New Roman" w:cs="Times New Roman"/>
          <w:b/>
          <w:sz w:val="24"/>
          <w:szCs w:val="24"/>
        </w:rPr>
        <w:t xml:space="preserve">M3/0721 </w:t>
      </w:r>
      <w:r w:rsidR="000E261C" w:rsidRPr="00AF70FB">
        <w:rPr>
          <w:rFonts w:ascii="Times New Roman" w:hAnsi="Times New Roman" w:cs="Times New Roman"/>
          <w:b/>
          <w:sz w:val="24"/>
          <w:szCs w:val="24"/>
        </w:rPr>
        <w:tab/>
      </w:r>
      <w:r w:rsidR="00D1057F" w:rsidRPr="00AF70FB">
        <w:rPr>
          <w:rFonts w:ascii="Times New Roman" w:hAnsi="Times New Roman" w:cs="Times New Roman"/>
          <w:b/>
          <w:sz w:val="24"/>
          <w:szCs w:val="24"/>
          <w:u w:val="single"/>
        </w:rPr>
        <w:t>SCRAMBLERS</w:t>
      </w:r>
    </w:p>
    <w:p w14:paraId="014C806C" w14:textId="77777777" w:rsidR="00B422A8" w:rsidRDefault="00B422A8" w:rsidP="00AF70FB">
      <w:pPr>
        <w:pStyle w:val="Heading3"/>
        <w:spacing w:line="240" w:lineRule="auto"/>
        <w:ind w:left="-567"/>
        <w:rPr>
          <w:rFonts w:ascii="Times New Roman" w:hAnsi="Times New Roman" w:cs="Times New Roman"/>
          <w:b/>
          <w:sz w:val="24"/>
          <w:szCs w:val="24"/>
          <w:u w:val="single"/>
        </w:rPr>
      </w:pPr>
    </w:p>
    <w:p w14:paraId="0CAF943B" w14:textId="74E5F13B" w:rsidR="00883420" w:rsidRPr="00AF70FB" w:rsidRDefault="000E261C" w:rsidP="003A1A65">
      <w:pPr>
        <w:pStyle w:val="Heading3"/>
        <w:spacing w:before="0" w:line="240" w:lineRule="auto"/>
        <w:ind w:left="-567" w:firstLine="1287"/>
        <w:rPr>
          <w:rFonts w:ascii="Times New Roman" w:hAnsi="Times New Roman" w:cs="Times New Roman"/>
          <w:b/>
          <w:sz w:val="24"/>
          <w:szCs w:val="24"/>
        </w:rPr>
      </w:pPr>
      <w:r w:rsidRPr="00AF70FB">
        <w:rPr>
          <w:rFonts w:ascii="Times New Roman" w:hAnsi="Times New Roman" w:cs="Times New Roman"/>
          <w:b/>
          <w:sz w:val="24"/>
          <w:szCs w:val="24"/>
        </w:rPr>
        <w:t>It was p</w:t>
      </w:r>
      <w:r w:rsidR="00DE12A9" w:rsidRPr="00AF70FB">
        <w:rPr>
          <w:rFonts w:ascii="Times New Roman" w:hAnsi="Times New Roman" w:cs="Times New Roman"/>
          <w:b/>
          <w:sz w:val="24"/>
          <w:szCs w:val="24"/>
        </w:rPr>
        <w:t>roposed by Councillor C. O'Connor</w:t>
      </w:r>
      <w:r w:rsidRPr="00AF70FB">
        <w:rPr>
          <w:rFonts w:ascii="Times New Roman" w:hAnsi="Times New Roman" w:cs="Times New Roman"/>
          <w:b/>
          <w:sz w:val="24"/>
          <w:szCs w:val="24"/>
        </w:rPr>
        <w:t xml:space="preserve"> and seconded by </w:t>
      </w:r>
      <w:r w:rsidR="00A4282D" w:rsidRPr="00AF70FB">
        <w:rPr>
          <w:rFonts w:ascii="Times New Roman" w:hAnsi="Times New Roman" w:cs="Times New Roman"/>
          <w:b/>
          <w:sz w:val="24"/>
          <w:szCs w:val="24"/>
        </w:rPr>
        <w:t>C</w:t>
      </w:r>
      <w:r w:rsidR="003A1A65">
        <w:rPr>
          <w:rFonts w:ascii="Times New Roman" w:hAnsi="Times New Roman" w:cs="Times New Roman"/>
          <w:b/>
          <w:sz w:val="24"/>
          <w:szCs w:val="24"/>
        </w:rPr>
        <w:t>ouncillor</w:t>
      </w:r>
      <w:r w:rsidR="00A4282D" w:rsidRPr="00AF70FB">
        <w:rPr>
          <w:rFonts w:ascii="Times New Roman" w:hAnsi="Times New Roman" w:cs="Times New Roman"/>
          <w:b/>
          <w:sz w:val="24"/>
          <w:szCs w:val="24"/>
        </w:rPr>
        <w:t xml:space="preserve"> Y. Collins</w:t>
      </w:r>
    </w:p>
    <w:p w14:paraId="5A440C74" w14:textId="77777777" w:rsidR="00D1057F" w:rsidRPr="00AF70FB" w:rsidRDefault="00D1057F" w:rsidP="003A1A65">
      <w:pPr>
        <w:pStyle w:val="Heading3"/>
        <w:spacing w:before="0" w:line="240" w:lineRule="auto"/>
        <w:ind w:left="-567" w:firstLine="1287"/>
        <w:rPr>
          <w:rFonts w:ascii="Times New Roman" w:hAnsi="Times New Roman" w:cs="Times New Roman"/>
          <w:sz w:val="24"/>
          <w:szCs w:val="24"/>
        </w:rPr>
      </w:pPr>
    </w:p>
    <w:p w14:paraId="46D65D4C" w14:textId="7C76A05B" w:rsidR="00883420" w:rsidRDefault="00DE12A9" w:rsidP="003A1A65">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 xml:space="preserve">That this Council writes to the Government welcoming the decision to introduce and progress legislation to deal effectively with the ongoing menace of the illegal use of </w:t>
      </w:r>
      <w:r w:rsidRPr="00AF70FB">
        <w:rPr>
          <w:rFonts w:ascii="Times New Roman" w:hAnsi="Times New Roman" w:cs="Times New Roman"/>
          <w:sz w:val="24"/>
          <w:szCs w:val="24"/>
        </w:rPr>
        <w:lastRenderedPageBreak/>
        <w:t>Quads/Scramblers which has been raised many times on this Council's agenda and the Joint Policing Committee and will the Chief Executive take the opportunity to update members in respect of his efforts to deal with the matter.</w:t>
      </w:r>
    </w:p>
    <w:p w14:paraId="6DF2C4AF" w14:textId="77777777" w:rsidR="003A1A65" w:rsidRPr="00AF70FB" w:rsidRDefault="003A1A65" w:rsidP="003A1A65">
      <w:pPr>
        <w:spacing w:after="0" w:line="240" w:lineRule="auto"/>
        <w:ind w:left="720"/>
        <w:rPr>
          <w:rFonts w:ascii="Times New Roman" w:hAnsi="Times New Roman" w:cs="Times New Roman"/>
          <w:sz w:val="24"/>
          <w:szCs w:val="24"/>
        </w:rPr>
      </w:pPr>
    </w:p>
    <w:p w14:paraId="28C5F97D" w14:textId="157050B5" w:rsidR="00883420" w:rsidRDefault="00DE12A9" w:rsidP="003A1A65">
      <w:pPr>
        <w:spacing w:after="0" w:line="240" w:lineRule="auto"/>
        <w:ind w:firstLine="720"/>
        <w:rPr>
          <w:rFonts w:ascii="Times New Roman" w:hAnsi="Times New Roman" w:cs="Times New Roman"/>
          <w:b/>
          <w:sz w:val="24"/>
          <w:szCs w:val="24"/>
        </w:rPr>
      </w:pPr>
      <w:r w:rsidRPr="00AF70FB">
        <w:rPr>
          <w:rFonts w:ascii="Times New Roman" w:hAnsi="Times New Roman" w:cs="Times New Roman"/>
          <w:b/>
          <w:sz w:val="24"/>
          <w:szCs w:val="24"/>
        </w:rPr>
        <w:t>REPORT:</w:t>
      </w:r>
    </w:p>
    <w:p w14:paraId="10D4EF39" w14:textId="77777777" w:rsidR="003A1A65" w:rsidRPr="00AF70FB" w:rsidRDefault="003A1A65" w:rsidP="003A1A65">
      <w:pPr>
        <w:spacing w:after="0" w:line="240" w:lineRule="auto"/>
        <w:ind w:firstLine="720"/>
        <w:rPr>
          <w:rFonts w:ascii="Times New Roman" w:hAnsi="Times New Roman" w:cs="Times New Roman"/>
          <w:sz w:val="24"/>
          <w:szCs w:val="24"/>
        </w:rPr>
      </w:pPr>
    </w:p>
    <w:p w14:paraId="4E00F1D2" w14:textId="53EA0B6A" w:rsidR="00883420" w:rsidRPr="00446A1D" w:rsidRDefault="00DE12A9" w:rsidP="003A1A65">
      <w:pPr>
        <w:spacing w:after="0" w:line="240" w:lineRule="auto"/>
        <w:ind w:left="720"/>
        <w:rPr>
          <w:rFonts w:ascii="Tahoma" w:hAnsi="Tahoma" w:cs="Tahoma"/>
          <w:sz w:val="20"/>
          <w:szCs w:val="20"/>
        </w:rPr>
      </w:pPr>
      <w:r w:rsidRPr="00446A1D">
        <w:rPr>
          <w:rFonts w:ascii="Tahoma" w:hAnsi="Tahoma" w:cs="Tahoma"/>
          <w:sz w:val="20"/>
          <w:szCs w:val="20"/>
        </w:rPr>
        <w:t>In 2017 South Dublin County Council convened a taskforce consisting of SDCC, Dublin City Council, Fingal County Council, Dept of Justice, An Garda Siochana, the Road Safety Authority and Motocross Ireland to examine the issue of scramblers being driven in public parks and open spaces. Some of the issues which arose at meetings of the task force in 2017 and 2018 were that the Gardai do not currently have the power to pursue scrambler bikes, to stop them, to impound them, to pursue them to other locations and to question the owners and drivers about their movements. It was felt that these issues needed to be addressed by new legislation. Equally the Council has been unable to date to identify the drivers of these vehicles and to hold them responsible for damage caused to parks and open spaces.</w:t>
      </w:r>
    </w:p>
    <w:p w14:paraId="54C4B3B4" w14:textId="77777777" w:rsidR="003A1A65" w:rsidRPr="00446A1D" w:rsidRDefault="003A1A65" w:rsidP="003A1A65">
      <w:pPr>
        <w:spacing w:after="0" w:line="240" w:lineRule="auto"/>
        <w:ind w:left="720"/>
        <w:rPr>
          <w:rFonts w:ascii="Tahoma" w:hAnsi="Tahoma" w:cs="Tahoma"/>
          <w:sz w:val="20"/>
          <w:szCs w:val="20"/>
        </w:rPr>
      </w:pPr>
    </w:p>
    <w:p w14:paraId="1549F516" w14:textId="192EE433" w:rsidR="00883420" w:rsidRPr="00446A1D" w:rsidRDefault="00DE12A9" w:rsidP="003A1A65">
      <w:pPr>
        <w:spacing w:after="0" w:line="240" w:lineRule="auto"/>
        <w:ind w:left="720"/>
        <w:rPr>
          <w:rFonts w:ascii="Tahoma" w:hAnsi="Tahoma" w:cs="Tahoma"/>
          <w:sz w:val="20"/>
          <w:szCs w:val="20"/>
        </w:rPr>
      </w:pPr>
      <w:r w:rsidRPr="00446A1D">
        <w:rPr>
          <w:rFonts w:ascii="Tahoma" w:hAnsi="Tahoma" w:cs="Tahoma"/>
          <w:sz w:val="20"/>
          <w:szCs w:val="20"/>
        </w:rPr>
        <w:t>SDCC has engaged regularly with the Department of Justice and provided updates to Members when they were received.</w:t>
      </w:r>
    </w:p>
    <w:p w14:paraId="36F529E8" w14:textId="77777777" w:rsidR="003A1A65" w:rsidRPr="00446A1D" w:rsidRDefault="003A1A65" w:rsidP="003A1A65">
      <w:pPr>
        <w:spacing w:after="0" w:line="240" w:lineRule="auto"/>
        <w:ind w:left="720"/>
        <w:rPr>
          <w:rFonts w:ascii="Tahoma" w:hAnsi="Tahoma" w:cs="Tahoma"/>
          <w:sz w:val="20"/>
          <w:szCs w:val="20"/>
        </w:rPr>
      </w:pPr>
    </w:p>
    <w:p w14:paraId="514C00C4" w14:textId="765577A7" w:rsidR="00883420" w:rsidRPr="00446A1D" w:rsidRDefault="00DE12A9" w:rsidP="003A1A65">
      <w:pPr>
        <w:spacing w:after="0" w:line="240" w:lineRule="auto"/>
        <w:ind w:left="720"/>
        <w:rPr>
          <w:rFonts w:ascii="Tahoma" w:hAnsi="Tahoma" w:cs="Tahoma"/>
          <w:sz w:val="20"/>
          <w:szCs w:val="20"/>
        </w:rPr>
      </w:pPr>
      <w:r w:rsidRPr="00446A1D">
        <w:rPr>
          <w:rFonts w:ascii="Tahoma" w:hAnsi="Tahoma" w:cs="Tahoma"/>
          <w:sz w:val="20"/>
          <w:szCs w:val="20"/>
        </w:rPr>
        <w:t>On the 16th February 2021, it was announced that the Minister for Transport will be introducing proposals to amend the forthcoming Road Traffic (Miscellaneous) Bill, aimed at tackling the antisocial use of scrambler bikes and other off road machines, such as Quad bikes, in spaces such as Public Parks.</w:t>
      </w:r>
    </w:p>
    <w:p w14:paraId="47DC41B8" w14:textId="77777777" w:rsidR="003A1A65" w:rsidRPr="00446A1D" w:rsidRDefault="003A1A65" w:rsidP="003A1A65">
      <w:pPr>
        <w:spacing w:after="0" w:line="240" w:lineRule="auto"/>
        <w:ind w:left="720"/>
        <w:rPr>
          <w:rFonts w:ascii="Tahoma" w:hAnsi="Tahoma" w:cs="Tahoma"/>
          <w:sz w:val="20"/>
          <w:szCs w:val="20"/>
        </w:rPr>
      </w:pPr>
    </w:p>
    <w:p w14:paraId="6BC64CBF" w14:textId="77777777" w:rsidR="00883420" w:rsidRPr="00446A1D" w:rsidRDefault="00DE12A9" w:rsidP="003A1A65">
      <w:pPr>
        <w:spacing w:after="0" w:line="240" w:lineRule="auto"/>
        <w:ind w:left="720"/>
        <w:rPr>
          <w:rFonts w:ascii="Tahoma" w:hAnsi="Tahoma" w:cs="Tahoma"/>
          <w:sz w:val="20"/>
          <w:szCs w:val="20"/>
        </w:rPr>
      </w:pPr>
      <w:r w:rsidRPr="00446A1D">
        <w:rPr>
          <w:rFonts w:ascii="Tahoma" w:hAnsi="Tahoma" w:cs="Tahoma"/>
          <w:sz w:val="20"/>
          <w:szCs w:val="20"/>
        </w:rPr>
        <w:t>The legislation will introduce three specific measures:</w:t>
      </w:r>
    </w:p>
    <w:p w14:paraId="5D203ED4" w14:textId="31AADAAF" w:rsidR="00883420" w:rsidRPr="00446A1D" w:rsidRDefault="00DE12A9" w:rsidP="003A1A65">
      <w:pPr>
        <w:spacing w:after="0" w:line="240" w:lineRule="auto"/>
        <w:ind w:left="720"/>
        <w:rPr>
          <w:rFonts w:ascii="Tahoma" w:hAnsi="Tahoma" w:cs="Tahoma"/>
          <w:sz w:val="20"/>
          <w:szCs w:val="20"/>
        </w:rPr>
      </w:pPr>
      <w:r w:rsidRPr="00446A1D">
        <w:rPr>
          <w:rFonts w:ascii="Tahoma" w:hAnsi="Tahoma" w:cs="Tahoma"/>
          <w:sz w:val="20"/>
          <w:szCs w:val="20"/>
        </w:rPr>
        <w:br/>
        <w:t>• Use of a MVP will be prohibited on public or private land, except in cases where there is permission from the landowner. This proposed new offence will cover places such as parks, green areas, waste ground, beaches and others, while the use of vehicles on private lands (such as farms) will not be affected.</w:t>
      </w:r>
    </w:p>
    <w:p w14:paraId="02943AA1" w14:textId="77777777" w:rsidR="0052030D" w:rsidRPr="00446A1D" w:rsidRDefault="0052030D" w:rsidP="003A1A65">
      <w:pPr>
        <w:spacing w:after="0" w:line="240" w:lineRule="auto"/>
        <w:ind w:left="720"/>
        <w:rPr>
          <w:rFonts w:ascii="Tahoma" w:hAnsi="Tahoma" w:cs="Tahoma"/>
          <w:sz w:val="20"/>
          <w:szCs w:val="20"/>
        </w:rPr>
      </w:pPr>
    </w:p>
    <w:p w14:paraId="4A7FF99D" w14:textId="77777777" w:rsidR="00883420" w:rsidRPr="00446A1D" w:rsidRDefault="00DE12A9" w:rsidP="003A1A65">
      <w:pPr>
        <w:spacing w:after="0" w:line="240" w:lineRule="auto"/>
        <w:ind w:left="720"/>
        <w:rPr>
          <w:rFonts w:ascii="Tahoma" w:hAnsi="Tahoma" w:cs="Tahoma"/>
          <w:sz w:val="20"/>
          <w:szCs w:val="20"/>
        </w:rPr>
      </w:pPr>
      <w:r w:rsidRPr="00446A1D">
        <w:rPr>
          <w:rFonts w:ascii="Tahoma" w:hAnsi="Tahoma" w:cs="Tahoma"/>
          <w:sz w:val="20"/>
          <w:szCs w:val="20"/>
        </w:rPr>
        <w:t>• An Garda Síochána will be given powers to detain a vehicle used in a location where permission from the landowner has not been received.</w:t>
      </w:r>
    </w:p>
    <w:p w14:paraId="2030CA50" w14:textId="0B99EECF" w:rsidR="00883420" w:rsidRPr="00446A1D" w:rsidRDefault="00DE12A9" w:rsidP="003A1A65">
      <w:pPr>
        <w:spacing w:after="0" w:line="240" w:lineRule="auto"/>
        <w:ind w:left="720"/>
        <w:rPr>
          <w:rFonts w:ascii="Tahoma" w:hAnsi="Tahoma" w:cs="Tahoma"/>
          <w:sz w:val="20"/>
          <w:szCs w:val="20"/>
        </w:rPr>
      </w:pPr>
      <w:r w:rsidRPr="00446A1D">
        <w:rPr>
          <w:rFonts w:ascii="Tahoma" w:hAnsi="Tahoma" w:cs="Tahoma"/>
          <w:sz w:val="20"/>
          <w:szCs w:val="20"/>
        </w:rPr>
        <w:br/>
        <w:t>• An Garda Síochána will also be enabled, on foot of a warrant, to enter a private premises and remove a vehicle suspected of having been used contrary to the new offence</w:t>
      </w:r>
    </w:p>
    <w:p w14:paraId="2B6B3725" w14:textId="77777777" w:rsidR="0052030D" w:rsidRPr="00AF70FB" w:rsidRDefault="0052030D" w:rsidP="003A1A65">
      <w:pPr>
        <w:spacing w:after="0" w:line="240" w:lineRule="auto"/>
        <w:ind w:left="720"/>
        <w:rPr>
          <w:rFonts w:ascii="Times New Roman" w:hAnsi="Times New Roman" w:cs="Times New Roman"/>
          <w:sz w:val="24"/>
          <w:szCs w:val="24"/>
        </w:rPr>
      </w:pPr>
    </w:p>
    <w:p w14:paraId="40AE7A01" w14:textId="2360A5AE" w:rsidR="00A4282D" w:rsidRDefault="00E74B1D" w:rsidP="003A1A65">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 xml:space="preserve">A discussion followed with contributions from Councillors C. O’Connor, M. Johansson, A. Edge, C. King and W. Carey. Councillors spoke in support of the motion and welcomed </w:t>
      </w:r>
      <w:r w:rsidR="005A315C">
        <w:rPr>
          <w:rFonts w:ascii="Times New Roman" w:hAnsi="Times New Roman" w:cs="Times New Roman"/>
          <w:sz w:val="24"/>
          <w:szCs w:val="24"/>
        </w:rPr>
        <w:t>the report</w:t>
      </w:r>
      <w:r w:rsidR="00AB56D1">
        <w:rPr>
          <w:rFonts w:ascii="Times New Roman" w:hAnsi="Times New Roman" w:cs="Times New Roman"/>
          <w:sz w:val="24"/>
          <w:szCs w:val="24"/>
        </w:rPr>
        <w:t xml:space="preserve">, queries were raised in relation to the provision of a motocross facility. </w:t>
      </w:r>
    </w:p>
    <w:p w14:paraId="730BC5AC" w14:textId="77777777" w:rsidR="0052030D" w:rsidRPr="00AF70FB" w:rsidRDefault="0052030D" w:rsidP="003A1A65">
      <w:pPr>
        <w:spacing w:after="0" w:line="240" w:lineRule="auto"/>
        <w:ind w:left="720"/>
        <w:rPr>
          <w:rFonts w:ascii="Times New Roman" w:hAnsi="Times New Roman" w:cs="Times New Roman"/>
          <w:sz w:val="24"/>
          <w:szCs w:val="24"/>
        </w:rPr>
      </w:pPr>
    </w:p>
    <w:p w14:paraId="38936F1B" w14:textId="25C7B269" w:rsidR="00E74B1D" w:rsidRDefault="00E74B1D" w:rsidP="003A1A65">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Ms. T. Walsh, Director of Environment Water and Climate Change responded to the Members</w:t>
      </w:r>
      <w:r w:rsidR="00AB56D1">
        <w:rPr>
          <w:rFonts w:ascii="Times New Roman" w:hAnsi="Times New Roman" w:cs="Times New Roman"/>
          <w:sz w:val="24"/>
          <w:szCs w:val="24"/>
        </w:rPr>
        <w:t xml:space="preserve"> queries highlighting the </w:t>
      </w:r>
      <w:r w:rsidR="007D67F8">
        <w:rPr>
          <w:rFonts w:ascii="Times New Roman" w:hAnsi="Times New Roman" w:cs="Times New Roman"/>
          <w:sz w:val="24"/>
          <w:szCs w:val="24"/>
        </w:rPr>
        <w:t>€600,000 spent by the Council to limit entry of quads/scrambles to public spaces,</w:t>
      </w:r>
      <w:r w:rsidR="005648A7">
        <w:rPr>
          <w:rFonts w:ascii="Times New Roman" w:hAnsi="Times New Roman" w:cs="Times New Roman"/>
          <w:sz w:val="24"/>
          <w:szCs w:val="24"/>
        </w:rPr>
        <w:t xml:space="preserve"> and</w:t>
      </w:r>
      <w:r w:rsidR="007D67F8">
        <w:rPr>
          <w:rFonts w:ascii="Times New Roman" w:hAnsi="Times New Roman" w:cs="Times New Roman"/>
          <w:sz w:val="24"/>
          <w:szCs w:val="24"/>
        </w:rPr>
        <w:t xml:space="preserve"> the </w:t>
      </w:r>
      <w:r w:rsidR="00AB56D1">
        <w:rPr>
          <w:rFonts w:ascii="Times New Roman" w:hAnsi="Times New Roman" w:cs="Times New Roman"/>
          <w:sz w:val="24"/>
          <w:szCs w:val="24"/>
        </w:rPr>
        <w:t>difficulty in sourcing an appropriate location for a motocross facility</w:t>
      </w:r>
      <w:r w:rsidR="007D67F8">
        <w:rPr>
          <w:rFonts w:ascii="Times New Roman" w:hAnsi="Times New Roman" w:cs="Times New Roman"/>
          <w:sz w:val="24"/>
          <w:szCs w:val="24"/>
        </w:rPr>
        <w:t>.</w:t>
      </w:r>
      <w:r w:rsidR="00AB56D1">
        <w:rPr>
          <w:rFonts w:ascii="Times New Roman" w:hAnsi="Times New Roman" w:cs="Times New Roman"/>
          <w:sz w:val="24"/>
          <w:szCs w:val="24"/>
        </w:rPr>
        <w:t xml:space="preserve">  </w:t>
      </w:r>
    </w:p>
    <w:p w14:paraId="359E174F" w14:textId="77777777" w:rsidR="0052030D" w:rsidRPr="00AF70FB" w:rsidRDefault="0052030D" w:rsidP="003A1A65">
      <w:pPr>
        <w:spacing w:after="0" w:line="240" w:lineRule="auto"/>
        <w:ind w:left="720"/>
        <w:rPr>
          <w:rFonts w:ascii="Times New Roman" w:hAnsi="Times New Roman" w:cs="Times New Roman"/>
          <w:sz w:val="24"/>
          <w:szCs w:val="24"/>
        </w:rPr>
      </w:pPr>
    </w:p>
    <w:p w14:paraId="2B92E63D" w14:textId="0CF0FFC7" w:rsidR="00E74B1D" w:rsidRDefault="00E74B1D" w:rsidP="003A1A65">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Councillor M. Johansson proposed and Councillor W. Carey seconded the following amendment to the Motion:</w:t>
      </w:r>
    </w:p>
    <w:p w14:paraId="1491331D" w14:textId="77777777" w:rsidR="0052030D" w:rsidRPr="00AF70FB" w:rsidRDefault="0052030D" w:rsidP="003A1A65">
      <w:pPr>
        <w:spacing w:after="0" w:line="240" w:lineRule="auto"/>
        <w:ind w:left="720"/>
        <w:rPr>
          <w:rFonts w:ascii="Times New Roman" w:hAnsi="Times New Roman" w:cs="Times New Roman"/>
          <w:sz w:val="24"/>
          <w:szCs w:val="24"/>
        </w:rPr>
      </w:pPr>
    </w:p>
    <w:p w14:paraId="1369E5B1" w14:textId="21628D65" w:rsidR="00E74B1D" w:rsidRDefault="00E74B1D" w:rsidP="003A1A65">
      <w:pPr>
        <w:spacing w:after="0" w:line="240" w:lineRule="auto"/>
        <w:ind w:left="720"/>
        <w:rPr>
          <w:rFonts w:ascii="Times New Roman" w:hAnsi="Times New Roman" w:cs="Times New Roman"/>
          <w:b/>
          <w:bCs/>
          <w:sz w:val="24"/>
          <w:szCs w:val="24"/>
          <w:lang w:val="en-GB"/>
        </w:rPr>
      </w:pPr>
      <w:r w:rsidRPr="00AF70FB">
        <w:rPr>
          <w:rFonts w:ascii="Times New Roman" w:hAnsi="Times New Roman" w:cs="Times New Roman"/>
          <w:sz w:val="24"/>
          <w:szCs w:val="24"/>
          <w:lang w:val="en-GB" w:eastAsia="en-GB"/>
        </w:rPr>
        <w:t>“That this Council writes to the Government welcoming the decision to introduce and progress legislation to deal effectively with the ongoing menace of the illegal use of Quads/Scramblers which has been raised many times on this Council's agenda and the Joint Policing Committee and will the Chief Executive take the opportunity to update members in respect of his efforts to deal with the matter</w:t>
      </w:r>
      <w:r w:rsidRPr="00AF70FB">
        <w:rPr>
          <w:rFonts w:ascii="Times New Roman" w:hAnsi="Times New Roman" w:cs="Times New Roman"/>
          <w:b/>
          <w:bCs/>
          <w:sz w:val="24"/>
          <w:szCs w:val="24"/>
          <w:lang w:val="en-GB"/>
        </w:rPr>
        <w:t xml:space="preserve">, and that the elected members ask that the </w:t>
      </w:r>
      <w:r w:rsidRPr="00AF70FB">
        <w:rPr>
          <w:rFonts w:ascii="Times New Roman" w:hAnsi="Times New Roman" w:cs="Times New Roman"/>
          <w:b/>
          <w:bCs/>
          <w:sz w:val="24"/>
          <w:szCs w:val="24"/>
          <w:lang w:val="en-GB"/>
        </w:rPr>
        <w:lastRenderedPageBreak/>
        <w:t xml:space="preserve">Chief Executive support local initiatives to apply for funding currently available from the Department for youth projects similar to the </w:t>
      </w:r>
      <w:proofErr w:type="spellStart"/>
      <w:r w:rsidRPr="00AF70FB">
        <w:rPr>
          <w:rFonts w:ascii="Times New Roman" w:hAnsi="Times New Roman" w:cs="Times New Roman"/>
          <w:b/>
          <w:bCs/>
          <w:sz w:val="24"/>
          <w:szCs w:val="24"/>
          <w:lang w:val="en-GB"/>
        </w:rPr>
        <w:t>Moyross</w:t>
      </w:r>
      <w:proofErr w:type="spellEnd"/>
      <w:r w:rsidRPr="00AF70FB">
        <w:rPr>
          <w:rFonts w:ascii="Times New Roman" w:hAnsi="Times New Roman" w:cs="Times New Roman"/>
          <w:b/>
          <w:bCs/>
          <w:sz w:val="24"/>
          <w:szCs w:val="24"/>
          <w:lang w:val="en-GB"/>
        </w:rPr>
        <w:t xml:space="preserve"> project in Limerick.”</w:t>
      </w:r>
    </w:p>
    <w:p w14:paraId="5CD71576" w14:textId="39BB40D2" w:rsidR="0052030D" w:rsidRDefault="0052030D" w:rsidP="003A1A65">
      <w:pPr>
        <w:spacing w:after="0" w:line="240" w:lineRule="auto"/>
        <w:ind w:left="720"/>
        <w:rPr>
          <w:rFonts w:ascii="Times New Roman" w:hAnsi="Times New Roman" w:cs="Times New Roman"/>
          <w:b/>
          <w:bCs/>
          <w:sz w:val="24"/>
          <w:szCs w:val="24"/>
          <w:lang w:val="en-GB"/>
        </w:rPr>
      </w:pPr>
    </w:p>
    <w:p w14:paraId="5FB29439" w14:textId="59225854" w:rsidR="001D7DB1" w:rsidRDefault="001D7DB1" w:rsidP="003A1A65">
      <w:pPr>
        <w:spacing w:after="0" w:line="240" w:lineRule="auto"/>
        <w:ind w:left="720"/>
        <w:rPr>
          <w:rFonts w:ascii="Times New Roman" w:eastAsia="Times New Roman" w:hAnsi="Times New Roman" w:cs="Times New Roman"/>
          <w:color w:val="000000"/>
          <w:sz w:val="24"/>
          <w:szCs w:val="24"/>
          <w:lang w:val="en-US"/>
        </w:rPr>
      </w:pPr>
      <w:r>
        <w:rPr>
          <w:rFonts w:ascii="Times New Roman" w:hAnsi="Times New Roman" w:cs="Times New Roman"/>
          <w:sz w:val="24"/>
          <w:szCs w:val="24"/>
          <w:lang w:val="en-GB"/>
        </w:rPr>
        <w:t xml:space="preserve">Councillors T. Gilligan, Y. Collins, C. Bailey, P. Kearns, M. Duff, F. Timmons, P. Gogarty, S. O’Hara, B. Lawlor, D. </w:t>
      </w:r>
      <w:r w:rsidRPr="00AF70FB">
        <w:rPr>
          <w:rFonts w:ascii="Times New Roman" w:eastAsia="Times New Roman" w:hAnsi="Times New Roman" w:cs="Times New Roman"/>
          <w:color w:val="000000"/>
          <w:sz w:val="24"/>
          <w:szCs w:val="24"/>
          <w:lang w:val="en-US"/>
        </w:rPr>
        <w:t xml:space="preserve">Ó </w:t>
      </w:r>
      <w:proofErr w:type="spellStart"/>
      <w:r w:rsidRPr="00AF70FB">
        <w:rPr>
          <w:rFonts w:ascii="Times New Roman" w:eastAsia="Times New Roman" w:hAnsi="Times New Roman" w:cs="Times New Roman"/>
          <w:color w:val="000000"/>
          <w:sz w:val="24"/>
          <w:szCs w:val="24"/>
          <w:lang w:val="en-US"/>
        </w:rPr>
        <w:t>Brádaigh</w:t>
      </w:r>
      <w:proofErr w:type="spellEnd"/>
      <w:r>
        <w:rPr>
          <w:rFonts w:ascii="Times New Roman" w:eastAsia="Times New Roman" w:hAnsi="Times New Roman" w:cs="Times New Roman"/>
          <w:color w:val="000000"/>
          <w:sz w:val="24"/>
          <w:szCs w:val="24"/>
          <w:lang w:val="en-US"/>
        </w:rPr>
        <w:t>, R. McMahon and L. McCrave also supported the motion and amendment</w:t>
      </w:r>
      <w:r w:rsidR="00BB2872">
        <w:rPr>
          <w:rFonts w:ascii="Times New Roman" w:eastAsia="Times New Roman" w:hAnsi="Times New Roman" w:cs="Times New Roman"/>
          <w:color w:val="000000"/>
          <w:sz w:val="24"/>
          <w:szCs w:val="24"/>
          <w:lang w:val="en-US"/>
        </w:rPr>
        <w:t>.</w:t>
      </w:r>
    </w:p>
    <w:p w14:paraId="6C51641C" w14:textId="77777777" w:rsidR="001D7DB1" w:rsidRPr="001D7DB1" w:rsidRDefault="001D7DB1" w:rsidP="003A1A65">
      <w:pPr>
        <w:spacing w:after="0" w:line="240" w:lineRule="auto"/>
        <w:ind w:left="720"/>
        <w:rPr>
          <w:rFonts w:ascii="Times New Roman" w:hAnsi="Times New Roman" w:cs="Times New Roman"/>
          <w:sz w:val="24"/>
          <w:szCs w:val="24"/>
          <w:lang w:val="en-GB"/>
        </w:rPr>
      </w:pPr>
    </w:p>
    <w:p w14:paraId="27779333" w14:textId="19F735A9" w:rsidR="00E74B1D" w:rsidRPr="00AF70FB" w:rsidRDefault="00E74B1D" w:rsidP="003A1A65">
      <w:pPr>
        <w:spacing w:after="0" w:line="240" w:lineRule="auto"/>
        <w:ind w:left="720"/>
        <w:rPr>
          <w:rFonts w:ascii="Times New Roman" w:hAnsi="Times New Roman" w:cs="Times New Roman"/>
          <w:b/>
          <w:bCs/>
          <w:sz w:val="24"/>
          <w:szCs w:val="24"/>
          <w:lang w:val="en-GB"/>
        </w:rPr>
      </w:pPr>
      <w:r w:rsidRPr="00AF70FB">
        <w:rPr>
          <w:rFonts w:ascii="Times New Roman" w:hAnsi="Times New Roman" w:cs="Times New Roman"/>
          <w:sz w:val="24"/>
          <w:szCs w:val="24"/>
          <w:lang w:val="en-GB"/>
        </w:rPr>
        <w:t>The Amended Motion was</w:t>
      </w:r>
      <w:r w:rsidRPr="00AF70FB">
        <w:rPr>
          <w:rFonts w:ascii="Times New Roman" w:hAnsi="Times New Roman" w:cs="Times New Roman"/>
          <w:b/>
          <w:bCs/>
          <w:sz w:val="24"/>
          <w:szCs w:val="24"/>
          <w:lang w:val="en-GB"/>
        </w:rPr>
        <w:t xml:space="preserve"> AGREED.</w:t>
      </w:r>
    </w:p>
    <w:p w14:paraId="5140D005" w14:textId="77777777" w:rsidR="00E74B1D" w:rsidRPr="00AF70FB" w:rsidRDefault="00E74B1D" w:rsidP="00AF70FB">
      <w:pPr>
        <w:spacing w:line="240" w:lineRule="auto"/>
        <w:ind w:left="720"/>
        <w:rPr>
          <w:rFonts w:ascii="Times New Roman" w:hAnsi="Times New Roman" w:cs="Times New Roman"/>
          <w:sz w:val="24"/>
          <w:szCs w:val="24"/>
        </w:rPr>
      </w:pPr>
    </w:p>
    <w:p w14:paraId="33CE3E74" w14:textId="57B40836" w:rsidR="00D1057F" w:rsidRPr="00AF70FB" w:rsidRDefault="00DE12A9" w:rsidP="00AF70FB">
      <w:pPr>
        <w:pStyle w:val="Heading3"/>
        <w:spacing w:line="240" w:lineRule="auto"/>
        <w:ind w:left="-567"/>
        <w:rPr>
          <w:rFonts w:ascii="Times New Roman" w:hAnsi="Times New Roman" w:cs="Times New Roman"/>
          <w:b/>
          <w:sz w:val="24"/>
          <w:szCs w:val="24"/>
        </w:rPr>
      </w:pPr>
      <w:r w:rsidRPr="00AF70FB">
        <w:rPr>
          <w:rFonts w:ascii="Times New Roman" w:hAnsi="Times New Roman" w:cs="Times New Roman"/>
          <w:b/>
          <w:sz w:val="24"/>
          <w:szCs w:val="24"/>
        </w:rPr>
        <w:t xml:space="preserve">M4/0721 </w:t>
      </w:r>
      <w:r w:rsidR="00780B59" w:rsidRPr="00AF70FB">
        <w:rPr>
          <w:rFonts w:ascii="Times New Roman" w:hAnsi="Times New Roman" w:cs="Times New Roman"/>
          <w:b/>
          <w:sz w:val="24"/>
          <w:szCs w:val="24"/>
        </w:rPr>
        <w:tab/>
      </w:r>
      <w:r w:rsidR="00D1057F" w:rsidRPr="00AF70FB">
        <w:rPr>
          <w:rFonts w:ascii="Times New Roman" w:hAnsi="Times New Roman" w:cs="Times New Roman"/>
          <w:b/>
          <w:sz w:val="24"/>
          <w:szCs w:val="24"/>
          <w:u w:val="single"/>
        </w:rPr>
        <w:t>DOGHNUT ECONOMIC MODEL</w:t>
      </w:r>
    </w:p>
    <w:p w14:paraId="505E7501" w14:textId="0A3EAEB0" w:rsidR="00883420" w:rsidRPr="00AF70FB" w:rsidRDefault="00780B59" w:rsidP="00AF70FB">
      <w:pPr>
        <w:pStyle w:val="Heading3"/>
        <w:spacing w:line="240" w:lineRule="auto"/>
        <w:ind w:left="-567" w:firstLine="1287"/>
        <w:rPr>
          <w:rFonts w:ascii="Times New Roman" w:hAnsi="Times New Roman" w:cs="Times New Roman"/>
          <w:b/>
          <w:sz w:val="24"/>
          <w:szCs w:val="24"/>
        </w:rPr>
      </w:pPr>
      <w:r w:rsidRPr="00AF70FB">
        <w:rPr>
          <w:rFonts w:ascii="Times New Roman" w:hAnsi="Times New Roman" w:cs="Times New Roman"/>
          <w:b/>
          <w:sz w:val="24"/>
          <w:szCs w:val="24"/>
        </w:rPr>
        <w:t>It was p</w:t>
      </w:r>
      <w:r w:rsidR="00DE12A9" w:rsidRPr="00AF70FB">
        <w:rPr>
          <w:rFonts w:ascii="Times New Roman" w:hAnsi="Times New Roman" w:cs="Times New Roman"/>
          <w:b/>
          <w:sz w:val="24"/>
          <w:szCs w:val="24"/>
        </w:rPr>
        <w:t>roposed by Councillor G. O'Connell</w:t>
      </w:r>
      <w:r w:rsidRPr="00AF70FB">
        <w:rPr>
          <w:rFonts w:ascii="Times New Roman" w:hAnsi="Times New Roman" w:cs="Times New Roman"/>
          <w:b/>
          <w:sz w:val="24"/>
          <w:szCs w:val="24"/>
        </w:rPr>
        <w:t xml:space="preserve"> and seconded by</w:t>
      </w:r>
      <w:r w:rsidR="00682ECB" w:rsidRPr="00AF70FB">
        <w:rPr>
          <w:rFonts w:ascii="Times New Roman" w:hAnsi="Times New Roman" w:cs="Times New Roman"/>
          <w:b/>
          <w:sz w:val="24"/>
          <w:szCs w:val="24"/>
        </w:rPr>
        <w:t xml:space="preserve"> W. Carey</w:t>
      </w:r>
    </w:p>
    <w:p w14:paraId="21C05D29" w14:textId="77777777" w:rsidR="00D1057F" w:rsidRPr="00AF70FB" w:rsidRDefault="00D1057F" w:rsidP="00AF70FB">
      <w:pPr>
        <w:pStyle w:val="Heading3"/>
        <w:spacing w:line="240" w:lineRule="auto"/>
        <w:ind w:left="-567" w:firstLine="1287"/>
        <w:rPr>
          <w:rFonts w:ascii="Times New Roman" w:hAnsi="Times New Roman" w:cs="Times New Roman"/>
          <w:sz w:val="24"/>
          <w:szCs w:val="24"/>
        </w:rPr>
      </w:pPr>
    </w:p>
    <w:p w14:paraId="52BB77C3" w14:textId="77777777" w:rsidR="00883420" w:rsidRPr="00AF70FB" w:rsidRDefault="00DE12A9" w:rsidP="00AF70FB">
      <w:pPr>
        <w:spacing w:line="240" w:lineRule="auto"/>
        <w:ind w:left="720"/>
        <w:rPr>
          <w:rFonts w:ascii="Times New Roman" w:hAnsi="Times New Roman" w:cs="Times New Roman"/>
          <w:sz w:val="24"/>
          <w:szCs w:val="24"/>
        </w:rPr>
      </w:pPr>
      <w:r w:rsidRPr="00AF70FB">
        <w:rPr>
          <w:rFonts w:ascii="Times New Roman" w:hAnsi="Times New Roman" w:cs="Times New Roman"/>
          <w:sz w:val="24"/>
          <w:szCs w:val="24"/>
        </w:rPr>
        <w:t>That this Council adopt the 'doughnut' economy as a policy to be applied, whenever possible in accordance with the principle of subsidiarity, given that the Doughnut Economy is based on the premise that "Humanity's 21st century challenge is to meet the needs of all within the means of the planet. In other words, to ensure that no one falls short on life's essentials (from food and housing to healthcare and political voice), while ensuring that collectively we do not overshoot our pressure on Earth's life-supporting systems, on which we fundamentally depend - such as a stable climate, fertile soils, and a protective ozone layer.</w:t>
      </w:r>
    </w:p>
    <w:p w14:paraId="7CEE49DB" w14:textId="77777777" w:rsidR="00883420" w:rsidRPr="00AF70FB" w:rsidRDefault="00DE12A9" w:rsidP="00AF70FB">
      <w:pPr>
        <w:spacing w:line="240" w:lineRule="auto"/>
        <w:ind w:left="720"/>
        <w:rPr>
          <w:rFonts w:ascii="Times New Roman" w:hAnsi="Times New Roman" w:cs="Times New Roman"/>
          <w:sz w:val="24"/>
          <w:szCs w:val="24"/>
        </w:rPr>
      </w:pPr>
      <w:r w:rsidRPr="00AF70FB">
        <w:rPr>
          <w:rFonts w:ascii="Times New Roman" w:hAnsi="Times New Roman" w:cs="Times New Roman"/>
          <w:b/>
          <w:sz w:val="24"/>
          <w:szCs w:val="24"/>
        </w:rPr>
        <w:t>REPORT:</w:t>
      </w:r>
    </w:p>
    <w:p w14:paraId="5C94447A" w14:textId="77777777" w:rsidR="00883420" w:rsidRPr="00446A1D" w:rsidRDefault="00DE12A9" w:rsidP="00AF70FB">
      <w:pPr>
        <w:spacing w:line="240" w:lineRule="auto"/>
        <w:ind w:left="720"/>
        <w:rPr>
          <w:rFonts w:ascii="Tahoma" w:hAnsi="Tahoma" w:cs="Tahoma"/>
          <w:sz w:val="20"/>
          <w:szCs w:val="20"/>
        </w:rPr>
      </w:pPr>
      <w:r w:rsidRPr="00446A1D">
        <w:rPr>
          <w:rFonts w:ascii="Tahoma" w:hAnsi="Tahoma" w:cs="Tahoma"/>
          <w:sz w:val="20"/>
          <w:szCs w:val="20"/>
        </w:rPr>
        <w:t xml:space="preserve">The ‘doughnut economics’ model is one set out by Kate </w:t>
      </w:r>
      <w:proofErr w:type="spellStart"/>
      <w:r w:rsidRPr="00446A1D">
        <w:rPr>
          <w:rFonts w:ascii="Tahoma" w:hAnsi="Tahoma" w:cs="Tahoma"/>
          <w:sz w:val="20"/>
          <w:szCs w:val="20"/>
        </w:rPr>
        <w:t>Raworth</w:t>
      </w:r>
      <w:proofErr w:type="spellEnd"/>
      <w:r w:rsidRPr="00446A1D">
        <w:rPr>
          <w:rFonts w:ascii="Tahoma" w:hAnsi="Tahoma" w:cs="Tahoma"/>
          <w:sz w:val="20"/>
          <w:szCs w:val="20"/>
        </w:rPr>
        <w:t xml:space="preserve"> in her book which identifies seven major flaws in traditional economic thinking. It provides a visual framework for sustainable development that seeks to find the balance between the capacity of the planet to sustain human actions and needs without an ecological collapse. The doughnut represent the planetary ceiling and minimum standards for all human beings. The ‘safe and just space is where it is identified our species needs to be if it wants to make poverty history without destroying the planet. The social foundation of the doughnut aligns with the UN’s 17 Sustainable Development Goals.</w:t>
      </w:r>
    </w:p>
    <w:p w14:paraId="3F13E824" w14:textId="77777777" w:rsidR="00883420" w:rsidRPr="00446A1D" w:rsidRDefault="00DE12A9" w:rsidP="00AF70FB">
      <w:pPr>
        <w:spacing w:line="240" w:lineRule="auto"/>
        <w:ind w:left="720"/>
        <w:rPr>
          <w:rFonts w:ascii="Tahoma" w:hAnsi="Tahoma" w:cs="Tahoma"/>
          <w:sz w:val="20"/>
          <w:szCs w:val="20"/>
        </w:rPr>
      </w:pPr>
      <w:r w:rsidRPr="00446A1D">
        <w:rPr>
          <w:rFonts w:ascii="Tahoma" w:hAnsi="Tahoma" w:cs="Tahoma"/>
          <w:sz w:val="20"/>
          <w:szCs w:val="20"/>
        </w:rPr>
        <w:t>Since 2015, Ireland has been a signatory to the United Nations Sustainable Development Goals (SDGs). There is significant alignment between the UN SDGs and the National Planning Framework’s National Strategic Outcomes (NSOs) in areas such as climate action, clean energy, sustainable cities and communities, economic growth, reduced inequalities and innovation and infrastructure, as well as education and health.</w:t>
      </w:r>
    </w:p>
    <w:p w14:paraId="79BD9586" w14:textId="230007EF" w:rsidR="00883420" w:rsidRPr="00446A1D" w:rsidRDefault="00DE12A9" w:rsidP="00AF70FB">
      <w:pPr>
        <w:spacing w:line="240" w:lineRule="auto"/>
        <w:ind w:left="720"/>
        <w:rPr>
          <w:rFonts w:ascii="Tahoma" w:hAnsi="Tahoma" w:cs="Tahoma"/>
          <w:sz w:val="20"/>
          <w:szCs w:val="20"/>
        </w:rPr>
      </w:pPr>
      <w:r w:rsidRPr="00446A1D">
        <w:rPr>
          <w:rFonts w:ascii="Tahoma" w:hAnsi="Tahoma" w:cs="Tahoma"/>
          <w:sz w:val="20"/>
          <w:szCs w:val="20"/>
        </w:rPr>
        <w:t>The Council is actively pursuing measures to address climate change and, on foot of national legislation, was one of the first Council’s to publish a Climate Action Plan. This plan sets out and tracks all climate actions being undertaken by the Council by theme. The policies and provisions of the Draft Development Plan which will go on public display in July of this year, will further support the Climate Action Plan and national and EU policy. The Plan will include clear measures on climate action, compact growth and green infrastructure, amongst other measures, aligning with the National Strategic Outcomes indicated above and the relevant UN Sustainable Goals.  </w:t>
      </w:r>
    </w:p>
    <w:p w14:paraId="533D1B23" w14:textId="5537F259" w:rsidR="00212E79" w:rsidRDefault="00212E79" w:rsidP="00AF70FB">
      <w:pPr>
        <w:spacing w:line="240" w:lineRule="auto"/>
        <w:ind w:left="720"/>
        <w:rPr>
          <w:rFonts w:ascii="Times New Roman" w:hAnsi="Times New Roman" w:cs="Times New Roman"/>
          <w:sz w:val="24"/>
          <w:szCs w:val="24"/>
        </w:rPr>
      </w:pPr>
      <w:r w:rsidRPr="00AF70FB">
        <w:rPr>
          <w:rFonts w:ascii="Times New Roman" w:hAnsi="Times New Roman" w:cs="Times New Roman"/>
          <w:sz w:val="24"/>
          <w:szCs w:val="24"/>
        </w:rPr>
        <w:t xml:space="preserve">A discussion followed with contributions from Councillors G. O’Connell, </w:t>
      </w:r>
      <w:r w:rsidR="001D7DB1">
        <w:rPr>
          <w:rFonts w:ascii="Times New Roman" w:hAnsi="Times New Roman" w:cs="Times New Roman"/>
          <w:sz w:val="24"/>
          <w:szCs w:val="24"/>
        </w:rPr>
        <w:t xml:space="preserve">L. O’Toole, </w:t>
      </w:r>
      <w:r w:rsidRPr="00AF70FB">
        <w:rPr>
          <w:rFonts w:ascii="Times New Roman" w:hAnsi="Times New Roman" w:cs="Times New Roman"/>
          <w:sz w:val="24"/>
          <w:szCs w:val="24"/>
        </w:rPr>
        <w:t>E</w:t>
      </w:r>
      <w:r w:rsidR="001D7DB1">
        <w:rPr>
          <w:rFonts w:ascii="Times New Roman" w:hAnsi="Times New Roman" w:cs="Times New Roman"/>
          <w:sz w:val="24"/>
          <w:szCs w:val="24"/>
        </w:rPr>
        <w:t>.</w:t>
      </w:r>
      <w:r w:rsidRPr="00AF70FB">
        <w:rPr>
          <w:rFonts w:ascii="Times New Roman" w:hAnsi="Times New Roman" w:cs="Times New Roman"/>
          <w:sz w:val="24"/>
          <w:szCs w:val="24"/>
        </w:rPr>
        <w:t xml:space="preserve"> Ó Broin, K. Mahon, L. </w:t>
      </w:r>
      <w:r w:rsidR="00D52D87" w:rsidRPr="00AF70FB">
        <w:rPr>
          <w:rFonts w:ascii="Times New Roman" w:hAnsi="Times New Roman" w:cs="Times New Roman"/>
          <w:sz w:val="24"/>
          <w:szCs w:val="24"/>
        </w:rPr>
        <w:t>Dunne,</w:t>
      </w:r>
      <w:r w:rsidRPr="00AF70FB">
        <w:rPr>
          <w:rFonts w:ascii="Times New Roman" w:hAnsi="Times New Roman" w:cs="Times New Roman"/>
          <w:sz w:val="24"/>
          <w:szCs w:val="24"/>
        </w:rPr>
        <w:t xml:space="preserve"> and P. Kavanagh. Councillors </w:t>
      </w:r>
      <w:r w:rsidR="008217AF">
        <w:rPr>
          <w:rFonts w:ascii="Times New Roman" w:hAnsi="Times New Roman" w:cs="Times New Roman"/>
          <w:sz w:val="24"/>
          <w:szCs w:val="24"/>
        </w:rPr>
        <w:t xml:space="preserve">spoke </w:t>
      </w:r>
      <w:r w:rsidRPr="00AF70FB">
        <w:rPr>
          <w:rFonts w:ascii="Times New Roman" w:hAnsi="Times New Roman" w:cs="Times New Roman"/>
          <w:sz w:val="24"/>
          <w:szCs w:val="24"/>
        </w:rPr>
        <w:t>in support of the motion and welcomed the response from management</w:t>
      </w:r>
      <w:r w:rsidR="003D3DCB">
        <w:rPr>
          <w:rFonts w:ascii="Times New Roman" w:hAnsi="Times New Roman" w:cs="Times New Roman"/>
          <w:sz w:val="24"/>
          <w:szCs w:val="24"/>
        </w:rPr>
        <w:t>.</w:t>
      </w:r>
    </w:p>
    <w:p w14:paraId="0C82CBE7" w14:textId="0BC9B923" w:rsidR="001D7DB1" w:rsidRPr="00AF70FB" w:rsidRDefault="001D7DB1" w:rsidP="00AF70FB">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Councillors F. Timmons, Y. Collins, L.  Donaghy, P. Gogarty, L. McCrave and S. O’Hara </w:t>
      </w:r>
      <w:r w:rsidR="008217AF">
        <w:rPr>
          <w:rFonts w:ascii="Times New Roman" w:hAnsi="Times New Roman" w:cs="Times New Roman"/>
          <w:sz w:val="24"/>
          <w:szCs w:val="24"/>
        </w:rPr>
        <w:t xml:space="preserve">also </w:t>
      </w:r>
      <w:r>
        <w:rPr>
          <w:rFonts w:ascii="Times New Roman" w:hAnsi="Times New Roman" w:cs="Times New Roman"/>
          <w:sz w:val="24"/>
          <w:szCs w:val="24"/>
        </w:rPr>
        <w:t>supported the motion</w:t>
      </w:r>
      <w:r w:rsidR="008217AF">
        <w:rPr>
          <w:rFonts w:ascii="Times New Roman" w:hAnsi="Times New Roman" w:cs="Times New Roman"/>
          <w:sz w:val="24"/>
          <w:szCs w:val="24"/>
        </w:rPr>
        <w:t>.</w:t>
      </w:r>
    </w:p>
    <w:p w14:paraId="292A6F83" w14:textId="7C1A4A51" w:rsidR="00212E79" w:rsidRPr="00AF70FB" w:rsidRDefault="00212E79" w:rsidP="00AF70FB">
      <w:pPr>
        <w:spacing w:line="240" w:lineRule="auto"/>
        <w:ind w:left="720"/>
        <w:rPr>
          <w:rFonts w:ascii="Times New Roman" w:hAnsi="Times New Roman" w:cs="Times New Roman"/>
          <w:sz w:val="24"/>
          <w:szCs w:val="24"/>
        </w:rPr>
      </w:pPr>
      <w:r w:rsidRPr="00AF70FB">
        <w:rPr>
          <w:rFonts w:ascii="Times New Roman" w:hAnsi="Times New Roman" w:cs="Times New Roman"/>
          <w:sz w:val="24"/>
          <w:szCs w:val="24"/>
        </w:rPr>
        <w:t>Mr. M. Mulhern, Director of Land Use Planning and Transportation responded to the Members</w:t>
      </w:r>
      <w:r w:rsidR="00164260">
        <w:rPr>
          <w:rFonts w:ascii="Times New Roman" w:hAnsi="Times New Roman" w:cs="Times New Roman"/>
          <w:sz w:val="24"/>
          <w:szCs w:val="24"/>
        </w:rPr>
        <w:t>.</w:t>
      </w:r>
    </w:p>
    <w:p w14:paraId="3154DA0A" w14:textId="350924DD" w:rsidR="003E65EB" w:rsidRPr="00AF70FB" w:rsidRDefault="00212E79" w:rsidP="00AF70FB">
      <w:pPr>
        <w:spacing w:line="240" w:lineRule="auto"/>
        <w:ind w:firstLine="720"/>
        <w:rPr>
          <w:rFonts w:ascii="Times New Roman" w:hAnsi="Times New Roman" w:cs="Times New Roman"/>
          <w:sz w:val="24"/>
          <w:szCs w:val="24"/>
        </w:rPr>
      </w:pPr>
      <w:r w:rsidRPr="00AF70FB">
        <w:rPr>
          <w:rFonts w:ascii="Times New Roman" w:hAnsi="Times New Roman" w:cs="Times New Roman"/>
          <w:sz w:val="24"/>
          <w:szCs w:val="24"/>
        </w:rPr>
        <w:lastRenderedPageBreak/>
        <w:t xml:space="preserve">The </w:t>
      </w:r>
      <w:r w:rsidR="003E65EB" w:rsidRPr="00AF70FB">
        <w:rPr>
          <w:rFonts w:ascii="Times New Roman" w:hAnsi="Times New Roman" w:cs="Times New Roman"/>
          <w:sz w:val="24"/>
          <w:szCs w:val="24"/>
        </w:rPr>
        <w:t xml:space="preserve">Motion </w:t>
      </w:r>
      <w:r w:rsidRPr="00AF70FB">
        <w:rPr>
          <w:rFonts w:ascii="Times New Roman" w:hAnsi="Times New Roman" w:cs="Times New Roman"/>
          <w:sz w:val="24"/>
          <w:szCs w:val="24"/>
        </w:rPr>
        <w:t>wa</w:t>
      </w:r>
      <w:r w:rsidR="003E65EB" w:rsidRPr="00AF70FB">
        <w:rPr>
          <w:rFonts w:ascii="Times New Roman" w:hAnsi="Times New Roman" w:cs="Times New Roman"/>
          <w:sz w:val="24"/>
          <w:szCs w:val="24"/>
        </w:rPr>
        <w:t xml:space="preserve">s </w:t>
      </w:r>
      <w:r w:rsidR="003E65EB" w:rsidRPr="00AF70FB">
        <w:rPr>
          <w:rFonts w:ascii="Times New Roman" w:hAnsi="Times New Roman" w:cs="Times New Roman"/>
          <w:b/>
          <w:bCs/>
          <w:sz w:val="24"/>
          <w:szCs w:val="24"/>
        </w:rPr>
        <w:t>AGREED</w:t>
      </w:r>
      <w:r w:rsidR="003E65EB" w:rsidRPr="00AF70FB">
        <w:rPr>
          <w:rFonts w:ascii="Times New Roman" w:hAnsi="Times New Roman" w:cs="Times New Roman"/>
          <w:sz w:val="24"/>
          <w:szCs w:val="24"/>
        </w:rPr>
        <w:t>.</w:t>
      </w:r>
    </w:p>
    <w:p w14:paraId="657CF787" w14:textId="435B554E" w:rsidR="002A2CBA" w:rsidRDefault="00446A1D" w:rsidP="00AF70FB">
      <w:pPr>
        <w:pStyle w:val="Heading3"/>
        <w:spacing w:line="240" w:lineRule="auto"/>
        <w:ind w:left="-567"/>
        <w:rPr>
          <w:rFonts w:ascii="Times New Roman" w:hAnsi="Times New Roman" w:cs="Times New Roman"/>
          <w:b/>
          <w:sz w:val="24"/>
          <w:szCs w:val="24"/>
          <w:u w:val="single"/>
        </w:rPr>
      </w:pPr>
      <w:r>
        <w:rPr>
          <w:rFonts w:ascii="Times New Roman" w:hAnsi="Times New Roman" w:cs="Times New Roman"/>
          <w:b/>
          <w:sz w:val="24"/>
          <w:szCs w:val="24"/>
        </w:rPr>
        <w:t>(</w:t>
      </w:r>
      <w:r w:rsidR="00DE12A9" w:rsidRPr="00AF70FB">
        <w:rPr>
          <w:rFonts w:ascii="Times New Roman" w:hAnsi="Times New Roman" w:cs="Times New Roman"/>
          <w:b/>
          <w:sz w:val="24"/>
          <w:szCs w:val="24"/>
        </w:rPr>
        <w:t>M5</w:t>
      </w:r>
      <w:r>
        <w:rPr>
          <w:rFonts w:ascii="Times New Roman" w:hAnsi="Times New Roman" w:cs="Times New Roman"/>
          <w:b/>
          <w:sz w:val="24"/>
          <w:szCs w:val="24"/>
        </w:rPr>
        <w:t>)</w:t>
      </w:r>
      <w:r w:rsidR="00DE12A9" w:rsidRPr="00AF70FB">
        <w:rPr>
          <w:rFonts w:ascii="Times New Roman" w:hAnsi="Times New Roman" w:cs="Times New Roman"/>
          <w:b/>
          <w:sz w:val="24"/>
          <w:szCs w:val="24"/>
        </w:rPr>
        <w:t xml:space="preserve"> </w:t>
      </w:r>
      <w:r>
        <w:rPr>
          <w:rFonts w:ascii="Times New Roman" w:hAnsi="Times New Roman" w:cs="Times New Roman"/>
          <w:b/>
          <w:sz w:val="24"/>
          <w:szCs w:val="24"/>
        </w:rPr>
        <w:tab/>
      </w:r>
      <w:r w:rsidR="00212E79" w:rsidRPr="00AF70FB">
        <w:rPr>
          <w:rFonts w:ascii="Times New Roman" w:hAnsi="Times New Roman" w:cs="Times New Roman"/>
          <w:b/>
          <w:sz w:val="24"/>
          <w:szCs w:val="24"/>
        </w:rPr>
        <w:tab/>
      </w:r>
      <w:r w:rsidR="00D1057F" w:rsidRPr="00AF70FB">
        <w:rPr>
          <w:rFonts w:ascii="Times New Roman" w:hAnsi="Times New Roman" w:cs="Times New Roman"/>
          <w:b/>
          <w:sz w:val="24"/>
          <w:szCs w:val="24"/>
          <w:u w:val="single"/>
        </w:rPr>
        <w:t>KISSING GATE</w:t>
      </w:r>
    </w:p>
    <w:p w14:paraId="0BEF9E0F" w14:textId="77777777" w:rsidR="008E5A19" w:rsidRPr="00AF70FB" w:rsidRDefault="008E5A19" w:rsidP="00AF70FB">
      <w:pPr>
        <w:pStyle w:val="Heading3"/>
        <w:spacing w:line="240" w:lineRule="auto"/>
        <w:ind w:left="-567"/>
        <w:rPr>
          <w:rFonts w:ascii="Times New Roman" w:hAnsi="Times New Roman" w:cs="Times New Roman"/>
          <w:b/>
          <w:sz w:val="24"/>
          <w:szCs w:val="24"/>
        </w:rPr>
      </w:pPr>
    </w:p>
    <w:p w14:paraId="20A5C49B" w14:textId="492D68A9" w:rsidR="00212E79" w:rsidRPr="00AF70FB" w:rsidRDefault="00212E79" w:rsidP="002A2CBA">
      <w:pPr>
        <w:pStyle w:val="Heading3"/>
        <w:spacing w:before="0" w:line="240" w:lineRule="auto"/>
        <w:ind w:left="720"/>
        <w:rPr>
          <w:rFonts w:ascii="Times New Roman" w:hAnsi="Times New Roman" w:cs="Times New Roman"/>
          <w:sz w:val="24"/>
          <w:szCs w:val="24"/>
        </w:rPr>
      </w:pPr>
      <w:r w:rsidRPr="00AF70FB">
        <w:rPr>
          <w:rFonts w:ascii="Times New Roman" w:hAnsi="Times New Roman" w:cs="Times New Roman"/>
          <w:sz w:val="24"/>
          <w:szCs w:val="24"/>
        </w:rPr>
        <w:t xml:space="preserve">The following Motion which was </w:t>
      </w:r>
      <w:r w:rsidRPr="003D3DCB">
        <w:rPr>
          <w:rFonts w:ascii="Times New Roman" w:hAnsi="Times New Roman" w:cs="Times New Roman"/>
          <w:b/>
          <w:bCs/>
          <w:sz w:val="24"/>
          <w:szCs w:val="24"/>
        </w:rPr>
        <w:t>proposed by Councillor L. Donaghy</w:t>
      </w:r>
      <w:r w:rsidRPr="00AF70FB">
        <w:rPr>
          <w:rFonts w:ascii="Times New Roman" w:hAnsi="Times New Roman" w:cs="Times New Roman"/>
          <w:sz w:val="24"/>
          <w:szCs w:val="24"/>
        </w:rPr>
        <w:t xml:space="preserve"> and </w:t>
      </w:r>
      <w:r w:rsidRPr="003D3DCB">
        <w:rPr>
          <w:rFonts w:ascii="Times New Roman" w:hAnsi="Times New Roman" w:cs="Times New Roman"/>
          <w:b/>
          <w:bCs/>
          <w:sz w:val="24"/>
          <w:szCs w:val="24"/>
        </w:rPr>
        <w:t>seconded b</w:t>
      </w:r>
      <w:r w:rsidRPr="00AF70FB">
        <w:rPr>
          <w:rFonts w:ascii="Times New Roman" w:hAnsi="Times New Roman" w:cs="Times New Roman"/>
          <w:sz w:val="24"/>
          <w:szCs w:val="24"/>
        </w:rPr>
        <w:t xml:space="preserve">y </w:t>
      </w:r>
      <w:r w:rsidRPr="003D3DCB">
        <w:rPr>
          <w:rFonts w:ascii="Times New Roman" w:hAnsi="Times New Roman" w:cs="Times New Roman"/>
          <w:b/>
          <w:bCs/>
          <w:sz w:val="24"/>
          <w:szCs w:val="24"/>
        </w:rPr>
        <w:t>Councillor P. Kavanagh</w:t>
      </w:r>
      <w:r w:rsidRPr="00AF70FB">
        <w:rPr>
          <w:rFonts w:ascii="Times New Roman" w:hAnsi="Times New Roman" w:cs="Times New Roman"/>
          <w:sz w:val="24"/>
          <w:szCs w:val="24"/>
        </w:rPr>
        <w:t xml:space="preserve"> was </w:t>
      </w:r>
      <w:r w:rsidRPr="00AF70FB">
        <w:rPr>
          <w:rFonts w:ascii="Times New Roman" w:hAnsi="Times New Roman" w:cs="Times New Roman"/>
          <w:b/>
          <w:bCs/>
          <w:sz w:val="24"/>
          <w:szCs w:val="24"/>
        </w:rPr>
        <w:t>WITHDRAWN</w:t>
      </w:r>
      <w:r w:rsidRPr="00AF70FB">
        <w:rPr>
          <w:rFonts w:ascii="Times New Roman" w:hAnsi="Times New Roman" w:cs="Times New Roman"/>
          <w:sz w:val="24"/>
          <w:szCs w:val="24"/>
        </w:rPr>
        <w:t xml:space="preserve"> at the request of Councillor </w:t>
      </w:r>
      <w:r w:rsidR="004714F9">
        <w:rPr>
          <w:rFonts w:ascii="Times New Roman" w:hAnsi="Times New Roman" w:cs="Times New Roman"/>
          <w:sz w:val="24"/>
          <w:szCs w:val="24"/>
        </w:rPr>
        <w:t>L. Donaghy</w:t>
      </w:r>
      <w:r w:rsidRPr="00AF70FB">
        <w:rPr>
          <w:rFonts w:ascii="Times New Roman" w:hAnsi="Times New Roman" w:cs="Times New Roman"/>
          <w:sz w:val="24"/>
          <w:szCs w:val="24"/>
        </w:rPr>
        <w:t>, with the agreement of the Members, in accordance with Standing Order No 19.</w:t>
      </w:r>
    </w:p>
    <w:p w14:paraId="1FCA33A5" w14:textId="77777777" w:rsidR="00212E79" w:rsidRPr="00AF70FB" w:rsidRDefault="00212E79" w:rsidP="002A2CBA">
      <w:pPr>
        <w:pStyle w:val="Heading3"/>
        <w:spacing w:before="0" w:line="240" w:lineRule="auto"/>
        <w:ind w:left="720" w:hanging="1287"/>
        <w:rPr>
          <w:rFonts w:ascii="Times New Roman" w:hAnsi="Times New Roman" w:cs="Times New Roman"/>
          <w:sz w:val="24"/>
          <w:szCs w:val="24"/>
        </w:rPr>
      </w:pPr>
    </w:p>
    <w:p w14:paraId="031D6DAE" w14:textId="0630EC0F" w:rsidR="00883420" w:rsidRDefault="00DE12A9" w:rsidP="002A2CBA">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That this Council commits to a timeline for the full phase-out of 'kissing gates' from parks and public spaces in South Dublin County. These gates are intended to deter scrambler bikes and quad bikes, but also deny access to users of wheelchairs, prams and bicycles. In view of new powers available to An Garda Siochana to act on the use of scramblers and quads in public areas, kissing gates can no longer be justified as a deterrent. This Council will adapt or replace all kissing gates to facilitate universal access to our public realm.</w:t>
      </w:r>
    </w:p>
    <w:p w14:paraId="5EE5A741" w14:textId="77777777" w:rsidR="002A2CBA" w:rsidRPr="00AF70FB" w:rsidRDefault="002A2CBA" w:rsidP="002A2CBA">
      <w:pPr>
        <w:spacing w:after="0" w:line="240" w:lineRule="auto"/>
        <w:ind w:left="720"/>
        <w:rPr>
          <w:rFonts w:ascii="Times New Roman" w:hAnsi="Times New Roman" w:cs="Times New Roman"/>
          <w:sz w:val="24"/>
          <w:szCs w:val="24"/>
        </w:rPr>
      </w:pPr>
    </w:p>
    <w:p w14:paraId="528BBE31" w14:textId="6E2A9569" w:rsidR="00D1057F" w:rsidRDefault="00DE12A9" w:rsidP="002A2CBA">
      <w:pPr>
        <w:pStyle w:val="Heading3"/>
        <w:spacing w:before="0" w:line="240" w:lineRule="auto"/>
        <w:ind w:left="720" w:hanging="1287"/>
        <w:rPr>
          <w:rFonts w:ascii="Times New Roman" w:hAnsi="Times New Roman" w:cs="Times New Roman"/>
          <w:b/>
          <w:sz w:val="24"/>
          <w:szCs w:val="24"/>
          <w:u w:val="single"/>
        </w:rPr>
      </w:pPr>
      <w:r w:rsidRPr="00AF70FB">
        <w:rPr>
          <w:rFonts w:ascii="Times New Roman" w:hAnsi="Times New Roman" w:cs="Times New Roman"/>
          <w:b/>
          <w:sz w:val="24"/>
          <w:szCs w:val="24"/>
        </w:rPr>
        <w:t xml:space="preserve">M6/0721 </w:t>
      </w:r>
      <w:r w:rsidR="00A9037B" w:rsidRPr="00AF70FB">
        <w:rPr>
          <w:rFonts w:ascii="Times New Roman" w:hAnsi="Times New Roman" w:cs="Times New Roman"/>
          <w:b/>
          <w:sz w:val="24"/>
          <w:szCs w:val="24"/>
        </w:rPr>
        <w:tab/>
      </w:r>
      <w:r w:rsidR="00D1057F" w:rsidRPr="00AF70FB">
        <w:rPr>
          <w:rFonts w:ascii="Times New Roman" w:hAnsi="Times New Roman" w:cs="Times New Roman"/>
          <w:b/>
          <w:sz w:val="24"/>
          <w:szCs w:val="24"/>
          <w:u w:val="single"/>
        </w:rPr>
        <w:t>NITROUS OXIDE</w:t>
      </w:r>
    </w:p>
    <w:p w14:paraId="72B2C2AB" w14:textId="77777777" w:rsidR="002A2CBA" w:rsidRPr="00AF70FB" w:rsidRDefault="002A2CBA" w:rsidP="002A2CBA">
      <w:pPr>
        <w:pStyle w:val="Heading3"/>
        <w:spacing w:before="0" w:line="240" w:lineRule="auto"/>
        <w:ind w:left="720" w:hanging="1287"/>
        <w:rPr>
          <w:rFonts w:ascii="Times New Roman" w:hAnsi="Times New Roman" w:cs="Times New Roman"/>
          <w:b/>
          <w:sz w:val="24"/>
          <w:szCs w:val="24"/>
        </w:rPr>
      </w:pPr>
    </w:p>
    <w:p w14:paraId="7BC11DA0" w14:textId="35B09688" w:rsidR="00883420" w:rsidRPr="00AF70FB" w:rsidRDefault="00A9037B" w:rsidP="002A2CBA">
      <w:pPr>
        <w:pStyle w:val="Heading3"/>
        <w:spacing w:before="0" w:line="240" w:lineRule="auto"/>
        <w:ind w:left="720"/>
        <w:rPr>
          <w:rFonts w:ascii="Times New Roman" w:hAnsi="Times New Roman" w:cs="Times New Roman"/>
          <w:b/>
          <w:sz w:val="24"/>
          <w:szCs w:val="24"/>
        </w:rPr>
      </w:pPr>
      <w:r w:rsidRPr="00AF70FB">
        <w:rPr>
          <w:rFonts w:ascii="Times New Roman" w:hAnsi="Times New Roman" w:cs="Times New Roman"/>
          <w:b/>
          <w:sz w:val="24"/>
          <w:szCs w:val="24"/>
        </w:rPr>
        <w:t>It was p</w:t>
      </w:r>
      <w:r w:rsidR="00DE12A9" w:rsidRPr="00AF70FB">
        <w:rPr>
          <w:rFonts w:ascii="Times New Roman" w:hAnsi="Times New Roman" w:cs="Times New Roman"/>
          <w:b/>
          <w:sz w:val="24"/>
          <w:szCs w:val="24"/>
        </w:rPr>
        <w:t>roposed by Councillor D</w:t>
      </w:r>
      <w:r w:rsidRPr="00AF70FB">
        <w:rPr>
          <w:rFonts w:ascii="Times New Roman" w:hAnsi="Times New Roman" w:cs="Times New Roman"/>
          <w:b/>
          <w:sz w:val="24"/>
          <w:szCs w:val="24"/>
        </w:rPr>
        <w:t>.</w:t>
      </w:r>
      <w:r w:rsidR="00DE12A9" w:rsidRPr="00AF70FB">
        <w:rPr>
          <w:rFonts w:ascii="Times New Roman" w:hAnsi="Times New Roman" w:cs="Times New Roman"/>
          <w:b/>
          <w:sz w:val="24"/>
          <w:szCs w:val="24"/>
        </w:rPr>
        <w:t xml:space="preserve"> Ó </w:t>
      </w:r>
      <w:proofErr w:type="spellStart"/>
      <w:r w:rsidR="00DE12A9" w:rsidRPr="00AF70FB">
        <w:rPr>
          <w:rFonts w:ascii="Times New Roman" w:hAnsi="Times New Roman" w:cs="Times New Roman"/>
          <w:b/>
          <w:sz w:val="24"/>
          <w:szCs w:val="24"/>
        </w:rPr>
        <w:t>Brádaigh</w:t>
      </w:r>
      <w:proofErr w:type="spellEnd"/>
      <w:r w:rsidRPr="00AF70FB">
        <w:rPr>
          <w:rFonts w:ascii="Times New Roman" w:hAnsi="Times New Roman" w:cs="Times New Roman"/>
          <w:b/>
          <w:sz w:val="24"/>
          <w:szCs w:val="24"/>
        </w:rPr>
        <w:t xml:space="preserve"> and seconded by </w:t>
      </w:r>
      <w:r w:rsidR="00DD513B" w:rsidRPr="00AF70FB">
        <w:rPr>
          <w:rFonts w:ascii="Times New Roman" w:hAnsi="Times New Roman" w:cs="Times New Roman"/>
          <w:b/>
          <w:sz w:val="24"/>
          <w:szCs w:val="24"/>
        </w:rPr>
        <w:t>Councillor F. Timmons</w:t>
      </w:r>
    </w:p>
    <w:p w14:paraId="1CD515C3" w14:textId="77777777" w:rsidR="00D1057F" w:rsidRPr="00AF70FB" w:rsidRDefault="00D1057F" w:rsidP="002A2CBA">
      <w:pPr>
        <w:pStyle w:val="Heading3"/>
        <w:spacing w:before="0" w:line="240" w:lineRule="auto"/>
        <w:ind w:left="720" w:hanging="1287"/>
        <w:rPr>
          <w:rFonts w:ascii="Times New Roman" w:hAnsi="Times New Roman" w:cs="Times New Roman"/>
          <w:sz w:val="24"/>
          <w:szCs w:val="24"/>
        </w:rPr>
      </w:pPr>
    </w:p>
    <w:p w14:paraId="3A9A6AC0" w14:textId="4EE31F1E" w:rsidR="00883420" w:rsidRDefault="00DE12A9" w:rsidP="002A2CBA">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This council agrees that SDCC conduct a pilot project to map discarded drug litter caused by the use of Nitrous Oxide AKA “silver bullets” across the County. Furthermore, that this council write to the Minister for Public Health, Well Being and National Drugs Strategy, urging that he rolls out a Nitrous Oxide 'National Awareness Programme' and to engage the industry with responsibility for this product as part of the solution.</w:t>
      </w:r>
    </w:p>
    <w:p w14:paraId="7A2DAB9E" w14:textId="77777777" w:rsidR="002A2CBA" w:rsidRPr="00AF70FB" w:rsidRDefault="002A2CBA" w:rsidP="002A2CBA">
      <w:pPr>
        <w:spacing w:after="0" w:line="240" w:lineRule="auto"/>
        <w:ind w:left="720"/>
        <w:rPr>
          <w:rFonts w:ascii="Times New Roman" w:hAnsi="Times New Roman" w:cs="Times New Roman"/>
          <w:sz w:val="24"/>
          <w:szCs w:val="24"/>
        </w:rPr>
      </w:pPr>
    </w:p>
    <w:p w14:paraId="50FE29AE" w14:textId="451DD7EA" w:rsidR="00883420" w:rsidRDefault="00DE12A9" w:rsidP="002A2CBA">
      <w:pPr>
        <w:spacing w:after="0" w:line="240" w:lineRule="auto"/>
        <w:ind w:left="720"/>
        <w:rPr>
          <w:rFonts w:ascii="Times New Roman" w:hAnsi="Times New Roman" w:cs="Times New Roman"/>
          <w:b/>
          <w:sz w:val="24"/>
          <w:szCs w:val="24"/>
        </w:rPr>
      </w:pPr>
      <w:r w:rsidRPr="00AF70FB">
        <w:rPr>
          <w:rFonts w:ascii="Times New Roman" w:hAnsi="Times New Roman" w:cs="Times New Roman"/>
          <w:b/>
          <w:sz w:val="24"/>
          <w:szCs w:val="24"/>
        </w:rPr>
        <w:t>REPORT:</w:t>
      </w:r>
    </w:p>
    <w:p w14:paraId="24F10E3E" w14:textId="77777777" w:rsidR="002A2CBA" w:rsidRPr="00AF70FB" w:rsidRDefault="002A2CBA" w:rsidP="002A2CBA">
      <w:pPr>
        <w:spacing w:after="0" w:line="240" w:lineRule="auto"/>
        <w:ind w:left="720"/>
        <w:rPr>
          <w:rFonts w:ascii="Times New Roman" w:hAnsi="Times New Roman" w:cs="Times New Roman"/>
          <w:sz w:val="24"/>
          <w:szCs w:val="24"/>
        </w:rPr>
      </w:pPr>
    </w:p>
    <w:p w14:paraId="4191E18F" w14:textId="77777777" w:rsidR="00883420" w:rsidRPr="00446A1D" w:rsidRDefault="00DE12A9" w:rsidP="002A2CBA">
      <w:pPr>
        <w:spacing w:after="0" w:line="240" w:lineRule="auto"/>
        <w:ind w:left="720"/>
        <w:rPr>
          <w:rFonts w:ascii="Tahoma" w:hAnsi="Tahoma" w:cs="Tahoma"/>
          <w:sz w:val="20"/>
          <w:szCs w:val="20"/>
        </w:rPr>
      </w:pPr>
      <w:r w:rsidRPr="00446A1D">
        <w:rPr>
          <w:rFonts w:ascii="Tahoma" w:hAnsi="Tahoma" w:cs="Tahoma"/>
          <w:sz w:val="20"/>
          <w:szCs w:val="20"/>
        </w:rPr>
        <w:t xml:space="preserve">The Council's Public Realm Section has access to information regarding locations where the disposal of Nitrous Oxide cannisters has been reported by members of the public and elected representatives.  Similar information can be obtained from Council staff and supervisors who are engaged in the </w:t>
      </w:r>
      <w:proofErr w:type="spellStart"/>
      <w:r w:rsidRPr="00446A1D">
        <w:rPr>
          <w:rFonts w:ascii="Tahoma" w:hAnsi="Tahoma" w:cs="Tahoma"/>
          <w:sz w:val="20"/>
          <w:szCs w:val="20"/>
        </w:rPr>
        <w:t>clean up</w:t>
      </w:r>
      <w:proofErr w:type="spellEnd"/>
      <w:r w:rsidRPr="00446A1D">
        <w:rPr>
          <w:rFonts w:ascii="Tahoma" w:hAnsi="Tahoma" w:cs="Tahoma"/>
          <w:sz w:val="20"/>
          <w:szCs w:val="20"/>
        </w:rPr>
        <w:t xml:space="preserve"> of these sites, and both sets of information can be combined to give an overall picture in relation to this matter.  This exercise will be carried out and it will then be decided if there are any further reporting requirements or if any further mapping is needed. </w:t>
      </w:r>
    </w:p>
    <w:p w14:paraId="1F835D6A" w14:textId="4EBC1905" w:rsidR="004C0D55" w:rsidRPr="00446A1D" w:rsidRDefault="00DE12A9" w:rsidP="002A2CBA">
      <w:pPr>
        <w:spacing w:after="0" w:line="240" w:lineRule="auto"/>
        <w:ind w:left="720"/>
        <w:rPr>
          <w:rFonts w:ascii="Tahoma" w:hAnsi="Tahoma" w:cs="Tahoma"/>
          <w:sz w:val="20"/>
          <w:szCs w:val="20"/>
        </w:rPr>
      </w:pPr>
      <w:r w:rsidRPr="00446A1D">
        <w:rPr>
          <w:rFonts w:ascii="Tahoma" w:hAnsi="Tahoma" w:cs="Tahoma"/>
          <w:sz w:val="20"/>
          <w:szCs w:val="20"/>
        </w:rPr>
        <w:t>A letter can be issued as requested to the Minister responsible for the National Drugs Strategy, if this motion is passed.</w:t>
      </w:r>
    </w:p>
    <w:p w14:paraId="2118AD02" w14:textId="77777777" w:rsidR="002A2CBA" w:rsidRPr="00AF70FB" w:rsidRDefault="002A2CBA" w:rsidP="002A2CBA">
      <w:pPr>
        <w:spacing w:after="0" w:line="240" w:lineRule="auto"/>
        <w:ind w:left="720"/>
        <w:rPr>
          <w:rFonts w:ascii="Times New Roman" w:hAnsi="Times New Roman" w:cs="Times New Roman"/>
          <w:sz w:val="24"/>
          <w:szCs w:val="24"/>
        </w:rPr>
      </w:pPr>
    </w:p>
    <w:p w14:paraId="504BD209" w14:textId="58087CAB" w:rsidR="004C0D55" w:rsidRDefault="004C0D55" w:rsidP="002A2CBA">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 xml:space="preserve">A discussion followed with contributions from Councillors D. </w:t>
      </w:r>
      <w:r w:rsidR="00C72C35">
        <w:rPr>
          <w:rFonts w:ascii="Times New Roman" w:hAnsi="Times New Roman" w:cs="Times New Roman"/>
          <w:sz w:val="24"/>
          <w:szCs w:val="24"/>
        </w:rPr>
        <w:t xml:space="preserve">Ó </w:t>
      </w:r>
      <w:proofErr w:type="spellStart"/>
      <w:r w:rsidRPr="00AF70FB">
        <w:rPr>
          <w:rFonts w:ascii="Times New Roman" w:hAnsi="Times New Roman" w:cs="Times New Roman"/>
          <w:sz w:val="24"/>
          <w:szCs w:val="24"/>
        </w:rPr>
        <w:t>Brádaigh</w:t>
      </w:r>
      <w:proofErr w:type="spellEnd"/>
      <w:r w:rsidRPr="00AF70FB">
        <w:rPr>
          <w:rFonts w:ascii="Times New Roman" w:hAnsi="Times New Roman" w:cs="Times New Roman"/>
          <w:sz w:val="24"/>
          <w:szCs w:val="24"/>
        </w:rPr>
        <w:t xml:space="preserve">, </w:t>
      </w:r>
      <w:r w:rsidR="00804E74" w:rsidRPr="00AF70FB">
        <w:rPr>
          <w:rFonts w:ascii="Times New Roman" w:hAnsi="Times New Roman" w:cs="Times New Roman"/>
          <w:sz w:val="24"/>
          <w:szCs w:val="24"/>
        </w:rPr>
        <w:t xml:space="preserve">C. King, L. Donaghy, M. Duff, K. </w:t>
      </w:r>
      <w:r w:rsidR="00D52D87" w:rsidRPr="00AF70FB">
        <w:rPr>
          <w:rFonts w:ascii="Times New Roman" w:hAnsi="Times New Roman" w:cs="Times New Roman"/>
          <w:sz w:val="24"/>
          <w:szCs w:val="24"/>
        </w:rPr>
        <w:t>Mahon,</w:t>
      </w:r>
      <w:r w:rsidR="00804E74" w:rsidRPr="00AF70FB">
        <w:rPr>
          <w:rFonts w:ascii="Times New Roman" w:hAnsi="Times New Roman" w:cs="Times New Roman"/>
          <w:sz w:val="24"/>
          <w:szCs w:val="24"/>
        </w:rPr>
        <w:t xml:space="preserve"> and C. O’Connor. Councillors spoke in support of the motion and thanked management for the response.</w:t>
      </w:r>
    </w:p>
    <w:p w14:paraId="0A5A9CAF" w14:textId="4F663B83" w:rsidR="002A2CBA" w:rsidRDefault="002A2CBA" w:rsidP="002A2CBA">
      <w:pPr>
        <w:spacing w:after="0" w:line="240" w:lineRule="auto"/>
        <w:ind w:left="720"/>
        <w:rPr>
          <w:rFonts w:ascii="Times New Roman" w:hAnsi="Times New Roman" w:cs="Times New Roman"/>
          <w:sz w:val="24"/>
          <w:szCs w:val="24"/>
        </w:rPr>
      </w:pPr>
    </w:p>
    <w:p w14:paraId="2005ECC1" w14:textId="25CDC610" w:rsidR="002A2CBA" w:rsidRDefault="002A2CBA" w:rsidP="002A2CB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Councillors F. Timmons, M. Johansson, S. O’Hara, R. McMahon, Y. Collins, L. McCrave, and A. Edge </w:t>
      </w:r>
      <w:r w:rsidR="008F4243">
        <w:rPr>
          <w:rFonts w:ascii="Times New Roman" w:hAnsi="Times New Roman" w:cs="Times New Roman"/>
          <w:sz w:val="24"/>
          <w:szCs w:val="24"/>
        </w:rPr>
        <w:t xml:space="preserve">also </w:t>
      </w:r>
      <w:r>
        <w:rPr>
          <w:rFonts w:ascii="Times New Roman" w:hAnsi="Times New Roman" w:cs="Times New Roman"/>
          <w:sz w:val="24"/>
          <w:szCs w:val="24"/>
        </w:rPr>
        <w:t>supported the motion</w:t>
      </w:r>
      <w:r w:rsidR="008F4243">
        <w:rPr>
          <w:rFonts w:ascii="Times New Roman" w:hAnsi="Times New Roman" w:cs="Times New Roman"/>
          <w:sz w:val="24"/>
          <w:szCs w:val="24"/>
        </w:rPr>
        <w:t>.</w:t>
      </w:r>
    </w:p>
    <w:p w14:paraId="28729D30" w14:textId="77777777" w:rsidR="002A2CBA" w:rsidRPr="00AF70FB" w:rsidRDefault="002A2CBA" w:rsidP="002A2CBA">
      <w:pPr>
        <w:spacing w:after="0" w:line="240" w:lineRule="auto"/>
        <w:ind w:left="720"/>
        <w:rPr>
          <w:rFonts w:ascii="Times New Roman" w:hAnsi="Times New Roman" w:cs="Times New Roman"/>
          <w:sz w:val="24"/>
          <w:szCs w:val="24"/>
        </w:rPr>
      </w:pPr>
    </w:p>
    <w:p w14:paraId="345FFAB0" w14:textId="1801B13F" w:rsidR="00804E74" w:rsidRDefault="00804E74" w:rsidP="002A2CBA">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Ms. T. Walsh, Director of Environment, Water &amp; Climate Change responded to the Members</w:t>
      </w:r>
      <w:r w:rsidR="008F4243">
        <w:rPr>
          <w:rFonts w:ascii="Times New Roman" w:hAnsi="Times New Roman" w:cs="Times New Roman"/>
          <w:sz w:val="24"/>
          <w:szCs w:val="24"/>
        </w:rPr>
        <w:t>.</w:t>
      </w:r>
    </w:p>
    <w:p w14:paraId="6AEDFBBC" w14:textId="77777777" w:rsidR="002A2CBA" w:rsidRPr="00AF70FB" w:rsidRDefault="002A2CBA" w:rsidP="002A2CBA">
      <w:pPr>
        <w:spacing w:after="0" w:line="240" w:lineRule="auto"/>
        <w:ind w:left="720"/>
        <w:rPr>
          <w:rFonts w:ascii="Times New Roman" w:hAnsi="Times New Roman" w:cs="Times New Roman"/>
          <w:sz w:val="24"/>
          <w:szCs w:val="24"/>
        </w:rPr>
      </w:pPr>
    </w:p>
    <w:p w14:paraId="2CC84F25" w14:textId="46DF4698" w:rsidR="009A2F4D" w:rsidRDefault="00804E74" w:rsidP="002A2CBA">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 xml:space="preserve">The </w:t>
      </w:r>
      <w:r w:rsidR="009A2F4D" w:rsidRPr="00AF70FB">
        <w:rPr>
          <w:rFonts w:ascii="Times New Roman" w:hAnsi="Times New Roman" w:cs="Times New Roman"/>
          <w:sz w:val="24"/>
          <w:szCs w:val="24"/>
        </w:rPr>
        <w:t xml:space="preserve">Motion </w:t>
      </w:r>
      <w:r w:rsidRPr="00AF70FB">
        <w:rPr>
          <w:rFonts w:ascii="Times New Roman" w:hAnsi="Times New Roman" w:cs="Times New Roman"/>
          <w:sz w:val="24"/>
          <w:szCs w:val="24"/>
        </w:rPr>
        <w:t>was</w:t>
      </w:r>
      <w:r w:rsidR="009A2F4D" w:rsidRPr="00AF70FB">
        <w:rPr>
          <w:rFonts w:ascii="Times New Roman" w:hAnsi="Times New Roman" w:cs="Times New Roman"/>
          <w:sz w:val="24"/>
          <w:szCs w:val="24"/>
        </w:rPr>
        <w:t xml:space="preserve"> </w:t>
      </w:r>
      <w:r w:rsidR="009A2F4D" w:rsidRPr="00AF70FB">
        <w:rPr>
          <w:rFonts w:ascii="Times New Roman" w:hAnsi="Times New Roman" w:cs="Times New Roman"/>
          <w:b/>
          <w:bCs/>
          <w:sz w:val="24"/>
          <w:szCs w:val="24"/>
        </w:rPr>
        <w:t>AGREED</w:t>
      </w:r>
      <w:r w:rsidRPr="00AF70FB">
        <w:rPr>
          <w:rFonts w:ascii="Times New Roman" w:hAnsi="Times New Roman" w:cs="Times New Roman"/>
          <w:sz w:val="24"/>
          <w:szCs w:val="24"/>
        </w:rPr>
        <w:t>.</w:t>
      </w:r>
      <w:r w:rsidR="009A2F4D" w:rsidRPr="00AF70FB">
        <w:rPr>
          <w:rFonts w:ascii="Times New Roman" w:hAnsi="Times New Roman" w:cs="Times New Roman"/>
          <w:sz w:val="24"/>
          <w:szCs w:val="24"/>
        </w:rPr>
        <w:t xml:space="preserve"> </w:t>
      </w:r>
    </w:p>
    <w:p w14:paraId="7EA41340" w14:textId="77777777" w:rsidR="002A2CBA" w:rsidRPr="00AF70FB" w:rsidRDefault="002A2CBA" w:rsidP="002A2CBA">
      <w:pPr>
        <w:spacing w:after="0" w:line="240" w:lineRule="auto"/>
        <w:ind w:left="720"/>
        <w:rPr>
          <w:rFonts w:ascii="Times New Roman" w:hAnsi="Times New Roman" w:cs="Times New Roman"/>
          <w:sz w:val="24"/>
          <w:szCs w:val="24"/>
        </w:rPr>
      </w:pPr>
    </w:p>
    <w:p w14:paraId="4E1B6593" w14:textId="73B2F4F7" w:rsidR="00D1057F" w:rsidRPr="00AF70FB" w:rsidRDefault="00DE12A9" w:rsidP="00AF70FB">
      <w:pPr>
        <w:pStyle w:val="Heading3"/>
        <w:spacing w:line="240" w:lineRule="auto"/>
        <w:ind w:left="-567"/>
        <w:rPr>
          <w:rFonts w:ascii="Times New Roman" w:hAnsi="Times New Roman" w:cs="Times New Roman"/>
          <w:b/>
          <w:sz w:val="24"/>
          <w:szCs w:val="24"/>
        </w:rPr>
      </w:pPr>
      <w:r w:rsidRPr="00AF70FB">
        <w:rPr>
          <w:rFonts w:ascii="Times New Roman" w:hAnsi="Times New Roman" w:cs="Times New Roman"/>
          <w:b/>
          <w:sz w:val="24"/>
          <w:szCs w:val="24"/>
        </w:rPr>
        <w:lastRenderedPageBreak/>
        <w:t xml:space="preserve">M7/0721 </w:t>
      </w:r>
      <w:r w:rsidR="00D1057F" w:rsidRPr="00AF70FB">
        <w:rPr>
          <w:rFonts w:ascii="Times New Roman" w:hAnsi="Times New Roman" w:cs="Times New Roman"/>
          <w:b/>
          <w:sz w:val="24"/>
          <w:szCs w:val="24"/>
        </w:rPr>
        <w:tab/>
      </w:r>
      <w:r w:rsidR="00D1057F" w:rsidRPr="00AF70FB">
        <w:rPr>
          <w:rFonts w:ascii="Times New Roman" w:hAnsi="Times New Roman" w:cs="Times New Roman"/>
          <w:b/>
          <w:sz w:val="24"/>
          <w:szCs w:val="24"/>
          <w:u w:val="single"/>
        </w:rPr>
        <w:t>REPAIR CAFÉ</w:t>
      </w:r>
      <w:r w:rsidR="00804E74" w:rsidRPr="00AF70FB">
        <w:rPr>
          <w:rFonts w:ascii="Times New Roman" w:hAnsi="Times New Roman" w:cs="Times New Roman"/>
          <w:b/>
          <w:sz w:val="24"/>
          <w:szCs w:val="24"/>
        </w:rPr>
        <w:tab/>
      </w:r>
    </w:p>
    <w:p w14:paraId="718C57D3" w14:textId="6F0FD997" w:rsidR="00883420" w:rsidRPr="00AF70FB" w:rsidRDefault="00804E74" w:rsidP="00AF70FB">
      <w:pPr>
        <w:pStyle w:val="Heading3"/>
        <w:spacing w:line="240" w:lineRule="auto"/>
        <w:ind w:left="-567" w:firstLine="1287"/>
        <w:rPr>
          <w:rFonts w:ascii="Times New Roman" w:hAnsi="Times New Roman" w:cs="Times New Roman"/>
          <w:b/>
          <w:sz w:val="24"/>
          <w:szCs w:val="24"/>
        </w:rPr>
      </w:pPr>
      <w:r w:rsidRPr="00AF70FB">
        <w:rPr>
          <w:rFonts w:ascii="Times New Roman" w:hAnsi="Times New Roman" w:cs="Times New Roman"/>
          <w:b/>
          <w:sz w:val="24"/>
          <w:szCs w:val="24"/>
        </w:rPr>
        <w:t>It was p</w:t>
      </w:r>
      <w:r w:rsidR="00DE12A9" w:rsidRPr="00AF70FB">
        <w:rPr>
          <w:rFonts w:ascii="Times New Roman" w:hAnsi="Times New Roman" w:cs="Times New Roman"/>
          <w:b/>
          <w:sz w:val="24"/>
          <w:szCs w:val="24"/>
        </w:rPr>
        <w:t>roposed by Councillor C</w:t>
      </w:r>
      <w:r w:rsidRPr="00AF70FB">
        <w:rPr>
          <w:rFonts w:ascii="Times New Roman" w:hAnsi="Times New Roman" w:cs="Times New Roman"/>
          <w:b/>
          <w:sz w:val="24"/>
          <w:szCs w:val="24"/>
        </w:rPr>
        <w:t>.</w:t>
      </w:r>
      <w:r w:rsidR="00DE12A9" w:rsidRPr="00AF70FB">
        <w:rPr>
          <w:rFonts w:ascii="Times New Roman" w:hAnsi="Times New Roman" w:cs="Times New Roman"/>
          <w:b/>
          <w:sz w:val="24"/>
          <w:szCs w:val="24"/>
        </w:rPr>
        <w:t xml:space="preserve"> Bailey</w:t>
      </w:r>
      <w:r w:rsidRPr="00AF70FB">
        <w:rPr>
          <w:rFonts w:ascii="Times New Roman" w:hAnsi="Times New Roman" w:cs="Times New Roman"/>
          <w:b/>
          <w:sz w:val="24"/>
          <w:szCs w:val="24"/>
        </w:rPr>
        <w:t xml:space="preserve"> and seconded by Councillor</w:t>
      </w:r>
      <w:r w:rsidR="009A2F4D" w:rsidRPr="00AF70FB">
        <w:rPr>
          <w:rFonts w:ascii="Times New Roman" w:hAnsi="Times New Roman" w:cs="Times New Roman"/>
          <w:b/>
          <w:sz w:val="24"/>
          <w:szCs w:val="24"/>
        </w:rPr>
        <w:t xml:space="preserve"> L. Donaghy</w:t>
      </w:r>
    </w:p>
    <w:p w14:paraId="76EFF827" w14:textId="77777777" w:rsidR="00D1057F" w:rsidRPr="00AF70FB" w:rsidRDefault="00D1057F" w:rsidP="00AF70FB">
      <w:pPr>
        <w:pStyle w:val="Heading3"/>
        <w:spacing w:line="240" w:lineRule="auto"/>
        <w:ind w:left="-567"/>
        <w:rPr>
          <w:rFonts w:ascii="Times New Roman" w:hAnsi="Times New Roman" w:cs="Times New Roman"/>
          <w:sz w:val="24"/>
          <w:szCs w:val="24"/>
        </w:rPr>
      </w:pPr>
    </w:p>
    <w:p w14:paraId="30122BB2" w14:textId="77777777" w:rsidR="00883420" w:rsidRPr="00AF70FB" w:rsidRDefault="00DE12A9" w:rsidP="00AF70FB">
      <w:pPr>
        <w:spacing w:line="240" w:lineRule="auto"/>
        <w:ind w:left="720"/>
        <w:rPr>
          <w:rFonts w:ascii="Times New Roman" w:hAnsi="Times New Roman" w:cs="Times New Roman"/>
          <w:sz w:val="24"/>
          <w:szCs w:val="24"/>
        </w:rPr>
      </w:pPr>
      <w:r w:rsidRPr="00AF70FB">
        <w:rPr>
          <w:rFonts w:ascii="Times New Roman" w:hAnsi="Times New Roman" w:cs="Times New Roman"/>
          <w:sz w:val="24"/>
          <w:szCs w:val="24"/>
        </w:rPr>
        <w:t>That this Council will conduct a feasibility study and work with the appropriate SPC(s) to look at the setting up of at least one Library of Things and Repair Cafe in the county.</w:t>
      </w:r>
    </w:p>
    <w:p w14:paraId="442310D3" w14:textId="77777777" w:rsidR="00883420" w:rsidRPr="00AF70FB" w:rsidRDefault="00DE12A9" w:rsidP="00AF70FB">
      <w:pPr>
        <w:spacing w:line="240" w:lineRule="auto"/>
        <w:ind w:left="720"/>
        <w:rPr>
          <w:rFonts w:ascii="Times New Roman" w:hAnsi="Times New Roman" w:cs="Times New Roman"/>
          <w:sz w:val="24"/>
          <w:szCs w:val="24"/>
        </w:rPr>
      </w:pPr>
      <w:r w:rsidRPr="00AF70FB">
        <w:rPr>
          <w:rFonts w:ascii="Times New Roman" w:hAnsi="Times New Roman" w:cs="Times New Roman"/>
          <w:b/>
          <w:sz w:val="24"/>
          <w:szCs w:val="24"/>
        </w:rPr>
        <w:t>REPORT:</w:t>
      </w:r>
    </w:p>
    <w:p w14:paraId="10493B3B" w14:textId="77777777" w:rsidR="00883420" w:rsidRPr="00446A1D" w:rsidRDefault="00DE12A9" w:rsidP="00AF70FB">
      <w:pPr>
        <w:spacing w:line="240" w:lineRule="auto"/>
        <w:ind w:left="720"/>
        <w:rPr>
          <w:rFonts w:ascii="Tahoma" w:hAnsi="Tahoma" w:cs="Tahoma"/>
          <w:sz w:val="20"/>
          <w:szCs w:val="20"/>
        </w:rPr>
      </w:pPr>
      <w:r w:rsidRPr="00446A1D">
        <w:rPr>
          <w:rFonts w:ascii="Tahoma" w:hAnsi="Tahoma" w:cs="Tahoma"/>
          <w:sz w:val="20"/>
          <w:szCs w:val="20"/>
        </w:rPr>
        <w:t>Libraries in other countries have set up a Library of Things, where members of the public can borrow additional items from their library or have use of them in the library, for example, tools, sewing machines and other items. This idea could be explored with the joint Arts and Economic SPCs. Currently in South Dublin Libraries, in additional to books and other materials, we loan out toys, especially sensory toys and equipment for people with additional needs for both adults and children. We are also currently investing in Acorn tablets for lending to older people through the Age Friendly Programme and also residents in nursing homes. The tablets will be preloaded with access to library online resource materials.</w:t>
      </w:r>
    </w:p>
    <w:p w14:paraId="64721256" w14:textId="77777777" w:rsidR="00883420" w:rsidRPr="00446A1D" w:rsidRDefault="00DE12A9" w:rsidP="00AF70FB">
      <w:pPr>
        <w:spacing w:line="240" w:lineRule="auto"/>
        <w:ind w:left="720"/>
        <w:rPr>
          <w:rFonts w:ascii="Tahoma" w:hAnsi="Tahoma" w:cs="Tahoma"/>
          <w:sz w:val="20"/>
          <w:szCs w:val="20"/>
        </w:rPr>
      </w:pPr>
      <w:r w:rsidRPr="00446A1D">
        <w:rPr>
          <w:rFonts w:ascii="Tahoma" w:hAnsi="Tahoma" w:cs="Tahoma"/>
          <w:sz w:val="20"/>
          <w:szCs w:val="20"/>
        </w:rPr>
        <w:t xml:space="preserve">The Environmental Awareness Office has recently started to plan for the establishment of Repair Cafés as soon as </w:t>
      </w:r>
      <w:proofErr w:type="spellStart"/>
      <w:r w:rsidRPr="00446A1D">
        <w:rPr>
          <w:rFonts w:ascii="Tahoma" w:hAnsi="Tahoma" w:cs="Tahoma"/>
          <w:sz w:val="20"/>
          <w:szCs w:val="20"/>
        </w:rPr>
        <w:t>Covid</w:t>
      </w:r>
      <w:proofErr w:type="spellEnd"/>
      <w:r w:rsidRPr="00446A1D">
        <w:rPr>
          <w:rFonts w:ascii="Tahoma" w:hAnsi="Tahoma" w:cs="Tahoma"/>
          <w:sz w:val="20"/>
          <w:szCs w:val="20"/>
        </w:rPr>
        <w:t xml:space="preserve"> restrictions have been lifted.</w:t>
      </w:r>
    </w:p>
    <w:p w14:paraId="07364729" w14:textId="77777777" w:rsidR="00883420" w:rsidRPr="00446A1D" w:rsidRDefault="00DE12A9" w:rsidP="00AF70FB">
      <w:pPr>
        <w:spacing w:line="240" w:lineRule="auto"/>
        <w:ind w:left="720"/>
        <w:rPr>
          <w:rFonts w:ascii="Tahoma" w:hAnsi="Tahoma" w:cs="Tahoma"/>
          <w:sz w:val="20"/>
          <w:szCs w:val="20"/>
        </w:rPr>
      </w:pPr>
      <w:r w:rsidRPr="00446A1D">
        <w:rPr>
          <w:rFonts w:ascii="Tahoma" w:hAnsi="Tahoma" w:cs="Tahoma"/>
          <w:sz w:val="20"/>
          <w:szCs w:val="20"/>
        </w:rPr>
        <w:t>Working with the Rediscovery Centre and other repair professionals these events would allow members of the public to bring furniture, bicycles and clothes among other items to a central location to be repaired.</w:t>
      </w:r>
    </w:p>
    <w:p w14:paraId="4854A22C" w14:textId="6E28B4AF" w:rsidR="00883420" w:rsidRPr="00446A1D" w:rsidRDefault="00DE12A9" w:rsidP="00AF70FB">
      <w:pPr>
        <w:spacing w:line="240" w:lineRule="auto"/>
        <w:ind w:left="720"/>
        <w:rPr>
          <w:rFonts w:ascii="Tahoma" w:hAnsi="Tahoma" w:cs="Tahoma"/>
          <w:sz w:val="20"/>
          <w:szCs w:val="20"/>
        </w:rPr>
      </w:pPr>
      <w:r w:rsidRPr="00446A1D">
        <w:rPr>
          <w:rFonts w:ascii="Tahoma" w:hAnsi="Tahoma" w:cs="Tahoma"/>
          <w:sz w:val="20"/>
          <w:szCs w:val="20"/>
        </w:rPr>
        <w:t>In the meantime the council continues to promote reuse through Repairmystuff.ie, an online directory of repair professionals and services across the country. We also promote and hold events as part National Reuse Month in October.</w:t>
      </w:r>
    </w:p>
    <w:p w14:paraId="051FD763" w14:textId="63609541" w:rsidR="00804E74" w:rsidRDefault="00804E74" w:rsidP="00AF70FB">
      <w:pPr>
        <w:spacing w:line="240" w:lineRule="auto"/>
        <w:ind w:left="720"/>
        <w:rPr>
          <w:rFonts w:ascii="Times New Roman" w:hAnsi="Times New Roman" w:cs="Times New Roman"/>
          <w:sz w:val="24"/>
          <w:szCs w:val="24"/>
        </w:rPr>
      </w:pPr>
      <w:r w:rsidRPr="00AF70FB">
        <w:rPr>
          <w:rFonts w:ascii="Times New Roman" w:hAnsi="Times New Roman" w:cs="Times New Roman"/>
          <w:sz w:val="24"/>
          <w:szCs w:val="24"/>
        </w:rPr>
        <w:t>Councillor C. Bailey spoke on her motion and welcomed the response from management</w:t>
      </w:r>
      <w:r w:rsidR="002A2CBA">
        <w:rPr>
          <w:rFonts w:ascii="Times New Roman" w:hAnsi="Times New Roman" w:cs="Times New Roman"/>
          <w:sz w:val="24"/>
          <w:szCs w:val="24"/>
        </w:rPr>
        <w:t xml:space="preserve"> and raised a query in relation to the ‘Library of  Things.’</w:t>
      </w:r>
    </w:p>
    <w:p w14:paraId="0B4AD83A" w14:textId="57C8CD45" w:rsidR="00EB4D68" w:rsidRPr="00AF70FB" w:rsidRDefault="00EB4D68" w:rsidP="00AF70FB">
      <w:pPr>
        <w:spacing w:line="240" w:lineRule="auto"/>
        <w:ind w:left="720"/>
        <w:rPr>
          <w:rFonts w:ascii="Times New Roman" w:hAnsi="Times New Roman" w:cs="Times New Roman"/>
          <w:sz w:val="24"/>
          <w:szCs w:val="24"/>
        </w:rPr>
      </w:pPr>
      <w:r>
        <w:rPr>
          <w:rFonts w:ascii="Times New Roman" w:hAnsi="Times New Roman" w:cs="Times New Roman"/>
          <w:sz w:val="24"/>
          <w:szCs w:val="24"/>
        </w:rPr>
        <w:t>Councillors A. Edge, Y. Collins, M. Duff, P. Kearns, F. Timmons, D</w:t>
      </w:r>
      <w:r w:rsidR="00C72C35">
        <w:rPr>
          <w:rFonts w:ascii="Times New Roman" w:hAnsi="Times New Roman" w:cs="Times New Roman"/>
          <w:sz w:val="24"/>
          <w:szCs w:val="24"/>
        </w:rPr>
        <w:t>.</w:t>
      </w:r>
      <w:r>
        <w:rPr>
          <w:rFonts w:ascii="Times New Roman" w:hAnsi="Times New Roman" w:cs="Times New Roman"/>
          <w:sz w:val="24"/>
          <w:szCs w:val="24"/>
        </w:rPr>
        <w:t xml:space="preserve"> </w:t>
      </w:r>
      <w:r w:rsidR="00C72C35">
        <w:rPr>
          <w:rFonts w:ascii="Times New Roman" w:hAnsi="Times New Roman" w:cs="Times New Roman"/>
          <w:sz w:val="24"/>
          <w:szCs w:val="24"/>
        </w:rPr>
        <w:t xml:space="preserve">Ó </w:t>
      </w:r>
      <w:proofErr w:type="spellStart"/>
      <w:r w:rsidR="00C72C35" w:rsidRPr="00AF70FB">
        <w:rPr>
          <w:rFonts w:ascii="Times New Roman" w:hAnsi="Times New Roman" w:cs="Times New Roman"/>
          <w:sz w:val="24"/>
          <w:szCs w:val="24"/>
        </w:rPr>
        <w:t>Brádaigh</w:t>
      </w:r>
      <w:proofErr w:type="spellEnd"/>
      <w:r>
        <w:rPr>
          <w:rFonts w:ascii="Times New Roman" w:hAnsi="Times New Roman" w:cs="Times New Roman"/>
          <w:sz w:val="24"/>
          <w:szCs w:val="24"/>
        </w:rPr>
        <w:t>, R. McMahon</w:t>
      </w:r>
      <w:r w:rsidR="00D52D87">
        <w:rPr>
          <w:rFonts w:ascii="Times New Roman" w:hAnsi="Times New Roman" w:cs="Times New Roman"/>
          <w:sz w:val="24"/>
          <w:szCs w:val="24"/>
        </w:rPr>
        <w:t>,</w:t>
      </w:r>
      <w:r>
        <w:rPr>
          <w:rFonts w:ascii="Times New Roman" w:hAnsi="Times New Roman" w:cs="Times New Roman"/>
          <w:sz w:val="24"/>
          <w:szCs w:val="24"/>
        </w:rPr>
        <w:t xml:space="preserve"> and S. O’Hara </w:t>
      </w:r>
      <w:r w:rsidR="00BE51AE">
        <w:rPr>
          <w:rFonts w:ascii="Times New Roman" w:hAnsi="Times New Roman" w:cs="Times New Roman"/>
          <w:sz w:val="24"/>
          <w:szCs w:val="24"/>
        </w:rPr>
        <w:t xml:space="preserve">also </w:t>
      </w:r>
      <w:r>
        <w:rPr>
          <w:rFonts w:ascii="Times New Roman" w:hAnsi="Times New Roman" w:cs="Times New Roman"/>
          <w:sz w:val="24"/>
          <w:szCs w:val="24"/>
        </w:rPr>
        <w:t>supported the motion through</w:t>
      </w:r>
      <w:r w:rsidR="00BE51AE">
        <w:rPr>
          <w:rFonts w:ascii="Times New Roman" w:hAnsi="Times New Roman" w:cs="Times New Roman"/>
          <w:sz w:val="24"/>
          <w:szCs w:val="24"/>
        </w:rPr>
        <w:t>.</w:t>
      </w:r>
    </w:p>
    <w:p w14:paraId="1733C8AD" w14:textId="15DB1127" w:rsidR="00804E74" w:rsidRPr="00AF70FB" w:rsidRDefault="00804E74" w:rsidP="00AF70FB">
      <w:pPr>
        <w:spacing w:line="240" w:lineRule="auto"/>
        <w:ind w:left="720"/>
        <w:rPr>
          <w:rFonts w:ascii="Times New Roman" w:hAnsi="Times New Roman" w:cs="Times New Roman"/>
          <w:sz w:val="24"/>
          <w:szCs w:val="24"/>
        </w:rPr>
      </w:pPr>
      <w:r w:rsidRPr="00AF70FB">
        <w:rPr>
          <w:rFonts w:ascii="Times New Roman" w:hAnsi="Times New Roman" w:cs="Times New Roman"/>
          <w:sz w:val="24"/>
          <w:szCs w:val="24"/>
        </w:rPr>
        <w:t>Ms. L. Leonard, A/Director of Economic, Enterprise &amp; Tourism Development responded to the Members’ query.</w:t>
      </w:r>
    </w:p>
    <w:p w14:paraId="5579693D" w14:textId="20051AC5" w:rsidR="009A2F4D" w:rsidRPr="00AF70FB" w:rsidRDefault="00804E74" w:rsidP="00AF70FB">
      <w:pPr>
        <w:spacing w:line="240" w:lineRule="auto"/>
        <w:ind w:firstLine="720"/>
        <w:rPr>
          <w:rFonts w:ascii="Times New Roman" w:hAnsi="Times New Roman" w:cs="Times New Roman"/>
          <w:sz w:val="24"/>
          <w:szCs w:val="24"/>
        </w:rPr>
      </w:pPr>
      <w:r w:rsidRPr="00AF70FB">
        <w:rPr>
          <w:rFonts w:ascii="Times New Roman" w:hAnsi="Times New Roman" w:cs="Times New Roman"/>
          <w:sz w:val="24"/>
          <w:szCs w:val="24"/>
        </w:rPr>
        <w:t xml:space="preserve">The </w:t>
      </w:r>
      <w:r w:rsidR="009A2F4D" w:rsidRPr="00AF70FB">
        <w:rPr>
          <w:rFonts w:ascii="Times New Roman" w:hAnsi="Times New Roman" w:cs="Times New Roman"/>
          <w:sz w:val="24"/>
          <w:szCs w:val="24"/>
        </w:rPr>
        <w:t xml:space="preserve">Motion </w:t>
      </w:r>
      <w:r w:rsidRPr="00AF70FB">
        <w:rPr>
          <w:rFonts w:ascii="Times New Roman" w:hAnsi="Times New Roman" w:cs="Times New Roman"/>
          <w:sz w:val="24"/>
          <w:szCs w:val="24"/>
        </w:rPr>
        <w:t xml:space="preserve">was </w:t>
      </w:r>
      <w:r w:rsidR="009A2F4D" w:rsidRPr="00AF70FB">
        <w:rPr>
          <w:rFonts w:ascii="Times New Roman" w:hAnsi="Times New Roman" w:cs="Times New Roman"/>
          <w:b/>
          <w:bCs/>
          <w:sz w:val="24"/>
          <w:szCs w:val="24"/>
        </w:rPr>
        <w:t>AGREED</w:t>
      </w:r>
      <w:r w:rsidR="009A2F4D" w:rsidRPr="00AF70FB">
        <w:rPr>
          <w:rFonts w:ascii="Times New Roman" w:hAnsi="Times New Roman" w:cs="Times New Roman"/>
          <w:sz w:val="24"/>
          <w:szCs w:val="24"/>
        </w:rPr>
        <w:t>.</w:t>
      </w:r>
    </w:p>
    <w:p w14:paraId="68C9E0B6" w14:textId="4E1A1A25" w:rsidR="00D1057F" w:rsidRDefault="00446A1D" w:rsidP="00B84508">
      <w:pPr>
        <w:pStyle w:val="NormalWeb"/>
        <w:spacing w:before="0" w:beforeAutospacing="0" w:after="0" w:afterAutospacing="0"/>
        <w:ind w:left="720" w:hanging="1287"/>
        <w:rPr>
          <w:rFonts w:ascii="Times New Roman" w:hAnsi="Times New Roman" w:cs="Times New Roman"/>
          <w:b/>
          <w:bCs/>
          <w:sz w:val="24"/>
          <w:szCs w:val="24"/>
          <w:u w:val="single"/>
        </w:rPr>
      </w:pPr>
      <w:r>
        <w:rPr>
          <w:rFonts w:ascii="Times New Roman" w:hAnsi="Times New Roman" w:cs="Times New Roman"/>
          <w:b/>
          <w:sz w:val="24"/>
          <w:szCs w:val="24"/>
        </w:rPr>
        <w:t>(</w:t>
      </w:r>
      <w:r w:rsidR="00DE12A9" w:rsidRPr="00AF70FB">
        <w:rPr>
          <w:rFonts w:ascii="Times New Roman" w:hAnsi="Times New Roman" w:cs="Times New Roman"/>
          <w:b/>
          <w:sz w:val="24"/>
          <w:szCs w:val="24"/>
        </w:rPr>
        <w:t>M8</w:t>
      </w:r>
      <w:r>
        <w:rPr>
          <w:rFonts w:ascii="Times New Roman" w:hAnsi="Times New Roman" w:cs="Times New Roman"/>
          <w:b/>
          <w:sz w:val="24"/>
          <w:szCs w:val="24"/>
        </w:rPr>
        <w:t>)</w:t>
      </w:r>
      <w:r w:rsidR="00DE12A9" w:rsidRPr="00AF70FB">
        <w:rPr>
          <w:rFonts w:ascii="Times New Roman" w:hAnsi="Times New Roman" w:cs="Times New Roman"/>
          <w:b/>
          <w:sz w:val="24"/>
          <w:szCs w:val="24"/>
        </w:rPr>
        <w:t xml:space="preserve"> </w:t>
      </w:r>
      <w:r w:rsidR="00B80BAE" w:rsidRPr="00AF70FB">
        <w:rPr>
          <w:rFonts w:ascii="Times New Roman" w:hAnsi="Times New Roman" w:cs="Times New Roman"/>
          <w:b/>
          <w:sz w:val="24"/>
          <w:szCs w:val="24"/>
        </w:rPr>
        <w:tab/>
      </w:r>
      <w:r w:rsidR="00D1057F" w:rsidRPr="00AF70FB">
        <w:rPr>
          <w:rFonts w:ascii="Times New Roman" w:hAnsi="Times New Roman" w:cs="Times New Roman"/>
          <w:b/>
          <w:bCs/>
          <w:sz w:val="24"/>
          <w:szCs w:val="24"/>
          <w:u w:val="single"/>
        </w:rPr>
        <w:t>PART V</w:t>
      </w:r>
    </w:p>
    <w:p w14:paraId="7255EE4D" w14:textId="77777777" w:rsidR="00B84508" w:rsidRPr="00AF70FB" w:rsidRDefault="00B84508" w:rsidP="00B84508">
      <w:pPr>
        <w:pStyle w:val="NormalWeb"/>
        <w:spacing w:before="0" w:beforeAutospacing="0" w:after="0" w:afterAutospacing="0"/>
        <w:ind w:left="720" w:hanging="1287"/>
        <w:rPr>
          <w:rFonts w:ascii="Times New Roman" w:hAnsi="Times New Roman" w:cs="Times New Roman"/>
          <w:b/>
          <w:sz w:val="24"/>
          <w:szCs w:val="24"/>
        </w:rPr>
      </w:pPr>
    </w:p>
    <w:p w14:paraId="5CC64AF5" w14:textId="65A3ED71" w:rsidR="00804E74" w:rsidRDefault="00804E74" w:rsidP="00B84508">
      <w:pPr>
        <w:pStyle w:val="NormalWeb"/>
        <w:spacing w:before="0" w:beforeAutospacing="0" w:after="0" w:afterAutospacing="0"/>
        <w:ind w:left="720"/>
        <w:rPr>
          <w:rFonts w:ascii="Times New Roman" w:hAnsi="Times New Roman" w:cs="Times New Roman"/>
          <w:sz w:val="24"/>
          <w:szCs w:val="24"/>
          <w:lang w:val="en-US" w:eastAsia="en-US"/>
        </w:rPr>
      </w:pPr>
      <w:r w:rsidRPr="00AF70FB">
        <w:rPr>
          <w:rFonts w:ascii="Times New Roman" w:hAnsi="Times New Roman" w:cs="Times New Roman"/>
          <w:sz w:val="24"/>
          <w:szCs w:val="24"/>
          <w:lang w:val="en-US" w:eastAsia="en-US"/>
        </w:rPr>
        <w:t xml:space="preserve">As Councillor D. O’Donovan was absent from the Chamber the following motion </w:t>
      </w:r>
      <w:r w:rsidRPr="00AF70FB">
        <w:rPr>
          <w:rFonts w:ascii="Times New Roman" w:hAnsi="Times New Roman" w:cs="Times New Roman"/>
          <w:b/>
          <w:sz w:val="24"/>
          <w:szCs w:val="24"/>
          <w:lang w:val="en-US" w:eastAsia="en-US"/>
        </w:rPr>
        <w:t>FELL</w:t>
      </w:r>
      <w:r w:rsidRPr="00AF70FB">
        <w:rPr>
          <w:rFonts w:ascii="Times New Roman" w:hAnsi="Times New Roman" w:cs="Times New Roman"/>
          <w:sz w:val="24"/>
          <w:szCs w:val="24"/>
          <w:lang w:val="en-US" w:eastAsia="en-US"/>
        </w:rPr>
        <w:t xml:space="preserve"> in accordance with Standing Order No. 19:</w:t>
      </w:r>
    </w:p>
    <w:p w14:paraId="5CD8F06D" w14:textId="77777777" w:rsidR="00B84508" w:rsidRPr="00AF70FB" w:rsidRDefault="00B84508" w:rsidP="00B84508">
      <w:pPr>
        <w:pStyle w:val="NormalWeb"/>
        <w:spacing w:before="0" w:beforeAutospacing="0" w:after="0" w:afterAutospacing="0"/>
        <w:ind w:left="720"/>
        <w:rPr>
          <w:rFonts w:ascii="Times New Roman" w:hAnsi="Times New Roman" w:cs="Times New Roman"/>
          <w:sz w:val="24"/>
          <w:szCs w:val="24"/>
          <w:lang w:val="en-US" w:eastAsia="en-US"/>
        </w:rPr>
      </w:pPr>
    </w:p>
    <w:p w14:paraId="45FEA149" w14:textId="098C606A" w:rsidR="00883420" w:rsidRDefault="00DE12A9" w:rsidP="00B84508">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That the Manager, wherever possible, acquires properties for social housing through Part V under all current and upcoming SHD developments, rather than agreeing to lease properties, and presents a report on the implication of Build to Rent planning permissions in relation to the delivery of social housing under Part V.</w:t>
      </w:r>
    </w:p>
    <w:p w14:paraId="695B7BAD" w14:textId="77777777" w:rsidR="00B84508" w:rsidRPr="00AF70FB" w:rsidRDefault="00B84508" w:rsidP="00B84508">
      <w:pPr>
        <w:spacing w:after="0" w:line="240" w:lineRule="auto"/>
        <w:ind w:left="720"/>
        <w:rPr>
          <w:rFonts w:ascii="Times New Roman" w:hAnsi="Times New Roman" w:cs="Times New Roman"/>
          <w:sz w:val="24"/>
          <w:szCs w:val="24"/>
        </w:rPr>
      </w:pPr>
    </w:p>
    <w:p w14:paraId="20B06082" w14:textId="77777777" w:rsidR="00D1057F" w:rsidRPr="00AF70FB" w:rsidRDefault="00D1057F" w:rsidP="00AF70FB">
      <w:pPr>
        <w:spacing w:line="240" w:lineRule="auto"/>
        <w:ind w:left="720"/>
        <w:rPr>
          <w:rFonts w:ascii="Times New Roman" w:hAnsi="Times New Roman" w:cs="Times New Roman"/>
          <w:sz w:val="24"/>
          <w:szCs w:val="24"/>
        </w:rPr>
      </w:pPr>
    </w:p>
    <w:p w14:paraId="4D73CAA2" w14:textId="7442E3C8" w:rsidR="00D1057F" w:rsidRDefault="00DE12A9" w:rsidP="00DC7BC4">
      <w:pPr>
        <w:pStyle w:val="Heading3"/>
        <w:spacing w:before="0" w:line="240" w:lineRule="auto"/>
        <w:ind w:left="-567"/>
        <w:rPr>
          <w:rFonts w:ascii="Times New Roman" w:hAnsi="Times New Roman" w:cs="Times New Roman"/>
          <w:b/>
          <w:sz w:val="24"/>
          <w:szCs w:val="24"/>
          <w:u w:val="single"/>
        </w:rPr>
      </w:pPr>
      <w:r w:rsidRPr="00AF70FB">
        <w:rPr>
          <w:rFonts w:ascii="Times New Roman" w:hAnsi="Times New Roman" w:cs="Times New Roman"/>
          <w:b/>
          <w:sz w:val="24"/>
          <w:szCs w:val="24"/>
        </w:rPr>
        <w:t xml:space="preserve">M9/0721 </w:t>
      </w:r>
      <w:r w:rsidR="00160495" w:rsidRPr="00AF70FB">
        <w:rPr>
          <w:rFonts w:ascii="Times New Roman" w:hAnsi="Times New Roman" w:cs="Times New Roman"/>
          <w:b/>
          <w:sz w:val="24"/>
          <w:szCs w:val="24"/>
        </w:rPr>
        <w:tab/>
      </w:r>
      <w:r w:rsidR="00D1057F" w:rsidRPr="00AF70FB">
        <w:rPr>
          <w:rFonts w:ascii="Times New Roman" w:hAnsi="Times New Roman" w:cs="Times New Roman"/>
          <w:b/>
          <w:sz w:val="24"/>
          <w:szCs w:val="24"/>
          <w:u w:val="single"/>
        </w:rPr>
        <w:t>INCREMENTAL TENANT PURCHASE SCHEME</w:t>
      </w:r>
    </w:p>
    <w:p w14:paraId="45297720" w14:textId="77777777" w:rsidR="00DC7BC4" w:rsidRPr="00AF70FB" w:rsidRDefault="00DC7BC4" w:rsidP="00DC7BC4">
      <w:pPr>
        <w:pStyle w:val="Heading3"/>
        <w:spacing w:before="0" w:line="240" w:lineRule="auto"/>
        <w:ind w:left="-567"/>
        <w:rPr>
          <w:rFonts w:ascii="Times New Roman" w:hAnsi="Times New Roman" w:cs="Times New Roman"/>
          <w:b/>
          <w:sz w:val="24"/>
          <w:szCs w:val="24"/>
        </w:rPr>
      </w:pPr>
    </w:p>
    <w:p w14:paraId="79420ACC" w14:textId="433B1A7B" w:rsidR="00883420" w:rsidRPr="00AF70FB" w:rsidRDefault="00160495" w:rsidP="00DC7BC4">
      <w:pPr>
        <w:pStyle w:val="Heading3"/>
        <w:spacing w:before="0" w:line="240" w:lineRule="auto"/>
        <w:ind w:left="-567" w:firstLine="1287"/>
        <w:rPr>
          <w:rFonts w:ascii="Times New Roman" w:hAnsi="Times New Roman" w:cs="Times New Roman"/>
          <w:sz w:val="24"/>
          <w:szCs w:val="24"/>
        </w:rPr>
      </w:pPr>
      <w:r w:rsidRPr="00AF70FB">
        <w:rPr>
          <w:rFonts w:ascii="Times New Roman" w:hAnsi="Times New Roman" w:cs="Times New Roman"/>
          <w:b/>
          <w:sz w:val="24"/>
          <w:szCs w:val="24"/>
        </w:rPr>
        <w:t>It was p</w:t>
      </w:r>
      <w:r w:rsidR="00DE12A9" w:rsidRPr="00AF70FB">
        <w:rPr>
          <w:rFonts w:ascii="Times New Roman" w:hAnsi="Times New Roman" w:cs="Times New Roman"/>
          <w:b/>
          <w:sz w:val="24"/>
          <w:szCs w:val="24"/>
        </w:rPr>
        <w:t>roposed by Councillor P. Gogarty</w:t>
      </w:r>
      <w:r w:rsidRPr="00AF70FB">
        <w:rPr>
          <w:rFonts w:ascii="Times New Roman" w:hAnsi="Times New Roman" w:cs="Times New Roman"/>
          <w:b/>
          <w:sz w:val="24"/>
          <w:szCs w:val="24"/>
        </w:rPr>
        <w:t xml:space="preserve"> and seconded by Councillor</w:t>
      </w:r>
      <w:r w:rsidR="009A2F4D" w:rsidRPr="00AF70FB">
        <w:rPr>
          <w:rFonts w:ascii="Times New Roman" w:hAnsi="Times New Roman" w:cs="Times New Roman"/>
          <w:b/>
          <w:sz w:val="24"/>
          <w:szCs w:val="24"/>
        </w:rPr>
        <w:t xml:space="preserve"> </w:t>
      </w:r>
      <w:r w:rsidR="003748DA" w:rsidRPr="00AF70FB">
        <w:rPr>
          <w:rFonts w:ascii="Times New Roman" w:hAnsi="Times New Roman" w:cs="Times New Roman"/>
          <w:b/>
          <w:sz w:val="24"/>
          <w:szCs w:val="24"/>
        </w:rPr>
        <w:t>L. O’Toole</w:t>
      </w:r>
    </w:p>
    <w:p w14:paraId="7B83DC93" w14:textId="77777777" w:rsidR="00D1057F" w:rsidRPr="00AF70FB" w:rsidRDefault="00D1057F" w:rsidP="00DC7BC4">
      <w:pPr>
        <w:spacing w:after="0" w:line="240" w:lineRule="auto"/>
        <w:ind w:left="720"/>
        <w:rPr>
          <w:rFonts w:ascii="Times New Roman" w:hAnsi="Times New Roman" w:cs="Times New Roman"/>
          <w:sz w:val="24"/>
          <w:szCs w:val="24"/>
        </w:rPr>
      </w:pPr>
    </w:p>
    <w:p w14:paraId="75A533A2" w14:textId="6E317C8B" w:rsidR="00883420" w:rsidRPr="00AF70FB" w:rsidRDefault="00DE12A9" w:rsidP="00DC7BC4">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lastRenderedPageBreak/>
        <w:t>That the Chief Executive reports on the availability of interest-free/Islamic financing models supported by SDCC in terms of its own incremental tenant purchase schemes and Rebuilding Ireland Home Loan schemes; and, if facilitating same for residents of our county requires Departmental approval, to write to the Minister for Housing asking for such schemes to be facilitated at the earliest opportunity, with all due diligence applied.</w:t>
      </w:r>
    </w:p>
    <w:p w14:paraId="5DBAD40C" w14:textId="62CBF00C" w:rsidR="00883420" w:rsidRDefault="00DE12A9" w:rsidP="00DC7BC4">
      <w:pPr>
        <w:spacing w:after="0" w:line="240" w:lineRule="auto"/>
        <w:ind w:left="720"/>
        <w:rPr>
          <w:rFonts w:ascii="Times New Roman" w:hAnsi="Times New Roman" w:cs="Times New Roman"/>
          <w:b/>
          <w:sz w:val="24"/>
          <w:szCs w:val="24"/>
        </w:rPr>
      </w:pPr>
      <w:r w:rsidRPr="00AF70FB">
        <w:rPr>
          <w:rFonts w:ascii="Times New Roman" w:hAnsi="Times New Roman" w:cs="Times New Roman"/>
          <w:b/>
          <w:sz w:val="24"/>
          <w:szCs w:val="24"/>
        </w:rPr>
        <w:t>REPORT:</w:t>
      </w:r>
    </w:p>
    <w:p w14:paraId="44C4EC01" w14:textId="77777777" w:rsidR="00DC7BC4" w:rsidRPr="00AF70FB" w:rsidRDefault="00DC7BC4" w:rsidP="00DC7BC4">
      <w:pPr>
        <w:spacing w:after="0" w:line="240" w:lineRule="auto"/>
        <w:ind w:left="720"/>
        <w:rPr>
          <w:rFonts w:ascii="Times New Roman" w:hAnsi="Times New Roman" w:cs="Times New Roman"/>
          <w:sz w:val="24"/>
          <w:szCs w:val="24"/>
        </w:rPr>
      </w:pPr>
    </w:p>
    <w:p w14:paraId="6365B67C" w14:textId="519EAE91" w:rsidR="00883420" w:rsidRPr="00446A1D" w:rsidRDefault="00DE12A9" w:rsidP="00DC7BC4">
      <w:pPr>
        <w:spacing w:after="0" w:line="240" w:lineRule="auto"/>
        <w:ind w:left="720"/>
        <w:rPr>
          <w:rFonts w:ascii="Tahoma" w:hAnsi="Tahoma" w:cs="Tahoma"/>
          <w:sz w:val="20"/>
          <w:szCs w:val="20"/>
        </w:rPr>
      </w:pPr>
      <w:r w:rsidRPr="00446A1D">
        <w:rPr>
          <w:rFonts w:ascii="Tahoma" w:hAnsi="Tahoma" w:cs="Tahoma"/>
          <w:sz w:val="20"/>
          <w:szCs w:val="20"/>
        </w:rPr>
        <w:t>The Incremental Tenant Purchase Scheme 2016 is the only scheme in place for a tenant to purchase a Council owned property. This Scheme requires applicants to purchase the property outright by way of a loan from a bank or building society governed by the Central Bank of Ireland or through a House Purchase Loan, (now the Rebuilding Ireland Home Loan) from the Council.  Additionally, all loans of €500 or more issued in the State, whether interest free or otherwise, must comply with the terms of the Credit Reporting Act, 2013 including inclusion of details of such loans on the Central Credit Register.</w:t>
      </w:r>
    </w:p>
    <w:p w14:paraId="4F9BC019" w14:textId="77777777" w:rsidR="00DC7BC4" w:rsidRPr="00446A1D" w:rsidRDefault="00DC7BC4" w:rsidP="00DC7BC4">
      <w:pPr>
        <w:spacing w:after="0" w:line="240" w:lineRule="auto"/>
        <w:ind w:left="720"/>
        <w:rPr>
          <w:rFonts w:ascii="Tahoma" w:hAnsi="Tahoma" w:cs="Tahoma"/>
          <w:sz w:val="20"/>
          <w:szCs w:val="20"/>
        </w:rPr>
      </w:pPr>
    </w:p>
    <w:p w14:paraId="5016A2FD" w14:textId="25256D9A" w:rsidR="00883420" w:rsidRPr="00446A1D" w:rsidRDefault="00DE12A9" w:rsidP="00DC7BC4">
      <w:pPr>
        <w:spacing w:after="0" w:line="240" w:lineRule="auto"/>
        <w:ind w:left="720"/>
        <w:rPr>
          <w:rFonts w:ascii="Tahoma" w:hAnsi="Tahoma" w:cs="Tahoma"/>
          <w:sz w:val="20"/>
          <w:szCs w:val="20"/>
        </w:rPr>
      </w:pPr>
      <w:r w:rsidRPr="00446A1D">
        <w:rPr>
          <w:rFonts w:ascii="Tahoma" w:hAnsi="Tahoma" w:cs="Tahoma"/>
          <w:sz w:val="20"/>
          <w:szCs w:val="20"/>
        </w:rPr>
        <w:t>Under Section 25(1) of the Housing (Miscellaneous Provisions) Act 2014 the sale of a dwelling by the Council is discretionary.  Such discretion requires transparency together with consistency in accordance with the terms of the Act and any regulations issued thereunder. </w:t>
      </w:r>
    </w:p>
    <w:p w14:paraId="27EA83B7" w14:textId="77777777" w:rsidR="00DC7BC4" w:rsidRPr="00446A1D" w:rsidRDefault="00DC7BC4" w:rsidP="00DC7BC4">
      <w:pPr>
        <w:spacing w:after="0" w:line="240" w:lineRule="auto"/>
        <w:ind w:left="720"/>
        <w:rPr>
          <w:rFonts w:ascii="Tahoma" w:hAnsi="Tahoma" w:cs="Tahoma"/>
          <w:sz w:val="20"/>
          <w:szCs w:val="20"/>
        </w:rPr>
      </w:pPr>
    </w:p>
    <w:p w14:paraId="0F77ABFD" w14:textId="6ACBC3FE" w:rsidR="00883420" w:rsidRPr="00446A1D" w:rsidRDefault="00DE12A9" w:rsidP="00DC7BC4">
      <w:pPr>
        <w:spacing w:after="0" w:line="240" w:lineRule="auto"/>
        <w:ind w:left="720"/>
        <w:rPr>
          <w:rFonts w:ascii="Tahoma" w:hAnsi="Tahoma" w:cs="Tahoma"/>
          <w:sz w:val="20"/>
          <w:szCs w:val="20"/>
        </w:rPr>
      </w:pPr>
      <w:r w:rsidRPr="00446A1D">
        <w:rPr>
          <w:rFonts w:ascii="Tahoma" w:hAnsi="Tahoma" w:cs="Tahoma"/>
          <w:sz w:val="20"/>
          <w:szCs w:val="20"/>
        </w:rPr>
        <w:t>The Council, at its meeting on 14</w:t>
      </w:r>
      <w:r w:rsidRPr="00446A1D">
        <w:rPr>
          <w:rFonts w:ascii="Tahoma" w:hAnsi="Tahoma" w:cs="Tahoma"/>
          <w:sz w:val="20"/>
          <w:szCs w:val="20"/>
          <w:vertAlign w:val="superscript"/>
        </w:rPr>
        <w:t>th</w:t>
      </w:r>
      <w:r w:rsidRPr="00446A1D">
        <w:rPr>
          <w:rFonts w:ascii="Tahoma" w:hAnsi="Tahoma" w:cs="Tahoma"/>
          <w:sz w:val="20"/>
          <w:szCs w:val="20"/>
        </w:rPr>
        <w:t> March 2016, resolved to exclude cash buyers from the Incremental Tenant Purchase Scheme 2016.  This was subsequently amended on 8</w:t>
      </w:r>
      <w:r w:rsidRPr="00446A1D">
        <w:rPr>
          <w:rFonts w:ascii="Tahoma" w:hAnsi="Tahoma" w:cs="Tahoma"/>
          <w:sz w:val="20"/>
          <w:szCs w:val="20"/>
          <w:vertAlign w:val="superscript"/>
        </w:rPr>
        <w:t>th</w:t>
      </w:r>
      <w:r w:rsidRPr="00446A1D">
        <w:rPr>
          <w:rFonts w:ascii="Tahoma" w:hAnsi="Tahoma" w:cs="Tahoma"/>
          <w:sz w:val="20"/>
          <w:szCs w:val="20"/>
        </w:rPr>
        <w:t> June 2020 following a recommendation by the Housing SPC, whereby it was provided that an assessment of source of funds in such cases would be undertaken with a view to permitting bona fide cash buyers, (for example by reason of inheritance, windfall, or personal injury award etc.). The Housing Department must undertake due diligence in verifying how such funds may originate and be satisfied as to their true source and compliance with all relevant legislative, taxation and any other requirements through appropriate documentary or other evidence as required.</w:t>
      </w:r>
    </w:p>
    <w:p w14:paraId="262AD02D" w14:textId="77777777" w:rsidR="00DC7BC4" w:rsidRPr="00446A1D" w:rsidRDefault="00DC7BC4" w:rsidP="00DC7BC4">
      <w:pPr>
        <w:spacing w:after="0" w:line="240" w:lineRule="auto"/>
        <w:ind w:left="720"/>
        <w:rPr>
          <w:rFonts w:ascii="Tahoma" w:hAnsi="Tahoma" w:cs="Tahoma"/>
          <w:sz w:val="20"/>
          <w:szCs w:val="20"/>
        </w:rPr>
      </w:pPr>
    </w:p>
    <w:p w14:paraId="7D0DC7D9" w14:textId="53810D36" w:rsidR="00883420" w:rsidRPr="00446A1D" w:rsidRDefault="00DE12A9" w:rsidP="00DC7BC4">
      <w:pPr>
        <w:spacing w:after="0" w:line="240" w:lineRule="auto"/>
        <w:ind w:left="720"/>
        <w:rPr>
          <w:rFonts w:ascii="Tahoma" w:hAnsi="Tahoma" w:cs="Tahoma"/>
          <w:sz w:val="20"/>
          <w:szCs w:val="20"/>
        </w:rPr>
      </w:pPr>
      <w:r w:rsidRPr="00446A1D">
        <w:rPr>
          <w:rFonts w:ascii="Tahoma" w:hAnsi="Tahoma" w:cs="Tahoma"/>
          <w:sz w:val="20"/>
          <w:szCs w:val="20"/>
        </w:rPr>
        <w:t>Accordingly, any application under the Incremental Tenant Purchase Scheme 2016 where the proposed funding of the purchase of the property is not from a loan from a financial lending institution must provide satisfactory evidence of the source of such funds for consideration by the Council in determining the application.</w:t>
      </w:r>
    </w:p>
    <w:p w14:paraId="18E4B9AB" w14:textId="77777777" w:rsidR="00DC7BC4" w:rsidRPr="00446A1D" w:rsidRDefault="00DC7BC4" w:rsidP="00DC7BC4">
      <w:pPr>
        <w:spacing w:after="0" w:line="240" w:lineRule="auto"/>
        <w:ind w:left="720"/>
        <w:rPr>
          <w:rFonts w:ascii="Tahoma" w:hAnsi="Tahoma" w:cs="Tahoma"/>
          <w:sz w:val="20"/>
          <w:szCs w:val="20"/>
        </w:rPr>
      </w:pPr>
    </w:p>
    <w:p w14:paraId="57CB17F2" w14:textId="4102D4E4" w:rsidR="003748DA" w:rsidRDefault="00160495" w:rsidP="00DC7BC4">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 xml:space="preserve">A discussion followed with contributions from Councillors P. Gogarty and P. Kavanagh. </w:t>
      </w:r>
    </w:p>
    <w:p w14:paraId="0E6F97D1" w14:textId="6A1FE472" w:rsidR="00394503" w:rsidRDefault="00394503" w:rsidP="00DC7BC4">
      <w:pPr>
        <w:spacing w:after="0" w:line="240" w:lineRule="auto"/>
        <w:ind w:left="720"/>
        <w:rPr>
          <w:rFonts w:ascii="Times New Roman" w:hAnsi="Times New Roman" w:cs="Times New Roman"/>
          <w:sz w:val="24"/>
          <w:szCs w:val="24"/>
        </w:rPr>
      </w:pPr>
    </w:p>
    <w:p w14:paraId="648BDA1B" w14:textId="701FE545" w:rsidR="00394503" w:rsidRDefault="00394503" w:rsidP="00DC7BC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Councillors L. Donaghy, M. Johansson and M. Duff </w:t>
      </w:r>
      <w:r w:rsidR="00BE51AE">
        <w:rPr>
          <w:rFonts w:ascii="Times New Roman" w:hAnsi="Times New Roman" w:cs="Times New Roman"/>
          <w:sz w:val="24"/>
          <w:szCs w:val="24"/>
        </w:rPr>
        <w:t xml:space="preserve">also </w:t>
      </w:r>
      <w:r>
        <w:rPr>
          <w:rFonts w:ascii="Times New Roman" w:hAnsi="Times New Roman" w:cs="Times New Roman"/>
          <w:sz w:val="24"/>
          <w:szCs w:val="24"/>
        </w:rPr>
        <w:t>supported the motion</w:t>
      </w:r>
      <w:r w:rsidR="00BE51AE">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1B57BB8B" w14:textId="77777777" w:rsidR="00DC7BC4" w:rsidRPr="00AF70FB" w:rsidRDefault="00DC7BC4" w:rsidP="00DC7BC4">
      <w:pPr>
        <w:spacing w:after="0" w:line="240" w:lineRule="auto"/>
        <w:ind w:left="720"/>
        <w:rPr>
          <w:rFonts w:ascii="Times New Roman" w:hAnsi="Times New Roman" w:cs="Times New Roman"/>
          <w:sz w:val="24"/>
          <w:szCs w:val="24"/>
        </w:rPr>
      </w:pPr>
    </w:p>
    <w:p w14:paraId="56CE5B56" w14:textId="4F76BA0E" w:rsidR="00C9159A" w:rsidRDefault="00C9159A" w:rsidP="00C9159A">
      <w:pPr>
        <w:ind w:left="720"/>
        <w:rPr>
          <w:rFonts w:ascii="Times New Roman" w:hAnsi="Times New Roman" w:cs="Times New Roman"/>
          <w:sz w:val="24"/>
          <w:szCs w:val="24"/>
        </w:rPr>
      </w:pPr>
      <w:r w:rsidRPr="00C9159A">
        <w:rPr>
          <w:rFonts w:ascii="Times New Roman" w:hAnsi="Times New Roman" w:cs="Times New Roman"/>
          <w:sz w:val="24"/>
          <w:szCs w:val="24"/>
        </w:rPr>
        <w:t>Mr. C. Ward, Director of Housing, Social &amp; Community Development responded to the Members queries, in particular highlighting the requirement for compliance with the Credit Reporting Act for all loan activity.</w:t>
      </w:r>
    </w:p>
    <w:p w14:paraId="36435320" w14:textId="77777777" w:rsidR="00DC7BC4" w:rsidRPr="00AF70FB" w:rsidRDefault="00DC7BC4" w:rsidP="00DC7BC4">
      <w:pPr>
        <w:spacing w:after="0" w:line="240" w:lineRule="auto"/>
        <w:ind w:left="720"/>
        <w:rPr>
          <w:rFonts w:ascii="Times New Roman" w:hAnsi="Times New Roman" w:cs="Times New Roman"/>
          <w:sz w:val="24"/>
          <w:szCs w:val="24"/>
        </w:rPr>
      </w:pPr>
    </w:p>
    <w:p w14:paraId="65318891" w14:textId="34E7C9AD" w:rsidR="003748DA" w:rsidRDefault="00160495" w:rsidP="00DC7BC4">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 xml:space="preserve">The </w:t>
      </w:r>
      <w:r w:rsidR="003748DA" w:rsidRPr="00AF70FB">
        <w:rPr>
          <w:rFonts w:ascii="Times New Roman" w:hAnsi="Times New Roman" w:cs="Times New Roman"/>
          <w:sz w:val="24"/>
          <w:szCs w:val="24"/>
        </w:rPr>
        <w:t>Motion</w:t>
      </w:r>
      <w:r w:rsidRPr="00AF70FB">
        <w:rPr>
          <w:rFonts w:ascii="Times New Roman" w:hAnsi="Times New Roman" w:cs="Times New Roman"/>
          <w:sz w:val="24"/>
          <w:szCs w:val="24"/>
        </w:rPr>
        <w:t xml:space="preserve"> was</w:t>
      </w:r>
      <w:r w:rsidR="003748DA" w:rsidRPr="00AF70FB">
        <w:rPr>
          <w:rFonts w:ascii="Times New Roman" w:hAnsi="Times New Roman" w:cs="Times New Roman"/>
          <w:sz w:val="24"/>
          <w:szCs w:val="24"/>
        </w:rPr>
        <w:t xml:space="preserve"> </w:t>
      </w:r>
      <w:r w:rsidR="003748DA" w:rsidRPr="00AF70FB">
        <w:rPr>
          <w:rFonts w:ascii="Times New Roman" w:hAnsi="Times New Roman" w:cs="Times New Roman"/>
          <w:b/>
          <w:bCs/>
          <w:sz w:val="24"/>
          <w:szCs w:val="24"/>
        </w:rPr>
        <w:t>AGREED</w:t>
      </w:r>
      <w:r w:rsidR="003748DA" w:rsidRPr="00AF70FB">
        <w:rPr>
          <w:rFonts w:ascii="Times New Roman" w:hAnsi="Times New Roman" w:cs="Times New Roman"/>
          <w:sz w:val="24"/>
          <w:szCs w:val="24"/>
        </w:rPr>
        <w:t>.</w:t>
      </w:r>
    </w:p>
    <w:p w14:paraId="3B30C671" w14:textId="77777777" w:rsidR="00394503" w:rsidRPr="00AF70FB" w:rsidRDefault="00394503" w:rsidP="00DC7BC4">
      <w:pPr>
        <w:spacing w:after="0" w:line="240" w:lineRule="auto"/>
        <w:ind w:left="720"/>
        <w:rPr>
          <w:rFonts w:ascii="Times New Roman" w:hAnsi="Times New Roman" w:cs="Times New Roman"/>
          <w:sz w:val="24"/>
          <w:szCs w:val="24"/>
        </w:rPr>
      </w:pPr>
    </w:p>
    <w:p w14:paraId="0EA4D6F4" w14:textId="39FEC517" w:rsidR="00883420" w:rsidRPr="00AF70FB" w:rsidRDefault="00DE12A9" w:rsidP="002F3914">
      <w:pPr>
        <w:pStyle w:val="Heading3"/>
        <w:spacing w:before="0" w:line="240" w:lineRule="auto"/>
        <w:ind w:left="709" w:hanging="1276"/>
        <w:rPr>
          <w:rFonts w:ascii="Times New Roman" w:hAnsi="Times New Roman" w:cs="Times New Roman"/>
          <w:sz w:val="24"/>
          <w:szCs w:val="24"/>
          <w:lang w:val="en-US" w:eastAsia="en-US"/>
        </w:rPr>
      </w:pPr>
      <w:r w:rsidRPr="00AF70FB">
        <w:rPr>
          <w:rFonts w:ascii="Times New Roman" w:hAnsi="Times New Roman" w:cs="Times New Roman"/>
          <w:b/>
          <w:sz w:val="24"/>
          <w:szCs w:val="24"/>
        </w:rPr>
        <w:t>M10</w:t>
      </w:r>
      <w:r w:rsidR="002F3914">
        <w:rPr>
          <w:rFonts w:ascii="Times New Roman" w:hAnsi="Times New Roman" w:cs="Times New Roman"/>
          <w:b/>
          <w:sz w:val="24"/>
          <w:szCs w:val="24"/>
        </w:rPr>
        <w:t>/</w:t>
      </w:r>
      <w:r w:rsidR="002F3914" w:rsidRPr="00AF70FB">
        <w:rPr>
          <w:rFonts w:ascii="Times New Roman" w:hAnsi="Times New Roman" w:cs="Times New Roman"/>
          <w:b/>
          <w:sz w:val="24"/>
          <w:szCs w:val="24"/>
        </w:rPr>
        <w:t>0721</w:t>
      </w:r>
      <w:r w:rsidR="00446A1D">
        <w:rPr>
          <w:rFonts w:ascii="Times New Roman" w:hAnsi="Times New Roman" w:cs="Times New Roman"/>
          <w:b/>
          <w:sz w:val="24"/>
          <w:szCs w:val="24"/>
        </w:rPr>
        <w:tab/>
      </w:r>
      <w:r w:rsidR="00B80BAE" w:rsidRPr="00AF70FB">
        <w:rPr>
          <w:rFonts w:ascii="Times New Roman" w:hAnsi="Times New Roman" w:cs="Times New Roman"/>
          <w:sz w:val="24"/>
          <w:szCs w:val="24"/>
          <w:lang w:val="en-US" w:eastAsia="en-US"/>
        </w:rPr>
        <w:t xml:space="preserve">As Councillor </w:t>
      </w:r>
      <w:r w:rsidR="00D1057F" w:rsidRPr="00AF70FB">
        <w:rPr>
          <w:rFonts w:ascii="Times New Roman" w:hAnsi="Times New Roman" w:cs="Times New Roman"/>
          <w:sz w:val="24"/>
          <w:szCs w:val="24"/>
          <w:lang w:val="en-US" w:eastAsia="en-US"/>
        </w:rPr>
        <w:t>L</w:t>
      </w:r>
      <w:r w:rsidR="00B80BAE" w:rsidRPr="00AF70FB">
        <w:rPr>
          <w:rFonts w:ascii="Times New Roman" w:hAnsi="Times New Roman" w:cs="Times New Roman"/>
          <w:sz w:val="24"/>
          <w:szCs w:val="24"/>
          <w:lang w:val="en-US" w:eastAsia="en-US"/>
        </w:rPr>
        <w:t xml:space="preserve">. </w:t>
      </w:r>
      <w:r w:rsidR="00D1057F" w:rsidRPr="00AF70FB">
        <w:rPr>
          <w:rFonts w:ascii="Times New Roman" w:hAnsi="Times New Roman" w:cs="Times New Roman"/>
          <w:sz w:val="24"/>
          <w:szCs w:val="24"/>
          <w:lang w:val="en-US" w:eastAsia="en-US"/>
        </w:rPr>
        <w:t>Sinclair</w:t>
      </w:r>
      <w:r w:rsidR="00B80BAE" w:rsidRPr="00AF70FB">
        <w:rPr>
          <w:rFonts w:ascii="Times New Roman" w:hAnsi="Times New Roman" w:cs="Times New Roman"/>
          <w:sz w:val="24"/>
          <w:szCs w:val="24"/>
          <w:lang w:val="en-US" w:eastAsia="en-US"/>
        </w:rPr>
        <w:t xml:space="preserve"> was absent from the Chamber the following motion </w:t>
      </w:r>
      <w:r w:rsidR="00B80BAE" w:rsidRPr="00AF70FB">
        <w:rPr>
          <w:rFonts w:ascii="Times New Roman" w:hAnsi="Times New Roman" w:cs="Times New Roman"/>
          <w:b/>
          <w:sz w:val="24"/>
          <w:szCs w:val="24"/>
          <w:lang w:val="en-US" w:eastAsia="en-US"/>
        </w:rPr>
        <w:t>FELL</w:t>
      </w:r>
      <w:r w:rsidR="00B80BAE" w:rsidRPr="00AF70FB">
        <w:rPr>
          <w:rFonts w:ascii="Times New Roman" w:hAnsi="Times New Roman" w:cs="Times New Roman"/>
          <w:sz w:val="24"/>
          <w:szCs w:val="24"/>
          <w:lang w:val="en-US" w:eastAsia="en-US"/>
        </w:rPr>
        <w:t xml:space="preserve"> in accordance with Standing Order No. 19:</w:t>
      </w:r>
    </w:p>
    <w:p w14:paraId="539A8147" w14:textId="77777777" w:rsidR="00D1057F" w:rsidRPr="00AF70FB" w:rsidRDefault="00D1057F" w:rsidP="00737EDC">
      <w:pPr>
        <w:pStyle w:val="Heading3"/>
        <w:spacing w:before="0" w:line="240" w:lineRule="auto"/>
        <w:ind w:left="720"/>
        <w:rPr>
          <w:rFonts w:ascii="Times New Roman" w:hAnsi="Times New Roman" w:cs="Times New Roman"/>
          <w:sz w:val="24"/>
          <w:szCs w:val="24"/>
          <w:lang w:val="en-US" w:eastAsia="en-US"/>
        </w:rPr>
      </w:pPr>
    </w:p>
    <w:p w14:paraId="64D7106D" w14:textId="4CC6C90F" w:rsidR="00883420" w:rsidRDefault="00DE12A9" w:rsidP="00737EDC">
      <w:pPr>
        <w:spacing w:after="0" w:line="240" w:lineRule="auto"/>
        <w:ind w:left="709"/>
        <w:rPr>
          <w:rFonts w:ascii="Times New Roman" w:hAnsi="Times New Roman" w:cs="Times New Roman"/>
          <w:sz w:val="24"/>
          <w:szCs w:val="24"/>
        </w:rPr>
      </w:pPr>
      <w:r w:rsidRPr="00AF70FB">
        <w:rPr>
          <w:rFonts w:ascii="Times New Roman" w:hAnsi="Times New Roman" w:cs="Times New Roman"/>
          <w:sz w:val="24"/>
          <w:szCs w:val="24"/>
        </w:rPr>
        <w:t>That this council supports expanding voting rights to include 16 and 17 year olds. Should the motion be agreed, writing to notify An Taoiseach, the Minister of State for Heritage and Electoral Reform and the Minister for Children, Equality, Disability, Integration and Youth.</w:t>
      </w:r>
    </w:p>
    <w:p w14:paraId="456D72E6" w14:textId="77777777" w:rsidR="005A4E30" w:rsidRPr="00AF70FB" w:rsidRDefault="005A4E30" w:rsidP="00737EDC">
      <w:pPr>
        <w:spacing w:after="0" w:line="240" w:lineRule="auto"/>
        <w:ind w:left="709"/>
        <w:rPr>
          <w:rFonts w:ascii="Times New Roman" w:hAnsi="Times New Roman" w:cs="Times New Roman"/>
          <w:sz w:val="24"/>
          <w:szCs w:val="24"/>
        </w:rPr>
      </w:pPr>
    </w:p>
    <w:p w14:paraId="30205D8C" w14:textId="6BEC7E45" w:rsidR="00883420" w:rsidRPr="00AF70FB" w:rsidRDefault="00DE12A9" w:rsidP="00AF70FB">
      <w:pPr>
        <w:spacing w:line="240" w:lineRule="auto"/>
        <w:ind w:left="567"/>
        <w:rPr>
          <w:rFonts w:ascii="Times New Roman" w:hAnsi="Times New Roman" w:cs="Times New Roman"/>
          <w:sz w:val="24"/>
          <w:szCs w:val="24"/>
        </w:rPr>
      </w:pPr>
      <w:r w:rsidRPr="00AF70FB">
        <w:rPr>
          <w:rFonts w:ascii="Times New Roman" w:hAnsi="Times New Roman" w:cs="Times New Roman"/>
          <w:sz w:val="24"/>
          <w:szCs w:val="24"/>
        </w:rPr>
        <w:t> </w:t>
      </w:r>
    </w:p>
    <w:p w14:paraId="42E665E3" w14:textId="2015685D" w:rsidR="00D1057F" w:rsidRDefault="00446A1D" w:rsidP="00EB0FB7">
      <w:pPr>
        <w:pStyle w:val="Heading3"/>
        <w:spacing w:before="0" w:line="240" w:lineRule="auto"/>
        <w:ind w:left="-567"/>
        <w:rPr>
          <w:rFonts w:ascii="Times New Roman" w:hAnsi="Times New Roman" w:cs="Times New Roman"/>
          <w:b/>
          <w:sz w:val="24"/>
          <w:szCs w:val="24"/>
          <w:u w:val="single"/>
        </w:rPr>
      </w:pPr>
      <w:r>
        <w:rPr>
          <w:rFonts w:ascii="Times New Roman" w:hAnsi="Times New Roman" w:cs="Times New Roman"/>
          <w:b/>
          <w:sz w:val="24"/>
          <w:szCs w:val="24"/>
        </w:rPr>
        <w:lastRenderedPageBreak/>
        <w:t>(</w:t>
      </w:r>
      <w:r w:rsidR="00DE12A9" w:rsidRPr="00AF70FB">
        <w:rPr>
          <w:rFonts w:ascii="Times New Roman" w:hAnsi="Times New Roman" w:cs="Times New Roman"/>
          <w:b/>
          <w:sz w:val="24"/>
          <w:szCs w:val="24"/>
        </w:rPr>
        <w:t>M11</w:t>
      </w:r>
      <w:r>
        <w:rPr>
          <w:rFonts w:ascii="Times New Roman" w:hAnsi="Times New Roman" w:cs="Times New Roman"/>
          <w:b/>
          <w:sz w:val="24"/>
          <w:szCs w:val="24"/>
        </w:rPr>
        <w:t>)</w:t>
      </w:r>
      <w:r>
        <w:rPr>
          <w:rFonts w:ascii="Times New Roman" w:hAnsi="Times New Roman" w:cs="Times New Roman"/>
          <w:b/>
          <w:sz w:val="24"/>
          <w:szCs w:val="24"/>
        </w:rPr>
        <w:tab/>
      </w:r>
      <w:r w:rsidR="00D1057F" w:rsidRPr="00AF70FB">
        <w:rPr>
          <w:rFonts w:ascii="Times New Roman" w:hAnsi="Times New Roman" w:cs="Times New Roman"/>
          <w:b/>
          <w:sz w:val="24"/>
          <w:szCs w:val="24"/>
          <w:u w:val="single"/>
        </w:rPr>
        <w:t>BOYCOTT OF ISRAELI GOODS</w:t>
      </w:r>
    </w:p>
    <w:p w14:paraId="5670B3FA" w14:textId="77777777" w:rsidR="00BD76DB" w:rsidRPr="00AF70FB" w:rsidRDefault="00BD76DB" w:rsidP="00EB0FB7">
      <w:pPr>
        <w:pStyle w:val="Heading3"/>
        <w:spacing w:before="0" w:line="240" w:lineRule="auto"/>
        <w:ind w:left="-567"/>
        <w:rPr>
          <w:rFonts w:ascii="Times New Roman" w:hAnsi="Times New Roman" w:cs="Times New Roman"/>
          <w:b/>
          <w:sz w:val="24"/>
          <w:szCs w:val="24"/>
        </w:rPr>
      </w:pPr>
    </w:p>
    <w:p w14:paraId="5D835878" w14:textId="3FA123B7" w:rsidR="00B80BAE" w:rsidRPr="00AF70FB" w:rsidRDefault="00B80BAE" w:rsidP="00EB0FB7">
      <w:pPr>
        <w:pStyle w:val="Heading3"/>
        <w:spacing w:before="0" w:line="240" w:lineRule="auto"/>
        <w:ind w:left="720"/>
        <w:rPr>
          <w:rFonts w:ascii="Times New Roman" w:hAnsi="Times New Roman" w:cs="Times New Roman"/>
          <w:sz w:val="24"/>
          <w:szCs w:val="24"/>
        </w:rPr>
      </w:pPr>
      <w:r w:rsidRPr="00AF70FB">
        <w:rPr>
          <w:rFonts w:ascii="Times New Roman" w:hAnsi="Times New Roman" w:cs="Times New Roman"/>
          <w:sz w:val="24"/>
          <w:szCs w:val="24"/>
        </w:rPr>
        <w:t xml:space="preserve">The following Motion which was </w:t>
      </w:r>
      <w:r w:rsidRPr="00737EDC">
        <w:rPr>
          <w:rFonts w:ascii="Times New Roman" w:hAnsi="Times New Roman" w:cs="Times New Roman"/>
          <w:b/>
          <w:bCs/>
          <w:sz w:val="24"/>
          <w:szCs w:val="24"/>
        </w:rPr>
        <w:t>proposed by Councillor C. King</w:t>
      </w:r>
      <w:r w:rsidRPr="00AF70FB">
        <w:rPr>
          <w:rFonts w:ascii="Times New Roman" w:hAnsi="Times New Roman" w:cs="Times New Roman"/>
          <w:sz w:val="24"/>
          <w:szCs w:val="24"/>
        </w:rPr>
        <w:t xml:space="preserve"> and </w:t>
      </w:r>
      <w:r w:rsidRPr="00737EDC">
        <w:rPr>
          <w:rFonts w:ascii="Times New Roman" w:hAnsi="Times New Roman" w:cs="Times New Roman"/>
          <w:b/>
          <w:bCs/>
          <w:sz w:val="24"/>
          <w:szCs w:val="24"/>
        </w:rPr>
        <w:t>seconded by Councillor P. Kavanagh</w:t>
      </w:r>
      <w:r w:rsidRPr="00AF70FB">
        <w:rPr>
          <w:rFonts w:ascii="Times New Roman" w:hAnsi="Times New Roman" w:cs="Times New Roman"/>
          <w:sz w:val="24"/>
          <w:szCs w:val="24"/>
        </w:rPr>
        <w:t xml:space="preserve"> was </w:t>
      </w:r>
      <w:r w:rsidRPr="00AF70FB">
        <w:rPr>
          <w:rFonts w:ascii="Times New Roman" w:hAnsi="Times New Roman" w:cs="Times New Roman"/>
          <w:b/>
          <w:bCs/>
          <w:sz w:val="24"/>
          <w:szCs w:val="24"/>
        </w:rPr>
        <w:t>WITHDRAWN</w:t>
      </w:r>
      <w:r w:rsidRPr="00AF70FB">
        <w:rPr>
          <w:rFonts w:ascii="Times New Roman" w:hAnsi="Times New Roman" w:cs="Times New Roman"/>
          <w:sz w:val="24"/>
          <w:szCs w:val="24"/>
        </w:rPr>
        <w:t xml:space="preserve"> at the request of Councillor C. King, with the agreement of the Members, in accordance with Standing Order No 19.</w:t>
      </w:r>
    </w:p>
    <w:p w14:paraId="127CFBC6" w14:textId="77777777" w:rsidR="00B80BAE" w:rsidRPr="00AF70FB" w:rsidRDefault="00B80BAE" w:rsidP="00EB0FB7">
      <w:pPr>
        <w:pStyle w:val="Heading3"/>
        <w:spacing w:before="0" w:line="240" w:lineRule="auto"/>
        <w:ind w:left="1701" w:hanging="1134"/>
        <w:rPr>
          <w:rFonts w:ascii="Times New Roman" w:hAnsi="Times New Roman" w:cs="Times New Roman"/>
          <w:b/>
          <w:sz w:val="24"/>
          <w:szCs w:val="24"/>
        </w:rPr>
      </w:pPr>
    </w:p>
    <w:p w14:paraId="56ECA02E" w14:textId="7AE30635" w:rsidR="00883420" w:rsidRPr="00AF70FB" w:rsidRDefault="00DE12A9" w:rsidP="00446A1D">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That this Council agrees to write to the Department of the Taoiseach, all other Local Authorities in the state and Retail Ireland calling on the Irish and International Supermarkets operating here to join the Boycott of all Israeli Goods as a response to the current and never ending Murderous Campaign against the Palestinian People including thousands of innocent Men, Women and Children.</w:t>
      </w:r>
      <w:r w:rsidRPr="00AF70FB">
        <w:rPr>
          <w:rFonts w:ascii="Times New Roman" w:hAnsi="Times New Roman" w:cs="Times New Roman"/>
          <w:sz w:val="24"/>
          <w:szCs w:val="24"/>
        </w:rPr>
        <w:br/>
      </w:r>
    </w:p>
    <w:p w14:paraId="5F0CF3FA" w14:textId="77777777" w:rsidR="00D1057F" w:rsidRPr="00AF70FB" w:rsidRDefault="00D1057F" w:rsidP="00BD76DB">
      <w:pPr>
        <w:spacing w:after="0" w:line="240" w:lineRule="auto"/>
        <w:ind w:left="567"/>
        <w:rPr>
          <w:rFonts w:ascii="Times New Roman" w:hAnsi="Times New Roman" w:cs="Times New Roman"/>
          <w:sz w:val="24"/>
          <w:szCs w:val="24"/>
        </w:rPr>
      </w:pPr>
    </w:p>
    <w:p w14:paraId="3049B55F" w14:textId="77777777" w:rsidR="00EB0FB7" w:rsidRDefault="00DE12A9" w:rsidP="00EB0FB7">
      <w:pPr>
        <w:pStyle w:val="Heading3"/>
        <w:spacing w:before="0" w:line="240" w:lineRule="auto"/>
        <w:ind w:left="-567"/>
        <w:rPr>
          <w:rFonts w:ascii="Times New Roman" w:hAnsi="Times New Roman" w:cs="Times New Roman"/>
          <w:b/>
          <w:bCs/>
          <w:sz w:val="24"/>
          <w:szCs w:val="24"/>
          <w:u w:val="single"/>
        </w:rPr>
      </w:pPr>
      <w:r w:rsidRPr="00AF70FB">
        <w:rPr>
          <w:rFonts w:ascii="Times New Roman" w:hAnsi="Times New Roman" w:cs="Times New Roman"/>
          <w:b/>
          <w:sz w:val="24"/>
          <w:szCs w:val="24"/>
        </w:rPr>
        <w:t xml:space="preserve">M12/0721 </w:t>
      </w:r>
      <w:r w:rsidR="00D1057F" w:rsidRPr="00AF70FB">
        <w:rPr>
          <w:rFonts w:ascii="Times New Roman" w:hAnsi="Times New Roman" w:cs="Times New Roman"/>
          <w:b/>
          <w:sz w:val="24"/>
          <w:szCs w:val="24"/>
        </w:rPr>
        <w:tab/>
      </w:r>
      <w:r w:rsidR="00D1057F" w:rsidRPr="00AF70FB">
        <w:rPr>
          <w:rFonts w:ascii="Times New Roman" w:hAnsi="Times New Roman" w:cs="Times New Roman"/>
          <w:b/>
          <w:bCs/>
          <w:sz w:val="24"/>
          <w:szCs w:val="24"/>
          <w:u w:val="single"/>
        </w:rPr>
        <w:t>SDCC SUPPORT FOR ALL IRELAND HEALTH SERVICE</w:t>
      </w:r>
    </w:p>
    <w:p w14:paraId="741B0654" w14:textId="26D764FB" w:rsidR="00D1057F" w:rsidRPr="00AF70FB" w:rsidRDefault="00B80BAE" w:rsidP="00EB0FB7">
      <w:pPr>
        <w:pStyle w:val="Heading3"/>
        <w:spacing w:before="0" w:line="240" w:lineRule="auto"/>
        <w:ind w:left="-567"/>
        <w:rPr>
          <w:rFonts w:ascii="Times New Roman" w:hAnsi="Times New Roman" w:cs="Times New Roman"/>
          <w:b/>
          <w:sz w:val="24"/>
          <w:szCs w:val="24"/>
        </w:rPr>
      </w:pPr>
      <w:r w:rsidRPr="00AF70FB">
        <w:rPr>
          <w:rFonts w:ascii="Times New Roman" w:hAnsi="Times New Roman" w:cs="Times New Roman"/>
          <w:b/>
          <w:sz w:val="24"/>
          <w:szCs w:val="24"/>
        </w:rPr>
        <w:tab/>
      </w:r>
    </w:p>
    <w:p w14:paraId="3123BC21" w14:textId="0EF8A693" w:rsidR="00883420" w:rsidRPr="00AF70FB" w:rsidRDefault="00B80BAE" w:rsidP="00EB0FB7">
      <w:pPr>
        <w:pStyle w:val="Heading3"/>
        <w:spacing w:before="0" w:line="240" w:lineRule="auto"/>
        <w:ind w:left="-567" w:firstLine="1287"/>
        <w:rPr>
          <w:rFonts w:ascii="Times New Roman" w:hAnsi="Times New Roman" w:cs="Times New Roman"/>
          <w:sz w:val="24"/>
          <w:szCs w:val="24"/>
        </w:rPr>
      </w:pPr>
      <w:r w:rsidRPr="00AF70FB">
        <w:rPr>
          <w:rFonts w:ascii="Times New Roman" w:hAnsi="Times New Roman" w:cs="Times New Roman"/>
          <w:b/>
          <w:sz w:val="24"/>
          <w:szCs w:val="24"/>
        </w:rPr>
        <w:t>It was p</w:t>
      </w:r>
      <w:r w:rsidR="00DE12A9" w:rsidRPr="00AF70FB">
        <w:rPr>
          <w:rFonts w:ascii="Times New Roman" w:hAnsi="Times New Roman" w:cs="Times New Roman"/>
          <w:b/>
          <w:sz w:val="24"/>
          <w:szCs w:val="24"/>
        </w:rPr>
        <w:t>roposed by Councillor M. Johansson</w:t>
      </w:r>
      <w:r w:rsidRPr="00AF70FB">
        <w:rPr>
          <w:rFonts w:ascii="Times New Roman" w:hAnsi="Times New Roman" w:cs="Times New Roman"/>
          <w:b/>
          <w:sz w:val="24"/>
          <w:szCs w:val="24"/>
        </w:rPr>
        <w:t xml:space="preserve"> seconded by Councillor</w:t>
      </w:r>
      <w:r w:rsidR="00000DBB" w:rsidRPr="00AF70FB">
        <w:rPr>
          <w:rFonts w:ascii="Times New Roman" w:hAnsi="Times New Roman" w:cs="Times New Roman"/>
          <w:b/>
          <w:sz w:val="24"/>
          <w:szCs w:val="24"/>
        </w:rPr>
        <w:t xml:space="preserve"> F. Timmons</w:t>
      </w:r>
    </w:p>
    <w:p w14:paraId="012B0182" w14:textId="77777777" w:rsidR="00B80BAE" w:rsidRPr="00AF70FB" w:rsidRDefault="00B80BAE" w:rsidP="00EB0FB7">
      <w:pPr>
        <w:pStyle w:val="Heading3"/>
        <w:spacing w:before="0" w:line="240" w:lineRule="auto"/>
        <w:ind w:left="-567"/>
        <w:rPr>
          <w:rFonts w:ascii="Times New Roman" w:hAnsi="Times New Roman" w:cs="Times New Roman"/>
          <w:sz w:val="24"/>
          <w:szCs w:val="24"/>
        </w:rPr>
      </w:pPr>
    </w:p>
    <w:p w14:paraId="42F50B50" w14:textId="16BFBC3B" w:rsidR="00883420" w:rsidRDefault="00DE12A9" w:rsidP="00EB0FB7">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 xml:space="preserve">That this council supports the aims of the Campaign for an </w:t>
      </w:r>
      <w:proofErr w:type="spellStart"/>
      <w:r w:rsidRPr="00AF70FB">
        <w:rPr>
          <w:rFonts w:ascii="Times New Roman" w:hAnsi="Times New Roman" w:cs="Times New Roman"/>
          <w:sz w:val="24"/>
          <w:szCs w:val="24"/>
        </w:rPr>
        <w:t>All Ireland</w:t>
      </w:r>
      <w:proofErr w:type="spellEnd"/>
      <w:r w:rsidRPr="00AF70FB">
        <w:rPr>
          <w:rFonts w:ascii="Times New Roman" w:hAnsi="Times New Roman" w:cs="Times New Roman"/>
          <w:sz w:val="24"/>
          <w:szCs w:val="24"/>
        </w:rPr>
        <w:t xml:space="preserve"> National Health Service, including an end to the two-tier public/private health system and making healthcare free at the point of access for everyone. If passed, a letter will be issued to the Campaign to request that South Dublin County Council is added to their list of supporters.</w:t>
      </w:r>
    </w:p>
    <w:p w14:paraId="54A4D82F" w14:textId="77777777" w:rsidR="00EB0FB7" w:rsidRPr="00AF70FB" w:rsidRDefault="00EB0FB7" w:rsidP="00EB0FB7">
      <w:pPr>
        <w:spacing w:after="0" w:line="240" w:lineRule="auto"/>
        <w:ind w:left="720"/>
        <w:rPr>
          <w:rFonts w:ascii="Times New Roman" w:hAnsi="Times New Roman" w:cs="Times New Roman"/>
          <w:sz w:val="24"/>
          <w:szCs w:val="24"/>
        </w:rPr>
      </w:pPr>
    </w:p>
    <w:p w14:paraId="4DBFE749" w14:textId="5306581E" w:rsidR="00883420" w:rsidRDefault="00DE12A9" w:rsidP="00EB0FB7">
      <w:pPr>
        <w:spacing w:after="0" w:line="240" w:lineRule="auto"/>
        <w:ind w:left="720"/>
        <w:rPr>
          <w:rFonts w:ascii="Times New Roman" w:hAnsi="Times New Roman" w:cs="Times New Roman"/>
          <w:b/>
          <w:sz w:val="24"/>
          <w:szCs w:val="24"/>
        </w:rPr>
      </w:pPr>
      <w:r w:rsidRPr="00AF70FB">
        <w:rPr>
          <w:rFonts w:ascii="Times New Roman" w:hAnsi="Times New Roman" w:cs="Times New Roman"/>
          <w:b/>
          <w:sz w:val="24"/>
          <w:szCs w:val="24"/>
        </w:rPr>
        <w:t>REPORT:</w:t>
      </w:r>
    </w:p>
    <w:p w14:paraId="356F56F5" w14:textId="77777777" w:rsidR="00EB0FB7" w:rsidRPr="00AF70FB" w:rsidRDefault="00EB0FB7" w:rsidP="00EB0FB7">
      <w:pPr>
        <w:spacing w:after="0" w:line="240" w:lineRule="auto"/>
        <w:ind w:left="720"/>
        <w:rPr>
          <w:rFonts w:ascii="Times New Roman" w:hAnsi="Times New Roman" w:cs="Times New Roman"/>
          <w:sz w:val="24"/>
          <w:szCs w:val="24"/>
        </w:rPr>
      </w:pPr>
    </w:p>
    <w:p w14:paraId="5618B296" w14:textId="0B67C99A" w:rsidR="00883420" w:rsidRPr="00446A1D" w:rsidRDefault="00DE12A9" w:rsidP="00EB0FB7">
      <w:pPr>
        <w:spacing w:after="0" w:line="240" w:lineRule="auto"/>
        <w:ind w:left="720"/>
        <w:rPr>
          <w:rFonts w:ascii="Tahoma" w:hAnsi="Tahoma" w:cs="Tahoma"/>
          <w:sz w:val="20"/>
          <w:szCs w:val="20"/>
        </w:rPr>
      </w:pPr>
      <w:r w:rsidRPr="00446A1D">
        <w:rPr>
          <w:rFonts w:ascii="Tahoma" w:hAnsi="Tahoma" w:cs="Tahoma"/>
          <w:sz w:val="20"/>
          <w:szCs w:val="20"/>
        </w:rPr>
        <w:t xml:space="preserve">If this Motion is passed a letter will be issued to the Campaign for an </w:t>
      </w:r>
      <w:proofErr w:type="spellStart"/>
      <w:r w:rsidRPr="00446A1D">
        <w:rPr>
          <w:rFonts w:ascii="Tahoma" w:hAnsi="Tahoma" w:cs="Tahoma"/>
          <w:sz w:val="20"/>
          <w:szCs w:val="20"/>
        </w:rPr>
        <w:t>All Ireland</w:t>
      </w:r>
      <w:proofErr w:type="spellEnd"/>
      <w:r w:rsidRPr="00446A1D">
        <w:rPr>
          <w:rFonts w:ascii="Tahoma" w:hAnsi="Tahoma" w:cs="Tahoma"/>
          <w:sz w:val="20"/>
          <w:szCs w:val="20"/>
        </w:rPr>
        <w:t xml:space="preserve"> National Health Service requesting that South Dublin County Council is added to the list of supporters.</w:t>
      </w:r>
    </w:p>
    <w:p w14:paraId="27ADCF32" w14:textId="77777777" w:rsidR="00EB0FB7" w:rsidRPr="00AF70FB" w:rsidRDefault="00EB0FB7" w:rsidP="00EB0FB7">
      <w:pPr>
        <w:spacing w:after="0" w:line="240" w:lineRule="auto"/>
        <w:ind w:left="720"/>
        <w:rPr>
          <w:rFonts w:ascii="Times New Roman" w:hAnsi="Times New Roman" w:cs="Times New Roman"/>
          <w:sz w:val="24"/>
          <w:szCs w:val="24"/>
        </w:rPr>
      </w:pPr>
    </w:p>
    <w:p w14:paraId="269FE8E9" w14:textId="51F2781F" w:rsidR="00B80BAE" w:rsidRDefault="00B80BAE" w:rsidP="00EB0FB7">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A discussion followed with contributions from Councillors M. Johansson, L. Donaghy, G. O’Connell and C. Bailey. Members spoke in support of the Motion.</w:t>
      </w:r>
    </w:p>
    <w:p w14:paraId="5DF717A0" w14:textId="188B446C" w:rsidR="00EB0FB7" w:rsidRDefault="00EB0FB7" w:rsidP="00EB0FB7">
      <w:pPr>
        <w:spacing w:after="0" w:line="240" w:lineRule="auto"/>
        <w:ind w:left="720"/>
        <w:rPr>
          <w:rFonts w:ascii="Times New Roman" w:hAnsi="Times New Roman" w:cs="Times New Roman"/>
          <w:sz w:val="24"/>
          <w:szCs w:val="24"/>
        </w:rPr>
      </w:pPr>
    </w:p>
    <w:p w14:paraId="2F15251E" w14:textId="2B72682C" w:rsidR="00914FFE" w:rsidRDefault="00914FFE" w:rsidP="00EB0FB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Councillors M. Duff, A. Edge, F. Timmons, P. </w:t>
      </w:r>
      <w:r w:rsidR="00D52D87">
        <w:rPr>
          <w:rFonts w:ascii="Times New Roman" w:hAnsi="Times New Roman" w:cs="Times New Roman"/>
          <w:sz w:val="24"/>
          <w:szCs w:val="24"/>
        </w:rPr>
        <w:t>Kearns,</w:t>
      </w:r>
      <w:r>
        <w:rPr>
          <w:rFonts w:ascii="Times New Roman" w:hAnsi="Times New Roman" w:cs="Times New Roman"/>
          <w:sz w:val="24"/>
          <w:szCs w:val="24"/>
        </w:rPr>
        <w:t xml:space="preserve"> and D.</w:t>
      </w:r>
      <w:r w:rsidRPr="00914FFE">
        <w:rPr>
          <w:rFonts w:ascii="Times New Roman" w:hAnsi="Times New Roman" w:cs="Times New Roman"/>
          <w:sz w:val="24"/>
          <w:szCs w:val="24"/>
        </w:rPr>
        <w:t xml:space="preserve"> </w:t>
      </w:r>
      <w:r>
        <w:rPr>
          <w:rFonts w:ascii="Times New Roman" w:hAnsi="Times New Roman" w:cs="Times New Roman"/>
          <w:sz w:val="24"/>
          <w:szCs w:val="24"/>
        </w:rPr>
        <w:t xml:space="preserve">Ó </w:t>
      </w:r>
      <w:proofErr w:type="spellStart"/>
      <w:r w:rsidRPr="00AF70FB">
        <w:rPr>
          <w:rFonts w:ascii="Times New Roman" w:hAnsi="Times New Roman" w:cs="Times New Roman"/>
          <w:sz w:val="24"/>
          <w:szCs w:val="24"/>
        </w:rPr>
        <w:t>Brádaigh</w:t>
      </w:r>
      <w:proofErr w:type="spellEnd"/>
      <w:r>
        <w:rPr>
          <w:rFonts w:ascii="Times New Roman" w:hAnsi="Times New Roman" w:cs="Times New Roman"/>
          <w:sz w:val="24"/>
          <w:szCs w:val="24"/>
        </w:rPr>
        <w:t xml:space="preserve"> supported the motion through the ‘Chat Function.’</w:t>
      </w:r>
    </w:p>
    <w:p w14:paraId="31CCAADE" w14:textId="4F41EC5A" w:rsidR="00914FFE" w:rsidRPr="00AF70FB" w:rsidRDefault="00914FFE" w:rsidP="00EB0FB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p>
    <w:p w14:paraId="2BA60CFA" w14:textId="107BE1E3" w:rsidR="00914FFE" w:rsidRDefault="00B80BAE" w:rsidP="00EB0FB7">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 xml:space="preserve">The Motion was </w:t>
      </w:r>
      <w:r w:rsidRPr="00AF70FB">
        <w:rPr>
          <w:rFonts w:ascii="Times New Roman" w:hAnsi="Times New Roman" w:cs="Times New Roman"/>
          <w:b/>
          <w:bCs/>
          <w:sz w:val="24"/>
          <w:szCs w:val="24"/>
        </w:rPr>
        <w:t>AGREED</w:t>
      </w:r>
      <w:r w:rsidRPr="00AF70FB">
        <w:rPr>
          <w:rFonts w:ascii="Times New Roman" w:hAnsi="Times New Roman" w:cs="Times New Roman"/>
          <w:sz w:val="24"/>
          <w:szCs w:val="24"/>
        </w:rPr>
        <w:t>.</w:t>
      </w:r>
    </w:p>
    <w:p w14:paraId="7B9569B3" w14:textId="2E04E69F" w:rsidR="009A3E27" w:rsidRDefault="009A3E27" w:rsidP="00EB0FB7">
      <w:pPr>
        <w:spacing w:after="0" w:line="240" w:lineRule="auto"/>
        <w:ind w:left="720"/>
        <w:rPr>
          <w:rFonts w:ascii="Times New Roman" w:hAnsi="Times New Roman" w:cs="Times New Roman"/>
          <w:sz w:val="24"/>
          <w:szCs w:val="24"/>
        </w:rPr>
      </w:pPr>
    </w:p>
    <w:p w14:paraId="41CE207E" w14:textId="77777777" w:rsidR="00914FFE" w:rsidRPr="00AF70FB" w:rsidRDefault="00914FFE" w:rsidP="00EB0FB7">
      <w:pPr>
        <w:spacing w:after="0" w:line="240" w:lineRule="auto"/>
        <w:ind w:left="720"/>
        <w:rPr>
          <w:rFonts w:ascii="Times New Roman" w:hAnsi="Times New Roman" w:cs="Times New Roman"/>
          <w:sz w:val="24"/>
          <w:szCs w:val="24"/>
        </w:rPr>
      </w:pPr>
    </w:p>
    <w:p w14:paraId="74E548EB" w14:textId="13350FCD" w:rsidR="00B80BAE" w:rsidRDefault="00DE12A9" w:rsidP="00812232">
      <w:pPr>
        <w:pStyle w:val="NormalWeb"/>
        <w:spacing w:before="0" w:beforeAutospacing="0" w:after="0" w:afterAutospacing="0"/>
        <w:ind w:left="720" w:hanging="1287"/>
        <w:rPr>
          <w:rFonts w:ascii="Times New Roman" w:hAnsi="Times New Roman" w:cs="Times New Roman"/>
          <w:sz w:val="24"/>
          <w:szCs w:val="24"/>
          <w:lang w:val="en-US" w:eastAsia="en-US"/>
        </w:rPr>
      </w:pPr>
      <w:r w:rsidRPr="00AF70FB">
        <w:rPr>
          <w:rFonts w:ascii="Times New Roman" w:hAnsi="Times New Roman" w:cs="Times New Roman"/>
          <w:b/>
          <w:sz w:val="24"/>
          <w:szCs w:val="24"/>
        </w:rPr>
        <w:t>M13</w:t>
      </w:r>
      <w:r w:rsidR="00812232">
        <w:rPr>
          <w:rFonts w:ascii="Times New Roman" w:hAnsi="Times New Roman" w:cs="Times New Roman"/>
          <w:b/>
          <w:sz w:val="24"/>
          <w:szCs w:val="24"/>
        </w:rPr>
        <w:t>/0721</w:t>
      </w:r>
      <w:r w:rsidR="00616B60" w:rsidRPr="00AF70FB">
        <w:rPr>
          <w:rFonts w:ascii="Times New Roman" w:hAnsi="Times New Roman" w:cs="Times New Roman"/>
          <w:b/>
          <w:sz w:val="24"/>
          <w:szCs w:val="24"/>
        </w:rPr>
        <w:tab/>
      </w:r>
      <w:r w:rsidR="00B80BAE" w:rsidRPr="00AF70FB">
        <w:rPr>
          <w:rFonts w:ascii="Times New Roman" w:hAnsi="Times New Roman" w:cs="Times New Roman"/>
          <w:sz w:val="24"/>
          <w:szCs w:val="24"/>
          <w:lang w:val="en-US" w:eastAsia="en-US"/>
        </w:rPr>
        <w:t xml:space="preserve">As Councillor E. O’Brien was absent from the Chamber the following motion </w:t>
      </w:r>
      <w:r w:rsidR="00B80BAE" w:rsidRPr="00AF70FB">
        <w:rPr>
          <w:rFonts w:ascii="Times New Roman" w:hAnsi="Times New Roman" w:cs="Times New Roman"/>
          <w:b/>
          <w:sz w:val="24"/>
          <w:szCs w:val="24"/>
          <w:lang w:val="en-US" w:eastAsia="en-US"/>
        </w:rPr>
        <w:t>FELL</w:t>
      </w:r>
      <w:r w:rsidR="00B80BAE" w:rsidRPr="00AF70FB">
        <w:rPr>
          <w:rFonts w:ascii="Times New Roman" w:hAnsi="Times New Roman" w:cs="Times New Roman"/>
          <w:sz w:val="24"/>
          <w:szCs w:val="24"/>
          <w:lang w:val="en-US" w:eastAsia="en-US"/>
        </w:rPr>
        <w:t xml:space="preserve"> in accordance with Standing Order No. 19:</w:t>
      </w:r>
    </w:p>
    <w:p w14:paraId="3C4ECF0E" w14:textId="77777777" w:rsidR="00812232" w:rsidRDefault="00812232" w:rsidP="00812232">
      <w:pPr>
        <w:pStyle w:val="NormalWeb"/>
        <w:spacing w:before="0" w:beforeAutospacing="0" w:after="0" w:afterAutospacing="0"/>
        <w:ind w:left="720" w:hanging="1287"/>
        <w:rPr>
          <w:rFonts w:ascii="Times New Roman" w:hAnsi="Times New Roman" w:cs="Times New Roman"/>
          <w:sz w:val="24"/>
          <w:szCs w:val="24"/>
          <w:lang w:val="en-US" w:eastAsia="en-US"/>
        </w:rPr>
      </w:pPr>
    </w:p>
    <w:p w14:paraId="23250EE6" w14:textId="4984D1D6" w:rsidR="00883420" w:rsidRDefault="00DE12A9" w:rsidP="00914FFE">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That this Council agrees to write to the Minister of State with responsibility for Mental Health and requests that the Mental Health Acts be amended to ensure that family members may at all times be consulted in relation to a mental health diagnosis to allow those family members provide the assistance and support needed to treat such a diagnosis</w:t>
      </w:r>
    </w:p>
    <w:p w14:paraId="0772E3AD" w14:textId="77777777" w:rsidR="00914FFE" w:rsidRPr="00AF70FB" w:rsidRDefault="00914FFE" w:rsidP="00914FFE">
      <w:pPr>
        <w:spacing w:after="0" w:line="240" w:lineRule="auto"/>
        <w:ind w:left="720"/>
        <w:rPr>
          <w:rFonts w:ascii="Times New Roman" w:hAnsi="Times New Roman" w:cs="Times New Roman"/>
          <w:sz w:val="24"/>
          <w:szCs w:val="24"/>
        </w:rPr>
      </w:pPr>
    </w:p>
    <w:p w14:paraId="70876C14" w14:textId="77777777" w:rsidR="00914FFE" w:rsidRPr="00AF70FB" w:rsidRDefault="00914FFE" w:rsidP="00914FFE">
      <w:pPr>
        <w:spacing w:after="0" w:line="240" w:lineRule="auto"/>
        <w:ind w:left="720"/>
        <w:rPr>
          <w:rFonts w:ascii="Times New Roman" w:hAnsi="Times New Roman" w:cs="Times New Roman"/>
          <w:sz w:val="24"/>
          <w:szCs w:val="24"/>
        </w:rPr>
      </w:pPr>
    </w:p>
    <w:p w14:paraId="14190902" w14:textId="164A2DAF" w:rsidR="00D00CED" w:rsidRDefault="00DE12A9" w:rsidP="00914FFE">
      <w:pPr>
        <w:pStyle w:val="Heading3"/>
        <w:spacing w:before="0" w:line="240" w:lineRule="auto"/>
        <w:ind w:left="-567"/>
        <w:rPr>
          <w:rFonts w:ascii="Times New Roman" w:hAnsi="Times New Roman" w:cs="Times New Roman"/>
          <w:b/>
          <w:sz w:val="24"/>
          <w:szCs w:val="24"/>
        </w:rPr>
      </w:pPr>
      <w:r w:rsidRPr="00AF70FB">
        <w:rPr>
          <w:rFonts w:ascii="Times New Roman" w:hAnsi="Times New Roman" w:cs="Times New Roman"/>
          <w:b/>
          <w:sz w:val="24"/>
          <w:szCs w:val="24"/>
        </w:rPr>
        <w:lastRenderedPageBreak/>
        <w:t xml:space="preserve">M14/0721 </w:t>
      </w:r>
      <w:r w:rsidR="00D00CED" w:rsidRPr="00AF70FB">
        <w:rPr>
          <w:rFonts w:ascii="Times New Roman" w:hAnsi="Times New Roman" w:cs="Times New Roman"/>
          <w:b/>
          <w:sz w:val="24"/>
          <w:szCs w:val="24"/>
        </w:rPr>
        <w:tab/>
      </w:r>
      <w:r w:rsidR="00D00CED" w:rsidRPr="00AF70FB">
        <w:rPr>
          <w:rFonts w:ascii="Times New Roman" w:hAnsi="Times New Roman" w:cs="Times New Roman"/>
          <w:b/>
          <w:bCs/>
          <w:sz w:val="24"/>
          <w:szCs w:val="24"/>
          <w:u w:val="single"/>
        </w:rPr>
        <w:t>NATIONAL MATERNITY HOSPITAL</w:t>
      </w:r>
      <w:r w:rsidR="00B80BAE" w:rsidRPr="00AF70FB">
        <w:rPr>
          <w:rFonts w:ascii="Times New Roman" w:hAnsi="Times New Roman" w:cs="Times New Roman"/>
          <w:b/>
          <w:sz w:val="24"/>
          <w:szCs w:val="24"/>
        </w:rPr>
        <w:tab/>
      </w:r>
    </w:p>
    <w:p w14:paraId="36C75423" w14:textId="77777777" w:rsidR="00914FFE" w:rsidRPr="00AF70FB" w:rsidRDefault="00914FFE" w:rsidP="00914FFE">
      <w:pPr>
        <w:pStyle w:val="Heading3"/>
        <w:spacing w:before="0" w:line="240" w:lineRule="auto"/>
        <w:ind w:left="-567"/>
        <w:rPr>
          <w:rFonts w:ascii="Times New Roman" w:hAnsi="Times New Roman" w:cs="Times New Roman"/>
          <w:b/>
          <w:sz w:val="24"/>
          <w:szCs w:val="24"/>
        </w:rPr>
      </w:pPr>
    </w:p>
    <w:p w14:paraId="1AAA73CD" w14:textId="10EAA06C" w:rsidR="00883420" w:rsidRPr="00AF70FB" w:rsidRDefault="004A2734" w:rsidP="00914FFE">
      <w:pPr>
        <w:pStyle w:val="Heading3"/>
        <w:spacing w:before="0" w:line="240" w:lineRule="auto"/>
        <w:ind w:left="-567" w:firstLine="1287"/>
        <w:rPr>
          <w:rFonts w:ascii="Times New Roman" w:hAnsi="Times New Roman" w:cs="Times New Roman"/>
          <w:b/>
          <w:sz w:val="24"/>
          <w:szCs w:val="24"/>
        </w:rPr>
      </w:pPr>
      <w:r w:rsidRPr="00AF70FB">
        <w:rPr>
          <w:rFonts w:ascii="Times New Roman" w:hAnsi="Times New Roman" w:cs="Times New Roman"/>
          <w:b/>
          <w:sz w:val="24"/>
          <w:szCs w:val="24"/>
        </w:rPr>
        <w:t>It was p</w:t>
      </w:r>
      <w:r w:rsidR="00DE12A9" w:rsidRPr="00AF70FB">
        <w:rPr>
          <w:rFonts w:ascii="Times New Roman" w:hAnsi="Times New Roman" w:cs="Times New Roman"/>
          <w:b/>
          <w:sz w:val="24"/>
          <w:szCs w:val="24"/>
        </w:rPr>
        <w:t>roposed by Councillor L. Whelan</w:t>
      </w:r>
      <w:r w:rsidRPr="00AF70FB">
        <w:rPr>
          <w:rFonts w:ascii="Times New Roman" w:hAnsi="Times New Roman" w:cs="Times New Roman"/>
          <w:b/>
          <w:sz w:val="24"/>
          <w:szCs w:val="24"/>
        </w:rPr>
        <w:t xml:space="preserve"> and seconded by Councillor</w:t>
      </w:r>
      <w:r w:rsidR="00B74ACC" w:rsidRPr="00AF70FB">
        <w:rPr>
          <w:rFonts w:ascii="Times New Roman" w:hAnsi="Times New Roman" w:cs="Times New Roman"/>
          <w:b/>
          <w:sz w:val="24"/>
          <w:szCs w:val="24"/>
        </w:rPr>
        <w:t xml:space="preserve"> F. Timmons</w:t>
      </w:r>
    </w:p>
    <w:p w14:paraId="6DBE1362" w14:textId="77777777" w:rsidR="004A2734" w:rsidRPr="00AF70FB" w:rsidRDefault="004A2734" w:rsidP="00914FFE">
      <w:pPr>
        <w:pStyle w:val="Heading3"/>
        <w:spacing w:before="0" w:line="240" w:lineRule="auto"/>
        <w:ind w:left="-567"/>
        <w:rPr>
          <w:rFonts w:ascii="Times New Roman" w:hAnsi="Times New Roman" w:cs="Times New Roman"/>
          <w:sz w:val="24"/>
          <w:szCs w:val="24"/>
        </w:rPr>
      </w:pPr>
    </w:p>
    <w:p w14:paraId="18293CC4" w14:textId="78B6B6DB" w:rsidR="00883420" w:rsidRDefault="00DE12A9" w:rsidP="00914FFE">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That this Council supports that the new National Maternity Hospital will be publicly owned with a secular and inclusive ethos, including if necessary, the consideration of alternative sites, already in public ownership, such as Tallaght and Blanchardstown. </w:t>
      </w:r>
    </w:p>
    <w:p w14:paraId="1491DE61" w14:textId="77777777" w:rsidR="005A4E30" w:rsidRPr="00AF70FB" w:rsidRDefault="005A4E30" w:rsidP="00914FFE">
      <w:pPr>
        <w:spacing w:after="0" w:line="240" w:lineRule="auto"/>
        <w:ind w:left="720"/>
        <w:rPr>
          <w:rFonts w:ascii="Times New Roman" w:hAnsi="Times New Roman" w:cs="Times New Roman"/>
          <w:sz w:val="24"/>
          <w:szCs w:val="24"/>
        </w:rPr>
      </w:pPr>
    </w:p>
    <w:p w14:paraId="010CF503" w14:textId="17F39A16" w:rsidR="00883420" w:rsidRDefault="00DE12A9" w:rsidP="00914FFE">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The calls for the separation of church and state where reproductive healthcare is concerned have been clearly expressed through Repeal and Marriage Equality. We call on Minister Donnelly to respond to this Council clearly outlining the plan for the new National Materni</w:t>
      </w:r>
      <w:r w:rsidR="004A2734" w:rsidRPr="00AF70FB">
        <w:rPr>
          <w:rFonts w:ascii="Times New Roman" w:hAnsi="Times New Roman" w:cs="Times New Roman"/>
          <w:sz w:val="24"/>
          <w:szCs w:val="24"/>
        </w:rPr>
        <w:t>t</w:t>
      </w:r>
      <w:r w:rsidRPr="00AF70FB">
        <w:rPr>
          <w:rFonts w:ascii="Times New Roman" w:hAnsi="Times New Roman" w:cs="Times New Roman"/>
          <w:sz w:val="24"/>
          <w:szCs w:val="24"/>
        </w:rPr>
        <w:t>y Hospital.</w:t>
      </w:r>
    </w:p>
    <w:p w14:paraId="776AE986" w14:textId="77777777" w:rsidR="00914FFE" w:rsidRPr="00AF70FB" w:rsidRDefault="00914FFE" w:rsidP="00914FFE">
      <w:pPr>
        <w:spacing w:after="0" w:line="240" w:lineRule="auto"/>
        <w:ind w:left="720"/>
        <w:rPr>
          <w:rFonts w:ascii="Times New Roman" w:hAnsi="Times New Roman" w:cs="Times New Roman"/>
          <w:sz w:val="24"/>
          <w:szCs w:val="24"/>
        </w:rPr>
      </w:pPr>
    </w:p>
    <w:p w14:paraId="69202457" w14:textId="5B8DA7F9" w:rsidR="00883420" w:rsidRDefault="00DE12A9" w:rsidP="00914FFE">
      <w:pPr>
        <w:spacing w:after="0" w:line="240" w:lineRule="auto"/>
        <w:ind w:firstLine="720"/>
        <w:rPr>
          <w:rFonts w:ascii="Times New Roman" w:hAnsi="Times New Roman" w:cs="Times New Roman"/>
          <w:b/>
          <w:sz w:val="24"/>
          <w:szCs w:val="24"/>
        </w:rPr>
      </w:pPr>
      <w:r w:rsidRPr="00AF70FB">
        <w:rPr>
          <w:rFonts w:ascii="Times New Roman" w:hAnsi="Times New Roman" w:cs="Times New Roman"/>
          <w:b/>
          <w:sz w:val="24"/>
          <w:szCs w:val="24"/>
        </w:rPr>
        <w:t>REPORT:</w:t>
      </w:r>
    </w:p>
    <w:p w14:paraId="6471E3AE" w14:textId="77777777" w:rsidR="00914FFE" w:rsidRPr="00AF70FB" w:rsidRDefault="00914FFE" w:rsidP="00914FFE">
      <w:pPr>
        <w:spacing w:after="0" w:line="240" w:lineRule="auto"/>
        <w:ind w:firstLine="720"/>
        <w:rPr>
          <w:rFonts w:ascii="Times New Roman" w:hAnsi="Times New Roman" w:cs="Times New Roman"/>
          <w:sz w:val="24"/>
          <w:szCs w:val="24"/>
        </w:rPr>
      </w:pPr>
    </w:p>
    <w:p w14:paraId="111F1CEA" w14:textId="41888AE0" w:rsidR="00883420" w:rsidRDefault="00DE12A9" w:rsidP="00914FFE">
      <w:pPr>
        <w:spacing w:after="0" w:line="240" w:lineRule="auto"/>
        <w:ind w:left="720"/>
        <w:rPr>
          <w:rFonts w:ascii="Times New Roman" w:hAnsi="Times New Roman" w:cs="Times New Roman"/>
          <w:sz w:val="24"/>
          <w:szCs w:val="24"/>
        </w:rPr>
      </w:pPr>
      <w:r w:rsidRPr="00446A1D">
        <w:rPr>
          <w:rFonts w:ascii="Tahoma" w:hAnsi="Tahoma" w:cs="Tahoma"/>
          <w:sz w:val="20"/>
          <w:szCs w:val="20"/>
        </w:rPr>
        <w:t>If this Motion is passed, a letter will be issued to the Minister for Health. A response, when received, will be circulated to the Members</w:t>
      </w:r>
      <w:r w:rsidRPr="00AF70FB">
        <w:rPr>
          <w:rFonts w:ascii="Times New Roman" w:hAnsi="Times New Roman" w:cs="Times New Roman"/>
          <w:sz w:val="24"/>
          <w:szCs w:val="24"/>
        </w:rPr>
        <w:t>.  </w:t>
      </w:r>
    </w:p>
    <w:p w14:paraId="2E449CBA" w14:textId="77777777" w:rsidR="00914FFE" w:rsidRPr="00AF70FB" w:rsidRDefault="00914FFE" w:rsidP="00914FFE">
      <w:pPr>
        <w:spacing w:after="0" w:line="240" w:lineRule="auto"/>
        <w:ind w:left="720"/>
        <w:rPr>
          <w:rFonts w:ascii="Times New Roman" w:hAnsi="Times New Roman" w:cs="Times New Roman"/>
          <w:sz w:val="24"/>
          <w:szCs w:val="24"/>
        </w:rPr>
      </w:pPr>
    </w:p>
    <w:p w14:paraId="5FE1A76C" w14:textId="6828F0A5" w:rsidR="00914FFE" w:rsidRDefault="004A2734" w:rsidP="00914FFE">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A</w:t>
      </w:r>
      <w:r w:rsidR="00000DBB" w:rsidRPr="00AF70FB">
        <w:rPr>
          <w:rFonts w:ascii="Times New Roman" w:hAnsi="Times New Roman" w:cs="Times New Roman"/>
          <w:sz w:val="24"/>
          <w:szCs w:val="24"/>
        </w:rPr>
        <w:t xml:space="preserve"> </w:t>
      </w:r>
      <w:r w:rsidRPr="00AF70FB">
        <w:rPr>
          <w:rFonts w:ascii="Times New Roman" w:hAnsi="Times New Roman" w:cs="Times New Roman"/>
          <w:sz w:val="24"/>
          <w:szCs w:val="24"/>
        </w:rPr>
        <w:t>discussion followed with contributions from Coun</w:t>
      </w:r>
      <w:r w:rsidR="00914FFE">
        <w:rPr>
          <w:rFonts w:ascii="Times New Roman" w:hAnsi="Times New Roman" w:cs="Times New Roman"/>
          <w:sz w:val="24"/>
          <w:szCs w:val="24"/>
        </w:rPr>
        <w:t>c</w:t>
      </w:r>
      <w:r w:rsidRPr="00AF70FB">
        <w:rPr>
          <w:rFonts w:ascii="Times New Roman" w:hAnsi="Times New Roman" w:cs="Times New Roman"/>
          <w:sz w:val="24"/>
          <w:szCs w:val="24"/>
        </w:rPr>
        <w:t xml:space="preserve">illors L. Whelan, F. Timmons A. </w:t>
      </w:r>
      <w:r w:rsidR="00D52D87" w:rsidRPr="00AF70FB">
        <w:rPr>
          <w:rFonts w:ascii="Times New Roman" w:hAnsi="Times New Roman" w:cs="Times New Roman"/>
          <w:sz w:val="24"/>
          <w:szCs w:val="24"/>
        </w:rPr>
        <w:t>Edge,</w:t>
      </w:r>
      <w:r w:rsidRPr="00AF70FB">
        <w:rPr>
          <w:rFonts w:ascii="Times New Roman" w:hAnsi="Times New Roman" w:cs="Times New Roman"/>
          <w:sz w:val="24"/>
          <w:szCs w:val="24"/>
        </w:rPr>
        <w:t xml:space="preserve"> and C. Bailey</w:t>
      </w:r>
      <w:r w:rsidR="005A4E30">
        <w:rPr>
          <w:rFonts w:ascii="Times New Roman" w:hAnsi="Times New Roman" w:cs="Times New Roman"/>
          <w:sz w:val="24"/>
          <w:szCs w:val="24"/>
        </w:rPr>
        <w:t xml:space="preserve"> who </w:t>
      </w:r>
      <w:r w:rsidRPr="00AF70FB">
        <w:rPr>
          <w:rFonts w:ascii="Times New Roman" w:hAnsi="Times New Roman" w:cs="Times New Roman"/>
          <w:sz w:val="24"/>
          <w:szCs w:val="24"/>
        </w:rPr>
        <w:t>spoke in support of the motion</w:t>
      </w:r>
      <w:r w:rsidR="005A4E30">
        <w:rPr>
          <w:rFonts w:ascii="Times New Roman" w:hAnsi="Times New Roman" w:cs="Times New Roman"/>
          <w:sz w:val="24"/>
          <w:szCs w:val="24"/>
        </w:rPr>
        <w:t xml:space="preserve">. </w:t>
      </w:r>
      <w:r w:rsidRPr="00AF70FB">
        <w:rPr>
          <w:rFonts w:ascii="Times New Roman" w:hAnsi="Times New Roman" w:cs="Times New Roman"/>
          <w:sz w:val="24"/>
          <w:szCs w:val="24"/>
        </w:rPr>
        <w:t xml:space="preserve"> </w:t>
      </w:r>
    </w:p>
    <w:p w14:paraId="05A4E893" w14:textId="77777777" w:rsidR="005A4E30" w:rsidRPr="00AF70FB" w:rsidRDefault="005A4E30" w:rsidP="00914FFE">
      <w:pPr>
        <w:spacing w:after="0" w:line="240" w:lineRule="auto"/>
        <w:ind w:left="720"/>
        <w:rPr>
          <w:rFonts w:ascii="Times New Roman" w:hAnsi="Times New Roman" w:cs="Times New Roman"/>
          <w:sz w:val="24"/>
          <w:szCs w:val="24"/>
        </w:rPr>
      </w:pPr>
    </w:p>
    <w:p w14:paraId="7850C4B4" w14:textId="418ADEFC" w:rsidR="004A2734" w:rsidRDefault="00263196" w:rsidP="00914FFE">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The following amendment was proposed by Councillor C. Bailey and seconded by Councillor W. Carey:</w:t>
      </w:r>
    </w:p>
    <w:p w14:paraId="07992EB6" w14:textId="77777777" w:rsidR="00914FFE" w:rsidRPr="00AF70FB" w:rsidRDefault="00914FFE" w:rsidP="00914FFE">
      <w:pPr>
        <w:spacing w:after="0" w:line="240" w:lineRule="auto"/>
        <w:ind w:left="720"/>
        <w:rPr>
          <w:rFonts w:ascii="Times New Roman" w:hAnsi="Times New Roman" w:cs="Times New Roman"/>
          <w:sz w:val="24"/>
          <w:szCs w:val="24"/>
        </w:rPr>
      </w:pPr>
    </w:p>
    <w:p w14:paraId="091FFA4B" w14:textId="514C4389" w:rsidR="00263196" w:rsidRDefault="00263196" w:rsidP="00914FFE">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“That this Council supports that the new National Maternity Hospital will be publicly owned with a secular and inclusive ethos.</w:t>
      </w:r>
    </w:p>
    <w:p w14:paraId="75C7BE9A" w14:textId="77777777" w:rsidR="00853A57" w:rsidRPr="00AF70FB" w:rsidRDefault="00853A57" w:rsidP="00914FFE">
      <w:pPr>
        <w:spacing w:after="0" w:line="240" w:lineRule="auto"/>
        <w:ind w:left="720"/>
        <w:rPr>
          <w:rFonts w:ascii="Times New Roman" w:hAnsi="Times New Roman" w:cs="Times New Roman"/>
          <w:sz w:val="24"/>
          <w:szCs w:val="24"/>
        </w:rPr>
      </w:pPr>
    </w:p>
    <w:p w14:paraId="4B9B946D" w14:textId="1AA1A255" w:rsidR="00263196" w:rsidRDefault="00263196" w:rsidP="00914FFE">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The calls for the separation of church and state where reproductive healthcare is concerned have been clearly expressed through Repeal and Marriage Equality. We call on Minister Donnelly to respond to this Council clearly outlining the plan for the new National Maternity Hospital”</w:t>
      </w:r>
    </w:p>
    <w:p w14:paraId="45DD62C8" w14:textId="77777777" w:rsidR="00914FFE" w:rsidRPr="00AF70FB" w:rsidRDefault="00914FFE" w:rsidP="00914FFE">
      <w:pPr>
        <w:spacing w:after="0" w:line="240" w:lineRule="auto"/>
        <w:ind w:left="720"/>
        <w:rPr>
          <w:rFonts w:ascii="Times New Roman" w:hAnsi="Times New Roman" w:cs="Times New Roman"/>
          <w:sz w:val="24"/>
          <w:szCs w:val="24"/>
        </w:rPr>
      </w:pPr>
    </w:p>
    <w:p w14:paraId="125F26F5" w14:textId="7A540D2C" w:rsidR="00263196" w:rsidRDefault="00263196" w:rsidP="00914FFE">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A discussion continued with contributions from Councillors L. Donaghy, M. Johansson, K. Mahon, P. Kavanagh</w:t>
      </w:r>
      <w:r w:rsidR="00853A57">
        <w:rPr>
          <w:rFonts w:ascii="Times New Roman" w:hAnsi="Times New Roman" w:cs="Times New Roman"/>
          <w:sz w:val="24"/>
          <w:szCs w:val="24"/>
        </w:rPr>
        <w:t xml:space="preserve"> following which </w:t>
      </w:r>
      <w:r w:rsidRPr="00AF70FB">
        <w:rPr>
          <w:rFonts w:ascii="Times New Roman" w:hAnsi="Times New Roman" w:cs="Times New Roman"/>
          <w:sz w:val="24"/>
          <w:szCs w:val="24"/>
        </w:rPr>
        <w:t xml:space="preserve">Councillor C. Bailey </w:t>
      </w:r>
      <w:r w:rsidR="00D753E4">
        <w:rPr>
          <w:rFonts w:ascii="Times New Roman" w:hAnsi="Times New Roman" w:cs="Times New Roman"/>
          <w:sz w:val="24"/>
          <w:szCs w:val="24"/>
        </w:rPr>
        <w:t xml:space="preserve">proposed to withdraw her </w:t>
      </w:r>
      <w:r w:rsidRPr="00AF70FB">
        <w:rPr>
          <w:rFonts w:ascii="Times New Roman" w:hAnsi="Times New Roman" w:cs="Times New Roman"/>
          <w:sz w:val="24"/>
          <w:szCs w:val="24"/>
        </w:rPr>
        <w:t>the amendment</w:t>
      </w:r>
      <w:r w:rsidR="00D753E4">
        <w:rPr>
          <w:rFonts w:ascii="Times New Roman" w:hAnsi="Times New Roman" w:cs="Times New Roman"/>
          <w:sz w:val="24"/>
          <w:szCs w:val="24"/>
        </w:rPr>
        <w:t xml:space="preserve">, the Members </w:t>
      </w:r>
      <w:r w:rsidR="00D753E4" w:rsidRPr="00D753E4">
        <w:rPr>
          <w:rFonts w:ascii="Times New Roman" w:hAnsi="Times New Roman" w:cs="Times New Roman"/>
          <w:b/>
          <w:bCs/>
          <w:sz w:val="24"/>
          <w:szCs w:val="24"/>
        </w:rPr>
        <w:t>AGREED</w:t>
      </w:r>
      <w:r w:rsidR="00D753E4">
        <w:rPr>
          <w:rFonts w:ascii="Times New Roman" w:hAnsi="Times New Roman" w:cs="Times New Roman"/>
          <w:sz w:val="24"/>
          <w:szCs w:val="24"/>
        </w:rPr>
        <w:t>.</w:t>
      </w:r>
    </w:p>
    <w:p w14:paraId="249AE249" w14:textId="77777777" w:rsidR="00914FFE" w:rsidRPr="00AF70FB" w:rsidRDefault="00914FFE" w:rsidP="00914FFE">
      <w:pPr>
        <w:spacing w:after="0" w:line="240" w:lineRule="auto"/>
        <w:ind w:left="720"/>
        <w:rPr>
          <w:rFonts w:ascii="Times New Roman" w:hAnsi="Times New Roman" w:cs="Times New Roman"/>
          <w:sz w:val="24"/>
          <w:szCs w:val="24"/>
        </w:rPr>
      </w:pPr>
    </w:p>
    <w:p w14:paraId="2E67E736" w14:textId="2E02CCA6" w:rsidR="003A0F47" w:rsidRPr="00AF70FB" w:rsidRDefault="00263196" w:rsidP="00914FFE">
      <w:pPr>
        <w:spacing w:after="0" w:line="240" w:lineRule="auto"/>
        <w:ind w:left="720"/>
        <w:rPr>
          <w:rFonts w:ascii="Times New Roman" w:hAnsi="Times New Roman" w:cs="Times New Roman"/>
          <w:sz w:val="24"/>
          <w:szCs w:val="24"/>
        </w:rPr>
      </w:pPr>
      <w:r w:rsidRPr="00AF70FB">
        <w:rPr>
          <w:rFonts w:ascii="Times New Roman" w:hAnsi="Times New Roman" w:cs="Times New Roman"/>
          <w:sz w:val="24"/>
          <w:szCs w:val="24"/>
        </w:rPr>
        <w:t xml:space="preserve">A </w:t>
      </w:r>
      <w:r w:rsidRPr="00AF70FB">
        <w:rPr>
          <w:rFonts w:ascii="Times New Roman" w:hAnsi="Times New Roman" w:cs="Times New Roman"/>
          <w:b/>
          <w:bCs/>
          <w:sz w:val="24"/>
          <w:szCs w:val="24"/>
        </w:rPr>
        <w:t>ROLL CALL VOTE</w:t>
      </w:r>
      <w:r w:rsidRPr="00AF70FB">
        <w:rPr>
          <w:rFonts w:ascii="Times New Roman" w:hAnsi="Times New Roman" w:cs="Times New Roman"/>
          <w:sz w:val="24"/>
          <w:szCs w:val="24"/>
        </w:rPr>
        <w:t xml:space="preserve"> was then called for on the original motion, the result of which was as follows:</w:t>
      </w:r>
    </w:p>
    <w:p w14:paraId="655B4C98" w14:textId="7A96613F" w:rsidR="003A0F47" w:rsidRPr="00AF70FB" w:rsidRDefault="003A0F47" w:rsidP="00AF70FB">
      <w:pPr>
        <w:spacing w:line="240" w:lineRule="auto"/>
        <w:rPr>
          <w:rFonts w:ascii="Times New Roman" w:hAnsi="Times New Roman" w:cs="Times New Roman"/>
          <w:sz w:val="24"/>
          <w:szCs w:val="24"/>
        </w:rPr>
      </w:pPr>
    </w:p>
    <w:p w14:paraId="761D9BA7" w14:textId="6560D494" w:rsidR="003A0F47" w:rsidRPr="00AF70FB" w:rsidRDefault="003A0F47" w:rsidP="00AF70FB">
      <w:pPr>
        <w:spacing w:line="240" w:lineRule="auto"/>
        <w:ind w:firstLine="720"/>
        <w:rPr>
          <w:rFonts w:ascii="Times New Roman" w:hAnsi="Times New Roman" w:cs="Times New Roman"/>
          <w:b/>
          <w:bCs/>
          <w:sz w:val="24"/>
          <w:szCs w:val="24"/>
        </w:rPr>
      </w:pPr>
      <w:r w:rsidRPr="00AF70FB">
        <w:rPr>
          <w:rFonts w:ascii="Times New Roman" w:hAnsi="Times New Roman" w:cs="Times New Roman"/>
          <w:b/>
          <w:bCs/>
          <w:sz w:val="24"/>
          <w:szCs w:val="24"/>
        </w:rPr>
        <w:t xml:space="preserve">FOR: </w:t>
      </w:r>
      <w:r w:rsidR="00513FC2" w:rsidRPr="00AF70FB">
        <w:rPr>
          <w:rFonts w:ascii="Times New Roman" w:hAnsi="Times New Roman" w:cs="Times New Roman"/>
          <w:b/>
          <w:bCs/>
          <w:sz w:val="24"/>
          <w:szCs w:val="24"/>
        </w:rPr>
        <w:tab/>
      </w:r>
      <w:r w:rsidR="00513FC2" w:rsidRPr="00AF70FB">
        <w:rPr>
          <w:rFonts w:ascii="Times New Roman" w:hAnsi="Times New Roman" w:cs="Times New Roman"/>
          <w:b/>
          <w:bCs/>
          <w:sz w:val="24"/>
          <w:szCs w:val="24"/>
        </w:rPr>
        <w:tab/>
      </w:r>
      <w:r w:rsidRPr="00AF70FB">
        <w:rPr>
          <w:rFonts w:ascii="Times New Roman" w:hAnsi="Times New Roman" w:cs="Times New Roman"/>
          <w:b/>
          <w:bCs/>
          <w:sz w:val="24"/>
          <w:szCs w:val="24"/>
        </w:rPr>
        <w:t>23</w:t>
      </w:r>
      <w:r w:rsidR="00513FC2" w:rsidRPr="00AF70FB">
        <w:rPr>
          <w:rFonts w:ascii="Times New Roman" w:hAnsi="Times New Roman" w:cs="Times New Roman"/>
          <w:b/>
          <w:bCs/>
          <w:sz w:val="24"/>
          <w:szCs w:val="24"/>
        </w:rPr>
        <w:t xml:space="preserve"> (</w:t>
      </w:r>
      <w:r w:rsidR="00D52D87" w:rsidRPr="00AF70FB">
        <w:rPr>
          <w:rFonts w:ascii="Times New Roman" w:hAnsi="Times New Roman" w:cs="Times New Roman"/>
          <w:b/>
          <w:bCs/>
          <w:sz w:val="24"/>
          <w:szCs w:val="24"/>
        </w:rPr>
        <w:t>TWENTY-THREE</w:t>
      </w:r>
      <w:r w:rsidR="00513FC2" w:rsidRPr="00AF70FB">
        <w:rPr>
          <w:rFonts w:ascii="Times New Roman" w:hAnsi="Times New Roman" w:cs="Times New Roman"/>
          <w:b/>
          <w:bCs/>
          <w:sz w:val="24"/>
          <w:szCs w:val="24"/>
        </w:rPr>
        <w:t>)</w:t>
      </w:r>
    </w:p>
    <w:p w14:paraId="1E82FD7E" w14:textId="18D9A17B" w:rsidR="00513FC2" w:rsidRPr="00AF70FB" w:rsidRDefault="00513FC2" w:rsidP="00AF70FB">
      <w:pPr>
        <w:spacing w:line="240" w:lineRule="auto"/>
        <w:ind w:left="720"/>
        <w:rPr>
          <w:rFonts w:ascii="Times New Roman" w:hAnsi="Times New Roman" w:cs="Times New Roman"/>
          <w:b/>
          <w:bCs/>
          <w:sz w:val="24"/>
          <w:szCs w:val="24"/>
        </w:rPr>
      </w:pPr>
      <w:r w:rsidRPr="00AF70FB">
        <w:rPr>
          <w:rFonts w:ascii="Times New Roman" w:hAnsi="Times New Roman" w:cs="Times New Roman"/>
          <w:b/>
          <w:bCs/>
          <w:sz w:val="24"/>
          <w:szCs w:val="24"/>
        </w:rPr>
        <w:t xml:space="preserve">Councillors C. Bailey, W. Carey, L. Donaghy, M. Duff, L. Dunne, A. Edge, P. Gogarty, A. Hayes, M. </w:t>
      </w:r>
      <w:r w:rsidR="00D52D87" w:rsidRPr="00AF70FB">
        <w:rPr>
          <w:rFonts w:ascii="Times New Roman" w:hAnsi="Times New Roman" w:cs="Times New Roman"/>
          <w:b/>
          <w:bCs/>
          <w:sz w:val="24"/>
          <w:szCs w:val="24"/>
        </w:rPr>
        <w:t>Johansson</w:t>
      </w:r>
      <w:r w:rsidRPr="00AF70FB">
        <w:rPr>
          <w:rFonts w:ascii="Times New Roman" w:hAnsi="Times New Roman" w:cs="Times New Roman"/>
          <w:b/>
          <w:bCs/>
          <w:sz w:val="24"/>
          <w:szCs w:val="24"/>
        </w:rPr>
        <w:t xml:space="preserve">, P. Kavanagh, P. Kearns, K. Mahon, L. McCrave, S. McEneaney, D. McManus, D. Ó </w:t>
      </w:r>
      <w:proofErr w:type="spellStart"/>
      <w:r w:rsidRPr="00AF70FB">
        <w:rPr>
          <w:rFonts w:ascii="Times New Roman" w:hAnsi="Times New Roman" w:cs="Times New Roman"/>
          <w:b/>
          <w:bCs/>
          <w:sz w:val="24"/>
          <w:szCs w:val="24"/>
        </w:rPr>
        <w:t>Brádaigh</w:t>
      </w:r>
      <w:proofErr w:type="spellEnd"/>
      <w:r w:rsidRPr="00AF70FB">
        <w:rPr>
          <w:rFonts w:ascii="Times New Roman" w:hAnsi="Times New Roman" w:cs="Times New Roman"/>
          <w:b/>
          <w:bCs/>
          <w:sz w:val="24"/>
          <w:szCs w:val="24"/>
        </w:rPr>
        <w:t>, E Ó Broin, G. O’Connell, S. O’Hara, B. Pereppadan, F. Timmons, J. Tuffy and L. Whelan.</w:t>
      </w:r>
    </w:p>
    <w:p w14:paraId="136D13AE" w14:textId="2ED2AE3D" w:rsidR="003A0F47" w:rsidRPr="00AF70FB" w:rsidRDefault="003A0F47" w:rsidP="00AF70FB">
      <w:pPr>
        <w:spacing w:line="240" w:lineRule="auto"/>
        <w:ind w:firstLine="720"/>
        <w:rPr>
          <w:rFonts w:ascii="Times New Roman" w:hAnsi="Times New Roman" w:cs="Times New Roman"/>
          <w:b/>
          <w:bCs/>
          <w:sz w:val="24"/>
          <w:szCs w:val="24"/>
        </w:rPr>
      </w:pPr>
      <w:r w:rsidRPr="00AF70FB">
        <w:rPr>
          <w:rFonts w:ascii="Times New Roman" w:hAnsi="Times New Roman" w:cs="Times New Roman"/>
          <w:b/>
          <w:bCs/>
          <w:sz w:val="24"/>
          <w:szCs w:val="24"/>
        </w:rPr>
        <w:t>AGAINST</w:t>
      </w:r>
      <w:r w:rsidR="00DE12A9" w:rsidRPr="00AF70FB">
        <w:rPr>
          <w:rFonts w:ascii="Times New Roman" w:hAnsi="Times New Roman" w:cs="Times New Roman"/>
          <w:b/>
          <w:bCs/>
          <w:sz w:val="24"/>
          <w:szCs w:val="24"/>
        </w:rPr>
        <w:t>:</w:t>
      </w:r>
      <w:r w:rsidR="00513FC2" w:rsidRPr="00AF70FB">
        <w:rPr>
          <w:rFonts w:ascii="Times New Roman" w:hAnsi="Times New Roman" w:cs="Times New Roman"/>
          <w:b/>
          <w:bCs/>
          <w:sz w:val="24"/>
          <w:szCs w:val="24"/>
        </w:rPr>
        <w:tab/>
      </w:r>
      <w:r w:rsidR="00DE12A9" w:rsidRPr="00AF70FB">
        <w:rPr>
          <w:rFonts w:ascii="Times New Roman" w:hAnsi="Times New Roman" w:cs="Times New Roman"/>
          <w:b/>
          <w:bCs/>
          <w:sz w:val="24"/>
          <w:szCs w:val="24"/>
        </w:rPr>
        <w:t>0</w:t>
      </w:r>
      <w:r w:rsidR="00513FC2" w:rsidRPr="00AF70FB">
        <w:rPr>
          <w:rFonts w:ascii="Times New Roman" w:hAnsi="Times New Roman" w:cs="Times New Roman"/>
          <w:b/>
          <w:bCs/>
          <w:sz w:val="24"/>
          <w:szCs w:val="24"/>
        </w:rPr>
        <w:t xml:space="preserve"> (ZERO)</w:t>
      </w:r>
    </w:p>
    <w:p w14:paraId="45B8B8EE" w14:textId="374657E1" w:rsidR="00DE12A9" w:rsidRPr="00AF70FB" w:rsidRDefault="00DE12A9" w:rsidP="00AF70FB">
      <w:pPr>
        <w:spacing w:line="240" w:lineRule="auto"/>
        <w:ind w:firstLine="720"/>
        <w:rPr>
          <w:rFonts w:ascii="Times New Roman" w:hAnsi="Times New Roman" w:cs="Times New Roman"/>
          <w:b/>
          <w:bCs/>
          <w:sz w:val="24"/>
          <w:szCs w:val="24"/>
        </w:rPr>
      </w:pPr>
      <w:r w:rsidRPr="00AF70FB">
        <w:rPr>
          <w:rFonts w:ascii="Times New Roman" w:hAnsi="Times New Roman" w:cs="Times New Roman"/>
          <w:b/>
          <w:bCs/>
          <w:sz w:val="24"/>
          <w:szCs w:val="24"/>
        </w:rPr>
        <w:t>ABSTAIN:</w:t>
      </w:r>
      <w:r w:rsidR="00513FC2" w:rsidRPr="00AF70FB">
        <w:rPr>
          <w:rFonts w:ascii="Times New Roman" w:hAnsi="Times New Roman" w:cs="Times New Roman"/>
          <w:b/>
          <w:bCs/>
          <w:sz w:val="24"/>
          <w:szCs w:val="24"/>
        </w:rPr>
        <w:tab/>
      </w:r>
      <w:r w:rsidRPr="00AF70FB">
        <w:rPr>
          <w:rFonts w:ascii="Times New Roman" w:hAnsi="Times New Roman" w:cs="Times New Roman"/>
          <w:b/>
          <w:bCs/>
          <w:sz w:val="24"/>
          <w:szCs w:val="24"/>
        </w:rPr>
        <w:t>0</w:t>
      </w:r>
      <w:r w:rsidR="00513FC2" w:rsidRPr="00AF70FB">
        <w:rPr>
          <w:rFonts w:ascii="Times New Roman" w:hAnsi="Times New Roman" w:cs="Times New Roman"/>
          <w:b/>
          <w:bCs/>
          <w:sz w:val="24"/>
          <w:szCs w:val="24"/>
        </w:rPr>
        <w:t xml:space="preserve"> (ZERO)</w:t>
      </w:r>
    </w:p>
    <w:p w14:paraId="20A61188" w14:textId="25C313A4" w:rsidR="00513FC2" w:rsidRPr="00AF70FB" w:rsidRDefault="00513FC2" w:rsidP="00AF70FB">
      <w:pPr>
        <w:spacing w:line="240" w:lineRule="auto"/>
        <w:ind w:firstLine="720"/>
        <w:rPr>
          <w:rFonts w:ascii="Times New Roman" w:hAnsi="Times New Roman" w:cs="Times New Roman"/>
          <w:sz w:val="24"/>
          <w:szCs w:val="24"/>
        </w:rPr>
      </w:pPr>
      <w:r w:rsidRPr="00AF70FB">
        <w:rPr>
          <w:rFonts w:ascii="Times New Roman" w:hAnsi="Times New Roman" w:cs="Times New Roman"/>
          <w:sz w:val="24"/>
          <w:szCs w:val="24"/>
        </w:rPr>
        <w:t xml:space="preserve">The Motion was </w:t>
      </w:r>
      <w:r w:rsidRPr="00AF70FB">
        <w:rPr>
          <w:rFonts w:ascii="Times New Roman" w:hAnsi="Times New Roman" w:cs="Times New Roman"/>
          <w:b/>
          <w:bCs/>
          <w:sz w:val="24"/>
          <w:szCs w:val="24"/>
        </w:rPr>
        <w:t>AGREED</w:t>
      </w:r>
      <w:r w:rsidRPr="00AF70FB">
        <w:rPr>
          <w:rFonts w:ascii="Times New Roman" w:hAnsi="Times New Roman" w:cs="Times New Roman"/>
          <w:sz w:val="24"/>
          <w:szCs w:val="24"/>
        </w:rPr>
        <w:t>.</w:t>
      </w:r>
    </w:p>
    <w:p w14:paraId="47D538FE" w14:textId="77777777" w:rsidR="00D00CED" w:rsidRPr="00AF70FB" w:rsidRDefault="00D00CED" w:rsidP="00AF70FB">
      <w:pPr>
        <w:spacing w:line="240" w:lineRule="auto"/>
        <w:ind w:firstLine="720"/>
        <w:rPr>
          <w:rFonts w:ascii="Times New Roman" w:hAnsi="Times New Roman" w:cs="Times New Roman"/>
          <w:sz w:val="24"/>
          <w:szCs w:val="24"/>
        </w:rPr>
      </w:pPr>
    </w:p>
    <w:p w14:paraId="0102B529" w14:textId="52453585" w:rsidR="00DE12A9" w:rsidRDefault="00DE12A9" w:rsidP="00AF70FB">
      <w:pPr>
        <w:spacing w:line="240" w:lineRule="auto"/>
        <w:ind w:firstLine="720"/>
        <w:rPr>
          <w:rFonts w:ascii="Times New Roman" w:hAnsi="Times New Roman" w:cs="Times New Roman"/>
          <w:sz w:val="24"/>
          <w:szCs w:val="24"/>
        </w:rPr>
      </w:pPr>
      <w:r w:rsidRPr="00AF70FB">
        <w:rPr>
          <w:rFonts w:ascii="Times New Roman" w:hAnsi="Times New Roman" w:cs="Times New Roman"/>
          <w:sz w:val="24"/>
          <w:szCs w:val="24"/>
        </w:rPr>
        <w:t>Meeting finished @ 17:40.</w:t>
      </w:r>
    </w:p>
    <w:p w14:paraId="44230988" w14:textId="0F31748F" w:rsidR="00446A1D" w:rsidRDefault="00446A1D" w:rsidP="00AF70FB">
      <w:pPr>
        <w:spacing w:line="240" w:lineRule="auto"/>
        <w:ind w:firstLine="720"/>
        <w:rPr>
          <w:rFonts w:ascii="Times New Roman" w:hAnsi="Times New Roman" w:cs="Times New Roman"/>
          <w:sz w:val="24"/>
          <w:szCs w:val="24"/>
        </w:rPr>
      </w:pPr>
    </w:p>
    <w:p w14:paraId="06793A66" w14:textId="77777777" w:rsidR="00446A1D" w:rsidRDefault="00446A1D" w:rsidP="00446A1D">
      <w:pPr>
        <w:ind w:firstLine="720"/>
        <w:rPr>
          <w:rFonts w:cs="Times New Roman"/>
          <w:szCs w:val="24"/>
        </w:rPr>
      </w:pPr>
      <w:r>
        <w:rPr>
          <w:rFonts w:cs="Times New Roman"/>
          <w:szCs w:val="24"/>
        </w:rPr>
        <w:t>Signed: _____________________</w:t>
      </w:r>
    </w:p>
    <w:p w14:paraId="73C21545" w14:textId="77777777" w:rsidR="00446A1D" w:rsidRDefault="00446A1D" w:rsidP="00446A1D">
      <w:pPr>
        <w:ind w:firstLine="720"/>
        <w:rPr>
          <w:rFonts w:cs="Times New Roman"/>
          <w:szCs w:val="24"/>
        </w:rPr>
      </w:pPr>
      <w:r>
        <w:rPr>
          <w:rFonts w:cs="Times New Roman"/>
          <w:szCs w:val="24"/>
        </w:rPr>
        <w:t>Mayor</w:t>
      </w:r>
    </w:p>
    <w:p w14:paraId="77B6FD70" w14:textId="77777777" w:rsidR="00446A1D" w:rsidRPr="0082124F" w:rsidRDefault="00446A1D" w:rsidP="00446A1D">
      <w:pPr>
        <w:ind w:firstLine="720"/>
        <w:rPr>
          <w:rFonts w:cs="Times New Roman"/>
          <w:szCs w:val="24"/>
        </w:rPr>
      </w:pPr>
      <w:r>
        <w:rPr>
          <w:rFonts w:cs="Times New Roman"/>
          <w:szCs w:val="24"/>
        </w:rPr>
        <w:t>Date: _________________</w:t>
      </w:r>
    </w:p>
    <w:p w14:paraId="775156BB" w14:textId="77777777" w:rsidR="00446A1D" w:rsidRPr="00AF70FB" w:rsidRDefault="00446A1D" w:rsidP="00AF70FB">
      <w:pPr>
        <w:spacing w:line="240" w:lineRule="auto"/>
        <w:ind w:firstLine="720"/>
        <w:rPr>
          <w:rFonts w:ascii="Times New Roman" w:hAnsi="Times New Roman" w:cs="Times New Roman"/>
          <w:sz w:val="24"/>
          <w:szCs w:val="24"/>
        </w:rPr>
      </w:pPr>
    </w:p>
    <w:sectPr w:rsidR="00446A1D" w:rsidRPr="00AF70FB" w:rsidSect="008C599C">
      <w:footerReference w:type="default" r:id="rId6"/>
      <w:pgSz w:w="11906" w:h="16838"/>
      <w:pgMar w:top="1440" w:right="1134" w:bottom="1440" w:left="1134" w:header="709" w:footer="709" w:gutter="0"/>
      <w:pgNumType w:start="11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642B5C" w14:textId="77777777" w:rsidR="008C599C" w:rsidRDefault="008C599C" w:rsidP="008C599C">
      <w:pPr>
        <w:spacing w:after="0" w:line="240" w:lineRule="auto"/>
      </w:pPr>
      <w:r>
        <w:separator/>
      </w:r>
    </w:p>
  </w:endnote>
  <w:endnote w:type="continuationSeparator" w:id="0">
    <w:p w14:paraId="7C02DE2F" w14:textId="77777777" w:rsidR="008C599C" w:rsidRDefault="008C599C" w:rsidP="008C5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334391"/>
      <w:docPartObj>
        <w:docPartGallery w:val="Page Numbers (Bottom of Page)"/>
        <w:docPartUnique/>
      </w:docPartObj>
    </w:sdtPr>
    <w:sdtEndPr>
      <w:rPr>
        <w:noProof/>
      </w:rPr>
    </w:sdtEndPr>
    <w:sdtContent>
      <w:p w14:paraId="1CA5D66D" w14:textId="5E890E84" w:rsidR="008C599C" w:rsidRDefault="008C59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2B73A3" w14:textId="77777777" w:rsidR="008C599C" w:rsidRDefault="008C59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B55756" w14:textId="77777777" w:rsidR="008C599C" w:rsidRDefault="008C599C" w:rsidP="008C599C">
      <w:pPr>
        <w:spacing w:after="0" w:line="240" w:lineRule="auto"/>
      </w:pPr>
      <w:r>
        <w:separator/>
      </w:r>
    </w:p>
  </w:footnote>
  <w:footnote w:type="continuationSeparator" w:id="0">
    <w:p w14:paraId="3D9CFB96" w14:textId="77777777" w:rsidR="008C599C" w:rsidRDefault="008C599C" w:rsidP="008C59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420"/>
    <w:rsid w:val="00000DBB"/>
    <w:rsid w:val="00067370"/>
    <w:rsid w:val="00080786"/>
    <w:rsid w:val="000A1B5A"/>
    <w:rsid w:val="000A5DD4"/>
    <w:rsid w:val="000B57A2"/>
    <w:rsid w:val="000E261C"/>
    <w:rsid w:val="00154F1A"/>
    <w:rsid w:val="00160495"/>
    <w:rsid w:val="00164260"/>
    <w:rsid w:val="00182711"/>
    <w:rsid w:val="001D7DB1"/>
    <w:rsid w:val="00212E79"/>
    <w:rsid w:val="00263196"/>
    <w:rsid w:val="00265916"/>
    <w:rsid w:val="002A2CBA"/>
    <w:rsid w:val="002B4766"/>
    <w:rsid w:val="002F3914"/>
    <w:rsid w:val="00331F04"/>
    <w:rsid w:val="00350F4C"/>
    <w:rsid w:val="003748DA"/>
    <w:rsid w:val="00394503"/>
    <w:rsid w:val="003A0F47"/>
    <w:rsid w:val="003A1A65"/>
    <w:rsid w:val="003D3DCB"/>
    <w:rsid w:val="003D7D3B"/>
    <w:rsid w:val="003E65EB"/>
    <w:rsid w:val="00446A1D"/>
    <w:rsid w:val="00463ABD"/>
    <w:rsid w:val="004714F9"/>
    <w:rsid w:val="00492C9B"/>
    <w:rsid w:val="004A2734"/>
    <w:rsid w:val="004C0D55"/>
    <w:rsid w:val="004C2BDB"/>
    <w:rsid w:val="004F5B6A"/>
    <w:rsid w:val="00513FC2"/>
    <w:rsid w:val="0052030D"/>
    <w:rsid w:val="005648A7"/>
    <w:rsid w:val="005A315C"/>
    <w:rsid w:val="005A4E30"/>
    <w:rsid w:val="00616B60"/>
    <w:rsid w:val="00640943"/>
    <w:rsid w:val="00682ECB"/>
    <w:rsid w:val="00721C0F"/>
    <w:rsid w:val="00737BB4"/>
    <w:rsid w:val="00737EDC"/>
    <w:rsid w:val="00741323"/>
    <w:rsid w:val="00744C48"/>
    <w:rsid w:val="00780B59"/>
    <w:rsid w:val="0079652A"/>
    <w:rsid w:val="007B15E7"/>
    <w:rsid w:val="007D67F8"/>
    <w:rsid w:val="007F79E1"/>
    <w:rsid w:val="00804E74"/>
    <w:rsid w:val="00812232"/>
    <w:rsid w:val="008217AF"/>
    <w:rsid w:val="008525C8"/>
    <w:rsid w:val="00853A57"/>
    <w:rsid w:val="00883420"/>
    <w:rsid w:val="008C599C"/>
    <w:rsid w:val="008E5A19"/>
    <w:rsid w:val="008F4243"/>
    <w:rsid w:val="00914FFE"/>
    <w:rsid w:val="0091733C"/>
    <w:rsid w:val="00940776"/>
    <w:rsid w:val="00943254"/>
    <w:rsid w:val="009564B4"/>
    <w:rsid w:val="009618A7"/>
    <w:rsid w:val="00980CDB"/>
    <w:rsid w:val="0099226E"/>
    <w:rsid w:val="009A2F4D"/>
    <w:rsid w:val="009A3E27"/>
    <w:rsid w:val="009B588E"/>
    <w:rsid w:val="00A2175D"/>
    <w:rsid w:val="00A4282D"/>
    <w:rsid w:val="00A57FE4"/>
    <w:rsid w:val="00A9037B"/>
    <w:rsid w:val="00AB56D1"/>
    <w:rsid w:val="00AC3BB3"/>
    <w:rsid w:val="00AF70FB"/>
    <w:rsid w:val="00B422A8"/>
    <w:rsid w:val="00B5142C"/>
    <w:rsid w:val="00B74ACC"/>
    <w:rsid w:val="00B80BAE"/>
    <w:rsid w:val="00B84508"/>
    <w:rsid w:val="00B915D0"/>
    <w:rsid w:val="00B9294B"/>
    <w:rsid w:val="00BB2872"/>
    <w:rsid w:val="00BC3B03"/>
    <w:rsid w:val="00BD698A"/>
    <w:rsid w:val="00BD76DB"/>
    <w:rsid w:val="00BE51AE"/>
    <w:rsid w:val="00BF3E1F"/>
    <w:rsid w:val="00C72C35"/>
    <w:rsid w:val="00C9159A"/>
    <w:rsid w:val="00CF3B00"/>
    <w:rsid w:val="00D00CED"/>
    <w:rsid w:val="00D1057F"/>
    <w:rsid w:val="00D52D87"/>
    <w:rsid w:val="00D53E71"/>
    <w:rsid w:val="00D753E4"/>
    <w:rsid w:val="00D943D2"/>
    <w:rsid w:val="00DC7BC4"/>
    <w:rsid w:val="00DD513B"/>
    <w:rsid w:val="00DE12A9"/>
    <w:rsid w:val="00E2591B"/>
    <w:rsid w:val="00E2659A"/>
    <w:rsid w:val="00E74B1D"/>
    <w:rsid w:val="00EB0FB7"/>
    <w:rsid w:val="00EB4D68"/>
    <w:rsid w:val="00EB7999"/>
    <w:rsid w:val="00F979D2"/>
    <w:rsid w:val="00FD1729"/>
    <w:rsid w:val="00FF757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09CED"/>
  <w15:docId w15:val="{C7852169-A7EF-4CE9-8E3A-FB3DE3636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rsid w:val="00640943"/>
    <w:pPr>
      <w:spacing w:before="100" w:beforeAutospacing="1" w:after="100" w:afterAutospacing="1" w:line="240" w:lineRule="auto"/>
    </w:pPr>
    <w:rPr>
      <w:rFonts w:ascii="Calibri" w:eastAsiaTheme="minorHAnsi" w:hAnsi="Calibri" w:cs="Calibri"/>
    </w:rPr>
  </w:style>
  <w:style w:type="character" w:customStyle="1" w:styleId="Heading3Char">
    <w:name w:val="Heading 3 Char"/>
    <w:basedOn w:val="DefaultParagraphFont"/>
    <w:link w:val="Heading3"/>
    <w:rsid w:val="00212E79"/>
  </w:style>
  <w:style w:type="character" w:customStyle="1" w:styleId="NormalWebChar">
    <w:name w:val="Normal (Web) Char"/>
    <w:link w:val="NormalWeb"/>
    <w:rsid w:val="00804E74"/>
    <w:rPr>
      <w:rFonts w:ascii="Calibri" w:eastAsiaTheme="minorHAnsi" w:hAnsi="Calibri" w:cs="Calibri"/>
    </w:rPr>
  </w:style>
  <w:style w:type="paragraph" w:styleId="ListParagraph">
    <w:name w:val="List Paragraph"/>
    <w:basedOn w:val="Normal"/>
    <w:uiPriority w:val="34"/>
    <w:qFormat/>
    <w:rsid w:val="00B9294B"/>
    <w:pPr>
      <w:ind w:left="720"/>
      <w:contextualSpacing/>
    </w:pPr>
    <w:rPr>
      <w:rFonts w:eastAsiaTheme="minorHAnsi"/>
      <w:lang w:eastAsia="en-US"/>
    </w:rPr>
  </w:style>
  <w:style w:type="paragraph" w:styleId="Header">
    <w:name w:val="header"/>
    <w:basedOn w:val="Normal"/>
    <w:link w:val="HeaderChar"/>
    <w:uiPriority w:val="99"/>
    <w:unhideWhenUsed/>
    <w:rsid w:val="008C59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599C"/>
  </w:style>
  <w:style w:type="paragraph" w:styleId="Footer">
    <w:name w:val="footer"/>
    <w:basedOn w:val="Normal"/>
    <w:link w:val="FooterChar"/>
    <w:uiPriority w:val="99"/>
    <w:unhideWhenUsed/>
    <w:rsid w:val="008C59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59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0417842">
      <w:bodyDiv w:val="1"/>
      <w:marLeft w:val="0"/>
      <w:marRight w:val="0"/>
      <w:marTop w:val="0"/>
      <w:marBottom w:val="0"/>
      <w:divBdr>
        <w:top w:val="none" w:sz="0" w:space="0" w:color="auto"/>
        <w:left w:val="none" w:sz="0" w:space="0" w:color="auto"/>
        <w:bottom w:val="none" w:sz="0" w:space="0" w:color="auto"/>
        <w:right w:val="none" w:sz="0" w:space="0" w:color="auto"/>
      </w:divBdr>
    </w:div>
    <w:div w:id="762604450">
      <w:bodyDiv w:val="1"/>
      <w:marLeft w:val="0"/>
      <w:marRight w:val="0"/>
      <w:marTop w:val="0"/>
      <w:marBottom w:val="0"/>
      <w:divBdr>
        <w:top w:val="none" w:sz="0" w:space="0" w:color="auto"/>
        <w:left w:val="none" w:sz="0" w:space="0" w:color="auto"/>
        <w:bottom w:val="none" w:sz="0" w:space="0" w:color="auto"/>
        <w:right w:val="none" w:sz="0" w:space="0" w:color="auto"/>
      </w:divBdr>
    </w:div>
    <w:div w:id="1151753075">
      <w:bodyDiv w:val="1"/>
      <w:marLeft w:val="0"/>
      <w:marRight w:val="0"/>
      <w:marTop w:val="0"/>
      <w:marBottom w:val="0"/>
      <w:divBdr>
        <w:top w:val="none" w:sz="0" w:space="0" w:color="auto"/>
        <w:left w:val="none" w:sz="0" w:space="0" w:color="auto"/>
        <w:bottom w:val="none" w:sz="0" w:space="0" w:color="auto"/>
        <w:right w:val="none" w:sz="0" w:space="0" w:color="auto"/>
      </w:divBdr>
    </w:div>
    <w:div w:id="1759397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11</Pages>
  <Words>3830</Words>
  <Characters>21835</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Abbey</dc:creator>
  <cp:lastModifiedBy>Daniel Murphy</cp:lastModifiedBy>
  <cp:revision>4</cp:revision>
  <dcterms:created xsi:type="dcterms:W3CDTF">2021-09-08T09:50:00Z</dcterms:created>
  <dcterms:modified xsi:type="dcterms:W3CDTF">2021-09-08T14:11:00Z</dcterms:modified>
</cp:coreProperties>
</file>