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38923" w14:textId="77777777" w:rsidR="00926748" w:rsidRDefault="004D135E">
      <w:pPr>
        <w:pStyle w:val="Heading2"/>
        <w:jc w:val="center"/>
      </w:pPr>
      <w:r>
        <w:rPr>
          <w:b/>
          <w:u w:val="single"/>
        </w:rPr>
        <w:t>COMHAIRLE CONTAE ÁTHA CLIATH THEAS</w:t>
      </w:r>
      <w:r>
        <w:br/>
      </w:r>
      <w:r>
        <w:rPr>
          <w:b/>
          <w:u w:val="single"/>
        </w:rPr>
        <w:t>SOUTH DUBLIN COUNTY COUNCIL</w:t>
      </w:r>
    </w:p>
    <w:p w14:paraId="3BA112DE" w14:textId="65D7D01B" w:rsidR="00E35A73" w:rsidRDefault="00E35A73" w:rsidP="00E35A73">
      <w:r>
        <w:t>Minutes of South Dublin County Council 13</w:t>
      </w:r>
      <w:r w:rsidRPr="00FF5771">
        <w:rPr>
          <w:vertAlign w:val="superscript"/>
        </w:rPr>
        <w:t>th</w:t>
      </w:r>
      <w:r>
        <w:t xml:space="preserve"> April 2021 Rathfarnham, Templeogue, </w:t>
      </w:r>
      <w:proofErr w:type="spellStart"/>
      <w:r>
        <w:t>Firhouse</w:t>
      </w:r>
      <w:proofErr w:type="spellEnd"/>
      <w:r>
        <w:t xml:space="preserve">, </w:t>
      </w:r>
      <w:proofErr w:type="spellStart"/>
      <w:r>
        <w:t>Bohernabreena</w:t>
      </w:r>
      <w:proofErr w:type="spellEnd"/>
      <w:r>
        <w:t>, Area Committee Meeting dealing with Planning, Transportation, Libraries, Economic Development, Performance &amp; Change Management, Corporate, Environment, Water &amp; Drainage, Public Realm, Community and Housing held virtually on Tuesday 13</w:t>
      </w:r>
      <w:r w:rsidRPr="00E35A73">
        <w:rPr>
          <w:vertAlign w:val="superscript"/>
        </w:rPr>
        <w:t>th</w:t>
      </w:r>
      <w:r>
        <w:t xml:space="preserve"> April 2021 through Microsoft 365 Teams</w:t>
      </w:r>
    </w:p>
    <w:p w14:paraId="3E9029D1" w14:textId="77777777" w:rsidR="00E35A73" w:rsidRDefault="00E35A73">
      <w:pPr>
        <w:pStyle w:val="Heading3"/>
        <w:rPr>
          <w:b/>
        </w:rPr>
      </w:pPr>
    </w:p>
    <w:p w14:paraId="6AB777ED" w14:textId="26C5C38D" w:rsidR="00926748" w:rsidRDefault="004D135E" w:rsidP="00E35A73">
      <w:pPr>
        <w:pStyle w:val="Heading3"/>
        <w:ind w:left="3600" w:firstLine="720"/>
        <w:rPr>
          <w:b/>
        </w:rPr>
      </w:pPr>
      <w:r>
        <w:rPr>
          <w:b/>
        </w:rPr>
        <w:t>PRESENT</w:t>
      </w:r>
    </w:p>
    <w:p w14:paraId="6CE16FC8" w14:textId="77777777" w:rsidR="00E35A73" w:rsidRDefault="00E35A73" w:rsidP="00E35A73">
      <w:pPr>
        <w:pStyle w:val="NoSpacing"/>
        <w:ind w:left="3600"/>
      </w:pPr>
      <w:r w:rsidRPr="00DD58EB">
        <w:t>Cllr. Yvonne Collin</w:t>
      </w:r>
      <w:r>
        <w:t>s</w:t>
      </w:r>
    </w:p>
    <w:p w14:paraId="1F8A3695" w14:textId="77777777" w:rsidR="00E35A73" w:rsidRPr="00DD58EB" w:rsidRDefault="00E35A73" w:rsidP="00E35A73">
      <w:pPr>
        <w:pStyle w:val="NoSpacing"/>
        <w:ind w:left="2880" w:firstLine="720"/>
      </w:pPr>
      <w:r w:rsidRPr="00DD58EB">
        <w:t>Cllr. Alan Edge</w:t>
      </w:r>
    </w:p>
    <w:p w14:paraId="145CAD66" w14:textId="77777777" w:rsidR="00E35A73" w:rsidRPr="00DD58EB" w:rsidRDefault="00E35A73" w:rsidP="00E35A73">
      <w:pPr>
        <w:pStyle w:val="NoSpacing"/>
        <w:ind w:left="2880" w:firstLine="720"/>
      </w:pPr>
      <w:r w:rsidRPr="00DD58EB">
        <w:t>Cllr. Pamela Kearns</w:t>
      </w:r>
    </w:p>
    <w:p w14:paraId="4274EF88" w14:textId="77777777" w:rsidR="00E35A73" w:rsidRPr="00DD58EB" w:rsidRDefault="00E35A73" w:rsidP="00E35A73">
      <w:pPr>
        <w:pStyle w:val="NoSpacing"/>
        <w:ind w:left="2880" w:firstLine="720"/>
      </w:pPr>
      <w:r w:rsidRPr="00DD58EB">
        <w:t>Cllr. Ronan McMahon</w:t>
      </w:r>
    </w:p>
    <w:p w14:paraId="1B160734" w14:textId="77777777" w:rsidR="00E35A73" w:rsidRPr="00DD58EB" w:rsidRDefault="00E35A73" w:rsidP="00E35A73">
      <w:pPr>
        <w:pStyle w:val="NoSpacing"/>
        <w:ind w:left="2880" w:firstLine="720"/>
      </w:pPr>
      <w:r w:rsidRPr="00DD58EB">
        <w:t>Cllr. David McManus</w:t>
      </w:r>
    </w:p>
    <w:p w14:paraId="40D05D9E" w14:textId="77777777" w:rsidR="00E35A73" w:rsidRPr="00DD58EB" w:rsidRDefault="00E35A73" w:rsidP="00E35A73">
      <w:pPr>
        <w:pStyle w:val="NoSpacing"/>
        <w:ind w:left="2880" w:firstLine="720"/>
      </w:pPr>
      <w:r w:rsidRPr="00DD58EB">
        <w:t>Cllr. Brian Lawlor</w:t>
      </w:r>
    </w:p>
    <w:p w14:paraId="14A447C6" w14:textId="77777777" w:rsidR="00E35A73" w:rsidRPr="00DD58EB" w:rsidRDefault="00E35A73" w:rsidP="00E35A73">
      <w:pPr>
        <w:pStyle w:val="NoSpacing"/>
        <w:ind w:left="2880" w:firstLine="720"/>
      </w:pPr>
      <w:r w:rsidRPr="00DD58EB">
        <w:t>Cllr. Carly Bailey</w:t>
      </w:r>
    </w:p>
    <w:p w14:paraId="7D623471" w14:textId="77777777" w:rsidR="00E35A73" w:rsidRPr="00DD58EB" w:rsidRDefault="00E35A73" w:rsidP="00E35A73">
      <w:pPr>
        <w:pStyle w:val="NoSpacing"/>
        <w:ind w:left="2880" w:firstLine="720"/>
      </w:pPr>
      <w:r w:rsidRPr="00DD58EB">
        <w:t>Cllr Emma Murphy</w:t>
      </w:r>
    </w:p>
    <w:p w14:paraId="3B82D820" w14:textId="77777777" w:rsidR="00E35A73" w:rsidRPr="00DD58EB" w:rsidRDefault="00E35A73" w:rsidP="00E35A73">
      <w:pPr>
        <w:pStyle w:val="NoSpacing"/>
        <w:ind w:left="2880" w:firstLine="720"/>
      </w:pPr>
      <w:r w:rsidRPr="00DD58EB">
        <w:t>Cllr. Lynn McCrave</w:t>
      </w:r>
    </w:p>
    <w:p w14:paraId="25AA0DE2" w14:textId="77777777" w:rsidR="00E35A73" w:rsidRDefault="00E35A73" w:rsidP="00E35A73">
      <w:pPr>
        <w:pStyle w:val="NoSpacing"/>
        <w:ind w:left="2880" w:firstLine="720"/>
      </w:pPr>
      <w:r w:rsidRPr="00DD58EB">
        <w:t>Cllr. Laura Dona</w:t>
      </w:r>
      <w:r>
        <w:t>ghy</w:t>
      </w:r>
    </w:p>
    <w:p w14:paraId="07E34ACE" w14:textId="77777777" w:rsidR="00E35A73" w:rsidRDefault="00E35A73" w:rsidP="00E35A73">
      <w:pPr>
        <w:pStyle w:val="NoSpacing"/>
      </w:pPr>
    </w:p>
    <w:p w14:paraId="0BEBB73E" w14:textId="77777777" w:rsidR="00E35A73" w:rsidRDefault="00E35A73">
      <w:pPr>
        <w:pStyle w:val="Heading3"/>
      </w:pPr>
    </w:p>
    <w:p w14:paraId="1B80AEBE" w14:textId="349F7A7E" w:rsidR="00926748" w:rsidRDefault="004D135E" w:rsidP="0043398D">
      <w:pPr>
        <w:pStyle w:val="Heading3"/>
        <w:ind w:left="2880" w:firstLine="720"/>
        <w:rPr>
          <w:b/>
        </w:rPr>
      </w:pPr>
      <w:r>
        <w:rPr>
          <w:b/>
        </w:rPr>
        <w:t>OFFICIALS PRESENT</w:t>
      </w:r>
    </w:p>
    <w:p w14:paraId="6D88AC79" w14:textId="596EB69B" w:rsidR="008E3B21" w:rsidRDefault="008E3B21" w:rsidP="0043398D">
      <w:pPr>
        <w:pStyle w:val="NoSpacing"/>
        <w:ind w:left="1440" w:firstLine="720"/>
      </w:pPr>
      <w:r>
        <w:t>Senior Executive Officer</w:t>
      </w:r>
      <w:r>
        <w:tab/>
      </w:r>
      <w:r>
        <w:tab/>
      </w:r>
      <w:r>
        <w:tab/>
        <w:t>Mary Maguire</w:t>
      </w:r>
    </w:p>
    <w:p w14:paraId="0760507F" w14:textId="530D41C2" w:rsidR="008E3B21" w:rsidRDefault="008E3B21" w:rsidP="0043398D">
      <w:pPr>
        <w:pStyle w:val="NoSpacing"/>
        <w:ind w:left="1440" w:firstLine="720"/>
      </w:pPr>
      <w:r>
        <w:t>A/Senior Executive Officer</w:t>
      </w:r>
      <w:r>
        <w:tab/>
      </w:r>
      <w:r>
        <w:tab/>
        <w:t>Michael McAdam</w:t>
      </w:r>
    </w:p>
    <w:p w14:paraId="3EA08B1D" w14:textId="7F91A6AE" w:rsidR="008E3B21" w:rsidRDefault="008E3B21" w:rsidP="0043398D">
      <w:pPr>
        <w:pStyle w:val="NoSpacing"/>
        <w:ind w:left="1440" w:firstLine="720"/>
      </w:pPr>
      <w:r>
        <w:t>Senior Parks Superintendent</w:t>
      </w:r>
      <w:r>
        <w:tab/>
      </w:r>
      <w:r>
        <w:tab/>
        <w:t>Suzanne Furlong</w:t>
      </w:r>
    </w:p>
    <w:p w14:paraId="771A9D30" w14:textId="11B4623E" w:rsidR="008E3B21" w:rsidRDefault="008E3B21" w:rsidP="0043398D">
      <w:pPr>
        <w:pStyle w:val="NoSpacing"/>
        <w:ind w:left="1440" w:firstLine="720"/>
      </w:pPr>
      <w:r>
        <w:t>Senior Executive Parks Superintendent</w:t>
      </w:r>
      <w:r>
        <w:tab/>
        <w:t>Maire NiDhomhnaill</w:t>
      </w:r>
    </w:p>
    <w:p w14:paraId="50298FE8" w14:textId="3C9E6759" w:rsidR="008E3B21" w:rsidRDefault="008E3B21" w:rsidP="0043398D">
      <w:pPr>
        <w:pStyle w:val="NoSpacing"/>
        <w:ind w:left="1440" w:firstLine="720"/>
      </w:pPr>
      <w:r>
        <w:t>Senior Engineer</w:t>
      </w:r>
      <w:r w:rsidR="0043398D">
        <w:tab/>
      </w:r>
      <w:r w:rsidR="0043398D">
        <w:tab/>
      </w:r>
      <w:r w:rsidR="0043398D">
        <w:tab/>
      </w:r>
      <w:r w:rsidR="0043398D">
        <w:tab/>
        <w:t>Leo Magee</w:t>
      </w:r>
    </w:p>
    <w:p w14:paraId="23EF8D50" w14:textId="034BE719" w:rsidR="0043398D" w:rsidRDefault="0043398D" w:rsidP="0043398D">
      <w:pPr>
        <w:pStyle w:val="NoSpacing"/>
        <w:ind w:left="1440" w:firstLine="720"/>
      </w:pPr>
      <w:r>
        <w:t>A/Senior Engineer</w:t>
      </w:r>
      <w:r>
        <w:tab/>
      </w:r>
      <w:r>
        <w:tab/>
      </w:r>
      <w:r>
        <w:tab/>
        <w:t>Derek Sargent</w:t>
      </w:r>
    </w:p>
    <w:p w14:paraId="11ED601C" w14:textId="663E1C6D" w:rsidR="0043398D" w:rsidRDefault="0043398D" w:rsidP="0043398D">
      <w:pPr>
        <w:pStyle w:val="NoSpacing"/>
        <w:ind w:left="1440" w:firstLine="720"/>
      </w:pPr>
      <w:r>
        <w:t>Senior Executive Engineer</w:t>
      </w:r>
      <w:r>
        <w:tab/>
      </w:r>
      <w:r>
        <w:tab/>
        <w:t>Damien McNulty, John Hegarty</w:t>
      </w:r>
    </w:p>
    <w:p w14:paraId="77D5724A" w14:textId="001D7282" w:rsidR="0043398D" w:rsidRDefault="0043398D" w:rsidP="0043398D">
      <w:pPr>
        <w:pStyle w:val="NoSpacing"/>
        <w:ind w:left="1440" w:firstLine="720"/>
      </w:pPr>
      <w:r>
        <w:t>Senior Executive Librarian</w:t>
      </w:r>
      <w:r>
        <w:tab/>
      </w:r>
      <w:r>
        <w:tab/>
        <w:t>Sile Coleman</w:t>
      </w:r>
    </w:p>
    <w:p w14:paraId="04BE88BF" w14:textId="084BBDE4" w:rsidR="0043398D" w:rsidRDefault="0043398D" w:rsidP="0043398D">
      <w:pPr>
        <w:pStyle w:val="NoSpacing"/>
        <w:ind w:left="1440" w:firstLine="720"/>
      </w:pPr>
      <w:r>
        <w:t>Executive Planner</w:t>
      </w:r>
      <w:r>
        <w:tab/>
      </w:r>
      <w:r>
        <w:tab/>
      </w:r>
      <w:r>
        <w:tab/>
        <w:t>Tracy McGibbon</w:t>
      </w:r>
    </w:p>
    <w:p w14:paraId="5CC09C0F" w14:textId="153EE4BE" w:rsidR="0043398D" w:rsidRDefault="0043398D" w:rsidP="0043398D">
      <w:pPr>
        <w:pStyle w:val="NoSpacing"/>
        <w:ind w:left="1440" w:firstLine="720"/>
      </w:pPr>
      <w:r>
        <w:t>Assistant Planner</w:t>
      </w:r>
      <w:r>
        <w:tab/>
      </w:r>
      <w:r>
        <w:tab/>
      </w:r>
      <w:r>
        <w:tab/>
        <w:t>Sarah Watson</w:t>
      </w:r>
    </w:p>
    <w:p w14:paraId="28DA116F" w14:textId="796905D4" w:rsidR="0043398D" w:rsidRDefault="0043398D" w:rsidP="0043398D">
      <w:pPr>
        <w:pStyle w:val="NoSpacing"/>
        <w:ind w:left="1440" w:firstLine="720"/>
      </w:pPr>
      <w:r>
        <w:t>Administrative Officer</w:t>
      </w:r>
      <w:r>
        <w:tab/>
      </w:r>
      <w:r>
        <w:tab/>
      </w:r>
      <w:r>
        <w:tab/>
        <w:t>Sheila Kelly, Amanda Mills</w:t>
      </w:r>
    </w:p>
    <w:p w14:paraId="4D11910C" w14:textId="2946504C" w:rsidR="0043398D" w:rsidRDefault="0043398D" w:rsidP="0043398D">
      <w:pPr>
        <w:pStyle w:val="NoSpacing"/>
        <w:ind w:left="1440" w:firstLine="720"/>
      </w:pPr>
      <w:r>
        <w:t>Staff Officer</w:t>
      </w:r>
      <w:r>
        <w:tab/>
      </w:r>
      <w:r>
        <w:tab/>
      </w:r>
      <w:r>
        <w:tab/>
      </w:r>
      <w:r>
        <w:tab/>
        <w:t>Aoife Brennan</w:t>
      </w:r>
    </w:p>
    <w:p w14:paraId="09832F55" w14:textId="0B4D02A2" w:rsidR="0043398D" w:rsidRDefault="0043398D" w:rsidP="0043398D">
      <w:pPr>
        <w:pStyle w:val="NoSpacing"/>
        <w:ind w:left="1440" w:firstLine="720"/>
      </w:pPr>
      <w:r>
        <w:t>Clerical Officer</w:t>
      </w:r>
      <w:r>
        <w:tab/>
      </w:r>
      <w:r>
        <w:tab/>
      </w:r>
      <w:r>
        <w:tab/>
      </w:r>
      <w:r>
        <w:tab/>
        <w:t>Vikki Cryan</w:t>
      </w:r>
    </w:p>
    <w:p w14:paraId="246AC57D" w14:textId="2F270E93" w:rsidR="0043398D" w:rsidRDefault="0043398D" w:rsidP="0043398D">
      <w:pPr>
        <w:pStyle w:val="NoSpacing"/>
        <w:ind w:left="1440" w:firstLine="720"/>
      </w:pPr>
    </w:p>
    <w:p w14:paraId="0866DFCB" w14:textId="6DA41FAC" w:rsidR="0043398D" w:rsidRDefault="0043398D" w:rsidP="0043398D">
      <w:pPr>
        <w:pStyle w:val="NoSpacing"/>
        <w:ind w:left="1440" w:firstLine="720"/>
      </w:pPr>
    </w:p>
    <w:p w14:paraId="19247059" w14:textId="77777777" w:rsidR="0043398D" w:rsidRDefault="0043398D" w:rsidP="0043398D">
      <w:pPr>
        <w:jc w:val="center"/>
      </w:pPr>
      <w:r w:rsidRPr="00D1110D">
        <w:t xml:space="preserve">An </w:t>
      </w:r>
      <w:proofErr w:type="spellStart"/>
      <w:r w:rsidRPr="00D1110D">
        <w:t>Cathaoirleach</w:t>
      </w:r>
      <w:proofErr w:type="spellEnd"/>
      <w:r w:rsidRPr="00D1110D">
        <w:t>, Councillor Yvonne Collins presided</w:t>
      </w:r>
    </w:p>
    <w:p w14:paraId="4C5FFAC7" w14:textId="77777777" w:rsidR="0043398D" w:rsidRDefault="0043398D" w:rsidP="0043398D">
      <w:pPr>
        <w:pStyle w:val="NoSpacing"/>
        <w:ind w:left="1440" w:firstLine="720"/>
      </w:pPr>
    </w:p>
    <w:p w14:paraId="350AB6FB" w14:textId="77777777" w:rsidR="008E3B21" w:rsidRDefault="008E3B21" w:rsidP="008E3B21">
      <w:pPr>
        <w:pStyle w:val="NoSpacing"/>
      </w:pPr>
    </w:p>
    <w:p w14:paraId="4F6E0228" w14:textId="77777777" w:rsidR="008E3B21" w:rsidRDefault="008E3B21" w:rsidP="008E3B21">
      <w:pPr>
        <w:pStyle w:val="NoSpacing"/>
      </w:pPr>
    </w:p>
    <w:p w14:paraId="475399F9" w14:textId="77777777" w:rsidR="0043398D" w:rsidRDefault="0043398D">
      <w:pPr>
        <w:pStyle w:val="Heading3"/>
        <w:rPr>
          <w:b/>
          <w:u w:val="single"/>
        </w:rPr>
      </w:pPr>
      <w:bookmarkStart w:id="0" w:name="_Hlk69740119"/>
    </w:p>
    <w:p w14:paraId="64BAE34A" w14:textId="67190EA4" w:rsidR="00926748" w:rsidRDefault="004D135E">
      <w:pPr>
        <w:pStyle w:val="Heading3"/>
      </w:pPr>
      <w:r w:rsidRPr="00961DF1">
        <w:rPr>
          <w:b/>
          <w:u w:val="single"/>
        </w:rPr>
        <w:t>RTFB/</w:t>
      </w:r>
      <w:r>
        <w:rPr>
          <w:b/>
          <w:u w:val="single"/>
        </w:rPr>
        <w:t>678</w:t>
      </w:r>
      <w:r w:rsidRPr="00961DF1">
        <w:rPr>
          <w:b/>
          <w:u w:val="single"/>
        </w:rPr>
        <w:t>/20</w:t>
      </w:r>
      <w:r>
        <w:rPr>
          <w:b/>
          <w:u w:val="single"/>
        </w:rPr>
        <w:t xml:space="preserve"> </w:t>
      </w:r>
      <w:bookmarkEnd w:id="0"/>
      <w:r>
        <w:rPr>
          <w:b/>
          <w:u w:val="single"/>
        </w:rPr>
        <w:t>H1 Item ID:69783</w:t>
      </w:r>
    </w:p>
    <w:p w14:paraId="7D779D01" w14:textId="5E944522" w:rsidR="0043398D" w:rsidRDefault="0043398D" w:rsidP="0043398D">
      <w:r w:rsidRPr="00D1110D">
        <w:t>Minutes of South Dublin County Council Rathfarnham/Templeogue/</w:t>
      </w:r>
      <w:proofErr w:type="spellStart"/>
      <w:r w:rsidRPr="00D1110D">
        <w:t>Firhouse</w:t>
      </w:r>
      <w:proofErr w:type="spellEnd"/>
      <w:r w:rsidRPr="00D1110D">
        <w:t>/</w:t>
      </w:r>
      <w:proofErr w:type="spellStart"/>
      <w:r w:rsidRPr="00D1110D">
        <w:t>Bohernabreena</w:t>
      </w:r>
      <w:proofErr w:type="spellEnd"/>
      <w:r w:rsidRPr="00D1110D">
        <w:t xml:space="preserve"> Area Committee dealing with Housing, Community, Transportation, Planning, Economic Development, Libraries, Corporate, Performance &amp; Change Management, Public Realm, Environment, Water &amp; Drainage held on</w:t>
      </w:r>
      <w:r>
        <w:t xml:space="preserve"> 9th March 2021 </w:t>
      </w:r>
      <w:r w:rsidRPr="00D1110D">
        <w:t xml:space="preserve">which have been circulated, were submitted and </w:t>
      </w:r>
      <w:r w:rsidRPr="00D1110D">
        <w:rPr>
          <w:b/>
        </w:rPr>
        <w:t>APPROVED</w:t>
      </w:r>
      <w:r w:rsidRPr="00D1110D">
        <w:t xml:space="preserve"> as true record and signed.</w:t>
      </w:r>
    </w:p>
    <w:p w14:paraId="70CF23CD" w14:textId="4E3BDE25" w:rsidR="0043398D" w:rsidRPr="00FF5771" w:rsidRDefault="0043398D" w:rsidP="0043398D">
      <w:r w:rsidRPr="00241FCE">
        <w:t xml:space="preserve">It was proposed by Councillor Yvonne Collins and seconded by Councillor </w:t>
      </w:r>
      <w:r>
        <w:t>Ronan McMahon</w:t>
      </w:r>
      <w:r w:rsidRPr="00241FCE">
        <w:t xml:space="preserve"> and </w:t>
      </w:r>
      <w:r w:rsidRPr="00241FCE">
        <w:rPr>
          <w:b/>
        </w:rPr>
        <w:t>RESOLVED</w:t>
      </w:r>
      <w:r w:rsidRPr="00241FCE">
        <w:t xml:space="preserve"> “That the recommendations contained in the minutes of </w:t>
      </w:r>
      <w:r>
        <w:t>9</w:t>
      </w:r>
      <w:r w:rsidRPr="0043398D">
        <w:rPr>
          <w:vertAlign w:val="superscript"/>
        </w:rPr>
        <w:t>th</w:t>
      </w:r>
      <w:r>
        <w:t xml:space="preserve"> March</w:t>
      </w:r>
      <w:r w:rsidRPr="00241FCE">
        <w:t xml:space="preserve"> 2020 be </w:t>
      </w:r>
      <w:r w:rsidRPr="00241FCE">
        <w:rPr>
          <w:b/>
        </w:rPr>
        <w:t>ADOPTED</w:t>
      </w:r>
      <w:r w:rsidRPr="00241FCE">
        <w:t xml:space="preserve"> and </w:t>
      </w:r>
      <w:r w:rsidRPr="00241FCE">
        <w:rPr>
          <w:b/>
        </w:rPr>
        <w:t>APPROVED</w:t>
      </w:r>
      <w:r w:rsidRPr="00241FCE">
        <w:t>.”</w:t>
      </w:r>
    </w:p>
    <w:p w14:paraId="559D53CD" w14:textId="77777777" w:rsidR="0043398D" w:rsidRPr="00CC2A8A" w:rsidRDefault="0043398D" w:rsidP="0043398D">
      <w:pPr>
        <w:pStyle w:val="Heading3"/>
      </w:pPr>
    </w:p>
    <w:p w14:paraId="74EB64B4" w14:textId="68C36682" w:rsidR="00926748" w:rsidRDefault="007476C7">
      <w:pPr>
        <w:rPr>
          <w:rStyle w:val="Hyperlink"/>
        </w:rPr>
      </w:pPr>
      <w:hyperlink r:id="rId5" w:history="1">
        <w:r w:rsidR="004D135E">
          <w:rPr>
            <w:rStyle w:val="Hyperlink"/>
          </w:rPr>
          <w:t>H1 Minutes</w:t>
        </w:r>
      </w:hyperlink>
    </w:p>
    <w:p w14:paraId="113B5E0A" w14:textId="7746C413" w:rsidR="004D135E" w:rsidRDefault="004D135E">
      <w:pPr>
        <w:pStyle w:val="Heading2"/>
        <w:rPr>
          <w:b/>
          <w:u w:val="single"/>
        </w:rPr>
      </w:pPr>
      <w:r w:rsidRPr="00961DF1">
        <w:rPr>
          <w:b/>
          <w:u w:val="single"/>
        </w:rPr>
        <w:t>RTFB/</w:t>
      </w:r>
      <w:r>
        <w:rPr>
          <w:b/>
          <w:u w:val="single"/>
        </w:rPr>
        <w:t>679</w:t>
      </w:r>
      <w:r w:rsidRPr="00961DF1">
        <w:rPr>
          <w:b/>
          <w:u w:val="single"/>
        </w:rPr>
        <w:t>/20</w:t>
      </w:r>
      <w:r>
        <w:rPr>
          <w:b/>
          <w:u w:val="single"/>
        </w:rPr>
        <w:t xml:space="preserve"> </w:t>
      </w:r>
      <w:r w:rsidR="00612E29">
        <w:rPr>
          <w:b/>
          <w:u w:val="single"/>
        </w:rPr>
        <w:t>–</w:t>
      </w:r>
      <w:r>
        <w:rPr>
          <w:b/>
          <w:u w:val="single"/>
        </w:rPr>
        <w:t xml:space="preserve"> Questions</w:t>
      </w:r>
    </w:p>
    <w:p w14:paraId="70DD115F" w14:textId="645074DA" w:rsidR="00612E29" w:rsidRPr="00961DF1" w:rsidRDefault="00612E29" w:rsidP="00612E29">
      <w:r w:rsidRPr="00241FCE">
        <w:t xml:space="preserve">It was proposed by Councillor Yvonne Collins and seconded by Councillor </w:t>
      </w:r>
      <w:r>
        <w:t>Ronan McMahon</w:t>
      </w:r>
      <w:r w:rsidRPr="00241FCE">
        <w:t xml:space="preserve"> and </w:t>
      </w:r>
      <w:r w:rsidRPr="00241FCE">
        <w:rPr>
          <w:b/>
        </w:rPr>
        <w:t>RESOLVED</w:t>
      </w:r>
      <w:r w:rsidRPr="00241FCE">
        <w:t xml:space="preserve"> “That pursuant to Standing Order No. 13 that Questions 1-1</w:t>
      </w:r>
      <w:r>
        <w:t>2</w:t>
      </w:r>
      <w:r w:rsidRPr="00241FCE">
        <w:t xml:space="preserve"> be </w:t>
      </w:r>
      <w:r w:rsidRPr="00241FCE">
        <w:rPr>
          <w:b/>
        </w:rPr>
        <w:t>ADOPTED</w:t>
      </w:r>
      <w:r w:rsidRPr="00241FCE">
        <w:t xml:space="preserve"> and </w:t>
      </w:r>
      <w:r w:rsidRPr="00241FCE">
        <w:rPr>
          <w:b/>
        </w:rPr>
        <w:t>APPROVED</w:t>
      </w:r>
    </w:p>
    <w:p w14:paraId="53992D7E" w14:textId="77777777" w:rsidR="00612E29" w:rsidRDefault="00612E29">
      <w:pPr>
        <w:pStyle w:val="Heading2"/>
      </w:pPr>
    </w:p>
    <w:p w14:paraId="058339AA" w14:textId="0936AA99" w:rsidR="00926748" w:rsidRPr="00612E29" w:rsidRDefault="004D135E" w:rsidP="00612E29">
      <w:pPr>
        <w:pStyle w:val="Heading2"/>
        <w:ind w:left="1440" w:firstLine="720"/>
        <w:jc w:val="center"/>
        <w:rPr>
          <w:b/>
          <w:bCs/>
          <w:sz w:val="32"/>
          <w:szCs w:val="32"/>
          <w:u w:val="single"/>
        </w:rPr>
      </w:pPr>
      <w:r w:rsidRPr="00612E29">
        <w:rPr>
          <w:b/>
          <w:bCs/>
          <w:sz w:val="32"/>
          <w:szCs w:val="32"/>
          <w:u w:val="single"/>
        </w:rPr>
        <w:t>Environment</w:t>
      </w:r>
    </w:p>
    <w:p w14:paraId="1647F45E" w14:textId="254B407F" w:rsidR="00926748" w:rsidRDefault="004D135E">
      <w:pPr>
        <w:pStyle w:val="Heading3"/>
      </w:pPr>
      <w:r w:rsidRPr="00961DF1">
        <w:rPr>
          <w:b/>
          <w:u w:val="single"/>
        </w:rPr>
        <w:t>RTFB/</w:t>
      </w:r>
      <w:r>
        <w:rPr>
          <w:b/>
          <w:u w:val="single"/>
        </w:rPr>
        <w:t>680</w:t>
      </w:r>
      <w:r w:rsidRPr="00961DF1">
        <w:rPr>
          <w:b/>
          <w:u w:val="single"/>
        </w:rPr>
        <w:t>/20</w:t>
      </w:r>
      <w:r>
        <w:rPr>
          <w:b/>
          <w:u w:val="single"/>
        </w:rPr>
        <w:t xml:space="preserve"> Q1 Item ID:69896</w:t>
      </w:r>
    </w:p>
    <w:p w14:paraId="61768A2C" w14:textId="1589709F" w:rsidR="00926748" w:rsidRDefault="004D135E">
      <w:r>
        <w:t>Proposed by Councillor B</w:t>
      </w:r>
      <w:r w:rsidR="00612E29">
        <w:t>rian</w:t>
      </w:r>
      <w:r>
        <w:t xml:space="preserve"> Lawlor</w:t>
      </w:r>
    </w:p>
    <w:p w14:paraId="1B9F9387" w14:textId="57513C03" w:rsidR="00926748" w:rsidRDefault="004D135E">
      <w:r>
        <w:t>To ask the Manager has the Dog Warden made any visits to Dodder Valley Park at any time in the last year. If so what parts has he visited and did he issue any fines,</w:t>
      </w:r>
      <w:r w:rsidR="007476C7">
        <w:t xml:space="preserve"> </w:t>
      </w:r>
      <w:r>
        <w:t>and how many fines have being issued to dog owners in last 12 months in are full committee area.</w:t>
      </w:r>
    </w:p>
    <w:p w14:paraId="53EB57D7" w14:textId="77777777" w:rsidR="00926748" w:rsidRDefault="004D135E">
      <w:r>
        <w:t> </w:t>
      </w:r>
    </w:p>
    <w:p w14:paraId="0695BCFC" w14:textId="77777777" w:rsidR="00926748" w:rsidRDefault="004D135E">
      <w:r>
        <w:rPr>
          <w:b/>
        </w:rPr>
        <w:t>REPLY:</w:t>
      </w:r>
    </w:p>
    <w:p w14:paraId="397FB5E9" w14:textId="77777777" w:rsidR="00926748" w:rsidRDefault="004D135E">
      <w:r>
        <w:t>South Dublin County Council currently employs two full time Dog Wardens within the administrative area.</w:t>
      </w:r>
    </w:p>
    <w:p w14:paraId="7372857B" w14:textId="77777777" w:rsidR="00926748" w:rsidRDefault="004D135E">
      <w:r>
        <w:t>The Dog Warden's role is the enforcement of the Control of Dogs Act 1986 as amended. This includes:</w:t>
      </w:r>
    </w:p>
    <w:p w14:paraId="0B77B7B9" w14:textId="77777777" w:rsidR="00926748" w:rsidRDefault="004D135E">
      <w:pPr>
        <w:numPr>
          <w:ilvl w:val="0"/>
          <w:numId w:val="1"/>
        </w:numPr>
        <w:spacing w:after="0"/>
        <w:ind w:left="357" w:hanging="357"/>
      </w:pPr>
      <w:r>
        <w:t>responding to complaints relating to dogs not under effectual control and/or dangerous dogs</w:t>
      </w:r>
    </w:p>
    <w:p w14:paraId="0ACFE763" w14:textId="77777777" w:rsidR="00926748" w:rsidRDefault="004D135E">
      <w:pPr>
        <w:numPr>
          <w:ilvl w:val="0"/>
          <w:numId w:val="1"/>
        </w:numPr>
        <w:spacing w:after="0"/>
        <w:ind w:left="357" w:hanging="357"/>
      </w:pPr>
      <w:r>
        <w:t>carrying out of licence checks and the initiation of enforcement proceedings where possible</w:t>
      </w:r>
    </w:p>
    <w:p w14:paraId="64EC76C3" w14:textId="77777777" w:rsidR="00926748" w:rsidRDefault="004D135E">
      <w:pPr>
        <w:numPr>
          <w:ilvl w:val="0"/>
          <w:numId w:val="1"/>
        </w:numPr>
        <w:spacing w:after="0"/>
        <w:ind w:left="357" w:hanging="357"/>
      </w:pPr>
      <w:r>
        <w:t>seizure and collection of unwanted/stray dogs.</w:t>
      </w:r>
    </w:p>
    <w:p w14:paraId="5E9500B6" w14:textId="77777777" w:rsidR="00926748" w:rsidRDefault="004D135E">
      <w:r>
        <w:t>The Dog Wardens can be contacted on 01 414 9000.</w:t>
      </w:r>
    </w:p>
    <w:p w14:paraId="15493936" w14:textId="77777777" w:rsidR="00926748" w:rsidRDefault="004D135E">
      <w:r>
        <w:t>The Bye-Laws for Parks and Open Spaces 2011 came into force on the 1st August 2011 and are for the use, operation, protection, regulation and management of Parks and Open Spaces owned, controlled and managed by, or in the charge of South Dublin County Council.  </w:t>
      </w:r>
    </w:p>
    <w:p w14:paraId="35248018" w14:textId="77777777" w:rsidR="00926748" w:rsidRDefault="004D135E">
      <w:r>
        <w:lastRenderedPageBreak/>
        <w:t>Section 4 of the Bye-Laws deals specifically with the control of dogs, while Section 8 and 9 deal with enforcement, penalties and fixed payment notices in relation to the contravention of any of the provisions of the Bye-Laws.</w:t>
      </w:r>
    </w:p>
    <w:p w14:paraId="5452EA64" w14:textId="37A5AE80" w:rsidR="00926748" w:rsidRDefault="004D135E">
      <w:r>
        <w:t xml:space="preserve">Park Rangers as employees of the Council are authorised to enforce the South Dublin County Council Bye-laws. In the event that a member or members of the public fail to co-operate with an instruction or direction of a Park Ranger, the next step, depending on the severity of the breach of the Bye-laws is to seek the assistance of An Garda </w:t>
      </w:r>
      <w:r w:rsidR="007476C7">
        <w:t>Siochana</w:t>
      </w:r>
      <w:r>
        <w:t xml:space="preserve"> to enforce the Bye-law. They are empowered to direct the public to comply with the Bye-laws and a frequent activity in this regard is to request members of the public to put dogs on a leash.</w:t>
      </w:r>
    </w:p>
    <w:p w14:paraId="0BF6D7B9" w14:textId="53DB4302" w:rsidR="00926748" w:rsidRDefault="004D135E">
      <w:pPr>
        <w:pStyle w:val="Heading3"/>
      </w:pPr>
      <w:r w:rsidRPr="00961DF1">
        <w:rPr>
          <w:b/>
          <w:u w:val="single"/>
        </w:rPr>
        <w:t>RTFB/</w:t>
      </w:r>
      <w:r>
        <w:rPr>
          <w:b/>
          <w:u w:val="single"/>
        </w:rPr>
        <w:t>681</w:t>
      </w:r>
      <w:r w:rsidRPr="00961DF1">
        <w:rPr>
          <w:b/>
          <w:u w:val="single"/>
        </w:rPr>
        <w:t>/20</w:t>
      </w:r>
      <w:r>
        <w:rPr>
          <w:b/>
          <w:u w:val="single"/>
        </w:rPr>
        <w:t xml:space="preserve"> Q2 Item ID:69859</w:t>
      </w:r>
    </w:p>
    <w:p w14:paraId="17BE7C12" w14:textId="567A36DE" w:rsidR="00926748" w:rsidRDefault="004D135E">
      <w:r>
        <w:t>Proposed by Councillor D</w:t>
      </w:r>
      <w:r w:rsidR="00612E29">
        <w:t>eirdre</w:t>
      </w:r>
      <w:r>
        <w:t xml:space="preserve"> O'Donovan</w:t>
      </w:r>
    </w:p>
    <w:p w14:paraId="01AA8A4C" w14:textId="77777777" w:rsidR="00926748" w:rsidRDefault="004D135E">
      <w:r>
        <w:t>To ask the Manager to report on the amount of rubbish being collected at the moment compared to this time 12 months ago.</w:t>
      </w:r>
    </w:p>
    <w:p w14:paraId="06882B3A" w14:textId="77777777" w:rsidR="00926748" w:rsidRDefault="004D135E">
      <w:r>
        <w:t> </w:t>
      </w:r>
    </w:p>
    <w:p w14:paraId="30EF0A98" w14:textId="77777777" w:rsidR="00926748" w:rsidRDefault="004D135E">
      <w:r>
        <w:rPr>
          <w:b/>
        </w:rPr>
        <w:t>REPLY:</w:t>
      </w:r>
    </w:p>
    <w:p w14:paraId="5D762E5E" w14:textId="77777777" w:rsidR="00926748" w:rsidRDefault="004D135E">
      <w:r>
        <w:t>The volumes of road sweepings, litter and waste collected county wide, are listed below. It is not possible to break these figures down on an LEA basis.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98"/>
        <w:gridCol w:w="807"/>
        <w:gridCol w:w="807"/>
        <w:gridCol w:w="842"/>
        <w:gridCol w:w="842"/>
      </w:tblGrid>
      <w:tr w:rsidR="00926748" w14:paraId="5842361C" w14:textId="77777777">
        <w:tc>
          <w:tcPr>
            <w:tcW w:w="0" w:type="auto"/>
            <w:vAlign w:val="center"/>
          </w:tcPr>
          <w:p w14:paraId="19DDAFD8" w14:textId="77777777" w:rsidR="00926748" w:rsidRDefault="004D135E">
            <w:r>
              <w:t> </w:t>
            </w:r>
          </w:p>
        </w:tc>
        <w:tc>
          <w:tcPr>
            <w:tcW w:w="0" w:type="auto"/>
            <w:vAlign w:val="center"/>
          </w:tcPr>
          <w:p w14:paraId="68AFAB9C" w14:textId="77777777" w:rsidR="00926748" w:rsidRDefault="004D135E">
            <w:r>
              <w:t>Jan 2020</w:t>
            </w:r>
          </w:p>
        </w:tc>
        <w:tc>
          <w:tcPr>
            <w:tcW w:w="0" w:type="auto"/>
            <w:vAlign w:val="center"/>
          </w:tcPr>
          <w:p w14:paraId="36577E14" w14:textId="77777777" w:rsidR="00926748" w:rsidRDefault="004D135E">
            <w:r>
              <w:t>Jan 2021</w:t>
            </w:r>
          </w:p>
        </w:tc>
        <w:tc>
          <w:tcPr>
            <w:tcW w:w="0" w:type="auto"/>
            <w:vAlign w:val="center"/>
          </w:tcPr>
          <w:p w14:paraId="558C8926" w14:textId="77777777" w:rsidR="00926748" w:rsidRDefault="004D135E">
            <w:r>
              <w:t>Feb 2020</w:t>
            </w:r>
          </w:p>
        </w:tc>
        <w:tc>
          <w:tcPr>
            <w:tcW w:w="0" w:type="auto"/>
            <w:vAlign w:val="center"/>
          </w:tcPr>
          <w:p w14:paraId="0B766660" w14:textId="77777777" w:rsidR="00926748" w:rsidRDefault="004D135E">
            <w:r>
              <w:t>Feb 2021</w:t>
            </w:r>
          </w:p>
        </w:tc>
      </w:tr>
      <w:tr w:rsidR="00926748" w14:paraId="09AB83D0" w14:textId="77777777">
        <w:tc>
          <w:tcPr>
            <w:tcW w:w="0" w:type="auto"/>
            <w:vAlign w:val="center"/>
          </w:tcPr>
          <w:p w14:paraId="7F22A3B7" w14:textId="77777777" w:rsidR="00926748" w:rsidRDefault="004D135E">
            <w:r>
              <w:t>Tonnage of waste collected - street bins</w:t>
            </w:r>
          </w:p>
        </w:tc>
        <w:tc>
          <w:tcPr>
            <w:tcW w:w="0" w:type="auto"/>
            <w:vAlign w:val="center"/>
          </w:tcPr>
          <w:p w14:paraId="6EEF919F" w14:textId="77777777" w:rsidR="00926748" w:rsidRDefault="004D135E">
            <w:r>
              <w:t>45.0</w:t>
            </w:r>
          </w:p>
        </w:tc>
        <w:tc>
          <w:tcPr>
            <w:tcW w:w="0" w:type="auto"/>
            <w:vAlign w:val="center"/>
          </w:tcPr>
          <w:p w14:paraId="77B2818F" w14:textId="77777777" w:rsidR="00926748" w:rsidRDefault="004D135E">
            <w:r>
              <w:t>36.7</w:t>
            </w:r>
          </w:p>
        </w:tc>
        <w:tc>
          <w:tcPr>
            <w:tcW w:w="0" w:type="auto"/>
            <w:vAlign w:val="center"/>
          </w:tcPr>
          <w:p w14:paraId="16215472" w14:textId="77777777" w:rsidR="00926748" w:rsidRDefault="004D135E">
            <w:r>
              <w:t>35.0</w:t>
            </w:r>
          </w:p>
        </w:tc>
        <w:tc>
          <w:tcPr>
            <w:tcW w:w="0" w:type="auto"/>
            <w:vAlign w:val="center"/>
          </w:tcPr>
          <w:p w14:paraId="17B158E2" w14:textId="77777777" w:rsidR="00926748" w:rsidRDefault="004D135E">
            <w:r>
              <w:t>37.7</w:t>
            </w:r>
          </w:p>
        </w:tc>
      </w:tr>
      <w:tr w:rsidR="00926748" w14:paraId="504855B2" w14:textId="77777777">
        <w:tc>
          <w:tcPr>
            <w:tcW w:w="0" w:type="auto"/>
            <w:vAlign w:val="center"/>
          </w:tcPr>
          <w:p w14:paraId="13EC6E66" w14:textId="77777777" w:rsidR="00926748" w:rsidRDefault="004D135E">
            <w:r>
              <w:t>Tonnage of waste collected - litter/illegal dumping</w:t>
            </w:r>
          </w:p>
        </w:tc>
        <w:tc>
          <w:tcPr>
            <w:tcW w:w="0" w:type="auto"/>
            <w:vAlign w:val="center"/>
          </w:tcPr>
          <w:p w14:paraId="7053FC7E" w14:textId="77777777" w:rsidR="00926748" w:rsidRDefault="004D135E">
            <w:r>
              <w:t>485.5</w:t>
            </w:r>
          </w:p>
        </w:tc>
        <w:tc>
          <w:tcPr>
            <w:tcW w:w="0" w:type="auto"/>
            <w:vAlign w:val="center"/>
          </w:tcPr>
          <w:p w14:paraId="610A6BE0" w14:textId="77777777" w:rsidR="00926748" w:rsidRDefault="004D135E">
            <w:r>
              <w:t>732.2</w:t>
            </w:r>
          </w:p>
        </w:tc>
        <w:tc>
          <w:tcPr>
            <w:tcW w:w="0" w:type="auto"/>
            <w:vAlign w:val="center"/>
          </w:tcPr>
          <w:p w14:paraId="67D96530" w14:textId="77777777" w:rsidR="00926748" w:rsidRDefault="004D135E">
            <w:r>
              <w:t>483.5</w:t>
            </w:r>
          </w:p>
        </w:tc>
        <w:tc>
          <w:tcPr>
            <w:tcW w:w="0" w:type="auto"/>
            <w:vAlign w:val="center"/>
          </w:tcPr>
          <w:p w14:paraId="1A0BC319" w14:textId="77777777" w:rsidR="00926748" w:rsidRDefault="004D135E">
            <w:r>
              <w:t>561.4</w:t>
            </w:r>
          </w:p>
        </w:tc>
      </w:tr>
      <w:tr w:rsidR="00926748" w14:paraId="0B83FCAB" w14:textId="77777777">
        <w:tc>
          <w:tcPr>
            <w:tcW w:w="0" w:type="auto"/>
            <w:vAlign w:val="center"/>
          </w:tcPr>
          <w:p w14:paraId="020C6FAD" w14:textId="77777777" w:rsidR="00926748" w:rsidRDefault="004D135E">
            <w:r>
              <w:t>Tonnage of waste collected - road sweeping/gullies</w:t>
            </w:r>
          </w:p>
        </w:tc>
        <w:tc>
          <w:tcPr>
            <w:tcW w:w="0" w:type="auto"/>
            <w:vAlign w:val="center"/>
          </w:tcPr>
          <w:p w14:paraId="3224E371" w14:textId="77777777" w:rsidR="00926748" w:rsidRDefault="004D135E">
            <w:r>
              <w:t>846.0</w:t>
            </w:r>
          </w:p>
        </w:tc>
        <w:tc>
          <w:tcPr>
            <w:tcW w:w="0" w:type="auto"/>
            <w:vAlign w:val="center"/>
          </w:tcPr>
          <w:p w14:paraId="4C36243E" w14:textId="77777777" w:rsidR="00926748" w:rsidRDefault="004D135E">
            <w:r>
              <w:t>965.5</w:t>
            </w:r>
          </w:p>
        </w:tc>
        <w:tc>
          <w:tcPr>
            <w:tcW w:w="0" w:type="auto"/>
            <w:vAlign w:val="center"/>
          </w:tcPr>
          <w:p w14:paraId="54194639" w14:textId="77777777" w:rsidR="00926748" w:rsidRDefault="004D135E">
            <w:r>
              <w:t>859.7</w:t>
            </w:r>
          </w:p>
        </w:tc>
        <w:tc>
          <w:tcPr>
            <w:tcW w:w="0" w:type="auto"/>
            <w:vAlign w:val="center"/>
          </w:tcPr>
          <w:p w14:paraId="68A7E188" w14:textId="77777777" w:rsidR="00926748" w:rsidRDefault="004D135E">
            <w:r>
              <w:t>934.4</w:t>
            </w:r>
          </w:p>
        </w:tc>
      </w:tr>
    </w:tbl>
    <w:p w14:paraId="6180F2ED" w14:textId="62425AAA" w:rsidR="00926748" w:rsidRDefault="004D135E">
      <w:pPr>
        <w:pStyle w:val="Heading3"/>
      </w:pPr>
      <w:r w:rsidRPr="00961DF1">
        <w:rPr>
          <w:b/>
          <w:u w:val="single"/>
        </w:rPr>
        <w:t>RTFB/</w:t>
      </w:r>
      <w:r>
        <w:rPr>
          <w:b/>
          <w:u w:val="single"/>
        </w:rPr>
        <w:t>682</w:t>
      </w:r>
      <w:r w:rsidRPr="00961DF1">
        <w:rPr>
          <w:b/>
          <w:u w:val="single"/>
        </w:rPr>
        <w:t>/20</w:t>
      </w:r>
      <w:r>
        <w:rPr>
          <w:b/>
          <w:u w:val="single"/>
        </w:rPr>
        <w:t xml:space="preserve"> Q3 Item ID:69861</w:t>
      </w:r>
    </w:p>
    <w:p w14:paraId="2AF460E4" w14:textId="5DF03634" w:rsidR="00926748" w:rsidRDefault="004D135E">
      <w:r>
        <w:t>Proposed by Councillor D</w:t>
      </w:r>
      <w:r w:rsidR="00612E29">
        <w:t>eirdre</w:t>
      </w:r>
      <w:r>
        <w:t xml:space="preserve"> O'Donovan</w:t>
      </w:r>
    </w:p>
    <w:p w14:paraId="7C35C8CA" w14:textId="77777777" w:rsidR="00926748" w:rsidRDefault="004D135E">
      <w:r>
        <w:t>To ask the Manager to provide an update on the utility box artwork rollout, detailing where within the RTFB area is next.</w:t>
      </w:r>
    </w:p>
    <w:p w14:paraId="3664F5E7" w14:textId="77777777" w:rsidR="00926748" w:rsidRDefault="004D135E">
      <w:r>
        <w:t> </w:t>
      </w:r>
    </w:p>
    <w:p w14:paraId="5A3A76F5" w14:textId="77777777" w:rsidR="00926748" w:rsidRDefault="004D135E">
      <w:r>
        <w:rPr>
          <w:b/>
        </w:rPr>
        <w:t>REPLY:</w:t>
      </w:r>
    </w:p>
    <w:p w14:paraId="0FF27F41" w14:textId="77777777" w:rsidR="00926748" w:rsidRDefault="004D135E">
      <w:r>
        <w:t>South Dublin County Council continues to use traffic light control boxes to exhibit high quality, creative artwork to the public. Traffic light control boxes make perfect canvases to showcase community art as they are always naturally located in high footfall – high traffic areas. The artwork can be enjoyed by pedestrians, cyclist and motorists as they wait for the traffic light to turn green.</w:t>
      </w:r>
    </w:p>
    <w:p w14:paraId="6508A9D1" w14:textId="77777777" w:rsidR="00926748" w:rsidRDefault="004D135E">
      <w:r>
        <w:t>A budget has been secured for the roll-out of the project in 2021 and a callout for submissions is due to take place in the coming weeks. This will be followed by a selection process in May.</w:t>
      </w:r>
    </w:p>
    <w:p w14:paraId="1867A287" w14:textId="77777777" w:rsidR="00926748" w:rsidRDefault="004D135E">
      <w:r>
        <w:t>The Environmental Awareness Office is currently working with Dublin Canvas to identify locations across the County.</w:t>
      </w:r>
    </w:p>
    <w:p w14:paraId="5AD2C239" w14:textId="515743B8" w:rsidR="00926748" w:rsidRDefault="004D135E">
      <w:pPr>
        <w:pStyle w:val="Heading3"/>
      </w:pPr>
      <w:r w:rsidRPr="00961DF1">
        <w:rPr>
          <w:b/>
          <w:u w:val="single"/>
        </w:rPr>
        <w:t>RTFB/</w:t>
      </w:r>
      <w:r>
        <w:rPr>
          <w:b/>
          <w:u w:val="single"/>
        </w:rPr>
        <w:t>683</w:t>
      </w:r>
      <w:r w:rsidRPr="00961DF1">
        <w:rPr>
          <w:b/>
          <w:u w:val="single"/>
        </w:rPr>
        <w:t>/20</w:t>
      </w:r>
      <w:r>
        <w:rPr>
          <w:b/>
          <w:u w:val="single"/>
        </w:rPr>
        <w:t xml:space="preserve"> C1 Item ID:69784</w:t>
      </w:r>
      <w:r w:rsidR="00612E29">
        <w:rPr>
          <w:b/>
          <w:u w:val="single"/>
        </w:rPr>
        <w:t xml:space="preserve"> – Correspondence </w:t>
      </w:r>
    </w:p>
    <w:p w14:paraId="487E6F7C" w14:textId="77777777" w:rsidR="00926748" w:rsidRDefault="004D135E">
      <w:r>
        <w:t>Correspondence (No Business)</w:t>
      </w:r>
    </w:p>
    <w:p w14:paraId="3587BD2B" w14:textId="06D13BDB" w:rsidR="00926748" w:rsidRDefault="004D135E">
      <w:pPr>
        <w:pStyle w:val="Heading3"/>
      </w:pPr>
      <w:r w:rsidRPr="00961DF1">
        <w:rPr>
          <w:b/>
          <w:u w:val="single"/>
        </w:rPr>
        <w:lastRenderedPageBreak/>
        <w:t>RTFB/</w:t>
      </w:r>
      <w:r>
        <w:rPr>
          <w:b/>
          <w:u w:val="single"/>
        </w:rPr>
        <w:t>684</w:t>
      </w:r>
      <w:r w:rsidRPr="00961DF1">
        <w:rPr>
          <w:b/>
          <w:u w:val="single"/>
        </w:rPr>
        <w:t>/20</w:t>
      </w:r>
      <w:r>
        <w:rPr>
          <w:b/>
          <w:u w:val="single"/>
        </w:rPr>
        <w:t xml:space="preserve"> H2 Item ID:69800</w:t>
      </w:r>
      <w:r w:rsidR="00612E29">
        <w:rPr>
          <w:b/>
          <w:u w:val="single"/>
        </w:rPr>
        <w:t xml:space="preserve"> – New Works</w:t>
      </w:r>
    </w:p>
    <w:p w14:paraId="0B994FFF" w14:textId="77777777" w:rsidR="00926748" w:rsidRDefault="004D135E">
      <w:r>
        <w:t>New Works (No Business)</w:t>
      </w:r>
    </w:p>
    <w:p w14:paraId="139EA043" w14:textId="79C5B445" w:rsidR="00926748" w:rsidRDefault="004D135E">
      <w:pPr>
        <w:pStyle w:val="Heading3"/>
      </w:pPr>
      <w:r w:rsidRPr="00961DF1">
        <w:rPr>
          <w:b/>
          <w:u w:val="single"/>
        </w:rPr>
        <w:t>RTFB/</w:t>
      </w:r>
      <w:r>
        <w:rPr>
          <w:b/>
          <w:u w:val="single"/>
        </w:rPr>
        <w:t>685</w:t>
      </w:r>
      <w:r w:rsidRPr="00961DF1">
        <w:rPr>
          <w:b/>
          <w:u w:val="single"/>
        </w:rPr>
        <w:t>/20</w:t>
      </w:r>
      <w:r>
        <w:rPr>
          <w:b/>
          <w:u w:val="single"/>
        </w:rPr>
        <w:t xml:space="preserve"> M1 Item ID:69591</w:t>
      </w:r>
    </w:p>
    <w:p w14:paraId="4776EDC6" w14:textId="79CBB68E" w:rsidR="00926748" w:rsidRDefault="004D135E">
      <w:r>
        <w:t>Proposed by Councillor Carly Bailey</w:t>
      </w:r>
      <w:r w:rsidR="00612E29">
        <w:t xml:space="preserve"> and Seconded by Councillor Yvonne Collins</w:t>
      </w:r>
    </w:p>
    <w:p w14:paraId="388CB10D" w14:textId="77777777" w:rsidR="00926748" w:rsidRDefault="004D135E">
      <w:r>
        <w:t>That this Local Area Committee agrees that far right graffiti that includes racist or anti-lockdown messaging, be removed as soon as it is spotted or reported.</w:t>
      </w:r>
    </w:p>
    <w:p w14:paraId="08711DB0" w14:textId="77777777" w:rsidR="00926748" w:rsidRDefault="004D135E">
      <w:r>
        <w:t> </w:t>
      </w:r>
    </w:p>
    <w:p w14:paraId="768C93DE" w14:textId="77777777" w:rsidR="00926748" w:rsidRDefault="004D135E">
      <w:r>
        <w:rPr>
          <w:b/>
        </w:rPr>
        <w:t>REPORT:</w:t>
      </w:r>
    </w:p>
    <w:p w14:paraId="0A11AEED" w14:textId="38741DAB" w:rsidR="00926748" w:rsidRDefault="004D135E">
      <w:r>
        <w:t xml:space="preserve">It is the policy of SDCC to remove any racist, </w:t>
      </w:r>
      <w:r w:rsidR="007476C7">
        <w:t>offensive,</w:t>
      </w:r>
      <w:r>
        <w:t xml:space="preserve"> or politically motivated graffiti as soon as possible after it is reported.</w:t>
      </w:r>
    </w:p>
    <w:p w14:paraId="59D851D3" w14:textId="21C66658" w:rsidR="00612E29" w:rsidRDefault="00612E29">
      <w:pPr>
        <w:rPr>
          <w:b/>
          <w:bCs/>
        </w:rPr>
      </w:pPr>
      <w:r>
        <w:t xml:space="preserve">Following contributions from Councillors Carly Bailey, Laura Donaghy, Yvonne Collins, and Ronan McMahon, Michael McAdam A/Senior Executive Officer responded to queries raised and the report was </w:t>
      </w:r>
      <w:r w:rsidRPr="00612E29">
        <w:rPr>
          <w:b/>
          <w:bCs/>
        </w:rPr>
        <w:t>NOTED</w:t>
      </w:r>
      <w:r>
        <w:rPr>
          <w:b/>
          <w:bCs/>
        </w:rPr>
        <w:t>.</w:t>
      </w:r>
    </w:p>
    <w:p w14:paraId="5350F185" w14:textId="77777777" w:rsidR="00612E29" w:rsidRDefault="00612E29"/>
    <w:p w14:paraId="63707690" w14:textId="634E53F4" w:rsidR="00926748" w:rsidRPr="00612E29" w:rsidRDefault="004D135E" w:rsidP="00612E29">
      <w:pPr>
        <w:pStyle w:val="Heading2"/>
        <w:jc w:val="center"/>
        <w:rPr>
          <w:b/>
          <w:bCs/>
          <w:sz w:val="32"/>
          <w:szCs w:val="32"/>
          <w:u w:val="single"/>
        </w:rPr>
      </w:pPr>
      <w:r w:rsidRPr="00612E29">
        <w:rPr>
          <w:b/>
          <w:bCs/>
          <w:sz w:val="32"/>
          <w:szCs w:val="32"/>
          <w:u w:val="single"/>
        </w:rPr>
        <w:t xml:space="preserve">Water </w:t>
      </w:r>
      <w:r w:rsidR="00612E29">
        <w:rPr>
          <w:b/>
          <w:bCs/>
          <w:sz w:val="32"/>
          <w:szCs w:val="32"/>
          <w:u w:val="single"/>
        </w:rPr>
        <w:t>&amp;</w:t>
      </w:r>
      <w:r w:rsidRPr="00612E29">
        <w:rPr>
          <w:b/>
          <w:bCs/>
          <w:sz w:val="32"/>
          <w:szCs w:val="32"/>
          <w:u w:val="single"/>
        </w:rPr>
        <w:t xml:space="preserve"> Drainage</w:t>
      </w:r>
    </w:p>
    <w:p w14:paraId="6C81628D" w14:textId="1CBC319D" w:rsidR="00926748" w:rsidRDefault="004D135E">
      <w:pPr>
        <w:pStyle w:val="Heading3"/>
      </w:pPr>
      <w:r w:rsidRPr="00961DF1">
        <w:rPr>
          <w:b/>
          <w:u w:val="single"/>
        </w:rPr>
        <w:t>RTFB/</w:t>
      </w:r>
      <w:r>
        <w:rPr>
          <w:b/>
          <w:u w:val="single"/>
        </w:rPr>
        <w:t>686</w:t>
      </w:r>
      <w:r w:rsidRPr="00961DF1">
        <w:rPr>
          <w:b/>
          <w:u w:val="single"/>
        </w:rPr>
        <w:t>/20</w:t>
      </w:r>
      <w:r>
        <w:rPr>
          <w:b/>
          <w:u w:val="single"/>
        </w:rPr>
        <w:t xml:space="preserve"> C2 Item ID:69794</w:t>
      </w:r>
      <w:r w:rsidR="00612E29">
        <w:rPr>
          <w:b/>
          <w:u w:val="single"/>
        </w:rPr>
        <w:t xml:space="preserve"> - Correspondence</w:t>
      </w:r>
    </w:p>
    <w:p w14:paraId="5CE8CFE0" w14:textId="77777777" w:rsidR="00926748" w:rsidRDefault="004D135E">
      <w:r>
        <w:t>Correspondence (No Business)</w:t>
      </w:r>
    </w:p>
    <w:p w14:paraId="6A7BBCDC" w14:textId="63E1F965" w:rsidR="00926748" w:rsidRDefault="004D135E">
      <w:pPr>
        <w:pStyle w:val="Heading3"/>
      </w:pPr>
      <w:r w:rsidRPr="00961DF1">
        <w:rPr>
          <w:b/>
          <w:u w:val="single"/>
        </w:rPr>
        <w:t>RTFB/</w:t>
      </w:r>
      <w:r>
        <w:rPr>
          <w:b/>
          <w:u w:val="single"/>
        </w:rPr>
        <w:t>687</w:t>
      </w:r>
      <w:r w:rsidRPr="00961DF1">
        <w:rPr>
          <w:b/>
          <w:u w:val="single"/>
        </w:rPr>
        <w:t>/20</w:t>
      </w:r>
      <w:r>
        <w:rPr>
          <w:b/>
          <w:u w:val="single"/>
        </w:rPr>
        <w:t xml:space="preserve"> H3 Item ID:69807</w:t>
      </w:r>
      <w:r w:rsidR="00612E29">
        <w:rPr>
          <w:b/>
          <w:u w:val="single"/>
        </w:rPr>
        <w:t xml:space="preserve"> – New Works</w:t>
      </w:r>
    </w:p>
    <w:p w14:paraId="013A8E58" w14:textId="77777777" w:rsidR="00926748" w:rsidRDefault="004D135E">
      <w:r>
        <w:t>New Works (No Business)</w:t>
      </w:r>
    </w:p>
    <w:p w14:paraId="3E736D9B" w14:textId="70328782" w:rsidR="00926748" w:rsidRDefault="004D135E">
      <w:pPr>
        <w:pStyle w:val="Heading3"/>
      </w:pPr>
      <w:r w:rsidRPr="00961DF1">
        <w:rPr>
          <w:b/>
          <w:u w:val="single"/>
        </w:rPr>
        <w:t>RTFB/</w:t>
      </w:r>
      <w:r>
        <w:rPr>
          <w:b/>
          <w:u w:val="single"/>
        </w:rPr>
        <w:t>688</w:t>
      </w:r>
      <w:r w:rsidRPr="00961DF1">
        <w:rPr>
          <w:b/>
          <w:u w:val="single"/>
        </w:rPr>
        <w:t>/20</w:t>
      </w:r>
      <w:r>
        <w:rPr>
          <w:b/>
          <w:u w:val="single"/>
        </w:rPr>
        <w:t xml:space="preserve"> M2 Item ID:69858</w:t>
      </w:r>
    </w:p>
    <w:p w14:paraId="6D40B085" w14:textId="624A964E" w:rsidR="00926748" w:rsidRDefault="004D135E">
      <w:r>
        <w:t>Proposed by Councillor D</w:t>
      </w:r>
      <w:r w:rsidR="00612E29">
        <w:t>eirdre</w:t>
      </w:r>
      <w:r>
        <w:t xml:space="preserve"> O'Donovan</w:t>
      </w:r>
    </w:p>
    <w:p w14:paraId="65C0C21E" w14:textId="621ED160" w:rsidR="00926748" w:rsidRDefault="004D135E">
      <w:r>
        <w:t>That the Manager reports on the essential Irish Water works being carried out at the Liam Cosgrove site, and highlight the impact of said works, if any, on the White Pines development on Stocking Avenue.</w:t>
      </w:r>
    </w:p>
    <w:p w14:paraId="3CB87202" w14:textId="77777777" w:rsidR="00F21218" w:rsidRDefault="00F21218" w:rsidP="00F21218">
      <w:r>
        <w:t>In the absence of Councillor Deirdre O’Donovan, this Motion Falls</w:t>
      </w:r>
    </w:p>
    <w:p w14:paraId="53534630" w14:textId="77777777" w:rsidR="00F21218" w:rsidRDefault="00F21218"/>
    <w:p w14:paraId="2EE3F701" w14:textId="77777777" w:rsidR="00926748" w:rsidRDefault="004D135E">
      <w:r>
        <w:t> </w:t>
      </w:r>
    </w:p>
    <w:p w14:paraId="08577478" w14:textId="77777777" w:rsidR="00926748" w:rsidRPr="00612E29" w:rsidRDefault="004D135E" w:rsidP="00612E29">
      <w:pPr>
        <w:pStyle w:val="Heading2"/>
        <w:jc w:val="center"/>
        <w:rPr>
          <w:b/>
          <w:bCs/>
          <w:sz w:val="32"/>
          <w:szCs w:val="32"/>
          <w:u w:val="single"/>
        </w:rPr>
      </w:pPr>
      <w:r w:rsidRPr="00612E29">
        <w:rPr>
          <w:b/>
          <w:bCs/>
          <w:sz w:val="32"/>
          <w:szCs w:val="32"/>
          <w:u w:val="single"/>
        </w:rPr>
        <w:t>Public Realm</w:t>
      </w:r>
    </w:p>
    <w:p w14:paraId="1E1BC296" w14:textId="1F244A10" w:rsidR="00926748" w:rsidRDefault="004D135E">
      <w:pPr>
        <w:pStyle w:val="Heading3"/>
      </w:pPr>
      <w:r w:rsidRPr="00961DF1">
        <w:rPr>
          <w:b/>
          <w:u w:val="single"/>
        </w:rPr>
        <w:t>RTFB/</w:t>
      </w:r>
      <w:r>
        <w:rPr>
          <w:b/>
          <w:u w:val="single"/>
        </w:rPr>
        <w:t>689</w:t>
      </w:r>
      <w:r w:rsidRPr="00961DF1">
        <w:rPr>
          <w:b/>
          <w:u w:val="single"/>
        </w:rPr>
        <w:t>/20</w:t>
      </w:r>
      <w:r>
        <w:rPr>
          <w:b/>
          <w:u w:val="single"/>
        </w:rPr>
        <w:t xml:space="preserve"> Q4 Item ID:68926</w:t>
      </w:r>
    </w:p>
    <w:p w14:paraId="2A04C7AA" w14:textId="77777777" w:rsidR="00926748" w:rsidRDefault="004D135E">
      <w:r>
        <w:t>Proposed by Councillor Carly Bailey</w:t>
      </w:r>
    </w:p>
    <w:p w14:paraId="146C9010" w14:textId="77777777" w:rsidR="00926748" w:rsidRDefault="004D135E">
      <w:r>
        <w:t>To ask the Chief Executive for an update on the tree maintenance programme for this Local Electoral Area. To ask what works have been completed and where and what areas are still outstanding. To also ask if there is any timeline as to when such work will be completed once Level 5 restrictions are eased and whether there is a plan as to how the backlog might be cleared.</w:t>
      </w:r>
    </w:p>
    <w:p w14:paraId="23DF7E58" w14:textId="77777777" w:rsidR="00926748" w:rsidRDefault="004D135E">
      <w:r>
        <w:t> </w:t>
      </w:r>
    </w:p>
    <w:p w14:paraId="4FFEC937" w14:textId="77777777" w:rsidR="00926748" w:rsidRDefault="004D135E">
      <w:r>
        <w:rPr>
          <w:b/>
        </w:rPr>
        <w:lastRenderedPageBreak/>
        <w:t>REPLY:</w:t>
      </w:r>
    </w:p>
    <w:p w14:paraId="7C7A1540" w14:textId="77777777" w:rsidR="00926748" w:rsidRDefault="004D135E">
      <w:r>
        <w:t>Covid restrictions have impacted on the work planned on Tree Maintenance Programme presented to the members in late 2020. Tree maintenance work has ceased apart from work considered essential. Essential tree work includes emergency tree work, the removal of dangerous or damaged trees which might cause a health and safety risk to the public. The tree crews have also concentrated on the removal of low branches next to areas of public use such as footpaths and cycleways.</w:t>
      </w:r>
    </w:p>
    <w:p w14:paraId="728E2305" w14:textId="0FFBF01D" w:rsidR="00926748" w:rsidRDefault="004D135E">
      <w:r>
        <w:t xml:space="preserve">As soon as the restrictions are lifted, the Council tree </w:t>
      </w:r>
      <w:r w:rsidR="007476C7">
        <w:t>crews,</w:t>
      </w:r>
      <w:r>
        <w:t xml:space="preserve"> and the contractors will commence work on the planned programme. An update will be presented to the Area Committees in June.</w:t>
      </w:r>
    </w:p>
    <w:p w14:paraId="51E270E0" w14:textId="5EDE41B8" w:rsidR="00926748" w:rsidRDefault="004D135E">
      <w:pPr>
        <w:pStyle w:val="Heading3"/>
      </w:pPr>
      <w:r w:rsidRPr="00961DF1">
        <w:rPr>
          <w:b/>
          <w:u w:val="single"/>
        </w:rPr>
        <w:t>RTFB/</w:t>
      </w:r>
      <w:r>
        <w:rPr>
          <w:b/>
          <w:u w:val="single"/>
        </w:rPr>
        <w:t>690</w:t>
      </w:r>
      <w:r w:rsidRPr="00961DF1">
        <w:rPr>
          <w:b/>
          <w:u w:val="single"/>
        </w:rPr>
        <w:t>/20</w:t>
      </w:r>
      <w:r>
        <w:rPr>
          <w:b/>
          <w:u w:val="single"/>
        </w:rPr>
        <w:t xml:space="preserve"> Q5 Item ID:69258</w:t>
      </w:r>
    </w:p>
    <w:p w14:paraId="7711172A" w14:textId="77777777" w:rsidR="00926748" w:rsidRDefault="004D135E">
      <w:r>
        <w:t>Proposed by Councillor Carly Bailey</w:t>
      </w:r>
    </w:p>
    <w:p w14:paraId="65B2A5A2" w14:textId="77777777" w:rsidR="00926748" w:rsidRDefault="004D135E">
      <w:r>
        <w:t>To ask the Chief Executive if further investigations will take place in relation to drainage at the playspace at Templeville Road? This is asked in light of significant flooding which has rendered the facility unusable for the last week or so. If not, can the CE confirm that this is indeed a one-off due to the significant rain levels experienced over the past few weeks?</w:t>
      </w:r>
    </w:p>
    <w:p w14:paraId="11892FF7" w14:textId="77777777" w:rsidR="00926748" w:rsidRDefault="004D135E">
      <w:r>
        <w:t> </w:t>
      </w:r>
    </w:p>
    <w:p w14:paraId="5701D0B9" w14:textId="77777777" w:rsidR="00926748" w:rsidRDefault="004D135E">
      <w:r>
        <w:rPr>
          <w:b/>
        </w:rPr>
        <w:t>REPLY:</w:t>
      </w:r>
    </w:p>
    <w:p w14:paraId="7BB139AC" w14:textId="77777777" w:rsidR="00926748" w:rsidRDefault="004D135E">
      <w:r>
        <w:t xml:space="preserve">Drainage works were carried out by a contractor engaged by the Public Realm Section earlier this year at the </w:t>
      </w:r>
      <w:proofErr w:type="spellStart"/>
      <w:r>
        <w:t>Glendown</w:t>
      </w:r>
      <w:proofErr w:type="spellEnd"/>
      <w:r>
        <w:t xml:space="preserve"> playspace.  It is understood that these works have resolved the drainage problem referred to here, however the playspace will be monitored on an ongoing basis to ensure that no further problems of this nature arise.</w:t>
      </w:r>
    </w:p>
    <w:p w14:paraId="58FE6DF9" w14:textId="3B3003B3" w:rsidR="00926748" w:rsidRDefault="004D135E">
      <w:pPr>
        <w:pStyle w:val="Heading3"/>
      </w:pPr>
      <w:r w:rsidRPr="00961DF1">
        <w:rPr>
          <w:b/>
          <w:u w:val="single"/>
        </w:rPr>
        <w:t>RTFB/</w:t>
      </w:r>
      <w:r>
        <w:rPr>
          <w:b/>
          <w:u w:val="single"/>
        </w:rPr>
        <w:t>691</w:t>
      </w:r>
      <w:r w:rsidRPr="00961DF1">
        <w:rPr>
          <w:b/>
          <w:u w:val="single"/>
        </w:rPr>
        <w:t>/20</w:t>
      </w:r>
      <w:r>
        <w:rPr>
          <w:b/>
          <w:u w:val="single"/>
        </w:rPr>
        <w:t xml:space="preserve"> Q6 Item ID:69811</w:t>
      </w:r>
    </w:p>
    <w:p w14:paraId="33CDD847" w14:textId="20611447" w:rsidR="00926748" w:rsidRDefault="004D135E">
      <w:r>
        <w:t>Proposed by Councillor B</w:t>
      </w:r>
      <w:r w:rsidR="00596696">
        <w:t>rian</w:t>
      </w:r>
      <w:r>
        <w:t xml:space="preserve"> Lawlor</w:t>
      </w:r>
    </w:p>
    <w:p w14:paraId="7AEEE811" w14:textId="28DAE31F" w:rsidR="00926748" w:rsidRDefault="004D135E">
      <w:r>
        <w:t>To ask the Chief Executive to remove grass, which has overgrown onto the tarmac path.</w:t>
      </w:r>
      <w:r w:rsidR="007476C7">
        <w:t xml:space="preserve"> </w:t>
      </w:r>
      <w:r>
        <w:t xml:space="preserve">The pathway is now only half of its original diameter. Location supplied. The pathway as you enter </w:t>
      </w:r>
      <w:proofErr w:type="spellStart"/>
      <w:r>
        <w:t>Doddervall</w:t>
      </w:r>
      <w:r w:rsidR="007476C7">
        <w:t>e</w:t>
      </w:r>
      <w:r>
        <w:t>y</w:t>
      </w:r>
      <w:proofErr w:type="spellEnd"/>
      <w:r>
        <w:t xml:space="preserve"> park at Mount Carmel estate just </w:t>
      </w:r>
      <w:r w:rsidR="007476C7">
        <w:t>inside</w:t>
      </w:r>
      <w:r>
        <w:t xml:space="preserve"> the barrier.</w:t>
      </w:r>
    </w:p>
    <w:p w14:paraId="3A49D0EF" w14:textId="77777777" w:rsidR="00926748" w:rsidRDefault="004D135E">
      <w:r>
        <w:t> </w:t>
      </w:r>
    </w:p>
    <w:p w14:paraId="3CE124EF" w14:textId="77777777" w:rsidR="00926748" w:rsidRDefault="004D135E">
      <w:r>
        <w:rPr>
          <w:b/>
        </w:rPr>
        <w:t>REPLY:</w:t>
      </w:r>
    </w:p>
    <w:p w14:paraId="2452C2F0" w14:textId="09DAC87F" w:rsidR="00926748" w:rsidRDefault="004D135E">
      <w:r>
        <w:t xml:space="preserve">This matter will be examined and measures will be taken where necessary to cut back grass encroachment from footpaths.  It is considered essential to maintain the full footpath width, to enable walkers to pass </w:t>
      </w:r>
      <w:r w:rsidR="007476C7">
        <w:t>each other</w:t>
      </w:r>
      <w:r>
        <w:t xml:space="preserve"> safely and thereby observe the public health guideline of 2 metres social distance at all times. </w:t>
      </w:r>
    </w:p>
    <w:p w14:paraId="160D2A10" w14:textId="10A78DF0" w:rsidR="00926748" w:rsidRDefault="004D135E">
      <w:pPr>
        <w:pStyle w:val="Heading3"/>
      </w:pPr>
      <w:r w:rsidRPr="00961DF1">
        <w:rPr>
          <w:b/>
          <w:u w:val="single"/>
        </w:rPr>
        <w:t>RTFB/</w:t>
      </w:r>
      <w:r>
        <w:rPr>
          <w:b/>
          <w:u w:val="single"/>
        </w:rPr>
        <w:t>692</w:t>
      </w:r>
      <w:r w:rsidRPr="00961DF1">
        <w:rPr>
          <w:b/>
          <w:u w:val="single"/>
        </w:rPr>
        <w:t>/20</w:t>
      </w:r>
      <w:r>
        <w:rPr>
          <w:b/>
          <w:u w:val="single"/>
        </w:rPr>
        <w:t xml:space="preserve"> Q7 Item ID:69513</w:t>
      </w:r>
    </w:p>
    <w:p w14:paraId="1213561F" w14:textId="31B0DA45" w:rsidR="00926748" w:rsidRDefault="004D135E">
      <w:r>
        <w:t>Proposed by Councillor D</w:t>
      </w:r>
      <w:r w:rsidR="00596696">
        <w:t>eirdre</w:t>
      </w:r>
      <w:r>
        <w:t xml:space="preserve"> O'Donovan</w:t>
      </w:r>
    </w:p>
    <w:p w14:paraId="0ADBA07B" w14:textId="77777777" w:rsidR="00926748" w:rsidRDefault="004D135E">
      <w:r>
        <w:t>To ask the Manager for an update on the grass cutting schedule for the upcoming season, especially in light of the ongoing Level Five restrictions and increased numbers of residents out walking.</w:t>
      </w:r>
    </w:p>
    <w:p w14:paraId="26A85186" w14:textId="77777777" w:rsidR="00926748" w:rsidRDefault="004D135E">
      <w:r>
        <w:rPr>
          <w:b/>
        </w:rPr>
        <w:t> </w:t>
      </w:r>
    </w:p>
    <w:p w14:paraId="224C360F" w14:textId="77777777" w:rsidR="00926748" w:rsidRDefault="004D135E">
      <w:r>
        <w:rPr>
          <w:b/>
        </w:rPr>
        <w:t>REPLY:</w:t>
      </w:r>
    </w:p>
    <w:p w14:paraId="60C28FA6" w14:textId="77777777" w:rsidR="00926748" w:rsidRDefault="004D135E">
      <w:r>
        <w:lastRenderedPageBreak/>
        <w:t>The annual grass cutting programme started around mid-March and is currently building to full capacity.  Grass cutting is considered to be an essential service for a number of reasons as set out below.  Housing estate open spaces are in use daily by local children and it is considered essential to keep these spaces properly maintained for this use.  Parks are seeing an unprecedented level of use from local residents which arises from the 5km restriction on travel, it is therefore necessary to keep grass areas in parks well maintained to accommodate this level of use.  Grass cutting on roadside margins is also considered necessary for social distancing purposes, to allow walkers to step of the footpath and onto the grass margin to pass other walkers or vice versa.  The target frequency of fortnightly cutting in parks and on roadside margins will apply this year again.  The frequency of cutting of playing pitches reduced from weekly to fortnightly in 2020 during periods when the pitches were not in use.  This is still the case at the present time however this cutting frequency will increase to weekly again once sporting activities are allowed to start up. </w:t>
      </w:r>
    </w:p>
    <w:p w14:paraId="230DC7F8" w14:textId="60FBC789" w:rsidR="00926748" w:rsidRDefault="004D135E">
      <w:pPr>
        <w:pStyle w:val="Heading3"/>
      </w:pPr>
      <w:r w:rsidRPr="00961DF1">
        <w:rPr>
          <w:b/>
          <w:u w:val="single"/>
        </w:rPr>
        <w:t>RTFB/</w:t>
      </w:r>
      <w:r>
        <w:rPr>
          <w:b/>
          <w:u w:val="single"/>
        </w:rPr>
        <w:t>693</w:t>
      </w:r>
      <w:r w:rsidRPr="00961DF1">
        <w:rPr>
          <w:b/>
          <w:u w:val="single"/>
        </w:rPr>
        <w:t>/20</w:t>
      </w:r>
      <w:r>
        <w:rPr>
          <w:b/>
          <w:u w:val="single"/>
        </w:rPr>
        <w:t xml:space="preserve"> Q8 Item ID:69860</w:t>
      </w:r>
    </w:p>
    <w:p w14:paraId="62BD47D0" w14:textId="5C929EAD" w:rsidR="00926748" w:rsidRDefault="004D135E">
      <w:r>
        <w:t>Proposed by Councillor D</w:t>
      </w:r>
      <w:r w:rsidR="00596696">
        <w:t>eirdre</w:t>
      </w:r>
      <w:r>
        <w:t xml:space="preserve"> O'Donovan</w:t>
      </w:r>
    </w:p>
    <w:p w14:paraId="1278E4C9" w14:textId="77777777" w:rsidR="00926748" w:rsidRDefault="004D135E">
      <w:r>
        <w:t>To ask the Manager to include the green space between Scholarstown Wood and Woodfield included in the upcoming grass cutting schedule.</w:t>
      </w:r>
    </w:p>
    <w:p w14:paraId="42EDADEA" w14:textId="77777777" w:rsidR="00926748" w:rsidRDefault="004D135E">
      <w:r>
        <w:t> </w:t>
      </w:r>
    </w:p>
    <w:p w14:paraId="3335BB02" w14:textId="77777777" w:rsidR="00926748" w:rsidRDefault="004D135E">
      <w:r>
        <w:rPr>
          <w:b/>
        </w:rPr>
        <w:t>REPLY:</w:t>
      </w:r>
    </w:p>
    <w:p w14:paraId="2F53FCC4" w14:textId="77777777" w:rsidR="00926748" w:rsidRDefault="004D135E">
      <w:r>
        <w:t>The green spaces at Woodfield Estate are in the charge of the Council and are maintained by the Public Realm Section, and this includes the cutting of the grass areas in the estate on the regular grass cutting schedule.  The issue of the taken in charge status of the open spaces at Scholarstown Wood is currently being examined, it appears however that these areas have not been taken in charge as yet and that no application has yet been made for them to be taken in charge by the Council.  These open spaces are not included on the Council's grass cutting schedule at present and this will remain the case until the taking in charge process has been progressed.</w:t>
      </w:r>
    </w:p>
    <w:p w14:paraId="4414B828" w14:textId="77777777" w:rsidR="00926748" w:rsidRDefault="004D135E">
      <w:r>
        <w:rPr>
          <w:b/>
        </w:rPr>
        <w:t> </w:t>
      </w:r>
    </w:p>
    <w:p w14:paraId="69E99EE9" w14:textId="02DD8F01" w:rsidR="00926748" w:rsidRDefault="004D135E">
      <w:pPr>
        <w:pStyle w:val="Heading3"/>
      </w:pPr>
      <w:r w:rsidRPr="00961DF1">
        <w:rPr>
          <w:b/>
          <w:u w:val="single"/>
        </w:rPr>
        <w:t>RTFB/</w:t>
      </w:r>
      <w:r>
        <w:rPr>
          <w:b/>
          <w:u w:val="single"/>
        </w:rPr>
        <w:t>694</w:t>
      </w:r>
      <w:r w:rsidRPr="00961DF1">
        <w:rPr>
          <w:b/>
          <w:u w:val="single"/>
        </w:rPr>
        <w:t>/20</w:t>
      </w:r>
      <w:r>
        <w:rPr>
          <w:b/>
          <w:u w:val="single"/>
        </w:rPr>
        <w:t xml:space="preserve"> C3 Item ID:69792</w:t>
      </w:r>
      <w:r w:rsidR="00596696">
        <w:rPr>
          <w:b/>
          <w:u w:val="single"/>
        </w:rPr>
        <w:t xml:space="preserve"> - Correspondence</w:t>
      </w:r>
    </w:p>
    <w:p w14:paraId="1950C9F1" w14:textId="77777777" w:rsidR="00926748" w:rsidRDefault="004D135E">
      <w:r>
        <w:t>Correspondence(No Business)</w:t>
      </w:r>
    </w:p>
    <w:p w14:paraId="4B5FE636" w14:textId="3C2CDFB6" w:rsidR="00926748" w:rsidRDefault="004D135E">
      <w:pPr>
        <w:pStyle w:val="Heading3"/>
      </w:pPr>
      <w:r w:rsidRPr="00961DF1">
        <w:rPr>
          <w:b/>
          <w:u w:val="single"/>
        </w:rPr>
        <w:t>RTFB/</w:t>
      </w:r>
      <w:r>
        <w:rPr>
          <w:b/>
          <w:u w:val="single"/>
        </w:rPr>
        <w:t>695</w:t>
      </w:r>
      <w:r w:rsidRPr="00961DF1">
        <w:rPr>
          <w:b/>
          <w:u w:val="single"/>
        </w:rPr>
        <w:t>/20</w:t>
      </w:r>
      <w:r>
        <w:rPr>
          <w:b/>
          <w:u w:val="single"/>
        </w:rPr>
        <w:t xml:space="preserve"> H4 Item ID:69805</w:t>
      </w:r>
      <w:r w:rsidR="00596696">
        <w:rPr>
          <w:b/>
          <w:u w:val="single"/>
        </w:rPr>
        <w:t xml:space="preserve"> – New Works</w:t>
      </w:r>
    </w:p>
    <w:p w14:paraId="22B91BC1" w14:textId="77777777" w:rsidR="00926748" w:rsidRDefault="004D135E">
      <w:r>
        <w:t>New Works (No Business)</w:t>
      </w:r>
    </w:p>
    <w:p w14:paraId="326A8D89" w14:textId="293A350D" w:rsidR="00926748" w:rsidRDefault="004D135E">
      <w:pPr>
        <w:pStyle w:val="Heading3"/>
      </w:pPr>
      <w:r w:rsidRPr="00961DF1">
        <w:rPr>
          <w:b/>
          <w:u w:val="single"/>
        </w:rPr>
        <w:t>RTFB/</w:t>
      </w:r>
      <w:r>
        <w:rPr>
          <w:b/>
          <w:u w:val="single"/>
        </w:rPr>
        <w:t>696</w:t>
      </w:r>
      <w:r w:rsidRPr="00961DF1">
        <w:rPr>
          <w:b/>
          <w:u w:val="single"/>
        </w:rPr>
        <w:t>/20</w:t>
      </w:r>
      <w:r>
        <w:rPr>
          <w:b/>
          <w:u w:val="single"/>
        </w:rPr>
        <w:t xml:space="preserve"> M3 Item ID:69576</w:t>
      </w:r>
    </w:p>
    <w:p w14:paraId="3CC4931E" w14:textId="6565B62A" w:rsidR="00926748" w:rsidRDefault="004D135E">
      <w:r>
        <w:t>Proposed by Councillor Yvonne Collins</w:t>
      </w:r>
      <w:r w:rsidR="00596696">
        <w:t xml:space="preserve"> and Seconded by Councillor Ronan McMahon</w:t>
      </w:r>
    </w:p>
    <w:p w14:paraId="5C4CB146" w14:textId="77777777" w:rsidR="00926748" w:rsidRDefault="004D135E">
      <w:r>
        <w:t>That the manager organises a team to attend at the lake at Rathfarnham Castle Park and clear the debris which has accumulated there, due to the accumulation of dead wood and other rubbish.</w:t>
      </w:r>
    </w:p>
    <w:p w14:paraId="0539C04C" w14:textId="77777777" w:rsidR="00926748" w:rsidRDefault="004D135E">
      <w:r>
        <w:t> </w:t>
      </w:r>
    </w:p>
    <w:p w14:paraId="1392CC60" w14:textId="77777777" w:rsidR="00926748" w:rsidRDefault="004D135E">
      <w:r>
        <w:rPr>
          <w:b/>
        </w:rPr>
        <w:t>REPORT:</w:t>
      </w:r>
    </w:p>
    <w:p w14:paraId="01B72B29" w14:textId="2909CB1C" w:rsidR="00926748" w:rsidRDefault="004D135E">
      <w:r>
        <w:t xml:space="preserve">A major </w:t>
      </w:r>
      <w:r w:rsidR="007476C7">
        <w:t>clean-up</w:t>
      </w:r>
      <w:r>
        <w:t xml:space="preserve"> of Rathfarnham Castle Lake was carried out by the Council's Drainage and Public Realm Sections in 2019 and any accumulations of material including dead wood were removed from the lake and stream by Council staff at that time.  The area is regularly maintained by the Public Realm Section.  This matter has been referred to supervisory staff in the Rathfarnham Castle depot </w:t>
      </w:r>
      <w:r>
        <w:lastRenderedPageBreak/>
        <w:t>for attention.  A crew has now been assigned to this task and the removal of rubbish and dead wood from the lake and stream has commenced and will be completed in the coming days.</w:t>
      </w:r>
    </w:p>
    <w:p w14:paraId="4B2694EE" w14:textId="658D470D" w:rsidR="00596696" w:rsidRDefault="00596696">
      <w:r>
        <w:t xml:space="preserve">Following contribution from Councillor Yvonne Collins, this report was </w:t>
      </w:r>
      <w:r w:rsidRPr="00596696">
        <w:rPr>
          <w:b/>
          <w:bCs/>
        </w:rPr>
        <w:t>NOTED</w:t>
      </w:r>
      <w:r>
        <w:t>.</w:t>
      </w:r>
    </w:p>
    <w:p w14:paraId="77EBB2D5" w14:textId="77777777" w:rsidR="00596696" w:rsidRDefault="00596696"/>
    <w:p w14:paraId="6AFF84C8" w14:textId="04BA69AF" w:rsidR="00926748" w:rsidRDefault="004D135E">
      <w:pPr>
        <w:pStyle w:val="Heading3"/>
      </w:pPr>
      <w:r w:rsidRPr="00961DF1">
        <w:rPr>
          <w:b/>
          <w:u w:val="single"/>
        </w:rPr>
        <w:t>RTFB/</w:t>
      </w:r>
      <w:r>
        <w:rPr>
          <w:b/>
          <w:u w:val="single"/>
        </w:rPr>
        <w:t>697</w:t>
      </w:r>
      <w:r w:rsidRPr="00961DF1">
        <w:rPr>
          <w:b/>
          <w:u w:val="single"/>
        </w:rPr>
        <w:t>/20</w:t>
      </w:r>
      <w:r>
        <w:rPr>
          <w:b/>
          <w:u w:val="single"/>
        </w:rPr>
        <w:t xml:space="preserve"> M4 Item ID:69379</w:t>
      </w:r>
    </w:p>
    <w:p w14:paraId="6795D209" w14:textId="4B1F62AF" w:rsidR="00926748" w:rsidRDefault="004D135E">
      <w:r>
        <w:t>Proposed by Councillor Alan Edge</w:t>
      </w:r>
      <w:r w:rsidR="00596696">
        <w:t xml:space="preserve"> and Seconded by Councillor Laura Donaghy</w:t>
      </w:r>
    </w:p>
    <w:p w14:paraId="79A78AE4" w14:textId="77777777" w:rsidR="00926748" w:rsidRDefault="004D135E">
      <w:r>
        <w:t xml:space="preserve">In light of recent dog attacks on sheep on farmland adjacent to </w:t>
      </w:r>
      <w:proofErr w:type="spellStart"/>
      <w:r>
        <w:t>Kiltipper</w:t>
      </w:r>
      <w:proofErr w:type="spellEnd"/>
      <w:r>
        <w:t xml:space="preserve"> Park, that this Area Committee calls for immediate action to tackle this issue, including reinforcing boundaries and repairing fences and communicating the importance of dogs being on leashes through signage and social media.</w:t>
      </w:r>
    </w:p>
    <w:p w14:paraId="2B88550D" w14:textId="77777777" w:rsidR="00926748" w:rsidRDefault="004D135E">
      <w:r>
        <w:t> </w:t>
      </w:r>
    </w:p>
    <w:p w14:paraId="28338FE4" w14:textId="77777777" w:rsidR="00926748" w:rsidRDefault="004D135E">
      <w:r>
        <w:rPr>
          <w:b/>
        </w:rPr>
        <w:t>REPORT:</w:t>
      </w:r>
    </w:p>
    <w:p w14:paraId="5D23F232" w14:textId="77777777" w:rsidR="00926748" w:rsidRDefault="004D135E">
      <w:r>
        <w:t xml:space="preserve">The boundaries of </w:t>
      </w:r>
      <w:proofErr w:type="spellStart"/>
      <w:r>
        <w:t>Kiltipper</w:t>
      </w:r>
      <w:proofErr w:type="spellEnd"/>
      <w:r>
        <w:t xml:space="preserve"> Park were reviewed last year with some of the adjacent landowners and reinstatement was put in place where required as agreed. Further work will continue in this regard as part of Phase 2 of the </w:t>
      </w:r>
      <w:proofErr w:type="spellStart"/>
      <w:r>
        <w:t>Kiltipper</w:t>
      </w:r>
      <w:proofErr w:type="spellEnd"/>
      <w:r>
        <w:t xml:space="preserve"> Park works.</w:t>
      </w:r>
    </w:p>
    <w:p w14:paraId="470F563C" w14:textId="77777777" w:rsidR="00926748" w:rsidRDefault="004D135E">
      <w:r>
        <w:t xml:space="preserve">Funding for comprehensive signage for </w:t>
      </w:r>
      <w:proofErr w:type="spellStart"/>
      <w:r>
        <w:t>Kiltipper</w:t>
      </w:r>
      <w:proofErr w:type="spellEnd"/>
      <w:r>
        <w:t xml:space="preserve"> Park has recently been granted and will be implemented over the coming months. In advance of that, signage regarding the requirement for dogs to be kept under control is being manufactured and will be installed in </w:t>
      </w:r>
      <w:proofErr w:type="spellStart"/>
      <w:r>
        <w:t>Kiltipper</w:t>
      </w:r>
      <w:proofErr w:type="spellEnd"/>
      <w:r>
        <w:t xml:space="preserve"> Park in the coming weeks.</w:t>
      </w:r>
    </w:p>
    <w:p w14:paraId="326C0F1E" w14:textId="77777777" w:rsidR="00926748" w:rsidRDefault="004D135E">
      <w:r>
        <w:t>The Bye-Laws for Parks and Open Spaces 2011 came into force on the 1st August 2011 and are for the use, operation, protection, regulation and management of Parks and Open Spaces owned, controlled and managed by, or in the charge of South Dublin County Council.  </w:t>
      </w:r>
    </w:p>
    <w:p w14:paraId="768CCB23" w14:textId="77777777" w:rsidR="00926748" w:rsidRDefault="004D135E">
      <w:r>
        <w:t>Section 4 of the Bye-Laws deals specifically with the control of dogs, while Section 8 and 9 deal with enforcement, penalties and fixed payment notices in relation to the contravention of any of the provisions of the Bye-Laws.</w:t>
      </w:r>
    </w:p>
    <w:p w14:paraId="1259E45F" w14:textId="77777777" w:rsidR="00926748" w:rsidRDefault="004D135E">
      <w:r>
        <w:t>Park Rangers as employees of the Council are authorised to enforce the South Dublin County Council Bye-laws. In the event that a member or members of the public fail to co-operate with an instruction or direction of a Park Ranger, the next step, depending on the severity of the breach of the Bye-laws is to seek the assistance of SDCC's Dog Warden Service. An Garda Siochana may also be contacted to enforce the Bye-law. The Park Rangers are empowered to direct the public to comply with the Bye-laws and a frequent activity in this regard is to request members of the public to put dogs on a leash.</w:t>
      </w:r>
    </w:p>
    <w:p w14:paraId="1D9ABE4C" w14:textId="77777777" w:rsidR="00926748" w:rsidRDefault="004D135E">
      <w:r>
        <w:t>While the vast majority of dog owners act responsibility, the issue of animals being attacked has been raised in many parts of the country, including South Dublin County. Under the Control of Dogs Act 1986 , it is the responsibility of dog owners to ensure that they are in control of their dogs at all times.</w:t>
      </w:r>
    </w:p>
    <w:p w14:paraId="54831C69" w14:textId="77777777" w:rsidR="00926748" w:rsidRDefault="004D135E">
      <w:r>
        <w:t xml:space="preserve">The Council’s Dog Warden Service reports they are aware of one worrying incident this year in the </w:t>
      </w:r>
      <w:proofErr w:type="spellStart"/>
      <w:r>
        <w:t>Kiltipper</w:t>
      </w:r>
      <w:proofErr w:type="spellEnd"/>
      <w:r>
        <w:t xml:space="preserve"> area where two sheep were injured by a dog. This matter was resolved between the dog owner and the farmer who owns the sheep. There have been no sheep killing episodes reported to the Council’s Dog Warden Service this lambing season.</w:t>
      </w:r>
    </w:p>
    <w:p w14:paraId="44E5C7D4" w14:textId="77777777" w:rsidR="00926748" w:rsidRDefault="004D135E">
      <w:r>
        <w:lastRenderedPageBreak/>
        <w:t>Dog attacks cause real and serious injury to sheep and can have a negative impact, both financially and emotionally, on the farmers involved and their families. Sheep worrying is a big issue for Sheep farmers at any time of the year, but it is hugely problematic when it happens during the lambing season (December to May approx.). In lambing season extra vigilance is required by dog owners. Any dog, including family pets can become involved in a sheep kill if we (humans) give them the opportunity. Any breed of dog can be involved in a sheep worrying/ killing episode. The Dog owner is liable for any damages arising. Dogs must always be kept under control.</w:t>
      </w:r>
    </w:p>
    <w:p w14:paraId="3E2FE822" w14:textId="77777777" w:rsidR="00926748" w:rsidRDefault="004D135E">
      <w:r>
        <w:t>South Dublin County Council currently employs two full time Dog Wardens within the administrative area.</w:t>
      </w:r>
    </w:p>
    <w:p w14:paraId="4EE92B34" w14:textId="77777777" w:rsidR="00926748" w:rsidRDefault="004D135E">
      <w:r>
        <w:t>The Dog Warden's role is the enforcement of the Control of Dogs Act 1986 as amended. This includes:</w:t>
      </w:r>
    </w:p>
    <w:p w14:paraId="622B5556" w14:textId="77777777" w:rsidR="00926748" w:rsidRDefault="004D135E">
      <w:pPr>
        <w:numPr>
          <w:ilvl w:val="0"/>
          <w:numId w:val="2"/>
        </w:numPr>
        <w:spacing w:after="0"/>
        <w:ind w:left="357" w:hanging="357"/>
      </w:pPr>
      <w:r>
        <w:t>responding to complaints relating to dogs not under effectual control and/or dangerous dogs</w:t>
      </w:r>
    </w:p>
    <w:p w14:paraId="3375B037" w14:textId="77777777" w:rsidR="00926748" w:rsidRDefault="004D135E">
      <w:pPr>
        <w:numPr>
          <w:ilvl w:val="0"/>
          <w:numId w:val="2"/>
        </w:numPr>
        <w:spacing w:after="0"/>
        <w:ind w:left="357" w:hanging="357"/>
      </w:pPr>
      <w:r>
        <w:t>carrying out of licence checks and the initiation of enforcement proceedings where possible</w:t>
      </w:r>
    </w:p>
    <w:p w14:paraId="44F5FE01" w14:textId="77777777" w:rsidR="00926748" w:rsidRDefault="004D135E">
      <w:pPr>
        <w:numPr>
          <w:ilvl w:val="0"/>
          <w:numId w:val="2"/>
        </w:numPr>
        <w:spacing w:after="0"/>
        <w:ind w:left="357" w:hanging="357"/>
      </w:pPr>
      <w:r>
        <w:t>seizure and collection of unwanted/stray dogs.</w:t>
      </w:r>
    </w:p>
    <w:p w14:paraId="2C1E45E7" w14:textId="0E19A6E6" w:rsidR="00926748" w:rsidRDefault="004D135E">
      <w:r>
        <w:t>The Dog Wardens can be contacted on 01 414 9000.</w:t>
      </w:r>
    </w:p>
    <w:p w14:paraId="0924786F" w14:textId="28D01542" w:rsidR="00596696" w:rsidRDefault="00596696">
      <w:r>
        <w:t xml:space="preserve">Following contributions from Councillors Alan Edge, Pamela Kearns, Yvonne Collins and Lynn McCrave, Suzanne Furlong, Senior Parks Superintendent responded to queries raised and the report was </w:t>
      </w:r>
      <w:r w:rsidRPr="00596696">
        <w:rPr>
          <w:b/>
          <w:bCs/>
        </w:rPr>
        <w:t>NOTED</w:t>
      </w:r>
      <w:r>
        <w:t>.</w:t>
      </w:r>
    </w:p>
    <w:p w14:paraId="73972D07" w14:textId="77777777" w:rsidR="00596696" w:rsidRDefault="00596696"/>
    <w:p w14:paraId="206C8B15" w14:textId="19E63412" w:rsidR="00926748" w:rsidRDefault="004D135E">
      <w:pPr>
        <w:pStyle w:val="Heading3"/>
      </w:pPr>
      <w:r w:rsidRPr="00961DF1">
        <w:rPr>
          <w:b/>
          <w:u w:val="single"/>
        </w:rPr>
        <w:t>RTFB/</w:t>
      </w:r>
      <w:r>
        <w:rPr>
          <w:b/>
          <w:u w:val="single"/>
        </w:rPr>
        <w:t>698</w:t>
      </w:r>
      <w:r w:rsidRPr="00961DF1">
        <w:rPr>
          <w:b/>
          <w:u w:val="single"/>
        </w:rPr>
        <w:t>/20</w:t>
      </w:r>
      <w:r>
        <w:rPr>
          <w:b/>
          <w:u w:val="single"/>
        </w:rPr>
        <w:t xml:space="preserve"> M5 Item ID:69900</w:t>
      </w:r>
    </w:p>
    <w:p w14:paraId="7F206823" w14:textId="28154B3B" w:rsidR="00926748" w:rsidRDefault="004D135E">
      <w:r>
        <w:t>Proposed by Councillor Yvonne Collins</w:t>
      </w:r>
      <w:r w:rsidR="00596696">
        <w:t xml:space="preserve"> and Seconded by Councillor Laura Donaghy</w:t>
      </w:r>
    </w:p>
    <w:p w14:paraId="1947F9CF" w14:textId="77777777" w:rsidR="00926748" w:rsidRDefault="004D135E">
      <w:r>
        <w:t>To ask the manager to please inspect and carry out appropriate works in relation to the trees in Boden Park as soon as possible, as the roots have caused the footpaths and roadway to lift and break in some areas, and some of the trees are of such a height, that the residents are concerned that if they come down that they will cause severe damage, as has happened previously.</w:t>
      </w:r>
    </w:p>
    <w:p w14:paraId="79472DAC" w14:textId="77777777" w:rsidR="00926748" w:rsidRDefault="004D135E">
      <w:r>
        <w:t> </w:t>
      </w:r>
    </w:p>
    <w:p w14:paraId="3AB01785" w14:textId="77777777" w:rsidR="00926748" w:rsidRDefault="004D135E">
      <w:r>
        <w:rPr>
          <w:b/>
        </w:rPr>
        <w:t>REPORT:</w:t>
      </w:r>
    </w:p>
    <w:p w14:paraId="108322DC" w14:textId="77777777" w:rsidR="00926748" w:rsidRDefault="004D135E">
      <w:r>
        <w:t> Tree maintenance took place in Boden Park estate in 2016. A tree survey was carried out and a tree maintenance programme based on the survey was undertaken in June 2016.</w:t>
      </w:r>
    </w:p>
    <w:p w14:paraId="11DD07B9" w14:textId="53F3DBF7" w:rsidR="00926748" w:rsidRDefault="004D135E">
      <w:r>
        <w:t>The area is not on the current programme however Boden Park will be listed for inspection in conjunction with the Roads engineer to establish the condition of the footpaths. The trees will also be resurveyed and any necessary work will be scheduled.</w:t>
      </w:r>
    </w:p>
    <w:p w14:paraId="4D4A8226" w14:textId="7D431E19" w:rsidR="00596696" w:rsidRDefault="00596696">
      <w:r>
        <w:t xml:space="preserve">Following contributions from Councillor Yvonne Collins, Maire NiDhomhnaill, Senior Executive Parks Superintendent responded to queries raised and the report was </w:t>
      </w:r>
      <w:r w:rsidRPr="00596696">
        <w:rPr>
          <w:b/>
          <w:bCs/>
        </w:rPr>
        <w:t>NOTED</w:t>
      </w:r>
      <w:r>
        <w:t>.</w:t>
      </w:r>
    </w:p>
    <w:p w14:paraId="0C0FE67B" w14:textId="77777777" w:rsidR="00596696" w:rsidRDefault="00596696"/>
    <w:p w14:paraId="677E07B7" w14:textId="50F957FA" w:rsidR="00926748" w:rsidRDefault="004D135E">
      <w:pPr>
        <w:pStyle w:val="Heading3"/>
      </w:pPr>
      <w:r w:rsidRPr="00961DF1">
        <w:rPr>
          <w:b/>
          <w:u w:val="single"/>
        </w:rPr>
        <w:t>RTFB/</w:t>
      </w:r>
      <w:r>
        <w:rPr>
          <w:b/>
          <w:u w:val="single"/>
        </w:rPr>
        <w:t>699</w:t>
      </w:r>
      <w:r w:rsidRPr="00961DF1">
        <w:rPr>
          <w:b/>
          <w:u w:val="single"/>
        </w:rPr>
        <w:t>/20</w:t>
      </w:r>
      <w:r>
        <w:rPr>
          <w:b/>
          <w:u w:val="single"/>
        </w:rPr>
        <w:t xml:space="preserve"> M6 Item ID:69444</w:t>
      </w:r>
    </w:p>
    <w:p w14:paraId="68FAEA91" w14:textId="2D2B3224" w:rsidR="00926748" w:rsidRDefault="004D135E">
      <w:r>
        <w:t>Proposed by Councillor Alan Edge</w:t>
      </w:r>
      <w:r w:rsidR="00596696">
        <w:t xml:space="preserve"> and Seconded by Councillor Ronan McMahon</w:t>
      </w:r>
    </w:p>
    <w:p w14:paraId="7D05BCE0" w14:textId="77777777" w:rsidR="00926748" w:rsidRDefault="004D135E">
      <w:r>
        <w:t xml:space="preserve">That the Chief Executive update this Committee on measures to prevent swimming in the Dodder as outlined at our September ACM, specifically in terms of preventing access across public land, </w:t>
      </w:r>
      <w:r>
        <w:lastRenderedPageBreak/>
        <w:t>providing signage, public awareness and the outcome of the consultation by the Council's health and safety advisor with Water Safety Ireland in relation to the matter and specifically with regard to the question of ring buoys and whether or not they're advisable.</w:t>
      </w:r>
    </w:p>
    <w:p w14:paraId="602BD569" w14:textId="77777777" w:rsidR="00926748" w:rsidRDefault="004D135E">
      <w:r>
        <w:t> </w:t>
      </w:r>
    </w:p>
    <w:p w14:paraId="0CA6F6B0" w14:textId="77777777" w:rsidR="00926748" w:rsidRDefault="004D135E">
      <w:r>
        <w:rPr>
          <w:b/>
        </w:rPr>
        <w:t>REPORT:</w:t>
      </w:r>
    </w:p>
    <w:p w14:paraId="7C5273BC" w14:textId="77777777" w:rsidR="00926748" w:rsidRDefault="004D135E">
      <w:r>
        <w:t>Approximately 9km of the River Dodder runs through SDCC controlled lands, these locations have been surveyed by the Council's Health and Safety Advisor in conjunction with supervisory staff from the public realm section and a report on the matter is currently being prepared. It is expected that the H&amp;S Advisor will be recommending primarily the use of signage and the installation of ring buoys at known (unofficial) bathing locations where there is ease of access to the river and where swimming takes place.  Water Safety Ireland have been consulted in relation to this matter and the installation of signage and ring buoys is in keeping with their recommendations.</w:t>
      </w:r>
    </w:p>
    <w:p w14:paraId="022EDD2D" w14:textId="6D2F494C" w:rsidR="00926748" w:rsidRDefault="004D135E">
      <w:r>
        <w:t xml:space="preserve">In relation to measures taken at the location of the tragic drowning close to Fort Bridge on the Dodder River, the Public Realm Section has closed off the access to Council land beside the bridge by installing a security gate and security fencing. It was reported previously that similar measures had been put in place at this location in the past but that these had been breached.  Access along the path underneath the bridge, which was being used to access the unofficial bathing location, has also been closed off by the installation of fencing across this pathway.  Arrangements are currently being made for the installation of a ring buoy and signage along the main road close to the bridge and close to the location of the drowning.  Similar arrangements will be put in place at other locations which have been previously discussed, such as at the </w:t>
      </w:r>
      <w:proofErr w:type="spellStart"/>
      <w:r>
        <w:t>Firhouse</w:t>
      </w:r>
      <w:proofErr w:type="spellEnd"/>
      <w:r>
        <w:t xml:space="preserve"> Weir.</w:t>
      </w:r>
    </w:p>
    <w:p w14:paraId="4A1BC79E" w14:textId="334AC762" w:rsidR="00596696" w:rsidRDefault="00596696">
      <w:r>
        <w:t xml:space="preserve">Following contributions from Councillor Alan Edge, Leo Magee, Senior Engineer responded to queries raised, a commitment was made to bring this back as a headed item and the report was </w:t>
      </w:r>
      <w:r w:rsidRPr="00596696">
        <w:rPr>
          <w:b/>
          <w:bCs/>
        </w:rPr>
        <w:t>NOTED</w:t>
      </w:r>
      <w:r>
        <w:t>.</w:t>
      </w:r>
    </w:p>
    <w:p w14:paraId="0FF6AAA0" w14:textId="77777777" w:rsidR="00596696" w:rsidRDefault="00596696"/>
    <w:p w14:paraId="5AE7ADC9" w14:textId="33131267" w:rsidR="00926748" w:rsidRDefault="004D135E">
      <w:pPr>
        <w:pStyle w:val="Heading3"/>
      </w:pPr>
      <w:r w:rsidRPr="00961DF1">
        <w:rPr>
          <w:b/>
          <w:u w:val="single"/>
        </w:rPr>
        <w:t>RTFB/</w:t>
      </w:r>
      <w:r>
        <w:rPr>
          <w:b/>
          <w:u w:val="single"/>
        </w:rPr>
        <w:t>700</w:t>
      </w:r>
      <w:r w:rsidRPr="00961DF1">
        <w:rPr>
          <w:b/>
          <w:u w:val="single"/>
        </w:rPr>
        <w:t>/20</w:t>
      </w:r>
      <w:r>
        <w:rPr>
          <w:b/>
          <w:u w:val="single"/>
        </w:rPr>
        <w:t xml:space="preserve"> M7 Item ID:69901</w:t>
      </w:r>
    </w:p>
    <w:p w14:paraId="0502D8D5" w14:textId="5046081D" w:rsidR="00926748" w:rsidRDefault="004D135E">
      <w:r>
        <w:t>Proposed by Councillor Yvonne Collins</w:t>
      </w:r>
      <w:r w:rsidR="00596696">
        <w:t xml:space="preserve"> and Seconded by Councillor Carly Bailey</w:t>
      </w:r>
    </w:p>
    <w:p w14:paraId="59452191" w14:textId="77777777" w:rsidR="00926748" w:rsidRDefault="004D135E">
      <w:r>
        <w:t>That the manager arranges to plant suitable trees on the south side of Cromwellsfort Road to replace those which were cut down some years ago, noting that there has been significant planting recently of trees in Kimmage Road West which could be continued on into Cromwellsfort Road.</w:t>
      </w:r>
    </w:p>
    <w:p w14:paraId="4C25AEBD" w14:textId="77777777" w:rsidR="00926748" w:rsidRDefault="004D135E">
      <w:r>
        <w:t> </w:t>
      </w:r>
    </w:p>
    <w:p w14:paraId="5CAD5430" w14:textId="77777777" w:rsidR="00926748" w:rsidRDefault="004D135E">
      <w:r>
        <w:rPr>
          <w:b/>
        </w:rPr>
        <w:t>REPORT:</w:t>
      </w:r>
    </w:p>
    <w:p w14:paraId="008392E1" w14:textId="77777777" w:rsidR="00926748" w:rsidRDefault="004D135E">
      <w:r>
        <w:t>Cromwellsfort Road has been listed for inspection as to its suitability for tree planting.</w:t>
      </w:r>
    </w:p>
    <w:p w14:paraId="52A66242" w14:textId="77777777" w:rsidR="00926748" w:rsidRDefault="004D135E">
      <w:r>
        <w:t> If the site is deemed suitable to support new tree planting, the location will be listed for consideration on the Draft Tree Planting Programme which will be presented to the Area Committee in late 2021.</w:t>
      </w:r>
    </w:p>
    <w:p w14:paraId="5414515F" w14:textId="77777777" w:rsidR="00926748" w:rsidRDefault="004D135E">
      <w:r>
        <w:t>Potential sites for tree planting are inspected to assess their suitability for new trees, considering factors such as services, sight lines, warning signs and traffic signals, distance from public lighting columns, space for future crown and root growth, etc. Replacement tree planting will only take place during the dormant season.</w:t>
      </w:r>
    </w:p>
    <w:p w14:paraId="2A82952F" w14:textId="77777777" w:rsidR="00926748" w:rsidRDefault="004D135E">
      <w:r>
        <w:lastRenderedPageBreak/>
        <w:t>When a tree stump is removed, sufficient time needs to elapse to allow breakdown of residual underground root material, the process from removal to replanting may take up to 3-5 years.</w:t>
      </w:r>
    </w:p>
    <w:p w14:paraId="6EA20696" w14:textId="1211E261" w:rsidR="00926748" w:rsidRDefault="004D135E">
      <w:r>
        <w:t xml:space="preserve"> A pilot tree planting scheme has been agreed for St </w:t>
      </w:r>
      <w:r w:rsidR="007476C7">
        <w:t>Joseph’s</w:t>
      </w:r>
      <w:r>
        <w:t xml:space="preserve"> Road to include the use of tree planting pits to overcome the challenges presented by a busy urban street. The information learnt from this scheme will inform tree planting proposals for areas such as Cromwellsfort Road.</w:t>
      </w:r>
    </w:p>
    <w:p w14:paraId="34119F5D" w14:textId="76C638F4" w:rsidR="00596696" w:rsidRDefault="00596696">
      <w:r>
        <w:t xml:space="preserve">Following contributions from Councillors Carly Bailey, Pamela Kearns and Yvonne Collins, Maire NiDhomhnaill, Senior Executive Parks Superintendent responded to queries raised and the report was </w:t>
      </w:r>
      <w:r w:rsidRPr="00596696">
        <w:rPr>
          <w:b/>
          <w:bCs/>
        </w:rPr>
        <w:t>NOTED</w:t>
      </w:r>
      <w:r>
        <w:t>.</w:t>
      </w:r>
    </w:p>
    <w:p w14:paraId="58E39284" w14:textId="77777777" w:rsidR="00926748" w:rsidRPr="00596696" w:rsidRDefault="004D135E" w:rsidP="00596696">
      <w:pPr>
        <w:pStyle w:val="Heading2"/>
        <w:jc w:val="center"/>
        <w:rPr>
          <w:b/>
          <w:bCs/>
          <w:sz w:val="32"/>
          <w:szCs w:val="32"/>
          <w:u w:val="single"/>
        </w:rPr>
      </w:pPr>
      <w:r w:rsidRPr="00596696">
        <w:rPr>
          <w:b/>
          <w:bCs/>
          <w:sz w:val="32"/>
          <w:szCs w:val="32"/>
          <w:u w:val="single"/>
        </w:rPr>
        <w:t>Community</w:t>
      </w:r>
    </w:p>
    <w:p w14:paraId="2D78ACB1" w14:textId="70B912E9" w:rsidR="00926748" w:rsidRDefault="004D135E">
      <w:pPr>
        <w:pStyle w:val="Heading3"/>
      </w:pPr>
      <w:r w:rsidRPr="00961DF1">
        <w:rPr>
          <w:b/>
          <w:u w:val="single"/>
        </w:rPr>
        <w:t>RTFB/</w:t>
      </w:r>
      <w:r>
        <w:rPr>
          <w:b/>
          <w:u w:val="single"/>
        </w:rPr>
        <w:t>701</w:t>
      </w:r>
      <w:r w:rsidRPr="00961DF1">
        <w:rPr>
          <w:b/>
          <w:u w:val="single"/>
        </w:rPr>
        <w:t>/20</w:t>
      </w:r>
      <w:r>
        <w:rPr>
          <w:b/>
          <w:u w:val="single"/>
        </w:rPr>
        <w:t xml:space="preserve"> C4 Item ID:69785</w:t>
      </w:r>
      <w:r w:rsidR="00596696">
        <w:rPr>
          <w:b/>
          <w:u w:val="single"/>
        </w:rPr>
        <w:t xml:space="preserve"> - Correspondence</w:t>
      </w:r>
    </w:p>
    <w:p w14:paraId="6F2A44F2" w14:textId="77777777" w:rsidR="00926748" w:rsidRDefault="004D135E">
      <w:r>
        <w:t>Correspondence (No Business)</w:t>
      </w:r>
    </w:p>
    <w:p w14:paraId="43A3F100" w14:textId="45BA348E" w:rsidR="00926748" w:rsidRDefault="004D135E">
      <w:pPr>
        <w:pStyle w:val="Heading3"/>
      </w:pPr>
      <w:r w:rsidRPr="00961DF1">
        <w:rPr>
          <w:b/>
          <w:u w:val="single"/>
        </w:rPr>
        <w:t>RTFB/</w:t>
      </w:r>
      <w:r>
        <w:rPr>
          <w:b/>
          <w:u w:val="single"/>
        </w:rPr>
        <w:t>702</w:t>
      </w:r>
      <w:r w:rsidRPr="00961DF1">
        <w:rPr>
          <w:b/>
          <w:u w:val="single"/>
        </w:rPr>
        <w:t>/20</w:t>
      </w:r>
      <w:r>
        <w:rPr>
          <w:b/>
          <w:u w:val="single"/>
        </w:rPr>
        <w:t xml:space="preserve"> H5 Item ID:69797</w:t>
      </w:r>
      <w:r w:rsidR="00596696">
        <w:rPr>
          <w:b/>
          <w:u w:val="single"/>
        </w:rPr>
        <w:t xml:space="preserve"> – New Works</w:t>
      </w:r>
    </w:p>
    <w:p w14:paraId="480136D1" w14:textId="77777777" w:rsidR="00926748" w:rsidRDefault="004D135E">
      <w:r>
        <w:t>New Works (No Business)</w:t>
      </w:r>
    </w:p>
    <w:p w14:paraId="71A0C0EC" w14:textId="792333DF" w:rsidR="00926748" w:rsidRDefault="004D135E">
      <w:pPr>
        <w:pStyle w:val="Heading3"/>
      </w:pPr>
      <w:r w:rsidRPr="00961DF1">
        <w:rPr>
          <w:b/>
          <w:u w:val="single"/>
        </w:rPr>
        <w:t>RTFB/</w:t>
      </w:r>
      <w:r>
        <w:rPr>
          <w:b/>
          <w:u w:val="single"/>
        </w:rPr>
        <w:t>703</w:t>
      </w:r>
      <w:r w:rsidRPr="00961DF1">
        <w:rPr>
          <w:b/>
          <w:u w:val="single"/>
        </w:rPr>
        <w:t>/20</w:t>
      </w:r>
      <w:r>
        <w:rPr>
          <w:b/>
          <w:u w:val="single"/>
        </w:rPr>
        <w:t xml:space="preserve"> H6 Item ID:69795</w:t>
      </w:r>
    </w:p>
    <w:p w14:paraId="4ACFDCAA" w14:textId="77777777" w:rsidR="00926748" w:rsidRDefault="004D135E">
      <w:r>
        <w:t>Deputations for Noting - NO BUSINESS</w:t>
      </w:r>
    </w:p>
    <w:p w14:paraId="23515481" w14:textId="77777777" w:rsidR="00926748" w:rsidRPr="00596696" w:rsidRDefault="004D135E" w:rsidP="00596696">
      <w:pPr>
        <w:pStyle w:val="Heading2"/>
        <w:jc w:val="center"/>
        <w:rPr>
          <w:b/>
          <w:bCs/>
          <w:sz w:val="32"/>
          <w:szCs w:val="32"/>
          <w:u w:val="single"/>
        </w:rPr>
      </w:pPr>
      <w:r w:rsidRPr="00596696">
        <w:rPr>
          <w:b/>
          <w:bCs/>
          <w:sz w:val="32"/>
          <w:szCs w:val="32"/>
          <w:u w:val="single"/>
        </w:rPr>
        <w:t>Housing</w:t>
      </w:r>
    </w:p>
    <w:p w14:paraId="02239E2D" w14:textId="393244DB" w:rsidR="00926748" w:rsidRDefault="004D135E">
      <w:pPr>
        <w:pStyle w:val="Heading3"/>
      </w:pPr>
      <w:r w:rsidRPr="00961DF1">
        <w:rPr>
          <w:b/>
          <w:u w:val="single"/>
        </w:rPr>
        <w:t>RTFB/</w:t>
      </w:r>
      <w:r>
        <w:rPr>
          <w:b/>
          <w:u w:val="single"/>
        </w:rPr>
        <w:t>704</w:t>
      </w:r>
      <w:r w:rsidRPr="00961DF1">
        <w:rPr>
          <w:b/>
          <w:u w:val="single"/>
        </w:rPr>
        <w:t>/20</w:t>
      </w:r>
      <w:r>
        <w:rPr>
          <w:b/>
          <w:u w:val="single"/>
        </w:rPr>
        <w:t xml:space="preserve"> Q9 Item ID:69689</w:t>
      </w:r>
    </w:p>
    <w:p w14:paraId="2B77D880" w14:textId="77777777" w:rsidR="00926748" w:rsidRDefault="004D135E">
      <w:r>
        <w:t>Proposed by Councillor Alan Edge</w:t>
      </w:r>
    </w:p>
    <w:p w14:paraId="2FB96A2A" w14:textId="77777777" w:rsidR="00926748" w:rsidRDefault="004D135E">
      <w:r>
        <w:t>To ask the Manager to please report on the waste situation in Cherryfield adjacent to the halting site, and specifically whether there are outstanding issues regarding provision of waste services at the site and to what extent there has been any constructive engagement with residents to try to resolve the issues?</w:t>
      </w:r>
    </w:p>
    <w:p w14:paraId="772A988F" w14:textId="77777777" w:rsidR="00926748" w:rsidRDefault="004D135E">
      <w:r>
        <w:t> </w:t>
      </w:r>
    </w:p>
    <w:p w14:paraId="382B94D8" w14:textId="77777777" w:rsidR="00926748" w:rsidRDefault="004D135E">
      <w:r>
        <w:rPr>
          <w:b/>
        </w:rPr>
        <w:t>REPLY:</w:t>
      </w:r>
    </w:p>
    <w:p w14:paraId="7AF9F5B6" w14:textId="6BAD3B52" w:rsidR="00926748" w:rsidRDefault="004D135E">
      <w:r>
        <w:t>It is the Council's policy to ensure that all halting sites are managed and maintained to a high standard. In the last 2 years, the Traveller Accommodation Unit have arranged 4 clean-ups of the external permitter of the site in Cherryfield at a cost of €17,500. In </w:t>
      </w:r>
      <w:r w:rsidR="007476C7">
        <w:t>addition</w:t>
      </w:r>
      <w:r>
        <w:t xml:space="preserve"> skips have been provided to the residents to dispose of domestic waste. The Council also provides a daily caretaking service at this location.</w:t>
      </w:r>
    </w:p>
    <w:p w14:paraId="62543FC0" w14:textId="5C6929C2" w:rsidR="00926748" w:rsidRDefault="004D135E">
      <w:r>
        <w:t>Staff from the</w:t>
      </w:r>
      <w:r w:rsidR="000956A2">
        <w:t xml:space="preserve"> </w:t>
      </w:r>
      <w:r>
        <w:t>Traveller Accommodation Unit together with the Local Traveller Development Group engage regularly with residents regarding waste management issues in this area with a view to piloting a waste collection service to all residents in conjunction with a contracted waste provider.  </w:t>
      </w:r>
    </w:p>
    <w:p w14:paraId="551E93AC" w14:textId="31997A77" w:rsidR="00926748" w:rsidRDefault="004D135E">
      <w:pPr>
        <w:pStyle w:val="Heading3"/>
      </w:pPr>
      <w:r w:rsidRPr="00961DF1">
        <w:rPr>
          <w:b/>
          <w:u w:val="single"/>
        </w:rPr>
        <w:t>RTFB/</w:t>
      </w:r>
      <w:r>
        <w:rPr>
          <w:b/>
          <w:u w:val="single"/>
        </w:rPr>
        <w:t>705</w:t>
      </w:r>
      <w:r w:rsidRPr="00961DF1">
        <w:rPr>
          <w:b/>
          <w:u w:val="single"/>
        </w:rPr>
        <w:t>/20</w:t>
      </w:r>
      <w:r>
        <w:rPr>
          <w:b/>
          <w:u w:val="single"/>
        </w:rPr>
        <w:t xml:space="preserve"> C5 Item ID:69788</w:t>
      </w:r>
      <w:r w:rsidR="000956A2">
        <w:rPr>
          <w:b/>
          <w:u w:val="single"/>
        </w:rPr>
        <w:t xml:space="preserve"> - Correspondence</w:t>
      </w:r>
    </w:p>
    <w:p w14:paraId="4991DF81" w14:textId="77777777" w:rsidR="00926748" w:rsidRDefault="004D135E">
      <w:r>
        <w:t>Correspondence (No Business)</w:t>
      </w:r>
    </w:p>
    <w:p w14:paraId="7C382EC7" w14:textId="57D173DF" w:rsidR="00926748" w:rsidRDefault="004D135E">
      <w:pPr>
        <w:pStyle w:val="Heading3"/>
      </w:pPr>
      <w:r w:rsidRPr="00961DF1">
        <w:rPr>
          <w:b/>
          <w:u w:val="single"/>
        </w:rPr>
        <w:t>RTFB/</w:t>
      </w:r>
      <w:r>
        <w:rPr>
          <w:b/>
          <w:u w:val="single"/>
        </w:rPr>
        <w:t>706</w:t>
      </w:r>
      <w:r w:rsidRPr="00961DF1">
        <w:rPr>
          <w:b/>
          <w:u w:val="single"/>
        </w:rPr>
        <w:t>/20</w:t>
      </w:r>
      <w:r>
        <w:rPr>
          <w:b/>
          <w:u w:val="single"/>
        </w:rPr>
        <w:t xml:space="preserve"> H7 Item ID:69801</w:t>
      </w:r>
      <w:r w:rsidR="000956A2">
        <w:rPr>
          <w:b/>
          <w:u w:val="single"/>
        </w:rPr>
        <w:t xml:space="preserve"> – New Works</w:t>
      </w:r>
    </w:p>
    <w:p w14:paraId="2737558B" w14:textId="77777777" w:rsidR="00926748" w:rsidRDefault="004D135E">
      <w:r>
        <w:t>New Works (No Business)</w:t>
      </w:r>
    </w:p>
    <w:p w14:paraId="10D97C15" w14:textId="1957075C" w:rsidR="00926748" w:rsidRDefault="004D135E">
      <w:pPr>
        <w:pStyle w:val="Heading3"/>
        <w:rPr>
          <w:b/>
          <w:u w:val="single"/>
        </w:rPr>
      </w:pPr>
      <w:r w:rsidRPr="00961DF1">
        <w:rPr>
          <w:b/>
          <w:u w:val="single"/>
        </w:rPr>
        <w:lastRenderedPageBreak/>
        <w:t>RTFB/</w:t>
      </w:r>
      <w:r>
        <w:rPr>
          <w:b/>
          <w:u w:val="single"/>
        </w:rPr>
        <w:t>707</w:t>
      </w:r>
      <w:r w:rsidRPr="00961DF1">
        <w:rPr>
          <w:b/>
          <w:u w:val="single"/>
        </w:rPr>
        <w:t>/20</w:t>
      </w:r>
      <w:r>
        <w:rPr>
          <w:b/>
          <w:u w:val="single"/>
        </w:rPr>
        <w:t xml:space="preserve"> H8 Item ID:69851</w:t>
      </w:r>
    </w:p>
    <w:p w14:paraId="3AC203A1" w14:textId="0CE432DE" w:rsidR="000956A2" w:rsidRPr="000956A2" w:rsidRDefault="000956A2">
      <w:pPr>
        <w:pStyle w:val="Heading3"/>
        <w:rPr>
          <w:bCs/>
        </w:rPr>
      </w:pPr>
      <w:r>
        <w:rPr>
          <w:bCs/>
        </w:rPr>
        <w:t>The following report was presented by Amanda Mills, Administrative Officer</w:t>
      </w:r>
    </w:p>
    <w:p w14:paraId="19F24780" w14:textId="28633EAD" w:rsidR="00926748" w:rsidRDefault="004D135E">
      <w:r>
        <w:rPr>
          <w:b/>
        </w:rPr>
        <w:t xml:space="preserve">Quarterly Report on </w:t>
      </w:r>
      <w:r w:rsidR="007476C7">
        <w:rPr>
          <w:b/>
        </w:rPr>
        <w:t>Anti-Social</w:t>
      </w:r>
      <w:r>
        <w:rPr>
          <w:b/>
        </w:rPr>
        <w:t xml:space="preserve"> Behaviour </w:t>
      </w:r>
    </w:p>
    <w:p w14:paraId="7EADB42B" w14:textId="77777777" w:rsidR="00926748" w:rsidRDefault="004D135E">
      <w:r>
        <w:rPr>
          <w:b/>
        </w:rPr>
        <w:t>REPLY:</w:t>
      </w:r>
    </w:p>
    <w:p w14:paraId="68E5CF14" w14:textId="768C4B05" w:rsidR="00926748" w:rsidRDefault="004D135E">
      <w:r>
        <w:rPr>
          <w:b/>
        </w:rPr>
        <w:t xml:space="preserve">The following is a statistical analysis of </w:t>
      </w:r>
      <w:r w:rsidR="007476C7">
        <w:rPr>
          <w:b/>
        </w:rPr>
        <w:t>anti-social</w:t>
      </w:r>
      <w:r>
        <w:rPr>
          <w:b/>
        </w:rPr>
        <w:t xml:space="preserve"> behaviour in respect of Council tenanted properties reported to South Dublin County Council for the Rathfarnham, Templeogue, </w:t>
      </w:r>
      <w:proofErr w:type="spellStart"/>
      <w:r>
        <w:rPr>
          <w:b/>
        </w:rPr>
        <w:t>Firhouse</w:t>
      </w:r>
      <w:proofErr w:type="spellEnd"/>
      <w:r>
        <w:rPr>
          <w:b/>
        </w:rPr>
        <w:t xml:space="preserve">, </w:t>
      </w:r>
      <w:proofErr w:type="spellStart"/>
      <w:r>
        <w:rPr>
          <w:b/>
        </w:rPr>
        <w:t>Bohernabreena</w:t>
      </w:r>
      <w:proofErr w:type="spellEnd"/>
      <w:r>
        <w:rPr>
          <w:b/>
        </w:rPr>
        <w:t xml:space="preserve"> ACM Area.</w:t>
      </w:r>
    </w:p>
    <w:tbl>
      <w:tblPr>
        <w:tblW w:w="940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85"/>
        <w:gridCol w:w="1419"/>
        <w:gridCol w:w="1120"/>
        <w:gridCol w:w="1120"/>
        <w:gridCol w:w="1120"/>
        <w:gridCol w:w="1120"/>
        <w:gridCol w:w="1121"/>
      </w:tblGrid>
      <w:tr w:rsidR="00926748" w14:paraId="43D4DC41" w14:textId="77777777">
        <w:tc>
          <w:tcPr>
            <w:tcW w:w="9405" w:type="dxa"/>
            <w:gridSpan w:val="7"/>
            <w:vAlign w:val="center"/>
          </w:tcPr>
          <w:p w14:paraId="53461D0A" w14:textId="77777777" w:rsidR="00926748" w:rsidRDefault="004D135E">
            <w:r>
              <w:rPr>
                <w:b/>
              </w:rPr>
              <w:t>STATISTICAL ANALYSIS OF ANTI SOCIAL BEHAVIOUR REPORTED TO COUNCIL  IN THE RATHFARNHAM/TEMPLEOGUE/FIRHOUSE/BOHERNABREENA ACM AREA</w:t>
            </w:r>
          </w:p>
        </w:tc>
      </w:tr>
      <w:tr w:rsidR="00926748" w14:paraId="32F5C961" w14:textId="77777777">
        <w:tc>
          <w:tcPr>
            <w:tcW w:w="2385" w:type="dxa"/>
            <w:vAlign w:val="center"/>
          </w:tcPr>
          <w:p w14:paraId="5812785D" w14:textId="77777777" w:rsidR="00926748" w:rsidRDefault="004D135E">
            <w:r>
              <w:rPr>
                <w:b/>
              </w:rPr>
              <w:t>Incidents</w:t>
            </w:r>
          </w:p>
        </w:tc>
        <w:tc>
          <w:tcPr>
            <w:tcW w:w="1425" w:type="dxa"/>
            <w:vAlign w:val="center"/>
          </w:tcPr>
          <w:p w14:paraId="57A05DF4" w14:textId="15269619" w:rsidR="00926748" w:rsidRDefault="004D135E">
            <w:r>
              <w:rPr>
                <w:b/>
              </w:rPr>
              <w:t>202</w:t>
            </w:r>
            <w:r w:rsidR="007476C7">
              <w:rPr>
                <w:b/>
              </w:rPr>
              <w:t>0</w:t>
            </w:r>
            <w:r>
              <w:rPr>
                <w:b/>
              </w:rPr>
              <w:t xml:space="preserve"> TOTAL </w:t>
            </w:r>
          </w:p>
        </w:tc>
        <w:tc>
          <w:tcPr>
            <w:tcW w:w="1125" w:type="dxa"/>
            <w:vAlign w:val="center"/>
          </w:tcPr>
          <w:p w14:paraId="3E412F22" w14:textId="77777777" w:rsidR="00926748" w:rsidRDefault="004D135E">
            <w:r>
              <w:rPr>
                <w:b/>
              </w:rPr>
              <w:t>1</w:t>
            </w:r>
            <w:r>
              <w:rPr>
                <w:b/>
                <w:vertAlign w:val="superscript"/>
              </w:rPr>
              <w:t>st</w:t>
            </w:r>
            <w:r>
              <w:rPr>
                <w:b/>
              </w:rPr>
              <w:t xml:space="preserve"> </w:t>
            </w:r>
            <w:proofErr w:type="spellStart"/>
            <w:r>
              <w:rPr>
                <w:b/>
              </w:rPr>
              <w:t>Qtr</w:t>
            </w:r>
            <w:proofErr w:type="spellEnd"/>
            <w:r>
              <w:rPr>
                <w:b/>
              </w:rPr>
              <w:t xml:space="preserve"> 2021</w:t>
            </w:r>
          </w:p>
        </w:tc>
        <w:tc>
          <w:tcPr>
            <w:tcW w:w="1125" w:type="dxa"/>
            <w:vAlign w:val="center"/>
          </w:tcPr>
          <w:p w14:paraId="65BA0EDB" w14:textId="77777777" w:rsidR="00926748" w:rsidRDefault="004D135E">
            <w:r>
              <w:rPr>
                <w:b/>
              </w:rPr>
              <w:t>2</w:t>
            </w:r>
            <w:r>
              <w:rPr>
                <w:b/>
                <w:vertAlign w:val="superscript"/>
              </w:rPr>
              <w:t>nd</w:t>
            </w:r>
            <w:r>
              <w:rPr>
                <w:b/>
              </w:rPr>
              <w:t xml:space="preserve"> </w:t>
            </w:r>
            <w:proofErr w:type="spellStart"/>
            <w:r>
              <w:rPr>
                <w:b/>
              </w:rPr>
              <w:t>Qtr</w:t>
            </w:r>
            <w:proofErr w:type="spellEnd"/>
            <w:r>
              <w:rPr>
                <w:b/>
              </w:rPr>
              <w:t xml:space="preserve"> 2021</w:t>
            </w:r>
          </w:p>
        </w:tc>
        <w:tc>
          <w:tcPr>
            <w:tcW w:w="1125" w:type="dxa"/>
            <w:vAlign w:val="center"/>
          </w:tcPr>
          <w:p w14:paraId="2DD8C9CB" w14:textId="77777777" w:rsidR="00926748" w:rsidRDefault="004D135E">
            <w:r>
              <w:rPr>
                <w:b/>
              </w:rPr>
              <w:t>3</w:t>
            </w:r>
            <w:r>
              <w:rPr>
                <w:b/>
                <w:vertAlign w:val="superscript"/>
              </w:rPr>
              <w:t>rd</w:t>
            </w:r>
            <w:r>
              <w:rPr>
                <w:b/>
              </w:rPr>
              <w:t xml:space="preserve"> </w:t>
            </w:r>
            <w:proofErr w:type="spellStart"/>
            <w:r>
              <w:rPr>
                <w:b/>
              </w:rPr>
              <w:t>Qtr</w:t>
            </w:r>
            <w:proofErr w:type="spellEnd"/>
            <w:r>
              <w:rPr>
                <w:b/>
              </w:rPr>
              <w:t xml:space="preserve"> 2021</w:t>
            </w:r>
          </w:p>
        </w:tc>
        <w:tc>
          <w:tcPr>
            <w:tcW w:w="1125" w:type="dxa"/>
            <w:vAlign w:val="center"/>
          </w:tcPr>
          <w:p w14:paraId="70C2293D" w14:textId="77777777" w:rsidR="00926748" w:rsidRDefault="004D135E">
            <w:r>
              <w:rPr>
                <w:b/>
              </w:rPr>
              <w:t>4</w:t>
            </w:r>
            <w:r>
              <w:rPr>
                <w:b/>
                <w:vertAlign w:val="superscript"/>
              </w:rPr>
              <w:t>th</w:t>
            </w:r>
            <w:r>
              <w:rPr>
                <w:b/>
              </w:rPr>
              <w:t xml:space="preserve"> </w:t>
            </w:r>
            <w:proofErr w:type="spellStart"/>
            <w:r>
              <w:rPr>
                <w:b/>
              </w:rPr>
              <w:t>Qtr</w:t>
            </w:r>
            <w:proofErr w:type="spellEnd"/>
            <w:r>
              <w:rPr>
                <w:b/>
              </w:rPr>
              <w:t xml:space="preserve"> 2021</w:t>
            </w:r>
          </w:p>
        </w:tc>
        <w:tc>
          <w:tcPr>
            <w:tcW w:w="1125" w:type="dxa"/>
            <w:vAlign w:val="center"/>
          </w:tcPr>
          <w:p w14:paraId="63B507B6" w14:textId="77777777" w:rsidR="00926748" w:rsidRDefault="004D135E">
            <w:r>
              <w:rPr>
                <w:b/>
              </w:rPr>
              <w:t xml:space="preserve">2021 TOTAL </w:t>
            </w:r>
          </w:p>
        </w:tc>
      </w:tr>
      <w:tr w:rsidR="00926748" w14:paraId="0D8D212B" w14:textId="77777777">
        <w:tc>
          <w:tcPr>
            <w:tcW w:w="2385" w:type="dxa"/>
            <w:vAlign w:val="center"/>
          </w:tcPr>
          <w:p w14:paraId="1A3B562C" w14:textId="77777777" w:rsidR="00926748" w:rsidRDefault="004D135E">
            <w:r>
              <w:rPr>
                <w:b/>
              </w:rPr>
              <w:t>CATEGORY A</w:t>
            </w:r>
          </w:p>
        </w:tc>
        <w:tc>
          <w:tcPr>
            <w:tcW w:w="1425" w:type="dxa"/>
            <w:vAlign w:val="center"/>
          </w:tcPr>
          <w:p w14:paraId="716597D8" w14:textId="77777777" w:rsidR="00926748" w:rsidRDefault="004D135E">
            <w:r>
              <w:rPr>
                <w:b/>
              </w:rPr>
              <w:t> </w:t>
            </w:r>
          </w:p>
        </w:tc>
        <w:tc>
          <w:tcPr>
            <w:tcW w:w="1125" w:type="dxa"/>
            <w:vAlign w:val="center"/>
          </w:tcPr>
          <w:p w14:paraId="617F2CB5" w14:textId="77777777" w:rsidR="00926748" w:rsidRDefault="004D135E">
            <w:r>
              <w:t> </w:t>
            </w:r>
          </w:p>
        </w:tc>
        <w:tc>
          <w:tcPr>
            <w:tcW w:w="1125" w:type="dxa"/>
            <w:vAlign w:val="center"/>
          </w:tcPr>
          <w:p w14:paraId="66E303AD" w14:textId="77777777" w:rsidR="00926748" w:rsidRDefault="004D135E">
            <w:r>
              <w:t> </w:t>
            </w:r>
          </w:p>
        </w:tc>
        <w:tc>
          <w:tcPr>
            <w:tcW w:w="1125" w:type="dxa"/>
            <w:vAlign w:val="center"/>
          </w:tcPr>
          <w:p w14:paraId="2E110194" w14:textId="77777777" w:rsidR="00926748" w:rsidRDefault="004D135E">
            <w:r>
              <w:t> </w:t>
            </w:r>
          </w:p>
        </w:tc>
        <w:tc>
          <w:tcPr>
            <w:tcW w:w="1125" w:type="dxa"/>
            <w:vAlign w:val="center"/>
          </w:tcPr>
          <w:p w14:paraId="5D765CA9" w14:textId="77777777" w:rsidR="00926748" w:rsidRDefault="004D135E">
            <w:r>
              <w:t> </w:t>
            </w:r>
          </w:p>
        </w:tc>
        <w:tc>
          <w:tcPr>
            <w:tcW w:w="1125" w:type="dxa"/>
            <w:vAlign w:val="center"/>
          </w:tcPr>
          <w:p w14:paraId="20CDADB1" w14:textId="77777777" w:rsidR="00926748" w:rsidRDefault="004D135E">
            <w:r>
              <w:rPr>
                <w:b/>
              </w:rPr>
              <w:t> </w:t>
            </w:r>
          </w:p>
        </w:tc>
      </w:tr>
      <w:tr w:rsidR="00926748" w14:paraId="29DD17AB" w14:textId="77777777">
        <w:tc>
          <w:tcPr>
            <w:tcW w:w="2385" w:type="dxa"/>
            <w:vAlign w:val="center"/>
          </w:tcPr>
          <w:p w14:paraId="7A3E1522" w14:textId="77777777" w:rsidR="00926748" w:rsidRDefault="004D135E">
            <w:r>
              <w:t>Drugs Activity reported to SDCC</w:t>
            </w:r>
          </w:p>
        </w:tc>
        <w:tc>
          <w:tcPr>
            <w:tcW w:w="1425" w:type="dxa"/>
            <w:vAlign w:val="center"/>
          </w:tcPr>
          <w:p w14:paraId="3ABDA121" w14:textId="77777777" w:rsidR="00926748" w:rsidRDefault="004D135E">
            <w:r>
              <w:t>4</w:t>
            </w:r>
          </w:p>
        </w:tc>
        <w:tc>
          <w:tcPr>
            <w:tcW w:w="1125" w:type="dxa"/>
            <w:vAlign w:val="center"/>
          </w:tcPr>
          <w:p w14:paraId="17DB387F" w14:textId="77777777" w:rsidR="00926748" w:rsidRDefault="004D135E">
            <w:r>
              <w:t>1</w:t>
            </w:r>
          </w:p>
        </w:tc>
        <w:tc>
          <w:tcPr>
            <w:tcW w:w="1125" w:type="dxa"/>
            <w:vAlign w:val="center"/>
          </w:tcPr>
          <w:p w14:paraId="50131AE1" w14:textId="77777777" w:rsidR="00926748" w:rsidRDefault="004D135E">
            <w:r>
              <w:t> </w:t>
            </w:r>
          </w:p>
        </w:tc>
        <w:tc>
          <w:tcPr>
            <w:tcW w:w="1125" w:type="dxa"/>
            <w:vAlign w:val="center"/>
          </w:tcPr>
          <w:p w14:paraId="07FB132B" w14:textId="77777777" w:rsidR="00926748" w:rsidRDefault="004D135E">
            <w:r>
              <w:t> </w:t>
            </w:r>
          </w:p>
        </w:tc>
        <w:tc>
          <w:tcPr>
            <w:tcW w:w="1125" w:type="dxa"/>
            <w:vAlign w:val="center"/>
          </w:tcPr>
          <w:p w14:paraId="461AFB8A" w14:textId="77777777" w:rsidR="00926748" w:rsidRDefault="004D135E">
            <w:r>
              <w:t> </w:t>
            </w:r>
          </w:p>
        </w:tc>
        <w:tc>
          <w:tcPr>
            <w:tcW w:w="1125" w:type="dxa"/>
            <w:vAlign w:val="center"/>
          </w:tcPr>
          <w:p w14:paraId="1430A956" w14:textId="77777777" w:rsidR="00926748" w:rsidRDefault="004D135E">
            <w:r>
              <w:rPr>
                <w:b/>
              </w:rPr>
              <w:t>1</w:t>
            </w:r>
          </w:p>
        </w:tc>
      </w:tr>
      <w:tr w:rsidR="00926748" w14:paraId="075BFD41" w14:textId="77777777">
        <w:tc>
          <w:tcPr>
            <w:tcW w:w="2385" w:type="dxa"/>
            <w:vAlign w:val="center"/>
          </w:tcPr>
          <w:p w14:paraId="21E1C347" w14:textId="77777777" w:rsidR="00926748" w:rsidRDefault="004D135E">
            <w:r>
              <w:t>Criminal Activity reported to SDCC</w:t>
            </w:r>
          </w:p>
        </w:tc>
        <w:tc>
          <w:tcPr>
            <w:tcW w:w="1425" w:type="dxa"/>
            <w:vAlign w:val="center"/>
          </w:tcPr>
          <w:p w14:paraId="6D0D518F" w14:textId="77777777" w:rsidR="00926748" w:rsidRDefault="004D135E">
            <w:r>
              <w:t>7</w:t>
            </w:r>
          </w:p>
        </w:tc>
        <w:tc>
          <w:tcPr>
            <w:tcW w:w="1125" w:type="dxa"/>
            <w:vAlign w:val="center"/>
          </w:tcPr>
          <w:p w14:paraId="32FEC1D4" w14:textId="77777777" w:rsidR="00926748" w:rsidRDefault="004D135E">
            <w:r>
              <w:t>0</w:t>
            </w:r>
          </w:p>
        </w:tc>
        <w:tc>
          <w:tcPr>
            <w:tcW w:w="1125" w:type="dxa"/>
            <w:vAlign w:val="center"/>
          </w:tcPr>
          <w:p w14:paraId="725EA4A0" w14:textId="77777777" w:rsidR="00926748" w:rsidRDefault="004D135E">
            <w:r>
              <w:t> </w:t>
            </w:r>
          </w:p>
        </w:tc>
        <w:tc>
          <w:tcPr>
            <w:tcW w:w="1125" w:type="dxa"/>
            <w:vAlign w:val="center"/>
          </w:tcPr>
          <w:p w14:paraId="33DE7A53" w14:textId="77777777" w:rsidR="00926748" w:rsidRDefault="004D135E">
            <w:r>
              <w:t> </w:t>
            </w:r>
          </w:p>
        </w:tc>
        <w:tc>
          <w:tcPr>
            <w:tcW w:w="1125" w:type="dxa"/>
            <w:vAlign w:val="center"/>
          </w:tcPr>
          <w:p w14:paraId="790780B7" w14:textId="77777777" w:rsidR="00926748" w:rsidRDefault="004D135E">
            <w:r>
              <w:t> </w:t>
            </w:r>
          </w:p>
        </w:tc>
        <w:tc>
          <w:tcPr>
            <w:tcW w:w="1125" w:type="dxa"/>
            <w:vAlign w:val="center"/>
          </w:tcPr>
          <w:p w14:paraId="2FE1E005" w14:textId="77777777" w:rsidR="00926748" w:rsidRDefault="004D135E">
            <w:r>
              <w:rPr>
                <w:b/>
              </w:rPr>
              <w:t>0</w:t>
            </w:r>
          </w:p>
        </w:tc>
      </w:tr>
      <w:tr w:rsidR="00926748" w14:paraId="26C1E049" w14:textId="77777777">
        <w:tc>
          <w:tcPr>
            <w:tcW w:w="2385" w:type="dxa"/>
            <w:vAlign w:val="center"/>
          </w:tcPr>
          <w:p w14:paraId="6F0F6D7E" w14:textId="77777777" w:rsidR="00926748" w:rsidRDefault="004D135E">
            <w:r>
              <w:t>Joyriding reported to SDCC</w:t>
            </w:r>
          </w:p>
        </w:tc>
        <w:tc>
          <w:tcPr>
            <w:tcW w:w="1425" w:type="dxa"/>
            <w:vAlign w:val="center"/>
          </w:tcPr>
          <w:p w14:paraId="3DE87488" w14:textId="77777777" w:rsidR="00926748" w:rsidRDefault="004D135E">
            <w:r>
              <w:t>3</w:t>
            </w:r>
          </w:p>
        </w:tc>
        <w:tc>
          <w:tcPr>
            <w:tcW w:w="1125" w:type="dxa"/>
            <w:vAlign w:val="center"/>
          </w:tcPr>
          <w:p w14:paraId="19CB65B1" w14:textId="77777777" w:rsidR="00926748" w:rsidRDefault="004D135E">
            <w:r>
              <w:t>0</w:t>
            </w:r>
          </w:p>
        </w:tc>
        <w:tc>
          <w:tcPr>
            <w:tcW w:w="1125" w:type="dxa"/>
            <w:vAlign w:val="center"/>
          </w:tcPr>
          <w:p w14:paraId="2B08FA70" w14:textId="77777777" w:rsidR="00926748" w:rsidRDefault="004D135E">
            <w:r>
              <w:t> </w:t>
            </w:r>
          </w:p>
        </w:tc>
        <w:tc>
          <w:tcPr>
            <w:tcW w:w="1125" w:type="dxa"/>
            <w:vAlign w:val="center"/>
          </w:tcPr>
          <w:p w14:paraId="127C6AF0" w14:textId="77777777" w:rsidR="00926748" w:rsidRDefault="004D135E">
            <w:r>
              <w:t> </w:t>
            </w:r>
          </w:p>
        </w:tc>
        <w:tc>
          <w:tcPr>
            <w:tcW w:w="1125" w:type="dxa"/>
            <w:vAlign w:val="center"/>
          </w:tcPr>
          <w:p w14:paraId="4A1F4145" w14:textId="77777777" w:rsidR="00926748" w:rsidRDefault="004D135E">
            <w:r>
              <w:t> </w:t>
            </w:r>
          </w:p>
        </w:tc>
        <w:tc>
          <w:tcPr>
            <w:tcW w:w="1125" w:type="dxa"/>
            <w:vAlign w:val="center"/>
          </w:tcPr>
          <w:p w14:paraId="2C17C3DE" w14:textId="77777777" w:rsidR="00926748" w:rsidRDefault="004D135E">
            <w:r>
              <w:rPr>
                <w:b/>
              </w:rPr>
              <w:t>0</w:t>
            </w:r>
          </w:p>
        </w:tc>
      </w:tr>
      <w:tr w:rsidR="00926748" w14:paraId="12B71D11" w14:textId="77777777">
        <w:tc>
          <w:tcPr>
            <w:tcW w:w="2385" w:type="dxa"/>
            <w:vAlign w:val="center"/>
          </w:tcPr>
          <w:p w14:paraId="76C612AE" w14:textId="77777777" w:rsidR="00926748" w:rsidRDefault="004D135E">
            <w:r>
              <w:t>Violence/intimidation/ harassment reported to SDCC</w:t>
            </w:r>
          </w:p>
        </w:tc>
        <w:tc>
          <w:tcPr>
            <w:tcW w:w="1425" w:type="dxa"/>
            <w:vAlign w:val="center"/>
          </w:tcPr>
          <w:p w14:paraId="27C785F6" w14:textId="77777777" w:rsidR="00926748" w:rsidRDefault="004D135E">
            <w:r>
              <w:t>28</w:t>
            </w:r>
          </w:p>
        </w:tc>
        <w:tc>
          <w:tcPr>
            <w:tcW w:w="1125" w:type="dxa"/>
            <w:vAlign w:val="center"/>
          </w:tcPr>
          <w:p w14:paraId="2C6B05CF" w14:textId="77777777" w:rsidR="00926748" w:rsidRDefault="004D135E">
            <w:r>
              <w:t>0</w:t>
            </w:r>
          </w:p>
        </w:tc>
        <w:tc>
          <w:tcPr>
            <w:tcW w:w="1125" w:type="dxa"/>
            <w:vAlign w:val="center"/>
          </w:tcPr>
          <w:p w14:paraId="20CAAF11" w14:textId="77777777" w:rsidR="00926748" w:rsidRDefault="004D135E">
            <w:r>
              <w:t> </w:t>
            </w:r>
          </w:p>
        </w:tc>
        <w:tc>
          <w:tcPr>
            <w:tcW w:w="1125" w:type="dxa"/>
            <w:vAlign w:val="center"/>
          </w:tcPr>
          <w:p w14:paraId="1AAAE2FD" w14:textId="77777777" w:rsidR="00926748" w:rsidRDefault="004D135E">
            <w:r>
              <w:t> </w:t>
            </w:r>
          </w:p>
        </w:tc>
        <w:tc>
          <w:tcPr>
            <w:tcW w:w="1125" w:type="dxa"/>
            <w:vAlign w:val="center"/>
          </w:tcPr>
          <w:p w14:paraId="28D2C626" w14:textId="77777777" w:rsidR="00926748" w:rsidRDefault="004D135E">
            <w:r>
              <w:t> </w:t>
            </w:r>
          </w:p>
        </w:tc>
        <w:tc>
          <w:tcPr>
            <w:tcW w:w="1125" w:type="dxa"/>
            <w:vAlign w:val="center"/>
          </w:tcPr>
          <w:p w14:paraId="39086929" w14:textId="77777777" w:rsidR="00926748" w:rsidRDefault="004D135E">
            <w:r>
              <w:rPr>
                <w:b/>
              </w:rPr>
              <w:t>0</w:t>
            </w:r>
          </w:p>
        </w:tc>
      </w:tr>
      <w:tr w:rsidR="00926748" w14:paraId="716EF9A6" w14:textId="77777777">
        <w:tc>
          <w:tcPr>
            <w:tcW w:w="2385" w:type="dxa"/>
            <w:vAlign w:val="center"/>
          </w:tcPr>
          <w:p w14:paraId="15E2E07B" w14:textId="77777777" w:rsidR="00926748" w:rsidRDefault="004D135E">
            <w:r>
              <w:t> </w:t>
            </w:r>
          </w:p>
        </w:tc>
        <w:tc>
          <w:tcPr>
            <w:tcW w:w="1425" w:type="dxa"/>
            <w:vAlign w:val="center"/>
          </w:tcPr>
          <w:p w14:paraId="3BCA9737" w14:textId="77777777" w:rsidR="00926748" w:rsidRDefault="004D135E">
            <w:r>
              <w:t> </w:t>
            </w:r>
          </w:p>
        </w:tc>
        <w:tc>
          <w:tcPr>
            <w:tcW w:w="1125" w:type="dxa"/>
            <w:vAlign w:val="center"/>
          </w:tcPr>
          <w:p w14:paraId="6617EC39" w14:textId="77777777" w:rsidR="00926748" w:rsidRDefault="004D135E">
            <w:r>
              <w:t> </w:t>
            </w:r>
          </w:p>
        </w:tc>
        <w:tc>
          <w:tcPr>
            <w:tcW w:w="1125" w:type="dxa"/>
            <w:vAlign w:val="center"/>
          </w:tcPr>
          <w:p w14:paraId="3ECE3F58" w14:textId="77777777" w:rsidR="00926748" w:rsidRDefault="004D135E">
            <w:r>
              <w:t> </w:t>
            </w:r>
          </w:p>
        </w:tc>
        <w:tc>
          <w:tcPr>
            <w:tcW w:w="1125" w:type="dxa"/>
            <w:vAlign w:val="center"/>
          </w:tcPr>
          <w:p w14:paraId="0960D762" w14:textId="77777777" w:rsidR="00926748" w:rsidRDefault="004D135E">
            <w:r>
              <w:t> </w:t>
            </w:r>
          </w:p>
        </w:tc>
        <w:tc>
          <w:tcPr>
            <w:tcW w:w="1125" w:type="dxa"/>
            <w:vAlign w:val="center"/>
          </w:tcPr>
          <w:p w14:paraId="633377DB" w14:textId="77777777" w:rsidR="00926748" w:rsidRDefault="004D135E">
            <w:r>
              <w:t> </w:t>
            </w:r>
          </w:p>
        </w:tc>
        <w:tc>
          <w:tcPr>
            <w:tcW w:w="1125" w:type="dxa"/>
            <w:vAlign w:val="center"/>
          </w:tcPr>
          <w:p w14:paraId="488A01AC" w14:textId="77777777" w:rsidR="00926748" w:rsidRDefault="004D135E">
            <w:r>
              <w:rPr>
                <w:b/>
              </w:rPr>
              <w:t> </w:t>
            </w:r>
          </w:p>
        </w:tc>
      </w:tr>
      <w:tr w:rsidR="00926748" w14:paraId="5ABDE1AF" w14:textId="77777777">
        <w:tc>
          <w:tcPr>
            <w:tcW w:w="2385" w:type="dxa"/>
            <w:vAlign w:val="center"/>
          </w:tcPr>
          <w:p w14:paraId="496C5129" w14:textId="77777777" w:rsidR="00926748" w:rsidRDefault="004D135E">
            <w:r>
              <w:rPr>
                <w:b/>
              </w:rPr>
              <w:t>CATEGORY B</w:t>
            </w:r>
          </w:p>
        </w:tc>
        <w:tc>
          <w:tcPr>
            <w:tcW w:w="1425" w:type="dxa"/>
            <w:vAlign w:val="center"/>
          </w:tcPr>
          <w:p w14:paraId="5B727579" w14:textId="77777777" w:rsidR="00926748" w:rsidRDefault="004D135E">
            <w:r>
              <w:rPr>
                <w:b/>
              </w:rPr>
              <w:t> </w:t>
            </w:r>
          </w:p>
        </w:tc>
        <w:tc>
          <w:tcPr>
            <w:tcW w:w="1125" w:type="dxa"/>
            <w:vAlign w:val="center"/>
          </w:tcPr>
          <w:p w14:paraId="51118C28" w14:textId="77777777" w:rsidR="00926748" w:rsidRDefault="004D135E">
            <w:r>
              <w:t> </w:t>
            </w:r>
          </w:p>
        </w:tc>
        <w:tc>
          <w:tcPr>
            <w:tcW w:w="1125" w:type="dxa"/>
            <w:vAlign w:val="center"/>
          </w:tcPr>
          <w:p w14:paraId="293AB545" w14:textId="77777777" w:rsidR="00926748" w:rsidRDefault="004D135E">
            <w:r>
              <w:t> </w:t>
            </w:r>
          </w:p>
        </w:tc>
        <w:tc>
          <w:tcPr>
            <w:tcW w:w="1125" w:type="dxa"/>
            <w:vAlign w:val="center"/>
          </w:tcPr>
          <w:p w14:paraId="4C48F0A2" w14:textId="77777777" w:rsidR="00926748" w:rsidRDefault="004D135E">
            <w:r>
              <w:t> </w:t>
            </w:r>
          </w:p>
        </w:tc>
        <w:tc>
          <w:tcPr>
            <w:tcW w:w="1125" w:type="dxa"/>
            <w:vAlign w:val="center"/>
          </w:tcPr>
          <w:p w14:paraId="25444527" w14:textId="77777777" w:rsidR="00926748" w:rsidRDefault="004D135E">
            <w:r>
              <w:t> </w:t>
            </w:r>
          </w:p>
        </w:tc>
        <w:tc>
          <w:tcPr>
            <w:tcW w:w="1125" w:type="dxa"/>
            <w:vAlign w:val="center"/>
          </w:tcPr>
          <w:p w14:paraId="471DBBE4" w14:textId="77777777" w:rsidR="00926748" w:rsidRDefault="004D135E">
            <w:r>
              <w:rPr>
                <w:b/>
              </w:rPr>
              <w:t> </w:t>
            </w:r>
          </w:p>
        </w:tc>
      </w:tr>
      <w:tr w:rsidR="00926748" w14:paraId="5974DB7D" w14:textId="77777777">
        <w:tc>
          <w:tcPr>
            <w:tcW w:w="2385" w:type="dxa"/>
            <w:vAlign w:val="center"/>
          </w:tcPr>
          <w:p w14:paraId="4187D7D5" w14:textId="77777777" w:rsidR="00926748" w:rsidRDefault="004D135E">
            <w:r>
              <w:t>Squatters/illegal occupiers reported to SDCC</w:t>
            </w:r>
          </w:p>
        </w:tc>
        <w:tc>
          <w:tcPr>
            <w:tcW w:w="1425" w:type="dxa"/>
            <w:vAlign w:val="center"/>
          </w:tcPr>
          <w:p w14:paraId="136FD761" w14:textId="77777777" w:rsidR="00926748" w:rsidRDefault="004D135E">
            <w:r>
              <w:t>7</w:t>
            </w:r>
          </w:p>
        </w:tc>
        <w:tc>
          <w:tcPr>
            <w:tcW w:w="1125" w:type="dxa"/>
            <w:vAlign w:val="center"/>
          </w:tcPr>
          <w:p w14:paraId="44A66547" w14:textId="77777777" w:rsidR="00926748" w:rsidRDefault="004D135E">
            <w:r>
              <w:t>0</w:t>
            </w:r>
          </w:p>
        </w:tc>
        <w:tc>
          <w:tcPr>
            <w:tcW w:w="1125" w:type="dxa"/>
            <w:vAlign w:val="center"/>
          </w:tcPr>
          <w:p w14:paraId="3E8821BF" w14:textId="77777777" w:rsidR="00926748" w:rsidRDefault="004D135E">
            <w:r>
              <w:t> </w:t>
            </w:r>
          </w:p>
        </w:tc>
        <w:tc>
          <w:tcPr>
            <w:tcW w:w="1125" w:type="dxa"/>
            <w:vAlign w:val="center"/>
          </w:tcPr>
          <w:p w14:paraId="078364C5" w14:textId="77777777" w:rsidR="00926748" w:rsidRDefault="004D135E">
            <w:r>
              <w:t> </w:t>
            </w:r>
          </w:p>
        </w:tc>
        <w:tc>
          <w:tcPr>
            <w:tcW w:w="1125" w:type="dxa"/>
            <w:vAlign w:val="center"/>
          </w:tcPr>
          <w:p w14:paraId="56BD9EE0" w14:textId="77777777" w:rsidR="00926748" w:rsidRDefault="004D135E">
            <w:r>
              <w:t> </w:t>
            </w:r>
          </w:p>
        </w:tc>
        <w:tc>
          <w:tcPr>
            <w:tcW w:w="1125" w:type="dxa"/>
            <w:vAlign w:val="center"/>
          </w:tcPr>
          <w:p w14:paraId="4384D1E3" w14:textId="77777777" w:rsidR="00926748" w:rsidRDefault="004D135E">
            <w:r>
              <w:rPr>
                <w:b/>
              </w:rPr>
              <w:t>0</w:t>
            </w:r>
          </w:p>
        </w:tc>
      </w:tr>
      <w:tr w:rsidR="00926748" w14:paraId="32F45789" w14:textId="77777777">
        <w:tc>
          <w:tcPr>
            <w:tcW w:w="2385" w:type="dxa"/>
            <w:vAlign w:val="center"/>
          </w:tcPr>
          <w:p w14:paraId="73152512" w14:textId="77777777" w:rsidR="00926748" w:rsidRDefault="004D135E">
            <w:r>
              <w:t>Vandalism reported to SDCC</w:t>
            </w:r>
          </w:p>
        </w:tc>
        <w:tc>
          <w:tcPr>
            <w:tcW w:w="1425" w:type="dxa"/>
            <w:vAlign w:val="center"/>
          </w:tcPr>
          <w:p w14:paraId="0D3C1B81" w14:textId="77777777" w:rsidR="00926748" w:rsidRDefault="004D135E">
            <w:r>
              <w:t>8</w:t>
            </w:r>
          </w:p>
        </w:tc>
        <w:tc>
          <w:tcPr>
            <w:tcW w:w="1125" w:type="dxa"/>
            <w:vAlign w:val="center"/>
          </w:tcPr>
          <w:p w14:paraId="55F7CFFF" w14:textId="77777777" w:rsidR="00926748" w:rsidRDefault="004D135E">
            <w:r>
              <w:t>0</w:t>
            </w:r>
          </w:p>
        </w:tc>
        <w:tc>
          <w:tcPr>
            <w:tcW w:w="1125" w:type="dxa"/>
            <w:vAlign w:val="center"/>
          </w:tcPr>
          <w:p w14:paraId="1EF342F4" w14:textId="77777777" w:rsidR="00926748" w:rsidRDefault="004D135E">
            <w:r>
              <w:t> </w:t>
            </w:r>
          </w:p>
        </w:tc>
        <w:tc>
          <w:tcPr>
            <w:tcW w:w="1125" w:type="dxa"/>
            <w:vAlign w:val="center"/>
          </w:tcPr>
          <w:p w14:paraId="755C51E5" w14:textId="77777777" w:rsidR="00926748" w:rsidRDefault="004D135E">
            <w:r>
              <w:t> </w:t>
            </w:r>
          </w:p>
        </w:tc>
        <w:tc>
          <w:tcPr>
            <w:tcW w:w="1125" w:type="dxa"/>
            <w:vAlign w:val="center"/>
          </w:tcPr>
          <w:p w14:paraId="71BEB46D" w14:textId="77777777" w:rsidR="00926748" w:rsidRDefault="004D135E">
            <w:r>
              <w:t> </w:t>
            </w:r>
          </w:p>
        </w:tc>
        <w:tc>
          <w:tcPr>
            <w:tcW w:w="1125" w:type="dxa"/>
            <w:vAlign w:val="center"/>
          </w:tcPr>
          <w:p w14:paraId="3C1CABB7" w14:textId="77777777" w:rsidR="00926748" w:rsidRDefault="004D135E">
            <w:r>
              <w:rPr>
                <w:b/>
              </w:rPr>
              <w:t>0</w:t>
            </w:r>
          </w:p>
        </w:tc>
      </w:tr>
      <w:tr w:rsidR="00926748" w14:paraId="53F88231" w14:textId="77777777">
        <w:tc>
          <w:tcPr>
            <w:tcW w:w="2385" w:type="dxa"/>
            <w:vAlign w:val="center"/>
          </w:tcPr>
          <w:p w14:paraId="62CEE441" w14:textId="77777777" w:rsidR="00926748" w:rsidRDefault="004D135E">
            <w:r>
              <w:t>Physical condition of property reported to SDCC</w:t>
            </w:r>
          </w:p>
        </w:tc>
        <w:tc>
          <w:tcPr>
            <w:tcW w:w="1425" w:type="dxa"/>
            <w:vAlign w:val="center"/>
          </w:tcPr>
          <w:p w14:paraId="36178860" w14:textId="77777777" w:rsidR="00926748" w:rsidRDefault="004D135E">
            <w:r>
              <w:t>3</w:t>
            </w:r>
          </w:p>
        </w:tc>
        <w:tc>
          <w:tcPr>
            <w:tcW w:w="1125" w:type="dxa"/>
            <w:vAlign w:val="center"/>
          </w:tcPr>
          <w:p w14:paraId="3FD7A0E5" w14:textId="77777777" w:rsidR="00926748" w:rsidRDefault="004D135E">
            <w:r>
              <w:t>0</w:t>
            </w:r>
          </w:p>
        </w:tc>
        <w:tc>
          <w:tcPr>
            <w:tcW w:w="1125" w:type="dxa"/>
            <w:vAlign w:val="center"/>
          </w:tcPr>
          <w:p w14:paraId="4E4438BF" w14:textId="77777777" w:rsidR="00926748" w:rsidRDefault="004D135E">
            <w:r>
              <w:t> </w:t>
            </w:r>
          </w:p>
        </w:tc>
        <w:tc>
          <w:tcPr>
            <w:tcW w:w="1125" w:type="dxa"/>
            <w:vAlign w:val="center"/>
          </w:tcPr>
          <w:p w14:paraId="2A41E323" w14:textId="77777777" w:rsidR="00926748" w:rsidRDefault="004D135E">
            <w:r>
              <w:t> </w:t>
            </w:r>
          </w:p>
        </w:tc>
        <w:tc>
          <w:tcPr>
            <w:tcW w:w="1125" w:type="dxa"/>
            <w:vAlign w:val="center"/>
          </w:tcPr>
          <w:p w14:paraId="3CB370D5" w14:textId="77777777" w:rsidR="00926748" w:rsidRDefault="004D135E">
            <w:r>
              <w:t> </w:t>
            </w:r>
          </w:p>
        </w:tc>
        <w:tc>
          <w:tcPr>
            <w:tcW w:w="1125" w:type="dxa"/>
            <w:vAlign w:val="center"/>
          </w:tcPr>
          <w:p w14:paraId="4AFC8148" w14:textId="77777777" w:rsidR="00926748" w:rsidRDefault="004D135E">
            <w:r>
              <w:rPr>
                <w:b/>
              </w:rPr>
              <w:t>0</w:t>
            </w:r>
          </w:p>
        </w:tc>
      </w:tr>
      <w:tr w:rsidR="00926748" w14:paraId="720C6C35" w14:textId="77777777">
        <w:tc>
          <w:tcPr>
            <w:tcW w:w="2385" w:type="dxa"/>
            <w:vAlign w:val="center"/>
          </w:tcPr>
          <w:p w14:paraId="7FA7863C" w14:textId="77777777" w:rsidR="00926748" w:rsidRDefault="004D135E">
            <w:r>
              <w:t>Physical condition of Garden reported to SDCC</w:t>
            </w:r>
          </w:p>
        </w:tc>
        <w:tc>
          <w:tcPr>
            <w:tcW w:w="1425" w:type="dxa"/>
            <w:vAlign w:val="center"/>
          </w:tcPr>
          <w:p w14:paraId="58D5B657" w14:textId="77777777" w:rsidR="00926748" w:rsidRDefault="004D135E">
            <w:r>
              <w:t>6</w:t>
            </w:r>
          </w:p>
        </w:tc>
        <w:tc>
          <w:tcPr>
            <w:tcW w:w="1125" w:type="dxa"/>
            <w:vAlign w:val="center"/>
          </w:tcPr>
          <w:p w14:paraId="19C0FBE7" w14:textId="77777777" w:rsidR="00926748" w:rsidRDefault="004D135E">
            <w:r>
              <w:t>0</w:t>
            </w:r>
          </w:p>
        </w:tc>
        <w:tc>
          <w:tcPr>
            <w:tcW w:w="1125" w:type="dxa"/>
            <w:vAlign w:val="center"/>
          </w:tcPr>
          <w:p w14:paraId="1B8C8DA9" w14:textId="77777777" w:rsidR="00926748" w:rsidRDefault="004D135E">
            <w:r>
              <w:t> </w:t>
            </w:r>
          </w:p>
        </w:tc>
        <w:tc>
          <w:tcPr>
            <w:tcW w:w="1125" w:type="dxa"/>
            <w:vAlign w:val="center"/>
          </w:tcPr>
          <w:p w14:paraId="7A233D78" w14:textId="77777777" w:rsidR="00926748" w:rsidRDefault="004D135E">
            <w:r>
              <w:t> </w:t>
            </w:r>
          </w:p>
        </w:tc>
        <w:tc>
          <w:tcPr>
            <w:tcW w:w="1125" w:type="dxa"/>
            <w:vAlign w:val="center"/>
          </w:tcPr>
          <w:p w14:paraId="34FA23D3" w14:textId="77777777" w:rsidR="00926748" w:rsidRDefault="004D135E">
            <w:r>
              <w:t> </w:t>
            </w:r>
          </w:p>
        </w:tc>
        <w:tc>
          <w:tcPr>
            <w:tcW w:w="1125" w:type="dxa"/>
            <w:vAlign w:val="center"/>
          </w:tcPr>
          <w:p w14:paraId="7B3D199C" w14:textId="77777777" w:rsidR="00926748" w:rsidRDefault="004D135E">
            <w:r>
              <w:rPr>
                <w:b/>
              </w:rPr>
              <w:t>0</w:t>
            </w:r>
          </w:p>
        </w:tc>
      </w:tr>
      <w:tr w:rsidR="00926748" w14:paraId="109A3462" w14:textId="77777777">
        <w:tc>
          <w:tcPr>
            <w:tcW w:w="2385" w:type="dxa"/>
            <w:vAlign w:val="center"/>
          </w:tcPr>
          <w:p w14:paraId="61A014E1" w14:textId="77777777" w:rsidR="00926748" w:rsidRDefault="004D135E">
            <w:r>
              <w:t>Racism reported to SDCC</w:t>
            </w:r>
          </w:p>
        </w:tc>
        <w:tc>
          <w:tcPr>
            <w:tcW w:w="1425" w:type="dxa"/>
            <w:vAlign w:val="center"/>
          </w:tcPr>
          <w:p w14:paraId="554DDDAB" w14:textId="77777777" w:rsidR="00926748" w:rsidRDefault="004D135E">
            <w:r>
              <w:t>0</w:t>
            </w:r>
          </w:p>
        </w:tc>
        <w:tc>
          <w:tcPr>
            <w:tcW w:w="1125" w:type="dxa"/>
            <w:vAlign w:val="center"/>
          </w:tcPr>
          <w:p w14:paraId="273DD279" w14:textId="77777777" w:rsidR="00926748" w:rsidRDefault="004D135E">
            <w:r>
              <w:t>0</w:t>
            </w:r>
          </w:p>
        </w:tc>
        <w:tc>
          <w:tcPr>
            <w:tcW w:w="1125" w:type="dxa"/>
            <w:vAlign w:val="center"/>
          </w:tcPr>
          <w:p w14:paraId="09C02E46" w14:textId="77777777" w:rsidR="00926748" w:rsidRDefault="004D135E">
            <w:r>
              <w:t> </w:t>
            </w:r>
          </w:p>
        </w:tc>
        <w:tc>
          <w:tcPr>
            <w:tcW w:w="1125" w:type="dxa"/>
            <w:vAlign w:val="center"/>
          </w:tcPr>
          <w:p w14:paraId="2CBBDD64" w14:textId="77777777" w:rsidR="00926748" w:rsidRDefault="004D135E">
            <w:r>
              <w:t> </w:t>
            </w:r>
          </w:p>
        </w:tc>
        <w:tc>
          <w:tcPr>
            <w:tcW w:w="1125" w:type="dxa"/>
            <w:vAlign w:val="center"/>
          </w:tcPr>
          <w:p w14:paraId="3E291461" w14:textId="77777777" w:rsidR="00926748" w:rsidRDefault="004D135E">
            <w:r>
              <w:t> </w:t>
            </w:r>
          </w:p>
        </w:tc>
        <w:tc>
          <w:tcPr>
            <w:tcW w:w="1125" w:type="dxa"/>
            <w:vAlign w:val="center"/>
          </w:tcPr>
          <w:p w14:paraId="48FF98EA" w14:textId="77777777" w:rsidR="00926748" w:rsidRDefault="004D135E">
            <w:r>
              <w:rPr>
                <w:b/>
              </w:rPr>
              <w:t>0</w:t>
            </w:r>
          </w:p>
        </w:tc>
      </w:tr>
      <w:tr w:rsidR="00926748" w14:paraId="190923CB" w14:textId="77777777">
        <w:tc>
          <w:tcPr>
            <w:tcW w:w="2385" w:type="dxa"/>
            <w:vAlign w:val="center"/>
          </w:tcPr>
          <w:p w14:paraId="06D8523F" w14:textId="77777777" w:rsidR="00926748" w:rsidRDefault="004D135E">
            <w:r>
              <w:t>Vacant House reported to SDCC</w:t>
            </w:r>
          </w:p>
        </w:tc>
        <w:tc>
          <w:tcPr>
            <w:tcW w:w="1425" w:type="dxa"/>
            <w:vAlign w:val="center"/>
          </w:tcPr>
          <w:p w14:paraId="33D7E8AB" w14:textId="77777777" w:rsidR="00926748" w:rsidRDefault="004D135E">
            <w:r>
              <w:t>4</w:t>
            </w:r>
          </w:p>
        </w:tc>
        <w:tc>
          <w:tcPr>
            <w:tcW w:w="1125" w:type="dxa"/>
            <w:vAlign w:val="center"/>
          </w:tcPr>
          <w:p w14:paraId="7D05C148" w14:textId="77777777" w:rsidR="00926748" w:rsidRDefault="004D135E">
            <w:r>
              <w:t>1</w:t>
            </w:r>
          </w:p>
        </w:tc>
        <w:tc>
          <w:tcPr>
            <w:tcW w:w="1125" w:type="dxa"/>
            <w:vAlign w:val="center"/>
          </w:tcPr>
          <w:p w14:paraId="60D4ED34" w14:textId="77777777" w:rsidR="00926748" w:rsidRDefault="004D135E">
            <w:r>
              <w:t> </w:t>
            </w:r>
          </w:p>
        </w:tc>
        <w:tc>
          <w:tcPr>
            <w:tcW w:w="1125" w:type="dxa"/>
            <w:vAlign w:val="center"/>
          </w:tcPr>
          <w:p w14:paraId="639CBC14" w14:textId="77777777" w:rsidR="00926748" w:rsidRDefault="004D135E">
            <w:r>
              <w:t> </w:t>
            </w:r>
          </w:p>
        </w:tc>
        <w:tc>
          <w:tcPr>
            <w:tcW w:w="1125" w:type="dxa"/>
            <w:vAlign w:val="center"/>
          </w:tcPr>
          <w:p w14:paraId="0EE84374" w14:textId="77777777" w:rsidR="00926748" w:rsidRDefault="004D135E">
            <w:r>
              <w:t> </w:t>
            </w:r>
          </w:p>
        </w:tc>
        <w:tc>
          <w:tcPr>
            <w:tcW w:w="1125" w:type="dxa"/>
            <w:vAlign w:val="center"/>
          </w:tcPr>
          <w:p w14:paraId="7F707A1A" w14:textId="77777777" w:rsidR="00926748" w:rsidRDefault="004D135E">
            <w:r>
              <w:rPr>
                <w:b/>
              </w:rPr>
              <w:t>1</w:t>
            </w:r>
          </w:p>
        </w:tc>
      </w:tr>
      <w:tr w:rsidR="00926748" w14:paraId="44764D52" w14:textId="77777777">
        <w:tc>
          <w:tcPr>
            <w:tcW w:w="2385" w:type="dxa"/>
            <w:vAlign w:val="center"/>
          </w:tcPr>
          <w:p w14:paraId="0EAEEF67" w14:textId="77777777" w:rsidR="00926748" w:rsidRDefault="004D135E">
            <w:r>
              <w:lastRenderedPageBreak/>
              <w:t>Neighbour Dispute (including parking)reported to SDCC</w:t>
            </w:r>
          </w:p>
        </w:tc>
        <w:tc>
          <w:tcPr>
            <w:tcW w:w="1425" w:type="dxa"/>
            <w:vAlign w:val="center"/>
          </w:tcPr>
          <w:p w14:paraId="6822EEEC" w14:textId="77777777" w:rsidR="00926748" w:rsidRDefault="004D135E">
            <w:r>
              <w:t>5</w:t>
            </w:r>
          </w:p>
        </w:tc>
        <w:tc>
          <w:tcPr>
            <w:tcW w:w="1125" w:type="dxa"/>
            <w:vAlign w:val="center"/>
          </w:tcPr>
          <w:p w14:paraId="1F34CFE5" w14:textId="77777777" w:rsidR="00926748" w:rsidRDefault="004D135E">
            <w:r>
              <w:t>0</w:t>
            </w:r>
          </w:p>
        </w:tc>
        <w:tc>
          <w:tcPr>
            <w:tcW w:w="1125" w:type="dxa"/>
            <w:vAlign w:val="center"/>
          </w:tcPr>
          <w:p w14:paraId="481836D8" w14:textId="77777777" w:rsidR="00926748" w:rsidRDefault="004D135E">
            <w:r>
              <w:t> </w:t>
            </w:r>
          </w:p>
        </w:tc>
        <w:tc>
          <w:tcPr>
            <w:tcW w:w="1125" w:type="dxa"/>
            <w:vAlign w:val="center"/>
          </w:tcPr>
          <w:p w14:paraId="63FCCE37" w14:textId="77777777" w:rsidR="00926748" w:rsidRDefault="004D135E">
            <w:r>
              <w:t> </w:t>
            </w:r>
          </w:p>
        </w:tc>
        <w:tc>
          <w:tcPr>
            <w:tcW w:w="1125" w:type="dxa"/>
            <w:vAlign w:val="center"/>
          </w:tcPr>
          <w:p w14:paraId="747FF456" w14:textId="77777777" w:rsidR="00926748" w:rsidRDefault="004D135E">
            <w:r>
              <w:t> </w:t>
            </w:r>
          </w:p>
        </w:tc>
        <w:tc>
          <w:tcPr>
            <w:tcW w:w="1125" w:type="dxa"/>
            <w:vAlign w:val="center"/>
          </w:tcPr>
          <w:p w14:paraId="6BCD77B5" w14:textId="77777777" w:rsidR="00926748" w:rsidRDefault="004D135E">
            <w:r>
              <w:rPr>
                <w:b/>
              </w:rPr>
              <w:t>0</w:t>
            </w:r>
          </w:p>
        </w:tc>
      </w:tr>
      <w:tr w:rsidR="00926748" w14:paraId="1C69FE3A" w14:textId="77777777">
        <w:tc>
          <w:tcPr>
            <w:tcW w:w="2385" w:type="dxa"/>
            <w:vAlign w:val="center"/>
          </w:tcPr>
          <w:p w14:paraId="0981124B" w14:textId="77777777" w:rsidR="00926748" w:rsidRDefault="004D135E">
            <w:r>
              <w:t> </w:t>
            </w:r>
          </w:p>
        </w:tc>
        <w:tc>
          <w:tcPr>
            <w:tcW w:w="1425" w:type="dxa"/>
            <w:vAlign w:val="center"/>
          </w:tcPr>
          <w:p w14:paraId="37A77002" w14:textId="77777777" w:rsidR="00926748" w:rsidRDefault="004D135E">
            <w:r>
              <w:t> </w:t>
            </w:r>
          </w:p>
        </w:tc>
        <w:tc>
          <w:tcPr>
            <w:tcW w:w="1125" w:type="dxa"/>
            <w:vAlign w:val="center"/>
          </w:tcPr>
          <w:p w14:paraId="2D80CF60" w14:textId="77777777" w:rsidR="00926748" w:rsidRDefault="004D135E">
            <w:r>
              <w:t> </w:t>
            </w:r>
          </w:p>
        </w:tc>
        <w:tc>
          <w:tcPr>
            <w:tcW w:w="1125" w:type="dxa"/>
            <w:vAlign w:val="center"/>
          </w:tcPr>
          <w:p w14:paraId="41A056C3" w14:textId="77777777" w:rsidR="00926748" w:rsidRDefault="004D135E">
            <w:r>
              <w:t> </w:t>
            </w:r>
          </w:p>
        </w:tc>
        <w:tc>
          <w:tcPr>
            <w:tcW w:w="1125" w:type="dxa"/>
            <w:vAlign w:val="center"/>
          </w:tcPr>
          <w:p w14:paraId="3F2D5C38" w14:textId="77777777" w:rsidR="00926748" w:rsidRDefault="004D135E">
            <w:r>
              <w:t> </w:t>
            </w:r>
          </w:p>
        </w:tc>
        <w:tc>
          <w:tcPr>
            <w:tcW w:w="1125" w:type="dxa"/>
            <w:vAlign w:val="center"/>
          </w:tcPr>
          <w:p w14:paraId="4A37A0F7" w14:textId="77777777" w:rsidR="00926748" w:rsidRDefault="004D135E">
            <w:r>
              <w:t> </w:t>
            </w:r>
          </w:p>
        </w:tc>
        <w:tc>
          <w:tcPr>
            <w:tcW w:w="1125" w:type="dxa"/>
            <w:vAlign w:val="center"/>
          </w:tcPr>
          <w:p w14:paraId="53270EA7" w14:textId="77777777" w:rsidR="00926748" w:rsidRDefault="004D135E">
            <w:r>
              <w:rPr>
                <w:b/>
              </w:rPr>
              <w:t> </w:t>
            </w:r>
          </w:p>
        </w:tc>
      </w:tr>
      <w:tr w:rsidR="00926748" w14:paraId="733EF15B" w14:textId="77777777">
        <w:tc>
          <w:tcPr>
            <w:tcW w:w="2385" w:type="dxa"/>
            <w:vAlign w:val="center"/>
          </w:tcPr>
          <w:p w14:paraId="294ABD94" w14:textId="77777777" w:rsidR="00926748" w:rsidRDefault="004D135E">
            <w:r>
              <w:rPr>
                <w:b/>
              </w:rPr>
              <w:t>CATEGORY C</w:t>
            </w:r>
          </w:p>
        </w:tc>
        <w:tc>
          <w:tcPr>
            <w:tcW w:w="1425" w:type="dxa"/>
            <w:vAlign w:val="center"/>
          </w:tcPr>
          <w:p w14:paraId="3357ADAF" w14:textId="77777777" w:rsidR="00926748" w:rsidRDefault="004D135E">
            <w:r>
              <w:rPr>
                <w:b/>
              </w:rPr>
              <w:t> </w:t>
            </w:r>
          </w:p>
        </w:tc>
        <w:tc>
          <w:tcPr>
            <w:tcW w:w="1125" w:type="dxa"/>
            <w:vAlign w:val="center"/>
          </w:tcPr>
          <w:p w14:paraId="45AEE106" w14:textId="77777777" w:rsidR="00926748" w:rsidRDefault="004D135E">
            <w:r>
              <w:t> </w:t>
            </w:r>
          </w:p>
        </w:tc>
        <w:tc>
          <w:tcPr>
            <w:tcW w:w="1125" w:type="dxa"/>
            <w:vAlign w:val="center"/>
          </w:tcPr>
          <w:p w14:paraId="60FB83D6" w14:textId="77777777" w:rsidR="00926748" w:rsidRDefault="004D135E">
            <w:r>
              <w:t> </w:t>
            </w:r>
          </w:p>
        </w:tc>
        <w:tc>
          <w:tcPr>
            <w:tcW w:w="1125" w:type="dxa"/>
            <w:vAlign w:val="center"/>
          </w:tcPr>
          <w:p w14:paraId="2BFD8EB9" w14:textId="77777777" w:rsidR="00926748" w:rsidRDefault="004D135E">
            <w:r>
              <w:t> </w:t>
            </w:r>
          </w:p>
        </w:tc>
        <w:tc>
          <w:tcPr>
            <w:tcW w:w="1125" w:type="dxa"/>
            <w:vAlign w:val="center"/>
          </w:tcPr>
          <w:p w14:paraId="39590ADA" w14:textId="77777777" w:rsidR="00926748" w:rsidRDefault="004D135E">
            <w:r>
              <w:t> </w:t>
            </w:r>
          </w:p>
        </w:tc>
        <w:tc>
          <w:tcPr>
            <w:tcW w:w="1125" w:type="dxa"/>
            <w:vAlign w:val="center"/>
          </w:tcPr>
          <w:p w14:paraId="28021727" w14:textId="77777777" w:rsidR="00926748" w:rsidRDefault="004D135E">
            <w:r>
              <w:rPr>
                <w:b/>
              </w:rPr>
              <w:t> </w:t>
            </w:r>
          </w:p>
        </w:tc>
      </w:tr>
      <w:tr w:rsidR="00926748" w14:paraId="3C8B2770" w14:textId="77777777">
        <w:tc>
          <w:tcPr>
            <w:tcW w:w="2385" w:type="dxa"/>
            <w:vAlign w:val="center"/>
          </w:tcPr>
          <w:p w14:paraId="50BE271E" w14:textId="77777777" w:rsidR="00926748" w:rsidRDefault="004D135E">
            <w:r>
              <w:t>Noise/disturbance reported to SDCC</w:t>
            </w:r>
          </w:p>
        </w:tc>
        <w:tc>
          <w:tcPr>
            <w:tcW w:w="1425" w:type="dxa"/>
            <w:vAlign w:val="center"/>
          </w:tcPr>
          <w:p w14:paraId="29EF9BDE" w14:textId="77777777" w:rsidR="00926748" w:rsidRDefault="004D135E">
            <w:r>
              <w:t>11</w:t>
            </w:r>
          </w:p>
        </w:tc>
        <w:tc>
          <w:tcPr>
            <w:tcW w:w="1125" w:type="dxa"/>
            <w:vAlign w:val="center"/>
          </w:tcPr>
          <w:p w14:paraId="683B51B0" w14:textId="77777777" w:rsidR="00926748" w:rsidRDefault="004D135E">
            <w:r>
              <w:t>0</w:t>
            </w:r>
          </w:p>
        </w:tc>
        <w:tc>
          <w:tcPr>
            <w:tcW w:w="1125" w:type="dxa"/>
            <w:vAlign w:val="center"/>
          </w:tcPr>
          <w:p w14:paraId="46B9B610" w14:textId="77777777" w:rsidR="00926748" w:rsidRDefault="004D135E">
            <w:r>
              <w:t> </w:t>
            </w:r>
          </w:p>
        </w:tc>
        <w:tc>
          <w:tcPr>
            <w:tcW w:w="1125" w:type="dxa"/>
            <w:vAlign w:val="center"/>
          </w:tcPr>
          <w:p w14:paraId="5D8A5795" w14:textId="77777777" w:rsidR="00926748" w:rsidRDefault="004D135E">
            <w:r>
              <w:t> </w:t>
            </w:r>
          </w:p>
        </w:tc>
        <w:tc>
          <w:tcPr>
            <w:tcW w:w="1125" w:type="dxa"/>
            <w:vAlign w:val="center"/>
          </w:tcPr>
          <w:p w14:paraId="1F4ECBD1" w14:textId="77777777" w:rsidR="00926748" w:rsidRDefault="004D135E">
            <w:r>
              <w:t> </w:t>
            </w:r>
          </w:p>
        </w:tc>
        <w:tc>
          <w:tcPr>
            <w:tcW w:w="1125" w:type="dxa"/>
            <w:vAlign w:val="center"/>
          </w:tcPr>
          <w:p w14:paraId="2CEDDEDA" w14:textId="77777777" w:rsidR="00926748" w:rsidRDefault="004D135E">
            <w:r>
              <w:rPr>
                <w:b/>
              </w:rPr>
              <w:t>0</w:t>
            </w:r>
          </w:p>
        </w:tc>
      </w:tr>
      <w:tr w:rsidR="00926748" w14:paraId="699656C9" w14:textId="77777777">
        <w:tc>
          <w:tcPr>
            <w:tcW w:w="2385" w:type="dxa"/>
            <w:vAlign w:val="center"/>
          </w:tcPr>
          <w:p w14:paraId="4174D026" w14:textId="77777777" w:rsidR="00926748" w:rsidRDefault="004D135E">
            <w:r>
              <w:t>Pets/animal nuisance reported to SDCC</w:t>
            </w:r>
          </w:p>
        </w:tc>
        <w:tc>
          <w:tcPr>
            <w:tcW w:w="1425" w:type="dxa"/>
            <w:vAlign w:val="center"/>
          </w:tcPr>
          <w:p w14:paraId="39622130" w14:textId="77777777" w:rsidR="00926748" w:rsidRDefault="004D135E">
            <w:r>
              <w:t>8</w:t>
            </w:r>
          </w:p>
        </w:tc>
        <w:tc>
          <w:tcPr>
            <w:tcW w:w="1125" w:type="dxa"/>
            <w:vAlign w:val="center"/>
          </w:tcPr>
          <w:p w14:paraId="04A0110C" w14:textId="77777777" w:rsidR="00926748" w:rsidRDefault="004D135E">
            <w:r>
              <w:t>0</w:t>
            </w:r>
          </w:p>
        </w:tc>
        <w:tc>
          <w:tcPr>
            <w:tcW w:w="1125" w:type="dxa"/>
            <w:vAlign w:val="center"/>
          </w:tcPr>
          <w:p w14:paraId="0BBAAE56" w14:textId="77777777" w:rsidR="00926748" w:rsidRDefault="004D135E">
            <w:r>
              <w:t> </w:t>
            </w:r>
          </w:p>
        </w:tc>
        <w:tc>
          <w:tcPr>
            <w:tcW w:w="1125" w:type="dxa"/>
            <w:vAlign w:val="center"/>
          </w:tcPr>
          <w:p w14:paraId="13BEDCD5" w14:textId="77777777" w:rsidR="00926748" w:rsidRDefault="004D135E">
            <w:r>
              <w:t> </w:t>
            </w:r>
          </w:p>
        </w:tc>
        <w:tc>
          <w:tcPr>
            <w:tcW w:w="1125" w:type="dxa"/>
            <w:vAlign w:val="center"/>
          </w:tcPr>
          <w:p w14:paraId="1C2A84B7" w14:textId="77777777" w:rsidR="00926748" w:rsidRDefault="004D135E">
            <w:r>
              <w:t> </w:t>
            </w:r>
          </w:p>
        </w:tc>
        <w:tc>
          <w:tcPr>
            <w:tcW w:w="1125" w:type="dxa"/>
            <w:vAlign w:val="center"/>
          </w:tcPr>
          <w:p w14:paraId="26320FD6" w14:textId="77777777" w:rsidR="00926748" w:rsidRDefault="004D135E">
            <w:r>
              <w:rPr>
                <w:b/>
              </w:rPr>
              <w:t>0</w:t>
            </w:r>
          </w:p>
        </w:tc>
      </w:tr>
      <w:tr w:rsidR="00926748" w14:paraId="3FC5ED5C" w14:textId="77777777">
        <w:tc>
          <w:tcPr>
            <w:tcW w:w="2385" w:type="dxa"/>
            <w:vAlign w:val="center"/>
          </w:tcPr>
          <w:p w14:paraId="478C5940" w14:textId="77777777" w:rsidR="00926748" w:rsidRDefault="004D135E">
            <w:r>
              <w:t>Children Nuisance reported to SDCC</w:t>
            </w:r>
          </w:p>
        </w:tc>
        <w:tc>
          <w:tcPr>
            <w:tcW w:w="1425" w:type="dxa"/>
            <w:vAlign w:val="center"/>
          </w:tcPr>
          <w:p w14:paraId="6E48CC3B" w14:textId="77777777" w:rsidR="00926748" w:rsidRDefault="004D135E">
            <w:r>
              <w:t>0</w:t>
            </w:r>
          </w:p>
        </w:tc>
        <w:tc>
          <w:tcPr>
            <w:tcW w:w="1125" w:type="dxa"/>
            <w:vAlign w:val="center"/>
          </w:tcPr>
          <w:p w14:paraId="79CFE76B" w14:textId="77777777" w:rsidR="00926748" w:rsidRDefault="004D135E">
            <w:r>
              <w:t>0</w:t>
            </w:r>
          </w:p>
        </w:tc>
        <w:tc>
          <w:tcPr>
            <w:tcW w:w="1125" w:type="dxa"/>
            <w:vAlign w:val="center"/>
          </w:tcPr>
          <w:p w14:paraId="37EDFAF8" w14:textId="77777777" w:rsidR="00926748" w:rsidRDefault="004D135E">
            <w:r>
              <w:t> </w:t>
            </w:r>
          </w:p>
        </w:tc>
        <w:tc>
          <w:tcPr>
            <w:tcW w:w="1125" w:type="dxa"/>
            <w:vAlign w:val="center"/>
          </w:tcPr>
          <w:p w14:paraId="3FC1C2C0" w14:textId="77777777" w:rsidR="00926748" w:rsidRDefault="004D135E">
            <w:r>
              <w:t> </w:t>
            </w:r>
          </w:p>
        </w:tc>
        <w:tc>
          <w:tcPr>
            <w:tcW w:w="1125" w:type="dxa"/>
            <w:vAlign w:val="center"/>
          </w:tcPr>
          <w:p w14:paraId="0759249B" w14:textId="77777777" w:rsidR="00926748" w:rsidRDefault="004D135E">
            <w:r>
              <w:t> </w:t>
            </w:r>
          </w:p>
        </w:tc>
        <w:tc>
          <w:tcPr>
            <w:tcW w:w="1125" w:type="dxa"/>
            <w:vAlign w:val="center"/>
          </w:tcPr>
          <w:p w14:paraId="01DE1485" w14:textId="77777777" w:rsidR="00926748" w:rsidRDefault="004D135E">
            <w:r>
              <w:rPr>
                <w:b/>
              </w:rPr>
              <w:t>0</w:t>
            </w:r>
          </w:p>
        </w:tc>
      </w:tr>
      <w:tr w:rsidR="00926748" w14:paraId="35D1BA09" w14:textId="77777777">
        <w:tc>
          <w:tcPr>
            <w:tcW w:w="2385" w:type="dxa"/>
            <w:vAlign w:val="center"/>
          </w:tcPr>
          <w:p w14:paraId="272FC15C" w14:textId="77777777" w:rsidR="00926748" w:rsidRDefault="004D135E">
            <w:r>
              <w:t>Selling alcohol</w:t>
            </w:r>
          </w:p>
        </w:tc>
        <w:tc>
          <w:tcPr>
            <w:tcW w:w="1425" w:type="dxa"/>
            <w:vAlign w:val="center"/>
          </w:tcPr>
          <w:p w14:paraId="6E19B638" w14:textId="77777777" w:rsidR="00926748" w:rsidRDefault="004D135E">
            <w:r>
              <w:t>1</w:t>
            </w:r>
          </w:p>
        </w:tc>
        <w:tc>
          <w:tcPr>
            <w:tcW w:w="1125" w:type="dxa"/>
            <w:vAlign w:val="center"/>
          </w:tcPr>
          <w:p w14:paraId="6B706D57" w14:textId="77777777" w:rsidR="00926748" w:rsidRDefault="004D135E">
            <w:r>
              <w:t>0</w:t>
            </w:r>
          </w:p>
        </w:tc>
        <w:tc>
          <w:tcPr>
            <w:tcW w:w="1125" w:type="dxa"/>
            <w:vAlign w:val="center"/>
          </w:tcPr>
          <w:p w14:paraId="531F8B21" w14:textId="77777777" w:rsidR="00926748" w:rsidRDefault="004D135E">
            <w:r>
              <w:t> </w:t>
            </w:r>
          </w:p>
        </w:tc>
        <w:tc>
          <w:tcPr>
            <w:tcW w:w="1125" w:type="dxa"/>
            <w:vAlign w:val="center"/>
          </w:tcPr>
          <w:p w14:paraId="7C2959CF" w14:textId="77777777" w:rsidR="00926748" w:rsidRDefault="004D135E">
            <w:r>
              <w:t> </w:t>
            </w:r>
          </w:p>
        </w:tc>
        <w:tc>
          <w:tcPr>
            <w:tcW w:w="1125" w:type="dxa"/>
            <w:vAlign w:val="center"/>
          </w:tcPr>
          <w:p w14:paraId="59675ED2" w14:textId="77777777" w:rsidR="00926748" w:rsidRDefault="004D135E">
            <w:r>
              <w:t> </w:t>
            </w:r>
          </w:p>
        </w:tc>
        <w:tc>
          <w:tcPr>
            <w:tcW w:w="1125" w:type="dxa"/>
            <w:vAlign w:val="center"/>
          </w:tcPr>
          <w:p w14:paraId="6DAD8B9B" w14:textId="77777777" w:rsidR="00926748" w:rsidRDefault="004D135E">
            <w:r>
              <w:rPr>
                <w:b/>
              </w:rPr>
              <w:t>0</w:t>
            </w:r>
          </w:p>
        </w:tc>
      </w:tr>
      <w:tr w:rsidR="00926748" w14:paraId="57AB9A3E" w14:textId="77777777">
        <w:tc>
          <w:tcPr>
            <w:tcW w:w="2385" w:type="dxa"/>
            <w:vAlign w:val="center"/>
          </w:tcPr>
          <w:p w14:paraId="49DAC782" w14:textId="77777777" w:rsidR="00926748" w:rsidRDefault="004D135E">
            <w:r>
              <w:t> </w:t>
            </w:r>
          </w:p>
        </w:tc>
        <w:tc>
          <w:tcPr>
            <w:tcW w:w="1425" w:type="dxa"/>
            <w:vAlign w:val="center"/>
          </w:tcPr>
          <w:p w14:paraId="692490B4" w14:textId="77777777" w:rsidR="00926748" w:rsidRDefault="004D135E">
            <w:r>
              <w:t> </w:t>
            </w:r>
          </w:p>
        </w:tc>
        <w:tc>
          <w:tcPr>
            <w:tcW w:w="1125" w:type="dxa"/>
            <w:vAlign w:val="center"/>
          </w:tcPr>
          <w:p w14:paraId="3AD0385C" w14:textId="77777777" w:rsidR="00926748" w:rsidRDefault="004D135E">
            <w:r>
              <w:t> </w:t>
            </w:r>
          </w:p>
        </w:tc>
        <w:tc>
          <w:tcPr>
            <w:tcW w:w="1125" w:type="dxa"/>
            <w:vAlign w:val="center"/>
          </w:tcPr>
          <w:p w14:paraId="610EFBA2" w14:textId="77777777" w:rsidR="00926748" w:rsidRDefault="004D135E">
            <w:r>
              <w:t> </w:t>
            </w:r>
          </w:p>
        </w:tc>
        <w:tc>
          <w:tcPr>
            <w:tcW w:w="1125" w:type="dxa"/>
            <w:vAlign w:val="center"/>
          </w:tcPr>
          <w:p w14:paraId="16D86A5E" w14:textId="77777777" w:rsidR="00926748" w:rsidRDefault="004D135E">
            <w:r>
              <w:t> </w:t>
            </w:r>
          </w:p>
        </w:tc>
        <w:tc>
          <w:tcPr>
            <w:tcW w:w="1125" w:type="dxa"/>
            <w:vAlign w:val="center"/>
          </w:tcPr>
          <w:p w14:paraId="07755CF0" w14:textId="77777777" w:rsidR="00926748" w:rsidRDefault="004D135E">
            <w:r>
              <w:t> </w:t>
            </w:r>
          </w:p>
        </w:tc>
        <w:tc>
          <w:tcPr>
            <w:tcW w:w="1125" w:type="dxa"/>
            <w:vAlign w:val="center"/>
          </w:tcPr>
          <w:p w14:paraId="3C7B0CEC" w14:textId="77777777" w:rsidR="00926748" w:rsidRDefault="004D135E">
            <w:r>
              <w:rPr>
                <w:b/>
              </w:rPr>
              <w:t> </w:t>
            </w:r>
          </w:p>
        </w:tc>
      </w:tr>
      <w:tr w:rsidR="00926748" w14:paraId="79AA05B1" w14:textId="77777777">
        <w:tc>
          <w:tcPr>
            <w:tcW w:w="2385" w:type="dxa"/>
            <w:vAlign w:val="center"/>
          </w:tcPr>
          <w:p w14:paraId="6D491490" w14:textId="77777777" w:rsidR="00926748" w:rsidRDefault="004D135E">
            <w:r>
              <w:rPr>
                <w:b/>
              </w:rPr>
              <w:t> Total Incidents reported to SDCC</w:t>
            </w:r>
          </w:p>
        </w:tc>
        <w:tc>
          <w:tcPr>
            <w:tcW w:w="1425" w:type="dxa"/>
            <w:vAlign w:val="center"/>
          </w:tcPr>
          <w:p w14:paraId="27A6C290" w14:textId="77777777" w:rsidR="00926748" w:rsidRDefault="004D135E">
            <w:r>
              <w:rPr>
                <w:b/>
              </w:rPr>
              <w:t>94</w:t>
            </w:r>
          </w:p>
        </w:tc>
        <w:tc>
          <w:tcPr>
            <w:tcW w:w="1125" w:type="dxa"/>
            <w:vAlign w:val="center"/>
          </w:tcPr>
          <w:p w14:paraId="4382D7AB" w14:textId="77777777" w:rsidR="00926748" w:rsidRDefault="004D135E">
            <w:r>
              <w:t>2</w:t>
            </w:r>
          </w:p>
        </w:tc>
        <w:tc>
          <w:tcPr>
            <w:tcW w:w="1125" w:type="dxa"/>
            <w:vAlign w:val="center"/>
          </w:tcPr>
          <w:p w14:paraId="0D988E4B" w14:textId="77777777" w:rsidR="00926748" w:rsidRDefault="004D135E">
            <w:r>
              <w:t> </w:t>
            </w:r>
          </w:p>
        </w:tc>
        <w:tc>
          <w:tcPr>
            <w:tcW w:w="1125" w:type="dxa"/>
            <w:vAlign w:val="center"/>
          </w:tcPr>
          <w:p w14:paraId="30979E8D" w14:textId="77777777" w:rsidR="00926748" w:rsidRDefault="004D135E">
            <w:r>
              <w:t> </w:t>
            </w:r>
          </w:p>
        </w:tc>
        <w:tc>
          <w:tcPr>
            <w:tcW w:w="1125" w:type="dxa"/>
            <w:vAlign w:val="center"/>
          </w:tcPr>
          <w:p w14:paraId="43AA4FC1" w14:textId="77777777" w:rsidR="00926748" w:rsidRDefault="004D135E">
            <w:r>
              <w:t> </w:t>
            </w:r>
          </w:p>
        </w:tc>
        <w:tc>
          <w:tcPr>
            <w:tcW w:w="1125" w:type="dxa"/>
            <w:vAlign w:val="center"/>
          </w:tcPr>
          <w:p w14:paraId="77C2725B" w14:textId="77777777" w:rsidR="00926748" w:rsidRDefault="004D135E">
            <w:r>
              <w:t>2</w:t>
            </w:r>
          </w:p>
        </w:tc>
      </w:tr>
      <w:tr w:rsidR="00926748" w14:paraId="1B0613FC" w14:textId="77777777">
        <w:tc>
          <w:tcPr>
            <w:tcW w:w="2385" w:type="dxa"/>
            <w:vAlign w:val="center"/>
          </w:tcPr>
          <w:p w14:paraId="0AA9423A" w14:textId="77777777" w:rsidR="00926748" w:rsidRDefault="004D135E">
            <w:r>
              <w:t> </w:t>
            </w:r>
          </w:p>
        </w:tc>
        <w:tc>
          <w:tcPr>
            <w:tcW w:w="1425" w:type="dxa"/>
            <w:vAlign w:val="center"/>
          </w:tcPr>
          <w:p w14:paraId="1A5E6657" w14:textId="77777777" w:rsidR="00926748" w:rsidRDefault="004D135E">
            <w:r>
              <w:t> </w:t>
            </w:r>
          </w:p>
        </w:tc>
        <w:tc>
          <w:tcPr>
            <w:tcW w:w="1125" w:type="dxa"/>
            <w:vAlign w:val="center"/>
          </w:tcPr>
          <w:p w14:paraId="3288E515" w14:textId="77777777" w:rsidR="00926748" w:rsidRDefault="004D135E">
            <w:r>
              <w:t> </w:t>
            </w:r>
          </w:p>
        </w:tc>
        <w:tc>
          <w:tcPr>
            <w:tcW w:w="1125" w:type="dxa"/>
            <w:vAlign w:val="center"/>
          </w:tcPr>
          <w:p w14:paraId="48C9296D" w14:textId="77777777" w:rsidR="00926748" w:rsidRDefault="004D135E">
            <w:r>
              <w:t> </w:t>
            </w:r>
          </w:p>
        </w:tc>
        <w:tc>
          <w:tcPr>
            <w:tcW w:w="1125" w:type="dxa"/>
            <w:vAlign w:val="center"/>
          </w:tcPr>
          <w:p w14:paraId="6847096C" w14:textId="77777777" w:rsidR="00926748" w:rsidRDefault="004D135E">
            <w:r>
              <w:t> </w:t>
            </w:r>
          </w:p>
        </w:tc>
        <w:tc>
          <w:tcPr>
            <w:tcW w:w="1125" w:type="dxa"/>
            <w:vAlign w:val="center"/>
          </w:tcPr>
          <w:p w14:paraId="08415160" w14:textId="77777777" w:rsidR="00926748" w:rsidRDefault="004D135E">
            <w:r>
              <w:t> </w:t>
            </w:r>
          </w:p>
        </w:tc>
        <w:tc>
          <w:tcPr>
            <w:tcW w:w="1125" w:type="dxa"/>
            <w:vAlign w:val="center"/>
          </w:tcPr>
          <w:p w14:paraId="4CDB7AE2" w14:textId="77777777" w:rsidR="00926748" w:rsidRDefault="004D135E">
            <w:r>
              <w:rPr>
                <w:b/>
              </w:rPr>
              <w:t> </w:t>
            </w:r>
          </w:p>
        </w:tc>
      </w:tr>
      <w:tr w:rsidR="00926748" w14:paraId="69A3A5E6" w14:textId="77777777">
        <w:tc>
          <w:tcPr>
            <w:tcW w:w="2385" w:type="dxa"/>
            <w:vAlign w:val="center"/>
          </w:tcPr>
          <w:p w14:paraId="533962E4" w14:textId="77777777" w:rsidR="00926748" w:rsidRDefault="004D135E">
            <w:r>
              <w:rPr>
                <w:b/>
              </w:rPr>
              <w:t> Total Complaints reported to SDCC</w:t>
            </w:r>
          </w:p>
        </w:tc>
        <w:tc>
          <w:tcPr>
            <w:tcW w:w="1425" w:type="dxa"/>
            <w:vAlign w:val="center"/>
          </w:tcPr>
          <w:p w14:paraId="5B93B572" w14:textId="77777777" w:rsidR="00926748" w:rsidRDefault="004D135E">
            <w:r>
              <w:rPr>
                <w:b/>
              </w:rPr>
              <w:t>111</w:t>
            </w:r>
          </w:p>
        </w:tc>
        <w:tc>
          <w:tcPr>
            <w:tcW w:w="1125" w:type="dxa"/>
            <w:vAlign w:val="center"/>
          </w:tcPr>
          <w:p w14:paraId="4CA4B07A" w14:textId="77777777" w:rsidR="00926748" w:rsidRDefault="004D135E">
            <w:r>
              <w:t>2</w:t>
            </w:r>
          </w:p>
        </w:tc>
        <w:tc>
          <w:tcPr>
            <w:tcW w:w="1125" w:type="dxa"/>
            <w:vAlign w:val="center"/>
          </w:tcPr>
          <w:p w14:paraId="65131EE5" w14:textId="77777777" w:rsidR="00926748" w:rsidRDefault="004D135E">
            <w:r>
              <w:t> </w:t>
            </w:r>
          </w:p>
        </w:tc>
        <w:tc>
          <w:tcPr>
            <w:tcW w:w="1125" w:type="dxa"/>
            <w:vAlign w:val="center"/>
          </w:tcPr>
          <w:p w14:paraId="29952A95" w14:textId="77777777" w:rsidR="00926748" w:rsidRDefault="004D135E">
            <w:r>
              <w:t> </w:t>
            </w:r>
          </w:p>
        </w:tc>
        <w:tc>
          <w:tcPr>
            <w:tcW w:w="1125" w:type="dxa"/>
            <w:vAlign w:val="center"/>
          </w:tcPr>
          <w:p w14:paraId="5A8F657A" w14:textId="77777777" w:rsidR="00926748" w:rsidRDefault="004D135E">
            <w:r>
              <w:t> </w:t>
            </w:r>
          </w:p>
        </w:tc>
        <w:tc>
          <w:tcPr>
            <w:tcW w:w="1125" w:type="dxa"/>
            <w:vAlign w:val="center"/>
          </w:tcPr>
          <w:p w14:paraId="4A34E0DF" w14:textId="77777777" w:rsidR="00926748" w:rsidRDefault="004D135E">
            <w:r>
              <w:rPr>
                <w:b/>
              </w:rPr>
              <w:t>2</w:t>
            </w:r>
          </w:p>
        </w:tc>
      </w:tr>
      <w:tr w:rsidR="00926748" w14:paraId="7BEBF2B1" w14:textId="77777777">
        <w:tc>
          <w:tcPr>
            <w:tcW w:w="2385" w:type="dxa"/>
            <w:vAlign w:val="center"/>
          </w:tcPr>
          <w:p w14:paraId="46204F0E" w14:textId="77777777" w:rsidR="00926748" w:rsidRDefault="004D135E">
            <w:r>
              <w:t> </w:t>
            </w:r>
          </w:p>
        </w:tc>
        <w:tc>
          <w:tcPr>
            <w:tcW w:w="1425" w:type="dxa"/>
            <w:vAlign w:val="center"/>
          </w:tcPr>
          <w:p w14:paraId="6085B881" w14:textId="77777777" w:rsidR="00926748" w:rsidRDefault="004D135E">
            <w:r>
              <w:t> </w:t>
            </w:r>
          </w:p>
        </w:tc>
        <w:tc>
          <w:tcPr>
            <w:tcW w:w="1125" w:type="dxa"/>
            <w:vAlign w:val="center"/>
          </w:tcPr>
          <w:p w14:paraId="050426B3" w14:textId="77777777" w:rsidR="00926748" w:rsidRDefault="004D135E">
            <w:r>
              <w:t> </w:t>
            </w:r>
          </w:p>
        </w:tc>
        <w:tc>
          <w:tcPr>
            <w:tcW w:w="1125" w:type="dxa"/>
            <w:vAlign w:val="center"/>
          </w:tcPr>
          <w:p w14:paraId="0B4D61D8" w14:textId="77777777" w:rsidR="00926748" w:rsidRDefault="004D135E">
            <w:r>
              <w:t> </w:t>
            </w:r>
          </w:p>
        </w:tc>
        <w:tc>
          <w:tcPr>
            <w:tcW w:w="1125" w:type="dxa"/>
            <w:vAlign w:val="center"/>
          </w:tcPr>
          <w:p w14:paraId="32AF5384" w14:textId="77777777" w:rsidR="00926748" w:rsidRDefault="004D135E">
            <w:r>
              <w:t> </w:t>
            </w:r>
          </w:p>
        </w:tc>
        <w:tc>
          <w:tcPr>
            <w:tcW w:w="1125" w:type="dxa"/>
            <w:vAlign w:val="center"/>
          </w:tcPr>
          <w:p w14:paraId="0B23C3B3" w14:textId="77777777" w:rsidR="00926748" w:rsidRDefault="004D135E">
            <w:r>
              <w:t> </w:t>
            </w:r>
          </w:p>
        </w:tc>
        <w:tc>
          <w:tcPr>
            <w:tcW w:w="1125" w:type="dxa"/>
            <w:vAlign w:val="center"/>
          </w:tcPr>
          <w:p w14:paraId="76176E36" w14:textId="77777777" w:rsidR="00926748" w:rsidRDefault="004D135E">
            <w:r>
              <w:rPr>
                <w:b/>
              </w:rPr>
              <w:t> </w:t>
            </w:r>
          </w:p>
        </w:tc>
      </w:tr>
      <w:tr w:rsidR="00926748" w14:paraId="17F21FC3" w14:textId="77777777">
        <w:tc>
          <w:tcPr>
            <w:tcW w:w="2385" w:type="dxa"/>
            <w:vMerge w:val="restart"/>
            <w:vAlign w:val="center"/>
          </w:tcPr>
          <w:p w14:paraId="25CA71DB" w14:textId="77777777" w:rsidR="00926748" w:rsidRDefault="004D135E">
            <w:r>
              <w:rPr>
                <w:b/>
              </w:rPr>
              <w:t> Total Actions taken by Allocations Support Unit Staff  -     Main actions listed below</w:t>
            </w:r>
          </w:p>
        </w:tc>
        <w:tc>
          <w:tcPr>
            <w:tcW w:w="1425" w:type="dxa"/>
            <w:vAlign w:val="center"/>
          </w:tcPr>
          <w:p w14:paraId="627E9448" w14:textId="77777777" w:rsidR="00926748" w:rsidRDefault="004D135E">
            <w:r>
              <w:rPr>
                <w:b/>
              </w:rPr>
              <w:t>469</w:t>
            </w:r>
          </w:p>
        </w:tc>
        <w:tc>
          <w:tcPr>
            <w:tcW w:w="1125" w:type="dxa"/>
            <w:vAlign w:val="center"/>
          </w:tcPr>
          <w:p w14:paraId="2D0B7110" w14:textId="77777777" w:rsidR="00926748" w:rsidRDefault="004D135E">
            <w:r>
              <w:t>32</w:t>
            </w:r>
          </w:p>
        </w:tc>
        <w:tc>
          <w:tcPr>
            <w:tcW w:w="1125" w:type="dxa"/>
            <w:vAlign w:val="center"/>
          </w:tcPr>
          <w:p w14:paraId="2AFD43A9" w14:textId="77777777" w:rsidR="00926748" w:rsidRDefault="004D135E">
            <w:r>
              <w:t> </w:t>
            </w:r>
          </w:p>
        </w:tc>
        <w:tc>
          <w:tcPr>
            <w:tcW w:w="1125" w:type="dxa"/>
            <w:vAlign w:val="center"/>
          </w:tcPr>
          <w:p w14:paraId="511983DC" w14:textId="77777777" w:rsidR="00926748" w:rsidRDefault="004D135E">
            <w:r>
              <w:t> </w:t>
            </w:r>
          </w:p>
        </w:tc>
        <w:tc>
          <w:tcPr>
            <w:tcW w:w="1125" w:type="dxa"/>
            <w:vAlign w:val="center"/>
          </w:tcPr>
          <w:p w14:paraId="5AE4641D" w14:textId="77777777" w:rsidR="00926748" w:rsidRDefault="004D135E">
            <w:r>
              <w:t> </w:t>
            </w:r>
          </w:p>
        </w:tc>
        <w:tc>
          <w:tcPr>
            <w:tcW w:w="1125" w:type="dxa"/>
            <w:vAlign w:val="center"/>
          </w:tcPr>
          <w:p w14:paraId="06E19A89" w14:textId="77777777" w:rsidR="00926748" w:rsidRDefault="004D135E">
            <w:r>
              <w:rPr>
                <w:b/>
              </w:rPr>
              <w:t>32</w:t>
            </w:r>
          </w:p>
        </w:tc>
      </w:tr>
      <w:tr w:rsidR="00926748" w14:paraId="11681DB8" w14:textId="77777777">
        <w:tc>
          <w:tcPr>
            <w:tcW w:w="0" w:type="dxa"/>
            <w:vMerge/>
          </w:tcPr>
          <w:p w14:paraId="3EB932D6" w14:textId="77777777" w:rsidR="00926748" w:rsidRDefault="00926748"/>
        </w:tc>
        <w:tc>
          <w:tcPr>
            <w:tcW w:w="1425" w:type="dxa"/>
            <w:vAlign w:val="center"/>
          </w:tcPr>
          <w:p w14:paraId="61E02204" w14:textId="77777777" w:rsidR="00926748" w:rsidRDefault="004D135E">
            <w:r>
              <w:rPr>
                <w:b/>
              </w:rPr>
              <w:t> </w:t>
            </w:r>
          </w:p>
        </w:tc>
        <w:tc>
          <w:tcPr>
            <w:tcW w:w="1125" w:type="dxa"/>
            <w:vAlign w:val="center"/>
          </w:tcPr>
          <w:p w14:paraId="6E85F155" w14:textId="77777777" w:rsidR="00926748" w:rsidRDefault="004D135E">
            <w:r>
              <w:t> </w:t>
            </w:r>
          </w:p>
        </w:tc>
        <w:tc>
          <w:tcPr>
            <w:tcW w:w="1125" w:type="dxa"/>
            <w:vAlign w:val="center"/>
          </w:tcPr>
          <w:p w14:paraId="238829B7" w14:textId="77777777" w:rsidR="00926748" w:rsidRDefault="004D135E">
            <w:r>
              <w:t> </w:t>
            </w:r>
          </w:p>
        </w:tc>
        <w:tc>
          <w:tcPr>
            <w:tcW w:w="1125" w:type="dxa"/>
            <w:vAlign w:val="center"/>
          </w:tcPr>
          <w:p w14:paraId="39B5113F" w14:textId="77777777" w:rsidR="00926748" w:rsidRDefault="004D135E">
            <w:r>
              <w:t> </w:t>
            </w:r>
          </w:p>
        </w:tc>
        <w:tc>
          <w:tcPr>
            <w:tcW w:w="1125" w:type="dxa"/>
            <w:vAlign w:val="center"/>
          </w:tcPr>
          <w:p w14:paraId="72636777" w14:textId="77777777" w:rsidR="00926748" w:rsidRDefault="004D135E">
            <w:r>
              <w:t> </w:t>
            </w:r>
          </w:p>
        </w:tc>
        <w:tc>
          <w:tcPr>
            <w:tcW w:w="1125" w:type="dxa"/>
            <w:vAlign w:val="center"/>
          </w:tcPr>
          <w:p w14:paraId="6A85284E" w14:textId="77777777" w:rsidR="00926748" w:rsidRDefault="004D135E">
            <w:r>
              <w:rPr>
                <w:b/>
              </w:rPr>
              <w:t> </w:t>
            </w:r>
          </w:p>
        </w:tc>
      </w:tr>
      <w:tr w:rsidR="00926748" w14:paraId="1C5B6798" w14:textId="77777777">
        <w:tc>
          <w:tcPr>
            <w:tcW w:w="2385" w:type="dxa"/>
            <w:vAlign w:val="center"/>
          </w:tcPr>
          <w:p w14:paraId="6248C61A" w14:textId="3E2B20AA" w:rsidR="00926748" w:rsidRDefault="007476C7">
            <w:r>
              <w:t>House call</w:t>
            </w:r>
            <w:r w:rsidR="004D135E">
              <w:t xml:space="preserve"> / Inspection</w:t>
            </w:r>
          </w:p>
        </w:tc>
        <w:tc>
          <w:tcPr>
            <w:tcW w:w="1425" w:type="dxa"/>
            <w:vAlign w:val="center"/>
          </w:tcPr>
          <w:p w14:paraId="1CE4BE5F" w14:textId="77777777" w:rsidR="00926748" w:rsidRDefault="004D135E">
            <w:r>
              <w:t>65</w:t>
            </w:r>
          </w:p>
        </w:tc>
        <w:tc>
          <w:tcPr>
            <w:tcW w:w="1125" w:type="dxa"/>
            <w:vAlign w:val="center"/>
          </w:tcPr>
          <w:p w14:paraId="0E67FDB5" w14:textId="77777777" w:rsidR="00926748" w:rsidRDefault="004D135E">
            <w:r>
              <w:t>7</w:t>
            </w:r>
          </w:p>
        </w:tc>
        <w:tc>
          <w:tcPr>
            <w:tcW w:w="1125" w:type="dxa"/>
            <w:vAlign w:val="center"/>
          </w:tcPr>
          <w:p w14:paraId="467CCF43" w14:textId="77777777" w:rsidR="00926748" w:rsidRDefault="004D135E">
            <w:r>
              <w:t> </w:t>
            </w:r>
          </w:p>
        </w:tc>
        <w:tc>
          <w:tcPr>
            <w:tcW w:w="1125" w:type="dxa"/>
            <w:vAlign w:val="center"/>
          </w:tcPr>
          <w:p w14:paraId="3D281442" w14:textId="77777777" w:rsidR="00926748" w:rsidRDefault="004D135E">
            <w:r>
              <w:t> </w:t>
            </w:r>
          </w:p>
        </w:tc>
        <w:tc>
          <w:tcPr>
            <w:tcW w:w="1125" w:type="dxa"/>
            <w:vAlign w:val="center"/>
          </w:tcPr>
          <w:p w14:paraId="459DF66D" w14:textId="77777777" w:rsidR="00926748" w:rsidRDefault="004D135E">
            <w:r>
              <w:t> </w:t>
            </w:r>
          </w:p>
        </w:tc>
        <w:tc>
          <w:tcPr>
            <w:tcW w:w="1125" w:type="dxa"/>
            <w:vAlign w:val="center"/>
          </w:tcPr>
          <w:p w14:paraId="58039441" w14:textId="77777777" w:rsidR="00926748" w:rsidRDefault="004D135E">
            <w:r>
              <w:rPr>
                <w:b/>
              </w:rPr>
              <w:t>7</w:t>
            </w:r>
          </w:p>
        </w:tc>
      </w:tr>
      <w:tr w:rsidR="00926748" w14:paraId="632CD688" w14:textId="77777777">
        <w:tc>
          <w:tcPr>
            <w:tcW w:w="2385" w:type="dxa"/>
            <w:vAlign w:val="center"/>
          </w:tcPr>
          <w:p w14:paraId="79A1EDDC" w14:textId="7798F271" w:rsidR="00926748" w:rsidRDefault="004D135E">
            <w:r>
              <w:t xml:space="preserve">Demand for </w:t>
            </w:r>
            <w:r w:rsidR="007476C7">
              <w:t>Possession</w:t>
            </w:r>
            <w:r>
              <w:t xml:space="preserve"> Section 15 &amp; 17</w:t>
            </w:r>
          </w:p>
        </w:tc>
        <w:tc>
          <w:tcPr>
            <w:tcW w:w="1425" w:type="dxa"/>
            <w:vAlign w:val="center"/>
          </w:tcPr>
          <w:p w14:paraId="542F013D" w14:textId="77777777" w:rsidR="00926748" w:rsidRDefault="004D135E">
            <w:r>
              <w:t>1</w:t>
            </w:r>
          </w:p>
        </w:tc>
        <w:tc>
          <w:tcPr>
            <w:tcW w:w="1125" w:type="dxa"/>
            <w:vAlign w:val="center"/>
          </w:tcPr>
          <w:p w14:paraId="2A4F65CA" w14:textId="77777777" w:rsidR="00926748" w:rsidRDefault="004D135E">
            <w:r>
              <w:t>0</w:t>
            </w:r>
          </w:p>
        </w:tc>
        <w:tc>
          <w:tcPr>
            <w:tcW w:w="1125" w:type="dxa"/>
            <w:vAlign w:val="center"/>
          </w:tcPr>
          <w:p w14:paraId="4300CE0D" w14:textId="77777777" w:rsidR="00926748" w:rsidRDefault="004D135E">
            <w:r>
              <w:t> </w:t>
            </w:r>
          </w:p>
        </w:tc>
        <w:tc>
          <w:tcPr>
            <w:tcW w:w="1125" w:type="dxa"/>
            <w:vAlign w:val="center"/>
          </w:tcPr>
          <w:p w14:paraId="10ED9022" w14:textId="77777777" w:rsidR="00926748" w:rsidRDefault="004D135E">
            <w:r>
              <w:t> </w:t>
            </w:r>
          </w:p>
        </w:tc>
        <w:tc>
          <w:tcPr>
            <w:tcW w:w="1125" w:type="dxa"/>
            <w:vAlign w:val="center"/>
          </w:tcPr>
          <w:p w14:paraId="04BF1FCD" w14:textId="77777777" w:rsidR="00926748" w:rsidRDefault="004D135E">
            <w:r>
              <w:t> </w:t>
            </w:r>
          </w:p>
        </w:tc>
        <w:tc>
          <w:tcPr>
            <w:tcW w:w="1125" w:type="dxa"/>
            <w:vAlign w:val="center"/>
          </w:tcPr>
          <w:p w14:paraId="3333BED6" w14:textId="77777777" w:rsidR="00926748" w:rsidRDefault="004D135E">
            <w:r>
              <w:rPr>
                <w:b/>
              </w:rPr>
              <w:t>0</w:t>
            </w:r>
          </w:p>
        </w:tc>
      </w:tr>
      <w:tr w:rsidR="00926748" w14:paraId="65F15E1D" w14:textId="77777777">
        <w:tc>
          <w:tcPr>
            <w:tcW w:w="2385" w:type="dxa"/>
            <w:vAlign w:val="center"/>
          </w:tcPr>
          <w:p w14:paraId="4A2F017D" w14:textId="77777777" w:rsidR="00926748" w:rsidRDefault="004D135E">
            <w:r>
              <w:t>Abandonment notice served</w:t>
            </w:r>
          </w:p>
        </w:tc>
        <w:tc>
          <w:tcPr>
            <w:tcW w:w="1425" w:type="dxa"/>
            <w:vAlign w:val="center"/>
          </w:tcPr>
          <w:p w14:paraId="0858E956" w14:textId="77777777" w:rsidR="00926748" w:rsidRDefault="004D135E">
            <w:r>
              <w:t>0</w:t>
            </w:r>
          </w:p>
        </w:tc>
        <w:tc>
          <w:tcPr>
            <w:tcW w:w="1125" w:type="dxa"/>
            <w:vAlign w:val="center"/>
          </w:tcPr>
          <w:p w14:paraId="55FC4250" w14:textId="77777777" w:rsidR="00926748" w:rsidRDefault="004D135E">
            <w:r>
              <w:t>0</w:t>
            </w:r>
          </w:p>
        </w:tc>
        <w:tc>
          <w:tcPr>
            <w:tcW w:w="1125" w:type="dxa"/>
            <w:vAlign w:val="center"/>
          </w:tcPr>
          <w:p w14:paraId="4988C822" w14:textId="77777777" w:rsidR="00926748" w:rsidRDefault="004D135E">
            <w:r>
              <w:t> </w:t>
            </w:r>
          </w:p>
        </w:tc>
        <w:tc>
          <w:tcPr>
            <w:tcW w:w="1125" w:type="dxa"/>
            <w:vAlign w:val="center"/>
          </w:tcPr>
          <w:p w14:paraId="1F72AEB9" w14:textId="77777777" w:rsidR="00926748" w:rsidRDefault="004D135E">
            <w:r>
              <w:t> </w:t>
            </w:r>
          </w:p>
        </w:tc>
        <w:tc>
          <w:tcPr>
            <w:tcW w:w="1125" w:type="dxa"/>
            <w:vAlign w:val="center"/>
          </w:tcPr>
          <w:p w14:paraId="0DA5B80A" w14:textId="77777777" w:rsidR="00926748" w:rsidRDefault="004D135E">
            <w:r>
              <w:t> </w:t>
            </w:r>
          </w:p>
        </w:tc>
        <w:tc>
          <w:tcPr>
            <w:tcW w:w="1125" w:type="dxa"/>
            <w:vAlign w:val="center"/>
          </w:tcPr>
          <w:p w14:paraId="29922064" w14:textId="77777777" w:rsidR="00926748" w:rsidRDefault="004D135E">
            <w:r>
              <w:rPr>
                <w:b/>
              </w:rPr>
              <w:t>0</w:t>
            </w:r>
          </w:p>
        </w:tc>
      </w:tr>
      <w:tr w:rsidR="00926748" w14:paraId="0411385E" w14:textId="77777777">
        <w:tc>
          <w:tcPr>
            <w:tcW w:w="2385" w:type="dxa"/>
            <w:vAlign w:val="center"/>
          </w:tcPr>
          <w:p w14:paraId="77B46ACE" w14:textId="77777777" w:rsidR="00926748" w:rsidRDefault="004D135E">
            <w:r>
              <w:t>Surrenders Obtained (including Termination of Tenancy under Section 15)</w:t>
            </w:r>
          </w:p>
        </w:tc>
        <w:tc>
          <w:tcPr>
            <w:tcW w:w="1425" w:type="dxa"/>
            <w:vAlign w:val="center"/>
          </w:tcPr>
          <w:p w14:paraId="5F724CBB" w14:textId="77777777" w:rsidR="00926748" w:rsidRDefault="004D135E">
            <w:r>
              <w:t>5</w:t>
            </w:r>
          </w:p>
        </w:tc>
        <w:tc>
          <w:tcPr>
            <w:tcW w:w="1125" w:type="dxa"/>
            <w:vAlign w:val="center"/>
          </w:tcPr>
          <w:p w14:paraId="3EF6915A" w14:textId="77777777" w:rsidR="00926748" w:rsidRDefault="004D135E">
            <w:r>
              <w:t>3</w:t>
            </w:r>
          </w:p>
        </w:tc>
        <w:tc>
          <w:tcPr>
            <w:tcW w:w="1125" w:type="dxa"/>
            <w:vAlign w:val="center"/>
          </w:tcPr>
          <w:p w14:paraId="1433075C" w14:textId="77777777" w:rsidR="00926748" w:rsidRDefault="004D135E">
            <w:r>
              <w:t> </w:t>
            </w:r>
          </w:p>
        </w:tc>
        <w:tc>
          <w:tcPr>
            <w:tcW w:w="1125" w:type="dxa"/>
            <w:vAlign w:val="center"/>
          </w:tcPr>
          <w:p w14:paraId="04AE09DA" w14:textId="77777777" w:rsidR="00926748" w:rsidRDefault="004D135E">
            <w:r>
              <w:t> </w:t>
            </w:r>
          </w:p>
        </w:tc>
        <w:tc>
          <w:tcPr>
            <w:tcW w:w="1125" w:type="dxa"/>
            <w:vAlign w:val="center"/>
          </w:tcPr>
          <w:p w14:paraId="23BC90DE" w14:textId="77777777" w:rsidR="00926748" w:rsidRDefault="004D135E">
            <w:r>
              <w:t> </w:t>
            </w:r>
          </w:p>
        </w:tc>
        <w:tc>
          <w:tcPr>
            <w:tcW w:w="1125" w:type="dxa"/>
            <w:vAlign w:val="center"/>
          </w:tcPr>
          <w:p w14:paraId="140E4F9F" w14:textId="77777777" w:rsidR="00926748" w:rsidRDefault="004D135E">
            <w:r>
              <w:rPr>
                <w:b/>
              </w:rPr>
              <w:t>3</w:t>
            </w:r>
          </w:p>
        </w:tc>
      </w:tr>
      <w:tr w:rsidR="00926748" w14:paraId="47266BD7" w14:textId="77777777">
        <w:tc>
          <w:tcPr>
            <w:tcW w:w="2385" w:type="dxa"/>
            <w:vAlign w:val="center"/>
          </w:tcPr>
          <w:p w14:paraId="23AC2B11" w14:textId="77777777" w:rsidR="00926748" w:rsidRDefault="004D135E">
            <w:r>
              <w:t>Warnings issued</w:t>
            </w:r>
          </w:p>
        </w:tc>
        <w:tc>
          <w:tcPr>
            <w:tcW w:w="1425" w:type="dxa"/>
            <w:vAlign w:val="center"/>
          </w:tcPr>
          <w:p w14:paraId="1EFCF881" w14:textId="77777777" w:rsidR="00926748" w:rsidRDefault="004D135E">
            <w:r>
              <w:t>20</w:t>
            </w:r>
          </w:p>
        </w:tc>
        <w:tc>
          <w:tcPr>
            <w:tcW w:w="1125" w:type="dxa"/>
            <w:vAlign w:val="center"/>
          </w:tcPr>
          <w:p w14:paraId="69D631B8" w14:textId="77777777" w:rsidR="00926748" w:rsidRDefault="004D135E">
            <w:r>
              <w:t>1</w:t>
            </w:r>
          </w:p>
        </w:tc>
        <w:tc>
          <w:tcPr>
            <w:tcW w:w="1125" w:type="dxa"/>
            <w:vAlign w:val="center"/>
          </w:tcPr>
          <w:p w14:paraId="593E5D46" w14:textId="77777777" w:rsidR="00926748" w:rsidRDefault="004D135E">
            <w:r>
              <w:t> </w:t>
            </w:r>
          </w:p>
        </w:tc>
        <w:tc>
          <w:tcPr>
            <w:tcW w:w="1125" w:type="dxa"/>
            <w:vAlign w:val="center"/>
          </w:tcPr>
          <w:p w14:paraId="488D22D1" w14:textId="77777777" w:rsidR="00926748" w:rsidRDefault="004D135E">
            <w:r>
              <w:t> </w:t>
            </w:r>
          </w:p>
        </w:tc>
        <w:tc>
          <w:tcPr>
            <w:tcW w:w="1125" w:type="dxa"/>
            <w:vAlign w:val="center"/>
          </w:tcPr>
          <w:p w14:paraId="697D8457" w14:textId="77777777" w:rsidR="00926748" w:rsidRDefault="004D135E">
            <w:r>
              <w:t> </w:t>
            </w:r>
          </w:p>
        </w:tc>
        <w:tc>
          <w:tcPr>
            <w:tcW w:w="1125" w:type="dxa"/>
            <w:vAlign w:val="center"/>
          </w:tcPr>
          <w:p w14:paraId="0F4AE456" w14:textId="77777777" w:rsidR="00926748" w:rsidRDefault="004D135E">
            <w:r>
              <w:rPr>
                <w:b/>
              </w:rPr>
              <w:t>1</w:t>
            </w:r>
          </w:p>
        </w:tc>
      </w:tr>
      <w:tr w:rsidR="00926748" w14:paraId="6A1DF147" w14:textId="77777777">
        <w:tc>
          <w:tcPr>
            <w:tcW w:w="2385" w:type="dxa"/>
            <w:vAlign w:val="center"/>
          </w:tcPr>
          <w:p w14:paraId="28040494" w14:textId="77777777" w:rsidR="00926748" w:rsidRDefault="004D135E">
            <w:r>
              <w:t>Interviews held (formal office and by phone)</w:t>
            </w:r>
          </w:p>
        </w:tc>
        <w:tc>
          <w:tcPr>
            <w:tcW w:w="1425" w:type="dxa"/>
            <w:vAlign w:val="center"/>
          </w:tcPr>
          <w:p w14:paraId="3D3063B4" w14:textId="77777777" w:rsidR="00926748" w:rsidRDefault="004D135E">
            <w:r>
              <w:t>200</w:t>
            </w:r>
          </w:p>
        </w:tc>
        <w:tc>
          <w:tcPr>
            <w:tcW w:w="1125" w:type="dxa"/>
            <w:vAlign w:val="center"/>
          </w:tcPr>
          <w:p w14:paraId="046DC43D" w14:textId="77777777" w:rsidR="00926748" w:rsidRDefault="004D135E">
            <w:r>
              <w:t>11</w:t>
            </w:r>
          </w:p>
        </w:tc>
        <w:tc>
          <w:tcPr>
            <w:tcW w:w="1125" w:type="dxa"/>
            <w:vAlign w:val="center"/>
          </w:tcPr>
          <w:p w14:paraId="020E1575" w14:textId="77777777" w:rsidR="00926748" w:rsidRDefault="004D135E">
            <w:r>
              <w:t> </w:t>
            </w:r>
          </w:p>
        </w:tc>
        <w:tc>
          <w:tcPr>
            <w:tcW w:w="1125" w:type="dxa"/>
            <w:vAlign w:val="center"/>
          </w:tcPr>
          <w:p w14:paraId="7159CCF1" w14:textId="77777777" w:rsidR="00926748" w:rsidRDefault="004D135E">
            <w:r>
              <w:t> </w:t>
            </w:r>
          </w:p>
        </w:tc>
        <w:tc>
          <w:tcPr>
            <w:tcW w:w="1125" w:type="dxa"/>
            <w:vAlign w:val="center"/>
          </w:tcPr>
          <w:p w14:paraId="1D183689" w14:textId="77777777" w:rsidR="00926748" w:rsidRDefault="004D135E">
            <w:r>
              <w:t> </w:t>
            </w:r>
          </w:p>
        </w:tc>
        <w:tc>
          <w:tcPr>
            <w:tcW w:w="1125" w:type="dxa"/>
            <w:vAlign w:val="center"/>
          </w:tcPr>
          <w:p w14:paraId="44F0EF6D" w14:textId="77777777" w:rsidR="00926748" w:rsidRDefault="004D135E">
            <w:r>
              <w:rPr>
                <w:b/>
              </w:rPr>
              <w:t>11</w:t>
            </w:r>
          </w:p>
        </w:tc>
      </w:tr>
      <w:tr w:rsidR="00926748" w14:paraId="091886ED" w14:textId="77777777">
        <w:tc>
          <w:tcPr>
            <w:tcW w:w="2385" w:type="dxa"/>
            <w:vAlign w:val="center"/>
          </w:tcPr>
          <w:p w14:paraId="19BE11FA" w14:textId="77777777" w:rsidR="00926748" w:rsidRDefault="004D135E">
            <w:r>
              <w:lastRenderedPageBreak/>
              <w:t>Pre-Tenancies (includes following up Tenancy Checks)</w:t>
            </w:r>
          </w:p>
        </w:tc>
        <w:tc>
          <w:tcPr>
            <w:tcW w:w="1425" w:type="dxa"/>
            <w:vAlign w:val="center"/>
          </w:tcPr>
          <w:p w14:paraId="2BC46DDA" w14:textId="77777777" w:rsidR="00926748" w:rsidRDefault="004D135E">
            <w:r>
              <w:t>12</w:t>
            </w:r>
          </w:p>
        </w:tc>
        <w:tc>
          <w:tcPr>
            <w:tcW w:w="1125" w:type="dxa"/>
            <w:vAlign w:val="center"/>
          </w:tcPr>
          <w:p w14:paraId="29B7095B" w14:textId="77777777" w:rsidR="00926748" w:rsidRDefault="004D135E">
            <w:r>
              <w:t>0</w:t>
            </w:r>
          </w:p>
        </w:tc>
        <w:tc>
          <w:tcPr>
            <w:tcW w:w="1125" w:type="dxa"/>
            <w:vAlign w:val="center"/>
          </w:tcPr>
          <w:p w14:paraId="6DEEB4A2" w14:textId="77777777" w:rsidR="00926748" w:rsidRDefault="004D135E">
            <w:r>
              <w:t> </w:t>
            </w:r>
          </w:p>
        </w:tc>
        <w:tc>
          <w:tcPr>
            <w:tcW w:w="1125" w:type="dxa"/>
            <w:vAlign w:val="center"/>
          </w:tcPr>
          <w:p w14:paraId="79949D1D" w14:textId="77777777" w:rsidR="00926748" w:rsidRDefault="004D135E">
            <w:r>
              <w:t> </w:t>
            </w:r>
          </w:p>
        </w:tc>
        <w:tc>
          <w:tcPr>
            <w:tcW w:w="1125" w:type="dxa"/>
            <w:vAlign w:val="center"/>
          </w:tcPr>
          <w:p w14:paraId="555C61E3" w14:textId="77777777" w:rsidR="00926748" w:rsidRDefault="004D135E">
            <w:r>
              <w:t> </w:t>
            </w:r>
          </w:p>
        </w:tc>
        <w:tc>
          <w:tcPr>
            <w:tcW w:w="1125" w:type="dxa"/>
            <w:vAlign w:val="center"/>
          </w:tcPr>
          <w:p w14:paraId="54242126" w14:textId="77777777" w:rsidR="00926748" w:rsidRDefault="004D135E">
            <w:r>
              <w:rPr>
                <w:b/>
              </w:rPr>
              <w:t>0</w:t>
            </w:r>
          </w:p>
        </w:tc>
      </w:tr>
      <w:tr w:rsidR="00926748" w14:paraId="25C846D8" w14:textId="77777777">
        <w:tc>
          <w:tcPr>
            <w:tcW w:w="2385" w:type="dxa"/>
            <w:vAlign w:val="center"/>
          </w:tcPr>
          <w:p w14:paraId="0CFCD697" w14:textId="479A9411" w:rsidR="00926748" w:rsidRDefault="004D135E">
            <w:r>
              <w:t xml:space="preserve">Complaints received by </w:t>
            </w:r>
            <w:r w:rsidR="007476C7">
              <w:t>WhatsApp</w:t>
            </w:r>
          </w:p>
        </w:tc>
        <w:tc>
          <w:tcPr>
            <w:tcW w:w="1425" w:type="dxa"/>
            <w:vAlign w:val="center"/>
          </w:tcPr>
          <w:p w14:paraId="5AC123F0" w14:textId="77777777" w:rsidR="00926748" w:rsidRDefault="004D135E">
            <w:r>
              <w:t> </w:t>
            </w:r>
          </w:p>
        </w:tc>
        <w:tc>
          <w:tcPr>
            <w:tcW w:w="1125" w:type="dxa"/>
            <w:vAlign w:val="center"/>
          </w:tcPr>
          <w:p w14:paraId="3E8C9A29" w14:textId="77777777" w:rsidR="00926748" w:rsidRDefault="004D135E">
            <w:r>
              <w:t>0</w:t>
            </w:r>
          </w:p>
        </w:tc>
        <w:tc>
          <w:tcPr>
            <w:tcW w:w="1125" w:type="dxa"/>
            <w:vAlign w:val="center"/>
          </w:tcPr>
          <w:p w14:paraId="3302E6EB" w14:textId="77777777" w:rsidR="00926748" w:rsidRDefault="004D135E">
            <w:r>
              <w:t> </w:t>
            </w:r>
          </w:p>
        </w:tc>
        <w:tc>
          <w:tcPr>
            <w:tcW w:w="1125" w:type="dxa"/>
            <w:vAlign w:val="center"/>
          </w:tcPr>
          <w:p w14:paraId="11619EEA" w14:textId="77777777" w:rsidR="00926748" w:rsidRDefault="004D135E">
            <w:r>
              <w:t> </w:t>
            </w:r>
          </w:p>
        </w:tc>
        <w:tc>
          <w:tcPr>
            <w:tcW w:w="1125" w:type="dxa"/>
            <w:vAlign w:val="center"/>
          </w:tcPr>
          <w:p w14:paraId="691A2CCE" w14:textId="77777777" w:rsidR="00926748" w:rsidRDefault="004D135E">
            <w:r>
              <w:t> </w:t>
            </w:r>
          </w:p>
        </w:tc>
        <w:tc>
          <w:tcPr>
            <w:tcW w:w="1125" w:type="dxa"/>
            <w:vAlign w:val="center"/>
          </w:tcPr>
          <w:p w14:paraId="2C35C4B6" w14:textId="77777777" w:rsidR="00926748" w:rsidRDefault="004D135E">
            <w:r>
              <w:rPr>
                <w:b/>
              </w:rPr>
              <w:t>0</w:t>
            </w:r>
          </w:p>
        </w:tc>
      </w:tr>
    </w:tbl>
    <w:p w14:paraId="0F52A650" w14:textId="77777777" w:rsidR="00926748" w:rsidRDefault="00926748"/>
    <w:p w14:paraId="31D84C40" w14:textId="5C98A161" w:rsidR="000956A2" w:rsidRPr="000956A2" w:rsidRDefault="000956A2" w:rsidP="000956A2">
      <w:pPr>
        <w:pStyle w:val="Heading3"/>
        <w:rPr>
          <w:bCs/>
        </w:rPr>
      </w:pPr>
      <w:r>
        <w:rPr>
          <w:bCs/>
        </w:rPr>
        <w:t xml:space="preserve">Following contributions from Councillors Emma Murphy, Pamela Kearns, Carly Bailey, Alan Edge, and Lynn McCrave, Amanda Mills, Administrative Officer responded to queries raised and the report was </w:t>
      </w:r>
      <w:r w:rsidRPr="000956A2">
        <w:rPr>
          <w:b/>
        </w:rPr>
        <w:t>NOTED</w:t>
      </w:r>
      <w:r>
        <w:rPr>
          <w:bCs/>
        </w:rPr>
        <w:t>.</w:t>
      </w:r>
    </w:p>
    <w:p w14:paraId="4A6C2560" w14:textId="77777777" w:rsidR="000956A2" w:rsidRDefault="000956A2">
      <w:pPr>
        <w:pStyle w:val="Heading3"/>
        <w:rPr>
          <w:b/>
          <w:u w:val="single"/>
        </w:rPr>
      </w:pPr>
    </w:p>
    <w:p w14:paraId="7BD53337" w14:textId="51F1F5B6" w:rsidR="00926748" w:rsidRDefault="004D135E">
      <w:pPr>
        <w:pStyle w:val="Heading3"/>
      </w:pPr>
      <w:r w:rsidRPr="00961DF1">
        <w:rPr>
          <w:b/>
          <w:u w:val="single"/>
        </w:rPr>
        <w:t>RTFB/</w:t>
      </w:r>
      <w:r>
        <w:rPr>
          <w:b/>
          <w:u w:val="single"/>
        </w:rPr>
        <w:t>708</w:t>
      </w:r>
      <w:r w:rsidRPr="00961DF1">
        <w:rPr>
          <w:b/>
          <w:u w:val="single"/>
        </w:rPr>
        <w:t>/20</w:t>
      </w:r>
      <w:r>
        <w:rPr>
          <w:b/>
          <w:u w:val="single"/>
        </w:rPr>
        <w:t xml:space="preserve"> M8 Item ID:69891</w:t>
      </w:r>
    </w:p>
    <w:p w14:paraId="3D1ABE11" w14:textId="11CF1C71" w:rsidR="00926748" w:rsidRDefault="004D135E">
      <w:r>
        <w:t>Proposed by Councillor Carly Bailey</w:t>
      </w:r>
      <w:r w:rsidR="000956A2">
        <w:t xml:space="preserve"> and Seconded by Councillor Pamela Kearns</w:t>
      </w:r>
    </w:p>
    <w:p w14:paraId="45FA711C" w14:textId="77777777" w:rsidR="00926748" w:rsidRDefault="004D135E">
      <w:r>
        <w:t>That this ACM calls for a full assessment of the older persons complex in Limekiln Green, Dublin 12 and look to retrofit the property in terms of windows, heating systems, insulation levels etc at the very next funding opportunity.</w:t>
      </w:r>
    </w:p>
    <w:p w14:paraId="33D21E55" w14:textId="77777777" w:rsidR="00926748" w:rsidRDefault="004D135E">
      <w:r>
        <w:t> </w:t>
      </w:r>
    </w:p>
    <w:p w14:paraId="1EE27095" w14:textId="77777777" w:rsidR="00926748" w:rsidRDefault="004D135E">
      <w:r>
        <w:rPr>
          <w:b/>
        </w:rPr>
        <w:t>REPORT:</w:t>
      </w:r>
    </w:p>
    <w:p w14:paraId="7005C577" w14:textId="5182C96E" w:rsidR="00926748" w:rsidRDefault="004D135E">
      <w:r>
        <w:t>As part of planning for the Energy Retrofit Program, the Housing Maintenance and Refurbishment Section is currently compiling data in relation to the energy efficiency of all council properties. The data collected will look at the current age of the property, conditions of windows, level of insulation and type of heating system in place.  Once the data has been compiled, selection criteria and method of prioritising properties will be confirmed.  It is planned at that time to have a multi annual program in place.  The request for the inclusion of properties at Limekiln Green will be considered as part of this review. The delivery of the programme is subject to the continued funding by the Department of Housing, Local Government and Heritage.</w:t>
      </w:r>
    </w:p>
    <w:p w14:paraId="21766B83" w14:textId="3D3E968A" w:rsidR="000956A2" w:rsidRDefault="000956A2">
      <w:r>
        <w:t xml:space="preserve">Following Contributions from Councillor Carly Bailey, this report was </w:t>
      </w:r>
      <w:r w:rsidRPr="000956A2">
        <w:rPr>
          <w:b/>
          <w:bCs/>
        </w:rPr>
        <w:t>NOTED</w:t>
      </w:r>
      <w:r>
        <w:t>.</w:t>
      </w:r>
    </w:p>
    <w:p w14:paraId="25220719" w14:textId="77777777" w:rsidR="000956A2" w:rsidRDefault="000956A2"/>
    <w:p w14:paraId="28754F0F" w14:textId="77777777" w:rsidR="00926748" w:rsidRPr="000956A2" w:rsidRDefault="004D135E" w:rsidP="000956A2">
      <w:pPr>
        <w:pStyle w:val="Heading2"/>
        <w:jc w:val="center"/>
        <w:rPr>
          <w:b/>
          <w:bCs/>
          <w:sz w:val="32"/>
          <w:szCs w:val="32"/>
          <w:u w:val="single"/>
        </w:rPr>
      </w:pPr>
      <w:r w:rsidRPr="000956A2">
        <w:rPr>
          <w:b/>
          <w:bCs/>
          <w:sz w:val="32"/>
          <w:szCs w:val="32"/>
          <w:u w:val="single"/>
        </w:rPr>
        <w:t>Planning</w:t>
      </w:r>
    </w:p>
    <w:p w14:paraId="3766AA6C" w14:textId="5D7BCD40" w:rsidR="00926748" w:rsidRDefault="004D135E">
      <w:pPr>
        <w:pStyle w:val="Heading3"/>
      </w:pPr>
      <w:r w:rsidRPr="00961DF1">
        <w:rPr>
          <w:b/>
          <w:u w:val="single"/>
        </w:rPr>
        <w:t>RTFB/</w:t>
      </w:r>
      <w:r>
        <w:rPr>
          <w:b/>
          <w:u w:val="single"/>
        </w:rPr>
        <w:t>709</w:t>
      </w:r>
      <w:r w:rsidRPr="00961DF1">
        <w:rPr>
          <w:b/>
          <w:u w:val="single"/>
        </w:rPr>
        <w:t>/20</w:t>
      </w:r>
      <w:r>
        <w:rPr>
          <w:b/>
          <w:u w:val="single"/>
        </w:rPr>
        <w:t xml:space="preserve"> C6 Item ID:69791</w:t>
      </w:r>
      <w:r w:rsidR="000956A2">
        <w:rPr>
          <w:b/>
          <w:u w:val="single"/>
        </w:rPr>
        <w:t xml:space="preserve"> - Correspondence</w:t>
      </w:r>
    </w:p>
    <w:p w14:paraId="63409E65" w14:textId="77777777" w:rsidR="00926748" w:rsidRDefault="004D135E">
      <w:r>
        <w:t>Correspondence (No Business)</w:t>
      </w:r>
    </w:p>
    <w:p w14:paraId="41096D78" w14:textId="2BB92FA5" w:rsidR="00926748" w:rsidRDefault="004D135E">
      <w:pPr>
        <w:pStyle w:val="Heading3"/>
      </w:pPr>
      <w:r w:rsidRPr="00961DF1">
        <w:rPr>
          <w:b/>
          <w:u w:val="single"/>
        </w:rPr>
        <w:t>RTFB/</w:t>
      </w:r>
      <w:r>
        <w:rPr>
          <w:b/>
          <w:u w:val="single"/>
        </w:rPr>
        <w:t>710</w:t>
      </w:r>
      <w:r w:rsidRPr="00961DF1">
        <w:rPr>
          <w:b/>
          <w:u w:val="single"/>
        </w:rPr>
        <w:t>/20</w:t>
      </w:r>
      <w:r>
        <w:rPr>
          <w:b/>
          <w:u w:val="single"/>
        </w:rPr>
        <w:t xml:space="preserve"> H9 Item ID:69804</w:t>
      </w:r>
      <w:r w:rsidR="000956A2">
        <w:rPr>
          <w:b/>
          <w:u w:val="single"/>
        </w:rPr>
        <w:t xml:space="preserve"> – New Works</w:t>
      </w:r>
    </w:p>
    <w:p w14:paraId="6391B5B1" w14:textId="77777777" w:rsidR="00926748" w:rsidRDefault="004D135E">
      <w:r>
        <w:t>New Works (No Business)</w:t>
      </w:r>
    </w:p>
    <w:p w14:paraId="67F425DC" w14:textId="42CD35CE" w:rsidR="00926748" w:rsidRDefault="004D135E">
      <w:pPr>
        <w:pStyle w:val="Heading3"/>
      </w:pPr>
      <w:r>
        <w:rPr>
          <w:b/>
          <w:u w:val="single"/>
        </w:rPr>
        <w:t>H</w:t>
      </w:r>
      <w:r w:rsidRPr="004D135E">
        <w:rPr>
          <w:b/>
          <w:u w:val="single"/>
        </w:rPr>
        <w:t xml:space="preserve"> </w:t>
      </w:r>
      <w:r w:rsidRPr="00961DF1">
        <w:rPr>
          <w:b/>
          <w:u w:val="single"/>
        </w:rPr>
        <w:t>RTFB/</w:t>
      </w:r>
      <w:r>
        <w:rPr>
          <w:b/>
          <w:u w:val="single"/>
        </w:rPr>
        <w:t>711</w:t>
      </w:r>
      <w:r w:rsidRPr="00961DF1">
        <w:rPr>
          <w:b/>
          <w:u w:val="single"/>
        </w:rPr>
        <w:t>/20</w:t>
      </w:r>
      <w:r>
        <w:rPr>
          <w:b/>
          <w:u w:val="single"/>
        </w:rPr>
        <w:t xml:space="preserve"> 10 Item ID:69809</w:t>
      </w:r>
    </w:p>
    <w:p w14:paraId="2879FB4E" w14:textId="6AAAA47E" w:rsidR="000956A2" w:rsidRDefault="000956A2"/>
    <w:p w14:paraId="2F7568B7" w14:textId="62619B43" w:rsidR="000956A2" w:rsidRDefault="000956A2">
      <w:r>
        <w:t>The following report was presented by Tracy McGibbon, Executive Planner</w:t>
      </w:r>
    </w:p>
    <w:p w14:paraId="422A3540" w14:textId="7A65A50E" w:rsidR="00926748" w:rsidRDefault="004D135E">
      <w:r>
        <w:t>Strategic Housing Development, Ref. SHD3ABP-309658-21 on the former CHM Premises, Ballymount Lower, Walkinstown.</w:t>
      </w:r>
    </w:p>
    <w:p w14:paraId="6849BE13" w14:textId="558E39C6" w:rsidR="00926748" w:rsidRDefault="007476C7">
      <w:pPr>
        <w:rPr>
          <w:rStyle w:val="Hyperlink"/>
        </w:rPr>
      </w:pPr>
      <w:hyperlink r:id="rId6" w:history="1">
        <w:r w:rsidR="004D135E">
          <w:rPr>
            <w:rStyle w:val="Hyperlink"/>
          </w:rPr>
          <w:t>H10 SHD Stage 3 Walkinstown</w:t>
        </w:r>
      </w:hyperlink>
    </w:p>
    <w:p w14:paraId="4C4B4901" w14:textId="60BE2E0C" w:rsidR="000956A2" w:rsidRDefault="000956A2">
      <w:pPr>
        <w:rPr>
          <w:rStyle w:val="Hyperlink"/>
          <w:color w:val="auto"/>
          <w:u w:val="none"/>
        </w:rPr>
      </w:pPr>
      <w:r>
        <w:rPr>
          <w:rStyle w:val="Hyperlink"/>
          <w:color w:val="auto"/>
          <w:u w:val="none"/>
        </w:rPr>
        <w:t xml:space="preserve">Following contributions from Councillors Carly Bailey, Pamela Kearns, Laura Donaghy, David McManus, Lynn McCrave, Alan Edge, and Yvonne Collins, Tracy McGibbon, Executive Planner responded to queries raised and the report was </w:t>
      </w:r>
      <w:r w:rsidRPr="000956A2">
        <w:rPr>
          <w:rStyle w:val="Hyperlink"/>
          <w:b/>
          <w:bCs/>
          <w:color w:val="auto"/>
          <w:u w:val="none"/>
        </w:rPr>
        <w:t>NOTED</w:t>
      </w:r>
      <w:r>
        <w:rPr>
          <w:rStyle w:val="Hyperlink"/>
          <w:color w:val="auto"/>
          <w:u w:val="none"/>
        </w:rPr>
        <w:t>.</w:t>
      </w:r>
    </w:p>
    <w:p w14:paraId="7AF95A19" w14:textId="77777777" w:rsidR="000956A2" w:rsidRPr="000956A2" w:rsidRDefault="000956A2"/>
    <w:p w14:paraId="700DD955" w14:textId="77777777" w:rsidR="00926748" w:rsidRPr="000956A2" w:rsidRDefault="004D135E" w:rsidP="000956A2">
      <w:pPr>
        <w:pStyle w:val="Heading2"/>
        <w:jc w:val="center"/>
        <w:rPr>
          <w:b/>
          <w:bCs/>
          <w:sz w:val="32"/>
          <w:szCs w:val="32"/>
          <w:u w:val="single"/>
        </w:rPr>
      </w:pPr>
      <w:r w:rsidRPr="000956A2">
        <w:rPr>
          <w:b/>
          <w:bCs/>
          <w:sz w:val="32"/>
          <w:szCs w:val="32"/>
          <w:u w:val="single"/>
        </w:rPr>
        <w:t>Transportation</w:t>
      </w:r>
    </w:p>
    <w:p w14:paraId="5E578A70" w14:textId="3FC42DD9" w:rsidR="00926748" w:rsidRDefault="004D135E">
      <w:pPr>
        <w:pStyle w:val="Heading3"/>
      </w:pPr>
      <w:r w:rsidRPr="00961DF1">
        <w:rPr>
          <w:b/>
          <w:u w:val="single"/>
        </w:rPr>
        <w:t>RTFB/</w:t>
      </w:r>
      <w:r>
        <w:rPr>
          <w:b/>
          <w:u w:val="single"/>
        </w:rPr>
        <w:t>712</w:t>
      </w:r>
      <w:r w:rsidRPr="00961DF1">
        <w:rPr>
          <w:b/>
          <w:u w:val="single"/>
        </w:rPr>
        <w:t>/20</w:t>
      </w:r>
      <w:r>
        <w:rPr>
          <w:b/>
          <w:u w:val="single"/>
        </w:rPr>
        <w:t xml:space="preserve"> Q10 Item ID:69763</w:t>
      </w:r>
    </w:p>
    <w:p w14:paraId="5F66CE91" w14:textId="77777777" w:rsidR="00926748" w:rsidRDefault="004D135E">
      <w:r>
        <w:t>Proposed by Councillor Yvonne Collins</w:t>
      </w:r>
    </w:p>
    <w:p w14:paraId="060F6F64" w14:textId="77777777" w:rsidR="00926748" w:rsidRDefault="004D135E">
      <w:r>
        <w:t>To ask the Chief Executive whether there is any public seating proposed for Templeogue Village</w:t>
      </w:r>
    </w:p>
    <w:p w14:paraId="1930F339" w14:textId="77777777" w:rsidR="00926748" w:rsidRDefault="004D135E">
      <w:r>
        <w:t> </w:t>
      </w:r>
    </w:p>
    <w:p w14:paraId="05EF8569" w14:textId="77777777" w:rsidR="00926748" w:rsidRDefault="004D135E">
      <w:r>
        <w:rPr>
          <w:b/>
        </w:rPr>
        <w:t>REPLY:</w:t>
      </w:r>
    </w:p>
    <w:p w14:paraId="50DDCD5B" w14:textId="102F1C02" w:rsidR="00926748" w:rsidRDefault="004D135E">
      <w:r>
        <w:t> There will be seating included in the Templ</w:t>
      </w:r>
      <w:r w:rsidR="007476C7">
        <w:t>e</w:t>
      </w:r>
      <w:r>
        <w:t>ogue Village scheme. There was a commitment as part of the Part 8 process to do so. </w:t>
      </w:r>
    </w:p>
    <w:p w14:paraId="681C0F72" w14:textId="77777777" w:rsidR="00926748" w:rsidRDefault="004D135E">
      <w:r>
        <w:t>Liaison with local community groups and the Area Committee will take place during the works in order to</w:t>
      </w:r>
    </w:p>
    <w:p w14:paraId="17897E21" w14:textId="77777777" w:rsidR="00926748" w:rsidRDefault="004D135E">
      <w:r>
        <w:t>agree a seating plan. </w:t>
      </w:r>
    </w:p>
    <w:p w14:paraId="10B8792E" w14:textId="6A63830C" w:rsidR="00926748" w:rsidRDefault="004D135E">
      <w:pPr>
        <w:pStyle w:val="Heading3"/>
      </w:pPr>
      <w:r w:rsidRPr="00961DF1">
        <w:rPr>
          <w:b/>
          <w:u w:val="single"/>
        </w:rPr>
        <w:t>RTFB/</w:t>
      </w:r>
      <w:r>
        <w:rPr>
          <w:b/>
          <w:u w:val="single"/>
        </w:rPr>
        <w:t>713</w:t>
      </w:r>
      <w:r w:rsidRPr="00961DF1">
        <w:rPr>
          <w:b/>
          <w:u w:val="single"/>
        </w:rPr>
        <w:t>/20</w:t>
      </w:r>
      <w:r>
        <w:rPr>
          <w:b/>
          <w:u w:val="single"/>
        </w:rPr>
        <w:t xml:space="preserve"> Q11 Item ID:69903</w:t>
      </w:r>
    </w:p>
    <w:p w14:paraId="100D8E3D" w14:textId="77777777" w:rsidR="00926748" w:rsidRDefault="004D135E">
      <w:r>
        <w:t>Proposed by Councillor David McManus</w:t>
      </w:r>
    </w:p>
    <w:p w14:paraId="73167A4C" w14:textId="77777777" w:rsidR="00926748" w:rsidRDefault="004D135E">
      <w:r>
        <w:t>To ask if South Dublin County Council is responsible for the walkway between Aranleigh Mount and Barton Drive Rathfarnham including maintenance and repair of the walkway and footpaths?</w:t>
      </w:r>
    </w:p>
    <w:p w14:paraId="405EA208" w14:textId="77777777" w:rsidR="00926748" w:rsidRDefault="004D135E">
      <w:r>
        <w:t> </w:t>
      </w:r>
    </w:p>
    <w:p w14:paraId="097AE074" w14:textId="77777777" w:rsidR="00926748" w:rsidRDefault="004D135E">
      <w:r>
        <w:rPr>
          <w:b/>
        </w:rPr>
        <w:t>REPLY:</w:t>
      </w:r>
    </w:p>
    <w:p w14:paraId="4A0189EC" w14:textId="77777777" w:rsidR="00926748" w:rsidRDefault="004D135E">
      <w:r>
        <w:t> The section of laneway from Aranleigh Mount is in charge of the Roads Dept. as far as the back garden of No.35.</w:t>
      </w:r>
    </w:p>
    <w:p w14:paraId="3814FD06" w14:textId="19CE7997" w:rsidR="00926748" w:rsidRDefault="004D135E">
      <w:pPr>
        <w:pStyle w:val="Heading3"/>
      </w:pPr>
      <w:r w:rsidRPr="00961DF1">
        <w:rPr>
          <w:b/>
          <w:u w:val="single"/>
        </w:rPr>
        <w:t>RTFB/</w:t>
      </w:r>
      <w:r>
        <w:rPr>
          <w:b/>
          <w:u w:val="single"/>
        </w:rPr>
        <w:t>714</w:t>
      </w:r>
      <w:r w:rsidRPr="00961DF1">
        <w:rPr>
          <w:b/>
          <w:u w:val="single"/>
        </w:rPr>
        <w:t>/20</w:t>
      </w:r>
      <w:r>
        <w:rPr>
          <w:b/>
          <w:u w:val="single"/>
        </w:rPr>
        <w:t xml:space="preserve"> C7 Item ID:69793</w:t>
      </w:r>
      <w:r w:rsidR="000956A2">
        <w:rPr>
          <w:b/>
          <w:u w:val="single"/>
        </w:rPr>
        <w:t xml:space="preserve"> - Correspondence</w:t>
      </w:r>
    </w:p>
    <w:p w14:paraId="431ADEA3" w14:textId="77777777" w:rsidR="00926748" w:rsidRDefault="004D135E">
      <w:r>
        <w:t>Correspondence (No Business)</w:t>
      </w:r>
    </w:p>
    <w:p w14:paraId="78DBE3AF" w14:textId="26D30CCD" w:rsidR="00926748" w:rsidRDefault="004D135E">
      <w:pPr>
        <w:pStyle w:val="Heading3"/>
      </w:pPr>
      <w:r w:rsidRPr="00961DF1">
        <w:rPr>
          <w:b/>
          <w:u w:val="single"/>
        </w:rPr>
        <w:t>RTFB/</w:t>
      </w:r>
      <w:r>
        <w:rPr>
          <w:b/>
          <w:u w:val="single"/>
        </w:rPr>
        <w:t>715</w:t>
      </w:r>
      <w:r w:rsidRPr="00961DF1">
        <w:rPr>
          <w:b/>
          <w:u w:val="single"/>
        </w:rPr>
        <w:t>/20</w:t>
      </w:r>
      <w:r>
        <w:rPr>
          <w:b/>
          <w:u w:val="single"/>
        </w:rPr>
        <w:t xml:space="preserve"> H11 Item ID:69806</w:t>
      </w:r>
      <w:r w:rsidR="000956A2">
        <w:rPr>
          <w:b/>
          <w:u w:val="single"/>
        </w:rPr>
        <w:t xml:space="preserve"> – New Works</w:t>
      </w:r>
    </w:p>
    <w:p w14:paraId="63954E9B" w14:textId="77777777" w:rsidR="00926748" w:rsidRDefault="004D135E">
      <w:r>
        <w:t>New Works (No Business)</w:t>
      </w:r>
    </w:p>
    <w:p w14:paraId="71F58365" w14:textId="091012A5" w:rsidR="00926748" w:rsidRDefault="004D135E">
      <w:pPr>
        <w:pStyle w:val="Heading3"/>
      </w:pPr>
      <w:r w:rsidRPr="00961DF1">
        <w:rPr>
          <w:b/>
          <w:u w:val="single"/>
        </w:rPr>
        <w:t>RTFB/</w:t>
      </w:r>
      <w:r>
        <w:rPr>
          <w:b/>
          <w:u w:val="single"/>
        </w:rPr>
        <w:t>716</w:t>
      </w:r>
      <w:r w:rsidRPr="00961DF1">
        <w:rPr>
          <w:b/>
          <w:u w:val="single"/>
        </w:rPr>
        <w:t>/20</w:t>
      </w:r>
      <w:r>
        <w:rPr>
          <w:b/>
          <w:u w:val="single"/>
        </w:rPr>
        <w:t xml:space="preserve"> H12 Item ID:69808</w:t>
      </w:r>
    </w:p>
    <w:p w14:paraId="19EE57F1" w14:textId="099EEC24" w:rsidR="00926748" w:rsidRDefault="004D135E">
      <w:r>
        <w:t>Proposed Declaration of Roads to be Public Roads - NO BUSINESS</w:t>
      </w:r>
    </w:p>
    <w:p w14:paraId="30D5E87C" w14:textId="77777777" w:rsidR="000956A2" w:rsidRDefault="000956A2"/>
    <w:p w14:paraId="67B0729E" w14:textId="7ADF941C" w:rsidR="00926748" w:rsidRDefault="004D135E">
      <w:pPr>
        <w:pStyle w:val="Heading3"/>
      </w:pPr>
      <w:r w:rsidRPr="00961DF1">
        <w:rPr>
          <w:b/>
          <w:u w:val="single"/>
        </w:rPr>
        <w:t>RTFB/</w:t>
      </w:r>
      <w:r>
        <w:rPr>
          <w:b/>
          <w:u w:val="single"/>
        </w:rPr>
        <w:t>717</w:t>
      </w:r>
      <w:r w:rsidRPr="00961DF1">
        <w:rPr>
          <w:b/>
          <w:u w:val="single"/>
        </w:rPr>
        <w:t>/20</w:t>
      </w:r>
      <w:r>
        <w:rPr>
          <w:b/>
          <w:u w:val="single"/>
        </w:rPr>
        <w:t xml:space="preserve"> M9 Item ID:69659</w:t>
      </w:r>
    </w:p>
    <w:p w14:paraId="772A0ED5" w14:textId="05210B1A" w:rsidR="00926748" w:rsidRDefault="004D135E">
      <w:r>
        <w:t>Proposed by Councillor Carly Bailey</w:t>
      </w:r>
      <w:r w:rsidR="000956A2">
        <w:t xml:space="preserve"> and Seconded by Councillor Yvonne Collins</w:t>
      </w:r>
    </w:p>
    <w:p w14:paraId="2387EFC0" w14:textId="77777777" w:rsidR="00926748" w:rsidRDefault="004D135E">
      <w:r>
        <w:t xml:space="preserve">That this committee asks for work to be carried out on the Greenhills Road entrance to the Lidl site to make this a safer entrance/exit for all road users. The road markings are very faint or have </w:t>
      </w:r>
      <w:r>
        <w:lastRenderedPageBreak/>
        <w:t>completely faded away. The road is very narrow and the cycle track is not segregated nor even provided with a distinctive colour to the rest of the road. There is a lot of traffic turning into the Lidl area to access the grocery shop and other businesses and therefore an urgent assessment is required and work carried out at the earliest opportunity.</w:t>
      </w:r>
    </w:p>
    <w:p w14:paraId="310561A8" w14:textId="77777777" w:rsidR="00926748" w:rsidRDefault="004D135E">
      <w:r>
        <w:t> </w:t>
      </w:r>
    </w:p>
    <w:p w14:paraId="368039C1" w14:textId="77777777" w:rsidR="00926748" w:rsidRDefault="004D135E">
      <w:r>
        <w:t> </w:t>
      </w:r>
    </w:p>
    <w:p w14:paraId="70348524" w14:textId="77777777" w:rsidR="00926748" w:rsidRDefault="004D135E">
      <w:r>
        <w:rPr>
          <w:b/>
        </w:rPr>
        <w:t>REPORT:</w:t>
      </w:r>
    </w:p>
    <w:p w14:paraId="29E4A2BA" w14:textId="77777777" w:rsidR="00926748" w:rsidRDefault="004D135E">
      <w:r>
        <w:t>The faded road markings at this location have been repainted by our Maintenance Section.</w:t>
      </w:r>
    </w:p>
    <w:p w14:paraId="43437BBB" w14:textId="5FB39B11" w:rsidR="00926748" w:rsidRDefault="004D135E">
      <w:r>
        <w:t>Bus Connects Route 9 covers that route and this will allow for a realigning of a section of the Greenhills Road.</w:t>
      </w:r>
    </w:p>
    <w:p w14:paraId="0850C4FA" w14:textId="2E33C2A3" w:rsidR="000956A2" w:rsidRDefault="000956A2">
      <w:r>
        <w:t xml:space="preserve">Following contributions from Councillor Carly Bailey, John Hegarty, Senior Executive Engineer responded to queries raised and the report was </w:t>
      </w:r>
      <w:r w:rsidRPr="000956A2">
        <w:rPr>
          <w:b/>
          <w:bCs/>
        </w:rPr>
        <w:t>NOTED</w:t>
      </w:r>
      <w:r>
        <w:t>.</w:t>
      </w:r>
    </w:p>
    <w:p w14:paraId="12BEBEF5" w14:textId="77777777" w:rsidR="000956A2" w:rsidRDefault="000956A2"/>
    <w:p w14:paraId="0EEE9DB0" w14:textId="6DFDED36" w:rsidR="00926748" w:rsidRDefault="004A2CF3">
      <w:pPr>
        <w:pStyle w:val="Heading3"/>
      </w:pPr>
      <w:r w:rsidRPr="00961DF1">
        <w:rPr>
          <w:b/>
          <w:u w:val="single"/>
        </w:rPr>
        <w:t>RTFB/</w:t>
      </w:r>
      <w:r>
        <w:rPr>
          <w:b/>
          <w:u w:val="single"/>
        </w:rPr>
        <w:t>718</w:t>
      </w:r>
      <w:r w:rsidRPr="00961DF1">
        <w:rPr>
          <w:b/>
          <w:u w:val="single"/>
        </w:rPr>
        <w:t>/20</w:t>
      </w:r>
      <w:r>
        <w:rPr>
          <w:b/>
          <w:u w:val="single"/>
        </w:rPr>
        <w:t xml:space="preserve"> </w:t>
      </w:r>
      <w:r w:rsidR="004D135E">
        <w:rPr>
          <w:b/>
          <w:u w:val="single"/>
        </w:rPr>
        <w:t>M10 Item ID:69688</w:t>
      </w:r>
    </w:p>
    <w:p w14:paraId="732419DD" w14:textId="4A1843DA" w:rsidR="00926748" w:rsidRDefault="004D135E">
      <w:r>
        <w:t>Proposed by Councillor P</w:t>
      </w:r>
      <w:r w:rsidR="000956A2">
        <w:t>amela</w:t>
      </w:r>
      <w:r>
        <w:t xml:space="preserve"> Kearns</w:t>
      </w:r>
      <w:r w:rsidR="000956A2">
        <w:t xml:space="preserve"> and Seconded by Councillor David McManus</w:t>
      </w:r>
    </w:p>
    <w:p w14:paraId="4B012494" w14:textId="77777777" w:rsidR="00926748" w:rsidRDefault="004D135E">
      <w:r>
        <w:t>That the Chief Executive examines the possibility of installing a Zebra Crossing at the T-Junction of Rossmore Road and Wellington Lane. It is a busy junction and can be lethal trying to cross as motorists and cyclists come from every angle. While effort has been made for improved cyclist safety surely there is also need for increased Pedestrian safety.</w:t>
      </w:r>
    </w:p>
    <w:p w14:paraId="05E50DD2" w14:textId="77777777" w:rsidR="00926748" w:rsidRDefault="004D135E">
      <w:r>
        <w:t> </w:t>
      </w:r>
    </w:p>
    <w:p w14:paraId="3F4FF2C7" w14:textId="77777777" w:rsidR="00926748" w:rsidRDefault="004D135E">
      <w:r>
        <w:rPr>
          <w:b/>
        </w:rPr>
        <w:t>REPORT:</w:t>
      </w:r>
    </w:p>
    <w:p w14:paraId="79218CB0" w14:textId="0FCDC1A8" w:rsidR="00926748" w:rsidRDefault="004D135E">
      <w:r>
        <w:t> A traffic count will be carried out when conditions permit.</w:t>
      </w:r>
    </w:p>
    <w:p w14:paraId="638B13FC" w14:textId="10E86513" w:rsidR="0097208E" w:rsidRDefault="0097208E">
      <w:r>
        <w:t xml:space="preserve">Following contributions from Councillor Pamela Kearns, this report was </w:t>
      </w:r>
      <w:r w:rsidRPr="0097208E">
        <w:rPr>
          <w:b/>
          <w:bCs/>
        </w:rPr>
        <w:t>NOTED</w:t>
      </w:r>
      <w:r>
        <w:t>.</w:t>
      </w:r>
    </w:p>
    <w:p w14:paraId="171F3852" w14:textId="021B2257" w:rsidR="00926748" w:rsidRDefault="004A2CF3">
      <w:pPr>
        <w:pStyle w:val="Heading3"/>
      </w:pPr>
      <w:r w:rsidRPr="00961DF1">
        <w:rPr>
          <w:b/>
          <w:u w:val="single"/>
        </w:rPr>
        <w:t>RTFB/</w:t>
      </w:r>
      <w:r>
        <w:rPr>
          <w:b/>
          <w:u w:val="single"/>
        </w:rPr>
        <w:t>719</w:t>
      </w:r>
      <w:r w:rsidRPr="00961DF1">
        <w:rPr>
          <w:b/>
          <w:u w:val="single"/>
        </w:rPr>
        <w:t>/20</w:t>
      </w:r>
      <w:r>
        <w:rPr>
          <w:b/>
          <w:u w:val="single"/>
        </w:rPr>
        <w:t xml:space="preserve"> </w:t>
      </w:r>
      <w:r w:rsidR="004D135E">
        <w:rPr>
          <w:b/>
          <w:u w:val="single"/>
        </w:rPr>
        <w:t>M11 Item ID:69857</w:t>
      </w:r>
    </w:p>
    <w:p w14:paraId="23C06959" w14:textId="2CB423D5" w:rsidR="00926748" w:rsidRDefault="004D135E">
      <w:r>
        <w:t>Proposed by Councillor D</w:t>
      </w:r>
      <w:r w:rsidR="0097208E">
        <w:t>eirdre</w:t>
      </w:r>
      <w:r>
        <w:t xml:space="preserve"> O'Donovan</w:t>
      </w:r>
    </w:p>
    <w:p w14:paraId="279640B8" w14:textId="4B2020E7" w:rsidR="00926748" w:rsidRDefault="004D135E">
      <w:r>
        <w:t>That the Manager installs bollards at the junction of Scholarstown Road with the Knocklyon Road, opposite the entrance to Knocklyon Shopping Centre as a safety measure for young children using the Shared Surface footpath.</w:t>
      </w:r>
    </w:p>
    <w:p w14:paraId="2A9B168F" w14:textId="334D0299" w:rsidR="00F21218" w:rsidRDefault="00F21218">
      <w:r>
        <w:t>In the absence of Councillor Deirdre O’Donovan, this Motion Falls</w:t>
      </w:r>
    </w:p>
    <w:p w14:paraId="4A3D8DF6" w14:textId="77777777" w:rsidR="00926748" w:rsidRDefault="004D135E">
      <w:r>
        <w:t> </w:t>
      </w:r>
    </w:p>
    <w:p w14:paraId="384EDFE2" w14:textId="13C66049" w:rsidR="00926748" w:rsidRDefault="004A2CF3">
      <w:pPr>
        <w:pStyle w:val="Heading3"/>
      </w:pPr>
      <w:r w:rsidRPr="00961DF1">
        <w:rPr>
          <w:b/>
          <w:u w:val="single"/>
        </w:rPr>
        <w:t>RTFB/</w:t>
      </w:r>
      <w:r>
        <w:rPr>
          <w:b/>
          <w:u w:val="single"/>
        </w:rPr>
        <w:t>720</w:t>
      </w:r>
      <w:r w:rsidRPr="00961DF1">
        <w:rPr>
          <w:b/>
          <w:u w:val="single"/>
        </w:rPr>
        <w:t>/20</w:t>
      </w:r>
      <w:r>
        <w:rPr>
          <w:b/>
          <w:u w:val="single"/>
        </w:rPr>
        <w:t xml:space="preserve"> </w:t>
      </w:r>
      <w:r w:rsidR="004D135E">
        <w:rPr>
          <w:b/>
          <w:u w:val="single"/>
        </w:rPr>
        <w:t>M12 Item ID:69899</w:t>
      </w:r>
    </w:p>
    <w:p w14:paraId="44EFC548" w14:textId="188492BD" w:rsidR="00926748" w:rsidRDefault="004D135E">
      <w:r>
        <w:t>Proposed by Councillor Yvonne Collins</w:t>
      </w:r>
      <w:r w:rsidR="0097208E">
        <w:t xml:space="preserve"> and Seconded by Councillor Laura Donaghy</w:t>
      </w:r>
    </w:p>
    <w:p w14:paraId="3D702F60" w14:textId="77777777" w:rsidR="00926748" w:rsidRDefault="004D135E">
      <w:r>
        <w:t>That this Council installs rubber wheel stops at nose-in parking spaces in Rathfarnham Village and throughout this local area, to prevent vehicles overhanging the footpath and to protect the use of the footpath for pedestrians, particularly those with additional mobility needs.</w:t>
      </w:r>
    </w:p>
    <w:p w14:paraId="13D65603" w14:textId="77777777" w:rsidR="00926748" w:rsidRDefault="004D135E">
      <w:r>
        <w:t> </w:t>
      </w:r>
    </w:p>
    <w:p w14:paraId="20AE664B" w14:textId="77777777" w:rsidR="00926748" w:rsidRDefault="004D135E">
      <w:r>
        <w:rPr>
          <w:b/>
        </w:rPr>
        <w:lastRenderedPageBreak/>
        <w:t>REPORT:</w:t>
      </w:r>
    </w:p>
    <w:p w14:paraId="5D96FD5F" w14:textId="6AA5C02C" w:rsidR="00926748" w:rsidRDefault="004D135E">
      <w:r>
        <w:t>Similar parking stops were in place originally and were removed due to a large number of public liabil</w:t>
      </w:r>
      <w:r w:rsidR="0097208E">
        <w:t>i</w:t>
      </w:r>
      <w:r>
        <w:t>ty claims from members of the public.</w:t>
      </w:r>
    </w:p>
    <w:p w14:paraId="04831336" w14:textId="30FE2006" w:rsidR="00926748" w:rsidRDefault="004D135E">
      <w:r>
        <w:t>There are no plans to reinstate such parking stops.</w:t>
      </w:r>
    </w:p>
    <w:p w14:paraId="201F44F9" w14:textId="2D2F8CD8" w:rsidR="0097208E" w:rsidRDefault="0097208E">
      <w:r>
        <w:t xml:space="preserve">Following contributions from Councillor Yvonne Collins, John Hegarty responded to queries raised and the report was </w:t>
      </w:r>
      <w:r w:rsidRPr="0097208E">
        <w:rPr>
          <w:b/>
          <w:bCs/>
        </w:rPr>
        <w:t>NOTED</w:t>
      </w:r>
      <w:r>
        <w:t>.</w:t>
      </w:r>
    </w:p>
    <w:p w14:paraId="143B0C7B" w14:textId="77777777" w:rsidR="0097208E" w:rsidRDefault="0097208E"/>
    <w:p w14:paraId="3384AF19" w14:textId="15D42423" w:rsidR="00926748" w:rsidRDefault="004A2CF3">
      <w:pPr>
        <w:pStyle w:val="Heading3"/>
      </w:pPr>
      <w:r w:rsidRPr="00961DF1">
        <w:rPr>
          <w:b/>
          <w:u w:val="single"/>
        </w:rPr>
        <w:t>RTFB/</w:t>
      </w:r>
      <w:r>
        <w:rPr>
          <w:b/>
          <w:u w:val="single"/>
        </w:rPr>
        <w:t>721</w:t>
      </w:r>
      <w:r w:rsidRPr="00961DF1">
        <w:rPr>
          <w:b/>
          <w:u w:val="single"/>
        </w:rPr>
        <w:t>/20</w:t>
      </w:r>
      <w:r>
        <w:rPr>
          <w:b/>
          <w:u w:val="single"/>
        </w:rPr>
        <w:t xml:space="preserve"> </w:t>
      </w:r>
      <w:r w:rsidR="004D135E">
        <w:rPr>
          <w:b/>
          <w:u w:val="single"/>
        </w:rPr>
        <w:t>M13 Item ID:69902</w:t>
      </w:r>
    </w:p>
    <w:p w14:paraId="043E1991" w14:textId="68E96C5A" w:rsidR="00926748" w:rsidRDefault="004D135E">
      <w:r>
        <w:t>Proposed by Councillor David McManus</w:t>
      </w:r>
      <w:r w:rsidR="0097208E">
        <w:t xml:space="preserve"> and Seconded by Councillor Yvonne Collins</w:t>
      </w:r>
    </w:p>
    <w:p w14:paraId="5D678E17" w14:textId="77777777" w:rsidR="00926748" w:rsidRDefault="004D135E">
      <w:r>
        <w:t>That this area committee requests that the car parking spaces in Village Court Rathfarnham are re-marked.</w:t>
      </w:r>
    </w:p>
    <w:p w14:paraId="68C2EDF5" w14:textId="77777777" w:rsidR="00926748" w:rsidRDefault="004D135E">
      <w:r>
        <w:t> </w:t>
      </w:r>
    </w:p>
    <w:p w14:paraId="192FB589" w14:textId="77777777" w:rsidR="00926748" w:rsidRDefault="004D135E">
      <w:r>
        <w:rPr>
          <w:b/>
        </w:rPr>
        <w:t>REPORT:</w:t>
      </w:r>
    </w:p>
    <w:p w14:paraId="565400F7" w14:textId="5DEE9A8D" w:rsidR="00926748" w:rsidRDefault="004D135E">
      <w:r>
        <w:t> The Area Engineer has been requested to add the location to his relining programme.</w:t>
      </w:r>
    </w:p>
    <w:p w14:paraId="25ABF59B" w14:textId="0817B86F" w:rsidR="0097208E" w:rsidRDefault="0097208E">
      <w:r>
        <w:t xml:space="preserve">Following contributions from Councillor David McManus this report was </w:t>
      </w:r>
      <w:r w:rsidRPr="0097208E">
        <w:rPr>
          <w:b/>
          <w:bCs/>
        </w:rPr>
        <w:t>NOTED</w:t>
      </w:r>
      <w:r>
        <w:t>.</w:t>
      </w:r>
    </w:p>
    <w:p w14:paraId="110B2FAD" w14:textId="77777777" w:rsidR="0097208E" w:rsidRDefault="0097208E"/>
    <w:p w14:paraId="6FB5E669" w14:textId="77777777" w:rsidR="00926748" w:rsidRPr="0097208E" w:rsidRDefault="004D135E" w:rsidP="0097208E">
      <w:pPr>
        <w:pStyle w:val="Heading2"/>
        <w:jc w:val="center"/>
        <w:rPr>
          <w:b/>
          <w:bCs/>
          <w:sz w:val="32"/>
          <w:szCs w:val="32"/>
          <w:u w:val="single"/>
        </w:rPr>
      </w:pPr>
      <w:r w:rsidRPr="0097208E">
        <w:rPr>
          <w:b/>
          <w:bCs/>
          <w:sz w:val="32"/>
          <w:szCs w:val="32"/>
          <w:u w:val="single"/>
        </w:rPr>
        <w:t>Libraries  Arts</w:t>
      </w:r>
    </w:p>
    <w:p w14:paraId="30552C74" w14:textId="09B8C13E" w:rsidR="00926748" w:rsidRDefault="004A2CF3">
      <w:pPr>
        <w:pStyle w:val="Heading3"/>
      </w:pPr>
      <w:r w:rsidRPr="00961DF1">
        <w:rPr>
          <w:b/>
          <w:u w:val="single"/>
        </w:rPr>
        <w:t>RTFB/</w:t>
      </w:r>
      <w:r>
        <w:rPr>
          <w:b/>
          <w:u w:val="single"/>
        </w:rPr>
        <w:t>722</w:t>
      </w:r>
      <w:r w:rsidRPr="00961DF1">
        <w:rPr>
          <w:b/>
          <w:u w:val="single"/>
        </w:rPr>
        <w:t>/20</w:t>
      </w:r>
      <w:r>
        <w:rPr>
          <w:b/>
          <w:u w:val="single"/>
        </w:rPr>
        <w:t xml:space="preserve"> </w:t>
      </w:r>
      <w:r w:rsidR="004D135E">
        <w:rPr>
          <w:b/>
          <w:u w:val="single"/>
        </w:rPr>
        <w:t>C8 Item ID:69789</w:t>
      </w:r>
      <w:r w:rsidR="0097208E">
        <w:rPr>
          <w:b/>
          <w:u w:val="single"/>
        </w:rPr>
        <w:t xml:space="preserve"> - Correspondence</w:t>
      </w:r>
    </w:p>
    <w:p w14:paraId="16579762" w14:textId="77777777" w:rsidR="00926748" w:rsidRDefault="004D135E">
      <w:r>
        <w:t>Correspondence (No Business)</w:t>
      </w:r>
    </w:p>
    <w:p w14:paraId="3957366F" w14:textId="3897878D" w:rsidR="00926748" w:rsidRDefault="004A2CF3">
      <w:pPr>
        <w:pStyle w:val="Heading3"/>
      </w:pPr>
      <w:r w:rsidRPr="00961DF1">
        <w:rPr>
          <w:b/>
          <w:u w:val="single"/>
        </w:rPr>
        <w:t>RTFB/</w:t>
      </w:r>
      <w:r>
        <w:rPr>
          <w:b/>
          <w:u w:val="single"/>
        </w:rPr>
        <w:t>723</w:t>
      </w:r>
      <w:r w:rsidRPr="00961DF1">
        <w:rPr>
          <w:b/>
          <w:u w:val="single"/>
        </w:rPr>
        <w:t>/20</w:t>
      </w:r>
      <w:r>
        <w:rPr>
          <w:b/>
          <w:u w:val="single"/>
        </w:rPr>
        <w:t xml:space="preserve"> </w:t>
      </w:r>
      <w:r w:rsidR="004D135E">
        <w:rPr>
          <w:b/>
          <w:u w:val="single"/>
        </w:rPr>
        <w:t>H13 Item ID:69802</w:t>
      </w:r>
      <w:r w:rsidR="0097208E">
        <w:rPr>
          <w:b/>
          <w:u w:val="single"/>
        </w:rPr>
        <w:t xml:space="preserve"> – New Works</w:t>
      </w:r>
    </w:p>
    <w:p w14:paraId="0906DDBC" w14:textId="2838016B" w:rsidR="00926748" w:rsidRDefault="004D135E">
      <w:r>
        <w:t>NEW WORKS (No Business)</w:t>
      </w:r>
    </w:p>
    <w:p w14:paraId="079B2D82" w14:textId="672D7A37" w:rsidR="0097208E" w:rsidRDefault="0097208E"/>
    <w:p w14:paraId="56B66D57" w14:textId="77777777" w:rsidR="0097208E" w:rsidRDefault="0097208E"/>
    <w:p w14:paraId="67751D4E" w14:textId="63C764C9" w:rsidR="00926748" w:rsidRDefault="004A2CF3">
      <w:pPr>
        <w:pStyle w:val="Heading3"/>
      </w:pPr>
      <w:r w:rsidRPr="00961DF1">
        <w:rPr>
          <w:b/>
          <w:u w:val="single"/>
        </w:rPr>
        <w:t>RTFB/</w:t>
      </w:r>
      <w:r>
        <w:rPr>
          <w:b/>
          <w:u w:val="single"/>
        </w:rPr>
        <w:t>724</w:t>
      </w:r>
      <w:r w:rsidRPr="00961DF1">
        <w:rPr>
          <w:b/>
          <w:u w:val="single"/>
        </w:rPr>
        <w:t>/20</w:t>
      </w:r>
      <w:r>
        <w:rPr>
          <w:b/>
          <w:u w:val="single"/>
        </w:rPr>
        <w:t xml:space="preserve"> </w:t>
      </w:r>
      <w:r w:rsidR="004D135E">
        <w:rPr>
          <w:b/>
          <w:u w:val="single"/>
        </w:rPr>
        <w:t>H14 Item ID:69796</w:t>
      </w:r>
    </w:p>
    <w:p w14:paraId="63C91D9E" w14:textId="77777777" w:rsidR="0097208E" w:rsidRDefault="0097208E"/>
    <w:p w14:paraId="5A9BBB7C" w14:textId="451933B1" w:rsidR="0097208E" w:rsidRDefault="0097208E">
      <w:r>
        <w:t>The following report</w:t>
      </w:r>
      <w:r w:rsidR="00C30D0B">
        <w:t xml:space="preserve"> was presented Sile Coleman, Senior Executive Librarian</w:t>
      </w:r>
    </w:p>
    <w:p w14:paraId="4DE7C872" w14:textId="72E0E62A" w:rsidR="00926748" w:rsidRDefault="007476C7">
      <w:hyperlink r:id="rId7" w:history="1">
        <w:r w:rsidR="004D135E">
          <w:rPr>
            <w:rStyle w:val="Hyperlink"/>
          </w:rPr>
          <w:t>H14 (</w:t>
        </w:r>
        <w:proofErr w:type="spellStart"/>
        <w:r w:rsidR="004D135E">
          <w:rPr>
            <w:rStyle w:val="Hyperlink"/>
          </w:rPr>
          <w:t>i</w:t>
        </w:r>
        <w:proofErr w:type="spellEnd"/>
        <w:r w:rsidR="004D135E">
          <w:rPr>
            <w:rStyle w:val="Hyperlink"/>
          </w:rPr>
          <w:t>) Libraries Events Listing April/May 2021</w:t>
        </w:r>
      </w:hyperlink>
      <w:r w:rsidR="004D135E">
        <w:br/>
      </w:r>
      <w:hyperlink r:id="rId8" w:history="1">
        <w:r w:rsidR="004D135E">
          <w:rPr>
            <w:rStyle w:val="Hyperlink"/>
          </w:rPr>
          <w:t>H14 (ii) Libraries Report April 2021</w:t>
        </w:r>
      </w:hyperlink>
      <w:r w:rsidR="004D135E">
        <w:br/>
      </w:r>
    </w:p>
    <w:p w14:paraId="38EAC36F" w14:textId="3F6B4C36" w:rsidR="00C30D0B" w:rsidRDefault="00C30D0B">
      <w:r>
        <w:t xml:space="preserve">Following contributions from Councillors Lynn McCrave and David McManus, Sile Coleman, Senior Executive Librarian responded to queries raised and the report was </w:t>
      </w:r>
      <w:r w:rsidRPr="00C30D0B">
        <w:rPr>
          <w:b/>
          <w:bCs/>
        </w:rPr>
        <w:t>NOTED</w:t>
      </w:r>
      <w:r>
        <w:t>.</w:t>
      </w:r>
    </w:p>
    <w:p w14:paraId="50018AF7" w14:textId="5793C8B8" w:rsidR="00926748" w:rsidRDefault="004A2CF3">
      <w:pPr>
        <w:pStyle w:val="Heading3"/>
      </w:pPr>
      <w:r w:rsidRPr="00961DF1">
        <w:rPr>
          <w:b/>
          <w:u w:val="single"/>
        </w:rPr>
        <w:t>RTFB/</w:t>
      </w:r>
      <w:r>
        <w:rPr>
          <w:b/>
          <w:u w:val="single"/>
        </w:rPr>
        <w:t>725</w:t>
      </w:r>
      <w:r w:rsidRPr="00961DF1">
        <w:rPr>
          <w:b/>
          <w:u w:val="single"/>
        </w:rPr>
        <w:t>/20</w:t>
      </w:r>
      <w:r>
        <w:rPr>
          <w:b/>
          <w:u w:val="single"/>
        </w:rPr>
        <w:t xml:space="preserve"> </w:t>
      </w:r>
      <w:r w:rsidR="004D135E">
        <w:rPr>
          <w:b/>
          <w:u w:val="single"/>
        </w:rPr>
        <w:t>H15 Item ID:69782</w:t>
      </w:r>
    </w:p>
    <w:p w14:paraId="4D2275D7" w14:textId="77777777" w:rsidR="00926748" w:rsidRDefault="004D135E">
      <w:r>
        <w:t>Application for Arts Grants - NO BUSINESS</w:t>
      </w:r>
    </w:p>
    <w:p w14:paraId="3E0F969E" w14:textId="77777777" w:rsidR="00926748" w:rsidRPr="00C30D0B" w:rsidRDefault="004D135E" w:rsidP="00C30D0B">
      <w:pPr>
        <w:pStyle w:val="Heading2"/>
        <w:jc w:val="center"/>
        <w:rPr>
          <w:b/>
          <w:bCs/>
          <w:sz w:val="32"/>
          <w:szCs w:val="32"/>
          <w:u w:val="single"/>
        </w:rPr>
      </w:pPr>
      <w:r w:rsidRPr="00C30D0B">
        <w:rPr>
          <w:b/>
          <w:bCs/>
          <w:sz w:val="32"/>
          <w:szCs w:val="32"/>
          <w:u w:val="single"/>
        </w:rPr>
        <w:lastRenderedPageBreak/>
        <w:t>Economic Development</w:t>
      </w:r>
    </w:p>
    <w:p w14:paraId="7711F93F" w14:textId="1BA7ECA9" w:rsidR="00926748" w:rsidRDefault="004A2CF3">
      <w:pPr>
        <w:pStyle w:val="Heading3"/>
      </w:pPr>
      <w:r w:rsidRPr="00961DF1">
        <w:rPr>
          <w:b/>
          <w:u w:val="single"/>
        </w:rPr>
        <w:t>RTFB/</w:t>
      </w:r>
      <w:r>
        <w:rPr>
          <w:b/>
          <w:u w:val="single"/>
        </w:rPr>
        <w:t>726</w:t>
      </w:r>
      <w:r w:rsidRPr="00961DF1">
        <w:rPr>
          <w:b/>
          <w:u w:val="single"/>
        </w:rPr>
        <w:t>/20</w:t>
      </w:r>
      <w:r>
        <w:rPr>
          <w:b/>
          <w:u w:val="single"/>
        </w:rPr>
        <w:t xml:space="preserve"> </w:t>
      </w:r>
      <w:r w:rsidR="004D135E">
        <w:rPr>
          <w:b/>
          <w:u w:val="single"/>
        </w:rPr>
        <w:t>Q12 Item ID:69584</w:t>
      </w:r>
    </w:p>
    <w:p w14:paraId="0793DB87" w14:textId="77777777" w:rsidR="00926748" w:rsidRDefault="004D135E">
      <w:r>
        <w:t>Proposed by Councillor Carly Bailey</w:t>
      </w:r>
    </w:p>
    <w:p w14:paraId="4E598469" w14:textId="77777777" w:rsidR="00926748" w:rsidRDefault="004D135E">
      <w:r>
        <w:t>To ask the Chief Executive for further information on the CBAS scheme recently announced for businesses in our local electoral areas. What businesses are eligible for this scheme, where can they find out more information about the scheme in terms of remit, application etc and how will the scheme be implemented?</w:t>
      </w:r>
    </w:p>
    <w:p w14:paraId="5B399D17" w14:textId="77777777" w:rsidR="00926748" w:rsidRDefault="004D135E">
      <w:r>
        <w:t> </w:t>
      </w:r>
    </w:p>
    <w:p w14:paraId="5F1D5EC3" w14:textId="77777777" w:rsidR="00926748" w:rsidRDefault="004D135E">
      <w:r>
        <w:rPr>
          <w:b/>
        </w:rPr>
        <w:t>REPLY:</w:t>
      </w:r>
    </w:p>
    <w:p w14:paraId="04C9583A" w14:textId="77777777" w:rsidR="00926748" w:rsidRDefault="004D135E">
      <w:r>
        <w:t>The previously announced CBAS (COVID-19 Business Aid Scheme) is now known as SBASC (Small Business Assistance Scheme for COVID.</w:t>
      </w:r>
    </w:p>
    <w:p w14:paraId="3B4A6670" w14:textId="77777777" w:rsidR="00926748" w:rsidRDefault="004D135E">
      <w:r>
        <w:t>SBASC gives grants to businesses who are not eligible for the Government’s COVID Restrictions Support Scheme (CRSS), the Fáilte Ireland Business Continuity grant or other direct sectoral grant schemes. This scheme aims to help businesses with their fixed costs, for example, rent, utility bills, security.</w:t>
      </w:r>
    </w:p>
    <w:p w14:paraId="3048A776" w14:textId="77777777" w:rsidR="00926748" w:rsidRDefault="004D135E">
      <w:r>
        <w:t>A payment grant of €4,000 is available for the first quarter of this year. A decision on payment for the second quarter of this year will be made in due course. To qualify for the scheme, enterprises must have:</w:t>
      </w:r>
    </w:p>
    <w:p w14:paraId="6E4D2C5C" w14:textId="77777777" w:rsidR="00926748" w:rsidRDefault="004D135E">
      <w:pPr>
        <w:numPr>
          <w:ilvl w:val="0"/>
          <w:numId w:val="5"/>
        </w:numPr>
        <w:spacing w:after="0"/>
        <w:ind w:left="357" w:hanging="357"/>
      </w:pPr>
      <w:r>
        <w:t>250 employees or less;</w:t>
      </w:r>
    </w:p>
    <w:p w14:paraId="21ABC51A" w14:textId="77777777" w:rsidR="00926748" w:rsidRDefault="004D135E">
      <w:pPr>
        <w:numPr>
          <w:ilvl w:val="0"/>
          <w:numId w:val="5"/>
        </w:numPr>
        <w:spacing w:after="0"/>
        <w:ind w:left="357" w:hanging="357"/>
      </w:pPr>
      <w:r>
        <w:t>Turnover of over €50,000; and</w:t>
      </w:r>
    </w:p>
    <w:p w14:paraId="55B53DB3" w14:textId="77777777" w:rsidR="00926748" w:rsidRDefault="004D135E">
      <w:pPr>
        <w:numPr>
          <w:ilvl w:val="0"/>
          <w:numId w:val="5"/>
        </w:numPr>
        <w:spacing w:after="0"/>
        <w:ind w:left="357" w:hanging="357"/>
      </w:pPr>
      <w:r>
        <w:t>The turnover of the business over the claim period is estimated to be no more that 25% of previous levels – see further details below. </w:t>
      </w:r>
    </w:p>
    <w:p w14:paraId="250CF244" w14:textId="77777777" w:rsidR="00926748" w:rsidRDefault="004D135E">
      <w:r>
        <w:t>The scheme will be run on a first-come-first-served basis. </w:t>
      </w:r>
    </w:p>
    <w:p w14:paraId="7CB6E64D" w14:textId="77777777" w:rsidR="00926748" w:rsidRDefault="004D135E">
      <w:r>
        <w:t>Details about the scheme</w:t>
      </w:r>
    </w:p>
    <w:p w14:paraId="0FAE22BE" w14:textId="77777777" w:rsidR="00926748" w:rsidRDefault="004D135E">
      <w:pPr>
        <w:numPr>
          <w:ilvl w:val="0"/>
          <w:numId w:val="6"/>
        </w:numPr>
        <w:spacing w:after="0"/>
        <w:ind w:left="357" w:hanging="357"/>
      </w:pPr>
      <w:r>
        <w:t>the scheme is available to companies, self-employed, sole traders or partnerships;</w:t>
      </w:r>
    </w:p>
    <w:p w14:paraId="267795C9" w14:textId="77777777" w:rsidR="00926748" w:rsidRDefault="004D135E">
      <w:pPr>
        <w:numPr>
          <w:ilvl w:val="0"/>
          <w:numId w:val="6"/>
        </w:numPr>
        <w:spacing w:after="0"/>
        <w:ind w:left="357" w:hanging="357"/>
      </w:pPr>
      <w:r>
        <w:t>minimum turnover of €50,000;</w:t>
      </w:r>
    </w:p>
    <w:p w14:paraId="54BA13CA" w14:textId="77777777" w:rsidR="00926748" w:rsidRDefault="004D135E">
      <w:pPr>
        <w:numPr>
          <w:ilvl w:val="0"/>
          <w:numId w:val="6"/>
        </w:numPr>
        <w:spacing w:after="0"/>
        <w:ind w:left="357" w:hanging="357"/>
      </w:pPr>
      <w:r>
        <w:t>are not owned and operated by a public body;</w:t>
      </w:r>
    </w:p>
    <w:p w14:paraId="01960913" w14:textId="77777777" w:rsidR="00926748" w:rsidRDefault="004D135E">
      <w:pPr>
        <w:numPr>
          <w:ilvl w:val="0"/>
          <w:numId w:val="6"/>
        </w:numPr>
        <w:spacing w:after="0"/>
        <w:ind w:left="357" w:hanging="357"/>
      </w:pPr>
      <w:r>
        <w:t>the business is not eligible for CRSS or Fáilte Ireland Business Continuity Scheme or other sectoral grant scheme; </w:t>
      </w:r>
    </w:p>
    <w:p w14:paraId="73E6C576" w14:textId="77777777" w:rsidR="00926748" w:rsidRDefault="004D135E">
      <w:pPr>
        <w:numPr>
          <w:ilvl w:val="0"/>
          <w:numId w:val="6"/>
        </w:numPr>
        <w:spacing w:after="0"/>
        <w:ind w:left="357" w:hanging="357"/>
      </w:pPr>
      <w:r>
        <w:t>they are in receipt of a rates bill from their local authority for business which operates from a building, or similar fixed physical structure on which business rates are payable (mobile premises, or premises which are not permanently fixed in place, do not meet the definition of business premises nor do premises on which no rates are payable);</w:t>
      </w:r>
    </w:p>
    <w:p w14:paraId="77323C79" w14:textId="77777777" w:rsidR="00926748" w:rsidRDefault="004D135E">
      <w:pPr>
        <w:numPr>
          <w:ilvl w:val="0"/>
          <w:numId w:val="6"/>
        </w:numPr>
        <w:spacing w:after="0"/>
        <w:ind w:left="357" w:hanging="357"/>
      </w:pPr>
      <w:r>
        <w:t>the turnover of the business over the claim period is estimated to be no more than 25% of the average weekly turnover of the business in 2019 or the projected average weekly turnover of the business for 1 January to 30 June 2021 for businesses that commenced after 1 November 2019;</w:t>
      </w:r>
    </w:p>
    <w:p w14:paraId="5D46D608" w14:textId="77777777" w:rsidR="00926748" w:rsidRDefault="004D135E">
      <w:pPr>
        <w:numPr>
          <w:ilvl w:val="0"/>
          <w:numId w:val="6"/>
        </w:numPr>
        <w:spacing w:after="0"/>
        <w:ind w:left="357" w:hanging="357"/>
      </w:pPr>
      <w:r>
        <w:t>the business intends to resume trading in full once Government restrictions are eased. The scheme will aid eligible businesses for the period beginning 1 January to 31 March 2021; </w:t>
      </w:r>
    </w:p>
    <w:p w14:paraId="018DD64A" w14:textId="77777777" w:rsidR="00926748" w:rsidRDefault="004D135E">
      <w:pPr>
        <w:numPr>
          <w:ilvl w:val="0"/>
          <w:numId w:val="6"/>
        </w:numPr>
        <w:spacing w:after="0"/>
        <w:ind w:left="357" w:hanging="357"/>
      </w:pPr>
      <w:r>
        <w:t>the grant will be paid via the Local Authorities, based on an online application;</w:t>
      </w:r>
    </w:p>
    <w:p w14:paraId="39627F25" w14:textId="77777777" w:rsidR="00926748" w:rsidRDefault="004D135E">
      <w:pPr>
        <w:numPr>
          <w:ilvl w:val="0"/>
          <w:numId w:val="6"/>
        </w:numPr>
        <w:spacing w:after="0"/>
        <w:ind w:left="357" w:hanging="357"/>
      </w:pPr>
      <w:r>
        <w:t>eligible applications will receive an initial payment of €4,000 for Q1 2021; and </w:t>
      </w:r>
    </w:p>
    <w:p w14:paraId="12B47301" w14:textId="77777777" w:rsidR="00926748" w:rsidRDefault="004D135E">
      <w:pPr>
        <w:numPr>
          <w:ilvl w:val="0"/>
          <w:numId w:val="6"/>
        </w:numPr>
        <w:spacing w:after="0"/>
        <w:ind w:left="357" w:hanging="357"/>
      </w:pPr>
      <w:r>
        <w:t>payments will be dispersed in the same format as rates refunds via bank transfer.</w:t>
      </w:r>
    </w:p>
    <w:p w14:paraId="2FACB406" w14:textId="77777777" w:rsidR="00926748" w:rsidRDefault="004D135E">
      <w:r>
        <w:lastRenderedPageBreak/>
        <w:t xml:space="preserve">More information can be found - </w:t>
      </w:r>
      <w:hyperlink r:id="rId9" w:history="1">
        <w:r>
          <w:rPr>
            <w:rStyle w:val="Hyperlink"/>
          </w:rPr>
          <w:t>Small Business Assistance Scheme for COVID (SBASC) - DETE (enterprise.gov.ie)</w:t>
        </w:r>
      </w:hyperlink>
    </w:p>
    <w:p w14:paraId="0F8308AC" w14:textId="77777777" w:rsidR="00926748" w:rsidRDefault="004D135E">
      <w:r>
        <w:t xml:space="preserve">Application are made online at the following address - </w:t>
      </w:r>
      <w:hyperlink r:id="rId10" w:history="1">
        <w:r>
          <w:rPr>
            <w:rStyle w:val="Hyperlink"/>
          </w:rPr>
          <w:t>https://sbasc.submit.com/show/1</w:t>
        </w:r>
      </w:hyperlink>
    </w:p>
    <w:p w14:paraId="30F074B2" w14:textId="60D9F7FA" w:rsidR="00926748" w:rsidRDefault="004D135E">
      <w:r>
        <w:t>The closing date for application is the 21</w:t>
      </w:r>
      <w:r>
        <w:rPr>
          <w:vertAlign w:val="superscript"/>
        </w:rPr>
        <w:t>st</w:t>
      </w:r>
      <w:r>
        <w:t xml:space="preserve"> April 2021 and F</w:t>
      </w:r>
      <w:r w:rsidR="004A2CF3">
        <w:t>i</w:t>
      </w:r>
      <w:r>
        <w:t>nance department SDCC are handling the administration of this scheme for South Dublin</w:t>
      </w:r>
    </w:p>
    <w:p w14:paraId="13B98BB6" w14:textId="6C15E8D3" w:rsidR="00926748" w:rsidRDefault="00FF2255">
      <w:pPr>
        <w:pStyle w:val="Heading3"/>
      </w:pPr>
      <w:r w:rsidRPr="00961DF1">
        <w:rPr>
          <w:b/>
          <w:u w:val="single"/>
        </w:rPr>
        <w:t>RTFB/</w:t>
      </w:r>
      <w:r>
        <w:rPr>
          <w:b/>
          <w:u w:val="single"/>
        </w:rPr>
        <w:t>727</w:t>
      </w:r>
      <w:r w:rsidRPr="00961DF1">
        <w:rPr>
          <w:b/>
          <w:u w:val="single"/>
        </w:rPr>
        <w:t>/20</w:t>
      </w:r>
      <w:r>
        <w:rPr>
          <w:b/>
          <w:u w:val="single"/>
        </w:rPr>
        <w:t xml:space="preserve"> </w:t>
      </w:r>
      <w:r w:rsidR="004D135E">
        <w:rPr>
          <w:b/>
          <w:u w:val="single"/>
        </w:rPr>
        <w:t>C9 Item ID:69787</w:t>
      </w:r>
      <w:r w:rsidR="00C30D0B">
        <w:rPr>
          <w:b/>
          <w:u w:val="single"/>
        </w:rPr>
        <w:t xml:space="preserve"> - Correspondence</w:t>
      </w:r>
    </w:p>
    <w:p w14:paraId="15AFA819" w14:textId="77777777" w:rsidR="00926748" w:rsidRDefault="004D135E">
      <w:r>
        <w:t>Correspondence (No Business)</w:t>
      </w:r>
    </w:p>
    <w:p w14:paraId="0ED094C9" w14:textId="718909AF" w:rsidR="00926748" w:rsidRDefault="00FF2255">
      <w:pPr>
        <w:pStyle w:val="Heading3"/>
      </w:pPr>
      <w:r w:rsidRPr="00961DF1">
        <w:rPr>
          <w:b/>
          <w:u w:val="single"/>
        </w:rPr>
        <w:t>RTFB/</w:t>
      </w:r>
      <w:r>
        <w:rPr>
          <w:b/>
          <w:u w:val="single"/>
        </w:rPr>
        <w:t>728</w:t>
      </w:r>
      <w:r w:rsidRPr="00961DF1">
        <w:rPr>
          <w:b/>
          <w:u w:val="single"/>
        </w:rPr>
        <w:t>/20</w:t>
      </w:r>
      <w:r>
        <w:rPr>
          <w:b/>
          <w:u w:val="single"/>
        </w:rPr>
        <w:t xml:space="preserve"> </w:t>
      </w:r>
      <w:r w:rsidR="004D135E">
        <w:rPr>
          <w:b/>
          <w:u w:val="single"/>
        </w:rPr>
        <w:t>H16 Item ID:69799</w:t>
      </w:r>
      <w:r w:rsidR="00C30D0B">
        <w:rPr>
          <w:b/>
          <w:u w:val="single"/>
        </w:rPr>
        <w:t xml:space="preserve"> – New Works</w:t>
      </w:r>
    </w:p>
    <w:p w14:paraId="61F61FE2" w14:textId="77777777" w:rsidR="00926748" w:rsidRDefault="004D135E">
      <w:r>
        <w:t>New Works (No Business)</w:t>
      </w:r>
    </w:p>
    <w:p w14:paraId="3A31FF70" w14:textId="77777777" w:rsidR="00926748" w:rsidRPr="00C30D0B" w:rsidRDefault="004D135E" w:rsidP="00C30D0B">
      <w:pPr>
        <w:pStyle w:val="Heading2"/>
        <w:jc w:val="center"/>
        <w:rPr>
          <w:b/>
          <w:bCs/>
          <w:sz w:val="32"/>
          <w:szCs w:val="32"/>
          <w:u w:val="single"/>
        </w:rPr>
      </w:pPr>
      <w:r w:rsidRPr="00C30D0B">
        <w:rPr>
          <w:b/>
          <w:bCs/>
          <w:sz w:val="32"/>
          <w:szCs w:val="32"/>
          <w:u w:val="single"/>
        </w:rPr>
        <w:t>Performance  Change Management</w:t>
      </w:r>
    </w:p>
    <w:p w14:paraId="2B213977" w14:textId="5D5FE7A4" w:rsidR="00926748" w:rsidRDefault="00FF2255">
      <w:pPr>
        <w:pStyle w:val="Heading3"/>
      </w:pPr>
      <w:r w:rsidRPr="00961DF1">
        <w:rPr>
          <w:b/>
          <w:u w:val="single"/>
        </w:rPr>
        <w:t>RTFB/</w:t>
      </w:r>
      <w:r>
        <w:rPr>
          <w:b/>
          <w:u w:val="single"/>
        </w:rPr>
        <w:t>729</w:t>
      </w:r>
      <w:r w:rsidRPr="00961DF1">
        <w:rPr>
          <w:b/>
          <w:u w:val="single"/>
        </w:rPr>
        <w:t>/20</w:t>
      </w:r>
      <w:r>
        <w:rPr>
          <w:b/>
          <w:u w:val="single"/>
        </w:rPr>
        <w:t xml:space="preserve"> </w:t>
      </w:r>
      <w:r w:rsidR="004D135E">
        <w:rPr>
          <w:b/>
          <w:u w:val="single"/>
        </w:rPr>
        <w:t>C10 Item ID:69790</w:t>
      </w:r>
      <w:r w:rsidR="00C30D0B">
        <w:rPr>
          <w:b/>
          <w:u w:val="single"/>
        </w:rPr>
        <w:t xml:space="preserve"> - Correspondence</w:t>
      </w:r>
    </w:p>
    <w:p w14:paraId="6BB93679" w14:textId="77777777" w:rsidR="00926748" w:rsidRDefault="004D135E">
      <w:r>
        <w:t>Correspondence (No Business)</w:t>
      </w:r>
    </w:p>
    <w:p w14:paraId="3B6B9E98" w14:textId="4346A5B8" w:rsidR="00926748" w:rsidRDefault="00FF2255">
      <w:pPr>
        <w:pStyle w:val="Heading3"/>
      </w:pPr>
      <w:r w:rsidRPr="00961DF1">
        <w:rPr>
          <w:b/>
          <w:u w:val="single"/>
        </w:rPr>
        <w:t>RTFB/</w:t>
      </w:r>
      <w:r>
        <w:rPr>
          <w:b/>
          <w:u w:val="single"/>
        </w:rPr>
        <w:t>730</w:t>
      </w:r>
      <w:r w:rsidRPr="00961DF1">
        <w:rPr>
          <w:b/>
          <w:u w:val="single"/>
        </w:rPr>
        <w:t>/20</w:t>
      </w:r>
      <w:r>
        <w:rPr>
          <w:b/>
          <w:u w:val="single"/>
        </w:rPr>
        <w:t xml:space="preserve"> </w:t>
      </w:r>
      <w:r w:rsidR="004D135E">
        <w:rPr>
          <w:b/>
          <w:u w:val="single"/>
        </w:rPr>
        <w:t>H17 Item ID:69803</w:t>
      </w:r>
      <w:r w:rsidR="00C30D0B">
        <w:rPr>
          <w:b/>
          <w:u w:val="single"/>
        </w:rPr>
        <w:t xml:space="preserve"> – New Works</w:t>
      </w:r>
    </w:p>
    <w:p w14:paraId="3AAD42EB" w14:textId="77777777" w:rsidR="00926748" w:rsidRDefault="004D135E">
      <w:r>
        <w:t>New Works (No Business)</w:t>
      </w:r>
    </w:p>
    <w:p w14:paraId="23ED1374" w14:textId="77777777" w:rsidR="00926748" w:rsidRPr="00C30D0B" w:rsidRDefault="004D135E" w:rsidP="00C30D0B">
      <w:pPr>
        <w:pStyle w:val="Heading2"/>
        <w:jc w:val="center"/>
        <w:rPr>
          <w:b/>
          <w:bCs/>
          <w:sz w:val="32"/>
          <w:szCs w:val="32"/>
          <w:u w:val="single"/>
        </w:rPr>
      </w:pPr>
      <w:r w:rsidRPr="00C30D0B">
        <w:rPr>
          <w:b/>
          <w:bCs/>
          <w:sz w:val="32"/>
          <w:szCs w:val="32"/>
          <w:u w:val="single"/>
        </w:rPr>
        <w:t>Corporate Support</w:t>
      </w:r>
    </w:p>
    <w:p w14:paraId="59101A10" w14:textId="2C10BF09" w:rsidR="00926748" w:rsidRDefault="00FF2255">
      <w:pPr>
        <w:pStyle w:val="Heading3"/>
      </w:pPr>
      <w:r w:rsidRPr="00961DF1">
        <w:rPr>
          <w:b/>
          <w:u w:val="single"/>
        </w:rPr>
        <w:t>RTFB/</w:t>
      </w:r>
      <w:r>
        <w:rPr>
          <w:b/>
          <w:u w:val="single"/>
        </w:rPr>
        <w:t>731</w:t>
      </w:r>
      <w:r w:rsidRPr="00961DF1">
        <w:rPr>
          <w:b/>
          <w:u w:val="single"/>
        </w:rPr>
        <w:t>/20</w:t>
      </w:r>
      <w:r>
        <w:rPr>
          <w:b/>
          <w:u w:val="single"/>
        </w:rPr>
        <w:t xml:space="preserve"> </w:t>
      </w:r>
      <w:r w:rsidR="004D135E">
        <w:rPr>
          <w:b/>
          <w:u w:val="single"/>
        </w:rPr>
        <w:t>C11 Item ID:69786</w:t>
      </w:r>
      <w:r w:rsidR="00C30D0B">
        <w:rPr>
          <w:b/>
          <w:u w:val="single"/>
        </w:rPr>
        <w:t xml:space="preserve"> - Correspondence</w:t>
      </w:r>
    </w:p>
    <w:p w14:paraId="6ADD19F5" w14:textId="77777777" w:rsidR="00926748" w:rsidRDefault="004D135E">
      <w:r>
        <w:t>Correspondence (No Business)</w:t>
      </w:r>
    </w:p>
    <w:p w14:paraId="3F39BA60" w14:textId="328CE0AA" w:rsidR="00926748" w:rsidRDefault="00FF2255">
      <w:pPr>
        <w:pStyle w:val="Heading3"/>
      </w:pPr>
      <w:r w:rsidRPr="00961DF1">
        <w:rPr>
          <w:b/>
          <w:u w:val="single"/>
        </w:rPr>
        <w:t>RTFB/</w:t>
      </w:r>
      <w:r>
        <w:rPr>
          <w:b/>
          <w:u w:val="single"/>
        </w:rPr>
        <w:t>732</w:t>
      </w:r>
      <w:r w:rsidRPr="00961DF1">
        <w:rPr>
          <w:b/>
          <w:u w:val="single"/>
        </w:rPr>
        <w:t>/20</w:t>
      </w:r>
      <w:r>
        <w:rPr>
          <w:b/>
          <w:u w:val="single"/>
        </w:rPr>
        <w:t xml:space="preserve"> </w:t>
      </w:r>
      <w:r w:rsidR="004D135E">
        <w:rPr>
          <w:b/>
          <w:u w:val="single"/>
        </w:rPr>
        <w:t>H18 Item ID:69798</w:t>
      </w:r>
      <w:r w:rsidR="00C30D0B">
        <w:rPr>
          <w:b/>
          <w:u w:val="single"/>
        </w:rPr>
        <w:t xml:space="preserve"> – New Works</w:t>
      </w:r>
    </w:p>
    <w:p w14:paraId="05107162" w14:textId="77777777" w:rsidR="00926748" w:rsidRDefault="004D135E">
      <w:r>
        <w:t>New Works (No Business)</w:t>
      </w:r>
    </w:p>
    <w:sectPr w:rsidR="009267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C36C0"/>
    <w:multiLevelType w:val="singleLevel"/>
    <w:tmpl w:val="4B00B580"/>
    <w:lvl w:ilvl="0">
      <w:numFmt w:val="bullet"/>
      <w:lvlText w:val="o"/>
      <w:lvlJc w:val="left"/>
      <w:pPr>
        <w:ind w:left="420" w:hanging="360"/>
      </w:pPr>
    </w:lvl>
  </w:abstractNum>
  <w:abstractNum w:abstractNumId="1" w15:restartNumberingAfterBreak="0">
    <w:nsid w:val="09E432DC"/>
    <w:multiLevelType w:val="singleLevel"/>
    <w:tmpl w:val="A7E81028"/>
    <w:lvl w:ilvl="0">
      <w:start w:val="1"/>
      <w:numFmt w:val="decimal"/>
      <w:lvlText w:val="%1."/>
      <w:lvlJc w:val="left"/>
      <w:pPr>
        <w:ind w:left="420" w:hanging="360"/>
      </w:pPr>
    </w:lvl>
  </w:abstractNum>
  <w:abstractNum w:abstractNumId="2" w15:restartNumberingAfterBreak="0">
    <w:nsid w:val="0CAF5816"/>
    <w:multiLevelType w:val="singleLevel"/>
    <w:tmpl w:val="05C47926"/>
    <w:lvl w:ilvl="0">
      <w:start w:val="1"/>
      <w:numFmt w:val="upperRoman"/>
      <w:lvlText w:val="%1."/>
      <w:lvlJc w:val="left"/>
      <w:pPr>
        <w:ind w:left="420" w:hanging="360"/>
      </w:pPr>
    </w:lvl>
  </w:abstractNum>
  <w:abstractNum w:abstractNumId="3" w15:restartNumberingAfterBreak="0">
    <w:nsid w:val="16FE43B9"/>
    <w:multiLevelType w:val="singleLevel"/>
    <w:tmpl w:val="90DCE958"/>
    <w:lvl w:ilvl="0">
      <w:start w:val="1"/>
      <w:numFmt w:val="lowerRoman"/>
      <w:lvlText w:val="%1."/>
      <w:lvlJc w:val="left"/>
      <w:pPr>
        <w:ind w:left="420" w:hanging="360"/>
      </w:pPr>
    </w:lvl>
  </w:abstractNum>
  <w:abstractNum w:abstractNumId="4" w15:restartNumberingAfterBreak="0">
    <w:nsid w:val="1C6B5EB5"/>
    <w:multiLevelType w:val="singleLevel"/>
    <w:tmpl w:val="15C21F7A"/>
    <w:lvl w:ilvl="0">
      <w:numFmt w:val="bullet"/>
      <w:lvlText w:val="•"/>
      <w:lvlJc w:val="left"/>
      <w:pPr>
        <w:ind w:left="420" w:hanging="360"/>
      </w:pPr>
    </w:lvl>
  </w:abstractNum>
  <w:abstractNum w:abstractNumId="5" w15:restartNumberingAfterBreak="0">
    <w:nsid w:val="202908A7"/>
    <w:multiLevelType w:val="singleLevel"/>
    <w:tmpl w:val="482C2288"/>
    <w:lvl w:ilvl="0">
      <w:start w:val="1"/>
      <w:numFmt w:val="lowerLetter"/>
      <w:lvlText w:val="%1."/>
      <w:lvlJc w:val="left"/>
      <w:pPr>
        <w:ind w:left="420" w:hanging="360"/>
      </w:pPr>
    </w:lvl>
  </w:abstractNum>
  <w:abstractNum w:abstractNumId="6" w15:restartNumberingAfterBreak="0">
    <w:nsid w:val="3D2155D6"/>
    <w:multiLevelType w:val="singleLevel"/>
    <w:tmpl w:val="88ACA27E"/>
    <w:lvl w:ilvl="0">
      <w:start w:val="1"/>
      <w:numFmt w:val="upperLetter"/>
      <w:lvlText w:val="%1."/>
      <w:lvlJc w:val="left"/>
      <w:pPr>
        <w:ind w:left="420" w:hanging="360"/>
      </w:pPr>
    </w:lvl>
  </w:abstractNum>
  <w:abstractNum w:abstractNumId="7" w15:restartNumberingAfterBreak="0">
    <w:nsid w:val="7BBE7801"/>
    <w:multiLevelType w:val="singleLevel"/>
    <w:tmpl w:val="06BE1F60"/>
    <w:lvl w:ilvl="0">
      <w:numFmt w:val="bullet"/>
      <w:lvlText w:val="▪"/>
      <w:lvlJc w:val="left"/>
      <w:pPr>
        <w:ind w:left="420" w:hanging="360"/>
      </w:pPr>
    </w:lvl>
  </w:abstractNum>
  <w:num w:numId="1">
    <w:abstractNumId w:val="4"/>
    <w:lvlOverride w:ilvl="0">
      <w:startOverride w:val="1"/>
    </w:lvlOverride>
  </w:num>
  <w:num w:numId="2">
    <w:abstractNumId w:val="4"/>
    <w:lvlOverride w:ilvl="0">
      <w:startOverride w:val="1"/>
    </w:lvlOverride>
  </w:num>
  <w:num w:numId="3">
    <w:abstractNumId w:val="4"/>
    <w:lvlOverride w:ilvl="0">
      <w:startOverride w:val="1"/>
    </w:lvlOverride>
  </w:num>
  <w:num w:numId="4">
    <w:abstractNumId w:val="1"/>
    <w:lvlOverride w:ilvl="0">
      <w:startOverride w:val="1"/>
    </w:lvlOverride>
  </w:num>
  <w:num w:numId="5">
    <w:abstractNumId w:val="4"/>
    <w:lvlOverride w:ilvl="0">
      <w:startOverride w:val="1"/>
    </w:lvlOverride>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748"/>
    <w:rsid w:val="000956A2"/>
    <w:rsid w:val="0043398D"/>
    <w:rsid w:val="004A2CF3"/>
    <w:rsid w:val="004D135E"/>
    <w:rsid w:val="00596696"/>
    <w:rsid w:val="00612E29"/>
    <w:rsid w:val="007476C7"/>
    <w:rsid w:val="008E3B21"/>
    <w:rsid w:val="00926748"/>
    <w:rsid w:val="0097208E"/>
    <w:rsid w:val="00C30D0B"/>
    <w:rsid w:val="00E35A73"/>
    <w:rsid w:val="00F21218"/>
    <w:rsid w:val="00FF22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6F59"/>
  <w15:docId w15:val="{4357F9A1-23A2-4602-95ED-DF143FC8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E35A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9901"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699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69941" TargetMode="External"/><Relationship Id="rId11" Type="http://schemas.openxmlformats.org/officeDocument/2006/relationships/fontTable" Target="fontTable.xml"/><Relationship Id="rId5" Type="http://schemas.openxmlformats.org/officeDocument/2006/relationships/hyperlink" Target="http://www.sdublincoco.ie/sdcc/departments/corporate/apps/cmas/documentsview.aspx?id=69930" TargetMode="External"/><Relationship Id="rId10" Type="http://schemas.openxmlformats.org/officeDocument/2006/relationships/hyperlink" Target="https://eur04.safelinks.protection.outlook.com/?url=https%3A%2F%2Fsbasc.submit.com%2Fshow%2F1&amp;amp;data=04%7C01%7CTRooney%40SDUBLINCOCO.ie%7Cc04637e89b4040020bac08d8f2c15b6f%7C6a3c00c019d0492da8de95fad8fda1d4%7C0%7C0%7C637526259560260302%7CUnknown%7CTWFpbGZsb3d8eyJWIjoiMC4wLjAwMDAiLCJQIjoiV2luMzIiLCJBTiI6Ik1haWwiLCJXVCI6Mn0%3D%7C1000&amp;amp;sdata=j85ZeEAYJpOM0V8eyhfgGyImgfz3yE%2F9Poh9O49idj0%3D&amp;amp;reserved=0" TargetMode="External"/><Relationship Id="rId4" Type="http://schemas.openxmlformats.org/officeDocument/2006/relationships/webSettings" Target="webSettings.xml"/><Relationship Id="rId9" Type="http://schemas.openxmlformats.org/officeDocument/2006/relationships/hyperlink" Target="https://eur04.safelinks.protection.outlook.com/?url=https%3A%2F%2Fenterprise.gov.ie%2Fen%2FWhat-We-Do%2FSupports-for-SMEs%2FCOVID-19-supports%2FSBASC.html&amp;amp;data=04%7C01%7CTRooney%40SDUBLINCOCO.ie%7Cc04637e89b4040020bac08d8f2c15b6f%7C6a3c00c019d0492da8de95fad8fda1d4%7C0%7C0%7C637526259560260302%7CUnknown%7CTWFpbGZsb3d8eyJWIjoiMC4wLjAwMDAiLCJQIjoiV2luMzIiLCJBTiI6Ik1haWwiLCJXVCI6Mn0%3D%7C1000&amp;amp;sdata=bp%2BqqNE2JZXyXkihOZemm6n%2F6R%2FYtASYvlHHSK%2F9604%3D&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18</Pages>
  <Words>5514</Words>
  <Characters>31433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Vikki Cryan</dc:creator>
  <cp:lastModifiedBy>Vikki Cryan</cp:lastModifiedBy>
  <cp:revision>6</cp:revision>
  <dcterms:created xsi:type="dcterms:W3CDTF">2021-04-19T15:12:00Z</dcterms:created>
  <dcterms:modified xsi:type="dcterms:W3CDTF">2021-05-05T14:21:00Z</dcterms:modified>
</cp:coreProperties>
</file>