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BB447" w14:textId="77777777" w:rsidR="00C179A3" w:rsidRDefault="002717AA">
      <w:pPr>
        <w:pStyle w:val="Heading2"/>
        <w:jc w:val="center"/>
      </w:pPr>
      <w:r>
        <w:rPr>
          <w:b/>
          <w:u w:val="single"/>
        </w:rPr>
        <w:t>COMHAIRLE CONTAE ÁTHA CLIATH THEAS</w:t>
      </w:r>
      <w:r>
        <w:br/>
      </w:r>
      <w:r>
        <w:rPr>
          <w:b/>
          <w:u w:val="single"/>
        </w:rPr>
        <w:t>SOUTH DUBLIN COUNTY COUNCIL</w:t>
      </w:r>
    </w:p>
    <w:p w14:paraId="1F8049D4" w14:textId="4E60453C" w:rsidR="002717AA" w:rsidRDefault="002717AA" w:rsidP="002717AA">
      <w:r w:rsidRPr="00744FE6">
        <w:t xml:space="preserve">Minutes of South Dublin County Council Virtual </w:t>
      </w:r>
      <w:r>
        <w:t>February</w:t>
      </w:r>
      <w:r w:rsidRPr="00744FE6">
        <w:t xml:space="preserve"> 2020 Lucan/Palmerstown/Fonthill Area Committee Meeting dealing with Planning, Transportation, Libraries, Economic Development, Performance &amp; Change Management, Corporate, Environment, Water &amp; Drainage, Public Realm, Community and Housing </w:t>
      </w:r>
      <w:r>
        <w:t>held on February 23 January 2021</w:t>
      </w:r>
    </w:p>
    <w:p w14:paraId="5A2CB9AA" w14:textId="1344D93A" w:rsidR="00C179A3" w:rsidRDefault="002717AA" w:rsidP="009B6A90">
      <w:pPr>
        <w:pStyle w:val="Heading3"/>
        <w:jc w:val="center"/>
        <w:rPr>
          <w:b/>
        </w:rPr>
      </w:pPr>
      <w:r>
        <w:rPr>
          <w:b/>
        </w:rPr>
        <w:t>PRESENT</w:t>
      </w:r>
    </w:p>
    <w:p w14:paraId="4E65A111" w14:textId="77777777" w:rsidR="009B6A90" w:rsidRDefault="009B6A90" w:rsidP="009B6A90">
      <w:pPr>
        <w:pStyle w:val="Heading3"/>
        <w:spacing w:before="0" w:line="240" w:lineRule="auto"/>
        <w:jc w:val="center"/>
        <w:rPr>
          <w:bCs/>
        </w:rPr>
      </w:pPr>
      <w:r>
        <w:rPr>
          <w:bCs/>
        </w:rPr>
        <w:t>Shane Moynihan</w:t>
      </w:r>
    </w:p>
    <w:p w14:paraId="2BE0ED22" w14:textId="77777777" w:rsidR="009B6A90" w:rsidRDefault="009B6A90" w:rsidP="009B6A90">
      <w:pPr>
        <w:pStyle w:val="Heading3"/>
        <w:spacing w:before="0" w:line="240" w:lineRule="auto"/>
        <w:jc w:val="center"/>
        <w:rPr>
          <w:bCs/>
        </w:rPr>
      </w:pPr>
      <w:r>
        <w:rPr>
          <w:bCs/>
        </w:rPr>
        <w:t>Liona O’Toole</w:t>
      </w:r>
    </w:p>
    <w:p w14:paraId="6EF5F0AA" w14:textId="77777777" w:rsidR="009B6A90" w:rsidRDefault="009B6A90" w:rsidP="009B6A90">
      <w:pPr>
        <w:pStyle w:val="Heading3"/>
        <w:spacing w:before="0" w:line="240" w:lineRule="auto"/>
        <w:jc w:val="center"/>
        <w:rPr>
          <w:bCs/>
        </w:rPr>
      </w:pPr>
      <w:r>
        <w:rPr>
          <w:bCs/>
        </w:rPr>
        <w:t>Guss O’Connell</w:t>
      </w:r>
    </w:p>
    <w:p w14:paraId="6C1E9640" w14:textId="77777777" w:rsidR="009B6A90" w:rsidRDefault="009B6A90" w:rsidP="009B6A90">
      <w:pPr>
        <w:pStyle w:val="Heading3"/>
        <w:spacing w:before="0" w:line="240" w:lineRule="auto"/>
        <w:jc w:val="center"/>
        <w:rPr>
          <w:bCs/>
        </w:rPr>
      </w:pPr>
      <w:r>
        <w:rPr>
          <w:bCs/>
        </w:rPr>
        <w:t>Madeleine Johansson</w:t>
      </w:r>
    </w:p>
    <w:p w14:paraId="6C77160D" w14:textId="77777777" w:rsidR="009B6A90" w:rsidRDefault="009B6A90" w:rsidP="009B6A90">
      <w:pPr>
        <w:pStyle w:val="Heading3"/>
        <w:spacing w:before="0" w:line="240" w:lineRule="auto"/>
        <w:jc w:val="center"/>
        <w:rPr>
          <w:bCs/>
        </w:rPr>
      </w:pPr>
      <w:r>
        <w:rPr>
          <w:bCs/>
        </w:rPr>
        <w:t>Paul Nicholas Gogarty</w:t>
      </w:r>
    </w:p>
    <w:p w14:paraId="2F95D3DB" w14:textId="77777777" w:rsidR="009B6A90" w:rsidRDefault="009B6A90" w:rsidP="009B6A90">
      <w:pPr>
        <w:pStyle w:val="Heading3"/>
        <w:spacing w:before="0" w:line="240" w:lineRule="auto"/>
        <w:jc w:val="center"/>
        <w:rPr>
          <w:bCs/>
        </w:rPr>
      </w:pPr>
      <w:r>
        <w:rPr>
          <w:bCs/>
        </w:rPr>
        <w:t>Alan Hayes</w:t>
      </w:r>
    </w:p>
    <w:p w14:paraId="21ED3806" w14:textId="77777777" w:rsidR="009B6A90" w:rsidRDefault="009B6A90" w:rsidP="009B6A90">
      <w:pPr>
        <w:pStyle w:val="Heading3"/>
        <w:spacing w:before="0" w:line="240" w:lineRule="auto"/>
        <w:jc w:val="center"/>
        <w:rPr>
          <w:bCs/>
        </w:rPr>
      </w:pPr>
      <w:r>
        <w:rPr>
          <w:bCs/>
        </w:rPr>
        <w:t>Derren Ó’Brádaigh</w:t>
      </w:r>
    </w:p>
    <w:p w14:paraId="248B1240" w14:textId="6D0329E0" w:rsidR="009B6A90" w:rsidRDefault="009B6A90" w:rsidP="009B6A90">
      <w:pPr>
        <w:pStyle w:val="Heading3"/>
        <w:spacing w:before="0" w:line="240" w:lineRule="auto"/>
        <w:jc w:val="center"/>
        <w:rPr>
          <w:bCs/>
        </w:rPr>
      </w:pPr>
      <w:r>
        <w:rPr>
          <w:bCs/>
        </w:rPr>
        <w:t>Vikki Casserly</w:t>
      </w:r>
    </w:p>
    <w:p w14:paraId="2D6A71EF" w14:textId="00D99E3F" w:rsidR="009B6A90" w:rsidRDefault="009B6A90" w:rsidP="009B6A90">
      <w:pPr>
        <w:pStyle w:val="Heading3"/>
        <w:spacing w:before="0" w:line="240" w:lineRule="auto"/>
        <w:jc w:val="center"/>
        <w:rPr>
          <w:bCs/>
        </w:rPr>
      </w:pPr>
      <w:r>
        <w:rPr>
          <w:bCs/>
        </w:rPr>
        <w:t>Joanna Tuffy</w:t>
      </w:r>
    </w:p>
    <w:p w14:paraId="0647F373" w14:textId="77777777" w:rsidR="009B6A90" w:rsidRDefault="009B6A90" w:rsidP="009B6A90">
      <w:pPr>
        <w:pStyle w:val="Heading3"/>
        <w:spacing w:before="0" w:line="240" w:lineRule="auto"/>
        <w:jc w:val="center"/>
        <w:rPr>
          <w:bCs/>
        </w:rPr>
      </w:pPr>
      <w:r>
        <w:rPr>
          <w:bCs/>
        </w:rPr>
        <w:t>Ed O’Brien</w:t>
      </w:r>
    </w:p>
    <w:p w14:paraId="534E4FA6" w14:textId="77777777" w:rsidR="009B6A90" w:rsidRDefault="009B6A90" w:rsidP="009B6A90">
      <w:pPr>
        <w:pStyle w:val="Heading3"/>
        <w:jc w:val="center"/>
      </w:pPr>
    </w:p>
    <w:p w14:paraId="00DB8754" w14:textId="3798898A" w:rsidR="00C179A3" w:rsidRDefault="002717AA" w:rsidP="009B6A90">
      <w:pPr>
        <w:pStyle w:val="Heading3"/>
        <w:jc w:val="center"/>
        <w:rPr>
          <w:b/>
        </w:rPr>
      </w:pPr>
      <w:r>
        <w:rPr>
          <w:b/>
        </w:rPr>
        <w:t>OFFICIALS PRESENT</w:t>
      </w:r>
    </w:p>
    <w:p w14:paraId="0CC1A413" w14:textId="132F8E29" w:rsidR="009B6A90" w:rsidRDefault="009B6A90" w:rsidP="009B6A90">
      <w:pPr>
        <w:spacing w:after="0" w:line="240" w:lineRule="auto"/>
        <w:ind w:left="5040" w:hanging="4320"/>
      </w:pPr>
      <w:r w:rsidRPr="00D328AB">
        <w:t>Senior Executive Officer</w:t>
      </w:r>
      <w:r w:rsidRPr="00D328AB">
        <w:tab/>
      </w:r>
      <w:r>
        <w:t>Laura Leonard, Elaine Leech, Mary Maguire, Marguerite Staunton</w:t>
      </w:r>
    </w:p>
    <w:p w14:paraId="7BC011D7" w14:textId="77777777" w:rsidR="009B6A90" w:rsidRDefault="009B6A90" w:rsidP="009B6A90">
      <w:pPr>
        <w:spacing w:after="0" w:line="240" w:lineRule="auto"/>
        <w:ind w:left="720"/>
      </w:pPr>
      <w:r>
        <w:t>A/Senior Executive Officer</w:t>
      </w:r>
      <w:r>
        <w:tab/>
      </w:r>
      <w:r>
        <w:tab/>
      </w:r>
      <w:r>
        <w:tab/>
        <w:t>Michael McAdam</w:t>
      </w:r>
    </w:p>
    <w:p w14:paraId="5398573F" w14:textId="0E1ABD18" w:rsidR="009B6A90" w:rsidRDefault="009B6A90" w:rsidP="009401B6">
      <w:pPr>
        <w:spacing w:after="0" w:line="240" w:lineRule="auto"/>
        <w:ind w:left="5040" w:hanging="4320"/>
      </w:pPr>
      <w:r w:rsidRPr="00D328AB">
        <w:t>Senior Engineer</w:t>
      </w:r>
      <w:r w:rsidRPr="00D328AB">
        <w:tab/>
        <w:t>William Purcell</w:t>
      </w:r>
      <w:r>
        <w:t xml:space="preserve">, Tony O’Grady, Leo </w:t>
      </w:r>
      <w:proofErr w:type="spellStart"/>
      <w:r>
        <w:t>MaGee</w:t>
      </w:r>
      <w:proofErr w:type="spellEnd"/>
      <w:r w:rsidR="009401B6">
        <w:t>, John Coughlan</w:t>
      </w:r>
      <w:r w:rsidR="002772C7">
        <w:t>, Chris Galvin,</w:t>
      </w:r>
    </w:p>
    <w:p w14:paraId="230CFAD7" w14:textId="25796194" w:rsidR="002772C7" w:rsidRDefault="002772C7" w:rsidP="009401B6">
      <w:pPr>
        <w:spacing w:after="0" w:line="240" w:lineRule="auto"/>
        <w:ind w:left="5040" w:hanging="4320"/>
      </w:pPr>
      <w:r>
        <w:t>Senior Community Officer</w:t>
      </w:r>
      <w:r>
        <w:tab/>
        <w:t>Paul McAlerney</w:t>
      </w:r>
    </w:p>
    <w:p w14:paraId="6DF23152" w14:textId="63432C72" w:rsidR="009401B6" w:rsidRPr="00D328AB" w:rsidRDefault="009401B6" w:rsidP="009401B6">
      <w:pPr>
        <w:spacing w:after="0" w:line="240" w:lineRule="auto"/>
        <w:ind w:left="5040" w:hanging="4320"/>
      </w:pPr>
      <w:r>
        <w:t>A/Senior Engineer</w:t>
      </w:r>
      <w:r>
        <w:tab/>
        <w:t>Jennifer McGrath</w:t>
      </w:r>
      <w:r w:rsidR="002772C7">
        <w:t>, Derek Sargent</w:t>
      </w:r>
    </w:p>
    <w:p w14:paraId="43F28F4E" w14:textId="77777777" w:rsidR="009B6A90" w:rsidRDefault="009B6A90" w:rsidP="009B6A90">
      <w:pPr>
        <w:spacing w:after="0" w:line="240" w:lineRule="auto"/>
        <w:ind w:left="720"/>
      </w:pPr>
      <w:r>
        <w:t>Senior Executive Parks Superintendent</w:t>
      </w:r>
      <w:r>
        <w:tab/>
      </w:r>
      <w:r>
        <w:tab/>
        <w:t>Maire Ni Domhnaill, David Fennell</w:t>
      </w:r>
    </w:p>
    <w:p w14:paraId="0E557517" w14:textId="35C8D5E6" w:rsidR="002772C7" w:rsidRDefault="002772C7" w:rsidP="009B6A90">
      <w:pPr>
        <w:spacing w:after="0" w:line="240" w:lineRule="auto"/>
        <w:ind w:left="720"/>
      </w:pPr>
      <w:r>
        <w:t>Senior Executive Planner</w:t>
      </w:r>
      <w:r>
        <w:tab/>
      </w:r>
      <w:r>
        <w:tab/>
      </w:r>
      <w:r>
        <w:tab/>
        <w:t>Colin Clarke</w:t>
      </w:r>
    </w:p>
    <w:p w14:paraId="4B7076F5" w14:textId="5C178BA7" w:rsidR="009B6A90" w:rsidRDefault="009B6A90" w:rsidP="009B6A90">
      <w:pPr>
        <w:spacing w:after="0" w:line="240" w:lineRule="auto"/>
        <w:ind w:left="720"/>
      </w:pPr>
      <w:r>
        <w:t>Senior Executive</w:t>
      </w:r>
      <w:r w:rsidRPr="00D328AB">
        <w:t xml:space="preserve"> Librarian</w:t>
      </w:r>
      <w:r w:rsidRPr="00D328AB">
        <w:tab/>
      </w:r>
      <w:r w:rsidRPr="00D328AB">
        <w:tab/>
      </w:r>
      <w:r w:rsidRPr="00D328AB">
        <w:tab/>
      </w:r>
      <w:r>
        <w:t>Rosena Hand</w:t>
      </w:r>
    </w:p>
    <w:p w14:paraId="349063C1" w14:textId="77777777" w:rsidR="009B6A90" w:rsidRDefault="009B6A90" w:rsidP="009B6A90">
      <w:pPr>
        <w:spacing w:after="0" w:line="240" w:lineRule="auto"/>
        <w:ind w:left="720"/>
      </w:pPr>
      <w:r>
        <w:t>Senior Executive Engineer</w:t>
      </w:r>
      <w:r>
        <w:tab/>
      </w:r>
      <w:r>
        <w:tab/>
      </w:r>
      <w:r>
        <w:tab/>
        <w:t>John Joe Hegarty, Caitriona Lambert</w:t>
      </w:r>
    </w:p>
    <w:p w14:paraId="58DB326E" w14:textId="3CA12788" w:rsidR="009B6A90" w:rsidRDefault="009B6A90" w:rsidP="002772C7">
      <w:pPr>
        <w:spacing w:after="0" w:line="240" w:lineRule="auto"/>
        <w:ind w:left="5040" w:hanging="4320"/>
      </w:pPr>
      <w:r>
        <w:t>Administration Officer</w:t>
      </w:r>
      <w:r>
        <w:tab/>
        <w:t>Sheila Kelly, Cathy Purdy</w:t>
      </w:r>
      <w:r w:rsidR="002772C7">
        <w:t>, Brenda Shannon, Brenda Pierce</w:t>
      </w:r>
    </w:p>
    <w:p w14:paraId="6C2A84D1" w14:textId="77777777" w:rsidR="009B6A90" w:rsidRDefault="009B6A90" w:rsidP="009B6A90">
      <w:pPr>
        <w:spacing w:after="0" w:line="240" w:lineRule="auto"/>
        <w:ind w:left="720"/>
      </w:pPr>
      <w:r>
        <w:t>Staff Officer</w:t>
      </w:r>
      <w:r>
        <w:tab/>
      </w:r>
      <w:r>
        <w:tab/>
      </w:r>
      <w:r>
        <w:tab/>
      </w:r>
      <w:r>
        <w:tab/>
      </w:r>
      <w:r>
        <w:tab/>
        <w:t>Aoife Brennan</w:t>
      </w:r>
    </w:p>
    <w:p w14:paraId="3636447B" w14:textId="77777777" w:rsidR="009B6A90" w:rsidRDefault="009B6A90" w:rsidP="009B6A90">
      <w:pPr>
        <w:spacing w:after="0" w:line="240" w:lineRule="auto"/>
        <w:ind w:left="720"/>
      </w:pPr>
      <w:r w:rsidRPr="00D328AB">
        <w:t>Clerical Officer</w:t>
      </w:r>
      <w:r w:rsidRPr="00D328AB">
        <w:tab/>
      </w:r>
      <w:r w:rsidRPr="00D328AB">
        <w:tab/>
      </w:r>
      <w:r w:rsidRPr="00D328AB">
        <w:tab/>
      </w:r>
      <w:r w:rsidRPr="00D328AB">
        <w:tab/>
      </w:r>
      <w:r w:rsidRPr="00D328AB">
        <w:tab/>
        <w:t>Ciara Brennan</w:t>
      </w:r>
    </w:p>
    <w:p w14:paraId="5AEDF494" w14:textId="77777777" w:rsidR="009B6A90" w:rsidRDefault="009B6A90" w:rsidP="009B6A90"/>
    <w:p w14:paraId="71E144E1" w14:textId="77777777" w:rsidR="009B6A90" w:rsidRDefault="009B6A90" w:rsidP="009B6A90">
      <w:pPr>
        <w:pStyle w:val="Heading3"/>
        <w:jc w:val="center"/>
      </w:pPr>
    </w:p>
    <w:p w14:paraId="72E312FA" w14:textId="77777777" w:rsidR="002772C7" w:rsidRDefault="002772C7" w:rsidP="002772C7">
      <w:pPr>
        <w:jc w:val="center"/>
      </w:pPr>
    </w:p>
    <w:p w14:paraId="407AB6AF" w14:textId="77777777" w:rsidR="002772C7" w:rsidRDefault="002772C7" w:rsidP="002772C7">
      <w:pPr>
        <w:jc w:val="center"/>
      </w:pPr>
    </w:p>
    <w:p w14:paraId="4664B1DD" w14:textId="77777777" w:rsidR="002772C7" w:rsidRDefault="002772C7" w:rsidP="002772C7">
      <w:pPr>
        <w:jc w:val="center"/>
      </w:pPr>
    </w:p>
    <w:p w14:paraId="00E34975" w14:textId="3EBF27BF" w:rsidR="00C179A3" w:rsidRDefault="002717AA" w:rsidP="002772C7">
      <w:pPr>
        <w:jc w:val="center"/>
      </w:pPr>
      <w:r>
        <w:t xml:space="preserve">The </w:t>
      </w:r>
      <w:r w:rsidR="002772C7">
        <w:t>Cathaoirleach</w:t>
      </w:r>
      <w:r>
        <w:t>, Councillor</w:t>
      </w:r>
      <w:r w:rsidR="002772C7">
        <w:t xml:space="preserve"> Alan Hayes</w:t>
      </w:r>
      <w:r>
        <w:t>, presided</w:t>
      </w:r>
    </w:p>
    <w:p w14:paraId="4855F36C" w14:textId="77777777" w:rsidR="002717AA" w:rsidRDefault="002717AA">
      <w:pPr>
        <w:rPr>
          <w:b/>
          <w:u w:val="single"/>
        </w:rPr>
      </w:pPr>
      <w:r>
        <w:rPr>
          <w:b/>
          <w:u w:val="single"/>
        </w:rPr>
        <w:br w:type="page"/>
      </w:r>
    </w:p>
    <w:p w14:paraId="673826A3" w14:textId="674E77C7" w:rsidR="00C179A3" w:rsidRDefault="002717AA">
      <w:pPr>
        <w:pStyle w:val="Heading3"/>
      </w:pPr>
      <w:r w:rsidRPr="00307DD5">
        <w:rPr>
          <w:b/>
          <w:u w:val="single"/>
        </w:rPr>
        <w:lastRenderedPageBreak/>
        <w:t>LP</w:t>
      </w:r>
      <w:r>
        <w:rPr>
          <w:b/>
          <w:u w:val="single"/>
        </w:rPr>
        <w:t>NC</w:t>
      </w:r>
      <w:r w:rsidRPr="00307DD5">
        <w:rPr>
          <w:b/>
          <w:u w:val="single"/>
        </w:rPr>
        <w:t>/</w:t>
      </w:r>
      <w:r>
        <w:rPr>
          <w:b/>
          <w:u w:val="single"/>
        </w:rPr>
        <w:t>759</w:t>
      </w:r>
      <w:r w:rsidRPr="00307DD5">
        <w:rPr>
          <w:b/>
          <w:u w:val="single"/>
        </w:rPr>
        <w:t>/</w:t>
      </w:r>
      <w:r>
        <w:rPr>
          <w:b/>
          <w:u w:val="single"/>
        </w:rPr>
        <w:t>H1/0221 Item ID:69253</w:t>
      </w:r>
    </w:p>
    <w:p w14:paraId="702F3A7A" w14:textId="37D24126" w:rsidR="00C179A3" w:rsidRDefault="002717AA">
      <w:r>
        <w:t>Proposed by Councillor Alan Hayes, Seconded by Councillor Shayne Moynihan</w:t>
      </w:r>
    </w:p>
    <w:p w14:paraId="4E64F6A3" w14:textId="6605D254" w:rsidR="002717AA" w:rsidRDefault="002717AA" w:rsidP="002717AA">
      <w:pPr>
        <w:pStyle w:val="NoSpacing"/>
      </w:pPr>
      <w:r>
        <w:t>Confirmation and Re-affirmation of Minutes of Meeting of 26</w:t>
      </w:r>
      <w:r w:rsidRPr="002717AA">
        <w:rPr>
          <w:vertAlign w:val="superscript"/>
        </w:rPr>
        <w:t>th</w:t>
      </w:r>
      <w:r>
        <w:t xml:space="preserve"> January 2021 dealing with business relating to Housing, Community, Transportation, Planning, Economic Development, Libraries, Corporate, Performance &amp; Change Management, Public Realm, Environment and Water &amp; Drainage</w:t>
      </w:r>
    </w:p>
    <w:p w14:paraId="540C3C7F" w14:textId="77777777" w:rsidR="002717AA" w:rsidRDefault="002717AA"/>
    <w:p w14:paraId="532E7730" w14:textId="72F5A01C" w:rsidR="00C179A3" w:rsidRDefault="009B6A90">
      <w:hyperlink r:id="rId5" w:history="1">
        <w:r w:rsidR="002717AA">
          <w:rPr>
            <w:rStyle w:val="Hyperlink"/>
          </w:rPr>
          <w:t>H1 Minutes of January ACM</w:t>
        </w:r>
      </w:hyperlink>
    </w:p>
    <w:p w14:paraId="677AF428" w14:textId="72A4531D" w:rsidR="002717AA" w:rsidRDefault="002717AA" w:rsidP="002717AA">
      <w:r>
        <w:t xml:space="preserve">It was proposed by Councillor A Hayes, seconded by Councillor Shane </w:t>
      </w:r>
      <w:proofErr w:type="gramStart"/>
      <w:r>
        <w:t>Moynihan</w:t>
      </w:r>
      <w:proofErr w:type="gramEnd"/>
      <w:r>
        <w:t xml:space="preserve"> and </w:t>
      </w:r>
      <w:r>
        <w:rPr>
          <w:b/>
          <w:bCs/>
        </w:rPr>
        <w:t>RESOLVED</w:t>
      </w:r>
      <w:r>
        <w:t>: “That the recommendations contained in the Minutes of the 26</w:t>
      </w:r>
      <w:r w:rsidRPr="002717AA">
        <w:rPr>
          <w:vertAlign w:val="superscript"/>
        </w:rPr>
        <w:t>th</w:t>
      </w:r>
      <w:r>
        <w:t xml:space="preserve"> January 2021 be </w:t>
      </w:r>
      <w:r>
        <w:rPr>
          <w:b/>
          <w:bCs/>
        </w:rPr>
        <w:t>ADOPTED</w:t>
      </w:r>
      <w:r>
        <w:t xml:space="preserve"> and </w:t>
      </w:r>
      <w:r>
        <w:rPr>
          <w:b/>
          <w:bCs/>
        </w:rPr>
        <w:t>APPROVED.</w:t>
      </w:r>
      <w:r>
        <w:t>”</w:t>
      </w:r>
    </w:p>
    <w:p w14:paraId="6BFAF909" w14:textId="4BDB1B43" w:rsidR="002717AA" w:rsidRPr="00307DD5" w:rsidRDefault="002717AA" w:rsidP="002717AA">
      <w:pPr>
        <w:rPr>
          <w:b/>
          <w:u w:val="single"/>
        </w:rPr>
      </w:pPr>
      <w:r w:rsidRPr="00307DD5">
        <w:rPr>
          <w:b/>
          <w:u w:val="single"/>
        </w:rPr>
        <w:t>LP</w:t>
      </w:r>
      <w:r>
        <w:rPr>
          <w:b/>
          <w:u w:val="single"/>
        </w:rPr>
        <w:t>NC</w:t>
      </w:r>
      <w:r w:rsidRPr="00307DD5">
        <w:rPr>
          <w:b/>
          <w:u w:val="single"/>
        </w:rPr>
        <w:t>/</w:t>
      </w:r>
      <w:r>
        <w:rPr>
          <w:b/>
          <w:u w:val="single"/>
        </w:rPr>
        <w:t>760</w:t>
      </w:r>
      <w:r w:rsidRPr="00307DD5">
        <w:rPr>
          <w:b/>
          <w:u w:val="single"/>
        </w:rPr>
        <w:t xml:space="preserve">/Questions </w:t>
      </w:r>
    </w:p>
    <w:p w14:paraId="1630C748" w14:textId="4C9F5568" w:rsidR="002717AA" w:rsidRPr="00307DD5" w:rsidRDefault="002717AA" w:rsidP="002717AA">
      <w:r w:rsidRPr="00307DD5">
        <w:t xml:space="preserve">It was proposed by </w:t>
      </w:r>
      <w:r w:rsidRPr="00CE5355">
        <w:t>Councillor Alan Hayes</w:t>
      </w:r>
      <w:r w:rsidRPr="00307DD5">
        <w:t xml:space="preserve">, seconded by Councillor </w:t>
      </w:r>
      <w:r w:rsidR="005B283C">
        <w:t>Gus O’Connell</w:t>
      </w:r>
      <w:r w:rsidRPr="00307DD5">
        <w:t xml:space="preserve"> and </w:t>
      </w:r>
      <w:r w:rsidRPr="00307DD5">
        <w:rPr>
          <w:b/>
        </w:rPr>
        <w:t>RESOLVED</w:t>
      </w:r>
      <w:r w:rsidRPr="00307DD5">
        <w:t xml:space="preserve"> “That pursuant to Standing Order No. 13 that Questions 1-</w:t>
      </w:r>
      <w:r>
        <w:t>2</w:t>
      </w:r>
      <w:r w:rsidR="005B283C">
        <w:t>5</w:t>
      </w:r>
      <w:r w:rsidRPr="00307DD5">
        <w:t xml:space="preserve"> be </w:t>
      </w:r>
      <w:r w:rsidRPr="00307DD5">
        <w:rPr>
          <w:b/>
        </w:rPr>
        <w:t>ADOPTED</w:t>
      </w:r>
      <w:r w:rsidRPr="00307DD5">
        <w:t xml:space="preserve"> and </w:t>
      </w:r>
      <w:r w:rsidRPr="00307DD5">
        <w:rPr>
          <w:b/>
        </w:rPr>
        <w:t>APPROVED</w:t>
      </w:r>
    </w:p>
    <w:p w14:paraId="389F471A" w14:textId="69F26CED" w:rsidR="00C179A3" w:rsidRPr="005B283C" w:rsidRDefault="002717AA" w:rsidP="005B283C">
      <w:pPr>
        <w:pStyle w:val="Heading2"/>
        <w:jc w:val="center"/>
        <w:rPr>
          <w:b/>
          <w:bCs/>
          <w:sz w:val="32"/>
          <w:szCs w:val="32"/>
        </w:rPr>
      </w:pPr>
      <w:r w:rsidRPr="005B283C">
        <w:rPr>
          <w:b/>
          <w:bCs/>
          <w:sz w:val="32"/>
          <w:szCs w:val="32"/>
        </w:rPr>
        <w:t>Public Realm</w:t>
      </w:r>
    </w:p>
    <w:p w14:paraId="5177820B" w14:textId="754692D9" w:rsidR="00C179A3" w:rsidRDefault="005B283C">
      <w:pPr>
        <w:pStyle w:val="Heading3"/>
      </w:pPr>
      <w:bookmarkStart w:id="0" w:name="_Hlk65242916"/>
      <w:r w:rsidRPr="00307DD5">
        <w:rPr>
          <w:b/>
          <w:u w:val="single"/>
        </w:rPr>
        <w:t>LP</w:t>
      </w:r>
      <w:r>
        <w:rPr>
          <w:b/>
          <w:u w:val="single"/>
        </w:rPr>
        <w:t>NC</w:t>
      </w:r>
      <w:r w:rsidRPr="00307DD5">
        <w:rPr>
          <w:b/>
          <w:u w:val="single"/>
        </w:rPr>
        <w:t>/</w:t>
      </w:r>
      <w:r>
        <w:rPr>
          <w:b/>
          <w:u w:val="single"/>
        </w:rPr>
        <w:t>761/</w:t>
      </w:r>
      <w:bookmarkEnd w:id="0"/>
      <w:r w:rsidR="002717AA">
        <w:rPr>
          <w:b/>
          <w:u w:val="single"/>
        </w:rPr>
        <w:t>Q1 Item ID:68821</w:t>
      </w:r>
      <w:r>
        <w:rPr>
          <w:b/>
          <w:u w:val="single"/>
        </w:rPr>
        <w:t xml:space="preserve"> – Sensory Friendly Garden for Griffeen Park</w:t>
      </w:r>
    </w:p>
    <w:p w14:paraId="70C4B26A" w14:textId="77777777" w:rsidR="00C179A3" w:rsidRDefault="002717AA">
      <w:r>
        <w:t>Proposed by Councillor V. Casserly</w:t>
      </w:r>
    </w:p>
    <w:p w14:paraId="44FD8538" w14:textId="77777777" w:rsidR="00C179A3" w:rsidRDefault="002717AA">
      <w:r>
        <w:t>To ask manager for an update on the sensory friendly garden as I previously motioned for Griffeen Park</w:t>
      </w:r>
    </w:p>
    <w:p w14:paraId="4CEC80CC" w14:textId="77777777" w:rsidR="00C179A3" w:rsidRDefault="002717AA">
      <w:r>
        <w:rPr>
          <w:b/>
        </w:rPr>
        <w:t>REPLY:</w:t>
      </w:r>
    </w:p>
    <w:p w14:paraId="2815E894" w14:textId="77777777" w:rsidR="00C179A3" w:rsidRDefault="002717AA">
      <w:r>
        <w:t>The provision of a new footpath through the wooded area on the north side of the River Griffeen opposite the swimming pool site was included in the 2020 Improvement Works Programme as part of the sensory garden scheme. Due to Covid 19 restrictions in 2020 and the level 5 lockdown currently in place, is has not been possible to construct this path to date. Works on the path will commence in Q2 as soon as projects currently under construction (which are also on hold due to Covid) have been completed.</w:t>
      </w:r>
    </w:p>
    <w:p w14:paraId="6B8840C4" w14:textId="3A348536" w:rsidR="00C179A3" w:rsidRDefault="005B283C">
      <w:pPr>
        <w:pStyle w:val="Heading3"/>
      </w:pPr>
      <w:r w:rsidRPr="00307DD5">
        <w:rPr>
          <w:b/>
          <w:u w:val="single"/>
        </w:rPr>
        <w:t>LP</w:t>
      </w:r>
      <w:r>
        <w:rPr>
          <w:b/>
          <w:u w:val="single"/>
        </w:rPr>
        <w:t>NC</w:t>
      </w:r>
      <w:r w:rsidRPr="00307DD5">
        <w:rPr>
          <w:b/>
          <w:u w:val="single"/>
        </w:rPr>
        <w:t>/</w:t>
      </w:r>
      <w:r>
        <w:rPr>
          <w:b/>
          <w:u w:val="single"/>
        </w:rPr>
        <w:t>762/</w:t>
      </w:r>
      <w:r w:rsidR="002717AA">
        <w:rPr>
          <w:b/>
          <w:u w:val="single"/>
        </w:rPr>
        <w:t>Q2 Item ID:69220</w:t>
      </w:r>
      <w:r>
        <w:rPr>
          <w:b/>
          <w:u w:val="single"/>
        </w:rPr>
        <w:t xml:space="preserve"> – Gulley Cleaning</w:t>
      </w:r>
    </w:p>
    <w:p w14:paraId="65299896" w14:textId="77777777" w:rsidR="00C179A3" w:rsidRDefault="002717AA">
      <w:r>
        <w:t>Proposed by Councillor Alan Hayes</w:t>
      </w:r>
    </w:p>
    <w:p w14:paraId="07CF963A" w14:textId="77777777" w:rsidR="00C179A3" w:rsidRDefault="002717AA">
      <w:r>
        <w:t>To ask the Chief Executive to provide a schedule of proposed roadside gulley cleaning and jetting in tabular form, indicating the locations and indicative times of such jetting in 2021 across the Palmerstown, North Clondalkin and Lucan areas.</w:t>
      </w:r>
    </w:p>
    <w:p w14:paraId="41C2D97B" w14:textId="77777777" w:rsidR="00C179A3" w:rsidRDefault="002717AA">
      <w:r>
        <w:rPr>
          <w:b/>
        </w:rPr>
        <w:t>REPLY:</w:t>
      </w:r>
    </w:p>
    <w:p w14:paraId="6B1E162D" w14:textId="165E41E2" w:rsidR="00C179A3" w:rsidRDefault="002717AA">
      <w:r>
        <w:t xml:space="preserve">Please find attached the schedule as requested. The gully schedules are given under a </w:t>
      </w:r>
      <w:proofErr w:type="gramStart"/>
      <w:r>
        <w:t>particular Route</w:t>
      </w:r>
      <w:proofErr w:type="gramEnd"/>
      <w:r>
        <w:t xml:space="preserve"> Number as per our Road sweeping schedule. In the case of gullies across the </w:t>
      </w:r>
      <w:r w:rsidR="00952BBF">
        <w:t>Palmerstown,</w:t>
      </w:r>
      <w:r>
        <w:t xml:space="preserve"> North Clondalkin and Lucan areas the route Number is E13. The gully schedules are given by a week number as the route takes several days to complete and the exact sequence for the streets within the routes are not scheduled and the scheduled dates should be taken as approximate.</w:t>
      </w:r>
    </w:p>
    <w:p w14:paraId="7C45BC06" w14:textId="77777777" w:rsidR="00C179A3" w:rsidRDefault="009B6A90">
      <w:hyperlink r:id="rId6" w:history="1">
        <w:r w:rsidR="002717AA">
          <w:rPr>
            <w:rStyle w:val="Hyperlink"/>
          </w:rPr>
          <w:t>Q2(i) Gully Schedules</w:t>
        </w:r>
      </w:hyperlink>
      <w:r w:rsidR="002717AA">
        <w:br/>
      </w:r>
    </w:p>
    <w:p w14:paraId="1A4B1FCD" w14:textId="02BF6B53" w:rsidR="00C179A3" w:rsidRDefault="005B283C">
      <w:pPr>
        <w:pStyle w:val="Heading3"/>
      </w:pPr>
      <w:r w:rsidRPr="00307DD5">
        <w:rPr>
          <w:b/>
          <w:u w:val="single"/>
        </w:rPr>
        <w:lastRenderedPageBreak/>
        <w:t>LP</w:t>
      </w:r>
      <w:r>
        <w:rPr>
          <w:b/>
          <w:u w:val="single"/>
        </w:rPr>
        <w:t>NC</w:t>
      </w:r>
      <w:r w:rsidRPr="00307DD5">
        <w:rPr>
          <w:b/>
          <w:u w:val="single"/>
        </w:rPr>
        <w:t>/</w:t>
      </w:r>
      <w:r>
        <w:rPr>
          <w:b/>
          <w:u w:val="single"/>
        </w:rPr>
        <w:t>763/</w:t>
      </w:r>
      <w:r w:rsidR="002717AA">
        <w:rPr>
          <w:b/>
          <w:u w:val="single"/>
        </w:rPr>
        <w:t>Q3 Item ID:69221</w:t>
      </w:r>
      <w:r>
        <w:rPr>
          <w:b/>
          <w:u w:val="single"/>
        </w:rPr>
        <w:t xml:space="preserve"> – GAA Pitch Glenaulin Park</w:t>
      </w:r>
    </w:p>
    <w:p w14:paraId="4F0FCB6C" w14:textId="77777777" w:rsidR="00C179A3" w:rsidRDefault="002717AA">
      <w:r>
        <w:t>Proposed by Councillor Alan Hayes</w:t>
      </w:r>
    </w:p>
    <w:p w14:paraId="2BFBC0CF" w14:textId="77777777" w:rsidR="00C179A3" w:rsidRDefault="002717AA">
      <w:r>
        <w:t>To ask the Chief Executive if works to reposition the GAA pitch in Glenaulin park, nearest Gurteen Road, have taken place yet and if not, is there a revised timeframe for this work?</w:t>
      </w:r>
    </w:p>
    <w:p w14:paraId="74207F1E" w14:textId="77777777" w:rsidR="00C179A3" w:rsidRDefault="002717AA">
      <w:r>
        <w:rPr>
          <w:b/>
        </w:rPr>
        <w:t>REPLY:</w:t>
      </w:r>
    </w:p>
    <w:p w14:paraId="1DB98B66" w14:textId="77777777" w:rsidR="00C179A3" w:rsidRDefault="002717AA">
      <w:r>
        <w:t>The posts on the pitch were removed in December 2020 for painting prior to erecting at the new locations on the realigned pitch as agreed with Ballyfermot de la Salle GAA.  It has not been possible to re-erect the posts due to Covid Level 5 restrictions. The posts will be erected once the Level 5 restrictions have been lifted.</w:t>
      </w:r>
    </w:p>
    <w:p w14:paraId="7225984D" w14:textId="7DAA72FD" w:rsidR="00C179A3" w:rsidRDefault="005B283C">
      <w:pPr>
        <w:pStyle w:val="Heading3"/>
      </w:pPr>
      <w:r w:rsidRPr="00307DD5">
        <w:rPr>
          <w:b/>
          <w:u w:val="single"/>
        </w:rPr>
        <w:t>LP</w:t>
      </w:r>
      <w:r>
        <w:rPr>
          <w:b/>
          <w:u w:val="single"/>
        </w:rPr>
        <w:t>NC</w:t>
      </w:r>
      <w:r w:rsidRPr="00307DD5">
        <w:rPr>
          <w:b/>
          <w:u w:val="single"/>
        </w:rPr>
        <w:t>/</w:t>
      </w:r>
      <w:r>
        <w:rPr>
          <w:b/>
          <w:u w:val="single"/>
        </w:rPr>
        <w:t>764/</w:t>
      </w:r>
      <w:r w:rsidR="002717AA">
        <w:rPr>
          <w:b/>
          <w:u w:val="single"/>
        </w:rPr>
        <w:t>Q4 Item ID:69331</w:t>
      </w:r>
      <w:r>
        <w:rPr>
          <w:b/>
          <w:u w:val="single"/>
        </w:rPr>
        <w:t xml:space="preserve"> – Dog Run Collinstown Park</w:t>
      </w:r>
    </w:p>
    <w:p w14:paraId="2750B06B" w14:textId="77777777" w:rsidR="00C179A3" w:rsidRDefault="002717AA">
      <w:r>
        <w:t>Proposed by Councillor M. Johansson</w:t>
      </w:r>
    </w:p>
    <w:p w14:paraId="5D8CC8D1" w14:textId="77777777" w:rsidR="00C179A3" w:rsidRDefault="002717AA">
      <w:r>
        <w:t>To ask the Chief Executive when the new dog run in Collinstown Park is expected to be completed?</w:t>
      </w:r>
    </w:p>
    <w:p w14:paraId="7D00F2DB" w14:textId="77777777" w:rsidR="00C179A3" w:rsidRDefault="002717AA">
      <w:r>
        <w:rPr>
          <w:b/>
        </w:rPr>
        <w:t>REPLY:</w:t>
      </w:r>
    </w:p>
    <w:p w14:paraId="2871C235" w14:textId="77777777" w:rsidR="00C179A3" w:rsidRDefault="002717AA">
      <w:r>
        <w:t>Tender documents are currently being prepared for the supply and installation of the fence for the dog run at Collinstown Park. Subject to receipt of a suitable quote an order will be issued, and it is expected that the works would commence on site towards the end of Q2. The works should take approximately 3-4 weeks to complete.</w:t>
      </w:r>
    </w:p>
    <w:p w14:paraId="2F342E77" w14:textId="6A9D4F67" w:rsidR="00C179A3" w:rsidRDefault="005B283C">
      <w:pPr>
        <w:pStyle w:val="Heading3"/>
      </w:pPr>
      <w:r w:rsidRPr="00307DD5">
        <w:rPr>
          <w:b/>
          <w:u w:val="single"/>
        </w:rPr>
        <w:t>LP</w:t>
      </w:r>
      <w:r>
        <w:rPr>
          <w:b/>
          <w:u w:val="single"/>
        </w:rPr>
        <w:t>NC</w:t>
      </w:r>
      <w:r w:rsidRPr="00307DD5">
        <w:rPr>
          <w:b/>
          <w:u w:val="single"/>
        </w:rPr>
        <w:t>/</w:t>
      </w:r>
      <w:r>
        <w:rPr>
          <w:b/>
          <w:u w:val="single"/>
        </w:rPr>
        <w:t>765/</w:t>
      </w:r>
      <w:r w:rsidR="002717AA">
        <w:rPr>
          <w:b/>
          <w:u w:val="single"/>
        </w:rPr>
        <w:t>Q5 Item ID:69272</w:t>
      </w:r>
      <w:r>
        <w:rPr>
          <w:b/>
          <w:u w:val="single"/>
        </w:rPr>
        <w:t xml:space="preserve"> – Automated Gates Hayden’s Park Entrance</w:t>
      </w:r>
    </w:p>
    <w:p w14:paraId="7FE76272" w14:textId="77777777" w:rsidR="00C179A3" w:rsidRDefault="002717AA">
      <w:r>
        <w:t>Proposed by Councillor E. O'Brien</w:t>
      </w:r>
    </w:p>
    <w:p w14:paraId="6AB899BC" w14:textId="77777777" w:rsidR="00C179A3" w:rsidRDefault="002717AA">
      <w:r>
        <w:t>To ask the Chief Executive for an update on the installation of automated gates at the Haydens Park entrance to Griffeen Valley Park</w:t>
      </w:r>
    </w:p>
    <w:p w14:paraId="46EEB7E9" w14:textId="77777777" w:rsidR="00C179A3" w:rsidRDefault="002717AA">
      <w:r>
        <w:rPr>
          <w:b/>
        </w:rPr>
        <w:t>REPLY:</w:t>
      </w:r>
    </w:p>
    <w:p w14:paraId="4F122DBA" w14:textId="77777777" w:rsidR="00C179A3" w:rsidRDefault="002717AA">
      <w:r>
        <w:t>All civil works for automating the gate are complete. A completion certificate for the electrical installation is required by ESB Networks before they will connect the service. This certificate was sent to ESB Networks and despite several requests for a connection date it is not forthcoming. ESB Networks were contacted again last week to request an update which will be provided to the elected members when received.</w:t>
      </w:r>
    </w:p>
    <w:p w14:paraId="0771085F" w14:textId="6F88DEFC" w:rsidR="00C179A3" w:rsidRDefault="005B283C">
      <w:pPr>
        <w:pStyle w:val="Heading3"/>
      </w:pPr>
      <w:r w:rsidRPr="00307DD5">
        <w:rPr>
          <w:b/>
          <w:u w:val="single"/>
        </w:rPr>
        <w:t>LP</w:t>
      </w:r>
      <w:r>
        <w:rPr>
          <w:b/>
          <w:u w:val="single"/>
        </w:rPr>
        <w:t>NC</w:t>
      </w:r>
      <w:r w:rsidRPr="00307DD5">
        <w:rPr>
          <w:b/>
          <w:u w:val="single"/>
        </w:rPr>
        <w:t>/</w:t>
      </w:r>
      <w:r>
        <w:rPr>
          <w:b/>
          <w:u w:val="single"/>
        </w:rPr>
        <w:t>766/</w:t>
      </w:r>
      <w:r w:rsidR="002717AA">
        <w:rPr>
          <w:b/>
          <w:u w:val="single"/>
        </w:rPr>
        <w:t>Q6 Item ID:69326</w:t>
      </w:r>
      <w:r>
        <w:rPr>
          <w:b/>
          <w:u w:val="single"/>
        </w:rPr>
        <w:t xml:space="preserve"> – Sign Map Willsbrook Park</w:t>
      </w:r>
    </w:p>
    <w:p w14:paraId="165AE926" w14:textId="77777777" w:rsidR="00C179A3" w:rsidRDefault="002717AA">
      <w:r>
        <w:t>Proposed by Councillor E. O'Brien</w:t>
      </w:r>
    </w:p>
    <w:p w14:paraId="38AF18F8" w14:textId="77777777" w:rsidR="00C179A3" w:rsidRDefault="002717AA">
      <w:r>
        <w:t>To ask the Chief Executive to examine the location sign/map at the Elmbrook entrance to Willsbrook Park as it needs to be replaced as it is both out of date and completely vandalised</w:t>
      </w:r>
    </w:p>
    <w:p w14:paraId="305DA47B" w14:textId="77777777" w:rsidR="00C179A3" w:rsidRDefault="002717AA">
      <w:r>
        <w:rPr>
          <w:b/>
        </w:rPr>
        <w:t>REPLY:</w:t>
      </w:r>
    </w:p>
    <w:p w14:paraId="137BD9FA" w14:textId="77777777" w:rsidR="00C179A3" w:rsidRDefault="002717AA">
      <w:r>
        <w:t xml:space="preserve">The perspex that is protecting the sign at the Elmbrook entrance to Willsbrook Park has been vandalised beyond repair and will be replaced. The details on the sign will be assessed and </w:t>
      </w:r>
      <w:proofErr w:type="gramStart"/>
      <w:r>
        <w:t>updated</w:t>
      </w:r>
      <w:proofErr w:type="gramEnd"/>
      <w:r>
        <w:t xml:space="preserve"> as necessary.</w:t>
      </w:r>
    </w:p>
    <w:p w14:paraId="116616C0" w14:textId="3AB64EA0" w:rsidR="00C179A3" w:rsidRDefault="005B283C">
      <w:pPr>
        <w:pStyle w:val="Heading3"/>
      </w:pPr>
      <w:r w:rsidRPr="00307DD5">
        <w:rPr>
          <w:b/>
          <w:u w:val="single"/>
        </w:rPr>
        <w:t>LP</w:t>
      </w:r>
      <w:r>
        <w:rPr>
          <w:b/>
          <w:u w:val="single"/>
        </w:rPr>
        <w:t>NC</w:t>
      </w:r>
      <w:r w:rsidRPr="00307DD5">
        <w:rPr>
          <w:b/>
          <w:u w:val="single"/>
        </w:rPr>
        <w:t>/</w:t>
      </w:r>
      <w:r>
        <w:rPr>
          <w:b/>
          <w:u w:val="single"/>
        </w:rPr>
        <w:t>767/</w:t>
      </w:r>
      <w:r w:rsidR="002717AA">
        <w:rPr>
          <w:b/>
          <w:u w:val="single"/>
        </w:rPr>
        <w:t>Q7 Item ID:69340</w:t>
      </w:r>
      <w:r>
        <w:rPr>
          <w:b/>
          <w:u w:val="single"/>
        </w:rPr>
        <w:t xml:space="preserve"> </w:t>
      </w:r>
      <w:r w:rsidR="00916058">
        <w:rPr>
          <w:b/>
          <w:u w:val="single"/>
        </w:rPr>
        <w:t>–</w:t>
      </w:r>
      <w:r>
        <w:rPr>
          <w:b/>
          <w:u w:val="single"/>
        </w:rPr>
        <w:t xml:space="preserve"> Not</w:t>
      </w:r>
      <w:r w:rsidR="00916058">
        <w:rPr>
          <w:b/>
          <w:u w:val="single"/>
        </w:rPr>
        <w:t>ice Boards Glenaulin Park</w:t>
      </w:r>
    </w:p>
    <w:p w14:paraId="14838FCE" w14:textId="77777777" w:rsidR="00C179A3" w:rsidRDefault="002717AA">
      <w:r>
        <w:t>Proposed by Councillor G. O'Connell</w:t>
      </w:r>
    </w:p>
    <w:p w14:paraId="16309353" w14:textId="1D92C684" w:rsidR="00C179A3" w:rsidRDefault="002717AA">
      <w:r>
        <w:lastRenderedPageBreak/>
        <w:t xml:space="preserve">To ask the Chief Executive can the material in the Notice Boards in Glenaulin Park be restored and if </w:t>
      </w:r>
      <w:r w:rsidR="00952BBF">
        <w:t>possible,</w:t>
      </w:r>
      <w:r>
        <w:t xml:space="preserve"> a more vandal resistant perplex be used </w:t>
      </w:r>
      <w:proofErr w:type="gramStart"/>
      <w:r>
        <w:t>so as to</w:t>
      </w:r>
      <w:proofErr w:type="gramEnd"/>
      <w:r>
        <w:t xml:space="preserve"> try and deter vandals.</w:t>
      </w:r>
    </w:p>
    <w:p w14:paraId="6090A78C" w14:textId="77777777" w:rsidR="00C179A3" w:rsidRDefault="002717AA">
      <w:r>
        <w:rPr>
          <w:b/>
        </w:rPr>
        <w:t>REPLY:</w:t>
      </w:r>
    </w:p>
    <w:p w14:paraId="2878A23E" w14:textId="77777777" w:rsidR="00C179A3" w:rsidRDefault="002717AA">
      <w:r>
        <w:t>A review of the materials used in the noticeboards in Glenaulin Park will be carried out and restored if it is feasible to do so. If the boards have been damaged beyond repair if may be necessary to removed them. The perspex that is protecting the signs will be replaced with a vandal resistant perspex.</w:t>
      </w:r>
    </w:p>
    <w:p w14:paraId="36F4EC15" w14:textId="47136F93" w:rsidR="00C179A3" w:rsidRPr="00916058" w:rsidRDefault="00916058">
      <w:pPr>
        <w:pStyle w:val="Heading3"/>
        <w:rPr>
          <w:b/>
          <w:u w:val="single"/>
        </w:rPr>
      </w:pPr>
      <w:r w:rsidRPr="00307DD5">
        <w:rPr>
          <w:b/>
          <w:u w:val="single"/>
        </w:rPr>
        <w:t>LP</w:t>
      </w:r>
      <w:r>
        <w:rPr>
          <w:b/>
          <w:u w:val="single"/>
        </w:rPr>
        <w:t>NC</w:t>
      </w:r>
      <w:r w:rsidRPr="00307DD5">
        <w:rPr>
          <w:b/>
          <w:u w:val="single"/>
        </w:rPr>
        <w:t>/</w:t>
      </w:r>
      <w:r>
        <w:rPr>
          <w:b/>
          <w:u w:val="single"/>
        </w:rPr>
        <w:t>768/</w:t>
      </w:r>
      <w:r w:rsidR="002717AA">
        <w:rPr>
          <w:b/>
          <w:u w:val="single"/>
        </w:rPr>
        <w:t>Q8 Item ID:69304</w:t>
      </w:r>
      <w:r>
        <w:rPr>
          <w:b/>
          <w:u w:val="single"/>
        </w:rPr>
        <w:t xml:space="preserve"> – Wall Ball at Griffeen Park</w:t>
      </w:r>
    </w:p>
    <w:p w14:paraId="6D11A703" w14:textId="77777777" w:rsidR="00C179A3" w:rsidRDefault="002717AA">
      <w:r>
        <w:t>Proposed by Councillor L. O'Toole</w:t>
      </w:r>
    </w:p>
    <w:p w14:paraId="5940FF92" w14:textId="618F3303" w:rsidR="00C179A3" w:rsidRDefault="002717AA">
      <w:r>
        <w:t xml:space="preserve">To ask the Chief Executive Officer for an update on the works needed to complete the wall ball at Griffeen Park Newcastle road. This amenity is very </w:t>
      </w:r>
      <w:r w:rsidR="00952BBF">
        <w:t>popular,</w:t>
      </w:r>
      <w:r>
        <w:t xml:space="preserve"> and the basketball nets are been well used, as previously advised the wall ball use is restricted by the basketball net. If there are diagrams / pictures available to accompany this report it would be appreciated as </w:t>
      </w:r>
      <w:r w:rsidR="00755C06">
        <w:t>it is</w:t>
      </w:r>
      <w:r>
        <w:t xml:space="preserve"> difficult to explain to the public what still needs to be done.</w:t>
      </w:r>
    </w:p>
    <w:p w14:paraId="2D996A05" w14:textId="77777777" w:rsidR="00C179A3" w:rsidRDefault="002717AA">
      <w:r>
        <w:rPr>
          <w:b/>
        </w:rPr>
        <w:t>REPLY:</w:t>
      </w:r>
    </w:p>
    <w:p w14:paraId="7184FD75" w14:textId="3AD8DDA7" w:rsidR="00C179A3" w:rsidRDefault="002717AA">
      <w:r>
        <w:t xml:space="preserve">The ball wall amenity is extremely well used and as outlined the basketball net is very popular. It is intended to move the basketball nets away from the hurling wall and reposition them on the edge of the facility, close to the boundary hedge of the park. This will create more space to use the hurling wall. This work is due to be completed by the </w:t>
      </w:r>
      <w:proofErr w:type="gramStart"/>
      <w:r>
        <w:t>summertime, once</w:t>
      </w:r>
      <w:proofErr w:type="gramEnd"/>
      <w:r>
        <w:t xml:space="preserve"> current restrictions are lifted.  The remainder of the works to create a teenspace will be </w:t>
      </w:r>
      <w:r w:rsidR="00952BBF">
        <w:t>dependent</w:t>
      </w:r>
      <w:r>
        <w:t xml:space="preserve"> on the outcome of a consultation with local teens. At that stage, once the proposals are finalised, images of the proposals will be made available.</w:t>
      </w:r>
    </w:p>
    <w:p w14:paraId="15FC61D3" w14:textId="5645DBEE" w:rsidR="00C179A3" w:rsidRDefault="00916058">
      <w:pPr>
        <w:pStyle w:val="Heading3"/>
      </w:pPr>
      <w:r w:rsidRPr="00307DD5">
        <w:rPr>
          <w:b/>
          <w:u w:val="single"/>
        </w:rPr>
        <w:t>LP</w:t>
      </w:r>
      <w:r>
        <w:rPr>
          <w:b/>
          <w:u w:val="single"/>
        </w:rPr>
        <w:t>NC</w:t>
      </w:r>
      <w:r w:rsidRPr="00307DD5">
        <w:rPr>
          <w:b/>
          <w:u w:val="single"/>
        </w:rPr>
        <w:t>/</w:t>
      </w:r>
      <w:r>
        <w:rPr>
          <w:b/>
          <w:u w:val="single"/>
        </w:rPr>
        <w:t>769/</w:t>
      </w:r>
      <w:r w:rsidR="002717AA">
        <w:rPr>
          <w:b/>
          <w:u w:val="single"/>
        </w:rPr>
        <w:t>C1</w:t>
      </w:r>
      <w:r>
        <w:rPr>
          <w:b/>
          <w:u w:val="single"/>
        </w:rPr>
        <w:t xml:space="preserve"> </w:t>
      </w:r>
      <w:r w:rsidR="002717AA">
        <w:rPr>
          <w:b/>
          <w:u w:val="single"/>
        </w:rPr>
        <w:t>Item ID:69234</w:t>
      </w:r>
      <w:r>
        <w:rPr>
          <w:b/>
          <w:u w:val="single"/>
        </w:rPr>
        <w:t xml:space="preserve"> - Correspondence</w:t>
      </w:r>
    </w:p>
    <w:p w14:paraId="05BAA40B" w14:textId="69CFAE33" w:rsidR="00C179A3" w:rsidRDefault="00952BBF">
      <w:r>
        <w:t>Correspondence (</w:t>
      </w:r>
      <w:r w:rsidR="002717AA">
        <w:t>No Business)</w:t>
      </w:r>
    </w:p>
    <w:p w14:paraId="6433DB0A" w14:textId="3B0672A3" w:rsidR="00C179A3" w:rsidRDefault="00916058">
      <w:pPr>
        <w:pStyle w:val="Heading3"/>
      </w:pPr>
      <w:r w:rsidRPr="00307DD5">
        <w:rPr>
          <w:b/>
          <w:u w:val="single"/>
        </w:rPr>
        <w:t>LP</w:t>
      </w:r>
      <w:r>
        <w:rPr>
          <w:b/>
          <w:u w:val="single"/>
        </w:rPr>
        <w:t>NC</w:t>
      </w:r>
      <w:r w:rsidRPr="00307DD5">
        <w:rPr>
          <w:b/>
          <w:u w:val="single"/>
        </w:rPr>
        <w:t>/</w:t>
      </w:r>
      <w:r>
        <w:rPr>
          <w:b/>
          <w:u w:val="single"/>
        </w:rPr>
        <w:t>770/</w:t>
      </w:r>
      <w:r w:rsidR="002717AA">
        <w:rPr>
          <w:b/>
          <w:u w:val="single"/>
        </w:rPr>
        <w:t>H2 Item ID:69245</w:t>
      </w:r>
      <w:r>
        <w:rPr>
          <w:b/>
          <w:u w:val="single"/>
        </w:rPr>
        <w:t xml:space="preserve"> – New Works</w:t>
      </w:r>
    </w:p>
    <w:p w14:paraId="6B8994C6" w14:textId="77777777" w:rsidR="00C179A3" w:rsidRDefault="002717AA">
      <w:r>
        <w:t>New Works (No Business)</w:t>
      </w:r>
    </w:p>
    <w:p w14:paraId="181D5516" w14:textId="1A7A3C06" w:rsidR="00C179A3" w:rsidRDefault="00916058">
      <w:pPr>
        <w:pStyle w:val="Heading3"/>
        <w:rPr>
          <w:b/>
          <w:u w:val="single"/>
        </w:rPr>
      </w:pPr>
      <w:r w:rsidRPr="00307DD5">
        <w:rPr>
          <w:b/>
          <w:u w:val="single"/>
        </w:rPr>
        <w:t>LP</w:t>
      </w:r>
      <w:r>
        <w:rPr>
          <w:b/>
          <w:u w:val="single"/>
        </w:rPr>
        <w:t>NC</w:t>
      </w:r>
      <w:r w:rsidRPr="00307DD5">
        <w:rPr>
          <w:b/>
          <w:u w:val="single"/>
        </w:rPr>
        <w:t>/</w:t>
      </w:r>
      <w:r>
        <w:rPr>
          <w:b/>
          <w:u w:val="single"/>
        </w:rPr>
        <w:t>771/</w:t>
      </w:r>
      <w:r w:rsidR="002717AA">
        <w:rPr>
          <w:b/>
          <w:u w:val="single"/>
        </w:rPr>
        <w:t>H3 Item ID:69066</w:t>
      </w:r>
      <w:r>
        <w:rPr>
          <w:b/>
          <w:u w:val="single"/>
        </w:rPr>
        <w:t xml:space="preserve"> – Tree Maintenance Update</w:t>
      </w:r>
    </w:p>
    <w:p w14:paraId="3855E8DC" w14:textId="5E03641A" w:rsidR="00C179A3" w:rsidRDefault="00916058">
      <w:r>
        <w:t xml:space="preserve">The following Report was presented by Maire Ni Domhnaill, Senior Executive Parks Superintendent </w:t>
      </w:r>
    </w:p>
    <w:p w14:paraId="52D31EC8" w14:textId="77777777" w:rsidR="00C179A3" w:rsidRDefault="002717AA">
      <w:r>
        <w:rPr>
          <w:b/>
        </w:rPr>
        <w:t>Tree Maintenance Update</w:t>
      </w:r>
    </w:p>
    <w:p w14:paraId="0850B6DA" w14:textId="77777777" w:rsidR="00C179A3" w:rsidRDefault="009B6A90">
      <w:hyperlink r:id="rId7" w:history="1">
        <w:r w:rsidR="002717AA">
          <w:rPr>
            <w:rStyle w:val="Hyperlink"/>
          </w:rPr>
          <w:t>H3 Tree Maintenance Update</w:t>
        </w:r>
      </w:hyperlink>
    </w:p>
    <w:p w14:paraId="5D4C036D" w14:textId="18E4A7CB" w:rsidR="00916058" w:rsidRPr="00916058" w:rsidRDefault="00916058">
      <w:pPr>
        <w:pStyle w:val="Heading3"/>
        <w:rPr>
          <w:b/>
        </w:rPr>
      </w:pPr>
      <w:r>
        <w:rPr>
          <w:bCs/>
        </w:rPr>
        <w:t xml:space="preserve">Following contributions from Councillors E O’Brien, S Moynihan, G O’Connell, D </w:t>
      </w:r>
      <w:r w:rsidR="00952BBF">
        <w:rPr>
          <w:bCs/>
        </w:rPr>
        <w:t>Ó’Brádaigh</w:t>
      </w:r>
      <w:r>
        <w:rPr>
          <w:bCs/>
        </w:rPr>
        <w:t xml:space="preserve"> and V Casserly, Maire Ni Domhnaill, Senior Executive Parks Superintendent responded to queries raised and the report was </w:t>
      </w:r>
      <w:r>
        <w:rPr>
          <w:b/>
        </w:rPr>
        <w:t>NOTED.</w:t>
      </w:r>
    </w:p>
    <w:p w14:paraId="1B8374A8" w14:textId="1D70E74A" w:rsidR="00C179A3" w:rsidRDefault="00916058">
      <w:pPr>
        <w:pStyle w:val="Heading3"/>
      </w:pPr>
      <w:bookmarkStart w:id="1" w:name="_Hlk65244124"/>
      <w:r w:rsidRPr="00307DD5">
        <w:rPr>
          <w:b/>
          <w:u w:val="single"/>
        </w:rPr>
        <w:t>LP</w:t>
      </w:r>
      <w:r>
        <w:rPr>
          <w:b/>
          <w:u w:val="single"/>
        </w:rPr>
        <w:t>NC</w:t>
      </w:r>
      <w:r w:rsidRPr="00307DD5">
        <w:rPr>
          <w:b/>
          <w:u w:val="single"/>
        </w:rPr>
        <w:t>/</w:t>
      </w:r>
      <w:r>
        <w:rPr>
          <w:b/>
          <w:u w:val="single"/>
        </w:rPr>
        <w:t>772/</w:t>
      </w:r>
      <w:bookmarkEnd w:id="1"/>
      <w:r w:rsidR="002717AA">
        <w:rPr>
          <w:b/>
          <w:u w:val="single"/>
        </w:rPr>
        <w:t>M1 Item ID:69067</w:t>
      </w:r>
      <w:r>
        <w:rPr>
          <w:b/>
          <w:u w:val="single"/>
        </w:rPr>
        <w:t xml:space="preserve"> – Solar Bin Lucan Area</w:t>
      </w:r>
    </w:p>
    <w:p w14:paraId="1D1F11FF" w14:textId="62137FEB" w:rsidR="00C179A3" w:rsidRDefault="002717AA">
      <w:r>
        <w:t>Proposed by Councillor L. O'Toole</w:t>
      </w:r>
      <w:r w:rsidR="008551FA">
        <w:t>, Seconded by Councillor A Hayes</w:t>
      </w:r>
    </w:p>
    <w:p w14:paraId="4C02299F" w14:textId="374823E8" w:rsidR="00C179A3" w:rsidRDefault="002717AA">
      <w:r>
        <w:t xml:space="preserve">This Committee requests the Chief Executive to examine the introduction of a solar bin for the Lucan area. Given that a pilot scheme has been completed and reported on and a rollout of the solar bins countywide hasn't yet been included in future budgets, the members ask that consideration is given </w:t>
      </w:r>
      <w:r>
        <w:lastRenderedPageBreak/>
        <w:t>to install one in a location</w:t>
      </w:r>
      <w:r w:rsidR="008551FA" w:rsidRPr="008551FA">
        <w:t xml:space="preserve"> </w:t>
      </w:r>
      <w:r w:rsidR="008551FA">
        <w:t>and to be agreed by the members of this Committee,</w:t>
      </w:r>
      <w:r>
        <w:t xml:space="preserve"> that has been identified as a litter hotspot to see if it has benefits to the area.</w:t>
      </w:r>
    </w:p>
    <w:p w14:paraId="0A038544" w14:textId="77777777" w:rsidR="00C179A3" w:rsidRDefault="002717AA">
      <w:r>
        <w:t>Motion not reached in Jan meeting</w:t>
      </w:r>
    </w:p>
    <w:p w14:paraId="441C46A3" w14:textId="6515516D" w:rsidR="00C179A3" w:rsidRDefault="008551FA">
      <w:r>
        <w:rPr>
          <w:b/>
        </w:rPr>
        <w:t>The following Report from the Chief Executive was Read</w:t>
      </w:r>
      <w:r w:rsidR="002717AA">
        <w:rPr>
          <w:b/>
        </w:rPr>
        <w:t>:</w:t>
      </w:r>
    </w:p>
    <w:p w14:paraId="0BCEB941" w14:textId="540C0531" w:rsidR="00C179A3" w:rsidRDefault="002717AA">
      <w:r>
        <w:t>The matter of solar powered, smart street litter bins has been considered by the Environment, Public Realm and Climate Change SPC over the last 18 months.  In 2019 the SPC agreed that a limited trial of this bin type would be carried out in the Rathfarnham area.  This consisted of the removal of existing standard litter bins in Rathfarnham Village, Rathfarnham Castle playground and at Rosemount shopping centre and replacement with a total of 8 solar powered litter bins.  The trial commenced in November 2019 and concluded in April 2020, with reports on the outcome of the trial presented to the May and September meetings of the SPC during 2020.  The first of those reports presented the findings from the trial in relation to the frequency of servicing required by the solar powered bins compared with the standard litter bin, and the potential to reduce the frequency of collection which might come about.  The second report presented a further exercise whereby different locations were examined and considered for the use of this bin type, in particular the replacement of standard bins in town and village locations was examined with some preliminary figures presented regarding likely costs, potential savings and the possibility of attracting income from advertising on these bins.  The estimated cost for a limited roll-out of 70 of these units is €420,000 which obviously has not been provided for in the 2021 revenue budget and a source of funding will have to be provided before any roll-out could be considered.  In this regard the Chief Executive has asked that a full cost benefit analysis be carried out on the proposal before any decision can be taken for a roll-out of this bin type to proceed.</w:t>
      </w:r>
    </w:p>
    <w:p w14:paraId="0B912058" w14:textId="513F491D" w:rsidR="00916058" w:rsidRDefault="00916058" w:rsidP="00916058">
      <w:pPr>
        <w:spacing w:after="0" w:line="240" w:lineRule="auto"/>
        <w:rPr>
          <w:rFonts w:eastAsia="Times New Roman" w:cstheme="minorHAnsi"/>
          <w:lang w:eastAsia="en-US"/>
        </w:rPr>
      </w:pPr>
      <w:r w:rsidRPr="00B87C8F">
        <w:rPr>
          <w:rFonts w:eastAsia="Times New Roman" w:cstheme="minorHAnsi"/>
          <w:lang w:eastAsia="en-US"/>
        </w:rPr>
        <w:t xml:space="preserve">An </w:t>
      </w:r>
      <w:r w:rsidRPr="00057FF2">
        <w:rPr>
          <w:rFonts w:eastAsia="Times New Roman" w:cstheme="minorHAnsi"/>
          <w:lang w:eastAsia="en-US"/>
        </w:rPr>
        <w:t xml:space="preserve">amendment was proposed by Councillor </w:t>
      </w:r>
      <w:r w:rsidR="008551FA">
        <w:rPr>
          <w:rFonts w:eastAsia="Times New Roman" w:cstheme="minorHAnsi"/>
          <w:lang w:eastAsia="en-US"/>
        </w:rPr>
        <w:t>Ed O’Brien</w:t>
      </w:r>
      <w:r w:rsidRPr="00057FF2">
        <w:rPr>
          <w:rFonts w:eastAsia="Times New Roman" w:cstheme="minorHAnsi"/>
          <w:lang w:eastAsia="en-US"/>
        </w:rPr>
        <w:t xml:space="preserve"> and seconded by Councillor </w:t>
      </w:r>
      <w:r w:rsidRPr="00B87C8F">
        <w:rPr>
          <w:rFonts w:eastAsia="Times New Roman" w:cstheme="minorHAnsi"/>
          <w:lang w:eastAsia="en-US"/>
        </w:rPr>
        <w:t>A</w:t>
      </w:r>
      <w:r w:rsidR="008551FA">
        <w:rPr>
          <w:rFonts w:eastAsia="Times New Roman" w:cstheme="minorHAnsi"/>
          <w:lang w:eastAsia="en-US"/>
        </w:rPr>
        <w:t xml:space="preserve">lan </w:t>
      </w:r>
      <w:r w:rsidRPr="00B87C8F">
        <w:rPr>
          <w:rFonts w:eastAsia="Times New Roman" w:cstheme="minorHAnsi"/>
          <w:lang w:eastAsia="en-US"/>
        </w:rPr>
        <w:t xml:space="preserve">Hayes and </w:t>
      </w:r>
      <w:r>
        <w:rPr>
          <w:rFonts w:eastAsia="Times New Roman" w:cstheme="minorHAnsi"/>
          <w:lang w:eastAsia="en-US"/>
        </w:rPr>
        <w:t xml:space="preserve">after a Vote role call </w:t>
      </w:r>
      <w:r w:rsidR="008551FA">
        <w:rPr>
          <w:rFonts w:eastAsia="Times New Roman" w:cstheme="minorHAnsi"/>
          <w:lang w:eastAsia="en-US"/>
        </w:rPr>
        <w:t>8</w:t>
      </w:r>
      <w:r>
        <w:rPr>
          <w:rFonts w:eastAsia="Times New Roman" w:cstheme="minorHAnsi"/>
          <w:lang w:eastAsia="en-US"/>
        </w:rPr>
        <w:t xml:space="preserve"> </w:t>
      </w:r>
      <w:r w:rsidR="008551FA">
        <w:rPr>
          <w:rFonts w:eastAsia="Times New Roman" w:cstheme="minorHAnsi"/>
          <w:lang w:eastAsia="en-US"/>
        </w:rPr>
        <w:t xml:space="preserve">where </w:t>
      </w:r>
      <w:r>
        <w:rPr>
          <w:rFonts w:eastAsia="Times New Roman" w:cstheme="minorHAnsi"/>
          <w:lang w:eastAsia="en-US"/>
        </w:rPr>
        <w:t xml:space="preserve">in </w:t>
      </w:r>
      <w:r w:rsidR="008551FA">
        <w:rPr>
          <w:rFonts w:eastAsia="Times New Roman" w:cstheme="minorHAnsi"/>
          <w:lang w:eastAsia="en-US"/>
        </w:rPr>
        <w:t>F</w:t>
      </w:r>
      <w:r>
        <w:rPr>
          <w:rFonts w:eastAsia="Times New Roman" w:cstheme="minorHAnsi"/>
          <w:lang w:eastAsia="en-US"/>
        </w:rPr>
        <w:t xml:space="preserve">avour and 2 </w:t>
      </w:r>
      <w:r w:rsidR="008551FA">
        <w:rPr>
          <w:rFonts w:eastAsia="Times New Roman" w:cstheme="minorHAnsi"/>
          <w:lang w:eastAsia="en-US"/>
        </w:rPr>
        <w:t>Abstained</w:t>
      </w:r>
      <w:r>
        <w:rPr>
          <w:rFonts w:eastAsia="Times New Roman" w:cstheme="minorHAnsi"/>
          <w:lang w:eastAsia="en-US"/>
        </w:rPr>
        <w:t xml:space="preserve"> the amendment was </w:t>
      </w:r>
      <w:r w:rsidRPr="007C0F96">
        <w:rPr>
          <w:rFonts w:eastAsia="Times New Roman" w:cstheme="minorHAnsi"/>
          <w:b/>
          <w:bCs/>
          <w:lang w:eastAsia="en-US"/>
        </w:rPr>
        <w:t>AGREED</w:t>
      </w:r>
      <w:r w:rsidRPr="00B87C8F">
        <w:rPr>
          <w:rFonts w:eastAsia="Times New Roman" w:cstheme="minorHAnsi"/>
          <w:lang w:eastAsia="en-US"/>
        </w:rPr>
        <w:t xml:space="preserve">. </w:t>
      </w:r>
    </w:p>
    <w:p w14:paraId="03E4D127" w14:textId="7C38830E" w:rsidR="008551FA" w:rsidRDefault="008551FA" w:rsidP="00916058">
      <w:pPr>
        <w:spacing w:after="0" w:line="240" w:lineRule="auto"/>
        <w:rPr>
          <w:rFonts w:eastAsia="Times New Roman" w:cstheme="minorHAnsi"/>
          <w:lang w:eastAsia="en-US"/>
        </w:rPr>
      </w:pPr>
    </w:p>
    <w:p w14:paraId="1F08B1A4" w14:textId="2A6D0318" w:rsidR="008551FA" w:rsidRPr="008551FA" w:rsidRDefault="008551FA" w:rsidP="00916058">
      <w:pPr>
        <w:spacing w:after="0" w:line="240" w:lineRule="auto"/>
        <w:rPr>
          <w:rFonts w:eastAsia="Times New Roman" w:cstheme="minorHAnsi"/>
          <w:b/>
          <w:bCs/>
          <w:lang w:eastAsia="en-US"/>
        </w:rPr>
      </w:pPr>
      <w:r>
        <w:rPr>
          <w:rFonts w:eastAsia="Times New Roman" w:cstheme="minorHAnsi"/>
          <w:lang w:eastAsia="en-US"/>
        </w:rPr>
        <w:t xml:space="preserve">Following contributions from Councillors L O’Toole, M Johansson, G O’Connell, V Casserly and E O’Brien, David Fennell, Senior Executive Parks Superintendent responded to queries raised and the report was </w:t>
      </w:r>
      <w:r>
        <w:rPr>
          <w:rFonts w:eastAsia="Times New Roman" w:cstheme="minorHAnsi"/>
          <w:b/>
          <w:bCs/>
          <w:lang w:eastAsia="en-US"/>
        </w:rPr>
        <w:t>NOTED.</w:t>
      </w:r>
    </w:p>
    <w:p w14:paraId="6C30148C" w14:textId="77777777" w:rsidR="00916058" w:rsidRDefault="00916058"/>
    <w:p w14:paraId="14A5A485" w14:textId="7E6E18B0" w:rsidR="00C179A3" w:rsidRDefault="008551FA">
      <w:pPr>
        <w:pStyle w:val="Heading3"/>
      </w:pPr>
      <w:r w:rsidRPr="00307DD5">
        <w:rPr>
          <w:b/>
          <w:u w:val="single"/>
        </w:rPr>
        <w:t>LP</w:t>
      </w:r>
      <w:r>
        <w:rPr>
          <w:b/>
          <w:u w:val="single"/>
        </w:rPr>
        <w:t>NC</w:t>
      </w:r>
      <w:r w:rsidRPr="00307DD5">
        <w:rPr>
          <w:b/>
          <w:u w:val="single"/>
        </w:rPr>
        <w:t>/</w:t>
      </w:r>
      <w:r>
        <w:rPr>
          <w:b/>
          <w:u w:val="single"/>
        </w:rPr>
        <w:t>773/</w:t>
      </w:r>
      <w:r w:rsidR="002717AA">
        <w:rPr>
          <w:b/>
          <w:u w:val="single"/>
        </w:rPr>
        <w:t>M2 Item ID:69068</w:t>
      </w:r>
      <w:r>
        <w:rPr>
          <w:b/>
          <w:u w:val="single"/>
        </w:rPr>
        <w:t xml:space="preserve"> – Demolition of Wall Hermitage Green &amp; Ballyowen View</w:t>
      </w:r>
    </w:p>
    <w:p w14:paraId="31A534BF" w14:textId="617DB56E" w:rsidR="00C179A3" w:rsidRDefault="002717AA">
      <w:r>
        <w:t>Proposed by Councillor P. Gogarty</w:t>
      </w:r>
      <w:r w:rsidR="008551FA">
        <w:t>, seconded by Councillor A Hayes</w:t>
      </w:r>
    </w:p>
    <w:p w14:paraId="29E5403B" w14:textId="77777777" w:rsidR="00C179A3" w:rsidRDefault="002717AA">
      <w:r>
        <w:t>That the Chief Executive moves to sort out issues caused by the demolition of the wall between Hermitage Green and Ballyowen View, as well as the need to prune/thin out the related heavy tree cover in the vicinity.</w:t>
      </w:r>
    </w:p>
    <w:p w14:paraId="5ADDDDCA" w14:textId="77777777" w:rsidR="00C179A3" w:rsidRDefault="002717AA">
      <w:r>
        <w:t>Motion not reached in Jan Meeting</w:t>
      </w:r>
    </w:p>
    <w:p w14:paraId="0C927DBB" w14:textId="15588DA4" w:rsidR="00C179A3" w:rsidRDefault="008551FA">
      <w:r>
        <w:rPr>
          <w:b/>
        </w:rPr>
        <w:t>The followi</w:t>
      </w:r>
      <w:r w:rsidR="00802377">
        <w:rPr>
          <w:b/>
        </w:rPr>
        <w:t>ng report from the Chief Executive was Read</w:t>
      </w:r>
      <w:r w:rsidR="002717AA">
        <w:rPr>
          <w:b/>
        </w:rPr>
        <w:t>:</w:t>
      </w:r>
    </w:p>
    <w:p w14:paraId="6AEE1F43" w14:textId="77777777" w:rsidR="00C179A3" w:rsidRDefault="002717AA">
      <w:r>
        <w:t>The removal of the wall between Hermitage Green and Ballyowen View was carried out in 2016 upon receipt of a report from the Councils Dangerous Places Section that it was defective and a recommendation that it should be removed. The Public Realm Section has not received any further correspondence on the matter since the removal of the wall is unaware of any issues caused by its removal.</w:t>
      </w:r>
    </w:p>
    <w:p w14:paraId="4C322D3F" w14:textId="013E80F5" w:rsidR="00C179A3" w:rsidRDefault="002717AA">
      <w:r>
        <w:lastRenderedPageBreak/>
        <w:t>The trees at this location are in good condition, they offer a visual barrier to the road whilst affording a view into the park. The trees will continue to be monitored and maintenance scheduled when required.</w:t>
      </w:r>
    </w:p>
    <w:p w14:paraId="55E5E934" w14:textId="57959710" w:rsidR="00802377" w:rsidRPr="00802377" w:rsidRDefault="00802377">
      <w:pPr>
        <w:rPr>
          <w:b/>
          <w:bCs/>
        </w:rPr>
      </w:pPr>
      <w:r>
        <w:t xml:space="preserve">Following contributions from Councillors P Gogarty, L O’Toole, G O’Connell, S </w:t>
      </w:r>
      <w:proofErr w:type="gramStart"/>
      <w:r>
        <w:t>Moynihan</w:t>
      </w:r>
      <w:proofErr w:type="gramEnd"/>
      <w:r>
        <w:t xml:space="preserve"> and D </w:t>
      </w:r>
      <w:r w:rsidR="00952BBF">
        <w:t>Ó’Brádaigh</w:t>
      </w:r>
      <w:r>
        <w:t xml:space="preserve">, David Fennell, Senior Executive Parks Superintendent responded to queries raised, a commitment was given to examine the area and the report was </w:t>
      </w:r>
      <w:r>
        <w:rPr>
          <w:b/>
          <w:bCs/>
        </w:rPr>
        <w:t>NOTED.</w:t>
      </w:r>
    </w:p>
    <w:p w14:paraId="3BFEB6E8" w14:textId="06628037" w:rsidR="00C179A3" w:rsidRDefault="002717AA">
      <w:pPr>
        <w:pStyle w:val="Heading3"/>
      </w:pPr>
      <w:r>
        <w:rPr>
          <w:b/>
          <w:u w:val="single"/>
        </w:rPr>
        <w:t>M3</w:t>
      </w:r>
      <w:r w:rsidR="00802377" w:rsidRPr="00802377">
        <w:rPr>
          <w:b/>
          <w:u w:val="single"/>
        </w:rPr>
        <w:t xml:space="preserve"> </w:t>
      </w:r>
      <w:r w:rsidR="00802377" w:rsidRPr="00307DD5">
        <w:rPr>
          <w:b/>
          <w:u w:val="single"/>
        </w:rPr>
        <w:t>LP</w:t>
      </w:r>
      <w:r w:rsidR="00802377">
        <w:rPr>
          <w:b/>
          <w:u w:val="single"/>
        </w:rPr>
        <w:t>NC</w:t>
      </w:r>
      <w:r w:rsidR="00802377" w:rsidRPr="00307DD5">
        <w:rPr>
          <w:b/>
          <w:u w:val="single"/>
        </w:rPr>
        <w:t>/</w:t>
      </w:r>
      <w:r w:rsidR="00802377">
        <w:rPr>
          <w:b/>
          <w:u w:val="single"/>
        </w:rPr>
        <w:t>774</w:t>
      </w:r>
      <w:r w:rsidR="005F5F6F">
        <w:rPr>
          <w:b/>
          <w:u w:val="single"/>
        </w:rPr>
        <w:t xml:space="preserve">/M3 </w:t>
      </w:r>
      <w:r>
        <w:rPr>
          <w:b/>
          <w:u w:val="single"/>
        </w:rPr>
        <w:t>Item ID:68767</w:t>
      </w:r>
      <w:r w:rsidR="00802377">
        <w:rPr>
          <w:b/>
          <w:u w:val="single"/>
        </w:rPr>
        <w:t xml:space="preserve"> </w:t>
      </w:r>
      <w:r w:rsidR="005F5F6F">
        <w:rPr>
          <w:b/>
          <w:u w:val="single"/>
        </w:rPr>
        <w:t>–</w:t>
      </w:r>
      <w:r w:rsidR="004A7137">
        <w:rPr>
          <w:b/>
          <w:u w:val="single"/>
        </w:rPr>
        <w:t xml:space="preserve"> </w:t>
      </w:r>
      <w:r w:rsidR="005F5F6F">
        <w:rPr>
          <w:b/>
          <w:u w:val="single"/>
        </w:rPr>
        <w:t>Landscaping Coldcut Road to St Bernadette’s School</w:t>
      </w:r>
    </w:p>
    <w:p w14:paraId="35BBC723" w14:textId="60F3D735" w:rsidR="00C179A3" w:rsidRDefault="002717AA">
      <w:r>
        <w:t>Proposed by Councillor Derren Ó Brádaigh</w:t>
      </w:r>
      <w:r w:rsidR="005F5F6F">
        <w:t>, Seconded by Councillor A Hayes</w:t>
      </w:r>
    </w:p>
    <w:p w14:paraId="7FD34FEB" w14:textId="77777777" w:rsidR="00C179A3" w:rsidRDefault="002717AA">
      <w:r>
        <w:t>That this committee commends the work that St. Bernadette's School in Quarryvale in landscaping their grounds - furthermore, that the council agrees in consultation with the school to landscape the area from the roundabout on the Coldcut Road to the entrance of the school.</w:t>
      </w:r>
    </w:p>
    <w:p w14:paraId="68ADF224" w14:textId="19A10028" w:rsidR="00C179A3" w:rsidRDefault="005F5F6F">
      <w:r>
        <w:rPr>
          <w:b/>
        </w:rPr>
        <w:t>The Following Report from the Chief Executive was Read</w:t>
      </w:r>
      <w:r w:rsidR="002717AA">
        <w:rPr>
          <w:b/>
        </w:rPr>
        <w:t>:</w:t>
      </w:r>
    </w:p>
    <w:p w14:paraId="742F2E02" w14:textId="77777777" w:rsidR="00C179A3" w:rsidRDefault="002717AA">
      <w:r>
        <w:t>The area from the roundabout on the Coldcut Road to St. Bernadette's School consists of wide grass margins and footpaths with the housing set back from the footpath by a grassed area ranging from 5m to 16m wide. The grass setback increases in size as it moves closer to the school. The wide setbacks are slightly mounded and cut as part of the regular grass cutting programme in operation in the area. The wide grass areas are used for bonfires each year and the opportunity to develop them further is limited. Tree planting has taken place along the verges in the past with various degrees of success due to vandalism. The areas will be assessed to see if further tree planting is possible.</w:t>
      </w:r>
    </w:p>
    <w:p w14:paraId="51050840" w14:textId="7AED341F" w:rsidR="00C179A3" w:rsidRDefault="002717AA">
      <w:r>
        <w:t xml:space="preserve">There is a roundabout just outside the gates of the school at the junction with Greenfort Avenue/Crescent. This roundabout was landscaped in 2013/2014 with a combination of box hedging, perennial geraniums and ballylusk stone. The hedging has established well however there is some dieback in some of the shrubs. This will be examined, and new shrubs planted if required. The geraniums die back during the winter months but is very hardy and regrows each year. These will also be </w:t>
      </w:r>
      <w:proofErr w:type="gramStart"/>
      <w:r w:rsidR="00755C06">
        <w:t>inspected</w:t>
      </w:r>
      <w:proofErr w:type="gramEnd"/>
      <w:r w:rsidR="00755C06">
        <w:t xml:space="preserve"> and</w:t>
      </w:r>
      <w:r>
        <w:t xml:space="preserve"> should addition planting be required to augment the scheme this will be organised.</w:t>
      </w:r>
    </w:p>
    <w:p w14:paraId="491A4D1A" w14:textId="508FC869" w:rsidR="00C179A3" w:rsidRDefault="002717AA">
      <w:r>
        <w:t>It would not be normal to landscape grass areas such as this beyond what is currently planned. However, should the school have proposals in this regard they should contact the Public Realm Section to discuss the matter.</w:t>
      </w:r>
    </w:p>
    <w:p w14:paraId="370841BB" w14:textId="5B0B1668" w:rsidR="005F5F6F" w:rsidRPr="005F5F6F" w:rsidRDefault="005F5F6F">
      <w:pPr>
        <w:rPr>
          <w:b/>
          <w:bCs/>
        </w:rPr>
      </w:pPr>
      <w:r>
        <w:t xml:space="preserve">Following contributions from Councillors D </w:t>
      </w:r>
      <w:r w:rsidR="00952BBF">
        <w:t>Ó’Brádaigh</w:t>
      </w:r>
      <w:r>
        <w:t xml:space="preserve"> and G O’Connell, David Fennell, Senior Executive Park Superintendent responded to queries raised and the report was </w:t>
      </w:r>
      <w:r>
        <w:rPr>
          <w:b/>
          <w:bCs/>
        </w:rPr>
        <w:t>NOTED.</w:t>
      </w:r>
    </w:p>
    <w:p w14:paraId="110CADB9" w14:textId="5DCE635D" w:rsidR="00C179A3" w:rsidRDefault="005F5F6F">
      <w:pPr>
        <w:pStyle w:val="Heading3"/>
      </w:pPr>
      <w:r w:rsidRPr="00307DD5">
        <w:rPr>
          <w:b/>
          <w:u w:val="single"/>
        </w:rPr>
        <w:t>LP</w:t>
      </w:r>
      <w:r>
        <w:rPr>
          <w:b/>
          <w:u w:val="single"/>
        </w:rPr>
        <w:t>NC</w:t>
      </w:r>
      <w:r w:rsidRPr="00307DD5">
        <w:rPr>
          <w:b/>
          <w:u w:val="single"/>
        </w:rPr>
        <w:t>/</w:t>
      </w:r>
      <w:r>
        <w:rPr>
          <w:b/>
          <w:u w:val="single"/>
        </w:rPr>
        <w:t>775/</w:t>
      </w:r>
      <w:r w:rsidR="002717AA">
        <w:rPr>
          <w:b/>
          <w:u w:val="single"/>
        </w:rPr>
        <w:t>M4/ Item ID:69339</w:t>
      </w:r>
      <w:r>
        <w:rPr>
          <w:b/>
          <w:u w:val="single"/>
        </w:rPr>
        <w:t xml:space="preserve"> – Hedgerow from bridge over M50 to Palmerstown Woods</w:t>
      </w:r>
    </w:p>
    <w:p w14:paraId="2E714C6D" w14:textId="76705EAF" w:rsidR="00C179A3" w:rsidRDefault="002717AA">
      <w:r>
        <w:t>Proposed by Councillor G. O'Connell</w:t>
      </w:r>
      <w:r w:rsidR="005F5F6F">
        <w:t>, Seconded by Councillor A Hayes</w:t>
      </w:r>
    </w:p>
    <w:p w14:paraId="4B8DD09B" w14:textId="77777777" w:rsidR="00C179A3" w:rsidRDefault="002717AA">
      <w:r>
        <w:t>To ask the Chief Executive can the hedgerow beside the footpath from the bridge over the M50 to Palmerstown Woods be put on the current works programme. It is very overgrown and practically impossible to use</w:t>
      </w:r>
    </w:p>
    <w:p w14:paraId="1A88B070" w14:textId="25D8532B" w:rsidR="00C179A3" w:rsidRDefault="005F5F6F">
      <w:r>
        <w:rPr>
          <w:b/>
        </w:rPr>
        <w:t>The following Report from the Chief Executive was Read</w:t>
      </w:r>
      <w:r w:rsidR="002717AA">
        <w:rPr>
          <w:b/>
        </w:rPr>
        <w:t xml:space="preserve">: </w:t>
      </w:r>
    </w:p>
    <w:p w14:paraId="08E58245" w14:textId="76FB5FA6" w:rsidR="00C179A3" w:rsidRDefault="002717AA">
      <w:r>
        <w:t>The area in question is under the maintenance of the Roads Section.  The matter has been brought to their attention and arrangements are being made to have the vegetation attended to.</w:t>
      </w:r>
    </w:p>
    <w:p w14:paraId="24916B00" w14:textId="3E65B19F" w:rsidR="005F5F6F" w:rsidRPr="005F5F6F" w:rsidRDefault="005F5F6F">
      <w:pPr>
        <w:rPr>
          <w:b/>
          <w:bCs/>
        </w:rPr>
      </w:pPr>
      <w:r>
        <w:lastRenderedPageBreak/>
        <w:t xml:space="preserve">Following contributions from Councillor G O’Connell, S Moynihan, M Johansson and L O’Toole, David Fennell, Senior Executive Park Superintendent responded to queries raised, a commitment to look at the area with a plan to clean it up was given and the report was </w:t>
      </w:r>
      <w:r>
        <w:rPr>
          <w:b/>
          <w:bCs/>
        </w:rPr>
        <w:t>NOTED.</w:t>
      </w:r>
    </w:p>
    <w:p w14:paraId="67C352C7" w14:textId="59A655F8" w:rsidR="00C179A3" w:rsidRDefault="005F5F6F">
      <w:pPr>
        <w:pStyle w:val="Heading3"/>
      </w:pPr>
      <w:r w:rsidRPr="00307DD5">
        <w:rPr>
          <w:b/>
          <w:u w:val="single"/>
        </w:rPr>
        <w:t>LP</w:t>
      </w:r>
      <w:r>
        <w:rPr>
          <w:b/>
          <w:u w:val="single"/>
        </w:rPr>
        <w:t>NC</w:t>
      </w:r>
      <w:r w:rsidRPr="00307DD5">
        <w:rPr>
          <w:b/>
          <w:u w:val="single"/>
        </w:rPr>
        <w:t>/</w:t>
      </w:r>
      <w:r>
        <w:rPr>
          <w:b/>
          <w:u w:val="single"/>
        </w:rPr>
        <w:t>776/</w:t>
      </w:r>
      <w:r w:rsidR="002717AA">
        <w:rPr>
          <w:b/>
          <w:u w:val="single"/>
        </w:rPr>
        <w:t>M5</w:t>
      </w:r>
      <w:r>
        <w:rPr>
          <w:b/>
          <w:u w:val="single"/>
        </w:rPr>
        <w:t xml:space="preserve"> </w:t>
      </w:r>
      <w:r w:rsidR="002717AA">
        <w:rPr>
          <w:b/>
          <w:u w:val="single"/>
        </w:rPr>
        <w:t>Item ID:69350</w:t>
      </w:r>
      <w:r>
        <w:rPr>
          <w:b/>
          <w:u w:val="single"/>
        </w:rPr>
        <w:t xml:space="preserve"> – Remediation Works in Ballyowen Park</w:t>
      </w:r>
    </w:p>
    <w:p w14:paraId="4B4B8198" w14:textId="350BD69B" w:rsidR="00C179A3" w:rsidRDefault="002717AA">
      <w:r>
        <w:t>Proposed by Councillor Shane Moynihan</w:t>
      </w:r>
      <w:r w:rsidR="005F5F6F">
        <w:t xml:space="preserve"> and </w:t>
      </w:r>
      <w:r>
        <w:t>Councillor V. Casserly</w:t>
      </w:r>
      <w:r w:rsidR="005F5F6F">
        <w:t>, Seconded by Councillor A Hayes</w:t>
      </w:r>
    </w:p>
    <w:p w14:paraId="2AB7943D" w14:textId="77777777" w:rsidR="00C179A3" w:rsidRDefault="002717AA">
      <w:r>
        <w:t>To ask the Chief Executive to undertake remediation works in Ballyowen Park to prevent flooding in parts of the park and improve drainage</w:t>
      </w:r>
    </w:p>
    <w:p w14:paraId="5FBEB0D7" w14:textId="26111E13" w:rsidR="00C179A3" w:rsidRDefault="000F269C">
      <w:r>
        <w:rPr>
          <w:b/>
        </w:rPr>
        <w:t>The following Report from the Chief Executive was Read</w:t>
      </w:r>
      <w:r w:rsidR="002717AA">
        <w:rPr>
          <w:b/>
        </w:rPr>
        <w:t>:</w:t>
      </w:r>
    </w:p>
    <w:p w14:paraId="3193094A" w14:textId="79BB8F86" w:rsidR="00C179A3" w:rsidRDefault="002717AA">
      <w:r>
        <w:t>January rainfall was 95.8 mm measured at Casement. It is the wettest January in the past four years and well above the monthly mean for winter months. This has led to saturated soils and given rise to water gathering on a section of path within Ballymount Park which is at a base of a gentle slope. To address the issue, it is proposed to install a localised drain to allow the water to move away from the area and prevent ponding. The works will be undertaken in Q1.</w:t>
      </w:r>
    </w:p>
    <w:p w14:paraId="2B7DF29B" w14:textId="1C6DF1C4" w:rsidR="000F269C" w:rsidRPr="000F269C" w:rsidRDefault="000F269C">
      <w:pPr>
        <w:rPr>
          <w:b/>
          <w:bCs/>
        </w:rPr>
      </w:pPr>
      <w:r>
        <w:t xml:space="preserve">Following contributions from Councillor S Moynihan, V Casserly and L O’Toole, David Fennell Senior Executive Parks Superintendent responded to queries raised and the report was </w:t>
      </w:r>
      <w:r>
        <w:rPr>
          <w:b/>
          <w:bCs/>
        </w:rPr>
        <w:t>NOTED.</w:t>
      </w:r>
    </w:p>
    <w:p w14:paraId="70D825E9" w14:textId="35E0876B" w:rsidR="00C179A3" w:rsidRDefault="000F269C">
      <w:pPr>
        <w:pStyle w:val="Heading3"/>
      </w:pPr>
      <w:r w:rsidRPr="00307DD5">
        <w:rPr>
          <w:b/>
          <w:u w:val="single"/>
        </w:rPr>
        <w:t>LP</w:t>
      </w:r>
      <w:r>
        <w:rPr>
          <w:b/>
          <w:u w:val="single"/>
        </w:rPr>
        <w:t>NC</w:t>
      </w:r>
      <w:r w:rsidRPr="00307DD5">
        <w:rPr>
          <w:b/>
          <w:u w:val="single"/>
        </w:rPr>
        <w:t>/</w:t>
      </w:r>
      <w:r>
        <w:rPr>
          <w:b/>
          <w:u w:val="single"/>
        </w:rPr>
        <w:t>777/</w:t>
      </w:r>
      <w:r w:rsidR="002717AA">
        <w:rPr>
          <w:b/>
          <w:u w:val="single"/>
        </w:rPr>
        <w:t>M6</w:t>
      </w:r>
      <w:r>
        <w:rPr>
          <w:b/>
          <w:u w:val="single"/>
        </w:rPr>
        <w:t xml:space="preserve"> </w:t>
      </w:r>
      <w:r w:rsidR="002717AA">
        <w:rPr>
          <w:b/>
          <w:u w:val="single"/>
        </w:rPr>
        <w:t>Item ID:69169</w:t>
      </w:r>
      <w:r>
        <w:rPr>
          <w:b/>
          <w:u w:val="single"/>
        </w:rPr>
        <w:t xml:space="preserve"> </w:t>
      </w:r>
      <w:r w:rsidR="00B06723">
        <w:rPr>
          <w:b/>
          <w:u w:val="single"/>
        </w:rPr>
        <w:t>–</w:t>
      </w:r>
      <w:r>
        <w:rPr>
          <w:b/>
          <w:u w:val="single"/>
        </w:rPr>
        <w:t xml:space="preserve"> </w:t>
      </w:r>
      <w:r w:rsidR="00B06723">
        <w:rPr>
          <w:b/>
          <w:u w:val="single"/>
        </w:rPr>
        <w:t>Road Sweep/Litter Pick Schedule</w:t>
      </w:r>
    </w:p>
    <w:p w14:paraId="2F33472B" w14:textId="21EEA772" w:rsidR="00C179A3" w:rsidRDefault="002717AA">
      <w:r>
        <w:t>Proposed by Councillor Derren Ó Brádaigh</w:t>
      </w:r>
      <w:r w:rsidR="00B06723">
        <w:t>, Councillor Allan Hayes</w:t>
      </w:r>
    </w:p>
    <w:p w14:paraId="5D3E0945" w14:textId="66EEB3B4" w:rsidR="00C179A3" w:rsidRDefault="002717AA">
      <w:r>
        <w:t xml:space="preserve">That this committee agrees that the area/road beside Lucan Community National School is placed on a routine </w:t>
      </w:r>
      <w:r w:rsidR="00952BBF">
        <w:t>road sweep</w:t>
      </w:r>
      <w:r>
        <w:t>/litter pick schedule.</w:t>
      </w:r>
    </w:p>
    <w:p w14:paraId="2FF6954D" w14:textId="44AD79BC" w:rsidR="00C179A3" w:rsidRDefault="00B06723">
      <w:r>
        <w:rPr>
          <w:b/>
        </w:rPr>
        <w:t>The following Report from the Chief Executive was Read</w:t>
      </w:r>
      <w:r w:rsidR="002717AA">
        <w:rPr>
          <w:b/>
        </w:rPr>
        <w:t>:</w:t>
      </w:r>
    </w:p>
    <w:p w14:paraId="21CA80C5" w14:textId="7B93CF69" w:rsidR="00C179A3" w:rsidRDefault="002717AA">
      <w:r>
        <w:t xml:space="preserve"> South Dublin County </w:t>
      </w:r>
      <w:r w:rsidR="00755C06">
        <w:t>council has</w:t>
      </w:r>
      <w:r>
        <w:t xml:space="preserve"> added the area/road beside Lucan Community National School to a routine </w:t>
      </w:r>
      <w:r w:rsidR="00952BBF">
        <w:t>road sweeping</w:t>
      </w:r>
      <w:r>
        <w:t xml:space="preserve">/litter pick </w:t>
      </w:r>
      <w:r w:rsidR="00952BBF">
        <w:t>schedule</w:t>
      </w:r>
      <w:r>
        <w:t>. This area/road will be swept at a frequency of 4 times a year in accordance with our sweeping contract. The schedules for sweeping and litter picking of this road are 08-02-2021,28-04-2021,28 -07-2021 and 20-10-2021.</w:t>
      </w:r>
    </w:p>
    <w:p w14:paraId="4F4004CB" w14:textId="67848D07" w:rsidR="00B06723" w:rsidRPr="00B06723" w:rsidRDefault="00B06723">
      <w:pPr>
        <w:rPr>
          <w:b/>
          <w:bCs/>
        </w:rPr>
      </w:pPr>
      <w:r>
        <w:t xml:space="preserve">Following contributions from Councillor D </w:t>
      </w:r>
      <w:r w:rsidR="00952BBF">
        <w:t>Ó’Brádaigh</w:t>
      </w:r>
      <w:r>
        <w:t xml:space="preserve">, David Fennell, Senior Executive Parks Superintendent responded to queries raised, a commitment was given to include the area in the road sweeping schedule and the report was </w:t>
      </w:r>
      <w:r>
        <w:rPr>
          <w:b/>
          <w:bCs/>
        </w:rPr>
        <w:t>NOTED.</w:t>
      </w:r>
    </w:p>
    <w:p w14:paraId="70BAB837" w14:textId="465CCD9D" w:rsidR="00C179A3" w:rsidRDefault="00B06723">
      <w:pPr>
        <w:pStyle w:val="Heading3"/>
      </w:pPr>
      <w:r w:rsidRPr="00307DD5">
        <w:rPr>
          <w:b/>
          <w:u w:val="single"/>
        </w:rPr>
        <w:t>LP</w:t>
      </w:r>
      <w:r>
        <w:rPr>
          <w:b/>
          <w:u w:val="single"/>
        </w:rPr>
        <w:t>NC</w:t>
      </w:r>
      <w:r w:rsidRPr="00307DD5">
        <w:rPr>
          <w:b/>
          <w:u w:val="single"/>
        </w:rPr>
        <w:t>/</w:t>
      </w:r>
      <w:r>
        <w:rPr>
          <w:b/>
          <w:u w:val="single"/>
        </w:rPr>
        <w:t>778/</w:t>
      </w:r>
      <w:r w:rsidR="002717AA">
        <w:rPr>
          <w:b/>
          <w:u w:val="single"/>
        </w:rPr>
        <w:t>M7 Item ID:</w:t>
      </w:r>
      <w:r w:rsidR="00952BBF">
        <w:rPr>
          <w:b/>
          <w:u w:val="single"/>
        </w:rPr>
        <w:t>68851 -</w:t>
      </w:r>
      <w:r>
        <w:rPr>
          <w:b/>
          <w:u w:val="single"/>
        </w:rPr>
        <w:t xml:space="preserve"> Drainage issues Griffeen Valley Park Dog Park</w:t>
      </w:r>
    </w:p>
    <w:p w14:paraId="463A0E17" w14:textId="6F6DAE9E" w:rsidR="00C179A3" w:rsidRDefault="002717AA">
      <w:r>
        <w:t>Proposed by Councillor P. Gogarty</w:t>
      </w:r>
      <w:r w:rsidR="00B06723">
        <w:t>, Seconded by Councillor A Hayes</w:t>
      </w:r>
    </w:p>
    <w:p w14:paraId="3C3B68CA" w14:textId="77777777" w:rsidR="00C179A3" w:rsidRDefault="002717AA">
      <w:r>
        <w:t>That the Chief Executive examines and rectifies drainage issues in Griffeen Valley Park Dog Park so as to facilitate better usage during winter periods; that this would include a non-slip pathway of suitable material around the perimeter and the addition of further benches; and if a statement can be made on the matter.</w:t>
      </w:r>
    </w:p>
    <w:p w14:paraId="4E2FDE74" w14:textId="77777777" w:rsidR="00C179A3" w:rsidRDefault="009B6A90">
      <w:hyperlink r:id="rId8" w:history="1">
        <w:r w:rsidR="002717AA">
          <w:rPr>
            <w:rStyle w:val="Hyperlink"/>
          </w:rPr>
          <w:t>dog park</w:t>
        </w:r>
      </w:hyperlink>
      <w:r w:rsidR="002717AA">
        <w:br/>
      </w:r>
      <w:hyperlink r:id="rId9" w:history="1">
        <w:r w:rsidR="002717AA">
          <w:rPr>
            <w:rStyle w:val="Hyperlink"/>
          </w:rPr>
          <w:t>dog park 2</w:t>
        </w:r>
      </w:hyperlink>
      <w:r w:rsidR="002717AA">
        <w:br/>
      </w:r>
    </w:p>
    <w:p w14:paraId="1D75F683" w14:textId="3B4AA06C" w:rsidR="00C179A3" w:rsidRDefault="00B06723">
      <w:r>
        <w:rPr>
          <w:b/>
        </w:rPr>
        <w:t>The following report from the Chief Executive was Read</w:t>
      </w:r>
      <w:r w:rsidR="002717AA">
        <w:rPr>
          <w:b/>
        </w:rPr>
        <w:t>:</w:t>
      </w:r>
    </w:p>
    <w:p w14:paraId="517EC86B" w14:textId="38F91631" w:rsidR="00C179A3" w:rsidRDefault="002717AA">
      <w:r>
        <w:t xml:space="preserve">Work has commenced on the upgrade of the dog run as part of the Public Realm Improvement Works Programme 2021. The drainage issue at the entrance nearest the river Griffeen is currently </w:t>
      </w:r>
      <w:r>
        <w:lastRenderedPageBreak/>
        <w:t>being addressed. An additional bench will be included when the facility has been extended. The provision of a non-slip pathway around the perimeter will be examined.</w:t>
      </w:r>
    </w:p>
    <w:p w14:paraId="46D5302A" w14:textId="48EF45B9" w:rsidR="00B06723" w:rsidRPr="00B06723" w:rsidRDefault="00B06723">
      <w:pPr>
        <w:rPr>
          <w:b/>
          <w:bCs/>
        </w:rPr>
      </w:pPr>
      <w:r>
        <w:t xml:space="preserve">Following contributions from Councillor P Gogarty, V Casserly and L O’Toole, David Fennell, Senior Executive Parks Superintendent responded to queries raised and the report was </w:t>
      </w:r>
      <w:r>
        <w:rPr>
          <w:b/>
          <w:bCs/>
        </w:rPr>
        <w:t>NOTED.</w:t>
      </w:r>
    </w:p>
    <w:p w14:paraId="07DB9FFE" w14:textId="083B138C" w:rsidR="00C179A3" w:rsidRDefault="00B06723">
      <w:pPr>
        <w:pStyle w:val="Heading3"/>
      </w:pPr>
      <w:r w:rsidRPr="00307DD5">
        <w:rPr>
          <w:b/>
          <w:u w:val="single"/>
        </w:rPr>
        <w:t>LP</w:t>
      </w:r>
      <w:r>
        <w:rPr>
          <w:b/>
          <w:u w:val="single"/>
        </w:rPr>
        <w:t>NC</w:t>
      </w:r>
      <w:r w:rsidRPr="00307DD5">
        <w:rPr>
          <w:b/>
          <w:u w:val="single"/>
        </w:rPr>
        <w:t>/</w:t>
      </w:r>
      <w:r>
        <w:rPr>
          <w:b/>
          <w:u w:val="single"/>
        </w:rPr>
        <w:t>779/</w:t>
      </w:r>
      <w:r w:rsidR="002717AA">
        <w:rPr>
          <w:b/>
          <w:u w:val="single"/>
        </w:rPr>
        <w:t>M8 Item ID:69352</w:t>
      </w:r>
      <w:r>
        <w:rPr>
          <w:b/>
          <w:u w:val="single"/>
        </w:rPr>
        <w:t xml:space="preserve"> – Cluain Ri Park</w:t>
      </w:r>
    </w:p>
    <w:p w14:paraId="0F959510" w14:textId="69B31AFD" w:rsidR="00C179A3" w:rsidRDefault="002717AA">
      <w:r>
        <w:t>Proposed by Councillor Shane Moynihan</w:t>
      </w:r>
      <w:r w:rsidR="00B06723">
        <w:t>, Seconded by Councillor A Hayes</w:t>
      </w:r>
    </w:p>
    <w:p w14:paraId="78844CB8" w14:textId="77777777" w:rsidR="00C179A3" w:rsidRDefault="002717AA">
      <w:r>
        <w:t>To ask the Chief Executive to undertake a minor programme of works in Cluain Rí Park on Ballyowen Lane, including repair and strengthening of the entrance gate, slants to be placed on adjacent junction boxes on the R136 and public lighting in the park.</w:t>
      </w:r>
    </w:p>
    <w:p w14:paraId="06801ABF" w14:textId="1117C824" w:rsidR="00C179A3" w:rsidRDefault="00B06723">
      <w:r>
        <w:rPr>
          <w:b/>
        </w:rPr>
        <w:t>The following Report from the Chief Executive was Read</w:t>
      </w:r>
      <w:r w:rsidR="002717AA">
        <w:rPr>
          <w:b/>
        </w:rPr>
        <w:t>:</w:t>
      </w:r>
    </w:p>
    <w:p w14:paraId="7B8EB413" w14:textId="77777777" w:rsidR="00C179A3" w:rsidRDefault="002717AA">
      <w:r>
        <w:t>Cluain Rí Park has undergone significant works over the winter period which included litter picking and removal of dumping, tree thinning, shrub pruning and flailing of brambles/hedges. There are 2 pedestrian entrances and one vehicle entrance to the park. Both pedestrian entrances are in good condition and do not require strengthening. The vehicle entrance consists of a swing barrier. The receiving post for the barrier is a little loose in the ground but apart from this the barrier is in good condition. Arrangement are currently in hand to have the post secured.</w:t>
      </w:r>
    </w:p>
    <w:p w14:paraId="2C9F40ED" w14:textId="77777777" w:rsidR="00C179A3" w:rsidRDefault="002717AA">
      <w:r>
        <w:t>Lighting in parks and open spaces has only been provided where there are short links between residential areas.  It is not considered safe to provide lighting in large parks since persons could find themselves in a secluded area of a park and vulnerable to anti-social elements who would be attracted by the public lighting.  As there are no short links within Cluain Rí Park there are no proposals to install lighting.</w:t>
      </w:r>
    </w:p>
    <w:p w14:paraId="748AA008" w14:textId="5865C50C" w:rsidR="00C179A3" w:rsidRDefault="002717AA">
      <w:r>
        <w:t>A request to install slants on the 3 utility boxes on the R136 will be made to the owners of the boxes in question. </w:t>
      </w:r>
    </w:p>
    <w:p w14:paraId="5345517F" w14:textId="0A8AC668" w:rsidR="00B06723" w:rsidRPr="00B06723" w:rsidRDefault="00B06723">
      <w:pPr>
        <w:rPr>
          <w:b/>
          <w:bCs/>
        </w:rPr>
      </w:pPr>
      <w:r>
        <w:t xml:space="preserve">Following contributions from Councillor S Moynihan, David Fennell Senior Executive Parks Superintendent responded to queries raised and the report was </w:t>
      </w:r>
      <w:r>
        <w:rPr>
          <w:b/>
          <w:bCs/>
        </w:rPr>
        <w:t>NOTED.</w:t>
      </w:r>
    </w:p>
    <w:p w14:paraId="052A4E3E" w14:textId="77777777" w:rsidR="00C179A3" w:rsidRPr="00B111E4" w:rsidRDefault="002717AA" w:rsidP="00B111E4">
      <w:pPr>
        <w:pStyle w:val="Heading2"/>
        <w:jc w:val="center"/>
        <w:rPr>
          <w:b/>
          <w:bCs/>
          <w:sz w:val="32"/>
          <w:szCs w:val="32"/>
        </w:rPr>
      </w:pPr>
      <w:r w:rsidRPr="00B111E4">
        <w:rPr>
          <w:b/>
          <w:bCs/>
          <w:sz w:val="32"/>
          <w:szCs w:val="32"/>
        </w:rPr>
        <w:t>Housing</w:t>
      </w:r>
    </w:p>
    <w:p w14:paraId="43085366" w14:textId="26F282FA" w:rsidR="00C179A3" w:rsidRDefault="00B111E4">
      <w:pPr>
        <w:pStyle w:val="Heading3"/>
      </w:pPr>
      <w:r w:rsidRPr="00307DD5">
        <w:rPr>
          <w:b/>
          <w:u w:val="single"/>
        </w:rPr>
        <w:t>LP</w:t>
      </w:r>
      <w:r>
        <w:rPr>
          <w:b/>
          <w:u w:val="single"/>
        </w:rPr>
        <w:t>NC</w:t>
      </w:r>
      <w:r w:rsidRPr="00307DD5">
        <w:rPr>
          <w:b/>
          <w:u w:val="single"/>
        </w:rPr>
        <w:t>/</w:t>
      </w:r>
      <w:r>
        <w:rPr>
          <w:b/>
          <w:u w:val="single"/>
        </w:rPr>
        <w:t>7</w:t>
      </w:r>
      <w:r w:rsidR="00952BBF">
        <w:rPr>
          <w:b/>
          <w:u w:val="single"/>
        </w:rPr>
        <w:t>80</w:t>
      </w:r>
      <w:r>
        <w:rPr>
          <w:b/>
          <w:u w:val="single"/>
        </w:rPr>
        <w:t>/</w:t>
      </w:r>
      <w:r w:rsidR="002717AA">
        <w:rPr>
          <w:b/>
          <w:u w:val="single"/>
        </w:rPr>
        <w:t>Q9 Item ID:69353</w:t>
      </w:r>
      <w:r>
        <w:rPr>
          <w:b/>
          <w:u w:val="single"/>
        </w:rPr>
        <w:t xml:space="preserve"> – New Houses Palmerstown Avenue</w:t>
      </w:r>
    </w:p>
    <w:p w14:paraId="317456B5" w14:textId="77777777" w:rsidR="00C179A3" w:rsidRDefault="002717AA">
      <w:r>
        <w:t>Proposed by Councillor Shane Moynihan</w:t>
      </w:r>
    </w:p>
    <w:p w14:paraId="572F31BF" w14:textId="77777777" w:rsidR="00C179A3" w:rsidRDefault="002717AA">
      <w:r>
        <w:t>To ask the Chief Executive as to when the new houses at Palmerstown Avenue (between Palmerstown Avenue and the Oval) are to be occupied and if he will make a statement on the matter.</w:t>
      </w:r>
    </w:p>
    <w:p w14:paraId="48945DFA" w14:textId="77777777" w:rsidR="00C179A3" w:rsidRDefault="002717AA">
      <w:r>
        <w:rPr>
          <w:b/>
        </w:rPr>
        <w:t>REPLY:</w:t>
      </w:r>
    </w:p>
    <w:p w14:paraId="70DB98C6" w14:textId="3380D24D" w:rsidR="00B111E4" w:rsidRDefault="002717AA">
      <w:r>
        <w:t>The Council can confirm that nominations have been issued from SDCC to Respond Housing, the Approved Housing Body who owns the scheme. Respond Housing have confirmed that their Housing Team will be working on signing tenants up in the coming weeks in line with Covid-19 restrictions/guidelines.</w:t>
      </w:r>
    </w:p>
    <w:p w14:paraId="5E8FA1C0" w14:textId="47172C60" w:rsidR="00C179A3" w:rsidRDefault="00B111E4">
      <w:pPr>
        <w:pStyle w:val="Heading3"/>
      </w:pPr>
      <w:r w:rsidRPr="00307DD5">
        <w:rPr>
          <w:b/>
          <w:u w:val="single"/>
        </w:rPr>
        <w:t>LP</w:t>
      </w:r>
      <w:r>
        <w:rPr>
          <w:b/>
          <w:u w:val="single"/>
        </w:rPr>
        <w:t>NC</w:t>
      </w:r>
      <w:r w:rsidRPr="00307DD5">
        <w:rPr>
          <w:b/>
          <w:u w:val="single"/>
        </w:rPr>
        <w:t>/</w:t>
      </w:r>
      <w:r>
        <w:rPr>
          <w:b/>
          <w:u w:val="single"/>
        </w:rPr>
        <w:t>780/</w:t>
      </w:r>
      <w:r w:rsidR="002717AA">
        <w:rPr>
          <w:b/>
          <w:u w:val="single"/>
        </w:rPr>
        <w:t>Q10 Item ID:69357</w:t>
      </w:r>
      <w:r>
        <w:rPr>
          <w:b/>
          <w:u w:val="single"/>
        </w:rPr>
        <w:t xml:space="preserve"> – Social Housing Supports</w:t>
      </w:r>
    </w:p>
    <w:p w14:paraId="473D3B29" w14:textId="77777777" w:rsidR="00C179A3" w:rsidRDefault="002717AA">
      <w:r>
        <w:t>Proposed by Councillor Shane Moynihan</w:t>
      </w:r>
    </w:p>
    <w:p w14:paraId="131369C4" w14:textId="77777777" w:rsidR="00C179A3" w:rsidRDefault="002717AA">
      <w:r>
        <w:lastRenderedPageBreak/>
        <w:t>To ask the Chief Executive for the number in tabular form, of all persons who are receiving social housing support from SDCC, through HAP, RAS, renting from the Council, and on the social housing waiting list for each month from January 2019 to January 2021, categorised by local electoral area.</w:t>
      </w:r>
    </w:p>
    <w:p w14:paraId="6ACD3DD2" w14:textId="77777777" w:rsidR="00C179A3" w:rsidRDefault="002717AA">
      <w:r>
        <w:rPr>
          <w:b/>
        </w:rPr>
        <w:t>REPLY:</w:t>
      </w:r>
    </w:p>
    <w:p w14:paraId="5EC99547" w14:textId="4E0E5534" w:rsidR="00C179A3" w:rsidRDefault="00755C06">
      <w:r>
        <w:t>On</w:t>
      </w:r>
      <w:r w:rsidR="002717AA">
        <w:t xml:space="preserve"> 1</w:t>
      </w:r>
      <w:r w:rsidR="002717AA">
        <w:rPr>
          <w:vertAlign w:val="superscript"/>
        </w:rPr>
        <w:t>st</w:t>
      </w:r>
      <w:r w:rsidR="002717AA">
        <w:t xml:space="preserve"> January 2021, there were 6,714 applicants on the Council’s social housing list.  The table below shows the respective areas of first preference (either North of Naas Road or South of Naas Road) for these applicants:</w:t>
      </w:r>
    </w:p>
    <w:tbl>
      <w:tblPr>
        <w:tblW w:w="0" w:type="auto"/>
        <w:tblInd w:w="-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265"/>
        <w:gridCol w:w="551"/>
        <w:gridCol w:w="551"/>
        <w:gridCol w:w="551"/>
        <w:gridCol w:w="551"/>
        <w:gridCol w:w="521"/>
      </w:tblGrid>
      <w:tr w:rsidR="00C179A3" w14:paraId="1F8FD970" w14:textId="77777777">
        <w:tc>
          <w:tcPr>
            <w:tcW w:w="2265" w:type="dxa"/>
            <w:vAlign w:val="center"/>
          </w:tcPr>
          <w:p w14:paraId="7670A586" w14:textId="77777777" w:rsidR="00C179A3" w:rsidRDefault="002717AA">
            <w:r>
              <w:rPr>
                <w:b/>
              </w:rPr>
              <w:t>Housing List:</w:t>
            </w:r>
          </w:p>
          <w:p w14:paraId="5A8AF2A0" w14:textId="77777777" w:rsidR="00C179A3" w:rsidRDefault="002717AA">
            <w:r>
              <w:rPr>
                <w:b/>
              </w:rPr>
              <w:t>1</w:t>
            </w:r>
            <w:r>
              <w:rPr>
                <w:b/>
                <w:vertAlign w:val="superscript"/>
              </w:rPr>
              <w:t>st</w:t>
            </w:r>
            <w:r>
              <w:rPr>
                <w:b/>
              </w:rPr>
              <w:t xml:space="preserve"> Area of Preference</w:t>
            </w:r>
          </w:p>
        </w:tc>
        <w:tc>
          <w:tcPr>
            <w:tcW w:w="0" w:type="auto"/>
            <w:vAlign w:val="center"/>
          </w:tcPr>
          <w:p w14:paraId="1F8AC22A" w14:textId="77777777" w:rsidR="00C179A3" w:rsidRDefault="002717AA">
            <w:r>
              <w:rPr>
                <w:b/>
              </w:rPr>
              <w:t>1-Bed</w:t>
            </w:r>
          </w:p>
        </w:tc>
        <w:tc>
          <w:tcPr>
            <w:tcW w:w="0" w:type="auto"/>
            <w:vAlign w:val="center"/>
          </w:tcPr>
          <w:p w14:paraId="29477729" w14:textId="77777777" w:rsidR="00C179A3" w:rsidRDefault="002717AA">
            <w:r>
              <w:rPr>
                <w:b/>
              </w:rPr>
              <w:t>2-Bed</w:t>
            </w:r>
          </w:p>
        </w:tc>
        <w:tc>
          <w:tcPr>
            <w:tcW w:w="0" w:type="auto"/>
            <w:vAlign w:val="center"/>
          </w:tcPr>
          <w:p w14:paraId="35B338AF" w14:textId="77777777" w:rsidR="00C179A3" w:rsidRDefault="002717AA">
            <w:r>
              <w:rPr>
                <w:b/>
              </w:rPr>
              <w:t>3-Bed</w:t>
            </w:r>
          </w:p>
        </w:tc>
        <w:tc>
          <w:tcPr>
            <w:tcW w:w="0" w:type="auto"/>
            <w:vAlign w:val="center"/>
          </w:tcPr>
          <w:p w14:paraId="379274C8" w14:textId="77777777" w:rsidR="00C179A3" w:rsidRDefault="002717AA">
            <w:r>
              <w:rPr>
                <w:b/>
              </w:rPr>
              <w:t>4-Bed</w:t>
            </w:r>
          </w:p>
        </w:tc>
        <w:tc>
          <w:tcPr>
            <w:tcW w:w="0" w:type="auto"/>
            <w:vAlign w:val="center"/>
          </w:tcPr>
          <w:p w14:paraId="0896E305" w14:textId="77777777" w:rsidR="00C179A3" w:rsidRDefault="002717AA">
            <w:r>
              <w:rPr>
                <w:b/>
              </w:rPr>
              <w:t>Total</w:t>
            </w:r>
          </w:p>
        </w:tc>
      </w:tr>
      <w:tr w:rsidR="00C179A3" w14:paraId="09C76ECF" w14:textId="77777777">
        <w:tc>
          <w:tcPr>
            <w:tcW w:w="2265" w:type="dxa"/>
            <w:vAlign w:val="center"/>
          </w:tcPr>
          <w:p w14:paraId="6C954E04" w14:textId="77777777" w:rsidR="00C179A3" w:rsidRDefault="002717AA">
            <w:r>
              <w:t>North of Naas Road</w:t>
            </w:r>
          </w:p>
        </w:tc>
        <w:tc>
          <w:tcPr>
            <w:tcW w:w="0" w:type="auto"/>
            <w:vAlign w:val="center"/>
          </w:tcPr>
          <w:p w14:paraId="36DECF5D" w14:textId="77777777" w:rsidR="00C179A3" w:rsidRDefault="002717AA">
            <w:r>
              <w:t>1,649</w:t>
            </w:r>
          </w:p>
        </w:tc>
        <w:tc>
          <w:tcPr>
            <w:tcW w:w="0" w:type="auto"/>
            <w:vAlign w:val="center"/>
          </w:tcPr>
          <w:p w14:paraId="1CC5E972" w14:textId="77777777" w:rsidR="00C179A3" w:rsidRDefault="002717AA">
            <w:r>
              <w:t>1,347</w:t>
            </w:r>
          </w:p>
        </w:tc>
        <w:tc>
          <w:tcPr>
            <w:tcW w:w="0" w:type="auto"/>
            <w:vAlign w:val="center"/>
          </w:tcPr>
          <w:p w14:paraId="6F9978E7" w14:textId="77777777" w:rsidR="00C179A3" w:rsidRDefault="002717AA">
            <w:r>
              <w:t>620</w:t>
            </w:r>
          </w:p>
        </w:tc>
        <w:tc>
          <w:tcPr>
            <w:tcW w:w="0" w:type="auto"/>
            <w:vAlign w:val="center"/>
          </w:tcPr>
          <w:p w14:paraId="6DC0227D" w14:textId="77777777" w:rsidR="00C179A3" w:rsidRDefault="002717AA">
            <w:r>
              <w:t>79</w:t>
            </w:r>
          </w:p>
        </w:tc>
        <w:tc>
          <w:tcPr>
            <w:tcW w:w="0" w:type="auto"/>
            <w:vAlign w:val="center"/>
          </w:tcPr>
          <w:p w14:paraId="7EF7F6E3" w14:textId="77777777" w:rsidR="00C179A3" w:rsidRDefault="002717AA">
            <w:r>
              <w:t>3,695</w:t>
            </w:r>
          </w:p>
        </w:tc>
      </w:tr>
      <w:tr w:rsidR="00C179A3" w14:paraId="658A8855" w14:textId="77777777">
        <w:tc>
          <w:tcPr>
            <w:tcW w:w="2265" w:type="dxa"/>
            <w:vAlign w:val="center"/>
          </w:tcPr>
          <w:p w14:paraId="42F2B6EB" w14:textId="77777777" w:rsidR="00C179A3" w:rsidRDefault="002717AA">
            <w:r>
              <w:t>South of Naas Road</w:t>
            </w:r>
          </w:p>
        </w:tc>
        <w:tc>
          <w:tcPr>
            <w:tcW w:w="0" w:type="auto"/>
            <w:vAlign w:val="center"/>
          </w:tcPr>
          <w:p w14:paraId="7460264A" w14:textId="77777777" w:rsidR="00C179A3" w:rsidRDefault="002717AA">
            <w:r>
              <w:t>1,584</w:t>
            </w:r>
          </w:p>
        </w:tc>
        <w:tc>
          <w:tcPr>
            <w:tcW w:w="0" w:type="auto"/>
            <w:vAlign w:val="center"/>
          </w:tcPr>
          <w:p w14:paraId="27A9EBAE" w14:textId="77777777" w:rsidR="00C179A3" w:rsidRDefault="002717AA">
            <w:r>
              <w:t>954</w:t>
            </w:r>
          </w:p>
        </w:tc>
        <w:tc>
          <w:tcPr>
            <w:tcW w:w="0" w:type="auto"/>
            <w:vAlign w:val="center"/>
          </w:tcPr>
          <w:p w14:paraId="3CC3435C" w14:textId="77777777" w:rsidR="00C179A3" w:rsidRDefault="002717AA">
            <w:r>
              <w:t>437</w:t>
            </w:r>
          </w:p>
        </w:tc>
        <w:tc>
          <w:tcPr>
            <w:tcW w:w="0" w:type="auto"/>
            <w:vAlign w:val="center"/>
          </w:tcPr>
          <w:p w14:paraId="29FBEF66" w14:textId="77777777" w:rsidR="00C179A3" w:rsidRDefault="002717AA">
            <w:r>
              <w:t>44</w:t>
            </w:r>
          </w:p>
        </w:tc>
        <w:tc>
          <w:tcPr>
            <w:tcW w:w="0" w:type="auto"/>
            <w:vAlign w:val="center"/>
          </w:tcPr>
          <w:p w14:paraId="411BE0C4" w14:textId="77777777" w:rsidR="00C179A3" w:rsidRDefault="002717AA">
            <w:r>
              <w:t>3,019</w:t>
            </w:r>
          </w:p>
        </w:tc>
      </w:tr>
      <w:tr w:rsidR="00C179A3" w14:paraId="59617E74" w14:textId="77777777">
        <w:tc>
          <w:tcPr>
            <w:tcW w:w="2265" w:type="dxa"/>
            <w:vAlign w:val="center"/>
          </w:tcPr>
          <w:p w14:paraId="0E9D0983" w14:textId="77777777" w:rsidR="00C179A3" w:rsidRDefault="002717AA">
            <w:r>
              <w:rPr>
                <w:b/>
              </w:rPr>
              <w:t>Totals</w:t>
            </w:r>
          </w:p>
        </w:tc>
        <w:tc>
          <w:tcPr>
            <w:tcW w:w="0" w:type="auto"/>
            <w:vAlign w:val="center"/>
          </w:tcPr>
          <w:p w14:paraId="398297E5" w14:textId="77777777" w:rsidR="00C179A3" w:rsidRDefault="002717AA">
            <w:r>
              <w:t>3,233</w:t>
            </w:r>
          </w:p>
        </w:tc>
        <w:tc>
          <w:tcPr>
            <w:tcW w:w="0" w:type="auto"/>
            <w:vAlign w:val="center"/>
          </w:tcPr>
          <w:p w14:paraId="6209F399" w14:textId="77777777" w:rsidR="00C179A3" w:rsidRDefault="002717AA">
            <w:r>
              <w:t>2,301</w:t>
            </w:r>
          </w:p>
        </w:tc>
        <w:tc>
          <w:tcPr>
            <w:tcW w:w="0" w:type="auto"/>
            <w:vAlign w:val="center"/>
          </w:tcPr>
          <w:p w14:paraId="32D31265" w14:textId="77777777" w:rsidR="00C179A3" w:rsidRDefault="002717AA">
            <w:r>
              <w:t>1,057</w:t>
            </w:r>
          </w:p>
        </w:tc>
        <w:tc>
          <w:tcPr>
            <w:tcW w:w="0" w:type="auto"/>
            <w:vAlign w:val="center"/>
          </w:tcPr>
          <w:p w14:paraId="6675700D" w14:textId="77777777" w:rsidR="00C179A3" w:rsidRDefault="002717AA">
            <w:r>
              <w:t>123</w:t>
            </w:r>
          </w:p>
        </w:tc>
        <w:tc>
          <w:tcPr>
            <w:tcW w:w="0" w:type="auto"/>
            <w:vAlign w:val="center"/>
          </w:tcPr>
          <w:p w14:paraId="425887E0" w14:textId="77777777" w:rsidR="00C179A3" w:rsidRDefault="002717AA">
            <w:r>
              <w:t>6,714</w:t>
            </w:r>
          </w:p>
        </w:tc>
      </w:tr>
    </w:tbl>
    <w:p w14:paraId="0C3D1F6E" w14:textId="77777777" w:rsidR="00C179A3" w:rsidRDefault="002717AA">
      <w:r>
        <w:br/>
        <w:t xml:space="preserve">In addition, there are 4,398 current HAP tenants (comprising both standard HAP tenants and enhanced/homeless HAP tenants) with access </w:t>
      </w:r>
      <w:proofErr w:type="gramStart"/>
      <w:r>
        <w:t>to Choice</w:t>
      </w:r>
      <w:proofErr w:type="gramEnd"/>
      <w:r>
        <w:t xml:space="preserve"> Based Letting through the HAP transfer list.  These HAP tenants are not included in the assessment of housing needs as their housing need is met through the HAP tenancy.  The table below shows the respective areas of first preference (either North of Naas Road or South of Naas Road) on the HAP transfer list for these HAP tenants:</w:t>
      </w:r>
    </w:p>
    <w:tbl>
      <w:tblPr>
        <w:tblW w:w="0" w:type="auto"/>
        <w:tblInd w:w="-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265"/>
        <w:gridCol w:w="551"/>
        <w:gridCol w:w="551"/>
        <w:gridCol w:w="551"/>
        <w:gridCol w:w="551"/>
        <w:gridCol w:w="521"/>
      </w:tblGrid>
      <w:tr w:rsidR="00C179A3" w14:paraId="15F491E7" w14:textId="77777777">
        <w:tc>
          <w:tcPr>
            <w:tcW w:w="2265" w:type="dxa"/>
            <w:vAlign w:val="center"/>
          </w:tcPr>
          <w:p w14:paraId="1FEB7908" w14:textId="77777777" w:rsidR="00C179A3" w:rsidRDefault="002717AA">
            <w:r>
              <w:rPr>
                <w:b/>
              </w:rPr>
              <w:t>HAP Transfer List:</w:t>
            </w:r>
          </w:p>
          <w:p w14:paraId="278EF8FB" w14:textId="77777777" w:rsidR="00C179A3" w:rsidRDefault="002717AA">
            <w:r>
              <w:rPr>
                <w:b/>
              </w:rPr>
              <w:t>1</w:t>
            </w:r>
            <w:r>
              <w:rPr>
                <w:b/>
                <w:vertAlign w:val="superscript"/>
              </w:rPr>
              <w:t>st</w:t>
            </w:r>
            <w:r>
              <w:rPr>
                <w:b/>
              </w:rPr>
              <w:t> Area of Preference</w:t>
            </w:r>
          </w:p>
        </w:tc>
        <w:tc>
          <w:tcPr>
            <w:tcW w:w="0" w:type="auto"/>
            <w:vAlign w:val="center"/>
          </w:tcPr>
          <w:p w14:paraId="32F27D31" w14:textId="77777777" w:rsidR="00C179A3" w:rsidRDefault="002717AA">
            <w:r>
              <w:rPr>
                <w:b/>
              </w:rPr>
              <w:t>1-Bed</w:t>
            </w:r>
          </w:p>
        </w:tc>
        <w:tc>
          <w:tcPr>
            <w:tcW w:w="0" w:type="auto"/>
            <w:vAlign w:val="center"/>
          </w:tcPr>
          <w:p w14:paraId="1BB989A2" w14:textId="77777777" w:rsidR="00C179A3" w:rsidRDefault="002717AA">
            <w:r>
              <w:rPr>
                <w:b/>
              </w:rPr>
              <w:t>2-Bed</w:t>
            </w:r>
          </w:p>
        </w:tc>
        <w:tc>
          <w:tcPr>
            <w:tcW w:w="0" w:type="auto"/>
            <w:vAlign w:val="center"/>
          </w:tcPr>
          <w:p w14:paraId="37E1D49C" w14:textId="77777777" w:rsidR="00C179A3" w:rsidRDefault="002717AA">
            <w:r>
              <w:rPr>
                <w:b/>
              </w:rPr>
              <w:t>3-Bed</w:t>
            </w:r>
          </w:p>
        </w:tc>
        <w:tc>
          <w:tcPr>
            <w:tcW w:w="0" w:type="auto"/>
            <w:vAlign w:val="center"/>
          </w:tcPr>
          <w:p w14:paraId="6DA62675" w14:textId="77777777" w:rsidR="00C179A3" w:rsidRDefault="002717AA">
            <w:r>
              <w:rPr>
                <w:b/>
              </w:rPr>
              <w:t>4-Bed</w:t>
            </w:r>
          </w:p>
        </w:tc>
        <w:tc>
          <w:tcPr>
            <w:tcW w:w="0" w:type="auto"/>
            <w:vAlign w:val="center"/>
          </w:tcPr>
          <w:p w14:paraId="1A1E42C7" w14:textId="77777777" w:rsidR="00C179A3" w:rsidRDefault="002717AA">
            <w:r>
              <w:rPr>
                <w:b/>
              </w:rPr>
              <w:t>Total</w:t>
            </w:r>
          </w:p>
        </w:tc>
      </w:tr>
      <w:tr w:rsidR="00C179A3" w14:paraId="43600803" w14:textId="77777777">
        <w:tc>
          <w:tcPr>
            <w:tcW w:w="2265" w:type="dxa"/>
            <w:vAlign w:val="center"/>
          </w:tcPr>
          <w:p w14:paraId="628E1AF1" w14:textId="77777777" w:rsidR="00C179A3" w:rsidRDefault="002717AA">
            <w:r>
              <w:t>North of Naas Road</w:t>
            </w:r>
          </w:p>
        </w:tc>
        <w:tc>
          <w:tcPr>
            <w:tcW w:w="0" w:type="auto"/>
            <w:vAlign w:val="center"/>
          </w:tcPr>
          <w:p w14:paraId="00AC6918" w14:textId="77777777" w:rsidR="00C179A3" w:rsidRDefault="002717AA">
            <w:r>
              <w:t>423</w:t>
            </w:r>
          </w:p>
        </w:tc>
        <w:tc>
          <w:tcPr>
            <w:tcW w:w="0" w:type="auto"/>
            <w:vAlign w:val="center"/>
          </w:tcPr>
          <w:p w14:paraId="71487384" w14:textId="77777777" w:rsidR="00C179A3" w:rsidRDefault="002717AA">
            <w:r>
              <w:t>1,338</w:t>
            </w:r>
          </w:p>
        </w:tc>
        <w:tc>
          <w:tcPr>
            <w:tcW w:w="0" w:type="auto"/>
            <w:vAlign w:val="center"/>
          </w:tcPr>
          <w:p w14:paraId="038478D5" w14:textId="77777777" w:rsidR="00C179A3" w:rsidRDefault="002717AA">
            <w:r>
              <w:t>668</w:t>
            </w:r>
          </w:p>
        </w:tc>
        <w:tc>
          <w:tcPr>
            <w:tcW w:w="0" w:type="auto"/>
            <w:vAlign w:val="center"/>
          </w:tcPr>
          <w:p w14:paraId="0C1C355C" w14:textId="77777777" w:rsidR="00C179A3" w:rsidRDefault="002717AA">
            <w:r>
              <w:t>56</w:t>
            </w:r>
          </w:p>
        </w:tc>
        <w:tc>
          <w:tcPr>
            <w:tcW w:w="0" w:type="auto"/>
            <w:vAlign w:val="center"/>
          </w:tcPr>
          <w:p w14:paraId="3137C3D1" w14:textId="77777777" w:rsidR="00C179A3" w:rsidRDefault="002717AA">
            <w:r>
              <w:t>2,485</w:t>
            </w:r>
          </w:p>
        </w:tc>
      </w:tr>
      <w:tr w:rsidR="00C179A3" w14:paraId="4DF42C1A" w14:textId="77777777">
        <w:tc>
          <w:tcPr>
            <w:tcW w:w="2265" w:type="dxa"/>
            <w:vAlign w:val="center"/>
          </w:tcPr>
          <w:p w14:paraId="562021D2" w14:textId="77777777" w:rsidR="00C179A3" w:rsidRDefault="002717AA">
            <w:r>
              <w:t>South of Naas Road</w:t>
            </w:r>
          </w:p>
        </w:tc>
        <w:tc>
          <w:tcPr>
            <w:tcW w:w="0" w:type="auto"/>
            <w:vAlign w:val="center"/>
          </w:tcPr>
          <w:p w14:paraId="29BE611D" w14:textId="77777777" w:rsidR="00C179A3" w:rsidRDefault="002717AA">
            <w:r>
              <w:t>309</w:t>
            </w:r>
          </w:p>
        </w:tc>
        <w:tc>
          <w:tcPr>
            <w:tcW w:w="0" w:type="auto"/>
            <w:vAlign w:val="center"/>
          </w:tcPr>
          <w:p w14:paraId="07A057A0" w14:textId="77777777" w:rsidR="00C179A3" w:rsidRDefault="002717AA">
            <w:r>
              <w:t>1,096</w:t>
            </w:r>
          </w:p>
        </w:tc>
        <w:tc>
          <w:tcPr>
            <w:tcW w:w="0" w:type="auto"/>
            <w:vAlign w:val="center"/>
          </w:tcPr>
          <w:p w14:paraId="2D4E508B" w14:textId="77777777" w:rsidR="00C179A3" w:rsidRDefault="002717AA">
            <w:r>
              <w:t>479</w:t>
            </w:r>
          </w:p>
        </w:tc>
        <w:tc>
          <w:tcPr>
            <w:tcW w:w="0" w:type="auto"/>
            <w:vAlign w:val="center"/>
          </w:tcPr>
          <w:p w14:paraId="3074BFE9" w14:textId="77777777" w:rsidR="00C179A3" w:rsidRDefault="002717AA">
            <w:r>
              <w:t>29</w:t>
            </w:r>
          </w:p>
        </w:tc>
        <w:tc>
          <w:tcPr>
            <w:tcW w:w="0" w:type="auto"/>
            <w:vAlign w:val="center"/>
          </w:tcPr>
          <w:p w14:paraId="09F31834" w14:textId="77777777" w:rsidR="00C179A3" w:rsidRDefault="002717AA">
            <w:r>
              <w:t>1,913</w:t>
            </w:r>
          </w:p>
        </w:tc>
      </w:tr>
      <w:tr w:rsidR="00C179A3" w14:paraId="41774B50" w14:textId="77777777">
        <w:tc>
          <w:tcPr>
            <w:tcW w:w="2265" w:type="dxa"/>
            <w:vAlign w:val="center"/>
          </w:tcPr>
          <w:p w14:paraId="2B4CB78A" w14:textId="77777777" w:rsidR="00C179A3" w:rsidRDefault="002717AA">
            <w:r>
              <w:rPr>
                <w:b/>
              </w:rPr>
              <w:t>Totals</w:t>
            </w:r>
          </w:p>
        </w:tc>
        <w:tc>
          <w:tcPr>
            <w:tcW w:w="0" w:type="auto"/>
            <w:vAlign w:val="center"/>
          </w:tcPr>
          <w:p w14:paraId="3929F7A9" w14:textId="77777777" w:rsidR="00C179A3" w:rsidRDefault="002717AA">
            <w:r>
              <w:t>732</w:t>
            </w:r>
          </w:p>
        </w:tc>
        <w:tc>
          <w:tcPr>
            <w:tcW w:w="0" w:type="auto"/>
            <w:vAlign w:val="center"/>
          </w:tcPr>
          <w:p w14:paraId="1A0ECFA9" w14:textId="77777777" w:rsidR="00C179A3" w:rsidRDefault="002717AA">
            <w:r>
              <w:t>2,434</w:t>
            </w:r>
          </w:p>
        </w:tc>
        <w:tc>
          <w:tcPr>
            <w:tcW w:w="0" w:type="auto"/>
            <w:vAlign w:val="center"/>
          </w:tcPr>
          <w:p w14:paraId="454141E3" w14:textId="77777777" w:rsidR="00C179A3" w:rsidRDefault="002717AA">
            <w:r>
              <w:t>1,147</w:t>
            </w:r>
          </w:p>
        </w:tc>
        <w:tc>
          <w:tcPr>
            <w:tcW w:w="0" w:type="auto"/>
            <w:vAlign w:val="center"/>
          </w:tcPr>
          <w:p w14:paraId="738983D8" w14:textId="77777777" w:rsidR="00C179A3" w:rsidRDefault="002717AA">
            <w:r>
              <w:t>85</w:t>
            </w:r>
          </w:p>
        </w:tc>
        <w:tc>
          <w:tcPr>
            <w:tcW w:w="0" w:type="auto"/>
            <w:vAlign w:val="center"/>
          </w:tcPr>
          <w:p w14:paraId="7D93E243" w14:textId="77777777" w:rsidR="00C179A3" w:rsidRDefault="002717AA">
            <w:r>
              <w:t>4,398</w:t>
            </w:r>
          </w:p>
          <w:p w14:paraId="2D5C1AA7" w14:textId="77777777" w:rsidR="00C179A3" w:rsidRDefault="002717AA">
            <w:r>
              <w:t> </w:t>
            </w:r>
          </w:p>
        </w:tc>
      </w:tr>
    </w:tbl>
    <w:p w14:paraId="18912351" w14:textId="77777777" w:rsidR="00C179A3" w:rsidRDefault="00C179A3"/>
    <w:tbl>
      <w:tblPr>
        <w:tblW w:w="0" w:type="auto"/>
        <w:tblInd w:w="-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115"/>
        <w:gridCol w:w="1694"/>
        <w:gridCol w:w="1559"/>
      </w:tblGrid>
      <w:tr w:rsidR="00C179A3" w14:paraId="096DB857" w14:textId="77777777">
        <w:tc>
          <w:tcPr>
            <w:tcW w:w="2115" w:type="dxa"/>
            <w:vAlign w:val="center"/>
          </w:tcPr>
          <w:p w14:paraId="13049972" w14:textId="77777777" w:rsidR="00C179A3" w:rsidRDefault="002717AA">
            <w:r>
              <w:rPr>
                <w:b/>
              </w:rPr>
              <w:t>Rented Social Housing Units</w:t>
            </w:r>
          </w:p>
        </w:tc>
        <w:tc>
          <w:tcPr>
            <w:tcW w:w="1694" w:type="dxa"/>
            <w:vAlign w:val="center"/>
          </w:tcPr>
          <w:p w14:paraId="327F54AD" w14:textId="77777777" w:rsidR="00C179A3" w:rsidRDefault="002717AA">
            <w:r>
              <w:rPr>
                <w:b/>
              </w:rPr>
              <w:t>North of the Naas Road</w:t>
            </w:r>
          </w:p>
        </w:tc>
        <w:tc>
          <w:tcPr>
            <w:tcW w:w="1559" w:type="dxa"/>
            <w:vAlign w:val="center"/>
          </w:tcPr>
          <w:p w14:paraId="59E03568" w14:textId="77777777" w:rsidR="00C179A3" w:rsidRDefault="002717AA">
            <w:r>
              <w:rPr>
                <w:b/>
              </w:rPr>
              <w:t xml:space="preserve">South of the Naas Road </w:t>
            </w:r>
          </w:p>
        </w:tc>
      </w:tr>
      <w:tr w:rsidR="00C179A3" w14:paraId="6B082096" w14:textId="77777777">
        <w:tc>
          <w:tcPr>
            <w:tcW w:w="2115" w:type="dxa"/>
            <w:vAlign w:val="center"/>
          </w:tcPr>
          <w:p w14:paraId="5145A81D" w14:textId="77777777" w:rsidR="00C179A3" w:rsidRDefault="002717AA">
            <w:r>
              <w:t>9731</w:t>
            </w:r>
          </w:p>
        </w:tc>
        <w:tc>
          <w:tcPr>
            <w:tcW w:w="1694" w:type="dxa"/>
            <w:vAlign w:val="center"/>
          </w:tcPr>
          <w:p w14:paraId="784F3773" w14:textId="77777777" w:rsidR="00C179A3" w:rsidRDefault="002717AA">
            <w:r>
              <w:t>3789</w:t>
            </w:r>
          </w:p>
        </w:tc>
        <w:tc>
          <w:tcPr>
            <w:tcW w:w="1559" w:type="dxa"/>
            <w:vAlign w:val="center"/>
          </w:tcPr>
          <w:p w14:paraId="120F2B98" w14:textId="77777777" w:rsidR="00C179A3" w:rsidRDefault="002717AA">
            <w:r>
              <w:t>5942</w:t>
            </w:r>
          </w:p>
        </w:tc>
      </w:tr>
    </w:tbl>
    <w:p w14:paraId="31D70770" w14:textId="4A447124" w:rsidR="00C179A3" w:rsidRDefault="002717AA">
      <w:r>
        <w:t xml:space="preserve">It is not possible at present to break these figures down into Local Electoral </w:t>
      </w:r>
      <w:r w:rsidR="00755C06">
        <w:t>Area;</w:t>
      </w:r>
      <w:r>
        <w:t xml:space="preserve"> </w:t>
      </w:r>
      <w:proofErr w:type="gramStart"/>
      <w:r>
        <w:t>however</w:t>
      </w:r>
      <w:proofErr w:type="gramEnd"/>
      <w:r>
        <w:t xml:space="preserve"> this will be feasible following the introduction of the new Integrated Housing System and will be provided going forward.</w:t>
      </w:r>
      <w:r>
        <w:br/>
        <w:t> </w:t>
      </w:r>
    </w:p>
    <w:p w14:paraId="214531BA" w14:textId="77777777" w:rsidR="00C179A3" w:rsidRDefault="002717AA">
      <w:r>
        <w:t>Numbers on the Social Housing list and HAP transfer list are calculated at a point in time, as requested. The numbers will fluctuate depending on allocations completing, new applications received, hap tenancies breaking down, etc.</w:t>
      </w:r>
    </w:p>
    <w:p w14:paraId="76915E78" w14:textId="77777777" w:rsidR="00C179A3" w:rsidRDefault="002717AA">
      <w:r>
        <w:t>The data below, which lists the number of housing applications received and HAP tenancies completed on a month by month basis, will give an indication of the numbers presenting/processed.</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328"/>
        <w:gridCol w:w="560"/>
        <w:gridCol w:w="640"/>
        <w:gridCol w:w="638"/>
        <w:gridCol w:w="558"/>
        <w:gridCol w:w="588"/>
        <w:gridCol w:w="558"/>
        <w:gridCol w:w="558"/>
        <w:gridCol w:w="637"/>
        <w:gridCol w:w="558"/>
        <w:gridCol w:w="558"/>
        <w:gridCol w:w="558"/>
        <w:gridCol w:w="558"/>
        <w:gridCol w:w="727"/>
      </w:tblGrid>
      <w:tr w:rsidR="00C179A3" w14:paraId="551254DE" w14:textId="77777777" w:rsidTr="009B6A90">
        <w:tc>
          <w:tcPr>
            <w:tcW w:w="735" w:type="pct"/>
            <w:vAlign w:val="center"/>
          </w:tcPr>
          <w:p w14:paraId="41E220BF" w14:textId="77777777" w:rsidR="00C179A3" w:rsidRDefault="002717AA">
            <w:r>
              <w:lastRenderedPageBreak/>
              <w:t> </w:t>
            </w:r>
          </w:p>
        </w:tc>
        <w:tc>
          <w:tcPr>
            <w:tcW w:w="310" w:type="pct"/>
            <w:vAlign w:val="center"/>
          </w:tcPr>
          <w:p w14:paraId="1B0F22AB" w14:textId="77777777" w:rsidR="00C179A3" w:rsidRDefault="002717AA">
            <w:r>
              <w:rPr>
                <w:b/>
              </w:rPr>
              <w:t>Jan</w:t>
            </w:r>
          </w:p>
        </w:tc>
        <w:tc>
          <w:tcPr>
            <w:tcW w:w="354" w:type="pct"/>
            <w:vAlign w:val="center"/>
          </w:tcPr>
          <w:p w14:paraId="2EB1C773" w14:textId="77777777" w:rsidR="00C179A3" w:rsidRDefault="002717AA">
            <w:r>
              <w:rPr>
                <w:b/>
              </w:rPr>
              <w:t>Feb</w:t>
            </w:r>
          </w:p>
        </w:tc>
        <w:tc>
          <w:tcPr>
            <w:tcW w:w="353" w:type="pct"/>
            <w:vAlign w:val="center"/>
          </w:tcPr>
          <w:p w14:paraId="753D4BA2" w14:textId="77777777" w:rsidR="00C179A3" w:rsidRDefault="002717AA">
            <w:r>
              <w:rPr>
                <w:b/>
              </w:rPr>
              <w:t>Mar</w:t>
            </w:r>
          </w:p>
        </w:tc>
        <w:tc>
          <w:tcPr>
            <w:tcW w:w="309" w:type="pct"/>
            <w:vAlign w:val="center"/>
          </w:tcPr>
          <w:p w14:paraId="4B8B8348" w14:textId="77777777" w:rsidR="00C179A3" w:rsidRDefault="002717AA">
            <w:r>
              <w:rPr>
                <w:b/>
              </w:rPr>
              <w:t>Apr</w:t>
            </w:r>
          </w:p>
        </w:tc>
        <w:tc>
          <w:tcPr>
            <w:tcW w:w="326" w:type="pct"/>
            <w:vAlign w:val="center"/>
          </w:tcPr>
          <w:p w14:paraId="42383DB1" w14:textId="77777777" w:rsidR="00C179A3" w:rsidRDefault="002717AA">
            <w:r>
              <w:rPr>
                <w:b/>
              </w:rPr>
              <w:t>May</w:t>
            </w:r>
          </w:p>
        </w:tc>
        <w:tc>
          <w:tcPr>
            <w:tcW w:w="309" w:type="pct"/>
            <w:vAlign w:val="center"/>
          </w:tcPr>
          <w:p w14:paraId="02A395A8" w14:textId="77777777" w:rsidR="00C179A3" w:rsidRDefault="002717AA">
            <w:r>
              <w:rPr>
                <w:b/>
              </w:rPr>
              <w:t>Jun</w:t>
            </w:r>
          </w:p>
        </w:tc>
        <w:tc>
          <w:tcPr>
            <w:tcW w:w="309" w:type="pct"/>
            <w:vAlign w:val="center"/>
          </w:tcPr>
          <w:p w14:paraId="58B10627" w14:textId="77777777" w:rsidR="00C179A3" w:rsidRDefault="002717AA">
            <w:r>
              <w:rPr>
                <w:b/>
              </w:rPr>
              <w:t>July</w:t>
            </w:r>
          </w:p>
        </w:tc>
        <w:tc>
          <w:tcPr>
            <w:tcW w:w="353" w:type="pct"/>
            <w:vAlign w:val="center"/>
          </w:tcPr>
          <w:p w14:paraId="1A45E1E3" w14:textId="77777777" w:rsidR="00C179A3" w:rsidRDefault="002717AA">
            <w:r>
              <w:rPr>
                <w:b/>
              </w:rPr>
              <w:t>Aug</w:t>
            </w:r>
          </w:p>
        </w:tc>
        <w:tc>
          <w:tcPr>
            <w:tcW w:w="309" w:type="pct"/>
            <w:vAlign w:val="center"/>
          </w:tcPr>
          <w:p w14:paraId="05F7722C" w14:textId="77777777" w:rsidR="00C179A3" w:rsidRDefault="002717AA">
            <w:r>
              <w:rPr>
                <w:b/>
              </w:rPr>
              <w:t>Sep</w:t>
            </w:r>
          </w:p>
        </w:tc>
        <w:tc>
          <w:tcPr>
            <w:tcW w:w="309" w:type="pct"/>
            <w:vAlign w:val="center"/>
          </w:tcPr>
          <w:p w14:paraId="00E3B803" w14:textId="77777777" w:rsidR="00C179A3" w:rsidRDefault="002717AA">
            <w:r>
              <w:rPr>
                <w:b/>
              </w:rPr>
              <w:t>Oct</w:t>
            </w:r>
          </w:p>
        </w:tc>
        <w:tc>
          <w:tcPr>
            <w:tcW w:w="309" w:type="pct"/>
            <w:vAlign w:val="center"/>
          </w:tcPr>
          <w:p w14:paraId="3B16FD24" w14:textId="77777777" w:rsidR="00C179A3" w:rsidRDefault="002717AA">
            <w:r>
              <w:rPr>
                <w:b/>
              </w:rPr>
              <w:t>Nov</w:t>
            </w:r>
          </w:p>
        </w:tc>
        <w:tc>
          <w:tcPr>
            <w:tcW w:w="309" w:type="pct"/>
            <w:vAlign w:val="center"/>
          </w:tcPr>
          <w:p w14:paraId="7BFA34CD" w14:textId="77777777" w:rsidR="00C179A3" w:rsidRDefault="002717AA">
            <w:r>
              <w:rPr>
                <w:b/>
              </w:rPr>
              <w:t>Dec</w:t>
            </w:r>
          </w:p>
        </w:tc>
        <w:tc>
          <w:tcPr>
            <w:tcW w:w="403" w:type="pct"/>
            <w:vAlign w:val="center"/>
          </w:tcPr>
          <w:p w14:paraId="48C8A943" w14:textId="77777777" w:rsidR="00C179A3" w:rsidRDefault="002717AA">
            <w:r>
              <w:rPr>
                <w:b/>
              </w:rPr>
              <w:t>Total</w:t>
            </w:r>
          </w:p>
        </w:tc>
      </w:tr>
      <w:tr w:rsidR="00C179A3" w14:paraId="68CA00C1" w14:textId="77777777" w:rsidTr="009B6A90">
        <w:tc>
          <w:tcPr>
            <w:tcW w:w="735" w:type="pct"/>
            <w:vAlign w:val="center"/>
          </w:tcPr>
          <w:p w14:paraId="3B4EA735" w14:textId="77777777" w:rsidR="00C179A3" w:rsidRDefault="002717AA">
            <w:r>
              <w:t>Social Housing</w:t>
            </w:r>
          </w:p>
        </w:tc>
        <w:tc>
          <w:tcPr>
            <w:tcW w:w="310" w:type="pct"/>
            <w:vAlign w:val="center"/>
          </w:tcPr>
          <w:p w14:paraId="53717EEF" w14:textId="77777777" w:rsidR="00C179A3" w:rsidRDefault="002717AA">
            <w:r>
              <w:t>110</w:t>
            </w:r>
          </w:p>
        </w:tc>
        <w:tc>
          <w:tcPr>
            <w:tcW w:w="354" w:type="pct"/>
            <w:vAlign w:val="center"/>
          </w:tcPr>
          <w:p w14:paraId="441F7921" w14:textId="77777777" w:rsidR="00C179A3" w:rsidRDefault="002717AA">
            <w:r>
              <w:t>122</w:t>
            </w:r>
          </w:p>
        </w:tc>
        <w:tc>
          <w:tcPr>
            <w:tcW w:w="353" w:type="pct"/>
            <w:vAlign w:val="center"/>
          </w:tcPr>
          <w:p w14:paraId="0676CCD2" w14:textId="77777777" w:rsidR="00C179A3" w:rsidRDefault="002717AA">
            <w:r>
              <w:t>108</w:t>
            </w:r>
          </w:p>
        </w:tc>
        <w:tc>
          <w:tcPr>
            <w:tcW w:w="309" w:type="pct"/>
            <w:vAlign w:val="center"/>
          </w:tcPr>
          <w:p w14:paraId="169C4200" w14:textId="77777777" w:rsidR="00C179A3" w:rsidRDefault="002717AA">
            <w:r>
              <w:t>49</w:t>
            </w:r>
          </w:p>
        </w:tc>
        <w:tc>
          <w:tcPr>
            <w:tcW w:w="326" w:type="pct"/>
            <w:vAlign w:val="center"/>
          </w:tcPr>
          <w:p w14:paraId="039CA5D6" w14:textId="77777777" w:rsidR="00C179A3" w:rsidRDefault="002717AA">
            <w:r>
              <w:t>65</w:t>
            </w:r>
          </w:p>
        </w:tc>
        <w:tc>
          <w:tcPr>
            <w:tcW w:w="309" w:type="pct"/>
            <w:vAlign w:val="center"/>
          </w:tcPr>
          <w:p w14:paraId="2B92C02F" w14:textId="77777777" w:rsidR="00C179A3" w:rsidRDefault="002717AA">
            <w:r>
              <w:t>114</w:t>
            </w:r>
          </w:p>
        </w:tc>
        <w:tc>
          <w:tcPr>
            <w:tcW w:w="309" w:type="pct"/>
            <w:vAlign w:val="center"/>
          </w:tcPr>
          <w:p w14:paraId="37E3A2D1" w14:textId="77777777" w:rsidR="00C179A3" w:rsidRDefault="002717AA">
            <w:r>
              <w:t>169</w:t>
            </w:r>
          </w:p>
        </w:tc>
        <w:tc>
          <w:tcPr>
            <w:tcW w:w="353" w:type="pct"/>
            <w:vAlign w:val="center"/>
          </w:tcPr>
          <w:p w14:paraId="32E9FA4D" w14:textId="77777777" w:rsidR="00C179A3" w:rsidRDefault="002717AA">
            <w:r>
              <w:t>142</w:t>
            </w:r>
          </w:p>
        </w:tc>
        <w:tc>
          <w:tcPr>
            <w:tcW w:w="309" w:type="pct"/>
            <w:vAlign w:val="center"/>
          </w:tcPr>
          <w:p w14:paraId="553435A9" w14:textId="77777777" w:rsidR="00C179A3" w:rsidRDefault="002717AA">
            <w:r>
              <w:t>167</w:t>
            </w:r>
          </w:p>
        </w:tc>
        <w:tc>
          <w:tcPr>
            <w:tcW w:w="309" w:type="pct"/>
            <w:vAlign w:val="center"/>
          </w:tcPr>
          <w:p w14:paraId="4EFB7E7E" w14:textId="77777777" w:rsidR="00C179A3" w:rsidRDefault="002717AA">
            <w:r>
              <w:t>159</w:t>
            </w:r>
          </w:p>
        </w:tc>
        <w:tc>
          <w:tcPr>
            <w:tcW w:w="309" w:type="pct"/>
            <w:vAlign w:val="center"/>
          </w:tcPr>
          <w:p w14:paraId="21308968" w14:textId="77777777" w:rsidR="00C179A3" w:rsidRDefault="002717AA">
            <w:r>
              <w:t>125</w:t>
            </w:r>
          </w:p>
        </w:tc>
        <w:tc>
          <w:tcPr>
            <w:tcW w:w="309" w:type="pct"/>
            <w:vAlign w:val="center"/>
          </w:tcPr>
          <w:p w14:paraId="5E142841" w14:textId="77777777" w:rsidR="00C179A3" w:rsidRDefault="002717AA">
            <w:r>
              <w:t>110</w:t>
            </w:r>
          </w:p>
        </w:tc>
        <w:tc>
          <w:tcPr>
            <w:tcW w:w="403" w:type="pct"/>
            <w:vAlign w:val="center"/>
          </w:tcPr>
          <w:p w14:paraId="46593EC6" w14:textId="77777777" w:rsidR="00C179A3" w:rsidRDefault="002717AA">
            <w:r>
              <w:rPr>
                <w:b/>
              </w:rPr>
              <w:t>1,440</w:t>
            </w:r>
          </w:p>
        </w:tc>
      </w:tr>
      <w:tr w:rsidR="00C179A3" w14:paraId="0D311822" w14:textId="77777777" w:rsidTr="009B6A90">
        <w:tc>
          <w:tcPr>
            <w:tcW w:w="735" w:type="pct"/>
            <w:vAlign w:val="center"/>
          </w:tcPr>
          <w:p w14:paraId="288BC940" w14:textId="77777777" w:rsidR="00C179A3" w:rsidRDefault="002717AA">
            <w:r>
              <w:t>HAP</w:t>
            </w:r>
          </w:p>
        </w:tc>
        <w:tc>
          <w:tcPr>
            <w:tcW w:w="310" w:type="pct"/>
            <w:vAlign w:val="center"/>
          </w:tcPr>
          <w:p w14:paraId="15B46DA0" w14:textId="77777777" w:rsidR="00C179A3" w:rsidRDefault="002717AA">
            <w:r>
              <w:t>42</w:t>
            </w:r>
          </w:p>
        </w:tc>
        <w:tc>
          <w:tcPr>
            <w:tcW w:w="354" w:type="pct"/>
            <w:vAlign w:val="center"/>
          </w:tcPr>
          <w:p w14:paraId="45DE50A4" w14:textId="77777777" w:rsidR="00C179A3" w:rsidRDefault="002717AA">
            <w:r>
              <w:t>35</w:t>
            </w:r>
          </w:p>
        </w:tc>
        <w:tc>
          <w:tcPr>
            <w:tcW w:w="353" w:type="pct"/>
            <w:vAlign w:val="center"/>
          </w:tcPr>
          <w:p w14:paraId="7CC88249" w14:textId="77777777" w:rsidR="00C179A3" w:rsidRDefault="002717AA">
            <w:r>
              <w:t>38</w:t>
            </w:r>
          </w:p>
        </w:tc>
        <w:tc>
          <w:tcPr>
            <w:tcW w:w="309" w:type="pct"/>
            <w:vAlign w:val="center"/>
          </w:tcPr>
          <w:p w14:paraId="333B1B23" w14:textId="77777777" w:rsidR="00C179A3" w:rsidRDefault="002717AA">
            <w:r>
              <w:t>47</w:t>
            </w:r>
          </w:p>
        </w:tc>
        <w:tc>
          <w:tcPr>
            <w:tcW w:w="326" w:type="pct"/>
            <w:vAlign w:val="center"/>
          </w:tcPr>
          <w:p w14:paraId="7D8CE7DA" w14:textId="77777777" w:rsidR="00C179A3" w:rsidRDefault="002717AA">
            <w:r>
              <w:t>42</w:t>
            </w:r>
          </w:p>
        </w:tc>
        <w:tc>
          <w:tcPr>
            <w:tcW w:w="309" w:type="pct"/>
            <w:vAlign w:val="center"/>
          </w:tcPr>
          <w:p w14:paraId="21A783BE" w14:textId="77777777" w:rsidR="00C179A3" w:rsidRDefault="002717AA">
            <w:r>
              <w:t>40</w:t>
            </w:r>
          </w:p>
        </w:tc>
        <w:tc>
          <w:tcPr>
            <w:tcW w:w="309" w:type="pct"/>
            <w:vAlign w:val="center"/>
          </w:tcPr>
          <w:p w14:paraId="3275D914" w14:textId="77777777" w:rsidR="00C179A3" w:rsidRDefault="002717AA">
            <w:r>
              <w:t>47</w:t>
            </w:r>
          </w:p>
        </w:tc>
        <w:tc>
          <w:tcPr>
            <w:tcW w:w="353" w:type="pct"/>
            <w:vAlign w:val="center"/>
          </w:tcPr>
          <w:p w14:paraId="6E15B1EC" w14:textId="77777777" w:rsidR="00C179A3" w:rsidRDefault="002717AA">
            <w:r>
              <w:t>26</w:t>
            </w:r>
          </w:p>
        </w:tc>
        <w:tc>
          <w:tcPr>
            <w:tcW w:w="309" w:type="pct"/>
            <w:vAlign w:val="center"/>
          </w:tcPr>
          <w:p w14:paraId="5157ACE2" w14:textId="77777777" w:rsidR="00C179A3" w:rsidRDefault="002717AA">
            <w:r>
              <w:t>33</w:t>
            </w:r>
          </w:p>
        </w:tc>
        <w:tc>
          <w:tcPr>
            <w:tcW w:w="309" w:type="pct"/>
            <w:vAlign w:val="center"/>
          </w:tcPr>
          <w:p w14:paraId="2B904793" w14:textId="77777777" w:rsidR="00C179A3" w:rsidRDefault="002717AA">
            <w:r>
              <w:t>50</w:t>
            </w:r>
          </w:p>
        </w:tc>
        <w:tc>
          <w:tcPr>
            <w:tcW w:w="309" w:type="pct"/>
            <w:vAlign w:val="center"/>
          </w:tcPr>
          <w:p w14:paraId="59169457" w14:textId="77777777" w:rsidR="00C179A3" w:rsidRDefault="002717AA">
            <w:r>
              <w:t>42</w:t>
            </w:r>
          </w:p>
        </w:tc>
        <w:tc>
          <w:tcPr>
            <w:tcW w:w="309" w:type="pct"/>
            <w:vAlign w:val="center"/>
          </w:tcPr>
          <w:p w14:paraId="5245A173" w14:textId="77777777" w:rsidR="00C179A3" w:rsidRDefault="002717AA">
            <w:r>
              <w:t>21</w:t>
            </w:r>
          </w:p>
        </w:tc>
        <w:tc>
          <w:tcPr>
            <w:tcW w:w="403" w:type="pct"/>
            <w:vAlign w:val="center"/>
          </w:tcPr>
          <w:p w14:paraId="544F9C6E" w14:textId="77777777" w:rsidR="00C179A3" w:rsidRDefault="002717AA">
            <w:r>
              <w:rPr>
                <w:b/>
              </w:rPr>
              <w:t>463</w:t>
            </w:r>
          </w:p>
        </w:tc>
      </w:tr>
    </w:tbl>
    <w:p w14:paraId="2F77809B" w14:textId="77777777" w:rsidR="00C179A3" w:rsidRDefault="002717AA">
      <w:r>
        <w:t> </w:t>
      </w:r>
    </w:p>
    <w:p w14:paraId="168D9340" w14:textId="7F8C7410" w:rsidR="00C179A3" w:rsidRDefault="00B111E4">
      <w:pPr>
        <w:pStyle w:val="Heading3"/>
      </w:pPr>
      <w:r w:rsidRPr="00307DD5">
        <w:rPr>
          <w:b/>
          <w:u w:val="single"/>
        </w:rPr>
        <w:t>LP</w:t>
      </w:r>
      <w:r>
        <w:rPr>
          <w:b/>
          <w:u w:val="single"/>
        </w:rPr>
        <w:t>NC</w:t>
      </w:r>
      <w:r w:rsidRPr="00307DD5">
        <w:rPr>
          <w:b/>
          <w:u w:val="single"/>
        </w:rPr>
        <w:t>/</w:t>
      </w:r>
      <w:r>
        <w:rPr>
          <w:b/>
          <w:u w:val="single"/>
        </w:rPr>
        <w:t>781/</w:t>
      </w:r>
      <w:r w:rsidR="002717AA">
        <w:rPr>
          <w:b/>
          <w:u w:val="single"/>
        </w:rPr>
        <w:t>Q11 Item ID:69181</w:t>
      </w:r>
      <w:r>
        <w:rPr>
          <w:b/>
          <w:u w:val="single"/>
        </w:rPr>
        <w:t xml:space="preserve"> – Part 8’s Planned for Lucan Palmerstown North Clondalkin Area</w:t>
      </w:r>
    </w:p>
    <w:p w14:paraId="5056C907" w14:textId="77777777" w:rsidR="00C179A3" w:rsidRDefault="002717AA">
      <w:r>
        <w:t>Proposed by Councillor Derren Ó Brádaigh</w:t>
      </w:r>
    </w:p>
    <w:p w14:paraId="2C6AF606" w14:textId="77777777" w:rsidR="00C179A3" w:rsidRDefault="002717AA">
      <w:r>
        <w:t>To ask the Chief Executive to provide a report of all Part 8's planned for the Lucan-Palmerstown-North Clondalkin Area and the timeframe for these to be delivered.</w:t>
      </w:r>
    </w:p>
    <w:p w14:paraId="1E6D0DE9" w14:textId="77777777" w:rsidR="00C179A3" w:rsidRDefault="002717AA">
      <w:r>
        <w:rPr>
          <w:b/>
        </w:rPr>
        <w:t>REPLY:</w:t>
      </w:r>
    </w:p>
    <w:p w14:paraId="58BB734B" w14:textId="77777777" w:rsidR="00C179A3" w:rsidRDefault="002717AA">
      <w:r>
        <w:t>There are currently five projects with Part 8 approval which will deliver a total of 226 new homes from 2022. Projected delivery of these new homes is subject to works being permitted in accordance with Public Health Measures during COVID-19 pandemic.</w:t>
      </w:r>
    </w:p>
    <w:p w14:paraId="2A42E14F" w14:textId="77777777" w:rsidR="00C179A3" w:rsidRDefault="002717AA">
      <w:r>
        <w:t>The Council is progressing designs in relation to two further projects in the area. The first project is a proposed older persons' specific housing development at St. Ronans's Crescent, Clondalkin for approximately 10 new homes. The second project is a large mixed tenure development of social and affordable housing in Clonburris Phase 1 for a total of 265 new homes, 132 for social housing. These two proposals are projected to be brought forward to Part 8 for consideration in 2021. A programme for delivery will be set out following the Part 8 decision.</w:t>
      </w:r>
    </w:p>
    <w:tbl>
      <w:tblPr>
        <w:tblW w:w="9960" w:type="dxa"/>
        <w:tblInd w:w="-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71"/>
        <w:gridCol w:w="1466"/>
        <w:gridCol w:w="1494"/>
        <w:gridCol w:w="3025"/>
        <w:gridCol w:w="3904"/>
      </w:tblGrid>
      <w:tr w:rsidR="00C179A3" w14:paraId="08F03AC1" w14:textId="77777777">
        <w:tc>
          <w:tcPr>
            <w:tcW w:w="14" w:type="dxa"/>
            <w:vAlign w:val="center"/>
          </w:tcPr>
          <w:p w14:paraId="62CA5E1A" w14:textId="77777777" w:rsidR="00C179A3" w:rsidRDefault="002717AA">
            <w:r>
              <w:t> </w:t>
            </w:r>
          </w:p>
        </w:tc>
        <w:tc>
          <w:tcPr>
            <w:tcW w:w="9945" w:type="dxa"/>
            <w:gridSpan w:val="4"/>
            <w:vAlign w:val="center"/>
          </w:tcPr>
          <w:p w14:paraId="0888F373" w14:textId="77777777" w:rsidR="00C179A3" w:rsidRDefault="002717AA">
            <w:r>
              <w:rPr>
                <w:b/>
              </w:rPr>
              <w:t>Part 8 Project Update</w:t>
            </w:r>
          </w:p>
        </w:tc>
      </w:tr>
      <w:tr w:rsidR="00C179A3" w14:paraId="4A702A4B" w14:textId="77777777">
        <w:tc>
          <w:tcPr>
            <w:tcW w:w="14" w:type="dxa"/>
            <w:vAlign w:val="center"/>
          </w:tcPr>
          <w:p w14:paraId="030AA588" w14:textId="77777777" w:rsidR="00C179A3" w:rsidRDefault="002717AA">
            <w:r>
              <w:t> </w:t>
            </w:r>
          </w:p>
        </w:tc>
        <w:tc>
          <w:tcPr>
            <w:tcW w:w="1469" w:type="dxa"/>
            <w:vAlign w:val="center"/>
          </w:tcPr>
          <w:p w14:paraId="4A7CF459" w14:textId="77777777" w:rsidR="00C179A3" w:rsidRDefault="002717AA">
            <w:r>
              <w:rPr>
                <w:b/>
              </w:rPr>
              <w:t>Project Name</w:t>
            </w:r>
          </w:p>
        </w:tc>
        <w:tc>
          <w:tcPr>
            <w:tcW w:w="1500" w:type="dxa"/>
            <w:vAlign w:val="center"/>
          </w:tcPr>
          <w:p w14:paraId="36B6DF0A" w14:textId="77777777" w:rsidR="00C179A3" w:rsidRDefault="002717AA">
            <w:r>
              <w:rPr>
                <w:b/>
              </w:rPr>
              <w:t>TOTAL Approved Units</w:t>
            </w:r>
          </w:p>
        </w:tc>
        <w:tc>
          <w:tcPr>
            <w:tcW w:w="3045" w:type="dxa"/>
            <w:vAlign w:val="center"/>
          </w:tcPr>
          <w:p w14:paraId="209751E9" w14:textId="77777777" w:rsidR="00C179A3" w:rsidRDefault="002717AA">
            <w:r>
              <w:rPr>
                <w:b/>
              </w:rPr>
              <w:t>Status</w:t>
            </w:r>
          </w:p>
        </w:tc>
        <w:tc>
          <w:tcPr>
            <w:tcW w:w="3929" w:type="dxa"/>
            <w:vAlign w:val="center"/>
          </w:tcPr>
          <w:p w14:paraId="682E11DD" w14:textId="77777777" w:rsidR="00C179A3" w:rsidRDefault="002717AA">
            <w:r>
              <w:rPr>
                <w:b/>
              </w:rPr>
              <w:t>Projected Delivery Year</w:t>
            </w:r>
          </w:p>
        </w:tc>
      </w:tr>
      <w:tr w:rsidR="00C179A3" w14:paraId="05287309" w14:textId="77777777">
        <w:tc>
          <w:tcPr>
            <w:tcW w:w="14" w:type="dxa"/>
            <w:vAlign w:val="center"/>
          </w:tcPr>
          <w:p w14:paraId="4C13655F" w14:textId="77777777" w:rsidR="00C179A3" w:rsidRDefault="002717AA">
            <w:r>
              <w:t> </w:t>
            </w:r>
          </w:p>
        </w:tc>
        <w:tc>
          <w:tcPr>
            <w:tcW w:w="1469" w:type="dxa"/>
            <w:vAlign w:val="center"/>
          </w:tcPr>
          <w:p w14:paraId="1F24DD75" w14:textId="77777777" w:rsidR="00C179A3" w:rsidRDefault="002717AA">
            <w:r>
              <w:t>Balgaddy</w:t>
            </w:r>
          </w:p>
        </w:tc>
        <w:tc>
          <w:tcPr>
            <w:tcW w:w="1500" w:type="dxa"/>
            <w:vAlign w:val="center"/>
          </w:tcPr>
          <w:p w14:paraId="64509337" w14:textId="77777777" w:rsidR="00C179A3" w:rsidRDefault="002717AA">
            <w:r>
              <w:t>69</w:t>
            </w:r>
          </w:p>
        </w:tc>
        <w:tc>
          <w:tcPr>
            <w:tcW w:w="3045" w:type="dxa"/>
            <w:vAlign w:val="center"/>
          </w:tcPr>
          <w:p w14:paraId="022C8A4A" w14:textId="77777777" w:rsidR="00C179A3" w:rsidRDefault="002717AA">
            <w:r>
              <w:t>Tender documents being prepared for Q2 2021 tender.</w:t>
            </w:r>
          </w:p>
        </w:tc>
        <w:tc>
          <w:tcPr>
            <w:tcW w:w="3929" w:type="dxa"/>
            <w:vAlign w:val="center"/>
          </w:tcPr>
          <w:p w14:paraId="01C1DC2E" w14:textId="77777777" w:rsidR="00C179A3" w:rsidRDefault="002717AA">
            <w:r>
              <w:t>2022/2023</w:t>
            </w:r>
          </w:p>
        </w:tc>
      </w:tr>
      <w:tr w:rsidR="00C179A3" w14:paraId="16D222FA" w14:textId="77777777">
        <w:tc>
          <w:tcPr>
            <w:tcW w:w="14" w:type="dxa"/>
            <w:vAlign w:val="center"/>
          </w:tcPr>
          <w:p w14:paraId="7BD1CBB8" w14:textId="77777777" w:rsidR="00C179A3" w:rsidRDefault="002717AA">
            <w:r>
              <w:t> </w:t>
            </w:r>
          </w:p>
        </w:tc>
        <w:tc>
          <w:tcPr>
            <w:tcW w:w="1469" w:type="dxa"/>
            <w:vAlign w:val="center"/>
          </w:tcPr>
          <w:p w14:paraId="3A8157E8" w14:textId="77777777" w:rsidR="00C179A3" w:rsidRDefault="002717AA">
            <w:r>
              <w:t>St. Marks Avenue</w:t>
            </w:r>
          </w:p>
        </w:tc>
        <w:tc>
          <w:tcPr>
            <w:tcW w:w="1500" w:type="dxa"/>
            <w:vAlign w:val="center"/>
          </w:tcPr>
          <w:p w14:paraId="0F16280A" w14:textId="77777777" w:rsidR="00C179A3" w:rsidRDefault="002717AA">
            <w:r>
              <w:t>41</w:t>
            </w:r>
          </w:p>
        </w:tc>
        <w:tc>
          <w:tcPr>
            <w:tcW w:w="3045" w:type="dxa"/>
            <w:vAlign w:val="center"/>
          </w:tcPr>
          <w:p w14:paraId="600AC96B" w14:textId="77777777" w:rsidR="00C179A3" w:rsidRDefault="002717AA">
            <w:r>
              <w:t>Stage 4 final budget approval granted. Contractor will be appointed in 2021 once Public Health Measures permit.</w:t>
            </w:r>
          </w:p>
        </w:tc>
        <w:tc>
          <w:tcPr>
            <w:tcW w:w="3929" w:type="dxa"/>
            <w:vAlign w:val="center"/>
          </w:tcPr>
          <w:p w14:paraId="18DDFA25" w14:textId="77777777" w:rsidR="00C179A3" w:rsidRDefault="002717AA">
            <w:r>
              <w:t>2022</w:t>
            </w:r>
          </w:p>
        </w:tc>
      </w:tr>
      <w:tr w:rsidR="00C179A3" w14:paraId="00B5846C" w14:textId="77777777">
        <w:tc>
          <w:tcPr>
            <w:tcW w:w="14" w:type="dxa"/>
            <w:vAlign w:val="center"/>
          </w:tcPr>
          <w:p w14:paraId="169499E1" w14:textId="77777777" w:rsidR="00C179A3" w:rsidRDefault="002717AA">
            <w:r>
              <w:t> </w:t>
            </w:r>
          </w:p>
        </w:tc>
        <w:tc>
          <w:tcPr>
            <w:tcW w:w="1469" w:type="dxa"/>
            <w:vAlign w:val="center"/>
          </w:tcPr>
          <w:p w14:paraId="5DE00409" w14:textId="77777777" w:rsidR="00C179A3" w:rsidRDefault="002717AA">
            <w:r>
              <w:t>Eircom Site (Nangor Road)</w:t>
            </w:r>
          </w:p>
        </w:tc>
        <w:tc>
          <w:tcPr>
            <w:tcW w:w="1500" w:type="dxa"/>
            <w:vAlign w:val="center"/>
          </w:tcPr>
          <w:p w14:paraId="7607A90E" w14:textId="77777777" w:rsidR="00C179A3" w:rsidRDefault="002717AA">
            <w:r>
              <w:t>93</w:t>
            </w:r>
          </w:p>
        </w:tc>
        <w:tc>
          <w:tcPr>
            <w:tcW w:w="3045" w:type="dxa"/>
            <w:vAlign w:val="center"/>
          </w:tcPr>
          <w:p w14:paraId="1EED6B7C" w14:textId="77777777" w:rsidR="00C179A3" w:rsidRDefault="002717AA">
            <w:r>
              <w:t>Tender documents being prepared for Q2 2021 tender.</w:t>
            </w:r>
          </w:p>
        </w:tc>
        <w:tc>
          <w:tcPr>
            <w:tcW w:w="3929" w:type="dxa"/>
            <w:vAlign w:val="center"/>
          </w:tcPr>
          <w:p w14:paraId="15412F05" w14:textId="77777777" w:rsidR="00C179A3" w:rsidRDefault="002717AA">
            <w:r>
              <w:t>2022/2023</w:t>
            </w:r>
          </w:p>
        </w:tc>
      </w:tr>
      <w:tr w:rsidR="00C179A3" w14:paraId="373640BC" w14:textId="77777777">
        <w:tc>
          <w:tcPr>
            <w:tcW w:w="14" w:type="dxa"/>
            <w:vAlign w:val="center"/>
          </w:tcPr>
          <w:p w14:paraId="4EA5E027" w14:textId="77777777" w:rsidR="00C179A3" w:rsidRDefault="002717AA">
            <w:r>
              <w:t> </w:t>
            </w:r>
          </w:p>
        </w:tc>
        <w:tc>
          <w:tcPr>
            <w:tcW w:w="1469" w:type="dxa"/>
            <w:vAlign w:val="center"/>
          </w:tcPr>
          <w:p w14:paraId="4C95057F" w14:textId="77777777" w:rsidR="00C179A3" w:rsidRDefault="002717AA">
            <w:r>
              <w:t>Lucan Road, Palmerstown (Túath Housing)</w:t>
            </w:r>
          </w:p>
        </w:tc>
        <w:tc>
          <w:tcPr>
            <w:tcW w:w="1500" w:type="dxa"/>
            <w:vAlign w:val="center"/>
          </w:tcPr>
          <w:p w14:paraId="0C00A977" w14:textId="77777777" w:rsidR="00C179A3" w:rsidRDefault="002717AA">
            <w:r>
              <w:t>4</w:t>
            </w:r>
          </w:p>
        </w:tc>
        <w:tc>
          <w:tcPr>
            <w:tcW w:w="3045" w:type="dxa"/>
            <w:vAlign w:val="center"/>
          </w:tcPr>
          <w:p w14:paraId="1071E2EB" w14:textId="77777777" w:rsidR="00C179A3" w:rsidRDefault="002717AA">
            <w:r>
              <w:t>Detailed design underway to progress to tender by Túath Housing in Q2 2021.</w:t>
            </w:r>
          </w:p>
        </w:tc>
        <w:tc>
          <w:tcPr>
            <w:tcW w:w="3929" w:type="dxa"/>
            <w:vAlign w:val="center"/>
          </w:tcPr>
          <w:p w14:paraId="7C1B1D0C" w14:textId="77777777" w:rsidR="00C179A3" w:rsidRDefault="002717AA">
            <w:r>
              <w:t>2022</w:t>
            </w:r>
          </w:p>
        </w:tc>
      </w:tr>
      <w:tr w:rsidR="00C179A3" w14:paraId="0959BB05" w14:textId="77777777">
        <w:tc>
          <w:tcPr>
            <w:tcW w:w="14" w:type="dxa"/>
            <w:vAlign w:val="center"/>
          </w:tcPr>
          <w:p w14:paraId="375E2B03" w14:textId="77777777" w:rsidR="00C179A3" w:rsidRDefault="002717AA">
            <w:r>
              <w:t> </w:t>
            </w:r>
          </w:p>
        </w:tc>
        <w:tc>
          <w:tcPr>
            <w:tcW w:w="1469" w:type="dxa"/>
            <w:vAlign w:val="center"/>
          </w:tcPr>
          <w:p w14:paraId="32A4ED34" w14:textId="77777777" w:rsidR="00C179A3" w:rsidRDefault="002717AA">
            <w:r>
              <w:t>Grand Canal Lindisfarne</w:t>
            </w:r>
          </w:p>
        </w:tc>
        <w:tc>
          <w:tcPr>
            <w:tcW w:w="1500" w:type="dxa"/>
            <w:vAlign w:val="center"/>
          </w:tcPr>
          <w:p w14:paraId="7C2CB8EE" w14:textId="77777777" w:rsidR="00C179A3" w:rsidRDefault="002717AA">
            <w:r>
              <w:t>19</w:t>
            </w:r>
          </w:p>
        </w:tc>
        <w:tc>
          <w:tcPr>
            <w:tcW w:w="3045" w:type="dxa"/>
            <w:vAlign w:val="center"/>
          </w:tcPr>
          <w:p w14:paraId="5ABF88E2" w14:textId="77777777" w:rsidR="00C179A3" w:rsidRDefault="002717AA">
            <w:r>
              <w:t>Approved at January 2021 Council Meeting.</w:t>
            </w:r>
          </w:p>
        </w:tc>
        <w:tc>
          <w:tcPr>
            <w:tcW w:w="3929" w:type="dxa"/>
            <w:vAlign w:val="center"/>
          </w:tcPr>
          <w:p w14:paraId="00F31ADA" w14:textId="77777777" w:rsidR="00C179A3" w:rsidRDefault="002717AA">
            <w:r>
              <w:t>2022/2023</w:t>
            </w:r>
          </w:p>
        </w:tc>
      </w:tr>
      <w:tr w:rsidR="00C179A3" w14:paraId="4DDE3771" w14:textId="77777777">
        <w:tc>
          <w:tcPr>
            <w:tcW w:w="14" w:type="dxa"/>
            <w:vAlign w:val="center"/>
          </w:tcPr>
          <w:p w14:paraId="52686D88" w14:textId="77777777" w:rsidR="00C179A3" w:rsidRDefault="002717AA">
            <w:r>
              <w:t> </w:t>
            </w:r>
          </w:p>
        </w:tc>
        <w:tc>
          <w:tcPr>
            <w:tcW w:w="1469" w:type="dxa"/>
            <w:vAlign w:val="center"/>
          </w:tcPr>
          <w:p w14:paraId="0B3EE106" w14:textId="77777777" w:rsidR="00C179A3" w:rsidRDefault="002717AA">
            <w:r>
              <w:rPr>
                <w:b/>
              </w:rPr>
              <w:t> </w:t>
            </w:r>
          </w:p>
        </w:tc>
        <w:tc>
          <w:tcPr>
            <w:tcW w:w="1500" w:type="dxa"/>
            <w:vAlign w:val="center"/>
          </w:tcPr>
          <w:p w14:paraId="064B607A" w14:textId="77777777" w:rsidR="00C179A3" w:rsidRDefault="002717AA">
            <w:r>
              <w:rPr>
                <w:b/>
              </w:rPr>
              <w:t>226</w:t>
            </w:r>
          </w:p>
        </w:tc>
        <w:tc>
          <w:tcPr>
            <w:tcW w:w="3045" w:type="dxa"/>
            <w:vAlign w:val="center"/>
          </w:tcPr>
          <w:p w14:paraId="14C0CBC4" w14:textId="77777777" w:rsidR="00C179A3" w:rsidRDefault="002717AA">
            <w:r>
              <w:t> </w:t>
            </w:r>
          </w:p>
        </w:tc>
        <w:tc>
          <w:tcPr>
            <w:tcW w:w="3929" w:type="dxa"/>
            <w:vAlign w:val="center"/>
          </w:tcPr>
          <w:p w14:paraId="4355CE75" w14:textId="77777777" w:rsidR="00C179A3" w:rsidRDefault="002717AA">
            <w:r>
              <w:t> </w:t>
            </w:r>
          </w:p>
        </w:tc>
      </w:tr>
      <w:tr w:rsidR="00C179A3" w14:paraId="607D52E2" w14:textId="77777777">
        <w:tc>
          <w:tcPr>
            <w:tcW w:w="6014" w:type="dxa"/>
            <w:gridSpan w:val="4"/>
            <w:vAlign w:val="center"/>
          </w:tcPr>
          <w:p w14:paraId="6101DB31" w14:textId="77777777" w:rsidR="00C179A3" w:rsidRDefault="002717AA">
            <w:r>
              <w:rPr>
                <w:b/>
              </w:rPr>
              <w:t> </w:t>
            </w:r>
          </w:p>
        </w:tc>
        <w:tc>
          <w:tcPr>
            <w:tcW w:w="3929" w:type="dxa"/>
            <w:vAlign w:val="center"/>
          </w:tcPr>
          <w:p w14:paraId="1F42CB48" w14:textId="77777777" w:rsidR="00C179A3" w:rsidRDefault="002717AA">
            <w:r>
              <w:rPr>
                <w:b/>
              </w:rPr>
              <w:t> </w:t>
            </w:r>
          </w:p>
        </w:tc>
      </w:tr>
      <w:tr w:rsidR="00C179A3" w14:paraId="647B9B98" w14:textId="77777777">
        <w:tc>
          <w:tcPr>
            <w:tcW w:w="9960" w:type="dxa"/>
            <w:gridSpan w:val="5"/>
            <w:vAlign w:val="center"/>
          </w:tcPr>
          <w:p w14:paraId="42E19E1D" w14:textId="77777777" w:rsidR="00C179A3" w:rsidRDefault="002717AA">
            <w:r>
              <w:rPr>
                <w:b/>
              </w:rPr>
              <w:t>Next tranche of Proposed Part 8’s</w:t>
            </w:r>
          </w:p>
        </w:tc>
      </w:tr>
      <w:tr w:rsidR="00C179A3" w14:paraId="421BC2DC" w14:textId="77777777">
        <w:tc>
          <w:tcPr>
            <w:tcW w:w="1469" w:type="dxa"/>
            <w:gridSpan w:val="2"/>
            <w:vAlign w:val="center"/>
          </w:tcPr>
          <w:p w14:paraId="750D06FC" w14:textId="77777777" w:rsidR="00C179A3" w:rsidRDefault="002717AA">
            <w:r>
              <w:lastRenderedPageBreak/>
              <w:t>St. Ronans Crescent, Clondalkin</w:t>
            </w:r>
          </w:p>
        </w:tc>
        <w:tc>
          <w:tcPr>
            <w:tcW w:w="1500" w:type="dxa"/>
            <w:vAlign w:val="center"/>
          </w:tcPr>
          <w:p w14:paraId="0FD1D98D" w14:textId="77777777" w:rsidR="00C179A3" w:rsidRDefault="002717AA">
            <w:r>
              <w:t>10</w:t>
            </w:r>
          </w:p>
        </w:tc>
        <w:tc>
          <w:tcPr>
            <w:tcW w:w="3045" w:type="dxa"/>
            <w:vAlign w:val="center"/>
          </w:tcPr>
          <w:p w14:paraId="0093AE33" w14:textId="77777777" w:rsidR="00C179A3" w:rsidRDefault="002717AA">
            <w:r>
              <w:t>Proposed Older Persons specific housing progressed to ACM in November 2020</w:t>
            </w:r>
          </w:p>
        </w:tc>
        <w:tc>
          <w:tcPr>
            <w:tcW w:w="3929" w:type="dxa"/>
            <w:vAlign w:val="center"/>
          </w:tcPr>
          <w:p w14:paraId="3C8E81F1" w14:textId="77777777" w:rsidR="00C179A3" w:rsidRDefault="002717AA">
            <w:r>
              <w:t>TBC</w:t>
            </w:r>
          </w:p>
        </w:tc>
      </w:tr>
      <w:tr w:rsidR="00C179A3" w14:paraId="09B894F0" w14:textId="77777777">
        <w:tc>
          <w:tcPr>
            <w:tcW w:w="1469" w:type="dxa"/>
            <w:gridSpan w:val="2"/>
            <w:vAlign w:val="center"/>
          </w:tcPr>
          <w:p w14:paraId="3E0F3BBA" w14:textId="77777777" w:rsidR="00C179A3" w:rsidRDefault="002717AA">
            <w:r>
              <w:rPr>
                <w:b/>
              </w:rPr>
              <w:t> </w:t>
            </w:r>
          </w:p>
        </w:tc>
        <w:tc>
          <w:tcPr>
            <w:tcW w:w="1500" w:type="dxa"/>
            <w:vAlign w:val="center"/>
          </w:tcPr>
          <w:p w14:paraId="6973252F" w14:textId="77777777" w:rsidR="00C179A3" w:rsidRDefault="002717AA">
            <w:r>
              <w:rPr>
                <w:b/>
              </w:rPr>
              <w:t>10</w:t>
            </w:r>
          </w:p>
        </w:tc>
        <w:tc>
          <w:tcPr>
            <w:tcW w:w="3045" w:type="dxa"/>
            <w:vAlign w:val="center"/>
          </w:tcPr>
          <w:p w14:paraId="01667B62" w14:textId="77777777" w:rsidR="00C179A3" w:rsidRDefault="002717AA">
            <w:r>
              <w:t> </w:t>
            </w:r>
          </w:p>
        </w:tc>
        <w:tc>
          <w:tcPr>
            <w:tcW w:w="3929" w:type="dxa"/>
            <w:vAlign w:val="center"/>
          </w:tcPr>
          <w:p w14:paraId="53980304" w14:textId="77777777" w:rsidR="00C179A3" w:rsidRDefault="002717AA">
            <w:r>
              <w:t> </w:t>
            </w:r>
          </w:p>
        </w:tc>
      </w:tr>
      <w:tr w:rsidR="00C179A3" w14:paraId="36D2CC01" w14:textId="77777777">
        <w:tc>
          <w:tcPr>
            <w:tcW w:w="14" w:type="dxa"/>
            <w:vAlign w:val="center"/>
          </w:tcPr>
          <w:p w14:paraId="09366A05" w14:textId="77777777" w:rsidR="00C179A3" w:rsidRDefault="002717AA">
            <w:r>
              <w:t> </w:t>
            </w:r>
          </w:p>
        </w:tc>
        <w:tc>
          <w:tcPr>
            <w:tcW w:w="1469" w:type="dxa"/>
            <w:vAlign w:val="center"/>
          </w:tcPr>
          <w:p w14:paraId="078E0974" w14:textId="77777777" w:rsidR="00C179A3" w:rsidRDefault="002717AA">
            <w:r>
              <w:t> </w:t>
            </w:r>
          </w:p>
        </w:tc>
        <w:tc>
          <w:tcPr>
            <w:tcW w:w="1500" w:type="dxa"/>
            <w:vAlign w:val="center"/>
          </w:tcPr>
          <w:p w14:paraId="6F0D4D20" w14:textId="77777777" w:rsidR="00C179A3" w:rsidRDefault="002717AA">
            <w:r>
              <w:t> </w:t>
            </w:r>
          </w:p>
        </w:tc>
        <w:tc>
          <w:tcPr>
            <w:tcW w:w="3045" w:type="dxa"/>
            <w:vAlign w:val="center"/>
          </w:tcPr>
          <w:p w14:paraId="6C54C859" w14:textId="77777777" w:rsidR="00C179A3" w:rsidRDefault="002717AA">
            <w:r>
              <w:t> </w:t>
            </w:r>
          </w:p>
        </w:tc>
        <w:tc>
          <w:tcPr>
            <w:tcW w:w="3929" w:type="dxa"/>
            <w:vAlign w:val="center"/>
          </w:tcPr>
          <w:p w14:paraId="0B96E4C3" w14:textId="77777777" w:rsidR="00C179A3" w:rsidRDefault="002717AA">
            <w:r>
              <w:t> </w:t>
            </w:r>
          </w:p>
        </w:tc>
      </w:tr>
    </w:tbl>
    <w:p w14:paraId="4FE920EC" w14:textId="77777777" w:rsidR="00C179A3" w:rsidRDefault="00C179A3"/>
    <w:tbl>
      <w:tblPr>
        <w:tblW w:w="10065" w:type="dxa"/>
        <w:tblInd w:w="-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590"/>
        <w:gridCol w:w="1305"/>
        <w:gridCol w:w="3585"/>
        <w:gridCol w:w="3585"/>
      </w:tblGrid>
      <w:tr w:rsidR="00C179A3" w14:paraId="5FCE24D0" w14:textId="77777777">
        <w:tc>
          <w:tcPr>
            <w:tcW w:w="10065" w:type="dxa"/>
            <w:gridSpan w:val="4"/>
            <w:vAlign w:val="center"/>
          </w:tcPr>
          <w:p w14:paraId="3DA0E06A" w14:textId="77777777" w:rsidR="00C179A3" w:rsidRDefault="002717AA">
            <w:r>
              <w:rPr>
                <w:b/>
              </w:rPr>
              <w:t>Large Sites/Mixed Tenure Developments</w:t>
            </w:r>
          </w:p>
        </w:tc>
      </w:tr>
      <w:tr w:rsidR="00C179A3" w14:paraId="42119020" w14:textId="77777777">
        <w:tc>
          <w:tcPr>
            <w:tcW w:w="1590" w:type="dxa"/>
            <w:vAlign w:val="center"/>
          </w:tcPr>
          <w:p w14:paraId="02672565" w14:textId="77777777" w:rsidR="00C179A3" w:rsidRDefault="002717AA">
            <w:r>
              <w:rPr>
                <w:b/>
              </w:rPr>
              <w:t>Scheme Location</w:t>
            </w:r>
          </w:p>
        </w:tc>
        <w:tc>
          <w:tcPr>
            <w:tcW w:w="1305" w:type="dxa"/>
            <w:vAlign w:val="center"/>
          </w:tcPr>
          <w:p w14:paraId="4A124166" w14:textId="77777777" w:rsidR="00C179A3" w:rsidRDefault="002717AA">
            <w:r>
              <w:rPr>
                <w:b/>
              </w:rPr>
              <w:t xml:space="preserve">Proposed no. of Units. </w:t>
            </w:r>
          </w:p>
        </w:tc>
        <w:tc>
          <w:tcPr>
            <w:tcW w:w="3585" w:type="dxa"/>
            <w:vAlign w:val="center"/>
          </w:tcPr>
          <w:p w14:paraId="3963B841" w14:textId="77777777" w:rsidR="00C179A3" w:rsidRDefault="002717AA">
            <w:r>
              <w:rPr>
                <w:b/>
              </w:rPr>
              <w:t>Tenure of Development</w:t>
            </w:r>
          </w:p>
        </w:tc>
        <w:tc>
          <w:tcPr>
            <w:tcW w:w="3585" w:type="dxa"/>
            <w:vAlign w:val="center"/>
          </w:tcPr>
          <w:p w14:paraId="41A06A0F" w14:textId="77777777" w:rsidR="00C179A3" w:rsidRDefault="002717AA">
            <w:r>
              <w:rPr>
                <w:b/>
              </w:rPr>
              <w:t>Current Status</w:t>
            </w:r>
          </w:p>
        </w:tc>
      </w:tr>
      <w:tr w:rsidR="00C179A3" w14:paraId="701B3B32" w14:textId="77777777">
        <w:tc>
          <w:tcPr>
            <w:tcW w:w="1590" w:type="dxa"/>
            <w:vAlign w:val="center"/>
          </w:tcPr>
          <w:p w14:paraId="36D2EAD3" w14:textId="77777777" w:rsidR="00C179A3" w:rsidRDefault="002717AA">
            <w:r>
              <w:t>Clonburris Phase 1</w:t>
            </w:r>
          </w:p>
        </w:tc>
        <w:tc>
          <w:tcPr>
            <w:tcW w:w="1305" w:type="dxa"/>
            <w:vAlign w:val="center"/>
          </w:tcPr>
          <w:p w14:paraId="54877A44" w14:textId="77777777" w:rsidR="00C179A3" w:rsidRDefault="002717AA">
            <w:r>
              <w:rPr>
                <w:b/>
              </w:rPr>
              <w:t>265</w:t>
            </w:r>
          </w:p>
          <w:p w14:paraId="6C6A65D5" w14:textId="77777777" w:rsidR="00C179A3" w:rsidRDefault="002717AA">
            <w:r>
              <w:rPr>
                <w:b/>
              </w:rPr>
              <w:t>(132 Social)</w:t>
            </w:r>
          </w:p>
        </w:tc>
        <w:tc>
          <w:tcPr>
            <w:tcW w:w="3585" w:type="dxa"/>
            <w:vAlign w:val="center"/>
          </w:tcPr>
          <w:p w14:paraId="48D18222" w14:textId="77777777" w:rsidR="00C179A3" w:rsidRDefault="002717AA">
            <w:r>
              <w:t>Mixed Social/Affordable</w:t>
            </w:r>
          </w:p>
        </w:tc>
        <w:tc>
          <w:tcPr>
            <w:tcW w:w="3585" w:type="dxa"/>
            <w:vAlign w:val="center"/>
          </w:tcPr>
          <w:p w14:paraId="287A1F9B" w14:textId="77777777" w:rsidR="00C179A3" w:rsidRDefault="002717AA">
            <w:r>
              <w:t>Proposed mix tenure development with 132 social housing units. Architect team appointed and scheme being designed for Part 8.</w:t>
            </w:r>
          </w:p>
        </w:tc>
      </w:tr>
      <w:tr w:rsidR="00C179A3" w14:paraId="22CC5F49" w14:textId="77777777">
        <w:tc>
          <w:tcPr>
            <w:tcW w:w="1590" w:type="dxa"/>
            <w:vAlign w:val="center"/>
          </w:tcPr>
          <w:p w14:paraId="5FBAEEB7" w14:textId="77777777" w:rsidR="00C179A3" w:rsidRDefault="002717AA">
            <w:r>
              <w:t> </w:t>
            </w:r>
          </w:p>
        </w:tc>
        <w:tc>
          <w:tcPr>
            <w:tcW w:w="1305" w:type="dxa"/>
            <w:vAlign w:val="center"/>
          </w:tcPr>
          <w:p w14:paraId="2164BE92" w14:textId="77777777" w:rsidR="00C179A3" w:rsidRDefault="002717AA">
            <w:r>
              <w:rPr>
                <w:b/>
              </w:rPr>
              <w:t>265</w:t>
            </w:r>
          </w:p>
        </w:tc>
        <w:tc>
          <w:tcPr>
            <w:tcW w:w="3585" w:type="dxa"/>
            <w:vAlign w:val="center"/>
          </w:tcPr>
          <w:p w14:paraId="30EFA395" w14:textId="77777777" w:rsidR="00C179A3" w:rsidRDefault="002717AA">
            <w:r>
              <w:t> </w:t>
            </w:r>
          </w:p>
        </w:tc>
        <w:tc>
          <w:tcPr>
            <w:tcW w:w="3585" w:type="dxa"/>
            <w:vAlign w:val="center"/>
          </w:tcPr>
          <w:p w14:paraId="74635BF9" w14:textId="77777777" w:rsidR="00C179A3" w:rsidRDefault="002717AA">
            <w:r>
              <w:t> </w:t>
            </w:r>
          </w:p>
        </w:tc>
      </w:tr>
    </w:tbl>
    <w:p w14:paraId="157048DE" w14:textId="6FEBCEA5" w:rsidR="00C179A3" w:rsidRDefault="00B111E4">
      <w:pPr>
        <w:pStyle w:val="Heading3"/>
      </w:pPr>
      <w:r w:rsidRPr="00307DD5">
        <w:rPr>
          <w:b/>
          <w:u w:val="single"/>
        </w:rPr>
        <w:t>LP</w:t>
      </w:r>
      <w:r>
        <w:rPr>
          <w:b/>
          <w:u w:val="single"/>
        </w:rPr>
        <w:t>NC</w:t>
      </w:r>
      <w:r w:rsidRPr="00307DD5">
        <w:rPr>
          <w:b/>
          <w:u w:val="single"/>
        </w:rPr>
        <w:t>/</w:t>
      </w:r>
      <w:r>
        <w:rPr>
          <w:b/>
          <w:u w:val="single"/>
        </w:rPr>
        <w:t>782/</w:t>
      </w:r>
      <w:r w:rsidR="002717AA">
        <w:rPr>
          <w:b/>
          <w:u w:val="single"/>
        </w:rPr>
        <w:t>C2 Item ID:69230</w:t>
      </w:r>
      <w:r>
        <w:rPr>
          <w:b/>
          <w:u w:val="single"/>
        </w:rPr>
        <w:t xml:space="preserve"> - Correspondence</w:t>
      </w:r>
    </w:p>
    <w:p w14:paraId="3F4164AB" w14:textId="77777777" w:rsidR="00C179A3" w:rsidRDefault="002717AA">
      <w:r>
        <w:t>Correspondence (No Business)</w:t>
      </w:r>
    </w:p>
    <w:p w14:paraId="4ABFD23B" w14:textId="20BAEF0E" w:rsidR="00C179A3" w:rsidRDefault="00B111E4">
      <w:pPr>
        <w:pStyle w:val="Heading3"/>
      </w:pPr>
      <w:r w:rsidRPr="00307DD5">
        <w:rPr>
          <w:b/>
          <w:u w:val="single"/>
        </w:rPr>
        <w:t>LP</w:t>
      </w:r>
      <w:r>
        <w:rPr>
          <w:b/>
          <w:u w:val="single"/>
        </w:rPr>
        <w:t>NC</w:t>
      </w:r>
      <w:r w:rsidRPr="00307DD5">
        <w:rPr>
          <w:b/>
          <w:u w:val="single"/>
        </w:rPr>
        <w:t>/</w:t>
      </w:r>
      <w:r>
        <w:rPr>
          <w:b/>
          <w:u w:val="single"/>
        </w:rPr>
        <w:t>783/</w:t>
      </w:r>
      <w:r w:rsidR="002717AA">
        <w:rPr>
          <w:b/>
          <w:u w:val="single"/>
        </w:rPr>
        <w:t>H4</w:t>
      </w:r>
      <w:r>
        <w:rPr>
          <w:b/>
          <w:u w:val="single"/>
        </w:rPr>
        <w:t xml:space="preserve"> </w:t>
      </w:r>
      <w:r w:rsidR="002717AA">
        <w:rPr>
          <w:b/>
          <w:u w:val="single"/>
        </w:rPr>
        <w:t>Item ID:69241</w:t>
      </w:r>
      <w:r>
        <w:rPr>
          <w:b/>
          <w:u w:val="single"/>
        </w:rPr>
        <w:t xml:space="preserve"> – New Works</w:t>
      </w:r>
    </w:p>
    <w:p w14:paraId="27B374CB" w14:textId="68DCE3F3" w:rsidR="00C179A3" w:rsidRDefault="002717AA">
      <w:r>
        <w:t>New Works (No Business)</w:t>
      </w:r>
      <w:r w:rsidR="00B111E4">
        <w:t xml:space="preserve"> </w:t>
      </w:r>
    </w:p>
    <w:p w14:paraId="2A944CF7" w14:textId="52AE5DA1" w:rsidR="00C179A3" w:rsidRDefault="00B111E4">
      <w:pPr>
        <w:pStyle w:val="Heading3"/>
      </w:pPr>
      <w:r w:rsidRPr="00307DD5">
        <w:rPr>
          <w:b/>
          <w:u w:val="single"/>
        </w:rPr>
        <w:t>LP</w:t>
      </w:r>
      <w:r>
        <w:rPr>
          <w:b/>
          <w:u w:val="single"/>
        </w:rPr>
        <w:t>NC</w:t>
      </w:r>
      <w:r w:rsidRPr="00307DD5">
        <w:rPr>
          <w:b/>
          <w:u w:val="single"/>
        </w:rPr>
        <w:t>/</w:t>
      </w:r>
      <w:r>
        <w:rPr>
          <w:b/>
          <w:u w:val="single"/>
        </w:rPr>
        <w:t>784/</w:t>
      </w:r>
      <w:r w:rsidR="002717AA">
        <w:rPr>
          <w:b/>
          <w:u w:val="single"/>
        </w:rPr>
        <w:t>H5</w:t>
      </w:r>
      <w:r>
        <w:rPr>
          <w:b/>
          <w:u w:val="single"/>
        </w:rPr>
        <w:t xml:space="preserve"> </w:t>
      </w:r>
      <w:r w:rsidR="002717AA">
        <w:rPr>
          <w:b/>
          <w:u w:val="single"/>
        </w:rPr>
        <w:t>Item ID:69070</w:t>
      </w:r>
      <w:r>
        <w:rPr>
          <w:b/>
          <w:u w:val="single"/>
        </w:rPr>
        <w:t xml:space="preserve"> – Anti – Social Behaviour Quarterly Report</w:t>
      </w:r>
    </w:p>
    <w:p w14:paraId="16596292" w14:textId="45407194" w:rsidR="00C179A3" w:rsidRDefault="00B111E4">
      <w:r>
        <w:t>The following report was presented by Elaine Leech, Senior Executive Officer</w:t>
      </w:r>
    </w:p>
    <w:p w14:paraId="7E272F69" w14:textId="77777777" w:rsidR="00C179A3" w:rsidRDefault="002717AA">
      <w:r>
        <w:t>Lucan ASB Quarterly Report</w:t>
      </w:r>
    </w:p>
    <w:p w14:paraId="4052CE13" w14:textId="54521760" w:rsidR="00C179A3" w:rsidRDefault="009B6A90">
      <w:pPr>
        <w:rPr>
          <w:rStyle w:val="Hyperlink"/>
        </w:rPr>
      </w:pPr>
      <w:hyperlink r:id="rId10" w:history="1">
        <w:r w:rsidR="002717AA">
          <w:rPr>
            <w:rStyle w:val="Hyperlink"/>
          </w:rPr>
          <w:t>H5 ASB Quarterly Update</w:t>
        </w:r>
      </w:hyperlink>
    </w:p>
    <w:p w14:paraId="6C57AB31" w14:textId="324AB005" w:rsidR="00B111E4" w:rsidRPr="00B111E4" w:rsidRDefault="00B111E4">
      <w:pPr>
        <w:rPr>
          <w:b/>
          <w:bCs/>
        </w:rPr>
      </w:pPr>
      <w:r>
        <w:rPr>
          <w:rStyle w:val="Hyperlink"/>
          <w:color w:val="auto"/>
          <w:u w:val="none"/>
        </w:rPr>
        <w:t xml:space="preserve">Following contributions from Councillor G O’Connell, Elaine Leech, Senior Executive Officer responded to queries raised and the report was </w:t>
      </w:r>
      <w:r>
        <w:rPr>
          <w:rStyle w:val="Hyperlink"/>
          <w:b/>
          <w:bCs/>
          <w:color w:val="auto"/>
          <w:u w:val="none"/>
        </w:rPr>
        <w:t>NOTED</w:t>
      </w:r>
    </w:p>
    <w:p w14:paraId="43B87D5A" w14:textId="53BDA61C" w:rsidR="00C179A3" w:rsidRDefault="00B111E4">
      <w:pPr>
        <w:pStyle w:val="Heading3"/>
      </w:pPr>
      <w:r w:rsidRPr="00307DD5">
        <w:rPr>
          <w:b/>
          <w:u w:val="single"/>
        </w:rPr>
        <w:t>LP</w:t>
      </w:r>
      <w:r>
        <w:rPr>
          <w:b/>
          <w:u w:val="single"/>
        </w:rPr>
        <w:t>NC</w:t>
      </w:r>
      <w:r w:rsidRPr="00307DD5">
        <w:rPr>
          <w:b/>
          <w:u w:val="single"/>
        </w:rPr>
        <w:t>/</w:t>
      </w:r>
      <w:r>
        <w:rPr>
          <w:b/>
          <w:u w:val="single"/>
        </w:rPr>
        <w:t>785/</w:t>
      </w:r>
      <w:r w:rsidR="002717AA">
        <w:rPr>
          <w:b/>
          <w:u w:val="single"/>
        </w:rPr>
        <w:t>H6 Item ID:69377</w:t>
      </w:r>
      <w:r>
        <w:rPr>
          <w:b/>
          <w:u w:val="single"/>
        </w:rPr>
        <w:t xml:space="preserve"> – Housing Supply Report</w:t>
      </w:r>
    </w:p>
    <w:p w14:paraId="17ADC65B" w14:textId="459EE8CF" w:rsidR="00C179A3" w:rsidRDefault="00B111E4">
      <w:r>
        <w:t>The following report was presented by Marguerite Staunton, Senior Executive Officer</w:t>
      </w:r>
    </w:p>
    <w:p w14:paraId="009F50AD" w14:textId="77777777" w:rsidR="00C179A3" w:rsidRDefault="002717AA">
      <w:r>
        <w:t>Housing Supply Report</w:t>
      </w:r>
    </w:p>
    <w:p w14:paraId="7AE6B87D" w14:textId="77777777" w:rsidR="00C179A3" w:rsidRDefault="009B6A90">
      <w:hyperlink r:id="rId11" w:history="1">
        <w:r w:rsidR="002717AA">
          <w:rPr>
            <w:rStyle w:val="Hyperlink"/>
          </w:rPr>
          <w:t>H6 Qtr1 2021 Housing Supply Report</w:t>
        </w:r>
      </w:hyperlink>
    </w:p>
    <w:p w14:paraId="0F97A2A5" w14:textId="2F895DA6" w:rsidR="00B111E4" w:rsidRPr="00B111E4" w:rsidRDefault="00B111E4">
      <w:pPr>
        <w:pStyle w:val="Heading3"/>
        <w:rPr>
          <w:b/>
        </w:rPr>
      </w:pPr>
      <w:r>
        <w:rPr>
          <w:bCs/>
        </w:rPr>
        <w:t xml:space="preserve">Following contributions from Councillors G O’Connell, L O’Toole and M Johansson, Marguerite Staunton, Senior Executive Officer responded to queries raised and the report was </w:t>
      </w:r>
      <w:r>
        <w:rPr>
          <w:b/>
        </w:rPr>
        <w:t>NOTED.</w:t>
      </w:r>
    </w:p>
    <w:p w14:paraId="004083BC" w14:textId="24DF8C8A" w:rsidR="00C179A3" w:rsidRDefault="00F148E6">
      <w:pPr>
        <w:pStyle w:val="Heading3"/>
      </w:pPr>
      <w:r w:rsidRPr="00307DD5">
        <w:rPr>
          <w:b/>
          <w:u w:val="single"/>
        </w:rPr>
        <w:t>LP</w:t>
      </w:r>
      <w:r>
        <w:rPr>
          <w:b/>
          <w:u w:val="single"/>
        </w:rPr>
        <w:t>NC</w:t>
      </w:r>
      <w:r w:rsidRPr="00307DD5">
        <w:rPr>
          <w:b/>
          <w:u w:val="single"/>
        </w:rPr>
        <w:t>/</w:t>
      </w:r>
      <w:r>
        <w:rPr>
          <w:b/>
          <w:u w:val="single"/>
        </w:rPr>
        <w:t>786/</w:t>
      </w:r>
      <w:r w:rsidR="002717AA">
        <w:rPr>
          <w:b/>
          <w:u w:val="single"/>
        </w:rPr>
        <w:t>M9 Item ID:69171</w:t>
      </w:r>
      <w:r w:rsidR="00B111E4">
        <w:rPr>
          <w:b/>
          <w:u w:val="single"/>
        </w:rPr>
        <w:t xml:space="preserve"> - </w:t>
      </w:r>
      <w:r>
        <w:rPr>
          <w:b/>
          <w:u w:val="single"/>
        </w:rPr>
        <w:t>Balgaddy</w:t>
      </w:r>
    </w:p>
    <w:p w14:paraId="460A66BD" w14:textId="7E1D3DB8" w:rsidR="00C179A3" w:rsidRDefault="002717AA">
      <w:r>
        <w:t>Proposed by Councillor Derren Ó Brádaigh</w:t>
      </w:r>
      <w:r w:rsidR="00F148E6">
        <w:t>, Seconded by Councillor A Hayes</w:t>
      </w:r>
    </w:p>
    <w:p w14:paraId="18143748" w14:textId="77777777" w:rsidR="00C179A3" w:rsidRDefault="002717AA">
      <w:r>
        <w:t xml:space="preserve">To call on this committee in having recognised the many ongoing challenges facing residents in Balgaddy and in acknowledging the need for joined up initiatives, agree now to develop a cross departmental high level task force, encouraging and including residents, Gardai and other relevant </w:t>
      </w:r>
      <w:r>
        <w:lastRenderedPageBreak/>
        <w:t>stakeholders, so that all issues in Balgaddy can be dealt with holistically and with community collaboration.</w:t>
      </w:r>
    </w:p>
    <w:p w14:paraId="5A99861E" w14:textId="713D137B" w:rsidR="00C179A3" w:rsidRDefault="00F148E6">
      <w:r>
        <w:rPr>
          <w:b/>
        </w:rPr>
        <w:t>The following report from the Chief Executive was read</w:t>
      </w:r>
      <w:r w:rsidR="002717AA">
        <w:rPr>
          <w:b/>
        </w:rPr>
        <w:t>:</w:t>
      </w:r>
    </w:p>
    <w:p w14:paraId="4EBB193F" w14:textId="577D2CFE" w:rsidR="00C179A3" w:rsidRDefault="002717AA">
      <w:r>
        <w:t xml:space="preserve">This project, supported by the Housing SPC, Local Policing Forum and the Joint Policing Committee (JPC), will involve an innovative partnership model between the Community, An Garda </w:t>
      </w:r>
      <w:r w:rsidR="00952BBF">
        <w:t>Siochana</w:t>
      </w:r>
      <w:r>
        <w:t>, Local Authority and other relevant statutory agencies to respond to criminal and anti-social behaviour to improve community safety and quality of life for residents.</w:t>
      </w:r>
    </w:p>
    <w:p w14:paraId="7AC45263" w14:textId="77777777" w:rsidR="00C179A3" w:rsidRDefault="002717AA">
      <w:proofErr w:type="gramStart"/>
      <w:r>
        <w:t>A number of</w:t>
      </w:r>
      <w:proofErr w:type="gramEnd"/>
      <w:r>
        <w:t xml:space="preserve"> residents are currently receiving training in relation to delivering a ‘Community Crime Assessment’ for the Balgaddy area. This is a community led mechanism for identifying the impact of issues relating to anti-social behaviour and criminal activity in a </w:t>
      </w:r>
      <w:proofErr w:type="gramStart"/>
      <w:r>
        <w:t>particular area</w:t>
      </w:r>
      <w:proofErr w:type="gramEnd"/>
      <w:r>
        <w:t>. It is a problem-solving approach to tackle such issues and monitors the effectiveness of the response through repeat assessments over time.</w:t>
      </w:r>
    </w:p>
    <w:p w14:paraId="58998B43" w14:textId="77777777" w:rsidR="00C179A3" w:rsidRDefault="002717AA">
      <w:r>
        <w:t>Community Action Network (CAN) have been engaged to lead on the project and are responsible for delivering the training. Initial meetings have taken place with the Council’s Estate Management Team for the area to discuss the aims of the project and to identify and map anti-social issues and complaints.</w:t>
      </w:r>
    </w:p>
    <w:p w14:paraId="15806761" w14:textId="77777777" w:rsidR="00C179A3" w:rsidRDefault="002717AA">
      <w:r>
        <w:t>The project co-ordinator is also working with local residents in the Balgaddy community to form a ‘problem solving group’ whose main role will be to consult with agencies such as the Local Authority/Gardai/Schools/Youth Services to develop solutions to the main anti-social problems identified in the area.</w:t>
      </w:r>
    </w:p>
    <w:p w14:paraId="7A0AA623" w14:textId="77777777" w:rsidR="00C179A3" w:rsidRDefault="002717AA">
      <w:r>
        <w:t xml:space="preserve">Regular updates on the project will be provided to local elected members and the JPC as it progresses. A short video outlining the Community Crime Impact Assessment process is available at </w:t>
      </w:r>
      <w:hyperlink r:id="rId12" w:history="1">
        <w:r>
          <w:rPr>
            <w:rStyle w:val="Hyperlink"/>
            <w:b/>
          </w:rPr>
          <w:t>https://youtu.be/9IDiikQFzCw</w:t>
        </w:r>
      </w:hyperlink>
    </w:p>
    <w:p w14:paraId="4C08814C" w14:textId="7DCFCD02" w:rsidR="00F148E6" w:rsidRPr="00F148E6" w:rsidRDefault="00F148E6">
      <w:pPr>
        <w:pStyle w:val="Heading3"/>
        <w:rPr>
          <w:b/>
        </w:rPr>
      </w:pPr>
      <w:r>
        <w:rPr>
          <w:bCs/>
        </w:rPr>
        <w:t xml:space="preserve">Following contributions from Councillors D </w:t>
      </w:r>
      <w:r w:rsidR="00952BBF">
        <w:rPr>
          <w:bCs/>
        </w:rPr>
        <w:t>Ó’Brádaigh</w:t>
      </w:r>
      <w:r>
        <w:rPr>
          <w:bCs/>
        </w:rPr>
        <w:t xml:space="preserve">, S Moynihan, G O’Connell, L O’Toole and A Hayes Elaine Leech, Senior Executive Officer responded to queries raised and the report was </w:t>
      </w:r>
      <w:r>
        <w:rPr>
          <w:b/>
        </w:rPr>
        <w:t>NOTED.</w:t>
      </w:r>
    </w:p>
    <w:p w14:paraId="05948BDF" w14:textId="5EDFF48F" w:rsidR="00C179A3" w:rsidRDefault="00F148E6">
      <w:pPr>
        <w:pStyle w:val="Heading3"/>
      </w:pPr>
      <w:r w:rsidRPr="00307DD5">
        <w:rPr>
          <w:b/>
          <w:u w:val="single"/>
        </w:rPr>
        <w:t>LP</w:t>
      </w:r>
      <w:r>
        <w:rPr>
          <w:b/>
          <w:u w:val="single"/>
        </w:rPr>
        <w:t>NC</w:t>
      </w:r>
      <w:r w:rsidRPr="00307DD5">
        <w:rPr>
          <w:b/>
          <w:u w:val="single"/>
        </w:rPr>
        <w:t>/</w:t>
      </w:r>
      <w:r>
        <w:rPr>
          <w:b/>
          <w:u w:val="single"/>
        </w:rPr>
        <w:t>787/</w:t>
      </w:r>
      <w:r w:rsidR="002717AA">
        <w:rPr>
          <w:b/>
          <w:u w:val="single"/>
        </w:rPr>
        <w:t>M10 Item ID:69255</w:t>
      </w:r>
      <w:r>
        <w:rPr>
          <w:b/>
          <w:u w:val="single"/>
        </w:rPr>
        <w:t xml:space="preserve"> – Sarsfield Close</w:t>
      </w:r>
    </w:p>
    <w:p w14:paraId="2EC6A6EE" w14:textId="657880BC" w:rsidR="00C179A3" w:rsidRDefault="002717AA">
      <w:r>
        <w:t>Proposed by Councillor P. Gogarty</w:t>
      </w:r>
      <w:r w:rsidR="00F148E6">
        <w:t>, Seconded by Councillor A Hayes</w:t>
      </w:r>
    </w:p>
    <w:p w14:paraId="15FEC5CA" w14:textId="77777777" w:rsidR="00C179A3" w:rsidRDefault="002717AA">
      <w:r>
        <w:t>That the Chief Executive outlines plans to upgrade security for the mainly older residents of Sarsfield Close, The Square Lucan, given ongoing problems with drug taking in the stairwells and surrounds and related intimidation by individuals from outside the area, including lockable metal gates suitable for buildings of that age; acknowledging that even after multiple successful Garda interventions that tackled several different groups, such activities are likely to happen again in the future given the shelter provided by the stairwells and multiple escape routes available; and if a statement can be made on the matter.</w:t>
      </w:r>
    </w:p>
    <w:p w14:paraId="69F69B3D" w14:textId="2A0FB10C" w:rsidR="00C179A3" w:rsidRDefault="00F148E6">
      <w:r>
        <w:rPr>
          <w:b/>
        </w:rPr>
        <w:t>The following Report from the Chief Executive was Read</w:t>
      </w:r>
      <w:r w:rsidR="002717AA">
        <w:rPr>
          <w:b/>
        </w:rPr>
        <w:t>:</w:t>
      </w:r>
    </w:p>
    <w:p w14:paraId="34AE7097" w14:textId="77777777" w:rsidR="00C179A3" w:rsidRDefault="002717AA">
      <w:r>
        <w:t>The Council's Architect's Department reports that the installation of doors or gates in this complex is not recommended because of the age of the complex and that compliance with the current Buildings Regulations would prove difficult.</w:t>
      </w:r>
    </w:p>
    <w:p w14:paraId="23222D3E" w14:textId="5444B47D" w:rsidR="00C179A3" w:rsidRDefault="002717AA">
      <w:r>
        <w:t xml:space="preserve">Following consultations with Gardaí, the estate management team have recommended to our public lighting section that an additional public lighting column be installed at Sarsfield </w:t>
      </w:r>
      <w:r w:rsidR="00952BBF">
        <w:t>Close. This</w:t>
      </w:r>
      <w:r>
        <w:t xml:space="preserve"> will </w:t>
      </w:r>
      <w:r>
        <w:lastRenderedPageBreak/>
        <w:t xml:space="preserve">support enhanced visibility in the area for </w:t>
      </w:r>
      <w:proofErr w:type="gramStart"/>
      <w:r>
        <w:t>local residents</w:t>
      </w:r>
      <w:proofErr w:type="gramEnd"/>
      <w:r>
        <w:t>, these works have been approved and will be added to the 2021 public lighting programme.</w:t>
      </w:r>
    </w:p>
    <w:p w14:paraId="712E7BF0" w14:textId="3707EF74" w:rsidR="00C179A3" w:rsidRDefault="002717AA">
      <w:r>
        <w:t>In relation to young people using the areas for shelter, the Council have spoken to Lucan Garda Station who are in communication with the residents of the complex and have assigned a Community Garda to liaise directly with the tenants and increase patrols in the area. Our advice is for residents to report incidents to Lucan Garda station at 01-6667300.</w:t>
      </w:r>
    </w:p>
    <w:p w14:paraId="467A03AA" w14:textId="57B775E4" w:rsidR="00F148E6" w:rsidRDefault="00F148E6">
      <w:r>
        <w:t xml:space="preserve">Following contributions from Councillors P Gogarty, Elaine Leech responded to queries raised and the report was </w:t>
      </w:r>
      <w:r>
        <w:rPr>
          <w:b/>
          <w:bCs/>
        </w:rPr>
        <w:t>NOTED.</w:t>
      </w:r>
      <w:r>
        <w:t xml:space="preserve"> </w:t>
      </w:r>
    </w:p>
    <w:p w14:paraId="1F558CEB" w14:textId="77777777" w:rsidR="00C179A3" w:rsidRPr="00F148E6" w:rsidRDefault="002717AA" w:rsidP="00F148E6">
      <w:pPr>
        <w:pStyle w:val="Heading2"/>
        <w:jc w:val="center"/>
        <w:rPr>
          <w:b/>
          <w:bCs/>
          <w:sz w:val="32"/>
          <w:szCs w:val="32"/>
        </w:rPr>
      </w:pPr>
      <w:r w:rsidRPr="00F148E6">
        <w:rPr>
          <w:b/>
          <w:bCs/>
          <w:sz w:val="32"/>
          <w:szCs w:val="32"/>
        </w:rPr>
        <w:t>Community</w:t>
      </w:r>
    </w:p>
    <w:p w14:paraId="300BC80C" w14:textId="58B8EF34" w:rsidR="00C179A3" w:rsidRDefault="007E6CA0">
      <w:pPr>
        <w:pStyle w:val="Heading3"/>
      </w:pPr>
      <w:r w:rsidRPr="00307DD5">
        <w:rPr>
          <w:b/>
          <w:u w:val="single"/>
        </w:rPr>
        <w:t>LP</w:t>
      </w:r>
      <w:r>
        <w:rPr>
          <w:b/>
          <w:u w:val="single"/>
        </w:rPr>
        <w:t>NC</w:t>
      </w:r>
      <w:r w:rsidRPr="00307DD5">
        <w:rPr>
          <w:b/>
          <w:u w:val="single"/>
        </w:rPr>
        <w:t>/</w:t>
      </w:r>
      <w:r>
        <w:rPr>
          <w:b/>
          <w:u w:val="single"/>
        </w:rPr>
        <w:t>788/</w:t>
      </w:r>
      <w:r w:rsidR="002717AA">
        <w:rPr>
          <w:b/>
          <w:u w:val="single"/>
        </w:rPr>
        <w:t>Q12 Item ID:69348</w:t>
      </w:r>
      <w:r w:rsidR="0072653C">
        <w:rPr>
          <w:b/>
          <w:u w:val="single"/>
        </w:rPr>
        <w:t xml:space="preserve"> – Ballyowen Community Centre</w:t>
      </w:r>
    </w:p>
    <w:p w14:paraId="4F06426F" w14:textId="77777777" w:rsidR="00C179A3" w:rsidRDefault="002717AA">
      <w:r>
        <w:t>Proposed by Councillor Shane Moynihan</w:t>
      </w:r>
    </w:p>
    <w:p w14:paraId="3E2F8081" w14:textId="77777777" w:rsidR="00C179A3" w:rsidRDefault="002717AA">
      <w:r>
        <w:t>To ask the Chief Executive for the latest report on the activities of Ballyowen Community Centre, date of its last AGM and the membership of its board and if it will make a statement on the matter.</w:t>
      </w:r>
    </w:p>
    <w:p w14:paraId="3F61A915" w14:textId="77777777" w:rsidR="00C179A3" w:rsidRDefault="002717AA">
      <w:r>
        <w:rPr>
          <w:b/>
        </w:rPr>
        <w:t>REPLY:</w:t>
      </w:r>
    </w:p>
    <w:p w14:paraId="20A06AC4" w14:textId="77777777" w:rsidR="00C179A3" w:rsidRDefault="002717AA">
      <w:r>
        <w:t>Ballyowen Castle Youth &amp; Community Centre is managed by an independent legal company, Ballyowen Castle Youth &amp; Community Centre CLG, that manages the community facility to meet the needs of the local community under a management licence from the Council.</w:t>
      </w:r>
    </w:p>
    <w:p w14:paraId="452C9667" w14:textId="77777777" w:rsidR="00C179A3" w:rsidRDefault="002717AA">
      <w:r>
        <w:t>Due to the current Level 5 Government Covid 19 Restrictions the centre remains closed to the general public and user groups with the various activities and services operating from there including Citizens Information, Liffey Sound Radio, Crosscare Youth Services, West Lucan Disability Services, Irish Dancing, Bridge and Unislim all having to be suspended.</w:t>
      </w:r>
    </w:p>
    <w:p w14:paraId="5A92C5E8" w14:textId="77777777" w:rsidR="00C179A3" w:rsidRDefault="002717AA">
      <w:r>
        <w:t>In the current circumstances many community-led companies have had challenges with both volunteer capacity and meeting their various ongoing requirements, presenting ongoing the challenges that our community development team will assist with where possible.</w:t>
      </w:r>
    </w:p>
    <w:p w14:paraId="4BBF42FA" w14:textId="756D33FC" w:rsidR="00C179A3" w:rsidRDefault="0072653C">
      <w:pPr>
        <w:pStyle w:val="Heading3"/>
      </w:pPr>
      <w:r w:rsidRPr="00307DD5">
        <w:rPr>
          <w:b/>
          <w:u w:val="single"/>
        </w:rPr>
        <w:t>LP</w:t>
      </w:r>
      <w:r>
        <w:rPr>
          <w:b/>
          <w:u w:val="single"/>
        </w:rPr>
        <w:t>NC</w:t>
      </w:r>
      <w:r w:rsidRPr="00307DD5">
        <w:rPr>
          <w:b/>
          <w:u w:val="single"/>
        </w:rPr>
        <w:t>/</w:t>
      </w:r>
      <w:r>
        <w:rPr>
          <w:b/>
          <w:u w:val="single"/>
        </w:rPr>
        <w:t>789/</w:t>
      </w:r>
      <w:r w:rsidR="002717AA">
        <w:rPr>
          <w:b/>
          <w:u w:val="single"/>
        </w:rPr>
        <w:t>Q13</w:t>
      </w:r>
      <w:r>
        <w:rPr>
          <w:b/>
          <w:u w:val="single"/>
        </w:rPr>
        <w:t xml:space="preserve"> </w:t>
      </w:r>
      <w:r w:rsidR="002717AA">
        <w:rPr>
          <w:b/>
          <w:u w:val="single"/>
        </w:rPr>
        <w:t>Item ID:69358</w:t>
      </w:r>
      <w:r>
        <w:rPr>
          <w:b/>
          <w:u w:val="single"/>
        </w:rPr>
        <w:t xml:space="preserve"> – Sports Capital Programme</w:t>
      </w:r>
    </w:p>
    <w:p w14:paraId="037947AB" w14:textId="77777777" w:rsidR="00C179A3" w:rsidRDefault="002717AA">
      <w:r>
        <w:t>Proposed by Councillor Shane Moynihan</w:t>
      </w:r>
    </w:p>
    <w:p w14:paraId="5EBF0C3D" w14:textId="77777777" w:rsidR="00C179A3" w:rsidRDefault="002717AA">
      <w:r>
        <w:t xml:space="preserve">To ask the Chief Executive as to how many applications to the Sports Capital Programme SDCC will be supporting, </w:t>
      </w:r>
      <w:proofErr w:type="gramStart"/>
      <w:r>
        <w:t>submitting</w:t>
      </w:r>
      <w:proofErr w:type="gramEnd"/>
      <w:r>
        <w:t xml:space="preserve"> or partnering on this year.</w:t>
      </w:r>
    </w:p>
    <w:p w14:paraId="624564F0" w14:textId="77777777" w:rsidR="00C179A3" w:rsidRDefault="002717AA">
      <w:r>
        <w:rPr>
          <w:b/>
        </w:rPr>
        <w:t>REPLY:</w:t>
      </w:r>
    </w:p>
    <w:p w14:paraId="1B3E30CB" w14:textId="79703DA2" w:rsidR="00C179A3" w:rsidRDefault="002717AA">
      <w:r>
        <w:t xml:space="preserve">To date, the Council is aware of 26 proposed sports capital grant applications.  Staff from various departments are also working with </w:t>
      </w:r>
      <w:proofErr w:type="gramStart"/>
      <w:r>
        <w:t>a number of</w:t>
      </w:r>
      <w:proofErr w:type="gramEnd"/>
      <w:r>
        <w:t xml:space="preserve"> local clubs to assist them with applications for submission in time fro</w:t>
      </w:r>
      <w:r w:rsidR="0072653C">
        <w:t>m</w:t>
      </w:r>
      <w:r>
        <w:t xml:space="preserve"> the extended closing date of March 1st.</w:t>
      </w:r>
    </w:p>
    <w:p w14:paraId="3BE29AE9" w14:textId="0897827F" w:rsidR="00C179A3" w:rsidRDefault="0072653C">
      <w:pPr>
        <w:pStyle w:val="Heading3"/>
      </w:pPr>
      <w:r w:rsidRPr="00307DD5">
        <w:rPr>
          <w:b/>
          <w:u w:val="single"/>
        </w:rPr>
        <w:t>LP</w:t>
      </w:r>
      <w:r>
        <w:rPr>
          <w:b/>
          <w:u w:val="single"/>
        </w:rPr>
        <w:t>NC</w:t>
      </w:r>
      <w:r w:rsidRPr="00307DD5">
        <w:rPr>
          <w:b/>
          <w:u w:val="single"/>
        </w:rPr>
        <w:t>/</w:t>
      </w:r>
      <w:r>
        <w:rPr>
          <w:b/>
          <w:u w:val="single"/>
        </w:rPr>
        <w:t>790/</w:t>
      </w:r>
      <w:r w:rsidR="002717AA">
        <w:rPr>
          <w:b/>
          <w:u w:val="single"/>
        </w:rPr>
        <w:t>C3</w:t>
      </w:r>
      <w:r>
        <w:rPr>
          <w:b/>
          <w:u w:val="single"/>
        </w:rPr>
        <w:t xml:space="preserve"> </w:t>
      </w:r>
      <w:r w:rsidR="002717AA">
        <w:rPr>
          <w:b/>
          <w:u w:val="single"/>
        </w:rPr>
        <w:t>Item ID:69227</w:t>
      </w:r>
      <w:r>
        <w:rPr>
          <w:b/>
          <w:u w:val="single"/>
        </w:rPr>
        <w:t xml:space="preserve"> - Correspondence</w:t>
      </w:r>
    </w:p>
    <w:p w14:paraId="49E39C92" w14:textId="77777777" w:rsidR="00C179A3" w:rsidRDefault="002717AA">
      <w:r>
        <w:t>Correspondence (No Business)</w:t>
      </w:r>
    </w:p>
    <w:p w14:paraId="3BFA6F6C" w14:textId="38E5249B" w:rsidR="00C179A3" w:rsidRDefault="0072653C">
      <w:pPr>
        <w:pStyle w:val="Heading3"/>
      </w:pPr>
      <w:r w:rsidRPr="00307DD5">
        <w:rPr>
          <w:b/>
          <w:u w:val="single"/>
        </w:rPr>
        <w:t>LP</w:t>
      </w:r>
      <w:r>
        <w:rPr>
          <w:b/>
          <w:u w:val="single"/>
        </w:rPr>
        <w:t>NC</w:t>
      </w:r>
      <w:r w:rsidRPr="00307DD5">
        <w:rPr>
          <w:b/>
          <w:u w:val="single"/>
        </w:rPr>
        <w:t>/</w:t>
      </w:r>
      <w:r>
        <w:rPr>
          <w:b/>
          <w:u w:val="single"/>
        </w:rPr>
        <w:t>791/</w:t>
      </w:r>
      <w:r w:rsidR="002717AA">
        <w:rPr>
          <w:b/>
          <w:u w:val="single"/>
        </w:rPr>
        <w:t>H7</w:t>
      </w:r>
      <w:r>
        <w:rPr>
          <w:b/>
          <w:u w:val="single"/>
        </w:rPr>
        <w:t xml:space="preserve"> </w:t>
      </w:r>
      <w:r w:rsidR="002717AA">
        <w:rPr>
          <w:b/>
          <w:u w:val="single"/>
        </w:rPr>
        <w:t>Item ID:69237</w:t>
      </w:r>
      <w:r>
        <w:rPr>
          <w:b/>
          <w:u w:val="single"/>
        </w:rPr>
        <w:t xml:space="preserve"> – New Works</w:t>
      </w:r>
    </w:p>
    <w:p w14:paraId="0D9D9813" w14:textId="77777777" w:rsidR="00C179A3" w:rsidRDefault="002717AA">
      <w:r>
        <w:t>New Works (No Business)</w:t>
      </w:r>
    </w:p>
    <w:p w14:paraId="71DFBD1B" w14:textId="2F4A929D" w:rsidR="00C179A3" w:rsidRDefault="0072653C">
      <w:pPr>
        <w:pStyle w:val="Heading3"/>
      </w:pPr>
      <w:r w:rsidRPr="00307DD5">
        <w:rPr>
          <w:b/>
          <w:u w:val="single"/>
        </w:rPr>
        <w:t>LP</w:t>
      </w:r>
      <w:r>
        <w:rPr>
          <w:b/>
          <w:u w:val="single"/>
        </w:rPr>
        <w:t>NC</w:t>
      </w:r>
      <w:r w:rsidRPr="00307DD5">
        <w:rPr>
          <w:b/>
          <w:u w:val="single"/>
        </w:rPr>
        <w:t>/</w:t>
      </w:r>
      <w:r>
        <w:rPr>
          <w:b/>
          <w:u w:val="single"/>
        </w:rPr>
        <w:t>792/</w:t>
      </w:r>
      <w:r w:rsidR="002717AA">
        <w:rPr>
          <w:b/>
          <w:u w:val="single"/>
        </w:rPr>
        <w:t>H8 Item ID:69251</w:t>
      </w:r>
      <w:r>
        <w:rPr>
          <w:b/>
          <w:u w:val="single"/>
        </w:rPr>
        <w:t xml:space="preserve"> - Deputations</w:t>
      </w:r>
    </w:p>
    <w:p w14:paraId="13323AB8" w14:textId="77777777" w:rsidR="00C179A3" w:rsidRDefault="002717AA">
      <w:r>
        <w:t>Deputations for Noting (No Reports)</w:t>
      </w:r>
    </w:p>
    <w:p w14:paraId="090355B3" w14:textId="154C83C0" w:rsidR="00C179A3" w:rsidRDefault="0072653C">
      <w:pPr>
        <w:pStyle w:val="Heading3"/>
      </w:pPr>
      <w:r w:rsidRPr="00307DD5">
        <w:rPr>
          <w:b/>
          <w:u w:val="single"/>
        </w:rPr>
        <w:lastRenderedPageBreak/>
        <w:t>LP</w:t>
      </w:r>
      <w:r>
        <w:rPr>
          <w:b/>
          <w:u w:val="single"/>
        </w:rPr>
        <w:t>NC</w:t>
      </w:r>
      <w:r w:rsidRPr="00307DD5">
        <w:rPr>
          <w:b/>
          <w:u w:val="single"/>
        </w:rPr>
        <w:t>/</w:t>
      </w:r>
      <w:r>
        <w:rPr>
          <w:b/>
          <w:u w:val="single"/>
        </w:rPr>
        <w:t>793/</w:t>
      </w:r>
      <w:r w:rsidR="002717AA">
        <w:rPr>
          <w:b/>
          <w:u w:val="single"/>
        </w:rPr>
        <w:t>H9</w:t>
      </w:r>
      <w:r>
        <w:rPr>
          <w:b/>
          <w:u w:val="single"/>
        </w:rPr>
        <w:t xml:space="preserve"> </w:t>
      </w:r>
      <w:r w:rsidR="002717AA">
        <w:rPr>
          <w:b/>
          <w:u w:val="single"/>
        </w:rPr>
        <w:t>Item ID:69071</w:t>
      </w:r>
      <w:r>
        <w:rPr>
          <w:b/>
          <w:u w:val="single"/>
        </w:rPr>
        <w:t xml:space="preserve"> – Comhairle na Nog</w:t>
      </w:r>
    </w:p>
    <w:p w14:paraId="5FFB77FC" w14:textId="0813A2F4" w:rsidR="00C179A3" w:rsidRDefault="0072653C">
      <w:r>
        <w:t>The following report was presented by Cathy Purdy, Administrative Officer</w:t>
      </w:r>
    </w:p>
    <w:p w14:paraId="4D36F515" w14:textId="77777777" w:rsidR="00C179A3" w:rsidRDefault="002717AA">
      <w:r>
        <w:t>Comhairle na nÓg Report January 2021</w:t>
      </w:r>
    </w:p>
    <w:p w14:paraId="50650E1B" w14:textId="77777777" w:rsidR="00C179A3" w:rsidRDefault="009B6A90">
      <w:hyperlink r:id="rId13" w:history="1">
        <w:r w:rsidR="002717AA">
          <w:rPr>
            <w:rStyle w:val="Hyperlink"/>
          </w:rPr>
          <w:t>H9 Comhairle Na nOg Report</w:t>
        </w:r>
      </w:hyperlink>
    </w:p>
    <w:p w14:paraId="7F27812C" w14:textId="064F7F15" w:rsidR="0072653C" w:rsidRPr="0072653C" w:rsidRDefault="0072653C">
      <w:pPr>
        <w:pStyle w:val="Heading3"/>
        <w:rPr>
          <w:b/>
        </w:rPr>
      </w:pPr>
      <w:r>
        <w:rPr>
          <w:bCs/>
        </w:rPr>
        <w:t xml:space="preserve">Following contributions from Councillor S Moynihan, G O’Connell, L O’Toole and A Hayes, Cathy Purdy, Administrative Officer responded to queries raised and the report was </w:t>
      </w:r>
      <w:r>
        <w:rPr>
          <w:b/>
        </w:rPr>
        <w:t>NOTED.</w:t>
      </w:r>
    </w:p>
    <w:p w14:paraId="4FDAF5BA" w14:textId="679C24CC" w:rsidR="00C179A3" w:rsidRDefault="0072653C">
      <w:pPr>
        <w:pStyle w:val="Heading3"/>
      </w:pPr>
      <w:r w:rsidRPr="00307DD5">
        <w:rPr>
          <w:b/>
          <w:u w:val="single"/>
        </w:rPr>
        <w:t>LP</w:t>
      </w:r>
      <w:r>
        <w:rPr>
          <w:b/>
          <w:u w:val="single"/>
        </w:rPr>
        <w:t>NC</w:t>
      </w:r>
      <w:r w:rsidRPr="00307DD5">
        <w:rPr>
          <w:b/>
          <w:u w:val="single"/>
        </w:rPr>
        <w:t>/</w:t>
      </w:r>
      <w:r>
        <w:rPr>
          <w:b/>
          <w:u w:val="single"/>
        </w:rPr>
        <w:t>794/</w:t>
      </w:r>
      <w:r w:rsidR="002717AA">
        <w:rPr>
          <w:b/>
          <w:u w:val="single"/>
        </w:rPr>
        <w:t>M11 Item ID:69329</w:t>
      </w:r>
      <w:r>
        <w:rPr>
          <w:b/>
          <w:u w:val="single"/>
        </w:rPr>
        <w:t xml:space="preserve"> – Community Centres North Clondalkin</w:t>
      </w:r>
    </w:p>
    <w:p w14:paraId="1E11CB32" w14:textId="283CFD6B" w:rsidR="00C179A3" w:rsidRDefault="002717AA">
      <w:r>
        <w:t>Proposed by Councillor Derren Ó Brádaigh</w:t>
      </w:r>
      <w:r w:rsidR="0072653C">
        <w:t>, Seconded by Councillor A Hayes</w:t>
      </w:r>
    </w:p>
    <w:p w14:paraId="32BB2CE3" w14:textId="77777777" w:rsidR="00CD7504" w:rsidRDefault="00CD7504" w:rsidP="00CD7504">
      <w:r>
        <w:t xml:space="preserve">This Committee agrees that the decision to hand over the two community centres in North Clondalkin to SDC Partnership be </w:t>
      </w:r>
      <w:r w:rsidRPr="00CD7504">
        <w:rPr>
          <w:rFonts w:ascii="Segoe UI" w:hAnsi="Segoe UI" w:cs="Segoe UI"/>
          <w:sz w:val="21"/>
          <w:szCs w:val="21"/>
        </w:rPr>
        <w:t>deferred until an agreed set of indicators are provided for consideration of councillors for the return of centre management to local community engagement.</w:t>
      </w:r>
      <w:r>
        <w:rPr>
          <w:rFonts w:ascii="Segoe UI" w:hAnsi="Segoe UI" w:cs="Segoe UI"/>
          <w:sz w:val="21"/>
          <w:szCs w:val="21"/>
        </w:rPr>
        <w:t xml:space="preserve"> A</w:t>
      </w:r>
      <w:r>
        <w:t>nd that no changes should take place before there is real consultation and discussion with the community, users of the centres and local organisations including a full briefing of local councillors.</w:t>
      </w:r>
      <w:r>
        <w:rPr>
          <w:rFonts w:ascii="Segoe UI" w:hAnsi="Segoe UI" w:cs="Segoe UI"/>
          <w:sz w:val="21"/>
          <w:szCs w:val="21"/>
        </w:rPr>
        <w:t xml:space="preserve"> Information needs to be provided on what activities the Partnership proposes to carry out in the centres and the impact this may have on other groups, organisations, </w:t>
      </w:r>
      <w:proofErr w:type="gramStart"/>
      <w:r>
        <w:rPr>
          <w:rFonts w:ascii="Segoe UI" w:hAnsi="Segoe UI" w:cs="Segoe UI"/>
          <w:sz w:val="21"/>
          <w:szCs w:val="21"/>
        </w:rPr>
        <w:t>services</w:t>
      </w:r>
      <w:proofErr w:type="gramEnd"/>
      <w:r>
        <w:rPr>
          <w:rFonts w:ascii="Segoe UI" w:hAnsi="Segoe UI" w:cs="Segoe UI"/>
          <w:sz w:val="21"/>
          <w:szCs w:val="21"/>
        </w:rPr>
        <w:t xml:space="preserve"> and the wider community in North Clondalkin.</w:t>
      </w:r>
    </w:p>
    <w:p w14:paraId="275315D3" w14:textId="328A407A" w:rsidR="00C179A3" w:rsidRDefault="0072653C">
      <w:r>
        <w:rPr>
          <w:b/>
        </w:rPr>
        <w:t>The following Report from the Chief Executive was Read</w:t>
      </w:r>
      <w:r w:rsidR="002717AA">
        <w:rPr>
          <w:b/>
        </w:rPr>
        <w:t>:</w:t>
      </w:r>
    </w:p>
    <w:p w14:paraId="39791512" w14:textId="77777777" w:rsidR="00C179A3" w:rsidRDefault="002717AA">
      <w:r>
        <w:t xml:space="preserve">The Council has engaged in recent discussions with various local community stakeholders in North Clondalkin regarding future management of the Council owned community centres at Neilstown and Rowlagh.  We are committed to having a management structure in place in both centres that provides appropriate governance and supports the needs of </w:t>
      </w:r>
      <w:proofErr w:type="gramStart"/>
      <w:r>
        <w:t>local residents</w:t>
      </w:r>
      <w:proofErr w:type="gramEnd"/>
      <w:r>
        <w:t xml:space="preserve"> by ensuring the facilities are available to local community groups.</w:t>
      </w:r>
    </w:p>
    <w:p w14:paraId="752A3013" w14:textId="77777777" w:rsidR="00C179A3" w:rsidRDefault="002717AA">
      <w:r>
        <w:t xml:space="preserve">The reducing number of local community volunteers/representatives involved in the committees of each centre over the years has led to the burden falling increasingly on a limited number of remaining local representatives but crucially without the depth of involvement to provide necessary governance, transparency or oversight.  The Council recognises its ultimate responsibility to ensure appropriate structures and governance for centres that we provided for local community support and use.  We have unsuccessfully tried to address these matters with the remaining members of both committees over recent years and we now need to do this without further delay.  The centres will not be </w:t>
      </w:r>
      <w:proofErr w:type="gramStart"/>
      <w:r>
        <w:t>in a position</w:t>
      </w:r>
      <w:proofErr w:type="gramEnd"/>
      <w:r>
        <w:t xml:space="preserve"> to reopen without proper management structures in place.</w:t>
      </w:r>
    </w:p>
    <w:p w14:paraId="6E832F40" w14:textId="77777777" w:rsidR="00C179A3" w:rsidRDefault="002717AA">
      <w:r>
        <w:t>As current circumstances have prevented in-depth and formal community consultation to support development of additional local community management capacity, immediate interim measures needed to allow both centres to reopen when Covid-related restrictions allow.  To achieve this, the Council will provide South Dublin County Partnership (SDCP) with a two-year management licence for both centres.</w:t>
      </w:r>
    </w:p>
    <w:p w14:paraId="39B8AF40" w14:textId="77777777" w:rsidR="00C179A3" w:rsidRDefault="002717AA">
      <w:r>
        <w:t>This will:</w:t>
      </w:r>
    </w:p>
    <w:p w14:paraId="7D27ED9B" w14:textId="77777777" w:rsidR="00C179A3" w:rsidRDefault="002717AA">
      <w:pPr>
        <w:numPr>
          <w:ilvl w:val="0"/>
          <w:numId w:val="1"/>
        </w:numPr>
        <w:spacing w:after="0"/>
        <w:ind w:left="357" w:hanging="357"/>
      </w:pPr>
      <w:r>
        <w:t xml:space="preserve">Provide immediate structures for governance, management, </w:t>
      </w:r>
      <w:proofErr w:type="gramStart"/>
      <w:r>
        <w:t>maintenance</w:t>
      </w:r>
      <w:proofErr w:type="gramEnd"/>
      <w:r>
        <w:t xml:space="preserve"> and operation of the centres</w:t>
      </w:r>
    </w:p>
    <w:p w14:paraId="7FD35ED2" w14:textId="77777777" w:rsidR="00C179A3" w:rsidRDefault="002717AA">
      <w:pPr>
        <w:numPr>
          <w:ilvl w:val="0"/>
          <w:numId w:val="1"/>
        </w:numPr>
        <w:spacing w:after="0"/>
        <w:ind w:left="357" w:hanging="357"/>
      </w:pPr>
      <w:r>
        <w:t>Safeguard continued community service delivery and community use of both centres including with additional community support/development programmes committed to by SDCP</w:t>
      </w:r>
    </w:p>
    <w:p w14:paraId="6AE9A6E2" w14:textId="77777777" w:rsidR="00C179A3" w:rsidRDefault="002717AA">
      <w:pPr>
        <w:numPr>
          <w:ilvl w:val="0"/>
          <w:numId w:val="1"/>
        </w:numPr>
        <w:spacing w:after="0"/>
        <w:ind w:left="357" w:hanging="357"/>
      </w:pPr>
      <w:r>
        <w:lastRenderedPageBreak/>
        <w:t>Allow time for a thorough community consultation to identify emerging and new local community representatives committed to participating in the long-term management of the centres</w:t>
      </w:r>
    </w:p>
    <w:p w14:paraId="20B40B0A" w14:textId="77777777" w:rsidR="00C179A3" w:rsidRDefault="002717AA">
      <w:pPr>
        <w:numPr>
          <w:ilvl w:val="0"/>
          <w:numId w:val="1"/>
        </w:numPr>
        <w:spacing w:after="0"/>
        <w:ind w:left="357" w:hanging="357"/>
      </w:pPr>
      <w:r>
        <w:t>Facilitate a capacity building programme in an operational group with the Council and SDCP for existing and emerging representatives to develop and enhance their management and governance abilities</w:t>
      </w:r>
    </w:p>
    <w:p w14:paraId="36183781" w14:textId="77777777" w:rsidR="00C179A3" w:rsidRDefault="002717AA">
      <w:pPr>
        <w:numPr>
          <w:ilvl w:val="0"/>
          <w:numId w:val="1"/>
        </w:numPr>
        <w:spacing w:after="0"/>
        <w:ind w:left="357" w:hanging="357"/>
      </w:pPr>
      <w:r>
        <w:t>Provide a clear route to return to a community management structure for the centres after the two-year interim management period with regular updates provided to local Councillors on progress in this regard to local Councillors.</w:t>
      </w:r>
    </w:p>
    <w:p w14:paraId="5A162488" w14:textId="77777777" w:rsidR="00C179A3" w:rsidRDefault="002717AA">
      <w:r>
        <w:t xml:space="preserve">The Council is particularly conscious and appreciative of the long-standing roles played by existing community representatives in both centres </w:t>
      </w:r>
      <w:proofErr w:type="gramStart"/>
      <w:r>
        <w:t>and also</w:t>
      </w:r>
      <w:proofErr w:type="gramEnd"/>
      <w:r>
        <w:t xml:space="preserve"> welcomes the emergence of some new representatives – we support and welcome appropriate roles for them in the new arrangements.</w:t>
      </w:r>
    </w:p>
    <w:p w14:paraId="1E8458FD" w14:textId="77777777" w:rsidR="00C179A3" w:rsidRDefault="002717AA">
      <w:r>
        <w:t xml:space="preserve">A recent briefing of the five local Councillors outlined the circumstances fully </w:t>
      </w:r>
      <w:proofErr w:type="gramStart"/>
      <w:r>
        <w:t>and also</w:t>
      </w:r>
      <w:proofErr w:type="gramEnd"/>
      <w:r>
        <w:t xml:space="preserve"> confirmed that SDCP are committed to complementing existing community services in the North Clondalkin area by delivering additional local development and support programmes including:</w:t>
      </w:r>
    </w:p>
    <w:p w14:paraId="5656A4BF" w14:textId="77777777" w:rsidR="00C179A3" w:rsidRDefault="002717AA">
      <w:pPr>
        <w:numPr>
          <w:ilvl w:val="0"/>
          <w:numId w:val="2"/>
        </w:numPr>
        <w:spacing w:after="0"/>
        <w:ind w:left="357" w:hanging="357"/>
      </w:pPr>
      <w:r>
        <w:t>Local Employment services through employment mediators</w:t>
      </w:r>
    </w:p>
    <w:p w14:paraId="54FB0E20" w14:textId="77777777" w:rsidR="00C179A3" w:rsidRDefault="002717AA">
      <w:pPr>
        <w:numPr>
          <w:ilvl w:val="0"/>
          <w:numId w:val="2"/>
        </w:numPr>
        <w:spacing w:after="0"/>
        <w:ind w:left="357" w:hanging="357"/>
      </w:pPr>
      <w:r>
        <w:t>A Microsoft supported workforce development project</w:t>
      </w:r>
    </w:p>
    <w:p w14:paraId="3E59BA31" w14:textId="77777777" w:rsidR="00C179A3" w:rsidRDefault="002717AA">
      <w:pPr>
        <w:numPr>
          <w:ilvl w:val="0"/>
          <w:numId w:val="2"/>
        </w:numPr>
        <w:spacing w:after="0"/>
        <w:ind w:left="357" w:hanging="357"/>
      </w:pPr>
      <w:r>
        <w:t>Health and Wellbeing programmes including Healthy Food Made Easy</w:t>
      </w:r>
    </w:p>
    <w:p w14:paraId="1348B81B" w14:textId="77777777" w:rsidR="00C179A3" w:rsidRDefault="002717AA">
      <w:pPr>
        <w:numPr>
          <w:ilvl w:val="0"/>
          <w:numId w:val="2"/>
        </w:numPr>
        <w:spacing w:after="0"/>
        <w:ind w:left="357" w:hanging="357"/>
      </w:pPr>
      <w:r>
        <w:t>Heads up programmes for young adults</w:t>
      </w:r>
    </w:p>
    <w:p w14:paraId="67CB902A" w14:textId="77777777" w:rsidR="00C179A3" w:rsidRDefault="002717AA">
      <w:pPr>
        <w:numPr>
          <w:ilvl w:val="0"/>
          <w:numId w:val="2"/>
        </w:numPr>
        <w:spacing w:after="0"/>
        <w:ind w:left="357" w:hanging="357"/>
      </w:pPr>
      <w:r>
        <w:t>Coombe Hospital clinics</w:t>
      </w:r>
    </w:p>
    <w:p w14:paraId="0766897B" w14:textId="3F7B61E7" w:rsidR="00C179A3" w:rsidRDefault="002717AA">
      <w:pPr>
        <w:numPr>
          <w:ilvl w:val="0"/>
          <w:numId w:val="2"/>
        </w:numPr>
        <w:spacing w:after="0"/>
        <w:ind w:left="357" w:hanging="357"/>
      </w:pPr>
      <w:r>
        <w:t>Counselling / services</w:t>
      </w:r>
    </w:p>
    <w:p w14:paraId="7B67A398" w14:textId="51FC05C3" w:rsidR="0072653C" w:rsidRDefault="0072653C" w:rsidP="0072653C">
      <w:pPr>
        <w:spacing w:after="0"/>
      </w:pPr>
    </w:p>
    <w:p w14:paraId="651074D3" w14:textId="554C14DE" w:rsidR="0072653C" w:rsidRDefault="0072653C" w:rsidP="0072653C">
      <w:pPr>
        <w:spacing w:after="0" w:line="240" w:lineRule="auto"/>
        <w:rPr>
          <w:rFonts w:eastAsia="Times New Roman" w:cstheme="minorHAnsi"/>
          <w:lang w:eastAsia="en-US"/>
        </w:rPr>
      </w:pPr>
      <w:r w:rsidRPr="00B87C8F">
        <w:rPr>
          <w:rFonts w:eastAsia="Times New Roman" w:cstheme="minorHAnsi"/>
          <w:lang w:eastAsia="en-US"/>
        </w:rPr>
        <w:t xml:space="preserve">An </w:t>
      </w:r>
      <w:r w:rsidRPr="00057FF2">
        <w:rPr>
          <w:rFonts w:eastAsia="Times New Roman" w:cstheme="minorHAnsi"/>
          <w:lang w:eastAsia="en-US"/>
        </w:rPr>
        <w:t>amendment was proposed by Councillor</w:t>
      </w:r>
      <w:r>
        <w:rPr>
          <w:rFonts w:eastAsia="Times New Roman" w:cstheme="minorHAnsi"/>
          <w:lang w:eastAsia="en-US"/>
        </w:rPr>
        <w:t>s</w:t>
      </w:r>
      <w:r w:rsidRPr="00057FF2">
        <w:rPr>
          <w:rFonts w:eastAsia="Times New Roman" w:cstheme="minorHAnsi"/>
          <w:lang w:eastAsia="en-US"/>
        </w:rPr>
        <w:t xml:space="preserve"> </w:t>
      </w:r>
      <w:r>
        <w:rPr>
          <w:rFonts w:eastAsia="Times New Roman" w:cstheme="minorHAnsi"/>
          <w:lang w:eastAsia="en-US"/>
        </w:rPr>
        <w:t xml:space="preserve">Derren </w:t>
      </w:r>
      <w:r w:rsidR="00952BBF">
        <w:rPr>
          <w:rFonts w:eastAsia="Times New Roman" w:cstheme="minorHAnsi"/>
          <w:lang w:eastAsia="en-US"/>
        </w:rPr>
        <w:t>Ó’Brádaigh</w:t>
      </w:r>
      <w:r w:rsidRPr="00057FF2">
        <w:rPr>
          <w:rFonts w:eastAsia="Times New Roman" w:cstheme="minorHAnsi"/>
          <w:lang w:eastAsia="en-US"/>
        </w:rPr>
        <w:t xml:space="preserve"> </w:t>
      </w:r>
      <w:r>
        <w:rPr>
          <w:rFonts w:eastAsia="Times New Roman" w:cstheme="minorHAnsi"/>
          <w:lang w:eastAsia="en-US"/>
        </w:rPr>
        <w:t xml:space="preserve">and Shane Moynihan </w:t>
      </w:r>
      <w:r w:rsidRPr="00057FF2">
        <w:rPr>
          <w:rFonts w:eastAsia="Times New Roman" w:cstheme="minorHAnsi"/>
          <w:lang w:eastAsia="en-US"/>
        </w:rPr>
        <w:t xml:space="preserve">and seconded by Councillor </w:t>
      </w:r>
      <w:r>
        <w:rPr>
          <w:rFonts w:eastAsia="Times New Roman" w:cstheme="minorHAnsi"/>
          <w:lang w:eastAsia="en-US"/>
        </w:rPr>
        <w:t xml:space="preserve">Gus O’Connell which was unanimously </w:t>
      </w:r>
      <w:r>
        <w:rPr>
          <w:rFonts w:eastAsia="Times New Roman" w:cstheme="minorHAnsi"/>
          <w:b/>
          <w:bCs/>
          <w:lang w:eastAsia="en-US"/>
        </w:rPr>
        <w:t>Agreed</w:t>
      </w:r>
      <w:r>
        <w:rPr>
          <w:rFonts w:eastAsia="Times New Roman" w:cstheme="minorHAnsi"/>
          <w:lang w:eastAsia="en-US"/>
        </w:rPr>
        <w:t>.</w:t>
      </w:r>
    </w:p>
    <w:p w14:paraId="48B2B1F0" w14:textId="0A61285F" w:rsidR="00CD7504" w:rsidRDefault="00CD7504" w:rsidP="0072653C">
      <w:pPr>
        <w:spacing w:after="0" w:line="240" w:lineRule="auto"/>
        <w:rPr>
          <w:rFonts w:eastAsia="Times New Roman" w:cstheme="minorHAnsi"/>
          <w:lang w:eastAsia="en-US"/>
        </w:rPr>
      </w:pPr>
    </w:p>
    <w:p w14:paraId="4C56725E" w14:textId="6586080B" w:rsidR="00CD7504" w:rsidRPr="00CD7504" w:rsidRDefault="00CD7504" w:rsidP="0072653C">
      <w:pPr>
        <w:spacing w:after="0" w:line="240" w:lineRule="auto"/>
        <w:rPr>
          <w:rFonts w:eastAsia="Times New Roman" w:cstheme="minorHAnsi"/>
          <w:b/>
          <w:bCs/>
          <w:lang w:eastAsia="en-US"/>
        </w:rPr>
      </w:pPr>
      <w:r>
        <w:rPr>
          <w:rFonts w:eastAsia="Times New Roman" w:cstheme="minorHAnsi"/>
          <w:lang w:eastAsia="en-US"/>
        </w:rPr>
        <w:t xml:space="preserve">Following contributions from Councillor D </w:t>
      </w:r>
      <w:r w:rsidR="00952BBF">
        <w:rPr>
          <w:rFonts w:eastAsia="Times New Roman" w:cstheme="minorHAnsi"/>
          <w:lang w:eastAsia="en-US"/>
        </w:rPr>
        <w:t>Ó’Brádaigh</w:t>
      </w:r>
      <w:r>
        <w:rPr>
          <w:rFonts w:eastAsia="Times New Roman" w:cstheme="minorHAnsi"/>
          <w:lang w:eastAsia="en-US"/>
        </w:rPr>
        <w:t xml:space="preserve">, P Gogarty, M Johansson, G O’Connell, S Moynihan and A Hayes, Paul McAlerney responded to queries raised and the report was </w:t>
      </w:r>
      <w:r>
        <w:rPr>
          <w:rFonts w:eastAsia="Times New Roman" w:cstheme="minorHAnsi"/>
          <w:b/>
          <w:bCs/>
          <w:lang w:eastAsia="en-US"/>
        </w:rPr>
        <w:t>NOTED.</w:t>
      </w:r>
    </w:p>
    <w:p w14:paraId="4C75FA4F" w14:textId="77777777" w:rsidR="0072653C" w:rsidRDefault="0072653C" w:rsidP="0072653C">
      <w:pPr>
        <w:spacing w:after="0"/>
      </w:pPr>
    </w:p>
    <w:p w14:paraId="03B4EE95" w14:textId="2C7F487E" w:rsidR="00C179A3" w:rsidRDefault="00857C81">
      <w:pPr>
        <w:pStyle w:val="Heading3"/>
      </w:pPr>
      <w:r w:rsidRPr="00307DD5">
        <w:rPr>
          <w:b/>
          <w:u w:val="single"/>
        </w:rPr>
        <w:t>LP</w:t>
      </w:r>
      <w:r>
        <w:rPr>
          <w:b/>
          <w:u w:val="single"/>
        </w:rPr>
        <w:t>NC</w:t>
      </w:r>
      <w:r w:rsidRPr="00307DD5">
        <w:rPr>
          <w:b/>
          <w:u w:val="single"/>
        </w:rPr>
        <w:t>/</w:t>
      </w:r>
      <w:r>
        <w:rPr>
          <w:b/>
          <w:u w:val="single"/>
        </w:rPr>
        <w:t>795/</w:t>
      </w:r>
      <w:r w:rsidR="002717AA">
        <w:rPr>
          <w:b/>
          <w:u w:val="single"/>
        </w:rPr>
        <w:t>M12/0221 Item ID:69345</w:t>
      </w:r>
      <w:r>
        <w:rPr>
          <w:b/>
          <w:u w:val="single"/>
        </w:rPr>
        <w:t xml:space="preserve"> – Number of Community Centres in LAC</w:t>
      </w:r>
    </w:p>
    <w:p w14:paraId="4F3174C3" w14:textId="6ABB3770" w:rsidR="00C179A3" w:rsidRDefault="002717AA">
      <w:r>
        <w:t>Proposed by Councillor G. O'Connell</w:t>
      </w:r>
    </w:p>
    <w:p w14:paraId="2B4AC072" w14:textId="4256A123" w:rsidR="00857C81" w:rsidRDefault="00857C81">
      <w:r>
        <w:rPr>
          <w:rFonts w:ascii="Times New Roman" w:eastAsia="Times New Roman" w:hAnsi="Times New Roman" w:cs="Times New Roman"/>
          <w:sz w:val="24"/>
          <w:szCs w:val="24"/>
        </w:rPr>
        <w:t xml:space="preserve">The following Motion in the name of </w:t>
      </w:r>
      <w:r>
        <w:rPr>
          <w:rFonts w:ascii="Times New Roman" w:eastAsia="Times New Roman" w:hAnsi="Times New Roman" w:cs="Times New Roman"/>
          <w:b/>
          <w:bCs/>
          <w:sz w:val="24"/>
          <w:szCs w:val="24"/>
        </w:rPr>
        <w:t>Councillor G O’Connell</w:t>
      </w:r>
      <w:r>
        <w:rPr>
          <w:rFonts w:ascii="Times New Roman" w:eastAsia="Times New Roman" w:hAnsi="Times New Roman" w:cs="Times New Roman"/>
          <w:sz w:val="24"/>
          <w:szCs w:val="24"/>
        </w:rPr>
        <w:t xml:space="preserve"> was </w:t>
      </w:r>
      <w:r>
        <w:rPr>
          <w:rFonts w:ascii="Times New Roman" w:eastAsia="Times New Roman" w:hAnsi="Times New Roman" w:cs="Times New Roman"/>
          <w:b/>
          <w:bCs/>
          <w:sz w:val="24"/>
          <w:szCs w:val="24"/>
        </w:rPr>
        <w:t>MOVED</w:t>
      </w:r>
      <w:r>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RE-ENTERED</w:t>
      </w:r>
    </w:p>
    <w:p w14:paraId="3759443E" w14:textId="77777777" w:rsidR="00C179A3" w:rsidRDefault="002717AA">
      <w:r>
        <w:t>To compliment the Community Section Staff for the wonderful work they do across the Lucan Palmerstown North Clondalkin area and to ask the Chief Executive for a report on the number of Community Centres in this LAC and to include a summary of the support provided by SDCC and the challenges Covid-19 poses.</w:t>
      </w:r>
    </w:p>
    <w:p w14:paraId="51D9CFB3" w14:textId="77777777" w:rsidR="00C179A3" w:rsidRDefault="002717AA">
      <w:r>
        <w:t> </w:t>
      </w:r>
    </w:p>
    <w:p w14:paraId="0315498F" w14:textId="77777777" w:rsidR="00C179A3" w:rsidRPr="00857C81" w:rsidRDefault="002717AA" w:rsidP="00857C81">
      <w:pPr>
        <w:pStyle w:val="Heading2"/>
        <w:jc w:val="center"/>
        <w:rPr>
          <w:b/>
          <w:bCs/>
          <w:sz w:val="32"/>
          <w:szCs w:val="32"/>
        </w:rPr>
      </w:pPr>
      <w:proofErr w:type="gramStart"/>
      <w:r w:rsidRPr="00857C81">
        <w:rPr>
          <w:b/>
          <w:bCs/>
          <w:sz w:val="32"/>
          <w:szCs w:val="32"/>
        </w:rPr>
        <w:t>Libraries  Arts</w:t>
      </w:r>
      <w:proofErr w:type="gramEnd"/>
    </w:p>
    <w:p w14:paraId="62B3A0E1" w14:textId="7A8BAB57" w:rsidR="00C179A3" w:rsidRDefault="00857C81">
      <w:pPr>
        <w:pStyle w:val="Heading3"/>
      </w:pPr>
      <w:r w:rsidRPr="00307DD5">
        <w:rPr>
          <w:b/>
          <w:u w:val="single"/>
        </w:rPr>
        <w:t>LP</w:t>
      </w:r>
      <w:r>
        <w:rPr>
          <w:b/>
          <w:u w:val="single"/>
        </w:rPr>
        <w:t>NC</w:t>
      </w:r>
      <w:r w:rsidRPr="00307DD5">
        <w:rPr>
          <w:b/>
          <w:u w:val="single"/>
        </w:rPr>
        <w:t>/</w:t>
      </w:r>
      <w:r>
        <w:rPr>
          <w:b/>
          <w:u w:val="single"/>
        </w:rPr>
        <w:t>796/</w:t>
      </w:r>
      <w:r w:rsidR="002717AA">
        <w:rPr>
          <w:b/>
          <w:u w:val="single"/>
        </w:rPr>
        <w:t>C4 Item ID:69231</w:t>
      </w:r>
      <w:r>
        <w:rPr>
          <w:b/>
          <w:u w:val="single"/>
        </w:rPr>
        <w:t xml:space="preserve"> </w:t>
      </w:r>
      <w:proofErr w:type="gramStart"/>
      <w:r>
        <w:rPr>
          <w:b/>
          <w:u w:val="single"/>
        </w:rPr>
        <w:t>-  Correspondence</w:t>
      </w:r>
      <w:proofErr w:type="gramEnd"/>
    </w:p>
    <w:p w14:paraId="62B92C8C" w14:textId="77777777" w:rsidR="00C179A3" w:rsidRDefault="002717AA">
      <w:r>
        <w:t>Correspondence (No Business)</w:t>
      </w:r>
    </w:p>
    <w:p w14:paraId="74EEED05" w14:textId="372E661F" w:rsidR="00C179A3" w:rsidRDefault="00857C81">
      <w:pPr>
        <w:pStyle w:val="Heading3"/>
      </w:pPr>
      <w:r w:rsidRPr="00307DD5">
        <w:rPr>
          <w:b/>
          <w:u w:val="single"/>
        </w:rPr>
        <w:t>LP</w:t>
      </w:r>
      <w:r>
        <w:rPr>
          <w:b/>
          <w:u w:val="single"/>
        </w:rPr>
        <w:t>NC</w:t>
      </w:r>
      <w:r w:rsidRPr="00307DD5">
        <w:rPr>
          <w:b/>
          <w:u w:val="single"/>
        </w:rPr>
        <w:t>/</w:t>
      </w:r>
      <w:r>
        <w:rPr>
          <w:b/>
          <w:u w:val="single"/>
        </w:rPr>
        <w:t>797/</w:t>
      </w:r>
      <w:r w:rsidR="002717AA">
        <w:rPr>
          <w:b/>
          <w:u w:val="single"/>
        </w:rPr>
        <w:t>H10 Item ID:69242</w:t>
      </w:r>
      <w:r>
        <w:rPr>
          <w:b/>
          <w:u w:val="single"/>
        </w:rPr>
        <w:t xml:space="preserve"> – New Works</w:t>
      </w:r>
    </w:p>
    <w:p w14:paraId="7DEFEB16" w14:textId="77777777" w:rsidR="00C179A3" w:rsidRDefault="002717AA">
      <w:r>
        <w:t>NEW WORKS (No Business)</w:t>
      </w:r>
    </w:p>
    <w:p w14:paraId="781A93BD" w14:textId="61E3E601" w:rsidR="00C179A3" w:rsidRDefault="00857C81">
      <w:pPr>
        <w:pStyle w:val="Heading3"/>
      </w:pPr>
      <w:r w:rsidRPr="00307DD5">
        <w:rPr>
          <w:b/>
          <w:u w:val="single"/>
        </w:rPr>
        <w:lastRenderedPageBreak/>
        <w:t>LP</w:t>
      </w:r>
      <w:r>
        <w:rPr>
          <w:b/>
          <w:u w:val="single"/>
        </w:rPr>
        <w:t>NC</w:t>
      </w:r>
      <w:r w:rsidRPr="00307DD5">
        <w:rPr>
          <w:b/>
          <w:u w:val="single"/>
        </w:rPr>
        <w:t>/</w:t>
      </w:r>
      <w:r>
        <w:rPr>
          <w:b/>
          <w:u w:val="single"/>
        </w:rPr>
        <w:t>798/</w:t>
      </w:r>
      <w:r w:rsidR="002717AA">
        <w:rPr>
          <w:b/>
          <w:u w:val="single"/>
        </w:rPr>
        <w:t>H11 Item ID:69248</w:t>
      </w:r>
      <w:r>
        <w:rPr>
          <w:b/>
          <w:u w:val="single"/>
        </w:rPr>
        <w:t xml:space="preserve"> – News &amp; Events</w:t>
      </w:r>
    </w:p>
    <w:p w14:paraId="2EA2B777" w14:textId="7CF48385" w:rsidR="00C179A3" w:rsidRDefault="00857C81">
      <w:r>
        <w:t>The following report was presented by Rosena Hand, Senior Executive Librarian</w:t>
      </w:r>
    </w:p>
    <w:p w14:paraId="3365292C" w14:textId="77777777" w:rsidR="00C179A3" w:rsidRDefault="002717AA">
      <w:r>
        <w:t>Library News &amp; Events</w:t>
      </w:r>
    </w:p>
    <w:p w14:paraId="4AE947C3" w14:textId="4B6682AC" w:rsidR="00C179A3" w:rsidRDefault="009B6A90">
      <w:hyperlink r:id="rId14" w:history="1">
        <w:r w:rsidR="002717AA">
          <w:rPr>
            <w:rStyle w:val="Hyperlink"/>
          </w:rPr>
          <w:t>H11 Library Report</w:t>
        </w:r>
      </w:hyperlink>
      <w:r w:rsidR="002717AA">
        <w:br/>
      </w:r>
      <w:hyperlink r:id="rId15" w:history="1">
        <w:r w:rsidR="002717AA">
          <w:rPr>
            <w:rStyle w:val="Hyperlink"/>
          </w:rPr>
          <w:t>H11(i) Online Programming</w:t>
        </w:r>
      </w:hyperlink>
      <w:r w:rsidR="002717AA">
        <w:br/>
      </w:r>
    </w:p>
    <w:p w14:paraId="36AFD5FA" w14:textId="7E144F92" w:rsidR="00857C81" w:rsidRPr="00857C81" w:rsidRDefault="00857C81">
      <w:pPr>
        <w:rPr>
          <w:b/>
          <w:bCs/>
        </w:rPr>
      </w:pPr>
      <w:r>
        <w:t xml:space="preserve">Following contributions from Councillors J Tuffy, E O’Brien and Paul Gogarty, Rosena Hand, Senior Executive Librarian responded to queries raised and the report was </w:t>
      </w:r>
      <w:r>
        <w:rPr>
          <w:b/>
          <w:bCs/>
        </w:rPr>
        <w:t>Noted</w:t>
      </w:r>
    </w:p>
    <w:p w14:paraId="7272E851" w14:textId="5C9C8AF8" w:rsidR="00C179A3" w:rsidRDefault="00857C81">
      <w:pPr>
        <w:pStyle w:val="Heading3"/>
      </w:pPr>
      <w:r w:rsidRPr="00307DD5">
        <w:rPr>
          <w:b/>
          <w:u w:val="single"/>
        </w:rPr>
        <w:t>LP</w:t>
      </w:r>
      <w:r>
        <w:rPr>
          <w:b/>
          <w:u w:val="single"/>
        </w:rPr>
        <w:t>NC</w:t>
      </w:r>
      <w:r w:rsidRPr="00307DD5">
        <w:rPr>
          <w:b/>
          <w:u w:val="single"/>
        </w:rPr>
        <w:t>/</w:t>
      </w:r>
      <w:r>
        <w:rPr>
          <w:b/>
          <w:u w:val="single"/>
        </w:rPr>
        <w:t>799/</w:t>
      </w:r>
      <w:r w:rsidR="002717AA">
        <w:rPr>
          <w:b/>
          <w:u w:val="single"/>
        </w:rPr>
        <w:t>H12 Item ID:69249</w:t>
      </w:r>
      <w:r>
        <w:rPr>
          <w:b/>
          <w:u w:val="single"/>
        </w:rPr>
        <w:t xml:space="preserve"> </w:t>
      </w:r>
      <w:r w:rsidR="00607C69">
        <w:rPr>
          <w:b/>
          <w:u w:val="single"/>
        </w:rPr>
        <w:t>–</w:t>
      </w:r>
      <w:r>
        <w:rPr>
          <w:b/>
          <w:u w:val="single"/>
        </w:rPr>
        <w:t xml:space="preserve"> </w:t>
      </w:r>
      <w:r w:rsidR="00607C69">
        <w:rPr>
          <w:b/>
          <w:u w:val="single"/>
        </w:rPr>
        <w:t>Arts Grants</w:t>
      </w:r>
    </w:p>
    <w:p w14:paraId="758ECCF6" w14:textId="77777777" w:rsidR="00C179A3" w:rsidRDefault="002717AA">
      <w:r>
        <w:t>Application for Arts Grants (No Business)</w:t>
      </w:r>
    </w:p>
    <w:p w14:paraId="2F81D38D" w14:textId="77777777" w:rsidR="00C179A3" w:rsidRPr="00607C69" w:rsidRDefault="002717AA" w:rsidP="00607C69">
      <w:pPr>
        <w:pStyle w:val="Heading2"/>
        <w:jc w:val="center"/>
        <w:rPr>
          <w:b/>
          <w:bCs/>
          <w:sz w:val="32"/>
          <w:szCs w:val="32"/>
        </w:rPr>
      </w:pPr>
      <w:r w:rsidRPr="00607C69">
        <w:rPr>
          <w:b/>
          <w:bCs/>
          <w:sz w:val="32"/>
          <w:szCs w:val="32"/>
        </w:rPr>
        <w:t>Economic Development</w:t>
      </w:r>
    </w:p>
    <w:p w14:paraId="229D8EF5" w14:textId="4E6CAFE5" w:rsidR="00C179A3" w:rsidRDefault="00607C69">
      <w:pPr>
        <w:pStyle w:val="Heading3"/>
      </w:pPr>
      <w:r w:rsidRPr="00307DD5">
        <w:rPr>
          <w:b/>
          <w:u w:val="single"/>
        </w:rPr>
        <w:t>LP</w:t>
      </w:r>
      <w:r>
        <w:rPr>
          <w:b/>
          <w:u w:val="single"/>
        </w:rPr>
        <w:t>NC</w:t>
      </w:r>
      <w:r w:rsidRPr="00307DD5">
        <w:rPr>
          <w:b/>
          <w:u w:val="single"/>
        </w:rPr>
        <w:t>/</w:t>
      </w:r>
      <w:r>
        <w:rPr>
          <w:b/>
          <w:u w:val="single"/>
        </w:rPr>
        <w:t>800/</w:t>
      </w:r>
      <w:r w:rsidR="002717AA">
        <w:rPr>
          <w:b/>
          <w:u w:val="single"/>
        </w:rPr>
        <w:t>Q14 Item ID:69303</w:t>
      </w:r>
      <w:r>
        <w:rPr>
          <w:b/>
          <w:u w:val="single"/>
        </w:rPr>
        <w:t xml:space="preserve"> – Right of Way St Edmundsbury Lands</w:t>
      </w:r>
    </w:p>
    <w:p w14:paraId="11821277" w14:textId="6DAB2FE9" w:rsidR="00C179A3" w:rsidRDefault="002717AA">
      <w:r>
        <w:t>Proposed by Councillor L. O'Toole</w:t>
      </w:r>
    </w:p>
    <w:p w14:paraId="460B2151" w14:textId="3AA4D350" w:rsidR="00C179A3" w:rsidRDefault="002717AA">
      <w:r>
        <w:t> This committee discussed a motion on ROW at St Edmundsbury lands</w:t>
      </w:r>
      <w:r w:rsidR="00607C69">
        <w:t xml:space="preserve"> </w:t>
      </w:r>
      <w:r>
        <w:t xml:space="preserve">in a previous meeting and it was agreed to </w:t>
      </w:r>
      <w:proofErr w:type="gramStart"/>
      <w:r>
        <w:t>look into</w:t>
      </w:r>
      <w:proofErr w:type="gramEnd"/>
      <w:r>
        <w:t xml:space="preserve"> the process in implementing ROW passage. To ask Chief Executive to provide the members with the details of this process.</w:t>
      </w:r>
    </w:p>
    <w:p w14:paraId="340A0235" w14:textId="783CEB5F" w:rsidR="00C179A3" w:rsidRDefault="00607C69">
      <w:r>
        <w:rPr>
          <w:b/>
        </w:rPr>
        <w:t>REPLY</w:t>
      </w:r>
      <w:r w:rsidR="002717AA">
        <w:rPr>
          <w:b/>
        </w:rPr>
        <w:t>:</w:t>
      </w:r>
    </w:p>
    <w:p w14:paraId="7F0386AA" w14:textId="77777777" w:rsidR="00C179A3" w:rsidRDefault="002717AA">
      <w:r>
        <w:t>Part XIII of the Planning Act, Amenities, under section 206 deals with the creation of public rights of way by agreement. Under this section, a landowner can dedicate a specific route by agreement with the local authority. Once this agreement is made a planning authority must take all steps to secure the public right of way and enter it into the register.</w:t>
      </w:r>
    </w:p>
    <w:p w14:paraId="455218AD" w14:textId="77777777" w:rsidR="00C179A3" w:rsidRDefault="002717AA">
      <w:r>
        <w:t>Section 207 of the Act provides for compulsory powers for creation of public rights of way. Where a need for a public ROW is identified, the authority may, by resolution, make an order creating it and then follow a set out procedure to confirm it. </w:t>
      </w:r>
    </w:p>
    <w:p w14:paraId="7989747E" w14:textId="77777777" w:rsidR="00C179A3" w:rsidRDefault="002717AA">
      <w:r>
        <w:t>The matter of creating Rights of Way has been discussed as part of the Development Plan Process and the strategic direction agreed is to ‘Review and update existing policies and objectives to support the protection and promotion of public rights of way or rights of way across the County where they are identified within the lifetime of the plan’.</w:t>
      </w:r>
    </w:p>
    <w:p w14:paraId="29470933" w14:textId="7712C3B8" w:rsidR="00C179A3" w:rsidRDefault="00607C69">
      <w:pPr>
        <w:pStyle w:val="Heading3"/>
      </w:pPr>
      <w:r w:rsidRPr="00307DD5">
        <w:rPr>
          <w:b/>
          <w:u w:val="single"/>
        </w:rPr>
        <w:t>LP</w:t>
      </w:r>
      <w:r>
        <w:rPr>
          <w:b/>
          <w:u w:val="single"/>
        </w:rPr>
        <w:t>NC</w:t>
      </w:r>
      <w:r w:rsidRPr="00307DD5">
        <w:rPr>
          <w:b/>
          <w:u w:val="single"/>
        </w:rPr>
        <w:t>/</w:t>
      </w:r>
      <w:r>
        <w:rPr>
          <w:b/>
          <w:u w:val="single"/>
        </w:rPr>
        <w:t>801/</w:t>
      </w:r>
      <w:r w:rsidR="002717AA">
        <w:rPr>
          <w:b/>
          <w:u w:val="single"/>
        </w:rPr>
        <w:t>C5 Item ID:69229</w:t>
      </w:r>
      <w:r>
        <w:rPr>
          <w:b/>
          <w:u w:val="single"/>
        </w:rPr>
        <w:t xml:space="preserve"> - Correspondence</w:t>
      </w:r>
    </w:p>
    <w:p w14:paraId="0B615935" w14:textId="77777777" w:rsidR="00C179A3" w:rsidRDefault="002717AA">
      <w:r>
        <w:t>Correspondence (No Business)</w:t>
      </w:r>
    </w:p>
    <w:p w14:paraId="30A7F5FC" w14:textId="481A8C4F" w:rsidR="00C179A3" w:rsidRDefault="00607C69">
      <w:pPr>
        <w:pStyle w:val="Heading3"/>
      </w:pPr>
      <w:r w:rsidRPr="00307DD5">
        <w:rPr>
          <w:b/>
          <w:u w:val="single"/>
        </w:rPr>
        <w:t>LP</w:t>
      </w:r>
      <w:r>
        <w:rPr>
          <w:b/>
          <w:u w:val="single"/>
        </w:rPr>
        <w:t>NC</w:t>
      </w:r>
      <w:r w:rsidRPr="00307DD5">
        <w:rPr>
          <w:b/>
          <w:u w:val="single"/>
        </w:rPr>
        <w:t>/</w:t>
      </w:r>
      <w:r>
        <w:rPr>
          <w:b/>
          <w:u w:val="single"/>
        </w:rPr>
        <w:t>802/</w:t>
      </w:r>
      <w:r w:rsidR="002717AA">
        <w:rPr>
          <w:b/>
          <w:u w:val="single"/>
        </w:rPr>
        <w:t>H13 Item ID:69239</w:t>
      </w:r>
      <w:r>
        <w:rPr>
          <w:b/>
          <w:u w:val="single"/>
        </w:rPr>
        <w:t xml:space="preserve"> – New Works</w:t>
      </w:r>
    </w:p>
    <w:p w14:paraId="7CDB0129" w14:textId="77777777" w:rsidR="00C179A3" w:rsidRDefault="002717AA">
      <w:r>
        <w:t>New Works (No Business)</w:t>
      </w:r>
    </w:p>
    <w:p w14:paraId="78C88A1C" w14:textId="77777777" w:rsidR="00C179A3" w:rsidRPr="00607C69" w:rsidRDefault="002717AA" w:rsidP="00607C69">
      <w:pPr>
        <w:pStyle w:val="Heading2"/>
        <w:jc w:val="center"/>
        <w:rPr>
          <w:b/>
          <w:bCs/>
          <w:sz w:val="32"/>
          <w:szCs w:val="32"/>
        </w:rPr>
      </w:pPr>
      <w:proofErr w:type="gramStart"/>
      <w:r w:rsidRPr="00607C69">
        <w:rPr>
          <w:b/>
          <w:bCs/>
          <w:sz w:val="32"/>
          <w:szCs w:val="32"/>
        </w:rPr>
        <w:t>Performance  Change</w:t>
      </w:r>
      <w:proofErr w:type="gramEnd"/>
      <w:r w:rsidRPr="00607C69">
        <w:rPr>
          <w:b/>
          <w:bCs/>
          <w:sz w:val="32"/>
          <w:szCs w:val="32"/>
        </w:rPr>
        <w:t xml:space="preserve"> Management</w:t>
      </w:r>
    </w:p>
    <w:p w14:paraId="40675D11" w14:textId="36238045" w:rsidR="00C179A3" w:rsidRDefault="00607C69">
      <w:pPr>
        <w:pStyle w:val="Heading3"/>
      </w:pPr>
      <w:r w:rsidRPr="00307DD5">
        <w:rPr>
          <w:b/>
          <w:u w:val="single"/>
        </w:rPr>
        <w:t>LP</w:t>
      </w:r>
      <w:r>
        <w:rPr>
          <w:b/>
          <w:u w:val="single"/>
        </w:rPr>
        <w:t>NC</w:t>
      </w:r>
      <w:r w:rsidRPr="00307DD5">
        <w:rPr>
          <w:b/>
          <w:u w:val="single"/>
        </w:rPr>
        <w:t>/</w:t>
      </w:r>
      <w:r>
        <w:rPr>
          <w:b/>
          <w:u w:val="single"/>
        </w:rPr>
        <w:t>803/</w:t>
      </w:r>
      <w:r w:rsidR="002717AA">
        <w:rPr>
          <w:b/>
          <w:u w:val="single"/>
        </w:rPr>
        <w:t>C6 Item ID:69232</w:t>
      </w:r>
      <w:r>
        <w:rPr>
          <w:b/>
          <w:u w:val="single"/>
        </w:rPr>
        <w:t xml:space="preserve"> - Correspondence</w:t>
      </w:r>
    </w:p>
    <w:p w14:paraId="7BCB876F" w14:textId="77777777" w:rsidR="00C179A3" w:rsidRDefault="002717AA">
      <w:r>
        <w:t>Correspondence (No Business)</w:t>
      </w:r>
    </w:p>
    <w:p w14:paraId="4A17A2E3" w14:textId="380D7D76" w:rsidR="00C179A3" w:rsidRDefault="00607C69">
      <w:pPr>
        <w:pStyle w:val="Heading3"/>
      </w:pPr>
      <w:r w:rsidRPr="00307DD5">
        <w:rPr>
          <w:b/>
          <w:u w:val="single"/>
        </w:rPr>
        <w:t>LP</w:t>
      </w:r>
      <w:r>
        <w:rPr>
          <w:b/>
          <w:u w:val="single"/>
        </w:rPr>
        <w:t>NC</w:t>
      </w:r>
      <w:r w:rsidRPr="00307DD5">
        <w:rPr>
          <w:b/>
          <w:u w:val="single"/>
        </w:rPr>
        <w:t>/</w:t>
      </w:r>
      <w:r>
        <w:rPr>
          <w:b/>
          <w:u w:val="single"/>
        </w:rPr>
        <w:t>804/</w:t>
      </w:r>
      <w:r w:rsidR="002717AA">
        <w:rPr>
          <w:b/>
          <w:u w:val="single"/>
        </w:rPr>
        <w:t>H14 Item ID:69243</w:t>
      </w:r>
      <w:r>
        <w:rPr>
          <w:b/>
          <w:u w:val="single"/>
        </w:rPr>
        <w:t xml:space="preserve"> – New Works</w:t>
      </w:r>
    </w:p>
    <w:p w14:paraId="6D359A44" w14:textId="77777777" w:rsidR="00C179A3" w:rsidRDefault="002717AA">
      <w:r>
        <w:t>New Works (No Business)</w:t>
      </w:r>
    </w:p>
    <w:p w14:paraId="3C6C0456" w14:textId="77777777" w:rsidR="00C179A3" w:rsidRPr="00607C69" w:rsidRDefault="002717AA" w:rsidP="00607C69">
      <w:pPr>
        <w:pStyle w:val="Heading2"/>
        <w:jc w:val="center"/>
        <w:rPr>
          <w:b/>
          <w:bCs/>
          <w:sz w:val="32"/>
          <w:szCs w:val="32"/>
        </w:rPr>
      </w:pPr>
      <w:r w:rsidRPr="00607C69">
        <w:rPr>
          <w:b/>
          <w:bCs/>
          <w:sz w:val="32"/>
          <w:szCs w:val="32"/>
        </w:rPr>
        <w:lastRenderedPageBreak/>
        <w:t>Corporate Support</w:t>
      </w:r>
    </w:p>
    <w:p w14:paraId="16EF24CC" w14:textId="5DAC0EAA" w:rsidR="00C179A3" w:rsidRDefault="00607C69">
      <w:pPr>
        <w:pStyle w:val="Heading3"/>
      </w:pPr>
      <w:r w:rsidRPr="00307DD5">
        <w:rPr>
          <w:b/>
          <w:u w:val="single"/>
        </w:rPr>
        <w:t>LP</w:t>
      </w:r>
      <w:r>
        <w:rPr>
          <w:b/>
          <w:u w:val="single"/>
        </w:rPr>
        <w:t>NC</w:t>
      </w:r>
      <w:r w:rsidRPr="00307DD5">
        <w:rPr>
          <w:b/>
          <w:u w:val="single"/>
        </w:rPr>
        <w:t>/</w:t>
      </w:r>
      <w:r>
        <w:rPr>
          <w:b/>
          <w:u w:val="single"/>
        </w:rPr>
        <w:t>805/</w:t>
      </w:r>
      <w:r w:rsidR="002717AA">
        <w:rPr>
          <w:b/>
          <w:u w:val="single"/>
        </w:rPr>
        <w:t>C7 Item ID:69228</w:t>
      </w:r>
      <w:r>
        <w:rPr>
          <w:b/>
          <w:u w:val="single"/>
        </w:rPr>
        <w:t xml:space="preserve"> - Correspondence</w:t>
      </w:r>
    </w:p>
    <w:p w14:paraId="2FCE61BA" w14:textId="77777777" w:rsidR="00607C69" w:rsidRDefault="00607C69"/>
    <w:p w14:paraId="516DC14B" w14:textId="2CBB7D9B" w:rsidR="00C179A3" w:rsidRDefault="002717AA">
      <w:r>
        <w:t>Cor 4 (A) Letter to NTA disabled parking Adamstown Station </w:t>
      </w:r>
    </w:p>
    <w:p w14:paraId="7A9D37D4" w14:textId="77777777" w:rsidR="00C179A3" w:rsidRDefault="002717AA">
      <w:r>
        <w:t>Cor 4 (B) Reply NTA disabled Parking Adamstown Station</w:t>
      </w:r>
    </w:p>
    <w:p w14:paraId="7C73BB32" w14:textId="39A000B5" w:rsidR="00C179A3" w:rsidRDefault="009B6A90">
      <w:hyperlink r:id="rId16" w:history="1">
        <w:r w:rsidR="002717AA">
          <w:rPr>
            <w:rStyle w:val="Hyperlink"/>
          </w:rPr>
          <w:t xml:space="preserve">C4 (A) Letter to NTA dis park </w:t>
        </w:r>
        <w:r w:rsidR="00952BBF">
          <w:rPr>
            <w:rStyle w:val="Hyperlink"/>
          </w:rPr>
          <w:t>Adamstown</w:t>
        </w:r>
        <w:r w:rsidR="002717AA">
          <w:rPr>
            <w:rStyle w:val="Hyperlink"/>
          </w:rPr>
          <w:t xml:space="preserve"> station</w:t>
        </w:r>
      </w:hyperlink>
      <w:r w:rsidR="002717AA">
        <w:br/>
      </w:r>
      <w:hyperlink r:id="rId17" w:history="1">
        <w:r w:rsidR="002717AA">
          <w:rPr>
            <w:rStyle w:val="Hyperlink"/>
          </w:rPr>
          <w:t>C4 (B) Reply NTA dis parking Adamstown Station</w:t>
        </w:r>
      </w:hyperlink>
      <w:r w:rsidR="002717AA">
        <w:br/>
      </w:r>
    </w:p>
    <w:p w14:paraId="7EE15EAD" w14:textId="4EB2BF3D" w:rsidR="00C179A3" w:rsidRDefault="00607C69">
      <w:pPr>
        <w:pStyle w:val="Heading3"/>
      </w:pPr>
      <w:r w:rsidRPr="00307DD5">
        <w:rPr>
          <w:b/>
          <w:u w:val="single"/>
        </w:rPr>
        <w:t>LP</w:t>
      </w:r>
      <w:r>
        <w:rPr>
          <w:b/>
          <w:u w:val="single"/>
        </w:rPr>
        <w:t>NC</w:t>
      </w:r>
      <w:r w:rsidRPr="00307DD5">
        <w:rPr>
          <w:b/>
          <w:u w:val="single"/>
        </w:rPr>
        <w:t>/</w:t>
      </w:r>
      <w:r>
        <w:rPr>
          <w:b/>
          <w:u w:val="single"/>
        </w:rPr>
        <w:t>806/</w:t>
      </w:r>
      <w:r w:rsidR="002717AA">
        <w:rPr>
          <w:b/>
          <w:u w:val="single"/>
        </w:rPr>
        <w:t>H15 Item ID:69238</w:t>
      </w:r>
      <w:r>
        <w:rPr>
          <w:b/>
          <w:u w:val="single"/>
        </w:rPr>
        <w:t xml:space="preserve"> – New Works</w:t>
      </w:r>
    </w:p>
    <w:p w14:paraId="63CD9F0D" w14:textId="77777777" w:rsidR="00C179A3" w:rsidRDefault="002717AA">
      <w:r>
        <w:t>New Works (No Business)</w:t>
      </w:r>
    </w:p>
    <w:p w14:paraId="625BB074" w14:textId="02243A49" w:rsidR="00C179A3" w:rsidRDefault="000D650E">
      <w:pPr>
        <w:pStyle w:val="Heading3"/>
      </w:pPr>
      <w:r w:rsidRPr="00307DD5">
        <w:rPr>
          <w:b/>
          <w:u w:val="single"/>
        </w:rPr>
        <w:t>LP</w:t>
      </w:r>
      <w:r>
        <w:rPr>
          <w:b/>
          <w:u w:val="single"/>
        </w:rPr>
        <w:t>NC</w:t>
      </w:r>
      <w:r w:rsidRPr="00307DD5">
        <w:rPr>
          <w:b/>
          <w:u w:val="single"/>
        </w:rPr>
        <w:t>/</w:t>
      </w:r>
      <w:r>
        <w:rPr>
          <w:b/>
          <w:u w:val="single"/>
        </w:rPr>
        <w:t>807/</w:t>
      </w:r>
      <w:r w:rsidR="002717AA">
        <w:rPr>
          <w:b/>
          <w:u w:val="single"/>
        </w:rPr>
        <w:t>M13</w:t>
      </w:r>
      <w:r>
        <w:rPr>
          <w:b/>
          <w:u w:val="single"/>
        </w:rPr>
        <w:t xml:space="preserve"> </w:t>
      </w:r>
      <w:r w:rsidR="002717AA">
        <w:rPr>
          <w:b/>
          <w:u w:val="single"/>
        </w:rPr>
        <w:t>Item ID:68881</w:t>
      </w:r>
      <w:r>
        <w:rPr>
          <w:b/>
          <w:u w:val="single"/>
        </w:rPr>
        <w:t xml:space="preserve"> – New Entrance to Lucan United All-Weather Pitch</w:t>
      </w:r>
    </w:p>
    <w:p w14:paraId="728D4035" w14:textId="00599FCC" w:rsidR="00C179A3" w:rsidRDefault="002717AA">
      <w:r>
        <w:t>Proposed by Councillor L. O'Toole</w:t>
      </w:r>
    </w:p>
    <w:p w14:paraId="75BDCC7A" w14:textId="66DBBA50" w:rsidR="00607C69" w:rsidRDefault="00607C69" w:rsidP="00607C69">
      <w:r>
        <w:rPr>
          <w:rFonts w:ascii="Times New Roman" w:eastAsia="Times New Roman" w:hAnsi="Times New Roman" w:cs="Times New Roman"/>
          <w:sz w:val="24"/>
          <w:szCs w:val="24"/>
        </w:rPr>
        <w:t xml:space="preserve">The following Motion in the name of </w:t>
      </w:r>
      <w:r>
        <w:rPr>
          <w:rFonts w:ascii="Times New Roman" w:eastAsia="Times New Roman" w:hAnsi="Times New Roman" w:cs="Times New Roman"/>
          <w:b/>
          <w:bCs/>
          <w:sz w:val="24"/>
          <w:szCs w:val="24"/>
        </w:rPr>
        <w:t xml:space="preserve">Councillor </w:t>
      </w:r>
      <w:r w:rsidR="007C4023">
        <w:rPr>
          <w:rFonts w:ascii="Times New Roman" w:eastAsia="Times New Roman" w:hAnsi="Times New Roman" w:cs="Times New Roman"/>
          <w:b/>
          <w:bCs/>
          <w:sz w:val="24"/>
          <w:szCs w:val="24"/>
        </w:rPr>
        <w:t xml:space="preserve">L </w:t>
      </w:r>
      <w:r w:rsidR="000D650E">
        <w:rPr>
          <w:rFonts w:ascii="Times New Roman" w:eastAsia="Times New Roman" w:hAnsi="Times New Roman" w:cs="Times New Roman"/>
          <w:b/>
          <w:bCs/>
          <w:sz w:val="24"/>
          <w:szCs w:val="24"/>
        </w:rPr>
        <w:t>O’Toole</w:t>
      </w:r>
      <w:r>
        <w:rPr>
          <w:rFonts w:ascii="Times New Roman" w:eastAsia="Times New Roman" w:hAnsi="Times New Roman" w:cs="Times New Roman"/>
          <w:sz w:val="24"/>
          <w:szCs w:val="24"/>
        </w:rPr>
        <w:t xml:space="preserve"> was </w:t>
      </w:r>
      <w:r>
        <w:rPr>
          <w:rFonts w:ascii="Times New Roman" w:eastAsia="Times New Roman" w:hAnsi="Times New Roman" w:cs="Times New Roman"/>
          <w:b/>
          <w:bCs/>
          <w:sz w:val="24"/>
          <w:szCs w:val="24"/>
        </w:rPr>
        <w:t>MOVED</w:t>
      </w:r>
      <w:r>
        <w:rPr>
          <w:rFonts w:ascii="Times New Roman" w:eastAsia="Times New Roman" w:hAnsi="Times New Roman" w:cs="Times New Roman"/>
          <w:sz w:val="24"/>
          <w:szCs w:val="24"/>
        </w:rPr>
        <w:t xml:space="preserve"> and </w:t>
      </w:r>
      <w:r w:rsidR="007C4023">
        <w:rPr>
          <w:rFonts w:ascii="Times New Roman" w:eastAsia="Times New Roman" w:hAnsi="Times New Roman" w:cs="Times New Roman"/>
          <w:sz w:val="24"/>
          <w:szCs w:val="24"/>
        </w:rPr>
        <w:t>R</w:t>
      </w:r>
      <w:r>
        <w:rPr>
          <w:rFonts w:ascii="Times New Roman" w:eastAsia="Times New Roman" w:hAnsi="Times New Roman" w:cs="Times New Roman"/>
          <w:b/>
          <w:bCs/>
          <w:sz w:val="24"/>
          <w:szCs w:val="24"/>
        </w:rPr>
        <w:t>E-ENTERED</w:t>
      </w:r>
    </w:p>
    <w:p w14:paraId="2FE52AF0" w14:textId="77777777" w:rsidR="00C179A3" w:rsidRDefault="002717AA">
      <w:r>
        <w:t>To ask the Chief Executive if SDCC will explore possibilities of creating a new entrance to the new Lucan United all-weather pith facility from TUBBER lane into the pitch, considering their plans to upgrade the road at this location.</w:t>
      </w:r>
    </w:p>
    <w:p w14:paraId="2B1F9F3C" w14:textId="4984056D" w:rsidR="00C179A3" w:rsidRDefault="000D650E">
      <w:pPr>
        <w:pStyle w:val="Heading3"/>
      </w:pPr>
      <w:r w:rsidRPr="00307DD5">
        <w:rPr>
          <w:b/>
          <w:u w:val="single"/>
        </w:rPr>
        <w:t>LP</w:t>
      </w:r>
      <w:r>
        <w:rPr>
          <w:b/>
          <w:u w:val="single"/>
        </w:rPr>
        <w:t>NC</w:t>
      </w:r>
      <w:r w:rsidRPr="00307DD5">
        <w:rPr>
          <w:b/>
          <w:u w:val="single"/>
        </w:rPr>
        <w:t>/</w:t>
      </w:r>
      <w:r>
        <w:rPr>
          <w:b/>
          <w:u w:val="single"/>
        </w:rPr>
        <w:t>808/</w:t>
      </w:r>
      <w:r w:rsidR="002717AA">
        <w:rPr>
          <w:b/>
          <w:u w:val="single"/>
        </w:rPr>
        <w:t>M14 Item ID:69338</w:t>
      </w:r>
      <w:r w:rsidR="007C4023">
        <w:rPr>
          <w:b/>
          <w:u w:val="single"/>
        </w:rPr>
        <w:t xml:space="preserve"> – Lucan Village Enhancement</w:t>
      </w:r>
    </w:p>
    <w:p w14:paraId="772C92B1" w14:textId="39139CC1" w:rsidR="00C179A3" w:rsidRDefault="002717AA">
      <w:r>
        <w:t>Proposed by Councillor Joanna Tuffy</w:t>
      </w:r>
    </w:p>
    <w:p w14:paraId="40716D28" w14:textId="1B738B7F" w:rsidR="000D650E" w:rsidRDefault="000D650E" w:rsidP="000D650E">
      <w:r>
        <w:rPr>
          <w:rFonts w:ascii="Times New Roman" w:eastAsia="Times New Roman" w:hAnsi="Times New Roman" w:cs="Times New Roman"/>
          <w:sz w:val="24"/>
          <w:szCs w:val="24"/>
        </w:rPr>
        <w:t xml:space="preserve">The following Motion in the name of </w:t>
      </w:r>
      <w:r>
        <w:rPr>
          <w:rFonts w:ascii="Times New Roman" w:eastAsia="Times New Roman" w:hAnsi="Times New Roman" w:cs="Times New Roman"/>
          <w:b/>
          <w:bCs/>
          <w:sz w:val="24"/>
          <w:szCs w:val="24"/>
        </w:rPr>
        <w:t xml:space="preserve">Councillor </w:t>
      </w:r>
      <w:r w:rsidR="007C4023">
        <w:rPr>
          <w:rFonts w:ascii="Times New Roman" w:eastAsia="Times New Roman" w:hAnsi="Times New Roman" w:cs="Times New Roman"/>
          <w:b/>
          <w:bCs/>
          <w:sz w:val="24"/>
          <w:szCs w:val="24"/>
        </w:rPr>
        <w:t>J Tuffy</w:t>
      </w:r>
      <w:r>
        <w:rPr>
          <w:rFonts w:ascii="Times New Roman" w:eastAsia="Times New Roman" w:hAnsi="Times New Roman" w:cs="Times New Roman"/>
          <w:sz w:val="24"/>
          <w:szCs w:val="24"/>
        </w:rPr>
        <w:t xml:space="preserve"> was </w:t>
      </w:r>
      <w:r>
        <w:rPr>
          <w:rFonts w:ascii="Times New Roman" w:eastAsia="Times New Roman" w:hAnsi="Times New Roman" w:cs="Times New Roman"/>
          <w:b/>
          <w:bCs/>
          <w:sz w:val="24"/>
          <w:szCs w:val="24"/>
        </w:rPr>
        <w:t>MOVED</w:t>
      </w:r>
      <w:r>
        <w:rPr>
          <w:rFonts w:ascii="Times New Roman" w:eastAsia="Times New Roman" w:hAnsi="Times New Roman" w:cs="Times New Roman"/>
          <w:sz w:val="24"/>
          <w:szCs w:val="24"/>
        </w:rPr>
        <w:t xml:space="preserve"> and</w:t>
      </w:r>
      <w:r w:rsidR="007C4023">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RE-ENTERED</w:t>
      </w:r>
    </w:p>
    <w:p w14:paraId="04047E99" w14:textId="77777777" w:rsidR="00C179A3" w:rsidRDefault="002717AA">
      <w:r>
        <w:t>To ask the Chief Executive Officer for an update on the plans for enhancement of Lucan Village</w:t>
      </w:r>
    </w:p>
    <w:p w14:paraId="48F8A185" w14:textId="73865EBA" w:rsidR="00C179A3" w:rsidRDefault="007C4023">
      <w:pPr>
        <w:pStyle w:val="Heading3"/>
      </w:pPr>
      <w:r w:rsidRPr="00307DD5">
        <w:rPr>
          <w:b/>
          <w:u w:val="single"/>
        </w:rPr>
        <w:t>LP</w:t>
      </w:r>
      <w:r>
        <w:rPr>
          <w:b/>
          <w:u w:val="single"/>
        </w:rPr>
        <w:t>NC</w:t>
      </w:r>
      <w:r w:rsidRPr="00307DD5">
        <w:rPr>
          <w:b/>
          <w:u w:val="single"/>
        </w:rPr>
        <w:t>/</w:t>
      </w:r>
      <w:r>
        <w:rPr>
          <w:b/>
          <w:u w:val="single"/>
        </w:rPr>
        <w:t>809/</w:t>
      </w:r>
      <w:r w:rsidR="002717AA">
        <w:rPr>
          <w:b/>
          <w:u w:val="single"/>
        </w:rPr>
        <w:t>M15 Item ID:69346</w:t>
      </w:r>
      <w:r>
        <w:rPr>
          <w:b/>
          <w:u w:val="single"/>
        </w:rPr>
        <w:t xml:space="preserve"> – Bus Operators</w:t>
      </w:r>
    </w:p>
    <w:p w14:paraId="05593AF8" w14:textId="028B1AB2" w:rsidR="00C179A3" w:rsidRDefault="002717AA">
      <w:r>
        <w:t>Proposed by Councillor Alan Hayes</w:t>
      </w:r>
      <w:r w:rsidR="007C4023">
        <w:t>, Seconded by Councillor G O’Connell</w:t>
      </w:r>
    </w:p>
    <w:p w14:paraId="4B37F2CB" w14:textId="43F4A846" w:rsidR="00C179A3" w:rsidRDefault="002717AA">
      <w:r>
        <w:t xml:space="preserve">That this area committee requests the Chief Executive to write to all known licenced bus operators, public and private, in the areas of this committee, to request they remind their drivers of the increase in vulnerable road users like pedestrians and cyclists during the </w:t>
      </w:r>
      <w:r w:rsidR="00952BBF">
        <w:t>Covid</w:t>
      </w:r>
      <w:r>
        <w:t xml:space="preserve"> pandemic and to ensure they give them space, particularly as many children are using this time of reduced traffic to learn to cycle on the road network.</w:t>
      </w:r>
    </w:p>
    <w:p w14:paraId="4E6039CE" w14:textId="58CC151A" w:rsidR="00C179A3" w:rsidRDefault="00952BBF">
      <w:r>
        <w:rPr>
          <w:b/>
        </w:rPr>
        <w:t>The following Report from the Chief Executive was Read</w:t>
      </w:r>
      <w:r w:rsidR="002717AA">
        <w:rPr>
          <w:b/>
        </w:rPr>
        <w:t>:</w:t>
      </w:r>
    </w:p>
    <w:p w14:paraId="5C96722B" w14:textId="04ED0301" w:rsidR="00C179A3" w:rsidRDefault="002717AA">
      <w:r>
        <w:t>A list can be obtained from NTA and a letter written in this regard if the motion is passed.</w:t>
      </w:r>
    </w:p>
    <w:p w14:paraId="1398F38A" w14:textId="7B4735AE" w:rsidR="007C4023" w:rsidRPr="007C4023" w:rsidRDefault="007C4023">
      <w:pPr>
        <w:rPr>
          <w:b/>
          <w:bCs/>
        </w:rPr>
      </w:pPr>
      <w:r>
        <w:t xml:space="preserve">This Motion was unanimously </w:t>
      </w:r>
      <w:r>
        <w:rPr>
          <w:b/>
          <w:bCs/>
        </w:rPr>
        <w:t>Agreed and Moved without Debate</w:t>
      </w:r>
    </w:p>
    <w:p w14:paraId="12A6CFC3" w14:textId="77777777" w:rsidR="00C179A3" w:rsidRPr="007C4023" w:rsidRDefault="002717AA" w:rsidP="007C4023">
      <w:pPr>
        <w:pStyle w:val="Heading2"/>
        <w:jc w:val="center"/>
        <w:rPr>
          <w:b/>
          <w:bCs/>
          <w:sz w:val="32"/>
          <w:szCs w:val="32"/>
        </w:rPr>
      </w:pPr>
      <w:proofErr w:type="gramStart"/>
      <w:r w:rsidRPr="007C4023">
        <w:rPr>
          <w:b/>
          <w:bCs/>
          <w:sz w:val="32"/>
          <w:szCs w:val="32"/>
        </w:rPr>
        <w:t>Water  Drainage</w:t>
      </w:r>
      <w:proofErr w:type="gramEnd"/>
    </w:p>
    <w:p w14:paraId="247D3426" w14:textId="4AEACAD6" w:rsidR="00C179A3" w:rsidRDefault="007C4023">
      <w:pPr>
        <w:pStyle w:val="Heading3"/>
      </w:pPr>
      <w:r w:rsidRPr="00307DD5">
        <w:rPr>
          <w:b/>
          <w:u w:val="single"/>
        </w:rPr>
        <w:t>LP</w:t>
      </w:r>
      <w:r>
        <w:rPr>
          <w:b/>
          <w:u w:val="single"/>
        </w:rPr>
        <w:t>NC</w:t>
      </w:r>
      <w:r w:rsidRPr="00307DD5">
        <w:rPr>
          <w:b/>
          <w:u w:val="single"/>
        </w:rPr>
        <w:t>/</w:t>
      </w:r>
      <w:r>
        <w:rPr>
          <w:b/>
          <w:u w:val="single"/>
        </w:rPr>
        <w:t>810/</w:t>
      </w:r>
      <w:r w:rsidR="002717AA">
        <w:rPr>
          <w:b/>
          <w:u w:val="single"/>
        </w:rPr>
        <w:t>C8 Item ID:69236</w:t>
      </w:r>
      <w:r>
        <w:rPr>
          <w:b/>
          <w:u w:val="single"/>
        </w:rPr>
        <w:t xml:space="preserve"> - Correspondence</w:t>
      </w:r>
    </w:p>
    <w:p w14:paraId="0F16EE14" w14:textId="77777777" w:rsidR="00C179A3" w:rsidRDefault="002717AA">
      <w:r>
        <w:t>Correspondence (No Business)</w:t>
      </w:r>
    </w:p>
    <w:p w14:paraId="7DB8389F" w14:textId="5394FAD0" w:rsidR="00C179A3" w:rsidRDefault="007C4023">
      <w:pPr>
        <w:pStyle w:val="Heading3"/>
      </w:pPr>
      <w:r w:rsidRPr="00307DD5">
        <w:rPr>
          <w:b/>
          <w:u w:val="single"/>
        </w:rPr>
        <w:lastRenderedPageBreak/>
        <w:t>LP</w:t>
      </w:r>
      <w:r>
        <w:rPr>
          <w:b/>
          <w:u w:val="single"/>
        </w:rPr>
        <w:t>NC</w:t>
      </w:r>
      <w:r w:rsidRPr="00307DD5">
        <w:rPr>
          <w:b/>
          <w:u w:val="single"/>
        </w:rPr>
        <w:t>/</w:t>
      </w:r>
      <w:r>
        <w:rPr>
          <w:b/>
          <w:u w:val="single"/>
        </w:rPr>
        <w:t>811/</w:t>
      </w:r>
      <w:r w:rsidR="002717AA">
        <w:rPr>
          <w:b/>
          <w:u w:val="single"/>
        </w:rPr>
        <w:t>H16 Item ID:69247</w:t>
      </w:r>
      <w:r>
        <w:rPr>
          <w:b/>
          <w:u w:val="single"/>
        </w:rPr>
        <w:t xml:space="preserve"> – New Works</w:t>
      </w:r>
    </w:p>
    <w:p w14:paraId="6F928105" w14:textId="77777777" w:rsidR="00C179A3" w:rsidRDefault="002717AA">
      <w:r>
        <w:t>New Works (No Business)</w:t>
      </w:r>
    </w:p>
    <w:p w14:paraId="626CA20A" w14:textId="34CD6FB2" w:rsidR="00C179A3" w:rsidRDefault="007C4023">
      <w:pPr>
        <w:pStyle w:val="Heading3"/>
      </w:pPr>
      <w:r w:rsidRPr="00307DD5">
        <w:rPr>
          <w:b/>
          <w:u w:val="single"/>
        </w:rPr>
        <w:t>LP</w:t>
      </w:r>
      <w:r>
        <w:rPr>
          <w:b/>
          <w:u w:val="single"/>
        </w:rPr>
        <w:t>NC</w:t>
      </w:r>
      <w:r w:rsidRPr="00307DD5">
        <w:rPr>
          <w:b/>
          <w:u w:val="single"/>
        </w:rPr>
        <w:t>/</w:t>
      </w:r>
      <w:r>
        <w:rPr>
          <w:b/>
          <w:u w:val="single"/>
        </w:rPr>
        <w:t>812/</w:t>
      </w:r>
      <w:r w:rsidR="002717AA">
        <w:rPr>
          <w:b/>
          <w:u w:val="single"/>
        </w:rPr>
        <w:t>M16 Item ID:69172</w:t>
      </w:r>
      <w:r>
        <w:rPr>
          <w:b/>
          <w:u w:val="single"/>
        </w:rPr>
        <w:t xml:space="preserve"> – River Waste &amp; Sediment Griffeen Valley Park</w:t>
      </w:r>
    </w:p>
    <w:p w14:paraId="7C9131F8" w14:textId="696E356C" w:rsidR="00C179A3" w:rsidRDefault="002717AA">
      <w:r>
        <w:t>Proposed by Councillor P. Gogarty</w:t>
      </w:r>
      <w:r w:rsidR="007C4023">
        <w:t>, Seconded by Councillor A Hayes</w:t>
      </w:r>
    </w:p>
    <w:p w14:paraId="6936FD37" w14:textId="77777777" w:rsidR="00C179A3" w:rsidRDefault="002717AA">
      <w:r>
        <w:t>That the Chief Executive schedules works to be carried out to remove river waste and sediment that has collected beside and reduced the capacity of river culverts in Griffeen Valley Park near areas that flooded in the past prior to remedial works being carried; with rainfall levels increasing due to climate change, lower footpaths regularly unusable and lamp posts in the park close to being under water, these measures appear necessary to avoid unnecessary flood risks.</w:t>
      </w:r>
    </w:p>
    <w:p w14:paraId="0C0440A7" w14:textId="77777777" w:rsidR="00C179A3" w:rsidRDefault="009B6A90">
      <w:hyperlink r:id="rId18" w:history="1">
        <w:r w:rsidR="002717AA">
          <w:rPr>
            <w:rStyle w:val="Hyperlink"/>
          </w:rPr>
          <w:t>60e4598c-2e18-48eb-95fd-c99db37f4cef</w:t>
        </w:r>
      </w:hyperlink>
      <w:r w:rsidR="002717AA">
        <w:br/>
      </w:r>
    </w:p>
    <w:p w14:paraId="1A310409" w14:textId="6E1B6249" w:rsidR="00C179A3" w:rsidRDefault="00225E6E">
      <w:r>
        <w:rPr>
          <w:b/>
        </w:rPr>
        <w:t>The following Report from the Chief Executive was Read</w:t>
      </w:r>
      <w:r w:rsidR="002717AA">
        <w:rPr>
          <w:b/>
        </w:rPr>
        <w:t>:</w:t>
      </w:r>
    </w:p>
    <w:p w14:paraId="65749E0A" w14:textId="77777777" w:rsidR="00C179A3" w:rsidRDefault="002717AA">
      <w:r>
        <w:t>The screens and channels are monitored and cleared regularly and especially before forecast rainfall events and when flows subside after rainfall events.  </w:t>
      </w:r>
    </w:p>
    <w:p w14:paraId="45DFDE7E" w14:textId="798B8BC5" w:rsidR="00C179A3" w:rsidRDefault="002717AA">
      <w:r>
        <w:t xml:space="preserve">The Griffeen River has been running high during most of January and into February following higher than average rainfall.  Drainage Operations have kept all channels flowing and cleared screens as necessary over this period.  Note Met Eireann records for January at their station in the Griffeen catchment at Casement indicate that there was 95.8mm of rainfall in January against a January mean of 63.8mm, </w:t>
      </w:r>
      <w:r w:rsidR="00952BBF">
        <w:t>i.e.</w:t>
      </w:r>
      <w:r>
        <w:t xml:space="preserve"> this </w:t>
      </w:r>
      <w:r w:rsidR="00952BBF">
        <w:t>year’s</w:t>
      </w:r>
      <w:r>
        <w:t xml:space="preserve"> rainfall for January was 50% over normal.  This has led to the ground being saturated in the catchment.</w:t>
      </w:r>
    </w:p>
    <w:p w14:paraId="38676117" w14:textId="77777777" w:rsidR="00C179A3" w:rsidRDefault="002717AA">
      <w:r>
        <w:t>South Dublin County Council carried out flood alleviation projects on the Griffeen over the past 15 years, which included some attenuation in the upper and middle catchment, and increases in channel capacity in the lower catchment through Lucan Village and as far as the Liffey.  A design element of these projects was to create areas away from housing and critical infrastructure as preferable areas to pond and attenuate flows and this includes areas in park land.  These projects have worked well in protecting property since their construction.  </w:t>
      </w:r>
    </w:p>
    <w:p w14:paraId="74BCDF82" w14:textId="77777777" w:rsidR="007C4023" w:rsidRDefault="002717AA">
      <w:r>
        <w:t xml:space="preserve">Following all significant rainfall </w:t>
      </w:r>
      <w:proofErr w:type="gramStart"/>
      <w:r>
        <w:t>events</w:t>
      </w:r>
      <w:proofErr w:type="gramEnd"/>
      <w:r>
        <w:t xml:space="preserve"> we review the impacts and where remedial works are required we programme these.  We're aware of the photo included with this motion which shows a path in park land under water and this would be an example that will feed in to our review, and options here may include raising or relocating the path to higher ground or locally increasing the channel.   </w:t>
      </w:r>
    </w:p>
    <w:p w14:paraId="7104769C" w14:textId="693D0BBB" w:rsidR="00C179A3" w:rsidRDefault="007C4023">
      <w:r>
        <w:t xml:space="preserve">This Motion was unanimously </w:t>
      </w:r>
      <w:r>
        <w:rPr>
          <w:b/>
          <w:bCs/>
        </w:rPr>
        <w:t>Agreed</w:t>
      </w:r>
      <w:r>
        <w:t xml:space="preserve"> and </w:t>
      </w:r>
      <w:r>
        <w:rPr>
          <w:b/>
          <w:bCs/>
        </w:rPr>
        <w:t>Moved without Debate</w:t>
      </w:r>
      <w:r w:rsidR="002717AA">
        <w:t> </w:t>
      </w:r>
    </w:p>
    <w:p w14:paraId="534734E8" w14:textId="177AB382" w:rsidR="00C179A3" w:rsidRDefault="007C4023">
      <w:pPr>
        <w:pStyle w:val="Heading3"/>
      </w:pPr>
      <w:r w:rsidRPr="00307DD5">
        <w:rPr>
          <w:b/>
          <w:u w:val="single"/>
        </w:rPr>
        <w:t>LP</w:t>
      </w:r>
      <w:r>
        <w:rPr>
          <w:b/>
          <w:u w:val="single"/>
        </w:rPr>
        <w:t>NC</w:t>
      </w:r>
      <w:r w:rsidRPr="00307DD5">
        <w:rPr>
          <w:b/>
          <w:u w:val="single"/>
        </w:rPr>
        <w:t>/</w:t>
      </w:r>
      <w:r>
        <w:rPr>
          <w:b/>
          <w:u w:val="single"/>
        </w:rPr>
        <w:t>8</w:t>
      </w:r>
      <w:r w:rsidR="006953F4">
        <w:rPr>
          <w:b/>
          <w:u w:val="single"/>
        </w:rPr>
        <w:t>13</w:t>
      </w:r>
      <w:r>
        <w:rPr>
          <w:b/>
          <w:u w:val="single"/>
        </w:rPr>
        <w:t>/</w:t>
      </w:r>
      <w:r w:rsidR="002717AA">
        <w:rPr>
          <w:b/>
          <w:u w:val="single"/>
        </w:rPr>
        <w:t>M17 Item ID:69179</w:t>
      </w:r>
      <w:r w:rsidR="006953F4">
        <w:rPr>
          <w:b/>
          <w:u w:val="single"/>
        </w:rPr>
        <w:t xml:space="preserve"> – Flood Alleviation River Griffeen</w:t>
      </w:r>
    </w:p>
    <w:p w14:paraId="6DC59A65" w14:textId="5490E45D" w:rsidR="00C179A3" w:rsidRDefault="002717AA">
      <w:r>
        <w:t>Proposed by Councillor L. O'Toole</w:t>
      </w:r>
    </w:p>
    <w:p w14:paraId="67039DD9" w14:textId="77777777" w:rsidR="007C4023" w:rsidRDefault="007C4023" w:rsidP="007C4023">
      <w:r>
        <w:rPr>
          <w:rFonts w:ascii="Times New Roman" w:eastAsia="Times New Roman" w:hAnsi="Times New Roman" w:cs="Times New Roman"/>
          <w:sz w:val="24"/>
          <w:szCs w:val="24"/>
        </w:rPr>
        <w:t xml:space="preserve">The following Motion in the name of </w:t>
      </w:r>
      <w:r>
        <w:rPr>
          <w:rFonts w:ascii="Times New Roman" w:eastAsia="Times New Roman" w:hAnsi="Times New Roman" w:cs="Times New Roman"/>
          <w:b/>
          <w:bCs/>
          <w:sz w:val="24"/>
          <w:szCs w:val="24"/>
        </w:rPr>
        <w:t>Councillor L O’Toole</w:t>
      </w:r>
      <w:r>
        <w:rPr>
          <w:rFonts w:ascii="Times New Roman" w:eastAsia="Times New Roman" w:hAnsi="Times New Roman" w:cs="Times New Roman"/>
          <w:sz w:val="24"/>
          <w:szCs w:val="24"/>
        </w:rPr>
        <w:t xml:space="preserve"> was </w:t>
      </w:r>
      <w:r>
        <w:rPr>
          <w:rFonts w:ascii="Times New Roman" w:eastAsia="Times New Roman" w:hAnsi="Times New Roman" w:cs="Times New Roman"/>
          <w:b/>
          <w:bCs/>
          <w:sz w:val="24"/>
          <w:szCs w:val="24"/>
        </w:rPr>
        <w:t>MOVED</w:t>
      </w:r>
      <w:r>
        <w:rPr>
          <w:rFonts w:ascii="Times New Roman" w:eastAsia="Times New Roman" w:hAnsi="Times New Roman" w:cs="Times New Roman"/>
          <w:sz w:val="24"/>
          <w:szCs w:val="24"/>
        </w:rPr>
        <w:t xml:space="preserve"> and R</w:t>
      </w:r>
      <w:r>
        <w:rPr>
          <w:rFonts w:ascii="Times New Roman" w:eastAsia="Times New Roman" w:hAnsi="Times New Roman" w:cs="Times New Roman"/>
          <w:b/>
          <w:bCs/>
          <w:sz w:val="24"/>
          <w:szCs w:val="24"/>
        </w:rPr>
        <w:t>E-ENTERED</w:t>
      </w:r>
    </w:p>
    <w:p w14:paraId="50C10708" w14:textId="091C55D0" w:rsidR="00C179A3" w:rsidRDefault="002717AA">
      <w:r>
        <w:t xml:space="preserve">This committee asks the Chief Executive to report to the members what works were carried out following the floods in November 2020 as part of the flood alleviation along the river Griffeen. This area has been continuously subjected to flooding over sometime and more recently the flooded areas have </w:t>
      </w:r>
      <w:proofErr w:type="gramStart"/>
      <w:r>
        <w:t>increased</w:t>
      </w:r>
      <w:proofErr w:type="gramEnd"/>
      <w:r>
        <w:t xml:space="preserve"> and many park users have taken to sharing these flooded areas online or directly with me. The footbridge in the park on Hayden's lane was full of water underneath </w:t>
      </w:r>
      <w:r>
        <w:lastRenderedPageBreak/>
        <w:t>resembling what looked like a river running under it. Given that there's plans to construct ICW's along the Griffeen park, could the management confirm of the recent floods will be resolved when the ICW's are completed. To also ask if management could indicate if Griffeen park will have attenuation tanks installed, and to indicate once again how many are planned for the Griffeen extension, given that a new major link road is to be built through the park. Photos/videos included.</w:t>
      </w:r>
    </w:p>
    <w:p w14:paraId="28D93FA5" w14:textId="10CB7B28" w:rsidR="00C179A3" w:rsidRDefault="009B6A90">
      <w:hyperlink r:id="rId19" w:history="1">
        <w:r w:rsidR="002717AA">
          <w:rPr>
            <w:rStyle w:val="Hyperlink"/>
          </w:rPr>
          <w:t>0DC6C75C-17A7-4DEF-8CFC-E4C79501628F</w:t>
        </w:r>
      </w:hyperlink>
      <w:r w:rsidR="002717AA">
        <w:br/>
      </w:r>
      <w:hyperlink r:id="rId20" w:history="1">
        <w:r w:rsidR="002717AA">
          <w:rPr>
            <w:rStyle w:val="Hyperlink"/>
          </w:rPr>
          <w:t>Further information from Cllr</w:t>
        </w:r>
      </w:hyperlink>
      <w:r w:rsidR="002717AA">
        <w:br/>
      </w:r>
      <w:r w:rsidR="002717AA">
        <w:br/>
      </w:r>
    </w:p>
    <w:p w14:paraId="316B6A58" w14:textId="77777777" w:rsidR="00C179A3" w:rsidRPr="006953F4" w:rsidRDefault="002717AA" w:rsidP="006953F4">
      <w:pPr>
        <w:pStyle w:val="Heading2"/>
        <w:jc w:val="center"/>
        <w:rPr>
          <w:b/>
          <w:bCs/>
          <w:sz w:val="32"/>
          <w:szCs w:val="32"/>
        </w:rPr>
      </w:pPr>
      <w:r w:rsidRPr="006953F4">
        <w:rPr>
          <w:b/>
          <w:bCs/>
          <w:sz w:val="32"/>
          <w:szCs w:val="32"/>
        </w:rPr>
        <w:t>Environment</w:t>
      </w:r>
    </w:p>
    <w:p w14:paraId="00DB7DCD" w14:textId="16CFC230" w:rsidR="00C179A3" w:rsidRDefault="006953F4">
      <w:pPr>
        <w:pStyle w:val="Heading3"/>
      </w:pPr>
      <w:r w:rsidRPr="00307DD5">
        <w:rPr>
          <w:b/>
          <w:u w:val="single"/>
        </w:rPr>
        <w:t>LP</w:t>
      </w:r>
      <w:r>
        <w:rPr>
          <w:b/>
          <w:u w:val="single"/>
        </w:rPr>
        <w:t>NC</w:t>
      </w:r>
      <w:r w:rsidRPr="00307DD5">
        <w:rPr>
          <w:b/>
          <w:u w:val="single"/>
        </w:rPr>
        <w:t>/</w:t>
      </w:r>
      <w:r>
        <w:rPr>
          <w:b/>
          <w:u w:val="single"/>
        </w:rPr>
        <w:t>814/</w:t>
      </w:r>
      <w:r w:rsidR="002717AA">
        <w:rPr>
          <w:b/>
          <w:u w:val="single"/>
        </w:rPr>
        <w:t>Q15 Item ID:69225</w:t>
      </w:r>
      <w:r>
        <w:rPr>
          <w:b/>
          <w:u w:val="single"/>
        </w:rPr>
        <w:t xml:space="preserve"> - Illegal Dumping</w:t>
      </w:r>
    </w:p>
    <w:p w14:paraId="7F75CE0D" w14:textId="77777777" w:rsidR="00C179A3" w:rsidRDefault="002717AA">
      <w:r>
        <w:t>Proposed by Councillor Alan Hayes</w:t>
      </w:r>
    </w:p>
    <w:p w14:paraId="656ECBD9" w14:textId="2B9677EB" w:rsidR="00C179A3" w:rsidRDefault="002717AA">
      <w:r>
        <w:t>To ask the Chief Executive if all reports of illegal dumping are inspected by the litter warden before being referred to the relevant depot for removal? In some instances, there is a period of several days between reporting and removal and in residential areas this is less than optimal given the potential health hazards and unsightliness near people's homes.</w:t>
      </w:r>
    </w:p>
    <w:p w14:paraId="668F2443" w14:textId="77777777" w:rsidR="00C179A3" w:rsidRDefault="002717AA">
      <w:r>
        <w:rPr>
          <w:b/>
        </w:rPr>
        <w:t>REPLY:</w:t>
      </w:r>
    </w:p>
    <w:p w14:paraId="1C6F15C7" w14:textId="77777777" w:rsidR="00C179A3" w:rsidRDefault="002717AA">
      <w:r>
        <w:t>All incidences of littering and illegal dumping reported or detected are inspected by the Council's Litter Warden Service and searched for evidence of the polluter. Appropriate enforcement action is taken where the information of the polluter is identified. Increasingly, it is found that no personal information relating to polluters is contained within the dumped material, with personal information having been removed or shredded. The dumping is referred to Public Realm crews for removal and generally this is done within a day.</w:t>
      </w:r>
    </w:p>
    <w:p w14:paraId="6CA33B4C" w14:textId="7497082E" w:rsidR="00C179A3" w:rsidRDefault="006953F4">
      <w:pPr>
        <w:pStyle w:val="Heading3"/>
      </w:pPr>
      <w:r w:rsidRPr="00307DD5">
        <w:rPr>
          <w:b/>
          <w:u w:val="single"/>
        </w:rPr>
        <w:t>LP</w:t>
      </w:r>
      <w:r>
        <w:rPr>
          <w:b/>
          <w:u w:val="single"/>
        </w:rPr>
        <w:t>NC</w:t>
      </w:r>
      <w:r w:rsidRPr="00307DD5">
        <w:rPr>
          <w:b/>
          <w:u w:val="single"/>
        </w:rPr>
        <w:t>/</w:t>
      </w:r>
      <w:r>
        <w:rPr>
          <w:b/>
          <w:u w:val="single"/>
        </w:rPr>
        <w:t>815/</w:t>
      </w:r>
      <w:r w:rsidR="002717AA">
        <w:rPr>
          <w:b/>
          <w:u w:val="single"/>
        </w:rPr>
        <w:t>Q16 Item ID:69260</w:t>
      </w:r>
      <w:r>
        <w:rPr>
          <w:b/>
          <w:u w:val="single"/>
        </w:rPr>
        <w:t xml:space="preserve"> – Fines Issued by Litter Warden</w:t>
      </w:r>
    </w:p>
    <w:p w14:paraId="4D26C1CD" w14:textId="77777777" w:rsidR="00C179A3" w:rsidRDefault="002717AA">
      <w:r>
        <w:t>Proposed by Councillor Derren Ó Brádaigh</w:t>
      </w:r>
    </w:p>
    <w:p w14:paraId="62E5C497" w14:textId="77777777" w:rsidR="00C179A3" w:rsidRDefault="002717AA">
      <w:r>
        <w:t>To ask the chief executive for a report in tabular form for the number of fines issued by the litter warden in 2020 for illegal dumping / littering - broken down for Lucan, Palmerstown and North Clondalkin and how these figures compare with the previous year/s</w:t>
      </w:r>
    </w:p>
    <w:p w14:paraId="23B3BD02" w14:textId="77777777" w:rsidR="00C179A3" w:rsidRDefault="002717AA">
      <w:r>
        <w:rPr>
          <w:b/>
        </w:rPr>
        <w:t>REPLY:</w:t>
      </w:r>
    </w:p>
    <w:p w14:paraId="4166BBA3" w14:textId="77777777" w:rsidR="00C179A3" w:rsidRDefault="002717AA">
      <w:r>
        <w:t>All incidents of illegal dumping reported or detected in any area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 In 2020, the Litter Warden Service has dealt with 546 Members Reps, 1,029 Fix Your Street reports and 2,176 Environmental Complaints. The number of Litter Fines issued in 2020 is 371. This information is not recorded on LEA basis at present.</w:t>
      </w:r>
    </w:p>
    <w:p w14:paraId="1D3921C0" w14:textId="77777777" w:rsidR="00C179A3" w:rsidRDefault="002717AA">
      <w:r>
        <w:t xml:space="preserve">Throughout the Covid 19 crisis and the subsequent implementation of Social Distancing restrictions, South Dublin County Council in conjunction with Waste Collectors and Civic Amenity Site Operators/Collectors, maintained waste collection services throughout the county. Despite </w:t>
      </w:r>
      <w:r>
        <w:lastRenderedPageBreak/>
        <w:t>maintaining the level of service, South Dublin County Council witnessed a sizeable increase of illegal dumping and burning of waste, particularly domestic household waste.</w:t>
      </w:r>
    </w:p>
    <w:p w14:paraId="33D08BCE" w14:textId="77777777" w:rsidR="00C179A3" w:rsidRDefault="002717AA">
      <w:r>
        <w:t>To address the illegal dumping activities, Litter Wardens and Public Realm Crews increased patrols and removed illegally dumped items at the earliest opportunities, whilst taking the necessary health and safety precautions to prevent the spread of Covid-19. Waste Enforcement Officers carried out surveillance of litter pollution black spots. These activities continue.</w:t>
      </w:r>
    </w:p>
    <w:p w14:paraId="62903B7F" w14:textId="77777777" w:rsidR="00C179A3" w:rsidRDefault="002717AA">
      <w:r>
        <w:t>In addition, the Council will continue to deliver on the actions set out in the Litter Management Plan 2020-2022 and report to Area Committee on the achievements of the plan.</w:t>
      </w:r>
    </w:p>
    <w:p w14:paraId="524752EC" w14:textId="6C05A1D4" w:rsidR="00C179A3" w:rsidRDefault="006953F4">
      <w:pPr>
        <w:pStyle w:val="Heading3"/>
      </w:pPr>
      <w:r w:rsidRPr="00307DD5">
        <w:rPr>
          <w:b/>
          <w:u w:val="single"/>
        </w:rPr>
        <w:t>LP</w:t>
      </w:r>
      <w:r>
        <w:rPr>
          <w:b/>
          <w:u w:val="single"/>
        </w:rPr>
        <w:t>NC</w:t>
      </w:r>
      <w:r w:rsidRPr="00307DD5">
        <w:rPr>
          <w:b/>
          <w:u w:val="single"/>
        </w:rPr>
        <w:t>/</w:t>
      </w:r>
      <w:r>
        <w:rPr>
          <w:b/>
          <w:u w:val="single"/>
        </w:rPr>
        <w:t>816/</w:t>
      </w:r>
      <w:r w:rsidR="002717AA">
        <w:rPr>
          <w:b/>
          <w:u w:val="single"/>
        </w:rPr>
        <w:t>C9 Item ID:69226</w:t>
      </w:r>
      <w:r>
        <w:rPr>
          <w:b/>
          <w:u w:val="single"/>
        </w:rPr>
        <w:t xml:space="preserve"> - Correspondence</w:t>
      </w:r>
    </w:p>
    <w:p w14:paraId="16487453" w14:textId="77777777" w:rsidR="00C179A3" w:rsidRDefault="002717AA">
      <w:r>
        <w:t>Correspondence (No Business)</w:t>
      </w:r>
    </w:p>
    <w:p w14:paraId="74A345C1" w14:textId="7F084972" w:rsidR="00C179A3" w:rsidRDefault="006953F4">
      <w:pPr>
        <w:pStyle w:val="Heading3"/>
      </w:pPr>
      <w:r w:rsidRPr="00307DD5">
        <w:rPr>
          <w:b/>
          <w:u w:val="single"/>
        </w:rPr>
        <w:t>LP</w:t>
      </w:r>
      <w:r>
        <w:rPr>
          <w:b/>
          <w:u w:val="single"/>
        </w:rPr>
        <w:t>NC</w:t>
      </w:r>
      <w:r w:rsidRPr="00307DD5">
        <w:rPr>
          <w:b/>
          <w:u w:val="single"/>
        </w:rPr>
        <w:t>/</w:t>
      </w:r>
      <w:r>
        <w:rPr>
          <w:b/>
          <w:u w:val="single"/>
        </w:rPr>
        <w:t>817/</w:t>
      </w:r>
      <w:r w:rsidR="002717AA">
        <w:rPr>
          <w:b/>
          <w:u w:val="single"/>
        </w:rPr>
        <w:t>H17 Item ID:69240</w:t>
      </w:r>
      <w:r>
        <w:rPr>
          <w:b/>
          <w:u w:val="single"/>
        </w:rPr>
        <w:t xml:space="preserve"> – New Works</w:t>
      </w:r>
    </w:p>
    <w:p w14:paraId="47285018" w14:textId="77777777" w:rsidR="00C179A3" w:rsidRDefault="002717AA">
      <w:r>
        <w:t>New Works (No Business)</w:t>
      </w:r>
    </w:p>
    <w:p w14:paraId="4A148655" w14:textId="047F7ABD" w:rsidR="00C179A3" w:rsidRDefault="006953F4">
      <w:pPr>
        <w:pStyle w:val="Heading3"/>
      </w:pPr>
      <w:r w:rsidRPr="00307DD5">
        <w:rPr>
          <w:b/>
          <w:u w:val="single"/>
        </w:rPr>
        <w:t>LP</w:t>
      </w:r>
      <w:r>
        <w:rPr>
          <w:b/>
          <w:u w:val="single"/>
        </w:rPr>
        <w:t>NC</w:t>
      </w:r>
      <w:r w:rsidRPr="00307DD5">
        <w:rPr>
          <w:b/>
          <w:u w:val="single"/>
        </w:rPr>
        <w:t>/</w:t>
      </w:r>
      <w:r>
        <w:rPr>
          <w:b/>
          <w:u w:val="single"/>
        </w:rPr>
        <w:t>818/</w:t>
      </w:r>
      <w:r w:rsidR="002717AA">
        <w:rPr>
          <w:b/>
          <w:u w:val="single"/>
        </w:rPr>
        <w:t>M18 Item ID:68983</w:t>
      </w:r>
      <w:r>
        <w:rPr>
          <w:b/>
          <w:u w:val="single"/>
        </w:rPr>
        <w:t xml:space="preserve"> – Litter Griffeen Shopping Centre</w:t>
      </w:r>
    </w:p>
    <w:p w14:paraId="10724818" w14:textId="17470FEC" w:rsidR="00C179A3" w:rsidRDefault="002717AA">
      <w:r>
        <w:t>Proposed by Councillor L. O'Toole</w:t>
      </w:r>
      <w:r w:rsidR="006953F4">
        <w:t>, Seconded by Councillor A Hayes</w:t>
      </w:r>
    </w:p>
    <w:p w14:paraId="0B4472B3" w14:textId="77777777" w:rsidR="00C179A3" w:rsidRDefault="002717AA">
      <w:r>
        <w:t xml:space="preserve">This committee requests Chief Executive to re-examine the area around the Griffeen shopping centre as </w:t>
      </w:r>
      <w:proofErr w:type="gramStart"/>
      <w:r>
        <w:t>a number of</w:t>
      </w:r>
      <w:proofErr w:type="gramEnd"/>
      <w:r>
        <w:t xml:space="preserve"> people have raised the matter of increase litter around the shops and along the main roads outside of the centre. Included in this motion is copy of a motion I raised in 2016 where same issue was brought to the attention of council management.</w:t>
      </w:r>
    </w:p>
    <w:p w14:paraId="648A4C85" w14:textId="36E7F8AC" w:rsidR="00C179A3" w:rsidRDefault="009B6A90">
      <w:hyperlink r:id="rId21" w:history="1">
        <w:r w:rsidR="002717AA">
          <w:rPr>
            <w:rStyle w:val="Hyperlink"/>
          </w:rPr>
          <w:t>2B69F38D-46F2-41FC-9E1C-926DCE1D9FBC</w:t>
        </w:r>
      </w:hyperlink>
      <w:r w:rsidR="002717AA">
        <w:br/>
      </w:r>
      <w:r w:rsidR="00952BBF">
        <w:rPr>
          <w:b/>
        </w:rPr>
        <w:t>The following Report from the Chief Executive was Read</w:t>
      </w:r>
      <w:r w:rsidR="002717AA">
        <w:rPr>
          <w:b/>
        </w:rPr>
        <w:t>:</w:t>
      </w:r>
    </w:p>
    <w:p w14:paraId="28A67624" w14:textId="77777777" w:rsidR="00C179A3" w:rsidRDefault="002717AA">
      <w:r>
        <w:t>The area around Griffeen Shopping Centre, Griffeen Road and Griffeen Avenue is patrolled bi-weekly by the Council's Litter Warden.</w:t>
      </w:r>
    </w:p>
    <w:p w14:paraId="150F052B" w14:textId="77777777" w:rsidR="00C179A3" w:rsidRDefault="002717AA">
      <w:r>
        <w:t>The Litter Warden recently contacted management at the centre who in turn, contacted their management company to arrange to increase the cleaning schedule.</w:t>
      </w:r>
    </w:p>
    <w:p w14:paraId="7C45FE09" w14:textId="77777777" w:rsidR="00C179A3" w:rsidRDefault="002717AA">
      <w:r>
        <w:t>When illegally dumped items are found on the footpaths, roads they are inspected for evidence and listed for removal by public realm crews. Increasingly, it is found that no personal information relating to polluters is contained within the dumped material, with personal information having been removed or shredded.</w:t>
      </w:r>
    </w:p>
    <w:p w14:paraId="242FA10C" w14:textId="0EEE5AC3" w:rsidR="00C179A3" w:rsidRDefault="002717AA">
      <w:r>
        <w:t xml:space="preserve">As always, the Council is grateful for assistance and support from </w:t>
      </w:r>
      <w:proofErr w:type="gramStart"/>
      <w:r>
        <w:t>local residents</w:t>
      </w:r>
      <w:proofErr w:type="gramEnd"/>
      <w:r>
        <w:t xml:space="preserve"> or others in their investigations of such incidents as they arise. In the absence of substantive evidence / witness statements and the presence of such witnesses in court it is not possible for us to bring successful prosecutions.</w:t>
      </w:r>
    </w:p>
    <w:p w14:paraId="691CAA14" w14:textId="5D5E8A9B" w:rsidR="006953F4" w:rsidRPr="006953F4" w:rsidRDefault="006953F4">
      <w:pPr>
        <w:rPr>
          <w:b/>
          <w:bCs/>
        </w:rPr>
      </w:pPr>
      <w:r>
        <w:t xml:space="preserve">This Motion was unanimously </w:t>
      </w:r>
      <w:r>
        <w:rPr>
          <w:b/>
          <w:bCs/>
        </w:rPr>
        <w:t>Agreed and Moved without Debate</w:t>
      </w:r>
    </w:p>
    <w:p w14:paraId="524213EA" w14:textId="77777777" w:rsidR="00C179A3" w:rsidRPr="006953F4" w:rsidRDefault="002717AA" w:rsidP="006953F4">
      <w:pPr>
        <w:pStyle w:val="Heading2"/>
        <w:jc w:val="center"/>
        <w:rPr>
          <w:b/>
          <w:bCs/>
          <w:sz w:val="32"/>
          <w:szCs w:val="32"/>
        </w:rPr>
      </w:pPr>
      <w:r w:rsidRPr="006953F4">
        <w:rPr>
          <w:b/>
          <w:bCs/>
          <w:sz w:val="32"/>
          <w:szCs w:val="32"/>
        </w:rPr>
        <w:t>Planning</w:t>
      </w:r>
    </w:p>
    <w:p w14:paraId="4C02C795" w14:textId="37B6972B" w:rsidR="00C179A3" w:rsidRDefault="006953F4">
      <w:pPr>
        <w:pStyle w:val="Heading3"/>
      </w:pPr>
      <w:r w:rsidRPr="00307DD5">
        <w:rPr>
          <w:b/>
          <w:u w:val="single"/>
        </w:rPr>
        <w:t>LP</w:t>
      </w:r>
      <w:r>
        <w:rPr>
          <w:b/>
          <w:u w:val="single"/>
        </w:rPr>
        <w:t>NC</w:t>
      </w:r>
      <w:r w:rsidRPr="00307DD5">
        <w:rPr>
          <w:b/>
          <w:u w:val="single"/>
        </w:rPr>
        <w:t>/</w:t>
      </w:r>
      <w:r>
        <w:rPr>
          <w:b/>
          <w:u w:val="single"/>
        </w:rPr>
        <w:t>819/</w:t>
      </w:r>
      <w:r w:rsidR="002717AA">
        <w:rPr>
          <w:b/>
          <w:u w:val="single"/>
        </w:rPr>
        <w:t>Q17 Item ID:69204</w:t>
      </w:r>
      <w:r>
        <w:rPr>
          <w:b/>
          <w:u w:val="single"/>
        </w:rPr>
        <w:t xml:space="preserve"> – King Johns Bridge</w:t>
      </w:r>
    </w:p>
    <w:p w14:paraId="21AF7539" w14:textId="77777777" w:rsidR="00C179A3" w:rsidRDefault="002717AA">
      <w:r>
        <w:t>Proposed by Councillor E. O'Brien</w:t>
      </w:r>
    </w:p>
    <w:p w14:paraId="6330DA3B" w14:textId="77777777" w:rsidR="00C179A3" w:rsidRDefault="002717AA">
      <w:r>
        <w:lastRenderedPageBreak/>
        <w:t>To ask the Chief Executive Officer to update this area committee on the agreed conservation efforts in relation to King John's Bridge in Lucan and in particular to update timelines in relation to this conservation work and to make a statement.</w:t>
      </w:r>
    </w:p>
    <w:p w14:paraId="6430F10F" w14:textId="77777777" w:rsidR="00C179A3" w:rsidRDefault="002717AA">
      <w:r>
        <w:rPr>
          <w:b/>
        </w:rPr>
        <w:t>REPLY:</w:t>
      </w:r>
    </w:p>
    <w:p w14:paraId="449CAE4E" w14:textId="77777777" w:rsidR="00C179A3" w:rsidRDefault="002717AA">
      <w:r>
        <w:t>As detailed in several motions and questions presented at previous Area Committee Meetings, a condition assessment identified that there were two large sycamore roots imbedded in the bridge structure at King Johns Bridge.  It was recommended by the Consultant Conservation Engineer in agreement with the Councils Architectural Conservation Officer that further advice be sought from a specialist botanist and that treatment of the roots would be required immediately.</w:t>
      </w:r>
    </w:p>
    <w:p w14:paraId="49D7C8B7" w14:textId="77777777" w:rsidR="00C179A3" w:rsidRDefault="002717AA">
      <w:r>
        <w:t xml:space="preserve">During 2019 </w:t>
      </w:r>
      <w:proofErr w:type="gramStart"/>
      <w:r>
        <w:t>a number of</w:t>
      </w:r>
      <w:proofErr w:type="gramEnd"/>
      <w:r>
        <w:t xml:space="preserve"> treatments were injected into the sycamore roots which started the initial decay, however further assessment during May/June 2019 concluded that a further two injections were required.  Unfortunately, due to the large sycamore roots and the impact they are having on the bridge structure remedial repair and conservation works have not been achievable to date.</w:t>
      </w:r>
    </w:p>
    <w:p w14:paraId="763C0146" w14:textId="77777777" w:rsidR="00C179A3" w:rsidRDefault="002717AA">
      <w:r>
        <w:t>A further assessment of the roots was carried out at the end of September 2019 by the Consultant Conservation Engineer and the Councils Architectural Conservation Officer and it was decided that another injection was needed.  This was planned for the end of October 2019.  However due to bad weather conditions at the time, the specialist botanist was unable to complete a treatment.  It was decided at the time it was beneficial to wait until early spring 2020 to assess the roots and to identify any new sycamore growth for additional treatment.</w:t>
      </w:r>
    </w:p>
    <w:p w14:paraId="7709D0BD" w14:textId="77777777" w:rsidR="00C179A3" w:rsidRDefault="002717AA">
      <w:r>
        <w:t>A site meeting was planned for March 2020 which had to be postponed due to Covid restrictions.  A meeting took place at the end of July 2020 between the Councils Architectural Conservation Officer and Consultant Conservation Engineer to inspect the rate of root decay and to discuss how best to progress with required works. </w:t>
      </w:r>
    </w:p>
    <w:p w14:paraId="4E99DBAB" w14:textId="77777777" w:rsidR="00C179A3" w:rsidRDefault="002717AA">
      <w:r>
        <w:t>On foot of the site meeting an updated condition report was completed and submitted by the Consultant Conservation Engineer early September 2020.  Another site meeting took place mid-September 2020 to discuss the updated report, recommendations and agree on a scope of work.  The Conservation Engineer is currently preparing tender documents for issuing within the next few weeks.   The engagement of conservation contractors will be the next step in commencing remedial conservation repair works in approx. April/May 2021, when the weather conditions are more favourable for conservation works and the use of traditional lime mortar.  </w:t>
      </w:r>
    </w:p>
    <w:p w14:paraId="7F8D1672" w14:textId="13DA06CF" w:rsidR="00C179A3" w:rsidRDefault="006953F4">
      <w:pPr>
        <w:pStyle w:val="Heading3"/>
      </w:pPr>
      <w:r w:rsidRPr="00307DD5">
        <w:rPr>
          <w:b/>
          <w:u w:val="single"/>
        </w:rPr>
        <w:t>LP</w:t>
      </w:r>
      <w:r>
        <w:rPr>
          <w:b/>
          <w:u w:val="single"/>
        </w:rPr>
        <w:t>NC</w:t>
      </w:r>
      <w:r w:rsidRPr="00307DD5">
        <w:rPr>
          <w:b/>
          <w:u w:val="single"/>
        </w:rPr>
        <w:t>/</w:t>
      </w:r>
      <w:r>
        <w:rPr>
          <w:b/>
          <w:u w:val="single"/>
        </w:rPr>
        <w:t>820/</w:t>
      </w:r>
      <w:r w:rsidR="002717AA">
        <w:rPr>
          <w:b/>
          <w:u w:val="single"/>
        </w:rPr>
        <w:t>Q18 Item ID:69205</w:t>
      </w:r>
      <w:r>
        <w:rPr>
          <w:b/>
          <w:u w:val="single"/>
        </w:rPr>
        <w:t xml:space="preserve"> – Kishogue Railway</w:t>
      </w:r>
    </w:p>
    <w:p w14:paraId="62A2FFC2" w14:textId="18A440FF" w:rsidR="00C179A3" w:rsidRDefault="002717AA">
      <w:r>
        <w:t>Proposed by Councillor E. O'Brien</w:t>
      </w:r>
    </w:p>
    <w:p w14:paraId="223AA87E" w14:textId="77777777" w:rsidR="00C179A3" w:rsidRDefault="002717AA">
      <w:r>
        <w:t>To ask the Chief Executive Officer for an update on the projected opening of Kishogue railway station and in particular to outline if there are any actions outstanding at County Council level to facilitate the opening of the station and what contact there has been with TII/Irish Rail to ensure the timely opening of the station.</w:t>
      </w:r>
    </w:p>
    <w:p w14:paraId="3F5EBCA5" w14:textId="77777777" w:rsidR="00C179A3" w:rsidRDefault="002717AA">
      <w:r>
        <w:rPr>
          <w:b/>
        </w:rPr>
        <w:t>REPLY:</w:t>
      </w:r>
    </w:p>
    <w:p w14:paraId="3077DBBC" w14:textId="77777777" w:rsidR="00C179A3" w:rsidRDefault="002717AA">
      <w:r>
        <w:t>The Kishogue Railway station was built to design standards from the early 2000’s and in advance of opening the station, upgrade works are required to bring the station in line with current standards. Irish Rail are currently doing the design work to identify what works would be needed to open the station and they hope to finish that this year. Once that work is complete, Irish Rail will be taking a decision on how best to proceed.</w:t>
      </w:r>
    </w:p>
    <w:p w14:paraId="01359451" w14:textId="77777777" w:rsidR="00C179A3" w:rsidRDefault="002717AA">
      <w:r>
        <w:lastRenderedPageBreak/>
        <w:t>Notwithstanding this, it should be noted that Clonburris Planning Scheme’s phasing requirements provides for the following:</w:t>
      </w:r>
    </w:p>
    <w:p w14:paraId="7F8792CE" w14:textId="77777777" w:rsidR="00C179A3" w:rsidRDefault="002717AA">
      <w:r>
        <w:t>Phase 1A, 0 – 1,000 units: Agree the timeline for opening.</w:t>
      </w:r>
    </w:p>
    <w:p w14:paraId="0F17EF90" w14:textId="77777777" w:rsidR="00C179A3" w:rsidRDefault="002717AA">
      <w:r>
        <w:t>Phase 1B 1,001 – 2,000 units: Station to be opened.</w:t>
      </w:r>
    </w:p>
    <w:p w14:paraId="244E1698" w14:textId="77777777" w:rsidR="00C179A3" w:rsidRDefault="002717AA">
      <w:r>
        <w:t>This will be closely monitored as the SDZ is being delivered, whilst there will be ongoing engagement with Irish Rail and the NTA in relation to progress on any future opening dates for the station. Elected Members will be briefed on this as part of the quarterly SDZ briefing sessions.</w:t>
      </w:r>
    </w:p>
    <w:p w14:paraId="62C5904C" w14:textId="25780956" w:rsidR="00C179A3" w:rsidRDefault="006953F4">
      <w:pPr>
        <w:pStyle w:val="Heading3"/>
      </w:pPr>
      <w:r w:rsidRPr="00307DD5">
        <w:rPr>
          <w:b/>
          <w:u w:val="single"/>
        </w:rPr>
        <w:t>LP</w:t>
      </w:r>
      <w:r>
        <w:rPr>
          <w:b/>
          <w:u w:val="single"/>
        </w:rPr>
        <w:t>NC</w:t>
      </w:r>
      <w:r w:rsidRPr="00307DD5">
        <w:rPr>
          <w:b/>
          <w:u w:val="single"/>
        </w:rPr>
        <w:t>/</w:t>
      </w:r>
      <w:r>
        <w:rPr>
          <w:b/>
          <w:u w:val="single"/>
        </w:rPr>
        <w:t>821/</w:t>
      </w:r>
      <w:r w:rsidR="002717AA">
        <w:rPr>
          <w:b/>
          <w:u w:val="single"/>
        </w:rPr>
        <w:t>Q19 Item ID:69342</w:t>
      </w:r>
      <w:r>
        <w:rPr>
          <w:b/>
          <w:u w:val="single"/>
        </w:rPr>
        <w:t xml:space="preserve"> – Proposed Apartments Old Lucan Road</w:t>
      </w:r>
    </w:p>
    <w:p w14:paraId="503D8D99" w14:textId="77777777" w:rsidR="00C179A3" w:rsidRDefault="002717AA">
      <w:r>
        <w:t>Proposed by Councillor G. O'Connell</w:t>
      </w:r>
    </w:p>
    <w:p w14:paraId="646E0630" w14:textId="77777777" w:rsidR="00C179A3" w:rsidRDefault="002717AA">
      <w:r>
        <w:t>To ask can the Chief Executive provide a progress report on the proposed apartments on the Old Lucan Road and include, if possible, a schedule for their development?</w:t>
      </w:r>
    </w:p>
    <w:p w14:paraId="6BF056F2" w14:textId="77777777" w:rsidR="00C179A3" w:rsidRDefault="002717AA">
      <w:r>
        <w:rPr>
          <w:b/>
        </w:rPr>
        <w:t>REPLY:</w:t>
      </w:r>
    </w:p>
    <w:p w14:paraId="7E447740" w14:textId="77777777" w:rsidR="00C179A3" w:rsidRDefault="002717AA">
      <w:r>
        <w:t>The approved Part 8 development for four older persons specific housing at Old Lucan Road, Palmerstown is currently at detailed design stage. Túath Housing, the Approved Housing Body developing this project, have advised that the project is projected to progress to tender in Q2 2021. This timeline is subject to Department of Housing, Local Government and Heritage funding approval.</w:t>
      </w:r>
    </w:p>
    <w:p w14:paraId="239FBD79" w14:textId="3041D68D" w:rsidR="00C179A3" w:rsidRDefault="006953F4">
      <w:pPr>
        <w:pStyle w:val="Heading3"/>
      </w:pPr>
      <w:r w:rsidRPr="00307DD5">
        <w:rPr>
          <w:b/>
          <w:u w:val="single"/>
        </w:rPr>
        <w:t>LP</w:t>
      </w:r>
      <w:r>
        <w:rPr>
          <w:b/>
          <w:u w:val="single"/>
        </w:rPr>
        <w:t>NC</w:t>
      </w:r>
      <w:r w:rsidRPr="00307DD5">
        <w:rPr>
          <w:b/>
          <w:u w:val="single"/>
        </w:rPr>
        <w:t>/</w:t>
      </w:r>
      <w:r>
        <w:rPr>
          <w:b/>
          <w:u w:val="single"/>
        </w:rPr>
        <w:t>822/</w:t>
      </w:r>
      <w:r w:rsidR="002717AA">
        <w:rPr>
          <w:b/>
          <w:u w:val="single"/>
        </w:rPr>
        <w:t>C10 Item ID:69233</w:t>
      </w:r>
      <w:r>
        <w:rPr>
          <w:b/>
          <w:u w:val="single"/>
        </w:rPr>
        <w:t xml:space="preserve"> - Correspondence</w:t>
      </w:r>
    </w:p>
    <w:p w14:paraId="783B7C6F" w14:textId="77777777" w:rsidR="00C179A3" w:rsidRDefault="002717AA">
      <w:r>
        <w:t>Correspondence (No Business)</w:t>
      </w:r>
    </w:p>
    <w:p w14:paraId="1D21A8FC" w14:textId="48C6507B" w:rsidR="00C179A3" w:rsidRDefault="006953F4">
      <w:pPr>
        <w:pStyle w:val="Heading3"/>
      </w:pPr>
      <w:r w:rsidRPr="00307DD5">
        <w:rPr>
          <w:b/>
          <w:u w:val="single"/>
        </w:rPr>
        <w:t>LP</w:t>
      </w:r>
      <w:r>
        <w:rPr>
          <w:b/>
          <w:u w:val="single"/>
        </w:rPr>
        <w:t>NC</w:t>
      </w:r>
      <w:r w:rsidRPr="00307DD5">
        <w:rPr>
          <w:b/>
          <w:u w:val="single"/>
        </w:rPr>
        <w:t>/</w:t>
      </w:r>
      <w:r>
        <w:rPr>
          <w:b/>
          <w:u w:val="single"/>
        </w:rPr>
        <w:t>823/</w:t>
      </w:r>
      <w:r w:rsidR="002717AA">
        <w:rPr>
          <w:b/>
          <w:u w:val="single"/>
        </w:rPr>
        <w:t>H19 Item ID:69244</w:t>
      </w:r>
      <w:r>
        <w:rPr>
          <w:b/>
          <w:u w:val="single"/>
        </w:rPr>
        <w:t xml:space="preserve"> – New Works</w:t>
      </w:r>
    </w:p>
    <w:p w14:paraId="0C8183D6" w14:textId="77777777" w:rsidR="00C179A3" w:rsidRDefault="002717AA">
      <w:r>
        <w:t>New Works (No Business)</w:t>
      </w:r>
    </w:p>
    <w:p w14:paraId="5FAB571F" w14:textId="23B7DE43" w:rsidR="00C179A3" w:rsidRDefault="006953F4">
      <w:pPr>
        <w:pStyle w:val="Heading3"/>
      </w:pPr>
      <w:r w:rsidRPr="00307DD5">
        <w:rPr>
          <w:b/>
          <w:u w:val="single"/>
        </w:rPr>
        <w:t>LP</w:t>
      </w:r>
      <w:r>
        <w:rPr>
          <w:b/>
          <w:u w:val="single"/>
        </w:rPr>
        <w:t>NC</w:t>
      </w:r>
      <w:r w:rsidRPr="00307DD5">
        <w:rPr>
          <w:b/>
          <w:u w:val="single"/>
        </w:rPr>
        <w:t>/</w:t>
      </w:r>
      <w:r>
        <w:rPr>
          <w:b/>
          <w:u w:val="single"/>
        </w:rPr>
        <w:t>8</w:t>
      </w:r>
      <w:r w:rsidR="00811A36">
        <w:rPr>
          <w:b/>
          <w:u w:val="single"/>
        </w:rPr>
        <w:t>24</w:t>
      </w:r>
      <w:r>
        <w:rPr>
          <w:b/>
          <w:u w:val="single"/>
        </w:rPr>
        <w:t>/</w:t>
      </w:r>
      <w:r w:rsidR="002717AA">
        <w:rPr>
          <w:b/>
          <w:u w:val="single"/>
        </w:rPr>
        <w:t>M19 Item ID:68832</w:t>
      </w:r>
      <w:r w:rsidR="00811A36">
        <w:rPr>
          <w:b/>
          <w:u w:val="single"/>
        </w:rPr>
        <w:t xml:space="preserve"> – </w:t>
      </w:r>
      <w:r w:rsidR="00952BBF">
        <w:rPr>
          <w:b/>
          <w:u w:val="single"/>
        </w:rPr>
        <w:t>Place names</w:t>
      </w:r>
      <w:r w:rsidR="00811A36">
        <w:rPr>
          <w:b/>
          <w:u w:val="single"/>
        </w:rPr>
        <w:t xml:space="preserve"> Guides </w:t>
      </w:r>
    </w:p>
    <w:p w14:paraId="4B3A2ACF" w14:textId="6944C864" w:rsidR="00C179A3" w:rsidRDefault="002717AA">
      <w:r>
        <w:t>Proposed by Councillor Shane Moynihan</w:t>
      </w:r>
      <w:r w:rsidR="00811A36">
        <w:t>, Seconded by Councillor A Hayes</w:t>
      </w:r>
    </w:p>
    <w:p w14:paraId="11892C48" w14:textId="1D354B7D" w:rsidR="00C179A3" w:rsidRDefault="002717AA">
      <w:r>
        <w:t xml:space="preserve">That this Area Committee calls for the development of a </w:t>
      </w:r>
      <w:r w:rsidR="00952BBF">
        <w:t>Place names</w:t>
      </w:r>
      <w:r>
        <w:t xml:space="preserve"> Guide for areas in Lucan and Palmerstown-Fonthill, describing the names of various townlands (and how they got their names) and also housing estates (and where their names originate from), as a guide to educating communities about the history of their area.</w:t>
      </w:r>
    </w:p>
    <w:p w14:paraId="1457F77E" w14:textId="77777777" w:rsidR="00811A36" w:rsidRDefault="002717AA">
      <w:r>
        <w:rPr>
          <w:b/>
        </w:rPr>
        <w:t>Moved without Debate</w:t>
      </w:r>
    </w:p>
    <w:p w14:paraId="255DF198" w14:textId="49C39D2C" w:rsidR="00C179A3" w:rsidRDefault="00225E6E">
      <w:r>
        <w:rPr>
          <w:b/>
        </w:rPr>
        <w:t>The following Report from the Chief Executive was Read</w:t>
      </w:r>
      <w:r w:rsidR="002717AA">
        <w:rPr>
          <w:b/>
        </w:rPr>
        <w:t>:</w:t>
      </w:r>
      <w:r w:rsidR="002717AA">
        <w:t> </w:t>
      </w:r>
    </w:p>
    <w:p w14:paraId="200A0D3E" w14:textId="6EEF14E6" w:rsidR="00C179A3" w:rsidRDefault="002717AA">
      <w:r>
        <w:t>While the responsibility for proposing naming and numbering schemes for new developments rests with the developer, the Council advises developers of requirements and approves the eventual scheme. </w:t>
      </w:r>
      <w:r>
        <w:br/>
      </w:r>
      <w:r>
        <w:br/>
        <w:t xml:space="preserve">It is Council policy that the name chosen for a development must reflect the local and/or historical context of the area in which it is located. This should be done in a manner that is not overly obscure or difficult to relate to. This can be achieved by reference to local </w:t>
      </w:r>
      <w:r w:rsidR="00952BBF">
        <w:t>history,</w:t>
      </w:r>
      <w:r>
        <w:t xml:space="preserve"> the townland, parish or other long-established name, past industry or employment in the area, local topography, or a well-known association of a significant historical individual, event or custom from the local area. Local history societies or a local library may be able to offer advice.</w:t>
      </w:r>
      <w:r>
        <w:br/>
      </w:r>
      <w:r>
        <w:br/>
      </w:r>
      <w:r>
        <w:lastRenderedPageBreak/>
        <w:t xml:space="preserve">The name proposed to the Naming and Numbering section of the Planning Department must also not duplicate or be easily confused with an existing name in the county. This is in the interests of owners, occupiers, visitors, </w:t>
      </w:r>
      <w:proofErr w:type="gramStart"/>
      <w:r>
        <w:t>service</w:t>
      </w:r>
      <w:proofErr w:type="gramEnd"/>
      <w:r>
        <w:t xml:space="preserve"> and utility providers and for rapid emergency service provision.</w:t>
      </w:r>
    </w:p>
    <w:p w14:paraId="3CAABFC4" w14:textId="175E9293" w:rsidR="00C179A3" w:rsidRDefault="002717AA">
      <w:r>
        <w:t xml:space="preserve">Naming Schemes must also comply with central government guidelines on naming and numbering, preferably should include the use exclusively of the Irish language and should have regard to the Guidelines issued by the </w:t>
      </w:r>
      <w:r w:rsidR="00952BBF">
        <w:t>Place names</w:t>
      </w:r>
      <w:r>
        <w:t xml:space="preserve"> Commission (</w:t>
      </w:r>
      <w:proofErr w:type="gramStart"/>
      <w:r>
        <w:t>An</w:t>
      </w:r>
      <w:proofErr w:type="gramEnd"/>
      <w:r>
        <w:t xml:space="preserve"> Coimisiún Logainmneacha). In this way the naming of new developments can contribute to or help maintain a sense of identity for the area in which it is located.</w:t>
      </w:r>
    </w:p>
    <w:p w14:paraId="7D8B9D8A" w14:textId="77777777" w:rsidR="00C179A3" w:rsidRDefault="002717AA">
      <w:r>
        <w:t xml:space="preserve">The logainm.ie website summarises the sources of many of the place names around the country – the following links directly to the South Dublin section of that list </w:t>
      </w:r>
      <w:hyperlink r:id="rId22" w:history="1">
        <w:r>
          <w:rPr>
            <w:rStyle w:val="Hyperlink"/>
          </w:rPr>
          <w:t>https://www.logainm.ie/Eolas/Data/Brainse/south-dublin-streetnames.pdf</w:t>
        </w:r>
      </w:hyperlink>
    </w:p>
    <w:p w14:paraId="7027A114" w14:textId="1B4B2D4F" w:rsidR="00C179A3" w:rsidRDefault="002717AA">
      <w:r>
        <w:t> In conclusion, the sentiments of the motion are laudable, and can be considered in the context of the review of the Heritage Plan, likely to commence later in 2021.</w:t>
      </w:r>
    </w:p>
    <w:p w14:paraId="2E15F7DB" w14:textId="7C9C2E9C" w:rsidR="00811A36" w:rsidRPr="00811A36" w:rsidRDefault="00811A36">
      <w:pPr>
        <w:rPr>
          <w:b/>
          <w:bCs/>
        </w:rPr>
      </w:pPr>
      <w:r>
        <w:t xml:space="preserve">This Motions was unanimously </w:t>
      </w:r>
      <w:r>
        <w:rPr>
          <w:b/>
          <w:bCs/>
        </w:rPr>
        <w:t>Agreed and Moved without Debate</w:t>
      </w:r>
    </w:p>
    <w:p w14:paraId="3B5B7679" w14:textId="77777777" w:rsidR="00C179A3" w:rsidRPr="00811A36" w:rsidRDefault="002717AA" w:rsidP="00811A36">
      <w:pPr>
        <w:pStyle w:val="Heading2"/>
        <w:jc w:val="center"/>
        <w:rPr>
          <w:b/>
          <w:bCs/>
          <w:sz w:val="32"/>
          <w:szCs w:val="32"/>
        </w:rPr>
      </w:pPr>
      <w:r w:rsidRPr="00811A36">
        <w:rPr>
          <w:b/>
          <w:bCs/>
          <w:sz w:val="32"/>
          <w:szCs w:val="32"/>
        </w:rPr>
        <w:t>Transportation</w:t>
      </w:r>
    </w:p>
    <w:p w14:paraId="3EDCE3B0" w14:textId="2665B5DC" w:rsidR="00C179A3" w:rsidRDefault="00811A36">
      <w:pPr>
        <w:pStyle w:val="Heading3"/>
      </w:pPr>
      <w:r w:rsidRPr="00307DD5">
        <w:rPr>
          <w:b/>
          <w:u w:val="single"/>
        </w:rPr>
        <w:t>LP</w:t>
      </w:r>
      <w:r>
        <w:rPr>
          <w:b/>
          <w:u w:val="single"/>
        </w:rPr>
        <w:t>NC</w:t>
      </w:r>
      <w:r w:rsidRPr="00307DD5">
        <w:rPr>
          <w:b/>
          <w:u w:val="single"/>
        </w:rPr>
        <w:t>/</w:t>
      </w:r>
      <w:r>
        <w:rPr>
          <w:b/>
          <w:u w:val="single"/>
        </w:rPr>
        <w:t>825/</w:t>
      </w:r>
      <w:r w:rsidR="002717AA">
        <w:rPr>
          <w:b/>
          <w:u w:val="single"/>
        </w:rPr>
        <w:t>Q20 Item ID:68823</w:t>
      </w:r>
      <w:r>
        <w:rPr>
          <w:b/>
          <w:u w:val="single"/>
        </w:rPr>
        <w:t xml:space="preserve"> – Flexible Poles beside St Joseph’s College</w:t>
      </w:r>
    </w:p>
    <w:p w14:paraId="3B17A7B6" w14:textId="77777777" w:rsidR="00C179A3" w:rsidRDefault="002717AA">
      <w:r>
        <w:t>Proposed by Councillor P. Gogarty</w:t>
      </w:r>
    </w:p>
    <w:p w14:paraId="1589C39E" w14:textId="77777777" w:rsidR="00C179A3" w:rsidRDefault="002717AA">
      <w:r>
        <w:t>To ask the Chief Executive for an update on proposals discussed at a recent Traffic Management meeting where it was agreed to look further at providing equidistant flexible poles adjacent to the kerbside along the pathway at the lay-by beside St Joseph's College to prevent vehicles from parking up on the footpath and also allowing for social distancing by pedestrians accessing four local schools and a local church; and if a statement can be made on the matter?</w:t>
      </w:r>
    </w:p>
    <w:p w14:paraId="61223759" w14:textId="77777777" w:rsidR="00C179A3" w:rsidRDefault="002717AA">
      <w:r>
        <w:rPr>
          <w:b/>
        </w:rPr>
        <w:t>REPLY:</w:t>
      </w:r>
    </w:p>
    <w:p w14:paraId="78B23EF3" w14:textId="77777777" w:rsidR="00C179A3" w:rsidRDefault="002717AA">
      <w:r>
        <w:t>At the November TMM is was agreed to re-inspect the location. This has not yet been possible.  </w:t>
      </w:r>
    </w:p>
    <w:p w14:paraId="6925E683" w14:textId="77777777" w:rsidR="00C179A3" w:rsidRDefault="002717AA">
      <w:r>
        <w:t>An inspection will be arranged when conditions allow.</w:t>
      </w:r>
    </w:p>
    <w:p w14:paraId="6E0921B4" w14:textId="77777777" w:rsidR="00C179A3" w:rsidRDefault="002717AA">
      <w:r>
        <w:t>It was also noted at the November meeting that photographs would be forwarded. These are awaited.</w:t>
      </w:r>
    </w:p>
    <w:p w14:paraId="6F5EE8BB" w14:textId="2FEEE9ED" w:rsidR="00C179A3" w:rsidRDefault="00811A36">
      <w:pPr>
        <w:pStyle w:val="Heading3"/>
      </w:pPr>
      <w:r w:rsidRPr="00307DD5">
        <w:rPr>
          <w:b/>
          <w:u w:val="single"/>
        </w:rPr>
        <w:t>LP</w:t>
      </w:r>
      <w:r>
        <w:rPr>
          <w:b/>
          <w:u w:val="single"/>
        </w:rPr>
        <w:t>NC</w:t>
      </w:r>
      <w:r w:rsidRPr="00307DD5">
        <w:rPr>
          <w:b/>
          <w:u w:val="single"/>
        </w:rPr>
        <w:t>/</w:t>
      </w:r>
      <w:r>
        <w:rPr>
          <w:b/>
          <w:u w:val="single"/>
        </w:rPr>
        <w:t>826/</w:t>
      </w:r>
      <w:r w:rsidR="002717AA">
        <w:rPr>
          <w:b/>
          <w:u w:val="single"/>
        </w:rPr>
        <w:t>Q21 Item ID:69219</w:t>
      </w:r>
      <w:r>
        <w:rPr>
          <w:b/>
          <w:u w:val="single"/>
        </w:rPr>
        <w:t xml:space="preserve"> – Footpaths Lucan Main Street</w:t>
      </w:r>
    </w:p>
    <w:p w14:paraId="27132EF8" w14:textId="77777777" w:rsidR="00C179A3" w:rsidRDefault="002717AA">
      <w:r>
        <w:t>Proposed by Councillor Alan Hayes</w:t>
      </w:r>
    </w:p>
    <w:p w14:paraId="25FD9C43" w14:textId="77777777" w:rsidR="00C179A3" w:rsidRDefault="002717AA">
      <w:r>
        <w:t>To ask the chief executive if footpaths on Lucan main street, from Coffee Works up to the bridge are being considered for repair given the poor state of same, and to ask when such works will be progressed.</w:t>
      </w:r>
    </w:p>
    <w:p w14:paraId="0D608AB6" w14:textId="77777777" w:rsidR="00C179A3" w:rsidRDefault="002717AA">
      <w:r>
        <w:rPr>
          <w:b/>
        </w:rPr>
        <w:t>REPLY:</w:t>
      </w:r>
    </w:p>
    <w:p w14:paraId="4BB62FD3" w14:textId="77777777" w:rsidR="00C179A3" w:rsidRDefault="002717AA">
      <w:r>
        <w:t xml:space="preserve">This area is not included in the RWP </w:t>
      </w:r>
      <w:proofErr w:type="gramStart"/>
      <w:r>
        <w:t>2021</w:t>
      </w:r>
      <w:proofErr w:type="gramEnd"/>
      <w:r>
        <w:t xml:space="preserve"> but the Area Engineer will arrange for the area to be inspected. </w:t>
      </w:r>
    </w:p>
    <w:p w14:paraId="275584F9" w14:textId="38E7C537" w:rsidR="00C179A3" w:rsidRPr="00811A36" w:rsidRDefault="00811A36">
      <w:pPr>
        <w:pStyle w:val="Heading3"/>
        <w:rPr>
          <w:b/>
          <w:u w:val="single"/>
        </w:rPr>
      </w:pPr>
      <w:r w:rsidRPr="00307DD5">
        <w:rPr>
          <w:b/>
          <w:u w:val="single"/>
        </w:rPr>
        <w:t>LP</w:t>
      </w:r>
      <w:r>
        <w:rPr>
          <w:b/>
          <w:u w:val="single"/>
        </w:rPr>
        <w:t>NC</w:t>
      </w:r>
      <w:r w:rsidRPr="00307DD5">
        <w:rPr>
          <w:b/>
          <w:u w:val="single"/>
        </w:rPr>
        <w:t>/</w:t>
      </w:r>
      <w:r>
        <w:rPr>
          <w:b/>
          <w:u w:val="single"/>
        </w:rPr>
        <w:t>827/</w:t>
      </w:r>
      <w:r w:rsidR="002717AA">
        <w:rPr>
          <w:b/>
          <w:u w:val="single"/>
        </w:rPr>
        <w:t>Q22 Item ID:69222</w:t>
      </w:r>
      <w:r>
        <w:rPr>
          <w:b/>
          <w:u w:val="single"/>
        </w:rPr>
        <w:t xml:space="preserve"> – School Street Projects</w:t>
      </w:r>
    </w:p>
    <w:p w14:paraId="16DB1DB3" w14:textId="77777777" w:rsidR="00C179A3" w:rsidRDefault="002717AA">
      <w:r>
        <w:t>Proposed by Councillor Alan Hayes</w:t>
      </w:r>
    </w:p>
    <w:p w14:paraId="6F0F1C50" w14:textId="77777777" w:rsidR="00C179A3" w:rsidRDefault="002717AA">
      <w:r>
        <w:lastRenderedPageBreak/>
        <w:t>To ask the chief executive for an update on the school street projects in Palmerstown and North Clondalkin. Have initial consultations taken place with the respective school management and is the project still on target for implementation by September 2021.</w:t>
      </w:r>
    </w:p>
    <w:p w14:paraId="31BE236C" w14:textId="77777777" w:rsidR="00C179A3" w:rsidRDefault="002717AA">
      <w:r>
        <w:rPr>
          <w:b/>
        </w:rPr>
        <w:t>REPLY:</w:t>
      </w:r>
    </w:p>
    <w:p w14:paraId="6661B189" w14:textId="77777777" w:rsidR="00C179A3" w:rsidRDefault="002717AA">
      <w:r>
        <w:t>Initial consultations have taken place with the respective school management within the Palmerstown and North Clondalkin area for the pilot phase school street project. Survey work is due to commence at the schools to monitor school related traffic over the coming weeks when schools fully reopen - they will be kept informed of this development. Bar any ongoing further disruption related to schools and Covid-19 a pilot project is expected to process by September 2021.</w:t>
      </w:r>
    </w:p>
    <w:p w14:paraId="4CE4C3AA" w14:textId="0B62E0F7" w:rsidR="00C179A3" w:rsidRDefault="00811A36">
      <w:pPr>
        <w:pStyle w:val="Heading3"/>
      </w:pPr>
      <w:r w:rsidRPr="00307DD5">
        <w:rPr>
          <w:b/>
          <w:u w:val="single"/>
        </w:rPr>
        <w:t>LP</w:t>
      </w:r>
      <w:r>
        <w:rPr>
          <w:b/>
          <w:u w:val="single"/>
        </w:rPr>
        <w:t>NC</w:t>
      </w:r>
      <w:r w:rsidRPr="00307DD5">
        <w:rPr>
          <w:b/>
          <w:u w:val="single"/>
        </w:rPr>
        <w:t>/</w:t>
      </w:r>
      <w:r>
        <w:rPr>
          <w:b/>
          <w:u w:val="single"/>
        </w:rPr>
        <w:t>828/</w:t>
      </w:r>
      <w:r w:rsidR="002717AA">
        <w:rPr>
          <w:b/>
          <w:u w:val="single"/>
        </w:rPr>
        <w:t>Q23 Item ID:69257</w:t>
      </w:r>
      <w:r>
        <w:rPr>
          <w:b/>
          <w:u w:val="single"/>
        </w:rPr>
        <w:t xml:space="preserve"> – Footpath Upgrade Works Greenfort</w:t>
      </w:r>
    </w:p>
    <w:p w14:paraId="7F332400" w14:textId="77777777" w:rsidR="00C179A3" w:rsidRDefault="002717AA">
      <w:r>
        <w:t>Proposed by Councillor Derren Ó Brádaigh</w:t>
      </w:r>
    </w:p>
    <w:p w14:paraId="67F90CA2" w14:textId="77777777" w:rsidR="00C179A3" w:rsidRDefault="002717AA">
      <w:r>
        <w:t xml:space="preserve">To ask the manger when the footpath upgrade works in Greenfort will be completed. They started last year but the contractor didn't finish the </w:t>
      </w:r>
      <w:proofErr w:type="gramStart"/>
      <w:r>
        <w:t>area?</w:t>
      </w:r>
      <w:proofErr w:type="gramEnd"/>
    </w:p>
    <w:p w14:paraId="58668DC6" w14:textId="77777777" w:rsidR="00C179A3" w:rsidRDefault="002717AA">
      <w:r>
        <w:rPr>
          <w:b/>
        </w:rPr>
        <w:t>REPLY:</w:t>
      </w:r>
    </w:p>
    <w:p w14:paraId="7159C67C" w14:textId="77777777" w:rsidR="00C179A3" w:rsidRDefault="002717AA">
      <w:r>
        <w:t> Greenfort is included in the 2021 Roadworks and Footpath Programme.</w:t>
      </w:r>
    </w:p>
    <w:p w14:paraId="1C206FEC" w14:textId="77E04FA2" w:rsidR="00C179A3" w:rsidRDefault="00811A36">
      <w:pPr>
        <w:pStyle w:val="Heading3"/>
      </w:pPr>
      <w:r w:rsidRPr="00307DD5">
        <w:rPr>
          <w:b/>
          <w:u w:val="single"/>
        </w:rPr>
        <w:t>LP</w:t>
      </w:r>
      <w:r>
        <w:rPr>
          <w:b/>
          <w:u w:val="single"/>
        </w:rPr>
        <w:t>NC</w:t>
      </w:r>
      <w:r w:rsidRPr="00307DD5">
        <w:rPr>
          <w:b/>
          <w:u w:val="single"/>
        </w:rPr>
        <w:t>/</w:t>
      </w:r>
      <w:r>
        <w:rPr>
          <w:b/>
          <w:u w:val="single"/>
        </w:rPr>
        <w:t>829/</w:t>
      </w:r>
      <w:r w:rsidR="002717AA">
        <w:rPr>
          <w:b/>
          <w:u w:val="single"/>
        </w:rPr>
        <w:t>Q24 Item ID:69341</w:t>
      </w:r>
      <w:r>
        <w:rPr>
          <w:b/>
          <w:u w:val="single"/>
        </w:rPr>
        <w:t xml:space="preserve"> – Laneway rear of Manor Road</w:t>
      </w:r>
    </w:p>
    <w:p w14:paraId="2372615D" w14:textId="77777777" w:rsidR="00C179A3" w:rsidRDefault="002717AA">
      <w:r>
        <w:t>Proposed by Councillor G. O'Connell</w:t>
      </w:r>
    </w:p>
    <w:p w14:paraId="760E0233" w14:textId="77777777" w:rsidR="00C179A3" w:rsidRDefault="002717AA">
      <w:r>
        <w:t>To ask the Chief Executive can the laneway to the rear of Manor Road be put on the maintenance list as there are some parts are very uneven and in a dangerous condition.</w:t>
      </w:r>
    </w:p>
    <w:p w14:paraId="1277616E" w14:textId="77777777" w:rsidR="00C179A3" w:rsidRDefault="009B6A90">
      <w:hyperlink r:id="rId23" w:history="1">
        <w:r w:rsidR="002717AA">
          <w:rPr>
            <w:rStyle w:val="Hyperlink"/>
          </w:rPr>
          <w:t>20210211_135954</w:t>
        </w:r>
      </w:hyperlink>
      <w:r w:rsidR="002717AA">
        <w:br/>
      </w:r>
      <w:hyperlink r:id="rId24" w:history="1">
        <w:r w:rsidR="002717AA">
          <w:rPr>
            <w:rStyle w:val="Hyperlink"/>
          </w:rPr>
          <w:t>20210211_140007</w:t>
        </w:r>
      </w:hyperlink>
      <w:r w:rsidR="002717AA">
        <w:br/>
      </w:r>
      <w:hyperlink r:id="rId25" w:history="1">
        <w:r w:rsidR="002717AA">
          <w:rPr>
            <w:rStyle w:val="Hyperlink"/>
          </w:rPr>
          <w:t>20210211_140029</w:t>
        </w:r>
      </w:hyperlink>
      <w:r w:rsidR="002717AA">
        <w:br/>
      </w:r>
    </w:p>
    <w:p w14:paraId="08E17907" w14:textId="77777777" w:rsidR="00C179A3" w:rsidRDefault="002717AA">
      <w:r>
        <w:rPr>
          <w:b/>
        </w:rPr>
        <w:t>REPLY:</w:t>
      </w:r>
    </w:p>
    <w:p w14:paraId="4CECC0A2" w14:textId="77777777" w:rsidR="00C179A3" w:rsidRDefault="002717AA">
      <w:r>
        <w:t>The Area Engineer will inspect the area and carry out any necessary repairs. The lane is not included in the 2021 RWP. </w:t>
      </w:r>
    </w:p>
    <w:p w14:paraId="31A6DE72" w14:textId="541CD959" w:rsidR="00C179A3" w:rsidRDefault="00811A36">
      <w:pPr>
        <w:pStyle w:val="Heading3"/>
      </w:pPr>
      <w:r w:rsidRPr="00307DD5">
        <w:rPr>
          <w:b/>
          <w:u w:val="single"/>
        </w:rPr>
        <w:t>LP</w:t>
      </w:r>
      <w:r>
        <w:rPr>
          <w:b/>
          <w:u w:val="single"/>
        </w:rPr>
        <w:t>NC</w:t>
      </w:r>
      <w:r w:rsidRPr="00307DD5">
        <w:rPr>
          <w:b/>
          <w:u w:val="single"/>
        </w:rPr>
        <w:t>/</w:t>
      </w:r>
      <w:r>
        <w:rPr>
          <w:b/>
          <w:u w:val="single"/>
        </w:rPr>
        <w:t>830/</w:t>
      </w:r>
      <w:r w:rsidR="002717AA">
        <w:rPr>
          <w:b/>
          <w:u w:val="single"/>
        </w:rPr>
        <w:t>Q25 Item ID:69334</w:t>
      </w:r>
      <w:r>
        <w:rPr>
          <w:b/>
          <w:u w:val="single"/>
        </w:rPr>
        <w:t xml:space="preserve"> – Street Furniture Licence Applications</w:t>
      </w:r>
    </w:p>
    <w:p w14:paraId="69B07BDA" w14:textId="77777777" w:rsidR="00C179A3" w:rsidRDefault="002717AA">
      <w:r>
        <w:t>Proposed by Councillor Joanna Tuffy</w:t>
      </w:r>
    </w:p>
    <w:p w14:paraId="328C3C21" w14:textId="77777777" w:rsidR="00C179A3" w:rsidRDefault="002717AA">
      <w:r>
        <w:t>To ask the Chief Executive Officer for an update on the street furniture licence applications for Lucan Electoral Area and if there are any plans to promote this further in the area</w:t>
      </w:r>
    </w:p>
    <w:p w14:paraId="48EB80F9" w14:textId="77777777" w:rsidR="00C179A3" w:rsidRDefault="002717AA">
      <w:r>
        <w:rPr>
          <w:b/>
        </w:rPr>
        <w:t>REPLY:</w:t>
      </w:r>
    </w:p>
    <w:p w14:paraId="0DBFB923" w14:textId="31B64EC3" w:rsidR="00C179A3" w:rsidRDefault="002717AA">
      <w:r>
        <w:t xml:space="preserve">Members will be aware that throughout the Covid 19 pandemic, the Council has been looking towards ways of protecting employment and supporting local business and </w:t>
      </w:r>
      <w:r w:rsidR="00952BBF">
        <w:t>livelihoods</w:t>
      </w:r>
      <w:r>
        <w:t>, and to this end we agreed a mechanism which could address the need of the local hospitality industry where additional space to put tables and chairs outside their premises might be provided.</w:t>
      </w:r>
    </w:p>
    <w:p w14:paraId="0F2E1DAE" w14:textId="77777777" w:rsidR="00C179A3" w:rsidRDefault="002717AA">
      <w:r>
        <w:t xml:space="preserve"> A </w:t>
      </w:r>
      <w:r>
        <w:rPr>
          <w:b/>
        </w:rPr>
        <w:t>Temporary Covid Street Furniture License</w:t>
      </w:r>
      <w:r>
        <w:t> was introduced which can be issued (free of charge) in suitable circumstances AFTER an initial request for a preliminary assessment has been made by businesses.</w:t>
      </w:r>
    </w:p>
    <w:p w14:paraId="773544E5" w14:textId="77777777" w:rsidR="00C179A3" w:rsidRDefault="002717AA">
      <w:r>
        <w:lastRenderedPageBreak/>
        <w:t> To date there have been no applications received for Temporary Covid Street Furniture licences from relevant business operators in the Lucan Electoral Area.</w:t>
      </w:r>
    </w:p>
    <w:p w14:paraId="51A0F73B" w14:textId="4D97037C" w:rsidR="00C179A3" w:rsidRDefault="00811A36">
      <w:pPr>
        <w:pStyle w:val="Heading3"/>
      </w:pPr>
      <w:r w:rsidRPr="00307DD5">
        <w:rPr>
          <w:b/>
          <w:u w:val="single"/>
        </w:rPr>
        <w:t>LP</w:t>
      </w:r>
      <w:r>
        <w:rPr>
          <w:b/>
          <w:u w:val="single"/>
        </w:rPr>
        <w:t>NC</w:t>
      </w:r>
      <w:r w:rsidRPr="00307DD5">
        <w:rPr>
          <w:b/>
          <w:u w:val="single"/>
        </w:rPr>
        <w:t>/</w:t>
      </w:r>
      <w:r>
        <w:rPr>
          <w:b/>
          <w:u w:val="single"/>
        </w:rPr>
        <w:t>831/</w:t>
      </w:r>
      <w:r w:rsidR="002717AA">
        <w:rPr>
          <w:b/>
          <w:u w:val="single"/>
        </w:rPr>
        <w:t>C11 Item ID:69235</w:t>
      </w:r>
      <w:r>
        <w:rPr>
          <w:b/>
          <w:u w:val="single"/>
        </w:rPr>
        <w:t xml:space="preserve"> - Correspondence</w:t>
      </w:r>
    </w:p>
    <w:p w14:paraId="63A1EC94" w14:textId="77777777" w:rsidR="00C179A3" w:rsidRDefault="002717AA">
      <w:r>
        <w:t>Correspondence (No Business)</w:t>
      </w:r>
    </w:p>
    <w:p w14:paraId="55FDDC08" w14:textId="5C0FE2E1" w:rsidR="00C179A3" w:rsidRDefault="00811A36">
      <w:pPr>
        <w:pStyle w:val="Heading3"/>
      </w:pPr>
      <w:r w:rsidRPr="00307DD5">
        <w:rPr>
          <w:b/>
          <w:u w:val="single"/>
        </w:rPr>
        <w:t>LP</w:t>
      </w:r>
      <w:r>
        <w:rPr>
          <w:b/>
          <w:u w:val="single"/>
        </w:rPr>
        <w:t>NC</w:t>
      </w:r>
      <w:r w:rsidRPr="00307DD5">
        <w:rPr>
          <w:b/>
          <w:u w:val="single"/>
        </w:rPr>
        <w:t>/</w:t>
      </w:r>
      <w:r>
        <w:rPr>
          <w:b/>
          <w:u w:val="single"/>
        </w:rPr>
        <w:t>832/</w:t>
      </w:r>
      <w:r w:rsidR="002717AA">
        <w:rPr>
          <w:b/>
          <w:u w:val="single"/>
        </w:rPr>
        <w:t>H20 Item ID:69246</w:t>
      </w:r>
      <w:r>
        <w:rPr>
          <w:b/>
          <w:u w:val="single"/>
        </w:rPr>
        <w:t xml:space="preserve"> – New Works</w:t>
      </w:r>
    </w:p>
    <w:p w14:paraId="18CC68EF" w14:textId="77777777" w:rsidR="00C179A3" w:rsidRDefault="002717AA">
      <w:r>
        <w:t>New Works (No Business)</w:t>
      </w:r>
    </w:p>
    <w:p w14:paraId="74E247BA" w14:textId="5146BAEC" w:rsidR="00C179A3" w:rsidRDefault="00811A36">
      <w:pPr>
        <w:pStyle w:val="Heading3"/>
      </w:pPr>
      <w:r w:rsidRPr="00307DD5">
        <w:rPr>
          <w:b/>
          <w:u w:val="single"/>
        </w:rPr>
        <w:t>LP</w:t>
      </w:r>
      <w:r>
        <w:rPr>
          <w:b/>
          <w:u w:val="single"/>
        </w:rPr>
        <w:t>NC</w:t>
      </w:r>
      <w:r w:rsidRPr="00307DD5">
        <w:rPr>
          <w:b/>
          <w:u w:val="single"/>
        </w:rPr>
        <w:t>/</w:t>
      </w:r>
      <w:r>
        <w:rPr>
          <w:b/>
          <w:u w:val="single"/>
        </w:rPr>
        <w:t>833/</w:t>
      </w:r>
      <w:r w:rsidR="002717AA">
        <w:rPr>
          <w:b/>
          <w:u w:val="single"/>
        </w:rPr>
        <w:t>H21</w:t>
      </w:r>
      <w:r>
        <w:rPr>
          <w:b/>
          <w:u w:val="single"/>
        </w:rPr>
        <w:t xml:space="preserve"> </w:t>
      </w:r>
      <w:r w:rsidR="002717AA">
        <w:rPr>
          <w:b/>
          <w:u w:val="single"/>
        </w:rPr>
        <w:t>Item ID:69250</w:t>
      </w:r>
      <w:r>
        <w:rPr>
          <w:b/>
          <w:u w:val="single"/>
        </w:rPr>
        <w:t xml:space="preserve"> – Proposed Declaration of Roads to be Public</w:t>
      </w:r>
    </w:p>
    <w:p w14:paraId="55831313" w14:textId="77777777" w:rsidR="00C179A3" w:rsidRDefault="002717AA">
      <w:r>
        <w:t>Proposed Declaration of Roads to be Public Roads (No Business)</w:t>
      </w:r>
    </w:p>
    <w:p w14:paraId="6F298332" w14:textId="6D8E72BA" w:rsidR="00C179A3" w:rsidRDefault="00811A36">
      <w:pPr>
        <w:pStyle w:val="Heading3"/>
      </w:pPr>
      <w:r w:rsidRPr="00307DD5">
        <w:rPr>
          <w:b/>
          <w:u w:val="single"/>
        </w:rPr>
        <w:t>LP</w:t>
      </w:r>
      <w:r>
        <w:rPr>
          <w:b/>
          <w:u w:val="single"/>
        </w:rPr>
        <w:t>NC</w:t>
      </w:r>
      <w:r w:rsidRPr="00307DD5">
        <w:rPr>
          <w:b/>
          <w:u w:val="single"/>
        </w:rPr>
        <w:t>/</w:t>
      </w:r>
      <w:r>
        <w:rPr>
          <w:b/>
          <w:u w:val="single"/>
        </w:rPr>
        <w:t>834/</w:t>
      </w:r>
      <w:r w:rsidR="002717AA">
        <w:rPr>
          <w:b/>
          <w:u w:val="single"/>
        </w:rPr>
        <w:t>H22 Item ID:69083</w:t>
      </w:r>
      <w:r>
        <w:rPr>
          <w:b/>
          <w:u w:val="single"/>
        </w:rPr>
        <w:t xml:space="preserve"> – 2021 Roadworks, Footpath and Cycle Track Programme</w:t>
      </w:r>
    </w:p>
    <w:p w14:paraId="269B19B7" w14:textId="330BB822" w:rsidR="00C179A3" w:rsidRDefault="00811A36">
      <w:r>
        <w:t>The following Report was presented by Tony O’Grady, Senior Engineer</w:t>
      </w:r>
    </w:p>
    <w:p w14:paraId="27364165" w14:textId="77777777" w:rsidR="00C179A3" w:rsidRDefault="002717AA">
      <w:r>
        <w:t>2021 Roadworks, Footpath and Cycle track Programme.</w:t>
      </w:r>
    </w:p>
    <w:p w14:paraId="67779735" w14:textId="63A3CF82" w:rsidR="00C179A3" w:rsidRDefault="009B6A90">
      <w:pPr>
        <w:rPr>
          <w:rStyle w:val="Hyperlink"/>
        </w:rPr>
      </w:pPr>
      <w:hyperlink r:id="rId26" w:history="1">
        <w:r w:rsidR="002717AA">
          <w:rPr>
            <w:rStyle w:val="Hyperlink"/>
          </w:rPr>
          <w:t>H22 2021 Roadworks, Footpath and Cycle track Programme.</w:t>
        </w:r>
      </w:hyperlink>
    </w:p>
    <w:p w14:paraId="1E5CA24B" w14:textId="2CBFE394" w:rsidR="00811A36" w:rsidRPr="00811A36" w:rsidRDefault="00811A36">
      <w:pPr>
        <w:rPr>
          <w:b/>
          <w:bCs/>
        </w:rPr>
      </w:pPr>
      <w:r>
        <w:rPr>
          <w:rStyle w:val="Hyperlink"/>
          <w:color w:val="auto"/>
          <w:u w:val="none"/>
        </w:rPr>
        <w:t xml:space="preserve">Following contributions from Councillors S Moynihan, M Johansson and L O’Toole, Tony O’Grady, Senior Engineer responded to queries raised and the report was </w:t>
      </w:r>
      <w:r>
        <w:rPr>
          <w:rStyle w:val="Hyperlink"/>
          <w:b/>
          <w:bCs/>
          <w:color w:val="auto"/>
          <w:u w:val="none"/>
        </w:rPr>
        <w:t>Noted.</w:t>
      </w:r>
    </w:p>
    <w:p w14:paraId="71F0AC16" w14:textId="18DB817A" w:rsidR="00C179A3" w:rsidRDefault="00811A36">
      <w:pPr>
        <w:pStyle w:val="Heading3"/>
      </w:pPr>
      <w:r w:rsidRPr="00307DD5">
        <w:rPr>
          <w:b/>
          <w:u w:val="single"/>
        </w:rPr>
        <w:t>LP</w:t>
      </w:r>
      <w:r>
        <w:rPr>
          <w:b/>
          <w:u w:val="single"/>
        </w:rPr>
        <w:t>NC</w:t>
      </w:r>
      <w:r w:rsidRPr="00307DD5">
        <w:rPr>
          <w:b/>
          <w:u w:val="single"/>
        </w:rPr>
        <w:t>/</w:t>
      </w:r>
      <w:r>
        <w:rPr>
          <w:b/>
          <w:u w:val="single"/>
        </w:rPr>
        <w:t>835/</w:t>
      </w:r>
      <w:r w:rsidR="002717AA">
        <w:rPr>
          <w:b/>
          <w:u w:val="single"/>
        </w:rPr>
        <w:t>M20 Item ID:68783</w:t>
      </w:r>
      <w:r>
        <w:rPr>
          <w:b/>
          <w:u w:val="single"/>
        </w:rPr>
        <w:t xml:space="preserve"> – Update on Agreed Gap at </w:t>
      </w:r>
      <w:r w:rsidR="00FD48A2">
        <w:rPr>
          <w:b/>
          <w:u w:val="single"/>
        </w:rPr>
        <w:t>the Paddocks and Hilcrest</w:t>
      </w:r>
    </w:p>
    <w:p w14:paraId="3906AE0C" w14:textId="60F6955A" w:rsidR="00C179A3" w:rsidRDefault="002717AA">
      <w:r>
        <w:t>Proposed by Councillor L. O'Toole</w:t>
      </w:r>
    </w:p>
    <w:p w14:paraId="350714F6" w14:textId="77777777" w:rsidR="00FD48A2" w:rsidRDefault="00FD48A2" w:rsidP="00FD48A2">
      <w:r>
        <w:rPr>
          <w:rFonts w:ascii="Times New Roman" w:eastAsia="Times New Roman" w:hAnsi="Times New Roman" w:cs="Times New Roman"/>
          <w:sz w:val="24"/>
          <w:szCs w:val="24"/>
        </w:rPr>
        <w:t xml:space="preserve">The following Motion in the name of </w:t>
      </w:r>
      <w:r>
        <w:rPr>
          <w:rFonts w:ascii="Times New Roman" w:eastAsia="Times New Roman" w:hAnsi="Times New Roman" w:cs="Times New Roman"/>
          <w:b/>
          <w:bCs/>
          <w:sz w:val="24"/>
          <w:szCs w:val="24"/>
        </w:rPr>
        <w:t>Councillor L O’Toole</w:t>
      </w:r>
      <w:r>
        <w:rPr>
          <w:rFonts w:ascii="Times New Roman" w:eastAsia="Times New Roman" w:hAnsi="Times New Roman" w:cs="Times New Roman"/>
          <w:sz w:val="24"/>
          <w:szCs w:val="24"/>
        </w:rPr>
        <w:t xml:space="preserve"> was </w:t>
      </w:r>
      <w:r>
        <w:rPr>
          <w:rFonts w:ascii="Times New Roman" w:eastAsia="Times New Roman" w:hAnsi="Times New Roman" w:cs="Times New Roman"/>
          <w:b/>
          <w:bCs/>
          <w:sz w:val="24"/>
          <w:szCs w:val="24"/>
        </w:rPr>
        <w:t>MOVED</w:t>
      </w:r>
      <w:r>
        <w:rPr>
          <w:rFonts w:ascii="Times New Roman" w:eastAsia="Times New Roman" w:hAnsi="Times New Roman" w:cs="Times New Roman"/>
          <w:sz w:val="24"/>
          <w:szCs w:val="24"/>
        </w:rPr>
        <w:t xml:space="preserve"> and R</w:t>
      </w:r>
      <w:r>
        <w:rPr>
          <w:rFonts w:ascii="Times New Roman" w:eastAsia="Times New Roman" w:hAnsi="Times New Roman" w:cs="Times New Roman"/>
          <w:b/>
          <w:bCs/>
          <w:sz w:val="24"/>
          <w:szCs w:val="24"/>
        </w:rPr>
        <w:t>E-ENTERED</w:t>
      </w:r>
    </w:p>
    <w:p w14:paraId="504FC51F" w14:textId="77777777" w:rsidR="00C179A3" w:rsidRDefault="002717AA">
      <w:r>
        <w:t xml:space="preserve">This committee requests the Chief Executive to provide the members with an updated report on the agreed gap at this location to be improved and upgraded and re located in the last term. This issue </w:t>
      </w:r>
      <w:proofErr w:type="gramStart"/>
      <w:r>
        <w:t>I've</w:t>
      </w:r>
      <w:proofErr w:type="gramEnd"/>
      <w:r>
        <w:t xml:space="preserve"> been raising for some years now on behalf of both residents.</w:t>
      </w:r>
    </w:p>
    <w:p w14:paraId="1F4A0A09" w14:textId="77777777" w:rsidR="00C179A3" w:rsidRDefault="002717AA">
      <w:r>
        <w:t>Please see below last correspondence on this.</w:t>
      </w:r>
    </w:p>
    <w:p w14:paraId="766FB197" w14:textId="77777777" w:rsidR="00C179A3" w:rsidRDefault="002717AA">
      <w:r>
        <w:t>COMHAIRLE CONTAE ÁTHA CLIATH THEAS SOUTH DUBLIN COUNTY COUNCIL South Dublin County Council Crest MEETING OF LUCAN AREA COMMITTEE Tuesday, May 22, 2018 MOTION NO. 5 MOTION: Councillor L. O'Toole "Further to my previous question (item 57946) regarding the design of a new gap between both Paddocks and Hillcrest, this Area Committee requests Chief Executive to advise how an application can be prepared and to make plans to consult with members of both residents association to carry out a public consultation."</w:t>
      </w:r>
    </w:p>
    <w:p w14:paraId="35FCE225" w14:textId="77777777" w:rsidR="00C179A3" w:rsidRDefault="002717AA">
      <w:r>
        <w:t>REPORT: The provision of a link between The Paddocks and Hillcrest would be an ideal location to consider a permeability project. Contact will be made with the Roads Design and Construction Section about applying to the NTA for funding for this scheme.</w:t>
      </w:r>
    </w:p>
    <w:p w14:paraId="0B14EE47" w14:textId="1A626CF3" w:rsidR="00C179A3" w:rsidRDefault="00FD48A2">
      <w:pPr>
        <w:pStyle w:val="Heading3"/>
      </w:pPr>
      <w:r w:rsidRPr="00307DD5">
        <w:rPr>
          <w:b/>
          <w:u w:val="single"/>
        </w:rPr>
        <w:t>LP</w:t>
      </w:r>
      <w:r>
        <w:rPr>
          <w:b/>
          <w:u w:val="single"/>
        </w:rPr>
        <w:t>NC</w:t>
      </w:r>
      <w:r w:rsidRPr="00307DD5">
        <w:rPr>
          <w:b/>
          <w:u w:val="single"/>
        </w:rPr>
        <w:t>/</w:t>
      </w:r>
      <w:r>
        <w:rPr>
          <w:b/>
          <w:u w:val="single"/>
        </w:rPr>
        <w:t>836/</w:t>
      </w:r>
      <w:r w:rsidR="002717AA">
        <w:rPr>
          <w:b/>
          <w:u w:val="single"/>
        </w:rPr>
        <w:t>M21 Item ID:68808</w:t>
      </w:r>
      <w:r>
        <w:rPr>
          <w:b/>
          <w:u w:val="single"/>
        </w:rPr>
        <w:t xml:space="preserve"> – Wall Breach at Luan Demesne </w:t>
      </w:r>
    </w:p>
    <w:p w14:paraId="3D05CEC5" w14:textId="6A28DF79" w:rsidR="00C179A3" w:rsidRDefault="002717AA">
      <w:r>
        <w:t>Proposed by Councillor P. Gogarty</w:t>
      </w:r>
    </w:p>
    <w:p w14:paraId="7A485D29" w14:textId="523BACE3" w:rsidR="00FD48A2" w:rsidRDefault="00FD48A2" w:rsidP="00FD48A2">
      <w:r>
        <w:rPr>
          <w:rFonts w:ascii="Times New Roman" w:eastAsia="Times New Roman" w:hAnsi="Times New Roman" w:cs="Times New Roman"/>
          <w:sz w:val="24"/>
          <w:szCs w:val="24"/>
        </w:rPr>
        <w:t xml:space="preserve">The following Motion in the name of </w:t>
      </w:r>
      <w:r>
        <w:rPr>
          <w:rFonts w:ascii="Times New Roman" w:eastAsia="Times New Roman" w:hAnsi="Times New Roman" w:cs="Times New Roman"/>
          <w:b/>
          <w:bCs/>
          <w:sz w:val="24"/>
          <w:szCs w:val="24"/>
        </w:rPr>
        <w:t>Councillor P Gogarty</w:t>
      </w:r>
      <w:r>
        <w:rPr>
          <w:rFonts w:ascii="Times New Roman" w:eastAsia="Times New Roman" w:hAnsi="Times New Roman" w:cs="Times New Roman"/>
          <w:sz w:val="24"/>
          <w:szCs w:val="24"/>
        </w:rPr>
        <w:t xml:space="preserve"> was </w:t>
      </w:r>
      <w:r>
        <w:rPr>
          <w:rFonts w:ascii="Times New Roman" w:eastAsia="Times New Roman" w:hAnsi="Times New Roman" w:cs="Times New Roman"/>
          <w:b/>
          <w:bCs/>
          <w:sz w:val="24"/>
          <w:szCs w:val="24"/>
        </w:rPr>
        <w:t>MOVED</w:t>
      </w:r>
      <w:r>
        <w:rPr>
          <w:rFonts w:ascii="Times New Roman" w:eastAsia="Times New Roman" w:hAnsi="Times New Roman" w:cs="Times New Roman"/>
          <w:sz w:val="24"/>
          <w:szCs w:val="24"/>
        </w:rPr>
        <w:t xml:space="preserve"> and R</w:t>
      </w:r>
      <w:r>
        <w:rPr>
          <w:rFonts w:ascii="Times New Roman" w:eastAsia="Times New Roman" w:hAnsi="Times New Roman" w:cs="Times New Roman"/>
          <w:b/>
          <w:bCs/>
          <w:sz w:val="24"/>
          <w:szCs w:val="24"/>
        </w:rPr>
        <w:t>E-ENTERED</w:t>
      </w:r>
    </w:p>
    <w:p w14:paraId="3D1218A6" w14:textId="77777777" w:rsidR="00FD48A2" w:rsidRDefault="00FD48A2"/>
    <w:p w14:paraId="22DA1F27" w14:textId="77777777" w:rsidR="00C179A3" w:rsidRDefault="002717AA">
      <w:r>
        <w:lastRenderedPageBreak/>
        <w:t>That the Chief Executive reports on the updated situation regarding the wall breach delay at Lucan Demesne adjoining lands owned by the Italian state.</w:t>
      </w:r>
    </w:p>
    <w:p w14:paraId="505CE403" w14:textId="6CD2CB1B" w:rsidR="00C179A3" w:rsidRDefault="00FD48A2">
      <w:pPr>
        <w:pStyle w:val="Heading3"/>
      </w:pPr>
      <w:r w:rsidRPr="00307DD5">
        <w:rPr>
          <w:b/>
          <w:u w:val="single"/>
        </w:rPr>
        <w:t>LP</w:t>
      </w:r>
      <w:r>
        <w:rPr>
          <w:b/>
          <w:u w:val="single"/>
        </w:rPr>
        <w:t>NC</w:t>
      </w:r>
      <w:r w:rsidRPr="00307DD5">
        <w:rPr>
          <w:b/>
          <w:u w:val="single"/>
        </w:rPr>
        <w:t>/</w:t>
      </w:r>
      <w:r>
        <w:rPr>
          <w:b/>
          <w:u w:val="single"/>
        </w:rPr>
        <w:t>837/</w:t>
      </w:r>
      <w:r w:rsidR="002717AA">
        <w:rPr>
          <w:b/>
          <w:u w:val="single"/>
        </w:rPr>
        <w:t>M22 Item ID:68834</w:t>
      </w:r>
      <w:r>
        <w:rPr>
          <w:b/>
          <w:u w:val="single"/>
        </w:rPr>
        <w:t xml:space="preserve"> – Street Lights at Woodfarm Acres</w:t>
      </w:r>
    </w:p>
    <w:p w14:paraId="16A42713" w14:textId="77777777" w:rsidR="00C179A3" w:rsidRDefault="002717AA">
      <w:r>
        <w:t>Proposed by Councillor Shane Moynihan</w:t>
      </w:r>
    </w:p>
    <w:p w14:paraId="327BD187" w14:textId="6FCA76A7" w:rsidR="00C179A3" w:rsidRDefault="002717AA">
      <w:r>
        <w:t xml:space="preserve">That the Area Committee write to ESB Networks to ask them to activate the </w:t>
      </w:r>
      <w:r w:rsidR="00952BBF">
        <w:t>streetlights</w:t>
      </w:r>
      <w:r>
        <w:t xml:space="preserve"> at the Woodfarm Acres </w:t>
      </w:r>
      <w:proofErr w:type="gramStart"/>
      <w:r>
        <w:t>entrance</w:t>
      </w:r>
      <w:proofErr w:type="gramEnd"/>
      <w:r>
        <w:t xml:space="preserve"> but which are sited in the ESB sub-station grounds.</w:t>
      </w:r>
    </w:p>
    <w:p w14:paraId="5BB780E0" w14:textId="5DFCC93C" w:rsidR="00C179A3" w:rsidRDefault="00FD48A2">
      <w:r>
        <w:rPr>
          <w:b/>
        </w:rPr>
        <w:t>The following Report from the Chief Executive was Read</w:t>
      </w:r>
      <w:r w:rsidR="002717AA">
        <w:rPr>
          <w:b/>
        </w:rPr>
        <w:t>:</w:t>
      </w:r>
    </w:p>
    <w:p w14:paraId="29D7EF43" w14:textId="6433C523" w:rsidR="00C179A3" w:rsidRDefault="002717AA">
      <w:r>
        <w:t xml:space="preserve">SDCC Public Lighting Section have engaged with ESBN on several occasions since this query was first tabled by elected members in </w:t>
      </w:r>
      <w:r w:rsidR="00952BBF">
        <w:t>mid-December</w:t>
      </w:r>
      <w:r>
        <w:t xml:space="preserve"> 2020 to try and resolve this matter.</w:t>
      </w:r>
    </w:p>
    <w:p w14:paraId="5C02A7AB" w14:textId="77777777" w:rsidR="00C179A3" w:rsidRDefault="002717AA">
      <w:r>
        <w:t>These lights are on private grounds and are owned and maintained by ESBN. They are there purely to assist in ESBN maintenance operations on the substation. They are not there to light the adjacent path. There is an alternate path directly beside this location, that is easily accessible by local pedestrian traffic and which is lit in the normal manner.</w:t>
      </w:r>
    </w:p>
    <w:p w14:paraId="6CE72C27" w14:textId="77777777" w:rsidR="00C179A3" w:rsidRDefault="002717AA">
      <w:r>
        <w:t xml:space="preserve">The path and open space in question are owned by ESBN and they are not in favour of local pedestrians trespassing on what </w:t>
      </w:r>
      <w:proofErr w:type="gramStart"/>
      <w:r>
        <w:t>is private land</w:t>
      </w:r>
      <w:proofErr w:type="gramEnd"/>
      <w:r>
        <w:t>, even though there is no boundary around it.</w:t>
      </w:r>
    </w:p>
    <w:p w14:paraId="7B95B69F" w14:textId="019A8FE8" w:rsidR="00C179A3" w:rsidRDefault="002717AA">
      <w:r>
        <w:t xml:space="preserve">In the short term, we have now come to an agreement with ESBN to carry out repair works to their lights within the substation compound under </w:t>
      </w:r>
      <w:r w:rsidR="00952BBF">
        <w:t>their</w:t>
      </w:r>
      <w:r>
        <w:t xml:space="preserve"> supervision and at no cost to them. This is purely a </w:t>
      </w:r>
      <w:r w:rsidR="00952BBF">
        <w:t>one-off</w:t>
      </w:r>
      <w:r>
        <w:t xml:space="preserve"> arrangement. We do not have the resources to maintain lights which are not ours in the first instance.</w:t>
      </w:r>
    </w:p>
    <w:p w14:paraId="398BE5AD" w14:textId="7E2C5567" w:rsidR="00C179A3" w:rsidRDefault="002717AA">
      <w:r>
        <w:t xml:space="preserve">The open space does not seem to form part of the substation compound, and if it is accessible by the public, then representation should be made by the Area </w:t>
      </w:r>
      <w:r w:rsidR="00952BBF">
        <w:t>Committee</w:t>
      </w:r>
      <w:r>
        <w:t xml:space="preserve"> to our Public Realm Section to take this open space in charge and for them to make arrangements with us to install public lighting on their behalf.</w:t>
      </w:r>
    </w:p>
    <w:p w14:paraId="15F68732" w14:textId="3A3760DB" w:rsidR="00FD48A2" w:rsidRPr="00FD48A2" w:rsidRDefault="00FD48A2">
      <w:pPr>
        <w:rPr>
          <w:b/>
          <w:bCs/>
        </w:rPr>
      </w:pPr>
      <w:r>
        <w:t xml:space="preserve">This Motion was unanimously </w:t>
      </w:r>
      <w:r>
        <w:rPr>
          <w:b/>
          <w:bCs/>
        </w:rPr>
        <w:t>Agreed and Moved without Debate</w:t>
      </w:r>
    </w:p>
    <w:p w14:paraId="46F6F7B0" w14:textId="3B905359" w:rsidR="00C179A3" w:rsidRDefault="00FD48A2">
      <w:pPr>
        <w:pStyle w:val="Heading3"/>
      </w:pPr>
      <w:r w:rsidRPr="00307DD5">
        <w:rPr>
          <w:b/>
          <w:u w:val="single"/>
        </w:rPr>
        <w:t>LP</w:t>
      </w:r>
      <w:r>
        <w:rPr>
          <w:b/>
          <w:u w:val="single"/>
        </w:rPr>
        <w:t>NC</w:t>
      </w:r>
      <w:r w:rsidRPr="00307DD5">
        <w:rPr>
          <w:b/>
          <w:u w:val="single"/>
        </w:rPr>
        <w:t>/</w:t>
      </w:r>
      <w:r>
        <w:rPr>
          <w:b/>
          <w:u w:val="single"/>
        </w:rPr>
        <w:t>838/</w:t>
      </w:r>
      <w:r w:rsidR="002717AA">
        <w:rPr>
          <w:b/>
          <w:u w:val="single"/>
        </w:rPr>
        <w:t>M23 Item ID:69330</w:t>
      </w:r>
      <w:r>
        <w:rPr>
          <w:b/>
          <w:u w:val="single"/>
        </w:rPr>
        <w:t xml:space="preserve"> – Footpath </w:t>
      </w:r>
    </w:p>
    <w:p w14:paraId="0B88EC9D" w14:textId="10392BCA" w:rsidR="00C179A3" w:rsidRDefault="002717AA">
      <w:r>
        <w:t>Proposed by Councillor M. Johansson</w:t>
      </w:r>
      <w:r w:rsidR="00FD48A2">
        <w:t>, Seconded by Councillor A Hayes</w:t>
      </w:r>
    </w:p>
    <w:p w14:paraId="1EE9F610" w14:textId="77777777" w:rsidR="00C179A3" w:rsidRDefault="002717AA">
      <w:r>
        <w:t>That the Chief Executive produce a report for the area committee on the possibility of providing a footpath on the eastern side of the Fonthill Rd from bus stop No 2680 at Kavanagh's Garage to the junction of Fonthill Rd, Castle Rd/Ramp Road.</w:t>
      </w:r>
    </w:p>
    <w:p w14:paraId="3B9C5563" w14:textId="65DDD678" w:rsidR="00C179A3" w:rsidRDefault="00FD48A2">
      <w:r>
        <w:rPr>
          <w:b/>
        </w:rPr>
        <w:t>The following report from the Chief Executive was Read</w:t>
      </w:r>
      <w:r w:rsidR="002717AA">
        <w:rPr>
          <w:b/>
        </w:rPr>
        <w:t>:</w:t>
      </w:r>
    </w:p>
    <w:p w14:paraId="778482F0" w14:textId="0A79ACFD" w:rsidR="00C179A3" w:rsidRDefault="002717AA">
      <w:r>
        <w:t>To construct a footpath and cycle track at the location would cost €30,000 approx. It is not included in the 2021 RWP but can be considered for the 2022 Programme. </w:t>
      </w:r>
    </w:p>
    <w:p w14:paraId="78EE0EE5" w14:textId="6375D815" w:rsidR="00FD48A2" w:rsidRPr="00FD48A2" w:rsidRDefault="00FD48A2">
      <w:pPr>
        <w:rPr>
          <w:b/>
          <w:bCs/>
        </w:rPr>
      </w:pPr>
      <w:r>
        <w:t xml:space="preserve">This Motions was unanimously </w:t>
      </w:r>
      <w:r>
        <w:rPr>
          <w:b/>
          <w:bCs/>
        </w:rPr>
        <w:t>Agreed and Moved without Debate.</w:t>
      </w:r>
    </w:p>
    <w:p w14:paraId="31A0386F" w14:textId="25ED1E8E" w:rsidR="00C179A3" w:rsidRDefault="00FD48A2">
      <w:pPr>
        <w:pStyle w:val="Heading3"/>
      </w:pPr>
      <w:r w:rsidRPr="00307DD5">
        <w:rPr>
          <w:b/>
          <w:u w:val="single"/>
        </w:rPr>
        <w:t>LP</w:t>
      </w:r>
      <w:r>
        <w:rPr>
          <w:b/>
          <w:u w:val="single"/>
        </w:rPr>
        <w:t>NC</w:t>
      </w:r>
      <w:r w:rsidRPr="00307DD5">
        <w:rPr>
          <w:b/>
          <w:u w:val="single"/>
        </w:rPr>
        <w:t>/</w:t>
      </w:r>
      <w:r>
        <w:rPr>
          <w:b/>
          <w:u w:val="single"/>
        </w:rPr>
        <w:t>839/</w:t>
      </w:r>
      <w:r w:rsidR="002717AA">
        <w:rPr>
          <w:b/>
          <w:u w:val="single"/>
        </w:rPr>
        <w:t>M24 Item ID:69347</w:t>
      </w:r>
      <w:r>
        <w:rPr>
          <w:b/>
          <w:u w:val="single"/>
        </w:rPr>
        <w:t xml:space="preserve"> – Bottle Banks Neilstown District Centre Enhancement Programme</w:t>
      </w:r>
    </w:p>
    <w:p w14:paraId="6AA1CEEA" w14:textId="2B90BB73" w:rsidR="00C179A3" w:rsidRDefault="002717AA">
      <w:r>
        <w:t>Proposed by Councillor Shane Moynihan</w:t>
      </w:r>
      <w:r w:rsidR="00FD48A2">
        <w:t>, Seconded by Cllr A Hayes</w:t>
      </w:r>
    </w:p>
    <w:p w14:paraId="5C8BE9FB" w14:textId="77777777" w:rsidR="00C179A3" w:rsidRDefault="002717AA">
      <w:r>
        <w:t xml:space="preserve">To ask the Chief Executive as to what progress has been made </w:t>
      </w:r>
      <w:proofErr w:type="gramStart"/>
      <w:r>
        <w:t>with regard to</w:t>
      </w:r>
      <w:proofErr w:type="gramEnd"/>
      <w:r>
        <w:t xml:space="preserve"> the proposed inclusion of bottle banks as part of the Neilstown District Centre Enhancement Programme?</w:t>
      </w:r>
    </w:p>
    <w:p w14:paraId="48D7423A" w14:textId="616068D9" w:rsidR="00C179A3" w:rsidRDefault="00FD48A2">
      <w:r>
        <w:rPr>
          <w:b/>
        </w:rPr>
        <w:t>The following Report from the Chief Executive was Read</w:t>
      </w:r>
      <w:r w:rsidR="002717AA">
        <w:rPr>
          <w:b/>
        </w:rPr>
        <w:t>:</w:t>
      </w:r>
    </w:p>
    <w:p w14:paraId="05148750" w14:textId="77777777" w:rsidR="00C179A3" w:rsidRDefault="002717AA">
      <w:r>
        <w:lastRenderedPageBreak/>
        <w:t>The preliminary design for Neilstown Shopping Centre, under the District Centre Enhancement Programme, has not commenced yet. The first scheme to be progressed, as agreed, under this programme is Castletymon Shopping Centre. It is planned to go to tender on this scheme in the coming months.</w:t>
      </w:r>
    </w:p>
    <w:p w14:paraId="7F97AC2D" w14:textId="4AA347B7" w:rsidR="00C179A3" w:rsidRDefault="002717AA">
      <w:r>
        <w:t>However, as presented to the ACMs and Council, it is intended to include bottle banks in all the DCEP schemes as a matter of course. </w:t>
      </w:r>
    </w:p>
    <w:p w14:paraId="75030D1F" w14:textId="622C2B5E" w:rsidR="00FD48A2" w:rsidRPr="00FD48A2" w:rsidRDefault="00FD48A2">
      <w:pPr>
        <w:rPr>
          <w:b/>
          <w:bCs/>
        </w:rPr>
      </w:pPr>
      <w:r>
        <w:t xml:space="preserve">This Motion was unanimously </w:t>
      </w:r>
      <w:r>
        <w:rPr>
          <w:b/>
          <w:bCs/>
        </w:rPr>
        <w:t>Agreed and Moved without Debate.</w:t>
      </w:r>
    </w:p>
    <w:p w14:paraId="5C852D9E" w14:textId="77777777" w:rsidR="00DB7EBD" w:rsidRDefault="00DB7EBD"/>
    <w:p w14:paraId="406F15B2" w14:textId="11A405F4" w:rsidR="006953F4" w:rsidRDefault="00225E6E">
      <w:r>
        <w:t>Meeting Ended 18:10pm</w:t>
      </w:r>
    </w:p>
    <w:p w14:paraId="1C296540" w14:textId="7B1E19C5" w:rsidR="006953F4" w:rsidRDefault="006953F4"/>
    <w:p w14:paraId="4CCF97E2" w14:textId="458DCF92" w:rsidR="006953F4" w:rsidRPr="00225E6E" w:rsidRDefault="006953F4" w:rsidP="00225E6E">
      <w:pPr>
        <w:jc w:val="center"/>
        <w:rPr>
          <w:b/>
          <w:bCs/>
          <w:u w:val="single"/>
        </w:rPr>
      </w:pPr>
      <w:r w:rsidRPr="00225E6E">
        <w:rPr>
          <w:b/>
          <w:bCs/>
          <w:u w:val="single"/>
        </w:rPr>
        <w:t>Items not Reached</w:t>
      </w:r>
      <w:r w:rsidR="00225E6E" w:rsidRPr="00225E6E">
        <w:rPr>
          <w:b/>
          <w:bCs/>
          <w:u w:val="single"/>
        </w:rPr>
        <w:t xml:space="preserve"> at this Meeting</w:t>
      </w:r>
    </w:p>
    <w:p w14:paraId="6F7EA2BA" w14:textId="77777777" w:rsidR="006953F4" w:rsidRDefault="006953F4" w:rsidP="006953F4">
      <w:pPr>
        <w:pStyle w:val="Heading3"/>
      </w:pPr>
      <w:r>
        <w:rPr>
          <w:b/>
          <w:u w:val="single"/>
        </w:rPr>
        <w:t>H18/0221 Item ID:69373</w:t>
      </w:r>
    </w:p>
    <w:p w14:paraId="6D19B5A5" w14:textId="77777777" w:rsidR="006953F4" w:rsidRDefault="006953F4" w:rsidP="006953F4">
      <w:r>
        <w:t>Litter Management Plan</w:t>
      </w:r>
    </w:p>
    <w:p w14:paraId="5FAF0A18" w14:textId="77777777" w:rsidR="00225E6E" w:rsidRDefault="00225E6E" w:rsidP="00225E6E">
      <w:pPr>
        <w:spacing w:after="0" w:line="240" w:lineRule="auto"/>
        <w:rPr>
          <w:rFonts w:eastAsia="SimSun" w:cs="Arial"/>
          <w:lang w:val="en-US" w:eastAsia="en-US"/>
        </w:rPr>
      </w:pPr>
    </w:p>
    <w:p w14:paraId="366D4EDB" w14:textId="77777777" w:rsidR="00225E6E" w:rsidRDefault="00225E6E" w:rsidP="00225E6E">
      <w:pPr>
        <w:spacing w:after="0" w:line="240" w:lineRule="auto"/>
        <w:rPr>
          <w:rFonts w:eastAsia="SimSun" w:cs="Arial"/>
          <w:lang w:val="en-US" w:eastAsia="en-US"/>
        </w:rPr>
      </w:pPr>
    </w:p>
    <w:p w14:paraId="0757F70C" w14:textId="59233321" w:rsidR="00225E6E" w:rsidRDefault="00225E6E" w:rsidP="00225E6E">
      <w:pPr>
        <w:spacing w:after="0" w:line="240" w:lineRule="auto"/>
        <w:rPr>
          <w:rFonts w:eastAsia="SimSun" w:cs="Arial"/>
          <w:lang w:val="en-US" w:eastAsia="en-US"/>
        </w:rPr>
      </w:pPr>
      <w:r w:rsidRPr="00054D9D">
        <w:rPr>
          <w:rFonts w:eastAsia="SimSun" w:cs="Arial"/>
          <w:lang w:val="en-US" w:eastAsia="en-US"/>
        </w:rPr>
        <w:t>Siniú _______________              Dáta ________________</w:t>
      </w:r>
    </w:p>
    <w:p w14:paraId="54AD3092" w14:textId="77777777" w:rsidR="00225E6E" w:rsidRDefault="00225E6E" w:rsidP="00225E6E">
      <w:pPr>
        <w:spacing w:after="0" w:line="240" w:lineRule="auto"/>
      </w:pPr>
      <w:proofErr w:type="gramStart"/>
      <w:r w:rsidRPr="00054D9D">
        <w:rPr>
          <w:rFonts w:cs="Arial"/>
        </w:rPr>
        <w:t>An</w:t>
      </w:r>
      <w:proofErr w:type="gramEnd"/>
      <w:r w:rsidRPr="00054D9D">
        <w:rPr>
          <w:rFonts w:cs="Arial"/>
        </w:rPr>
        <w:t xml:space="preserve"> Cathaoirleach  </w:t>
      </w:r>
    </w:p>
    <w:p w14:paraId="472B9EF9" w14:textId="77777777" w:rsidR="006953F4" w:rsidRPr="006953F4" w:rsidRDefault="006953F4">
      <w:pPr>
        <w:rPr>
          <w:b/>
          <w:bCs/>
        </w:rPr>
      </w:pPr>
    </w:p>
    <w:sectPr w:rsidR="006953F4" w:rsidRPr="006953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04F3D"/>
    <w:multiLevelType w:val="singleLevel"/>
    <w:tmpl w:val="23F863C2"/>
    <w:lvl w:ilvl="0">
      <w:numFmt w:val="bullet"/>
      <w:lvlText w:val="o"/>
      <w:lvlJc w:val="left"/>
      <w:pPr>
        <w:ind w:left="420" w:hanging="360"/>
      </w:pPr>
    </w:lvl>
  </w:abstractNum>
  <w:abstractNum w:abstractNumId="1" w15:restartNumberingAfterBreak="0">
    <w:nsid w:val="2EED6A59"/>
    <w:multiLevelType w:val="singleLevel"/>
    <w:tmpl w:val="2DE41304"/>
    <w:lvl w:ilvl="0">
      <w:start w:val="1"/>
      <w:numFmt w:val="upperLetter"/>
      <w:lvlText w:val="%1."/>
      <w:lvlJc w:val="left"/>
      <w:pPr>
        <w:ind w:left="420" w:hanging="360"/>
      </w:pPr>
    </w:lvl>
  </w:abstractNum>
  <w:abstractNum w:abstractNumId="2" w15:restartNumberingAfterBreak="0">
    <w:nsid w:val="36C8614D"/>
    <w:multiLevelType w:val="singleLevel"/>
    <w:tmpl w:val="075E1646"/>
    <w:lvl w:ilvl="0">
      <w:numFmt w:val="bullet"/>
      <w:lvlText w:val="•"/>
      <w:lvlJc w:val="left"/>
      <w:pPr>
        <w:ind w:left="420" w:hanging="360"/>
      </w:pPr>
    </w:lvl>
  </w:abstractNum>
  <w:abstractNum w:abstractNumId="3" w15:restartNumberingAfterBreak="0">
    <w:nsid w:val="4C5E0555"/>
    <w:multiLevelType w:val="singleLevel"/>
    <w:tmpl w:val="85F8EBB6"/>
    <w:lvl w:ilvl="0">
      <w:start w:val="1"/>
      <w:numFmt w:val="decimal"/>
      <w:lvlText w:val="%1."/>
      <w:lvlJc w:val="left"/>
      <w:pPr>
        <w:ind w:left="420" w:hanging="360"/>
      </w:pPr>
    </w:lvl>
  </w:abstractNum>
  <w:abstractNum w:abstractNumId="4" w15:restartNumberingAfterBreak="0">
    <w:nsid w:val="585C0963"/>
    <w:multiLevelType w:val="singleLevel"/>
    <w:tmpl w:val="B8FAF8F6"/>
    <w:lvl w:ilvl="0">
      <w:start w:val="1"/>
      <w:numFmt w:val="upperRoman"/>
      <w:lvlText w:val="%1."/>
      <w:lvlJc w:val="left"/>
      <w:pPr>
        <w:ind w:left="420" w:hanging="360"/>
      </w:pPr>
    </w:lvl>
  </w:abstractNum>
  <w:abstractNum w:abstractNumId="5" w15:restartNumberingAfterBreak="0">
    <w:nsid w:val="5F396AA8"/>
    <w:multiLevelType w:val="singleLevel"/>
    <w:tmpl w:val="F06C1B50"/>
    <w:lvl w:ilvl="0">
      <w:numFmt w:val="bullet"/>
      <w:lvlText w:val="▪"/>
      <w:lvlJc w:val="left"/>
      <w:pPr>
        <w:ind w:left="420" w:hanging="360"/>
      </w:pPr>
    </w:lvl>
  </w:abstractNum>
  <w:abstractNum w:abstractNumId="6" w15:restartNumberingAfterBreak="0">
    <w:nsid w:val="5F8E0A64"/>
    <w:multiLevelType w:val="singleLevel"/>
    <w:tmpl w:val="7A6E54A2"/>
    <w:lvl w:ilvl="0">
      <w:start w:val="1"/>
      <w:numFmt w:val="lowerRoman"/>
      <w:lvlText w:val="%1."/>
      <w:lvlJc w:val="left"/>
      <w:pPr>
        <w:ind w:left="420" w:hanging="360"/>
      </w:pPr>
    </w:lvl>
  </w:abstractNum>
  <w:abstractNum w:abstractNumId="7" w15:restartNumberingAfterBreak="0">
    <w:nsid w:val="6A853C5E"/>
    <w:multiLevelType w:val="singleLevel"/>
    <w:tmpl w:val="267A681E"/>
    <w:lvl w:ilvl="0">
      <w:start w:val="1"/>
      <w:numFmt w:val="lowerLetter"/>
      <w:lvlText w:val="%1."/>
      <w:lvlJc w:val="left"/>
      <w:pPr>
        <w:ind w:left="420" w:hanging="360"/>
      </w:pPr>
    </w:lvl>
  </w:abstractNum>
  <w:num w:numId="1">
    <w:abstractNumId w:val="2"/>
    <w:lvlOverride w:ilvl="0">
      <w:startOverride w:val="1"/>
    </w:lvlOverride>
  </w:num>
  <w:num w:numId="2">
    <w:abstractNumId w:val="2"/>
    <w:lvlOverride w:ilvl="0">
      <w:startOverride w:val="1"/>
    </w:lvlOverride>
  </w:num>
  <w:num w:numId="3">
    <w:abstractNumId w:val="2"/>
    <w:lvlOverride w:ilvl="0">
      <w:startOverride w:val="1"/>
    </w:lvlOverride>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A3"/>
    <w:rsid w:val="000D650E"/>
    <w:rsid w:val="000F269C"/>
    <w:rsid w:val="00225E6E"/>
    <w:rsid w:val="002717AA"/>
    <w:rsid w:val="002772C7"/>
    <w:rsid w:val="004A7137"/>
    <w:rsid w:val="005B283C"/>
    <w:rsid w:val="005F5F6F"/>
    <w:rsid w:val="00607C69"/>
    <w:rsid w:val="006953F4"/>
    <w:rsid w:val="0072653C"/>
    <w:rsid w:val="00755C06"/>
    <w:rsid w:val="007C4023"/>
    <w:rsid w:val="007E6CA0"/>
    <w:rsid w:val="00802377"/>
    <w:rsid w:val="00811A36"/>
    <w:rsid w:val="008551FA"/>
    <w:rsid w:val="00857C81"/>
    <w:rsid w:val="00916058"/>
    <w:rsid w:val="009401B6"/>
    <w:rsid w:val="00952BBF"/>
    <w:rsid w:val="009B6A90"/>
    <w:rsid w:val="00B06723"/>
    <w:rsid w:val="00B111E4"/>
    <w:rsid w:val="00BD79CA"/>
    <w:rsid w:val="00C179A3"/>
    <w:rsid w:val="00CD7504"/>
    <w:rsid w:val="00DB7EBD"/>
    <w:rsid w:val="00F148E6"/>
    <w:rsid w:val="00FD48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E2B7"/>
  <w15:docId w15:val="{E35CEE6D-98AE-4D1E-9C29-1A0FF269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2717AA"/>
    <w:pPr>
      <w:spacing w:after="0" w:line="240" w:lineRule="auto"/>
    </w:pPr>
  </w:style>
  <w:style w:type="character" w:customStyle="1" w:styleId="Heading3Char">
    <w:name w:val="Heading 3 Char"/>
    <w:basedOn w:val="DefaultParagraphFont"/>
    <w:link w:val="Heading3"/>
    <w:uiPriority w:val="9"/>
    <w:rsid w:val="009B6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82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8670" TargetMode="External"/><Relationship Id="rId13" Type="http://schemas.openxmlformats.org/officeDocument/2006/relationships/hyperlink" Target="http://www.sdublincoco.ie/sdcc/departments/corporate/apps/cmas/documentsview.aspx?id=69201" TargetMode="External"/><Relationship Id="rId18" Type="http://schemas.openxmlformats.org/officeDocument/2006/relationships/hyperlink" Target="http://www.sdublincoco.ie/sdcc/departments/corporate/apps/cmas/documentsview.aspx?id=69141" TargetMode="External"/><Relationship Id="rId26" Type="http://schemas.openxmlformats.org/officeDocument/2006/relationships/hyperlink" Target="http://www.sdublincoco.ie/sdcc/departments/corporate/apps/cmas/documentsview.aspx?id=69228"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68954" TargetMode="External"/><Relationship Id="rId7" Type="http://schemas.openxmlformats.org/officeDocument/2006/relationships/hyperlink" Target="http://www.sdublincoco.ie/sdcc/departments/corporate/apps/cmas/documentsview.aspx?id=69340" TargetMode="External"/><Relationship Id="rId12" Type="http://schemas.openxmlformats.org/officeDocument/2006/relationships/hyperlink" Target="https://eur04.safelinks.protection.outlook.com/?url=https%3A%2F%2Fyoutu.be%2F9IDiikQFzCw&amp;amp;data=04%7C01%7Celeech%40SDUBLINCOCO.ie%7C93c037e2c22e436cdf1108d8cf743138%7C6a3c00c019d0492da8de95fad8fda1d4%7C0%7C0%7C637487445236703915%7CUnknown%7CTWFpbGZsb3d8eyJWIjoiMC4wLjAwMDAiLCJQIjoiV2luMzIiLCJBTiI6Ik1haWwiLCJXVCI6Mn0%3D%7C1000&amp;amp;sdata=OqZCTX9SAn6XMWg5UcAZOEtB631t1VK7ZepJwdDrQ0M%3D&amp;amp;reserved=0" TargetMode="External"/><Relationship Id="rId17" Type="http://schemas.openxmlformats.org/officeDocument/2006/relationships/hyperlink" Target="http://www.sdublincoco.ie/sdcc/departments/corporate/apps/cmas/documentsview.aspx?id=69190" TargetMode="External"/><Relationship Id="rId25" Type="http://schemas.openxmlformats.org/officeDocument/2006/relationships/hyperlink" Target="http://www.sdublincoco.ie/sdcc/departments/corporate/apps/cmas/documentsview.aspx?id=69265"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69189" TargetMode="External"/><Relationship Id="rId20" Type="http://schemas.openxmlformats.org/officeDocument/2006/relationships/hyperlink" Target="http://www.sdublincoco.ie/sdcc/departments/corporate/apps/cmas/documentsview.aspx?id=69284"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69432" TargetMode="External"/><Relationship Id="rId11" Type="http://schemas.openxmlformats.org/officeDocument/2006/relationships/hyperlink" Target="http://www.sdublincoco.ie/sdcc/departments/corporate/apps/cmas/documentsview.aspx?id=69413" TargetMode="External"/><Relationship Id="rId24" Type="http://schemas.openxmlformats.org/officeDocument/2006/relationships/hyperlink" Target="http://www.sdublincoco.ie/sdcc/departments/corporate/apps/cmas/documentsview.aspx?id=69267" TargetMode="External"/><Relationship Id="rId5" Type="http://schemas.openxmlformats.org/officeDocument/2006/relationships/hyperlink" Target="http://www.sdublincoco.ie/sdcc/departments/corporate/apps/cmas/documentsview.aspx?id=69434" TargetMode="External"/><Relationship Id="rId15" Type="http://schemas.openxmlformats.org/officeDocument/2006/relationships/hyperlink" Target="http://www.sdublincoco.ie/sdcc/departments/corporate/apps/cmas/documentsview.aspx?id=69291" TargetMode="External"/><Relationship Id="rId23" Type="http://schemas.openxmlformats.org/officeDocument/2006/relationships/hyperlink" Target="http://www.sdublincoco.ie/sdcc/departments/corporate/apps/cmas/documentsview.aspx?id=69266" TargetMode="External"/><Relationship Id="rId28" Type="http://schemas.openxmlformats.org/officeDocument/2006/relationships/theme" Target="theme/theme1.xml"/><Relationship Id="rId10" Type="http://schemas.openxmlformats.org/officeDocument/2006/relationships/hyperlink" Target="http://www.sdublincoco.ie/sdcc/departments/corporate/apps/cmas/documentsview.aspx?id=69339" TargetMode="External"/><Relationship Id="rId19" Type="http://schemas.openxmlformats.org/officeDocument/2006/relationships/hyperlink" Target="http://www.sdublincoco.ie/sdcc/departments/corporate/apps/cmas/documentsview.aspx?id=69153"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8669" TargetMode="External"/><Relationship Id="rId14" Type="http://schemas.openxmlformats.org/officeDocument/2006/relationships/hyperlink" Target="http://www.sdublincoco.ie/sdcc/departments/corporate/apps/cmas/documentsview.aspx?id=69289" TargetMode="External"/><Relationship Id="rId22" Type="http://schemas.openxmlformats.org/officeDocument/2006/relationships/hyperlink" Target="https://eur04.safelinks.protection.outlook.com/?url=https%3A%2F%2Fwww.logainm.ie%2FEolas%2FData%2FBrainse%2Fsouth-dublin-streetnames.pdf&amp;amp;data=04%7C01%7Cmarymaguire%40SDUBLINCOCO.ie%7C83545f951e884ebe55cf08d8ce850134%7C6a3c00c019d0492da8de95fad8fda1d4%7C0%7C0%7C637486417924729313%7CUnknown%7CTWFpbGZsb3d8eyJWIjoiMC4wLjAwMDAiLCJQIjoiV2luMzIiLCJBTiI6Ik1haWwiLCJXVCI6Mn0%3D%7C1000&amp;amp;sdata=uc%2FNYgDUg13ZPvW%2FHuDoq73bbMXjR0ie8CRrXK5wh0w%3D&amp;amp;reserved=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27</Pages>
  <Words>10441</Words>
  <Characters>59517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Brennan</dc:creator>
  <cp:lastModifiedBy>Ciara Brennan</cp:lastModifiedBy>
  <cp:revision>6</cp:revision>
  <dcterms:created xsi:type="dcterms:W3CDTF">2021-02-26T14:12:00Z</dcterms:created>
  <dcterms:modified xsi:type="dcterms:W3CDTF">2021-03-03T15:33:00Z</dcterms:modified>
</cp:coreProperties>
</file>