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2F605" w14:textId="77777777" w:rsidR="000A7A5B" w:rsidRPr="000A7A5B" w:rsidRDefault="000A7A5B" w:rsidP="000A7A5B">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0A7A5B">
        <w:rPr>
          <w:rFonts w:ascii="Verdana" w:eastAsia="Times New Roman" w:hAnsi="Verdana" w:cs="Times New Roman"/>
          <w:b/>
          <w:bCs/>
          <w:color w:val="000000"/>
          <w:sz w:val="31"/>
          <w:szCs w:val="31"/>
          <w:u w:val="single"/>
          <w:lang w:eastAsia="en-IE"/>
        </w:rPr>
        <w:t>COMHAIRLE CONTAE ÁTHA CLIATH THEAS</w:t>
      </w:r>
      <w:r w:rsidRPr="000A7A5B">
        <w:rPr>
          <w:rFonts w:ascii="Verdana" w:eastAsia="Times New Roman" w:hAnsi="Verdana" w:cs="Times New Roman"/>
          <w:b/>
          <w:bCs/>
          <w:color w:val="000000"/>
          <w:sz w:val="31"/>
          <w:szCs w:val="31"/>
          <w:u w:val="single"/>
          <w:lang w:eastAsia="en-IE"/>
        </w:rPr>
        <w:br/>
        <w:t>SOUTH DUBLIN COUNTY COUNCIL</w:t>
      </w:r>
    </w:p>
    <w:p w14:paraId="6EE4EA81" w14:textId="6311A82C" w:rsidR="000A7A5B" w:rsidRPr="000A7A5B" w:rsidRDefault="000A7A5B" w:rsidP="000A7A5B">
      <w:pPr>
        <w:spacing w:before="300" w:after="300" w:line="240" w:lineRule="auto"/>
        <w:jc w:val="center"/>
        <w:rPr>
          <w:rFonts w:ascii="Verdana" w:eastAsia="Times New Roman" w:hAnsi="Verdana" w:cs="Times New Roman"/>
          <w:color w:val="000000"/>
          <w:sz w:val="24"/>
          <w:szCs w:val="24"/>
          <w:lang w:eastAsia="en-IE"/>
        </w:rPr>
      </w:pPr>
      <w:r w:rsidRPr="000A7A5B">
        <w:rPr>
          <w:rFonts w:ascii="Verdana" w:eastAsia="Times New Roman" w:hAnsi="Verdana" w:cs="Times New Roman"/>
          <w:noProof/>
          <w:color w:val="000000"/>
          <w:sz w:val="24"/>
          <w:szCs w:val="24"/>
          <w:lang w:eastAsia="en-IE"/>
        </w:rPr>
        <w:drawing>
          <wp:inline distT="0" distB="0" distL="0" distR="0" wp14:anchorId="122597F3" wp14:editId="3672897F">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F05405C" w14:textId="77777777" w:rsidR="000A7A5B" w:rsidRPr="000A7A5B" w:rsidRDefault="000A7A5B" w:rsidP="000A7A5B">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0A7A5B">
        <w:rPr>
          <w:rFonts w:ascii="Verdana" w:eastAsia="Times New Roman" w:hAnsi="Verdana" w:cs="Times New Roman"/>
          <w:b/>
          <w:bCs/>
          <w:color w:val="000000"/>
          <w:sz w:val="24"/>
          <w:szCs w:val="24"/>
          <w:u w:val="single"/>
          <w:lang w:eastAsia="en-IE"/>
        </w:rPr>
        <w:t>MEETING OF LUCAN/PALMERSTON/NORTH CLONDALKIN AREA COMMITTEE</w:t>
      </w:r>
    </w:p>
    <w:p w14:paraId="67830008" w14:textId="1B8E13C2" w:rsidR="000A7A5B" w:rsidRPr="000A7A5B" w:rsidRDefault="000A7A5B" w:rsidP="000A7A5B">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0A7A5B">
        <w:rPr>
          <w:rFonts w:ascii="Verdana" w:eastAsia="Times New Roman" w:hAnsi="Verdana" w:cs="Times New Roman"/>
          <w:b/>
          <w:bCs/>
          <w:color w:val="000000"/>
          <w:sz w:val="24"/>
          <w:szCs w:val="24"/>
          <w:u w:val="single"/>
          <w:lang w:eastAsia="en-IE"/>
        </w:rPr>
        <w:t xml:space="preserve">Tuesday, </w:t>
      </w:r>
      <w:r w:rsidR="0076477A">
        <w:rPr>
          <w:rFonts w:ascii="Verdana" w:eastAsia="Times New Roman" w:hAnsi="Verdana" w:cs="Times New Roman"/>
          <w:b/>
          <w:bCs/>
          <w:color w:val="000000"/>
          <w:sz w:val="24"/>
          <w:szCs w:val="24"/>
          <w:u w:val="single"/>
          <w:lang w:eastAsia="en-IE"/>
        </w:rPr>
        <w:t>February 23</w:t>
      </w:r>
      <w:r w:rsidR="0076477A" w:rsidRPr="0076477A">
        <w:rPr>
          <w:rFonts w:ascii="Verdana" w:eastAsia="Times New Roman" w:hAnsi="Verdana" w:cs="Times New Roman"/>
          <w:b/>
          <w:bCs/>
          <w:color w:val="000000"/>
          <w:sz w:val="24"/>
          <w:szCs w:val="24"/>
          <w:u w:val="single"/>
          <w:vertAlign w:val="superscript"/>
          <w:lang w:eastAsia="en-IE"/>
        </w:rPr>
        <w:t>rd</w:t>
      </w:r>
      <w:r w:rsidR="0076477A">
        <w:rPr>
          <w:rFonts w:ascii="Verdana" w:eastAsia="Times New Roman" w:hAnsi="Verdana" w:cs="Times New Roman"/>
          <w:b/>
          <w:bCs/>
          <w:color w:val="000000"/>
          <w:sz w:val="24"/>
          <w:szCs w:val="24"/>
          <w:u w:val="single"/>
          <w:lang w:eastAsia="en-IE"/>
        </w:rPr>
        <w:t xml:space="preserve"> </w:t>
      </w:r>
      <w:r w:rsidRPr="000A7A5B">
        <w:rPr>
          <w:rFonts w:ascii="Verdana" w:eastAsia="Times New Roman" w:hAnsi="Verdana" w:cs="Times New Roman"/>
          <w:b/>
          <w:bCs/>
          <w:color w:val="000000"/>
          <w:sz w:val="24"/>
          <w:szCs w:val="24"/>
          <w:u w:val="single"/>
          <w:lang w:eastAsia="en-IE"/>
        </w:rPr>
        <w:t xml:space="preserve"> 2021</w:t>
      </w:r>
    </w:p>
    <w:p w14:paraId="27A5215A" w14:textId="00611C09" w:rsidR="000A7A5B" w:rsidRPr="000A7A5B" w:rsidRDefault="000A7A5B" w:rsidP="000A7A5B">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0A7A5B">
        <w:rPr>
          <w:rFonts w:ascii="Verdana" w:eastAsia="Times New Roman" w:hAnsi="Verdana" w:cs="Times New Roman"/>
          <w:b/>
          <w:bCs/>
          <w:color w:val="000000"/>
          <w:sz w:val="24"/>
          <w:szCs w:val="24"/>
          <w:u w:val="single"/>
          <w:lang w:eastAsia="en-IE"/>
        </w:rPr>
        <w:t>HEADED ITEM NO.</w:t>
      </w:r>
      <w:r w:rsidR="0076477A">
        <w:rPr>
          <w:rFonts w:ascii="Verdana" w:eastAsia="Times New Roman" w:hAnsi="Verdana" w:cs="Times New Roman"/>
          <w:b/>
          <w:bCs/>
          <w:color w:val="000000"/>
          <w:sz w:val="24"/>
          <w:szCs w:val="24"/>
          <w:u w:val="single"/>
          <w:lang w:eastAsia="en-IE"/>
        </w:rPr>
        <w:t xml:space="preserve"> 3</w:t>
      </w:r>
    </w:p>
    <w:p w14:paraId="04FD497F"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b/>
          <w:bCs/>
          <w:color w:val="000000"/>
          <w:sz w:val="24"/>
          <w:szCs w:val="24"/>
          <w:lang w:eastAsia="en-IE"/>
        </w:rPr>
        <w:t xml:space="preserve">HEADED ITEM: M. Ni </w:t>
      </w:r>
      <w:proofErr w:type="spellStart"/>
      <w:r w:rsidRPr="000A7A5B">
        <w:rPr>
          <w:rFonts w:ascii="Verdana" w:eastAsia="Times New Roman" w:hAnsi="Verdana" w:cs="Times New Roman"/>
          <w:b/>
          <w:bCs/>
          <w:color w:val="000000"/>
          <w:sz w:val="24"/>
          <w:szCs w:val="24"/>
          <w:lang w:eastAsia="en-IE"/>
        </w:rPr>
        <w:t>Dhomhnaill</w:t>
      </w:r>
      <w:proofErr w:type="spellEnd"/>
    </w:p>
    <w:p w14:paraId="03F951C6"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b/>
          <w:bCs/>
          <w:color w:val="000000"/>
          <w:sz w:val="24"/>
          <w:szCs w:val="24"/>
          <w:lang w:eastAsia="en-IE"/>
        </w:rPr>
        <w:t>Tree Maintenance Update</w:t>
      </w:r>
    </w:p>
    <w:p w14:paraId="0EC2DB18"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b/>
          <w:bCs/>
          <w:color w:val="000000"/>
          <w:sz w:val="24"/>
          <w:szCs w:val="24"/>
          <w:lang w:eastAsia="en-IE"/>
        </w:rPr>
        <w:t>REPLY:</w:t>
      </w:r>
    </w:p>
    <w:p w14:paraId="2FD1E160"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Tree Maintenance Report for Lucan, Palmerstown &amp; North Clondalkin - 2020</w:t>
      </w:r>
    </w:p>
    <w:p w14:paraId="21BFEBEE"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Tree work completed in 2020 includes</w:t>
      </w:r>
    </w:p>
    <w:p w14:paraId="5ACACAF2" w14:textId="77777777" w:rsidR="000A7A5B" w:rsidRPr="000A7A5B" w:rsidRDefault="000A7A5B" w:rsidP="000A7A5B">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Pruned 3907</w:t>
      </w:r>
    </w:p>
    <w:p w14:paraId="30D89CAD" w14:textId="77777777" w:rsidR="000A7A5B" w:rsidRPr="000A7A5B" w:rsidRDefault="000A7A5B" w:rsidP="000A7A5B">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Removed   706      </w:t>
      </w:r>
    </w:p>
    <w:p w14:paraId="00FF6EDF" w14:textId="77777777" w:rsidR="000A7A5B" w:rsidRPr="000A7A5B" w:rsidRDefault="000A7A5B" w:rsidP="000A7A5B">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Planted 1705</w:t>
      </w:r>
    </w:p>
    <w:p w14:paraId="624D0234" w14:textId="77777777" w:rsidR="000A7A5B" w:rsidRPr="000A7A5B" w:rsidRDefault="000A7A5B" w:rsidP="000A7A5B">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Surveyed 4884</w:t>
      </w:r>
    </w:p>
    <w:p w14:paraId="3F5A70A4"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Covid restrictions impacted tree work as staff were directed to cleansing and grass cutting during the months of March, April and May 2020. However the combined efforts of Council staff and contractors ensured that the annual target of 4,000 trees to be pruned or removed was well achieved by year end.</w:t>
      </w:r>
    </w:p>
    <w:p w14:paraId="0BA00A2A"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The following table outlines the tree maintenance in the Lucan, Palmerstown &amp; North Clondalkin area where tree maintenance has taken place in 2020 - 12 locations. In addition, tree maintenance took place in parks – Griffeen Park and Hermitage Park</w:t>
      </w:r>
    </w:p>
    <w:p w14:paraId="15B2A4C8"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Ballydowd Grove- Works complete</w:t>
      </w:r>
    </w:p>
    <w:p w14:paraId="016856FD"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Glenfield -Works Complete</w:t>
      </w:r>
    </w:p>
    <w:p w14:paraId="1ADDE295"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lastRenderedPageBreak/>
        <w:t>Glenaulin Road -Works complete</w:t>
      </w:r>
    </w:p>
    <w:p w14:paraId="4D4A2A3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 xml:space="preserve">La Na </w:t>
      </w:r>
      <w:proofErr w:type="spellStart"/>
      <w:r w:rsidRPr="000A7A5B">
        <w:rPr>
          <w:rFonts w:ascii="Verdana" w:eastAsia="Times New Roman" w:hAnsi="Verdana" w:cs="Times New Roman"/>
          <w:color w:val="000000"/>
          <w:sz w:val="24"/>
          <w:szCs w:val="24"/>
          <w:lang w:eastAsia="en-IE"/>
        </w:rPr>
        <w:t>Pairce</w:t>
      </w:r>
      <w:proofErr w:type="spellEnd"/>
      <w:r w:rsidRPr="000A7A5B">
        <w:rPr>
          <w:rFonts w:ascii="Verdana" w:eastAsia="Times New Roman" w:hAnsi="Verdana" w:cs="Times New Roman"/>
          <w:color w:val="000000"/>
          <w:sz w:val="24"/>
          <w:szCs w:val="24"/>
          <w:lang w:eastAsia="en-IE"/>
        </w:rPr>
        <w:t xml:space="preserve"> apartments boundary-Works complete</w:t>
      </w:r>
    </w:p>
    <w:p w14:paraId="3142A59C"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Lucan Heights-Works complete</w:t>
      </w:r>
    </w:p>
    <w:p w14:paraId="64D82C2F"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Oakcourt</w:t>
      </w:r>
      <w:proofErr w:type="spellEnd"/>
      <w:r w:rsidRPr="000A7A5B">
        <w:rPr>
          <w:rFonts w:ascii="Verdana" w:eastAsia="Times New Roman" w:hAnsi="Verdana" w:cs="Times New Roman"/>
          <w:color w:val="000000"/>
          <w:sz w:val="24"/>
          <w:szCs w:val="24"/>
          <w:lang w:eastAsia="en-IE"/>
        </w:rPr>
        <w:t xml:space="preserve"> and Glenaulin Green -Works complete</w:t>
      </w:r>
    </w:p>
    <w:p w14:paraId="5423F11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Oatfield estate- Works complete</w:t>
      </w:r>
    </w:p>
    <w:p w14:paraId="01E526C0"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Palmerstown Drive and The Oval- Works complete</w:t>
      </w:r>
    </w:p>
    <w:p w14:paraId="4F0C3EFC"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Palmerstown Woods -Works complete</w:t>
      </w:r>
    </w:p>
    <w:p w14:paraId="23D91BF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Roselawn-Works complete</w:t>
      </w:r>
    </w:p>
    <w:p w14:paraId="5B12E271"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Wheatfield Road, Palmerstown -Works complete</w:t>
      </w:r>
    </w:p>
    <w:p w14:paraId="7E85F1B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Wheatfields</w:t>
      </w:r>
      <w:proofErr w:type="spellEnd"/>
      <w:r w:rsidRPr="000A7A5B">
        <w:rPr>
          <w:rFonts w:ascii="Verdana" w:eastAsia="Times New Roman" w:hAnsi="Verdana" w:cs="Times New Roman"/>
          <w:color w:val="000000"/>
          <w:sz w:val="24"/>
          <w:szCs w:val="24"/>
          <w:lang w:eastAsia="en-IE"/>
        </w:rPr>
        <w:t xml:space="preserve"> - Works complete</w:t>
      </w:r>
    </w:p>
    <w:p w14:paraId="73973CE4"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 </w:t>
      </w:r>
    </w:p>
    <w:p w14:paraId="0C07EC3F"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Planned works in 2021</w:t>
      </w:r>
    </w:p>
    <w:p w14:paraId="26FED247"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The following outlines the proposed 2021 programme prioritising the locations carried forward from previous programmes. Whilst the current Covid restrictions will again impact on tree work, as soon as restrictions ease work will commence again.</w:t>
      </w:r>
    </w:p>
    <w:p w14:paraId="18D5B9C6"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Arthur Griffith Park estate</w:t>
      </w:r>
    </w:p>
    <w:p w14:paraId="5A449B73"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Ashpark</w:t>
      </w:r>
      <w:proofErr w:type="spellEnd"/>
      <w:r w:rsidRPr="000A7A5B">
        <w:rPr>
          <w:rFonts w:ascii="Verdana" w:eastAsia="Times New Roman" w:hAnsi="Verdana" w:cs="Times New Roman"/>
          <w:color w:val="000000"/>
          <w:sz w:val="24"/>
          <w:szCs w:val="24"/>
          <w:lang w:eastAsia="en-IE"/>
        </w:rPr>
        <w:t xml:space="preserve"> mature trees -2021</w:t>
      </w:r>
    </w:p>
    <w:p w14:paraId="150C5F4D"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Ballyowen Way</w:t>
      </w:r>
    </w:p>
    <w:p w14:paraId="16B0BC41"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Bewley -2021 .</w:t>
      </w:r>
    </w:p>
    <w:p w14:paraId="1532D4B2"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Buirg</w:t>
      </w:r>
      <w:proofErr w:type="spellEnd"/>
      <w:r w:rsidRPr="000A7A5B">
        <w:rPr>
          <w:rFonts w:ascii="Verdana" w:eastAsia="Times New Roman" w:hAnsi="Verdana" w:cs="Times New Roman"/>
          <w:color w:val="000000"/>
          <w:sz w:val="24"/>
          <w:szCs w:val="24"/>
          <w:lang w:eastAsia="en-IE"/>
        </w:rPr>
        <w:t xml:space="preserve"> an Ri</w:t>
      </w:r>
    </w:p>
    <w:p w14:paraId="5A16644A"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Cannonbrook -2021</w:t>
      </w:r>
    </w:p>
    <w:p w14:paraId="28124A7E"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Cluain</w:t>
      </w:r>
      <w:proofErr w:type="spellEnd"/>
      <w:r w:rsidRPr="000A7A5B">
        <w:rPr>
          <w:rFonts w:ascii="Verdana" w:eastAsia="Times New Roman" w:hAnsi="Verdana" w:cs="Times New Roman"/>
          <w:color w:val="000000"/>
          <w:sz w:val="24"/>
          <w:szCs w:val="24"/>
          <w:lang w:eastAsia="en-IE"/>
        </w:rPr>
        <w:t xml:space="preserve"> Ri and </w:t>
      </w:r>
      <w:proofErr w:type="spellStart"/>
      <w:r w:rsidRPr="000A7A5B">
        <w:rPr>
          <w:rFonts w:ascii="Verdana" w:eastAsia="Times New Roman" w:hAnsi="Verdana" w:cs="Times New Roman"/>
          <w:color w:val="000000"/>
          <w:sz w:val="24"/>
          <w:szCs w:val="24"/>
          <w:lang w:eastAsia="en-IE"/>
        </w:rPr>
        <w:t>Cluain</w:t>
      </w:r>
      <w:proofErr w:type="spellEnd"/>
      <w:r w:rsidRPr="000A7A5B">
        <w:rPr>
          <w:rFonts w:ascii="Verdana" w:eastAsia="Times New Roman" w:hAnsi="Verdana" w:cs="Times New Roman"/>
          <w:color w:val="000000"/>
          <w:sz w:val="24"/>
          <w:szCs w:val="24"/>
          <w:lang w:eastAsia="en-IE"/>
        </w:rPr>
        <w:t xml:space="preserve"> Ri Park –2021</w:t>
      </w:r>
    </w:p>
    <w:p w14:paraId="60C094EB"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Collinstown Grove, Crescent, Road- 2021</w:t>
      </w:r>
    </w:p>
    <w:p w14:paraId="571DF0B5"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Colthurst (to include Castle Rd at estate entrance)</w:t>
      </w:r>
    </w:p>
    <w:p w14:paraId="32A83AD4"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Cornmill Road-2021</w:t>
      </w:r>
    </w:p>
    <w:p w14:paraId="7AE5A024"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lastRenderedPageBreak/>
        <w:t>Edmondsbury</w:t>
      </w:r>
      <w:proofErr w:type="spellEnd"/>
      <w:r w:rsidRPr="000A7A5B">
        <w:rPr>
          <w:rFonts w:ascii="Verdana" w:eastAsia="Times New Roman" w:hAnsi="Verdana" w:cs="Times New Roman"/>
          <w:color w:val="000000"/>
          <w:sz w:val="24"/>
          <w:szCs w:val="24"/>
          <w:lang w:eastAsia="en-IE"/>
        </w:rPr>
        <w:t xml:space="preserve"> Court -2021</w:t>
      </w:r>
    </w:p>
    <w:p w14:paraId="563D9012"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Esker Glebe</w:t>
      </w:r>
    </w:p>
    <w:p w14:paraId="12CCDA48"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Esker Lawn- 2021</w:t>
      </w:r>
    </w:p>
    <w:p w14:paraId="57DECA88"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Esker Park -2021</w:t>
      </w:r>
    </w:p>
    <w:p w14:paraId="190C9D1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Finnstown</w:t>
      </w:r>
      <w:proofErr w:type="spellEnd"/>
      <w:r w:rsidRPr="000A7A5B">
        <w:rPr>
          <w:rFonts w:ascii="Verdana" w:eastAsia="Times New Roman" w:hAnsi="Verdana" w:cs="Times New Roman"/>
          <w:color w:val="000000"/>
          <w:sz w:val="24"/>
          <w:szCs w:val="24"/>
          <w:lang w:eastAsia="en-IE"/>
        </w:rPr>
        <w:t xml:space="preserve"> Cloisters</w:t>
      </w:r>
    </w:p>
    <w:p w14:paraId="13F38BD2"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Finnstown</w:t>
      </w:r>
      <w:proofErr w:type="spellEnd"/>
      <w:r w:rsidRPr="000A7A5B">
        <w:rPr>
          <w:rFonts w:ascii="Verdana" w:eastAsia="Times New Roman" w:hAnsi="Verdana" w:cs="Times New Roman"/>
          <w:color w:val="000000"/>
          <w:sz w:val="24"/>
          <w:szCs w:val="24"/>
          <w:lang w:eastAsia="en-IE"/>
        </w:rPr>
        <w:t xml:space="preserve"> Priory and Abbey including </w:t>
      </w:r>
      <w:proofErr w:type="spellStart"/>
      <w:r w:rsidRPr="000A7A5B">
        <w:rPr>
          <w:rFonts w:ascii="Verdana" w:eastAsia="Times New Roman" w:hAnsi="Verdana" w:cs="Times New Roman"/>
          <w:color w:val="000000"/>
          <w:sz w:val="24"/>
          <w:szCs w:val="24"/>
          <w:lang w:eastAsia="en-IE"/>
        </w:rPr>
        <w:t>Ashberry</w:t>
      </w:r>
      <w:proofErr w:type="spellEnd"/>
      <w:r w:rsidRPr="000A7A5B">
        <w:rPr>
          <w:rFonts w:ascii="Verdana" w:eastAsia="Times New Roman" w:hAnsi="Verdana" w:cs="Times New Roman"/>
          <w:color w:val="000000"/>
          <w:sz w:val="24"/>
          <w:szCs w:val="24"/>
          <w:lang w:eastAsia="en-IE"/>
        </w:rPr>
        <w:t>, Foxwood</w:t>
      </w:r>
    </w:p>
    <w:p w14:paraId="0147B290"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Foxborough estate and Rosewood Grove</w:t>
      </w:r>
    </w:p>
    <w:p w14:paraId="3699E56D"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Griffeen Avenue</w:t>
      </w:r>
    </w:p>
    <w:p w14:paraId="49035965"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Greenpark</w:t>
      </w:r>
      <w:proofErr w:type="spellEnd"/>
      <w:r w:rsidRPr="000A7A5B">
        <w:rPr>
          <w:rFonts w:ascii="Verdana" w:eastAsia="Times New Roman" w:hAnsi="Verdana" w:cs="Times New Roman"/>
          <w:color w:val="000000"/>
          <w:sz w:val="24"/>
          <w:szCs w:val="24"/>
          <w:lang w:eastAsia="en-IE"/>
        </w:rPr>
        <w:t xml:space="preserve"> Road, Meadowview Grove, Westbrook Park-2021</w:t>
      </w:r>
    </w:p>
    <w:p w14:paraId="208951FB"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Hermitage Park-Mature tree phase 2</w:t>
      </w:r>
    </w:p>
    <w:p w14:paraId="4F1ADF4D"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Larkfield</w:t>
      </w:r>
    </w:p>
    <w:p w14:paraId="54F57400"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Lucan Village</w:t>
      </w:r>
    </w:p>
    <w:p w14:paraId="676FF47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Moorefield estate and open space</w:t>
      </w:r>
    </w:p>
    <w:p w14:paraId="4D02A2F1"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Mount Andrew OS mature trees</w:t>
      </w:r>
    </w:p>
    <w:p w14:paraId="7931E159"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Palmerstown Avenue-2021</w:t>
      </w:r>
    </w:p>
    <w:p w14:paraId="099EFF75"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Palmerstown Court-2021</w:t>
      </w:r>
    </w:p>
    <w:p w14:paraId="33BAE32D"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Palmerstown Lawn, Close and Green-2021</w:t>
      </w:r>
    </w:p>
    <w:p w14:paraId="23AA0D9E"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Palmerstown Manor –-2021</w:t>
      </w:r>
    </w:p>
    <w:p w14:paraId="4DD918D3"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Rowlagh estate</w:t>
      </w:r>
    </w:p>
    <w:p w14:paraId="1C9A39DC"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Sarsfield Park – Mature Trees</w:t>
      </w:r>
    </w:p>
    <w:p w14:paraId="63AA7347"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St. Ronan’s Estate -2021</w:t>
      </w:r>
    </w:p>
    <w:p w14:paraId="1D155A24"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Weston</w:t>
      </w:r>
    </w:p>
    <w:p w14:paraId="572FC768"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proofErr w:type="spellStart"/>
      <w:r w:rsidRPr="000A7A5B">
        <w:rPr>
          <w:rFonts w:ascii="Verdana" w:eastAsia="Times New Roman" w:hAnsi="Verdana" w:cs="Times New Roman"/>
          <w:color w:val="000000"/>
          <w:sz w:val="24"/>
          <w:szCs w:val="24"/>
          <w:lang w:eastAsia="en-IE"/>
        </w:rPr>
        <w:t>Woodfarm</w:t>
      </w:r>
      <w:proofErr w:type="spellEnd"/>
      <w:r w:rsidRPr="000A7A5B">
        <w:rPr>
          <w:rFonts w:ascii="Verdana" w:eastAsia="Times New Roman" w:hAnsi="Verdana" w:cs="Times New Roman"/>
          <w:color w:val="000000"/>
          <w:sz w:val="24"/>
          <w:szCs w:val="24"/>
          <w:lang w:eastAsia="en-IE"/>
        </w:rPr>
        <w:t xml:space="preserve"> Acres</w:t>
      </w:r>
    </w:p>
    <w:p w14:paraId="5F01C0B0"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t> </w:t>
      </w:r>
    </w:p>
    <w:p w14:paraId="614A0CF5" w14:textId="77777777" w:rsidR="000A7A5B" w:rsidRPr="000A7A5B" w:rsidRDefault="000A7A5B" w:rsidP="000A7A5B">
      <w:pPr>
        <w:spacing w:before="100" w:beforeAutospacing="1" w:after="100" w:afterAutospacing="1" w:line="240" w:lineRule="auto"/>
        <w:rPr>
          <w:rFonts w:ascii="Verdana" w:eastAsia="Times New Roman" w:hAnsi="Verdana" w:cs="Times New Roman"/>
          <w:color w:val="000000"/>
          <w:sz w:val="24"/>
          <w:szCs w:val="24"/>
          <w:lang w:eastAsia="en-IE"/>
        </w:rPr>
      </w:pPr>
      <w:r w:rsidRPr="000A7A5B">
        <w:rPr>
          <w:rFonts w:ascii="Verdana" w:eastAsia="Times New Roman" w:hAnsi="Verdana" w:cs="Times New Roman"/>
          <w:color w:val="000000"/>
          <w:sz w:val="24"/>
          <w:szCs w:val="24"/>
          <w:lang w:eastAsia="en-IE"/>
        </w:rPr>
        <w:lastRenderedPageBreak/>
        <w:t> </w:t>
      </w:r>
    </w:p>
    <w:p w14:paraId="5EBD4C38" w14:textId="77777777" w:rsidR="000A7A5B" w:rsidRDefault="000A7A5B"/>
    <w:sectPr w:rsidR="000A7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50A1D"/>
    <w:multiLevelType w:val="multilevel"/>
    <w:tmpl w:val="3D6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5B"/>
    <w:rsid w:val="000A7A5B"/>
    <w:rsid w:val="007647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6F30"/>
  <w15:chartTrackingRefBased/>
  <w15:docId w15:val="{B7CF0A62-8FE3-4330-802F-E321C512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0A7A5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0A7A5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0A7A5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A7A5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A7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7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2</cp:revision>
  <dcterms:created xsi:type="dcterms:W3CDTF">2021-02-17T15:38:00Z</dcterms:created>
  <dcterms:modified xsi:type="dcterms:W3CDTF">2021-02-17T15:38:00Z</dcterms:modified>
</cp:coreProperties>
</file>