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062805" w14:textId="77777777" w:rsidR="00356832" w:rsidRDefault="006F4B35">
      <w:pPr>
        <w:pStyle w:val="Heading2"/>
        <w:jc w:val="center"/>
      </w:pPr>
      <w:r>
        <w:rPr>
          <w:b/>
          <w:u w:val="single"/>
        </w:rPr>
        <w:t>COMHAIRLE CONTAE ÁTHA CLIATH THEAS</w:t>
      </w:r>
      <w:r>
        <w:br/>
      </w:r>
      <w:r>
        <w:rPr>
          <w:b/>
          <w:u w:val="single"/>
        </w:rPr>
        <w:t>SOUTH DUBLIN COUNTY COUNCIL</w:t>
      </w:r>
    </w:p>
    <w:p w14:paraId="6E3A13CB" w14:textId="77777777" w:rsidR="00A55C7D" w:rsidRDefault="00A55C7D" w:rsidP="00A55C7D">
      <w:r>
        <w:t>Minutes of South Dublin County Council 8</w:t>
      </w:r>
      <w:r w:rsidRPr="00A55C7D">
        <w:rPr>
          <w:vertAlign w:val="superscript"/>
        </w:rPr>
        <w:t>th</w:t>
      </w:r>
      <w:r>
        <w:t xml:space="preserve"> December 2020 Rathfarnham, Templeogue, Firhouse, Bohernabreena, Area Committee Meeting dealing with Planning, Transportation, Libraries, Economic Development, Performance &amp; Change Management, Corporate, Environment, Water &amp; Drainage, Public Realm, Community and Housing held virtually on Tuesday 10</w:t>
      </w:r>
      <w:r w:rsidRPr="00ED7C10">
        <w:rPr>
          <w:vertAlign w:val="superscript"/>
        </w:rPr>
        <w:t>th</w:t>
      </w:r>
      <w:r>
        <w:t xml:space="preserve"> November 2020 through Microsoft 365 Teams</w:t>
      </w:r>
    </w:p>
    <w:p w14:paraId="451633A1" w14:textId="77777777" w:rsidR="00A55C7D" w:rsidRDefault="00A55C7D" w:rsidP="00A55C7D"/>
    <w:p w14:paraId="7FC77C14" w14:textId="77777777" w:rsidR="00A55C7D" w:rsidRPr="00DD58EB" w:rsidRDefault="00A55C7D" w:rsidP="00A55C7D">
      <w:pPr>
        <w:pStyle w:val="Heading3"/>
        <w:jc w:val="center"/>
        <w:rPr>
          <w:b/>
        </w:rPr>
      </w:pPr>
      <w:r w:rsidRPr="00DD58EB">
        <w:rPr>
          <w:b/>
        </w:rPr>
        <w:t>PRESENT</w:t>
      </w:r>
    </w:p>
    <w:p w14:paraId="22F00E3E" w14:textId="77777777" w:rsidR="00A55C7D" w:rsidRDefault="00A55C7D" w:rsidP="00A55C7D">
      <w:pPr>
        <w:pStyle w:val="NoSpacing"/>
        <w:jc w:val="center"/>
      </w:pPr>
      <w:r w:rsidRPr="00DD58EB">
        <w:t>Cllr. Yvonne Collin</w:t>
      </w:r>
      <w:r>
        <w:t>s</w:t>
      </w:r>
    </w:p>
    <w:p w14:paraId="6E5F277A" w14:textId="77777777" w:rsidR="00A55C7D" w:rsidRPr="00DD58EB" w:rsidRDefault="00A55C7D" w:rsidP="00A55C7D">
      <w:pPr>
        <w:pStyle w:val="NoSpacing"/>
        <w:jc w:val="center"/>
      </w:pPr>
      <w:r w:rsidRPr="00DD58EB">
        <w:t>Cllr. Alan Edge</w:t>
      </w:r>
    </w:p>
    <w:p w14:paraId="537A740C" w14:textId="77777777" w:rsidR="00A55C7D" w:rsidRPr="00DD58EB" w:rsidRDefault="00A55C7D" w:rsidP="00A55C7D">
      <w:pPr>
        <w:pStyle w:val="NoSpacing"/>
        <w:jc w:val="center"/>
      </w:pPr>
      <w:r w:rsidRPr="00DD58EB">
        <w:t>Cllr. Pamela Kearns</w:t>
      </w:r>
    </w:p>
    <w:p w14:paraId="1BC2CC99" w14:textId="77777777" w:rsidR="00A55C7D" w:rsidRPr="00DD58EB" w:rsidRDefault="00A55C7D" w:rsidP="00A55C7D">
      <w:pPr>
        <w:pStyle w:val="NoSpacing"/>
        <w:jc w:val="center"/>
      </w:pPr>
      <w:r w:rsidRPr="00DD58EB">
        <w:t>Cllr. Ronan McMahon</w:t>
      </w:r>
    </w:p>
    <w:p w14:paraId="1B2FD410" w14:textId="77777777" w:rsidR="00A55C7D" w:rsidRPr="00DD58EB" w:rsidRDefault="00A55C7D" w:rsidP="00A55C7D">
      <w:pPr>
        <w:pStyle w:val="NoSpacing"/>
        <w:jc w:val="center"/>
      </w:pPr>
      <w:r w:rsidRPr="00DD58EB">
        <w:t>Cllr. David McManus</w:t>
      </w:r>
    </w:p>
    <w:p w14:paraId="14E7326C" w14:textId="77777777" w:rsidR="00A55C7D" w:rsidRPr="00DD58EB" w:rsidRDefault="00A55C7D" w:rsidP="00A55C7D">
      <w:pPr>
        <w:pStyle w:val="NoSpacing"/>
        <w:jc w:val="center"/>
      </w:pPr>
      <w:r w:rsidRPr="00DD58EB">
        <w:t>Cllr. Deirdre O’Donovan</w:t>
      </w:r>
    </w:p>
    <w:p w14:paraId="04860D17" w14:textId="77777777" w:rsidR="00A55C7D" w:rsidRPr="00DD58EB" w:rsidRDefault="00A55C7D" w:rsidP="00A55C7D">
      <w:pPr>
        <w:pStyle w:val="NoSpacing"/>
        <w:jc w:val="center"/>
      </w:pPr>
      <w:r w:rsidRPr="00DD58EB">
        <w:t>Cllr. Brian Lawlor</w:t>
      </w:r>
    </w:p>
    <w:p w14:paraId="25B0D325" w14:textId="77777777" w:rsidR="00A55C7D" w:rsidRPr="00DD58EB" w:rsidRDefault="00A55C7D" w:rsidP="00A55C7D">
      <w:pPr>
        <w:pStyle w:val="NoSpacing"/>
        <w:jc w:val="center"/>
      </w:pPr>
      <w:r w:rsidRPr="00DD58EB">
        <w:t>Cllr. Carly Bailey</w:t>
      </w:r>
    </w:p>
    <w:p w14:paraId="0BA0F73B" w14:textId="77777777" w:rsidR="00A55C7D" w:rsidRPr="00DD58EB" w:rsidRDefault="00A55C7D" w:rsidP="00A55C7D">
      <w:pPr>
        <w:pStyle w:val="NoSpacing"/>
        <w:jc w:val="center"/>
      </w:pPr>
      <w:r w:rsidRPr="00DD58EB">
        <w:t>Cllr Emma Murphy</w:t>
      </w:r>
    </w:p>
    <w:p w14:paraId="39393C2B" w14:textId="77777777" w:rsidR="00A55C7D" w:rsidRPr="00DD58EB" w:rsidRDefault="00A55C7D" w:rsidP="00A55C7D">
      <w:pPr>
        <w:pStyle w:val="NoSpacing"/>
        <w:jc w:val="center"/>
      </w:pPr>
      <w:r w:rsidRPr="00DD58EB">
        <w:t>Cllr. Clare O’Byrne</w:t>
      </w:r>
    </w:p>
    <w:p w14:paraId="63C61E20" w14:textId="77777777" w:rsidR="00A55C7D" w:rsidRPr="00DD58EB" w:rsidRDefault="00A55C7D" w:rsidP="00A55C7D">
      <w:pPr>
        <w:pStyle w:val="NoSpacing"/>
        <w:jc w:val="center"/>
      </w:pPr>
      <w:r w:rsidRPr="00DD58EB">
        <w:t>Cllr. Lynn McCrave</w:t>
      </w:r>
    </w:p>
    <w:p w14:paraId="427EB007" w14:textId="77777777" w:rsidR="00A55C7D" w:rsidRDefault="00A55C7D" w:rsidP="00A55C7D">
      <w:pPr>
        <w:pStyle w:val="NoSpacing"/>
        <w:jc w:val="center"/>
      </w:pPr>
      <w:r w:rsidRPr="00DD58EB">
        <w:t>Cllr. Laura Dona</w:t>
      </w:r>
      <w:r>
        <w:t>ghy</w:t>
      </w:r>
    </w:p>
    <w:p w14:paraId="1133E6CB" w14:textId="77777777" w:rsidR="00A55C7D" w:rsidRDefault="00A55C7D" w:rsidP="00A55C7D">
      <w:pPr>
        <w:jc w:val="center"/>
      </w:pPr>
    </w:p>
    <w:p w14:paraId="0F29C2F4" w14:textId="77777777" w:rsidR="00A55C7D" w:rsidRDefault="00A55C7D" w:rsidP="00A55C7D">
      <w:pPr>
        <w:jc w:val="center"/>
      </w:pPr>
    </w:p>
    <w:p w14:paraId="5028CFE0" w14:textId="77777777" w:rsidR="00A55C7D" w:rsidRDefault="00A55C7D" w:rsidP="00A55C7D">
      <w:pPr>
        <w:jc w:val="center"/>
      </w:pPr>
    </w:p>
    <w:p w14:paraId="48BB97EB" w14:textId="77777777" w:rsidR="00A55C7D" w:rsidRDefault="00A55C7D">
      <w:pPr>
        <w:pStyle w:val="Heading3"/>
        <w:rPr>
          <w:b/>
        </w:rPr>
      </w:pPr>
    </w:p>
    <w:p w14:paraId="5FC00084" w14:textId="77777777" w:rsidR="00A55C7D" w:rsidRDefault="00A55C7D">
      <w:pPr>
        <w:pStyle w:val="Heading3"/>
        <w:rPr>
          <w:b/>
        </w:rPr>
      </w:pPr>
    </w:p>
    <w:p w14:paraId="63E0A23D" w14:textId="77777777" w:rsidR="00356832" w:rsidRDefault="006F4B35" w:rsidP="004112F4">
      <w:pPr>
        <w:pStyle w:val="Heading3"/>
        <w:jc w:val="center"/>
        <w:rPr>
          <w:b/>
        </w:rPr>
      </w:pPr>
      <w:r>
        <w:rPr>
          <w:b/>
        </w:rPr>
        <w:t>OFFICIALS PRESENT</w:t>
      </w:r>
    </w:p>
    <w:p w14:paraId="3BBCF9A4" w14:textId="77777777" w:rsidR="00F83A83" w:rsidRDefault="00F83A83" w:rsidP="004112F4">
      <w:pPr>
        <w:pStyle w:val="NoSpacing"/>
        <w:ind w:left="720" w:firstLine="720"/>
      </w:pPr>
      <w:r>
        <w:t>Senior Executive Officer</w:t>
      </w:r>
      <w:r>
        <w:tab/>
      </w:r>
      <w:r>
        <w:tab/>
      </w:r>
      <w:r>
        <w:tab/>
      </w:r>
      <w:r>
        <w:tab/>
        <w:t>Mary Maguire, Neil Hanley,</w:t>
      </w:r>
    </w:p>
    <w:p w14:paraId="5BC1EF9A" w14:textId="77777777" w:rsidR="00F83A83" w:rsidRDefault="00F83A83" w:rsidP="004112F4">
      <w:pPr>
        <w:pStyle w:val="NoSpacing"/>
        <w:ind w:left="720" w:firstLine="720"/>
      </w:pPr>
      <w:r>
        <w:t>Senior Executive Planner</w:t>
      </w:r>
      <w:r>
        <w:tab/>
      </w:r>
      <w:r>
        <w:tab/>
      </w:r>
      <w:r>
        <w:tab/>
        <w:t>Jim Johnston</w:t>
      </w:r>
    </w:p>
    <w:p w14:paraId="3A11DDC8" w14:textId="77777777" w:rsidR="00F83A83" w:rsidRDefault="00F83A83" w:rsidP="004112F4">
      <w:pPr>
        <w:pStyle w:val="NoSpacing"/>
        <w:ind w:left="720" w:firstLine="720"/>
      </w:pPr>
      <w:r>
        <w:t>Senior Executive Librarian</w:t>
      </w:r>
      <w:r>
        <w:tab/>
      </w:r>
      <w:r>
        <w:tab/>
      </w:r>
      <w:r>
        <w:tab/>
        <w:t>Sile Coleman</w:t>
      </w:r>
    </w:p>
    <w:p w14:paraId="5A761EA4" w14:textId="77777777" w:rsidR="00F83A83" w:rsidRDefault="00F83A83" w:rsidP="004112F4">
      <w:pPr>
        <w:pStyle w:val="NoSpacing"/>
        <w:ind w:left="2880" w:hanging="1440"/>
      </w:pPr>
      <w:r>
        <w:t>Senior Engineer</w:t>
      </w:r>
      <w:r>
        <w:tab/>
      </w:r>
      <w:r>
        <w:tab/>
      </w:r>
      <w:r>
        <w:tab/>
      </w:r>
      <w:r>
        <w:tab/>
      </w:r>
      <w:r>
        <w:tab/>
        <w:t xml:space="preserve">Leo Magee, Tony O’Grady, </w:t>
      </w:r>
    </w:p>
    <w:p w14:paraId="00826362" w14:textId="77777777" w:rsidR="004112F4" w:rsidRDefault="004112F4" w:rsidP="004112F4">
      <w:pPr>
        <w:pStyle w:val="NoSpacing"/>
        <w:ind w:left="2880" w:hanging="1440"/>
      </w:pPr>
      <w:r>
        <w:tab/>
      </w:r>
      <w:r>
        <w:tab/>
      </w:r>
      <w:r>
        <w:tab/>
      </w:r>
      <w:r>
        <w:tab/>
      </w:r>
      <w:r>
        <w:tab/>
        <w:t>William Purcell</w:t>
      </w:r>
    </w:p>
    <w:p w14:paraId="252B4600" w14:textId="77777777" w:rsidR="00F83A83" w:rsidRDefault="00F83A83" w:rsidP="004112F4">
      <w:pPr>
        <w:pStyle w:val="NoSpacing"/>
        <w:ind w:left="720" w:firstLine="720"/>
      </w:pPr>
      <w:r>
        <w:t>A/Senior Engineer</w:t>
      </w:r>
      <w:r>
        <w:tab/>
      </w:r>
      <w:r>
        <w:tab/>
      </w:r>
      <w:r>
        <w:tab/>
      </w:r>
      <w:r>
        <w:tab/>
        <w:t>Derek Sargent</w:t>
      </w:r>
    </w:p>
    <w:p w14:paraId="0829259A" w14:textId="77777777" w:rsidR="00F83A83" w:rsidRDefault="004112F4" w:rsidP="004112F4">
      <w:pPr>
        <w:pStyle w:val="NoSpacing"/>
        <w:ind w:left="720" w:firstLine="720"/>
      </w:pPr>
      <w:r>
        <w:t>Administrative Officer</w:t>
      </w:r>
      <w:r>
        <w:tab/>
      </w:r>
      <w:r>
        <w:tab/>
      </w:r>
      <w:r>
        <w:tab/>
      </w:r>
      <w:r>
        <w:tab/>
        <w:t>Sheila Kelly</w:t>
      </w:r>
    </w:p>
    <w:p w14:paraId="2D943B62" w14:textId="77777777" w:rsidR="004112F4" w:rsidRDefault="004112F4" w:rsidP="004112F4">
      <w:pPr>
        <w:pStyle w:val="NoSpacing"/>
        <w:ind w:left="720" w:firstLine="720"/>
      </w:pPr>
      <w:r>
        <w:t>Staff Officer</w:t>
      </w:r>
      <w:r>
        <w:tab/>
      </w:r>
      <w:r>
        <w:tab/>
      </w:r>
      <w:r>
        <w:tab/>
      </w:r>
      <w:r>
        <w:tab/>
      </w:r>
      <w:r>
        <w:tab/>
        <w:t>Aoife Brennan</w:t>
      </w:r>
    </w:p>
    <w:p w14:paraId="2AB6E3CD" w14:textId="77777777" w:rsidR="004112F4" w:rsidRDefault="004112F4" w:rsidP="004112F4">
      <w:pPr>
        <w:pStyle w:val="NoSpacing"/>
        <w:ind w:left="720" w:firstLine="720"/>
      </w:pPr>
      <w:r>
        <w:t>Clerical Officer</w:t>
      </w:r>
      <w:r>
        <w:tab/>
      </w:r>
      <w:r>
        <w:tab/>
      </w:r>
      <w:r>
        <w:tab/>
      </w:r>
      <w:r>
        <w:tab/>
      </w:r>
      <w:r>
        <w:tab/>
        <w:t>Vikki Cryan</w:t>
      </w:r>
    </w:p>
    <w:p w14:paraId="454DEC5A" w14:textId="77777777" w:rsidR="004112F4" w:rsidRDefault="004112F4" w:rsidP="00F83A83">
      <w:pPr>
        <w:pStyle w:val="NoSpacing"/>
      </w:pPr>
    </w:p>
    <w:p w14:paraId="597115B8" w14:textId="77777777" w:rsidR="004112F4" w:rsidRDefault="004112F4" w:rsidP="00F83A83">
      <w:pPr>
        <w:pStyle w:val="NoSpacing"/>
      </w:pPr>
    </w:p>
    <w:p w14:paraId="625B0DE8" w14:textId="77777777" w:rsidR="004112F4" w:rsidRDefault="004112F4" w:rsidP="004112F4">
      <w:pPr>
        <w:jc w:val="center"/>
      </w:pPr>
      <w:proofErr w:type="gramStart"/>
      <w:r w:rsidRPr="00D1110D">
        <w:t>An</w:t>
      </w:r>
      <w:proofErr w:type="gramEnd"/>
      <w:r w:rsidRPr="00D1110D">
        <w:t xml:space="preserve"> Cathaoirleach, Councillor Yvonne Collins presided</w:t>
      </w:r>
    </w:p>
    <w:p w14:paraId="5A3163DB" w14:textId="77777777" w:rsidR="004112F4" w:rsidRDefault="004112F4" w:rsidP="004112F4">
      <w:pPr>
        <w:jc w:val="center"/>
      </w:pPr>
    </w:p>
    <w:p w14:paraId="33D0BBF3" w14:textId="77777777" w:rsidR="004112F4" w:rsidRDefault="004112F4" w:rsidP="004112F4">
      <w:pPr>
        <w:jc w:val="center"/>
      </w:pPr>
    </w:p>
    <w:p w14:paraId="69C728A0" w14:textId="77777777" w:rsidR="004112F4" w:rsidRPr="00D1110D" w:rsidRDefault="004112F4" w:rsidP="004112F4">
      <w:pPr>
        <w:jc w:val="center"/>
      </w:pPr>
    </w:p>
    <w:p w14:paraId="186E69AE" w14:textId="77777777" w:rsidR="00356832" w:rsidRDefault="0040100A">
      <w:pPr>
        <w:pStyle w:val="Heading3"/>
      </w:pPr>
      <w:r w:rsidRPr="00961DF1">
        <w:rPr>
          <w:b/>
          <w:u w:val="single"/>
        </w:rPr>
        <w:lastRenderedPageBreak/>
        <w:t>RTFB/</w:t>
      </w:r>
      <w:r>
        <w:rPr>
          <w:b/>
          <w:u w:val="single"/>
        </w:rPr>
        <w:t>467</w:t>
      </w:r>
      <w:r w:rsidRPr="00961DF1">
        <w:rPr>
          <w:b/>
          <w:u w:val="single"/>
        </w:rPr>
        <w:t xml:space="preserve">/20 </w:t>
      </w:r>
      <w:r w:rsidR="006F4B35">
        <w:rPr>
          <w:b/>
          <w:u w:val="single"/>
        </w:rPr>
        <w:t>H1</w:t>
      </w:r>
      <w:r>
        <w:rPr>
          <w:b/>
          <w:u w:val="single"/>
        </w:rPr>
        <w:t xml:space="preserve"> </w:t>
      </w:r>
      <w:r w:rsidR="006F4B35">
        <w:rPr>
          <w:b/>
          <w:u w:val="single"/>
        </w:rPr>
        <w:t>Item ID:67908</w:t>
      </w:r>
    </w:p>
    <w:p w14:paraId="5ED8ECBC" w14:textId="77777777" w:rsidR="004112F4" w:rsidRDefault="004112F4" w:rsidP="004112F4">
      <w:r w:rsidRPr="00D1110D">
        <w:t>Minutes of South Dublin County Council Rathfarnham/Templeogue/Firhouse/Bohernabreena Area Committee dealing with Housing, Community, Transportation, Planning, Economic Development, Libraries, Corporate, Performance &amp; Change Management, Public Realm, Environment, Water &amp; Drainage held on</w:t>
      </w:r>
      <w:r>
        <w:t>, 10</w:t>
      </w:r>
      <w:r w:rsidRPr="004112F4">
        <w:rPr>
          <w:vertAlign w:val="superscript"/>
        </w:rPr>
        <w:t>th</w:t>
      </w:r>
      <w:r>
        <w:t xml:space="preserve"> November 2020 </w:t>
      </w:r>
      <w:r w:rsidRPr="00D1110D">
        <w:t xml:space="preserve">which have been circulated, were submitted and </w:t>
      </w:r>
      <w:r w:rsidRPr="00D1110D">
        <w:rPr>
          <w:b/>
        </w:rPr>
        <w:t>APPROVED</w:t>
      </w:r>
      <w:r w:rsidRPr="00D1110D">
        <w:t xml:space="preserve"> as true record and signed.</w:t>
      </w:r>
    </w:p>
    <w:p w14:paraId="42FECECD" w14:textId="77777777" w:rsidR="006F4B35" w:rsidRDefault="006F4B35" w:rsidP="004112F4"/>
    <w:p w14:paraId="44505488" w14:textId="0AFD94BC" w:rsidR="006F4B35" w:rsidRDefault="006F4B35" w:rsidP="006F4B35">
      <w:r w:rsidRPr="00432D3C">
        <w:t xml:space="preserve">It was proposed by </w:t>
      </w:r>
      <w:r w:rsidRPr="006B32C7">
        <w:t>Councillor</w:t>
      </w:r>
      <w:r>
        <w:t xml:space="preserve"> Yvonne Collins and seconded by </w:t>
      </w:r>
      <w:r w:rsidRPr="006B32C7">
        <w:t>Councillor</w:t>
      </w:r>
      <w:r>
        <w:t xml:space="preserve"> Emma Murphy </w:t>
      </w:r>
      <w:r w:rsidRPr="00432D3C">
        <w:t xml:space="preserve">and </w:t>
      </w:r>
      <w:r w:rsidRPr="00432D3C">
        <w:rPr>
          <w:b/>
        </w:rPr>
        <w:t>RESOLVED</w:t>
      </w:r>
      <w:r w:rsidRPr="00432D3C">
        <w:t xml:space="preserve"> “That the recommendations contained in the minutes </w:t>
      </w:r>
      <w:r w:rsidRPr="006C3A85">
        <w:t xml:space="preserve">of </w:t>
      </w:r>
      <w:r>
        <w:t>10</w:t>
      </w:r>
      <w:r w:rsidRPr="006F4B35">
        <w:rPr>
          <w:vertAlign w:val="superscript"/>
        </w:rPr>
        <w:t>th</w:t>
      </w:r>
      <w:r>
        <w:t xml:space="preserve"> November 2020 </w:t>
      </w:r>
      <w:r w:rsidRPr="006C3A85">
        <w:t>be</w:t>
      </w:r>
      <w:r w:rsidRPr="00432D3C">
        <w:t xml:space="preserve"> </w:t>
      </w:r>
      <w:r w:rsidRPr="00432D3C">
        <w:rPr>
          <w:b/>
        </w:rPr>
        <w:t>ADOPTED</w:t>
      </w:r>
      <w:r w:rsidRPr="00432D3C">
        <w:t xml:space="preserve"> and </w:t>
      </w:r>
      <w:r w:rsidRPr="00432D3C">
        <w:rPr>
          <w:b/>
        </w:rPr>
        <w:t>APPROVED</w:t>
      </w:r>
      <w:r w:rsidRPr="00432D3C">
        <w:t>.”</w:t>
      </w:r>
    </w:p>
    <w:p w14:paraId="58C7B8E0" w14:textId="77777777" w:rsidR="006F4B35" w:rsidRDefault="006F4B35" w:rsidP="006F4B35"/>
    <w:p w14:paraId="010C508E" w14:textId="77777777" w:rsidR="006F4B35" w:rsidRDefault="006F4B35" w:rsidP="004112F4"/>
    <w:p w14:paraId="507B0FA2" w14:textId="77777777" w:rsidR="004112F4" w:rsidRDefault="004112F4"/>
    <w:p w14:paraId="1C138E99" w14:textId="77777777" w:rsidR="00356832" w:rsidRDefault="00054E2B">
      <w:pPr>
        <w:rPr>
          <w:rStyle w:val="Hyperlink"/>
        </w:rPr>
      </w:pPr>
      <w:hyperlink r:id="rId6" w:history="1">
        <w:r w:rsidR="006F4B35">
          <w:rPr>
            <w:rStyle w:val="Hyperlink"/>
          </w:rPr>
          <w:t>HI1 Minutes</w:t>
        </w:r>
      </w:hyperlink>
    </w:p>
    <w:p w14:paraId="3552533B" w14:textId="77777777" w:rsidR="0040100A" w:rsidRDefault="0040100A">
      <w:pPr>
        <w:rPr>
          <w:rStyle w:val="Hyperlink"/>
        </w:rPr>
      </w:pPr>
    </w:p>
    <w:p w14:paraId="324FDB7F" w14:textId="77777777" w:rsidR="0040100A" w:rsidRDefault="0040100A">
      <w:pPr>
        <w:rPr>
          <w:b/>
          <w:u w:val="single"/>
        </w:rPr>
      </w:pPr>
      <w:r w:rsidRPr="00961DF1">
        <w:rPr>
          <w:b/>
          <w:u w:val="single"/>
        </w:rPr>
        <w:t>RTFB/</w:t>
      </w:r>
      <w:r>
        <w:rPr>
          <w:b/>
          <w:u w:val="single"/>
        </w:rPr>
        <w:t>468</w:t>
      </w:r>
      <w:r w:rsidRPr="00961DF1">
        <w:rPr>
          <w:b/>
          <w:u w:val="single"/>
        </w:rPr>
        <w:t>/20</w:t>
      </w:r>
      <w:r>
        <w:rPr>
          <w:b/>
          <w:u w:val="single"/>
        </w:rPr>
        <w:t xml:space="preserve"> – QUESTIONS</w:t>
      </w:r>
    </w:p>
    <w:p w14:paraId="3CA4618B" w14:textId="77777777" w:rsidR="004112F4" w:rsidRPr="00961DF1" w:rsidRDefault="004112F4" w:rsidP="004112F4">
      <w:r w:rsidRPr="00302CCB">
        <w:t xml:space="preserve">It was proposed by Councillor Yvonne Collins and seconded by Councillor </w:t>
      </w:r>
      <w:r>
        <w:t>Deirdre O’Donovan</w:t>
      </w:r>
      <w:r w:rsidRPr="00302CCB">
        <w:t xml:space="preserve"> and </w:t>
      </w:r>
      <w:r w:rsidRPr="00302CCB">
        <w:rPr>
          <w:b/>
        </w:rPr>
        <w:t>RESOLVED</w:t>
      </w:r>
      <w:r w:rsidRPr="00302CCB">
        <w:t xml:space="preserve"> “That pursuant to Standing Order No. 13 that Questions 1-</w:t>
      </w:r>
      <w:r>
        <w:t>13</w:t>
      </w:r>
      <w:r w:rsidRPr="00302CCB">
        <w:t xml:space="preserve"> be </w:t>
      </w:r>
      <w:r w:rsidRPr="00302CCB">
        <w:rPr>
          <w:b/>
        </w:rPr>
        <w:t>ADOPTED</w:t>
      </w:r>
      <w:r w:rsidRPr="00302CCB">
        <w:t xml:space="preserve"> and </w:t>
      </w:r>
      <w:r w:rsidRPr="00302CCB">
        <w:rPr>
          <w:b/>
        </w:rPr>
        <w:t>APPROVED</w:t>
      </w:r>
    </w:p>
    <w:p w14:paraId="093ED323" w14:textId="77777777" w:rsidR="004112F4" w:rsidRDefault="004112F4">
      <w:pPr>
        <w:rPr>
          <w:b/>
          <w:u w:val="single"/>
        </w:rPr>
      </w:pPr>
    </w:p>
    <w:p w14:paraId="4A369DB0" w14:textId="77777777" w:rsidR="0040100A" w:rsidRDefault="0040100A">
      <w:pPr>
        <w:rPr>
          <w:b/>
          <w:u w:val="single"/>
        </w:rPr>
      </w:pPr>
    </w:p>
    <w:p w14:paraId="2C4C36B7" w14:textId="77777777" w:rsidR="0040100A" w:rsidRDefault="0040100A"/>
    <w:p w14:paraId="02DBD2CA" w14:textId="77777777" w:rsidR="00356832" w:rsidRPr="00123784" w:rsidRDefault="006F4B35" w:rsidP="004112F4">
      <w:pPr>
        <w:pStyle w:val="Heading2"/>
        <w:jc w:val="center"/>
        <w:rPr>
          <w:b/>
          <w:bCs/>
          <w:sz w:val="28"/>
          <w:szCs w:val="28"/>
        </w:rPr>
      </w:pPr>
      <w:r w:rsidRPr="00123784">
        <w:rPr>
          <w:b/>
          <w:bCs/>
          <w:sz w:val="28"/>
          <w:szCs w:val="28"/>
        </w:rPr>
        <w:t>Community</w:t>
      </w:r>
    </w:p>
    <w:p w14:paraId="46324DB9" w14:textId="77777777" w:rsidR="00356832" w:rsidRDefault="0040100A">
      <w:pPr>
        <w:pStyle w:val="Heading3"/>
      </w:pPr>
      <w:bookmarkStart w:id="0" w:name="_Hlk58501971"/>
      <w:r w:rsidRPr="00961DF1">
        <w:rPr>
          <w:b/>
          <w:u w:val="single"/>
        </w:rPr>
        <w:t>RTFB/</w:t>
      </w:r>
      <w:r>
        <w:rPr>
          <w:b/>
          <w:u w:val="single"/>
        </w:rPr>
        <w:t>469</w:t>
      </w:r>
      <w:r w:rsidRPr="00961DF1">
        <w:rPr>
          <w:b/>
          <w:u w:val="single"/>
        </w:rPr>
        <w:t xml:space="preserve">/20 </w:t>
      </w:r>
      <w:bookmarkEnd w:id="0"/>
      <w:r w:rsidR="006F4B35">
        <w:rPr>
          <w:b/>
          <w:u w:val="single"/>
        </w:rPr>
        <w:t>C1</w:t>
      </w:r>
      <w:r>
        <w:rPr>
          <w:b/>
          <w:u w:val="single"/>
        </w:rPr>
        <w:t xml:space="preserve"> </w:t>
      </w:r>
      <w:r w:rsidR="006F4B35">
        <w:rPr>
          <w:b/>
          <w:u w:val="single"/>
        </w:rPr>
        <w:t>Item ID:67910</w:t>
      </w:r>
      <w:r w:rsidR="004112F4">
        <w:rPr>
          <w:b/>
          <w:u w:val="single"/>
        </w:rPr>
        <w:t xml:space="preserve"> – Correspondence </w:t>
      </w:r>
    </w:p>
    <w:p w14:paraId="12DC90D9" w14:textId="77777777" w:rsidR="00356832" w:rsidRDefault="006F4B35">
      <w:r>
        <w:t>Correspondence (No Business)</w:t>
      </w:r>
    </w:p>
    <w:p w14:paraId="32AD88C2" w14:textId="77777777" w:rsidR="00356832" w:rsidRDefault="0040100A">
      <w:pPr>
        <w:pStyle w:val="Heading3"/>
      </w:pPr>
      <w:r w:rsidRPr="00961DF1">
        <w:rPr>
          <w:b/>
          <w:u w:val="single"/>
        </w:rPr>
        <w:t>RTFB/</w:t>
      </w:r>
      <w:r>
        <w:rPr>
          <w:b/>
          <w:u w:val="single"/>
        </w:rPr>
        <w:t>470</w:t>
      </w:r>
      <w:r w:rsidRPr="00961DF1">
        <w:rPr>
          <w:b/>
          <w:u w:val="single"/>
        </w:rPr>
        <w:t xml:space="preserve">/20 </w:t>
      </w:r>
      <w:r w:rsidR="006F4B35">
        <w:rPr>
          <w:b/>
          <w:u w:val="single"/>
        </w:rPr>
        <w:t>H2 Item ID:67921</w:t>
      </w:r>
      <w:r w:rsidR="00BC632C">
        <w:rPr>
          <w:b/>
          <w:u w:val="single"/>
        </w:rPr>
        <w:t xml:space="preserve"> – New Works</w:t>
      </w:r>
    </w:p>
    <w:p w14:paraId="46644F98" w14:textId="77777777" w:rsidR="00356832" w:rsidRDefault="006F4B35">
      <w:r>
        <w:t>New Works (No Business)</w:t>
      </w:r>
    </w:p>
    <w:p w14:paraId="114E6140" w14:textId="77777777" w:rsidR="00356832" w:rsidRPr="00123784" w:rsidRDefault="006F4B35" w:rsidP="00BC632C">
      <w:pPr>
        <w:pStyle w:val="Heading2"/>
        <w:jc w:val="center"/>
        <w:rPr>
          <w:b/>
          <w:bCs/>
          <w:sz w:val="28"/>
          <w:szCs w:val="28"/>
        </w:rPr>
      </w:pPr>
      <w:r w:rsidRPr="00123784">
        <w:rPr>
          <w:b/>
          <w:bCs/>
          <w:sz w:val="28"/>
          <w:szCs w:val="28"/>
        </w:rPr>
        <w:t>Housing</w:t>
      </w:r>
    </w:p>
    <w:p w14:paraId="06F57E5D" w14:textId="77777777" w:rsidR="00356832" w:rsidRDefault="0040100A">
      <w:pPr>
        <w:pStyle w:val="Heading3"/>
      </w:pPr>
      <w:r w:rsidRPr="00961DF1">
        <w:rPr>
          <w:b/>
          <w:u w:val="single"/>
        </w:rPr>
        <w:t>RTFB/</w:t>
      </w:r>
      <w:r>
        <w:rPr>
          <w:b/>
          <w:u w:val="single"/>
        </w:rPr>
        <w:t>471</w:t>
      </w:r>
      <w:r w:rsidRPr="00961DF1">
        <w:rPr>
          <w:b/>
          <w:u w:val="single"/>
        </w:rPr>
        <w:t xml:space="preserve">/20 </w:t>
      </w:r>
      <w:r w:rsidR="006F4B35">
        <w:rPr>
          <w:b/>
          <w:u w:val="single"/>
        </w:rPr>
        <w:t>C2 Item ID:67913</w:t>
      </w:r>
      <w:r w:rsidR="00BC632C">
        <w:rPr>
          <w:b/>
          <w:u w:val="single"/>
        </w:rPr>
        <w:t xml:space="preserve"> – Correspondence </w:t>
      </w:r>
    </w:p>
    <w:p w14:paraId="12FD6C69" w14:textId="77777777" w:rsidR="00356832" w:rsidRDefault="006F4B35">
      <w:r>
        <w:t>Correspondence (No Business)</w:t>
      </w:r>
    </w:p>
    <w:p w14:paraId="1F34BB95" w14:textId="77777777" w:rsidR="00356832" w:rsidRDefault="0040100A">
      <w:pPr>
        <w:pStyle w:val="Heading3"/>
      </w:pPr>
      <w:r w:rsidRPr="00961DF1">
        <w:rPr>
          <w:b/>
          <w:u w:val="single"/>
        </w:rPr>
        <w:t>RTFB/</w:t>
      </w:r>
      <w:r>
        <w:rPr>
          <w:b/>
          <w:u w:val="single"/>
        </w:rPr>
        <w:t>472</w:t>
      </w:r>
      <w:r w:rsidRPr="00961DF1">
        <w:rPr>
          <w:b/>
          <w:u w:val="single"/>
        </w:rPr>
        <w:t xml:space="preserve">/20 </w:t>
      </w:r>
      <w:r w:rsidR="006F4B35">
        <w:rPr>
          <w:b/>
          <w:u w:val="single"/>
        </w:rPr>
        <w:t>H3 Item ID:67925</w:t>
      </w:r>
      <w:r w:rsidR="00BC632C">
        <w:rPr>
          <w:b/>
          <w:u w:val="single"/>
        </w:rPr>
        <w:t xml:space="preserve"> – New Works</w:t>
      </w:r>
    </w:p>
    <w:p w14:paraId="450D08E3" w14:textId="77777777" w:rsidR="00356832" w:rsidRDefault="006F4B35">
      <w:r>
        <w:t>New Works (No Business)</w:t>
      </w:r>
    </w:p>
    <w:p w14:paraId="201ACA6D" w14:textId="77777777" w:rsidR="00356832" w:rsidRDefault="0040100A">
      <w:pPr>
        <w:pStyle w:val="Heading3"/>
      </w:pPr>
      <w:r w:rsidRPr="00961DF1">
        <w:rPr>
          <w:b/>
          <w:u w:val="single"/>
        </w:rPr>
        <w:t>RTFB/</w:t>
      </w:r>
      <w:r>
        <w:rPr>
          <w:b/>
          <w:u w:val="single"/>
        </w:rPr>
        <w:t>473</w:t>
      </w:r>
      <w:r w:rsidRPr="00961DF1">
        <w:rPr>
          <w:b/>
          <w:u w:val="single"/>
        </w:rPr>
        <w:t xml:space="preserve">/20 </w:t>
      </w:r>
      <w:r w:rsidR="006F4B35">
        <w:rPr>
          <w:b/>
          <w:u w:val="single"/>
        </w:rPr>
        <w:t>H4 Item ID:68054</w:t>
      </w:r>
    </w:p>
    <w:p w14:paraId="3ED488E5" w14:textId="77777777" w:rsidR="00356832" w:rsidRDefault="00BC632C">
      <w:r>
        <w:t>The following report was presented</w:t>
      </w:r>
      <w:r w:rsidR="006F4B35">
        <w:t xml:space="preserve"> by Neil Hanly</w:t>
      </w:r>
      <w:r>
        <w:t>, Senior Executive Officer</w:t>
      </w:r>
    </w:p>
    <w:p w14:paraId="7A949619" w14:textId="77777777" w:rsidR="00356832" w:rsidRDefault="006F4B35">
      <w:r>
        <w:t>Housing Allocations – Quarterly Report</w:t>
      </w:r>
    </w:p>
    <w:p w14:paraId="314F4647" w14:textId="77777777" w:rsidR="00356832" w:rsidRDefault="006F4B35">
      <w:r>
        <w:rPr>
          <w:b/>
        </w:rPr>
        <w:lastRenderedPageBreak/>
        <w:t>REPLY:</w:t>
      </w:r>
    </w:p>
    <w:p w14:paraId="4947DBBF" w14:textId="77777777" w:rsidR="00356832" w:rsidRDefault="006F4B35">
      <w:r>
        <w:rPr>
          <w:b/>
        </w:rPr>
        <w:t>Allocations and Transfer Report – 3</w:t>
      </w:r>
      <w:r>
        <w:rPr>
          <w:b/>
          <w:vertAlign w:val="superscript"/>
        </w:rPr>
        <w:t>rd</w:t>
      </w:r>
      <w:r>
        <w:rPr>
          <w:b/>
        </w:rPr>
        <w:t xml:space="preserve"> Quarter to End September 2020</w:t>
      </w:r>
    </w:p>
    <w:tbl>
      <w:tblPr>
        <w:tblW w:w="2950" w:type="pct"/>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956"/>
        <w:gridCol w:w="675"/>
        <w:gridCol w:w="408"/>
        <w:gridCol w:w="1007"/>
        <w:gridCol w:w="2479"/>
      </w:tblGrid>
      <w:tr w:rsidR="00356832" w14:paraId="59478A52" w14:textId="77777777">
        <w:tc>
          <w:tcPr>
            <w:tcW w:w="2939" w:type="dxa"/>
            <w:vAlign w:val="center"/>
          </w:tcPr>
          <w:p w14:paraId="64C612F0" w14:textId="77777777" w:rsidR="00356832" w:rsidRDefault="006F4B35">
            <w:r>
              <w:t>           ALLOCATIONS</w:t>
            </w:r>
          </w:p>
        </w:tc>
        <w:tc>
          <w:tcPr>
            <w:tcW w:w="2430" w:type="dxa"/>
            <w:gridSpan w:val="2"/>
            <w:vAlign w:val="center"/>
          </w:tcPr>
          <w:p w14:paraId="1DD17840" w14:textId="77777777" w:rsidR="00356832" w:rsidRDefault="006F4B35">
            <w:r>
              <w:t>01/01/2019 TO 31/12/2019</w:t>
            </w:r>
          </w:p>
        </w:tc>
        <w:tc>
          <w:tcPr>
            <w:tcW w:w="2280" w:type="dxa"/>
            <w:vAlign w:val="center"/>
          </w:tcPr>
          <w:p w14:paraId="07FEFAC8" w14:textId="77777777" w:rsidR="00356832" w:rsidRDefault="006F4B35">
            <w:r>
              <w:t>County Wide Allocations January – September 2020</w:t>
            </w:r>
          </w:p>
        </w:tc>
        <w:tc>
          <w:tcPr>
            <w:tcW w:w="1469" w:type="dxa"/>
            <w:vAlign w:val="center"/>
          </w:tcPr>
          <w:p w14:paraId="5BE781BA" w14:textId="77777777" w:rsidR="00356832" w:rsidRDefault="006F4B35">
            <w:r>
              <w:t>Rathfarnham/Templeogue/</w:t>
            </w:r>
          </w:p>
          <w:p w14:paraId="5B68A9D0" w14:textId="77777777" w:rsidR="00356832" w:rsidRDefault="006F4B35">
            <w:r>
              <w:t>Firhouse/Bohernabreena</w:t>
            </w:r>
          </w:p>
        </w:tc>
      </w:tr>
      <w:tr w:rsidR="00356832" w14:paraId="69CA7080" w14:textId="77777777">
        <w:tc>
          <w:tcPr>
            <w:tcW w:w="2939" w:type="dxa"/>
            <w:vAlign w:val="center"/>
          </w:tcPr>
          <w:p w14:paraId="28924C00" w14:textId="77777777" w:rsidR="00356832" w:rsidRDefault="006F4B35">
            <w:r>
              <w:t>Total Allocations</w:t>
            </w:r>
          </w:p>
        </w:tc>
        <w:tc>
          <w:tcPr>
            <w:tcW w:w="2430" w:type="dxa"/>
            <w:gridSpan w:val="2"/>
            <w:vAlign w:val="center"/>
          </w:tcPr>
          <w:p w14:paraId="0F7A582C" w14:textId="77777777" w:rsidR="00356832" w:rsidRDefault="006F4B35">
            <w:r>
              <w:t>2019 – 619</w:t>
            </w:r>
          </w:p>
        </w:tc>
        <w:tc>
          <w:tcPr>
            <w:tcW w:w="2280" w:type="dxa"/>
            <w:vAlign w:val="center"/>
          </w:tcPr>
          <w:p w14:paraId="63953DFD" w14:textId="77777777" w:rsidR="00356832" w:rsidRDefault="006F4B35">
            <w:r>
              <w:rPr>
                <w:b/>
              </w:rPr>
              <w:t>361</w:t>
            </w:r>
          </w:p>
        </w:tc>
        <w:tc>
          <w:tcPr>
            <w:tcW w:w="1469" w:type="dxa"/>
            <w:vAlign w:val="center"/>
          </w:tcPr>
          <w:p w14:paraId="6F7800FA" w14:textId="77777777" w:rsidR="00356832" w:rsidRDefault="006F4B35">
            <w:r>
              <w:rPr>
                <w:b/>
              </w:rPr>
              <w:t>28</w:t>
            </w:r>
          </w:p>
        </w:tc>
      </w:tr>
      <w:tr w:rsidR="00356832" w14:paraId="4B5E3A65" w14:textId="77777777">
        <w:tc>
          <w:tcPr>
            <w:tcW w:w="2939" w:type="dxa"/>
            <w:vAlign w:val="center"/>
          </w:tcPr>
          <w:p w14:paraId="164ADE1B" w14:textId="77777777" w:rsidR="00356832" w:rsidRDefault="006F4B35">
            <w:r>
              <w:rPr>
                <w:b/>
              </w:rPr>
              <w:t xml:space="preserve">CBL </w:t>
            </w:r>
          </w:p>
        </w:tc>
        <w:tc>
          <w:tcPr>
            <w:tcW w:w="1784" w:type="dxa"/>
            <w:vAlign w:val="center"/>
          </w:tcPr>
          <w:p w14:paraId="51377219" w14:textId="77777777" w:rsidR="00356832" w:rsidRDefault="006F4B35">
            <w:r>
              <w:rPr>
                <w:b/>
              </w:rPr>
              <w:t xml:space="preserve">  </w:t>
            </w:r>
          </w:p>
        </w:tc>
        <w:tc>
          <w:tcPr>
            <w:tcW w:w="645" w:type="dxa"/>
            <w:vAlign w:val="center"/>
          </w:tcPr>
          <w:p w14:paraId="5720FD13" w14:textId="77777777" w:rsidR="00356832" w:rsidRDefault="006F4B35">
            <w:r>
              <w:rPr>
                <w:b/>
              </w:rPr>
              <w:t>307</w:t>
            </w:r>
          </w:p>
        </w:tc>
        <w:tc>
          <w:tcPr>
            <w:tcW w:w="2280" w:type="dxa"/>
            <w:vAlign w:val="center"/>
          </w:tcPr>
          <w:p w14:paraId="2799B37F" w14:textId="77777777" w:rsidR="00356832" w:rsidRDefault="006F4B35">
            <w:r>
              <w:rPr>
                <w:b/>
              </w:rPr>
              <w:t>Total CBL 189</w:t>
            </w:r>
          </w:p>
        </w:tc>
        <w:tc>
          <w:tcPr>
            <w:tcW w:w="1469" w:type="dxa"/>
            <w:vAlign w:val="center"/>
          </w:tcPr>
          <w:p w14:paraId="4E87D0B3" w14:textId="77777777" w:rsidR="00356832" w:rsidRDefault="006F4B35">
            <w:r>
              <w:rPr>
                <w:b/>
              </w:rPr>
              <w:t>             9</w:t>
            </w:r>
          </w:p>
        </w:tc>
      </w:tr>
      <w:tr w:rsidR="00356832" w14:paraId="432494D4" w14:textId="77777777">
        <w:tc>
          <w:tcPr>
            <w:tcW w:w="2939" w:type="dxa"/>
            <w:vAlign w:val="center"/>
          </w:tcPr>
          <w:p w14:paraId="78F30696" w14:textId="77777777" w:rsidR="00356832" w:rsidRDefault="006F4B35">
            <w:r>
              <w:rPr>
                <w:i/>
              </w:rPr>
              <w:t>CBL general</w:t>
            </w:r>
          </w:p>
        </w:tc>
        <w:tc>
          <w:tcPr>
            <w:tcW w:w="1784" w:type="dxa"/>
            <w:vAlign w:val="center"/>
          </w:tcPr>
          <w:p w14:paraId="1E5096CA" w14:textId="77777777" w:rsidR="00356832" w:rsidRDefault="006F4B35">
            <w:r>
              <w:rPr>
                <w:i/>
              </w:rPr>
              <w:t>191</w:t>
            </w:r>
          </w:p>
        </w:tc>
        <w:tc>
          <w:tcPr>
            <w:tcW w:w="645" w:type="dxa"/>
            <w:vAlign w:val="center"/>
          </w:tcPr>
          <w:p w14:paraId="14B5853F" w14:textId="77777777" w:rsidR="00356832" w:rsidRDefault="006F4B35">
            <w:r>
              <w:t> </w:t>
            </w:r>
          </w:p>
        </w:tc>
        <w:tc>
          <w:tcPr>
            <w:tcW w:w="2280" w:type="dxa"/>
            <w:vAlign w:val="center"/>
          </w:tcPr>
          <w:p w14:paraId="12C58EC4" w14:textId="77777777" w:rsidR="00356832" w:rsidRDefault="006F4B35">
            <w:r>
              <w:t>100</w:t>
            </w:r>
          </w:p>
        </w:tc>
        <w:tc>
          <w:tcPr>
            <w:tcW w:w="1469" w:type="dxa"/>
            <w:vAlign w:val="center"/>
          </w:tcPr>
          <w:p w14:paraId="4002B69E" w14:textId="77777777" w:rsidR="00356832" w:rsidRDefault="006F4B35">
            <w:r>
              <w:t>3</w:t>
            </w:r>
          </w:p>
        </w:tc>
      </w:tr>
      <w:tr w:rsidR="00356832" w14:paraId="313210C8" w14:textId="77777777">
        <w:tc>
          <w:tcPr>
            <w:tcW w:w="2939" w:type="dxa"/>
            <w:vAlign w:val="center"/>
          </w:tcPr>
          <w:p w14:paraId="6D6E6327" w14:textId="77777777" w:rsidR="00356832" w:rsidRDefault="006F4B35">
            <w:r>
              <w:rPr>
                <w:i/>
              </w:rPr>
              <w:t>CBL HOMELESS</w:t>
            </w:r>
          </w:p>
        </w:tc>
        <w:tc>
          <w:tcPr>
            <w:tcW w:w="1784" w:type="dxa"/>
            <w:vAlign w:val="center"/>
          </w:tcPr>
          <w:p w14:paraId="3EDEBCB7" w14:textId="77777777" w:rsidR="00356832" w:rsidRDefault="006F4B35">
            <w:r>
              <w:t>8</w:t>
            </w:r>
          </w:p>
        </w:tc>
        <w:tc>
          <w:tcPr>
            <w:tcW w:w="645" w:type="dxa"/>
            <w:vAlign w:val="center"/>
          </w:tcPr>
          <w:p w14:paraId="01FA818A" w14:textId="77777777" w:rsidR="00356832" w:rsidRDefault="006F4B35">
            <w:r>
              <w:t> </w:t>
            </w:r>
          </w:p>
        </w:tc>
        <w:tc>
          <w:tcPr>
            <w:tcW w:w="2280" w:type="dxa"/>
            <w:vAlign w:val="center"/>
          </w:tcPr>
          <w:p w14:paraId="0248426F" w14:textId="77777777" w:rsidR="00356832" w:rsidRDefault="006F4B35">
            <w:r>
              <w:t>7</w:t>
            </w:r>
          </w:p>
        </w:tc>
        <w:tc>
          <w:tcPr>
            <w:tcW w:w="1469" w:type="dxa"/>
            <w:vAlign w:val="center"/>
          </w:tcPr>
          <w:p w14:paraId="292951C1" w14:textId="77777777" w:rsidR="00356832" w:rsidRDefault="006F4B35">
            <w:r>
              <w:t>0</w:t>
            </w:r>
          </w:p>
        </w:tc>
      </w:tr>
      <w:tr w:rsidR="00356832" w14:paraId="49A98316" w14:textId="77777777">
        <w:tc>
          <w:tcPr>
            <w:tcW w:w="2939" w:type="dxa"/>
            <w:vAlign w:val="center"/>
          </w:tcPr>
          <w:p w14:paraId="68BA9947" w14:textId="77777777" w:rsidR="00356832" w:rsidRDefault="006F4B35">
            <w:r>
              <w:rPr>
                <w:i/>
              </w:rPr>
              <w:t>CBL MEDICAL</w:t>
            </w:r>
          </w:p>
        </w:tc>
        <w:tc>
          <w:tcPr>
            <w:tcW w:w="1784" w:type="dxa"/>
            <w:vAlign w:val="center"/>
          </w:tcPr>
          <w:p w14:paraId="599723B7" w14:textId="77777777" w:rsidR="00356832" w:rsidRDefault="006F4B35">
            <w:r>
              <w:t>3</w:t>
            </w:r>
          </w:p>
        </w:tc>
        <w:tc>
          <w:tcPr>
            <w:tcW w:w="645" w:type="dxa"/>
            <w:vAlign w:val="center"/>
          </w:tcPr>
          <w:p w14:paraId="1642050A" w14:textId="77777777" w:rsidR="00356832" w:rsidRDefault="006F4B35">
            <w:r>
              <w:t> </w:t>
            </w:r>
          </w:p>
        </w:tc>
        <w:tc>
          <w:tcPr>
            <w:tcW w:w="2280" w:type="dxa"/>
            <w:vAlign w:val="center"/>
          </w:tcPr>
          <w:p w14:paraId="7DC81723" w14:textId="77777777" w:rsidR="00356832" w:rsidRDefault="006F4B35">
            <w:r>
              <w:t>3</w:t>
            </w:r>
          </w:p>
        </w:tc>
        <w:tc>
          <w:tcPr>
            <w:tcW w:w="1469" w:type="dxa"/>
            <w:vAlign w:val="center"/>
          </w:tcPr>
          <w:p w14:paraId="002C9700" w14:textId="77777777" w:rsidR="00356832" w:rsidRDefault="006F4B35">
            <w:r>
              <w:t>0</w:t>
            </w:r>
          </w:p>
        </w:tc>
      </w:tr>
      <w:tr w:rsidR="00356832" w14:paraId="42D96166" w14:textId="77777777">
        <w:tc>
          <w:tcPr>
            <w:tcW w:w="2939" w:type="dxa"/>
            <w:vAlign w:val="center"/>
          </w:tcPr>
          <w:p w14:paraId="0716C3A8" w14:textId="77777777" w:rsidR="00356832" w:rsidRDefault="006F4B35">
            <w:r>
              <w:rPr>
                <w:i/>
              </w:rPr>
              <w:t>CBL RAS FIXED TRANSFER</w:t>
            </w:r>
          </w:p>
        </w:tc>
        <w:tc>
          <w:tcPr>
            <w:tcW w:w="1784" w:type="dxa"/>
            <w:vAlign w:val="center"/>
          </w:tcPr>
          <w:p w14:paraId="0F5CABAC" w14:textId="77777777" w:rsidR="00356832" w:rsidRDefault="006F4B35">
            <w:r>
              <w:t>38</w:t>
            </w:r>
          </w:p>
        </w:tc>
        <w:tc>
          <w:tcPr>
            <w:tcW w:w="645" w:type="dxa"/>
            <w:vAlign w:val="center"/>
          </w:tcPr>
          <w:p w14:paraId="71329C54" w14:textId="77777777" w:rsidR="00356832" w:rsidRDefault="006F4B35">
            <w:r>
              <w:t> </w:t>
            </w:r>
          </w:p>
        </w:tc>
        <w:tc>
          <w:tcPr>
            <w:tcW w:w="2280" w:type="dxa"/>
            <w:vAlign w:val="center"/>
          </w:tcPr>
          <w:p w14:paraId="3DA44138" w14:textId="77777777" w:rsidR="00356832" w:rsidRDefault="006F4B35">
            <w:r>
              <w:t>13</w:t>
            </w:r>
          </w:p>
        </w:tc>
        <w:tc>
          <w:tcPr>
            <w:tcW w:w="1469" w:type="dxa"/>
            <w:vAlign w:val="center"/>
          </w:tcPr>
          <w:p w14:paraId="6166E12D" w14:textId="77777777" w:rsidR="00356832" w:rsidRDefault="006F4B35">
            <w:r>
              <w:t>1</w:t>
            </w:r>
          </w:p>
        </w:tc>
      </w:tr>
      <w:tr w:rsidR="00356832" w14:paraId="16B2FCE0" w14:textId="77777777">
        <w:tc>
          <w:tcPr>
            <w:tcW w:w="2939" w:type="dxa"/>
            <w:vAlign w:val="center"/>
          </w:tcPr>
          <w:p w14:paraId="287A6F08" w14:textId="77777777" w:rsidR="00356832" w:rsidRDefault="006F4B35">
            <w:r>
              <w:rPr>
                <w:i/>
              </w:rPr>
              <w:t>RAS NTQ</w:t>
            </w:r>
          </w:p>
        </w:tc>
        <w:tc>
          <w:tcPr>
            <w:tcW w:w="1784" w:type="dxa"/>
            <w:vAlign w:val="center"/>
          </w:tcPr>
          <w:p w14:paraId="7C024BBC" w14:textId="77777777" w:rsidR="00356832" w:rsidRDefault="006F4B35">
            <w:r>
              <w:t> </w:t>
            </w:r>
          </w:p>
        </w:tc>
        <w:tc>
          <w:tcPr>
            <w:tcW w:w="645" w:type="dxa"/>
            <w:vAlign w:val="center"/>
          </w:tcPr>
          <w:p w14:paraId="7F207696" w14:textId="77777777" w:rsidR="00356832" w:rsidRDefault="006F4B35">
            <w:r>
              <w:t> </w:t>
            </w:r>
          </w:p>
        </w:tc>
        <w:tc>
          <w:tcPr>
            <w:tcW w:w="2280" w:type="dxa"/>
            <w:vAlign w:val="center"/>
          </w:tcPr>
          <w:p w14:paraId="1B724C1C" w14:textId="77777777" w:rsidR="00356832" w:rsidRDefault="006F4B35">
            <w:r>
              <w:t>1</w:t>
            </w:r>
          </w:p>
        </w:tc>
        <w:tc>
          <w:tcPr>
            <w:tcW w:w="1469" w:type="dxa"/>
            <w:vAlign w:val="center"/>
          </w:tcPr>
          <w:p w14:paraId="0ADE8C24" w14:textId="77777777" w:rsidR="00356832" w:rsidRDefault="006F4B35">
            <w:r>
              <w:t>0</w:t>
            </w:r>
          </w:p>
        </w:tc>
      </w:tr>
      <w:tr w:rsidR="00356832" w14:paraId="5DC59B42" w14:textId="77777777">
        <w:tc>
          <w:tcPr>
            <w:tcW w:w="2939" w:type="dxa"/>
            <w:vAlign w:val="center"/>
          </w:tcPr>
          <w:p w14:paraId="6B9BCEE6" w14:textId="77777777" w:rsidR="00356832" w:rsidRDefault="006F4B35">
            <w:r>
              <w:rPr>
                <w:i/>
              </w:rPr>
              <w:t>CBL HAP TRANSFER</w:t>
            </w:r>
          </w:p>
        </w:tc>
        <w:tc>
          <w:tcPr>
            <w:tcW w:w="1784" w:type="dxa"/>
            <w:vAlign w:val="center"/>
          </w:tcPr>
          <w:p w14:paraId="535D503B" w14:textId="77777777" w:rsidR="00356832" w:rsidRDefault="006F4B35">
            <w:r>
              <w:t>67</w:t>
            </w:r>
          </w:p>
        </w:tc>
        <w:tc>
          <w:tcPr>
            <w:tcW w:w="645" w:type="dxa"/>
            <w:vAlign w:val="center"/>
          </w:tcPr>
          <w:p w14:paraId="3DDBB8E2" w14:textId="77777777" w:rsidR="00356832" w:rsidRDefault="006F4B35">
            <w:r>
              <w:t> </w:t>
            </w:r>
          </w:p>
        </w:tc>
        <w:tc>
          <w:tcPr>
            <w:tcW w:w="2280" w:type="dxa"/>
            <w:vAlign w:val="center"/>
          </w:tcPr>
          <w:p w14:paraId="31507A96" w14:textId="77777777" w:rsidR="00356832" w:rsidRDefault="006F4B35">
            <w:r>
              <w:t>65</w:t>
            </w:r>
          </w:p>
        </w:tc>
        <w:tc>
          <w:tcPr>
            <w:tcW w:w="1469" w:type="dxa"/>
            <w:vAlign w:val="center"/>
          </w:tcPr>
          <w:p w14:paraId="777BA714" w14:textId="77777777" w:rsidR="00356832" w:rsidRDefault="006F4B35">
            <w:r>
              <w:t>5</w:t>
            </w:r>
          </w:p>
        </w:tc>
      </w:tr>
      <w:tr w:rsidR="00356832" w14:paraId="4A27EBA9" w14:textId="77777777">
        <w:tc>
          <w:tcPr>
            <w:tcW w:w="2939" w:type="dxa"/>
            <w:vAlign w:val="center"/>
          </w:tcPr>
          <w:p w14:paraId="00E20986" w14:textId="77777777" w:rsidR="00356832" w:rsidRDefault="006F4B35">
            <w:r>
              <w:t xml:space="preserve">HOMELESS/Homeless </w:t>
            </w:r>
            <w:proofErr w:type="gramStart"/>
            <w:r>
              <w:t>Medical(</w:t>
            </w:r>
            <w:proofErr w:type="gramEnd"/>
            <w:r>
              <w:t>not inc.CBL)</w:t>
            </w:r>
          </w:p>
        </w:tc>
        <w:tc>
          <w:tcPr>
            <w:tcW w:w="1784" w:type="dxa"/>
            <w:vAlign w:val="center"/>
          </w:tcPr>
          <w:p w14:paraId="7A940549" w14:textId="77777777" w:rsidR="00356832" w:rsidRDefault="006F4B35">
            <w:r>
              <w:t> </w:t>
            </w:r>
          </w:p>
        </w:tc>
        <w:tc>
          <w:tcPr>
            <w:tcW w:w="645" w:type="dxa"/>
            <w:vAlign w:val="center"/>
          </w:tcPr>
          <w:p w14:paraId="1B9BB6C9" w14:textId="77777777" w:rsidR="00356832" w:rsidRDefault="006F4B35">
            <w:r>
              <w:t>192</w:t>
            </w:r>
          </w:p>
        </w:tc>
        <w:tc>
          <w:tcPr>
            <w:tcW w:w="2280" w:type="dxa"/>
            <w:vAlign w:val="center"/>
          </w:tcPr>
          <w:p w14:paraId="3FC00660" w14:textId="77777777" w:rsidR="00356832" w:rsidRDefault="006F4B35">
            <w:r>
              <w:t>128</w:t>
            </w:r>
          </w:p>
        </w:tc>
        <w:tc>
          <w:tcPr>
            <w:tcW w:w="1469" w:type="dxa"/>
            <w:vAlign w:val="center"/>
          </w:tcPr>
          <w:p w14:paraId="44C1640C" w14:textId="77777777" w:rsidR="00356832" w:rsidRDefault="006F4B35">
            <w:r>
              <w:t>10</w:t>
            </w:r>
          </w:p>
        </w:tc>
      </w:tr>
      <w:tr w:rsidR="00356832" w14:paraId="43159977" w14:textId="77777777">
        <w:tc>
          <w:tcPr>
            <w:tcW w:w="2939" w:type="dxa"/>
            <w:vAlign w:val="center"/>
          </w:tcPr>
          <w:p w14:paraId="7888A149" w14:textId="77777777" w:rsidR="00356832" w:rsidRDefault="006F4B35">
            <w:r>
              <w:t>Medical</w:t>
            </w:r>
          </w:p>
        </w:tc>
        <w:tc>
          <w:tcPr>
            <w:tcW w:w="1784" w:type="dxa"/>
            <w:vAlign w:val="center"/>
          </w:tcPr>
          <w:p w14:paraId="2CA06721" w14:textId="77777777" w:rsidR="00356832" w:rsidRDefault="006F4B35">
            <w:r>
              <w:t> </w:t>
            </w:r>
          </w:p>
        </w:tc>
        <w:tc>
          <w:tcPr>
            <w:tcW w:w="645" w:type="dxa"/>
            <w:vAlign w:val="center"/>
          </w:tcPr>
          <w:p w14:paraId="20A12F56" w14:textId="77777777" w:rsidR="00356832" w:rsidRDefault="006F4B35">
            <w:r>
              <w:t>68</w:t>
            </w:r>
          </w:p>
        </w:tc>
        <w:tc>
          <w:tcPr>
            <w:tcW w:w="2280" w:type="dxa"/>
            <w:vAlign w:val="center"/>
          </w:tcPr>
          <w:p w14:paraId="62A1C19E" w14:textId="77777777" w:rsidR="00356832" w:rsidRDefault="006F4B35">
            <w:r>
              <w:t>36</w:t>
            </w:r>
          </w:p>
        </w:tc>
        <w:tc>
          <w:tcPr>
            <w:tcW w:w="1469" w:type="dxa"/>
            <w:vAlign w:val="center"/>
          </w:tcPr>
          <w:p w14:paraId="728DC042" w14:textId="77777777" w:rsidR="00356832" w:rsidRDefault="006F4B35">
            <w:r>
              <w:t>7</w:t>
            </w:r>
          </w:p>
        </w:tc>
      </w:tr>
      <w:tr w:rsidR="00356832" w14:paraId="01A41AA8" w14:textId="77777777">
        <w:tc>
          <w:tcPr>
            <w:tcW w:w="2939" w:type="dxa"/>
            <w:vAlign w:val="center"/>
          </w:tcPr>
          <w:p w14:paraId="2EAD3CE1" w14:textId="77777777" w:rsidR="00356832" w:rsidRDefault="006F4B35">
            <w:r>
              <w:t>OAP / other</w:t>
            </w:r>
          </w:p>
        </w:tc>
        <w:tc>
          <w:tcPr>
            <w:tcW w:w="1784" w:type="dxa"/>
            <w:vAlign w:val="center"/>
          </w:tcPr>
          <w:p w14:paraId="470544A0" w14:textId="77777777" w:rsidR="00356832" w:rsidRDefault="006F4B35">
            <w:r>
              <w:t> </w:t>
            </w:r>
          </w:p>
        </w:tc>
        <w:tc>
          <w:tcPr>
            <w:tcW w:w="645" w:type="dxa"/>
            <w:vAlign w:val="center"/>
          </w:tcPr>
          <w:p w14:paraId="30269381" w14:textId="77777777" w:rsidR="00356832" w:rsidRDefault="006F4B35">
            <w:r>
              <w:t>52</w:t>
            </w:r>
          </w:p>
        </w:tc>
        <w:tc>
          <w:tcPr>
            <w:tcW w:w="2280" w:type="dxa"/>
            <w:vAlign w:val="center"/>
          </w:tcPr>
          <w:p w14:paraId="52F58C7C" w14:textId="77777777" w:rsidR="00356832" w:rsidRDefault="006F4B35">
            <w:r>
              <w:t>8</w:t>
            </w:r>
          </w:p>
        </w:tc>
        <w:tc>
          <w:tcPr>
            <w:tcW w:w="1469" w:type="dxa"/>
            <w:vAlign w:val="center"/>
          </w:tcPr>
          <w:p w14:paraId="311B5BF9" w14:textId="77777777" w:rsidR="00356832" w:rsidRDefault="006F4B35">
            <w:r>
              <w:t>2</w:t>
            </w:r>
          </w:p>
        </w:tc>
      </w:tr>
      <w:tr w:rsidR="00356832" w14:paraId="536B1774" w14:textId="77777777">
        <w:tc>
          <w:tcPr>
            <w:tcW w:w="2939" w:type="dxa"/>
            <w:vAlign w:val="center"/>
          </w:tcPr>
          <w:p w14:paraId="0F9F3F2E" w14:textId="77777777" w:rsidR="00356832" w:rsidRDefault="006F4B35">
            <w:r>
              <w:rPr>
                <w:b/>
              </w:rPr>
              <w:t xml:space="preserve">Total Transfers </w:t>
            </w:r>
          </w:p>
        </w:tc>
        <w:tc>
          <w:tcPr>
            <w:tcW w:w="1784" w:type="dxa"/>
            <w:vAlign w:val="center"/>
          </w:tcPr>
          <w:p w14:paraId="6B477843" w14:textId="77777777" w:rsidR="00356832" w:rsidRDefault="006F4B35">
            <w:r>
              <w:rPr>
                <w:b/>
              </w:rPr>
              <w:t xml:space="preserve">2019 - </w:t>
            </w:r>
          </w:p>
        </w:tc>
        <w:tc>
          <w:tcPr>
            <w:tcW w:w="645" w:type="dxa"/>
            <w:vAlign w:val="center"/>
          </w:tcPr>
          <w:p w14:paraId="2FDDA2A8" w14:textId="77777777" w:rsidR="00356832" w:rsidRDefault="006F4B35">
            <w:r>
              <w:rPr>
                <w:b/>
              </w:rPr>
              <w:t>146</w:t>
            </w:r>
          </w:p>
        </w:tc>
        <w:tc>
          <w:tcPr>
            <w:tcW w:w="2280" w:type="dxa"/>
            <w:vAlign w:val="center"/>
          </w:tcPr>
          <w:p w14:paraId="64B5D016" w14:textId="77777777" w:rsidR="00356832" w:rsidRDefault="006F4B35">
            <w:r>
              <w:rPr>
                <w:b/>
              </w:rPr>
              <w:t>Total Transfer 68</w:t>
            </w:r>
          </w:p>
        </w:tc>
        <w:tc>
          <w:tcPr>
            <w:tcW w:w="1469" w:type="dxa"/>
            <w:vAlign w:val="center"/>
          </w:tcPr>
          <w:p w14:paraId="2DFCB9A7" w14:textId="77777777" w:rsidR="00356832" w:rsidRDefault="006F4B35">
            <w:r>
              <w:rPr>
                <w:b/>
              </w:rPr>
              <w:t>9</w:t>
            </w:r>
          </w:p>
        </w:tc>
      </w:tr>
      <w:tr w:rsidR="00356832" w14:paraId="176745F6" w14:textId="77777777">
        <w:tc>
          <w:tcPr>
            <w:tcW w:w="2939" w:type="dxa"/>
            <w:vAlign w:val="center"/>
          </w:tcPr>
          <w:p w14:paraId="4E6FAA89" w14:textId="77777777" w:rsidR="00356832" w:rsidRDefault="006F4B35">
            <w:r>
              <w:t>TRANSFERs LIST (includes medical)</w:t>
            </w:r>
          </w:p>
        </w:tc>
        <w:tc>
          <w:tcPr>
            <w:tcW w:w="1784" w:type="dxa"/>
            <w:vAlign w:val="center"/>
          </w:tcPr>
          <w:p w14:paraId="2CEE2B1A" w14:textId="77777777" w:rsidR="00356832" w:rsidRDefault="006F4B35">
            <w:r>
              <w:t> </w:t>
            </w:r>
          </w:p>
        </w:tc>
        <w:tc>
          <w:tcPr>
            <w:tcW w:w="645" w:type="dxa"/>
            <w:vAlign w:val="center"/>
          </w:tcPr>
          <w:p w14:paraId="47F85C69" w14:textId="77777777" w:rsidR="00356832" w:rsidRDefault="006F4B35">
            <w:r>
              <w:t>93</w:t>
            </w:r>
          </w:p>
        </w:tc>
        <w:tc>
          <w:tcPr>
            <w:tcW w:w="2280" w:type="dxa"/>
            <w:vAlign w:val="center"/>
          </w:tcPr>
          <w:p w14:paraId="1DFE0B6D" w14:textId="77777777" w:rsidR="00356832" w:rsidRDefault="006F4B35">
            <w:r>
              <w:t>53</w:t>
            </w:r>
          </w:p>
        </w:tc>
        <w:tc>
          <w:tcPr>
            <w:tcW w:w="1469" w:type="dxa"/>
            <w:vAlign w:val="center"/>
          </w:tcPr>
          <w:p w14:paraId="360921ED" w14:textId="77777777" w:rsidR="00356832" w:rsidRDefault="006F4B35">
            <w:r>
              <w:t>8</w:t>
            </w:r>
          </w:p>
        </w:tc>
      </w:tr>
      <w:tr w:rsidR="00356832" w14:paraId="405E7887" w14:textId="77777777">
        <w:tc>
          <w:tcPr>
            <w:tcW w:w="2939" w:type="dxa"/>
            <w:vAlign w:val="center"/>
          </w:tcPr>
          <w:p w14:paraId="6FF39F11" w14:textId="77777777" w:rsidR="00356832" w:rsidRDefault="006F4B35">
            <w:r>
              <w:rPr>
                <w:i/>
              </w:rPr>
              <w:t>RAS landlord cancelled</w:t>
            </w:r>
          </w:p>
        </w:tc>
        <w:tc>
          <w:tcPr>
            <w:tcW w:w="1784" w:type="dxa"/>
            <w:vAlign w:val="center"/>
          </w:tcPr>
          <w:p w14:paraId="702A51EC" w14:textId="77777777" w:rsidR="00356832" w:rsidRDefault="006F4B35">
            <w:r>
              <w:rPr>
                <w:i/>
              </w:rPr>
              <w:t> </w:t>
            </w:r>
          </w:p>
        </w:tc>
        <w:tc>
          <w:tcPr>
            <w:tcW w:w="645" w:type="dxa"/>
            <w:vAlign w:val="center"/>
          </w:tcPr>
          <w:p w14:paraId="2295C997" w14:textId="77777777" w:rsidR="00356832" w:rsidRDefault="006F4B35">
            <w:r>
              <w:t>53</w:t>
            </w:r>
          </w:p>
        </w:tc>
        <w:tc>
          <w:tcPr>
            <w:tcW w:w="2280" w:type="dxa"/>
            <w:vAlign w:val="center"/>
          </w:tcPr>
          <w:p w14:paraId="67636D43" w14:textId="77777777" w:rsidR="00356832" w:rsidRDefault="006F4B35">
            <w:r>
              <w:t>15</w:t>
            </w:r>
          </w:p>
        </w:tc>
        <w:tc>
          <w:tcPr>
            <w:tcW w:w="1469" w:type="dxa"/>
            <w:vAlign w:val="center"/>
          </w:tcPr>
          <w:p w14:paraId="6C638126" w14:textId="77777777" w:rsidR="00356832" w:rsidRDefault="006F4B35">
            <w:r>
              <w:t>1</w:t>
            </w:r>
          </w:p>
        </w:tc>
      </w:tr>
    </w:tbl>
    <w:p w14:paraId="0342B846" w14:textId="77777777" w:rsidR="00BC632C" w:rsidRPr="006F4B35" w:rsidRDefault="006F4B35" w:rsidP="006F4B35">
      <w:pPr>
        <w:pStyle w:val="Heading2"/>
        <w:rPr>
          <w:sz w:val="24"/>
          <w:szCs w:val="24"/>
        </w:rPr>
      </w:pPr>
      <w:r>
        <w:rPr>
          <w:sz w:val="24"/>
          <w:szCs w:val="24"/>
        </w:rPr>
        <w:lastRenderedPageBreak/>
        <w:t xml:space="preserve">Following contributions from Councillors Emma Murphy, Alan Edge, Carly Bailey and Deirdre O’Donovan, Neil Hanley, Senior Executive Officer, responded to queries raised and the report was </w:t>
      </w:r>
      <w:r w:rsidRPr="006F4B35">
        <w:rPr>
          <w:b/>
          <w:bCs/>
          <w:sz w:val="24"/>
          <w:szCs w:val="24"/>
        </w:rPr>
        <w:t>NOTED</w:t>
      </w:r>
      <w:r>
        <w:rPr>
          <w:sz w:val="24"/>
          <w:szCs w:val="24"/>
        </w:rPr>
        <w:t>.</w:t>
      </w:r>
    </w:p>
    <w:p w14:paraId="31A4181E" w14:textId="77777777" w:rsidR="00BC632C" w:rsidRDefault="00BC632C" w:rsidP="00BC632C">
      <w:pPr>
        <w:pStyle w:val="Heading2"/>
        <w:jc w:val="center"/>
        <w:rPr>
          <w:b/>
          <w:bCs/>
          <w:sz w:val="24"/>
          <w:szCs w:val="24"/>
        </w:rPr>
      </w:pPr>
    </w:p>
    <w:p w14:paraId="7F3E03B3" w14:textId="77777777" w:rsidR="00356832" w:rsidRPr="00123784" w:rsidRDefault="006F4B35" w:rsidP="00BC632C">
      <w:pPr>
        <w:pStyle w:val="Heading2"/>
        <w:jc w:val="center"/>
        <w:rPr>
          <w:b/>
          <w:bCs/>
          <w:sz w:val="28"/>
          <w:szCs w:val="28"/>
        </w:rPr>
      </w:pPr>
      <w:r w:rsidRPr="00123784">
        <w:rPr>
          <w:b/>
          <w:bCs/>
          <w:sz w:val="28"/>
          <w:szCs w:val="28"/>
        </w:rPr>
        <w:t>Planning</w:t>
      </w:r>
    </w:p>
    <w:p w14:paraId="0920E1D7" w14:textId="77777777" w:rsidR="00356832" w:rsidRDefault="0040100A">
      <w:pPr>
        <w:pStyle w:val="Heading3"/>
      </w:pPr>
      <w:r w:rsidRPr="00961DF1">
        <w:rPr>
          <w:b/>
          <w:u w:val="single"/>
        </w:rPr>
        <w:t>RTFB/</w:t>
      </w:r>
      <w:r>
        <w:rPr>
          <w:b/>
          <w:u w:val="single"/>
        </w:rPr>
        <w:t>474</w:t>
      </w:r>
      <w:r w:rsidRPr="00961DF1">
        <w:rPr>
          <w:b/>
          <w:u w:val="single"/>
        </w:rPr>
        <w:t xml:space="preserve">/20 </w:t>
      </w:r>
      <w:r w:rsidR="006F4B35">
        <w:rPr>
          <w:b/>
          <w:u w:val="single"/>
        </w:rPr>
        <w:t>C3 Item ID:67916</w:t>
      </w:r>
      <w:r w:rsidR="00BC632C">
        <w:rPr>
          <w:b/>
          <w:u w:val="single"/>
        </w:rPr>
        <w:t xml:space="preserve"> - Correspondence</w:t>
      </w:r>
    </w:p>
    <w:p w14:paraId="4D84B9AA" w14:textId="77777777" w:rsidR="00356832" w:rsidRDefault="006F4B35">
      <w:r>
        <w:t>Correspondence (No Business)</w:t>
      </w:r>
    </w:p>
    <w:p w14:paraId="77D39050" w14:textId="77777777" w:rsidR="00356832" w:rsidRDefault="0040100A">
      <w:pPr>
        <w:pStyle w:val="Heading3"/>
      </w:pPr>
      <w:r w:rsidRPr="00961DF1">
        <w:rPr>
          <w:b/>
          <w:u w:val="single"/>
        </w:rPr>
        <w:t>RTFB/</w:t>
      </w:r>
      <w:r>
        <w:rPr>
          <w:b/>
          <w:u w:val="single"/>
        </w:rPr>
        <w:t>475</w:t>
      </w:r>
      <w:r w:rsidRPr="00961DF1">
        <w:rPr>
          <w:b/>
          <w:u w:val="single"/>
        </w:rPr>
        <w:t xml:space="preserve">/20 </w:t>
      </w:r>
      <w:r w:rsidR="006F4B35">
        <w:rPr>
          <w:b/>
          <w:u w:val="single"/>
        </w:rPr>
        <w:t>H5 Item ID:67928</w:t>
      </w:r>
      <w:r w:rsidR="00BC632C">
        <w:rPr>
          <w:b/>
          <w:u w:val="single"/>
        </w:rPr>
        <w:t xml:space="preserve"> – New Works</w:t>
      </w:r>
    </w:p>
    <w:p w14:paraId="0A5439F0" w14:textId="77777777" w:rsidR="00356832" w:rsidRDefault="006F4B35">
      <w:r>
        <w:t>New Works (No Business)</w:t>
      </w:r>
    </w:p>
    <w:p w14:paraId="5C3F5CD1" w14:textId="77777777" w:rsidR="00356832" w:rsidRDefault="0040100A">
      <w:pPr>
        <w:pStyle w:val="Heading3"/>
      </w:pPr>
      <w:r w:rsidRPr="00961DF1">
        <w:rPr>
          <w:b/>
          <w:u w:val="single"/>
        </w:rPr>
        <w:t>RTFB/</w:t>
      </w:r>
      <w:r>
        <w:rPr>
          <w:b/>
          <w:u w:val="single"/>
        </w:rPr>
        <w:t>476</w:t>
      </w:r>
      <w:r w:rsidRPr="00961DF1">
        <w:rPr>
          <w:b/>
          <w:u w:val="single"/>
        </w:rPr>
        <w:t xml:space="preserve">/20 </w:t>
      </w:r>
      <w:r w:rsidR="006F4B35">
        <w:rPr>
          <w:b/>
          <w:u w:val="single"/>
        </w:rPr>
        <w:t>H6 Item ID:68097</w:t>
      </w:r>
    </w:p>
    <w:p w14:paraId="05D89359" w14:textId="77777777" w:rsidR="00BC632C" w:rsidRPr="00BC632C" w:rsidRDefault="00BC632C">
      <w:pPr>
        <w:rPr>
          <w:bCs/>
        </w:rPr>
      </w:pPr>
      <w:r>
        <w:rPr>
          <w:bCs/>
        </w:rPr>
        <w:t>The following report was presented by Jim Johnston, Senior Executive Planner</w:t>
      </w:r>
    </w:p>
    <w:p w14:paraId="60997381" w14:textId="77777777" w:rsidR="00356832" w:rsidRDefault="006F4B35">
      <w:r>
        <w:rPr>
          <w:b/>
        </w:rPr>
        <w:t>A Strategic Housing Development Stage 3 at Stocking Lane Ballyboden</w:t>
      </w:r>
    </w:p>
    <w:p w14:paraId="79F10236" w14:textId="77777777" w:rsidR="00356832" w:rsidRDefault="00054E2B">
      <w:pPr>
        <w:rPr>
          <w:rStyle w:val="Hyperlink"/>
        </w:rPr>
      </w:pPr>
      <w:hyperlink r:id="rId7" w:history="1">
        <w:r w:rsidR="006F4B35">
          <w:rPr>
            <w:rStyle w:val="Hyperlink"/>
          </w:rPr>
          <w:t>HI6 SHD3 Stocking Lane</w:t>
        </w:r>
      </w:hyperlink>
      <w:r w:rsidR="00695728">
        <w:rPr>
          <w:rStyle w:val="Hyperlink"/>
        </w:rPr>
        <w:t xml:space="preserve"> </w:t>
      </w:r>
    </w:p>
    <w:p w14:paraId="2DEED677" w14:textId="77777777" w:rsidR="006F4B35" w:rsidRPr="006F4B35" w:rsidRDefault="006F4B35">
      <w:r>
        <w:rPr>
          <w:rStyle w:val="Hyperlink"/>
          <w:color w:val="auto"/>
          <w:u w:val="none"/>
        </w:rPr>
        <w:t>Following contributions from councillors</w:t>
      </w:r>
      <w:r w:rsidR="00695728">
        <w:rPr>
          <w:rStyle w:val="Hyperlink"/>
          <w:color w:val="auto"/>
          <w:u w:val="none"/>
        </w:rPr>
        <w:t xml:space="preserve"> Deirdre O’Donovan, Carly Bailey, Alan Edge, Emma Murphy, Pamela Kearns, Ronan McMahon, and Yvonne Collins, Jim Johnston, Senior Executive Planner responded to queries raised and the report was </w:t>
      </w:r>
      <w:r w:rsidR="00695728" w:rsidRPr="00695728">
        <w:rPr>
          <w:rStyle w:val="Hyperlink"/>
          <w:b/>
          <w:bCs/>
          <w:color w:val="auto"/>
          <w:u w:val="none"/>
        </w:rPr>
        <w:t>NOTED</w:t>
      </w:r>
      <w:r w:rsidR="00695728">
        <w:rPr>
          <w:rStyle w:val="Hyperlink"/>
          <w:color w:val="auto"/>
          <w:u w:val="none"/>
        </w:rPr>
        <w:t>.</w:t>
      </w:r>
    </w:p>
    <w:p w14:paraId="3EA66F05" w14:textId="77777777" w:rsidR="00356832" w:rsidRPr="00123784" w:rsidRDefault="006F4B35" w:rsidP="00BC632C">
      <w:pPr>
        <w:pStyle w:val="Heading2"/>
        <w:jc w:val="center"/>
        <w:rPr>
          <w:b/>
          <w:bCs/>
          <w:sz w:val="28"/>
          <w:szCs w:val="28"/>
        </w:rPr>
      </w:pPr>
      <w:r w:rsidRPr="00123784">
        <w:rPr>
          <w:b/>
          <w:bCs/>
          <w:sz w:val="28"/>
          <w:szCs w:val="28"/>
        </w:rPr>
        <w:t>Transportation</w:t>
      </w:r>
    </w:p>
    <w:p w14:paraId="11FDD9DA" w14:textId="77777777" w:rsidR="00356832" w:rsidRDefault="0040100A">
      <w:pPr>
        <w:pStyle w:val="Heading3"/>
      </w:pPr>
      <w:r w:rsidRPr="00961DF1">
        <w:rPr>
          <w:b/>
          <w:u w:val="single"/>
        </w:rPr>
        <w:t>RTFB/</w:t>
      </w:r>
      <w:r>
        <w:rPr>
          <w:b/>
          <w:u w:val="single"/>
        </w:rPr>
        <w:t>477</w:t>
      </w:r>
      <w:r w:rsidRPr="00961DF1">
        <w:rPr>
          <w:b/>
          <w:u w:val="single"/>
        </w:rPr>
        <w:t xml:space="preserve">/20 </w:t>
      </w:r>
      <w:r w:rsidR="006F4B35">
        <w:rPr>
          <w:b/>
          <w:u w:val="single"/>
        </w:rPr>
        <w:t>Q1 Item ID:68037</w:t>
      </w:r>
    </w:p>
    <w:p w14:paraId="529B3B2A" w14:textId="77777777" w:rsidR="00356832" w:rsidRDefault="006F4B35">
      <w:r>
        <w:t>Proposed by Councillor Yvonne Collins</w:t>
      </w:r>
    </w:p>
    <w:p w14:paraId="2839923A" w14:textId="77777777" w:rsidR="00356832" w:rsidRDefault="006F4B35">
      <w:r>
        <w:t>To ask the Chief Executive to list in tabular form, the areas in this LEA in which public lighting has been replaced with LED lighting, and the areas which will be replaced with LED lighting, and the time scale for completion</w:t>
      </w:r>
    </w:p>
    <w:p w14:paraId="43AB77FD" w14:textId="77777777" w:rsidR="00356832" w:rsidRDefault="006F4B35">
      <w:r>
        <w:rPr>
          <w:b/>
        </w:rPr>
        <w:t>REPLY:</w:t>
      </w:r>
    </w:p>
    <w:p w14:paraId="2426F23D" w14:textId="77777777" w:rsidR="00356832" w:rsidRDefault="006F4B35">
      <w:r>
        <w:t>The list is attached to this response.</w:t>
      </w:r>
    </w:p>
    <w:p w14:paraId="0527D306" w14:textId="77777777" w:rsidR="00356832" w:rsidRDefault="006F4B35">
      <w:r>
        <w:t>The remaining upgrades are to our older stock and will be carried out over the next four years. The locations and the order of same will very much depend on service levels from ESBN and any associated civil works required. The elected members will be informed in advance of upgrades in their electoral areas as the programme progresses</w:t>
      </w:r>
      <w:r>
        <w:rPr>
          <w:b/>
        </w:rPr>
        <w:t xml:space="preserve">. </w:t>
      </w:r>
    </w:p>
    <w:p w14:paraId="63D73DE2" w14:textId="77777777" w:rsidR="00356832" w:rsidRDefault="00054E2B">
      <w:hyperlink r:id="rId8" w:history="1">
        <w:r w:rsidR="006F4B35">
          <w:rPr>
            <w:rStyle w:val="Hyperlink"/>
          </w:rPr>
          <w:t>Q1 LED Upgrades (ii)</w:t>
        </w:r>
      </w:hyperlink>
      <w:r w:rsidR="006F4B35">
        <w:br/>
      </w:r>
    </w:p>
    <w:p w14:paraId="536DE37D" w14:textId="77777777" w:rsidR="00356832" w:rsidRDefault="0040100A">
      <w:pPr>
        <w:pStyle w:val="Heading3"/>
      </w:pPr>
      <w:r w:rsidRPr="00961DF1">
        <w:rPr>
          <w:b/>
          <w:u w:val="single"/>
        </w:rPr>
        <w:t>RTFB/</w:t>
      </w:r>
      <w:r>
        <w:rPr>
          <w:b/>
          <w:u w:val="single"/>
        </w:rPr>
        <w:t>478</w:t>
      </w:r>
      <w:r w:rsidRPr="00961DF1">
        <w:rPr>
          <w:b/>
          <w:u w:val="single"/>
        </w:rPr>
        <w:t xml:space="preserve">/20 </w:t>
      </w:r>
      <w:r w:rsidR="006F4B35">
        <w:rPr>
          <w:b/>
          <w:u w:val="single"/>
        </w:rPr>
        <w:t>Q2 Item ID:67595</w:t>
      </w:r>
    </w:p>
    <w:p w14:paraId="39BD0AD4" w14:textId="77777777" w:rsidR="00356832" w:rsidRDefault="006F4B35">
      <w:r>
        <w:t>Proposed by Councillor Emma Murphy</w:t>
      </w:r>
    </w:p>
    <w:p w14:paraId="24552762" w14:textId="77777777" w:rsidR="00356832" w:rsidRDefault="006F4B35">
      <w:r>
        <w:t>To ask the Chief Executive to please provide a statement on the status of the Taking in Charge process for Odins Way. What stage in the process is this estate at?</w:t>
      </w:r>
    </w:p>
    <w:p w14:paraId="71D48F33" w14:textId="77777777" w:rsidR="00356832" w:rsidRDefault="006F4B35">
      <w:r>
        <w:rPr>
          <w:b/>
        </w:rPr>
        <w:t> </w:t>
      </w:r>
    </w:p>
    <w:p w14:paraId="02868500" w14:textId="77777777" w:rsidR="00356832" w:rsidRDefault="006F4B35">
      <w:r>
        <w:rPr>
          <w:b/>
        </w:rPr>
        <w:lastRenderedPageBreak/>
        <w:t>REPLY:</w:t>
      </w:r>
    </w:p>
    <w:p w14:paraId="7DA91302" w14:textId="77777777" w:rsidR="00356832" w:rsidRDefault="006F4B35">
      <w:r>
        <w:t>There has been no progress on the Taking in Charge of Odins Way. The contractor for the Estate has not yet requested the estate to be taken in charge.</w:t>
      </w:r>
    </w:p>
    <w:p w14:paraId="5A4B34E7" w14:textId="77777777" w:rsidR="00356832" w:rsidRDefault="0040100A">
      <w:pPr>
        <w:pStyle w:val="Heading3"/>
      </w:pPr>
      <w:r w:rsidRPr="00961DF1">
        <w:rPr>
          <w:b/>
          <w:u w:val="single"/>
        </w:rPr>
        <w:t>RTFB/</w:t>
      </w:r>
      <w:r>
        <w:rPr>
          <w:b/>
          <w:u w:val="single"/>
        </w:rPr>
        <w:t>479</w:t>
      </w:r>
      <w:r w:rsidRPr="00961DF1">
        <w:rPr>
          <w:b/>
          <w:u w:val="single"/>
        </w:rPr>
        <w:t xml:space="preserve">/20 </w:t>
      </w:r>
      <w:r w:rsidR="006F4B35">
        <w:rPr>
          <w:b/>
          <w:u w:val="single"/>
        </w:rPr>
        <w:t>Q3 Item ID:67596</w:t>
      </w:r>
    </w:p>
    <w:p w14:paraId="12397888" w14:textId="77777777" w:rsidR="00356832" w:rsidRDefault="006F4B35">
      <w:r>
        <w:t>Proposed by Councillor E</w:t>
      </w:r>
      <w:r w:rsidR="00695728">
        <w:t>mma</w:t>
      </w:r>
      <w:r>
        <w:t xml:space="preserve"> Murphy</w:t>
      </w:r>
    </w:p>
    <w:p w14:paraId="41D1C17D" w14:textId="77777777" w:rsidR="00356832" w:rsidRDefault="006F4B35">
      <w:r>
        <w:t>To ask the Chief Executive to please provide details of all estates in the Firhouse-Bohernabreena LEA which are yet to be Taken in Charge by the Council and timescales for the processes for each estate?</w:t>
      </w:r>
    </w:p>
    <w:p w14:paraId="26F8A836" w14:textId="77777777" w:rsidR="00356832" w:rsidRDefault="006F4B35">
      <w:r>
        <w:rPr>
          <w:b/>
        </w:rPr>
        <w:t> </w:t>
      </w:r>
    </w:p>
    <w:p w14:paraId="2C59E441" w14:textId="77777777" w:rsidR="00356832" w:rsidRDefault="006F4B35">
      <w:r>
        <w:rPr>
          <w:b/>
        </w:rPr>
        <w:t>REPLY:</w:t>
      </w:r>
    </w:p>
    <w:p w14:paraId="0F9653C7" w14:textId="77777777" w:rsidR="00356832" w:rsidRDefault="006F4B35">
      <w:r>
        <w:t>There are approximately 10 estates under construction or complete to the south of Oldcourt Road and located between Bohernabreena Cemetery and Hunterswood. There are over 1000 dwellings combined in these estates. None of which have been offered to the Council for taking in charge by the Developers.</w:t>
      </w:r>
    </w:p>
    <w:p w14:paraId="1518BBAF" w14:textId="77777777" w:rsidR="006F4B35" w:rsidRDefault="006F4B35"/>
    <w:p w14:paraId="70E4D980" w14:textId="77777777" w:rsidR="00356832" w:rsidRDefault="0040100A">
      <w:pPr>
        <w:pStyle w:val="Heading3"/>
      </w:pPr>
      <w:r w:rsidRPr="00961DF1">
        <w:rPr>
          <w:b/>
          <w:u w:val="single"/>
        </w:rPr>
        <w:t>RTFB/</w:t>
      </w:r>
      <w:r>
        <w:rPr>
          <w:b/>
          <w:u w:val="single"/>
        </w:rPr>
        <w:t>480</w:t>
      </w:r>
      <w:r w:rsidRPr="00961DF1">
        <w:rPr>
          <w:b/>
          <w:u w:val="single"/>
        </w:rPr>
        <w:t xml:space="preserve">/20 </w:t>
      </w:r>
      <w:r w:rsidR="006F4B35">
        <w:rPr>
          <w:b/>
          <w:u w:val="single"/>
        </w:rPr>
        <w:t>Q4 Item ID:68032</w:t>
      </w:r>
    </w:p>
    <w:p w14:paraId="1678F4CB" w14:textId="77777777" w:rsidR="00356832" w:rsidRDefault="006F4B35">
      <w:r>
        <w:t>Proposed by Councillor Clare O'Byrne</w:t>
      </w:r>
    </w:p>
    <w:p w14:paraId="3953DBCD" w14:textId="77777777" w:rsidR="00356832" w:rsidRDefault="006F4B35">
      <w:r>
        <w:t>To ask the Chief Executive what is the procedure for the installation of directional signage in a location, specifically 'Welcome to Knocklyon' signs at both ends of the Knocklyon Road.</w:t>
      </w:r>
    </w:p>
    <w:p w14:paraId="612408F5" w14:textId="77777777" w:rsidR="00356832" w:rsidRDefault="006F4B35">
      <w:r>
        <w:rPr>
          <w:b/>
        </w:rPr>
        <w:t>REPLY:</w:t>
      </w:r>
    </w:p>
    <w:p w14:paraId="3E7895C4" w14:textId="77777777" w:rsidR="00356832" w:rsidRDefault="006F4B35">
      <w:r>
        <w:t>The Council at its meeting on 12/10/2020 adopted a policy on signing including "Welcome" signs. Under this policy the provision of "Welcome" signing is restricted to Tallaght Town Centre and the 9 historic villages.</w:t>
      </w:r>
    </w:p>
    <w:p w14:paraId="33165639" w14:textId="77777777" w:rsidR="00356832" w:rsidRDefault="006F4B35">
      <w:r>
        <w:t>As Knocklyon is not one of these locations it is not proposed that such signs should be erected.</w:t>
      </w:r>
    </w:p>
    <w:p w14:paraId="7AF69043" w14:textId="77777777" w:rsidR="006F4B35" w:rsidRDefault="006F4B35">
      <w:pPr>
        <w:pStyle w:val="Heading3"/>
        <w:rPr>
          <w:b/>
          <w:u w:val="single"/>
        </w:rPr>
      </w:pPr>
    </w:p>
    <w:p w14:paraId="60094616" w14:textId="77777777" w:rsidR="00356832" w:rsidRDefault="0040100A">
      <w:pPr>
        <w:pStyle w:val="Heading3"/>
      </w:pPr>
      <w:r w:rsidRPr="00961DF1">
        <w:rPr>
          <w:b/>
          <w:u w:val="single"/>
        </w:rPr>
        <w:t>RTFB/</w:t>
      </w:r>
      <w:r>
        <w:rPr>
          <w:b/>
          <w:u w:val="single"/>
        </w:rPr>
        <w:t>481</w:t>
      </w:r>
      <w:r w:rsidRPr="00961DF1">
        <w:rPr>
          <w:b/>
          <w:u w:val="single"/>
        </w:rPr>
        <w:t xml:space="preserve">/20 </w:t>
      </w:r>
      <w:r w:rsidR="006F4B35">
        <w:rPr>
          <w:b/>
          <w:u w:val="single"/>
        </w:rPr>
        <w:t>Q5 Item ID:68041</w:t>
      </w:r>
    </w:p>
    <w:p w14:paraId="5ED29B9F" w14:textId="77777777" w:rsidR="00356832" w:rsidRDefault="006F4B35">
      <w:r>
        <w:t>Proposed by Councillor Deirdre O'Donovan</w:t>
      </w:r>
    </w:p>
    <w:p w14:paraId="50A9169A" w14:textId="77777777" w:rsidR="00356832" w:rsidRDefault="006F4B35">
      <w:r>
        <w:t>To ask the Chief Executive, how many submissions have been received from the RTFB Area in relation to the Proposed Traffic Calming Programme 2020 and how does this compare with other LEAs?</w:t>
      </w:r>
    </w:p>
    <w:p w14:paraId="01D4E4BF" w14:textId="77777777" w:rsidR="00356832" w:rsidRDefault="006F4B35">
      <w:r>
        <w:rPr>
          <w:b/>
        </w:rPr>
        <w:t>REPLY:</w:t>
      </w:r>
      <w:r>
        <w:br/>
      </w:r>
    </w:p>
    <w:p w14:paraId="5F581BD9" w14:textId="77777777" w:rsidR="00356832" w:rsidRDefault="006F4B35">
      <w:r>
        <w:t>The closing date for submissions is Thursday 3rd December 2020.  To date 985 submissions have been received.  It is not possible to provide a further breakdown until the public consultation is closed.  </w:t>
      </w:r>
    </w:p>
    <w:p w14:paraId="523130F8" w14:textId="77777777" w:rsidR="006F4B35" w:rsidRDefault="006F4B35"/>
    <w:p w14:paraId="44308278" w14:textId="77777777" w:rsidR="00356832" w:rsidRDefault="0040100A">
      <w:pPr>
        <w:pStyle w:val="Heading3"/>
      </w:pPr>
      <w:r w:rsidRPr="00961DF1">
        <w:rPr>
          <w:b/>
          <w:u w:val="single"/>
        </w:rPr>
        <w:t>RTFB/</w:t>
      </w:r>
      <w:r>
        <w:rPr>
          <w:b/>
          <w:u w:val="single"/>
        </w:rPr>
        <w:t>482</w:t>
      </w:r>
      <w:r w:rsidRPr="00961DF1">
        <w:rPr>
          <w:b/>
          <w:u w:val="single"/>
        </w:rPr>
        <w:t xml:space="preserve">/20 </w:t>
      </w:r>
      <w:r w:rsidR="006F4B35">
        <w:rPr>
          <w:b/>
          <w:u w:val="single"/>
        </w:rPr>
        <w:t xml:space="preserve">C4 Item ID:67918 – Correspondence </w:t>
      </w:r>
    </w:p>
    <w:p w14:paraId="140A1069" w14:textId="77777777" w:rsidR="00356832" w:rsidRDefault="006F4B35">
      <w:r>
        <w:t>Correspondence (No Business)</w:t>
      </w:r>
    </w:p>
    <w:p w14:paraId="61244550" w14:textId="77777777" w:rsidR="00356832" w:rsidRDefault="0040100A">
      <w:pPr>
        <w:pStyle w:val="Heading3"/>
      </w:pPr>
      <w:r w:rsidRPr="00961DF1">
        <w:rPr>
          <w:b/>
          <w:u w:val="single"/>
        </w:rPr>
        <w:lastRenderedPageBreak/>
        <w:t>RTFB/</w:t>
      </w:r>
      <w:r>
        <w:rPr>
          <w:b/>
          <w:u w:val="single"/>
        </w:rPr>
        <w:t>483</w:t>
      </w:r>
      <w:r w:rsidRPr="00961DF1">
        <w:rPr>
          <w:b/>
          <w:u w:val="single"/>
        </w:rPr>
        <w:t xml:space="preserve">/20 </w:t>
      </w:r>
      <w:r w:rsidR="006F4B35">
        <w:rPr>
          <w:b/>
          <w:u w:val="single"/>
        </w:rPr>
        <w:t xml:space="preserve">H7 Item ID:67930 – New Works </w:t>
      </w:r>
    </w:p>
    <w:p w14:paraId="4783FE9B" w14:textId="77777777" w:rsidR="00356832" w:rsidRDefault="006F4B35">
      <w:r>
        <w:t>New Works (No Business)</w:t>
      </w:r>
    </w:p>
    <w:p w14:paraId="2DCB5368" w14:textId="77777777" w:rsidR="00356832" w:rsidRDefault="0040100A">
      <w:pPr>
        <w:pStyle w:val="Heading3"/>
      </w:pPr>
      <w:r w:rsidRPr="00961DF1">
        <w:rPr>
          <w:b/>
          <w:u w:val="single"/>
        </w:rPr>
        <w:t>RTFB/</w:t>
      </w:r>
      <w:r>
        <w:rPr>
          <w:b/>
          <w:u w:val="single"/>
        </w:rPr>
        <w:t>484</w:t>
      </w:r>
      <w:r w:rsidRPr="00961DF1">
        <w:rPr>
          <w:b/>
          <w:u w:val="single"/>
        </w:rPr>
        <w:t xml:space="preserve">/20 </w:t>
      </w:r>
      <w:r w:rsidR="006F4B35">
        <w:rPr>
          <w:b/>
          <w:u w:val="single"/>
        </w:rPr>
        <w:t>H8 Item ID:67932</w:t>
      </w:r>
    </w:p>
    <w:p w14:paraId="6C4B811D" w14:textId="77777777" w:rsidR="00356832" w:rsidRDefault="006F4B35">
      <w:r>
        <w:t xml:space="preserve">Proposed Declaration of Roads to be Public Roads - </w:t>
      </w:r>
      <w:r>
        <w:rPr>
          <w:b/>
        </w:rPr>
        <w:t>NO BUSINESS</w:t>
      </w:r>
    </w:p>
    <w:p w14:paraId="27A5288D" w14:textId="77777777" w:rsidR="00356832" w:rsidRDefault="0040100A">
      <w:pPr>
        <w:pStyle w:val="Heading3"/>
      </w:pPr>
      <w:r w:rsidRPr="00695728">
        <w:rPr>
          <w:b/>
          <w:u w:val="single"/>
        </w:rPr>
        <w:t xml:space="preserve">RTFB/485/20 </w:t>
      </w:r>
      <w:r w:rsidR="006F4B35" w:rsidRPr="00695728">
        <w:rPr>
          <w:b/>
          <w:u w:val="single"/>
        </w:rPr>
        <w:t>M1 Item ID:68035</w:t>
      </w:r>
    </w:p>
    <w:p w14:paraId="06117C2C" w14:textId="77777777" w:rsidR="00356832" w:rsidRDefault="006F4B35">
      <w:r>
        <w:t>Proposed by Councillor Yvonne Collins</w:t>
      </w:r>
      <w:r w:rsidR="00695728">
        <w:t xml:space="preserve"> and Seconded by Councillor Carly Bailey</w:t>
      </w:r>
    </w:p>
    <w:p w14:paraId="67D55A61" w14:textId="77777777" w:rsidR="00356832" w:rsidRDefault="006F4B35">
      <w:r>
        <w:t>That the Chief Executive considers providing public benches in our villages within the LEA, for the convenience of shoppers and to assist local businesses</w:t>
      </w:r>
    </w:p>
    <w:p w14:paraId="7EF9367E" w14:textId="77777777" w:rsidR="00356832" w:rsidRDefault="006F4B35">
      <w:r>
        <w:rPr>
          <w:b/>
        </w:rPr>
        <w:t>REPORT:</w:t>
      </w:r>
    </w:p>
    <w:p w14:paraId="39AC7842" w14:textId="77777777" w:rsidR="00356832" w:rsidRDefault="006F4B35">
      <w:r>
        <w:t>The Council is taking a coordinated approach to the roll out of physical improvements in our many urban centres.</w:t>
      </w:r>
    </w:p>
    <w:p w14:paraId="288E58D1" w14:textId="77777777" w:rsidR="00356832" w:rsidRDefault="006F4B35">
      <w:r>
        <w:t>This year (2020) the Council completed a Village Enhancement Scheme in Saggart.  In January 2021 SDCC will be starting on site with a Village Enhancement Scheme in Templeogue Village and design work is also underway for a Village Enhancement Scheme in Lucan Village.</w:t>
      </w:r>
    </w:p>
    <w:p w14:paraId="77F1FF6C" w14:textId="4E2CEC95" w:rsidR="00356832" w:rsidRDefault="006F4B35">
      <w:r>
        <w:t>In addition to this, the Council has also recently agreed a programme of District Centre Enhancements to 10 district centres across the County. Design work for these the initial schemes has now started.</w:t>
      </w:r>
    </w:p>
    <w:p w14:paraId="19E0C69A" w14:textId="3D3FA86B" w:rsidR="00356832" w:rsidRDefault="006F4B35">
      <w:r>
        <w:t xml:space="preserve">The Council is supporting the roll out of temporary (COVID 19 related) measures to allow businesses to expand out into the public realm and has already implemented this at </w:t>
      </w:r>
      <w:proofErr w:type="gramStart"/>
      <w:r>
        <w:t>a number of</w:t>
      </w:r>
      <w:proofErr w:type="gramEnd"/>
      <w:r>
        <w:t xml:space="preserve"> businesses in Lucan, Clondalkin and Rathfar</w:t>
      </w:r>
      <w:r w:rsidR="00054E2B">
        <w:t>n</w:t>
      </w:r>
      <w:r>
        <w:t>ham.</w:t>
      </w:r>
    </w:p>
    <w:p w14:paraId="5F2FB8DE" w14:textId="77777777" w:rsidR="00972710" w:rsidRDefault="006F4B35">
      <w:r>
        <w:t>If there are other locations where businesses want to do the same, the Council will be more then willing to work with these businesses.  </w:t>
      </w:r>
    </w:p>
    <w:p w14:paraId="44D3FBF5" w14:textId="77777777" w:rsidR="00356832" w:rsidRDefault="00972710">
      <w:r>
        <w:t xml:space="preserve">This Motion was unanimously </w:t>
      </w:r>
      <w:r w:rsidRPr="00972710">
        <w:rPr>
          <w:b/>
          <w:bCs/>
        </w:rPr>
        <w:t>AGREED</w:t>
      </w:r>
      <w:r>
        <w:t xml:space="preserve"> without Debate.</w:t>
      </w:r>
    </w:p>
    <w:p w14:paraId="1375C1A5" w14:textId="77777777" w:rsidR="00972710" w:rsidRDefault="00972710"/>
    <w:p w14:paraId="2792900A" w14:textId="77777777" w:rsidR="00356832" w:rsidRDefault="0040100A">
      <w:pPr>
        <w:pStyle w:val="Heading3"/>
      </w:pPr>
      <w:r w:rsidRPr="00961DF1">
        <w:rPr>
          <w:b/>
          <w:u w:val="single"/>
        </w:rPr>
        <w:t>RTFB/</w:t>
      </w:r>
      <w:r>
        <w:rPr>
          <w:b/>
          <w:u w:val="single"/>
        </w:rPr>
        <w:t>486</w:t>
      </w:r>
      <w:r w:rsidRPr="00961DF1">
        <w:rPr>
          <w:b/>
          <w:u w:val="single"/>
        </w:rPr>
        <w:t xml:space="preserve">/20 </w:t>
      </w:r>
      <w:r w:rsidR="006F4B35">
        <w:rPr>
          <w:b/>
          <w:u w:val="single"/>
        </w:rPr>
        <w:t>M2 Item ID:67933</w:t>
      </w:r>
    </w:p>
    <w:p w14:paraId="3CAC92D8" w14:textId="77777777" w:rsidR="00356832" w:rsidRDefault="006F4B35">
      <w:r>
        <w:t>Proposed by Councillor Alan Edge</w:t>
      </w:r>
      <w:r w:rsidR="00972710">
        <w:t xml:space="preserve"> and Seconded by Councillor Yvonne Collins</w:t>
      </w:r>
    </w:p>
    <w:p w14:paraId="438A3FAF" w14:textId="77777777" w:rsidR="00356832" w:rsidRDefault="006F4B35">
      <w:r>
        <w:t>That the Chief Executive extends the gritting schedule for Glenasmole to include all inhabited roads, including Upper Cunard Road from the Head of the Brakes to Cunard Road Lower and a salt bin provided on that stretch.</w:t>
      </w:r>
    </w:p>
    <w:p w14:paraId="29BA06E6" w14:textId="77777777" w:rsidR="00356832" w:rsidRDefault="006F4B35">
      <w:r>
        <w:rPr>
          <w:b/>
        </w:rPr>
        <w:t>REPORT:</w:t>
      </w:r>
    </w:p>
    <w:p w14:paraId="60A775BA" w14:textId="77777777" w:rsidR="00356832" w:rsidRDefault="006F4B35">
      <w:r>
        <w:t xml:space="preserve">This section of road has been examined in the past. However it is narrow and there would be difficulty in turning the Gritting truck with associated Health and Safety </w:t>
      </w:r>
      <w:proofErr w:type="gramStart"/>
      <w:r>
        <w:t>risk.The</w:t>
      </w:r>
      <w:proofErr w:type="gramEnd"/>
      <w:r>
        <w:t xml:space="preserve"> gritting routes are long at present and it is not proposed to add any additional roads. Regular loads of salt are left in the area and a salt drop to Cunard Road Upper was completed- 2</w:t>
      </w:r>
      <w:r>
        <w:rPr>
          <w:vertAlign w:val="superscript"/>
        </w:rPr>
        <w:t>nd</w:t>
      </w:r>
      <w:r>
        <w:t xml:space="preserve"> October 2020.</w:t>
      </w:r>
    </w:p>
    <w:p w14:paraId="135C480D" w14:textId="77777777" w:rsidR="001E0C05" w:rsidRDefault="001E0C05">
      <w:r>
        <w:t xml:space="preserve">Following contributions from Councillors Alan Edge and Deirdre O’Donovan, Tony O’Grady, Senior Engineer responded to queries raised and the report was </w:t>
      </w:r>
      <w:r w:rsidRPr="001E0C05">
        <w:rPr>
          <w:b/>
          <w:bCs/>
        </w:rPr>
        <w:t>NOTED</w:t>
      </w:r>
      <w:r>
        <w:t>.</w:t>
      </w:r>
    </w:p>
    <w:p w14:paraId="5644C847" w14:textId="77777777" w:rsidR="001E0C05" w:rsidRDefault="001E0C05"/>
    <w:p w14:paraId="27C4366B" w14:textId="77777777" w:rsidR="00356832" w:rsidRDefault="0040100A">
      <w:pPr>
        <w:pStyle w:val="Heading3"/>
      </w:pPr>
      <w:r w:rsidRPr="00961DF1">
        <w:rPr>
          <w:b/>
          <w:u w:val="single"/>
        </w:rPr>
        <w:lastRenderedPageBreak/>
        <w:t>RTFB/</w:t>
      </w:r>
      <w:r>
        <w:rPr>
          <w:b/>
          <w:u w:val="single"/>
        </w:rPr>
        <w:t>487</w:t>
      </w:r>
      <w:r w:rsidRPr="00961DF1">
        <w:rPr>
          <w:b/>
          <w:u w:val="single"/>
        </w:rPr>
        <w:t xml:space="preserve">/20 </w:t>
      </w:r>
      <w:r w:rsidR="006F4B35">
        <w:rPr>
          <w:b/>
          <w:u w:val="single"/>
        </w:rPr>
        <w:t>M3 Item ID:68042</w:t>
      </w:r>
    </w:p>
    <w:p w14:paraId="2D686C8E" w14:textId="77777777" w:rsidR="00356832" w:rsidRDefault="006F4B35">
      <w:r>
        <w:t>Proposed by Councillor D</w:t>
      </w:r>
      <w:r w:rsidR="001E0C05">
        <w:t>eirdre</w:t>
      </w:r>
      <w:r>
        <w:t xml:space="preserve"> O'Donovan</w:t>
      </w:r>
      <w:r w:rsidR="001E0C05">
        <w:t xml:space="preserve"> and seconded by Councillor Yvonne Collins</w:t>
      </w:r>
    </w:p>
    <w:p w14:paraId="1A195A95" w14:textId="77777777" w:rsidR="00356832" w:rsidRDefault="006F4B35">
      <w:r>
        <w:t>That the Manager reports on when the Traffic Impact Report for Ballyboden will be completed in relation to the PCC.</w:t>
      </w:r>
    </w:p>
    <w:p w14:paraId="59B4B52F" w14:textId="77777777" w:rsidR="00356832" w:rsidRDefault="006F4B35">
      <w:r>
        <w:rPr>
          <w:b/>
        </w:rPr>
        <w:t> </w:t>
      </w:r>
    </w:p>
    <w:p w14:paraId="0497A89D" w14:textId="77777777" w:rsidR="00356832" w:rsidRDefault="006F4B35">
      <w:r>
        <w:rPr>
          <w:b/>
        </w:rPr>
        <w:t>REPORT:</w:t>
      </w:r>
    </w:p>
    <w:p w14:paraId="492C4F06" w14:textId="77777777" w:rsidR="00356832" w:rsidRDefault="006F4B35">
      <w:r>
        <w:t>Planning Reference SD13A/0222 applies.</w:t>
      </w:r>
    </w:p>
    <w:p w14:paraId="43E077AA" w14:textId="77777777" w:rsidR="00356832" w:rsidRDefault="006F4B35">
      <w:r>
        <w:t>South Dublin County Council are in touch with the applicants to ensure that all conditions requiring compliance submissions are being honoured.</w:t>
      </w:r>
    </w:p>
    <w:p w14:paraId="155B9079" w14:textId="77777777" w:rsidR="001E0C05" w:rsidRDefault="001E0C05">
      <w:r>
        <w:t xml:space="preserve">Following Contributions from Councillors Deirdre O’Donovan, Yvonne Collins, Clare O’Byrne, Alan Edge and Pamela Kearns, William Purcell, Senior Engineer responded to queries raised and the report was </w:t>
      </w:r>
      <w:r w:rsidRPr="001E0C05">
        <w:rPr>
          <w:b/>
          <w:bCs/>
        </w:rPr>
        <w:t>NOTED</w:t>
      </w:r>
      <w:r>
        <w:t>.</w:t>
      </w:r>
    </w:p>
    <w:p w14:paraId="74C23205" w14:textId="77777777" w:rsidR="001E0C05" w:rsidRDefault="001E0C05"/>
    <w:p w14:paraId="5905CF45" w14:textId="77777777" w:rsidR="00356832" w:rsidRDefault="0040100A">
      <w:pPr>
        <w:pStyle w:val="Heading3"/>
      </w:pPr>
      <w:r w:rsidRPr="00961DF1">
        <w:rPr>
          <w:b/>
          <w:u w:val="single"/>
        </w:rPr>
        <w:t>RTFB/</w:t>
      </w:r>
      <w:r>
        <w:rPr>
          <w:b/>
          <w:u w:val="single"/>
        </w:rPr>
        <w:t>488</w:t>
      </w:r>
      <w:r w:rsidRPr="00961DF1">
        <w:rPr>
          <w:b/>
          <w:u w:val="single"/>
        </w:rPr>
        <w:t xml:space="preserve">/20 </w:t>
      </w:r>
      <w:r w:rsidR="006F4B35">
        <w:rPr>
          <w:b/>
          <w:u w:val="single"/>
        </w:rPr>
        <w:t>M4 Item ID:67944</w:t>
      </w:r>
    </w:p>
    <w:p w14:paraId="4EED61CF" w14:textId="77777777" w:rsidR="00356832" w:rsidRDefault="006F4B35">
      <w:r>
        <w:t>Proposed by Councillor Alan Edge</w:t>
      </w:r>
      <w:r w:rsidR="001E0C05">
        <w:t xml:space="preserve"> and Seconded by Councillor Ronan McMahon</w:t>
      </w:r>
    </w:p>
    <w:p w14:paraId="03CE1094" w14:textId="77777777" w:rsidR="00356832" w:rsidRDefault="006F4B35">
      <w:r>
        <w:t>That the Chief Executive agrees that the hedges on Ballymorefinn Road Lower will continue to be maintained by Roads Maintenance and that cutting take place before the end of the season.</w:t>
      </w:r>
    </w:p>
    <w:p w14:paraId="135EB118" w14:textId="77777777" w:rsidR="00356832" w:rsidRDefault="006F4B35">
      <w:r>
        <w:rPr>
          <w:b/>
        </w:rPr>
        <w:t>REPORT:</w:t>
      </w:r>
    </w:p>
    <w:p w14:paraId="32BCA974" w14:textId="77777777" w:rsidR="00356832" w:rsidRDefault="006F4B35">
      <w:r>
        <w:t>The cutting of hedges is the responsibility of the landowner. Road Maintenance cuts the hedge when it affects road safety. This takes place once a year.</w:t>
      </w:r>
    </w:p>
    <w:p w14:paraId="0ABDA8C7" w14:textId="77777777" w:rsidR="00356832" w:rsidRDefault="006F4B35">
      <w:r>
        <w:t>The budget does not allow for a continuous cutting of the hedges. </w:t>
      </w:r>
    </w:p>
    <w:p w14:paraId="29008168" w14:textId="77777777" w:rsidR="001E0C05" w:rsidRDefault="001E0C05">
      <w:r>
        <w:t xml:space="preserve">Following contributions from Councillor Alan Edge, Tony O’Grady Senior Engineer responded to queries raised and the report was </w:t>
      </w:r>
      <w:r w:rsidRPr="001E0C05">
        <w:rPr>
          <w:b/>
          <w:bCs/>
        </w:rPr>
        <w:t>NOTED</w:t>
      </w:r>
      <w:r>
        <w:t>.</w:t>
      </w:r>
    </w:p>
    <w:p w14:paraId="13714594" w14:textId="77777777" w:rsidR="00356832" w:rsidRPr="00123784" w:rsidRDefault="006F4B35" w:rsidP="001E0C05">
      <w:pPr>
        <w:pStyle w:val="Heading2"/>
        <w:jc w:val="center"/>
        <w:rPr>
          <w:b/>
          <w:bCs/>
          <w:sz w:val="28"/>
          <w:szCs w:val="28"/>
        </w:rPr>
      </w:pPr>
      <w:r w:rsidRPr="00123784">
        <w:rPr>
          <w:b/>
          <w:bCs/>
          <w:sz w:val="28"/>
          <w:szCs w:val="28"/>
        </w:rPr>
        <w:t xml:space="preserve">Libraries </w:t>
      </w:r>
      <w:r w:rsidR="00123784" w:rsidRPr="00123784">
        <w:rPr>
          <w:b/>
          <w:bCs/>
          <w:sz w:val="28"/>
          <w:szCs w:val="28"/>
        </w:rPr>
        <w:t>&amp;</w:t>
      </w:r>
      <w:r w:rsidRPr="00123784">
        <w:rPr>
          <w:b/>
          <w:bCs/>
          <w:sz w:val="28"/>
          <w:szCs w:val="28"/>
        </w:rPr>
        <w:t xml:space="preserve"> Arts</w:t>
      </w:r>
    </w:p>
    <w:p w14:paraId="7B870D96" w14:textId="77777777" w:rsidR="00356832" w:rsidRDefault="0040100A">
      <w:pPr>
        <w:pStyle w:val="Heading3"/>
      </w:pPr>
      <w:r w:rsidRPr="00961DF1">
        <w:rPr>
          <w:b/>
          <w:u w:val="single"/>
        </w:rPr>
        <w:t>RTFB/</w:t>
      </w:r>
      <w:r>
        <w:rPr>
          <w:b/>
          <w:u w:val="single"/>
        </w:rPr>
        <w:t>489</w:t>
      </w:r>
      <w:r w:rsidRPr="00961DF1">
        <w:rPr>
          <w:b/>
          <w:u w:val="single"/>
        </w:rPr>
        <w:t xml:space="preserve">/20 </w:t>
      </w:r>
      <w:r w:rsidR="006F4B35">
        <w:rPr>
          <w:b/>
          <w:u w:val="single"/>
        </w:rPr>
        <w:t>C5 Item ID:67914</w:t>
      </w:r>
      <w:r w:rsidR="001E0C05">
        <w:rPr>
          <w:b/>
          <w:u w:val="single"/>
        </w:rPr>
        <w:t xml:space="preserve"> – Correspondence </w:t>
      </w:r>
    </w:p>
    <w:p w14:paraId="072136FF" w14:textId="77777777" w:rsidR="00356832" w:rsidRDefault="006F4B35">
      <w:r>
        <w:t xml:space="preserve">Proposed by </w:t>
      </w:r>
      <w:proofErr w:type="gramStart"/>
      <w:r>
        <w:t>Libraries  Arts</w:t>
      </w:r>
      <w:proofErr w:type="gramEnd"/>
    </w:p>
    <w:p w14:paraId="20477FB9" w14:textId="77777777" w:rsidR="00356832" w:rsidRDefault="0040100A">
      <w:pPr>
        <w:pStyle w:val="Heading3"/>
      </w:pPr>
      <w:r w:rsidRPr="00961DF1">
        <w:rPr>
          <w:b/>
          <w:u w:val="single"/>
        </w:rPr>
        <w:t>RTFB/</w:t>
      </w:r>
      <w:r>
        <w:rPr>
          <w:b/>
          <w:u w:val="single"/>
        </w:rPr>
        <w:t>490</w:t>
      </w:r>
      <w:r w:rsidRPr="00961DF1">
        <w:rPr>
          <w:b/>
          <w:u w:val="single"/>
        </w:rPr>
        <w:t xml:space="preserve">/20 </w:t>
      </w:r>
      <w:r w:rsidR="006F4B35">
        <w:rPr>
          <w:b/>
          <w:u w:val="single"/>
        </w:rPr>
        <w:t>H9 Item ID:67926</w:t>
      </w:r>
      <w:r w:rsidR="001E0C05">
        <w:rPr>
          <w:b/>
          <w:u w:val="single"/>
        </w:rPr>
        <w:t xml:space="preserve"> – New Works</w:t>
      </w:r>
    </w:p>
    <w:p w14:paraId="71FBA0B0" w14:textId="77777777" w:rsidR="00356832" w:rsidRDefault="006F4B35">
      <w:r>
        <w:t>NEW WORKS (No Business)</w:t>
      </w:r>
    </w:p>
    <w:p w14:paraId="5D5080E3" w14:textId="77777777" w:rsidR="00356832" w:rsidRDefault="006F4B35">
      <w:pPr>
        <w:pStyle w:val="Heading3"/>
      </w:pPr>
      <w:r>
        <w:rPr>
          <w:b/>
          <w:u w:val="single"/>
        </w:rPr>
        <w:t>H</w:t>
      </w:r>
      <w:r w:rsidR="0040100A" w:rsidRPr="0040100A">
        <w:rPr>
          <w:b/>
          <w:u w:val="single"/>
        </w:rPr>
        <w:t xml:space="preserve"> </w:t>
      </w:r>
      <w:r w:rsidR="0040100A" w:rsidRPr="00961DF1">
        <w:rPr>
          <w:b/>
          <w:u w:val="single"/>
        </w:rPr>
        <w:t>RTFB/</w:t>
      </w:r>
      <w:r w:rsidR="0040100A">
        <w:rPr>
          <w:b/>
          <w:u w:val="single"/>
        </w:rPr>
        <w:t>491</w:t>
      </w:r>
      <w:r w:rsidR="0040100A" w:rsidRPr="00961DF1">
        <w:rPr>
          <w:b/>
          <w:u w:val="single"/>
        </w:rPr>
        <w:t xml:space="preserve">/20 </w:t>
      </w:r>
      <w:r>
        <w:rPr>
          <w:b/>
          <w:u w:val="single"/>
        </w:rPr>
        <w:t>10 Item ID:67907</w:t>
      </w:r>
    </w:p>
    <w:p w14:paraId="746D7587" w14:textId="77777777" w:rsidR="00356832" w:rsidRDefault="006F4B35">
      <w:r>
        <w:t>Application for Arts Grants - No Business</w:t>
      </w:r>
    </w:p>
    <w:p w14:paraId="2642BFEB" w14:textId="77777777" w:rsidR="00356832" w:rsidRDefault="006F4B35">
      <w:pPr>
        <w:pStyle w:val="Heading3"/>
      </w:pPr>
      <w:r>
        <w:rPr>
          <w:b/>
          <w:u w:val="single"/>
        </w:rPr>
        <w:t>H</w:t>
      </w:r>
      <w:r w:rsidR="0040100A" w:rsidRPr="0040100A">
        <w:rPr>
          <w:b/>
          <w:u w:val="single"/>
        </w:rPr>
        <w:t xml:space="preserve"> </w:t>
      </w:r>
      <w:r w:rsidR="0040100A" w:rsidRPr="00961DF1">
        <w:rPr>
          <w:b/>
          <w:u w:val="single"/>
        </w:rPr>
        <w:t>RTFB/</w:t>
      </w:r>
      <w:r w:rsidR="0040100A">
        <w:rPr>
          <w:b/>
          <w:u w:val="single"/>
        </w:rPr>
        <w:t>492</w:t>
      </w:r>
      <w:r w:rsidR="0040100A" w:rsidRPr="00961DF1">
        <w:rPr>
          <w:b/>
          <w:u w:val="single"/>
        </w:rPr>
        <w:t xml:space="preserve">/20 </w:t>
      </w:r>
      <w:r>
        <w:rPr>
          <w:b/>
          <w:u w:val="single"/>
        </w:rPr>
        <w:t>11 Item ID:67920</w:t>
      </w:r>
    </w:p>
    <w:p w14:paraId="69C96838" w14:textId="77777777" w:rsidR="001E0C05" w:rsidRDefault="001E0C05">
      <w:r>
        <w:t>The following report was presented by Sile Coleman, Senior Executive Librarian</w:t>
      </w:r>
    </w:p>
    <w:p w14:paraId="6EB021FB" w14:textId="77777777" w:rsidR="001E0C05" w:rsidRDefault="00054E2B">
      <w:pPr>
        <w:rPr>
          <w:rStyle w:val="Hyperlink"/>
        </w:rPr>
      </w:pPr>
      <w:hyperlink r:id="rId9" w:history="1">
        <w:r w:rsidR="006F4B35">
          <w:rPr>
            <w:rStyle w:val="Hyperlink"/>
          </w:rPr>
          <w:t>H-I (11) (i) Library Report</w:t>
        </w:r>
      </w:hyperlink>
      <w:r w:rsidR="006F4B35">
        <w:br/>
      </w:r>
      <w:hyperlink r:id="rId10" w:history="1">
        <w:r w:rsidR="006F4B35">
          <w:rPr>
            <w:rStyle w:val="Hyperlink"/>
          </w:rPr>
          <w:t>H-I (11) (ii) Library Online Events and Activities</w:t>
        </w:r>
      </w:hyperlink>
    </w:p>
    <w:p w14:paraId="76147AC3" w14:textId="77777777" w:rsidR="00356832" w:rsidRDefault="001E0C05">
      <w:r>
        <w:rPr>
          <w:rStyle w:val="Hyperlink"/>
          <w:color w:val="auto"/>
          <w:u w:val="none"/>
        </w:rPr>
        <w:lastRenderedPageBreak/>
        <w:t xml:space="preserve">Following contributions from Councillors Deirdre O’Donovan, Carly Bailey and Lynn McCrave, Sile Nolan responded to queries raised and the report was </w:t>
      </w:r>
      <w:r w:rsidRPr="001E0C05">
        <w:rPr>
          <w:rStyle w:val="Hyperlink"/>
          <w:b/>
          <w:bCs/>
          <w:color w:val="auto"/>
          <w:u w:val="none"/>
        </w:rPr>
        <w:t>NOTED</w:t>
      </w:r>
      <w:r>
        <w:rPr>
          <w:rStyle w:val="Hyperlink"/>
          <w:color w:val="auto"/>
          <w:u w:val="none"/>
        </w:rPr>
        <w:t>.</w:t>
      </w:r>
      <w:r w:rsidR="006F4B35">
        <w:br/>
      </w:r>
    </w:p>
    <w:p w14:paraId="0AB6904A" w14:textId="77777777" w:rsidR="001E0C05" w:rsidRDefault="001E0C05"/>
    <w:p w14:paraId="18CA2DB1" w14:textId="77777777" w:rsidR="00356832" w:rsidRPr="00123784" w:rsidRDefault="006F4B35" w:rsidP="001E0C05">
      <w:pPr>
        <w:pStyle w:val="Heading2"/>
        <w:jc w:val="center"/>
        <w:rPr>
          <w:b/>
          <w:bCs/>
          <w:sz w:val="28"/>
          <w:szCs w:val="28"/>
        </w:rPr>
      </w:pPr>
      <w:r w:rsidRPr="00123784">
        <w:rPr>
          <w:b/>
          <w:bCs/>
          <w:sz w:val="28"/>
          <w:szCs w:val="28"/>
        </w:rPr>
        <w:t>Economic Development</w:t>
      </w:r>
    </w:p>
    <w:p w14:paraId="1F47ABBB" w14:textId="77777777" w:rsidR="00356832" w:rsidRDefault="0040100A">
      <w:pPr>
        <w:pStyle w:val="Heading3"/>
      </w:pPr>
      <w:r w:rsidRPr="00961DF1">
        <w:rPr>
          <w:b/>
          <w:u w:val="single"/>
        </w:rPr>
        <w:t>RTFB/</w:t>
      </w:r>
      <w:r>
        <w:rPr>
          <w:b/>
          <w:u w:val="single"/>
        </w:rPr>
        <w:t>493</w:t>
      </w:r>
      <w:r w:rsidRPr="00961DF1">
        <w:rPr>
          <w:b/>
          <w:u w:val="single"/>
        </w:rPr>
        <w:t xml:space="preserve">/20 </w:t>
      </w:r>
      <w:r w:rsidR="006F4B35">
        <w:rPr>
          <w:b/>
          <w:u w:val="single"/>
        </w:rPr>
        <w:t>C6 Item ID:67912</w:t>
      </w:r>
      <w:r w:rsidR="001E0C05">
        <w:rPr>
          <w:b/>
          <w:u w:val="single"/>
        </w:rPr>
        <w:t xml:space="preserve"> – Correspondence </w:t>
      </w:r>
    </w:p>
    <w:p w14:paraId="1B93E2E7" w14:textId="77777777" w:rsidR="00356832" w:rsidRDefault="006F4B35">
      <w:r>
        <w:t>Correspondence (No Business)</w:t>
      </w:r>
    </w:p>
    <w:p w14:paraId="137473B7" w14:textId="77777777" w:rsidR="00356832" w:rsidRDefault="006F4B35">
      <w:pPr>
        <w:pStyle w:val="Heading3"/>
      </w:pPr>
      <w:r>
        <w:rPr>
          <w:b/>
          <w:u w:val="single"/>
        </w:rPr>
        <w:t>H</w:t>
      </w:r>
      <w:r w:rsidR="0040100A" w:rsidRPr="0040100A">
        <w:rPr>
          <w:b/>
          <w:u w:val="single"/>
        </w:rPr>
        <w:t xml:space="preserve"> </w:t>
      </w:r>
      <w:r w:rsidR="0040100A" w:rsidRPr="00961DF1">
        <w:rPr>
          <w:b/>
          <w:u w:val="single"/>
        </w:rPr>
        <w:t>RTFB/</w:t>
      </w:r>
      <w:r w:rsidR="0040100A">
        <w:rPr>
          <w:b/>
          <w:u w:val="single"/>
        </w:rPr>
        <w:t>494</w:t>
      </w:r>
      <w:r w:rsidR="0040100A" w:rsidRPr="00961DF1">
        <w:rPr>
          <w:b/>
          <w:u w:val="single"/>
        </w:rPr>
        <w:t xml:space="preserve">/20 </w:t>
      </w:r>
      <w:r>
        <w:rPr>
          <w:b/>
          <w:u w:val="single"/>
        </w:rPr>
        <w:t>12 Item ID:67923</w:t>
      </w:r>
      <w:r w:rsidR="001E0C05">
        <w:rPr>
          <w:b/>
          <w:u w:val="single"/>
        </w:rPr>
        <w:t xml:space="preserve"> – New Works</w:t>
      </w:r>
    </w:p>
    <w:p w14:paraId="7587E501" w14:textId="77777777" w:rsidR="00356832" w:rsidRDefault="006F4B35">
      <w:r>
        <w:t>New Works (No Business)</w:t>
      </w:r>
    </w:p>
    <w:p w14:paraId="79695A09" w14:textId="77777777" w:rsidR="00356832" w:rsidRPr="00123784" w:rsidRDefault="006F4B35" w:rsidP="001E0C05">
      <w:pPr>
        <w:pStyle w:val="Heading2"/>
        <w:jc w:val="center"/>
        <w:rPr>
          <w:b/>
          <w:bCs/>
          <w:sz w:val="28"/>
          <w:szCs w:val="28"/>
        </w:rPr>
      </w:pPr>
      <w:r w:rsidRPr="00123784">
        <w:rPr>
          <w:b/>
          <w:bCs/>
          <w:sz w:val="28"/>
          <w:szCs w:val="28"/>
        </w:rPr>
        <w:t xml:space="preserve">Performance </w:t>
      </w:r>
      <w:r w:rsidR="00123784" w:rsidRPr="00123784">
        <w:rPr>
          <w:b/>
          <w:bCs/>
          <w:sz w:val="28"/>
          <w:szCs w:val="28"/>
        </w:rPr>
        <w:t>&amp;</w:t>
      </w:r>
      <w:r w:rsidRPr="00123784">
        <w:rPr>
          <w:b/>
          <w:bCs/>
          <w:sz w:val="28"/>
          <w:szCs w:val="28"/>
        </w:rPr>
        <w:t xml:space="preserve"> Change Management</w:t>
      </w:r>
    </w:p>
    <w:p w14:paraId="59B00314" w14:textId="77777777" w:rsidR="00356832" w:rsidRDefault="0040100A">
      <w:pPr>
        <w:pStyle w:val="Heading3"/>
      </w:pPr>
      <w:r w:rsidRPr="00961DF1">
        <w:rPr>
          <w:b/>
          <w:u w:val="single"/>
        </w:rPr>
        <w:t>RTFB/</w:t>
      </w:r>
      <w:r>
        <w:rPr>
          <w:b/>
          <w:u w:val="single"/>
        </w:rPr>
        <w:t>495</w:t>
      </w:r>
      <w:r w:rsidRPr="00961DF1">
        <w:rPr>
          <w:b/>
          <w:u w:val="single"/>
        </w:rPr>
        <w:t xml:space="preserve">/20 </w:t>
      </w:r>
      <w:r w:rsidR="006F4B35">
        <w:rPr>
          <w:b/>
          <w:u w:val="single"/>
        </w:rPr>
        <w:t>C7 Item ID:67915</w:t>
      </w:r>
      <w:r w:rsidR="001E0C05">
        <w:rPr>
          <w:b/>
          <w:u w:val="single"/>
        </w:rPr>
        <w:t xml:space="preserve"> - Correspondence</w:t>
      </w:r>
    </w:p>
    <w:p w14:paraId="50730130" w14:textId="77777777" w:rsidR="00356832" w:rsidRDefault="006F4B35">
      <w:r>
        <w:t>Correspondence (No Business)</w:t>
      </w:r>
    </w:p>
    <w:p w14:paraId="67016FFE" w14:textId="77777777" w:rsidR="00356832" w:rsidRDefault="006F4B35">
      <w:pPr>
        <w:pStyle w:val="Heading3"/>
      </w:pPr>
      <w:r>
        <w:rPr>
          <w:b/>
          <w:u w:val="single"/>
        </w:rPr>
        <w:t>H</w:t>
      </w:r>
      <w:r w:rsidR="0040100A" w:rsidRPr="0040100A">
        <w:rPr>
          <w:b/>
          <w:u w:val="single"/>
        </w:rPr>
        <w:t xml:space="preserve"> </w:t>
      </w:r>
      <w:r w:rsidR="0040100A" w:rsidRPr="00961DF1">
        <w:rPr>
          <w:b/>
          <w:u w:val="single"/>
        </w:rPr>
        <w:t>RTFB/</w:t>
      </w:r>
      <w:r w:rsidR="0040100A">
        <w:rPr>
          <w:b/>
          <w:u w:val="single"/>
        </w:rPr>
        <w:t>496</w:t>
      </w:r>
      <w:r w:rsidR="0040100A" w:rsidRPr="00961DF1">
        <w:rPr>
          <w:b/>
          <w:u w:val="single"/>
        </w:rPr>
        <w:t xml:space="preserve">/20 </w:t>
      </w:r>
      <w:r>
        <w:rPr>
          <w:b/>
          <w:u w:val="single"/>
        </w:rPr>
        <w:t>13 Item ID:67927</w:t>
      </w:r>
      <w:r w:rsidR="001E0C05">
        <w:rPr>
          <w:b/>
          <w:u w:val="single"/>
        </w:rPr>
        <w:t xml:space="preserve"> – New Works</w:t>
      </w:r>
    </w:p>
    <w:p w14:paraId="3D325025" w14:textId="77777777" w:rsidR="00356832" w:rsidRDefault="006F4B35">
      <w:r>
        <w:t>New Works (No Business)</w:t>
      </w:r>
    </w:p>
    <w:p w14:paraId="4E39725C" w14:textId="77777777" w:rsidR="00356832" w:rsidRPr="00123784" w:rsidRDefault="006F4B35" w:rsidP="001E0C05">
      <w:pPr>
        <w:pStyle w:val="Heading2"/>
        <w:jc w:val="center"/>
        <w:rPr>
          <w:b/>
          <w:bCs/>
          <w:sz w:val="28"/>
          <w:szCs w:val="28"/>
        </w:rPr>
      </w:pPr>
      <w:r w:rsidRPr="00123784">
        <w:rPr>
          <w:b/>
          <w:bCs/>
          <w:sz w:val="28"/>
          <w:szCs w:val="28"/>
        </w:rPr>
        <w:t>Corporate Support</w:t>
      </w:r>
    </w:p>
    <w:p w14:paraId="0CE501E0" w14:textId="77777777" w:rsidR="00356832" w:rsidRDefault="0040100A">
      <w:pPr>
        <w:pStyle w:val="Heading3"/>
      </w:pPr>
      <w:r w:rsidRPr="00961DF1">
        <w:rPr>
          <w:b/>
          <w:u w:val="single"/>
        </w:rPr>
        <w:t>RTFB/</w:t>
      </w:r>
      <w:r>
        <w:rPr>
          <w:b/>
          <w:u w:val="single"/>
        </w:rPr>
        <w:t>497</w:t>
      </w:r>
      <w:r w:rsidRPr="00961DF1">
        <w:rPr>
          <w:b/>
          <w:u w:val="single"/>
        </w:rPr>
        <w:t xml:space="preserve">/20 </w:t>
      </w:r>
      <w:r w:rsidR="006F4B35">
        <w:rPr>
          <w:b/>
          <w:u w:val="single"/>
        </w:rPr>
        <w:t>C8 Item ID:67911</w:t>
      </w:r>
      <w:r w:rsidR="001E0C05">
        <w:rPr>
          <w:b/>
          <w:u w:val="single"/>
        </w:rPr>
        <w:t xml:space="preserve"> - Correspondence</w:t>
      </w:r>
    </w:p>
    <w:p w14:paraId="4885A8AB" w14:textId="77777777" w:rsidR="00356832" w:rsidRDefault="006F4B35">
      <w:r>
        <w:t>Correspondence (No Business)</w:t>
      </w:r>
    </w:p>
    <w:p w14:paraId="4AA48E19" w14:textId="77777777" w:rsidR="00356832" w:rsidRDefault="0040100A">
      <w:pPr>
        <w:pStyle w:val="Heading3"/>
      </w:pPr>
      <w:r w:rsidRPr="00961DF1">
        <w:rPr>
          <w:b/>
          <w:u w:val="single"/>
        </w:rPr>
        <w:t>RTFB/</w:t>
      </w:r>
      <w:r>
        <w:rPr>
          <w:b/>
          <w:u w:val="single"/>
        </w:rPr>
        <w:t>498</w:t>
      </w:r>
      <w:r w:rsidRPr="00961DF1">
        <w:rPr>
          <w:b/>
          <w:u w:val="single"/>
        </w:rPr>
        <w:t xml:space="preserve">/20 </w:t>
      </w:r>
      <w:r w:rsidR="006F4B35">
        <w:rPr>
          <w:b/>
          <w:u w:val="single"/>
        </w:rPr>
        <w:t>H14 Item ID:67922</w:t>
      </w:r>
      <w:r w:rsidR="001E0C05">
        <w:rPr>
          <w:b/>
          <w:u w:val="single"/>
        </w:rPr>
        <w:t xml:space="preserve"> – New Works</w:t>
      </w:r>
    </w:p>
    <w:p w14:paraId="25EC3717" w14:textId="77777777" w:rsidR="00356832" w:rsidRDefault="006F4B35">
      <w:r>
        <w:t>New Works (No Business)</w:t>
      </w:r>
    </w:p>
    <w:p w14:paraId="720A374F" w14:textId="77777777" w:rsidR="00356832" w:rsidRPr="00123784" w:rsidRDefault="006F4B35" w:rsidP="001E0C05">
      <w:pPr>
        <w:pStyle w:val="Heading2"/>
        <w:jc w:val="center"/>
        <w:rPr>
          <w:b/>
          <w:bCs/>
          <w:sz w:val="28"/>
          <w:szCs w:val="28"/>
        </w:rPr>
      </w:pPr>
      <w:r w:rsidRPr="00123784">
        <w:rPr>
          <w:b/>
          <w:bCs/>
          <w:sz w:val="28"/>
          <w:szCs w:val="28"/>
        </w:rPr>
        <w:t>Public Realm</w:t>
      </w:r>
    </w:p>
    <w:p w14:paraId="0CF8B642" w14:textId="77777777" w:rsidR="00356832" w:rsidRDefault="0040100A">
      <w:pPr>
        <w:pStyle w:val="Heading3"/>
      </w:pPr>
      <w:r w:rsidRPr="00961DF1">
        <w:rPr>
          <w:b/>
          <w:u w:val="single"/>
        </w:rPr>
        <w:t>RTFB/</w:t>
      </w:r>
      <w:r>
        <w:rPr>
          <w:b/>
          <w:u w:val="single"/>
        </w:rPr>
        <w:t>499</w:t>
      </w:r>
      <w:r w:rsidRPr="00961DF1">
        <w:rPr>
          <w:b/>
          <w:u w:val="single"/>
        </w:rPr>
        <w:t xml:space="preserve">/20 </w:t>
      </w:r>
      <w:r w:rsidR="006F4B35">
        <w:rPr>
          <w:b/>
          <w:u w:val="single"/>
        </w:rPr>
        <w:t>Q6 Item ID:68036</w:t>
      </w:r>
    </w:p>
    <w:p w14:paraId="3C74AC76" w14:textId="77777777" w:rsidR="00356832" w:rsidRDefault="006F4B35">
      <w:r>
        <w:t>Proposed by Councillor Yvonne Collins</w:t>
      </w:r>
    </w:p>
    <w:p w14:paraId="63090454" w14:textId="77777777" w:rsidR="00356832" w:rsidRDefault="006F4B35">
      <w:r>
        <w:t>To ask the Chief Executive for a list of collection points within this LEA where Christmas trees may be dropped off for recycling after the holiday period</w:t>
      </w:r>
    </w:p>
    <w:p w14:paraId="6BF80612" w14:textId="77777777" w:rsidR="00356832" w:rsidRDefault="006F4B35">
      <w:r>
        <w:rPr>
          <w:b/>
        </w:rPr>
        <w:t> </w:t>
      </w:r>
    </w:p>
    <w:p w14:paraId="250DCE89" w14:textId="77777777" w:rsidR="00356832" w:rsidRDefault="006F4B35">
      <w:r>
        <w:rPr>
          <w:b/>
        </w:rPr>
        <w:t>REPLY:</w:t>
      </w:r>
    </w:p>
    <w:p w14:paraId="1DB92A20" w14:textId="77777777" w:rsidR="00356832" w:rsidRDefault="006F4B35">
      <w:r>
        <w:rPr>
          <w:b/>
        </w:rPr>
        <w:t xml:space="preserve">The Council's Public Realm Section puts in place arrangements for the collection of used Christmas trees for recycling at 20 locations around the County.  These arrangements will be made again this year with 3 locations in the RTFB area to be used for this purpose as in previous years.  These locations are as set out below.  This arrangement will commence on Saturday January 2nd and will run to Monday January 11th.  It should be noted that these arrangements are for the disposal of household Christmas trees and that only one tree per household or vehicle can be accepted.   The drop off locations in the RTFB area are as </w:t>
      </w:r>
      <w:proofErr w:type="gramStart"/>
      <w:r>
        <w:rPr>
          <w:b/>
        </w:rPr>
        <w:t>follows :</w:t>
      </w:r>
      <w:proofErr w:type="gramEnd"/>
    </w:p>
    <w:p w14:paraId="6391C49F" w14:textId="77777777" w:rsidR="00356832" w:rsidRDefault="006F4B35">
      <w:pPr>
        <w:numPr>
          <w:ilvl w:val="0"/>
          <w:numId w:val="1"/>
        </w:numPr>
        <w:spacing w:after="0"/>
        <w:ind w:left="357" w:hanging="357"/>
      </w:pPr>
      <w:r>
        <w:rPr>
          <w:b/>
        </w:rPr>
        <w:t>Rathfarnham Castle Park car park</w:t>
      </w:r>
    </w:p>
    <w:p w14:paraId="6A30EE09" w14:textId="77777777" w:rsidR="00356832" w:rsidRDefault="006F4B35">
      <w:pPr>
        <w:numPr>
          <w:ilvl w:val="0"/>
          <w:numId w:val="1"/>
        </w:numPr>
        <w:spacing w:after="0"/>
        <w:ind w:left="357" w:hanging="357"/>
      </w:pPr>
      <w:r>
        <w:rPr>
          <w:b/>
        </w:rPr>
        <w:t>Dodder Valley Park / Cherryfield car park</w:t>
      </w:r>
    </w:p>
    <w:p w14:paraId="7228CD25" w14:textId="77777777" w:rsidR="00356832" w:rsidRDefault="006F4B35">
      <w:pPr>
        <w:numPr>
          <w:ilvl w:val="0"/>
          <w:numId w:val="1"/>
        </w:numPr>
        <w:spacing w:after="0"/>
        <w:ind w:left="357" w:hanging="357"/>
      </w:pPr>
      <w:r>
        <w:rPr>
          <w:b/>
        </w:rPr>
        <w:t>Dodder Valley Park / Firhouse Road car park opposite Firhouse Village</w:t>
      </w:r>
    </w:p>
    <w:p w14:paraId="22530AA4" w14:textId="77777777" w:rsidR="00356832" w:rsidRDefault="0040100A">
      <w:pPr>
        <w:pStyle w:val="Heading3"/>
      </w:pPr>
      <w:r w:rsidRPr="00961DF1">
        <w:rPr>
          <w:b/>
          <w:u w:val="single"/>
        </w:rPr>
        <w:lastRenderedPageBreak/>
        <w:t>RTFB/</w:t>
      </w:r>
      <w:r>
        <w:rPr>
          <w:b/>
          <w:u w:val="single"/>
        </w:rPr>
        <w:t>500</w:t>
      </w:r>
      <w:r w:rsidRPr="00961DF1">
        <w:rPr>
          <w:b/>
          <w:u w:val="single"/>
        </w:rPr>
        <w:t xml:space="preserve">/20 </w:t>
      </w:r>
      <w:r w:rsidR="006F4B35">
        <w:rPr>
          <w:b/>
          <w:u w:val="single"/>
        </w:rPr>
        <w:t>Q7 Item ID:68034</w:t>
      </w:r>
    </w:p>
    <w:p w14:paraId="66CBF557" w14:textId="77777777" w:rsidR="00356832" w:rsidRDefault="006F4B35">
      <w:r>
        <w:t>Proposed by Councillor Yvonne Collins</w:t>
      </w:r>
    </w:p>
    <w:p w14:paraId="398FFA8D" w14:textId="77777777" w:rsidR="00356832" w:rsidRDefault="006F4B35">
      <w:r>
        <w:t>To ask the Chief Executive why the trees in Wainsfort Manor Crescent were felled rather than pruned? Were the trees diseased? What plans are there to plant replacement trees?</w:t>
      </w:r>
    </w:p>
    <w:p w14:paraId="638BB4EF" w14:textId="77777777" w:rsidR="00356832" w:rsidRDefault="006F4B35">
      <w:r>
        <w:rPr>
          <w:b/>
        </w:rPr>
        <w:t>REPLY:</w:t>
      </w:r>
    </w:p>
    <w:p w14:paraId="01A91A22" w14:textId="77777777" w:rsidR="00356832" w:rsidRDefault="006F4B35">
      <w:r>
        <w:t>The trees in Wainsfort estate were surveyed to inform the scheduling of tree pruning and removal works. The trees were removed because of their proximity to streetlights. Pruning the tree and light clearance was not an option in this case because of the proximity of the trees to the streetlights.</w:t>
      </w:r>
    </w:p>
    <w:p w14:paraId="4F5C2DA4" w14:textId="77777777" w:rsidR="00356832" w:rsidRDefault="006F4B35">
      <w:r>
        <w:t>The Council’s Tree Management Policy – Living with Trees – states the following criteria for tree removal</w:t>
      </w:r>
    </w:p>
    <w:p w14:paraId="1E4FDBA0" w14:textId="77777777" w:rsidR="00356832" w:rsidRDefault="006F4B35">
      <w:r>
        <w:t>‘The trunk of the tree is within 2m of a public lighting column and the long term viability of the tree if retained in its location would be compromised by a requirement for ongoing maintenance in order to maintain the effectiveness of the adjoining street light.’</w:t>
      </w:r>
    </w:p>
    <w:p w14:paraId="78A94F68" w14:textId="77777777" w:rsidR="00356832" w:rsidRDefault="006F4B35">
      <w:r>
        <w:t>The area will be examined for possible tree planting opportunities.</w:t>
      </w:r>
    </w:p>
    <w:p w14:paraId="12583129" w14:textId="77777777" w:rsidR="00356832" w:rsidRDefault="0040100A">
      <w:pPr>
        <w:pStyle w:val="Heading3"/>
      </w:pPr>
      <w:r w:rsidRPr="00961DF1">
        <w:rPr>
          <w:b/>
          <w:u w:val="single"/>
        </w:rPr>
        <w:t>RTFB/</w:t>
      </w:r>
      <w:r>
        <w:rPr>
          <w:b/>
          <w:u w:val="single"/>
        </w:rPr>
        <w:t>501</w:t>
      </w:r>
      <w:r w:rsidRPr="00961DF1">
        <w:rPr>
          <w:b/>
          <w:u w:val="single"/>
        </w:rPr>
        <w:t xml:space="preserve">/20 </w:t>
      </w:r>
      <w:r w:rsidR="006F4B35">
        <w:rPr>
          <w:b/>
          <w:u w:val="single"/>
        </w:rPr>
        <w:t>Q8 Item ID:67953</w:t>
      </w:r>
    </w:p>
    <w:p w14:paraId="5C62A66B" w14:textId="77777777" w:rsidR="00356832" w:rsidRDefault="006F4B35">
      <w:r>
        <w:t>Proposed by Councillor Alan Edge</w:t>
      </w:r>
    </w:p>
    <w:p w14:paraId="4F973D5F" w14:textId="77777777" w:rsidR="00356832" w:rsidRDefault="006F4B35">
      <w:r>
        <w:t>To ask the Chief Executive, on what specific basis the trees recently removed as part of scheduled maintenance on Wainsfort estate were felled, having regard to the survey.</w:t>
      </w:r>
    </w:p>
    <w:p w14:paraId="781A51EE" w14:textId="77777777" w:rsidR="00356832" w:rsidRDefault="006F4B35">
      <w:r>
        <w:rPr>
          <w:b/>
        </w:rPr>
        <w:t>REPLY:</w:t>
      </w:r>
    </w:p>
    <w:p w14:paraId="24C6114C" w14:textId="77777777" w:rsidR="00356832" w:rsidRDefault="006F4B35">
      <w:r>
        <w:t> The trees in Wainsfort estate were surveyed to inform the scheduling of tree pruning and removal works. The trees were removed because of their proximity to streetlights. Pruning the tree and light clearance was not an option in this case because of the proximity of the trees to the streetlights.</w:t>
      </w:r>
    </w:p>
    <w:p w14:paraId="5D925192" w14:textId="77777777" w:rsidR="00356832" w:rsidRDefault="006F4B35">
      <w:r>
        <w:t>The Council’s Tree Management Policy – Living with Trees – states the following criteria for tree removal</w:t>
      </w:r>
    </w:p>
    <w:p w14:paraId="51503A62" w14:textId="77777777" w:rsidR="00356832" w:rsidRDefault="006F4B35">
      <w:r>
        <w:t>‘The trunk of the tree is within 2m of a public lighting column and the long term viability of the tree if retained in its location would be compromised by a requirement for ongoing maintenance in order to maintain the effectiveness of the adjoining street light.’</w:t>
      </w:r>
    </w:p>
    <w:p w14:paraId="0DDCB478" w14:textId="77777777" w:rsidR="00356832" w:rsidRDefault="0040100A">
      <w:pPr>
        <w:pStyle w:val="Heading3"/>
      </w:pPr>
      <w:r w:rsidRPr="00961DF1">
        <w:rPr>
          <w:b/>
          <w:u w:val="single"/>
        </w:rPr>
        <w:t>RTFB/</w:t>
      </w:r>
      <w:r>
        <w:rPr>
          <w:b/>
          <w:u w:val="single"/>
        </w:rPr>
        <w:t>502</w:t>
      </w:r>
      <w:r w:rsidRPr="00961DF1">
        <w:rPr>
          <w:b/>
          <w:u w:val="single"/>
        </w:rPr>
        <w:t xml:space="preserve">/20 </w:t>
      </w:r>
      <w:r w:rsidR="006F4B35">
        <w:rPr>
          <w:b/>
          <w:u w:val="single"/>
        </w:rPr>
        <w:t>Q9 Item ID:68033</w:t>
      </w:r>
    </w:p>
    <w:p w14:paraId="67042487" w14:textId="77777777" w:rsidR="00356832" w:rsidRDefault="006F4B35">
      <w:r>
        <w:t>Proposed by Councillor B</w:t>
      </w:r>
      <w:r w:rsidR="00332CA9">
        <w:t>rian</w:t>
      </w:r>
      <w:r>
        <w:t xml:space="preserve"> Lawlor</w:t>
      </w:r>
    </w:p>
    <w:p w14:paraId="24FA2D14" w14:textId="77777777" w:rsidR="00356832" w:rsidRDefault="006F4B35">
      <w:r>
        <w:t>To ask the Chief Executive that Road R114 is cleared of Debris and leaves from the old Mill junction up to Bohernabreena road Intersection.</w:t>
      </w:r>
    </w:p>
    <w:p w14:paraId="2CA03088" w14:textId="77777777" w:rsidR="00356832" w:rsidRDefault="006F4B35">
      <w:r>
        <w:rPr>
          <w:b/>
        </w:rPr>
        <w:t>REPLY:</w:t>
      </w:r>
    </w:p>
    <w:p w14:paraId="1872AA33" w14:textId="77777777" w:rsidR="00356832" w:rsidRDefault="006F4B35">
      <w:pPr>
        <w:rPr>
          <w:b/>
        </w:rPr>
      </w:pPr>
      <w:r>
        <w:rPr>
          <w:b/>
        </w:rPr>
        <w:t>The location in question has been referred to the Council's road sweeping contractor Oxigen Environmental for their attention.</w:t>
      </w:r>
    </w:p>
    <w:p w14:paraId="01F82360" w14:textId="77777777" w:rsidR="00332CA9" w:rsidRDefault="00332CA9">
      <w:pPr>
        <w:rPr>
          <w:b/>
        </w:rPr>
      </w:pPr>
    </w:p>
    <w:p w14:paraId="2771B9DF" w14:textId="77777777" w:rsidR="00332CA9" w:rsidRDefault="00332CA9"/>
    <w:p w14:paraId="50F468FE" w14:textId="77777777" w:rsidR="00356832" w:rsidRDefault="0040100A">
      <w:pPr>
        <w:pStyle w:val="Heading3"/>
      </w:pPr>
      <w:r w:rsidRPr="00961DF1">
        <w:rPr>
          <w:b/>
          <w:u w:val="single"/>
        </w:rPr>
        <w:lastRenderedPageBreak/>
        <w:t>RTFB/</w:t>
      </w:r>
      <w:r>
        <w:rPr>
          <w:b/>
          <w:u w:val="single"/>
        </w:rPr>
        <w:t>503</w:t>
      </w:r>
      <w:r w:rsidRPr="00961DF1">
        <w:rPr>
          <w:b/>
          <w:u w:val="single"/>
        </w:rPr>
        <w:t xml:space="preserve">/20 </w:t>
      </w:r>
      <w:r w:rsidR="006F4B35">
        <w:rPr>
          <w:b/>
          <w:u w:val="single"/>
        </w:rPr>
        <w:t>Q10 Item ID:67763</w:t>
      </w:r>
    </w:p>
    <w:p w14:paraId="4B6CC5F8" w14:textId="77777777" w:rsidR="00356832" w:rsidRDefault="006F4B35">
      <w:r>
        <w:t>Proposed by Councillor David McManus</w:t>
      </w:r>
    </w:p>
    <w:p w14:paraId="26F391F0" w14:textId="77777777" w:rsidR="00356832" w:rsidRDefault="006F4B35">
      <w:r>
        <w:t>To ask the Chief Executive that a hedge row on Ballyboden Way is reduced in length as it reduces drivers view of the cycle lane while making a left turn into The Glen estate. A photo is attached of the hedge row, cycle lane and entrance to The Glen.</w:t>
      </w:r>
    </w:p>
    <w:p w14:paraId="69326BAB" w14:textId="77777777" w:rsidR="00356832" w:rsidRDefault="006F4B35">
      <w:r>
        <w:rPr>
          <w:b/>
        </w:rPr>
        <w:t>REPLY:</w:t>
      </w:r>
    </w:p>
    <w:p w14:paraId="4E5963E6" w14:textId="77777777" w:rsidR="00356832" w:rsidRDefault="006F4B35">
      <w:r>
        <w:rPr>
          <w:b/>
        </w:rPr>
        <w:t xml:space="preserve">This matter will be examined with the assistance of the Council's Roads Dept to establish the sight distances required at this junction.  If it is found that the hedge in question needs to be cut back to achieve these sight </w:t>
      </w:r>
      <w:proofErr w:type="gramStart"/>
      <w:r>
        <w:rPr>
          <w:b/>
        </w:rPr>
        <w:t>distances</w:t>
      </w:r>
      <w:proofErr w:type="gramEnd"/>
      <w:r>
        <w:rPr>
          <w:b/>
        </w:rPr>
        <w:t xml:space="preserve"> then this work will be arranged as a matter or priority.</w:t>
      </w:r>
    </w:p>
    <w:p w14:paraId="565A5428" w14:textId="77777777" w:rsidR="00356832" w:rsidRDefault="00054E2B">
      <w:hyperlink r:id="rId11" w:history="1">
        <w:r w:rsidR="006F4B35">
          <w:rPr>
            <w:rStyle w:val="Hyperlink"/>
          </w:rPr>
          <w:t>Q10 (ii) The Glen entrance on Ballyboden Way</w:t>
        </w:r>
      </w:hyperlink>
      <w:r w:rsidR="006F4B35">
        <w:br/>
      </w:r>
    </w:p>
    <w:p w14:paraId="625B680F" w14:textId="77777777" w:rsidR="00356832" w:rsidRDefault="004364AE">
      <w:pPr>
        <w:pStyle w:val="Heading3"/>
      </w:pPr>
      <w:r w:rsidRPr="00961DF1">
        <w:rPr>
          <w:b/>
          <w:u w:val="single"/>
        </w:rPr>
        <w:t>RTFB/</w:t>
      </w:r>
      <w:r>
        <w:rPr>
          <w:b/>
          <w:u w:val="single"/>
        </w:rPr>
        <w:t>504</w:t>
      </w:r>
      <w:r w:rsidRPr="00961DF1">
        <w:rPr>
          <w:b/>
          <w:u w:val="single"/>
        </w:rPr>
        <w:t>/20</w:t>
      </w:r>
      <w:r>
        <w:rPr>
          <w:b/>
          <w:u w:val="single"/>
        </w:rPr>
        <w:t xml:space="preserve"> Q11</w:t>
      </w:r>
      <w:r w:rsidR="006F4B35">
        <w:rPr>
          <w:b/>
          <w:u w:val="single"/>
        </w:rPr>
        <w:t xml:space="preserve"> Item ID:67902</w:t>
      </w:r>
    </w:p>
    <w:p w14:paraId="67B3E602" w14:textId="77777777" w:rsidR="00356832" w:rsidRDefault="006F4B35">
      <w:r>
        <w:t>Proposed by Councillor Clare O'Byrne</w:t>
      </w:r>
    </w:p>
    <w:p w14:paraId="7B8BBD67" w14:textId="77777777" w:rsidR="00356832" w:rsidRDefault="006F4B35">
      <w:r>
        <w:t>To ask the Chief Executive for a report on the procedure for roundabout sponsorship. Is the 2016 Roundabout Sponsorship Scheme still current and if so, are there plans for a successor scheme? What are the current levies and terms and conditions for sponsoring a roundabout? Finally, what roundabouts in the RTFB area are currently active locations?</w:t>
      </w:r>
    </w:p>
    <w:p w14:paraId="3AEE2116" w14:textId="77777777" w:rsidR="00356832" w:rsidRDefault="006F4B35">
      <w:r>
        <w:rPr>
          <w:b/>
        </w:rPr>
        <w:t>REPLY:</w:t>
      </w:r>
    </w:p>
    <w:p w14:paraId="5C782ED1" w14:textId="77777777" w:rsidR="00356832" w:rsidRDefault="006F4B35">
      <w:r>
        <w:t>The Council is currently reviewing the Roundabout Sponsorship Scheme.  The aim of the scheme is to attract funding which will be invested in roundabout improvements.  It is expected that a new sponsorship scheme will be advertised in 2021.</w:t>
      </w:r>
    </w:p>
    <w:p w14:paraId="09A9025D" w14:textId="77777777" w:rsidR="00356832" w:rsidRDefault="006F4B35">
      <w:r>
        <w:t>The previous roundabout sponsorship scheme went out to tender in 2016.  A minimum sponsorship amount was specified in the tender documentation, any offer above that amount was valid.  The sponsorship price was based on the highest tender received for each roundabout but no less than €1000 per roundabout for roundabouts with a traffic flow of ≤ 10,000, no less than €2000 per roundabout per annum for roundabouts with a traffic flow of 10,000 - 20,000, and no less than €3000 per roundabout per annum for roundabouts with a traffic flow of 20,000-30,000.  The Council is not bound to accept the highest offer in relation to any of the roundabouts included.</w:t>
      </w:r>
      <w:r>
        <w:rPr>
          <w:b/>
        </w:rPr>
        <w:t> </w:t>
      </w:r>
      <w:r>
        <w:t> </w:t>
      </w:r>
    </w:p>
    <w:p w14:paraId="33CC559F" w14:textId="77777777" w:rsidR="00356832" w:rsidRDefault="004364AE">
      <w:pPr>
        <w:pStyle w:val="Heading3"/>
      </w:pPr>
      <w:r w:rsidRPr="00961DF1">
        <w:rPr>
          <w:b/>
          <w:u w:val="single"/>
        </w:rPr>
        <w:t>RTFB/</w:t>
      </w:r>
      <w:r>
        <w:rPr>
          <w:b/>
          <w:u w:val="single"/>
        </w:rPr>
        <w:t>505</w:t>
      </w:r>
      <w:r w:rsidRPr="00961DF1">
        <w:rPr>
          <w:b/>
          <w:u w:val="single"/>
        </w:rPr>
        <w:t xml:space="preserve">/20 </w:t>
      </w:r>
      <w:r w:rsidR="006F4B35">
        <w:rPr>
          <w:b/>
          <w:u w:val="single"/>
        </w:rPr>
        <w:t>Q12 Item ID:67941</w:t>
      </w:r>
    </w:p>
    <w:p w14:paraId="40FD7234" w14:textId="77777777" w:rsidR="00356832" w:rsidRDefault="006F4B35">
      <w:r>
        <w:t>Proposed by Councillor Clare O'Byrne</w:t>
      </w:r>
    </w:p>
    <w:p w14:paraId="56130CA1" w14:textId="77777777" w:rsidR="00356832" w:rsidRDefault="006F4B35">
      <w:r>
        <w:t>To ask the Chief Executive, who is responsible for grass cutting in Owendoher Haven, i.e. who owns the land? I am of the understanding that SDCC cut the grass in the past.</w:t>
      </w:r>
    </w:p>
    <w:p w14:paraId="33D8713A" w14:textId="77777777" w:rsidR="00356832" w:rsidRDefault="006F4B35">
      <w:r>
        <w:rPr>
          <w:b/>
        </w:rPr>
        <w:t>REPLY:</w:t>
      </w:r>
    </w:p>
    <w:p w14:paraId="117C97C3" w14:textId="77777777" w:rsidR="00356832" w:rsidRDefault="006F4B35">
      <w:r>
        <w:rPr>
          <w:b/>
        </w:rPr>
        <w:t xml:space="preserve">The open spaces at Owendoher Haven and Grove are still being maintained by the building contractor.  These areas have not </w:t>
      </w:r>
      <w:proofErr w:type="gramStart"/>
      <w:r>
        <w:rPr>
          <w:b/>
        </w:rPr>
        <w:t>as yet</w:t>
      </w:r>
      <w:proofErr w:type="gramEnd"/>
      <w:r>
        <w:rPr>
          <w:b/>
        </w:rPr>
        <w:t xml:space="preserve"> been handed over to the Public Realm Section for maintenance.  Once this takes place the grass areas will be included in the fortnightly grass cutting programme which is in place from March to November. </w:t>
      </w:r>
    </w:p>
    <w:p w14:paraId="73D6D792" w14:textId="77777777" w:rsidR="00332CA9" w:rsidRDefault="00332CA9">
      <w:pPr>
        <w:pStyle w:val="Heading3"/>
        <w:rPr>
          <w:b/>
          <w:u w:val="single"/>
        </w:rPr>
      </w:pPr>
    </w:p>
    <w:p w14:paraId="14190409" w14:textId="77777777" w:rsidR="00356832" w:rsidRDefault="004364AE">
      <w:pPr>
        <w:pStyle w:val="Heading3"/>
      </w:pPr>
      <w:r w:rsidRPr="00961DF1">
        <w:rPr>
          <w:b/>
          <w:u w:val="single"/>
        </w:rPr>
        <w:t>RTFB/</w:t>
      </w:r>
      <w:r>
        <w:rPr>
          <w:b/>
          <w:u w:val="single"/>
        </w:rPr>
        <w:t>506</w:t>
      </w:r>
      <w:r w:rsidRPr="00961DF1">
        <w:rPr>
          <w:b/>
          <w:u w:val="single"/>
        </w:rPr>
        <w:t xml:space="preserve">/20 </w:t>
      </w:r>
      <w:r w:rsidR="006F4B35">
        <w:rPr>
          <w:b/>
          <w:u w:val="single"/>
        </w:rPr>
        <w:t>Q13 Item ID:68038</w:t>
      </w:r>
    </w:p>
    <w:p w14:paraId="1EBC9AD3" w14:textId="77777777" w:rsidR="00356832" w:rsidRDefault="006F4B35">
      <w:r>
        <w:t>Proposed by Councillor D</w:t>
      </w:r>
      <w:r w:rsidR="00332CA9">
        <w:t>eirdre</w:t>
      </w:r>
      <w:r>
        <w:t xml:space="preserve"> O'Donovan</w:t>
      </w:r>
    </w:p>
    <w:p w14:paraId="448C440E" w14:textId="77777777" w:rsidR="00356832" w:rsidRDefault="006F4B35">
      <w:r>
        <w:t>To ask the Chief Executive what plans are in place for Christmas Tree recycling in the area?</w:t>
      </w:r>
    </w:p>
    <w:p w14:paraId="541B97CA" w14:textId="77777777" w:rsidR="00356832" w:rsidRDefault="006F4B35">
      <w:r>
        <w:rPr>
          <w:b/>
        </w:rPr>
        <w:t>REPLY:</w:t>
      </w:r>
    </w:p>
    <w:p w14:paraId="419AFDE5" w14:textId="77777777" w:rsidR="00356832" w:rsidRDefault="006F4B35">
      <w:r>
        <w:rPr>
          <w:b/>
        </w:rPr>
        <w:t xml:space="preserve">The Council's Public Realm Section puts in place arrangements for the collection of used Christmas trees for recycling at 20 locations around the County.  These arrangements will be made again this year with 3 locations in the RTFB area to be used for this purpose as in previous years.  These locations are as set out below.  This arrangement will commence on Saturday January 2nd and will run to Monday January 11th.  It should be noted that these arrangements are for the disposal of household Christmas trees and that only one tree per household or vehicle can be accepted.   The drop off locations in the RTFB area are as </w:t>
      </w:r>
      <w:proofErr w:type="gramStart"/>
      <w:r>
        <w:rPr>
          <w:b/>
        </w:rPr>
        <w:t>follows :</w:t>
      </w:r>
      <w:proofErr w:type="gramEnd"/>
    </w:p>
    <w:p w14:paraId="720B080A" w14:textId="77777777" w:rsidR="00356832" w:rsidRDefault="006F4B35">
      <w:pPr>
        <w:numPr>
          <w:ilvl w:val="0"/>
          <w:numId w:val="2"/>
        </w:numPr>
        <w:spacing w:after="0"/>
        <w:ind w:left="357" w:hanging="357"/>
      </w:pPr>
      <w:r>
        <w:rPr>
          <w:b/>
        </w:rPr>
        <w:t>Rathfarnham Castle Park car park</w:t>
      </w:r>
    </w:p>
    <w:p w14:paraId="2C405D46" w14:textId="77777777" w:rsidR="00356832" w:rsidRDefault="006F4B35">
      <w:pPr>
        <w:numPr>
          <w:ilvl w:val="0"/>
          <w:numId w:val="2"/>
        </w:numPr>
        <w:spacing w:after="0"/>
        <w:ind w:left="357" w:hanging="357"/>
      </w:pPr>
      <w:r>
        <w:rPr>
          <w:b/>
        </w:rPr>
        <w:t>Dodder Valley Park / Cherryfield car park</w:t>
      </w:r>
    </w:p>
    <w:p w14:paraId="3C4700CD" w14:textId="77777777" w:rsidR="00356832" w:rsidRDefault="006F4B35">
      <w:pPr>
        <w:numPr>
          <w:ilvl w:val="0"/>
          <w:numId w:val="2"/>
        </w:numPr>
        <w:spacing w:after="0"/>
        <w:ind w:left="357" w:hanging="357"/>
      </w:pPr>
      <w:r>
        <w:rPr>
          <w:b/>
        </w:rPr>
        <w:t>Dodder Valley Park / Firhouse Road car park opposite Firhouse Village</w:t>
      </w:r>
    </w:p>
    <w:p w14:paraId="0AF67F0F" w14:textId="77777777" w:rsidR="00356832" w:rsidRDefault="004364AE">
      <w:pPr>
        <w:pStyle w:val="Heading3"/>
      </w:pPr>
      <w:r w:rsidRPr="00961DF1">
        <w:rPr>
          <w:b/>
          <w:u w:val="single"/>
        </w:rPr>
        <w:t>RTFB/</w:t>
      </w:r>
      <w:r>
        <w:rPr>
          <w:b/>
          <w:u w:val="single"/>
        </w:rPr>
        <w:t>507</w:t>
      </w:r>
      <w:r w:rsidRPr="00961DF1">
        <w:rPr>
          <w:b/>
          <w:u w:val="single"/>
        </w:rPr>
        <w:t xml:space="preserve">/20 </w:t>
      </w:r>
      <w:r w:rsidR="006F4B35">
        <w:rPr>
          <w:b/>
          <w:u w:val="single"/>
        </w:rPr>
        <w:t>C9 Item ID:67917</w:t>
      </w:r>
      <w:r w:rsidR="00332CA9">
        <w:rPr>
          <w:b/>
          <w:u w:val="single"/>
        </w:rPr>
        <w:t xml:space="preserve"> - Correspondence</w:t>
      </w:r>
    </w:p>
    <w:p w14:paraId="2D7519F9" w14:textId="77777777" w:rsidR="00356832" w:rsidRDefault="006F4B35">
      <w:proofErr w:type="gramStart"/>
      <w:r>
        <w:t>Correspondence(</w:t>
      </w:r>
      <w:proofErr w:type="gramEnd"/>
      <w:r>
        <w:t>No Business)</w:t>
      </w:r>
    </w:p>
    <w:p w14:paraId="00722FCA" w14:textId="77777777" w:rsidR="00356832" w:rsidRDefault="004364AE">
      <w:pPr>
        <w:pStyle w:val="Heading3"/>
      </w:pPr>
      <w:r w:rsidRPr="00961DF1">
        <w:rPr>
          <w:b/>
          <w:u w:val="single"/>
        </w:rPr>
        <w:t>RTFB/</w:t>
      </w:r>
      <w:r>
        <w:rPr>
          <w:b/>
          <w:u w:val="single"/>
        </w:rPr>
        <w:t>508</w:t>
      </w:r>
      <w:r w:rsidRPr="00961DF1">
        <w:rPr>
          <w:b/>
          <w:u w:val="single"/>
        </w:rPr>
        <w:t xml:space="preserve">/20 </w:t>
      </w:r>
      <w:r w:rsidR="006F4B35">
        <w:rPr>
          <w:b/>
          <w:u w:val="single"/>
        </w:rPr>
        <w:t>H15 Item ID:67929</w:t>
      </w:r>
      <w:r w:rsidR="00332CA9">
        <w:rPr>
          <w:b/>
          <w:u w:val="single"/>
        </w:rPr>
        <w:t xml:space="preserve"> – New Works</w:t>
      </w:r>
    </w:p>
    <w:p w14:paraId="37A0130D" w14:textId="77777777" w:rsidR="00356832" w:rsidRDefault="006F4B35">
      <w:r>
        <w:t>New Works (No Business)</w:t>
      </w:r>
    </w:p>
    <w:p w14:paraId="1307BC2F" w14:textId="77777777" w:rsidR="00356832" w:rsidRDefault="004364AE">
      <w:pPr>
        <w:pStyle w:val="Heading3"/>
      </w:pPr>
      <w:r w:rsidRPr="00961DF1">
        <w:rPr>
          <w:b/>
          <w:u w:val="single"/>
        </w:rPr>
        <w:t>RTFB/</w:t>
      </w:r>
      <w:r>
        <w:rPr>
          <w:b/>
          <w:u w:val="single"/>
        </w:rPr>
        <w:t>509</w:t>
      </w:r>
      <w:r w:rsidRPr="00961DF1">
        <w:rPr>
          <w:b/>
          <w:u w:val="single"/>
        </w:rPr>
        <w:t xml:space="preserve">/20 </w:t>
      </w:r>
      <w:r w:rsidR="006F4B35">
        <w:rPr>
          <w:b/>
          <w:u w:val="single"/>
        </w:rPr>
        <w:t>M5 Item ID:66970</w:t>
      </w:r>
    </w:p>
    <w:p w14:paraId="2ACB0994" w14:textId="77777777" w:rsidR="00356832" w:rsidRDefault="006F4B35">
      <w:r>
        <w:t>Proposed by Councillor Carly Bailey</w:t>
      </w:r>
      <w:r w:rsidR="00332CA9">
        <w:t xml:space="preserve"> and Seconded by Councillor Ronan McMahon</w:t>
      </w:r>
    </w:p>
    <w:p w14:paraId="4A3B3693" w14:textId="77777777" w:rsidR="00356832" w:rsidRDefault="006F4B35">
      <w:r>
        <w:t>That the Chief Executive installs at least two public litter bins along Whitehall Road West. Preferably these would be big belly bins. Presently, there is only one bin in place between the Ashleaf SC and the Spar, with none on the side of the greens. This makes little sense given there are two bus stops and Borza etc.</w:t>
      </w:r>
    </w:p>
    <w:p w14:paraId="5CA98E00" w14:textId="77777777" w:rsidR="00356832" w:rsidRDefault="006F4B35">
      <w:r>
        <w:rPr>
          <w:b/>
        </w:rPr>
        <w:t>REPORT:</w:t>
      </w:r>
    </w:p>
    <w:p w14:paraId="6FB985B7" w14:textId="77777777" w:rsidR="00356832" w:rsidRDefault="006F4B35">
      <w:r>
        <w:t>A commitment was given earlier this year to replace a bin which had been removed from near the Borza premises, this bin has been installed.  Whitehall Road West will be examined to identify a suitable location for a number of additional litter bins, in this regard the bus stop locations mentioned along Greentrees Park will be examined and considered.</w:t>
      </w:r>
    </w:p>
    <w:p w14:paraId="3B4BB704" w14:textId="77777777" w:rsidR="00356832" w:rsidRDefault="006F4B35">
      <w:r>
        <w:t>The current position with regard to the provision of solar powered bins is that while these bins are considered to be suitable in certain locations there is regrettably no funding in place at the present time to cover the substantial cost in providing this bin type.  As previously reported the cost of a single unit is in the region of €6,000.  A cost/benefit analysis is being prepared at the present time to examine the cost to provide this bin type in certain locations against potential savings arising from them.</w:t>
      </w:r>
    </w:p>
    <w:p w14:paraId="62B8DFE7" w14:textId="77777777" w:rsidR="00332CA9" w:rsidRDefault="00664437">
      <w:r>
        <w:t xml:space="preserve">Following contributions from Councillor Carly Bailey, Leo Magee Senior Engineer responded to queries raised and the report was </w:t>
      </w:r>
      <w:r w:rsidRPr="00664437">
        <w:rPr>
          <w:b/>
          <w:bCs/>
        </w:rPr>
        <w:t>NOTED</w:t>
      </w:r>
      <w:r>
        <w:t>.</w:t>
      </w:r>
    </w:p>
    <w:p w14:paraId="69729DBF" w14:textId="77777777" w:rsidR="00356832" w:rsidRDefault="004364AE">
      <w:pPr>
        <w:pStyle w:val="Heading3"/>
      </w:pPr>
      <w:r w:rsidRPr="00961DF1">
        <w:rPr>
          <w:b/>
          <w:u w:val="single"/>
        </w:rPr>
        <w:lastRenderedPageBreak/>
        <w:t>RTFB/</w:t>
      </w:r>
      <w:r>
        <w:rPr>
          <w:b/>
          <w:u w:val="single"/>
        </w:rPr>
        <w:t>510</w:t>
      </w:r>
      <w:r w:rsidRPr="00961DF1">
        <w:rPr>
          <w:b/>
          <w:u w:val="single"/>
        </w:rPr>
        <w:t xml:space="preserve">/20 </w:t>
      </w:r>
      <w:r w:rsidR="006F4B35">
        <w:rPr>
          <w:b/>
          <w:u w:val="single"/>
        </w:rPr>
        <w:t>M6 Item ID:67956</w:t>
      </w:r>
    </w:p>
    <w:p w14:paraId="6D1A99C0" w14:textId="77777777" w:rsidR="00356832" w:rsidRDefault="006F4B35">
      <w:r>
        <w:t>Proposed by Councillor Alan Edge</w:t>
      </w:r>
      <w:r w:rsidR="00664437">
        <w:t xml:space="preserve"> and Seconded by Councillor Carly Bailey</w:t>
      </w:r>
    </w:p>
    <w:p w14:paraId="30895423" w14:textId="77777777" w:rsidR="00356832" w:rsidRDefault="006F4B35">
      <w:r>
        <w:t>That the Chief Executive agrees to 'dogs on leash' signs being erected at the new Carrigwood playground and in Ballycragh Pk.</w:t>
      </w:r>
    </w:p>
    <w:p w14:paraId="1F6D8015" w14:textId="77777777" w:rsidR="00356832" w:rsidRDefault="006F4B35">
      <w:r>
        <w:rPr>
          <w:b/>
        </w:rPr>
        <w:t>REPORT:</w:t>
      </w:r>
    </w:p>
    <w:p w14:paraId="46D77667" w14:textId="77777777" w:rsidR="00356832" w:rsidRDefault="006F4B35">
      <w:pPr>
        <w:rPr>
          <w:b/>
        </w:rPr>
      </w:pPr>
      <w:r>
        <w:rPr>
          <w:b/>
        </w:rPr>
        <w:t>This matter will be examined to determine suitable locations for the signage requested.  It is the position of the Public Realm Section that dogs should not be brought into playgrounds and playspaces in any case, even if on a lead.  It can obviously result in dog litter on the ground, on play equipment and in sand pits where children are intended to play.  Signage to this effect will be provided.</w:t>
      </w:r>
    </w:p>
    <w:p w14:paraId="52E61FEA" w14:textId="77777777" w:rsidR="00664437" w:rsidRDefault="00664437">
      <w:r>
        <w:t xml:space="preserve">Following contributions from Councillors Alan Edge, Deirdre O’Donovan, and Carly Bailey, Leo Magee, Senior Engineer responded to queries raised and the report was </w:t>
      </w:r>
      <w:r w:rsidRPr="00664437">
        <w:rPr>
          <w:b/>
          <w:bCs/>
        </w:rPr>
        <w:t>NOTED</w:t>
      </w:r>
      <w:r>
        <w:t>.</w:t>
      </w:r>
    </w:p>
    <w:p w14:paraId="61632D52" w14:textId="77777777" w:rsidR="00356832" w:rsidRDefault="004364AE">
      <w:pPr>
        <w:pStyle w:val="Heading3"/>
      </w:pPr>
      <w:r w:rsidRPr="00961DF1">
        <w:rPr>
          <w:b/>
          <w:u w:val="single"/>
        </w:rPr>
        <w:t>RTFB/</w:t>
      </w:r>
      <w:r>
        <w:rPr>
          <w:b/>
          <w:u w:val="single"/>
        </w:rPr>
        <w:t>511</w:t>
      </w:r>
      <w:r w:rsidRPr="00961DF1">
        <w:rPr>
          <w:b/>
          <w:u w:val="single"/>
        </w:rPr>
        <w:t xml:space="preserve">/20 </w:t>
      </w:r>
      <w:r w:rsidR="006F4B35">
        <w:rPr>
          <w:b/>
          <w:u w:val="single"/>
        </w:rPr>
        <w:t>M7 Item ID:68039</w:t>
      </w:r>
    </w:p>
    <w:p w14:paraId="34CE9069" w14:textId="77777777" w:rsidR="00356832" w:rsidRDefault="006F4B35">
      <w:r>
        <w:t>Proposed by Councillor D</w:t>
      </w:r>
      <w:r w:rsidR="00664437">
        <w:t>eirdre</w:t>
      </w:r>
      <w:r>
        <w:t xml:space="preserve"> O'Donovan</w:t>
      </w:r>
      <w:r w:rsidR="00664437">
        <w:t xml:space="preserve"> and Seconded by Councillor Alan Edge</w:t>
      </w:r>
    </w:p>
    <w:p w14:paraId="7386DC04" w14:textId="77777777" w:rsidR="00356832" w:rsidRDefault="006F4B35">
      <w:r>
        <w:t>That the Chief Executive confirms that the council will support efforts by local GAA Clubs in their Christmas Tree collection fundraising efforts.</w:t>
      </w:r>
    </w:p>
    <w:p w14:paraId="17B3776C" w14:textId="77777777" w:rsidR="00356832" w:rsidRDefault="006F4B35">
      <w:r>
        <w:rPr>
          <w:b/>
        </w:rPr>
        <w:t>REPORT:</w:t>
      </w:r>
    </w:p>
    <w:p w14:paraId="5AF92859" w14:textId="77777777" w:rsidR="00356832" w:rsidRDefault="006F4B35">
      <w:r>
        <w:rPr>
          <w:b/>
        </w:rPr>
        <w:t>The Council's Public Realm Section puts in place arrangements for the collection of used Christmas trees for recycling at 20 locations around the County.  These arrangements will be made again this year with 3 locations in the RTFB area to be used for this purpose as in previous years.  These locations are as set out below.  This arrangement will commence on Saturday January 2nd and will run to Monday January 11th.  It should be noted that these arrangements are for the disposal of household Christmas trees and that only one tree per household or vehicle can be accepted.   The drop off locations in the RTFB area are as follows:</w:t>
      </w:r>
    </w:p>
    <w:p w14:paraId="238DCE6D" w14:textId="77777777" w:rsidR="00356832" w:rsidRDefault="006F4B35">
      <w:pPr>
        <w:numPr>
          <w:ilvl w:val="0"/>
          <w:numId w:val="3"/>
        </w:numPr>
        <w:spacing w:after="0"/>
        <w:ind w:left="357" w:hanging="357"/>
      </w:pPr>
      <w:r>
        <w:rPr>
          <w:b/>
        </w:rPr>
        <w:t>Rathfarnham Castle Park car park</w:t>
      </w:r>
    </w:p>
    <w:p w14:paraId="1234FB40" w14:textId="77777777" w:rsidR="00356832" w:rsidRDefault="006F4B35">
      <w:pPr>
        <w:numPr>
          <w:ilvl w:val="0"/>
          <w:numId w:val="3"/>
        </w:numPr>
        <w:spacing w:after="0"/>
        <w:ind w:left="357" w:hanging="357"/>
      </w:pPr>
      <w:r>
        <w:rPr>
          <w:b/>
        </w:rPr>
        <w:t>Dodder Valley Park / Cherryfield car park</w:t>
      </w:r>
    </w:p>
    <w:p w14:paraId="15977CF3" w14:textId="77777777" w:rsidR="00356832" w:rsidRPr="00664437" w:rsidRDefault="006F4B35">
      <w:pPr>
        <w:numPr>
          <w:ilvl w:val="0"/>
          <w:numId w:val="3"/>
        </w:numPr>
        <w:spacing w:after="0"/>
        <w:ind w:left="357" w:hanging="357"/>
      </w:pPr>
      <w:r>
        <w:rPr>
          <w:b/>
        </w:rPr>
        <w:t>Dodder Valley Park / Firhouse Road car park opposite Firhouse Village</w:t>
      </w:r>
    </w:p>
    <w:p w14:paraId="6FA140AE" w14:textId="77777777" w:rsidR="00664437" w:rsidRDefault="00664437" w:rsidP="00664437">
      <w:pPr>
        <w:spacing w:after="0"/>
        <w:rPr>
          <w:b/>
        </w:rPr>
      </w:pPr>
    </w:p>
    <w:p w14:paraId="183B3B37" w14:textId="77777777" w:rsidR="00664437" w:rsidRDefault="00664437" w:rsidP="00664437">
      <w:pPr>
        <w:spacing w:after="0"/>
        <w:rPr>
          <w:bCs/>
        </w:rPr>
      </w:pPr>
      <w:r>
        <w:rPr>
          <w:bCs/>
        </w:rPr>
        <w:t xml:space="preserve">Following contributions from Councillors Deirdre O’Donovan, Carly Bailey, Pamela Kearns, </w:t>
      </w:r>
      <w:r w:rsidR="00EA46BB">
        <w:rPr>
          <w:bCs/>
        </w:rPr>
        <w:t xml:space="preserve">and Emma Murphy, Leo Magee, Senior Engineer responded to queries raised and the report was </w:t>
      </w:r>
      <w:r w:rsidR="00EA46BB" w:rsidRPr="00EA46BB">
        <w:rPr>
          <w:b/>
        </w:rPr>
        <w:t>NOTED</w:t>
      </w:r>
      <w:r w:rsidR="00EA46BB">
        <w:rPr>
          <w:bCs/>
        </w:rPr>
        <w:t>.</w:t>
      </w:r>
    </w:p>
    <w:p w14:paraId="335B64F4" w14:textId="77777777" w:rsidR="00EA46BB" w:rsidRDefault="00EA46BB" w:rsidP="00664437">
      <w:pPr>
        <w:spacing w:after="0"/>
        <w:rPr>
          <w:bCs/>
        </w:rPr>
      </w:pPr>
    </w:p>
    <w:p w14:paraId="543CB26A" w14:textId="77777777" w:rsidR="00EA46BB" w:rsidRPr="00664437" w:rsidRDefault="00EA46BB" w:rsidP="00664437">
      <w:pPr>
        <w:spacing w:after="0"/>
        <w:rPr>
          <w:bCs/>
        </w:rPr>
      </w:pPr>
    </w:p>
    <w:p w14:paraId="37957B2E" w14:textId="77777777" w:rsidR="00356832" w:rsidRDefault="004364AE">
      <w:pPr>
        <w:pStyle w:val="Heading3"/>
      </w:pPr>
      <w:r w:rsidRPr="00961DF1">
        <w:rPr>
          <w:b/>
          <w:u w:val="single"/>
        </w:rPr>
        <w:t>RTFB/</w:t>
      </w:r>
      <w:r>
        <w:rPr>
          <w:b/>
          <w:u w:val="single"/>
        </w:rPr>
        <w:t>512</w:t>
      </w:r>
      <w:r w:rsidRPr="00961DF1">
        <w:rPr>
          <w:b/>
          <w:u w:val="single"/>
        </w:rPr>
        <w:t xml:space="preserve">/20 </w:t>
      </w:r>
      <w:r w:rsidR="006F4B35">
        <w:rPr>
          <w:b/>
          <w:u w:val="single"/>
        </w:rPr>
        <w:t>M8 Item ID:67435</w:t>
      </w:r>
    </w:p>
    <w:p w14:paraId="7CA3520C" w14:textId="77777777" w:rsidR="00356832" w:rsidRDefault="006F4B35">
      <w:r>
        <w:t>Proposed by Councillor Carly Bailey</w:t>
      </w:r>
      <w:r w:rsidR="00EA46BB">
        <w:t xml:space="preserve"> and Seconded by Councillor Deirdre O’Donovan</w:t>
      </w:r>
    </w:p>
    <w:p w14:paraId="208F9B5C" w14:textId="77777777" w:rsidR="00356832" w:rsidRDefault="006F4B35">
      <w:r>
        <w:t>That the Chief Executive installs public lighting along the new pathway that runs through the green leading up to the side gate into St. Damien's NS in Perrystown, opposite Quarry Drive.</w:t>
      </w:r>
    </w:p>
    <w:p w14:paraId="4047DBC8" w14:textId="77777777" w:rsidR="00356832" w:rsidRDefault="006F4B35">
      <w:r>
        <w:t> </w:t>
      </w:r>
    </w:p>
    <w:p w14:paraId="1FC76CD0" w14:textId="77777777" w:rsidR="00356832" w:rsidRDefault="006F4B35">
      <w:r>
        <w:rPr>
          <w:b/>
        </w:rPr>
        <w:t> </w:t>
      </w:r>
    </w:p>
    <w:p w14:paraId="40A62348" w14:textId="77777777" w:rsidR="00356832" w:rsidRDefault="006F4B35">
      <w:r>
        <w:rPr>
          <w:b/>
        </w:rPr>
        <w:t>REPORT:</w:t>
      </w:r>
    </w:p>
    <w:p w14:paraId="40A45214" w14:textId="77777777" w:rsidR="00356832" w:rsidRDefault="006F4B35">
      <w:pPr>
        <w:rPr>
          <w:b/>
        </w:rPr>
      </w:pPr>
      <w:r>
        <w:rPr>
          <w:b/>
        </w:rPr>
        <w:lastRenderedPageBreak/>
        <w:t>This proposal will be costed and considered for inclusion in the Public Realm Improvement Works Programme for 2021.  A draft programme of works will be presented to the area committees at the January meetings, with the county wide list being presented to the meeting of the County Council in February.</w:t>
      </w:r>
    </w:p>
    <w:p w14:paraId="7AEDA9B2" w14:textId="77777777" w:rsidR="00EA46BB" w:rsidRPr="00EA46BB" w:rsidRDefault="00EA46BB">
      <w:pPr>
        <w:rPr>
          <w:bCs/>
        </w:rPr>
      </w:pPr>
      <w:r>
        <w:rPr>
          <w:bCs/>
        </w:rPr>
        <w:t xml:space="preserve">The Motion was unanimously </w:t>
      </w:r>
      <w:r w:rsidRPr="00EA46BB">
        <w:rPr>
          <w:b/>
        </w:rPr>
        <w:t>AGREED</w:t>
      </w:r>
      <w:r>
        <w:rPr>
          <w:bCs/>
        </w:rPr>
        <w:t xml:space="preserve"> without Debate.</w:t>
      </w:r>
    </w:p>
    <w:p w14:paraId="0A94091A" w14:textId="77777777" w:rsidR="00EA46BB" w:rsidRDefault="00EA46BB"/>
    <w:p w14:paraId="6C2DF299" w14:textId="77777777" w:rsidR="00356832" w:rsidRPr="00123784" w:rsidRDefault="006F4B35" w:rsidP="00EA46BB">
      <w:pPr>
        <w:pStyle w:val="Heading2"/>
        <w:jc w:val="center"/>
        <w:rPr>
          <w:b/>
          <w:bCs/>
          <w:sz w:val="28"/>
          <w:szCs w:val="28"/>
        </w:rPr>
      </w:pPr>
      <w:r w:rsidRPr="00123784">
        <w:rPr>
          <w:b/>
          <w:bCs/>
          <w:sz w:val="28"/>
          <w:szCs w:val="28"/>
        </w:rPr>
        <w:t>Environment</w:t>
      </w:r>
    </w:p>
    <w:p w14:paraId="39C0D4B7" w14:textId="77777777" w:rsidR="00356832" w:rsidRDefault="004364AE">
      <w:pPr>
        <w:pStyle w:val="Heading3"/>
      </w:pPr>
      <w:r w:rsidRPr="00961DF1">
        <w:rPr>
          <w:b/>
          <w:u w:val="single"/>
        </w:rPr>
        <w:t>RTFB/</w:t>
      </w:r>
      <w:r>
        <w:rPr>
          <w:b/>
          <w:u w:val="single"/>
        </w:rPr>
        <w:t>513</w:t>
      </w:r>
      <w:r w:rsidRPr="00961DF1">
        <w:rPr>
          <w:b/>
          <w:u w:val="single"/>
        </w:rPr>
        <w:t xml:space="preserve">/20 </w:t>
      </w:r>
      <w:r w:rsidR="006F4B35">
        <w:rPr>
          <w:b/>
          <w:u w:val="single"/>
        </w:rPr>
        <w:t>C10 Item ID:67909</w:t>
      </w:r>
      <w:r w:rsidR="00EA46BB">
        <w:rPr>
          <w:b/>
          <w:u w:val="single"/>
        </w:rPr>
        <w:t xml:space="preserve"> - Correspondence</w:t>
      </w:r>
    </w:p>
    <w:p w14:paraId="35AD3125" w14:textId="77777777" w:rsidR="00356832" w:rsidRDefault="006F4B35">
      <w:r>
        <w:t>Correspondence (No Business)</w:t>
      </w:r>
    </w:p>
    <w:p w14:paraId="504328EA" w14:textId="77777777" w:rsidR="00356832" w:rsidRDefault="004364AE">
      <w:pPr>
        <w:pStyle w:val="Heading3"/>
      </w:pPr>
      <w:r w:rsidRPr="00961DF1">
        <w:rPr>
          <w:b/>
          <w:u w:val="single"/>
        </w:rPr>
        <w:t>RTFB/</w:t>
      </w:r>
      <w:r>
        <w:rPr>
          <w:b/>
          <w:u w:val="single"/>
        </w:rPr>
        <w:t>514</w:t>
      </w:r>
      <w:r w:rsidRPr="00961DF1">
        <w:rPr>
          <w:b/>
          <w:u w:val="single"/>
        </w:rPr>
        <w:t xml:space="preserve">/20 </w:t>
      </w:r>
      <w:r w:rsidR="006F4B35">
        <w:rPr>
          <w:b/>
          <w:u w:val="single"/>
        </w:rPr>
        <w:t>H16 Item ID:67924</w:t>
      </w:r>
    </w:p>
    <w:p w14:paraId="3B8575FF" w14:textId="77777777" w:rsidR="00EA46BB" w:rsidRDefault="00EA46BB">
      <w:r>
        <w:t>The Following report was presented by Derek Sargent, A/Senior Engineer</w:t>
      </w:r>
    </w:p>
    <w:p w14:paraId="0A0C7B13" w14:textId="77777777" w:rsidR="00356832" w:rsidRPr="00EA46BB" w:rsidRDefault="006F4B35">
      <w:pPr>
        <w:rPr>
          <w:b/>
          <w:bCs/>
          <w:u w:val="single"/>
        </w:rPr>
      </w:pPr>
      <w:r w:rsidRPr="00EA46BB">
        <w:rPr>
          <w:b/>
          <w:bCs/>
          <w:u w:val="single"/>
        </w:rPr>
        <w:t>Ballyboden Reservoir boundary with Scholarstown Plan</w:t>
      </w:r>
    </w:p>
    <w:p w14:paraId="1BDA4DAA" w14:textId="77777777" w:rsidR="00356832" w:rsidRDefault="006F4B35">
      <w:r>
        <w:rPr>
          <w:b/>
        </w:rPr>
        <w:t>REP</w:t>
      </w:r>
      <w:r w:rsidR="00EA46BB">
        <w:rPr>
          <w:b/>
        </w:rPr>
        <w:t>ORT</w:t>
      </w:r>
      <w:r>
        <w:rPr>
          <w:b/>
        </w:rPr>
        <w:t>:</w:t>
      </w:r>
    </w:p>
    <w:p w14:paraId="20E22A5B" w14:textId="77777777" w:rsidR="00356832" w:rsidRDefault="006F4B35">
      <w:r>
        <w:t>The matter of the strip of land between Ballyboden Reservoir and Scholarstown Wood was referred to Irish Water on 21</w:t>
      </w:r>
      <w:r>
        <w:rPr>
          <w:vertAlign w:val="superscript"/>
        </w:rPr>
        <w:t>st</w:t>
      </w:r>
      <w:r>
        <w:t xml:space="preserve"> August 2019 by </w:t>
      </w:r>
      <w:r w:rsidR="00123784">
        <w:t>SDCC and</w:t>
      </w:r>
      <w:r>
        <w:t xml:space="preserve"> followed up with them again after the Rathfarnham ACM on 10</w:t>
      </w:r>
      <w:r>
        <w:rPr>
          <w:vertAlign w:val="superscript"/>
        </w:rPr>
        <w:t>th</w:t>
      </w:r>
      <w:r>
        <w:t xml:space="preserve"> November 2020.  We didn't get any further </w:t>
      </w:r>
      <w:r w:rsidR="00123784">
        <w:t>response,</w:t>
      </w:r>
      <w:r>
        <w:t xml:space="preserve"> so we contacted Irish Water Operations by phone on 8th December 2020.  Irish Water Operations have no further information on this at present but will make enquiries within Irish Water, possibly with their land management or legal department. </w:t>
      </w:r>
    </w:p>
    <w:p w14:paraId="1F7FB65C" w14:textId="77777777" w:rsidR="00356832" w:rsidRDefault="006F4B35">
      <w:r>
        <w:t xml:space="preserve">Irish Water’s advice and verbal report today was that </w:t>
      </w:r>
      <w:proofErr w:type="gramStart"/>
      <w:r>
        <w:t>they’re</w:t>
      </w:r>
      <w:proofErr w:type="gramEnd"/>
      <w:r>
        <w:t xml:space="preserve"> aware of the issue raised from SDCC, and also directly with Irish Water by residents in Scholarstown Wood.  It appears to be a boundary issue between the reservoir lands and back gardens of several houses within the estate.  Some residents have indicated that they want the vegetation including some bushes and quite mature trees retained whilst others want it cleared.</w:t>
      </w:r>
    </w:p>
    <w:p w14:paraId="01839DF9" w14:textId="77777777" w:rsidR="00356832" w:rsidRDefault="006F4B35">
      <w:r>
        <w:t>Note, this strip of land is not SDCC’s and neither was the reservoir at any time.  Before Irish Water the reservoir and lands belonged to Dublin City Council.</w:t>
      </w:r>
    </w:p>
    <w:p w14:paraId="315015ED" w14:textId="77777777" w:rsidR="00356832" w:rsidRDefault="006F4B35">
      <w:r>
        <w:t>Councillors can contact Irish Water further on this directly via their Local Representative Support Desk at </w:t>
      </w:r>
      <w:hyperlink r:id="rId12" w:history="1">
        <w:r>
          <w:rPr>
            <w:rStyle w:val="Hyperlink"/>
          </w:rPr>
          <w:t>localresupport@water.ie</w:t>
        </w:r>
      </w:hyperlink>
      <w:r>
        <w:t> or 1890 178 178. </w:t>
      </w:r>
    </w:p>
    <w:p w14:paraId="6865EEFA" w14:textId="77777777" w:rsidR="00EA46BB" w:rsidRDefault="00EA46BB">
      <w:r>
        <w:t xml:space="preserve">Following contributions from Councillors Deirdre O’Donovan and Clare O’Byrne, Derek Sargent responded to queries raised and the report was </w:t>
      </w:r>
      <w:r w:rsidRPr="00EA46BB">
        <w:rPr>
          <w:b/>
          <w:bCs/>
        </w:rPr>
        <w:t>NOTED</w:t>
      </w:r>
      <w:r>
        <w:t>.</w:t>
      </w:r>
    </w:p>
    <w:p w14:paraId="298DD5E9" w14:textId="77777777" w:rsidR="00356832" w:rsidRPr="00123784" w:rsidRDefault="006F4B35" w:rsidP="00EA46BB">
      <w:pPr>
        <w:pStyle w:val="Heading2"/>
        <w:jc w:val="center"/>
        <w:rPr>
          <w:b/>
          <w:bCs/>
          <w:sz w:val="28"/>
          <w:szCs w:val="28"/>
        </w:rPr>
      </w:pPr>
      <w:r w:rsidRPr="00123784">
        <w:rPr>
          <w:b/>
          <w:bCs/>
          <w:sz w:val="28"/>
          <w:szCs w:val="28"/>
        </w:rPr>
        <w:t xml:space="preserve">Water </w:t>
      </w:r>
      <w:r w:rsidR="00123784" w:rsidRPr="00123784">
        <w:rPr>
          <w:b/>
          <w:bCs/>
          <w:sz w:val="28"/>
          <w:szCs w:val="28"/>
        </w:rPr>
        <w:t>&amp;</w:t>
      </w:r>
      <w:r w:rsidRPr="00123784">
        <w:rPr>
          <w:b/>
          <w:bCs/>
          <w:sz w:val="28"/>
          <w:szCs w:val="28"/>
        </w:rPr>
        <w:t xml:space="preserve"> Drainage</w:t>
      </w:r>
    </w:p>
    <w:p w14:paraId="415408C9" w14:textId="77777777" w:rsidR="00356832" w:rsidRDefault="004364AE">
      <w:pPr>
        <w:pStyle w:val="Heading3"/>
      </w:pPr>
      <w:r w:rsidRPr="00961DF1">
        <w:rPr>
          <w:b/>
          <w:u w:val="single"/>
        </w:rPr>
        <w:t>RTFB/</w:t>
      </w:r>
      <w:r>
        <w:rPr>
          <w:b/>
          <w:u w:val="single"/>
        </w:rPr>
        <w:t>515</w:t>
      </w:r>
      <w:r w:rsidRPr="00961DF1">
        <w:rPr>
          <w:b/>
          <w:u w:val="single"/>
        </w:rPr>
        <w:t xml:space="preserve">/20 </w:t>
      </w:r>
      <w:r w:rsidR="006F4B35">
        <w:rPr>
          <w:b/>
          <w:u w:val="single"/>
        </w:rPr>
        <w:t>C11 Item ID:67919</w:t>
      </w:r>
      <w:r w:rsidR="00EA46BB">
        <w:rPr>
          <w:b/>
          <w:u w:val="single"/>
        </w:rPr>
        <w:t xml:space="preserve"> – Correspondence </w:t>
      </w:r>
    </w:p>
    <w:p w14:paraId="4FE1E940" w14:textId="77777777" w:rsidR="00356832" w:rsidRDefault="006F4B35">
      <w:r>
        <w:t>Correspondence (No Business)</w:t>
      </w:r>
    </w:p>
    <w:p w14:paraId="28BE1B1C" w14:textId="77777777" w:rsidR="00356832" w:rsidRDefault="004364AE">
      <w:pPr>
        <w:pStyle w:val="Heading3"/>
      </w:pPr>
      <w:r w:rsidRPr="00961DF1">
        <w:rPr>
          <w:b/>
          <w:u w:val="single"/>
        </w:rPr>
        <w:t>RTFB/</w:t>
      </w:r>
      <w:r>
        <w:rPr>
          <w:b/>
          <w:u w:val="single"/>
        </w:rPr>
        <w:t>516</w:t>
      </w:r>
      <w:r w:rsidRPr="00961DF1">
        <w:rPr>
          <w:b/>
          <w:u w:val="single"/>
        </w:rPr>
        <w:t xml:space="preserve">/20 </w:t>
      </w:r>
      <w:r w:rsidR="006F4B35">
        <w:rPr>
          <w:b/>
          <w:u w:val="single"/>
        </w:rPr>
        <w:t>H17 Item ID:67931</w:t>
      </w:r>
      <w:r w:rsidR="00EA46BB">
        <w:rPr>
          <w:b/>
          <w:u w:val="single"/>
        </w:rPr>
        <w:t xml:space="preserve"> – New Works</w:t>
      </w:r>
    </w:p>
    <w:p w14:paraId="2022D95D" w14:textId="77777777" w:rsidR="00356832" w:rsidRDefault="006F4B35">
      <w:r>
        <w:t>New Works (No Business)</w:t>
      </w:r>
    </w:p>
    <w:sectPr w:rsidR="00356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E62CD8"/>
    <w:multiLevelType w:val="singleLevel"/>
    <w:tmpl w:val="09A2D9AC"/>
    <w:lvl w:ilvl="0">
      <w:start w:val="1"/>
      <w:numFmt w:val="upperRoman"/>
      <w:lvlText w:val="%1."/>
      <w:lvlJc w:val="left"/>
      <w:pPr>
        <w:ind w:left="420" w:hanging="360"/>
      </w:pPr>
    </w:lvl>
  </w:abstractNum>
  <w:abstractNum w:abstractNumId="1" w15:restartNumberingAfterBreak="0">
    <w:nsid w:val="0EF62540"/>
    <w:multiLevelType w:val="singleLevel"/>
    <w:tmpl w:val="95462CCA"/>
    <w:lvl w:ilvl="0">
      <w:start w:val="1"/>
      <w:numFmt w:val="upperLetter"/>
      <w:lvlText w:val="%1."/>
      <w:lvlJc w:val="left"/>
      <w:pPr>
        <w:ind w:left="420" w:hanging="360"/>
      </w:pPr>
    </w:lvl>
  </w:abstractNum>
  <w:abstractNum w:abstractNumId="2" w15:restartNumberingAfterBreak="0">
    <w:nsid w:val="20AA471E"/>
    <w:multiLevelType w:val="singleLevel"/>
    <w:tmpl w:val="16E6B670"/>
    <w:lvl w:ilvl="0">
      <w:start w:val="1"/>
      <w:numFmt w:val="lowerRoman"/>
      <w:lvlText w:val="%1."/>
      <w:lvlJc w:val="left"/>
      <w:pPr>
        <w:ind w:left="420" w:hanging="360"/>
      </w:pPr>
    </w:lvl>
  </w:abstractNum>
  <w:abstractNum w:abstractNumId="3" w15:restartNumberingAfterBreak="0">
    <w:nsid w:val="31E56D45"/>
    <w:multiLevelType w:val="singleLevel"/>
    <w:tmpl w:val="727805AA"/>
    <w:lvl w:ilvl="0">
      <w:numFmt w:val="bullet"/>
      <w:lvlText w:val="•"/>
      <w:lvlJc w:val="left"/>
      <w:pPr>
        <w:ind w:left="420" w:hanging="360"/>
      </w:pPr>
    </w:lvl>
  </w:abstractNum>
  <w:abstractNum w:abstractNumId="4" w15:restartNumberingAfterBreak="0">
    <w:nsid w:val="421D1992"/>
    <w:multiLevelType w:val="singleLevel"/>
    <w:tmpl w:val="6F70BE88"/>
    <w:lvl w:ilvl="0">
      <w:numFmt w:val="bullet"/>
      <w:lvlText w:val="o"/>
      <w:lvlJc w:val="left"/>
      <w:pPr>
        <w:ind w:left="420" w:hanging="360"/>
      </w:pPr>
    </w:lvl>
  </w:abstractNum>
  <w:abstractNum w:abstractNumId="5" w15:restartNumberingAfterBreak="0">
    <w:nsid w:val="448C75ED"/>
    <w:multiLevelType w:val="singleLevel"/>
    <w:tmpl w:val="A8F08184"/>
    <w:lvl w:ilvl="0">
      <w:start w:val="1"/>
      <w:numFmt w:val="lowerLetter"/>
      <w:lvlText w:val="%1."/>
      <w:lvlJc w:val="left"/>
      <w:pPr>
        <w:ind w:left="420" w:hanging="360"/>
      </w:pPr>
    </w:lvl>
  </w:abstractNum>
  <w:abstractNum w:abstractNumId="6" w15:restartNumberingAfterBreak="0">
    <w:nsid w:val="588A6C6F"/>
    <w:multiLevelType w:val="singleLevel"/>
    <w:tmpl w:val="61E622D4"/>
    <w:lvl w:ilvl="0">
      <w:numFmt w:val="bullet"/>
      <w:lvlText w:val="▪"/>
      <w:lvlJc w:val="left"/>
      <w:pPr>
        <w:ind w:left="420" w:hanging="360"/>
      </w:pPr>
    </w:lvl>
  </w:abstractNum>
  <w:abstractNum w:abstractNumId="7" w15:restartNumberingAfterBreak="0">
    <w:nsid w:val="782A371B"/>
    <w:multiLevelType w:val="singleLevel"/>
    <w:tmpl w:val="880A68D6"/>
    <w:lvl w:ilvl="0">
      <w:start w:val="1"/>
      <w:numFmt w:val="decimal"/>
      <w:lvlText w:val="%1."/>
      <w:lvlJc w:val="left"/>
      <w:pPr>
        <w:ind w:left="420" w:hanging="360"/>
      </w:pPr>
    </w:lvl>
  </w:abstractNum>
  <w:num w:numId="1">
    <w:abstractNumId w:val="3"/>
    <w:lvlOverride w:ilvl="0">
      <w:startOverride w:val="1"/>
    </w:lvlOverride>
  </w:num>
  <w:num w:numId="2">
    <w:abstractNumId w:val="3"/>
    <w:lvlOverride w:ilvl="0">
      <w:startOverride w:val="1"/>
    </w:lvlOverride>
  </w:num>
  <w:num w:numId="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832"/>
    <w:rsid w:val="00054E2B"/>
    <w:rsid w:val="00123784"/>
    <w:rsid w:val="001E0C05"/>
    <w:rsid w:val="00332CA9"/>
    <w:rsid w:val="00356832"/>
    <w:rsid w:val="0040100A"/>
    <w:rsid w:val="004112F4"/>
    <w:rsid w:val="004364AE"/>
    <w:rsid w:val="00664437"/>
    <w:rsid w:val="00695728"/>
    <w:rsid w:val="006F4B35"/>
    <w:rsid w:val="00972710"/>
    <w:rsid w:val="009D17CA"/>
    <w:rsid w:val="00A55C7D"/>
    <w:rsid w:val="00BC632C"/>
    <w:rsid w:val="00EA46BB"/>
    <w:rsid w:val="00F83A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9FA2"/>
  <w15:docId w15:val="{F3FB1286-5329-41CB-ABE6-28B72968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paragraph" w:styleId="NoSpacing">
    <w:name w:val="No Spacing"/>
    <w:uiPriority w:val="1"/>
    <w:qFormat/>
    <w:rsid w:val="00A55C7D"/>
    <w:pPr>
      <w:spacing w:after="0" w:line="240" w:lineRule="auto"/>
    </w:pPr>
  </w:style>
  <w:style w:type="character" w:styleId="FollowedHyperlink">
    <w:name w:val="FollowedHyperlink"/>
    <w:basedOn w:val="DefaultParagraphFont"/>
    <w:uiPriority w:val="99"/>
    <w:semiHidden/>
    <w:unhideWhenUsed/>
    <w:rsid w:val="004112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68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dublincoco.ie/sdcc/departments/corporate/apps/cmas/documentsview.aspx?id=68272" TargetMode="External"/><Relationship Id="rId12" Type="http://schemas.openxmlformats.org/officeDocument/2006/relationships/hyperlink" Target="mailto:localresupport@water.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dublincoco.ie/sdcc/departments/corporate/apps/cmas/documentsview.aspx?id=68308" TargetMode="External"/><Relationship Id="rId11" Type="http://schemas.openxmlformats.org/officeDocument/2006/relationships/hyperlink" Target="http://www.sdublincoco.ie/sdcc/departments/corporate/apps/cmas/documentsview.aspx?id=67912" TargetMode="External"/><Relationship Id="rId5" Type="http://schemas.openxmlformats.org/officeDocument/2006/relationships/webSettings" Target="webSettings.xml"/><Relationship Id="rId10" Type="http://schemas.openxmlformats.org/officeDocument/2006/relationships/hyperlink" Target="http://www.sdublincoco.ie/sdcc/departments/corporate/apps/cmas/documentsview.aspx?id=68211" TargetMode="Externa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6821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16DBF-5B05-4DAA-BCB1-E22C84D19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13</Pages>
  <Words>3710</Words>
  <Characters>21152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Vikki Cryan</dc:creator>
  <cp:lastModifiedBy>Vikki Cryan</cp:lastModifiedBy>
  <cp:revision>5</cp:revision>
  <dcterms:created xsi:type="dcterms:W3CDTF">2020-12-10T14:23:00Z</dcterms:created>
  <dcterms:modified xsi:type="dcterms:W3CDTF">2021-01-04T16:14:00Z</dcterms:modified>
</cp:coreProperties>
</file>