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DB004" w14:textId="2BC50901" w:rsidR="005E4B8E" w:rsidRPr="00B22F75" w:rsidRDefault="00B22F75" w:rsidP="00B22F75">
      <w:pPr>
        <w:jc w:val="center"/>
        <w:rPr>
          <w:b/>
          <w:bCs/>
          <w:sz w:val="24"/>
          <w:szCs w:val="24"/>
        </w:rPr>
      </w:pPr>
      <w:r w:rsidRPr="00B22F75">
        <w:rPr>
          <w:b/>
          <w:bCs/>
          <w:sz w:val="24"/>
          <w:szCs w:val="24"/>
        </w:rPr>
        <w:t>Corporate Plan Annual Report 20</w:t>
      </w:r>
      <w:r w:rsidR="00AB17DE">
        <w:rPr>
          <w:b/>
          <w:bCs/>
          <w:sz w:val="24"/>
          <w:szCs w:val="24"/>
        </w:rPr>
        <w:t>20</w:t>
      </w:r>
    </w:p>
    <w:p w14:paraId="3B80EBD1" w14:textId="2995CEBA" w:rsidR="00AB17DE" w:rsidRDefault="00AB17DE" w:rsidP="0086173C">
      <w:pPr>
        <w:spacing w:after="0"/>
        <w:jc w:val="both"/>
        <w:rPr>
          <w:sz w:val="24"/>
          <w:szCs w:val="24"/>
        </w:rPr>
      </w:pPr>
      <w:r>
        <w:rPr>
          <w:sz w:val="24"/>
          <w:szCs w:val="24"/>
        </w:rPr>
        <w:t>In a year dominated by COVID-19</w:t>
      </w:r>
      <w:r w:rsidR="00B074A2">
        <w:rPr>
          <w:sz w:val="24"/>
          <w:szCs w:val="24"/>
        </w:rPr>
        <w:t>,</w:t>
      </w:r>
      <w:r>
        <w:rPr>
          <w:sz w:val="24"/>
          <w:szCs w:val="24"/>
        </w:rPr>
        <w:t xml:space="preserve"> Corporate </w:t>
      </w:r>
      <w:r w:rsidR="004207B1">
        <w:rPr>
          <w:sz w:val="24"/>
          <w:szCs w:val="24"/>
        </w:rPr>
        <w:t>P</w:t>
      </w:r>
      <w:r>
        <w:rPr>
          <w:sz w:val="24"/>
          <w:szCs w:val="24"/>
        </w:rPr>
        <w:t xml:space="preserve">lan achievements may appear secondary but are nevertheless an important reflection of the significant effort of the organisation to maintain essential services, develop critically important infrastructure and </w:t>
      </w:r>
      <w:proofErr w:type="gramStart"/>
      <w:r>
        <w:rPr>
          <w:sz w:val="24"/>
          <w:szCs w:val="24"/>
        </w:rPr>
        <w:t>plan for the future</w:t>
      </w:r>
      <w:proofErr w:type="gramEnd"/>
      <w:r>
        <w:rPr>
          <w:sz w:val="24"/>
          <w:szCs w:val="24"/>
        </w:rPr>
        <w:t xml:space="preserve"> during this very challenging year. </w:t>
      </w:r>
    </w:p>
    <w:p w14:paraId="23DD126E" w14:textId="77777777" w:rsidR="0086173C" w:rsidRDefault="0086173C" w:rsidP="0086173C">
      <w:pPr>
        <w:spacing w:after="0"/>
        <w:jc w:val="both"/>
        <w:rPr>
          <w:sz w:val="24"/>
          <w:szCs w:val="24"/>
        </w:rPr>
      </w:pPr>
    </w:p>
    <w:p w14:paraId="7DDB3D25" w14:textId="7328703D" w:rsidR="0091627D" w:rsidRDefault="00AB17DE" w:rsidP="0086173C">
      <w:pPr>
        <w:spacing w:after="0"/>
        <w:jc w:val="both"/>
        <w:rPr>
          <w:sz w:val="24"/>
          <w:szCs w:val="24"/>
        </w:rPr>
      </w:pPr>
      <w:r>
        <w:rPr>
          <w:sz w:val="24"/>
          <w:szCs w:val="24"/>
        </w:rPr>
        <w:t>The onset of COVID-19 and the reporting of the first case on 29</w:t>
      </w:r>
      <w:r w:rsidRPr="00AB17DE">
        <w:rPr>
          <w:sz w:val="24"/>
          <w:szCs w:val="24"/>
          <w:vertAlign w:val="superscript"/>
        </w:rPr>
        <w:t>th</w:t>
      </w:r>
      <w:r>
        <w:rPr>
          <w:sz w:val="24"/>
          <w:szCs w:val="24"/>
        </w:rPr>
        <w:t xml:space="preserve"> February initiated a sustained period </w:t>
      </w:r>
      <w:r w:rsidR="002758F7">
        <w:rPr>
          <w:sz w:val="24"/>
          <w:szCs w:val="24"/>
        </w:rPr>
        <w:t>of change</w:t>
      </w:r>
      <w:r>
        <w:rPr>
          <w:sz w:val="24"/>
          <w:szCs w:val="24"/>
        </w:rPr>
        <w:t xml:space="preserve"> in our </w:t>
      </w:r>
      <w:r w:rsidR="002758F7">
        <w:rPr>
          <w:sz w:val="24"/>
          <w:szCs w:val="24"/>
        </w:rPr>
        <w:t>lives,</w:t>
      </w:r>
      <w:r>
        <w:rPr>
          <w:sz w:val="24"/>
          <w:szCs w:val="24"/>
        </w:rPr>
        <w:t xml:space="preserve"> responsive action and reaction to a world pandemic </w:t>
      </w:r>
      <w:r w:rsidR="002758F7">
        <w:rPr>
          <w:sz w:val="24"/>
          <w:szCs w:val="24"/>
        </w:rPr>
        <w:t>that demanded our utmost attention. As a democratic institution, unit of government and the provider of essential services</w:t>
      </w:r>
      <w:r w:rsidR="00D46582">
        <w:rPr>
          <w:sz w:val="24"/>
          <w:szCs w:val="24"/>
        </w:rPr>
        <w:t>,</w:t>
      </w:r>
      <w:r w:rsidR="002758F7">
        <w:rPr>
          <w:sz w:val="24"/>
          <w:szCs w:val="24"/>
        </w:rPr>
        <w:t xml:space="preserve"> the requirement was simply to maintain these services as best possible</w:t>
      </w:r>
      <w:r w:rsidR="00D46582">
        <w:rPr>
          <w:sz w:val="24"/>
          <w:szCs w:val="24"/>
        </w:rPr>
        <w:t>,</w:t>
      </w:r>
      <w:r w:rsidR="002758F7">
        <w:rPr>
          <w:sz w:val="24"/>
          <w:szCs w:val="24"/>
        </w:rPr>
        <w:t xml:space="preserve"> while protecting staff and </w:t>
      </w:r>
      <w:r w:rsidR="006F48DF">
        <w:rPr>
          <w:sz w:val="24"/>
          <w:szCs w:val="24"/>
        </w:rPr>
        <w:t xml:space="preserve">maintaining </w:t>
      </w:r>
      <w:r w:rsidR="002758F7">
        <w:rPr>
          <w:sz w:val="24"/>
          <w:szCs w:val="24"/>
        </w:rPr>
        <w:t>public safety. What followed in the nine months to the year end was a sustained collaborative effort across the organisation t</w:t>
      </w:r>
      <w:r w:rsidR="00B26BF7">
        <w:rPr>
          <w:sz w:val="24"/>
          <w:szCs w:val="24"/>
        </w:rPr>
        <w:t>o this end</w:t>
      </w:r>
      <w:r w:rsidR="002758F7">
        <w:rPr>
          <w:sz w:val="24"/>
          <w:szCs w:val="24"/>
        </w:rPr>
        <w:t xml:space="preserve">. Vital </w:t>
      </w:r>
      <w:r w:rsidR="00B26BF7">
        <w:rPr>
          <w:sz w:val="24"/>
          <w:szCs w:val="24"/>
        </w:rPr>
        <w:t>public services</w:t>
      </w:r>
      <w:r w:rsidR="002758F7">
        <w:rPr>
          <w:sz w:val="24"/>
          <w:szCs w:val="24"/>
        </w:rPr>
        <w:t xml:space="preserve"> continued with minimum </w:t>
      </w:r>
      <w:r w:rsidR="00B26BF7">
        <w:rPr>
          <w:sz w:val="24"/>
          <w:szCs w:val="24"/>
        </w:rPr>
        <w:t>disruption,</w:t>
      </w:r>
      <w:r w:rsidR="002758F7">
        <w:rPr>
          <w:sz w:val="24"/>
          <w:szCs w:val="24"/>
        </w:rPr>
        <w:t xml:space="preserve"> communities including our most vulnerable were supported through resilience and wellbeing programmes</w:t>
      </w:r>
      <w:r w:rsidR="00D46582">
        <w:rPr>
          <w:sz w:val="24"/>
          <w:szCs w:val="24"/>
        </w:rPr>
        <w:t>,</w:t>
      </w:r>
      <w:r w:rsidR="002758F7">
        <w:rPr>
          <w:sz w:val="24"/>
          <w:szCs w:val="24"/>
        </w:rPr>
        <w:t xml:space="preserve"> while the ongoing development and future provision of </w:t>
      </w:r>
      <w:r w:rsidR="00B26BF7">
        <w:rPr>
          <w:sz w:val="24"/>
          <w:szCs w:val="24"/>
        </w:rPr>
        <w:t>social</w:t>
      </w:r>
      <w:r w:rsidR="002758F7">
        <w:rPr>
          <w:sz w:val="24"/>
          <w:szCs w:val="24"/>
        </w:rPr>
        <w:t xml:space="preserve"> infrastructure</w:t>
      </w:r>
      <w:r w:rsidR="004207B1">
        <w:rPr>
          <w:sz w:val="24"/>
          <w:szCs w:val="24"/>
        </w:rPr>
        <w:t>,</w:t>
      </w:r>
      <w:r w:rsidR="002758F7">
        <w:rPr>
          <w:sz w:val="24"/>
          <w:szCs w:val="24"/>
        </w:rPr>
        <w:t xml:space="preserve"> including much needed housing </w:t>
      </w:r>
      <w:r w:rsidR="00B26BF7">
        <w:rPr>
          <w:sz w:val="24"/>
          <w:szCs w:val="24"/>
        </w:rPr>
        <w:t>was maintained. With government funding</w:t>
      </w:r>
      <w:r w:rsidR="00D46582">
        <w:rPr>
          <w:sz w:val="24"/>
          <w:szCs w:val="24"/>
        </w:rPr>
        <w:t>,</w:t>
      </w:r>
      <w:r w:rsidR="00B26BF7">
        <w:rPr>
          <w:sz w:val="24"/>
          <w:szCs w:val="24"/>
        </w:rPr>
        <w:t xml:space="preserve"> critical financial supports were administered for business including €58m in rates waiver support and €32m in restart grants. Business continuity was sustained across the organisation by virtue of our ICT preparedness, the flexibility of staff and the innovation and adaptability shown in adopting new ways of working, consulting online with communities and the early and sustained adoption and implementation of all health and safety protocols. </w:t>
      </w:r>
    </w:p>
    <w:p w14:paraId="1A222865" w14:textId="77777777" w:rsidR="0086173C" w:rsidRDefault="0086173C" w:rsidP="0086173C">
      <w:pPr>
        <w:spacing w:after="0"/>
        <w:jc w:val="both"/>
        <w:rPr>
          <w:sz w:val="24"/>
          <w:szCs w:val="24"/>
        </w:rPr>
      </w:pPr>
    </w:p>
    <w:p w14:paraId="21904724" w14:textId="689639F1" w:rsidR="0086173C" w:rsidRDefault="00565542" w:rsidP="0086173C">
      <w:pPr>
        <w:jc w:val="both"/>
        <w:rPr>
          <w:sz w:val="24"/>
          <w:szCs w:val="24"/>
        </w:rPr>
      </w:pPr>
      <w:r>
        <w:rPr>
          <w:sz w:val="24"/>
          <w:szCs w:val="24"/>
        </w:rPr>
        <w:t>Notwithstanding these challenges</w:t>
      </w:r>
      <w:r w:rsidR="00D46582">
        <w:rPr>
          <w:sz w:val="24"/>
          <w:szCs w:val="24"/>
        </w:rPr>
        <w:t>,</w:t>
      </w:r>
      <w:r>
        <w:rPr>
          <w:sz w:val="24"/>
          <w:szCs w:val="24"/>
        </w:rPr>
        <w:t xml:space="preserve"> it is worth reflecting in summary fashion the considerable progress made in the pursuit of our corporate objectives</w:t>
      </w:r>
      <w:r w:rsidR="00E30020">
        <w:rPr>
          <w:sz w:val="24"/>
          <w:szCs w:val="24"/>
        </w:rPr>
        <w:t xml:space="preserve"> throughout 2020. Housing construction continued following a short period of construction closure. A further 534 houses were added to stock</w:t>
      </w:r>
      <w:r w:rsidR="00B074A2">
        <w:rPr>
          <w:sz w:val="24"/>
          <w:szCs w:val="24"/>
        </w:rPr>
        <w:t>,</w:t>
      </w:r>
      <w:r w:rsidR="00E30020">
        <w:rPr>
          <w:sz w:val="24"/>
          <w:szCs w:val="24"/>
        </w:rPr>
        <w:t xml:space="preserve"> while work </w:t>
      </w:r>
      <w:r w:rsidR="006F48DF">
        <w:rPr>
          <w:sz w:val="24"/>
          <w:szCs w:val="24"/>
        </w:rPr>
        <w:t>continued on</w:t>
      </w:r>
      <w:r w:rsidR="00E30020">
        <w:rPr>
          <w:sz w:val="24"/>
          <w:szCs w:val="24"/>
        </w:rPr>
        <w:t xml:space="preserve"> major projects such as </w:t>
      </w:r>
      <w:r w:rsidR="006F48DF">
        <w:rPr>
          <w:sz w:val="24"/>
          <w:szCs w:val="24"/>
        </w:rPr>
        <w:t xml:space="preserve">the commencement of </w:t>
      </w:r>
      <w:r w:rsidR="00D46582">
        <w:rPr>
          <w:sz w:val="24"/>
          <w:szCs w:val="24"/>
        </w:rPr>
        <w:t>K</w:t>
      </w:r>
      <w:r w:rsidR="00E30020">
        <w:rPr>
          <w:sz w:val="24"/>
          <w:szCs w:val="24"/>
        </w:rPr>
        <w:t xml:space="preserve">ilcarbery and the tender of </w:t>
      </w:r>
      <w:r w:rsidR="00D46582">
        <w:rPr>
          <w:sz w:val="24"/>
          <w:szCs w:val="24"/>
        </w:rPr>
        <w:t>K</w:t>
      </w:r>
      <w:r w:rsidR="00E30020">
        <w:rPr>
          <w:sz w:val="24"/>
          <w:szCs w:val="24"/>
        </w:rPr>
        <w:t>illinard</w:t>
      </w:r>
      <w:r w:rsidR="00D46582">
        <w:rPr>
          <w:sz w:val="24"/>
          <w:szCs w:val="24"/>
        </w:rPr>
        <w:t>e</w:t>
      </w:r>
      <w:r w:rsidR="00E30020">
        <w:rPr>
          <w:sz w:val="24"/>
          <w:szCs w:val="24"/>
        </w:rPr>
        <w:t xml:space="preserve">n. A new </w:t>
      </w:r>
      <w:r w:rsidR="00B074A2">
        <w:rPr>
          <w:sz w:val="24"/>
          <w:szCs w:val="24"/>
        </w:rPr>
        <w:t>A</w:t>
      </w:r>
      <w:r w:rsidR="00E30020">
        <w:rPr>
          <w:sz w:val="24"/>
          <w:szCs w:val="24"/>
        </w:rPr>
        <w:t xml:space="preserve">ge </w:t>
      </w:r>
      <w:r w:rsidR="00B074A2">
        <w:rPr>
          <w:sz w:val="24"/>
          <w:szCs w:val="24"/>
        </w:rPr>
        <w:t>F</w:t>
      </w:r>
      <w:r w:rsidR="00E30020">
        <w:rPr>
          <w:sz w:val="24"/>
          <w:szCs w:val="24"/>
        </w:rPr>
        <w:t xml:space="preserve">riendly </w:t>
      </w:r>
      <w:r w:rsidR="00B074A2">
        <w:rPr>
          <w:sz w:val="24"/>
          <w:szCs w:val="24"/>
        </w:rPr>
        <w:t>H</w:t>
      </w:r>
      <w:r w:rsidR="00E30020">
        <w:rPr>
          <w:sz w:val="24"/>
          <w:szCs w:val="24"/>
        </w:rPr>
        <w:t xml:space="preserve">ousing </w:t>
      </w:r>
      <w:r w:rsidR="00B074A2">
        <w:rPr>
          <w:sz w:val="24"/>
          <w:szCs w:val="24"/>
        </w:rPr>
        <w:t>S</w:t>
      </w:r>
      <w:r w:rsidR="00E30020">
        <w:rPr>
          <w:sz w:val="24"/>
          <w:szCs w:val="24"/>
        </w:rPr>
        <w:t xml:space="preserve">trategy and accompanying </w:t>
      </w:r>
      <w:r w:rsidR="00B074A2">
        <w:rPr>
          <w:sz w:val="24"/>
          <w:szCs w:val="24"/>
        </w:rPr>
        <w:t>R</w:t>
      </w:r>
      <w:r w:rsidR="00E30020">
        <w:rPr>
          <w:sz w:val="24"/>
          <w:szCs w:val="24"/>
        </w:rPr>
        <w:t xml:space="preserve">ightsizing </w:t>
      </w:r>
      <w:r w:rsidR="00B074A2">
        <w:rPr>
          <w:sz w:val="24"/>
          <w:szCs w:val="24"/>
        </w:rPr>
        <w:t>P</w:t>
      </w:r>
      <w:r w:rsidR="00E30020">
        <w:rPr>
          <w:sz w:val="24"/>
          <w:szCs w:val="24"/>
        </w:rPr>
        <w:t>olicy have been adopted. In keeping with this programme</w:t>
      </w:r>
      <w:r w:rsidR="00B074A2">
        <w:rPr>
          <w:sz w:val="24"/>
          <w:szCs w:val="24"/>
        </w:rPr>
        <w:t xml:space="preserve">, </w:t>
      </w:r>
      <w:r w:rsidR="00E30020">
        <w:rPr>
          <w:sz w:val="24"/>
          <w:szCs w:val="24"/>
        </w:rPr>
        <w:t xml:space="preserve">new elderly housing schemes at Whitestown </w:t>
      </w:r>
      <w:r w:rsidR="00D46582">
        <w:rPr>
          <w:sz w:val="24"/>
          <w:szCs w:val="24"/>
        </w:rPr>
        <w:t>W</w:t>
      </w:r>
      <w:r w:rsidR="00E30020">
        <w:rPr>
          <w:sz w:val="24"/>
          <w:szCs w:val="24"/>
        </w:rPr>
        <w:t>ay and Fernwood/Maplewood commenced construction</w:t>
      </w:r>
      <w:r w:rsidR="00D46582">
        <w:rPr>
          <w:sz w:val="24"/>
          <w:szCs w:val="24"/>
        </w:rPr>
        <w:t>,</w:t>
      </w:r>
      <w:r w:rsidR="00E30020">
        <w:rPr>
          <w:sz w:val="24"/>
          <w:szCs w:val="24"/>
        </w:rPr>
        <w:t xml:space="preserve"> while smaller schemes at Templ</w:t>
      </w:r>
      <w:r w:rsidR="00D46582">
        <w:rPr>
          <w:sz w:val="24"/>
          <w:szCs w:val="24"/>
        </w:rPr>
        <w:t>e</w:t>
      </w:r>
      <w:r w:rsidR="00E30020">
        <w:rPr>
          <w:sz w:val="24"/>
          <w:szCs w:val="24"/>
        </w:rPr>
        <w:t xml:space="preserve">ogue and </w:t>
      </w:r>
      <w:r w:rsidR="00D46582">
        <w:rPr>
          <w:sz w:val="24"/>
          <w:szCs w:val="24"/>
        </w:rPr>
        <w:t>O</w:t>
      </w:r>
      <w:r w:rsidR="00E30020">
        <w:rPr>
          <w:sz w:val="24"/>
          <w:szCs w:val="24"/>
        </w:rPr>
        <w:t xml:space="preserve">ld </w:t>
      </w:r>
      <w:r w:rsidR="00D46582">
        <w:rPr>
          <w:sz w:val="24"/>
          <w:szCs w:val="24"/>
        </w:rPr>
        <w:t>B</w:t>
      </w:r>
      <w:r w:rsidR="00E30020">
        <w:rPr>
          <w:sz w:val="24"/>
          <w:szCs w:val="24"/>
        </w:rPr>
        <w:t>awn are out to tender. We are positioned to again increase ou</w:t>
      </w:r>
      <w:r w:rsidR="00D46582">
        <w:rPr>
          <w:sz w:val="24"/>
          <w:szCs w:val="24"/>
        </w:rPr>
        <w:t>r</w:t>
      </w:r>
      <w:r w:rsidR="00E30020">
        <w:rPr>
          <w:sz w:val="24"/>
          <w:szCs w:val="24"/>
        </w:rPr>
        <w:t xml:space="preserve"> output in 2021 with other schemes advancing through planning</w:t>
      </w:r>
      <w:r w:rsidR="00D46582">
        <w:rPr>
          <w:sz w:val="24"/>
          <w:szCs w:val="24"/>
        </w:rPr>
        <w:t>,</w:t>
      </w:r>
      <w:r w:rsidR="00E30020">
        <w:rPr>
          <w:sz w:val="24"/>
          <w:szCs w:val="24"/>
        </w:rPr>
        <w:t xml:space="preserve"> most notably at Clonburris, Balgaddy and Nangor </w:t>
      </w:r>
      <w:r w:rsidR="00BE3576">
        <w:rPr>
          <w:sz w:val="24"/>
          <w:szCs w:val="24"/>
        </w:rPr>
        <w:t>R</w:t>
      </w:r>
      <w:r w:rsidR="00E30020">
        <w:rPr>
          <w:sz w:val="24"/>
          <w:szCs w:val="24"/>
        </w:rPr>
        <w:t>oad</w:t>
      </w:r>
      <w:r w:rsidR="00BE3576">
        <w:rPr>
          <w:sz w:val="24"/>
          <w:szCs w:val="24"/>
        </w:rPr>
        <w:t>,</w:t>
      </w:r>
      <w:r w:rsidR="00E30020">
        <w:rPr>
          <w:sz w:val="24"/>
          <w:szCs w:val="24"/>
        </w:rPr>
        <w:t xml:space="preserve"> Clondalkin.</w:t>
      </w:r>
    </w:p>
    <w:p w14:paraId="6639D2C0" w14:textId="77777777" w:rsidR="0086173C" w:rsidRDefault="0086173C" w:rsidP="0086173C">
      <w:pPr>
        <w:spacing w:after="0"/>
        <w:jc w:val="both"/>
        <w:rPr>
          <w:sz w:val="24"/>
          <w:szCs w:val="24"/>
        </w:rPr>
      </w:pPr>
    </w:p>
    <w:p w14:paraId="2E217940" w14:textId="0C7898F4" w:rsidR="00BE37E3" w:rsidRDefault="00BE37E3" w:rsidP="00B22F75">
      <w:pPr>
        <w:jc w:val="both"/>
        <w:rPr>
          <w:sz w:val="24"/>
          <w:szCs w:val="24"/>
        </w:rPr>
      </w:pPr>
      <w:r>
        <w:rPr>
          <w:sz w:val="24"/>
          <w:szCs w:val="24"/>
        </w:rPr>
        <w:t xml:space="preserve">In the context of </w:t>
      </w:r>
      <w:r w:rsidR="00D46582">
        <w:rPr>
          <w:sz w:val="24"/>
          <w:szCs w:val="24"/>
        </w:rPr>
        <w:t>c</w:t>
      </w:r>
      <w:r w:rsidR="00E16C18">
        <w:rPr>
          <w:sz w:val="24"/>
          <w:szCs w:val="24"/>
        </w:rPr>
        <w:t>ommunity,</w:t>
      </w:r>
      <w:r w:rsidR="00E30020">
        <w:rPr>
          <w:sz w:val="24"/>
          <w:szCs w:val="24"/>
        </w:rPr>
        <w:t xml:space="preserve"> </w:t>
      </w:r>
      <w:r w:rsidR="00D46582">
        <w:rPr>
          <w:sz w:val="24"/>
          <w:szCs w:val="24"/>
        </w:rPr>
        <w:t>r</w:t>
      </w:r>
      <w:r w:rsidR="00E30020">
        <w:rPr>
          <w:sz w:val="24"/>
          <w:szCs w:val="24"/>
        </w:rPr>
        <w:t xml:space="preserve">ecreation and amenity </w:t>
      </w:r>
      <w:r w:rsidR="00D46582">
        <w:rPr>
          <w:sz w:val="24"/>
          <w:szCs w:val="24"/>
        </w:rPr>
        <w:t>s</w:t>
      </w:r>
      <w:r>
        <w:rPr>
          <w:sz w:val="24"/>
          <w:szCs w:val="24"/>
        </w:rPr>
        <w:t>ervices,</w:t>
      </w:r>
      <w:r w:rsidR="00E30020">
        <w:rPr>
          <w:sz w:val="24"/>
          <w:szCs w:val="24"/>
        </w:rPr>
        <w:t xml:space="preserve"> notable </w:t>
      </w:r>
      <w:r w:rsidR="00E16C18">
        <w:rPr>
          <w:sz w:val="24"/>
          <w:szCs w:val="24"/>
        </w:rPr>
        <w:t xml:space="preserve">achievements included </w:t>
      </w:r>
      <w:r w:rsidR="00E30020">
        <w:rPr>
          <w:sz w:val="24"/>
          <w:szCs w:val="24"/>
        </w:rPr>
        <w:t xml:space="preserve"> the completion of new libraries at Tymon and Clondalkin</w:t>
      </w:r>
      <w:r w:rsidR="00E16C18">
        <w:rPr>
          <w:sz w:val="24"/>
          <w:szCs w:val="24"/>
        </w:rPr>
        <w:t xml:space="preserve">, the progression of Lucan </w:t>
      </w:r>
      <w:r w:rsidR="00BE3576">
        <w:rPr>
          <w:sz w:val="24"/>
          <w:szCs w:val="24"/>
        </w:rPr>
        <w:t>P</w:t>
      </w:r>
      <w:r w:rsidR="00E16C18">
        <w:rPr>
          <w:sz w:val="24"/>
          <w:szCs w:val="24"/>
        </w:rPr>
        <w:t xml:space="preserve">ool, new pavilions at Corkagh and </w:t>
      </w:r>
      <w:r w:rsidR="00D46582">
        <w:rPr>
          <w:sz w:val="24"/>
          <w:szCs w:val="24"/>
        </w:rPr>
        <w:t>O</w:t>
      </w:r>
      <w:r w:rsidR="00E16C18">
        <w:rPr>
          <w:sz w:val="24"/>
          <w:szCs w:val="24"/>
        </w:rPr>
        <w:t xml:space="preserve">ld </w:t>
      </w:r>
      <w:r w:rsidR="00D46582">
        <w:rPr>
          <w:sz w:val="24"/>
          <w:szCs w:val="24"/>
        </w:rPr>
        <w:t>B</w:t>
      </w:r>
      <w:r w:rsidR="00E16C18">
        <w:rPr>
          <w:sz w:val="24"/>
          <w:szCs w:val="24"/>
        </w:rPr>
        <w:t xml:space="preserve">awn, the completion of </w:t>
      </w:r>
      <w:r w:rsidR="00D46582">
        <w:rPr>
          <w:sz w:val="24"/>
          <w:szCs w:val="24"/>
        </w:rPr>
        <w:t>K</w:t>
      </w:r>
      <w:r w:rsidR="00E16C18">
        <w:rPr>
          <w:sz w:val="24"/>
          <w:szCs w:val="24"/>
        </w:rPr>
        <w:t xml:space="preserve">iltipper </w:t>
      </w:r>
      <w:r w:rsidR="00D46582">
        <w:rPr>
          <w:sz w:val="24"/>
          <w:szCs w:val="24"/>
        </w:rPr>
        <w:t>P</w:t>
      </w:r>
      <w:r w:rsidR="00E16C18">
        <w:rPr>
          <w:sz w:val="24"/>
          <w:szCs w:val="24"/>
        </w:rPr>
        <w:t xml:space="preserve">ark and the substantial advancement of new parks in Adamstown to the value of €15m. The </w:t>
      </w:r>
      <w:r w:rsidR="006F48DF">
        <w:rPr>
          <w:sz w:val="24"/>
          <w:szCs w:val="24"/>
        </w:rPr>
        <w:t xml:space="preserve">final phase </w:t>
      </w:r>
      <w:r w:rsidR="00E16C18">
        <w:rPr>
          <w:sz w:val="24"/>
          <w:szCs w:val="24"/>
        </w:rPr>
        <w:t xml:space="preserve">of Tallaght Stadium </w:t>
      </w:r>
      <w:r w:rsidR="006F48DF">
        <w:rPr>
          <w:sz w:val="24"/>
          <w:szCs w:val="24"/>
        </w:rPr>
        <w:t>costing €</w:t>
      </w:r>
      <w:r w:rsidR="00E16C18">
        <w:rPr>
          <w:sz w:val="24"/>
          <w:szCs w:val="24"/>
        </w:rPr>
        <w:t xml:space="preserve">7m, the construction of a new community centre in Saggart and substantial enhancements to Corkagh </w:t>
      </w:r>
      <w:r w:rsidR="00B074A2">
        <w:rPr>
          <w:sz w:val="24"/>
          <w:szCs w:val="24"/>
        </w:rPr>
        <w:t>P</w:t>
      </w:r>
      <w:r w:rsidR="00E16C18">
        <w:rPr>
          <w:sz w:val="24"/>
          <w:szCs w:val="24"/>
        </w:rPr>
        <w:t>ark were brought through planning</w:t>
      </w:r>
      <w:r w:rsidR="006F48DF">
        <w:rPr>
          <w:sz w:val="24"/>
          <w:szCs w:val="24"/>
        </w:rPr>
        <w:t xml:space="preserve"> and will all commence in 2021.</w:t>
      </w:r>
      <w:r w:rsidR="007C4DE1">
        <w:rPr>
          <w:sz w:val="24"/>
          <w:szCs w:val="24"/>
        </w:rPr>
        <w:t xml:space="preserve"> We completed our </w:t>
      </w:r>
      <w:r w:rsidR="00B074A2">
        <w:rPr>
          <w:sz w:val="24"/>
          <w:szCs w:val="24"/>
        </w:rPr>
        <w:t>P</w:t>
      </w:r>
      <w:r w:rsidR="007C4DE1">
        <w:rPr>
          <w:sz w:val="24"/>
          <w:szCs w:val="24"/>
        </w:rPr>
        <w:t xml:space="preserve">lay </w:t>
      </w:r>
      <w:r w:rsidR="00B074A2">
        <w:rPr>
          <w:sz w:val="24"/>
          <w:szCs w:val="24"/>
        </w:rPr>
        <w:t>S</w:t>
      </w:r>
      <w:r w:rsidR="007C4DE1">
        <w:rPr>
          <w:sz w:val="24"/>
          <w:szCs w:val="24"/>
        </w:rPr>
        <w:t xml:space="preserve">pace </w:t>
      </w:r>
      <w:r w:rsidR="00B074A2">
        <w:rPr>
          <w:sz w:val="24"/>
          <w:szCs w:val="24"/>
        </w:rPr>
        <w:t>P</w:t>
      </w:r>
      <w:r w:rsidR="007C4DE1">
        <w:rPr>
          <w:sz w:val="24"/>
          <w:szCs w:val="24"/>
        </w:rPr>
        <w:t xml:space="preserve">rogramme </w:t>
      </w:r>
      <w:r w:rsidR="006F48DF">
        <w:rPr>
          <w:sz w:val="24"/>
          <w:szCs w:val="24"/>
        </w:rPr>
        <w:t>bringing total numbers provided to 49 while our</w:t>
      </w:r>
      <w:r w:rsidR="00D46582">
        <w:rPr>
          <w:sz w:val="24"/>
          <w:szCs w:val="24"/>
        </w:rPr>
        <w:t xml:space="preserve"> </w:t>
      </w:r>
      <w:r w:rsidR="006F48DF">
        <w:rPr>
          <w:sz w:val="24"/>
          <w:szCs w:val="24"/>
        </w:rPr>
        <w:t xml:space="preserve">Teen </w:t>
      </w:r>
      <w:r w:rsidR="004207B1">
        <w:rPr>
          <w:sz w:val="24"/>
          <w:szCs w:val="24"/>
        </w:rPr>
        <w:t>S</w:t>
      </w:r>
      <w:r w:rsidR="006F48DF">
        <w:rPr>
          <w:sz w:val="24"/>
          <w:szCs w:val="24"/>
        </w:rPr>
        <w:t>pace</w:t>
      </w:r>
      <w:r w:rsidR="007C4DE1">
        <w:rPr>
          <w:sz w:val="24"/>
          <w:szCs w:val="24"/>
        </w:rPr>
        <w:t xml:space="preserve"> </w:t>
      </w:r>
      <w:r w:rsidR="00B074A2">
        <w:rPr>
          <w:sz w:val="24"/>
          <w:szCs w:val="24"/>
        </w:rPr>
        <w:t>P</w:t>
      </w:r>
      <w:r w:rsidR="007C4DE1">
        <w:rPr>
          <w:sz w:val="24"/>
          <w:szCs w:val="24"/>
        </w:rPr>
        <w:t xml:space="preserve">rogramme </w:t>
      </w:r>
      <w:r w:rsidR="006F48DF">
        <w:rPr>
          <w:sz w:val="24"/>
          <w:szCs w:val="24"/>
        </w:rPr>
        <w:t xml:space="preserve">commenced </w:t>
      </w:r>
      <w:r w:rsidR="007C4DE1">
        <w:rPr>
          <w:sz w:val="24"/>
          <w:szCs w:val="24"/>
        </w:rPr>
        <w:t>with an annual funding provision of €500</w:t>
      </w:r>
      <w:r w:rsidR="00B074A2">
        <w:rPr>
          <w:sz w:val="24"/>
          <w:szCs w:val="24"/>
        </w:rPr>
        <w:t>k</w:t>
      </w:r>
      <w:r w:rsidR="007C4DE1">
        <w:rPr>
          <w:sz w:val="24"/>
          <w:szCs w:val="24"/>
        </w:rPr>
        <w:t xml:space="preserve">. </w:t>
      </w:r>
      <w:r w:rsidR="00E16C18">
        <w:rPr>
          <w:sz w:val="24"/>
          <w:szCs w:val="24"/>
        </w:rPr>
        <w:t xml:space="preserve">Finally, the adoption of a 5-year </w:t>
      </w:r>
      <w:r w:rsidR="00B074A2">
        <w:rPr>
          <w:sz w:val="24"/>
          <w:szCs w:val="24"/>
        </w:rPr>
        <w:t>P</w:t>
      </w:r>
      <w:r w:rsidR="00E16C18">
        <w:rPr>
          <w:sz w:val="24"/>
          <w:szCs w:val="24"/>
        </w:rPr>
        <w:t xml:space="preserve">laying </w:t>
      </w:r>
      <w:r w:rsidR="00B074A2">
        <w:rPr>
          <w:sz w:val="24"/>
          <w:szCs w:val="24"/>
        </w:rPr>
        <w:t>P</w:t>
      </w:r>
      <w:r w:rsidR="00E16C18">
        <w:rPr>
          <w:sz w:val="24"/>
          <w:szCs w:val="24"/>
        </w:rPr>
        <w:t xml:space="preserve">itch </w:t>
      </w:r>
      <w:r w:rsidR="00B074A2">
        <w:rPr>
          <w:sz w:val="24"/>
          <w:szCs w:val="24"/>
        </w:rPr>
        <w:t>S</w:t>
      </w:r>
      <w:r w:rsidR="00E16C18">
        <w:rPr>
          <w:sz w:val="24"/>
          <w:szCs w:val="24"/>
        </w:rPr>
        <w:t>trategy sets out our plans for the development of over 20 additional playing pitches in that period to cater for new and ever-growing communities</w:t>
      </w:r>
      <w:r w:rsidR="007C4DE1">
        <w:rPr>
          <w:sz w:val="24"/>
          <w:szCs w:val="24"/>
        </w:rPr>
        <w:t xml:space="preserve">. </w:t>
      </w:r>
    </w:p>
    <w:p w14:paraId="2DE7C572" w14:textId="77777777" w:rsidR="0086173C" w:rsidRDefault="0086173C" w:rsidP="0086173C">
      <w:pPr>
        <w:spacing w:after="0"/>
        <w:jc w:val="both"/>
        <w:rPr>
          <w:sz w:val="24"/>
          <w:szCs w:val="24"/>
        </w:rPr>
      </w:pPr>
    </w:p>
    <w:p w14:paraId="362864D9" w14:textId="7622E340" w:rsidR="00DC71A1" w:rsidRDefault="00DC71A1" w:rsidP="00B22F75">
      <w:pPr>
        <w:jc w:val="both"/>
        <w:rPr>
          <w:sz w:val="24"/>
          <w:szCs w:val="24"/>
        </w:rPr>
      </w:pPr>
      <w:r>
        <w:rPr>
          <w:sz w:val="24"/>
          <w:szCs w:val="24"/>
        </w:rPr>
        <w:t xml:space="preserve">Urban </w:t>
      </w:r>
      <w:r w:rsidR="00D46582">
        <w:rPr>
          <w:sz w:val="24"/>
          <w:szCs w:val="24"/>
        </w:rPr>
        <w:t>r</w:t>
      </w:r>
      <w:r w:rsidR="00E16C18">
        <w:rPr>
          <w:sz w:val="24"/>
          <w:szCs w:val="24"/>
        </w:rPr>
        <w:t xml:space="preserve">egeneration and public realm enhancements </w:t>
      </w:r>
      <w:r>
        <w:rPr>
          <w:sz w:val="24"/>
          <w:szCs w:val="24"/>
        </w:rPr>
        <w:t>ha</w:t>
      </w:r>
      <w:r w:rsidR="00D46582">
        <w:rPr>
          <w:sz w:val="24"/>
          <w:szCs w:val="24"/>
        </w:rPr>
        <w:t>ve</w:t>
      </w:r>
      <w:r>
        <w:rPr>
          <w:sz w:val="24"/>
          <w:szCs w:val="24"/>
        </w:rPr>
        <w:t xml:space="preserve"> been a considerable focus in recent years. During this year </w:t>
      </w:r>
      <w:r w:rsidR="00D46582">
        <w:rPr>
          <w:sz w:val="24"/>
          <w:szCs w:val="24"/>
        </w:rPr>
        <w:t>S</w:t>
      </w:r>
      <w:r>
        <w:rPr>
          <w:sz w:val="24"/>
          <w:szCs w:val="24"/>
        </w:rPr>
        <w:t>aggart village improvements were completed, Templeogue got underway</w:t>
      </w:r>
      <w:r w:rsidR="00D46582">
        <w:rPr>
          <w:sz w:val="24"/>
          <w:szCs w:val="24"/>
        </w:rPr>
        <w:t>,</w:t>
      </w:r>
      <w:r>
        <w:rPr>
          <w:sz w:val="24"/>
          <w:szCs w:val="24"/>
        </w:rPr>
        <w:t xml:space="preserve"> while €45m of URDF funding was confirmed for urban regeneration works to central </w:t>
      </w:r>
      <w:r w:rsidR="00D46582">
        <w:rPr>
          <w:sz w:val="24"/>
          <w:szCs w:val="24"/>
        </w:rPr>
        <w:t>T</w:t>
      </w:r>
      <w:r>
        <w:rPr>
          <w:sz w:val="24"/>
          <w:szCs w:val="24"/>
        </w:rPr>
        <w:t xml:space="preserve">allaght. This bundle of </w:t>
      </w:r>
      <w:r w:rsidR="006F48DF">
        <w:rPr>
          <w:sz w:val="24"/>
          <w:szCs w:val="24"/>
        </w:rPr>
        <w:t xml:space="preserve">complementary </w:t>
      </w:r>
      <w:r>
        <w:rPr>
          <w:sz w:val="24"/>
          <w:szCs w:val="24"/>
        </w:rPr>
        <w:t xml:space="preserve">projects </w:t>
      </w:r>
      <w:r w:rsidR="006F48DF">
        <w:rPr>
          <w:sz w:val="24"/>
          <w:szCs w:val="24"/>
        </w:rPr>
        <w:t>were</w:t>
      </w:r>
      <w:r>
        <w:rPr>
          <w:sz w:val="24"/>
          <w:szCs w:val="24"/>
        </w:rPr>
        <w:t xml:space="preserve"> brought through planning in 2020 including a new</w:t>
      </w:r>
      <w:r w:rsidR="00B074A2">
        <w:rPr>
          <w:sz w:val="24"/>
          <w:szCs w:val="24"/>
        </w:rPr>
        <w:t xml:space="preserve"> I</w:t>
      </w:r>
      <w:r>
        <w:rPr>
          <w:sz w:val="24"/>
          <w:szCs w:val="24"/>
        </w:rPr>
        <w:t xml:space="preserve">nnovation </w:t>
      </w:r>
      <w:r w:rsidR="00B074A2">
        <w:rPr>
          <w:sz w:val="24"/>
          <w:szCs w:val="24"/>
        </w:rPr>
        <w:t>C</w:t>
      </w:r>
      <w:r>
        <w:rPr>
          <w:sz w:val="24"/>
          <w:szCs w:val="24"/>
        </w:rPr>
        <w:t xml:space="preserve">entre, </w:t>
      </w:r>
      <w:r w:rsidR="006F48DF">
        <w:rPr>
          <w:sz w:val="24"/>
          <w:szCs w:val="24"/>
        </w:rPr>
        <w:t xml:space="preserve">a transport mobility hub at the </w:t>
      </w:r>
      <w:r w:rsidR="0086173C">
        <w:rPr>
          <w:sz w:val="24"/>
          <w:szCs w:val="24"/>
        </w:rPr>
        <w:t>L</w:t>
      </w:r>
      <w:r w:rsidR="006F48DF">
        <w:rPr>
          <w:sz w:val="24"/>
          <w:szCs w:val="24"/>
        </w:rPr>
        <w:t xml:space="preserve">uas </w:t>
      </w:r>
      <w:r w:rsidR="0086173C">
        <w:rPr>
          <w:sz w:val="24"/>
          <w:szCs w:val="24"/>
        </w:rPr>
        <w:t>t</w:t>
      </w:r>
      <w:r w:rsidR="00C569A9">
        <w:rPr>
          <w:sz w:val="24"/>
          <w:szCs w:val="24"/>
        </w:rPr>
        <w:t>erminus,</w:t>
      </w:r>
      <w:r w:rsidR="006F48DF">
        <w:rPr>
          <w:sz w:val="24"/>
          <w:szCs w:val="24"/>
        </w:rPr>
        <w:t xml:space="preserve"> </w:t>
      </w:r>
      <w:r>
        <w:rPr>
          <w:sz w:val="24"/>
          <w:szCs w:val="24"/>
        </w:rPr>
        <w:t xml:space="preserve">the completion of Tallaght </w:t>
      </w:r>
      <w:r w:rsidR="00B074A2">
        <w:rPr>
          <w:sz w:val="24"/>
          <w:szCs w:val="24"/>
        </w:rPr>
        <w:t>S</w:t>
      </w:r>
      <w:r>
        <w:rPr>
          <w:sz w:val="24"/>
          <w:szCs w:val="24"/>
        </w:rPr>
        <w:t xml:space="preserve">tadium, </w:t>
      </w:r>
      <w:r w:rsidR="006F48DF">
        <w:rPr>
          <w:sz w:val="24"/>
          <w:szCs w:val="24"/>
        </w:rPr>
        <w:t xml:space="preserve">a </w:t>
      </w:r>
      <w:r>
        <w:rPr>
          <w:sz w:val="24"/>
          <w:szCs w:val="24"/>
        </w:rPr>
        <w:t>new civic plaza and pedestrian links and inner urban roads to open up the Tallaght LAP area. Following</w:t>
      </w:r>
      <w:r w:rsidR="006F48DF">
        <w:rPr>
          <w:sz w:val="24"/>
          <w:szCs w:val="24"/>
        </w:rPr>
        <w:t xml:space="preserve"> </w:t>
      </w:r>
      <w:r>
        <w:rPr>
          <w:sz w:val="24"/>
          <w:szCs w:val="24"/>
        </w:rPr>
        <w:t xml:space="preserve">the near completion of the </w:t>
      </w:r>
      <w:r w:rsidR="00B074A2">
        <w:rPr>
          <w:sz w:val="24"/>
          <w:szCs w:val="24"/>
        </w:rPr>
        <w:t>V</w:t>
      </w:r>
      <w:r>
        <w:rPr>
          <w:sz w:val="24"/>
          <w:szCs w:val="24"/>
        </w:rPr>
        <w:t xml:space="preserve">illage </w:t>
      </w:r>
      <w:r w:rsidR="00B074A2">
        <w:rPr>
          <w:sz w:val="24"/>
          <w:szCs w:val="24"/>
        </w:rPr>
        <w:t>E</w:t>
      </w:r>
      <w:r>
        <w:rPr>
          <w:sz w:val="24"/>
          <w:szCs w:val="24"/>
        </w:rPr>
        <w:t xml:space="preserve">nhancement </w:t>
      </w:r>
      <w:r w:rsidR="00B074A2">
        <w:rPr>
          <w:sz w:val="24"/>
          <w:szCs w:val="24"/>
        </w:rPr>
        <w:t>S</w:t>
      </w:r>
      <w:r>
        <w:rPr>
          <w:sz w:val="24"/>
          <w:szCs w:val="24"/>
        </w:rPr>
        <w:t>cheme</w:t>
      </w:r>
      <w:r w:rsidR="00D46582">
        <w:rPr>
          <w:sz w:val="24"/>
          <w:szCs w:val="24"/>
        </w:rPr>
        <w:t>,</w:t>
      </w:r>
      <w:r>
        <w:rPr>
          <w:sz w:val="24"/>
          <w:szCs w:val="24"/>
        </w:rPr>
        <w:t xml:space="preserve"> </w:t>
      </w:r>
      <w:r w:rsidR="00D46582">
        <w:rPr>
          <w:sz w:val="24"/>
          <w:szCs w:val="24"/>
        </w:rPr>
        <w:t>C</w:t>
      </w:r>
      <w:r>
        <w:rPr>
          <w:sz w:val="24"/>
          <w:szCs w:val="24"/>
        </w:rPr>
        <w:t xml:space="preserve">ouncil has now approved its new District </w:t>
      </w:r>
      <w:r w:rsidR="00D46582">
        <w:rPr>
          <w:sz w:val="24"/>
          <w:szCs w:val="24"/>
        </w:rPr>
        <w:t>E</w:t>
      </w:r>
      <w:r>
        <w:rPr>
          <w:sz w:val="24"/>
          <w:szCs w:val="24"/>
        </w:rPr>
        <w:t xml:space="preserve">nhancement </w:t>
      </w:r>
      <w:r w:rsidR="00D46582">
        <w:rPr>
          <w:sz w:val="24"/>
          <w:szCs w:val="24"/>
        </w:rPr>
        <w:t>S</w:t>
      </w:r>
      <w:r>
        <w:rPr>
          <w:sz w:val="24"/>
          <w:szCs w:val="24"/>
        </w:rPr>
        <w:t>cheme with €650</w:t>
      </w:r>
      <w:r w:rsidR="00B074A2">
        <w:rPr>
          <w:sz w:val="24"/>
          <w:szCs w:val="24"/>
        </w:rPr>
        <w:t>k</w:t>
      </w:r>
      <w:r>
        <w:rPr>
          <w:sz w:val="24"/>
          <w:szCs w:val="24"/>
        </w:rPr>
        <w:t xml:space="preserve"> to be invested in two locations annually. Lucan village secured Destination </w:t>
      </w:r>
      <w:r w:rsidR="00B074A2">
        <w:rPr>
          <w:sz w:val="24"/>
          <w:szCs w:val="24"/>
        </w:rPr>
        <w:t>V</w:t>
      </w:r>
      <w:r>
        <w:rPr>
          <w:sz w:val="24"/>
          <w:szCs w:val="24"/>
        </w:rPr>
        <w:t>illage status from F</w:t>
      </w:r>
      <w:r w:rsidR="0086173C">
        <w:rPr>
          <w:sz w:val="24"/>
          <w:szCs w:val="24"/>
        </w:rPr>
        <w:t>á</w:t>
      </w:r>
      <w:r>
        <w:rPr>
          <w:sz w:val="24"/>
          <w:szCs w:val="24"/>
        </w:rPr>
        <w:t xml:space="preserve">ilte Ireland and tenders have been awarded </w:t>
      </w:r>
      <w:r w:rsidR="00D46582">
        <w:rPr>
          <w:sz w:val="24"/>
          <w:szCs w:val="24"/>
        </w:rPr>
        <w:t xml:space="preserve">for </w:t>
      </w:r>
      <w:r>
        <w:rPr>
          <w:sz w:val="24"/>
          <w:szCs w:val="24"/>
        </w:rPr>
        <w:t xml:space="preserve">the design of </w:t>
      </w:r>
      <w:r w:rsidR="006F48DF">
        <w:rPr>
          <w:sz w:val="24"/>
          <w:szCs w:val="24"/>
        </w:rPr>
        <w:t xml:space="preserve">the </w:t>
      </w:r>
      <w:r>
        <w:rPr>
          <w:sz w:val="24"/>
          <w:szCs w:val="24"/>
        </w:rPr>
        <w:t xml:space="preserve">€2.5m enhancement </w:t>
      </w:r>
      <w:r w:rsidR="006F48DF">
        <w:rPr>
          <w:sz w:val="24"/>
          <w:szCs w:val="24"/>
        </w:rPr>
        <w:t>scheme</w:t>
      </w:r>
      <w:r>
        <w:rPr>
          <w:sz w:val="24"/>
          <w:szCs w:val="24"/>
        </w:rPr>
        <w:t xml:space="preserve"> to support its destination status.</w:t>
      </w:r>
      <w:r w:rsidR="00F812D5">
        <w:rPr>
          <w:sz w:val="24"/>
          <w:szCs w:val="24"/>
        </w:rPr>
        <w:t xml:space="preserve"> The planned </w:t>
      </w:r>
      <w:r w:rsidR="00B074A2">
        <w:rPr>
          <w:sz w:val="24"/>
          <w:szCs w:val="24"/>
        </w:rPr>
        <w:t>g</w:t>
      </w:r>
      <w:r w:rsidR="00F812D5">
        <w:rPr>
          <w:sz w:val="24"/>
          <w:szCs w:val="24"/>
        </w:rPr>
        <w:t xml:space="preserve">reenway </w:t>
      </w:r>
      <w:r w:rsidR="00B074A2">
        <w:rPr>
          <w:sz w:val="24"/>
          <w:szCs w:val="24"/>
        </w:rPr>
        <w:t>s</w:t>
      </w:r>
      <w:r w:rsidR="00F812D5">
        <w:rPr>
          <w:sz w:val="24"/>
          <w:szCs w:val="24"/>
        </w:rPr>
        <w:t>cheme linking the two canals and passing through Lucan village will also support this initiative</w:t>
      </w:r>
      <w:r w:rsidR="002D1DB2">
        <w:rPr>
          <w:sz w:val="24"/>
          <w:szCs w:val="24"/>
        </w:rPr>
        <w:t>.</w:t>
      </w:r>
      <w:r w:rsidR="007C4DE1">
        <w:rPr>
          <w:sz w:val="24"/>
          <w:szCs w:val="24"/>
        </w:rPr>
        <w:t xml:space="preserve"> The most </w:t>
      </w:r>
      <w:r w:rsidR="006F48DF">
        <w:rPr>
          <w:sz w:val="24"/>
          <w:szCs w:val="24"/>
        </w:rPr>
        <w:t xml:space="preserve">significant </w:t>
      </w:r>
      <w:r w:rsidR="00C569A9">
        <w:rPr>
          <w:sz w:val="24"/>
          <w:szCs w:val="24"/>
        </w:rPr>
        <w:t>regeneration area</w:t>
      </w:r>
      <w:r w:rsidR="007C4DE1">
        <w:rPr>
          <w:sz w:val="24"/>
          <w:szCs w:val="24"/>
        </w:rPr>
        <w:t xml:space="preserve"> </w:t>
      </w:r>
      <w:r w:rsidR="006F48DF">
        <w:rPr>
          <w:sz w:val="24"/>
          <w:szCs w:val="24"/>
        </w:rPr>
        <w:t xml:space="preserve">in </w:t>
      </w:r>
      <w:r w:rsidR="00C569A9">
        <w:rPr>
          <w:sz w:val="24"/>
          <w:szCs w:val="24"/>
        </w:rPr>
        <w:t>planning is</w:t>
      </w:r>
      <w:r w:rsidR="007C4DE1">
        <w:rPr>
          <w:sz w:val="24"/>
          <w:szCs w:val="24"/>
        </w:rPr>
        <w:t xml:space="preserve"> the Naas </w:t>
      </w:r>
      <w:r w:rsidR="00B074A2">
        <w:rPr>
          <w:sz w:val="24"/>
          <w:szCs w:val="24"/>
        </w:rPr>
        <w:t>R</w:t>
      </w:r>
      <w:r w:rsidR="007C4DE1">
        <w:rPr>
          <w:sz w:val="24"/>
          <w:szCs w:val="24"/>
        </w:rPr>
        <w:t xml:space="preserve">oad </w:t>
      </w:r>
      <w:r w:rsidR="00B074A2">
        <w:rPr>
          <w:sz w:val="24"/>
          <w:szCs w:val="24"/>
        </w:rPr>
        <w:t>R</w:t>
      </w:r>
      <w:r w:rsidR="007C4DE1">
        <w:rPr>
          <w:sz w:val="24"/>
          <w:szCs w:val="24"/>
        </w:rPr>
        <w:t xml:space="preserve">egeneration </w:t>
      </w:r>
      <w:r w:rsidR="00B074A2">
        <w:rPr>
          <w:sz w:val="24"/>
          <w:szCs w:val="24"/>
        </w:rPr>
        <w:t>S</w:t>
      </w:r>
      <w:r w:rsidR="007C4DE1">
        <w:rPr>
          <w:sz w:val="24"/>
          <w:szCs w:val="24"/>
        </w:rPr>
        <w:t>tudy</w:t>
      </w:r>
      <w:r w:rsidR="006F48DF">
        <w:rPr>
          <w:sz w:val="24"/>
          <w:szCs w:val="24"/>
        </w:rPr>
        <w:t xml:space="preserve"> </w:t>
      </w:r>
      <w:r w:rsidR="00C569A9">
        <w:rPr>
          <w:sz w:val="24"/>
          <w:szCs w:val="24"/>
        </w:rPr>
        <w:t>currently underway</w:t>
      </w:r>
      <w:r w:rsidR="007C4DE1">
        <w:rPr>
          <w:sz w:val="24"/>
          <w:szCs w:val="24"/>
        </w:rPr>
        <w:t xml:space="preserve"> </w:t>
      </w:r>
      <w:r w:rsidR="006F48DF">
        <w:rPr>
          <w:sz w:val="24"/>
          <w:szCs w:val="24"/>
        </w:rPr>
        <w:t>in conjunction with</w:t>
      </w:r>
      <w:r w:rsidR="007C4DE1">
        <w:rPr>
          <w:sz w:val="24"/>
          <w:szCs w:val="24"/>
        </w:rPr>
        <w:t xml:space="preserve"> Dublin City </w:t>
      </w:r>
      <w:r w:rsidR="00D46582">
        <w:rPr>
          <w:sz w:val="24"/>
          <w:szCs w:val="24"/>
        </w:rPr>
        <w:t>C</w:t>
      </w:r>
      <w:r w:rsidR="007C4DE1">
        <w:rPr>
          <w:sz w:val="24"/>
          <w:szCs w:val="24"/>
        </w:rPr>
        <w:t>ouncil. The study led by SDCC will examine 700 hectares of regen</w:t>
      </w:r>
      <w:r w:rsidR="00D46582">
        <w:rPr>
          <w:sz w:val="24"/>
          <w:szCs w:val="24"/>
        </w:rPr>
        <w:t>eration</w:t>
      </w:r>
      <w:r w:rsidR="007C4DE1">
        <w:rPr>
          <w:sz w:val="24"/>
          <w:szCs w:val="24"/>
        </w:rPr>
        <w:t xml:space="preserve"> lands with a focus on repurposing</w:t>
      </w:r>
      <w:r w:rsidR="00D46582">
        <w:rPr>
          <w:sz w:val="24"/>
          <w:szCs w:val="24"/>
        </w:rPr>
        <w:t xml:space="preserve"> </w:t>
      </w:r>
      <w:r w:rsidR="007C4DE1">
        <w:rPr>
          <w:sz w:val="24"/>
          <w:szCs w:val="24"/>
        </w:rPr>
        <w:t xml:space="preserve">this largely industrial area as a new mixed used/residential </w:t>
      </w:r>
      <w:r w:rsidR="00C569A9">
        <w:rPr>
          <w:sz w:val="24"/>
          <w:szCs w:val="24"/>
        </w:rPr>
        <w:t>zone</w:t>
      </w:r>
      <w:r w:rsidR="007C4DE1">
        <w:rPr>
          <w:sz w:val="24"/>
          <w:szCs w:val="24"/>
        </w:rPr>
        <w:t xml:space="preserve"> to be developed</w:t>
      </w:r>
      <w:r w:rsidR="00D46582">
        <w:rPr>
          <w:sz w:val="24"/>
          <w:szCs w:val="24"/>
        </w:rPr>
        <w:t>,</w:t>
      </w:r>
      <w:r w:rsidR="007C4DE1">
        <w:rPr>
          <w:sz w:val="24"/>
          <w:szCs w:val="24"/>
        </w:rPr>
        <w:t xml:space="preserve"> over the period to 2040 and beyond. The study costing €1m </w:t>
      </w:r>
      <w:r w:rsidR="00C569A9">
        <w:rPr>
          <w:sz w:val="24"/>
          <w:szCs w:val="24"/>
        </w:rPr>
        <w:t xml:space="preserve">which </w:t>
      </w:r>
      <w:r w:rsidR="007C4DE1">
        <w:rPr>
          <w:sz w:val="24"/>
          <w:szCs w:val="24"/>
        </w:rPr>
        <w:t xml:space="preserve">is supported by URDF funding was awarded in the summer of 2020 and will be completed in mid-2021. </w:t>
      </w:r>
    </w:p>
    <w:p w14:paraId="5685B8BC" w14:textId="5D4D86E8" w:rsidR="00C569A9" w:rsidRDefault="007C4DE1" w:rsidP="00C739E0">
      <w:pPr>
        <w:pStyle w:val="Heading1"/>
        <w:jc w:val="both"/>
        <w:rPr>
          <w:rFonts w:ascii="Calibri" w:hAnsi="Calibri" w:cs="Calibri"/>
          <w:color w:val="auto"/>
          <w:sz w:val="24"/>
          <w:szCs w:val="24"/>
        </w:rPr>
      </w:pPr>
      <w:r>
        <w:rPr>
          <w:rFonts w:ascii="Calibri" w:hAnsi="Calibri" w:cs="Calibri"/>
          <w:color w:val="auto"/>
          <w:sz w:val="24"/>
          <w:szCs w:val="24"/>
        </w:rPr>
        <w:t>Following t</w:t>
      </w:r>
      <w:r w:rsidR="00A65E37">
        <w:rPr>
          <w:rFonts w:ascii="Calibri" w:hAnsi="Calibri" w:cs="Calibri"/>
          <w:color w:val="auto"/>
          <w:sz w:val="24"/>
          <w:szCs w:val="24"/>
        </w:rPr>
        <w:t xml:space="preserve">he launch of our first Climate Action Plan 2019-2024 </w:t>
      </w:r>
      <w:r>
        <w:rPr>
          <w:rFonts w:ascii="Calibri" w:hAnsi="Calibri" w:cs="Calibri"/>
          <w:color w:val="auto"/>
          <w:sz w:val="24"/>
          <w:szCs w:val="24"/>
        </w:rPr>
        <w:t xml:space="preserve">last year </w:t>
      </w:r>
      <w:r w:rsidR="00C569A9">
        <w:rPr>
          <w:rFonts w:ascii="Calibri" w:hAnsi="Calibri" w:cs="Calibri"/>
          <w:color w:val="auto"/>
          <w:sz w:val="24"/>
          <w:szCs w:val="24"/>
        </w:rPr>
        <w:t xml:space="preserve">work continued on </w:t>
      </w:r>
      <w:r>
        <w:rPr>
          <w:rFonts w:ascii="Calibri" w:hAnsi="Calibri" w:cs="Calibri"/>
          <w:color w:val="auto"/>
          <w:sz w:val="24"/>
          <w:szCs w:val="24"/>
        </w:rPr>
        <w:t xml:space="preserve">our programme of initiatives. </w:t>
      </w:r>
      <w:r w:rsidR="00C569A9">
        <w:rPr>
          <w:rFonts w:ascii="Calibri" w:hAnsi="Calibri" w:cs="Calibri"/>
          <w:color w:val="auto"/>
          <w:sz w:val="24"/>
          <w:szCs w:val="24"/>
        </w:rPr>
        <w:t xml:space="preserve">The </w:t>
      </w:r>
      <w:r w:rsidR="0086173C">
        <w:rPr>
          <w:rFonts w:ascii="Calibri" w:hAnsi="Calibri" w:cs="Calibri"/>
          <w:color w:val="auto"/>
          <w:sz w:val="24"/>
          <w:szCs w:val="24"/>
        </w:rPr>
        <w:t>c</w:t>
      </w:r>
      <w:r w:rsidR="00C569A9">
        <w:rPr>
          <w:rFonts w:ascii="Calibri" w:hAnsi="Calibri" w:cs="Calibri"/>
          <w:color w:val="auto"/>
          <w:sz w:val="24"/>
          <w:szCs w:val="24"/>
        </w:rPr>
        <w:t xml:space="preserve">ouncil </w:t>
      </w:r>
      <w:r>
        <w:rPr>
          <w:rFonts w:ascii="Calibri" w:hAnsi="Calibri" w:cs="Calibri"/>
          <w:color w:val="auto"/>
          <w:sz w:val="24"/>
          <w:szCs w:val="24"/>
        </w:rPr>
        <w:t xml:space="preserve">exceeded </w:t>
      </w:r>
      <w:r w:rsidR="00C569A9">
        <w:rPr>
          <w:rFonts w:ascii="Calibri" w:hAnsi="Calibri" w:cs="Calibri"/>
          <w:color w:val="auto"/>
          <w:sz w:val="24"/>
          <w:szCs w:val="24"/>
        </w:rPr>
        <w:t>its</w:t>
      </w:r>
      <w:r>
        <w:rPr>
          <w:rFonts w:ascii="Calibri" w:hAnsi="Calibri" w:cs="Calibri"/>
          <w:color w:val="auto"/>
          <w:sz w:val="24"/>
          <w:szCs w:val="24"/>
        </w:rPr>
        <w:t xml:space="preserve"> carbon emission reduction target to 2020 by reducing our baseline by 33.6%. Significant progress made across a range of areas includ</w:t>
      </w:r>
      <w:r w:rsidR="00F812D5">
        <w:rPr>
          <w:rFonts w:ascii="Calibri" w:hAnsi="Calibri" w:cs="Calibri"/>
          <w:color w:val="auto"/>
          <w:sz w:val="24"/>
          <w:szCs w:val="24"/>
        </w:rPr>
        <w:t>ed</w:t>
      </w:r>
      <w:r>
        <w:rPr>
          <w:rFonts w:ascii="Calibri" w:hAnsi="Calibri" w:cs="Calibri"/>
          <w:color w:val="auto"/>
          <w:sz w:val="24"/>
          <w:szCs w:val="24"/>
        </w:rPr>
        <w:t xml:space="preserve"> the </w:t>
      </w:r>
      <w:r w:rsidR="00C569A9">
        <w:rPr>
          <w:rFonts w:ascii="Calibri" w:hAnsi="Calibri" w:cs="Calibri"/>
          <w:color w:val="auto"/>
          <w:sz w:val="24"/>
          <w:szCs w:val="24"/>
        </w:rPr>
        <w:t>contract signing for</w:t>
      </w:r>
      <w:r>
        <w:rPr>
          <w:rFonts w:ascii="Calibri" w:hAnsi="Calibri" w:cs="Calibri"/>
          <w:color w:val="auto"/>
          <w:sz w:val="24"/>
          <w:szCs w:val="24"/>
        </w:rPr>
        <w:t xml:space="preserve"> the Tallaght District Heating </w:t>
      </w:r>
      <w:r w:rsidR="00C569A9">
        <w:rPr>
          <w:rFonts w:ascii="Calibri" w:hAnsi="Calibri" w:cs="Calibri"/>
          <w:color w:val="auto"/>
          <w:sz w:val="24"/>
          <w:szCs w:val="24"/>
        </w:rPr>
        <w:t>project</w:t>
      </w:r>
      <w:r w:rsidR="00F812D5">
        <w:rPr>
          <w:rFonts w:ascii="Calibri" w:hAnsi="Calibri" w:cs="Calibri"/>
          <w:color w:val="auto"/>
          <w:sz w:val="24"/>
          <w:szCs w:val="24"/>
        </w:rPr>
        <w:t>,</w:t>
      </w:r>
      <w:r>
        <w:rPr>
          <w:rFonts w:ascii="Calibri" w:hAnsi="Calibri" w:cs="Calibri"/>
          <w:color w:val="auto"/>
          <w:sz w:val="24"/>
          <w:szCs w:val="24"/>
        </w:rPr>
        <w:t xml:space="preserve"> the approval and advancement of </w:t>
      </w:r>
      <w:r w:rsidR="002D1DB2">
        <w:rPr>
          <w:rFonts w:ascii="Calibri" w:hAnsi="Calibri" w:cs="Calibri"/>
          <w:color w:val="auto"/>
          <w:sz w:val="24"/>
          <w:szCs w:val="24"/>
        </w:rPr>
        <w:t>W</w:t>
      </w:r>
      <w:r>
        <w:rPr>
          <w:rFonts w:ascii="Calibri" w:hAnsi="Calibri" w:cs="Calibri"/>
          <w:color w:val="auto"/>
          <w:sz w:val="24"/>
          <w:szCs w:val="24"/>
        </w:rPr>
        <w:t xml:space="preserve">hitestown, </w:t>
      </w:r>
      <w:r w:rsidR="002D1DB2">
        <w:rPr>
          <w:rFonts w:ascii="Calibri" w:hAnsi="Calibri" w:cs="Calibri"/>
          <w:color w:val="auto"/>
          <w:sz w:val="24"/>
          <w:szCs w:val="24"/>
        </w:rPr>
        <w:t>P</w:t>
      </w:r>
      <w:r>
        <w:rPr>
          <w:rFonts w:ascii="Calibri" w:hAnsi="Calibri" w:cs="Calibri"/>
          <w:color w:val="auto"/>
          <w:sz w:val="24"/>
          <w:szCs w:val="24"/>
        </w:rPr>
        <w:t xml:space="preserve">oddle and </w:t>
      </w:r>
      <w:r w:rsidR="002D1DB2">
        <w:rPr>
          <w:rFonts w:ascii="Calibri" w:hAnsi="Calibri" w:cs="Calibri"/>
          <w:color w:val="auto"/>
          <w:sz w:val="24"/>
          <w:szCs w:val="24"/>
        </w:rPr>
        <w:t>C</w:t>
      </w:r>
      <w:r>
        <w:rPr>
          <w:rFonts w:ascii="Calibri" w:hAnsi="Calibri" w:cs="Calibri"/>
          <w:color w:val="auto"/>
          <w:sz w:val="24"/>
          <w:szCs w:val="24"/>
        </w:rPr>
        <w:t xml:space="preserve">amac </w:t>
      </w:r>
      <w:r w:rsidR="00D46582">
        <w:rPr>
          <w:rFonts w:ascii="Calibri" w:hAnsi="Calibri" w:cs="Calibri"/>
          <w:color w:val="auto"/>
          <w:sz w:val="24"/>
          <w:szCs w:val="24"/>
        </w:rPr>
        <w:t>F</w:t>
      </w:r>
      <w:r w:rsidR="00F812D5">
        <w:rPr>
          <w:rFonts w:ascii="Calibri" w:hAnsi="Calibri" w:cs="Calibri"/>
          <w:color w:val="auto"/>
          <w:sz w:val="24"/>
          <w:szCs w:val="24"/>
        </w:rPr>
        <w:t xml:space="preserve">lood </w:t>
      </w:r>
      <w:r w:rsidR="00D46582">
        <w:rPr>
          <w:rFonts w:ascii="Calibri" w:hAnsi="Calibri" w:cs="Calibri"/>
          <w:color w:val="auto"/>
          <w:sz w:val="24"/>
          <w:szCs w:val="24"/>
        </w:rPr>
        <w:t>A</w:t>
      </w:r>
      <w:r w:rsidR="00F812D5">
        <w:rPr>
          <w:rFonts w:ascii="Calibri" w:hAnsi="Calibri" w:cs="Calibri"/>
          <w:color w:val="auto"/>
          <w:sz w:val="24"/>
          <w:szCs w:val="24"/>
        </w:rPr>
        <w:t xml:space="preserve">lleviation </w:t>
      </w:r>
      <w:r w:rsidR="00D46582">
        <w:rPr>
          <w:rFonts w:ascii="Calibri" w:hAnsi="Calibri" w:cs="Calibri"/>
          <w:color w:val="auto"/>
          <w:sz w:val="24"/>
          <w:szCs w:val="24"/>
        </w:rPr>
        <w:t>S</w:t>
      </w:r>
      <w:r w:rsidR="00F812D5">
        <w:rPr>
          <w:rFonts w:ascii="Calibri" w:hAnsi="Calibri" w:cs="Calibri"/>
          <w:color w:val="auto"/>
          <w:sz w:val="24"/>
          <w:szCs w:val="24"/>
        </w:rPr>
        <w:t>chemes and the replacement of a further 2</w:t>
      </w:r>
      <w:r w:rsidR="00D46582">
        <w:rPr>
          <w:rFonts w:ascii="Calibri" w:hAnsi="Calibri" w:cs="Calibri"/>
          <w:color w:val="auto"/>
          <w:sz w:val="24"/>
          <w:szCs w:val="24"/>
        </w:rPr>
        <w:t>,</w:t>
      </w:r>
      <w:r w:rsidR="00F812D5">
        <w:rPr>
          <w:rFonts w:ascii="Calibri" w:hAnsi="Calibri" w:cs="Calibri"/>
          <w:color w:val="auto"/>
          <w:sz w:val="24"/>
          <w:szCs w:val="24"/>
        </w:rPr>
        <w:t xml:space="preserve">000 LED public lights. The planning of constructed wetlands, a substantial </w:t>
      </w:r>
      <w:r w:rsidR="00BE3576">
        <w:rPr>
          <w:rFonts w:ascii="Calibri" w:hAnsi="Calibri" w:cs="Calibri"/>
          <w:color w:val="auto"/>
          <w:sz w:val="24"/>
          <w:szCs w:val="24"/>
        </w:rPr>
        <w:t>T</w:t>
      </w:r>
      <w:r w:rsidR="00F812D5">
        <w:rPr>
          <w:rFonts w:ascii="Calibri" w:hAnsi="Calibri" w:cs="Calibri"/>
          <w:color w:val="auto"/>
          <w:sz w:val="24"/>
          <w:szCs w:val="24"/>
        </w:rPr>
        <w:t xml:space="preserve">ree </w:t>
      </w:r>
      <w:r w:rsidR="00BE3576">
        <w:rPr>
          <w:rFonts w:ascii="Calibri" w:hAnsi="Calibri" w:cs="Calibri"/>
          <w:color w:val="auto"/>
          <w:sz w:val="24"/>
          <w:szCs w:val="24"/>
        </w:rPr>
        <w:t>P</w:t>
      </w:r>
      <w:r w:rsidR="00F812D5">
        <w:rPr>
          <w:rFonts w:ascii="Calibri" w:hAnsi="Calibri" w:cs="Calibri"/>
          <w:color w:val="auto"/>
          <w:sz w:val="24"/>
          <w:szCs w:val="24"/>
        </w:rPr>
        <w:t xml:space="preserve">lanting and </w:t>
      </w:r>
      <w:r w:rsidR="00BE3576">
        <w:rPr>
          <w:rFonts w:ascii="Calibri" w:hAnsi="Calibri" w:cs="Calibri"/>
          <w:color w:val="auto"/>
          <w:sz w:val="24"/>
          <w:szCs w:val="24"/>
        </w:rPr>
        <w:t>P</w:t>
      </w:r>
      <w:r w:rsidR="00F812D5">
        <w:rPr>
          <w:rFonts w:ascii="Calibri" w:hAnsi="Calibri" w:cs="Calibri"/>
          <w:color w:val="auto"/>
          <w:sz w:val="24"/>
          <w:szCs w:val="24"/>
        </w:rPr>
        <w:t xml:space="preserve">ollinator </w:t>
      </w:r>
      <w:r w:rsidR="00BE3576">
        <w:rPr>
          <w:rFonts w:ascii="Calibri" w:hAnsi="Calibri" w:cs="Calibri"/>
          <w:color w:val="auto"/>
          <w:sz w:val="24"/>
          <w:szCs w:val="24"/>
        </w:rPr>
        <w:t>P</w:t>
      </w:r>
      <w:r w:rsidR="00F812D5">
        <w:rPr>
          <w:rFonts w:ascii="Calibri" w:hAnsi="Calibri" w:cs="Calibri"/>
          <w:color w:val="auto"/>
          <w:sz w:val="24"/>
          <w:szCs w:val="24"/>
        </w:rPr>
        <w:t>rogramme and EV charging are among the other initiatives being perused. A</w:t>
      </w:r>
      <w:r w:rsidR="00D46582">
        <w:rPr>
          <w:rFonts w:ascii="Calibri" w:hAnsi="Calibri" w:cs="Calibri"/>
          <w:color w:val="auto"/>
          <w:sz w:val="24"/>
          <w:szCs w:val="24"/>
        </w:rPr>
        <w:t>l</w:t>
      </w:r>
      <w:r w:rsidR="00F812D5">
        <w:rPr>
          <w:rFonts w:ascii="Calibri" w:hAnsi="Calibri" w:cs="Calibri"/>
          <w:color w:val="auto"/>
          <w:sz w:val="24"/>
          <w:szCs w:val="24"/>
        </w:rPr>
        <w:t>s</w:t>
      </w:r>
      <w:r w:rsidR="00D46582">
        <w:rPr>
          <w:rFonts w:ascii="Calibri" w:hAnsi="Calibri" w:cs="Calibri"/>
          <w:color w:val="auto"/>
          <w:sz w:val="24"/>
          <w:szCs w:val="24"/>
        </w:rPr>
        <w:t>o</w:t>
      </w:r>
      <w:r w:rsidR="00F812D5">
        <w:rPr>
          <w:rFonts w:ascii="Calibri" w:hAnsi="Calibri" w:cs="Calibri"/>
          <w:color w:val="auto"/>
          <w:sz w:val="24"/>
          <w:szCs w:val="24"/>
        </w:rPr>
        <w:t xml:space="preserve"> completed was the preparation and adoption of a Biodiversity </w:t>
      </w:r>
      <w:r w:rsidR="00D46582">
        <w:rPr>
          <w:rFonts w:ascii="Calibri" w:hAnsi="Calibri" w:cs="Calibri"/>
          <w:color w:val="auto"/>
          <w:sz w:val="24"/>
          <w:szCs w:val="24"/>
        </w:rPr>
        <w:t>S</w:t>
      </w:r>
      <w:r w:rsidR="00F812D5">
        <w:rPr>
          <w:rFonts w:ascii="Calibri" w:hAnsi="Calibri" w:cs="Calibri"/>
          <w:color w:val="auto"/>
          <w:sz w:val="24"/>
          <w:szCs w:val="24"/>
        </w:rPr>
        <w:t>trategy. The adoption of Cycle South Dublin with potential associated invest</w:t>
      </w:r>
      <w:r w:rsidR="00D46582">
        <w:rPr>
          <w:rFonts w:ascii="Calibri" w:hAnsi="Calibri" w:cs="Calibri"/>
          <w:color w:val="auto"/>
          <w:sz w:val="24"/>
          <w:szCs w:val="24"/>
        </w:rPr>
        <w:t>ment</w:t>
      </w:r>
      <w:r w:rsidR="00F812D5">
        <w:rPr>
          <w:rFonts w:ascii="Calibri" w:hAnsi="Calibri" w:cs="Calibri"/>
          <w:color w:val="auto"/>
          <w:sz w:val="24"/>
          <w:szCs w:val="24"/>
        </w:rPr>
        <w:t xml:space="preserve"> of over €200m in cycling infrastructure</w:t>
      </w:r>
      <w:r w:rsidR="00BE3576">
        <w:rPr>
          <w:rFonts w:ascii="Calibri" w:hAnsi="Calibri" w:cs="Calibri"/>
          <w:color w:val="auto"/>
          <w:sz w:val="24"/>
          <w:szCs w:val="24"/>
        </w:rPr>
        <w:t>,</w:t>
      </w:r>
      <w:r w:rsidR="00F812D5">
        <w:rPr>
          <w:rFonts w:ascii="Calibri" w:hAnsi="Calibri" w:cs="Calibri"/>
          <w:color w:val="auto"/>
          <w:sz w:val="24"/>
          <w:szCs w:val="24"/>
        </w:rPr>
        <w:t xml:space="preserve"> is a critical component </w:t>
      </w:r>
      <w:r w:rsidR="00C569A9">
        <w:rPr>
          <w:rFonts w:ascii="Calibri" w:hAnsi="Calibri" w:cs="Calibri"/>
          <w:color w:val="auto"/>
          <w:sz w:val="24"/>
          <w:szCs w:val="24"/>
        </w:rPr>
        <w:t>of</w:t>
      </w:r>
      <w:r w:rsidR="00F812D5">
        <w:rPr>
          <w:rFonts w:ascii="Calibri" w:hAnsi="Calibri" w:cs="Calibri"/>
          <w:color w:val="auto"/>
          <w:sz w:val="24"/>
          <w:szCs w:val="24"/>
        </w:rPr>
        <w:t xml:space="preserve"> our active travel and climate strategy going forward. </w:t>
      </w:r>
      <w:r w:rsidR="00C569A9">
        <w:rPr>
          <w:rFonts w:ascii="Calibri" w:hAnsi="Calibri" w:cs="Calibri"/>
          <w:color w:val="auto"/>
          <w:sz w:val="24"/>
          <w:szCs w:val="24"/>
        </w:rPr>
        <w:t>Other projects</w:t>
      </w:r>
      <w:r w:rsidR="00F812D5">
        <w:rPr>
          <w:rFonts w:ascii="Calibri" w:hAnsi="Calibri" w:cs="Calibri"/>
          <w:color w:val="auto"/>
          <w:sz w:val="24"/>
          <w:szCs w:val="24"/>
        </w:rPr>
        <w:t xml:space="preserve"> already underway includ</w:t>
      </w:r>
      <w:r w:rsidR="00C569A9">
        <w:rPr>
          <w:rFonts w:ascii="Calibri" w:hAnsi="Calibri" w:cs="Calibri"/>
          <w:color w:val="auto"/>
          <w:sz w:val="24"/>
          <w:szCs w:val="24"/>
        </w:rPr>
        <w:t>e</w:t>
      </w:r>
      <w:r w:rsidR="00F812D5">
        <w:rPr>
          <w:rFonts w:ascii="Calibri" w:hAnsi="Calibri" w:cs="Calibri"/>
          <w:color w:val="auto"/>
          <w:sz w:val="24"/>
          <w:szCs w:val="24"/>
        </w:rPr>
        <w:t xml:space="preserve"> the Dodder </w:t>
      </w:r>
      <w:r w:rsidR="00BE3576">
        <w:rPr>
          <w:rFonts w:ascii="Calibri" w:hAnsi="Calibri" w:cs="Calibri"/>
          <w:color w:val="auto"/>
          <w:sz w:val="24"/>
          <w:szCs w:val="24"/>
        </w:rPr>
        <w:t>V</w:t>
      </w:r>
      <w:r w:rsidR="00F812D5">
        <w:rPr>
          <w:rFonts w:ascii="Calibri" w:hAnsi="Calibri" w:cs="Calibri"/>
          <w:color w:val="auto"/>
          <w:sz w:val="24"/>
          <w:szCs w:val="24"/>
        </w:rPr>
        <w:t>alley Greenway</w:t>
      </w:r>
      <w:r w:rsidR="00C569A9">
        <w:rPr>
          <w:rFonts w:ascii="Calibri" w:hAnsi="Calibri" w:cs="Calibri"/>
          <w:color w:val="auto"/>
          <w:sz w:val="24"/>
          <w:szCs w:val="24"/>
        </w:rPr>
        <w:t>.</w:t>
      </w:r>
      <w:r w:rsidR="002D1DB2">
        <w:rPr>
          <w:rFonts w:ascii="Calibri" w:hAnsi="Calibri" w:cs="Calibri"/>
          <w:color w:val="auto"/>
          <w:sz w:val="24"/>
          <w:szCs w:val="24"/>
        </w:rPr>
        <w:t xml:space="preserve"> </w:t>
      </w:r>
    </w:p>
    <w:p w14:paraId="023D4C59" w14:textId="77777777" w:rsidR="0086173C" w:rsidRPr="0086173C" w:rsidRDefault="0086173C" w:rsidP="0086173C">
      <w:pPr>
        <w:spacing w:after="0"/>
      </w:pPr>
    </w:p>
    <w:p w14:paraId="1E28EEC0" w14:textId="19EF29A0" w:rsidR="002D1DB2" w:rsidRDefault="00C569A9" w:rsidP="0086173C">
      <w:pPr>
        <w:spacing w:after="0"/>
        <w:jc w:val="both"/>
        <w:rPr>
          <w:sz w:val="24"/>
          <w:szCs w:val="24"/>
        </w:rPr>
      </w:pPr>
      <w:r w:rsidRPr="00C739E0">
        <w:rPr>
          <w:sz w:val="24"/>
          <w:szCs w:val="24"/>
        </w:rPr>
        <w:t xml:space="preserve">In terms of </w:t>
      </w:r>
      <w:r w:rsidR="0086173C">
        <w:rPr>
          <w:sz w:val="24"/>
          <w:szCs w:val="24"/>
        </w:rPr>
        <w:t>e</w:t>
      </w:r>
      <w:r w:rsidRPr="00C739E0">
        <w:rPr>
          <w:sz w:val="24"/>
          <w:szCs w:val="24"/>
        </w:rPr>
        <w:t xml:space="preserve">conomic development </w:t>
      </w:r>
      <w:r w:rsidR="00C739E0" w:rsidRPr="00C739E0">
        <w:rPr>
          <w:sz w:val="24"/>
          <w:szCs w:val="24"/>
        </w:rPr>
        <w:t>work commenced on the access road to the new western 500</w:t>
      </w:r>
      <w:r w:rsidR="0086173C">
        <w:rPr>
          <w:sz w:val="24"/>
          <w:szCs w:val="24"/>
        </w:rPr>
        <w:t xml:space="preserve"> </w:t>
      </w:r>
      <w:r w:rsidR="00C739E0" w:rsidRPr="00C739E0">
        <w:rPr>
          <w:sz w:val="24"/>
          <w:szCs w:val="24"/>
        </w:rPr>
        <w:t xml:space="preserve">acre extension to Grange </w:t>
      </w:r>
      <w:r w:rsidR="0086173C">
        <w:rPr>
          <w:sz w:val="24"/>
          <w:szCs w:val="24"/>
        </w:rPr>
        <w:t>C</w:t>
      </w:r>
      <w:r w:rsidR="00C739E0" w:rsidRPr="00C739E0">
        <w:rPr>
          <w:sz w:val="24"/>
          <w:szCs w:val="24"/>
        </w:rPr>
        <w:t xml:space="preserve">astle </w:t>
      </w:r>
      <w:r w:rsidR="0086173C">
        <w:rPr>
          <w:sz w:val="24"/>
          <w:szCs w:val="24"/>
        </w:rPr>
        <w:t>B</w:t>
      </w:r>
      <w:r w:rsidR="00C739E0" w:rsidRPr="00C739E0">
        <w:rPr>
          <w:sz w:val="24"/>
          <w:szCs w:val="24"/>
        </w:rPr>
        <w:t xml:space="preserve">usiness </w:t>
      </w:r>
      <w:r w:rsidR="0086173C">
        <w:rPr>
          <w:sz w:val="24"/>
          <w:szCs w:val="24"/>
        </w:rPr>
        <w:t>P</w:t>
      </w:r>
      <w:r w:rsidR="00C739E0" w:rsidRPr="00C739E0">
        <w:rPr>
          <w:sz w:val="24"/>
          <w:szCs w:val="24"/>
        </w:rPr>
        <w:t>ark while the amenity park an</w:t>
      </w:r>
      <w:r w:rsidR="00C739E0">
        <w:rPr>
          <w:sz w:val="24"/>
          <w:szCs w:val="24"/>
        </w:rPr>
        <w:t xml:space="preserve">d </w:t>
      </w:r>
      <w:r w:rsidR="00C739E0" w:rsidRPr="00C739E0">
        <w:rPr>
          <w:sz w:val="24"/>
          <w:szCs w:val="24"/>
        </w:rPr>
        <w:t xml:space="preserve">castle restoration project were completed in the main park. We continue to work with IDA Ireland on the promotion of the park to international and indigenous companies. </w:t>
      </w:r>
    </w:p>
    <w:p w14:paraId="071C9A52" w14:textId="77777777" w:rsidR="0086173C" w:rsidRPr="00C739E0" w:rsidRDefault="0086173C" w:rsidP="0086173C">
      <w:pPr>
        <w:spacing w:after="0"/>
        <w:jc w:val="both"/>
        <w:rPr>
          <w:sz w:val="24"/>
          <w:szCs w:val="24"/>
        </w:rPr>
      </w:pPr>
      <w:bookmarkStart w:id="0" w:name="_GoBack"/>
      <w:bookmarkEnd w:id="0"/>
    </w:p>
    <w:p w14:paraId="5A89FCB2" w14:textId="3D414B99" w:rsidR="00B22F75" w:rsidRPr="00B22F75" w:rsidRDefault="002D1DB2" w:rsidP="00B22F75">
      <w:pPr>
        <w:jc w:val="both"/>
        <w:rPr>
          <w:sz w:val="24"/>
          <w:szCs w:val="24"/>
        </w:rPr>
      </w:pPr>
      <w:r w:rsidRPr="00095AD6">
        <w:rPr>
          <w:sz w:val="24"/>
          <w:szCs w:val="24"/>
        </w:rPr>
        <w:t xml:space="preserve">We end the year having completed the initial round of consultation </w:t>
      </w:r>
      <w:r w:rsidR="00C569A9">
        <w:rPr>
          <w:sz w:val="24"/>
          <w:szCs w:val="24"/>
        </w:rPr>
        <w:t>on</w:t>
      </w:r>
      <w:r w:rsidRPr="00095AD6">
        <w:rPr>
          <w:sz w:val="24"/>
          <w:szCs w:val="24"/>
        </w:rPr>
        <w:t xml:space="preserve"> the review of our County Development </w:t>
      </w:r>
      <w:r w:rsidR="00D46582">
        <w:rPr>
          <w:sz w:val="24"/>
          <w:szCs w:val="24"/>
        </w:rPr>
        <w:t>P</w:t>
      </w:r>
      <w:r w:rsidRPr="00095AD6">
        <w:rPr>
          <w:sz w:val="24"/>
          <w:szCs w:val="24"/>
        </w:rPr>
        <w:t xml:space="preserve">lan. This </w:t>
      </w:r>
      <w:r w:rsidR="00C569A9">
        <w:rPr>
          <w:sz w:val="24"/>
          <w:szCs w:val="24"/>
        </w:rPr>
        <w:t>is</w:t>
      </w:r>
      <w:r w:rsidRPr="00095AD6">
        <w:rPr>
          <w:sz w:val="24"/>
          <w:szCs w:val="24"/>
        </w:rPr>
        <w:t xml:space="preserve"> a critical component of our work going into 2021. While 2020 was a remarkable and difficult year</w:t>
      </w:r>
      <w:r w:rsidR="00D46582">
        <w:rPr>
          <w:sz w:val="24"/>
          <w:szCs w:val="24"/>
        </w:rPr>
        <w:t>,</w:t>
      </w:r>
      <w:r w:rsidRPr="00095AD6">
        <w:rPr>
          <w:sz w:val="24"/>
          <w:szCs w:val="24"/>
        </w:rPr>
        <w:t xml:space="preserve"> it was not without its positive</w:t>
      </w:r>
      <w:r w:rsidR="00C569A9">
        <w:rPr>
          <w:sz w:val="24"/>
          <w:szCs w:val="24"/>
        </w:rPr>
        <w:t>s with real progress been made on corporate objectives and the future planning and development of the county.</w:t>
      </w:r>
    </w:p>
    <w:sectPr w:rsidR="00B22F75" w:rsidRPr="00B22F75" w:rsidSect="0091739A">
      <w:pgSz w:w="11906" w:h="16838"/>
      <w:pgMar w:top="1440" w:right="1440" w:bottom="1440" w:left="1440" w:header="709" w:footer="709" w:gutter="0"/>
      <w:paperSrc w:first="926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75"/>
    <w:rsid w:val="00095AD6"/>
    <w:rsid w:val="000B6810"/>
    <w:rsid w:val="0015112C"/>
    <w:rsid w:val="001628FC"/>
    <w:rsid w:val="001A01C9"/>
    <w:rsid w:val="002054BC"/>
    <w:rsid w:val="002758F7"/>
    <w:rsid w:val="002D1DB2"/>
    <w:rsid w:val="0031014D"/>
    <w:rsid w:val="004207B1"/>
    <w:rsid w:val="004264C8"/>
    <w:rsid w:val="00491BB0"/>
    <w:rsid w:val="004F4A23"/>
    <w:rsid w:val="00565542"/>
    <w:rsid w:val="006F48DF"/>
    <w:rsid w:val="0072202E"/>
    <w:rsid w:val="007C4DE1"/>
    <w:rsid w:val="007E3CEB"/>
    <w:rsid w:val="0086173C"/>
    <w:rsid w:val="009104E1"/>
    <w:rsid w:val="0091627D"/>
    <w:rsid w:val="0091739A"/>
    <w:rsid w:val="009C1E67"/>
    <w:rsid w:val="009D5388"/>
    <w:rsid w:val="00A650EA"/>
    <w:rsid w:val="00A65E37"/>
    <w:rsid w:val="00AA648C"/>
    <w:rsid w:val="00AB17DE"/>
    <w:rsid w:val="00B01AAB"/>
    <w:rsid w:val="00B074A2"/>
    <w:rsid w:val="00B22F75"/>
    <w:rsid w:val="00B26BF7"/>
    <w:rsid w:val="00BE3576"/>
    <w:rsid w:val="00BE37E3"/>
    <w:rsid w:val="00C569A9"/>
    <w:rsid w:val="00C739E0"/>
    <w:rsid w:val="00CC4777"/>
    <w:rsid w:val="00D46582"/>
    <w:rsid w:val="00DC71A1"/>
    <w:rsid w:val="00E16C18"/>
    <w:rsid w:val="00E30020"/>
    <w:rsid w:val="00F71A0F"/>
    <w:rsid w:val="00F812D5"/>
    <w:rsid w:val="00F92CD4"/>
    <w:rsid w:val="00FE26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8276"/>
  <w15:chartTrackingRefBased/>
  <w15:docId w15:val="{F67F65EF-B9D3-4825-9EFC-269C5ED2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4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4C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C07EF-779B-4E9A-8077-EBE7C5AC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987</Words>
  <Characters>5630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Fleming</dc:creator>
  <cp:keywords/>
  <dc:description/>
  <cp:lastModifiedBy>Rachel Fleming</cp:lastModifiedBy>
  <cp:revision>2</cp:revision>
  <dcterms:created xsi:type="dcterms:W3CDTF">2021-01-04T09:42:00Z</dcterms:created>
  <dcterms:modified xsi:type="dcterms:W3CDTF">2021-01-04T09:42:00Z</dcterms:modified>
</cp:coreProperties>
</file>