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07F6F" w14:textId="77777777" w:rsidR="006A0C85" w:rsidRDefault="006A0C85" w:rsidP="006A0C85">
      <w:pPr>
        <w:pStyle w:val="replyhead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COMHAIRLE CONTAE ÁTHA CLIATH THEAS</w:t>
      </w:r>
      <w:r>
        <w:rPr>
          <w:rFonts w:ascii="Verdana" w:hAnsi="Verdana"/>
          <w:color w:val="000000"/>
        </w:rPr>
        <w:br/>
        <w:t>SOUTH DUBLIN COUNTY COUNCIL</w:t>
      </w:r>
    </w:p>
    <w:p w14:paraId="7E35C2D3" w14:textId="77777777" w:rsidR="006A0C85" w:rsidRDefault="006A0C85" w:rsidP="006A0C85">
      <w:pPr>
        <w:pStyle w:val="replyimage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26598097" wp14:editId="52A6D9E0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02271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MEETING OF ANNUAL BUDGET MEETING</w:t>
      </w:r>
    </w:p>
    <w:p w14:paraId="21B64AC1" w14:textId="42888F74"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Thursday, November 1</w:t>
      </w:r>
      <w:r w:rsidR="002A33D4">
        <w:rPr>
          <w:rFonts w:ascii="Verdana" w:hAnsi="Verdana"/>
          <w:color w:val="000000"/>
        </w:rPr>
        <w:t>9</w:t>
      </w:r>
      <w:r>
        <w:rPr>
          <w:rFonts w:ascii="Verdana" w:hAnsi="Verdana"/>
          <w:color w:val="000000"/>
        </w:rPr>
        <w:t>, 20</w:t>
      </w:r>
      <w:r w:rsidR="002A33D4">
        <w:rPr>
          <w:rFonts w:ascii="Verdana" w:hAnsi="Verdana"/>
          <w:color w:val="000000"/>
        </w:rPr>
        <w:t>20</w:t>
      </w:r>
    </w:p>
    <w:p w14:paraId="695E91C5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HEADED ITEM NO.</w:t>
      </w:r>
      <w:r w:rsidR="003426DF">
        <w:rPr>
          <w:rFonts w:ascii="Verdana" w:hAnsi="Verdana"/>
          <w:color w:val="000000"/>
        </w:rPr>
        <w:t xml:space="preserve"> 2 a)</w:t>
      </w:r>
    </w:p>
    <w:p w14:paraId="6C0B3397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04C71FD2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661C676B" w14:textId="55B4844D" w:rsidR="006A0C85" w:rsidRPr="007746B5" w:rsidRDefault="006A0C85" w:rsidP="006A0C85">
      <w:pPr>
        <w:pStyle w:val="NormalWeb"/>
        <w:rPr>
          <w:rStyle w:val="Strong"/>
          <w:rFonts w:ascii="Verdana" w:hAnsi="Verdana"/>
          <w:u w:val="single"/>
        </w:rPr>
      </w:pPr>
      <w:r w:rsidRPr="007746B5">
        <w:rPr>
          <w:rStyle w:val="Strong"/>
          <w:rFonts w:ascii="Verdana" w:hAnsi="Verdana"/>
          <w:u w:val="single"/>
        </w:rPr>
        <w:t>Annual Budget 20</w:t>
      </w:r>
      <w:r w:rsidR="002A33D4">
        <w:rPr>
          <w:rStyle w:val="Strong"/>
          <w:rFonts w:ascii="Verdana" w:hAnsi="Verdana"/>
          <w:u w:val="single"/>
        </w:rPr>
        <w:t>21</w:t>
      </w:r>
    </w:p>
    <w:p w14:paraId="6AB8738C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4135AF7B" w14:textId="77777777" w:rsidR="006A0C85" w:rsidRDefault="006A0C85" w:rsidP="006A0C85">
      <w:pPr>
        <w:pStyle w:val="NormalWeb"/>
        <w:rPr>
          <w:rFonts w:ascii="Verdana" w:hAnsi="Verdana"/>
          <w:color w:val="000000"/>
        </w:rPr>
      </w:pPr>
      <w:r>
        <w:rPr>
          <w:rStyle w:val="Strong"/>
          <w:rFonts w:ascii="Verdana" w:hAnsi="Verdana"/>
          <w:color w:val="000000"/>
          <w:u w:val="single"/>
        </w:rPr>
        <w:t>ADOPTION OF FORMAL PROPOSALS FOR:</w:t>
      </w:r>
    </w:p>
    <w:p w14:paraId="4399D18F" w14:textId="205F32EB" w:rsidR="006A0C85" w:rsidRDefault="006A0C85" w:rsidP="006A0C85">
      <w:pPr>
        <w:pStyle w:val="NormalWeb"/>
        <w:rPr>
          <w:rFonts w:ascii="Verdana" w:hAnsi="Verdana"/>
        </w:rPr>
      </w:pPr>
      <w:r>
        <w:rPr>
          <w:rFonts w:ascii="Verdana" w:hAnsi="Verdana"/>
        </w:rPr>
        <w:t>a) Adoption of the Annual Budget 20</w:t>
      </w:r>
      <w:r w:rsidR="007879C6">
        <w:rPr>
          <w:rFonts w:ascii="Verdana" w:hAnsi="Verdana"/>
        </w:rPr>
        <w:t>2</w:t>
      </w:r>
      <w:r w:rsidR="002A33D4">
        <w:rPr>
          <w:rFonts w:ascii="Verdana" w:hAnsi="Verdana"/>
        </w:rPr>
        <w:t>1</w:t>
      </w:r>
    </w:p>
    <w:p w14:paraId="7F09268C" w14:textId="77777777" w:rsidR="006A0C85" w:rsidRDefault="006A0C85" w:rsidP="006A0C85">
      <w:pPr>
        <w:pStyle w:val="Heading2"/>
        <w:jc w:val="both"/>
        <w:rPr>
          <w:rFonts w:ascii="Verdana" w:hAnsi="Verdana"/>
          <w:sz w:val="24"/>
          <w:szCs w:val="24"/>
        </w:rPr>
      </w:pPr>
    </w:p>
    <w:p w14:paraId="1D18D3A1" w14:textId="2FCCBB1A" w:rsidR="006A0C85" w:rsidRDefault="006A0C85" w:rsidP="006A0C85">
      <w:pPr>
        <w:pStyle w:val="Heading2"/>
        <w:jc w:val="both"/>
        <w:rPr>
          <w:rFonts w:ascii="Verdana" w:hAnsi="Verdana"/>
        </w:rPr>
      </w:pPr>
      <w:r w:rsidRPr="00EB72B8">
        <w:rPr>
          <w:rFonts w:ascii="Verdana" w:hAnsi="Verdana"/>
          <w:sz w:val="24"/>
          <w:szCs w:val="24"/>
        </w:rPr>
        <w:t>“</w:t>
      </w:r>
      <w:r w:rsidRPr="00762DEA">
        <w:rPr>
          <w:rFonts w:ascii="Verdana" w:hAnsi="Verdana"/>
          <w:sz w:val="24"/>
          <w:szCs w:val="24"/>
        </w:rPr>
        <w:t>That the County Council ADOPT for the financial year ending 31</w:t>
      </w:r>
      <w:r w:rsidRPr="00762DEA">
        <w:rPr>
          <w:rFonts w:ascii="Verdana" w:hAnsi="Verdana"/>
          <w:sz w:val="24"/>
          <w:szCs w:val="24"/>
          <w:vertAlign w:val="superscript"/>
        </w:rPr>
        <w:t>st</w:t>
      </w:r>
      <w:r>
        <w:rPr>
          <w:rFonts w:ascii="Verdana" w:hAnsi="Verdana"/>
          <w:sz w:val="24"/>
          <w:szCs w:val="24"/>
        </w:rPr>
        <w:t xml:space="preserve"> December 20</w:t>
      </w:r>
      <w:r w:rsidR="007879C6">
        <w:rPr>
          <w:rFonts w:ascii="Verdana" w:hAnsi="Verdana"/>
          <w:sz w:val="24"/>
          <w:szCs w:val="24"/>
        </w:rPr>
        <w:t>2</w:t>
      </w:r>
      <w:r w:rsidR="002A33D4">
        <w:rPr>
          <w:rFonts w:ascii="Verdana" w:hAnsi="Verdana"/>
          <w:sz w:val="24"/>
          <w:szCs w:val="24"/>
        </w:rPr>
        <w:t>1</w:t>
      </w:r>
      <w:r w:rsidRPr="00762DEA">
        <w:rPr>
          <w:rFonts w:ascii="Verdana" w:hAnsi="Verdana"/>
          <w:sz w:val="24"/>
          <w:szCs w:val="24"/>
        </w:rPr>
        <w:t xml:space="preserve"> the Annual Budget</w:t>
      </w:r>
      <w:r w:rsidR="00912268">
        <w:rPr>
          <w:rFonts w:ascii="Verdana" w:hAnsi="Verdana"/>
          <w:sz w:val="24"/>
          <w:szCs w:val="24"/>
        </w:rPr>
        <w:t xml:space="preserve"> set out in Tables A to F</w:t>
      </w:r>
      <w:r>
        <w:rPr>
          <w:rFonts w:ascii="Verdana" w:hAnsi="Verdana"/>
          <w:sz w:val="24"/>
          <w:szCs w:val="24"/>
        </w:rPr>
        <w:t>”</w:t>
      </w:r>
    </w:p>
    <w:p w14:paraId="5C7B8A3F" w14:textId="77777777" w:rsidR="006A0C85" w:rsidRDefault="006A0C85" w:rsidP="006A0C85">
      <w:pPr>
        <w:pStyle w:val="NormalWeb"/>
        <w:rPr>
          <w:rFonts w:ascii="Verdana" w:hAnsi="Verdana"/>
        </w:rPr>
      </w:pPr>
    </w:p>
    <w:p w14:paraId="0A738D06" w14:textId="77777777" w:rsidR="006A0C85" w:rsidRPr="00EB72B8" w:rsidRDefault="006A0C85" w:rsidP="006A0C85">
      <w:pPr>
        <w:pStyle w:val="NormalWeb"/>
      </w:pPr>
      <w:r>
        <w:rPr>
          <w:rFonts w:ascii="Verdana" w:hAnsi="Verdana"/>
        </w:rPr>
        <w:t xml:space="preserve">PROPOSED </w:t>
      </w:r>
      <w:r>
        <w:t>_________________________________________</w:t>
      </w:r>
    </w:p>
    <w:p w14:paraId="0DF5D582" w14:textId="77777777" w:rsidR="006A0C85" w:rsidRDefault="006A0C85" w:rsidP="006A0C85">
      <w:pPr>
        <w:pStyle w:val="NormalWeb"/>
        <w:rPr>
          <w:rFonts w:ascii="Verdana" w:hAnsi="Verdana"/>
        </w:rPr>
      </w:pPr>
    </w:p>
    <w:p w14:paraId="2B0C83CA" w14:textId="77777777" w:rsidR="006A0C85" w:rsidRPr="00EB72B8" w:rsidRDefault="006A0C85" w:rsidP="006A0C85">
      <w:pPr>
        <w:pStyle w:val="NormalWeb"/>
      </w:pPr>
      <w:r>
        <w:rPr>
          <w:rFonts w:ascii="Verdana" w:hAnsi="Verdana"/>
        </w:rPr>
        <w:t xml:space="preserve">SECONDED </w:t>
      </w:r>
      <w:r>
        <w:t>_________________________________________</w:t>
      </w:r>
    </w:p>
    <w:p w14:paraId="1A28B2A1" w14:textId="77777777" w:rsidR="006A0C85" w:rsidRDefault="006A0C85" w:rsidP="006A0C85">
      <w:bookmarkStart w:id="0" w:name="_GoBack"/>
      <w:bookmarkEnd w:id="0"/>
    </w:p>
    <w:sectPr w:rsidR="006A0C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A439F"/>
    <w:multiLevelType w:val="hybridMultilevel"/>
    <w:tmpl w:val="5F3C16FC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C85"/>
    <w:rsid w:val="001C423D"/>
    <w:rsid w:val="002A33D4"/>
    <w:rsid w:val="003426DF"/>
    <w:rsid w:val="00571C3B"/>
    <w:rsid w:val="006A0C85"/>
    <w:rsid w:val="006D3757"/>
    <w:rsid w:val="007879C6"/>
    <w:rsid w:val="00912268"/>
    <w:rsid w:val="00A6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9A085"/>
  <w15:chartTrackingRefBased/>
  <w15:docId w15:val="{A2576382-A8BC-4062-A6DD-57719690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6A0C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A0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header">
    <w:name w:val="replyheader"/>
    <w:basedOn w:val="Normal"/>
    <w:rsid w:val="006A0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eastAsia="en-IE"/>
    </w:rPr>
  </w:style>
  <w:style w:type="paragraph" w:customStyle="1" w:styleId="replyimage">
    <w:name w:val="replyimage"/>
    <w:basedOn w:val="Normal"/>
    <w:rsid w:val="006A0C85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6A0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IE"/>
    </w:rPr>
  </w:style>
  <w:style w:type="character" w:styleId="Strong">
    <w:name w:val="Strong"/>
    <w:basedOn w:val="DefaultParagraphFont"/>
    <w:qFormat/>
    <w:rsid w:val="006A0C85"/>
    <w:rPr>
      <w:b/>
      <w:bCs/>
    </w:rPr>
  </w:style>
  <w:style w:type="paragraph" w:styleId="ListParagraph">
    <w:name w:val="List Paragraph"/>
    <w:basedOn w:val="Normal"/>
    <w:uiPriority w:val="34"/>
    <w:qFormat/>
    <w:rsid w:val="006A0C8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A0C85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2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Kelly - Finance</dc:creator>
  <cp:keywords/>
  <dc:description/>
  <cp:lastModifiedBy>Mary Kelly - Finance</cp:lastModifiedBy>
  <cp:revision>6</cp:revision>
  <dcterms:created xsi:type="dcterms:W3CDTF">2017-11-14T09:12:00Z</dcterms:created>
  <dcterms:modified xsi:type="dcterms:W3CDTF">2020-10-20T14:29:00Z</dcterms:modified>
</cp:coreProperties>
</file>