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851" w:type="dxa"/>
        <w:tblLayout w:type="fixed"/>
        <w:tblLook w:val="04A0" w:firstRow="1" w:lastRow="0" w:firstColumn="1" w:lastColumn="0" w:noHBand="0" w:noVBand="1"/>
      </w:tblPr>
      <w:tblGrid>
        <w:gridCol w:w="95"/>
        <w:gridCol w:w="1749"/>
        <w:gridCol w:w="6378"/>
        <w:gridCol w:w="2058"/>
      </w:tblGrid>
      <w:tr w:rsidR="00E619F6" w:rsidRPr="00661D02" w14:paraId="712A02B2" w14:textId="77777777" w:rsidTr="0063234F">
        <w:tc>
          <w:tcPr>
            <w:tcW w:w="8222" w:type="dxa"/>
            <w:gridSpan w:val="3"/>
            <w:shd w:val="clear" w:color="auto" w:fill="auto"/>
          </w:tcPr>
          <w:p w14:paraId="1D53D06F" w14:textId="3D8D5FFA" w:rsidR="002F5DF1" w:rsidRPr="00661D02" w:rsidRDefault="00005636" w:rsidP="00B24267">
            <w:pPr>
              <w:widowControl w:val="0"/>
              <w:rPr>
                <w:rFonts w:ascii="Century Gothic" w:hAnsi="Century Gothic" w:cs="Arial"/>
                <w:b/>
                <w:sz w:val="28"/>
                <w:szCs w:val="28"/>
              </w:rPr>
            </w:pPr>
            <w:bookmarkStart w:id="0" w:name="_Hlk32855212"/>
            <w:r>
              <w:br w:type="page"/>
            </w:r>
            <w:r w:rsidR="002F5DF1" w:rsidRPr="00661D02">
              <w:rPr>
                <w:rFonts w:ascii="Century Gothic" w:hAnsi="Century Gothic" w:cs="Arial"/>
                <w:b/>
                <w:sz w:val="28"/>
                <w:szCs w:val="28"/>
              </w:rPr>
              <w:t>COUNTY ARCHITECT</w:t>
            </w:r>
            <w:r w:rsidR="00122145" w:rsidRPr="00661D02">
              <w:rPr>
                <w:rFonts w:ascii="Century Gothic" w:hAnsi="Century Gothic" w:cs="Arial"/>
                <w:b/>
                <w:sz w:val="28"/>
                <w:szCs w:val="28"/>
              </w:rPr>
              <w:t>’</w:t>
            </w:r>
            <w:r w:rsidR="002F5DF1" w:rsidRPr="00661D02">
              <w:rPr>
                <w:rFonts w:ascii="Century Gothic" w:hAnsi="Century Gothic" w:cs="Arial"/>
                <w:b/>
                <w:sz w:val="28"/>
                <w:szCs w:val="28"/>
              </w:rPr>
              <w:t xml:space="preserve">S REPORT </w:t>
            </w:r>
          </w:p>
          <w:p w14:paraId="336FE221" w14:textId="20680AC1" w:rsidR="002F5DF1" w:rsidRPr="00661D02" w:rsidRDefault="008C1233" w:rsidP="00B24267">
            <w:pPr>
              <w:widowControl w:val="0"/>
              <w:rPr>
                <w:rFonts w:ascii="Century Gothic" w:hAnsi="Century Gothic" w:cs="Arial"/>
                <w:b/>
                <w:sz w:val="28"/>
                <w:szCs w:val="28"/>
              </w:rPr>
            </w:pPr>
            <w:r>
              <w:rPr>
                <w:rFonts w:ascii="Century Gothic" w:hAnsi="Century Gothic" w:cs="Arial"/>
                <w:b/>
                <w:sz w:val="28"/>
                <w:szCs w:val="28"/>
              </w:rPr>
              <w:t xml:space="preserve">ON COMPLETION OF PART VIII DISPLAY </w:t>
            </w:r>
            <w:r w:rsidRPr="00C95BA9">
              <w:rPr>
                <w:rFonts w:ascii="Century Gothic" w:hAnsi="Century Gothic" w:cs="Arial"/>
                <w:b/>
                <w:color w:val="0070C0"/>
                <w:sz w:val="28"/>
                <w:szCs w:val="28"/>
              </w:rPr>
              <w:t xml:space="preserve">– DRAFT </w:t>
            </w:r>
            <w:r w:rsidR="00C95BA9" w:rsidRPr="00C95BA9">
              <w:rPr>
                <w:rFonts w:ascii="Century Gothic" w:hAnsi="Century Gothic" w:cs="Arial"/>
                <w:bCs/>
                <w:color w:val="0070C0"/>
                <w:sz w:val="22"/>
                <w:szCs w:val="22"/>
              </w:rPr>
              <w:t>2</w:t>
            </w:r>
            <w:r w:rsidR="00A9747A">
              <w:rPr>
                <w:rFonts w:ascii="Century Gothic" w:hAnsi="Century Gothic" w:cs="Arial"/>
                <w:bCs/>
                <w:color w:val="0070C0"/>
                <w:sz w:val="22"/>
                <w:szCs w:val="22"/>
              </w:rPr>
              <w:t>9</w:t>
            </w:r>
            <w:r w:rsidR="00C95BA9" w:rsidRPr="00C95BA9">
              <w:rPr>
                <w:rFonts w:ascii="Century Gothic" w:hAnsi="Century Gothic" w:cs="Arial"/>
                <w:bCs/>
                <w:color w:val="0070C0"/>
                <w:sz w:val="22"/>
                <w:szCs w:val="22"/>
              </w:rPr>
              <w:t>/5/2020</w:t>
            </w:r>
          </w:p>
          <w:p w14:paraId="6642E17B" w14:textId="77777777" w:rsidR="002F5DF1" w:rsidRPr="00661D02" w:rsidRDefault="002F5DF1" w:rsidP="00B24267">
            <w:pPr>
              <w:widowControl w:val="0"/>
              <w:rPr>
                <w:rFonts w:ascii="Century Gothic" w:hAnsi="Century Gothic" w:cs="Arial"/>
                <w:b/>
                <w:sz w:val="28"/>
                <w:szCs w:val="28"/>
              </w:rPr>
            </w:pPr>
          </w:p>
          <w:p w14:paraId="208716E1" w14:textId="3B68D32E" w:rsidR="00E619F6" w:rsidRPr="00C15E19" w:rsidRDefault="006442E9" w:rsidP="00E619F6">
            <w:pPr>
              <w:widowControl w:val="0"/>
              <w:autoSpaceDE w:val="0"/>
              <w:autoSpaceDN w:val="0"/>
              <w:adjustRightInd w:val="0"/>
              <w:rPr>
                <w:rFonts w:ascii="Century Gothic" w:hAnsi="Century Gothic" w:cs="Arial"/>
                <w:b/>
                <w:sz w:val="32"/>
                <w:szCs w:val="32"/>
              </w:rPr>
            </w:pPr>
            <w:bookmarkStart w:id="1" w:name="_Hlk32847326"/>
            <w:r w:rsidRPr="00C15E19">
              <w:rPr>
                <w:rFonts w:ascii="Century Gothic" w:hAnsi="Century Gothic" w:cs="Arial"/>
                <w:b/>
                <w:sz w:val="32"/>
                <w:szCs w:val="32"/>
              </w:rPr>
              <w:t xml:space="preserve">Proposed </w:t>
            </w:r>
            <w:proofErr w:type="spellStart"/>
            <w:r w:rsidR="00B621B7" w:rsidRPr="00C15E19">
              <w:rPr>
                <w:rFonts w:ascii="Century Gothic" w:hAnsi="Century Gothic" w:cs="Arial"/>
                <w:b/>
                <w:sz w:val="32"/>
                <w:szCs w:val="32"/>
              </w:rPr>
              <w:t>Saggart</w:t>
            </w:r>
            <w:proofErr w:type="spellEnd"/>
            <w:r w:rsidR="00B621B7" w:rsidRPr="00C15E19">
              <w:rPr>
                <w:rFonts w:ascii="Century Gothic" w:hAnsi="Century Gothic" w:cs="Arial"/>
                <w:b/>
                <w:sz w:val="32"/>
                <w:szCs w:val="32"/>
              </w:rPr>
              <w:t xml:space="preserve"> </w:t>
            </w:r>
            <w:r w:rsidR="00E619F6" w:rsidRPr="00C15E19">
              <w:rPr>
                <w:rFonts w:ascii="Century Gothic" w:hAnsi="Century Gothic" w:cs="Arial"/>
                <w:b/>
                <w:sz w:val="32"/>
                <w:szCs w:val="32"/>
              </w:rPr>
              <w:t>Community Centre</w:t>
            </w:r>
            <w:r w:rsidR="00B621B7" w:rsidRPr="00C15E19">
              <w:rPr>
                <w:rFonts w:ascii="Century Gothic" w:hAnsi="Century Gothic" w:cs="Arial"/>
                <w:b/>
                <w:sz w:val="32"/>
                <w:szCs w:val="32"/>
              </w:rPr>
              <w:t>.</w:t>
            </w:r>
          </w:p>
          <w:p w14:paraId="66D63509" w14:textId="77777777" w:rsidR="00C15E19" w:rsidRDefault="00C15E19" w:rsidP="00E619F6">
            <w:pPr>
              <w:widowControl w:val="0"/>
              <w:autoSpaceDE w:val="0"/>
              <w:autoSpaceDN w:val="0"/>
              <w:adjustRightInd w:val="0"/>
              <w:rPr>
                <w:rFonts w:ascii="Century Gothic" w:hAnsi="Century Gothic" w:cs="Arial"/>
                <w:b/>
                <w:sz w:val="28"/>
                <w:szCs w:val="28"/>
              </w:rPr>
            </w:pPr>
          </w:p>
          <w:p w14:paraId="2CED568F" w14:textId="2A179C5C" w:rsidR="00B621B7" w:rsidRDefault="00E619F6" w:rsidP="00E619F6">
            <w:pPr>
              <w:widowControl w:val="0"/>
              <w:autoSpaceDE w:val="0"/>
              <w:autoSpaceDN w:val="0"/>
              <w:adjustRightInd w:val="0"/>
              <w:rPr>
                <w:rFonts w:ascii="Century Gothic" w:hAnsi="Century Gothic" w:cs="Arial"/>
                <w:b/>
                <w:sz w:val="28"/>
                <w:szCs w:val="28"/>
              </w:rPr>
            </w:pPr>
            <w:r>
              <w:rPr>
                <w:rFonts w:ascii="Century Gothic" w:hAnsi="Century Gothic" w:cs="Arial"/>
                <w:b/>
                <w:sz w:val="28"/>
                <w:szCs w:val="28"/>
              </w:rPr>
              <w:t>C</w:t>
            </w:r>
            <w:r w:rsidR="006442E9">
              <w:rPr>
                <w:rFonts w:ascii="Century Gothic" w:hAnsi="Century Gothic" w:cs="Arial"/>
                <w:b/>
                <w:sz w:val="28"/>
                <w:szCs w:val="28"/>
              </w:rPr>
              <w:t xml:space="preserve">onservation, </w:t>
            </w:r>
            <w:r>
              <w:rPr>
                <w:rFonts w:ascii="Century Gothic" w:hAnsi="Century Gothic" w:cs="Arial"/>
                <w:b/>
                <w:sz w:val="28"/>
                <w:szCs w:val="28"/>
              </w:rPr>
              <w:t>r</w:t>
            </w:r>
            <w:r w:rsidR="006442E9">
              <w:rPr>
                <w:rFonts w:ascii="Century Gothic" w:hAnsi="Century Gothic" w:cs="Arial"/>
                <w:b/>
                <w:sz w:val="28"/>
                <w:szCs w:val="28"/>
              </w:rPr>
              <w:t>e</w:t>
            </w:r>
            <w:r w:rsidR="00B621B7">
              <w:rPr>
                <w:rFonts w:ascii="Century Gothic" w:hAnsi="Century Gothic" w:cs="Arial"/>
                <w:b/>
                <w:sz w:val="28"/>
                <w:szCs w:val="28"/>
              </w:rPr>
              <w:t xml:space="preserve">novation and extension </w:t>
            </w:r>
            <w:r w:rsidR="009923DE">
              <w:rPr>
                <w:rFonts w:ascii="Century Gothic" w:hAnsi="Century Gothic" w:cs="Arial"/>
                <w:b/>
                <w:sz w:val="28"/>
                <w:szCs w:val="28"/>
              </w:rPr>
              <w:t>at</w:t>
            </w:r>
          </w:p>
          <w:p w14:paraId="7F8D002E" w14:textId="4AD839C2" w:rsidR="006442E9" w:rsidRPr="006442E9" w:rsidRDefault="006442E9" w:rsidP="00E619F6">
            <w:pPr>
              <w:widowControl w:val="0"/>
              <w:autoSpaceDE w:val="0"/>
              <w:autoSpaceDN w:val="0"/>
              <w:adjustRightInd w:val="0"/>
              <w:rPr>
                <w:rFonts w:ascii="Century Gothic" w:hAnsi="Century Gothic" w:cs="Arial"/>
                <w:b/>
                <w:sz w:val="28"/>
                <w:szCs w:val="28"/>
              </w:rPr>
            </w:pPr>
            <w:r>
              <w:rPr>
                <w:rFonts w:ascii="Century Gothic" w:hAnsi="Century Gothic" w:cs="Arial"/>
                <w:b/>
                <w:sz w:val="28"/>
                <w:szCs w:val="28"/>
              </w:rPr>
              <w:t xml:space="preserve">St Marys National School </w:t>
            </w:r>
            <w:r w:rsidR="00B621B7">
              <w:rPr>
                <w:rFonts w:ascii="Century Gothic" w:hAnsi="Century Gothic" w:cs="Arial"/>
                <w:b/>
                <w:sz w:val="28"/>
                <w:szCs w:val="28"/>
              </w:rPr>
              <w:t>(protected structure)</w:t>
            </w:r>
            <w:r>
              <w:rPr>
                <w:rFonts w:ascii="Century Gothic" w:hAnsi="Century Gothic" w:cs="Arial"/>
                <w:b/>
                <w:sz w:val="28"/>
                <w:szCs w:val="28"/>
              </w:rPr>
              <w:t xml:space="preserve"> </w:t>
            </w:r>
            <w:bookmarkEnd w:id="1"/>
          </w:p>
          <w:p w14:paraId="5F4CD3E7" w14:textId="0231C8D7" w:rsidR="006442E9" w:rsidRPr="006442E9" w:rsidRDefault="006442E9" w:rsidP="006442E9">
            <w:pPr>
              <w:widowControl w:val="0"/>
              <w:autoSpaceDE w:val="0"/>
              <w:autoSpaceDN w:val="0"/>
              <w:adjustRightInd w:val="0"/>
              <w:rPr>
                <w:rFonts w:ascii="Century Gothic" w:hAnsi="Century Gothic" w:cs="Arial"/>
                <w:b/>
                <w:sz w:val="28"/>
                <w:szCs w:val="28"/>
              </w:rPr>
            </w:pPr>
            <w:r w:rsidRPr="006442E9">
              <w:rPr>
                <w:rFonts w:ascii="Century Gothic" w:hAnsi="Century Gothic" w:cs="Arial"/>
                <w:b/>
                <w:sz w:val="28"/>
                <w:szCs w:val="28"/>
              </w:rPr>
              <w:t xml:space="preserve">Slade </w:t>
            </w:r>
            <w:r w:rsidR="000B008B">
              <w:rPr>
                <w:rFonts w:ascii="Century Gothic" w:hAnsi="Century Gothic" w:cs="Arial"/>
                <w:b/>
                <w:sz w:val="28"/>
                <w:szCs w:val="28"/>
              </w:rPr>
              <w:t>C</w:t>
            </w:r>
            <w:r w:rsidRPr="006442E9">
              <w:rPr>
                <w:rFonts w:ascii="Century Gothic" w:hAnsi="Century Gothic" w:cs="Arial"/>
                <w:b/>
                <w:sz w:val="28"/>
                <w:szCs w:val="28"/>
              </w:rPr>
              <w:t xml:space="preserve">astle Walk </w:t>
            </w:r>
          </w:p>
          <w:p w14:paraId="216A340A" w14:textId="77777777" w:rsidR="006442E9" w:rsidRPr="006442E9" w:rsidRDefault="006442E9" w:rsidP="006442E9">
            <w:pPr>
              <w:widowControl w:val="0"/>
              <w:autoSpaceDE w:val="0"/>
              <w:autoSpaceDN w:val="0"/>
              <w:adjustRightInd w:val="0"/>
              <w:rPr>
                <w:rFonts w:ascii="Century Gothic" w:hAnsi="Century Gothic" w:cs="Arial"/>
                <w:b/>
                <w:sz w:val="28"/>
                <w:szCs w:val="28"/>
              </w:rPr>
            </w:pPr>
            <w:proofErr w:type="spellStart"/>
            <w:r w:rsidRPr="006442E9">
              <w:rPr>
                <w:rFonts w:ascii="Century Gothic" w:hAnsi="Century Gothic" w:cs="Arial"/>
                <w:b/>
                <w:sz w:val="28"/>
                <w:szCs w:val="28"/>
              </w:rPr>
              <w:t>Boherboy</w:t>
            </w:r>
            <w:proofErr w:type="spellEnd"/>
            <w:r w:rsidRPr="006442E9">
              <w:rPr>
                <w:rFonts w:ascii="Century Gothic" w:hAnsi="Century Gothic" w:cs="Arial"/>
                <w:b/>
                <w:sz w:val="28"/>
                <w:szCs w:val="28"/>
              </w:rPr>
              <w:t xml:space="preserve"> </w:t>
            </w:r>
          </w:p>
          <w:p w14:paraId="025B256D" w14:textId="77777777" w:rsidR="006442E9" w:rsidRPr="006442E9" w:rsidRDefault="006442E9" w:rsidP="006442E9">
            <w:pPr>
              <w:widowControl w:val="0"/>
              <w:autoSpaceDE w:val="0"/>
              <w:autoSpaceDN w:val="0"/>
              <w:adjustRightInd w:val="0"/>
              <w:rPr>
                <w:rFonts w:ascii="Century Gothic" w:hAnsi="Century Gothic" w:cs="Arial"/>
                <w:b/>
                <w:sz w:val="28"/>
                <w:szCs w:val="28"/>
              </w:rPr>
            </w:pPr>
            <w:proofErr w:type="spellStart"/>
            <w:r w:rsidRPr="006442E9">
              <w:rPr>
                <w:rFonts w:ascii="Century Gothic" w:hAnsi="Century Gothic" w:cs="Arial"/>
                <w:b/>
                <w:sz w:val="28"/>
                <w:szCs w:val="28"/>
              </w:rPr>
              <w:t>Saggart</w:t>
            </w:r>
            <w:proofErr w:type="spellEnd"/>
          </w:p>
          <w:p w14:paraId="2ED10F31" w14:textId="302C0E34" w:rsidR="00B81680" w:rsidRPr="00661D02" w:rsidRDefault="00B81680" w:rsidP="006442E9">
            <w:pPr>
              <w:widowControl w:val="0"/>
              <w:autoSpaceDE w:val="0"/>
              <w:autoSpaceDN w:val="0"/>
              <w:adjustRightInd w:val="0"/>
              <w:rPr>
                <w:rFonts w:ascii="Century Gothic" w:hAnsi="Century Gothic" w:cs="Arial"/>
                <w:b/>
                <w:sz w:val="28"/>
                <w:szCs w:val="28"/>
              </w:rPr>
            </w:pPr>
          </w:p>
          <w:p w14:paraId="254086AC" w14:textId="77777777" w:rsidR="00B81680" w:rsidRPr="00661D02" w:rsidRDefault="00B81680" w:rsidP="00B24267">
            <w:pPr>
              <w:widowControl w:val="0"/>
              <w:autoSpaceDE w:val="0"/>
              <w:autoSpaceDN w:val="0"/>
              <w:adjustRightInd w:val="0"/>
              <w:jc w:val="both"/>
              <w:rPr>
                <w:rFonts w:ascii="Century Gothic" w:hAnsi="Century Gothic" w:cs="Arial"/>
                <w:b/>
                <w:sz w:val="28"/>
                <w:szCs w:val="28"/>
              </w:rPr>
            </w:pPr>
            <w:r w:rsidRPr="00661D02">
              <w:rPr>
                <w:rFonts w:ascii="Century Gothic" w:hAnsi="Century Gothic" w:cs="Arial"/>
                <w:b/>
                <w:sz w:val="28"/>
                <w:szCs w:val="28"/>
              </w:rPr>
              <w:t xml:space="preserve"> </w:t>
            </w:r>
          </w:p>
          <w:p w14:paraId="377B2CFB" w14:textId="77777777" w:rsidR="00B81680" w:rsidRPr="00661D02" w:rsidRDefault="00B81680" w:rsidP="00B24267">
            <w:pPr>
              <w:widowControl w:val="0"/>
              <w:autoSpaceDE w:val="0"/>
              <w:autoSpaceDN w:val="0"/>
              <w:adjustRightInd w:val="0"/>
              <w:jc w:val="both"/>
              <w:rPr>
                <w:rFonts w:ascii="Century Gothic" w:hAnsi="Century Gothic" w:cs="Arial"/>
                <w:b/>
                <w:sz w:val="28"/>
                <w:szCs w:val="28"/>
              </w:rPr>
            </w:pPr>
          </w:p>
          <w:p w14:paraId="0B797161" w14:textId="36DFEF30" w:rsidR="00B81680" w:rsidRPr="00661D02" w:rsidRDefault="00B81680" w:rsidP="009E19CE">
            <w:pPr>
              <w:widowControl w:val="0"/>
              <w:autoSpaceDE w:val="0"/>
              <w:autoSpaceDN w:val="0"/>
              <w:adjustRightInd w:val="0"/>
              <w:rPr>
                <w:rFonts w:ascii="Century Gothic" w:hAnsi="Century Gothic" w:cs="Arial"/>
                <w:b/>
                <w:sz w:val="28"/>
                <w:szCs w:val="28"/>
              </w:rPr>
            </w:pPr>
            <w:r w:rsidRPr="00661D02">
              <w:rPr>
                <w:rFonts w:ascii="Century Gothic" w:hAnsi="Century Gothic" w:cs="Arial"/>
                <w:b/>
                <w:sz w:val="28"/>
                <w:szCs w:val="28"/>
              </w:rPr>
              <w:t>Part 8 Process, carried out under Part 8 of the Planning and</w:t>
            </w:r>
            <w:r w:rsidR="009E19CE">
              <w:rPr>
                <w:rFonts w:ascii="Century Gothic" w:hAnsi="Century Gothic" w:cs="Arial"/>
                <w:b/>
                <w:sz w:val="28"/>
                <w:szCs w:val="28"/>
              </w:rPr>
              <w:t xml:space="preserve"> </w:t>
            </w:r>
            <w:r w:rsidRPr="00661D02">
              <w:rPr>
                <w:rFonts w:ascii="Century Gothic" w:hAnsi="Century Gothic" w:cs="Arial"/>
                <w:b/>
                <w:sz w:val="28"/>
                <w:szCs w:val="28"/>
              </w:rPr>
              <w:t>Development Regulations 2001, Part 8.</w:t>
            </w:r>
          </w:p>
          <w:p w14:paraId="4CFF41B2" w14:textId="77777777" w:rsidR="00B81680" w:rsidRPr="00661D02" w:rsidRDefault="00B81680" w:rsidP="00B24267">
            <w:pPr>
              <w:widowControl w:val="0"/>
              <w:autoSpaceDE w:val="0"/>
              <w:autoSpaceDN w:val="0"/>
              <w:adjustRightInd w:val="0"/>
              <w:jc w:val="both"/>
              <w:rPr>
                <w:rFonts w:ascii="Century Gothic" w:hAnsi="Century Gothic" w:cs="Arial"/>
                <w:b/>
                <w:sz w:val="28"/>
                <w:szCs w:val="28"/>
              </w:rPr>
            </w:pPr>
          </w:p>
          <w:p w14:paraId="778830FD" w14:textId="77777777" w:rsidR="00B81680" w:rsidRPr="00661D02" w:rsidRDefault="00B81680" w:rsidP="00B24267">
            <w:pPr>
              <w:widowControl w:val="0"/>
              <w:autoSpaceDE w:val="0"/>
              <w:autoSpaceDN w:val="0"/>
              <w:adjustRightInd w:val="0"/>
              <w:jc w:val="both"/>
              <w:rPr>
                <w:rFonts w:ascii="Century Gothic" w:hAnsi="Century Gothic" w:cs="Arial"/>
                <w:b/>
                <w:sz w:val="28"/>
                <w:szCs w:val="28"/>
              </w:rPr>
            </w:pPr>
          </w:p>
          <w:p w14:paraId="3ECC4642" w14:textId="77777777" w:rsidR="00B81680" w:rsidRPr="00661D02" w:rsidRDefault="00B81680" w:rsidP="00B24267">
            <w:pPr>
              <w:widowControl w:val="0"/>
              <w:autoSpaceDE w:val="0"/>
              <w:autoSpaceDN w:val="0"/>
              <w:adjustRightInd w:val="0"/>
              <w:jc w:val="both"/>
              <w:rPr>
                <w:rFonts w:ascii="Century Gothic" w:hAnsi="Century Gothic" w:cs="Arial"/>
                <w:b/>
                <w:sz w:val="28"/>
                <w:szCs w:val="28"/>
              </w:rPr>
            </w:pPr>
            <w:r w:rsidRPr="00661D02">
              <w:rPr>
                <w:rFonts w:ascii="Century Gothic" w:hAnsi="Century Gothic" w:cs="Arial"/>
                <w:b/>
                <w:sz w:val="28"/>
                <w:szCs w:val="28"/>
              </w:rPr>
              <w:t xml:space="preserve">Consultation Process stage. </w:t>
            </w:r>
          </w:p>
          <w:p w14:paraId="3DB01EA1" w14:textId="77777777" w:rsidR="002F5DF1" w:rsidRPr="00661D02" w:rsidRDefault="00B81680" w:rsidP="00B24267">
            <w:pPr>
              <w:widowControl w:val="0"/>
              <w:autoSpaceDE w:val="0"/>
              <w:autoSpaceDN w:val="0"/>
              <w:adjustRightInd w:val="0"/>
              <w:jc w:val="both"/>
              <w:rPr>
                <w:rFonts w:ascii="Century Gothic" w:hAnsi="Century Gothic" w:cs="Arial"/>
                <w:b/>
                <w:sz w:val="28"/>
                <w:szCs w:val="28"/>
              </w:rPr>
            </w:pPr>
            <w:r w:rsidRPr="00661D02">
              <w:rPr>
                <w:rFonts w:ascii="Century Gothic" w:hAnsi="Century Gothic" w:cs="Arial"/>
                <w:b/>
                <w:sz w:val="28"/>
                <w:szCs w:val="28"/>
              </w:rPr>
              <w:t>This is an advisory report. The full report will be issued following the conclusion of the Consultation Process.</w:t>
            </w:r>
          </w:p>
          <w:p w14:paraId="2893D95C" w14:textId="0F121068" w:rsidR="002F5DF1" w:rsidRDefault="002F5DF1" w:rsidP="00B24267">
            <w:pPr>
              <w:widowControl w:val="0"/>
              <w:rPr>
                <w:rFonts w:ascii="Century Gothic" w:hAnsi="Century Gothic" w:cs="Arial"/>
                <w:b/>
                <w:sz w:val="28"/>
                <w:szCs w:val="28"/>
              </w:rPr>
            </w:pPr>
          </w:p>
          <w:p w14:paraId="430C168F" w14:textId="41CA4F4E" w:rsidR="0063234F" w:rsidRDefault="0063234F" w:rsidP="00B24267">
            <w:pPr>
              <w:widowControl w:val="0"/>
              <w:rPr>
                <w:rFonts w:ascii="Century Gothic" w:hAnsi="Century Gothic" w:cs="Arial"/>
                <w:b/>
                <w:sz w:val="28"/>
                <w:szCs w:val="28"/>
              </w:rPr>
            </w:pPr>
          </w:p>
          <w:p w14:paraId="7CD20822" w14:textId="5D7337F2" w:rsidR="00C15E19" w:rsidRPr="00661D02" w:rsidRDefault="00C15E19" w:rsidP="00C15E19">
            <w:pPr>
              <w:widowControl w:val="0"/>
              <w:rPr>
                <w:rFonts w:ascii="Century Gothic" w:hAnsi="Century Gothic" w:cs="Arial"/>
                <w:b/>
                <w:sz w:val="28"/>
                <w:szCs w:val="28"/>
              </w:rPr>
            </w:pPr>
            <w:r w:rsidRPr="00661D02">
              <w:rPr>
                <w:rFonts w:ascii="Century Gothic" w:hAnsi="Century Gothic" w:cs="Arial"/>
                <w:b/>
                <w:sz w:val="28"/>
                <w:szCs w:val="28"/>
              </w:rPr>
              <w:t xml:space="preserve">Issued </w:t>
            </w:r>
            <w:r w:rsidR="00BC14DD">
              <w:rPr>
                <w:rFonts w:ascii="Century Gothic" w:hAnsi="Century Gothic" w:cs="Arial"/>
                <w:b/>
                <w:sz w:val="28"/>
                <w:szCs w:val="28"/>
              </w:rPr>
              <w:t>June</w:t>
            </w:r>
            <w:r>
              <w:rPr>
                <w:rFonts w:ascii="Century Gothic" w:hAnsi="Century Gothic" w:cs="Arial"/>
                <w:b/>
                <w:sz w:val="28"/>
                <w:szCs w:val="28"/>
              </w:rPr>
              <w:t xml:space="preserve"> 2020</w:t>
            </w:r>
          </w:p>
          <w:p w14:paraId="1D60BF6C" w14:textId="12898E75" w:rsidR="00887CE3" w:rsidRDefault="00887CE3" w:rsidP="00B24267">
            <w:pPr>
              <w:widowControl w:val="0"/>
              <w:rPr>
                <w:rFonts w:ascii="Century Gothic" w:hAnsi="Century Gothic" w:cs="Arial"/>
                <w:b/>
                <w:sz w:val="28"/>
                <w:szCs w:val="28"/>
              </w:rPr>
            </w:pPr>
          </w:p>
          <w:p w14:paraId="422AD487" w14:textId="77777777" w:rsidR="00BC14DD" w:rsidRDefault="00BC14DD" w:rsidP="00B24267">
            <w:pPr>
              <w:widowControl w:val="0"/>
              <w:rPr>
                <w:rFonts w:ascii="Century Gothic" w:hAnsi="Century Gothic" w:cs="Arial"/>
                <w:b/>
                <w:sz w:val="28"/>
                <w:szCs w:val="28"/>
              </w:rPr>
            </w:pPr>
          </w:p>
          <w:p w14:paraId="4AD51A62" w14:textId="45899F3E" w:rsidR="002F5DF1" w:rsidRDefault="00BC14DD" w:rsidP="00B24267">
            <w:pPr>
              <w:widowControl w:val="0"/>
              <w:rPr>
                <w:rFonts w:ascii="Century Gothic" w:hAnsi="Century Gothic" w:cs="Arial"/>
                <w:b/>
                <w:sz w:val="28"/>
                <w:szCs w:val="28"/>
              </w:rPr>
            </w:pPr>
            <w:r>
              <w:rPr>
                <w:rFonts w:ascii="Century Gothic" w:hAnsi="Century Gothic" w:cs="Arial"/>
                <w:b/>
                <w:noProof/>
                <w:sz w:val="28"/>
                <w:szCs w:val="28"/>
              </w:rPr>
              <w:drawing>
                <wp:inline distT="0" distB="0" distL="0" distR="0" wp14:anchorId="2CC3817F" wp14:editId="535355C7">
                  <wp:extent cx="5083810" cy="2987040"/>
                  <wp:effectExtent l="0" t="0" r="2540" b="3810"/>
                  <wp:docPr id="6" name="Picture 6" descr="A house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aggart Community Centre-Ima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83810" cy="2987040"/>
                          </a:xfrm>
                          <a:prstGeom prst="rect">
                            <a:avLst/>
                          </a:prstGeom>
                        </pic:spPr>
                      </pic:pic>
                    </a:graphicData>
                  </a:graphic>
                </wp:inline>
              </w:drawing>
            </w:r>
          </w:p>
          <w:p w14:paraId="4BAEF8BF" w14:textId="77777777" w:rsidR="00BC14DD" w:rsidRPr="00BC14DD" w:rsidRDefault="00BC14DD" w:rsidP="00B24267">
            <w:pPr>
              <w:widowControl w:val="0"/>
              <w:rPr>
                <w:rFonts w:ascii="Century Gothic" w:hAnsi="Century Gothic" w:cs="Arial"/>
                <w:b/>
                <w:sz w:val="28"/>
                <w:szCs w:val="28"/>
              </w:rPr>
            </w:pPr>
          </w:p>
          <w:p w14:paraId="7E5551F8" w14:textId="2A3689A9" w:rsidR="00C15E19" w:rsidRDefault="00C15E19" w:rsidP="00B24267">
            <w:pPr>
              <w:widowControl w:val="0"/>
              <w:rPr>
                <w:rFonts w:ascii="Century Gothic" w:hAnsi="Century Gothic" w:cs="Arial"/>
                <w:b/>
                <w:sz w:val="28"/>
                <w:szCs w:val="28"/>
              </w:rPr>
            </w:pPr>
          </w:p>
          <w:p w14:paraId="5B317B3D" w14:textId="77777777" w:rsidR="00887CE3" w:rsidRDefault="00887CE3" w:rsidP="00B24267">
            <w:pPr>
              <w:widowControl w:val="0"/>
              <w:rPr>
                <w:rFonts w:ascii="Century Gothic" w:hAnsi="Century Gothic" w:cs="Arial"/>
                <w:b/>
                <w:sz w:val="28"/>
                <w:szCs w:val="28"/>
              </w:rPr>
            </w:pPr>
          </w:p>
          <w:p w14:paraId="291AF513" w14:textId="0A389ACB" w:rsidR="00C15E19" w:rsidRDefault="00C15E19" w:rsidP="00B24267">
            <w:pPr>
              <w:widowControl w:val="0"/>
              <w:rPr>
                <w:rFonts w:ascii="Century Gothic" w:hAnsi="Century Gothic" w:cs="Arial"/>
                <w:b/>
                <w:sz w:val="28"/>
                <w:szCs w:val="28"/>
              </w:rPr>
            </w:pPr>
          </w:p>
          <w:p w14:paraId="33F8DC0F" w14:textId="77777777" w:rsidR="00C15E19" w:rsidRPr="00661D02" w:rsidRDefault="00C15E19" w:rsidP="00B24267">
            <w:pPr>
              <w:widowControl w:val="0"/>
              <w:rPr>
                <w:rFonts w:ascii="Century Gothic" w:hAnsi="Century Gothic" w:cs="Arial"/>
                <w:b/>
                <w:sz w:val="28"/>
                <w:szCs w:val="28"/>
              </w:rPr>
            </w:pPr>
          </w:p>
          <w:p w14:paraId="5CA98341" w14:textId="3B9A4959" w:rsidR="002F5DF1" w:rsidRPr="00661D02" w:rsidRDefault="0094192D" w:rsidP="0063234F">
            <w:pPr>
              <w:widowControl w:val="0"/>
              <w:rPr>
                <w:rFonts w:ascii="Century Gothic" w:hAnsi="Century Gothic"/>
              </w:rPr>
            </w:pPr>
            <w:r>
              <w:rPr>
                <w:rFonts w:ascii="Century Gothic" w:hAnsi="Century Gothic"/>
              </w:rPr>
              <w:t xml:space="preserve">                                                                                                        </w:t>
            </w:r>
          </w:p>
        </w:tc>
        <w:tc>
          <w:tcPr>
            <w:tcW w:w="2058" w:type="dxa"/>
            <w:shd w:val="clear" w:color="auto" w:fill="auto"/>
          </w:tcPr>
          <w:p w14:paraId="6E1D3292" w14:textId="73A7D741" w:rsidR="002F5DF1" w:rsidRPr="00661D02" w:rsidRDefault="0063234F" w:rsidP="00005636">
            <w:pPr>
              <w:widowControl w:val="0"/>
              <w:jc w:val="both"/>
              <w:rPr>
                <w:rFonts w:ascii="Century Gothic" w:hAnsi="Century Gothic"/>
              </w:rPr>
            </w:pPr>
            <w:r>
              <w:rPr>
                <w:noProof/>
              </w:rPr>
              <w:drawing>
                <wp:anchor distT="0" distB="0" distL="114300" distR="114300" simplePos="0" relativeHeight="251691008" behindDoc="0" locked="0" layoutInCell="1" allowOverlap="1" wp14:anchorId="58043081" wp14:editId="37529CA8">
                  <wp:simplePos x="0" y="0"/>
                  <wp:positionH relativeFrom="column">
                    <wp:posOffset>83185</wp:posOffset>
                  </wp:positionH>
                  <wp:positionV relativeFrom="paragraph">
                    <wp:posOffset>-219710</wp:posOffset>
                  </wp:positionV>
                  <wp:extent cx="1173600" cy="9828000"/>
                  <wp:effectExtent l="0" t="0" r="7620"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3600" cy="9828000"/>
                          </a:xfrm>
                          <a:prstGeom prst="rect">
                            <a:avLst/>
                          </a:prstGeom>
                        </pic:spPr>
                      </pic:pic>
                    </a:graphicData>
                  </a:graphic>
                  <wp14:sizeRelH relativeFrom="margin">
                    <wp14:pctWidth>0</wp14:pctWidth>
                  </wp14:sizeRelH>
                  <wp14:sizeRelV relativeFrom="margin">
                    <wp14:pctHeight>0</wp14:pctHeight>
                  </wp14:sizeRelV>
                </wp:anchor>
              </w:drawing>
            </w:r>
          </w:p>
        </w:tc>
      </w:tr>
      <w:tr w:rsidR="00E619F6" w:rsidRPr="00661D02" w14:paraId="245C5A2C"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shd w:val="clear" w:color="auto" w:fill="FFE599" w:themeFill="accent4" w:themeFillTint="66"/>
          </w:tcPr>
          <w:p w14:paraId="73B66A03" w14:textId="77777777" w:rsidR="00E83AFF" w:rsidRPr="00661D02" w:rsidRDefault="00E83AFF" w:rsidP="00B24267">
            <w:pPr>
              <w:widowControl w:val="0"/>
              <w:jc w:val="both"/>
              <w:rPr>
                <w:rFonts w:ascii="Century Gothic" w:hAnsi="Century Gothic"/>
                <w:b/>
                <w:sz w:val="24"/>
              </w:rPr>
            </w:pPr>
          </w:p>
          <w:p w14:paraId="380DDEF7" w14:textId="77777777" w:rsidR="00E83AFF" w:rsidRPr="00661D02" w:rsidRDefault="00E83AFF" w:rsidP="00B24267">
            <w:pPr>
              <w:widowControl w:val="0"/>
              <w:jc w:val="both"/>
              <w:rPr>
                <w:rFonts w:ascii="Century Gothic" w:hAnsi="Century Gothic"/>
                <w:b/>
                <w:sz w:val="24"/>
              </w:rPr>
            </w:pPr>
          </w:p>
        </w:tc>
        <w:tc>
          <w:tcPr>
            <w:tcW w:w="8436" w:type="dxa"/>
            <w:gridSpan w:val="2"/>
            <w:shd w:val="clear" w:color="auto" w:fill="FFE599" w:themeFill="accent4" w:themeFillTint="66"/>
          </w:tcPr>
          <w:p w14:paraId="072F7689" w14:textId="77777777" w:rsidR="00E83AFF" w:rsidRPr="00661D02" w:rsidRDefault="00E83AFF" w:rsidP="00B24267">
            <w:pPr>
              <w:pStyle w:val="Heading1"/>
              <w:keepNext w:val="0"/>
              <w:widowControl w:val="0"/>
              <w:jc w:val="both"/>
              <w:rPr>
                <w:rFonts w:ascii="Century Gothic" w:hAnsi="Century Gothic"/>
              </w:rPr>
            </w:pPr>
          </w:p>
          <w:p w14:paraId="42E32037" w14:textId="32D37E72" w:rsidR="00E83AFF" w:rsidRPr="00661D02" w:rsidRDefault="00E83AFF" w:rsidP="00B24267">
            <w:pPr>
              <w:pStyle w:val="Heading1"/>
              <w:keepNext w:val="0"/>
              <w:widowControl w:val="0"/>
              <w:jc w:val="both"/>
              <w:rPr>
                <w:rFonts w:ascii="Century Gothic" w:hAnsi="Century Gothic"/>
              </w:rPr>
            </w:pPr>
            <w:r w:rsidRPr="00661D02">
              <w:rPr>
                <w:rFonts w:ascii="Century Gothic" w:hAnsi="Century Gothic"/>
              </w:rPr>
              <w:t>COUNTY ARCHITECT</w:t>
            </w:r>
            <w:r w:rsidR="00707C13" w:rsidRPr="00661D02">
              <w:rPr>
                <w:rFonts w:ascii="Century Gothic" w:hAnsi="Century Gothic"/>
              </w:rPr>
              <w:t>’</w:t>
            </w:r>
            <w:r w:rsidRPr="00661D02">
              <w:rPr>
                <w:rFonts w:ascii="Century Gothic" w:hAnsi="Century Gothic"/>
              </w:rPr>
              <w:t xml:space="preserve">S REPORT – Part 8 – </w:t>
            </w:r>
            <w:r w:rsidR="00F5553D" w:rsidRPr="00661D02">
              <w:rPr>
                <w:rFonts w:ascii="Century Gothic" w:hAnsi="Century Gothic"/>
              </w:rPr>
              <w:t>Display / Consultation</w:t>
            </w:r>
          </w:p>
          <w:p w14:paraId="1E57AB89" w14:textId="77777777" w:rsidR="00E83AFF" w:rsidRPr="00661D02" w:rsidRDefault="00E83AFF" w:rsidP="00B24267">
            <w:pPr>
              <w:widowControl w:val="0"/>
              <w:jc w:val="both"/>
              <w:rPr>
                <w:rFonts w:ascii="Century Gothic" w:hAnsi="Century Gothic"/>
              </w:rPr>
            </w:pPr>
          </w:p>
        </w:tc>
      </w:tr>
      <w:tr w:rsidR="004D1372" w:rsidRPr="002537F6" w14:paraId="051CE6A2"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05FC14B1" w14:textId="77777777" w:rsidR="00BE6D14" w:rsidRPr="00BF4C79" w:rsidRDefault="00BE6D14" w:rsidP="00887CE3">
            <w:pPr>
              <w:widowControl w:val="0"/>
              <w:rPr>
                <w:rFonts w:ascii="Century Gothic" w:hAnsi="Century Gothic"/>
                <w:b/>
                <w:sz w:val="24"/>
                <w:szCs w:val="24"/>
              </w:rPr>
            </w:pPr>
            <w:r w:rsidRPr="00BF4C79">
              <w:rPr>
                <w:rFonts w:ascii="Century Gothic" w:hAnsi="Century Gothic"/>
                <w:b/>
                <w:sz w:val="24"/>
                <w:szCs w:val="24"/>
              </w:rPr>
              <w:t>Project Title:</w:t>
            </w:r>
          </w:p>
        </w:tc>
        <w:tc>
          <w:tcPr>
            <w:tcW w:w="8436" w:type="dxa"/>
            <w:gridSpan w:val="2"/>
          </w:tcPr>
          <w:p w14:paraId="7B8D1647" w14:textId="35164790" w:rsidR="00005636" w:rsidRPr="00005636" w:rsidRDefault="00005636" w:rsidP="00887CE3">
            <w:pPr>
              <w:widowControl w:val="0"/>
              <w:rPr>
                <w:rFonts w:ascii="Century Gothic" w:hAnsi="Century Gothic"/>
                <w:b/>
                <w:sz w:val="24"/>
                <w:szCs w:val="24"/>
              </w:rPr>
            </w:pPr>
            <w:r w:rsidRPr="00005636">
              <w:rPr>
                <w:rFonts w:ascii="Century Gothic" w:hAnsi="Century Gothic"/>
                <w:b/>
                <w:sz w:val="24"/>
                <w:szCs w:val="24"/>
              </w:rPr>
              <w:t xml:space="preserve">Proposed </w:t>
            </w:r>
            <w:proofErr w:type="spellStart"/>
            <w:r w:rsidRPr="00005636">
              <w:rPr>
                <w:rFonts w:ascii="Century Gothic" w:hAnsi="Century Gothic"/>
                <w:b/>
                <w:sz w:val="24"/>
                <w:szCs w:val="24"/>
              </w:rPr>
              <w:t>Saggart</w:t>
            </w:r>
            <w:proofErr w:type="spellEnd"/>
            <w:r w:rsidRPr="00005636">
              <w:rPr>
                <w:rFonts w:ascii="Century Gothic" w:hAnsi="Century Gothic"/>
                <w:b/>
                <w:sz w:val="24"/>
                <w:szCs w:val="24"/>
              </w:rPr>
              <w:t xml:space="preserve"> Community Centre</w:t>
            </w:r>
            <w:r>
              <w:rPr>
                <w:rFonts w:ascii="Century Gothic" w:hAnsi="Century Gothic"/>
                <w:b/>
                <w:sz w:val="24"/>
                <w:szCs w:val="24"/>
              </w:rPr>
              <w:t>,</w:t>
            </w:r>
          </w:p>
          <w:p w14:paraId="6E9CAD15" w14:textId="77777777" w:rsidR="00005636" w:rsidRPr="00005636" w:rsidRDefault="00005636" w:rsidP="00887CE3">
            <w:pPr>
              <w:widowControl w:val="0"/>
              <w:rPr>
                <w:rFonts w:ascii="Century Gothic" w:hAnsi="Century Gothic"/>
                <w:b/>
                <w:sz w:val="24"/>
                <w:szCs w:val="24"/>
              </w:rPr>
            </w:pPr>
            <w:r w:rsidRPr="00005636">
              <w:rPr>
                <w:rFonts w:ascii="Century Gothic" w:hAnsi="Century Gothic"/>
                <w:b/>
                <w:sz w:val="24"/>
                <w:szCs w:val="24"/>
              </w:rPr>
              <w:t>Conservation, renovation and extension at</w:t>
            </w:r>
          </w:p>
          <w:p w14:paraId="0BA8F23F" w14:textId="77777777" w:rsidR="00005636" w:rsidRPr="00005636" w:rsidRDefault="00005636" w:rsidP="00887CE3">
            <w:pPr>
              <w:widowControl w:val="0"/>
              <w:rPr>
                <w:rFonts w:ascii="Century Gothic" w:hAnsi="Century Gothic"/>
                <w:b/>
                <w:sz w:val="24"/>
                <w:szCs w:val="24"/>
              </w:rPr>
            </w:pPr>
            <w:r w:rsidRPr="00005636">
              <w:rPr>
                <w:rFonts w:ascii="Century Gothic" w:hAnsi="Century Gothic"/>
                <w:b/>
                <w:sz w:val="24"/>
                <w:szCs w:val="24"/>
              </w:rPr>
              <w:t xml:space="preserve">St Marys National School (protected structure) </w:t>
            </w:r>
          </w:p>
          <w:p w14:paraId="615165BC" w14:textId="3D2070EB" w:rsidR="00005636" w:rsidRPr="00005636" w:rsidRDefault="00005636" w:rsidP="00887CE3">
            <w:pPr>
              <w:widowControl w:val="0"/>
              <w:rPr>
                <w:rFonts w:ascii="Century Gothic" w:hAnsi="Century Gothic"/>
                <w:b/>
                <w:sz w:val="24"/>
                <w:szCs w:val="24"/>
              </w:rPr>
            </w:pPr>
            <w:r w:rsidRPr="00005636">
              <w:rPr>
                <w:rFonts w:ascii="Century Gothic" w:hAnsi="Century Gothic"/>
                <w:b/>
                <w:sz w:val="24"/>
                <w:szCs w:val="24"/>
              </w:rPr>
              <w:t xml:space="preserve">Slade Castle Walk, </w:t>
            </w:r>
            <w:proofErr w:type="spellStart"/>
            <w:r w:rsidRPr="00005636">
              <w:rPr>
                <w:rFonts w:ascii="Century Gothic" w:hAnsi="Century Gothic"/>
                <w:b/>
                <w:sz w:val="24"/>
                <w:szCs w:val="24"/>
              </w:rPr>
              <w:t>Boherboy</w:t>
            </w:r>
            <w:proofErr w:type="spellEnd"/>
            <w:r w:rsidRPr="00005636">
              <w:rPr>
                <w:rFonts w:ascii="Century Gothic" w:hAnsi="Century Gothic"/>
                <w:b/>
                <w:sz w:val="24"/>
                <w:szCs w:val="24"/>
              </w:rPr>
              <w:t xml:space="preserve">, </w:t>
            </w:r>
            <w:proofErr w:type="spellStart"/>
            <w:r w:rsidRPr="00005636">
              <w:rPr>
                <w:rFonts w:ascii="Century Gothic" w:hAnsi="Century Gothic"/>
                <w:b/>
                <w:sz w:val="24"/>
                <w:szCs w:val="24"/>
              </w:rPr>
              <w:t>Saggart</w:t>
            </w:r>
            <w:proofErr w:type="spellEnd"/>
          </w:p>
          <w:p w14:paraId="32B28173" w14:textId="391B332D" w:rsidR="00BE6D14" w:rsidRPr="002537F6" w:rsidRDefault="00BE6D14" w:rsidP="00887CE3">
            <w:pPr>
              <w:pStyle w:val="Heading1"/>
              <w:keepNext w:val="0"/>
              <w:widowControl w:val="0"/>
              <w:rPr>
                <w:rFonts w:ascii="Century Gothic" w:hAnsi="Century Gothic"/>
                <w:b w:val="0"/>
                <w:sz w:val="24"/>
                <w:szCs w:val="24"/>
              </w:rPr>
            </w:pPr>
          </w:p>
        </w:tc>
      </w:tr>
      <w:tr w:rsidR="004D1372" w:rsidRPr="002537F6" w14:paraId="6762C2AB"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40C87DC3" w14:textId="2D92C01B" w:rsidR="00BE6D14" w:rsidRPr="00BF4C79" w:rsidRDefault="00BE6D14" w:rsidP="00887CE3">
            <w:pPr>
              <w:widowControl w:val="0"/>
              <w:rPr>
                <w:rFonts w:ascii="Century Gothic" w:hAnsi="Century Gothic"/>
                <w:b/>
                <w:sz w:val="24"/>
                <w:szCs w:val="24"/>
              </w:rPr>
            </w:pPr>
            <w:r w:rsidRPr="00BF4C79">
              <w:rPr>
                <w:rFonts w:ascii="Century Gothic" w:hAnsi="Century Gothic"/>
                <w:b/>
                <w:sz w:val="24"/>
                <w:szCs w:val="24"/>
              </w:rPr>
              <w:t>County Arch</w:t>
            </w:r>
            <w:r w:rsidR="004D13DF" w:rsidRPr="00BF4C79">
              <w:rPr>
                <w:rFonts w:ascii="Century Gothic" w:hAnsi="Century Gothic"/>
                <w:b/>
                <w:sz w:val="24"/>
                <w:szCs w:val="24"/>
              </w:rPr>
              <w:t>itect</w:t>
            </w:r>
            <w:r w:rsidRPr="00BF4C79">
              <w:rPr>
                <w:rFonts w:ascii="Century Gothic" w:hAnsi="Century Gothic"/>
                <w:b/>
                <w:sz w:val="24"/>
                <w:szCs w:val="24"/>
              </w:rPr>
              <w:t>:</w:t>
            </w:r>
          </w:p>
          <w:p w14:paraId="668D826C" w14:textId="4FCD948C" w:rsidR="00BE6D14" w:rsidRPr="00BF4C79" w:rsidRDefault="00BE6D14" w:rsidP="00887CE3">
            <w:pPr>
              <w:widowControl w:val="0"/>
              <w:rPr>
                <w:rFonts w:ascii="Century Gothic" w:hAnsi="Century Gothic"/>
                <w:b/>
                <w:sz w:val="24"/>
                <w:szCs w:val="24"/>
              </w:rPr>
            </w:pPr>
            <w:r w:rsidRPr="00BF4C79">
              <w:rPr>
                <w:rFonts w:ascii="Century Gothic" w:hAnsi="Century Gothic"/>
                <w:b/>
                <w:sz w:val="24"/>
                <w:szCs w:val="24"/>
              </w:rPr>
              <w:t>Senior Arch:</w:t>
            </w:r>
          </w:p>
          <w:p w14:paraId="10B43E07" w14:textId="78222354" w:rsidR="00005636" w:rsidRPr="00BF4C79" w:rsidRDefault="00005636" w:rsidP="00887CE3">
            <w:pPr>
              <w:widowControl w:val="0"/>
              <w:rPr>
                <w:rFonts w:ascii="Century Gothic" w:hAnsi="Century Gothic"/>
                <w:b/>
                <w:sz w:val="24"/>
                <w:szCs w:val="24"/>
              </w:rPr>
            </w:pPr>
            <w:r w:rsidRPr="00BF4C79">
              <w:rPr>
                <w:rFonts w:ascii="Century Gothic" w:hAnsi="Century Gothic"/>
                <w:b/>
                <w:sz w:val="24"/>
                <w:szCs w:val="24"/>
              </w:rPr>
              <w:t>Senior Exec Arch:</w:t>
            </w:r>
          </w:p>
          <w:p w14:paraId="57C52DFC" w14:textId="77777777" w:rsidR="004D13DF" w:rsidRPr="00BF4C79" w:rsidRDefault="004D13DF" w:rsidP="00887CE3">
            <w:pPr>
              <w:widowControl w:val="0"/>
              <w:rPr>
                <w:rFonts w:ascii="Century Gothic" w:hAnsi="Century Gothic"/>
                <w:b/>
                <w:sz w:val="24"/>
                <w:szCs w:val="24"/>
              </w:rPr>
            </w:pPr>
          </w:p>
          <w:p w14:paraId="5DD1483E" w14:textId="1149D035" w:rsidR="00BE6D14" w:rsidRPr="00BF4C79" w:rsidRDefault="00323528" w:rsidP="00887CE3">
            <w:pPr>
              <w:widowControl w:val="0"/>
              <w:rPr>
                <w:rFonts w:ascii="Century Gothic" w:hAnsi="Century Gothic"/>
                <w:b/>
                <w:sz w:val="24"/>
                <w:szCs w:val="24"/>
              </w:rPr>
            </w:pPr>
            <w:r w:rsidRPr="00BF4C79">
              <w:rPr>
                <w:rFonts w:ascii="Century Gothic" w:hAnsi="Century Gothic"/>
                <w:b/>
                <w:sz w:val="24"/>
                <w:szCs w:val="24"/>
              </w:rPr>
              <w:t>Dept</w:t>
            </w:r>
            <w:r w:rsidR="00BE6D14" w:rsidRPr="00BF4C79">
              <w:rPr>
                <w:rFonts w:ascii="Century Gothic" w:hAnsi="Century Gothic"/>
                <w:b/>
                <w:sz w:val="24"/>
                <w:szCs w:val="24"/>
              </w:rPr>
              <w:t>:</w:t>
            </w:r>
          </w:p>
        </w:tc>
        <w:tc>
          <w:tcPr>
            <w:tcW w:w="8436" w:type="dxa"/>
            <w:gridSpan w:val="2"/>
          </w:tcPr>
          <w:p w14:paraId="40CD58A7" w14:textId="77777777" w:rsidR="00BE6D14" w:rsidRPr="002537F6" w:rsidRDefault="00BE6D14" w:rsidP="00887CE3">
            <w:pPr>
              <w:widowControl w:val="0"/>
              <w:rPr>
                <w:rFonts w:ascii="Century Gothic" w:hAnsi="Century Gothic"/>
                <w:b/>
                <w:sz w:val="24"/>
                <w:szCs w:val="24"/>
              </w:rPr>
            </w:pPr>
            <w:r w:rsidRPr="002537F6">
              <w:rPr>
                <w:rFonts w:ascii="Century Gothic" w:hAnsi="Century Gothic"/>
                <w:b/>
                <w:sz w:val="24"/>
                <w:szCs w:val="24"/>
              </w:rPr>
              <w:t>Eddie Conroy FRIAI</w:t>
            </w:r>
          </w:p>
          <w:p w14:paraId="771BB211" w14:textId="77777777" w:rsidR="008B36AA" w:rsidRDefault="008B36AA" w:rsidP="00887CE3">
            <w:pPr>
              <w:widowControl w:val="0"/>
              <w:rPr>
                <w:rFonts w:ascii="Century Gothic" w:hAnsi="Century Gothic"/>
                <w:b/>
                <w:sz w:val="24"/>
                <w:szCs w:val="24"/>
                <w:lang w:val="fr-FR"/>
              </w:rPr>
            </w:pPr>
          </w:p>
          <w:p w14:paraId="20CEC840" w14:textId="465F0F29" w:rsidR="00BE6D14" w:rsidRDefault="00AC5032" w:rsidP="00887CE3">
            <w:pPr>
              <w:widowControl w:val="0"/>
              <w:rPr>
                <w:rFonts w:ascii="Century Gothic" w:hAnsi="Century Gothic"/>
                <w:b/>
                <w:sz w:val="24"/>
                <w:szCs w:val="24"/>
                <w:lang w:val="fr-FR"/>
              </w:rPr>
            </w:pPr>
            <w:r w:rsidRPr="002537F6">
              <w:rPr>
                <w:rFonts w:ascii="Century Gothic" w:hAnsi="Century Gothic"/>
                <w:b/>
                <w:sz w:val="24"/>
                <w:szCs w:val="24"/>
                <w:lang w:val="fr-FR"/>
              </w:rPr>
              <w:t>Anne Lynch</w:t>
            </w:r>
            <w:r w:rsidR="00BE6D14" w:rsidRPr="002537F6">
              <w:rPr>
                <w:rFonts w:ascii="Century Gothic" w:hAnsi="Century Gothic"/>
                <w:b/>
                <w:sz w:val="24"/>
                <w:szCs w:val="24"/>
                <w:lang w:val="fr-FR"/>
              </w:rPr>
              <w:t xml:space="preserve"> FRIAI</w:t>
            </w:r>
          </w:p>
          <w:p w14:paraId="47D574E1" w14:textId="77777777" w:rsidR="00005636" w:rsidRPr="002537F6" w:rsidRDefault="00005636" w:rsidP="00887CE3">
            <w:pPr>
              <w:widowControl w:val="0"/>
              <w:rPr>
                <w:rFonts w:ascii="Century Gothic" w:hAnsi="Century Gothic"/>
                <w:b/>
                <w:sz w:val="24"/>
                <w:szCs w:val="24"/>
                <w:lang w:val="fr-FR"/>
              </w:rPr>
            </w:pPr>
          </w:p>
          <w:p w14:paraId="689A4995" w14:textId="08320B52" w:rsidR="00005636" w:rsidRDefault="00005636" w:rsidP="00887CE3">
            <w:pPr>
              <w:widowControl w:val="0"/>
              <w:rPr>
                <w:rFonts w:ascii="Century Gothic" w:hAnsi="Century Gothic"/>
                <w:b/>
                <w:sz w:val="24"/>
                <w:szCs w:val="24"/>
              </w:rPr>
            </w:pPr>
            <w:r>
              <w:rPr>
                <w:rFonts w:ascii="Century Gothic" w:hAnsi="Century Gothic"/>
                <w:b/>
                <w:sz w:val="24"/>
                <w:szCs w:val="24"/>
              </w:rPr>
              <w:t>Aidan McNamara</w:t>
            </w:r>
            <w:r w:rsidR="004D13DF">
              <w:rPr>
                <w:rFonts w:ascii="Century Gothic" w:hAnsi="Century Gothic"/>
                <w:b/>
                <w:sz w:val="24"/>
                <w:szCs w:val="24"/>
              </w:rPr>
              <w:t xml:space="preserve"> MRIAI</w:t>
            </w:r>
          </w:p>
          <w:p w14:paraId="28E642FB" w14:textId="77777777" w:rsidR="00005636" w:rsidRDefault="00005636" w:rsidP="00887CE3">
            <w:pPr>
              <w:widowControl w:val="0"/>
              <w:rPr>
                <w:rFonts w:ascii="Century Gothic" w:hAnsi="Century Gothic"/>
                <w:b/>
                <w:sz w:val="24"/>
                <w:szCs w:val="24"/>
              </w:rPr>
            </w:pPr>
          </w:p>
          <w:p w14:paraId="37E500F7" w14:textId="32C41F01" w:rsidR="00BE6D14" w:rsidRPr="002537F6" w:rsidRDefault="00BE6D14" w:rsidP="00887CE3">
            <w:pPr>
              <w:widowControl w:val="0"/>
              <w:rPr>
                <w:rFonts w:ascii="Century Gothic" w:hAnsi="Century Gothic"/>
                <w:b/>
                <w:sz w:val="24"/>
                <w:szCs w:val="24"/>
              </w:rPr>
            </w:pPr>
            <w:r w:rsidRPr="002537F6">
              <w:rPr>
                <w:rFonts w:ascii="Century Gothic" w:hAnsi="Century Gothic"/>
                <w:b/>
                <w:sz w:val="24"/>
                <w:szCs w:val="24"/>
              </w:rPr>
              <w:t>Architectural Services Department, South Dublin County Council</w:t>
            </w:r>
          </w:p>
        </w:tc>
      </w:tr>
      <w:tr w:rsidR="004D1372" w:rsidRPr="002537F6" w14:paraId="7F7E4C2B"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0538CFC3" w14:textId="0C046C69" w:rsidR="00BE6D14" w:rsidRPr="00BF4C79" w:rsidRDefault="004D1372" w:rsidP="00887CE3">
            <w:pPr>
              <w:widowControl w:val="0"/>
              <w:rPr>
                <w:rFonts w:ascii="Century Gothic" w:hAnsi="Century Gothic" w:cs="Arial"/>
                <w:b/>
                <w:sz w:val="24"/>
                <w:szCs w:val="24"/>
              </w:rPr>
            </w:pPr>
            <w:r w:rsidRPr="00BF4C79">
              <w:rPr>
                <w:rFonts w:ascii="Century Gothic" w:hAnsi="Century Gothic" w:cs="Arial"/>
                <w:b/>
                <w:sz w:val="24"/>
                <w:szCs w:val="24"/>
              </w:rPr>
              <w:t>Outline</w:t>
            </w:r>
            <w:r w:rsidR="00BE6D14" w:rsidRPr="00BF4C79">
              <w:rPr>
                <w:rFonts w:ascii="Century Gothic" w:hAnsi="Century Gothic" w:cs="Arial"/>
                <w:b/>
                <w:sz w:val="24"/>
                <w:szCs w:val="24"/>
              </w:rPr>
              <w:t xml:space="preserve"> of Part 8 Process carried out under Part 8 of the Planning and Development Regulations 2001</w:t>
            </w:r>
          </w:p>
        </w:tc>
        <w:tc>
          <w:tcPr>
            <w:tcW w:w="8436" w:type="dxa"/>
            <w:gridSpan w:val="2"/>
          </w:tcPr>
          <w:p w14:paraId="6F8726A8" w14:textId="29288B1E" w:rsidR="00BE6D14" w:rsidRPr="002537F6" w:rsidRDefault="00BE6D14" w:rsidP="00887CE3">
            <w:pPr>
              <w:pStyle w:val="Heading2"/>
              <w:keepNext w:val="0"/>
              <w:widowControl w:val="0"/>
              <w:spacing w:before="0" w:after="0"/>
              <w:rPr>
                <w:rFonts w:ascii="Century Gothic" w:hAnsi="Century Gothic" w:cs="Times New Roman"/>
                <w:i w:val="0"/>
                <w:sz w:val="24"/>
                <w:szCs w:val="24"/>
                <w:lang w:val="en"/>
              </w:rPr>
            </w:pPr>
            <w:r w:rsidRPr="002537F6">
              <w:rPr>
                <w:rFonts w:ascii="Century Gothic" w:hAnsi="Century Gothic"/>
                <w:i w:val="0"/>
                <w:sz w:val="24"/>
                <w:szCs w:val="24"/>
                <w:lang w:val="en"/>
              </w:rPr>
              <w:t xml:space="preserve">Part 8 (Public Consultation </w:t>
            </w:r>
            <w:r w:rsidR="0033469A" w:rsidRPr="002537F6">
              <w:rPr>
                <w:rFonts w:ascii="Century Gothic" w:hAnsi="Century Gothic"/>
                <w:i w:val="0"/>
                <w:sz w:val="24"/>
                <w:szCs w:val="24"/>
                <w:lang w:val="en"/>
              </w:rPr>
              <w:t>Development</w:t>
            </w:r>
            <w:r w:rsidRPr="002537F6">
              <w:rPr>
                <w:rFonts w:ascii="Century Gothic" w:hAnsi="Century Gothic"/>
                <w:i w:val="0"/>
                <w:sz w:val="24"/>
                <w:szCs w:val="24"/>
                <w:lang w:val="en"/>
              </w:rPr>
              <w:t>s)</w:t>
            </w:r>
          </w:p>
          <w:p w14:paraId="76401792" w14:textId="77777777" w:rsidR="00513061" w:rsidRPr="002537F6" w:rsidRDefault="00513061" w:rsidP="00887CE3">
            <w:pPr>
              <w:pStyle w:val="NormalWeb"/>
              <w:widowControl w:val="0"/>
              <w:spacing w:before="0" w:beforeAutospacing="0" w:after="0" w:afterAutospacing="0"/>
              <w:rPr>
                <w:rFonts w:ascii="Century Gothic" w:hAnsi="Century Gothic"/>
                <w:lang w:val="en"/>
              </w:rPr>
            </w:pPr>
          </w:p>
          <w:p w14:paraId="1D021E61" w14:textId="75AFD9B6" w:rsidR="00A47BDF" w:rsidRPr="002537F6" w:rsidRDefault="00BE6D14" w:rsidP="00887CE3">
            <w:pPr>
              <w:pStyle w:val="NormalWeb"/>
              <w:widowControl w:val="0"/>
              <w:spacing w:before="0" w:beforeAutospacing="0" w:after="0" w:afterAutospacing="0"/>
              <w:rPr>
                <w:rFonts w:ascii="Century Gothic" w:hAnsi="Century Gothic"/>
                <w:lang w:val="en"/>
              </w:rPr>
            </w:pPr>
            <w:r w:rsidRPr="002537F6">
              <w:rPr>
                <w:rFonts w:ascii="Century Gothic" w:hAnsi="Century Gothic"/>
                <w:lang w:val="en"/>
              </w:rPr>
              <w:t>Developments by a local authority are subject to a public consultation process as set out in the Planning &amp; Development Regulations, 2001 - 2012.  This procedure requires that notice of the proposed development be given in the public press and that a site notice be erected.  If any submissions or observations are received, a report is presented to the members of the Council.  This report contains a list of the objector's names along with a summary of the points made by them and the Local Authority'</w:t>
            </w:r>
            <w:r w:rsidR="00AD4EA7" w:rsidRPr="002537F6">
              <w:rPr>
                <w:rFonts w:ascii="Century Gothic" w:hAnsi="Century Gothic"/>
                <w:lang w:val="en"/>
              </w:rPr>
              <w:t xml:space="preserve"> </w:t>
            </w:r>
            <w:r w:rsidRPr="002537F6">
              <w:rPr>
                <w:rFonts w:ascii="Century Gothic" w:hAnsi="Century Gothic"/>
                <w:lang w:val="en"/>
              </w:rPr>
              <w:t>response.</w:t>
            </w:r>
          </w:p>
          <w:p w14:paraId="7DFC3CE9" w14:textId="77777777" w:rsidR="006F651B" w:rsidRPr="002537F6" w:rsidRDefault="006F651B" w:rsidP="00887CE3">
            <w:pPr>
              <w:pStyle w:val="NormalWeb"/>
              <w:widowControl w:val="0"/>
              <w:spacing w:before="0" w:beforeAutospacing="0" w:after="0" w:afterAutospacing="0"/>
              <w:rPr>
                <w:rFonts w:ascii="Century Gothic" w:hAnsi="Century Gothic"/>
                <w:lang w:val="en"/>
              </w:rPr>
            </w:pPr>
          </w:p>
          <w:p w14:paraId="2EE2EB6D" w14:textId="1B1B363B" w:rsidR="00BE6D14" w:rsidRPr="002537F6" w:rsidRDefault="00BE6D14" w:rsidP="00887CE3">
            <w:pPr>
              <w:pStyle w:val="NormalWeb"/>
              <w:widowControl w:val="0"/>
              <w:spacing w:before="0" w:beforeAutospacing="0" w:after="0" w:afterAutospacing="0"/>
              <w:rPr>
                <w:rFonts w:ascii="Century Gothic" w:hAnsi="Century Gothic"/>
                <w:lang w:val="en"/>
              </w:rPr>
            </w:pPr>
            <w:r w:rsidRPr="002537F6">
              <w:rPr>
                <w:rFonts w:ascii="Century Gothic" w:hAnsi="Century Gothic"/>
                <w:lang w:val="en"/>
              </w:rPr>
              <w:t>Arising from consideration of the representations, the report sets out whether or not it is proposed to proceed as originally planned or to proceed with a modified proposal.</w:t>
            </w:r>
          </w:p>
          <w:p w14:paraId="014C21B4" w14:textId="77777777" w:rsidR="006F651B" w:rsidRPr="002537F6" w:rsidRDefault="006F651B" w:rsidP="00887CE3">
            <w:pPr>
              <w:pStyle w:val="Heading3"/>
              <w:keepNext w:val="0"/>
              <w:widowControl w:val="0"/>
              <w:jc w:val="left"/>
              <w:rPr>
                <w:rFonts w:ascii="Century Gothic" w:hAnsi="Century Gothic"/>
                <w:szCs w:val="24"/>
              </w:rPr>
            </w:pPr>
          </w:p>
          <w:p w14:paraId="526E79C1" w14:textId="50B9C1C9" w:rsidR="00BE6D14" w:rsidRPr="002537F6" w:rsidRDefault="00BE6D14" w:rsidP="00887CE3">
            <w:pPr>
              <w:pStyle w:val="Heading3"/>
              <w:keepNext w:val="0"/>
              <w:widowControl w:val="0"/>
              <w:jc w:val="left"/>
              <w:rPr>
                <w:rFonts w:ascii="Century Gothic" w:hAnsi="Century Gothic" w:cs="Arial"/>
                <w:szCs w:val="24"/>
                <w:lang w:val="en-GB"/>
              </w:rPr>
            </w:pPr>
            <w:r w:rsidRPr="002537F6">
              <w:rPr>
                <w:rFonts w:ascii="Century Gothic" w:hAnsi="Century Gothic"/>
                <w:szCs w:val="24"/>
              </w:rPr>
              <w:t>Development by a Local Authority: 'Part 8'</w:t>
            </w:r>
          </w:p>
          <w:p w14:paraId="7341D40D" w14:textId="322B48BC" w:rsidR="00BE6D14" w:rsidRPr="002537F6" w:rsidRDefault="00BE6D14" w:rsidP="00887CE3">
            <w:pPr>
              <w:pStyle w:val="NormalWeb"/>
              <w:widowControl w:val="0"/>
              <w:spacing w:before="0" w:beforeAutospacing="0" w:after="0" w:afterAutospacing="0"/>
              <w:rPr>
                <w:rFonts w:ascii="Century Gothic" w:hAnsi="Century Gothic"/>
              </w:rPr>
            </w:pPr>
            <w:r w:rsidRPr="002537F6">
              <w:rPr>
                <w:rFonts w:ascii="Century Gothic" w:hAnsi="Century Gothic"/>
              </w:rPr>
              <w:t>From time to time the Local Authority may carry out development within its administrative area, such as the construction of houses, roads, swimming pools, public toilets</w:t>
            </w:r>
            <w:r w:rsidR="00320467" w:rsidRPr="002537F6">
              <w:rPr>
                <w:rFonts w:ascii="Century Gothic" w:hAnsi="Century Gothic"/>
              </w:rPr>
              <w:t>, sports pavilion</w:t>
            </w:r>
            <w:r w:rsidRPr="002537F6">
              <w:rPr>
                <w:rFonts w:ascii="Century Gothic" w:hAnsi="Century Gothic"/>
              </w:rPr>
              <w:t xml:space="preserve"> etc.</w:t>
            </w:r>
          </w:p>
          <w:p w14:paraId="314E7D56" w14:textId="77777777" w:rsidR="006F651B" w:rsidRPr="002537F6" w:rsidRDefault="006F651B" w:rsidP="00887CE3">
            <w:pPr>
              <w:pStyle w:val="NormalWeb"/>
              <w:widowControl w:val="0"/>
              <w:spacing w:before="0" w:beforeAutospacing="0" w:after="0" w:afterAutospacing="0"/>
              <w:rPr>
                <w:rFonts w:ascii="Century Gothic" w:hAnsi="Century Gothic"/>
              </w:rPr>
            </w:pPr>
          </w:p>
          <w:p w14:paraId="3F70E8FD" w14:textId="60B59629" w:rsidR="00BE6D14" w:rsidRPr="002537F6" w:rsidRDefault="00BE6D14" w:rsidP="00887CE3">
            <w:pPr>
              <w:pStyle w:val="NormalWeb"/>
              <w:widowControl w:val="0"/>
              <w:spacing w:before="0" w:beforeAutospacing="0" w:after="0" w:afterAutospacing="0"/>
              <w:rPr>
                <w:rFonts w:ascii="Century Gothic" w:hAnsi="Century Gothic"/>
              </w:rPr>
            </w:pPr>
            <w:r w:rsidRPr="002537F6">
              <w:rPr>
                <w:rFonts w:ascii="Century Gothic" w:hAnsi="Century Gothic"/>
              </w:rPr>
              <w:t>Development carried out by a Local Authority is often referred to as a 'Part 8</w:t>
            </w:r>
            <w:r w:rsidR="00A666A3" w:rsidRPr="002537F6">
              <w:rPr>
                <w:rFonts w:ascii="Century Gothic" w:hAnsi="Century Gothic"/>
              </w:rPr>
              <w:t>’: -</w:t>
            </w:r>
            <w:r w:rsidRPr="002537F6">
              <w:rPr>
                <w:rFonts w:ascii="Century Gothic" w:hAnsi="Century Gothic"/>
              </w:rPr>
              <w:t xml:space="preserve"> this is reference to Part 8 of the Planning and Development Regulations 2001 which sets out the procedure for carrying out such developments.</w:t>
            </w:r>
          </w:p>
          <w:p w14:paraId="38BA7228" w14:textId="77777777" w:rsidR="006F651B" w:rsidRPr="002537F6" w:rsidRDefault="006F651B" w:rsidP="00887CE3">
            <w:pPr>
              <w:pStyle w:val="NormalWeb"/>
              <w:widowControl w:val="0"/>
              <w:spacing w:before="0" w:beforeAutospacing="0" w:after="0" w:afterAutospacing="0"/>
              <w:rPr>
                <w:rFonts w:ascii="Century Gothic" w:hAnsi="Century Gothic"/>
              </w:rPr>
            </w:pPr>
          </w:p>
          <w:p w14:paraId="69A70BE6" w14:textId="3F94562A" w:rsidR="00BE6D14" w:rsidRPr="002537F6" w:rsidRDefault="00BE6D14" w:rsidP="00887CE3">
            <w:pPr>
              <w:pStyle w:val="NormalWeb"/>
              <w:widowControl w:val="0"/>
              <w:spacing w:before="0" w:beforeAutospacing="0" w:after="0" w:afterAutospacing="0"/>
              <w:rPr>
                <w:rFonts w:ascii="Century Gothic" w:hAnsi="Century Gothic"/>
              </w:rPr>
            </w:pPr>
            <w:r w:rsidRPr="002537F6">
              <w:rPr>
                <w:rFonts w:ascii="Century Gothic" w:hAnsi="Century Gothic"/>
              </w:rPr>
              <w:t xml:space="preserve">Public consultation is an intrinsic part of the 'Part 8' process. This is achieved by public notices, public display of the proposal, observations by members of </w:t>
            </w:r>
            <w:r w:rsidR="002F2900" w:rsidRPr="002537F6">
              <w:rPr>
                <w:rFonts w:ascii="Century Gothic" w:hAnsi="Century Gothic"/>
              </w:rPr>
              <w:t>t</w:t>
            </w:r>
            <w:r w:rsidRPr="002537F6">
              <w:rPr>
                <w:rFonts w:ascii="Century Gothic" w:hAnsi="Century Gothic"/>
              </w:rPr>
              <w:t xml:space="preserve">he public, reportage on observations received and a recommendation that considers all internal and public observations. The consultation may extend to advisory consultation meetings with local community and interest groups dependant on the particular circumstances and impact of the proposal, though such meetings are not proscribed under the legislation. The primary purpose of the process is to notify the public of the proposal and incorporate any observations validly submitted into a report to inform the Council </w:t>
            </w:r>
            <w:r w:rsidRPr="002537F6">
              <w:rPr>
                <w:rFonts w:ascii="Century Gothic" w:hAnsi="Century Gothic"/>
              </w:rPr>
              <w:lastRenderedPageBreak/>
              <w:t xml:space="preserve">on its decision to recommend the proposal. </w:t>
            </w:r>
          </w:p>
          <w:p w14:paraId="2EBA63D3" w14:textId="77777777" w:rsidR="006F651B" w:rsidRPr="002537F6" w:rsidRDefault="006F651B" w:rsidP="00887CE3">
            <w:pPr>
              <w:pStyle w:val="NormalWeb"/>
              <w:widowControl w:val="0"/>
              <w:spacing w:before="0" w:beforeAutospacing="0" w:after="0" w:afterAutospacing="0"/>
              <w:rPr>
                <w:rFonts w:ascii="Century Gothic" w:hAnsi="Century Gothic"/>
              </w:rPr>
            </w:pPr>
          </w:p>
          <w:p w14:paraId="4880562A" w14:textId="2B2B1466" w:rsidR="00BE6D14" w:rsidRPr="002537F6" w:rsidRDefault="00BE6D14" w:rsidP="00887CE3">
            <w:pPr>
              <w:pStyle w:val="NormalWeb"/>
              <w:widowControl w:val="0"/>
              <w:spacing w:before="0" w:beforeAutospacing="0" w:after="0" w:afterAutospacing="0"/>
              <w:rPr>
                <w:rFonts w:ascii="Century Gothic" w:hAnsi="Century Gothic"/>
              </w:rPr>
            </w:pPr>
            <w:r w:rsidRPr="002537F6">
              <w:rPr>
                <w:rFonts w:ascii="Century Gothic" w:hAnsi="Century Gothic"/>
              </w:rPr>
              <w:t>Comments and observations on Proposed Developments by a Local Authority can only be received in writing between certain dates. The public notices should be referred to in this regard to ascertain the final date of receipt for observations.</w:t>
            </w:r>
          </w:p>
          <w:p w14:paraId="438F9E96" w14:textId="77777777" w:rsidR="00180EC8" w:rsidRDefault="00180EC8" w:rsidP="00887CE3">
            <w:pPr>
              <w:pStyle w:val="NormalWeb"/>
              <w:widowControl w:val="0"/>
              <w:spacing w:before="0" w:beforeAutospacing="0" w:after="0" w:afterAutospacing="0"/>
              <w:rPr>
                <w:rFonts w:ascii="Century Gothic" w:hAnsi="Century Gothic" w:cs="Arial"/>
              </w:rPr>
            </w:pPr>
          </w:p>
          <w:p w14:paraId="7E765A67" w14:textId="370485D9" w:rsidR="00BE6D14" w:rsidRPr="002537F6" w:rsidRDefault="00BE6D14" w:rsidP="00887CE3">
            <w:pPr>
              <w:pStyle w:val="NormalWeb"/>
              <w:widowControl w:val="0"/>
              <w:spacing w:before="0" w:beforeAutospacing="0" w:after="0" w:afterAutospacing="0"/>
              <w:rPr>
                <w:rFonts w:ascii="Century Gothic" w:hAnsi="Century Gothic"/>
              </w:rPr>
            </w:pPr>
            <w:r w:rsidRPr="002537F6">
              <w:rPr>
                <w:rFonts w:ascii="Century Gothic" w:hAnsi="Century Gothic" w:cs="Arial"/>
              </w:rPr>
              <w:t>Part 8 of the Planning and Development Act 2000 – 2007 refers to requirements in respect of specified development by, on behalf of, or in partnership with Local Authorities. Part 8 applications are generally lodged by the proposing department within the Council. Article 80 of the Planning and Development Regulations 2001 sets out a list of the types of development prescribed for the purposes of the act.</w:t>
            </w:r>
          </w:p>
          <w:p w14:paraId="0B70A933" w14:textId="77777777" w:rsidR="00A3727D" w:rsidRPr="002537F6" w:rsidRDefault="00A3727D" w:rsidP="00887CE3">
            <w:pPr>
              <w:pStyle w:val="NormalWeb"/>
              <w:widowControl w:val="0"/>
              <w:spacing w:before="0" w:beforeAutospacing="0" w:after="0" w:afterAutospacing="0"/>
              <w:rPr>
                <w:rFonts w:ascii="Century Gothic" w:hAnsi="Century Gothic" w:cs="Arial"/>
              </w:rPr>
            </w:pPr>
          </w:p>
          <w:p w14:paraId="1D7716C2" w14:textId="7857C9A5" w:rsidR="00BE6D14" w:rsidRPr="002537F6" w:rsidRDefault="00BE6D14" w:rsidP="00887CE3">
            <w:pPr>
              <w:pStyle w:val="NormalWeb"/>
              <w:widowControl w:val="0"/>
              <w:spacing w:before="0" w:beforeAutospacing="0" w:after="0" w:afterAutospacing="0"/>
              <w:rPr>
                <w:rFonts w:ascii="Century Gothic" w:hAnsi="Century Gothic"/>
              </w:rPr>
            </w:pPr>
            <w:r w:rsidRPr="002537F6">
              <w:rPr>
                <w:rFonts w:ascii="Century Gothic" w:hAnsi="Century Gothic" w:cs="Arial"/>
              </w:rPr>
              <w:t>The process is as follows:</w:t>
            </w:r>
          </w:p>
          <w:p w14:paraId="7CB0D555" w14:textId="77777777" w:rsidR="00BE6D14" w:rsidRPr="002537F6" w:rsidRDefault="00BE6D14" w:rsidP="00887CE3">
            <w:pPr>
              <w:pStyle w:val="NormalWeb"/>
              <w:widowControl w:val="0"/>
              <w:spacing w:before="0" w:beforeAutospacing="0" w:after="0" w:afterAutospacing="0"/>
              <w:rPr>
                <w:rFonts w:ascii="Century Gothic" w:hAnsi="Century Gothic"/>
              </w:rPr>
            </w:pPr>
            <w:r w:rsidRPr="002537F6">
              <w:rPr>
                <w:rFonts w:ascii="Century Gothic" w:hAnsi="Century Gothic" w:cs="Arial"/>
              </w:rPr>
              <w:t>Public Notices of the proposed development must be placed in an approved newspaper. A site notice (or notices) must be erected on the land on which the proposed development is situated – Article 81(1)(a)(b) of the Planning and Development Regulations 2001 provides guidance on the requirements.</w:t>
            </w:r>
          </w:p>
          <w:p w14:paraId="7D45F486" w14:textId="77777777" w:rsidR="006F651B" w:rsidRPr="002537F6" w:rsidRDefault="006F651B" w:rsidP="00887CE3">
            <w:pPr>
              <w:pStyle w:val="NormalWeb"/>
              <w:widowControl w:val="0"/>
              <w:spacing w:before="0" w:beforeAutospacing="0" w:after="0" w:afterAutospacing="0"/>
              <w:rPr>
                <w:rFonts w:ascii="Century Gothic" w:hAnsi="Century Gothic" w:cs="Arial"/>
              </w:rPr>
            </w:pPr>
          </w:p>
          <w:p w14:paraId="26F51B50" w14:textId="63BA4DC2" w:rsidR="00BE6D14" w:rsidRPr="002537F6" w:rsidRDefault="00BE6D14" w:rsidP="00887CE3">
            <w:pPr>
              <w:pStyle w:val="NormalWeb"/>
              <w:widowControl w:val="0"/>
              <w:spacing w:before="0" w:beforeAutospacing="0" w:after="0" w:afterAutospacing="0"/>
              <w:rPr>
                <w:rFonts w:ascii="Century Gothic" w:hAnsi="Century Gothic"/>
              </w:rPr>
            </w:pPr>
            <w:r w:rsidRPr="002537F6">
              <w:rPr>
                <w:rFonts w:ascii="Century Gothic" w:hAnsi="Century Gothic" w:cs="Arial"/>
              </w:rPr>
              <w:t xml:space="preserve">The application, which must be submitted on the same date as the newspaper notice, must include a cover letter / report, a copy of the newspaper notice and site notice and public display of the proposal in a designated public area accessible to the public during normal office hours – normally County Hall.  Drawings can be made available to the public on request. </w:t>
            </w:r>
          </w:p>
          <w:p w14:paraId="2425823D" w14:textId="77777777" w:rsidR="00BE6D14" w:rsidRPr="002537F6" w:rsidRDefault="00BE6D14" w:rsidP="00887CE3">
            <w:pPr>
              <w:pStyle w:val="NormalWeb"/>
              <w:widowControl w:val="0"/>
              <w:spacing w:before="0" w:beforeAutospacing="0" w:after="0" w:afterAutospacing="0"/>
              <w:rPr>
                <w:rFonts w:ascii="Century Gothic" w:hAnsi="Century Gothic"/>
              </w:rPr>
            </w:pPr>
            <w:r w:rsidRPr="002537F6">
              <w:rPr>
                <w:rFonts w:ascii="Century Gothic" w:hAnsi="Century Gothic" w:cs="Arial"/>
              </w:rPr>
              <w:t xml:space="preserve">There is no fee payable on a Part 8 application. </w:t>
            </w:r>
          </w:p>
          <w:p w14:paraId="6A475E59" w14:textId="77777777" w:rsidR="006F651B" w:rsidRPr="002537F6" w:rsidRDefault="006F651B" w:rsidP="00887CE3">
            <w:pPr>
              <w:pStyle w:val="NormalWeb"/>
              <w:widowControl w:val="0"/>
              <w:spacing w:before="0" w:beforeAutospacing="0" w:after="0" w:afterAutospacing="0"/>
              <w:rPr>
                <w:rFonts w:ascii="Century Gothic" w:hAnsi="Century Gothic" w:cs="Arial"/>
              </w:rPr>
            </w:pPr>
          </w:p>
          <w:p w14:paraId="7C6C565F" w14:textId="7FC2ABD7" w:rsidR="000A0899" w:rsidRPr="002537F6" w:rsidRDefault="00BE6D14" w:rsidP="00887CE3">
            <w:pPr>
              <w:pStyle w:val="NormalWeb"/>
              <w:widowControl w:val="0"/>
              <w:spacing w:before="0" w:beforeAutospacing="0" w:after="0" w:afterAutospacing="0"/>
              <w:rPr>
                <w:rFonts w:ascii="Century Gothic" w:hAnsi="Century Gothic" w:cs="Arial"/>
              </w:rPr>
            </w:pPr>
            <w:r w:rsidRPr="002537F6">
              <w:rPr>
                <w:rFonts w:ascii="Century Gothic" w:hAnsi="Century Gothic" w:cs="Arial"/>
              </w:rPr>
              <w:t xml:space="preserve">The application is referred to internal works Departments in the City Council – (Roads, Water, </w:t>
            </w:r>
            <w:r w:rsidR="00D02A8C" w:rsidRPr="002537F6">
              <w:rPr>
                <w:rFonts w:ascii="Century Gothic" w:hAnsi="Century Gothic" w:cs="Arial"/>
              </w:rPr>
              <w:t>and Drainage</w:t>
            </w:r>
            <w:r w:rsidRPr="002537F6">
              <w:rPr>
                <w:rFonts w:ascii="Century Gothic" w:hAnsi="Century Gothic" w:cs="Arial"/>
              </w:rPr>
              <w:t>).</w:t>
            </w:r>
          </w:p>
          <w:p w14:paraId="201C2E7F" w14:textId="77777777" w:rsidR="006F651B" w:rsidRPr="002537F6" w:rsidRDefault="006F651B" w:rsidP="00887CE3">
            <w:pPr>
              <w:pStyle w:val="NormalWeb"/>
              <w:widowControl w:val="0"/>
              <w:spacing w:before="0" w:beforeAutospacing="0" w:after="0" w:afterAutospacing="0"/>
              <w:rPr>
                <w:rFonts w:ascii="Century Gothic" w:hAnsi="Century Gothic" w:cs="Arial"/>
              </w:rPr>
            </w:pPr>
          </w:p>
          <w:p w14:paraId="4E021E26" w14:textId="4EFB774A" w:rsidR="00BE6D14" w:rsidRPr="002537F6" w:rsidRDefault="00BE6D14" w:rsidP="00887CE3">
            <w:pPr>
              <w:pStyle w:val="NormalWeb"/>
              <w:widowControl w:val="0"/>
              <w:spacing w:before="0" w:beforeAutospacing="0" w:after="0" w:afterAutospacing="0"/>
              <w:rPr>
                <w:rFonts w:ascii="Century Gothic" w:hAnsi="Century Gothic"/>
              </w:rPr>
            </w:pPr>
            <w:r w:rsidRPr="002537F6">
              <w:rPr>
                <w:rFonts w:ascii="Century Gothic" w:hAnsi="Century Gothic" w:cs="Arial"/>
              </w:rPr>
              <w:t xml:space="preserve">In the case of protected </w:t>
            </w:r>
            <w:r w:rsidR="00F361DF" w:rsidRPr="002537F6">
              <w:rPr>
                <w:rFonts w:ascii="Century Gothic" w:hAnsi="Century Gothic" w:cs="Arial"/>
              </w:rPr>
              <w:t>structures,</w:t>
            </w:r>
            <w:r w:rsidRPr="002537F6">
              <w:rPr>
                <w:rFonts w:ascii="Century Gothic" w:hAnsi="Century Gothic" w:cs="Arial"/>
              </w:rPr>
              <w:t xml:space="preserve"> the application is referred to the Conservation Section, An </w:t>
            </w:r>
            <w:proofErr w:type="spellStart"/>
            <w:r w:rsidRPr="002537F6">
              <w:rPr>
                <w:rFonts w:ascii="Century Gothic" w:hAnsi="Century Gothic" w:cs="Arial"/>
              </w:rPr>
              <w:t>Taisce</w:t>
            </w:r>
            <w:proofErr w:type="spellEnd"/>
            <w:r w:rsidRPr="002537F6">
              <w:rPr>
                <w:rFonts w:ascii="Century Gothic" w:hAnsi="Century Gothic" w:cs="Arial"/>
              </w:rPr>
              <w:t xml:space="preserve">, DEHLG and the Heritage Council. </w:t>
            </w:r>
          </w:p>
          <w:p w14:paraId="046EC416" w14:textId="77777777" w:rsidR="006F651B" w:rsidRPr="002537F6" w:rsidRDefault="006F651B" w:rsidP="00887CE3">
            <w:pPr>
              <w:pStyle w:val="NormalWeb"/>
              <w:widowControl w:val="0"/>
              <w:spacing w:before="0" w:beforeAutospacing="0" w:after="0" w:afterAutospacing="0"/>
              <w:rPr>
                <w:rFonts w:ascii="Century Gothic" w:hAnsi="Century Gothic" w:cs="Arial"/>
              </w:rPr>
            </w:pPr>
          </w:p>
          <w:p w14:paraId="424B764A" w14:textId="74308517" w:rsidR="00F973CB" w:rsidRPr="002537F6" w:rsidRDefault="00F973CB" w:rsidP="00887CE3">
            <w:pPr>
              <w:pStyle w:val="NormalWeb"/>
              <w:widowControl w:val="0"/>
              <w:spacing w:before="0" w:beforeAutospacing="0" w:after="0" w:afterAutospacing="0"/>
              <w:rPr>
                <w:rFonts w:ascii="Century Gothic" w:hAnsi="Century Gothic" w:cs="Arial"/>
              </w:rPr>
            </w:pPr>
            <w:r w:rsidRPr="002537F6">
              <w:rPr>
                <w:rFonts w:ascii="Century Gothic" w:hAnsi="Century Gothic" w:cs="Arial"/>
              </w:rPr>
              <w:t>The timeframe for third party Observations/Submissions on the Part 8 application is six weeks from the date of lodgement. This date is specified in the public notices. There is no fee charged for observations/submissions on a Part 8.</w:t>
            </w:r>
          </w:p>
          <w:p w14:paraId="4DD05020" w14:textId="77777777" w:rsidR="006F651B" w:rsidRPr="002537F6" w:rsidRDefault="006F651B" w:rsidP="00887CE3">
            <w:pPr>
              <w:pStyle w:val="NormalWeb"/>
              <w:widowControl w:val="0"/>
              <w:spacing w:before="0" w:beforeAutospacing="0" w:after="0" w:afterAutospacing="0"/>
              <w:rPr>
                <w:rFonts w:ascii="Century Gothic" w:hAnsi="Century Gothic" w:cs="Arial"/>
              </w:rPr>
            </w:pPr>
          </w:p>
          <w:p w14:paraId="6405D098" w14:textId="286535DE" w:rsidR="00F973CB" w:rsidRPr="002537F6" w:rsidRDefault="00F973CB" w:rsidP="00887CE3">
            <w:pPr>
              <w:pStyle w:val="NormalWeb"/>
              <w:widowControl w:val="0"/>
              <w:spacing w:before="0" w:beforeAutospacing="0" w:after="0" w:afterAutospacing="0"/>
              <w:rPr>
                <w:rFonts w:ascii="Century Gothic" w:hAnsi="Century Gothic" w:cs="Arial"/>
              </w:rPr>
            </w:pPr>
            <w:r w:rsidRPr="002537F6">
              <w:rPr>
                <w:rFonts w:ascii="Century Gothic" w:hAnsi="Century Gothic" w:cs="Arial"/>
              </w:rPr>
              <w:t xml:space="preserve">The proposing Department completes a report for the attention of the Executive Manager of the Planning Department. The Executive Manager will make a recommendation to the proposing department on foot of this report. </w:t>
            </w:r>
          </w:p>
          <w:p w14:paraId="25CF036F" w14:textId="77777777" w:rsidR="006F651B" w:rsidRPr="002537F6" w:rsidRDefault="006F651B" w:rsidP="00887CE3">
            <w:pPr>
              <w:pStyle w:val="NormalWeb"/>
              <w:widowControl w:val="0"/>
              <w:spacing w:before="0" w:beforeAutospacing="0" w:after="0" w:afterAutospacing="0"/>
              <w:rPr>
                <w:rFonts w:ascii="Century Gothic" w:hAnsi="Century Gothic" w:cs="Arial"/>
              </w:rPr>
            </w:pPr>
          </w:p>
          <w:p w14:paraId="4E203DA5" w14:textId="13CA9C9C" w:rsidR="00706F89" w:rsidRDefault="00F973CB" w:rsidP="00887CE3">
            <w:pPr>
              <w:pStyle w:val="NormalWeb"/>
              <w:widowControl w:val="0"/>
              <w:spacing w:before="0" w:beforeAutospacing="0" w:after="0" w:afterAutospacing="0"/>
              <w:rPr>
                <w:rFonts w:ascii="Century Gothic" w:hAnsi="Century Gothic" w:cs="Arial"/>
              </w:rPr>
            </w:pPr>
            <w:r w:rsidRPr="002537F6">
              <w:rPr>
                <w:rFonts w:ascii="Century Gothic" w:hAnsi="Century Gothic" w:cs="Arial"/>
              </w:rPr>
              <w:t xml:space="preserve">A report will then be compiled for a meeting of the Council. Following consideration of this report by the Council, the proposed development may be recommended, unless the local authority, by resolution, decides to vary or modify the development, otherwise than as recommended in the report, or decides not to proceed with the development’ – as per Section 179(4)(b) of the Planning and </w:t>
            </w:r>
            <w:r w:rsidRPr="002537F6">
              <w:rPr>
                <w:rFonts w:ascii="Century Gothic" w:hAnsi="Century Gothic" w:cs="Arial"/>
              </w:rPr>
              <w:lastRenderedPageBreak/>
              <w:t>Development Act 2000 (as amended). For a part 8 application the period for observ</w:t>
            </w:r>
            <w:r w:rsidR="00706F89" w:rsidRPr="002537F6">
              <w:rPr>
                <w:rFonts w:ascii="Century Gothic" w:hAnsi="Century Gothic" w:cs="Arial"/>
              </w:rPr>
              <w:t xml:space="preserve">ations/submissions is 6 weeks. </w:t>
            </w:r>
          </w:p>
          <w:p w14:paraId="1C3BB753" w14:textId="77777777" w:rsidR="00B24267" w:rsidRDefault="00B24267" w:rsidP="00887CE3">
            <w:pPr>
              <w:pStyle w:val="NormalWeb"/>
              <w:widowControl w:val="0"/>
              <w:spacing w:before="0" w:beforeAutospacing="0" w:after="0" w:afterAutospacing="0"/>
              <w:rPr>
                <w:rFonts w:ascii="Century Gothic" w:hAnsi="Century Gothic" w:cs="Arial"/>
              </w:rPr>
            </w:pPr>
          </w:p>
          <w:p w14:paraId="34B9A249" w14:textId="3F9D9A78" w:rsidR="00F973CB" w:rsidRPr="002537F6" w:rsidRDefault="00F973CB" w:rsidP="00887CE3">
            <w:pPr>
              <w:pStyle w:val="NormalWeb"/>
              <w:widowControl w:val="0"/>
              <w:spacing w:before="0" w:beforeAutospacing="0" w:after="0" w:afterAutospacing="0"/>
              <w:rPr>
                <w:rFonts w:ascii="Century Gothic" w:hAnsi="Century Gothic" w:cs="Arial"/>
              </w:rPr>
            </w:pPr>
            <w:r w:rsidRPr="002537F6">
              <w:rPr>
                <w:rFonts w:ascii="Century Gothic" w:hAnsi="Century Gothic" w:cs="Arial"/>
              </w:rPr>
              <w:t>The making of a decision on a Part 8 application is a reserved function of Council, while for a normal planning application this is an executive function.</w:t>
            </w:r>
          </w:p>
          <w:p w14:paraId="1E2886DD" w14:textId="77777777" w:rsidR="00F13C38" w:rsidRDefault="00F13C38" w:rsidP="00887CE3">
            <w:pPr>
              <w:pStyle w:val="NormalWeb"/>
              <w:widowControl w:val="0"/>
              <w:spacing w:before="0" w:beforeAutospacing="0" w:after="0" w:afterAutospacing="0"/>
              <w:rPr>
                <w:rFonts w:ascii="Century Gothic" w:hAnsi="Century Gothic" w:cs="Arial"/>
              </w:rPr>
            </w:pPr>
          </w:p>
          <w:p w14:paraId="4746BAEF" w14:textId="692DD3F0" w:rsidR="00706F89" w:rsidRPr="002537F6" w:rsidRDefault="00F973CB" w:rsidP="00887CE3">
            <w:pPr>
              <w:pStyle w:val="NormalWeb"/>
              <w:widowControl w:val="0"/>
              <w:spacing w:before="0" w:beforeAutospacing="0" w:after="0" w:afterAutospacing="0"/>
              <w:rPr>
                <w:rFonts w:ascii="Century Gothic" w:hAnsi="Century Gothic" w:cs="Arial"/>
              </w:rPr>
            </w:pPr>
            <w:r w:rsidRPr="002537F6">
              <w:rPr>
                <w:rFonts w:ascii="Century Gothic" w:hAnsi="Century Gothic" w:cs="Arial"/>
              </w:rPr>
              <w:t>The above is a summary of the Part 8 requirement for consultation. It is intended for guidance only. The Planning Acts set out the requirements in full.</w:t>
            </w:r>
          </w:p>
        </w:tc>
      </w:tr>
      <w:tr w:rsidR="004D1372" w:rsidRPr="002537F6" w14:paraId="2C75D047"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2B3D1CA9" w14:textId="77777777" w:rsidR="00F973CB" w:rsidRPr="002537F6" w:rsidRDefault="00F973CB" w:rsidP="00887CE3">
            <w:pPr>
              <w:widowControl w:val="0"/>
              <w:rPr>
                <w:rFonts w:ascii="Century Gothic" w:hAnsi="Century Gothic"/>
                <w:b/>
                <w:sz w:val="24"/>
                <w:szCs w:val="24"/>
              </w:rPr>
            </w:pPr>
            <w:r w:rsidRPr="002537F6">
              <w:rPr>
                <w:rFonts w:ascii="Century Gothic" w:hAnsi="Century Gothic"/>
                <w:b/>
                <w:sz w:val="24"/>
                <w:szCs w:val="24"/>
              </w:rPr>
              <w:lastRenderedPageBreak/>
              <w:t>Public Notice:</w:t>
            </w:r>
          </w:p>
          <w:p w14:paraId="62814FCA" w14:textId="77777777" w:rsidR="00F973CB" w:rsidRPr="002537F6" w:rsidRDefault="00F973CB" w:rsidP="00887CE3">
            <w:pPr>
              <w:widowControl w:val="0"/>
              <w:rPr>
                <w:rFonts w:ascii="Century Gothic" w:hAnsi="Century Gothic"/>
                <w:b/>
                <w:sz w:val="24"/>
                <w:szCs w:val="24"/>
              </w:rPr>
            </w:pPr>
          </w:p>
        </w:tc>
        <w:tc>
          <w:tcPr>
            <w:tcW w:w="8436" w:type="dxa"/>
            <w:gridSpan w:val="2"/>
          </w:tcPr>
          <w:p w14:paraId="291A1256" w14:textId="77777777" w:rsidR="008B3240" w:rsidRPr="008B3240" w:rsidRDefault="008B3240" w:rsidP="00887CE3">
            <w:pPr>
              <w:rPr>
                <w:rFonts w:ascii="Century Gothic" w:hAnsi="Century Gothic" w:cs="Arial"/>
                <w:b/>
              </w:rPr>
            </w:pPr>
            <w:r w:rsidRPr="008B3240">
              <w:rPr>
                <w:rFonts w:ascii="Century Gothic" w:hAnsi="Century Gothic" w:cs="Arial"/>
                <w:b/>
              </w:rPr>
              <w:t>Pursuant to the requirements of the above, notice is hereby given of the proposal to construct the following development by South Dublin County Council:</w:t>
            </w:r>
          </w:p>
          <w:p w14:paraId="683E3D43" w14:textId="77777777" w:rsidR="008B3240" w:rsidRPr="00090446" w:rsidRDefault="008B3240" w:rsidP="00887CE3">
            <w:pPr>
              <w:rPr>
                <w:rFonts w:ascii="Century Gothic" w:hAnsi="Century Gothic" w:cs="Arial"/>
                <w:b/>
                <w:sz w:val="28"/>
                <w:szCs w:val="28"/>
              </w:rPr>
            </w:pPr>
          </w:p>
          <w:p w14:paraId="36C1333E" w14:textId="77777777" w:rsidR="008B3240" w:rsidRPr="008B3240" w:rsidRDefault="008B3240" w:rsidP="00887CE3">
            <w:pPr>
              <w:rPr>
                <w:rFonts w:ascii="Century Gothic" w:hAnsi="Century Gothic" w:cs="Arial"/>
                <w:b/>
                <w:sz w:val="24"/>
                <w:szCs w:val="24"/>
              </w:rPr>
            </w:pPr>
            <w:r w:rsidRPr="008B3240">
              <w:rPr>
                <w:rFonts w:ascii="Century Gothic" w:hAnsi="Century Gothic" w:cs="Arial"/>
                <w:b/>
                <w:sz w:val="24"/>
                <w:szCs w:val="24"/>
              </w:rPr>
              <w:t xml:space="preserve">Proposed </w:t>
            </w:r>
            <w:proofErr w:type="spellStart"/>
            <w:r w:rsidRPr="008B3240">
              <w:rPr>
                <w:rFonts w:ascii="Century Gothic" w:hAnsi="Century Gothic" w:cs="Arial"/>
                <w:b/>
                <w:sz w:val="24"/>
                <w:szCs w:val="24"/>
              </w:rPr>
              <w:t>Saggart</w:t>
            </w:r>
            <w:proofErr w:type="spellEnd"/>
            <w:r w:rsidRPr="008B3240">
              <w:rPr>
                <w:rFonts w:ascii="Century Gothic" w:hAnsi="Century Gothic" w:cs="Arial"/>
                <w:b/>
                <w:sz w:val="24"/>
                <w:szCs w:val="24"/>
              </w:rPr>
              <w:t xml:space="preserve"> Community Centre, including conservation, renovation and extension of St. Mary’s National School, Protected Structure, </w:t>
            </w:r>
          </w:p>
          <w:p w14:paraId="2CD7ADB0" w14:textId="77777777" w:rsidR="008B3240" w:rsidRPr="008B3240" w:rsidRDefault="008B3240" w:rsidP="00887CE3">
            <w:pPr>
              <w:rPr>
                <w:rFonts w:ascii="Century Gothic" w:hAnsi="Century Gothic" w:cs="Arial"/>
                <w:b/>
                <w:sz w:val="24"/>
                <w:szCs w:val="24"/>
              </w:rPr>
            </w:pPr>
            <w:r w:rsidRPr="008B3240">
              <w:rPr>
                <w:rFonts w:ascii="Century Gothic" w:hAnsi="Century Gothic" w:cs="Arial"/>
                <w:b/>
                <w:sz w:val="24"/>
                <w:szCs w:val="24"/>
              </w:rPr>
              <w:t xml:space="preserve">Slade Castle Walk, </w:t>
            </w:r>
            <w:proofErr w:type="spellStart"/>
            <w:r w:rsidRPr="008B3240">
              <w:rPr>
                <w:rFonts w:ascii="Century Gothic" w:hAnsi="Century Gothic" w:cs="Arial"/>
                <w:b/>
                <w:sz w:val="24"/>
                <w:szCs w:val="24"/>
              </w:rPr>
              <w:t>Boherboy</w:t>
            </w:r>
            <w:proofErr w:type="spellEnd"/>
            <w:r w:rsidRPr="008B3240">
              <w:rPr>
                <w:rFonts w:ascii="Century Gothic" w:hAnsi="Century Gothic" w:cs="Arial"/>
                <w:b/>
                <w:sz w:val="24"/>
                <w:szCs w:val="24"/>
              </w:rPr>
              <w:t xml:space="preserve">, </w:t>
            </w:r>
            <w:proofErr w:type="spellStart"/>
            <w:r w:rsidRPr="008B3240">
              <w:rPr>
                <w:rFonts w:ascii="Century Gothic" w:hAnsi="Century Gothic" w:cs="Arial"/>
                <w:b/>
                <w:sz w:val="24"/>
                <w:szCs w:val="24"/>
              </w:rPr>
              <w:t>Saggart</w:t>
            </w:r>
            <w:proofErr w:type="spellEnd"/>
            <w:r w:rsidRPr="008B3240">
              <w:rPr>
                <w:rFonts w:ascii="Century Gothic" w:hAnsi="Century Gothic" w:cs="Arial"/>
                <w:b/>
                <w:sz w:val="24"/>
                <w:szCs w:val="24"/>
              </w:rPr>
              <w:t>, Co. Dublin</w:t>
            </w:r>
          </w:p>
          <w:p w14:paraId="692EFC72" w14:textId="77777777" w:rsidR="008B3240" w:rsidRPr="00090446" w:rsidRDefault="008B3240" w:rsidP="00887CE3">
            <w:pPr>
              <w:rPr>
                <w:rFonts w:ascii="Century Gothic" w:hAnsi="Century Gothic" w:cs="Arial"/>
                <w:b/>
                <w:sz w:val="16"/>
                <w:szCs w:val="16"/>
              </w:rPr>
            </w:pPr>
          </w:p>
          <w:p w14:paraId="3428F2B4" w14:textId="1EB35806" w:rsidR="008B3240" w:rsidRPr="008B3240" w:rsidRDefault="008B3240" w:rsidP="00887CE3">
            <w:pPr>
              <w:pStyle w:val="Heading1"/>
              <w:rPr>
                <w:rFonts w:ascii="Century Gothic" w:hAnsi="Century Gothic" w:cs="Arial"/>
                <w:b w:val="0"/>
                <w:bCs/>
                <w:sz w:val="24"/>
                <w:szCs w:val="24"/>
              </w:rPr>
            </w:pPr>
            <w:r w:rsidRPr="008B3240">
              <w:rPr>
                <w:rFonts w:ascii="Century Gothic" w:hAnsi="Century Gothic" w:cs="Arial"/>
                <w:b w:val="0"/>
                <w:bCs/>
                <w:sz w:val="24"/>
                <w:szCs w:val="24"/>
              </w:rPr>
              <w:t xml:space="preserve">The Community Centre development will consist of </w:t>
            </w:r>
          </w:p>
          <w:p w14:paraId="21F3B511" w14:textId="77777777" w:rsidR="008B3240" w:rsidRPr="008B3240" w:rsidRDefault="008B3240" w:rsidP="00887CE3">
            <w:pPr>
              <w:pStyle w:val="Heading1"/>
              <w:numPr>
                <w:ilvl w:val="0"/>
                <w:numId w:val="12"/>
              </w:numPr>
              <w:rPr>
                <w:rFonts w:ascii="Century Gothic" w:hAnsi="Century Gothic" w:cs="Arial"/>
                <w:b w:val="0"/>
                <w:sz w:val="24"/>
                <w:szCs w:val="24"/>
              </w:rPr>
            </w:pPr>
            <w:r w:rsidRPr="008B3240">
              <w:rPr>
                <w:rFonts w:ascii="Century Gothic" w:hAnsi="Century Gothic" w:cs="Arial"/>
                <w:b w:val="0"/>
                <w:sz w:val="24"/>
                <w:szCs w:val="24"/>
              </w:rPr>
              <w:t>Conservation, restoration and renovation of existing St. Mary’s National School building (unoccupied), Protected Structure, for use as Community Centre</w:t>
            </w:r>
          </w:p>
          <w:p w14:paraId="1D760034" w14:textId="77777777" w:rsidR="008B3240" w:rsidRPr="008B3240" w:rsidRDefault="008B3240" w:rsidP="00887CE3">
            <w:pPr>
              <w:pStyle w:val="Heading1"/>
              <w:numPr>
                <w:ilvl w:val="0"/>
                <w:numId w:val="12"/>
              </w:numPr>
              <w:rPr>
                <w:rFonts w:ascii="Century Gothic" w:hAnsi="Century Gothic" w:cs="Arial"/>
                <w:b w:val="0"/>
                <w:sz w:val="24"/>
                <w:szCs w:val="24"/>
              </w:rPr>
            </w:pPr>
            <w:r w:rsidRPr="008B3240">
              <w:rPr>
                <w:rFonts w:ascii="Century Gothic" w:hAnsi="Century Gothic" w:cs="Arial"/>
                <w:b w:val="0"/>
                <w:sz w:val="24"/>
                <w:szCs w:val="24"/>
              </w:rPr>
              <w:t>Demolition of rear north section of projection-extension of St. Mary’s National School building to accommodate new entrance.</w:t>
            </w:r>
          </w:p>
          <w:p w14:paraId="52F2991D" w14:textId="77777777" w:rsidR="008B3240" w:rsidRPr="008B3240" w:rsidRDefault="008B3240" w:rsidP="00887CE3">
            <w:pPr>
              <w:pStyle w:val="Heading1"/>
              <w:numPr>
                <w:ilvl w:val="0"/>
                <w:numId w:val="12"/>
              </w:numPr>
              <w:rPr>
                <w:rFonts w:ascii="Century Gothic" w:hAnsi="Century Gothic" w:cs="Arial"/>
                <w:b w:val="0"/>
                <w:sz w:val="24"/>
                <w:szCs w:val="24"/>
              </w:rPr>
            </w:pPr>
            <w:r w:rsidRPr="008B3240">
              <w:rPr>
                <w:rFonts w:ascii="Century Gothic" w:hAnsi="Century Gothic" w:cs="Arial"/>
                <w:b w:val="0"/>
                <w:sz w:val="24"/>
                <w:szCs w:val="24"/>
              </w:rPr>
              <w:t>Construction of new single storey entrance/ reception/ service area and new single storey multi-function hall for the proposed Community Centre with total floor area (including existing) of 610m</w:t>
            </w:r>
            <w:r w:rsidRPr="008B3240">
              <w:rPr>
                <w:rFonts w:ascii="Century Gothic" w:hAnsi="Century Gothic" w:cs="Arial"/>
                <w:b w:val="0"/>
                <w:sz w:val="24"/>
                <w:szCs w:val="24"/>
                <w:vertAlign w:val="superscript"/>
              </w:rPr>
              <w:t>2</w:t>
            </w:r>
          </w:p>
          <w:p w14:paraId="3FE8DFA7" w14:textId="77777777" w:rsidR="008B3240" w:rsidRPr="008B3240" w:rsidRDefault="008B3240" w:rsidP="00887CE3">
            <w:pPr>
              <w:pStyle w:val="Heading1"/>
              <w:numPr>
                <w:ilvl w:val="0"/>
                <w:numId w:val="12"/>
              </w:numPr>
              <w:rPr>
                <w:rFonts w:ascii="Century Gothic" w:hAnsi="Century Gothic" w:cs="Arial"/>
                <w:b w:val="0"/>
                <w:sz w:val="24"/>
                <w:szCs w:val="24"/>
              </w:rPr>
            </w:pPr>
            <w:r w:rsidRPr="008B3240">
              <w:rPr>
                <w:rFonts w:ascii="Century Gothic" w:hAnsi="Century Gothic" w:cs="Arial"/>
                <w:b w:val="0"/>
                <w:sz w:val="24"/>
                <w:szCs w:val="24"/>
              </w:rPr>
              <w:t>Five car parking spaces off Slade Castle Walk as per existing layout</w:t>
            </w:r>
          </w:p>
          <w:p w14:paraId="63D8D5A5" w14:textId="77777777" w:rsidR="008B3240" w:rsidRPr="008B3240" w:rsidRDefault="008B3240" w:rsidP="00887CE3">
            <w:pPr>
              <w:pStyle w:val="Heading1"/>
              <w:numPr>
                <w:ilvl w:val="0"/>
                <w:numId w:val="12"/>
              </w:numPr>
              <w:rPr>
                <w:rFonts w:ascii="Century Gothic" w:hAnsi="Century Gothic" w:cs="Arial"/>
                <w:b w:val="0"/>
                <w:sz w:val="24"/>
                <w:szCs w:val="24"/>
              </w:rPr>
            </w:pPr>
            <w:r w:rsidRPr="008B3240">
              <w:rPr>
                <w:rFonts w:ascii="Century Gothic" w:hAnsi="Century Gothic" w:cs="Arial"/>
                <w:b w:val="0"/>
                <w:sz w:val="24"/>
                <w:szCs w:val="24"/>
              </w:rPr>
              <w:t xml:space="preserve">All associated works and services   </w:t>
            </w:r>
          </w:p>
          <w:p w14:paraId="1088FBD4" w14:textId="77777777" w:rsidR="008B3240" w:rsidRPr="008B3240" w:rsidRDefault="008B3240" w:rsidP="00887CE3">
            <w:pPr>
              <w:pStyle w:val="Heading1"/>
              <w:numPr>
                <w:ilvl w:val="0"/>
                <w:numId w:val="12"/>
              </w:numPr>
              <w:rPr>
                <w:rFonts w:ascii="Century Gothic" w:hAnsi="Century Gothic" w:cs="Arial"/>
                <w:b w:val="0"/>
                <w:sz w:val="24"/>
                <w:szCs w:val="24"/>
              </w:rPr>
            </w:pPr>
            <w:r w:rsidRPr="008B3240">
              <w:rPr>
                <w:rFonts w:ascii="Century Gothic" w:hAnsi="Century Gothic" w:cs="Arial"/>
                <w:b w:val="0"/>
                <w:sz w:val="24"/>
                <w:szCs w:val="24"/>
              </w:rPr>
              <w:t>Provision of CCTV for security</w:t>
            </w:r>
          </w:p>
          <w:p w14:paraId="7231A22B" w14:textId="77777777" w:rsidR="008B3240" w:rsidRPr="003969A8" w:rsidRDefault="008B3240" w:rsidP="00887CE3">
            <w:pPr>
              <w:rPr>
                <w:rFonts w:ascii="Century Gothic" w:hAnsi="Century Gothic"/>
                <w:sz w:val="28"/>
                <w:szCs w:val="28"/>
                <w:lang w:val="en-US"/>
              </w:rPr>
            </w:pPr>
          </w:p>
          <w:p w14:paraId="752747A0" w14:textId="77777777" w:rsidR="008B3240" w:rsidRPr="002332D5" w:rsidRDefault="008B3240" w:rsidP="00887CE3">
            <w:pPr>
              <w:autoSpaceDE w:val="0"/>
              <w:autoSpaceDN w:val="0"/>
              <w:adjustRightInd w:val="0"/>
              <w:rPr>
                <w:rFonts w:ascii="Century Gothic" w:hAnsi="Century Gothic"/>
                <w:lang w:val="en-US"/>
              </w:rPr>
            </w:pPr>
            <w:r w:rsidRPr="002332D5">
              <w:rPr>
                <w:rFonts w:ascii="Century Gothic" w:hAnsi="Century Gothic"/>
                <w:lang w:val="en-US"/>
              </w:rPr>
              <w:t xml:space="preserve">The proposal has undergone Appropriate Assessment Screening under the Habitats Directive (92/43/EEC) and screening for Environmental Impact Assessment. The Planning Authority has made a preliminary examination of the nature, size and location of the proposed development.  The authority has concluded that there is no real likelihood of significant effects on the environment arising from the proposed development and a determination has been made that an Environmental Impact Assessment (EIA) is not required. Any person may, within 4-weeks from the date of publication of this notice, apply to An Bord </w:t>
            </w:r>
            <w:proofErr w:type="spellStart"/>
            <w:r w:rsidRPr="002332D5">
              <w:rPr>
                <w:rFonts w:ascii="Century Gothic" w:hAnsi="Century Gothic"/>
                <w:lang w:val="en-US"/>
              </w:rPr>
              <w:t>Pleanála</w:t>
            </w:r>
            <w:proofErr w:type="spellEnd"/>
            <w:r w:rsidRPr="002332D5">
              <w:rPr>
                <w:rFonts w:ascii="Century Gothic" w:hAnsi="Century Gothic"/>
                <w:lang w:val="en-US"/>
              </w:rPr>
              <w:t xml:space="preserve"> for a screening determination as to whether the development would be likely to have significant effects on the environment.</w:t>
            </w:r>
          </w:p>
          <w:p w14:paraId="7EF3B6A3" w14:textId="77777777" w:rsidR="008B3240" w:rsidRPr="00F30BC6" w:rsidRDefault="008B3240" w:rsidP="00887CE3">
            <w:pPr>
              <w:autoSpaceDE w:val="0"/>
              <w:autoSpaceDN w:val="0"/>
              <w:adjustRightInd w:val="0"/>
              <w:rPr>
                <w:rFonts w:ascii="Century Gothic" w:hAnsi="Century Gothic"/>
                <w:lang w:val="en-US"/>
              </w:rPr>
            </w:pPr>
          </w:p>
          <w:p w14:paraId="66B2929C" w14:textId="77777777" w:rsidR="008B3240" w:rsidRPr="00F30BC6" w:rsidRDefault="008B3240" w:rsidP="00887CE3">
            <w:pPr>
              <w:rPr>
                <w:rFonts w:ascii="Century Gothic" w:hAnsi="Century Gothic"/>
                <w:b/>
                <w:bCs/>
                <w:lang w:val="en-US"/>
              </w:rPr>
            </w:pPr>
            <w:r w:rsidRPr="00F30BC6">
              <w:rPr>
                <w:rFonts w:ascii="Century Gothic" w:hAnsi="Century Gothic"/>
                <w:lang w:val="en-US"/>
              </w:rPr>
              <w:t xml:space="preserve">Drawings of the proposed development will be on public display at County Hall, </w:t>
            </w:r>
            <w:proofErr w:type="spellStart"/>
            <w:r w:rsidRPr="00F30BC6">
              <w:rPr>
                <w:rFonts w:ascii="Century Gothic" w:hAnsi="Century Gothic"/>
                <w:lang w:val="en-US"/>
              </w:rPr>
              <w:t>Tallaght</w:t>
            </w:r>
            <w:proofErr w:type="spellEnd"/>
            <w:r w:rsidRPr="00F30BC6">
              <w:rPr>
                <w:rFonts w:ascii="Century Gothic" w:hAnsi="Century Gothic"/>
                <w:lang w:val="en-US"/>
              </w:rPr>
              <w:t xml:space="preserve">, Dublin 24 and Clondalkin Civic Offices, Dublin 22, during normal working hours and on </w:t>
            </w:r>
            <w:hyperlink r:id="rId10" w:history="1">
              <w:r w:rsidRPr="00F30BC6">
                <w:rPr>
                  <w:rStyle w:val="Hyperlink"/>
                  <w:rFonts w:ascii="Century Gothic" w:hAnsi="Century Gothic"/>
                  <w:lang w:val="en-US"/>
                </w:rPr>
                <w:t>http://www.sdcc.ie/</w:t>
              </w:r>
            </w:hyperlink>
            <w:r w:rsidRPr="00F30BC6">
              <w:rPr>
                <w:rFonts w:ascii="Century Gothic" w:hAnsi="Century Gothic"/>
                <w:lang w:val="en-US"/>
              </w:rPr>
              <w:t xml:space="preserve">, during the period </w:t>
            </w:r>
            <w:r w:rsidRPr="00F30BC6">
              <w:rPr>
                <w:rFonts w:ascii="Century Gothic" w:hAnsi="Century Gothic"/>
                <w:b/>
                <w:bCs/>
                <w:lang w:val="en-US"/>
              </w:rPr>
              <w:t>from 2</w:t>
            </w:r>
            <w:r>
              <w:rPr>
                <w:rFonts w:ascii="Century Gothic" w:hAnsi="Century Gothic"/>
                <w:b/>
                <w:bCs/>
                <w:lang w:val="en-US"/>
              </w:rPr>
              <w:t>1</w:t>
            </w:r>
            <w:r>
              <w:rPr>
                <w:rFonts w:ascii="Century Gothic" w:hAnsi="Century Gothic"/>
                <w:b/>
                <w:bCs/>
                <w:vertAlign w:val="superscript"/>
                <w:lang w:val="en-US"/>
              </w:rPr>
              <w:t>st</w:t>
            </w:r>
            <w:r w:rsidRPr="00F30BC6">
              <w:rPr>
                <w:rFonts w:ascii="Century Gothic" w:hAnsi="Century Gothic"/>
                <w:b/>
                <w:bCs/>
                <w:lang w:val="en-US"/>
              </w:rPr>
              <w:t xml:space="preserve"> </w:t>
            </w:r>
            <w:r>
              <w:rPr>
                <w:rFonts w:ascii="Century Gothic" w:hAnsi="Century Gothic"/>
                <w:b/>
                <w:bCs/>
                <w:lang w:val="en-US"/>
              </w:rPr>
              <w:t>February</w:t>
            </w:r>
            <w:r w:rsidRPr="00F30BC6">
              <w:rPr>
                <w:rFonts w:ascii="Century Gothic" w:hAnsi="Century Gothic"/>
                <w:b/>
                <w:bCs/>
                <w:lang w:val="en-US"/>
              </w:rPr>
              <w:t xml:space="preserve"> 20</w:t>
            </w:r>
            <w:r>
              <w:rPr>
                <w:rFonts w:ascii="Century Gothic" w:hAnsi="Century Gothic"/>
                <w:b/>
                <w:bCs/>
                <w:lang w:val="en-US"/>
              </w:rPr>
              <w:t>20</w:t>
            </w:r>
            <w:r w:rsidRPr="00F30BC6">
              <w:rPr>
                <w:rFonts w:ascii="Century Gothic" w:hAnsi="Century Gothic"/>
                <w:b/>
                <w:bCs/>
                <w:lang w:val="en-US"/>
              </w:rPr>
              <w:t xml:space="preserve"> </w:t>
            </w:r>
            <w:r>
              <w:rPr>
                <w:rFonts w:ascii="Century Gothic" w:hAnsi="Century Gothic"/>
                <w:b/>
                <w:bCs/>
                <w:lang w:val="en-US"/>
              </w:rPr>
              <w:t xml:space="preserve">           </w:t>
            </w:r>
            <w:r w:rsidRPr="00F30BC6">
              <w:rPr>
                <w:rFonts w:ascii="Century Gothic" w:hAnsi="Century Gothic"/>
                <w:b/>
                <w:bCs/>
                <w:lang w:val="en-US"/>
              </w:rPr>
              <w:t xml:space="preserve">to </w:t>
            </w:r>
            <w:r>
              <w:rPr>
                <w:rFonts w:ascii="Century Gothic" w:hAnsi="Century Gothic"/>
                <w:b/>
                <w:bCs/>
                <w:lang w:val="en-US"/>
              </w:rPr>
              <w:t>23</w:t>
            </w:r>
            <w:r>
              <w:rPr>
                <w:rFonts w:ascii="Century Gothic" w:hAnsi="Century Gothic"/>
                <w:b/>
                <w:bCs/>
                <w:vertAlign w:val="superscript"/>
                <w:lang w:val="en-US"/>
              </w:rPr>
              <w:t>rd</w:t>
            </w:r>
            <w:r w:rsidRPr="00F30BC6">
              <w:rPr>
                <w:rFonts w:ascii="Century Gothic" w:hAnsi="Century Gothic"/>
                <w:b/>
                <w:bCs/>
                <w:lang w:val="en-US"/>
              </w:rPr>
              <w:t xml:space="preserve"> </w:t>
            </w:r>
            <w:r>
              <w:rPr>
                <w:rFonts w:ascii="Century Gothic" w:hAnsi="Century Gothic"/>
                <w:b/>
                <w:bCs/>
                <w:lang w:val="en-US"/>
              </w:rPr>
              <w:t>March</w:t>
            </w:r>
            <w:r w:rsidRPr="00F30BC6">
              <w:rPr>
                <w:rFonts w:ascii="Century Gothic" w:hAnsi="Century Gothic"/>
                <w:b/>
                <w:bCs/>
                <w:lang w:val="en-US"/>
              </w:rPr>
              <w:t xml:space="preserve"> 20</w:t>
            </w:r>
            <w:r>
              <w:rPr>
                <w:rFonts w:ascii="Century Gothic" w:hAnsi="Century Gothic"/>
                <w:b/>
                <w:bCs/>
                <w:lang w:val="en-US"/>
              </w:rPr>
              <w:t>20</w:t>
            </w:r>
            <w:r w:rsidRPr="00F30BC6">
              <w:rPr>
                <w:rFonts w:ascii="Century Gothic" w:hAnsi="Century Gothic"/>
                <w:b/>
                <w:bCs/>
                <w:lang w:val="en-US"/>
              </w:rPr>
              <w:t>.</w:t>
            </w:r>
          </w:p>
          <w:p w14:paraId="6BAF4D33" w14:textId="77777777" w:rsidR="008B3240" w:rsidRPr="00F30BC6" w:rsidRDefault="008B3240" w:rsidP="00887CE3">
            <w:pPr>
              <w:autoSpaceDE w:val="0"/>
              <w:autoSpaceDN w:val="0"/>
              <w:adjustRightInd w:val="0"/>
              <w:ind w:left="720"/>
              <w:rPr>
                <w:rFonts w:ascii="Century Gothic" w:hAnsi="Century Gothic"/>
                <w:lang w:val="en-US"/>
              </w:rPr>
            </w:pPr>
          </w:p>
          <w:p w14:paraId="3F319843" w14:textId="77777777" w:rsidR="008B3240" w:rsidRPr="00F30BC6" w:rsidRDefault="008B3240" w:rsidP="00887CE3">
            <w:pPr>
              <w:autoSpaceDE w:val="0"/>
              <w:autoSpaceDN w:val="0"/>
              <w:adjustRightInd w:val="0"/>
              <w:rPr>
                <w:rFonts w:ascii="Century Gothic" w:hAnsi="Century Gothic"/>
                <w:b/>
                <w:bCs/>
                <w:lang w:val="en-US"/>
              </w:rPr>
            </w:pPr>
            <w:r w:rsidRPr="00F30BC6">
              <w:rPr>
                <w:rFonts w:ascii="Century Gothic" w:hAnsi="Century Gothic"/>
                <w:lang w:val="en-US"/>
              </w:rPr>
              <w:t xml:space="preserve">The plans and particulars can be viewed on the Council’s Public Consultation Portal website </w:t>
            </w:r>
            <w:hyperlink r:id="rId11" w:history="1">
              <w:r w:rsidRPr="00F30BC6">
                <w:rPr>
                  <w:rFonts w:ascii="Century Gothic" w:hAnsi="Century Gothic"/>
                  <w:b/>
                  <w:bCs/>
                  <w:lang w:val="en-US"/>
                </w:rPr>
                <w:t>http://consult.sdublincoco.ie</w:t>
              </w:r>
            </w:hyperlink>
          </w:p>
          <w:p w14:paraId="6CAB0A32" w14:textId="79AC287A" w:rsidR="008B3240" w:rsidRDefault="008B3240" w:rsidP="00887CE3">
            <w:pPr>
              <w:autoSpaceDE w:val="0"/>
              <w:autoSpaceDN w:val="0"/>
              <w:adjustRightInd w:val="0"/>
              <w:rPr>
                <w:rFonts w:ascii="Century Gothic" w:hAnsi="Century Gothic"/>
                <w:lang w:val="en-US"/>
              </w:rPr>
            </w:pPr>
          </w:p>
          <w:p w14:paraId="5C99D5B1" w14:textId="77777777" w:rsidR="0090072F" w:rsidRPr="00F30BC6" w:rsidRDefault="0090072F" w:rsidP="00887CE3">
            <w:pPr>
              <w:autoSpaceDE w:val="0"/>
              <w:autoSpaceDN w:val="0"/>
              <w:adjustRightInd w:val="0"/>
              <w:rPr>
                <w:rFonts w:ascii="Century Gothic" w:hAnsi="Century Gothic"/>
                <w:lang w:val="en-US"/>
              </w:rPr>
            </w:pPr>
          </w:p>
          <w:p w14:paraId="78B3016B" w14:textId="77777777" w:rsidR="008B3240" w:rsidRPr="00F30BC6" w:rsidRDefault="008B3240" w:rsidP="00887CE3">
            <w:pPr>
              <w:autoSpaceDE w:val="0"/>
              <w:autoSpaceDN w:val="0"/>
              <w:adjustRightInd w:val="0"/>
              <w:rPr>
                <w:rFonts w:ascii="Century Gothic" w:hAnsi="Century Gothic"/>
                <w:lang w:val="en-US"/>
              </w:rPr>
            </w:pPr>
            <w:r w:rsidRPr="00F30BC6">
              <w:rPr>
                <w:rFonts w:ascii="Century Gothic" w:hAnsi="Century Gothic"/>
                <w:lang w:val="en-US"/>
              </w:rPr>
              <w:lastRenderedPageBreak/>
              <w:t xml:space="preserve">Submissions or observations with respect to the proposed development dealing with the proper planning and sustainable development of the area in which the proposed development will be situated may be made in writing up to </w:t>
            </w:r>
            <w:r w:rsidRPr="00F30BC6">
              <w:rPr>
                <w:rFonts w:ascii="Century Gothic" w:hAnsi="Century Gothic"/>
                <w:b/>
                <w:bCs/>
                <w:lang w:val="en-US"/>
              </w:rPr>
              <w:t xml:space="preserve">4:30pm on the </w:t>
            </w:r>
            <w:r>
              <w:rPr>
                <w:rFonts w:ascii="Century Gothic" w:hAnsi="Century Gothic"/>
                <w:b/>
                <w:bCs/>
                <w:lang w:val="en-US"/>
              </w:rPr>
              <w:t>6</w:t>
            </w:r>
            <w:r w:rsidRPr="00F30BC6">
              <w:rPr>
                <w:rFonts w:ascii="Century Gothic" w:hAnsi="Century Gothic"/>
                <w:b/>
                <w:bCs/>
                <w:vertAlign w:val="superscript"/>
                <w:lang w:val="en-US"/>
              </w:rPr>
              <w:t>th</w:t>
            </w:r>
            <w:r w:rsidRPr="00F30BC6">
              <w:rPr>
                <w:rFonts w:ascii="Century Gothic" w:hAnsi="Century Gothic"/>
                <w:b/>
                <w:bCs/>
                <w:lang w:val="en-US"/>
              </w:rPr>
              <w:t xml:space="preserve"> </w:t>
            </w:r>
            <w:r>
              <w:rPr>
                <w:rFonts w:ascii="Century Gothic" w:hAnsi="Century Gothic"/>
                <w:b/>
                <w:bCs/>
                <w:lang w:val="en-US"/>
              </w:rPr>
              <w:t>April</w:t>
            </w:r>
            <w:r w:rsidRPr="00F30BC6">
              <w:rPr>
                <w:rFonts w:ascii="Century Gothic" w:hAnsi="Century Gothic"/>
                <w:b/>
                <w:bCs/>
                <w:lang w:val="en-US"/>
              </w:rPr>
              <w:t xml:space="preserve"> 20</w:t>
            </w:r>
            <w:r>
              <w:rPr>
                <w:rFonts w:ascii="Century Gothic" w:hAnsi="Century Gothic"/>
                <w:b/>
                <w:bCs/>
                <w:lang w:val="en-US"/>
              </w:rPr>
              <w:t>20</w:t>
            </w:r>
            <w:r w:rsidRPr="00F30BC6">
              <w:rPr>
                <w:rFonts w:ascii="Century Gothic" w:hAnsi="Century Gothic"/>
                <w:lang w:val="en-US"/>
              </w:rPr>
              <w:t xml:space="preserve"> and may be submitted either via:</w:t>
            </w:r>
          </w:p>
          <w:p w14:paraId="064A5D63" w14:textId="77777777" w:rsidR="008B3240" w:rsidRPr="00F30BC6" w:rsidRDefault="008B3240" w:rsidP="00887CE3">
            <w:pPr>
              <w:autoSpaceDE w:val="0"/>
              <w:autoSpaceDN w:val="0"/>
              <w:adjustRightInd w:val="0"/>
              <w:rPr>
                <w:rFonts w:ascii="Century Gothic" w:hAnsi="Century Gothic"/>
                <w:lang w:val="en-US"/>
              </w:rPr>
            </w:pPr>
          </w:p>
          <w:p w14:paraId="6DED47A6" w14:textId="77777777" w:rsidR="008B3240" w:rsidRPr="00F30BC6" w:rsidRDefault="008B3240" w:rsidP="00887CE3">
            <w:pPr>
              <w:autoSpaceDE w:val="0"/>
              <w:autoSpaceDN w:val="0"/>
              <w:adjustRightInd w:val="0"/>
              <w:rPr>
                <w:rFonts w:ascii="Century Gothic" w:hAnsi="Century Gothic"/>
                <w:b/>
                <w:bCs/>
                <w:lang w:val="en-US"/>
              </w:rPr>
            </w:pPr>
            <w:r w:rsidRPr="00F30BC6">
              <w:rPr>
                <w:rFonts w:ascii="Century Gothic" w:hAnsi="Century Gothic"/>
                <w:b/>
                <w:bCs/>
                <w:lang w:val="en-US"/>
              </w:rPr>
              <w:t xml:space="preserve">Online Submissions: </w:t>
            </w:r>
            <w:hyperlink r:id="rId12" w:history="1">
              <w:r w:rsidRPr="00F30BC6">
                <w:rPr>
                  <w:rFonts w:ascii="Century Gothic" w:hAnsi="Century Gothic"/>
                  <w:b/>
                  <w:bCs/>
                  <w:lang w:val="en-US"/>
                </w:rPr>
                <w:t>http://consult.sdublincoco.ie</w:t>
              </w:r>
            </w:hyperlink>
          </w:p>
          <w:p w14:paraId="42E29D59" w14:textId="77777777" w:rsidR="008B3240" w:rsidRPr="00F30BC6" w:rsidRDefault="008B3240" w:rsidP="00887CE3">
            <w:pPr>
              <w:autoSpaceDE w:val="0"/>
              <w:autoSpaceDN w:val="0"/>
              <w:adjustRightInd w:val="0"/>
              <w:rPr>
                <w:rFonts w:ascii="Century Gothic" w:hAnsi="Century Gothic"/>
                <w:lang w:val="en-US"/>
              </w:rPr>
            </w:pPr>
            <w:r w:rsidRPr="00F30BC6">
              <w:rPr>
                <w:rFonts w:ascii="Century Gothic" w:hAnsi="Century Gothic"/>
                <w:lang w:val="en-US"/>
              </w:rPr>
              <w:t>or</w:t>
            </w:r>
          </w:p>
          <w:p w14:paraId="0ABB247F" w14:textId="77777777" w:rsidR="008B3240" w:rsidRPr="00F30BC6" w:rsidRDefault="008B3240" w:rsidP="00887CE3">
            <w:pPr>
              <w:autoSpaceDE w:val="0"/>
              <w:autoSpaceDN w:val="0"/>
              <w:adjustRightInd w:val="0"/>
              <w:rPr>
                <w:rFonts w:ascii="Century Gothic" w:hAnsi="Century Gothic"/>
                <w:b/>
                <w:bCs/>
                <w:lang w:val="en-US"/>
              </w:rPr>
            </w:pPr>
            <w:r w:rsidRPr="00F30BC6">
              <w:rPr>
                <w:rFonts w:ascii="Century Gothic" w:hAnsi="Century Gothic"/>
                <w:b/>
                <w:bCs/>
                <w:lang w:val="en-US"/>
              </w:rPr>
              <w:t xml:space="preserve">Post to: </w:t>
            </w:r>
          </w:p>
          <w:p w14:paraId="4873C25A" w14:textId="77777777" w:rsidR="008B3240" w:rsidRPr="00F30BC6" w:rsidRDefault="008B3240" w:rsidP="00887CE3">
            <w:pPr>
              <w:autoSpaceDE w:val="0"/>
              <w:autoSpaceDN w:val="0"/>
              <w:adjustRightInd w:val="0"/>
              <w:rPr>
                <w:rFonts w:ascii="Century Gothic" w:hAnsi="Century Gothic"/>
                <w:b/>
                <w:bCs/>
                <w:lang w:val="en-US"/>
              </w:rPr>
            </w:pPr>
            <w:r w:rsidRPr="00F30BC6">
              <w:rPr>
                <w:rFonts w:ascii="Century Gothic" w:hAnsi="Century Gothic"/>
                <w:b/>
                <w:bCs/>
                <w:lang w:val="en-US"/>
              </w:rPr>
              <w:t xml:space="preserve">Senior </w:t>
            </w:r>
            <w:r>
              <w:rPr>
                <w:rFonts w:ascii="Century Gothic" w:hAnsi="Century Gothic"/>
                <w:b/>
                <w:bCs/>
                <w:lang w:val="en-US"/>
              </w:rPr>
              <w:t>Community</w:t>
            </w:r>
            <w:r w:rsidRPr="00F30BC6">
              <w:rPr>
                <w:rFonts w:ascii="Century Gothic" w:hAnsi="Century Gothic"/>
                <w:b/>
                <w:bCs/>
                <w:lang w:val="en-US"/>
              </w:rPr>
              <w:t xml:space="preserve"> Officer,</w:t>
            </w:r>
            <w:r w:rsidRPr="00F30BC6">
              <w:rPr>
                <w:rFonts w:ascii="Century Gothic" w:hAnsi="Century Gothic"/>
                <w:b/>
                <w:bCs/>
                <w:lang w:val="en-US"/>
              </w:rPr>
              <w:tab/>
            </w:r>
            <w:r w:rsidRPr="00F30BC6">
              <w:rPr>
                <w:rFonts w:ascii="Century Gothic" w:hAnsi="Century Gothic"/>
                <w:b/>
                <w:bCs/>
                <w:lang w:val="en-US"/>
              </w:rPr>
              <w:tab/>
            </w:r>
            <w:r w:rsidRPr="00F30BC6">
              <w:rPr>
                <w:rFonts w:ascii="Century Gothic" w:hAnsi="Century Gothic"/>
                <w:b/>
                <w:bCs/>
                <w:lang w:val="en-US"/>
              </w:rPr>
              <w:tab/>
            </w:r>
            <w:r w:rsidRPr="00F30BC6">
              <w:rPr>
                <w:rFonts w:ascii="Century Gothic" w:hAnsi="Century Gothic"/>
                <w:b/>
                <w:bCs/>
                <w:lang w:val="en-US"/>
              </w:rPr>
              <w:tab/>
            </w:r>
            <w:r w:rsidRPr="00F30BC6">
              <w:rPr>
                <w:rFonts w:ascii="Century Gothic" w:hAnsi="Century Gothic"/>
                <w:b/>
                <w:bCs/>
                <w:lang w:val="en-US"/>
              </w:rPr>
              <w:tab/>
            </w:r>
          </w:p>
          <w:p w14:paraId="1BF3C29A" w14:textId="77777777" w:rsidR="008B3240" w:rsidRPr="00F30BC6" w:rsidRDefault="008B3240" w:rsidP="00887CE3">
            <w:pPr>
              <w:autoSpaceDE w:val="0"/>
              <w:autoSpaceDN w:val="0"/>
              <w:adjustRightInd w:val="0"/>
              <w:rPr>
                <w:rFonts w:ascii="Century Gothic" w:hAnsi="Century Gothic"/>
                <w:b/>
                <w:bCs/>
                <w:lang w:val="en-US"/>
              </w:rPr>
            </w:pPr>
            <w:bookmarkStart w:id="2" w:name="_Hlk32853350"/>
            <w:r>
              <w:rPr>
                <w:rFonts w:ascii="Century Gothic" w:hAnsi="Century Gothic"/>
                <w:b/>
                <w:bCs/>
                <w:lang w:val="en-US"/>
              </w:rPr>
              <w:t>Housing, Social &amp; Community Development</w:t>
            </w:r>
            <w:r w:rsidRPr="00F30BC6">
              <w:rPr>
                <w:rFonts w:ascii="Century Gothic" w:hAnsi="Century Gothic"/>
                <w:b/>
                <w:bCs/>
                <w:lang w:val="en-US"/>
              </w:rPr>
              <w:t xml:space="preserve"> </w:t>
            </w:r>
            <w:bookmarkEnd w:id="2"/>
            <w:r w:rsidRPr="00F30BC6">
              <w:rPr>
                <w:rFonts w:ascii="Century Gothic" w:hAnsi="Century Gothic"/>
                <w:b/>
                <w:bCs/>
                <w:lang w:val="en-US"/>
              </w:rPr>
              <w:t>Department,</w:t>
            </w:r>
            <w:r w:rsidRPr="00F30BC6">
              <w:rPr>
                <w:rFonts w:ascii="Century Gothic" w:hAnsi="Century Gothic"/>
                <w:b/>
                <w:bCs/>
                <w:lang w:val="en-US"/>
              </w:rPr>
              <w:br/>
              <w:t>South Dublin County Council,</w:t>
            </w:r>
            <w:r w:rsidRPr="00F30BC6">
              <w:rPr>
                <w:rFonts w:ascii="Century Gothic" w:hAnsi="Century Gothic"/>
                <w:b/>
                <w:bCs/>
                <w:lang w:val="en-US"/>
              </w:rPr>
              <w:br/>
              <w:t xml:space="preserve">County Hall, </w:t>
            </w:r>
            <w:proofErr w:type="spellStart"/>
            <w:r w:rsidRPr="00F30BC6">
              <w:rPr>
                <w:rFonts w:ascii="Century Gothic" w:hAnsi="Century Gothic"/>
                <w:b/>
                <w:bCs/>
                <w:lang w:val="en-US"/>
              </w:rPr>
              <w:t>Tallaght</w:t>
            </w:r>
            <w:proofErr w:type="spellEnd"/>
            <w:r w:rsidRPr="00F30BC6">
              <w:rPr>
                <w:rFonts w:ascii="Century Gothic" w:hAnsi="Century Gothic"/>
                <w:b/>
                <w:bCs/>
                <w:lang w:val="en-US"/>
              </w:rPr>
              <w:t>, Dublin 24 YNN5.</w:t>
            </w:r>
          </w:p>
          <w:p w14:paraId="33D36E38" w14:textId="61448FDB" w:rsidR="00D35933" w:rsidRDefault="00D35933" w:rsidP="00887CE3">
            <w:pPr>
              <w:widowControl w:val="0"/>
              <w:rPr>
                <w:rFonts w:ascii="Century Gothic" w:hAnsi="Century Gothic" w:cs="Arial"/>
                <w:sz w:val="24"/>
                <w:szCs w:val="24"/>
                <w:lang w:eastAsia="en-GB"/>
              </w:rPr>
            </w:pPr>
          </w:p>
          <w:p w14:paraId="2B0EE423" w14:textId="77777777" w:rsidR="008B3240" w:rsidRPr="00F30BC6" w:rsidRDefault="008B3240" w:rsidP="00887CE3">
            <w:pPr>
              <w:autoSpaceDE w:val="0"/>
              <w:autoSpaceDN w:val="0"/>
              <w:adjustRightInd w:val="0"/>
              <w:rPr>
                <w:rFonts w:ascii="Century Gothic" w:hAnsi="Century Gothic"/>
                <w:lang w:val="en-US"/>
              </w:rPr>
            </w:pPr>
            <w:r w:rsidRPr="00F30BC6">
              <w:rPr>
                <w:rFonts w:ascii="Century Gothic" w:hAnsi="Century Gothic"/>
                <w:lang w:val="en-US"/>
              </w:rPr>
              <w:t>NOTE: Please make your submission by one medium only. All submissions should include your name and a contact address. It should be noted that the Freedom of Information Act, 1997-2006 (as amended) applies to all records held by South Dublin County Council.</w:t>
            </w:r>
          </w:p>
          <w:p w14:paraId="7552DFAA" w14:textId="77777777" w:rsidR="008B3240" w:rsidRPr="00F30BC6" w:rsidRDefault="008B3240" w:rsidP="00887CE3">
            <w:pPr>
              <w:autoSpaceDE w:val="0"/>
              <w:autoSpaceDN w:val="0"/>
              <w:adjustRightInd w:val="0"/>
              <w:rPr>
                <w:rFonts w:ascii="Century Gothic" w:hAnsi="Century Gothic"/>
                <w:lang w:val="en-US"/>
              </w:rPr>
            </w:pPr>
          </w:p>
          <w:p w14:paraId="075B6B81" w14:textId="77777777" w:rsidR="008B3240" w:rsidRPr="00F30BC6" w:rsidRDefault="008B3240" w:rsidP="00887CE3">
            <w:pPr>
              <w:autoSpaceDE w:val="0"/>
              <w:autoSpaceDN w:val="0"/>
              <w:adjustRightInd w:val="0"/>
              <w:spacing w:before="100" w:after="100"/>
              <w:rPr>
                <w:rFonts w:ascii="Century Gothic" w:hAnsi="Century Gothic"/>
                <w:lang w:val="en-US"/>
              </w:rPr>
            </w:pPr>
            <w:r w:rsidRPr="00F30BC6">
              <w:rPr>
                <w:rFonts w:ascii="Century Gothic" w:hAnsi="Century Gothic"/>
                <w:lang w:val="en-US"/>
              </w:rPr>
              <w:t xml:space="preserve">Director, </w:t>
            </w:r>
            <w:r w:rsidRPr="00F9015E">
              <w:rPr>
                <w:rFonts w:ascii="Century Gothic" w:hAnsi="Century Gothic"/>
                <w:lang w:val="en-US"/>
              </w:rPr>
              <w:t xml:space="preserve">Housing, Social &amp; Community Development, </w:t>
            </w:r>
            <w:r w:rsidRPr="00F30BC6">
              <w:rPr>
                <w:rFonts w:ascii="Century Gothic" w:hAnsi="Century Gothic"/>
                <w:lang w:val="en-US"/>
              </w:rPr>
              <w:t xml:space="preserve">South Dublin County Council, County Hall, </w:t>
            </w:r>
            <w:proofErr w:type="spellStart"/>
            <w:r w:rsidRPr="00F30BC6">
              <w:rPr>
                <w:rFonts w:ascii="Century Gothic" w:hAnsi="Century Gothic"/>
                <w:lang w:val="en-US"/>
              </w:rPr>
              <w:t>Tallaght</w:t>
            </w:r>
            <w:proofErr w:type="spellEnd"/>
            <w:r w:rsidRPr="00F30BC6">
              <w:rPr>
                <w:rFonts w:ascii="Century Gothic" w:hAnsi="Century Gothic"/>
                <w:lang w:val="en-US"/>
              </w:rPr>
              <w:t>, Dublin 24.</w:t>
            </w:r>
          </w:p>
          <w:p w14:paraId="5937F952" w14:textId="77777777" w:rsidR="008B3240" w:rsidRDefault="008B3240" w:rsidP="00887CE3">
            <w:pPr>
              <w:rPr>
                <w:rFonts w:ascii="Century Gothic" w:hAnsi="Century Gothic" w:cs="Arial"/>
                <w:i/>
                <w:iCs/>
              </w:rPr>
            </w:pPr>
            <w:r w:rsidRPr="00F30BC6">
              <w:rPr>
                <w:rFonts w:ascii="Century Gothic" w:hAnsi="Century Gothic" w:cs="Arial"/>
                <w:i/>
                <w:iCs/>
              </w:rPr>
              <w:t xml:space="preserve">Visit </w:t>
            </w:r>
            <w:r w:rsidRPr="00F30BC6">
              <w:rPr>
                <w:rFonts w:ascii="Century Gothic" w:hAnsi="Century Gothic" w:cs="Arial"/>
                <w:i/>
                <w:iCs/>
                <w:color w:val="0000FF"/>
                <w:u w:val="single"/>
              </w:rPr>
              <w:t>www.southdublin.ie</w:t>
            </w:r>
            <w:r w:rsidRPr="00F30BC6">
              <w:rPr>
                <w:rFonts w:ascii="Century Gothic" w:hAnsi="Century Gothic" w:cs="Arial"/>
                <w:i/>
                <w:iCs/>
              </w:rPr>
              <w:t xml:space="preserve"> for all your information needs</w:t>
            </w:r>
          </w:p>
          <w:p w14:paraId="5364A73D" w14:textId="77777777" w:rsidR="008B3240" w:rsidRDefault="008B3240" w:rsidP="00887CE3">
            <w:pPr>
              <w:rPr>
                <w:rFonts w:ascii="Century Gothic" w:hAnsi="Century Gothic" w:cs="Arial"/>
                <w:i/>
                <w:iCs/>
              </w:rPr>
            </w:pPr>
          </w:p>
          <w:p w14:paraId="0480BE8B" w14:textId="77777777" w:rsidR="00F973CB" w:rsidRDefault="008B3240" w:rsidP="00887CE3">
            <w:pPr>
              <w:rPr>
                <w:rFonts w:ascii="Century Gothic" w:hAnsi="Century Gothic"/>
                <w:b/>
                <w:bCs/>
                <w:lang w:val="en-US"/>
              </w:rPr>
            </w:pPr>
            <w:r w:rsidRPr="00E12A69">
              <w:rPr>
                <w:rFonts w:ascii="Century Gothic" w:hAnsi="Century Gothic"/>
                <w:b/>
                <w:bCs/>
                <w:lang w:val="en-US"/>
              </w:rPr>
              <w:t>Site Notice Erected on: 20.02.2019</w:t>
            </w:r>
          </w:p>
          <w:p w14:paraId="4B1CD720" w14:textId="14A7CD6E" w:rsidR="0090072F" w:rsidRPr="008B3240" w:rsidRDefault="0090072F" w:rsidP="00887CE3">
            <w:pPr>
              <w:rPr>
                <w:rFonts w:ascii="Century Gothic" w:hAnsi="Century Gothic"/>
                <w:b/>
                <w:bCs/>
                <w:lang w:val="en-US"/>
              </w:rPr>
            </w:pPr>
          </w:p>
        </w:tc>
      </w:tr>
      <w:tr w:rsidR="004D1372" w:rsidRPr="002537F6" w14:paraId="0A1405C7"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7C37D065" w14:textId="77777777" w:rsidR="00925C74" w:rsidRDefault="00925C74" w:rsidP="00887CE3">
            <w:pPr>
              <w:widowControl w:val="0"/>
              <w:rPr>
                <w:rFonts w:ascii="Century Gothic" w:hAnsi="Century Gothic"/>
                <w:b/>
                <w:sz w:val="24"/>
                <w:szCs w:val="24"/>
              </w:rPr>
            </w:pPr>
          </w:p>
          <w:p w14:paraId="7D32CC3C" w14:textId="258F0ECF" w:rsidR="00BE6D14" w:rsidRPr="002537F6" w:rsidRDefault="00BE6D14" w:rsidP="00887CE3">
            <w:pPr>
              <w:widowControl w:val="0"/>
              <w:rPr>
                <w:rFonts w:ascii="Century Gothic" w:hAnsi="Century Gothic"/>
                <w:b/>
                <w:sz w:val="24"/>
                <w:szCs w:val="24"/>
              </w:rPr>
            </w:pPr>
            <w:r w:rsidRPr="002537F6">
              <w:rPr>
                <w:rFonts w:ascii="Century Gothic" w:hAnsi="Century Gothic"/>
                <w:b/>
                <w:sz w:val="24"/>
                <w:szCs w:val="24"/>
              </w:rPr>
              <w:t>Context:</w:t>
            </w:r>
          </w:p>
        </w:tc>
        <w:tc>
          <w:tcPr>
            <w:tcW w:w="8436" w:type="dxa"/>
            <w:gridSpan w:val="2"/>
          </w:tcPr>
          <w:p w14:paraId="3A0D269C" w14:textId="77777777" w:rsidR="00925C74" w:rsidRDefault="00925C74" w:rsidP="00887CE3">
            <w:pPr>
              <w:widowControl w:val="0"/>
              <w:rPr>
                <w:rFonts w:ascii="Century Gothic" w:hAnsi="Century Gothic" w:cs="Arial"/>
                <w:sz w:val="24"/>
                <w:szCs w:val="24"/>
                <w:lang w:eastAsia="en-GB"/>
              </w:rPr>
            </w:pPr>
          </w:p>
          <w:p w14:paraId="02BB199F" w14:textId="234D0701" w:rsidR="008B3240" w:rsidRDefault="000B6F5E" w:rsidP="00887CE3">
            <w:pPr>
              <w:widowControl w:val="0"/>
              <w:rPr>
                <w:rFonts w:ascii="Century Gothic" w:hAnsi="Century Gothic" w:cs="Arial"/>
                <w:sz w:val="24"/>
                <w:szCs w:val="24"/>
                <w:lang w:eastAsia="en-GB"/>
              </w:rPr>
            </w:pPr>
            <w:r w:rsidRPr="002537F6">
              <w:rPr>
                <w:rFonts w:ascii="Century Gothic" w:hAnsi="Century Gothic" w:cs="Arial"/>
                <w:sz w:val="24"/>
                <w:szCs w:val="24"/>
                <w:lang w:eastAsia="en-GB"/>
              </w:rPr>
              <w:t xml:space="preserve">The proposed </w:t>
            </w:r>
            <w:r w:rsidR="009F650A">
              <w:rPr>
                <w:rFonts w:ascii="Century Gothic" w:hAnsi="Century Gothic" w:cs="Arial"/>
                <w:sz w:val="24"/>
                <w:szCs w:val="24"/>
                <w:lang w:eastAsia="en-GB"/>
              </w:rPr>
              <w:t xml:space="preserve">development is to be carried out on the </w:t>
            </w:r>
            <w:r w:rsidRPr="002537F6">
              <w:rPr>
                <w:rFonts w:ascii="Century Gothic" w:hAnsi="Century Gothic" w:cs="Arial"/>
                <w:sz w:val="24"/>
                <w:szCs w:val="24"/>
                <w:lang w:eastAsia="en-GB"/>
              </w:rPr>
              <w:t>site</w:t>
            </w:r>
            <w:r w:rsidR="009F650A">
              <w:rPr>
                <w:rFonts w:ascii="Century Gothic" w:hAnsi="Century Gothic" w:cs="Arial"/>
                <w:sz w:val="24"/>
                <w:szCs w:val="24"/>
                <w:lang w:eastAsia="en-GB"/>
              </w:rPr>
              <w:t xml:space="preserve"> of the St Marys National School in </w:t>
            </w:r>
            <w:proofErr w:type="spellStart"/>
            <w:r w:rsidR="009F650A">
              <w:rPr>
                <w:rFonts w:ascii="Century Gothic" w:hAnsi="Century Gothic" w:cs="Arial"/>
                <w:sz w:val="24"/>
                <w:szCs w:val="24"/>
                <w:lang w:eastAsia="en-GB"/>
              </w:rPr>
              <w:t>Saggart</w:t>
            </w:r>
            <w:proofErr w:type="spellEnd"/>
            <w:r w:rsidR="009F650A">
              <w:rPr>
                <w:rFonts w:ascii="Century Gothic" w:hAnsi="Century Gothic" w:cs="Arial"/>
                <w:sz w:val="24"/>
                <w:szCs w:val="24"/>
                <w:lang w:eastAsia="en-GB"/>
              </w:rPr>
              <w:t xml:space="preserve"> which is located on Slade Castle Walk at the south</w:t>
            </w:r>
            <w:r w:rsidR="00AC7985">
              <w:rPr>
                <w:rFonts w:ascii="Century Gothic" w:hAnsi="Century Gothic" w:cs="Arial"/>
                <w:sz w:val="24"/>
                <w:szCs w:val="24"/>
                <w:lang w:eastAsia="en-GB"/>
              </w:rPr>
              <w:t>ern</w:t>
            </w:r>
            <w:r w:rsidR="009F650A">
              <w:rPr>
                <w:rFonts w:ascii="Century Gothic" w:hAnsi="Century Gothic" w:cs="Arial"/>
                <w:sz w:val="24"/>
                <w:szCs w:val="24"/>
                <w:lang w:eastAsia="en-GB"/>
              </w:rPr>
              <w:t xml:space="preserve"> end of </w:t>
            </w:r>
            <w:proofErr w:type="spellStart"/>
            <w:r w:rsidR="00AC7985">
              <w:rPr>
                <w:rFonts w:ascii="Century Gothic" w:hAnsi="Century Gothic" w:cs="Arial"/>
                <w:sz w:val="24"/>
                <w:szCs w:val="24"/>
                <w:lang w:eastAsia="en-GB"/>
              </w:rPr>
              <w:t>Saggart</w:t>
            </w:r>
            <w:proofErr w:type="spellEnd"/>
            <w:r w:rsidR="00AC7985">
              <w:rPr>
                <w:rFonts w:ascii="Century Gothic" w:hAnsi="Century Gothic" w:cs="Arial"/>
                <w:sz w:val="24"/>
                <w:szCs w:val="24"/>
                <w:lang w:eastAsia="en-GB"/>
              </w:rPr>
              <w:t xml:space="preserve"> </w:t>
            </w:r>
            <w:r w:rsidR="00F75C06">
              <w:rPr>
                <w:rFonts w:ascii="Century Gothic" w:hAnsi="Century Gothic" w:cs="Arial"/>
                <w:sz w:val="24"/>
                <w:szCs w:val="24"/>
                <w:lang w:eastAsia="en-GB"/>
              </w:rPr>
              <w:t>Village</w:t>
            </w:r>
            <w:r w:rsidR="00AC7985">
              <w:rPr>
                <w:rFonts w:ascii="Century Gothic" w:hAnsi="Century Gothic" w:cs="Arial"/>
                <w:sz w:val="24"/>
                <w:szCs w:val="24"/>
                <w:lang w:eastAsia="en-GB"/>
              </w:rPr>
              <w:t>.</w:t>
            </w:r>
          </w:p>
          <w:p w14:paraId="5391184F" w14:textId="77777777" w:rsidR="00FB4623" w:rsidRDefault="00FB4623" w:rsidP="00887CE3">
            <w:pPr>
              <w:widowControl w:val="0"/>
              <w:rPr>
                <w:rFonts w:ascii="Century Gothic" w:hAnsi="Century Gothic" w:cs="Arial"/>
                <w:sz w:val="24"/>
                <w:szCs w:val="24"/>
                <w:lang w:eastAsia="en-GB"/>
              </w:rPr>
            </w:pPr>
          </w:p>
          <w:p w14:paraId="2622CE2F" w14:textId="77777777" w:rsidR="00665329" w:rsidRDefault="00FB4623" w:rsidP="00887CE3">
            <w:pPr>
              <w:widowControl w:val="0"/>
              <w:rPr>
                <w:rFonts w:ascii="Century Gothic" w:hAnsi="Century Gothic" w:cs="Arial"/>
                <w:sz w:val="24"/>
                <w:szCs w:val="24"/>
                <w:lang w:eastAsia="en-GB"/>
              </w:rPr>
            </w:pPr>
            <w:r w:rsidRPr="00FB4623">
              <w:rPr>
                <w:rFonts w:ascii="Century Gothic" w:hAnsi="Century Gothic" w:cs="Arial"/>
                <w:sz w:val="24"/>
                <w:szCs w:val="24"/>
                <w:lang w:eastAsia="en-GB"/>
              </w:rPr>
              <w:t xml:space="preserve">St. Mary’s National School </w:t>
            </w:r>
            <w:r>
              <w:rPr>
                <w:rFonts w:ascii="Century Gothic" w:hAnsi="Century Gothic" w:cs="Arial"/>
                <w:sz w:val="24"/>
                <w:szCs w:val="24"/>
                <w:lang w:eastAsia="en-GB"/>
              </w:rPr>
              <w:t>has been unoccupied since 2014.</w:t>
            </w:r>
            <w:r w:rsidRPr="00FB4623">
              <w:rPr>
                <w:rFonts w:ascii="Century Gothic" w:hAnsi="Century Gothic" w:cs="Arial"/>
                <w:sz w:val="24"/>
                <w:szCs w:val="24"/>
                <w:lang w:eastAsia="en-GB"/>
              </w:rPr>
              <w:t xml:space="preserve"> The original school </w:t>
            </w:r>
            <w:r>
              <w:rPr>
                <w:rFonts w:ascii="Century Gothic" w:hAnsi="Century Gothic" w:cs="Arial"/>
                <w:sz w:val="24"/>
                <w:szCs w:val="24"/>
                <w:lang w:eastAsia="en-GB"/>
              </w:rPr>
              <w:t>completed in 1937 was</w:t>
            </w:r>
            <w:r w:rsidRPr="00FB4623">
              <w:rPr>
                <w:rFonts w:ascii="Century Gothic" w:hAnsi="Century Gothic" w:cs="Arial"/>
                <w:sz w:val="24"/>
                <w:szCs w:val="24"/>
                <w:lang w:eastAsia="en-GB"/>
              </w:rPr>
              <w:t xml:space="preserve"> </w:t>
            </w:r>
            <w:r>
              <w:rPr>
                <w:rFonts w:ascii="Century Gothic" w:hAnsi="Century Gothic" w:cs="Arial"/>
                <w:sz w:val="24"/>
                <w:szCs w:val="24"/>
                <w:lang w:eastAsia="en-GB"/>
              </w:rPr>
              <w:t xml:space="preserve">one of the first in the series of national schools designed by Basil Raymond </w:t>
            </w:r>
            <w:r w:rsidRPr="00FB4623">
              <w:rPr>
                <w:rFonts w:ascii="Century Gothic" w:hAnsi="Century Gothic" w:cs="Arial"/>
                <w:sz w:val="24"/>
                <w:szCs w:val="24"/>
                <w:lang w:eastAsia="en-GB"/>
              </w:rPr>
              <w:t>Boyd-Barret</w:t>
            </w:r>
            <w:r>
              <w:rPr>
                <w:rFonts w:ascii="Century Gothic" w:hAnsi="Century Gothic" w:cs="Arial"/>
                <w:sz w:val="24"/>
                <w:szCs w:val="24"/>
                <w:lang w:eastAsia="en-GB"/>
              </w:rPr>
              <w:t xml:space="preserve"> for the OPW</w:t>
            </w:r>
            <w:r w:rsidRPr="00FB4623">
              <w:rPr>
                <w:rFonts w:ascii="Century Gothic" w:hAnsi="Century Gothic" w:cs="Arial"/>
                <w:sz w:val="24"/>
                <w:szCs w:val="24"/>
                <w:lang w:eastAsia="en-GB"/>
              </w:rPr>
              <w:t xml:space="preserve"> and is a protected structure. When South Dublin County Council purchased the school building, they identified the opportunity to save an important part of the heritage of </w:t>
            </w:r>
            <w:proofErr w:type="spellStart"/>
            <w:r w:rsidRPr="00FB4623">
              <w:rPr>
                <w:rFonts w:ascii="Century Gothic" w:hAnsi="Century Gothic" w:cs="Arial"/>
                <w:sz w:val="24"/>
                <w:szCs w:val="24"/>
                <w:lang w:eastAsia="en-GB"/>
              </w:rPr>
              <w:t>Saggart</w:t>
            </w:r>
            <w:proofErr w:type="spellEnd"/>
            <w:r w:rsidRPr="00FB4623">
              <w:rPr>
                <w:rFonts w:ascii="Century Gothic" w:hAnsi="Century Gothic" w:cs="Arial"/>
                <w:sz w:val="24"/>
                <w:szCs w:val="24"/>
                <w:lang w:eastAsia="en-GB"/>
              </w:rPr>
              <w:t xml:space="preserve"> and link the strong community roots of the existing site to the wider, newer community growing  in the village by adapting and extending the school as a new  Community Centre and Civic space. </w:t>
            </w:r>
          </w:p>
          <w:p w14:paraId="5B71247D" w14:textId="77777777" w:rsidR="00665329" w:rsidRDefault="00665329" w:rsidP="00887CE3">
            <w:pPr>
              <w:widowControl w:val="0"/>
              <w:rPr>
                <w:rFonts w:ascii="Century Gothic" w:hAnsi="Century Gothic" w:cs="Arial"/>
                <w:sz w:val="24"/>
                <w:szCs w:val="24"/>
                <w:lang w:eastAsia="en-GB"/>
              </w:rPr>
            </w:pPr>
          </w:p>
          <w:p w14:paraId="6E395670" w14:textId="0726D253" w:rsidR="00665329" w:rsidRPr="00665329" w:rsidRDefault="00FB4623" w:rsidP="00887CE3">
            <w:pPr>
              <w:widowControl w:val="0"/>
              <w:rPr>
                <w:rFonts w:ascii="Century Gothic" w:hAnsi="Century Gothic" w:cs="Arial"/>
                <w:sz w:val="24"/>
                <w:szCs w:val="24"/>
                <w:lang w:eastAsia="en-GB"/>
              </w:rPr>
            </w:pPr>
            <w:r>
              <w:rPr>
                <w:rFonts w:ascii="Century Gothic" w:hAnsi="Century Gothic" w:cs="Arial"/>
                <w:sz w:val="24"/>
                <w:szCs w:val="24"/>
                <w:lang w:eastAsia="en-GB"/>
              </w:rPr>
              <w:t>The development comprises of the conservation</w:t>
            </w:r>
            <w:r w:rsidR="00665329">
              <w:rPr>
                <w:rFonts w:ascii="Century Gothic" w:hAnsi="Century Gothic" w:cs="Arial"/>
                <w:sz w:val="24"/>
                <w:szCs w:val="24"/>
                <w:lang w:eastAsia="en-GB"/>
              </w:rPr>
              <w:t>,</w:t>
            </w:r>
            <w:r>
              <w:rPr>
                <w:rFonts w:ascii="Century Gothic" w:hAnsi="Century Gothic" w:cs="Arial"/>
                <w:sz w:val="24"/>
                <w:szCs w:val="24"/>
                <w:lang w:eastAsia="en-GB"/>
              </w:rPr>
              <w:t xml:space="preserve"> renovation of the </w:t>
            </w:r>
            <w:r w:rsidR="00665329">
              <w:rPr>
                <w:rFonts w:ascii="Century Gothic" w:hAnsi="Century Gothic" w:cs="Arial"/>
                <w:sz w:val="24"/>
                <w:szCs w:val="24"/>
                <w:lang w:eastAsia="en-GB"/>
              </w:rPr>
              <w:t xml:space="preserve">existing </w:t>
            </w:r>
            <w:r>
              <w:rPr>
                <w:rFonts w:ascii="Century Gothic" w:hAnsi="Century Gothic" w:cs="Arial"/>
                <w:sz w:val="24"/>
                <w:szCs w:val="24"/>
                <w:lang w:eastAsia="en-GB"/>
              </w:rPr>
              <w:t xml:space="preserve">school, demolition of part of the rear ancillary building </w:t>
            </w:r>
            <w:r w:rsidR="00665329">
              <w:rPr>
                <w:rFonts w:ascii="Century Gothic" w:hAnsi="Century Gothic" w:cs="Arial"/>
                <w:sz w:val="24"/>
                <w:szCs w:val="24"/>
                <w:lang w:eastAsia="en-GB"/>
              </w:rPr>
              <w:t>a</w:t>
            </w:r>
            <w:r>
              <w:rPr>
                <w:rFonts w:ascii="Century Gothic" w:hAnsi="Century Gothic" w:cs="Arial"/>
                <w:sz w:val="24"/>
                <w:szCs w:val="24"/>
                <w:lang w:eastAsia="en-GB"/>
              </w:rPr>
              <w:t xml:space="preserve">nd construction of a </w:t>
            </w:r>
            <w:r w:rsidR="00665329">
              <w:rPr>
                <w:rFonts w:ascii="Century Gothic" w:hAnsi="Century Gothic" w:cs="Arial"/>
                <w:sz w:val="24"/>
                <w:szCs w:val="24"/>
                <w:lang w:eastAsia="en-GB"/>
              </w:rPr>
              <w:t xml:space="preserve">new </w:t>
            </w:r>
            <w:r>
              <w:rPr>
                <w:rFonts w:ascii="Century Gothic" w:hAnsi="Century Gothic" w:cs="Arial"/>
                <w:sz w:val="24"/>
                <w:szCs w:val="24"/>
                <w:lang w:eastAsia="en-GB"/>
              </w:rPr>
              <w:t xml:space="preserve">single storey </w:t>
            </w:r>
            <w:r w:rsidR="00665329">
              <w:rPr>
                <w:rFonts w:ascii="Century Gothic" w:hAnsi="Century Gothic" w:cs="Arial"/>
                <w:sz w:val="24"/>
                <w:szCs w:val="24"/>
                <w:lang w:eastAsia="en-GB"/>
              </w:rPr>
              <w:t xml:space="preserve">extension </w:t>
            </w:r>
            <w:r w:rsidR="00665329" w:rsidRPr="00665329">
              <w:rPr>
                <w:rFonts w:ascii="Century Gothic" w:hAnsi="Century Gothic" w:cs="Arial"/>
                <w:bCs/>
                <w:sz w:val="24"/>
                <w:szCs w:val="24"/>
              </w:rPr>
              <w:t>entrance/reception/ service area and new single storey multi-function hall for the proposed Community Centre with total floor area (including existing) of 610m</w:t>
            </w:r>
            <w:r w:rsidR="00665329" w:rsidRPr="00665329">
              <w:rPr>
                <w:rFonts w:ascii="Century Gothic" w:hAnsi="Century Gothic" w:cs="Arial"/>
                <w:bCs/>
                <w:sz w:val="24"/>
                <w:szCs w:val="24"/>
                <w:vertAlign w:val="superscript"/>
              </w:rPr>
              <w:t>2</w:t>
            </w:r>
          </w:p>
          <w:p w14:paraId="6C6DE3D1" w14:textId="396A3AC2" w:rsidR="00665329" w:rsidRDefault="00857C9C" w:rsidP="00887CE3">
            <w:pPr>
              <w:pStyle w:val="Heading1"/>
              <w:rPr>
                <w:rFonts w:ascii="Century Gothic" w:hAnsi="Century Gothic" w:cs="Arial"/>
                <w:b w:val="0"/>
                <w:sz w:val="24"/>
                <w:szCs w:val="24"/>
              </w:rPr>
            </w:pPr>
            <w:r w:rsidRPr="00CB6786">
              <w:rPr>
                <w:rFonts w:ascii="Century Gothic" w:hAnsi="Century Gothic" w:cs="Arial"/>
                <w:b w:val="0"/>
                <w:bCs/>
                <w:sz w:val="24"/>
                <w:szCs w:val="24"/>
                <w:lang w:eastAsia="en-GB"/>
              </w:rPr>
              <w:t xml:space="preserve">The new extension will overlook </w:t>
            </w:r>
            <w:r w:rsidR="00996C6C" w:rsidRPr="00CB6786">
              <w:rPr>
                <w:rFonts w:ascii="Century Gothic" w:hAnsi="Century Gothic" w:cs="Arial"/>
                <w:b w:val="0"/>
                <w:bCs/>
                <w:sz w:val="24"/>
                <w:szCs w:val="24"/>
                <w:lang w:eastAsia="en-GB"/>
              </w:rPr>
              <w:t>a new civic space framed by the original school, play-shelter and entrance gateway</w:t>
            </w:r>
            <w:r w:rsidRPr="00CB6786">
              <w:rPr>
                <w:rFonts w:ascii="Century Gothic" w:hAnsi="Century Gothic" w:cs="Arial"/>
                <w:b w:val="0"/>
                <w:bCs/>
                <w:sz w:val="24"/>
                <w:szCs w:val="24"/>
                <w:lang w:eastAsia="en-GB"/>
              </w:rPr>
              <w:t>.</w:t>
            </w:r>
            <w:r w:rsidR="00665329">
              <w:rPr>
                <w:rFonts w:ascii="Century Gothic" w:hAnsi="Century Gothic" w:cs="Arial"/>
                <w:b w:val="0"/>
                <w:bCs/>
                <w:sz w:val="24"/>
                <w:szCs w:val="24"/>
                <w:lang w:eastAsia="en-GB"/>
              </w:rPr>
              <w:t xml:space="preserve"> F</w:t>
            </w:r>
            <w:r w:rsidR="00665329" w:rsidRPr="008B3240">
              <w:rPr>
                <w:rFonts w:ascii="Century Gothic" w:hAnsi="Century Gothic" w:cs="Arial"/>
                <w:b w:val="0"/>
                <w:sz w:val="24"/>
                <w:szCs w:val="24"/>
              </w:rPr>
              <w:t xml:space="preserve">ive car parking spaces </w:t>
            </w:r>
            <w:r w:rsidR="00665329">
              <w:rPr>
                <w:rFonts w:ascii="Century Gothic" w:hAnsi="Century Gothic" w:cs="Arial"/>
                <w:b w:val="0"/>
                <w:sz w:val="24"/>
                <w:szCs w:val="24"/>
              </w:rPr>
              <w:t xml:space="preserve">will be provided </w:t>
            </w:r>
            <w:r w:rsidR="00665329" w:rsidRPr="008B3240">
              <w:rPr>
                <w:rFonts w:ascii="Century Gothic" w:hAnsi="Century Gothic" w:cs="Arial"/>
                <w:b w:val="0"/>
                <w:sz w:val="24"/>
                <w:szCs w:val="24"/>
              </w:rPr>
              <w:t>off Slade Castle Walk as per existing layout</w:t>
            </w:r>
            <w:r w:rsidR="00665329">
              <w:rPr>
                <w:rFonts w:ascii="Century Gothic" w:hAnsi="Century Gothic" w:cs="Arial"/>
                <w:b w:val="0"/>
                <w:sz w:val="24"/>
                <w:szCs w:val="24"/>
              </w:rPr>
              <w:t xml:space="preserve">. </w:t>
            </w:r>
            <w:r w:rsidR="00665329" w:rsidRPr="008B3240">
              <w:rPr>
                <w:rFonts w:ascii="Century Gothic" w:hAnsi="Century Gothic" w:cs="Arial"/>
                <w:b w:val="0"/>
                <w:sz w:val="24"/>
                <w:szCs w:val="24"/>
              </w:rPr>
              <w:t xml:space="preserve">Provision of CCTV </w:t>
            </w:r>
            <w:r w:rsidR="00665329">
              <w:rPr>
                <w:rFonts w:ascii="Century Gothic" w:hAnsi="Century Gothic" w:cs="Arial"/>
                <w:b w:val="0"/>
                <w:sz w:val="24"/>
                <w:szCs w:val="24"/>
              </w:rPr>
              <w:t xml:space="preserve">is included </w:t>
            </w:r>
            <w:r w:rsidR="00665329" w:rsidRPr="008B3240">
              <w:rPr>
                <w:rFonts w:ascii="Century Gothic" w:hAnsi="Century Gothic" w:cs="Arial"/>
                <w:b w:val="0"/>
                <w:sz w:val="24"/>
                <w:szCs w:val="24"/>
              </w:rPr>
              <w:t>for security</w:t>
            </w:r>
            <w:r w:rsidR="00665329">
              <w:rPr>
                <w:rFonts w:ascii="Century Gothic" w:hAnsi="Century Gothic" w:cs="Arial"/>
                <w:b w:val="0"/>
                <w:sz w:val="24"/>
                <w:szCs w:val="24"/>
              </w:rPr>
              <w:t xml:space="preserve"> purpose</w:t>
            </w:r>
            <w:r w:rsidR="002C20E6">
              <w:rPr>
                <w:rFonts w:ascii="Century Gothic" w:hAnsi="Century Gothic" w:cs="Arial"/>
                <w:b w:val="0"/>
                <w:sz w:val="24"/>
                <w:szCs w:val="24"/>
              </w:rPr>
              <w:t>s</w:t>
            </w:r>
            <w:r w:rsidR="00665329">
              <w:rPr>
                <w:rFonts w:ascii="Century Gothic" w:hAnsi="Century Gothic" w:cs="Arial"/>
                <w:b w:val="0"/>
                <w:sz w:val="24"/>
                <w:szCs w:val="24"/>
              </w:rPr>
              <w:t>.</w:t>
            </w:r>
          </w:p>
          <w:p w14:paraId="3B5D0296" w14:textId="7A3913B9" w:rsidR="004558C5" w:rsidRDefault="004558C5" w:rsidP="004558C5"/>
          <w:p w14:paraId="7AB69B3C" w14:textId="4A6E56E4" w:rsidR="004558C5" w:rsidRDefault="004558C5" w:rsidP="004558C5"/>
          <w:p w14:paraId="060839AE" w14:textId="04997B51" w:rsidR="004558C5" w:rsidRDefault="004558C5" w:rsidP="004558C5"/>
          <w:p w14:paraId="0F1C8142" w14:textId="5397889B" w:rsidR="004558C5" w:rsidRDefault="004558C5" w:rsidP="004558C5"/>
          <w:p w14:paraId="77609505" w14:textId="4F41E48A" w:rsidR="004558C5" w:rsidRDefault="004558C5" w:rsidP="004558C5"/>
          <w:p w14:paraId="2DE96890" w14:textId="6E5D1B66" w:rsidR="004558C5" w:rsidRDefault="004558C5" w:rsidP="004558C5"/>
          <w:p w14:paraId="04F11603" w14:textId="2FE6319B" w:rsidR="004558C5" w:rsidRDefault="004558C5" w:rsidP="004558C5"/>
          <w:p w14:paraId="2D09C9D9" w14:textId="6B9148B2" w:rsidR="004558C5" w:rsidRDefault="004558C5" w:rsidP="004558C5"/>
          <w:p w14:paraId="51F433FF" w14:textId="77D7B726" w:rsidR="008B3240" w:rsidRDefault="008F3283" w:rsidP="00887CE3">
            <w:pPr>
              <w:widowControl w:val="0"/>
              <w:rPr>
                <w:rFonts w:ascii="Century Gothic" w:hAnsi="Century Gothic" w:cs="Arial"/>
                <w:sz w:val="24"/>
                <w:szCs w:val="24"/>
                <w:lang w:eastAsia="en-GB"/>
              </w:rPr>
            </w:pPr>
            <w:r>
              <w:rPr>
                <w:rFonts w:ascii="Century Gothic" w:hAnsi="Century Gothic" w:cs="Arial"/>
                <w:noProof/>
                <w:sz w:val="24"/>
                <w:szCs w:val="24"/>
                <w:lang w:eastAsia="en-GB"/>
              </w:rPr>
              <w:lastRenderedPageBreak/>
              <w:drawing>
                <wp:inline distT="0" distB="0" distL="0" distR="0" wp14:anchorId="299A2A9C" wp14:editId="604B4B67">
                  <wp:extent cx="5309870" cy="3752850"/>
                  <wp:effectExtent l="0" t="0" r="5080" b="0"/>
                  <wp:docPr id="18" name="Picture 1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erial Map.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09870" cy="3752850"/>
                          </a:xfrm>
                          <a:prstGeom prst="rect">
                            <a:avLst/>
                          </a:prstGeom>
                        </pic:spPr>
                      </pic:pic>
                    </a:graphicData>
                  </a:graphic>
                </wp:inline>
              </w:drawing>
            </w:r>
          </w:p>
          <w:p w14:paraId="40F8EEC9" w14:textId="77777777" w:rsidR="008B3240" w:rsidRDefault="008B3240" w:rsidP="00887CE3">
            <w:pPr>
              <w:widowControl w:val="0"/>
              <w:rPr>
                <w:rFonts w:ascii="Century Gothic" w:hAnsi="Century Gothic" w:cs="Arial"/>
                <w:sz w:val="24"/>
                <w:szCs w:val="24"/>
                <w:lang w:eastAsia="en-GB"/>
              </w:rPr>
            </w:pPr>
          </w:p>
          <w:p w14:paraId="0A7BDDF6" w14:textId="58872E00" w:rsidR="00692FCE" w:rsidRPr="002537F6" w:rsidRDefault="00F52370" w:rsidP="00887CE3">
            <w:pPr>
              <w:widowControl w:val="0"/>
              <w:rPr>
                <w:rFonts w:ascii="Century Gothic" w:hAnsi="Century Gothic" w:cs="Arial"/>
                <w:b/>
                <w:sz w:val="24"/>
                <w:szCs w:val="24"/>
              </w:rPr>
            </w:pPr>
            <w:r>
              <w:rPr>
                <w:rFonts w:ascii="Century Gothic" w:hAnsi="Century Gothic" w:cs="Arial"/>
                <w:b/>
                <w:sz w:val="24"/>
                <w:szCs w:val="24"/>
              </w:rPr>
              <w:t xml:space="preserve">Ariel view of </w:t>
            </w:r>
            <w:r w:rsidR="00BE6D14" w:rsidRPr="002537F6">
              <w:rPr>
                <w:rFonts w:ascii="Century Gothic" w:hAnsi="Century Gothic" w:cs="Arial"/>
                <w:b/>
                <w:sz w:val="24"/>
                <w:szCs w:val="24"/>
              </w:rPr>
              <w:t>Location</w:t>
            </w:r>
            <w:r w:rsidR="005B7409" w:rsidRPr="002537F6">
              <w:rPr>
                <w:rFonts w:ascii="Century Gothic" w:hAnsi="Century Gothic" w:cs="Arial"/>
                <w:b/>
                <w:sz w:val="24"/>
                <w:szCs w:val="24"/>
              </w:rPr>
              <w:t xml:space="preserve"> (outlined with a red line)</w:t>
            </w:r>
          </w:p>
          <w:p w14:paraId="7EA5783C" w14:textId="77777777" w:rsidR="00A462DC" w:rsidRPr="002537F6" w:rsidRDefault="00A462DC" w:rsidP="00887CE3">
            <w:pPr>
              <w:widowControl w:val="0"/>
              <w:rPr>
                <w:rFonts w:ascii="Century Gothic" w:hAnsi="Century Gothic"/>
                <w:bCs/>
                <w:sz w:val="24"/>
                <w:szCs w:val="24"/>
              </w:rPr>
            </w:pPr>
          </w:p>
          <w:p w14:paraId="1B247705" w14:textId="4B4B30C6" w:rsidR="005B7409" w:rsidRPr="002537F6" w:rsidRDefault="008141A6" w:rsidP="00887CE3">
            <w:pPr>
              <w:widowControl w:val="0"/>
              <w:rPr>
                <w:rFonts w:ascii="Century Gothic" w:hAnsi="Century Gothic"/>
                <w:bCs/>
                <w:sz w:val="24"/>
                <w:szCs w:val="24"/>
              </w:rPr>
            </w:pPr>
            <w:r w:rsidRPr="008141A6">
              <w:rPr>
                <w:rFonts w:ascii="Century Gothic" w:hAnsi="Century Gothic"/>
                <w:bCs/>
                <w:noProof/>
                <w:sz w:val="24"/>
                <w:szCs w:val="24"/>
              </w:rPr>
              <w:drawing>
                <wp:inline distT="0" distB="0" distL="0" distR="0" wp14:anchorId="035F1D8C" wp14:editId="0A71D027">
                  <wp:extent cx="5309870" cy="2669540"/>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09870" cy="2669540"/>
                          </a:xfrm>
                          <a:prstGeom prst="rect">
                            <a:avLst/>
                          </a:prstGeom>
                          <a:noFill/>
                          <a:ln>
                            <a:noFill/>
                          </a:ln>
                        </pic:spPr>
                      </pic:pic>
                    </a:graphicData>
                  </a:graphic>
                </wp:inline>
              </w:drawing>
            </w:r>
          </w:p>
          <w:p w14:paraId="1DEE5262" w14:textId="07EAC897" w:rsidR="00692FCE" w:rsidRPr="002537F6" w:rsidRDefault="00692FCE" w:rsidP="00887CE3">
            <w:pPr>
              <w:widowControl w:val="0"/>
              <w:rPr>
                <w:rFonts w:ascii="Century Gothic" w:hAnsi="Century Gothic" w:cs="Arial"/>
                <w:b/>
                <w:noProof/>
                <w:sz w:val="24"/>
                <w:szCs w:val="24"/>
                <w:lang w:val="en-IE" w:eastAsia="en-IE"/>
              </w:rPr>
            </w:pPr>
          </w:p>
          <w:p w14:paraId="5ADB438E" w14:textId="60902063" w:rsidR="005A13F9" w:rsidRPr="002537F6" w:rsidRDefault="005A13F9" w:rsidP="00887CE3">
            <w:pPr>
              <w:widowControl w:val="0"/>
              <w:rPr>
                <w:rFonts w:ascii="Century Gothic" w:hAnsi="Century Gothic" w:cs="Arial"/>
                <w:b/>
                <w:sz w:val="24"/>
                <w:szCs w:val="24"/>
              </w:rPr>
            </w:pPr>
            <w:r w:rsidRPr="002537F6">
              <w:rPr>
                <w:rFonts w:ascii="Century Gothic" w:hAnsi="Century Gothic" w:cs="Arial"/>
                <w:b/>
                <w:sz w:val="24"/>
                <w:szCs w:val="24"/>
              </w:rPr>
              <w:t xml:space="preserve">View 1 from </w:t>
            </w:r>
            <w:r w:rsidR="008141A6" w:rsidRPr="008141A6">
              <w:rPr>
                <w:rFonts w:ascii="Century Gothic" w:hAnsi="Century Gothic" w:cs="Arial"/>
                <w:b/>
                <w:bCs/>
                <w:sz w:val="24"/>
                <w:szCs w:val="24"/>
                <w:lang w:eastAsia="en-GB"/>
              </w:rPr>
              <w:t>Slade Castle Walk</w:t>
            </w:r>
            <w:r w:rsidR="00123DD4" w:rsidRPr="008141A6">
              <w:rPr>
                <w:rFonts w:ascii="Century Gothic" w:hAnsi="Century Gothic" w:cs="Arial"/>
                <w:b/>
                <w:bCs/>
                <w:sz w:val="24"/>
                <w:szCs w:val="24"/>
              </w:rPr>
              <w:t>,</w:t>
            </w:r>
            <w:r w:rsidR="00123DD4" w:rsidRPr="002537F6">
              <w:rPr>
                <w:rFonts w:ascii="Century Gothic" w:hAnsi="Century Gothic" w:cs="Arial"/>
                <w:b/>
                <w:sz w:val="24"/>
                <w:szCs w:val="24"/>
              </w:rPr>
              <w:t xml:space="preserve"> the </w:t>
            </w:r>
            <w:r w:rsidR="000167D8">
              <w:rPr>
                <w:rFonts w:ascii="Century Gothic" w:hAnsi="Century Gothic" w:cs="Arial"/>
                <w:b/>
                <w:sz w:val="24"/>
                <w:szCs w:val="24"/>
              </w:rPr>
              <w:t>a</w:t>
            </w:r>
            <w:r w:rsidR="00123DD4" w:rsidRPr="002537F6">
              <w:rPr>
                <w:rFonts w:ascii="Century Gothic" w:hAnsi="Century Gothic" w:cs="Arial"/>
                <w:b/>
                <w:sz w:val="24"/>
                <w:szCs w:val="24"/>
              </w:rPr>
              <w:t xml:space="preserve">ccess </w:t>
            </w:r>
            <w:r w:rsidR="008141A6" w:rsidRPr="002537F6">
              <w:rPr>
                <w:rFonts w:ascii="Century Gothic" w:hAnsi="Century Gothic" w:cs="Arial"/>
                <w:b/>
                <w:sz w:val="24"/>
                <w:szCs w:val="24"/>
              </w:rPr>
              <w:t xml:space="preserve">point </w:t>
            </w:r>
            <w:r w:rsidR="00123DD4" w:rsidRPr="002537F6">
              <w:rPr>
                <w:rFonts w:ascii="Century Gothic" w:hAnsi="Century Gothic" w:cs="Arial"/>
                <w:b/>
                <w:sz w:val="24"/>
                <w:szCs w:val="24"/>
              </w:rPr>
              <w:t>to the site</w:t>
            </w:r>
          </w:p>
          <w:p w14:paraId="2C30CA1B" w14:textId="77777777" w:rsidR="002C20E6" w:rsidRPr="002537F6" w:rsidRDefault="002C20E6" w:rsidP="00887CE3">
            <w:pPr>
              <w:widowControl w:val="0"/>
              <w:rPr>
                <w:rFonts w:ascii="Century Gothic" w:hAnsi="Century Gothic" w:cs="Arial"/>
                <w:b/>
                <w:sz w:val="24"/>
                <w:szCs w:val="24"/>
              </w:rPr>
            </w:pPr>
          </w:p>
          <w:p w14:paraId="601EF852" w14:textId="77777777" w:rsidR="002C20E6" w:rsidRDefault="002C20E6" w:rsidP="00887CE3">
            <w:pPr>
              <w:widowControl w:val="0"/>
              <w:rPr>
                <w:rFonts w:ascii="Century Gothic" w:hAnsi="Century Gothic" w:cs="Arial"/>
                <w:b/>
                <w:sz w:val="24"/>
                <w:szCs w:val="24"/>
              </w:rPr>
            </w:pPr>
          </w:p>
          <w:p w14:paraId="321B6974" w14:textId="77777777" w:rsidR="002C20E6" w:rsidRDefault="002C20E6" w:rsidP="00887CE3">
            <w:pPr>
              <w:widowControl w:val="0"/>
              <w:rPr>
                <w:rFonts w:ascii="Century Gothic" w:hAnsi="Century Gothic" w:cs="Arial"/>
                <w:b/>
                <w:sz w:val="24"/>
                <w:szCs w:val="24"/>
              </w:rPr>
            </w:pPr>
          </w:p>
          <w:p w14:paraId="5B53C1DD" w14:textId="77777777" w:rsidR="002C20E6" w:rsidRDefault="002C20E6" w:rsidP="00887CE3">
            <w:pPr>
              <w:widowControl w:val="0"/>
              <w:rPr>
                <w:rFonts w:ascii="Century Gothic" w:hAnsi="Century Gothic" w:cs="Arial"/>
                <w:b/>
                <w:sz w:val="24"/>
                <w:szCs w:val="24"/>
              </w:rPr>
            </w:pPr>
          </w:p>
          <w:p w14:paraId="5044A621" w14:textId="77777777" w:rsidR="002C20E6" w:rsidRDefault="002C20E6" w:rsidP="00887CE3">
            <w:pPr>
              <w:widowControl w:val="0"/>
              <w:rPr>
                <w:rFonts w:ascii="Century Gothic" w:hAnsi="Century Gothic" w:cs="Arial"/>
                <w:b/>
                <w:sz w:val="24"/>
                <w:szCs w:val="24"/>
              </w:rPr>
            </w:pPr>
          </w:p>
          <w:p w14:paraId="23424B4D" w14:textId="77777777" w:rsidR="002C20E6" w:rsidRDefault="002C20E6" w:rsidP="00887CE3">
            <w:pPr>
              <w:widowControl w:val="0"/>
              <w:rPr>
                <w:rFonts w:ascii="Century Gothic" w:hAnsi="Century Gothic" w:cs="Arial"/>
                <w:b/>
                <w:sz w:val="24"/>
                <w:szCs w:val="24"/>
              </w:rPr>
            </w:pPr>
          </w:p>
          <w:p w14:paraId="253D2D39" w14:textId="77777777" w:rsidR="002C20E6" w:rsidRDefault="002C20E6" w:rsidP="00887CE3">
            <w:pPr>
              <w:widowControl w:val="0"/>
              <w:rPr>
                <w:rFonts w:ascii="Century Gothic" w:hAnsi="Century Gothic" w:cs="Arial"/>
                <w:b/>
                <w:sz w:val="24"/>
                <w:szCs w:val="24"/>
              </w:rPr>
            </w:pPr>
          </w:p>
          <w:p w14:paraId="14B0A732" w14:textId="77777777" w:rsidR="002C20E6" w:rsidRDefault="002C20E6" w:rsidP="00887CE3">
            <w:pPr>
              <w:widowControl w:val="0"/>
              <w:rPr>
                <w:rFonts w:ascii="Century Gothic" w:hAnsi="Century Gothic" w:cs="Arial"/>
                <w:b/>
                <w:sz w:val="24"/>
                <w:szCs w:val="24"/>
              </w:rPr>
            </w:pPr>
          </w:p>
          <w:p w14:paraId="351E0179" w14:textId="77777777" w:rsidR="002C20E6" w:rsidRDefault="002C20E6" w:rsidP="00887CE3">
            <w:pPr>
              <w:widowControl w:val="0"/>
              <w:rPr>
                <w:rFonts w:ascii="Century Gothic" w:hAnsi="Century Gothic" w:cs="Arial"/>
                <w:b/>
                <w:sz w:val="24"/>
                <w:szCs w:val="24"/>
              </w:rPr>
            </w:pPr>
          </w:p>
          <w:p w14:paraId="284DE38B" w14:textId="77777777" w:rsidR="002C20E6" w:rsidRDefault="002C20E6" w:rsidP="00887CE3">
            <w:pPr>
              <w:widowControl w:val="0"/>
              <w:rPr>
                <w:rFonts w:ascii="Century Gothic" w:hAnsi="Century Gothic" w:cs="Arial"/>
                <w:b/>
                <w:sz w:val="24"/>
                <w:szCs w:val="24"/>
              </w:rPr>
            </w:pPr>
          </w:p>
          <w:p w14:paraId="75A68B6A" w14:textId="77777777" w:rsidR="002C20E6" w:rsidRDefault="002C20E6" w:rsidP="00887CE3">
            <w:pPr>
              <w:widowControl w:val="0"/>
              <w:rPr>
                <w:rFonts w:ascii="Century Gothic" w:hAnsi="Century Gothic" w:cs="Arial"/>
                <w:b/>
                <w:sz w:val="24"/>
                <w:szCs w:val="24"/>
              </w:rPr>
            </w:pPr>
          </w:p>
          <w:p w14:paraId="48634B8D" w14:textId="77777777" w:rsidR="002C20E6" w:rsidRDefault="002C20E6" w:rsidP="00887CE3">
            <w:pPr>
              <w:widowControl w:val="0"/>
              <w:rPr>
                <w:rFonts w:ascii="Century Gothic" w:hAnsi="Century Gothic" w:cs="Arial"/>
                <w:b/>
                <w:sz w:val="24"/>
                <w:szCs w:val="24"/>
              </w:rPr>
            </w:pPr>
          </w:p>
          <w:p w14:paraId="1D7F4CA6" w14:textId="77777777" w:rsidR="002C20E6" w:rsidRDefault="002C20E6" w:rsidP="00887CE3">
            <w:pPr>
              <w:widowControl w:val="0"/>
              <w:rPr>
                <w:rFonts w:ascii="Century Gothic" w:hAnsi="Century Gothic" w:cs="Arial"/>
                <w:b/>
                <w:sz w:val="24"/>
                <w:szCs w:val="24"/>
              </w:rPr>
            </w:pPr>
          </w:p>
          <w:p w14:paraId="3CA2CCC7" w14:textId="37AC310E" w:rsidR="00A86DE4" w:rsidRPr="002537F6" w:rsidRDefault="000167D8" w:rsidP="00887CE3">
            <w:pPr>
              <w:widowControl w:val="0"/>
              <w:rPr>
                <w:rFonts w:ascii="Century Gothic" w:hAnsi="Century Gothic" w:cs="Arial"/>
                <w:b/>
                <w:sz w:val="24"/>
                <w:szCs w:val="24"/>
              </w:rPr>
            </w:pPr>
            <w:r>
              <w:rPr>
                <w:rFonts w:ascii="Century Gothic" w:hAnsi="Century Gothic"/>
                <w:noProof/>
                <w:sz w:val="24"/>
                <w:szCs w:val="24"/>
              </w:rPr>
              <w:drawing>
                <wp:inline distT="0" distB="0" distL="0" distR="0" wp14:anchorId="149C67E2" wp14:editId="77C87A40">
                  <wp:extent cx="5305425" cy="27241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05425" cy="2724150"/>
                          </a:xfrm>
                          <a:prstGeom prst="rect">
                            <a:avLst/>
                          </a:prstGeom>
                          <a:noFill/>
                          <a:ln>
                            <a:noFill/>
                          </a:ln>
                        </pic:spPr>
                      </pic:pic>
                    </a:graphicData>
                  </a:graphic>
                </wp:inline>
              </w:drawing>
            </w:r>
          </w:p>
          <w:p w14:paraId="6B958291" w14:textId="77777777" w:rsidR="002C20E6" w:rsidRDefault="002C20E6" w:rsidP="00887CE3">
            <w:pPr>
              <w:widowControl w:val="0"/>
              <w:rPr>
                <w:rFonts w:ascii="Century Gothic" w:hAnsi="Century Gothic" w:cs="Arial"/>
                <w:b/>
                <w:sz w:val="24"/>
                <w:szCs w:val="24"/>
              </w:rPr>
            </w:pPr>
          </w:p>
          <w:p w14:paraId="4C96B9D2" w14:textId="6FE8C5C2" w:rsidR="00A86DE4" w:rsidRPr="002537F6" w:rsidRDefault="002C20E6" w:rsidP="00887CE3">
            <w:pPr>
              <w:widowControl w:val="0"/>
              <w:rPr>
                <w:rFonts w:ascii="Century Gothic" w:hAnsi="Century Gothic" w:cs="Arial"/>
                <w:b/>
                <w:sz w:val="24"/>
                <w:szCs w:val="24"/>
              </w:rPr>
            </w:pPr>
            <w:r>
              <w:rPr>
                <w:rFonts w:ascii="Century Gothic" w:hAnsi="Century Gothic" w:cs="Arial"/>
                <w:b/>
                <w:sz w:val="24"/>
                <w:szCs w:val="24"/>
              </w:rPr>
              <w:t>V</w:t>
            </w:r>
            <w:r w:rsidR="00487DD7" w:rsidRPr="002537F6">
              <w:rPr>
                <w:rFonts w:ascii="Century Gothic" w:hAnsi="Century Gothic" w:cs="Arial"/>
                <w:b/>
                <w:sz w:val="24"/>
                <w:szCs w:val="24"/>
              </w:rPr>
              <w:t xml:space="preserve">iew 2 from </w:t>
            </w:r>
            <w:r w:rsidR="000167D8" w:rsidRPr="008141A6">
              <w:rPr>
                <w:rFonts w:ascii="Century Gothic" w:hAnsi="Century Gothic" w:cs="Arial"/>
                <w:b/>
                <w:bCs/>
                <w:sz w:val="24"/>
                <w:szCs w:val="24"/>
                <w:lang w:eastAsia="en-GB"/>
              </w:rPr>
              <w:t>Slade Castle Walk</w:t>
            </w:r>
            <w:r w:rsidR="000167D8" w:rsidRPr="002537F6">
              <w:rPr>
                <w:rFonts w:ascii="Century Gothic" w:hAnsi="Century Gothic" w:cs="Arial"/>
                <w:b/>
                <w:sz w:val="24"/>
                <w:szCs w:val="24"/>
              </w:rPr>
              <w:t xml:space="preserve"> </w:t>
            </w:r>
            <w:r w:rsidR="000167D8">
              <w:rPr>
                <w:rFonts w:ascii="Century Gothic" w:hAnsi="Century Gothic" w:cs="Arial"/>
                <w:b/>
                <w:sz w:val="24"/>
                <w:szCs w:val="24"/>
              </w:rPr>
              <w:t xml:space="preserve">looking </w:t>
            </w:r>
            <w:r w:rsidR="00B33330">
              <w:rPr>
                <w:rFonts w:ascii="Century Gothic" w:hAnsi="Century Gothic" w:cs="Arial"/>
                <w:b/>
                <w:sz w:val="24"/>
                <w:szCs w:val="24"/>
              </w:rPr>
              <w:t>south</w:t>
            </w:r>
            <w:r w:rsidR="000167D8">
              <w:rPr>
                <w:rFonts w:ascii="Century Gothic" w:hAnsi="Century Gothic" w:cs="Arial"/>
                <w:b/>
                <w:sz w:val="24"/>
                <w:szCs w:val="24"/>
              </w:rPr>
              <w:t xml:space="preserve"> </w:t>
            </w:r>
            <w:r w:rsidR="004919A3" w:rsidRPr="002537F6">
              <w:rPr>
                <w:rFonts w:ascii="Century Gothic" w:hAnsi="Century Gothic" w:cs="Arial"/>
                <w:b/>
                <w:sz w:val="24"/>
                <w:szCs w:val="24"/>
              </w:rPr>
              <w:t>to</w:t>
            </w:r>
            <w:r w:rsidR="000167D8">
              <w:rPr>
                <w:rFonts w:ascii="Century Gothic" w:hAnsi="Century Gothic" w:cs="Arial"/>
                <w:b/>
                <w:sz w:val="24"/>
                <w:szCs w:val="24"/>
              </w:rPr>
              <w:t>wards</w:t>
            </w:r>
            <w:r w:rsidR="004919A3" w:rsidRPr="002537F6">
              <w:rPr>
                <w:rFonts w:ascii="Century Gothic" w:hAnsi="Century Gothic" w:cs="Arial"/>
                <w:b/>
                <w:sz w:val="24"/>
                <w:szCs w:val="24"/>
              </w:rPr>
              <w:t xml:space="preserve"> the </w:t>
            </w:r>
            <w:r w:rsidR="009D6FFE" w:rsidRPr="002537F6">
              <w:rPr>
                <w:rFonts w:ascii="Century Gothic" w:hAnsi="Century Gothic" w:cs="Arial"/>
                <w:b/>
                <w:sz w:val="24"/>
                <w:szCs w:val="24"/>
              </w:rPr>
              <w:t>site</w:t>
            </w:r>
          </w:p>
          <w:p w14:paraId="4D638AB9" w14:textId="77777777" w:rsidR="00AE01DD" w:rsidRPr="002537F6" w:rsidRDefault="00AE01DD" w:rsidP="00887CE3">
            <w:pPr>
              <w:widowControl w:val="0"/>
              <w:rPr>
                <w:rFonts w:ascii="Century Gothic" w:hAnsi="Century Gothic" w:cs="Arial"/>
                <w:b/>
                <w:sz w:val="24"/>
                <w:szCs w:val="24"/>
              </w:rPr>
            </w:pPr>
          </w:p>
          <w:p w14:paraId="7ECDC873" w14:textId="6330A5DD" w:rsidR="00BE6D14" w:rsidRPr="002537F6" w:rsidRDefault="000167D8" w:rsidP="00887CE3">
            <w:pPr>
              <w:widowControl w:val="0"/>
              <w:rPr>
                <w:rFonts w:ascii="Century Gothic" w:hAnsi="Century Gothic" w:cs="Arial"/>
                <w:b/>
                <w:sz w:val="24"/>
                <w:szCs w:val="24"/>
              </w:rPr>
            </w:pPr>
            <w:r w:rsidRPr="000167D8">
              <w:rPr>
                <w:rFonts w:ascii="Century Gothic" w:hAnsi="Century Gothic" w:cs="Arial"/>
                <w:b/>
                <w:noProof/>
                <w:sz w:val="24"/>
                <w:szCs w:val="24"/>
              </w:rPr>
              <w:drawing>
                <wp:inline distT="0" distB="0" distL="0" distR="0" wp14:anchorId="41E15452" wp14:editId="62F16EB3">
                  <wp:extent cx="5309870" cy="2796540"/>
                  <wp:effectExtent l="0" t="0" r="508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09870" cy="2796540"/>
                          </a:xfrm>
                          <a:prstGeom prst="rect">
                            <a:avLst/>
                          </a:prstGeom>
                          <a:noFill/>
                          <a:ln>
                            <a:noFill/>
                          </a:ln>
                        </pic:spPr>
                      </pic:pic>
                    </a:graphicData>
                  </a:graphic>
                </wp:inline>
              </w:drawing>
            </w:r>
          </w:p>
          <w:p w14:paraId="75D94CA7" w14:textId="77777777" w:rsidR="002C20E6" w:rsidRDefault="002C20E6" w:rsidP="00887CE3">
            <w:pPr>
              <w:widowControl w:val="0"/>
              <w:rPr>
                <w:rFonts w:ascii="Century Gothic" w:hAnsi="Century Gothic" w:cs="Arial"/>
                <w:b/>
                <w:sz w:val="24"/>
                <w:szCs w:val="24"/>
              </w:rPr>
            </w:pPr>
          </w:p>
          <w:p w14:paraId="378FDD89" w14:textId="31407584" w:rsidR="005A13F9" w:rsidRPr="002537F6" w:rsidRDefault="008C72AF" w:rsidP="00887CE3">
            <w:pPr>
              <w:widowControl w:val="0"/>
              <w:rPr>
                <w:rFonts w:ascii="Century Gothic" w:hAnsi="Century Gothic" w:cs="Arial"/>
                <w:b/>
                <w:sz w:val="24"/>
                <w:szCs w:val="24"/>
              </w:rPr>
            </w:pPr>
            <w:r w:rsidRPr="002537F6">
              <w:rPr>
                <w:rFonts w:ascii="Century Gothic" w:hAnsi="Century Gothic" w:cs="Arial"/>
                <w:b/>
                <w:sz w:val="24"/>
                <w:szCs w:val="24"/>
              </w:rPr>
              <w:t>View 3</w:t>
            </w:r>
            <w:r w:rsidR="005A13F9" w:rsidRPr="002537F6">
              <w:rPr>
                <w:rFonts w:ascii="Century Gothic" w:hAnsi="Century Gothic" w:cs="Arial"/>
                <w:b/>
                <w:sz w:val="24"/>
                <w:szCs w:val="24"/>
              </w:rPr>
              <w:t xml:space="preserve"> </w:t>
            </w:r>
            <w:r w:rsidR="000167D8" w:rsidRPr="002537F6">
              <w:rPr>
                <w:rFonts w:ascii="Century Gothic" w:hAnsi="Century Gothic" w:cs="Arial"/>
                <w:b/>
                <w:sz w:val="24"/>
                <w:szCs w:val="24"/>
              </w:rPr>
              <w:t xml:space="preserve">from </w:t>
            </w:r>
            <w:r w:rsidR="000167D8" w:rsidRPr="008141A6">
              <w:rPr>
                <w:rFonts w:ascii="Century Gothic" w:hAnsi="Century Gothic" w:cs="Arial"/>
                <w:b/>
                <w:bCs/>
                <w:sz w:val="24"/>
                <w:szCs w:val="24"/>
                <w:lang w:eastAsia="en-GB"/>
              </w:rPr>
              <w:t>Slade Castle Walk</w:t>
            </w:r>
            <w:r w:rsidR="000167D8" w:rsidRPr="002537F6">
              <w:rPr>
                <w:rFonts w:ascii="Century Gothic" w:hAnsi="Century Gothic" w:cs="Arial"/>
                <w:b/>
                <w:sz w:val="24"/>
                <w:szCs w:val="24"/>
              </w:rPr>
              <w:t xml:space="preserve"> </w:t>
            </w:r>
            <w:r w:rsidR="000167D8">
              <w:rPr>
                <w:rFonts w:ascii="Century Gothic" w:hAnsi="Century Gothic" w:cs="Arial"/>
                <w:b/>
                <w:sz w:val="24"/>
                <w:szCs w:val="24"/>
              </w:rPr>
              <w:t xml:space="preserve">looking </w:t>
            </w:r>
            <w:r w:rsidR="00B33330">
              <w:rPr>
                <w:rFonts w:ascii="Century Gothic" w:hAnsi="Century Gothic" w:cs="Arial"/>
                <w:b/>
                <w:sz w:val="24"/>
                <w:szCs w:val="24"/>
              </w:rPr>
              <w:t>north</w:t>
            </w:r>
            <w:r w:rsidR="000167D8">
              <w:rPr>
                <w:rFonts w:ascii="Century Gothic" w:hAnsi="Century Gothic" w:cs="Arial"/>
                <w:b/>
                <w:sz w:val="24"/>
                <w:szCs w:val="24"/>
              </w:rPr>
              <w:t xml:space="preserve"> </w:t>
            </w:r>
            <w:r w:rsidR="000167D8" w:rsidRPr="002537F6">
              <w:rPr>
                <w:rFonts w:ascii="Century Gothic" w:hAnsi="Century Gothic" w:cs="Arial"/>
                <w:b/>
                <w:sz w:val="24"/>
                <w:szCs w:val="24"/>
              </w:rPr>
              <w:t>to</w:t>
            </w:r>
            <w:r w:rsidR="000167D8">
              <w:rPr>
                <w:rFonts w:ascii="Century Gothic" w:hAnsi="Century Gothic" w:cs="Arial"/>
                <w:b/>
                <w:sz w:val="24"/>
                <w:szCs w:val="24"/>
              </w:rPr>
              <w:t>wards</w:t>
            </w:r>
            <w:r w:rsidR="000167D8" w:rsidRPr="002537F6">
              <w:rPr>
                <w:rFonts w:ascii="Century Gothic" w:hAnsi="Century Gothic" w:cs="Arial"/>
                <w:b/>
                <w:sz w:val="24"/>
                <w:szCs w:val="24"/>
              </w:rPr>
              <w:t xml:space="preserve"> the site</w:t>
            </w:r>
          </w:p>
          <w:p w14:paraId="27175908" w14:textId="77777777" w:rsidR="000167D8" w:rsidRDefault="000167D8" w:rsidP="00887CE3">
            <w:pPr>
              <w:widowControl w:val="0"/>
              <w:rPr>
                <w:rFonts w:ascii="Century Gothic" w:hAnsi="Century Gothic" w:cs="Arial"/>
                <w:sz w:val="24"/>
                <w:szCs w:val="24"/>
              </w:rPr>
            </w:pPr>
          </w:p>
          <w:p w14:paraId="3D966A67" w14:textId="77777777" w:rsidR="000E6201" w:rsidRDefault="000E6201" w:rsidP="00887CE3">
            <w:pPr>
              <w:widowControl w:val="0"/>
              <w:rPr>
                <w:rFonts w:ascii="Century Gothic" w:hAnsi="Century Gothic" w:cs="Arial"/>
                <w:sz w:val="24"/>
                <w:szCs w:val="24"/>
              </w:rPr>
            </w:pPr>
          </w:p>
          <w:p w14:paraId="331261C6" w14:textId="77777777" w:rsidR="002C20E6" w:rsidRDefault="002C20E6" w:rsidP="00887CE3">
            <w:pPr>
              <w:widowControl w:val="0"/>
              <w:rPr>
                <w:rFonts w:ascii="Century Gothic" w:hAnsi="Century Gothic" w:cs="Arial"/>
                <w:sz w:val="24"/>
                <w:szCs w:val="24"/>
              </w:rPr>
            </w:pPr>
          </w:p>
          <w:p w14:paraId="54D0A80D" w14:textId="49E88B96" w:rsidR="00806AC1" w:rsidRDefault="00806AC1" w:rsidP="00887CE3">
            <w:pPr>
              <w:widowControl w:val="0"/>
              <w:rPr>
                <w:rFonts w:ascii="Century Gothic" w:hAnsi="Century Gothic" w:cs="Arial"/>
                <w:sz w:val="24"/>
                <w:szCs w:val="24"/>
              </w:rPr>
            </w:pPr>
          </w:p>
          <w:p w14:paraId="793FC35E" w14:textId="1E36F119" w:rsidR="00806AC1" w:rsidRDefault="00806AC1" w:rsidP="00887CE3">
            <w:pPr>
              <w:widowControl w:val="0"/>
              <w:rPr>
                <w:rFonts w:ascii="Century Gothic" w:hAnsi="Century Gothic" w:cs="Arial"/>
                <w:sz w:val="24"/>
                <w:szCs w:val="24"/>
              </w:rPr>
            </w:pPr>
          </w:p>
          <w:p w14:paraId="3CCC20FA" w14:textId="7E19E8F0" w:rsidR="00806AC1" w:rsidRDefault="00806AC1" w:rsidP="00887CE3">
            <w:pPr>
              <w:widowControl w:val="0"/>
              <w:rPr>
                <w:rFonts w:ascii="Century Gothic" w:hAnsi="Century Gothic" w:cs="Arial"/>
                <w:sz w:val="24"/>
                <w:szCs w:val="24"/>
              </w:rPr>
            </w:pPr>
          </w:p>
          <w:p w14:paraId="430A4263" w14:textId="77777777" w:rsidR="00806AC1" w:rsidRDefault="00806AC1" w:rsidP="00887CE3">
            <w:pPr>
              <w:widowControl w:val="0"/>
              <w:rPr>
                <w:rFonts w:ascii="Century Gothic" w:hAnsi="Century Gothic" w:cs="Arial"/>
                <w:sz w:val="24"/>
                <w:szCs w:val="24"/>
              </w:rPr>
            </w:pPr>
          </w:p>
          <w:p w14:paraId="1F2A7887" w14:textId="77777777" w:rsidR="00806AC1" w:rsidRDefault="00806AC1" w:rsidP="00887CE3">
            <w:pPr>
              <w:widowControl w:val="0"/>
              <w:rPr>
                <w:rFonts w:ascii="Century Gothic" w:hAnsi="Century Gothic" w:cs="Arial"/>
                <w:sz w:val="24"/>
                <w:szCs w:val="24"/>
              </w:rPr>
            </w:pPr>
          </w:p>
          <w:p w14:paraId="434DD158" w14:textId="77777777" w:rsidR="002C20E6" w:rsidRDefault="002C20E6" w:rsidP="00887CE3">
            <w:pPr>
              <w:widowControl w:val="0"/>
              <w:rPr>
                <w:rFonts w:ascii="Century Gothic" w:hAnsi="Century Gothic" w:cs="Arial"/>
                <w:sz w:val="24"/>
                <w:szCs w:val="24"/>
              </w:rPr>
            </w:pPr>
          </w:p>
          <w:p w14:paraId="5D881DB5" w14:textId="77777777" w:rsidR="00806AC1" w:rsidRDefault="00806AC1" w:rsidP="00887CE3">
            <w:pPr>
              <w:widowControl w:val="0"/>
              <w:rPr>
                <w:rFonts w:ascii="Century Gothic" w:hAnsi="Century Gothic" w:cs="Arial"/>
                <w:sz w:val="24"/>
                <w:szCs w:val="24"/>
              </w:rPr>
            </w:pPr>
          </w:p>
          <w:p w14:paraId="24FE4951" w14:textId="77777777" w:rsidR="009F2341" w:rsidRDefault="009F2341" w:rsidP="00887CE3">
            <w:pPr>
              <w:widowControl w:val="0"/>
              <w:rPr>
                <w:rFonts w:ascii="Century Gothic" w:hAnsi="Century Gothic" w:cs="Arial"/>
                <w:sz w:val="24"/>
                <w:szCs w:val="24"/>
              </w:rPr>
            </w:pPr>
          </w:p>
          <w:p w14:paraId="64DB382E" w14:textId="77777777" w:rsidR="009F2341" w:rsidRDefault="009F2341" w:rsidP="00887CE3">
            <w:pPr>
              <w:widowControl w:val="0"/>
              <w:rPr>
                <w:rFonts w:ascii="Century Gothic" w:hAnsi="Century Gothic" w:cs="Arial"/>
                <w:sz w:val="24"/>
                <w:szCs w:val="24"/>
              </w:rPr>
            </w:pPr>
          </w:p>
          <w:p w14:paraId="549D3FF4" w14:textId="4A4F7228" w:rsidR="000C62D2" w:rsidRPr="002537F6" w:rsidRDefault="000C62D2" w:rsidP="00887CE3">
            <w:pPr>
              <w:widowControl w:val="0"/>
              <w:rPr>
                <w:rFonts w:ascii="Century Gothic" w:hAnsi="Century Gothic" w:cs="Arial"/>
                <w:sz w:val="24"/>
                <w:szCs w:val="24"/>
              </w:rPr>
            </w:pPr>
            <w:r w:rsidRPr="002537F6">
              <w:rPr>
                <w:rFonts w:ascii="Century Gothic" w:hAnsi="Century Gothic" w:cs="Arial"/>
                <w:sz w:val="24"/>
                <w:szCs w:val="24"/>
              </w:rPr>
              <w:t xml:space="preserve">The site </w:t>
            </w:r>
            <w:r w:rsidR="000167D8">
              <w:rPr>
                <w:rFonts w:ascii="Century Gothic" w:hAnsi="Century Gothic" w:cs="Arial"/>
                <w:sz w:val="24"/>
                <w:szCs w:val="24"/>
              </w:rPr>
              <w:t>falls approx. 1.5 m from north to south.</w:t>
            </w:r>
          </w:p>
          <w:p w14:paraId="0D823C2C" w14:textId="279715B3" w:rsidR="002C20E6" w:rsidRDefault="000C62D2" w:rsidP="00887CE3">
            <w:pPr>
              <w:widowControl w:val="0"/>
              <w:rPr>
                <w:rFonts w:ascii="Century Gothic" w:hAnsi="Century Gothic" w:cs="Arial"/>
                <w:sz w:val="24"/>
                <w:szCs w:val="24"/>
              </w:rPr>
            </w:pPr>
            <w:r w:rsidRPr="002537F6">
              <w:rPr>
                <w:rFonts w:ascii="Century Gothic" w:hAnsi="Century Gothic" w:cs="Arial"/>
                <w:sz w:val="24"/>
                <w:szCs w:val="24"/>
              </w:rPr>
              <w:t>All services are available</w:t>
            </w:r>
          </w:p>
          <w:p w14:paraId="22E61E7A" w14:textId="1B65051F" w:rsidR="000E6201" w:rsidRDefault="00806AC1" w:rsidP="00887CE3">
            <w:pPr>
              <w:widowControl w:val="0"/>
              <w:rPr>
                <w:rFonts w:ascii="Century Gothic" w:hAnsi="Century Gothic" w:cs="Arial"/>
                <w:sz w:val="24"/>
                <w:szCs w:val="24"/>
              </w:rPr>
            </w:pPr>
            <w:r>
              <w:rPr>
                <w:rFonts w:ascii="Century Gothic" w:hAnsi="Century Gothic" w:cs="Arial"/>
                <w:sz w:val="24"/>
                <w:szCs w:val="24"/>
              </w:rPr>
              <w:t xml:space="preserve">The site was originally </w:t>
            </w:r>
            <w:r w:rsidRPr="002537F6">
              <w:rPr>
                <w:rFonts w:ascii="Century Gothic" w:hAnsi="Century Gothic" w:cs="Arial"/>
                <w:sz w:val="24"/>
                <w:szCs w:val="24"/>
              </w:rPr>
              <w:t xml:space="preserve">used as a </w:t>
            </w:r>
            <w:r>
              <w:rPr>
                <w:rFonts w:ascii="Century Gothic" w:hAnsi="Century Gothic" w:cs="Arial"/>
                <w:sz w:val="24"/>
                <w:szCs w:val="24"/>
              </w:rPr>
              <w:t>school</w:t>
            </w:r>
            <w:r w:rsidRPr="002537F6">
              <w:rPr>
                <w:rFonts w:ascii="Century Gothic" w:hAnsi="Century Gothic" w:cs="Arial"/>
                <w:sz w:val="24"/>
                <w:szCs w:val="24"/>
              </w:rPr>
              <w:t xml:space="preserve">. </w:t>
            </w:r>
          </w:p>
          <w:p w14:paraId="5C260585" w14:textId="77777777" w:rsidR="00092469" w:rsidRDefault="00092469" w:rsidP="00887CE3">
            <w:pPr>
              <w:widowControl w:val="0"/>
              <w:rPr>
                <w:rFonts w:ascii="Century Gothic" w:hAnsi="Century Gothic" w:cs="Arial"/>
                <w:noProof/>
                <w:sz w:val="24"/>
                <w:szCs w:val="24"/>
              </w:rPr>
            </w:pPr>
          </w:p>
          <w:p w14:paraId="643D66DE" w14:textId="77777777" w:rsidR="002C20E6" w:rsidRDefault="002C20E6" w:rsidP="00887CE3">
            <w:pPr>
              <w:widowControl w:val="0"/>
              <w:rPr>
                <w:rFonts w:ascii="Century Gothic" w:hAnsi="Century Gothic" w:cs="Arial"/>
                <w:noProof/>
                <w:sz w:val="24"/>
                <w:szCs w:val="24"/>
              </w:rPr>
            </w:pPr>
          </w:p>
          <w:p w14:paraId="66F0F161" w14:textId="0A1BB6B8" w:rsidR="000C62D2" w:rsidRPr="00092469" w:rsidRDefault="008F3283" w:rsidP="00887CE3">
            <w:pPr>
              <w:widowControl w:val="0"/>
              <w:rPr>
                <w:rFonts w:ascii="Century Gothic" w:hAnsi="Century Gothic" w:cs="Arial"/>
                <w:sz w:val="24"/>
                <w:szCs w:val="24"/>
              </w:rPr>
            </w:pPr>
            <w:r>
              <w:rPr>
                <w:rFonts w:ascii="Century Gothic" w:hAnsi="Century Gothic" w:cs="Arial"/>
                <w:noProof/>
                <w:sz w:val="24"/>
                <w:szCs w:val="24"/>
              </w:rPr>
              <w:drawing>
                <wp:inline distT="0" distB="0" distL="0" distR="0" wp14:anchorId="4898D53D" wp14:editId="033457DF">
                  <wp:extent cx="5322570" cy="3552825"/>
                  <wp:effectExtent l="0" t="0" r="0" b="9525"/>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EOHIVE MAP.jpg"/>
                          <pic:cNvPicPr/>
                        </pic:nvPicPr>
                        <pic:blipFill rotWithShape="1">
                          <a:blip r:embed="rId17" cstate="print">
                            <a:extLst>
                              <a:ext uri="{28A0092B-C50C-407E-A947-70E740481C1C}">
                                <a14:useLocalDpi xmlns:a14="http://schemas.microsoft.com/office/drawing/2010/main" val="0"/>
                              </a:ext>
                            </a:extLst>
                          </a:blip>
                          <a:srcRect l="15068" t="25492" r="39907" b="31984"/>
                          <a:stretch/>
                        </pic:blipFill>
                        <pic:spPr bwMode="auto">
                          <a:xfrm>
                            <a:off x="0" y="0"/>
                            <a:ext cx="5356392" cy="3575401"/>
                          </a:xfrm>
                          <a:prstGeom prst="rect">
                            <a:avLst/>
                          </a:prstGeom>
                          <a:ln>
                            <a:noFill/>
                          </a:ln>
                          <a:extLst>
                            <a:ext uri="{53640926-AAD7-44D8-BBD7-CCE9431645EC}">
                              <a14:shadowObscured xmlns:a14="http://schemas.microsoft.com/office/drawing/2010/main"/>
                            </a:ext>
                          </a:extLst>
                        </pic:spPr>
                      </pic:pic>
                    </a:graphicData>
                  </a:graphic>
                </wp:inline>
              </w:drawing>
            </w:r>
          </w:p>
          <w:p w14:paraId="791307D2" w14:textId="77777777" w:rsidR="002C20E6" w:rsidRDefault="002C20E6" w:rsidP="00887CE3">
            <w:pPr>
              <w:widowControl w:val="0"/>
              <w:rPr>
                <w:rFonts w:ascii="Century Gothic" w:hAnsi="Century Gothic" w:cs="Arial"/>
                <w:b/>
                <w:sz w:val="24"/>
                <w:szCs w:val="24"/>
              </w:rPr>
            </w:pPr>
          </w:p>
          <w:p w14:paraId="5926A526" w14:textId="22A0420F" w:rsidR="00747FE7" w:rsidRDefault="0047153D" w:rsidP="00887CE3">
            <w:pPr>
              <w:widowControl w:val="0"/>
              <w:rPr>
                <w:rFonts w:ascii="Century Gothic" w:hAnsi="Century Gothic" w:cs="Arial"/>
                <w:b/>
                <w:sz w:val="24"/>
                <w:szCs w:val="24"/>
              </w:rPr>
            </w:pPr>
            <w:r w:rsidRPr="002537F6">
              <w:rPr>
                <w:rFonts w:ascii="Century Gothic" w:hAnsi="Century Gothic" w:cs="Arial"/>
                <w:b/>
                <w:sz w:val="24"/>
                <w:szCs w:val="24"/>
              </w:rPr>
              <w:t>Site Location Map</w:t>
            </w:r>
            <w:r w:rsidR="007434ED" w:rsidRPr="002537F6">
              <w:rPr>
                <w:rFonts w:ascii="Century Gothic" w:hAnsi="Century Gothic" w:cs="Arial"/>
                <w:b/>
                <w:sz w:val="24"/>
                <w:szCs w:val="24"/>
              </w:rPr>
              <w:t xml:space="preserve"> and local road network</w:t>
            </w:r>
            <w:r w:rsidR="00FA24EB" w:rsidRPr="002537F6">
              <w:rPr>
                <w:rFonts w:ascii="Century Gothic" w:hAnsi="Century Gothic" w:cs="Arial"/>
                <w:b/>
                <w:sz w:val="24"/>
                <w:szCs w:val="24"/>
              </w:rPr>
              <w:t xml:space="preserve"> (site </w:t>
            </w:r>
            <w:r w:rsidR="000E6201">
              <w:rPr>
                <w:rFonts w:ascii="Century Gothic" w:hAnsi="Century Gothic" w:cs="Arial"/>
                <w:b/>
                <w:sz w:val="24"/>
                <w:szCs w:val="24"/>
              </w:rPr>
              <w:t xml:space="preserve">outlined in </w:t>
            </w:r>
            <w:r w:rsidR="00FA24EB" w:rsidRPr="002537F6">
              <w:rPr>
                <w:rFonts w:ascii="Century Gothic" w:hAnsi="Century Gothic" w:cs="Arial"/>
                <w:b/>
                <w:sz w:val="24"/>
                <w:szCs w:val="24"/>
              </w:rPr>
              <w:t>red)</w:t>
            </w:r>
          </w:p>
          <w:p w14:paraId="764CE325" w14:textId="1C0F868C" w:rsidR="009B0090" w:rsidRPr="002537F6" w:rsidRDefault="00747FE7" w:rsidP="00887CE3">
            <w:pPr>
              <w:widowControl w:val="0"/>
              <w:rPr>
                <w:rFonts w:ascii="Century Gothic" w:hAnsi="Century Gothic" w:cs="Arial"/>
                <w:b/>
                <w:sz w:val="24"/>
                <w:szCs w:val="24"/>
              </w:rPr>
            </w:pPr>
            <w:r>
              <w:rPr>
                <w:rFonts w:ascii="Century Gothic" w:hAnsi="Century Gothic" w:cs="Arial"/>
                <w:b/>
                <w:noProof/>
                <w:sz w:val="24"/>
                <w:szCs w:val="24"/>
              </w:rPr>
              <w:drawing>
                <wp:inline distT="0" distB="0" distL="0" distR="0" wp14:anchorId="6A35CBF2" wp14:editId="00035CE6">
                  <wp:extent cx="5019499" cy="3933825"/>
                  <wp:effectExtent l="0" t="0" r="0" b="0"/>
                  <wp:docPr id="25" name="Picture 2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p Radius Calculator.jpg"/>
                          <pic:cNvPicPr/>
                        </pic:nvPicPr>
                        <pic:blipFill rotWithShape="1">
                          <a:blip r:embed="rId18" cstate="print">
                            <a:extLst>
                              <a:ext uri="{28A0092B-C50C-407E-A947-70E740481C1C}">
                                <a14:useLocalDpi xmlns:a14="http://schemas.microsoft.com/office/drawing/2010/main" val="0"/>
                              </a:ext>
                            </a:extLst>
                          </a:blip>
                          <a:srcRect l="13685" t="7747" r="27008" b="26482"/>
                          <a:stretch/>
                        </pic:blipFill>
                        <pic:spPr bwMode="auto">
                          <a:xfrm>
                            <a:off x="0" y="0"/>
                            <a:ext cx="5026615" cy="3939402"/>
                          </a:xfrm>
                          <a:prstGeom prst="rect">
                            <a:avLst/>
                          </a:prstGeom>
                          <a:ln>
                            <a:noFill/>
                          </a:ln>
                          <a:extLst>
                            <a:ext uri="{53640926-AAD7-44D8-BBD7-CCE9431645EC}">
                              <a14:shadowObscured xmlns:a14="http://schemas.microsoft.com/office/drawing/2010/main"/>
                            </a:ext>
                          </a:extLst>
                        </pic:spPr>
                      </pic:pic>
                    </a:graphicData>
                  </a:graphic>
                </wp:inline>
              </w:drawing>
            </w:r>
          </w:p>
          <w:p w14:paraId="188EDA4A" w14:textId="77777777" w:rsidR="002C20E6" w:rsidRDefault="002C20E6" w:rsidP="00887CE3">
            <w:pPr>
              <w:widowControl w:val="0"/>
              <w:rPr>
                <w:rFonts w:ascii="Century Gothic" w:hAnsi="Century Gothic" w:cs="Arial"/>
                <w:b/>
                <w:sz w:val="24"/>
                <w:szCs w:val="24"/>
              </w:rPr>
            </w:pPr>
          </w:p>
          <w:p w14:paraId="12CEF8A0" w14:textId="73081808" w:rsidR="000E6201" w:rsidRPr="002537F6" w:rsidRDefault="000E6201" w:rsidP="00887CE3">
            <w:pPr>
              <w:widowControl w:val="0"/>
              <w:rPr>
                <w:rFonts w:ascii="Century Gothic" w:hAnsi="Century Gothic" w:cs="Arial"/>
                <w:b/>
                <w:sz w:val="24"/>
                <w:szCs w:val="24"/>
              </w:rPr>
            </w:pPr>
            <w:r>
              <w:rPr>
                <w:rFonts w:ascii="Century Gothic" w:hAnsi="Century Gothic" w:cs="Arial"/>
                <w:b/>
                <w:sz w:val="24"/>
                <w:szCs w:val="24"/>
              </w:rPr>
              <w:t>Site Location</w:t>
            </w:r>
            <w:r w:rsidR="00747FE7">
              <w:rPr>
                <w:rFonts w:ascii="Century Gothic" w:hAnsi="Century Gothic" w:cs="Arial"/>
                <w:b/>
                <w:sz w:val="24"/>
                <w:szCs w:val="24"/>
              </w:rPr>
              <w:t>:</w:t>
            </w:r>
            <w:r>
              <w:rPr>
                <w:rFonts w:ascii="Century Gothic" w:hAnsi="Century Gothic" w:cs="Arial"/>
                <w:b/>
                <w:sz w:val="24"/>
                <w:szCs w:val="24"/>
              </w:rPr>
              <w:t xml:space="preserve"> 5</w:t>
            </w:r>
            <w:r w:rsidR="008D7090">
              <w:rPr>
                <w:rFonts w:ascii="Century Gothic" w:hAnsi="Century Gothic" w:cs="Arial"/>
                <w:b/>
                <w:sz w:val="24"/>
                <w:szCs w:val="24"/>
              </w:rPr>
              <w:t>00m</w:t>
            </w:r>
            <w:r w:rsidR="00747FE7">
              <w:rPr>
                <w:rFonts w:ascii="Century Gothic" w:hAnsi="Century Gothic" w:cs="Arial"/>
                <w:b/>
                <w:sz w:val="24"/>
                <w:szCs w:val="24"/>
              </w:rPr>
              <w:t xml:space="preserve"> </w:t>
            </w:r>
            <w:r w:rsidR="008D7090">
              <w:rPr>
                <w:rFonts w:ascii="Century Gothic" w:hAnsi="Century Gothic" w:cs="Arial"/>
                <w:b/>
                <w:sz w:val="24"/>
                <w:szCs w:val="24"/>
              </w:rPr>
              <w:t>and 1000m</w:t>
            </w:r>
            <w:r>
              <w:rPr>
                <w:rFonts w:ascii="Century Gothic" w:hAnsi="Century Gothic" w:cs="Arial"/>
                <w:b/>
                <w:sz w:val="24"/>
                <w:szCs w:val="24"/>
              </w:rPr>
              <w:t xml:space="preserve"> walking </w:t>
            </w:r>
            <w:r w:rsidR="00092469">
              <w:rPr>
                <w:rFonts w:ascii="Century Gothic" w:hAnsi="Century Gothic" w:cs="Arial"/>
                <w:b/>
                <w:sz w:val="24"/>
                <w:szCs w:val="24"/>
              </w:rPr>
              <w:t>radius</w:t>
            </w:r>
            <w:r w:rsidR="00747FE7">
              <w:rPr>
                <w:rFonts w:ascii="Century Gothic" w:hAnsi="Century Gothic" w:cs="Arial"/>
                <w:b/>
                <w:sz w:val="24"/>
                <w:szCs w:val="24"/>
              </w:rPr>
              <w:t xml:space="preserve"> </w:t>
            </w:r>
            <w:r w:rsidR="00092469">
              <w:rPr>
                <w:rFonts w:ascii="Century Gothic" w:hAnsi="Century Gothic" w:cs="Arial"/>
                <w:b/>
                <w:sz w:val="24"/>
                <w:szCs w:val="24"/>
              </w:rPr>
              <w:t>and Luas stop</w:t>
            </w:r>
          </w:p>
          <w:p w14:paraId="01BB454E" w14:textId="78AFCC65" w:rsidR="00747FE7" w:rsidRDefault="00DF72A3" w:rsidP="00887CE3">
            <w:pPr>
              <w:widowControl w:val="0"/>
              <w:rPr>
                <w:rFonts w:ascii="Century Gothic" w:hAnsi="Century Gothic" w:cs="Arial"/>
                <w:sz w:val="24"/>
                <w:szCs w:val="24"/>
              </w:rPr>
            </w:pPr>
            <w:r w:rsidRPr="002537F6">
              <w:rPr>
                <w:rFonts w:ascii="Century Gothic" w:hAnsi="Century Gothic" w:cs="Arial"/>
                <w:sz w:val="24"/>
                <w:szCs w:val="24"/>
              </w:rPr>
              <w:t xml:space="preserve">The site is situated </w:t>
            </w:r>
            <w:r w:rsidR="000167D8">
              <w:rPr>
                <w:rFonts w:ascii="Century Gothic" w:hAnsi="Century Gothic" w:cs="Arial"/>
                <w:sz w:val="24"/>
                <w:szCs w:val="24"/>
              </w:rPr>
              <w:t xml:space="preserve">at the south end of </w:t>
            </w:r>
            <w:proofErr w:type="spellStart"/>
            <w:r w:rsidR="000167D8">
              <w:rPr>
                <w:rFonts w:ascii="Century Gothic" w:hAnsi="Century Gothic" w:cs="Arial"/>
                <w:sz w:val="24"/>
                <w:szCs w:val="24"/>
              </w:rPr>
              <w:t>Saggart</w:t>
            </w:r>
            <w:proofErr w:type="spellEnd"/>
            <w:r w:rsidR="000167D8">
              <w:rPr>
                <w:rFonts w:ascii="Century Gothic" w:hAnsi="Century Gothic" w:cs="Arial"/>
                <w:sz w:val="24"/>
                <w:szCs w:val="24"/>
              </w:rPr>
              <w:t xml:space="preserve"> village and </w:t>
            </w:r>
            <w:r w:rsidR="00747FE7">
              <w:rPr>
                <w:rFonts w:ascii="Century Gothic" w:hAnsi="Century Gothic" w:cs="Arial"/>
                <w:sz w:val="24"/>
                <w:szCs w:val="24"/>
              </w:rPr>
              <w:t xml:space="preserve">is </w:t>
            </w:r>
            <w:r w:rsidR="000167D8">
              <w:rPr>
                <w:rFonts w:ascii="Century Gothic" w:hAnsi="Century Gothic" w:cs="Arial"/>
                <w:sz w:val="24"/>
                <w:szCs w:val="24"/>
              </w:rPr>
              <w:t xml:space="preserve">within </w:t>
            </w:r>
            <w:r w:rsidR="00092469">
              <w:rPr>
                <w:rFonts w:ascii="Century Gothic" w:hAnsi="Century Gothic" w:cs="Arial"/>
                <w:sz w:val="24"/>
                <w:szCs w:val="24"/>
              </w:rPr>
              <w:t>5-</w:t>
            </w:r>
            <w:r w:rsidR="00747FE7">
              <w:rPr>
                <w:rFonts w:ascii="Century Gothic" w:hAnsi="Century Gothic" w:cs="Arial"/>
                <w:sz w:val="24"/>
                <w:szCs w:val="24"/>
              </w:rPr>
              <w:t>1</w:t>
            </w:r>
            <w:r w:rsidR="00092469">
              <w:rPr>
                <w:rFonts w:ascii="Century Gothic" w:hAnsi="Century Gothic" w:cs="Arial"/>
                <w:sz w:val="24"/>
                <w:szCs w:val="24"/>
              </w:rPr>
              <w:t>0 minutes</w:t>
            </w:r>
            <w:r w:rsidR="00747FE7">
              <w:rPr>
                <w:rFonts w:ascii="Century Gothic" w:hAnsi="Century Gothic" w:cs="Arial"/>
                <w:sz w:val="24"/>
                <w:szCs w:val="24"/>
              </w:rPr>
              <w:t xml:space="preserve"> </w:t>
            </w:r>
            <w:r w:rsidR="00092469">
              <w:rPr>
                <w:rFonts w:ascii="Century Gothic" w:hAnsi="Century Gothic" w:cs="Arial"/>
                <w:sz w:val="24"/>
                <w:szCs w:val="24"/>
              </w:rPr>
              <w:t>walk</w:t>
            </w:r>
            <w:r w:rsidR="00747FE7">
              <w:rPr>
                <w:rFonts w:ascii="Century Gothic" w:hAnsi="Century Gothic" w:cs="Arial"/>
                <w:sz w:val="24"/>
                <w:szCs w:val="24"/>
              </w:rPr>
              <w:t xml:space="preserve">ing distance </w:t>
            </w:r>
            <w:r w:rsidR="00092469">
              <w:rPr>
                <w:rFonts w:ascii="Century Gothic" w:hAnsi="Century Gothic" w:cs="Arial"/>
                <w:sz w:val="24"/>
                <w:szCs w:val="24"/>
              </w:rPr>
              <w:t xml:space="preserve">of most of developments in the village and </w:t>
            </w:r>
            <w:r w:rsidR="00070D31">
              <w:rPr>
                <w:rFonts w:ascii="Century Gothic" w:hAnsi="Century Gothic" w:cs="Arial"/>
                <w:sz w:val="24"/>
                <w:szCs w:val="24"/>
              </w:rPr>
              <w:t xml:space="preserve">within </w:t>
            </w:r>
            <w:r w:rsidR="00092469">
              <w:rPr>
                <w:rFonts w:ascii="Century Gothic" w:hAnsi="Century Gothic" w:cs="Arial"/>
                <w:sz w:val="24"/>
                <w:szCs w:val="24"/>
              </w:rPr>
              <w:t>1</w:t>
            </w:r>
            <w:r w:rsidR="008D7090">
              <w:rPr>
                <w:rFonts w:ascii="Century Gothic" w:hAnsi="Century Gothic" w:cs="Arial"/>
                <w:sz w:val="24"/>
                <w:szCs w:val="24"/>
              </w:rPr>
              <w:t>2</w:t>
            </w:r>
            <w:r w:rsidR="00092469">
              <w:rPr>
                <w:rFonts w:ascii="Century Gothic" w:hAnsi="Century Gothic" w:cs="Arial"/>
                <w:sz w:val="24"/>
                <w:szCs w:val="24"/>
              </w:rPr>
              <w:t xml:space="preserve"> </w:t>
            </w:r>
            <w:r w:rsidR="000167D8">
              <w:rPr>
                <w:rFonts w:ascii="Century Gothic" w:hAnsi="Century Gothic" w:cs="Arial"/>
                <w:sz w:val="24"/>
                <w:szCs w:val="24"/>
              </w:rPr>
              <w:t>minutes walk</w:t>
            </w:r>
            <w:r w:rsidR="00070D31">
              <w:rPr>
                <w:rFonts w:ascii="Century Gothic" w:hAnsi="Century Gothic" w:cs="Arial"/>
                <w:sz w:val="24"/>
                <w:szCs w:val="24"/>
              </w:rPr>
              <w:t>ing distance</w:t>
            </w:r>
            <w:r w:rsidR="000167D8">
              <w:rPr>
                <w:rFonts w:ascii="Century Gothic" w:hAnsi="Century Gothic" w:cs="Arial"/>
                <w:sz w:val="24"/>
                <w:szCs w:val="24"/>
              </w:rPr>
              <w:t xml:space="preserve"> </w:t>
            </w:r>
            <w:r w:rsidR="00070D31">
              <w:rPr>
                <w:rFonts w:ascii="Century Gothic" w:hAnsi="Century Gothic" w:cs="Arial"/>
                <w:sz w:val="24"/>
                <w:szCs w:val="24"/>
              </w:rPr>
              <w:t>to</w:t>
            </w:r>
            <w:r w:rsidR="00092469">
              <w:rPr>
                <w:rFonts w:ascii="Century Gothic" w:hAnsi="Century Gothic" w:cs="Arial"/>
                <w:sz w:val="24"/>
                <w:szCs w:val="24"/>
              </w:rPr>
              <w:t xml:space="preserve"> the Luas stop</w:t>
            </w:r>
            <w:r w:rsidR="00747FE7">
              <w:rPr>
                <w:rFonts w:ascii="Century Gothic" w:hAnsi="Century Gothic" w:cs="Arial"/>
                <w:sz w:val="24"/>
                <w:szCs w:val="24"/>
              </w:rPr>
              <w:t xml:space="preserve">. </w:t>
            </w:r>
          </w:p>
          <w:p w14:paraId="62C74535" w14:textId="77777777" w:rsidR="002C20E6" w:rsidRDefault="002C20E6" w:rsidP="00887CE3">
            <w:pPr>
              <w:widowControl w:val="0"/>
              <w:rPr>
                <w:rFonts w:ascii="Century Gothic" w:hAnsi="Century Gothic" w:cs="Arial"/>
                <w:sz w:val="24"/>
                <w:szCs w:val="24"/>
              </w:rPr>
            </w:pPr>
          </w:p>
          <w:p w14:paraId="222AFABE" w14:textId="3B590FFE" w:rsidR="000167D8" w:rsidRDefault="008D7090" w:rsidP="00887CE3">
            <w:pPr>
              <w:widowControl w:val="0"/>
              <w:rPr>
                <w:rFonts w:ascii="Century Gothic" w:hAnsi="Century Gothic" w:cs="Arial"/>
                <w:sz w:val="24"/>
                <w:szCs w:val="24"/>
              </w:rPr>
            </w:pPr>
            <w:r w:rsidRPr="008D7090">
              <w:rPr>
                <w:rFonts w:ascii="Century Gothic" w:hAnsi="Century Gothic" w:cs="Arial"/>
                <w:sz w:val="24"/>
                <w:szCs w:val="24"/>
              </w:rPr>
              <w:t>Junction 8 of t</w:t>
            </w:r>
            <w:r w:rsidR="00092469" w:rsidRPr="008D7090">
              <w:rPr>
                <w:rFonts w:ascii="Century Gothic" w:hAnsi="Century Gothic" w:cs="Arial"/>
                <w:sz w:val="24"/>
                <w:szCs w:val="24"/>
              </w:rPr>
              <w:t>he N</w:t>
            </w:r>
            <w:r w:rsidRPr="008D7090">
              <w:rPr>
                <w:rFonts w:ascii="Century Gothic" w:hAnsi="Century Gothic" w:cs="Arial"/>
                <w:sz w:val="24"/>
                <w:szCs w:val="24"/>
              </w:rPr>
              <w:t>7</w:t>
            </w:r>
            <w:r w:rsidR="00092469" w:rsidRPr="008D7090">
              <w:rPr>
                <w:rFonts w:ascii="Century Gothic" w:hAnsi="Century Gothic" w:cs="Arial"/>
                <w:sz w:val="24"/>
                <w:szCs w:val="24"/>
              </w:rPr>
              <w:t xml:space="preserve"> is approx. </w:t>
            </w:r>
            <w:r w:rsidRPr="008D7090">
              <w:rPr>
                <w:rFonts w:ascii="Century Gothic" w:hAnsi="Century Gothic" w:cs="Arial"/>
                <w:sz w:val="24"/>
                <w:szCs w:val="24"/>
              </w:rPr>
              <w:t xml:space="preserve">1.2 </w:t>
            </w:r>
            <w:r w:rsidR="00DF72A3" w:rsidRPr="008D7090">
              <w:rPr>
                <w:rFonts w:ascii="Century Gothic" w:hAnsi="Century Gothic" w:cs="Arial"/>
                <w:sz w:val="24"/>
                <w:szCs w:val="24"/>
              </w:rPr>
              <w:t xml:space="preserve">m due </w:t>
            </w:r>
            <w:r w:rsidR="00092469" w:rsidRPr="008D7090">
              <w:rPr>
                <w:rFonts w:ascii="Century Gothic" w:hAnsi="Century Gothic" w:cs="Arial"/>
                <w:sz w:val="24"/>
                <w:szCs w:val="24"/>
              </w:rPr>
              <w:t>west</w:t>
            </w:r>
            <w:r>
              <w:rPr>
                <w:rFonts w:ascii="Century Gothic" w:hAnsi="Century Gothic" w:cs="Arial"/>
                <w:sz w:val="24"/>
                <w:szCs w:val="24"/>
              </w:rPr>
              <w:t xml:space="preserve"> </w:t>
            </w:r>
          </w:p>
          <w:p w14:paraId="7D1E2F93" w14:textId="0627020C" w:rsidR="007C5EB5" w:rsidRPr="002537F6" w:rsidRDefault="007C5EB5" w:rsidP="00887CE3">
            <w:pPr>
              <w:widowControl w:val="0"/>
              <w:rPr>
                <w:rFonts w:ascii="Century Gothic" w:hAnsi="Century Gothic" w:cs="Arial"/>
                <w:b/>
                <w:sz w:val="24"/>
                <w:szCs w:val="24"/>
              </w:rPr>
            </w:pPr>
          </w:p>
        </w:tc>
      </w:tr>
      <w:tr w:rsidR="004D1372" w:rsidRPr="002537F6" w14:paraId="711FE37A"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3D2E6202" w14:textId="279926F8" w:rsidR="00BE6D14" w:rsidRPr="002537F6" w:rsidRDefault="00BE6D14" w:rsidP="00887CE3">
            <w:pPr>
              <w:widowControl w:val="0"/>
              <w:rPr>
                <w:rFonts w:ascii="Century Gothic" w:hAnsi="Century Gothic"/>
                <w:b/>
                <w:sz w:val="24"/>
                <w:szCs w:val="24"/>
              </w:rPr>
            </w:pPr>
            <w:r w:rsidRPr="002537F6">
              <w:rPr>
                <w:rFonts w:ascii="Century Gothic" w:hAnsi="Century Gothic"/>
                <w:b/>
                <w:sz w:val="24"/>
                <w:szCs w:val="24"/>
              </w:rPr>
              <w:lastRenderedPageBreak/>
              <w:t xml:space="preserve">Planning / Zoning for the site </w:t>
            </w:r>
          </w:p>
          <w:p w14:paraId="3772C1D7" w14:textId="77777777" w:rsidR="00BE6D14" w:rsidRPr="002537F6" w:rsidRDefault="00BE6D14" w:rsidP="00887CE3">
            <w:pPr>
              <w:widowControl w:val="0"/>
              <w:rPr>
                <w:rFonts w:ascii="Century Gothic" w:hAnsi="Century Gothic"/>
                <w:b/>
                <w:sz w:val="24"/>
                <w:szCs w:val="24"/>
              </w:rPr>
            </w:pPr>
          </w:p>
        </w:tc>
        <w:tc>
          <w:tcPr>
            <w:tcW w:w="8436" w:type="dxa"/>
            <w:gridSpan w:val="2"/>
          </w:tcPr>
          <w:p w14:paraId="4D421675" w14:textId="0B414351" w:rsidR="00792376" w:rsidRDefault="00BE6D14" w:rsidP="00887CE3">
            <w:pPr>
              <w:widowControl w:val="0"/>
              <w:rPr>
                <w:rFonts w:ascii="Century Gothic" w:hAnsi="Century Gothic" w:cs="Arial"/>
                <w:b/>
                <w:bCs/>
                <w:sz w:val="24"/>
                <w:szCs w:val="24"/>
                <w:lang w:eastAsia="en-GB"/>
              </w:rPr>
            </w:pPr>
            <w:r w:rsidRPr="002537F6">
              <w:rPr>
                <w:rFonts w:ascii="Century Gothic" w:hAnsi="Century Gothic" w:cs="Arial"/>
                <w:b/>
                <w:bCs/>
                <w:sz w:val="24"/>
                <w:szCs w:val="24"/>
                <w:lang w:eastAsia="en-GB"/>
              </w:rPr>
              <w:t>Planning / Zoning</w:t>
            </w:r>
          </w:p>
          <w:p w14:paraId="61C04162" w14:textId="77777777" w:rsidR="00070D31" w:rsidRPr="00747FE7" w:rsidRDefault="00070D31" w:rsidP="00887CE3">
            <w:pPr>
              <w:widowControl w:val="0"/>
              <w:rPr>
                <w:rFonts w:ascii="Century Gothic" w:hAnsi="Century Gothic" w:cs="Arial"/>
                <w:b/>
                <w:bCs/>
                <w:sz w:val="24"/>
                <w:szCs w:val="24"/>
                <w:lang w:eastAsia="en-GB"/>
              </w:rPr>
            </w:pPr>
          </w:p>
          <w:p w14:paraId="676CA2A9" w14:textId="0033683F" w:rsidR="00A12250" w:rsidRDefault="00A12250" w:rsidP="00887CE3">
            <w:pPr>
              <w:widowControl w:val="0"/>
              <w:rPr>
                <w:rFonts w:ascii="Century Gothic" w:hAnsi="Century Gothic" w:cs="Arial"/>
                <w:sz w:val="24"/>
                <w:szCs w:val="24"/>
              </w:rPr>
            </w:pPr>
            <w:r>
              <w:rPr>
                <w:noProof/>
                <w:lang w:val="en-IE"/>
              </w:rPr>
              <w:drawing>
                <wp:inline distT="0" distB="0" distL="0" distR="0" wp14:anchorId="715F510D" wp14:editId="54DE7E64">
                  <wp:extent cx="5067300" cy="3031899"/>
                  <wp:effectExtent l="0" t="0" r="0" b="0"/>
                  <wp:docPr id="23" name="Picture 23" descr="cid:image002.jpg@01D5E5BB.34A34C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5E5BB.34A34CE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082372" cy="3040917"/>
                          </a:xfrm>
                          <a:prstGeom prst="rect">
                            <a:avLst/>
                          </a:prstGeom>
                          <a:noFill/>
                          <a:ln>
                            <a:noFill/>
                          </a:ln>
                        </pic:spPr>
                      </pic:pic>
                    </a:graphicData>
                  </a:graphic>
                </wp:inline>
              </w:drawing>
            </w:r>
          </w:p>
          <w:p w14:paraId="34605AE5" w14:textId="77777777" w:rsidR="00C37C14" w:rsidRPr="002537F6" w:rsidRDefault="00C37C14" w:rsidP="00887CE3">
            <w:pPr>
              <w:widowControl w:val="0"/>
              <w:rPr>
                <w:rFonts w:ascii="Century Gothic" w:hAnsi="Century Gothic" w:cs="Arial"/>
                <w:b/>
                <w:bCs/>
                <w:sz w:val="24"/>
                <w:szCs w:val="24"/>
                <w:lang w:eastAsia="en-GB"/>
              </w:rPr>
            </w:pPr>
            <w:r w:rsidRPr="002537F6">
              <w:rPr>
                <w:rFonts w:ascii="Century Gothic" w:hAnsi="Century Gothic" w:cs="Arial"/>
                <w:b/>
                <w:bCs/>
                <w:sz w:val="24"/>
                <w:szCs w:val="24"/>
                <w:lang w:eastAsia="en-GB"/>
              </w:rPr>
              <w:t>Zoning map for Area (extract from the County Development Plan 2016 – 2022)</w:t>
            </w:r>
          </w:p>
          <w:p w14:paraId="13BBB0AD" w14:textId="77777777" w:rsidR="00EB1E74" w:rsidRDefault="00EB1E74" w:rsidP="00887CE3">
            <w:pPr>
              <w:widowControl w:val="0"/>
              <w:rPr>
                <w:rFonts w:ascii="Century Gothic" w:hAnsi="Century Gothic" w:cs="Arial"/>
                <w:b/>
                <w:bCs/>
                <w:sz w:val="24"/>
                <w:szCs w:val="24"/>
              </w:rPr>
            </w:pPr>
          </w:p>
          <w:p w14:paraId="43D8F7A5" w14:textId="3E170230" w:rsidR="005C004E" w:rsidRPr="00C54D3F" w:rsidRDefault="00C54D3F" w:rsidP="00887CE3">
            <w:pPr>
              <w:widowControl w:val="0"/>
              <w:rPr>
                <w:rFonts w:ascii="Century Gothic" w:hAnsi="Century Gothic" w:cs="Arial"/>
                <w:b/>
                <w:bCs/>
                <w:sz w:val="24"/>
                <w:szCs w:val="24"/>
              </w:rPr>
            </w:pPr>
            <w:r w:rsidRPr="00C54D3F">
              <w:rPr>
                <w:rFonts w:ascii="Century Gothic" w:hAnsi="Century Gothic" w:cs="Arial"/>
                <w:b/>
                <w:bCs/>
                <w:sz w:val="24"/>
                <w:szCs w:val="24"/>
              </w:rPr>
              <w:t>Zoning</w:t>
            </w:r>
            <w:r>
              <w:rPr>
                <w:rFonts w:ascii="Century Gothic" w:hAnsi="Century Gothic" w:cs="Arial"/>
                <w:b/>
                <w:bCs/>
                <w:sz w:val="24"/>
                <w:szCs w:val="24"/>
              </w:rPr>
              <w:t>:</w:t>
            </w:r>
          </w:p>
          <w:p w14:paraId="0296CDD9" w14:textId="6CC45AB6" w:rsidR="00C37C14" w:rsidRPr="00792376" w:rsidRDefault="00792376" w:rsidP="00887CE3">
            <w:pPr>
              <w:widowControl w:val="0"/>
              <w:rPr>
                <w:rFonts w:ascii="Century Gothic" w:hAnsi="Century Gothic" w:cs="Arial"/>
                <w:sz w:val="24"/>
                <w:szCs w:val="24"/>
              </w:rPr>
            </w:pPr>
            <w:r w:rsidRPr="00792376">
              <w:rPr>
                <w:rFonts w:ascii="Century Gothic" w:hAnsi="Century Gothic" w:cs="Arial"/>
                <w:sz w:val="24"/>
                <w:szCs w:val="24"/>
              </w:rPr>
              <w:t>The site is zoned as residential</w:t>
            </w:r>
            <w:r w:rsidR="00C37C14" w:rsidRPr="00792376">
              <w:rPr>
                <w:rFonts w:ascii="Century Gothic" w:hAnsi="Century Gothic" w:cs="Arial"/>
                <w:sz w:val="24"/>
                <w:szCs w:val="24"/>
              </w:rPr>
              <w:t xml:space="preserve"> and it is located within an area of archaeological potential.</w:t>
            </w:r>
            <w:r w:rsidRPr="00792376">
              <w:rPr>
                <w:rFonts w:ascii="Century Gothic" w:hAnsi="Century Gothic" w:cs="Arial"/>
                <w:sz w:val="24"/>
                <w:szCs w:val="24"/>
              </w:rPr>
              <w:t xml:space="preserve"> </w:t>
            </w:r>
            <w:r w:rsidR="00C37C14">
              <w:rPr>
                <w:rFonts w:ascii="Century Gothic" w:hAnsi="Century Gothic" w:cs="Arial"/>
                <w:sz w:val="24"/>
                <w:szCs w:val="24"/>
              </w:rPr>
              <w:t xml:space="preserve">The building is </w:t>
            </w:r>
            <w:r w:rsidR="00C37C14" w:rsidRPr="00792376">
              <w:rPr>
                <w:rFonts w:ascii="Century Gothic" w:hAnsi="Century Gothic" w:cs="Arial"/>
                <w:sz w:val="24"/>
                <w:szCs w:val="24"/>
              </w:rPr>
              <w:t xml:space="preserve">a protected structure (No 424) </w:t>
            </w:r>
            <w:r w:rsidR="00C37C14">
              <w:rPr>
                <w:rFonts w:ascii="Century Gothic" w:hAnsi="Century Gothic" w:cs="Arial"/>
                <w:sz w:val="24"/>
                <w:szCs w:val="24"/>
              </w:rPr>
              <w:t>as identified on the above map</w:t>
            </w:r>
          </w:p>
          <w:p w14:paraId="6DDE274E" w14:textId="77777777" w:rsidR="005C004E" w:rsidRDefault="00C37C14" w:rsidP="00887CE3">
            <w:pPr>
              <w:widowControl w:val="0"/>
              <w:rPr>
                <w:rFonts w:ascii="Century Gothic" w:hAnsi="Century Gothic" w:cs="Arial"/>
                <w:sz w:val="24"/>
                <w:szCs w:val="24"/>
              </w:rPr>
            </w:pPr>
            <w:r>
              <w:rPr>
                <w:rFonts w:ascii="Century Gothic" w:hAnsi="Century Gothic" w:cs="Arial"/>
                <w:sz w:val="24"/>
                <w:szCs w:val="24"/>
              </w:rPr>
              <w:t>The Zoning Objective for the site is ‘</w:t>
            </w:r>
            <w:r w:rsidR="00A12250">
              <w:rPr>
                <w:rFonts w:ascii="Century Gothic" w:hAnsi="Century Gothic" w:cs="Arial"/>
                <w:sz w:val="24"/>
                <w:szCs w:val="24"/>
              </w:rPr>
              <w:t>to protect and/or improve residential amenity</w:t>
            </w:r>
            <w:r>
              <w:rPr>
                <w:rFonts w:ascii="Century Gothic" w:hAnsi="Century Gothic" w:cs="Arial"/>
                <w:sz w:val="24"/>
                <w:szCs w:val="24"/>
              </w:rPr>
              <w:t>’ and use as a Community Centre is identified as ‘open for consideration’ in the use classes related to this zoning objective</w:t>
            </w:r>
            <w:r w:rsidR="00947D75">
              <w:rPr>
                <w:rFonts w:ascii="Century Gothic" w:hAnsi="Century Gothic" w:cs="Arial"/>
                <w:sz w:val="24"/>
                <w:szCs w:val="24"/>
              </w:rPr>
              <w:t>, a</w:t>
            </w:r>
            <w:r>
              <w:rPr>
                <w:rFonts w:ascii="Century Gothic" w:hAnsi="Century Gothic" w:cs="Arial"/>
                <w:sz w:val="24"/>
                <w:szCs w:val="24"/>
              </w:rPr>
              <w:t>s per below extract from Development plan.</w:t>
            </w:r>
            <w:r w:rsidR="00947D75">
              <w:rPr>
                <w:rFonts w:ascii="Century Gothic" w:hAnsi="Century Gothic" w:cs="Arial"/>
                <w:sz w:val="24"/>
                <w:szCs w:val="24"/>
              </w:rPr>
              <w:t xml:space="preserve"> </w:t>
            </w:r>
          </w:p>
          <w:p w14:paraId="76AD0230" w14:textId="2A1BC818" w:rsidR="005C004E" w:rsidRDefault="005C004E" w:rsidP="00887CE3">
            <w:pPr>
              <w:widowControl w:val="0"/>
              <w:rPr>
                <w:rFonts w:ascii="Century Gothic" w:hAnsi="Century Gothic" w:cs="Arial"/>
                <w:sz w:val="24"/>
                <w:szCs w:val="24"/>
              </w:rPr>
            </w:pPr>
            <w:r>
              <w:rPr>
                <w:rFonts w:ascii="Century Gothic" w:hAnsi="Century Gothic" w:cs="Arial"/>
                <w:sz w:val="24"/>
                <w:szCs w:val="24"/>
              </w:rPr>
              <w:t xml:space="preserve">In addition, the site is immediately adjoining the area with Zoning objective VC ‘to protect, improve and provide for the future development of Village Centres </w:t>
            </w:r>
          </w:p>
          <w:p w14:paraId="06D7FEFB" w14:textId="77777777" w:rsidR="00747FE7" w:rsidRDefault="00747FE7" w:rsidP="00887CE3">
            <w:pPr>
              <w:widowControl w:val="0"/>
              <w:rPr>
                <w:rFonts w:ascii="Century Gothic" w:hAnsi="Century Gothic" w:cs="Arial"/>
                <w:sz w:val="24"/>
                <w:szCs w:val="24"/>
              </w:rPr>
            </w:pPr>
          </w:p>
          <w:p w14:paraId="7079DB46" w14:textId="1F435F55" w:rsidR="008672DE" w:rsidRDefault="005C004E" w:rsidP="00887CE3">
            <w:pPr>
              <w:widowControl w:val="0"/>
              <w:rPr>
                <w:rFonts w:ascii="Century Gothic" w:hAnsi="Century Gothic" w:cs="Arial"/>
                <w:sz w:val="24"/>
                <w:szCs w:val="24"/>
              </w:rPr>
            </w:pPr>
            <w:r>
              <w:rPr>
                <w:noProof/>
              </w:rPr>
              <w:drawing>
                <wp:inline distT="0" distB="0" distL="0" distR="0" wp14:anchorId="3EF42EA8" wp14:editId="4E571B13">
                  <wp:extent cx="5129327" cy="29813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9861" t="26530" r="14916" b="3509"/>
                          <a:stretch/>
                        </pic:blipFill>
                        <pic:spPr bwMode="auto">
                          <a:xfrm>
                            <a:off x="0" y="0"/>
                            <a:ext cx="5163459" cy="3001164"/>
                          </a:xfrm>
                          <a:prstGeom prst="rect">
                            <a:avLst/>
                          </a:prstGeom>
                          <a:ln>
                            <a:noFill/>
                          </a:ln>
                          <a:extLst>
                            <a:ext uri="{53640926-AAD7-44D8-BBD7-CCE9431645EC}">
                              <a14:shadowObscured xmlns:a14="http://schemas.microsoft.com/office/drawing/2010/main"/>
                            </a:ext>
                          </a:extLst>
                        </pic:spPr>
                      </pic:pic>
                    </a:graphicData>
                  </a:graphic>
                </wp:inline>
              </w:drawing>
            </w:r>
          </w:p>
          <w:p w14:paraId="49CD5122" w14:textId="77777777" w:rsidR="00747FE7" w:rsidRDefault="00747FE7" w:rsidP="00887CE3">
            <w:pPr>
              <w:widowControl w:val="0"/>
              <w:rPr>
                <w:rFonts w:ascii="Century Gothic" w:hAnsi="Century Gothic" w:cs="Arial"/>
                <w:sz w:val="24"/>
                <w:szCs w:val="24"/>
              </w:rPr>
            </w:pPr>
          </w:p>
          <w:p w14:paraId="13315DCC" w14:textId="77777777" w:rsidR="00747FE7" w:rsidRDefault="00747FE7" w:rsidP="00887CE3">
            <w:pPr>
              <w:widowControl w:val="0"/>
              <w:rPr>
                <w:rFonts w:ascii="Century Gothic" w:hAnsi="Century Gothic" w:cs="Arial"/>
                <w:sz w:val="24"/>
                <w:szCs w:val="24"/>
              </w:rPr>
            </w:pPr>
          </w:p>
          <w:p w14:paraId="4B76DC69" w14:textId="44CEA794" w:rsidR="008672DE" w:rsidRPr="002537F6" w:rsidRDefault="005C004E" w:rsidP="00887CE3">
            <w:pPr>
              <w:widowControl w:val="0"/>
              <w:rPr>
                <w:rFonts w:ascii="Century Gothic" w:hAnsi="Century Gothic" w:cs="Arial"/>
                <w:sz w:val="24"/>
                <w:szCs w:val="24"/>
                <w:lang w:eastAsia="en-GB"/>
              </w:rPr>
            </w:pPr>
            <w:r>
              <w:rPr>
                <w:rFonts w:ascii="Century Gothic" w:hAnsi="Century Gothic" w:cs="Arial"/>
                <w:sz w:val="24"/>
                <w:szCs w:val="24"/>
              </w:rPr>
              <w:lastRenderedPageBreak/>
              <w:t>T</w:t>
            </w:r>
            <w:r w:rsidR="00947D75">
              <w:rPr>
                <w:rFonts w:ascii="Century Gothic" w:hAnsi="Century Gothic" w:cs="Arial"/>
                <w:sz w:val="24"/>
                <w:szCs w:val="24"/>
              </w:rPr>
              <w:t>he zoning</w:t>
            </w:r>
            <w:r w:rsidR="008672DE">
              <w:rPr>
                <w:rFonts w:ascii="Century Gothic" w:hAnsi="Century Gothic" w:cs="Arial"/>
                <w:sz w:val="24"/>
                <w:szCs w:val="24"/>
              </w:rPr>
              <w:t xml:space="preserve"> of the site, its location in the Village of </w:t>
            </w:r>
            <w:proofErr w:type="spellStart"/>
            <w:r w:rsidR="008672DE">
              <w:rPr>
                <w:rFonts w:ascii="Century Gothic" w:hAnsi="Century Gothic" w:cs="Arial"/>
                <w:sz w:val="24"/>
                <w:szCs w:val="24"/>
              </w:rPr>
              <w:t>Saggart</w:t>
            </w:r>
            <w:proofErr w:type="spellEnd"/>
            <w:r>
              <w:rPr>
                <w:rFonts w:ascii="Century Gothic" w:hAnsi="Century Gothic" w:cs="Arial"/>
                <w:sz w:val="24"/>
                <w:szCs w:val="24"/>
              </w:rPr>
              <w:t xml:space="preserve"> in a zone of </w:t>
            </w:r>
            <w:r w:rsidRPr="00792376">
              <w:rPr>
                <w:rFonts w:ascii="Century Gothic" w:hAnsi="Century Gothic" w:cs="Arial"/>
                <w:sz w:val="24"/>
                <w:szCs w:val="24"/>
              </w:rPr>
              <w:t>archaeological potential</w:t>
            </w:r>
            <w:r>
              <w:rPr>
                <w:rFonts w:ascii="Century Gothic" w:hAnsi="Century Gothic" w:cs="Arial"/>
                <w:sz w:val="24"/>
                <w:szCs w:val="24"/>
              </w:rPr>
              <w:t xml:space="preserve">, the listing of the building as a protected structure and the </w:t>
            </w:r>
            <w:r w:rsidR="008672DE">
              <w:rPr>
                <w:rFonts w:ascii="Century Gothic" w:hAnsi="Century Gothic" w:cs="Arial"/>
                <w:sz w:val="24"/>
                <w:szCs w:val="24"/>
              </w:rPr>
              <w:t xml:space="preserve">historical use of the site as a school since 1937 is compatible with </w:t>
            </w:r>
            <w:r w:rsidR="00747FE7">
              <w:rPr>
                <w:rFonts w:ascii="Century Gothic" w:hAnsi="Century Gothic" w:cs="Arial"/>
                <w:sz w:val="24"/>
                <w:szCs w:val="24"/>
              </w:rPr>
              <w:t xml:space="preserve">the proposed </w:t>
            </w:r>
            <w:r w:rsidR="008672DE">
              <w:rPr>
                <w:rFonts w:ascii="Century Gothic" w:hAnsi="Century Gothic" w:cs="Arial"/>
                <w:sz w:val="24"/>
                <w:szCs w:val="24"/>
              </w:rPr>
              <w:t xml:space="preserve">development as a Community Centre and the relevant </w:t>
            </w:r>
            <w:r w:rsidR="008672DE" w:rsidRPr="002537F6">
              <w:rPr>
                <w:rFonts w:ascii="Century Gothic" w:hAnsi="Century Gothic" w:cs="Arial"/>
                <w:sz w:val="24"/>
                <w:szCs w:val="24"/>
                <w:lang w:eastAsia="en-GB"/>
              </w:rPr>
              <w:t xml:space="preserve">applicable criteria from the Development Plan supports the design proposed. </w:t>
            </w:r>
            <w:r w:rsidR="008672DE">
              <w:rPr>
                <w:rFonts w:ascii="Century Gothic" w:hAnsi="Century Gothic" w:cs="Arial"/>
                <w:sz w:val="24"/>
                <w:szCs w:val="24"/>
                <w:lang w:eastAsia="en-GB"/>
              </w:rPr>
              <w:t>In this regard, the</w:t>
            </w:r>
            <w:r w:rsidR="008672DE" w:rsidRPr="002537F6">
              <w:rPr>
                <w:rFonts w:ascii="Century Gothic" w:hAnsi="Century Gothic" w:cs="Arial"/>
                <w:sz w:val="24"/>
                <w:szCs w:val="24"/>
                <w:lang w:eastAsia="en-GB"/>
              </w:rPr>
              <w:t xml:space="preserve"> proposed development complies with </w:t>
            </w:r>
            <w:r w:rsidR="008672DE">
              <w:rPr>
                <w:rFonts w:ascii="Century Gothic" w:hAnsi="Century Gothic" w:cs="Arial"/>
                <w:sz w:val="24"/>
                <w:szCs w:val="24"/>
                <w:lang w:eastAsia="en-GB"/>
              </w:rPr>
              <w:t>th</w:t>
            </w:r>
            <w:r w:rsidR="008672DE" w:rsidRPr="002537F6">
              <w:rPr>
                <w:rFonts w:ascii="Century Gothic" w:hAnsi="Century Gothic" w:cs="Arial"/>
                <w:sz w:val="24"/>
                <w:szCs w:val="24"/>
                <w:lang w:eastAsia="en-GB"/>
              </w:rPr>
              <w:t>e relevant Development plan polices.</w:t>
            </w:r>
          </w:p>
          <w:p w14:paraId="51943736" w14:textId="77777777" w:rsidR="00EB1E74" w:rsidRDefault="00EB1E74" w:rsidP="00887CE3">
            <w:pPr>
              <w:widowControl w:val="0"/>
              <w:rPr>
                <w:rFonts w:ascii="Century Gothic" w:hAnsi="Century Gothic" w:cs="Arial"/>
                <w:b/>
                <w:bCs/>
                <w:sz w:val="24"/>
                <w:szCs w:val="24"/>
              </w:rPr>
            </w:pPr>
          </w:p>
          <w:p w14:paraId="558431C9" w14:textId="3704E364" w:rsidR="008672DE" w:rsidRPr="00C54D3F" w:rsidRDefault="00C54D3F" w:rsidP="00887CE3">
            <w:pPr>
              <w:widowControl w:val="0"/>
              <w:rPr>
                <w:rFonts w:ascii="Century Gothic" w:hAnsi="Century Gothic" w:cs="Arial"/>
                <w:b/>
                <w:bCs/>
                <w:sz w:val="24"/>
                <w:szCs w:val="24"/>
              </w:rPr>
            </w:pPr>
            <w:r w:rsidRPr="00C54D3F">
              <w:rPr>
                <w:rFonts w:ascii="Century Gothic" w:hAnsi="Century Gothic" w:cs="Arial"/>
                <w:b/>
                <w:bCs/>
                <w:sz w:val="24"/>
                <w:szCs w:val="24"/>
              </w:rPr>
              <w:t>Previous Planning history</w:t>
            </w:r>
            <w:r>
              <w:rPr>
                <w:rFonts w:ascii="Century Gothic" w:hAnsi="Century Gothic" w:cs="Arial"/>
                <w:b/>
                <w:bCs/>
                <w:sz w:val="24"/>
                <w:szCs w:val="24"/>
              </w:rPr>
              <w:t>:</w:t>
            </w:r>
          </w:p>
          <w:p w14:paraId="32941D6B" w14:textId="1ABA2164" w:rsidR="00792376" w:rsidRPr="00792376" w:rsidRDefault="005C004E" w:rsidP="00887CE3">
            <w:pPr>
              <w:widowControl w:val="0"/>
              <w:rPr>
                <w:rFonts w:ascii="Century Gothic" w:hAnsi="Century Gothic" w:cs="Arial"/>
                <w:sz w:val="24"/>
                <w:szCs w:val="24"/>
              </w:rPr>
            </w:pPr>
            <w:r>
              <w:rPr>
                <w:rFonts w:ascii="Century Gothic" w:hAnsi="Century Gothic" w:cs="Arial"/>
                <w:sz w:val="24"/>
                <w:szCs w:val="24"/>
              </w:rPr>
              <w:t>T</w:t>
            </w:r>
            <w:r w:rsidR="00792376">
              <w:rPr>
                <w:rFonts w:ascii="Century Gothic" w:hAnsi="Century Gothic" w:cs="Arial"/>
                <w:sz w:val="24"/>
                <w:szCs w:val="24"/>
              </w:rPr>
              <w:t xml:space="preserve">he </w:t>
            </w:r>
            <w:r>
              <w:rPr>
                <w:rFonts w:ascii="Century Gothic" w:hAnsi="Century Gothic" w:cs="Arial"/>
                <w:sz w:val="24"/>
                <w:szCs w:val="24"/>
              </w:rPr>
              <w:t xml:space="preserve">previous </w:t>
            </w:r>
            <w:r w:rsidR="00792376">
              <w:rPr>
                <w:rFonts w:ascii="Century Gothic" w:hAnsi="Century Gothic" w:cs="Arial"/>
                <w:sz w:val="24"/>
                <w:szCs w:val="24"/>
              </w:rPr>
              <w:t>P</w:t>
            </w:r>
            <w:r w:rsidR="00792376" w:rsidRPr="00792376">
              <w:rPr>
                <w:rFonts w:ascii="Century Gothic" w:hAnsi="Century Gothic" w:cs="Arial"/>
                <w:sz w:val="24"/>
                <w:szCs w:val="24"/>
              </w:rPr>
              <w:t xml:space="preserve">lanning history </w:t>
            </w:r>
            <w:r>
              <w:rPr>
                <w:rFonts w:ascii="Century Gothic" w:hAnsi="Century Gothic" w:cs="Arial"/>
                <w:sz w:val="24"/>
                <w:szCs w:val="24"/>
              </w:rPr>
              <w:t>for the site is summarised below:</w:t>
            </w:r>
          </w:p>
          <w:p w14:paraId="77395B73" w14:textId="77777777" w:rsidR="00792376" w:rsidRPr="00792376" w:rsidRDefault="00792376" w:rsidP="00887CE3">
            <w:pPr>
              <w:widowControl w:val="0"/>
              <w:rPr>
                <w:rFonts w:ascii="Century Gothic" w:hAnsi="Century Gothic" w:cs="Arial"/>
                <w:sz w:val="24"/>
                <w:szCs w:val="24"/>
              </w:rPr>
            </w:pPr>
            <w:r w:rsidRPr="00792376">
              <w:rPr>
                <w:rFonts w:ascii="Century Gothic" w:hAnsi="Century Gothic" w:cs="Arial"/>
                <w:sz w:val="24"/>
                <w:szCs w:val="24"/>
              </w:rPr>
              <w:t>SD07A/0336 Installation of a free standing pre-fabricated single storey classroom building to southern side of existing school building. Permission Granted</w:t>
            </w:r>
          </w:p>
          <w:p w14:paraId="6E7632DA" w14:textId="77777777" w:rsidR="00792376" w:rsidRPr="00792376" w:rsidRDefault="00792376" w:rsidP="00887CE3">
            <w:pPr>
              <w:widowControl w:val="0"/>
              <w:rPr>
                <w:rFonts w:ascii="Century Gothic" w:hAnsi="Century Gothic" w:cs="Arial"/>
                <w:sz w:val="24"/>
                <w:szCs w:val="24"/>
              </w:rPr>
            </w:pPr>
            <w:r w:rsidRPr="00792376">
              <w:rPr>
                <w:rFonts w:ascii="Century Gothic" w:hAnsi="Century Gothic" w:cs="Arial"/>
                <w:sz w:val="24"/>
                <w:szCs w:val="24"/>
              </w:rPr>
              <w:t>SD06A/0438 Remove an existing two classroom prefabricated building and replace with a prefabricated, free standing, 242.6sq.m. single storey three classroom building to the side and rear of the existing main school building along with all necessary associated site works. Grant Permission</w:t>
            </w:r>
          </w:p>
          <w:p w14:paraId="117182BA" w14:textId="2763530D" w:rsidR="0089394C" w:rsidRDefault="00792376" w:rsidP="00887CE3">
            <w:pPr>
              <w:widowControl w:val="0"/>
              <w:rPr>
                <w:rFonts w:ascii="Century Gothic" w:hAnsi="Century Gothic" w:cs="Arial"/>
                <w:sz w:val="24"/>
                <w:szCs w:val="24"/>
              </w:rPr>
            </w:pPr>
            <w:r w:rsidRPr="00792376">
              <w:rPr>
                <w:rFonts w:ascii="Century Gothic" w:hAnsi="Century Gothic" w:cs="Arial"/>
                <w:sz w:val="24"/>
                <w:szCs w:val="24"/>
              </w:rPr>
              <w:t>SD03A/0653 Erection of Detached single storey prefab classroom, resource room and toilets. Grant Permission</w:t>
            </w:r>
          </w:p>
          <w:p w14:paraId="68BCCDEE" w14:textId="77777777" w:rsidR="00811E98" w:rsidRDefault="00811E98" w:rsidP="00887CE3">
            <w:pPr>
              <w:widowControl w:val="0"/>
              <w:rPr>
                <w:rFonts w:ascii="Century Gothic" w:hAnsi="Century Gothic" w:cs="Arial"/>
                <w:sz w:val="24"/>
                <w:szCs w:val="24"/>
                <w:highlight w:val="yellow"/>
              </w:rPr>
            </w:pPr>
          </w:p>
          <w:p w14:paraId="00C5341D" w14:textId="3B340A89" w:rsidR="00811E98" w:rsidRPr="00811E98" w:rsidRDefault="00811E98" w:rsidP="00887CE3">
            <w:pPr>
              <w:widowControl w:val="0"/>
              <w:rPr>
                <w:rFonts w:ascii="Century Gothic" w:hAnsi="Century Gothic" w:cs="Arial"/>
                <w:b/>
                <w:bCs/>
                <w:sz w:val="24"/>
                <w:szCs w:val="24"/>
              </w:rPr>
            </w:pPr>
            <w:r w:rsidRPr="00811E98">
              <w:rPr>
                <w:rFonts w:ascii="Century Gothic" w:hAnsi="Century Gothic" w:cs="Arial"/>
                <w:b/>
                <w:bCs/>
                <w:sz w:val="24"/>
                <w:szCs w:val="24"/>
              </w:rPr>
              <w:t>Identification of need for development:</w:t>
            </w:r>
          </w:p>
          <w:p w14:paraId="72121EF4" w14:textId="4BDEEF49" w:rsidR="00811E98" w:rsidRDefault="00811E98" w:rsidP="00887CE3">
            <w:pPr>
              <w:widowControl w:val="0"/>
              <w:rPr>
                <w:rFonts w:ascii="Century Gothic" w:hAnsi="Century Gothic" w:cs="Arial"/>
                <w:sz w:val="24"/>
                <w:szCs w:val="24"/>
              </w:rPr>
            </w:pPr>
            <w:r w:rsidRPr="00811E98">
              <w:rPr>
                <w:rFonts w:ascii="Century Gothic" w:hAnsi="Century Gothic" w:cs="Arial"/>
                <w:sz w:val="24"/>
                <w:szCs w:val="24"/>
              </w:rPr>
              <w:t xml:space="preserve">The need for community centre is clearly identified in </w:t>
            </w:r>
            <w:r w:rsidRPr="002537F6">
              <w:rPr>
                <w:rFonts w:ascii="Century Gothic" w:hAnsi="Century Gothic" w:cs="Arial"/>
                <w:sz w:val="24"/>
                <w:szCs w:val="24"/>
              </w:rPr>
              <w:t>the County Development Plan</w:t>
            </w:r>
            <w:r w:rsidRPr="00811E98">
              <w:rPr>
                <w:rFonts w:ascii="Century Gothic" w:hAnsi="Century Gothic" w:cs="Arial"/>
                <w:sz w:val="24"/>
                <w:szCs w:val="24"/>
              </w:rPr>
              <w:t xml:space="preserve"> </w:t>
            </w:r>
            <w:r>
              <w:rPr>
                <w:rFonts w:ascii="Century Gothic" w:hAnsi="Century Gothic" w:cs="Arial"/>
                <w:sz w:val="24"/>
                <w:szCs w:val="24"/>
              </w:rPr>
              <w:t xml:space="preserve">– as per </w:t>
            </w:r>
            <w:r w:rsidRPr="00811E98">
              <w:rPr>
                <w:rFonts w:ascii="Century Gothic" w:hAnsi="Century Gothic" w:cs="Arial"/>
                <w:sz w:val="24"/>
                <w:szCs w:val="24"/>
              </w:rPr>
              <w:t>COMMUNITY INFRASTRUCTURE (C) Table 3.1 Appraisal of Existing and Planned Community Facility Provision</w:t>
            </w:r>
          </w:p>
          <w:p w14:paraId="428E944B" w14:textId="65DC2670" w:rsidR="00811E98" w:rsidRPr="00811E98" w:rsidRDefault="00811E98" w:rsidP="00887CE3">
            <w:pPr>
              <w:widowControl w:val="0"/>
              <w:rPr>
                <w:rFonts w:ascii="Century Gothic" w:hAnsi="Century Gothic" w:cs="Arial"/>
                <w:sz w:val="24"/>
                <w:szCs w:val="24"/>
              </w:rPr>
            </w:pPr>
            <w:r>
              <w:rPr>
                <w:noProof/>
              </w:rPr>
              <w:drawing>
                <wp:inline distT="0" distB="0" distL="0" distR="0" wp14:anchorId="6A072339" wp14:editId="79164183">
                  <wp:extent cx="5255895" cy="962025"/>
                  <wp:effectExtent l="0" t="0" r="190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5503" t="41695" r="34984" b="49661"/>
                          <a:stretch/>
                        </pic:blipFill>
                        <pic:spPr bwMode="auto">
                          <a:xfrm>
                            <a:off x="0" y="0"/>
                            <a:ext cx="5263238" cy="963369"/>
                          </a:xfrm>
                          <a:prstGeom prst="rect">
                            <a:avLst/>
                          </a:prstGeom>
                          <a:ln>
                            <a:noFill/>
                          </a:ln>
                          <a:extLst>
                            <a:ext uri="{53640926-AAD7-44D8-BBD7-CCE9431645EC}">
                              <a14:shadowObscured xmlns:a14="http://schemas.microsoft.com/office/drawing/2010/main"/>
                            </a:ext>
                          </a:extLst>
                        </pic:spPr>
                      </pic:pic>
                    </a:graphicData>
                  </a:graphic>
                </wp:inline>
              </w:drawing>
            </w:r>
          </w:p>
          <w:p w14:paraId="0084648D" w14:textId="77777777" w:rsidR="00811E98" w:rsidRDefault="00811E98" w:rsidP="00887CE3">
            <w:pPr>
              <w:widowControl w:val="0"/>
              <w:rPr>
                <w:rFonts w:ascii="Century Gothic" w:hAnsi="Century Gothic" w:cs="Arial"/>
                <w:b/>
                <w:bCs/>
                <w:sz w:val="24"/>
                <w:szCs w:val="24"/>
              </w:rPr>
            </w:pPr>
          </w:p>
          <w:p w14:paraId="2875D3CB" w14:textId="790470C8" w:rsidR="00775FA0" w:rsidRPr="00C54D3F" w:rsidRDefault="00C54D3F" w:rsidP="00887CE3">
            <w:pPr>
              <w:widowControl w:val="0"/>
              <w:rPr>
                <w:rFonts w:ascii="Century Gothic" w:hAnsi="Century Gothic" w:cs="Arial"/>
                <w:b/>
                <w:bCs/>
                <w:sz w:val="24"/>
                <w:szCs w:val="24"/>
              </w:rPr>
            </w:pPr>
            <w:r w:rsidRPr="00C54D3F">
              <w:rPr>
                <w:rFonts w:ascii="Century Gothic" w:hAnsi="Century Gothic" w:cs="Arial"/>
                <w:b/>
                <w:bCs/>
                <w:sz w:val="24"/>
                <w:szCs w:val="24"/>
              </w:rPr>
              <w:t>Development plan policy objectives</w:t>
            </w:r>
            <w:r>
              <w:rPr>
                <w:rFonts w:ascii="Century Gothic" w:hAnsi="Century Gothic" w:cs="Arial"/>
                <w:b/>
                <w:bCs/>
                <w:sz w:val="24"/>
                <w:szCs w:val="24"/>
              </w:rPr>
              <w:t>:</w:t>
            </w:r>
          </w:p>
          <w:p w14:paraId="3218750A" w14:textId="00766903" w:rsidR="00775FA0" w:rsidRDefault="00BE6D14" w:rsidP="00887CE3">
            <w:pPr>
              <w:widowControl w:val="0"/>
              <w:rPr>
                <w:rFonts w:ascii="Century Gothic" w:hAnsi="Century Gothic" w:cs="Arial"/>
                <w:sz w:val="24"/>
                <w:szCs w:val="24"/>
                <w:lang w:eastAsia="en-GB"/>
              </w:rPr>
            </w:pPr>
            <w:r w:rsidRPr="002537F6">
              <w:rPr>
                <w:rFonts w:ascii="Century Gothic" w:hAnsi="Century Gothic" w:cs="Arial"/>
                <w:sz w:val="24"/>
                <w:szCs w:val="24"/>
                <w:lang w:eastAsia="en-GB"/>
              </w:rPr>
              <w:t xml:space="preserve">The development plan policies that affect the site </w:t>
            </w:r>
            <w:r w:rsidR="00775FA0">
              <w:rPr>
                <w:rFonts w:ascii="Century Gothic" w:hAnsi="Century Gothic" w:cs="Arial"/>
                <w:sz w:val="24"/>
                <w:szCs w:val="24"/>
                <w:lang w:eastAsia="en-GB"/>
              </w:rPr>
              <w:t>are listed below</w:t>
            </w:r>
          </w:p>
          <w:p w14:paraId="03FF6CFA" w14:textId="77777777" w:rsidR="00EB1E74" w:rsidRDefault="00EB1E74" w:rsidP="00887CE3">
            <w:pPr>
              <w:widowControl w:val="0"/>
              <w:rPr>
                <w:rFonts w:ascii="Century Gothic" w:hAnsi="Century Gothic" w:cs="Arial"/>
                <w:i/>
                <w:iCs/>
                <w:caps/>
                <w:u w:val="single"/>
                <w:lang w:eastAsia="en-GB"/>
              </w:rPr>
            </w:pPr>
          </w:p>
          <w:p w14:paraId="3F935091" w14:textId="63D881FB" w:rsidR="00C54D3F" w:rsidRPr="00EB1E74" w:rsidRDefault="00C54D3F" w:rsidP="00887CE3">
            <w:pPr>
              <w:widowControl w:val="0"/>
              <w:rPr>
                <w:rFonts w:ascii="Century Gothic" w:hAnsi="Century Gothic" w:cs="Arial"/>
                <w:i/>
                <w:iCs/>
                <w:caps/>
                <w:lang w:eastAsia="en-GB"/>
              </w:rPr>
            </w:pPr>
            <w:r w:rsidRPr="00EB1E74">
              <w:rPr>
                <w:rFonts w:ascii="Century Gothic" w:hAnsi="Century Gothic" w:cs="Arial"/>
                <w:i/>
                <w:iCs/>
                <w:caps/>
                <w:u w:val="single"/>
                <w:lang w:eastAsia="en-GB"/>
              </w:rPr>
              <w:t xml:space="preserve">Core Strategy </w:t>
            </w:r>
            <w:r w:rsidR="00775FA0" w:rsidRPr="00EB1E74">
              <w:rPr>
                <w:rFonts w:ascii="Century Gothic" w:hAnsi="Century Gothic" w:cs="Arial"/>
                <w:i/>
                <w:iCs/>
                <w:caps/>
                <w:u w:val="single"/>
                <w:lang w:eastAsia="en-GB"/>
              </w:rPr>
              <w:t>(CS</w:t>
            </w:r>
            <w:r w:rsidR="00775FA0" w:rsidRPr="00EB1E74">
              <w:rPr>
                <w:rFonts w:ascii="Century Gothic" w:hAnsi="Century Gothic" w:cs="Arial"/>
                <w:i/>
                <w:iCs/>
                <w:caps/>
                <w:lang w:eastAsia="en-GB"/>
              </w:rPr>
              <w:t xml:space="preserve">) </w:t>
            </w:r>
          </w:p>
          <w:p w14:paraId="04C7C17B" w14:textId="02337CDE" w:rsidR="00775FA0" w:rsidRPr="00EB1E74" w:rsidRDefault="00775FA0" w:rsidP="00887CE3">
            <w:pPr>
              <w:widowControl w:val="0"/>
              <w:rPr>
                <w:rFonts w:ascii="Century Gothic" w:hAnsi="Century Gothic" w:cs="Arial"/>
                <w:i/>
                <w:iCs/>
                <w:lang w:eastAsia="en-GB"/>
              </w:rPr>
            </w:pPr>
            <w:r w:rsidRPr="00EB1E74">
              <w:rPr>
                <w:rFonts w:ascii="Century Gothic" w:hAnsi="Century Gothic" w:cs="Arial"/>
                <w:i/>
                <w:iCs/>
                <w:lang w:eastAsia="en-GB"/>
              </w:rPr>
              <w:t>Policy 4 Small Towns It is the policy of the Council to support the sustainable long</w:t>
            </w:r>
            <w:r w:rsidR="00C54D3F" w:rsidRPr="00EB1E74">
              <w:rPr>
                <w:rFonts w:ascii="Century Gothic" w:hAnsi="Century Gothic" w:cs="Arial"/>
                <w:i/>
                <w:iCs/>
                <w:lang w:eastAsia="en-GB"/>
              </w:rPr>
              <w:t>-</w:t>
            </w:r>
            <w:r w:rsidRPr="00EB1E74">
              <w:rPr>
                <w:rFonts w:ascii="Century Gothic" w:hAnsi="Century Gothic" w:cs="Arial"/>
                <w:i/>
                <w:iCs/>
                <w:lang w:eastAsia="en-GB"/>
              </w:rPr>
              <w:t xml:space="preserve">term growth of Small Towns based on local demand and the ability of local services to cater for growth. </w:t>
            </w:r>
          </w:p>
          <w:p w14:paraId="4E868B18" w14:textId="77777777" w:rsidR="00C54D3F" w:rsidRPr="00C54D3F" w:rsidRDefault="00C54D3F" w:rsidP="00887CE3">
            <w:pPr>
              <w:widowControl w:val="0"/>
              <w:rPr>
                <w:rFonts w:ascii="Century Gothic" w:hAnsi="Century Gothic" w:cs="Arial"/>
                <w:lang w:eastAsia="en-GB"/>
              </w:rPr>
            </w:pPr>
          </w:p>
          <w:p w14:paraId="1D1A24F1" w14:textId="0C4A1151" w:rsidR="00C54D3F" w:rsidRPr="00EB1E74" w:rsidRDefault="00775FA0" w:rsidP="00887CE3">
            <w:pPr>
              <w:widowControl w:val="0"/>
              <w:rPr>
                <w:rFonts w:ascii="Century Gothic" w:hAnsi="Century Gothic" w:cs="Arial"/>
                <w:i/>
                <w:iCs/>
                <w:lang w:eastAsia="en-GB"/>
              </w:rPr>
            </w:pPr>
            <w:r w:rsidRPr="00EB1E74">
              <w:rPr>
                <w:rFonts w:ascii="Century Gothic" w:hAnsi="Century Gothic" w:cs="Arial"/>
                <w:i/>
                <w:iCs/>
                <w:u w:val="single"/>
                <w:lang w:eastAsia="en-GB"/>
              </w:rPr>
              <w:t>COMMUNITY INFRASTRUCTURE (C</w:t>
            </w:r>
            <w:r w:rsidRPr="00EB1E74">
              <w:rPr>
                <w:rFonts w:ascii="Century Gothic" w:hAnsi="Century Gothic" w:cs="Arial"/>
                <w:i/>
                <w:iCs/>
                <w:lang w:eastAsia="en-GB"/>
              </w:rPr>
              <w:t xml:space="preserve">) </w:t>
            </w:r>
          </w:p>
          <w:p w14:paraId="6B650EDB" w14:textId="133616EC" w:rsidR="00775FA0" w:rsidRPr="00EB1E74" w:rsidRDefault="00775FA0" w:rsidP="00887CE3">
            <w:pPr>
              <w:widowControl w:val="0"/>
              <w:rPr>
                <w:rFonts w:ascii="Century Gothic" w:hAnsi="Century Gothic" w:cs="Arial"/>
                <w:i/>
                <w:iCs/>
                <w:lang w:eastAsia="en-GB"/>
              </w:rPr>
            </w:pPr>
            <w:r w:rsidRPr="00EB1E74">
              <w:rPr>
                <w:rFonts w:ascii="Century Gothic" w:hAnsi="Century Gothic" w:cs="Arial"/>
                <w:i/>
                <w:iCs/>
                <w:lang w:eastAsia="en-GB"/>
              </w:rPr>
              <w:t xml:space="preserve">Policy 1 Community Centres Policy C1 It is the policy of the Council to ensure that all communities have access to multifunctional community centres that provide a focal point for community activities. </w:t>
            </w:r>
          </w:p>
          <w:p w14:paraId="59D7D57A" w14:textId="58575416" w:rsidR="00775FA0" w:rsidRPr="00EB1E74" w:rsidRDefault="00775FA0" w:rsidP="00887CE3">
            <w:pPr>
              <w:widowControl w:val="0"/>
              <w:rPr>
                <w:rFonts w:ascii="Century Gothic" w:hAnsi="Century Gothic" w:cs="Arial"/>
                <w:i/>
                <w:iCs/>
                <w:lang w:eastAsia="en-GB"/>
              </w:rPr>
            </w:pPr>
            <w:r w:rsidRPr="00EB1E74">
              <w:rPr>
                <w:rFonts w:ascii="Century Gothic" w:hAnsi="Century Gothic" w:cs="Arial"/>
                <w:i/>
                <w:iCs/>
                <w:u w:val="single"/>
                <w:lang w:eastAsia="en-GB"/>
              </w:rPr>
              <w:t>C1 Objective 1</w:t>
            </w:r>
            <w:r w:rsidRPr="00EB1E74">
              <w:rPr>
                <w:rFonts w:ascii="Century Gothic" w:hAnsi="Century Gothic" w:cs="Arial"/>
                <w:i/>
                <w:iCs/>
                <w:lang w:eastAsia="en-GB"/>
              </w:rPr>
              <w:t>: To carry out an assessment of community floorspace needs in South Dublin County.</w:t>
            </w:r>
          </w:p>
          <w:p w14:paraId="63C2C8F6" w14:textId="77777777" w:rsidR="00775FA0" w:rsidRPr="00EB1E74" w:rsidRDefault="00775FA0" w:rsidP="00887CE3">
            <w:pPr>
              <w:widowControl w:val="0"/>
              <w:rPr>
                <w:rFonts w:ascii="Century Gothic" w:hAnsi="Century Gothic" w:cs="Arial"/>
                <w:i/>
                <w:iCs/>
                <w:lang w:eastAsia="en-GB"/>
              </w:rPr>
            </w:pPr>
            <w:r w:rsidRPr="00EB1E74">
              <w:rPr>
                <w:rFonts w:ascii="Century Gothic" w:hAnsi="Century Gothic" w:cs="Arial"/>
                <w:i/>
                <w:iCs/>
                <w:u w:val="single"/>
                <w:lang w:eastAsia="en-GB"/>
              </w:rPr>
              <w:t>C1 Objective 2</w:t>
            </w:r>
            <w:r w:rsidRPr="00EB1E74">
              <w:rPr>
                <w:rFonts w:ascii="Century Gothic" w:hAnsi="Century Gothic" w:cs="Arial"/>
                <w:i/>
                <w:iCs/>
                <w:lang w:eastAsia="en-GB"/>
              </w:rPr>
              <w:t xml:space="preserve">: To support the provision of a network of district scale community centres across the County that can function as multifunctional, active and vibrant community hubs. </w:t>
            </w:r>
          </w:p>
          <w:p w14:paraId="3BA80F18" w14:textId="77777777" w:rsidR="00775FA0" w:rsidRPr="00EB1E74" w:rsidRDefault="00775FA0" w:rsidP="00887CE3">
            <w:pPr>
              <w:widowControl w:val="0"/>
              <w:rPr>
                <w:rFonts w:ascii="Century Gothic" w:hAnsi="Century Gothic" w:cs="Arial"/>
                <w:i/>
                <w:iCs/>
                <w:lang w:eastAsia="en-GB"/>
              </w:rPr>
            </w:pPr>
            <w:r w:rsidRPr="00EB1E74">
              <w:rPr>
                <w:rFonts w:ascii="Century Gothic" w:hAnsi="Century Gothic" w:cs="Arial"/>
                <w:i/>
                <w:iCs/>
                <w:u w:val="single"/>
                <w:lang w:eastAsia="en-GB"/>
              </w:rPr>
              <w:t>C1 Objective 3</w:t>
            </w:r>
            <w:r w:rsidRPr="00EB1E74">
              <w:rPr>
                <w:rFonts w:ascii="Century Gothic" w:hAnsi="Century Gothic" w:cs="Arial"/>
                <w:i/>
                <w:iCs/>
                <w:lang w:eastAsia="en-GB"/>
              </w:rPr>
              <w:t xml:space="preserve">: To support the clustering of community facilities such as community centres, sports and leisure facilities and open spaces to create multi-purpose community hubs. </w:t>
            </w:r>
          </w:p>
          <w:p w14:paraId="56316CA8" w14:textId="77777777" w:rsidR="00775FA0" w:rsidRPr="00EB1E74" w:rsidRDefault="00775FA0" w:rsidP="00887CE3">
            <w:pPr>
              <w:widowControl w:val="0"/>
              <w:rPr>
                <w:rFonts w:ascii="Century Gothic" w:hAnsi="Century Gothic" w:cs="Arial"/>
                <w:i/>
                <w:iCs/>
                <w:lang w:eastAsia="en-GB"/>
              </w:rPr>
            </w:pPr>
            <w:r w:rsidRPr="00EB1E74">
              <w:rPr>
                <w:rFonts w:ascii="Century Gothic" w:hAnsi="Century Gothic" w:cs="Arial"/>
                <w:i/>
                <w:iCs/>
                <w:u w:val="single"/>
                <w:lang w:eastAsia="en-GB"/>
              </w:rPr>
              <w:t>C1 Objective 4</w:t>
            </w:r>
            <w:r w:rsidRPr="00EB1E74">
              <w:rPr>
                <w:rFonts w:ascii="Century Gothic" w:hAnsi="Century Gothic" w:cs="Arial"/>
                <w:i/>
                <w:iCs/>
                <w:lang w:eastAsia="en-GB"/>
              </w:rPr>
              <w:t xml:space="preserve">: To ensure that community facilities are provided in new communities on a phased basis in tandem with the provision of housing in accordance with approved Local Area Plans or Planning Schemes. </w:t>
            </w:r>
          </w:p>
          <w:p w14:paraId="59414422" w14:textId="77777777" w:rsidR="00775FA0" w:rsidRPr="00EB1E74" w:rsidRDefault="00775FA0" w:rsidP="00887CE3">
            <w:pPr>
              <w:widowControl w:val="0"/>
              <w:rPr>
                <w:rFonts w:ascii="Century Gothic" w:hAnsi="Century Gothic" w:cs="Arial"/>
                <w:i/>
                <w:iCs/>
                <w:lang w:eastAsia="en-GB"/>
              </w:rPr>
            </w:pPr>
            <w:r w:rsidRPr="00EB1E74">
              <w:rPr>
                <w:rFonts w:ascii="Century Gothic" w:hAnsi="Century Gothic" w:cs="Arial"/>
                <w:i/>
                <w:iCs/>
                <w:u w:val="single"/>
                <w:lang w:eastAsia="en-GB"/>
              </w:rPr>
              <w:t>C1 Objective 5:</w:t>
            </w:r>
            <w:r w:rsidRPr="00EB1E74">
              <w:rPr>
                <w:rFonts w:ascii="Century Gothic" w:hAnsi="Century Gothic" w:cs="Arial"/>
                <w:i/>
                <w:iCs/>
                <w:lang w:eastAsia="en-GB"/>
              </w:rPr>
              <w:t xml:space="preserve"> To support the provision of new or improved facilities in established </w:t>
            </w:r>
            <w:r w:rsidRPr="00EB1E74">
              <w:rPr>
                <w:rFonts w:ascii="Century Gothic" w:hAnsi="Century Gothic" w:cs="Arial"/>
                <w:i/>
                <w:iCs/>
                <w:lang w:eastAsia="en-GB"/>
              </w:rPr>
              <w:lastRenderedPageBreak/>
              <w:t xml:space="preserve">areas. </w:t>
            </w:r>
          </w:p>
          <w:p w14:paraId="1AE32CDF" w14:textId="2ADAF9F0" w:rsidR="00775FA0" w:rsidRDefault="00775FA0" w:rsidP="00887CE3">
            <w:pPr>
              <w:widowControl w:val="0"/>
              <w:rPr>
                <w:rFonts w:ascii="Century Gothic" w:hAnsi="Century Gothic" w:cs="Arial"/>
                <w:i/>
                <w:iCs/>
                <w:lang w:eastAsia="en-GB"/>
              </w:rPr>
            </w:pPr>
            <w:r w:rsidRPr="00EB1E74">
              <w:rPr>
                <w:rFonts w:ascii="Century Gothic" w:hAnsi="Century Gothic" w:cs="Arial"/>
                <w:i/>
                <w:iCs/>
                <w:u w:val="single"/>
                <w:lang w:eastAsia="en-GB"/>
              </w:rPr>
              <w:t>C1 Objective 6</w:t>
            </w:r>
            <w:r w:rsidRPr="00EB1E74">
              <w:rPr>
                <w:rFonts w:ascii="Century Gothic" w:hAnsi="Century Gothic" w:cs="Arial"/>
                <w:i/>
                <w:iCs/>
                <w:lang w:eastAsia="en-GB"/>
              </w:rPr>
              <w:t xml:space="preserve">: To ensure that community buildings are flexible and adaptable and can be used by all age cohorts, including young people (youth programmes, youth cafés, etc). </w:t>
            </w:r>
          </w:p>
          <w:p w14:paraId="2DB33C5D" w14:textId="597EEAE8" w:rsidR="005023AC" w:rsidRPr="00EB1E74" w:rsidRDefault="005023AC" w:rsidP="00887CE3">
            <w:pPr>
              <w:widowControl w:val="0"/>
              <w:rPr>
                <w:rFonts w:ascii="Century Gothic" w:hAnsi="Century Gothic" w:cs="Arial"/>
                <w:i/>
                <w:iCs/>
                <w:lang w:eastAsia="en-GB"/>
              </w:rPr>
            </w:pPr>
            <w:r w:rsidRPr="005023AC">
              <w:rPr>
                <w:rFonts w:ascii="Century Gothic" w:hAnsi="Century Gothic" w:cs="Arial"/>
                <w:i/>
                <w:iCs/>
                <w:u w:val="single"/>
                <w:lang w:eastAsia="en-GB"/>
              </w:rPr>
              <w:t>C1 Objective 7:</w:t>
            </w:r>
            <w:r w:rsidRPr="005023AC">
              <w:rPr>
                <w:rFonts w:ascii="Century Gothic" w:hAnsi="Century Gothic" w:cs="Arial"/>
                <w:i/>
                <w:iCs/>
                <w:lang w:eastAsia="en-GB"/>
              </w:rPr>
              <w:t xml:space="preserve"> To provide additional youth cafés in areas with high population of young adults and to utilise existing buildings which can be adaptable to youth programme facilities such as local libraries.</w:t>
            </w:r>
          </w:p>
          <w:p w14:paraId="6C843AC5" w14:textId="4D028CDD" w:rsidR="00775FA0" w:rsidRDefault="00775FA0" w:rsidP="00887CE3">
            <w:pPr>
              <w:widowControl w:val="0"/>
            </w:pPr>
          </w:p>
          <w:p w14:paraId="61170BB1" w14:textId="77777777" w:rsidR="00775FA0" w:rsidRPr="00EB1E74" w:rsidRDefault="00775FA0" w:rsidP="00887CE3">
            <w:pPr>
              <w:widowControl w:val="0"/>
              <w:rPr>
                <w:rFonts w:ascii="Century Gothic" w:hAnsi="Century Gothic" w:cs="Arial"/>
                <w:i/>
                <w:iCs/>
                <w:lang w:eastAsia="en-GB"/>
              </w:rPr>
            </w:pPr>
            <w:r w:rsidRPr="00EB1E74">
              <w:rPr>
                <w:rFonts w:ascii="Century Gothic" w:hAnsi="Century Gothic" w:cs="Arial"/>
                <w:i/>
                <w:iCs/>
                <w:u w:val="single"/>
                <w:lang w:eastAsia="en-GB"/>
              </w:rPr>
              <w:t>COMMUNITY INFRASTRUCTURE (C) Policy 8</w:t>
            </w:r>
            <w:r w:rsidRPr="00EB1E74">
              <w:rPr>
                <w:rFonts w:ascii="Century Gothic" w:hAnsi="Century Gothic" w:cs="Arial"/>
                <w:i/>
                <w:iCs/>
                <w:lang w:eastAsia="en-GB"/>
              </w:rPr>
              <w:t xml:space="preserve"> – Childcare Facilities Policy C8 (a) It is the policy of the Council to support and facilitate the provision of good quality and accessible childcare facilities at suitable locations in the County. Policy C8 (b) It is the policy of the Council to require the provision of new childcare facilities in tandem with the delivery of new communities. </w:t>
            </w:r>
          </w:p>
          <w:p w14:paraId="75E2E8F4" w14:textId="4404B7AE" w:rsidR="00775FA0" w:rsidRPr="00EB1E74" w:rsidRDefault="00775FA0" w:rsidP="00887CE3">
            <w:pPr>
              <w:widowControl w:val="0"/>
              <w:rPr>
                <w:rFonts w:ascii="Century Gothic" w:hAnsi="Century Gothic" w:cs="Arial"/>
                <w:i/>
                <w:iCs/>
                <w:lang w:eastAsia="en-GB"/>
              </w:rPr>
            </w:pPr>
            <w:r w:rsidRPr="00EB1E74">
              <w:rPr>
                <w:rFonts w:ascii="Century Gothic" w:hAnsi="Century Gothic" w:cs="Arial"/>
                <w:i/>
                <w:iCs/>
                <w:u w:val="single"/>
                <w:lang w:eastAsia="en-GB"/>
              </w:rPr>
              <w:t>C8 Objective 1:</w:t>
            </w:r>
            <w:r w:rsidRPr="00EB1E74">
              <w:rPr>
                <w:rFonts w:ascii="Century Gothic" w:hAnsi="Century Gothic" w:cs="Arial"/>
                <w:i/>
                <w:iCs/>
                <w:lang w:eastAsia="en-GB"/>
              </w:rPr>
              <w:t xml:space="preserve"> To support and facilitate the provision of childcare infrastructure at suitable locations such as town, village, district and local centres, adjacent to school sites and in employment areas. </w:t>
            </w:r>
          </w:p>
          <w:p w14:paraId="4C1EECFE" w14:textId="77777777" w:rsidR="00775FA0" w:rsidRPr="00EB1E74" w:rsidRDefault="00775FA0" w:rsidP="00887CE3">
            <w:pPr>
              <w:widowControl w:val="0"/>
              <w:rPr>
                <w:rFonts w:ascii="Century Gothic" w:hAnsi="Century Gothic" w:cs="Arial"/>
                <w:i/>
                <w:iCs/>
                <w:lang w:eastAsia="en-GB"/>
              </w:rPr>
            </w:pPr>
            <w:r w:rsidRPr="00EB1E74">
              <w:rPr>
                <w:rFonts w:ascii="Century Gothic" w:hAnsi="Century Gothic" w:cs="Arial"/>
                <w:i/>
                <w:iCs/>
                <w:u w:val="single"/>
                <w:lang w:eastAsia="en-GB"/>
              </w:rPr>
              <w:t>C8 Objective 4:</w:t>
            </w:r>
            <w:r w:rsidRPr="00EB1E74">
              <w:rPr>
                <w:rFonts w:ascii="Century Gothic" w:hAnsi="Century Gothic" w:cs="Arial"/>
                <w:i/>
                <w:iCs/>
                <w:lang w:eastAsia="en-GB"/>
              </w:rPr>
              <w:t xml:space="preserve"> To support the provision of childcare facilities in community buildings, such as community centres and schools.</w:t>
            </w:r>
          </w:p>
          <w:p w14:paraId="04077265" w14:textId="364ECB2E" w:rsidR="00775FA0" w:rsidRPr="00C54D3F" w:rsidRDefault="00775FA0" w:rsidP="00887CE3">
            <w:pPr>
              <w:widowControl w:val="0"/>
              <w:rPr>
                <w:rFonts w:ascii="Century Gothic" w:hAnsi="Century Gothic" w:cs="Arial"/>
                <w:lang w:eastAsia="en-GB"/>
              </w:rPr>
            </w:pPr>
          </w:p>
          <w:p w14:paraId="5F247CD9" w14:textId="77777777" w:rsidR="00C54D3F" w:rsidRPr="00EB1E74" w:rsidRDefault="00C54D3F" w:rsidP="00887CE3">
            <w:pPr>
              <w:widowControl w:val="0"/>
              <w:rPr>
                <w:rFonts w:ascii="Century Gothic" w:hAnsi="Century Gothic" w:cs="Arial"/>
                <w:i/>
                <w:iCs/>
                <w:lang w:eastAsia="en-GB"/>
              </w:rPr>
            </w:pPr>
            <w:r w:rsidRPr="00EB1E74">
              <w:rPr>
                <w:rFonts w:ascii="Century Gothic" w:hAnsi="Century Gothic" w:cs="Arial"/>
                <w:i/>
                <w:iCs/>
                <w:u w:val="single"/>
                <w:lang w:eastAsia="en-GB"/>
              </w:rPr>
              <w:t>HERITAGE, CONSERVATION AND LANDSCAPES (HCL) Policy 2</w:t>
            </w:r>
            <w:r w:rsidRPr="00EB1E74">
              <w:rPr>
                <w:rFonts w:ascii="Century Gothic" w:hAnsi="Century Gothic" w:cs="Arial"/>
                <w:i/>
                <w:iCs/>
                <w:lang w:eastAsia="en-GB"/>
              </w:rPr>
              <w:t xml:space="preserve"> Archaeological Heritage It is the policy of the Council to manage development in a manner that protects and conserves the Archaeological Heritage of the County and avoids adverse impacts on sites, monuments, features or objects of significant historical or archaeological interest. </w:t>
            </w:r>
          </w:p>
          <w:p w14:paraId="5DE3D8DD" w14:textId="77777777" w:rsidR="00C54D3F" w:rsidRPr="00EB1E74" w:rsidRDefault="00C54D3F" w:rsidP="00887CE3">
            <w:pPr>
              <w:widowControl w:val="0"/>
              <w:rPr>
                <w:rFonts w:ascii="Century Gothic" w:hAnsi="Century Gothic" w:cs="Arial"/>
                <w:i/>
                <w:iCs/>
                <w:lang w:eastAsia="en-GB"/>
              </w:rPr>
            </w:pPr>
            <w:r w:rsidRPr="00EB1E74">
              <w:rPr>
                <w:rFonts w:ascii="Century Gothic" w:hAnsi="Century Gothic" w:cs="Arial"/>
                <w:i/>
                <w:iCs/>
                <w:u w:val="single"/>
                <w:lang w:eastAsia="en-GB"/>
              </w:rPr>
              <w:t>HCL2 Objective 1</w:t>
            </w:r>
            <w:r w:rsidRPr="00EB1E74">
              <w:rPr>
                <w:rFonts w:ascii="Century Gothic" w:hAnsi="Century Gothic" w:cs="Arial"/>
                <w:i/>
                <w:iCs/>
                <w:lang w:eastAsia="en-GB"/>
              </w:rPr>
              <w:t xml:space="preserve">: To favour the preservation in-situ of all sites, monuments and features of significant historical or archaeological interest in accordance with the recommendations of the Framework and Principles for the Protection of Archaeological Heritage, DAHGI (1999), or any superseding national policy document. </w:t>
            </w:r>
          </w:p>
          <w:p w14:paraId="6372D2FC" w14:textId="77777777" w:rsidR="00C54D3F" w:rsidRPr="00EB1E74" w:rsidRDefault="00C54D3F" w:rsidP="00887CE3">
            <w:pPr>
              <w:widowControl w:val="0"/>
              <w:rPr>
                <w:rFonts w:ascii="Century Gothic" w:hAnsi="Century Gothic" w:cs="Arial"/>
                <w:i/>
                <w:iCs/>
                <w:lang w:eastAsia="en-GB"/>
              </w:rPr>
            </w:pPr>
            <w:r w:rsidRPr="00EB1E74">
              <w:rPr>
                <w:rFonts w:ascii="Century Gothic" w:hAnsi="Century Gothic" w:cs="Arial"/>
                <w:i/>
                <w:iCs/>
                <w:u w:val="single"/>
                <w:lang w:eastAsia="en-GB"/>
              </w:rPr>
              <w:t>HCL2 Objective 2</w:t>
            </w:r>
            <w:r w:rsidRPr="00EB1E74">
              <w:rPr>
                <w:rFonts w:ascii="Century Gothic" w:hAnsi="Century Gothic" w:cs="Arial"/>
                <w:i/>
                <w:iCs/>
                <w:lang w:eastAsia="en-GB"/>
              </w:rPr>
              <w:t xml:space="preserve">: To ensure that development is designed to avoid impacting on archaeological heritage that is of significant interest including previously unknown sites, features and objects. </w:t>
            </w:r>
          </w:p>
          <w:p w14:paraId="0C19A34F" w14:textId="77777777" w:rsidR="00C54D3F" w:rsidRPr="00EB1E74" w:rsidRDefault="00C54D3F" w:rsidP="00887CE3">
            <w:pPr>
              <w:widowControl w:val="0"/>
              <w:rPr>
                <w:rFonts w:ascii="Century Gothic" w:hAnsi="Century Gothic" w:cs="Arial"/>
                <w:i/>
                <w:iCs/>
                <w:lang w:eastAsia="en-GB"/>
              </w:rPr>
            </w:pPr>
            <w:r w:rsidRPr="00EB1E74">
              <w:rPr>
                <w:rFonts w:ascii="Century Gothic" w:hAnsi="Century Gothic" w:cs="Arial"/>
                <w:i/>
                <w:iCs/>
                <w:u w:val="single"/>
                <w:lang w:eastAsia="en-GB"/>
              </w:rPr>
              <w:t>HCL2 Objective 3:</w:t>
            </w:r>
            <w:r w:rsidRPr="00EB1E74">
              <w:rPr>
                <w:rFonts w:ascii="Century Gothic" w:hAnsi="Century Gothic" w:cs="Arial"/>
                <w:i/>
                <w:iCs/>
                <w:lang w:eastAsia="en-GB"/>
              </w:rPr>
              <w:t xml:space="preserve"> To protect and enhance sites listed in the Record of Monuments and Places and ensure that development in the vicinity of a Recorded Monument or Area of Archaeological Potential does not detract from the setting of the site, monument, feature or object and is sited and designed appropriately. </w:t>
            </w:r>
          </w:p>
          <w:p w14:paraId="07D57131" w14:textId="4E9AB496" w:rsidR="00C54D3F" w:rsidRDefault="00C54D3F" w:rsidP="00887CE3"/>
          <w:p w14:paraId="05BBD80F" w14:textId="77777777" w:rsidR="00C54D3F" w:rsidRPr="00EB1E74" w:rsidRDefault="00C54D3F" w:rsidP="00887CE3">
            <w:pPr>
              <w:widowControl w:val="0"/>
              <w:rPr>
                <w:rFonts w:ascii="Century Gothic" w:hAnsi="Century Gothic" w:cs="Arial"/>
                <w:i/>
                <w:iCs/>
                <w:lang w:eastAsia="en-GB"/>
              </w:rPr>
            </w:pPr>
            <w:r w:rsidRPr="00EB1E74">
              <w:rPr>
                <w:rFonts w:ascii="Century Gothic" w:hAnsi="Century Gothic" w:cs="Arial"/>
                <w:i/>
                <w:iCs/>
                <w:u w:val="single"/>
                <w:lang w:eastAsia="en-GB"/>
              </w:rPr>
              <w:t>HERITAGE, CONSERVATION AND LANDSCAPES (HCL) Policy 3</w:t>
            </w:r>
            <w:r w:rsidRPr="00EB1E74">
              <w:rPr>
                <w:rFonts w:ascii="Century Gothic" w:hAnsi="Century Gothic" w:cs="Arial"/>
                <w:i/>
                <w:iCs/>
                <w:lang w:eastAsia="en-GB"/>
              </w:rPr>
              <w:t xml:space="preserve"> Protected Structures It is the policy of the Council to conserve and protect buildings, structures and sites contained in the Record of Protected Structures and to carefully consider any proposals for development that would affect the special character or appearance of a Protected Structure including its historic curtilage, both directly and indirectly. </w:t>
            </w:r>
          </w:p>
          <w:p w14:paraId="00FFDAEF" w14:textId="77777777" w:rsidR="00C54D3F" w:rsidRPr="00EB1E74" w:rsidRDefault="00C54D3F" w:rsidP="00887CE3">
            <w:pPr>
              <w:widowControl w:val="0"/>
              <w:rPr>
                <w:rFonts w:ascii="Century Gothic" w:hAnsi="Century Gothic" w:cs="Arial"/>
                <w:i/>
                <w:iCs/>
                <w:lang w:eastAsia="en-GB"/>
              </w:rPr>
            </w:pPr>
            <w:r w:rsidRPr="00EB1E74">
              <w:rPr>
                <w:rFonts w:ascii="Century Gothic" w:hAnsi="Century Gothic" w:cs="Arial"/>
                <w:i/>
                <w:iCs/>
                <w:u w:val="single"/>
                <w:lang w:eastAsia="en-GB"/>
              </w:rPr>
              <w:t>HCL3 Objective 1</w:t>
            </w:r>
            <w:r w:rsidRPr="00EB1E74">
              <w:rPr>
                <w:rFonts w:ascii="Century Gothic" w:hAnsi="Century Gothic" w:cs="Arial"/>
                <w:i/>
                <w:iCs/>
                <w:lang w:eastAsia="en-GB"/>
              </w:rPr>
              <w:t xml:space="preserve">: To ensure the protection of all structures (or parts of structures) and the immediate surroundings including the curtilage and attendant grounds of structures contained in the Record of Protected Structures. </w:t>
            </w:r>
          </w:p>
          <w:p w14:paraId="02555774" w14:textId="77777777" w:rsidR="00C54D3F" w:rsidRPr="00EB1E74" w:rsidRDefault="00C54D3F" w:rsidP="00887CE3">
            <w:pPr>
              <w:widowControl w:val="0"/>
              <w:rPr>
                <w:rFonts w:ascii="Century Gothic" w:hAnsi="Century Gothic" w:cs="Arial"/>
                <w:i/>
                <w:iCs/>
                <w:lang w:eastAsia="en-GB"/>
              </w:rPr>
            </w:pPr>
            <w:r w:rsidRPr="00EB1E74">
              <w:rPr>
                <w:rFonts w:ascii="Century Gothic" w:hAnsi="Century Gothic" w:cs="Arial"/>
                <w:i/>
                <w:iCs/>
                <w:u w:val="single"/>
                <w:lang w:eastAsia="en-GB"/>
              </w:rPr>
              <w:t>HCL3 Objective 2:</w:t>
            </w:r>
            <w:r w:rsidRPr="00EB1E74">
              <w:rPr>
                <w:rFonts w:ascii="Century Gothic" w:hAnsi="Century Gothic" w:cs="Arial"/>
                <w:i/>
                <w:iCs/>
                <w:lang w:eastAsia="en-GB"/>
              </w:rPr>
              <w:t xml:space="preserve"> To ensure that all development proposals that affect a Protected Structure and its setting including proposals to extend, alter or refurbish any Protected Structure are sympathetic to its special character and integrity and are appropriate in terms of architectural treatment, character, scale and form. All such proposals shall be consistent with the Architectural Heritage Guidelines for Planning Authorities, DAHG (2011) including the principles of conservation. </w:t>
            </w:r>
          </w:p>
          <w:p w14:paraId="2858D282" w14:textId="77777777" w:rsidR="00C54D3F" w:rsidRPr="00EB1E74" w:rsidRDefault="00C54D3F" w:rsidP="00887CE3">
            <w:pPr>
              <w:widowControl w:val="0"/>
              <w:rPr>
                <w:rFonts w:ascii="Century Gothic" w:hAnsi="Century Gothic" w:cs="Arial"/>
                <w:i/>
                <w:iCs/>
                <w:lang w:eastAsia="en-GB"/>
              </w:rPr>
            </w:pPr>
            <w:r w:rsidRPr="00EB1E74">
              <w:rPr>
                <w:rFonts w:ascii="Century Gothic" w:hAnsi="Century Gothic" w:cs="Arial"/>
                <w:i/>
                <w:iCs/>
                <w:u w:val="single"/>
                <w:lang w:eastAsia="en-GB"/>
              </w:rPr>
              <w:t>HCL3 Objective 3:</w:t>
            </w:r>
            <w:r w:rsidRPr="00EB1E74">
              <w:rPr>
                <w:rFonts w:ascii="Century Gothic" w:hAnsi="Century Gothic" w:cs="Arial"/>
                <w:i/>
                <w:iCs/>
                <w:lang w:eastAsia="en-GB"/>
              </w:rPr>
              <w:t xml:space="preserve"> To address dereliction and encourage the rehabilitation, renovation, appropriate use and re-use of Protected Structures. </w:t>
            </w:r>
          </w:p>
          <w:p w14:paraId="70208769" w14:textId="1F089C17" w:rsidR="00C54D3F" w:rsidRPr="00EB1E74" w:rsidRDefault="00C54D3F" w:rsidP="00887CE3">
            <w:pPr>
              <w:widowControl w:val="0"/>
              <w:rPr>
                <w:rFonts w:ascii="Century Gothic" w:hAnsi="Century Gothic" w:cs="Arial"/>
                <w:i/>
                <w:iCs/>
                <w:lang w:eastAsia="en-GB"/>
              </w:rPr>
            </w:pPr>
            <w:r w:rsidRPr="00EB1E74">
              <w:rPr>
                <w:rFonts w:ascii="Century Gothic" w:hAnsi="Century Gothic" w:cs="Arial"/>
                <w:i/>
                <w:iCs/>
                <w:u w:val="single"/>
                <w:lang w:eastAsia="en-GB"/>
              </w:rPr>
              <w:t>HCL3 Objective 4:</w:t>
            </w:r>
            <w:r w:rsidRPr="00EB1E74">
              <w:rPr>
                <w:rFonts w:ascii="Century Gothic" w:hAnsi="Century Gothic" w:cs="Arial"/>
                <w:i/>
                <w:iCs/>
                <w:lang w:eastAsia="en-GB"/>
              </w:rPr>
              <w:t xml:space="preserve"> To prevent demolition and inappropriate alteration of Protected Structures.</w:t>
            </w:r>
          </w:p>
          <w:p w14:paraId="200EC2C0" w14:textId="77777777" w:rsidR="00C54D3F" w:rsidRDefault="00C54D3F" w:rsidP="00887CE3"/>
          <w:p w14:paraId="52C88194" w14:textId="021223E2" w:rsidR="009F2341" w:rsidRPr="002537F6" w:rsidRDefault="00BE6D14" w:rsidP="00887CE3">
            <w:pPr>
              <w:widowControl w:val="0"/>
              <w:rPr>
                <w:rFonts w:ascii="Century Gothic" w:hAnsi="Century Gothic" w:cs="Arial"/>
                <w:sz w:val="24"/>
                <w:szCs w:val="24"/>
                <w:lang w:eastAsia="en-GB"/>
              </w:rPr>
            </w:pPr>
            <w:r w:rsidRPr="002537F6">
              <w:rPr>
                <w:rFonts w:ascii="Century Gothic" w:hAnsi="Century Gothic" w:cs="Arial"/>
                <w:sz w:val="24"/>
                <w:szCs w:val="24"/>
                <w:lang w:eastAsia="en-GB"/>
              </w:rPr>
              <w:t>Th</w:t>
            </w:r>
            <w:r w:rsidR="00C54D3F">
              <w:rPr>
                <w:rFonts w:ascii="Century Gothic" w:hAnsi="Century Gothic" w:cs="Arial"/>
                <w:sz w:val="24"/>
                <w:szCs w:val="24"/>
                <w:lang w:eastAsia="en-GB"/>
              </w:rPr>
              <w:t>e</w:t>
            </w:r>
            <w:r w:rsidRPr="002537F6">
              <w:rPr>
                <w:rFonts w:ascii="Century Gothic" w:hAnsi="Century Gothic" w:cs="Arial"/>
                <w:sz w:val="24"/>
                <w:szCs w:val="24"/>
                <w:lang w:eastAsia="en-GB"/>
              </w:rPr>
              <w:t xml:space="preserve"> </w:t>
            </w:r>
            <w:r w:rsidR="009404D0" w:rsidRPr="002537F6">
              <w:rPr>
                <w:rFonts w:ascii="Century Gothic" w:hAnsi="Century Gothic" w:cs="Arial"/>
                <w:sz w:val="24"/>
                <w:szCs w:val="24"/>
                <w:lang w:eastAsia="en-GB"/>
              </w:rPr>
              <w:t xml:space="preserve">proposed </w:t>
            </w:r>
            <w:r w:rsidR="00FF437C" w:rsidRPr="002537F6">
              <w:rPr>
                <w:rFonts w:ascii="Century Gothic" w:hAnsi="Century Gothic" w:cs="Arial"/>
                <w:sz w:val="24"/>
                <w:szCs w:val="24"/>
                <w:lang w:eastAsia="en-GB"/>
              </w:rPr>
              <w:t xml:space="preserve">development </w:t>
            </w:r>
            <w:r w:rsidR="00252DA8">
              <w:rPr>
                <w:rFonts w:ascii="Century Gothic" w:hAnsi="Century Gothic" w:cs="Arial"/>
                <w:sz w:val="24"/>
                <w:szCs w:val="24"/>
                <w:lang w:eastAsia="en-GB"/>
              </w:rPr>
              <w:t>is compatible with the above policies and seeks to reinforce the character</w:t>
            </w:r>
            <w:r w:rsidR="00333851" w:rsidRPr="002537F6">
              <w:rPr>
                <w:rFonts w:ascii="Century Gothic" w:hAnsi="Century Gothic" w:cs="Arial"/>
                <w:sz w:val="24"/>
                <w:szCs w:val="24"/>
                <w:lang w:eastAsia="en-GB"/>
              </w:rPr>
              <w:t xml:space="preserve"> of the </w:t>
            </w:r>
            <w:r w:rsidR="001F619A" w:rsidRPr="002537F6">
              <w:rPr>
                <w:rFonts w:ascii="Century Gothic" w:hAnsi="Century Gothic" w:cs="Arial"/>
                <w:sz w:val="24"/>
                <w:szCs w:val="24"/>
                <w:lang w:eastAsia="en-GB"/>
              </w:rPr>
              <w:t xml:space="preserve">adjoining </w:t>
            </w:r>
            <w:r w:rsidR="007D3026" w:rsidRPr="002537F6">
              <w:rPr>
                <w:rFonts w:ascii="Century Gothic" w:hAnsi="Century Gothic" w:cs="Arial"/>
                <w:sz w:val="24"/>
                <w:szCs w:val="24"/>
                <w:lang w:eastAsia="en-GB"/>
              </w:rPr>
              <w:t>developments and</w:t>
            </w:r>
            <w:r w:rsidR="001F619A" w:rsidRPr="002537F6">
              <w:rPr>
                <w:rFonts w:ascii="Century Gothic" w:hAnsi="Century Gothic" w:cs="Arial"/>
                <w:sz w:val="24"/>
                <w:szCs w:val="24"/>
                <w:lang w:eastAsia="en-GB"/>
              </w:rPr>
              <w:t xml:space="preserve"> is allowable under the</w:t>
            </w:r>
            <w:r w:rsidR="00991DBC" w:rsidRPr="002537F6">
              <w:rPr>
                <w:rFonts w:ascii="Century Gothic" w:hAnsi="Century Gothic" w:cs="Arial"/>
                <w:sz w:val="24"/>
                <w:szCs w:val="24"/>
                <w:lang w:eastAsia="en-GB"/>
              </w:rPr>
              <w:t xml:space="preserve"> County</w:t>
            </w:r>
            <w:r w:rsidR="001F619A" w:rsidRPr="002537F6">
              <w:rPr>
                <w:rFonts w:ascii="Century Gothic" w:hAnsi="Century Gothic" w:cs="Arial"/>
                <w:sz w:val="24"/>
                <w:szCs w:val="24"/>
                <w:lang w:eastAsia="en-GB"/>
              </w:rPr>
              <w:t xml:space="preserve"> Development Plan. </w:t>
            </w:r>
            <w:r w:rsidRPr="002537F6">
              <w:rPr>
                <w:rFonts w:ascii="Century Gothic" w:hAnsi="Century Gothic" w:cs="Arial"/>
                <w:sz w:val="24"/>
                <w:szCs w:val="24"/>
                <w:lang w:eastAsia="en-GB"/>
              </w:rPr>
              <w:t>The proposals as submitted for Part 8 Public Consultation are in</w:t>
            </w:r>
            <w:r w:rsidR="00EB1E74">
              <w:rPr>
                <w:rFonts w:ascii="Century Gothic" w:hAnsi="Century Gothic" w:cs="Arial"/>
                <w:sz w:val="24"/>
                <w:szCs w:val="24"/>
                <w:lang w:eastAsia="en-GB"/>
              </w:rPr>
              <w:t xml:space="preserve"> </w:t>
            </w:r>
            <w:r w:rsidRPr="002537F6">
              <w:rPr>
                <w:rFonts w:ascii="Century Gothic" w:hAnsi="Century Gothic" w:cs="Arial"/>
                <w:sz w:val="24"/>
                <w:szCs w:val="24"/>
                <w:lang w:eastAsia="en-GB"/>
              </w:rPr>
              <w:t xml:space="preserve">compliance with the </w:t>
            </w:r>
            <w:r w:rsidR="00991DBC" w:rsidRPr="002537F6">
              <w:rPr>
                <w:rFonts w:ascii="Century Gothic" w:hAnsi="Century Gothic" w:cs="Arial"/>
                <w:sz w:val="24"/>
                <w:szCs w:val="24"/>
                <w:lang w:eastAsia="en-GB"/>
              </w:rPr>
              <w:t xml:space="preserve">County </w:t>
            </w:r>
            <w:r w:rsidRPr="002537F6">
              <w:rPr>
                <w:rFonts w:ascii="Century Gothic" w:hAnsi="Century Gothic" w:cs="Arial"/>
                <w:sz w:val="24"/>
                <w:szCs w:val="24"/>
                <w:lang w:eastAsia="en-GB"/>
              </w:rPr>
              <w:t>Development Plan Objectives.</w:t>
            </w:r>
          </w:p>
        </w:tc>
      </w:tr>
      <w:tr w:rsidR="004D1372" w:rsidRPr="002537F6" w14:paraId="240D5DDE"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Borders>
              <w:top w:val="single" w:sz="24" w:space="0" w:color="auto"/>
              <w:left w:val="single" w:sz="36" w:space="0" w:color="auto"/>
              <w:bottom w:val="single" w:sz="24" w:space="0" w:color="auto"/>
              <w:right w:val="single" w:sz="24" w:space="0" w:color="auto"/>
            </w:tcBorders>
          </w:tcPr>
          <w:p w14:paraId="6F66C1EB" w14:textId="6980A332" w:rsidR="005E7ACE" w:rsidRPr="002537F6" w:rsidRDefault="00DA3725" w:rsidP="00887CE3">
            <w:pPr>
              <w:widowControl w:val="0"/>
              <w:rPr>
                <w:rFonts w:ascii="Century Gothic" w:hAnsi="Century Gothic"/>
                <w:b/>
                <w:sz w:val="24"/>
                <w:szCs w:val="24"/>
              </w:rPr>
            </w:pPr>
            <w:r>
              <w:rPr>
                <w:rFonts w:ascii="Century Gothic" w:hAnsi="Century Gothic"/>
                <w:b/>
                <w:sz w:val="24"/>
                <w:szCs w:val="24"/>
              </w:rPr>
              <w:lastRenderedPageBreak/>
              <w:t xml:space="preserve">AA &amp; EIA </w:t>
            </w:r>
            <w:r w:rsidR="005E7ACE" w:rsidRPr="002537F6">
              <w:rPr>
                <w:rFonts w:ascii="Century Gothic" w:hAnsi="Century Gothic"/>
                <w:b/>
                <w:sz w:val="24"/>
                <w:szCs w:val="24"/>
              </w:rPr>
              <w:t>Assessment</w:t>
            </w:r>
          </w:p>
        </w:tc>
        <w:tc>
          <w:tcPr>
            <w:tcW w:w="8436" w:type="dxa"/>
            <w:gridSpan w:val="2"/>
            <w:tcBorders>
              <w:top w:val="single" w:sz="24" w:space="0" w:color="auto"/>
              <w:left w:val="single" w:sz="12" w:space="0" w:color="auto"/>
              <w:bottom w:val="single" w:sz="24" w:space="0" w:color="auto"/>
              <w:right w:val="single" w:sz="36" w:space="0" w:color="auto"/>
            </w:tcBorders>
          </w:tcPr>
          <w:p w14:paraId="3AD1DEFE" w14:textId="217C9059" w:rsidR="00C74445" w:rsidRDefault="00C74445" w:rsidP="00887CE3">
            <w:pPr>
              <w:widowControl w:val="0"/>
              <w:rPr>
                <w:rFonts w:ascii="Century Gothic" w:hAnsi="Century Gothic" w:cs="Arial"/>
                <w:sz w:val="24"/>
                <w:szCs w:val="24"/>
              </w:rPr>
            </w:pPr>
            <w:r>
              <w:rPr>
                <w:rFonts w:ascii="Century Gothic" w:hAnsi="Century Gothic" w:cs="Arial"/>
                <w:sz w:val="24"/>
                <w:szCs w:val="24"/>
              </w:rPr>
              <w:t>Stage 1 Screening for Appropriate Assessment (AA) has been carried out for the site in accordance with the requirements of Article 6(3) of the EU Habitats directive. This screening shows that the project is not foreseen as likely to have any significant effects on any European site.</w:t>
            </w:r>
          </w:p>
          <w:p w14:paraId="7670EA9F" w14:textId="2A06375B" w:rsidR="00F23D1A" w:rsidRDefault="00C74445" w:rsidP="00887CE3">
            <w:pPr>
              <w:widowControl w:val="0"/>
              <w:rPr>
                <w:rFonts w:ascii="Century Gothic" w:hAnsi="Century Gothic" w:cs="Arial"/>
                <w:sz w:val="24"/>
                <w:szCs w:val="24"/>
              </w:rPr>
            </w:pPr>
            <w:r>
              <w:rPr>
                <w:rFonts w:ascii="Century Gothic" w:hAnsi="Century Gothic" w:cs="Arial"/>
                <w:sz w:val="24"/>
                <w:szCs w:val="24"/>
              </w:rPr>
              <w:t xml:space="preserve">A copy of the Screening for Appropriate Assessment Report is included </w:t>
            </w:r>
            <w:r w:rsidR="00F23D1A">
              <w:rPr>
                <w:rFonts w:ascii="Century Gothic" w:hAnsi="Century Gothic" w:cs="Arial"/>
                <w:sz w:val="24"/>
                <w:szCs w:val="24"/>
              </w:rPr>
              <w:t>as part of</w:t>
            </w:r>
            <w:r>
              <w:rPr>
                <w:rFonts w:ascii="Century Gothic" w:hAnsi="Century Gothic" w:cs="Arial"/>
                <w:sz w:val="24"/>
                <w:szCs w:val="24"/>
              </w:rPr>
              <w:t xml:space="preserve"> this Part 8 </w:t>
            </w:r>
            <w:r w:rsidR="00F23D1A">
              <w:rPr>
                <w:rFonts w:ascii="Century Gothic" w:hAnsi="Century Gothic" w:cs="Arial"/>
                <w:sz w:val="24"/>
                <w:szCs w:val="24"/>
              </w:rPr>
              <w:t>consultation</w:t>
            </w:r>
          </w:p>
          <w:p w14:paraId="2B673C6C" w14:textId="1142437A" w:rsidR="00C74445" w:rsidRDefault="00C74445" w:rsidP="00887CE3">
            <w:pPr>
              <w:widowControl w:val="0"/>
              <w:rPr>
                <w:rFonts w:ascii="Century Gothic" w:hAnsi="Century Gothic" w:cs="Arial"/>
                <w:sz w:val="24"/>
                <w:szCs w:val="24"/>
              </w:rPr>
            </w:pPr>
            <w:r>
              <w:rPr>
                <w:rFonts w:ascii="Century Gothic" w:hAnsi="Century Gothic" w:cs="Arial"/>
                <w:sz w:val="24"/>
                <w:szCs w:val="24"/>
              </w:rPr>
              <w:t xml:space="preserve">Screening for Environmental Impact Assessment (EIA) has been carried out for the site and it has been determined that an Environmental Impact Assessment (EIA) is not required because the proposed development is not of a class listed in Schedule % and is of a nature and scale such that there is no real </w:t>
            </w:r>
            <w:proofErr w:type="spellStart"/>
            <w:r>
              <w:rPr>
                <w:rFonts w:ascii="Century Gothic" w:hAnsi="Century Gothic" w:cs="Arial"/>
                <w:sz w:val="24"/>
                <w:szCs w:val="24"/>
              </w:rPr>
              <w:t>likliehood</w:t>
            </w:r>
            <w:proofErr w:type="spellEnd"/>
            <w:r>
              <w:rPr>
                <w:rFonts w:ascii="Century Gothic" w:hAnsi="Century Gothic" w:cs="Arial"/>
                <w:sz w:val="24"/>
                <w:szCs w:val="24"/>
              </w:rPr>
              <w:t xml:space="preserve"> of significant effects on the environment ar</w:t>
            </w:r>
            <w:r w:rsidR="00F23D1A">
              <w:rPr>
                <w:rFonts w:ascii="Century Gothic" w:hAnsi="Century Gothic" w:cs="Arial"/>
                <w:sz w:val="24"/>
                <w:szCs w:val="24"/>
              </w:rPr>
              <w:t xml:space="preserve">ising, </w:t>
            </w:r>
          </w:p>
          <w:p w14:paraId="191BB04E" w14:textId="2473A99B" w:rsidR="00F23D1A" w:rsidRDefault="00F23D1A" w:rsidP="00887CE3">
            <w:pPr>
              <w:widowControl w:val="0"/>
              <w:rPr>
                <w:rFonts w:ascii="Century Gothic" w:hAnsi="Century Gothic" w:cs="Arial"/>
                <w:sz w:val="24"/>
                <w:szCs w:val="24"/>
              </w:rPr>
            </w:pPr>
            <w:r>
              <w:rPr>
                <w:rFonts w:ascii="Century Gothic" w:hAnsi="Century Gothic" w:cs="Arial"/>
                <w:sz w:val="24"/>
                <w:szCs w:val="24"/>
              </w:rPr>
              <w:t>A copy of the Environmental Impact Assessment Report is included as part of this Part 8 consultation</w:t>
            </w:r>
          </w:p>
          <w:p w14:paraId="62DF1AA0" w14:textId="21B41377" w:rsidR="00891D69" w:rsidRPr="00DD4D53" w:rsidRDefault="005E7ACE" w:rsidP="00887CE3">
            <w:pPr>
              <w:widowControl w:val="0"/>
              <w:rPr>
                <w:rFonts w:ascii="Century Gothic" w:hAnsi="Century Gothic" w:cs="Arial"/>
                <w:sz w:val="24"/>
                <w:szCs w:val="24"/>
              </w:rPr>
            </w:pPr>
            <w:r w:rsidRPr="002537F6">
              <w:rPr>
                <w:rFonts w:ascii="Century Gothic" w:hAnsi="Century Gothic" w:cs="Arial"/>
                <w:sz w:val="24"/>
                <w:szCs w:val="24"/>
              </w:rPr>
              <w:t xml:space="preserve">Any person may, within 4 weeks from the date of this notice, apply to An Bord </w:t>
            </w:r>
            <w:proofErr w:type="spellStart"/>
            <w:r w:rsidRPr="002537F6">
              <w:rPr>
                <w:rFonts w:ascii="Century Gothic" w:hAnsi="Century Gothic" w:cs="Arial"/>
                <w:sz w:val="24"/>
                <w:szCs w:val="24"/>
              </w:rPr>
              <w:t>Pleanála</w:t>
            </w:r>
            <w:proofErr w:type="spellEnd"/>
            <w:r w:rsidRPr="002537F6">
              <w:rPr>
                <w:rFonts w:ascii="Century Gothic" w:hAnsi="Century Gothic" w:cs="Arial"/>
                <w:sz w:val="24"/>
                <w:szCs w:val="24"/>
              </w:rPr>
              <w:t xml:space="preserve"> for a screening determination as to whether the proposed development would be likely to have significant effects on the environment.</w:t>
            </w:r>
          </w:p>
        </w:tc>
      </w:tr>
      <w:tr w:rsidR="00F23D1A" w:rsidRPr="002537F6" w14:paraId="6D7148BF"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Borders>
              <w:top w:val="single" w:sz="24" w:space="0" w:color="auto"/>
              <w:left w:val="single" w:sz="36" w:space="0" w:color="auto"/>
              <w:bottom w:val="single" w:sz="24" w:space="0" w:color="auto"/>
              <w:right w:val="single" w:sz="24" w:space="0" w:color="auto"/>
            </w:tcBorders>
          </w:tcPr>
          <w:p w14:paraId="609BA3C2" w14:textId="77777777" w:rsidR="00F23D1A" w:rsidRDefault="00F23D1A" w:rsidP="00887CE3">
            <w:pPr>
              <w:widowControl w:val="0"/>
              <w:rPr>
                <w:rFonts w:ascii="Century Gothic" w:hAnsi="Century Gothic"/>
                <w:b/>
                <w:sz w:val="24"/>
                <w:szCs w:val="24"/>
              </w:rPr>
            </w:pPr>
            <w:r>
              <w:rPr>
                <w:rFonts w:ascii="Century Gothic" w:hAnsi="Century Gothic"/>
                <w:b/>
                <w:sz w:val="24"/>
                <w:szCs w:val="24"/>
              </w:rPr>
              <w:t>Protected Structure</w:t>
            </w:r>
          </w:p>
          <w:p w14:paraId="652485DD" w14:textId="27EF38DB" w:rsidR="00F23D1A" w:rsidRDefault="00F23D1A" w:rsidP="00887CE3">
            <w:pPr>
              <w:widowControl w:val="0"/>
              <w:rPr>
                <w:rFonts w:ascii="Century Gothic" w:hAnsi="Century Gothic"/>
                <w:b/>
                <w:sz w:val="24"/>
                <w:szCs w:val="24"/>
              </w:rPr>
            </w:pPr>
            <w:r>
              <w:rPr>
                <w:rFonts w:ascii="Century Gothic" w:hAnsi="Century Gothic"/>
                <w:b/>
                <w:sz w:val="24"/>
                <w:szCs w:val="24"/>
              </w:rPr>
              <w:t xml:space="preserve">Status </w:t>
            </w:r>
          </w:p>
        </w:tc>
        <w:tc>
          <w:tcPr>
            <w:tcW w:w="8436" w:type="dxa"/>
            <w:gridSpan w:val="2"/>
            <w:tcBorders>
              <w:top w:val="single" w:sz="24" w:space="0" w:color="auto"/>
              <w:left w:val="single" w:sz="12" w:space="0" w:color="auto"/>
              <w:bottom w:val="single" w:sz="24" w:space="0" w:color="auto"/>
              <w:right w:val="single" w:sz="36" w:space="0" w:color="auto"/>
            </w:tcBorders>
          </w:tcPr>
          <w:p w14:paraId="79C00A36" w14:textId="596D192F" w:rsidR="00CB6786" w:rsidRDefault="00F23D1A" w:rsidP="00887CE3">
            <w:pPr>
              <w:widowControl w:val="0"/>
              <w:rPr>
                <w:rFonts w:ascii="Century Gothic" w:hAnsi="Century Gothic" w:cs="Arial"/>
                <w:sz w:val="24"/>
                <w:szCs w:val="24"/>
              </w:rPr>
            </w:pPr>
            <w:r>
              <w:rPr>
                <w:rFonts w:ascii="Century Gothic" w:hAnsi="Century Gothic" w:cs="Arial"/>
                <w:sz w:val="24"/>
                <w:szCs w:val="24"/>
              </w:rPr>
              <w:t>A Conservation Report is included as part of this Part 8 consultation which outlines the following aspects related to the proposed development</w:t>
            </w:r>
            <w:r w:rsidR="00CB6786">
              <w:rPr>
                <w:rFonts w:ascii="Century Gothic" w:hAnsi="Century Gothic" w:cs="Arial"/>
                <w:sz w:val="24"/>
                <w:szCs w:val="24"/>
              </w:rPr>
              <w:t>:</w:t>
            </w:r>
          </w:p>
          <w:p w14:paraId="2DA8E86E" w14:textId="1377C17E" w:rsidR="00CB6786" w:rsidRPr="00CB6786" w:rsidRDefault="00CB6786" w:rsidP="00887CE3">
            <w:pPr>
              <w:pStyle w:val="ListParagraph"/>
              <w:widowControl w:val="0"/>
              <w:numPr>
                <w:ilvl w:val="0"/>
                <w:numId w:val="13"/>
              </w:numPr>
              <w:rPr>
                <w:rFonts w:ascii="Century Gothic" w:hAnsi="Century Gothic" w:cs="Arial"/>
                <w:sz w:val="24"/>
                <w:szCs w:val="24"/>
              </w:rPr>
            </w:pPr>
            <w:r w:rsidRPr="00CB6786">
              <w:rPr>
                <w:rFonts w:ascii="Century Gothic" w:hAnsi="Century Gothic" w:cs="Arial"/>
                <w:sz w:val="24"/>
                <w:szCs w:val="24"/>
              </w:rPr>
              <w:t xml:space="preserve">Summary of </w:t>
            </w:r>
            <w:r w:rsidR="00F23D1A" w:rsidRPr="00CB6786">
              <w:rPr>
                <w:rFonts w:ascii="Century Gothic" w:hAnsi="Century Gothic" w:cs="Arial"/>
                <w:sz w:val="24"/>
                <w:szCs w:val="24"/>
              </w:rPr>
              <w:t>d</w:t>
            </w:r>
            <w:r w:rsidRPr="00CB6786">
              <w:rPr>
                <w:rFonts w:ascii="Century Gothic" w:hAnsi="Century Gothic" w:cs="Arial"/>
                <w:sz w:val="24"/>
                <w:szCs w:val="24"/>
              </w:rPr>
              <w:t>o</w:t>
            </w:r>
            <w:r w:rsidR="00F23D1A" w:rsidRPr="00CB6786">
              <w:rPr>
                <w:rFonts w:ascii="Century Gothic" w:hAnsi="Century Gothic" w:cs="Arial"/>
                <w:sz w:val="24"/>
                <w:szCs w:val="24"/>
              </w:rPr>
              <w:t>cum</w:t>
            </w:r>
            <w:r w:rsidRPr="00CB6786">
              <w:rPr>
                <w:rFonts w:ascii="Century Gothic" w:hAnsi="Century Gothic" w:cs="Arial"/>
                <w:sz w:val="24"/>
                <w:szCs w:val="24"/>
              </w:rPr>
              <w:t>e</w:t>
            </w:r>
            <w:r w:rsidR="00F23D1A" w:rsidRPr="00CB6786">
              <w:rPr>
                <w:rFonts w:ascii="Century Gothic" w:hAnsi="Century Gothic" w:cs="Arial"/>
                <w:sz w:val="24"/>
                <w:szCs w:val="24"/>
              </w:rPr>
              <w:t>ntary research</w:t>
            </w:r>
          </w:p>
          <w:p w14:paraId="68E01E78" w14:textId="3F23BA42" w:rsidR="00F23D1A" w:rsidRPr="00CB6786" w:rsidRDefault="00CB6786" w:rsidP="00887CE3">
            <w:pPr>
              <w:pStyle w:val="ListParagraph"/>
              <w:widowControl w:val="0"/>
              <w:numPr>
                <w:ilvl w:val="0"/>
                <w:numId w:val="13"/>
              </w:numPr>
              <w:rPr>
                <w:rFonts w:ascii="Century Gothic" w:hAnsi="Century Gothic" w:cs="Arial"/>
                <w:sz w:val="24"/>
                <w:szCs w:val="24"/>
              </w:rPr>
            </w:pPr>
            <w:r w:rsidRPr="00CB6786">
              <w:rPr>
                <w:rFonts w:ascii="Century Gothic" w:hAnsi="Century Gothic" w:cs="Arial"/>
                <w:sz w:val="24"/>
                <w:szCs w:val="24"/>
              </w:rPr>
              <w:t>Outline of c</w:t>
            </w:r>
            <w:r w:rsidR="00F23D1A" w:rsidRPr="00CB6786">
              <w:rPr>
                <w:rFonts w:ascii="Century Gothic" w:hAnsi="Century Gothic" w:cs="Arial"/>
                <w:sz w:val="24"/>
                <w:szCs w:val="24"/>
              </w:rPr>
              <w:t xml:space="preserve">onservation philosophy, </w:t>
            </w:r>
            <w:r w:rsidRPr="00CB6786">
              <w:rPr>
                <w:rFonts w:ascii="Century Gothic" w:hAnsi="Century Gothic" w:cs="Arial"/>
                <w:sz w:val="24"/>
                <w:szCs w:val="24"/>
              </w:rPr>
              <w:t xml:space="preserve">inspection </w:t>
            </w:r>
            <w:r w:rsidR="00F23D1A" w:rsidRPr="00CB6786">
              <w:rPr>
                <w:rFonts w:ascii="Century Gothic" w:hAnsi="Century Gothic" w:cs="Arial"/>
                <w:sz w:val="24"/>
                <w:szCs w:val="24"/>
              </w:rPr>
              <w:t>methodology and condition assessment</w:t>
            </w:r>
          </w:p>
          <w:p w14:paraId="1B702923" w14:textId="2167507F" w:rsidR="00F23D1A" w:rsidRPr="00CB6786" w:rsidRDefault="00F23D1A" w:rsidP="00887CE3">
            <w:pPr>
              <w:pStyle w:val="ListParagraph"/>
              <w:widowControl w:val="0"/>
              <w:numPr>
                <w:ilvl w:val="0"/>
                <w:numId w:val="13"/>
              </w:numPr>
              <w:rPr>
                <w:rFonts w:ascii="Century Gothic" w:hAnsi="Century Gothic" w:cs="Arial"/>
                <w:sz w:val="24"/>
                <w:szCs w:val="24"/>
              </w:rPr>
            </w:pPr>
            <w:r w:rsidRPr="00CB6786">
              <w:rPr>
                <w:rFonts w:ascii="Century Gothic" w:hAnsi="Century Gothic" w:cs="Arial"/>
                <w:sz w:val="24"/>
                <w:szCs w:val="24"/>
              </w:rPr>
              <w:t xml:space="preserve">Assessment of </w:t>
            </w:r>
            <w:r w:rsidR="00CB6786" w:rsidRPr="00CB6786">
              <w:rPr>
                <w:rFonts w:ascii="Century Gothic" w:hAnsi="Century Gothic" w:cs="Arial"/>
                <w:sz w:val="24"/>
                <w:szCs w:val="24"/>
              </w:rPr>
              <w:t xml:space="preserve">archaeological </w:t>
            </w:r>
            <w:r w:rsidRPr="00CB6786">
              <w:rPr>
                <w:rFonts w:ascii="Century Gothic" w:hAnsi="Century Gothic" w:cs="Arial"/>
                <w:sz w:val="24"/>
                <w:szCs w:val="24"/>
              </w:rPr>
              <w:t xml:space="preserve">significance and </w:t>
            </w:r>
            <w:r w:rsidR="00CB6786" w:rsidRPr="00CB6786">
              <w:rPr>
                <w:rFonts w:ascii="Century Gothic" w:hAnsi="Century Gothic" w:cs="Arial"/>
                <w:sz w:val="24"/>
                <w:szCs w:val="24"/>
              </w:rPr>
              <w:t xml:space="preserve">impact on </w:t>
            </w:r>
            <w:r w:rsidRPr="00CB6786">
              <w:rPr>
                <w:rFonts w:ascii="Century Gothic" w:hAnsi="Century Gothic" w:cs="Arial"/>
                <w:sz w:val="24"/>
                <w:szCs w:val="24"/>
              </w:rPr>
              <w:t xml:space="preserve">architectural heritage and context </w:t>
            </w:r>
          </w:p>
          <w:p w14:paraId="45306A78" w14:textId="6CEC55D6" w:rsidR="00F23D1A" w:rsidRPr="00CB6786" w:rsidRDefault="00F23D1A" w:rsidP="00887CE3">
            <w:pPr>
              <w:pStyle w:val="ListParagraph"/>
              <w:widowControl w:val="0"/>
              <w:numPr>
                <w:ilvl w:val="0"/>
                <w:numId w:val="13"/>
              </w:numPr>
              <w:rPr>
                <w:rFonts w:ascii="Century Gothic" w:hAnsi="Century Gothic" w:cs="Arial"/>
                <w:sz w:val="24"/>
                <w:szCs w:val="24"/>
              </w:rPr>
            </w:pPr>
            <w:r w:rsidRPr="00CB6786">
              <w:rPr>
                <w:rFonts w:ascii="Century Gothic" w:hAnsi="Century Gothic" w:cs="Arial"/>
                <w:sz w:val="24"/>
                <w:szCs w:val="24"/>
              </w:rPr>
              <w:t xml:space="preserve">Design approach </w:t>
            </w:r>
            <w:r w:rsidR="00CB6786" w:rsidRPr="00CB6786">
              <w:rPr>
                <w:rFonts w:ascii="Century Gothic" w:hAnsi="Century Gothic" w:cs="Arial"/>
                <w:sz w:val="24"/>
                <w:szCs w:val="24"/>
              </w:rPr>
              <w:t xml:space="preserve">statement </w:t>
            </w:r>
          </w:p>
        </w:tc>
      </w:tr>
      <w:tr w:rsidR="004D1372" w:rsidRPr="002537F6" w14:paraId="7E4AB096"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2FD6DD26" w14:textId="77777777" w:rsidR="005E7ACE" w:rsidRPr="002537F6" w:rsidRDefault="005E7ACE" w:rsidP="00887CE3">
            <w:pPr>
              <w:widowControl w:val="0"/>
              <w:rPr>
                <w:rFonts w:ascii="Century Gothic" w:hAnsi="Century Gothic"/>
                <w:b/>
                <w:sz w:val="24"/>
                <w:szCs w:val="24"/>
              </w:rPr>
            </w:pPr>
            <w:r w:rsidRPr="002537F6">
              <w:rPr>
                <w:rFonts w:ascii="Century Gothic" w:hAnsi="Century Gothic"/>
                <w:b/>
                <w:sz w:val="24"/>
                <w:szCs w:val="24"/>
              </w:rPr>
              <w:t>Project Description</w:t>
            </w:r>
          </w:p>
          <w:p w14:paraId="60EEC9ED" w14:textId="77777777" w:rsidR="005E7ACE" w:rsidRPr="002537F6" w:rsidRDefault="005E7ACE" w:rsidP="00887CE3">
            <w:pPr>
              <w:widowControl w:val="0"/>
              <w:rPr>
                <w:rFonts w:ascii="Century Gothic" w:hAnsi="Century Gothic"/>
                <w:b/>
                <w:sz w:val="24"/>
                <w:szCs w:val="24"/>
              </w:rPr>
            </w:pPr>
            <w:r w:rsidRPr="002537F6">
              <w:rPr>
                <w:rFonts w:ascii="Century Gothic" w:hAnsi="Century Gothic"/>
                <w:b/>
                <w:sz w:val="24"/>
                <w:szCs w:val="24"/>
              </w:rPr>
              <w:t xml:space="preserve">&amp; Design </w:t>
            </w:r>
          </w:p>
          <w:p w14:paraId="43C5821B" w14:textId="77777777" w:rsidR="005E7ACE" w:rsidRPr="002537F6" w:rsidRDefault="005E7ACE" w:rsidP="00887CE3">
            <w:pPr>
              <w:widowControl w:val="0"/>
              <w:rPr>
                <w:rFonts w:ascii="Century Gothic" w:hAnsi="Century Gothic"/>
                <w:b/>
                <w:sz w:val="24"/>
                <w:szCs w:val="24"/>
              </w:rPr>
            </w:pPr>
          </w:p>
          <w:p w14:paraId="0B1D2D10" w14:textId="77777777" w:rsidR="005E7ACE" w:rsidRPr="002537F6" w:rsidRDefault="005E7ACE" w:rsidP="00887CE3">
            <w:pPr>
              <w:widowControl w:val="0"/>
              <w:rPr>
                <w:rFonts w:ascii="Century Gothic" w:hAnsi="Century Gothic"/>
                <w:b/>
                <w:sz w:val="24"/>
                <w:szCs w:val="24"/>
              </w:rPr>
            </w:pPr>
          </w:p>
        </w:tc>
        <w:tc>
          <w:tcPr>
            <w:tcW w:w="8436" w:type="dxa"/>
            <w:gridSpan w:val="2"/>
          </w:tcPr>
          <w:p w14:paraId="5853B763" w14:textId="50B26FB1" w:rsidR="00CB6786" w:rsidRPr="00E5653C" w:rsidRDefault="00CB6786" w:rsidP="00887CE3">
            <w:pPr>
              <w:widowControl w:val="0"/>
              <w:rPr>
                <w:rFonts w:ascii="Century Gothic" w:hAnsi="Century Gothic" w:cs="Arial"/>
                <w:sz w:val="24"/>
                <w:szCs w:val="24"/>
              </w:rPr>
            </w:pPr>
            <w:r w:rsidRPr="00E5653C">
              <w:rPr>
                <w:rFonts w:ascii="Century Gothic" w:hAnsi="Century Gothic" w:cs="Arial"/>
                <w:sz w:val="24"/>
                <w:szCs w:val="24"/>
              </w:rPr>
              <w:t xml:space="preserve">The proposed </w:t>
            </w:r>
            <w:r w:rsidR="00E5653C" w:rsidRPr="00E5653C">
              <w:rPr>
                <w:rFonts w:ascii="Century Gothic" w:hAnsi="Century Gothic" w:cs="Arial"/>
                <w:sz w:val="24"/>
                <w:szCs w:val="24"/>
              </w:rPr>
              <w:t>single storey d</w:t>
            </w:r>
            <w:r w:rsidRPr="00E5653C">
              <w:rPr>
                <w:rFonts w:ascii="Century Gothic" w:hAnsi="Century Gothic" w:cs="Arial"/>
                <w:sz w:val="24"/>
                <w:szCs w:val="24"/>
              </w:rPr>
              <w:t>ev</w:t>
            </w:r>
            <w:r w:rsidR="00E5653C">
              <w:rPr>
                <w:rFonts w:ascii="Century Gothic" w:hAnsi="Century Gothic" w:cs="Arial"/>
                <w:sz w:val="24"/>
                <w:szCs w:val="24"/>
              </w:rPr>
              <w:t>e</w:t>
            </w:r>
            <w:r w:rsidRPr="00E5653C">
              <w:rPr>
                <w:rFonts w:ascii="Century Gothic" w:hAnsi="Century Gothic" w:cs="Arial"/>
                <w:sz w:val="24"/>
                <w:szCs w:val="24"/>
              </w:rPr>
              <w:t>lop</w:t>
            </w:r>
            <w:r w:rsidR="00E5653C">
              <w:rPr>
                <w:rFonts w:ascii="Century Gothic" w:hAnsi="Century Gothic" w:cs="Arial"/>
                <w:sz w:val="24"/>
                <w:szCs w:val="24"/>
              </w:rPr>
              <w:t>ment</w:t>
            </w:r>
            <w:r w:rsidRPr="00E5653C">
              <w:rPr>
                <w:rFonts w:ascii="Century Gothic" w:hAnsi="Century Gothic" w:cs="Arial"/>
                <w:sz w:val="24"/>
                <w:szCs w:val="24"/>
              </w:rPr>
              <w:t xml:space="preserve"> </w:t>
            </w:r>
            <w:r w:rsidR="00E5653C">
              <w:rPr>
                <w:rFonts w:ascii="Century Gothic" w:hAnsi="Century Gothic" w:cs="Arial"/>
                <w:sz w:val="24"/>
                <w:szCs w:val="24"/>
              </w:rPr>
              <w:t>comprises of the following key elements:</w:t>
            </w:r>
          </w:p>
          <w:p w14:paraId="46DDA5FA" w14:textId="5D86732D" w:rsidR="00E5653C" w:rsidRDefault="002B1847" w:rsidP="00887CE3">
            <w:pPr>
              <w:widowControl w:val="0"/>
              <w:rPr>
                <w:rFonts w:ascii="Century Gothic" w:hAnsi="Century Gothic" w:cs="Arial"/>
                <w:sz w:val="24"/>
                <w:szCs w:val="24"/>
              </w:rPr>
            </w:pPr>
            <w:r>
              <w:rPr>
                <w:rFonts w:ascii="Century Gothic" w:hAnsi="Century Gothic" w:cs="Arial"/>
                <w:sz w:val="24"/>
                <w:szCs w:val="24"/>
              </w:rPr>
              <w:t>C</w:t>
            </w:r>
            <w:r w:rsidR="00BF4C79">
              <w:rPr>
                <w:rFonts w:ascii="Century Gothic" w:hAnsi="Century Gothic" w:cs="Arial"/>
                <w:sz w:val="24"/>
                <w:szCs w:val="24"/>
              </w:rPr>
              <w:t xml:space="preserve">onservation and renovation of the </w:t>
            </w:r>
            <w:r w:rsidR="00CB6786" w:rsidRPr="00E5653C">
              <w:rPr>
                <w:rFonts w:ascii="Century Gothic" w:hAnsi="Century Gothic" w:cs="Arial"/>
                <w:sz w:val="24"/>
                <w:szCs w:val="24"/>
              </w:rPr>
              <w:t>existing school building to enable the existing classrooms to be repurposed as four generous spaces for multipurpose use (including sessional childcare</w:t>
            </w:r>
            <w:r w:rsidR="00E5653C">
              <w:rPr>
                <w:rFonts w:ascii="Century Gothic" w:hAnsi="Century Gothic" w:cs="Arial"/>
                <w:sz w:val="24"/>
                <w:szCs w:val="24"/>
              </w:rPr>
              <w:t xml:space="preserve">) with associated ancillary areas </w:t>
            </w:r>
            <w:r w:rsidR="00BF4C79">
              <w:rPr>
                <w:rFonts w:ascii="Century Gothic" w:hAnsi="Century Gothic" w:cs="Arial"/>
                <w:sz w:val="24"/>
                <w:szCs w:val="24"/>
              </w:rPr>
              <w:t xml:space="preserve">repurposed as </w:t>
            </w:r>
            <w:r w:rsidR="00E5653C">
              <w:rPr>
                <w:rFonts w:ascii="Century Gothic" w:hAnsi="Century Gothic" w:cs="Arial"/>
                <w:sz w:val="24"/>
                <w:szCs w:val="24"/>
              </w:rPr>
              <w:t>WC office and storage</w:t>
            </w:r>
          </w:p>
          <w:p w14:paraId="548A3A94" w14:textId="32993FCF" w:rsidR="001D5B6B" w:rsidRDefault="001D5B6B" w:rsidP="00887CE3">
            <w:pPr>
              <w:widowControl w:val="0"/>
              <w:rPr>
                <w:rFonts w:ascii="Century Gothic" w:hAnsi="Century Gothic" w:cs="Arial"/>
                <w:sz w:val="24"/>
                <w:szCs w:val="24"/>
              </w:rPr>
            </w:pPr>
            <w:r>
              <w:rPr>
                <w:rFonts w:ascii="Century Gothic" w:hAnsi="Century Gothic" w:cs="Arial"/>
                <w:sz w:val="24"/>
                <w:szCs w:val="24"/>
              </w:rPr>
              <w:t xml:space="preserve">A </w:t>
            </w:r>
            <w:r w:rsidR="002B1847">
              <w:rPr>
                <w:rFonts w:ascii="Century Gothic" w:hAnsi="Century Gothic" w:cs="Arial"/>
                <w:sz w:val="24"/>
                <w:szCs w:val="24"/>
              </w:rPr>
              <w:t xml:space="preserve">short </w:t>
            </w:r>
            <w:r w:rsidR="00BF4C79">
              <w:rPr>
                <w:rFonts w:ascii="Century Gothic" w:hAnsi="Century Gothic" w:cs="Arial"/>
                <w:sz w:val="24"/>
                <w:szCs w:val="24"/>
              </w:rPr>
              <w:t>section</w:t>
            </w:r>
            <w:r>
              <w:rPr>
                <w:rFonts w:ascii="Century Gothic" w:hAnsi="Century Gothic" w:cs="Arial"/>
                <w:sz w:val="24"/>
                <w:szCs w:val="24"/>
              </w:rPr>
              <w:t xml:space="preserve"> of the existing rear ancillary building will be demolished to form the connection to the new entrance and extension</w:t>
            </w:r>
          </w:p>
          <w:p w14:paraId="469278A8" w14:textId="77777777" w:rsidR="00E5653C" w:rsidRDefault="00CB6786" w:rsidP="00887CE3">
            <w:pPr>
              <w:widowControl w:val="0"/>
              <w:rPr>
                <w:rFonts w:ascii="Century Gothic" w:hAnsi="Century Gothic" w:cs="Arial"/>
                <w:sz w:val="24"/>
                <w:szCs w:val="24"/>
              </w:rPr>
            </w:pPr>
            <w:r w:rsidRPr="00E5653C">
              <w:rPr>
                <w:rFonts w:ascii="Century Gothic" w:hAnsi="Century Gothic" w:cs="Arial"/>
                <w:sz w:val="24"/>
                <w:szCs w:val="24"/>
              </w:rPr>
              <w:t>The new extension will house a Multi-Function Hall for larger gatherings</w:t>
            </w:r>
            <w:r w:rsidR="00E5653C">
              <w:rPr>
                <w:rFonts w:ascii="Century Gothic" w:hAnsi="Century Gothic" w:cs="Arial"/>
                <w:sz w:val="24"/>
                <w:szCs w:val="24"/>
              </w:rPr>
              <w:t xml:space="preserve"> with associated storage area</w:t>
            </w:r>
            <w:r w:rsidRPr="00E5653C">
              <w:rPr>
                <w:rFonts w:ascii="Century Gothic" w:hAnsi="Century Gothic" w:cs="Arial"/>
                <w:sz w:val="24"/>
                <w:szCs w:val="24"/>
              </w:rPr>
              <w:t xml:space="preserve">. </w:t>
            </w:r>
          </w:p>
          <w:p w14:paraId="51A72FC4" w14:textId="3563A95F" w:rsidR="00E5653C" w:rsidRDefault="00CB6786" w:rsidP="00887CE3">
            <w:pPr>
              <w:widowControl w:val="0"/>
              <w:rPr>
                <w:rFonts w:ascii="Century Gothic" w:hAnsi="Century Gothic" w:cs="Arial"/>
                <w:sz w:val="24"/>
                <w:szCs w:val="24"/>
              </w:rPr>
            </w:pPr>
            <w:r w:rsidRPr="00E5653C">
              <w:rPr>
                <w:rFonts w:ascii="Century Gothic" w:hAnsi="Century Gothic" w:cs="Arial"/>
                <w:sz w:val="24"/>
                <w:szCs w:val="24"/>
              </w:rPr>
              <w:t xml:space="preserve">The new </w:t>
            </w:r>
            <w:r w:rsidR="00E5653C">
              <w:rPr>
                <w:rFonts w:ascii="Century Gothic" w:hAnsi="Century Gothic" w:cs="Arial"/>
                <w:sz w:val="24"/>
                <w:szCs w:val="24"/>
              </w:rPr>
              <w:t xml:space="preserve">glazed </w:t>
            </w:r>
            <w:r w:rsidRPr="00E5653C">
              <w:rPr>
                <w:rFonts w:ascii="Century Gothic" w:hAnsi="Century Gothic" w:cs="Arial"/>
                <w:sz w:val="24"/>
                <w:szCs w:val="24"/>
              </w:rPr>
              <w:t xml:space="preserve">entrance / reception / </w:t>
            </w:r>
            <w:r w:rsidR="006C5CA5">
              <w:rPr>
                <w:rFonts w:ascii="Century Gothic" w:hAnsi="Century Gothic" w:cs="Arial"/>
                <w:sz w:val="24"/>
                <w:szCs w:val="24"/>
              </w:rPr>
              <w:t xml:space="preserve">youth </w:t>
            </w:r>
            <w:r w:rsidRPr="00E5653C">
              <w:rPr>
                <w:rFonts w:ascii="Century Gothic" w:hAnsi="Century Gothic" w:cs="Arial"/>
                <w:sz w:val="24"/>
                <w:szCs w:val="24"/>
              </w:rPr>
              <w:t>café / ancillary area will form the hub of the building</w:t>
            </w:r>
            <w:r w:rsidR="00E5653C">
              <w:rPr>
                <w:rFonts w:ascii="Century Gothic" w:hAnsi="Century Gothic" w:cs="Arial"/>
                <w:sz w:val="24"/>
                <w:szCs w:val="24"/>
              </w:rPr>
              <w:t>. This area will also house a small kitchen</w:t>
            </w:r>
            <w:r w:rsidR="00B33330">
              <w:rPr>
                <w:rFonts w:ascii="Century Gothic" w:hAnsi="Century Gothic" w:cs="Arial"/>
                <w:sz w:val="24"/>
                <w:szCs w:val="24"/>
              </w:rPr>
              <w:t xml:space="preserve">, </w:t>
            </w:r>
            <w:r w:rsidR="00E5653C">
              <w:rPr>
                <w:rFonts w:ascii="Century Gothic" w:hAnsi="Century Gothic" w:cs="Arial"/>
                <w:sz w:val="24"/>
                <w:szCs w:val="24"/>
              </w:rPr>
              <w:t>store</w:t>
            </w:r>
            <w:r w:rsidR="00B33330">
              <w:rPr>
                <w:rFonts w:ascii="Century Gothic" w:hAnsi="Century Gothic" w:cs="Arial"/>
                <w:sz w:val="24"/>
                <w:szCs w:val="24"/>
              </w:rPr>
              <w:t xml:space="preserve"> and </w:t>
            </w:r>
            <w:r w:rsidR="00E5653C">
              <w:rPr>
                <w:rFonts w:ascii="Century Gothic" w:hAnsi="Century Gothic" w:cs="Arial"/>
                <w:sz w:val="24"/>
                <w:szCs w:val="24"/>
              </w:rPr>
              <w:t xml:space="preserve">WCS </w:t>
            </w:r>
          </w:p>
          <w:p w14:paraId="09EF105E" w14:textId="20FCD2E4" w:rsidR="00E5653C" w:rsidRDefault="00CB6786" w:rsidP="00887CE3">
            <w:pPr>
              <w:widowControl w:val="0"/>
              <w:rPr>
                <w:rFonts w:ascii="Century Gothic" w:hAnsi="Century Gothic" w:cs="Arial"/>
                <w:sz w:val="24"/>
                <w:szCs w:val="24"/>
              </w:rPr>
            </w:pPr>
            <w:r w:rsidRPr="00E5653C">
              <w:rPr>
                <w:rFonts w:ascii="Century Gothic" w:hAnsi="Century Gothic" w:cs="Arial"/>
                <w:sz w:val="24"/>
                <w:szCs w:val="24"/>
              </w:rPr>
              <w:t>Th</w:t>
            </w:r>
            <w:r w:rsidR="001D5B6B">
              <w:rPr>
                <w:rFonts w:ascii="Century Gothic" w:hAnsi="Century Gothic" w:cs="Arial"/>
                <w:sz w:val="24"/>
                <w:szCs w:val="24"/>
              </w:rPr>
              <w:t>e new</w:t>
            </w:r>
            <w:r w:rsidR="00E5653C">
              <w:rPr>
                <w:rFonts w:ascii="Century Gothic" w:hAnsi="Century Gothic" w:cs="Arial"/>
                <w:sz w:val="24"/>
                <w:szCs w:val="24"/>
              </w:rPr>
              <w:t xml:space="preserve"> glazed </w:t>
            </w:r>
            <w:r w:rsidR="001D5B6B">
              <w:rPr>
                <w:rFonts w:ascii="Century Gothic" w:hAnsi="Century Gothic" w:cs="Arial"/>
                <w:sz w:val="24"/>
                <w:szCs w:val="24"/>
              </w:rPr>
              <w:t xml:space="preserve">entrance areas </w:t>
            </w:r>
            <w:r w:rsidRPr="00E5653C">
              <w:rPr>
                <w:rFonts w:ascii="Century Gothic" w:hAnsi="Century Gothic" w:cs="Arial"/>
                <w:sz w:val="24"/>
                <w:szCs w:val="24"/>
              </w:rPr>
              <w:t xml:space="preserve">will overlook a new public space, </w:t>
            </w:r>
            <w:r w:rsidR="001D5B6B">
              <w:rPr>
                <w:rFonts w:ascii="Century Gothic" w:hAnsi="Century Gothic" w:cs="Arial"/>
                <w:sz w:val="24"/>
                <w:szCs w:val="24"/>
              </w:rPr>
              <w:t xml:space="preserve">formed by upgrading of the existing school yard (also </w:t>
            </w:r>
            <w:r w:rsidR="00E5653C">
              <w:rPr>
                <w:rFonts w:ascii="Century Gothic" w:hAnsi="Century Gothic" w:cs="Arial"/>
                <w:sz w:val="24"/>
                <w:szCs w:val="24"/>
              </w:rPr>
              <w:t>framed by the existing play shelter</w:t>
            </w:r>
            <w:r w:rsidR="001D5B6B">
              <w:rPr>
                <w:rFonts w:ascii="Century Gothic" w:hAnsi="Century Gothic" w:cs="Arial"/>
                <w:sz w:val="24"/>
                <w:szCs w:val="24"/>
              </w:rPr>
              <w:t>)</w:t>
            </w:r>
            <w:r w:rsidR="00E5653C">
              <w:rPr>
                <w:rFonts w:ascii="Century Gothic" w:hAnsi="Century Gothic" w:cs="Arial"/>
                <w:sz w:val="24"/>
                <w:szCs w:val="24"/>
              </w:rPr>
              <w:t xml:space="preserve"> </w:t>
            </w:r>
            <w:r w:rsidR="001D5B6B">
              <w:rPr>
                <w:rFonts w:ascii="Century Gothic" w:hAnsi="Century Gothic" w:cs="Arial"/>
                <w:sz w:val="24"/>
                <w:szCs w:val="24"/>
              </w:rPr>
              <w:t xml:space="preserve">which links </w:t>
            </w:r>
            <w:r w:rsidR="00E5653C">
              <w:rPr>
                <w:rFonts w:ascii="Century Gothic" w:hAnsi="Century Gothic" w:cs="Arial"/>
                <w:sz w:val="24"/>
                <w:szCs w:val="24"/>
              </w:rPr>
              <w:t xml:space="preserve">the development </w:t>
            </w:r>
            <w:r w:rsidRPr="00E5653C">
              <w:rPr>
                <w:rFonts w:ascii="Century Gothic" w:hAnsi="Century Gothic" w:cs="Arial"/>
                <w:sz w:val="24"/>
                <w:szCs w:val="24"/>
              </w:rPr>
              <w:t xml:space="preserve">to the village centre.  </w:t>
            </w:r>
          </w:p>
          <w:p w14:paraId="13608F2F" w14:textId="62113F66" w:rsidR="00E5653C" w:rsidRDefault="00E5653C" w:rsidP="00887CE3">
            <w:pPr>
              <w:widowControl w:val="0"/>
              <w:rPr>
                <w:rFonts w:ascii="Century Gothic" w:hAnsi="Century Gothic" w:cs="Arial"/>
                <w:sz w:val="24"/>
                <w:szCs w:val="24"/>
              </w:rPr>
            </w:pPr>
            <w:r>
              <w:rPr>
                <w:rFonts w:ascii="Century Gothic" w:hAnsi="Century Gothic" w:cs="Arial"/>
                <w:sz w:val="24"/>
                <w:szCs w:val="24"/>
              </w:rPr>
              <w:t xml:space="preserve">A secure play space is proposed for the </w:t>
            </w:r>
            <w:r w:rsidR="00B33330">
              <w:rPr>
                <w:rFonts w:ascii="Century Gothic" w:hAnsi="Century Gothic" w:cs="Arial"/>
                <w:sz w:val="24"/>
                <w:szCs w:val="24"/>
              </w:rPr>
              <w:t>south</w:t>
            </w:r>
            <w:r>
              <w:rPr>
                <w:rFonts w:ascii="Century Gothic" w:hAnsi="Century Gothic" w:cs="Arial"/>
                <w:sz w:val="24"/>
                <w:szCs w:val="24"/>
              </w:rPr>
              <w:t xml:space="preserve"> end of the site</w:t>
            </w:r>
            <w:r w:rsidR="001D5B6B">
              <w:rPr>
                <w:rFonts w:ascii="Century Gothic" w:hAnsi="Century Gothic" w:cs="Arial"/>
                <w:sz w:val="24"/>
                <w:szCs w:val="24"/>
              </w:rPr>
              <w:t>.</w:t>
            </w:r>
          </w:p>
          <w:p w14:paraId="6797B31B" w14:textId="6053F18D" w:rsidR="00E5653C" w:rsidRDefault="00E5653C" w:rsidP="00887CE3">
            <w:pPr>
              <w:widowControl w:val="0"/>
              <w:rPr>
                <w:rFonts w:ascii="Century Gothic" w:hAnsi="Century Gothic" w:cs="Arial"/>
                <w:sz w:val="24"/>
                <w:szCs w:val="24"/>
              </w:rPr>
            </w:pPr>
            <w:r>
              <w:rPr>
                <w:rFonts w:ascii="Century Gothic" w:hAnsi="Century Gothic" w:cs="Arial"/>
                <w:sz w:val="24"/>
                <w:szCs w:val="24"/>
              </w:rPr>
              <w:t xml:space="preserve">Landscaped planting will be provided at the existing boundaries to enhance privacy and screening and provide </w:t>
            </w:r>
            <w:r w:rsidR="001D5B6B">
              <w:rPr>
                <w:rFonts w:ascii="Century Gothic" w:hAnsi="Century Gothic" w:cs="Arial"/>
                <w:sz w:val="24"/>
                <w:szCs w:val="24"/>
              </w:rPr>
              <w:t>an appropriate setting for the new building</w:t>
            </w:r>
            <w:r>
              <w:rPr>
                <w:rFonts w:ascii="Century Gothic" w:hAnsi="Century Gothic" w:cs="Arial"/>
                <w:sz w:val="24"/>
                <w:szCs w:val="24"/>
              </w:rPr>
              <w:t xml:space="preserve"> </w:t>
            </w:r>
          </w:p>
          <w:p w14:paraId="7799438B" w14:textId="63BA2737" w:rsidR="001D5B6B" w:rsidRPr="001D5B6B" w:rsidRDefault="001D5B6B" w:rsidP="00887CE3">
            <w:pPr>
              <w:widowControl w:val="0"/>
              <w:rPr>
                <w:rFonts w:ascii="Century Gothic" w:hAnsi="Century Gothic" w:cs="Arial"/>
                <w:sz w:val="24"/>
                <w:szCs w:val="24"/>
              </w:rPr>
            </w:pPr>
            <w:r w:rsidRPr="001D5B6B">
              <w:rPr>
                <w:rFonts w:ascii="Century Gothic" w:hAnsi="Century Gothic" w:cs="Arial"/>
                <w:sz w:val="24"/>
                <w:szCs w:val="24"/>
              </w:rPr>
              <w:t xml:space="preserve">Additional </w:t>
            </w:r>
            <w:r w:rsidR="002B1847">
              <w:rPr>
                <w:rFonts w:ascii="Century Gothic" w:hAnsi="Century Gothic" w:cs="Arial"/>
                <w:sz w:val="24"/>
                <w:szCs w:val="24"/>
              </w:rPr>
              <w:t>a</w:t>
            </w:r>
            <w:r w:rsidRPr="001D5B6B">
              <w:rPr>
                <w:rFonts w:ascii="Century Gothic" w:hAnsi="Century Gothic" w:cs="Arial"/>
                <w:sz w:val="24"/>
                <w:szCs w:val="24"/>
              </w:rPr>
              <w:t xml:space="preserve">ncillary works </w:t>
            </w:r>
            <w:r>
              <w:rPr>
                <w:rFonts w:ascii="Century Gothic" w:hAnsi="Century Gothic" w:cs="Arial"/>
                <w:sz w:val="24"/>
                <w:szCs w:val="24"/>
              </w:rPr>
              <w:t>to</w:t>
            </w:r>
            <w:r w:rsidRPr="001D5B6B">
              <w:rPr>
                <w:rFonts w:ascii="Century Gothic" w:hAnsi="Century Gothic" w:cs="Arial"/>
                <w:sz w:val="24"/>
                <w:szCs w:val="24"/>
              </w:rPr>
              <w:t xml:space="preserve"> adjacent areas includ</w:t>
            </w:r>
            <w:r>
              <w:rPr>
                <w:rFonts w:ascii="Century Gothic" w:hAnsi="Century Gothic" w:cs="Arial"/>
                <w:sz w:val="24"/>
                <w:szCs w:val="24"/>
              </w:rPr>
              <w:t>e</w:t>
            </w:r>
            <w:r w:rsidRPr="001D5B6B">
              <w:rPr>
                <w:rFonts w:ascii="Century Gothic" w:hAnsi="Century Gothic" w:cs="Arial"/>
                <w:sz w:val="24"/>
                <w:szCs w:val="24"/>
              </w:rPr>
              <w:t xml:space="preserve"> foul drainage connection to </w:t>
            </w:r>
            <w:r w:rsidR="002B1847">
              <w:rPr>
                <w:rFonts w:ascii="Century Gothic" w:hAnsi="Century Gothic" w:cs="Arial"/>
                <w:sz w:val="24"/>
                <w:szCs w:val="24"/>
              </w:rPr>
              <w:t xml:space="preserve">the </w:t>
            </w:r>
            <w:r w:rsidRPr="001D5B6B">
              <w:rPr>
                <w:rFonts w:ascii="Century Gothic" w:hAnsi="Century Gothic" w:cs="Arial"/>
                <w:sz w:val="24"/>
                <w:szCs w:val="24"/>
              </w:rPr>
              <w:t>existing sewer</w:t>
            </w:r>
            <w:r w:rsidR="002B1847">
              <w:rPr>
                <w:rFonts w:ascii="Century Gothic" w:hAnsi="Century Gothic" w:cs="Arial"/>
                <w:sz w:val="24"/>
                <w:szCs w:val="24"/>
              </w:rPr>
              <w:t xml:space="preserve">. and an </w:t>
            </w:r>
            <w:proofErr w:type="spellStart"/>
            <w:r w:rsidR="002B1847">
              <w:rPr>
                <w:rFonts w:ascii="Century Gothic" w:hAnsi="Century Gothic" w:cs="Arial"/>
                <w:sz w:val="24"/>
                <w:szCs w:val="24"/>
              </w:rPr>
              <w:t>on site</w:t>
            </w:r>
            <w:proofErr w:type="spellEnd"/>
            <w:r w:rsidR="002B1847">
              <w:rPr>
                <w:rFonts w:ascii="Century Gothic" w:hAnsi="Century Gothic" w:cs="Arial"/>
                <w:sz w:val="24"/>
                <w:szCs w:val="24"/>
              </w:rPr>
              <w:t xml:space="preserve"> sustainable drainage system and soakaway to retain surface water run off</w:t>
            </w:r>
          </w:p>
          <w:p w14:paraId="49E7828F" w14:textId="77777777" w:rsidR="0090072F" w:rsidRDefault="0090072F" w:rsidP="00887CE3">
            <w:pPr>
              <w:widowControl w:val="0"/>
              <w:rPr>
                <w:rFonts w:ascii="Century Gothic" w:hAnsi="Century Gothic" w:cs="Arial"/>
                <w:sz w:val="24"/>
                <w:szCs w:val="24"/>
              </w:rPr>
            </w:pPr>
          </w:p>
          <w:p w14:paraId="3C57E8D3" w14:textId="77777777" w:rsidR="0090072F" w:rsidRDefault="0090072F" w:rsidP="00887CE3">
            <w:pPr>
              <w:widowControl w:val="0"/>
              <w:rPr>
                <w:rFonts w:ascii="Century Gothic" w:hAnsi="Century Gothic" w:cs="Arial"/>
                <w:sz w:val="24"/>
                <w:szCs w:val="24"/>
              </w:rPr>
            </w:pPr>
          </w:p>
          <w:p w14:paraId="416C3C8D" w14:textId="5E213E17" w:rsidR="00BE6847" w:rsidRDefault="00BE6847" w:rsidP="00887CE3">
            <w:pPr>
              <w:widowControl w:val="0"/>
              <w:rPr>
                <w:rFonts w:ascii="Century Gothic" w:hAnsi="Century Gothic" w:cs="Arial"/>
                <w:sz w:val="24"/>
                <w:szCs w:val="24"/>
              </w:rPr>
            </w:pPr>
            <w:r>
              <w:rPr>
                <w:rFonts w:ascii="Century Gothic" w:hAnsi="Century Gothic" w:cs="Arial"/>
                <w:sz w:val="24"/>
                <w:szCs w:val="24"/>
              </w:rPr>
              <w:t xml:space="preserve">The floor area of the existing school building </w:t>
            </w:r>
            <w:r w:rsidR="002B1847">
              <w:rPr>
                <w:rFonts w:ascii="Century Gothic" w:hAnsi="Century Gothic" w:cs="Arial"/>
                <w:sz w:val="24"/>
                <w:szCs w:val="24"/>
              </w:rPr>
              <w:t xml:space="preserve">to be retained </w:t>
            </w:r>
            <w:r w:rsidRPr="001D5B6B">
              <w:rPr>
                <w:rFonts w:ascii="Century Gothic" w:hAnsi="Century Gothic" w:cs="Arial"/>
                <w:sz w:val="24"/>
                <w:szCs w:val="24"/>
              </w:rPr>
              <w:t>is 277 m2</w:t>
            </w:r>
          </w:p>
          <w:p w14:paraId="705BC6FC" w14:textId="77777777" w:rsidR="00BE6847" w:rsidRDefault="00BE6847" w:rsidP="00887CE3">
            <w:pPr>
              <w:widowControl w:val="0"/>
              <w:rPr>
                <w:rFonts w:ascii="Century Gothic" w:hAnsi="Century Gothic" w:cs="Arial"/>
                <w:sz w:val="24"/>
                <w:szCs w:val="24"/>
              </w:rPr>
            </w:pPr>
            <w:r>
              <w:rPr>
                <w:rFonts w:ascii="Century Gothic" w:hAnsi="Century Gothic" w:cs="Arial"/>
                <w:sz w:val="24"/>
                <w:szCs w:val="24"/>
              </w:rPr>
              <w:t>The overall floor area of the completed development will be 610m2</w:t>
            </w:r>
          </w:p>
          <w:p w14:paraId="0BEDA29E" w14:textId="5C1973BF" w:rsidR="00BE6847" w:rsidRDefault="00BE6847" w:rsidP="00887CE3">
            <w:pPr>
              <w:widowControl w:val="0"/>
              <w:rPr>
                <w:rFonts w:ascii="Century Gothic" w:hAnsi="Century Gothic" w:cs="Arial"/>
                <w:sz w:val="24"/>
                <w:szCs w:val="24"/>
              </w:rPr>
            </w:pPr>
            <w:r>
              <w:rPr>
                <w:rFonts w:ascii="Century Gothic" w:hAnsi="Century Gothic" w:cs="Arial"/>
                <w:sz w:val="24"/>
                <w:szCs w:val="24"/>
              </w:rPr>
              <w:t xml:space="preserve">The site area is </w:t>
            </w:r>
            <w:r w:rsidR="002B1847" w:rsidRPr="002B1847">
              <w:rPr>
                <w:rFonts w:ascii="Century Gothic" w:hAnsi="Century Gothic" w:cs="Arial"/>
                <w:sz w:val="24"/>
                <w:szCs w:val="24"/>
              </w:rPr>
              <w:t>3,043</w:t>
            </w:r>
            <w:r w:rsidRPr="002B1847">
              <w:rPr>
                <w:rFonts w:ascii="Century Gothic" w:hAnsi="Century Gothic" w:cs="Arial"/>
                <w:sz w:val="24"/>
                <w:szCs w:val="24"/>
              </w:rPr>
              <w:t xml:space="preserve"> m2</w:t>
            </w:r>
          </w:p>
          <w:p w14:paraId="2A2C4BDD" w14:textId="77777777" w:rsidR="00BE6847" w:rsidRDefault="00BE6847" w:rsidP="00887CE3">
            <w:pPr>
              <w:widowControl w:val="0"/>
              <w:rPr>
                <w:rFonts w:ascii="Century Gothic" w:hAnsi="Century Gothic" w:cs="Arial"/>
                <w:sz w:val="24"/>
                <w:szCs w:val="24"/>
              </w:rPr>
            </w:pPr>
          </w:p>
          <w:p w14:paraId="0D02B060" w14:textId="118FA5C0" w:rsidR="00E5653C" w:rsidRDefault="00BE6847" w:rsidP="00887CE3">
            <w:pPr>
              <w:widowControl w:val="0"/>
              <w:rPr>
                <w:rFonts w:ascii="Century Gothic" w:hAnsi="Century Gothic" w:cs="Arial"/>
                <w:sz w:val="24"/>
                <w:szCs w:val="24"/>
              </w:rPr>
            </w:pPr>
            <w:r>
              <w:rPr>
                <w:rFonts w:ascii="Century Gothic" w:hAnsi="Century Gothic" w:cs="Arial"/>
                <w:sz w:val="24"/>
                <w:szCs w:val="24"/>
              </w:rPr>
              <w:t>Below drawings describe the key elements of the proposal</w:t>
            </w:r>
            <w:r>
              <w:rPr>
                <w:rFonts w:ascii="Century Gothic" w:hAnsi="Century Gothic" w:cs="Arial"/>
                <w:noProof/>
                <w:sz w:val="24"/>
                <w:szCs w:val="24"/>
              </w:rPr>
              <w:drawing>
                <wp:inline distT="0" distB="0" distL="0" distR="0" wp14:anchorId="05375C3A" wp14:editId="37DE8FCF">
                  <wp:extent cx="5061938" cy="552450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9018-P04-Prop Site Plan.jpg"/>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5066217" cy="5529170"/>
                          </a:xfrm>
                          <a:prstGeom prst="rect">
                            <a:avLst/>
                          </a:prstGeom>
                          <a:ln>
                            <a:noFill/>
                          </a:ln>
                          <a:extLst>
                            <a:ext uri="{53640926-AAD7-44D8-BBD7-CCE9431645EC}">
                              <a14:shadowObscured xmlns:a14="http://schemas.microsoft.com/office/drawing/2010/main"/>
                            </a:ext>
                          </a:extLst>
                        </pic:spPr>
                      </pic:pic>
                    </a:graphicData>
                  </a:graphic>
                </wp:inline>
              </w:drawing>
            </w:r>
          </w:p>
          <w:p w14:paraId="2CF26F84" w14:textId="78AFACE9" w:rsidR="001D5B6B" w:rsidRPr="00BE6847" w:rsidRDefault="00BE6847" w:rsidP="00887CE3">
            <w:pPr>
              <w:widowControl w:val="0"/>
              <w:rPr>
                <w:rFonts w:ascii="Century Gothic" w:hAnsi="Century Gothic" w:cs="Arial"/>
                <w:b/>
                <w:bCs/>
                <w:sz w:val="24"/>
                <w:szCs w:val="24"/>
              </w:rPr>
            </w:pPr>
            <w:r w:rsidRPr="00BE6847">
              <w:rPr>
                <w:rFonts w:ascii="Century Gothic" w:hAnsi="Century Gothic" w:cs="Arial"/>
                <w:b/>
                <w:bCs/>
                <w:sz w:val="24"/>
                <w:szCs w:val="24"/>
              </w:rPr>
              <w:t>Proposed Site plan</w:t>
            </w:r>
            <w:r>
              <w:rPr>
                <w:rFonts w:ascii="Century Gothic" w:hAnsi="Century Gothic" w:cs="Arial"/>
                <w:b/>
                <w:bCs/>
                <w:sz w:val="24"/>
                <w:szCs w:val="24"/>
              </w:rPr>
              <w:t>:</w:t>
            </w:r>
          </w:p>
          <w:p w14:paraId="048EBB71" w14:textId="77777777" w:rsidR="00811B5E" w:rsidRDefault="00CB6786" w:rsidP="00887CE3">
            <w:pPr>
              <w:widowControl w:val="0"/>
              <w:rPr>
                <w:rFonts w:ascii="Century Gothic" w:hAnsi="Century Gothic" w:cs="Arial"/>
                <w:sz w:val="24"/>
                <w:szCs w:val="24"/>
              </w:rPr>
            </w:pPr>
            <w:r w:rsidRPr="00E5653C">
              <w:rPr>
                <w:rFonts w:ascii="Century Gothic" w:hAnsi="Century Gothic" w:cs="Arial"/>
                <w:sz w:val="24"/>
                <w:szCs w:val="24"/>
              </w:rPr>
              <w:t xml:space="preserve">The new extension has been deliberately set back from the building line of the school and adjoining buildings to ensure that the existing context is not negatively impacted by the new building. </w:t>
            </w:r>
          </w:p>
          <w:p w14:paraId="7CF87F74" w14:textId="1CFB3ABB" w:rsidR="00CB6786" w:rsidRPr="00E5653C" w:rsidRDefault="00CB6786" w:rsidP="00887CE3">
            <w:pPr>
              <w:widowControl w:val="0"/>
              <w:rPr>
                <w:rFonts w:ascii="Century Gothic" w:hAnsi="Century Gothic" w:cs="Arial"/>
                <w:sz w:val="24"/>
                <w:szCs w:val="24"/>
              </w:rPr>
            </w:pPr>
            <w:r w:rsidRPr="00E5653C">
              <w:rPr>
                <w:rFonts w:ascii="Century Gothic" w:hAnsi="Century Gothic" w:cs="Arial"/>
                <w:sz w:val="24"/>
                <w:szCs w:val="24"/>
              </w:rPr>
              <w:t xml:space="preserve">The proposed Multi-function Hall will have a pitched roof form which will complement its </w:t>
            </w:r>
            <w:r w:rsidR="002B1847">
              <w:rPr>
                <w:rFonts w:ascii="Century Gothic" w:hAnsi="Century Gothic" w:cs="Arial"/>
                <w:sz w:val="24"/>
                <w:szCs w:val="24"/>
              </w:rPr>
              <w:t>village</w:t>
            </w:r>
            <w:r w:rsidRPr="00E5653C">
              <w:rPr>
                <w:rFonts w:ascii="Century Gothic" w:hAnsi="Century Gothic" w:cs="Arial"/>
                <w:sz w:val="24"/>
                <w:szCs w:val="24"/>
              </w:rPr>
              <w:t xml:space="preserve"> setting while using contemporary materials and detailing to distinguish it architecturally. This will afford the space a generous ceiling height while minimising the mass of the building. The ridge of this will be limited to the height of the existing school building. The new glazed Entrance/ Reception/ </w:t>
            </w:r>
            <w:r w:rsidR="002B1847">
              <w:rPr>
                <w:rFonts w:ascii="Century Gothic" w:hAnsi="Century Gothic" w:cs="Arial"/>
                <w:sz w:val="24"/>
                <w:szCs w:val="24"/>
              </w:rPr>
              <w:t xml:space="preserve">Youth </w:t>
            </w:r>
            <w:r w:rsidRPr="00E5653C">
              <w:rPr>
                <w:rFonts w:ascii="Century Gothic" w:hAnsi="Century Gothic" w:cs="Arial"/>
                <w:sz w:val="24"/>
                <w:szCs w:val="24"/>
              </w:rPr>
              <w:t xml:space="preserve">Café area will form the face of the Community Centre and make the transition between the new and the old. As the site slopes down from south to north, the old school building is currently accessed up 7 steps. To respond to this sloping site, the new building </w:t>
            </w:r>
            <w:r w:rsidR="00811B5E">
              <w:rPr>
                <w:rFonts w:ascii="Century Gothic" w:hAnsi="Century Gothic" w:cs="Arial"/>
                <w:sz w:val="24"/>
                <w:szCs w:val="24"/>
              </w:rPr>
              <w:t xml:space="preserve">is set </w:t>
            </w:r>
            <w:r w:rsidRPr="00E5653C">
              <w:rPr>
                <w:rFonts w:ascii="Century Gothic" w:hAnsi="Century Gothic" w:cs="Arial"/>
                <w:sz w:val="24"/>
                <w:szCs w:val="24"/>
              </w:rPr>
              <w:t xml:space="preserve">at the lower ground level to make it accessible and minimise its height on the site. </w:t>
            </w:r>
          </w:p>
          <w:p w14:paraId="361E55C5" w14:textId="77777777" w:rsidR="00BF4C79" w:rsidRDefault="00BF4C79" w:rsidP="00887CE3">
            <w:pPr>
              <w:widowControl w:val="0"/>
              <w:rPr>
                <w:rFonts w:ascii="Century Gothic" w:hAnsi="Century Gothic" w:cs="Arial"/>
                <w:sz w:val="24"/>
                <w:szCs w:val="24"/>
              </w:rPr>
            </w:pPr>
          </w:p>
          <w:p w14:paraId="7A7B0FFC" w14:textId="77777777" w:rsidR="0090072F" w:rsidRDefault="0090072F" w:rsidP="00887CE3">
            <w:pPr>
              <w:widowControl w:val="0"/>
              <w:rPr>
                <w:rFonts w:ascii="Century Gothic" w:hAnsi="Century Gothic" w:cs="Arial"/>
                <w:sz w:val="24"/>
                <w:szCs w:val="24"/>
              </w:rPr>
            </w:pPr>
          </w:p>
          <w:p w14:paraId="53A6AA91" w14:textId="5188719A" w:rsidR="009A5DDC" w:rsidRDefault="009A5DDC" w:rsidP="00887CE3">
            <w:pPr>
              <w:widowControl w:val="0"/>
              <w:rPr>
                <w:rFonts w:ascii="Century Gothic" w:hAnsi="Century Gothic" w:cs="Arial"/>
                <w:sz w:val="24"/>
                <w:szCs w:val="24"/>
              </w:rPr>
            </w:pPr>
            <w:r>
              <w:rPr>
                <w:rFonts w:ascii="Century Gothic" w:hAnsi="Century Gothic" w:cs="Arial"/>
                <w:sz w:val="24"/>
                <w:szCs w:val="24"/>
              </w:rPr>
              <w:t>Careful execution of this proposal</w:t>
            </w:r>
            <w:r w:rsidR="00811B5E">
              <w:rPr>
                <w:rFonts w:ascii="Century Gothic" w:hAnsi="Century Gothic" w:cs="Arial"/>
                <w:sz w:val="24"/>
                <w:szCs w:val="24"/>
              </w:rPr>
              <w:t xml:space="preserve">, </w:t>
            </w:r>
            <w:r>
              <w:rPr>
                <w:rFonts w:ascii="Century Gothic" w:hAnsi="Century Gothic" w:cs="Arial"/>
                <w:sz w:val="24"/>
                <w:szCs w:val="24"/>
              </w:rPr>
              <w:t xml:space="preserve">will enable </w:t>
            </w:r>
            <w:r w:rsidR="00811B5E">
              <w:rPr>
                <w:rFonts w:ascii="Century Gothic" w:hAnsi="Century Gothic" w:cs="Arial"/>
                <w:sz w:val="24"/>
                <w:szCs w:val="24"/>
              </w:rPr>
              <w:t>t</w:t>
            </w:r>
            <w:r w:rsidR="00BF4C79" w:rsidRPr="00E5653C">
              <w:rPr>
                <w:rFonts w:ascii="Century Gothic" w:hAnsi="Century Gothic" w:cs="Arial"/>
                <w:sz w:val="24"/>
                <w:szCs w:val="24"/>
              </w:rPr>
              <w:t xml:space="preserve">he school </w:t>
            </w:r>
            <w:r>
              <w:rPr>
                <w:rFonts w:ascii="Century Gothic" w:hAnsi="Century Gothic" w:cs="Arial"/>
                <w:sz w:val="24"/>
                <w:szCs w:val="24"/>
              </w:rPr>
              <w:t>to</w:t>
            </w:r>
            <w:r w:rsidR="00BF4C79" w:rsidRPr="00E5653C">
              <w:rPr>
                <w:rFonts w:ascii="Century Gothic" w:hAnsi="Century Gothic" w:cs="Arial"/>
                <w:sz w:val="24"/>
                <w:szCs w:val="24"/>
              </w:rPr>
              <w:t xml:space="preserve"> be brought back to full and vibrant use, once more at the heart of </w:t>
            </w:r>
            <w:proofErr w:type="spellStart"/>
            <w:r w:rsidR="00BF4C79" w:rsidRPr="00E5653C">
              <w:rPr>
                <w:rFonts w:ascii="Century Gothic" w:hAnsi="Century Gothic" w:cs="Arial"/>
                <w:sz w:val="24"/>
                <w:szCs w:val="24"/>
              </w:rPr>
              <w:t>Saggart</w:t>
            </w:r>
            <w:proofErr w:type="spellEnd"/>
            <w:r w:rsidR="00BF4C79" w:rsidRPr="00E5653C">
              <w:rPr>
                <w:rFonts w:ascii="Century Gothic" w:hAnsi="Century Gothic" w:cs="Arial"/>
                <w:sz w:val="24"/>
                <w:szCs w:val="24"/>
              </w:rPr>
              <w:t xml:space="preserve"> community</w:t>
            </w:r>
          </w:p>
          <w:p w14:paraId="6DAF1F86" w14:textId="72594C7D" w:rsidR="002E44A1" w:rsidRDefault="002E44A1" w:rsidP="00887CE3">
            <w:pPr>
              <w:widowControl w:val="0"/>
              <w:rPr>
                <w:rFonts w:ascii="Century Gothic" w:hAnsi="Century Gothic" w:cs="Arial"/>
                <w:sz w:val="24"/>
                <w:szCs w:val="24"/>
              </w:rPr>
            </w:pPr>
          </w:p>
          <w:p w14:paraId="0A0F2CC2" w14:textId="4D766FAA" w:rsidR="00070D31" w:rsidRDefault="009A5DDC" w:rsidP="00887CE3">
            <w:pPr>
              <w:widowControl w:val="0"/>
              <w:rPr>
                <w:rFonts w:ascii="Century Gothic" w:hAnsi="Century Gothic" w:cs="Arial"/>
                <w:noProof/>
                <w:color w:val="000000"/>
                <w:sz w:val="24"/>
                <w:szCs w:val="24"/>
                <w:lang w:val="en-US"/>
              </w:rPr>
            </w:pPr>
            <w:r>
              <w:rPr>
                <w:noProof/>
              </w:rPr>
              <w:drawing>
                <wp:inline distT="0" distB="0" distL="0" distR="0" wp14:anchorId="3A764054" wp14:editId="0BD63A4B">
                  <wp:extent cx="5219700" cy="3231343"/>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0401" t="16525" r="13265" b="16652"/>
                          <a:stretch/>
                        </pic:blipFill>
                        <pic:spPr bwMode="auto">
                          <a:xfrm>
                            <a:off x="0" y="0"/>
                            <a:ext cx="5233557" cy="3239921"/>
                          </a:xfrm>
                          <a:prstGeom prst="rect">
                            <a:avLst/>
                          </a:prstGeom>
                          <a:noFill/>
                          <a:ln>
                            <a:noFill/>
                          </a:ln>
                          <a:extLst>
                            <a:ext uri="{53640926-AAD7-44D8-BBD7-CCE9431645EC}">
                              <a14:shadowObscured xmlns:a14="http://schemas.microsoft.com/office/drawing/2010/main"/>
                            </a:ext>
                          </a:extLst>
                        </pic:spPr>
                      </pic:pic>
                    </a:graphicData>
                  </a:graphic>
                </wp:inline>
              </w:drawing>
            </w:r>
          </w:p>
          <w:p w14:paraId="502A8C70" w14:textId="0A6155AA" w:rsidR="005E7ACE" w:rsidRDefault="00BE6847" w:rsidP="00887CE3">
            <w:pPr>
              <w:widowControl w:val="0"/>
              <w:rPr>
                <w:rFonts w:ascii="Century Gothic" w:hAnsi="Century Gothic" w:cs="Arial"/>
                <w:b/>
                <w:sz w:val="24"/>
                <w:szCs w:val="24"/>
              </w:rPr>
            </w:pPr>
            <w:r>
              <w:rPr>
                <w:rFonts w:ascii="Century Gothic" w:hAnsi="Century Gothic" w:cs="Arial"/>
                <w:b/>
                <w:sz w:val="24"/>
                <w:szCs w:val="24"/>
              </w:rPr>
              <w:t xml:space="preserve">Proposed </w:t>
            </w:r>
            <w:r w:rsidR="00811B5E">
              <w:rPr>
                <w:rFonts w:ascii="Century Gothic" w:hAnsi="Century Gothic" w:cs="Arial"/>
                <w:b/>
                <w:sz w:val="24"/>
                <w:szCs w:val="24"/>
              </w:rPr>
              <w:t>plan</w:t>
            </w:r>
            <w:r>
              <w:rPr>
                <w:rFonts w:ascii="Century Gothic" w:hAnsi="Century Gothic" w:cs="Arial"/>
                <w:b/>
                <w:sz w:val="24"/>
                <w:szCs w:val="24"/>
              </w:rPr>
              <w:t xml:space="preserve"> </w:t>
            </w:r>
          </w:p>
          <w:p w14:paraId="4AB9C7C3" w14:textId="77777777" w:rsidR="009A5DDC" w:rsidRDefault="009A5DDC" w:rsidP="00887CE3">
            <w:pPr>
              <w:widowControl w:val="0"/>
              <w:rPr>
                <w:rFonts w:ascii="Century Gothic" w:hAnsi="Century Gothic" w:cs="Arial"/>
                <w:b/>
                <w:noProof/>
                <w:sz w:val="24"/>
                <w:szCs w:val="24"/>
              </w:rPr>
            </w:pPr>
          </w:p>
          <w:p w14:paraId="4ADEFBA4" w14:textId="08193959" w:rsidR="00BE6847" w:rsidRDefault="00BE6847" w:rsidP="00887CE3">
            <w:pPr>
              <w:widowControl w:val="0"/>
              <w:rPr>
                <w:rFonts w:ascii="Century Gothic" w:hAnsi="Century Gothic" w:cs="Arial"/>
                <w:b/>
                <w:sz w:val="24"/>
                <w:szCs w:val="24"/>
              </w:rPr>
            </w:pPr>
            <w:r>
              <w:rPr>
                <w:rFonts w:ascii="Century Gothic" w:hAnsi="Century Gothic" w:cs="Arial"/>
                <w:b/>
                <w:noProof/>
                <w:sz w:val="24"/>
                <w:szCs w:val="24"/>
              </w:rPr>
              <w:drawing>
                <wp:inline distT="0" distB="0" distL="0" distR="0" wp14:anchorId="548A8FC0" wp14:editId="319A50C4">
                  <wp:extent cx="5090160" cy="13620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9018-P05 Proposed Elevation-05-1.jpg"/>
                          <pic:cNvPicPr/>
                        </pic:nvPicPr>
                        <pic:blipFill rotWithShape="1">
                          <a:blip r:embed="rId25" cstate="print">
                            <a:extLst>
                              <a:ext uri="{28A0092B-C50C-407E-A947-70E740481C1C}">
                                <a14:useLocalDpi xmlns:a14="http://schemas.microsoft.com/office/drawing/2010/main" val="0"/>
                              </a:ext>
                            </a:extLst>
                          </a:blip>
                          <a:srcRect l="12043" t="35235" r="13138" b="36420"/>
                          <a:stretch/>
                        </pic:blipFill>
                        <pic:spPr bwMode="auto">
                          <a:xfrm>
                            <a:off x="0" y="0"/>
                            <a:ext cx="5097181" cy="1363954"/>
                          </a:xfrm>
                          <a:prstGeom prst="rect">
                            <a:avLst/>
                          </a:prstGeom>
                          <a:ln>
                            <a:noFill/>
                          </a:ln>
                          <a:extLst>
                            <a:ext uri="{53640926-AAD7-44D8-BBD7-CCE9431645EC}">
                              <a14:shadowObscured xmlns:a14="http://schemas.microsoft.com/office/drawing/2010/main"/>
                            </a:ext>
                          </a:extLst>
                        </pic:spPr>
                      </pic:pic>
                    </a:graphicData>
                  </a:graphic>
                </wp:inline>
              </w:drawing>
            </w:r>
          </w:p>
          <w:p w14:paraId="786B36F2" w14:textId="5B937272" w:rsidR="00811B5E" w:rsidRDefault="00811B5E" w:rsidP="00887CE3">
            <w:pPr>
              <w:widowControl w:val="0"/>
              <w:rPr>
                <w:rFonts w:ascii="Century Gothic" w:hAnsi="Century Gothic" w:cs="Arial"/>
                <w:b/>
                <w:sz w:val="24"/>
                <w:szCs w:val="24"/>
              </w:rPr>
            </w:pPr>
            <w:r>
              <w:rPr>
                <w:rFonts w:ascii="Century Gothic" w:hAnsi="Century Gothic" w:cs="Arial"/>
                <w:b/>
                <w:sz w:val="24"/>
                <w:szCs w:val="24"/>
              </w:rPr>
              <w:t xml:space="preserve">Proposed elevation </w:t>
            </w:r>
          </w:p>
          <w:p w14:paraId="016DB707" w14:textId="77777777" w:rsidR="002E44A1" w:rsidRDefault="002E44A1" w:rsidP="00887CE3">
            <w:pPr>
              <w:widowControl w:val="0"/>
              <w:rPr>
                <w:rFonts w:ascii="Century Gothic" w:hAnsi="Century Gothic"/>
                <w:noProof/>
                <w:sz w:val="24"/>
                <w:szCs w:val="24"/>
              </w:rPr>
            </w:pPr>
          </w:p>
          <w:p w14:paraId="22F0446B" w14:textId="465FA741" w:rsidR="00811B5E" w:rsidRDefault="00BC14DD" w:rsidP="00887CE3">
            <w:pPr>
              <w:widowControl w:val="0"/>
              <w:rPr>
                <w:rFonts w:ascii="Century Gothic" w:hAnsi="Century Gothic"/>
                <w:noProof/>
                <w:sz w:val="24"/>
                <w:szCs w:val="24"/>
              </w:rPr>
            </w:pPr>
            <w:r>
              <w:rPr>
                <w:rFonts w:ascii="Century Gothic" w:hAnsi="Century Gothic"/>
                <w:noProof/>
                <w:sz w:val="24"/>
                <w:szCs w:val="24"/>
              </w:rPr>
              <w:drawing>
                <wp:inline distT="0" distB="0" distL="0" distR="0" wp14:anchorId="5EA03A6F" wp14:editId="240F7520">
                  <wp:extent cx="5219700" cy="3066415"/>
                  <wp:effectExtent l="0" t="0" r="0" b="635"/>
                  <wp:docPr id="7" name="Picture 7" descr="A house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ggart Community Centre-Image.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19700" cy="3066415"/>
                          </a:xfrm>
                          <a:prstGeom prst="rect">
                            <a:avLst/>
                          </a:prstGeom>
                        </pic:spPr>
                      </pic:pic>
                    </a:graphicData>
                  </a:graphic>
                </wp:inline>
              </w:drawing>
            </w:r>
          </w:p>
          <w:p w14:paraId="7EE3A555" w14:textId="000D0606" w:rsidR="00070D31" w:rsidRPr="00BC14DD" w:rsidRDefault="00BF4219" w:rsidP="00887CE3">
            <w:pPr>
              <w:widowControl w:val="0"/>
              <w:rPr>
                <w:rFonts w:ascii="Century Gothic" w:hAnsi="Century Gothic" w:cs="Arial"/>
                <w:b/>
                <w:sz w:val="24"/>
                <w:szCs w:val="24"/>
              </w:rPr>
            </w:pPr>
            <w:r>
              <w:rPr>
                <w:rFonts w:ascii="Century Gothic" w:hAnsi="Century Gothic" w:cs="Arial"/>
                <w:b/>
                <w:sz w:val="24"/>
                <w:szCs w:val="24"/>
              </w:rPr>
              <w:t xml:space="preserve">3d view of proposed development from the </w:t>
            </w:r>
            <w:r w:rsidR="009A5DDC">
              <w:rPr>
                <w:rFonts w:ascii="Century Gothic" w:hAnsi="Century Gothic" w:cs="Arial"/>
                <w:b/>
                <w:sz w:val="24"/>
                <w:szCs w:val="24"/>
              </w:rPr>
              <w:t>north</w:t>
            </w:r>
            <w:r>
              <w:rPr>
                <w:rFonts w:ascii="Century Gothic" w:hAnsi="Century Gothic" w:cs="Arial"/>
                <w:b/>
                <w:sz w:val="24"/>
                <w:szCs w:val="24"/>
              </w:rPr>
              <w:t xml:space="preserve"> </w:t>
            </w:r>
          </w:p>
        </w:tc>
      </w:tr>
      <w:tr w:rsidR="004D1372" w:rsidRPr="002537F6" w14:paraId="1DBBF1E7"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12657915" w14:textId="77777777" w:rsidR="005E7ACE" w:rsidRPr="002537F6" w:rsidRDefault="005E7ACE" w:rsidP="00887CE3">
            <w:pPr>
              <w:widowControl w:val="0"/>
              <w:rPr>
                <w:rFonts w:ascii="Century Gothic" w:hAnsi="Century Gothic"/>
                <w:b/>
                <w:sz w:val="24"/>
                <w:szCs w:val="24"/>
              </w:rPr>
            </w:pPr>
            <w:r w:rsidRPr="002537F6">
              <w:rPr>
                <w:rFonts w:ascii="Century Gothic" w:hAnsi="Century Gothic"/>
                <w:b/>
                <w:sz w:val="24"/>
                <w:szCs w:val="24"/>
              </w:rPr>
              <w:lastRenderedPageBreak/>
              <w:t>Landscaping</w:t>
            </w:r>
          </w:p>
        </w:tc>
        <w:tc>
          <w:tcPr>
            <w:tcW w:w="8436" w:type="dxa"/>
            <w:gridSpan w:val="2"/>
          </w:tcPr>
          <w:p w14:paraId="70DB0782" w14:textId="445F10D7" w:rsidR="002E44A1" w:rsidRPr="002E44A1" w:rsidRDefault="00BF4C79" w:rsidP="00887CE3">
            <w:pPr>
              <w:widowControl w:val="0"/>
              <w:rPr>
                <w:rFonts w:ascii="Century Gothic" w:hAnsi="Century Gothic" w:cs="Arial"/>
                <w:sz w:val="24"/>
                <w:szCs w:val="24"/>
              </w:rPr>
            </w:pPr>
            <w:r>
              <w:rPr>
                <w:rFonts w:ascii="Century Gothic" w:hAnsi="Century Gothic" w:cs="Arial"/>
                <w:sz w:val="24"/>
                <w:szCs w:val="24"/>
              </w:rPr>
              <w:t>Landscaped planting will be provided at the existing boundaries to enhance existing privacy and screening and provide an appropriate setting for the new building</w:t>
            </w:r>
            <w:r w:rsidR="002E44A1">
              <w:rPr>
                <w:rFonts w:ascii="Century Gothic" w:hAnsi="Century Gothic" w:cs="Arial"/>
                <w:sz w:val="24"/>
                <w:szCs w:val="24"/>
              </w:rPr>
              <w:t>. The south end of the site will be planted as a nature area</w:t>
            </w:r>
          </w:p>
        </w:tc>
      </w:tr>
      <w:tr w:rsidR="004D1372" w:rsidRPr="002537F6" w14:paraId="4F17EBD8"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4E3BDF24" w14:textId="544879B5" w:rsidR="005E7ACE" w:rsidRPr="002537F6" w:rsidRDefault="005E7ACE" w:rsidP="00887CE3">
            <w:pPr>
              <w:widowControl w:val="0"/>
              <w:rPr>
                <w:rFonts w:ascii="Century Gothic" w:hAnsi="Century Gothic"/>
                <w:b/>
                <w:sz w:val="24"/>
                <w:szCs w:val="24"/>
              </w:rPr>
            </w:pPr>
            <w:r w:rsidRPr="002537F6">
              <w:rPr>
                <w:rFonts w:ascii="Century Gothic" w:hAnsi="Century Gothic"/>
                <w:b/>
                <w:sz w:val="24"/>
                <w:szCs w:val="24"/>
              </w:rPr>
              <w:t>Ancillary Works Project:</w:t>
            </w:r>
          </w:p>
        </w:tc>
        <w:tc>
          <w:tcPr>
            <w:tcW w:w="8436" w:type="dxa"/>
            <w:gridSpan w:val="2"/>
          </w:tcPr>
          <w:p w14:paraId="69EC5911" w14:textId="77777777" w:rsidR="005E7ACE" w:rsidRPr="002537F6" w:rsidRDefault="005E7ACE" w:rsidP="00887CE3">
            <w:pPr>
              <w:widowControl w:val="0"/>
              <w:rPr>
                <w:rFonts w:ascii="Century Gothic" w:hAnsi="Century Gothic" w:cs="Arial"/>
                <w:sz w:val="24"/>
                <w:szCs w:val="24"/>
              </w:rPr>
            </w:pPr>
            <w:r w:rsidRPr="002537F6">
              <w:rPr>
                <w:rFonts w:ascii="Century Gothic" w:hAnsi="Century Gothic" w:cs="Arial"/>
                <w:sz w:val="24"/>
                <w:szCs w:val="24"/>
              </w:rPr>
              <w:t>Connection to existing local services (drainage, water, gas, electrical, telecoms)</w:t>
            </w:r>
          </w:p>
          <w:p w14:paraId="4D519D9A" w14:textId="7A4D1E47" w:rsidR="005E7ACE" w:rsidRPr="002537F6" w:rsidRDefault="005E7ACE" w:rsidP="00887CE3">
            <w:pPr>
              <w:widowControl w:val="0"/>
              <w:rPr>
                <w:rFonts w:ascii="Century Gothic" w:hAnsi="Century Gothic" w:cs="Arial"/>
                <w:sz w:val="24"/>
                <w:szCs w:val="24"/>
              </w:rPr>
            </w:pPr>
            <w:r w:rsidRPr="002537F6">
              <w:rPr>
                <w:rFonts w:ascii="Century Gothic" w:hAnsi="Century Gothic" w:cs="Arial"/>
                <w:sz w:val="24"/>
                <w:szCs w:val="24"/>
              </w:rPr>
              <w:t>Alteration / Upgrading of existing landscaping and open space.</w:t>
            </w:r>
          </w:p>
        </w:tc>
      </w:tr>
      <w:tr w:rsidR="004D1372" w:rsidRPr="002537F6" w14:paraId="0E44DB54"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63BFA192" w14:textId="77777777" w:rsidR="005E7ACE" w:rsidRPr="002537F6" w:rsidRDefault="005E7ACE" w:rsidP="00887CE3">
            <w:pPr>
              <w:widowControl w:val="0"/>
              <w:rPr>
                <w:rFonts w:ascii="Century Gothic" w:hAnsi="Century Gothic"/>
                <w:b/>
                <w:sz w:val="24"/>
                <w:szCs w:val="24"/>
              </w:rPr>
            </w:pPr>
            <w:r w:rsidRPr="002537F6">
              <w:rPr>
                <w:rFonts w:ascii="Century Gothic" w:hAnsi="Century Gothic"/>
                <w:b/>
                <w:sz w:val="24"/>
                <w:szCs w:val="24"/>
              </w:rPr>
              <w:t>Project Partners</w:t>
            </w:r>
          </w:p>
        </w:tc>
        <w:tc>
          <w:tcPr>
            <w:tcW w:w="8436" w:type="dxa"/>
            <w:gridSpan w:val="2"/>
          </w:tcPr>
          <w:p w14:paraId="2B12E0BF" w14:textId="1AB102CC" w:rsidR="005E7ACE" w:rsidRPr="002537F6" w:rsidRDefault="00811B5E" w:rsidP="00887CE3">
            <w:pPr>
              <w:widowControl w:val="0"/>
              <w:rPr>
                <w:rFonts w:ascii="Century Gothic" w:hAnsi="Century Gothic" w:cs="Arial"/>
                <w:sz w:val="24"/>
                <w:szCs w:val="24"/>
              </w:rPr>
            </w:pPr>
            <w:r>
              <w:rPr>
                <w:rFonts w:ascii="Century Gothic" w:hAnsi="Century Gothic" w:cs="Arial"/>
                <w:sz w:val="24"/>
                <w:szCs w:val="24"/>
              </w:rPr>
              <w:t>Housing</w:t>
            </w:r>
            <w:r w:rsidR="002E44A1">
              <w:rPr>
                <w:rFonts w:ascii="Century Gothic" w:hAnsi="Century Gothic" w:cs="Arial"/>
                <w:sz w:val="24"/>
                <w:szCs w:val="24"/>
              </w:rPr>
              <w:t>,</w:t>
            </w:r>
            <w:r>
              <w:rPr>
                <w:rFonts w:ascii="Century Gothic" w:hAnsi="Century Gothic" w:cs="Arial"/>
                <w:sz w:val="24"/>
                <w:szCs w:val="24"/>
              </w:rPr>
              <w:t xml:space="preserve"> </w:t>
            </w:r>
            <w:r w:rsidR="00BF4219">
              <w:rPr>
                <w:rFonts w:ascii="Century Gothic" w:hAnsi="Century Gothic" w:cs="Arial"/>
                <w:sz w:val="24"/>
                <w:szCs w:val="24"/>
              </w:rPr>
              <w:t xml:space="preserve">Social </w:t>
            </w:r>
            <w:r>
              <w:rPr>
                <w:rFonts w:ascii="Century Gothic" w:hAnsi="Century Gothic" w:cs="Arial"/>
                <w:sz w:val="24"/>
                <w:szCs w:val="24"/>
              </w:rPr>
              <w:t xml:space="preserve">and </w:t>
            </w:r>
            <w:r w:rsidR="00BF4219">
              <w:rPr>
                <w:rFonts w:ascii="Century Gothic" w:hAnsi="Century Gothic" w:cs="Arial"/>
                <w:sz w:val="24"/>
                <w:szCs w:val="24"/>
              </w:rPr>
              <w:t>C</w:t>
            </w:r>
            <w:r>
              <w:rPr>
                <w:rFonts w:ascii="Century Gothic" w:hAnsi="Century Gothic" w:cs="Arial"/>
                <w:sz w:val="24"/>
                <w:szCs w:val="24"/>
              </w:rPr>
              <w:t xml:space="preserve">ommunity </w:t>
            </w:r>
            <w:r w:rsidR="00BF4219">
              <w:rPr>
                <w:rFonts w:ascii="Century Gothic" w:hAnsi="Century Gothic" w:cs="Arial"/>
                <w:sz w:val="24"/>
                <w:szCs w:val="24"/>
              </w:rPr>
              <w:t xml:space="preserve">Development </w:t>
            </w:r>
          </w:p>
        </w:tc>
      </w:tr>
      <w:tr w:rsidR="004D1372" w:rsidRPr="002537F6" w14:paraId="67C7A262"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029ED420" w14:textId="38330B4B" w:rsidR="005E7ACE" w:rsidRPr="002537F6" w:rsidRDefault="005E7ACE" w:rsidP="00887CE3">
            <w:pPr>
              <w:widowControl w:val="0"/>
              <w:rPr>
                <w:rFonts w:ascii="Century Gothic" w:hAnsi="Century Gothic"/>
                <w:b/>
                <w:sz w:val="24"/>
                <w:szCs w:val="24"/>
              </w:rPr>
            </w:pPr>
            <w:r w:rsidRPr="002537F6">
              <w:rPr>
                <w:rFonts w:ascii="Century Gothic" w:hAnsi="Century Gothic"/>
                <w:b/>
                <w:sz w:val="24"/>
                <w:szCs w:val="24"/>
              </w:rPr>
              <w:t>Site / Services Constraints:</w:t>
            </w:r>
          </w:p>
        </w:tc>
        <w:tc>
          <w:tcPr>
            <w:tcW w:w="8436" w:type="dxa"/>
            <w:gridSpan w:val="2"/>
          </w:tcPr>
          <w:p w14:paraId="223C825B" w14:textId="77777777" w:rsidR="005E7ACE" w:rsidRPr="002537F6" w:rsidRDefault="005E7ACE" w:rsidP="00887CE3">
            <w:pPr>
              <w:widowControl w:val="0"/>
              <w:rPr>
                <w:rFonts w:ascii="Century Gothic" w:hAnsi="Century Gothic" w:cs="Arial"/>
                <w:sz w:val="24"/>
                <w:szCs w:val="24"/>
              </w:rPr>
            </w:pPr>
            <w:r w:rsidRPr="002537F6">
              <w:rPr>
                <w:rFonts w:ascii="Century Gothic" w:hAnsi="Century Gothic" w:cs="Arial"/>
                <w:sz w:val="24"/>
                <w:szCs w:val="24"/>
              </w:rPr>
              <w:t xml:space="preserve">All major existing services runs have been identified for the design. Local alterations to layout are likely when on site investigations establish precise underground service locations. </w:t>
            </w:r>
          </w:p>
          <w:p w14:paraId="06618F6B" w14:textId="77777777" w:rsidR="005E7ACE" w:rsidRPr="002537F6" w:rsidRDefault="005E7ACE" w:rsidP="00887CE3">
            <w:pPr>
              <w:widowControl w:val="0"/>
              <w:rPr>
                <w:rFonts w:ascii="Century Gothic" w:hAnsi="Century Gothic" w:cs="Arial"/>
                <w:sz w:val="24"/>
                <w:szCs w:val="24"/>
              </w:rPr>
            </w:pPr>
          </w:p>
        </w:tc>
      </w:tr>
      <w:tr w:rsidR="004D1372" w:rsidRPr="002537F6" w14:paraId="65029D37"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70AD7160" w14:textId="77777777" w:rsidR="005E7ACE" w:rsidRPr="002537F6" w:rsidRDefault="005E7ACE" w:rsidP="00887CE3">
            <w:pPr>
              <w:widowControl w:val="0"/>
              <w:rPr>
                <w:rFonts w:ascii="Century Gothic" w:hAnsi="Century Gothic"/>
                <w:b/>
                <w:sz w:val="24"/>
                <w:szCs w:val="24"/>
              </w:rPr>
            </w:pPr>
            <w:r w:rsidRPr="002537F6">
              <w:rPr>
                <w:rFonts w:ascii="Century Gothic" w:hAnsi="Century Gothic"/>
                <w:b/>
                <w:sz w:val="24"/>
                <w:szCs w:val="24"/>
              </w:rPr>
              <w:t xml:space="preserve">Internal Comments </w:t>
            </w:r>
          </w:p>
        </w:tc>
        <w:tc>
          <w:tcPr>
            <w:tcW w:w="8436" w:type="dxa"/>
            <w:gridSpan w:val="2"/>
          </w:tcPr>
          <w:p w14:paraId="26D5BA86" w14:textId="6B5F6E73" w:rsidR="005E7ACE" w:rsidRPr="002537F6" w:rsidRDefault="005E7ACE" w:rsidP="00887CE3">
            <w:pPr>
              <w:widowControl w:val="0"/>
              <w:rPr>
                <w:rFonts w:ascii="Century Gothic" w:hAnsi="Century Gothic" w:cs="Arial"/>
                <w:sz w:val="24"/>
                <w:szCs w:val="24"/>
              </w:rPr>
            </w:pPr>
            <w:r w:rsidRPr="002537F6">
              <w:rPr>
                <w:rFonts w:ascii="Century Gothic" w:hAnsi="Century Gothic" w:cs="Arial"/>
                <w:sz w:val="24"/>
                <w:szCs w:val="24"/>
              </w:rPr>
              <w:t>To be advised</w:t>
            </w:r>
          </w:p>
          <w:p w14:paraId="70616F95" w14:textId="77777777" w:rsidR="005E7ACE" w:rsidRPr="002537F6" w:rsidRDefault="005E7ACE" w:rsidP="00887CE3">
            <w:pPr>
              <w:widowControl w:val="0"/>
              <w:rPr>
                <w:rFonts w:ascii="Century Gothic" w:hAnsi="Century Gothic" w:cs="Arial"/>
                <w:b/>
                <w:sz w:val="24"/>
                <w:szCs w:val="24"/>
              </w:rPr>
            </w:pPr>
          </w:p>
        </w:tc>
      </w:tr>
      <w:tr w:rsidR="004D1372" w:rsidRPr="002537F6" w14:paraId="37208B5B"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30562B03" w14:textId="77777777" w:rsidR="005E7ACE" w:rsidRPr="002537F6" w:rsidRDefault="005E7ACE" w:rsidP="00887CE3">
            <w:pPr>
              <w:widowControl w:val="0"/>
              <w:rPr>
                <w:rFonts w:ascii="Century Gothic" w:hAnsi="Century Gothic"/>
                <w:b/>
                <w:sz w:val="24"/>
                <w:szCs w:val="24"/>
              </w:rPr>
            </w:pPr>
            <w:r w:rsidRPr="002537F6">
              <w:rPr>
                <w:rFonts w:ascii="Century Gothic" w:hAnsi="Century Gothic"/>
                <w:b/>
                <w:sz w:val="24"/>
                <w:szCs w:val="24"/>
              </w:rPr>
              <w:t xml:space="preserve">Flood </w:t>
            </w:r>
          </w:p>
        </w:tc>
        <w:tc>
          <w:tcPr>
            <w:tcW w:w="8436" w:type="dxa"/>
            <w:gridSpan w:val="2"/>
          </w:tcPr>
          <w:p w14:paraId="0BC59CE4" w14:textId="6F608AE9" w:rsidR="005E7ACE" w:rsidRPr="002537F6" w:rsidRDefault="005E7ACE" w:rsidP="00887CE3">
            <w:pPr>
              <w:widowControl w:val="0"/>
              <w:rPr>
                <w:rFonts w:ascii="Century Gothic" w:hAnsi="Century Gothic" w:cs="Arial"/>
                <w:sz w:val="24"/>
                <w:szCs w:val="24"/>
              </w:rPr>
            </w:pPr>
            <w:r w:rsidRPr="002537F6">
              <w:rPr>
                <w:rFonts w:ascii="Century Gothic" w:hAnsi="Century Gothic" w:cs="Arial"/>
                <w:sz w:val="24"/>
                <w:szCs w:val="24"/>
              </w:rPr>
              <w:t xml:space="preserve">No flood risks reported </w:t>
            </w:r>
          </w:p>
        </w:tc>
      </w:tr>
      <w:tr w:rsidR="004D1372" w:rsidRPr="002537F6" w14:paraId="2A53420A"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768EE232" w14:textId="77777777" w:rsidR="005E7ACE" w:rsidRPr="002537F6" w:rsidRDefault="005E7ACE" w:rsidP="00887CE3">
            <w:pPr>
              <w:widowControl w:val="0"/>
              <w:rPr>
                <w:rFonts w:ascii="Century Gothic" w:hAnsi="Century Gothic"/>
                <w:b/>
                <w:sz w:val="24"/>
                <w:szCs w:val="24"/>
              </w:rPr>
            </w:pPr>
            <w:r w:rsidRPr="002537F6">
              <w:rPr>
                <w:rFonts w:ascii="Century Gothic" w:hAnsi="Century Gothic"/>
                <w:b/>
                <w:sz w:val="24"/>
                <w:szCs w:val="24"/>
              </w:rPr>
              <w:t>Surface Water</w:t>
            </w:r>
          </w:p>
        </w:tc>
        <w:tc>
          <w:tcPr>
            <w:tcW w:w="8436" w:type="dxa"/>
            <w:gridSpan w:val="2"/>
          </w:tcPr>
          <w:p w14:paraId="62888495" w14:textId="04596F9D" w:rsidR="005E7ACE" w:rsidRPr="002537F6" w:rsidRDefault="002E44A1" w:rsidP="00887CE3">
            <w:pPr>
              <w:widowControl w:val="0"/>
              <w:rPr>
                <w:rFonts w:ascii="Century Gothic" w:hAnsi="Century Gothic" w:cs="Arial"/>
                <w:sz w:val="24"/>
                <w:szCs w:val="24"/>
              </w:rPr>
            </w:pPr>
            <w:r>
              <w:rPr>
                <w:rFonts w:ascii="Century Gothic" w:hAnsi="Century Gothic" w:cs="Arial"/>
                <w:sz w:val="24"/>
                <w:szCs w:val="24"/>
              </w:rPr>
              <w:t>Surface water discharge is to be retained on site by the use of carefully designed and integrated sustainable drainage measures, including the following the installation of a green roof over at the entrance area and hub, landscaped Swales at the site perimeter in conjunction with boundary planting. This represents a substantial increase in the area of permeable and planted surfaces on the site. Final s</w:t>
            </w:r>
            <w:r w:rsidR="005E7ACE" w:rsidRPr="002537F6">
              <w:rPr>
                <w:rFonts w:ascii="Century Gothic" w:hAnsi="Century Gothic" w:cs="Arial"/>
                <w:sz w:val="24"/>
                <w:szCs w:val="24"/>
              </w:rPr>
              <w:t xml:space="preserve">urface water </w:t>
            </w:r>
            <w:r>
              <w:rPr>
                <w:rFonts w:ascii="Century Gothic" w:hAnsi="Century Gothic" w:cs="Arial"/>
                <w:sz w:val="24"/>
                <w:szCs w:val="24"/>
              </w:rPr>
              <w:t>discharge will be to 2 soakaways on site designed to meet BRE 365 standards.</w:t>
            </w:r>
          </w:p>
        </w:tc>
      </w:tr>
      <w:tr w:rsidR="004D1372" w:rsidRPr="002537F6" w14:paraId="3F54BC3A"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5719416A" w14:textId="77777777" w:rsidR="005E7ACE" w:rsidRPr="002537F6" w:rsidRDefault="005E7ACE" w:rsidP="00887CE3">
            <w:pPr>
              <w:widowControl w:val="0"/>
              <w:rPr>
                <w:rFonts w:ascii="Century Gothic" w:hAnsi="Century Gothic"/>
                <w:b/>
                <w:sz w:val="24"/>
                <w:szCs w:val="24"/>
              </w:rPr>
            </w:pPr>
            <w:r w:rsidRPr="002537F6">
              <w:rPr>
                <w:rFonts w:ascii="Century Gothic" w:hAnsi="Century Gothic"/>
                <w:b/>
                <w:sz w:val="24"/>
                <w:szCs w:val="24"/>
              </w:rPr>
              <w:t>Foul drainage</w:t>
            </w:r>
          </w:p>
        </w:tc>
        <w:tc>
          <w:tcPr>
            <w:tcW w:w="8436" w:type="dxa"/>
            <w:gridSpan w:val="2"/>
          </w:tcPr>
          <w:p w14:paraId="7EEF59CB" w14:textId="63F4610F" w:rsidR="005E7ACE" w:rsidRPr="002537F6" w:rsidRDefault="005E7ACE" w:rsidP="00887CE3">
            <w:pPr>
              <w:widowControl w:val="0"/>
              <w:rPr>
                <w:rFonts w:ascii="Century Gothic" w:hAnsi="Century Gothic" w:cs="Arial"/>
                <w:sz w:val="24"/>
                <w:szCs w:val="24"/>
              </w:rPr>
            </w:pPr>
            <w:r w:rsidRPr="002537F6">
              <w:rPr>
                <w:rFonts w:ascii="Century Gothic" w:hAnsi="Century Gothic" w:cs="Arial"/>
                <w:sz w:val="24"/>
                <w:szCs w:val="24"/>
              </w:rPr>
              <w:t xml:space="preserve">Foul drainage </w:t>
            </w:r>
            <w:r w:rsidR="00BF4C79">
              <w:rPr>
                <w:rFonts w:ascii="Century Gothic" w:hAnsi="Century Gothic" w:cs="Arial"/>
                <w:sz w:val="24"/>
                <w:szCs w:val="24"/>
              </w:rPr>
              <w:t xml:space="preserve">connection </w:t>
            </w:r>
            <w:r w:rsidR="002E44A1">
              <w:rPr>
                <w:rFonts w:ascii="Century Gothic" w:hAnsi="Century Gothic" w:cs="Arial"/>
                <w:sz w:val="24"/>
                <w:szCs w:val="24"/>
              </w:rPr>
              <w:t xml:space="preserve">will be to the </w:t>
            </w:r>
            <w:proofErr w:type="spellStart"/>
            <w:r w:rsidR="00BF4C79">
              <w:rPr>
                <w:rFonts w:ascii="Century Gothic" w:hAnsi="Century Gothic" w:cs="Arial"/>
                <w:sz w:val="24"/>
                <w:szCs w:val="24"/>
              </w:rPr>
              <w:t>to</w:t>
            </w:r>
            <w:proofErr w:type="spellEnd"/>
            <w:r w:rsidR="00BF4C79">
              <w:rPr>
                <w:rFonts w:ascii="Century Gothic" w:hAnsi="Century Gothic" w:cs="Arial"/>
                <w:sz w:val="24"/>
                <w:szCs w:val="24"/>
              </w:rPr>
              <w:t xml:space="preserve"> existing FS </w:t>
            </w:r>
            <w:r w:rsidR="00C40F80">
              <w:rPr>
                <w:rFonts w:ascii="Century Gothic" w:hAnsi="Century Gothic" w:cs="Arial"/>
                <w:sz w:val="24"/>
                <w:szCs w:val="24"/>
              </w:rPr>
              <w:t>on Slade Castle Road</w:t>
            </w:r>
            <w:r w:rsidRPr="002537F6">
              <w:rPr>
                <w:rFonts w:ascii="Century Gothic" w:hAnsi="Century Gothic" w:cs="Arial"/>
                <w:sz w:val="24"/>
                <w:szCs w:val="24"/>
              </w:rPr>
              <w:t>.</w:t>
            </w:r>
          </w:p>
        </w:tc>
      </w:tr>
      <w:tr w:rsidR="004D1372" w:rsidRPr="002537F6" w14:paraId="438492DD"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30C5E419" w14:textId="77777777" w:rsidR="005E7ACE" w:rsidRPr="002537F6" w:rsidRDefault="005E7ACE" w:rsidP="00887CE3">
            <w:pPr>
              <w:widowControl w:val="0"/>
              <w:rPr>
                <w:rFonts w:ascii="Century Gothic" w:hAnsi="Century Gothic"/>
                <w:b/>
                <w:sz w:val="24"/>
                <w:szCs w:val="24"/>
              </w:rPr>
            </w:pPr>
            <w:bookmarkStart w:id="3" w:name="_Hlk41646772"/>
            <w:r w:rsidRPr="002537F6">
              <w:rPr>
                <w:rFonts w:ascii="Century Gothic" w:hAnsi="Century Gothic"/>
                <w:b/>
                <w:sz w:val="24"/>
                <w:szCs w:val="24"/>
              </w:rPr>
              <w:t xml:space="preserve">Roads </w:t>
            </w:r>
          </w:p>
          <w:p w14:paraId="32CC638E" w14:textId="17C71900" w:rsidR="005E7ACE" w:rsidRPr="002537F6" w:rsidRDefault="005E7ACE" w:rsidP="00887CE3">
            <w:pPr>
              <w:widowControl w:val="0"/>
              <w:rPr>
                <w:rFonts w:ascii="Century Gothic" w:hAnsi="Century Gothic"/>
                <w:b/>
                <w:sz w:val="24"/>
                <w:szCs w:val="24"/>
              </w:rPr>
            </w:pPr>
            <w:r w:rsidRPr="002537F6">
              <w:rPr>
                <w:rFonts w:ascii="Century Gothic" w:hAnsi="Century Gothic"/>
                <w:b/>
                <w:sz w:val="24"/>
                <w:szCs w:val="24"/>
              </w:rPr>
              <w:t>Access</w:t>
            </w:r>
          </w:p>
        </w:tc>
        <w:tc>
          <w:tcPr>
            <w:tcW w:w="8436" w:type="dxa"/>
            <w:gridSpan w:val="2"/>
          </w:tcPr>
          <w:p w14:paraId="66141B92" w14:textId="03903BFB" w:rsidR="005E7ACE" w:rsidRPr="002537F6" w:rsidRDefault="005E7ACE" w:rsidP="00887CE3">
            <w:pPr>
              <w:widowControl w:val="0"/>
              <w:rPr>
                <w:rFonts w:ascii="Century Gothic" w:hAnsi="Century Gothic" w:cs="Arial"/>
                <w:sz w:val="24"/>
                <w:szCs w:val="24"/>
              </w:rPr>
            </w:pPr>
            <w:r w:rsidRPr="002537F6">
              <w:rPr>
                <w:rFonts w:ascii="Century Gothic" w:hAnsi="Century Gothic" w:cs="Arial"/>
                <w:sz w:val="24"/>
                <w:szCs w:val="24"/>
              </w:rPr>
              <w:t xml:space="preserve">Roads access and capacity are within acceptable and safe limits. </w:t>
            </w:r>
          </w:p>
          <w:p w14:paraId="62EC9D35" w14:textId="77777777" w:rsidR="00C365A2" w:rsidRPr="00C365A2" w:rsidRDefault="00AF48B8" w:rsidP="00887CE3">
            <w:pPr>
              <w:widowControl w:val="0"/>
              <w:rPr>
                <w:rFonts w:ascii="Century Gothic" w:hAnsi="Century Gothic" w:cs="Arial"/>
                <w:sz w:val="24"/>
                <w:szCs w:val="24"/>
              </w:rPr>
            </w:pPr>
            <w:r w:rsidRPr="00C365A2">
              <w:rPr>
                <w:rFonts w:ascii="Century Gothic" w:hAnsi="Century Gothic" w:cs="Arial"/>
                <w:sz w:val="24"/>
                <w:szCs w:val="24"/>
              </w:rPr>
              <w:t>No formal report has been received</w:t>
            </w:r>
            <w:r w:rsidR="00F67061" w:rsidRPr="00C365A2">
              <w:rPr>
                <w:rFonts w:ascii="Century Gothic" w:hAnsi="Century Gothic" w:cs="Arial"/>
                <w:sz w:val="24"/>
                <w:szCs w:val="24"/>
              </w:rPr>
              <w:t>.</w:t>
            </w:r>
            <w:r w:rsidRPr="00C365A2">
              <w:rPr>
                <w:rFonts w:ascii="Century Gothic" w:hAnsi="Century Gothic" w:cs="Arial"/>
                <w:sz w:val="24"/>
                <w:szCs w:val="24"/>
              </w:rPr>
              <w:t xml:space="preserve"> </w:t>
            </w:r>
          </w:p>
          <w:p w14:paraId="2C7299D7" w14:textId="665195CC" w:rsidR="005E7ACE" w:rsidRPr="00AF48B8" w:rsidRDefault="00C365A2" w:rsidP="00887CE3">
            <w:pPr>
              <w:widowControl w:val="0"/>
              <w:rPr>
                <w:rFonts w:ascii="Century Gothic" w:hAnsi="Century Gothic" w:cs="Arial"/>
                <w:color w:val="FF0000"/>
                <w:sz w:val="24"/>
                <w:szCs w:val="24"/>
              </w:rPr>
            </w:pPr>
            <w:r w:rsidRPr="00C365A2">
              <w:rPr>
                <w:rFonts w:ascii="Century Gothic" w:hAnsi="Century Gothic"/>
                <w:sz w:val="24"/>
                <w:szCs w:val="24"/>
              </w:rPr>
              <w:t>However, the provision of on street parking spaces adjoining the development was discussed</w:t>
            </w:r>
            <w:r w:rsidRPr="00C365A2">
              <w:rPr>
                <w:rFonts w:ascii="Century Gothic" w:hAnsi="Century Gothic"/>
                <w:sz w:val="24"/>
                <w:szCs w:val="24"/>
              </w:rPr>
              <w:t xml:space="preserve"> </w:t>
            </w:r>
            <w:r w:rsidRPr="00C365A2">
              <w:rPr>
                <w:rFonts w:ascii="Century Gothic" w:hAnsi="Century Gothic"/>
                <w:sz w:val="24"/>
                <w:szCs w:val="24"/>
              </w:rPr>
              <w:t>during pre-submission consultation.</w:t>
            </w:r>
          </w:p>
        </w:tc>
      </w:tr>
      <w:bookmarkEnd w:id="3"/>
      <w:tr w:rsidR="004D1372" w:rsidRPr="002537F6" w14:paraId="06321332"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79ED85DD" w14:textId="77777777" w:rsidR="005E7ACE" w:rsidRPr="002537F6" w:rsidRDefault="005E7ACE" w:rsidP="00887CE3">
            <w:pPr>
              <w:widowControl w:val="0"/>
              <w:rPr>
                <w:rFonts w:ascii="Century Gothic" w:hAnsi="Century Gothic"/>
                <w:b/>
                <w:sz w:val="24"/>
                <w:szCs w:val="24"/>
              </w:rPr>
            </w:pPr>
            <w:r w:rsidRPr="002537F6">
              <w:rPr>
                <w:rFonts w:ascii="Century Gothic" w:hAnsi="Century Gothic"/>
                <w:b/>
                <w:sz w:val="24"/>
                <w:szCs w:val="24"/>
              </w:rPr>
              <w:t>Irish Water</w:t>
            </w:r>
          </w:p>
        </w:tc>
        <w:tc>
          <w:tcPr>
            <w:tcW w:w="8436" w:type="dxa"/>
            <w:gridSpan w:val="2"/>
          </w:tcPr>
          <w:p w14:paraId="283560CE" w14:textId="3159FE18" w:rsidR="005E7ACE" w:rsidRPr="002537F6" w:rsidRDefault="005E7ACE" w:rsidP="00887CE3">
            <w:pPr>
              <w:widowControl w:val="0"/>
              <w:rPr>
                <w:rFonts w:ascii="Century Gothic" w:hAnsi="Century Gothic" w:cs="Arial"/>
                <w:sz w:val="24"/>
                <w:szCs w:val="24"/>
              </w:rPr>
            </w:pPr>
            <w:r w:rsidRPr="002537F6">
              <w:rPr>
                <w:rFonts w:ascii="Century Gothic" w:hAnsi="Century Gothic" w:cs="Arial"/>
                <w:sz w:val="24"/>
                <w:szCs w:val="24"/>
              </w:rPr>
              <w:t xml:space="preserve">Application for Foul services </w:t>
            </w:r>
            <w:r w:rsidR="007326DF">
              <w:rPr>
                <w:rFonts w:ascii="Century Gothic" w:hAnsi="Century Gothic" w:cs="Arial"/>
                <w:sz w:val="24"/>
                <w:szCs w:val="24"/>
              </w:rPr>
              <w:t xml:space="preserve">connection </w:t>
            </w:r>
            <w:r w:rsidRPr="002537F6">
              <w:rPr>
                <w:rFonts w:ascii="Century Gothic" w:hAnsi="Century Gothic" w:cs="Arial"/>
                <w:sz w:val="24"/>
                <w:szCs w:val="24"/>
              </w:rPr>
              <w:t>to be completed.</w:t>
            </w:r>
          </w:p>
          <w:p w14:paraId="0C752C53" w14:textId="65BDFB50" w:rsidR="005E7ACE" w:rsidRPr="002537F6" w:rsidRDefault="007326DF" w:rsidP="00887CE3">
            <w:pPr>
              <w:widowControl w:val="0"/>
              <w:rPr>
                <w:rFonts w:ascii="Century Gothic" w:hAnsi="Century Gothic" w:cs="Arial"/>
                <w:sz w:val="24"/>
                <w:szCs w:val="24"/>
              </w:rPr>
            </w:pPr>
            <w:r>
              <w:rPr>
                <w:rFonts w:ascii="Century Gothic" w:hAnsi="Century Gothic" w:cs="Arial"/>
                <w:sz w:val="24"/>
                <w:szCs w:val="24"/>
              </w:rPr>
              <w:t xml:space="preserve">There is an existing water connection on the site </w:t>
            </w:r>
          </w:p>
        </w:tc>
      </w:tr>
      <w:tr w:rsidR="004D1372" w:rsidRPr="002537F6" w14:paraId="6A4E4109"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4A170AA1" w14:textId="77777777" w:rsidR="005E7ACE" w:rsidRPr="002537F6" w:rsidRDefault="005E7ACE" w:rsidP="00887CE3">
            <w:pPr>
              <w:widowControl w:val="0"/>
              <w:rPr>
                <w:rFonts w:ascii="Century Gothic" w:hAnsi="Century Gothic"/>
                <w:b/>
                <w:sz w:val="24"/>
                <w:szCs w:val="24"/>
              </w:rPr>
            </w:pPr>
            <w:r w:rsidRPr="002537F6">
              <w:rPr>
                <w:rFonts w:ascii="Century Gothic" w:hAnsi="Century Gothic"/>
                <w:b/>
                <w:sz w:val="24"/>
                <w:szCs w:val="24"/>
              </w:rPr>
              <w:t>Parks</w:t>
            </w:r>
          </w:p>
        </w:tc>
        <w:tc>
          <w:tcPr>
            <w:tcW w:w="8436" w:type="dxa"/>
            <w:gridSpan w:val="2"/>
          </w:tcPr>
          <w:p w14:paraId="7BE8E0A1" w14:textId="77777777" w:rsidR="00AF48B8" w:rsidRDefault="005E7ACE" w:rsidP="00887CE3">
            <w:pPr>
              <w:widowControl w:val="0"/>
              <w:rPr>
                <w:rFonts w:ascii="Century Gothic" w:hAnsi="Century Gothic" w:cs="Arial"/>
                <w:color w:val="FF0000"/>
                <w:sz w:val="24"/>
                <w:szCs w:val="24"/>
              </w:rPr>
            </w:pPr>
            <w:r w:rsidRPr="002537F6">
              <w:rPr>
                <w:rFonts w:ascii="Century Gothic" w:hAnsi="Century Gothic" w:cs="Arial"/>
                <w:sz w:val="24"/>
                <w:szCs w:val="24"/>
              </w:rPr>
              <w:t>For Comment</w:t>
            </w:r>
            <w:r w:rsidR="00AF48B8">
              <w:rPr>
                <w:rFonts w:ascii="Century Gothic" w:hAnsi="Century Gothic" w:cs="Arial"/>
                <w:color w:val="FF0000"/>
                <w:sz w:val="24"/>
                <w:szCs w:val="24"/>
              </w:rPr>
              <w:t xml:space="preserve"> </w:t>
            </w:r>
          </w:p>
          <w:p w14:paraId="1814A017" w14:textId="05EFAC13" w:rsidR="005E7ACE" w:rsidRPr="002537F6" w:rsidRDefault="00AF48B8" w:rsidP="00887CE3">
            <w:pPr>
              <w:widowControl w:val="0"/>
              <w:rPr>
                <w:rFonts w:ascii="Century Gothic" w:hAnsi="Century Gothic" w:cs="Arial"/>
                <w:sz w:val="24"/>
                <w:szCs w:val="24"/>
              </w:rPr>
            </w:pPr>
            <w:r w:rsidRPr="00F67061">
              <w:rPr>
                <w:rFonts w:ascii="Century Gothic" w:hAnsi="Century Gothic" w:cs="Arial"/>
                <w:sz w:val="24"/>
                <w:szCs w:val="24"/>
              </w:rPr>
              <w:t>No formal report has been received</w:t>
            </w:r>
            <w:r w:rsidR="00F67061" w:rsidRPr="00F67061">
              <w:rPr>
                <w:rFonts w:ascii="Century Gothic" w:hAnsi="Century Gothic" w:cs="Arial"/>
                <w:sz w:val="24"/>
                <w:szCs w:val="24"/>
              </w:rPr>
              <w:t>.</w:t>
            </w:r>
            <w:r w:rsidRPr="00F67061">
              <w:rPr>
                <w:rFonts w:ascii="Century Gothic" w:hAnsi="Century Gothic" w:cs="Arial"/>
                <w:sz w:val="24"/>
                <w:szCs w:val="24"/>
              </w:rPr>
              <w:t xml:space="preserve"> </w:t>
            </w:r>
            <w:r w:rsidR="00F67061" w:rsidRPr="00F67061">
              <w:rPr>
                <w:rFonts w:ascii="Century Gothic" w:hAnsi="Century Gothic" w:cs="Arial"/>
                <w:sz w:val="24"/>
                <w:szCs w:val="24"/>
              </w:rPr>
              <w:t>H</w:t>
            </w:r>
            <w:r w:rsidRPr="00F67061">
              <w:rPr>
                <w:rFonts w:ascii="Century Gothic" w:hAnsi="Century Gothic" w:cs="Arial"/>
                <w:sz w:val="24"/>
                <w:szCs w:val="24"/>
              </w:rPr>
              <w:t>owever the nature and use of the informal play space was reviewed</w:t>
            </w:r>
            <w:r w:rsidR="00F67061">
              <w:rPr>
                <w:rFonts w:ascii="Century Gothic" w:hAnsi="Century Gothic" w:cs="Arial"/>
                <w:sz w:val="24"/>
                <w:szCs w:val="24"/>
              </w:rPr>
              <w:t xml:space="preserve"> with Parks</w:t>
            </w:r>
            <w:r w:rsidRPr="00F67061">
              <w:rPr>
                <w:rFonts w:ascii="Century Gothic" w:hAnsi="Century Gothic" w:cs="Arial"/>
                <w:sz w:val="24"/>
                <w:szCs w:val="24"/>
              </w:rPr>
              <w:t xml:space="preserve"> during pre-submission consultation</w:t>
            </w:r>
            <w:r w:rsidR="00F67061">
              <w:rPr>
                <w:rFonts w:ascii="Century Gothic" w:hAnsi="Century Gothic" w:cs="Arial"/>
                <w:sz w:val="24"/>
                <w:szCs w:val="24"/>
              </w:rPr>
              <w:t>.</w:t>
            </w:r>
          </w:p>
        </w:tc>
      </w:tr>
      <w:tr w:rsidR="004D1372" w:rsidRPr="002537F6" w14:paraId="04F4C618"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7C1D9A1B" w14:textId="77777777" w:rsidR="008F6CAA" w:rsidRPr="002537F6" w:rsidRDefault="008F6CAA" w:rsidP="00887CE3">
            <w:pPr>
              <w:widowControl w:val="0"/>
              <w:rPr>
                <w:rFonts w:ascii="Century Gothic" w:hAnsi="Century Gothic"/>
                <w:b/>
                <w:sz w:val="24"/>
                <w:szCs w:val="24"/>
              </w:rPr>
            </w:pPr>
            <w:r w:rsidRPr="002537F6">
              <w:rPr>
                <w:rFonts w:ascii="Century Gothic" w:hAnsi="Century Gothic"/>
                <w:b/>
                <w:sz w:val="24"/>
                <w:szCs w:val="24"/>
              </w:rPr>
              <w:t>Circulation to prescribed bodies</w:t>
            </w:r>
          </w:p>
          <w:p w14:paraId="61E331F5" w14:textId="3251830F" w:rsidR="008F6CAA" w:rsidRPr="002537F6" w:rsidRDefault="008F6CAA" w:rsidP="00887CE3">
            <w:pPr>
              <w:widowControl w:val="0"/>
              <w:rPr>
                <w:rFonts w:ascii="Century Gothic" w:hAnsi="Century Gothic"/>
                <w:b/>
                <w:sz w:val="24"/>
                <w:szCs w:val="24"/>
              </w:rPr>
            </w:pPr>
          </w:p>
        </w:tc>
        <w:tc>
          <w:tcPr>
            <w:tcW w:w="8436" w:type="dxa"/>
            <w:gridSpan w:val="2"/>
          </w:tcPr>
          <w:p w14:paraId="7CD7FC3E" w14:textId="694280C4" w:rsidR="008F6CAA" w:rsidRPr="002537F6" w:rsidRDefault="008F6CAA" w:rsidP="00887CE3">
            <w:pPr>
              <w:widowControl w:val="0"/>
              <w:rPr>
                <w:rFonts w:ascii="Century Gothic" w:hAnsi="Century Gothic" w:cs="Arial"/>
                <w:sz w:val="24"/>
                <w:szCs w:val="24"/>
              </w:rPr>
            </w:pPr>
            <w:r w:rsidRPr="007B0F89">
              <w:rPr>
                <w:rFonts w:ascii="Century Gothic" w:hAnsi="Century Gothic" w:cs="Arial"/>
                <w:sz w:val="24"/>
                <w:szCs w:val="24"/>
              </w:rPr>
              <w:t>Environmental Protection Agency</w:t>
            </w:r>
            <w:r>
              <w:rPr>
                <w:rFonts w:ascii="Century Gothic" w:hAnsi="Century Gothic" w:cs="Arial"/>
                <w:sz w:val="24"/>
                <w:szCs w:val="24"/>
              </w:rPr>
              <w:t xml:space="preserve">, </w:t>
            </w:r>
            <w:r w:rsidRPr="00EA0C9E">
              <w:rPr>
                <w:rFonts w:ascii="Century Gothic" w:hAnsi="Century Gothic" w:cs="Arial"/>
                <w:sz w:val="24"/>
                <w:szCs w:val="24"/>
              </w:rPr>
              <w:t>NPWS (Department of Arts, Heritage and the Gaeltacht), National Monuments (Department of Arts, Heritage and the Gaeltacht), Inland Fisheries Ireland, Health Services Executive, Office of Public Works</w:t>
            </w:r>
            <w:r>
              <w:rPr>
                <w:rFonts w:ascii="Century Gothic" w:hAnsi="Century Gothic" w:cs="Arial"/>
                <w:sz w:val="24"/>
                <w:szCs w:val="24"/>
              </w:rPr>
              <w:t xml:space="preserve">, </w:t>
            </w:r>
            <w:r w:rsidRPr="00C1500C">
              <w:rPr>
                <w:rFonts w:ascii="Century Gothic" w:hAnsi="Century Gothic" w:cs="Arial"/>
                <w:sz w:val="24"/>
                <w:szCs w:val="24"/>
              </w:rPr>
              <w:t>National Monuments Service, National Park &amp; Wildlife Service</w:t>
            </w:r>
          </w:p>
        </w:tc>
      </w:tr>
      <w:tr w:rsidR="004D1372" w:rsidRPr="002537F6" w14:paraId="7D7D67CC"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5D3E2CFA" w14:textId="798D8017" w:rsidR="005E7ACE" w:rsidRPr="002537F6" w:rsidRDefault="003321C6" w:rsidP="00887CE3">
            <w:pPr>
              <w:widowControl w:val="0"/>
              <w:rPr>
                <w:rFonts w:ascii="Century Gothic" w:hAnsi="Century Gothic"/>
                <w:b/>
                <w:sz w:val="24"/>
                <w:szCs w:val="24"/>
              </w:rPr>
            </w:pPr>
            <w:r>
              <w:rPr>
                <w:rFonts w:ascii="Century Gothic" w:hAnsi="Century Gothic"/>
                <w:b/>
                <w:sz w:val="24"/>
                <w:szCs w:val="24"/>
              </w:rPr>
              <w:t>Contact Details</w:t>
            </w:r>
          </w:p>
        </w:tc>
        <w:tc>
          <w:tcPr>
            <w:tcW w:w="8436" w:type="dxa"/>
            <w:gridSpan w:val="2"/>
          </w:tcPr>
          <w:p w14:paraId="35504D2F" w14:textId="77777777" w:rsidR="005E7ACE" w:rsidRPr="002537F6" w:rsidRDefault="005E7ACE" w:rsidP="00887CE3">
            <w:pPr>
              <w:widowControl w:val="0"/>
              <w:rPr>
                <w:rFonts w:ascii="Century Gothic" w:hAnsi="Century Gothic" w:cs="Arial"/>
                <w:sz w:val="24"/>
                <w:szCs w:val="24"/>
              </w:rPr>
            </w:pPr>
            <w:r w:rsidRPr="002537F6">
              <w:rPr>
                <w:rFonts w:ascii="Century Gothic" w:hAnsi="Century Gothic" w:cs="Arial"/>
                <w:sz w:val="24"/>
                <w:szCs w:val="24"/>
              </w:rPr>
              <w:t xml:space="preserve">Anne Lynch FRIAI Senior Architect  </w:t>
            </w:r>
          </w:p>
          <w:p w14:paraId="64ADE029" w14:textId="52B30194" w:rsidR="005E7ACE" w:rsidRPr="002537F6" w:rsidRDefault="00C40F80" w:rsidP="00887CE3">
            <w:pPr>
              <w:widowControl w:val="0"/>
              <w:rPr>
                <w:rFonts w:ascii="Century Gothic" w:hAnsi="Century Gothic" w:cs="Arial"/>
                <w:sz w:val="24"/>
                <w:szCs w:val="24"/>
              </w:rPr>
            </w:pPr>
            <w:r>
              <w:rPr>
                <w:rFonts w:ascii="Century Gothic" w:hAnsi="Century Gothic" w:cs="Arial"/>
                <w:sz w:val="24"/>
                <w:szCs w:val="24"/>
              </w:rPr>
              <w:t xml:space="preserve">Aidan McNamara Senior Executive Architect </w:t>
            </w:r>
          </w:p>
        </w:tc>
      </w:tr>
      <w:tr w:rsidR="004D1372" w:rsidRPr="002537F6" w14:paraId="1243F582" w14:textId="77777777" w:rsidTr="00747FE7">
        <w:tblPrEx>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ook w:val="0000" w:firstRow="0" w:lastRow="0" w:firstColumn="0" w:lastColumn="0" w:noHBand="0" w:noVBand="0"/>
        </w:tblPrEx>
        <w:trPr>
          <w:gridBefore w:val="1"/>
          <w:wBefore w:w="95" w:type="dxa"/>
        </w:trPr>
        <w:tc>
          <w:tcPr>
            <w:tcW w:w="1749" w:type="dxa"/>
          </w:tcPr>
          <w:p w14:paraId="4F03F452" w14:textId="77777777" w:rsidR="005E7ACE" w:rsidRPr="002537F6" w:rsidRDefault="005E7ACE" w:rsidP="00887CE3">
            <w:pPr>
              <w:widowControl w:val="0"/>
              <w:rPr>
                <w:rFonts w:ascii="Century Gothic" w:hAnsi="Century Gothic"/>
                <w:b/>
                <w:sz w:val="24"/>
                <w:szCs w:val="24"/>
              </w:rPr>
            </w:pPr>
            <w:r w:rsidRPr="002537F6">
              <w:rPr>
                <w:rFonts w:ascii="Century Gothic" w:hAnsi="Century Gothic"/>
                <w:b/>
                <w:sz w:val="24"/>
                <w:szCs w:val="24"/>
              </w:rPr>
              <w:t xml:space="preserve">Part 8 Submissions   </w:t>
            </w:r>
          </w:p>
          <w:p w14:paraId="65C0C754" w14:textId="5426F471" w:rsidR="005E7ACE" w:rsidRPr="002537F6" w:rsidRDefault="005E7ACE" w:rsidP="00887CE3">
            <w:pPr>
              <w:widowControl w:val="0"/>
              <w:rPr>
                <w:rFonts w:ascii="Century Gothic" w:hAnsi="Century Gothic"/>
                <w:b/>
                <w:sz w:val="24"/>
                <w:szCs w:val="24"/>
              </w:rPr>
            </w:pPr>
            <w:r w:rsidRPr="002537F6">
              <w:rPr>
                <w:rFonts w:ascii="Century Gothic" w:hAnsi="Century Gothic"/>
                <w:b/>
                <w:sz w:val="24"/>
                <w:szCs w:val="24"/>
              </w:rPr>
              <w:t xml:space="preserve">&amp; </w:t>
            </w:r>
            <w:r w:rsidR="00747FE7">
              <w:rPr>
                <w:rFonts w:ascii="Century Gothic" w:hAnsi="Century Gothic"/>
                <w:b/>
                <w:sz w:val="24"/>
                <w:szCs w:val="24"/>
              </w:rPr>
              <w:t xml:space="preserve">Response </w:t>
            </w:r>
          </w:p>
        </w:tc>
        <w:tc>
          <w:tcPr>
            <w:tcW w:w="8436" w:type="dxa"/>
            <w:gridSpan w:val="2"/>
          </w:tcPr>
          <w:p w14:paraId="0525B2AB" w14:textId="4D45E9F8" w:rsidR="005E7ACE" w:rsidRPr="002537F6" w:rsidRDefault="005E7ACE" w:rsidP="00887CE3">
            <w:pPr>
              <w:widowControl w:val="0"/>
              <w:rPr>
                <w:rFonts w:ascii="Century Gothic" w:hAnsi="Century Gothic" w:cs="Arial"/>
                <w:sz w:val="24"/>
                <w:szCs w:val="24"/>
              </w:rPr>
            </w:pPr>
            <w:r w:rsidRPr="002537F6">
              <w:rPr>
                <w:rFonts w:ascii="Century Gothic" w:hAnsi="Century Gothic" w:cs="Arial"/>
                <w:sz w:val="24"/>
                <w:szCs w:val="24"/>
              </w:rPr>
              <w:t xml:space="preserve">All submissions will be recorded by the </w:t>
            </w:r>
            <w:r w:rsidR="00EB1E74">
              <w:rPr>
                <w:rFonts w:ascii="Century Gothic" w:hAnsi="Century Gothic" w:cs="Arial"/>
                <w:sz w:val="24"/>
                <w:szCs w:val="24"/>
              </w:rPr>
              <w:t>Community</w:t>
            </w:r>
            <w:r w:rsidRPr="002537F6">
              <w:rPr>
                <w:rFonts w:ascii="Century Gothic" w:hAnsi="Century Gothic" w:cs="Arial"/>
                <w:sz w:val="24"/>
                <w:szCs w:val="24"/>
              </w:rPr>
              <w:t xml:space="preserve"> Department and a commentary will be provided below on the main issues raised during the consultation period.</w:t>
            </w:r>
          </w:p>
        </w:tc>
      </w:tr>
      <w:bookmarkEnd w:id="0"/>
    </w:tbl>
    <w:p w14:paraId="0BE2F2D1" w14:textId="52D5E39D" w:rsidR="00252168" w:rsidRDefault="00252168" w:rsidP="00887CE3">
      <w:pPr>
        <w:widowControl w:val="0"/>
        <w:rPr>
          <w:rFonts w:ascii="Century Gothic" w:hAnsi="Century Gothic"/>
          <w:sz w:val="24"/>
          <w:szCs w:val="24"/>
        </w:rPr>
      </w:pPr>
    </w:p>
    <w:p w14:paraId="7289EF66" w14:textId="77777777" w:rsidR="00252168" w:rsidRDefault="00252168">
      <w:pPr>
        <w:spacing w:after="160" w:line="259" w:lineRule="auto"/>
        <w:rPr>
          <w:rFonts w:ascii="Century Gothic" w:hAnsi="Century Gothic"/>
          <w:sz w:val="24"/>
          <w:szCs w:val="24"/>
        </w:rPr>
      </w:pPr>
      <w:r>
        <w:rPr>
          <w:rFonts w:ascii="Century Gothic" w:hAnsi="Century Gothic"/>
          <w:sz w:val="24"/>
          <w:szCs w:val="24"/>
        </w:rPr>
        <w:br w:type="page"/>
      </w:r>
    </w:p>
    <w:tbl>
      <w:tblPr>
        <w:tblW w:w="10185" w:type="dxa"/>
        <w:tblInd w:w="-801" w:type="dxa"/>
        <w:tblBorders>
          <w:top w:val="single" w:sz="36" w:space="0" w:color="auto"/>
          <w:left w:val="single" w:sz="36" w:space="0" w:color="auto"/>
          <w:bottom w:val="single" w:sz="24" w:space="0" w:color="auto"/>
          <w:right w:val="single" w:sz="36" w:space="0" w:color="auto"/>
          <w:insideH w:val="single" w:sz="24" w:space="0" w:color="auto"/>
          <w:insideV w:val="single" w:sz="12" w:space="0" w:color="auto"/>
        </w:tblBorders>
        <w:tblLayout w:type="fixed"/>
        <w:tblLook w:val="04A0" w:firstRow="1" w:lastRow="0" w:firstColumn="1" w:lastColumn="0" w:noHBand="0" w:noVBand="1"/>
      </w:tblPr>
      <w:tblGrid>
        <w:gridCol w:w="1749"/>
        <w:gridCol w:w="8436"/>
      </w:tblGrid>
      <w:tr w:rsidR="00252168" w14:paraId="114184E5" w14:textId="77777777" w:rsidTr="00252168">
        <w:tc>
          <w:tcPr>
            <w:tcW w:w="1749" w:type="dxa"/>
            <w:tcBorders>
              <w:top w:val="single" w:sz="36" w:space="0" w:color="auto"/>
              <w:left w:val="single" w:sz="36" w:space="0" w:color="auto"/>
              <w:bottom w:val="single" w:sz="24" w:space="0" w:color="auto"/>
              <w:right w:val="single" w:sz="12" w:space="0" w:color="auto"/>
            </w:tcBorders>
            <w:hideMark/>
          </w:tcPr>
          <w:p w14:paraId="14062D84" w14:textId="77777777" w:rsidR="00252168" w:rsidRDefault="00252168">
            <w:pPr>
              <w:widowControl w:val="0"/>
              <w:spacing w:line="256" w:lineRule="auto"/>
              <w:rPr>
                <w:rFonts w:ascii="Century Gothic" w:hAnsi="Century Gothic"/>
                <w:b/>
                <w:sz w:val="24"/>
                <w:szCs w:val="24"/>
              </w:rPr>
            </w:pPr>
            <w:r>
              <w:rPr>
                <w:rFonts w:ascii="Century Gothic" w:hAnsi="Century Gothic"/>
                <w:b/>
                <w:sz w:val="24"/>
                <w:szCs w:val="24"/>
              </w:rPr>
              <w:lastRenderedPageBreak/>
              <w:t xml:space="preserve">Part 8 Submissions   </w:t>
            </w:r>
          </w:p>
          <w:p w14:paraId="4AFA2CE5" w14:textId="77777777" w:rsidR="00252168" w:rsidRDefault="00252168">
            <w:pPr>
              <w:widowControl w:val="0"/>
              <w:spacing w:line="256" w:lineRule="auto"/>
              <w:rPr>
                <w:rFonts w:ascii="Century Gothic" w:hAnsi="Century Gothic"/>
                <w:b/>
                <w:sz w:val="24"/>
                <w:szCs w:val="24"/>
              </w:rPr>
            </w:pPr>
            <w:r>
              <w:rPr>
                <w:rFonts w:ascii="Century Gothic" w:hAnsi="Century Gothic"/>
                <w:b/>
                <w:sz w:val="24"/>
                <w:szCs w:val="24"/>
              </w:rPr>
              <w:t xml:space="preserve">&amp; Response </w:t>
            </w:r>
          </w:p>
          <w:p w14:paraId="6169C4D8" w14:textId="77777777" w:rsidR="008C1233" w:rsidRDefault="008C1233">
            <w:pPr>
              <w:widowControl w:val="0"/>
              <w:spacing w:line="256" w:lineRule="auto"/>
              <w:rPr>
                <w:rFonts w:ascii="Century Gothic" w:hAnsi="Century Gothic"/>
                <w:b/>
                <w:sz w:val="24"/>
                <w:szCs w:val="24"/>
              </w:rPr>
            </w:pPr>
          </w:p>
          <w:p w14:paraId="4C0CECEE" w14:textId="00A9E956" w:rsidR="008C1233" w:rsidRDefault="008C1233">
            <w:pPr>
              <w:widowControl w:val="0"/>
              <w:spacing w:line="256" w:lineRule="auto"/>
              <w:rPr>
                <w:rFonts w:ascii="Century Gothic" w:hAnsi="Century Gothic"/>
                <w:b/>
                <w:sz w:val="24"/>
                <w:szCs w:val="24"/>
              </w:rPr>
            </w:pPr>
            <w:r w:rsidRPr="008C1233">
              <w:rPr>
                <w:rFonts w:ascii="Century Gothic" w:hAnsi="Century Gothic"/>
                <w:b/>
                <w:color w:val="0070C0"/>
                <w:sz w:val="24"/>
                <w:szCs w:val="24"/>
              </w:rPr>
              <w:t>DRAFT</w:t>
            </w:r>
          </w:p>
        </w:tc>
        <w:tc>
          <w:tcPr>
            <w:tcW w:w="8436" w:type="dxa"/>
            <w:tcBorders>
              <w:top w:val="single" w:sz="36" w:space="0" w:color="auto"/>
              <w:left w:val="single" w:sz="12" w:space="0" w:color="auto"/>
              <w:bottom w:val="single" w:sz="24" w:space="0" w:color="auto"/>
              <w:right w:val="single" w:sz="36" w:space="0" w:color="auto"/>
            </w:tcBorders>
          </w:tcPr>
          <w:p w14:paraId="26EA4758" w14:textId="77777777" w:rsidR="00252168" w:rsidRDefault="00252168">
            <w:pPr>
              <w:widowControl w:val="0"/>
              <w:spacing w:line="256" w:lineRule="auto"/>
              <w:rPr>
                <w:rFonts w:ascii="Century Gothic" w:hAnsi="Century Gothic" w:cs="Arial"/>
                <w:sz w:val="24"/>
                <w:szCs w:val="24"/>
              </w:rPr>
            </w:pPr>
            <w:r>
              <w:rPr>
                <w:rFonts w:ascii="Century Gothic" w:hAnsi="Century Gothic" w:cs="Arial"/>
                <w:sz w:val="24"/>
                <w:szCs w:val="24"/>
              </w:rPr>
              <w:t xml:space="preserve">A Total of 4 submissions were received on the Part VIII for </w:t>
            </w:r>
            <w:proofErr w:type="spellStart"/>
            <w:r>
              <w:rPr>
                <w:rFonts w:ascii="Century Gothic" w:hAnsi="Century Gothic" w:cs="Arial"/>
                <w:sz w:val="24"/>
                <w:szCs w:val="24"/>
              </w:rPr>
              <w:t>Saggart</w:t>
            </w:r>
            <w:proofErr w:type="spellEnd"/>
            <w:r>
              <w:rPr>
                <w:rFonts w:ascii="Century Gothic" w:hAnsi="Century Gothic" w:cs="Arial"/>
                <w:sz w:val="24"/>
                <w:szCs w:val="24"/>
              </w:rPr>
              <w:t xml:space="preserve"> Community Centre. The main areas covered in the submissions fall into the following categories:</w:t>
            </w:r>
          </w:p>
          <w:p w14:paraId="044BB27E" w14:textId="0FD17F1A" w:rsidR="005B21F6" w:rsidRPr="005B21F6" w:rsidRDefault="00252168" w:rsidP="005B21F6">
            <w:pPr>
              <w:pStyle w:val="ListParagraph"/>
              <w:widowControl w:val="0"/>
              <w:numPr>
                <w:ilvl w:val="0"/>
                <w:numId w:val="14"/>
              </w:numPr>
              <w:spacing w:line="256" w:lineRule="auto"/>
              <w:rPr>
                <w:rFonts w:ascii="Century Gothic" w:hAnsi="Century Gothic" w:cs="Arial"/>
                <w:sz w:val="24"/>
                <w:szCs w:val="24"/>
              </w:rPr>
            </w:pPr>
            <w:r>
              <w:rPr>
                <w:rFonts w:ascii="Century Gothic" w:hAnsi="Century Gothic" w:cs="Arial"/>
                <w:sz w:val="24"/>
                <w:szCs w:val="24"/>
              </w:rPr>
              <w:t>General Proposal and Design</w:t>
            </w:r>
          </w:p>
          <w:p w14:paraId="4D87C40D" w14:textId="77777777" w:rsidR="00252168" w:rsidRDefault="00252168" w:rsidP="00252168">
            <w:pPr>
              <w:pStyle w:val="ListParagraph"/>
              <w:widowControl w:val="0"/>
              <w:numPr>
                <w:ilvl w:val="0"/>
                <w:numId w:val="14"/>
              </w:numPr>
              <w:spacing w:line="256" w:lineRule="auto"/>
              <w:rPr>
                <w:rFonts w:ascii="Century Gothic" w:hAnsi="Century Gothic" w:cs="Arial"/>
                <w:sz w:val="24"/>
                <w:szCs w:val="24"/>
              </w:rPr>
            </w:pPr>
            <w:r>
              <w:rPr>
                <w:rFonts w:ascii="Century Gothic" w:hAnsi="Century Gothic" w:cs="Arial"/>
                <w:sz w:val="24"/>
                <w:szCs w:val="24"/>
              </w:rPr>
              <w:t>Conservation of Protected Structure</w:t>
            </w:r>
          </w:p>
          <w:p w14:paraId="6C791829" w14:textId="27540978" w:rsidR="00252168" w:rsidRDefault="00252168" w:rsidP="00252168">
            <w:pPr>
              <w:pStyle w:val="ListParagraph"/>
              <w:widowControl w:val="0"/>
              <w:numPr>
                <w:ilvl w:val="0"/>
                <w:numId w:val="14"/>
              </w:numPr>
              <w:spacing w:line="256" w:lineRule="auto"/>
              <w:rPr>
                <w:rFonts w:ascii="Century Gothic" w:hAnsi="Century Gothic" w:cs="Arial"/>
                <w:sz w:val="24"/>
                <w:szCs w:val="24"/>
              </w:rPr>
            </w:pPr>
            <w:r>
              <w:rPr>
                <w:rFonts w:ascii="Century Gothic" w:hAnsi="Century Gothic" w:cs="Arial"/>
                <w:sz w:val="24"/>
                <w:szCs w:val="24"/>
              </w:rPr>
              <w:t>Archaeology in an Area of Archaeological Interest.</w:t>
            </w:r>
          </w:p>
          <w:p w14:paraId="7CA0DD3E" w14:textId="77777777" w:rsidR="00252168" w:rsidRDefault="00252168" w:rsidP="00252168">
            <w:pPr>
              <w:pStyle w:val="ListParagraph"/>
              <w:widowControl w:val="0"/>
              <w:numPr>
                <w:ilvl w:val="0"/>
                <w:numId w:val="14"/>
              </w:numPr>
              <w:spacing w:line="256" w:lineRule="auto"/>
              <w:rPr>
                <w:rFonts w:ascii="Century Gothic" w:hAnsi="Century Gothic" w:cs="Arial"/>
                <w:sz w:val="24"/>
                <w:szCs w:val="24"/>
              </w:rPr>
            </w:pPr>
            <w:r>
              <w:rPr>
                <w:rFonts w:ascii="Century Gothic" w:hAnsi="Century Gothic" w:cs="Arial"/>
                <w:sz w:val="24"/>
                <w:szCs w:val="24"/>
              </w:rPr>
              <w:t>Car parking provision</w:t>
            </w:r>
          </w:p>
          <w:p w14:paraId="536D00B8" w14:textId="77777777" w:rsidR="005B21F6" w:rsidRDefault="005B21F6">
            <w:pPr>
              <w:widowControl w:val="0"/>
              <w:spacing w:line="256" w:lineRule="auto"/>
              <w:rPr>
                <w:rFonts w:ascii="Century Gothic" w:hAnsi="Century Gothic" w:cs="Arial"/>
                <w:sz w:val="24"/>
                <w:szCs w:val="24"/>
              </w:rPr>
            </w:pPr>
          </w:p>
          <w:p w14:paraId="42549992" w14:textId="070FB928" w:rsidR="00252168" w:rsidRDefault="005B21F6">
            <w:pPr>
              <w:widowControl w:val="0"/>
              <w:spacing w:line="256" w:lineRule="auto"/>
              <w:rPr>
                <w:rFonts w:ascii="Century Gothic" w:hAnsi="Century Gothic" w:cs="Arial"/>
                <w:sz w:val="24"/>
                <w:szCs w:val="24"/>
              </w:rPr>
            </w:pPr>
            <w:r>
              <w:rPr>
                <w:rFonts w:ascii="Century Gothic" w:hAnsi="Century Gothic" w:cs="Arial"/>
                <w:sz w:val="24"/>
                <w:szCs w:val="24"/>
              </w:rPr>
              <w:t>The submissions are outlined in full below together with response</w:t>
            </w:r>
            <w:r w:rsidR="00D80A6F">
              <w:rPr>
                <w:rFonts w:ascii="Century Gothic" w:hAnsi="Century Gothic" w:cs="Arial"/>
                <w:sz w:val="24"/>
                <w:szCs w:val="24"/>
              </w:rPr>
              <w:t xml:space="preserve"> and recommendations. The recommendations are summarised in the final paragraph of this section </w:t>
            </w:r>
          </w:p>
          <w:p w14:paraId="7FEF9412" w14:textId="77777777" w:rsidR="005B21F6" w:rsidRDefault="005B21F6">
            <w:pPr>
              <w:widowControl w:val="0"/>
              <w:spacing w:line="256" w:lineRule="auto"/>
              <w:rPr>
                <w:rFonts w:ascii="Century Gothic" w:hAnsi="Century Gothic" w:cs="Arial"/>
                <w:sz w:val="24"/>
                <w:szCs w:val="24"/>
              </w:rPr>
            </w:pPr>
          </w:p>
          <w:p w14:paraId="4E89FF41" w14:textId="25107F49" w:rsidR="00252168" w:rsidRDefault="00252168">
            <w:pPr>
              <w:pStyle w:val="ListParagraph"/>
              <w:widowControl w:val="0"/>
              <w:spacing w:line="256" w:lineRule="auto"/>
              <w:rPr>
                <w:rFonts w:ascii="Century Gothic" w:hAnsi="Century Gothic" w:cs="Arial"/>
                <w:b/>
                <w:bCs/>
                <w:sz w:val="24"/>
                <w:szCs w:val="24"/>
              </w:rPr>
            </w:pPr>
          </w:p>
          <w:p w14:paraId="635EB2A5" w14:textId="77777777" w:rsidR="00252168" w:rsidRDefault="00252168" w:rsidP="00A96FC5">
            <w:pPr>
              <w:widowControl w:val="0"/>
              <w:spacing w:line="256" w:lineRule="auto"/>
              <w:rPr>
                <w:rFonts w:ascii="Century Gothic" w:hAnsi="Century Gothic" w:cs="Arial"/>
                <w:b/>
                <w:bCs/>
                <w:sz w:val="24"/>
                <w:szCs w:val="24"/>
              </w:rPr>
            </w:pPr>
            <w:r>
              <w:rPr>
                <w:rFonts w:ascii="Century Gothic" w:hAnsi="Century Gothic" w:cs="Arial"/>
                <w:b/>
                <w:bCs/>
                <w:sz w:val="24"/>
                <w:szCs w:val="24"/>
              </w:rPr>
              <w:t>Submission from the South Dublin Conservation Society</w:t>
            </w:r>
          </w:p>
          <w:p w14:paraId="50AC279F" w14:textId="77777777" w:rsidR="00B543EC" w:rsidRDefault="00B543EC" w:rsidP="00B543EC">
            <w:pPr>
              <w:shd w:val="clear" w:color="auto" w:fill="FFFFFF"/>
              <w:spacing w:after="180"/>
              <w:rPr>
                <w:rFonts w:ascii="Century Gothic" w:hAnsi="Century Gothic" w:cs="Helvetica"/>
                <w:sz w:val="24"/>
                <w:szCs w:val="24"/>
                <w:lang w:eastAsia="en-IE"/>
              </w:rPr>
            </w:pPr>
          </w:p>
          <w:p w14:paraId="42418E50" w14:textId="02429DCB" w:rsidR="00B543EC" w:rsidRPr="00B543EC" w:rsidRDefault="00B543EC" w:rsidP="00B543EC">
            <w:pPr>
              <w:shd w:val="clear" w:color="auto" w:fill="FFFFFF"/>
              <w:spacing w:after="180"/>
              <w:rPr>
                <w:rFonts w:ascii="Century Gothic" w:hAnsi="Century Gothic" w:cs="Helvetica"/>
                <w:sz w:val="24"/>
                <w:szCs w:val="24"/>
                <w:lang w:eastAsia="en-IE"/>
              </w:rPr>
            </w:pPr>
            <w:r w:rsidRPr="00B543EC">
              <w:rPr>
                <w:rFonts w:ascii="Century Gothic" w:hAnsi="Century Gothic" w:cs="Helvetica"/>
                <w:sz w:val="24"/>
                <w:szCs w:val="24"/>
                <w:lang w:eastAsia="en-IE"/>
              </w:rPr>
              <w:t xml:space="preserve">We welcome the restoration, conservation and renovation of the former St. Mary’s National School in </w:t>
            </w:r>
            <w:proofErr w:type="spellStart"/>
            <w:r w:rsidRPr="00B543EC">
              <w:rPr>
                <w:rFonts w:ascii="Century Gothic" w:hAnsi="Century Gothic" w:cs="Helvetica"/>
                <w:sz w:val="24"/>
                <w:szCs w:val="24"/>
                <w:lang w:eastAsia="en-IE"/>
              </w:rPr>
              <w:t>Saggart</w:t>
            </w:r>
            <w:proofErr w:type="spellEnd"/>
            <w:r w:rsidRPr="00B543EC">
              <w:rPr>
                <w:rFonts w:ascii="Century Gothic" w:hAnsi="Century Gothic" w:cs="Helvetica"/>
                <w:sz w:val="24"/>
                <w:szCs w:val="24"/>
                <w:lang w:eastAsia="en-IE"/>
              </w:rPr>
              <w:t xml:space="preserve">, County Dublin. As it is a protected structure, it is only right and proper that it be preserved for future generations to admire and appreciate. It too is very much welcomed that this former schoolhouse will provide sustainable facilities to improve the social, cultural and economic fabric of the local community of </w:t>
            </w:r>
            <w:proofErr w:type="spellStart"/>
            <w:r w:rsidRPr="00B543EC">
              <w:rPr>
                <w:rFonts w:ascii="Century Gothic" w:hAnsi="Century Gothic" w:cs="Helvetica"/>
                <w:sz w:val="24"/>
                <w:szCs w:val="24"/>
                <w:lang w:eastAsia="en-IE"/>
              </w:rPr>
              <w:t>Saggart</w:t>
            </w:r>
            <w:proofErr w:type="spellEnd"/>
            <w:r w:rsidRPr="00B543EC">
              <w:rPr>
                <w:rFonts w:ascii="Century Gothic" w:hAnsi="Century Gothic" w:cs="Helvetica"/>
                <w:sz w:val="24"/>
                <w:szCs w:val="24"/>
                <w:lang w:eastAsia="en-IE"/>
              </w:rPr>
              <w:t xml:space="preserve"> in the years ahead.</w:t>
            </w:r>
          </w:p>
          <w:p w14:paraId="67FD5EBD" w14:textId="77777777" w:rsidR="00B543EC" w:rsidRPr="00B543EC" w:rsidRDefault="00B543EC" w:rsidP="00B543EC">
            <w:pPr>
              <w:shd w:val="clear" w:color="auto" w:fill="FFFFFF"/>
              <w:rPr>
                <w:rFonts w:ascii="Century Gothic" w:hAnsi="Century Gothic" w:cs="Helvetica"/>
                <w:sz w:val="24"/>
                <w:szCs w:val="24"/>
                <w:lang w:eastAsia="en-IE"/>
              </w:rPr>
            </w:pPr>
            <w:r w:rsidRPr="00B543EC">
              <w:rPr>
                <w:rFonts w:ascii="Century Gothic" w:hAnsi="Century Gothic" w:cs="Helvetica"/>
                <w:sz w:val="24"/>
                <w:szCs w:val="24"/>
                <w:lang w:eastAsia="en-IE"/>
              </w:rPr>
              <w:t xml:space="preserve">We would encourage South Dublin County Council to retain as much as possible any period features associated with the building and incorporate them into the fabric of this development. As the village of </w:t>
            </w:r>
            <w:proofErr w:type="spellStart"/>
            <w:r w:rsidRPr="00B543EC">
              <w:rPr>
                <w:rFonts w:ascii="Century Gothic" w:hAnsi="Century Gothic" w:cs="Helvetica"/>
                <w:sz w:val="24"/>
                <w:szCs w:val="24"/>
                <w:lang w:eastAsia="en-IE"/>
              </w:rPr>
              <w:t>Saggart</w:t>
            </w:r>
            <w:proofErr w:type="spellEnd"/>
            <w:r w:rsidRPr="00B543EC">
              <w:rPr>
                <w:rFonts w:ascii="Century Gothic" w:hAnsi="Century Gothic" w:cs="Helvetica"/>
                <w:sz w:val="24"/>
                <w:szCs w:val="24"/>
                <w:lang w:eastAsia="en-IE"/>
              </w:rPr>
              <w:t xml:space="preserve"> and its immediate surroundings has such strong historical associations going back over centuries, it would be a good idea for South Dublin County Council to reflect this amazing heritage through such measures as a display of historical images, local ephemera, e.g., paper products from </w:t>
            </w:r>
            <w:proofErr w:type="spellStart"/>
            <w:r w:rsidRPr="00B543EC">
              <w:rPr>
                <w:rFonts w:ascii="Century Gothic" w:hAnsi="Century Gothic" w:cs="Helvetica"/>
                <w:sz w:val="24"/>
                <w:szCs w:val="24"/>
                <w:lang w:eastAsia="en-IE"/>
              </w:rPr>
              <w:t>Swiftbrook</w:t>
            </w:r>
            <w:proofErr w:type="spellEnd"/>
            <w:r w:rsidRPr="00B543EC">
              <w:rPr>
                <w:rFonts w:ascii="Century Gothic" w:hAnsi="Century Gothic" w:cs="Helvetica"/>
                <w:sz w:val="24"/>
                <w:szCs w:val="24"/>
                <w:lang w:eastAsia="en-IE"/>
              </w:rPr>
              <w:t xml:space="preserve"> Paper Mills and of course items associated with the building when it was in use as a school, such as school furniture, chalkboards, etc.</w:t>
            </w:r>
          </w:p>
          <w:p w14:paraId="6EAC425D" w14:textId="77777777" w:rsidR="00B543EC" w:rsidRDefault="00B543EC" w:rsidP="00A96FC5">
            <w:pPr>
              <w:widowControl w:val="0"/>
              <w:spacing w:line="256" w:lineRule="auto"/>
              <w:rPr>
                <w:rFonts w:ascii="Century Gothic" w:hAnsi="Century Gothic" w:cs="Helvetica"/>
                <w:sz w:val="24"/>
                <w:szCs w:val="24"/>
                <w:lang w:eastAsia="en-IE"/>
              </w:rPr>
            </w:pPr>
          </w:p>
          <w:p w14:paraId="529C221D" w14:textId="77777777" w:rsidR="00A96FC5" w:rsidRDefault="00A96FC5" w:rsidP="00A96FC5">
            <w:pPr>
              <w:autoSpaceDE w:val="0"/>
              <w:autoSpaceDN w:val="0"/>
              <w:adjustRightInd w:val="0"/>
              <w:rPr>
                <w:rFonts w:ascii="Century Gothic" w:eastAsiaTheme="minorHAnsi" w:hAnsi="Century Gothic" w:cs="ArialMT"/>
                <w:b/>
                <w:bCs/>
                <w:sz w:val="24"/>
                <w:szCs w:val="24"/>
                <w:lang w:val="en-IE"/>
              </w:rPr>
            </w:pPr>
            <w:r w:rsidRPr="00DD569F">
              <w:rPr>
                <w:rFonts w:ascii="Century Gothic" w:eastAsiaTheme="minorHAnsi" w:hAnsi="Century Gothic" w:cs="ArialMT"/>
                <w:b/>
                <w:bCs/>
                <w:sz w:val="24"/>
                <w:szCs w:val="24"/>
                <w:lang w:val="en-IE"/>
              </w:rPr>
              <w:t>Response:</w:t>
            </w:r>
          </w:p>
          <w:p w14:paraId="1DE3B2FF" w14:textId="1664288A" w:rsidR="00A96FC5" w:rsidRDefault="00A96FC5" w:rsidP="00A96FC5">
            <w:pPr>
              <w:widowControl w:val="0"/>
              <w:spacing w:line="256" w:lineRule="auto"/>
              <w:rPr>
                <w:rFonts w:ascii="Century Gothic" w:eastAsiaTheme="minorHAnsi" w:hAnsi="Century Gothic" w:cs="Calibri"/>
                <w:sz w:val="22"/>
                <w:szCs w:val="22"/>
                <w:lang w:val="en-IE"/>
              </w:rPr>
            </w:pPr>
            <w:r w:rsidRPr="00A96FC5">
              <w:rPr>
                <w:rFonts w:ascii="Century Gothic" w:hAnsi="Century Gothic" w:cs="Helvetica"/>
                <w:sz w:val="24"/>
                <w:szCs w:val="24"/>
                <w:lang w:eastAsia="en-IE"/>
              </w:rPr>
              <w:t>South Dublin County Council</w:t>
            </w:r>
            <w:r w:rsidR="00B543EC">
              <w:rPr>
                <w:rFonts w:ascii="Century Gothic" w:hAnsi="Century Gothic" w:cs="Helvetica"/>
                <w:sz w:val="24"/>
                <w:szCs w:val="24"/>
                <w:lang w:eastAsia="en-IE"/>
              </w:rPr>
              <w:t xml:space="preserve"> </w:t>
            </w:r>
            <w:r>
              <w:rPr>
                <w:rFonts w:ascii="Century Gothic" w:hAnsi="Century Gothic" w:cs="Helvetica"/>
                <w:sz w:val="24"/>
                <w:szCs w:val="24"/>
                <w:lang w:eastAsia="en-IE"/>
              </w:rPr>
              <w:t>will</w:t>
            </w:r>
            <w:r w:rsidRPr="00A96FC5">
              <w:rPr>
                <w:rFonts w:ascii="Century Gothic" w:hAnsi="Century Gothic" w:cs="Helvetica"/>
                <w:sz w:val="24"/>
                <w:szCs w:val="24"/>
                <w:lang w:eastAsia="en-IE"/>
              </w:rPr>
              <w:t xml:space="preserve"> retain any period features associated with the building</w:t>
            </w:r>
            <w:r w:rsidR="00B543EC">
              <w:rPr>
                <w:rFonts w:ascii="Century Gothic" w:hAnsi="Century Gothic" w:cs="Helvetica"/>
                <w:sz w:val="24"/>
                <w:szCs w:val="24"/>
                <w:lang w:eastAsia="en-IE"/>
              </w:rPr>
              <w:t xml:space="preserve"> insofar as possible</w:t>
            </w:r>
            <w:r w:rsidRPr="00A96FC5">
              <w:rPr>
                <w:rFonts w:ascii="Century Gothic" w:hAnsi="Century Gothic" w:cs="Helvetica"/>
                <w:sz w:val="24"/>
                <w:szCs w:val="24"/>
                <w:lang w:eastAsia="en-IE"/>
              </w:rPr>
              <w:t xml:space="preserve"> and incorporate them into the fabric of this development</w:t>
            </w:r>
            <w:r>
              <w:rPr>
                <w:rFonts w:ascii="Century Gothic" w:hAnsi="Century Gothic" w:cs="Helvetica"/>
                <w:sz w:val="24"/>
                <w:szCs w:val="24"/>
                <w:lang w:eastAsia="en-IE"/>
              </w:rPr>
              <w:t xml:space="preserve"> in balance with the provision of a state of the art Community Centre that is accessible and energy efficient to current standards</w:t>
            </w:r>
          </w:p>
          <w:p w14:paraId="44C474AA" w14:textId="66BEB7AB" w:rsidR="00A96FC5" w:rsidRDefault="00A96FC5" w:rsidP="00A96FC5">
            <w:pPr>
              <w:widowControl w:val="0"/>
              <w:spacing w:line="256" w:lineRule="auto"/>
              <w:rPr>
                <w:rFonts w:ascii="Helvetica" w:hAnsi="Helvetica"/>
                <w:sz w:val="24"/>
                <w:szCs w:val="24"/>
                <w:lang w:eastAsia="en-IE"/>
              </w:rPr>
            </w:pPr>
          </w:p>
          <w:p w14:paraId="31E26164" w14:textId="307D8FFF" w:rsidR="008C1233" w:rsidRDefault="00B543EC" w:rsidP="008220D4">
            <w:pPr>
              <w:widowControl w:val="0"/>
              <w:spacing w:line="256" w:lineRule="auto"/>
              <w:rPr>
                <w:rFonts w:ascii="Century Gothic" w:hAnsi="Century Gothic" w:cs="Arial"/>
                <w:b/>
                <w:bCs/>
                <w:sz w:val="24"/>
                <w:szCs w:val="24"/>
              </w:rPr>
            </w:pPr>
            <w:r w:rsidRPr="006733C9">
              <w:rPr>
                <w:rFonts w:ascii="Century Gothic" w:hAnsi="Century Gothic" w:cs="Helvetica"/>
                <w:sz w:val="24"/>
                <w:szCs w:val="24"/>
                <w:lang w:eastAsia="en-IE"/>
              </w:rPr>
              <w:t xml:space="preserve">A </w:t>
            </w:r>
            <w:r w:rsidR="00A96FC5" w:rsidRPr="006733C9">
              <w:rPr>
                <w:rFonts w:ascii="Century Gothic" w:hAnsi="Century Gothic" w:cs="Helvetica"/>
                <w:sz w:val="24"/>
                <w:szCs w:val="24"/>
                <w:lang w:eastAsia="en-IE"/>
              </w:rPr>
              <w:t>display of historical images</w:t>
            </w:r>
            <w:r w:rsidRPr="006733C9">
              <w:rPr>
                <w:rFonts w:ascii="Century Gothic" w:hAnsi="Century Gothic" w:cs="Helvetica"/>
                <w:sz w:val="24"/>
                <w:szCs w:val="24"/>
                <w:lang w:eastAsia="en-IE"/>
              </w:rPr>
              <w:t xml:space="preserve"> and</w:t>
            </w:r>
            <w:r w:rsidR="00A96FC5" w:rsidRPr="006733C9">
              <w:rPr>
                <w:rFonts w:ascii="Century Gothic" w:hAnsi="Century Gothic" w:cs="Helvetica"/>
                <w:sz w:val="24"/>
                <w:szCs w:val="24"/>
                <w:lang w:eastAsia="en-IE"/>
              </w:rPr>
              <w:t xml:space="preserve"> local ephemera </w:t>
            </w:r>
            <w:r w:rsidRPr="006733C9">
              <w:rPr>
                <w:rFonts w:ascii="Century Gothic" w:hAnsi="Century Gothic" w:cs="Helvetica"/>
                <w:sz w:val="24"/>
                <w:szCs w:val="24"/>
                <w:lang w:eastAsia="en-IE"/>
              </w:rPr>
              <w:t>is not a planning matter but is a worthwhile idea which the Community Centre Board of Management can consider</w:t>
            </w:r>
            <w:r w:rsidR="005B21F6">
              <w:rPr>
                <w:rFonts w:ascii="Century Gothic" w:hAnsi="Century Gothic" w:cs="Helvetica"/>
                <w:sz w:val="24"/>
                <w:szCs w:val="24"/>
                <w:lang w:eastAsia="en-IE"/>
              </w:rPr>
              <w:t>.</w:t>
            </w:r>
          </w:p>
          <w:p w14:paraId="3F5B00CC" w14:textId="77777777" w:rsidR="008C1233" w:rsidRDefault="008C1233" w:rsidP="008220D4">
            <w:pPr>
              <w:widowControl w:val="0"/>
              <w:spacing w:line="256" w:lineRule="auto"/>
              <w:rPr>
                <w:rFonts w:ascii="Century Gothic" w:hAnsi="Century Gothic" w:cs="Arial"/>
                <w:b/>
                <w:bCs/>
                <w:sz w:val="24"/>
                <w:szCs w:val="24"/>
              </w:rPr>
            </w:pPr>
          </w:p>
          <w:p w14:paraId="5774B028" w14:textId="7BB8D78F" w:rsidR="008C1233" w:rsidRDefault="008C1233" w:rsidP="008220D4">
            <w:pPr>
              <w:widowControl w:val="0"/>
              <w:spacing w:line="256" w:lineRule="auto"/>
              <w:rPr>
                <w:rFonts w:ascii="Century Gothic" w:hAnsi="Century Gothic" w:cs="Arial"/>
                <w:b/>
                <w:bCs/>
                <w:sz w:val="24"/>
                <w:szCs w:val="24"/>
              </w:rPr>
            </w:pPr>
          </w:p>
          <w:p w14:paraId="7D3284BA" w14:textId="161AD679" w:rsidR="008A3D92" w:rsidRDefault="008A3D92" w:rsidP="008220D4">
            <w:pPr>
              <w:widowControl w:val="0"/>
              <w:spacing w:line="256" w:lineRule="auto"/>
              <w:rPr>
                <w:rFonts w:ascii="Century Gothic" w:hAnsi="Century Gothic" w:cs="Arial"/>
                <w:b/>
                <w:bCs/>
                <w:sz w:val="24"/>
                <w:szCs w:val="24"/>
              </w:rPr>
            </w:pPr>
          </w:p>
          <w:p w14:paraId="1EA2A006" w14:textId="5FE1C545" w:rsidR="008A3D92" w:rsidRDefault="008A3D92" w:rsidP="008220D4">
            <w:pPr>
              <w:widowControl w:val="0"/>
              <w:spacing w:line="256" w:lineRule="auto"/>
              <w:rPr>
                <w:rFonts w:ascii="Century Gothic" w:hAnsi="Century Gothic" w:cs="Arial"/>
                <w:b/>
                <w:bCs/>
                <w:sz w:val="24"/>
                <w:szCs w:val="24"/>
              </w:rPr>
            </w:pPr>
          </w:p>
          <w:p w14:paraId="7359BFA8" w14:textId="77777777" w:rsidR="008A3D92" w:rsidRDefault="008A3D92" w:rsidP="008220D4">
            <w:pPr>
              <w:widowControl w:val="0"/>
              <w:spacing w:line="256" w:lineRule="auto"/>
              <w:rPr>
                <w:rFonts w:ascii="Century Gothic" w:hAnsi="Century Gothic" w:cs="Arial"/>
                <w:b/>
                <w:bCs/>
                <w:sz w:val="24"/>
                <w:szCs w:val="24"/>
              </w:rPr>
            </w:pPr>
          </w:p>
          <w:p w14:paraId="139FD0B3" w14:textId="7516264F" w:rsidR="005B21F6" w:rsidRDefault="005B21F6" w:rsidP="008220D4">
            <w:pPr>
              <w:widowControl w:val="0"/>
              <w:spacing w:line="256" w:lineRule="auto"/>
              <w:rPr>
                <w:rFonts w:ascii="Century Gothic" w:hAnsi="Century Gothic" w:cs="Arial"/>
                <w:b/>
                <w:bCs/>
                <w:sz w:val="24"/>
                <w:szCs w:val="24"/>
              </w:rPr>
            </w:pPr>
          </w:p>
          <w:p w14:paraId="7609A156" w14:textId="1AAF6E3A" w:rsidR="008220D4" w:rsidRPr="0088276A" w:rsidRDefault="005B21F6" w:rsidP="00252168">
            <w:pPr>
              <w:widowControl w:val="0"/>
              <w:spacing w:line="256" w:lineRule="auto"/>
              <w:rPr>
                <w:rFonts w:ascii="Century Gothic" w:hAnsi="Century Gothic" w:cs="Arial"/>
                <w:b/>
                <w:bCs/>
                <w:sz w:val="24"/>
                <w:szCs w:val="24"/>
              </w:rPr>
            </w:pPr>
            <w:r>
              <w:rPr>
                <w:rFonts w:ascii="Century Gothic" w:hAnsi="Century Gothic" w:cs="Arial"/>
                <w:b/>
                <w:bCs/>
                <w:sz w:val="24"/>
                <w:szCs w:val="24"/>
              </w:rPr>
              <w:t>Submission from the South Dublin County Council Architectural Conservation Officer</w:t>
            </w:r>
          </w:p>
          <w:p w14:paraId="4FDC8F5C" w14:textId="77777777" w:rsidR="0088276A" w:rsidRPr="00C90066" w:rsidRDefault="0088276A" w:rsidP="0088276A">
            <w:pPr>
              <w:pStyle w:val="Heading2"/>
              <w:rPr>
                <w:rFonts w:ascii="Century Gothic" w:hAnsi="Century Gothic" w:cstheme="minorHAnsi"/>
                <w:i w:val="0"/>
                <w:iCs w:val="0"/>
                <w:sz w:val="22"/>
                <w:szCs w:val="22"/>
              </w:rPr>
            </w:pPr>
            <w:r w:rsidRPr="00C90066">
              <w:rPr>
                <w:rFonts w:ascii="Century Gothic" w:hAnsi="Century Gothic" w:cstheme="minorHAnsi"/>
                <w:i w:val="0"/>
                <w:iCs w:val="0"/>
                <w:sz w:val="22"/>
                <w:szCs w:val="22"/>
              </w:rPr>
              <w:t>PART 8 - PROPOSED SAGGART COMMUNITY CENTRE, INCLUDING CONSERVATION, RESTORATION AND EXTENSION TO ST. MARYS NATIONAL SCHOOL (A PROTECTED STRUCTURE, RPS REF. 424).</w:t>
            </w:r>
          </w:p>
          <w:p w14:paraId="6E51B6BE" w14:textId="77777777" w:rsidR="0088276A" w:rsidRDefault="0088276A" w:rsidP="00252168">
            <w:pPr>
              <w:widowControl w:val="0"/>
              <w:spacing w:line="256" w:lineRule="auto"/>
              <w:rPr>
                <w:rFonts w:ascii="Century Gothic" w:hAnsi="Century Gothic" w:cstheme="majorHAnsi"/>
                <w:sz w:val="24"/>
                <w:szCs w:val="24"/>
              </w:rPr>
            </w:pPr>
          </w:p>
          <w:p w14:paraId="53EB457F" w14:textId="77777777" w:rsidR="0088276A" w:rsidRPr="0088276A" w:rsidRDefault="0088276A" w:rsidP="0088276A">
            <w:pPr>
              <w:jc w:val="both"/>
              <w:rPr>
                <w:rFonts w:ascii="Century Gothic" w:hAnsi="Century Gothic" w:cstheme="majorHAnsi"/>
                <w:b/>
                <w:sz w:val="22"/>
                <w:szCs w:val="22"/>
                <w:u w:val="single"/>
              </w:rPr>
            </w:pPr>
            <w:r w:rsidRPr="0088276A">
              <w:rPr>
                <w:rFonts w:ascii="Century Gothic" w:hAnsi="Century Gothic" w:cstheme="majorHAnsi"/>
                <w:b/>
                <w:sz w:val="22"/>
                <w:szCs w:val="22"/>
                <w:u w:val="single"/>
              </w:rPr>
              <w:t>Record of Protected Structures</w:t>
            </w:r>
          </w:p>
          <w:p w14:paraId="03D60018" w14:textId="77777777" w:rsidR="0088276A" w:rsidRPr="0088276A" w:rsidRDefault="0088276A" w:rsidP="0088276A">
            <w:pPr>
              <w:jc w:val="both"/>
              <w:rPr>
                <w:rFonts w:ascii="Century Gothic" w:hAnsi="Century Gothic" w:cstheme="majorHAnsi"/>
                <w:sz w:val="22"/>
                <w:szCs w:val="22"/>
              </w:rPr>
            </w:pPr>
          </w:p>
          <w:p w14:paraId="43CE3BDC" w14:textId="77777777" w:rsidR="0088276A" w:rsidRPr="0088276A" w:rsidRDefault="0088276A" w:rsidP="0088276A">
            <w:pPr>
              <w:jc w:val="both"/>
              <w:rPr>
                <w:rFonts w:ascii="Century Gothic" w:hAnsi="Century Gothic" w:cstheme="majorHAnsi"/>
                <w:i/>
                <w:iCs/>
                <w:snapToGrid w:val="0"/>
                <w:sz w:val="22"/>
                <w:szCs w:val="22"/>
              </w:rPr>
            </w:pPr>
            <w:r w:rsidRPr="0088276A">
              <w:rPr>
                <w:rFonts w:ascii="Century Gothic" w:hAnsi="Century Gothic" w:cstheme="majorHAnsi"/>
                <w:i/>
                <w:iCs/>
                <w:sz w:val="22"/>
                <w:szCs w:val="22"/>
              </w:rPr>
              <w:t>St. Mary’s National School (former) is referred to in the Council’s Record of Protected Structures - Schedule 2 of the South Dublin County Development Plan 2016-2022 under Map Ref. No.424.</w:t>
            </w:r>
            <w:r w:rsidRPr="0088276A">
              <w:rPr>
                <w:rFonts w:ascii="Century Gothic" w:hAnsi="Century Gothic" w:cstheme="majorHAnsi"/>
                <w:i/>
                <w:iCs/>
                <w:snapToGrid w:val="0"/>
                <w:sz w:val="22"/>
                <w:szCs w:val="22"/>
              </w:rPr>
              <w:t xml:space="preserve">  Under Section 2 of the Planning and Development Act 2000, the term ‘structure’ means “any building, structure, excavation, or other thing constructed or made on, in, or under any land, or any part of a structure so defined, (a) where the context so admits, includes the land on, in or under which the structure is situate, and (b) in relation to a protected structure or proposed protected structure, includes (</w:t>
            </w:r>
            <w:proofErr w:type="spellStart"/>
            <w:r w:rsidRPr="0088276A">
              <w:rPr>
                <w:rFonts w:ascii="Century Gothic" w:hAnsi="Century Gothic" w:cstheme="majorHAnsi"/>
                <w:i/>
                <w:iCs/>
                <w:snapToGrid w:val="0"/>
                <w:sz w:val="22"/>
                <w:szCs w:val="22"/>
              </w:rPr>
              <w:t>i</w:t>
            </w:r>
            <w:proofErr w:type="spellEnd"/>
            <w:r w:rsidRPr="0088276A">
              <w:rPr>
                <w:rFonts w:ascii="Century Gothic" w:hAnsi="Century Gothic" w:cstheme="majorHAnsi"/>
                <w:i/>
                <w:iCs/>
                <w:snapToGrid w:val="0"/>
                <w:sz w:val="22"/>
                <w:szCs w:val="22"/>
              </w:rPr>
              <w:t>) the interior of the structure, (ii) the land lying within the curtilage of the structure, (iii) any other structures lying within that curtilage and their interiors, and (iv) all fixtures and features which form part of the interior or exterior of any structure or structures”.  Therefore, the entire site is a protected structure, including all existing buildings on site including their exteriors, interiors, fixtures and fittings. The Protection also extends to the lands of the site and as such come under the provisions of the Planning and Development Act 2000.</w:t>
            </w:r>
          </w:p>
          <w:p w14:paraId="59DB4807" w14:textId="77777777" w:rsidR="0088276A" w:rsidRPr="0088276A" w:rsidRDefault="0088276A" w:rsidP="0088276A">
            <w:pPr>
              <w:jc w:val="both"/>
              <w:rPr>
                <w:rFonts w:ascii="Century Gothic" w:hAnsi="Century Gothic" w:cstheme="majorHAnsi"/>
                <w:snapToGrid w:val="0"/>
                <w:sz w:val="22"/>
                <w:szCs w:val="22"/>
              </w:rPr>
            </w:pPr>
          </w:p>
          <w:p w14:paraId="4C671DF7" w14:textId="77777777" w:rsidR="0088276A" w:rsidRPr="0088276A" w:rsidRDefault="0088276A" w:rsidP="0088276A">
            <w:pPr>
              <w:jc w:val="both"/>
              <w:rPr>
                <w:rFonts w:ascii="Century Gothic" w:hAnsi="Century Gothic" w:cstheme="majorHAnsi"/>
                <w:b/>
                <w:sz w:val="22"/>
                <w:szCs w:val="22"/>
                <w:u w:val="single"/>
              </w:rPr>
            </w:pPr>
            <w:r w:rsidRPr="0088276A">
              <w:rPr>
                <w:rFonts w:ascii="Century Gothic" w:hAnsi="Century Gothic" w:cstheme="majorHAnsi"/>
                <w:b/>
                <w:sz w:val="22"/>
                <w:szCs w:val="22"/>
                <w:u w:val="single"/>
              </w:rPr>
              <w:t>Appraisal</w:t>
            </w:r>
          </w:p>
          <w:p w14:paraId="2AF57C60" w14:textId="77777777" w:rsidR="0088276A" w:rsidRPr="0088276A" w:rsidRDefault="0088276A" w:rsidP="0088276A">
            <w:pPr>
              <w:jc w:val="both"/>
              <w:rPr>
                <w:rFonts w:ascii="Century Gothic" w:hAnsi="Century Gothic" w:cstheme="majorHAnsi"/>
                <w:sz w:val="22"/>
                <w:szCs w:val="22"/>
              </w:rPr>
            </w:pPr>
          </w:p>
          <w:p w14:paraId="26B13B14" w14:textId="77777777" w:rsidR="0088276A" w:rsidRPr="0088276A" w:rsidRDefault="0088276A" w:rsidP="0088276A">
            <w:pPr>
              <w:jc w:val="both"/>
              <w:rPr>
                <w:rFonts w:ascii="Century Gothic" w:hAnsi="Century Gothic" w:cstheme="majorHAnsi"/>
                <w:sz w:val="22"/>
                <w:szCs w:val="22"/>
              </w:rPr>
            </w:pPr>
            <w:r w:rsidRPr="0088276A">
              <w:rPr>
                <w:rFonts w:ascii="Century Gothic" w:hAnsi="Century Gothic" w:cstheme="majorHAnsi"/>
                <w:sz w:val="22"/>
                <w:szCs w:val="22"/>
              </w:rPr>
              <w:t xml:space="preserve">This is a Part 8 for the proposed </w:t>
            </w:r>
            <w:proofErr w:type="spellStart"/>
            <w:r w:rsidRPr="0088276A">
              <w:rPr>
                <w:rFonts w:ascii="Century Gothic" w:hAnsi="Century Gothic" w:cstheme="majorHAnsi"/>
                <w:sz w:val="22"/>
                <w:szCs w:val="22"/>
              </w:rPr>
              <w:t>Saggart</w:t>
            </w:r>
            <w:proofErr w:type="spellEnd"/>
            <w:r w:rsidRPr="0088276A">
              <w:rPr>
                <w:rFonts w:ascii="Century Gothic" w:hAnsi="Century Gothic" w:cstheme="majorHAnsi"/>
                <w:sz w:val="22"/>
                <w:szCs w:val="22"/>
              </w:rPr>
              <w:t xml:space="preserve"> Community Centre which includes for the conservation, restoration and renovation of the existing former St. Marys National School building for use as a new community facility, including the construction of a new single-storey multi-function hall for a proposed community centre, which is to be an addition to the existing building, a protected structure as detailed above.  The existing building is currently unoccupied, and the new use allows the continued long-term use of the building which is very much welcomed.</w:t>
            </w:r>
          </w:p>
          <w:p w14:paraId="78343DB0" w14:textId="77777777" w:rsidR="0088276A" w:rsidRPr="0088276A" w:rsidRDefault="0088276A" w:rsidP="0088276A">
            <w:pPr>
              <w:jc w:val="both"/>
              <w:rPr>
                <w:rFonts w:ascii="Century Gothic" w:hAnsi="Century Gothic" w:cstheme="majorHAnsi"/>
                <w:sz w:val="22"/>
                <w:szCs w:val="22"/>
              </w:rPr>
            </w:pPr>
          </w:p>
          <w:p w14:paraId="072F7776" w14:textId="77777777" w:rsidR="0088276A" w:rsidRPr="0088276A" w:rsidRDefault="0088276A" w:rsidP="0088276A">
            <w:pPr>
              <w:jc w:val="both"/>
              <w:rPr>
                <w:rFonts w:ascii="Century Gothic" w:hAnsi="Century Gothic" w:cstheme="majorHAnsi"/>
                <w:sz w:val="22"/>
                <w:szCs w:val="22"/>
              </w:rPr>
            </w:pPr>
            <w:r w:rsidRPr="0088276A">
              <w:rPr>
                <w:rFonts w:ascii="Century Gothic" w:hAnsi="Century Gothic" w:cstheme="majorHAnsi"/>
                <w:sz w:val="22"/>
                <w:szCs w:val="22"/>
              </w:rPr>
              <w:t xml:space="preserve">It is proposed to restore and conserve as far as possible those original elements of the Protected Structures and associated features as detailed in the Conservation Report which includes a design rationale/conservation philosophy and condition assessment carried out by the Architectural Services Department.  It should be noted that the existing building remains largely intact and in a reasonable condition and there is no change to the original layout of the existing building apart from the removal of an existing section which projects from the rear north, which is a later addition to the original school structure.  This will allow for the new proposed main entrance to the building providing a clear connection to the new single-storey community multifunctional hall and the existing building. </w:t>
            </w:r>
          </w:p>
          <w:p w14:paraId="43069A59" w14:textId="77777777" w:rsidR="0088276A" w:rsidRPr="0088276A" w:rsidRDefault="0088276A" w:rsidP="0088276A">
            <w:pPr>
              <w:jc w:val="both"/>
              <w:rPr>
                <w:rFonts w:ascii="Century Gothic" w:hAnsi="Century Gothic" w:cstheme="majorHAnsi"/>
                <w:sz w:val="22"/>
                <w:szCs w:val="22"/>
              </w:rPr>
            </w:pPr>
          </w:p>
          <w:p w14:paraId="6F5C0FD0" w14:textId="77777777" w:rsidR="0088276A" w:rsidRPr="0088276A" w:rsidRDefault="0088276A" w:rsidP="0088276A">
            <w:pPr>
              <w:jc w:val="both"/>
              <w:rPr>
                <w:rFonts w:ascii="Century Gothic" w:hAnsi="Century Gothic" w:cstheme="majorHAnsi"/>
                <w:sz w:val="22"/>
                <w:szCs w:val="22"/>
              </w:rPr>
            </w:pPr>
            <w:r w:rsidRPr="0088276A">
              <w:rPr>
                <w:rFonts w:ascii="Century Gothic" w:hAnsi="Century Gothic" w:cstheme="majorHAnsi"/>
                <w:sz w:val="22"/>
                <w:szCs w:val="22"/>
              </w:rPr>
              <w:t xml:space="preserve">The introduction of a new use and the adaptation of the existing structure will enable the existing building to be reused and continue to remain as an important building within the community.  The overall plan allows the existing structure and site to be utilised in a manner which conserves the architectural integrity and original design elements thus improving the viability of the area, it is a very welcomed development and addition to the existing village.  The </w:t>
            </w:r>
            <w:r w:rsidRPr="0088276A">
              <w:rPr>
                <w:rFonts w:ascii="Century Gothic" w:hAnsi="Century Gothic" w:cstheme="majorHAnsi"/>
                <w:sz w:val="22"/>
                <w:szCs w:val="22"/>
              </w:rPr>
              <w:lastRenderedPageBreak/>
              <w:t>new proposed addition to the former school building will bring architectural interest and quality to the site.</w:t>
            </w:r>
          </w:p>
          <w:p w14:paraId="39D78357" w14:textId="77777777" w:rsidR="0088276A" w:rsidRPr="0088276A" w:rsidRDefault="0088276A" w:rsidP="0088276A">
            <w:pPr>
              <w:jc w:val="both"/>
              <w:rPr>
                <w:rFonts w:ascii="Century Gothic" w:hAnsi="Century Gothic" w:cstheme="majorHAnsi"/>
                <w:sz w:val="22"/>
                <w:szCs w:val="22"/>
              </w:rPr>
            </w:pPr>
          </w:p>
          <w:p w14:paraId="1BD68649" w14:textId="77777777" w:rsidR="0088276A" w:rsidRPr="0088276A" w:rsidRDefault="0088276A" w:rsidP="0088276A">
            <w:pPr>
              <w:jc w:val="both"/>
              <w:rPr>
                <w:rFonts w:ascii="Century Gothic" w:hAnsi="Century Gothic" w:cstheme="majorHAnsi"/>
                <w:sz w:val="22"/>
                <w:szCs w:val="22"/>
              </w:rPr>
            </w:pPr>
            <w:r w:rsidRPr="0088276A">
              <w:rPr>
                <w:rFonts w:ascii="Century Gothic" w:hAnsi="Century Gothic" w:cstheme="majorHAnsi"/>
                <w:sz w:val="22"/>
                <w:szCs w:val="22"/>
              </w:rPr>
              <w:t xml:space="preserve">The existing Protected Structure will be adapted to accommodate community use and required facilities, the main original classroom layout will remain unchanged with some changes to the layout at the rear of the building to form new uses i.e. small meeting rooms and offices.  The toilets will be relocated in the new building which will also include a kitchen, reception, storerooms, youth café and multi-functional Hall.  The new structure will be structurally independent from the Protected Structure as already detailed.  The new main entrance will act as a link between the two buildings, allowing minimal intervention to the original built fabric of the Protected Structure.  </w:t>
            </w:r>
          </w:p>
          <w:p w14:paraId="0FEA64A8" w14:textId="77777777" w:rsidR="0088276A" w:rsidRPr="0088276A" w:rsidRDefault="0088276A" w:rsidP="0088276A">
            <w:pPr>
              <w:jc w:val="both"/>
              <w:rPr>
                <w:rFonts w:ascii="Century Gothic" w:hAnsi="Century Gothic" w:cstheme="majorHAnsi"/>
              </w:rPr>
            </w:pPr>
          </w:p>
          <w:p w14:paraId="2E24351C" w14:textId="77777777" w:rsidR="0088276A" w:rsidRPr="0088276A" w:rsidRDefault="0088276A" w:rsidP="0088276A">
            <w:pPr>
              <w:jc w:val="both"/>
              <w:rPr>
                <w:rFonts w:ascii="Century Gothic" w:hAnsi="Century Gothic" w:cstheme="majorHAnsi"/>
                <w:sz w:val="22"/>
                <w:szCs w:val="22"/>
              </w:rPr>
            </w:pPr>
            <w:r w:rsidRPr="0088276A">
              <w:rPr>
                <w:rFonts w:ascii="Century Gothic" w:hAnsi="Century Gothic" w:cstheme="majorHAnsi"/>
                <w:sz w:val="22"/>
                <w:szCs w:val="22"/>
              </w:rPr>
              <w:t xml:space="preserve">It is considered that overall the proposed development allows an opportunity for the existing building to be repaired, refurbished and re-used at the same time as retaining the integrity and architectural importance of the former National School and the new development sits sensitively alongside the existing building.  The overall design allows the Protected Structure to remain as the dominate building on the site.  The new extension is set back from the existing building line which allows a clear reading of the original building form of the former school, at the same time allowing the new contemporary simple formed extension to sit within the site, bringing a contrast of design elements, texture and colour to the existing architectural quality.  </w:t>
            </w:r>
          </w:p>
          <w:p w14:paraId="3E162FDD" w14:textId="77777777" w:rsidR="0088276A" w:rsidRPr="0088276A" w:rsidRDefault="0088276A" w:rsidP="0088276A">
            <w:pPr>
              <w:jc w:val="both"/>
              <w:rPr>
                <w:rFonts w:ascii="Century Gothic" w:hAnsi="Century Gothic" w:cstheme="majorHAnsi"/>
                <w:sz w:val="22"/>
                <w:szCs w:val="22"/>
              </w:rPr>
            </w:pPr>
          </w:p>
          <w:p w14:paraId="74371011" w14:textId="77777777" w:rsidR="0088276A" w:rsidRPr="0088276A" w:rsidRDefault="0088276A" w:rsidP="0088276A">
            <w:pPr>
              <w:jc w:val="both"/>
              <w:rPr>
                <w:rFonts w:ascii="Century Gothic" w:hAnsi="Century Gothic" w:cstheme="majorHAnsi"/>
                <w:sz w:val="22"/>
                <w:szCs w:val="22"/>
              </w:rPr>
            </w:pPr>
            <w:r w:rsidRPr="0088276A">
              <w:rPr>
                <w:rFonts w:ascii="Century Gothic" w:hAnsi="Century Gothic" w:cstheme="majorHAnsi"/>
                <w:sz w:val="22"/>
                <w:szCs w:val="22"/>
              </w:rPr>
              <w:t xml:space="preserve">The form and scale of the new extension delivers a contemporary vernacular design.  The structural element of the existing external shelter located within the school yard has been used as a design element to the front of the new extension allowing the glazed area to be broken up with columns and the squared entrance reflecting the design ethos of the school building.  The design of the new build and overall context of the proposed development allows a very important architectural and social site to be maintained and utilised in a very positive and viable manner and provides a much needed community centre and community services within </w:t>
            </w:r>
            <w:proofErr w:type="spellStart"/>
            <w:r w:rsidRPr="0088276A">
              <w:rPr>
                <w:rFonts w:ascii="Century Gothic" w:hAnsi="Century Gothic" w:cstheme="majorHAnsi"/>
                <w:sz w:val="22"/>
                <w:szCs w:val="22"/>
              </w:rPr>
              <w:t>Saggart</w:t>
            </w:r>
            <w:proofErr w:type="spellEnd"/>
            <w:r w:rsidRPr="0088276A">
              <w:rPr>
                <w:rFonts w:ascii="Century Gothic" w:hAnsi="Century Gothic" w:cstheme="majorHAnsi"/>
                <w:sz w:val="22"/>
                <w:szCs w:val="22"/>
              </w:rPr>
              <w:t xml:space="preserve"> Village.</w:t>
            </w:r>
          </w:p>
          <w:p w14:paraId="7F7053C2" w14:textId="77777777" w:rsidR="0088276A" w:rsidRPr="0088276A" w:rsidRDefault="0088276A" w:rsidP="0088276A">
            <w:pPr>
              <w:jc w:val="both"/>
              <w:rPr>
                <w:rFonts w:ascii="Century Gothic" w:hAnsi="Century Gothic" w:cstheme="majorHAnsi"/>
                <w:sz w:val="22"/>
                <w:szCs w:val="22"/>
              </w:rPr>
            </w:pPr>
          </w:p>
          <w:p w14:paraId="134A35C9" w14:textId="77777777" w:rsidR="0088276A" w:rsidRPr="0088276A" w:rsidRDefault="0088276A" w:rsidP="0088276A">
            <w:pPr>
              <w:jc w:val="both"/>
              <w:rPr>
                <w:rFonts w:ascii="Century Gothic" w:hAnsi="Century Gothic" w:cstheme="majorHAnsi"/>
                <w:sz w:val="22"/>
                <w:szCs w:val="22"/>
              </w:rPr>
            </w:pPr>
            <w:r w:rsidRPr="0088276A">
              <w:rPr>
                <w:rFonts w:ascii="Century Gothic" w:hAnsi="Century Gothic" w:cstheme="majorHAnsi"/>
                <w:sz w:val="22"/>
                <w:szCs w:val="22"/>
              </w:rPr>
              <w:t xml:space="preserve">The condition assessment which is included in the Conservation Report, provides an overview of the external and internal condition of the existing structure to include existing rooms, layout and finishes with brief details of the proposed works/interventions.  It is considered that a Method Statement and Schedule of Works will be required for agreement and approval regarding the specific treatment of internal finishes and the repair and reinstatement of architectural features.  </w:t>
            </w:r>
          </w:p>
          <w:p w14:paraId="20FE20AF" w14:textId="77777777" w:rsidR="0088276A" w:rsidRPr="0088276A" w:rsidRDefault="0088276A" w:rsidP="0088276A">
            <w:pPr>
              <w:jc w:val="both"/>
              <w:rPr>
                <w:rFonts w:ascii="Century Gothic" w:hAnsi="Century Gothic" w:cstheme="majorHAnsi"/>
                <w:sz w:val="22"/>
                <w:szCs w:val="22"/>
              </w:rPr>
            </w:pPr>
          </w:p>
          <w:p w14:paraId="5038AA0C" w14:textId="77777777" w:rsidR="0088276A" w:rsidRPr="0088276A" w:rsidRDefault="0088276A" w:rsidP="0088276A">
            <w:pPr>
              <w:jc w:val="both"/>
              <w:rPr>
                <w:rFonts w:ascii="Century Gothic" w:hAnsi="Century Gothic" w:cstheme="majorHAnsi"/>
                <w:sz w:val="22"/>
                <w:szCs w:val="22"/>
              </w:rPr>
            </w:pPr>
            <w:r w:rsidRPr="0088276A">
              <w:rPr>
                <w:rFonts w:ascii="Century Gothic" w:hAnsi="Century Gothic" w:cstheme="majorHAnsi"/>
                <w:sz w:val="22"/>
                <w:szCs w:val="22"/>
              </w:rPr>
              <w:t xml:space="preserve">It should be noted that external insulation is referenced on the proposed elevation drawings, however it is considered that insertion of external insulation to a Protected Structure is not acceptable and any internal insulation will have to be justified and specified for prior agreement with the Councils Architectural Conservation Officer prior to formal design stage.  Specifications for all internal works and finishes will be required, ensuring that any internal insulation is warranted and deemed acceptable prior to the commencement of development.  It is fully understood that energy efficiency upgrading is required, however this should be done in a holistic way in order to examine and assess the best possible approach adhering to best conservation practice in this regard.  </w:t>
            </w:r>
          </w:p>
          <w:p w14:paraId="28E06B59" w14:textId="572465B6" w:rsidR="0088276A" w:rsidRDefault="0088276A" w:rsidP="0088276A">
            <w:pPr>
              <w:jc w:val="both"/>
              <w:rPr>
                <w:rFonts w:ascii="Century Gothic" w:hAnsi="Century Gothic" w:cstheme="majorHAnsi"/>
              </w:rPr>
            </w:pPr>
          </w:p>
          <w:p w14:paraId="2A5ECB43" w14:textId="77777777" w:rsidR="0088276A" w:rsidRPr="0088276A" w:rsidRDefault="0088276A" w:rsidP="0088276A">
            <w:pPr>
              <w:jc w:val="both"/>
              <w:rPr>
                <w:rFonts w:ascii="Century Gothic" w:hAnsi="Century Gothic" w:cstheme="majorHAnsi"/>
              </w:rPr>
            </w:pPr>
          </w:p>
          <w:p w14:paraId="4482F8C4" w14:textId="77777777" w:rsidR="0088276A" w:rsidRPr="0088276A" w:rsidRDefault="0088276A" w:rsidP="0088276A">
            <w:pPr>
              <w:jc w:val="both"/>
              <w:rPr>
                <w:rFonts w:ascii="Century Gothic" w:hAnsi="Century Gothic" w:cstheme="majorHAnsi"/>
                <w:sz w:val="22"/>
                <w:szCs w:val="22"/>
              </w:rPr>
            </w:pPr>
            <w:r w:rsidRPr="0088276A">
              <w:rPr>
                <w:rFonts w:ascii="Century Gothic" w:hAnsi="Century Gothic" w:cstheme="majorHAnsi"/>
                <w:sz w:val="22"/>
                <w:szCs w:val="22"/>
              </w:rPr>
              <w:lastRenderedPageBreak/>
              <w:t>It is considered that the proposed development is acceptable, subject to the following recommendations/conditions:</w:t>
            </w:r>
          </w:p>
          <w:p w14:paraId="108EE169" w14:textId="546A3191" w:rsidR="0088276A" w:rsidRDefault="0088276A" w:rsidP="00252168">
            <w:pPr>
              <w:widowControl w:val="0"/>
              <w:spacing w:line="256" w:lineRule="auto"/>
              <w:rPr>
                <w:rFonts w:ascii="Century Gothic" w:hAnsi="Century Gothic" w:cstheme="majorHAnsi"/>
                <w:sz w:val="24"/>
                <w:szCs w:val="24"/>
              </w:rPr>
            </w:pPr>
          </w:p>
          <w:p w14:paraId="005F8164" w14:textId="77777777" w:rsidR="006733C9" w:rsidRPr="006733C9" w:rsidRDefault="006733C9" w:rsidP="006733C9">
            <w:pPr>
              <w:jc w:val="both"/>
              <w:rPr>
                <w:rFonts w:ascii="Century Gothic" w:hAnsi="Century Gothic" w:cstheme="majorHAnsi"/>
                <w:b/>
                <w:sz w:val="22"/>
                <w:szCs w:val="22"/>
                <w:u w:val="single"/>
              </w:rPr>
            </w:pPr>
            <w:r w:rsidRPr="006733C9">
              <w:rPr>
                <w:rFonts w:ascii="Century Gothic" w:hAnsi="Century Gothic" w:cstheme="majorHAnsi"/>
                <w:b/>
                <w:sz w:val="22"/>
                <w:szCs w:val="22"/>
                <w:u w:val="single"/>
              </w:rPr>
              <w:t>Recommendations</w:t>
            </w:r>
          </w:p>
          <w:p w14:paraId="6AF38A8E" w14:textId="77777777" w:rsidR="006733C9" w:rsidRPr="006733C9" w:rsidRDefault="006733C9" w:rsidP="006733C9">
            <w:pPr>
              <w:jc w:val="both"/>
              <w:rPr>
                <w:rFonts w:ascii="Century Gothic" w:hAnsi="Century Gothic" w:cstheme="majorHAnsi"/>
                <w:sz w:val="22"/>
                <w:szCs w:val="22"/>
              </w:rPr>
            </w:pPr>
          </w:p>
          <w:p w14:paraId="1C175064" w14:textId="77777777" w:rsidR="006733C9" w:rsidRPr="00B5750C" w:rsidRDefault="006733C9" w:rsidP="006733C9">
            <w:pPr>
              <w:pStyle w:val="ListParagraph"/>
              <w:numPr>
                <w:ilvl w:val="0"/>
                <w:numId w:val="16"/>
              </w:numPr>
              <w:jc w:val="both"/>
              <w:rPr>
                <w:rFonts w:ascii="Century Gothic" w:hAnsi="Century Gothic" w:cstheme="majorHAnsi"/>
                <w:color w:val="000000"/>
                <w:sz w:val="22"/>
                <w:szCs w:val="22"/>
              </w:rPr>
            </w:pPr>
            <w:r w:rsidRPr="00B5750C">
              <w:rPr>
                <w:rFonts w:ascii="Century Gothic" w:hAnsi="Century Gothic" w:cstheme="majorHAnsi"/>
                <w:color w:val="000000"/>
                <w:sz w:val="22"/>
                <w:szCs w:val="22"/>
              </w:rPr>
              <w:t>It is considered that conservation, repairs and restoration work to the existing Protected Structure shall be carried out in accordance with the details and drawings contained within the Conservation Report for Part VIII public display/consultation process (20</w:t>
            </w:r>
            <w:r w:rsidRPr="00B5750C">
              <w:rPr>
                <w:rFonts w:ascii="Century Gothic" w:hAnsi="Century Gothic" w:cstheme="majorHAnsi"/>
                <w:color w:val="000000"/>
                <w:sz w:val="22"/>
                <w:szCs w:val="22"/>
                <w:vertAlign w:val="superscript"/>
              </w:rPr>
              <w:t>th</w:t>
            </w:r>
            <w:r w:rsidRPr="00B5750C">
              <w:rPr>
                <w:rFonts w:ascii="Century Gothic" w:hAnsi="Century Gothic" w:cstheme="majorHAnsi"/>
                <w:color w:val="000000"/>
                <w:sz w:val="22"/>
                <w:szCs w:val="22"/>
              </w:rPr>
              <w:t xml:space="preserve"> Feb 2020).  However details shall be agreed and approved with the Councils Architectural Conservation Officer and agreement will be based on details provided in a Method Statement and Schedule of Works which should be prepared as part of the methodology for the works to the Protected Structure.  This will allow the specific details and specifications to be agreed prior to the work ensuring the best conservation practice and approach in the adaptation and upgrading of a Protected Structure.  </w:t>
            </w:r>
          </w:p>
          <w:p w14:paraId="4573D648" w14:textId="77777777" w:rsidR="006733C9" w:rsidRPr="006733C9" w:rsidRDefault="006733C9" w:rsidP="006733C9">
            <w:pPr>
              <w:jc w:val="both"/>
              <w:rPr>
                <w:rFonts w:ascii="Century Gothic" w:hAnsi="Century Gothic" w:cstheme="majorHAnsi"/>
                <w:color w:val="000000"/>
                <w:sz w:val="22"/>
                <w:szCs w:val="22"/>
              </w:rPr>
            </w:pPr>
          </w:p>
          <w:p w14:paraId="07F06CB7" w14:textId="77777777" w:rsidR="006733C9" w:rsidRPr="006733C9" w:rsidRDefault="006733C9" w:rsidP="006733C9">
            <w:pPr>
              <w:ind w:left="720"/>
              <w:jc w:val="both"/>
              <w:rPr>
                <w:rFonts w:ascii="Century Gothic" w:hAnsi="Century Gothic" w:cstheme="majorHAnsi"/>
                <w:color w:val="000000"/>
                <w:sz w:val="22"/>
                <w:szCs w:val="22"/>
              </w:rPr>
            </w:pPr>
            <w:r w:rsidRPr="006733C9">
              <w:rPr>
                <w:rFonts w:ascii="Century Gothic" w:hAnsi="Century Gothic" w:cstheme="majorHAnsi"/>
                <w:color w:val="000000"/>
                <w:sz w:val="22"/>
                <w:szCs w:val="22"/>
              </w:rPr>
              <w:t xml:space="preserve">All works to the existing Protected Structures shall be carried out in accordance with good conservation principles and conservation methodology as per the details provided in the Conservation Report.  </w:t>
            </w:r>
            <w:r w:rsidRPr="00B5750C">
              <w:rPr>
                <w:rFonts w:ascii="Century Gothic" w:hAnsi="Century Gothic" w:cstheme="majorHAnsi"/>
                <w:color w:val="000000"/>
                <w:sz w:val="22"/>
                <w:szCs w:val="22"/>
              </w:rPr>
              <w:t>A clear methodology by way of a schedule of works and method statement shall be agreed prior to formal design and tender stage, ensuring the correct use of suitable materials and methods.</w:t>
            </w:r>
          </w:p>
          <w:p w14:paraId="2D8752D1" w14:textId="77777777" w:rsidR="006733C9" w:rsidRPr="006733C9" w:rsidRDefault="006733C9" w:rsidP="006733C9">
            <w:pPr>
              <w:ind w:left="720"/>
              <w:jc w:val="both"/>
              <w:rPr>
                <w:rFonts w:ascii="Century Gothic" w:hAnsi="Century Gothic" w:cstheme="majorHAnsi"/>
                <w:color w:val="000000"/>
                <w:sz w:val="22"/>
                <w:szCs w:val="22"/>
              </w:rPr>
            </w:pPr>
            <w:r w:rsidRPr="006733C9">
              <w:rPr>
                <w:rFonts w:ascii="Century Gothic" w:hAnsi="Century Gothic" w:cstheme="majorHAnsi"/>
                <w:b/>
                <w:color w:val="000000"/>
                <w:sz w:val="22"/>
                <w:szCs w:val="22"/>
              </w:rPr>
              <w:t>Reason:</w:t>
            </w:r>
            <w:r w:rsidRPr="006733C9">
              <w:rPr>
                <w:rFonts w:ascii="Century Gothic" w:hAnsi="Century Gothic" w:cstheme="majorHAnsi"/>
                <w:color w:val="000000"/>
                <w:sz w:val="22"/>
                <w:szCs w:val="22"/>
              </w:rPr>
              <w:t xml:space="preserve">  To ensure works to the existing structure are carried out in accordance with good conservation practice and that works to a Protected Structure is carried out in accordance with conservation principles ensuring the correct use of materials and traditional methods are applied.</w:t>
            </w:r>
          </w:p>
          <w:p w14:paraId="3B80E774" w14:textId="77777777" w:rsidR="006733C9" w:rsidRPr="006733C9" w:rsidRDefault="006733C9" w:rsidP="006733C9">
            <w:pPr>
              <w:jc w:val="both"/>
              <w:rPr>
                <w:rFonts w:ascii="Century Gothic" w:hAnsi="Century Gothic" w:cstheme="majorHAnsi"/>
                <w:color w:val="000000"/>
              </w:rPr>
            </w:pPr>
          </w:p>
          <w:p w14:paraId="5B3C2A93" w14:textId="77777777" w:rsidR="006733C9" w:rsidRPr="00B5750C" w:rsidRDefault="006733C9" w:rsidP="006733C9">
            <w:pPr>
              <w:pStyle w:val="ListParagraph"/>
              <w:numPr>
                <w:ilvl w:val="0"/>
                <w:numId w:val="16"/>
              </w:numPr>
              <w:jc w:val="both"/>
              <w:rPr>
                <w:rFonts w:ascii="Century Gothic" w:hAnsi="Century Gothic" w:cstheme="majorHAnsi"/>
                <w:sz w:val="22"/>
                <w:szCs w:val="22"/>
              </w:rPr>
            </w:pPr>
            <w:r w:rsidRPr="00B5750C">
              <w:rPr>
                <w:rFonts w:ascii="Century Gothic" w:hAnsi="Century Gothic" w:cstheme="majorHAnsi"/>
                <w:sz w:val="22"/>
                <w:szCs w:val="22"/>
              </w:rPr>
              <w:t xml:space="preserve">It should be noted that external insulation is referenced on the proposed elevation drawings, however it is considered that insertion of external insulation to a Protected Structure is not acceptable and any internal insulation will have to be justified and specified for prior agreement with the Councils Architectural Conservation Officer prior to formal design stage.  Specifications for all internal works and finishes will be required, ensuring that any internal insulation is warranted and deemed acceptable prior to the commencement of development.  </w:t>
            </w:r>
          </w:p>
          <w:p w14:paraId="2E3A36A6" w14:textId="77777777" w:rsidR="006733C9" w:rsidRPr="006733C9" w:rsidRDefault="006733C9" w:rsidP="006733C9">
            <w:pPr>
              <w:jc w:val="both"/>
              <w:rPr>
                <w:rFonts w:ascii="Century Gothic" w:hAnsi="Century Gothic" w:cstheme="majorHAnsi"/>
                <w:sz w:val="22"/>
                <w:szCs w:val="22"/>
              </w:rPr>
            </w:pPr>
          </w:p>
          <w:p w14:paraId="0A4F51B4" w14:textId="77777777" w:rsidR="006733C9" w:rsidRPr="006733C9" w:rsidRDefault="006733C9" w:rsidP="006733C9">
            <w:pPr>
              <w:pStyle w:val="ListParagraph"/>
              <w:jc w:val="both"/>
              <w:rPr>
                <w:rFonts w:ascii="Century Gothic" w:hAnsi="Century Gothic" w:cstheme="majorHAnsi"/>
                <w:sz w:val="22"/>
                <w:szCs w:val="22"/>
              </w:rPr>
            </w:pPr>
            <w:r w:rsidRPr="006733C9">
              <w:rPr>
                <w:rFonts w:ascii="Century Gothic" w:hAnsi="Century Gothic" w:cstheme="majorHAnsi"/>
                <w:sz w:val="22"/>
                <w:szCs w:val="22"/>
              </w:rPr>
              <w:t xml:space="preserve">It is fully understood that energy efficiency upgrading is required, however this should be done in a holistic way in order to examine and assess the best possible approach.  </w:t>
            </w:r>
          </w:p>
          <w:p w14:paraId="73278053" w14:textId="665EDE0A" w:rsidR="006733C9" w:rsidRPr="008C1233" w:rsidRDefault="006733C9" w:rsidP="008C1233">
            <w:pPr>
              <w:pStyle w:val="ListParagraph"/>
              <w:jc w:val="both"/>
              <w:rPr>
                <w:rFonts w:ascii="Century Gothic" w:hAnsi="Century Gothic" w:cstheme="majorHAnsi"/>
                <w:sz w:val="22"/>
                <w:szCs w:val="22"/>
              </w:rPr>
            </w:pPr>
            <w:r w:rsidRPr="006733C9">
              <w:rPr>
                <w:rFonts w:ascii="Century Gothic" w:hAnsi="Century Gothic" w:cstheme="majorHAnsi"/>
                <w:b/>
                <w:bCs/>
                <w:sz w:val="22"/>
                <w:szCs w:val="22"/>
              </w:rPr>
              <w:t>Reason:</w:t>
            </w:r>
            <w:r w:rsidRPr="006733C9">
              <w:rPr>
                <w:rFonts w:ascii="Century Gothic" w:hAnsi="Century Gothic" w:cstheme="majorHAnsi"/>
                <w:sz w:val="22"/>
                <w:szCs w:val="22"/>
              </w:rPr>
              <w:t xml:space="preserve"> To ensure energy efficiency upgrades are carried out in accordance with best practice.  To ensure the best possible approach is taken based on a full examination of appropriate systems for approval and agreement.</w:t>
            </w:r>
          </w:p>
          <w:p w14:paraId="4D72EAE2" w14:textId="77777777" w:rsidR="006733C9" w:rsidRPr="006733C9" w:rsidRDefault="006733C9" w:rsidP="006733C9">
            <w:pPr>
              <w:jc w:val="both"/>
              <w:rPr>
                <w:rFonts w:ascii="Century Gothic" w:hAnsi="Century Gothic" w:cstheme="majorHAnsi"/>
                <w:i/>
                <w:color w:val="000000"/>
              </w:rPr>
            </w:pPr>
          </w:p>
          <w:p w14:paraId="4CA9CE52" w14:textId="77777777" w:rsidR="006733C9" w:rsidRPr="00B5750C" w:rsidRDefault="006733C9" w:rsidP="006733C9">
            <w:pPr>
              <w:pStyle w:val="ListParagraph"/>
              <w:numPr>
                <w:ilvl w:val="0"/>
                <w:numId w:val="16"/>
              </w:numPr>
              <w:jc w:val="both"/>
              <w:rPr>
                <w:rFonts w:ascii="Century Gothic" w:hAnsi="Century Gothic" w:cstheme="majorHAnsi"/>
                <w:color w:val="000000"/>
                <w:sz w:val="22"/>
                <w:szCs w:val="22"/>
              </w:rPr>
            </w:pPr>
            <w:r w:rsidRPr="00B5750C">
              <w:rPr>
                <w:rFonts w:ascii="Century Gothic" w:hAnsi="Century Gothic" w:cstheme="majorHAnsi"/>
                <w:color w:val="000000"/>
                <w:sz w:val="22"/>
                <w:szCs w:val="22"/>
              </w:rPr>
              <w:t xml:space="preserve">The Protected Structure should be safeguarded during the proposed works.  A method statement for how the Protected Structure and associated features i.e. boundary wall and existing shelter etc should be provided and agreed with the Councils Architectural Conservation Officer.  </w:t>
            </w:r>
          </w:p>
          <w:p w14:paraId="295D010C" w14:textId="77777777" w:rsidR="006733C9" w:rsidRPr="006733C9" w:rsidRDefault="006733C9" w:rsidP="006733C9">
            <w:pPr>
              <w:ind w:left="720"/>
              <w:jc w:val="both"/>
              <w:rPr>
                <w:rFonts w:ascii="Century Gothic" w:hAnsi="Century Gothic" w:cstheme="majorHAnsi"/>
                <w:color w:val="000000"/>
                <w:sz w:val="22"/>
                <w:szCs w:val="22"/>
              </w:rPr>
            </w:pPr>
            <w:r w:rsidRPr="006733C9">
              <w:rPr>
                <w:rFonts w:ascii="Century Gothic" w:hAnsi="Century Gothic" w:cstheme="majorHAnsi"/>
                <w:b/>
                <w:color w:val="000000"/>
                <w:sz w:val="22"/>
                <w:szCs w:val="22"/>
              </w:rPr>
              <w:t>Reason:</w:t>
            </w:r>
            <w:r w:rsidRPr="006733C9">
              <w:rPr>
                <w:rFonts w:ascii="Century Gothic" w:hAnsi="Century Gothic" w:cstheme="majorHAnsi"/>
                <w:color w:val="000000"/>
                <w:sz w:val="22"/>
                <w:szCs w:val="22"/>
              </w:rPr>
              <w:t xml:space="preserve">  To ensure a safety statement is provided in the safeguarding of the Protected Structure and all associated features as part of an overall Method Statement for works to the existing building.</w:t>
            </w:r>
          </w:p>
          <w:p w14:paraId="52BB8EBB" w14:textId="137B4606" w:rsidR="006733C9" w:rsidRDefault="006733C9" w:rsidP="00252168">
            <w:pPr>
              <w:widowControl w:val="0"/>
              <w:spacing w:line="256" w:lineRule="auto"/>
              <w:rPr>
                <w:rFonts w:ascii="Century Gothic" w:hAnsi="Century Gothic" w:cstheme="majorHAnsi"/>
                <w:sz w:val="24"/>
                <w:szCs w:val="24"/>
              </w:rPr>
            </w:pPr>
          </w:p>
          <w:p w14:paraId="0D6F0E8D" w14:textId="77777777" w:rsidR="0088276A" w:rsidRDefault="0088276A" w:rsidP="00252168">
            <w:pPr>
              <w:widowControl w:val="0"/>
              <w:spacing w:line="256" w:lineRule="auto"/>
              <w:rPr>
                <w:rFonts w:ascii="Century Gothic" w:hAnsi="Century Gothic" w:cstheme="majorHAnsi"/>
                <w:b/>
                <w:bCs/>
                <w:sz w:val="24"/>
                <w:szCs w:val="24"/>
              </w:rPr>
            </w:pPr>
          </w:p>
          <w:p w14:paraId="7B3A03AE" w14:textId="11A8A282" w:rsidR="006733C9" w:rsidRPr="006733C9" w:rsidRDefault="006733C9" w:rsidP="00252168">
            <w:pPr>
              <w:widowControl w:val="0"/>
              <w:spacing w:line="256" w:lineRule="auto"/>
              <w:rPr>
                <w:rFonts w:ascii="Century Gothic" w:hAnsi="Century Gothic" w:cstheme="majorHAnsi"/>
                <w:b/>
                <w:bCs/>
                <w:sz w:val="24"/>
                <w:szCs w:val="24"/>
              </w:rPr>
            </w:pPr>
            <w:r w:rsidRPr="006733C9">
              <w:rPr>
                <w:rFonts w:ascii="Century Gothic" w:hAnsi="Century Gothic" w:cstheme="majorHAnsi"/>
                <w:b/>
                <w:bCs/>
                <w:sz w:val="24"/>
                <w:szCs w:val="24"/>
              </w:rPr>
              <w:lastRenderedPageBreak/>
              <w:t>Response:</w:t>
            </w:r>
            <w:r>
              <w:rPr>
                <w:rFonts w:ascii="Century Gothic" w:hAnsi="Century Gothic" w:cstheme="majorHAnsi"/>
                <w:b/>
                <w:bCs/>
                <w:sz w:val="24"/>
                <w:szCs w:val="24"/>
              </w:rPr>
              <w:t xml:space="preserve"> </w:t>
            </w:r>
          </w:p>
          <w:p w14:paraId="7F797ABF" w14:textId="53192141" w:rsidR="00810B8D" w:rsidRDefault="00F9335C" w:rsidP="00F9335C">
            <w:pPr>
              <w:autoSpaceDE w:val="0"/>
              <w:autoSpaceDN w:val="0"/>
              <w:adjustRightInd w:val="0"/>
              <w:rPr>
                <w:rFonts w:ascii="Century Gothic" w:eastAsiaTheme="minorHAnsi" w:hAnsi="Century Gothic" w:cs="Calibri"/>
                <w:sz w:val="24"/>
                <w:szCs w:val="24"/>
                <w:lang w:val="en-IE"/>
              </w:rPr>
            </w:pPr>
            <w:r w:rsidRPr="00F9335C">
              <w:rPr>
                <w:rFonts w:ascii="Century Gothic" w:eastAsiaTheme="minorHAnsi" w:hAnsi="Century Gothic" w:cs="Calibri"/>
                <w:sz w:val="24"/>
                <w:szCs w:val="24"/>
                <w:lang w:val="en-IE"/>
              </w:rPr>
              <w:t xml:space="preserve">The requirements of the </w:t>
            </w:r>
            <w:r>
              <w:rPr>
                <w:rFonts w:ascii="Century Gothic" w:eastAsiaTheme="minorHAnsi" w:hAnsi="Century Gothic" w:cs="Calibri"/>
                <w:sz w:val="24"/>
                <w:szCs w:val="24"/>
                <w:lang w:val="en-IE"/>
              </w:rPr>
              <w:t xml:space="preserve">Conservation Officer </w:t>
            </w:r>
            <w:r w:rsidRPr="00F9335C">
              <w:rPr>
                <w:rFonts w:ascii="Century Gothic" w:eastAsiaTheme="minorHAnsi" w:hAnsi="Century Gothic" w:cs="Calibri"/>
                <w:sz w:val="24"/>
                <w:szCs w:val="24"/>
                <w:lang w:val="en-IE"/>
              </w:rPr>
              <w:t xml:space="preserve">regarding </w:t>
            </w:r>
            <w:r>
              <w:rPr>
                <w:rFonts w:ascii="Century Gothic" w:eastAsiaTheme="minorHAnsi" w:hAnsi="Century Gothic" w:cs="Calibri"/>
                <w:sz w:val="24"/>
                <w:szCs w:val="24"/>
                <w:lang w:val="en-IE"/>
              </w:rPr>
              <w:t>the Protected Structure</w:t>
            </w:r>
            <w:r w:rsidRPr="00F9335C">
              <w:rPr>
                <w:rFonts w:ascii="Century Gothic" w:eastAsiaTheme="minorHAnsi" w:hAnsi="Century Gothic" w:cs="Calibri"/>
                <w:sz w:val="24"/>
                <w:szCs w:val="24"/>
                <w:lang w:val="en-IE"/>
              </w:rPr>
              <w:t xml:space="preserve"> </w:t>
            </w:r>
            <w:r w:rsidR="00AA7014" w:rsidRPr="0088276A">
              <w:rPr>
                <w:rFonts w:ascii="Century Gothic" w:eastAsiaTheme="minorHAnsi" w:hAnsi="Century Gothic" w:cs="Calibri"/>
                <w:sz w:val="24"/>
                <w:szCs w:val="24"/>
                <w:lang w:val="en-IE"/>
              </w:rPr>
              <w:t xml:space="preserve">are noted and </w:t>
            </w:r>
            <w:r w:rsidRPr="00F9335C">
              <w:rPr>
                <w:rFonts w:ascii="Century Gothic" w:eastAsiaTheme="minorHAnsi" w:hAnsi="Century Gothic" w:cs="Calibri"/>
                <w:sz w:val="24"/>
                <w:szCs w:val="24"/>
                <w:lang w:val="en-IE"/>
              </w:rPr>
              <w:t xml:space="preserve">will be followed as part of the development process. </w:t>
            </w:r>
          </w:p>
          <w:p w14:paraId="20490FF6" w14:textId="77777777" w:rsidR="008C1233" w:rsidRDefault="008C1233" w:rsidP="00F9335C">
            <w:pPr>
              <w:autoSpaceDE w:val="0"/>
              <w:autoSpaceDN w:val="0"/>
              <w:adjustRightInd w:val="0"/>
              <w:rPr>
                <w:rFonts w:ascii="Century Gothic" w:hAnsi="Century Gothic" w:cstheme="majorHAnsi"/>
                <w:sz w:val="24"/>
                <w:szCs w:val="24"/>
              </w:rPr>
            </w:pPr>
          </w:p>
          <w:p w14:paraId="3608AD9C" w14:textId="607915E0" w:rsidR="00F9335C" w:rsidRDefault="009C4D64" w:rsidP="00F9335C">
            <w:pPr>
              <w:autoSpaceDE w:val="0"/>
              <w:autoSpaceDN w:val="0"/>
              <w:adjustRightInd w:val="0"/>
              <w:rPr>
                <w:rFonts w:ascii="Century Gothic" w:hAnsi="Century Gothic" w:cstheme="majorHAnsi"/>
                <w:sz w:val="24"/>
                <w:szCs w:val="24"/>
              </w:rPr>
            </w:pPr>
            <w:r w:rsidRPr="008220D4">
              <w:rPr>
                <w:rFonts w:ascii="Century Gothic" w:hAnsi="Century Gothic" w:cstheme="majorHAnsi"/>
                <w:sz w:val="24"/>
                <w:szCs w:val="24"/>
              </w:rPr>
              <w:t xml:space="preserve">A </w:t>
            </w:r>
            <w:r w:rsidR="00810B8D">
              <w:rPr>
                <w:rFonts w:ascii="Century Gothic" w:hAnsi="Century Gothic" w:cstheme="majorHAnsi"/>
                <w:sz w:val="24"/>
                <w:szCs w:val="24"/>
              </w:rPr>
              <w:t>schedule of works and</w:t>
            </w:r>
            <w:r w:rsidR="00810B8D" w:rsidRPr="008220D4">
              <w:rPr>
                <w:rFonts w:ascii="Century Gothic" w:hAnsi="Century Gothic" w:cstheme="majorHAnsi"/>
                <w:sz w:val="24"/>
                <w:szCs w:val="24"/>
              </w:rPr>
              <w:t xml:space="preserve"> </w:t>
            </w:r>
            <w:r w:rsidRPr="008220D4">
              <w:rPr>
                <w:rFonts w:ascii="Century Gothic" w:hAnsi="Century Gothic" w:cstheme="majorHAnsi"/>
                <w:sz w:val="24"/>
                <w:szCs w:val="24"/>
              </w:rPr>
              <w:t>method</w:t>
            </w:r>
            <w:r>
              <w:rPr>
                <w:rFonts w:ascii="Century Gothic" w:hAnsi="Century Gothic" w:cstheme="majorHAnsi"/>
                <w:sz w:val="24"/>
                <w:szCs w:val="24"/>
              </w:rPr>
              <w:t xml:space="preserve"> statement </w:t>
            </w:r>
            <w:r w:rsidR="00810B8D">
              <w:rPr>
                <w:rFonts w:ascii="Century Gothic" w:hAnsi="Century Gothic" w:cstheme="majorHAnsi"/>
                <w:sz w:val="24"/>
                <w:szCs w:val="24"/>
              </w:rPr>
              <w:t>have</w:t>
            </w:r>
            <w:r>
              <w:rPr>
                <w:rFonts w:ascii="Century Gothic" w:hAnsi="Century Gothic" w:cstheme="majorHAnsi"/>
                <w:sz w:val="24"/>
                <w:szCs w:val="24"/>
              </w:rPr>
              <w:t xml:space="preserve"> been prepared by SDCC Architectural Services and issued to the Conservation Officer. This will be developed when the project progresses to detailed design stage.</w:t>
            </w:r>
            <w:r w:rsidR="00810B8D">
              <w:rPr>
                <w:rFonts w:ascii="Century Gothic" w:hAnsi="Century Gothic" w:cstheme="majorHAnsi"/>
                <w:sz w:val="24"/>
                <w:szCs w:val="24"/>
              </w:rPr>
              <w:t xml:space="preserve"> </w:t>
            </w:r>
          </w:p>
          <w:p w14:paraId="663663E3" w14:textId="77777777" w:rsidR="00810B8D" w:rsidRDefault="00810B8D" w:rsidP="00F9335C">
            <w:pPr>
              <w:autoSpaceDE w:val="0"/>
              <w:autoSpaceDN w:val="0"/>
              <w:adjustRightInd w:val="0"/>
              <w:rPr>
                <w:rFonts w:ascii="Century Gothic" w:hAnsi="Century Gothic" w:cstheme="majorHAnsi"/>
                <w:sz w:val="24"/>
                <w:szCs w:val="24"/>
              </w:rPr>
            </w:pPr>
          </w:p>
          <w:p w14:paraId="7F211A23" w14:textId="4FA2D6BA" w:rsidR="00810B8D" w:rsidRDefault="00810B8D" w:rsidP="00F9335C">
            <w:pPr>
              <w:autoSpaceDE w:val="0"/>
              <w:autoSpaceDN w:val="0"/>
              <w:adjustRightInd w:val="0"/>
              <w:rPr>
                <w:rFonts w:ascii="Century Gothic" w:hAnsi="Century Gothic" w:cstheme="majorHAnsi"/>
                <w:color w:val="000000"/>
                <w:sz w:val="24"/>
                <w:szCs w:val="24"/>
              </w:rPr>
            </w:pPr>
            <w:r w:rsidRPr="00FF66DF">
              <w:rPr>
                <w:rFonts w:ascii="Century Gothic" w:hAnsi="Century Gothic" w:cstheme="majorHAnsi"/>
                <w:color w:val="000000"/>
                <w:sz w:val="24"/>
                <w:szCs w:val="24"/>
              </w:rPr>
              <w:t>All works to the existing Protected Structures shall be carried out in accordance with good conservation principles</w:t>
            </w:r>
            <w:r>
              <w:rPr>
                <w:rFonts w:ascii="Century Gothic" w:hAnsi="Century Gothic" w:cstheme="majorHAnsi"/>
                <w:color w:val="000000"/>
                <w:sz w:val="24"/>
                <w:szCs w:val="24"/>
              </w:rPr>
              <w:t xml:space="preserve"> and due consideration will be given to maintaining the character of the building.</w:t>
            </w:r>
            <w:r w:rsidRPr="00FF66DF">
              <w:rPr>
                <w:rFonts w:ascii="Century Gothic" w:hAnsi="Century Gothic" w:cstheme="majorHAnsi"/>
                <w:color w:val="000000"/>
                <w:sz w:val="24"/>
                <w:szCs w:val="24"/>
              </w:rPr>
              <w:t xml:space="preserve"> </w:t>
            </w:r>
            <w:r>
              <w:rPr>
                <w:rFonts w:ascii="Century Gothic" w:hAnsi="Century Gothic" w:cstheme="majorHAnsi"/>
                <w:color w:val="000000"/>
                <w:sz w:val="24"/>
                <w:szCs w:val="24"/>
              </w:rPr>
              <w:t>This will be balanced with the provision of a state-of-the-art Community Centre which is energy efficient and accessible to current standards.</w:t>
            </w:r>
          </w:p>
          <w:p w14:paraId="7584EEDB" w14:textId="489B5DFA" w:rsidR="008C1233" w:rsidRDefault="008C1233" w:rsidP="00252168">
            <w:pPr>
              <w:widowControl w:val="0"/>
              <w:spacing w:line="256" w:lineRule="auto"/>
              <w:rPr>
                <w:rFonts w:ascii="Century Gothic" w:hAnsi="Century Gothic" w:cs="Arial"/>
                <w:b/>
                <w:bCs/>
                <w:sz w:val="24"/>
                <w:szCs w:val="24"/>
              </w:rPr>
            </w:pPr>
          </w:p>
          <w:p w14:paraId="0B710BCD" w14:textId="77777777" w:rsidR="0088276A" w:rsidRDefault="0088276A" w:rsidP="00252168">
            <w:pPr>
              <w:widowControl w:val="0"/>
              <w:spacing w:line="256" w:lineRule="auto"/>
              <w:rPr>
                <w:rFonts w:ascii="Century Gothic" w:hAnsi="Century Gothic" w:cs="Arial"/>
                <w:b/>
                <w:bCs/>
                <w:sz w:val="24"/>
                <w:szCs w:val="24"/>
              </w:rPr>
            </w:pPr>
          </w:p>
          <w:p w14:paraId="51C20B32" w14:textId="09B51493" w:rsidR="00252168" w:rsidRPr="00252168" w:rsidRDefault="00252168" w:rsidP="00252168">
            <w:pPr>
              <w:widowControl w:val="0"/>
              <w:spacing w:line="256" w:lineRule="auto"/>
              <w:rPr>
                <w:rFonts w:ascii="Century Gothic" w:hAnsi="Century Gothic" w:cs="Arial"/>
                <w:sz w:val="24"/>
                <w:szCs w:val="24"/>
              </w:rPr>
            </w:pPr>
            <w:r w:rsidRPr="00252168">
              <w:rPr>
                <w:rFonts w:ascii="Century Gothic" w:hAnsi="Century Gothic" w:cs="Arial"/>
                <w:b/>
                <w:bCs/>
                <w:sz w:val="24"/>
                <w:szCs w:val="24"/>
              </w:rPr>
              <w:t>3.</w:t>
            </w:r>
            <w:r w:rsidRPr="00252168">
              <w:rPr>
                <w:rFonts w:ascii="Century Gothic" w:hAnsi="Century Gothic" w:cs="Arial"/>
                <w:sz w:val="24"/>
                <w:szCs w:val="24"/>
              </w:rPr>
              <w:t xml:space="preserve"> </w:t>
            </w:r>
            <w:r w:rsidRPr="00252168">
              <w:rPr>
                <w:rFonts w:ascii="Century Gothic" w:hAnsi="Century Gothic" w:cs="Arial"/>
                <w:b/>
                <w:bCs/>
                <w:sz w:val="24"/>
                <w:szCs w:val="24"/>
              </w:rPr>
              <w:t>Archaeology in an Area of Archaeological Interest.</w:t>
            </w:r>
          </w:p>
          <w:p w14:paraId="3E2C9ECC" w14:textId="77777777" w:rsidR="00252168" w:rsidRPr="00252168" w:rsidRDefault="00252168" w:rsidP="00252168">
            <w:pPr>
              <w:widowControl w:val="0"/>
              <w:spacing w:line="256" w:lineRule="auto"/>
              <w:rPr>
                <w:rFonts w:ascii="Century Gothic" w:hAnsi="Century Gothic" w:cs="Arial"/>
                <w:b/>
                <w:bCs/>
                <w:sz w:val="24"/>
                <w:szCs w:val="24"/>
              </w:rPr>
            </w:pPr>
          </w:p>
          <w:p w14:paraId="50D4C9C8" w14:textId="788DE8F9" w:rsidR="00252168" w:rsidRDefault="00252168" w:rsidP="00252168">
            <w:pPr>
              <w:widowControl w:val="0"/>
              <w:spacing w:line="256" w:lineRule="auto"/>
              <w:rPr>
                <w:rFonts w:ascii="Century Gothic" w:hAnsi="Century Gothic" w:cs="Arial"/>
                <w:b/>
                <w:bCs/>
                <w:sz w:val="24"/>
                <w:szCs w:val="24"/>
              </w:rPr>
            </w:pPr>
            <w:r>
              <w:rPr>
                <w:rFonts w:ascii="Century Gothic" w:hAnsi="Century Gothic" w:cs="Arial"/>
                <w:b/>
                <w:bCs/>
                <w:sz w:val="24"/>
                <w:szCs w:val="24"/>
              </w:rPr>
              <w:t xml:space="preserve">Submission from the </w:t>
            </w:r>
            <w:r w:rsidR="00620BFE">
              <w:rPr>
                <w:rFonts w:ascii="Century Gothic" w:hAnsi="Century Gothic" w:cs="Arial"/>
                <w:b/>
                <w:bCs/>
                <w:sz w:val="24"/>
                <w:szCs w:val="24"/>
              </w:rPr>
              <w:t>Department of Culture Heritage and the Gaeltacht</w:t>
            </w:r>
          </w:p>
          <w:p w14:paraId="772F89AC" w14:textId="75C17701" w:rsidR="0088276A" w:rsidRDefault="0088276A" w:rsidP="00252168">
            <w:pPr>
              <w:widowControl w:val="0"/>
              <w:spacing w:line="256" w:lineRule="auto"/>
              <w:rPr>
                <w:rFonts w:ascii="Century Gothic" w:hAnsi="Century Gothic" w:cs="Arial"/>
                <w:b/>
                <w:bCs/>
                <w:sz w:val="24"/>
                <w:szCs w:val="24"/>
              </w:rPr>
            </w:pPr>
          </w:p>
          <w:p w14:paraId="19FF5462" w14:textId="1023E2EA" w:rsidR="0088276A" w:rsidRPr="0088276A" w:rsidRDefault="0088276A" w:rsidP="0088276A">
            <w:pPr>
              <w:autoSpaceDE w:val="0"/>
              <w:autoSpaceDN w:val="0"/>
              <w:adjustRightInd w:val="0"/>
              <w:rPr>
                <w:rFonts w:ascii="Century Gothic" w:eastAsiaTheme="minorHAnsi" w:hAnsi="Century Gothic" w:cs="ArialMT"/>
                <w:sz w:val="24"/>
                <w:szCs w:val="24"/>
                <w:lang w:val="en-IE"/>
              </w:rPr>
            </w:pPr>
            <w:r w:rsidRPr="0088276A">
              <w:rPr>
                <w:rFonts w:ascii="Century Gothic" w:eastAsiaTheme="minorHAnsi" w:hAnsi="Century Gothic" w:cs="ArialMT"/>
                <w:sz w:val="24"/>
                <w:szCs w:val="24"/>
                <w:lang w:val="en-IE"/>
              </w:rPr>
              <w:t>Outlined below are heritage-related ob</w:t>
            </w:r>
            <w:r w:rsidRPr="0088276A">
              <w:rPr>
                <w:rFonts w:ascii="Century Gothic" w:eastAsiaTheme="minorHAnsi" w:hAnsi="Century Gothic" w:cs="Arial-ItalicMT"/>
                <w:i/>
                <w:iCs/>
                <w:sz w:val="24"/>
                <w:szCs w:val="24"/>
                <w:lang w:val="en-IE"/>
              </w:rPr>
              <w:t>s</w:t>
            </w:r>
            <w:r w:rsidRPr="0088276A">
              <w:rPr>
                <w:rFonts w:ascii="Century Gothic" w:eastAsiaTheme="minorHAnsi" w:hAnsi="Century Gothic" w:cs="ArialMT"/>
                <w:sz w:val="24"/>
                <w:szCs w:val="24"/>
                <w:lang w:val="en-IE"/>
              </w:rPr>
              <w:t>ervations/recommendations of the Department</w:t>
            </w:r>
            <w:r>
              <w:rPr>
                <w:rFonts w:ascii="Century Gothic" w:eastAsiaTheme="minorHAnsi" w:hAnsi="Century Gothic" w:cs="ArialMT"/>
                <w:sz w:val="24"/>
                <w:szCs w:val="24"/>
                <w:lang w:val="en-IE"/>
              </w:rPr>
              <w:t xml:space="preserve"> </w:t>
            </w:r>
            <w:r w:rsidRPr="0088276A">
              <w:rPr>
                <w:rFonts w:ascii="Century Gothic" w:eastAsiaTheme="minorHAnsi" w:hAnsi="Century Gothic" w:cs="ArialMT"/>
                <w:sz w:val="24"/>
                <w:szCs w:val="24"/>
                <w:lang w:val="en-IE"/>
              </w:rPr>
              <w:t>under the stated heading(s).</w:t>
            </w:r>
          </w:p>
          <w:p w14:paraId="1A2947D7" w14:textId="77777777" w:rsidR="0088276A" w:rsidRDefault="0088276A" w:rsidP="00252168">
            <w:pPr>
              <w:widowControl w:val="0"/>
              <w:spacing w:line="256" w:lineRule="auto"/>
              <w:rPr>
                <w:rFonts w:ascii="Century Gothic" w:hAnsi="Century Gothic" w:cs="Arial"/>
                <w:b/>
                <w:bCs/>
                <w:sz w:val="24"/>
                <w:szCs w:val="24"/>
              </w:rPr>
            </w:pPr>
          </w:p>
          <w:p w14:paraId="1CCDCCB6" w14:textId="4BC4E78D" w:rsidR="00DD569F" w:rsidRPr="00DD569F" w:rsidRDefault="00DD569F" w:rsidP="00DD569F">
            <w:pPr>
              <w:autoSpaceDE w:val="0"/>
              <w:autoSpaceDN w:val="0"/>
              <w:adjustRightInd w:val="0"/>
              <w:rPr>
                <w:rFonts w:ascii="Century Gothic" w:eastAsiaTheme="minorHAnsi" w:hAnsi="Century Gothic" w:cs="ArialMT"/>
                <w:sz w:val="24"/>
                <w:szCs w:val="24"/>
                <w:lang w:val="en-IE"/>
              </w:rPr>
            </w:pPr>
            <w:r w:rsidRPr="00DD569F">
              <w:rPr>
                <w:rFonts w:ascii="Century Gothic" w:eastAsiaTheme="minorHAnsi" w:hAnsi="Century Gothic" w:cs="ArialMT"/>
                <w:sz w:val="24"/>
                <w:szCs w:val="24"/>
                <w:lang w:val="en-IE"/>
              </w:rPr>
              <w:t>The Department notes that the development site is located within the zone of</w:t>
            </w:r>
            <w:r>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 xml:space="preserve">archaeological potential for </w:t>
            </w:r>
            <w:proofErr w:type="spellStart"/>
            <w:r w:rsidRPr="00DD569F">
              <w:rPr>
                <w:rFonts w:ascii="Century Gothic" w:eastAsiaTheme="minorHAnsi" w:hAnsi="Century Gothic" w:cs="ArialMT"/>
                <w:sz w:val="24"/>
                <w:szCs w:val="24"/>
                <w:lang w:val="en-IE"/>
              </w:rPr>
              <w:t>Saggart</w:t>
            </w:r>
            <w:proofErr w:type="spellEnd"/>
            <w:r w:rsidRPr="00DD569F">
              <w:rPr>
                <w:rFonts w:ascii="Century Gothic" w:eastAsiaTheme="minorHAnsi" w:hAnsi="Century Gothic" w:cs="ArialMT"/>
                <w:sz w:val="24"/>
                <w:szCs w:val="24"/>
                <w:lang w:val="en-IE"/>
              </w:rPr>
              <w:t xml:space="preserve"> and that the Conservation Report attached to the</w:t>
            </w:r>
            <w:r>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application states that the</w:t>
            </w:r>
            <w:r>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council will appoint a consultant archaeologist to prepare an</w:t>
            </w:r>
          </w:p>
          <w:p w14:paraId="1B7E5B15" w14:textId="1E414ED1" w:rsidR="00252168" w:rsidRDefault="00DD569F" w:rsidP="00DD569F">
            <w:pPr>
              <w:autoSpaceDE w:val="0"/>
              <w:autoSpaceDN w:val="0"/>
              <w:adjustRightInd w:val="0"/>
              <w:rPr>
                <w:rFonts w:ascii="Century Gothic" w:eastAsiaTheme="minorHAnsi" w:hAnsi="Century Gothic" w:cs="ArialMT"/>
                <w:sz w:val="24"/>
                <w:szCs w:val="24"/>
                <w:lang w:val="en-IE"/>
              </w:rPr>
            </w:pPr>
            <w:r w:rsidRPr="00DD569F">
              <w:rPr>
                <w:rFonts w:ascii="Century Gothic" w:eastAsiaTheme="minorHAnsi" w:hAnsi="Century Gothic" w:cs="ArialMT"/>
                <w:sz w:val="24"/>
                <w:szCs w:val="24"/>
                <w:lang w:val="en-IE"/>
              </w:rPr>
              <w:t>Archaeological Impact Assessment and monitor all excavation works (Conservation Report,</w:t>
            </w:r>
            <w:r>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Section 9).</w:t>
            </w:r>
          </w:p>
          <w:p w14:paraId="4A795781" w14:textId="77777777" w:rsidR="00DD569F" w:rsidRDefault="00DD569F" w:rsidP="00DD569F">
            <w:pPr>
              <w:autoSpaceDE w:val="0"/>
              <w:autoSpaceDN w:val="0"/>
              <w:adjustRightInd w:val="0"/>
              <w:rPr>
                <w:rFonts w:ascii="Century Gothic" w:eastAsiaTheme="minorHAnsi" w:hAnsi="Century Gothic" w:cs="ArialMT"/>
                <w:sz w:val="24"/>
                <w:szCs w:val="24"/>
                <w:lang w:val="en-IE"/>
              </w:rPr>
            </w:pPr>
          </w:p>
          <w:p w14:paraId="6973D14D" w14:textId="5C6A55DA" w:rsidR="00DD569F" w:rsidRPr="00DD569F" w:rsidRDefault="00DD569F" w:rsidP="00DD569F">
            <w:pPr>
              <w:autoSpaceDE w:val="0"/>
              <w:autoSpaceDN w:val="0"/>
              <w:adjustRightInd w:val="0"/>
              <w:rPr>
                <w:rFonts w:ascii="Century Gothic" w:eastAsiaTheme="minorHAnsi" w:hAnsi="Century Gothic" w:cs="ArialMT"/>
                <w:sz w:val="24"/>
                <w:szCs w:val="24"/>
                <w:lang w:val="en-IE"/>
              </w:rPr>
            </w:pPr>
            <w:r w:rsidRPr="00DD569F">
              <w:rPr>
                <w:rFonts w:ascii="Century Gothic" w:eastAsiaTheme="minorHAnsi" w:hAnsi="Century Gothic" w:cs="ArialMT"/>
                <w:sz w:val="24"/>
                <w:szCs w:val="24"/>
                <w:lang w:val="en-IE"/>
              </w:rPr>
              <w:t>It is the Department’s recommendation that the following condition pertaining to</w:t>
            </w:r>
            <w:r>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archaeological monitoring be included in any grant of planning permission that may issue:</w:t>
            </w:r>
          </w:p>
          <w:p w14:paraId="51B0624C" w14:textId="510C6DC2" w:rsidR="00DD569F" w:rsidRPr="00DD569F" w:rsidRDefault="00DD569F" w:rsidP="00DD569F">
            <w:pPr>
              <w:autoSpaceDE w:val="0"/>
              <w:autoSpaceDN w:val="0"/>
              <w:adjustRightInd w:val="0"/>
              <w:rPr>
                <w:rFonts w:ascii="Century Gothic" w:eastAsiaTheme="minorHAnsi" w:hAnsi="Century Gothic" w:cs="ArialMT"/>
                <w:sz w:val="24"/>
                <w:szCs w:val="24"/>
                <w:lang w:val="en-IE"/>
              </w:rPr>
            </w:pPr>
            <w:r w:rsidRPr="00DD569F">
              <w:rPr>
                <w:rFonts w:ascii="Century Gothic" w:eastAsiaTheme="minorHAnsi" w:hAnsi="Century Gothic" w:cs="Arial-BoldMT"/>
                <w:sz w:val="24"/>
                <w:szCs w:val="24"/>
                <w:lang w:val="en-IE"/>
              </w:rPr>
              <w:t>1.</w:t>
            </w:r>
            <w:r w:rsidRPr="00DD569F">
              <w:rPr>
                <w:rFonts w:ascii="Century Gothic" w:eastAsiaTheme="minorHAnsi" w:hAnsi="Century Gothic" w:cs="Arial-BoldMT"/>
                <w:b/>
                <w:bCs/>
                <w:sz w:val="24"/>
                <w:szCs w:val="24"/>
                <w:lang w:val="en-IE"/>
              </w:rPr>
              <w:t xml:space="preserve"> </w:t>
            </w:r>
            <w:r w:rsidRPr="00DD569F">
              <w:rPr>
                <w:rFonts w:ascii="Century Gothic" w:eastAsiaTheme="minorHAnsi" w:hAnsi="Century Gothic" w:cs="ArialMT"/>
                <w:sz w:val="24"/>
                <w:szCs w:val="24"/>
                <w:lang w:val="en-IE"/>
              </w:rPr>
              <w:t>The applicant is required to engage the services of a suitably qualified archaeologist to</w:t>
            </w:r>
            <w:r w:rsidR="00467465">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monitor all topsoil stripping and overburden at the development site.</w:t>
            </w:r>
          </w:p>
          <w:p w14:paraId="05081C1F" w14:textId="69907AA1" w:rsidR="00DD569F" w:rsidRPr="00DD569F" w:rsidRDefault="00DD569F" w:rsidP="00DD569F">
            <w:pPr>
              <w:autoSpaceDE w:val="0"/>
              <w:autoSpaceDN w:val="0"/>
              <w:adjustRightInd w:val="0"/>
              <w:rPr>
                <w:rFonts w:ascii="Century Gothic" w:eastAsiaTheme="minorHAnsi" w:hAnsi="Century Gothic" w:cs="ArialMT"/>
                <w:sz w:val="24"/>
                <w:szCs w:val="24"/>
                <w:lang w:val="en-IE"/>
              </w:rPr>
            </w:pPr>
            <w:r w:rsidRPr="00DD569F">
              <w:rPr>
                <w:rFonts w:ascii="Century Gothic" w:eastAsiaTheme="minorHAnsi" w:hAnsi="Century Gothic" w:cs="Arial-BoldMT"/>
                <w:sz w:val="24"/>
                <w:szCs w:val="24"/>
                <w:lang w:val="en-IE"/>
              </w:rPr>
              <w:t>2.</w:t>
            </w:r>
            <w:r w:rsidRPr="00DD569F">
              <w:rPr>
                <w:rFonts w:ascii="Century Gothic" w:eastAsiaTheme="minorHAnsi" w:hAnsi="Century Gothic" w:cs="Arial-BoldMT"/>
                <w:b/>
                <w:bCs/>
                <w:sz w:val="24"/>
                <w:szCs w:val="24"/>
                <w:lang w:val="en-IE"/>
              </w:rPr>
              <w:t xml:space="preserve"> </w:t>
            </w:r>
            <w:r w:rsidRPr="00DD569F">
              <w:rPr>
                <w:rFonts w:ascii="Century Gothic" w:eastAsiaTheme="minorHAnsi" w:hAnsi="Century Gothic" w:cs="ArialMT"/>
                <w:sz w:val="24"/>
                <w:szCs w:val="24"/>
                <w:lang w:val="en-IE"/>
              </w:rPr>
              <w:t>Should archaeological material be found during the course of monitoring, the</w:t>
            </w:r>
            <w:r w:rsidR="00467465">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archaeologist may have work on the site stopped pending a decision as to how best to</w:t>
            </w:r>
            <w:r w:rsidR="00467465">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deal with the archaeology. The developer shall be prepared to be advised by the</w:t>
            </w:r>
            <w:r w:rsidR="00467465">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National Monuments Service of the Department of Culture, Heritage and the Gaeltacht</w:t>
            </w:r>
            <w:r w:rsidR="00467465">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 xml:space="preserve">with regard to any necessary mitigating action (e.g. preservation </w:t>
            </w:r>
            <w:r w:rsidRPr="00DD569F">
              <w:rPr>
                <w:rFonts w:ascii="Century Gothic" w:eastAsiaTheme="minorHAnsi" w:hAnsi="Century Gothic" w:cs="Arial-ItalicMT"/>
                <w:i/>
                <w:iCs/>
                <w:sz w:val="24"/>
                <w:szCs w:val="24"/>
                <w:lang w:val="en-IE"/>
              </w:rPr>
              <w:t xml:space="preserve">in situ, </w:t>
            </w:r>
            <w:r w:rsidRPr="00DD569F">
              <w:rPr>
                <w:rFonts w:ascii="Century Gothic" w:eastAsiaTheme="minorHAnsi" w:hAnsi="Century Gothic" w:cs="ArialMT"/>
                <w:sz w:val="24"/>
                <w:szCs w:val="24"/>
                <w:lang w:val="en-IE"/>
              </w:rPr>
              <w:t>and/or</w:t>
            </w:r>
            <w:r w:rsidR="00467465">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excavation). The applicant shall facilitate the archaeologist in recording any material</w:t>
            </w:r>
            <w:r w:rsidR="00467465">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found.</w:t>
            </w:r>
          </w:p>
          <w:p w14:paraId="10BC4A61" w14:textId="0ADE71FF" w:rsidR="00DD569F" w:rsidRDefault="00DD569F" w:rsidP="00DD569F">
            <w:pPr>
              <w:autoSpaceDE w:val="0"/>
              <w:autoSpaceDN w:val="0"/>
              <w:adjustRightInd w:val="0"/>
              <w:rPr>
                <w:rFonts w:ascii="Century Gothic" w:eastAsiaTheme="minorHAnsi" w:hAnsi="Century Gothic" w:cs="ArialMT"/>
                <w:sz w:val="24"/>
                <w:szCs w:val="24"/>
                <w:lang w:val="en-IE"/>
              </w:rPr>
            </w:pPr>
            <w:r w:rsidRPr="00DD569F">
              <w:rPr>
                <w:rFonts w:ascii="Century Gothic" w:eastAsiaTheme="minorHAnsi" w:hAnsi="Century Gothic" w:cs="Arial-BoldMT"/>
                <w:sz w:val="24"/>
                <w:szCs w:val="24"/>
                <w:lang w:val="en-IE"/>
              </w:rPr>
              <w:t>3.</w:t>
            </w:r>
            <w:r w:rsidRPr="00DD569F">
              <w:rPr>
                <w:rFonts w:ascii="Century Gothic" w:eastAsiaTheme="minorHAnsi" w:hAnsi="Century Gothic" w:cs="Arial-BoldMT"/>
                <w:b/>
                <w:bCs/>
                <w:sz w:val="24"/>
                <w:szCs w:val="24"/>
                <w:lang w:val="en-IE"/>
              </w:rPr>
              <w:t xml:space="preserve"> </w:t>
            </w:r>
            <w:r w:rsidRPr="00DD569F">
              <w:rPr>
                <w:rFonts w:ascii="Century Gothic" w:eastAsiaTheme="minorHAnsi" w:hAnsi="Century Gothic" w:cs="ArialMT"/>
                <w:sz w:val="24"/>
                <w:szCs w:val="24"/>
                <w:lang w:val="en-IE"/>
              </w:rPr>
              <w:t>Having completed the work, the archaeologist shall submit a written report to the</w:t>
            </w:r>
            <w:r w:rsidR="00467465">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Planning Authority and to the Department of Culture, Heritage and the Gaeltacht in</w:t>
            </w:r>
            <w:r w:rsidR="00467465">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advance of the planning decision. Where archaeological material/features are shown to</w:t>
            </w:r>
            <w:r w:rsidR="00467465">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 xml:space="preserve">be present, preservation </w:t>
            </w:r>
            <w:r w:rsidRPr="00DD569F">
              <w:rPr>
                <w:rFonts w:ascii="Century Gothic" w:eastAsiaTheme="minorHAnsi" w:hAnsi="Century Gothic" w:cs="Arial-ItalicMT"/>
                <w:i/>
                <w:iCs/>
                <w:sz w:val="24"/>
                <w:szCs w:val="24"/>
                <w:lang w:val="en-IE"/>
              </w:rPr>
              <w:t xml:space="preserve">in situ </w:t>
            </w:r>
            <w:r w:rsidRPr="00DD569F">
              <w:rPr>
                <w:rFonts w:ascii="Century Gothic" w:eastAsiaTheme="minorHAnsi" w:hAnsi="Century Gothic" w:cs="ArialMT"/>
                <w:sz w:val="24"/>
                <w:szCs w:val="24"/>
                <w:lang w:val="en-IE"/>
              </w:rPr>
              <w:t xml:space="preserve">or preservation by record (excavation) may be </w:t>
            </w:r>
            <w:r w:rsidRPr="00DD569F">
              <w:rPr>
                <w:rFonts w:ascii="Century Gothic" w:eastAsiaTheme="minorHAnsi" w:hAnsi="Century Gothic" w:cs="ArialMT"/>
                <w:sz w:val="24"/>
                <w:szCs w:val="24"/>
                <w:lang w:val="en-IE"/>
              </w:rPr>
              <w:lastRenderedPageBreak/>
              <w:t>required</w:t>
            </w:r>
            <w:r w:rsidR="00467465">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and the National Monuments Service will advise the Applicant/Developer with regard to</w:t>
            </w:r>
            <w:r w:rsidR="00FA5DE7">
              <w:rPr>
                <w:rFonts w:ascii="Century Gothic" w:eastAsiaTheme="minorHAnsi" w:hAnsi="Century Gothic" w:cs="ArialMT"/>
                <w:sz w:val="24"/>
                <w:szCs w:val="24"/>
                <w:lang w:val="en-IE"/>
              </w:rPr>
              <w:t xml:space="preserve"> </w:t>
            </w:r>
            <w:r w:rsidRPr="00DD569F">
              <w:rPr>
                <w:rFonts w:ascii="Century Gothic" w:eastAsiaTheme="minorHAnsi" w:hAnsi="Century Gothic" w:cs="ArialMT"/>
                <w:sz w:val="24"/>
                <w:szCs w:val="24"/>
                <w:lang w:val="en-IE"/>
              </w:rPr>
              <w:t>these matters.</w:t>
            </w:r>
            <w:r>
              <w:rPr>
                <w:rFonts w:ascii="Century Gothic" w:eastAsiaTheme="minorHAnsi" w:hAnsi="Century Gothic" w:cs="ArialMT"/>
                <w:sz w:val="24"/>
                <w:szCs w:val="24"/>
                <w:lang w:val="en-IE"/>
              </w:rPr>
              <w:t>’</w:t>
            </w:r>
          </w:p>
          <w:p w14:paraId="12C7F1CC" w14:textId="77777777" w:rsidR="0088276A" w:rsidRDefault="0088276A" w:rsidP="00DD569F">
            <w:pPr>
              <w:autoSpaceDE w:val="0"/>
              <w:autoSpaceDN w:val="0"/>
              <w:adjustRightInd w:val="0"/>
              <w:rPr>
                <w:rFonts w:ascii="Century Gothic" w:eastAsiaTheme="minorHAnsi" w:hAnsi="Century Gothic" w:cs="ArialMT"/>
                <w:sz w:val="24"/>
                <w:szCs w:val="24"/>
                <w:lang w:val="en-IE"/>
              </w:rPr>
            </w:pPr>
          </w:p>
          <w:p w14:paraId="285642B5" w14:textId="77777777" w:rsidR="0088276A" w:rsidRPr="0088276A" w:rsidRDefault="0088276A" w:rsidP="0088276A">
            <w:pPr>
              <w:autoSpaceDE w:val="0"/>
              <w:autoSpaceDN w:val="0"/>
              <w:adjustRightInd w:val="0"/>
              <w:rPr>
                <w:rFonts w:ascii="Century Gothic" w:eastAsiaTheme="minorHAnsi" w:hAnsi="Century Gothic" w:cs="ArialMT"/>
                <w:sz w:val="24"/>
                <w:szCs w:val="24"/>
                <w:lang w:val="en-IE"/>
              </w:rPr>
            </w:pPr>
            <w:r w:rsidRPr="0088276A">
              <w:rPr>
                <w:rFonts w:ascii="Century Gothic" w:eastAsiaTheme="minorHAnsi" w:hAnsi="Century Gothic" w:cs="Arial-BoldMT"/>
                <w:b/>
                <w:bCs/>
                <w:sz w:val="24"/>
                <w:szCs w:val="24"/>
                <w:lang w:val="en-IE"/>
              </w:rPr>
              <w:t xml:space="preserve">Reason: </w:t>
            </w:r>
            <w:r w:rsidRPr="0088276A">
              <w:rPr>
                <w:rFonts w:ascii="Century Gothic" w:eastAsiaTheme="minorHAnsi" w:hAnsi="Century Gothic" w:cs="ArialMT"/>
                <w:sz w:val="24"/>
                <w:szCs w:val="24"/>
                <w:lang w:val="en-IE"/>
              </w:rPr>
              <w:t xml:space="preserve">To ensure the continued preservation (either </w:t>
            </w:r>
            <w:r w:rsidRPr="0088276A">
              <w:rPr>
                <w:rFonts w:ascii="Century Gothic" w:eastAsiaTheme="minorHAnsi" w:hAnsi="Century Gothic" w:cs="Arial-ItalicMT"/>
                <w:i/>
                <w:iCs/>
                <w:sz w:val="24"/>
                <w:szCs w:val="24"/>
                <w:lang w:val="en-IE"/>
              </w:rPr>
              <w:t xml:space="preserve">in situ </w:t>
            </w:r>
            <w:r w:rsidRPr="0088276A">
              <w:rPr>
                <w:rFonts w:ascii="Century Gothic" w:eastAsiaTheme="minorHAnsi" w:hAnsi="Century Gothic" w:cs="ArialMT"/>
                <w:sz w:val="24"/>
                <w:szCs w:val="24"/>
                <w:lang w:val="en-IE"/>
              </w:rPr>
              <w:t>or by record</w:t>
            </w:r>
            <w:r w:rsidRPr="0088276A">
              <w:rPr>
                <w:rFonts w:ascii="Century Gothic" w:eastAsiaTheme="minorHAnsi" w:hAnsi="Century Gothic" w:cs="Arial-ItalicMT"/>
                <w:i/>
                <w:iCs/>
                <w:sz w:val="24"/>
                <w:szCs w:val="24"/>
                <w:lang w:val="en-IE"/>
              </w:rPr>
              <w:t xml:space="preserve">) </w:t>
            </w:r>
            <w:r w:rsidRPr="0088276A">
              <w:rPr>
                <w:rFonts w:ascii="Century Gothic" w:eastAsiaTheme="minorHAnsi" w:hAnsi="Century Gothic" w:cs="ArialMT"/>
                <w:sz w:val="24"/>
                <w:szCs w:val="24"/>
                <w:lang w:val="en-IE"/>
              </w:rPr>
              <w:t>of places, caves,</w:t>
            </w:r>
          </w:p>
          <w:p w14:paraId="1A0C550C" w14:textId="1049DC12" w:rsidR="0088276A" w:rsidRPr="0088276A" w:rsidRDefault="0088276A" w:rsidP="0088276A">
            <w:pPr>
              <w:autoSpaceDE w:val="0"/>
              <w:autoSpaceDN w:val="0"/>
              <w:adjustRightInd w:val="0"/>
              <w:rPr>
                <w:rFonts w:ascii="Century Gothic" w:eastAsiaTheme="minorHAnsi" w:hAnsi="Century Gothic" w:cs="ArialMT"/>
                <w:sz w:val="24"/>
                <w:szCs w:val="24"/>
                <w:lang w:val="en-IE"/>
              </w:rPr>
            </w:pPr>
            <w:r w:rsidRPr="0088276A">
              <w:rPr>
                <w:rFonts w:ascii="Century Gothic" w:eastAsiaTheme="minorHAnsi" w:hAnsi="Century Gothic" w:cs="ArialMT"/>
                <w:sz w:val="24"/>
                <w:szCs w:val="24"/>
                <w:lang w:val="en-IE"/>
              </w:rPr>
              <w:t>sites, features or other objects of archaeological interest.</w:t>
            </w:r>
          </w:p>
          <w:p w14:paraId="3574D501" w14:textId="77777777" w:rsidR="0088276A" w:rsidRDefault="0088276A" w:rsidP="00DD569F">
            <w:pPr>
              <w:autoSpaceDE w:val="0"/>
              <w:autoSpaceDN w:val="0"/>
              <w:adjustRightInd w:val="0"/>
              <w:rPr>
                <w:rFonts w:ascii="Century Gothic" w:eastAsiaTheme="minorHAnsi" w:hAnsi="Century Gothic" w:cs="ArialMT"/>
                <w:sz w:val="24"/>
                <w:szCs w:val="24"/>
                <w:lang w:val="en-IE"/>
              </w:rPr>
            </w:pPr>
          </w:p>
          <w:p w14:paraId="5B1EC58D" w14:textId="5BF3DD12" w:rsidR="00DD569F" w:rsidRDefault="00DD569F" w:rsidP="00DD569F">
            <w:pPr>
              <w:autoSpaceDE w:val="0"/>
              <w:autoSpaceDN w:val="0"/>
              <w:adjustRightInd w:val="0"/>
              <w:rPr>
                <w:rFonts w:ascii="Century Gothic" w:eastAsiaTheme="minorHAnsi" w:hAnsi="Century Gothic" w:cs="ArialMT"/>
                <w:b/>
                <w:bCs/>
                <w:sz w:val="24"/>
                <w:szCs w:val="24"/>
                <w:lang w:val="en-IE"/>
              </w:rPr>
            </w:pPr>
            <w:r w:rsidRPr="00DD569F">
              <w:rPr>
                <w:rFonts w:ascii="Century Gothic" w:eastAsiaTheme="minorHAnsi" w:hAnsi="Century Gothic" w:cs="ArialMT"/>
                <w:b/>
                <w:bCs/>
                <w:sz w:val="24"/>
                <w:szCs w:val="24"/>
                <w:lang w:val="en-IE"/>
              </w:rPr>
              <w:t>Response:</w:t>
            </w:r>
          </w:p>
          <w:p w14:paraId="602D5088" w14:textId="1E7FBCF7" w:rsidR="007E50B1" w:rsidRPr="00F9335C" w:rsidRDefault="00467465" w:rsidP="000D23A6">
            <w:pPr>
              <w:autoSpaceDE w:val="0"/>
              <w:autoSpaceDN w:val="0"/>
              <w:adjustRightInd w:val="0"/>
              <w:rPr>
                <w:rFonts w:ascii="Century Gothic" w:eastAsiaTheme="minorHAnsi" w:hAnsi="Century Gothic" w:cs="Calibri"/>
                <w:sz w:val="24"/>
                <w:szCs w:val="24"/>
                <w:lang w:val="en-IE"/>
              </w:rPr>
            </w:pPr>
            <w:r w:rsidRPr="00F9335C">
              <w:rPr>
                <w:rFonts w:ascii="Century Gothic" w:eastAsiaTheme="minorHAnsi" w:hAnsi="Century Gothic" w:cs="Calibri"/>
                <w:sz w:val="24"/>
                <w:szCs w:val="24"/>
                <w:lang w:val="en-IE"/>
              </w:rPr>
              <w:t>The requirement</w:t>
            </w:r>
            <w:r w:rsidR="007E50B1" w:rsidRPr="00F9335C">
              <w:rPr>
                <w:rFonts w:ascii="Century Gothic" w:eastAsiaTheme="minorHAnsi" w:hAnsi="Century Gothic" w:cs="Calibri"/>
                <w:sz w:val="24"/>
                <w:szCs w:val="24"/>
                <w:lang w:val="en-IE"/>
              </w:rPr>
              <w:t>s</w:t>
            </w:r>
            <w:r w:rsidRPr="00F9335C">
              <w:rPr>
                <w:rFonts w:ascii="Century Gothic" w:eastAsiaTheme="minorHAnsi" w:hAnsi="Century Gothic" w:cs="Calibri"/>
                <w:sz w:val="24"/>
                <w:szCs w:val="24"/>
                <w:lang w:val="en-IE"/>
              </w:rPr>
              <w:t xml:space="preserve"> of the Department of Arts, Heritage and the Gaeltacht</w:t>
            </w:r>
            <w:r w:rsidR="007E50B1" w:rsidRPr="00F9335C">
              <w:rPr>
                <w:rFonts w:ascii="Century Gothic" w:eastAsiaTheme="minorHAnsi" w:hAnsi="Century Gothic" w:cs="Calibri"/>
                <w:sz w:val="24"/>
                <w:szCs w:val="24"/>
                <w:lang w:val="en-IE"/>
              </w:rPr>
              <w:t xml:space="preserve"> regar</w:t>
            </w:r>
            <w:r w:rsidR="006733C9" w:rsidRPr="00F9335C">
              <w:rPr>
                <w:rFonts w:ascii="Century Gothic" w:eastAsiaTheme="minorHAnsi" w:hAnsi="Century Gothic" w:cs="Calibri"/>
                <w:sz w:val="24"/>
                <w:szCs w:val="24"/>
                <w:lang w:val="en-IE"/>
              </w:rPr>
              <w:t>ding Archaeology</w:t>
            </w:r>
            <w:r w:rsidRPr="00F9335C">
              <w:rPr>
                <w:rFonts w:ascii="Century Gothic" w:eastAsiaTheme="minorHAnsi" w:hAnsi="Century Gothic" w:cs="Calibri"/>
                <w:sz w:val="24"/>
                <w:szCs w:val="24"/>
                <w:lang w:val="en-IE"/>
              </w:rPr>
              <w:t xml:space="preserve"> will be followed as part of the development process. </w:t>
            </w:r>
          </w:p>
          <w:p w14:paraId="51B11BC0" w14:textId="5250F6E2" w:rsidR="000D23A6" w:rsidRPr="00F9335C" w:rsidRDefault="000D23A6" w:rsidP="000D23A6">
            <w:pPr>
              <w:autoSpaceDE w:val="0"/>
              <w:autoSpaceDN w:val="0"/>
              <w:adjustRightInd w:val="0"/>
              <w:rPr>
                <w:rFonts w:ascii="Century Gothic" w:eastAsiaTheme="minorHAnsi" w:hAnsi="Century Gothic" w:cs="Calibri"/>
                <w:sz w:val="24"/>
                <w:szCs w:val="24"/>
                <w:lang w:val="en-IE"/>
              </w:rPr>
            </w:pPr>
            <w:r w:rsidRPr="00F9335C">
              <w:rPr>
                <w:rFonts w:ascii="Century Gothic" w:eastAsiaTheme="minorHAnsi" w:hAnsi="Century Gothic" w:cs="Calibri"/>
                <w:sz w:val="24"/>
                <w:szCs w:val="24"/>
                <w:lang w:val="en-IE"/>
              </w:rPr>
              <w:t>As noted in the Conservation Report Section 9; South Dublin County Council will appoint a consultant archaeologist to prepare Archaeological Impact Assessment and monitor all excavation work.</w:t>
            </w:r>
          </w:p>
          <w:p w14:paraId="138A7975" w14:textId="678D879C" w:rsidR="000D23A6" w:rsidRPr="0088276A" w:rsidRDefault="000D23A6" w:rsidP="000D23A6">
            <w:pPr>
              <w:autoSpaceDE w:val="0"/>
              <w:autoSpaceDN w:val="0"/>
              <w:adjustRightInd w:val="0"/>
              <w:rPr>
                <w:rFonts w:ascii="Century Gothic" w:eastAsiaTheme="minorHAnsi" w:hAnsi="Century Gothic" w:cs="Calibri"/>
                <w:sz w:val="24"/>
                <w:szCs w:val="24"/>
                <w:lang w:val="en-IE"/>
              </w:rPr>
            </w:pPr>
            <w:r w:rsidRPr="0088276A">
              <w:rPr>
                <w:rFonts w:ascii="Century Gothic" w:eastAsiaTheme="minorHAnsi" w:hAnsi="Century Gothic" w:cs="Calibri"/>
                <w:sz w:val="24"/>
                <w:szCs w:val="24"/>
                <w:lang w:val="en-IE"/>
              </w:rPr>
              <w:t>It is noted that most of the site is covered in tarmac and concrete. As this was not original to the site, this build up can be removed without undue disturbance of the older ground below.</w:t>
            </w:r>
          </w:p>
          <w:p w14:paraId="1BE1CDFB" w14:textId="08547C91" w:rsidR="00252168" w:rsidRDefault="00252168">
            <w:pPr>
              <w:widowControl w:val="0"/>
              <w:spacing w:line="256" w:lineRule="auto"/>
              <w:rPr>
                <w:rFonts w:ascii="Century Gothic" w:hAnsi="Century Gothic" w:cs="Arial"/>
                <w:sz w:val="24"/>
                <w:szCs w:val="24"/>
              </w:rPr>
            </w:pPr>
          </w:p>
          <w:p w14:paraId="2C3B895D" w14:textId="03118197" w:rsidR="00B5750C" w:rsidRDefault="00B5750C">
            <w:pPr>
              <w:widowControl w:val="0"/>
              <w:spacing w:line="256" w:lineRule="auto"/>
              <w:rPr>
                <w:rFonts w:ascii="Century Gothic" w:hAnsi="Century Gothic" w:cs="Arial"/>
                <w:sz w:val="24"/>
                <w:szCs w:val="24"/>
              </w:rPr>
            </w:pPr>
          </w:p>
          <w:p w14:paraId="72CC783D" w14:textId="77777777" w:rsidR="005B21F6" w:rsidRDefault="005B21F6" w:rsidP="005B21F6">
            <w:pPr>
              <w:widowControl w:val="0"/>
              <w:spacing w:line="256" w:lineRule="auto"/>
              <w:rPr>
                <w:rFonts w:ascii="Century Gothic" w:hAnsi="Century Gothic" w:cs="Arial"/>
                <w:b/>
                <w:bCs/>
                <w:sz w:val="24"/>
                <w:szCs w:val="24"/>
              </w:rPr>
            </w:pPr>
            <w:r>
              <w:rPr>
                <w:rFonts w:ascii="Century Gothic" w:hAnsi="Century Gothic" w:cs="Arial"/>
                <w:b/>
                <w:bCs/>
                <w:sz w:val="24"/>
                <w:szCs w:val="24"/>
              </w:rPr>
              <w:t xml:space="preserve">Submission from the Board of Management of </w:t>
            </w:r>
            <w:proofErr w:type="spellStart"/>
            <w:r>
              <w:rPr>
                <w:rFonts w:ascii="Century Gothic" w:hAnsi="Century Gothic" w:cs="Arial"/>
                <w:b/>
                <w:bCs/>
                <w:sz w:val="24"/>
                <w:szCs w:val="24"/>
              </w:rPr>
              <w:t>Saggart</w:t>
            </w:r>
            <w:proofErr w:type="spellEnd"/>
            <w:r>
              <w:rPr>
                <w:rFonts w:ascii="Century Gothic" w:hAnsi="Century Gothic" w:cs="Arial"/>
                <w:b/>
                <w:bCs/>
                <w:sz w:val="24"/>
                <w:szCs w:val="24"/>
              </w:rPr>
              <w:t xml:space="preserve"> School House Community Centre</w:t>
            </w:r>
          </w:p>
          <w:p w14:paraId="5DFED303" w14:textId="77777777" w:rsidR="00E03D85" w:rsidRDefault="00E03D85" w:rsidP="00F642A1">
            <w:pPr>
              <w:spacing w:after="180"/>
              <w:rPr>
                <w:rFonts w:ascii="Century Gothic" w:hAnsi="Century Gothic" w:cs="Arial"/>
                <w:color w:val="222222"/>
                <w:sz w:val="24"/>
                <w:szCs w:val="24"/>
                <w:lang w:val="en" w:eastAsia="en-IE"/>
              </w:rPr>
            </w:pPr>
          </w:p>
          <w:p w14:paraId="054DC5DA" w14:textId="38E5ABDB" w:rsidR="00F642A1" w:rsidRPr="00F642A1" w:rsidRDefault="00F642A1" w:rsidP="00F642A1">
            <w:pPr>
              <w:spacing w:after="180"/>
              <w:rPr>
                <w:rFonts w:ascii="Century Gothic" w:hAnsi="Century Gothic" w:cs="Arial"/>
                <w:color w:val="222222"/>
                <w:sz w:val="24"/>
                <w:szCs w:val="24"/>
                <w:lang w:val="en" w:eastAsia="en-IE"/>
              </w:rPr>
            </w:pPr>
            <w:r>
              <w:rPr>
                <w:rFonts w:ascii="Century Gothic" w:hAnsi="Century Gothic" w:cs="Arial"/>
                <w:color w:val="222222"/>
                <w:sz w:val="24"/>
                <w:szCs w:val="24"/>
                <w:lang w:val="en" w:eastAsia="en-IE"/>
              </w:rPr>
              <w:t>‘</w:t>
            </w:r>
            <w:r w:rsidRPr="00F642A1">
              <w:rPr>
                <w:rFonts w:ascii="Century Gothic" w:hAnsi="Century Gothic" w:cs="Arial"/>
                <w:color w:val="222222"/>
                <w:sz w:val="24"/>
                <w:szCs w:val="24"/>
                <w:lang w:val="en" w:eastAsia="en-IE"/>
              </w:rPr>
              <w:t xml:space="preserve">We, the Board of Management of </w:t>
            </w:r>
            <w:proofErr w:type="spellStart"/>
            <w:r w:rsidRPr="00F642A1">
              <w:rPr>
                <w:rFonts w:ascii="Century Gothic" w:hAnsi="Century Gothic" w:cs="Arial"/>
                <w:color w:val="222222"/>
                <w:sz w:val="24"/>
                <w:szCs w:val="24"/>
                <w:lang w:val="en" w:eastAsia="en-IE"/>
              </w:rPr>
              <w:t>Saggart</w:t>
            </w:r>
            <w:proofErr w:type="spellEnd"/>
            <w:r w:rsidRPr="00F642A1">
              <w:rPr>
                <w:rFonts w:ascii="Century Gothic" w:hAnsi="Century Gothic" w:cs="Arial"/>
                <w:color w:val="222222"/>
                <w:sz w:val="24"/>
                <w:szCs w:val="24"/>
                <w:lang w:val="en" w:eastAsia="en-IE"/>
              </w:rPr>
              <w:t xml:space="preserve"> School House Community Centre, are making a submission in relation to the Part 8 Consultation for Proposed </w:t>
            </w:r>
            <w:proofErr w:type="spellStart"/>
            <w:r w:rsidRPr="00F642A1">
              <w:rPr>
                <w:rFonts w:ascii="Century Gothic" w:hAnsi="Century Gothic" w:cs="Arial"/>
                <w:color w:val="222222"/>
                <w:sz w:val="24"/>
                <w:szCs w:val="24"/>
                <w:lang w:val="en" w:eastAsia="en-IE"/>
              </w:rPr>
              <w:t>Saggart</w:t>
            </w:r>
            <w:proofErr w:type="spellEnd"/>
            <w:r w:rsidRPr="00F642A1">
              <w:rPr>
                <w:rFonts w:ascii="Century Gothic" w:hAnsi="Century Gothic" w:cs="Arial"/>
                <w:color w:val="222222"/>
                <w:sz w:val="24"/>
                <w:szCs w:val="24"/>
                <w:lang w:val="en" w:eastAsia="en-IE"/>
              </w:rPr>
              <w:t xml:space="preserve"> Community Centre. </w:t>
            </w:r>
          </w:p>
          <w:p w14:paraId="247748E2" w14:textId="77777777" w:rsid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We have been charged with responsibility to manage this community amenity once the development work has been completed. This community </w:t>
            </w:r>
            <w:proofErr w:type="spellStart"/>
            <w:r w:rsidRPr="00F642A1">
              <w:rPr>
                <w:rFonts w:ascii="Century Gothic" w:hAnsi="Century Gothic" w:cs="Arial"/>
                <w:color w:val="222222"/>
                <w:sz w:val="24"/>
                <w:szCs w:val="24"/>
                <w:lang w:val="en" w:eastAsia="en-IE"/>
              </w:rPr>
              <w:t>centre</w:t>
            </w:r>
            <w:proofErr w:type="spellEnd"/>
            <w:r w:rsidRPr="00F642A1">
              <w:rPr>
                <w:rFonts w:ascii="Century Gothic" w:hAnsi="Century Gothic" w:cs="Arial"/>
                <w:color w:val="222222"/>
                <w:sz w:val="24"/>
                <w:szCs w:val="24"/>
                <w:lang w:val="en" w:eastAsia="en-IE"/>
              </w:rPr>
              <w:t xml:space="preserve"> will be a fantastic resource to the residents of </w:t>
            </w:r>
            <w:proofErr w:type="spellStart"/>
            <w:r w:rsidRPr="00F642A1">
              <w:rPr>
                <w:rFonts w:ascii="Century Gothic" w:hAnsi="Century Gothic" w:cs="Arial"/>
                <w:color w:val="222222"/>
                <w:sz w:val="24"/>
                <w:szCs w:val="24"/>
                <w:lang w:val="en" w:eastAsia="en-IE"/>
              </w:rPr>
              <w:t>Saggart</w:t>
            </w:r>
            <w:proofErr w:type="spellEnd"/>
            <w:r w:rsidRPr="00F642A1">
              <w:rPr>
                <w:rFonts w:ascii="Century Gothic" w:hAnsi="Century Gothic" w:cs="Arial"/>
                <w:color w:val="222222"/>
                <w:sz w:val="24"/>
                <w:szCs w:val="24"/>
                <w:lang w:val="en" w:eastAsia="en-IE"/>
              </w:rPr>
              <w:t xml:space="preserve"> and surrounding areas. </w:t>
            </w:r>
          </w:p>
          <w:p w14:paraId="779FFB51" w14:textId="16D2F6D5" w:rsidR="00F642A1" w:rsidRP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Having examined in detail the plans for the development of the amenity we are making this submission with thought and foresight on how the facility will be used and by whom. We feel that the proposed style of the building is a well-blended mixture of traditional with modern, protecting and conserving the special character of </w:t>
            </w:r>
            <w:proofErr w:type="spellStart"/>
            <w:r w:rsidRPr="00F642A1">
              <w:rPr>
                <w:rFonts w:ascii="Century Gothic" w:hAnsi="Century Gothic" w:cs="Arial"/>
                <w:color w:val="222222"/>
                <w:sz w:val="24"/>
                <w:szCs w:val="24"/>
                <w:lang w:val="en" w:eastAsia="en-IE"/>
              </w:rPr>
              <w:t>Saggart</w:t>
            </w:r>
            <w:proofErr w:type="spellEnd"/>
            <w:r w:rsidRPr="00F642A1">
              <w:rPr>
                <w:rFonts w:ascii="Century Gothic" w:hAnsi="Century Gothic" w:cs="Arial"/>
                <w:color w:val="222222"/>
                <w:sz w:val="24"/>
                <w:szCs w:val="24"/>
                <w:lang w:val="en" w:eastAsia="en-IE"/>
              </w:rPr>
              <w:t xml:space="preserve"> as a traditional village, while </w:t>
            </w:r>
            <w:proofErr w:type="spellStart"/>
            <w:r w:rsidRPr="00F642A1">
              <w:rPr>
                <w:rFonts w:ascii="Century Gothic" w:hAnsi="Century Gothic" w:cs="Arial"/>
                <w:color w:val="222222"/>
                <w:sz w:val="24"/>
                <w:szCs w:val="24"/>
                <w:lang w:val="en" w:eastAsia="en-IE"/>
              </w:rPr>
              <w:t>maximising</w:t>
            </w:r>
            <w:proofErr w:type="spellEnd"/>
            <w:r w:rsidRPr="00F642A1">
              <w:rPr>
                <w:rFonts w:ascii="Century Gothic" w:hAnsi="Century Gothic" w:cs="Arial"/>
                <w:color w:val="222222"/>
                <w:sz w:val="24"/>
                <w:szCs w:val="24"/>
                <w:lang w:val="en" w:eastAsia="en-IE"/>
              </w:rPr>
              <w:t xml:space="preserve"> the new spaces and light within the new structure. The layout of the building and the rooms and associated facilities within will facilitate a wide range of service users, visitors, groups and activities, important for the success of the community </w:t>
            </w:r>
            <w:proofErr w:type="spellStart"/>
            <w:r w:rsidRPr="00F642A1">
              <w:rPr>
                <w:rFonts w:ascii="Century Gothic" w:hAnsi="Century Gothic" w:cs="Arial"/>
                <w:color w:val="222222"/>
                <w:sz w:val="24"/>
                <w:szCs w:val="24"/>
                <w:lang w:val="en" w:eastAsia="en-IE"/>
              </w:rPr>
              <w:t>centre</w:t>
            </w:r>
            <w:proofErr w:type="spellEnd"/>
            <w:r w:rsidRPr="00F642A1">
              <w:rPr>
                <w:rFonts w:ascii="Century Gothic" w:hAnsi="Century Gothic" w:cs="Arial"/>
                <w:color w:val="222222"/>
                <w:sz w:val="24"/>
                <w:szCs w:val="24"/>
                <w:lang w:val="en" w:eastAsia="en-IE"/>
              </w:rPr>
              <w:t xml:space="preserve">. </w:t>
            </w:r>
          </w:p>
          <w:p w14:paraId="4F7939E7" w14:textId="77777777" w:rsidR="00F642A1" w:rsidRP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However, the absence of adequate parking, in our opinion, will diminish significantly the potential success of the community </w:t>
            </w:r>
            <w:proofErr w:type="spellStart"/>
            <w:r w:rsidRPr="00F642A1">
              <w:rPr>
                <w:rFonts w:ascii="Century Gothic" w:hAnsi="Century Gothic" w:cs="Arial"/>
                <w:color w:val="222222"/>
                <w:sz w:val="24"/>
                <w:szCs w:val="24"/>
                <w:lang w:val="en" w:eastAsia="en-IE"/>
              </w:rPr>
              <w:t>centre</w:t>
            </w:r>
            <w:proofErr w:type="spellEnd"/>
            <w:r w:rsidRPr="00F642A1">
              <w:rPr>
                <w:rFonts w:ascii="Century Gothic" w:hAnsi="Century Gothic" w:cs="Arial"/>
                <w:color w:val="222222"/>
                <w:sz w:val="24"/>
                <w:szCs w:val="24"/>
                <w:lang w:val="en" w:eastAsia="en-IE"/>
              </w:rPr>
              <w:t xml:space="preserve">. We make this assertion in the context of poor parking facilities within </w:t>
            </w:r>
            <w:proofErr w:type="spellStart"/>
            <w:r w:rsidRPr="00F642A1">
              <w:rPr>
                <w:rFonts w:ascii="Century Gothic" w:hAnsi="Century Gothic" w:cs="Arial"/>
                <w:color w:val="222222"/>
                <w:sz w:val="24"/>
                <w:szCs w:val="24"/>
                <w:lang w:val="en" w:eastAsia="en-IE"/>
              </w:rPr>
              <w:t>Saggart</w:t>
            </w:r>
            <w:proofErr w:type="spellEnd"/>
            <w:r w:rsidRPr="00F642A1">
              <w:rPr>
                <w:rFonts w:ascii="Century Gothic" w:hAnsi="Century Gothic" w:cs="Arial"/>
                <w:color w:val="222222"/>
                <w:sz w:val="24"/>
                <w:szCs w:val="24"/>
                <w:lang w:val="en" w:eastAsia="en-IE"/>
              </w:rPr>
              <w:t xml:space="preserve"> Village and its current impact: </w:t>
            </w:r>
          </w:p>
          <w:p w14:paraId="4090369B" w14:textId="77777777" w:rsid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There is currently minimal on-street parking for visitors in the village. Traffic is already an issue of significant disruption for residents. Several businesses have not remained viable due to lack of parking for potential visiting customers. Remaining businesses report a downturn in business due to lack of parking at Slade Castle. The residents of this </w:t>
            </w:r>
            <w:r w:rsidRPr="00F642A1">
              <w:rPr>
                <w:rFonts w:ascii="Century Gothic" w:hAnsi="Century Gothic" w:cs="Arial"/>
                <w:color w:val="222222"/>
                <w:sz w:val="24"/>
                <w:szCs w:val="24"/>
                <w:lang w:val="en" w:eastAsia="en-IE"/>
              </w:rPr>
              <w:lastRenderedPageBreak/>
              <w:t xml:space="preserve">development use the ground level parking and not the underground parking. This development is still in private ownership and there have been reports of anti-social </w:t>
            </w:r>
            <w:proofErr w:type="spellStart"/>
            <w:r w:rsidRPr="00F642A1">
              <w:rPr>
                <w:rFonts w:ascii="Century Gothic" w:hAnsi="Century Gothic" w:cs="Arial"/>
                <w:color w:val="222222"/>
                <w:sz w:val="24"/>
                <w:szCs w:val="24"/>
                <w:lang w:val="en" w:eastAsia="en-IE"/>
              </w:rPr>
              <w:t>behaviour</w:t>
            </w:r>
            <w:proofErr w:type="spellEnd"/>
            <w:r w:rsidRPr="00F642A1">
              <w:rPr>
                <w:rFonts w:ascii="Century Gothic" w:hAnsi="Century Gothic" w:cs="Arial"/>
                <w:color w:val="222222"/>
                <w:sz w:val="24"/>
                <w:szCs w:val="24"/>
                <w:lang w:val="en" w:eastAsia="en-IE"/>
              </w:rPr>
              <w:t xml:space="preserve"> in the underground carpark. </w:t>
            </w:r>
          </w:p>
          <w:p w14:paraId="26C90789" w14:textId="240DCD78" w:rsidR="00F642A1" w:rsidRP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The new Village Plaza upgrade works, while very much welcomed, have resulted in the removal of 2 parking spaces in the village. </w:t>
            </w:r>
          </w:p>
          <w:p w14:paraId="17441DB8" w14:textId="45638BCC" w:rsidR="00F642A1" w:rsidRP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Planning permission is granted on the Maxol site (large site in the Village at the crossroads) for 29 units comprising of 1, 2 and 3 bed homes along with shop units with a total of 30 spaces provided. No parking has been designated for the proposed new shops to cater for staff or visitors to the business let alone multiple cars per household or visitors to these homes. This development also removes existing parking spaces at </w:t>
            </w:r>
            <w:proofErr w:type="spellStart"/>
            <w:r w:rsidRPr="00F642A1">
              <w:rPr>
                <w:rFonts w:ascii="Century Gothic" w:hAnsi="Century Gothic" w:cs="Arial"/>
                <w:color w:val="222222"/>
                <w:sz w:val="24"/>
                <w:szCs w:val="24"/>
                <w:lang w:val="en" w:eastAsia="en-IE"/>
              </w:rPr>
              <w:t>Pairc</w:t>
            </w:r>
            <w:proofErr w:type="spellEnd"/>
            <w:r w:rsidRPr="00F642A1">
              <w:rPr>
                <w:rFonts w:ascii="Century Gothic" w:hAnsi="Century Gothic" w:cs="Arial"/>
                <w:color w:val="222222"/>
                <w:sz w:val="24"/>
                <w:szCs w:val="24"/>
                <w:lang w:val="en" w:eastAsia="en-IE"/>
              </w:rPr>
              <w:t xml:space="preserve"> Mhuire and this has been a huge concern for residents of that estate. You will see further information on the submissions made about this development on http://www.sdublincoco.ie/Planning/Details?regref=SD18A%2F0202 </w:t>
            </w:r>
          </w:p>
          <w:p w14:paraId="2B34E4C0" w14:textId="77777777" w:rsidR="00F642A1" w:rsidRP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Understanding this and planning for the development of a community amenity in </w:t>
            </w:r>
            <w:proofErr w:type="spellStart"/>
            <w:r w:rsidRPr="00F642A1">
              <w:rPr>
                <w:rFonts w:ascii="Century Gothic" w:hAnsi="Century Gothic" w:cs="Arial"/>
                <w:color w:val="222222"/>
                <w:sz w:val="24"/>
                <w:szCs w:val="24"/>
                <w:lang w:val="en" w:eastAsia="en-IE"/>
              </w:rPr>
              <w:t>Saggart</w:t>
            </w:r>
            <w:proofErr w:type="spellEnd"/>
            <w:r w:rsidRPr="00F642A1">
              <w:rPr>
                <w:rFonts w:ascii="Century Gothic" w:hAnsi="Century Gothic" w:cs="Arial"/>
                <w:color w:val="222222"/>
                <w:sz w:val="24"/>
                <w:szCs w:val="24"/>
                <w:lang w:val="en" w:eastAsia="en-IE"/>
              </w:rPr>
              <w:t xml:space="preserve"> village, it is our assertion that ample parking must be provided for users of this amenity. We would have welcomed the opportunity to discuss the plans in more detail with the designer prior to the publication of this part 8, however time constraints did not allow so. We request in the strongest manner possible that the current plans be re-examined to include and cater for the following: </w:t>
            </w:r>
          </w:p>
          <w:p w14:paraId="2738697A" w14:textId="77777777" w:rsidR="00F642A1" w:rsidRP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 Parking for staff (Manager, TUS and CE) – 3/4 people per shift. </w:t>
            </w:r>
          </w:p>
          <w:p w14:paraId="3A332AFD" w14:textId="77777777" w:rsidR="00F642A1" w:rsidRP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 Drop off for trainers, group facilitators who will have equipment; parking needs to be close to the </w:t>
            </w:r>
            <w:proofErr w:type="spellStart"/>
            <w:r w:rsidRPr="00F642A1">
              <w:rPr>
                <w:rFonts w:ascii="Century Gothic" w:hAnsi="Century Gothic" w:cs="Arial"/>
                <w:color w:val="222222"/>
                <w:sz w:val="24"/>
                <w:szCs w:val="24"/>
                <w:lang w:val="en" w:eastAsia="en-IE"/>
              </w:rPr>
              <w:t>centre</w:t>
            </w:r>
            <w:proofErr w:type="spellEnd"/>
            <w:r w:rsidRPr="00F642A1">
              <w:rPr>
                <w:rFonts w:ascii="Century Gothic" w:hAnsi="Century Gothic" w:cs="Arial"/>
                <w:color w:val="222222"/>
                <w:sz w:val="24"/>
                <w:szCs w:val="24"/>
                <w:lang w:val="en" w:eastAsia="en-IE"/>
              </w:rPr>
              <w:t xml:space="preserve"> </w:t>
            </w:r>
          </w:p>
          <w:p w14:paraId="5804F231" w14:textId="77777777" w:rsidR="00F642A1" w:rsidRP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 Conferences or all-day meetings may not be viable without parking. </w:t>
            </w:r>
          </w:p>
          <w:p w14:paraId="50CC2A2D" w14:textId="77777777" w:rsidR="00F642A1" w:rsidRP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 Service users participating in groups and activities need parking. Many of these activities </w:t>
            </w:r>
          </w:p>
          <w:p w14:paraId="437ADB29" w14:textId="77777777" w:rsidR="00F642A1" w:rsidRP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will be during late dark afternoons and evenings. Not all people who will use the </w:t>
            </w:r>
            <w:proofErr w:type="spellStart"/>
            <w:r w:rsidRPr="00F642A1">
              <w:rPr>
                <w:rFonts w:ascii="Century Gothic" w:hAnsi="Century Gothic" w:cs="Arial"/>
                <w:color w:val="222222"/>
                <w:sz w:val="24"/>
                <w:szCs w:val="24"/>
                <w:lang w:val="en" w:eastAsia="en-IE"/>
              </w:rPr>
              <w:t>centre</w:t>
            </w:r>
            <w:proofErr w:type="spellEnd"/>
            <w:r w:rsidRPr="00F642A1">
              <w:rPr>
                <w:rFonts w:ascii="Century Gothic" w:hAnsi="Century Gothic" w:cs="Arial"/>
                <w:color w:val="222222"/>
                <w:sz w:val="24"/>
                <w:szCs w:val="24"/>
                <w:lang w:val="en" w:eastAsia="en-IE"/>
              </w:rPr>
              <w:t xml:space="preserve"> will live in the immediate vicinity as is the case with other community </w:t>
            </w:r>
            <w:proofErr w:type="spellStart"/>
            <w:r w:rsidRPr="00F642A1">
              <w:rPr>
                <w:rFonts w:ascii="Century Gothic" w:hAnsi="Century Gothic" w:cs="Arial"/>
                <w:color w:val="222222"/>
                <w:sz w:val="24"/>
                <w:szCs w:val="24"/>
                <w:lang w:val="en" w:eastAsia="en-IE"/>
              </w:rPr>
              <w:t>centres</w:t>
            </w:r>
            <w:proofErr w:type="spellEnd"/>
            <w:r w:rsidRPr="00F642A1">
              <w:rPr>
                <w:rFonts w:ascii="Century Gothic" w:hAnsi="Century Gothic" w:cs="Arial"/>
                <w:color w:val="222222"/>
                <w:sz w:val="24"/>
                <w:szCs w:val="24"/>
                <w:lang w:val="en" w:eastAsia="en-IE"/>
              </w:rPr>
              <w:t xml:space="preserve">. </w:t>
            </w:r>
          </w:p>
          <w:p w14:paraId="5B36936D" w14:textId="77777777" w:rsidR="00F642A1" w:rsidRP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 Parking is necessary to attract / facilitate visitors from </w:t>
            </w:r>
            <w:proofErr w:type="spellStart"/>
            <w:r w:rsidRPr="00F642A1">
              <w:rPr>
                <w:rFonts w:ascii="Century Gothic" w:hAnsi="Century Gothic" w:cs="Arial"/>
                <w:color w:val="222222"/>
                <w:sz w:val="24"/>
                <w:szCs w:val="24"/>
                <w:lang w:val="en" w:eastAsia="en-IE"/>
              </w:rPr>
              <w:t>neighbouring</w:t>
            </w:r>
            <w:proofErr w:type="spellEnd"/>
            <w:r w:rsidRPr="00F642A1">
              <w:rPr>
                <w:rFonts w:ascii="Century Gothic" w:hAnsi="Century Gothic" w:cs="Arial"/>
                <w:color w:val="222222"/>
                <w:sz w:val="24"/>
                <w:szCs w:val="24"/>
                <w:lang w:val="en" w:eastAsia="en-IE"/>
              </w:rPr>
              <w:t xml:space="preserve"> villages to attend the </w:t>
            </w:r>
            <w:proofErr w:type="spellStart"/>
            <w:r w:rsidRPr="00F642A1">
              <w:rPr>
                <w:rFonts w:ascii="Century Gothic" w:hAnsi="Century Gothic" w:cs="Arial"/>
                <w:color w:val="222222"/>
                <w:sz w:val="24"/>
                <w:szCs w:val="24"/>
                <w:lang w:val="en" w:eastAsia="en-IE"/>
              </w:rPr>
              <w:t>centre</w:t>
            </w:r>
            <w:proofErr w:type="spellEnd"/>
            <w:r w:rsidRPr="00F642A1">
              <w:rPr>
                <w:rFonts w:ascii="Century Gothic" w:hAnsi="Century Gothic" w:cs="Arial"/>
                <w:color w:val="222222"/>
                <w:sz w:val="24"/>
                <w:szCs w:val="24"/>
                <w:lang w:val="en" w:eastAsia="en-IE"/>
              </w:rPr>
              <w:t xml:space="preserve"> and use the facilities. </w:t>
            </w:r>
          </w:p>
          <w:p w14:paraId="57C2AD24" w14:textId="77777777" w:rsidR="00F642A1" w:rsidRP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 Parents of potential creche users will need to be able to park and do so safely to bring small children inside. </w:t>
            </w:r>
          </w:p>
          <w:p w14:paraId="6279112C" w14:textId="77777777" w:rsidR="00F642A1" w:rsidRP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 Suitable location off the main road needed for elderly / less mobile people who may be attending by taxi or a lift. </w:t>
            </w:r>
          </w:p>
          <w:p w14:paraId="5994AFAE" w14:textId="77777777" w:rsidR="00F642A1" w:rsidRP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Without a comprehensive plan to accommodate additional parking for this facility beyond the proposed plans, there is a real danger of people parking on roads and footpaths instead causing </w:t>
            </w:r>
          </w:p>
          <w:p w14:paraId="3824993A" w14:textId="77777777" w:rsidR="00F642A1" w:rsidRP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traffic issues and accessibility issues for wheelchair users or buggies. </w:t>
            </w:r>
          </w:p>
          <w:p w14:paraId="6F1718F0" w14:textId="77777777" w:rsidR="00F642A1" w:rsidRPr="00F642A1" w:rsidRDefault="00F642A1" w:rsidP="00F642A1">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lastRenderedPageBreak/>
              <w:t xml:space="preserve">The Board are of the view that the success of this project would be dependent on appropriate </w:t>
            </w:r>
          </w:p>
          <w:p w14:paraId="41C576FF" w14:textId="1B24AC83" w:rsidR="00F642A1" w:rsidRPr="0004041E" w:rsidRDefault="00F642A1" w:rsidP="0004041E">
            <w:pPr>
              <w:spacing w:after="180"/>
              <w:rPr>
                <w:rFonts w:ascii="Century Gothic" w:hAnsi="Century Gothic" w:cs="Arial"/>
                <w:color w:val="222222"/>
                <w:sz w:val="24"/>
                <w:szCs w:val="24"/>
                <w:lang w:val="en" w:eastAsia="en-IE"/>
              </w:rPr>
            </w:pPr>
            <w:r w:rsidRPr="00F642A1">
              <w:rPr>
                <w:rFonts w:ascii="Century Gothic" w:hAnsi="Century Gothic" w:cs="Arial"/>
                <w:color w:val="222222"/>
                <w:sz w:val="24"/>
                <w:szCs w:val="24"/>
                <w:lang w:val="en" w:eastAsia="en-IE"/>
              </w:rPr>
              <w:t xml:space="preserve">parking on site. In our considered opinion, this community facility requires a minimum of 20 car spaces to meets its needs and to </w:t>
            </w:r>
            <w:proofErr w:type="spellStart"/>
            <w:r w:rsidRPr="00F642A1">
              <w:rPr>
                <w:rFonts w:ascii="Century Gothic" w:hAnsi="Century Gothic" w:cs="Arial"/>
                <w:color w:val="222222"/>
                <w:sz w:val="24"/>
                <w:szCs w:val="24"/>
                <w:lang w:val="en" w:eastAsia="en-IE"/>
              </w:rPr>
              <w:t>maximise</w:t>
            </w:r>
            <w:proofErr w:type="spellEnd"/>
            <w:r w:rsidRPr="00F642A1">
              <w:rPr>
                <w:rFonts w:ascii="Century Gothic" w:hAnsi="Century Gothic" w:cs="Arial"/>
                <w:color w:val="222222"/>
                <w:sz w:val="24"/>
                <w:szCs w:val="24"/>
                <w:lang w:val="en" w:eastAsia="en-IE"/>
              </w:rPr>
              <w:t xml:space="preserve"> </w:t>
            </w:r>
            <w:proofErr w:type="spellStart"/>
            <w:r w:rsidRPr="00F642A1">
              <w:rPr>
                <w:rFonts w:ascii="Century Gothic" w:hAnsi="Century Gothic" w:cs="Arial"/>
                <w:color w:val="222222"/>
                <w:sz w:val="24"/>
                <w:szCs w:val="24"/>
                <w:lang w:val="en" w:eastAsia="en-IE"/>
              </w:rPr>
              <w:t>it's</w:t>
            </w:r>
            <w:proofErr w:type="spellEnd"/>
            <w:r w:rsidRPr="00F642A1">
              <w:rPr>
                <w:rFonts w:ascii="Century Gothic" w:hAnsi="Century Gothic" w:cs="Arial"/>
                <w:color w:val="222222"/>
                <w:sz w:val="24"/>
                <w:szCs w:val="24"/>
                <w:lang w:val="en" w:eastAsia="en-IE"/>
              </w:rPr>
              <w:t xml:space="preserve"> full potential. </w:t>
            </w:r>
          </w:p>
          <w:p w14:paraId="01256608" w14:textId="667004CB" w:rsidR="00CD0C23" w:rsidRDefault="00CD0C23" w:rsidP="00AE0B85">
            <w:pPr>
              <w:widowControl w:val="0"/>
              <w:spacing w:line="256" w:lineRule="auto"/>
              <w:rPr>
                <w:rFonts w:ascii="Century Gothic" w:hAnsi="Century Gothic" w:cs="Arial"/>
                <w:b/>
                <w:bCs/>
                <w:sz w:val="24"/>
                <w:szCs w:val="24"/>
              </w:rPr>
            </w:pPr>
            <w:r>
              <w:rPr>
                <w:rFonts w:ascii="Century Gothic" w:hAnsi="Century Gothic" w:cs="Arial"/>
                <w:b/>
                <w:bCs/>
                <w:sz w:val="24"/>
                <w:szCs w:val="24"/>
              </w:rPr>
              <w:t xml:space="preserve">Response: </w:t>
            </w:r>
          </w:p>
          <w:p w14:paraId="7929943B" w14:textId="021D8FA4" w:rsidR="00E03D85" w:rsidRDefault="00584B20" w:rsidP="00584B20">
            <w:pPr>
              <w:widowControl w:val="0"/>
              <w:spacing w:line="256" w:lineRule="auto"/>
              <w:rPr>
                <w:rFonts w:ascii="Century Gothic" w:hAnsi="Century Gothic" w:cs="Arial"/>
                <w:sz w:val="24"/>
                <w:szCs w:val="24"/>
              </w:rPr>
            </w:pPr>
            <w:r>
              <w:rPr>
                <w:rFonts w:ascii="Century Gothic" w:hAnsi="Century Gothic" w:cs="Arial"/>
                <w:sz w:val="24"/>
                <w:szCs w:val="24"/>
              </w:rPr>
              <w:t xml:space="preserve">The concerns of the incoming Board of Management are noted. The centre has been designed to engage directly with the village and to prioritise people over cars in line with criteria set out in the current </w:t>
            </w:r>
            <w:r w:rsidR="008C1233">
              <w:rPr>
                <w:rFonts w:ascii="Century Gothic" w:hAnsi="Century Gothic" w:cs="Arial"/>
                <w:sz w:val="24"/>
                <w:szCs w:val="24"/>
              </w:rPr>
              <w:t>D</w:t>
            </w:r>
            <w:r>
              <w:rPr>
                <w:rFonts w:ascii="Century Gothic" w:hAnsi="Century Gothic" w:cs="Arial"/>
                <w:sz w:val="24"/>
                <w:szCs w:val="24"/>
              </w:rPr>
              <w:t xml:space="preserve">evelopment </w:t>
            </w:r>
            <w:r w:rsidR="008C1233">
              <w:rPr>
                <w:rFonts w:ascii="Century Gothic" w:hAnsi="Century Gothic" w:cs="Arial"/>
                <w:sz w:val="24"/>
                <w:szCs w:val="24"/>
              </w:rPr>
              <w:t>P</w:t>
            </w:r>
            <w:r>
              <w:rPr>
                <w:rFonts w:ascii="Century Gothic" w:hAnsi="Century Gothic" w:cs="Arial"/>
                <w:sz w:val="24"/>
                <w:szCs w:val="24"/>
              </w:rPr>
              <w:t xml:space="preserve">lan. In this regard, a car-free space is proposed at the entrance to the proposed Community Centre for safe access and for use by the public. The viability of carparking on the site is limited by a number of key constraints including safety, the extent of the brief and the size and shape of the site. On further review an alternative layout has been identified as described on the </w:t>
            </w:r>
            <w:r w:rsidR="0004041E">
              <w:rPr>
                <w:rFonts w:ascii="Century Gothic" w:hAnsi="Century Gothic" w:cs="Arial"/>
                <w:sz w:val="24"/>
                <w:szCs w:val="24"/>
              </w:rPr>
              <w:t>site plan below</w:t>
            </w:r>
            <w:r>
              <w:rPr>
                <w:rFonts w:ascii="Century Gothic" w:hAnsi="Century Gothic" w:cs="Arial"/>
                <w:sz w:val="24"/>
                <w:szCs w:val="24"/>
              </w:rPr>
              <w:t xml:space="preserve"> which allows for an additional number of on-site spaces</w:t>
            </w:r>
            <w:r w:rsidR="0004041E">
              <w:rPr>
                <w:rFonts w:ascii="Century Gothic" w:hAnsi="Century Gothic" w:cs="Arial"/>
                <w:sz w:val="24"/>
                <w:szCs w:val="24"/>
              </w:rPr>
              <w:t xml:space="preserve"> for</w:t>
            </w:r>
            <w:r>
              <w:rPr>
                <w:rFonts w:ascii="Century Gothic" w:hAnsi="Century Gothic" w:cs="Arial"/>
                <w:sz w:val="24"/>
                <w:szCs w:val="24"/>
              </w:rPr>
              <w:t xml:space="preserve"> staff and delivery parking bringing the total number of spaces to 10. The cars have a separate vehicular entrance and are separated from the pedestrian entrance by bollards for safety purposes</w:t>
            </w:r>
            <w:r w:rsidR="00E03D85">
              <w:rPr>
                <w:rFonts w:ascii="Century Gothic" w:hAnsi="Century Gothic" w:cs="Arial"/>
                <w:sz w:val="24"/>
                <w:szCs w:val="24"/>
              </w:rPr>
              <w:t>.</w:t>
            </w:r>
            <w:r w:rsidR="0004041E">
              <w:rPr>
                <w:rFonts w:ascii="Century Gothic" w:hAnsi="Century Gothic" w:cs="Arial"/>
                <w:sz w:val="24"/>
                <w:szCs w:val="24"/>
              </w:rPr>
              <w:t xml:space="preserve"> Some of these bollards can be removable to facilitate pedestrian events in the square.</w:t>
            </w:r>
            <w:r w:rsidR="00E03D85">
              <w:rPr>
                <w:rFonts w:ascii="Century Gothic" w:hAnsi="Century Gothic" w:cs="Arial"/>
                <w:sz w:val="24"/>
                <w:szCs w:val="24"/>
              </w:rPr>
              <w:t xml:space="preserve"> </w:t>
            </w:r>
            <w:r>
              <w:rPr>
                <w:rFonts w:ascii="Century Gothic" w:hAnsi="Century Gothic" w:cs="Arial"/>
                <w:sz w:val="24"/>
                <w:szCs w:val="24"/>
              </w:rPr>
              <w:t>Th</w:t>
            </w:r>
            <w:r w:rsidR="00E03D85">
              <w:rPr>
                <w:rFonts w:ascii="Century Gothic" w:hAnsi="Century Gothic" w:cs="Arial"/>
                <w:sz w:val="24"/>
                <w:szCs w:val="24"/>
              </w:rPr>
              <w:t>is represents the maximum number of</w:t>
            </w:r>
            <w:r>
              <w:rPr>
                <w:rFonts w:ascii="Century Gothic" w:hAnsi="Century Gothic" w:cs="Arial"/>
                <w:sz w:val="24"/>
                <w:szCs w:val="24"/>
              </w:rPr>
              <w:t xml:space="preserve"> additional spaces </w:t>
            </w:r>
            <w:r w:rsidR="00E03D85">
              <w:rPr>
                <w:rFonts w:ascii="Century Gothic" w:hAnsi="Century Gothic" w:cs="Arial"/>
                <w:sz w:val="24"/>
                <w:szCs w:val="24"/>
              </w:rPr>
              <w:t>that can be</w:t>
            </w:r>
            <w:r>
              <w:rPr>
                <w:rFonts w:ascii="Century Gothic" w:hAnsi="Century Gothic" w:cs="Arial"/>
                <w:sz w:val="24"/>
                <w:szCs w:val="24"/>
              </w:rPr>
              <w:t xml:space="preserve"> provided without unduly compromising the character or safety of the site. SDCC will seek to further enhance parking in the area </w:t>
            </w:r>
            <w:r w:rsidR="00740763">
              <w:rPr>
                <w:rFonts w:ascii="Century Gothic" w:hAnsi="Century Gothic" w:cs="Arial"/>
                <w:sz w:val="24"/>
                <w:szCs w:val="24"/>
              </w:rPr>
              <w:t>to</w:t>
            </w:r>
            <w:r>
              <w:rPr>
                <w:rFonts w:ascii="Century Gothic" w:hAnsi="Century Gothic" w:cs="Arial"/>
                <w:sz w:val="24"/>
                <w:szCs w:val="24"/>
              </w:rPr>
              <w:t xml:space="preserve"> engage with the local community with regard to opening up the existing underground parking across the road from the proposed development</w:t>
            </w:r>
            <w:r w:rsidR="001C05CD">
              <w:rPr>
                <w:rFonts w:ascii="Century Gothic" w:hAnsi="Century Gothic" w:cs="Arial"/>
                <w:sz w:val="24"/>
                <w:szCs w:val="24"/>
              </w:rPr>
              <w:t>.</w:t>
            </w:r>
          </w:p>
          <w:p w14:paraId="70DED15A" w14:textId="26F40616" w:rsidR="001C05CD" w:rsidRPr="00CD0C23" w:rsidRDefault="0004041E" w:rsidP="001C05CD">
            <w:pPr>
              <w:widowControl w:val="0"/>
              <w:spacing w:line="256" w:lineRule="auto"/>
              <w:jc w:val="center"/>
              <w:rPr>
                <w:rFonts w:ascii="Century Gothic" w:hAnsi="Century Gothic" w:cs="Arial"/>
                <w:sz w:val="24"/>
                <w:szCs w:val="24"/>
              </w:rPr>
            </w:pPr>
            <w:r>
              <w:rPr>
                <w:rFonts w:ascii="Century Gothic" w:hAnsi="Century Gothic" w:cs="Arial"/>
                <w:noProof/>
                <w:sz w:val="24"/>
                <w:szCs w:val="24"/>
              </w:rPr>
              <w:drawing>
                <wp:inline distT="0" distB="0" distL="0" distR="0" wp14:anchorId="7A9A48BD" wp14:editId="5CFAC356">
                  <wp:extent cx="3952875" cy="4038495"/>
                  <wp:effectExtent l="0" t="0" r="0" b="635"/>
                  <wp:docPr id="3" name="Picture 3"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9081-x100-Site Plan-Cost Savings-Report.jpg"/>
                          <pic:cNvPicPr/>
                        </pic:nvPicPr>
                        <pic:blipFill rotWithShape="1">
                          <a:blip r:embed="rId27" cstate="print">
                            <a:extLst>
                              <a:ext uri="{28A0092B-C50C-407E-A947-70E740481C1C}">
                                <a14:useLocalDpi xmlns:a14="http://schemas.microsoft.com/office/drawing/2010/main" val="0"/>
                              </a:ext>
                            </a:extLst>
                          </a:blip>
                          <a:srcRect l="24270" t="12388" r="25182" b="14573"/>
                          <a:stretch/>
                        </pic:blipFill>
                        <pic:spPr bwMode="auto">
                          <a:xfrm>
                            <a:off x="0" y="0"/>
                            <a:ext cx="4013535" cy="4100469"/>
                          </a:xfrm>
                          <a:prstGeom prst="rect">
                            <a:avLst/>
                          </a:prstGeom>
                          <a:ln>
                            <a:noFill/>
                          </a:ln>
                          <a:extLst>
                            <a:ext uri="{53640926-AAD7-44D8-BBD7-CCE9431645EC}">
                              <a14:shadowObscured xmlns:a14="http://schemas.microsoft.com/office/drawing/2010/main"/>
                            </a:ext>
                          </a:extLst>
                        </pic:spPr>
                      </pic:pic>
                    </a:graphicData>
                  </a:graphic>
                </wp:inline>
              </w:drawing>
            </w:r>
          </w:p>
          <w:p w14:paraId="53CDFE00" w14:textId="155EDCC6" w:rsidR="001C05CD" w:rsidRPr="002E44A1" w:rsidRDefault="001C05CD" w:rsidP="001C05CD">
            <w:pPr>
              <w:widowControl w:val="0"/>
              <w:rPr>
                <w:rFonts w:ascii="Century Gothic" w:hAnsi="Century Gothic" w:cs="Arial"/>
                <w:b/>
                <w:sz w:val="24"/>
                <w:szCs w:val="24"/>
              </w:rPr>
            </w:pPr>
            <w:r>
              <w:rPr>
                <w:rFonts w:ascii="Century Gothic" w:hAnsi="Century Gothic" w:cs="Arial"/>
                <w:b/>
                <w:sz w:val="24"/>
                <w:szCs w:val="24"/>
              </w:rPr>
              <w:t xml:space="preserve">         Proposed Site Plan with additional on-site parking</w:t>
            </w:r>
          </w:p>
          <w:p w14:paraId="1DDBC7B3" w14:textId="77777777" w:rsidR="00E03D85" w:rsidRPr="00E03D85" w:rsidRDefault="008C1233" w:rsidP="00584B20">
            <w:pPr>
              <w:widowControl w:val="0"/>
              <w:spacing w:line="256" w:lineRule="auto"/>
              <w:rPr>
                <w:rFonts w:ascii="Century Gothic" w:hAnsi="Century Gothic" w:cs="Arial"/>
                <w:sz w:val="22"/>
                <w:szCs w:val="22"/>
              </w:rPr>
            </w:pPr>
            <w:r w:rsidRPr="00E03D85">
              <w:rPr>
                <w:rFonts w:ascii="Century Gothic" w:hAnsi="Century Gothic" w:cs="Arial"/>
                <w:sz w:val="24"/>
                <w:szCs w:val="24"/>
              </w:rPr>
              <w:lastRenderedPageBreak/>
              <w:t xml:space="preserve">         </w:t>
            </w:r>
          </w:p>
          <w:p w14:paraId="3DABE225" w14:textId="42930962" w:rsidR="008A3D92" w:rsidRPr="00E03D85" w:rsidRDefault="008A3D92" w:rsidP="00584B20">
            <w:pPr>
              <w:widowControl w:val="0"/>
              <w:spacing w:line="256" w:lineRule="auto"/>
              <w:rPr>
                <w:rFonts w:ascii="Century Gothic" w:hAnsi="Century Gothic" w:cs="Arial"/>
                <w:sz w:val="22"/>
                <w:szCs w:val="22"/>
              </w:rPr>
            </w:pPr>
            <w:r w:rsidRPr="00E03D85">
              <w:rPr>
                <w:rFonts w:ascii="Century Gothic" w:hAnsi="Century Gothic" w:cs="Arial"/>
                <w:b/>
                <w:bCs/>
                <w:sz w:val="22"/>
                <w:szCs w:val="22"/>
              </w:rPr>
              <w:t xml:space="preserve">Conclusion / Recommendations </w:t>
            </w:r>
          </w:p>
          <w:p w14:paraId="352A0F2C" w14:textId="77777777" w:rsidR="008A3D92" w:rsidRPr="00E03D85" w:rsidRDefault="008A3D92" w:rsidP="00584B20">
            <w:pPr>
              <w:widowControl w:val="0"/>
              <w:spacing w:line="256" w:lineRule="auto"/>
              <w:rPr>
                <w:rFonts w:ascii="Century Gothic" w:hAnsi="Century Gothic" w:cs="Arial"/>
                <w:b/>
                <w:bCs/>
                <w:sz w:val="22"/>
                <w:szCs w:val="22"/>
              </w:rPr>
            </w:pPr>
          </w:p>
          <w:p w14:paraId="59718E1C" w14:textId="77777777" w:rsidR="008A3D92" w:rsidRPr="00E03D85" w:rsidRDefault="008A3D92" w:rsidP="008A3D92">
            <w:pPr>
              <w:widowControl w:val="0"/>
              <w:spacing w:line="256" w:lineRule="auto"/>
              <w:rPr>
                <w:rFonts w:ascii="Century Gothic" w:hAnsi="Century Gothic" w:cs="Arial"/>
                <w:sz w:val="22"/>
                <w:szCs w:val="22"/>
                <w:u w:val="single"/>
              </w:rPr>
            </w:pPr>
            <w:r w:rsidRPr="00E03D85">
              <w:rPr>
                <w:rFonts w:ascii="Century Gothic" w:hAnsi="Century Gothic" w:cs="Arial"/>
                <w:sz w:val="22"/>
                <w:szCs w:val="22"/>
                <w:u w:val="single"/>
              </w:rPr>
              <w:t xml:space="preserve">General Proposal and Design </w:t>
            </w:r>
          </w:p>
          <w:p w14:paraId="060F8487" w14:textId="4CE80F01" w:rsidR="008A3D92" w:rsidRPr="00E03D85" w:rsidRDefault="008A3D92" w:rsidP="008A3D92">
            <w:pPr>
              <w:widowControl w:val="0"/>
              <w:spacing w:line="256" w:lineRule="auto"/>
              <w:rPr>
                <w:rFonts w:ascii="Century Gothic" w:hAnsi="Century Gothic" w:cs="Arial"/>
                <w:sz w:val="22"/>
                <w:szCs w:val="22"/>
              </w:rPr>
            </w:pPr>
            <w:r w:rsidRPr="00E03D85">
              <w:rPr>
                <w:rFonts w:ascii="Century Gothic" w:hAnsi="Century Gothic" w:cs="Arial"/>
                <w:sz w:val="22"/>
                <w:szCs w:val="22"/>
              </w:rPr>
              <w:t>The enthusiasm and support for the proposed development across all of the submissions is note</w:t>
            </w:r>
            <w:r w:rsidR="00E03D85" w:rsidRPr="00E03D85">
              <w:rPr>
                <w:rFonts w:ascii="Century Gothic" w:hAnsi="Century Gothic" w:cs="Arial"/>
                <w:sz w:val="22"/>
                <w:szCs w:val="22"/>
              </w:rPr>
              <w:t>d</w:t>
            </w:r>
            <w:r w:rsidRPr="00E03D85">
              <w:rPr>
                <w:rFonts w:ascii="Century Gothic" w:hAnsi="Century Gothic" w:cs="Arial"/>
                <w:sz w:val="22"/>
                <w:szCs w:val="22"/>
              </w:rPr>
              <w:t xml:space="preserve"> and welcomed</w:t>
            </w:r>
          </w:p>
          <w:p w14:paraId="77AD408D" w14:textId="77777777" w:rsidR="008A3D92" w:rsidRPr="00E03D85" w:rsidRDefault="008A3D92" w:rsidP="008A3D92">
            <w:pPr>
              <w:autoSpaceDE w:val="0"/>
              <w:autoSpaceDN w:val="0"/>
              <w:adjustRightInd w:val="0"/>
              <w:rPr>
                <w:rFonts w:ascii="Century Gothic" w:eastAsiaTheme="minorHAnsi" w:hAnsi="Century Gothic" w:cs="Calibri"/>
                <w:sz w:val="22"/>
                <w:szCs w:val="22"/>
                <w:u w:val="single"/>
                <w:lang w:val="en-IE"/>
              </w:rPr>
            </w:pPr>
            <w:r w:rsidRPr="00E03D85">
              <w:rPr>
                <w:rFonts w:ascii="Century Gothic" w:hAnsi="Century Gothic" w:cs="Arial"/>
                <w:sz w:val="22"/>
                <w:szCs w:val="22"/>
                <w:u w:val="single"/>
              </w:rPr>
              <w:t>Conservation of Protected Structure</w:t>
            </w:r>
            <w:r w:rsidRPr="00E03D85">
              <w:rPr>
                <w:rFonts w:ascii="Century Gothic" w:eastAsiaTheme="minorHAnsi" w:hAnsi="Century Gothic" w:cs="Calibri"/>
                <w:sz w:val="22"/>
                <w:szCs w:val="22"/>
                <w:u w:val="single"/>
                <w:lang w:val="en-IE"/>
              </w:rPr>
              <w:t xml:space="preserve"> </w:t>
            </w:r>
          </w:p>
          <w:p w14:paraId="156684C1" w14:textId="1129479E" w:rsidR="008A3D92" w:rsidRPr="00E03D85" w:rsidRDefault="008A3D92" w:rsidP="008A3D92">
            <w:pPr>
              <w:autoSpaceDE w:val="0"/>
              <w:autoSpaceDN w:val="0"/>
              <w:adjustRightInd w:val="0"/>
              <w:rPr>
                <w:rFonts w:ascii="Century Gothic" w:eastAsiaTheme="minorHAnsi" w:hAnsi="Century Gothic" w:cs="Calibri"/>
                <w:sz w:val="22"/>
                <w:szCs w:val="22"/>
                <w:lang w:val="en-IE"/>
              </w:rPr>
            </w:pPr>
            <w:r w:rsidRPr="00E03D85">
              <w:rPr>
                <w:rFonts w:ascii="Century Gothic" w:eastAsiaTheme="minorHAnsi" w:hAnsi="Century Gothic" w:cs="Calibri"/>
                <w:sz w:val="22"/>
                <w:szCs w:val="22"/>
                <w:lang w:val="en-IE"/>
              </w:rPr>
              <w:t xml:space="preserve">The requirements of the Conservation Officer regarding the Protected Structure are noted and will be followed as part of the development process. </w:t>
            </w:r>
          </w:p>
          <w:p w14:paraId="4EC77D4D" w14:textId="77777777" w:rsidR="008A3D92" w:rsidRPr="00E03D85" w:rsidRDefault="008A3D92" w:rsidP="008A3D92">
            <w:pPr>
              <w:widowControl w:val="0"/>
              <w:spacing w:line="256" w:lineRule="auto"/>
              <w:rPr>
                <w:rFonts w:ascii="Century Gothic" w:eastAsiaTheme="minorHAnsi" w:hAnsi="Century Gothic" w:cs="Calibri"/>
                <w:sz w:val="22"/>
                <w:szCs w:val="22"/>
                <w:lang w:val="en-IE"/>
              </w:rPr>
            </w:pPr>
            <w:r w:rsidRPr="00E03D85">
              <w:rPr>
                <w:rFonts w:ascii="Century Gothic" w:hAnsi="Century Gothic" w:cs="Arial"/>
                <w:sz w:val="22"/>
                <w:szCs w:val="22"/>
                <w:u w:val="single"/>
              </w:rPr>
              <w:t>Archaeology in an Area of Archaeological Interest</w:t>
            </w:r>
            <w:r w:rsidRPr="00E03D85">
              <w:rPr>
                <w:rFonts w:ascii="Century Gothic" w:hAnsi="Century Gothic" w:cs="Arial"/>
                <w:sz w:val="22"/>
                <w:szCs w:val="22"/>
              </w:rPr>
              <w:t>.</w:t>
            </w:r>
            <w:r w:rsidRPr="00E03D85">
              <w:rPr>
                <w:rFonts w:ascii="Century Gothic" w:eastAsiaTheme="minorHAnsi" w:hAnsi="Century Gothic" w:cs="Calibri"/>
                <w:sz w:val="22"/>
                <w:szCs w:val="22"/>
                <w:lang w:val="en-IE"/>
              </w:rPr>
              <w:t xml:space="preserve"> </w:t>
            </w:r>
          </w:p>
          <w:p w14:paraId="1636149D" w14:textId="06369E17" w:rsidR="008A3D92" w:rsidRPr="00E03D85" w:rsidRDefault="008A3D92" w:rsidP="008A3D92">
            <w:pPr>
              <w:widowControl w:val="0"/>
              <w:spacing w:line="256" w:lineRule="auto"/>
              <w:rPr>
                <w:rFonts w:ascii="Century Gothic" w:hAnsi="Century Gothic" w:cs="Arial"/>
                <w:sz w:val="22"/>
                <w:szCs w:val="22"/>
              </w:rPr>
            </w:pPr>
            <w:r w:rsidRPr="00E03D85">
              <w:rPr>
                <w:rFonts w:ascii="Century Gothic" w:eastAsiaTheme="minorHAnsi" w:hAnsi="Century Gothic" w:cs="Calibri"/>
                <w:sz w:val="22"/>
                <w:szCs w:val="22"/>
                <w:lang w:val="en-IE"/>
              </w:rPr>
              <w:t xml:space="preserve">The requirements of the Department of Arts, Heritage and the Gaeltacht regarding Archaeology are noted and will be followed as part of the development process. </w:t>
            </w:r>
          </w:p>
          <w:p w14:paraId="3F20E633" w14:textId="5E1E9BC9" w:rsidR="008A3D92" w:rsidRPr="00E03D85" w:rsidRDefault="008A3D92" w:rsidP="008A3D92">
            <w:pPr>
              <w:widowControl w:val="0"/>
              <w:spacing w:line="256" w:lineRule="auto"/>
              <w:rPr>
                <w:rFonts w:ascii="Century Gothic" w:hAnsi="Century Gothic" w:cs="Arial"/>
                <w:sz w:val="22"/>
                <w:szCs w:val="22"/>
                <w:u w:val="single"/>
              </w:rPr>
            </w:pPr>
            <w:r w:rsidRPr="00E03D85">
              <w:rPr>
                <w:rFonts w:ascii="Century Gothic" w:hAnsi="Century Gothic" w:cs="Arial"/>
                <w:sz w:val="22"/>
                <w:szCs w:val="22"/>
                <w:u w:val="single"/>
              </w:rPr>
              <w:t>Car parking provision</w:t>
            </w:r>
          </w:p>
          <w:p w14:paraId="574B4FF3" w14:textId="6FA8A3C5" w:rsidR="008A3D92" w:rsidRPr="00E03D85" w:rsidRDefault="008A3D92" w:rsidP="008A3D92">
            <w:pPr>
              <w:widowControl w:val="0"/>
              <w:spacing w:line="256" w:lineRule="auto"/>
              <w:rPr>
                <w:rFonts w:ascii="Century Gothic" w:hAnsi="Century Gothic" w:cs="Arial"/>
                <w:sz w:val="24"/>
                <w:szCs w:val="24"/>
              </w:rPr>
            </w:pPr>
            <w:r w:rsidRPr="00E03D85">
              <w:rPr>
                <w:rFonts w:ascii="Century Gothic" w:hAnsi="Century Gothic" w:cs="Arial"/>
                <w:sz w:val="22"/>
                <w:szCs w:val="22"/>
              </w:rPr>
              <w:t>An additional 6 carparking spaces should be provided on site to take account of the concerns of the Board of Management</w:t>
            </w:r>
            <w:r w:rsidRPr="00E03D85">
              <w:rPr>
                <w:rFonts w:ascii="Century Gothic" w:hAnsi="Century Gothic" w:cs="Arial"/>
                <w:sz w:val="24"/>
                <w:szCs w:val="24"/>
              </w:rPr>
              <w:t xml:space="preserve">  </w:t>
            </w:r>
          </w:p>
          <w:p w14:paraId="5978FAFC" w14:textId="193FBFC0" w:rsidR="008A3D92" w:rsidRPr="008C1233" w:rsidRDefault="008A3D92" w:rsidP="00584B20">
            <w:pPr>
              <w:widowControl w:val="0"/>
              <w:spacing w:line="256" w:lineRule="auto"/>
              <w:rPr>
                <w:rFonts w:ascii="Century Gothic" w:hAnsi="Century Gothic" w:cs="Arial"/>
                <w:color w:val="0070C0"/>
                <w:sz w:val="22"/>
                <w:szCs w:val="22"/>
              </w:rPr>
            </w:pPr>
          </w:p>
        </w:tc>
      </w:tr>
    </w:tbl>
    <w:p w14:paraId="5429635E" w14:textId="77777777" w:rsidR="00A054A1" w:rsidRPr="002537F6" w:rsidRDefault="00A054A1" w:rsidP="00887CE3">
      <w:pPr>
        <w:widowControl w:val="0"/>
        <w:rPr>
          <w:rFonts w:ascii="Century Gothic" w:hAnsi="Century Gothic"/>
          <w:sz w:val="24"/>
          <w:szCs w:val="24"/>
        </w:rPr>
      </w:pPr>
    </w:p>
    <w:sectPr w:rsidR="00A054A1" w:rsidRPr="002537F6" w:rsidSect="0063234F">
      <w:footerReference w:type="default" r:id="rId28"/>
      <w:pgSz w:w="11906" w:h="16838" w:code="9"/>
      <w:pgMar w:top="680" w:right="680" w:bottom="680" w:left="1797" w:header="720"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F5791" w14:textId="77777777" w:rsidR="00DC16A0" w:rsidRDefault="00DC16A0" w:rsidP="00D6030D">
      <w:r>
        <w:separator/>
      </w:r>
    </w:p>
  </w:endnote>
  <w:endnote w:type="continuationSeparator" w:id="0">
    <w:p w14:paraId="636D1847" w14:textId="77777777" w:rsidR="00DC16A0" w:rsidRDefault="00DC16A0" w:rsidP="00D60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ource Sans Pro">
    <w:altName w:val="Aria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147168742"/>
      <w:docPartObj>
        <w:docPartGallery w:val="Page Numbers (Bottom of Page)"/>
        <w:docPartUnique/>
      </w:docPartObj>
    </w:sdtPr>
    <w:sdtEndPr/>
    <w:sdtContent>
      <w:sdt>
        <w:sdtPr>
          <w:rPr>
            <w:rFonts w:ascii="Century Gothic" w:hAnsi="Century Gothic"/>
          </w:rPr>
          <w:id w:val="1728636285"/>
          <w:docPartObj>
            <w:docPartGallery w:val="Page Numbers (Top of Page)"/>
            <w:docPartUnique/>
          </w:docPartObj>
        </w:sdtPr>
        <w:sdtEndPr/>
        <w:sdtContent>
          <w:p w14:paraId="0CC98F0C" w14:textId="16D3591D" w:rsidR="00E03D85" w:rsidRPr="00057CE5" w:rsidRDefault="00E03D85" w:rsidP="00057CE5">
            <w:pPr>
              <w:pStyle w:val="Footer"/>
              <w:jc w:val="center"/>
              <w:rPr>
                <w:rFonts w:ascii="Century Gothic" w:hAnsi="Century Gothic"/>
                <w:b/>
                <w:bCs/>
              </w:rPr>
            </w:pPr>
            <w:r w:rsidRPr="00057CE5">
              <w:rPr>
                <w:rFonts w:ascii="Century Gothic" w:hAnsi="Century Gothic"/>
              </w:rPr>
              <w:t xml:space="preserve">Page </w:t>
            </w:r>
            <w:r w:rsidRPr="00057CE5">
              <w:rPr>
                <w:rFonts w:ascii="Century Gothic" w:hAnsi="Century Gothic"/>
                <w:b/>
                <w:bCs/>
              </w:rPr>
              <w:fldChar w:fldCharType="begin"/>
            </w:r>
            <w:r w:rsidRPr="00057CE5">
              <w:rPr>
                <w:rFonts w:ascii="Century Gothic" w:hAnsi="Century Gothic"/>
                <w:b/>
                <w:bCs/>
              </w:rPr>
              <w:instrText xml:space="preserve"> PAGE </w:instrText>
            </w:r>
            <w:r w:rsidRPr="00057CE5">
              <w:rPr>
                <w:rFonts w:ascii="Century Gothic" w:hAnsi="Century Gothic"/>
                <w:b/>
                <w:bCs/>
              </w:rPr>
              <w:fldChar w:fldCharType="separate"/>
            </w:r>
            <w:r w:rsidRPr="00057CE5">
              <w:rPr>
                <w:rFonts w:ascii="Century Gothic" w:hAnsi="Century Gothic"/>
                <w:b/>
                <w:bCs/>
                <w:noProof/>
              </w:rPr>
              <w:t>2</w:t>
            </w:r>
            <w:r w:rsidRPr="00057CE5">
              <w:rPr>
                <w:rFonts w:ascii="Century Gothic" w:hAnsi="Century Gothic"/>
                <w:b/>
                <w:bCs/>
              </w:rPr>
              <w:fldChar w:fldCharType="end"/>
            </w:r>
            <w:r w:rsidRPr="00057CE5">
              <w:rPr>
                <w:rFonts w:ascii="Century Gothic" w:hAnsi="Century Gothic"/>
              </w:rPr>
              <w:t xml:space="preserve"> of </w:t>
            </w:r>
            <w:r w:rsidRPr="00057CE5">
              <w:rPr>
                <w:rFonts w:ascii="Century Gothic" w:hAnsi="Century Gothic"/>
                <w:b/>
                <w:bCs/>
              </w:rPr>
              <w:fldChar w:fldCharType="begin"/>
            </w:r>
            <w:r w:rsidRPr="00057CE5">
              <w:rPr>
                <w:rFonts w:ascii="Century Gothic" w:hAnsi="Century Gothic"/>
                <w:b/>
                <w:bCs/>
              </w:rPr>
              <w:instrText xml:space="preserve"> NUMPAGES  </w:instrText>
            </w:r>
            <w:r w:rsidRPr="00057CE5">
              <w:rPr>
                <w:rFonts w:ascii="Century Gothic" w:hAnsi="Century Gothic"/>
                <w:b/>
                <w:bCs/>
              </w:rPr>
              <w:fldChar w:fldCharType="separate"/>
            </w:r>
            <w:r w:rsidRPr="00057CE5">
              <w:rPr>
                <w:rFonts w:ascii="Century Gothic" w:hAnsi="Century Gothic"/>
                <w:b/>
                <w:bCs/>
                <w:noProof/>
              </w:rPr>
              <w:t>2</w:t>
            </w:r>
            <w:r w:rsidRPr="00057CE5">
              <w:rPr>
                <w:rFonts w:ascii="Century Gothic" w:hAnsi="Century Gothic"/>
                <w:b/>
                <w:bCs/>
              </w:rPr>
              <w:fldChar w:fldCharType="end"/>
            </w:r>
          </w:p>
        </w:sdtContent>
      </w:sdt>
    </w:sdtContent>
  </w:sdt>
  <w:p w14:paraId="73CC0F3E" w14:textId="77777777" w:rsidR="00E03D85" w:rsidRDefault="00E03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A5910" w14:textId="77777777" w:rsidR="00DC16A0" w:rsidRDefault="00DC16A0" w:rsidP="00D6030D">
      <w:r>
        <w:separator/>
      </w:r>
    </w:p>
  </w:footnote>
  <w:footnote w:type="continuationSeparator" w:id="0">
    <w:p w14:paraId="2A775D10" w14:textId="77777777" w:rsidR="00DC16A0" w:rsidRDefault="00DC16A0" w:rsidP="00D603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83796"/>
    <w:multiLevelType w:val="hybridMultilevel"/>
    <w:tmpl w:val="9C1A17B0"/>
    <w:lvl w:ilvl="0" w:tplc="3246FF10">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AB5617F"/>
    <w:multiLevelType w:val="hybridMultilevel"/>
    <w:tmpl w:val="DE40F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D6A4DA3"/>
    <w:multiLevelType w:val="hybridMultilevel"/>
    <w:tmpl w:val="34F044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572455"/>
    <w:multiLevelType w:val="hybridMultilevel"/>
    <w:tmpl w:val="360CFBE8"/>
    <w:lvl w:ilvl="0" w:tplc="18090001">
      <w:start w:val="1"/>
      <w:numFmt w:val="bullet"/>
      <w:lvlText w:val=""/>
      <w:lvlJc w:val="left"/>
      <w:pPr>
        <w:ind w:left="1840" w:hanging="360"/>
      </w:pPr>
      <w:rPr>
        <w:rFonts w:ascii="Symbol" w:hAnsi="Symbol" w:hint="default"/>
      </w:rPr>
    </w:lvl>
    <w:lvl w:ilvl="1" w:tplc="18090003" w:tentative="1">
      <w:start w:val="1"/>
      <w:numFmt w:val="bullet"/>
      <w:lvlText w:val="o"/>
      <w:lvlJc w:val="left"/>
      <w:pPr>
        <w:ind w:left="2560" w:hanging="360"/>
      </w:pPr>
      <w:rPr>
        <w:rFonts w:ascii="Courier New" w:hAnsi="Courier New" w:cs="Courier New" w:hint="default"/>
      </w:rPr>
    </w:lvl>
    <w:lvl w:ilvl="2" w:tplc="18090005" w:tentative="1">
      <w:start w:val="1"/>
      <w:numFmt w:val="bullet"/>
      <w:lvlText w:val=""/>
      <w:lvlJc w:val="left"/>
      <w:pPr>
        <w:ind w:left="3280" w:hanging="360"/>
      </w:pPr>
      <w:rPr>
        <w:rFonts w:ascii="Wingdings" w:hAnsi="Wingdings" w:hint="default"/>
      </w:rPr>
    </w:lvl>
    <w:lvl w:ilvl="3" w:tplc="18090001" w:tentative="1">
      <w:start w:val="1"/>
      <w:numFmt w:val="bullet"/>
      <w:lvlText w:val=""/>
      <w:lvlJc w:val="left"/>
      <w:pPr>
        <w:ind w:left="4000" w:hanging="360"/>
      </w:pPr>
      <w:rPr>
        <w:rFonts w:ascii="Symbol" w:hAnsi="Symbol" w:hint="default"/>
      </w:rPr>
    </w:lvl>
    <w:lvl w:ilvl="4" w:tplc="18090003" w:tentative="1">
      <w:start w:val="1"/>
      <w:numFmt w:val="bullet"/>
      <w:lvlText w:val="o"/>
      <w:lvlJc w:val="left"/>
      <w:pPr>
        <w:ind w:left="4720" w:hanging="360"/>
      </w:pPr>
      <w:rPr>
        <w:rFonts w:ascii="Courier New" w:hAnsi="Courier New" w:cs="Courier New" w:hint="default"/>
      </w:rPr>
    </w:lvl>
    <w:lvl w:ilvl="5" w:tplc="18090005" w:tentative="1">
      <w:start w:val="1"/>
      <w:numFmt w:val="bullet"/>
      <w:lvlText w:val=""/>
      <w:lvlJc w:val="left"/>
      <w:pPr>
        <w:ind w:left="5440" w:hanging="360"/>
      </w:pPr>
      <w:rPr>
        <w:rFonts w:ascii="Wingdings" w:hAnsi="Wingdings" w:hint="default"/>
      </w:rPr>
    </w:lvl>
    <w:lvl w:ilvl="6" w:tplc="18090001" w:tentative="1">
      <w:start w:val="1"/>
      <w:numFmt w:val="bullet"/>
      <w:lvlText w:val=""/>
      <w:lvlJc w:val="left"/>
      <w:pPr>
        <w:ind w:left="6160" w:hanging="360"/>
      </w:pPr>
      <w:rPr>
        <w:rFonts w:ascii="Symbol" w:hAnsi="Symbol" w:hint="default"/>
      </w:rPr>
    </w:lvl>
    <w:lvl w:ilvl="7" w:tplc="18090003" w:tentative="1">
      <w:start w:val="1"/>
      <w:numFmt w:val="bullet"/>
      <w:lvlText w:val="o"/>
      <w:lvlJc w:val="left"/>
      <w:pPr>
        <w:ind w:left="6880" w:hanging="360"/>
      </w:pPr>
      <w:rPr>
        <w:rFonts w:ascii="Courier New" w:hAnsi="Courier New" w:cs="Courier New" w:hint="default"/>
      </w:rPr>
    </w:lvl>
    <w:lvl w:ilvl="8" w:tplc="18090005" w:tentative="1">
      <w:start w:val="1"/>
      <w:numFmt w:val="bullet"/>
      <w:lvlText w:val=""/>
      <w:lvlJc w:val="left"/>
      <w:pPr>
        <w:ind w:left="7600" w:hanging="360"/>
      </w:pPr>
      <w:rPr>
        <w:rFonts w:ascii="Wingdings" w:hAnsi="Wingdings" w:hint="default"/>
      </w:rPr>
    </w:lvl>
  </w:abstractNum>
  <w:abstractNum w:abstractNumId="4" w15:restartNumberingAfterBreak="0">
    <w:nsid w:val="24E52D2D"/>
    <w:multiLevelType w:val="hybridMultilevel"/>
    <w:tmpl w:val="86B2E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7841B6"/>
    <w:multiLevelType w:val="hybridMultilevel"/>
    <w:tmpl w:val="07A6A8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FE81688"/>
    <w:multiLevelType w:val="hybridMultilevel"/>
    <w:tmpl w:val="3DF2CC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96B51E5"/>
    <w:multiLevelType w:val="hybridMultilevel"/>
    <w:tmpl w:val="FA204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824A52"/>
    <w:multiLevelType w:val="hybridMultilevel"/>
    <w:tmpl w:val="C72C7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D527C22"/>
    <w:multiLevelType w:val="hybridMultilevel"/>
    <w:tmpl w:val="C76E78AA"/>
    <w:lvl w:ilvl="0" w:tplc="18090001">
      <w:start w:val="1"/>
      <w:numFmt w:val="bullet"/>
      <w:lvlText w:val=""/>
      <w:lvlJc w:val="left"/>
      <w:pPr>
        <w:ind w:left="1840" w:hanging="360"/>
      </w:pPr>
      <w:rPr>
        <w:rFonts w:ascii="Symbol" w:hAnsi="Symbol" w:hint="default"/>
      </w:rPr>
    </w:lvl>
    <w:lvl w:ilvl="1" w:tplc="18090003" w:tentative="1">
      <w:start w:val="1"/>
      <w:numFmt w:val="bullet"/>
      <w:lvlText w:val="o"/>
      <w:lvlJc w:val="left"/>
      <w:pPr>
        <w:ind w:left="2560" w:hanging="360"/>
      </w:pPr>
      <w:rPr>
        <w:rFonts w:ascii="Courier New" w:hAnsi="Courier New" w:cs="Courier New" w:hint="default"/>
      </w:rPr>
    </w:lvl>
    <w:lvl w:ilvl="2" w:tplc="18090005" w:tentative="1">
      <w:start w:val="1"/>
      <w:numFmt w:val="bullet"/>
      <w:lvlText w:val=""/>
      <w:lvlJc w:val="left"/>
      <w:pPr>
        <w:ind w:left="3280" w:hanging="360"/>
      </w:pPr>
      <w:rPr>
        <w:rFonts w:ascii="Wingdings" w:hAnsi="Wingdings" w:hint="default"/>
      </w:rPr>
    </w:lvl>
    <w:lvl w:ilvl="3" w:tplc="18090001" w:tentative="1">
      <w:start w:val="1"/>
      <w:numFmt w:val="bullet"/>
      <w:lvlText w:val=""/>
      <w:lvlJc w:val="left"/>
      <w:pPr>
        <w:ind w:left="4000" w:hanging="360"/>
      </w:pPr>
      <w:rPr>
        <w:rFonts w:ascii="Symbol" w:hAnsi="Symbol" w:hint="default"/>
      </w:rPr>
    </w:lvl>
    <w:lvl w:ilvl="4" w:tplc="18090003" w:tentative="1">
      <w:start w:val="1"/>
      <w:numFmt w:val="bullet"/>
      <w:lvlText w:val="o"/>
      <w:lvlJc w:val="left"/>
      <w:pPr>
        <w:ind w:left="4720" w:hanging="360"/>
      </w:pPr>
      <w:rPr>
        <w:rFonts w:ascii="Courier New" w:hAnsi="Courier New" w:cs="Courier New" w:hint="default"/>
      </w:rPr>
    </w:lvl>
    <w:lvl w:ilvl="5" w:tplc="18090005" w:tentative="1">
      <w:start w:val="1"/>
      <w:numFmt w:val="bullet"/>
      <w:lvlText w:val=""/>
      <w:lvlJc w:val="left"/>
      <w:pPr>
        <w:ind w:left="5440" w:hanging="360"/>
      </w:pPr>
      <w:rPr>
        <w:rFonts w:ascii="Wingdings" w:hAnsi="Wingdings" w:hint="default"/>
      </w:rPr>
    </w:lvl>
    <w:lvl w:ilvl="6" w:tplc="18090001" w:tentative="1">
      <w:start w:val="1"/>
      <w:numFmt w:val="bullet"/>
      <w:lvlText w:val=""/>
      <w:lvlJc w:val="left"/>
      <w:pPr>
        <w:ind w:left="6160" w:hanging="360"/>
      </w:pPr>
      <w:rPr>
        <w:rFonts w:ascii="Symbol" w:hAnsi="Symbol" w:hint="default"/>
      </w:rPr>
    </w:lvl>
    <w:lvl w:ilvl="7" w:tplc="18090003" w:tentative="1">
      <w:start w:val="1"/>
      <w:numFmt w:val="bullet"/>
      <w:lvlText w:val="o"/>
      <w:lvlJc w:val="left"/>
      <w:pPr>
        <w:ind w:left="6880" w:hanging="360"/>
      </w:pPr>
      <w:rPr>
        <w:rFonts w:ascii="Courier New" w:hAnsi="Courier New" w:cs="Courier New" w:hint="default"/>
      </w:rPr>
    </w:lvl>
    <w:lvl w:ilvl="8" w:tplc="18090005" w:tentative="1">
      <w:start w:val="1"/>
      <w:numFmt w:val="bullet"/>
      <w:lvlText w:val=""/>
      <w:lvlJc w:val="left"/>
      <w:pPr>
        <w:ind w:left="7600" w:hanging="360"/>
      </w:pPr>
      <w:rPr>
        <w:rFonts w:ascii="Wingdings" w:hAnsi="Wingdings" w:hint="default"/>
      </w:rPr>
    </w:lvl>
  </w:abstractNum>
  <w:abstractNum w:abstractNumId="10" w15:restartNumberingAfterBreak="0">
    <w:nsid w:val="57290201"/>
    <w:multiLevelType w:val="hybridMultilevel"/>
    <w:tmpl w:val="A1CA756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5BB56FDC"/>
    <w:multiLevelType w:val="hybridMultilevel"/>
    <w:tmpl w:val="305829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B417AD1"/>
    <w:multiLevelType w:val="hybridMultilevel"/>
    <w:tmpl w:val="C8DC50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C1C3312"/>
    <w:multiLevelType w:val="hybridMultilevel"/>
    <w:tmpl w:val="529C7CB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4" w15:restartNumberingAfterBreak="0">
    <w:nsid w:val="6C2B7213"/>
    <w:multiLevelType w:val="hybridMultilevel"/>
    <w:tmpl w:val="E2B860E4"/>
    <w:lvl w:ilvl="0" w:tplc="8DB037D2">
      <w:start w:val="1"/>
      <w:numFmt w:val="decimal"/>
      <w:lvlText w:val="%1"/>
      <w:lvlJc w:val="left"/>
      <w:pPr>
        <w:ind w:left="720" w:hanging="360"/>
      </w:pPr>
      <w:rPr>
        <w:rFonts w:ascii="Century Gothic" w:eastAsia="Times New Roman" w:hAnsi="Century Gothic" w:cs="Arial"/>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5" w15:restartNumberingAfterBreak="0">
    <w:nsid w:val="6C9B34FC"/>
    <w:multiLevelType w:val="hybridMultilevel"/>
    <w:tmpl w:val="14A2CB06"/>
    <w:lvl w:ilvl="0" w:tplc="772A153C">
      <w:start w:val="37"/>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1D53E7A"/>
    <w:multiLevelType w:val="hybridMultilevel"/>
    <w:tmpl w:val="107CA0F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8"/>
  </w:num>
  <w:num w:numId="2">
    <w:abstractNumId w:val="6"/>
  </w:num>
  <w:num w:numId="3">
    <w:abstractNumId w:val="1"/>
  </w:num>
  <w:num w:numId="4">
    <w:abstractNumId w:val="3"/>
  </w:num>
  <w:num w:numId="5">
    <w:abstractNumId w:val="9"/>
  </w:num>
  <w:num w:numId="6">
    <w:abstractNumId w:val="2"/>
  </w:num>
  <w:num w:numId="7">
    <w:abstractNumId w:val="10"/>
  </w:num>
  <w:num w:numId="8">
    <w:abstractNumId w:val="15"/>
  </w:num>
  <w:num w:numId="9">
    <w:abstractNumId w:val="4"/>
  </w:num>
  <w:num w:numId="10">
    <w:abstractNumId w:val="12"/>
  </w:num>
  <w:num w:numId="11">
    <w:abstractNumId w:val="11"/>
  </w:num>
  <w:num w:numId="12">
    <w:abstractNumId w:val="0"/>
  </w:num>
  <w:num w:numId="13">
    <w:abstractNumId w:val="7"/>
  </w:num>
  <w:num w:numId="14">
    <w:abstractNumId w:val="16"/>
  </w:num>
  <w:num w:numId="15">
    <w:abstractNumId w:val="13"/>
  </w:num>
  <w:num w:numId="16">
    <w:abstractNumId w:val="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gtzQ1MzS1MLS1NLSyUdpeDU4uLM/DyQAiPjWgBTQeIZLQAAAA=="/>
  </w:docVars>
  <w:rsids>
    <w:rsidRoot w:val="00BE6D14"/>
    <w:rsid w:val="000002FB"/>
    <w:rsid w:val="00005636"/>
    <w:rsid w:val="00010CEA"/>
    <w:rsid w:val="0001144D"/>
    <w:rsid w:val="00015910"/>
    <w:rsid w:val="000167D8"/>
    <w:rsid w:val="0002310A"/>
    <w:rsid w:val="00024660"/>
    <w:rsid w:val="0002515D"/>
    <w:rsid w:val="00025F0F"/>
    <w:rsid w:val="00027C93"/>
    <w:rsid w:val="000313B7"/>
    <w:rsid w:val="00036FF1"/>
    <w:rsid w:val="0004041E"/>
    <w:rsid w:val="00044890"/>
    <w:rsid w:val="00053EF9"/>
    <w:rsid w:val="00057CE5"/>
    <w:rsid w:val="00060231"/>
    <w:rsid w:val="00070D31"/>
    <w:rsid w:val="000774A8"/>
    <w:rsid w:val="000802A5"/>
    <w:rsid w:val="0008304D"/>
    <w:rsid w:val="00092469"/>
    <w:rsid w:val="00092D1D"/>
    <w:rsid w:val="000A0899"/>
    <w:rsid w:val="000A6EBD"/>
    <w:rsid w:val="000B008B"/>
    <w:rsid w:val="000B1DAE"/>
    <w:rsid w:val="000B54EA"/>
    <w:rsid w:val="000B6F5E"/>
    <w:rsid w:val="000B7BB5"/>
    <w:rsid w:val="000C62D2"/>
    <w:rsid w:val="000D23A6"/>
    <w:rsid w:val="000D3237"/>
    <w:rsid w:val="000D6473"/>
    <w:rsid w:val="000D64BF"/>
    <w:rsid w:val="000D6FFA"/>
    <w:rsid w:val="000E6201"/>
    <w:rsid w:val="000E62B9"/>
    <w:rsid w:val="000F44D6"/>
    <w:rsid w:val="00106FF6"/>
    <w:rsid w:val="00113AA0"/>
    <w:rsid w:val="001155B7"/>
    <w:rsid w:val="00122145"/>
    <w:rsid w:val="00123DD4"/>
    <w:rsid w:val="00135165"/>
    <w:rsid w:val="0015051C"/>
    <w:rsid w:val="00151821"/>
    <w:rsid w:val="00160ECB"/>
    <w:rsid w:val="00162545"/>
    <w:rsid w:val="00163756"/>
    <w:rsid w:val="00180EC8"/>
    <w:rsid w:val="00192CAC"/>
    <w:rsid w:val="00193510"/>
    <w:rsid w:val="001A1A01"/>
    <w:rsid w:val="001A1F54"/>
    <w:rsid w:val="001A3B35"/>
    <w:rsid w:val="001B25EA"/>
    <w:rsid w:val="001B3191"/>
    <w:rsid w:val="001B4E64"/>
    <w:rsid w:val="001B5C55"/>
    <w:rsid w:val="001B6AFE"/>
    <w:rsid w:val="001B6C96"/>
    <w:rsid w:val="001B7E8B"/>
    <w:rsid w:val="001C05CD"/>
    <w:rsid w:val="001C59C0"/>
    <w:rsid w:val="001D5B6B"/>
    <w:rsid w:val="001E356A"/>
    <w:rsid w:val="001E79E0"/>
    <w:rsid w:val="001F3788"/>
    <w:rsid w:val="001F619A"/>
    <w:rsid w:val="001F6FF6"/>
    <w:rsid w:val="002051DB"/>
    <w:rsid w:val="0020594F"/>
    <w:rsid w:val="00210021"/>
    <w:rsid w:val="0021056C"/>
    <w:rsid w:val="00221F05"/>
    <w:rsid w:val="002259D8"/>
    <w:rsid w:val="00233876"/>
    <w:rsid w:val="002430AF"/>
    <w:rsid w:val="00252168"/>
    <w:rsid w:val="00252DA8"/>
    <w:rsid w:val="002537F6"/>
    <w:rsid w:val="00272570"/>
    <w:rsid w:val="00273B0E"/>
    <w:rsid w:val="00294C62"/>
    <w:rsid w:val="00295940"/>
    <w:rsid w:val="0029760A"/>
    <w:rsid w:val="002A3B95"/>
    <w:rsid w:val="002A5755"/>
    <w:rsid w:val="002B1847"/>
    <w:rsid w:val="002B1FC2"/>
    <w:rsid w:val="002B3A12"/>
    <w:rsid w:val="002B7BB5"/>
    <w:rsid w:val="002C20E6"/>
    <w:rsid w:val="002D685C"/>
    <w:rsid w:val="002E0C51"/>
    <w:rsid w:val="002E19F5"/>
    <w:rsid w:val="002E1B67"/>
    <w:rsid w:val="002E44A1"/>
    <w:rsid w:val="002F2900"/>
    <w:rsid w:val="002F33CA"/>
    <w:rsid w:val="002F3559"/>
    <w:rsid w:val="002F5DF1"/>
    <w:rsid w:val="00303FC0"/>
    <w:rsid w:val="0031424B"/>
    <w:rsid w:val="00320467"/>
    <w:rsid w:val="00323528"/>
    <w:rsid w:val="00324093"/>
    <w:rsid w:val="0033026A"/>
    <w:rsid w:val="003321C6"/>
    <w:rsid w:val="00333851"/>
    <w:rsid w:val="0033469A"/>
    <w:rsid w:val="00344B7C"/>
    <w:rsid w:val="003460BA"/>
    <w:rsid w:val="00347CBB"/>
    <w:rsid w:val="00354263"/>
    <w:rsid w:val="0036069F"/>
    <w:rsid w:val="00360CD9"/>
    <w:rsid w:val="00367F7B"/>
    <w:rsid w:val="00373755"/>
    <w:rsid w:val="003755CF"/>
    <w:rsid w:val="003762B4"/>
    <w:rsid w:val="003815DB"/>
    <w:rsid w:val="00387C17"/>
    <w:rsid w:val="00394823"/>
    <w:rsid w:val="003A0C16"/>
    <w:rsid w:val="003A6BB5"/>
    <w:rsid w:val="003B22FD"/>
    <w:rsid w:val="003B6577"/>
    <w:rsid w:val="003C145A"/>
    <w:rsid w:val="003C7ED8"/>
    <w:rsid w:val="003D4872"/>
    <w:rsid w:val="003D6A23"/>
    <w:rsid w:val="003E34FC"/>
    <w:rsid w:val="003E3F72"/>
    <w:rsid w:val="003F0CD5"/>
    <w:rsid w:val="003F149F"/>
    <w:rsid w:val="00401DBF"/>
    <w:rsid w:val="0041185B"/>
    <w:rsid w:val="004134ED"/>
    <w:rsid w:val="00413856"/>
    <w:rsid w:val="00416485"/>
    <w:rsid w:val="00427E95"/>
    <w:rsid w:val="00440F44"/>
    <w:rsid w:val="0045473E"/>
    <w:rsid w:val="004558C5"/>
    <w:rsid w:val="004603AD"/>
    <w:rsid w:val="00460AD7"/>
    <w:rsid w:val="00467465"/>
    <w:rsid w:val="0047153D"/>
    <w:rsid w:val="00474229"/>
    <w:rsid w:val="00481521"/>
    <w:rsid w:val="00486398"/>
    <w:rsid w:val="00486E86"/>
    <w:rsid w:val="00487DD7"/>
    <w:rsid w:val="00490AAD"/>
    <w:rsid w:val="004919A3"/>
    <w:rsid w:val="00496008"/>
    <w:rsid w:val="00496EE5"/>
    <w:rsid w:val="004A050A"/>
    <w:rsid w:val="004A3A71"/>
    <w:rsid w:val="004A5E0E"/>
    <w:rsid w:val="004A72DC"/>
    <w:rsid w:val="004B1CEA"/>
    <w:rsid w:val="004B2E28"/>
    <w:rsid w:val="004B4C90"/>
    <w:rsid w:val="004B6B4B"/>
    <w:rsid w:val="004B7597"/>
    <w:rsid w:val="004C3DFC"/>
    <w:rsid w:val="004D1372"/>
    <w:rsid w:val="004D13DF"/>
    <w:rsid w:val="004D28DB"/>
    <w:rsid w:val="004D41BB"/>
    <w:rsid w:val="004D6D9D"/>
    <w:rsid w:val="004E1194"/>
    <w:rsid w:val="004E6A5A"/>
    <w:rsid w:val="004E7C66"/>
    <w:rsid w:val="004F3093"/>
    <w:rsid w:val="004F38C5"/>
    <w:rsid w:val="004F6789"/>
    <w:rsid w:val="004F7085"/>
    <w:rsid w:val="005023AC"/>
    <w:rsid w:val="00507E71"/>
    <w:rsid w:val="005118C9"/>
    <w:rsid w:val="00511C8F"/>
    <w:rsid w:val="00513061"/>
    <w:rsid w:val="00514D01"/>
    <w:rsid w:val="00514DBB"/>
    <w:rsid w:val="00514F8B"/>
    <w:rsid w:val="005161BD"/>
    <w:rsid w:val="00516BA0"/>
    <w:rsid w:val="00520848"/>
    <w:rsid w:val="00521B3B"/>
    <w:rsid w:val="00530071"/>
    <w:rsid w:val="00536158"/>
    <w:rsid w:val="00537345"/>
    <w:rsid w:val="005505FD"/>
    <w:rsid w:val="00551B7F"/>
    <w:rsid w:val="00553F20"/>
    <w:rsid w:val="0055774C"/>
    <w:rsid w:val="005644BC"/>
    <w:rsid w:val="005644EF"/>
    <w:rsid w:val="005755B7"/>
    <w:rsid w:val="00584B20"/>
    <w:rsid w:val="00584D95"/>
    <w:rsid w:val="00585212"/>
    <w:rsid w:val="00587D6E"/>
    <w:rsid w:val="00595233"/>
    <w:rsid w:val="0059626E"/>
    <w:rsid w:val="005A1297"/>
    <w:rsid w:val="005A13F9"/>
    <w:rsid w:val="005A2C64"/>
    <w:rsid w:val="005B0D64"/>
    <w:rsid w:val="005B1E30"/>
    <w:rsid w:val="005B21F6"/>
    <w:rsid w:val="005B7409"/>
    <w:rsid w:val="005C004E"/>
    <w:rsid w:val="005C345A"/>
    <w:rsid w:val="005E182A"/>
    <w:rsid w:val="005E78DE"/>
    <w:rsid w:val="005E7ACE"/>
    <w:rsid w:val="005F3281"/>
    <w:rsid w:val="005F619F"/>
    <w:rsid w:val="005F6401"/>
    <w:rsid w:val="00600943"/>
    <w:rsid w:val="006018FC"/>
    <w:rsid w:val="00603120"/>
    <w:rsid w:val="00603AEF"/>
    <w:rsid w:val="00604DF0"/>
    <w:rsid w:val="006135A1"/>
    <w:rsid w:val="00614643"/>
    <w:rsid w:val="006179D7"/>
    <w:rsid w:val="00620BFE"/>
    <w:rsid w:val="0063234F"/>
    <w:rsid w:val="00632879"/>
    <w:rsid w:val="006333AE"/>
    <w:rsid w:val="0063449B"/>
    <w:rsid w:val="006357E3"/>
    <w:rsid w:val="006442E9"/>
    <w:rsid w:val="00645AC9"/>
    <w:rsid w:val="0064604C"/>
    <w:rsid w:val="00650DCB"/>
    <w:rsid w:val="00655B6D"/>
    <w:rsid w:val="00661D02"/>
    <w:rsid w:val="00663FA1"/>
    <w:rsid w:val="00664A63"/>
    <w:rsid w:val="00664C10"/>
    <w:rsid w:val="00665329"/>
    <w:rsid w:val="006733C9"/>
    <w:rsid w:val="00684408"/>
    <w:rsid w:val="00687566"/>
    <w:rsid w:val="0069117D"/>
    <w:rsid w:val="0069209F"/>
    <w:rsid w:val="00692FCE"/>
    <w:rsid w:val="00696C55"/>
    <w:rsid w:val="006A4C9A"/>
    <w:rsid w:val="006B39E0"/>
    <w:rsid w:val="006C3875"/>
    <w:rsid w:val="006C3B61"/>
    <w:rsid w:val="006C5CA5"/>
    <w:rsid w:val="006D0138"/>
    <w:rsid w:val="006D156B"/>
    <w:rsid w:val="006D4E8B"/>
    <w:rsid w:val="006D5405"/>
    <w:rsid w:val="006E3724"/>
    <w:rsid w:val="006F651B"/>
    <w:rsid w:val="00701B5F"/>
    <w:rsid w:val="00705700"/>
    <w:rsid w:val="00705BE1"/>
    <w:rsid w:val="00706F89"/>
    <w:rsid w:val="00707C13"/>
    <w:rsid w:val="00714F78"/>
    <w:rsid w:val="00715262"/>
    <w:rsid w:val="00721F43"/>
    <w:rsid w:val="00730847"/>
    <w:rsid w:val="007326DF"/>
    <w:rsid w:val="00735597"/>
    <w:rsid w:val="00740763"/>
    <w:rsid w:val="007434ED"/>
    <w:rsid w:val="00744D96"/>
    <w:rsid w:val="00747FE7"/>
    <w:rsid w:val="00754183"/>
    <w:rsid w:val="00754787"/>
    <w:rsid w:val="00755FB4"/>
    <w:rsid w:val="00760481"/>
    <w:rsid w:val="00775FA0"/>
    <w:rsid w:val="007764E6"/>
    <w:rsid w:val="0077653C"/>
    <w:rsid w:val="00791628"/>
    <w:rsid w:val="00792376"/>
    <w:rsid w:val="0079342F"/>
    <w:rsid w:val="00796B9C"/>
    <w:rsid w:val="00796C96"/>
    <w:rsid w:val="007A5D22"/>
    <w:rsid w:val="007A7C53"/>
    <w:rsid w:val="007B0F89"/>
    <w:rsid w:val="007B3547"/>
    <w:rsid w:val="007C1407"/>
    <w:rsid w:val="007C5EB5"/>
    <w:rsid w:val="007D21D8"/>
    <w:rsid w:val="007D2550"/>
    <w:rsid w:val="007D3026"/>
    <w:rsid w:val="007D7C6C"/>
    <w:rsid w:val="007E3442"/>
    <w:rsid w:val="007E37D0"/>
    <w:rsid w:val="007E50B1"/>
    <w:rsid w:val="00805679"/>
    <w:rsid w:val="00806AC1"/>
    <w:rsid w:val="0081080E"/>
    <w:rsid w:val="00810B8D"/>
    <w:rsid w:val="00811B5E"/>
    <w:rsid w:val="00811E98"/>
    <w:rsid w:val="008141A6"/>
    <w:rsid w:val="0082022C"/>
    <w:rsid w:val="008220D4"/>
    <w:rsid w:val="0083358A"/>
    <w:rsid w:val="00833CCC"/>
    <w:rsid w:val="00843477"/>
    <w:rsid w:val="00846ED2"/>
    <w:rsid w:val="008571DB"/>
    <w:rsid w:val="00857C9C"/>
    <w:rsid w:val="008614C0"/>
    <w:rsid w:val="008672DE"/>
    <w:rsid w:val="00871436"/>
    <w:rsid w:val="00876589"/>
    <w:rsid w:val="00877179"/>
    <w:rsid w:val="008773D2"/>
    <w:rsid w:val="008819A5"/>
    <w:rsid w:val="0088276A"/>
    <w:rsid w:val="0088784A"/>
    <w:rsid w:val="00887CE3"/>
    <w:rsid w:val="00891D69"/>
    <w:rsid w:val="00893761"/>
    <w:rsid w:val="0089394C"/>
    <w:rsid w:val="008952A6"/>
    <w:rsid w:val="00896676"/>
    <w:rsid w:val="008A3D92"/>
    <w:rsid w:val="008A5191"/>
    <w:rsid w:val="008B3240"/>
    <w:rsid w:val="008B334F"/>
    <w:rsid w:val="008B36AA"/>
    <w:rsid w:val="008B5D2E"/>
    <w:rsid w:val="008B609D"/>
    <w:rsid w:val="008B7E86"/>
    <w:rsid w:val="008C1138"/>
    <w:rsid w:val="008C1233"/>
    <w:rsid w:val="008C72AF"/>
    <w:rsid w:val="008D1A53"/>
    <w:rsid w:val="008D7090"/>
    <w:rsid w:val="008D7E2C"/>
    <w:rsid w:val="008E2411"/>
    <w:rsid w:val="008F1C7C"/>
    <w:rsid w:val="008F3283"/>
    <w:rsid w:val="008F4BF8"/>
    <w:rsid w:val="008F6CAA"/>
    <w:rsid w:val="0090072F"/>
    <w:rsid w:val="009031A5"/>
    <w:rsid w:val="009100B3"/>
    <w:rsid w:val="009128C5"/>
    <w:rsid w:val="00920C72"/>
    <w:rsid w:val="00921B9B"/>
    <w:rsid w:val="00925C74"/>
    <w:rsid w:val="00926B35"/>
    <w:rsid w:val="009278AA"/>
    <w:rsid w:val="00932DEB"/>
    <w:rsid w:val="009345B4"/>
    <w:rsid w:val="00934CD3"/>
    <w:rsid w:val="009404D0"/>
    <w:rsid w:val="0094192D"/>
    <w:rsid w:val="00947D75"/>
    <w:rsid w:val="00954A3B"/>
    <w:rsid w:val="009600E9"/>
    <w:rsid w:val="0096189D"/>
    <w:rsid w:val="00961980"/>
    <w:rsid w:val="0096330B"/>
    <w:rsid w:val="00966E7A"/>
    <w:rsid w:val="009748E7"/>
    <w:rsid w:val="00975A72"/>
    <w:rsid w:val="00975BD0"/>
    <w:rsid w:val="00976CF5"/>
    <w:rsid w:val="00990B23"/>
    <w:rsid w:val="00991DBC"/>
    <w:rsid w:val="009923DE"/>
    <w:rsid w:val="00993EAF"/>
    <w:rsid w:val="00996C6C"/>
    <w:rsid w:val="009A5DDC"/>
    <w:rsid w:val="009B0090"/>
    <w:rsid w:val="009B54A8"/>
    <w:rsid w:val="009C2A89"/>
    <w:rsid w:val="009C4D64"/>
    <w:rsid w:val="009C664F"/>
    <w:rsid w:val="009D2225"/>
    <w:rsid w:val="009D444A"/>
    <w:rsid w:val="009D6FFE"/>
    <w:rsid w:val="009E19CE"/>
    <w:rsid w:val="009F2086"/>
    <w:rsid w:val="009F2341"/>
    <w:rsid w:val="009F650A"/>
    <w:rsid w:val="00A010DA"/>
    <w:rsid w:val="00A03501"/>
    <w:rsid w:val="00A054A1"/>
    <w:rsid w:val="00A061BF"/>
    <w:rsid w:val="00A06D1E"/>
    <w:rsid w:val="00A10342"/>
    <w:rsid w:val="00A12250"/>
    <w:rsid w:val="00A13369"/>
    <w:rsid w:val="00A16EEB"/>
    <w:rsid w:val="00A25C6B"/>
    <w:rsid w:val="00A25E4F"/>
    <w:rsid w:val="00A3727D"/>
    <w:rsid w:val="00A462DC"/>
    <w:rsid w:val="00A47BDF"/>
    <w:rsid w:val="00A54D22"/>
    <w:rsid w:val="00A63A79"/>
    <w:rsid w:val="00A666A3"/>
    <w:rsid w:val="00A72C83"/>
    <w:rsid w:val="00A746C5"/>
    <w:rsid w:val="00A7492E"/>
    <w:rsid w:val="00A75690"/>
    <w:rsid w:val="00A86DE4"/>
    <w:rsid w:val="00A96FC5"/>
    <w:rsid w:val="00A9747A"/>
    <w:rsid w:val="00AA05F6"/>
    <w:rsid w:val="00AA3AD7"/>
    <w:rsid w:val="00AA4C1F"/>
    <w:rsid w:val="00AA68D5"/>
    <w:rsid w:val="00AA7014"/>
    <w:rsid w:val="00AA7772"/>
    <w:rsid w:val="00AC0495"/>
    <w:rsid w:val="00AC5032"/>
    <w:rsid w:val="00AC7985"/>
    <w:rsid w:val="00AD4EA7"/>
    <w:rsid w:val="00AD5AEA"/>
    <w:rsid w:val="00AD5AF8"/>
    <w:rsid w:val="00AE01DD"/>
    <w:rsid w:val="00AE0929"/>
    <w:rsid w:val="00AE0B85"/>
    <w:rsid w:val="00AE0D3B"/>
    <w:rsid w:val="00AF247B"/>
    <w:rsid w:val="00AF48B8"/>
    <w:rsid w:val="00AF75BE"/>
    <w:rsid w:val="00B031E0"/>
    <w:rsid w:val="00B24267"/>
    <w:rsid w:val="00B24BCA"/>
    <w:rsid w:val="00B268FD"/>
    <w:rsid w:val="00B33330"/>
    <w:rsid w:val="00B426CF"/>
    <w:rsid w:val="00B43E30"/>
    <w:rsid w:val="00B4629F"/>
    <w:rsid w:val="00B51E7F"/>
    <w:rsid w:val="00B543EC"/>
    <w:rsid w:val="00B54DD5"/>
    <w:rsid w:val="00B554F4"/>
    <w:rsid w:val="00B5750C"/>
    <w:rsid w:val="00B621B7"/>
    <w:rsid w:val="00B6304C"/>
    <w:rsid w:val="00B64248"/>
    <w:rsid w:val="00B74930"/>
    <w:rsid w:val="00B77DFD"/>
    <w:rsid w:val="00B81680"/>
    <w:rsid w:val="00B825C6"/>
    <w:rsid w:val="00B83059"/>
    <w:rsid w:val="00B926BA"/>
    <w:rsid w:val="00B9398A"/>
    <w:rsid w:val="00B96079"/>
    <w:rsid w:val="00B977BA"/>
    <w:rsid w:val="00BA3E33"/>
    <w:rsid w:val="00BA4281"/>
    <w:rsid w:val="00BA5E91"/>
    <w:rsid w:val="00BB3637"/>
    <w:rsid w:val="00BB5692"/>
    <w:rsid w:val="00BB793C"/>
    <w:rsid w:val="00BC14DD"/>
    <w:rsid w:val="00BC5F10"/>
    <w:rsid w:val="00BC728A"/>
    <w:rsid w:val="00BD1ACD"/>
    <w:rsid w:val="00BD3302"/>
    <w:rsid w:val="00BD5E6C"/>
    <w:rsid w:val="00BD6421"/>
    <w:rsid w:val="00BE6847"/>
    <w:rsid w:val="00BE6D14"/>
    <w:rsid w:val="00BF4219"/>
    <w:rsid w:val="00BF4C79"/>
    <w:rsid w:val="00C018FC"/>
    <w:rsid w:val="00C01B1F"/>
    <w:rsid w:val="00C0788D"/>
    <w:rsid w:val="00C10895"/>
    <w:rsid w:val="00C1500C"/>
    <w:rsid w:val="00C15E19"/>
    <w:rsid w:val="00C31D6E"/>
    <w:rsid w:val="00C34333"/>
    <w:rsid w:val="00C34C35"/>
    <w:rsid w:val="00C365A2"/>
    <w:rsid w:val="00C37C14"/>
    <w:rsid w:val="00C40F80"/>
    <w:rsid w:val="00C53EDA"/>
    <w:rsid w:val="00C54D3F"/>
    <w:rsid w:val="00C54F2A"/>
    <w:rsid w:val="00C643F3"/>
    <w:rsid w:val="00C67062"/>
    <w:rsid w:val="00C74445"/>
    <w:rsid w:val="00C87FC2"/>
    <w:rsid w:val="00C90066"/>
    <w:rsid w:val="00C93AA5"/>
    <w:rsid w:val="00C95BA9"/>
    <w:rsid w:val="00CB6786"/>
    <w:rsid w:val="00CC11CC"/>
    <w:rsid w:val="00CC224C"/>
    <w:rsid w:val="00CC4472"/>
    <w:rsid w:val="00CC4A72"/>
    <w:rsid w:val="00CD0B8B"/>
    <w:rsid w:val="00CD0C23"/>
    <w:rsid w:val="00CD60D9"/>
    <w:rsid w:val="00CE3639"/>
    <w:rsid w:val="00CE5452"/>
    <w:rsid w:val="00CF298D"/>
    <w:rsid w:val="00D00050"/>
    <w:rsid w:val="00D02A8C"/>
    <w:rsid w:val="00D03A6B"/>
    <w:rsid w:val="00D13D2A"/>
    <w:rsid w:val="00D17793"/>
    <w:rsid w:val="00D24DC2"/>
    <w:rsid w:val="00D32B5A"/>
    <w:rsid w:val="00D35933"/>
    <w:rsid w:val="00D47077"/>
    <w:rsid w:val="00D547EF"/>
    <w:rsid w:val="00D573AB"/>
    <w:rsid w:val="00D6028A"/>
    <w:rsid w:val="00D6030D"/>
    <w:rsid w:val="00D744C5"/>
    <w:rsid w:val="00D80A6F"/>
    <w:rsid w:val="00D80C54"/>
    <w:rsid w:val="00DA1EC0"/>
    <w:rsid w:val="00DA3725"/>
    <w:rsid w:val="00DA6926"/>
    <w:rsid w:val="00DB4A1F"/>
    <w:rsid w:val="00DB5A6E"/>
    <w:rsid w:val="00DB6C96"/>
    <w:rsid w:val="00DC16A0"/>
    <w:rsid w:val="00DC2CDB"/>
    <w:rsid w:val="00DC4151"/>
    <w:rsid w:val="00DD4D53"/>
    <w:rsid w:val="00DD569F"/>
    <w:rsid w:val="00DD6F56"/>
    <w:rsid w:val="00DD7232"/>
    <w:rsid w:val="00DF5BA3"/>
    <w:rsid w:val="00DF72A3"/>
    <w:rsid w:val="00E03A51"/>
    <w:rsid w:val="00E03D85"/>
    <w:rsid w:val="00E110FF"/>
    <w:rsid w:val="00E119FB"/>
    <w:rsid w:val="00E221C0"/>
    <w:rsid w:val="00E24901"/>
    <w:rsid w:val="00E30DCB"/>
    <w:rsid w:val="00E3292C"/>
    <w:rsid w:val="00E4264C"/>
    <w:rsid w:val="00E44673"/>
    <w:rsid w:val="00E503AB"/>
    <w:rsid w:val="00E56475"/>
    <w:rsid w:val="00E5653C"/>
    <w:rsid w:val="00E609A3"/>
    <w:rsid w:val="00E619F6"/>
    <w:rsid w:val="00E640B5"/>
    <w:rsid w:val="00E74D08"/>
    <w:rsid w:val="00E756CF"/>
    <w:rsid w:val="00E75807"/>
    <w:rsid w:val="00E75FF5"/>
    <w:rsid w:val="00E80AFD"/>
    <w:rsid w:val="00E81BC1"/>
    <w:rsid w:val="00E828B0"/>
    <w:rsid w:val="00E83AFF"/>
    <w:rsid w:val="00E87839"/>
    <w:rsid w:val="00E87D86"/>
    <w:rsid w:val="00E94175"/>
    <w:rsid w:val="00E94886"/>
    <w:rsid w:val="00E96601"/>
    <w:rsid w:val="00EA0571"/>
    <w:rsid w:val="00EA0C9E"/>
    <w:rsid w:val="00EA6DE4"/>
    <w:rsid w:val="00EB1E74"/>
    <w:rsid w:val="00EC1D85"/>
    <w:rsid w:val="00EC2C2C"/>
    <w:rsid w:val="00ED37F7"/>
    <w:rsid w:val="00EE4CBB"/>
    <w:rsid w:val="00EE5EEA"/>
    <w:rsid w:val="00EE6A27"/>
    <w:rsid w:val="00EF0F04"/>
    <w:rsid w:val="00F00271"/>
    <w:rsid w:val="00F02249"/>
    <w:rsid w:val="00F101C5"/>
    <w:rsid w:val="00F13070"/>
    <w:rsid w:val="00F13C38"/>
    <w:rsid w:val="00F174C5"/>
    <w:rsid w:val="00F20900"/>
    <w:rsid w:val="00F23670"/>
    <w:rsid w:val="00F23D1A"/>
    <w:rsid w:val="00F361DF"/>
    <w:rsid w:val="00F363F9"/>
    <w:rsid w:val="00F45991"/>
    <w:rsid w:val="00F4617A"/>
    <w:rsid w:val="00F50F77"/>
    <w:rsid w:val="00F52370"/>
    <w:rsid w:val="00F5553D"/>
    <w:rsid w:val="00F63CAE"/>
    <w:rsid w:val="00F6413D"/>
    <w:rsid w:val="00F642A1"/>
    <w:rsid w:val="00F67061"/>
    <w:rsid w:val="00F703CE"/>
    <w:rsid w:val="00F7383E"/>
    <w:rsid w:val="00F75C06"/>
    <w:rsid w:val="00F75F22"/>
    <w:rsid w:val="00F9335C"/>
    <w:rsid w:val="00F973CB"/>
    <w:rsid w:val="00FA24EB"/>
    <w:rsid w:val="00FA4A0D"/>
    <w:rsid w:val="00FA5DE7"/>
    <w:rsid w:val="00FA6178"/>
    <w:rsid w:val="00FB23D2"/>
    <w:rsid w:val="00FB3FF9"/>
    <w:rsid w:val="00FB4623"/>
    <w:rsid w:val="00FB71DC"/>
    <w:rsid w:val="00FC1DAB"/>
    <w:rsid w:val="00FC3F4A"/>
    <w:rsid w:val="00FC779A"/>
    <w:rsid w:val="00FD2789"/>
    <w:rsid w:val="00FD437E"/>
    <w:rsid w:val="00FD6AF5"/>
    <w:rsid w:val="00FD75DD"/>
    <w:rsid w:val="00FF437C"/>
    <w:rsid w:val="00FF48D0"/>
    <w:rsid w:val="00FF66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60FA2"/>
  <w15:chartTrackingRefBased/>
  <w15:docId w15:val="{0FA53C77-DAFB-4124-80EA-E816D31DF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D14"/>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BE6D14"/>
    <w:pPr>
      <w:keepNext/>
      <w:outlineLvl w:val="0"/>
    </w:pPr>
    <w:rPr>
      <w:rFonts w:ascii="Arial Narrow" w:hAnsi="Arial Narrow"/>
      <w:b/>
      <w:sz w:val="28"/>
    </w:rPr>
  </w:style>
  <w:style w:type="paragraph" w:styleId="Heading2">
    <w:name w:val="heading 2"/>
    <w:basedOn w:val="Normal"/>
    <w:next w:val="Normal"/>
    <w:link w:val="Heading2Char"/>
    <w:qFormat/>
    <w:rsid w:val="00BE6D1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E6D14"/>
    <w:pPr>
      <w:keepNext/>
      <w:jc w:val="center"/>
      <w:outlineLvl w:val="2"/>
    </w:pPr>
    <w:rPr>
      <w:b/>
      <w:bCs/>
      <w:sz w:val="24"/>
      <w:u w:val="single"/>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6D14"/>
    <w:rPr>
      <w:rFonts w:ascii="Arial Narrow" w:eastAsia="Times New Roman" w:hAnsi="Arial Narrow" w:cs="Times New Roman"/>
      <w:b/>
      <w:sz w:val="28"/>
      <w:szCs w:val="20"/>
      <w:lang w:val="en-GB"/>
    </w:rPr>
  </w:style>
  <w:style w:type="character" w:customStyle="1" w:styleId="Heading2Char">
    <w:name w:val="Heading 2 Char"/>
    <w:basedOn w:val="DefaultParagraphFont"/>
    <w:link w:val="Heading2"/>
    <w:rsid w:val="00BE6D14"/>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BE6D14"/>
    <w:rPr>
      <w:rFonts w:ascii="Times New Roman" w:eastAsia="Times New Roman" w:hAnsi="Times New Roman" w:cs="Times New Roman"/>
      <w:b/>
      <w:bCs/>
      <w:sz w:val="24"/>
      <w:szCs w:val="20"/>
      <w:u w:val="single"/>
    </w:rPr>
  </w:style>
  <w:style w:type="paragraph" w:styleId="NormalWeb">
    <w:name w:val="Normal (Web)"/>
    <w:basedOn w:val="Normal"/>
    <w:rsid w:val="00BE6D14"/>
    <w:pPr>
      <w:spacing w:before="100" w:beforeAutospacing="1" w:after="100" w:afterAutospacing="1"/>
    </w:pPr>
    <w:rPr>
      <w:sz w:val="24"/>
      <w:szCs w:val="24"/>
      <w:lang w:eastAsia="en-GB"/>
    </w:rPr>
  </w:style>
  <w:style w:type="character" w:customStyle="1" w:styleId="EmailStyle19">
    <w:name w:val="EmailStyle19"/>
    <w:semiHidden/>
    <w:rsid w:val="00BE6D14"/>
    <w:rPr>
      <w:rFonts w:ascii="Arial" w:hAnsi="Arial" w:cs="Arial" w:hint="default"/>
      <w:color w:val="auto"/>
      <w:sz w:val="20"/>
      <w:szCs w:val="20"/>
    </w:rPr>
  </w:style>
  <w:style w:type="paragraph" w:styleId="ListParagraph">
    <w:name w:val="List Paragraph"/>
    <w:basedOn w:val="Normal"/>
    <w:uiPriority w:val="34"/>
    <w:qFormat/>
    <w:rsid w:val="00DB6C96"/>
    <w:pPr>
      <w:ind w:left="720"/>
      <w:contextualSpacing/>
    </w:pPr>
  </w:style>
  <w:style w:type="paragraph" w:styleId="BalloonText">
    <w:name w:val="Balloon Text"/>
    <w:basedOn w:val="Normal"/>
    <w:link w:val="BalloonTextChar"/>
    <w:uiPriority w:val="99"/>
    <w:semiHidden/>
    <w:unhideWhenUsed/>
    <w:rsid w:val="00AD5A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AEA"/>
    <w:rPr>
      <w:rFonts w:ascii="Segoe UI" w:eastAsia="Times New Roman" w:hAnsi="Segoe UI" w:cs="Segoe UI"/>
      <w:sz w:val="18"/>
      <w:szCs w:val="18"/>
      <w:lang w:val="en-GB"/>
    </w:rPr>
  </w:style>
  <w:style w:type="paragraph" w:customStyle="1" w:styleId="Default">
    <w:name w:val="Default"/>
    <w:rsid w:val="00354263"/>
    <w:pPr>
      <w:autoSpaceDE w:val="0"/>
      <w:autoSpaceDN w:val="0"/>
      <w:adjustRightInd w:val="0"/>
      <w:spacing w:after="0" w:line="240" w:lineRule="auto"/>
    </w:pPr>
    <w:rPr>
      <w:rFonts w:ascii="Source Sans Pro" w:hAnsi="Source Sans Pro" w:cs="Source Sans Pro"/>
      <w:color w:val="000000"/>
      <w:sz w:val="24"/>
      <w:szCs w:val="24"/>
    </w:rPr>
  </w:style>
  <w:style w:type="paragraph" w:customStyle="1" w:styleId="Pa119">
    <w:name w:val="Pa11+9"/>
    <w:basedOn w:val="Default"/>
    <w:next w:val="Default"/>
    <w:uiPriority w:val="99"/>
    <w:rsid w:val="00354263"/>
    <w:pPr>
      <w:spacing w:line="197" w:lineRule="atLeast"/>
    </w:pPr>
    <w:rPr>
      <w:rFonts w:cstheme="minorBidi"/>
      <w:color w:val="auto"/>
    </w:rPr>
  </w:style>
  <w:style w:type="paragraph" w:customStyle="1" w:styleId="Pa99">
    <w:name w:val="Pa9+9"/>
    <w:basedOn w:val="Default"/>
    <w:next w:val="Default"/>
    <w:uiPriority w:val="99"/>
    <w:rsid w:val="00354263"/>
    <w:pPr>
      <w:spacing w:line="191" w:lineRule="atLeast"/>
    </w:pPr>
    <w:rPr>
      <w:rFonts w:cstheme="minorBidi"/>
      <w:color w:val="auto"/>
    </w:rPr>
  </w:style>
  <w:style w:type="paragraph" w:customStyle="1" w:styleId="Pa38">
    <w:name w:val="Pa38"/>
    <w:basedOn w:val="Default"/>
    <w:next w:val="Default"/>
    <w:uiPriority w:val="99"/>
    <w:rsid w:val="00354263"/>
    <w:pPr>
      <w:spacing w:line="191" w:lineRule="atLeast"/>
    </w:pPr>
    <w:rPr>
      <w:rFonts w:cstheme="minorBidi"/>
      <w:color w:val="auto"/>
    </w:rPr>
  </w:style>
  <w:style w:type="paragraph" w:customStyle="1" w:styleId="Pa145">
    <w:name w:val="Pa14+5"/>
    <w:basedOn w:val="Default"/>
    <w:next w:val="Default"/>
    <w:uiPriority w:val="99"/>
    <w:rsid w:val="00354263"/>
    <w:pPr>
      <w:spacing w:line="191" w:lineRule="atLeast"/>
    </w:pPr>
    <w:rPr>
      <w:rFonts w:cstheme="minorBidi"/>
      <w:color w:val="auto"/>
    </w:rPr>
  </w:style>
  <w:style w:type="paragraph" w:customStyle="1" w:styleId="Pa91">
    <w:name w:val="Pa9+1"/>
    <w:basedOn w:val="Default"/>
    <w:next w:val="Default"/>
    <w:uiPriority w:val="99"/>
    <w:rsid w:val="00354263"/>
    <w:pPr>
      <w:spacing w:line="191" w:lineRule="atLeast"/>
    </w:pPr>
    <w:rPr>
      <w:rFonts w:cstheme="minorBidi"/>
      <w:color w:val="auto"/>
    </w:rPr>
  </w:style>
  <w:style w:type="paragraph" w:styleId="Header">
    <w:name w:val="header"/>
    <w:basedOn w:val="Normal"/>
    <w:link w:val="HeaderChar"/>
    <w:uiPriority w:val="99"/>
    <w:unhideWhenUsed/>
    <w:rsid w:val="00D6030D"/>
    <w:pPr>
      <w:tabs>
        <w:tab w:val="center" w:pos="4513"/>
        <w:tab w:val="right" w:pos="9026"/>
      </w:tabs>
    </w:pPr>
  </w:style>
  <w:style w:type="character" w:customStyle="1" w:styleId="HeaderChar">
    <w:name w:val="Header Char"/>
    <w:basedOn w:val="DefaultParagraphFont"/>
    <w:link w:val="Header"/>
    <w:uiPriority w:val="99"/>
    <w:rsid w:val="00D6030D"/>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qFormat/>
    <w:rsid w:val="00D6030D"/>
    <w:pPr>
      <w:tabs>
        <w:tab w:val="center" w:pos="4513"/>
        <w:tab w:val="right" w:pos="9026"/>
      </w:tabs>
    </w:pPr>
  </w:style>
  <w:style w:type="character" w:customStyle="1" w:styleId="FooterChar">
    <w:name w:val="Footer Char"/>
    <w:basedOn w:val="DefaultParagraphFont"/>
    <w:link w:val="Footer"/>
    <w:uiPriority w:val="99"/>
    <w:rsid w:val="00D6030D"/>
    <w:rPr>
      <w:rFonts w:ascii="Times New Roman" w:eastAsia="Times New Roman" w:hAnsi="Times New Roman" w:cs="Times New Roman"/>
      <w:sz w:val="20"/>
      <w:szCs w:val="20"/>
      <w:lang w:val="en-GB"/>
    </w:rPr>
  </w:style>
  <w:style w:type="paragraph" w:styleId="NoSpacing">
    <w:name w:val="No Spacing"/>
    <w:uiPriority w:val="1"/>
    <w:qFormat/>
    <w:rsid w:val="00D6030D"/>
    <w:pPr>
      <w:spacing w:after="0" w:line="240" w:lineRule="auto"/>
    </w:pPr>
    <w:rPr>
      <w:color w:val="44546A" w:themeColor="text2"/>
      <w:sz w:val="20"/>
      <w:szCs w:val="20"/>
      <w:lang w:val="en-US"/>
    </w:rPr>
  </w:style>
  <w:style w:type="character" w:styleId="Hyperlink">
    <w:name w:val="Hyperlink"/>
    <w:rsid w:val="00F973CB"/>
    <w:rPr>
      <w:color w:val="0000FF"/>
      <w:u w:val="single"/>
    </w:rPr>
  </w:style>
  <w:style w:type="paragraph" w:customStyle="1" w:styleId="Pa112">
    <w:name w:val="Pa11+2"/>
    <w:basedOn w:val="Default"/>
    <w:next w:val="Default"/>
    <w:uiPriority w:val="99"/>
    <w:rsid w:val="00FF437C"/>
    <w:pPr>
      <w:spacing w:line="191" w:lineRule="atLeast"/>
    </w:pPr>
    <w:rPr>
      <w:rFonts w:cstheme="minorBidi"/>
      <w:color w:val="auto"/>
      <w:lang w:val="en-GB"/>
    </w:rPr>
  </w:style>
  <w:style w:type="paragraph" w:customStyle="1" w:styleId="Pa142">
    <w:name w:val="Pa14+2"/>
    <w:basedOn w:val="Default"/>
    <w:next w:val="Default"/>
    <w:uiPriority w:val="99"/>
    <w:rsid w:val="00FF437C"/>
    <w:pPr>
      <w:spacing w:line="201" w:lineRule="atLeast"/>
    </w:pPr>
    <w:rPr>
      <w:rFonts w:cstheme="minorBidi"/>
      <w:color w:val="auto"/>
      <w:lang w:val="en-GB"/>
    </w:rPr>
  </w:style>
  <w:style w:type="paragraph" w:customStyle="1" w:styleId="Pa152">
    <w:name w:val="Pa15+2"/>
    <w:basedOn w:val="Default"/>
    <w:next w:val="Default"/>
    <w:uiPriority w:val="99"/>
    <w:rsid w:val="00FF437C"/>
    <w:pPr>
      <w:spacing w:line="191" w:lineRule="atLeast"/>
    </w:pPr>
    <w:rPr>
      <w:rFonts w:cstheme="minorBidi"/>
      <w:color w:val="auto"/>
      <w:lang w:val="en-GB"/>
    </w:rPr>
  </w:style>
  <w:style w:type="character" w:styleId="FootnoteReference">
    <w:name w:val="footnote reference"/>
    <w:aliases w:val="stylish,(Footnote Reference)"/>
    <w:uiPriority w:val="99"/>
    <w:rsid w:val="00027C93"/>
    <w:rPr>
      <w:rFonts w:ascii="Tahoma" w:hAnsi="Tahoma"/>
      <w:sz w:val="1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122171">
      <w:bodyDiv w:val="1"/>
      <w:marLeft w:val="0"/>
      <w:marRight w:val="0"/>
      <w:marTop w:val="0"/>
      <w:marBottom w:val="0"/>
      <w:divBdr>
        <w:top w:val="none" w:sz="0" w:space="0" w:color="auto"/>
        <w:left w:val="none" w:sz="0" w:space="0" w:color="auto"/>
        <w:bottom w:val="none" w:sz="0" w:space="0" w:color="auto"/>
        <w:right w:val="none" w:sz="0" w:space="0" w:color="auto"/>
      </w:divBdr>
    </w:div>
    <w:div w:id="431584577">
      <w:bodyDiv w:val="1"/>
      <w:marLeft w:val="0"/>
      <w:marRight w:val="0"/>
      <w:marTop w:val="0"/>
      <w:marBottom w:val="0"/>
      <w:divBdr>
        <w:top w:val="none" w:sz="0" w:space="0" w:color="auto"/>
        <w:left w:val="none" w:sz="0" w:space="0" w:color="auto"/>
        <w:bottom w:val="none" w:sz="0" w:space="0" w:color="auto"/>
        <w:right w:val="none" w:sz="0" w:space="0" w:color="auto"/>
      </w:divBdr>
    </w:div>
    <w:div w:id="633559670">
      <w:bodyDiv w:val="1"/>
      <w:marLeft w:val="0"/>
      <w:marRight w:val="0"/>
      <w:marTop w:val="0"/>
      <w:marBottom w:val="0"/>
      <w:divBdr>
        <w:top w:val="none" w:sz="0" w:space="0" w:color="auto"/>
        <w:left w:val="none" w:sz="0" w:space="0" w:color="auto"/>
        <w:bottom w:val="none" w:sz="0" w:space="0" w:color="auto"/>
        <w:right w:val="none" w:sz="0" w:space="0" w:color="auto"/>
      </w:divBdr>
      <w:divsChild>
        <w:div w:id="1882285271">
          <w:marLeft w:val="0"/>
          <w:marRight w:val="0"/>
          <w:marTop w:val="0"/>
          <w:marBottom w:val="0"/>
          <w:divBdr>
            <w:top w:val="none" w:sz="0" w:space="0" w:color="auto"/>
            <w:left w:val="none" w:sz="0" w:space="0" w:color="auto"/>
            <w:bottom w:val="none" w:sz="0" w:space="0" w:color="auto"/>
            <w:right w:val="none" w:sz="0" w:space="0" w:color="auto"/>
          </w:divBdr>
          <w:divsChild>
            <w:div w:id="1368022085">
              <w:marLeft w:val="0"/>
              <w:marRight w:val="0"/>
              <w:marTop w:val="0"/>
              <w:marBottom w:val="0"/>
              <w:divBdr>
                <w:top w:val="none" w:sz="0" w:space="0" w:color="auto"/>
                <w:left w:val="none" w:sz="0" w:space="0" w:color="auto"/>
                <w:bottom w:val="none" w:sz="0" w:space="0" w:color="auto"/>
                <w:right w:val="none" w:sz="0" w:space="0" w:color="auto"/>
              </w:divBdr>
              <w:divsChild>
                <w:div w:id="869873546">
                  <w:marLeft w:val="0"/>
                  <w:marRight w:val="0"/>
                  <w:marTop w:val="0"/>
                  <w:marBottom w:val="0"/>
                  <w:divBdr>
                    <w:top w:val="none" w:sz="0" w:space="0" w:color="auto"/>
                    <w:left w:val="none" w:sz="0" w:space="0" w:color="auto"/>
                    <w:bottom w:val="none" w:sz="0" w:space="0" w:color="auto"/>
                    <w:right w:val="none" w:sz="0" w:space="0" w:color="auto"/>
                  </w:divBdr>
                  <w:divsChild>
                    <w:div w:id="1578712536">
                      <w:marLeft w:val="0"/>
                      <w:marRight w:val="0"/>
                      <w:marTop w:val="0"/>
                      <w:marBottom w:val="0"/>
                      <w:divBdr>
                        <w:top w:val="none" w:sz="0" w:space="0" w:color="auto"/>
                        <w:left w:val="none" w:sz="0" w:space="0" w:color="auto"/>
                        <w:bottom w:val="none" w:sz="0" w:space="0" w:color="auto"/>
                        <w:right w:val="none" w:sz="0" w:space="0" w:color="auto"/>
                      </w:divBdr>
                      <w:divsChild>
                        <w:div w:id="296879013">
                          <w:marLeft w:val="0"/>
                          <w:marRight w:val="0"/>
                          <w:marTop w:val="0"/>
                          <w:marBottom w:val="0"/>
                          <w:divBdr>
                            <w:top w:val="none" w:sz="0" w:space="0" w:color="auto"/>
                            <w:left w:val="none" w:sz="0" w:space="0" w:color="auto"/>
                            <w:bottom w:val="none" w:sz="0" w:space="0" w:color="auto"/>
                            <w:right w:val="none" w:sz="0" w:space="0" w:color="auto"/>
                          </w:divBdr>
                          <w:divsChild>
                            <w:div w:id="1004668986">
                              <w:marLeft w:val="0"/>
                              <w:marRight w:val="0"/>
                              <w:marTop w:val="0"/>
                              <w:marBottom w:val="0"/>
                              <w:divBdr>
                                <w:top w:val="none" w:sz="0" w:space="0" w:color="auto"/>
                                <w:left w:val="none" w:sz="0" w:space="0" w:color="auto"/>
                                <w:bottom w:val="none" w:sz="0" w:space="0" w:color="auto"/>
                                <w:right w:val="none" w:sz="0" w:space="0" w:color="auto"/>
                              </w:divBdr>
                              <w:divsChild>
                                <w:div w:id="1454976922">
                                  <w:marLeft w:val="0"/>
                                  <w:marRight w:val="0"/>
                                  <w:marTop w:val="0"/>
                                  <w:marBottom w:val="0"/>
                                  <w:divBdr>
                                    <w:top w:val="none" w:sz="0" w:space="0" w:color="auto"/>
                                    <w:left w:val="none" w:sz="0" w:space="0" w:color="auto"/>
                                    <w:bottom w:val="none" w:sz="0" w:space="0" w:color="auto"/>
                                    <w:right w:val="none" w:sz="0" w:space="0" w:color="auto"/>
                                  </w:divBdr>
                                  <w:divsChild>
                                    <w:div w:id="1839349727">
                                      <w:marLeft w:val="0"/>
                                      <w:marRight w:val="0"/>
                                      <w:marTop w:val="0"/>
                                      <w:marBottom w:val="0"/>
                                      <w:divBdr>
                                        <w:top w:val="none" w:sz="0" w:space="0" w:color="auto"/>
                                        <w:left w:val="none" w:sz="0" w:space="0" w:color="auto"/>
                                        <w:bottom w:val="none" w:sz="0" w:space="0" w:color="auto"/>
                                        <w:right w:val="none" w:sz="0" w:space="0" w:color="auto"/>
                                      </w:divBdr>
                                      <w:divsChild>
                                        <w:div w:id="740063190">
                                          <w:marLeft w:val="0"/>
                                          <w:marRight w:val="0"/>
                                          <w:marTop w:val="0"/>
                                          <w:marBottom w:val="0"/>
                                          <w:divBdr>
                                            <w:top w:val="none" w:sz="0" w:space="0" w:color="auto"/>
                                            <w:left w:val="none" w:sz="0" w:space="0" w:color="auto"/>
                                            <w:bottom w:val="none" w:sz="0" w:space="0" w:color="auto"/>
                                            <w:right w:val="none" w:sz="0" w:space="0" w:color="auto"/>
                                          </w:divBdr>
                                          <w:divsChild>
                                            <w:div w:id="74660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5481829">
      <w:bodyDiv w:val="1"/>
      <w:marLeft w:val="0"/>
      <w:marRight w:val="0"/>
      <w:marTop w:val="0"/>
      <w:marBottom w:val="0"/>
      <w:divBdr>
        <w:top w:val="none" w:sz="0" w:space="0" w:color="auto"/>
        <w:left w:val="none" w:sz="0" w:space="0" w:color="auto"/>
        <w:bottom w:val="none" w:sz="0" w:space="0" w:color="auto"/>
        <w:right w:val="none" w:sz="0" w:space="0" w:color="auto"/>
      </w:divBdr>
      <w:divsChild>
        <w:div w:id="373628060">
          <w:marLeft w:val="0"/>
          <w:marRight w:val="0"/>
          <w:marTop w:val="0"/>
          <w:marBottom w:val="60"/>
          <w:divBdr>
            <w:top w:val="none" w:sz="0" w:space="0" w:color="auto"/>
            <w:left w:val="none" w:sz="0" w:space="0" w:color="auto"/>
            <w:bottom w:val="none" w:sz="0" w:space="0" w:color="auto"/>
            <w:right w:val="none" w:sz="0" w:space="0" w:color="auto"/>
          </w:divBdr>
          <w:divsChild>
            <w:div w:id="900947208">
              <w:marLeft w:val="0"/>
              <w:marRight w:val="0"/>
              <w:marTop w:val="0"/>
              <w:marBottom w:val="0"/>
              <w:divBdr>
                <w:top w:val="none" w:sz="0" w:space="0" w:color="auto"/>
                <w:left w:val="none" w:sz="0" w:space="0" w:color="auto"/>
                <w:bottom w:val="none" w:sz="0" w:space="0" w:color="auto"/>
                <w:right w:val="none" w:sz="0" w:space="0" w:color="auto"/>
              </w:divBdr>
              <w:divsChild>
                <w:div w:id="293944549">
                  <w:marLeft w:val="0"/>
                  <w:marRight w:val="0"/>
                  <w:marTop w:val="0"/>
                  <w:marBottom w:val="0"/>
                  <w:divBdr>
                    <w:top w:val="none" w:sz="0" w:space="0" w:color="auto"/>
                    <w:left w:val="none" w:sz="0" w:space="0" w:color="auto"/>
                    <w:bottom w:val="none" w:sz="0" w:space="0" w:color="auto"/>
                    <w:right w:val="none" w:sz="0" w:space="0" w:color="auto"/>
                  </w:divBdr>
                </w:div>
                <w:div w:id="2142262673">
                  <w:marLeft w:val="0"/>
                  <w:marRight w:val="0"/>
                  <w:marTop w:val="0"/>
                  <w:marBottom w:val="0"/>
                  <w:divBdr>
                    <w:top w:val="none" w:sz="0" w:space="0" w:color="auto"/>
                    <w:left w:val="none" w:sz="0" w:space="0" w:color="auto"/>
                    <w:bottom w:val="none" w:sz="0" w:space="0" w:color="auto"/>
                    <w:right w:val="none" w:sz="0" w:space="0" w:color="auto"/>
                  </w:divBdr>
                  <w:divsChild>
                    <w:div w:id="722868405">
                      <w:marLeft w:val="0"/>
                      <w:marRight w:val="150"/>
                      <w:marTop w:val="30"/>
                      <w:marBottom w:val="0"/>
                      <w:divBdr>
                        <w:top w:val="none" w:sz="0" w:space="0" w:color="auto"/>
                        <w:left w:val="none" w:sz="0" w:space="0" w:color="auto"/>
                        <w:bottom w:val="none" w:sz="0" w:space="0" w:color="auto"/>
                        <w:right w:val="none" w:sz="0" w:space="0" w:color="auto"/>
                      </w:divBdr>
                    </w:div>
                    <w:div w:id="1214266636">
                      <w:marLeft w:val="0"/>
                      <w:marRight w:val="0"/>
                      <w:marTop w:val="0"/>
                      <w:marBottom w:val="0"/>
                      <w:divBdr>
                        <w:top w:val="none" w:sz="0" w:space="0" w:color="auto"/>
                        <w:left w:val="none" w:sz="0" w:space="0" w:color="auto"/>
                        <w:bottom w:val="none" w:sz="0" w:space="0" w:color="auto"/>
                        <w:right w:val="none" w:sz="0" w:space="0" w:color="auto"/>
                      </w:divBdr>
                      <w:divsChild>
                        <w:div w:id="725421327">
                          <w:marLeft w:val="0"/>
                          <w:marRight w:val="0"/>
                          <w:marTop w:val="0"/>
                          <w:marBottom w:val="0"/>
                          <w:divBdr>
                            <w:top w:val="none" w:sz="0" w:space="0" w:color="auto"/>
                            <w:left w:val="none" w:sz="0" w:space="0" w:color="auto"/>
                            <w:bottom w:val="none" w:sz="0" w:space="0" w:color="auto"/>
                            <w:right w:val="none" w:sz="0" w:space="0" w:color="auto"/>
                          </w:divBdr>
                          <w:divsChild>
                            <w:div w:id="1572429491">
                              <w:marLeft w:val="0"/>
                              <w:marRight w:val="0"/>
                              <w:marTop w:val="0"/>
                              <w:marBottom w:val="0"/>
                              <w:divBdr>
                                <w:top w:val="none" w:sz="0" w:space="0" w:color="auto"/>
                                <w:left w:val="none" w:sz="0" w:space="0" w:color="auto"/>
                                <w:bottom w:val="none" w:sz="0" w:space="0" w:color="auto"/>
                                <w:right w:val="none" w:sz="0" w:space="0" w:color="auto"/>
                              </w:divBdr>
                              <w:divsChild>
                                <w:div w:id="1475610026">
                                  <w:marLeft w:val="360"/>
                                  <w:marRight w:val="360"/>
                                  <w:marTop w:val="360"/>
                                  <w:marBottom w:val="360"/>
                                  <w:divBdr>
                                    <w:top w:val="none" w:sz="0" w:space="0" w:color="auto"/>
                                    <w:left w:val="none" w:sz="0" w:space="0" w:color="auto"/>
                                    <w:bottom w:val="none" w:sz="0" w:space="0" w:color="auto"/>
                                    <w:right w:val="none" w:sz="0" w:space="0" w:color="auto"/>
                                  </w:divBdr>
                                  <w:divsChild>
                                    <w:div w:id="3287573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748503894">
                          <w:marLeft w:val="0"/>
                          <w:marRight w:val="0"/>
                          <w:marTop w:val="0"/>
                          <w:marBottom w:val="0"/>
                          <w:divBdr>
                            <w:top w:val="none" w:sz="0" w:space="0" w:color="auto"/>
                            <w:left w:val="none" w:sz="0" w:space="0" w:color="auto"/>
                            <w:bottom w:val="none" w:sz="0" w:space="0" w:color="auto"/>
                            <w:right w:val="none" w:sz="0" w:space="0" w:color="auto"/>
                          </w:divBdr>
                        </w:div>
                      </w:divsChild>
                    </w:div>
                    <w:div w:id="1757507862">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93288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consult.sdublincoco.ie" TargetMode="External"/><Relationship Id="rId17" Type="http://schemas.openxmlformats.org/officeDocument/2006/relationships/image" Target="media/image7.jpg"/><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cid:image002.jpg@01D5E5BB.34A34CE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sdublincoco.ie" TargetMode="External"/><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footer" Target="footer1.xml"/><Relationship Id="rId10" Type="http://schemas.openxmlformats.org/officeDocument/2006/relationships/hyperlink" Target="http://www.sdcc.ie/"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B9281-8292-49BE-887C-7CD3931CB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7074</Words>
  <Characters>40325</Characters>
  <Application>Microsoft Office Word</Application>
  <DocSecurity>4</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Cathal Smith</dc:creator>
  <cp:keywords/>
  <dc:description/>
  <cp:lastModifiedBy>Aidan</cp:lastModifiedBy>
  <cp:revision>2</cp:revision>
  <cp:lastPrinted>2020-02-21T14:31:00Z</cp:lastPrinted>
  <dcterms:created xsi:type="dcterms:W3CDTF">2020-05-29T11:29:00Z</dcterms:created>
  <dcterms:modified xsi:type="dcterms:W3CDTF">2020-05-29T11:29:00Z</dcterms:modified>
</cp:coreProperties>
</file>