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7386B" w14:textId="77777777" w:rsidR="007079FE" w:rsidRDefault="007079FE" w:rsidP="007079FE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6ADC499E" w14:textId="77777777" w:rsidR="007079FE" w:rsidRDefault="007079FE" w:rsidP="007079FE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A5493E">
        <w:rPr>
          <w:rFonts w:ascii="Verdana" w:hAnsi="Verdana"/>
        </w:rPr>
        <w:fldChar w:fldCharType="begin"/>
      </w:r>
      <w:r w:rsidR="00A5493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5493E">
        <w:rPr>
          <w:rFonts w:ascii="Verdana" w:hAnsi="Verdana"/>
        </w:rPr>
        <w:fldChar w:fldCharType="separate"/>
      </w:r>
      <w:r w:rsidR="00F31CBE">
        <w:rPr>
          <w:rFonts w:ascii="Verdana" w:hAnsi="Verdana"/>
        </w:rPr>
        <w:fldChar w:fldCharType="begin"/>
      </w:r>
      <w:r w:rsidR="00F31CB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31CBE">
        <w:rPr>
          <w:rFonts w:ascii="Verdana" w:hAnsi="Verdana"/>
        </w:rPr>
        <w:fldChar w:fldCharType="separate"/>
      </w:r>
      <w:r w:rsidR="007150FA">
        <w:rPr>
          <w:rFonts w:ascii="Verdana" w:hAnsi="Verdana"/>
        </w:rPr>
        <w:fldChar w:fldCharType="begin"/>
      </w:r>
      <w:r w:rsidR="007150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150FA">
        <w:rPr>
          <w:rFonts w:ascii="Verdana" w:hAnsi="Verdana"/>
        </w:rPr>
        <w:fldChar w:fldCharType="separate"/>
      </w:r>
      <w:r w:rsidR="000C668B">
        <w:rPr>
          <w:rFonts w:ascii="Verdana" w:hAnsi="Verdana"/>
        </w:rPr>
        <w:fldChar w:fldCharType="begin"/>
      </w:r>
      <w:r w:rsidR="000C668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C668B">
        <w:rPr>
          <w:rFonts w:ascii="Verdana" w:hAnsi="Verdana"/>
        </w:rPr>
        <w:fldChar w:fldCharType="separate"/>
      </w:r>
      <w:r w:rsidR="00150A93">
        <w:rPr>
          <w:rFonts w:ascii="Verdana" w:hAnsi="Verdana"/>
        </w:rPr>
        <w:fldChar w:fldCharType="begin"/>
      </w:r>
      <w:r w:rsidR="00150A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50A93">
        <w:rPr>
          <w:rFonts w:ascii="Verdana" w:hAnsi="Verdana"/>
        </w:rPr>
        <w:fldChar w:fldCharType="separate"/>
      </w:r>
      <w:r w:rsidR="00022C73">
        <w:rPr>
          <w:rFonts w:ascii="Verdana" w:hAnsi="Verdana"/>
        </w:rPr>
        <w:fldChar w:fldCharType="begin"/>
      </w:r>
      <w:r w:rsidR="00022C7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22C73">
        <w:rPr>
          <w:rFonts w:ascii="Verdana" w:hAnsi="Verdana"/>
        </w:rPr>
        <w:fldChar w:fldCharType="separate"/>
      </w:r>
      <w:r w:rsidR="00566DD5">
        <w:rPr>
          <w:rFonts w:ascii="Verdana" w:hAnsi="Verdana"/>
        </w:rPr>
        <w:fldChar w:fldCharType="begin"/>
      </w:r>
      <w:r w:rsidR="00566DD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66DD5">
        <w:rPr>
          <w:rFonts w:ascii="Verdana" w:hAnsi="Verdana"/>
        </w:rPr>
        <w:fldChar w:fldCharType="separate"/>
      </w:r>
      <w:r w:rsidR="001B788A">
        <w:rPr>
          <w:rFonts w:ascii="Verdana" w:hAnsi="Verdana"/>
        </w:rPr>
        <w:fldChar w:fldCharType="begin"/>
      </w:r>
      <w:r w:rsidR="001B788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B788A">
        <w:rPr>
          <w:rFonts w:ascii="Verdana" w:hAnsi="Verdana"/>
        </w:rPr>
        <w:fldChar w:fldCharType="separate"/>
      </w:r>
      <w:r w:rsidR="00056BFA">
        <w:rPr>
          <w:rFonts w:ascii="Verdana" w:hAnsi="Verdana"/>
        </w:rPr>
        <w:fldChar w:fldCharType="begin"/>
      </w:r>
      <w:r w:rsidR="00056B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56BFA">
        <w:rPr>
          <w:rFonts w:ascii="Verdana" w:hAnsi="Verdana"/>
        </w:rPr>
        <w:fldChar w:fldCharType="separate"/>
      </w:r>
      <w:r w:rsidR="002C52DD">
        <w:rPr>
          <w:rFonts w:ascii="Verdana" w:hAnsi="Verdana"/>
        </w:rPr>
        <w:fldChar w:fldCharType="begin"/>
      </w:r>
      <w:r w:rsidR="002C52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C52DD">
        <w:rPr>
          <w:rFonts w:ascii="Verdana" w:hAnsi="Verdana"/>
        </w:rPr>
        <w:fldChar w:fldCharType="separate"/>
      </w:r>
      <w:r w:rsidR="007D4381">
        <w:rPr>
          <w:rFonts w:ascii="Verdana" w:hAnsi="Verdana"/>
        </w:rPr>
        <w:fldChar w:fldCharType="begin"/>
      </w:r>
      <w:r w:rsidR="007D43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D4381">
        <w:rPr>
          <w:rFonts w:ascii="Verdana" w:hAnsi="Verdana"/>
        </w:rPr>
        <w:fldChar w:fldCharType="separate"/>
      </w:r>
      <w:r w:rsidR="00254DB2">
        <w:rPr>
          <w:rFonts w:ascii="Verdana" w:hAnsi="Verdana"/>
        </w:rPr>
        <w:fldChar w:fldCharType="begin"/>
      </w:r>
      <w:r w:rsidR="00254DB2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54DB2">
        <w:rPr>
          <w:rFonts w:ascii="Verdana" w:hAnsi="Verdana"/>
        </w:rPr>
        <w:fldChar w:fldCharType="separate"/>
      </w:r>
      <w:r w:rsidR="003F33A8">
        <w:rPr>
          <w:rFonts w:ascii="Verdana" w:hAnsi="Verdana"/>
        </w:rPr>
        <w:fldChar w:fldCharType="begin"/>
      </w:r>
      <w:r w:rsidR="003F33A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F33A8">
        <w:rPr>
          <w:rFonts w:ascii="Verdana" w:hAnsi="Verdana"/>
        </w:rPr>
        <w:fldChar w:fldCharType="separate"/>
      </w:r>
      <w:r w:rsidR="00B04807">
        <w:rPr>
          <w:rFonts w:ascii="Verdana" w:hAnsi="Verdana"/>
        </w:rPr>
        <w:fldChar w:fldCharType="begin"/>
      </w:r>
      <w:r w:rsidR="00B0480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04807">
        <w:rPr>
          <w:rFonts w:ascii="Verdana" w:hAnsi="Verdana"/>
        </w:rPr>
        <w:fldChar w:fldCharType="separate"/>
      </w:r>
      <w:r w:rsidR="003C32EF">
        <w:rPr>
          <w:rFonts w:ascii="Verdana" w:hAnsi="Verdana"/>
        </w:rPr>
        <w:fldChar w:fldCharType="begin"/>
      </w:r>
      <w:r w:rsidR="003C32E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C32EF">
        <w:rPr>
          <w:rFonts w:ascii="Verdana" w:hAnsi="Verdana"/>
        </w:rPr>
        <w:fldChar w:fldCharType="separate"/>
      </w:r>
      <w:r w:rsidR="007A230A">
        <w:rPr>
          <w:rFonts w:ascii="Verdana" w:hAnsi="Verdana"/>
        </w:rPr>
        <w:fldChar w:fldCharType="begin"/>
      </w:r>
      <w:r w:rsidR="007A230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230A">
        <w:rPr>
          <w:rFonts w:ascii="Verdana" w:hAnsi="Verdana"/>
        </w:rPr>
        <w:fldChar w:fldCharType="separate"/>
      </w:r>
      <w:r w:rsidR="00AC21D0">
        <w:rPr>
          <w:rFonts w:ascii="Verdana" w:hAnsi="Verdana"/>
        </w:rPr>
        <w:fldChar w:fldCharType="begin"/>
      </w:r>
      <w:r w:rsidR="00AC21D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C21D0">
        <w:rPr>
          <w:rFonts w:ascii="Verdana" w:hAnsi="Verdana"/>
        </w:rPr>
        <w:fldChar w:fldCharType="separate"/>
      </w:r>
      <w:r w:rsidR="00933F1A">
        <w:rPr>
          <w:rFonts w:ascii="Verdana" w:hAnsi="Verdana"/>
        </w:rPr>
        <w:fldChar w:fldCharType="begin"/>
      </w:r>
      <w:r w:rsidR="00933F1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3F1A">
        <w:rPr>
          <w:rFonts w:ascii="Verdana" w:hAnsi="Verdana"/>
        </w:rPr>
        <w:fldChar w:fldCharType="separate"/>
      </w:r>
      <w:r w:rsidR="00933F1A">
        <w:rPr>
          <w:rFonts w:ascii="Verdana" w:hAnsi="Verdana"/>
        </w:rPr>
        <w:pict w14:anchorId="75CE0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25pt;height:91.5pt">
            <v:imagedata r:id="rId6" r:href="rId7"/>
          </v:shape>
        </w:pict>
      </w:r>
      <w:r w:rsidR="00933F1A">
        <w:rPr>
          <w:rFonts w:ascii="Verdana" w:hAnsi="Verdana"/>
        </w:rPr>
        <w:fldChar w:fldCharType="end"/>
      </w:r>
      <w:r w:rsidR="00AC21D0">
        <w:rPr>
          <w:rFonts w:ascii="Verdana" w:hAnsi="Verdana"/>
        </w:rPr>
        <w:fldChar w:fldCharType="end"/>
      </w:r>
      <w:r w:rsidR="007A230A">
        <w:rPr>
          <w:rFonts w:ascii="Verdana" w:hAnsi="Verdana"/>
        </w:rPr>
        <w:fldChar w:fldCharType="end"/>
      </w:r>
      <w:r w:rsidR="003C32EF">
        <w:rPr>
          <w:rFonts w:ascii="Verdana" w:hAnsi="Verdana"/>
        </w:rPr>
        <w:fldChar w:fldCharType="end"/>
      </w:r>
      <w:r w:rsidR="00B04807">
        <w:rPr>
          <w:rFonts w:ascii="Verdana" w:hAnsi="Verdana"/>
        </w:rPr>
        <w:fldChar w:fldCharType="end"/>
      </w:r>
      <w:r w:rsidR="003F33A8">
        <w:rPr>
          <w:rFonts w:ascii="Verdana" w:hAnsi="Verdana"/>
        </w:rPr>
        <w:fldChar w:fldCharType="end"/>
      </w:r>
      <w:r w:rsidR="00254DB2">
        <w:rPr>
          <w:rFonts w:ascii="Verdana" w:hAnsi="Verdana"/>
        </w:rPr>
        <w:fldChar w:fldCharType="end"/>
      </w:r>
      <w:r w:rsidR="007D4381">
        <w:rPr>
          <w:rFonts w:ascii="Verdana" w:hAnsi="Verdana"/>
        </w:rPr>
        <w:fldChar w:fldCharType="end"/>
      </w:r>
      <w:r w:rsidR="002C52DD">
        <w:rPr>
          <w:rFonts w:ascii="Verdana" w:hAnsi="Verdana"/>
        </w:rPr>
        <w:fldChar w:fldCharType="end"/>
      </w:r>
      <w:r w:rsidR="00056BFA">
        <w:rPr>
          <w:rFonts w:ascii="Verdana" w:hAnsi="Verdana"/>
        </w:rPr>
        <w:fldChar w:fldCharType="end"/>
      </w:r>
      <w:r w:rsidR="001B788A">
        <w:rPr>
          <w:rFonts w:ascii="Verdana" w:hAnsi="Verdana"/>
        </w:rPr>
        <w:fldChar w:fldCharType="end"/>
      </w:r>
      <w:r w:rsidR="00566DD5">
        <w:rPr>
          <w:rFonts w:ascii="Verdana" w:hAnsi="Verdana"/>
        </w:rPr>
        <w:fldChar w:fldCharType="end"/>
      </w:r>
      <w:r w:rsidR="00022C73">
        <w:rPr>
          <w:rFonts w:ascii="Verdana" w:hAnsi="Verdana"/>
        </w:rPr>
        <w:fldChar w:fldCharType="end"/>
      </w:r>
      <w:r w:rsidR="00150A93">
        <w:rPr>
          <w:rFonts w:ascii="Verdana" w:hAnsi="Verdana"/>
        </w:rPr>
        <w:fldChar w:fldCharType="end"/>
      </w:r>
      <w:r w:rsidR="000C668B">
        <w:rPr>
          <w:rFonts w:ascii="Verdana" w:hAnsi="Verdana"/>
        </w:rPr>
        <w:fldChar w:fldCharType="end"/>
      </w:r>
      <w:r w:rsidR="007150FA">
        <w:rPr>
          <w:rFonts w:ascii="Verdana" w:hAnsi="Verdana"/>
        </w:rPr>
        <w:fldChar w:fldCharType="end"/>
      </w:r>
      <w:r w:rsidR="00F31CBE">
        <w:rPr>
          <w:rFonts w:ascii="Verdana" w:hAnsi="Verdana"/>
        </w:rPr>
        <w:fldChar w:fldCharType="end"/>
      </w:r>
      <w:r w:rsidR="00A5493E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2001300E" w14:textId="77777777" w:rsidR="007079FE" w:rsidRDefault="007079FE" w:rsidP="007079FE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F488DC8" w14:textId="335154F9" w:rsidR="00AB1ECF" w:rsidRDefault="00AB1ECF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="007079FE"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 w:rsidR="008549A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</w:t>
      </w:r>
      <w:r w:rsidR="00462D6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DEVELOPMENT,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ENTERPRISE AND TOURISM </w:t>
      </w:r>
      <w:r w:rsidR="007079FE"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120D5C52" w14:textId="77777777" w:rsidR="00AB1ECF" w:rsidRDefault="00AB1ECF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6EDA4A27" w14:textId="67551B5F"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 w:rsidR="00AB1EC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DB3E0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HELD ON </w:t>
      </w:r>
      <w:r w:rsidR="008A607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WEDNESDAY</w:t>
      </w:r>
      <w:r w:rsidR="00DB3E0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1</w:t>
      </w:r>
      <w:r w:rsidR="006443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64430B" w:rsidRPr="0064430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6443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MAY</w:t>
      </w:r>
      <w:r w:rsidR="007C7CC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</w:t>
      </w:r>
      <w:r w:rsidR="00AC21D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</w:t>
      </w:r>
    </w:p>
    <w:p w14:paraId="0A784A98" w14:textId="2BBCF9EA" w:rsidR="00E66661" w:rsidRDefault="00E66661" w:rsidP="00637E44">
      <w:pPr>
        <w:rPr>
          <w:rFonts w:ascii="Times New Roman" w:hAnsi="Times New Roman" w:cs="Times New Roman"/>
          <w:sz w:val="24"/>
          <w:szCs w:val="24"/>
        </w:rPr>
      </w:pPr>
    </w:p>
    <w:p w14:paraId="0BCC43E7" w14:textId="3655A9BE" w:rsidR="007A230A" w:rsidRDefault="007A230A" w:rsidP="00637E44">
      <w:pPr>
        <w:rPr>
          <w:rFonts w:ascii="Times New Roman" w:hAnsi="Times New Roman" w:cs="Times New Roman"/>
          <w:sz w:val="24"/>
          <w:szCs w:val="24"/>
        </w:rPr>
      </w:pPr>
    </w:p>
    <w:p w14:paraId="5F6EB345" w14:textId="77777777" w:rsidR="007A230A" w:rsidRPr="00250A53" w:rsidRDefault="007A230A" w:rsidP="007A2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250A5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A230A" w:rsidRPr="001B788A" w14:paraId="250C8229" w14:textId="77777777" w:rsidTr="00933F1A">
        <w:tc>
          <w:tcPr>
            <w:tcW w:w="2765" w:type="dxa"/>
          </w:tcPr>
          <w:p w14:paraId="34E03D4D" w14:textId="77777777" w:rsidR="007A230A" w:rsidRPr="00AB1ECF" w:rsidRDefault="007A230A" w:rsidP="00933F1A">
            <w:pPr>
              <w:rPr>
                <w:b/>
                <w:bCs/>
                <w:sz w:val="24"/>
                <w:szCs w:val="24"/>
                <w:lang w:val="en-GB" w:eastAsia="en-GB"/>
              </w:rPr>
            </w:pPr>
            <w:r w:rsidRPr="00AB1ECF">
              <w:rPr>
                <w:b/>
                <w:bCs/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14:paraId="199C87A5" w14:textId="77777777" w:rsidR="007A230A" w:rsidRPr="00AB1ECF" w:rsidRDefault="007A230A" w:rsidP="00933F1A">
            <w:pPr>
              <w:rPr>
                <w:b/>
                <w:bCs/>
                <w:sz w:val="24"/>
                <w:szCs w:val="24"/>
                <w:lang w:val="en-GB" w:eastAsia="en-GB"/>
              </w:rPr>
            </w:pPr>
            <w:r w:rsidRPr="00AB1ECF">
              <w:rPr>
                <w:b/>
                <w:bCs/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44595C" w:rsidRPr="00A43B5B" w14:paraId="0C85E8E6" w14:textId="77777777" w:rsidTr="00933F1A">
        <w:tc>
          <w:tcPr>
            <w:tcW w:w="2765" w:type="dxa"/>
          </w:tcPr>
          <w:p w14:paraId="6BEA21BA" w14:textId="19011A67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 xml:space="preserve">Cllr. C. King (Chair) </w:t>
            </w:r>
          </w:p>
        </w:tc>
        <w:tc>
          <w:tcPr>
            <w:tcW w:w="2765" w:type="dxa"/>
          </w:tcPr>
          <w:p w14:paraId="101CDDAD" w14:textId="58D88605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F. Nevin</w:t>
            </w:r>
          </w:p>
        </w:tc>
        <w:tc>
          <w:tcPr>
            <w:tcW w:w="2766" w:type="dxa"/>
          </w:tcPr>
          <w:p w14:paraId="3E70E820" w14:textId="770937D7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Director of Services</w:t>
            </w:r>
          </w:p>
        </w:tc>
      </w:tr>
      <w:tr w:rsidR="0044595C" w:rsidRPr="00A43B5B" w14:paraId="3A42BC58" w14:textId="77777777" w:rsidTr="00933F1A">
        <w:tc>
          <w:tcPr>
            <w:tcW w:w="2765" w:type="dxa"/>
          </w:tcPr>
          <w:p w14:paraId="084467CB" w14:textId="7999E5D3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Cllr. E. O’Brien</w:t>
            </w:r>
          </w:p>
        </w:tc>
        <w:tc>
          <w:tcPr>
            <w:tcW w:w="2765" w:type="dxa"/>
          </w:tcPr>
          <w:p w14:paraId="434E9EFA" w14:textId="5D93EBFD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T. Rooney</w:t>
            </w:r>
          </w:p>
        </w:tc>
        <w:tc>
          <w:tcPr>
            <w:tcW w:w="2766" w:type="dxa"/>
          </w:tcPr>
          <w:p w14:paraId="3A35BA8E" w14:textId="250B39BC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Head of Enterprise</w:t>
            </w:r>
          </w:p>
        </w:tc>
      </w:tr>
      <w:tr w:rsidR="0044595C" w:rsidRPr="00A43B5B" w14:paraId="77DDC298" w14:textId="77777777" w:rsidTr="00933F1A">
        <w:tc>
          <w:tcPr>
            <w:tcW w:w="2765" w:type="dxa"/>
          </w:tcPr>
          <w:p w14:paraId="2D403EE2" w14:textId="0D7A8DC6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Cllr. L. O’Toole</w:t>
            </w:r>
          </w:p>
        </w:tc>
        <w:tc>
          <w:tcPr>
            <w:tcW w:w="2765" w:type="dxa"/>
          </w:tcPr>
          <w:p w14:paraId="14B91F73" w14:textId="70FB56F8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 xml:space="preserve">L. Leonard </w:t>
            </w:r>
          </w:p>
        </w:tc>
        <w:tc>
          <w:tcPr>
            <w:tcW w:w="2766" w:type="dxa"/>
          </w:tcPr>
          <w:p w14:paraId="1CF82CDC" w14:textId="6AE1E198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Senior Executive Officer.</w:t>
            </w:r>
          </w:p>
        </w:tc>
      </w:tr>
      <w:tr w:rsidR="0044595C" w:rsidRPr="00A43B5B" w14:paraId="2EBBCFCF" w14:textId="77777777" w:rsidTr="00933F1A">
        <w:tc>
          <w:tcPr>
            <w:tcW w:w="2765" w:type="dxa"/>
          </w:tcPr>
          <w:p w14:paraId="117F36C9" w14:textId="06627A28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Cllr. M. Seery Kearney</w:t>
            </w:r>
          </w:p>
        </w:tc>
        <w:tc>
          <w:tcPr>
            <w:tcW w:w="2765" w:type="dxa"/>
          </w:tcPr>
          <w:p w14:paraId="58657058" w14:textId="54663B3C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B. Gaughan</w:t>
            </w:r>
          </w:p>
        </w:tc>
        <w:tc>
          <w:tcPr>
            <w:tcW w:w="2766" w:type="dxa"/>
          </w:tcPr>
          <w:p w14:paraId="4693CA11" w14:textId="44FE9D1B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</w:rPr>
              <w:t>Assistant Head of IT</w:t>
            </w:r>
          </w:p>
        </w:tc>
      </w:tr>
      <w:tr w:rsidR="0044595C" w:rsidRPr="00A43B5B" w14:paraId="68F69435" w14:textId="77777777" w:rsidTr="00933F1A">
        <w:tc>
          <w:tcPr>
            <w:tcW w:w="2765" w:type="dxa"/>
          </w:tcPr>
          <w:p w14:paraId="762005AC" w14:textId="72434DF1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Cllr. P. Kearns</w:t>
            </w:r>
          </w:p>
        </w:tc>
        <w:tc>
          <w:tcPr>
            <w:tcW w:w="2765" w:type="dxa"/>
          </w:tcPr>
          <w:p w14:paraId="458690A5" w14:textId="77777777" w:rsidR="0044595C" w:rsidRPr="00A43B5B" w:rsidRDefault="0044595C" w:rsidP="0044595C">
            <w:pPr>
              <w:jc w:val="both"/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5667D8D7" w14:textId="77777777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44595C" w:rsidRPr="00A43B5B" w14:paraId="766E8CE4" w14:textId="77777777" w:rsidTr="00933F1A">
        <w:tc>
          <w:tcPr>
            <w:tcW w:w="2765" w:type="dxa"/>
          </w:tcPr>
          <w:p w14:paraId="56A0A8DE" w14:textId="3AFC6975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Cllr. R</w:t>
            </w:r>
            <w:r w:rsidR="00DF2B85">
              <w:rPr>
                <w:color w:val="000000"/>
                <w:sz w:val="24"/>
                <w:szCs w:val="24"/>
              </w:rPr>
              <w:t>.</w:t>
            </w:r>
            <w:r w:rsidRPr="00A43B5B">
              <w:rPr>
                <w:color w:val="000000"/>
                <w:sz w:val="24"/>
                <w:szCs w:val="24"/>
              </w:rPr>
              <w:t xml:space="preserve"> McMahon</w:t>
            </w:r>
          </w:p>
        </w:tc>
        <w:tc>
          <w:tcPr>
            <w:tcW w:w="2765" w:type="dxa"/>
          </w:tcPr>
          <w:p w14:paraId="6C7B30E6" w14:textId="77777777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4D0FE91B" w14:textId="77777777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44595C" w:rsidRPr="00A43B5B" w14:paraId="48F5874A" w14:textId="77777777" w:rsidTr="00933F1A">
        <w:tc>
          <w:tcPr>
            <w:tcW w:w="2765" w:type="dxa"/>
          </w:tcPr>
          <w:p w14:paraId="0A20101A" w14:textId="6F6877C8" w:rsidR="0044595C" w:rsidRPr="00A43B5B" w:rsidRDefault="0044595C" w:rsidP="0044595C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Cllr. S. Fay</w:t>
            </w:r>
          </w:p>
        </w:tc>
        <w:tc>
          <w:tcPr>
            <w:tcW w:w="2765" w:type="dxa"/>
          </w:tcPr>
          <w:p w14:paraId="0B165FEF" w14:textId="77777777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746B06EC" w14:textId="77777777" w:rsidR="0044595C" w:rsidRPr="00A43B5B" w:rsidRDefault="0044595C" w:rsidP="0044595C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A230A" w:rsidRPr="00A43B5B" w14:paraId="5A7144F6" w14:textId="77777777" w:rsidTr="00933F1A">
        <w:tc>
          <w:tcPr>
            <w:tcW w:w="2765" w:type="dxa"/>
          </w:tcPr>
          <w:p w14:paraId="0E540FF5" w14:textId="77777777" w:rsidR="007A230A" w:rsidRPr="00A43B5B" w:rsidRDefault="007A230A" w:rsidP="00933F1A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14:paraId="49F4D6F6" w14:textId="77777777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14:paraId="50E7749B" w14:textId="77777777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A230A" w:rsidRPr="00A43B5B" w14:paraId="3A906C04" w14:textId="77777777" w:rsidTr="00933F1A">
        <w:tc>
          <w:tcPr>
            <w:tcW w:w="8296" w:type="dxa"/>
            <w:gridSpan w:val="3"/>
          </w:tcPr>
          <w:p w14:paraId="466F655D" w14:textId="77777777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A230A" w:rsidRPr="00A43B5B" w14:paraId="198A4BD2" w14:textId="77777777" w:rsidTr="00933F1A">
        <w:tc>
          <w:tcPr>
            <w:tcW w:w="8296" w:type="dxa"/>
            <w:gridSpan w:val="3"/>
          </w:tcPr>
          <w:p w14:paraId="518C9704" w14:textId="77777777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  <w:lang w:val="en-GB" w:eastAsia="en-GB"/>
              </w:rPr>
              <w:t>Representatives:</w:t>
            </w:r>
          </w:p>
        </w:tc>
      </w:tr>
      <w:tr w:rsidR="007A230A" w:rsidRPr="00A43B5B" w14:paraId="291ABE5F" w14:textId="77777777" w:rsidTr="00933F1A">
        <w:tc>
          <w:tcPr>
            <w:tcW w:w="8296" w:type="dxa"/>
            <w:gridSpan w:val="3"/>
          </w:tcPr>
          <w:p w14:paraId="698B892F" w14:textId="77777777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  <w:lang w:val="en-GB" w:eastAsia="en-GB"/>
              </w:rPr>
              <w:t>Sherri Brennan, South Dublin Chamber</w:t>
            </w:r>
          </w:p>
        </w:tc>
      </w:tr>
      <w:tr w:rsidR="007A230A" w:rsidRPr="00A43B5B" w14:paraId="3BE2A3C1" w14:textId="77777777" w:rsidTr="00933F1A">
        <w:tc>
          <w:tcPr>
            <w:tcW w:w="8296" w:type="dxa"/>
            <w:gridSpan w:val="3"/>
          </w:tcPr>
          <w:p w14:paraId="02060461" w14:textId="77777777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  <w:lang w:val="en-GB" w:eastAsia="en-GB"/>
              </w:rPr>
              <w:t>Jack McDonnell, Technological University Tallaght</w:t>
            </w:r>
          </w:p>
        </w:tc>
      </w:tr>
      <w:tr w:rsidR="007A230A" w:rsidRPr="00A43B5B" w14:paraId="1D3BEF7A" w14:textId="77777777" w:rsidTr="00933F1A">
        <w:tc>
          <w:tcPr>
            <w:tcW w:w="8296" w:type="dxa"/>
            <w:gridSpan w:val="3"/>
          </w:tcPr>
          <w:p w14:paraId="00B0E488" w14:textId="10A876AB" w:rsidR="00004767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sz w:val="24"/>
                <w:szCs w:val="24"/>
                <w:lang w:val="en-GB" w:eastAsia="en-GB"/>
              </w:rPr>
              <w:t>Tara De Buitlear, Tallaght Community Council</w:t>
            </w:r>
          </w:p>
        </w:tc>
      </w:tr>
      <w:tr w:rsidR="00004767" w:rsidRPr="00A43B5B" w14:paraId="5274FA25" w14:textId="77777777" w:rsidTr="00933F1A">
        <w:tc>
          <w:tcPr>
            <w:tcW w:w="8296" w:type="dxa"/>
            <w:gridSpan w:val="3"/>
          </w:tcPr>
          <w:p w14:paraId="175FD4D7" w14:textId="129729DA" w:rsidR="00004767" w:rsidRPr="00A43B5B" w:rsidRDefault="00004767" w:rsidP="00933F1A">
            <w:pPr>
              <w:rPr>
                <w:color w:val="000000" w:themeColor="text1"/>
                <w:sz w:val="24"/>
                <w:szCs w:val="24"/>
                <w:lang w:val="en-GB" w:eastAsia="en-GB"/>
              </w:rPr>
            </w:pPr>
            <w:r w:rsidRPr="00A43B5B">
              <w:rPr>
                <w:color w:val="000000" w:themeColor="text1"/>
                <w:sz w:val="24"/>
                <w:szCs w:val="24"/>
                <w:lang w:val="en-GB" w:eastAsia="en-GB"/>
              </w:rPr>
              <w:t>Cliodhna O’Byrne, South Dublin Chamber</w:t>
            </w:r>
          </w:p>
        </w:tc>
      </w:tr>
      <w:tr w:rsidR="00004767" w:rsidRPr="00A43B5B" w14:paraId="1D435BFC" w14:textId="77777777" w:rsidTr="00933F1A">
        <w:tc>
          <w:tcPr>
            <w:tcW w:w="8296" w:type="dxa"/>
            <w:gridSpan w:val="3"/>
          </w:tcPr>
          <w:p w14:paraId="421AE802" w14:textId="425140AD" w:rsidR="00004767" w:rsidRPr="00A43B5B" w:rsidRDefault="00AD2320" w:rsidP="00933F1A">
            <w:pPr>
              <w:rPr>
                <w:color w:val="000000" w:themeColor="text1"/>
                <w:sz w:val="24"/>
                <w:szCs w:val="24"/>
                <w:lang w:val="en-GB" w:eastAsia="en-GB"/>
              </w:rPr>
            </w:pPr>
            <w:r w:rsidRPr="00A43B5B">
              <w:rPr>
                <w:color w:val="000000" w:themeColor="text1"/>
                <w:sz w:val="24"/>
                <w:szCs w:val="24"/>
                <w:lang w:val="en-GB" w:eastAsia="en-GB"/>
              </w:rPr>
              <w:t>P</w:t>
            </w:r>
            <w:r w:rsidR="003A6F1E" w:rsidRPr="00A43B5B">
              <w:rPr>
                <w:color w:val="000000" w:themeColor="text1"/>
                <w:sz w:val="24"/>
                <w:szCs w:val="24"/>
                <w:lang w:val="en-GB" w:eastAsia="en-GB"/>
              </w:rPr>
              <w:t>eter</w:t>
            </w:r>
            <w:r w:rsidRPr="00A43B5B">
              <w:rPr>
                <w:color w:val="000000" w:themeColor="text1"/>
                <w:sz w:val="24"/>
                <w:szCs w:val="24"/>
                <w:lang w:val="en-GB" w:eastAsia="en-GB"/>
              </w:rPr>
              <w:t xml:space="preserve"> Byrne</w:t>
            </w:r>
            <w:r w:rsidR="003A6F1E" w:rsidRPr="00A43B5B">
              <w:rPr>
                <w:color w:val="000000" w:themeColor="text1"/>
                <w:sz w:val="24"/>
                <w:szCs w:val="24"/>
                <w:lang w:val="en-GB" w:eastAsia="en-GB"/>
              </w:rPr>
              <w:t>, South Dublin Chamber</w:t>
            </w:r>
          </w:p>
        </w:tc>
      </w:tr>
      <w:tr w:rsidR="007A230A" w:rsidRPr="00A43B5B" w14:paraId="179FB234" w14:textId="77777777" w:rsidTr="00933F1A">
        <w:tc>
          <w:tcPr>
            <w:tcW w:w="8296" w:type="dxa"/>
            <w:gridSpan w:val="3"/>
          </w:tcPr>
          <w:p w14:paraId="1F5EEC65" w14:textId="44D03A8A" w:rsidR="007A230A" w:rsidRPr="00A43B5B" w:rsidRDefault="007A230A" w:rsidP="00933F1A">
            <w:pPr>
              <w:rPr>
                <w:sz w:val="24"/>
                <w:szCs w:val="24"/>
                <w:lang w:val="en-GB" w:eastAsia="en-GB"/>
              </w:rPr>
            </w:pPr>
            <w:r w:rsidRPr="00A43B5B">
              <w:rPr>
                <w:color w:val="000000" w:themeColor="text1"/>
                <w:sz w:val="24"/>
                <w:szCs w:val="24"/>
                <w:lang w:val="en-GB" w:eastAsia="en-GB"/>
              </w:rPr>
              <w:t xml:space="preserve">Apologies: </w:t>
            </w:r>
            <w:r w:rsidRPr="00A43B5B">
              <w:rPr>
                <w:sz w:val="24"/>
                <w:szCs w:val="24"/>
                <w:lang w:val="en-GB" w:eastAsia="en-GB"/>
              </w:rPr>
              <w:t>Cllr. Louise Dunne</w:t>
            </w:r>
          </w:p>
        </w:tc>
      </w:tr>
      <w:tr w:rsidR="00004767" w:rsidRPr="00A43B5B" w14:paraId="5C8E071D" w14:textId="77777777" w:rsidTr="00933F1A">
        <w:tc>
          <w:tcPr>
            <w:tcW w:w="8296" w:type="dxa"/>
            <w:gridSpan w:val="3"/>
          </w:tcPr>
          <w:p w14:paraId="07EAFA39" w14:textId="77777777" w:rsidR="00004767" w:rsidRPr="00A43B5B" w:rsidRDefault="00004767" w:rsidP="00933F1A">
            <w:pPr>
              <w:rPr>
                <w:color w:val="000000" w:themeColor="text1"/>
                <w:sz w:val="24"/>
                <w:szCs w:val="24"/>
                <w:lang w:val="en-GB" w:eastAsia="en-GB"/>
              </w:rPr>
            </w:pPr>
          </w:p>
        </w:tc>
      </w:tr>
      <w:tr w:rsidR="007A230A" w:rsidRPr="00A43B5B" w14:paraId="4D8FCA43" w14:textId="77777777" w:rsidTr="00933F1A">
        <w:tc>
          <w:tcPr>
            <w:tcW w:w="8296" w:type="dxa"/>
            <w:gridSpan w:val="3"/>
          </w:tcPr>
          <w:p w14:paraId="35DD9D29" w14:textId="3A8A5D1E" w:rsidR="007A230A" w:rsidRPr="00A43B5B" w:rsidRDefault="00B06C8D" w:rsidP="00933F1A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A43B5B">
              <w:rPr>
                <w:color w:val="000000"/>
                <w:sz w:val="24"/>
                <w:szCs w:val="24"/>
              </w:rPr>
              <w:t>Also,</w:t>
            </w:r>
            <w:r w:rsidR="007A230A" w:rsidRPr="00A43B5B">
              <w:rPr>
                <w:color w:val="000000"/>
                <w:sz w:val="24"/>
                <w:szCs w:val="24"/>
              </w:rPr>
              <w:t xml:space="preserve"> in attendance: </w:t>
            </w:r>
          </w:p>
          <w:p w14:paraId="11E306FD" w14:textId="77777777" w:rsidR="007A230A" w:rsidRPr="00A43B5B" w:rsidRDefault="007A230A" w:rsidP="00933F1A">
            <w:pPr>
              <w:tabs>
                <w:tab w:val="left" w:pos="1213"/>
              </w:tabs>
              <w:rPr>
                <w:sz w:val="24"/>
                <w:szCs w:val="24"/>
                <w:lang w:val="en-GB" w:eastAsia="en-GB"/>
              </w:rPr>
            </w:pPr>
          </w:p>
        </w:tc>
      </w:tr>
    </w:tbl>
    <w:p w14:paraId="204F4894" w14:textId="77777777" w:rsidR="007A230A" w:rsidRPr="00A43B5B" w:rsidRDefault="007A230A" w:rsidP="007A2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165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64"/>
        <w:gridCol w:w="8180"/>
      </w:tblGrid>
      <w:tr w:rsidR="007A230A" w:rsidRPr="00A43B5B" w14:paraId="500190FD" w14:textId="77777777" w:rsidTr="00A43B5B">
        <w:trPr>
          <w:trHeight w:val="417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CA0203F" w14:textId="77777777" w:rsidR="007A230A" w:rsidRPr="00A43B5B" w:rsidRDefault="007A230A" w:rsidP="00933F1A">
            <w:pPr>
              <w:pStyle w:val="NormalWeb"/>
              <w:rPr>
                <w:rStyle w:val="Strong"/>
                <w:b w:val="0"/>
                <w:bCs w:val="0"/>
                <w:color w:val="000000"/>
              </w:rPr>
            </w:pPr>
            <w:r w:rsidRPr="00A43B5B">
              <w:rPr>
                <w:rStyle w:val="Strong"/>
                <w:b w:val="0"/>
                <w:bCs w:val="0"/>
              </w:rPr>
              <w:t xml:space="preserve">The meeting was Chaired by </w:t>
            </w:r>
            <w:r w:rsidRPr="00A43B5B">
              <w:rPr>
                <w:color w:val="000000"/>
              </w:rPr>
              <w:t xml:space="preserve">Cllr. Cathal King. 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1D97E" w14:textId="77777777" w:rsidR="007A230A" w:rsidRPr="00A43B5B" w:rsidRDefault="007A230A" w:rsidP="00933F1A">
            <w:pPr>
              <w:pStyle w:val="NormalWeb"/>
              <w:rPr>
                <w:rStyle w:val="Strong"/>
                <w:b w:val="0"/>
                <w:bCs w:val="0"/>
                <w:color w:val="000000"/>
              </w:rPr>
            </w:pPr>
          </w:p>
        </w:tc>
      </w:tr>
      <w:tr w:rsidR="007A230A" w:rsidRPr="00A43B5B" w14:paraId="49EF6A9F" w14:textId="77777777" w:rsidTr="00A43B5B">
        <w:trPr>
          <w:trHeight w:val="491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6724080F" w14:textId="77777777" w:rsidR="007A230A" w:rsidRPr="00A43B5B" w:rsidRDefault="007A230A" w:rsidP="00933F1A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C561298" w14:textId="77777777" w:rsidR="007A230A" w:rsidRPr="00A43B5B" w:rsidRDefault="007A230A" w:rsidP="00933F1A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6BA50C2" w14:textId="26D35547" w:rsidR="007A230A" w:rsidRPr="00A43B5B" w:rsidRDefault="007A230A" w:rsidP="00A43B5B">
            <w:pPr>
              <w:pStyle w:val="NormalWeb"/>
              <w:jc w:val="both"/>
              <w:rPr>
                <w:b/>
                <w:bCs/>
              </w:rPr>
            </w:pPr>
            <w:r w:rsidRPr="00A43B5B">
              <w:rPr>
                <w:rStyle w:val="Strong"/>
              </w:rPr>
              <w:lastRenderedPageBreak/>
              <w:t>Headed Item 1</w:t>
            </w:r>
            <w:r w:rsidRPr="00A43B5B">
              <w:rPr>
                <w:rStyle w:val="Strong"/>
                <w:b w:val="0"/>
                <w:bCs w:val="0"/>
              </w:rPr>
              <w:t xml:space="preserve"> –</w:t>
            </w:r>
            <w:r w:rsidR="00A43B5B">
              <w:rPr>
                <w:rStyle w:val="Strong"/>
                <w:b w:val="0"/>
                <w:bCs w:val="0"/>
              </w:rPr>
              <w:t xml:space="preserve"> </w:t>
            </w:r>
            <w:r w:rsidR="00933F1A" w:rsidRPr="00A43B5B">
              <w:t>The Minutes of the Economic, Enterprise &amp; Tourism Development SPC Meeting of 12</w:t>
            </w:r>
            <w:r w:rsidR="00933F1A" w:rsidRPr="00A43B5B">
              <w:rPr>
                <w:vertAlign w:val="superscript"/>
              </w:rPr>
              <w:t>th</w:t>
            </w:r>
            <w:r w:rsidR="00933F1A" w:rsidRPr="00A43B5B">
              <w:t xml:space="preserve"> February 2020 were proposed by Cllr P. Kearns and seconded by Cllr E. O’Brien and </w:t>
            </w:r>
            <w:r w:rsidR="00933F1A" w:rsidRPr="00A43B5B">
              <w:rPr>
                <w:b/>
                <w:bCs/>
              </w:rPr>
              <w:t>AGREED</w:t>
            </w:r>
          </w:p>
          <w:p w14:paraId="53CC2E1A" w14:textId="77777777" w:rsidR="007A230A" w:rsidRPr="00A43B5B" w:rsidRDefault="007A230A" w:rsidP="003A6F1E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18385" w14:textId="77777777" w:rsidR="007A230A" w:rsidRPr="00A43B5B" w:rsidRDefault="007A230A" w:rsidP="00933F1A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A6F1E" w:rsidRPr="00A43B5B" w14:paraId="28C7F40F" w14:textId="77777777" w:rsidTr="00A43B5B">
        <w:trPr>
          <w:trHeight w:val="491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7F3F4FED" w14:textId="77777777" w:rsidR="003A6F1E" w:rsidRPr="00A43B5B" w:rsidRDefault="003A6F1E" w:rsidP="003A6F1E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06C8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Headed Item 2: </w:t>
            </w:r>
            <w:r w:rsidRPr="00A43B5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Update on Covid Sectoral Response </w:t>
            </w:r>
          </w:p>
          <w:p w14:paraId="3AEA307B" w14:textId="77777777" w:rsidR="003A6F1E" w:rsidRPr="00A43B5B" w:rsidRDefault="003A6F1E" w:rsidP="003A6F1E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35F2970" w14:textId="77777777" w:rsidR="00A43B5B" w:rsidRDefault="003A6F1E" w:rsidP="003A6F1E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3B5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Tom Rooney, Head of Local Enterprise Office presented a report on the Response of the LEO to the COVID-19 Pandemic, additionally contributions were provided by Peter Byrne and Cliodhna O’Byrne from the South Dublin Chamber on the supports to local businesses.</w:t>
            </w:r>
          </w:p>
          <w:p w14:paraId="7C4AF5A6" w14:textId="0B067FBD" w:rsidR="003A6F1E" w:rsidRPr="00A43B5B" w:rsidRDefault="003A6F1E" w:rsidP="003A6F1E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3B5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Frank Nevin, Director of Services updated the SPC on the Tourism Sector impacts of Covid 19 which are significant. </w:t>
            </w:r>
          </w:p>
          <w:p w14:paraId="4FC9EACE" w14:textId="77777777" w:rsidR="003A6F1E" w:rsidRPr="00A43B5B" w:rsidRDefault="003A6F1E" w:rsidP="003A6F1E">
            <w:pPr>
              <w:jc w:val="both"/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3B5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Following the contributions, Chair Cllr C. King invited questions. Questions were raised by Cllr P. Kearns, Cllr M. Seery Kearney and Cllr. King.</w:t>
            </w:r>
          </w:p>
          <w:p w14:paraId="4F3652D0" w14:textId="59756980" w:rsidR="003A6F1E" w:rsidRPr="00A43B5B" w:rsidRDefault="003A6F1E" w:rsidP="00A43B5B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</w:rPr>
            </w:pPr>
            <w:r w:rsidRPr="00A43B5B">
              <w:rPr>
                <w:rStyle w:val="Strong"/>
                <w:b w:val="0"/>
                <w:bCs w:val="0"/>
              </w:rPr>
              <w:t>Tom Rooney responded to questions raised. Peter Byrne (SD Chamber) also responded to members.</w:t>
            </w:r>
            <w:r w:rsidR="00A43B5B">
              <w:rPr>
                <w:rStyle w:val="Strong"/>
                <w:b w:val="0"/>
                <w:bCs w:val="0"/>
              </w:rPr>
              <w:t xml:space="preserve">  The </w:t>
            </w:r>
            <w:r w:rsidR="00B06C8D">
              <w:rPr>
                <w:rStyle w:val="Strong"/>
                <w:b w:val="0"/>
                <w:bCs w:val="0"/>
              </w:rPr>
              <w:t xml:space="preserve">updated </w:t>
            </w:r>
            <w:r w:rsidR="00A43B5B">
              <w:rPr>
                <w:rStyle w:val="Strong"/>
                <w:b w:val="0"/>
                <w:bCs w:val="0"/>
              </w:rPr>
              <w:t xml:space="preserve">report was </w:t>
            </w:r>
            <w:r w:rsidR="00A43B5B">
              <w:rPr>
                <w:rStyle w:val="Strong"/>
              </w:rPr>
              <w:t>NOTED.</w:t>
            </w:r>
          </w:p>
          <w:p w14:paraId="7B2AD945" w14:textId="035AD8A8" w:rsidR="00A43B5B" w:rsidRPr="00A43B5B" w:rsidRDefault="00A43B5B" w:rsidP="00A43B5B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b w:val="0"/>
                <w:bCs w:val="0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E35EF" w14:textId="53E45B7F" w:rsidR="003A6F1E" w:rsidRPr="00A43B5B" w:rsidRDefault="003A6F1E" w:rsidP="003A6F1E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A6F1E" w:rsidRPr="00A43B5B" w14:paraId="78B2BCA1" w14:textId="77777777" w:rsidTr="00A43B5B">
        <w:trPr>
          <w:trHeight w:val="491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9EA9BF3" w14:textId="77777777" w:rsidR="003A6F1E" w:rsidRPr="00A43B5B" w:rsidRDefault="003A6F1E" w:rsidP="003A6F1E">
            <w:pPr>
              <w:pStyle w:val="NormalWeb"/>
              <w:rPr>
                <w:rStyle w:val="Strong"/>
                <w:b w:val="0"/>
                <w:bCs w:val="0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D6B1A" w14:textId="77777777" w:rsidR="003A6F1E" w:rsidRPr="00A43B5B" w:rsidRDefault="003A6F1E" w:rsidP="003A6F1E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7A230A" w:rsidRPr="00A43B5B" w14:paraId="7593FF47" w14:textId="77777777" w:rsidTr="00A43B5B">
        <w:trPr>
          <w:trHeight w:val="491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11F206C5" w14:textId="77777777" w:rsidR="008D51E0" w:rsidRPr="00A43B5B" w:rsidRDefault="007A230A" w:rsidP="008D51E0">
            <w:pPr>
              <w:pStyle w:val="NormalWeb"/>
              <w:jc w:val="both"/>
              <w:rPr>
                <w:rStyle w:val="Strong"/>
                <w:b w:val="0"/>
                <w:bCs w:val="0"/>
              </w:rPr>
            </w:pPr>
            <w:r w:rsidRPr="00B06C8D">
              <w:rPr>
                <w:rStyle w:val="Strong"/>
              </w:rPr>
              <w:t>Headed Item 3</w:t>
            </w:r>
            <w:r w:rsidRPr="00A43B5B">
              <w:rPr>
                <w:rStyle w:val="Strong"/>
                <w:b w:val="0"/>
                <w:bCs w:val="0"/>
              </w:rPr>
              <w:t xml:space="preserve"> – </w:t>
            </w:r>
            <w:r w:rsidR="008D51E0" w:rsidRPr="00A43B5B">
              <w:rPr>
                <w:rStyle w:val="Strong"/>
                <w:b w:val="0"/>
                <w:bCs w:val="0"/>
              </w:rPr>
              <w:t>Grange Castle Project Updates</w:t>
            </w:r>
          </w:p>
          <w:p w14:paraId="0CFA6CAA" w14:textId="7AEEE36E" w:rsidR="008D51E0" w:rsidRPr="00A43B5B" w:rsidRDefault="008D51E0" w:rsidP="008D51E0">
            <w:pPr>
              <w:pStyle w:val="NormalWeb"/>
              <w:jc w:val="both"/>
              <w:rPr>
                <w:rStyle w:val="Strong"/>
                <w:b w:val="0"/>
                <w:bCs w:val="0"/>
              </w:rPr>
            </w:pPr>
            <w:r w:rsidRPr="00A43B5B">
              <w:rPr>
                <w:rStyle w:val="Strong"/>
                <w:b w:val="0"/>
                <w:bCs w:val="0"/>
              </w:rPr>
              <w:t>Laura Leonard presented a report on the Grange Castle Project Updates.    Including the Grange Castle West Access Road, The Pocket Park, Small Works &amp; Upgrade Projects, The Grand Canal Greenway CCTV Upgrade and a S</w:t>
            </w:r>
            <w:r w:rsidR="00B06C8D">
              <w:rPr>
                <w:rStyle w:val="Strong"/>
                <w:b w:val="0"/>
                <w:bCs w:val="0"/>
              </w:rPr>
              <w:t>.</w:t>
            </w:r>
            <w:r w:rsidRPr="00A43B5B">
              <w:rPr>
                <w:rStyle w:val="Strong"/>
                <w:b w:val="0"/>
                <w:bCs w:val="0"/>
              </w:rPr>
              <w:t>183 Disposal of 48 acres in Grange Castle West to Lens Media Ltd</w:t>
            </w:r>
            <w:r w:rsidR="00B06C8D">
              <w:rPr>
                <w:rStyle w:val="Strong"/>
                <w:b w:val="0"/>
                <w:bCs w:val="0"/>
              </w:rPr>
              <w:t>.</w:t>
            </w:r>
            <w:r w:rsidRPr="00A43B5B">
              <w:rPr>
                <w:rStyle w:val="Strong"/>
                <w:b w:val="0"/>
                <w:bCs w:val="0"/>
              </w:rPr>
              <w:t xml:space="preserve"> for a </w:t>
            </w:r>
            <w:proofErr w:type="gramStart"/>
            <w:r w:rsidRPr="00A43B5B">
              <w:rPr>
                <w:rStyle w:val="Strong"/>
                <w:b w:val="0"/>
                <w:bCs w:val="0"/>
              </w:rPr>
              <w:t>full service</w:t>
            </w:r>
            <w:proofErr w:type="gramEnd"/>
            <w:r w:rsidRPr="00A43B5B">
              <w:rPr>
                <w:rStyle w:val="Strong"/>
                <w:b w:val="0"/>
                <w:bCs w:val="0"/>
              </w:rPr>
              <w:t xml:space="preserve"> media park.</w:t>
            </w:r>
          </w:p>
          <w:p w14:paraId="7E2778F7" w14:textId="77777777" w:rsidR="008D51E0" w:rsidRPr="00A43B5B" w:rsidRDefault="008D51E0" w:rsidP="008D51E0">
            <w:pPr>
              <w:pStyle w:val="NormalWeb"/>
              <w:jc w:val="both"/>
              <w:rPr>
                <w:rStyle w:val="Strong"/>
                <w:b w:val="0"/>
                <w:bCs w:val="0"/>
              </w:rPr>
            </w:pPr>
            <w:r w:rsidRPr="00A43B5B">
              <w:rPr>
                <w:rStyle w:val="Strong"/>
                <w:b w:val="0"/>
                <w:bCs w:val="0"/>
              </w:rPr>
              <w:t>Following the presentation Questions were raised by Cllr L. O’Toole, Cllr E. O’Brien, Cllr M. Seery Kearney, Cllr S. Fay and Cllr. King.</w:t>
            </w:r>
          </w:p>
          <w:p w14:paraId="4B58994F" w14:textId="2583FF42" w:rsidR="008D51E0" w:rsidRPr="00A43B5B" w:rsidRDefault="008D51E0" w:rsidP="008D51E0">
            <w:pPr>
              <w:pStyle w:val="NormalWeb"/>
              <w:jc w:val="both"/>
              <w:rPr>
                <w:rStyle w:val="Strong"/>
                <w:b w:val="0"/>
                <w:bCs w:val="0"/>
              </w:rPr>
            </w:pPr>
            <w:r w:rsidRPr="00A43B5B">
              <w:rPr>
                <w:rStyle w:val="Strong"/>
                <w:b w:val="0"/>
                <w:bCs w:val="0"/>
              </w:rPr>
              <w:t>Laura Leonard responded to the questions raised</w:t>
            </w:r>
            <w:r w:rsidR="00A43B5B" w:rsidRPr="00A43B5B">
              <w:rPr>
                <w:rStyle w:val="Strong"/>
                <w:b w:val="0"/>
                <w:bCs w:val="0"/>
              </w:rPr>
              <w:t xml:space="preserve"> and the updated report was </w:t>
            </w:r>
            <w:r w:rsidR="00A43B5B" w:rsidRPr="00B06C8D">
              <w:rPr>
                <w:rStyle w:val="Strong"/>
              </w:rPr>
              <w:t>NOTED.</w:t>
            </w:r>
          </w:p>
          <w:p w14:paraId="4BF75296" w14:textId="77777777" w:rsidR="007A230A" w:rsidRPr="00A43B5B" w:rsidRDefault="007A230A" w:rsidP="00933F1A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  <w:r w:rsidRPr="00B06C8D">
              <w:rPr>
                <w:rStyle w:val="Strong"/>
              </w:rPr>
              <w:t>Headed Item 5</w:t>
            </w:r>
            <w:r w:rsidRPr="00A43B5B">
              <w:rPr>
                <w:rStyle w:val="Strong"/>
                <w:b w:val="0"/>
                <w:bCs w:val="0"/>
              </w:rPr>
              <w:t xml:space="preserve"> – Correspondence</w:t>
            </w:r>
          </w:p>
          <w:p w14:paraId="6A2813FD" w14:textId="77777777" w:rsidR="007A230A" w:rsidRPr="00A43B5B" w:rsidRDefault="007A230A" w:rsidP="00933F1A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  <w:r w:rsidRPr="00A43B5B">
              <w:rPr>
                <w:rStyle w:val="Strong"/>
                <w:b w:val="0"/>
                <w:bCs w:val="0"/>
              </w:rPr>
              <w:t>No Business</w:t>
            </w:r>
          </w:p>
          <w:p w14:paraId="1E93C666" w14:textId="77777777" w:rsidR="007A230A" w:rsidRPr="00A43B5B" w:rsidRDefault="007A230A" w:rsidP="00933F1A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F09B4" w14:textId="77777777" w:rsidR="007A230A" w:rsidRPr="00A43B5B" w:rsidRDefault="007A230A" w:rsidP="00933F1A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7A230A" w:rsidRPr="00A43B5B" w14:paraId="42A2FFFC" w14:textId="77777777" w:rsidTr="00A43B5B">
        <w:trPr>
          <w:trHeight w:val="491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49B52C2C" w14:textId="77777777" w:rsidR="007A230A" w:rsidRPr="00A43B5B" w:rsidRDefault="007A230A" w:rsidP="00933F1A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  <w:r w:rsidRPr="00B06C8D">
              <w:rPr>
                <w:rStyle w:val="Strong"/>
              </w:rPr>
              <w:t>Headed Item 6</w:t>
            </w:r>
            <w:r w:rsidRPr="00A43B5B">
              <w:rPr>
                <w:rStyle w:val="Strong"/>
                <w:b w:val="0"/>
                <w:bCs w:val="0"/>
              </w:rPr>
              <w:t xml:space="preserve"> – Any Other Business:</w:t>
            </w:r>
          </w:p>
          <w:p w14:paraId="466C64AF" w14:textId="77777777" w:rsidR="007A230A" w:rsidRPr="00A43B5B" w:rsidRDefault="007A230A" w:rsidP="0093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5B">
              <w:rPr>
                <w:rFonts w:ascii="Times New Roman" w:hAnsi="Times New Roman" w:cs="Times New Roman"/>
                <w:sz w:val="24"/>
                <w:szCs w:val="24"/>
              </w:rPr>
              <w:t>No Business</w:t>
            </w:r>
          </w:p>
          <w:p w14:paraId="475F591A" w14:textId="0CEFC5C9" w:rsidR="007A230A" w:rsidRPr="00A43B5B" w:rsidRDefault="007A230A" w:rsidP="00933F1A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  <w:r w:rsidRPr="00A43B5B">
              <w:rPr>
                <w:rStyle w:val="Strong"/>
                <w:b w:val="0"/>
                <w:bCs w:val="0"/>
              </w:rPr>
              <w:t xml:space="preserve">The meeting concluded at </w:t>
            </w:r>
            <w:r w:rsidR="00B06C8D">
              <w:rPr>
                <w:rStyle w:val="Strong"/>
                <w:b w:val="0"/>
                <w:bCs w:val="0"/>
              </w:rPr>
              <w:t>6.35</w:t>
            </w:r>
            <w:r w:rsidRPr="00A43B5B">
              <w:rPr>
                <w:rStyle w:val="Strong"/>
                <w:b w:val="0"/>
                <w:bCs w:val="0"/>
              </w:rPr>
              <w:t xml:space="preserve"> p</w:t>
            </w:r>
            <w:r w:rsidR="00805BAE" w:rsidRPr="00A43B5B">
              <w:rPr>
                <w:rStyle w:val="Strong"/>
                <w:b w:val="0"/>
                <w:bCs w:val="0"/>
              </w:rPr>
              <w:t>.</w:t>
            </w:r>
            <w:r w:rsidRPr="00A43B5B">
              <w:rPr>
                <w:rStyle w:val="Strong"/>
                <w:b w:val="0"/>
                <w:bCs w:val="0"/>
              </w:rPr>
              <w:t>m</w:t>
            </w:r>
            <w:r w:rsidR="00805BAE" w:rsidRPr="00A43B5B">
              <w:rPr>
                <w:rStyle w:val="Strong"/>
                <w:b w:val="0"/>
                <w:bCs w:val="0"/>
              </w:rPr>
              <w:t>.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A17E2" w14:textId="77777777" w:rsidR="007A230A" w:rsidRPr="00A43B5B" w:rsidRDefault="007A230A" w:rsidP="00933F1A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024339F2" w14:textId="77777777" w:rsidR="007A230A" w:rsidRPr="00A43B5B" w:rsidRDefault="007A230A" w:rsidP="007A230A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6812B2C2" w14:textId="77777777" w:rsidR="007A230A" w:rsidRPr="00254DB2" w:rsidRDefault="007A230A" w:rsidP="007A230A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0F5DBA0A" w14:textId="77777777" w:rsidR="007A230A" w:rsidRPr="00254DB2" w:rsidRDefault="007A230A" w:rsidP="00637E44">
      <w:pPr>
        <w:rPr>
          <w:rFonts w:ascii="Times New Roman" w:hAnsi="Times New Roman" w:cs="Times New Roman"/>
          <w:sz w:val="24"/>
          <w:szCs w:val="24"/>
        </w:rPr>
      </w:pPr>
    </w:p>
    <w:p w14:paraId="43D24C83" w14:textId="77777777" w:rsidR="00637E44" w:rsidRPr="00254DB2" w:rsidRDefault="00637E44">
      <w:pPr>
        <w:rPr>
          <w:rFonts w:ascii="Times New Roman" w:hAnsi="Times New Roman" w:cs="Times New Roman"/>
          <w:sz w:val="24"/>
          <w:szCs w:val="24"/>
        </w:rPr>
      </w:pPr>
    </w:p>
    <w:sectPr w:rsidR="00637E44" w:rsidRPr="00254DB2" w:rsidSect="00A50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32D41"/>
    <w:multiLevelType w:val="hybridMultilevel"/>
    <w:tmpl w:val="57B42DD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B4"/>
    <w:rsid w:val="00004767"/>
    <w:rsid w:val="00022C73"/>
    <w:rsid w:val="00056BFA"/>
    <w:rsid w:val="000C668B"/>
    <w:rsid w:val="00114051"/>
    <w:rsid w:val="00141757"/>
    <w:rsid w:val="00150A93"/>
    <w:rsid w:val="001B51DD"/>
    <w:rsid w:val="001B788A"/>
    <w:rsid w:val="002305BA"/>
    <w:rsid w:val="00250A53"/>
    <w:rsid w:val="00254DB2"/>
    <w:rsid w:val="002748F7"/>
    <w:rsid w:val="002A1EF2"/>
    <w:rsid w:val="002C52DD"/>
    <w:rsid w:val="002C5392"/>
    <w:rsid w:val="0030169E"/>
    <w:rsid w:val="00357542"/>
    <w:rsid w:val="003A6F1E"/>
    <w:rsid w:val="003B09A3"/>
    <w:rsid w:val="003C32EF"/>
    <w:rsid w:val="003F33A8"/>
    <w:rsid w:val="004434D5"/>
    <w:rsid w:val="0044595C"/>
    <w:rsid w:val="00447A91"/>
    <w:rsid w:val="00462D6A"/>
    <w:rsid w:val="004C0615"/>
    <w:rsid w:val="004C546A"/>
    <w:rsid w:val="004E5C66"/>
    <w:rsid w:val="00554633"/>
    <w:rsid w:val="00560D1B"/>
    <w:rsid w:val="00566DD5"/>
    <w:rsid w:val="00590B32"/>
    <w:rsid w:val="005E1CA2"/>
    <w:rsid w:val="005F0F77"/>
    <w:rsid w:val="006313CA"/>
    <w:rsid w:val="00637E44"/>
    <w:rsid w:val="0064430B"/>
    <w:rsid w:val="006E3E1B"/>
    <w:rsid w:val="007079FE"/>
    <w:rsid w:val="007150FA"/>
    <w:rsid w:val="007241E6"/>
    <w:rsid w:val="00734EC6"/>
    <w:rsid w:val="00760976"/>
    <w:rsid w:val="00777D3D"/>
    <w:rsid w:val="007971D5"/>
    <w:rsid w:val="007A230A"/>
    <w:rsid w:val="007C6260"/>
    <w:rsid w:val="007C7CC6"/>
    <w:rsid w:val="007D4381"/>
    <w:rsid w:val="007E2C3B"/>
    <w:rsid w:val="007F30D8"/>
    <w:rsid w:val="00805BAE"/>
    <w:rsid w:val="00825374"/>
    <w:rsid w:val="00844FF5"/>
    <w:rsid w:val="008549A8"/>
    <w:rsid w:val="00882067"/>
    <w:rsid w:val="008A6072"/>
    <w:rsid w:val="008D51E0"/>
    <w:rsid w:val="009033F1"/>
    <w:rsid w:val="00916E94"/>
    <w:rsid w:val="00933F1A"/>
    <w:rsid w:val="009421B4"/>
    <w:rsid w:val="00947B99"/>
    <w:rsid w:val="00992BA9"/>
    <w:rsid w:val="00993076"/>
    <w:rsid w:val="00A43B5B"/>
    <w:rsid w:val="00A5008B"/>
    <w:rsid w:val="00A5493E"/>
    <w:rsid w:val="00AB1ECF"/>
    <w:rsid w:val="00AC21D0"/>
    <w:rsid w:val="00AC7BDD"/>
    <w:rsid w:val="00AD2320"/>
    <w:rsid w:val="00AE1184"/>
    <w:rsid w:val="00AF30E0"/>
    <w:rsid w:val="00B04807"/>
    <w:rsid w:val="00B06C8D"/>
    <w:rsid w:val="00B35D8B"/>
    <w:rsid w:val="00BC0410"/>
    <w:rsid w:val="00D039AE"/>
    <w:rsid w:val="00D8192F"/>
    <w:rsid w:val="00DB3E05"/>
    <w:rsid w:val="00DF2B85"/>
    <w:rsid w:val="00E6186D"/>
    <w:rsid w:val="00E66661"/>
    <w:rsid w:val="00E705D8"/>
    <w:rsid w:val="00F31CBE"/>
    <w:rsid w:val="00F40F6A"/>
    <w:rsid w:val="00F53AA3"/>
    <w:rsid w:val="00F66886"/>
    <w:rsid w:val="00F865B3"/>
    <w:rsid w:val="00FA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78066F5A"/>
  <w15:docId w15:val="{4FEBF140-5389-4BAD-8C1B-AED8B2E7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link w:val="Heading3Char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customStyle="1" w:styleId="replyheader">
    <w:name w:val="replyheader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7079F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70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6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7D3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825374"/>
  </w:style>
  <w:style w:type="paragraph" w:styleId="BalloonText">
    <w:name w:val="Balloon Text"/>
    <w:basedOn w:val="Normal"/>
    <w:link w:val="BalloonTextChar"/>
    <w:uiPriority w:val="99"/>
    <w:semiHidden/>
    <w:unhideWhenUsed/>
    <w:rsid w:val="00B3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D8B"/>
    <w:rPr>
      <w:rFonts w:ascii="Segoe UI" w:hAnsi="Segoe UI" w:cs="Segoe UI"/>
      <w:sz w:val="18"/>
      <w:szCs w:val="18"/>
    </w:rPr>
  </w:style>
  <w:style w:type="character" w:styleId="Strong">
    <w:name w:val="Strong"/>
    <w:qFormat/>
    <w:rsid w:val="00250A53"/>
    <w:rPr>
      <w:b/>
      <w:bCs/>
    </w:rPr>
  </w:style>
  <w:style w:type="paragraph" w:styleId="NormalWeb">
    <w:name w:val="Normal (Web)"/>
    <w:basedOn w:val="Normal"/>
    <w:rsid w:val="0025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intranet/viewdocument.aspx?id=de9efb17-d90a-43f2-a068-a1a2010900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DA170-A8FA-4B30-A901-8FB3179D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Murtagh</dc:creator>
  <cp:lastModifiedBy>Allyson</cp:lastModifiedBy>
  <cp:revision>11</cp:revision>
  <cp:lastPrinted>2019-12-02T11:36:00Z</cp:lastPrinted>
  <dcterms:created xsi:type="dcterms:W3CDTF">2020-05-26T14:57:00Z</dcterms:created>
  <dcterms:modified xsi:type="dcterms:W3CDTF">2020-05-26T15:23:00Z</dcterms:modified>
</cp:coreProperties>
</file>