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7386B" w14:textId="77777777" w:rsidR="007079FE" w:rsidRDefault="007079FE" w:rsidP="007079FE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6ADC499E" w14:textId="77777777" w:rsidR="007079FE" w:rsidRDefault="007079FE" w:rsidP="007079FE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A5493E">
        <w:rPr>
          <w:rFonts w:ascii="Verdana" w:hAnsi="Verdana"/>
        </w:rPr>
        <w:fldChar w:fldCharType="begin"/>
      </w:r>
      <w:r w:rsidR="00A5493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5493E">
        <w:rPr>
          <w:rFonts w:ascii="Verdana" w:hAnsi="Verdana"/>
        </w:rPr>
        <w:fldChar w:fldCharType="separate"/>
      </w:r>
      <w:r w:rsidR="00F31CBE">
        <w:rPr>
          <w:rFonts w:ascii="Verdana" w:hAnsi="Verdana"/>
        </w:rPr>
        <w:fldChar w:fldCharType="begin"/>
      </w:r>
      <w:r w:rsidR="00F31CB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31CBE">
        <w:rPr>
          <w:rFonts w:ascii="Verdana" w:hAnsi="Verdana"/>
        </w:rPr>
        <w:fldChar w:fldCharType="separate"/>
      </w:r>
      <w:r w:rsidR="007150FA">
        <w:rPr>
          <w:rFonts w:ascii="Verdana" w:hAnsi="Verdana"/>
        </w:rPr>
        <w:fldChar w:fldCharType="begin"/>
      </w:r>
      <w:r w:rsidR="007150F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150FA">
        <w:rPr>
          <w:rFonts w:ascii="Verdana" w:hAnsi="Verdana"/>
        </w:rPr>
        <w:fldChar w:fldCharType="separate"/>
      </w:r>
      <w:r w:rsidR="000C668B">
        <w:rPr>
          <w:rFonts w:ascii="Verdana" w:hAnsi="Verdana"/>
        </w:rPr>
        <w:fldChar w:fldCharType="begin"/>
      </w:r>
      <w:r w:rsidR="000C668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C668B">
        <w:rPr>
          <w:rFonts w:ascii="Verdana" w:hAnsi="Verdana"/>
        </w:rPr>
        <w:fldChar w:fldCharType="separate"/>
      </w:r>
      <w:r w:rsidR="00150A93">
        <w:rPr>
          <w:rFonts w:ascii="Verdana" w:hAnsi="Verdana"/>
        </w:rPr>
        <w:fldChar w:fldCharType="begin"/>
      </w:r>
      <w:r w:rsidR="00150A9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50A93">
        <w:rPr>
          <w:rFonts w:ascii="Verdana" w:hAnsi="Verdana"/>
        </w:rPr>
        <w:fldChar w:fldCharType="separate"/>
      </w:r>
      <w:r w:rsidR="00022C73">
        <w:rPr>
          <w:rFonts w:ascii="Verdana" w:hAnsi="Verdana"/>
        </w:rPr>
        <w:fldChar w:fldCharType="begin"/>
      </w:r>
      <w:r w:rsidR="00022C7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22C73">
        <w:rPr>
          <w:rFonts w:ascii="Verdana" w:hAnsi="Verdana"/>
        </w:rPr>
        <w:fldChar w:fldCharType="separate"/>
      </w:r>
      <w:r w:rsidR="00566DD5">
        <w:rPr>
          <w:rFonts w:ascii="Verdana" w:hAnsi="Verdana"/>
        </w:rPr>
        <w:fldChar w:fldCharType="begin"/>
      </w:r>
      <w:r w:rsidR="00566DD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66DD5">
        <w:rPr>
          <w:rFonts w:ascii="Verdana" w:hAnsi="Verdana"/>
        </w:rPr>
        <w:fldChar w:fldCharType="separate"/>
      </w:r>
      <w:r w:rsidR="001B788A">
        <w:rPr>
          <w:rFonts w:ascii="Verdana" w:hAnsi="Verdana"/>
        </w:rPr>
        <w:fldChar w:fldCharType="begin"/>
      </w:r>
      <w:r w:rsidR="001B788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B788A">
        <w:rPr>
          <w:rFonts w:ascii="Verdana" w:hAnsi="Verdana"/>
        </w:rPr>
        <w:fldChar w:fldCharType="separate"/>
      </w:r>
      <w:r w:rsidR="00056BFA">
        <w:rPr>
          <w:rFonts w:ascii="Verdana" w:hAnsi="Verdana"/>
        </w:rPr>
        <w:fldChar w:fldCharType="begin"/>
      </w:r>
      <w:r w:rsidR="00056BF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56BFA">
        <w:rPr>
          <w:rFonts w:ascii="Verdana" w:hAnsi="Verdana"/>
        </w:rPr>
        <w:fldChar w:fldCharType="separate"/>
      </w:r>
      <w:r w:rsidR="002C52DD">
        <w:rPr>
          <w:rFonts w:ascii="Verdana" w:hAnsi="Verdana"/>
        </w:rPr>
        <w:fldChar w:fldCharType="begin"/>
      </w:r>
      <w:r w:rsidR="002C52D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2C52DD">
        <w:rPr>
          <w:rFonts w:ascii="Verdana" w:hAnsi="Verdana"/>
        </w:rPr>
        <w:fldChar w:fldCharType="separate"/>
      </w:r>
      <w:r w:rsidR="007D4381">
        <w:rPr>
          <w:rFonts w:ascii="Verdana" w:hAnsi="Verdana"/>
        </w:rPr>
        <w:fldChar w:fldCharType="begin"/>
      </w:r>
      <w:r w:rsidR="007D438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D4381">
        <w:rPr>
          <w:rFonts w:ascii="Verdana" w:hAnsi="Verdana"/>
        </w:rPr>
        <w:fldChar w:fldCharType="separate"/>
      </w:r>
      <w:r w:rsidR="00254DB2">
        <w:rPr>
          <w:rFonts w:ascii="Verdana" w:hAnsi="Verdana"/>
        </w:rPr>
        <w:fldChar w:fldCharType="begin"/>
      </w:r>
      <w:r w:rsidR="00254DB2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254DB2">
        <w:rPr>
          <w:rFonts w:ascii="Verdana" w:hAnsi="Verdana"/>
        </w:rPr>
        <w:fldChar w:fldCharType="separate"/>
      </w:r>
      <w:r w:rsidR="003F33A8">
        <w:rPr>
          <w:rFonts w:ascii="Verdana" w:hAnsi="Verdana"/>
        </w:rPr>
        <w:fldChar w:fldCharType="begin"/>
      </w:r>
      <w:r w:rsidR="003F33A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F33A8">
        <w:rPr>
          <w:rFonts w:ascii="Verdana" w:hAnsi="Verdana"/>
        </w:rPr>
        <w:fldChar w:fldCharType="separate"/>
      </w:r>
      <w:r w:rsidR="00705B90">
        <w:rPr>
          <w:rFonts w:ascii="Verdana" w:hAnsi="Verdana"/>
        </w:rPr>
        <w:fldChar w:fldCharType="begin"/>
      </w:r>
      <w:r w:rsidR="00705B9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05B90">
        <w:rPr>
          <w:rFonts w:ascii="Verdana" w:hAnsi="Verdana"/>
        </w:rPr>
        <w:fldChar w:fldCharType="separate"/>
      </w:r>
      <w:r w:rsidR="00705B90">
        <w:rPr>
          <w:rFonts w:ascii="Verdana" w:hAnsi="Verdana"/>
        </w:rPr>
        <w:fldChar w:fldCharType="begin"/>
      </w:r>
      <w:r w:rsidR="00705B9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05B90">
        <w:rPr>
          <w:rFonts w:ascii="Verdana" w:hAnsi="Verdana"/>
        </w:rPr>
        <w:fldChar w:fldCharType="separate"/>
      </w:r>
      <w:r w:rsidR="00FC4000">
        <w:rPr>
          <w:rFonts w:ascii="Verdana" w:hAnsi="Verdana"/>
        </w:rPr>
        <w:fldChar w:fldCharType="begin"/>
      </w:r>
      <w:r w:rsidR="00FC4000">
        <w:rPr>
          <w:rFonts w:ascii="Verdana" w:hAnsi="Verdana"/>
        </w:rPr>
        <w:instrText xml:space="preserve"> </w:instrText>
      </w:r>
      <w:r w:rsidR="00FC4000">
        <w:rPr>
          <w:rFonts w:ascii="Verdana" w:hAnsi="Verdana"/>
        </w:rPr>
        <w:instrText>INCLUDEPICTURE  "http://intranet/viewdocument.aspx?id=de9efb17-d90a-43f2-a068-a1a201090082" \* MERGEFORMATINET</w:instrText>
      </w:r>
      <w:r w:rsidR="00FC4000">
        <w:rPr>
          <w:rFonts w:ascii="Verdana" w:hAnsi="Verdana"/>
        </w:rPr>
        <w:instrText xml:space="preserve"> </w:instrText>
      </w:r>
      <w:r w:rsidR="00FC4000">
        <w:rPr>
          <w:rFonts w:ascii="Verdana" w:hAnsi="Verdana"/>
        </w:rPr>
        <w:fldChar w:fldCharType="separate"/>
      </w:r>
      <w:r w:rsidR="00FC4000">
        <w:rPr>
          <w:rFonts w:ascii="Verdana" w:hAnsi="Verdana"/>
        </w:rPr>
        <w:pict w14:anchorId="75CE0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6" r:href="rId7"/>
          </v:shape>
        </w:pict>
      </w:r>
      <w:r w:rsidR="00FC4000">
        <w:rPr>
          <w:rFonts w:ascii="Verdana" w:hAnsi="Verdana"/>
        </w:rPr>
        <w:fldChar w:fldCharType="end"/>
      </w:r>
      <w:r w:rsidR="00705B90">
        <w:rPr>
          <w:rFonts w:ascii="Verdana" w:hAnsi="Verdana"/>
        </w:rPr>
        <w:fldChar w:fldCharType="end"/>
      </w:r>
      <w:r w:rsidR="00705B90">
        <w:rPr>
          <w:rFonts w:ascii="Verdana" w:hAnsi="Verdana"/>
        </w:rPr>
        <w:fldChar w:fldCharType="end"/>
      </w:r>
      <w:r w:rsidR="003F33A8">
        <w:rPr>
          <w:rFonts w:ascii="Verdana" w:hAnsi="Verdana"/>
        </w:rPr>
        <w:fldChar w:fldCharType="end"/>
      </w:r>
      <w:r w:rsidR="00254DB2">
        <w:rPr>
          <w:rFonts w:ascii="Verdana" w:hAnsi="Verdana"/>
        </w:rPr>
        <w:fldChar w:fldCharType="end"/>
      </w:r>
      <w:r w:rsidR="007D4381">
        <w:rPr>
          <w:rFonts w:ascii="Verdana" w:hAnsi="Verdana"/>
        </w:rPr>
        <w:fldChar w:fldCharType="end"/>
      </w:r>
      <w:r w:rsidR="002C52DD">
        <w:rPr>
          <w:rFonts w:ascii="Verdana" w:hAnsi="Verdana"/>
        </w:rPr>
        <w:fldChar w:fldCharType="end"/>
      </w:r>
      <w:r w:rsidR="00056BFA">
        <w:rPr>
          <w:rFonts w:ascii="Verdana" w:hAnsi="Verdana"/>
        </w:rPr>
        <w:fldChar w:fldCharType="end"/>
      </w:r>
      <w:r w:rsidR="001B788A">
        <w:rPr>
          <w:rFonts w:ascii="Verdana" w:hAnsi="Verdana"/>
        </w:rPr>
        <w:fldChar w:fldCharType="end"/>
      </w:r>
      <w:r w:rsidR="00566DD5">
        <w:rPr>
          <w:rFonts w:ascii="Verdana" w:hAnsi="Verdana"/>
        </w:rPr>
        <w:fldChar w:fldCharType="end"/>
      </w:r>
      <w:r w:rsidR="00022C73">
        <w:rPr>
          <w:rFonts w:ascii="Verdana" w:hAnsi="Verdana"/>
        </w:rPr>
        <w:fldChar w:fldCharType="end"/>
      </w:r>
      <w:r w:rsidR="00150A93">
        <w:rPr>
          <w:rFonts w:ascii="Verdana" w:hAnsi="Verdana"/>
        </w:rPr>
        <w:fldChar w:fldCharType="end"/>
      </w:r>
      <w:r w:rsidR="000C668B">
        <w:rPr>
          <w:rFonts w:ascii="Verdana" w:hAnsi="Verdana"/>
        </w:rPr>
        <w:fldChar w:fldCharType="end"/>
      </w:r>
      <w:r w:rsidR="007150FA">
        <w:rPr>
          <w:rFonts w:ascii="Verdana" w:hAnsi="Verdana"/>
        </w:rPr>
        <w:fldChar w:fldCharType="end"/>
      </w:r>
      <w:r w:rsidR="00F31CBE">
        <w:rPr>
          <w:rFonts w:ascii="Verdana" w:hAnsi="Verdana"/>
        </w:rPr>
        <w:fldChar w:fldCharType="end"/>
      </w:r>
      <w:r w:rsidR="00A5493E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2001300E" w14:textId="77777777" w:rsidR="007079FE" w:rsidRDefault="007079FE" w:rsidP="007079FE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F488DC8" w14:textId="335154F9" w:rsidR="00AB1ECF" w:rsidRDefault="00AB1ECF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="007079FE"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 w:rsidR="008549A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</w:t>
      </w:r>
      <w:r w:rsidR="00462D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DEVELOPMENT,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ENTERPRISE AND TOURISM </w:t>
      </w:r>
      <w:r w:rsidR="007079FE"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120D5C52" w14:textId="77777777" w:rsidR="00AB1ECF" w:rsidRDefault="00AB1ECF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6EDA4A27" w14:textId="12EBEBF1" w:rsidR="007079FE" w:rsidRPr="00FD28B6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 w:rsidR="00AB1EC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DB3E0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HELD ON </w:t>
      </w:r>
      <w:r w:rsidR="008A607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WEDNESDAY</w:t>
      </w:r>
      <w:r w:rsidR="00DB3E0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1</w:t>
      </w:r>
      <w:r w:rsidR="00F1436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</w:t>
      </w:r>
      <w:r w:rsidR="00AB1ECF" w:rsidRPr="00AB1EC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AB1EC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F1436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FEBRUARY 2020</w:t>
      </w:r>
    </w:p>
    <w:p w14:paraId="475BB9FF" w14:textId="77777777" w:rsidR="007079FE" w:rsidRPr="00FD28B6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24FB40FB" w14:textId="77777777" w:rsidR="007079FE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5F8B2C0" w14:textId="77777777" w:rsidR="007079FE" w:rsidRPr="00250A53" w:rsidRDefault="007079FE" w:rsidP="00707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bookmarkStart w:id="0" w:name="_Hlk33102208"/>
      <w:bookmarkStart w:id="1" w:name="_GoBack"/>
      <w:r w:rsidRPr="00250A5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PRESENT: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079FE" w:rsidRPr="001B788A" w14:paraId="38F9A329" w14:textId="77777777" w:rsidTr="003F33A8">
        <w:tc>
          <w:tcPr>
            <w:tcW w:w="2765" w:type="dxa"/>
          </w:tcPr>
          <w:p w14:paraId="40EE5A39" w14:textId="77777777" w:rsidR="007079FE" w:rsidRPr="00AB1ECF" w:rsidRDefault="007079FE" w:rsidP="003F33A8">
            <w:pPr>
              <w:rPr>
                <w:b/>
                <w:bCs/>
                <w:sz w:val="24"/>
                <w:szCs w:val="24"/>
                <w:lang w:val="en-GB" w:eastAsia="en-GB"/>
              </w:rPr>
            </w:pPr>
            <w:r w:rsidRPr="00AB1ECF">
              <w:rPr>
                <w:b/>
                <w:bCs/>
                <w:sz w:val="24"/>
                <w:szCs w:val="24"/>
                <w:lang w:val="en-GB" w:eastAsia="en-GB"/>
              </w:rPr>
              <w:t xml:space="preserve">Members </w:t>
            </w:r>
          </w:p>
        </w:tc>
        <w:tc>
          <w:tcPr>
            <w:tcW w:w="5531" w:type="dxa"/>
            <w:gridSpan w:val="2"/>
          </w:tcPr>
          <w:p w14:paraId="13081AD2" w14:textId="77777777" w:rsidR="007079FE" w:rsidRPr="00AB1ECF" w:rsidRDefault="007079FE" w:rsidP="003F33A8">
            <w:pPr>
              <w:rPr>
                <w:b/>
                <w:bCs/>
                <w:sz w:val="24"/>
                <w:szCs w:val="24"/>
                <w:lang w:val="en-GB" w:eastAsia="en-GB"/>
              </w:rPr>
            </w:pPr>
            <w:r w:rsidRPr="00AB1ECF">
              <w:rPr>
                <w:b/>
                <w:bCs/>
                <w:sz w:val="24"/>
                <w:szCs w:val="24"/>
                <w:lang w:val="en-GB" w:eastAsia="en-GB"/>
              </w:rPr>
              <w:t xml:space="preserve">Council Officials </w:t>
            </w:r>
          </w:p>
        </w:tc>
      </w:tr>
      <w:tr w:rsidR="00DB3E05" w:rsidRPr="00254DB2" w14:paraId="6A548A47" w14:textId="77777777" w:rsidTr="003F33A8">
        <w:tc>
          <w:tcPr>
            <w:tcW w:w="2765" w:type="dxa"/>
          </w:tcPr>
          <w:p w14:paraId="5BF53090" w14:textId="178E14AC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>Cllr. C</w:t>
            </w:r>
            <w:r w:rsidR="00AB1ECF">
              <w:rPr>
                <w:color w:val="000000"/>
                <w:sz w:val="24"/>
                <w:szCs w:val="24"/>
              </w:rPr>
              <w:t>athal</w:t>
            </w:r>
            <w:r w:rsidRPr="00254DB2">
              <w:rPr>
                <w:color w:val="000000"/>
                <w:sz w:val="24"/>
                <w:szCs w:val="24"/>
              </w:rPr>
              <w:t xml:space="preserve"> </w:t>
            </w:r>
            <w:r w:rsidR="00AB1ECF">
              <w:rPr>
                <w:color w:val="000000"/>
                <w:sz w:val="24"/>
                <w:szCs w:val="24"/>
              </w:rPr>
              <w:t>King</w:t>
            </w:r>
            <w:r w:rsidRPr="00254DB2">
              <w:rPr>
                <w:color w:val="000000"/>
                <w:sz w:val="24"/>
                <w:szCs w:val="24"/>
              </w:rPr>
              <w:t xml:space="preserve"> (Chair) </w:t>
            </w:r>
          </w:p>
        </w:tc>
        <w:tc>
          <w:tcPr>
            <w:tcW w:w="2765" w:type="dxa"/>
          </w:tcPr>
          <w:p w14:paraId="6854E7E4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Frank Nevin</w:t>
            </w:r>
          </w:p>
        </w:tc>
        <w:tc>
          <w:tcPr>
            <w:tcW w:w="2766" w:type="dxa"/>
          </w:tcPr>
          <w:p w14:paraId="1C50FF08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Director of Services</w:t>
            </w:r>
          </w:p>
        </w:tc>
      </w:tr>
      <w:tr w:rsidR="00DB3E05" w:rsidRPr="00254DB2" w14:paraId="4F68FE22" w14:textId="77777777" w:rsidTr="003F33A8">
        <w:tc>
          <w:tcPr>
            <w:tcW w:w="2765" w:type="dxa"/>
          </w:tcPr>
          <w:p w14:paraId="4849C4B9" w14:textId="0BE24B9D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 xml:space="preserve">Cllr. </w:t>
            </w:r>
            <w:r w:rsidR="00F14362">
              <w:rPr>
                <w:color w:val="000000"/>
                <w:sz w:val="24"/>
                <w:szCs w:val="24"/>
              </w:rPr>
              <w:t>Sandra Fay</w:t>
            </w:r>
            <w:r w:rsidRPr="00254DB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14:paraId="510CBB82" w14:textId="2DEF2C3C" w:rsidR="00DB3E05" w:rsidRPr="00254DB2" w:rsidRDefault="00AB1ECF" w:rsidP="00DB3E05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Tom Rooney</w:t>
            </w:r>
          </w:p>
        </w:tc>
        <w:tc>
          <w:tcPr>
            <w:tcW w:w="2766" w:type="dxa"/>
          </w:tcPr>
          <w:p w14:paraId="70823CF2" w14:textId="28CAFFCF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Head of Enterprise</w:t>
            </w:r>
          </w:p>
        </w:tc>
      </w:tr>
      <w:tr w:rsidR="00DB3E05" w:rsidRPr="00254DB2" w14:paraId="69D8F0E8" w14:textId="77777777" w:rsidTr="003F33A8">
        <w:tc>
          <w:tcPr>
            <w:tcW w:w="2765" w:type="dxa"/>
          </w:tcPr>
          <w:p w14:paraId="09EA3FB0" w14:textId="1D4D069B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 xml:space="preserve">Cllr. </w:t>
            </w:r>
            <w:r w:rsidR="00AB1ECF">
              <w:rPr>
                <w:color w:val="000000"/>
                <w:sz w:val="24"/>
                <w:szCs w:val="24"/>
              </w:rPr>
              <w:t>Pamela Kearns</w:t>
            </w:r>
          </w:p>
        </w:tc>
        <w:tc>
          <w:tcPr>
            <w:tcW w:w="2765" w:type="dxa"/>
          </w:tcPr>
          <w:p w14:paraId="7A99F489" w14:textId="7D933471" w:rsidR="00DB3E05" w:rsidRPr="00254DB2" w:rsidRDefault="00AB1ECF" w:rsidP="00DB3E05">
            <w:pPr>
              <w:rPr>
                <w:sz w:val="24"/>
                <w:szCs w:val="24"/>
                <w:lang w:val="en-GB" w:eastAsia="en-GB"/>
              </w:rPr>
            </w:pPr>
            <w:r w:rsidRPr="00AB1ECF">
              <w:rPr>
                <w:sz w:val="24"/>
                <w:szCs w:val="24"/>
                <w:lang w:val="en-GB" w:eastAsia="en-GB"/>
              </w:rPr>
              <w:t>Laura Leonard</w:t>
            </w:r>
          </w:p>
        </w:tc>
        <w:tc>
          <w:tcPr>
            <w:tcW w:w="2766" w:type="dxa"/>
          </w:tcPr>
          <w:p w14:paraId="7F473569" w14:textId="51B91356" w:rsidR="00DB3E05" w:rsidRPr="00254DB2" w:rsidRDefault="00AB1ECF" w:rsidP="00DB3E05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Senior Executive Officer</w:t>
            </w:r>
          </w:p>
        </w:tc>
      </w:tr>
      <w:tr w:rsidR="00DB3E05" w:rsidRPr="00254DB2" w14:paraId="3F0A9C4F" w14:textId="77777777" w:rsidTr="003F33A8">
        <w:tc>
          <w:tcPr>
            <w:tcW w:w="2765" w:type="dxa"/>
          </w:tcPr>
          <w:p w14:paraId="429EE68C" w14:textId="3465EC84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 xml:space="preserve">Cllr. </w:t>
            </w:r>
            <w:r w:rsidR="00AB1ECF">
              <w:rPr>
                <w:color w:val="000000"/>
                <w:sz w:val="24"/>
                <w:szCs w:val="24"/>
              </w:rPr>
              <w:t>Ronan</w:t>
            </w:r>
            <w:r w:rsidRPr="00254DB2">
              <w:rPr>
                <w:color w:val="000000"/>
                <w:sz w:val="24"/>
                <w:szCs w:val="24"/>
              </w:rPr>
              <w:t>. McMahon</w:t>
            </w:r>
          </w:p>
        </w:tc>
        <w:tc>
          <w:tcPr>
            <w:tcW w:w="2765" w:type="dxa"/>
          </w:tcPr>
          <w:p w14:paraId="64FF62C5" w14:textId="3F17D697" w:rsidR="00DB3E05" w:rsidRPr="00254DB2" w:rsidRDefault="00F14362" w:rsidP="00DB3E05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James Naughton</w:t>
            </w:r>
          </w:p>
        </w:tc>
        <w:tc>
          <w:tcPr>
            <w:tcW w:w="2766" w:type="dxa"/>
          </w:tcPr>
          <w:p w14:paraId="347D1E92" w14:textId="548C0773" w:rsidR="00DB3E05" w:rsidRPr="00254DB2" w:rsidRDefault="00F14362" w:rsidP="00DB3E05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Broadband</w:t>
            </w:r>
            <w:r w:rsidR="00AC7BDD">
              <w:rPr>
                <w:sz w:val="24"/>
                <w:szCs w:val="24"/>
                <w:lang w:val="en-GB" w:eastAsia="en-GB"/>
              </w:rPr>
              <w:t xml:space="preserve"> Officer</w:t>
            </w:r>
          </w:p>
        </w:tc>
      </w:tr>
      <w:tr w:rsidR="00DB3E05" w:rsidRPr="00254DB2" w14:paraId="6F08DBE1" w14:textId="77777777" w:rsidTr="003F33A8">
        <w:tc>
          <w:tcPr>
            <w:tcW w:w="2765" w:type="dxa"/>
          </w:tcPr>
          <w:p w14:paraId="151B514D" w14:textId="3B2D76DB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>Cllr</w:t>
            </w:r>
            <w:r w:rsidR="00AB1ECF">
              <w:rPr>
                <w:color w:val="000000"/>
                <w:sz w:val="24"/>
                <w:szCs w:val="24"/>
              </w:rPr>
              <w:t>. Liona O’Toole</w:t>
            </w:r>
          </w:p>
        </w:tc>
        <w:tc>
          <w:tcPr>
            <w:tcW w:w="2765" w:type="dxa"/>
          </w:tcPr>
          <w:p w14:paraId="540ABF34" w14:textId="77777777" w:rsidR="00DB3E05" w:rsidRPr="00254DB2" w:rsidRDefault="00DB3E05" w:rsidP="00DB3E05">
            <w:pPr>
              <w:jc w:val="both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3B560BA0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B3E05" w:rsidRPr="00254DB2" w14:paraId="58D47226" w14:textId="77777777" w:rsidTr="003F33A8">
        <w:tc>
          <w:tcPr>
            <w:tcW w:w="2765" w:type="dxa"/>
          </w:tcPr>
          <w:p w14:paraId="41E83003" w14:textId="61329DCB" w:rsidR="00DB3E05" w:rsidRPr="00254DB2" w:rsidRDefault="00F14362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Cllr. Ed O’Brien</w:t>
            </w:r>
          </w:p>
        </w:tc>
        <w:tc>
          <w:tcPr>
            <w:tcW w:w="2765" w:type="dxa"/>
          </w:tcPr>
          <w:p w14:paraId="0386C4E0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643B7A6C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B3E05" w:rsidRPr="00254DB2" w14:paraId="43BA6BDC" w14:textId="77777777" w:rsidTr="003F33A8">
        <w:tc>
          <w:tcPr>
            <w:tcW w:w="2765" w:type="dxa"/>
          </w:tcPr>
          <w:p w14:paraId="692C11BD" w14:textId="42D81D43" w:rsidR="00DB3E05" w:rsidRPr="00254DB2" w:rsidRDefault="00F14362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Cllr. Mary Seery Kearney</w:t>
            </w:r>
          </w:p>
        </w:tc>
        <w:tc>
          <w:tcPr>
            <w:tcW w:w="2765" w:type="dxa"/>
          </w:tcPr>
          <w:p w14:paraId="5AB17C1D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65F3596C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B3E05" w:rsidRPr="00254DB2" w14:paraId="3ECF8D1B" w14:textId="77777777" w:rsidTr="003F33A8">
        <w:tc>
          <w:tcPr>
            <w:tcW w:w="2765" w:type="dxa"/>
          </w:tcPr>
          <w:p w14:paraId="61C8B8C7" w14:textId="11828128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C658CAC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0ED28F49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079FE" w:rsidRPr="00254DB2" w14:paraId="303EC486" w14:textId="77777777" w:rsidTr="003F33A8">
        <w:tc>
          <w:tcPr>
            <w:tcW w:w="8296" w:type="dxa"/>
            <w:gridSpan w:val="3"/>
          </w:tcPr>
          <w:p w14:paraId="3B651761" w14:textId="77777777" w:rsidR="007079FE" w:rsidRPr="00254DB2" w:rsidRDefault="007079FE" w:rsidP="003F33A8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079FE" w:rsidRPr="00254DB2" w14:paraId="4A00212C" w14:textId="77777777" w:rsidTr="003F33A8">
        <w:tc>
          <w:tcPr>
            <w:tcW w:w="8296" w:type="dxa"/>
            <w:gridSpan w:val="3"/>
          </w:tcPr>
          <w:p w14:paraId="73060BD0" w14:textId="77777777" w:rsidR="007079FE" w:rsidRPr="008A6072" w:rsidRDefault="007079FE" w:rsidP="003F33A8">
            <w:pPr>
              <w:rPr>
                <w:b/>
                <w:bCs/>
                <w:sz w:val="24"/>
                <w:szCs w:val="24"/>
                <w:lang w:val="en-GB" w:eastAsia="en-GB"/>
              </w:rPr>
            </w:pPr>
            <w:r w:rsidRPr="008A6072">
              <w:rPr>
                <w:b/>
                <w:bCs/>
                <w:sz w:val="24"/>
                <w:szCs w:val="24"/>
                <w:lang w:val="en-GB" w:eastAsia="en-GB"/>
              </w:rPr>
              <w:t>Representatives:</w:t>
            </w:r>
          </w:p>
        </w:tc>
      </w:tr>
      <w:tr w:rsidR="007079FE" w:rsidRPr="00254DB2" w14:paraId="2892C2A2" w14:textId="77777777" w:rsidTr="003F33A8">
        <w:tc>
          <w:tcPr>
            <w:tcW w:w="8296" w:type="dxa"/>
            <w:gridSpan w:val="3"/>
          </w:tcPr>
          <w:p w14:paraId="02058382" w14:textId="730B8EB5" w:rsidR="007079FE" w:rsidRPr="00254DB2" w:rsidRDefault="00F865B3" w:rsidP="003F33A8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S</w:t>
            </w:r>
            <w:r>
              <w:rPr>
                <w:sz w:val="24"/>
                <w:szCs w:val="24"/>
                <w:lang w:val="en-GB" w:eastAsia="en-GB"/>
              </w:rPr>
              <w:t>her</w:t>
            </w:r>
            <w:r w:rsidR="00E9753F">
              <w:rPr>
                <w:sz w:val="24"/>
                <w:szCs w:val="24"/>
                <w:lang w:val="en-GB" w:eastAsia="en-GB"/>
              </w:rPr>
              <w:t>ri</w:t>
            </w:r>
            <w:r w:rsidRPr="00254DB2">
              <w:rPr>
                <w:sz w:val="24"/>
                <w:szCs w:val="24"/>
                <w:lang w:val="en-GB" w:eastAsia="en-GB"/>
              </w:rPr>
              <w:t xml:space="preserve"> Brennan</w:t>
            </w:r>
            <w:r w:rsidR="001336E5">
              <w:rPr>
                <w:sz w:val="24"/>
                <w:szCs w:val="24"/>
                <w:lang w:val="en-GB" w:eastAsia="en-GB"/>
              </w:rPr>
              <w:t>, South Dublin Chamber</w:t>
            </w:r>
          </w:p>
        </w:tc>
      </w:tr>
      <w:tr w:rsidR="007079FE" w:rsidRPr="00254DB2" w14:paraId="690CCCB0" w14:textId="77777777" w:rsidTr="003F33A8">
        <w:tc>
          <w:tcPr>
            <w:tcW w:w="8296" w:type="dxa"/>
            <w:gridSpan w:val="3"/>
          </w:tcPr>
          <w:p w14:paraId="2141815F" w14:textId="09C54862" w:rsidR="007079FE" w:rsidRPr="00254DB2" w:rsidRDefault="00F865B3" w:rsidP="003F33A8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Jack McDonnell</w:t>
            </w:r>
            <w:r w:rsidR="001336E5">
              <w:rPr>
                <w:sz w:val="24"/>
                <w:szCs w:val="24"/>
                <w:lang w:val="en-GB" w:eastAsia="en-GB"/>
              </w:rPr>
              <w:t>, Technological University Tallaght</w:t>
            </w:r>
          </w:p>
        </w:tc>
      </w:tr>
      <w:tr w:rsidR="007079FE" w:rsidRPr="00254DB2" w14:paraId="6CE1A0F4" w14:textId="77777777" w:rsidTr="003F33A8">
        <w:tc>
          <w:tcPr>
            <w:tcW w:w="8296" w:type="dxa"/>
            <w:gridSpan w:val="3"/>
          </w:tcPr>
          <w:p w14:paraId="2B15581A" w14:textId="70A18EDD" w:rsidR="007079FE" w:rsidRPr="00254DB2" w:rsidRDefault="00F14362" w:rsidP="003F33A8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Tara De Buitlear</w:t>
            </w:r>
            <w:r w:rsidR="001336E5">
              <w:rPr>
                <w:sz w:val="24"/>
                <w:szCs w:val="24"/>
                <w:lang w:val="en-GB" w:eastAsia="en-GB"/>
              </w:rPr>
              <w:t>, Tallaght Community Council</w:t>
            </w:r>
          </w:p>
        </w:tc>
      </w:tr>
      <w:tr w:rsidR="007079FE" w:rsidRPr="00254DB2" w14:paraId="45DE16C6" w14:textId="77777777" w:rsidTr="003F33A8">
        <w:tc>
          <w:tcPr>
            <w:tcW w:w="8296" w:type="dxa"/>
            <w:gridSpan w:val="3"/>
          </w:tcPr>
          <w:p w14:paraId="26E8A3BB" w14:textId="11821BA4" w:rsidR="007079FE" w:rsidRPr="00FC4000" w:rsidRDefault="007079FE" w:rsidP="003F33A8">
            <w:pPr>
              <w:rPr>
                <w:sz w:val="24"/>
                <w:szCs w:val="24"/>
                <w:lang w:val="en-GB" w:eastAsia="en-GB"/>
              </w:rPr>
            </w:pPr>
            <w:r w:rsidRPr="00FC4000">
              <w:rPr>
                <w:color w:val="000000" w:themeColor="text1"/>
                <w:sz w:val="24"/>
                <w:szCs w:val="24"/>
                <w:lang w:val="en-GB" w:eastAsia="en-GB"/>
              </w:rPr>
              <w:t>Apologies:</w:t>
            </w:r>
            <w:r w:rsidR="00560D1B" w:rsidRPr="00FC4000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="00FC4000" w:rsidRPr="00FC4000">
              <w:rPr>
                <w:sz w:val="24"/>
                <w:szCs w:val="24"/>
                <w:lang w:val="en-GB" w:eastAsia="en-GB"/>
              </w:rPr>
              <w:t>Cllr. Louise Dunne</w:t>
            </w:r>
            <w:r w:rsidR="00FC4000">
              <w:rPr>
                <w:sz w:val="24"/>
                <w:szCs w:val="24"/>
                <w:lang w:val="en-GB" w:eastAsia="en-GB"/>
              </w:rPr>
              <w:t>, Cllr. Sandra Fay</w:t>
            </w:r>
          </w:p>
        </w:tc>
      </w:tr>
      <w:tr w:rsidR="007079FE" w:rsidRPr="00254DB2" w14:paraId="03BE9C57" w14:textId="77777777" w:rsidTr="003F33A8">
        <w:tc>
          <w:tcPr>
            <w:tcW w:w="8296" w:type="dxa"/>
            <w:gridSpan w:val="3"/>
          </w:tcPr>
          <w:p w14:paraId="741C7B99" w14:textId="4DF5504D" w:rsidR="007079FE" w:rsidRPr="00254DB2" w:rsidRDefault="007079FE" w:rsidP="002305BA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079FE" w:rsidRPr="00254DB2" w14:paraId="538ADC33" w14:textId="77777777" w:rsidTr="003F33A8">
        <w:tc>
          <w:tcPr>
            <w:tcW w:w="8296" w:type="dxa"/>
            <w:gridSpan w:val="3"/>
          </w:tcPr>
          <w:p w14:paraId="42805D8B" w14:textId="24E58C98" w:rsidR="007C7CC6" w:rsidRPr="00254DB2" w:rsidRDefault="007C7CC6" w:rsidP="007C7CC6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254DB2">
              <w:rPr>
                <w:color w:val="000000"/>
                <w:sz w:val="24"/>
                <w:szCs w:val="24"/>
              </w:rPr>
              <w:t>Also</w:t>
            </w:r>
            <w:proofErr w:type="gramEnd"/>
            <w:r w:rsidRPr="00254DB2">
              <w:rPr>
                <w:color w:val="000000"/>
                <w:sz w:val="24"/>
                <w:szCs w:val="24"/>
              </w:rPr>
              <w:t xml:space="preserve"> in attendance:</w:t>
            </w:r>
            <w:r w:rsidR="00FC4000">
              <w:rPr>
                <w:color w:val="000000"/>
                <w:sz w:val="24"/>
                <w:szCs w:val="24"/>
              </w:rPr>
              <w:t xml:space="preserve"> </w:t>
            </w:r>
          </w:p>
          <w:p w14:paraId="51917037" w14:textId="77777777" w:rsidR="007079FE" w:rsidRPr="00254DB2" w:rsidRDefault="007079FE" w:rsidP="002305BA">
            <w:pPr>
              <w:tabs>
                <w:tab w:val="left" w:pos="1213"/>
              </w:tabs>
              <w:rPr>
                <w:sz w:val="24"/>
                <w:szCs w:val="24"/>
                <w:lang w:val="en-GB" w:eastAsia="en-GB"/>
              </w:rPr>
            </w:pPr>
          </w:p>
        </w:tc>
      </w:tr>
    </w:tbl>
    <w:p w14:paraId="112E71CA" w14:textId="77777777" w:rsidR="007079FE" w:rsidRPr="00254DB2" w:rsidRDefault="007079FE" w:rsidP="0070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W w:w="165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  <w:gridCol w:w="8272"/>
      </w:tblGrid>
      <w:tr w:rsidR="00254DB2" w:rsidRPr="00254DB2" w14:paraId="492BC382" w14:textId="77777777" w:rsidTr="00254DB2">
        <w:trPr>
          <w:trHeight w:val="417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3DCFFD04" w14:textId="2C7BA6F2" w:rsidR="00254DB2" w:rsidRPr="00254DB2" w:rsidRDefault="00254DB2" w:rsidP="00254DB2">
            <w:pPr>
              <w:pStyle w:val="NormalWeb"/>
              <w:rPr>
                <w:rStyle w:val="Strong"/>
                <w:b w:val="0"/>
                <w:bCs w:val="0"/>
                <w:color w:val="000000"/>
              </w:rPr>
            </w:pPr>
            <w:r w:rsidRPr="00254DB2">
              <w:rPr>
                <w:rStyle w:val="Strong"/>
              </w:rPr>
              <w:t xml:space="preserve">The meeting was Chaired by </w:t>
            </w:r>
            <w:r w:rsidRPr="00254DB2">
              <w:rPr>
                <w:color w:val="000000"/>
              </w:rPr>
              <w:t>Cllr</w:t>
            </w:r>
            <w:r w:rsidR="008A6072">
              <w:rPr>
                <w:color w:val="000000"/>
              </w:rPr>
              <w:t xml:space="preserve">. </w:t>
            </w:r>
            <w:r w:rsidRPr="00254DB2">
              <w:rPr>
                <w:color w:val="000000"/>
              </w:rPr>
              <w:t>C</w:t>
            </w:r>
            <w:r w:rsidR="008A6072">
              <w:rPr>
                <w:color w:val="000000"/>
              </w:rPr>
              <w:t>athal King</w:t>
            </w:r>
            <w:r w:rsidRPr="00254DB2">
              <w:rPr>
                <w:color w:val="000000"/>
              </w:rPr>
              <w:t xml:space="preserve">. 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A69DA" w14:textId="77777777" w:rsidR="00254DB2" w:rsidRPr="00254DB2" w:rsidRDefault="00254DB2" w:rsidP="00254DB2">
            <w:pPr>
              <w:pStyle w:val="NormalWeb"/>
              <w:rPr>
                <w:rStyle w:val="Strong"/>
                <w:b w:val="0"/>
                <w:bCs w:val="0"/>
                <w:color w:val="000000"/>
              </w:rPr>
            </w:pPr>
          </w:p>
        </w:tc>
      </w:tr>
      <w:tr w:rsidR="00254DB2" w:rsidRPr="00254DB2" w14:paraId="0DE06A8D" w14:textId="77777777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3F7CEED3" w14:textId="77777777" w:rsidR="00462D6A" w:rsidRDefault="00462D6A" w:rsidP="00254DB2">
            <w:pPr>
              <w:outlineLvl w:val="0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</w:p>
          <w:p w14:paraId="5F0FD9ED" w14:textId="77777777" w:rsidR="00462D6A" w:rsidRDefault="00462D6A" w:rsidP="00254DB2">
            <w:pPr>
              <w:outlineLvl w:val="0"/>
              <w:rPr>
                <w:rStyle w:val="Strong"/>
              </w:rPr>
            </w:pPr>
          </w:p>
          <w:p w14:paraId="31DAE89D" w14:textId="108EF917" w:rsidR="00462D6A" w:rsidRPr="00462D6A" w:rsidRDefault="00462D6A" w:rsidP="001336E5">
            <w:pPr>
              <w:jc w:val="both"/>
              <w:outlineLvl w:val="0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462D6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Headed Item </w:t>
            </w:r>
            <w:r w:rsidR="001336E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1</w:t>
            </w:r>
            <w:r w:rsidRPr="00462D6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– Minutes </w:t>
            </w:r>
            <w:r w:rsidR="00AC7BD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of EETD SPC 13</w:t>
            </w:r>
            <w:r w:rsidR="00AC7BDD" w:rsidRPr="00AC7BDD">
              <w:rPr>
                <w:rStyle w:val="Strong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C7BD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6E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</w:t>
            </w:r>
            <w:r w:rsidR="001336E5">
              <w:rPr>
                <w:rStyle w:val="Strong"/>
                <w:rFonts w:ascii="Times New Roman" w:hAnsi="Times New Roman" w:cs="Times New Roman"/>
              </w:rPr>
              <w:t>ovember</w:t>
            </w:r>
            <w:r w:rsidR="00AC7BD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14:paraId="41EA849B" w14:textId="4C990194" w:rsidR="00254DB2" w:rsidRDefault="00993076" w:rsidP="001336E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Minutes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Economic Development, Enterprise &amp; Tourism SPC Meeting of </w:t>
            </w:r>
            <w:r w:rsidR="00FA62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6E5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54DB2"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A62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 were </w:t>
            </w:r>
            <w:r w:rsidR="00BC0410">
              <w:rPr>
                <w:rFonts w:ascii="Times New Roman" w:hAnsi="Times New Roman" w:cs="Times New Roman"/>
                <w:b/>
                <w:sz w:val="24"/>
                <w:szCs w:val="24"/>
              </w:rPr>
              <w:t>Noted</w:t>
            </w:r>
          </w:p>
          <w:p w14:paraId="24DE6C7A" w14:textId="03F44968" w:rsidR="001336E5" w:rsidRDefault="001336E5" w:rsidP="001336E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0E064" w14:textId="2BB4A26C" w:rsidR="001336E5" w:rsidRPr="001336E5" w:rsidRDefault="001336E5" w:rsidP="001336E5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6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Frank Nevin, Director of Services raised with the Committee and it was Agreed that a report would be presented to the CPG following each SPC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by way of update and to replace previous Supporting Business &amp; Enterprise Report. </w:t>
            </w:r>
          </w:p>
          <w:p w14:paraId="5CEE18B5" w14:textId="77777777"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6AEE6" w14:textId="77777777"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4DB2" w:rsidRPr="00254DB2" w14:paraId="2E0655A5" w14:textId="77777777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75645127" w14:textId="1348E465" w:rsidR="00254DB2" w:rsidRPr="00254DB2" w:rsidRDefault="00254DB2" w:rsidP="00254DB2">
            <w:pPr>
              <w:pStyle w:val="NormalWeb"/>
              <w:rPr>
                <w:rStyle w:val="Strong"/>
              </w:rPr>
            </w:pPr>
            <w:r w:rsidRPr="00254DB2">
              <w:rPr>
                <w:rStyle w:val="Strong"/>
              </w:rPr>
              <w:t xml:space="preserve">Headed Item </w:t>
            </w:r>
            <w:r w:rsidR="001336E5">
              <w:rPr>
                <w:rStyle w:val="Strong"/>
              </w:rPr>
              <w:t>2</w:t>
            </w:r>
            <w:r w:rsidRPr="00254DB2">
              <w:rPr>
                <w:rStyle w:val="Strong"/>
              </w:rPr>
              <w:t xml:space="preserve">: </w:t>
            </w:r>
            <w:r w:rsidR="001336E5">
              <w:rPr>
                <w:rStyle w:val="Strong"/>
              </w:rPr>
              <w:t>Digital Strategy - Presentation</w:t>
            </w:r>
          </w:p>
          <w:p w14:paraId="67582D18" w14:textId="0513FCEE" w:rsidR="001336E5" w:rsidRDefault="001336E5" w:rsidP="00815187">
            <w:pPr>
              <w:pStyle w:val="NormalWeb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James Naughton, Broadband Officer delivered a presentation on the Councils Digital Strategy, which </w:t>
            </w:r>
            <w:r w:rsidRPr="001336E5">
              <w:rPr>
                <w:rStyle w:val="Strong"/>
                <w:b w:val="0"/>
              </w:rPr>
              <w:t>seeks to build on National and Local plans - Creating opportunities for residents, visitors and businesses by addressing the challenges of the digital age.</w:t>
            </w:r>
          </w:p>
          <w:p w14:paraId="29E15E7F" w14:textId="7896C80F" w:rsidR="001336E5" w:rsidRDefault="001336E5" w:rsidP="00815187">
            <w:pPr>
              <w:pStyle w:val="NormalWeb"/>
              <w:jc w:val="both"/>
              <w:rPr>
                <w:rStyle w:val="Strong"/>
                <w:b w:val="0"/>
              </w:rPr>
            </w:pPr>
            <w:r w:rsidRPr="008D420C">
              <w:rPr>
                <w:rStyle w:val="Strong"/>
                <w:b w:val="0"/>
              </w:rPr>
              <w:t xml:space="preserve">Following the presentation, Cllrs. </w:t>
            </w:r>
            <w:r w:rsidR="008D420C" w:rsidRPr="008D420C">
              <w:rPr>
                <w:rStyle w:val="Strong"/>
                <w:b w:val="0"/>
              </w:rPr>
              <w:t>O’Brien, McMahon, Fay, O’Toole, Kearns, Seery-Kearney, King and committee members S</w:t>
            </w:r>
            <w:r w:rsidR="00815187">
              <w:rPr>
                <w:rStyle w:val="Strong"/>
                <w:b w:val="0"/>
              </w:rPr>
              <w:t>.</w:t>
            </w:r>
            <w:r w:rsidR="008D420C" w:rsidRPr="008D420C">
              <w:rPr>
                <w:rStyle w:val="Strong"/>
                <w:b w:val="0"/>
              </w:rPr>
              <w:t xml:space="preserve"> Brennan, J</w:t>
            </w:r>
            <w:r w:rsidR="00815187">
              <w:rPr>
                <w:rStyle w:val="Strong"/>
                <w:b w:val="0"/>
              </w:rPr>
              <w:t>.</w:t>
            </w:r>
            <w:r w:rsidR="008D420C" w:rsidRPr="008D420C">
              <w:rPr>
                <w:rStyle w:val="Strong"/>
                <w:b w:val="0"/>
              </w:rPr>
              <w:t xml:space="preserve"> McDonnell and T</w:t>
            </w:r>
            <w:r w:rsidR="00815187">
              <w:rPr>
                <w:rStyle w:val="Strong"/>
                <w:b w:val="0"/>
              </w:rPr>
              <w:t xml:space="preserve">. </w:t>
            </w:r>
            <w:r w:rsidR="008D420C" w:rsidRPr="008D420C">
              <w:rPr>
                <w:rStyle w:val="Strong"/>
                <w:b w:val="0"/>
              </w:rPr>
              <w:t xml:space="preserve"> De Buitlear raised questions</w:t>
            </w:r>
            <w:r w:rsidR="008D420C">
              <w:rPr>
                <w:rStyle w:val="Strong"/>
                <w:b w:val="0"/>
              </w:rPr>
              <w:t>.</w:t>
            </w:r>
          </w:p>
          <w:p w14:paraId="6A589617" w14:textId="798FD762" w:rsidR="00254DB2" w:rsidRPr="008D420C" w:rsidRDefault="00993076" w:rsidP="00815187">
            <w:pPr>
              <w:pStyle w:val="NormalWeb"/>
              <w:jc w:val="both"/>
              <w:rPr>
                <w:rStyle w:val="Strong"/>
                <w:b w:val="0"/>
              </w:rPr>
            </w:pPr>
            <w:r w:rsidRPr="00993076">
              <w:rPr>
                <w:rStyle w:val="Strong"/>
                <w:b w:val="0"/>
              </w:rPr>
              <w:t>Frank Nevin, Director of Services</w:t>
            </w:r>
            <w:r w:rsidR="008D420C">
              <w:rPr>
                <w:rStyle w:val="Strong"/>
                <w:b w:val="0"/>
              </w:rPr>
              <w:t>, James Naughton, Broadband Officer and Tom Rooney, Head of Enterprise responded. The SPC recommended that the Digital Strategy be brought to full Council.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2DA87" w14:textId="3DBAD167" w:rsidR="00254DB2" w:rsidRPr="00254DB2" w:rsidRDefault="00993076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</w:p>
        </w:tc>
      </w:tr>
      <w:tr w:rsidR="00254DB2" w:rsidRPr="00254DB2" w14:paraId="25A92B1E" w14:textId="77777777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1124C06F" w14:textId="77777777" w:rsidR="00254DB2" w:rsidRPr="00254DB2" w:rsidRDefault="00254DB2" w:rsidP="00254DB2">
            <w:pPr>
              <w:pStyle w:val="NormalWeb"/>
              <w:rPr>
                <w:rStyle w:val="Strong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70C8C" w14:textId="77777777"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4DB2" w:rsidRPr="00254DB2" w14:paraId="50D8B636" w14:textId="77777777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5E71B2C7" w14:textId="45F62686" w:rsidR="00993076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 w:rsidRPr="00993076">
              <w:rPr>
                <w:rStyle w:val="Strong"/>
                <w:bCs w:val="0"/>
              </w:rPr>
              <w:t xml:space="preserve">Headed Item </w:t>
            </w:r>
            <w:r w:rsidR="008D420C">
              <w:rPr>
                <w:rStyle w:val="Strong"/>
                <w:bCs w:val="0"/>
              </w:rPr>
              <w:t>3</w:t>
            </w:r>
            <w:r w:rsidRPr="00254DB2">
              <w:rPr>
                <w:rStyle w:val="Strong"/>
                <w:b w:val="0"/>
              </w:rPr>
              <w:t xml:space="preserve"> – </w:t>
            </w:r>
            <w:r w:rsidR="008D420C">
              <w:rPr>
                <w:rStyle w:val="Strong"/>
                <w:bCs w:val="0"/>
              </w:rPr>
              <w:t>Tourism Update</w:t>
            </w:r>
          </w:p>
          <w:p w14:paraId="1C184EE5" w14:textId="77777777" w:rsidR="00575BAB" w:rsidRDefault="008D420C" w:rsidP="00575BAB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Tom Rooney provided </w:t>
            </w:r>
            <w:r w:rsidR="00254DB2" w:rsidRPr="00254DB2">
              <w:rPr>
                <w:rStyle w:val="Strong"/>
                <w:b w:val="0"/>
              </w:rPr>
              <w:t xml:space="preserve">a report </w:t>
            </w:r>
            <w:r>
              <w:rPr>
                <w:rStyle w:val="Strong"/>
                <w:b w:val="0"/>
              </w:rPr>
              <w:t xml:space="preserve">to the Committee which set out updates on the following Tourism objectives and </w:t>
            </w:r>
            <w:proofErr w:type="gramStart"/>
            <w:r>
              <w:rPr>
                <w:rStyle w:val="Strong"/>
                <w:b w:val="0"/>
              </w:rPr>
              <w:t>projects:-</w:t>
            </w:r>
            <w:proofErr w:type="gramEnd"/>
          </w:p>
          <w:p w14:paraId="1604B4E7" w14:textId="77777777" w:rsidR="00575BAB" w:rsidRPr="00575BAB" w:rsidRDefault="00575BAB" w:rsidP="00575BAB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 w:rsidRPr="00575BAB">
              <w:rPr>
                <w:rStyle w:val="Strong"/>
                <w:bCs w:val="0"/>
              </w:rPr>
              <w:t xml:space="preserve">Dublin: Surprising </w:t>
            </w:r>
            <w:proofErr w:type="gramStart"/>
            <w:r w:rsidRPr="00575BAB">
              <w:rPr>
                <w:rStyle w:val="Strong"/>
                <w:bCs w:val="0"/>
              </w:rPr>
              <w:t>By</w:t>
            </w:r>
            <w:proofErr w:type="gramEnd"/>
            <w:r w:rsidRPr="00575BAB">
              <w:rPr>
                <w:rStyle w:val="Strong"/>
                <w:bCs w:val="0"/>
              </w:rPr>
              <w:t xml:space="preserve"> Nature and Dublin’s Outdoors</w:t>
            </w:r>
          </w:p>
          <w:p w14:paraId="26231912" w14:textId="6DA0B150" w:rsidR="00575BAB" w:rsidRPr="00575BAB" w:rsidRDefault="00575BAB" w:rsidP="00575BAB">
            <w:pPr>
              <w:pStyle w:val="NormalWeb"/>
              <w:pBdr>
                <w:bottom w:val="single" w:sz="4" w:space="1" w:color="auto"/>
              </w:pBdr>
              <w:rPr>
                <w:bCs/>
              </w:rPr>
            </w:pPr>
            <w:r>
              <w:rPr>
                <w:b/>
              </w:rPr>
              <w:t xml:space="preserve">Round Tower, Clondalkin </w:t>
            </w:r>
          </w:p>
          <w:p w14:paraId="0B75C780" w14:textId="58D65141" w:rsidR="00575BAB" w:rsidRDefault="006469F1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</w:rPr>
            </w:pPr>
            <w:r>
              <w:rPr>
                <w:rStyle w:val="Strong"/>
                <w:b w:val="0"/>
              </w:rPr>
              <w:t>T</w:t>
            </w:r>
            <w:r>
              <w:rPr>
                <w:rStyle w:val="Strong"/>
              </w:rPr>
              <w:t>he Castle Stables &amp; Courtyard at Rathfarnham</w:t>
            </w:r>
          </w:p>
          <w:p w14:paraId="30F81A68" w14:textId="0548C9C7" w:rsidR="006469F1" w:rsidRDefault="006469F1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 w:rsidRPr="006469F1">
              <w:rPr>
                <w:rStyle w:val="Strong"/>
                <w:bCs w:val="0"/>
              </w:rPr>
              <w:t>Dublin Mountains Project</w:t>
            </w:r>
          </w:p>
          <w:p w14:paraId="54717C75" w14:textId="4F0ACB41" w:rsidR="006469F1" w:rsidRDefault="006469F1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Tallaght Stadium Branding</w:t>
            </w:r>
          </w:p>
          <w:p w14:paraId="6C24509B" w14:textId="00ED05C9" w:rsidR="006469F1" w:rsidRDefault="006469F1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Clondalkin Self-Guided Trail</w:t>
            </w:r>
          </w:p>
          <w:p w14:paraId="2003B2DC" w14:textId="5C262F86" w:rsidR="006469F1" w:rsidRDefault="006469F1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proofErr w:type="spellStart"/>
            <w:r>
              <w:rPr>
                <w:rStyle w:val="Strong"/>
                <w:bCs w:val="0"/>
              </w:rPr>
              <w:t>Liffey</w:t>
            </w:r>
            <w:proofErr w:type="spellEnd"/>
            <w:r>
              <w:rPr>
                <w:rStyle w:val="Strong"/>
                <w:bCs w:val="0"/>
              </w:rPr>
              <w:t xml:space="preserve"> Valley Cluster, Lucan</w:t>
            </w:r>
          </w:p>
          <w:p w14:paraId="3FFA1F31" w14:textId="6BA33FE1" w:rsidR="006469F1" w:rsidRDefault="006469F1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Dodder Greenway</w:t>
            </w:r>
          </w:p>
          <w:p w14:paraId="70D69A30" w14:textId="1299E734" w:rsidR="006469F1" w:rsidRDefault="006469F1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Dublin Mountains Way</w:t>
            </w:r>
          </w:p>
          <w:p w14:paraId="35476BD7" w14:textId="08B6EA7C" w:rsidR="006469F1" w:rsidRPr="006469F1" w:rsidRDefault="006469F1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Events and Festival Grant</w:t>
            </w:r>
          </w:p>
          <w:p w14:paraId="497DE4EF" w14:textId="12E63366" w:rsidR="00254DB2" w:rsidRDefault="00254DB2" w:rsidP="00815187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>Following questions and contributions from</w:t>
            </w:r>
            <w:r w:rsidR="003F33A8">
              <w:rPr>
                <w:rStyle w:val="Strong"/>
                <w:b w:val="0"/>
              </w:rPr>
              <w:t xml:space="preserve"> </w:t>
            </w:r>
            <w:r w:rsidR="00F26B15">
              <w:rPr>
                <w:rStyle w:val="Strong"/>
                <w:b w:val="0"/>
              </w:rPr>
              <w:t>Cllrs Fay, O’Brien, Seery-Kearney, Kearns, King and committee member</w:t>
            </w:r>
            <w:r w:rsidR="003F33A8">
              <w:rPr>
                <w:rStyle w:val="Strong"/>
                <w:b w:val="0"/>
              </w:rPr>
              <w:t xml:space="preserve"> </w:t>
            </w:r>
            <w:r w:rsidR="00F26B15">
              <w:rPr>
                <w:rStyle w:val="Strong"/>
                <w:b w:val="0"/>
              </w:rPr>
              <w:t xml:space="preserve">T. De Buitlear, </w:t>
            </w:r>
            <w:r w:rsidR="006469F1">
              <w:rPr>
                <w:rStyle w:val="Strong"/>
                <w:b w:val="0"/>
              </w:rPr>
              <w:t>Frank Nevin and Tom Rooney</w:t>
            </w:r>
            <w:r w:rsidR="00F26B15">
              <w:rPr>
                <w:rStyle w:val="Strong"/>
                <w:b w:val="0"/>
              </w:rPr>
              <w:t xml:space="preserve"> </w:t>
            </w:r>
            <w:proofErr w:type="gramStart"/>
            <w:r w:rsidR="00F26B15">
              <w:rPr>
                <w:rStyle w:val="Strong"/>
                <w:b w:val="0"/>
              </w:rPr>
              <w:t>responded</w:t>
            </w:r>
            <w:proofErr w:type="gramEnd"/>
            <w:r w:rsidR="00F26B15">
              <w:rPr>
                <w:rStyle w:val="Strong"/>
                <w:b w:val="0"/>
              </w:rPr>
              <w:t xml:space="preserve"> and </w:t>
            </w:r>
            <w:r w:rsidRPr="00254DB2">
              <w:rPr>
                <w:rStyle w:val="Strong"/>
                <w:b w:val="0"/>
              </w:rPr>
              <w:t xml:space="preserve">the </w:t>
            </w:r>
            <w:r w:rsidR="00F26B15">
              <w:rPr>
                <w:rStyle w:val="Strong"/>
                <w:b w:val="0"/>
              </w:rPr>
              <w:t xml:space="preserve">update </w:t>
            </w:r>
            <w:r w:rsidRPr="00254DB2">
              <w:rPr>
                <w:rStyle w:val="Strong"/>
                <w:b w:val="0"/>
              </w:rPr>
              <w:t xml:space="preserve">report was </w:t>
            </w:r>
            <w:r w:rsidRPr="00254DB2">
              <w:rPr>
                <w:rStyle w:val="Strong"/>
              </w:rPr>
              <w:t>NOTED</w:t>
            </w:r>
            <w:r w:rsidRPr="00254DB2">
              <w:rPr>
                <w:rStyle w:val="Strong"/>
                <w:b w:val="0"/>
              </w:rPr>
              <w:t>.</w:t>
            </w:r>
          </w:p>
          <w:p w14:paraId="31E3D389" w14:textId="56FC67F5" w:rsidR="003F33A8" w:rsidRDefault="003F33A8" w:rsidP="006469F1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  <w:bCs w:val="0"/>
              </w:rPr>
            </w:pPr>
            <w:r w:rsidRPr="003F33A8">
              <w:rPr>
                <w:rStyle w:val="Strong"/>
                <w:bCs w:val="0"/>
              </w:rPr>
              <w:lastRenderedPageBreak/>
              <w:t xml:space="preserve">Headed Item </w:t>
            </w:r>
            <w:r w:rsidR="006469F1">
              <w:rPr>
                <w:rStyle w:val="Strong"/>
                <w:bCs w:val="0"/>
              </w:rPr>
              <w:t>4</w:t>
            </w:r>
            <w:r>
              <w:rPr>
                <w:rStyle w:val="Strong"/>
                <w:bCs w:val="0"/>
              </w:rPr>
              <w:t xml:space="preserve"> – </w:t>
            </w:r>
            <w:r w:rsidR="006469F1">
              <w:rPr>
                <w:rStyle w:val="Strong"/>
                <w:bCs w:val="0"/>
              </w:rPr>
              <w:t>Tallaght Stadium Branding &amp; Marketing Strategy Update</w:t>
            </w:r>
          </w:p>
          <w:p w14:paraId="1D6F70D7" w14:textId="0C70BD96" w:rsidR="004E5C66" w:rsidRPr="006469F1" w:rsidRDefault="006469F1" w:rsidP="00815187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Frank Nevin</w:t>
            </w:r>
            <w:r w:rsidR="004E5C66">
              <w:rPr>
                <w:rStyle w:val="Strong"/>
                <w:b w:val="0"/>
              </w:rPr>
              <w:t xml:space="preserve">, </w:t>
            </w:r>
            <w:r>
              <w:rPr>
                <w:rStyle w:val="Strong"/>
                <w:b w:val="0"/>
              </w:rPr>
              <w:t>Director of Services</w:t>
            </w:r>
            <w:r w:rsidR="004E5C66">
              <w:rPr>
                <w:rStyle w:val="Strong"/>
                <w:b w:val="0"/>
              </w:rPr>
              <w:t xml:space="preserve"> delivered a presentation on the </w:t>
            </w:r>
            <w:r w:rsidRPr="006469F1">
              <w:rPr>
                <w:rStyle w:val="Strong"/>
                <w:b w:val="0"/>
              </w:rPr>
              <w:t>Tallaght Stadium Branding &amp; Marketing Strategy</w:t>
            </w:r>
            <w:r w:rsidR="00F26B15">
              <w:rPr>
                <w:rStyle w:val="Strong"/>
                <w:b w:val="0"/>
              </w:rPr>
              <w:t>, advising members on the next steps in the process.</w:t>
            </w:r>
          </w:p>
          <w:p w14:paraId="6AFAC939" w14:textId="75DE7098" w:rsidR="004E5C66" w:rsidRPr="004E5C66" w:rsidRDefault="00844FF5" w:rsidP="00815187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  <w:bCs w:val="0"/>
              </w:rPr>
            </w:pPr>
            <w:r>
              <w:rPr>
                <w:rStyle w:val="Strong"/>
                <w:b w:val="0"/>
              </w:rPr>
              <w:t xml:space="preserve">Cllrs </w:t>
            </w:r>
            <w:r w:rsidR="00F26B15">
              <w:rPr>
                <w:rStyle w:val="Strong"/>
                <w:b w:val="0"/>
              </w:rPr>
              <w:t xml:space="preserve">Fay, O’Brien, </w:t>
            </w:r>
            <w:r>
              <w:rPr>
                <w:rStyle w:val="Strong"/>
                <w:b w:val="0"/>
              </w:rPr>
              <w:t>Kearns</w:t>
            </w:r>
            <w:r w:rsidR="00F26B15">
              <w:rPr>
                <w:rStyle w:val="Strong"/>
                <w:b w:val="0"/>
              </w:rPr>
              <w:t xml:space="preserve"> and committee members S. Brennan and T. De Buitlear </w:t>
            </w:r>
            <w:r>
              <w:rPr>
                <w:rStyle w:val="Strong"/>
                <w:b w:val="0"/>
              </w:rPr>
              <w:t>raised questions on the presentations which were responded to by Frank Nevin</w:t>
            </w:r>
            <w:r w:rsidR="00F26B15">
              <w:rPr>
                <w:rStyle w:val="Strong"/>
                <w:b w:val="0"/>
              </w:rPr>
              <w:t xml:space="preserve"> who advised that the committee will be appraised of progress.</w:t>
            </w:r>
          </w:p>
          <w:p w14:paraId="3FB4DC03" w14:textId="07770B1E" w:rsidR="004E5C66" w:rsidRDefault="004E5C66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 w:rsidRPr="004E5C66">
              <w:rPr>
                <w:rStyle w:val="Strong"/>
                <w:bCs w:val="0"/>
              </w:rPr>
              <w:t xml:space="preserve">Headed Item </w:t>
            </w:r>
            <w:r w:rsidR="006469F1">
              <w:rPr>
                <w:rStyle w:val="Strong"/>
                <w:bCs w:val="0"/>
              </w:rPr>
              <w:t>5</w:t>
            </w:r>
            <w:r w:rsidRPr="004E5C66">
              <w:rPr>
                <w:rStyle w:val="Strong"/>
                <w:bCs w:val="0"/>
              </w:rPr>
              <w:t xml:space="preserve"> – </w:t>
            </w:r>
            <w:r w:rsidR="006469F1">
              <w:rPr>
                <w:rStyle w:val="Strong"/>
                <w:bCs w:val="0"/>
              </w:rPr>
              <w:t>Correspondence</w:t>
            </w:r>
          </w:p>
          <w:p w14:paraId="738786A4" w14:textId="4ECAB538" w:rsidR="00447A91" w:rsidRPr="004E5C66" w:rsidRDefault="00EC4433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>
              <w:rPr>
                <w:rStyle w:val="Strong"/>
                <w:b w:val="0"/>
              </w:rPr>
              <w:t>No Business</w:t>
            </w:r>
          </w:p>
          <w:p w14:paraId="78F971DF" w14:textId="77777777" w:rsidR="00254DB2" w:rsidRPr="00254DB2" w:rsidRDefault="00254DB2" w:rsidP="003F33A8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26FD3" w14:textId="77777777"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4DB2" w:rsidRPr="00254DB2" w14:paraId="4BC61BD5" w14:textId="77777777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24D3172D" w14:textId="704099DC" w:rsidR="00254DB2" w:rsidRPr="00254DB2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</w:rPr>
            </w:pPr>
            <w:r w:rsidRPr="00254DB2">
              <w:rPr>
                <w:rStyle w:val="Strong"/>
              </w:rPr>
              <w:t xml:space="preserve">Headed Item </w:t>
            </w:r>
            <w:r w:rsidR="006469F1">
              <w:rPr>
                <w:rStyle w:val="Strong"/>
              </w:rPr>
              <w:t>6</w:t>
            </w:r>
            <w:r w:rsidRPr="00254DB2">
              <w:rPr>
                <w:rStyle w:val="Strong"/>
              </w:rPr>
              <w:t xml:space="preserve"> – Any Other Business:</w:t>
            </w:r>
          </w:p>
          <w:p w14:paraId="6C9C950B" w14:textId="31059F45" w:rsidR="00114051" w:rsidRPr="00254DB2" w:rsidRDefault="00114051" w:rsidP="0025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Business</w:t>
            </w:r>
          </w:p>
          <w:p w14:paraId="7F8335C4" w14:textId="3920C2E5" w:rsidR="00254DB2" w:rsidRPr="00F865B3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 w:rsidRPr="00F865B3">
              <w:rPr>
                <w:rStyle w:val="Strong"/>
                <w:bCs w:val="0"/>
              </w:rPr>
              <w:t xml:space="preserve">The meeting </w:t>
            </w:r>
            <w:r w:rsidR="00F865B3" w:rsidRPr="00F865B3">
              <w:rPr>
                <w:rStyle w:val="Strong"/>
                <w:bCs w:val="0"/>
              </w:rPr>
              <w:t>concluded</w:t>
            </w:r>
            <w:r w:rsidRPr="00F865B3">
              <w:rPr>
                <w:rStyle w:val="Strong"/>
                <w:bCs w:val="0"/>
              </w:rPr>
              <w:t xml:space="preserve"> at </w:t>
            </w:r>
            <w:r w:rsidR="006469F1">
              <w:rPr>
                <w:rStyle w:val="Strong"/>
                <w:bCs w:val="0"/>
              </w:rPr>
              <w:t xml:space="preserve">7.55 </w:t>
            </w:r>
            <w:r w:rsidRPr="00F865B3">
              <w:rPr>
                <w:rStyle w:val="Strong"/>
                <w:bCs w:val="0"/>
              </w:rPr>
              <w:t>pm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2A739" w14:textId="77777777"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0A26AA53" w14:textId="77777777" w:rsidR="00056BFA" w:rsidRPr="00254DB2" w:rsidRDefault="00056BFA" w:rsidP="007079FE">
      <w:pPr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0860F3DE" w14:textId="77777777" w:rsidR="00056BFA" w:rsidRPr="00254DB2" w:rsidRDefault="00056BFA" w:rsidP="007079FE">
      <w:pPr>
        <w:rPr>
          <w:rFonts w:ascii="Times New Roman" w:hAnsi="Times New Roman" w:cs="Times New Roman"/>
          <w:sz w:val="24"/>
          <w:szCs w:val="24"/>
          <w:lang w:val="en-GB" w:eastAsia="en-GB"/>
        </w:rPr>
      </w:pPr>
    </w:p>
    <w:bookmarkEnd w:id="0"/>
    <w:bookmarkEnd w:id="1"/>
    <w:p w14:paraId="0A784A98" w14:textId="77777777" w:rsidR="00E66661" w:rsidRPr="00254DB2" w:rsidRDefault="00E66661" w:rsidP="00637E44">
      <w:pPr>
        <w:rPr>
          <w:rFonts w:ascii="Times New Roman" w:hAnsi="Times New Roman" w:cs="Times New Roman"/>
          <w:sz w:val="24"/>
          <w:szCs w:val="24"/>
        </w:rPr>
      </w:pPr>
    </w:p>
    <w:p w14:paraId="43D24C83" w14:textId="77777777" w:rsidR="00637E44" w:rsidRPr="00254DB2" w:rsidRDefault="00637E44">
      <w:pPr>
        <w:rPr>
          <w:rFonts w:ascii="Times New Roman" w:hAnsi="Times New Roman" w:cs="Times New Roman"/>
          <w:sz w:val="24"/>
          <w:szCs w:val="24"/>
        </w:rPr>
      </w:pPr>
    </w:p>
    <w:sectPr w:rsidR="00637E44" w:rsidRPr="00254DB2" w:rsidSect="00A50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285E"/>
    <w:multiLevelType w:val="hybridMultilevel"/>
    <w:tmpl w:val="C2EE9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64ECF"/>
    <w:multiLevelType w:val="hybridMultilevel"/>
    <w:tmpl w:val="49661A9C"/>
    <w:lvl w:ilvl="0" w:tplc="1F985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1C4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FAC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223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1A2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A8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520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A0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4C8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5E32D41"/>
    <w:multiLevelType w:val="hybridMultilevel"/>
    <w:tmpl w:val="57B42DD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B4"/>
    <w:rsid w:val="00022C73"/>
    <w:rsid w:val="00056BFA"/>
    <w:rsid w:val="000C668B"/>
    <w:rsid w:val="00114051"/>
    <w:rsid w:val="001336E5"/>
    <w:rsid w:val="00141757"/>
    <w:rsid w:val="00150A93"/>
    <w:rsid w:val="001B51DD"/>
    <w:rsid w:val="001B788A"/>
    <w:rsid w:val="002305BA"/>
    <w:rsid w:val="00250A53"/>
    <w:rsid w:val="00254DB2"/>
    <w:rsid w:val="002748F7"/>
    <w:rsid w:val="002A1EF2"/>
    <w:rsid w:val="002C52DD"/>
    <w:rsid w:val="002C5392"/>
    <w:rsid w:val="0030169E"/>
    <w:rsid w:val="003B09A3"/>
    <w:rsid w:val="003F33A8"/>
    <w:rsid w:val="004434D5"/>
    <w:rsid w:val="00447A91"/>
    <w:rsid w:val="00462D6A"/>
    <w:rsid w:val="004C0615"/>
    <w:rsid w:val="004C546A"/>
    <w:rsid w:val="004E5C66"/>
    <w:rsid w:val="00554633"/>
    <w:rsid w:val="00560D1B"/>
    <w:rsid w:val="00566DD5"/>
    <w:rsid w:val="00575BAB"/>
    <w:rsid w:val="005E1CA2"/>
    <w:rsid w:val="005F0F77"/>
    <w:rsid w:val="006313CA"/>
    <w:rsid w:val="00637E44"/>
    <w:rsid w:val="006469F1"/>
    <w:rsid w:val="006E3E1B"/>
    <w:rsid w:val="00705B90"/>
    <w:rsid w:val="007079FE"/>
    <w:rsid w:val="007150FA"/>
    <w:rsid w:val="007241E6"/>
    <w:rsid w:val="00734EC6"/>
    <w:rsid w:val="00760976"/>
    <w:rsid w:val="00777D3D"/>
    <w:rsid w:val="007971D5"/>
    <w:rsid w:val="007C6260"/>
    <w:rsid w:val="007C7CC6"/>
    <w:rsid w:val="007D4381"/>
    <w:rsid w:val="007E2C3B"/>
    <w:rsid w:val="007F30D8"/>
    <w:rsid w:val="00815187"/>
    <w:rsid w:val="00825374"/>
    <w:rsid w:val="00844FF5"/>
    <w:rsid w:val="008549A8"/>
    <w:rsid w:val="00882067"/>
    <w:rsid w:val="008A6072"/>
    <w:rsid w:val="008B4407"/>
    <w:rsid w:val="008D420C"/>
    <w:rsid w:val="009033F1"/>
    <w:rsid w:val="00916E94"/>
    <w:rsid w:val="009421B4"/>
    <w:rsid w:val="00947B99"/>
    <w:rsid w:val="00992BA9"/>
    <w:rsid w:val="00993076"/>
    <w:rsid w:val="00A5008B"/>
    <w:rsid w:val="00A5493E"/>
    <w:rsid w:val="00AB1ECF"/>
    <w:rsid w:val="00AC7BDD"/>
    <w:rsid w:val="00AE1184"/>
    <w:rsid w:val="00AF30E0"/>
    <w:rsid w:val="00B35D8B"/>
    <w:rsid w:val="00BC0410"/>
    <w:rsid w:val="00D039AE"/>
    <w:rsid w:val="00D8192F"/>
    <w:rsid w:val="00DB3E05"/>
    <w:rsid w:val="00E6186D"/>
    <w:rsid w:val="00E66661"/>
    <w:rsid w:val="00E9753F"/>
    <w:rsid w:val="00EC4433"/>
    <w:rsid w:val="00F14362"/>
    <w:rsid w:val="00F26B15"/>
    <w:rsid w:val="00F31CBE"/>
    <w:rsid w:val="00F40F6A"/>
    <w:rsid w:val="00F66886"/>
    <w:rsid w:val="00F865B3"/>
    <w:rsid w:val="00FA622A"/>
    <w:rsid w:val="00F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78066F5A"/>
  <w15:docId w15:val="{4FEBF140-5389-4BAD-8C1B-AED8B2E7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link w:val="Heading3Char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customStyle="1" w:styleId="replyheader">
    <w:name w:val="replyheader"/>
    <w:basedOn w:val="Normal"/>
    <w:rsid w:val="007079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7079F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7079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70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6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77D3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825374"/>
  </w:style>
  <w:style w:type="paragraph" w:styleId="BalloonText">
    <w:name w:val="Balloon Text"/>
    <w:basedOn w:val="Normal"/>
    <w:link w:val="BalloonTextChar"/>
    <w:uiPriority w:val="99"/>
    <w:semiHidden/>
    <w:unhideWhenUsed/>
    <w:rsid w:val="00B3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8B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250A53"/>
    <w:rPr>
      <w:b/>
      <w:bCs/>
    </w:rPr>
  </w:style>
  <w:style w:type="paragraph" w:styleId="NormalWeb">
    <w:name w:val="Normal (Web)"/>
    <w:basedOn w:val="Normal"/>
    <w:rsid w:val="0025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ntranet/viewdocument.aspx?id=de9efb17-d90a-43f2-a068-a1a2010900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0067-16C7-42BD-B6B4-F5C165E5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Murtagh</dc:creator>
  <cp:lastModifiedBy>Allyson Rooney</cp:lastModifiedBy>
  <cp:revision>3</cp:revision>
  <cp:lastPrinted>2017-06-01T08:03:00Z</cp:lastPrinted>
  <dcterms:created xsi:type="dcterms:W3CDTF">2020-02-18T16:27:00Z</dcterms:created>
  <dcterms:modified xsi:type="dcterms:W3CDTF">2020-02-20T14:45:00Z</dcterms:modified>
</cp:coreProperties>
</file>