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4115E" w14:textId="77777777" w:rsidR="00013EA7" w:rsidRPr="00013EA7" w:rsidRDefault="00013EA7" w:rsidP="00013EA7">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013EA7">
        <w:rPr>
          <w:rFonts w:ascii="Verdana" w:eastAsia="Times New Roman" w:hAnsi="Verdana" w:cs="Times New Roman"/>
          <w:b/>
          <w:bCs/>
          <w:color w:val="000000"/>
          <w:sz w:val="31"/>
          <w:szCs w:val="31"/>
          <w:u w:val="single"/>
          <w:lang w:eastAsia="en-IE"/>
        </w:rPr>
        <w:t>COMHAIRLE CONTAE ÁTHA CLIATH THEAS</w:t>
      </w:r>
      <w:r w:rsidRPr="00013EA7">
        <w:rPr>
          <w:rFonts w:ascii="Verdana" w:eastAsia="Times New Roman" w:hAnsi="Verdana" w:cs="Times New Roman"/>
          <w:b/>
          <w:bCs/>
          <w:color w:val="000000"/>
          <w:sz w:val="31"/>
          <w:szCs w:val="31"/>
          <w:u w:val="single"/>
          <w:lang w:eastAsia="en-IE"/>
        </w:rPr>
        <w:br/>
        <w:t>SOUTH DUBLIN COUNTY COUNCIL</w:t>
      </w:r>
    </w:p>
    <w:p w14:paraId="329B22C2" w14:textId="36701B14" w:rsidR="00013EA7" w:rsidRPr="00013EA7" w:rsidRDefault="00013EA7" w:rsidP="00013EA7">
      <w:pPr>
        <w:spacing w:before="300" w:after="300" w:line="240" w:lineRule="auto"/>
        <w:jc w:val="center"/>
        <w:rPr>
          <w:rFonts w:ascii="Verdana" w:eastAsia="Times New Roman" w:hAnsi="Verdana" w:cs="Times New Roman"/>
          <w:color w:val="000000"/>
          <w:sz w:val="24"/>
          <w:szCs w:val="24"/>
          <w:lang w:eastAsia="en-IE"/>
        </w:rPr>
      </w:pPr>
      <w:r w:rsidRPr="00013EA7">
        <w:rPr>
          <w:rFonts w:ascii="Verdana" w:eastAsia="Times New Roman" w:hAnsi="Verdana" w:cs="Times New Roman"/>
          <w:noProof/>
          <w:color w:val="000000"/>
          <w:sz w:val="24"/>
          <w:szCs w:val="24"/>
          <w:lang w:eastAsia="en-IE"/>
        </w:rPr>
        <w:drawing>
          <wp:inline distT="0" distB="0" distL="0" distR="0" wp14:anchorId="0A27BCD6" wp14:editId="17CD34D2">
            <wp:extent cx="952500" cy="1162050"/>
            <wp:effectExtent l="0" t="0" r="0" b="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4913DA1" w14:textId="77777777" w:rsidR="00013EA7" w:rsidRPr="00013EA7" w:rsidRDefault="00013EA7" w:rsidP="00013EA7">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13EA7">
        <w:rPr>
          <w:rFonts w:ascii="Verdana" w:eastAsia="Times New Roman" w:hAnsi="Verdana" w:cs="Times New Roman"/>
          <w:b/>
          <w:bCs/>
          <w:color w:val="000000"/>
          <w:sz w:val="24"/>
          <w:szCs w:val="24"/>
          <w:u w:val="single"/>
          <w:lang w:eastAsia="en-IE"/>
        </w:rPr>
        <w:t>MEETING OF LUCAN/PALMERSTOWN/FONTHILL AREA COMMITTEE</w:t>
      </w:r>
    </w:p>
    <w:p w14:paraId="52F5F219" w14:textId="77777777" w:rsidR="00013EA7" w:rsidRPr="00013EA7" w:rsidRDefault="00013EA7" w:rsidP="00013EA7">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13EA7">
        <w:rPr>
          <w:rFonts w:ascii="Verdana" w:eastAsia="Times New Roman" w:hAnsi="Verdana" w:cs="Times New Roman"/>
          <w:b/>
          <w:bCs/>
          <w:color w:val="000000"/>
          <w:sz w:val="24"/>
          <w:szCs w:val="24"/>
          <w:u w:val="single"/>
          <w:lang w:eastAsia="en-IE"/>
        </w:rPr>
        <w:t>Tuesday, February 25, 2020</w:t>
      </w:r>
    </w:p>
    <w:p w14:paraId="40559428" w14:textId="77777777" w:rsidR="00013EA7" w:rsidRPr="00013EA7" w:rsidRDefault="00013EA7" w:rsidP="00013EA7">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13EA7">
        <w:rPr>
          <w:rFonts w:ascii="Verdana" w:eastAsia="Times New Roman" w:hAnsi="Verdana" w:cs="Times New Roman"/>
          <w:b/>
          <w:bCs/>
          <w:color w:val="000000"/>
          <w:sz w:val="24"/>
          <w:szCs w:val="24"/>
          <w:u w:val="single"/>
          <w:lang w:eastAsia="en-IE"/>
        </w:rPr>
        <w:t>QUESTION NO.</w:t>
      </w:r>
    </w:p>
    <w:p w14:paraId="2E218BAA" w14:textId="77777777" w:rsidR="00013EA7" w:rsidRPr="00013EA7" w:rsidRDefault="00013EA7" w:rsidP="00013EA7">
      <w:pPr>
        <w:spacing w:before="100" w:beforeAutospacing="1" w:after="100" w:afterAutospacing="1" w:line="240" w:lineRule="auto"/>
        <w:rPr>
          <w:rFonts w:ascii="Verdana" w:eastAsia="Times New Roman" w:hAnsi="Verdana" w:cs="Times New Roman"/>
          <w:color w:val="000000"/>
          <w:sz w:val="24"/>
          <w:szCs w:val="24"/>
          <w:lang w:eastAsia="en-IE"/>
        </w:rPr>
      </w:pPr>
      <w:r w:rsidRPr="00013EA7">
        <w:rPr>
          <w:rFonts w:ascii="Verdana" w:eastAsia="Times New Roman" w:hAnsi="Verdana" w:cs="Times New Roman"/>
          <w:b/>
          <w:bCs/>
          <w:color w:val="000000"/>
          <w:sz w:val="24"/>
          <w:szCs w:val="24"/>
          <w:lang w:eastAsia="en-IE"/>
        </w:rPr>
        <w:t>QUESTION: Councillor G. O'Connell</w:t>
      </w:r>
    </w:p>
    <w:p w14:paraId="57F7B706" w14:textId="3E3AD434" w:rsidR="00013EA7" w:rsidRDefault="00013EA7" w:rsidP="00013EA7">
      <w:pPr>
        <w:spacing w:before="100" w:beforeAutospacing="1" w:after="100" w:afterAutospacing="1" w:line="240" w:lineRule="auto"/>
        <w:rPr>
          <w:rFonts w:ascii="Verdana" w:eastAsia="Times New Roman" w:hAnsi="Verdana" w:cs="Times New Roman"/>
          <w:color w:val="000000"/>
          <w:sz w:val="24"/>
          <w:szCs w:val="24"/>
          <w:lang w:eastAsia="en-IE"/>
        </w:rPr>
      </w:pPr>
      <w:r w:rsidRPr="00013EA7">
        <w:rPr>
          <w:rFonts w:ascii="Verdana" w:eastAsia="Times New Roman" w:hAnsi="Verdana" w:cs="Times New Roman"/>
          <w:color w:val="000000"/>
          <w:sz w:val="24"/>
          <w:szCs w:val="24"/>
          <w:lang w:eastAsia="en-IE"/>
        </w:rPr>
        <w:t xml:space="preserve">To ask the Chief Executive for a report on both noise pollution and air pollution on </w:t>
      </w:r>
      <w:proofErr w:type="spellStart"/>
      <w:r w:rsidRPr="00013EA7">
        <w:rPr>
          <w:rFonts w:ascii="Verdana" w:eastAsia="Times New Roman" w:hAnsi="Verdana" w:cs="Times New Roman"/>
          <w:color w:val="000000"/>
          <w:sz w:val="24"/>
          <w:szCs w:val="24"/>
          <w:lang w:eastAsia="en-IE"/>
        </w:rPr>
        <w:t>Kennelsfort</w:t>
      </w:r>
      <w:proofErr w:type="spellEnd"/>
      <w:r w:rsidRPr="00013EA7">
        <w:rPr>
          <w:rFonts w:ascii="Verdana" w:eastAsia="Times New Roman" w:hAnsi="Verdana" w:cs="Times New Roman"/>
          <w:color w:val="000000"/>
          <w:sz w:val="24"/>
          <w:szCs w:val="24"/>
          <w:lang w:eastAsia="en-IE"/>
        </w:rPr>
        <w:t xml:space="preserve"> Road upper between the R148 and the entrance to </w:t>
      </w:r>
      <w:proofErr w:type="spellStart"/>
      <w:r w:rsidRPr="00013EA7">
        <w:rPr>
          <w:rFonts w:ascii="Verdana" w:eastAsia="Times New Roman" w:hAnsi="Verdana" w:cs="Times New Roman"/>
          <w:color w:val="000000"/>
          <w:sz w:val="24"/>
          <w:szCs w:val="24"/>
          <w:lang w:eastAsia="en-IE"/>
        </w:rPr>
        <w:t>Woodfarm</w:t>
      </w:r>
      <w:proofErr w:type="spellEnd"/>
      <w:r w:rsidRPr="00013EA7">
        <w:rPr>
          <w:rFonts w:ascii="Verdana" w:eastAsia="Times New Roman" w:hAnsi="Verdana" w:cs="Times New Roman"/>
          <w:color w:val="000000"/>
          <w:sz w:val="24"/>
          <w:szCs w:val="24"/>
          <w:lang w:eastAsia="en-IE"/>
        </w:rPr>
        <w:t xml:space="preserve"> Acres and to state in his reply if (a) noise and air quality are within safe limits (b) if not, at what times of the day or night are they exceeded and (c) if above the acceptable levels what action does he propose to take or recommend to remedy the situation?</w:t>
      </w:r>
    </w:p>
    <w:p w14:paraId="71EB9399" w14:textId="31A5F02C" w:rsidR="00013EA7" w:rsidRPr="00013EA7" w:rsidRDefault="00013EA7" w:rsidP="00013EA7">
      <w:pPr>
        <w:spacing w:before="100" w:beforeAutospacing="1" w:after="100" w:afterAutospacing="1" w:line="240" w:lineRule="auto"/>
        <w:rPr>
          <w:rFonts w:ascii="Verdana" w:eastAsia="Times New Roman" w:hAnsi="Verdana" w:cs="Times New Roman"/>
          <w:b/>
          <w:bCs/>
          <w:color w:val="000000"/>
          <w:sz w:val="24"/>
          <w:szCs w:val="24"/>
          <w:lang w:eastAsia="en-IE"/>
        </w:rPr>
      </w:pPr>
      <w:r>
        <w:rPr>
          <w:rFonts w:ascii="Verdana" w:eastAsia="Times New Roman" w:hAnsi="Verdana" w:cs="Times New Roman"/>
          <w:b/>
          <w:bCs/>
          <w:color w:val="000000"/>
          <w:sz w:val="24"/>
          <w:szCs w:val="24"/>
          <w:lang w:eastAsia="en-IE"/>
        </w:rPr>
        <w:t>REPLY:</w:t>
      </w:r>
    </w:p>
    <w:p w14:paraId="19144496" w14:textId="4B881282" w:rsidR="004D4434" w:rsidRDefault="004D4434"/>
    <w:p w14:paraId="3997E87D" w14:textId="77777777" w:rsidR="004D4434" w:rsidRPr="00013EA7" w:rsidRDefault="004D4434" w:rsidP="004D4434">
      <w:pPr>
        <w:autoSpaceDE w:val="0"/>
        <w:autoSpaceDN w:val="0"/>
        <w:adjustRightInd w:val="0"/>
        <w:spacing w:before="100" w:after="100" w:line="240" w:lineRule="auto"/>
        <w:rPr>
          <w:rFonts w:ascii="Verdana" w:hAnsi="Verdana" w:cs="Arial"/>
          <w:sz w:val="24"/>
          <w:szCs w:val="24"/>
          <w:u w:val="single"/>
        </w:rPr>
      </w:pPr>
      <w:r w:rsidRPr="00013EA7">
        <w:rPr>
          <w:rFonts w:ascii="Verdana" w:hAnsi="Verdana" w:cs="Arial"/>
          <w:bCs/>
          <w:sz w:val="24"/>
          <w:szCs w:val="24"/>
          <w:u w:val="single"/>
        </w:rPr>
        <w:t>Report on Noise</w:t>
      </w:r>
      <w:r w:rsidR="002A6D69" w:rsidRPr="00013EA7">
        <w:rPr>
          <w:rFonts w:ascii="Verdana" w:hAnsi="Verdana" w:cs="Arial"/>
          <w:bCs/>
          <w:sz w:val="24"/>
          <w:szCs w:val="24"/>
          <w:u w:val="single"/>
        </w:rPr>
        <w:t xml:space="preserve"> Pollution and Air Pollution around Kennelsfort Road Upper </w:t>
      </w:r>
      <w:r w:rsidR="002A6D69" w:rsidRPr="00013EA7">
        <w:rPr>
          <w:rFonts w:ascii="Verdana" w:hAnsi="Verdana" w:cs="Arial"/>
          <w:sz w:val="24"/>
          <w:szCs w:val="24"/>
          <w:u w:val="single"/>
        </w:rPr>
        <w:t>between the R148 and the entrance to Woodfarm Acres</w:t>
      </w:r>
      <w:r w:rsidR="003F38BA" w:rsidRPr="00013EA7">
        <w:rPr>
          <w:rFonts w:ascii="Verdana" w:hAnsi="Verdana" w:cs="Arial"/>
          <w:bCs/>
          <w:sz w:val="24"/>
          <w:szCs w:val="24"/>
          <w:u w:val="single"/>
        </w:rPr>
        <w:t xml:space="preserve">. </w:t>
      </w:r>
    </w:p>
    <w:p w14:paraId="13BECD84" w14:textId="77777777" w:rsidR="0054402F" w:rsidRPr="00013EA7" w:rsidRDefault="0054402F" w:rsidP="004D4434">
      <w:pPr>
        <w:rPr>
          <w:rFonts w:ascii="Verdana" w:hAnsi="Verdana" w:cs="Arial"/>
          <w:sz w:val="24"/>
          <w:szCs w:val="24"/>
        </w:rPr>
      </w:pPr>
    </w:p>
    <w:p w14:paraId="19DF0D15" w14:textId="77777777" w:rsidR="00C30C25" w:rsidRPr="00013EA7" w:rsidRDefault="00C30C25" w:rsidP="00C30C25">
      <w:pPr>
        <w:pStyle w:val="ListParagraph"/>
        <w:numPr>
          <w:ilvl w:val="0"/>
          <w:numId w:val="2"/>
        </w:numPr>
        <w:rPr>
          <w:rFonts w:ascii="Verdana" w:hAnsi="Verdana" w:cs="Arial"/>
          <w:b/>
          <w:sz w:val="24"/>
          <w:szCs w:val="24"/>
        </w:rPr>
      </w:pPr>
      <w:r w:rsidRPr="00013EA7">
        <w:rPr>
          <w:rFonts w:ascii="Verdana" w:hAnsi="Verdana" w:cs="Arial"/>
          <w:b/>
          <w:sz w:val="24"/>
          <w:szCs w:val="24"/>
        </w:rPr>
        <w:t xml:space="preserve">Air Quality </w:t>
      </w:r>
    </w:p>
    <w:p w14:paraId="1D05A716" w14:textId="77777777" w:rsidR="004174FD" w:rsidRPr="00013EA7" w:rsidRDefault="004D4434" w:rsidP="003F38BA">
      <w:pPr>
        <w:jc w:val="both"/>
        <w:rPr>
          <w:rFonts w:ascii="Verdana" w:hAnsi="Verdana" w:cs="Arial"/>
          <w:sz w:val="24"/>
          <w:szCs w:val="24"/>
        </w:rPr>
      </w:pPr>
      <w:r w:rsidRPr="00013EA7">
        <w:rPr>
          <w:rFonts w:ascii="Verdana" w:hAnsi="Verdana" w:cs="Arial"/>
          <w:sz w:val="24"/>
          <w:szCs w:val="24"/>
        </w:rPr>
        <w:t>The E</w:t>
      </w:r>
      <w:r w:rsidR="002A6D69" w:rsidRPr="00013EA7">
        <w:rPr>
          <w:rFonts w:ascii="Verdana" w:hAnsi="Verdana" w:cs="Arial"/>
          <w:sz w:val="24"/>
          <w:szCs w:val="24"/>
        </w:rPr>
        <w:t>nvironmental Protection Agency (E</w:t>
      </w:r>
      <w:r w:rsidRPr="00013EA7">
        <w:rPr>
          <w:rFonts w:ascii="Verdana" w:hAnsi="Verdana" w:cs="Arial"/>
          <w:sz w:val="24"/>
          <w:szCs w:val="24"/>
        </w:rPr>
        <w:t>PA</w:t>
      </w:r>
      <w:r w:rsidR="002A6D69" w:rsidRPr="00013EA7">
        <w:rPr>
          <w:rFonts w:ascii="Verdana" w:hAnsi="Verdana" w:cs="Arial"/>
          <w:sz w:val="24"/>
          <w:szCs w:val="24"/>
        </w:rPr>
        <w:t>)</w:t>
      </w:r>
      <w:r w:rsidRPr="00013EA7">
        <w:rPr>
          <w:rFonts w:ascii="Verdana" w:hAnsi="Verdana" w:cs="Arial"/>
          <w:sz w:val="24"/>
          <w:szCs w:val="24"/>
        </w:rPr>
        <w:t xml:space="preserve"> has established an ambient air quality monitoring network in Ireland. </w:t>
      </w:r>
      <w:r w:rsidR="00D3191F" w:rsidRPr="00013EA7">
        <w:rPr>
          <w:rFonts w:ascii="Verdana" w:hAnsi="Verdana" w:cs="Arial"/>
          <w:sz w:val="24"/>
          <w:szCs w:val="24"/>
        </w:rPr>
        <w:t xml:space="preserve">The information from the air quality monitoring stations is available online on the EPA website and is presented on an Air Quality Index for Health Map. </w:t>
      </w:r>
    </w:p>
    <w:p w14:paraId="7CE7C344" w14:textId="77777777" w:rsidR="00D3191F" w:rsidRPr="00013EA7" w:rsidRDefault="00D3191F" w:rsidP="003F38BA">
      <w:pPr>
        <w:jc w:val="both"/>
        <w:rPr>
          <w:rFonts w:ascii="Verdana" w:hAnsi="Verdana" w:cs="Arial"/>
          <w:sz w:val="24"/>
          <w:szCs w:val="24"/>
        </w:rPr>
      </w:pPr>
    </w:p>
    <w:p w14:paraId="623B0475" w14:textId="77777777" w:rsidR="00D3191F" w:rsidRPr="00013EA7" w:rsidRDefault="00D3191F" w:rsidP="003F38BA">
      <w:pPr>
        <w:jc w:val="both"/>
        <w:rPr>
          <w:rFonts w:ascii="Verdana" w:hAnsi="Verdana" w:cs="Arial"/>
          <w:sz w:val="24"/>
          <w:szCs w:val="24"/>
        </w:rPr>
      </w:pPr>
      <w:r w:rsidRPr="00013EA7">
        <w:rPr>
          <w:rFonts w:ascii="Verdana" w:hAnsi="Verdana" w:cs="Arial"/>
          <w:sz w:val="24"/>
          <w:szCs w:val="24"/>
        </w:rPr>
        <w:t xml:space="preserve">There are three </w:t>
      </w:r>
      <w:r w:rsidR="00C30C25" w:rsidRPr="00013EA7">
        <w:rPr>
          <w:rFonts w:ascii="Verdana" w:hAnsi="Verdana" w:cs="Arial"/>
          <w:sz w:val="24"/>
          <w:szCs w:val="24"/>
        </w:rPr>
        <w:t xml:space="preserve">air quality </w:t>
      </w:r>
      <w:r w:rsidRPr="00013EA7">
        <w:rPr>
          <w:rFonts w:ascii="Verdana" w:hAnsi="Verdana" w:cs="Arial"/>
          <w:sz w:val="24"/>
          <w:szCs w:val="24"/>
        </w:rPr>
        <w:t xml:space="preserve">monitoring stations </w:t>
      </w:r>
      <w:proofErr w:type="gramStart"/>
      <w:r w:rsidRPr="00013EA7">
        <w:rPr>
          <w:rFonts w:ascii="Verdana" w:hAnsi="Verdana" w:cs="Arial"/>
          <w:sz w:val="24"/>
          <w:szCs w:val="24"/>
        </w:rPr>
        <w:t>in close proximity</w:t>
      </w:r>
      <w:r w:rsidR="00C30C25" w:rsidRPr="00013EA7">
        <w:rPr>
          <w:rFonts w:ascii="Verdana" w:hAnsi="Verdana" w:cs="Arial"/>
          <w:sz w:val="24"/>
          <w:szCs w:val="24"/>
        </w:rPr>
        <w:t xml:space="preserve"> to</w:t>
      </w:r>
      <w:proofErr w:type="gramEnd"/>
      <w:r w:rsidRPr="00013EA7">
        <w:rPr>
          <w:rFonts w:ascii="Verdana" w:hAnsi="Verdana" w:cs="Arial"/>
          <w:sz w:val="24"/>
          <w:szCs w:val="24"/>
        </w:rPr>
        <w:t xml:space="preserve"> </w:t>
      </w:r>
      <w:r w:rsidR="00C30C25" w:rsidRPr="00013EA7">
        <w:rPr>
          <w:rFonts w:ascii="Verdana" w:hAnsi="Verdana" w:cs="Arial"/>
          <w:sz w:val="24"/>
          <w:szCs w:val="24"/>
        </w:rPr>
        <w:t xml:space="preserve">the R148 and Woodfarm Acres </w:t>
      </w:r>
      <w:r w:rsidRPr="00013EA7">
        <w:rPr>
          <w:rFonts w:ascii="Verdana" w:hAnsi="Verdana" w:cs="Arial"/>
          <w:sz w:val="24"/>
          <w:szCs w:val="24"/>
        </w:rPr>
        <w:t xml:space="preserve">and </w:t>
      </w:r>
      <w:r w:rsidR="00C30C25" w:rsidRPr="00013EA7">
        <w:rPr>
          <w:rFonts w:ascii="Verdana" w:hAnsi="Verdana" w:cs="Arial"/>
          <w:sz w:val="24"/>
          <w:szCs w:val="24"/>
        </w:rPr>
        <w:t>which have a</w:t>
      </w:r>
      <w:r w:rsidRPr="00013EA7">
        <w:rPr>
          <w:rFonts w:ascii="Verdana" w:hAnsi="Verdana" w:cs="Arial"/>
          <w:sz w:val="24"/>
          <w:szCs w:val="24"/>
        </w:rPr>
        <w:t xml:space="preserve"> similar profile </w:t>
      </w:r>
      <w:r w:rsidR="00E571E9" w:rsidRPr="00013EA7">
        <w:rPr>
          <w:rFonts w:ascii="Verdana" w:hAnsi="Verdana" w:cs="Arial"/>
          <w:sz w:val="24"/>
          <w:szCs w:val="24"/>
        </w:rPr>
        <w:t>i.e.</w:t>
      </w:r>
      <w:r w:rsidRPr="00013EA7">
        <w:rPr>
          <w:rFonts w:ascii="Verdana" w:hAnsi="Verdana" w:cs="Arial"/>
          <w:sz w:val="24"/>
          <w:szCs w:val="24"/>
        </w:rPr>
        <w:t xml:space="preserve"> </w:t>
      </w:r>
      <w:r w:rsidR="00607B28" w:rsidRPr="00013EA7">
        <w:rPr>
          <w:rFonts w:ascii="Verdana" w:hAnsi="Verdana" w:cs="Arial"/>
          <w:sz w:val="24"/>
          <w:szCs w:val="24"/>
        </w:rPr>
        <w:t>u</w:t>
      </w:r>
      <w:r w:rsidRPr="00013EA7">
        <w:rPr>
          <w:rFonts w:ascii="Verdana" w:hAnsi="Verdana" w:cs="Arial"/>
          <w:sz w:val="24"/>
          <w:szCs w:val="24"/>
        </w:rPr>
        <w:t xml:space="preserve">rban traffic and </w:t>
      </w:r>
      <w:r w:rsidR="00E571E9" w:rsidRPr="00013EA7">
        <w:rPr>
          <w:rFonts w:ascii="Verdana" w:hAnsi="Verdana" w:cs="Arial"/>
          <w:sz w:val="24"/>
          <w:szCs w:val="24"/>
        </w:rPr>
        <w:t>sub</w:t>
      </w:r>
      <w:r w:rsidRPr="00013EA7">
        <w:rPr>
          <w:rFonts w:ascii="Verdana" w:hAnsi="Verdana" w:cs="Arial"/>
          <w:sz w:val="24"/>
          <w:szCs w:val="24"/>
        </w:rPr>
        <w:t xml:space="preserve">urban </w:t>
      </w:r>
      <w:r w:rsidR="00E571E9" w:rsidRPr="00013EA7">
        <w:rPr>
          <w:rFonts w:ascii="Verdana" w:hAnsi="Verdana" w:cs="Arial"/>
          <w:sz w:val="24"/>
          <w:szCs w:val="24"/>
        </w:rPr>
        <w:t>background</w:t>
      </w:r>
      <w:r w:rsidRPr="00013EA7">
        <w:rPr>
          <w:rFonts w:ascii="Verdana" w:hAnsi="Verdana" w:cs="Arial"/>
          <w:sz w:val="24"/>
          <w:szCs w:val="24"/>
        </w:rPr>
        <w:t xml:space="preserve"> areas. </w:t>
      </w:r>
    </w:p>
    <w:p w14:paraId="0D26E6FB" w14:textId="77777777" w:rsidR="00D3191F" w:rsidRPr="00013EA7" w:rsidRDefault="00D3191F" w:rsidP="003F38BA">
      <w:pPr>
        <w:jc w:val="both"/>
        <w:rPr>
          <w:rStyle w:val="Strong"/>
          <w:rFonts w:ascii="Verdana" w:hAnsi="Verdana" w:cs="Arial"/>
          <w:b w:val="0"/>
          <w:color w:val="000000"/>
          <w:sz w:val="24"/>
          <w:szCs w:val="24"/>
          <w:shd w:val="clear" w:color="auto" w:fill="FFFFFF"/>
        </w:rPr>
      </w:pPr>
    </w:p>
    <w:p w14:paraId="2877E2EF" w14:textId="77777777" w:rsidR="00D3191F" w:rsidRPr="00013EA7" w:rsidRDefault="00D3191F" w:rsidP="003F38BA">
      <w:pPr>
        <w:jc w:val="both"/>
        <w:rPr>
          <w:rStyle w:val="Strong"/>
          <w:rFonts w:ascii="Verdana" w:hAnsi="Verdana" w:cs="Arial"/>
          <w:b w:val="0"/>
          <w:color w:val="000000"/>
          <w:sz w:val="24"/>
          <w:szCs w:val="24"/>
          <w:shd w:val="clear" w:color="auto" w:fill="FFFFFF"/>
        </w:rPr>
      </w:pPr>
      <w:r w:rsidRPr="00013EA7">
        <w:rPr>
          <w:rStyle w:val="Strong"/>
          <w:rFonts w:ascii="Verdana" w:hAnsi="Verdana" w:cs="Arial"/>
          <w:b w:val="0"/>
          <w:color w:val="000000"/>
          <w:sz w:val="24"/>
          <w:szCs w:val="24"/>
          <w:shd w:val="clear" w:color="auto" w:fill="FFFFFF"/>
        </w:rPr>
        <w:t>There is an air quality monitoring station located in Bla</w:t>
      </w:r>
      <w:r w:rsidR="00C30C25" w:rsidRPr="00013EA7">
        <w:rPr>
          <w:rStyle w:val="Strong"/>
          <w:rFonts w:ascii="Verdana" w:hAnsi="Verdana" w:cs="Arial"/>
          <w:b w:val="0"/>
          <w:color w:val="000000"/>
          <w:sz w:val="24"/>
          <w:szCs w:val="24"/>
          <w:shd w:val="clear" w:color="auto" w:fill="FFFFFF"/>
        </w:rPr>
        <w:t>n</w:t>
      </w:r>
      <w:r w:rsidRPr="00013EA7">
        <w:rPr>
          <w:rStyle w:val="Strong"/>
          <w:rFonts w:ascii="Verdana" w:hAnsi="Verdana" w:cs="Arial"/>
          <w:b w:val="0"/>
          <w:color w:val="000000"/>
          <w:sz w:val="24"/>
          <w:szCs w:val="24"/>
          <w:shd w:val="clear" w:color="auto" w:fill="FFFFFF"/>
        </w:rPr>
        <w:t>chardstown near the junction of the N3 and M50. This would have a similar profile in relation to measuring air quality adjacent to the M50</w:t>
      </w:r>
      <w:r w:rsidR="00E571E9" w:rsidRPr="00013EA7">
        <w:rPr>
          <w:rStyle w:val="Strong"/>
          <w:rFonts w:ascii="Verdana" w:hAnsi="Verdana" w:cs="Arial"/>
          <w:b w:val="0"/>
          <w:color w:val="000000"/>
          <w:sz w:val="24"/>
          <w:szCs w:val="24"/>
          <w:shd w:val="clear" w:color="auto" w:fill="FFFFFF"/>
        </w:rPr>
        <w:t xml:space="preserve"> and is classed as an urban traffic monitoring station</w:t>
      </w:r>
      <w:r w:rsidRPr="00013EA7">
        <w:rPr>
          <w:rStyle w:val="Strong"/>
          <w:rFonts w:ascii="Verdana" w:hAnsi="Verdana" w:cs="Arial"/>
          <w:b w:val="0"/>
          <w:color w:val="000000"/>
          <w:sz w:val="24"/>
          <w:szCs w:val="24"/>
          <w:shd w:val="clear" w:color="auto" w:fill="FFFFFF"/>
        </w:rPr>
        <w:t xml:space="preserve">. This station </w:t>
      </w:r>
      <w:r w:rsidRPr="00013EA7">
        <w:rPr>
          <w:rStyle w:val="Strong"/>
          <w:rFonts w:ascii="Verdana" w:hAnsi="Verdana" w:cs="Arial"/>
          <w:b w:val="0"/>
          <w:color w:val="000000"/>
          <w:sz w:val="24"/>
          <w:szCs w:val="24"/>
          <w:shd w:val="clear" w:color="auto" w:fill="FFFFFF"/>
        </w:rPr>
        <w:lastRenderedPageBreak/>
        <w:t xml:space="preserve">measures </w:t>
      </w:r>
      <w:r w:rsidRPr="00013EA7">
        <w:rPr>
          <w:rFonts w:ascii="Verdana" w:hAnsi="Verdana" w:cs="Arial"/>
          <w:color w:val="000000"/>
          <w:sz w:val="24"/>
          <w:szCs w:val="24"/>
        </w:rPr>
        <w:t>particulate matter</w:t>
      </w:r>
      <w:r w:rsidR="00C30C25" w:rsidRPr="00013EA7">
        <w:rPr>
          <w:rFonts w:ascii="Verdana" w:hAnsi="Verdana" w:cs="Arial"/>
          <w:color w:val="000000"/>
          <w:sz w:val="24"/>
          <w:szCs w:val="24"/>
        </w:rPr>
        <w:t xml:space="preserve"> (PM)</w:t>
      </w:r>
      <w:r w:rsidRPr="00013EA7">
        <w:rPr>
          <w:rStyle w:val="Strong"/>
          <w:rFonts w:ascii="Verdana" w:hAnsi="Verdana" w:cs="Arial"/>
          <w:b w:val="0"/>
          <w:color w:val="000000"/>
          <w:sz w:val="24"/>
          <w:szCs w:val="24"/>
          <w:shd w:val="clear" w:color="auto" w:fill="FFFFFF"/>
        </w:rPr>
        <w:t xml:space="preserve"> PM</w:t>
      </w:r>
      <w:r w:rsidRPr="00013EA7">
        <w:rPr>
          <w:rFonts w:ascii="Verdana" w:hAnsi="Verdana" w:cs="Arial"/>
          <w:sz w:val="24"/>
          <w:szCs w:val="24"/>
          <w:bdr w:val="none" w:sz="0" w:space="0" w:color="auto" w:frame="1"/>
          <w:vertAlign w:val="subscript"/>
        </w:rPr>
        <w:t>10</w:t>
      </w:r>
      <w:r w:rsidR="00C30C25" w:rsidRPr="00013EA7">
        <w:rPr>
          <w:rStyle w:val="Strong"/>
          <w:rFonts w:ascii="Verdana" w:hAnsi="Verdana" w:cs="Arial"/>
          <w:b w:val="0"/>
          <w:color w:val="000000"/>
          <w:sz w:val="24"/>
          <w:szCs w:val="24"/>
          <w:shd w:val="clear" w:color="auto" w:fill="FFFFFF"/>
        </w:rPr>
        <w:t xml:space="preserve"> </w:t>
      </w:r>
      <w:r w:rsidRPr="00013EA7">
        <w:rPr>
          <w:rStyle w:val="Strong"/>
          <w:rFonts w:ascii="Verdana" w:hAnsi="Verdana" w:cs="Arial"/>
          <w:b w:val="0"/>
          <w:color w:val="000000"/>
          <w:sz w:val="24"/>
          <w:szCs w:val="24"/>
          <w:shd w:val="clear" w:color="auto" w:fill="FFFFFF"/>
        </w:rPr>
        <w:t>and NO</w:t>
      </w:r>
      <w:r w:rsidRPr="00013EA7">
        <w:rPr>
          <w:rStyle w:val="Strong"/>
          <w:rFonts w:ascii="Verdana" w:hAnsi="Verdana" w:cs="Arial"/>
          <w:b w:val="0"/>
          <w:color w:val="000000"/>
          <w:sz w:val="24"/>
          <w:szCs w:val="24"/>
          <w:shd w:val="clear" w:color="auto" w:fill="FFFFFF"/>
          <w:vertAlign w:val="subscript"/>
        </w:rPr>
        <w:t>2</w:t>
      </w:r>
      <w:r w:rsidRPr="00013EA7">
        <w:rPr>
          <w:rStyle w:val="Strong"/>
          <w:rFonts w:ascii="Verdana" w:hAnsi="Verdana" w:cs="Arial"/>
          <w:b w:val="0"/>
          <w:color w:val="000000"/>
          <w:sz w:val="24"/>
          <w:szCs w:val="24"/>
          <w:shd w:val="clear" w:color="auto" w:fill="FFFFFF"/>
        </w:rPr>
        <w:t xml:space="preserve"> which would be associated with vehicle emissions. </w:t>
      </w:r>
    </w:p>
    <w:p w14:paraId="1A49A3B3" w14:textId="77777777" w:rsidR="00607B28" w:rsidRPr="00013EA7" w:rsidRDefault="00607B28" w:rsidP="003F38BA">
      <w:pPr>
        <w:jc w:val="both"/>
        <w:rPr>
          <w:rStyle w:val="Strong"/>
          <w:rFonts w:ascii="Verdana" w:hAnsi="Verdana" w:cs="Arial"/>
          <w:b w:val="0"/>
          <w:color w:val="000000"/>
          <w:sz w:val="24"/>
          <w:szCs w:val="24"/>
          <w:shd w:val="clear" w:color="auto" w:fill="FFFFFF"/>
        </w:rPr>
      </w:pPr>
    </w:p>
    <w:p w14:paraId="1619B856" w14:textId="77777777" w:rsidR="002A6D69" w:rsidRPr="00013EA7" w:rsidRDefault="00E571E9" w:rsidP="002A6D69">
      <w:pPr>
        <w:rPr>
          <w:rStyle w:val="Strong"/>
          <w:rFonts w:ascii="Verdana" w:hAnsi="Verdana" w:cs="Arial"/>
          <w:b w:val="0"/>
          <w:color w:val="000000"/>
          <w:sz w:val="24"/>
          <w:szCs w:val="24"/>
          <w:shd w:val="clear" w:color="auto" w:fill="FFFFFF"/>
        </w:rPr>
      </w:pPr>
      <w:r w:rsidRPr="00013EA7">
        <w:rPr>
          <w:rStyle w:val="Strong"/>
          <w:rFonts w:ascii="Verdana" w:hAnsi="Verdana" w:cs="Arial"/>
          <w:b w:val="0"/>
          <w:color w:val="000000"/>
          <w:sz w:val="24"/>
          <w:szCs w:val="24"/>
          <w:shd w:val="clear" w:color="auto" w:fill="FFFFFF"/>
        </w:rPr>
        <w:t xml:space="preserve">On the </w:t>
      </w:r>
      <w:r w:rsidR="002A6D69" w:rsidRPr="00013EA7">
        <w:rPr>
          <w:rStyle w:val="Strong"/>
          <w:rFonts w:ascii="Verdana" w:hAnsi="Verdana" w:cs="Arial"/>
          <w:b w:val="0"/>
          <w:color w:val="000000"/>
          <w:sz w:val="24"/>
          <w:szCs w:val="24"/>
          <w:shd w:val="clear" w:color="auto" w:fill="FFFFFF"/>
        </w:rPr>
        <w:t>17</w:t>
      </w:r>
      <w:r w:rsidR="00C30C25" w:rsidRPr="00013EA7">
        <w:rPr>
          <w:rStyle w:val="Strong"/>
          <w:rFonts w:ascii="Verdana" w:hAnsi="Verdana" w:cs="Arial"/>
          <w:b w:val="0"/>
          <w:color w:val="000000"/>
          <w:sz w:val="24"/>
          <w:szCs w:val="24"/>
          <w:shd w:val="clear" w:color="auto" w:fill="FFFFFF"/>
          <w:vertAlign w:val="superscript"/>
        </w:rPr>
        <w:t>th</w:t>
      </w:r>
      <w:r w:rsidR="002A6D69" w:rsidRPr="00013EA7">
        <w:rPr>
          <w:rStyle w:val="Strong"/>
          <w:rFonts w:ascii="Verdana" w:hAnsi="Verdana" w:cs="Arial"/>
          <w:b w:val="0"/>
          <w:color w:val="000000"/>
          <w:sz w:val="24"/>
          <w:szCs w:val="24"/>
          <w:shd w:val="clear" w:color="auto" w:fill="FFFFFF"/>
        </w:rPr>
        <w:t xml:space="preserve"> February 2020</w:t>
      </w:r>
      <w:r w:rsidRPr="00013EA7">
        <w:rPr>
          <w:rStyle w:val="Strong"/>
          <w:rFonts w:ascii="Verdana" w:hAnsi="Verdana" w:cs="Arial"/>
          <w:b w:val="0"/>
          <w:color w:val="000000"/>
          <w:sz w:val="24"/>
          <w:szCs w:val="24"/>
          <w:shd w:val="clear" w:color="auto" w:fill="FFFFFF"/>
        </w:rPr>
        <w:t xml:space="preserve"> while drafting this report the air quality index for health indicated that the air quality </w:t>
      </w:r>
      <w:r w:rsidR="0054402F" w:rsidRPr="00013EA7">
        <w:rPr>
          <w:rStyle w:val="Strong"/>
          <w:rFonts w:ascii="Verdana" w:hAnsi="Verdana" w:cs="Arial"/>
          <w:b w:val="0"/>
          <w:color w:val="000000"/>
          <w:sz w:val="24"/>
          <w:szCs w:val="24"/>
          <w:shd w:val="clear" w:color="auto" w:fill="FFFFFF"/>
        </w:rPr>
        <w:t xml:space="preserve">at this location was </w:t>
      </w:r>
      <w:r w:rsidR="0054402F" w:rsidRPr="00013EA7">
        <w:rPr>
          <w:rStyle w:val="Strong"/>
          <w:rFonts w:ascii="Verdana" w:hAnsi="Verdana" w:cs="Arial"/>
          <w:b w:val="0"/>
          <w:color w:val="000000"/>
          <w:sz w:val="24"/>
          <w:szCs w:val="24"/>
          <w:u w:val="single"/>
          <w:shd w:val="clear" w:color="auto" w:fill="FFFFFF"/>
        </w:rPr>
        <w:t>good</w:t>
      </w:r>
      <w:r w:rsidR="0054402F" w:rsidRPr="00013EA7">
        <w:rPr>
          <w:rStyle w:val="Strong"/>
          <w:rFonts w:ascii="Verdana" w:hAnsi="Verdana" w:cs="Arial"/>
          <w:b w:val="0"/>
          <w:color w:val="000000"/>
          <w:sz w:val="24"/>
          <w:szCs w:val="24"/>
          <w:shd w:val="clear" w:color="auto" w:fill="FFFFFF"/>
        </w:rPr>
        <w:t xml:space="preserve">. </w:t>
      </w:r>
      <w:r w:rsidR="008C62EC" w:rsidRPr="00013EA7">
        <w:rPr>
          <w:rStyle w:val="Strong"/>
          <w:rFonts w:ascii="Verdana" w:hAnsi="Verdana" w:cs="Arial"/>
          <w:b w:val="0"/>
          <w:color w:val="000000"/>
          <w:sz w:val="24"/>
          <w:szCs w:val="24"/>
          <w:shd w:val="clear" w:color="auto" w:fill="FFFFFF"/>
        </w:rPr>
        <w:t>This</w:t>
      </w:r>
      <w:r w:rsidR="00C30C25" w:rsidRPr="00013EA7">
        <w:rPr>
          <w:rStyle w:val="Strong"/>
          <w:rFonts w:ascii="Verdana" w:hAnsi="Verdana" w:cs="Arial"/>
          <w:b w:val="0"/>
          <w:color w:val="000000"/>
          <w:sz w:val="24"/>
          <w:szCs w:val="24"/>
          <w:shd w:val="clear" w:color="auto" w:fill="FFFFFF"/>
        </w:rPr>
        <w:t xml:space="preserve"> air quality monitoring data is</w:t>
      </w:r>
      <w:r w:rsidR="008C62EC" w:rsidRPr="00013EA7">
        <w:rPr>
          <w:rStyle w:val="Strong"/>
          <w:rFonts w:ascii="Verdana" w:hAnsi="Verdana" w:cs="Arial"/>
          <w:b w:val="0"/>
          <w:color w:val="000000"/>
          <w:sz w:val="24"/>
          <w:szCs w:val="24"/>
          <w:shd w:val="clear" w:color="auto" w:fill="FFFFFF"/>
        </w:rPr>
        <w:t xml:space="preserve"> updated constantly</w:t>
      </w:r>
      <w:r w:rsidR="009E1799" w:rsidRPr="00013EA7">
        <w:rPr>
          <w:rStyle w:val="Strong"/>
          <w:rFonts w:ascii="Verdana" w:hAnsi="Verdana" w:cs="Arial"/>
          <w:b w:val="0"/>
          <w:color w:val="000000"/>
          <w:sz w:val="24"/>
          <w:szCs w:val="24"/>
          <w:shd w:val="clear" w:color="auto" w:fill="FFFFFF"/>
        </w:rPr>
        <w:t xml:space="preserve"> on the EPA website. </w:t>
      </w:r>
      <w:r w:rsidR="0054402F" w:rsidRPr="00013EA7">
        <w:rPr>
          <w:rStyle w:val="Strong"/>
          <w:rFonts w:ascii="Verdana" w:hAnsi="Verdana" w:cs="Arial"/>
          <w:b w:val="0"/>
          <w:color w:val="000000"/>
          <w:sz w:val="24"/>
          <w:szCs w:val="24"/>
          <w:shd w:val="clear" w:color="auto" w:fill="FFFFFF"/>
        </w:rPr>
        <w:t xml:space="preserve"> </w:t>
      </w:r>
    </w:p>
    <w:p w14:paraId="73C17875" w14:textId="77777777" w:rsidR="00E571E9" w:rsidRPr="00013EA7" w:rsidRDefault="002A6D69" w:rsidP="002A6D69">
      <w:pPr>
        <w:jc w:val="center"/>
        <w:rPr>
          <w:rStyle w:val="Strong"/>
          <w:rFonts w:ascii="Verdana" w:hAnsi="Verdana" w:cs="Arial"/>
          <w:b w:val="0"/>
          <w:color w:val="000000"/>
          <w:sz w:val="24"/>
          <w:szCs w:val="24"/>
          <w:shd w:val="clear" w:color="auto" w:fill="FFFFFF"/>
        </w:rPr>
      </w:pPr>
      <w:r w:rsidRPr="00013EA7">
        <w:rPr>
          <w:rFonts w:ascii="Verdana" w:hAnsi="Verdana"/>
          <w:noProof/>
          <w:sz w:val="24"/>
          <w:szCs w:val="24"/>
          <w:lang w:eastAsia="en-IE"/>
        </w:rPr>
        <w:drawing>
          <wp:inline distT="0" distB="0" distL="0" distR="0" wp14:anchorId="15E4CA9A" wp14:editId="053D2B00">
            <wp:extent cx="4610100" cy="369399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srcRect l="24840" t="16525" r="25160" b="12250"/>
                    <a:stretch/>
                  </pic:blipFill>
                  <pic:spPr bwMode="auto">
                    <a:xfrm>
                      <a:off x="0" y="0"/>
                      <a:ext cx="4610100" cy="3693990"/>
                    </a:xfrm>
                    <a:prstGeom prst="rect">
                      <a:avLst/>
                    </a:prstGeom>
                    <a:ln>
                      <a:noFill/>
                    </a:ln>
                    <a:extLst>
                      <a:ext uri="{53640926-AAD7-44D8-BBD7-CCE9431645EC}">
                        <a14:shadowObscured xmlns:a14="http://schemas.microsoft.com/office/drawing/2010/main"/>
                      </a:ext>
                    </a:extLst>
                  </pic:spPr>
                </pic:pic>
              </a:graphicData>
            </a:graphic>
          </wp:inline>
        </w:drawing>
      </w:r>
    </w:p>
    <w:p w14:paraId="603709B4" w14:textId="77777777" w:rsidR="00C30C25" w:rsidRPr="00013EA7" w:rsidRDefault="00C30C25" w:rsidP="004D4434">
      <w:pPr>
        <w:rPr>
          <w:rFonts w:ascii="Verdana" w:hAnsi="Verdana" w:cs="Arial"/>
          <w:color w:val="000000"/>
          <w:sz w:val="24"/>
          <w:szCs w:val="24"/>
          <w:shd w:val="clear" w:color="auto" w:fill="FFFFFF"/>
        </w:rPr>
      </w:pPr>
    </w:p>
    <w:p w14:paraId="3A7C1921" w14:textId="77777777" w:rsidR="00E571E9" w:rsidRPr="00013EA7" w:rsidRDefault="0054402F" w:rsidP="004D4434">
      <w:pPr>
        <w:rPr>
          <w:rFonts w:ascii="Verdana" w:hAnsi="Verdana" w:cs="Arial"/>
          <w:color w:val="000000"/>
          <w:sz w:val="24"/>
          <w:szCs w:val="24"/>
          <w:shd w:val="clear" w:color="auto" w:fill="FFFFFF"/>
        </w:rPr>
      </w:pPr>
      <w:r w:rsidRPr="00013EA7">
        <w:rPr>
          <w:rFonts w:ascii="Verdana" w:hAnsi="Verdana" w:cs="Arial"/>
          <w:color w:val="000000"/>
          <w:sz w:val="24"/>
          <w:szCs w:val="24"/>
          <w:shd w:val="clear" w:color="auto" w:fill="FFFFFF"/>
        </w:rPr>
        <w:t>A f</w:t>
      </w:r>
      <w:r w:rsidR="00E571E9" w:rsidRPr="00013EA7">
        <w:rPr>
          <w:rFonts w:ascii="Verdana" w:hAnsi="Verdana" w:cs="Arial"/>
          <w:color w:val="000000"/>
          <w:sz w:val="24"/>
          <w:szCs w:val="24"/>
          <w:shd w:val="clear" w:color="auto" w:fill="FFFFFF"/>
        </w:rPr>
        <w:t>urther</w:t>
      </w:r>
      <w:r w:rsidR="00C30C25" w:rsidRPr="00013EA7">
        <w:rPr>
          <w:rFonts w:ascii="Verdana" w:hAnsi="Verdana" w:cs="Arial"/>
          <w:color w:val="000000"/>
          <w:sz w:val="24"/>
          <w:szCs w:val="24"/>
          <w:shd w:val="clear" w:color="auto" w:fill="FFFFFF"/>
        </w:rPr>
        <w:t xml:space="preserve"> air quality</w:t>
      </w:r>
      <w:r w:rsidR="00E571E9" w:rsidRPr="00013EA7">
        <w:rPr>
          <w:rFonts w:ascii="Verdana" w:hAnsi="Verdana" w:cs="Arial"/>
          <w:color w:val="000000"/>
          <w:sz w:val="24"/>
          <w:szCs w:val="24"/>
          <w:shd w:val="clear" w:color="auto" w:fill="FFFFFF"/>
        </w:rPr>
        <w:t xml:space="preserve"> monitoring station </w:t>
      </w:r>
      <w:proofErr w:type="gramStart"/>
      <w:r w:rsidR="00E571E9" w:rsidRPr="00013EA7">
        <w:rPr>
          <w:rFonts w:ascii="Verdana" w:hAnsi="Verdana" w:cs="Arial"/>
          <w:color w:val="000000"/>
          <w:sz w:val="24"/>
          <w:szCs w:val="24"/>
          <w:shd w:val="clear" w:color="auto" w:fill="FFFFFF"/>
        </w:rPr>
        <w:t>is located in</w:t>
      </w:r>
      <w:proofErr w:type="gramEnd"/>
      <w:r w:rsidR="00E571E9" w:rsidRPr="00013EA7">
        <w:rPr>
          <w:rFonts w:ascii="Verdana" w:hAnsi="Verdana" w:cs="Arial"/>
          <w:color w:val="000000"/>
          <w:sz w:val="24"/>
          <w:szCs w:val="24"/>
          <w:shd w:val="clear" w:color="auto" w:fill="FFFFFF"/>
        </w:rPr>
        <w:t xml:space="preserve"> Ballyfermot. This is </w:t>
      </w:r>
      <w:r w:rsidR="009E1799" w:rsidRPr="00013EA7">
        <w:rPr>
          <w:rFonts w:ascii="Verdana" w:hAnsi="Verdana" w:cs="Arial"/>
          <w:color w:val="000000"/>
          <w:sz w:val="24"/>
          <w:szCs w:val="24"/>
          <w:shd w:val="clear" w:color="auto" w:fill="FFFFFF"/>
        </w:rPr>
        <w:t>classed as</w:t>
      </w:r>
      <w:r w:rsidR="00E571E9" w:rsidRPr="00013EA7">
        <w:rPr>
          <w:rFonts w:ascii="Verdana" w:hAnsi="Verdana" w:cs="Arial"/>
          <w:color w:val="000000"/>
          <w:sz w:val="24"/>
          <w:szCs w:val="24"/>
          <w:shd w:val="clear" w:color="auto" w:fill="FFFFFF"/>
        </w:rPr>
        <w:t xml:space="preserve"> a suburban background location. This </w:t>
      </w:r>
      <w:r w:rsidRPr="00013EA7">
        <w:rPr>
          <w:rFonts w:ascii="Verdana" w:hAnsi="Verdana" w:cs="Arial"/>
          <w:color w:val="000000"/>
          <w:sz w:val="24"/>
          <w:szCs w:val="24"/>
          <w:shd w:val="clear" w:color="auto" w:fill="FFFFFF"/>
        </w:rPr>
        <w:t xml:space="preserve">Ballyfermot </w:t>
      </w:r>
      <w:r w:rsidR="00E571E9" w:rsidRPr="00013EA7">
        <w:rPr>
          <w:rFonts w:ascii="Verdana" w:hAnsi="Verdana" w:cs="Arial"/>
          <w:color w:val="000000"/>
          <w:sz w:val="24"/>
          <w:szCs w:val="24"/>
          <w:shd w:val="clear" w:color="auto" w:fill="FFFFFF"/>
        </w:rPr>
        <w:t>station monitors NO</w:t>
      </w:r>
      <w:r w:rsidR="00E571E9" w:rsidRPr="00013EA7">
        <w:rPr>
          <w:rFonts w:ascii="Verdana" w:hAnsi="Verdana" w:cs="Arial"/>
          <w:color w:val="000000"/>
          <w:sz w:val="24"/>
          <w:szCs w:val="24"/>
          <w:shd w:val="clear" w:color="auto" w:fill="FFFFFF"/>
          <w:vertAlign w:val="subscript"/>
        </w:rPr>
        <w:t>2</w:t>
      </w:r>
      <w:r w:rsidR="00E571E9" w:rsidRPr="00013EA7">
        <w:rPr>
          <w:rFonts w:ascii="Verdana" w:hAnsi="Verdana" w:cs="Arial"/>
          <w:color w:val="000000"/>
          <w:sz w:val="24"/>
          <w:szCs w:val="24"/>
          <w:shd w:val="clear" w:color="auto" w:fill="FFFFFF"/>
        </w:rPr>
        <w:t>, PM</w:t>
      </w:r>
      <w:r w:rsidR="00E571E9" w:rsidRPr="00013EA7">
        <w:rPr>
          <w:rFonts w:ascii="Verdana" w:hAnsi="Verdana" w:cs="Arial"/>
          <w:color w:val="000000"/>
          <w:sz w:val="24"/>
          <w:szCs w:val="24"/>
          <w:shd w:val="clear" w:color="auto" w:fill="FFFFFF"/>
          <w:vertAlign w:val="subscript"/>
        </w:rPr>
        <w:t>10</w:t>
      </w:r>
      <w:r w:rsidR="00E571E9" w:rsidRPr="00013EA7">
        <w:rPr>
          <w:rFonts w:ascii="Verdana" w:hAnsi="Verdana" w:cs="Arial"/>
          <w:color w:val="000000"/>
          <w:sz w:val="24"/>
          <w:szCs w:val="24"/>
          <w:shd w:val="clear" w:color="auto" w:fill="FFFFFF"/>
        </w:rPr>
        <w:t xml:space="preserve"> and PM</w:t>
      </w:r>
      <w:r w:rsidR="00E571E9" w:rsidRPr="00013EA7">
        <w:rPr>
          <w:rFonts w:ascii="Verdana" w:hAnsi="Verdana" w:cs="Arial"/>
          <w:color w:val="000000"/>
          <w:sz w:val="24"/>
          <w:szCs w:val="24"/>
          <w:shd w:val="clear" w:color="auto" w:fill="FFFFFF"/>
          <w:vertAlign w:val="subscript"/>
        </w:rPr>
        <w:t>2.</w:t>
      </w:r>
      <w:proofErr w:type="gramStart"/>
      <w:r w:rsidR="00E571E9" w:rsidRPr="00013EA7">
        <w:rPr>
          <w:rFonts w:ascii="Verdana" w:hAnsi="Verdana" w:cs="Arial"/>
          <w:color w:val="000000"/>
          <w:sz w:val="24"/>
          <w:szCs w:val="24"/>
          <w:shd w:val="clear" w:color="auto" w:fill="FFFFFF"/>
          <w:vertAlign w:val="subscript"/>
        </w:rPr>
        <w:t xml:space="preserve">5 </w:t>
      </w:r>
      <w:r w:rsidRPr="00013EA7">
        <w:rPr>
          <w:rFonts w:ascii="Verdana" w:hAnsi="Verdana" w:cs="Arial"/>
          <w:color w:val="000000"/>
          <w:sz w:val="24"/>
          <w:szCs w:val="24"/>
          <w:shd w:val="clear" w:color="auto" w:fill="FFFFFF"/>
          <w:vertAlign w:val="subscript"/>
        </w:rPr>
        <w:t>.</w:t>
      </w:r>
      <w:proofErr w:type="gramEnd"/>
      <w:r w:rsidRPr="00013EA7">
        <w:rPr>
          <w:rFonts w:ascii="Verdana" w:hAnsi="Verdana" w:cs="Arial"/>
          <w:color w:val="000000"/>
          <w:sz w:val="24"/>
          <w:szCs w:val="24"/>
          <w:shd w:val="clear" w:color="auto" w:fill="FFFFFF"/>
          <w:vertAlign w:val="subscript"/>
        </w:rPr>
        <w:t xml:space="preserve"> </w:t>
      </w:r>
      <w:proofErr w:type="gramStart"/>
      <w:r w:rsidR="009E1799" w:rsidRPr="00013EA7">
        <w:rPr>
          <w:rFonts w:ascii="Verdana" w:hAnsi="Verdana" w:cs="Arial"/>
          <w:color w:val="000000"/>
          <w:sz w:val="24"/>
          <w:szCs w:val="24"/>
          <w:shd w:val="clear" w:color="auto" w:fill="FFFFFF"/>
        </w:rPr>
        <w:t>Again</w:t>
      </w:r>
      <w:proofErr w:type="gramEnd"/>
      <w:r w:rsidR="009E1799" w:rsidRPr="00013EA7">
        <w:rPr>
          <w:rFonts w:ascii="Verdana" w:hAnsi="Verdana" w:cs="Arial"/>
          <w:color w:val="000000"/>
          <w:sz w:val="24"/>
          <w:szCs w:val="24"/>
          <w:shd w:val="clear" w:color="auto" w:fill="FFFFFF"/>
        </w:rPr>
        <w:t xml:space="preserve"> the air quality index for health indicates the air quality as </w:t>
      </w:r>
      <w:r w:rsidR="009E1799" w:rsidRPr="00013EA7">
        <w:rPr>
          <w:rFonts w:ascii="Verdana" w:hAnsi="Verdana" w:cs="Arial"/>
          <w:color w:val="000000"/>
          <w:sz w:val="24"/>
          <w:szCs w:val="24"/>
          <w:u w:val="single"/>
          <w:shd w:val="clear" w:color="auto" w:fill="FFFFFF"/>
        </w:rPr>
        <w:t>good</w:t>
      </w:r>
      <w:r w:rsidR="009E1799" w:rsidRPr="00013EA7">
        <w:rPr>
          <w:rFonts w:ascii="Verdana" w:hAnsi="Verdana" w:cs="Arial"/>
          <w:color w:val="000000"/>
          <w:sz w:val="24"/>
          <w:szCs w:val="24"/>
          <w:shd w:val="clear" w:color="auto" w:fill="FFFFFF"/>
        </w:rPr>
        <w:t xml:space="preserve"> </w:t>
      </w:r>
      <w:r w:rsidR="00C30C25" w:rsidRPr="00013EA7">
        <w:rPr>
          <w:rFonts w:ascii="Verdana" w:hAnsi="Verdana" w:cs="Arial"/>
          <w:color w:val="000000"/>
          <w:sz w:val="24"/>
          <w:szCs w:val="24"/>
          <w:shd w:val="clear" w:color="auto" w:fill="FFFFFF"/>
        </w:rPr>
        <w:t>on the 17</w:t>
      </w:r>
      <w:r w:rsidR="00C30C25" w:rsidRPr="00013EA7">
        <w:rPr>
          <w:rFonts w:ascii="Verdana" w:hAnsi="Verdana" w:cs="Arial"/>
          <w:color w:val="000000"/>
          <w:sz w:val="24"/>
          <w:szCs w:val="24"/>
          <w:shd w:val="clear" w:color="auto" w:fill="FFFFFF"/>
          <w:vertAlign w:val="superscript"/>
        </w:rPr>
        <w:t>th</w:t>
      </w:r>
      <w:r w:rsidR="00C30C25" w:rsidRPr="00013EA7">
        <w:rPr>
          <w:rFonts w:ascii="Verdana" w:hAnsi="Verdana" w:cs="Arial"/>
          <w:color w:val="000000"/>
          <w:sz w:val="24"/>
          <w:szCs w:val="24"/>
          <w:shd w:val="clear" w:color="auto" w:fill="FFFFFF"/>
        </w:rPr>
        <w:t xml:space="preserve"> February 2020.</w:t>
      </w:r>
      <w:r w:rsidR="009E1799" w:rsidRPr="00013EA7">
        <w:rPr>
          <w:rFonts w:ascii="Verdana" w:hAnsi="Verdana" w:cs="Arial"/>
          <w:color w:val="000000"/>
          <w:sz w:val="24"/>
          <w:szCs w:val="24"/>
          <w:shd w:val="clear" w:color="auto" w:fill="FFFFFF"/>
        </w:rPr>
        <w:t xml:space="preserve"> </w:t>
      </w:r>
    </w:p>
    <w:p w14:paraId="45DCDF8E" w14:textId="77777777" w:rsidR="0054402F" w:rsidRPr="00013EA7" w:rsidRDefault="00A377F2" w:rsidP="004D4434">
      <w:pPr>
        <w:rPr>
          <w:rFonts w:ascii="Verdana" w:hAnsi="Verdana"/>
          <w:sz w:val="24"/>
          <w:szCs w:val="24"/>
        </w:rPr>
      </w:pPr>
      <w:r w:rsidRPr="00013EA7">
        <w:rPr>
          <w:rFonts w:ascii="Verdana" w:hAnsi="Verdana"/>
          <w:noProof/>
          <w:sz w:val="24"/>
          <w:szCs w:val="24"/>
          <w:lang w:eastAsia="en-IE"/>
        </w:rPr>
        <w:lastRenderedPageBreak/>
        <w:drawing>
          <wp:inline distT="0" distB="0" distL="0" distR="0" wp14:anchorId="16A74331" wp14:editId="29C97E60">
            <wp:extent cx="5629275" cy="451438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24840" t="16240" r="25801" b="13390"/>
                    <a:stretch/>
                  </pic:blipFill>
                  <pic:spPr bwMode="auto">
                    <a:xfrm>
                      <a:off x="0" y="0"/>
                      <a:ext cx="5629275" cy="4514386"/>
                    </a:xfrm>
                    <a:prstGeom prst="rect">
                      <a:avLst/>
                    </a:prstGeom>
                    <a:ln>
                      <a:noFill/>
                    </a:ln>
                    <a:extLst>
                      <a:ext uri="{53640926-AAD7-44D8-BBD7-CCE9431645EC}">
                        <a14:shadowObscured xmlns:a14="http://schemas.microsoft.com/office/drawing/2010/main"/>
                      </a:ext>
                    </a:extLst>
                  </pic:spPr>
                </pic:pic>
              </a:graphicData>
            </a:graphic>
          </wp:inline>
        </w:drawing>
      </w:r>
    </w:p>
    <w:p w14:paraId="457918E3" w14:textId="77777777" w:rsidR="00A377F2" w:rsidRPr="00013EA7" w:rsidRDefault="00C30C25" w:rsidP="004D4434">
      <w:pPr>
        <w:rPr>
          <w:rFonts w:ascii="Verdana" w:hAnsi="Verdana" w:cs="Arial"/>
          <w:sz w:val="24"/>
          <w:szCs w:val="24"/>
        </w:rPr>
      </w:pPr>
      <w:r w:rsidRPr="00013EA7">
        <w:rPr>
          <w:rFonts w:ascii="Verdana" w:hAnsi="Verdana" w:cs="Arial"/>
          <w:sz w:val="24"/>
          <w:szCs w:val="24"/>
        </w:rPr>
        <w:t xml:space="preserve">Another relevant </w:t>
      </w:r>
      <w:r w:rsidR="00A377F2" w:rsidRPr="00013EA7">
        <w:rPr>
          <w:rFonts w:ascii="Verdana" w:hAnsi="Verdana" w:cs="Arial"/>
          <w:sz w:val="24"/>
          <w:szCs w:val="24"/>
        </w:rPr>
        <w:t xml:space="preserve">EPA air </w:t>
      </w:r>
      <w:r w:rsidRPr="00013EA7">
        <w:rPr>
          <w:rFonts w:ascii="Verdana" w:hAnsi="Verdana" w:cs="Arial"/>
          <w:sz w:val="24"/>
          <w:szCs w:val="24"/>
        </w:rPr>
        <w:t>quality</w:t>
      </w:r>
      <w:r w:rsidR="00A377F2" w:rsidRPr="00013EA7">
        <w:rPr>
          <w:rFonts w:ascii="Verdana" w:hAnsi="Verdana" w:cs="Arial"/>
          <w:sz w:val="24"/>
          <w:szCs w:val="24"/>
        </w:rPr>
        <w:t xml:space="preserve"> monitor</w:t>
      </w:r>
      <w:r w:rsidRPr="00013EA7">
        <w:rPr>
          <w:rFonts w:ascii="Verdana" w:hAnsi="Verdana" w:cs="Arial"/>
          <w:sz w:val="24"/>
          <w:szCs w:val="24"/>
        </w:rPr>
        <w:t xml:space="preserve"> </w:t>
      </w:r>
      <w:proofErr w:type="gramStart"/>
      <w:r w:rsidRPr="00013EA7">
        <w:rPr>
          <w:rFonts w:ascii="Verdana" w:hAnsi="Verdana" w:cs="Arial"/>
          <w:sz w:val="24"/>
          <w:szCs w:val="24"/>
        </w:rPr>
        <w:t>is located</w:t>
      </w:r>
      <w:r w:rsidR="00A377F2" w:rsidRPr="00013EA7">
        <w:rPr>
          <w:rFonts w:ascii="Verdana" w:hAnsi="Verdana" w:cs="Arial"/>
          <w:sz w:val="24"/>
          <w:szCs w:val="24"/>
        </w:rPr>
        <w:t xml:space="preserve"> in</w:t>
      </w:r>
      <w:proofErr w:type="gramEnd"/>
      <w:r w:rsidR="00A377F2" w:rsidRPr="00013EA7">
        <w:rPr>
          <w:rFonts w:ascii="Verdana" w:hAnsi="Verdana" w:cs="Arial"/>
          <w:sz w:val="24"/>
          <w:szCs w:val="24"/>
        </w:rPr>
        <w:t xml:space="preserve"> the Phoenix Park. </w:t>
      </w:r>
      <w:proofErr w:type="gramStart"/>
      <w:r w:rsidR="00A377F2" w:rsidRPr="00013EA7">
        <w:rPr>
          <w:rFonts w:ascii="Verdana" w:hAnsi="Verdana" w:cs="Arial"/>
          <w:sz w:val="24"/>
          <w:szCs w:val="24"/>
        </w:rPr>
        <w:t>Again</w:t>
      </w:r>
      <w:proofErr w:type="gramEnd"/>
      <w:r w:rsidR="00A377F2" w:rsidRPr="00013EA7">
        <w:rPr>
          <w:rFonts w:ascii="Verdana" w:hAnsi="Verdana" w:cs="Arial"/>
          <w:sz w:val="24"/>
          <w:szCs w:val="24"/>
        </w:rPr>
        <w:t xml:space="preserve"> on the 17 February 2020 </w:t>
      </w:r>
      <w:r w:rsidRPr="00013EA7">
        <w:rPr>
          <w:rFonts w:ascii="Verdana" w:hAnsi="Verdana" w:cs="Arial"/>
          <w:color w:val="000000"/>
          <w:sz w:val="24"/>
          <w:szCs w:val="24"/>
          <w:shd w:val="clear" w:color="auto" w:fill="FFFFFF"/>
        </w:rPr>
        <w:t xml:space="preserve">the air quality index for health indicates the air quality as </w:t>
      </w:r>
      <w:r w:rsidRPr="00013EA7">
        <w:rPr>
          <w:rFonts w:ascii="Verdana" w:hAnsi="Verdana" w:cs="Arial"/>
          <w:color w:val="000000"/>
          <w:sz w:val="24"/>
          <w:szCs w:val="24"/>
          <w:u w:val="single"/>
          <w:shd w:val="clear" w:color="auto" w:fill="FFFFFF"/>
        </w:rPr>
        <w:t>good</w:t>
      </w:r>
      <w:r w:rsidRPr="00013EA7">
        <w:rPr>
          <w:rFonts w:ascii="Verdana" w:hAnsi="Verdana" w:cs="Arial"/>
          <w:color w:val="000000"/>
          <w:sz w:val="24"/>
          <w:szCs w:val="24"/>
          <w:shd w:val="clear" w:color="auto" w:fill="FFFFFF"/>
        </w:rPr>
        <w:t xml:space="preserve"> </w:t>
      </w:r>
      <w:r w:rsidR="004342E5" w:rsidRPr="00013EA7">
        <w:rPr>
          <w:rFonts w:ascii="Verdana" w:hAnsi="Verdana" w:cs="Arial"/>
          <w:color w:val="000000"/>
          <w:sz w:val="24"/>
          <w:szCs w:val="24"/>
          <w:shd w:val="clear" w:color="auto" w:fill="FFFFFF"/>
        </w:rPr>
        <w:t>in this location</w:t>
      </w:r>
      <w:r w:rsidR="00A377F2" w:rsidRPr="00013EA7">
        <w:rPr>
          <w:rFonts w:ascii="Verdana" w:hAnsi="Verdana" w:cs="Arial"/>
          <w:sz w:val="24"/>
          <w:szCs w:val="24"/>
        </w:rPr>
        <w:t xml:space="preserve">. </w:t>
      </w:r>
    </w:p>
    <w:p w14:paraId="51BC8F2F" w14:textId="77777777" w:rsidR="00A377F2" w:rsidRPr="00013EA7" w:rsidRDefault="00A377F2" w:rsidP="00A377F2">
      <w:pPr>
        <w:jc w:val="center"/>
        <w:rPr>
          <w:rFonts w:ascii="Verdana" w:hAnsi="Verdana"/>
          <w:sz w:val="24"/>
          <w:szCs w:val="24"/>
        </w:rPr>
      </w:pPr>
      <w:r w:rsidRPr="00013EA7">
        <w:rPr>
          <w:rFonts w:ascii="Verdana" w:hAnsi="Verdana"/>
          <w:noProof/>
          <w:sz w:val="24"/>
          <w:szCs w:val="24"/>
          <w:lang w:eastAsia="en-IE"/>
        </w:rPr>
        <w:lastRenderedPageBreak/>
        <w:drawing>
          <wp:inline distT="0" distB="0" distL="0" distR="0" wp14:anchorId="3201FEF8" wp14:editId="119F3E9F">
            <wp:extent cx="5077715" cy="452437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24519" t="17094" r="25481" b="3704"/>
                    <a:stretch/>
                  </pic:blipFill>
                  <pic:spPr bwMode="auto">
                    <a:xfrm>
                      <a:off x="0" y="0"/>
                      <a:ext cx="5083859" cy="4529850"/>
                    </a:xfrm>
                    <a:prstGeom prst="rect">
                      <a:avLst/>
                    </a:prstGeom>
                    <a:ln>
                      <a:noFill/>
                    </a:ln>
                    <a:extLst>
                      <a:ext uri="{53640926-AAD7-44D8-BBD7-CCE9431645EC}">
                        <a14:shadowObscured xmlns:a14="http://schemas.microsoft.com/office/drawing/2010/main"/>
                      </a:ext>
                    </a:extLst>
                  </pic:spPr>
                </pic:pic>
              </a:graphicData>
            </a:graphic>
          </wp:inline>
        </w:drawing>
      </w:r>
    </w:p>
    <w:p w14:paraId="49CDEC4B" w14:textId="77777777" w:rsidR="0054402F" w:rsidRPr="00013EA7" w:rsidRDefault="0054402F" w:rsidP="0054402F">
      <w:pPr>
        <w:jc w:val="both"/>
        <w:rPr>
          <w:rFonts w:ascii="Verdana" w:hAnsi="Verdana" w:cs="Arial"/>
          <w:color w:val="000000"/>
          <w:sz w:val="24"/>
          <w:szCs w:val="24"/>
        </w:rPr>
      </w:pPr>
    </w:p>
    <w:p w14:paraId="7BEEDA80" w14:textId="77777777" w:rsidR="00607B28" w:rsidRPr="00013EA7" w:rsidRDefault="00607B28" w:rsidP="0054402F">
      <w:pPr>
        <w:jc w:val="both"/>
        <w:rPr>
          <w:rFonts w:ascii="Verdana" w:hAnsi="Verdana" w:cs="Arial"/>
          <w:color w:val="000000"/>
          <w:sz w:val="24"/>
          <w:szCs w:val="24"/>
        </w:rPr>
      </w:pPr>
      <w:r w:rsidRPr="00013EA7">
        <w:rPr>
          <w:rFonts w:ascii="Verdana" w:hAnsi="Verdana" w:cs="Arial"/>
          <w:color w:val="000000"/>
          <w:sz w:val="24"/>
          <w:szCs w:val="24"/>
        </w:rPr>
        <w:t xml:space="preserve">The air quality readings from all of these EPA </w:t>
      </w:r>
      <w:r w:rsidR="004342E5" w:rsidRPr="00013EA7">
        <w:rPr>
          <w:rFonts w:ascii="Verdana" w:hAnsi="Verdana" w:cs="Arial"/>
          <w:color w:val="000000"/>
          <w:sz w:val="24"/>
          <w:szCs w:val="24"/>
        </w:rPr>
        <w:t xml:space="preserve">air quality </w:t>
      </w:r>
      <w:r w:rsidRPr="00013EA7">
        <w:rPr>
          <w:rFonts w:ascii="Verdana" w:hAnsi="Verdana" w:cs="Arial"/>
          <w:color w:val="000000"/>
          <w:sz w:val="24"/>
          <w:szCs w:val="24"/>
        </w:rPr>
        <w:t xml:space="preserve">monitoring stations can be </w:t>
      </w:r>
      <w:r w:rsidR="004342E5" w:rsidRPr="00013EA7">
        <w:rPr>
          <w:rFonts w:ascii="Verdana" w:hAnsi="Verdana" w:cs="Arial"/>
          <w:color w:val="000000"/>
          <w:sz w:val="24"/>
          <w:szCs w:val="24"/>
        </w:rPr>
        <w:t>reviewed</w:t>
      </w:r>
      <w:r w:rsidRPr="00013EA7">
        <w:rPr>
          <w:rFonts w:ascii="Verdana" w:hAnsi="Verdana" w:cs="Arial"/>
          <w:color w:val="000000"/>
          <w:sz w:val="24"/>
          <w:szCs w:val="24"/>
        </w:rPr>
        <w:t xml:space="preserve"> online at </w:t>
      </w:r>
      <w:hyperlink r:id="rId9" w:history="1">
        <w:r w:rsidRPr="00013EA7">
          <w:rPr>
            <w:rStyle w:val="Hyperlink"/>
            <w:rFonts w:ascii="Verdana" w:hAnsi="Verdana" w:cs="Arial"/>
            <w:sz w:val="24"/>
            <w:szCs w:val="24"/>
          </w:rPr>
          <w:t>http://www.epa.ie/air/quality/</w:t>
        </w:r>
      </w:hyperlink>
      <w:r w:rsidRPr="00013EA7">
        <w:rPr>
          <w:rFonts w:ascii="Verdana" w:hAnsi="Verdana" w:cs="Arial"/>
          <w:sz w:val="24"/>
          <w:szCs w:val="24"/>
        </w:rPr>
        <w:t xml:space="preserve">. </w:t>
      </w:r>
    </w:p>
    <w:p w14:paraId="154157DD" w14:textId="77777777" w:rsidR="004174FD" w:rsidRPr="00013EA7" w:rsidRDefault="004174FD" w:rsidP="004D4434">
      <w:pPr>
        <w:rPr>
          <w:rFonts w:ascii="Verdana" w:hAnsi="Verdana" w:cs="Arial"/>
          <w:sz w:val="24"/>
          <w:szCs w:val="24"/>
        </w:rPr>
      </w:pPr>
    </w:p>
    <w:p w14:paraId="06D47A67" w14:textId="77777777" w:rsidR="00C15F62" w:rsidRPr="00013EA7" w:rsidRDefault="00C15F62" w:rsidP="008C62EC">
      <w:pPr>
        <w:jc w:val="both"/>
        <w:rPr>
          <w:rFonts w:ascii="Verdana" w:hAnsi="Verdana" w:cs="Arial"/>
          <w:sz w:val="24"/>
          <w:szCs w:val="24"/>
        </w:rPr>
      </w:pPr>
      <w:r w:rsidRPr="00013EA7">
        <w:rPr>
          <w:rStyle w:val="Strong"/>
          <w:rFonts w:ascii="Verdana" w:hAnsi="Verdana" w:cs="Arial"/>
          <w:b w:val="0"/>
          <w:color w:val="000000"/>
          <w:sz w:val="24"/>
          <w:szCs w:val="24"/>
          <w:shd w:val="clear" w:color="auto" w:fill="FFFFFF"/>
        </w:rPr>
        <w:t xml:space="preserve">Aside from the EPA </w:t>
      </w:r>
      <w:r w:rsidR="004342E5" w:rsidRPr="00013EA7">
        <w:rPr>
          <w:rStyle w:val="Strong"/>
          <w:rFonts w:ascii="Verdana" w:hAnsi="Verdana" w:cs="Arial"/>
          <w:b w:val="0"/>
          <w:color w:val="000000"/>
          <w:sz w:val="24"/>
          <w:szCs w:val="24"/>
          <w:shd w:val="clear" w:color="auto" w:fill="FFFFFF"/>
        </w:rPr>
        <w:t xml:space="preserve">operated </w:t>
      </w:r>
      <w:r w:rsidRPr="00013EA7">
        <w:rPr>
          <w:rStyle w:val="Strong"/>
          <w:rFonts w:ascii="Verdana" w:hAnsi="Verdana" w:cs="Arial"/>
          <w:b w:val="0"/>
          <w:color w:val="000000"/>
          <w:sz w:val="24"/>
          <w:szCs w:val="24"/>
          <w:shd w:val="clear" w:color="auto" w:fill="FFFFFF"/>
        </w:rPr>
        <w:t>air quality monitoring station</w:t>
      </w:r>
      <w:r w:rsidR="00677CF9" w:rsidRPr="00013EA7">
        <w:rPr>
          <w:rStyle w:val="Strong"/>
          <w:rFonts w:ascii="Verdana" w:hAnsi="Verdana" w:cs="Arial"/>
          <w:b w:val="0"/>
          <w:color w:val="000000"/>
          <w:sz w:val="24"/>
          <w:szCs w:val="24"/>
          <w:shd w:val="clear" w:color="auto" w:fill="FFFFFF"/>
        </w:rPr>
        <w:t>s</w:t>
      </w:r>
      <w:r w:rsidRPr="00013EA7">
        <w:rPr>
          <w:rStyle w:val="Strong"/>
          <w:rFonts w:ascii="Verdana" w:hAnsi="Verdana" w:cs="Arial"/>
          <w:b w:val="0"/>
          <w:color w:val="000000"/>
          <w:sz w:val="24"/>
          <w:szCs w:val="24"/>
          <w:shd w:val="clear" w:color="auto" w:fill="FFFFFF"/>
        </w:rPr>
        <w:t xml:space="preserve"> Transport Infrastructure Ireland</w:t>
      </w:r>
      <w:r w:rsidR="004342E5" w:rsidRPr="00013EA7">
        <w:rPr>
          <w:rStyle w:val="Strong"/>
          <w:rFonts w:ascii="Verdana" w:hAnsi="Verdana" w:cs="Arial"/>
          <w:b w:val="0"/>
          <w:color w:val="000000"/>
          <w:sz w:val="24"/>
          <w:szCs w:val="24"/>
          <w:shd w:val="clear" w:color="auto" w:fill="FFFFFF"/>
        </w:rPr>
        <w:t xml:space="preserve"> (TII)</w:t>
      </w:r>
      <w:r w:rsidRPr="00013EA7">
        <w:rPr>
          <w:rStyle w:val="Strong"/>
          <w:rFonts w:ascii="Verdana" w:hAnsi="Verdana" w:cs="Arial"/>
          <w:b w:val="0"/>
          <w:color w:val="000000"/>
          <w:sz w:val="24"/>
          <w:szCs w:val="24"/>
          <w:shd w:val="clear" w:color="auto" w:fill="FFFFFF"/>
        </w:rPr>
        <w:t xml:space="preserve"> have </w:t>
      </w:r>
      <w:proofErr w:type="gramStart"/>
      <w:r w:rsidRPr="00013EA7">
        <w:rPr>
          <w:rStyle w:val="Strong"/>
          <w:rFonts w:ascii="Verdana" w:hAnsi="Verdana" w:cs="Arial"/>
          <w:b w:val="0"/>
          <w:color w:val="000000"/>
          <w:sz w:val="24"/>
          <w:szCs w:val="24"/>
          <w:shd w:val="clear" w:color="auto" w:fill="FFFFFF"/>
        </w:rPr>
        <w:t>a number of</w:t>
      </w:r>
      <w:proofErr w:type="gramEnd"/>
      <w:r w:rsidRPr="00013EA7">
        <w:rPr>
          <w:rStyle w:val="Strong"/>
          <w:rFonts w:ascii="Verdana" w:hAnsi="Verdana" w:cs="Arial"/>
          <w:b w:val="0"/>
          <w:color w:val="000000"/>
          <w:sz w:val="24"/>
          <w:szCs w:val="24"/>
          <w:shd w:val="clear" w:color="auto" w:fill="FFFFFF"/>
        </w:rPr>
        <w:t xml:space="preserve"> indicative air </w:t>
      </w:r>
      <w:r w:rsidR="004342E5" w:rsidRPr="00013EA7">
        <w:rPr>
          <w:rStyle w:val="Strong"/>
          <w:rFonts w:ascii="Verdana" w:hAnsi="Verdana" w:cs="Arial"/>
          <w:b w:val="0"/>
          <w:color w:val="000000"/>
          <w:sz w:val="24"/>
          <w:szCs w:val="24"/>
          <w:shd w:val="clear" w:color="auto" w:fill="FFFFFF"/>
        </w:rPr>
        <w:t>quality</w:t>
      </w:r>
      <w:r w:rsidRPr="00013EA7">
        <w:rPr>
          <w:rStyle w:val="Strong"/>
          <w:rFonts w:ascii="Verdana" w:hAnsi="Verdana" w:cs="Arial"/>
          <w:b w:val="0"/>
          <w:color w:val="000000"/>
          <w:sz w:val="24"/>
          <w:szCs w:val="24"/>
          <w:shd w:val="clear" w:color="auto" w:fill="FFFFFF"/>
        </w:rPr>
        <w:t xml:space="preserve"> monitors along the M50. Again this information is provided to the public through thei</w:t>
      </w:r>
      <w:r w:rsidR="00607B28" w:rsidRPr="00013EA7">
        <w:rPr>
          <w:rStyle w:val="Strong"/>
          <w:rFonts w:ascii="Verdana" w:hAnsi="Verdana" w:cs="Arial"/>
          <w:b w:val="0"/>
          <w:color w:val="000000"/>
          <w:sz w:val="24"/>
          <w:szCs w:val="24"/>
          <w:shd w:val="clear" w:color="auto" w:fill="FFFFFF"/>
        </w:rPr>
        <w:t xml:space="preserve">r website and can be accessed at </w:t>
      </w:r>
      <w:hyperlink r:id="rId10" w:history="1">
        <w:r w:rsidR="00607B28" w:rsidRPr="00013EA7">
          <w:rPr>
            <w:rStyle w:val="Hyperlink"/>
            <w:rFonts w:ascii="Verdana" w:hAnsi="Verdana" w:cs="Arial"/>
            <w:sz w:val="24"/>
            <w:szCs w:val="24"/>
          </w:rPr>
          <w:t>https://tii.sonitussystems.com/</w:t>
        </w:r>
      </w:hyperlink>
      <w:r w:rsidR="00607B28" w:rsidRPr="00013EA7">
        <w:rPr>
          <w:rFonts w:ascii="Verdana" w:hAnsi="Verdana" w:cs="Arial"/>
          <w:sz w:val="24"/>
          <w:szCs w:val="24"/>
        </w:rPr>
        <w:t xml:space="preserve">. </w:t>
      </w:r>
    </w:p>
    <w:p w14:paraId="20686EFA" w14:textId="77777777" w:rsidR="004342E5" w:rsidRPr="00013EA7" w:rsidRDefault="004342E5" w:rsidP="008C62EC">
      <w:pPr>
        <w:jc w:val="both"/>
        <w:rPr>
          <w:rStyle w:val="Strong"/>
          <w:rFonts w:ascii="Verdana" w:hAnsi="Verdana" w:cs="Arial"/>
          <w:b w:val="0"/>
          <w:color w:val="000000"/>
          <w:sz w:val="24"/>
          <w:szCs w:val="24"/>
          <w:shd w:val="clear" w:color="auto" w:fill="FFFFFF"/>
        </w:rPr>
      </w:pPr>
    </w:p>
    <w:p w14:paraId="61763114" w14:textId="77777777" w:rsidR="00AB1A63" w:rsidRPr="00013EA7" w:rsidRDefault="004342E5" w:rsidP="008C62EC">
      <w:pPr>
        <w:jc w:val="both"/>
        <w:rPr>
          <w:rStyle w:val="Strong"/>
          <w:rFonts w:ascii="Verdana" w:hAnsi="Verdana" w:cs="Arial"/>
          <w:b w:val="0"/>
          <w:color w:val="000000"/>
          <w:sz w:val="24"/>
          <w:szCs w:val="24"/>
          <w:shd w:val="clear" w:color="auto" w:fill="FFFFFF"/>
        </w:rPr>
      </w:pPr>
      <w:r w:rsidRPr="00013EA7">
        <w:rPr>
          <w:rStyle w:val="Strong"/>
          <w:rFonts w:ascii="Verdana" w:hAnsi="Verdana" w:cs="Arial"/>
          <w:b w:val="0"/>
          <w:color w:val="000000"/>
          <w:sz w:val="24"/>
          <w:szCs w:val="24"/>
          <w:shd w:val="clear" w:color="auto" w:fill="FFFFFF"/>
        </w:rPr>
        <w:t>The TII have an</w:t>
      </w:r>
      <w:r w:rsidR="00AB1A63" w:rsidRPr="00013EA7">
        <w:rPr>
          <w:rStyle w:val="Strong"/>
          <w:rFonts w:ascii="Verdana" w:hAnsi="Verdana" w:cs="Arial"/>
          <w:b w:val="0"/>
          <w:color w:val="000000"/>
          <w:sz w:val="24"/>
          <w:szCs w:val="24"/>
          <w:shd w:val="clear" w:color="auto" w:fill="FFFFFF"/>
        </w:rPr>
        <w:t xml:space="preserve"> air quality NO</w:t>
      </w:r>
      <w:r w:rsidR="00AB1A63" w:rsidRPr="00013EA7">
        <w:rPr>
          <w:rStyle w:val="Strong"/>
          <w:rFonts w:ascii="Verdana" w:hAnsi="Verdana" w:cs="Arial"/>
          <w:b w:val="0"/>
          <w:color w:val="000000"/>
          <w:sz w:val="24"/>
          <w:szCs w:val="24"/>
          <w:shd w:val="clear" w:color="auto" w:fill="FFFFFF"/>
          <w:vertAlign w:val="subscript"/>
        </w:rPr>
        <w:t>2</w:t>
      </w:r>
      <w:r w:rsidR="00AB1A63" w:rsidRPr="00013EA7">
        <w:rPr>
          <w:rStyle w:val="Strong"/>
          <w:rFonts w:ascii="Verdana" w:hAnsi="Verdana" w:cs="Arial"/>
          <w:b w:val="0"/>
          <w:color w:val="000000"/>
          <w:sz w:val="24"/>
          <w:szCs w:val="24"/>
          <w:shd w:val="clear" w:color="auto" w:fill="FFFFFF"/>
        </w:rPr>
        <w:t xml:space="preserve"> monitor and a noise monitor near the </w:t>
      </w:r>
      <w:r w:rsidRPr="00013EA7">
        <w:rPr>
          <w:rStyle w:val="Strong"/>
          <w:rFonts w:ascii="Verdana" w:hAnsi="Verdana" w:cs="Arial"/>
          <w:b w:val="0"/>
          <w:color w:val="000000"/>
          <w:sz w:val="24"/>
          <w:szCs w:val="24"/>
          <w:shd w:val="clear" w:color="auto" w:fill="FFFFFF"/>
        </w:rPr>
        <w:t>Old Lucan R</w:t>
      </w:r>
      <w:r w:rsidR="00AB1A63" w:rsidRPr="00013EA7">
        <w:rPr>
          <w:rStyle w:val="Strong"/>
          <w:rFonts w:ascii="Verdana" w:hAnsi="Verdana" w:cs="Arial"/>
          <w:b w:val="0"/>
          <w:color w:val="000000"/>
          <w:sz w:val="24"/>
          <w:szCs w:val="24"/>
          <w:shd w:val="clear" w:color="auto" w:fill="FFFFFF"/>
        </w:rPr>
        <w:t>oad</w:t>
      </w:r>
      <w:r w:rsidRPr="00013EA7">
        <w:rPr>
          <w:rStyle w:val="Strong"/>
          <w:rFonts w:ascii="Verdana" w:hAnsi="Verdana" w:cs="Arial"/>
          <w:b w:val="0"/>
          <w:color w:val="000000"/>
          <w:sz w:val="24"/>
          <w:szCs w:val="24"/>
          <w:shd w:val="clear" w:color="auto" w:fill="FFFFFF"/>
        </w:rPr>
        <w:t xml:space="preserve"> in Palmerstown</w:t>
      </w:r>
      <w:r w:rsidR="00AB1A63" w:rsidRPr="00013EA7">
        <w:rPr>
          <w:rStyle w:val="Strong"/>
          <w:rFonts w:ascii="Verdana" w:hAnsi="Verdana" w:cs="Arial"/>
          <w:b w:val="0"/>
          <w:color w:val="000000"/>
          <w:sz w:val="24"/>
          <w:szCs w:val="24"/>
          <w:shd w:val="clear" w:color="auto" w:fill="FFFFFF"/>
        </w:rPr>
        <w:t xml:space="preserve">. </w:t>
      </w:r>
      <w:r w:rsidRPr="00013EA7">
        <w:rPr>
          <w:rStyle w:val="Strong"/>
          <w:rFonts w:ascii="Verdana" w:hAnsi="Verdana" w:cs="Arial"/>
          <w:b w:val="0"/>
          <w:color w:val="000000"/>
          <w:sz w:val="24"/>
          <w:szCs w:val="24"/>
          <w:shd w:val="clear" w:color="auto" w:fill="FFFFFF"/>
        </w:rPr>
        <w:t xml:space="preserve">This is designated the reference name </w:t>
      </w:r>
      <w:r w:rsidR="00AB1A63" w:rsidRPr="00013EA7">
        <w:rPr>
          <w:rStyle w:val="Strong"/>
          <w:rFonts w:ascii="Verdana" w:hAnsi="Verdana" w:cs="Arial"/>
          <w:b w:val="0"/>
          <w:color w:val="000000"/>
          <w:sz w:val="24"/>
          <w:szCs w:val="24"/>
          <w:shd w:val="clear" w:color="auto" w:fill="FFFFFF"/>
        </w:rPr>
        <w:t xml:space="preserve">AQ35 on the following table. </w:t>
      </w:r>
      <w:r w:rsidRPr="00013EA7">
        <w:rPr>
          <w:rStyle w:val="Strong"/>
          <w:rFonts w:ascii="Verdana" w:hAnsi="Verdana" w:cs="Arial"/>
          <w:b w:val="0"/>
          <w:color w:val="000000"/>
          <w:sz w:val="24"/>
          <w:szCs w:val="24"/>
          <w:shd w:val="clear" w:color="auto" w:fill="FFFFFF"/>
        </w:rPr>
        <w:t>Monitoring data for</w:t>
      </w:r>
      <w:r w:rsidR="00AB1A63" w:rsidRPr="00013EA7">
        <w:rPr>
          <w:rStyle w:val="Strong"/>
          <w:rFonts w:ascii="Verdana" w:hAnsi="Verdana" w:cs="Arial"/>
          <w:b w:val="0"/>
          <w:color w:val="000000"/>
          <w:sz w:val="24"/>
          <w:szCs w:val="24"/>
          <w:shd w:val="clear" w:color="auto" w:fill="FFFFFF"/>
        </w:rPr>
        <w:t xml:space="preserve"> </w:t>
      </w:r>
      <w:r w:rsidRPr="00013EA7">
        <w:rPr>
          <w:rStyle w:val="Strong"/>
          <w:rFonts w:ascii="Verdana" w:hAnsi="Verdana" w:cs="Arial"/>
          <w:b w:val="0"/>
          <w:color w:val="000000"/>
          <w:sz w:val="24"/>
          <w:szCs w:val="24"/>
          <w:shd w:val="clear" w:color="auto" w:fill="FFFFFF"/>
        </w:rPr>
        <w:t xml:space="preserve">2018 which is the last full year average available online currently shows </w:t>
      </w:r>
      <w:r w:rsidR="00AB1A63" w:rsidRPr="00013EA7">
        <w:rPr>
          <w:rStyle w:val="Strong"/>
          <w:rFonts w:ascii="Verdana" w:hAnsi="Verdana" w:cs="Arial"/>
          <w:b w:val="0"/>
          <w:color w:val="000000"/>
          <w:sz w:val="24"/>
          <w:szCs w:val="24"/>
          <w:shd w:val="clear" w:color="auto" w:fill="FFFFFF"/>
        </w:rPr>
        <w:t>the annual average levels of NO</w:t>
      </w:r>
      <w:r w:rsidR="00AB1A63" w:rsidRPr="00013EA7">
        <w:rPr>
          <w:rStyle w:val="Strong"/>
          <w:rFonts w:ascii="Verdana" w:hAnsi="Verdana" w:cs="Arial"/>
          <w:b w:val="0"/>
          <w:color w:val="000000"/>
          <w:sz w:val="24"/>
          <w:szCs w:val="24"/>
          <w:shd w:val="clear" w:color="auto" w:fill="FFFFFF"/>
          <w:vertAlign w:val="subscript"/>
        </w:rPr>
        <w:t>2</w:t>
      </w:r>
      <w:r w:rsidRPr="00013EA7">
        <w:rPr>
          <w:rStyle w:val="Strong"/>
          <w:rFonts w:ascii="Verdana" w:hAnsi="Verdana" w:cs="Arial"/>
          <w:b w:val="0"/>
          <w:color w:val="000000"/>
          <w:sz w:val="24"/>
          <w:szCs w:val="24"/>
          <w:shd w:val="clear" w:color="auto" w:fill="FFFFFF"/>
        </w:rPr>
        <w:t xml:space="preserve"> at the AQ35</w:t>
      </w:r>
      <w:r w:rsidR="00AB1A63" w:rsidRPr="00013EA7">
        <w:rPr>
          <w:rStyle w:val="Strong"/>
          <w:rFonts w:ascii="Verdana" w:hAnsi="Verdana" w:cs="Arial"/>
          <w:b w:val="0"/>
          <w:color w:val="000000"/>
          <w:sz w:val="24"/>
          <w:szCs w:val="24"/>
          <w:shd w:val="clear" w:color="auto" w:fill="FFFFFF"/>
        </w:rPr>
        <w:t xml:space="preserve"> location</w:t>
      </w:r>
      <w:r w:rsidRPr="00013EA7">
        <w:rPr>
          <w:rStyle w:val="Strong"/>
          <w:rFonts w:ascii="Verdana" w:hAnsi="Verdana" w:cs="Arial"/>
          <w:b w:val="0"/>
          <w:color w:val="000000"/>
          <w:sz w:val="24"/>
          <w:szCs w:val="24"/>
          <w:shd w:val="clear" w:color="auto" w:fill="FFFFFF"/>
        </w:rPr>
        <w:t xml:space="preserve"> in Palmerstown</w:t>
      </w:r>
      <w:r w:rsidR="00AB1A63" w:rsidRPr="00013EA7">
        <w:rPr>
          <w:rStyle w:val="Strong"/>
          <w:rFonts w:ascii="Verdana" w:hAnsi="Verdana" w:cs="Arial"/>
          <w:b w:val="0"/>
          <w:color w:val="000000"/>
          <w:sz w:val="24"/>
          <w:szCs w:val="24"/>
          <w:shd w:val="clear" w:color="auto" w:fill="FFFFFF"/>
        </w:rPr>
        <w:t xml:space="preserve"> w</w:t>
      </w:r>
      <w:r w:rsidRPr="00013EA7">
        <w:rPr>
          <w:rStyle w:val="Strong"/>
          <w:rFonts w:ascii="Verdana" w:hAnsi="Verdana" w:cs="Arial"/>
          <w:b w:val="0"/>
          <w:color w:val="000000"/>
          <w:sz w:val="24"/>
          <w:szCs w:val="24"/>
          <w:shd w:val="clear" w:color="auto" w:fill="FFFFFF"/>
        </w:rPr>
        <w:t>as</w:t>
      </w:r>
      <w:r w:rsidR="00AB1A63" w:rsidRPr="00013EA7">
        <w:rPr>
          <w:rStyle w:val="Strong"/>
          <w:rFonts w:ascii="Verdana" w:hAnsi="Verdana" w:cs="Arial"/>
          <w:b w:val="0"/>
          <w:color w:val="000000"/>
          <w:sz w:val="24"/>
          <w:szCs w:val="24"/>
          <w:shd w:val="clear" w:color="auto" w:fill="FFFFFF"/>
        </w:rPr>
        <w:t xml:space="preserve"> be</w:t>
      </w:r>
      <w:r w:rsidR="00677CF9" w:rsidRPr="00013EA7">
        <w:rPr>
          <w:rStyle w:val="Strong"/>
          <w:rFonts w:ascii="Verdana" w:hAnsi="Verdana" w:cs="Arial"/>
          <w:b w:val="0"/>
          <w:color w:val="000000"/>
          <w:sz w:val="24"/>
          <w:szCs w:val="24"/>
          <w:shd w:val="clear" w:color="auto" w:fill="FFFFFF"/>
        </w:rPr>
        <w:t>low</w:t>
      </w:r>
      <w:r w:rsidR="00AB1A63" w:rsidRPr="00013EA7">
        <w:rPr>
          <w:rStyle w:val="Strong"/>
          <w:rFonts w:ascii="Verdana" w:hAnsi="Verdana" w:cs="Arial"/>
          <w:b w:val="0"/>
          <w:color w:val="000000"/>
          <w:sz w:val="24"/>
          <w:szCs w:val="24"/>
          <w:shd w:val="clear" w:color="auto" w:fill="FFFFFF"/>
        </w:rPr>
        <w:t xml:space="preserve"> the EU annual limit value of 40</w:t>
      </w:r>
      <w:r w:rsidR="00AB1A63" w:rsidRPr="00013EA7">
        <w:rPr>
          <w:rFonts w:ascii="Verdana" w:hAnsi="Verdana" w:cs="Arial"/>
          <w:bCs/>
          <w:color w:val="222222"/>
          <w:sz w:val="24"/>
          <w:szCs w:val="24"/>
          <w:shd w:val="clear" w:color="auto" w:fill="FFFFFF"/>
        </w:rPr>
        <w:t>μg/m</w:t>
      </w:r>
      <w:r w:rsidR="00AB1A63" w:rsidRPr="00013EA7">
        <w:rPr>
          <w:rFonts w:ascii="Verdana" w:hAnsi="Verdana" w:cs="Arial"/>
          <w:bCs/>
          <w:color w:val="222222"/>
          <w:sz w:val="24"/>
          <w:szCs w:val="24"/>
          <w:shd w:val="clear" w:color="auto" w:fill="FFFFFF"/>
          <w:vertAlign w:val="superscript"/>
        </w:rPr>
        <w:t>3</w:t>
      </w:r>
      <w:r w:rsidR="00AB1A63" w:rsidRPr="00013EA7">
        <w:rPr>
          <w:rStyle w:val="Strong"/>
          <w:rFonts w:ascii="Verdana" w:hAnsi="Verdana" w:cs="Arial"/>
          <w:b w:val="0"/>
          <w:color w:val="000000"/>
          <w:sz w:val="24"/>
          <w:szCs w:val="24"/>
          <w:shd w:val="clear" w:color="auto" w:fill="FFFFFF"/>
        </w:rPr>
        <w:t>.</w:t>
      </w:r>
    </w:p>
    <w:p w14:paraId="0E45B851" w14:textId="77777777" w:rsidR="00AB1A63" w:rsidRPr="00013EA7" w:rsidRDefault="00AB1A63" w:rsidP="008C62EC">
      <w:pPr>
        <w:jc w:val="both"/>
        <w:rPr>
          <w:rStyle w:val="Strong"/>
          <w:rFonts w:ascii="Verdana" w:hAnsi="Verdana" w:cs="Arial"/>
          <w:b w:val="0"/>
          <w:color w:val="000000"/>
          <w:sz w:val="24"/>
          <w:szCs w:val="24"/>
          <w:shd w:val="clear" w:color="auto" w:fill="FFFFFF"/>
        </w:rPr>
      </w:pPr>
      <w:r w:rsidRPr="00013EA7">
        <w:rPr>
          <w:rFonts w:ascii="Verdana" w:hAnsi="Verdana"/>
          <w:noProof/>
          <w:sz w:val="24"/>
          <w:szCs w:val="24"/>
          <w:lang w:eastAsia="en-IE"/>
        </w:rPr>
        <w:lastRenderedPageBreak/>
        <w:drawing>
          <wp:inline distT="0" distB="0" distL="0" distR="0" wp14:anchorId="25321B07" wp14:editId="0E43970A">
            <wp:extent cx="6474168" cy="38481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11057" t="11396" r="9134" b="4273"/>
                    <a:stretch/>
                  </pic:blipFill>
                  <pic:spPr bwMode="auto">
                    <a:xfrm>
                      <a:off x="0" y="0"/>
                      <a:ext cx="6474168" cy="3848100"/>
                    </a:xfrm>
                    <a:prstGeom prst="rect">
                      <a:avLst/>
                    </a:prstGeom>
                    <a:ln>
                      <a:noFill/>
                    </a:ln>
                    <a:extLst>
                      <a:ext uri="{53640926-AAD7-44D8-BBD7-CCE9431645EC}">
                        <a14:shadowObscured xmlns:a14="http://schemas.microsoft.com/office/drawing/2010/main"/>
                      </a:ext>
                    </a:extLst>
                  </pic:spPr>
                </pic:pic>
              </a:graphicData>
            </a:graphic>
          </wp:inline>
        </w:drawing>
      </w:r>
    </w:p>
    <w:p w14:paraId="23BCAC0E"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18216A82"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54FFB366"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70923667"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343E1244"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4C4F967D"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244D26CF"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3ED68E2B" w14:textId="77777777" w:rsidR="00607B28" w:rsidRPr="00013EA7" w:rsidRDefault="00607B28" w:rsidP="008C62EC">
      <w:pPr>
        <w:jc w:val="both"/>
        <w:rPr>
          <w:rStyle w:val="Strong"/>
          <w:rFonts w:ascii="Verdana" w:hAnsi="Verdana" w:cs="Arial"/>
          <w:b w:val="0"/>
          <w:color w:val="000000"/>
          <w:sz w:val="24"/>
          <w:szCs w:val="24"/>
          <w:shd w:val="clear" w:color="auto" w:fill="FFFFFF"/>
        </w:rPr>
      </w:pPr>
    </w:p>
    <w:p w14:paraId="4818DF96" w14:textId="77777777" w:rsidR="00AB1A63" w:rsidRPr="00013EA7" w:rsidRDefault="00AB1A63">
      <w:pPr>
        <w:rPr>
          <w:rFonts w:ascii="Verdana" w:hAnsi="Verdana"/>
          <w:b/>
          <w:sz w:val="24"/>
          <w:szCs w:val="24"/>
        </w:rPr>
      </w:pPr>
    </w:p>
    <w:p w14:paraId="7D4660C5" w14:textId="77777777" w:rsidR="00AB1A63" w:rsidRPr="00013EA7" w:rsidRDefault="00AB1A63">
      <w:pPr>
        <w:rPr>
          <w:rFonts w:ascii="Verdana" w:hAnsi="Verdana"/>
          <w:b/>
          <w:sz w:val="24"/>
          <w:szCs w:val="24"/>
        </w:rPr>
      </w:pPr>
    </w:p>
    <w:p w14:paraId="0FFB5942" w14:textId="77777777" w:rsidR="00AB1A63" w:rsidRPr="00013EA7" w:rsidRDefault="00AB1A63">
      <w:pPr>
        <w:rPr>
          <w:rFonts w:ascii="Verdana" w:hAnsi="Verdana"/>
          <w:b/>
          <w:sz w:val="24"/>
          <w:szCs w:val="24"/>
        </w:rPr>
      </w:pPr>
    </w:p>
    <w:p w14:paraId="389BFDD6" w14:textId="77777777" w:rsidR="00AB1A63" w:rsidRPr="00013EA7" w:rsidRDefault="00AB1A63">
      <w:pPr>
        <w:rPr>
          <w:rFonts w:ascii="Verdana" w:hAnsi="Verdana"/>
          <w:b/>
          <w:sz w:val="24"/>
          <w:szCs w:val="24"/>
        </w:rPr>
      </w:pPr>
    </w:p>
    <w:p w14:paraId="5365D1CF" w14:textId="77777777" w:rsidR="00AB1A63" w:rsidRPr="00013EA7" w:rsidRDefault="00AB1A63">
      <w:pPr>
        <w:rPr>
          <w:rFonts w:ascii="Verdana" w:hAnsi="Verdana"/>
          <w:b/>
          <w:sz w:val="24"/>
          <w:szCs w:val="24"/>
        </w:rPr>
      </w:pPr>
    </w:p>
    <w:p w14:paraId="042ECE97" w14:textId="77777777" w:rsidR="00AB1A63" w:rsidRPr="00013EA7" w:rsidRDefault="00AB1A63">
      <w:pPr>
        <w:rPr>
          <w:rFonts w:ascii="Verdana" w:hAnsi="Verdana"/>
          <w:b/>
          <w:sz w:val="24"/>
          <w:szCs w:val="24"/>
        </w:rPr>
      </w:pPr>
    </w:p>
    <w:p w14:paraId="12B828E9" w14:textId="77777777" w:rsidR="00AB1A63" w:rsidRPr="00013EA7" w:rsidRDefault="00AB1A63">
      <w:pPr>
        <w:rPr>
          <w:rFonts w:ascii="Verdana" w:hAnsi="Verdana"/>
          <w:b/>
          <w:sz w:val="24"/>
          <w:szCs w:val="24"/>
        </w:rPr>
      </w:pPr>
    </w:p>
    <w:p w14:paraId="3E063302" w14:textId="77777777" w:rsidR="00AB1A63" w:rsidRPr="00013EA7" w:rsidRDefault="00AB1A63">
      <w:pPr>
        <w:rPr>
          <w:rFonts w:ascii="Verdana" w:hAnsi="Verdana"/>
          <w:b/>
          <w:sz w:val="24"/>
          <w:szCs w:val="24"/>
        </w:rPr>
      </w:pPr>
    </w:p>
    <w:p w14:paraId="0EDFAEB1" w14:textId="77777777" w:rsidR="00AB1A63" w:rsidRPr="00013EA7" w:rsidRDefault="00AB1A63">
      <w:pPr>
        <w:rPr>
          <w:rFonts w:ascii="Verdana" w:hAnsi="Verdana"/>
          <w:b/>
          <w:sz w:val="24"/>
          <w:szCs w:val="24"/>
        </w:rPr>
      </w:pPr>
    </w:p>
    <w:p w14:paraId="363D8369" w14:textId="77777777" w:rsidR="00AB1A63" w:rsidRPr="00013EA7" w:rsidRDefault="00AB1A63">
      <w:pPr>
        <w:rPr>
          <w:rFonts w:ascii="Verdana" w:hAnsi="Verdana"/>
          <w:b/>
          <w:sz w:val="24"/>
          <w:szCs w:val="24"/>
        </w:rPr>
      </w:pPr>
    </w:p>
    <w:p w14:paraId="70E71514" w14:textId="77777777" w:rsidR="003F38BA" w:rsidRPr="00013EA7" w:rsidRDefault="003F38BA" w:rsidP="004342E5">
      <w:pPr>
        <w:pStyle w:val="ListParagraph"/>
        <w:numPr>
          <w:ilvl w:val="0"/>
          <w:numId w:val="2"/>
        </w:numPr>
        <w:rPr>
          <w:rFonts w:ascii="Verdana" w:hAnsi="Verdana" w:cs="Arial"/>
          <w:b/>
          <w:sz w:val="24"/>
          <w:szCs w:val="24"/>
        </w:rPr>
      </w:pPr>
      <w:r w:rsidRPr="00013EA7">
        <w:rPr>
          <w:rFonts w:ascii="Verdana" w:hAnsi="Verdana" w:cs="Arial"/>
          <w:b/>
          <w:sz w:val="24"/>
          <w:szCs w:val="24"/>
        </w:rPr>
        <w:t xml:space="preserve">Noise </w:t>
      </w:r>
    </w:p>
    <w:p w14:paraId="6C209A79" w14:textId="77777777" w:rsidR="003F38BA" w:rsidRPr="00013EA7" w:rsidRDefault="003F38BA">
      <w:pPr>
        <w:rPr>
          <w:rFonts w:ascii="Verdana" w:hAnsi="Verdana" w:cs="Arial"/>
          <w:b/>
          <w:sz w:val="24"/>
          <w:szCs w:val="24"/>
        </w:rPr>
      </w:pPr>
    </w:p>
    <w:p w14:paraId="39D2F7B0" w14:textId="77777777" w:rsidR="003F38BA" w:rsidRPr="00013EA7" w:rsidRDefault="003F38BA" w:rsidP="003F38BA">
      <w:pPr>
        <w:jc w:val="both"/>
        <w:rPr>
          <w:rFonts w:ascii="Verdana" w:hAnsi="Verdana" w:cs="Arial"/>
          <w:sz w:val="24"/>
          <w:szCs w:val="24"/>
        </w:rPr>
      </w:pPr>
      <w:r w:rsidRPr="00013EA7">
        <w:rPr>
          <w:rFonts w:ascii="Verdana" w:hAnsi="Verdana" w:cs="Arial"/>
          <w:sz w:val="24"/>
          <w:szCs w:val="24"/>
        </w:rPr>
        <w:t>The following are the target values for undesirable high sound levels in the Noise Action Plan 2018-2023:</w:t>
      </w:r>
    </w:p>
    <w:p w14:paraId="6D74EBC8" w14:textId="77777777" w:rsidR="003F38BA" w:rsidRPr="00013EA7" w:rsidRDefault="003F38BA" w:rsidP="003F38BA">
      <w:pPr>
        <w:jc w:val="both"/>
        <w:rPr>
          <w:rFonts w:ascii="Verdana" w:hAnsi="Verdana" w:cs="Arial"/>
          <w:sz w:val="24"/>
          <w:szCs w:val="24"/>
        </w:rPr>
      </w:pPr>
      <w:r w:rsidRPr="00013EA7">
        <w:rPr>
          <w:rFonts w:ascii="Verdana" w:hAnsi="Verdana" w:cs="Arial"/>
          <w:sz w:val="24"/>
          <w:szCs w:val="24"/>
        </w:rPr>
        <w:t xml:space="preserve">&gt; 55 dB(A) Lnight </w:t>
      </w:r>
    </w:p>
    <w:p w14:paraId="3986577C" w14:textId="77777777" w:rsidR="003F38BA" w:rsidRPr="00013EA7" w:rsidRDefault="003F38BA" w:rsidP="003F38BA">
      <w:pPr>
        <w:jc w:val="both"/>
        <w:rPr>
          <w:rFonts w:ascii="Verdana" w:hAnsi="Verdana" w:cs="Arial"/>
          <w:sz w:val="24"/>
          <w:szCs w:val="24"/>
        </w:rPr>
      </w:pPr>
      <w:r w:rsidRPr="00013EA7">
        <w:rPr>
          <w:rFonts w:ascii="Verdana" w:hAnsi="Verdana" w:cs="Arial"/>
          <w:sz w:val="24"/>
          <w:szCs w:val="24"/>
        </w:rPr>
        <w:t xml:space="preserve">&gt; 70 dB(A) Lday </w:t>
      </w:r>
    </w:p>
    <w:p w14:paraId="71D70563" w14:textId="77777777" w:rsidR="003F38BA" w:rsidRPr="00013EA7" w:rsidRDefault="003F38BA">
      <w:pPr>
        <w:rPr>
          <w:rFonts w:ascii="Verdana" w:hAnsi="Verdana" w:cs="Arial"/>
          <w:b/>
          <w:sz w:val="24"/>
          <w:szCs w:val="24"/>
        </w:rPr>
      </w:pPr>
    </w:p>
    <w:p w14:paraId="60F6A2E5" w14:textId="77777777" w:rsidR="00824A75" w:rsidRPr="00013EA7" w:rsidRDefault="003F38BA">
      <w:pPr>
        <w:rPr>
          <w:rFonts w:ascii="Verdana" w:hAnsi="Verdana" w:cs="Arial"/>
          <w:sz w:val="24"/>
          <w:szCs w:val="24"/>
        </w:rPr>
      </w:pPr>
      <w:r w:rsidRPr="00013EA7">
        <w:rPr>
          <w:rFonts w:ascii="Verdana" w:hAnsi="Verdana" w:cs="Arial"/>
          <w:sz w:val="24"/>
          <w:szCs w:val="24"/>
        </w:rPr>
        <w:t xml:space="preserve">The TII have a noise monitor located on the Old Lucan Road which would be indicative of noise at the roadside. </w:t>
      </w:r>
      <w:r w:rsidR="004342E5" w:rsidRPr="00013EA7">
        <w:rPr>
          <w:rFonts w:ascii="Verdana" w:hAnsi="Verdana" w:cs="Arial"/>
          <w:sz w:val="24"/>
          <w:szCs w:val="24"/>
        </w:rPr>
        <w:t xml:space="preserve">South Dublin County Council </w:t>
      </w:r>
      <w:r w:rsidR="00EC2E27" w:rsidRPr="00013EA7">
        <w:rPr>
          <w:rFonts w:ascii="Verdana" w:hAnsi="Verdana" w:cs="Arial"/>
          <w:sz w:val="24"/>
          <w:szCs w:val="24"/>
        </w:rPr>
        <w:t>has</w:t>
      </w:r>
      <w:r w:rsidRPr="00013EA7">
        <w:rPr>
          <w:rFonts w:ascii="Verdana" w:hAnsi="Verdana" w:cs="Arial"/>
          <w:sz w:val="24"/>
          <w:szCs w:val="24"/>
        </w:rPr>
        <w:t xml:space="preserve"> a noise monitor located in Palmerstown</w:t>
      </w:r>
      <w:r w:rsidR="00824A75" w:rsidRPr="00013EA7">
        <w:rPr>
          <w:rFonts w:ascii="Verdana" w:hAnsi="Verdana" w:cs="Arial"/>
          <w:sz w:val="24"/>
          <w:szCs w:val="24"/>
        </w:rPr>
        <w:t xml:space="preserve"> Court indicating the noise levels in the residential area nearby. Both sources of information are available online for the public</w:t>
      </w:r>
      <w:r w:rsidR="003F2F7E" w:rsidRPr="00013EA7">
        <w:rPr>
          <w:rFonts w:ascii="Verdana" w:hAnsi="Verdana" w:cs="Arial"/>
          <w:sz w:val="24"/>
          <w:szCs w:val="24"/>
        </w:rPr>
        <w:t xml:space="preserve"> at the following website addresses </w:t>
      </w:r>
      <w:hyperlink r:id="rId12" w:history="1">
        <w:r w:rsidR="003F2F7E" w:rsidRPr="00013EA7">
          <w:rPr>
            <w:rStyle w:val="Hyperlink"/>
            <w:rFonts w:ascii="Verdana" w:hAnsi="Verdana"/>
            <w:sz w:val="24"/>
            <w:szCs w:val="24"/>
          </w:rPr>
          <w:t>https://tii.sonitussystems.com/readings</w:t>
        </w:r>
      </w:hyperlink>
      <w:r w:rsidR="003F2F7E" w:rsidRPr="00013EA7">
        <w:rPr>
          <w:rFonts w:ascii="Verdana" w:hAnsi="Verdana" w:cs="Arial"/>
          <w:sz w:val="24"/>
          <w:szCs w:val="24"/>
        </w:rPr>
        <w:t xml:space="preserve"> and </w:t>
      </w:r>
      <w:hyperlink r:id="rId13" w:history="1">
        <w:r w:rsidR="003F2F7E" w:rsidRPr="00013EA7">
          <w:rPr>
            <w:rStyle w:val="Hyperlink"/>
            <w:rFonts w:ascii="Verdana" w:hAnsi="Verdana"/>
            <w:sz w:val="24"/>
            <w:szCs w:val="24"/>
          </w:rPr>
          <w:t>http://www.sdccnoise.sonitussystems.com/calendar.php?location=palmerstown-court&amp;month=2&amp;year=2020</w:t>
        </w:r>
      </w:hyperlink>
    </w:p>
    <w:p w14:paraId="70D415D0" w14:textId="77777777" w:rsidR="00824A75" w:rsidRPr="00013EA7" w:rsidRDefault="00824A75">
      <w:pPr>
        <w:rPr>
          <w:rFonts w:ascii="Verdana" w:hAnsi="Verdana" w:cs="Arial"/>
          <w:sz w:val="24"/>
          <w:szCs w:val="24"/>
        </w:rPr>
      </w:pPr>
    </w:p>
    <w:p w14:paraId="1355B89D" w14:textId="77777777" w:rsidR="00824A75" w:rsidRPr="00013EA7" w:rsidRDefault="00824A75">
      <w:pPr>
        <w:rPr>
          <w:rFonts w:ascii="Verdana" w:hAnsi="Verdana" w:cs="Arial"/>
          <w:sz w:val="24"/>
          <w:szCs w:val="24"/>
        </w:rPr>
      </w:pPr>
      <w:r w:rsidRPr="00013EA7">
        <w:rPr>
          <w:rFonts w:ascii="Verdana" w:hAnsi="Verdana" w:cs="Arial"/>
          <w:sz w:val="24"/>
          <w:szCs w:val="24"/>
        </w:rPr>
        <w:t xml:space="preserve">The readings from the Palmerstown Court noise monitor for </w:t>
      </w:r>
      <w:r w:rsidR="00506285" w:rsidRPr="00013EA7">
        <w:rPr>
          <w:rFonts w:ascii="Verdana" w:hAnsi="Verdana" w:cs="Arial"/>
          <w:sz w:val="24"/>
          <w:szCs w:val="24"/>
        </w:rPr>
        <w:t>February</w:t>
      </w:r>
      <w:r w:rsidRPr="00013EA7">
        <w:rPr>
          <w:rFonts w:ascii="Verdana" w:hAnsi="Verdana" w:cs="Arial"/>
          <w:sz w:val="24"/>
          <w:szCs w:val="24"/>
        </w:rPr>
        <w:t xml:space="preserve"> </w:t>
      </w:r>
      <w:r w:rsidR="00EC2E27" w:rsidRPr="00013EA7">
        <w:rPr>
          <w:rFonts w:ascii="Verdana" w:hAnsi="Verdana" w:cs="Arial"/>
          <w:sz w:val="24"/>
          <w:szCs w:val="24"/>
        </w:rPr>
        <w:t xml:space="preserve">2020 </w:t>
      </w:r>
      <w:r w:rsidRPr="00013EA7">
        <w:rPr>
          <w:rFonts w:ascii="Verdana" w:hAnsi="Verdana" w:cs="Arial"/>
          <w:sz w:val="24"/>
          <w:szCs w:val="24"/>
        </w:rPr>
        <w:t>are as follows for the daytime per</w:t>
      </w:r>
      <w:r w:rsidR="00A374E4" w:rsidRPr="00013EA7">
        <w:rPr>
          <w:rFonts w:ascii="Verdana" w:hAnsi="Verdana" w:cs="Arial"/>
          <w:sz w:val="24"/>
          <w:szCs w:val="24"/>
        </w:rPr>
        <w:t>iod.  By clicking into these dates online</w:t>
      </w:r>
      <w:r w:rsidRPr="00013EA7">
        <w:rPr>
          <w:rFonts w:ascii="Verdana" w:hAnsi="Verdana" w:cs="Arial"/>
          <w:sz w:val="24"/>
          <w:szCs w:val="24"/>
        </w:rPr>
        <w:t xml:space="preserve"> a full breakdown of the noise levels at various times of the day can be reviewed. </w:t>
      </w:r>
      <w:r w:rsidR="00A7428F" w:rsidRPr="00013EA7">
        <w:rPr>
          <w:rFonts w:ascii="Verdana" w:hAnsi="Verdana" w:cs="Arial"/>
          <w:sz w:val="24"/>
          <w:szCs w:val="24"/>
        </w:rPr>
        <w:t xml:space="preserve">Although set back from the M50 it gives a good indication of noise levels in nearby residential areas. </w:t>
      </w:r>
      <w:r w:rsidRPr="00013EA7">
        <w:rPr>
          <w:rFonts w:ascii="Verdana" w:hAnsi="Verdana" w:cs="Arial"/>
          <w:sz w:val="24"/>
          <w:szCs w:val="24"/>
        </w:rPr>
        <w:t>The night-time noise levels at this location are above the desired 55 dB(A) Lnight at times. This ha</w:t>
      </w:r>
      <w:r w:rsidR="00A7428F" w:rsidRPr="00013EA7">
        <w:rPr>
          <w:rFonts w:ascii="Verdana" w:hAnsi="Verdana" w:cs="Arial"/>
          <w:sz w:val="24"/>
          <w:szCs w:val="24"/>
        </w:rPr>
        <w:t>s</w:t>
      </w:r>
      <w:r w:rsidRPr="00013EA7">
        <w:rPr>
          <w:rFonts w:ascii="Verdana" w:hAnsi="Verdana" w:cs="Arial"/>
          <w:sz w:val="24"/>
          <w:szCs w:val="24"/>
        </w:rPr>
        <w:t xml:space="preserve"> been raised with the TII.</w:t>
      </w:r>
    </w:p>
    <w:p w14:paraId="5A980FD0" w14:textId="77777777" w:rsidR="003F2F7E" w:rsidRPr="00013EA7" w:rsidRDefault="003F2F7E">
      <w:pPr>
        <w:rPr>
          <w:rFonts w:ascii="Verdana" w:hAnsi="Verdana" w:cs="Arial"/>
          <w:sz w:val="24"/>
          <w:szCs w:val="24"/>
        </w:rPr>
      </w:pPr>
    </w:p>
    <w:p w14:paraId="16A381EC" w14:textId="77777777" w:rsidR="00824A75" w:rsidRPr="00013EA7" w:rsidRDefault="00677CF9">
      <w:pPr>
        <w:rPr>
          <w:rFonts w:ascii="Verdana" w:hAnsi="Verdana" w:cs="Arial"/>
          <w:sz w:val="24"/>
          <w:szCs w:val="24"/>
        </w:rPr>
        <w:sectPr w:rsidR="00824A75" w:rsidRPr="00013EA7" w:rsidSect="003F38BA">
          <w:pgSz w:w="11906" w:h="16838"/>
          <w:pgMar w:top="720" w:right="720" w:bottom="720" w:left="720" w:header="708" w:footer="708" w:gutter="0"/>
          <w:cols w:space="708"/>
          <w:docGrid w:linePitch="360"/>
        </w:sectPr>
      </w:pPr>
      <w:r w:rsidRPr="00013EA7">
        <w:rPr>
          <w:rFonts w:ascii="Verdana" w:hAnsi="Verdana" w:cs="Arial"/>
          <w:sz w:val="24"/>
          <w:szCs w:val="24"/>
        </w:rPr>
        <w:t xml:space="preserve">Please be advised that weather conditions i.e. wind and rain can impact on </w:t>
      </w:r>
      <w:r w:rsidR="00A374E4" w:rsidRPr="00013EA7">
        <w:rPr>
          <w:rFonts w:ascii="Verdana" w:hAnsi="Verdana" w:cs="Arial"/>
          <w:sz w:val="24"/>
          <w:szCs w:val="24"/>
        </w:rPr>
        <w:t xml:space="preserve">the </w:t>
      </w:r>
      <w:r w:rsidRPr="00013EA7">
        <w:rPr>
          <w:rFonts w:ascii="Verdana" w:hAnsi="Verdana" w:cs="Arial"/>
          <w:sz w:val="24"/>
          <w:szCs w:val="24"/>
        </w:rPr>
        <w:t xml:space="preserve">noise levels recorded and would </w:t>
      </w:r>
      <w:r w:rsidR="00A374E4" w:rsidRPr="00013EA7">
        <w:rPr>
          <w:rFonts w:ascii="Verdana" w:hAnsi="Verdana" w:cs="Arial"/>
          <w:sz w:val="24"/>
          <w:szCs w:val="24"/>
        </w:rPr>
        <w:t>influence</w:t>
      </w:r>
      <w:r w:rsidRPr="00013EA7">
        <w:rPr>
          <w:rFonts w:ascii="Verdana" w:hAnsi="Verdana" w:cs="Arial"/>
          <w:sz w:val="24"/>
          <w:szCs w:val="24"/>
        </w:rPr>
        <w:t xml:space="preserve"> the recording</w:t>
      </w:r>
      <w:r w:rsidR="00DE4F23" w:rsidRPr="00013EA7">
        <w:rPr>
          <w:rFonts w:ascii="Verdana" w:hAnsi="Verdana" w:cs="Arial"/>
          <w:sz w:val="24"/>
          <w:szCs w:val="24"/>
        </w:rPr>
        <w:t>s</w:t>
      </w:r>
      <w:r w:rsidRPr="00013EA7">
        <w:rPr>
          <w:rFonts w:ascii="Verdana" w:hAnsi="Verdana" w:cs="Arial"/>
          <w:sz w:val="24"/>
          <w:szCs w:val="24"/>
        </w:rPr>
        <w:t xml:space="preserve"> detailed below.  </w:t>
      </w:r>
    </w:p>
    <w:p w14:paraId="19BBE8AB" w14:textId="77777777" w:rsidR="00824A75" w:rsidRPr="00013EA7" w:rsidRDefault="00824A75">
      <w:pPr>
        <w:rPr>
          <w:rFonts w:ascii="Verdana" w:hAnsi="Verdana"/>
          <w:sz w:val="24"/>
          <w:szCs w:val="24"/>
        </w:rPr>
      </w:pPr>
    </w:p>
    <w:p w14:paraId="58D9A8DC" w14:textId="77777777" w:rsidR="00824A75" w:rsidRPr="00013EA7" w:rsidRDefault="00506285">
      <w:pPr>
        <w:rPr>
          <w:rFonts w:ascii="Verdana" w:hAnsi="Verdana"/>
          <w:sz w:val="24"/>
          <w:szCs w:val="24"/>
        </w:rPr>
      </w:pPr>
      <w:r w:rsidRPr="00013EA7">
        <w:rPr>
          <w:rFonts w:ascii="Verdana" w:hAnsi="Verdana"/>
          <w:noProof/>
          <w:sz w:val="24"/>
          <w:szCs w:val="24"/>
          <w:lang w:eastAsia="en-IE"/>
        </w:rPr>
        <w:drawing>
          <wp:inline distT="0" distB="0" distL="0" distR="0" wp14:anchorId="520616A6" wp14:editId="4E9FCB1A">
            <wp:extent cx="8883539" cy="4343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t="8263" r="5930" b="9972"/>
                    <a:stretch/>
                  </pic:blipFill>
                  <pic:spPr bwMode="auto">
                    <a:xfrm>
                      <a:off x="0" y="0"/>
                      <a:ext cx="8883539" cy="4343400"/>
                    </a:xfrm>
                    <a:prstGeom prst="rect">
                      <a:avLst/>
                    </a:prstGeom>
                    <a:ln>
                      <a:noFill/>
                    </a:ln>
                    <a:extLst>
                      <a:ext uri="{53640926-AAD7-44D8-BBD7-CCE9431645EC}">
                        <a14:shadowObscured xmlns:a14="http://schemas.microsoft.com/office/drawing/2010/main"/>
                      </a:ext>
                    </a:extLst>
                  </pic:spPr>
                </pic:pic>
              </a:graphicData>
            </a:graphic>
          </wp:inline>
        </w:drawing>
      </w:r>
    </w:p>
    <w:p w14:paraId="312FD75D" w14:textId="77777777" w:rsidR="00824A75" w:rsidRPr="00013EA7" w:rsidRDefault="00824A75">
      <w:pPr>
        <w:rPr>
          <w:rFonts w:ascii="Verdana" w:hAnsi="Verdana"/>
          <w:sz w:val="24"/>
          <w:szCs w:val="24"/>
        </w:rPr>
      </w:pPr>
    </w:p>
    <w:p w14:paraId="1365E3A7" w14:textId="77777777" w:rsidR="00824A75" w:rsidRPr="00013EA7" w:rsidRDefault="00824A75" w:rsidP="00824A75">
      <w:pPr>
        <w:jc w:val="both"/>
        <w:rPr>
          <w:rFonts w:ascii="Verdana" w:hAnsi="Verdana"/>
          <w:sz w:val="24"/>
          <w:szCs w:val="24"/>
        </w:rPr>
      </w:pPr>
    </w:p>
    <w:p w14:paraId="46DB417A" w14:textId="77777777" w:rsidR="00824A75" w:rsidRPr="00013EA7" w:rsidRDefault="00824A75" w:rsidP="00824A75">
      <w:pPr>
        <w:jc w:val="both"/>
        <w:rPr>
          <w:rFonts w:ascii="Verdana" w:hAnsi="Verdana"/>
          <w:sz w:val="24"/>
          <w:szCs w:val="24"/>
        </w:rPr>
      </w:pPr>
    </w:p>
    <w:p w14:paraId="646BCDEB" w14:textId="77777777" w:rsidR="00A7428F" w:rsidRPr="00013EA7" w:rsidRDefault="00A7428F" w:rsidP="00824A75">
      <w:pPr>
        <w:jc w:val="both"/>
        <w:rPr>
          <w:rFonts w:ascii="Verdana" w:hAnsi="Verdana"/>
          <w:sz w:val="24"/>
          <w:szCs w:val="24"/>
        </w:rPr>
      </w:pPr>
    </w:p>
    <w:p w14:paraId="16C7A018" w14:textId="77777777" w:rsidR="00A7428F" w:rsidRPr="00013EA7" w:rsidRDefault="00A7428F" w:rsidP="00824A75">
      <w:pPr>
        <w:jc w:val="both"/>
        <w:rPr>
          <w:rFonts w:ascii="Verdana" w:hAnsi="Verdana"/>
          <w:sz w:val="24"/>
          <w:szCs w:val="24"/>
        </w:rPr>
      </w:pPr>
    </w:p>
    <w:p w14:paraId="03556588" w14:textId="77777777" w:rsidR="00A7428F" w:rsidRPr="00013EA7" w:rsidRDefault="00A7428F" w:rsidP="00824A75">
      <w:pPr>
        <w:jc w:val="both"/>
        <w:rPr>
          <w:rFonts w:ascii="Verdana" w:hAnsi="Verdana"/>
          <w:sz w:val="24"/>
          <w:szCs w:val="24"/>
        </w:rPr>
      </w:pPr>
    </w:p>
    <w:p w14:paraId="7E24B758" w14:textId="77777777" w:rsidR="00A7428F" w:rsidRPr="00013EA7" w:rsidRDefault="00A7428F" w:rsidP="00824A75">
      <w:pPr>
        <w:jc w:val="both"/>
        <w:rPr>
          <w:rFonts w:ascii="Verdana" w:hAnsi="Verdana"/>
          <w:sz w:val="24"/>
          <w:szCs w:val="24"/>
        </w:rPr>
      </w:pPr>
    </w:p>
    <w:p w14:paraId="619A99DD" w14:textId="77777777" w:rsidR="00A7428F" w:rsidRPr="00013EA7" w:rsidRDefault="00A7428F" w:rsidP="00824A75">
      <w:pPr>
        <w:jc w:val="both"/>
        <w:rPr>
          <w:rFonts w:ascii="Verdana" w:hAnsi="Verdana"/>
          <w:sz w:val="24"/>
          <w:szCs w:val="24"/>
        </w:rPr>
      </w:pPr>
      <w:r w:rsidRPr="00013EA7">
        <w:rPr>
          <w:rFonts w:ascii="Verdana" w:hAnsi="Verdana"/>
          <w:sz w:val="24"/>
          <w:szCs w:val="24"/>
        </w:rPr>
        <w:t>The TII noise monitor on the Old Lucan recorded the follo</w:t>
      </w:r>
      <w:r w:rsidR="00506285" w:rsidRPr="00013EA7">
        <w:rPr>
          <w:rFonts w:ascii="Verdana" w:hAnsi="Verdana"/>
          <w:sz w:val="24"/>
          <w:szCs w:val="24"/>
        </w:rPr>
        <w:t>wing data for the period of 01/01/2020</w:t>
      </w:r>
      <w:r w:rsidRPr="00013EA7">
        <w:rPr>
          <w:rFonts w:ascii="Verdana" w:hAnsi="Verdana"/>
          <w:sz w:val="24"/>
          <w:szCs w:val="24"/>
        </w:rPr>
        <w:t xml:space="preserve"> to the </w:t>
      </w:r>
      <w:r w:rsidR="00506285" w:rsidRPr="00013EA7">
        <w:rPr>
          <w:rFonts w:ascii="Verdana" w:hAnsi="Verdana"/>
          <w:sz w:val="24"/>
          <w:szCs w:val="24"/>
        </w:rPr>
        <w:t>01/02</w:t>
      </w:r>
      <w:r w:rsidRPr="00013EA7">
        <w:rPr>
          <w:rFonts w:ascii="Verdana" w:hAnsi="Verdana"/>
          <w:sz w:val="24"/>
          <w:szCs w:val="24"/>
        </w:rPr>
        <w:t>/20</w:t>
      </w:r>
      <w:r w:rsidR="00506285" w:rsidRPr="00013EA7">
        <w:rPr>
          <w:rFonts w:ascii="Verdana" w:hAnsi="Verdana"/>
          <w:sz w:val="24"/>
          <w:szCs w:val="24"/>
        </w:rPr>
        <w:t>20</w:t>
      </w:r>
      <w:r w:rsidRPr="00013EA7">
        <w:rPr>
          <w:rFonts w:ascii="Verdana" w:hAnsi="Verdana"/>
          <w:sz w:val="24"/>
          <w:szCs w:val="24"/>
        </w:rPr>
        <w:t xml:space="preserve">. </w:t>
      </w:r>
    </w:p>
    <w:p w14:paraId="030D9D9D" w14:textId="77777777" w:rsidR="00506285" w:rsidRPr="00013EA7" w:rsidRDefault="00506285" w:rsidP="00824A75">
      <w:pPr>
        <w:jc w:val="both"/>
        <w:rPr>
          <w:rFonts w:ascii="Verdana" w:hAnsi="Verdana"/>
          <w:sz w:val="24"/>
          <w:szCs w:val="24"/>
        </w:rPr>
      </w:pPr>
    </w:p>
    <w:p w14:paraId="3C6439D8" w14:textId="77777777" w:rsidR="00506285" w:rsidRPr="00013EA7" w:rsidRDefault="00506285" w:rsidP="00824A75">
      <w:pPr>
        <w:jc w:val="both"/>
        <w:rPr>
          <w:rFonts w:ascii="Verdana" w:hAnsi="Verdana"/>
          <w:sz w:val="24"/>
          <w:szCs w:val="24"/>
        </w:rPr>
      </w:pPr>
      <w:r w:rsidRPr="00013EA7">
        <w:rPr>
          <w:rFonts w:ascii="Verdana" w:hAnsi="Verdana"/>
          <w:noProof/>
          <w:sz w:val="24"/>
          <w:szCs w:val="24"/>
          <w:lang w:eastAsia="en-IE"/>
        </w:rPr>
        <w:drawing>
          <wp:inline distT="0" distB="0" distL="0" distR="0" wp14:anchorId="633F7464" wp14:editId="14611944">
            <wp:extent cx="7820025" cy="4908674"/>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12981" t="9972" r="12981" b="7407"/>
                    <a:stretch/>
                  </pic:blipFill>
                  <pic:spPr bwMode="auto">
                    <a:xfrm>
                      <a:off x="0" y="0"/>
                      <a:ext cx="7820025" cy="4908674"/>
                    </a:xfrm>
                    <a:prstGeom prst="rect">
                      <a:avLst/>
                    </a:prstGeom>
                    <a:ln>
                      <a:noFill/>
                    </a:ln>
                    <a:extLst>
                      <a:ext uri="{53640926-AAD7-44D8-BBD7-CCE9431645EC}">
                        <a14:shadowObscured xmlns:a14="http://schemas.microsoft.com/office/drawing/2010/main"/>
                      </a:ext>
                    </a:extLst>
                  </pic:spPr>
                </pic:pic>
              </a:graphicData>
            </a:graphic>
          </wp:inline>
        </w:drawing>
      </w:r>
    </w:p>
    <w:p w14:paraId="6C0BFAF2" w14:textId="77777777" w:rsidR="00586E34" w:rsidRPr="00013EA7" w:rsidRDefault="00586E34" w:rsidP="00824A75">
      <w:pPr>
        <w:jc w:val="both"/>
        <w:rPr>
          <w:rFonts w:ascii="Verdana" w:hAnsi="Verdana"/>
          <w:sz w:val="24"/>
          <w:szCs w:val="24"/>
        </w:rPr>
        <w:sectPr w:rsidR="00586E34" w:rsidRPr="00013EA7" w:rsidSect="00824A75">
          <w:pgSz w:w="16838" w:h="11906" w:orient="landscape"/>
          <w:pgMar w:top="720" w:right="720" w:bottom="720" w:left="720" w:header="708" w:footer="708" w:gutter="0"/>
          <w:cols w:space="708"/>
          <w:docGrid w:linePitch="360"/>
        </w:sectPr>
      </w:pPr>
    </w:p>
    <w:p w14:paraId="22A700D7" w14:textId="77777777" w:rsidR="00824A75" w:rsidRPr="00013EA7" w:rsidRDefault="00824A75" w:rsidP="00824A75">
      <w:pPr>
        <w:jc w:val="both"/>
        <w:rPr>
          <w:rFonts w:ascii="Verdana" w:hAnsi="Verdana"/>
          <w:sz w:val="24"/>
          <w:szCs w:val="24"/>
        </w:rPr>
      </w:pPr>
    </w:p>
    <w:p w14:paraId="7BD7F35F" w14:textId="77777777" w:rsidR="00895B0F" w:rsidRPr="00013EA7" w:rsidRDefault="00895B0F" w:rsidP="00895B0F">
      <w:pPr>
        <w:rPr>
          <w:rFonts w:ascii="Verdana" w:hAnsi="Verdana" w:cs="Arial"/>
          <w:b/>
          <w:sz w:val="24"/>
          <w:szCs w:val="24"/>
        </w:rPr>
      </w:pPr>
      <w:r w:rsidRPr="00013EA7">
        <w:rPr>
          <w:rFonts w:ascii="Verdana" w:hAnsi="Verdana" w:cs="Arial"/>
          <w:b/>
          <w:sz w:val="24"/>
          <w:szCs w:val="24"/>
        </w:rPr>
        <w:t xml:space="preserve">Summary </w:t>
      </w:r>
      <w:bookmarkStart w:id="0" w:name="_GoBack"/>
      <w:bookmarkEnd w:id="0"/>
    </w:p>
    <w:p w14:paraId="26A0775A" w14:textId="77777777" w:rsidR="00895B0F" w:rsidRPr="00013EA7" w:rsidRDefault="00895B0F" w:rsidP="00564456">
      <w:pPr>
        <w:jc w:val="both"/>
        <w:rPr>
          <w:rFonts w:ascii="Verdana" w:hAnsi="Verdana" w:cs="Arial"/>
          <w:sz w:val="24"/>
          <w:szCs w:val="24"/>
        </w:rPr>
      </w:pPr>
      <w:r w:rsidRPr="00013EA7">
        <w:rPr>
          <w:rFonts w:ascii="Verdana" w:hAnsi="Verdana" w:cs="Arial"/>
          <w:sz w:val="24"/>
          <w:szCs w:val="24"/>
        </w:rPr>
        <w:t xml:space="preserve">The air </w:t>
      </w:r>
      <w:r w:rsidR="00DE4F23" w:rsidRPr="00013EA7">
        <w:rPr>
          <w:rFonts w:ascii="Verdana" w:hAnsi="Verdana" w:cs="Arial"/>
          <w:sz w:val="24"/>
          <w:szCs w:val="24"/>
        </w:rPr>
        <w:t>quality</w:t>
      </w:r>
      <w:r w:rsidRPr="00013EA7">
        <w:rPr>
          <w:rFonts w:ascii="Verdana" w:hAnsi="Verdana" w:cs="Arial"/>
          <w:sz w:val="24"/>
          <w:szCs w:val="24"/>
        </w:rPr>
        <w:t xml:space="preserve"> monitoring data indicates that the air quality rating for the Palmerstown area is good.  That said we should always strive to have the least amount of pollutants in our atmosphere. </w:t>
      </w:r>
    </w:p>
    <w:p w14:paraId="750F8AA3" w14:textId="77777777" w:rsidR="00895B0F" w:rsidRPr="00013EA7" w:rsidRDefault="00895B0F" w:rsidP="00564456">
      <w:pPr>
        <w:jc w:val="both"/>
        <w:rPr>
          <w:rFonts w:ascii="Verdana" w:hAnsi="Verdana" w:cs="Arial"/>
          <w:sz w:val="24"/>
          <w:szCs w:val="24"/>
        </w:rPr>
      </w:pPr>
    </w:p>
    <w:p w14:paraId="70469256" w14:textId="77777777" w:rsidR="00895B0F" w:rsidRPr="00013EA7" w:rsidRDefault="00895B0F" w:rsidP="00564456">
      <w:pPr>
        <w:jc w:val="both"/>
        <w:rPr>
          <w:rFonts w:ascii="Verdana" w:hAnsi="Verdana" w:cs="Arial"/>
          <w:sz w:val="24"/>
          <w:szCs w:val="24"/>
        </w:rPr>
      </w:pPr>
      <w:r w:rsidRPr="00013EA7">
        <w:rPr>
          <w:rFonts w:ascii="Verdana" w:hAnsi="Verdana" w:cs="Arial"/>
          <w:sz w:val="24"/>
          <w:szCs w:val="24"/>
        </w:rPr>
        <w:t xml:space="preserve">The best way to reduce PM in Ireland is to move to cleaner ways of heating our homes.  As we make our   homes more energy efficient, we will need less energy to heat our homes. If that energy comes in the form of solid fuel burning, then any reduction in that energy demand will lead to less production of PM and </w:t>
      </w:r>
      <w:proofErr w:type="gramStart"/>
      <w:r w:rsidRPr="00013EA7">
        <w:rPr>
          <w:rFonts w:ascii="Verdana" w:hAnsi="Verdana" w:cs="Arial"/>
          <w:sz w:val="24"/>
          <w:szCs w:val="24"/>
        </w:rPr>
        <w:t>consequently</w:t>
      </w:r>
      <w:proofErr w:type="gramEnd"/>
      <w:r w:rsidRPr="00013EA7">
        <w:rPr>
          <w:rFonts w:ascii="Verdana" w:hAnsi="Verdana" w:cs="Arial"/>
          <w:sz w:val="24"/>
          <w:szCs w:val="24"/>
        </w:rPr>
        <w:t xml:space="preserve"> less greenhouse gas formation. Improving our housing stocks energy efficiency and moving to clean home heating choices will have the twin benefit of lower emissions and improving air quality. </w:t>
      </w:r>
    </w:p>
    <w:p w14:paraId="5E68E8A6" w14:textId="77777777" w:rsidR="00895B0F" w:rsidRPr="00013EA7" w:rsidRDefault="00895B0F" w:rsidP="00564456">
      <w:pPr>
        <w:jc w:val="both"/>
        <w:rPr>
          <w:rFonts w:ascii="Verdana" w:hAnsi="Verdana" w:cs="Arial"/>
          <w:sz w:val="24"/>
          <w:szCs w:val="24"/>
        </w:rPr>
      </w:pPr>
    </w:p>
    <w:p w14:paraId="79B2086F" w14:textId="77777777" w:rsidR="00895B0F" w:rsidRPr="00013EA7" w:rsidRDefault="00895B0F" w:rsidP="00564456">
      <w:pPr>
        <w:jc w:val="both"/>
        <w:rPr>
          <w:rFonts w:ascii="Verdana" w:hAnsi="Verdana" w:cs="Arial"/>
          <w:sz w:val="24"/>
          <w:szCs w:val="24"/>
        </w:rPr>
      </w:pPr>
      <w:r w:rsidRPr="00013EA7">
        <w:rPr>
          <w:rFonts w:ascii="Verdana" w:hAnsi="Verdana" w:cs="Arial"/>
          <w:sz w:val="24"/>
          <w:szCs w:val="24"/>
        </w:rPr>
        <w:t>The main source of NO</w:t>
      </w:r>
      <w:r w:rsidRPr="00013EA7">
        <w:rPr>
          <w:rFonts w:ascii="Verdana" w:hAnsi="Verdana" w:cs="Arial"/>
          <w:sz w:val="24"/>
          <w:szCs w:val="24"/>
          <w:vertAlign w:val="subscript"/>
        </w:rPr>
        <w:t>2</w:t>
      </w:r>
      <w:r w:rsidRPr="00013EA7">
        <w:rPr>
          <w:rFonts w:ascii="Verdana" w:hAnsi="Verdana" w:cs="Arial"/>
          <w:sz w:val="24"/>
          <w:szCs w:val="24"/>
        </w:rPr>
        <w:t xml:space="preserve"> in Ireland is from road transport. Diesel engines produce more NO</w:t>
      </w:r>
      <w:r w:rsidRPr="00013EA7">
        <w:rPr>
          <w:rFonts w:ascii="Verdana" w:hAnsi="Verdana" w:cs="Arial"/>
          <w:sz w:val="24"/>
          <w:szCs w:val="24"/>
          <w:vertAlign w:val="subscript"/>
        </w:rPr>
        <w:t>2</w:t>
      </w:r>
      <w:r w:rsidRPr="00013EA7">
        <w:rPr>
          <w:rFonts w:ascii="Verdana" w:hAnsi="Verdana" w:cs="Arial"/>
          <w:sz w:val="24"/>
          <w:szCs w:val="24"/>
        </w:rPr>
        <w:t xml:space="preserve"> than petrol vehicles. Other sources of NO</w:t>
      </w:r>
      <w:r w:rsidRPr="00013EA7">
        <w:rPr>
          <w:rFonts w:ascii="Verdana" w:hAnsi="Verdana" w:cs="Arial"/>
          <w:sz w:val="24"/>
          <w:szCs w:val="24"/>
          <w:vertAlign w:val="subscript"/>
        </w:rPr>
        <w:t>2</w:t>
      </w:r>
      <w:r w:rsidRPr="00013EA7">
        <w:rPr>
          <w:rFonts w:ascii="Verdana" w:hAnsi="Verdana" w:cs="Arial"/>
          <w:sz w:val="24"/>
          <w:szCs w:val="24"/>
        </w:rPr>
        <w:t xml:space="preserve"> in Ireland include non-road machinery, industrial and construction activities and electrical and heat production equipment. </w:t>
      </w:r>
    </w:p>
    <w:p w14:paraId="3DFA8C40" w14:textId="77777777" w:rsidR="00895B0F" w:rsidRPr="00013EA7" w:rsidRDefault="00895B0F" w:rsidP="00564456">
      <w:pPr>
        <w:jc w:val="both"/>
        <w:rPr>
          <w:rFonts w:ascii="Verdana" w:hAnsi="Verdana" w:cs="Arial"/>
          <w:sz w:val="24"/>
          <w:szCs w:val="24"/>
        </w:rPr>
      </w:pPr>
    </w:p>
    <w:p w14:paraId="4FE34BE4" w14:textId="77777777" w:rsidR="00895B0F" w:rsidRPr="00013EA7" w:rsidRDefault="00895B0F" w:rsidP="00564456">
      <w:pPr>
        <w:jc w:val="both"/>
        <w:rPr>
          <w:rFonts w:ascii="Verdana" w:hAnsi="Verdana" w:cs="Arial"/>
          <w:sz w:val="24"/>
          <w:szCs w:val="24"/>
        </w:rPr>
      </w:pPr>
      <w:r w:rsidRPr="00013EA7">
        <w:rPr>
          <w:rFonts w:ascii="Verdana" w:hAnsi="Verdana" w:cs="Arial"/>
          <w:sz w:val="24"/>
          <w:szCs w:val="24"/>
        </w:rPr>
        <w:t xml:space="preserve">Actions needed to reduce air pollutants come in large part from </w:t>
      </w:r>
      <w:r w:rsidR="00021264" w:rsidRPr="00013EA7">
        <w:rPr>
          <w:rFonts w:ascii="Verdana" w:hAnsi="Verdana" w:cs="Arial"/>
          <w:sz w:val="24"/>
          <w:szCs w:val="24"/>
        </w:rPr>
        <w:t>g</w:t>
      </w:r>
      <w:r w:rsidRPr="00013EA7">
        <w:rPr>
          <w:rFonts w:ascii="Verdana" w:hAnsi="Verdana" w:cs="Arial"/>
          <w:sz w:val="24"/>
          <w:szCs w:val="24"/>
        </w:rPr>
        <w:t xml:space="preserve">overnment strategies. Accelerating the incentives for electric car and van use, making economic growth less transport intensive and the conversion of public transport fleets to zero carbon alternatives are all initiatives which can make a big difference. </w:t>
      </w:r>
    </w:p>
    <w:p w14:paraId="5DE33F18" w14:textId="77777777" w:rsidR="00586E34" w:rsidRPr="00013EA7" w:rsidRDefault="00586E34" w:rsidP="00564456">
      <w:pPr>
        <w:jc w:val="both"/>
        <w:rPr>
          <w:rFonts w:ascii="Verdana" w:hAnsi="Verdana"/>
          <w:sz w:val="24"/>
          <w:szCs w:val="24"/>
        </w:rPr>
      </w:pPr>
    </w:p>
    <w:p w14:paraId="71F870AE" w14:textId="77777777" w:rsidR="00895B0F" w:rsidRPr="00013EA7" w:rsidRDefault="00895B0F" w:rsidP="00564456">
      <w:pPr>
        <w:jc w:val="both"/>
        <w:rPr>
          <w:rFonts w:ascii="Verdana" w:hAnsi="Verdana" w:cs="Arial"/>
          <w:sz w:val="24"/>
          <w:szCs w:val="24"/>
        </w:rPr>
      </w:pPr>
      <w:r w:rsidRPr="00013EA7">
        <w:rPr>
          <w:rFonts w:ascii="Verdana" w:hAnsi="Verdana" w:cs="Arial"/>
          <w:sz w:val="24"/>
          <w:szCs w:val="24"/>
        </w:rPr>
        <w:t xml:space="preserve">Noise levels in the area around the R148 and Woodfarm Acres </w:t>
      </w:r>
      <w:r w:rsidRPr="00013EA7">
        <w:rPr>
          <w:rFonts w:ascii="Verdana" w:hAnsi="Verdana" w:cs="Arial"/>
          <w:bCs/>
          <w:sz w:val="24"/>
          <w:szCs w:val="24"/>
        </w:rPr>
        <w:t>are higher than the desired night-time noise level of 55</w:t>
      </w:r>
      <w:r w:rsidRPr="00013EA7">
        <w:rPr>
          <w:rFonts w:ascii="Verdana" w:hAnsi="Verdana" w:cs="Arial"/>
          <w:sz w:val="24"/>
          <w:szCs w:val="24"/>
        </w:rPr>
        <w:t xml:space="preserve"> dB(A) Lnight. This has been communicated to the TII and we await a response from them in relation to assessing the noise barriers and a</w:t>
      </w:r>
      <w:r w:rsidR="00EC2E27" w:rsidRPr="00013EA7">
        <w:rPr>
          <w:rFonts w:ascii="Verdana" w:hAnsi="Verdana" w:cs="Arial"/>
          <w:sz w:val="24"/>
          <w:szCs w:val="24"/>
        </w:rPr>
        <w:t xml:space="preserve">dditional controls on the M50. </w:t>
      </w:r>
    </w:p>
    <w:p w14:paraId="6307B1CE" w14:textId="77777777" w:rsidR="00895B0F" w:rsidRPr="00013EA7" w:rsidRDefault="00895B0F">
      <w:pPr>
        <w:rPr>
          <w:rFonts w:ascii="Verdana" w:hAnsi="Verdana"/>
          <w:sz w:val="24"/>
          <w:szCs w:val="24"/>
        </w:rPr>
      </w:pPr>
    </w:p>
    <w:p w14:paraId="393D0992" w14:textId="77777777" w:rsidR="00824A75" w:rsidRPr="00013EA7" w:rsidRDefault="00824A75" w:rsidP="00824A75">
      <w:pPr>
        <w:jc w:val="both"/>
        <w:rPr>
          <w:rFonts w:ascii="Verdana" w:hAnsi="Verdana"/>
          <w:sz w:val="24"/>
          <w:szCs w:val="24"/>
        </w:rPr>
      </w:pPr>
    </w:p>
    <w:p w14:paraId="75A508CB" w14:textId="77777777" w:rsidR="00824A75" w:rsidRPr="00013EA7" w:rsidRDefault="00824A75">
      <w:pPr>
        <w:rPr>
          <w:rFonts w:ascii="Verdana" w:hAnsi="Verdana"/>
          <w:sz w:val="24"/>
          <w:szCs w:val="24"/>
        </w:rPr>
      </w:pPr>
    </w:p>
    <w:p w14:paraId="574F3D05" w14:textId="77777777" w:rsidR="00824A75" w:rsidRPr="00013EA7" w:rsidRDefault="00824A75">
      <w:pPr>
        <w:rPr>
          <w:rFonts w:ascii="Verdana" w:hAnsi="Verdana"/>
          <w:sz w:val="24"/>
          <w:szCs w:val="24"/>
        </w:rPr>
      </w:pPr>
    </w:p>
    <w:sectPr w:rsidR="00824A75" w:rsidRPr="00013EA7" w:rsidSect="00824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91234"/>
    <w:multiLevelType w:val="hybridMultilevel"/>
    <w:tmpl w:val="FB48C7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7544CFE"/>
    <w:multiLevelType w:val="hybridMultilevel"/>
    <w:tmpl w:val="5A607110"/>
    <w:lvl w:ilvl="0" w:tplc="D7FC86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262"/>
    <w:rsid w:val="00013EA7"/>
    <w:rsid w:val="00021264"/>
    <w:rsid w:val="000F2403"/>
    <w:rsid w:val="00126BD3"/>
    <w:rsid w:val="002A6D69"/>
    <w:rsid w:val="002E7786"/>
    <w:rsid w:val="0039362D"/>
    <w:rsid w:val="003F2F7E"/>
    <w:rsid w:val="003F38BA"/>
    <w:rsid w:val="004174FD"/>
    <w:rsid w:val="004342E5"/>
    <w:rsid w:val="004536B7"/>
    <w:rsid w:val="004D4434"/>
    <w:rsid w:val="00506285"/>
    <w:rsid w:val="005221FC"/>
    <w:rsid w:val="0054402F"/>
    <w:rsid w:val="00564456"/>
    <w:rsid w:val="00586E34"/>
    <w:rsid w:val="005D53E6"/>
    <w:rsid w:val="00607B28"/>
    <w:rsid w:val="00652262"/>
    <w:rsid w:val="00677CF9"/>
    <w:rsid w:val="00824A75"/>
    <w:rsid w:val="00852E64"/>
    <w:rsid w:val="00895B0F"/>
    <w:rsid w:val="008C62EC"/>
    <w:rsid w:val="009A5D07"/>
    <w:rsid w:val="009E1799"/>
    <w:rsid w:val="00A374E4"/>
    <w:rsid w:val="00A377F2"/>
    <w:rsid w:val="00A7428F"/>
    <w:rsid w:val="00AB1A63"/>
    <w:rsid w:val="00B97558"/>
    <w:rsid w:val="00C15F62"/>
    <w:rsid w:val="00C30C25"/>
    <w:rsid w:val="00C47749"/>
    <w:rsid w:val="00C62614"/>
    <w:rsid w:val="00C64703"/>
    <w:rsid w:val="00D3191F"/>
    <w:rsid w:val="00DE4F23"/>
    <w:rsid w:val="00E0331D"/>
    <w:rsid w:val="00E36A1A"/>
    <w:rsid w:val="00E571E9"/>
    <w:rsid w:val="00EC2E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6043"/>
  <w15:docId w15:val="{65AE1FB3-DC2A-4003-99FA-4452EBD6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174FD"/>
    <w:pPr>
      <w:spacing w:before="100" w:beforeAutospacing="1" w:after="100" w:afterAutospacing="1" w:line="240" w:lineRule="auto"/>
      <w:outlineLvl w:val="3"/>
    </w:pPr>
    <w:rPr>
      <w:rFonts w:ascii="Times New Roman" w:eastAsia="Times New Roman" w:hAnsi="Times New Roman" w:cs="Times New Roman"/>
      <w:b/>
      <w:bCs/>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D4434"/>
    <w:rPr>
      <w:b/>
      <w:bCs/>
    </w:rPr>
  </w:style>
  <w:style w:type="character" w:customStyle="1" w:styleId="Heading4Char">
    <w:name w:val="Heading 4 Char"/>
    <w:basedOn w:val="DefaultParagraphFont"/>
    <w:link w:val="Heading4"/>
    <w:uiPriority w:val="9"/>
    <w:rsid w:val="004174FD"/>
    <w:rPr>
      <w:rFonts w:ascii="Times New Roman" w:eastAsia="Times New Roman" w:hAnsi="Times New Roman" w:cs="Times New Roman"/>
      <w:b/>
      <w:bCs/>
      <w:sz w:val="24"/>
      <w:szCs w:val="24"/>
      <w:lang w:eastAsia="en-IE"/>
    </w:rPr>
  </w:style>
  <w:style w:type="paragraph" w:styleId="NormalWeb">
    <w:name w:val="Normal (Web)"/>
    <w:basedOn w:val="Normal"/>
    <w:uiPriority w:val="99"/>
    <w:semiHidden/>
    <w:unhideWhenUsed/>
    <w:rsid w:val="004174F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E57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1E9"/>
    <w:rPr>
      <w:rFonts w:ascii="Tahoma" w:hAnsi="Tahoma" w:cs="Tahoma"/>
      <w:sz w:val="16"/>
      <w:szCs w:val="16"/>
    </w:rPr>
  </w:style>
  <w:style w:type="paragraph" w:styleId="ListParagraph">
    <w:name w:val="List Paragraph"/>
    <w:basedOn w:val="Normal"/>
    <w:uiPriority w:val="34"/>
    <w:qFormat/>
    <w:rsid w:val="002A6D69"/>
    <w:pPr>
      <w:ind w:left="720"/>
      <w:contextualSpacing/>
    </w:pPr>
  </w:style>
  <w:style w:type="character" w:styleId="Hyperlink">
    <w:name w:val="Hyperlink"/>
    <w:basedOn w:val="DefaultParagraphFont"/>
    <w:uiPriority w:val="99"/>
    <w:semiHidden/>
    <w:unhideWhenUsed/>
    <w:rsid w:val="00607B28"/>
    <w:rPr>
      <w:color w:val="0000FF"/>
      <w:u w:val="single"/>
    </w:rPr>
  </w:style>
  <w:style w:type="paragraph" w:customStyle="1" w:styleId="replyheader">
    <w:name w:val="replyheader"/>
    <w:basedOn w:val="Normal"/>
    <w:rsid w:val="00013EA7"/>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013EA7"/>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013EA7"/>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83999">
      <w:bodyDiv w:val="1"/>
      <w:marLeft w:val="0"/>
      <w:marRight w:val="0"/>
      <w:marTop w:val="0"/>
      <w:marBottom w:val="0"/>
      <w:divBdr>
        <w:top w:val="none" w:sz="0" w:space="0" w:color="auto"/>
        <w:left w:val="none" w:sz="0" w:space="0" w:color="auto"/>
        <w:bottom w:val="none" w:sz="0" w:space="0" w:color="auto"/>
        <w:right w:val="none" w:sz="0" w:space="0" w:color="auto"/>
      </w:divBdr>
    </w:div>
    <w:div w:id="363796800">
      <w:bodyDiv w:val="1"/>
      <w:marLeft w:val="0"/>
      <w:marRight w:val="0"/>
      <w:marTop w:val="0"/>
      <w:marBottom w:val="0"/>
      <w:divBdr>
        <w:top w:val="none" w:sz="0" w:space="0" w:color="auto"/>
        <w:left w:val="none" w:sz="0" w:space="0" w:color="auto"/>
        <w:bottom w:val="none" w:sz="0" w:space="0" w:color="auto"/>
        <w:right w:val="none" w:sz="0" w:space="0" w:color="auto"/>
      </w:divBdr>
    </w:div>
    <w:div w:id="462625826">
      <w:bodyDiv w:val="1"/>
      <w:marLeft w:val="0"/>
      <w:marRight w:val="0"/>
      <w:marTop w:val="0"/>
      <w:marBottom w:val="0"/>
      <w:divBdr>
        <w:top w:val="none" w:sz="0" w:space="0" w:color="auto"/>
        <w:left w:val="none" w:sz="0" w:space="0" w:color="auto"/>
        <w:bottom w:val="none" w:sz="0" w:space="0" w:color="auto"/>
        <w:right w:val="none" w:sz="0" w:space="0" w:color="auto"/>
      </w:divBdr>
    </w:div>
    <w:div w:id="742606506">
      <w:bodyDiv w:val="1"/>
      <w:marLeft w:val="0"/>
      <w:marRight w:val="0"/>
      <w:marTop w:val="0"/>
      <w:marBottom w:val="0"/>
      <w:divBdr>
        <w:top w:val="none" w:sz="0" w:space="0" w:color="auto"/>
        <w:left w:val="none" w:sz="0" w:space="0" w:color="auto"/>
        <w:bottom w:val="none" w:sz="0" w:space="0" w:color="auto"/>
        <w:right w:val="none" w:sz="0" w:space="0" w:color="auto"/>
      </w:divBdr>
    </w:div>
    <w:div w:id="1725251796">
      <w:bodyDiv w:val="1"/>
      <w:marLeft w:val="0"/>
      <w:marRight w:val="0"/>
      <w:marTop w:val="0"/>
      <w:marBottom w:val="0"/>
      <w:divBdr>
        <w:top w:val="none" w:sz="0" w:space="0" w:color="auto"/>
        <w:left w:val="none" w:sz="0" w:space="0" w:color="auto"/>
        <w:bottom w:val="none" w:sz="0" w:space="0" w:color="auto"/>
        <w:right w:val="none" w:sz="0" w:space="0" w:color="auto"/>
      </w:divBdr>
    </w:div>
    <w:div w:id="2017540705">
      <w:bodyDiv w:val="1"/>
      <w:marLeft w:val="0"/>
      <w:marRight w:val="0"/>
      <w:marTop w:val="0"/>
      <w:marBottom w:val="0"/>
      <w:divBdr>
        <w:top w:val="none" w:sz="0" w:space="0" w:color="auto"/>
        <w:left w:val="none" w:sz="0" w:space="0" w:color="auto"/>
        <w:bottom w:val="none" w:sz="0" w:space="0" w:color="auto"/>
        <w:right w:val="none" w:sz="0" w:space="0" w:color="auto"/>
      </w:divBdr>
    </w:div>
    <w:div w:id="2091612769">
      <w:bodyDiv w:val="1"/>
      <w:marLeft w:val="0"/>
      <w:marRight w:val="0"/>
      <w:marTop w:val="0"/>
      <w:marBottom w:val="0"/>
      <w:divBdr>
        <w:top w:val="none" w:sz="0" w:space="0" w:color="auto"/>
        <w:left w:val="none" w:sz="0" w:space="0" w:color="auto"/>
        <w:bottom w:val="none" w:sz="0" w:space="0" w:color="auto"/>
        <w:right w:val="none" w:sz="0" w:space="0" w:color="auto"/>
      </w:divBdr>
    </w:div>
    <w:div w:id="2100590020">
      <w:bodyDiv w:val="1"/>
      <w:marLeft w:val="0"/>
      <w:marRight w:val="0"/>
      <w:marTop w:val="0"/>
      <w:marBottom w:val="0"/>
      <w:divBdr>
        <w:top w:val="none" w:sz="0" w:space="0" w:color="auto"/>
        <w:left w:val="none" w:sz="0" w:space="0" w:color="auto"/>
        <w:bottom w:val="none" w:sz="0" w:space="0" w:color="auto"/>
        <w:right w:val="none" w:sz="0" w:space="0" w:color="auto"/>
      </w:divBdr>
    </w:div>
    <w:div w:id="2117485656">
      <w:bodyDiv w:val="1"/>
      <w:marLeft w:val="0"/>
      <w:marRight w:val="0"/>
      <w:marTop w:val="0"/>
      <w:marBottom w:val="0"/>
      <w:divBdr>
        <w:top w:val="none" w:sz="0" w:space="0" w:color="auto"/>
        <w:left w:val="none" w:sz="0" w:space="0" w:color="auto"/>
        <w:bottom w:val="none" w:sz="0" w:space="0" w:color="auto"/>
        <w:right w:val="none" w:sz="0" w:space="0" w:color="auto"/>
      </w:divBdr>
    </w:div>
    <w:div w:id="212291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sdccnoise.sonitussystems.com/calendar.php?location=palmerstown-court&amp;month=2&amp;year=2020"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tii.sonitussystems.com/reading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hyperlink" Target="https://tii.sonitussystems.com/" TargetMode="External"/><Relationship Id="rId4" Type="http://schemas.openxmlformats.org/officeDocument/2006/relationships/webSettings" Target="webSettings.xml"/><Relationship Id="rId9" Type="http://schemas.openxmlformats.org/officeDocument/2006/relationships/hyperlink" Target="http://www.epa.ie/air/quality/"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Byrne</dc:creator>
  <cp:lastModifiedBy>Ciara Brennan</cp:lastModifiedBy>
  <cp:revision>3</cp:revision>
  <cp:lastPrinted>2020-02-19T15:08:00Z</cp:lastPrinted>
  <dcterms:created xsi:type="dcterms:W3CDTF">2020-02-21T12:13:00Z</dcterms:created>
  <dcterms:modified xsi:type="dcterms:W3CDTF">2020-02-21T12:18:00Z</dcterms:modified>
</cp:coreProperties>
</file>