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79CEA624"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201</w:t>
            </w:r>
            <w:r w:rsidR="00435CEC">
              <w:rPr>
                <w:smallCaps/>
                <w:sz w:val="36"/>
                <w:szCs w:val="36"/>
              </w:rPr>
              <w:t>9 - 2020</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24984490"/>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2C08E24E" w14:textId="7EB2E5B5" w:rsidR="00003AB4"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03AB4" w:rsidRPr="00C57F89">
        <w:rPr>
          <w:rFonts w:cs="Tahoma"/>
          <w:smallCaps/>
          <w:noProof/>
        </w:rPr>
        <w:t>1. Table of Contents</w:t>
      </w:r>
      <w:r w:rsidR="00003AB4">
        <w:rPr>
          <w:noProof/>
        </w:rPr>
        <w:tab/>
      </w:r>
      <w:r w:rsidR="00003AB4">
        <w:rPr>
          <w:noProof/>
        </w:rPr>
        <w:fldChar w:fldCharType="begin"/>
      </w:r>
      <w:r w:rsidR="00003AB4">
        <w:rPr>
          <w:noProof/>
        </w:rPr>
        <w:instrText xml:space="preserve"> PAGEREF _Toc24984490 \h </w:instrText>
      </w:r>
      <w:r w:rsidR="00003AB4">
        <w:rPr>
          <w:noProof/>
        </w:rPr>
      </w:r>
      <w:r w:rsidR="00003AB4">
        <w:rPr>
          <w:noProof/>
        </w:rPr>
        <w:fldChar w:fldCharType="separate"/>
      </w:r>
      <w:r w:rsidR="00003AB4">
        <w:rPr>
          <w:noProof/>
        </w:rPr>
        <w:t>2</w:t>
      </w:r>
      <w:r w:rsidR="00003AB4">
        <w:rPr>
          <w:noProof/>
        </w:rPr>
        <w:fldChar w:fldCharType="end"/>
      </w:r>
    </w:p>
    <w:p w14:paraId="6BDE94BD" w14:textId="38D4E76C"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1.1 Document Management</w:t>
      </w:r>
      <w:r>
        <w:rPr>
          <w:noProof/>
        </w:rPr>
        <w:tab/>
      </w:r>
      <w:r>
        <w:rPr>
          <w:noProof/>
        </w:rPr>
        <w:fldChar w:fldCharType="begin"/>
      </w:r>
      <w:r>
        <w:rPr>
          <w:noProof/>
        </w:rPr>
        <w:instrText xml:space="preserve"> PAGEREF _Toc24984491 \h </w:instrText>
      </w:r>
      <w:r>
        <w:rPr>
          <w:noProof/>
        </w:rPr>
      </w:r>
      <w:r>
        <w:rPr>
          <w:noProof/>
        </w:rPr>
        <w:fldChar w:fldCharType="separate"/>
      </w:r>
      <w:r>
        <w:rPr>
          <w:noProof/>
        </w:rPr>
        <w:t>4</w:t>
      </w:r>
      <w:r>
        <w:rPr>
          <w:noProof/>
        </w:rPr>
        <w:fldChar w:fldCharType="end"/>
      </w:r>
    </w:p>
    <w:p w14:paraId="54FCFEA9" w14:textId="3ADD885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1.2 Glossary of Terms</w:t>
      </w:r>
      <w:r>
        <w:rPr>
          <w:noProof/>
        </w:rPr>
        <w:tab/>
      </w:r>
      <w:r>
        <w:rPr>
          <w:noProof/>
        </w:rPr>
        <w:fldChar w:fldCharType="begin"/>
      </w:r>
      <w:r>
        <w:rPr>
          <w:noProof/>
        </w:rPr>
        <w:instrText xml:space="preserve"> PAGEREF _Toc24984492 \h </w:instrText>
      </w:r>
      <w:r>
        <w:rPr>
          <w:noProof/>
        </w:rPr>
      </w:r>
      <w:r>
        <w:rPr>
          <w:noProof/>
        </w:rPr>
        <w:fldChar w:fldCharType="separate"/>
      </w:r>
      <w:r>
        <w:rPr>
          <w:noProof/>
        </w:rPr>
        <w:t>4</w:t>
      </w:r>
      <w:r>
        <w:rPr>
          <w:noProof/>
        </w:rPr>
        <w:fldChar w:fldCharType="end"/>
      </w:r>
    </w:p>
    <w:p w14:paraId="08C277BC" w14:textId="77714DD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1.3 Purpose and Scope</w:t>
      </w:r>
      <w:r>
        <w:rPr>
          <w:noProof/>
        </w:rPr>
        <w:tab/>
      </w:r>
      <w:r>
        <w:rPr>
          <w:noProof/>
        </w:rPr>
        <w:fldChar w:fldCharType="begin"/>
      </w:r>
      <w:r>
        <w:rPr>
          <w:noProof/>
        </w:rPr>
        <w:instrText xml:space="preserve"> PAGEREF _Toc24984493 \h </w:instrText>
      </w:r>
      <w:r>
        <w:rPr>
          <w:noProof/>
        </w:rPr>
      </w:r>
      <w:r>
        <w:rPr>
          <w:noProof/>
        </w:rPr>
        <w:fldChar w:fldCharType="separate"/>
      </w:r>
      <w:r>
        <w:rPr>
          <w:noProof/>
        </w:rPr>
        <w:t>5</w:t>
      </w:r>
      <w:r>
        <w:rPr>
          <w:noProof/>
        </w:rPr>
        <w:fldChar w:fldCharType="end"/>
      </w:r>
    </w:p>
    <w:p w14:paraId="27780EB6" w14:textId="13B5CED5"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1.4 Precautionary Gritting</w:t>
      </w:r>
      <w:r>
        <w:rPr>
          <w:noProof/>
        </w:rPr>
        <w:tab/>
      </w:r>
      <w:r>
        <w:rPr>
          <w:noProof/>
        </w:rPr>
        <w:fldChar w:fldCharType="begin"/>
      </w:r>
      <w:r>
        <w:rPr>
          <w:noProof/>
        </w:rPr>
        <w:instrText xml:space="preserve"> PAGEREF _Toc24984494 \h </w:instrText>
      </w:r>
      <w:r>
        <w:rPr>
          <w:noProof/>
        </w:rPr>
      </w:r>
      <w:r>
        <w:rPr>
          <w:noProof/>
        </w:rPr>
        <w:fldChar w:fldCharType="separate"/>
      </w:r>
      <w:r>
        <w:rPr>
          <w:noProof/>
        </w:rPr>
        <w:t>6</w:t>
      </w:r>
      <w:r>
        <w:rPr>
          <w:noProof/>
        </w:rPr>
        <w:fldChar w:fldCharType="end"/>
      </w:r>
    </w:p>
    <w:p w14:paraId="43D9246C" w14:textId="3617E6C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1.5 Emergency Scenarios</w:t>
      </w:r>
      <w:r>
        <w:rPr>
          <w:noProof/>
        </w:rPr>
        <w:tab/>
      </w:r>
      <w:r>
        <w:rPr>
          <w:noProof/>
        </w:rPr>
        <w:fldChar w:fldCharType="begin"/>
      </w:r>
      <w:r>
        <w:rPr>
          <w:noProof/>
        </w:rPr>
        <w:instrText xml:space="preserve"> PAGEREF _Toc24984495 \h </w:instrText>
      </w:r>
      <w:r>
        <w:rPr>
          <w:noProof/>
        </w:rPr>
      </w:r>
      <w:r>
        <w:rPr>
          <w:noProof/>
        </w:rPr>
        <w:fldChar w:fldCharType="separate"/>
      </w:r>
      <w:r>
        <w:rPr>
          <w:noProof/>
        </w:rPr>
        <w:t>6</w:t>
      </w:r>
      <w:r>
        <w:rPr>
          <w:noProof/>
        </w:rPr>
        <w:fldChar w:fldCharType="end"/>
      </w:r>
    </w:p>
    <w:p w14:paraId="7C5727EF" w14:textId="74645DC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color w:val="000000"/>
        </w:rPr>
        <w:t>1.6 Salt Bins for Public Use</w:t>
      </w:r>
      <w:r>
        <w:rPr>
          <w:noProof/>
        </w:rPr>
        <w:tab/>
      </w:r>
      <w:r>
        <w:rPr>
          <w:noProof/>
        </w:rPr>
        <w:fldChar w:fldCharType="begin"/>
      </w:r>
      <w:r>
        <w:rPr>
          <w:noProof/>
        </w:rPr>
        <w:instrText xml:space="preserve"> PAGEREF _Toc24984496 \h </w:instrText>
      </w:r>
      <w:r>
        <w:rPr>
          <w:noProof/>
        </w:rPr>
      </w:r>
      <w:r>
        <w:rPr>
          <w:noProof/>
        </w:rPr>
        <w:fldChar w:fldCharType="separate"/>
      </w:r>
      <w:r>
        <w:rPr>
          <w:noProof/>
        </w:rPr>
        <w:t>6</w:t>
      </w:r>
      <w:r>
        <w:rPr>
          <w:noProof/>
        </w:rPr>
        <w:fldChar w:fldCharType="end"/>
      </w:r>
    </w:p>
    <w:p w14:paraId="36A400D3" w14:textId="06DB272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1.7 Road Weather Information System Arrangements</w:t>
      </w:r>
      <w:r>
        <w:rPr>
          <w:noProof/>
        </w:rPr>
        <w:tab/>
      </w:r>
      <w:r>
        <w:rPr>
          <w:noProof/>
        </w:rPr>
        <w:fldChar w:fldCharType="begin"/>
      </w:r>
      <w:r>
        <w:rPr>
          <w:noProof/>
        </w:rPr>
        <w:instrText xml:space="preserve"> PAGEREF _Toc24984497 \h </w:instrText>
      </w:r>
      <w:r>
        <w:rPr>
          <w:noProof/>
        </w:rPr>
      </w:r>
      <w:r>
        <w:rPr>
          <w:noProof/>
        </w:rPr>
        <w:fldChar w:fldCharType="separate"/>
      </w:r>
      <w:r>
        <w:rPr>
          <w:noProof/>
        </w:rPr>
        <w:t>7</w:t>
      </w:r>
      <w:r>
        <w:rPr>
          <w:noProof/>
        </w:rPr>
        <w:fldChar w:fldCharType="end"/>
      </w:r>
    </w:p>
    <w:p w14:paraId="4CC06203" w14:textId="631BC3F2"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2. Depots</w:t>
      </w:r>
      <w:r>
        <w:rPr>
          <w:noProof/>
        </w:rPr>
        <w:tab/>
      </w:r>
      <w:r>
        <w:rPr>
          <w:noProof/>
        </w:rPr>
        <w:fldChar w:fldCharType="begin"/>
      </w:r>
      <w:r>
        <w:rPr>
          <w:noProof/>
        </w:rPr>
        <w:instrText xml:space="preserve"> PAGEREF _Toc24984498 \h </w:instrText>
      </w:r>
      <w:r>
        <w:rPr>
          <w:noProof/>
        </w:rPr>
      </w:r>
      <w:r>
        <w:rPr>
          <w:noProof/>
        </w:rPr>
        <w:fldChar w:fldCharType="separate"/>
      </w:r>
      <w:r>
        <w:rPr>
          <w:noProof/>
        </w:rPr>
        <w:t>8</w:t>
      </w:r>
      <w:r>
        <w:rPr>
          <w:noProof/>
        </w:rPr>
        <w:fldChar w:fldCharType="end"/>
      </w:r>
    </w:p>
    <w:p w14:paraId="0B7CF23F" w14:textId="426469A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 Health &amp; Safety</w:t>
      </w:r>
      <w:r>
        <w:rPr>
          <w:noProof/>
        </w:rPr>
        <w:tab/>
      </w:r>
      <w:r>
        <w:rPr>
          <w:noProof/>
        </w:rPr>
        <w:fldChar w:fldCharType="begin"/>
      </w:r>
      <w:r>
        <w:rPr>
          <w:noProof/>
        </w:rPr>
        <w:instrText xml:space="preserve"> PAGEREF _Toc24984499 \h </w:instrText>
      </w:r>
      <w:r>
        <w:rPr>
          <w:noProof/>
        </w:rPr>
      </w:r>
      <w:r>
        <w:rPr>
          <w:noProof/>
        </w:rPr>
        <w:fldChar w:fldCharType="separate"/>
      </w:r>
      <w:r>
        <w:rPr>
          <w:noProof/>
        </w:rPr>
        <w:t>8</w:t>
      </w:r>
      <w:r>
        <w:rPr>
          <w:noProof/>
        </w:rPr>
        <w:fldChar w:fldCharType="end"/>
      </w:r>
    </w:p>
    <w:p w14:paraId="5366169B" w14:textId="0EC3321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3.1 Drivers Daily Defect Report</w:t>
      </w:r>
      <w:r>
        <w:rPr>
          <w:noProof/>
        </w:rPr>
        <w:tab/>
      </w:r>
      <w:r>
        <w:rPr>
          <w:noProof/>
        </w:rPr>
        <w:fldChar w:fldCharType="begin"/>
      </w:r>
      <w:r>
        <w:rPr>
          <w:noProof/>
        </w:rPr>
        <w:instrText xml:space="preserve"> PAGEREF _Toc24984500 \h </w:instrText>
      </w:r>
      <w:r>
        <w:rPr>
          <w:noProof/>
        </w:rPr>
      </w:r>
      <w:r>
        <w:rPr>
          <w:noProof/>
        </w:rPr>
        <w:fldChar w:fldCharType="separate"/>
      </w:r>
      <w:r>
        <w:rPr>
          <w:noProof/>
        </w:rPr>
        <w:t>8</w:t>
      </w:r>
      <w:r>
        <w:rPr>
          <w:noProof/>
        </w:rPr>
        <w:fldChar w:fldCharType="end"/>
      </w:r>
    </w:p>
    <w:p w14:paraId="0E7E093C" w14:textId="7E94F7E3"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3.2 Lone Working</w:t>
      </w:r>
      <w:r>
        <w:rPr>
          <w:noProof/>
        </w:rPr>
        <w:tab/>
      </w:r>
      <w:r>
        <w:rPr>
          <w:noProof/>
        </w:rPr>
        <w:fldChar w:fldCharType="begin"/>
      </w:r>
      <w:r>
        <w:rPr>
          <w:noProof/>
        </w:rPr>
        <w:instrText xml:space="preserve"> PAGEREF _Toc24984501 \h </w:instrText>
      </w:r>
      <w:r>
        <w:rPr>
          <w:noProof/>
        </w:rPr>
      </w:r>
      <w:r>
        <w:rPr>
          <w:noProof/>
        </w:rPr>
        <w:fldChar w:fldCharType="separate"/>
      </w:r>
      <w:r>
        <w:rPr>
          <w:noProof/>
        </w:rPr>
        <w:t>8</w:t>
      </w:r>
      <w:r>
        <w:rPr>
          <w:noProof/>
        </w:rPr>
        <w:fldChar w:fldCharType="end"/>
      </w:r>
    </w:p>
    <w:p w14:paraId="1434FCDF" w14:textId="4D29579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4. </w:t>
      </w:r>
      <w:r w:rsidRPr="00C57F89">
        <w:rPr>
          <w:rFonts w:cs="Tahoma"/>
          <w:smallCaps/>
          <w:noProof/>
        </w:rPr>
        <w:t>Responsible Persons</w:t>
      </w:r>
      <w:r>
        <w:rPr>
          <w:noProof/>
        </w:rPr>
        <w:tab/>
      </w:r>
      <w:r>
        <w:rPr>
          <w:noProof/>
        </w:rPr>
        <w:fldChar w:fldCharType="begin"/>
      </w:r>
      <w:r>
        <w:rPr>
          <w:noProof/>
        </w:rPr>
        <w:instrText xml:space="preserve"> PAGEREF _Toc24984502 \h </w:instrText>
      </w:r>
      <w:r>
        <w:rPr>
          <w:noProof/>
        </w:rPr>
      </w:r>
      <w:r>
        <w:rPr>
          <w:noProof/>
        </w:rPr>
        <w:fldChar w:fldCharType="separate"/>
      </w:r>
      <w:r>
        <w:rPr>
          <w:noProof/>
        </w:rPr>
        <w:t>9</w:t>
      </w:r>
      <w:r>
        <w:rPr>
          <w:noProof/>
        </w:rPr>
        <w:fldChar w:fldCharType="end"/>
      </w:r>
    </w:p>
    <w:p w14:paraId="4FD5A1B8" w14:textId="6D70234B"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 xml:space="preserve">4.1 Duty Engineers </w:t>
      </w:r>
      <w:r w:rsidRPr="00C57F89">
        <w:rPr>
          <w:rFonts w:cs="Tahoma"/>
          <w:smallCaps/>
          <w:noProof/>
          <w:color w:val="000000"/>
        </w:rPr>
        <w:t>2017 – 2018</w:t>
      </w:r>
      <w:r>
        <w:rPr>
          <w:noProof/>
        </w:rPr>
        <w:tab/>
      </w:r>
      <w:r>
        <w:rPr>
          <w:noProof/>
        </w:rPr>
        <w:fldChar w:fldCharType="begin"/>
      </w:r>
      <w:r>
        <w:rPr>
          <w:noProof/>
        </w:rPr>
        <w:instrText xml:space="preserve"> PAGEREF _Toc24984503 \h </w:instrText>
      </w:r>
      <w:r>
        <w:rPr>
          <w:noProof/>
        </w:rPr>
      </w:r>
      <w:r>
        <w:rPr>
          <w:noProof/>
        </w:rPr>
        <w:fldChar w:fldCharType="separate"/>
      </w:r>
      <w:r>
        <w:rPr>
          <w:noProof/>
        </w:rPr>
        <w:t>9</w:t>
      </w:r>
      <w:r>
        <w:rPr>
          <w:noProof/>
        </w:rPr>
        <w:fldChar w:fldCharType="end"/>
      </w:r>
    </w:p>
    <w:p w14:paraId="51A9FE36" w14:textId="3AB427C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 xml:space="preserve">4.2 Depot Inspectors and Assistant Foremen of Works (A/FOW) </w:t>
      </w:r>
      <w:r w:rsidRPr="00C57F89">
        <w:rPr>
          <w:rFonts w:cs="Tahoma"/>
          <w:smallCaps/>
          <w:noProof/>
          <w:color w:val="000000"/>
        </w:rPr>
        <w:t>2019 - 2020</w:t>
      </w:r>
      <w:r>
        <w:rPr>
          <w:noProof/>
        </w:rPr>
        <w:tab/>
      </w:r>
      <w:r>
        <w:rPr>
          <w:noProof/>
        </w:rPr>
        <w:fldChar w:fldCharType="begin"/>
      </w:r>
      <w:r>
        <w:rPr>
          <w:noProof/>
        </w:rPr>
        <w:instrText xml:space="preserve"> PAGEREF _Toc24984504 \h </w:instrText>
      </w:r>
      <w:r>
        <w:rPr>
          <w:noProof/>
        </w:rPr>
      </w:r>
      <w:r>
        <w:rPr>
          <w:noProof/>
        </w:rPr>
        <w:fldChar w:fldCharType="separate"/>
      </w:r>
      <w:r>
        <w:rPr>
          <w:noProof/>
        </w:rPr>
        <w:t>9</w:t>
      </w:r>
      <w:r>
        <w:rPr>
          <w:noProof/>
        </w:rPr>
        <w:fldChar w:fldCharType="end"/>
      </w:r>
    </w:p>
    <w:p w14:paraId="018A4CD1" w14:textId="7C417D3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 Procedures and Rosters</w:t>
      </w:r>
      <w:r>
        <w:rPr>
          <w:noProof/>
        </w:rPr>
        <w:tab/>
      </w:r>
      <w:r>
        <w:rPr>
          <w:noProof/>
        </w:rPr>
        <w:fldChar w:fldCharType="begin"/>
      </w:r>
      <w:r>
        <w:rPr>
          <w:noProof/>
        </w:rPr>
        <w:instrText xml:space="preserve"> PAGEREF _Toc24984505 \h </w:instrText>
      </w:r>
      <w:r>
        <w:rPr>
          <w:noProof/>
        </w:rPr>
      </w:r>
      <w:r>
        <w:rPr>
          <w:noProof/>
        </w:rPr>
        <w:fldChar w:fldCharType="separate"/>
      </w:r>
      <w:r>
        <w:rPr>
          <w:noProof/>
        </w:rPr>
        <w:t>10</w:t>
      </w:r>
      <w:r>
        <w:rPr>
          <w:noProof/>
        </w:rPr>
        <w:fldChar w:fldCharType="end"/>
      </w:r>
    </w:p>
    <w:p w14:paraId="31B19052" w14:textId="7459A9E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5.1 Duties of the duty Engineer</w:t>
      </w:r>
      <w:r>
        <w:rPr>
          <w:noProof/>
        </w:rPr>
        <w:tab/>
      </w:r>
      <w:r>
        <w:rPr>
          <w:noProof/>
        </w:rPr>
        <w:fldChar w:fldCharType="begin"/>
      </w:r>
      <w:r>
        <w:rPr>
          <w:noProof/>
        </w:rPr>
        <w:instrText xml:space="preserve"> PAGEREF _Toc24984506 \h </w:instrText>
      </w:r>
      <w:r>
        <w:rPr>
          <w:noProof/>
        </w:rPr>
      </w:r>
      <w:r>
        <w:rPr>
          <w:noProof/>
        </w:rPr>
        <w:fldChar w:fldCharType="separate"/>
      </w:r>
      <w:r>
        <w:rPr>
          <w:noProof/>
        </w:rPr>
        <w:t>10</w:t>
      </w:r>
      <w:r>
        <w:rPr>
          <w:noProof/>
        </w:rPr>
        <w:fldChar w:fldCharType="end"/>
      </w:r>
    </w:p>
    <w:p w14:paraId="03FA5B95" w14:textId="305DE50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5.2 Monday – Friday Procedure</w:t>
      </w:r>
      <w:r>
        <w:rPr>
          <w:noProof/>
        </w:rPr>
        <w:tab/>
      </w:r>
      <w:r>
        <w:rPr>
          <w:noProof/>
        </w:rPr>
        <w:fldChar w:fldCharType="begin"/>
      </w:r>
      <w:r>
        <w:rPr>
          <w:noProof/>
        </w:rPr>
        <w:instrText xml:space="preserve"> PAGEREF _Toc24984507 \h </w:instrText>
      </w:r>
      <w:r>
        <w:rPr>
          <w:noProof/>
        </w:rPr>
      </w:r>
      <w:r>
        <w:rPr>
          <w:noProof/>
        </w:rPr>
        <w:fldChar w:fldCharType="separate"/>
      </w:r>
      <w:r>
        <w:rPr>
          <w:noProof/>
        </w:rPr>
        <w:t>10</w:t>
      </w:r>
      <w:r>
        <w:rPr>
          <w:noProof/>
        </w:rPr>
        <w:fldChar w:fldCharType="end"/>
      </w:r>
    </w:p>
    <w:p w14:paraId="36980E2D" w14:textId="0B39401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5.3 Weekend (Sat. - Sun.) and Bank Holidays Procedure</w:t>
      </w:r>
      <w:r>
        <w:rPr>
          <w:noProof/>
        </w:rPr>
        <w:tab/>
      </w:r>
      <w:r>
        <w:rPr>
          <w:noProof/>
        </w:rPr>
        <w:fldChar w:fldCharType="begin"/>
      </w:r>
      <w:r>
        <w:rPr>
          <w:noProof/>
        </w:rPr>
        <w:instrText xml:space="preserve"> PAGEREF _Toc24984508 \h </w:instrText>
      </w:r>
      <w:r>
        <w:rPr>
          <w:noProof/>
        </w:rPr>
      </w:r>
      <w:r>
        <w:rPr>
          <w:noProof/>
        </w:rPr>
        <w:fldChar w:fldCharType="separate"/>
      </w:r>
      <w:r>
        <w:rPr>
          <w:noProof/>
        </w:rPr>
        <w:t>11</w:t>
      </w:r>
      <w:r>
        <w:rPr>
          <w:noProof/>
        </w:rPr>
        <w:fldChar w:fldCharType="end"/>
      </w:r>
    </w:p>
    <w:p w14:paraId="0264A889" w14:textId="0197373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5.5 </w:t>
      </w:r>
      <w:r w:rsidRPr="00C57F89">
        <w:rPr>
          <w:rFonts w:cs="Tahoma"/>
          <w:smallCaps/>
          <w:noProof/>
        </w:rPr>
        <w:t>Rates of Spread for Precautionary Salting</w:t>
      </w:r>
      <w:r>
        <w:rPr>
          <w:noProof/>
        </w:rPr>
        <w:tab/>
      </w:r>
      <w:r>
        <w:rPr>
          <w:noProof/>
        </w:rPr>
        <w:fldChar w:fldCharType="begin"/>
      </w:r>
      <w:r>
        <w:rPr>
          <w:noProof/>
        </w:rPr>
        <w:instrText xml:space="preserve"> PAGEREF _Toc24984509 \h </w:instrText>
      </w:r>
      <w:r>
        <w:rPr>
          <w:noProof/>
        </w:rPr>
      </w:r>
      <w:r>
        <w:rPr>
          <w:noProof/>
        </w:rPr>
        <w:fldChar w:fldCharType="separate"/>
      </w:r>
      <w:r>
        <w:rPr>
          <w:noProof/>
        </w:rPr>
        <w:t>11</w:t>
      </w:r>
      <w:r>
        <w:rPr>
          <w:noProof/>
        </w:rPr>
        <w:fldChar w:fldCharType="end"/>
      </w:r>
    </w:p>
    <w:p w14:paraId="6AA232D5" w14:textId="2AF0A57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5.6 Treatment of snow already on the road after Precautionary Gritting</w:t>
      </w:r>
      <w:r>
        <w:rPr>
          <w:noProof/>
        </w:rPr>
        <w:tab/>
      </w:r>
      <w:r>
        <w:rPr>
          <w:noProof/>
        </w:rPr>
        <w:fldChar w:fldCharType="begin"/>
      </w:r>
      <w:r>
        <w:rPr>
          <w:noProof/>
        </w:rPr>
        <w:instrText xml:space="preserve"> PAGEREF _Toc24984510 \h </w:instrText>
      </w:r>
      <w:r>
        <w:rPr>
          <w:noProof/>
        </w:rPr>
      </w:r>
      <w:r>
        <w:rPr>
          <w:noProof/>
        </w:rPr>
        <w:fldChar w:fldCharType="separate"/>
      </w:r>
      <w:r>
        <w:rPr>
          <w:noProof/>
        </w:rPr>
        <w:t>12</w:t>
      </w:r>
      <w:r>
        <w:rPr>
          <w:noProof/>
        </w:rPr>
        <w:fldChar w:fldCharType="end"/>
      </w:r>
    </w:p>
    <w:p w14:paraId="6B8515E2" w14:textId="66038AB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5.7 Treatment of Hard-Packed Snow and Ice</w:t>
      </w:r>
      <w:r>
        <w:rPr>
          <w:noProof/>
        </w:rPr>
        <w:tab/>
      </w:r>
      <w:r>
        <w:rPr>
          <w:noProof/>
        </w:rPr>
        <w:fldChar w:fldCharType="begin"/>
      </w:r>
      <w:r>
        <w:rPr>
          <w:noProof/>
        </w:rPr>
        <w:instrText xml:space="preserve"> PAGEREF _Toc24984511 \h </w:instrText>
      </w:r>
      <w:r>
        <w:rPr>
          <w:noProof/>
        </w:rPr>
      </w:r>
      <w:r>
        <w:rPr>
          <w:noProof/>
        </w:rPr>
        <w:fldChar w:fldCharType="separate"/>
      </w:r>
      <w:r>
        <w:rPr>
          <w:noProof/>
        </w:rPr>
        <w:t>12</w:t>
      </w:r>
      <w:r>
        <w:rPr>
          <w:noProof/>
        </w:rPr>
        <w:fldChar w:fldCharType="end"/>
      </w:r>
    </w:p>
    <w:p w14:paraId="6BA55D49" w14:textId="71939DA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 Appendices</w:t>
      </w:r>
      <w:r>
        <w:rPr>
          <w:noProof/>
        </w:rPr>
        <w:tab/>
      </w:r>
      <w:r>
        <w:rPr>
          <w:noProof/>
        </w:rPr>
        <w:fldChar w:fldCharType="begin"/>
      </w:r>
      <w:r>
        <w:rPr>
          <w:noProof/>
        </w:rPr>
        <w:instrText xml:space="preserve"> PAGEREF _Toc24984512 \h </w:instrText>
      </w:r>
      <w:r>
        <w:rPr>
          <w:noProof/>
        </w:rPr>
      </w:r>
      <w:r>
        <w:rPr>
          <w:noProof/>
        </w:rPr>
        <w:fldChar w:fldCharType="separate"/>
      </w:r>
      <w:r>
        <w:rPr>
          <w:noProof/>
        </w:rPr>
        <w:t>13</w:t>
      </w:r>
      <w:r>
        <w:rPr>
          <w:noProof/>
        </w:rPr>
        <w:fldChar w:fldCharType="end"/>
      </w:r>
    </w:p>
    <w:p w14:paraId="41F89FCC" w14:textId="340BAFE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6.1 Appendix 1 - Gritting Routes</w:t>
      </w:r>
      <w:r>
        <w:rPr>
          <w:noProof/>
        </w:rPr>
        <w:tab/>
      </w:r>
      <w:r>
        <w:rPr>
          <w:noProof/>
        </w:rPr>
        <w:fldChar w:fldCharType="begin"/>
      </w:r>
      <w:r>
        <w:rPr>
          <w:noProof/>
        </w:rPr>
        <w:instrText xml:space="preserve"> PAGEREF _Toc24984513 \h </w:instrText>
      </w:r>
      <w:r>
        <w:rPr>
          <w:noProof/>
        </w:rPr>
      </w:r>
      <w:r>
        <w:rPr>
          <w:noProof/>
        </w:rPr>
        <w:fldChar w:fldCharType="separate"/>
      </w:r>
      <w:r>
        <w:rPr>
          <w:noProof/>
        </w:rPr>
        <w:t>13</w:t>
      </w:r>
      <w:r>
        <w:rPr>
          <w:noProof/>
        </w:rPr>
        <w:fldChar w:fldCharType="end"/>
      </w:r>
    </w:p>
    <w:p w14:paraId="7A172CB3" w14:textId="4CA1E6E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6.2 Appendix 2 – Priority Routes</w:t>
      </w:r>
      <w:r>
        <w:rPr>
          <w:noProof/>
        </w:rPr>
        <w:tab/>
      </w:r>
      <w:r>
        <w:rPr>
          <w:noProof/>
        </w:rPr>
        <w:fldChar w:fldCharType="begin"/>
      </w:r>
      <w:r>
        <w:rPr>
          <w:noProof/>
        </w:rPr>
        <w:instrText xml:space="preserve"> PAGEREF _Toc24984514 \h </w:instrText>
      </w:r>
      <w:r>
        <w:rPr>
          <w:noProof/>
        </w:rPr>
      </w:r>
      <w:r>
        <w:rPr>
          <w:noProof/>
        </w:rPr>
        <w:fldChar w:fldCharType="separate"/>
      </w:r>
      <w:r>
        <w:rPr>
          <w:noProof/>
        </w:rPr>
        <w:t>14</w:t>
      </w:r>
      <w:r>
        <w:rPr>
          <w:noProof/>
        </w:rPr>
        <w:fldChar w:fldCharType="end"/>
      </w:r>
    </w:p>
    <w:p w14:paraId="661AB5D4" w14:textId="749FEB4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6.3 Appendix 3 - Salt Bin Locations</w:t>
      </w:r>
      <w:r>
        <w:rPr>
          <w:noProof/>
        </w:rPr>
        <w:tab/>
      </w:r>
      <w:r>
        <w:rPr>
          <w:noProof/>
        </w:rPr>
        <w:fldChar w:fldCharType="begin"/>
      </w:r>
      <w:r>
        <w:rPr>
          <w:noProof/>
        </w:rPr>
        <w:instrText xml:space="preserve"> PAGEREF _Toc24984515 \h </w:instrText>
      </w:r>
      <w:r>
        <w:rPr>
          <w:noProof/>
        </w:rPr>
      </w:r>
      <w:r>
        <w:rPr>
          <w:noProof/>
        </w:rPr>
        <w:fldChar w:fldCharType="separate"/>
      </w:r>
      <w:r>
        <w:rPr>
          <w:noProof/>
        </w:rPr>
        <w:t>15</w:t>
      </w:r>
      <w:r>
        <w:rPr>
          <w:noProof/>
        </w:rPr>
        <w:fldChar w:fldCharType="end"/>
      </w:r>
    </w:p>
    <w:p w14:paraId="29BE67F3" w14:textId="25F2A75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6.3.1 Appendix 3.1 - Salt Bin Locations &amp; Coordinates</w:t>
      </w:r>
      <w:r>
        <w:rPr>
          <w:noProof/>
        </w:rPr>
        <w:tab/>
      </w:r>
      <w:r>
        <w:rPr>
          <w:noProof/>
        </w:rPr>
        <w:fldChar w:fldCharType="begin"/>
      </w:r>
      <w:r>
        <w:rPr>
          <w:noProof/>
        </w:rPr>
        <w:instrText xml:space="preserve"> PAGEREF _Toc24984516 \h </w:instrText>
      </w:r>
      <w:r>
        <w:rPr>
          <w:noProof/>
        </w:rPr>
      </w:r>
      <w:r>
        <w:rPr>
          <w:noProof/>
        </w:rPr>
        <w:fldChar w:fldCharType="separate"/>
      </w:r>
      <w:r>
        <w:rPr>
          <w:noProof/>
        </w:rPr>
        <w:t>16</w:t>
      </w:r>
      <w:r>
        <w:rPr>
          <w:noProof/>
        </w:rPr>
        <w:fldChar w:fldCharType="end"/>
      </w:r>
    </w:p>
    <w:p w14:paraId="08A69844" w14:textId="5F09046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003AB4">
        <w:rPr>
          <w:rFonts w:cs="Tahoma"/>
          <w:smallCaps/>
          <w:noProof/>
        </w:rPr>
        <w:t>6.4 Appendix 4 – Risk Assessments</w:t>
      </w:r>
      <w:r>
        <w:rPr>
          <w:noProof/>
        </w:rPr>
        <w:tab/>
      </w:r>
      <w:r>
        <w:rPr>
          <w:noProof/>
        </w:rPr>
        <w:fldChar w:fldCharType="begin"/>
      </w:r>
      <w:r>
        <w:rPr>
          <w:noProof/>
        </w:rPr>
        <w:instrText xml:space="preserve"> PAGEREF _Toc24984517 \h </w:instrText>
      </w:r>
      <w:r>
        <w:rPr>
          <w:noProof/>
        </w:rPr>
      </w:r>
      <w:r>
        <w:rPr>
          <w:noProof/>
        </w:rPr>
        <w:fldChar w:fldCharType="separate"/>
      </w:r>
      <w:r>
        <w:rPr>
          <w:noProof/>
        </w:rPr>
        <w:t>17</w:t>
      </w:r>
      <w:r>
        <w:rPr>
          <w:noProof/>
        </w:rPr>
        <w:fldChar w:fldCharType="end"/>
      </w:r>
    </w:p>
    <w:p w14:paraId="7A2C2B03" w14:textId="2DCDD22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noProof/>
        </w:rPr>
        <w:t>Chapter 1</w:t>
      </w:r>
      <w:r>
        <w:rPr>
          <w:noProof/>
        </w:rPr>
        <w:t xml:space="preserve"> RISK ASSESSMENT 17- Winter Maintenance / Gritting</w:t>
      </w:r>
      <w:r>
        <w:rPr>
          <w:noProof/>
        </w:rPr>
        <w:tab/>
      </w:r>
      <w:r>
        <w:rPr>
          <w:noProof/>
        </w:rPr>
        <w:fldChar w:fldCharType="begin"/>
      </w:r>
      <w:r>
        <w:rPr>
          <w:noProof/>
        </w:rPr>
        <w:instrText xml:space="preserve"> PAGEREF _Toc24984518 \h </w:instrText>
      </w:r>
      <w:r>
        <w:rPr>
          <w:noProof/>
        </w:rPr>
      </w:r>
      <w:r>
        <w:rPr>
          <w:noProof/>
        </w:rPr>
        <w:fldChar w:fldCharType="separate"/>
      </w:r>
      <w:r>
        <w:rPr>
          <w:noProof/>
        </w:rPr>
        <w:t>17</w:t>
      </w:r>
      <w:r>
        <w:rPr>
          <w:noProof/>
        </w:rPr>
        <w:fldChar w:fldCharType="end"/>
      </w:r>
    </w:p>
    <w:p w14:paraId="0B7B08C8" w14:textId="62C6BB08"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Work Activity: Winter Gritting</w:t>
      </w:r>
      <w:r>
        <w:rPr>
          <w:noProof/>
        </w:rPr>
        <w:tab/>
      </w:r>
      <w:r>
        <w:rPr>
          <w:noProof/>
        </w:rPr>
        <w:fldChar w:fldCharType="begin"/>
      </w:r>
      <w:r>
        <w:rPr>
          <w:noProof/>
        </w:rPr>
        <w:instrText xml:space="preserve"> PAGEREF _Toc24984519 \h </w:instrText>
      </w:r>
      <w:r>
        <w:rPr>
          <w:noProof/>
        </w:rPr>
      </w:r>
      <w:r>
        <w:rPr>
          <w:noProof/>
        </w:rPr>
        <w:fldChar w:fldCharType="separate"/>
      </w:r>
      <w:r>
        <w:rPr>
          <w:noProof/>
        </w:rPr>
        <w:t>17</w:t>
      </w:r>
      <w:r>
        <w:rPr>
          <w:noProof/>
        </w:rPr>
        <w:fldChar w:fldCharType="end"/>
      </w:r>
    </w:p>
    <w:p w14:paraId="0A0C8959" w14:textId="41F8FC61"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HAZARDS</w:t>
      </w:r>
      <w:r>
        <w:rPr>
          <w:noProof/>
        </w:rPr>
        <w:tab/>
      </w:r>
      <w:r>
        <w:rPr>
          <w:noProof/>
        </w:rPr>
        <w:fldChar w:fldCharType="begin"/>
      </w:r>
      <w:r>
        <w:rPr>
          <w:noProof/>
        </w:rPr>
        <w:instrText xml:space="preserve"> PAGEREF _Toc24984520 \h </w:instrText>
      </w:r>
      <w:r>
        <w:rPr>
          <w:noProof/>
        </w:rPr>
      </w:r>
      <w:r>
        <w:rPr>
          <w:noProof/>
        </w:rPr>
        <w:fldChar w:fldCharType="separate"/>
      </w:r>
      <w:r>
        <w:rPr>
          <w:noProof/>
        </w:rPr>
        <w:t>17</w:t>
      </w:r>
      <w:r>
        <w:rPr>
          <w:noProof/>
        </w:rPr>
        <w:fldChar w:fldCharType="end"/>
      </w:r>
    </w:p>
    <w:p w14:paraId="1DFDC0A6" w14:textId="11778B11"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Persons Exposed To Risk</w:t>
      </w:r>
      <w:r>
        <w:rPr>
          <w:noProof/>
        </w:rPr>
        <w:tab/>
      </w:r>
      <w:r>
        <w:rPr>
          <w:noProof/>
        </w:rPr>
        <w:fldChar w:fldCharType="begin"/>
      </w:r>
      <w:r>
        <w:rPr>
          <w:noProof/>
        </w:rPr>
        <w:instrText xml:space="preserve"> PAGEREF _Toc24984521 \h </w:instrText>
      </w:r>
      <w:r>
        <w:rPr>
          <w:noProof/>
        </w:rPr>
      </w:r>
      <w:r>
        <w:rPr>
          <w:noProof/>
        </w:rPr>
        <w:fldChar w:fldCharType="separate"/>
      </w:r>
      <w:r>
        <w:rPr>
          <w:noProof/>
        </w:rPr>
        <w:t>17</w:t>
      </w:r>
      <w:r>
        <w:rPr>
          <w:noProof/>
        </w:rPr>
        <w:fldChar w:fldCharType="end"/>
      </w:r>
    </w:p>
    <w:p w14:paraId="2AD46551" w14:textId="2951FD5F"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Work Description (including location)</w:t>
      </w:r>
      <w:r>
        <w:rPr>
          <w:noProof/>
        </w:rPr>
        <w:tab/>
      </w:r>
      <w:r>
        <w:rPr>
          <w:noProof/>
        </w:rPr>
        <w:fldChar w:fldCharType="begin"/>
      </w:r>
      <w:r>
        <w:rPr>
          <w:noProof/>
        </w:rPr>
        <w:instrText xml:space="preserve"> PAGEREF _Toc24984522 \h </w:instrText>
      </w:r>
      <w:r>
        <w:rPr>
          <w:noProof/>
        </w:rPr>
      </w:r>
      <w:r>
        <w:rPr>
          <w:noProof/>
        </w:rPr>
        <w:fldChar w:fldCharType="separate"/>
      </w:r>
      <w:r>
        <w:rPr>
          <w:noProof/>
        </w:rPr>
        <w:t>17</w:t>
      </w:r>
      <w:r>
        <w:rPr>
          <w:noProof/>
        </w:rPr>
        <w:fldChar w:fldCharType="end"/>
      </w:r>
    </w:p>
    <w:p w14:paraId="313F9311" w14:textId="045CA55B"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Existing Controls</w:t>
      </w:r>
      <w:r>
        <w:rPr>
          <w:noProof/>
        </w:rPr>
        <w:tab/>
      </w:r>
      <w:r>
        <w:rPr>
          <w:noProof/>
        </w:rPr>
        <w:fldChar w:fldCharType="begin"/>
      </w:r>
      <w:r>
        <w:rPr>
          <w:noProof/>
        </w:rPr>
        <w:instrText xml:space="preserve"> PAGEREF _Toc24984523 \h </w:instrText>
      </w:r>
      <w:r>
        <w:rPr>
          <w:noProof/>
        </w:rPr>
      </w:r>
      <w:r>
        <w:rPr>
          <w:noProof/>
        </w:rPr>
        <w:fldChar w:fldCharType="separate"/>
      </w:r>
      <w:r>
        <w:rPr>
          <w:noProof/>
        </w:rPr>
        <w:t>17</w:t>
      </w:r>
      <w:r>
        <w:rPr>
          <w:noProof/>
        </w:rPr>
        <w:fldChar w:fldCharType="end"/>
      </w:r>
    </w:p>
    <w:p w14:paraId="6EF9C751" w14:textId="16C8AB8B"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Further Controls</w:t>
      </w:r>
      <w:r>
        <w:rPr>
          <w:noProof/>
        </w:rPr>
        <w:tab/>
      </w:r>
      <w:r>
        <w:rPr>
          <w:noProof/>
        </w:rPr>
        <w:fldChar w:fldCharType="begin"/>
      </w:r>
      <w:r>
        <w:rPr>
          <w:noProof/>
        </w:rPr>
        <w:instrText xml:space="preserve"> PAGEREF _Toc24984524 \h </w:instrText>
      </w:r>
      <w:r>
        <w:rPr>
          <w:noProof/>
        </w:rPr>
      </w:r>
      <w:r>
        <w:rPr>
          <w:noProof/>
        </w:rPr>
        <w:fldChar w:fldCharType="separate"/>
      </w:r>
      <w:r>
        <w:rPr>
          <w:noProof/>
        </w:rPr>
        <w:t>17</w:t>
      </w:r>
      <w:r>
        <w:rPr>
          <w:noProof/>
        </w:rPr>
        <w:fldChar w:fldCharType="end"/>
      </w:r>
    </w:p>
    <w:p w14:paraId="7F606DF3" w14:textId="31A7A1CC"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Monitoring Arrangements</w:t>
      </w:r>
      <w:r>
        <w:rPr>
          <w:noProof/>
        </w:rPr>
        <w:tab/>
      </w:r>
      <w:r>
        <w:rPr>
          <w:noProof/>
        </w:rPr>
        <w:fldChar w:fldCharType="begin"/>
      </w:r>
      <w:r>
        <w:rPr>
          <w:noProof/>
        </w:rPr>
        <w:instrText xml:space="preserve"> PAGEREF _Toc24984525 \h </w:instrText>
      </w:r>
      <w:r>
        <w:rPr>
          <w:noProof/>
        </w:rPr>
      </w:r>
      <w:r>
        <w:rPr>
          <w:noProof/>
        </w:rPr>
        <w:fldChar w:fldCharType="separate"/>
      </w:r>
      <w:r>
        <w:rPr>
          <w:noProof/>
        </w:rPr>
        <w:t>18</w:t>
      </w:r>
      <w:r>
        <w:rPr>
          <w:noProof/>
        </w:rPr>
        <w:fldChar w:fldCharType="end"/>
      </w:r>
    </w:p>
    <w:p w14:paraId="3167097A" w14:textId="144645BB"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Supervisor Checks</w:t>
      </w:r>
      <w:r>
        <w:rPr>
          <w:noProof/>
        </w:rPr>
        <w:tab/>
      </w:r>
      <w:r>
        <w:rPr>
          <w:noProof/>
        </w:rPr>
        <w:fldChar w:fldCharType="begin"/>
      </w:r>
      <w:r>
        <w:rPr>
          <w:noProof/>
        </w:rPr>
        <w:instrText xml:space="preserve"> PAGEREF _Toc24984526 \h </w:instrText>
      </w:r>
      <w:r>
        <w:rPr>
          <w:noProof/>
        </w:rPr>
      </w:r>
      <w:r>
        <w:rPr>
          <w:noProof/>
        </w:rPr>
        <w:fldChar w:fldCharType="separate"/>
      </w:r>
      <w:r>
        <w:rPr>
          <w:noProof/>
        </w:rPr>
        <w:t>18</w:t>
      </w:r>
      <w:r>
        <w:rPr>
          <w:noProof/>
        </w:rPr>
        <w:fldChar w:fldCharType="end"/>
      </w:r>
    </w:p>
    <w:p w14:paraId="58E34D15" w14:textId="3FFEC097"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Personal Protective Equipment (last resort)</w:t>
      </w:r>
      <w:r>
        <w:rPr>
          <w:noProof/>
        </w:rPr>
        <w:tab/>
      </w:r>
      <w:r>
        <w:rPr>
          <w:noProof/>
        </w:rPr>
        <w:fldChar w:fldCharType="begin"/>
      </w:r>
      <w:r>
        <w:rPr>
          <w:noProof/>
        </w:rPr>
        <w:instrText xml:space="preserve"> PAGEREF _Toc24984527 \h </w:instrText>
      </w:r>
      <w:r>
        <w:rPr>
          <w:noProof/>
        </w:rPr>
      </w:r>
      <w:r>
        <w:rPr>
          <w:noProof/>
        </w:rPr>
        <w:fldChar w:fldCharType="separate"/>
      </w:r>
      <w:r>
        <w:rPr>
          <w:noProof/>
        </w:rPr>
        <w:t>18</w:t>
      </w:r>
      <w:r>
        <w:rPr>
          <w:noProof/>
        </w:rPr>
        <w:fldChar w:fldCharType="end"/>
      </w:r>
    </w:p>
    <w:p w14:paraId="23110E93" w14:textId="63322AE8"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Initial Risk Rating (without any control measures)</w:t>
      </w:r>
      <w:r>
        <w:rPr>
          <w:noProof/>
        </w:rPr>
        <w:tab/>
      </w:r>
      <w:r>
        <w:rPr>
          <w:noProof/>
        </w:rPr>
        <w:fldChar w:fldCharType="begin"/>
      </w:r>
      <w:r>
        <w:rPr>
          <w:noProof/>
        </w:rPr>
        <w:instrText xml:space="preserve"> PAGEREF _Toc24984528 \h </w:instrText>
      </w:r>
      <w:r>
        <w:rPr>
          <w:noProof/>
        </w:rPr>
      </w:r>
      <w:r>
        <w:rPr>
          <w:noProof/>
        </w:rPr>
        <w:fldChar w:fldCharType="separate"/>
      </w:r>
      <w:r>
        <w:rPr>
          <w:noProof/>
        </w:rPr>
        <w:t>18</w:t>
      </w:r>
      <w:r>
        <w:rPr>
          <w:noProof/>
        </w:rPr>
        <w:fldChar w:fldCharType="end"/>
      </w:r>
    </w:p>
    <w:p w14:paraId="6068DF1D" w14:textId="089F7298"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Risk Reduction Rating (after controls introduced)</w:t>
      </w:r>
      <w:r>
        <w:rPr>
          <w:noProof/>
        </w:rPr>
        <w:tab/>
      </w:r>
      <w:r>
        <w:rPr>
          <w:noProof/>
        </w:rPr>
        <w:fldChar w:fldCharType="begin"/>
      </w:r>
      <w:r>
        <w:rPr>
          <w:noProof/>
        </w:rPr>
        <w:instrText xml:space="preserve"> PAGEREF _Toc24984529 \h </w:instrText>
      </w:r>
      <w:r>
        <w:rPr>
          <w:noProof/>
        </w:rPr>
      </w:r>
      <w:r>
        <w:rPr>
          <w:noProof/>
        </w:rPr>
        <w:fldChar w:fldCharType="separate"/>
      </w:r>
      <w:r>
        <w:rPr>
          <w:noProof/>
        </w:rPr>
        <w:t>18</w:t>
      </w:r>
      <w:r>
        <w:rPr>
          <w:noProof/>
        </w:rPr>
        <w:fldChar w:fldCharType="end"/>
      </w:r>
    </w:p>
    <w:p w14:paraId="324440D7" w14:textId="740A7D5F"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Risk Assessment Review</w:t>
      </w:r>
      <w:r>
        <w:rPr>
          <w:noProof/>
        </w:rPr>
        <w:tab/>
      </w:r>
      <w:r>
        <w:rPr>
          <w:noProof/>
        </w:rPr>
        <w:fldChar w:fldCharType="begin"/>
      </w:r>
      <w:r>
        <w:rPr>
          <w:noProof/>
        </w:rPr>
        <w:instrText xml:space="preserve"> PAGEREF _Toc24984530 \h </w:instrText>
      </w:r>
      <w:r>
        <w:rPr>
          <w:noProof/>
        </w:rPr>
      </w:r>
      <w:r>
        <w:rPr>
          <w:noProof/>
        </w:rPr>
        <w:fldChar w:fldCharType="separate"/>
      </w:r>
      <w:r>
        <w:rPr>
          <w:noProof/>
        </w:rPr>
        <w:t>18</w:t>
      </w:r>
      <w:r>
        <w:rPr>
          <w:noProof/>
        </w:rPr>
        <w:fldChar w:fldCharType="end"/>
      </w:r>
    </w:p>
    <w:p w14:paraId="7F7841C2" w14:textId="6D67094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noProof/>
        </w:rPr>
        <w:t>Chapter 1</w:t>
      </w:r>
      <w:r>
        <w:rPr>
          <w:noProof/>
        </w:rPr>
        <w:t xml:space="preserve"> RISK ASSESSMENT 26- Mounting and De-mounting Gritter</w:t>
      </w:r>
      <w:r>
        <w:rPr>
          <w:noProof/>
        </w:rPr>
        <w:tab/>
      </w:r>
      <w:r>
        <w:rPr>
          <w:noProof/>
        </w:rPr>
        <w:fldChar w:fldCharType="begin"/>
      </w:r>
      <w:r>
        <w:rPr>
          <w:noProof/>
        </w:rPr>
        <w:instrText xml:space="preserve"> PAGEREF _Toc24984531 \h </w:instrText>
      </w:r>
      <w:r>
        <w:rPr>
          <w:noProof/>
        </w:rPr>
      </w:r>
      <w:r>
        <w:rPr>
          <w:noProof/>
        </w:rPr>
        <w:fldChar w:fldCharType="separate"/>
      </w:r>
      <w:r>
        <w:rPr>
          <w:noProof/>
        </w:rPr>
        <w:t>19</w:t>
      </w:r>
      <w:r>
        <w:rPr>
          <w:noProof/>
        </w:rPr>
        <w:fldChar w:fldCharType="end"/>
      </w:r>
    </w:p>
    <w:p w14:paraId="437F9E85" w14:textId="20D5F24B"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Work Activity: Mounting and Loading Gritting Trucks</w:t>
      </w:r>
      <w:r>
        <w:rPr>
          <w:noProof/>
        </w:rPr>
        <w:tab/>
      </w:r>
      <w:r>
        <w:rPr>
          <w:noProof/>
        </w:rPr>
        <w:fldChar w:fldCharType="begin"/>
      </w:r>
      <w:r>
        <w:rPr>
          <w:noProof/>
        </w:rPr>
        <w:instrText xml:space="preserve"> PAGEREF _Toc24984532 \h </w:instrText>
      </w:r>
      <w:r>
        <w:rPr>
          <w:noProof/>
        </w:rPr>
      </w:r>
      <w:r>
        <w:rPr>
          <w:noProof/>
        </w:rPr>
        <w:fldChar w:fldCharType="separate"/>
      </w:r>
      <w:r>
        <w:rPr>
          <w:noProof/>
        </w:rPr>
        <w:t>19</w:t>
      </w:r>
      <w:r>
        <w:rPr>
          <w:noProof/>
        </w:rPr>
        <w:fldChar w:fldCharType="end"/>
      </w:r>
    </w:p>
    <w:p w14:paraId="11F135A7" w14:textId="7CEFBC73"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HAZARDS</w:t>
      </w:r>
      <w:r>
        <w:rPr>
          <w:noProof/>
        </w:rPr>
        <w:tab/>
      </w:r>
      <w:r>
        <w:rPr>
          <w:noProof/>
        </w:rPr>
        <w:fldChar w:fldCharType="begin"/>
      </w:r>
      <w:r>
        <w:rPr>
          <w:noProof/>
        </w:rPr>
        <w:instrText xml:space="preserve"> PAGEREF _Toc24984533 \h </w:instrText>
      </w:r>
      <w:r>
        <w:rPr>
          <w:noProof/>
        </w:rPr>
      </w:r>
      <w:r>
        <w:rPr>
          <w:noProof/>
        </w:rPr>
        <w:fldChar w:fldCharType="separate"/>
      </w:r>
      <w:r>
        <w:rPr>
          <w:noProof/>
        </w:rPr>
        <w:t>19</w:t>
      </w:r>
      <w:r>
        <w:rPr>
          <w:noProof/>
        </w:rPr>
        <w:fldChar w:fldCharType="end"/>
      </w:r>
    </w:p>
    <w:p w14:paraId="6DA3F945" w14:textId="16298779"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Persons Exposed To Risk</w:t>
      </w:r>
      <w:r>
        <w:rPr>
          <w:noProof/>
        </w:rPr>
        <w:tab/>
      </w:r>
      <w:r>
        <w:rPr>
          <w:noProof/>
        </w:rPr>
        <w:fldChar w:fldCharType="begin"/>
      </w:r>
      <w:r>
        <w:rPr>
          <w:noProof/>
        </w:rPr>
        <w:instrText xml:space="preserve"> PAGEREF _Toc24984534 \h </w:instrText>
      </w:r>
      <w:r>
        <w:rPr>
          <w:noProof/>
        </w:rPr>
      </w:r>
      <w:r>
        <w:rPr>
          <w:noProof/>
        </w:rPr>
        <w:fldChar w:fldCharType="separate"/>
      </w:r>
      <w:r>
        <w:rPr>
          <w:noProof/>
        </w:rPr>
        <w:t>19</w:t>
      </w:r>
      <w:r>
        <w:rPr>
          <w:noProof/>
        </w:rPr>
        <w:fldChar w:fldCharType="end"/>
      </w:r>
    </w:p>
    <w:p w14:paraId="469EAF59" w14:textId="1FAB5791"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Work Description (including location)</w:t>
      </w:r>
      <w:r>
        <w:rPr>
          <w:noProof/>
        </w:rPr>
        <w:tab/>
      </w:r>
      <w:r>
        <w:rPr>
          <w:noProof/>
        </w:rPr>
        <w:fldChar w:fldCharType="begin"/>
      </w:r>
      <w:r>
        <w:rPr>
          <w:noProof/>
        </w:rPr>
        <w:instrText xml:space="preserve"> PAGEREF _Toc24984535 \h </w:instrText>
      </w:r>
      <w:r>
        <w:rPr>
          <w:noProof/>
        </w:rPr>
      </w:r>
      <w:r>
        <w:rPr>
          <w:noProof/>
        </w:rPr>
        <w:fldChar w:fldCharType="separate"/>
      </w:r>
      <w:r>
        <w:rPr>
          <w:noProof/>
        </w:rPr>
        <w:t>19</w:t>
      </w:r>
      <w:r>
        <w:rPr>
          <w:noProof/>
        </w:rPr>
        <w:fldChar w:fldCharType="end"/>
      </w:r>
    </w:p>
    <w:p w14:paraId="50B9B6BB" w14:textId="3FEFC51D"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Existing Controls</w:t>
      </w:r>
      <w:r>
        <w:rPr>
          <w:noProof/>
        </w:rPr>
        <w:tab/>
      </w:r>
      <w:r>
        <w:rPr>
          <w:noProof/>
        </w:rPr>
        <w:fldChar w:fldCharType="begin"/>
      </w:r>
      <w:r>
        <w:rPr>
          <w:noProof/>
        </w:rPr>
        <w:instrText xml:space="preserve"> PAGEREF _Toc24984536 \h </w:instrText>
      </w:r>
      <w:r>
        <w:rPr>
          <w:noProof/>
        </w:rPr>
      </w:r>
      <w:r>
        <w:rPr>
          <w:noProof/>
        </w:rPr>
        <w:fldChar w:fldCharType="separate"/>
      </w:r>
      <w:r>
        <w:rPr>
          <w:noProof/>
        </w:rPr>
        <w:t>19</w:t>
      </w:r>
      <w:r>
        <w:rPr>
          <w:noProof/>
        </w:rPr>
        <w:fldChar w:fldCharType="end"/>
      </w:r>
    </w:p>
    <w:p w14:paraId="7FA4161F" w14:textId="1D225A66"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lastRenderedPageBreak/>
        <w:t>Further Controls</w:t>
      </w:r>
      <w:r>
        <w:rPr>
          <w:noProof/>
        </w:rPr>
        <w:tab/>
      </w:r>
      <w:r>
        <w:rPr>
          <w:noProof/>
        </w:rPr>
        <w:fldChar w:fldCharType="begin"/>
      </w:r>
      <w:r>
        <w:rPr>
          <w:noProof/>
        </w:rPr>
        <w:instrText xml:space="preserve"> PAGEREF _Toc24984537 \h </w:instrText>
      </w:r>
      <w:r>
        <w:rPr>
          <w:noProof/>
        </w:rPr>
      </w:r>
      <w:r>
        <w:rPr>
          <w:noProof/>
        </w:rPr>
        <w:fldChar w:fldCharType="separate"/>
      </w:r>
      <w:r>
        <w:rPr>
          <w:noProof/>
        </w:rPr>
        <w:t>19</w:t>
      </w:r>
      <w:r>
        <w:rPr>
          <w:noProof/>
        </w:rPr>
        <w:fldChar w:fldCharType="end"/>
      </w:r>
    </w:p>
    <w:p w14:paraId="54F19C92" w14:textId="7F083B45"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Monitoring Arrangements</w:t>
      </w:r>
      <w:r>
        <w:rPr>
          <w:noProof/>
        </w:rPr>
        <w:tab/>
      </w:r>
      <w:r>
        <w:rPr>
          <w:noProof/>
        </w:rPr>
        <w:fldChar w:fldCharType="begin"/>
      </w:r>
      <w:r>
        <w:rPr>
          <w:noProof/>
        </w:rPr>
        <w:instrText xml:space="preserve"> PAGEREF _Toc24984538 \h </w:instrText>
      </w:r>
      <w:r>
        <w:rPr>
          <w:noProof/>
        </w:rPr>
      </w:r>
      <w:r>
        <w:rPr>
          <w:noProof/>
        </w:rPr>
        <w:fldChar w:fldCharType="separate"/>
      </w:r>
      <w:r>
        <w:rPr>
          <w:noProof/>
        </w:rPr>
        <w:t>20</w:t>
      </w:r>
      <w:r>
        <w:rPr>
          <w:noProof/>
        </w:rPr>
        <w:fldChar w:fldCharType="end"/>
      </w:r>
    </w:p>
    <w:p w14:paraId="541069E0" w14:textId="46753D14"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Supervisor Checks</w:t>
      </w:r>
      <w:r>
        <w:rPr>
          <w:noProof/>
        </w:rPr>
        <w:tab/>
      </w:r>
      <w:r>
        <w:rPr>
          <w:noProof/>
        </w:rPr>
        <w:fldChar w:fldCharType="begin"/>
      </w:r>
      <w:r>
        <w:rPr>
          <w:noProof/>
        </w:rPr>
        <w:instrText xml:space="preserve"> PAGEREF _Toc24984539 \h </w:instrText>
      </w:r>
      <w:r>
        <w:rPr>
          <w:noProof/>
        </w:rPr>
      </w:r>
      <w:r>
        <w:rPr>
          <w:noProof/>
        </w:rPr>
        <w:fldChar w:fldCharType="separate"/>
      </w:r>
      <w:r>
        <w:rPr>
          <w:noProof/>
        </w:rPr>
        <w:t>20</w:t>
      </w:r>
      <w:r>
        <w:rPr>
          <w:noProof/>
        </w:rPr>
        <w:fldChar w:fldCharType="end"/>
      </w:r>
    </w:p>
    <w:p w14:paraId="14BA923D" w14:textId="17D02B45"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Personal Protective Equipment (last resort)</w:t>
      </w:r>
      <w:r>
        <w:rPr>
          <w:noProof/>
        </w:rPr>
        <w:tab/>
      </w:r>
      <w:r>
        <w:rPr>
          <w:noProof/>
        </w:rPr>
        <w:fldChar w:fldCharType="begin"/>
      </w:r>
      <w:r>
        <w:rPr>
          <w:noProof/>
        </w:rPr>
        <w:instrText xml:space="preserve"> PAGEREF _Toc24984540 \h </w:instrText>
      </w:r>
      <w:r>
        <w:rPr>
          <w:noProof/>
        </w:rPr>
      </w:r>
      <w:r>
        <w:rPr>
          <w:noProof/>
        </w:rPr>
        <w:fldChar w:fldCharType="separate"/>
      </w:r>
      <w:r>
        <w:rPr>
          <w:noProof/>
        </w:rPr>
        <w:t>20</w:t>
      </w:r>
      <w:r>
        <w:rPr>
          <w:noProof/>
        </w:rPr>
        <w:fldChar w:fldCharType="end"/>
      </w:r>
    </w:p>
    <w:p w14:paraId="5488FC29" w14:textId="64BDADFE"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Initial Risk Rating (without any control measures)</w:t>
      </w:r>
      <w:r>
        <w:rPr>
          <w:noProof/>
        </w:rPr>
        <w:tab/>
      </w:r>
      <w:r>
        <w:rPr>
          <w:noProof/>
        </w:rPr>
        <w:fldChar w:fldCharType="begin"/>
      </w:r>
      <w:r>
        <w:rPr>
          <w:noProof/>
        </w:rPr>
        <w:instrText xml:space="preserve"> PAGEREF _Toc24984541 \h </w:instrText>
      </w:r>
      <w:r>
        <w:rPr>
          <w:noProof/>
        </w:rPr>
      </w:r>
      <w:r>
        <w:rPr>
          <w:noProof/>
        </w:rPr>
        <w:fldChar w:fldCharType="separate"/>
      </w:r>
      <w:r>
        <w:rPr>
          <w:noProof/>
        </w:rPr>
        <w:t>20</w:t>
      </w:r>
      <w:r>
        <w:rPr>
          <w:noProof/>
        </w:rPr>
        <w:fldChar w:fldCharType="end"/>
      </w:r>
    </w:p>
    <w:p w14:paraId="263E8E1B" w14:textId="2260A673"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Risk Reduction Rating (after controls introduced)</w:t>
      </w:r>
      <w:r>
        <w:rPr>
          <w:noProof/>
        </w:rPr>
        <w:tab/>
      </w:r>
      <w:r>
        <w:rPr>
          <w:noProof/>
        </w:rPr>
        <w:fldChar w:fldCharType="begin"/>
      </w:r>
      <w:r>
        <w:rPr>
          <w:noProof/>
        </w:rPr>
        <w:instrText xml:space="preserve"> PAGEREF _Toc24984542 \h </w:instrText>
      </w:r>
      <w:r>
        <w:rPr>
          <w:noProof/>
        </w:rPr>
      </w:r>
      <w:r>
        <w:rPr>
          <w:noProof/>
        </w:rPr>
        <w:fldChar w:fldCharType="separate"/>
      </w:r>
      <w:r>
        <w:rPr>
          <w:noProof/>
        </w:rPr>
        <w:t>20</w:t>
      </w:r>
      <w:r>
        <w:rPr>
          <w:noProof/>
        </w:rPr>
        <w:fldChar w:fldCharType="end"/>
      </w:r>
    </w:p>
    <w:p w14:paraId="48DE7A26" w14:textId="0FBE3700"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Risk Assessment Review</w:t>
      </w:r>
      <w:r>
        <w:rPr>
          <w:noProof/>
        </w:rPr>
        <w:tab/>
      </w:r>
      <w:r>
        <w:rPr>
          <w:noProof/>
        </w:rPr>
        <w:fldChar w:fldCharType="begin"/>
      </w:r>
      <w:r>
        <w:rPr>
          <w:noProof/>
        </w:rPr>
        <w:instrText xml:space="preserve"> PAGEREF _Toc24984543 \h </w:instrText>
      </w:r>
      <w:r>
        <w:rPr>
          <w:noProof/>
        </w:rPr>
      </w:r>
      <w:r>
        <w:rPr>
          <w:noProof/>
        </w:rPr>
        <w:fldChar w:fldCharType="separate"/>
      </w:r>
      <w:r>
        <w:rPr>
          <w:noProof/>
        </w:rPr>
        <w:t>20</w:t>
      </w:r>
      <w:r>
        <w:rPr>
          <w:noProof/>
        </w:rPr>
        <w:fldChar w:fldCharType="end"/>
      </w:r>
    </w:p>
    <w:p w14:paraId="1A00E391" w14:textId="250C57F8"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noProof/>
        </w:rPr>
        <w:t>Chapter 1</w:t>
      </w:r>
      <w:r>
        <w:rPr>
          <w:noProof/>
        </w:rPr>
        <w:t xml:space="preserve"> RISK ASSESSMENT 42-      Snow Plough</w:t>
      </w:r>
      <w:r>
        <w:rPr>
          <w:noProof/>
        </w:rPr>
        <w:tab/>
      </w:r>
      <w:r>
        <w:rPr>
          <w:noProof/>
        </w:rPr>
        <w:fldChar w:fldCharType="begin"/>
      </w:r>
      <w:r>
        <w:rPr>
          <w:noProof/>
        </w:rPr>
        <w:instrText xml:space="preserve"> PAGEREF _Toc24984544 \h </w:instrText>
      </w:r>
      <w:r>
        <w:rPr>
          <w:noProof/>
        </w:rPr>
      </w:r>
      <w:r>
        <w:rPr>
          <w:noProof/>
        </w:rPr>
        <w:fldChar w:fldCharType="separate"/>
      </w:r>
      <w:r>
        <w:rPr>
          <w:noProof/>
        </w:rPr>
        <w:t>21</w:t>
      </w:r>
      <w:r>
        <w:rPr>
          <w:noProof/>
        </w:rPr>
        <w:fldChar w:fldCharType="end"/>
      </w:r>
    </w:p>
    <w:p w14:paraId="2F26EA66" w14:textId="3869C4F4"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Work Activity:  Snow Plough, mounting and operating</w:t>
      </w:r>
      <w:r>
        <w:rPr>
          <w:noProof/>
        </w:rPr>
        <w:tab/>
      </w:r>
      <w:r>
        <w:rPr>
          <w:noProof/>
        </w:rPr>
        <w:fldChar w:fldCharType="begin"/>
      </w:r>
      <w:r>
        <w:rPr>
          <w:noProof/>
        </w:rPr>
        <w:instrText xml:space="preserve"> PAGEREF _Toc24984545 \h </w:instrText>
      </w:r>
      <w:r>
        <w:rPr>
          <w:noProof/>
        </w:rPr>
      </w:r>
      <w:r>
        <w:rPr>
          <w:noProof/>
        </w:rPr>
        <w:fldChar w:fldCharType="separate"/>
      </w:r>
      <w:r>
        <w:rPr>
          <w:noProof/>
        </w:rPr>
        <w:t>21</w:t>
      </w:r>
      <w:r>
        <w:rPr>
          <w:noProof/>
        </w:rPr>
        <w:fldChar w:fldCharType="end"/>
      </w:r>
    </w:p>
    <w:p w14:paraId="02FB11CB" w14:textId="592EBACB"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HAZARDS</w:t>
      </w:r>
      <w:r>
        <w:rPr>
          <w:noProof/>
        </w:rPr>
        <w:tab/>
      </w:r>
      <w:r>
        <w:rPr>
          <w:noProof/>
        </w:rPr>
        <w:fldChar w:fldCharType="begin"/>
      </w:r>
      <w:r>
        <w:rPr>
          <w:noProof/>
        </w:rPr>
        <w:instrText xml:space="preserve"> PAGEREF _Toc24984546 \h </w:instrText>
      </w:r>
      <w:r>
        <w:rPr>
          <w:noProof/>
        </w:rPr>
      </w:r>
      <w:r>
        <w:rPr>
          <w:noProof/>
        </w:rPr>
        <w:fldChar w:fldCharType="separate"/>
      </w:r>
      <w:r>
        <w:rPr>
          <w:noProof/>
        </w:rPr>
        <w:t>21</w:t>
      </w:r>
      <w:r>
        <w:rPr>
          <w:noProof/>
        </w:rPr>
        <w:fldChar w:fldCharType="end"/>
      </w:r>
    </w:p>
    <w:p w14:paraId="74E637D7" w14:textId="016AABBD"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Persons Exposed To Risk</w:t>
      </w:r>
      <w:r>
        <w:rPr>
          <w:noProof/>
        </w:rPr>
        <w:tab/>
      </w:r>
      <w:r>
        <w:rPr>
          <w:noProof/>
        </w:rPr>
        <w:fldChar w:fldCharType="begin"/>
      </w:r>
      <w:r>
        <w:rPr>
          <w:noProof/>
        </w:rPr>
        <w:instrText xml:space="preserve"> PAGEREF _Toc24984547 \h </w:instrText>
      </w:r>
      <w:r>
        <w:rPr>
          <w:noProof/>
        </w:rPr>
      </w:r>
      <w:r>
        <w:rPr>
          <w:noProof/>
        </w:rPr>
        <w:fldChar w:fldCharType="separate"/>
      </w:r>
      <w:r>
        <w:rPr>
          <w:noProof/>
        </w:rPr>
        <w:t>21</w:t>
      </w:r>
      <w:r>
        <w:rPr>
          <w:noProof/>
        </w:rPr>
        <w:fldChar w:fldCharType="end"/>
      </w:r>
    </w:p>
    <w:p w14:paraId="3EF91B8F" w14:textId="5460F642"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Work Description (including location)</w:t>
      </w:r>
      <w:r>
        <w:rPr>
          <w:noProof/>
        </w:rPr>
        <w:tab/>
      </w:r>
      <w:r>
        <w:rPr>
          <w:noProof/>
        </w:rPr>
        <w:fldChar w:fldCharType="begin"/>
      </w:r>
      <w:r>
        <w:rPr>
          <w:noProof/>
        </w:rPr>
        <w:instrText xml:space="preserve"> PAGEREF _Toc24984548 \h </w:instrText>
      </w:r>
      <w:r>
        <w:rPr>
          <w:noProof/>
        </w:rPr>
      </w:r>
      <w:r>
        <w:rPr>
          <w:noProof/>
        </w:rPr>
        <w:fldChar w:fldCharType="separate"/>
      </w:r>
      <w:r>
        <w:rPr>
          <w:noProof/>
        </w:rPr>
        <w:t>21</w:t>
      </w:r>
      <w:r>
        <w:rPr>
          <w:noProof/>
        </w:rPr>
        <w:fldChar w:fldCharType="end"/>
      </w:r>
    </w:p>
    <w:p w14:paraId="75A30F71" w14:textId="34D48FF2"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Existing Controls</w:t>
      </w:r>
      <w:r>
        <w:rPr>
          <w:noProof/>
        </w:rPr>
        <w:tab/>
      </w:r>
      <w:r>
        <w:rPr>
          <w:noProof/>
        </w:rPr>
        <w:fldChar w:fldCharType="begin"/>
      </w:r>
      <w:r>
        <w:rPr>
          <w:noProof/>
        </w:rPr>
        <w:instrText xml:space="preserve"> PAGEREF _Toc24984549 \h </w:instrText>
      </w:r>
      <w:r>
        <w:rPr>
          <w:noProof/>
        </w:rPr>
      </w:r>
      <w:r>
        <w:rPr>
          <w:noProof/>
        </w:rPr>
        <w:fldChar w:fldCharType="separate"/>
      </w:r>
      <w:r>
        <w:rPr>
          <w:noProof/>
        </w:rPr>
        <w:t>21</w:t>
      </w:r>
      <w:r>
        <w:rPr>
          <w:noProof/>
        </w:rPr>
        <w:fldChar w:fldCharType="end"/>
      </w:r>
    </w:p>
    <w:p w14:paraId="0B9461BB" w14:textId="6EEDC658"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Further Controls</w:t>
      </w:r>
      <w:r>
        <w:rPr>
          <w:noProof/>
        </w:rPr>
        <w:tab/>
      </w:r>
      <w:r>
        <w:rPr>
          <w:noProof/>
        </w:rPr>
        <w:fldChar w:fldCharType="begin"/>
      </w:r>
      <w:r>
        <w:rPr>
          <w:noProof/>
        </w:rPr>
        <w:instrText xml:space="preserve"> PAGEREF _Toc24984550 \h </w:instrText>
      </w:r>
      <w:r>
        <w:rPr>
          <w:noProof/>
        </w:rPr>
      </w:r>
      <w:r>
        <w:rPr>
          <w:noProof/>
        </w:rPr>
        <w:fldChar w:fldCharType="separate"/>
      </w:r>
      <w:r>
        <w:rPr>
          <w:noProof/>
        </w:rPr>
        <w:t>21</w:t>
      </w:r>
      <w:r>
        <w:rPr>
          <w:noProof/>
        </w:rPr>
        <w:fldChar w:fldCharType="end"/>
      </w:r>
    </w:p>
    <w:p w14:paraId="56760A30" w14:textId="68FD850F"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Monitoring Arrangements</w:t>
      </w:r>
      <w:r>
        <w:rPr>
          <w:noProof/>
        </w:rPr>
        <w:tab/>
      </w:r>
      <w:r>
        <w:rPr>
          <w:noProof/>
        </w:rPr>
        <w:fldChar w:fldCharType="begin"/>
      </w:r>
      <w:r>
        <w:rPr>
          <w:noProof/>
        </w:rPr>
        <w:instrText xml:space="preserve"> PAGEREF _Toc24984551 \h </w:instrText>
      </w:r>
      <w:r>
        <w:rPr>
          <w:noProof/>
        </w:rPr>
      </w:r>
      <w:r>
        <w:rPr>
          <w:noProof/>
        </w:rPr>
        <w:fldChar w:fldCharType="separate"/>
      </w:r>
      <w:r>
        <w:rPr>
          <w:noProof/>
        </w:rPr>
        <w:t>22</w:t>
      </w:r>
      <w:r>
        <w:rPr>
          <w:noProof/>
        </w:rPr>
        <w:fldChar w:fldCharType="end"/>
      </w:r>
    </w:p>
    <w:p w14:paraId="0971C9AE" w14:textId="3FFD4825"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Supervisor Checks</w:t>
      </w:r>
      <w:r>
        <w:rPr>
          <w:noProof/>
        </w:rPr>
        <w:tab/>
      </w:r>
      <w:r>
        <w:rPr>
          <w:noProof/>
        </w:rPr>
        <w:fldChar w:fldCharType="begin"/>
      </w:r>
      <w:r>
        <w:rPr>
          <w:noProof/>
        </w:rPr>
        <w:instrText xml:space="preserve"> PAGEREF _Toc24984552 \h </w:instrText>
      </w:r>
      <w:r>
        <w:rPr>
          <w:noProof/>
        </w:rPr>
      </w:r>
      <w:r>
        <w:rPr>
          <w:noProof/>
        </w:rPr>
        <w:fldChar w:fldCharType="separate"/>
      </w:r>
      <w:r>
        <w:rPr>
          <w:noProof/>
        </w:rPr>
        <w:t>22</w:t>
      </w:r>
      <w:r>
        <w:rPr>
          <w:noProof/>
        </w:rPr>
        <w:fldChar w:fldCharType="end"/>
      </w:r>
    </w:p>
    <w:p w14:paraId="6D52BD73" w14:textId="11AC6735"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Personal Protective Equipment (last resort)</w:t>
      </w:r>
      <w:r>
        <w:rPr>
          <w:noProof/>
        </w:rPr>
        <w:tab/>
      </w:r>
      <w:r>
        <w:rPr>
          <w:noProof/>
        </w:rPr>
        <w:fldChar w:fldCharType="begin"/>
      </w:r>
      <w:r>
        <w:rPr>
          <w:noProof/>
        </w:rPr>
        <w:instrText xml:space="preserve"> PAGEREF _Toc24984553 \h </w:instrText>
      </w:r>
      <w:r>
        <w:rPr>
          <w:noProof/>
        </w:rPr>
      </w:r>
      <w:r>
        <w:rPr>
          <w:noProof/>
        </w:rPr>
        <w:fldChar w:fldCharType="separate"/>
      </w:r>
      <w:r>
        <w:rPr>
          <w:noProof/>
        </w:rPr>
        <w:t>22</w:t>
      </w:r>
      <w:r>
        <w:rPr>
          <w:noProof/>
        </w:rPr>
        <w:fldChar w:fldCharType="end"/>
      </w:r>
    </w:p>
    <w:p w14:paraId="1A3AC92F" w14:textId="0BFD8028"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Initial Risk Rating (without any control measures)</w:t>
      </w:r>
      <w:r>
        <w:rPr>
          <w:noProof/>
        </w:rPr>
        <w:tab/>
      </w:r>
      <w:r>
        <w:rPr>
          <w:noProof/>
        </w:rPr>
        <w:fldChar w:fldCharType="begin"/>
      </w:r>
      <w:r>
        <w:rPr>
          <w:noProof/>
        </w:rPr>
        <w:instrText xml:space="preserve"> PAGEREF _Toc24984554 \h </w:instrText>
      </w:r>
      <w:r>
        <w:rPr>
          <w:noProof/>
        </w:rPr>
      </w:r>
      <w:r>
        <w:rPr>
          <w:noProof/>
        </w:rPr>
        <w:fldChar w:fldCharType="separate"/>
      </w:r>
      <w:r>
        <w:rPr>
          <w:noProof/>
        </w:rPr>
        <w:t>22</w:t>
      </w:r>
      <w:r>
        <w:rPr>
          <w:noProof/>
        </w:rPr>
        <w:fldChar w:fldCharType="end"/>
      </w:r>
    </w:p>
    <w:p w14:paraId="5C44D2D5" w14:textId="5EA1E1AB"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Risk Reduction Rating (after controls introduced)</w:t>
      </w:r>
      <w:r>
        <w:rPr>
          <w:noProof/>
        </w:rPr>
        <w:tab/>
      </w:r>
      <w:r>
        <w:rPr>
          <w:noProof/>
        </w:rPr>
        <w:fldChar w:fldCharType="begin"/>
      </w:r>
      <w:r>
        <w:rPr>
          <w:noProof/>
        </w:rPr>
        <w:instrText xml:space="preserve"> PAGEREF _Toc24984555 \h </w:instrText>
      </w:r>
      <w:r>
        <w:rPr>
          <w:noProof/>
        </w:rPr>
      </w:r>
      <w:r>
        <w:rPr>
          <w:noProof/>
        </w:rPr>
        <w:fldChar w:fldCharType="separate"/>
      </w:r>
      <w:r>
        <w:rPr>
          <w:noProof/>
        </w:rPr>
        <w:t>22</w:t>
      </w:r>
      <w:r>
        <w:rPr>
          <w:noProof/>
        </w:rPr>
        <w:fldChar w:fldCharType="end"/>
      </w:r>
    </w:p>
    <w:p w14:paraId="57592F83" w14:textId="07676115"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sidRPr="00C57F89">
        <w:rPr>
          <w:noProof/>
          <w:u w:val="single"/>
        </w:rPr>
        <w:t>Risk Assessment Review</w:t>
      </w:r>
      <w:r>
        <w:rPr>
          <w:noProof/>
        </w:rPr>
        <w:tab/>
      </w:r>
      <w:r>
        <w:rPr>
          <w:noProof/>
        </w:rPr>
        <w:fldChar w:fldCharType="begin"/>
      </w:r>
      <w:r>
        <w:rPr>
          <w:noProof/>
        </w:rPr>
        <w:instrText xml:space="preserve"> PAGEREF _Toc24984556 \h </w:instrText>
      </w:r>
      <w:r>
        <w:rPr>
          <w:noProof/>
        </w:rPr>
      </w:r>
      <w:r>
        <w:rPr>
          <w:noProof/>
        </w:rPr>
        <w:fldChar w:fldCharType="separate"/>
      </w:r>
      <w:r>
        <w:rPr>
          <w:noProof/>
        </w:rPr>
        <w:t>22</w:t>
      </w:r>
      <w:r>
        <w:rPr>
          <w:noProof/>
        </w:rPr>
        <w:fldChar w:fldCharType="end"/>
      </w:r>
    </w:p>
    <w:p w14:paraId="13809147" w14:textId="4F6A7545"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noProof/>
        </w:rPr>
        <w:t>Chapter 1</w:t>
      </w:r>
      <w:r>
        <w:rPr>
          <w:noProof/>
        </w:rPr>
        <w:t xml:space="preserve"> RISK ASSESSMENT 45- Teleporter</w:t>
      </w:r>
      <w:r>
        <w:rPr>
          <w:noProof/>
        </w:rPr>
        <w:tab/>
      </w:r>
      <w:r>
        <w:rPr>
          <w:noProof/>
        </w:rPr>
        <w:fldChar w:fldCharType="begin"/>
      </w:r>
      <w:r>
        <w:rPr>
          <w:noProof/>
        </w:rPr>
        <w:instrText xml:space="preserve"> PAGEREF _Toc24984557 \h </w:instrText>
      </w:r>
      <w:r>
        <w:rPr>
          <w:noProof/>
        </w:rPr>
      </w:r>
      <w:r>
        <w:rPr>
          <w:noProof/>
        </w:rPr>
        <w:fldChar w:fldCharType="separate"/>
      </w:r>
      <w:r>
        <w:rPr>
          <w:noProof/>
        </w:rPr>
        <w:t>23</w:t>
      </w:r>
      <w:r>
        <w:rPr>
          <w:noProof/>
        </w:rPr>
        <w:fldChar w:fldCharType="end"/>
      </w:r>
    </w:p>
    <w:p w14:paraId="46521EB8" w14:textId="54FFEDEB"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Pr>
          <w:noProof/>
        </w:rPr>
        <w:t>Foreseeable Risks</w:t>
      </w:r>
      <w:r>
        <w:rPr>
          <w:noProof/>
        </w:rPr>
        <w:tab/>
      </w:r>
      <w:r>
        <w:rPr>
          <w:noProof/>
        </w:rPr>
        <w:fldChar w:fldCharType="begin"/>
      </w:r>
      <w:r>
        <w:rPr>
          <w:noProof/>
        </w:rPr>
        <w:instrText xml:space="preserve"> PAGEREF _Toc24984558 \h </w:instrText>
      </w:r>
      <w:r>
        <w:rPr>
          <w:noProof/>
        </w:rPr>
      </w:r>
      <w:r>
        <w:rPr>
          <w:noProof/>
        </w:rPr>
        <w:fldChar w:fldCharType="separate"/>
      </w:r>
      <w:r>
        <w:rPr>
          <w:noProof/>
        </w:rPr>
        <w:t>23</w:t>
      </w:r>
      <w:r>
        <w:rPr>
          <w:noProof/>
        </w:rPr>
        <w:fldChar w:fldCharType="end"/>
      </w:r>
    </w:p>
    <w:p w14:paraId="57714F16" w14:textId="714A4BB1"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Pr>
          <w:noProof/>
        </w:rPr>
        <w:t>Initial Risk Rating (without any control measures)</w:t>
      </w:r>
      <w:r>
        <w:rPr>
          <w:noProof/>
        </w:rPr>
        <w:tab/>
      </w:r>
      <w:r>
        <w:rPr>
          <w:noProof/>
        </w:rPr>
        <w:fldChar w:fldCharType="begin"/>
      </w:r>
      <w:r>
        <w:rPr>
          <w:noProof/>
        </w:rPr>
        <w:instrText xml:space="preserve"> PAGEREF _Toc24984559 \h </w:instrText>
      </w:r>
      <w:r>
        <w:rPr>
          <w:noProof/>
        </w:rPr>
      </w:r>
      <w:r>
        <w:rPr>
          <w:noProof/>
        </w:rPr>
        <w:fldChar w:fldCharType="separate"/>
      </w:r>
      <w:r>
        <w:rPr>
          <w:noProof/>
        </w:rPr>
        <w:t>23</w:t>
      </w:r>
      <w:r>
        <w:rPr>
          <w:noProof/>
        </w:rPr>
        <w:fldChar w:fldCharType="end"/>
      </w:r>
    </w:p>
    <w:p w14:paraId="30F3DB74" w14:textId="7D620CDE"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Pr>
          <w:noProof/>
        </w:rPr>
        <w:t>Work Description (including location)</w:t>
      </w:r>
      <w:r>
        <w:rPr>
          <w:noProof/>
        </w:rPr>
        <w:tab/>
      </w:r>
      <w:r>
        <w:rPr>
          <w:noProof/>
        </w:rPr>
        <w:fldChar w:fldCharType="begin"/>
      </w:r>
      <w:r>
        <w:rPr>
          <w:noProof/>
        </w:rPr>
        <w:instrText xml:space="preserve"> PAGEREF _Toc24984560 \h </w:instrText>
      </w:r>
      <w:r>
        <w:rPr>
          <w:noProof/>
        </w:rPr>
      </w:r>
      <w:r>
        <w:rPr>
          <w:noProof/>
        </w:rPr>
        <w:fldChar w:fldCharType="separate"/>
      </w:r>
      <w:r>
        <w:rPr>
          <w:noProof/>
        </w:rPr>
        <w:t>23</w:t>
      </w:r>
      <w:r>
        <w:rPr>
          <w:noProof/>
        </w:rPr>
        <w:fldChar w:fldCharType="end"/>
      </w:r>
    </w:p>
    <w:p w14:paraId="1636D087" w14:textId="00E161D0"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Pr>
          <w:noProof/>
        </w:rPr>
        <w:t>Generic / Existing Controls</w:t>
      </w:r>
      <w:r>
        <w:rPr>
          <w:noProof/>
        </w:rPr>
        <w:tab/>
      </w:r>
      <w:r>
        <w:rPr>
          <w:noProof/>
        </w:rPr>
        <w:fldChar w:fldCharType="begin"/>
      </w:r>
      <w:r>
        <w:rPr>
          <w:noProof/>
        </w:rPr>
        <w:instrText xml:space="preserve"> PAGEREF _Toc24984561 \h </w:instrText>
      </w:r>
      <w:r>
        <w:rPr>
          <w:noProof/>
        </w:rPr>
      </w:r>
      <w:r>
        <w:rPr>
          <w:noProof/>
        </w:rPr>
        <w:fldChar w:fldCharType="separate"/>
      </w:r>
      <w:r>
        <w:rPr>
          <w:noProof/>
        </w:rPr>
        <w:t>23</w:t>
      </w:r>
      <w:r>
        <w:rPr>
          <w:noProof/>
        </w:rPr>
        <w:fldChar w:fldCharType="end"/>
      </w:r>
    </w:p>
    <w:p w14:paraId="4FEA8749" w14:textId="5A2E48AF" w:rsidR="00003AB4" w:rsidRDefault="00003AB4">
      <w:pPr>
        <w:pStyle w:val="TOC2"/>
        <w:tabs>
          <w:tab w:val="right" w:leader="dot" w:pos="8637"/>
        </w:tabs>
        <w:rPr>
          <w:rFonts w:asciiTheme="minorHAnsi" w:eastAsiaTheme="minorEastAsia" w:hAnsiTheme="minorHAnsi" w:cstheme="minorBidi"/>
          <w:noProof/>
          <w:sz w:val="22"/>
          <w:szCs w:val="22"/>
          <w:lang w:val="en-IE" w:eastAsia="en-IE"/>
        </w:rPr>
      </w:pPr>
      <w:r>
        <w:rPr>
          <w:noProof/>
        </w:rPr>
        <w:t>Further Controls</w:t>
      </w:r>
      <w:r>
        <w:rPr>
          <w:noProof/>
        </w:rPr>
        <w:tab/>
      </w:r>
      <w:r>
        <w:rPr>
          <w:noProof/>
        </w:rPr>
        <w:fldChar w:fldCharType="begin"/>
      </w:r>
      <w:r>
        <w:rPr>
          <w:noProof/>
        </w:rPr>
        <w:instrText xml:space="preserve"> PAGEREF _Toc24984562 \h </w:instrText>
      </w:r>
      <w:r>
        <w:rPr>
          <w:noProof/>
        </w:rPr>
      </w:r>
      <w:r>
        <w:rPr>
          <w:noProof/>
        </w:rPr>
        <w:fldChar w:fldCharType="separate"/>
      </w:r>
      <w:r>
        <w:rPr>
          <w:noProof/>
        </w:rPr>
        <w:t>24</w:t>
      </w:r>
      <w:r>
        <w:rPr>
          <w:noProof/>
        </w:rPr>
        <w:fldChar w:fldCharType="end"/>
      </w:r>
    </w:p>
    <w:p w14:paraId="7354D6DB" w14:textId="2832EE0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6.5 Appendix 5 – Driver Checklist</w:t>
      </w:r>
      <w:r>
        <w:rPr>
          <w:noProof/>
        </w:rPr>
        <w:tab/>
      </w:r>
      <w:r>
        <w:rPr>
          <w:noProof/>
        </w:rPr>
        <w:fldChar w:fldCharType="begin"/>
      </w:r>
      <w:r>
        <w:rPr>
          <w:noProof/>
        </w:rPr>
        <w:instrText xml:space="preserve"> PAGEREF _Toc24984563 \h </w:instrText>
      </w:r>
      <w:r>
        <w:rPr>
          <w:noProof/>
        </w:rPr>
      </w:r>
      <w:r>
        <w:rPr>
          <w:noProof/>
        </w:rPr>
        <w:fldChar w:fldCharType="separate"/>
      </w:r>
      <w:r>
        <w:rPr>
          <w:noProof/>
        </w:rPr>
        <w:t>25</w:t>
      </w:r>
      <w:r>
        <w:rPr>
          <w:noProof/>
        </w:rPr>
        <w:fldChar w:fldCharType="end"/>
      </w:r>
    </w:p>
    <w:p w14:paraId="18C37983" w14:textId="5F947175"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Pr>
          <w:noProof/>
        </w:rPr>
        <w:t>6.6 Appendix 6 - Safe Working Alone System</w:t>
      </w:r>
      <w:r>
        <w:rPr>
          <w:noProof/>
        </w:rPr>
        <w:tab/>
      </w:r>
      <w:r>
        <w:rPr>
          <w:noProof/>
        </w:rPr>
        <w:fldChar w:fldCharType="begin"/>
      </w:r>
      <w:r>
        <w:rPr>
          <w:noProof/>
        </w:rPr>
        <w:instrText xml:space="preserve"> PAGEREF _Toc24984564 \h </w:instrText>
      </w:r>
      <w:r>
        <w:rPr>
          <w:noProof/>
        </w:rPr>
      </w:r>
      <w:r>
        <w:rPr>
          <w:noProof/>
        </w:rPr>
        <w:fldChar w:fldCharType="separate"/>
      </w:r>
      <w:r>
        <w:rPr>
          <w:noProof/>
        </w:rPr>
        <w:t>29</w:t>
      </w:r>
      <w:r>
        <w:rPr>
          <w:noProof/>
        </w:rPr>
        <w:fldChar w:fldCharType="end"/>
      </w:r>
    </w:p>
    <w:p w14:paraId="2272F3E4" w14:textId="1E194413"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r w:rsidRPr="00222568">
        <w:rPr>
          <w:rFonts w:ascii="Tahoma" w:hAnsi="Tahoma" w:cs="Tahoma"/>
          <w:smallCaps/>
          <w:szCs w:val="28"/>
        </w:rPr>
        <w:lastRenderedPageBreak/>
        <w:t>1.1 Document Management</w:t>
      </w:r>
      <w:bookmarkEnd w:id="1"/>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6A0270A1" w:rsidR="00FC7132" w:rsidRPr="008B4BD4" w:rsidRDefault="00FC7132" w:rsidP="00C4754A">
      <w:pPr>
        <w:rPr>
          <w:sz w:val="24"/>
        </w:rPr>
      </w:pPr>
      <w:r>
        <w:rPr>
          <w:sz w:val="24"/>
        </w:rPr>
        <w:t xml:space="preserve">           </w:t>
      </w:r>
      <w:r w:rsidR="00003AB4">
        <w:rPr>
          <w:sz w:val="24"/>
        </w:rPr>
        <w:t>1</w:t>
      </w:r>
      <w:r>
        <w:rPr>
          <w:sz w:val="24"/>
        </w:rPr>
        <w:t>8/11/2019                      2019 Rev 01                     A. Taki</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4984492"/>
      <w:r w:rsidRPr="00222568">
        <w:rPr>
          <w:rFonts w:ascii="Tahoma" w:hAnsi="Tahoma" w:cs="Tahoma"/>
          <w:smallCaps/>
          <w:szCs w:val="28"/>
        </w:rPr>
        <w:t>1.2 Glossary of Terms</w:t>
      </w:r>
      <w:bookmarkEnd w:id="2"/>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476"/>
        <w:gridCol w:w="4428"/>
      </w:tblGrid>
      <w:tr w:rsidR="00C4754A" w:rsidRPr="00BB2613" w14:paraId="1E1DB625" w14:textId="77777777" w:rsidTr="00C4754A">
        <w:tc>
          <w:tcPr>
            <w:tcW w:w="680" w:type="dxa"/>
            <w:tcBorders>
              <w:top w:val="nil"/>
              <w:left w:val="nil"/>
              <w:bottom w:val="nil"/>
              <w:right w:val="nil"/>
            </w:tcBorders>
            <w:shd w:val="clear" w:color="auto" w:fill="E6E6E6"/>
          </w:tcPr>
          <w:p w14:paraId="162F08FB" w14:textId="77777777" w:rsidR="00C4754A" w:rsidRPr="00BB2613" w:rsidRDefault="00C4754A" w:rsidP="00C4754A">
            <w:pPr>
              <w:rPr>
                <w:smallCaps/>
                <w:color w:val="FF6600"/>
                <w:sz w:val="32"/>
              </w:rPr>
            </w:pPr>
            <w:r w:rsidRPr="00BB2613">
              <w:rPr>
                <w:smallCaps/>
                <w:color w:val="FF6600"/>
                <w:sz w:val="32"/>
              </w:rPr>
              <w:t>N</w:t>
            </w:r>
          </w:p>
        </w:tc>
        <w:tc>
          <w:tcPr>
            <w:tcW w:w="1476"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4754A">
        <w:tc>
          <w:tcPr>
            <w:tcW w:w="680"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476"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4754A">
        <w:tc>
          <w:tcPr>
            <w:tcW w:w="680" w:type="dxa"/>
            <w:tcBorders>
              <w:top w:val="nil"/>
              <w:left w:val="nil"/>
              <w:bottom w:val="nil"/>
              <w:right w:val="nil"/>
            </w:tcBorders>
            <w:shd w:val="clear" w:color="auto" w:fill="E6E6E6"/>
          </w:tcPr>
          <w:p w14:paraId="77A98730" w14:textId="77777777" w:rsidR="00C4754A" w:rsidRPr="00BB2613" w:rsidRDefault="00C4754A" w:rsidP="00C4754A">
            <w:pPr>
              <w:rPr>
                <w:smallCaps/>
                <w:color w:val="FF6600"/>
                <w:sz w:val="32"/>
              </w:rPr>
            </w:pPr>
            <w:r w:rsidRPr="00BB2613">
              <w:rPr>
                <w:smallCaps/>
                <w:color w:val="FF6600"/>
                <w:sz w:val="32"/>
              </w:rPr>
              <w:t>S</w:t>
            </w:r>
          </w:p>
        </w:tc>
        <w:tc>
          <w:tcPr>
            <w:tcW w:w="1476"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14:paraId="34185292" w14:textId="77777777" w:rsidTr="00C4754A">
        <w:tc>
          <w:tcPr>
            <w:tcW w:w="680" w:type="dxa"/>
            <w:tcBorders>
              <w:top w:val="nil"/>
              <w:left w:val="nil"/>
              <w:bottom w:val="nil"/>
              <w:right w:val="nil"/>
            </w:tcBorders>
            <w:shd w:val="clear" w:color="auto" w:fill="E6E6E6"/>
          </w:tcPr>
          <w:p w14:paraId="0DE30B99" w14:textId="77777777" w:rsidR="00C4754A" w:rsidRPr="00BB2613" w:rsidRDefault="00C4754A" w:rsidP="00C4754A">
            <w:pPr>
              <w:rPr>
                <w:smallCaps/>
                <w:color w:val="FF6600"/>
                <w:sz w:val="32"/>
              </w:rPr>
            </w:pPr>
            <w:r w:rsidRPr="00BB2613">
              <w:rPr>
                <w:smallCaps/>
                <w:color w:val="FF6600"/>
                <w:sz w:val="32"/>
              </w:rPr>
              <w:t>W</w:t>
            </w:r>
          </w:p>
        </w:tc>
        <w:tc>
          <w:tcPr>
            <w:tcW w:w="1476"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bookmarkStart w:id="3" w:name="_GoBack"/>
      <w:bookmarkEnd w:id="3"/>
      <w:r>
        <w:rPr>
          <w:rFonts w:ascii="Tahoma" w:hAnsi="Tahoma" w:cs="Tahoma"/>
        </w:rPr>
        <w:br w:type="page"/>
      </w:r>
      <w:bookmarkStart w:id="4" w:name="_Toc24984493"/>
      <w:r w:rsidRPr="00FB2AB4">
        <w:rPr>
          <w:rFonts w:ascii="Tahoma" w:hAnsi="Tahoma" w:cs="Tahoma"/>
          <w:smallCaps/>
          <w:szCs w:val="28"/>
        </w:rPr>
        <w:lastRenderedPageBreak/>
        <w:t>1.3 P</w:t>
      </w:r>
      <w:r>
        <w:rPr>
          <w:rFonts w:ascii="Tahoma" w:hAnsi="Tahoma" w:cs="Tahoma"/>
          <w:smallCaps/>
          <w:szCs w:val="28"/>
        </w:rPr>
        <w:t>urpose and Scope</w:t>
      </w:r>
      <w:bookmarkEnd w:id="4"/>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77777777"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5" w:name="_Toc24984494"/>
      <w:r w:rsidR="00C4754A" w:rsidRPr="00FB2AB4">
        <w:rPr>
          <w:rFonts w:ascii="Tahoma" w:hAnsi="Tahoma" w:cs="Tahoma"/>
          <w:smallCaps/>
          <w:szCs w:val="28"/>
        </w:rPr>
        <w:lastRenderedPageBreak/>
        <w:t>1.4 Precautionary Gritting</w:t>
      </w:r>
      <w:bookmarkEnd w:id="5"/>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3BCE4B0" w14:textId="77777777" w:rsidR="00DF1281" w:rsidRPr="00E654E8" w:rsidRDefault="00DF1281" w:rsidP="00C4754A">
      <w:pPr>
        <w:pStyle w:val="Default"/>
        <w:ind w:left="349" w:right="425"/>
        <w:jc w:val="both"/>
        <w:rPr>
          <w:rFonts w:ascii="Tahoma" w:hAnsi="Tahoma" w:cs="Tahoma"/>
          <w:color w:val="auto"/>
        </w:rPr>
      </w:pPr>
    </w:p>
    <w:p w14:paraId="409DFF3E" w14:textId="7777777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Saggart</w:t>
            </w:r>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Ballyboden</w:t>
            </w:r>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63B48D5" w14:textId="77777777"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6" w:name="_Toc271535918"/>
      <w:bookmarkStart w:id="7" w:name="_Toc24984495"/>
      <w:r>
        <w:rPr>
          <w:rFonts w:ascii="Tahoma" w:hAnsi="Tahoma" w:cs="Tahoma"/>
          <w:smallCaps/>
          <w:szCs w:val="28"/>
        </w:rPr>
        <w:t>1.5</w:t>
      </w:r>
      <w:r w:rsidRPr="00FB2AB4">
        <w:rPr>
          <w:rFonts w:ascii="Tahoma" w:hAnsi="Tahoma" w:cs="Tahoma"/>
          <w:smallCaps/>
          <w:szCs w:val="28"/>
        </w:rPr>
        <w:t xml:space="preserve"> Emergency Scenarios</w:t>
      </w:r>
      <w:bookmarkEnd w:id="6"/>
      <w:bookmarkEnd w:id="7"/>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5957544E"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S.D.C.C has </w:t>
      </w:r>
      <w:r>
        <w:rPr>
          <w:rFonts w:ascii="Tahoma" w:hAnsi="Tahoma" w:cs="Tahoma"/>
          <w:color w:val="auto"/>
        </w:rPr>
        <w:t xml:space="preserve">also </w:t>
      </w:r>
      <w:r w:rsidRPr="00943B4C">
        <w:rPr>
          <w:rFonts w:ascii="Tahoma" w:hAnsi="Tahoma" w:cs="Tahoma"/>
          <w:color w:val="auto"/>
        </w:rPr>
        <w:t>prepared specific routes to deal with; reduced driver numbers, low salt and heavy snowfall.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6CCCBC99" w14:textId="77777777"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8" w:name="_Toc24984496"/>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8"/>
    </w:p>
    <w:p w14:paraId="056C2615" w14:textId="56D9D077"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in local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2019-2020</w:t>
      </w:r>
      <w:r w:rsidR="002730C4">
        <w:rPr>
          <w:rFonts w:ascii="Tahoma" w:hAnsi="Tahoma" w:cs="Tahoma"/>
          <w:color w:val="auto"/>
        </w:rPr>
        <w:t xml:space="preserve"> season </w:t>
      </w:r>
      <w:r w:rsidR="00946026">
        <w:rPr>
          <w:rFonts w:ascii="Tahoma" w:hAnsi="Tahoma" w:cs="Tahoma"/>
          <w:color w:val="auto"/>
        </w:rPr>
        <w:t xml:space="preserve">there </w:t>
      </w:r>
      <w:proofErr w:type="gramStart"/>
      <w:r w:rsidR="00FC7132">
        <w:rPr>
          <w:rFonts w:ascii="Tahoma" w:hAnsi="Tahoma" w:cs="Tahoma"/>
          <w:color w:val="auto"/>
        </w:rPr>
        <w:t xml:space="preserve">are </w:t>
      </w:r>
      <w:r w:rsidR="00946026">
        <w:rPr>
          <w:rFonts w:ascii="Tahoma" w:hAnsi="Tahoma" w:cs="Tahoma"/>
          <w:color w:val="auto"/>
        </w:rPr>
        <w:t xml:space="preserve"> a</w:t>
      </w:r>
      <w:proofErr w:type="gramEnd"/>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404448A1"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The salt bins </w:t>
      </w:r>
      <w:r w:rsidR="00FC7132">
        <w:rPr>
          <w:rFonts w:ascii="Tahoma" w:hAnsi="Tahoma" w:cs="Tahoma"/>
          <w:color w:val="auto"/>
        </w:rPr>
        <w:t xml:space="preserve">are </w:t>
      </w:r>
      <w:proofErr w:type="gramStart"/>
      <w:r w:rsidR="00FC7132">
        <w:rPr>
          <w:rFonts w:ascii="Tahoma" w:hAnsi="Tahoma" w:cs="Tahoma"/>
          <w:color w:val="auto"/>
        </w:rPr>
        <w:t>locked</w:t>
      </w:r>
      <w:proofErr w:type="gramEnd"/>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9" w:name="_Toc271535919"/>
      <w:bookmarkStart w:id="10" w:name="_Toc24984497"/>
      <w:r w:rsidRPr="00943B4C">
        <w:rPr>
          <w:rFonts w:ascii="Tahoma" w:hAnsi="Tahoma" w:cs="Tahoma"/>
          <w:smallCaps/>
          <w:szCs w:val="28"/>
        </w:rPr>
        <w:t>1.7 Road Weather Information System Arrangements</w:t>
      </w:r>
      <w:bookmarkEnd w:id="9"/>
      <w:bookmarkEnd w:id="10"/>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smartTag w:uri="urn:schemas-microsoft-com:office:smarttags" w:element="Street">
        <w:smartTag w:uri="urn:schemas-microsoft-com:office:smarttags" w:element="address">
          <w:r>
            <w:rPr>
              <w:rFonts w:ascii="Tahoma" w:hAnsi="Tahoma" w:cs="Tahoma"/>
              <w:color w:val="auto"/>
            </w:rPr>
            <w:t>Mahons</w:t>
          </w:r>
          <w:proofErr w:type="spellEnd"/>
          <w:r>
            <w:rPr>
              <w:rFonts w:ascii="Tahoma" w:hAnsi="Tahoma" w:cs="Tahoma"/>
              <w:color w:val="auto"/>
            </w:rPr>
            <w:t xml:space="preserve"> Lane</w:t>
          </w:r>
        </w:smartTag>
      </w:smartTag>
      <w:r>
        <w:rPr>
          <w:rFonts w:ascii="Tahoma" w:hAnsi="Tahoma" w:cs="Tahoma"/>
          <w:color w:val="auto"/>
        </w:rPr>
        <w:t xml:space="preserv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1" w:name="_Toc271535920"/>
      <w:bookmarkStart w:id="12" w:name="_Toc24984498"/>
      <w:r w:rsidRPr="00943B4C">
        <w:rPr>
          <w:rFonts w:ascii="Tahoma" w:hAnsi="Tahoma" w:cs="Tahoma"/>
          <w:smallCaps/>
          <w:sz w:val="40"/>
          <w:szCs w:val="40"/>
        </w:rPr>
        <w:t>2. Depots</w:t>
      </w:r>
      <w:bookmarkEnd w:id="11"/>
      <w:bookmarkEnd w:id="12"/>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w:t>
      </w:r>
      <w:proofErr w:type="gramStart"/>
      <w:r w:rsidR="00C4754A">
        <w:rPr>
          <w:sz w:val="24"/>
        </w:rPr>
        <w:t>in close proximity to</w:t>
      </w:r>
      <w:proofErr w:type="gramEnd"/>
      <w:r w:rsidR="00C4754A">
        <w:rPr>
          <w:sz w:val="24"/>
        </w:rPr>
        <w:t xml:space="preserve">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13" w:name="_Toc271535921"/>
      <w:bookmarkStart w:id="14" w:name="_Toc24984499"/>
      <w:r w:rsidRPr="00943B4C">
        <w:rPr>
          <w:rFonts w:ascii="Tahoma" w:hAnsi="Tahoma" w:cs="Tahoma"/>
          <w:smallCaps/>
          <w:sz w:val="40"/>
          <w:szCs w:val="40"/>
        </w:rPr>
        <w:t>3. Health &amp; Safety</w:t>
      </w:r>
      <w:bookmarkEnd w:id="13"/>
      <w:bookmarkEnd w:id="14"/>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FCFDCB2"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 in Appendix </w:t>
      </w:r>
      <w:r w:rsidR="00C4754A">
        <w:rPr>
          <w:rFonts w:ascii="Tahoma" w:hAnsi="Tahoma" w:cs="Tahoma"/>
          <w:lang w:val="en-GB"/>
        </w:rPr>
        <w:t>4</w:t>
      </w:r>
      <w:r w:rsidR="00C4754A" w:rsidRPr="00943B4C">
        <w:rPr>
          <w:rFonts w:ascii="Tahoma" w:hAnsi="Tahoma" w:cs="Tahoma"/>
          <w:lang w:val="en-GB"/>
        </w:rPr>
        <w:t xml:space="preserve"> below</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5" w:name="_Toc271535922"/>
      <w:bookmarkStart w:id="16" w:name="_Toc24984500"/>
      <w:r w:rsidRPr="00943B4C">
        <w:rPr>
          <w:rFonts w:ascii="Tahoma" w:hAnsi="Tahoma" w:cs="Tahoma"/>
          <w:smallCaps/>
          <w:szCs w:val="28"/>
        </w:rPr>
        <w:t xml:space="preserve">3.1 </w:t>
      </w:r>
      <w:bookmarkEnd w:id="15"/>
      <w:r>
        <w:rPr>
          <w:rFonts w:ascii="Tahoma" w:hAnsi="Tahoma" w:cs="Tahoma"/>
          <w:smallCaps/>
          <w:szCs w:val="28"/>
        </w:rPr>
        <w:t>Drivers Daily Defect Report</w:t>
      </w:r>
      <w:bookmarkEnd w:id="16"/>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7" w:name="_Toc24984501"/>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17"/>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4F8BB526" w14:textId="77777777"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24"/>
          <w:szCs w:val="24"/>
        </w:rPr>
        <w:br w:type="page"/>
      </w:r>
      <w:bookmarkStart w:id="18" w:name="_Toc271535923"/>
      <w:bookmarkStart w:id="19" w:name="_Toc24984502"/>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8"/>
      <w:bookmarkEnd w:id="19"/>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777777"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77777777"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20" w:name="_Toc271535924"/>
      <w:bookmarkStart w:id="21" w:name="_Toc24984503"/>
      <w:r w:rsidRPr="00727CBF">
        <w:rPr>
          <w:rFonts w:ascii="Tahoma" w:hAnsi="Tahoma" w:cs="Tahoma"/>
          <w:smallCaps/>
          <w:szCs w:val="28"/>
        </w:rPr>
        <w:t>4.1 Duty Engineers</w:t>
      </w:r>
      <w:bookmarkEnd w:id="20"/>
      <w:r w:rsidRPr="00727CBF">
        <w:rPr>
          <w:rFonts w:ascii="Tahoma" w:hAnsi="Tahoma" w:cs="Tahoma"/>
          <w:smallCaps/>
          <w:szCs w:val="28"/>
        </w:rPr>
        <w:t xml:space="preserve"> </w:t>
      </w:r>
      <w:r w:rsidRPr="00C85962">
        <w:rPr>
          <w:rFonts w:ascii="Tahoma" w:hAnsi="Tahoma" w:cs="Tahoma"/>
          <w:smallCaps/>
          <w:color w:val="000000"/>
          <w:szCs w:val="28"/>
        </w:rPr>
        <w:t>20</w:t>
      </w:r>
      <w:r w:rsidR="005D672B" w:rsidRPr="00C85962">
        <w:rPr>
          <w:rFonts w:ascii="Tahoma" w:hAnsi="Tahoma" w:cs="Tahoma"/>
          <w:smallCaps/>
          <w:color w:val="000000"/>
          <w:szCs w:val="28"/>
        </w:rPr>
        <w:t>1</w:t>
      </w:r>
      <w:r w:rsidR="009420EF">
        <w:rPr>
          <w:rFonts w:ascii="Tahoma" w:hAnsi="Tahoma" w:cs="Tahoma"/>
          <w:smallCaps/>
          <w:color w:val="000000"/>
          <w:szCs w:val="28"/>
        </w:rPr>
        <w:t>7</w:t>
      </w:r>
      <w:r w:rsidR="00E07E09">
        <w:rPr>
          <w:rFonts w:ascii="Tahoma" w:hAnsi="Tahoma" w:cs="Tahoma"/>
          <w:smallCaps/>
          <w:color w:val="000000"/>
          <w:szCs w:val="28"/>
        </w:rPr>
        <w:t xml:space="preserve"> </w:t>
      </w:r>
      <w:r w:rsidR="009420EF">
        <w:rPr>
          <w:rFonts w:ascii="Tahoma" w:hAnsi="Tahoma" w:cs="Tahoma"/>
          <w:smallCaps/>
          <w:color w:val="000000"/>
          <w:szCs w:val="28"/>
        </w:rPr>
        <w:t>–</w:t>
      </w:r>
      <w:r w:rsidR="00E07E09">
        <w:rPr>
          <w:rFonts w:ascii="Tahoma" w:hAnsi="Tahoma" w:cs="Tahoma"/>
          <w:smallCaps/>
          <w:color w:val="000000"/>
          <w:szCs w:val="28"/>
        </w:rPr>
        <w:t xml:space="preserve"> 201</w:t>
      </w:r>
      <w:r w:rsidR="009420EF">
        <w:rPr>
          <w:rFonts w:ascii="Tahoma" w:hAnsi="Tahoma" w:cs="Tahoma"/>
          <w:smallCaps/>
          <w:color w:val="000000"/>
          <w:szCs w:val="28"/>
        </w:rPr>
        <w:t>8</w:t>
      </w:r>
      <w:bookmarkEnd w:id="21"/>
    </w:p>
    <w:p w14:paraId="19C62F29" w14:textId="37998574" w:rsidR="009420EF" w:rsidRDefault="009420EF" w:rsidP="009420EF"/>
    <w:tbl>
      <w:tblPr>
        <w:tblW w:w="8784" w:type="dxa"/>
        <w:jc w:val="center"/>
        <w:tblLook w:val="04A0" w:firstRow="1" w:lastRow="0" w:firstColumn="1" w:lastColumn="0" w:noHBand="0" w:noVBand="1"/>
      </w:tblPr>
      <w:tblGrid>
        <w:gridCol w:w="2972"/>
        <w:gridCol w:w="2559"/>
        <w:gridCol w:w="3253"/>
      </w:tblGrid>
      <w:tr w:rsidR="0044521D" w:rsidRPr="009420EF" w14:paraId="6952597C" w14:textId="77777777" w:rsidTr="00E76E8E">
        <w:trPr>
          <w:trHeight w:val="57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01EC"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559" w:type="dxa"/>
            <w:tcBorders>
              <w:top w:val="single" w:sz="4" w:space="0" w:color="auto"/>
              <w:left w:val="nil"/>
              <w:bottom w:val="single" w:sz="4" w:space="0" w:color="auto"/>
              <w:right w:val="single" w:sz="4" w:space="0" w:color="auto"/>
            </w:tcBorders>
            <w:shd w:val="clear" w:color="auto" w:fill="auto"/>
            <w:noWrap/>
            <w:vAlign w:val="center"/>
            <w:hideMark/>
          </w:tcPr>
          <w:p w14:paraId="5EB2A641"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06A0FE8F"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14:paraId="4F7B1F0D"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EA54"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0A0D4ACC" w14:textId="40151FF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3225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3AFB2304" w14:textId="77777777" w:rsidR="0044521D" w:rsidRPr="009420EF" w:rsidRDefault="004277E9"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14:paraId="2687D195"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2451"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(JMcC)</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1375152A" w14:textId="4577489C"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DB9A8A7" w14:textId="77777777" w:rsidR="0044521D" w:rsidRPr="009420EF" w:rsidRDefault="004277E9"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14:paraId="58D3FFEB"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FC79"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Michael Glynn (MG)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058267" w14:textId="70FDEBDA"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9235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E687819" w14:textId="77777777" w:rsidR="0044521D" w:rsidRPr="009420EF" w:rsidRDefault="004277E9"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mglynn@sdublincoco.ie</w:t>
              </w:r>
            </w:hyperlink>
          </w:p>
        </w:tc>
      </w:tr>
      <w:tr w:rsidR="0044521D" w:rsidRPr="009420EF" w14:paraId="49D9000C"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B3FC"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BEADAE" w14:textId="7F407388"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3232</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4E19AB9A" w14:textId="77777777" w:rsidR="0044521D" w:rsidRPr="009420EF" w:rsidRDefault="004277E9" w:rsidP="009420EF">
            <w:pPr>
              <w:rPr>
                <w:rFonts w:cs="Tahoma"/>
                <w:color w:val="0563C1"/>
                <w:sz w:val="24"/>
                <w:u w:val="single"/>
                <w:lang w:val="en-IE" w:eastAsia="en-IE"/>
              </w:rPr>
            </w:pPr>
            <w:hyperlink r:id="rId12" w:history="1">
              <w:r w:rsidR="0044521D" w:rsidRPr="004C0922">
                <w:rPr>
                  <w:rFonts w:cs="Tahoma"/>
                  <w:color w:val="0563C1"/>
                  <w:sz w:val="24"/>
                  <w:u w:val="single"/>
                  <w:lang w:val="en-IE" w:eastAsia="en-IE"/>
                </w:rPr>
                <w:t>clambert@sdublincoco.ie</w:t>
              </w:r>
            </w:hyperlink>
          </w:p>
        </w:tc>
      </w:tr>
      <w:tr w:rsidR="0044521D" w:rsidRPr="009420EF" w14:paraId="2D7D9911"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A2AE" w14:textId="77777777" w:rsidR="0044521D" w:rsidRPr="009420EF" w:rsidRDefault="0044521D" w:rsidP="009420EF">
            <w:pPr>
              <w:rPr>
                <w:rFonts w:cs="Tahoma"/>
                <w:color w:val="000000"/>
                <w:sz w:val="24"/>
                <w:lang w:val="en-IE" w:eastAsia="en-IE"/>
              </w:rPr>
            </w:pPr>
            <w:r>
              <w:rPr>
                <w:rFonts w:cs="Tahoma"/>
                <w:color w:val="000000"/>
                <w:sz w:val="24"/>
                <w:lang w:val="en-IE" w:eastAsia="en-IE"/>
              </w:rPr>
              <w:t>Mark Costello (MC)</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4BE4AA47" w14:textId="5EA54F1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1E65410F" w14:textId="397B9142" w:rsidR="0044521D" w:rsidRPr="009420EF" w:rsidRDefault="004277E9" w:rsidP="009420EF">
            <w:pPr>
              <w:rPr>
                <w:rFonts w:cs="Tahoma"/>
                <w:color w:val="0563C1"/>
                <w:sz w:val="24"/>
                <w:u w:val="single"/>
                <w:lang w:val="en-IE" w:eastAsia="en-IE"/>
              </w:rPr>
            </w:pPr>
            <w:hyperlink r:id="rId13" w:history="1">
              <w:r w:rsidR="00F54136" w:rsidRPr="006565A4">
                <w:rPr>
                  <w:rStyle w:val="Hyperlink"/>
                  <w:rFonts w:cs="Tahoma"/>
                  <w:sz w:val="24"/>
                  <w:lang w:val="en-IE" w:eastAsia="en-IE"/>
                </w:rPr>
                <w:t>mcostello@sdublincoco.ie</w:t>
              </w:r>
            </w:hyperlink>
          </w:p>
        </w:tc>
      </w:tr>
      <w:tr w:rsidR="00F54136" w:rsidRPr="009420EF" w14:paraId="2649A3C0"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F608" w14:textId="07FC954E" w:rsidR="00F54136" w:rsidRDefault="00F54136" w:rsidP="009420EF">
            <w:pPr>
              <w:rPr>
                <w:rFonts w:cs="Tahoma"/>
                <w:color w:val="000000"/>
                <w:sz w:val="24"/>
                <w:lang w:val="en-IE" w:eastAsia="en-IE"/>
              </w:rPr>
            </w:pPr>
            <w:r>
              <w:rPr>
                <w:rFonts w:cs="Tahoma"/>
                <w:color w:val="000000"/>
                <w:sz w:val="24"/>
                <w:lang w:val="en-IE" w:eastAsia="en-IE"/>
              </w:rPr>
              <w:t>Aws Taki (AT)</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2B7675B0" w14:textId="5C40FB31" w:rsidR="00F54136" w:rsidRPr="009420EF" w:rsidRDefault="00F54136" w:rsidP="009420EF">
            <w:pPr>
              <w:rPr>
                <w:rFonts w:cs="Tahoma"/>
                <w:color w:val="000000"/>
                <w:sz w:val="24"/>
                <w:lang w:val="en-IE" w:eastAsia="en-IE"/>
              </w:rPr>
            </w:pPr>
            <w:r>
              <w:rPr>
                <w:rFonts w:cs="Tahoma"/>
                <w:color w:val="000000"/>
                <w:sz w:val="24"/>
                <w:lang w:val="en-IE" w:eastAsia="en-IE"/>
              </w:rPr>
              <w:t xml:space="preserve">01 4149000 </w:t>
            </w:r>
            <w:r w:rsidR="00EF551D">
              <w:rPr>
                <w:rFonts w:cs="Tahoma"/>
                <w:color w:val="000000"/>
                <w:sz w:val="24"/>
                <w:lang w:val="en-IE" w:eastAsia="en-IE"/>
              </w:rPr>
              <w:t>ext.</w:t>
            </w:r>
            <w:r>
              <w:rPr>
                <w:rFonts w:cs="Tahoma"/>
                <w:color w:val="000000"/>
                <w:sz w:val="24"/>
                <w:lang w:val="en-IE" w:eastAsia="en-IE"/>
              </w:rPr>
              <w:t xml:space="preserve"> 3222</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7A8DA040" w14:textId="43211A6D" w:rsidR="00F54136" w:rsidRDefault="00F54136" w:rsidP="009420EF">
            <w:pPr>
              <w:rPr>
                <w:rFonts w:cs="Tahoma"/>
                <w:color w:val="0563C1"/>
                <w:sz w:val="24"/>
                <w:u w:val="single"/>
                <w:lang w:val="en-IE" w:eastAsia="en-IE"/>
              </w:rPr>
            </w:pPr>
            <w:r>
              <w:rPr>
                <w:rFonts w:cs="Tahoma"/>
                <w:color w:val="0563C1"/>
                <w:sz w:val="24"/>
                <w:u w:val="single"/>
                <w:lang w:val="en-IE" w:eastAsia="en-IE"/>
              </w:rPr>
              <w:t>ataki@sdublincoco.ie</w:t>
            </w:r>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22" w:name="_Toc271535925"/>
    </w:p>
    <w:p w14:paraId="1D85CD35" w14:textId="10346E3F" w:rsidR="00C4754A" w:rsidRPr="00155AF2" w:rsidRDefault="00C4754A" w:rsidP="00C4754A">
      <w:pPr>
        <w:rPr>
          <w:sz w:val="24"/>
        </w:rPr>
      </w:pPr>
      <w:r w:rsidRPr="00155AF2">
        <w:rPr>
          <w:sz w:val="24"/>
        </w:rPr>
        <w:t xml:space="preserve">The </w:t>
      </w:r>
      <w:r w:rsidR="00E07E09">
        <w:rPr>
          <w:color w:val="000000"/>
          <w:sz w:val="24"/>
        </w:rPr>
        <w:t>201</w:t>
      </w:r>
      <w:r w:rsidR="00A20589">
        <w:rPr>
          <w:color w:val="000000"/>
          <w:sz w:val="24"/>
        </w:rPr>
        <w:t>9</w:t>
      </w:r>
      <w:r w:rsidR="00E07E09">
        <w:rPr>
          <w:color w:val="000000"/>
          <w:sz w:val="24"/>
        </w:rPr>
        <w:t xml:space="preserve"> - 20</w:t>
      </w:r>
      <w:r w:rsidR="00A20589">
        <w:rPr>
          <w:color w:val="000000"/>
          <w:sz w:val="24"/>
        </w:rPr>
        <w:t>20</w:t>
      </w:r>
      <w:r w:rsidRPr="00155AF2">
        <w:rPr>
          <w:sz w:val="24"/>
        </w:rPr>
        <w:t xml:space="preserve"> roster for Duty Engineers can be seen in Appendix </w:t>
      </w:r>
      <w:r>
        <w:rPr>
          <w:sz w:val="24"/>
        </w:rPr>
        <w:t>7</w:t>
      </w:r>
      <w:r w:rsidRPr="00155AF2">
        <w:rPr>
          <w:sz w:val="24"/>
        </w:rPr>
        <w:t>.</w:t>
      </w:r>
    </w:p>
    <w:p w14:paraId="311E2200" w14:textId="77777777" w:rsidR="00C4754A" w:rsidRPr="00AA55F4" w:rsidRDefault="00C4754A" w:rsidP="00AA55F4">
      <w:pPr>
        <w:pStyle w:val="Caption"/>
      </w:pPr>
    </w:p>
    <w:p w14:paraId="6C0B393B" w14:textId="77777777" w:rsidR="00C85962" w:rsidRPr="00C85962" w:rsidRDefault="00C85962" w:rsidP="00AA55F4">
      <w:pPr>
        <w:pStyle w:val="Caption"/>
      </w:pPr>
    </w:p>
    <w:p w14:paraId="059F8778" w14:textId="2B4BB565"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23" w:name="_Toc24984504"/>
      <w:r w:rsidRPr="00727CBF">
        <w:rPr>
          <w:rFonts w:ascii="Tahoma" w:hAnsi="Tahoma" w:cs="Tahoma"/>
          <w:smallCaps/>
          <w:szCs w:val="28"/>
        </w:rPr>
        <w:t>4.2 Depot Inspectors</w:t>
      </w:r>
      <w:bookmarkEnd w:id="22"/>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r w:rsidRPr="00C85962">
        <w:rPr>
          <w:rFonts w:ascii="Tahoma" w:hAnsi="Tahoma" w:cs="Tahoma"/>
          <w:smallCaps/>
          <w:color w:val="000000"/>
          <w:szCs w:val="28"/>
        </w:rPr>
        <w:t>201</w:t>
      </w:r>
      <w:r w:rsidR="00F54136">
        <w:rPr>
          <w:rFonts w:ascii="Tahoma" w:hAnsi="Tahoma" w:cs="Tahoma"/>
          <w:smallCaps/>
          <w:color w:val="000000"/>
          <w:szCs w:val="28"/>
        </w:rPr>
        <w:t>9</w:t>
      </w:r>
      <w:r w:rsidR="00E07E09">
        <w:rPr>
          <w:rFonts w:ascii="Tahoma" w:hAnsi="Tahoma" w:cs="Tahoma"/>
          <w:smallCaps/>
          <w:color w:val="000000"/>
          <w:szCs w:val="28"/>
        </w:rPr>
        <w:t xml:space="preserve"> - 20</w:t>
      </w:r>
      <w:r w:rsidR="00F54136">
        <w:rPr>
          <w:rFonts w:ascii="Tahoma" w:hAnsi="Tahoma" w:cs="Tahoma"/>
          <w:smallCaps/>
          <w:color w:val="000000"/>
          <w:szCs w:val="28"/>
        </w:rPr>
        <w:t>20</w:t>
      </w:r>
      <w:bookmarkEnd w:id="23"/>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290739" w:rsidRPr="009221F8" w14:paraId="2EF00339"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56FC535" w14:textId="77777777" w:rsidR="00290739" w:rsidRPr="00677F0E" w:rsidRDefault="00290739" w:rsidP="00AA55F4">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3BED6037" w14:textId="77777777" w:rsidR="00290739" w:rsidRDefault="00290739" w:rsidP="00AA55F4">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1C90EF48" w14:textId="77777777" w:rsidR="00290739" w:rsidRPr="00C85962" w:rsidRDefault="00290739" w:rsidP="00AA55F4">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F3853B3" w14:textId="36AFE2A1" w:rsidR="00290739" w:rsidRPr="00C85962" w:rsidRDefault="00290739" w:rsidP="00AA55F4">
            <w:pPr>
              <w:ind w:right="57"/>
              <w:jc w:val="center"/>
              <w:rPr>
                <w:rFonts w:cs="Tahoma"/>
                <w:color w:val="000000"/>
                <w:sz w:val="24"/>
              </w:rPr>
            </w:pPr>
          </w:p>
        </w:tc>
      </w:tr>
      <w:tr w:rsidR="00290739" w:rsidRPr="009221F8" w14:paraId="12F425C5"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8B86BA9" w14:textId="77777777" w:rsidR="00290739" w:rsidRPr="00677F0E" w:rsidRDefault="00290739" w:rsidP="00AA55F4">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660716F2" w14:textId="77777777" w:rsidR="00290739" w:rsidRDefault="0044521D" w:rsidP="00AA55F4">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390838FA" w14:textId="77777777" w:rsidR="00290739" w:rsidRPr="00C85962" w:rsidRDefault="00D96C0F" w:rsidP="00AA55F4">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0B7E9A5A" w14:textId="1495FB3B" w:rsidR="00290739" w:rsidRPr="00C85962" w:rsidRDefault="00290739"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r w:rsidR="00290739" w:rsidRPr="009221F8" w14:paraId="070C0344"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93F0D5" w14:textId="77777777" w:rsidR="00290739" w:rsidRDefault="00290739" w:rsidP="00AA55F4">
            <w:pPr>
              <w:ind w:right="57"/>
              <w:jc w:val="center"/>
              <w:rPr>
                <w:rFonts w:cs="Tahom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58AF452" w14:textId="77777777" w:rsidR="00290739" w:rsidRPr="00677F0E" w:rsidRDefault="00290739" w:rsidP="00AA55F4">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2ECBB892" w14:textId="77777777" w:rsidR="00290739" w:rsidRPr="00C85962" w:rsidRDefault="00290739" w:rsidP="00AA55F4">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14:paraId="58747727" w14:textId="77777777" w:rsidR="00290739" w:rsidRPr="00C85962" w:rsidRDefault="00290739"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24" w:name="_Toc271535926"/>
    </w:p>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25" w:name="_Toc24984505"/>
      <w:r w:rsidR="00C4754A" w:rsidRPr="00FB2AB4">
        <w:rPr>
          <w:rFonts w:ascii="Tahoma" w:hAnsi="Tahoma" w:cs="Tahoma"/>
          <w:sz w:val="40"/>
          <w:szCs w:val="40"/>
        </w:rPr>
        <w:lastRenderedPageBreak/>
        <w:t>5. Procedures and Rosters</w:t>
      </w:r>
      <w:bookmarkEnd w:id="24"/>
      <w:bookmarkEnd w:id="25"/>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mobilised.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6" w:name="_Toc271535927"/>
      <w:bookmarkStart w:id="27" w:name="_Toc24984506"/>
      <w:r w:rsidRPr="00CB0544">
        <w:rPr>
          <w:rFonts w:ascii="Tahoma" w:hAnsi="Tahoma" w:cs="Tahoma"/>
          <w:smallCaps/>
          <w:szCs w:val="28"/>
        </w:rPr>
        <w:t>5.1 Duties of the duty Engineer</w:t>
      </w:r>
      <w:bookmarkEnd w:id="26"/>
      <w:bookmarkEnd w:id="27"/>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8" w:name="_Toc271535928"/>
      <w:bookmarkStart w:id="29" w:name="_Toc24984507"/>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28"/>
      <w:bookmarkEnd w:id="29"/>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30" w:name="_Toc271535929"/>
      <w:r>
        <w:rPr>
          <w:rFonts w:ascii="Tahoma" w:hAnsi="Tahoma" w:cs="Tahoma"/>
          <w:smallCaps/>
          <w:szCs w:val="28"/>
        </w:rPr>
        <w:br w:type="page"/>
      </w:r>
      <w:bookmarkStart w:id="31" w:name="_Toc24984508"/>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30"/>
      <w:bookmarkEnd w:id="31"/>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54BC7DF6" w:rsidR="00C85962" w:rsidRPr="00155AF2" w:rsidRDefault="00C85962" w:rsidP="00C85962">
      <w:pPr>
        <w:ind w:firstLine="720"/>
        <w:rPr>
          <w:sz w:val="24"/>
        </w:rPr>
      </w:pPr>
      <w:r w:rsidRPr="00155AF2">
        <w:rPr>
          <w:sz w:val="24"/>
        </w:rPr>
        <w:t xml:space="preserve">The </w:t>
      </w:r>
      <w:r w:rsidR="00C66137">
        <w:rPr>
          <w:color w:val="000000"/>
          <w:sz w:val="24"/>
        </w:rPr>
        <w:t>201</w:t>
      </w:r>
      <w:r w:rsidR="00F54136">
        <w:rPr>
          <w:color w:val="000000"/>
          <w:sz w:val="24"/>
        </w:rPr>
        <w:t>9</w:t>
      </w:r>
      <w:r w:rsidRPr="00C85962">
        <w:rPr>
          <w:color w:val="000000"/>
          <w:sz w:val="24"/>
        </w:rPr>
        <w:t>-20</w:t>
      </w:r>
      <w:r w:rsidR="00F54136">
        <w:rPr>
          <w:color w:val="000000"/>
          <w:sz w:val="24"/>
        </w:rPr>
        <w:t>20</w:t>
      </w:r>
      <w:r w:rsidRPr="00155AF2">
        <w:rPr>
          <w:sz w:val="24"/>
        </w:rPr>
        <w:t xml:space="preserv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2" w:name="_Toc271535969"/>
      <w:bookmarkStart w:id="33" w:name="_Toc2498450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32"/>
      <w:bookmarkEnd w:id="33"/>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w:t>
      </w:r>
      <w:proofErr w:type="gramStart"/>
      <w:r w:rsidRPr="00757439">
        <w:rPr>
          <w:rFonts w:ascii="Tahoma" w:hAnsi="Tahoma" w:cs="Tahoma"/>
          <w:color w:val="auto"/>
        </w:rPr>
        <w:t>as long as</w:t>
      </w:r>
      <w:proofErr w:type="gramEnd"/>
      <w:r w:rsidRPr="00757439">
        <w:rPr>
          <w:rFonts w:ascii="Tahoma" w:hAnsi="Tahoma" w:cs="Tahoma"/>
          <w:color w:val="auto"/>
        </w:rPr>
        <w:t xml:space="preserve">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4" w:name="_Toc271535970"/>
      <w:bookmarkStart w:id="35" w:name="_Toc24984510"/>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34"/>
      <w:r w:rsidR="00530707">
        <w:rPr>
          <w:rFonts w:ascii="Tahoma" w:hAnsi="Tahoma" w:cs="Tahoma"/>
          <w:sz w:val="24"/>
          <w:szCs w:val="24"/>
        </w:rPr>
        <w:t>Gritting</w:t>
      </w:r>
      <w:bookmarkEnd w:id="35"/>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36"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7" w:name="_Toc24984511"/>
      <w:r>
        <w:rPr>
          <w:rFonts w:ascii="Tahoma" w:hAnsi="Tahoma" w:cs="Tahoma"/>
          <w:sz w:val="24"/>
          <w:szCs w:val="24"/>
        </w:rPr>
        <w:t xml:space="preserve">5.7 </w:t>
      </w:r>
      <w:r w:rsidRPr="004001D0">
        <w:rPr>
          <w:rFonts w:ascii="Tahoma" w:hAnsi="Tahoma" w:cs="Tahoma"/>
          <w:sz w:val="24"/>
          <w:szCs w:val="24"/>
        </w:rPr>
        <w:t>Treatment of Hard-Packed Snow and Ice</w:t>
      </w:r>
      <w:bookmarkEnd w:id="36"/>
      <w:bookmarkEnd w:id="37"/>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38"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39" w:name="_Toc24984512"/>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38"/>
      <w:r>
        <w:rPr>
          <w:rFonts w:ascii="Tahoma" w:hAnsi="Tahoma" w:cs="Tahoma"/>
          <w:sz w:val="40"/>
          <w:szCs w:val="40"/>
        </w:rPr>
        <w:t>s</w:t>
      </w:r>
      <w:bookmarkEnd w:id="39"/>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40" w:name="_Toc271535975"/>
      <w:bookmarkStart w:id="41" w:name="_Toc24984513"/>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4">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40"/>
      <w:r w:rsidR="00C4754A">
        <w:rPr>
          <w:rFonts w:ascii="Tahoma" w:hAnsi="Tahoma" w:cs="Tahoma"/>
          <w:smallCaps/>
          <w:szCs w:val="28"/>
        </w:rPr>
        <w:t>- Gritting Routes</w:t>
      </w:r>
      <w:bookmarkStart w:id="42" w:name="_Toc271535988"/>
      <w:bookmarkEnd w:id="41"/>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43" w:name="_Toc24984514"/>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5">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43"/>
    </w:p>
    <w:p w14:paraId="56917DA0" w14:textId="19FFB60C" w:rsidR="00C80BE4" w:rsidRPr="00C80BE4" w:rsidRDefault="00C80BE4" w:rsidP="00C80BE4"/>
    <w:p w14:paraId="2F502BF5" w14:textId="2BAA7B85" w:rsidR="00C4754A" w:rsidRDefault="004277E9" w:rsidP="00C4754A">
      <w:pPr>
        <w:pStyle w:val="Heading1"/>
        <w:widowControl w:val="0"/>
        <w:numPr>
          <w:ilvl w:val="0"/>
          <w:numId w:val="0"/>
        </w:numPr>
        <w:snapToGrid w:val="0"/>
        <w:spacing w:before="0" w:after="0"/>
        <w:ind w:right="425"/>
        <w:jc w:val="both"/>
        <w:rPr>
          <w:rFonts w:ascii="Tahoma" w:hAnsi="Tahoma" w:cs="Tahoma"/>
          <w:smallCaps/>
          <w:szCs w:val="28"/>
        </w:rPr>
      </w:pPr>
      <w:bookmarkStart w:id="44" w:name="_Toc24984515"/>
      <w:r>
        <w:rPr>
          <w:rFonts w:cs="Tahoma"/>
          <w:smallCaps/>
          <w:noProof/>
          <w:szCs w:val="28"/>
        </w:rPr>
        <w:drawing>
          <wp:anchor distT="0" distB="0" distL="114300" distR="114300" simplePos="0" relativeHeight="251753472" behindDoc="0" locked="0" layoutInCell="1" allowOverlap="1" wp14:anchorId="36DC2029" wp14:editId="56FCE593">
            <wp:simplePos x="0" y="0"/>
            <wp:positionH relativeFrom="column">
              <wp:posOffset>-282959</wp:posOffset>
            </wp:positionH>
            <wp:positionV relativeFrom="paragraph">
              <wp:posOffset>229870</wp:posOffset>
            </wp:positionV>
            <wp:extent cx="6051550" cy="8303895"/>
            <wp:effectExtent l="0" t="0" r="6350" b="190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8E142.tmp"/>
                    <pic:cNvPicPr/>
                  </pic:nvPicPr>
                  <pic:blipFill>
                    <a:blip r:embed="rId16">
                      <a:extLst>
                        <a:ext uri="{28A0092B-C50C-407E-A947-70E740481C1C}">
                          <a14:useLocalDpi xmlns:a14="http://schemas.microsoft.com/office/drawing/2010/main" val="0"/>
                        </a:ext>
                      </a:extLst>
                    </a:blip>
                    <a:stretch>
                      <a:fillRect/>
                    </a:stretch>
                  </pic:blipFill>
                  <pic:spPr>
                    <a:xfrm>
                      <a:off x="0" y="0"/>
                      <a:ext cx="6051550" cy="8303895"/>
                    </a:xfrm>
                    <a:prstGeom prst="rect">
                      <a:avLst/>
                    </a:prstGeom>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44"/>
    </w:p>
    <w:p w14:paraId="465155BD" w14:textId="77777777" w:rsidR="007D4A14" w:rsidRPr="007D4A14" w:rsidRDefault="007D4A14" w:rsidP="007D4A14"/>
    <w:p w14:paraId="4A104F69" w14:textId="03225827"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bookmarkStart w:id="45" w:name="_Toc24984516"/>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45"/>
    </w:p>
    <w:p w14:paraId="40EF280B" w14:textId="77777777" w:rsidR="007D4A14" w:rsidRDefault="007D4A14">
      <w:pPr>
        <w:rPr>
          <w:rFonts w:cs="Tahoma"/>
          <w:smallCaps/>
          <w:szCs w:val="28"/>
        </w:rPr>
      </w:pPr>
    </w:p>
    <w:tbl>
      <w:tblPr>
        <w:tblW w:w="10855" w:type="dxa"/>
        <w:tblInd w:w="-851" w:type="dxa"/>
        <w:tblLook w:val="04A0" w:firstRow="1" w:lastRow="0" w:firstColumn="1" w:lastColumn="0" w:noHBand="0" w:noVBand="1"/>
      </w:tblPr>
      <w:tblGrid>
        <w:gridCol w:w="3102"/>
        <w:gridCol w:w="2581"/>
        <w:gridCol w:w="420"/>
        <w:gridCol w:w="2166"/>
        <w:gridCol w:w="2586"/>
      </w:tblGrid>
      <w:tr w:rsidR="00003AB4" w:rsidRPr="00003AB4" w14:paraId="47DF965A" w14:textId="21AE6D75" w:rsidTr="00003AB4">
        <w:trPr>
          <w:trHeight w:val="459"/>
        </w:trPr>
        <w:tc>
          <w:tcPr>
            <w:tcW w:w="3102" w:type="dxa"/>
            <w:tcBorders>
              <w:top w:val="nil"/>
              <w:left w:val="nil"/>
              <w:bottom w:val="nil"/>
              <w:right w:val="nil"/>
            </w:tcBorders>
            <w:shd w:val="clear" w:color="auto" w:fill="auto"/>
            <w:noWrap/>
            <w:vAlign w:val="bottom"/>
            <w:hideMark/>
          </w:tcPr>
          <w:p w14:paraId="6EC34D7A"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Lucan</w:t>
            </w:r>
          </w:p>
        </w:tc>
        <w:tc>
          <w:tcPr>
            <w:tcW w:w="2581" w:type="dxa"/>
            <w:tcBorders>
              <w:top w:val="nil"/>
              <w:left w:val="nil"/>
              <w:bottom w:val="nil"/>
              <w:right w:val="nil"/>
            </w:tcBorders>
            <w:shd w:val="clear" w:color="auto" w:fill="auto"/>
            <w:noWrap/>
            <w:vAlign w:val="bottom"/>
            <w:hideMark/>
          </w:tcPr>
          <w:p w14:paraId="5580357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3BA9E564" w14:textId="34EBAB01" w:rsidR="00003AB4" w:rsidRPr="00003AB4" w:rsidRDefault="00003AB4" w:rsidP="00003AB4">
            <w:pPr>
              <w:rPr>
                <w:rFonts w:cs="Tahoma"/>
                <w:sz w:val="24"/>
                <w:lang w:val="en-IE" w:eastAsia="en-IE"/>
              </w:rPr>
            </w:pPr>
            <w:r w:rsidRPr="00003AB4">
              <w:rPr>
                <w:rFonts w:cs="Tahoma"/>
                <w:b/>
                <w:bCs/>
                <w:color w:val="FF0000"/>
                <w:sz w:val="24"/>
                <w:u w:val="single"/>
                <w:lang w:val="en-IE" w:eastAsia="en-IE"/>
              </w:rPr>
              <w:t>Rathfarnham</w:t>
            </w:r>
          </w:p>
        </w:tc>
        <w:tc>
          <w:tcPr>
            <w:tcW w:w="2586" w:type="dxa"/>
            <w:vAlign w:val="bottom"/>
          </w:tcPr>
          <w:p w14:paraId="7FD1F688" w14:textId="77777777" w:rsidR="00003AB4" w:rsidRPr="00003AB4" w:rsidRDefault="00003AB4" w:rsidP="00003AB4">
            <w:pPr>
              <w:rPr>
                <w:rFonts w:cs="Tahoma"/>
                <w:sz w:val="24"/>
                <w:lang w:val="en-IE" w:eastAsia="en-IE"/>
              </w:rPr>
            </w:pPr>
          </w:p>
        </w:tc>
      </w:tr>
      <w:tr w:rsidR="00003AB4" w:rsidRPr="00003AB4" w14:paraId="3045DE18" w14:textId="7A94FD69" w:rsidTr="00003AB4">
        <w:trPr>
          <w:trHeight w:val="384"/>
        </w:trPr>
        <w:tc>
          <w:tcPr>
            <w:tcW w:w="3102" w:type="dxa"/>
            <w:tcBorders>
              <w:top w:val="nil"/>
              <w:left w:val="nil"/>
              <w:bottom w:val="nil"/>
              <w:right w:val="nil"/>
            </w:tcBorders>
            <w:shd w:val="clear" w:color="auto" w:fill="auto"/>
            <w:noWrap/>
            <w:vAlign w:val="bottom"/>
            <w:hideMark/>
          </w:tcPr>
          <w:p w14:paraId="6797E517"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Ardeevin</w:t>
            </w:r>
            <w:proofErr w:type="spellEnd"/>
          </w:p>
        </w:tc>
        <w:tc>
          <w:tcPr>
            <w:tcW w:w="2581" w:type="dxa"/>
            <w:tcBorders>
              <w:top w:val="nil"/>
              <w:left w:val="nil"/>
              <w:bottom w:val="nil"/>
              <w:right w:val="nil"/>
            </w:tcBorders>
            <w:shd w:val="clear" w:color="auto" w:fill="auto"/>
            <w:vAlign w:val="center"/>
            <w:hideMark/>
          </w:tcPr>
          <w:p w14:paraId="493CA0DC" w14:textId="77777777" w:rsidR="00003AB4" w:rsidRPr="00003AB4" w:rsidRDefault="00003AB4" w:rsidP="00003AB4">
            <w:pPr>
              <w:rPr>
                <w:rFonts w:cs="Tahoma"/>
                <w:color w:val="0000FF"/>
                <w:sz w:val="24"/>
                <w:u w:val="single"/>
                <w:lang w:val="en-IE" w:eastAsia="en-IE"/>
              </w:rPr>
            </w:pPr>
            <w:hyperlink r:id="rId17" w:history="1">
              <w:r w:rsidRPr="00003AB4">
                <w:rPr>
                  <w:rFonts w:cs="Tahoma"/>
                  <w:color w:val="0000FF"/>
                  <w:sz w:val="24"/>
                  <w:u w:val="single"/>
                  <w:lang w:val="en-IE" w:eastAsia="en-IE"/>
                </w:rPr>
                <w:t>53.354878, -6.457864</w:t>
              </w:r>
            </w:hyperlink>
          </w:p>
        </w:tc>
        <w:tc>
          <w:tcPr>
            <w:tcW w:w="2586" w:type="dxa"/>
            <w:gridSpan w:val="2"/>
            <w:vAlign w:val="bottom"/>
          </w:tcPr>
          <w:p w14:paraId="40CA8F65" w14:textId="500C18E8" w:rsidR="00003AB4" w:rsidRPr="00003AB4" w:rsidRDefault="00003AB4" w:rsidP="00003AB4">
            <w:pPr>
              <w:rPr>
                <w:rFonts w:cs="Tahoma"/>
                <w:sz w:val="24"/>
                <w:lang w:val="en-IE" w:eastAsia="en-IE"/>
              </w:rPr>
            </w:pPr>
            <w:proofErr w:type="spellStart"/>
            <w:r w:rsidRPr="00003AB4">
              <w:rPr>
                <w:rFonts w:cs="Tahoma"/>
                <w:color w:val="000000"/>
                <w:sz w:val="24"/>
                <w:lang w:val="en-IE" w:eastAsia="en-IE"/>
              </w:rPr>
              <w:t>Parlands</w:t>
            </w:r>
            <w:proofErr w:type="spellEnd"/>
            <w:r w:rsidRPr="00003AB4">
              <w:rPr>
                <w:rFonts w:cs="Tahoma"/>
                <w:color w:val="000000"/>
                <w:sz w:val="24"/>
                <w:lang w:val="en-IE" w:eastAsia="en-IE"/>
              </w:rPr>
              <w:t xml:space="preserve"> Ave</w:t>
            </w:r>
          </w:p>
        </w:tc>
        <w:tc>
          <w:tcPr>
            <w:tcW w:w="2586" w:type="dxa"/>
            <w:vAlign w:val="center"/>
          </w:tcPr>
          <w:p w14:paraId="35EBDF0C" w14:textId="7B246A6C" w:rsidR="00003AB4" w:rsidRPr="00003AB4" w:rsidRDefault="00003AB4" w:rsidP="00003AB4">
            <w:pPr>
              <w:rPr>
                <w:rFonts w:cs="Tahoma"/>
                <w:sz w:val="24"/>
                <w:lang w:val="en-IE" w:eastAsia="en-IE"/>
              </w:rPr>
            </w:pPr>
            <w:hyperlink r:id="rId18" w:history="1">
              <w:r w:rsidRPr="00003AB4">
                <w:rPr>
                  <w:rFonts w:cs="Tahoma"/>
                  <w:color w:val="0000FF"/>
                  <w:sz w:val="24"/>
                  <w:u w:val="single"/>
                  <w:lang w:val="en-IE" w:eastAsia="en-IE"/>
                </w:rPr>
                <w:t>53.274549, -6.340890</w:t>
              </w:r>
            </w:hyperlink>
          </w:p>
        </w:tc>
      </w:tr>
      <w:tr w:rsidR="00003AB4" w:rsidRPr="00003AB4" w14:paraId="67D7D881" w14:textId="75E006B5" w:rsidTr="00003AB4">
        <w:trPr>
          <w:trHeight w:val="384"/>
        </w:trPr>
        <w:tc>
          <w:tcPr>
            <w:tcW w:w="3102" w:type="dxa"/>
            <w:tcBorders>
              <w:top w:val="nil"/>
              <w:left w:val="nil"/>
              <w:bottom w:val="nil"/>
              <w:right w:val="nil"/>
            </w:tcBorders>
            <w:shd w:val="clear" w:color="auto" w:fill="auto"/>
            <w:noWrap/>
            <w:vAlign w:val="bottom"/>
            <w:hideMark/>
          </w:tcPr>
          <w:p w14:paraId="0366162A"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Sarsfield Park</w:t>
            </w:r>
          </w:p>
        </w:tc>
        <w:tc>
          <w:tcPr>
            <w:tcW w:w="2581" w:type="dxa"/>
            <w:tcBorders>
              <w:top w:val="nil"/>
              <w:left w:val="nil"/>
              <w:bottom w:val="nil"/>
              <w:right w:val="nil"/>
            </w:tcBorders>
            <w:shd w:val="clear" w:color="auto" w:fill="auto"/>
            <w:noWrap/>
            <w:vAlign w:val="bottom"/>
            <w:hideMark/>
          </w:tcPr>
          <w:p w14:paraId="7E6CFBC2" w14:textId="77777777" w:rsidR="00003AB4" w:rsidRPr="00003AB4" w:rsidRDefault="00003AB4" w:rsidP="00003AB4">
            <w:pPr>
              <w:rPr>
                <w:rFonts w:cs="Tahoma"/>
                <w:color w:val="0000FF"/>
                <w:sz w:val="24"/>
                <w:u w:val="single"/>
                <w:lang w:val="en-IE" w:eastAsia="en-IE"/>
              </w:rPr>
            </w:pPr>
            <w:hyperlink r:id="rId19" w:history="1">
              <w:r w:rsidRPr="00003AB4">
                <w:rPr>
                  <w:rFonts w:cs="Tahoma"/>
                  <w:color w:val="0000FF"/>
                  <w:sz w:val="24"/>
                  <w:u w:val="single"/>
                  <w:lang w:val="en-IE" w:eastAsia="en-IE"/>
                </w:rPr>
                <w:t>53.359006,-6.444999</w:t>
              </w:r>
            </w:hyperlink>
          </w:p>
        </w:tc>
        <w:tc>
          <w:tcPr>
            <w:tcW w:w="2586" w:type="dxa"/>
            <w:gridSpan w:val="2"/>
            <w:vAlign w:val="bottom"/>
          </w:tcPr>
          <w:p w14:paraId="2E6E3CA6" w14:textId="3F13B1E3" w:rsidR="00003AB4" w:rsidRPr="00003AB4" w:rsidRDefault="00003AB4" w:rsidP="00003AB4">
            <w:pPr>
              <w:rPr>
                <w:rFonts w:cs="Tahoma"/>
                <w:sz w:val="24"/>
                <w:lang w:val="en-IE" w:eastAsia="en-IE"/>
              </w:rPr>
            </w:pPr>
            <w:proofErr w:type="spellStart"/>
            <w:r w:rsidRPr="00003AB4">
              <w:rPr>
                <w:rFonts w:cs="Tahoma"/>
                <w:color w:val="000000"/>
                <w:sz w:val="24"/>
                <w:lang w:val="en-IE" w:eastAsia="en-IE"/>
              </w:rPr>
              <w:t>Moyville</w:t>
            </w:r>
            <w:proofErr w:type="spellEnd"/>
          </w:p>
        </w:tc>
        <w:tc>
          <w:tcPr>
            <w:tcW w:w="2586" w:type="dxa"/>
            <w:vAlign w:val="center"/>
          </w:tcPr>
          <w:p w14:paraId="56197F8D" w14:textId="719C26A8" w:rsidR="00003AB4" w:rsidRPr="00003AB4" w:rsidRDefault="00003AB4" w:rsidP="00003AB4">
            <w:pPr>
              <w:rPr>
                <w:rFonts w:cs="Tahoma"/>
                <w:sz w:val="24"/>
                <w:lang w:val="en-IE" w:eastAsia="en-IE"/>
              </w:rPr>
            </w:pPr>
            <w:hyperlink r:id="rId20" w:history="1">
              <w:r w:rsidRPr="00003AB4">
                <w:rPr>
                  <w:rFonts w:cs="Tahoma"/>
                  <w:color w:val="0000FF"/>
                  <w:sz w:val="24"/>
                  <w:u w:val="single"/>
                  <w:lang w:val="en-IE" w:eastAsia="en-IE"/>
                </w:rPr>
                <w:t>53.279578, -6.295941</w:t>
              </w:r>
            </w:hyperlink>
          </w:p>
        </w:tc>
      </w:tr>
      <w:tr w:rsidR="00003AB4" w:rsidRPr="00003AB4" w14:paraId="458D6B71" w14:textId="1FBD307B" w:rsidTr="00003AB4">
        <w:trPr>
          <w:trHeight w:val="384"/>
        </w:trPr>
        <w:tc>
          <w:tcPr>
            <w:tcW w:w="3102" w:type="dxa"/>
            <w:tcBorders>
              <w:top w:val="nil"/>
              <w:left w:val="nil"/>
              <w:bottom w:val="nil"/>
              <w:right w:val="nil"/>
            </w:tcBorders>
            <w:shd w:val="clear" w:color="auto" w:fill="auto"/>
            <w:noWrap/>
            <w:vAlign w:val="bottom"/>
            <w:hideMark/>
          </w:tcPr>
          <w:p w14:paraId="5E99C246"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Woodfarm</w:t>
            </w:r>
            <w:proofErr w:type="spellEnd"/>
          </w:p>
        </w:tc>
        <w:tc>
          <w:tcPr>
            <w:tcW w:w="2581" w:type="dxa"/>
            <w:tcBorders>
              <w:top w:val="nil"/>
              <w:left w:val="nil"/>
              <w:bottom w:val="nil"/>
              <w:right w:val="nil"/>
            </w:tcBorders>
            <w:shd w:val="clear" w:color="auto" w:fill="auto"/>
            <w:vAlign w:val="center"/>
            <w:hideMark/>
          </w:tcPr>
          <w:p w14:paraId="4BBEE978" w14:textId="77777777" w:rsidR="00003AB4" w:rsidRPr="00003AB4" w:rsidRDefault="00003AB4" w:rsidP="00003AB4">
            <w:pPr>
              <w:rPr>
                <w:rFonts w:cs="Tahoma"/>
                <w:color w:val="0000FF"/>
                <w:sz w:val="24"/>
                <w:u w:val="single"/>
                <w:lang w:val="en-IE" w:eastAsia="en-IE"/>
              </w:rPr>
            </w:pPr>
            <w:hyperlink r:id="rId21" w:history="1">
              <w:r w:rsidRPr="00003AB4">
                <w:rPr>
                  <w:rFonts w:cs="Tahoma"/>
                  <w:color w:val="0000FF"/>
                  <w:sz w:val="24"/>
                  <w:u w:val="single"/>
                  <w:lang w:val="en-IE" w:eastAsia="en-IE"/>
                </w:rPr>
                <w:t>53.351973, -6.378222</w:t>
              </w:r>
            </w:hyperlink>
          </w:p>
        </w:tc>
        <w:tc>
          <w:tcPr>
            <w:tcW w:w="2586" w:type="dxa"/>
            <w:gridSpan w:val="2"/>
            <w:vAlign w:val="bottom"/>
          </w:tcPr>
          <w:p w14:paraId="37F9AD6F" w14:textId="0E83E908" w:rsidR="00003AB4" w:rsidRPr="00003AB4" w:rsidRDefault="00003AB4" w:rsidP="00003AB4">
            <w:pPr>
              <w:rPr>
                <w:rFonts w:cs="Tahoma"/>
                <w:sz w:val="24"/>
                <w:lang w:val="en-IE" w:eastAsia="en-IE"/>
              </w:rPr>
            </w:pPr>
            <w:r w:rsidRPr="00003AB4">
              <w:rPr>
                <w:rFonts w:cs="Tahoma"/>
                <w:color w:val="000000"/>
                <w:sz w:val="24"/>
                <w:lang w:val="en-IE" w:eastAsia="en-IE"/>
              </w:rPr>
              <w:t>Palmer Park / Pearse Brothers Park</w:t>
            </w:r>
          </w:p>
        </w:tc>
        <w:tc>
          <w:tcPr>
            <w:tcW w:w="2586" w:type="dxa"/>
            <w:vAlign w:val="center"/>
          </w:tcPr>
          <w:p w14:paraId="007F517F" w14:textId="758F7DE4" w:rsidR="00003AB4" w:rsidRPr="00003AB4" w:rsidRDefault="00003AB4" w:rsidP="00003AB4">
            <w:pPr>
              <w:rPr>
                <w:rFonts w:cs="Tahoma"/>
                <w:sz w:val="24"/>
                <w:lang w:val="en-IE" w:eastAsia="en-IE"/>
              </w:rPr>
            </w:pPr>
            <w:hyperlink r:id="rId22" w:history="1">
              <w:r w:rsidRPr="00003AB4">
                <w:rPr>
                  <w:rFonts w:cs="Tahoma"/>
                  <w:color w:val="0000FF"/>
                  <w:sz w:val="24"/>
                  <w:u w:val="single"/>
                  <w:lang w:val="en-IE" w:eastAsia="en-IE"/>
                </w:rPr>
                <w:t>53.281155, -6.286711</w:t>
              </w:r>
            </w:hyperlink>
          </w:p>
        </w:tc>
      </w:tr>
      <w:tr w:rsidR="00003AB4" w:rsidRPr="00003AB4" w14:paraId="6AD18984" w14:textId="5B3566FC" w:rsidTr="00003AB4">
        <w:trPr>
          <w:trHeight w:val="384"/>
        </w:trPr>
        <w:tc>
          <w:tcPr>
            <w:tcW w:w="3102" w:type="dxa"/>
            <w:tcBorders>
              <w:top w:val="nil"/>
              <w:left w:val="nil"/>
              <w:bottom w:val="nil"/>
              <w:right w:val="nil"/>
            </w:tcBorders>
            <w:shd w:val="clear" w:color="auto" w:fill="auto"/>
            <w:noWrap/>
            <w:vAlign w:val="bottom"/>
            <w:hideMark/>
          </w:tcPr>
          <w:p w14:paraId="5D5FA737"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Lucan Heights</w:t>
            </w:r>
          </w:p>
        </w:tc>
        <w:tc>
          <w:tcPr>
            <w:tcW w:w="2581" w:type="dxa"/>
            <w:tcBorders>
              <w:top w:val="nil"/>
              <w:left w:val="nil"/>
              <w:bottom w:val="nil"/>
              <w:right w:val="nil"/>
            </w:tcBorders>
            <w:shd w:val="clear" w:color="auto" w:fill="auto"/>
            <w:noWrap/>
            <w:vAlign w:val="bottom"/>
            <w:hideMark/>
          </w:tcPr>
          <w:p w14:paraId="399EC8AA" w14:textId="77777777" w:rsidR="00003AB4" w:rsidRPr="00003AB4" w:rsidRDefault="00003AB4" w:rsidP="00003AB4">
            <w:pPr>
              <w:rPr>
                <w:rFonts w:cs="Tahoma"/>
                <w:color w:val="0000FF"/>
                <w:sz w:val="24"/>
                <w:u w:val="single"/>
                <w:lang w:val="en-IE" w:eastAsia="en-IE"/>
              </w:rPr>
            </w:pPr>
            <w:hyperlink r:id="rId23" w:history="1">
              <w:r w:rsidRPr="00003AB4">
                <w:rPr>
                  <w:rFonts w:cs="Tahoma"/>
                  <w:color w:val="0000FF"/>
                  <w:sz w:val="24"/>
                  <w:u w:val="single"/>
                  <w:lang w:val="en-IE" w:eastAsia="en-IE"/>
                </w:rPr>
                <w:t>53.357686,-6.442150</w:t>
              </w:r>
            </w:hyperlink>
          </w:p>
        </w:tc>
        <w:tc>
          <w:tcPr>
            <w:tcW w:w="2586" w:type="dxa"/>
            <w:gridSpan w:val="2"/>
            <w:vAlign w:val="bottom"/>
          </w:tcPr>
          <w:p w14:paraId="2ABCBF2B" w14:textId="1CDD978E" w:rsidR="00003AB4" w:rsidRPr="00003AB4" w:rsidRDefault="00003AB4" w:rsidP="00003AB4">
            <w:pPr>
              <w:rPr>
                <w:rFonts w:cs="Tahoma"/>
                <w:sz w:val="24"/>
                <w:lang w:val="en-IE" w:eastAsia="en-IE"/>
              </w:rPr>
            </w:pPr>
            <w:r w:rsidRPr="00003AB4">
              <w:rPr>
                <w:rFonts w:cs="Tahoma"/>
                <w:color w:val="000000"/>
                <w:sz w:val="24"/>
                <w:lang w:val="en-IE" w:eastAsia="en-IE"/>
              </w:rPr>
              <w:t>Prospect Manor</w:t>
            </w:r>
          </w:p>
        </w:tc>
        <w:tc>
          <w:tcPr>
            <w:tcW w:w="2586" w:type="dxa"/>
            <w:vAlign w:val="center"/>
          </w:tcPr>
          <w:p w14:paraId="25FEA47F" w14:textId="7C0BE2A5" w:rsidR="00003AB4" w:rsidRPr="00003AB4" w:rsidRDefault="00003AB4" w:rsidP="00003AB4">
            <w:pPr>
              <w:rPr>
                <w:rFonts w:cs="Tahoma"/>
                <w:sz w:val="24"/>
                <w:lang w:val="en-IE" w:eastAsia="en-IE"/>
              </w:rPr>
            </w:pPr>
            <w:hyperlink r:id="rId24" w:history="1">
              <w:r w:rsidRPr="00003AB4">
                <w:rPr>
                  <w:rFonts w:cs="Tahoma"/>
                  <w:color w:val="0000FF"/>
                  <w:sz w:val="24"/>
                  <w:u w:val="single"/>
                  <w:lang w:val="en-IE" w:eastAsia="en-IE"/>
                </w:rPr>
                <w:t>53.274712, -6.301062</w:t>
              </w:r>
            </w:hyperlink>
          </w:p>
        </w:tc>
      </w:tr>
      <w:tr w:rsidR="00003AB4" w:rsidRPr="00003AB4" w14:paraId="37E0CEEE" w14:textId="290F28F0" w:rsidTr="00003AB4">
        <w:trPr>
          <w:trHeight w:val="384"/>
        </w:trPr>
        <w:tc>
          <w:tcPr>
            <w:tcW w:w="3102" w:type="dxa"/>
            <w:tcBorders>
              <w:top w:val="nil"/>
              <w:left w:val="nil"/>
              <w:bottom w:val="nil"/>
              <w:right w:val="nil"/>
            </w:tcBorders>
            <w:shd w:val="clear" w:color="auto" w:fill="auto"/>
            <w:noWrap/>
            <w:vAlign w:val="bottom"/>
            <w:hideMark/>
          </w:tcPr>
          <w:p w14:paraId="039578EE"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Airlie Heights</w:t>
            </w:r>
          </w:p>
        </w:tc>
        <w:tc>
          <w:tcPr>
            <w:tcW w:w="2581" w:type="dxa"/>
            <w:tcBorders>
              <w:top w:val="nil"/>
              <w:left w:val="nil"/>
              <w:bottom w:val="nil"/>
              <w:right w:val="nil"/>
            </w:tcBorders>
            <w:shd w:val="clear" w:color="auto" w:fill="auto"/>
            <w:vAlign w:val="center"/>
            <w:hideMark/>
          </w:tcPr>
          <w:p w14:paraId="184CEC33" w14:textId="77777777" w:rsidR="00003AB4" w:rsidRPr="00003AB4" w:rsidRDefault="00003AB4" w:rsidP="00003AB4">
            <w:pPr>
              <w:rPr>
                <w:rFonts w:cs="Tahoma"/>
                <w:color w:val="0000FF"/>
                <w:sz w:val="24"/>
                <w:u w:val="single"/>
                <w:lang w:val="en-IE" w:eastAsia="en-IE"/>
              </w:rPr>
            </w:pPr>
            <w:hyperlink r:id="rId25" w:history="1">
              <w:r w:rsidRPr="00003AB4">
                <w:rPr>
                  <w:rFonts w:cs="Tahoma"/>
                  <w:color w:val="0000FF"/>
                  <w:sz w:val="24"/>
                  <w:u w:val="single"/>
                  <w:lang w:val="en-IE" w:eastAsia="en-IE"/>
                </w:rPr>
                <w:t>53.352475, -6.462986</w:t>
              </w:r>
            </w:hyperlink>
          </w:p>
        </w:tc>
        <w:tc>
          <w:tcPr>
            <w:tcW w:w="2586" w:type="dxa"/>
            <w:gridSpan w:val="2"/>
            <w:vAlign w:val="bottom"/>
          </w:tcPr>
          <w:p w14:paraId="45A252F5" w14:textId="6F02DFC1" w:rsidR="00003AB4" w:rsidRPr="00003AB4" w:rsidRDefault="00003AB4" w:rsidP="00003AB4">
            <w:pPr>
              <w:rPr>
                <w:rFonts w:cs="Tahoma"/>
                <w:sz w:val="24"/>
                <w:lang w:val="en-IE" w:eastAsia="en-IE"/>
              </w:rPr>
            </w:pPr>
            <w:r w:rsidRPr="00003AB4">
              <w:rPr>
                <w:rFonts w:cs="Tahoma"/>
                <w:color w:val="000000"/>
                <w:sz w:val="24"/>
                <w:lang w:val="en-IE" w:eastAsia="en-IE"/>
              </w:rPr>
              <w:t>Church Lane at Tourville</w:t>
            </w:r>
          </w:p>
        </w:tc>
        <w:tc>
          <w:tcPr>
            <w:tcW w:w="2586" w:type="dxa"/>
            <w:vAlign w:val="center"/>
          </w:tcPr>
          <w:p w14:paraId="7F555DB0" w14:textId="5C4EED37" w:rsidR="00003AB4" w:rsidRPr="00003AB4" w:rsidRDefault="00003AB4" w:rsidP="00003AB4">
            <w:pPr>
              <w:rPr>
                <w:rFonts w:cs="Tahoma"/>
                <w:sz w:val="24"/>
                <w:lang w:val="en-IE" w:eastAsia="en-IE"/>
              </w:rPr>
            </w:pPr>
            <w:hyperlink r:id="rId26" w:history="1">
              <w:r w:rsidRPr="00003AB4">
                <w:rPr>
                  <w:rFonts w:cs="Tahoma"/>
                  <w:color w:val="0000FF"/>
                  <w:sz w:val="24"/>
                  <w:u w:val="single"/>
                  <w:lang w:val="en-IE" w:eastAsia="en-IE"/>
                </w:rPr>
                <w:t>53.299949, -6.287813</w:t>
              </w:r>
            </w:hyperlink>
          </w:p>
        </w:tc>
      </w:tr>
      <w:tr w:rsidR="00003AB4" w:rsidRPr="00003AB4" w14:paraId="57373EA5" w14:textId="7F2CA985" w:rsidTr="00003AB4">
        <w:trPr>
          <w:trHeight w:val="384"/>
        </w:trPr>
        <w:tc>
          <w:tcPr>
            <w:tcW w:w="3102" w:type="dxa"/>
            <w:tcBorders>
              <w:top w:val="nil"/>
              <w:left w:val="nil"/>
              <w:bottom w:val="nil"/>
              <w:right w:val="nil"/>
            </w:tcBorders>
            <w:shd w:val="clear" w:color="auto" w:fill="auto"/>
            <w:noWrap/>
            <w:vAlign w:val="bottom"/>
            <w:hideMark/>
          </w:tcPr>
          <w:p w14:paraId="466F49AA"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Lucan Garda Station</w:t>
            </w:r>
          </w:p>
        </w:tc>
        <w:tc>
          <w:tcPr>
            <w:tcW w:w="2581" w:type="dxa"/>
            <w:tcBorders>
              <w:top w:val="nil"/>
              <w:left w:val="nil"/>
              <w:bottom w:val="nil"/>
              <w:right w:val="nil"/>
            </w:tcBorders>
            <w:shd w:val="clear" w:color="auto" w:fill="auto"/>
            <w:noWrap/>
            <w:vAlign w:val="bottom"/>
            <w:hideMark/>
          </w:tcPr>
          <w:p w14:paraId="3669EA5B" w14:textId="77777777" w:rsidR="00003AB4" w:rsidRPr="00003AB4" w:rsidRDefault="00003AB4" w:rsidP="00003AB4">
            <w:pPr>
              <w:rPr>
                <w:rFonts w:cs="Tahoma"/>
                <w:color w:val="0000FF"/>
                <w:sz w:val="24"/>
                <w:u w:val="single"/>
                <w:lang w:val="en-IE" w:eastAsia="en-IE"/>
              </w:rPr>
            </w:pPr>
            <w:hyperlink r:id="rId27" w:history="1">
              <w:r w:rsidRPr="00003AB4">
                <w:rPr>
                  <w:rFonts w:cs="Tahoma"/>
                  <w:color w:val="0000FF"/>
                  <w:sz w:val="24"/>
                  <w:u w:val="single"/>
                  <w:lang w:val="en-IE" w:eastAsia="en-IE"/>
                </w:rPr>
                <w:t>53.356030,-6.450813</w:t>
              </w:r>
            </w:hyperlink>
          </w:p>
        </w:tc>
        <w:tc>
          <w:tcPr>
            <w:tcW w:w="2586" w:type="dxa"/>
            <w:gridSpan w:val="2"/>
            <w:vAlign w:val="bottom"/>
          </w:tcPr>
          <w:p w14:paraId="6F705910" w14:textId="5AEF4BCB" w:rsidR="00003AB4" w:rsidRPr="00003AB4" w:rsidRDefault="00003AB4" w:rsidP="00003AB4">
            <w:pPr>
              <w:rPr>
                <w:rFonts w:cs="Tahoma"/>
                <w:sz w:val="24"/>
                <w:lang w:val="en-IE" w:eastAsia="en-IE"/>
              </w:rPr>
            </w:pPr>
            <w:proofErr w:type="spellStart"/>
            <w:r w:rsidRPr="00003AB4">
              <w:rPr>
                <w:rFonts w:cs="Tahoma"/>
                <w:color w:val="000000"/>
                <w:sz w:val="24"/>
                <w:lang w:val="en-IE" w:eastAsia="en-IE"/>
              </w:rPr>
              <w:t>Grangebrook</w:t>
            </w:r>
            <w:proofErr w:type="spellEnd"/>
          </w:p>
        </w:tc>
        <w:tc>
          <w:tcPr>
            <w:tcW w:w="2586" w:type="dxa"/>
            <w:vAlign w:val="center"/>
          </w:tcPr>
          <w:p w14:paraId="44159D7E" w14:textId="293B8B68" w:rsidR="00003AB4" w:rsidRPr="00003AB4" w:rsidRDefault="00003AB4" w:rsidP="00003AB4">
            <w:pPr>
              <w:rPr>
                <w:rFonts w:cs="Tahoma"/>
                <w:sz w:val="24"/>
                <w:lang w:val="en-IE" w:eastAsia="en-IE"/>
              </w:rPr>
            </w:pPr>
            <w:hyperlink r:id="rId28" w:history="1">
              <w:r w:rsidRPr="00003AB4">
                <w:rPr>
                  <w:rFonts w:cs="Tahoma"/>
                  <w:color w:val="0000FF"/>
                  <w:sz w:val="24"/>
                  <w:u w:val="single"/>
                  <w:lang w:val="en-IE" w:eastAsia="en-IE"/>
                </w:rPr>
                <w:t>53.275963, -6.284201</w:t>
              </w:r>
            </w:hyperlink>
          </w:p>
        </w:tc>
      </w:tr>
      <w:tr w:rsidR="00003AB4" w:rsidRPr="00003AB4" w14:paraId="45D53C9F" w14:textId="53D3FCAE" w:rsidTr="00003AB4">
        <w:trPr>
          <w:trHeight w:val="384"/>
        </w:trPr>
        <w:tc>
          <w:tcPr>
            <w:tcW w:w="3102" w:type="dxa"/>
            <w:tcBorders>
              <w:top w:val="nil"/>
              <w:left w:val="nil"/>
              <w:bottom w:val="nil"/>
              <w:right w:val="nil"/>
            </w:tcBorders>
            <w:shd w:val="clear" w:color="auto" w:fill="auto"/>
            <w:noWrap/>
            <w:vAlign w:val="bottom"/>
            <w:hideMark/>
          </w:tcPr>
          <w:p w14:paraId="7D6B150E"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Brookvale</w:t>
            </w:r>
          </w:p>
        </w:tc>
        <w:tc>
          <w:tcPr>
            <w:tcW w:w="2581" w:type="dxa"/>
            <w:tcBorders>
              <w:top w:val="nil"/>
              <w:left w:val="nil"/>
              <w:bottom w:val="nil"/>
              <w:right w:val="nil"/>
            </w:tcBorders>
            <w:shd w:val="clear" w:color="auto" w:fill="auto"/>
            <w:vAlign w:val="center"/>
            <w:hideMark/>
          </w:tcPr>
          <w:p w14:paraId="1013C77B" w14:textId="77777777" w:rsidR="00003AB4" w:rsidRPr="00003AB4" w:rsidRDefault="00003AB4" w:rsidP="00003AB4">
            <w:pPr>
              <w:rPr>
                <w:rFonts w:cs="Tahoma"/>
                <w:color w:val="0000FF"/>
                <w:sz w:val="24"/>
                <w:u w:val="single"/>
                <w:lang w:val="en-IE" w:eastAsia="en-IE"/>
              </w:rPr>
            </w:pPr>
            <w:hyperlink r:id="rId29" w:history="1">
              <w:r w:rsidRPr="00003AB4">
                <w:rPr>
                  <w:rFonts w:cs="Tahoma"/>
                  <w:color w:val="0000FF"/>
                  <w:sz w:val="24"/>
                  <w:u w:val="single"/>
                  <w:lang w:val="en-IE" w:eastAsia="en-IE"/>
                </w:rPr>
                <w:t>53.356455, -6.445812</w:t>
              </w:r>
            </w:hyperlink>
          </w:p>
        </w:tc>
        <w:tc>
          <w:tcPr>
            <w:tcW w:w="2586" w:type="dxa"/>
            <w:gridSpan w:val="2"/>
            <w:vAlign w:val="bottom"/>
          </w:tcPr>
          <w:p w14:paraId="069171C9" w14:textId="6C5FD465" w:rsidR="00003AB4" w:rsidRPr="00003AB4" w:rsidRDefault="00003AB4" w:rsidP="00003AB4">
            <w:pPr>
              <w:rPr>
                <w:rFonts w:cs="Tahoma"/>
                <w:sz w:val="24"/>
                <w:lang w:val="en-IE" w:eastAsia="en-IE"/>
              </w:rPr>
            </w:pPr>
            <w:r w:rsidRPr="00003AB4">
              <w:rPr>
                <w:rFonts w:cs="Tahoma"/>
                <w:color w:val="000000"/>
                <w:sz w:val="24"/>
                <w:lang w:val="en-IE" w:eastAsia="en-IE"/>
              </w:rPr>
              <w:t>Boden Park</w:t>
            </w:r>
          </w:p>
        </w:tc>
        <w:tc>
          <w:tcPr>
            <w:tcW w:w="2586" w:type="dxa"/>
            <w:vAlign w:val="center"/>
          </w:tcPr>
          <w:p w14:paraId="14C6E5F1" w14:textId="336408B3" w:rsidR="00003AB4" w:rsidRPr="00003AB4" w:rsidRDefault="00003AB4" w:rsidP="00003AB4">
            <w:pPr>
              <w:rPr>
                <w:rFonts w:cs="Tahoma"/>
                <w:sz w:val="24"/>
                <w:lang w:val="en-IE" w:eastAsia="en-IE"/>
              </w:rPr>
            </w:pPr>
            <w:hyperlink r:id="rId30" w:history="1">
              <w:r w:rsidRPr="00003AB4">
                <w:rPr>
                  <w:rFonts w:cs="Tahoma"/>
                  <w:color w:val="0000FF"/>
                  <w:sz w:val="24"/>
                  <w:u w:val="single"/>
                  <w:lang w:val="en-IE" w:eastAsia="en-IE"/>
                </w:rPr>
                <w:t>53.281360, -6.302745</w:t>
              </w:r>
            </w:hyperlink>
            <w:r w:rsidRPr="00003AB4">
              <w:rPr>
                <w:rFonts w:cs="Tahoma"/>
                <w:color w:val="0000FF"/>
                <w:sz w:val="24"/>
                <w:u w:val="single"/>
                <w:lang w:val="en-IE" w:eastAsia="en-IE"/>
              </w:rPr>
              <w:t xml:space="preserve"> </w:t>
            </w:r>
          </w:p>
        </w:tc>
      </w:tr>
      <w:tr w:rsidR="00003AB4" w:rsidRPr="00003AB4" w14:paraId="744EC61E" w14:textId="61FAC284" w:rsidTr="00003AB4">
        <w:trPr>
          <w:trHeight w:val="459"/>
        </w:trPr>
        <w:tc>
          <w:tcPr>
            <w:tcW w:w="3102" w:type="dxa"/>
            <w:tcBorders>
              <w:top w:val="nil"/>
              <w:left w:val="nil"/>
              <w:bottom w:val="nil"/>
              <w:right w:val="nil"/>
            </w:tcBorders>
            <w:shd w:val="clear" w:color="auto" w:fill="auto"/>
            <w:noWrap/>
            <w:vAlign w:val="bottom"/>
            <w:hideMark/>
          </w:tcPr>
          <w:p w14:paraId="20838C43"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Chapel Hill</w:t>
            </w:r>
          </w:p>
        </w:tc>
        <w:tc>
          <w:tcPr>
            <w:tcW w:w="2581" w:type="dxa"/>
            <w:tcBorders>
              <w:top w:val="nil"/>
              <w:left w:val="nil"/>
              <w:bottom w:val="nil"/>
              <w:right w:val="nil"/>
            </w:tcBorders>
            <w:shd w:val="clear" w:color="auto" w:fill="auto"/>
            <w:noWrap/>
            <w:vAlign w:val="bottom"/>
            <w:hideMark/>
          </w:tcPr>
          <w:p w14:paraId="71A89A6A" w14:textId="77777777" w:rsidR="00003AB4" w:rsidRPr="00003AB4" w:rsidRDefault="00003AB4" w:rsidP="00003AB4">
            <w:pPr>
              <w:rPr>
                <w:rFonts w:cs="Tahoma"/>
                <w:color w:val="0000FF"/>
                <w:sz w:val="24"/>
                <w:u w:val="single"/>
                <w:lang w:val="en-IE" w:eastAsia="en-IE"/>
              </w:rPr>
            </w:pPr>
            <w:hyperlink r:id="rId31" w:history="1">
              <w:r w:rsidRPr="00003AB4">
                <w:rPr>
                  <w:rFonts w:cs="Tahoma"/>
                  <w:color w:val="0000FF"/>
                  <w:sz w:val="24"/>
                  <w:u w:val="single"/>
                  <w:lang w:val="en-IE" w:eastAsia="en-IE"/>
                </w:rPr>
                <w:t>53.360000,-6.439059</w:t>
              </w:r>
            </w:hyperlink>
          </w:p>
        </w:tc>
        <w:tc>
          <w:tcPr>
            <w:tcW w:w="2586" w:type="dxa"/>
            <w:gridSpan w:val="2"/>
            <w:vAlign w:val="bottom"/>
          </w:tcPr>
          <w:p w14:paraId="6C05381D" w14:textId="1FAE84FC" w:rsidR="00003AB4" w:rsidRPr="00003AB4" w:rsidRDefault="00003AB4" w:rsidP="00003AB4">
            <w:pPr>
              <w:rPr>
                <w:rFonts w:cs="Tahoma"/>
                <w:sz w:val="24"/>
                <w:lang w:val="en-IE" w:eastAsia="en-IE"/>
              </w:rPr>
            </w:pPr>
            <w:r w:rsidRPr="00003AB4">
              <w:rPr>
                <w:rFonts w:cs="Tahoma"/>
                <w:color w:val="000000"/>
                <w:sz w:val="24"/>
                <w:lang w:val="en-IE" w:eastAsia="en-IE"/>
              </w:rPr>
              <w:t>Ballyboden Library</w:t>
            </w:r>
          </w:p>
        </w:tc>
        <w:tc>
          <w:tcPr>
            <w:tcW w:w="2586" w:type="dxa"/>
            <w:vAlign w:val="center"/>
          </w:tcPr>
          <w:p w14:paraId="1F469B89" w14:textId="053075BE" w:rsidR="00003AB4" w:rsidRPr="00003AB4" w:rsidRDefault="00003AB4" w:rsidP="00003AB4">
            <w:pPr>
              <w:rPr>
                <w:rFonts w:cs="Tahoma"/>
                <w:sz w:val="24"/>
                <w:lang w:val="en-IE" w:eastAsia="en-IE"/>
              </w:rPr>
            </w:pPr>
            <w:hyperlink r:id="rId32" w:history="1">
              <w:r w:rsidRPr="00003AB4">
                <w:rPr>
                  <w:rFonts w:cs="Tahoma"/>
                  <w:color w:val="0000FF"/>
                  <w:sz w:val="24"/>
                  <w:u w:val="single"/>
                  <w:lang w:val="en-IE" w:eastAsia="en-IE"/>
                </w:rPr>
                <w:t>53.281463, -6.293376</w:t>
              </w:r>
            </w:hyperlink>
          </w:p>
        </w:tc>
      </w:tr>
      <w:tr w:rsidR="00003AB4" w:rsidRPr="00003AB4" w14:paraId="7B946ADE" w14:textId="0F0CAE10" w:rsidTr="00003AB4">
        <w:trPr>
          <w:trHeight w:val="384"/>
        </w:trPr>
        <w:tc>
          <w:tcPr>
            <w:tcW w:w="3102" w:type="dxa"/>
            <w:tcBorders>
              <w:top w:val="nil"/>
              <w:left w:val="nil"/>
              <w:bottom w:val="nil"/>
              <w:right w:val="nil"/>
            </w:tcBorders>
            <w:shd w:val="clear" w:color="auto" w:fill="auto"/>
            <w:noWrap/>
            <w:vAlign w:val="bottom"/>
            <w:hideMark/>
          </w:tcPr>
          <w:p w14:paraId="0D1367EF" w14:textId="77777777" w:rsidR="00003AB4" w:rsidRPr="00003AB4" w:rsidRDefault="00003AB4" w:rsidP="00003AB4">
            <w:pPr>
              <w:rPr>
                <w:rFonts w:cs="Tahoma"/>
                <w:sz w:val="24"/>
                <w:lang w:val="en-IE" w:eastAsia="en-IE"/>
              </w:rPr>
            </w:pPr>
          </w:p>
        </w:tc>
        <w:tc>
          <w:tcPr>
            <w:tcW w:w="2581" w:type="dxa"/>
            <w:tcBorders>
              <w:top w:val="nil"/>
              <w:left w:val="nil"/>
              <w:bottom w:val="nil"/>
              <w:right w:val="nil"/>
            </w:tcBorders>
            <w:shd w:val="clear" w:color="auto" w:fill="auto"/>
            <w:noWrap/>
            <w:vAlign w:val="bottom"/>
            <w:hideMark/>
          </w:tcPr>
          <w:p w14:paraId="3C86F931" w14:textId="77777777" w:rsidR="00003AB4" w:rsidRPr="00003AB4" w:rsidRDefault="00003AB4" w:rsidP="00003AB4">
            <w:pPr>
              <w:rPr>
                <w:rFonts w:cs="Tahoma"/>
                <w:sz w:val="24"/>
                <w:lang w:val="en-IE" w:eastAsia="en-IE"/>
              </w:rPr>
            </w:pPr>
          </w:p>
        </w:tc>
        <w:tc>
          <w:tcPr>
            <w:tcW w:w="2586" w:type="dxa"/>
            <w:gridSpan w:val="2"/>
            <w:vAlign w:val="bottom"/>
          </w:tcPr>
          <w:p w14:paraId="747E4E50" w14:textId="084C7754" w:rsidR="00003AB4" w:rsidRPr="00003AB4" w:rsidRDefault="00003AB4" w:rsidP="00003AB4">
            <w:pPr>
              <w:rPr>
                <w:rFonts w:cs="Tahoma"/>
                <w:sz w:val="24"/>
                <w:lang w:val="en-IE" w:eastAsia="en-IE"/>
              </w:rPr>
            </w:pPr>
          </w:p>
        </w:tc>
        <w:tc>
          <w:tcPr>
            <w:tcW w:w="2586" w:type="dxa"/>
            <w:vAlign w:val="center"/>
          </w:tcPr>
          <w:p w14:paraId="2C8F3D3D" w14:textId="600A5ADB" w:rsidR="00003AB4" w:rsidRPr="00003AB4" w:rsidRDefault="00003AB4" w:rsidP="00003AB4">
            <w:pPr>
              <w:rPr>
                <w:rFonts w:cs="Tahoma"/>
                <w:sz w:val="24"/>
                <w:lang w:val="en-IE" w:eastAsia="en-IE"/>
              </w:rPr>
            </w:pPr>
          </w:p>
        </w:tc>
      </w:tr>
      <w:tr w:rsidR="00003AB4" w:rsidRPr="00003AB4" w14:paraId="70C8095D" w14:textId="23B54A35" w:rsidTr="00003AB4">
        <w:trPr>
          <w:trHeight w:val="459"/>
        </w:trPr>
        <w:tc>
          <w:tcPr>
            <w:tcW w:w="3102" w:type="dxa"/>
            <w:tcBorders>
              <w:top w:val="nil"/>
              <w:left w:val="nil"/>
              <w:bottom w:val="nil"/>
              <w:right w:val="nil"/>
            </w:tcBorders>
            <w:shd w:val="clear" w:color="auto" w:fill="auto"/>
            <w:noWrap/>
            <w:vAlign w:val="bottom"/>
            <w:hideMark/>
          </w:tcPr>
          <w:p w14:paraId="07D4B446"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Clondalkin</w:t>
            </w:r>
          </w:p>
        </w:tc>
        <w:tc>
          <w:tcPr>
            <w:tcW w:w="2581" w:type="dxa"/>
            <w:tcBorders>
              <w:top w:val="nil"/>
              <w:left w:val="nil"/>
              <w:bottom w:val="nil"/>
              <w:right w:val="nil"/>
            </w:tcBorders>
            <w:shd w:val="clear" w:color="auto" w:fill="auto"/>
            <w:noWrap/>
            <w:vAlign w:val="bottom"/>
            <w:hideMark/>
          </w:tcPr>
          <w:p w14:paraId="06148B0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7CEC9F01" w14:textId="2F21A45C" w:rsidR="00003AB4" w:rsidRPr="00003AB4" w:rsidRDefault="00003AB4" w:rsidP="00003AB4">
            <w:pPr>
              <w:rPr>
                <w:rFonts w:cs="Tahoma"/>
                <w:sz w:val="24"/>
                <w:lang w:val="en-IE" w:eastAsia="en-IE"/>
              </w:rPr>
            </w:pPr>
            <w:r w:rsidRPr="00003AB4">
              <w:rPr>
                <w:rFonts w:cs="Tahoma"/>
                <w:b/>
                <w:bCs/>
                <w:color w:val="FF0000"/>
                <w:sz w:val="24"/>
                <w:u w:val="single"/>
                <w:lang w:val="en-IE" w:eastAsia="en-IE"/>
              </w:rPr>
              <w:t>Other locations</w:t>
            </w:r>
          </w:p>
        </w:tc>
        <w:tc>
          <w:tcPr>
            <w:tcW w:w="2586" w:type="dxa"/>
            <w:vAlign w:val="bottom"/>
          </w:tcPr>
          <w:p w14:paraId="1C9CDBB5" w14:textId="77777777" w:rsidR="00003AB4" w:rsidRPr="00003AB4" w:rsidRDefault="00003AB4" w:rsidP="00003AB4">
            <w:pPr>
              <w:rPr>
                <w:rFonts w:cs="Tahoma"/>
                <w:sz w:val="24"/>
                <w:lang w:val="en-IE" w:eastAsia="en-IE"/>
              </w:rPr>
            </w:pPr>
          </w:p>
        </w:tc>
      </w:tr>
      <w:tr w:rsidR="00003AB4" w:rsidRPr="00003AB4" w14:paraId="6EADFD38" w14:textId="48A5696C" w:rsidTr="00003AB4">
        <w:trPr>
          <w:trHeight w:val="384"/>
        </w:trPr>
        <w:tc>
          <w:tcPr>
            <w:tcW w:w="3102" w:type="dxa"/>
            <w:tcBorders>
              <w:top w:val="nil"/>
              <w:left w:val="nil"/>
              <w:bottom w:val="nil"/>
              <w:right w:val="nil"/>
            </w:tcBorders>
            <w:shd w:val="clear" w:color="auto" w:fill="auto"/>
            <w:noWrap/>
            <w:vAlign w:val="bottom"/>
            <w:hideMark/>
          </w:tcPr>
          <w:p w14:paraId="451C2B66"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Floraville</w:t>
            </w:r>
            <w:proofErr w:type="spellEnd"/>
          </w:p>
        </w:tc>
        <w:tc>
          <w:tcPr>
            <w:tcW w:w="2581" w:type="dxa"/>
            <w:tcBorders>
              <w:top w:val="nil"/>
              <w:left w:val="nil"/>
              <w:bottom w:val="nil"/>
              <w:right w:val="nil"/>
            </w:tcBorders>
            <w:shd w:val="clear" w:color="auto" w:fill="auto"/>
            <w:noWrap/>
            <w:vAlign w:val="bottom"/>
            <w:hideMark/>
          </w:tcPr>
          <w:p w14:paraId="64B9B035" w14:textId="77777777" w:rsidR="00003AB4" w:rsidRPr="00003AB4" w:rsidRDefault="00003AB4" w:rsidP="00003AB4">
            <w:pPr>
              <w:rPr>
                <w:rFonts w:cs="Tahoma"/>
                <w:color w:val="0000FF"/>
                <w:sz w:val="24"/>
                <w:u w:val="single"/>
                <w:lang w:val="en-IE" w:eastAsia="en-IE"/>
              </w:rPr>
            </w:pPr>
            <w:hyperlink r:id="rId33" w:history="1">
              <w:r w:rsidRPr="00003AB4">
                <w:rPr>
                  <w:rFonts w:cs="Tahoma"/>
                  <w:color w:val="0000FF"/>
                  <w:sz w:val="24"/>
                  <w:u w:val="single"/>
                  <w:lang w:val="en-IE" w:eastAsia="en-IE"/>
                </w:rPr>
                <w:t>53.319842, -6.384441</w:t>
              </w:r>
            </w:hyperlink>
          </w:p>
        </w:tc>
        <w:tc>
          <w:tcPr>
            <w:tcW w:w="2586" w:type="dxa"/>
            <w:gridSpan w:val="2"/>
            <w:vAlign w:val="bottom"/>
          </w:tcPr>
          <w:p w14:paraId="0CCA36B2" w14:textId="38AB28F3" w:rsidR="00003AB4" w:rsidRPr="00003AB4" w:rsidRDefault="00003AB4" w:rsidP="00003AB4">
            <w:pPr>
              <w:rPr>
                <w:rFonts w:cs="Tahoma"/>
                <w:sz w:val="24"/>
                <w:lang w:val="en-IE" w:eastAsia="en-IE"/>
              </w:rPr>
            </w:pPr>
            <w:proofErr w:type="spellStart"/>
            <w:r w:rsidRPr="00003AB4">
              <w:rPr>
                <w:rFonts w:cs="Tahoma"/>
                <w:color w:val="000000"/>
                <w:sz w:val="24"/>
                <w:lang w:val="en-IE" w:eastAsia="en-IE"/>
              </w:rPr>
              <w:t>Fairstown</w:t>
            </w:r>
            <w:proofErr w:type="spellEnd"/>
          </w:p>
        </w:tc>
        <w:tc>
          <w:tcPr>
            <w:tcW w:w="2586" w:type="dxa"/>
            <w:vAlign w:val="center"/>
          </w:tcPr>
          <w:p w14:paraId="44A0F1B4" w14:textId="194ECFB7" w:rsidR="00003AB4" w:rsidRPr="00003AB4" w:rsidRDefault="00003AB4" w:rsidP="00003AB4">
            <w:pPr>
              <w:rPr>
                <w:rFonts w:cs="Tahoma"/>
                <w:sz w:val="24"/>
                <w:lang w:val="en-IE" w:eastAsia="en-IE"/>
              </w:rPr>
            </w:pPr>
            <w:hyperlink r:id="rId34" w:history="1">
              <w:r w:rsidRPr="00003AB4">
                <w:rPr>
                  <w:rFonts w:cs="Tahoma"/>
                  <w:color w:val="0000FF"/>
                  <w:sz w:val="24"/>
                  <w:u w:val="single"/>
                  <w:lang w:val="en-IE" w:eastAsia="en-IE"/>
                </w:rPr>
                <w:t>53.256479, -6.355764</w:t>
              </w:r>
            </w:hyperlink>
          </w:p>
        </w:tc>
      </w:tr>
      <w:tr w:rsidR="00003AB4" w:rsidRPr="00003AB4" w14:paraId="33BC655C" w14:textId="6310014A" w:rsidTr="00003AB4">
        <w:trPr>
          <w:trHeight w:val="384"/>
        </w:trPr>
        <w:tc>
          <w:tcPr>
            <w:tcW w:w="3102" w:type="dxa"/>
            <w:tcBorders>
              <w:top w:val="nil"/>
              <w:left w:val="nil"/>
              <w:bottom w:val="nil"/>
              <w:right w:val="nil"/>
            </w:tcBorders>
            <w:shd w:val="clear" w:color="auto" w:fill="auto"/>
            <w:noWrap/>
            <w:vAlign w:val="bottom"/>
            <w:hideMark/>
          </w:tcPr>
          <w:p w14:paraId="23D83293"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Monastery Heath</w:t>
            </w:r>
          </w:p>
        </w:tc>
        <w:tc>
          <w:tcPr>
            <w:tcW w:w="2581" w:type="dxa"/>
            <w:tcBorders>
              <w:top w:val="nil"/>
              <w:left w:val="nil"/>
              <w:bottom w:val="nil"/>
              <w:right w:val="nil"/>
            </w:tcBorders>
            <w:shd w:val="clear" w:color="auto" w:fill="auto"/>
            <w:vAlign w:val="center"/>
            <w:hideMark/>
          </w:tcPr>
          <w:p w14:paraId="3818F42A" w14:textId="77777777" w:rsidR="00003AB4" w:rsidRPr="00003AB4" w:rsidRDefault="00003AB4" w:rsidP="00003AB4">
            <w:pPr>
              <w:rPr>
                <w:rFonts w:cs="Tahoma"/>
                <w:color w:val="0000FF"/>
                <w:sz w:val="24"/>
                <w:u w:val="single"/>
                <w:lang w:val="en-IE" w:eastAsia="en-IE"/>
              </w:rPr>
            </w:pPr>
            <w:hyperlink r:id="rId35" w:history="1">
              <w:r w:rsidRPr="00003AB4">
                <w:rPr>
                  <w:rFonts w:cs="Tahoma"/>
                  <w:color w:val="0000FF"/>
                  <w:sz w:val="24"/>
                  <w:u w:val="single"/>
                  <w:lang w:val="en-IE" w:eastAsia="en-IE"/>
                </w:rPr>
                <w:t>53.319522, -6.381303</w:t>
              </w:r>
            </w:hyperlink>
          </w:p>
        </w:tc>
        <w:tc>
          <w:tcPr>
            <w:tcW w:w="2586" w:type="dxa"/>
            <w:gridSpan w:val="2"/>
            <w:vAlign w:val="bottom"/>
          </w:tcPr>
          <w:p w14:paraId="780E50B7" w14:textId="7F83665C" w:rsidR="00003AB4" w:rsidRPr="00003AB4" w:rsidRDefault="00003AB4" w:rsidP="00003AB4">
            <w:pPr>
              <w:rPr>
                <w:rFonts w:cs="Tahoma"/>
                <w:sz w:val="24"/>
                <w:lang w:val="en-IE" w:eastAsia="en-IE"/>
              </w:rPr>
            </w:pPr>
            <w:proofErr w:type="spellStart"/>
            <w:r w:rsidRPr="00003AB4">
              <w:rPr>
                <w:rFonts w:cs="Tahoma"/>
                <w:color w:val="000000"/>
                <w:sz w:val="24"/>
                <w:lang w:val="en-IE" w:eastAsia="en-IE"/>
              </w:rPr>
              <w:t>Cozy</w:t>
            </w:r>
            <w:proofErr w:type="spellEnd"/>
            <w:r w:rsidRPr="00003AB4">
              <w:rPr>
                <w:rFonts w:cs="Tahoma"/>
                <w:color w:val="000000"/>
                <w:sz w:val="24"/>
                <w:lang w:val="en-IE" w:eastAsia="en-IE"/>
              </w:rPr>
              <w:t xml:space="preserve"> Kats Lodge</w:t>
            </w:r>
          </w:p>
        </w:tc>
        <w:tc>
          <w:tcPr>
            <w:tcW w:w="2586" w:type="dxa"/>
            <w:vAlign w:val="center"/>
          </w:tcPr>
          <w:p w14:paraId="583B7EB4" w14:textId="6EFAD12E" w:rsidR="00003AB4" w:rsidRPr="00003AB4" w:rsidRDefault="00003AB4" w:rsidP="00003AB4">
            <w:pPr>
              <w:rPr>
                <w:rFonts w:cs="Tahoma"/>
                <w:sz w:val="24"/>
                <w:lang w:val="en-IE" w:eastAsia="en-IE"/>
              </w:rPr>
            </w:pPr>
            <w:hyperlink r:id="rId36" w:history="1">
              <w:r w:rsidRPr="00003AB4">
                <w:rPr>
                  <w:rFonts w:cs="Tahoma"/>
                  <w:color w:val="0000FF"/>
                  <w:sz w:val="24"/>
                  <w:u w:val="single"/>
                  <w:lang w:val="en-IE" w:eastAsia="en-IE"/>
                </w:rPr>
                <w:t>53.247494, -6.341356</w:t>
              </w:r>
            </w:hyperlink>
          </w:p>
        </w:tc>
      </w:tr>
      <w:tr w:rsidR="00003AB4" w:rsidRPr="00003AB4" w14:paraId="72138C8E" w14:textId="3695AC6D" w:rsidTr="00003AB4">
        <w:trPr>
          <w:trHeight w:val="384"/>
        </w:trPr>
        <w:tc>
          <w:tcPr>
            <w:tcW w:w="3102" w:type="dxa"/>
            <w:tcBorders>
              <w:top w:val="nil"/>
              <w:left w:val="nil"/>
              <w:bottom w:val="nil"/>
              <w:right w:val="nil"/>
            </w:tcBorders>
            <w:shd w:val="clear" w:color="auto" w:fill="auto"/>
            <w:noWrap/>
            <w:vAlign w:val="bottom"/>
            <w:hideMark/>
          </w:tcPr>
          <w:p w14:paraId="5D8950AA"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Highdown</w:t>
            </w:r>
            <w:proofErr w:type="spellEnd"/>
            <w:r w:rsidRPr="00003AB4">
              <w:rPr>
                <w:rFonts w:cs="Tahoma"/>
                <w:color w:val="000000"/>
                <w:sz w:val="24"/>
                <w:lang w:val="en-IE" w:eastAsia="en-IE"/>
              </w:rPr>
              <w:t xml:space="preserve"> Hill</w:t>
            </w:r>
          </w:p>
        </w:tc>
        <w:tc>
          <w:tcPr>
            <w:tcW w:w="2581" w:type="dxa"/>
            <w:tcBorders>
              <w:top w:val="nil"/>
              <w:left w:val="nil"/>
              <w:bottom w:val="nil"/>
              <w:right w:val="nil"/>
            </w:tcBorders>
            <w:shd w:val="clear" w:color="auto" w:fill="auto"/>
            <w:vAlign w:val="center"/>
            <w:hideMark/>
          </w:tcPr>
          <w:p w14:paraId="77E86637" w14:textId="77777777" w:rsidR="00003AB4" w:rsidRPr="00003AB4" w:rsidRDefault="00003AB4" w:rsidP="00003AB4">
            <w:pPr>
              <w:rPr>
                <w:rFonts w:cs="Tahoma"/>
                <w:color w:val="0000FF"/>
                <w:sz w:val="24"/>
                <w:u w:val="single"/>
                <w:lang w:val="en-IE" w:eastAsia="en-IE"/>
              </w:rPr>
            </w:pPr>
            <w:hyperlink r:id="rId37" w:history="1">
              <w:r w:rsidRPr="00003AB4">
                <w:rPr>
                  <w:rFonts w:cs="Tahoma"/>
                  <w:color w:val="0000FF"/>
                  <w:sz w:val="24"/>
                  <w:u w:val="single"/>
                  <w:lang w:val="en-IE" w:eastAsia="en-IE"/>
                </w:rPr>
                <w:t>53.291238, -6.510902</w:t>
              </w:r>
            </w:hyperlink>
          </w:p>
        </w:tc>
        <w:tc>
          <w:tcPr>
            <w:tcW w:w="2586" w:type="dxa"/>
            <w:gridSpan w:val="2"/>
            <w:vAlign w:val="bottom"/>
          </w:tcPr>
          <w:p w14:paraId="270499AE" w14:textId="2737B1FF" w:rsidR="00003AB4" w:rsidRPr="00003AB4" w:rsidRDefault="00003AB4" w:rsidP="00003AB4">
            <w:pPr>
              <w:rPr>
                <w:rFonts w:cs="Tahoma"/>
                <w:sz w:val="24"/>
                <w:lang w:val="en-IE" w:eastAsia="en-IE"/>
              </w:rPr>
            </w:pPr>
            <w:r w:rsidRPr="00003AB4">
              <w:rPr>
                <w:rFonts w:cs="Tahoma"/>
                <w:color w:val="000000"/>
                <w:sz w:val="24"/>
                <w:lang w:val="en-IE" w:eastAsia="en-IE"/>
              </w:rPr>
              <w:t>CONROY'S LANE</w:t>
            </w:r>
          </w:p>
        </w:tc>
        <w:tc>
          <w:tcPr>
            <w:tcW w:w="2586" w:type="dxa"/>
            <w:vAlign w:val="center"/>
          </w:tcPr>
          <w:p w14:paraId="76887802" w14:textId="1EB446DA" w:rsidR="00003AB4" w:rsidRPr="00003AB4" w:rsidRDefault="00003AB4" w:rsidP="00003AB4">
            <w:pPr>
              <w:rPr>
                <w:rFonts w:cs="Tahoma"/>
                <w:sz w:val="24"/>
                <w:lang w:val="en-IE" w:eastAsia="en-IE"/>
              </w:rPr>
            </w:pPr>
            <w:hyperlink r:id="rId38" w:history="1">
              <w:r w:rsidRPr="00003AB4">
                <w:rPr>
                  <w:rFonts w:cs="Tahoma"/>
                  <w:color w:val="0000FF"/>
                  <w:sz w:val="24"/>
                  <w:u w:val="single"/>
                  <w:lang w:val="en-IE" w:eastAsia="en-IE"/>
                </w:rPr>
                <w:t>53.260101, -6.356336</w:t>
              </w:r>
            </w:hyperlink>
          </w:p>
        </w:tc>
      </w:tr>
      <w:tr w:rsidR="00003AB4" w:rsidRPr="00003AB4" w14:paraId="53C944B0" w14:textId="5F36F2C2" w:rsidTr="00003AB4">
        <w:trPr>
          <w:trHeight w:val="384"/>
        </w:trPr>
        <w:tc>
          <w:tcPr>
            <w:tcW w:w="3102" w:type="dxa"/>
            <w:tcBorders>
              <w:top w:val="nil"/>
              <w:left w:val="nil"/>
              <w:bottom w:val="nil"/>
              <w:right w:val="nil"/>
            </w:tcBorders>
            <w:shd w:val="clear" w:color="auto" w:fill="auto"/>
            <w:noWrap/>
            <w:vAlign w:val="bottom"/>
            <w:hideMark/>
          </w:tcPr>
          <w:p w14:paraId="73040969"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Callaighstown</w:t>
            </w:r>
            <w:proofErr w:type="spellEnd"/>
          </w:p>
        </w:tc>
        <w:tc>
          <w:tcPr>
            <w:tcW w:w="2581" w:type="dxa"/>
            <w:tcBorders>
              <w:top w:val="nil"/>
              <w:left w:val="nil"/>
              <w:bottom w:val="nil"/>
              <w:right w:val="nil"/>
            </w:tcBorders>
            <w:shd w:val="clear" w:color="auto" w:fill="auto"/>
            <w:vAlign w:val="center"/>
            <w:hideMark/>
          </w:tcPr>
          <w:p w14:paraId="7CE9FBA6" w14:textId="77777777" w:rsidR="00003AB4" w:rsidRPr="00003AB4" w:rsidRDefault="00003AB4" w:rsidP="00003AB4">
            <w:pPr>
              <w:rPr>
                <w:rFonts w:cs="Tahoma"/>
                <w:color w:val="0000FF"/>
                <w:sz w:val="24"/>
                <w:u w:val="single"/>
                <w:lang w:val="en-IE" w:eastAsia="en-IE"/>
              </w:rPr>
            </w:pPr>
            <w:hyperlink r:id="rId39" w:history="1">
              <w:r w:rsidRPr="00003AB4">
                <w:rPr>
                  <w:rFonts w:cs="Tahoma"/>
                  <w:color w:val="0000FF"/>
                  <w:sz w:val="24"/>
                  <w:u w:val="single"/>
                  <w:lang w:val="en-IE" w:eastAsia="en-IE"/>
                </w:rPr>
                <w:t>53.251934, -6.503188</w:t>
              </w:r>
            </w:hyperlink>
          </w:p>
        </w:tc>
        <w:tc>
          <w:tcPr>
            <w:tcW w:w="2586" w:type="dxa"/>
            <w:gridSpan w:val="2"/>
            <w:vAlign w:val="bottom"/>
          </w:tcPr>
          <w:p w14:paraId="5A0BDABC" w14:textId="050ECA0D" w:rsidR="00003AB4" w:rsidRPr="00003AB4" w:rsidRDefault="00003AB4" w:rsidP="00003AB4">
            <w:pPr>
              <w:rPr>
                <w:rFonts w:cs="Tahoma"/>
                <w:sz w:val="24"/>
                <w:lang w:val="en-IE" w:eastAsia="en-IE"/>
              </w:rPr>
            </w:pPr>
            <w:r w:rsidRPr="00003AB4">
              <w:rPr>
                <w:rFonts w:cs="Tahoma"/>
                <w:color w:val="000000"/>
                <w:sz w:val="24"/>
                <w:lang w:val="en-IE" w:eastAsia="en-IE"/>
              </w:rPr>
              <w:t>Parklands Court</w:t>
            </w:r>
          </w:p>
        </w:tc>
        <w:tc>
          <w:tcPr>
            <w:tcW w:w="2586" w:type="dxa"/>
            <w:vAlign w:val="center"/>
          </w:tcPr>
          <w:p w14:paraId="13D34B78" w14:textId="236A18AF" w:rsidR="00003AB4" w:rsidRPr="00003AB4" w:rsidRDefault="00003AB4" w:rsidP="00003AB4">
            <w:pPr>
              <w:rPr>
                <w:rFonts w:cs="Tahoma"/>
                <w:sz w:val="24"/>
                <w:lang w:val="en-IE" w:eastAsia="en-IE"/>
              </w:rPr>
            </w:pPr>
            <w:hyperlink r:id="rId40" w:history="1">
              <w:r w:rsidRPr="00003AB4">
                <w:rPr>
                  <w:rFonts w:cs="Tahoma"/>
                  <w:color w:val="0000FF"/>
                  <w:sz w:val="24"/>
                  <w:u w:val="single"/>
                  <w:lang w:val="en-IE" w:eastAsia="en-IE"/>
                </w:rPr>
                <w:t>53.274549, -6.340890</w:t>
              </w:r>
            </w:hyperlink>
          </w:p>
        </w:tc>
      </w:tr>
      <w:tr w:rsidR="00003AB4" w:rsidRPr="00003AB4" w14:paraId="37D9E9D7" w14:textId="78EA8098" w:rsidTr="00003AB4">
        <w:trPr>
          <w:trHeight w:val="384"/>
        </w:trPr>
        <w:tc>
          <w:tcPr>
            <w:tcW w:w="3102" w:type="dxa"/>
            <w:tcBorders>
              <w:top w:val="nil"/>
              <w:left w:val="nil"/>
              <w:bottom w:val="nil"/>
              <w:right w:val="nil"/>
            </w:tcBorders>
            <w:shd w:val="clear" w:color="auto" w:fill="auto"/>
            <w:noWrap/>
            <w:vAlign w:val="bottom"/>
            <w:hideMark/>
          </w:tcPr>
          <w:p w14:paraId="6B5D0168"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 xml:space="preserve">Garda Station at Orchard Road </w:t>
            </w:r>
          </w:p>
        </w:tc>
        <w:tc>
          <w:tcPr>
            <w:tcW w:w="2581" w:type="dxa"/>
            <w:tcBorders>
              <w:top w:val="nil"/>
              <w:left w:val="nil"/>
              <w:bottom w:val="nil"/>
              <w:right w:val="nil"/>
            </w:tcBorders>
            <w:shd w:val="clear" w:color="auto" w:fill="auto"/>
            <w:vAlign w:val="center"/>
            <w:hideMark/>
          </w:tcPr>
          <w:p w14:paraId="6A0BDB14" w14:textId="77777777" w:rsidR="00003AB4" w:rsidRPr="00003AB4" w:rsidRDefault="00003AB4" w:rsidP="00003AB4">
            <w:pPr>
              <w:rPr>
                <w:rFonts w:cs="Tahoma"/>
                <w:color w:val="0000FF"/>
                <w:sz w:val="24"/>
                <w:u w:val="single"/>
                <w:lang w:val="en-IE" w:eastAsia="en-IE"/>
              </w:rPr>
            </w:pPr>
            <w:hyperlink r:id="rId41" w:history="1">
              <w:r w:rsidRPr="00003AB4">
                <w:rPr>
                  <w:rFonts w:cs="Tahoma"/>
                  <w:color w:val="0000FF"/>
                  <w:sz w:val="24"/>
                  <w:u w:val="single"/>
                  <w:lang w:val="en-IE" w:eastAsia="en-IE"/>
                </w:rPr>
                <w:t>53.323189, -6.394456</w:t>
              </w:r>
            </w:hyperlink>
          </w:p>
        </w:tc>
        <w:tc>
          <w:tcPr>
            <w:tcW w:w="2586" w:type="dxa"/>
            <w:gridSpan w:val="2"/>
            <w:vAlign w:val="bottom"/>
          </w:tcPr>
          <w:p w14:paraId="57544579" w14:textId="3841C1C0" w:rsidR="00003AB4" w:rsidRPr="00003AB4" w:rsidRDefault="00003AB4" w:rsidP="00003AB4">
            <w:pPr>
              <w:rPr>
                <w:rFonts w:cs="Tahoma"/>
                <w:sz w:val="24"/>
                <w:lang w:val="en-IE" w:eastAsia="en-IE"/>
              </w:rPr>
            </w:pPr>
            <w:proofErr w:type="spellStart"/>
            <w:r w:rsidRPr="00003AB4">
              <w:rPr>
                <w:rFonts w:cs="Tahoma"/>
                <w:color w:val="000000"/>
                <w:sz w:val="24"/>
                <w:lang w:val="en-IE" w:eastAsia="en-IE"/>
              </w:rPr>
              <w:t>Ballymaice</w:t>
            </w:r>
            <w:proofErr w:type="spellEnd"/>
            <w:r w:rsidRPr="00003AB4">
              <w:rPr>
                <w:rFonts w:cs="Tahoma"/>
                <w:color w:val="000000"/>
                <w:sz w:val="24"/>
                <w:lang w:val="en-IE" w:eastAsia="en-IE"/>
              </w:rPr>
              <w:t xml:space="preserve"> Lane</w:t>
            </w:r>
          </w:p>
        </w:tc>
        <w:tc>
          <w:tcPr>
            <w:tcW w:w="2586" w:type="dxa"/>
            <w:vAlign w:val="center"/>
          </w:tcPr>
          <w:p w14:paraId="56FA0F58" w14:textId="4DB2A3DD" w:rsidR="00003AB4" w:rsidRPr="00003AB4" w:rsidRDefault="00003AB4" w:rsidP="00003AB4">
            <w:pPr>
              <w:rPr>
                <w:rFonts w:cs="Tahoma"/>
                <w:sz w:val="24"/>
                <w:lang w:val="en-IE" w:eastAsia="en-IE"/>
              </w:rPr>
            </w:pPr>
            <w:hyperlink r:id="rId42" w:history="1">
              <w:r w:rsidRPr="00003AB4">
                <w:rPr>
                  <w:rFonts w:cs="Tahoma"/>
                  <w:color w:val="0000FF"/>
                  <w:sz w:val="24"/>
                  <w:u w:val="single"/>
                  <w:lang w:val="en-IE" w:eastAsia="en-IE"/>
                </w:rPr>
                <w:t>53.254184, -6.383372</w:t>
              </w:r>
            </w:hyperlink>
          </w:p>
        </w:tc>
      </w:tr>
      <w:tr w:rsidR="00003AB4" w:rsidRPr="00003AB4" w14:paraId="566CDB66" w14:textId="6F55827A" w:rsidTr="00003AB4">
        <w:trPr>
          <w:trHeight w:val="384"/>
        </w:trPr>
        <w:tc>
          <w:tcPr>
            <w:tcW w:w="3102" w:type="dxa"/>
            <w:tcBorders>
              <w:top w:val="nil"/>
              <w:left w:val="nil"/>
              <w:bottom w:val="nil"/>
              <w:right w:val="nil"/>
            </w:tcBorders>
            <w:shd w:val="clear" w:color="auto" w:fill="auto"/>
            <w:noWrap/>
            <w:vAlign w:val="bottom"/>
            <w:hideMark/>
          </w:tcPr>
          <w:p w14:paraId="3DECB3B9" w14:textId="77777777" w:rsidR="00003AB4" w:rsidRPr="00003AB4" w:rsidRDefault="00003AB4" w:rsidP="00003AB4">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bottom"/>
            <w:hideMark/>
          </w:tcPr>
          <w:p w14:paraId="3CB79926" w14:textId="77777777" w:rsidR="00003AB4" w:rsidRPr="00003AB4" w:rsidRDefault="00003AB4" w:rsidP="00003AB4">
            <w:pPr>
              <w:rPr>
                <w:rFonts w:cs="Tahoma"/>
                <w:sz w:val="24"/>
                <w:lang w:val="en-IE" w:eastAsia="en-IE"/>
              </w:rPr>
            </w:pPr>
          </w:p>
        </w:tc>
        <w:tc>
          <w:tcPr>
            <w:tcW w:w="2586" w:type="dxa"/>
            <w:gridSpan w:val="2"/>
            <w:vAlign w:val="bottom"/>
          </w:tcPr>
          <w:p w14:paraId="3E7B6FCA" w14:textId="136B7F97" w:rsidR="00003AB4" w:rsidRPr="00003AB4" w:rsidRDefault="00003AB4" w:rsidP="00003AB4">
            <w:pPr>
              <w:rPr>
                <w:rFonts w:cs="Tahoma"/>
                <w:sz w:val="24"/>
                <w:lang w:val="en-IE" w:eastAsia="en-IE"/>
              </w:rPr>
            </w:pPr>
          </w:p>
        </w:tc>
        <w:tc>
          <w:tcPr>
            <w:tcW w:w="2586" w:type="dxa"/>
            <w:vAlign w:val="center"/>
          </w:tcPr>
          <w:p w14:paraId="207C80C3" w14:textId="60B824E0" w:rsidR="00003AB4" w:rsidRPr="00003AB4" w:rsidRDefault="00003AB4" w:rsidP="00003AB4">
            <w:pPr>
              <w:rPr>
                <w:rFonts w:cs="Tahoma"/>
                <w:sz w:val="24"/>
                <w:lang w:val="en-IE" w:eastAsia="en-IE"/>
              </w:rPr>
            </w:pPr>
          </w:p>
        </w:tc>
      </w:tr>
      <w:tr w:rsidR="00003AB4" w:rsidRPr="00003AB4" w14:paraId="654E0065" w14:textId="77777777" w:rsidTr="00003AB4">
        <w:trPr>
          <w:gridAfter w:val="3"/>
          <w:wAfter w:w="5172" w:type="dxa"/>
          <w:trHeight w:val="459"/>
        </w:trPr>
        <w:tc>
          <w:tcPr>
            <w:tcW w:w="3102" w:type="dxa"/>
            <w:tcBorders>
              <w:top w:val="nil"/>
              <w:left w:val="nil"/>
              <w:bottom w:val="nil"/>
              <w:right w:val="nil"/>
            </w:tcBorders>
            <w:shd w:val="clear" w:color="auto" w:fill="auto"/>
            <w:noWrap/>
            <w:vAlign w:val="bottom"/>
            <w:hideMark/>
          </w:tcPr>
          <w:p w14:paraId="2929CE12"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Tallaght Central</w:t>
            </w:r>
          </w:p>
        </w:tc>
        <w:tc>
          <w:tcPr>
            <w:tcW w:w="2581" w:type="dxa"/>
            <w:tcBorders>
              <w:top w:val="nil"/>
              <w:left w:val="nil"/>
              <w:bottom w:val="nil"/>
              <w:right w:val="nil"/>
            </w:tcBorders>
            <w:shd w:val="clear" w:color="auto" w:fill="auto"/>
            <w:noWrap/>
            <w:vAlign w:val="bottom"/>
            <w:hideMark/>
          </w:tcPr>
          <w:p w14:paraId="43D33F3D" w14:textId="77777777" w:rsidR="00003AB4" w:rsidRPr="00003AB4" w:rsidRDefault="00003AB4" w:rsidP="00003AB4">
            <w:pPr>
              <w:rPr>
                <w:rFonts w:cs="Tahoma"/>
                <w:b/>
                <w:bCs/>
                <w:color w:val="FF0000"/>
                <w:sz w:val="24"/>
                <w:u w:val="single"/>
                <w:lang w:val="en-IE" w:eastAsia="en-IE"/>
              </w:rPr>
            </w:pPr>
          </w:p>
        </w:tc>
      </w:tr>
      <w:tr w:rsidR="00003AB4" w:rsidRPr="00003AB4" w14:paraId="24B32766" w14:textId="77777777" w:rsidTr="00003AB4">
        <w:trPr>
          <w:gridAfter w:val="3"/>
          <w:wAfter w:w="5172" w:type="dxa"/>
          <w:trHeight w:val="459"/>
        </w:trPr>
        <w:tc>
          <w:tcPr>
            <w:tcW w:w="3102" w:type="dxa"/>
            <w:tcBorders>
              <w:top w:val="nil"/>
              <w:left w:val="nil"/>
              <w:bottom w:val="nil"/>
              <w:right w:val="nil"/>
            </w:tcBorders>
            <w:shd w:val="clear" w:color="auto" w:fill="auto"/>
            <w:noWrap/>
            <w:vAlign w:val="bottom"/>
            <w:hideMark/>
          </w:tcPr>
          <w:p w14:paraId="7C7216E7"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Sylvan Avenue</w:t>
            </w:r>
          </w:p>
        </w:tc>
        <w:tc>
          <w:tcPr>
            <w:tcW w:w="2581" w:type="dxa"/>
            <w:tcBorders>
              <w:top w:val="nil"/>
              <w:left w:val="nil"/>
              <w:bottom w:val="nil"/>
              <w:right w:val="nil"/>
            </w:tcBorders>
            <w:shd w:val="clear" w:color="auto" w:fill="auto"/>
            <w:vAlign w:val="center"/>
            <w:hideMark/>
          </w:tcPr>
          <w:p w14:paraId="3FE5918E" w14:textId="77777777" w:rsidR="00003AB4" w:rsidRPr="00003AB4" w:rsidRDefault="00003AB4" w:rsidP="00003AB4">
            <w:pPr>
              <w:rPr>
                <w:rFonts w:cs="Tahoma"/>
                <w:color w:val="0000FF"/>
                <w:sz w:val="24"/>
                <w:u w:val="single"/>
                <w:lang w:val="en-IE" w:eastAsia="en-IE"/>
              </w:rPr>
            </w:pPr>
            <w:hyperlink r:id="rId43" w:history="1">
              <w:r w:rsidRPr="00003AB4">
                <w:rPr>
                  <w:rFonts w:cs="Tahoma"/>
                  <w:color w:val="0000FF"/>
                  <w:sz w:val="24"/>
                  <w:u w:val="single"/>
                  <w:lang w:val="en-IE" w:eastAsia="en-IE"/>
                </w:rPr>
                <w:t>53.303746, -6.365814</w:t>
              </w:r>
            </w:hyperlink>
          </w:p>
        </w:tc>
      </w:tr>
      <w:tr w:rsidR="00003AB4" w:rsidRPr="00003AB4" w14:paraId="0BE7E447" w14:textId="77777777" w:rsidTr="00003AB4">
        <w:trPr>
          <w:gridAfter w:val="3"/>
          <w:wAfter w:w="5172" w:type="dxa"/>
          <w:trHeight w:val="384"/>
        </w:trPr>
        <w:tc>
          <w:tcPr>
            <w:tcW w:w="3102" w:type="dxa"/>
            <w:tcBorders>
              <w:top w:val="nil"/>
              <w:left w:val="nil"/>
              <w:bottom w:val="nil"/>
              <w:right w:val="nil"/>
            </w:tcBorders>
            <w:shd w:val="clear" w:color="auto" w:fill="auto"/>
            <w:noWrap/>
            <w:vAlign w:val="bottom"/>
            <w:hideMark/>
          </w:tcPr>
          <w:p w14:paraId="07FB3E63"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Hermitage Drive</w:t>
            </w:r>
          </w:p>
        </w:tc>
        <w:tc>
          <w:tcPr>
            <w:tcW w:w="2581" w:type="dxa"/>
            <w:tcBorders>
              <w:top w:val="nil"/>
              <w:left w:val="nil"/>
              <w:bottom w:val="nil"/>
              <w:right w:val="nil"/>
            </w:tcBorders>
            <w:shd w:val="clear" w:color="auto" w:fill="auto"/>
            <w:vAlign w:val="center"/>
            <w:hideMark/>
          </w:tcPr>
          <w:p w14:paraId="4C9516A2" w14:textId="77777777" w:rsidR="00003AB4" w:rsidRPr="00003AB4" w:rsidRDefault="00003AB4" w:rsidP="00003AB4">
            <w:pPr>
              <w:rPr>
                <w:rFonts w:cs="Tahoma"/>
                <w:color w:val="0000FF"/>
                <w:sz w:val="24"/>
                <w:u w:val="single"/>
                <w:lang w:val="en-IE" w:eastAsia="en-IE"/>
              </w:rPr>
            </w:pPr>
            <w:hyperlink r:id="rId44" w:history="1">
              <w:r w:rsidRPr="00003AB4">
                <w:rPr>
                  <w:rFonts w:cs="Tahoma"/>
                  <w:color w:val="0000FF"/>
                  <w:sz w:val="24"/>
                  <w:u w:val="single"/>
                  <w:lang w:val="en-IE" w:eastAsia="en-IE"/>
                </w:rPr>
                <w:t>53.283140, -6.277703</w:t>
              </w:r>
            </w:hyperlink>
          </w:p>
        </w:tc>
      </w:tr>
      <w:tr w:rsidR="00003AB4" w:rsidRPr="00003AB4" w14:paraId="0CEFFF16" w14:textId="77777777" w:rsidTr="00003AB4">
        <w:trPr>
          <w:gridAfter w:val="3"/>
          <w:wAfter w:w="5172" w:type="dxa"/>
          <w:trHeight w:val="384"/>
        </w:trPr>
        <w:tc>
          <w:tcPr>
            <w:tcW w:w="3102" w:type="dxa"/>
            <w:tcBorders>
              <w:top w:val="nil"/>
              <w:left w:val="nil"/>
              <w:bottom w:val="nil"/>
              <w:right w:val="nil"/>
            </w:tcBorders>
            <w:shd w:val="clear" w:color="auto" w:fill="auto"/>
            <w:noWrap/>
            <w:vAlign w:val="bottom"/>
            <w:hideMark/>
          </w:tcPr>
          <w:p w14:paraId="5A2D2460"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 xml:space="preserve">Hermitage View </w:t>
            </w:r>
          </w:p>
        </w:tc>
        <w:tc>
          <w:tcPr>
            <w:tcW w:w="2581" w:type="dxa"/>
            <w:tcBorders>
              <w:top w:val="nil"/>
              <w:left w:val="nil"/>
              <w:bottom w:val="nil"/>
              <w:right w:val="nil"/>
            </w:tcBorders>
            <w:shd w:val="clear" w:color="auto" w:fill="auto"/>
            <w:vAlign w:val="center"/>
            <w:hideMark/>
          </w:tcPr>
          <w:p w14:paraId="10D953A4" w14:textId="77777777" w:rsidR="00003AB4" w:rsidRPr="00003AB4" w:rsidRDefault="00003AB4" w:rsidP="00003AB4">
            <w:pPr>
              <w:rPr>
                <w:rFonts w:cs="Tahoma"/>
                <w:color w:val="0000FF"/>
                <w:sz w:val="24"/>
                <w:u w:val="single"/>
                <w:lang w:val="en-IE" w:eastAsia="en-IE"/>
              </w:rPr>
            </w:pPr>
            <w:hyperlink r:id="rId45" w:history="1">
              <w:r w:rsidRPr="00003AB4">
                <w:rPr>
                  <w:rFonts w:cs="Tahoma"/>
                  <w:color w:val="0000FF"/>
                  <w:sz w:val="24"/>
                  <w:u w:val="single"/>
                  <w:lang w:val="en-IE" w:eastAsia="en-IE"/>
                </w:rPr>
                <w:t>53.282748, -6.276617</w:t>
              </w:r>
            </w:hyperlink>
          </w:p>
        </w:tc>
      </w:tr>
      <w:tr w:rsidR="00003AB4" w:rsidRPr="00003AB4" w14:paraId="3FDD5B85" w14:textId="77777777" w:rsidTr="00003AB4">
        <w:trPr>
          <w:gridAfter w:val="3"/>
          <w:wAfter w:w="5172" w:type="dxa"/>
          <w:trHeight w:val="384"/>
        </w:trPr>
        <w:tc>
          <w:tcPr>
            <w:tcW w:w="3102" w:type="dxa"/>
            <w:tcBorders>
              <w:top w:val="nil"/>
              <w:left w:val="nil"/>
              <w:bottom w:val="nil"/>
              <w:right w:val="nil"/>
            </w:tcBorders>
            <w:shd w:val="clear" w:color="auto" w:fill="auto"/>
            <w:noWrap/>
            <w:vAlign w:val="bottom"/>
            <w:hideMark/>
          </w:tcPr>
          <w:p w14:paraId="6E19A47D"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Idrone</w:t>
            </w:r>
            <w:proofErr w:type="spellEnd"/>
            <w:r w:rsidRPr="00003AB4">
              <w:rPr>
                <w:rFonts w:cs="Tahoma"/>
                <w:color w:val="000000"/>
                <w:sz w:val="24"/>
                <w:lang w:val="en-IE" w:eastAsia="en-IE"/>
              </w:rPr>
              <w:t xml:space="preserve"> Ave</w:t>
            </w:r>
          </w:p>
        </w:tc>
        <w:tc>
          <w:tcPr>
            <w:tcW w:w="2581" w:type="dxa"/>
            <w:tcBorders>
              <w:top w:val="nil"/>
              <w:left w:val="nil"/>
              <w:bottom w:val="nil"/>
              <w:right w:val="nil"/>
            </w:tcBorders>
            <w:shd w:val="clear" w:color="auto" w:fill="auto"/>
            <w:vAlign w:val="center"/>
            <w:hideMark/>
          </w:tcPr>
          <w:p w14:paraId="68C843C6" w14:textId="77777777" w:rsidR="00003AB4" w:rsidRPr="00003AB4" w:rsidRDefault="00003AB4" w:rsidP="00003AB4">
            <w:pPr>
              <w:rPr>
                <w:rFonts w:cs="Tahoma"/>
                <w:color w:val="0000FF"/>
                <w:sz w:val="24"/>
                <w:u w:val="single"/>
                <w:lang w:val="en-IE" w:eastAsia="en-IE"/>
              </w:rPr>
            </w:pPr>
            <w:hyperlink r:id="rId46" w:history="1">
              <w:r w:rsidRPr="00003AB4">
                <w:rPr>
                  <w:rFonts w:cs="Tahoma"/>
                  <w:color w:val="0000FF"/>
                  <w:sz w:val="24"/>
                  <w:u w:val="single"/>
                  <w:lang w:val="en-IE" w:eastAsia="en-IE"/>
                </w:rPr>
                <w:t>53.284968, -6.317426</w:t>
              </w:r>
            </w:hyperlink>
          </w:p>
        </w:tc>
      </w:tr>
      <w:tr w:rsidR="00003AB4" w:rsidRPr="00003AB4" w14:paraId="4980271A" w14:textId="77777777" w:rsidTr="00003AB4">
        <w:trPr>
          <w:gridAfter w:val="3"/>
          <w:wAfter w:w="5172" w:type="dxa"/>
          <w:trHeight w:val="384"/>
        </w:trPr>
        <w:tc>
          <w:tcPr>
            <w:tcW w:w="3102" w:type="dxa"/>
            <w:tcBorders>
              <w:top w:val="nil"/>
              <w:left w:val="nil"/>
              <w:bottom w:val="nil"/>
              <w:right w:val="nil"/>
            </w:tcBorders>
            <w:shd w:val="clear" w:color="auto" w:fill="auto"/>
            <w:noWrap/>
            <w:vAlign w:val="bottom"/>
            <w:hideMark/>
          </w:tcPr>
          <w:p w14:paraId="2A0CDCC7" w14:textId="77777777" w:rsidR="00003AB4" w:rsidRPr="00003AB4" w:rsidRDefault="00003AB4" w:rsidP="00003AB4">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bottom"/>
            <w:hideMark/>
          </w:tcPr>
          <w:p w14:paraId="4A7E8181" w14:textId="77777777" w:rsidR="00003AB4" w:rsidRPr="00003AB4" w:rsidRDefault="00003AB4" w:rsidP="00003AB4">
            <w:pPr>
              <w:rPr>
                <w:rFonts w:cs="Tahoma"/>
                <w:sz w:val="24"/>
                <w:lang w:val="en-IE" w:eastAsia="en-IE"/>
              </w:rPr>
            </w:pPr>
          </w:p>
        </w:tc>
      </w:tr>
      <w:tr w:rsidR="00003AB4" w:rsidRPr="00003AB4" w14:paraId="24A64DC5" w14:textId="77777777" w:rsidTr="00003AB4">
        <w:trPr>
          <w:gridAfter w:val="3"/>
          <w:wAfter w:w="5172" w:type="dxa"/>
          <w:trHeight w:val="133"/>
        </w:trPr>
        <w:tc>
          <w:tcPr>
            <w:tcW w:w="3102" w:type="dxa"/>
            <w:tcBorders>
              <w:top w:val="nil"/>
              <w:left w:val="nil"/>
              <w:bottom w:val="nil"/>
              <w:right w:val="nil"/>
            </w:tcBorders>
            <w:shd w:val="clear" w:color="auto" w:fill="auto"/>
            <w:noWrap/>
            <w:vAlign w:val="bottom"/>
            <w:hideMark/>
          </w:tcPr>
          <w:p w14:paraId="5468FEE4" w14:textId="77777777" w:rsidR="00003AB4" w:rsidRPr="00003AB4" w:rsidRDefault="00003AB4" w:rsidP="00003AB4">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bottom"/>
            <w:hideMark/>
          </w:tcPr>
          <w:p w14:paraId="5B0740A0" w14:textId="77777777" w:rsidR="00003AB4" w:rsidRPr="00003AB4" w:rsidRDefault="00003AB4" w:rsidP="00003AB4">
            <w:pPr>
              <w:rPr>
                <w:rFonts w:cs="Tahoma"/>
                <w:sz w:val="24"/>
                <w:lang w:val="en-IE" w:eastAsia="en-IE"/>
              </w:rPr>
            </w:pPr>
          </w:p>
        </w:tc>
      </w:tr>
      <w:tr w:rsidR="00003AB4" w:rsidRPr="00003AB4" w14:paraId="21BE502D" w14:textId="77777777" w:rsidTr="00003AB4">
        <w:trPr>
          <w:gridAfter w:val="2"/>
          <w:wAfter w:w="4752" w:type="dxa"/>
          <w:trHeight w:val="459"/>
        </w:trPr>
        <w:tc>
          <w:tcPr>
            <w:tcW w:w="3102" w:type="dxa"/>
            <w:tcBorders>
              <w:top w:val="nil"/>
              <w:left w:val="nil"/>
              <w:bottom w:val="nil"/>
              <w:right w:val="nil"/>
            </w:tcBorders>
            <w:shd w:val="clear" w:color="auto" w:fill="auto"/>
            <w:noWrap/>
            <w:vAlign w:val="bottom"/>
            <w:hideMark/>
          </w:tcPr>
          <w:p w14:paraId="60E8C5AC"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Tallaght South</w:t>
            </w:r>
          </w:p>
        </w:tc>
        <w:tc>
          <w:tcPr>
            <w:tcW w:w="3001" w:type="dxa"/>
            <w:gridSpan w:val="2"/>
            <w:tcBorders>
              <w:top w:val="nil"/>
              <w:left w:val="nil"/>
              <w:bottom w:val="nil"/>
              <w:right w:val="nil"/>
            </w:tcBorders>
            <w:shd w:val="clear" w:color="auto" w:fill="auto"/>
            <w:noWrap/>
            <w:vAlign w:val="bottom"/>
            <w:hideMark/>
          </w:tcPr>
          <w:p w14:paraId="5CF44314" w14:textId="77777777" w:rsidR="00003AB4" w:rsidRPr="00003AB4" w:rsidRDefault="00003AB4" w:rsidP="00003AB4">
            <w:pPr>
              <w:rPr>
                <w:rFonts w:cs="Tahoma"/>
                <w:b/>
                <w:bCs/>
                <w:color w:val="FF0000"/>
                <w:sz w:val="24"/>
                <w:u w:val="single"/>
                <w:lang w:val="en-IE" w:eastAsia="en-IE"/>
              </w:rPr>
            </w:pPr>
          </w:p>
        </w:tc>
      </w:tr>
      <w:tr w:rsidR="00003AB4" w:rsidRPr="00003AB4" w14:paraId="02505AEA" w14:textId="77777777" w:rsidTr="00003AB4">
        <w:trPr>
          <w:gridAfter w:val="2"/>
          <w:wAfter w:w="4752" w:type="dxa"/>
          <w:trHeight w:val="384"/>
        </w:trPr>
        <w:tc>
          <w:tcPr>
            <w:tcW w:w="3102" w:type="dxa"/>
            <w:tcBorders>
              <w:top w:val="nil"/>
              <w:left w:val="nil"/>
              <w:bottom w:val="nil"/>
              <w:right w:val="nil"/>
            </w:tcBorders>
            <w:shd w:val="clear" w:color="auto" w:fill="auto"/>
            <w:noWrap/>
            <w:vAlign w:val="bottom"/>
            <w:hideMark/>
          </w:tcPr>
          <w:p w14:paraId="1D169622"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Killinarden</w:t>
            </w:r>
          </w:p>
        </w:tc>
        <w:tc>
          <w:tcPr>
            <w:tcW w:w="3001" w:type="dxa"/>
            <w:gridSpan w:val="2"/>
            <w:tcBorders>
              <w:top w:val="nil"/>
              <w:left w:val="nil"/>
              <w:bottom w:val="nil"/>
              <w:right w:val="nil"/>
            </w:tcBorders>
            <w:shd w:val="clear" w:color="auto" w:fill="auto"/>
            <w:vAlign w:val="center"/>
            <w:hideMark/>
          </w:tcPr>
          <w:p w14:paraId="068A4A48" w14:textId="77777777" w:rsidR="00003AB4" w:rsidRPr="00003AB4" w:rsidRDefault="00003AB4" w:rsidP="00003AB4">
            <w:pPr>
              <w:rPr>
                <w:rFonts w:cs="Tahoma"/>
                <w:color w:val="0000FF"/>
                <w:sz w:val="24"/>
                <w:u w:val="single"/>
                <w:lang w:val="en-IE" w:eastAsia="en-IE"/>
              </w:rPr>
            </w:pPr>
            <w:hyperlink r:id="rId47" w:history="1">
              <w:r w:rsidRPr="00003AB4">
                <w:rPr>
                  <w:rFonts w:cs="Tahoma"/>
                  <w:color w:val="0000FF"/>
                  <w:sz w:val="24"/>
                  <w:u w:val="single"/>
                  <w:lang w:val="en-IE" w:eastAsia="en-IE"/>
                </w:rPr>
                <w:t>53.267769, -6.396160</w:t>
              </w:r>
            </w:hyperlink>
          </w:p>
        </w:tc>
      </w:tr>
      <w:tr w:rsidR="00003AB4" w:rsidRPr="00003AB4" w14:paraId="473403FE" w14:textId="77777777" w:rsidTr="00003AB4">
        <w:trPr>
          <w:gridAfter w:val="2"/>
          <w:wAfter w:w="4752" w:type="dxa"/>
          <w:trHeight w:val="384"/>
        </w:trPr>
        <w:tc>
          <w:tcPr>
            <w:tcW w:w="3102" w:type="dxa"/>
            <w:tcBorders>
              <w:top w:val="nil"/>
              <w:left w:val="nil"/>
              <w:bottom w:val="nil"/>
              <w:right w:val="nil"/>
            </w:tcBorders>
            <w:shd w:val="clear" w:color="auto" w:fill="auto"/>
            <w:noWrap/>
            <w:vAlign w:val="bottom"/>
            <w:hideMark/>
          </w:tcPr>
          <w:p w14:paraId="5FBC83AB"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Ellensborough</w:t>
            </w:r>
            <w:proofErr w:type="spellEnd"/>
          </w:p>
        </w:tc>
        <w:tc>
          <w:tcPr>
            <w:tcW w:w="3001" w:type="dxa"/>
            <w:gridSpan w:val="2"/>
            <w:tcBorders>
              <w:top w:val="nil"/>
              <w:left w:val="nil"/>
              <w:bottom w:val="nil"/>
              <w:right w:val="nil"/>
            </w:tcBorders>
            <w:shd w:val="clear" w:color="auto" w:fill="auto"/>
            <w:vAlign w:val="center"/>
            <w:hideMark/>
          </w:tcPr>
          <w:p w14:paraId="5E142DF5" w14:textId="77777777" w:rsidR="00003AB4" w:rsidRPr="00003AB4" w:rsidRDefault="00003AB4" w:rsidP="00003AB4">
            <w:pPr>
              <w:rPr>
                <w:rFonts w:cs="Tahoma"/>
                <w:color w:val="0000FF"/>
                <w:sz w:val="24"/>
                <w:u w:val="single"/>
                <w:lang w:val="en-IE" w:eastAsia="en-IE"/>
              </w:rPr>
            </w:pPr>
            <w:hyperlink r:id="rId48" w:history="1">
              <w:r w:rsidRPr="00003AB4">
                <w:rPr>
                  <w:rFonts w:cs="Tahoma"/>
                  <w:color w:val="0000FF"/>
                  <w:sz w:val="24"/>
                  <w:u w:val="single"/>
                  <w:lang w:val="en-IE" w:eastAsia="en-IE"/>
                </w:rPr>
                <w:t>53.269589, -6.369132</w:t>
              </w:r>
            </w:hyperlink>
          </w:p>
        </w:tc>
      </w:tr>
      <w:tr w:rsidR="00003AB4" w:rsidRPr="00003AB4" w14:paraId="24F2E396" w14:textId="77777777" w:rsidTr="00003AB4">
        <w:trPr>
          <w:gridAfter w:val="2"/>
          <w:wAfter w:w="4752" w:type="dxa"/>
          <w:trHeight w:val="384"/>
        </w:trPr>
        <w:tc>
          <w:tcPr>
            <w:tcW w:w="3102" w:type="dxa"/>
            <w:tcBorders>
              <w:top w:val="nil"/>
              <w:left w:val="nil"/>
              <w:bottom w:val="nil"/>
              <w:right w:val="nil"/>
            </w:tcBorders>
            <w:shd w:val="clear" w:color="auto" w:fill="auto"/>
            <w:noWrap/>
            <w:vAlign w:val="bottom"/>
            <w:hideMark/>
          </w:tcPr>
          <w:p w14:paraId="318A0802"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Ellensborough</w:t>
            </w:r>
            <w:proofErr w:type="spellEnd"/>
            <w:r w:rsidRPr="00003AB4">
              <w:rPr>
                <w:rFonts w:cs="Tahoma"/>
                <w:color w:val="000000"/>
                <w:sz w:val="24"/>
                <w:lang w:val="en-IE" w:eastAsia="en-IE"/>
              </w:rPr>
              <w:t xml:space="preserve"> (</w:t>
            </w:r>
            <w:proofErr w:type="spellStart"/>
            <w:r w:rsidRPr="00003AB4">
              <w:rPr>
                <w:rFonts w:cs="Tahoma"/>
                <w:color w:val="000000"/>
                <w:sz w:val="24"/>
                <w:lang w:val="en-IE" w:eastAsia="en-IE"/>
              </w:rPr>
              <w:t>DeerPark</w:t>
            </w:r>
            <w:proofErr w:type="spellEnd"/>
            <w:r w:rsidRPr="00003AB4">
              <w:rPr>
                <w:rFonts w:cs="Tahoma"/>
                <w:color w:val="000000"/>
                <w:sz w:val="24"/>
                <w:lang w:val="en-IE" w:eastAsia="en-IE"/>
              </w:rPr>
              <w:t xml:space="preserve"> PI)</w:t>
            </w:r>
          </w:p>
        </w:tc>
        <w:tc>
          <w:tcPr>
            <w:tcW w:w="3001" w:type="dxa"/>
            <w:gridSpan w:val="2"/>
            <w:tcBorders>
              <w:top w:val="nil"/>
              <w:left w:val="nil"/>
              <w:bottom w:val="nil"/>
              <w:right w:val="nil"/>
            </w:tcBorders>
            <w:shd w:val="clear" w:color="auto" w:fill="auto"/>
            <w:vAlign w:val="center"/>
            <w:hideMark/>
          </w:tcPr>
          <w:p w14:paraId="1761FB50" w14:textId="77777777" w:rsidR="00003AB4" w:rsidRPr="00003AB4" w:rsidRDefault="00003AB4" w:rsidP="00003AB4">
            <w:pPr>
              <w:rPr>
                <w:rFonts w:cs="Tahoma"/>
                <w:color w:val="0000FF"/>
                <w:sz w:val="24"/>
                <w:u w:val="single"/>
                <w:lang w:val="en-IE" w:eastAsia="en-IE"/>
              </w:rPr>
            </w:pPr>
            <w:hyperlink r:id="rId49" w:history="1">
              <w:r w:rsidRPr="00003AB4">
                <w:rPr>
                  <w:rFonts w:cs="Tahoma"/>
                  <w:color w:val="0000FF"/>
                  <w:sz w:val="24"/>
                  <w:u w:val="single"/>
                  <w:lang w:val="en-IE" w:eastAsia="en-IE"/>
                </w:rPr>
                <w:t>53.268871, -6.372320</w:t>
              </w:r>
            </w:hyperlink>
          </w:p>
        </w:tc>
      </w:tr>
      <w:tr w:rsidR="00003AB4" w:rsidRPr="00003AB4" w14:paraId="3666543F" w14:textId="77777777" w:rsidTr="00003AB4">
        <w:trPr>
          <w:gridAfter w:val="2"/>
          <w:wAfter w:w="4752" w:type="dxa"/>
          <w:trHeight w:val="384"/>
        </w:trPr>
        <w:tc>
          <w:tcPr>
            <w:tcW w:w="3102" w:type="dxa"/>
            <w:tcBorders>
              <w:top w:val="nil"/>
              <w:left w:val="nil"/>
              <w:bottom w:val="nil"/>
              <w:right w:val="nil"/>
            </w:tcBorders>
            <w:shd w:val="clear" w:color="auto" w:fill="auto"/>
            <w:noWrap/>
            <w:vAlign w:val="bottom"/>
            <w:hideMark/>
          </w:tcPr>
          <w:p w14:paraId="1511BBD3"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Horans</w:t>
            </w:r>
            <w:proofErr w:type="spellEnd"/>
            <w:r w:rsidRPr="00003AB4">
              <w:rPr>
                <w:rFonts w:cs="Tahoma"/>
                <w:color w:val="000000"/>
                <w:sz w:val="24"/>
                <w:lang w:val="en-IE" w:eastAsia="en-IE"/>
              </w:rPr>
              <w:t xml:space="preserve"> Lane</w:t>
            </w:r>
          </w:p>
        </w:tc>
        <w:tc>
          <w:tcPr>
            <w:tcW w:w="3001" w:type="dxa"/>
            <w:gridSpan w:val="2"/>
            <w:tcBorders>
              <w:top w:val="nil"/>
              <w:left w:val="nil"/>
              <w:bottom w:val="nil"/>
              <w:right w:val="nil"/>
            </w:tcBorders>
            <w:shd w:val="clear" w:color="auto" w:fill="auto"/>
            <w:vAlign w:val="center"/>
            <w:hideMark/>
          </w:tcPr>
          <w:p w14:paraId="645F4852" w14:textId="77777777" w:rsidR="00003AB4" w:rsidRPr="00003AB4" w:rsidRDefault="00003AB4" w:rsidP="00003AB4">
            <w:pPr>
              <w:rPr>
                <w:rFonts w:cs="Tahoma"/>
                <w:color w:val="0000FF"/>
                <w:sz w:val="24"/>
                <w:u w:val="single"/>
                <w:lang w:val="en-IE" w:eastAsia="en-IE"/>
              </w:rPr>
            </w:pPr>
            <w:hyperlink r:id="rId50" w:history="1">
              <w:r w:rsidRPr="00003AB4">
                <w:rPr>
                  <w:rFonts w:cs="Tahoma"/>
                  <w:color w:val="0000FF"/>
                  <w:sz w:val="24"/>
                  <w:u w:val="single"/>
                  <w:lang w:val="en-IE" w:eastAsia="en-IE"/>
                </w:rPr>
                <w:t>53.269134, -6.394143</w:t>
              </w:r>
            </w:hyperlink>
          </w:p>
        </w:tc>
      </w:tr>
      <w:tr w:rsidR="00003AB4" w:rsidRPr="00003AB4" w14:paraId="2E3D8510" w14:textId="77777777" w:rsidTr="00003AB4">
        <w:trPr>
          <w:gridAfter w:val="2"/>
          <w:wAfter w:w="4752" w:type="dxa"/>
          <w:trHeight w:val="384"/>
        </w:trPr>
        <w:tc>
          <w:tcPr>
            <w:tcW w:w="3102" w:type="dxa"/>
            <w:tcBorders>
              <w:top w:val="nil"/>
              <w:left w:val="nil"/>
              <w:bottom w:val="nil"/>
              <w:right w:val="nil"/>
            </w:tcBorders>
            <w:shd w:val="clear" w:color="auto" w:fill="auto"/>
            <w:noWrap/>
            <w:vAlign w:val="bottom"/>
            <w:hideMark/>
          </w:tcPr>
          <w:p w14:paraId="0EBAC24A" w14:textId="77777777" w:rsidR="00003AB4" w:rsidRPr="00003AB4" w:rsidRDefault="00003AB4" w:rsidP="00003AB4">
            <w:pPr>
              <w:rPr>
                <w:rFonts w:cs="Tahoma"/>
                <w:color w:val="000000"/>
                <w:sz w:val="24"/>
                <w:lang w:val="en-IE" w:eastAsia="en-IE"/>
              </w:rPr>
            </w:pPr>
            <w:proofErr w:type="spellStart"/>
            <w:r w:rsidRPr="00003AB4">
              <w:rPr>
                <w:rFonts w:cs="Tahoma"/>
                <w:color w:val="000000"/>
                <w:sz w:val="24"/>
                <w:lang w:val="en-IE" w:eastAsia="en-IE"/>
              </w:rPr>
              <w:t>Ballymana</w:t>
            </w:r>
            <w:proofErr w:type="spellEnd"/>
            <w:r w:rsidRPr="00003AB4">
              <w:rPr>
                <w:rFonts w:cs="Tahoma"/>
                <w:color w:val="000000"/>
                <w:sz w:val="24"/>
                <w:lang w:val="en-IE" w:eastAsia="en-IE"/>
              </w:rPr>
              <w:t xml:space="preserve"> Lane</w:t>
            </w:r>
          </w:p>
        </w:tc>
        <w:tc>
          <w:tcPr>
            <w:tcW w:w="3001" w:type="dxa"/>
            <w:gridSpan w:val="2"/>
            <w:tcBorders>
              <w:top w:val="nil"/>
              <w:left w:val="nil"/>
              <w:bottom w:val="nil"/>
              <w:right w:val="nil"/>
            </w:tcBorders>
            <w:shd w:val="clear" w:color="auto" w:fill="auto"/>
            <w:vAlign w:val="center"/>
            <w:hideMark/>
          </w:tcPr>
          <w:p w14:paraId="2DBC5CB6" w14:textId="77777777" w:rsidR="00003AB4" w:rsidRPr="00003AB4" w:rsidRDefault="00003AB4" w:rsidP="00003AB4">
            <w:pPr>
              <w:rPr>
                <w:rFonts w:cs="Tahoma"/>
                <w:color w:val="0000FF"/>
                <w:sz w:val="24"/>
                <w:u w:val="single"/>
                <w:lang w:val="en-IE" w:eastAsia="en-IE"/>
              </w:rPr>
            </w:pPr>
            <w:hyperlink r:id="rId51" w:history="1">
              <w:r w:rsidRPr="00003AB4">
                <w:rPr>
                  <w:rFonts w:cs="Tahoma"/>
                  <w:color w:val="0000FF"/>
                  <w:sz w:val="24"/>
                  <w:u w:val="single"/>
                  <w:lang w:val="en-IE" w:eastAsia="en-IE"/>
                </w:rPr>
                <w:t>53.263819, -6.385915</w:t>
              </w:r>
            </w:hyperlink>
          </w:p>
        </w:tc>
      </w:tr>
      <w:tr w:rsidR="00003AB4" w:rsidRPr="00003AB4" w14:paraId="7A3A8CBA" w14:textId="77777777" w:rsidTr="00003AB4">
        <w:trPr>
          <w:gridAfter w:val="2"/>
          <w:wAfter w:w="4752" w:type="dxa"/>
          <w:trHeight w:val="384"/>
        </w:trPr>
        <w:tc>
          <w:tcPr>
            <w:tcW w:w="3102" w:type="dxa"/>
            <w:tcBorders>
              <w:top w:val="nil"/>
              <w:left w:val="nil"/>
              <w:bottom w:val="nil"/>
              <w:right w:val="nil"/>
            </w:tcBorders>
            <w:shd w:val="clear" w:color="auto" w:fill="auto"/>
            <w:noWrap/>
            <w:vAlign w:val="bottom"/>
            <w:hideMark/>
          </w:tcPr>
          <w:p w14:paraId="09269394" w14:textId="77777777" w:rsidR="00003AB4" w:rsidRPr="00003AB4" w:rsidRDefault="00003AB4" w:rsidP="00003AB4">
            <w:pPr>
              <w:rPr>
                <w:rFonts w:cs="Tahoma"/>
                <w:color w:val="000000"/>
                <w:sz w:val="24"/>
                <w:lang w:val="en-IE" w:eastAsia="en-IE"/>
              </w:rPr>
            </w:pPr>
            <w:r w:rsidRPr="00003AB4">
              <w:rPr>
                <w:rFonts w:cs="Tahoma"/>
                <w:color w:val="000000"/>
                <w:sz w:val="24"/>
                <w:lang w:val="en-IE" w:eastAsia="en-IE"/>
              </w:rPr>
              <w:t>Knocklyon Ave</w:t>
            </w:r>
          </w:p>
        </w:tc>
        <w:tc>
          <w:tcPr>
            <w:tcW w:w="3001" w:type="dxa"/>
            <w:gridSpan w:val="2"/>
            <w:tcBorders>
              <w:top w:val="nil"/>
              <w:left w:val="nil"/>
              <w:bottom w:val="nil"/>
              <w:right w:val="nil"/>
            </w:tcBorders>
            <w:shd w:val="clear" w:color="auto" w:fill="auto"/>
            <w:vAlign w:val="center"/>
            <w:hideMark/>
          </w:tcPr>
          <w:p w14:paraId="27F8434C" w14:textId="77777777" w:rsidR="00003AB4" w:rsidRPr="00003AB4" w:rsidRDefault="00003AB4" w:rsidP="00003AB4">
            <w:pPr>
              <w:rPr>
                <w:rFonts w:cs="Tahoma"/>
                <w:color w:val="0000FF"/>
                <w:sz w:val="24"/>
                <w:u w:val="single"/>
                <w:lang w:val="en-IE" w:eastAsia="en-IE"/>
              </w:rPr>
            </w:pPr>
            <w:hyperlink r:id="rId52" w:history="1">
              <w:r w:rsidRPr="00003AB4">
                <w:rPr>
                  <w:rFonts w:cs="Tahoma"/>
                  <w:color w:val="0000FF"/>
                  <w:sz w:val="24"/>
                  <w:u w:val="single"/>
                  <w:lang w:val="en-IE" w:eastAsia="en-IE"/>
                </w:rPr>
                <w:t>53.288588, -6.324017</w:t>
              </w:r>
            </w:hyperlink>
          </w:p>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46" w:name="_Toc24984517"/>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46"/>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47" w:name="_Toc20410705"/>
            <w:bookmarkStart w:id="48" w:name="_Toc24984518"/>
            <w:r>
              <w:t>RISK ASSESSMENT 17- Winter Maintenance / Gritting</w:t>
            </w:r>
            <w:bookmarkEnd w:id="47"/>
            <w:bookmarkEnd w:id="48"/>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77777777" w:rsidR="00B2040A" w:rsidRPr="00B52162" w:rsidRDefault="00B2040A" w:rsidP="00B2040A">
            <w:pPr>
              <w:rPr>
                <w:sz w:val="16"/>
              </w:rPr>
            </w:pPr>
            <w:r w:rsidRPr="00B52162">
              <w:rPr>
                <w:sz w:val="16"/>
              </w:rPr>
              <w:t xml:space="preserve">Date: </w:t>
            </w:r>
            <w:r>
              <w:rPr>
                <w:sz w:val="16"/>
              </w:rPr>
              <w:t>24/5/2019</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49" w:name="_Toc24984519"/>
            <w:r w:rsidRPr="0048059B">
              <w:rPr>
                <w:szCs w:val="24"/>
                <w:u w:val="single"/>
              </w:rPr>
              <w:t xml:space="preserve">Work Activity: </w:t>
            </w:r>
            <w:r>
              <w:rPr>
                <w:szCs w:val="24"/>
                <w:u w:val="single"/>
              </w:rPr>
              <w:t>Winter Gritting</w:t>
            </w:r>
            <w:bookmarkEnd w:id="49"/>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w:t>
            </w:r>
            <w:proofErr w:type="gramStart"/>
            <w:r w:rsidRPr="00B52162">
              <w:rPr>
                <w:sz w:val="16"/>
              </w:rPr>
              <w:t>by:</w:t>
            </w:r>
            <w:proofErr w:type="gramEnd"/>
            <w:r w:rsidRPr="00B52162">
              <w:rPr>
                <w:sz w:val="16"/>
              </w:rPr>
              <w:t xml:space="preserve"> Rd Mntce Safety Committee</w:t>
            </w:r>
          </w:p>
          <w:p w14:paraId="773DED97" w14:textId="77777777" w:rsidR="00B2040A" w:rsidRPr="00B52162" w:rsidRDefault="00B2040A" w:rsidP="00B2040A">
            <w:pPr>
              <w:rPr>
                <w:sz w:val="16"/>
              </w:rPr>
            </w:pPr>
            <w:r w:rsidRPr="00B52162">
              <w:rPr>
                <w:sz w:val="16"/>
              </w:rPr>
              <w:t>Reviewed by: MG, T O’G</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50" w:name="_Toc24984520"/>
            <w:r w:rsidRPr="0048059B">
              <w:rPr>
                <w:szCs w:val="24"/>
                <w:u w:val="single"/>
              </w:rPr>
              <w:t>HAZARDS</w:t>
            </w:r>
            <w:bookmarkEnd w:id="50"/>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51" w:name="_Toc24984521"/>
            <w:r w:rsidRPr="0048059B">
              <w:rPr>
                <w:szCs w:val="24"/>
                <w:u w:val="single"/>
              </w:rPr>
              <w:t>Persons Exposed To Risk</w:t>
            </w:r>
            <w:bookmarkEnd w:id="51"/>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52" w:name="_Toc24984522"/>
            <w:r w:rsidRPr="0048059B">
              <w:rPr>
                <w:szCs w:val="24"/>
                <w:u w:val="single"/>
              </w:rPr>
              <w:t>Work Description (including location)</w:t>
            </w:r>
            <w:bookmarkEnd w:id="52"/>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53" w:name="_Toc24984523"/>
            <w:r w:rsidRPr="0048059B">
              <w:rPr>
                <w:szCs w:val="24"/>
                <w:u w:val="single"/>
              </w:rPr>
              <w:t>Existing Controls</w:t>
            </w:r>
            <w:bookmarkEnd w:id="53"/>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54" w:name="_Toc24984524"/>
            <w:r>
              <w:rPr>
                <w:szCs w:val="24"/>
                <w:u w:val="single"/>
              </w:rPr>
              <w:t>Further Controls</w:t>
            </w:r>
            <w:bookmarkEnd w:id="54"/>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55" w:name="_Toc24984525"/>
            <w:r w:rsidRPr="0048059B">
              <w:rPr>
                <w:u w:val="single"/>
              </w:rPr>
              <w:t>Monitoring Arrangements</w:t>
            </w:r>
            <w:bookmarkEnd w:id="55"/>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56" w:name="_Toc24984526"/>
            <w:r w:rsidRPr="0048059B">
              <w:rPr>
                <w:u w:val="single"/>
              </w:rPr>
              <w:t>Supervisor Checks</w:t>
            </w:r>
            <w:bookmarkEnd w:id="56"/>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 xml:space="preserve">Risk Assessment and safe systems of work Communicated through </w:t>
            </w:r>
            <w:proofErr w:type="gramStart"/>
            <w:r w:rsidRPr="00B52162">
              <w:t>Tool box</w:t>
            </w:r>
            <w:proofErr w:type="gramEnd"/>
            <w:r w:rsidRPr="00B52162">
              <w:t xml:space="preserve">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57" w:name="_Toc24984527"/>
            <w:r w:rsidRPr="0048059B">
              <w:rPr>
                <w:u w:val="single"/>
              </w:rPr>
              <w:t>Personal Protective Equipment (last resort)</w:t>
            </w:r>
            <w:bookmarkEnd w:id="57"/>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28.55pt;height:29.8pt" o:ole="" fillcolor="window">
                  <v:imagedata r:id="rId53" o:title=""/>
                </v:shape>
                <o:OLEObject Type="Embed" ProgID="Word.Picture.8" ShapeID="_x0000_i1362" DrawAspect="Content" ObjectID="_1635597304" r:id="rId54"/>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" filled="f" stroked="f">
                      <v:textbox>
                        <w:txbxContent>
                          <w:p w14:paraId="56E4DD53" w14:textId="77777777" w:rsidR="00DC0323" w:rsidRDefault="00DC0323"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DC0323" w:rsidRDefault="00DC0323"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DC0323" w:rsidRDefault="00DC0323"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58" w:name="_Toc24984528"/>
            <w:r w:rsidRPr="00A84660">
              <w:rPr>
                <w:u w:val="single"/>
              </w:rPr>
              <w:t>Initial Risk Rating (without any control measures)</w:t>
            </w:r>
            <w:bookmarkEnd w:id="58"/>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59" w:name="_Toc24984529"/>
            <w:r w:rsidRPr="00A84660">
              <w:rPr>
                <w:u w:val="single"/>
              </w:rPr>
              <w:t>Risk Reduction Rating (after controls introduced)</w:t>
            </w:r>
            <w:bookmarkEnd w:id="59"/>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60" w:name="_Toc24984530"/>
            <w:r w:rsidRPr="00A84660">
              <w:rPr>
                <w:u w:val="single"/>
              </w:rPr>
              <w:t>Risk Assessment Review</w:t>
            </w:r>
            <w:bookmarkEnd w:id="60"/>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77777777" w:rsidR="00B2040A" w:rsidRDefault="00B2040A" w:rsidP="00B2040A">
            <w:pPr>
              <w:rPr>
                <w:sz w:val="18"/>
              </w:rPr>
            </w:pPr>
            <w:r w:rsidRPr="00B52162">
              <w:rPr>
                <w:sz w:val="18"/>
              </w:rPr>
              <w:t>Reviewed. ………….……………</w:t>
            </w:r>
            <w:r>
              <w:rPr>
                <w:sz w:val="18"/>
              </w:rPr>
              <w:t>24/5/2019</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61" w:name="_Toc20410714"/>
            <w:bookmarkStart w:id="62" w:name="_Toc24984531"/>
            <w:r>
              <w:t>RISK ASSESSMENT 26- Mounting and De-mounting Gritter</w:t>
            </w:r>
            <w:bookmarkEnd w:id="61"/>
            <w:bookmarkEnd w:id="62"/>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77777777" w:rsidR="00B2040A" w:rsidRPr="00B52162" w:rsidRDefault="00B2040A" w:rsidP="00B2040A">
            <w:pPr>
              <w:rPr>
                <w:sz w:val="16"/>
              </w:rPr>
            </w:pPr>
            <w:r w:rsidRPr="00B52162">
              <w:rPr>
                <w:sz w:val="16"/>
              </w:rPr>
              <w:t xml:space="preserve">Date: </w:t>
            </w:r>
            <w:r>
              <w:rPr>
                <w:sz w:val="16"/>
              </w:rPr>
              <w:t>31/05/2019</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63" w:name="_Toc24984532"/>
            <w:r w:rsidRPr="00B52162">
              <w:rPr>
                <w:szCs w:val="24"/>
                <w:u w:val="single"/>
              </w:rPr>
              <w:t>Work Activity: Mounting and Loading Gritting Trucks</w:t>
            </w:r>
            <w:bookmarkEnd w:id="63"/>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w:t>
            </w:r>
            <w:proofErr w:type="gramStart"/>
            <w:r w:rsidRPr="00B52162">
              <w:rPr>
                <w:sz w:val="16"/>
              </w:rPr>
              <w:t>by:</w:t>
            </w:r>
            <w:proofErr w:type="gramEnd"/>
            <w:r w:rsidRPr="00B52162">
              <w:rPr>
                <w:sz w:val="16"/>
              </w:rPr>
              <w:t xml:space="preserve"> Rd Mntce Safety Committee</w:t>
            </w:r>
          </w:p>
          <w:p w14:paraId="756DD80E" w14:textId="77777777" w:rsidR="00B2040A" w:rsidRPr="00B52162" w:rsidRDefault="00B2040A" w:rsidP="00B2040A">
            <w:pPr>
              <w:rPr>
                <w:sz w:val="16"/>
              </w:rPr>
            </w:pPr>
            <w:r w:rsidRPr="00B52162">
              <w:rPr>
                <w:sz w:val="16"/>
              </w:rPr>
              <w:t>Reviewed by: MG, T O’G</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64" w:name="_Toc24984533"/>
            <w:r w:rsidRPr="0048059B">
              <w:rPr>
                <w:szCs w:val="24"/>
                <w:u w:val="single"/>
              </w:rPr>
              <w:t>HAZARDS</w:t>
            </w:r>
            <w:bookmarkEnd w:id="64"/>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65" w:name="_Toc24984534"/>
            <w:r w:rsidRPr="0048059B">
              <w:rPr>
                <w:szCs w:val="24"/>
                <w:u w:val="single"/>
              </w:rPr>
              <w:t>Persons Exposed To Risk</w:t>
            </w:r>
            <w:bookmarkEnd w:id="65"/>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66" w:name="_Toc24984535"/>
            <w:r w:rsidRPr="0048059B">
              <w:rPr>
                <w:szCs w:val="24"/>
                <w:u w:val="single"/>
              </w:rPr>
              <w:t>Work Description (including location)</w:t>
            </w:r>
            <w:bookmarkEnd w:id="66"/>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67" w:name="_Toc24984536"/>
            <w:r w:rsidRPr="0048059B">
              <w:rPr>
                <w:szCs w:val="24"/>
                <w:u w:val="single"/>
              </w:rPr>
              <w:t>Existing Controls</w:t>
            </w:r>
            <w:bookmarkEnd w:id="67"/>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68" w:name="_Toc24984537"/>
            <w:r>
              <w:rPr>
                <w:szCs w:val="24"/>
                <w:u w:val="single"/>
              </w:rPr>
              <w:t>Further Controls</w:t>
            </w:r>
            <w:bookmarkEnd w:id="68"/>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69" w:name="_Toc24984538"/>
            <w:r w:rsidRPr="0048059B">
              <w:rPr>
                <w:u w:val="single"/>
              </w:rPr>
              <w:t>Monitoring Arrangements</w:t>
            </w:r>
            <w:bookmarkEnd w:id="69"/>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70" w:name="_Toc24984539"/>
            <w:r w:rsidRPr="0048059B">
              <w:rPr>
                <w:u w:val="single"/>
              </w:rPr>
              <w:t>Supervisor Checks</w:t>
            </w:r>
            <w:bookmarkEnd w:id="70"/>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 xml:space="preserve">communicated through </w:t>
            </w:r>
            <w:proofErr w:type="gramStart"/>
            <w:r w:rsidRPr="00B52162">
              <w:rPr>
                <w:sz w:val="18"/>
              </w:rPr>
              <w:t>Tool Box</w:t>
            </w:r>
            <w:proofErr w:type="gramEnd"/>
            <w:r w:rsidRPr="00B52162">
              <w:rPr>
                <w:sz w:val="18"/>
              </w:rPr>
              <w:t xml:space="preserve">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71" w:name="_Toc24984540"/>
            <w:r w:rsidRPr="0048059B">
              <w:rPr>
                <w:u w:val="single"/>
              </w:rPr>
              <w:t>Personal Protective Equipment (last resort)</w:t>
            </w:r>
            <w:bookmarkEnd w:id="71"/>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363" type="#_x0000_t75" style="width:28.55pt;height:29.8pt" o:ole="" fillcolor="window">
                  <v:imagedata r:id="rId53" o:title=""/>
                </v:shape>
                <o:OLEObject Type="Embed" ProgID="Word.Picture.8" ShapeID="_x0000_i1363" DrawAspect="Content" ObjectID="_1635597305" r:id="rId68"/>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h+QEAANI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CaHUvh+QEAANIDAAAOAAAAAAAAAAAAAAAAAC4C&#10;AABkcnMvZTJvRG9jLnhtbFBLAQItABQABgAIAAAAIQDlU0ai3QAAAAgBAAAPAAAAAAAAAAAAAAAA&#10;AFMEAABkcnMvZG93bnJldi54bWxQSwUGAAAAAAQABADzAAAAXQUAAAAA&#10;" filled="f" stroked="f">
                      <v:textbox>
                        <w:txbxContent>
                          <w:p w14:paraId="44AC7C48" w14:textId="77777777" w:rsidR="00DC0323" w:rsidRDefault="00DC0323"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DC0323" w:rsidRDefault="00DC0323"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DC0323" w:rsidRDefault="00DC0323"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72" w:name="_Toc24984541"/>
            <w:r w:rsidRPr="00A84660">
              <w:rPr>
                <w:u w:val="single"/>
              </w:rPr>
              <w:t>Initial Risk Rating (without any control measures)</w:t>
            </w:r>
            <w:bookmarkEnd w:id="72"/>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73" w:name="_Toc24984542"/>
            <w:r w:rsidRPr="00A84660">
              <w:rPr>
                <w:u w:val="single"/>
              </w:rPr>
              <w:t>Risk Reduction Rating (after controls introduced)</w:t>
            </w:r>
            <w:bookmarkEnd w:id="73"/>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74" w:name="_Toc24984543"/>
            <w:r w:rsidRPr="00A84660">
              <w:rPr>
                <w:u w:val="single"/>
              </w:rPr>
              <w:t>Risk Assessment Review</w:t>
            </w:r>
            <w:bookmarkEnd w:id="74"/>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77777777" w:rsidR="00B2040A" w:rsidRDefault="00B2040A" w:rsidP="00B2040A">
            <w:pPr>
              <w:rPr>
                <w:sz w:val="18"/>
              </w:rPr>
            </w:pPr>
            <w:r>
              <w:rPr>
                <w:sz w:val="18"/>
              </w:rPr>
              <w:t xml:space="preserve">Reviewed. </w:t>
            </w:r>
            <w:r w:rsidRPr="00B52162">
              <w:rPr>
                <w:sz w:val="18"/>
              </w:rPr>
              <w:t>………….………………</w:t>
            </w:r>
            <w:r>
              <w:rPr>
                <w:sz w:val="18"/>
              </w:rPr>
              <w:t>31/05/2019</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75" w:name="_Toc20410731"/>
            <w:bookmarkStart w:id="76" w:name="_Toc24984544"/>
            <w:r w:rsidRPr="00576CA3">
              <w:t>RISK ASSESSMENT 42</w:t>
            </w:r>
            <w:r>
              <w:t xml:space="preserve">-      </w:t>
            </w:r>
            <w:r w:rsidRPr="00576CA3">
              <w:t>Snow Plough</w:t>
            </w:r>
            <w:bookmarkEnd w:id="75"/>
            <w:bookmarkEnd w:id="76"/>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77777777" w:rsidR="00B2040A" w:rsidRPr="00576CA3" w:rsidRDefault="00B2040A" w:rsidP="00B2040A">
            <w:pPr>
              <w:rPr>
                <w:sz w:val="16"/>
              </w:rPr>
            </w:pPr>
            <w:r w:rsidRPr="00576CA3">
              <w:rPr>
                <w:sz w:val="16"/>
              </w:rPr>
              <w:t xml:space="preserve">Date: </w:t>
            </w:r>
            <w:r>
              <w:rPr>
                <w:sz w:val="18"/>
              </w:rPr>
              <w:t>11/06/2019</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77" w:name="_Toc24984545"/>
            <w:r w:rsidRPr="00576CA3">
              <w:rPr>
                <w:szCs w:val="24"/>
                <w:u w:val="single"/>
              </w:rPr>
              <w:t>Work Activity:  Snow Plough, mounting and operating</w:t>
            </w:r>
            <w:bookmarkEnd w:id="77"/>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w:t>
            </w:r>
            <w:proofErr w:type="gramStart"/>
            <w:r w:rsidRPr="00576CA3">
              <w:rPr>
                <w:sz w:val="16"/>
              </w:rPr>
              <w:t>by:</w:t>
            </w:r>
            <w:proofErr w:type="gramEnd"/>
            <w:r w:rsidRPr="00576CA3">
              <w:rPr>
                <w:sz w:val="16"/>
              </w:rPr>
              <w:t xml:space="preserve"> Rd Mntce Safety Committee</w:t>
            </w:r>
          </w:p>
          <w:p w14:paraId="799423CD" w14:textId="77777777" w:rsidR="00B2040A" w:rsidRPr="00576CA3" w:rsidRDefault="00B2040A" w:rsidP="00B2040A">
            <w:pPr>
              <w:rPr>
                <w:sz w:val="16"/>
              </w:rPr>
            </w:pPr>
            <w:r w:rsidRPr="00576CA3">
              <w:rPr>
                <w:sz w:val="16"/>
              </w:rPr>
              <w:t>Reviewed by: MG, T O’G</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78" w:name="_Toc24984546"/>
            <w:r w:rsidRPr="00576CA3">
              <w:rPr>
                <w:szCs w:val="24"/>
                <w:u w:val="single"/>
              </w:rPr>
              <w:t>HAZARDS</w:t>
            </w:r>
            <w:bookmarkEnd w:id="78"/>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79" w:name="_Toc24984547"/>
            <w:r w:rsidRPr="00576CA3">
              <w:rPr>
                <w:szCs w:val="24"/>
                <w:u w:val="single"/>
              </w:rPr>
              <w:t>Persons Exposed To Risk</w:t>
            </w:r>
            <w:bookmarkEnd w:id="79"/>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80" w:name="_Toc24984548"/>
            <w:r w:rsidRPr="00576CA3">
              <w:rPr>
                <w:szCs w:val="24"/>
                <w:u w:val="single"/>
              </w:rPr>
              <w:t>Work Description (including location)</w:t>
            </w:r>
            <w:bookmarkEnd w:id="80"/>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81" w:name="_Toc24984549"/>
            <w:r w:rsidRPr="00576CA3">
              <w:rPr>
                <w:szCs w:val="24"/>
                <w:u w:val="single"/>
              </w:rPr>
              <w:t>Existing Controls</w:t>
            </w:r>
            <w:bookmarkEnd w:id="81"/>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82" w:name="_Toc24984550"/>
            <w:r w:rsidRPr="00576CA3">
              <w:rPr>
                <w:szCs w:val="24"/>
                <w:u w:val="single"/>
              </w:rPr>
              <w:t>Further Controls</w:t>
            </w:r>
            <w:bookmarkEnd w:id="82"/>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83" w:name="_Toc24984551"/>
            <w:r w:rsidRPr="00576CA3">
              <w:rPr>
                <w:u w:val="single"/>
              </w:rPr>
              <w:t>Monitoring Arrangements</w:t>
            </w:r>
            <w:bookmarkEnd w:id="83"/>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84" w:name="_Toc24984552"/>
            <w:r w:rsidRPr="00576CA3">
              <w:rPr>
                <w:u w:val="single"/>
              </w:rPr>
              <w:t>Supervisor Checks</w:t>
            </w:r>
            <w:bookmarkEnd w:id="84"/>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 xml:space="preserve">Safe system of work explained &amp; communicated through </w:t>
            </w:r>
            <w:proofErr w:type="gramStart"/>
            <w:r w:rsidRPr="00576CA3">
              <w:rPr>
                <w:sz w:val="18"/>
              </w:rPr>
              <w:t>Tool Box</w:t>
            </w:r>
            <w:proofErr w:type="gramEnd"/>
            <w:r w:rsidRPr="00576CA3">
              <w:rPr>
                <w:sz w:val="18"/>
              </w:rPr>
              <w:t xml:space="preserve">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85" w:name="_Toc24984553"/>
            <w:r w:rsidRPr="00576CA3">
              <w:rPr>
                <w:u w:val="single"/>
              </w:rPr>
              <w:t>Personal Protective Equipment (last resort)</w:t>
            </w:r>
            <w:bookmarkEnd w:id="85"/>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" filled="f" stroked="f">
                      <v:textbox>
                        <w:txbxContent>
                          <w:p w14:paraId="768743AD"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DC0323" w:rsidRPr="00503585" w:rsidRDefault="00DC0323"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YR+g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" filled="f" stroked="f">
                      <v:textbox>
                        <w:txbxContent>
                          <w:p w14:paraId="3E3C2E8C" w14:textId="77777777" w:rsidR="00DC0323" w:rsidRPr="00503585" w:rsidRDefault="00DC0323"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J+Q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" filled="f" stroked="f">
                      <v:textbox>
                        <w:txbxContent>
                          <w:p w14:paraId="25D2890D"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DC0323" w:rsidRDefault="00DC0323" w:rsidP="00B2040A"/>
                                <w:p w14:paraId="790980D2"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" filled="f" stroked="f">
                      <v:textbox>
                        <w:txbxContent>
                          <w:p w14:paraId="18E0898C" w14:textId="77777777" w:rsidR="00DC0323" w:rsidRDefault="00DC0323" w:rsidP="00B2040A"/>
                          <w:p w14:paraId="790980D2"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WB+aPkBAADSAwAADgAAAAAAAAAAAAAAAAAu&#10;AgAAZHJzL2Uyb0RvYy54bWxQSwECLQAUAAYACAAAACEA5Pfpz94AAAAKAQAADwAAAAAAAAAAAAAA&#10;AABTBAAAZHJzL2Rvd25yZXYueG1sUEsFBgAAAAAEAAQA8wAAAF4FAAAAAA==&#10;" filled="f" stroked="f">
                      <v:textbox>
                        <w:txbxContent>
                          <w:p w14:paraId="7C9FE4A2"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" filled="f" stroked="f">
                      <v:textbox>
                        <w:txbxContent>
                          <w:p w14:paraId="1D130DDE"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DC0323" w:rsidRDefault="00DC0323" w:rsidP="00B2040A">
                                  <w:r>
                                    <w:sym w:font="Wingdings" w:char="F0FC"/>
                                  </w:r>
                                </w:p>
                                <w:p w14:paraId="69DA33FA"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AL58Ob+QEAANMDAAAOAAAAAAAAAAAAAAAAAC4C&#10;AABkcnMvZTJvRG9jLnhtbFBLAQItABQABgAIAAAAIQC6TVVa3QAAAAoBAAAPAAAAAAAAAAAAAAAA&#10;AFMEAABkcnMvZG93bnJldi54bWxQSwUGAAAAAAQABADzAAAAXQUAAAAA&#10;" filled="f" stroked="f">
                      <v:textbox>
                        <w:txbxContent>
                          <w:p w14:paraId="7F07D097" w14:textId="77777777" w:rsidR="00DC0323" w:rsidRDefault="00DC0323" w:rsidP="00B2040A">
                            <w:r>
                              <w:sym w:font="Wingdings" w:char="F0FC"/>
                            </w:r>
                          </w:p>
                          <w:p w14:paraId="69DA33FA"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Bvk2Ht+AEAANMDAAAOAAAAAAAAAAAAAAAAAC4C&#10;AABkcnMvZTJvRG9jLnhtbFBLAQItABQABgAIAAAAIQC0MVQD3gAAAAoBAAAPAAAAAAAAAAAAAAAA&#10;AFIEAABkcnMvZG93bnJldi54bWxQSwUGAAAAAAQABADzAAAAXQUAAAAA&#10;" filled="f" stroked="f">
                      <v:textbox>
                        <w:txbxContent>
                          <w:p w14:paraId="7308F939"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DC0323" w:rsidRDefault="00DC0323"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OH+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" filled="f" stroked="f">
                      <v:textbox>
                        <w:txbxContent>
                          <w:p w14:paraId="3A4E0621" w14:textId="77777777" w:rsidR="00DC0323" w:rsidRDefault="00DC0323"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" filled="f" stroked="f">
                      <v:textbox>
                        <w:txbxContent>
                          <w:p w14:paraId="5E4DF4BB" w14:textId="77777777" w:rsidR="00DC0323" w:rsidRDefault="00DC0323"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DC0323" w:rsidRPr="00503585" w:rsidRDefault="00DC0323"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RW+QEAANMDAAAOAAAAZHJzL2Uyb0RvYy54bWysU9tu2zAMfR+wfxD0vjhxk6Yz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" filled="f" stroked="f">
                      <v:textbox>
                        <w:txbxContent>
                          <w:p w14:paraId="6FB2947B" w14:textId="77777777" w:rsidR="00DC0323" w:rsidRPr="00503585" w:rsidRDefault="00DC0323"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8.55pt;height:29.8pt" o:ole="" fillcolor="window">
                  <v:imagedata r:id="rId53" o:title=""/>
                </v:shape>
                <o:OLEObject Type="Embed" ProgID="Word.Picture.8" ShapeID="_x0000_i1027" DrawAspect="Content" ObjectID="_1635597306" r:id="rId69"/>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" filled="f" stroked="f">
                      <v:textbox>
                        <w:txbxContent>
                          <w:p w14:paraId="30F717C3"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BGt2QY+QEAANMDAAAOAAAAAAAAAAAAAAAAAC4C&#10;AABkcnMvZTJvRG9jLnhtbFBLAQItABQABgAIAAAAIQDlU0ai3QAAAAgBAAAPAAAAAAAAAAAAAAAA&#10;AFMEAABkcnMvZG93bnJldi54bWxQSwUGAAAAAAQABADzAAAAXQUAAAAA&#10;" filled="f" stroked="f">
                      <v:textbox>
                        <w:txbxContent>
                          <w:p w14:paraId="12576F08" w14:textId="77777777" w:rsidR="00DC0323" w:rsidRDefault="00DC0323"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DC0323" w:rsidRDefault="00DC0323" w:rsidP="00B2040A"/>
                                <w:p w14:paraId="44389286" w14:textId="77777777" w:rsidR="00DC0323" w:rsidRDefault="00DC0323" w:rsidP="00B2040A"/>
                                <w:p w14:paraId="4959F3A6" w14:textId="77777777" w:rsidR="00DC0323" w:rsidRDefault="00DC0323"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u+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" filled="f" stroked="f">
                      <v:textbox>
                        <w:txbxContent>
                          <w:p w14:paraId="3F4B3B8E" w14:textId="77777777" w:rsidR="00DC0323" w:rsidRDefault="00DC0323" w:rsidP="00B2040A"/>
                          <w:p w14:paraId="44389286" w14:textId="77777777" w:rsidR="00DC0323" w:rsidRDefault="00DC0323" w:rsidP="00B2040A"/>
                          <w:p w14:paraId="4959F3A6" w14:textId="77777777" w:rsidR="00DC0323" w:rsidRDefault="00DC0323"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86" w:name="_Toc24984554"/>
            <w:r w:rsidRPr="00576CA3">
              <w:rPr>
                <w:u w:val="single"/>
              </w:rPr>
              <w:t>Initial Risk Rating (without any control measures)</w:t>
            </w:r>
            <w:bookmarkEnd w:id="86"/>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87" w:name="_Toc24984555"/>
            <w:r w:rsidRPr="00576CA3">
              <w:rPr>
                <w:u w:val="single"/>
              </w:rPr>
              <w:t>Risk Reduction Rating (after controls introduced)</w:t>
            </w:r>
            <w:bookmarkEnd w:id="87"/>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88" w:name="_Toc24984556"/>
            <w:r w:rsidRPr="00576CA3">
              <w:rPr>
                <w:u w:val="single"/>
              </w:rPr>
              <w:t>Risk Assessment Review</w:t>
            </w:r>
            <w:bookmarkEnd w:id="88"/>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77777777" w:rsidR="00B2040A" w:rsidRPr="00576CA3" w:rsidRDefault="00B2040A" w:rsidP="00B2040A">
            <w:pPr>
              <w:rPr>
                <w:sz w:val="18"/>
              </w:rPr>
            </w:pPr>
            <w:r w:rsidRPr="00576CA3">
              <w:rPr>
                <w:sz w:val="18"/>
              </w:rPr>
              <w:t xml:space="preserve">Date of Risk Assessment………17/09/13…. </w:t>
            </w:r>
          </w:p>
          <w:p w14:paraId="64CF637C" w14:textId="77777777" w:rsidR="00B2040A" w:rsidRPr="00576CA3" w:rsidRDefault="00B2040A" w:rsidP="00B2040A">
            <w:pPr>
              <w:rPr>
                <w:sz w:val="18"/>
              </w:rPr>
            </w:pPr>
            <w:r w:rsidRPr="00576CA3">
              <w:rPr>
                <w:sz w:val="18"/>
              </w:rPr>
              <w:t>Review  date…</w:t>
            </w:r>
            <w:r w:rsidRPr="00576CA3">
              <w:rPr>
                <w:sz w:val="16"/>
              </w:rPr>
              <w:t xml:space="preserve"> Date </w:t>
            </w:r>
            <w:r>
              <w:rPr>
                <w:sz w:val="16"/>
              </w:rPr>
              <w:t>11/06/2019</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89" w:name="_Toc187744485"/>
            <w:bookmarkStart w:id="90" w:name="_Toc20410734"/>
            <w:bookmarkStart w:id="91" w:name="_Toc24984557"/>
            <w:r w:rsidRPr="00576CA3">
              <w:t>RISK ASSESSMENT 45</w:t>
            </w:r>
            <w:r>
              <w:t xml:space="preserve">- </w:t>
            </w:r>
            <w:r w:rsidRPr="00576CA3">
              <w:t>Teleporter</w:t>
            </w:r>
            <w:bookmarkEnd w:id="89"/>
            <w:bookmarkEnd w:id="90"/>
            <w:bookmarkEnd w:id="91"/>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77777777" w:rsidR="00B2040A" w:rsidRPr="00576CA3" w:rsidRDefault="00B2040A" w:rsidP="00B2040A">
            <w:pPr>
              <w:rPr>
                <w:sz w:val="16"/>
              </w:rPr>
            </w:pPr>
            <w:r w:rsidRPr="00576CA3">
              <w:rPr>
                <w:sz w:val="16"/>
              </w:rPr>
              <w:t xml:space="preserve">Date: </w:t>
            </w:r>
            <w:r>
              <w:rPr>
                <w:sz w:val="16"/>
              </w:rPr>
              <w:t>11/06/2019</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77777777" w:rsidR="00B2040A" w:rsidRPr="00576CA3" w:rsidRDefault="00B2040A" w:rsidP="00B2040A">
            <w:pPr>
              <w:rPr>
                <w:sz w:val="16"/>
              </w:rPr>
            </w:pPr>
            <w:r w:rsidRPr="00576CA3">
              <w:rPr>
                <w:sz w:val="16"/>
              </w:rPr>
              <w:t>Reviewed by: MG, T O’G</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92" w:name="_Toc24984558"/>
            <w:r w:rsidRPr="00576CA3">
              <w:t>Foreseeable Risks</w:t>
            </w:r>
            <w:bookmarkEnd w:id="92"/>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93" w:name="_Toc24984559"/>
            <w:r w:rsidRPr="00576CA3">
              <w:t>Initial Risk Rating (without any control measures)</w:t>
            </w:r>
            <w:bookmarkEnd w:id="93"/>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94" w:name="_Toc24984560"/>
            <w:r w:rsidRPr="00576CA3">
              <w:t>Work Description (including location)</w:t>
            </w:r>
            <w:bookmarkEnd w:id="94"/>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95" w:name="_Toc24984561"/>
            <w:r w:rsidRPr="00576CA3">
              <w:t>Generic / Existing Controls</w:t>
            </w:r>
            <w:bookmarkEnd w:id="95"/>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proofErr w:type="gramStart"/>
            <w:r w:rsidRPr="00576CA3">
              <w:rPr>
                <w:sz w:val="18"/>
              </w:rPr>
              <w:t>in tact</w:t>
            </w:r>
            <w:proofErr w:type="spellEnd"/>
            <w:proofErr w:type="gram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96" w:name="_Toc24984562"/>
            <w:r w:rsidRPr="00576CA3">
              <w:t>Further Controls</w:t>
            </w:r>
            <w:bookmarkEnd w:id="96"/>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77777777" w:rsidR="00CA3F12" w:rsidRPr="00CA3F12" w:rsidRDefault="00CA3F12" w:rsidP="00EF551D">
      <w:pPr>
        <w:pStyle w:val="Caption"/>
      </w:pPr>
    </w:p>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97" w:name="_Toc24984563"/>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97"/>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71"/>
          <w:footerReference w:type="default" r:id="rId72"/>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98" w:name="_Toc24984564"/>
      <w:r>
        <w:lastRenderedPageBreak/>
        <w:t>6.6 Appendix 6</w:t>
      </w:r>
      <w:r w:rsidRPr="00A3342E">
        <w:t xml:space="preserve"> </w:t>
      </w:r>
      <w:r>
        <w:t xml:space="preserve">- </w:t>
      </w:r>
      <w:r w:rsidRPr="00A3342E">
        <w:t>Safe Working Alone System</w:t>
      </w:r>
      <w:bookmarkEnd w:id="98"/>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w:t>
      </w:r>
      <w:proofErr w:type="gramStart"/>
      <w:r w:rsidRPr="00C678ED">
        <w:rPr>
          <w:rFonts w:cs="Tahoma"/>
          <w:sz w:val="22"/>
          <w:szCs w:val="22"/>
        </w:rPr>
        <w:t>are located in</w:t>
      </w:r>
      <w:proofErr w:type="gramEnd"/>
      <w:r w:rsidRPr="00C678ED">
        <w:rPr>
          <w:rFonts w:cs="Tahoma"/>
          <w:sz w:val="22"/>
          <w:szCs w:val="22"/>
        </w:rPr>
        <w:t xml:space="preserve">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proofErr w:type="gramStart"/>
      <w:r w:rsidRPr="00C678ED">
        <w:rPr>
          <w:rFonts w:cs="Tahoma"/>
          <w:sz w:val="22"/>
          <w:szCs w:val="22"/>
        </w:rPr>
        <w:t>In the event that</w:t>
      </w:r>
      <w:proofErr w:type="gramEnd"/>
      <w:r w:rsidRPr="00C678ED">
        <w:rPr>
          <w:rFonts w:cs="Tahoma"/>
          <w:sz w:val="22"/>
          <w:szCs w:val="22"/>
        </w:rPr>
        <w:t xml:space="preserve">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560D9619" w14:textId="06E5E8B6" w:rsidR="00C4754A" w:rsidRDefault="00C4754A" w:rsidP="00C4754A">
      <w:pPr>
        <w:sectPr w:rsidR="00C4754A" w:rsidSect="00B8609B">
          <w:pgSz w:w="12240" w:h="15840"/>
          <w:pgMar w:top="719" w:right="1892" w:bottom="719" w:left="1701" w:header="708" w:footer="708" w:gutter="0"/>
          <w:cols w:space="708"/>
          <w:titlePg/>
          <w:docGrid w:linePitch="360"/>
        </w:sectPr>
      </w:pPr>
    </w:p>
    <w:bookmarkEnd w:id="42"/>
    <w:p w14:paraId="049BC0D8" w14:textId="5F4D4FB3" w:rsidR="00E15A56" w:rsidRDefault="00E15A56" w:rsidP="00E15A56">
      <w:pPr>
        <w:rPr>
          <w:rFonts w:cs="Tahoma"/>
          <w:b/>
          <w:smallCaps/>
          <w:color w:val="000000"/>
          <w:sz w:val="28"/>
          <w:szCs w:val="28"/>
        </w:rPr>
      </w:pPr>
      <w:r w:rsidRPr="00E15A56">
        <w:rPr>
          <w:rFonts w:cs="Tahoma"/>
          <w:b/>
          <w:smallCaps/>
          <w:color w:val="000000"/>
          <w:sz w:val="28"/>
          <w:szCs w:val="28"/>
        </w:rPr>
        <w:lastRenderedPageBreak/>
        <w:t>Duty Engineer Roster 2019-2020</w:t>
      </w:r>
    </w:p>
    <w:p w14:paraId="33F77885" w14:textId="77777777" w:rsidR="00530B8D" w:rsidRDefault="00530B8D" w:rsidP="00E15A56">
      <w:pPr>
        <w:rPr>
          <w:rFonts w:cs="Tahoma"/>
          <w:b/>
          <w:smallCaps/>
          <w:color w:val="000000"/>
          <w:sz w:val="28"/>
          <w:szCs w:val="28"/>
        </w:rPr>
      </w:pPr>
    </w:p>
    <w:tbl>
      <w:tblPr>
        <w:tblW w:w="13182" w:type="dxa"/>
        <w:tblLook w:val="04A0" w:firstRow="1" w:lastRow="0" w:firstColumn="1" w:lastColumn="0" w:noHBand="0" w:noVBand="1"/>
      </w:tblPr>
      <w:tblGrid>
        <w:gridCol w:w="1647"/>
        <w:gridCol w:w="1648"/>
        <w:gridCol w:w="1648"/>
        <w:gridCol w:w="1647"/>
        <w:gridCol w:w="1649"/>
        <w:gridCol w:w="1648"/>
        <w:gridCol w:w="1647"/>
        <w:gridCol w:w="1648"/>
      </w:tblGrid>
      <w:tr w:rsidR="00EF551D" w:rsidRPr="00E15A56" w14:paraId="0257B72B" w14:textId="77777777" w:rsidTr="00EF551D">
        <w:trPr>
          <w:trHeight w:val="272"/>
        </w:trPr>
        <w:tc>
          <w:tcPr>
            <w:tcW w:w="8239" w:type="dxa"/>
            <w:gridSpan w:val="5"/>
            <w:noWrap/>
            <w:vAlign w:val="bottom"/>
            <w:hideMark/>
          </w:tcPr>
          <w:p w14:paraId="7A2BD6E5" w14:textId="77777777" w:rsidR="00EF551D" w:rsidRPr="00E15A56" w:rsidRDefault="00EF551D" w:rsidP="00785ECD">
            <w:pPr>
              <w:rPr>
                <w:rFonts w:ascii="Calibri" w:hAnsi="Calibri"/>
                <w:i/>
                <w:iCs/>
                <w:color w:val="000000"/>
                <w:sz w:val="28"/>
                <w:szCs w:val="28"/>
                <w:lang w:val="en-IE" w:eastAsia="en-IE"/>
              </w:rPr>
            </w:pPr>
            <w:r w:rsidRPr="00E15A56">
              <w:rPr>
                <w:rFonts w:ascii="Calibri" w:hAnsi="Calibri"/>
                <w:i/>
                <w:iCs/>
                <w:color w:val="000000"/>
                <w:sz w:val="28"/>
                <w:szCs w:val="28"/>
                <w:lang w:val="en-IE" w:eastAsia="en-IE"/>
              </w:rPr>
              <w:t>Winter Service Duty Engineer' Roster for the Period 14</w:t>
            </w:r>
            <w:r w:rsidRPr="00E15A56">
              <w:rPr>
                <w:rFonts w:ascii="Calibri" w:hAnsi="Calibri"/>
                <w:i/>
                <w:iCs/>
                <w:color w:val="000000"/>
                <w:sz w:val="28"/>
                <w:szCs w:val="28"/>
                <w:vertAlign w:val="superscript"/>
                <w:lang w:val="en-IE" w:eastAsia="en-IE"/>
              </w:rPr>
              <w:t>th</w:t>
            </w:r>
            <w:r w:rsidRPr="00E15A56">
              <w:rPr>
                <w:rFonts w:ascii="Calibri" w:hAnsi="Calibri"/>
                <w:i/>
                <w:iCs/>
                <w:color w:val="000000"/>
                <w:sz w:val="28"/>
                <w:szCs w:val="28"/>
                <w:lang w:val="en-IE" w:eastAsia="en-IE"/>
              </w:rPr>
              <w:t xml:space="preserve"> October 2019 to 30</w:t>
            </w:r>
            <w:r w:rsidRPr="00E15A56">
              <w:rPr>
                <w:rFonts w:ascii="Calibri" w:hAnsi="Calibri"/>
                <w:i/>
                <w:iCs/>
                <w:color w:val="000000"/>
                <w:sz w:val="28"/>
                <w:szCs w:val="28"/>
                <w:vertAlign w:val="superscript"/>
                <w:lang w:val="en-IE" w:eastAsia="en-IE"/>
              </w:rPr>
              <w:t>th</w:t>
            </w:r>
            <w:r w:rsidRPr="00E15A56">
              <w:rPr>
                <w:rFonts w:ascii="Calibri" w:hAnsi="Calibri"/>
                <w:i/>
                <w:iCs/>
                <w:color w:val="000000"/>
                <w:sz w:val="28"/>
                <w:szCs w:val="28"/>
                <w:lang w:val="en-IE" w:eastAsia="en-IE"/>
              </w:rPr>
              <w:t xml:space="preserve"> April 2020</w:t>
            </w:r>
          </w:p>
        </w:tc>
        <w:tc>
          <w:tcPr>
            <w:tcW w:w="1647" w:type="dxa"/>
            <w:noWrap/>
            <w:vAlign w:val="bottom"/>
            <w:hideMark/>
          </w:tcPr>
          <w:p w14:paraId="7EE00E31" w14:textId="77777777" w:rsidR="00EF551D" w:rsidRPr="00E15A56" w:rsidRDefault="00EF551D" w:rsidP="00785ECD">
            <w:pPr>
              <w:rPr>
                <w:rFonts w:ascii="Calibri" w:hAnsi="Calibri"/>
                <w:i/>
                <w:iCs/>
                <w:color w:val="000000"/>
                <w:sz w:val="18"/>
                <w:szCs w:val="18"/>
                <w:lang w:val="en-IE" w:eastAsia="en-IE"/>
              </w:rPr>
            </w:pPr>
          </w:p>
        </w:tc>
        <w:tc>
          <w:tcPr>
            <w:tcW w:w="1647" w:type="dxa"/>
            <w:noWrap/>
            <w:vAlign w:val="bottom"/>
            <w:hideMark/>
          </w:tcPr>
          <w:p w14:paraId="748D6981"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701575DE" w14:textId="77777777" w:rsidR="00EF551D" w:rsidRPr="00E15A56" w:rsidRDefault="00EF551D" w:rsidP="00785ECD">
            <w:pPr>
              <w:rPr>
                <w:rFonts w:ascii="Times New Roman" w:hAnsi="Times New Roman"/>
                <w:szCs w:val="20"/>
                <w:lang w:val="en-IE" w:eastAsia="en-IE"/>
              </w:rPr>
            </w:pPr>
          </w:p>
        </w:tc>
      </w:tr>
      <w:tr w:rsidR="00EF551D" w:rsidRPr="00E15A56" w14:paraId="66744FCB" w14:textId="77777777" w:rsidTr="00EF551D">
        <w:trPr>
          <w:trHeight w:val="381"/>
        </w:trPr>
        <w:tc>
          <w:tcPr>
            <w:tcW w:w="4943" w:type="dxa"/>
            <w:gridSpan w:val="3"/>
            <w:noWrap/>
            <w:vAlign w:val="bottom"/>
            <w:hideMark/>
          </w:tcPr>
          <w:p w14:paraId="7A1AA749" w14:textId="77777777" w:rsidR="00EF551D" w:rsidRPr="00E15A56" w:rsidRDefault="00EF551D" w:rsidP="00785ECD">
            <w:pPr>
              <w:rPr>
                <w:rFonts w:ascii="Calibri" w:hAnsi="Calibri"/>
                <w:b/>
                <w:bCs/>
                <w:color w:val="000000"/>
                <w:sz w:val="32"/>
                <w:szCs w:val="32"/>
                <w:lang w:val="en-IE" w:eastAsia="en-IE"/>
              </w:rPr>
            </w:pPr>
            <w:r w:rsidRPr="00E15A56">
              <w:rPr>
                <w:rFonts w:ascii="Calibri" w:hAnsi="Calibri"/>
                <w:b/>
                <w:bCs/>
                <w:color w:val="000000"/>
                <w:sz w:val="32"/>
                <w:szCs w:val="32"/>
                <w:lang w:val="en-IE" w:eastAsia="en-IE"/>
              </w:rPr>
              <w:t>Local Authority Name:</w:t>
            </w:r>
          </w:p>
        </w:tc>
        <w:tc>
          <w:tcPr>
            <w:tcW w:w="6591" w:type="dxa"/>
            <w:gridSpan w:val="4"/>
            <w:tcBorders>
              <w:top w:val="nil"/>
              <w:left w:val="nil"/>
              <w:bottom w:val="single" w:sz="4" w:space="0" w:color="auto"/>
              <w:right w:val="nil"/>
            </w:tcBorders>
            <w:noWrap/>
            <w:vAlign w:val="bottom"/>
            <w:hideMark/>
          </w:tcPr>
          <w:p w14:paraId="6B90A457" w14:textId="77777777" w:rsidR="00EF551D" w:rsidRPr="00E15A56" w:rsidRDefault="00EF551D" w:rsidP="00785ECD">
            <w:pPr>
              <w:rPr>
                <w:rFonts w:ascii="Times New Roman" w:hAnsi="Times New Roman"/>
                <w:b/>
                <w:bCs/>
                <w:color w:val="000000"/>
                <w:sz w:val="28"/>
                <w:szCs w:val="28"/>
                <w:lang w:val="en-IE" w:eastAsia="en-IE"/>
              </w:rPr>
            </w:pPr>
            <w:r w:rsidRPr="00E15A56">
              <w:rPr>
                <w:rFonts w:ascii="Times New Roman" w:hAnsi="Times New Roman"/>
                <w:b/>
                <w:bCs/>
                <w:color w:val="000000"/>
                <w:sz w:val="28"/>
                <w:szCs w:val="28"/>
                <w:lang w:val="en-IE" w:eastAsia="en-IE"/>
              </w:rPr>
              <w:t>SOUTH DUBLIN COUNTY COUNCIL</w:t>
            </w:r>
          </w:p>
        </w:tc>
        <w:tc>
          <w:tcPr>
            <w:tcW w:w="1647" w:type="dxa"/>
            <w:noWrap/>
            <w:vAlign w:val="bottom"/>
            <w:hideMark/>
          </w:tcPr>
          <w:p w14:paraId="26FD8216" w14:textId="77777777" w:rsidR="00EF551D" w:rsidRPr="00E15A56" w:rsidRDefault="00EF551D" w:rsidP="00785ECD">
            <w:pPr>
              <w:rPr>
                <w:rFonts w:ascii="Times New Roman" w:hAnsi="Times New Roman"/>
                <w:b/>
                <w:bCs/>
                <w:color w:val="000000"/>
                <w:sz w:val="28"/>
                <w:szCs w:val="28"/>
                <w:lang w:val="en-IE" w:eastAsia="en-IE"/>
              </w:rPr>
            </w:pPr>
          </w:p>
        </w:tc>
      </w:tr>
      <w:tr w:rsidR="00EF551D" w:rsidRPr="00E15A56" w14:paraId="45A28150" w14:textId="77777777" w:rsidTr="00EF551D">
        <w:trPr>
          <w:trHeight w:val="272"/>
        </w:trPr>
        <w:tc>
          <w:tcPr>
            <w:tcW w:w="1647" w:type="dxa"/>
            <w:noWrap/>
            <w:vAlign w:val="bottom"/>
            <w:hideMark/>
          </w:tcPr>
          <w:p w14:paraId="17261BBB"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2C028783"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7815775D"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6A9135A0"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5FC32B4B"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5D60B2DD"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61BAA139"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4FC7F8D9" w14:textId="77777777" w:rsidR="00EF551D" w:rsidRPr="00E15A56" w:rsidRDefault="00EF551D" w:rsidP="00785ECD">
            <w:pPr>
              <w:rPr>
                <w:rFonts w:ascii="Times New Roman" w:hAnsi="Times New Roman"/>
                <w:szCs w:val="20"/>
                <w:lang w:val="en-IE" w:eastAsia="en-IE"/>
              </w:rPr>
            </w:pPr>
          </w:p>
        </w:tc>
      </w:tr>
      <w:tr w:rsidR="00EF551D" w:rsidRPr="00E15A56" w14:paraId="6F3D91E8" w14:textId="77777777" w:rsidTr="00EF551D">
        <w:trPr>
          <w:trHeight w:val="817"/>
        </w:trPr>
        <w:tc>
          <w:tcPr>
            <w:tcW w:w="1647" w:type="dxa"/>
            <w:tcBorders>
              <w:top w:val="single" w:sz="4" w:space="0" w:color="auto"/>
              <w:left w:val="single" w:sz="4" w:space="0" w:color="auto"/>
              <w:bottom w:val="single" w:sz="4" w:space="0" w:color="auto"/>
              <w:right w:val="single" w:sz="4" w:space="0" w:color="auto"/>
            </w:tcBorders>
            <w:vAlign w:val="bottom"/>
            <w:hideMark/>
          </w:tcPr>
          <w:p w14:paraId="0647A3CC"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05637266"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c>
          <w:tcPr>
            <w:tcW w:w="1647" w:type="dxa"/>
            <w:tcBorders>
              <w:top w:val="single" w:sz="4" w:space="0" w:color="auto"/>
              <w:left w:val="nil"/>
              <w:bottom w:val="single" w:sz="4" w:space="0" w:color="auto"/>
              <w:right w:val="single" w:sz="4" w:space="0" w:color="auto"/>
            </w:tcBorders>
            <w:vAlign w:val="bottom"/>
            <w:hideMark/>
          </w:tcPr>
          <w:p w14:paraId="532869C0"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506DDB84"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c>
          <w:tcPr>
            <w:tcW w:w="1647" w:type="dxa"/>
            <w:tcBorders>
              <w:top w:val="single" w:sz="4" w:space="0" w:color="auto"/>
              <w:left w:val="nil"/>
              <w:bottom w:val="single" w:sz="4" w:space="0" w:color="auto"/>
              <w:right w:val="single" w:sz="4" w:space="0" w:color="auto"/>
            </w:tcBorders>
            <w:vAlign w:val="bottom"/>
            <w:hideMark/>
          </w:tcPr>
          <w:p w14:paraId="218B3EF5"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75FAF4F9"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c>
          <w:tcPr>
            <w:tcW w:w="1647" w:type="dxa"/>
            <w:tcBorders>
              <w:top w:val="single" w:sz="4" w:space="0" w:color="auto"/>
              <w:left w:val="nil"/>
              <w:bottom w:val="single" w:sz="4" w:space="0" w:color="auto"/>
              <w:right w:val="single" w:sz="4" w:space="0" w:color="auto"/>
            </w:tcBorders>
            <w:vAlign w:val="bottom"/>
            <w:hideMark/>
          </w:tcPr>
          <w:p w14:paraId="3794E899"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66ABFE09"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r>
      <w:tr w:rsidR="00EF551D" w:rsidRPr="00E15A56" w14:paraId="766D4D33"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28136E0A"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14/10/2019</w:t>
            </w:r>
          </w:p>
        </w:tc>
        <w:tc>
          <w:tcPr>
            <w:tcW w:w="1647" w:type="dxa"/>
            <w:tcBorders>
              <w:top w:val="nil"/>
              <w:left w:val="nil"/>
              <w:bottom w:val="single" w:sz="4" w:space="0" w:color="auto"/>
              <w:right w:val="single" w:sz="4" w:space="0" w:color="auto"/>
            </w:tcBorders>
            <w:noWrap/>
            <w:vAlign w:val="bottom"/>
            <w:hideMark/>
          </w:tcPr>
          <w:p w14:paraId="0C7139BF"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TOG</w:t>
            </w:r>
          </w:p>
        </w:tc>
        <w:tc>
          <w:tcPr>
            <w:tcW w:w="1647" w:type="dxa"/>
            <w:tcBorders>
              <w:top w:val="nil"/>
              <w:left w:val="nil"/>
              <w:bottom w:val="single" w:sz="4" w:space="0" w:color="auto"/>
              <w:right w:val="single" w:sz="4" w:space="0" w:color="auto"/>
            </w:tcBorders>
            <w:noWrap/>
            <w:vAlign w:val="bottom"/>
            <w:hideMark/>
          </w:tcPr>
          <w:p w14:paraId="6EC10C21"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02/12/2019</w:t>
            </w:r>
          </w:p>
        </w:tc>
        <w:tc>
          <w:tcPr>
            <w:tcW w:w="1647" w:type="dxa"/>
            <w:tcBorders>
              <w:top w:val="nil"/>
              <w:left w:val="nil"/>
              <w:bottom w:val="single" w:sz="4" w:space="0" w:color="auto"/>
              <w:right w:val="single" w:sz="4" w:space="0" w:color="auto"/>
            </w:tcBorders>
            <w:noWrap/>
            <w:vAlign w:val="bottom"/>
            <w:hideMark/>
          </w:tcPr>
          <w:p w14:paraId="7EFB5395"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0AC2763D" w14:textId="77777777" w:rsidR="00EF551D" w:rsidRPr="00E15A56" w:rsidRDefault="00EF551D" w:rsidP="00785ECD">
            <w:pPr>
              <w:jc w:val="center"/>
              <w:rPr>
                <w:rFonts w:ascii="Calibri" w:hAnsi="Calibri"/>
                <w:color w:val="002060"/>
                <w:sz w:val="22"/>
                <w:szCs w:val="22"/>
                <w:lang w:val="en-IE" w:eastAsia="en-IE"/>
              </w:rPr>
            </w:pPr>
            <w:r w:rsidRPr="00E15A56">
              <w:rPr>
                <w:rFonts w:ascii="Calibri" w:hAnsi="Calibri"/>
                <w:color w:val="002060"/>
                <w:sz w:val="22"/>
                <w:szCs w:val="22"/>
                <w:lang w:val="en-IE" w:eastAsia="en-IE"/>
              </w:rPr>
              <w:t>20/01/2020</w:t>
            </w:r>
          </w:p>
        </w:tc>
        <w:tc>
          <w:tcPr>
            <w:tcW w:w="1647" w:type="dxa"/>
            <w:tcBorders>
              <w:top w:val="nil"/>
              <w:left w:val="nil"/>
              <w:bottom w:val="single" w:sz="4" w:space="0" w:color="auto"/>
              <w:right w:val="single" w:sz="4" w:space="0" w:color="auto"/>
            </w:tcBorders>
            <w:noWrap/>
            <w:vAlign w:val="bottom"/>
            <w:hideMark/>
          </w:tcPr>
          <w:p w14:paraId="613EC66B" w14:textId="77777777" w:rsidR="00EF551D" w:rsidRPr="00E15A56" w:rsidRDefault="00EF551D" w:rsidP="00785ECD">
            <w:pPr>
              <w:jc w:val="center"/>
              <w:rPr>
                <w:rFonts w:ascii="Calibri" w:hAnsi="Calibri"/>
                <w:color w:val="000000"/>
                <w:sz w:val="22"/>
                <w:szCs w:val="22"/>
                <w:lang w:val="en-IE" w:eastAsia="en-IE"/>
              </w:rPr>
            </w:pPr>
            <w:r w:rsidRPr="00E15A56">
              <w:rPr>
                <w:rFonts w:ascii="Calibri" w:hAnsi="Calibri"/>
                <w:color w:val="00000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404EE2EB"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09/03/2020</w:t>
            </w:r>
          </w:p>
        </w:tc>
        <w:tc>
          <w:tcPr>
            <w:tcW w:w="1647" w:type="dxa"/>
            <w:tcBorders>
              <w:top w:val="nil"/>
              <w:left w:val="nil"/>
              <w:bottom w:val="single" w:sz="4" w:space="0" w:color="auto"/>
              <w:right w:val="single" w:sz="4" w:space="0" w:color="auto"/>
            </w:tcBorders>
            <w:noWrap/>
            <w:vAlign w:val="bottom"/>
            <w:hideMark/>
          </w:tcPr>
          <w:p w14:paraId="2D64285D"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r>
      <w:tr w:rsidR="00EF551D" w:rsidRPr="00E15A56" w14:paraId="4B3DBCAD"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5A37A06D"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21/10/2019</w:t>
            </w:r>
          </w:p>
        </w:tc>
        <w:tc>
          <w:tcPr>
            <w:tcW w:w="1647" w:type="dxa"/>
            <w:tcBorders>
              <w:top w:val="nil"/>
              <w:left w:val="nil"/>
              <w:bottom w:val="single" w:sz="4" w:space="0" w:color="auto"/>
              <w:right w:val="single" w:sz="4" w:space="0" w:color="auto"/>
            </w:tcBorders>
            <w:noWrap/>
            <w:vAlign w:val="bottom"/>
            <w:hideMark/>
          </w:tcPr>
          <w:p w14:paraId="23125C07"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TOG</w:t>
            </w:r>
          </w:p>
        </w:tc>
        <w:tc>
          <w:tcPr>
            <w:tcW w:w="1647" w:type="dxa"/>
            <w:tcBorders>
              <w:top w:val="nil"/>
              <w:left w:val="nil"/>
              <w:bottom w:val="single" w:sz="4" w:space="0" w:color="auto"/>
              <w:right w:val="single" w:sz="4" w:space="0" w:color="auto"/>
            </w:tcBorders>
            <w:noWrap/>
            <w:vAlign w:val="bottom"/>
            <w:hideMark/>
          </w:tcPr>
          <w:p w14:paraId="126137A3"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09/12/2019</w:t>
            </w:r>
          </w:p>
        </w:tc>
        <w:tc>
          <w:tcPr>
            <w:tcW w:w="1647" w:type="dxa"/>
            <w:tcBorders>
              <w:top w:val="nil"/>
              <w:left w:val="nil"/>
              <w:bottom w:val="single" w:sz="4" w:space="0" w:color="auto"/>
              <w:right w:val="single" w:sz="4" w:space="0" w:color="auto"/>
            </w:tcBorders>
            <w:noWrap/>
            <w:vAlign w:val="bottom"/>
            <w:hideMark/>
          </w:tcPr>
          <w:p w14:paraId="36A01972"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36FCEADA" w14:textId="77777777" w:rsidR="00EF551D" w:rsidRPr="00E15A56" w:rsidRDefault="00EF551D" w:rsidP="00785ECD">
            <w:pPr>
              <w:jc w:val="center"/>
              <w:rPr>
                <w:rFonts w:ascii="Calibri" w:hAnsi="Calibri"/>
                <w:color w:val="002060"/>
                <w:sz w:val="22"/>
                <w:szCs w:val="22"/>
                <w:lang w:val="en-IE" w:eastAsia="en-IE"/>
              </w:rPr>
            </w:pPr>
            <w:r w:rsidRPr="00E15A56">
              <w:rPr>
                <w:rFonts w:ascii="Calibri" w:hAnsi="Calibri"/>
                <w:color w:val="002060"/>
                <w:sz w:val="22"/>
                <w:szCs w:val="22"/>
                <w:lang w:val="en-IE" w:eastAsia="en-IE"/>
              </w:rPr>
              <w:t>27/01/2020</w:t>
            </w:r>
          </w:p>
        </w:tc>
        <w:tc>
          <w:tcPr>
            <w:tcW w:w="1647" w:type="dxa"/>
            <w:tcBorders>
              <w:top w:val="nil"/>
              <w:left w:val="nil"/>
              <w:bottom w:val="single" w:sz="4" w:space="0" w:color="auto"/>
              <w:right w:val="single" w:sz="4" w:space="0" w:color="auto"/>
            </w:tcBorders>
            <w:noWrap/>
            <w:hideMark/>
          </w:tcPr>
          <w:p w14:paraId="1FCA8F21" w14:textId="77777777" w:rsidR="00EF551D" w:rsidRPr="00E15A56" w:rsidRDefault="00EF551D" w:rsidP="00785ECD">
            <w:pPr>
              <w:jc w:val="center"/>
            </w:pPr>
            <w:r w:rsidRPr="00E15A56">
              <w:rPr>
                <w:rFonts w:ascii="Calibri" w:hAnsi="Calibri"/>
                <w:color w:val="00000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38E1A7FA"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16/03/2020</w:t>
            </w:r>
          </w:p>
        </w:tc>
        <w:tc>
          <w:tcPr>
            <w:tcW w:w="1647" w:type="dxa"/>
            <w:tcBorders>
              <w:top w:val="nil"/>
              <w:left w:val="nil"/>
              <w:bottom w:val="single" w:sz="4" w:space="0" w:color="auto"/>
              <w:right w:val="single" w:sz="4" w:space="0" w:color="auto"/>
            </w:tcBorders>
            <w:noWrap/>
            <w:vAlign w:val="bottom"/>
            <w:hideMark/>
          </w:tcPr>
          <w:p w14:paraId="43F5E422"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r>
      <w:tr w:rsidR="00EF551D" w:rsidRPr="00E15A56" w14:paraId="60C5C239"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1A7C07E6"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28/10/2019</w:t>
            </w:r>
          </w:p>
        </w:tc>
        <w:tc>
          <w:tcPr>
            <w:tcW w:w="1647" w:type="dxa"/>
            <w:tcBorders>
              <w:top w:val="nil"/>
              <w:left w:val="nil"/>
              <w:bottom w:val="single" w:sz="4" w:space="0" w:color="auto"/>
              <w:right w:val="single" w:sz="4" w:space="0" w:color="auto"/>
            </w:tcBorders>
            <w:noWrap/>
            <w:vAlign w:val="bottom"/>
            <w:hideMark/>
          </w:tcPr>
          <w:p w14:paraId="2347CE3C"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TOG</w:t>
            </w:r>
          </w:p>
        </w:tc>
        <w:tc>
          <w:tcPr>
            <w:tcW w:w="1647" w:type="dxa"/>
            <w:tcBorders>
              <w:top w:val="nil"/>
              <w:left w:val="nil"/>
              <w:bottom w:val="single" w:sz="4" w:space="0" w:color="auto"/>
              <w:right w:val="single" w:sz="4" w:space="0" w:color="auto"/>
            </w:tcBorders>
            <w:noWrap/>
            <w:vAlign w:val="bottom"/>
            <w:hideMark/>
          </w:tcPr>
          <w:p w14:paraId="14BF98CF"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16/12/2019</w:t>
            </w:r>
          </w:p>
        </w:tc>
        <w:tc>
          <w:tcPr>
            <w:tcW w:w="1647" w:type="dxa"/>
            <w:tcBorders>
              <w:top w:val="nil"/>
              <w:left w:val="nil"/>
              <w:bottom w:val="single" w:sz="4" w:space="0" w:color="auto"/>
              <w:right w:val="single" w:sz="4" w:space="0" w:color="auto"/>
            </w:tcBorders>
            <w:noWrap/>
            <w:hideMark/>
          </w:tcPr>
          <w:p w14:paraId="1555FBD8" w14:textId="77777777" w:rsidR="00EF551D" w:rsidRPr="00E15A56" w:rsidRDefault="00EF551D" w:rsidP="00785ECD">
            <w:pPr>
              <w:jc w:val="cente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1EAB3B41"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03/02/2020</w:t>
            </w:r>
          </w:p>
        </w:tc>
        <w:tc>
          <w:tcPr>
            <w:tcW w:w="1647" w:type="dxa"/>
            <w:tcBorders>
              <w:top w:val="nil"/>
              <w:left w:val="nil"/>
              <w:bottom w:val="single" w:sz="4" w:space="0" w:color="auto"/>
              <w:right w:val="single" w:sz="4" w:space="0" w:color="auto"/>
            </w:tcBorders>
            <w:noWrap/>
            <w:hideMark/>
          </w:tcPr>
          <w:p w14:paraId="2A0CDF6B" w14:textId="77777777" w:rsidR="00EF551D" w:rsidRPr="00E15A56" w:rsidRDefault="00EF551D" w:rsidP="00785ECD">
            <w:pPr>
              <w:jc w:val="center"/>
              <w:rPr>
                <w:color w:val="7030A0"/>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4AE3C531"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23/03/2020</w:t>
            </w:r>
          </w:p>
        </w:tc>
        <w:tc>
          <w:tcPr>
            <w:tcW w:w="1647" w:type="dxa"/>
            <w:tcBorders>
              <w:top w:val="nil"/>
              <w:left w:val="nil"/>
              <w:bottom w:val="single" w:sz="4" w:space="0" w:color="auto"/>
              <w:right w:val="single" w:sz="4" w:space="0" w:color="auto"/>
            </w:tcBorders>
            <w:noWrap/>
            <w:vAlign w:val="bottom"/>
            <w:hideMark/>
          </w:tcPr>
          <w:p w14:paraId="1F10C0EB"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r>
      <w:tr w:rsidR="00EF551D" w:rsidRPr="00E15A56" w14:paraId="4B07CD09"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1DB8F028" w14:textId="77777777" w:rsidR="00EF551D" w:rsidRPr="00E15A56" w:rsidRDefault="00EF551D" w:rsidP="00785ECD">
            <w:pPr>
              <w:jc w:val="center"/>
              <w:rPr>
                <w:rFonts w:ascii="Calibri" w:hAnsi="Calibri"/>
                <w:color w:val="70AD47" w:themeColor="accent6"/>
                <w:sz w:val="22"/>
                <w:szCs w:val="22"/>
                <w:lang w:val="en-IE" w:eastAsia="en-IE"/>
              </w:rPr>
            </w:pPr>
            <w:r w:rsidRPr="00E15A56">
              <w:rPr>
                <w:rFonts w:ascii="Calibri" w:hAnsi="Calibri"/>
                <w:color w:val="0070C0"/>
                <w:sz w:val="22"/>
                <w:szCs w:val="22"/>
                <w:lang w:val="en-IE" w:eastAsia="en-IE"/>
              </w:rPr>
              <w:t>04/11/2019</w:t>
            </w:r>
          </w:p>
        </w:tc>
        <w:tc>
          <w:tcPr>
            <w:tcW w:w="1647" w:type="dxa"/>
            <w:tcBorders>
              <w:top w:val="nil"/>
              <w:left w:val="nil"/>
              <w:bottom w:val="single" w:sz="4" w:space="0" w:color="auto"/>
              <w:right w:val="single" w:sz="4" w:space="0" w:color="auto"/>
            </w:tcBorders>
            <w:noWrap/>
            <w:vAlign w:val="bottom"/>
            <w:hideMark/>
          </w:tcPr>
          <w:p w14:paraId="5AE1F423" w14:textId="77777777" w:rsidR="00EF551D" w:rsidRPr="00E15A56" w:rsidRDefault="00EF551D" w:rsidP="00785ECD">
            <w:pPr>
              <w:jc w:val="center"/>
              <w:rPr>
                <w:rFonts w:ascii="Calibri" w:hAnsi="Calibri"/>
                <w:color w:val="70AD47" w:themeColor="accent6"/>
                <w:sz w:val="22"/>
                <w:szCs w:val="22"/>
                <w:lang w:val="en-IE" w:eastAsia="en-IE"/>
              </w:rPr>
            </w:pPr>
            <w:r w:rsidRPr="00E15A56">
              <w:rPr>
                <w:rFonts w:ascii="Calibri" w:hAnsi="Calibri"/>
                <w:color w:val="4472C4" w:themeColor="accent5"/>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295FD91A"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23/12/2019</w:t>
            </w:r>
          </w:p>
        </w:tc>
        <w:tc>
          <w:tcPr>
            <w:tcW w:w="1647" w:type="dxa"/>
            <w:tcBorders>
              <w:top w:val="nil"/>
              <w:left w:val="nil"/>
              <w:bottom w:val="single" w:sz="4" w:space="0" w:color="auto"/>
              <w:right w:val="single" w:sz="4" w:space="0" w:color="auto"/>
            </w:tcBorders>
            <w:noWrap/>
            <w:hideMark/>
          </w:tcPr>
          <w:p w14:paraId="5D1893FC" w14:textId="77777777" w:rsidR="00EF551D" w:rsidRPr="00E15A56" w:rsidRDefault="00EF551D" w:rsidP="00785ECD">
            <w:pPr>
              <w:jc w:val="cente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12F206B6"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10/02/2020</w:t>
            </w:r>
          </w:p>
        </w:tc>
        <w:tc>
          <w:tcPr>
            <w:tcW w:w="1647" w:type="dxa"/>
            <w:tcBorders>
              <w:top w:val="nil"/>
              <w:left w:val="nil"/>
              <w:bottom w:val="single" w:sz="4" w:space="0" w:color="auto"/>
              <w:right w:val="single" w:sz="4" w:space="0" w:color="auto"/>
            </w:tcBorders>
            <w:noWrap/>
            <w:hideMark/>
          </w:tcPr>
          <w:p w14:paraId="69F837A0" w14:textId="77777777" w:rsidR="00EF551D" w:rsidRPr="00E15A56" w:rsidRDefault="00EF551D" w:rsidP="00785ECD">
            <w:pPr>
              <w:jc w:val="center"/>
              <w:rPr>
                <w:color w:val="7030A0"/>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727AE836"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30/03/2020</w:t>
            </w:r>
          </w:p>
        </w:tc>
        <w:tc>
          <w:tcPr>
            <w:tcW w:w="1647" w:type="dxa"/>
            <w:tcBorders>
              <w:top w:val="nil"/>
              <w:left w:val="nil"/>
              <w:bottom w:val="single" w:sz="4" w:space="0" w:color="auto"/>
              <w:right w:val="single" w:sz="4" w:space="0" w:color="auto"/>
            </w:tcBorders>
            <w:noWrap/>
            <w:vAlign w:val="bottom"/>
            <w:hideMark/>
          </w:tcPr>
          <w:p w14:paraId="702B5FD1"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 xml:space="preserve"> TOG</w:t>
            </w:r>
          </w:p>
        </w:tc>
      </w:tr>
      <w:tr w:rsidR="00EF551D" w:rsidRPr="00E15A56" w14:paraId="494AA03E"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0551B2B5"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11/11/2019</w:t>
            </w:r>
          </w:p>
        </w:tc>
        <w:tc>
          <w:tcPr>
            <w:tcW w:w="1647" w:type="dxa"/>
            <w:tcBorders>
              <w:top w:val="nil"/>
              <w:left w:val="nil"/>
              <w:bottom w:val="single" w:sz="4" w:space="0" w:color="auto"/>
              <w:right w:val="single" w:sz="4" w:space="0" w:color="auto"/>
            </w:tcBorders>
            <w:noWrap/>
            <w:vAlign w:val="bottom"/>
            <w:hideMark/>
          </w:tcPr>
          <w:p w14:paraId="2A417477"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2C1DC13D"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30/01/2019</w:t>
            </w:r>
          </w:p>
        </w:tc>
        <w:tc>
          <w:tcPr>
            <w:tcW w:w="1647" w:type="dxa"/>
            <w:tcBorders>
              <w:top w:val="nil"/>
              <w:left w:val="nil"/>
              <w:bottom w:val="single" w:sz="4" w:space="0" w:color="auto"/>
              <w:right w:val="single" w:sz="4" w:space="0" w:color="auto"/>
            </w:tcBorders>
            <w:noWrap/>
            <w:hideMark/>
          </w:tcPr>
          <w:p w14:paraId="0C8B09FE" w14:textId="77777777" w:rsidR="00EF551D" w:rsidRPr="00E15A56" w:rsidRDefault="00EF551D" w:rsidP="00785ECD">
            <w:pPr>
              <w:jc w:val="cente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4D0B1E07"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17/02/2020</w:t>
            </w:r>
          </w:p>
        </w:tc>
        <w:tc>
          <w:tcPr>
            <w:tcW w:w="1647" w:type="dxa"/>
            <w:tcBorders>
              <w:top w:val="nil"/>
              <w:left w:val="nil"/>
              <w:bottom w:val="single" w:sz="4" w:space="0" w:color="auto"/>
              <w:right w:val="single" w:sz="4" w:space="0" w:color="auto"/>
            </w:tcBorders>
            <w:noWrap/>
            <w:hideMark/>
          </w:tcPr>
          <w:p w14:paraId="3E8BDAB2" w14:textId="77777777" w:rsidR="00EF551D" w:rsidRPr="00E15A56" w:rsidRDefault="00EF551D" w:rsidP="00785ECD">
            <w:pPr>
              <w:jc w:val="center"/>
              <w:rPr>
                <w:color w:val="7030A0"/>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1651A493"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06/04/2020</w:t>
            </w:r>
          </w:p>
        </w:tc>
        <w:tc>
          <w:tcPr>
            <w:tcW w:w="1647" w:type="dxa"/>
            <w:tcBorders>
              <w:top w:val="nil"/>
              <w:left w:val="nil"/>
              <w:bottom w:val="single" w:sz="4" w:space="0" w:color="auto"/>
              <w:right w:val="single" w:sz="4" w:space="0" w:color="auto"/>
            </w:tcBorders>
            <w:noWrap/>
            <w:hideMark/>
          </w:tcPr>
          <w:p w14:paraId="552360EF" w14:textId="77777777" w:rsidR="00EF551D" w:rsidRPr="00E15A56" w:rsidRDefault="00EF551D" w:rsidP="00785ECD">
            <w:pPr>
              <w:jc w:val="center"/>
              <w:rPr>
                <w:color w:val="00B050"/>
              </w:rPr>
            </w:pPr>
            <w:r w:rsidRPr="00E15A56">
              <w:rPr>
                <w:rFonts w:ascii="Calibri" w:hAnsi="Calibri"/>
                <w:color w:val="00B050"/>
                <w:sz w:val="22"/>
                <w:szCs w:val="22"/>
                <w:lang w:val="en-IE" w:eastAsia="en-IE"/>
              </w:rPr>
              <w:t>TOG</w:t>
            </w:r>
          </w:p>
        </w:tc>
      </w:tr>
      <w:tr w:rsidR="00EF551D" w:rsidRPr="00E15A56" w14:paraId="24FED668"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4EF2482F"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18/11/2019</w:t>
            </w:r>
          </w:p>
        </w:tc>
        <w:tc>
          <w:tcPr>
            <w:tcW w:w="1647" w:type="dxa"/>
            <w:tcBorders>
              <w:top w:val="nil"/>
              <w:left w:val="nil"/>
              <w:bottom w:val="single" w:sz="4" w:space="0" w:color="auto"/>
              <w:right w:val="single" w:sz="4" w:space="0" w:color="auto"/>
            </w:tcBorders>
            <w:noWrap/>
            <w:hideMark/>
          </w:tcPr>
          <w:p w14:paraId="3FC80EDD" w14:textId="77777777" w:rsidR="00EF551D" w:rsidRPr="00E15A56" w:rsidRDefault="00EF551D" w:rsidP="00785ECD">
            <w:pPr>
              <w:jc w:val="center"/>
              <w:rPr>
                <w:color w:val="0070C0"/>
              </w:rPr>
            </w:pPr>
            <w:r w:rsidRPr="00E15A56">
              <w:rPr>
                <w:rFonts w:ascii="Calibri" w:hAnsi="Calibri"/>
                <w:color w:val="0070C0"/>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78EEFB50" w14:textId="77777777" w:rsidR="00EF551D" w:rsidRPr="00E15A56" w:rsidRDefault="00EF551D" w:rsidP="00785ECD">
            <w:pPr>
              <w:jc w:val="center"/>
              <w:rPr>
                <w:rFonts w:ascii="Calibri" w:hAnsi="Calibri"/>
                <w:color w:val="1F3864" w:themeColor="accent5" w:themeShade="80"/>
                <w:sz w:val="22"/>
                <w:szCs w:val="22"/>
                <w:lang w:val="en-IE" w:eastAsia="en-IE"/>
              </w:rPr>
            </w:pPr>
            <w:r w:rsidRPr="00E15A56">
              <w:rPr>
                <w:rFonts w:ascii="Calibri" w:hAnsi="Calibri"/>
                <w:color w:val="1F3864" w:themeColor="accent5" w:themeShade="80"/>
                <w:sz w:val="22"/>
                <w:szCs w:val="22"/>
                <w:lang w:val="en-IE" w:eastAsia="en-IE"/>
              </w:rPr>
              <w:t>06/01/2020</w:t>
            </w:r>
          </w:p>
        </w:tc>
        <w:tc>
          <w:tcPr>
            <w:tcW w:w="1647" w:type="dxa"/>
            <w:tcBorders>
              <w:top w:val="nil"/>
              <w:left w:val="nil"/>
              <w:bottom w:val="single" w:sz="4" w:space="0" w:color="auto"/>
              <w:right w:val="single" w:sz="4" w:space="0" w:color="auto"/>
            </w:tcBorders>
            <w:noWrap/>
            <w:hideMark/>
          </w:tcPr>
          <w:p w14:paraId="032C33C3" w14:textId="77777777" w:rsidR="00EF551D" w:rsidRPr="00E15A56" w:rsidRDefault="00EF551D" w:rsidP="00785ECD">
            <w:pPr>
              <w:jc w:val="center"/>
              <w:rPr>
                <w:color w:val="1F3864" w:themeColor="accent5" w:themeShade="80"/>
              </w:rPr>
            </w:pPr>
            <w:r w:rsidRPr="00E15A56">
              <w:rPr>
                <w:rFonts w:ascii="Calibri" w:hAnsi="Calibri"/>
                <w:color w:val="1F3864" w:themeColor="accent5" w:themeShade="8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51CA7184"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24/02/2020</w:t>
            </w:r>
          </w:p>
        </w:tc>
        <w:tc>
          <w:tcPr>
            <w:tcW w:w="1647" w:type="dxa"/>
            <w:tcBorders>
              <w:top w:val="nil"/>
              <w:left w:val="nil"/>
              <w:bottom w:val="single" w:sz="4" w:space="0" w:color="auto"/>
              <w:right w:val="single" w:sz="4" w:space="0" w:color="auto"/>
            </w:tcBorders>
            <w:noWrap/>
            <w:vAlign w:val="bottom"/>
            <w:hideMark/>
          </w:tcPr>
          <w:p w14:paraId="5E71BF34"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4CC10E19"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13/04/2020</w:t>
            </w:r>
          </w:p>
        </w:tc>
        <w:tc>
          <w:tcPr>
            <w:tcW w:w="1647" w:type="dxa"/>
            <w:tcBorders>
              <w:top w:val="nil"/>
              <w:left w:val="nil"/>
              <w:bottom w:val="single" w:sz="4" w:space="0" w:color="auto"/>
              <w:right w:val="single" w:sz="4" w:space="0" w:color="auto"/>
            </w:tcBorders>
            <w:noWrap/>
            <w:hideMark/>
          </w:tcPr>
          <w:p w14:paraId="2546B79D" w14:textId="77777777" w:rsidR="00EF551D" w:rsidRPr="00E15A56" w:rsidRDefault="00EF551D" w:rsidP="00785ECD">
            <w:pPr>
              <w:jc w:val="center"/>
              <w:rPr>
                <w:color w:val="00B050"/>
              </w:rPr>
            </w:pPr>
            <w:r w:rsidRPr="00E15A56">
              <w:rPr>
                <w:rFonts w:ascii="Calibri" w:hAnsi="Calibri"/>
                <w:color w:val="00B050"/>
                <w:sz w:val="22"/>
                <w:szCs w:val="22"/>
                <w:lang w:val="en-IE" w:eastAsia="en-IE"/>
              </w:rPr>
              <w:t>TOG</w:t>
            </w:r>
          </w:p>
        </w:tc>
      </w:tr>
      <w:tr w:rsidR="00EF551D" w:rsidRPr="00E15A56" w14:paraId="7BE0C4BC"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5F741B7C"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25/11/2019</w:t>
            </w:r>
          </w:p>
        </w:tc>
        <w:tc>
          <w:tcPr>
            <w:tcW w:w="1647" w:type="dxa"/>
            <w:tcBorders>
              <w:top w:val="nil"/>
              <w:left w:val="nil"/>
              <w:bottom w:val="single" w:sz="4" w:space="0" w:color="auto"/>
              <w:right w:val="single" w:sz="4" w:space="0" w:color="auto"/>
            </w:tcBorders>
            <w:noWrap/>
            <w:hideMark/>
          </w:tcPr>
          <w:p w14:paraId="044F5DBC" w14:textId="77777777" w:rsidR="00EF551D" w:rsidRPr="00E15A56" w:rsidRDefault="00EF551D" w:rsidP="00785ECD">
            <w:pPr>
              <w:jc w:val="center"/>
              <w:rPr>
                <w:color w:val="0070C0"/>
              </w:rPr>
            </w:pPr>
            <w:r w:rsidRPr="00E15A56">
              <w:rPr>
                <w:rFonts w:ascii="Calibri" w:hAnsi="Calibri"/>
                <w:color w:val="0070C0"/>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73CBA82C" w14:textId="77777777" w:rsidR="00EF551D" w:rsidRPr="00E15A56" w:rsidRDefault="00EF551D" w:rsidP="00785ECD">
            <w:pPr>
              <w:jc w:val="center"/>
              <w:rPr>
                <w:rFonts w:ascii="Calibri" w:hAnsi="Calibri"/>
                <w:color w:val="1F3864" w:themeColor="accent5" w:themeShade="80"/>
                <w:sz w:val="22"/>
                <w:szCs w:val="22"/>
                <w:lang w:val="en-IE" w:eastAsia="en-IE"/>
              </w:rPr>
            </w:pPr>
            <w:r w:rsidRPr="00E15A56">
              <w:rPr>
                <w:rFonts w:ascii="Calibri" w:hAnsi="Calibri"/>
                <w:color w:val="1F3864" w:themeColor="accent5" w:themeShade="80"/>
                <w:sz w:val="22"/>
                <w:szCs w:val="22"/>
                <w:lang w:val="en-IE" w:eastAsia="en-IE"/>
              </w:rPr>
              <w:t>13/01/2020</w:t>
            </w:r>
          </w:p>
        </w:tc>
        <w:tc>
          <w:tcPr>
            <w:tcW w:w="1647" w:type="dxa"/>
            <w:tcBorders>
              <w:top w:val="nil"/>
              <w:left w:val="nil"/>
              <w:bottom w:val="single" w:sz="4" w:space="0" w:color="auto"/>
              <w:right w:val="single" w:sz="4" w:space="0" w:color="auto"/>
            </w:tcBorders>
            <w:noWrap/>
            <w:hideMark/>
          </w:tcPr>
          <w:p w14:paraId="66FF86A2" w14:textId="77777777" w:rsidR="00EF551D" w:rsidRPr="00E15A56" w:rsidRDefault="00EF551D" w:rsidP="00785ECD">
            <w:pPr>
              <w:jc w:val="center"/>
              <w:rPr>
                <w:color w:val="1F3864" w:themeColor="accent5" w:themeShade="80"/>
              </w:rPr>
            </w:pPr>
            <w:r w:rsidRPr="00E15A56">
              <w:rPr>
                <w:rFonts w:ascii="Calibri" w:hAnsi="Calibri"/>
                <w:color w:val="1F3864" w:themeColor="accent5" w:themeShade="8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73DCEF5B"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02/03/2020</w:t>
            </w:r>
          </w:p>
        </w:tc>
        <w:tc>
          <w:tcPr>
            <w:tcW w:w="1647" w:type="dxa"/>
            <w:tcBorders>
              <w:top w:val="nil"/>
              <w:left w:val="nil"/>
              <w:bottom w:val="single" w:sz="4" w:space="0" w:color="auto"/>
              <w:right w:val="single" w:sz="4" w:space="0" w:color="auto"/>
            </w:tcBorders>
            <w:noWrap/>
            <w:vAlign w:val="bottom"/>
            <w:hideMark/>
          </w:tcPr>
          <w:p w14:paraId="7DD77595"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c>
          <w:tcPr>
            <w:tcW w:w="1647" w:type="dxa"/>
            <w:tcBorders>
              <w:top w:val="nil"/>
              <w:left w:val="nil"/>
              <w:bottom w:val="single" w:sz="4" w:space="0" w:color="auto"/>
              <w:right w:val="single" w:sz="4" w:space="0" w:color="auto"/>
            </w:tcBorders>
            <w:noWrap/>
            <w:vAlign w:val="bottom"/>
            <w:hideMark/>
          </w:tcPr>
          <w:p w14:paraId="4DC6DB53"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20/04/2020</w:t>
            </w:r>
          </w:p>
        </w:tc>
        <w:tc>
          <w:tcPr>
            <w:tcW w:w="1647" w:type="dxa"/>
            <w:tcBorders>
              <w:top w:val="nil"/>
              <w:left w:val="nil"/>
              <w:bottom w:val="single" w:sz="4" w:space="0" w:color="auto"/>
              <w:right w:val="single" w:sz="4" w:space="0" w:color="auto"/>
            </w:tcBorders>
            <w:noWrap/>
            <w:hideMark/>
          </w:tcPr>
          <w:p w14:paraId="60D8E547" w14:textId="77777777" w:rsidR="00EF551D" w:rsidRPr="00E15A56" w:rsidRDefault="00EF551D" w:rsidP="00785ECD">
            <w:pPr>
              <w:jc w:val="center"/>
              <w:rPr>
                <w:color w:val="00B050"/>
              </w:rPr>
            </w:pPr>
            <w:r w:rsidRPr="00E15A56">
              <w:rPr>
                <w:rFonts w:ascii="Calibri" w:hAnsi="Calibri"/>
                <w:color w:val="00B050"/>
                <w:sz w:val="22"/>
                <w:szCs w:val="22"/>
                <w:lang w:val="en-IE" w:eastAsia="en-IE"/>
              </w:rPr>
              <w:t>TOG</w:t>
            </w:r>
          </w:p>
        </w:tc>
      </w:tr>
      <w:tr w:rsidR="00EF551D" w:rsidRPr="00E15A56" w14:paraId="2A491D62" w14:textId="77777777" w:rsidTr="00EF551D">
        <w:trPr>
          <w:trHeight w:val="272"/>
        </w:trPr>
        <w:tc>
          <w:tcPr>
            <w:tcW w:w="1647" w:type="dxa"/>
            <w:noWrap/>
            <w:vAlign w:val="bottom"/>
          </w:tcPr>
          <w:p w14:paraId="78E8485E" w14:textId="77777777" w:rsidR="00EF551D" w:rsidRPr="00E15A56" w:rsidRDefault="00EF551D" w:rsidP="00785ECD">
            <w:pPr>
              <w:jc w:val="center"/>
              <w:rPr>
                <w:rFonts w:ascii="Calibri" w:hAnsi="Calibri"/>
                <w:color w:val="000000"/>
                <w:sz w:val="22"/>
                <w:szCs w:val="22"/>
                <w:lang w:val="en-IE" w:eastAsia="en-IE"/>
              </w:rPr>
            </w:pPr>
          </w:p>
        </w:tc>
        <w:tc>
          <w:tcPr>
            <w:tcW w:w="1647" w:type="dxa"/>
            <w:noWrap/>
            <w:vAlign w:val="bottom"/>
            <w:hideMark/>
          </w:tcPr>
          <w:p w14:paraId="022D49E5" w14:textId="77777777" w:rsidR="00EF551D" w:rsidRPr="00E15A56" w:rsidRDefault="00EF551D" w:rsidP="00785ECD">
            <w:pPr>
              <w:rPr>
                <w:rFonts w:ascii="Calibri" w:hAnsi="Calibri"/>
                <w:color w:val="000000"/>
                <w:sz w:val="22"/>
                <w:szCs w:val="22"/>
                <w:lang w:val="en-IE" w:eastAsia="en-IE"/>
              </w:rPr>
            </w:pPr>
          </w:p>
        </w:tc>
        <w:tc>
          <w:tcPr>
            <w:tcW w:w="1647" w:type="dxa"/>
            <w:noWrap/>
            <w:vAlign w:val="bottom"/>
            <w:hideMark/>
          </w:tcPr>
          <w:p w14:paraId="1E788087"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FE78694"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4022837A"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71AC381"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28CAD9B9"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90F47FB" w14:textId="77777777" w:rsidR="00EF551D" w:rsidRPr="00E15A56" w:rsidRDefault="00EF551D" w:rsidP="00785ECD">
            <w:pPr>
              <w:rPr>
                <w:rFonts w:ascii="Times New Roman" w:hAnsi="Times New Roman"/>
                <w:szCs w:val="20"/>
                <w:lang w:val="en-IE" w:eastAsia="en-IE"/>
              </w:rPr>
            </w:pPr>
          </w:p>
        </w:tc>
      </w:tr>
      <w:tr w:rsidR="00EF551D" w:rsidRPr="00E15A56" w14:paraId="6A68AF4F" w14:textId="77777777" w:rsidTr="00EF551D">
        <w:trPr>
          <w:trHeight w:val="517"/>
        </w:trPr>
        <w:tc>
          <w:tcPr>
            <w:tcW w:w="3295" w:type="dxa"/>
            <w:gridSpan w:val="2"/>
            <w:tcBorders>
              <w:top w:val="single" w:sz="4" w:space="0" w:color="auto"/>
              <w:left w:val="single" w:sz="4" w:space="0" w:color="auto"/>
              <w:bottom w:val="single" w:sz="4" w:space="0" w:color="auto"/>
              <w:right w:val="single" w:sz="4" w:space="0" w:color="auto"/>
            </w:tcBorders>
            <w:vAlign w:val="center"/>
            <w:hideMark/>
          </w:tcPr>
          <w:p w14:paraId="51F91117" w14:textId="77777777" w:rsidR="00EF551D" w:rsidRPr="00E15A56" w:rsidRDefault="00EF551D" w:rsidP="00785ECD">
            <w:pPr>
              <w:jc w:val="center"/>
              <w:rPr>
                <w:rFonts w:ascii="Calibri" w:hAnsi="Calibri"/>
                <w:b/>
                <w:bCs/>
                <w:color w:val="000000"/>
                <w:sz w:val="22"/>
                <w:szCs w:val="22"/>
                <w:lang w:val="en-IE" w:eastAsia="en-IE"/>
              </w:rPr>
            </w:pPr>
            <w:r w:rsidRPr="00E15A56">
              <w:rPr>
                <w:rFonts w:ascii="Calibri" w:hAnsi="Calibri"/>
                <w:b/>
                <w:bCs/>
                <w:color w:val="000000"/>
                <w:sz w:val="22"/>
                <w:szCs w:val="22"/>
                <w:lang w:val="en-IE" w:eastAsia="en-IE"/>
              </w:rPr>
              <w:t>Duty Engineer's Name &amp; Initials</w:t>
            </w:r>
          </w:p>
        </w:tc>
        <w:tc>
          <w:tcPr>
            <w:tcW w:w="3295" w:type="dxa"/>
            <w:gridSpan w:val="2"/>
            <w:tcBorders>
              <w:top w:val="single" w:sz="4" w:space="0" w:color="auto"/>
              <w:left w:val="nil"/>
              <w:bottom w:val="single" w:sz="4" w:space="0" w:color="auto"/>
              <w:right w:val="single" w:sz="4" w:space="0" w:color="auto"/>
            </w:tcBorders>
            <w:noWrap/>
            <w:vAlign w:val="center"/>
            <w:hideMark/>
          </w:tcPr>
          <w:p w14:paraId="5B118D0D" w14:textId="77777777" w:rsidR="00EF551D" w:rsidRPr="00E15A56" w:rsidRDefault="00EF551D" w:rsidP="00785ECD">
            <w:pPr>
              <w:jc w:val="center"/>
              <w:rPr>
                <w:rFonts w:ascii="Calibri" w:hAnsi="Calibri"/>
                <w:b/>
                <w:bCs/>
                <w:color w:val="000000"/>
                <w:sz w:val="22"/>
                <w:szCs w:val="22"/>
                <w:lang w:val="en-IE" w:eastAsia="en-IE"/>
              </w:rPr>
            </w:pPr>
            <w:r w:rsidRPr="00E15A56">
              <w:rPr>
                <w:rFonts w:ascii="Calibri" w:hAnsi="Calibri"/>
                <w:b/>
                <w:bCs/>
                <w:color w:val="000000"/>
                <w:sz w:val="22"/>
                <w:szCs w:val="22"/>
                <w:lang w:val="en-IE" w:eastAsia="en-IE"/>
              </w:rPr>
              <w:t>Office Phone No</w:t>
            </w:r>
          </w:p>
        </w:tc>
        <w:tc>
          <w:tcPr>
            <w:tcW w:w="3295" w:type="dxa"/>
            <w:gridSpan w:val="2"/>
            <w:tcBorders>
              <w:top w:val="single" w:sz="4" w:space="0" w:color="auto"/>
              <w:left w:val="nil"/>
              <w:bottom w:val="single" w:sz="4" w:space="0" w:color="auto"/>
              <w:right w:val="single" w:sz="4" w:space="0" w:color="auto"/>
            </w:tcBorders>
            <w:noWrap/>
            <w:vAlign w:val="center"/>
            <w:hideMark/>
          </w:tcPr>
          <w:p w14:paraId="4B5D0290" w14:textId="77777777" w:rsidR="00EF551D" w:rsidRPr="00E15A56" w:rsidRDefault="00EF551D" w:rsidP="00785ECD">
            <w:pPr>
              <w:jc w:val="center"/>
              <w:rPr>
                <w:rFonts w:ascii="Calibri" w:hAnsi="Calibri"/>
                <w:b/>
                <w:bCs/>
                <w:color w:val="000000"/>
                <w:sz w:val="22"/>
                <w:szCs w:val="22"/>
                <w:lang w:val="en-IE" w:eastAsia="en-IE"/>
              </w:rPr>
            </w:pPr>
            <w:r w:rsidRPr="00E15A56">
              <w:rPr>
                <w:rFonts w:ascii="Calibri" w:hAnsi="Calibri"/>
                <w:b/>
                <w:bCs/>
                <w:color w:val="000000"/>
                <w:sz w:val="22"/>
                <w:szCs w:val="22"/>
                <w:lang w:val="en-IE" w:eastAsia="en-IE"/>
              </w:rPr>
              <w:t>Office E-mail Address</w:t>
            </w:r>
          </w:p>
        </w:tc>
        <w:tc>
          <w:tcPr>
            <w:tcW w:w="3295" w:type="dxa"/>
            <w:gridSpan w:val="2"/>
            <w:tcBorders>
              <w:top w:val="single" w:sz="4" w:space="0" w:color="auto"/>
              <w:left w:val="nil"/>
              <w:bottom w:val="single" w:sz="4" w:space="0" w:color="auto"/>
              <w:right w:val="single" w:sz="4" w:space="0" w:color="auto"/>
            </w:tcBorders>
            <w:noWrap/>
            <w:vAlign w:val="center"/>
          </w:tcPr>
          <w:p w14:paraId="4A383C28" w14:textId="2547E858" w:rsidR="00EF551D" w:rsidRPr="00E15A56" w:rsidRDefault="00EF551D" w:rsidP="00785ECD">
            <w:pPr>
              <w:jc w:val="center"/>
              <w:rPr>
                <w:rFonts w:ascii="Calibri" w:hAnsi="Calibri"/>
                <w:b/>
                <w:bCs/>
                <w:color w:val="000000"/>
                <w:sz w:val="22"/>
                <w:szCs w:val="22"/>
                <w:lang w:val="en-IE" w:eastAsia="en-IE"/>
              </w:rPr>
            </w:pPr>
          </w:p>
        </w:tc>
      </w:tr>
      <w:tr w:rsidR="00EF551D" w:rsidRPr="00E15A56" w14:paraId="5AD60D5E"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4D1A4F4D" w14:textId="77777777" w:rsidR="00EF551D" w:rsidRPr="00E15A56" w:rsidRDefault="00EF551D" w:rsidP="00785ECD">
            <w:pPr>
              <w:rPr>
                <w:rFonts w:ascii="Calibri" w:hAnsi="Calibri"/>
                <w:color w:val="00B050"/>
                <w:sz w:val="22"/>
                <w:szCs w:val="22"/>
                <w:lang w:val="en-IE" w:eastAsia="en-IE"/>
              </w:rPr>
            </w:pPr>
            <w:r w:rsidRPr="00E15A56">
              <w:rPr>
                <w:rFonts w:ascii="Calibri" w:hAnsi="Calibri"/>
                <w:color w:val="00B050"/>
                <w:sz w:val="22"/>
                <w:szCs w:val="22"/>
                <w:lang w:val="en-IE" w:eastAsia="en-IE"/>
              </w:rPr>
              <w:t>Tony O'Grady (TOG)</w:t>
            </w:r>
          </w:p>
        </w:tc>
        <w:tc>
          <w:tcPr>
            <w:tcW w:w="3295" w:type="dxa"/>
            <w:gridSpan w:val="2"/>
            <w:tcBorders>
              <w:top w:val="single" w:sz="4" w:space="0" w:color="auto"/>
              <w:left w:val="nil"/>
              <w:bottom w:val="single" w:sz="4" w:space="0" w:color="auto"/>
              <w:right w:val="single" w:sz="4" w:space="0" w:color="auto"/>
            </w:tcBorders>
            <w:noWrap/>
            <w:vAlign w:val="bottom"/>
            <w:hideMark/>
          </w:tcPr>
          <w:p w14:paraId="05612281" w14:textId="77777777" w:rsidR="00EF551D" w:rsidRPr="00E15A56" w:rsidRDefault="00EF551D" w:rsidP="00785ECD">
            <w:pPr>
              <w:rPr>
                <w:rFonts w:ascii="Calibri" w:hAnsi="Calibri"/>
                <w:color w:val="00B050"/>
                <w:sz w:val="22"/>
                <w:szCs w:val="22"/>
                <w:lang w:val="en-IE" w:eastAsia="en-IE"/>
              </w:rPr>
            </w:pPr>
            <w:r w:rsidRPr="00E15A56">
              <w:rPr>
                <w:rFonts w:ascii="Calibri" w:hAnsi="Calibri"/>
                <w:color w:val="00B050"/>
                <w:sz w:val="22"/>
                <w:szCs w:val="22"/>
                <w:lang w:val="en-IE" w:eastAsia="en-IE"/>
              </w:rPr>
              <w:t xml:space="preserve">01 4149000 </w:t>
            </w:r>
            <w:proofErr w:type="spellStart"/>
            <w:r w:rsidRPr="00E15A56">
              <w:rPr>
                <w:rFonts w:ascii="Calibri" w:hAnsi="Calibri"/>
                <w:color w:val="00B050"/>
                <w:sz w:val="22"/>
                <w:szCs w:val="22"/>
                <w:lang w:val="en-IE" w:eastAsia="en-IE"/>
              </w:rPr>
              <w:t>ext</w:t>
            </w:r>
            <w:proofErr w:type="spellEnd"/>
            <w:r w:rsidRPr="00E15A56">
              <w:rPr>
                <w:rFonts w:ascii="Calibri" w:hAnsi="Calibri"/>
                <w:color w:val="00B050"/>
                <w:sz w:val="22"/>
                <w:szCs w:val="22"/>
                <w:lang w:val="en-IE" w:eastAsia="en-IE"/>
              </w:rPr>
              <w:t xml:space="preserve"> 3225</w:t>
            </w:r>
          </w:p>
        </w:tc>
        <w:tc>
          <w:tcPr>
            <w:tcW w:w="3295" w:type="dxa"/>
            <w:gridSpan w:val="2"/>
            <w:tcBorders>
              <w:top w:val="single" w:sz="4" w:space="0" w:color="auto"/>
              <w:left w:val="nil"/>
              <w:bottom w:val="single" w:sz="4" w:space="0" w:color="auto"/>
              <w:right w:val="single" w:sz="4" w:space="0" w:color="auto"/>
            </w:tcBorders>
            <w:noWrap/>
            <w:vAlign w:val="bottom"/>
            <w:hideMark/>
          </w:tcPr>
          <w:p w14:paraId="7A75670E" w14:textId="77777777" w:rsidR="00EF551D" w:rsidRPr="00E15A56" w:rsidRDefault="004277E9" w:rsidP="00785ECD">
            <w:pPr>
              <w:rPr>
                <w:rFonts w:ascii="Calibri" w:hAnsi="Calibri"/>
                <w:color w:val="00B050"/>
                <w:sz w:val="22"/>
                <w:szCs w:val="22"/>
                <w:u w:val="single"/>
                <w:lang w:val="en-IE" w:eastAsia="en-IE"/>
              </w:rPr>
            </w:pPr>
            <w:hyperlink r:id="rId76" w:history="1">
              <w:r w:rsidR="00EF551D" w:rsidRPr="00E15A56">
                <w:rPr>
                  <w:rFonts w:ascii="Calibri" w:hAnsi="Calibri"/>
                  <w:color w:val="00B050"/>
                  <w:sz w:val="22"/>
                  <w:szCs w:val="22"/>
                  <w:u w:val="single"/>
                  <w:lang w:val="en-IE" w:eastAsia="en-IE"/>
                </w:rPr>
                <w:t>togrady@sdublincoco.ie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04FF8D22" w14:textId="6B15A1EE" w:rsidR="00EF551D" w:rsidRPr="00E15A56" w:rsidRDefault="00EF551D" w:rsidP="00785ECD">
            <w:pPr>
              <w:rPr>
                <w:rFonts w:ascii="Calibri" w:hAnsi="Calibri"/>
                <w:color w:val="70AD47" w:themeColor="accent6"/>
                <w:sz w:val="22"/>
                <w:szCs w:val="22"/>
                <w:lang w:val="en-IE" w:eastAsia="en-IE"/>
              </w:rPr>
            </w:pPr>
          </w:p>
        </w:tc>
      </w:tr>
      <w:tr w:rsidR="00EF551D" w:rsidRPr="00E15A56" w14:paraId="7AABFF9B"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60CBBBF1" w14:textId="77777777" w:rsidR="00EF551D" w:rsidRPr="00E15A56" w:rsidRDefault="00EF551D" w:rsidP="00785ECD">
            <w:pP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John McCormack (JMcC)</w:t>
            </w:r>
          </w:p>
        </w:tc>
        <w:tc>
          <w:tcPr>
            <w:tcW w:w="3295" w:type="dxa"/>
            <w:gridSpan w:val="2"/>
            <w:tcBorders>
              <w:top w:val="single" w:sz="4" w:space="0" w:color="auto"/>
              <w:left w:val="nil"/>
              <w:bottom w:val="single" w:sz="4" w:space="0" w:color="auto"/>
              <w:right w:val="single" w:sz="4" w:space="0" w:color="auto"/>
            </w:tcBorders>
            <w:noWrap/>
            <w:vAlign w:val="bottom"/>
            <w:hideMark/>
          </w:tcPr>
          <w:p w14:paraId="02F602DE" w14:textId="77777777" w:rsidR="00EF551D" w:rsidRPr="00E15A56" w:rsidRDefault="00EF551D" w:rsidP="00785ECD">
            <w:pP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 xml:space="preserve">01 4149000 </w:t>
            </w:r>
            <w:proofErr w:type="spellStart"/>
            <w:r w:rsidRPr="00E15A56">
              <w:rPr>
                <w:rFonts w:ascii="Calibri" w:hAnsi="Calibri"/>
                <w:color w:val="4472C4" w:themeColor="accent5"/>
                <w:sz w:val="22"/>
                <w:szCs w:val="22"/>
                <w:lang w:val="en-IE" w:eastAsia="en-IE"/>
              </w:rPr>
              <w:t>ext</w:t>
            </w:r>
            <w:proofErr w:type="spellEnd"/>
            <w:r w:rsidRPr="00E15A56">
              <w:rPr>
                <w:rFonts w:ascii="Calibri" w:hAnsi="Calibri"/>
                <w:color w:val="4472C4" w:themeColor="accent5"/>
                <w:sz w:val="22"/>
                <w:szCs w:val="22"/>
                <w:lang w:val="en-IE" w:eastAsia="en-IE"/>
              </w:rPr>
              <w:t xml:space="preserve"> 3149</w:t>
            </w:r>
          </w:p>
        </w:tc>
        <w:tc>
          <w:tcPr>
            <w:tcW w:w="3295" w:type="dxa"/>
            <w:gridSpan w:val="2"/>
            <w:tcBorders>
              <w:top w:val="single" w:sz="4" w:space="0" w:color="auto"/>
              <w:left w:val="nil"/>
              <w:bottom w:val="single" w:sz="4" w:space="0" w:color="auto"/>
              <w:right w:val="single" w:sz="4" w:space="0" w:color="auto"/>
            </w:tcBorders>
            <w:noWrap/>
            <w:vAlign w:val="bottom"/>
            <w:hideMark/>
          </w:tcPr>
          <w:p w14:paraId="32D8AADB" w14:textId="77777777" w:rsidR="00EF551D" w:rsidRPr="00E15A56" w:rsidRDefault="004277E9" w:rsidP="00785ECD">
            <w:pPr>
              <w:rPr>
                <w:rFonts w:ascii="Calibri" w:hAnsi="Calibri"/>
                <w:color w:val="4472C4" w:themeColor="accent5"/>
                <w:sz w:val="22"/>
                <w:szCs w:val="22"/>
                <w:u w:val="single"/>
                <w:lang w:val="en-IE" w:eastAsia="en-IE"/>
              </w:rPr>
            </w:pPr>
            <w:hyperlink r:id="rId77" w:history="1">
              <w:r w:rsidR="00EF551D" w:rsidRPr="00E15A56">
                <w:rPr>
                  <w:rFonts w:ascii="Calibri" w:hAnsi="Calibri"/>
                  <w:color w:val="4472C4" w:themeColor="accent5"/>
                  <w:sz w:val="22"/>
                  <w:szCs w:val="22"/>
                  <w:u w:val="single"/>
                  <w:lang w:val="en-IE" w:eastAsia="en-IE"/>
                </w:rPr>
                <w:t>jmccormack@sdublincoco.ie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3D1F73D8" w14:textId="37F22830" w:rsidR="00EF551D" w:rsidRPr="00E15A56" w:rsidRDefault="00EF551D" w:rsidP="00785ECD">
            <w:pPr>
              <w:rPr>
                <w:rFonts w:ascii="Calibri" w:hAnsi="Calibri"/>
                <w:color w:val="4472C4" w:themeColor="accent5"/>
                <w:sz w:val="22"/>
                <w:szCs w:val="22"/>
                <w:lang w:val="en-IE" w:eastAsia="en-IE"/>
              </w:rPr>
            </w:pPr>
          </w:p>
        </w:tc>
      </w:tr>
      <w:tr w:rsidR="00EF551D" w:rsidRPr="00E15A56" w14:paraId="7CF9012B"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3379CADB" w14:textId="77777777" w:rsidR="00EF551D" w:rsidRPr="00E15A56" w:rsidRDefault="00EF551D" w:rsidP="00785ECD">
            <w:pPr>
              <w:rPr>
                <w:rFonts w:ascii="Calibri" w:hAnsi="Calibri"/>
                <w:color w:val="FF0000"/>
                <w:sz w:val="22"/>
                <w:szCs w:val="22"/>
                <w:lang w:val="en-IE" w:eastAsia="en-IE"/>
              </w:rPr>
            </w:pPr>
            <w:r w:rsidRPr="00E15A56">
              <w:rPr>
                <w:rFonts w:ascii="Calibri" w:hAnsi="Calibri"/>
                <w:color w:val="FF0000"/>
                <w:sz w:val="22"/>
                <w:szCs w:val="22"/>
                <w:lang w:val="en-IE" w:eastAsia="en-IE"/>
              </w:rPr>
              <w:t>Michael Glynn (MG)</w:t>
            </w:r>
          </w:p>
        </w:tc>
        <w:tc>
          <w:tcPr>
            <w:tcW w:w="3295" w:type="dxa"/>
            <w:gridSpan w:val="2"/>
            <w:tcBorders>
              <w:top w:val="single" w:sz="4" w:space="0" w:color="auto"/>
              <w:left w:val="nil"/>
              <w:bottom w:val="single" w:sz="4" w:space="0" w:color="auto"/>
              <w:right w:val="single" w:sz="4" w:space="0" w:color="auto"/>
            </w:tcBorders>
            <w:noWrap/>
            <w:vAlign w:val="bottom"/>
            <w:hideMark/>
          </w:tcPr>
          <w:p w14:paraId="6267FC9D" w14:textId="77777777" w:rsidR="00EF551D" w:rsidRPr="00E15A56" w:rsidRDefault="00EF551D" w:rsidP="00785ECD">
            <w:pPr>
              <w:rPr>
                <w:rFonts w:ascii="Calibri" w:hAnsi="Calibri"/>
                <w:color w:val="FF0000"/>
                <w:sz w:val="22"/>
                <w:szCs w:val="22"/>
                <w:lang w:val="en-IE" w:eastAsia="en-IE"/>
              </w:rPr>
            </w:pPr>
            <w:r w:rsidRPr="00E15A56">
              <w:rPr>
                <w:rFonts w:ascii="Calibri" w:hAnsi="Calibri"/>
                <w:color w:val="FF0000"/>
                <w:sz w:val="22"/>
                <w:szCs w:val="22"/>
                <w:lang w:val="en-IE" w:eastAsia="en-IE"/>
              </w:rPr>
              <w:t xml:space="preserve">01 4149000 </w:t>
            </w:r>
            <w:proofErr w:type="spellStart"/>
            <w:r w:rsidRPr="00E15A56">
              <w:rPr>
                <w:rFonts w:ascii="Calibri" w:hAnsi="Calibri"/>
                <w:color w:val="FF0000"/>
                <w:sz w:val="22"/>
                <w:szCs w:val="22"/>
                <w:lang w:val="en-IE" w:eastAsia="en-IE"/>
              </w:rPr>
              <w:t>ext</w:t>
            </w:r>
            <w:proofErr w:type="spellEnd"/>
            <w:r w:rsidRPr="00E15A56">
              <w:rPr>
                <w:rFonts w:ascii="Calibri" w:hAnsi="Calibri"/>
                <w:color w:val="FF0000"/>
                <w:sz w:val="22"/>
                <w:szCs w:val="22"/>
                <w:lang w:val="en-IE" w:eastAsia="en-IE"/>
              </w:rPr>
              <w:t xml:space="preserve"> 9235</w:t>
            </w:r>
          </w:p>
        </w:tc>
        <w:tc>
          <w:tcPr>
            <w:tcW w:w="3295" w:type="dxa"/>
            <w:gridSpan w:val="2"/>
            <w:tcBorders>
              <w:top w:val="single" w:sz="4" w:space="0" w:color="auto"/>
              <w:left w:val="nil"/>
              <w:bottom w:val="single" w:sz="4" w:space="0" w:color="auto"/>
              <w:right w:val="single" w:sz="4" w:space="0" w:color="auto"/>
            </w:tcBorders>
            <w:noWrap/>
            <w:vAlign w:val="bottom"/>
            <w:hideMark/>
          </w:tcPr>
          <w:p w14:paraId="4A52F0B2" w14:textId="77777777" w:rsidR="00EF551D" w:rsidRPr="00E15A56" w:rsidRDefault="004277E9" w:rsidP="00785ECD">
            <w:pPr>
              <w:rPr>
                <w:rFonts w:ascii="Calibri" w:hAnsi="Calibri"/>
                <w:color w:val="FF0000"/>
                <w:sz w:val="22"/>
                <w:szCs w:val="22"/>
                <w:u w:val="single"/>
                <w:lang w:val="en-IE" w:eastAsia="en-IE"/>
              </w:rPr>
            </w:pPr>
            <w:hyperlink r:id="rId78" w:history="1">
              <w:r w:rsidR="00EF551D" w:rsidRPr="00E15A56">
                <w:rPr>
                  <w:rFonts w:ascii="Calibri" w:hAnsi="Calibri"/>
                  <w:color w:val="FF0000"/>
                  <w:sz w:val="22"/>
                  <w:szCs w:val="22"/>
                  <w:u w:val="single"/>
                  <w:lang w:val="en-IE" w:eastAsia="en-IE"/>
                </w:rPr>
                <w:t>mglynn@sdublincoco.ie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6AE8B873" w14:textId="5FFC95AC" w:rsidR="00EF551D" w:rsidRPr="00E15A56" w:rsidRDefault="00EF551D" w:rsidP="00785ECD">
            <w:pPr>
              <w:rPr>
                <w:rFonts w:ascii="Calibri" w:hAnsi="Calibri"/>
                <w:color w:val="FF0000"/>
                <w:sz w:val="22"/>
                <w:szCs w:val="22"/>
                <w:lang w:val="en-IE" w:eastAsia="en-IE"/>
              </w:rPr>
            </w:pPr>
          </w:p>
        </w:tc>
      </w:tr>
      <w:tr w:rsidR="00EF551D" w:rsidRPr="00E15A56" w14:paraId="3F88E8F4"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77AED650" w14:textId="77777777" w:rsidR="00EF551D" w:rsidRPr="00E15A56" w:rsidRDefault="00EF551D" w:rsidP="00785ECD">
            <w:pPr>
              <w:rPr>
                <w:rFonts w:ascii="Calibri" w:hAnsi="Calibri"/>
                <w:color w:val="000000"/>
                <w:sz w:val="22"/>
                <w:szCs w:val="22"/>
                <w:lang w:val="en-IE" w:eastAsia="en-IE"/>
              </w:rPr>
            </w:pPr>
            <w:r w:rsidRPr="00E15A56">
              <w:rPr>
                <w:rFonts w:ascii="Calibri" w:hAnsi="Calibri"/>
                <w:color w:val="000000"/>
                <w:sz w:val="22"/>
                <w:szCs w:val="22"/>
                <w:lang w:val="en-IE" w:eastAsia="en-IE"/>
              </w:rPr>
              <w:t>Caitriona Lambert (CL)</w:t>
            </w:r>
          </w:p>
        </w:tc>
        <w:tc>
          <w:tcPr>
            <w:tcW w:w="3295" w:type="dxa"/>
            <w:gridSpan w:val="2"/>
            <w:tcBorders>
              <w:top w:val="single" w:sz="4" w:space="0" w:color="auto"/>
              <w:left w:val="nil"/>
              <w:bottom w:val="single" w:sz="4" w:space="0" w:color="auto"/>
              <w:right w:val="single" w:sz="4" w:space="0" w:color="auto"/>
            </w:tcBorders>
            <w:noWrap/>
            <w:vAlign w:val="bottom"/>
            <w:hideMark/>
          </w:tcPr>
          <w:p w14:paraId="0960B978" w14:textId="77777777" w:rsidR="00EF551D" w:rsidRPr="00E15A56" w:rsidRDefault="00EF551D" w:rsidP="00785ECD">
            <w:pPr>
              <w:rPr>
                <w:rFonts w:ascii="Calibri" w:hAnsi="Calibri"/>
                <w:color w:val="000000"/>
                <w:sz w:val="22"/>
                <w:szCs w:val="22"/>
                <w:lang w:val="en-IE" w:eastAsia="en-IE"/>
              </w:rPr>
            </w:pPr>
            <w:r w:rsidRPr="00E15A56">
              <w:rPr>
                <w:rFonts w:ascii="Calibri" w:hAnsi="Calibri"/>
                <w:color w:val="000000"/>
                <w:sz w:val="22"/>
                <w:szCs w:val="22"/>
                <w:lang w:val="en-IE" w:eastAsia="en-IE"/>
              </w:rPr>
              <w:t xml:space="preserve">01 4149000 </w:t>
            </w:r>
            <w:proofErr w:type="spellStart"/>
            <w:r w:rsidRPr="00E15A56">
              <w:rPr>
                <w:rFonts w:ascii="Calibri" w:hAnsi="Calibri"/>
                <w:color w:val="000000"/>
                <w:sz w:val="22"/>
                <w:szCs w:val="22"/>
                <w:lang w:val="en-IE" w:eastAsia="en-IE"/>
              </w:rPr>
              <w:t>ext</w:t>
            </w:r>
            <w:proofErr w:type="spellEnd"/>
            <w:r w:rsidRPr="00E15A56">
              <w:rPr>
                <w:rFonts w:ascii="Calibri" w:hAnsi="Calibri"/>
                <w:color w:val="000000"/>
                <w:sz w:val="22"/>
                <w:szCs w:val="22"/>
                <w:lang w:val="en-IE" w:eastAsia="en-IE"/>
              </w:rPr>
              <w:t xml:space="preserve"> 3232</w:t>
            </w:r>
          </w:p>
        </w:tc>
        <w:tc>
          <w:tcPr>
            <w:tcW w:w="3295" w:type="dxa"/>
            <w:gridSpan w:val="2"/>
            <w:tcBorders>
              <w:top w:val="single" w:sz="4" w:space="0" w:color="auto"/>
              <w:left w:val="nil"/>
              <w:bottom w:val="single" w:sz="4" w:space="0" w:color="auto"/>
              <w:right w:val="single" w:sz="4" w:space="0" w:color="auto"/>
            </w:tcBorders>
            <w:noWrap/>
            <w:vAlign w:val="bottom"/>
            <w:hideMark/>
          </w:tcPr>
          <w:p w14:paraId="5EB7F48D" w14:textId="77777777" w:rsidR="00EF551D" w:rsidRPr="00E15A56" w:rsidRDefault="004277E9" w:rsidP="00785ECD">
            <w:pPr>
              <w:rPr>
                <w:rFonts w:ascii="Calibri" w:hAnsi="Calibri"/>
                <w:color w:val="0563C1"/>
                <w:sz w:val="22"/>
                <w:szCs w:val="22"/>
                <w:u w:val="single"/>
                <w:lang w:val="en-IE" w:eastAsia="en-IE"/>
              </w:rPr>
            </w:pPr>
            <w:hyperlink r:id="rId79" w:history="1">
              <w:r w:rsidR="00EF551D" w:rsidRPr="00E15A56">
                <w:rPr>
                  <w:rFonts w:ascii="Calibri" w:hAnsi="Calibri"/>
                  <w:color w:val="0563C1"/>
                  <w:sz w:val="22"/>
                  <w:szCs w:val="22"/>
                  <w:u w:val="single"/>
                  <w:lang w:val="en-IE" w:eastAsia="en-IE"/>
                </w:rPr>
                <w:t>clambert@sdublincoco.ie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522DBBC2" w14:textId="7806D853" w:rsidR="00EF551D" w:rsidRPr="00E15A56" w:rsidRDefault="00EF551D" w:rsidP="00785ECD">
            <w:pPr>
              <w:rPr>
                <w:rFonts w:ascii="Calibri" w:hAnsi="Calibri"/>
                <w:color w:val="000000"/>
                <w:sz w:val="22"/>
                <w:szCs w:val="22"/>
                <w:lang w:val="en-IE" w:eastAsia="en-IE"/>
              </w:rPr>
            </w:pPr>
          </w:p>
        </w:tc>
      </w:tr>
      <w:tr w:rsidR="00EF551D" w:rsidRPr="00E15A56" w14:paraId="4E528443"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025DAC90" w14:textId="77777777" w:rsidR="00EF551D" w:rsidRPr="00E15A56" w:rsidRDefault="00EF551D" w:rsidP="00785ECD">
            <w:pPr>
              <w:rPr>
                <w:rFonts w:ascii="Calibri" w:hAnsi="Calibri"/>
                <w:color w:val="7030A0"/>
                <w:sz w:val="22"/>
                <w:szCs w:val="22"/>
                <w:lang w:val="en-IE" w:eastAsia="en-IE"/>
              </w:rPr>
            </w:pPr>
            <w:r w:rsidRPr="00E15A56">
              <w:rPr>
                <w:rFonts w:ascii="Calibri" w:hAnsi="Calibri"/>
                <w:color w:val="7030A0"/>
                <w:sz w:val="22"/>
                <w:szCs w:val="22"/>
                <w:lang w:val="en-IE" w:eastAsia="en-IE"/>
              </w:rPr>
              <w:t>Mark Costello (MC)</w:t>
            </w:r>
          </w:p>
        </w:tc>
        <w:tc>
          <w:tcPr>
            <w:tcW w:w="3295" w:type="dxa"/>
            <w:gridSpan w:val="2"/>
            <w:tcBorders>
              <w:top w:val="single" w:sz="4" w:space="0" w:color="auto"/>
              <w:left w:val="nil"/>
              <w:bottom w:val="single" w:sz="4" w:space="0" w:color="auto"/>
              <w:right w:val="single" w:sz="4" w:space="0" w:color="auto"/>
            </w:tcBorders>
            <w:noWrap/>
            <w:vAlign w:val="bottom"/>
            <w:hideMark/>
          </w:tcPr>
          <w:p w14:paraId="5EB1D492" w14:textId="77777777" w:rsidR="00EF551D" w:rsidRPr="00E15A56" w:rsidRDefault="00EF551D" w:rsidP="00785ECD">
            <w:pPr>
              <w:rPr>
                <w:rFonts w:ascii="Calibri" w:hAnsi="Calibri"/>
                <w:color w:val="7030A0"/>
                <w:sz w:val="22"/>
                <w:szCs w:val="22"/>
                <w:lang w:val="en-IE" w:eastAsia="en-IE"/>
              </w:rPr>
            </w:pPr>
            <w:r w:rsidRPr="00E15A56">
              <w:rPr>
                <w:rFonts w:ascii="Calibri" w:hAnsi="Calibri"/>
                <w:color w:val="7030A0"/>
                <w:sz w:val="22"/>
                <w:szCs w:val="22"/>
                <w:lang w:val="en-IE" w:eastAsia="en-IE"/>
              </w:rPr>
              <w:t xml:space="preserve">01 4149000 </w:t>
            </w:r>
            <w:proofErr w:type="spellStart"/>
            <w:r w:rsidRPr="00E15A56">
              <w:rPr>
                <w:rFonts w:ascii="Calibri" w:hAnsi="Calibri"/>
                <w:color w:val="7030A0"/>
                <w:sz w:val="22"/>
                <w:szCs w:val="22"/>
                <w:lang w:val="en-IE" w:eastAsia="en-IE"/>
              </w:rPr>
              <w:t>ext</w:t>
            </w:r>
            <w:proofErr w:type="spellEnd"/>
            <w:r w:rsidRPr="00E15A56">
              <w:rPr>
                <w:rFonts w:ascii="Calibri" w:hAnsi="Calibri"/>
                <w:color w:val="7030A0"/>
                <w:sz w:val="22"/>
                <w:szCs w:val="22"/>
                <w:lang w:val="en-IE" w:eastAsia="en-IE"/>
              </w:rPr>
              <w:t xml:space="preserve"> 3149</w:t>
            </w:r>
          </w:p>
        </w:tc>
        <w:tc>
          <w:tcPr>
            <w:tcW w:w="3295" w:type="dxa"/>
            <w:gridSpan w:val="2"/>
            <w:tcBorders>
              <w:top w:val="single" w:sz="4" w:space="0" w:color="auto"/>
              <w:left w:val="nil"/>
              <w:bottom w:val="single" w:sz="4" w:space="0" w:color="auto"/>
              <w:right w:val="single" w:sz="4" w:space="0" w:color="auto"/>
            </w:tcBorders>
            <w:noWrap/>
            <w:vAlign w:val="bottom"/>
            <w:hideMark/>
          </w:tcPr>
          <w:p w14:paraId="6734D116" w14:textId="77777777" w:rsidR="00EF551D" w:rsidRPr="00E15A56" w:rsidRDefault="00EF551D" w:rsidP="00785ECD">
            <w:pPr>
              <w:rPr>
                <w:rFonts w:ascii="Calibri" w:hAnsi="Calibri"/>
                <w:color w:val="7030A0"/>
                <w:sz w:val="22"/>
                <w:szCs w:val="22"/>
                <w:u w:val="single"/>
                <w:lang w:val="en-IE" w:eastAsia="en-IE"/>
              </w:rPr>
            </w:pPr>
            <w:r w:rsidRPr="00E15A56">
              <w:rPr>
                <w:rFonts w:ascii="Calibri" w:hAnsi="Calibri"/>
                <w:color w:val="7030A0"/>
                <w:sz w:val="22"/>
                <w:szCs w:val="22"/>
                <w:u w:val="single"/>
                <w:lang w:val="en-IE" w:eastAsia="en-IE"/>
              </w:rPr>
              <w:t>mcostello@sdublincoco.ie</w:t>
            </w:r>
          </w:p>
        </w:tc>
        <w:tc>
          <w:tcPr>
            <w:tcW w:w="3295" w:type="dxa"/>
            <w:gridSpan w:val="2"/>
            <w:tcBorders>
              <w:top w:val="single" w:sz="4" w:space="0" w:color="auto"/>
              <w:left w:val="nil"/>
              <w:bottom w:val="single" w:sz="4" w:space="0" w:color="auto"/>
              <w:right w:val="single" w:sz="4" w:space="0" w:color="auto"/>
            </w:tcBorders>
            <w:noWrap/>
            <w:vAlign w:val="bottom"/>
          </w:tcPr>
          <w:p w14:paraId="704626FC" w14:textId="39A5D71F" w:rsidR="00EF551D" w:rsidRPr="00E15A56" w:rsidRDefault="00EF551D" w:rsidP="00785ECD">
            <w:pPr>
              <w:rPr>
                <w:rFonts w:ascii="Calibri" w:hAnsi="Calibri"/>
                <w:color w:val="7030A0"/>
                <w:sz w:val="22"/>
                <w:szCs w:val="22"/>
                <w:lang w:val="en-IE" w:eastAsia="en-IE"/>
              </w:rPr>
            </w:pPr>
          </w:p>
        </w:tc>
      </w:tr>
      <w:tr w:rsidR="00EF551D" w:rsidRPr="00E15A56" w14:paraId="720FAFF6"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tcPr>
          <w:p w14:paraId="4EA8DBC6" w14:textId="77777777" w:rsidR="00EF551D" w:rsidRPr="00E15A56" w:rsidRDefault="00EF551D" w:rsidP="00785ECD">
            <w:pPr>
              <w:rPr>
                <w:rFonts w:ascii="Calibri" w:hAnsi="Calibri"/>
                <w:color w:val="66FFCC"/>
                <w:sz w:val="22"/>
                <w:szCs w:val="22"/>
                <w:lang w:val="en-IE" w:eastAsia="en-IE"/>
              </w:rPr>
            </w:pPr>
            <w:r w:rsidRPr="00E15A56">
              <w:rPr>
                <w:rFonts w:ascii="Calibri" w:hAnsi="Calibri"/>
                <w:color w:val="538135" w:themeColor="accent6" w:themeShade="BF"/>
                <w:sz w:val="22"/>
                <w:szCs w:val="22"/>
                <w:lang w:val="en-IE" w:eastAsia="en-IE"/>
              </w:rPr>
              <w:t>Aws Taki  (AT)</w:t>
            </w:r>
          </w:p>
        </w:tc>
        <w:tc>
          <w:tcPr>
            <w:tcW w:w="3295" w:type="dxa"/>
            <w:gridSpan w:val="2"/>
            <w:tcBorders>
              <w:top w:val="single" w:sz="4" w:space="0" w:color="auto"/>
              <w:left w:val="nil"/>
              <w:bottom w:val="single" w:sz="4" w:space="0" w:color="auto"/>
              <w:right w:val="single" w:sz="4" w:space="0" w:color="auto"/>
            </w:tcBorders>
            <w:noWrap/>
            <w:vAlign w:val="bottom"/>
          </w:tcPr>
          <w:p w14:paraId="3F04282D" w14:textId="77777777" w:rsidR="00EF551D" w:rsidRPr="00E15A56" w:rsidRDefault="00EF551D" w:rsidP="00785ECD">
            <w:pPr>
              <w:rPr>
                <w:rFonts w:ascii="Calibri" w:hAnsi="Calibri"/>
                <w:color w:val="538135" w:themeColor="accent6" w:themeShade="BF"/>
                <w:sz w:val="22"/>
                <w:szCs w:val="22"/>
                <w:lang w:val="en-IE" w:eastAsia="en-IE"/>
              </w:rPr>
            </w:pPr>
            <w:r w:rsidRPr="00E15A56">
              <w:rPr>
                <w:rFonts w:ascii="Calibri" w:hAnsi="Calibri"/>
                <w:color w:val="538135" w:themeColor="accent6" w:themeShade="BF"/>
                <w:sz w:val="22"/>
                <w:szCs w:val="22"/>
                <w:lang w:val="en-IE" w:eastAsia="en-IE"/>
              </w:rPr>
              <w:t xml:space="preserve">01 4149000 </w:t>
            </w:r>
            <w:proofErr w:type="spellStart"/>
            <w:r w:rsidRPr="00E15A56">
              <w:rPr>
                <w:rFonts w:ascii="Calibri" w:hAnsi="Calibri"/>
                <w:color w:val="538135" w:themeColor="accent6" w:themeShade="BF"/>
                <w:sz w:val="22"/>
                <w:szCs w:val="22"/>
                <w:lang w:val="en-IE" w:eastAsia="en-IE"/>
              </w:rPr>
              <w:t>ext</w:t>
            </w:r>
            <w:proofErr w:type="spellEnd"/>
            <w:r w:rsidRPr="00E15A56">
              <w:rPr>
                <w:rFonts w:ascii="Calibri" w:hAnsi="Calibri"/>
                <w:color w:val="538135" w:themeColor="accent6" w:themeShade="BF"/>
                <w:sz w:val="22"/>
                <w:szCs w:val="22"/>
                <w:lang w:val="en-IE" w:eastAsia="en-IE"/>
              </w:rPr>
              <w:t xml:space="preserve"> 3222</w:t>
            </w:r>
          </w:p>
        </w:tc>
        <w:tc>
          <w:tcPr>
            <w:tcW w:w="3295" w:type="dxa"/>
            <w:gridSpan w:val="2"/>
            <w:tcBorders>
              <w:top w:val="single" w:sz="4" w:space="0" w:color="auto"/>
              <w:left w:val="nil"/>
              <w:bottom w:val="single" w:sz="4" w:space="0" w:color="auto"/>
              <w:right w:val="single" w:sz="4" w:space="0" w:color="auto"/>
            </w:tcBorders>
            <w:noWrap/>
            <w:vAlign w:val="bottom"/>
          </w:tcPr>
          <w:p w14:paraId="1D8619BF" w14:textId="77777777" w:rsidR="00EF551D" w:rsidRPr="00E15A56" w:rsidRDefault="00EF551D" w:rsidP="00785ECD">
            <w:pPr>
              <w:rPr>
                <w:rFonts w:ascii="Calibri" w:hAnsi="Calibri"/>
                <w:color w:val="538135" w:themeColor="accent6" w:themeShade="BF"/>
                <w:sz w:val="22"/>
                <w:szCs w:val="22"/>
                <w:u w:val="single"/>
                <w:lang w:val="en-IE" w:eastAsia="en-IE"/>
              </w:rPr>
            </w:pPr>
            <w:r w:rsidRPr="00E15A56">
              <w:rPr>
                <w:rFonts w:ascii="Calibri" w:hAnsi="Calibri"/>
                <w:color w:val="538135" w:themeColor="accent6" w:themeShade="BF"/>
                <w:sz w:val="22"/>
                <w:szCs w:val="22"/>
                <w:u w:val="single"/>
                <w:lang w:val="en-IE" w:eastAsia="en-IE"/>
              </w:rPr>
              <w:t>ataki@sdublincoco.ie</w:t>
            </w:r>
          </w:p>
        </w:tc>
        <w:tc>
          <w:tcPr>
            <w:tcW w:w="3295" w:type="dxa"/>
            <w:gridSpan w:val="2"/>
            <w:tcBorders>
              <w:top w:val="single" w:sz="4" w:space="0" w:color="auto"/>
              <w:left w:val="nil"/>
              <w:bottom w:val="single" w:sz="4" w:space="0" w:color="auto"/>
              <w:right w:val="single" w:sz="4" w:space="0" w:color="auto"/>
            </w:tcBorders>
            <w:noWrap/>
            <w:vAlign w:val="bottom"/>
          </w:tcPr>
          <w:p w14:paraId="3C966E3B" w14:textId="2A3A9A8D" w:rsidR="00EF551D" w:rsidRPr="00E15A56" w:rsidRDefault="00EF551D" w:rsidP="00785ECD">
            <w:pPr>
              <w:rPr>
                <w:rFonts w:ascii="Calibri" w:hAnsi="Calibri"/>
                <w:color w:val="538135" w:themeColor="accent6" w:themeShade="BF"/>
                <w:sz w:val="22"/>
                <w:szCs w:val="22"/>
                <w:lang w:val="en-IE" w:eastAsia="en-IE"/>
              </w:rPr>
            </w:pPr>
          </w:p>
        </w:tc>
      </w:tr>
      <w:tr w:rsidR="00EF551D" w:rsidRPr="00E15A56" w14:paraId="41EF6A38" w14:textId="77777777" w:rsidTr="00EF551D">
        <w:trPr>
          <w:trHeight w:val="272"/>
        </w:trPr>
        <w:tc>
          <w:tcPr>
            <w:tcW w:w="1647" w:type="dxa"/>
            <w:noWrap/>
            <w:vAlign w:val="bottom"/>
            <w:hideMark/>
          </w:tcPr>
          <w:p w14:paraId="5EDE6B19" w14:textId="77777777" w:rsidR="00EF551D" w:rsidRPr="00E15A56" w:rsidRDefault="00EF551D" w:rsidP="00785ECD">
            <w:pPr>
              <w:rPr>
                <w:rFonts w:ascii="Calibri" w:hAnsi="Calibri"/>
                <w:color w:val="66FFCC"/>
                <w:sz w:val="22"/>
                <w:szCs w:val="22"/>
                <w:lang w:val="en-IE" w:eastAsia="en-IE"/>
              </w:rPr>
            </w:pPr>
          </w:p>
        </w:tc>
        <w:tc>
          <w:tcPr>
            <w:tcW w:w="1647" w:type="dxa"/>
            <w:noWrap/>
            <w:vAlign w:val="bottom"/>
            <w:hideMark/>
          </w:tcPr>
          <w:p w14:paraId="15BF8C4E"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7076473A"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497736F" w14:textId="77777777" w:rsidR="00EF551D" w:rsidRPr="00E15A56" w:rsidRDefault="00EF551D" w:rsidP="00785ECD">
            <w:pPr>
              <w:rPr>
                <w:rFonts w:ascii="Times New Roman" w:hAnsi="Times New Roman"/>
                <w:color w:val="538135" w:themeColor="accent6" w:themeShade="BF"/>
                <w:szCs w:val="20"/>
                <w:lang w:val="en-IE" w:eastAsia="en-IE"/>
              </w:rPr>
            </w:pPr>
          </w:p>
        </w:tc>
        <w:tc>
          <w:tcPr>
            <w:tcW w:w="1647" w:type="dxa"/>
            <w:noWrap/>
            <w:vAlign w:val="bottom"/>
            <w:hideMark/>
          </w:tcPr>
          <w:p w14:paraId="41342A70" w14:textId="77777777" w:rsidR="00EF551D" w:rsidRPr="00E15A56" w:rsidRDefault="00EF551D" w:rsidP="00785ECD">
            <w:pPr>
              <w:rPr>
                <w:rFonts w:ascii="Times New Roman" w:hAnsi="Times New Roman"/>
                <w:color w:val="538135" w:themeColor="accent6" w:themeShade="BF"/>
                <w:szCs w:val="20"/>
                <w:lang w:val="en-IE" w:eastAsia="en-IE"/>
              </w:rPr>
            </w:pPr>
          </w:p>
        </w:tc>
        <w:tc>
          <w:tcPr>
            <w:tcW w:w="1647" w:type="dxa"/>
            <w:noWrap/>
            <w:vAlign w:val="bottom"/>
            <w:hideMark/>
          </w:tcPr>
          <w:p w14:paraId="094CDE9C" w14:textId="77777777" w:rsidR="00EF551D" w:rsidRPr="00E15A56" w:rsidRDefault="00EF551D" w:rsidP="00785ECD">
            <w:pPr>
              <w:rPr>
                <w:rFonts w:ascii="Times New Roman" w:hAnsi="Times New Roman"/>
                <w:color w:val="538135" w:themeColor="accent6" w:themeShade="BF"/>
                <w:szCs w:val="20"/>
                <w:lang w:val="en-IE" w:eastAsia="en-IE"/>
              </w:rPr>
            </w:pPr>
          </w:p>
        </w:tc>
        <w:tc>
          <w:tcPr>
            <w:tcW w:w="1647" w:type="dxa"/>
            <w:noWrap/>
            <w:vAlign w:val="bottom"/>
            <w:hideMark/>
          </w:tcPr>
          <w:p w14:paraId="6504CAEE"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3E9F883" w14:textId="77777777" w:rsidR="00EF551D" w:rsidRPr="00E15A56" w:rsidRDefault="00EF551D" w:rsidP="00785ECD">
            <w:pPr>
              <w:rPr>
                <w:rFonts w:ascii="Times New Roman" w:hAnsi="Times New Roman"/>
                <w:szCs w:val="20"/>
                <w:lang w:val="en-IE" w:eastAsia="en-IE"/>
              </w:rPr>
            </w:pPr>
          </w:p>
        </w:tc>
      </w:tr>
      <w:tr w:rsidR="00EF551D" w:rsidRPr="00E15A56" w14:paraId="106E388F" w14:textId="77777777" w:rsidTr="00EF551D">
        <w:trPr>
          <w:trHeight w:val="272"/>
        </w:trPr>
        <w:tc>
          <w:tcPr>
            <w:tcW w:w="9887" w:type="dxa"/>
            <w:gridSpan w:val="6"/>
            <w:noWrap/>
            <w:vAlign w:val="bottom"/>
            <w:hideMark/>
          </w:tcPr>
          <w:p w14:paraId="18CABBC4" w14:textId="1004E999" w:rsidR="00EF551D" w:rsidRPr="00E15A56" w:rsidRDefault="00EF551D" w:rsidP="00785ECD">
            <w:pPr>
              <w:rPr>
                <w:rFonts w:ascii="Times New Roman" w:hAnsi="Times New Roman"/>
                <w:color w:val="000000"/>
                <w:sz w:val="18"/>
                <w:szCs w:val="18"/>
                <w:lang w:val="en-IE" w:eastAsia="en-IE"/>
              </w:rPr>
            </w:pPr>
            <w:r w:rsidRPr="00E15A56">
              <w:rPr>
                <w:rFonts w:ascii="Times New Roman" w:hAnsi="Times New Roman"/>
                <w:color w:val="000000"/>
                <w:sz w:val="18"/>
                <w:szCs w:val="18"/>
                <w:lang w:val="en-IE" w:eastAsia="en-IE"/>
              </w:rPr>
              <w:t xml:space="preserve">Send </w:t>
            </w:r>
            <w:r w:rsidR="00530B8D" w:rsidRPr="00E15A56">
              <w:rPr>
                <w:rFonts w:ascii="Times New Roman" w:hAnsi="Times New Roman"/>
                <w:color w:val="000000"/>
                <w:sz w:val="18"/>
                <w:szCs w:val="18"/>
                <w:lang w:val="en-IE" w:eastAsia="en-IE"/>
              </w:rPr>
              <w:t>to: CAFO</w:t>
            </w:r>
            <w:r w:rsidRPr="00E15A56">
              <w:rPr>
                <w:rFonts w:ascii="Times New Roman" w:hAnsi="Times New Roman"/>
                <w:color w:val="000000"/>
                <w:sz w:val="18"/>
                <w:szCs w:val="18"/>
                <w:lang w:val="en-IE" w:eastAsia="en-IE"/>
              </w:rPr>
              <w:t xml:space="preserve">, Met. Eireann, Glasnevin Hill, Dublin 9. Attention Duty SMO. E-Mail:  </w:t>
            </w:r>
            <w:hyperlink r:id="rId80" w:history="1">
              <w:r w:rsidR="003226B5" w:rsidRPr="00136ABB">
                <w:rPr>
                  <w:rStyle w:val="Hyperlink"/>
                  <w:rFonts w:ascii="Times New Roman" w:hAnsi="Times New Roman"/>
                  <w:sz w:val="18"/>
                  <w:szCs w:val="18"/>
                  <w:lang w:val="en-IE" w:eastAsia="en-IE"/>
                </w:rPr>
                <w:t>forecasts@met.ie</w:t>
              </w:r>
            </w:hyperlink>
            <w:r w:rsidR="003226B5">
              <w:rPr>
                <w:rFonts w:ascii="Times New Roman" w:hAnsi="Times New Roman"/>
                <w:color w:val="000000"/>
                <w:sz w:val="18"/>
                <w:szCs w:val="18"/>
                <w:lang w:val="en-IE" w:eastAsia="en-IE"/>
              </w:rPr>
              <w:t xml:space="preserve"> </w:t>
            </w:r>
          </w:p>
        </w:tc>
        <w:tc>
          <w:tcPr>
            <w:tcW w:w="1647" w:type="dxa"/>
            <w:noWrap/>
            <w:vAlign w:val="bottom"/>
            <w:hideMark/>
          </w:tcPr>
          <w:p w14:paraId="34920461" w14:textId="77777777" w:rsidR="00EF551D" w:rsidRPr="00E15A56" w:rsidRDefault="00EF551D" w:rsidP="00785ECD">
            <w:pPr>
              <w:rPr>
                <w:rFonts w:ascii="Times New Roman" w:hAnsi="Times New Roman"/>
                <w:color w:val="000000"/>
                <w:sz w:val="18"/>
                <w:szCs w:val="18"/>
                <w:lang w:val="en-IE" w:eastAsia="en-IE"/>
              </w:rPr>
            </w:pPr>
          </w:p>
        </w:tc>
        <w:tc>
          <w:tcPr>
            <w:tcW w:w="1647" w:type="dxa"/>
            <w:noWrap/>
            <w:vAlign w:val="bottom"/>
            <w:hideMark/>
          </w:tcPr>
          <w:p w14:paraId="60BEBD3A" w14:textId="77777777" w:rsidR="00EF551D" w:rsidRPr="00E15A56" w:rsidRDefault="00EF551D" w:rsidP="00785ECD">
            <w:pPr>
              <w:rPr>
                <w:rFonts w:ascii="Times New Roman" w:hAnsi="Times New Roman"/>
                <w:szCs w:val="20"/>
                <w:lang w:val="en-IE" w:eastAsia="en-IE"/>
              </w:rPr>
            </w:pPr>
          </w:p>
        </w:tc>
      </w:tr>
      <w:tr w:rsidR="00EF551D" w:rsidRPr="00E15A56" w14:paraId="1592F90A" w14:textId="77777777" w:rsidTr="00EF551D">
        <w:trPr>
          <w:trHeight w:val="272"/>
        </w:trPr>
        <w:tc>
          <w:tcPr>
            <w:tcW w:w="13182" w:type="dxa"/>
            <w:gridSpan w:val="8"/>
            <w:noWrap/>
            <w:vAlign w:val="bottom"/>
            <w:hideMark/>
          </w:tcPr>
          <w:p w14:paraId="6F7C7B4C" w14:textId="33CFAFAC" w:rsidR="00EF551D" w:rsidRPr="00E15A56" w:rsidRDefault="00EF551D" w:rsidP="00785ECD">
            <w:pPr>
              <w:rPr>
                <w:rFonts w:ascii="Times New Roman" w:hAnsi="Times New Roman"/>
                <w:color w:val="000000"/>
                <w:sz w:val="18"/>
                <w:szCs w:val="18"/>
                <w:lang w:val="en-IE" w:eastAsia="en-IE"/>
              </w:rPr>
            </w:pPr>
            <w:r w:rsidRPr="00E15A56">
              <w:rPr>
                <w:rFonts w:ascii="Times New Roman" w:hAnsi="Times New Roman"/>
                <w:color w:val="000000"/>
                <w:sz w:val="18"/>
                <w:szCs w:val="18"/>
                <w:lang w:val="en-IE" w:eastAsia="en-IE"/>
              </w:rPr>
              <w:t xml:space="preserve">Copy to Owen Smith, Transport Infrastructure Ireland, Parkgate Business Centre, Parkgate St., Dublin 8.     E-Mail:  </w:t>
            </w:r>
            <w:hyperlink r:id="rId81" w:history="1">
              <w:r w:rsidR="003226B5" w:rsidRPr="00136ABB">
                <w:rPr>
                  <w:rStyle w:val="Hyperlink"/>
                  <w:rFonts w:ascii="Times New Roman" w:hAnsi="Times New Roman"/>
                  <w:sz w:val="18"/>
                  <w:szCs w:val="18"/>
                  <w:lang w:val="en-IE" w:eastAsia="en-IE"/>
                </w:rPr>
                <w:t>owen.smith@tii.ie</w:t>
              </w:r>
            </w:hyperlink>
            <w:r w:rsidR="003226B5">
              <w:rPr>
                <w:rFonts w:ascii="Times New Roman" w:hAnsi="Times New Roman"/>
                <w:color w:val="000000"/>
                <w:sz w:val="18"/>
                <w:szCs w:val="18"/>
                <w:lang w:val="en-IE" w:eastAsia="en-IE"/>
              </w:rPr>
              <w:t xml:space="preserve"> </w:t>
            </w:r>
          </w:p>
        </w:tc>
      </w:tr>
    </w:tbl>
    <w:p w14:paraId="76CF1681" w14:textId="77777777" w:rsidR="00E15A56" w:rsidRPr="00E15A56" w:rsidRDefault="00E15A56" w:rsidP="00E15A56">
      <w:pPr>
        <w:rPr>
          <w:rFonts w:ascii="Helvetica" w:hAnsi="Helvetica"/>
          <w:b/>
          <w:bCs/>
          <w:color w:val="000000"/>
        </w:rPr>
      </w:pPr>
    </w:p>
    <w:p w14:paraId="59EC2B30" w14:textId="5D3C0DF0" w:rsidR="002B2782" w:rsidRPr="00B8393F" w:rsidRDefault="002B2782" w:rsidP="00AF6270">
      <w:pPr>
        <w:rPr>
          <w:rFonts w:ascii="Helvetica" w:hAnsi="Helvetica"/>
          <w:b/>
          <w:bCs/>
          <w:color w:val="000000"/>
        </w:rPr>
      </w:pPr>
    </w:p>
    <w:sectPr w:rsidR="002B2782" w:rsidRPr="00B8393F" w:rsidSect="00C4754A">
      <w:pgSz w:w="15840" w:h="12240" w:orient="landscape"/>
      <w:pgMar w:top="1797" w:right="1077" w:bottom="1797"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2EB56" w14:textId="77777777" w:rsidR="00DC0323" w:rsidRDefault="00DC0323">
      <w:r>
        <w:separator/>
      </w:r>
    </w:p>
  </w:endnote>
  <w:endnote w:type="continuationSeparator" w:id="0">
    <w:p w14:paraId="278455F1" w14:textId="77777777" w:rsidR="00DC0323" w:rsidRDefault="00DC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7FE71" w14:textId="77777777" w:rsidR="00DC0323" w:rsidRDefault="00DC0323"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DC0323" w:rsidRDefault="00DC0323"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7339A" w14:textId="77777777" w:rsidR="00DC0323" w:rsidRDefault="00DC0323" w:rsidP="00173BD6">
    <w:pPr>
      <w:pStyle w:val="Footer"/>
    </w:pPr>
  </w:p>
  <w:p w14:paraId="1FD35445" w14:textId="77777777" w:rsidR="00DC0323" w:rsidRPr="00173BD6" w:rsidRDefault="00DC0323"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E9D34" w14:textId="77777777" w:rsidR="00DC0323" w:rsidRDefault="00DC0323">
      <w:r>
        <w:separator/>
      </w:r>
    </w:p>
  </w:footnote>
  <w:footnote w:type="continuationSeparator" w:id="0">
    <w:p w14:paraId="3433FA3C" w14:textId="77777777" w:rsidR="00DC0323" w:rsidRDefault="00DC03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4"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14"/>
  </w:num>
  <w:num w:numId="4">
    <w:abstractNumId w:val="13"/>
  </w:num>
  <w:num w:numId="5">
    <w:abstractNumId w:val="7"/>
  </w:num>
  <w:num w:numId="6">
    <w:abstractNumId w:val="5"/>
  </w:num>
  <w:num w:numId="7">
    <w:abstractNumId w:val="2"/>
  </w:num>
  <w:num w:numId="8">
    <w:abstractNumId w:val="3"/>
  </w:num>
  <w:num w:numId="9">
    <w:abstractNumId w:val="0"/>
  </w:num>
  <w:num w:numId="10">
    <w:abstractNumId w:val="1"/>
  </w:num>
  <w:num w:numId="11">
    <w:abstractNumId w:val="4"/>
  </w:num>
  <w:num w:numId="12">
    <w:abstractNumId w:val="10"/>
  </w:num>
  <w:num w:numId="13">
    <w:abstractNumId w:val="8"/>
  </w:num>
  <w:num w:numId="14">
    <w:abstractNumId w:val="6"/>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36A8"/>
    <w:rsid w:val="00054A85"/>
    <w:rsid w:val="000572D3"/>
    <w:rsid w:val="00077F78"/>
    <w:rsid w:val="000B6CB3"/>
    <w:rsid w:val="0011091E"/>
    <w:rsid w:val="0013031E"/>
    <w:rsid w:val="00146652"/>
    <w:rsid w:val="001470E5"/>
    <w:rsid w:val="00151D59"/>
    <w:rsid w:val="001530C1"/>
    <w:rsid w:val="001543F0"/>
    <w:rsid w:val="00160ADC"/>
    <w:rsid w:val="00163E99"/>
    <w:rsid w:val="00173BD6"/>
    <w:rsid w:val="001747F6"/>
    <w:rsid w:val="00194FF8"/>
    <w:rsid w:val="001C7482"/>
    <w:rsid w:val="001D511F"/>
    <w:rsid w:val="001D53F6"/>
    <w:rsid w:val="001E2EBE"/>
    <w:rsid w:val="001F303C"/>
    <w:rsid w:val="001F78A1"/>
    <w:rsid w:val="001F7E0A"/>
    <w:rsid w:val="00205F0E"/>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521D"/>
    <w:rsid w:val="00453AA9"/>
    <w:rsid w:val="00474BF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55CE"/>
    <w:rsid w:val="005A63B2"/>
    <w:rsid w:val="005C0055"/>
    <w:rsid w:val="005C3E56"/>
    <w:rsid w:val="005C4CC0"/>
    <w:rsid w:val="005D672B"/>
    <w:rsid w:val="005E18F8"/>
    <w:rsid w:val="005E209D"/>
    <w:rsid w:val="00617D79"/>
    <w:rsid w:val="00643FC0"/>
    <w:rsid w:val="00670B69"/>
    <w:rsid w:val="00677F0E"/>
    <w:rsid w:val="00684F55"/>
    <w:rsid w:val="006A2F77"/>
    <w:rsid w:val="006A3421"/>
    <w:rsid w:val="006A5EA6"/>
    <w:rsid w:val="006A77FC"/>
    <w:rsid w:val="006C20D4"/>
    <w:rsid w:val="006C7BA8"/>
    <w:rsid w:val="006D348B"/>
    <w:rsid w:val="006D6342"/>
    <w:rsid w:val="006D6C56"/>
    <w:rsid w:val="006E04D2"/>
    <w:rsid w:val="00701808"/>
    <w:rsid w:val="00715958"/>
    <w:rsid w:val="00737563"/>
    <w:rsid w:val="00751F8C"/>
    <w:rsid w:val="00754307"/>
    <w:rsid w:val="00755904"/>
    <w:rsid w:val="00763107"/>
    <w:rsid w:val="0076486D"/>
    <w:rsid w:val="0077566D"/>
    <w:rsid w:val="00785ECD"/>
    <w:rsid w:val="007A0A7A"/>
    <w:rsid w:val="007A12B6"/>
    <w:rsid w:val="007A1454"/>
    <w:rsid w:val="007A2EDD"/>
    <w:rsid w:val="007C167D"/>
    <w:rsid w:val="007C7299"/>
    <w:rsid w:val="007D3626"/>
    <w:rsid w:val="007D4A14"/>
    <w:rsid w:val="007D6880"/>
    <w:rsid w:val="008350F4"/>
    <w:rsid w:val="00835D66"/>
    <w:rsid w:val="00835DCB"/>
    <w:rsid w:val="0084007B"/>
    <w:rsid w:val="008874FE"/>
    <w:rsid w:val="00892094"/>
    <w:rsid w:val="00896FE9"/>
    <w:rsid w:val="008B4BD4"/>
    <w:rsid w:val="008C74BF"/>
    <w:rsid w:val="009059F4"/>
    <w:rsid w:val="00913218"/>
    <w:rsid w:val="00921442"/>
    <w:rsid w:val="00922430"/>
    <w:rsid w:val="0093035F"/>
    <w:rsid w:val="00934531"/>
    <w:rsid w:val="009420EF"/>
    <w:rsid w:val="00945907"/>
    <w:rsid w:val="00946026"/>
    <w:rsid w:val="009532C3"/>
    <w:rsid w:val="0096769C"/>
    <w:rsid w:val="00970BCF"/>
    <w:rsid w:val="009714C0"/>
    <w:rsid w:val="00975A25"/>
    <w:rsid w:val="00977833"/>
    <w:rsid w:val="0098579A"/>
    <w:rsid w:val="009A16BF"/>
    <w:rsid w:val="009A6161"/>
    <w:rsid w:val="009B3DC3"/>
    <w:rsid w:val="009C20E3"/>
    <w:rsid w:val="009C4FF7"/>
    <w:rsid w:val="009D3AC6"/>
    <w:rsid w:val="009E20A7"/>
    <w:rsid w:val="009F2061"/>
    <w:rsid w:val="00A12E5F"/>
    <w:rsid w:val="00A1570D"/>
    <w:rsid w:val="00A20589"/>
    <w:rsid w:val="00A46D49"/>
    <w:rsid w:val="00A4788A"/>
    <w:rsid w:val="00A57562"/>
    <w:rsid w:val="00A61B4B"/>
    <w:rsid w:val="00A6648A"/>
    <w:rsid w:val="00A67E04"/>
    <w:rsid w:val="00A92949"/>
    <w:rsid w:val="00AA1572"/>
    <w:rsid w:val="00AA55F4"/>
    <w:rsid w:val="00AB0A90"/>
    <w:rsid w:val="00AB331C"/>
    <w:rsid w:val="00AB38C5"/>
    <w:rsid w:val="00AB5421"/>
    <w:rsid w:val="00AB5DAF"/>
    <w:rsid w:val="00AB69F4"/>
    <w:rsid w:val="00AE4D56"/>
    <w:rsid w:val="00AF3267"/>
    <w:rsid w:val="00AF4322"/>
    <w:rsid w:val="00AF6270"/>
    <w:rsid w:val="00B01FE2"/>
    <w:rsid w:val="00B030F2"/>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D1FCC"/>
    <w:rsid w:val="00BD3066"/>
    <w:rsid w:val="00BD3CE4"/>
    <w:rsid w:val="00BD4FA5"/>
    <w:rsid w:val="00BE1FD0"/>
    <w:rsid w:val="00BE6293"/>
    <w:rsid w:val="00C02128"/>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56F3"/>
    <w:rsid w:val="00CD0269"/>
    <w:rsid w:val="00CD0A25"/>
    <w:rsid w:val="00CE241C"/>
    <w:rsid w:val="00CF0952"/>
    <w:rsid w:val="00CF09B3"/>
    <w:rsid w:val="00CF3D8B"/>
    <w:rsid w:val="00CF4F1D"/>
    <w:rsid w:val="00D05FCD"/>
    <w:rsid w:val="00D121AA"/>
    <w:rsid w:val="00D36D44"/>
    <w:rsid w:val="00D76E52"/>
    <w:rsid w:val="00D91A54"/>
    <w:rsid w:val="00D925DB"/>
    <w:rsid w:val="00D96C0F"/>
    <w:rsid w:val="00DA5C2B"/>
    <w:rsid w:val="00DC0323"/>
    <w:rsid w:val="00DF1281"/>
    <w:rsid w:val="00DF4B0C"/>
    <w:rsid w:val="00E0368A"/>
    <w:rsid w:val="00E07E09"/>
    <w:rsid w:val="00E15A56"/>
    <w:rsid w:val="00E26854"/>
    <w:rsid w:val="00E32347"/>
    <w:rsid w:val="00E37AF8"/>
    <w:rsid w:val="00E44CB1"/>
    <w:rsid w:val="00E6406B"/>
    <w:rsid w:val="00E70959"/>
    <w:rsid w:val="00E76E8E"/>
    <w:rsid w:val="00E93981"/>
    <w:rsid w:val="00EA57F9"/>
    <w:rsid w:val="00EB7818"/>
    <w:rsid w:val="00EC3E48"/>
    <w:rsid w:val="00ED3D8C"/>
    <w:rsid w:val="00EE0841"/>
    <w:rsid w:val="00EF3F6A"/>
    <w:rsid w:val="00EF551D"/>
    <w:rsid w:val="00F00055"/>
    <w:rsid w:val="00F14E65"/>
    <w:rsid w:val="00F14EE9"/>
    <w:rsid w:val="00F155E5"/>
    <w:rsid w:val="00F2042C"/>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costello@sdublincoco.ie" TargetMode="External"/><Relationship Id="rId18" Type="http://schemas.openxmlformats.org/officeDocument/2006/relationships/hyperlink" Target="https://www.google.ie/maps/place/53%C2%B016'28.4%22N+6%C2%B020'27.2%22W/@53.2749868,-6.3406346,287m/data=!3m1!1e3!4m14!1m7!3m6!1s0x48670b19855c4c91:0x220c11b3e0a53c50!2sWoodstown+Park,+Ballycullen,+Dublin!3b1!8m2!3d53.2748283!4d-6.3287622!3m5!1s0x0:0x0!7e2!8m2!3d53.2745489!4d-6.34089?authuser=1" TargetMode="External"/><Relationship Id="rId26" Type="http://schemas.openxmlformats.org/officeDocument/2006/relationships/hyperlink" Target="https://www.google.ie/maps/place/53%C2%B017'59.8%22N+6%C2%B017'16.1%22W/@53.3000337,-6.2879658,682m/data=!3m1!1e3!4m14!1m7!3m6!1s0x48670b92b2cb684d:0x4feddb3bc8af5a1c!2sTourville,+Church+Ln,+Rathfarnham,+Dublin+14!3b1!8m2!3d53.3000337!4d-6.286011!3m5!1s0x0:0x0!7e2!8m2!3d53.2999491!4d-6.2878127?authuser=1" TargetMode="External"/><Relationship Id="rId39" Type="http://schemas.openxmlformats.org/officeDocument/2006/relationships/hyperlink" Target="https://www.google.ie/maps/place/53%C2%B015'07.0%22N+6%C2%B030'11.5%22W/@53.2522668,-6.5041368,766m/data=!3m1!1e3!4m6!3m5!1s0x0:0x0!7e2!8m2!3d53.2519404!4d-6.5031767?authuser=1" TargetMode="External"/><Relationship Id="rId21" Type="http://schemas.openxmlformats.org/officeDocument/2006/relationships/hyperlink" Target="https://www.google.ie/maps/place/53%C2%B021'07.1%22N+6%C2%B022'41.6%22W/@53.3546162,-6.378029,15z/data=!4m9!1m2!2m1!1swoodfarm+lucan!3m5!1s0x0:0x0!7e2!8m2!3d53.351973!4d-6.3782233?authuser=1" TargetMode="External"/><Relationship Id="rId34" Type="http://schemas.openxmlformats.org/officeDocument/2006/relationships/hyperlink" Target="https://www.google.ie/maps/place/53%C2%B015'23.3%22N+6%C2%B021'20.8%22W/@53.2642112,-6.3688003,4556m/data=!3m1!1e3!4m6!3m5!1s0x0:0x0!7e2!8m2!3d53.2564784!4d-6.3557625?authuser=1" TargetMode="External"/><Relationship Id="rId42" Type="http://schemas.openxmlformats.org/officeDocument/2006/relationships/hyperlink" Target="https://www.google.ie/maps/place/53%C2%B015'15.1%22N+6%C2%B023'00.1%22W/@53.2642112,-6.3688003,4556m/data=!3m1!1e3!4m6!3m5!1s0x0:0x0!7e2!8m2!3d53.2541838!4d-6.3833731?authuser=1" TargetMode="External"/><Relationship Id="rId47" Type="http://schemas.openxmlformats.org/officeDocument/2006/relationships/hyperlink" Target="https://www.google.ie/maps/place/53%C2%B016'04.0%22N+6%C2%B023'46.2%22W/@53.268005,-6.3958911,482m/data=!3m1!1e3!4m14!1m7!3m6!1s0x486774e1332742fb:0x8e9ba0f036cb68bf!2sKillinardan,+Co.+Dublin!3b1!8m2!3d53.2671421!4d-6.3982065!3m5!1s0x0:0x0!7e2!8m2!3d53.2677688!4d-6.3961599?authuser=1" TargetMode="External"/><Relationship Id="rId50" Type="http://schemas.openxmlformats.org/officeDocument/2006/relationships/hyperlink" Target="https://www.google.ie/maps/place/53%C2%B016'08.9%22N+6%C2%B023'38.9%22W/@53.2680458,-6.3958835,482m/data=!3m1!1e3!4m14!1m7!3m6!1s0x486774e1332742fb:0x8e9ba0f036cb68bf!2sKillinardan,+Co.+Dublin!3b1!8m2!3d53.2671421!4d-6.3982065!3m5!1s0x0:0x0!7e2!8m2!3d53.269134!4d-6.3941429?authuser=1" TargetMode="External"/><Relationship Id="rId55" Type="http://schemas.openxmlformats.org/officeDocument/2006/relationships/image" Target="media/image6.wmf"/><Relationship Id="rId63" Type="http://schemas.openxmlformats.org/officeDocument/2006/relationships/image" Target="media/image14.wmf"/><Relationship Id="rId68" Type="http://schemas.openxmlformats.org/officeDocument/2006/relationships/oleObject" Target="embeddings/oleObject2.bin"/><Relationship Id="rId76" Type="http://schemas.openxmlformats.org/officeDocument/2006/relationships/hyperlink" Target="mailto:togrady@sdublincoco.ie"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tmp"/><Relationship Id="rId29" Type="http://schemas.openxmlformats.org/officeDocument/2006/relationships/hyperlink" Target="https://www.google.ie/maps/place/53%C2%B021'23.2%22N+6%C2%B026'44.9%22W/@53.3584554,-6.443072,15.5z/data=!4m6!3m5!1s0x0:0x0!7e2!8m2!3d53.3564556!4d-6.4458123?authuser=1" TargetMode="External"/><Relationship Id="rId11" Type="http://schemas.openxmlformats.org/officeDocument/2006/relationships/hyperlink" Target="mailto:mglynn@sdublincoco.ie" TargetMode="External"/><Relationship Id="rId24" Type="http://schemas.openxmlformats.org/officeDocument/2006/relationships/hyperlink" Target="https://www.google.ie/maps/place/53%C2%B016'29.0%22N+6%C2%B018'03.8%22W/@53.274712,-6.3016105,170m/data=!3m2!1e3!4b1!4m14!1m7!3m6!1s0x48670baecbae54b7:0xb62e8288105676e6!2sProspect+Manor,+Dublin!3b1!8m2!3d53.2745153!4d-6.3009281!3m5!1s0x0:0x0!7e2!8m2!3d53.2747118!4d-6.3010622?authuser=1" TargetMode="External"/><Relationship Id="rId32" Type="http://schemas.openxmlformats.org/officeDocument/2006/relationships/hyperlink" Target="https://www.google.ie/maps/place/53%C2%B016'53.3%22N+6%C2%B017'36.2%22W/@53.281463,-6.2939245,170m/data=!3m2!1e3!4b1!4m9!1m2!2m1!1sBallyboden+liberary+,+County+Dublin!3m5!1s0x0:0x0!7e2!8m2!3d53.2814633!4d-6.2933763?authuser=1" TargetMode="External"/><Relationship Id="rId37" Type="http://schemas.openxmlformats.org/officeDocument/2006/relationships/hyperlink" Target="https://www.google.ie/maps/place/53%C2%B017'28.5%22N+6%C2%B030'39.3%22W/@53.29125,-6.511314,682m/data=!3m1!1e3!4m14!1m7!3m6!1s0x486776b7b87395b3:0xa96feecbc43b8fa6!2sHighdown+Hill,+Highdownhill,+Co.+Dublin!3b1!8m2!3d53.29125!4d-6.50912!3m5!1s0x0:0x0!7e2!8m2!3d53.2912378!4d-6.5109021?authuser=1" TargetMode="External"/><Relationship Id="rId40" Type="http://schemas.openxmlformats.org/officeDocument/2006/relationships/hyperlink" Target="https://www.google.ie/maps/place/53%C2%B016'28.4%22N+6%C2%B020'27.2%22W/@53.2642112,-6.3688003,4556m/data=!3m1!1e3!4m6!3m5!1s0x0:0x0!7e2!8m2!3d53.2745487!4d-6.3408923?authuser=1" TargetMode="External"/><Relationship Id="rId45" Type="http://schemas.openxmlformats.org/officeDocument/2006/relationships/hyperlink" Target="https://www.google.ie/maps/place/53%C2%B016'57.9%22N+6%C2%B016'35.8%22W/@53.2864633,-6.2760538,1706m/data=!3m1!1e3!4m6!3m5!1s0x0:0x0!7e2!8m2!3d53.2827487!4d-6.2766159?authuser=1" TargetMode="External"/><Relationship Id="rId53" Type="http://schemas.openxmlformats.org/officeDocument/2006/relationships/image" Target="media/image5.wmf"/><Relationship Id="rId58" Type="http://schemas.openxmlformats.org/officeDocument/2006/relationships/image" Target="media/image9.wmf"/><Relationship Id="rId66" Type="http://schemas.openxmlformats.org/officeDocument/2006/relationships/image" Target="media/image17.wmf"/><Relationship Id="rId74" Type="http://schemas.openxmlformats.org/officeDocument/2006/relationships/image" Target="media/image21.jpeg"/><Relationship Id="rId79" Type="http://schemas.openxmlformats.org/officeDocument/2006/relationships/hyperlink" Target="mailto:clambert@sdublincoco.ie" TargetMode="External"/><Relationship Id="rId5" Type="http://schemas.openxmlformats.org/officeDocument/2006/relationships/webSettings" Target="webSettings.xml"/><Relationship Id="rId61" Type="http://schemas.openxmlformats.org/officeDocument/2006/relationships/image" Target="media/image12.wmf"/><Relationship Id="rId82" Type="http://schemas.openxmlformats.org/officeDocument/2006/relationships/fontTable" Target="fontTable.xml"/><Relationship Id="rId10" Type="http://schemas.openxmlformats.org/officeDocument/2006/relationships/hyperlink" Target="mailto:jmccormack@sdublincoco.ie" TargetMode="External"/><Relationship Id="rId19" Type="http://schemas.openxmlformats.org/officeDocument/2006/relationships/hyperlink" Target="https://www.google.ie/maps/place/53%C2%B021'32.4%22N+6%C2%B026'42.0%22W/@53.3584554,-6.443072,15.5z/data=!4m6!3m5!1s0x0:0x0!7e2!8m2!3d53.3590057!4d-6.4449996?authuser=1" TargetMode="External"/><Relationship Id="rId31" Type="http://schemas.openxmlformats.org/officeDocument/2006/relationships/hyperlink" Target="https://www.google.ie/maps/place/53%C2%B021'36.0%22N+6%C2%B026'20.6%22W/@53.361027,-6.442283,15.5z/data=!4m6!3m5!1s0x0:0x0!7e2!8m2!3d53.3599997!4d-6.4390585?authuser=1" TargetMode="External"/><Relationship Id="rId44" Type="http://schemas.openxmlformats.org/officeDocument/2006/relationships/hyperlink" Target="https://www.google.ie/maps/place/53%C2%B016'59.3%22N+6%C2%B016'39.7%22W/@53.2864633,-6.2760538,1706m/data=!3m1!1e3!4m6!3m5!1s0x0:0x0!7e2!8m2!3d53.28314!4d-6.2777022?authuser=1" TargetMode="External"/><Relationship Id="rId52" Type="http://schemas.openxmlformats.org/officeDocument/2006/relationships/hyperlink" Target="https://www.google.ie/maps/place/53%C2%B017'18.9%22N+6%C2%B019'26.5%22W/@53.288379,-6.3233508,69m/data=!3m1!1e3!4m6!3m5!1s0x0:0x0!7e2!8m2!3d53.2885886!4d-6.3240159?authuser=1" TargetMode="External"/><Relationship Id="rId60" Type="http://schemas.openxmlformats.org/officeDocument/2006/relationships/image" Target="media/image11.wmf"/><Relationship Id="rId65" Type="http://schemas.openxmlformats.org/officeDocument/2006/relationships/image" Target="media/image16.wmf"/><Relationship Id="rId73" Type="http://schemas.openxmlformats.org/officeDocument/2006/relationships/image" Target="media/image20.jpeg"/><Relationship Id="rId78" Type="http://schemas.openxmlformats.org/officeDocument/2006/relationships/hyperlink" Target="mailto:mglynn@sdublincoco.ie" TargetMode="External"/><Relationship Id="rId81" Type="http://schemas.openxmlformats.org/officeDocument/2006/relationships/hyperlink" Target="mailto:owen.smith@tii.ie"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2.tmp"/><Relationship Id="rId22" Type="http://schemas.openxmlformats.org/officeDocument/2006/relationships/hyperlink" Target="https://www.google.ie/maps/place/53%C2%B016'52.2%22N+6%C2%B017'12.2%22W/@53.2809049,-6.2872867,287m/data=!3m1!1e3!4m14!1m7!3m6!1s0x48670bb9c6e48e81:0x1494ab21c1c54b2b!2s16+Pearse+Brothers+Park,+Rathfarnham,+Dublin,+D16+H362!3b1!8m2!3d53.2803138!4d-6.2861431!3m5!1s0x0:0x0!7e2!8m2!3d53.2811549!4d-6.286711?authuser=1" TargetMode="External"/><Relationship Id="rId27" Type="http://schemas.openxmlformats.org/officeDocument/2006/relationships/hyperlink" Target="https://www.google.ie/maps/place/53%C2%B021'21.7%22N+6%C2%B027'02.9%22W/@53.3584554,-6.443072,15.5z/data=!4m6!3m5!1s0x0:0x0!7e2!8m2!3d53.3560298!4d-6.4508146?authuser=1" TargetMode="External"/><Relationship Id="rId30" Type="http://schemas.openxmlformats.org/officeDocument/2006/relationships/hyperlink" Target="https://www.google.ie/maps/place/53%C2%B016'52.9%22N+6%C2%B018'09.9%22W/@53.28136,-6.3032935,170m/data=!3m2!1e3!4b1!4m6!3m5!1s0x0:0x0!7e2!8m2!3d53.2813601!4d-6.3027448?authuser=1" TargetMode="External"/><Relationship Id="rId35" Type="http://schemas.openxmlformats.org/officeDocument/2006/relationships/hyperlink" Target="https://www.google.ie/maps/place/53%C2%B019'10.3%22N+6%C2%B022'52.7%22W/@53.3177544,-6.3906405,2292m/data=!3m1!1e3!4m9!1m2!2m1!1sFloraville+clondalkin!3m5!1s0x0:0x0!7e2!8m2!3d53.3195211!4d-6.3813025?authuser=1" TargetMode="External"/><Relationship Id="rId43" Type="http://schemas.openxmlformats.org/officeDocument/2006/relationships/hyperlink" Target="https://www.google.ie/maps/place/53%C2%B018'13.5%22N+6%C2%B021'56.9%22W/@53.3033049,-6.3676324,405m/data=!3m1!1e3!4m14!1m7!3m6!1s0x486774aee067efb9:0x1800c7a937ea5610!2sBelgard+Heights,+Dublin!3b1!8m2!3d53.2989441!4d-6.380905!3m5!1s0x0:0x0!7e2!8m2!3d53.3037459!4d-6.3658141?authuser=1" TargetMode="External"/><Relationship Id="rId48" Type="http://schemas.openxmlformats.org/officeDocument/2006/relationships/hyperlink" Target="https://www.google.ie/maps/place/53%C2%B016'10.5%22N+6%C2%B022'08.9%22W/@53.2665361,-6.3792515,1670m/data=!3m1!1e3!4m6!3m5!1s0x0:0x0!7e2!8m2!3d53.2695891!4d-6.3691333?authuser=1" TargetMode="External"/><Relationship Id="rId56" Type="http://schemas.openxmlformats.org/officeDocument/2006/relationships/image" Target="media/image7.wmf"/><Relationship Id="rId64" Type="http://schemas.openxmlformats.org/officeDocument/2006/relationships/image" Target="media/image15.wmf"/><Relationship Id="rId69" Type="http://schemas.openxmlformats.org/officeDocument/2006/relationships/oleObject" Target="embeddings/oleObject3.bin"/><Relationship Id="rId77" Type="http://schemas.openxmlformats.org/officeDocument/2006/relationships/hyperlink" Target="mailto:jmccormack@sdublincoco.ie" TargetMode="External"/><Relationship Id="rId8" Type="http://schemas.openxmlformats.org/officeDocument/2006/relationships/image" Target="media/image1.jpeg"/><Relationship Id="rId51" Type="http://schemas.openxmlformats.org/officeDocument/2006/relationships/hyperlink" Target="https://www.google.ie/maps/place/53%C2%B015'49.8%22N+6%C2%B023'09.3%22W/@53.2638384,-6.3860495,70m/data=!3m1!1e3!4m14!1m7!3m6!1s0x4867751f6bd69d2d:0xfa52a701df46c99a!2sBallymana+Lane,+Co.+Dublin!3b1!8m2!3d53.2637494!4d-6.3859182!3m5!1s0x0:0x0!7e2!8m2!3d53.2638191!4d-6.385915?authuser=1" TargetMode="External"/><Relationship Id="rId72" Type="http://schemas.openxmlformats.org/officeDocument/2006/relationships/footer" Target="footer2.xml"/><Relationship Id="rId80" Type="http://schemas.openxmlformats.org/officeDocument/2006/relationships/hyperlink" Target="mailto:forecasts@met.ie" TargetMode="External"/><Relationship Id="rId3" Type="http://schemas.openxmlformats.org/officeDocument/2006/relationships/styles" Target="styles.xml"/><Relationship Id="rId12" Type="http://schemas.openxmlformats.org/officeDocument/2006/relationships/hyperlink" Target="mailto:clambert@sdublincoco.ie" TargetMode="External"/><Relationship Id="rId17" Type="http://schemas.openxmlformats.org/officeDocument/2006/relationships/hyperlink" Target="https://www.google.ie/maps/place/53%C2%B021'17.6%22N+6%C2%B027'28.3%22W/@53.3534076,-6.4575146,16z/data=!4m14!1m7!3m6!1s0x4867724e54f16a4f:0xf422e32117ffbb76!2sArdeevin+Ave,+Lucan,+Co.+Dublin!3b1!8m2!3d53.3536483!4d-6.4568611!3m5!1s0x0:0x0!7e2!8m2!3d53.354878!4d-6.4578635?authuser=1" TargetMode="External"/><Relationship Id="rId25" Type="http://schemas.openxmlformats.org/officeDocument/2006/relationships/hyperlink" Target="https://www.google.ie/maps/place/53%C2%B021'08.9%22N+6%C2%B027'46.8%22W/@53.3524758,-6.4635332,174m/data=!3m2!1e3!4b1!4m6!3m5!1s0x0:0x0!7e2!8m2!3d53.352475!4d-6.4629865?authuser=1" TargetMode="External"/><Relationship Id="rId33" Type="http://schemas.openxmlformats.org/officeDocument/2006/relationships/hyperlink" Target="https://www.google.ie/maps/place/53%C2%B019'11.4%22N+6%C2%B023'04.0%22W/@53.3198126,-6.3852659,470m/data=!3m1!1e3!4m6!3m5!1s0x0:0x0!7e2!8m2!3d53.3198421!4d-6.3844408?authuser=1" TargetMode="External"/><Relationship Id="rId38" Type="http://schemas.openxmlformats.org/officeDocument/2006/relationships/hyperlink" Target="https://www.google.ie/maps/place/53%C2%B015'36.4%22N+6%C2%B021'22.8%22W/@53.2642112,-6.3688003,4556m/data=!3m1!1e3!4m6!3m5!1s0x0:0x0!7e2!8m2!3d53.2601015!4d-6.3563365?authuser=1" TargetMode="External"/><Relationship Id="rId46" Type="http://schemas.openxmlformats.org/officeDocument/2006/relationships/hyperlink" Target="https://www.google.ie/maps/place/53%C2%B017'05.9%22N+6%C2%B019'02.7%22W/@53.2850056,-6.317255,90m/data=!3m1!1e3!4m6!3m5!1s0x0:0x0!7e2!8m2!3d53.284968!4d-6.3174257?authuser=1" TargetMode="External"/><Relationship Id="rId59" Type="http://schemas.openxmlformats.org/officeDocument/2006/relationships/image" Target="media/image10.wmf"/><Relationship Id="rId67" Type="http://schemas.openxmlformats.org/officeDocument/2006/relationships/image" Target="media/image18.wmf"/><Relationship Id="rId20" Type="http://schemas.openxmlformats.org/officeDocument/2006/relationships/hyperlink" Target="https://www.google.ie/maps/place/53%C2%B016'46.5%22N+6%C2%B017'45.4%22W/@53.2795491,-6.2961161,241m/data=!3m1!1e3!4m14!1m7!3m6!1s0x48670bbabae1a901:0x65ba5f7e2c98f88a!2s16+Moyville,+Rathfarnham,+Dublin,+D16+RP22!3b1!8m2!3d53.279501!4d-6.2942363!3m5!1s0x0:0x0!7e2!8m2!3d53.2795781!4d-6.2959412?authuser=1" TargetMode="External"/><Relationship Id="rId41" Type="http://schemas.openxmlformats.org/officeDocument/2006/relationships/hyperlink" Target="https://www.google.ie/maps/place/53%C2%B019'23.5%22N+6%C2%B023'40.0%22W/@53.323291,-6.3945965,146m/data=!3m1!1e3!4m6!3m5!1s0x0:0x0!7e2!8m2!3d53.3231885!4d-6.394456?authuser=1" TargetMode="External"/><Relationship Id="rId54" Type="http://schemas.openxmlformats.org/officeDocument/2006/relationships/oleObject" Target="embeddings/oleObject1.bin"/><Relationship Id="rId62" Type="http://schemas.openxmlformats.org/officeDocument/2006/relationships/image" Target="media/image13.wmf"/><Relationship Id="rId70" Type="http://schemas.openxmlformats.org/officeDocument/2006/relationships/image" Target="media/image19.png"/><Relationship Id="rId75" Type="http://schemas.openxmlformats.org/officeDocument/2006/relationships/image" Target="media/image2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mp"/><Relationship Id="rId23" Type="http://schemas.openxmlformats.org/officeDocument/2006/relationships/hyperlink" Target="https://www.google.ie/maps/place/53%C2%B021'27.7%22N+6%C2%B026'31.7%22W/@53.3584554,-6.443072,15.5z/data=!4m6!3m5!1s0x0:0x0!7e2!8m2!3d53.3576866!4d-6.4421484?authuser=1" TargetMode="External"/><Relationship Id="rId28" Type="http://schemas.openxmlformats.org/officeDocument/2006/relationships/hyperlink" Target="https://www.google.ie/maps/place/53%C2%B016'33.5%22N+6%C2%B017'03.1%22W/@53.2763906,-6.2851153,341m/data=!3m1!1e3!4m14!1m7!3m6!1s0x48670bb71c93f693:0x2158c72c689f4cb1!2s16+Grangebrook+Ave,+Rathfarnham,+Dublin,+D16+Y2F1!3b1!8m2!3d53.2767709!4d-6.2851818!3m5!1s0x0:0x0!7e2!8m2!3d53.2759629!4d-6.2842011?authuser=1" TargetMode="External"/><Relationship Id="rId36" Type="http://schemas.openxmlformats.org/officeDocument/2006/relationships/hyperlink" Target="https://www.google.ie/maps/place/53%C2%B014'51.0%22N+6%C2%B020'28.9%22W/@53.2642112,-6.3688003,4556m/data=!3m1!1e3!4m6!3m5!1s0x0:0x0!7e2!8m2!3d53.247495!4d-6.3413537?authuser=1" TargetMode="External"/><Relationship Id="rId49" Type="http://schemas.openxmlformats.org/officeDocument/2006/relationships/hyperlink" Target="https://www.google.ie/maps/place/53%C2%B016'07.9%22N+6%C2%B022'20.4%22W/@53.2689835,-6.3725926,78m/data=!3m1!1e3!4m6!3m5!1s0x0:0x0!7e2!8m2!3d53.2688705!4d-6.3723198?authuser=1" TargetMode="External"/><Relationship Id="rId57"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8B90D-3A32-4162-9A21-F1CF5B2C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30</Pages>
  <Words>4719</Words>
  <Characters>38017</Characters>
  <Application>Microsoft Office Word</Application>
  <DocSecurity>0</DocSecurity>
  <Lines>316</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Aws Taki</cp:lastModifiedBy>
  <cp:revision>57</cp:revision>
  <cp:lastPrinted>2019-10-25T13:48:00Z</cp:lastPrinted>
  <dcterms:created xsi:type="dcterms:W3CDTF">2019-10-17T15:00:00Z</dcterms:created>
  <dcterms:modified xsi:type="dcterms:W3CDTF">2019-11-18T15:48:00Z</dcterms:modified>
</cp:coreProperties>
</file>