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B9" w:rsidRDefault="00C86DE8">
      <w:pPr>
        <w:rPr>
          <w:rFonts w:ascii="Times New Roman" w:hAnsi="Times New Roman" w:cs="Times New Roman"/>
          <w:sz w:val="24"/>
          <w:szCs w:val="24"/>
          <w:lang w:val="en"/>
        </w:rPr>
      </w:pPr>
      <w:bookmarkStart w:id="0" w:name="_GoBack"/>
      <w:bookmarkEnd w:id="0"/>
      <w:r>
        <w:rPr>
          <w:rFonts w:ascii="Times New Roman" w:hAnsi="Times New Roman" w:cs="Times New Roman"/>
          <w:sz w:val="24"/>
          <w:szCs w:val="24"/>
          <w:lang w:val="en"/>
        </w:rPr>
        <w:t xml:space="preserve">Met Éireann is Ireland’s National Meteorological Service (NMS). </w:t>
      </w:r>
    </w:p>
    <w:p w:rsidR="00C86DE8" w:rsidRDefault="00C86DE8">
      <w:pPr>
        <w:rPr>
          <w:rFonts w:ascii="Times New Roman" w:hAnsi="Times New Roman" w:cs="Times New Roman"/>
          <w:sz w:val="24"/>
          <w:szCs w:val="24"/>
          <w:lang w:val="en"/>
        </w:rPr>
      </w:pPr>
      <w:r>
        <w:rPr>
          <w:rFonts w:ascii="Times New Roman" w:hAnsi="Times New Roman" w:cs="Times New Roman"/>
          <w:sz w:val="24"/>
          <w:szCs w:val="24"/>
          <w:lang w:val="en"/>
        </w:rPr>
        <w:t>NMS’s, as recognized in the Convention of the World Meteorological Organization (1947), are a fundamental part of national infrastructure and play an important role in supporting vital functions of governments.</w:t>
      </w:r>
    </w:p>
    <w:p w:rsidR="00B76ABA" w:rsidRDefault="002D72BD">
      <w:pPr>
        <w:rPr>
          <w:rFonts w:ascii="Times New Roman" w:hAnsi="Times New Roman" w:cs="Times New Roman"/>
          <w:sz w:val="24"/>
          <w:szCs w:val="24"/>
          <w:lang w:val="en"/>
        </w:rPr>
      </w:pPr>
      <w:r w:rsidRPr="002D72BD">
        <w:rPr>
          <w:rFonts w:ascii="Times New Roman" w:hAnsi="Times New Roman" w:cs="Times New Roman"/>
          <w:sz w:val="24"/>
          <w:szCs w:val="24"/>
          <w:lang w:val="en"/>
        </w:rPr>
        <w:t xml:space="preserve">One </w:t>
      </w:r>
      <w:r w:rsidR="00D27487" w:rsidRPr="002D72BD">
        <w:rPr>
          <w:rFonts w:ascii="Times New Roman" w:hAnsi="Times New Roman" w:cs="Times New Roman"/>
          <w:sz w:val="24"/>
          <w:szCs w:val="24"/>
          <w:lang w:val="en"/>
        </w:rPr>
        <w:t>of</w:t>
      </w:r>
      <w:r w:rsidR="00B76ABA" w:rsidRPr="002D72BD">
        <w:rPr>
          <w:rFonts w:ascii="Times New Roman" w:hAnsi="Times New Roman" w:cs="Times New Roman"/>
          <w:sz w:val="24"/>
          <w:szCs w:val="24"/>
          <w:lang w:val="en"/>
        </w:rPr>
        <w:t xml:space="preserve"> the most important function</w:t>
      </w:r>
      <w:r w:rsidRPr="002D72BD">
        <w:rPr>
          <w:rFonts w:ascii="Times New Roman" w:hAnsi="Times New Roman" w:cs="Times New Roman"/>
          <w:sz w:val="24"/>
          <w:szCs w:val="24"/>
          <w:lang w:val="en"/>
        </w:rPr>
        <w:t>s</w:t>
      </w:r>
      <w:r w:rsidR="00B76ABA" w:rsidRPr="002D72BD">
        <w:rPr>
          <w:rFonts w:ascii="Times New Roman" w:hAnsi="Times New Roman" w:cs="Times New Roman"/>
          <w:sz w:val="24"/>
          <w:szCs w:val="24"/>
          <w:lang w:val="en"/>
        </w:rPr>
        <w:t xml:space="preserve"> of any National Meteorological Service (NMS)</w:t>
      </w:r>
      <w:r w:rsidRPr="002D72BD">
        <w:rPr>
          <w:rFonts w:ascii="Times New Roman" w:hAnsi="Times New Roman" w:cs="Times New Roman"/>
          <w:sz w:val="24"/>
          <w:szCs w:val="24"/>
          <w:lang w:val="en"/>
        </w:rPr>
        <w:t xml:space="preserve"> is the issue of weather warnings. </w:t>
      </w:r>
      <w:r w:rsidR="00B62AAD" w:rsidRPr="002D72BD">
        <w:rPr>
          <w:rFonts w:ascii="Times New Roman" w:hAnsi="Times New Roman" w:cs="Times New Roman"/>
          <w:sz w:val="24"/>
          <w:szCs w:val="24"/>
          <w:lang w:val="en"/>
        </w:rPr>
        <w:t>The core rationale for issuing weather w</w:t>
      </w:r>
      <w:r w:rsidR="00B76ABA" w:rsidRPr="002D72BD">
        <w:rPr>
          <w:rFonts w:ascii="Times New Roman" w:hAnsi="Times New Roman" w:cs="Times New Roman"/>
          <w:sz w:val="24"/>
          <w:szCs w:val="24"/>
          <w:lang w:val="en"/>
        </w:rPr>
        <w:t>arnings is to protect lives and livelihoods, and to mitigate damage to property and disturbance to economic activity at times of severe weather.</w:t>
      </w:r>
    </w:p>
    <w:p w:rsidR="005155E7" w:rsidRDefault="005155E7">
      <w:pPr>
        <w:rPr>
          <w:rFonts w:ascii="Times New Roman" w:hAnsi="Times New Roman" w:cs="Times New Roman"/>
          <w:sz w:val="24"/>
          <w:szCs w:val="24"/>
          <w:lang w:val="en"/>
        </w:rPr>
      </w:pPr>
      <w:r>
        <w:rPr>
          <w:rFonts w:ascii="Times New Roman" w:hAnsi="Times New Roman" w:cs="Times New Roman"/>
          <w:sz w:val="24"/>
          <w:szCs w:val="24"/>
          <w:lang w:val="en"/>
        </w:rPr>
        <w:t>The NMS is clearly designated as the ‘official’ weather, climate and flood warning service and as the ‘National Authority’ in warning situations, to avoid public confusion.</w:t>
      </w:r>
    </w:p>
    <w:p w:rsidR="00127C7B" w:rsidRPr="002D72BD" w:rsidRDefault="00127C7B" w:rsidP="00127C7B">
      <w:pPr>
        <w:rPr>
          <w:rFonts w:ascii="Times New Roman" w:hAnsi="Times New Roman" w:cs="Times New Roman"/>
          <w:sz w:val="24"/>
          <w:szCs w:val="24"/>
          <w:lang w:val="en"/>
        </w:rPr>
      </w:pPr>
      <w:r>
        <w:rPr>
          <w:rFonts w:ascii="Times New Roman" w:hAnsi="Times New Roman" w:cs="Times New Roman"/>
          <w:sz w:val="24"/>
          <w:szCs w:val="24"/>
          <w:lang w:val="en"/>
        </w:rPr>
        <w:t>Met Éireann is the NMS for Ireland and issues warnings for the 26 counties.</w:t>
      </w:r>
    </w:p>
    <w:p w:rsidR="002D72BD" w:rsidRPr="002D72BD" w:rsidRDefault="002D72BD">
      <w:pPr>
        <w:rPr>
          <w:rFonts w:ascii="Times New Roman" w:hAnsi="Times New Roman" w:cs="Times New Roman"/>
          <w:sz w:val="24"/>
          <w:szCs w:val="24"/>
          <w:lang w:val="en"/>
        </w:rPr>
      </w:pPr>
      <w:r>
        <w:rPr>
          <w:rFonts w:ascii="Times New Roman" w:hAnsi="Times New Roman" w:cs="Times New Roman"/>
          <w:sz w:val="24"/>
          <w:szCs w:val="24"/>
          <w:lang w:val="en"/>
        </w:rPr>
        <w:t xml:space="preserve">The Met Office is the NMS for the UK and as such issues weather warnings for Northern Ireland, Scotland, Wales and England. </w:t>
      </w:r>
    </w:p>
    <w:p w:rsidR="002D72BD" w:rsidRPr="002D72BD" w:rsidRDefault="00B62AAD" w:rsidP="002D72BD">
      <w:pPr>
        <w:pStyle w:val="Heading3"/>
        <w:rPr>
          <w:rFonts w:ascii="Times New Roman" w:eastAsia="Times New Roman" w:hAnsi="Times New Roman" w:cs="Times New Roman"/>
          <w:color w:val="auto"/>
          <w:lang w:val="en" w:eastAsia="en-IE"/>
        </w:rPr>
      </w:pPr>
      <w:r w:rsidRPr="002D72BD">
        <w:rPr>
          <w:rFonts w:ascii="Times New Roman" w:hAnsi="Times New Roman" w:cs="Times New Roman"/>
          <w:color w:val="auto"/>
          <w:lang w:val="en"/>
        </w:rPr>
        <w:t xml:space="preserve">The European </w:t>
      </w:r>
      <w:proofErr w:type="spellStart"/>
      <w:r w:rsidRPr="002D72BD">
        <w:rPr>
          <w:rFonts w:ascii="Times New Roman" w:hAnsi="Times New Roman" w:cs="Times New Roman"/>
          <w:color w:val="auto"/>
          <w:lang w:val="en"/>
        </w:rPr>
        <w:t>MeteoAlarm</w:t>
      </w:r>
      <w:proofErr w:type="spellEnd"/>
      <w:r w:rsidR="00731DB9">
        <w:rPr>
          <w:rFonts w:ascii="Times New Roman" w:hAnsi="Times New Roman" w:cs="Times New Roman"/>
          <w:color w:val="auto"/>
          <w:lang w:val="en"/>
        </w:rPr>
        <w:t>*</w:t>
      </w:r>
      <w:r w:rsidRPr="002D72BD">
        <w:rPr>
          <w:rFonts w:ascii="Times New Roman" w:hAnsi="Times New Roman" w:cs="Times New Roman"/>
          <w:color w:val="auto"/>
          <w:lang w:val="en"/>
        </w:rPr>
        <w:t xml:space="preserve"> system </w:t>
      </w:r>
      <w:r w:rsidR="00D27487" w:rsidRPr="002D72BD">
        <w:rPr>
          <w:rFonts w:ascii="Times New Roman" w:hAnsi="Times New Roman" w:cs="Times New Roman"/>
          <w:color w:val="auto"/>
          <w:lang w:val="en"/>
        </w:rPr>
        <w:t xml:space="preserve">co-ordinates NMSs’ warnings across Europe. </w:t>
      </w:r>
    </w:p>
    <w:p w:rsidR="00731DB9" w:rsidRDefault="00B76ABA" w:rsidP="002D72BD">
      <w:pPr>
        <w:rPr>
          <w:rFonts w:ascii="Roboto" w:hAnsi="Roboto" w:cs="Arial"/>
          <w:lang w:val="en"/>
        </w:rPr>
      </w:pPr>
      <w:r w:rsidRPr="002D72BD">
        <w:rPr>
          <w:rFonts w:ascii="Times New Roman" w:hAnsi="Times New Roman" w:cs="Times New Roman"/>
          <w:sz w:val="24"/>
          <w:szCs w:val="24"/>
          <w:lang w:val="en"/>
        </w:rPr>
        <w:t xml:space="preserve">This </w:t>
      </w:r>
      <w:r w:rsidR="002D72BD" w:rsidRPr="002D72BD">
        <w:rPr>
          <w:rFonts w:ascii="Times New Roman" w:hAnsi="Times New Roman" w:cs="Times New Roman"/>
          <w:sz w:val="24"/>
          <w:szCs w:val="24"/>
          <w:lang w:val="en"/>
        </w:rPr>
        <w:t xml:space="preserve">Europe-wide system uses a </w:t>
      </w:r>
      <w:r w:rsidRPr="002D72BD">
        <w:rPr>
          <w:rFonts w:ascii="Times New Roman" w:hAnsi="Times New Roman" w:cs="Times New Roman"/>
          <w:sz w:val="24"/>
          <w:szCs w:val="24"/>
          <w:lang w:val="en"/>
        </w:rPr>
        <w:t xml:space="preserve">common </w:t>
      </w:r>
      <w:r w:rsidR="00B62AAD" w:rsidRPr="002D72BD">
        <w:rPr>
          <w:rFonts w:ascii="Times New Roman" w:hAnsi="Times New Roman" w:cs="Times New Roman"/>
          <w:sz w:val="24"/>
          <w:szCs w:val="24"/>
          <w:lang w:val="en"/>
        </w:rPr>
        <w:t xml:space="preserve">Red/Orange/Yellow </w:t>
      </w:r>
      <w:proofErr w:type="spellStart"/>
      <w:r w:rsidR="00B62AAD" w:rsidRPr="002D72BD">
        <w:rPr>
          <w:rFonts w:ascii="Times New Roman" w:hAnsi="Times New Roman" w:cs="Times New Roman"/>
          <w:sz w:val="24"/>
          <w:szCs w:val="24"/>
          <w:lang w:val="en"/>
        </w:rPr>
        <w:t>colo</w:t>
      </w:r>
      <w:r w:rsidR="00002E78" w:rsidRPr="002D72BD">
        <w:rPr>
          <w:rFonts w:ascii="Times New Roman" w:hAnsi="Times New Roman" w:cs="Times New Roman"/>
          <w:sz w:val="24"/>
          <w:szCs w:val="24"/>
          <w:lang w:val="en"/>
        </w:rPr>
        <w:t>u</w:t>
      </w:r>
      <w:r w:rsidR="00B62AAD" w:rsidRPr="002D72BD">
        <w:rPr>
          <w:rFonts w:ascii="Times New Roman" w:hAnsi="Times New Roman" w:cs="Times New Roman"/>
          <w:sz w:val="24"/>
          <w:szCs w:val="24"/>
          <w:lang w:val="en"/>
        </w:rPr>
        <w:t>r</w:t>
      </w:r>
      <w:proofErr w:type="spellEnd"/>
      <w:r w:rsidR="00B62AAD" w:rsidRPr="002D72BD">
        <w:rPr>
          <w:rFonts w:ascii="Times New Roman" w:hAnsi="Times New Roman" w:cs="Times New Roman"/>
          <w:sz w:val="24"/>
          <w:szCs w:val="24"/>
          <w:lang w:val="en"/>
        </w:rPr>
        <w:t xml:space="preserve">-code </w:t>
      </w:r>
      <w:r w:rsidR="002D72BD" w:rsidRPr="002D72BD">
        <w:rPr>
          <w:rFonts w:ascii="Times New Roman" w:hAnsi="Times New Roman" w:cs="Times New Roman"/>
          <w:sz w:val="24"/>
          <w:szCs w:val="24"/>
          <w:lang w:val="en"/>
        </w:rPr>
        <w:t xml:space="preserve">for the </w:t>
      </w:r>
      <w:r w:rsidR="005344A8">
        <w:rPr>
          <w:rFonts w:ascii="Times New Roman" w:hAnsi="Times New Roman" w:cs="Times New Roman"/>
          <w:sz w:val="24"/>
          <w:szCs w:val="24"/>
          <w:lang w:val="en"/>
        </w:rPr>
        <w:t>presentation of weather w</w:t>
      </w:r>
      <w:r w:rsidRPr="002D72BD">
        <w:rPr>
          <w:rFonts w:ascii="Times New Roman" w:hAnsi="Times New Roman" w:cs="Times New Roman"/>
          <w:sz w:val="24"/>
          <w:szCs w:val="24"/>
          <w:lang w:val="en"/>
        </w:rPr>
        <w:t>arnings</w:t>
      </w:r>
      <w:r w:rsidR="00045BEB">
        <w:rPr>
          <w:rFonts w:ascii="Times New Roman" w:hAnsi="Times New Roman" w:cs="Times New Roman"/>
          <w:sz w:val="24"/>
          <w:szCs w:val="24"/>
          <w:lang w:val="en"/>
        </w:rPr>
        <w:t>.</w:t>
      </w:r>
    </w:p>
    <w:p w:rsidR="00045BEB" w:rsidRPr="00045BEB" w:rsidRDefault="00045BEB" w:rsidP="00045BEB">
      <w:pPr>
        <w:rPr>
          <w:rFonts w:ascii="Times New Roman" w:hAnsi="Times New Roman" w:cs="Times New Roman"/>
          <w:sz w:val="24"/>
          <w:szCs w:val="24"/>
        </w:rPr>
      </w:pPr>
      <w:r>
        <w:rPr>
          <w:rFonts w:ascii="Times New Roman" w:hAnsi="Times New Roman" w:cs="Times New Roman"/>
          <w:sz w:val="24"/>
          <w:szCs w:val="24"/>
        </w:rPr>
        <w:t>Met Éireann is</w:t>
      </w:r>
      <w:r w:rsidRPr="00045BEB">
        <w:rPr>
          <w:rFonts w:ascii="Times New Roman" w:hAnsi="Times New Roman" w:cs="Times New Roman"/>
          <w:sz w:val="24"/>
          <w:szCs w:val="24"/>
        </w:rPr>
        <w:t xml:space="preserve"> in the testing stage of a new warning display which will include all Irish Coastal Waters out to 30 Nautical Miles including around Northern Ireland as well as the Irish Sea.</w:t>
      </w:r>
      <w:r>
        <w:rPr>
          <w:rFonts w:ascii="Times New Roman" w:hAnsi="Times New Roman" w:cs="Times New Roman"/>
          <w:sz w:val="24"/>
          <w:szCs w:val="24"/>
        </w:rPr>
        <w:t xml:space="preserve"> As part of this development we are </w:t>
      </w:r>
      <w:r w:rsidRPr="00045BEB">
        <w:rPr>
          <w:rFonts w:ascii="Times New Roman" w:hAnsi="Times New Roman" w:cs="Times New Roman"/>
          <w:sz w:val="24"/>
          <w:szCs w:val="24"/>
        </w:rPr>
        <w:t xml:space="preserve">planning on using the </w:t>
      </w:r>
      <w:proofErr w:type="spellStart"/>
      <w:r w:rsidRPr="00045BEB">
        <w:rPr>
          <w:rFonts w:ascii="Times New Roman" w:hAnsi="Times New Roman" w:cs="Times New Roman"/>
          <w:sz w:val="24"/>
          <w:szCs w:val="24"/>
        </w:rPr>
        <w:t>MeteoAlarm</w:t>
      </w:r>
      <w:proofErr w:type="spellEnd"/>
      <w:r w:rsidRPr="00045BEB">
        <w:rPr>
          <w:rFonts w:ascii="Times New Roman" w:hAnsi="Times New Roman" w:cs="Times New Roman"/>
          <w:sz w:val="24"/>
          <w:szCs w:val="24"/>
        </w:rPr>
        <w:t xml:space="preserve"> system to display the UKMO warnings for Northern Ireland</w:t>
      </w:r>
      <w:r>
        <w:rPr>
          <w:rFonts w:ascii="Times New Roman" w:hAnsi="Times New Roman" w:cs="Times New Roman"/>
          <w:sz w:val="24"/>
          <w:szCs w:val="24"/>
        </w:rPr>
        <w:t xml:space="preserve"> on the Ireland map on </w:t>
      </w:r>
      <w:hyperlink r:id="rId4" w:history="1">
        <w:r w:rsidRPr="008C543C">
          <w:rPr>
            <w:rStyle w:val="Hyperlink"/>
            <w:rFonts w:ascii="Times New Roman" w:hAnsi="Times New Roman" w:cs="Times New Roman"/>
            <w:sz w:val="24"/>
            <w:szCs w:val="24"/>
          </w:rPr>
          <w:t>www.met.ie</w:t>
        </w:r>
      </w:hyperlink>
      <w:r>
        <w:rPr>
          <w:rFonts w:ascii="Times New Roman" w:hAnsi="Times New Roman" w:cs="Times New Roman"/>
          <w:sz w:val="24"/>
          <w:szCs w:val="24"/>
        </w:rPr>
        <w:t xml:space="preserve">. </w:t>
      </w:r>
    </w:p>
    <w:p w:rsidR="00731DB9" w:rsidRDefault="00045BEB" w:rsidP="002D72BD">
      <w:pPr>
        <w:rPr>
          <w:rFonts w:ascii="Roboto" w:hAnsi="Roboto" w:cs="Arial"/>
          <w:lang w:val="en"/>
        </w:rPr>
      </w:pPr>
      <w:r>
        <w:rPr>
          <w:rFonts w:ascii="Roboto" w:hAnsi="Roboto" w:cs="Arial"/>
          <w:lang w:val="en"/>
        </w:rPr>
        <w:t>This revised warning display is expected to be operational by summer 2019.</w:t>
      </w:r>
    </w:p>
    <w:p w:rsidR="00731DB9" w:rsidRDefault="00731DB9" w:rsidP="00731DB9">
      <w:pPr>
        <w:pStyle w:val="Heading3"/>
        <w:rPr>
          <w:rFonts w:ascii="Times New Roman" w:eastAsia="Times New Roman" w:hAnsi="Times New Roman" w:cs="Times New Roman"/>
          <w:color w:val="auto"/>
          <w:lang w:val="en" w:eastAsia="en-IE"/>
        </w:rPr>
      </w:pPr>
      <w:r>
        <w:rPr>
          <w:rFonts w:ascii="Times New Roman" w:eastAsia="Times New Roman" w:hAnsi="Times New Roman" w:cs="Times New Roman"/>
          <w:color w:val="auto"/>
          <w:lang w:val="en" w:eastAsia="en-IE"/>
        </w:rPr>
        <w:t>*</w:t>
      </w:r>
      <w:r w:rsidRPr="002D72BD">
        <w:rPr>
          <w:rFonts w:ascii="Times New Roman" w:eastAsia="Times New Roman" w:hAnsi="Times New Roman" w:cs="Times New Roman"/>
          <w:color w:val="auto"/>
          <w:lang w:val="en" w:eastAsia="en-IE"/>
        </w:rPr>
        <w:t xml:space="preserve">The participating countries </w:t>
      </w:r>
      <w:r>
        <w:rPr>
          <w:rFonts w:ascii="Times New Roman" w:eastAsia="Times New Roman" w:hAnsi="Times New Roman" w:cs="Times New Roman"/>
          <w:color w:val="auto"/>
          <w:lang w:val="en" w:eastAsia="en-IE"/>
        </w:rPr>
        <w:t xml:space="preserve">in </w:t>
      </w:r>
      <w:proofErr w:type="spellStart"/>
      <w:r>
        <w:rPr>
          <w:rFonts w:ascii="Times New Roman" w:eastAsia="Times New Roman" w:hAnsi="Times New Roman" w:cs="Times New Roman"/>
          <w:color w:val="auto"/>
          <w:lang w:val="en" w:eastAsia="en-IE"/>
        </w:rPr>
        <w:t>MeteoAlarm</w:t>
      </w:r>
      <w:proofErr w:type="spellEnd"/>
      <w:r>
        <w:rPr>
          <w:rFonts w:ascii="Times New Roman" w:eastAsia="Times New Roman" w:hAnsi="Times New Roman" w:cs="Times New Roman"/>
          <w:color w:val="auto"/>
          <w:lang w:val="en" w:eastAsia="en-IE"/>
        </w:rPr>
        <w:t xml:space="preserve"> </w:t>
      </w:r>
      <w:r w:rsidRPr="002D72BD">
        <w:rPr>
          <w:rFonts w:ascii="Times New Roman" w:eastAsia="Times New Roman" w:hAnsi="Times New Roman" w:cs="Times New Roman"/>
          <w:color w:val="auto"/>
          <w:lang w:val="en" w:eastAsia="en-IE"/>
        </w:rPr>
        <w:t>are Austria, Bosnia-Herzegovina, Belgium, Bulgaria, Switzerland, Cyprus, Czech Republic, Germany, Denmark, Estonia, Spain, Finland, France, Greece, Croatia, Hungary, Ireland, Iceland, Italy, Luxemburg, Latvia, Former Yugoslav Republic of Macedonia, Malta, Montenegro, Netherlands, Norway, Poland, Portugal, Romania, Serbia, Sweden, Slovenia, Slovakia and the United Kingdom.</w:t>
      </w:r>
    </w:p>
    <w:p w:rsidR="00045BEB" w:rsidRPr="00045BEB" w:rsidRDefault="00FE640C" w:rsidP="00045BEB">
      <w:pPr>
        <w:rPr>
          <w:rFonts w:ascii="Roboto" w:hAnsi="Roboto" w:cs="Arial"/>
          <w:lang w:val="en"/>
        </w:rPr>
      </w:pPr>
      <w:hyperlink r:id="rId5" w:history="1">
        <w:r w:rsidR="00045BEB" w:rsidRPr="00045BEB">
          <w:rPr>
            <w:rFonts w:ascii="Roboto" w:hAnsi="Roboto" w:cs="Arial"/>
            <w:lang w:val="en"/>
          </w:rPr>
          <w:t>www.meteoalarm.eu</w:t>
        </w:r>
      </w:hyperlink>
    </w:p>
    <w:p w:rsidR="00045BEB" w:rsidRPr="00045BEB" w:rsidRDefault="00045BEB" w:rsidP="00045BEB">
      <w:pPr>
        <w:rPr>
          <w:rFonts w:ascii="Roboto" w:hAnsi="Roboto" w:cs="Arial"/>
          <w:u w:val="single"/>
          <w:lang w:val="en"/>
        </w:rPr>
      </w:pPr>
    </w:p>
    <w:p w:rsidR="00045BEB" w:rsidRDefault="00045BEB" w:rsidP="00045BEB">
      <w:pPr>
        <w:rPr>
          <w:rFonts w:ascii="Roboto" w:hAnsi="Roboto" w:cs="Arial"/>
          <w:lang w:val="en"/>
        </w:rPr>
      </w:pPr>
    </w:p>
    <w:p w:rsidR="00045BEB" w:rsidRPr="00045BEB" w:rsidRDefault="00045BEB" w:rsidP="00045BEB">
      <w:pPr>
        <w:rPr>
          <w:lang w:val="en" w:eastAsia="en-IE"/>
        </w:rPr>
      </w:pPr>
    </w:p>
    <w:p w:rsidR="00731DB9" w:rsidRPr="002D72BD" w:rsidRDefault="00731DB9" w:rsidP="002D72BD">
      <w:pPr>
        <w:rPr>
          <w:rFonts w:ascii="Roboto" w:hAnsi="Roboto" w:cs="Arial"/>
          <w:lang w:val="en"/>
        </w:rPr>
      </w:pPr>
    </w:p>
    <w:p w:rsidR="002D72BD" w:rsidRPr="002D72BD" w:rsidRDefault="002D72BD" w:rsidP="002D72BD">
      <w:pPr>
        <w:rPr>
          <w:rFonts w:ascii="Roboto" w:hAnsi="Roboto" w:cs="Arial"/>
          <w:color w:val="434343"/>
          <w:lang w:val="en"/>
        </w:rPr>
      </w:pPr>
    </w:p>
    <w:p w:rsidR="002D72BD" w:rsidRPr="002D72BD" w:rsidRDefault="002D72BD" w:rsidP="002D72BD">
      <w:pPr>
        <w:rPr>
          <w:rFonts w:ascii="Times New Roman" w:hAnsi="Times New Roman" w:cs="Times New Roman"/>
          <w:sz w:val="24"/>
          <w:szCs w:val="24"/>
        </w:rPr>
      </w:pPr>
    </w:p>
    <w:sectPr w:rsidR="002D72BD" w:rsidRPr="002D7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BA"/>
    <w:rsid w:val="00002E78"/>
    <w:rsid w:val="00045BEB"/>
    <w:rsid w:val="00127C7B"/>
    <w:rsid w:val="002D72BD"/>
    <w:rsid w:val="005155E7"/>
    <w:rsid w:val="005344A8"/>
    <w:rsid w:val="00731DB9"/>
    <w:rsid w:val="00AB3881"/>
    <w:rsid w:val="00B62AAD"/>
    <w:rsid w:val="00B76ABA"/>
    <w:rsid w:val="00C86DE8"/>
    <w:rsid w:val="00D27487"/>
    <w:rsid w:val="00FE64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9BBF2-0502-49C8-B004-2E48E62BE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D72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72B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045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67700">
      <w:bodyDiv w:val="1"/>
      <w:marLeft w:val="0"/>
      <w:marRight w:val="0"/>
      <w:marTop w:val="0"/>
      <w:marBottom w:val="0"/>
      <w:divBdr>
        <w:top w:val="none" w:sz="0" w:space="0" w:color="auto"/>
        <w:left w:val="none" w:sz="0" w:space="0" w:color="auto"/>
        <w:bottom w:val="none" w:sz="0" w:space="0" w:color="auto"/>
        <w:right w:val="none" w:sz="0" w:space="0" w:color="auto"/>
      </w:divBdr>
    </w:div>
    <w:div w:id="1796175043">
      <w:bodyDiv w:val="1"/>
      <w:marLeft w:val="0"/>
      <w:marRight w:val="0"/>
      <w:marTop w:val="0"/>
      <w:marBottom w:val="0"/>
      <w:divBdr>
        <w:top w:val="none" w:sz="0" w:space="0" w:color="auto"/>
        <w:left w:val="none" w:sz="0" w:space="0" w:color="auto"/>
        <w:bottom w:val="none" w:sz="0" w:space="0" w:color="auto"/>
        <w:right w:val="none" w:sz="0" w:space="0" w:color="auto"/>
      </w:divBdr>
      <w:divsChild>
        <w:div w:id="967973162">
          <w:marLeft w:val="0"/>
          <w:marRight w:val="0"/>
          <w:marTop w:val="0"/>
          <w:marBottom w:val="0"/>
          <w:divBdr>
            <w:top w:val="none" w:sz="0" w:space="0" w:color="auto"/>
            <w:left w:val="none" w:sz="0" w:space="0" w:color="auto"/>
            <w:bottom w:val="none" w:sz="0" w:space="0" w:color="auto"/>
            <w:right w:val="none" w:sz="0" w:space="0" w:color="auto"/>
          </w:divBdr>
          <w:divsChild>
            <w:div w:id="1130056304">
              <w:marLeft w:val="0"/>
              <w:marRight w:val="0"/>
              <w:marTop w:val="0"/>
              <w:marBottom w:val="0"/>
              <w:divBdr>
                <w:top w:val="none" w:sz="0" w:space="0" w:color="auto"/>
                <w:left w:val="none" w:sz="0" w:space="0" w:color="auto"/>
                <w:bottom w:val="none" w:sz="0" w:space="0" w:color="auto"/>
                <w:right w:val="none" w:sz="0" w:space="0" w:color="auto"/>
              </w:divBdr>
              <w:divsChild>
                <w:div w:id="1876041892">
                  <w:marLeft w:val="0"/>
                  <w:marRight w:val="0"/>
                  <w:marTop w:val="0"/>
                  <w:marBottom w:val="0"/>
                  <w:divBdr>
                    <w:top w:val="none" w:sz="0" w:space="0" w:color="auto"/>
                    <w:left w:val="none" w:sz="0" w:space="0" w:color="auto"/>
                    <w:bottom w:val="none" w:sz="0" w:space="0" w:color="auto"/>
                    <w:right w:val="none" w:sz="0" w:space="0" w:color="auto"/>
                  </w:divBdr>
                  <w:divsChild>
                    <w:div w:id="444469816">
                      <w:marLeft w:val="-225"/>
                      <w:marRight w:val="-225"/>
                      <w:marTop w:val="0"/>
                      <w:marBottom w:val="0"/>
                      <w:divBdr>
                        <w:top w:val="none" w:sz="0" w:space="0" w:color="auto"/>
                        <w:left w:val="none" w:sz="0" w:space="0" w:color="auto"/>
                        <w:bottom w:val="none" w:sz="0" w:space="0" w:color="auto"/>
                        <w:right w:val="none" w:sz="0" w:space="0" w:color="auto"/>
                      </w:divBdr>
                      <w:divsChild>
                        <w:div w:id="2029746662">
                          <w:marLeft w:val="0"/>
                          <w:marRight w:val="0"/>
                          <w:marTop w:val="0"/>
                          <w:marBottom w:val="0"/>
                          <w:divBdr>
                            <w:top w:val="none" w:sz="0" w:space="0" w:color="auto"/>
                            <w:left w:val="none" w:sz="0" w:space="0" w:color="auto"/>
                            <w:bottom w:val="none" w:sz="0" w:space="0" w:color="auto"/>
                            <w:right w:val="none" w:sz="0" w:space="0" w:color="auto"/>
                          </w:divBdr>
                          <w:divsChild>
                            <w:div w:id="20290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teoalarm.eu/" TargetMode="External"/><Relationship Id="rId4" Type="http://schemas.openxmlformats.org/officeDocument/2006/relationships/hyperlink" Target="http://www.m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Cusack</dc:creator>
  <cp:keywords/>
  <dc:description/>
  <cp:lastModifiedBy>Mary Somers</cp:lastModifiedBy>
  <cp:revision>2</cp:revision>
  <dcterms:created xsi:type="dcterms:W3CDTF">2019-04-03T13:56:00Z</dcterms:created>
  <dcterms:modified xsi:type="dcterms:W3CDTF">2019-04-03T13:56:00Z</dcterms:modified>
</cp:coreProperties>
</file>