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C9DB4" w14:textId="77777777" w:rsidR="007F01B9" w:rsidRDefault="003927B3" w:rsidP="007F01B9">
      <w:pPr>
        <w:pStyle w:val="NoSpacing"/>
        <w:jc w:val="righ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</w:rPr>
        <w:t xml:space="preserve"> </w:t>
      </w:r>
      <w:r w:rsidR="006748E3">
        <w:rPr>
          <w:rFonts w:asciiTheme="minorHAnsi" w:hAnsiTheme="minorHAnsi"/>
          <w:b/>
        </w:rPr>
        <w:t>AL</w:t>
      </w:r>
      <w:r w:rsidR="00ED41B7">
        <w:rPr>
          <w:rFonts w:asciiTheme="minorHAnsi" w:hAnsiTheme="minorHAnsi"/>
          <w:b/>
        </w:rPr>
        <w:t>90117B</w:t>
      </w:r>
      <w:r w:rsidR="0039199D" w:rsidRPr="000C6AD9">
        <w:rPr>
          <w:rFonts w:asciiTheme="minorHAnsi" w:hAnsiTheme="minorHAnsi"/>
          <w:b/>
        </w:rPr>
        <w:t>.</w:t>
      </w:r>
      <w:r w:rsidR="009C6DCD">
        <w:rPr>
          <w:rFonts w:asciiTheme="minorHAnsi" w:hAnsiTheme="minorHAnsi"/>
          <w:b/>
        </w:rPr>
        <w:t>RPT</w:t>
      </w:r>
    </w:p>
    <w:tbl>
      <w:tblPr>
        <w:tblW w:w="8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88"/>
        <w:gridCol w:w="2977"/>
        <w:gridCol w:w="2410"/>
      </w:tblGrid>
      <w:tr w:rsidR="007F01B9" w:rsidRPr="006E1C6A" w14:paraId="0F7DE7D3" w14:textId="77777777" w:rsidTr="007F01B9">
        <w:tc>
          <w:tcPr>
            <w:tcW w:w="1526" w:type="dxa"/>
            <w:shd w:val="clear" w:color="auto" w:fill="auto"/>
          </w:tcPr>
          <w:p w14:paraId="5D9AD689" w14:textId="77777777" w:rsidR="007F01B9" w:rsidRPr="006E1C6A" w:rsidRDefault="007F01B9" w:rsidP="00DB55F0">
            <w:pPr>
              <w:tabs>
                <w:tab w:val="left" w:pos="1275"/>
                <w:tab w:val="center" w:pos="4153"/>
              </w:tabs>
              <w:spacing w:before="100" w:beforeAutospacing="1" w:after="100" w:afterAutospacing="1"/>
              <w:rPr>
                <w:rFonts w:asciiTheme="minorHAnsi" w:eastAsia="Batang" w:hAnsiTheme="minorHAnsi"/>
                <w:b/>
                <w:sz w:val="20"/>
                <w:szCs w:val="20"/>
              </w:rPr>
            </w:pPr>
            <w:r w:rsidRPr="006E1C6A">
              <w:rPr>
                <w:rFonts w:asciiTheme="minorHAnsi" w:eastAsia="Batang" w:hAnsiTheme="minorHAnsi"/>
                <w:noProof/>
                <w:sz w:val="20"/>
                <w:szCs w:val="20"/>
              </w:rPr>
              <w:drawing>
                <wp:inline distT="0" distB="0" distL="0" distR="0" wp14:anchorId="27BD62D0" wp14:editId="278486D4">
                  <wp:extent cx="809625" cy="790575"/>
                  <wp:effectExtent l="0" t="0" r="9525" b="9525"/>
                  <wp:docPr id="5" name="Picture 5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5" w:type="dxa"/>
            <w:gridSpan w:val="2"/>
            <w:shd w:val="clear" w:color="auto" w:fill="ED7D31"/>
          </w:tcPr>
          <w:p w14:paraId="18251EF0" w14:textId="77777777" w:rsidR="007F01B9" w:rsidRPr="006E1C6A" w:rsidRDefault="007F01B9" w:rsidP="00DB55F0">
            <w:pPr>
              <w:tabs>
                <w:tab w:val="left" w:pos="1275"/>
                <w:tab w:val="center" w:pos="4153"/>
              </w:tabs>
              <w:spacing w:before="100" w:beforeAutospacing="1" w:after="100" w:afterAutospacing="1"/>
              <w:jc w:val="center"/>
              <w:rPr>
                <w:rFonts w:asciiTheme="minorHAnsi" w:eastAsia="Batang" w:hAnsiTheme="minorHAnsi"/>
                <w:b/>
                <w:sz w:val="32"/>
                <w:szCs w:val="32"/>
              </w:rPr>
            </w:pPr>
            <w:r w:rsidRPr="006E1C6A">
              <w:rPr>
                <w:rFonts w:asciiTheme="minorHAnsi" w:eastAsia="Batang" w:hAnsiTheme="minorHAnsi"/>
                <w:b/>
                <w:sz w:val="32"/>
                <w:szCs w:val="32"/>
              </w:rPr>
              <w:t xml:space="preserve">South Dublin County </w:t>
            </w:r>
          </w:p>
          <w:p w14:paraId="63209681" w14:textId="77777777" w:rsidR="007F01B9" w:rsidRPr="006E1C6A" w:rsidRDefault="007F01B9" w:rsidP="00DB55F0">
            <w:pPr>
              <w:tabs>
                <w:tab w:val="left" w:pos="1275"/>
                <w:tab w:val="center" w:pos="4153"/>
              </w:tabs>
              <w:spacing w:before="100" w:beforeAutospacing="1" w:after="100" w:afterAutospacing="1"/>
              <w:jc w:val="center"/>
              <w:rPr>
                <w:rFonts w:asciiTheme="minorHAnsi" w:eastAsia="Batang" w:hAnsiTheme="minorHAnsi"/>
                <w:b/>
                <w:sz w:val="20"/>
                <w:szCs w:val="20"/>
              </w:rPr>
            </w:pPr>
            <w:r w:rsidRPr="006E1C6A">
              <w:rPr>
                <w:rFonts w:asciiTheme="minorHAnsi" w:eastAsia="Batang" w:hAnsiTheme="minorHAnsi"/>
                <w:b/>
                <w:sz w:val="32"/>
                <w:szCs w:val="32"/>
              </w:rPr>
              <w:t>Joint Policing Committee</w:t>
            </w:r>
          </w:p>
        </w:tc>
        <w:tc>
          <w:tcPr>
            <w:tcW w:w="2410" w:type="dxa"/>
            <w:shd w:val="clear" w:color="auto" w:fill="auto"/>
          </w:tcPr>
          <w:p w14:paraId="743AD157" w14:textId="77777777" w:rsidR="007F01B9" w:rsidRPr="006E1C6A" w:rsidRDefault="007F01B9" w:rsidP="00DB55F0">
            <w:pPr>
              <w:tabs>
                <w:tab w:val="left" w:pos="1275"/>
                <w:tab w:val="center" w:pos="4153"/>
              </w:tabs>
              <w:spacing w:before="100" w:beforeAutospacing="1" w:after="100" w:afterAutospacing="1"/>
              <w:rPr>
                <w:rFonts w:asciiTheme="minorHAnsi" w:eastAsia="Batang" w:hAnsiTheme="minorHAnsi"/>
                <w:b/>
                <w:sz w:val="20"/>
                <w:szCs w:val="20"/>
              </w:rPr>
            </w:pPr>
            <w:r w:rsidRPr="006E1C6A">
              <w:rPr>
                <w:rFonts w:asciiTheme="minorHAnsi" w:eastAsia="Batang" w:hAnsiTheme="minorHAnsi"/>
                <w:b/>
                <w:noProof/>
                <w:sz w:val="20"/>
                <w:szCs w:val="20"/>
              </w:rPr>
              <w:drawing>
                <wp:inline distT="0" distB="0" distL="0" distR="0" wp14:anchorId="22352E83" wp14:editId="6D46139B">
                  <wp:extent cx="1381125" cy="7334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1B9" w:rsidRPr="006E1C6A" w14:paraId="5BFC16F4" w14:textId="77777777" w:rsidTr="007F01B9">
        <w:tc>
          <w:tcPr>
            <w:tcW w:w="3114" w:type="dxa"/>
            <w:gridSpan w:val="2"/>
            <w:shd w:val="clear" w:color="auto" w:fill="auto"/>
          </w:tcPr>
          <w:p w14:paraId="6C334ECF" w14:textId="77777777" w:rsidR="007F01B9" w:rsidRDefault="007F01B9" w:rsidP="00DB55F0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 w:rsidRPr="00AB7C39">
              <w:rPr>
                <w:rFonts w:asciiTheme="minorHAnsi" w:hAnsiTheme="minorHAnsi"/>
                <w:b/>
                <w:sz w:val="32"/>
                <w:szCs w:val="32"/>
              </w:rPr>
              <w:t xml:space="preserve">Date: </w:t>
            </w:r>
          </w:p>
          <w:p w14:paraId="07634E25" w14:textId="5BCB0441" w:rsidR="007F01B9" w:rsidRPr="00AB7C39" w:rsidRDefault="00933B90" w:rsidP="00DB55F0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26</w:t>
            </w:r>
            <w:r w:rsidRPr="00933B90">
              <w:rPr>
                <w:rFonts w:asciiTheme="minorHAnsi" w:hAnsiTheme="minorHAnsi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April</w:t>
            </w:r>
            <w:bookmarkStart w:id="0" w:name="_GoBack"/>
            <w:bookmarkEnd w:id="0"/>
            <w:r w:rsidR="00ED41B7">
              <w:rPr>
                <w:rFonts w:asciiTheme="minorHAnsi" w:hAnsiTheme="minorHAnsi"/>
                <w:b/>
                <w:sz w:val="32"/>
                <w:szCs w:val="32"/>
              </w:rPr>
              <w:t xml:space="preserve"> 2019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7B98722" w14:textId="77777777" w:rsidR="007F01B9" w:rsidRDefault="007F01B9" w:rsidP="00DB55F0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Report: </w:t>
            </w:r>
          </w:p>
          <w:p w14:paraId="7381E4D6" w14:textId="77777777" w:rsidR="007F01B9" w:rsidRDefault="007F01B9" w:rsidP="00DB55F0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>Drug Subcommittee</w:t>
            </w:r>
            <w:r w:rsidRPr="00AB7C39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Report Back</w:t>
            </w:r>
          </w:p>
          <w:p w14:paraId="5934DC81" w14:textId="77777777" w:rsidR="007F01B9" w:rsidRPr="00AB7C39" w:rsidRDefault="007F01B9" w:rsidP="00DB55F0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</w:tbl>
    <w:p w14:paraId="71098387" w14:textId="77777777" w:rsidR="0039199D" w:rsidRPr="000C6AD9" w:rsidRDefault="0039199D" w:rsidP="0039199D">
      <w:pPr>
        <w:spacing w:after="0" w:line="240" w:lineRule="auto"/>
        <w:rPr>
          <w:rFonts w:asciiTheme="minorHAnsi" w:hAnsiTheme="minorHAnsi"/>
          <w:bCs/>
          <w:szCs w:val="24"/>
        </w:rPr>
      </w:pPr>
    </w:p>
    <w:p w14:paraId="1507B9AC" w14:textId="77777777" w:rsidR="0039199D" w:rsidRPr="009C6DCD" w:rsidRDefault="0039199D" w:rsidP="0039199D">
      <w:pPr>
        <w:numPr>
          <w:ilvl w:val="0"/>
          <w:numId w:val="5"/>
        </w:numPr>
        <w:spacing w:after="0" w:line="240" w:lineRule="auto"/>
        <w:ind w:right="0"/>
        <w:jc w:val="left"/>
        <w:rPr>
          <w:rFonts w:asciiTheme="minorHAnsi" w:hAnsiTheme="minorHAnsi"/>
          <w:b/>
          <w:bCs/>
          <w:szCs w:val="24"/>
        </w:rPr>
      </w:pPr>
      <w:r w:rsidRPr="009C6DCD">
        <w:rPr>
          <w:rFonts w:asciiTheme="minorHAnsi" w:hAnsiTheme="minorHAnsi"/>
          <w:b/>
          <w:bCs/>
          <w:szCs w:val="24"/>
        </w:rPr>
        <w:tab/>
        <w:t>Introduction</w:t>
      </w:r>
    </w:p>
    <w:p w14:paraId="646AB70D" w14:textId="77777777" w:rsidR="00B51162" w:rsidRPr="009C6DCD" w:rsidRDefault="00FF703F" w:rsidP="00B567A6">
      <w:pPr>
        <w:spacing w:after="0" w:line="259" w:lineRule="auto"/>
        <w:ind w:left="0" w:right="0" w:firstLine="0"/>
        <w:jc w:val="left"/>
        <w:rPr>
          <w:rFonts w:asciiTheme="minorHAnsi" w:hAnsiTheme="minorHAnsi"/>
        </w:rPr>
      </w:pPr>
      <w:r w:rsidRPr="009C6DCD">
        <w:rPr>
          <w:rFonts w:asciiTheme="minorHAnsi" w:hAnsiTheme="minorHAnsi"/>
          <w:b/>
        </w:rPr>
        <w:t xml:space="preserve"> </w:t>
      </w:r>
    </w:p>
    <w:p w14:paraId="6CFD5712" w14:textId="77777777" w:rsidR="00543D0C" w:rsidRPr="00543D0C" w:rsidRDefault="00543D0C" w:rsidP="00543D0C">
      <w:pPr>
        <w:pStyle w:val="NoSpacing"/>
        <w:numPr>
          <w:ilvl w:val="1"/>
          <w:numId w:val="5"/>
        </w:numPr>
        <w:ind w:left="709" w:hanging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The JPC Drug Subcommittee was formed following the JPC meeting held on the 25</w:t>
      </w:r>
      <w:r w:rsidRPr="00543D0C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 xml:space="preserve"> November 2016. Its first meeting was held on the 20</w:t>
      </w:r>
      <w:r w:rsidRPr="00543D0C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 xml:space="preserve"> January 2017.</w:t>
      </w:r>
    </w:p>
    <w:p w14:paraId="4E023637" w14:textId="77777777" w:rsidR="009C6DCD" w:rsidRPr="00543D0C" w:rsidRDefault="009C6DCD" w:rsidP="00543D0C">
      <w:pPr>
        <w:pStyle w:val="NoSpacing"/>
        <w:ind w:left="360"/>
        <w:rPr>
          <w:rFonts w:asciiTheme="minorHAnsi" w:hAnsiTheme="minorHAnsi"/>
          <w:sz w:val="24"/>
          <w:szCs w:val="24"/>
        </w:rPr>
      </w:pPr>
    </w:p>
    <w:p w14:paraId="45E6AC61" w14:textId="77777777" w:rsidR="00225118" w:rsidRDefault="00543D0C" w:rsidP="009C6DCD">
      <w:pPr>
        <w:pStyle w:val="NoSpacing"/>
        <w:rPr>
          <w:rFonts w:asciiTheme="minorHAnsi" w:hAnsiTheme="minorHAnsi"/>
          <w:b/>
          <w:sz w:val="24"/>
          <w:szCs w:val="24"/>
        </w:rPr>
      </w:pPr>
      <w:r w:rsidRPr="00543D0C">
        <w:rPr>
          <w:rFonts w:asciiTheme="minorHAnsi" w:hAnsiTheme="minorHAnsi"/>
          <w:b/>
          <w:sz w:val="24"/>
          <w:szCs w:val="24"/>
        </w:rPr>
        <w:t>2</w:t>
      </w:r>
      <w:r w:rsidR="009C6DCD" w:rsidRPr="00543D0C">
        <w:rPr>
          <w:rFonts w:asciiTheme="minorHAnsi" w:hAnsiTheme="minorHAnsi"/>
          <w:b/>
          <w:sz w:val="24"/>
          <w:szCs w:val="24"/>
        </w:rPr>
        <w:tab/>
      </w:r>
      <w:r w:rsidR="00225118">
        <w:rPr>
          <w:rFonts w:asciiTheme="minorHAnsi" w:hAnsiTheme="minorHAnsi"/>
          <w:b/>
          <w:sz w:val="24"/>
          <w:szCs w:val="24"/>
        </w:rPr>
        <w:t>Recommendations</w:t>
      </w:r>
    </w:p>
    <w:p w14:paraId="3D6FDB42" w14:textId="77777777" w:rsidR="00225118" w:rsidRDefault="00225118" w:rsidP="009C6DCD">
      <w:pPr>
        <w:pStyle w:val="NoSpacing"/>
        <w:rPr>
          <w:rFonts w:asciiTheme="minorHAnsi" w:hAnsiTheme="minorHAnsi"/>
          <w:b/>
          <w:sz w:val="24"/>
          <w:szCs w:val="24"/>
        </w:rPr>
      </w:pPr>
    </w:p>
    <w:p w14:paraId="073B3A89" w14:textId="77777777" w:rsidR="00225118" w:rsidRDefault="00225118" w:rsidP="0079729F">
      <w:pPr>
        <w:pStyle w:val="NoSpacing"/>
        <w:ind w:left="709" w:hanging="709"/>
        <w:rPr>
          <w:rFonts w:asciiTheme="minorHAnsi" w:hAnsiTheme="minorHAnsi"/>
          <w:sz w:val="24"/>
          <w:szCs w:val="24"/>
        </w:rPr>
      </w:pPr>
      <w:r w:rsidRPr="00225118">
        <w:rPr>
          <w:rFonts w:asciiTheme="minorHAnsi" w:hAnsiTheme="minorHAnsi"/>
          <w:sz w:val="24"/>
          <w:szCs w:val="24"/>
        </w:rPr>
        <w:t>2.1</w:t>
      </w:r>
      <w:r w:rsidRPr="00225118">
        <w:rPr>
          <w:rFonts w:asciiTheme="minorHAnsi" w:hAnsiTheme="minorHAnsi"/>
          <w:sz w:val="24"/>
          <w:szCs w:val="24"/>
        </w:rPr>
        <w:tab/>
        <w:t xml:space="preserve">That the </w:t>
      </w:r>
      <w:r>
        <w:rPr>
          <w:rFonts w:asciiTheme="minorHAnsi" w:hAnsiTheme="minorHAnsi"/>
          <w:sz w:val="24"/>
          <w:szCs w:val="24"/>
        </w:rPr>
        <w:t xml:space="preserve">JPC </w:t>
      </w:r>
      <w:r w:rsidR="007A5FDF">
        <w:rPr>
          <w:rFonts w:asciiTheme="minorHAnsi" w:hAnsiTheme="minorHAnsi"/>
          <w:sz w:val="24"/>
          <w:szCs w:val="24"/>
        </w:rPr>
        <w:t>note the iss</w:t>
      </w:r>
      <w:r w:rsidR="00202E08">
        <w:rPr>
          <w:rFonts w:asciiTheme="minorHAnsi" w:hAnsiTheme="minorHAnsi"/>
          <w:sz w:val="24"/>
          <w:szCs w:val="24"/>
        </w:rPr>
        <w:t>ue raised in paragraph 4.2.3 relating to the reporting on drugs at the JPC</w:t>
      </w:r>
      <w:r w:rsidR="0079729F">
        <w:rPr>
          <w:rFonts w:asciiTheme="minorHAnsi" w:hAnsiTheme="minorHAnsi"/>
          <w:sz w:val="24"/>
          <w:szCs w:val="24"/>
        </w:rPr>
        <w:t>.</w:t>
      </w:r>
    </w:p>
    <w:p w14:paraId="06415F28" w14:textId="77777777" w:rsidR="00576066" w:rsidRDefault="00576066" w:rsidP="0079729F">
      <w:pPr>
        <w:pStyle w:val="NoSpacing"/>
        <w:ind w:left="709" w:hanging="709"/>
        <w:rPr>
          <w:rFonts w:asciiTheme="minorHAnsi" w:hAnsiTheme="minorHAnsi"/>
          <w:sz w:val="24"/>
          <w:szCs w:val="24"/>
        </w:rPr>
      </w:pPr>
    </w:p>
    <w:p w14:paraId="14EC3CA7" w14:textId="77777777" w:rsidR="009C6DCD" w:rsidRPr="00543D0C" w:rsidRDefault="00225118" w:rsidP="009C6DCD">
      <w:pPr>
        <w:pStyle w:val="NoSpacing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</w:t>
      </w:r>
      <w:r>
        <w:rPr>
          <w:rFonts w:asciiTheme="minorHAnsi" w:hAnsiTheme="minorHAnsi"/>
          <w:b/>
          <w:sz w:val="24"/>
          <w:szCs w:val="24"/>
        </w:rPr>
        <w:tab/>
      </w:r>
      <w:r w:rsidR="009C6DCD" w:rsidRPr="00543D0C">
        <w:rPr>
          <w:rFonts w:asciiTheme="minorHAnsi" w:hAnsiTheme="minorHAnsi"/>
          <w:b/>
          <w:sz w:val="24"/>
          <w:szCs w:val="24"/>
        </w:rPr>
        <w:t>Membership:</w:t>
      </w:r>
    </w:p>
    <w:p w14:paraId="45DF9235" w14:textId="77777777" w:rsidR="009C6DCD" w:rsidRPr="00543D0C" w:rsidRDefault="009C6DCD" w:rsidP="009C6DCD">
      <w:pPr>
        <w:pStyle w:val="NoSpacing"/>
        <w:rPr>
          <w:rFonts w:asciiTheme="minorHAnsi" w:hAnsiTheme="minorHAnsi"/>
          <w:sz w:val="24"/>
          <w:szCs w:val="24"/>
        </w:rPr>
      </w:pPr>
    </w:p>
    <w:p w14:paraId="2CF8D64B" w14:textId="77777777" w:rsidR="00543D0C" w:rsidRPr="00543D0C" w:rsidRDefault="007E4FFB" w:rsidP="00543D0C">
      <w:pPr>
        <w:pStyle w:val="NoSpacing"/>
        <w:ind w:left="709" w:hanging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</w:t>
      </w:r>
      <w:r w:rsidR="00202E08">
        <w:rPr>
          <w:rFonts w:asciiTheme="minorHAnsi" w:hAnsiTheme="minorHAnsi"/>
          <w:sz w:val="24"/>
          <w:szCs w:val="24"/>
        </w:rPr>
        <w:t>.1</w:t>
      </w:r>
      <w:r w:rsidR="00202E08">
        <w:rPr>
          <w:rFonts w:asciiTheme="minorHAnsi" w:hAnsiTheme="minorHAnsi"/>
          <w:sz w:val="24"/>
          <w:szCs w:val="24"/>
        </w:rPr>
        <w:tab/>
        <w:t>The following are the members</w:t>
      </w:r>
      <w:r w:rsidR="00543D0C" w:rsidRPr="00543D0C">
        <w:rPr>
          <w:rFonts w:asciiTheme="minorHAnsi" w:hAnsiTheme="minorHAnsi"/>
          <w:sz w:val="24"/>
          <w:szCs w:val="24"/>
        </w:rPr>
        <w:t xml:space="preserve"> of the subcommittee:</w:t>
      </w:r>
    </w:p>
    <w:p w14:paraId="6141C952" w14:textId="77777777" w:rsidR="00543D0C" w:rsidRPr="00543D0C" w:rsidRDefault="00543D0C" w:rsidP="00543D0C">
      <w:pPr>
        <w:pStyle w:val="NoSpacing"/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 w:rsidRPr="00543D0C">
        <w:rPr>
          <w:rFonts w:asciiTheme="minorHAnsi" w:hAnsiTheme="minorHAnsi"/>
          <w:sz w:val="24"/>
          <w:szCs w:val="24"/>
        </w:rPr>
        <w:t>Elected representatives</w:t>
      </w:r>
    </w:p>
    <w:p w14:paraId="33D532F8" w14:textId="77777777" w:rsidR="00543D0C" w:rsidRPr="00543D0C" w:rsidRDefault="00543D0C" w:rsidP="00543D0C">
      <w:pPr>
        <w:pStyle w:val="NoSpacing"/>
        <w:numPr>
          <w:ilvl w:val="1"/>
          <w:numId w:val="16"/>
        </w:numPr>
        <w:rPr>
          <w:rFonts w:asciiTheme="minorHAnsi" w:hAnsiTheme="minorHAnsi"/>
          <w:sz w:val="24"/>
          <w:szCs w:val="24"/>
        </w:rPr>
      </w:pPr>
      <w:r w:rsidRPr="00543D0C">
        <w:rPr>
          <w:rFonts w:asciiTheme="minorHAnsi" w:hAnsiTheme="minorHAnsi"/>
          <w:sz w:val="24"/>
          <w:szCs w:val="24"/>
        </w:rPr>
        <w:t>Cllr Paul Gogarty</w:t>
      </w:r>
    </w:p>
    <w:p w14:paraId="15112851" w14:textId="77777777" w:rsidR="00543D0C" w:rsidRPr="00543D0C" w:rsidRDefault="00543D0C" w:rsidP="00543D0C">
      <w:pPr>
        <w:pStyle w:val="NoSpacing"/>
        <w:numPr>
          <w:ilvl w:val="1"/>
          <w:numId w:val="16"/>
        </w:numPr>
        <w:rPr>
          <w:rFonts w:asciiTheme="minorHAnsi" w:hAnsiTheme="minorHAnsi"/>
          <w:sz w:val="24"/>
          <w:szCs w:val="24"/>
        </w:rPr>
      </w:pPr>
      <w:r w:rsidRPr="00543D0C">
        <w:rPr>
          <w:rFonts w:asciiTheme="minorHAnsi" w:hAnsiTheme="minorHAnsi"/>
          <w:sz w:val="24"/>
          <w:szCs w:val="24"/>
        </w:rPr>
        <w:t xml:space="preserve">Cllr </w:t>
      </w:r>
      <w:r w:rsidR="000F44E9">
        <w:rPr>
          <w:rFonts w:asciiTheme="minorHAnsi" w:hAnsiTheme="minorHAnsi"/>
          <w:sz w:val="24"/>
          <w:szCs w:val="24"/>
        </w:rPr>
        <w:t>Mark Ward</w:t>
      </w:r>
    </w:p>
    <w:p w14:paraId="4E446532" w14:textId="77777777" w:rsidR="00543D0C" w:rsidRPr="00543D0C" w:rsidRDefault="00543D0C" w:rsidP="00543D0C">
      <w:pPr>
        <w:pStyle w:val="NoSpacing"/>
        <w:numPr>
          <w:ilvl w:val="1"/>
          <w:numId w:val="16"/>
        </w:numPr>
        <w:rPr>
          <w:rFonts w:asciiTheme="minorHAnsi" w:hAnsiTheme="minorHAnsi"/>
          <w:sz w:val="24"/>
          <w:szCs w:val="24"/>
        </w:rPr>
      </w:pPr>
      <w:r w:rsidRPr="00543D0C">
        <w:rPr>
          <w:rFonts w:asciiTheme="minorHAnsi" w:hAnsiTheme="minorHAnsi"/>
          <w:sz w:val="24"/>
          <w:szCs w:val="24"/>
        </w:rPr>
        <w:t>Cllr Liona O’Toole</w:t>
      </w:r>
    </w:p>
    <w:p w14:paraId="30EB0ABA" w14:textId="77777777" w:rsidR="00543D0C" w:rsidRPr="00543D0C" w:rsidRDefault="00543D0C" w:rsidP="00543D0C">
      <w:pPr>
        <w:pStyle w:val="NoSpacing"/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 w:rsidRPr="00543D0C">
        <w:rPr>
          <w:rFonts w:asciiTheme="minorHAnsi" w:hAnsiTheme="minorHAnsi"/>
          <w:sz w:val="24"/>
          <w:szCs w:val="24"/>
        </w:rPr>
        <w:t>Community Sector</w:t>
      </w:r>
    </w:p>
    <w:p w14:paraId="44075A10" w14:textId="77777777" w:rsidR="00543D0C" w:rsidRPr="00543D0C" w:rsidRDefault="00543D0C" w:rsidP="00543D0C">
      <w:pPr>
        <w:pStyle w:val="NoSpacing"/>
        <w:numPr>
          <w:ilvl w:val="1"/>
          <w:numId w:val="16"/>
        </w:numPr>
        <w:rPr>
          <w:rFonts w:asciiTheme="minorHAnsi" w:hAnsiTheme="minorHAnsi"/>
          <w:sz w:val="24"/>
          <w:szCs w:val="24"/>
        </w:rPr>
      </w:pPr>
      <w:r w:rsidRPr="00543D0C">
        <w:rPr>
          <w:rFonts w:asciiTheme="minorHAnsi" w:hAnsiTheme="minorHAnsi"/>
          <w:sz w:val="24"/>
          <w:szCs w:val="24"/>
        </w:rPr>
        <w:t>Gemma Carton (Garda Diversion)</w:t>
      </w:r>
    </w:p>
    <w:p w14:paraId="6916DF24" w14:textId="77777777" w:rsidR="00543D0C" w:rsidRPr="00543D0C" w:rsidRDefault="00543D0C" w:rsidP="00543D0C">
      <w:pPr>
        <w:pStyle w:val="NoSpacing"/>
        <w:numPr>
          <w:ilvl w:val="1"/>
          <w:numId w:val="16"/>
        </w:numPr>
        <w:rPr>
          <w:rFonts w:asciiTheme="minorHAnsi" w:hAnsiTheme="minorHAnsi"/>
          <w:sz w:val="24"/>
          <w:szCs w:val="24"/>
        </w:rPr>
      </w:pPr>
      <w:r w:rsidRPr="00543D0C">
        <w:rPr>
          <w:rFonts w:asciiTheme="minorHAnsi" w:hAnsiTheme="minorHAnsi"/>
          <w:sz w:val="24"/>
          <w:szCs w:val="24"/>
        </w:rPr>
        <w:t>Ann Corrigan (PPN)</w:t>
      </w:r>
    </w:p>
    <w:p w14:paraId="2D7B6549" w14:textId="77777777" w:rsidR="00543D0C" w:rsidRPr="00543D0C" w:rsidRDefault="00543D0C" w:rsidP="00543D0C">
      <w:pPr>
        <w:pStyle w:val="NoSpacing"/>
        <w:numPr>
          <w:ilvl w:val="1"/>
          <w:numId w:val="16"/>
        </w:numPr>
        <w:rPr>
          <w:rFonts w:asciiTheme="minorHAnsi" w:hAnsiTheme="minorHAnsi"/>
          <w:sz w:val="24"/>
          <w:szCs w:val="24"/>
        </w:rPr>
      </w:pPr>
      <w:r w:rsidRPr="00543D0C">
        <w:rPr>
          <w:rFonts w:asciiTheme="minorHAnsi" w:hAnsiTheme="minorHAnsi"/>
          <w:sz w:val="24"/>
          <w:szCs w:val="24"/>
        </w:rPr>
        <w:t>Tara Deacy (PPN)</w:t>
      </w:r>
    </w:p>
    <w:p w14:paraId="71E96900" w14:textId="77777777" w:rsidR="00543D0C" w:rsidRPr="00543D0C" w:rsidRDefault="00543D0C" w:rsidP="00543D0C">
      <w:pPr>
        <w:pStyle w:val="NoSpacing"/>
        <w:numPr>
          <w:ilvl w:val="1"/>
          <w:numId w:val="16"/>
        </w:numPr>
        <w:rPr>
          <w:rFonts w:asciiTheme="minorHAnsi" w:hAnsiTheme="minorHAnsi"/>
          <w:sz w:val="24"/>
          <w:szCs w:val="24"/>
        </w:rPr>
      </w:pPr>
      <w:r w:rsidRPr="00543D0C">
        <w:rPr>
          <w:rFonts w:asciiTheme="minorHAnsi" w:hAnsiTheme="minorHAnsi"/>
          <w:sz w:val="24"/>
          <w:szCs w:val="24"/>
        </w:rPr>
        <w:t>Noreen Byrne (North Clondalkin LPF Coordinator)</w:t>
      </w:r>
    </w:p>
    <w:p w14:paraId="226E09C8" w14:textId="77777777" w:rsidR="00543D0C" w:rsidRPr="00543D0C" w:rsidRDefault="00543D0C" w:rsidP="00543D0C">
      <w:pPr>
        <w:pStyle w:val="NoSpacing"/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 w:rsidRPr="00543D0C">
        <w:rPr>
          <w:rFonts w:asciiTheme="minorHAnsi" w:hAnsiTheme="minorHAnsi"/>
          <w:sz w:val="24"/>
          <w:szCs w:val="24"/>
        </w:rPr>
        <w:t>Drug &amp; Alcohol Task Force</w:t>
      </w:r>
    </w:p>
    <w:p w14:paraId="7279FCF8" w14:textId="77777777" w:rsidR="00543D0C" w:rsidRPr="00543D0C" w:rsidRDefault="007C1C8B" w:rsidP="00543D0C">
      <w:pPr>
        <w:pStyle w:val="NoSpacing"/>
        <w:numPr>
          <w:ilvl w:val="1"/>
          <w:numId w:val="1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Grace Hill (Tallaght D&amp;ATF)</w:t>
      </w:r>
    </w:p>
    <w:p w14:paraId="4CEAA297" w14:textId="77777777" w:rsidR="00543D0C" w:rsidRPr="00543D0C" w:rsidRDefault="00202E08" w:rsidP="00543D0C">
      <w:pPr>
        <w:pStyle w:val="NoSpacing"/>
        <w:numPr>
          <w:ilvl w:val="1"/>
          <w:numId w:val="1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Vacant</w:t>
      </w:r>
      <w:r w:rsidR="00581A53">
        <w:rPr>
          <w:rFonts w:asciiTheme="minorHAnsi" w:hAnsiTheme="minorHAnsi"/>
          <w:sz w:val="24"/>
          <w:szCs w:val="24"/>
        </w:rPr>
        <w:t xml:space="preserve"> (Clondalkin D&amp;ATF)</w:t>
      </w:r>
    </w:p>
    <w:p w14:paraId="606C554B" w14:textId="77777777" w:rsidR="00543D0C" w:rsidRPr="00543D0C" w:rsidRDefault="00543D0C" w:rsidP="00543D0C">
      <w:pPr>
        <w:pStyle w:val="NoSpacing"/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 w:rsidRPr="00543D0C">
        <w:rPr>
          <w:rFonts w:asciiTheme="minorHAnsi" w:hAnsiTheme="minorHAnsi"/>
          <w:sz w:val="24"/>
          <w:szCs w:val="24"/>
        </w:rPr>
        <w:t>Garda Síochána</w:t>
      </w:r>
    </w:p>
    <w:p w14:paraId="3711014D" w14:textId="77777777" w:rsidR="00543D0C" w:rsidRPr="00543D0C" w:rsidRDefault="000F44E9" w:rsidP="00543D0C">
      <w:pPr>
        <w:pStyle w:val="NoSpacing"/>
        <w:numPr>
          <w:ilvl w:val="1"/>
          <w:numId w:val="1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Vacant</w:t>
      </w:r>
      <w:r w:rsidR="00543D0C" w:rsidRPr="00543D0C">
        <w:rPr>
          <w:rFonts w:asciiTheme="minorHAnsi" w:hAnsiTheme="minorHAnsi"/>
          <w:sz w:val="24"/>
          <w:szCs w:val="24"/>
        </w:rPr>
        <w:t xml:space="preserve"> (</w:t>
      </w:r>
      <w:r>
        <w:rPr>
          <w:rFonts w:asciiTheme="minorHAnsi" w:hAnsiTheme="minorHAnsi"/>
          <w:sz w:val="24"/>
          <w:szCs w:val="24"/>
        </w:rPr>
        <w:t>Dublin DMR West</w:t>
      </w:r>
      <w:r w:rsidR="00543D0C" w:rsidRPr="00543D0C">
        <w:rPr>
          <w:rFonts w:asciiTheme="minorHAnsi" w:hAnsiTheme="minorHAnsi"/>
          <w:sz w:val="24"/>
          <w:szCs w:val="24"/>
        </w:rPr>
        <w:t xml:space="preserve"> Garda) 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226BC5C2" w14:textId="77777777" w:rsidR="00543D0C" w:rsidRPr="00543D0C" w:rsidRDefault="00543D0C" w:rsidP="00543D0C">
      <w:pPr>
        <w:pStyle w:val="NoSpacing"/>
        <w:numPr>
          <w:ilvl w:val="1"/>
          <w:numId w:val="16"/>
        </w:numPr>
        <w:rPr>
          <w:rFonts w:asciiTheme="minorHAnsi" w:hAnsiTheme="minorHAnsi"/>
          <w:sz w:val="24"/>
          <w:szCs w:val="24"/>
        </w:rPr>
      </w:pPr>
      <w:r w:rsidRPr="00543D0C">
        <w:rPr>
          <w:rFonts w:asciiTheme="minorHAnsi" w:hAnsiTheme="minorHAnsi"/>
          <w:sz w:val="24"/>
          <w:szCs w:val="24"/>
        </w:rPr>
        <w:t>Inspector Ray Blake (Tallaght Garda)</w:t>
      </w:r>
    </w:p>
    <w:p w14:paraId="1B8E74B4" w14:textId="77777777" w:rsidR="00543D0C" w:rsidRPr="00543D0C" w:rsidRDefault="00543D0C" w:rsidP="009C6DCD">
      <w:pPr>
        <w:pStyle w:val="NoSpacing"/>
        <w:rPr>
          <w:rFonts w:asciiTheme="minorHAnsi" w:hAnsiTheme="minorHAnsi"/>
          <w:sz w:val="24"/>
          <w:szCs w:val="24"/>
        </w:rPr>
      </w:pPr>
    </w:p>
    <w:p w14:paraId="431FCCF8" w14:textId="77777777" w:rsidR="003C61E8" w:rsidRDefault="003C61E8">
      <w:pPr>
        <w:spacing w:after="160" w:line="259" w:lineRule="auto"/>
        <w:ind w:left="0" w:right="0" w:firstLine="0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36072D0C" w14:textId="77777777" w:rsidR="004B4E00" w:rsidRPr="005F4047" w:rsidRDefault="007A5FDF" w:rsidP="005F4047">
      <w:pPr>
        <w:spacing w:after="160" w:line="259" w:lineRule="auto"/>
        <w:ind w:left="0" w:right="0" w:firstLine="0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4</w:t>
      </w:r>
      <w:r>
        <w:rPr>
          <w:rFonts w:asciiTheme="minorHAnsi" w:hAnsiTheme="minorHAnsi"/>
          <w:b/>
        </w:rPr>
        <w:tab/>
      </w:r>
      <w:r w:rsidR="004B4E00" w:rsidRPr="009C6DCD">
        <w:rPr>
          <w:rFonts w:asciiTheme="minorHAnsi" w:hAnsiTheme="minorHAnsi"/>
          <w:b/>
        </w:rPr>
        <w:t>Current Work</w:t>
      </w:r>
    </w:p>
    <w:p w14:paraId="4C57EEDD" w14:textId="77777777" w:rsidR="00225118" w:rsidRDefault="007E4FFB" w:rsidP="004B4E00">
      <w:pPr>
        <w:spacing w:after="0" w:line="259" w:lineRule="auto"/>
        <w:ind w:left="709" w:right="0" w:hanging="709"/>
        <w:jc w:val="left"/>
        <w:rPr>
          <w:rFonts w:asciiTheme="minorHAnsi" w:eastAsia="Times New Roman" w:hAnsiTheme="minorHAnsi"/>
          <w:bCs/>
          <w:lang w:val="en-GB"/>
        </w:rPr>
      </w:pPr>
      <w:r>
        <w:rPr>
          <w:rFonts w:asciiTheme="minorHAnsi" w:hAnsiTheme="minorHAnsi"/>
        </w:rPr>
        <w:t>4</w:t>
      </w:r>
      <w:r w:rsidR="004B4E00" w:rsidRPr="00187460">
        <w:rPr>
          <w:rFonts w:asciiTheme="minorHAnsi" w:hAnsiTheme="minorHAnsi"/>
        </w:rPr>
        <w:t>.1</w:t>
      </w:r>
      <w:r w:rsidR="004B4E00" w:rsidRPr="00187460">
        <w:rPr>
          <w:rFonts w:asciiTheme="minorHAnsi" w:hAnsiTheme="minorHAnsi"/>
        </w:rPr>
        <w:tab/>
      </w:r>
      <w:r w:rsidR="004B4E00">
        <w:rPr>
          <w:rFonts w:asciiTheme="minorHAnsi" w:eastAsia="Times New Roman" w:hAnsiTheme="minorHAnsi"/>
          <w:bCs/>
          <w:lang w:val="en-GB"/>
        </w:rPr>
        <w:t xml:space="preserve">The subcommittee has </w:t>
      </w:r>
      <w:r w:rsidR="00FE2C2B">
        <w:rPr>
          <w:rFonts w:asciiTheme="minorHAnsi" w:eastAsia="Times New Roman" w:hAnsiTheme="minorHAnsi"/>
          <w:bCs/>
          <w:lang w:val="en-GB"/>
        </w:rPr>
        <w:t>met as follows:</w:t>
      </w:r>
    </w:p>
    <w:tbl>
      <w:tblPr>
        <w:tblW w:w="93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0"/>
        <w:gridCol w:w="1418"/>
        <w:gridCol w:w="440"/>
        <w:gridCol w:w="440"/>
        <w:gridCol w:w="440"/>
        <w:gridCol w:w="440"/>
        <w:gridCol w:w="474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536A2" w:rsidRPr="005F4047" w14:paraId="3E8D2CB8" w14:textId="77777777" w:rsidTr="00202E08">
        <w:trPr>
          <w:trHeight w:val="98"/>
        </w:trPr>
        <w:tc>
          <w:tcPr>
            <w:tcW w:w="1730" w:type="dxa"/>
            <w:shd w:val="clear" w:color="auto" w:fill="BFBFBF"/>
          </w:tcPr>
          <w:p w14:paraId="64737564" w14:textId="77777777" w:rsidR="00D536A2" w:rsidRPr="00202E08" w:rsidRDefault="00D536A2" w:rsidP="00202E08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02E08">
              <w:rPr>
                <w:rFonts w:asciiTheme="minorHAnsi" w:hAnsiTheme="minorHAnsi"/>
                <w:b/>
                <w:sz w:val="20"/>
                <w:szCs w:val="20"/>
              </w:rPr>
              <w:t>Name</w:t>
            </w:r>
          </w:p>
        </w:tc>
        <w:tc>
          <w:tcPr>
            <w:tcW w:w="1418" w:type="dxa"/>
            <w:shd w:val="clear" w:color="auto" w:fill="BFBFBF"/>
          </w:tcPr>
          <w:p w14:paraId="3C6B66C1" w14:textId="77777777" w:rsidR="00D536A2" w:rsidRPr="005F4047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BFBFBF"/>
          </w:tcPr>
          <w:p w14:paraId="7F51C364" w14:textId="77777777" w:rsidR="00D536A2" w:rsidRPr="005F4047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F4047">
              <w:rPr>
                <w:rFonts w:asciiTheme="minorHAnsi" w:hAnsiTheme="minorHAnsi"/>
                <w:sz w:val="20"/>
                <w:szCs w:val="20"/>
              </w:rPr>
              <w:t>20</w:t>
            </w:r>
          </w:p>
          <w:p w14:paraId="7EC1C5E4" w14:textId="77777777" w:rsidR="00D536A2" w:rsidRPr="005F4047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F4047">
              <w:rPr>
                <w:rFonts w:asciiTheme="minorHAnsi" w:hAnsiTheme="minorHAnsi"/>
                <w:sz w:val="20"/>
                <w:szCs w:val="20"/>
              </w:rPr>
              <w:t>01</w:t>
            </w:r>
          </w:p>
          <w:p w14:paraId="6AD1B1B0" w14:textId="77777777" w:rsidR="00D536A2" w:rsidRPr="005F4047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F4047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440" w:type="dxa"/>
            <w:shd w:val="clear" w:color="auto" w:fill="BFBFBF"/>
          </w:tcPr>
          <w:p w14:paraId="099AA281" w14:textId="77777777" w:rsidR="00D536A2" w:rsidRPr="005F4047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F4047">
              <w:rPr>
                <w:rFonts w:asciiTheme="minorHAnsi" w:hAnsiTheme="minorHAnsi"/>
                <w:sz w:val="20"/>
                <w:szCs w:val="20"/>
              </w:rPr>
              <w:t>10</w:t>
            </w:r>
          </w:p>
          <w:p w14:paraId="0C58E231" w14:textId="77777777" w:rsidR="00D536A2" w:rsidRPr="005F4047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F4047">
              <w:rPr>
                <w:rFonts w:asciiTheme="minorHAnsi" w:hAnsiTheme="minorHAnsi"/>
                <w:sz w:val="20"/>
                <w:szCs w:val="20"/>
              </w:rPr>
              <w:t>03</w:t>
            </w:r>
          </w:p>
          <w:p w14:paraId="48EA3589" w14:textId="77777777" w:rsidR="00D536A2" w:rsidRPr="005F4047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F4047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440" w:type="dxa"/>
            <w:shd w:val="clear" w:color="auto" w:fill="BFBFBF"/>
          </w:tcPr>
          <w:p w14:paraId="5C14AA66" w14:textId="77777777" w:rsidR="00D536A2" w:rsidRPr="005F4047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F4047">
              <w:rPr>
                <w:rFonts w:asciiTheme="minorHAnsi" w:hAnsiTheme="minorHAnsi"/>
                <w:sz w:val="20"/>
                <w:szCs w:val="20"/>
              </w:rPr>
              <w:t>05</w:t>
            </w:r>
          </w:p>
          <w:p w14:paraId="1FD9FEE5" w14:textId="77777777" w:rsidR="00D536A2" w:rsidRPr="005F4047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F4047">
              <w:rPr>
                <w:rFonts w:asciiTheme="minorHAnsi" w:hAnsiTheme="minorHAnsi"/>
                <w:sz w:val="20"/>
                <w:szCs w:val="20"/>
              </w:rPr>
              <w:t>05</w:t>
            </w:r>
          </w:p>
          <w:p w14:paraId="091469FE" w14:textId="77777777" w:rsidR="00D536A2" w:rsidRPr="005F4047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F4047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440" w:type="dxa"/>
            <w:shd w:val="clear" w:color="auto" w:fill="BFBFBF"/>
          </w:tcPr>
          <w:p w14:paraId="6F32DDBB" w14:textId="77777777" w:rsidR="00D536A2" w:rsidRPr="005F4047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F4047">
              <w:rPr>
                <w:rFonts w:asciiTheme="minorHAnsi" w:hAnsiTheme="minorHAnsi"/>
                <w:sz w:val="20"/>
                <w:szCs w:val="20"/>
              </w:rPr>
              <w:t>06</w:t>
            </w:r>
          </w:p>
          <w:p w14:paraId="0D715270" w14:textId="77777777" w:rsidR="00D536A2" w:rsidRPr="005F4047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F4047">
              <w:rPr>
                <w:rFonts w:asciiTheme="minorHAnsi" w:hAnsiTheme="minorHAnsi"/>
                <w:sz w:val="20"/>
                <w:szCs w:val="20"/>
              </w:rPr>
              <w:t>06</w:t>
            </w:r>
          </w:p>
          <w:p w14:paraId="4F743DC5" w14:textId="77777777" w:rsidR="00D536A2" w:rsidRPr="005F4047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F4047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474" w:type="dxa"/>
            <w:shd w:val="clear" w:color="auto" w:fill="BFBFBF"/>
          </w:tcPr>
          <w:p w14:paraId="3972996A" w14:textId="77777777" w:rsidR="00D536A2" w:rsidRPr="005F4047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F4047">
              <w:rPr>
                <w:rFonts w:asciiTheme="minorHAnsi" w:hAnsiTheme="minorHAnsi"/>
                <w:sz w:val="20"/>
                <w:szCs w:val="20"/>
              </w:rPr>
              <w:t>23</w:t>
            </w:r>
          </w:p>
          <w:p w14:paraId="7C745218" w14:textId="77777777" w:rsidR="00D536A2" w:rsidRPr="005F4047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F4047">
              <w:rPr>
                <w:rFonts w:asciiTheme="minorHAnsi" w:hAnsiTheme="minorHAnsi"/>
                <w:sz w:val="20"/>
                <w:szCs w:val="20"/>
              </w:rPr>
              <w:t>06</w:t>
            </w:r>
          </w:p>
          <w:p w14:paraId="157E53B7" w14:textId="77777777" w:rsidR="00D536A2" w:rsidRPr="005F4047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F4047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440" w:type="dxa"/>
            <w:shd w:val="clear" w:color="auto" w:fill="BFBFBF"/>
          </w:tcPr>
          <w:p w14:paraId="2A5E43A9" w14:textId="77777777" w:rsidR="00D536A2" w:rsidRPr="005F4047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F4047">
              <w:rPr>
                <w:rFonts w:asciiTheme="minorHAnsi" w:hAnsiTheme="minorHAnsi"/>
                <w:sz w:val="20"/>
                <w:szCs w:val="20"/>
              </w:rPr>
              <w:t>22</w:t>
            </w:r>
          </w:p>
          <w:p w14:paraId="7D567C5D" w14:textId="77777777" w:rsidR="00D536A2" w:rsidRPr="005F4047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F4047">
              <w:rPr>
                <w:rFonts w:asciiTheme="minorHAnsi" w:hAnsiTheme="minorHAnsi"/>
                <w:sz w:val="20"/>
                <w:szCs w:val="20"/>
              </w:rPr>
              <w:t>08</w:t>
            </w:r>
          </w:p>
          <w:p w14:paraId="79EDF10B" w14:textId="77777777" w:rsidR="00D536A2" w:rsidRPr="005F4047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F4047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440" w:type="dxa"/>
            <w:shd w:val="clear" w:color="auto" w:fill="BFBFBF"/>
          </w:tcPr>
          <w:p w14:paraId="38453D8A" w14:textId="77777777" w:rsidR="00D536A2" w:rsidRPr="005F4047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F4047">
              <w:rPr>
                <w:rFonts w:asciiTheme="minorHAnsi" w:hAnsiTheme="minorHAnsi"/>
                <w:sz w:val="20"/>
                <w:szCs w:val="20"/>
              </w:rPr>
              <w:t>24</w:t>
            </w:r>
          </w:p>
          <w:p w14:paraId="5356AB6D" w14:textId="77777777" w:rsidR="00D536A2" w:rsidRPr="005F4047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F4047">
              <w:rPr>
                <w:rFonts w:asciiTheme="minorHAnsi" w:hAnsiTheme="minorHAnsi"/>
                <w:sz w:val="20"/>
                <w:szCs w:val="20"/>
              </w:rPr>
              <w:t>10</w:t>
            </w:r>
          </w:p>
          <w:p w14:paraId="3EFB5BB3" w14:textId="77777777" w:rsidR="00D536A2" w:rsidRPr="005F4047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F4047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440" w:type="dxa"/>
            <w:shd w:val="clear" w:color="auto" w:fill="BFBFBF"/>
          </w:tcPr>
          <w:p w14:paraId="4BF9B978" w14:textId="77777777" w:rsidR="00D536A2" w:rsidRPr="005F4047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F4047">
              <w:rPr>
                <w:rFonts w:asciiTheme="minorHAnsi" w:hAnsiTheme="minorHAnsi"/>
                <w:sz w:val="20"/>
                <w:szCs w:val="20"/>
              </w:rPr>
              <w:t>14</w:t>
            </w:r>
          </w:p>
          <w:p w14:paraId="464D0975" w14:textId="77777777" w:rsidR="00D536A2" w:rsidRPr="005F4047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F4047">
              <w:rPr>
                <w:rFonts w:asciiTheme="minorHAnsi" w:hAnsiTheme="minorHAnsi"/>
                <w:sz w:val="20"/>
                <w:szCs w:val="20"/>
              </w:rPr>
              <w:t>11</w:t>
            </w:r>
          </w:p>
          <w:p w14:paraId="1470B7AE" w14:textId="77777777" w:rsidR="00D536A2" w:rsidRPr="005F4047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F4047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440" w:type="dxa"/>
            <w:shd w:val="clear" w:color="auto" w:fill="BFBFBF"/>
          </w:tcPr>
          <w:p w14:paraId="43435073" w14:textId="77777777" w:rsidR="00D536A2" w:rsidRPr="005F4047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F4047">
              <w:rPr>
                <w:rFonts w:asciiTheme="minorHAnsi" w:hAnsiTheme="minorHAnsi"/>
                <w:sz w:val="20"/>
                <w:szCs w:val="20"/>
              </w:rPr>
              <w:t>16</w:t>
            </w:r>
          </w:p>
          <w:p w14:paraId="08721523" w14:textId="77777777" w:rsidR="00D536A2" w:rsidRPr="005F4047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F4047">
              <w:rPr>
                <w:rFonts w:asciiTheme="minorHAnsi" w:hAnsiTheme="minorHAnsi"/>
                <w:sz w:val="20"/>
                <w:szCs w:val="20"/>
              </w:rPr>
              <w:t>01</w:t>
            </w:r>
          </w:p>
          <w:p w14:paraId="1BA18C86" w14:textId="77777777" w:rsidR="00D536A2" w:rsidRPr="005F4047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F4047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440" w:type="dxa"/>
            <w:shd w:val="clear" w:color="auto" w:fill="BFBFBF"/>
          </w:tcPr>
          <w:p w14:paraId="1F98BBFC" w14:textId="77777777" w:rsidR="00D536A2" w:rsidRPr="005F4047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F4047">
              <w:rPr>
                <w:rFonts w:asciiTheme="minorHAnsi" w:hAnsiTheme="minorHAnsi"/>
                <w:sz w:val="20"/>
                <w:szCs w:val="20"/>
              </w:rPr>
              <w:t>13</w:t>
            </w:r>
          </w:p>
          <w:p w14:paraId="41707B14" w14:textId="77777777" w:rsidR="00D536A2" w:rsidRPr="005F4047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F4047">
              <w:rPr>
                <w:rFonts w:asciiTheme="minorHAnsi" w:hAnsiTheme="minorHAnsi"/>
                <w:sz w:val="20"/>
                <w:szCs w:val="20"/>
              </w:rPr>
              <w:t>03</w:t>
            </w:r>
          </w:p>
          <w:p w14:paraId="132E8184" w14:textId="77777777" w:rsidR="00D536A2" w:rsidRPr="005F4047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F4047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440" w:type="dxa"/>
            <w:shd w:val="clear" w:color="auto" w:fill="BFBFBF"/>
          </w:tcPr>
          <w:p w14:paraId="7A2B50DC" w14:textId="77777777" w:rsidR="00D536A2" w:rsidRPr="005F4047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F4047">
              <w:rPr>
                <w:rFonts w:asciiTheme="minorHAnsi" w:hAnsiTheme="minorHAnsi"/>
                <w:sz w:val="20"/>
                <w:szCs w:val="20"/>
              </w:rPr>
              <w:t>01</w:t>
            </w:r>
          </w:p>
          <w:p w14:paraId="6AC9F2B1" w14:textId="77777777" w:rsidR="00D536A2" w:rsidRPr="005F4047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F4047">
              <w:rPr>
                <w:rFonts w:asciiTheme="minorHAnsi" w:hAnsiTheme="minorHAnsi"/>
                <w:sz w:val="20"/>
                <w:szCs w:val="20"/>
              </w:rPr>
              <w:t>05</w:t>
            </w:r>
          </w:p>
          <w:p w14:paraId="60706A5B" w14:textId="77777777" w:rsidR="00D536A2" w:rsidRPr="005F4047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F4047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440" w:type="dxa"/>
            <w:shd w:val="clear" w:color="auto" w:fill="BFBFBF"/>
          </w:tcPr>
          <w:p w14:paraId="53AD2137" w14:textId="77777777" w:rsidR="00D536A2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  <w:p w14:paraId="33E013FF" w14:textId="77777777" w:rsidR="00D536A2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  <w:p w14:paraId="366BEF62" w14:textId="77777777" w:rsidR="00D536A2" w:rsidRPr="005F4047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440" w:type="dxa"/>
            <w:shd w:val="clear" w:color="auto" w:fill="BFBFBF"/>
          </w:tcPr>
          <w:p w14:paraId="65CB62F5" w14:textId="77777777" w:rsidR="00D536A2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  <w:p w14:paraId="46A04179" w14:textId="77777777" w:rsidR="00D536A2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  <w:p w14:paraId="0CFC8B16" w14:textId="77777777" w:rsidR="00D536A2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440" w:type="dxa"/>
            <w:shd w:val="clear" w:color="auto" w:fill="BFBFBF"/>
          </w:tcPr>
          <w:p w14:paraId="4F709372" w14:textId="77777777" w:rsidR="00D536A2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  <w:p w14:paraId="2CD56F0E" w14:textId="77777777" w:rsidR="00D536A2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</w:t>
            </w:r>
          </w:p>
          <w:p w14:paraId="1312427B" w14:textId="77777777" w:rsidR="00D536A2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</w:tr>
      <w:tr w:rsidR="00D536A2" w:rsidRPr="005F4047" w14:paraId="5FA255CF" w14:textId="77777777" w:rsidTr="00202E08">
        <w:tc>
          <w:tcPr>
            <w:tcW w:w="1730" w:type="dxa"/>
          </w:tcPr>
          <w:p w14:paraId="48F965FC" w14:textId="77777777" w:rsidR="00D536A2" w:rsidRPr="005F4047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F4047">
              <w:rPr>
                <w:rFonts w:asciiTheme="minorHAnsi" w:hAnsiTheme="minorHAnsi"/>
                <w:sz w:val="20"/>
                <w:szCs w:val="20"/>
              </w:rPr>
              <w:t>Cllr Paul Gogarty</w:t>
            </w:r>
          </w:p>
        </w:tc>
        <w:tc>
          <w:tcPr>
            <w:tcW w:w="1418" w:type="dxa"/>
          </w:tcPr>
          <w:p w14:paraId="22CA57E7" w14:textId="77777777" w:rsidR="00D536A2" w:rsidRPr="00202E08" w:rsidRDefault="00D536A2" w:rsidP="00CA40C7">
            <w:pPr>
              <w:pStyle w:val="FreeFormA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202E08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Councillor </w:t>
            </w:r>
          </w:p>
        </w:tc>
        <w:tc>
          <w:tcPr>
            <w:tcW w:w="440" w:type="dxa"/>
            <w:shd w:val="clear" w:color="auto" w:fill="FFF2CC"/>
          </w:tcPr>
          <w:p w14:paraId="479B0D36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2256B7B8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73D2E548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7CB2FA62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74" w:type="dxa"/>
            <w:shd w:val="clear" w:color="auto" w:fill="FFF2CC"/>
          </w:tcPr>
          <w:p w14:paraId="793C6BEC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1E053359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488FA57D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49CC832D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45D13C39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</w:tcPr>
          <w:p w14:paraId="07003F9C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A</w:t>
            </w:r>
          </w:p>
        </w:tc>
        <w:tc>
          <w:tcPr>
            <w:tcW w:w="440" w:type="dxa"/>
            <w:shd w:val="clear" w:color="auto" w:fill="FFF2CC"/>
          </w:tcPr>
          <w:p w14:paraId="2F95028A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</w:tcPr>
          <w:p w14:paraId="028F2AD3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A</w:t>
            </w:r>
          </w:p>
        </w:tc>
        <w:tc>
          <w:tcPr>
            <w:tcW w:w="440" w:type="dxa"/>
            <w:shd w:val="clear" w:color="auto" w:fill="FFF2CC"/>
          </w:tcPr>
          <w:p w14:paraId="496A8717" w14:textId="77777777" w:rsidR="00D536A2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16CD5E2B" w14:textId="77777777" w:rsidR="00D536A2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P</w:t>
            </w:r>
          </w:p>
        </w:tc>
      </w:tr>
      <w:tr w:rsidR="00D536A2" w:rsidRPr="005F4047" w14:paraId="27AA25E1" w14:textId="77777777" w:rsidTr="00202E08">
        <w:tc>
          <w:tcPr>
            <w:tcW w:w="1730" w:type="dxa"/>
          </w:tcPr>
          <w:p w14:paraId="71C2DD42" w14:textId="77777777" w:rsidR="00D536A2" w:rsidRPr="005F4047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F4047">
              <w:rPr>
                <w:rFonts w:asciiTheme="minorHAnsi" w:hAnsiTheme="minorHAnsi"/>
                <w:sz w:val="20"/>
                <w:szCs w:val="20"/>
              </w:rPr>
              <w:t>Cllr Cathal King</w:t>
            </w:r>
          </w:p>
        </w:tc>
        <w:tc>
          <w:tcPr>
            <w:tcW w:w="1418" w:type="dxa"/>
          </w:tcPr>
          <w:p w14:paraId="5BAF1EDE" w14:textId="77777777" w:rsidR="00D536A2" w:rsidRPr="00202E08" w:rsidRDefault="00D536A2" w:rsidP="00CA40C7">
            <w:pPr>
              <w:pStyle w:val="FreeFormA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202E08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Councillor </w:t>
            </w:r>
          </w:p>
        </w:tc>
        <w:tc>
          <w:tcPr>
            <w:tcW w:w="440" w:type="dxa"/>
          </w:tcPr>
          <w:p w14:paraId="68400815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40" w:type="dxa"/>
          </w:tcPr>
          <w:p w14:paraId="7B82FADF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40" w:type="dxa"/>
          </w:tcPr>
          <w:p w14:paraId="6ADF36C5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40" w:type="dxa"/>
          </w:tcPr>
          <w:p w14:paraId="104503DA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74" w:type="dxa"/>
          </w:tcPr>
          <w:p w14:paraId="42B18568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40" w:type="dxa"/>
          </w:tcPr>
          <w:p w14:paraId="2F57BE00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40" w:type="dxa"/>
          </w:tcPr>
          <w:p w14:paraId="5420C9F6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40" w:type="dxa"/>
          </w:tcPr>
          <w:p w14:paraId="08F0B28B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40" w:type="dxa"/>
          </w:tcPr>
          <w:p w14:paraId="14FE3F9D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40" w:type="dxa"/>
          </w:tcPr>
          <w:p w14:paraId="78DB1797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40" w:type="dxa"/>
          </w:tcPr>
          <w:p w14:paraId="0824E67B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40" w:type="dxa"/>
          </w:tcPr>
          <w:p w14:paraId="0AAAC272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40" w:type="dxa"/>
          </w:tcPr>
          <w:p w14:paraId="53F24703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</w:tcPr>
          <w:p w14:paraId="109B0F64" w14:textId="77777777" w:rsidR="00D536A2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-</w:t>
            </w:r>
          </w:p>
        </w:tc>
      </w:tr>
      <w:tr w:rsidR="00D536A2" w:rsidRPr="005F4047" w14:paraId="19A8F2E2" w14:textId="77777777" w:rsidTr="00202E08">
        <w:tc>
          <w:tcPr>
            <w:tcW w:w="1730" w:type="dxa"/>
          </w:tcPr>
          <w:p w14:paraId="457BE535" w14:textId="77777777" w:rsidR="00D536A2" w:rsidRPr="005F4047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F4047">
              <w:rPr>
                <w:rFonts w:asciiTheme="minorHAnsi" w:hAnsiTheme="minorHAnsi"/>
                <w:sz w:val="20"/>
                <w:szCs w:val="20"/>
              </w:rPr>
              <w:t>Cllr Liona O’Toole</w:t>
            </w:r>
          </w:p>
        </w:tc>
        <w:tc>
          <w:tcPr>
            <w:tcW w:w="1418" w:type="dxa"/>
          </w:tcPr>
          <w:p w14:paraId="3D14EC22" w14:textId="77777777" w:rsidR="00D536A2" w:rsidRPr="00202E08" w:rsidRDefault="00D536A2" w:rsidP="00CA40C7">
            <w:pPr>
              <w:pStyle w:val="FreeFormA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202E08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Councillor </w:t>
            </w:r>
          </w:p>
        </w:tc>
        <w:tc>
          <w:tcPr>
            <w:tcW w:w="440" w:type="dxa"/>
            <w:shd w:val="clear" w:color="auto" w:fill="FFF2CC"/>
          </w:tcPr>
          <w:p w14:paraId="66B3B1EF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</w:tcPr>
          <w:p w14:paraId="16BE1902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A</w:t>
            </w:r>
          </w:p>
        </w:tc>
        <w:tc>
          <w:tcPr>
            <w:tcW w:w="440" w:type="dxa"/>
            <w:shd w:val="clear" w:color="auto" w:fill="FFF2CC"/>
          </w:tcPr>
          <w:p w14:paraId="15D22CE2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</w:tcPr>
          <w:p w14:paraId="3B1094B2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A</w:t>
            </w:r>
          </w:p>
        </w:tc>
        <w:tc>
          <w:tcPr>
            <w:tcW w:w="474" w:type="dxa"/>
          </w:tcPr>
          <w:p w14:paraId="06254C28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A</w:t>
            </w:r>
          </w:p>
        </w:tc>
        <w:tc>
          <w:tcPr>
            <w:tcW w:w="440" w:type="dxa"/>
          </w:tcPr>
          <w:p w14:paraId="5FE745B0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A</w:t>
            </w:r>
          </w:p>
        </w:tc>
        <w:tc>
          <w:tcPr>
            <w:tcW w:w="440" w:type="dxa"/>
          </w:tcPr>
          <w:p w14:paraId="466962C1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A</w:t>
            </w:r>
          </w:p>
        </w:tc>
        <w:tc>
          <w:tcPr>
            <w:tcW w:w="440" w:type="dxa"/>
          </w:tcPr>
          <w:p w14:paraId="53FE5C94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A</w:t>
            </w:r>
          </w:p>
        </w:tc>
        <w:tc>
          <w:tcPr>
            <w:tcW w:w="440" w:type="dxa"/>
            <w:shd w:val="clear" w:color="auto" w:fill="FFF2CC"/>
          </w:tcPr>
          <w:p w14:paraId="60328B21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</w:tcPr>
          <w:p w14:paraId="0E106A60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A</w:t>
            </w:r>
          </w:p>
        </w:tc>
        <w:tc>
          <w:tcPr>
            <w:tcW w:w="440" w:type="dxa"/>
            <w:shd w:val="clear" w:color="auto" w:fill="FFF2CC"/>
          </w:tcPr>
          <w:p w14:paraId="26CDA23E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</w:tcPr>
          <w:p w14:paraId="39D5F54C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A</w:t>
            </w:r>
          </w:p>
        </w:tc>
        <w:tc>
          <w:tcPr>
            <w:tcW w:w="440" w:type="dxa"/>
          </w:tcPr>
          <w:p w14:paraId="6030371B" w14:textId="77777777" w:rsidR="00D536A2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40" w:type="dxa"/>
            <w:shd w:val="clear" w:color="auto" w:fill="auto"/>
          </w:tcPr>
          <w:p w14:paraId="34BEE020" w14:textId="77777777" w:rsidR="00D536A2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A</w:t>
            </w:r>
          </w:p>
        </w:tc>
      </w:tr>
      <w:tr w:rsidR="00D536A2" w:rsidRPr="005F4047" w14:paraId="5AEED4B1" w14:textId="77777777" w:rsidTr="00202E08">
        <w:tc>
          <w:tcPr>
            <w:tcW w:w="1730" w:type="dxa"/>
          </w:tcPr>
          <w:p w14:paraId="017A97FB" w14:textId="77777777" w:rsidR="00D536A2" w:rsidRPr="005F4047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Cllr Mark Ward</w:t>
            </w:r>
          </w:p>
        </w:tc>
        <w:tc>
          <w:tcPr>
            <w:tcW w:w="1418" w:type="dxa"/>
          </w:tcPr>
          <w:p w14:paraId="57251D6C" w14:textId="77777777" w:rsidR="00D536A2" w:rsidRPr="00202E08" w:rsidRDefault="00D536A2" w:rsidP="00CA40C7">
            <w:pPr>
              <w:pStyle w:val="FreeFormA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202E08">
              <w:rPr>
                <w:rFonts w:asciiTheme="minorHAnsi" w:hAnsiTheme="minorHAnsi"/>
                <w:color w:val="auto"/>
                <w:sz w:val="16"/>
                <w:szCs w:val="16"/>
              </w:rPr>
              <w:t>Councillor</w:t>
            </w:r>
          </w:p>
        </w:tc>
        <w:tc>
          <w:tcPr>
            <w:tcW w:w="440" w:type="dxa"/>
            <w:shd w:val="clear" w:color="auto" w:fill="auto"/>
          </w:tcPr>
          <w:p w14:paraId="45E69CA4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  <w:shd w:val="clear" w:color="auto" w:fill="auto"/>
          </w:tcPr>
          <w:p w14:paraId="3B140DCE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  <w:shd w:val="clear" w:color="auto" w:fill="auto"/>
          </w:tcPr>
          <w:p w14:paraId="0B626398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  <w:shd w:val="clear" w:color="auto" w:fill="auto"/>
          </w:tcPr>
          <w:p w14:paraId="589363D5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74" w:type="dxa"/>
            <w:shd w:val="clear" w:color="auto" w:fill="auto"/>
          </w:tcPr>
          <w:p w14:paraId="2969C343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  <w:shd w:val="clear" w:color="auto" w:fill="auto"/>
          </w:tcPr>
          <w:p w14:paraId="5974B5DC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  <w:shd w:val="clear" w:color="auto" w:fill="auto"/>
          </w:tcPr>
          <w:p w14:paraId="6D718E90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  <w:shd w:val="clear" w:color="auto" w:fill="auto"/>
          </w:tcPr>
          <w:p w14:paraId="38771BC1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  <w:shd w:val="clear" w:color="auto" w:fill="auto"/>
          </w:tcPr>
          <w:p w14:paraId="4C709540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  <w:shd w:val="clear" w:color="auto" w:fill="auto"/>
          </w:tcPr>
          <w:p w14:paraId="161AA5CC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  <w:shd w:val="clear" w:color="auto" w:fill="auto"/>
          </w:tcPr>
          <w:p w14:paraId="17574C04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  <w:shd w:val="clear" w:color="auto" w:fill="auto"/>
          </w:tcPr>
          <w:p w14:paraId="0B0C052E" w14:textId="77777777" w:rsidR="00D536A2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</w:tcPr>
          <w:p w14:paraId="672F7360" w14:textId="77777777" w:rsidR="00D536A2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  <w:shd w:val="clear" w:color="auto" w:fill="FFF2CC"/>
          </w:tcPr>
          <w:p w14:paraId="226A1686" w14:textId="77777777" w:rsidR="00D536A2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P</w:t>
            </w:r>
          </w:p>
        </w:tc>
      </w:tr>
      <w:tr w:rsidR="00D536A2" w:rsidRPr="005F4047" w14:paraId="7363ABAC" w14:textId="77777777" w:rsidTr="00202E08">
        <w:tc>
          <w:tcPr>
            <w:tcW w:w="1730" w:type="dxa"/>
          </w:tcPr>
          <w:p w14:paraId="1762651E" w14:textId="77777777" w:rsidR="00D536A2" w:rsidRPr="005F4047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F4047">
              <w:rPr>
                <w:rFonts w:asciiTheme="minorHAnsi" w:hAnsiTheme="minorHAnsi"/>
                <w:sz w:val="20"/>
                <w:szCs w:val="20"/>
              </w:rPr>
              <w:t xml:space="preserve">Gemma Carton </w:t>
            </w:r>
          </w:p>
        </w:tc>
        <w:tc>
          <w:tcPr>
            <w:tcW w:w="1418" w:type="dxa"/>
          </w:tcPr>
          <w:p w14:paraId="34CDE912" w14:textId="77777777" w:rsidR="00D536A2" w:rsidRPr="00202E08" w:rsidRDefault="00D536A2" w:rsidP="00CA40C7">
            <w:pPr>
              <w:pStyle w:val="FreeFormA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202E08">
              <w:rPr>
                <w:rFonts w:asciiTheme="minorHAnsi" w:hAnsiTheme="minorHAnsi"/>
                <w:sz w:val="16"/>
                <w:szCs w:val="16"/>
              </w:rPr>
              <w:t>Garda Diversion</w:t>
            </w:r>
          </w:p>
        </w:tc>
        <w:tc>
          <w:tcPr>
            <w:tcW w:w="440" w:type="dxa"/>
            <w:shd w:val="clear" w:color="auto" w:fill="FFF2CC"/>
          </w:tcPr>
          <w:p w14:paraId="5A7321B7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0DE162F1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1A9D7BE3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26A6801E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74" w:type="dxa"/>
            <w:shd w:val="clear" w:color="auto" w:fill="FFF2CC"/>
          </w:tcPr>
          <w:p w14:paraId="5C8DD1C5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</w:tcPr>
          <w:p w14:paraId="47B5485C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A</w:t>
            </w:r>
          </w:p>
        </w:tc>
        <w:tc>
          <w:tcPr>
            <w:tcW w:w="440" w:type="dxa"/>
            <w:shd w:val="clear" w:color="auto" w:fill="FFF2CC"/>
          </w:tcPr>
          <w:p w14:paraId="10A5CA71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</w:tcPr>
          <w:p w14:paraId="4353FC6F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A</w:t>
            </w:r>
          </w:p>
        </w:tc>
        <w:tc>
          <w:tcPr>
            <w:tcW w:w="440" w:type="dxa"/>
            <w:shd w:val="clear" w:color="auto" w:fill="FFF2CC"/>
          </w:tcPr>
          <w:p w14:paraId="08080EB0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</w:tcPr>
          <w:p w14:paraId="382819AE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A</w:t>
            </w:r>
          </w:p>
        </w:tc>
        <w:tc>
          <w:tcPr>
            <w:tcW w:w="440" w:type="dxa"/>
          </w:tcPr>
          <w:p w14:paraId="756DF456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A</w:t>
            </w:r>
          </w:p>
        </w:tc>
        <w:tc>
          <w:tcPr>
            <w:tcW w:w="440" w:type="dxa"/>
            <w:shd w:val="clear" w:color="auto" w:fill="FFF2CC"/>
          </w:tcPr>
          <w:p w14:paraId="16437610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3515102A" w14:textId="77777777" w:rsidR="00D536A2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auto"/>
          </w:tcPr>
          <w:p w14:paraId="0419F89F" w14:textId="77777777" w:rsidR="00D536A2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A</w:t>
            </w:r>
          </w:p>
        </w:tc>
      </w:tr>
      <w:tr w:rsidR="00D536A2" w:rsidRPr="005F4047" w14:paraId="4E631439" w14:textId="77777777" w:rsidTr="00202E08">
        <w:tc>
          <w:tcPr>
            <w:tcW w:w="1730" w:type="dxa"/>
          </w:tcPr>
          <w:p w14:paraId="51BDE35D" w14:textId="77777777" w:rsidR="00D536A2" w:rsidRPr="005F4047" w:rsidRDefault="00D536A2" w:rsidP="00CA40C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F4047">
              <w:rPr>
                <w:rFonts w:asciiTheme="minorHAnsi" w:hAnsiTheme="minorHAnsi"/>
                <w:sz w:val="20"/>
                <w:szCs w:val="20"/>
              </w:rPr>
              <w:t xml:space="preserve">Ann Corrigan </w:t>
            </w:r>
          </w:p>
        </w:tc>
        <w:tc>
          <w:tcPr>
            <w:tcW w:w="1418" w:type="dxa"/>
          </w:tcPr>
          <w:p w14:paraId="7CC8469D" w14:textId="77777777" w:rsidR="00D536A2" w:rsidRPr="00202E08" w:rsidRDefault="00D536A2" w:rsidP="00CA40C7">
            <w:pPr>
              <w:pStyle w:val="FreeFormA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202E08">
              <w:rPr>
                <w:rFonts w:asciiTheme="minorHAnsi" w:hAnsiTheme="minorHAnsi"/>
                <w:sz w:val="16"/>
                <w:szCs w:val="16"/>
              </w:rPr>
              <w:t>PPN</w:t>
            </w:r>
          </w:p>
        </w:tc>
        <w:tc>
          <w:tcPr>
            <w:tcW w:w="440" w:type="dxa"/>
            <w:shd w:val="clear" w:color="auto" w:fill="FFF2CC"/>
          </w:tcPr>
          <w:p w14:paraId="2A4A0174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742681E6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04524EB1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64A192C6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74" w:type="dxa"/>
            <w:shd w:val="clear" w:color="auto" w:fill="FFF2CC"/>
          </w:tcPr>
          <w:p w14:paraId="258891CB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034DE6C0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5E9A0A99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</w:tcPr>
          <w:p w14:paraId="569567EC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A</w:t>
            </w:r>
          </w:p>
        </w:tc>
        <w:tc>
          <w:tcPr>
            <w:tcW w:w="440" w:type="dxa"/>
            <w:shd w:val="clear" w:color="auto" w:fill="FFF2CC"/>
          </w:tcPr>
          <w:p w14:paraId="3CC0BF7F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497F4127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31F36317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612D2EBD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1D66EA25" w14:textId="77777777" w:rsidR="00D536A2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10314CFC" w14:textId="77777777" w:rsidR="00D536A2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P</w:t>
            </w:r>
          </w:p>
        </w:tc>
      </w:tr>
      <w:tr w:rsidR="00D536A2" w:rsidRPr="005F4047" w14:paraId="3A47C4FB" w14:textId="77777777" w:rsidTr="00202E08">
        <w:tc>
          <w:tcPr>
            <w:tcW w:w="1730" w:type="dxa"/>
          </w:tcPr>
          <w:p w14:paraId="4A0B9CC8" w14:textId="77777777" w:rsidR="00D536A2" w:rsidRPr="005F4047" w:rsidRDefault="00D536A2" w:rsidP="00CA40C7">
            <w:pPr>
              <w:pStyle w:val="FreeFormA"/>
              <w:rPr>
                <w:rFonts w:asciiTheme="minorHAnsi" w:hAnsiTheme="minorHAnsi"/>
              </w:rPr>
            </w:pPr>
            <w:r w:rsidRPr="005F4047">
              <w:rPr>
                <w:rFonts w:asciiTheme="minorHAnsi" w:hAnsiTheme="minorHAnsi"/>
              </w:rPr>
              <w:t xml:space="preserve">Tara Deacy </w:t>
            </w:r>
          </w:p>
        </w:tc>
        <w:tc>
          <w:tcPr>
            <w:tcW w:w="1418" w:type="dxa"/>
          </w:tcPr>
          <w:p w14:paraId="3A8A88D6" w14:textId="77777777" w:rsidR="00D536A2" w:rsidRPr="00202E08" w:rsidRDefault="00D536A2" w:rsidP="00CA40C7">
            <w:pPr>
              <w:pStyle w:val="FreeFormA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202E08">
              <w:rPr>
                <w:rFonts w:asciiTheme="minorHAnsi" w:hAnsiTheme="minorHAnsi"/>
                <w:sz w:val="16"/>
                <w:szCs w:val="16"/>
              </w:rPr>
              <w:t>PPN</w:t>
            </w:r>
          </w:p>
        </w:tc>
        <w:tc>
          <w:tcPr>
            <w:tcW w:w="440" w:type="dxa"/>
            <w:shd w:val="clear" w:color="auto" w:fill="FFF2CC"/>
          </w:tcPr>
          <w:p w14:paraId="6FB04DF6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59ABB680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2B852824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2E61A62D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74" w:type="dxa"/>
            <w:shd w:val="clear" w:color="auto" w:fill="FFF2CC"/>
          </w:tcPr>
          <w:p w14:paraId="7330CF8E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3297782B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77E9CD94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5F809D4D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641F7A99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26AF2171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27A2A812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261680F9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</w:tcPr>
          <w:p w14:paraId="485EA068" w14:textId="77777777" w:rsidR="00D536A2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40" w:type="dxa"/>
            <w:shd w:val="clear" w:color="auto" w:fill="auto"/>
          </w:tcPr>
          <w:p w14:paraId="713C8859" w14:textId="77777777" w:rsidR="00D536A2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A</w:t>
            </w:r>
          </w:p>
        </w:tc>
      </w:tr>
      <w:tr w:rsidR="00D536A2" w:rsidRPr="005F4047" w14:paraId="30CC3FCF" w14:textId="77777777" w:rsidTr="00202E08">
        <w:tc>
          <w:tcPr>
            <w:tcW w:w="1730" w:type="dxa"/>
          </w:tcPr>
          <w:p w14:paraId="6E5C9464" w14:textId="77777777" w:rsidR="00D536A2" w:rsidRPr="005F4047" w:rsidRDefault="00D536A2" w:rsidP="00CA40C7">
            <w:pPr>
              <w:pStyle w:val="FreeFormA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</w:rPr>
              <w:t xml:space="preserve">Noreen Byrne </w:t>
            </w:r>
          </w:p>
        </w:tc>
        <w:tc>
          <w:tcPr>
            <w:tcW w:w="1418" w:type="dxa"/>
          </w:tcPr>
          <w:p w14:paraId="70B5BDE8" w14:textId="77777777" w:rsidR="00D536A2" w:rsidRPr="00202E08" w:rsidRDefault="00D536A2" w:rsidP="00CA40C7">
            <w:pPr>
              <w:pStyle w:val="FreeFormA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202E08">
              <w:rPr>
                <w:rFonts w:asciiTheme="minorHAnsi" w:hAnsiTheme="minorHAnsi"/>
                <w:sz w:val="16"/>
                <w:szCs w:val="16"/>
              </w:rPr>
              <w:t xml:space="preserve">N Clondalkin LPF </w:t>
            </w:r>
          </w:p>
        </w:tc>
        <w:tc>
          <w:tcPr>
            <w:tcW w:w="440" w:type="dxa"/>
            <w:shd w:val="clear" w:color="auto" w:fill="FFF2CC"/>
          </w:tcPr>
          <w:p w14:paraId="0743579C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3D84A58F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24D02708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</w:tcPr>
          <w:p w14:paraId="60762DB4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A</w:t>
            </w:r>
          </w:p>
        </w:tc>
        <w:tc>
          <w:tcPr>
            <w:tcW w:w="474" w:type="dxa"/>
          </w:tcPr>
          <w:p w14:paraId="30C43D64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A</w:t>
            </w:r>
          </w:p>
        </w:tc>
        <w:tc>
          <w:tcPr>
            <w:tcW w:w="440" w:type="dxa"/>
          </w:tcPr>
          <w:p w14:paraId="7373E77D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A</w:t>
            </w:r>
          </w:p>
        </w:tc>
        <w:tc>
          <w:tcPr>
            <w:tcW w:w="440" w:type="dxa"/>
            <w:shd w:val="clear" w:color="auto" w:fill="FFF2CC"/>
          </w:tcPr>
          <w:p w14:paraId="40848F29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</w:tcPr>
          <w:p w14:paraId="3874EF56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A</w:t>
            </w:r>
          </w:p>
        </w:tc>
        <w:tc>
          <w:tcPr>
            <w:tcW w:w="440" w:type="dxa"/>
            <w:shd w:val="clear" w:color="auto" w:fill="FFF2CC"/>
          </w:tcPr>
          <w:p w14:paraId="790E8F1B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3E94E8FB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71BACDDB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2678413F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</w:tcPr>
          <w:p w14:paraId="6E6BDCEF" w14:textId="77777777" w:rsidR="00D536A2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A</w:t>
            </w:r>
          </w:p>
        </w:tc>
        <w:tc>
          <w:tcPr>
            <w:tcW w:w="440" w:type="dxa"/>
            <w:shd w:val="clear" w:color="auto" w:fill="auto"/>
          </w:tcPr>
          <w:p w14:paraId="3B07AEDE" w14:textId="77777777" w:rsidR="00D536A2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A</w:t>
            </w:r>
          </w:p>
        </w:tc>
      </w:tr>
      <w:tr w:rsidR="00D536A2" w:rsidRPr="005F4047" w14:paraId="3A6DF744" w14:textId="77777777" w:rsidTr="00202E08">
        <w:tc>
          <w:tcPr>
            <w:tcW w:w="1730" w:type="dxa"/>
          </w:tcPr>
          <w:p w14:paraId="26B8B4C7" w14:textId="77777777" w:rsidR="00D536A2" w:rsidRPr="005F4047" w:rsidRDefault="00D536A2" w:rsidP="00CA40C7">
            <w:pPr>
              <w:pStyle w:val="FreeFormA"/>
              <w:rPr>
                <w:rFonts w:asciiTheme="minorHAnsi" w:hAnsiTheme="minorHAnsi"/>
              </w:rPr>
            </w:pPr>
            <w:r w:rsidRPr="005F4047">
              <w:rPr>
                <w:rFonts w:asciiTheme="minorHAnsi" w:hAnsiTheme="minorHAnsi"/>
              </w:rPr>
              <w:t xml:space="preserve">Grace Hill </w:t>
            </w:r>
          </w:p>
        </w:tc>
        <w:tc>
          <w:tcPr>
            <w:tcW w:w="1418" w:type="dxa"/>
          </w:tcPr>
          <w:p w14:paraId="16FC0233" w14:textId="77777777" w:rsidR="00D536A2" w:rsidRPr="00202E08" w:rsidRDefault="00D536A2" w:rsidP="00CA40C7">
            <w:pPr>
              <w:pStyle w:val="FreeFormA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202E08">
              <w:rPr>
                <w:rFonts w:asciiTheme="minorHAnsi" w:hAnsiTheme="minorHAnsi"/>
                <w:sz w:val="16"/>
                <w:szCs w:val="16"/>
              </w:rPr>
              <w:t>Tallaght D&amp;ATF</w:t>
            </w:r>
          </w:p>
        </w:tc>
        <w:tc>
          <w:tcPr>
            <w:tcW w:w="440" w:type="dxa"/>
            <w:shd w:val="clear" w:color="auto" w:fill="FFF2CC"/>
          </w:tcPr>
          <w:p w14:paraId="5CED1214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D</w:t>
            </w:r>
          </w:p>
        </w:tc>
        <w:tc>
          <w:tcPr>
            <w:tcW w:w="440" w:type="dxa"/>
            <w:shd w:val="clear" w:color="auto" w:fill="FFF2CC"/>
          </w:tcPr>
          <w:p w14:paraId="0DDB61E9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3447D68D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42FEADD3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74" w:type="dxa"/>
            <w:shd w:val="clear" w:color="auto" w:fill="FFF2CC"/>
          </w:tcPr>
          <w:p w14:paraId="3F5F3FE2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44229ED6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7F345A7F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D</w:t>
            </w:r>
          </w:p>
        </w:tc>
        <w:tc>
          <w:tcPr>
            <w:tcW w:w="440" w:type="dxa"/>
          </w:tcPr>
          <w:p w14:paraId="1680A36A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A</w:t>
            </w:r>
          </w:p>
        </w:tc>
        <w:tc>
          <w:tcPr>
            <w:tcW w:w="440" w:type="dxa"/>
            <w:shd w:val="clear" w:color="auto" w:fill="FFF2CC"/>
          </w:tcPr>
          <w:p w14:paraId="6009D4ED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743A6382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</w:tcPr>
          <w:p w14:paraId="7F086324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A</w:t>
            </w:r>
          </w:p>
        </w:tc>
        <w:tc>
          <w:tcPr>
            <w:tcW w:w="440" w:type="dxa"/>
          </w:tcPr>
          <w:p w14:paraId="7FD05216" w14:textId="77777777" w:rsidR="00D536A2" w:rsidRPr="005F4047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A</w:t>
            </w:r>
          </w:p>
        </w:tc>
        <w:tc>
          <w:tcPr>
            <w:tcW w:w="440" w:type="dxa"/>
            <w:shd w:val="clear" w:color="auto" w:fill="FFF2CC"/>
          </w:tcPr>
          <w:p w14:paraId="75EA197D" w14:textId="77777777" w:rsidR="00D536A2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auto"/>
          </w:tcPr>
          <w:p w14:paraId="30E0C839" w14:textId="77777777" w:rsidR="00D536A2" w:rsidRDefault="00D536A2" w:rsidP="00CA40C7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A</w:t>
            </w:r>
          </w:p>
        </w:tc>
      </w:tr>
      <w:tr w:rsidR="003C61E8" w:rsidRPr="005F4047" w14:paraId="111A55FA" w14:textId="77777777" w:rsidTr="00202E08">
        <w:tc>
          <w:tcPr>
            <w:tcW w:w="1730" w:type="dxa"/>
          </w:tcPr>
          <w:p w14:paraId="27B3CD43" w14:textId="77777777" w:rsidR="003C61E8" w:rsidRPr="005F4047" w:rsidRDefault="003C61E8" w:rsidP="003C61E8">
            <w:pPr>
              <w:pStyle w:val="FreeFormA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Vacant</w:t>
            </w:r>
          </w:p>
        </w:tc>
        <w:tc>
          <w:tcPr>
            <w:tcW w:w="1418" w:type="dxa"/>
          </w:tcPr>
          <w:p w14:paraId="37D649D9" w14:textId="77777777" w:rsidR="003C61E8" w:rsidRPr="00202E08" w:rsidRDefault="003C61E8" w:rsidP="003C61E8">
            <w:pPr>
              <w:pStyle w:val="NoSpacing"/>
              <w:rPr>
                <w:rFonts w:asciiTheme="minorHAnsi" w:hAnsiTheme="minorHAnsi"/>
                <w:sz w:val="16"/>
                <w:szCs w:val="16"/>
              </w:rPr>
            </w:pPr>
            <w:r w:rsidRPr="00202E08">
              <w:rPr>
                <w:rFonts w:asciiTheme="minorHAnsi" w:hAnsiTheme="minorHAnsi"/>
                <w:sz w:val="16"/>
                <w:szCs w:val="16"/>
              </w:rPr>
              <w:t xml:space="preserve">Clondalkin D&amp;ATF </w:t>
            </w:r>
          </w:p>
        </w:tc>
        <w:tc>
          <w:tcPr>
            <w:tcW w:w="440" w:type="dxa"/>
          </w:tcPr>
          <w:p w14:paraId="32DBE0C0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</w:tcPr>
          <w:p w14:paraId="3849F433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</w:tcPr>
          <w:p w14:paraId="082A2930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</w:tcPr>
          <w:p w14:paraId="547AD60D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74" w:type="dxa"/>
          </w:tcPr>
          <w:p w14:paraId="077292BC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</w:tcPr>
          <w:p w14:paraId="5173D9E3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</w:tcPr>
          <w:p w14:paraId="647ABE04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</w:tcPr>
          <w:p w14:paraId="53D89683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</w:tcPr>
          <w:p w14:paraId="3713117B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</w:tcPr>
          <w:p w14:paraId="7192791E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</w:tcPr>
          <w:p w14:paraId="1B3D6125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</w:tcPr>
          <w:p w14:paraId="1CC49BFD" w14:textId="77777777" w:rsidR="003C61E8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</w:tcPr>
          <w:p w14:paraId="3DA100B1" w14:textId="77777777" w:rsidR="003C61E8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  <w:shd w:val="clear" w:color="auto" w:fill="auto"/>
          </w:tcPr>
          <w:p w14:paraId="64A46096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-</w:t>
            </w:r>
          </w:p>
        </w:tc>
      </w:tr>
      <w:tr w:rsidR="003C61E8" w:rsidRPr="005F4047" w14:paraId="0C1ABB0A" w14:textId="77777777" w:rsidTr="00202E08">
        <w:tc>
          <w:tcPr>
            <w:tcW w:w="1730" w:type="dxa"/>
          </w:tcPr>
          <w:p w14:paraId="3A61187C" w14:textId="77777777" w:rsidR="003C61E8" w:rsidRPr="00A777C5" w:rsidRDefault="003C61E8" w:rsidP="003C61E8">
            <w:pPr>
              <w:pStyle w:val="NoSpacing"/>
              <w:rPr>
                <w:rFonts w:asciiTheme="minorHAnsi" w:hAnsiTheme="minorHAnsi"/>
                <w:sz w:val="16"/>
                <w:szCs w:val="16"/>
              </w:rPr>
            </w:pPr>
            <w:r w:rsidRPr="00A777C5">
              <w:rPr>
                <w:rFonts w:asciiTheme="minorHAnsi" w:hAnsiTheme="minorHAnsi"/>
                <w:sz w:val="16"/>
                <w:szCs w:val="16"/>
              </w:rPr>
              <w:t xml:space="preserve">Insp. Lennie Brennan </w:t>
            </w:r>
          </w:p>
        </w:tc>
        <w:tc>
          <w:tcPr>
            <w:tcW w:w="1418" w:type="dxa"/>
          </w:tcPr>
          <w:p w14:paraId="39F51D85" w14:textId="77777777" w:rsidR="003C61E8" w:rsidRPr="00202E08" w:rsidRDefault="003C61E8" w:rsidP="003C61E8">
            <w:pPr>
              <w:pStyle w:val="NoSpacing"/>
              <w:rPr>
                <w:rFonts w:asciiTheme="minorHAnsi" w:hAnsiTheme="minorHAnsi"/>
                <w:sz w:val="16"/>
                <w:szCs w:val="16"/>
              </w:rPr>
            </w:pPr>
            <w:r w:rsidRPr="00202E08">
              <w:rPr>
                <w:rFonts w:asciiTheme="minorHAnsi" w:hAnsiTheme="minorHAnsi"/>
                <w:sz w:val="16"/>
                <w:szCs w:val="16"/>
              </w:rPr>
              <w:t>Clondalkin Garda</w:t>
            </w:r>
          </w:p>
        </w:tc>
        <w:tc>
          <w:tcPr>
            <w:tcW w:w="440" w:type="dxa"/>
            <w:shd w:val="clear" w:color="auto" w:fill="FFF2CC"/>
          </w:tcPr>
          <w:p w14:paraId="0B7A544E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6F00F7C5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</w:tcPr>
          <w:p w14:paraId="132E2CB1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40" w:type="dxa"/>
            <w:shd w:val="clear" w:color="auto" w:fill="FFF2CC"/>
          </w:tcPr>
          <w:p w14:paraId="6D7539F8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D</w:t>
            </w:r>
          </w:p>
        </w:tc>
        <w:tc>
          <w:tcPr>
            <w:tcW w:w="474" w:type="dxa"/>
          </w:tcPr>
          <w:p w14:paraId="453DDDB9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40" w:type="dxa"/>
            <w:shd w:val="clear" w:color="auto" w:fill="FFF2CC"/>
          </w:tcPr>
          <w:p w14:paraId="716FDB25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</w:tcPr>
          <w:p w14:paraId="6B370B95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A</w:t>
            </w:r>
          </w:p>
        </w:tc>
        <w:tc>
          <w:tcPr>
            <w:tcW w:w="440" w:type="dxa"/>
            <w:shd w:val="clear" w:color="auto" w:fill="FFF2CC"/>
          </w:tcPr>
          <w:p w14:paraId="39C437C2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</w:tcPr>
          <w:p w14:paraId="379BE538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A</w:t>
            </w:r>
          </w:p>
        </w:tc>
        <w:tc>
          <w:tcPr>
            <w:tcW w:w="440" w:type="dxa"/>
            <w:shd w:val="clear" w:color="auto" w:fill="FFF2CC"/>
          </w:tcPr>
          <w:p w14:paraId="72B563B7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D</w:t>
            </w:r>
          </w:p>
        </w:tc>
        <w:tc>
          <w:tcPr>
            <w:tcW w:w="440" w:type="dxa"/>
          </w:tcPr>
          <w:p w14:paraId="33BF6389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A</w:t>
            </w:r>
          </w:p>
        </w:tc>
        <w:tc>
          <w:tcPr>
            <w:tcW w:w="440" w:type="dxa"/>
          </w:tcPr>
          <w:p w14:paraId="505A4294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</w:tcPr>
          <w:p w14:paraId="31B9105E" w14:textId="77777777" w:rsidR="003C61E8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  <w:shd w:val="clear" w:color="auto" w:fill="auto"/>
          </w:tcPr>
          <w:p w14:paraId="23B5AF81" w14:textId="77777777" w:rsidR="003C61E8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-</w:t>
            </w:r>
          </w:p>
        </w:tc>
      </w:tr>
      <w:tr w:rsidR="003C61E8" w:rsidRPr="005F4047" w14:paraId="4968CDC9" w14:textId="77777777" w:rsidTr="00202E08">
        <w:tc>
          <w:tcPr>
            <w:tcW w:w="1730" w:type="dxa"/>
          </w:tcPr>
          <w:p w14:paraId="78861392" w14:textId="77777777" w:rsidR="003C61E8" w:rsidRPr="005F4047" w:rsidRDefault="003C61E8" w:rsidP="003C61E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F4047">
              <w:rPr>
                <w:rFonts w:asciiTheme="minorHAnsi" w:hAnsiTheme="minorHAnsi"/>
                <w:sz w:val="20"/>
                <w:szCs w:val="20"/>
              </w:rPr>
              <w:t xml:space="preserve">Insp. Ray Blake </w:t>
            </w:r>
          </w:p>
        </w:tc>
        <w:tc>
          <w:tcPr>
            <w:tcW w:w="1418" w:type="dxa"/>
          </w:tcPr>
          <w:p w14:paraId="4AA9B6EF" w14:textId="77777777" w:rsidR="003C61E8" w:rsidRPr="00202E08" w:rsidRDefault="003C61E8" w:rsidP="003C61E8">
            <w:pPr>
              <w:pStyle w:val="NoSpacing"/>
              <w:rPr>
                <w:rFonts w:asciiTheme="minorHAnsi" w:hAnsiTheme="minorHAnsi"/>
                <w:sz w:val="16"/>
                <w:szCs w:val="16"/>
              </w:rPr>
            </w:pPr>
            <w:r w:rsidRPr="00202E08">
              <w:rPr>
                <w:rFonts w:asciiTheme="minorHAnsi" w:hAnsiTheme="minorHAnsi"/>
                <w:sz w:val="16"/>
                <w:szCs w:val="16"/>
              </w:rPr>
              <w:t>Tallaght Garda</w:t>
            </w:r>
          </w:p>
        </w:tc>
        <w:tc>
          <w:tcPr>
            <w:tcW w:w="440" w:type="dxa"/>
            <w:shd w:val="clear" w:color="auto" w:fill="FFF2CC"/>
          </w:tcPr>
          <w:p w14:paraId="6BDBC211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D</w:t>
            </w:r>
          </w:p>
        </w:tc>
        <w:tc>
          <w:tcPr>
            <w:tcW w:w="440" w:type="dxa"/>
          </w:tcPr>
          <w:p w14:paraId="68B0FECF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A</w:t>
            </w:r>
          </w:p>
        </w:tc>
        <w:tc>
          <w:tcPr>
            <w:tcW w:w="440" w:type="dxa"/>
          </w:tcPr>
          <w:p w14:paraId="692C361F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40" w:type="dxa"/>
          </w:tcPr>
          <w:p w14:paraId="602524D1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74" w:type="dxa"/>
          </w:tcPr>
          <w:p w14:paraId="0C0252CD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40" w:type="dxa"/>
          </w:tcPr>
          <w:p w14:paraId="502F3307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40" w:type="dxa"/>
          </w:tcPr>
          <w:p w14:paraId="3DC561FE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40" w:type="dxa"/>
            <w:shd w:val="clear" w:color="auto" w:fill="FFF2CC"/>
          </w:tcPr>
          <w:p w14:paraId="584D2DEE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23E7E971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12F34FB2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1B45299F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475A76F4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74923F56" w14:textId="77777777" w:rsidR="003C61E8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2994B823" w14:textId="77777777" w:rsidR="003C61E8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P</w:t>
            </w:r>
          </w:p>
        </w:tc>
      </w:tr>
      <w:tr w:rsidR="003C61E8" w:rsidRPr="005F4047" w14:paraId="6FDA85FB" w14:textId="77777777" w:rsidTr="00202E08">
        <w:trPr>
          <w:trHeight w:val="196"/>
        </w:trPr>
        <w:tc>
          <w:tcPr>
            <w:tcW w:w="1730" w:type="dxa"/>
            <w:shd w:val="clear" w:color="auto" w:fill="BFBFBF"/>
          </w:tcPr>
          <w:p w14:paraId="54AB8544" w14:textId="77777777" w:rsidR="003C61E8" w:rsidRPr="005F4047" w:rsidRDefault="003C61E8" w:rsidP="003C61E8">
            <w:pPr>
              <w:pStyle w:val="NoSpacing"/>
              <w:rPr>
                <w:b/>
                <w:sz w:val="20"/>
                <w:szCs w:val="20"/>
              </w:rPr>
            </w:pPr>
            <w:r w:rsidRPr="005F4047">
              <w:rPr>
                <w:b/>
                <w:sz w:val="20"/>
                <w:szCs w:val="20"/>
              </w:rPr>
              <w:t>In attendance</w:t>
            </w:r>
          </w:p>
        </w:tc>
        <w:tc>
          <w:tcPr>
            <w:tcW w:w="1418" w:type="dxa"/>
            <w:shd w:val="clear" w:color="auto" w:fill="BFBFBF"/>
          </w:tcPr>
          <w:p w14:paraId="53245519" w14:textId="77777777" w:rsidR="003C61E8" w:rsidRPr="00202E08" w:rsidRDefault="003C61E8" w:rsidP="003C61E8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BFBFBF"/>
          </w:tcPr>
          <w:p w14:paraId="33E1804B" w14:textId="77777777" w:rsidR="003C61E8" w:rsidRPr="005F4047" w:rsidRDefault="003C61E8" w:rsidP="003C61E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BFBFBF"/>
          </w:tcPr>
          <w:p w14:paraId="6D037969" w14:textId="77777777" w:rsidR="003C61E8" w:rsidRPr="005F4047" w:rsidRDefault="003C61E8" w:rsidP="003C61E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BFBFBF"/>
          </w:tcPr>
          <w:p w14:paraId="3955ABE1" w14:textId="77777777" w:rsidR="003C61E8" w:rsidRPr="005F4047" w:rsidRDefault="003C61E8" w:rsidP="003C61E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BFBFBF"/>
          </w:tcPr>
          <w:p w14:paraId="26AF9E99" w14:textId="77777777" w:rsidR="003C61E8" w:rsidRPr="005F4047" w:rsidRDefault="003C61E8" w:rsidP="003C61E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BFBFBF"/>
          </w:tcPr>
          <w:p w14:paraId="3A640E7A" w14:textId="77777777" w:rsidR="003C61E8" w:rsidRPr="005F4047" w:rsidRDefault="003C61E8" w:rsidP="003C61E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BFBFBF"/>
          </w:tcPr>
          <w:p w14:paraId="2B8C2F52" w14:textId="77777777" w:rsidR="003C61E8" w:rsidRPr="005F4047" w:rsidRDefault="003C61E8" w:rsidP="003C61E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BFBFBF"/>
          </w:tcPr>
          <w:p w14:paraId="3C001DD4" w14:textId="77777777" w:rsidR="003C61E8" w:rsidRPr="005F4047" w:rsidRDefault="003C61E8" w:rsidP="003C61E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BFBFBF"/>
          </w:tcPr>
          <w:p w14:paraId="6B851AF7" w14:textId="77777777" w:rsidR="003C61E8" w:rsidRPr="005F4047" w:rsidRDefault="003C61E8" w:rsidP="003C61E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BFBFBF"/>
          </w:tcPr>
          <w:p w14:paraId="6C686479" w14:textId="77777777" w:rsidR="003C61E8" w:rsidRPr="005F4047" w:rsidRDefault="003C61E8" w:rsidP="003C61E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BFBFBF"/>
          </w:tcPr>
          <w:p w14:paraId="7BE361C7" w14:textId="77777777" w:rsidR="003C61E8" w:rsidRPr="005F4047" w:rsidRDefault="003C61E8" w:rsidP="003C61E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BFBFBF"/>
          </w:tcPr>
          <w:p w14:paraId="5D2AF7D1" w14:textId="77777777" w:rsidR="003C61E8" w:rsidRPr="005F4047" w:rsidRDefault="003C61E8" w:rsidP="003C61E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BFBFBF"/>
          </w:tcPr>
          <w:p w14:paraId="5471F5C0" w14:textId="77777777" w:rsidR="003C61E8" w:rsidRPr="005F4047" w:rsidRDefault="003C61E8" w:rsidP="003C61E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BFBFBF"/>
          </w:tcPr>
          <w:p w14:paraId="32EDA503" w14:textId="77777777" w:rsidR="003C61E8" w:rsidRPr="005F4047" w:rsidRDefault="003C61E8" w:rsidP="003C61E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BFBFBF"/>
          </w:tcPr>
          <w:p w14:paraId="61E02AE5" w14:textId="77777777" w:rsidR="003C61E8" w:rsidRPr="005F4047" w:rsidRDefault="003C61E8" w:rsidP="003C61E8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3C61E8" w:rsidRPr="005F4047" w14:paraId="6E72CBEB" w14:textId="77777777" w:rsidTr="00202E08">
        <w:tc>
          <w:tcPr>
            <w:tcW w:w="1730" w:type="dxa"/>
          </w:tcPr>
          <w:p w14:paraId="2D52D284" w14:textId="77777777" w:rsidR="003C61E8" w:rsidRPr="005F4047" w:rsidRDefault="003C61E8" w:rsidP="003C61E8">
            <w:pPr>
              <w:pStyle w:val="FreeFormA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Andy Lane</w:t>
            </w:r>
          </w:p>
        </w:tc>
        <w:tc>
          <w:tcPr>
            <w:tcW w:w="1418" w:type="dxa"/>
          </w:tcPr>
          <w:p w14:paraId="5D62CDD2" w14:textId="77777777" w:rsidR="003C61E8" w:rsidRPr="00202E08" w:rsidRDefault="003C61E8" w:rsidP="003C61E8">
            <w:pPr>
              <w:pStyle w:val="FreeFormA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202E08">
              <w:rPr>
                <w:rFonts w:asciiTheme="minorHAnsi" w:hAnsiTheme="minorHAnsi"/>
                <w:color w:val="auto"/>
                <w:sz w:val="16"/>
                <w:szCs w:val="16"/>
              </w:rPr>
              <w:t>SDCC</w:t>
            </w:r>
          </w:p>
        </w:tc>
        <w:tc>
          <w:tcPr>
            <w:tcW w:w="440" w:type="dxa"/>
            <w:shd w:val="clear" w:color="auto" w:fill="FFF2CC"/>
          </w:tcPr>
          <w:p w14:paraId="327ED026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460419FF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26661D76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3684F8D5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74" w:type="dxa"/>
            <w:shd w:val="clear" w:color="auto" w:fill="FFF2CC"/>
          </w:tcPr>
          <w:p w14:paraId="264AC95D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1E1BC14A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29D2F8D2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1DA047F7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28F580A2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6D549FA4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627D39C8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791E9A60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26154438" w14:textId="77777777" w:rsidR="003C61E8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18E6EF30" w14:textId="77777777" w:rsidR="003C61E8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P</w:t>
            </w:r>
          </w:p>
        </w:tc>
      </w:tr>
      <w:tr w:rsidR="003C61E8" w:rsidRPr="005F4047" w14:paraId="567522F6" w14:textId="77777777" w:rsidTr="00202E08">
        <w:tc>
          <w:tcPr>
            <w:tcW w:w="1730" w:type="dxa"/>
          </w:tcPr>
          <w:p w14:paraId="4505DB26" w14:textId="77777777" w:rsidR="003C61E8" w:rsidRPr="005F4047" w:rsidRDefault="003C61E8" w:rsidP="003C61E8">
            <w:pPr>
              <w:pStyle w:val="FreeFormA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Noel Fitzgerald</w:t>
            </w:r>
          </w:p>
        </w:tc>
        <w:tc>
          <w:tcPr>
            <w:tcW w:w="1418" w:type="dxa"/>
          </w:tcPr>
          <w:p w14:paraId="0CB5267C" w14:textId="77777777" w:rsidR="003C61E8" w:rsidRPr="00202E08" w:rsidRDefault="003C61E8" w:rsidP="003C61E8">
            <w:pPr>
              <w:pStyle w:val="FreeFormA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202E08">
              <w:rPr>
                <w:rFonts w:asciiTheme="minorHAnsi" w:hAnsiTheme="minorHAnsi"/>
                <w:color w:val="auto"/>
                <w:sz w:val="16"/>
                <w:szCs w:val="16"/>
              </w:rPr>
              <w:t>Facilitator</w:t>
            </w:r>
          </w:p>
        </w:tc>
        <w:tc>
          <w:tcPr>
            <w:tcW w:w="440" w:type="dxa"/>
          </w:tcPr>
          <w:p w14:paraId="1C92292F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</w:tcPr>
          <w:p w14:paraId="2E42A427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  <w:shd w:val="clear" w:color="auto" w:fill="FFF2CC"/>
          </w:tcPr>
          <w:p w14:paraId="4DA028DC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  <w:shd w:val="clear" w:color="auto" w:fill="FFF2CC"/>
          </w:tcPr>
          <w:p w14:paraId="144C5EB6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74" w:type="dxa"/>
            <w:shd w:val="clear" w:color="auto" w:fill="FFF2CC"/>
          </w:tcPr>
          <w:p w14:paraId="50DA16FA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</w:tcPr>
          <w:p w14:paraId="59B04AC3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</w:tcPr>
          <w:p w14:paraId="5B3101CA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</w:tcPr>
          <w:p w14:paraId="021E9241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</w:tcPr>
          <w:p w14:paraId="69DD825B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</w:tcPr>
          <w:p w14:paraId="71DEC67B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</w:tcPr>
          <w:p w14:paraId="0A716355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</w:tcPr>
          <w:p w14:paraId="3AFC7717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</w:tcPr>
          <w:p w14:paraId="02718493" w14:textId="77777777" w:rsidR="003C61E8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</w:tcPr>
          <w:p w14:paraId="57F7BF5C" w14:textId="77777777" w:rsidR="003C61E8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-</w:t>
            </w:r>
          </w:p>
        </w:tc>
      </w:tr>
      <w:tr w:rsidR="003C61E8" w:rsidRPr="005F4047" w14:paraId="48A8CB3F" w14:textId="77777777" w:rsidTr="00202E08">
        <w:tc>
          <w:tcPr>
            <w:tcW w:w="1730" w:type="dxa"/>
          </w:tcPr>
          <w:p w14:paraId="66CB0F7B" w14:textId="77777777" w:rsidR="003C61E8" w:rsidRPr="005F4047" w:rsidRDefault="003C61E8" w:rsidP="003C61E8">
            <w:pPr>
              <w:pStyle w:val="FreeFormA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Brian Roberts</w:t>
            </w:r>
          </w:p>
        </w:tc>
        <w:tc>
          <w:tcPr>
            <w:tcW w:w="1418" w:type="dxa"/>
          </w:tcPr>
          <w:p w14:paraId="171DD2E7" w14:textId="77777777" w:rsidR="003C61E8" w:rsidRPr="00202E08" w:rsidRDefault="003C61E8" w:rsidP="003C61E8">
            <w:pPr>
              <w:pStyle w:val="FreeFormA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202E08">
              <w:rPr>
                <w:rFonts w:asciiTheme="minorHAnsi" w:hAnsiTheme="minorHAnsi"/>
                <w:color w:val="auto"/>
                <w:sz w:val="16"/>
                <w:szCs w:val="16"/>
              </w:rPr>
              <w:t>Garda Síochána</w:t>
            </w:r>
          </w:p>
        </w:tc>
        <w:tc>
          <w:tcPr>
            <w:tcW w:w="440" w:type="dxa"/>
          </w:tcPr>
          <w:p w14:paraId="6E30AD00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</w:tcPr>
          <w:p w14:paraId="5C69C4F8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</w:tcPr>
          <w:p w14:paraId="60B6548E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</w:tcPr>
          <w:p w14:paraId="4DD6AC18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74" w:type="dxa"/>
          </w:tcPr>
          <w:p w14:paraId="3F94ECC3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</w:tcPr>
          <w:p w14:paraId="4F4BB8B9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</w:tcPr>
          <w:p w14:paraId="26FA80C7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  <w:shd w:val="clear" w:color="auto" w:fill="FFF2CC"/>
          </w:tcPr>
          <w:p w14:paraId="732B1786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P</w:t>
            </w:r>
          </w:p>
        </w:tc>
        <w:tc>
          <w:tcPr>
            <w:tcW w:w="440" w:type="dxa"/>
          </w:tcPr>
          <w:p w14:paraId="57326996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</w:tcPr>
          <w:p w14:paraId="44098DB6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</w:tcPr>
          <w:p w14:paraId="3D8E6060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 w:rsidRPr="005F4047"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</w:tcPr>
          <w:p w14:paraId="1A1413E0" w14:textId="77777777" w:rsidR="003C61E8" w:rsidRPr="005F4047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</w:tcPr>
          <w:p w14:paraId="0F4B396B" w14:textId="77777777" w:rsidR="003C61E8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-</w:t>
            </w:r>
          </w:p>
        </w:tc>
        <w:tc>
          <w:tcPr>
            <w:tcW w:w="440" w:type="dxa"/>
          </w:tcPr>
          <w:p w14:paraId="53E66475" w14:textId="77777777" w:rsidR="003C61E8" w:rsidRDefault="003C61E8" w:rsidP="003C61E8">
            <w:pPr>
              <w:pStyle w:val="FreeFormA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-</w:t>
            </w:r>
          </w:p>
        </w:tc>
      </w:tr>
    </w:tbl>
    <w:p w14:paraId="0E8A1B90" w14:textId="77777777" w:rsidR="00FE2C2B" w:rsidRDefault="00FE2C2B" w:rsidP="00FE2C2B">
      <w:pPr>
        <w:pStyle w:val="ListParagraph"/>
        <w:jc w:val="center"/>
      </w:pPr>
    </w:p>
    <w:p w14:paraId="63501776" w14:textId="77777777" w:rsidR="00CF442F" w:rsidRDefault="00C1066A" w:rsidP="008371AA">
      <w:pPr>
        <w:pStyle w:val="NoSpacing"/>
        <w:ind w:left="709" w:hanging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4.2</w:t>
      </w:r>
      <w:r w:rsidR="00CF442F">
        <w:rPr>
          <w:rFonts w:asciiTheme="minorHAnsi" w:hAnsiTheme="minorHAnsi"/>
          <w:sz w:val="24"/>
          <w:szCs w:val="24"/>
        </w:rPr>
        <w:tab/>
      </w:r>
      <w:r w:rsidR="00CF442F" w:rsidRPr="008371AA">
        <w:rPr>
          <w:rFonts w:asciiTheme="minorHAnsi" w:hAnsiTheme="minorHAnsi"/>
          <w:sz w:val="24"/>
          <w:szCs w:val="24"/>
        </w:rPr>
        <w:t>T</w:t>
      </w:r>
      <w:r w:rsidR="000F44E9">
        <w:rPr>
          <w:rFonts w:asciiTheme="minorHAnsi" w:hAnsiTheme="minorHAnsi"/>
          <w:sz w:val="24"/>
          <w:szCs w:val="24"/>
        </w:rPr>
        <w:t>he Drug Subcommittee met on the 16</w:t>
      </w:r>
      <w:r w:rsidR="000F44E9" w:rsidRPr="000F44E9">
        <w:rPr>
          <w:rFonts w:asciiTheme="minorHAnsi" w:hAnsiTheme="minorHAnsi"/>
          <w:sz w:val="24"/>
          <w:szCs w:val="24"/>
          <w:vertAlign w:val="superscript"/>
        </w:rPr>
        <w:t>th</w:t>
      </w:r>
      <w:r w:rsidR="000F44E9">
        <w:rPr>
          <w:rFonts w:asciiTheme="minorHAnsi" w:hAnsiTheme="minorHAnsi"/>
          <w:sz w:val="24"/>
          <w:szCs w:val="24"/>
        </w:rPr>
        <w:t xml:space="preserve"> January</w:t>
      </w:r>
      <w:r w:rsidR="00CF442F">
        <w:rPr>
          <w:rFonts w:asciiTheme="minorHAnsi" w:hAnsiTheme="minorHAnsi"/>
          <w:sz w:val="24"/>
          <w:szCs w:val="24"/>
        </w:rPr>
        <w:t xml:space="preserve"> </w:t>
      </w:r>
      <w:r w:rsidR="00202E08">
        <w:rPr>
          <w:rFonts w:asciiTheme="minorHAnsi" w:hAnsiTheme="minorHAnsi"/>
          <w:sz w:val="24"/>
          <w:szCs w:val="24"/>
        </w:rPr>
        <w:t xml:space="preserve">2019 </w:t>
      </w:r>
      <w:r w:rsidR="00CF442F">
        <w:rPr>
          <w:rFonts w:asciiTheme="minorHAnsi" w:hAnsiTheme="minorHAnsi"/>
          <w:sz w:val="24"/>
          <w:szCs w:val="24"/>
        </w:rPr>
        <w:t>and considered the following:</w:t>
      </w:r>
    </w:p>
    <w:p w14:paraId="12A0F3E5" w14:textId="77777777" w:rsidR="00202E08" w:rsidRDefault="00202E08" w:rsidP="008371AA">
      <w:pPr>
        <w:pStyle w:val="NoSpacing"/>
        <w:ind w:left="709" w:hanging="709"/>
        <w:rPr>
          <w:rFonts w:asciiTheme="minorHAnsi" w:hAnsiTheme="minorHAnsi"/>
          <w:sz w:val="24"/>
          <w:szCs w:val="24"/>
        </w:rPr>
      </w:pPr>
    </w:p>
    <w:p w14:paraId="43B94C7E" w14:textId="77777777" w:rsidR="000F44E9" w:rsidRDefault="00202E08" w:rsidP="00202E08">
      <w:pPr>
        <w:spacing w:after="0" w:line="240" w:lineRule="auto"/>
        <w:ind w:left="709" w:right="0" w:hanging="709"/>
        <w:jc w:val="left"/>
        <w:rPr>
          <w:rFonts w:asciiTheme="minorHAnsi" w:eastAsia="Times New Roman" w:hAnsiTheme="minorHAnsi"/>
          <w:bCs/>
          <w:color w:val="auto"/>
          <w:szCs w:val="24"/>
          <w:lang w:val="en-GB"/>
        </w:rPr>
      </w:pPr>
      <w:r w:rsidRPr="00202E08">
        <w:rPr>
          <w:rFonts w:asciiTheme="minorHAnsi" w:eastAsia="Times New Roman" w:hAnsiTheme="minorHAnsi"/>
          <w:bCs/>
          <w:color w:val="auto"/>
          <w:szCs w:val="24"/>
          <w:lang w:val="en-GB"/>
        </w:rPr>
        <w:t>4.2.1</w:t>
      </w:r>
      <w:r w:rsidRPr="00202E08">
        <w:rPr>
          <w:rFonts w:asciiTheme="minorHAnsi" w:eastAsia="Times New Roman" w:hAnsiTheme="minorHAnsi"/>
          <w:bCs/>
          <w:color w:val="auto"/>
          <w:szCs w:val="24"/>
          <w:lang w:val="en-GB"/>
        </w:rPr>
        <w:tab/>
      </w:r>
      <w:r w:rsidR="008B10DF" w:rsidRPr="00202E08">
        <w:rPr>
          <w:rFonts w:asciiTheme="minorHAnsi" w:eastAsia="Times New Roman" w:hAnsiTheme="minorHAnsi"/>
          <w:b/>
          <w:bCs/>
          <w:color w:val="auto"/>
          <w:szCs w:val="24"/>
          <w:lang w:val="en-GB"/>
        </w:rPr>
        <w:t>De</w:t>
      </w:r>
      <w:r w:rsidR="00A777C5" w:rsidRPr="00202E08">
        <w:rPr>
          <w:rFonts w:asciiTheme="minorHAnsi" w:eastAsia="Times New Roman" w:hAnsiTheme="minorHAnsi"/>
          <w:b/>
          <w:bCs/>
          <w:color w:val="auto"/>
          <w:szCs w:val="24"/>
          <w:lang w:val="en-GB"/>
        </w:rPr>
        <w:t>criminalisation of Cannabis:</w:t>
      </w:r>
      <w:r w:rsidR="00A777C5" w:rsidRPr="00202E08">
        <w:rPr>
          <w:rFonts w:asciiTheme="minorHAnsi" w:eastAsia="Times New Roman" w:hAnsiTheme="minorHAnsi"/>
          <w:bCs/>
          <w:color w:val="auto"/>
          <w:szCs w:val="24"/>
          <w:lang w:val="en-GB"/>
        </w:rPr>
        <w:t xml:space="preserve"> </w:t>
      </w:r>
      <w:r w:rsidR="000F44E9" w:rsidRPr="00202E08">
        <w:rPr>
          <w:rFonts w:asciiTheme="minorHAnsi" w:eastAsia="Times New Roman" w:hAnsiTheme="minorHAnsi"/>
          <w:bCs/>
          <w:color w:val="auto"/>
          <w:szCs w:val="24"/>
          <w:lang w:val="en-GB"/>
        </w:rPr>
        <w:t>The decision of the JPC in relation to having a debate on the issue was noted. It was agreed to discuss further in September 2019 with the option of hosting an event on the issue being considered.</w:t>
      </w:r>
    </w:p>
    <w:p w14:paraId="36B84F5F" w14:textId="77777777" w:rsidR="00202E08" w:rsidRPr="00202E08" w:rsidRDefault="00202E08" w:rsidP="00202E08">
      <w:pPr>
        <w:spacing w:after="0" w:line="240" w:lineRule="auto"/>
        <w:ind w:left="709" w:right="0" w:hanging="709"/>
        <w:jc w:val="left"/>
        <w:rPr>
          <w:rFonts w:asciiTheme="minorHAnsi" w:eastAsia="Times New Roman" w:hAnsiTheme="minorHAnsi"/>
          <w:bCs/>
          <w:szCs w:val="24"/>
          <w:lang w:val="en-GB"/>
        </w:rPr>
      </w:pPr>
    </w:p>
    <w:p w14:paraId="57C9C1EF" w14:textId="77777777" w:rsidR="000F44E9" w:rsidRDefault="00202E08" w:rsidP="00202E08">
      <w:pPr>
        <w:spacing w:after="0" w:line="240" w:lineRule="auto"/>
        <w:ind w:left="709" w:right="0" w:hanging="709"/>
        <w:jc w:val="left"/>
        <w:rPr>
          <w:rFonts w:asciiTheme="minorHAnsi" w:eastAsia="Times New Roman" w:hAnsiTheme="minorHAnsi"/>
          <w:bCs/>
          <w:szCs w:val="24"/>
          <w:lang w:val="en-GB"/>
        </w:rPr>
      </w:pPr>
      <w:r w:rsidRPr="00202E08">
        <w:rPr>
          <w:rFonts w:asciiTheme="minorHAnsi" w:eastAsia="Times New Roman" w:hAnsiTheme="minorHAnsi"/>
          <w:bCs/>
          <w:szCs w:val="24"/>
          <w:lang w:val="en-GB"/>
        </w:rPr>
        <w:t>4.2.2</w:t>
      </w:r>
      <w:r>
        <w:rPr>
          <w:rFonts w:asciiTheme="minorHAnsi" w:eastAsia="Times New Roman" w:hAnsiTheme="minorHAnsi"/>
          <w:b/>
          <w:bCs/>
          <w:szCs w:val="24"/>
          <w:lang w:val="en-GB"/>
        </w:rPr>
        <w:tab/>
      </w:r>
      <w:r w:rsidR="00717128" w:rsidRPr="00202E08">
        <w:rPr>
          <w:rFonts w:asciiTheme="minorHAnsi" w:eastAsia="Times New Roman" w:hAnsiTheme="minorHAnsi"/>
          <w:b/>
          <w:bCs/>
          <w:szCs w:val="24"/>
          <w:lang w:val="en-GB"/>
        </w:rPr>
        <w:t>Critical Incident P</w:t>
      </w:r>
      <w:r w:rsidR="000F44E9" w:rsidRPr="00202E08">
        <w:rPr>
          <w:rFonts w:asciiTheme="minorHAnsi" w:eastAsia="Times New Roman" w:hAnsiTheme="minorHAnsi"/>
          <w:b/>
          <w:bCs/>
          <w:szCs w:val="24"/>
          <w:lang w:val="en-GB"/>
        </w:rPr>
        <w:t xml:space="preserve">rotocol: </w:t>
      </w:r>
      <w:r w:rsidR="000F44E9" w:rsidRPr="00202E08">
        <w:rPr>
          <w:rFonts w:asciiTheme="minorHAnsi" w:eastAsia="Times New Roman" w:hAnsiTheme="minorHAnsi"/>
          <w:bCs/>
          <w:szCs w:val="24"/>
          <w:lang w:val="en-GB"/>
        </w:rPr>
        <w:t>Clarification was sought on the status of the protocol, who is responsible for implementing it</w:t>
      </w:r>
      <w:r w:rsidR="00717128" w:rsidRPr="00202E08">
        <w:rPr>
          <w:rFonts w:asciiTheme="minorHAnsi" w:eastAsia="Times New Roman" w:hAnsiTheme="minorHAnsi"/>
          <w:bCs/>
          <w:szCs w:val="24"/>
          <w:lang w:val="en-GB"/>
        </w:rPr>
        <w:t>, to be raised with the Children and Young Person’s Services Committee (CYPSC).</w:t>
      </w:r>
    </w:p>
    <w:p w14:paraId="7221C02B" w14:textId="77777777" w:rsidR="00202E08" w:rsidRPr="00202E08" w:rsidRDefault="00202E08" w:rsidP="00202E08">
      <w:pPr>
        <w:spacing w:after="0" w:line="240" w:lineRule="auto"/>
        <w:ind w:left="709" w:right="0" w:hanging="709"/>
        <w:jc w:val="left"/>
        <w:rPr>
          <w:rFonts w:asciiTheme="minorHAnsi" w:eastAsia="Times New Roman" w:hAnsiTheme="minorHAnsi"/>
          <w:bCs/>
          <w:szCs w:val="24"/>
          <w:lang w:val="en-GB"/>
        </w:rPr>
      </w:pPr>
    </w:p>
    <w:p w14:paraId="13D6235E" w14:textId="77777777" w:rsidR="00717128" w:rsidRDefault="00202E08" w:rsidP="00202E08">
      <w:pPr>
        <w:spacing w:after="0" w:line="240" w:lineRule="auto"/>
        <w:ind w:left="709" w:right="0" w:hanging="709"/>
        <w:jc w:val="left"/>
        <w:rPr>
          <w:rFonts w:asciiTheme="minorHAnsi" w:eastAsia="Times New Roman" w:hAnsiTheme="minorHAnsi"/>
          <w:bCs/>
          <w:szCs w:val="24"/>
          <w:lang w:val="en-GB"/>
        </w:rPr>
      </w:pPr>
      <w:r w:rsidRPr="00202E08">
        <w:rPr>
          <w:rFonts w:asciiTheme="minorHAnsi" w:eastAsia="Times New Roman" w:hAnsiTheme="minorHAnsi"/>
          <w:bCs/>
          <w:szCs w:val="24"/>
          <w:lang w:val="en-GB"/>
        </w:rPr>
        <w:t>4.2.3</w:t>
      </w:r>
      <w:r w:rsidRPr="00202E08">
        <w:rPr>
          <w:rFonts w:asciiTheme="minorHAnsi" w:eastAsia="Times New Roman" w:hAnsiTheme="minorHAnsi"/>
          <w:bCs/>
          <w:szCs w:val="24"/>
          <w:lang w:val="en-GB"/>
        </w:rPr>
        <w:tab/>
      </w:r>
      <w:r w:rsidR="00717128" w:rsidRPr="00202E08">
        <w:rPr>
          <w:rFonts w:asciiTheme="minorHAnsi" w:eastAsia="Times New Roman" w:hAnsiTheme="minorHAnsi"/>
          <w:b/>
          <w:bCs/>
          <w:szCs w:val="24"/>
          <w:lang w:val="en-GB"/>
        </w:rPr>
        <w:t xml:space="preserve">Drug reporting at the JPC: </w:t>
      </w:r>
      <w:r w:rsidR="00717128" w:rsidRPr="00202E08">
        <w:rPr>
          <w:rFonts w:asciiTheme="minorHAnsi" w:eastAsia="Times New Roman" w:hAnsiTheme="minorHAnsi"/>
          <w:bCs/>
          <w:szCs w:val="24"/>
          <w:lang w:val="en-GB"/>
        </w:rPr>
        <w:t>It was felt that the reporting on drugs at the JPC did not give a true picture of the amount of activity and of any outcomes from the interventions. It was suggested that it would be helpful to have a fuller report on outcomes of the Gardaí response to drugs at a JPC meeting.</w:t>
      </w:r>
    </w:p>
    <w:p w14:paraId="19177670" w14:textId="77777777" w:rsidR="00202E08" w:rsidRPr="00202E08" w:rsidRDefault="00202E08" w:rsidP="00202E08">
      <w:pPr>
        <w:spacing w:after="0" w:line="240" w:lineRule="auto"/>
        <w:ind w:left="709" w:right="0" w:hanging="709"/>
        <w:jc w:val="left"/>
        <w:rPr>
          <w:rFonts w:asciiTheme="minorHAnsi" w:eastAsia="Times New Roman" w:hAnsiTheme="minorHAnsi"/>
          <w:bCs/>
          <w:szCs w:val="24"/>
          <w:lang w:val="en-GB"/>
        </w:rPr>
      </w:pPr>
    </w:p>
    <w:p w14:paraId="34275D63" w14:textId="77777777" w:rsidR="00A777C5" w:rsidRPr="00202E08" w:rsidRDefault="00202E08" w:rsidP="00202E08">
      <w:pPr>
        <w:spacing w:after="0" w:line="240" w:lineRule="auto"/>
        <w:ind w:left="709" w:right="0" w:hanging="709"/>
        <w:jc w:val="left"/>
        <w:rPr>
          <w:rFonts w:asciiTheme="minorHAnsi" w:eastAsia="Times New Roman" w:hAnsiTheme="minorHAnsi"/>
          <w:bCs/>
          <w:szCs w:val="24"/>
          <w:lang w:val="en-GB"/>
        </w:rPr>
      </w:pPr>
      <w:r w:rsidRPr="00202E08">
        <w:rPr>
          <w:rFonts w:asciiTheme="minorHAnsi" w:eastAsia="Times New Roman" w:hAnsiTheme="minorHAnsi"/>
          <w:bCs/>
          <w:szCs w:val="24"/>
          <w:lang w:val="en-GB"/>
        </w:rPr>
        <w:t>4.2.4</w:t>
      </w:r>
      <w:r w:rsidRPr="00202E08">
        <w:rPr>
          <w:rFonts w:asciiTheme="minorHAnsi" w:eastAsia="Times New Roman" w:hAnsiTheme="minorHAnsi"/>
          <w:bCs/>
          <w:szCs w:val="24"/>
          <w:lang w:val="en-GB"/>
        </w:rPr>
        <w:tab/>
      </w:r>
      <w:r w:rsidR="00A777C5" w:rsidRPr="00202E08">
        <w:rPr>
          <w:rFonts w:asciiTheme="minorHAnsi" w:eastAsia="Times New Roman" w:hAnsiTheme="minorHAnsi"/>
          <w:b/>
          <w:bCs/>
          <w:szCs w:val="24"/>
          <w:lang w:val="en-GB"/>
        </w:rPr>
        <w:t>Drug Subcommittee Review:</w:t>
      </w:r>
      <w:r w:rsidR="00717128" w:rsidRPr="00202E08">
        <w:rPr>
          <w:rFonts w:asciiTheme="minorHAnsi" w:eastAsia="Times New Roman" w:hAnsiTheme="minorHAnsi"/>
          <w:bCs/>
          <w:szCs w:val="24"/>
          <w:lang w:val="en-GB"/>
        </w:rPr>
        <w:t xml:space="preserve"> T</w:t>
      </w:r>
      <w:r w:rsidR="00A777C5" w:rsidRPr="00202E08">
        <w:rPr>
          <w:rFonts w:asciiTheme="minorHAnsi" w:eastAsia="Times New Roman" w:hAnsiTheme="minorHAnsi"/>
          <w:bCs/>
          <w:szCs w:val="24"/>
          <w:lang w:val="en-GB"/>
        </w:rPr>
        <w:t xml:space="preserve">he Drug Subcommittee </w:t>
      </w:r>
      <w:r w:rsidR="00717128" w:rsidRPr="00202E08">
        <w:rPr>
          <w:rFonts w:asciiTheme="minorHAnsi" w:eastAsia="Times New Roman" w:hAnsiTheme="minorHAnsi"/>
          <w:bCs/>
          <w:szCs w:val="24"/>
          <w:lang w:val="en-GB"/>
        </w:rPr>
        <w:t>is currently in the process of reviewing its work</w:t>
      </w:r>
      <w:r w:rsidR="00A777C5" w:rsidRPr="00202E08">
        <w:rPr>
          <w:rFonts w:asciiTheme="minorHAnsi" w:eastAsia="Times New Roman" w:hAnsiTheme="minorHAnsi"/>
          <w:bCs/>
          <w:szCs w:val="24"/>
          <w:lang w:val="en-GB"/>
        </w:rPr>
        <w:t xml:space="preserve"> in 2017 and 2018 and </w:t>
      </w:r>
      <w:r w:rsidR="00717128" w:rsidRPr="00202E08">
        <w:rPr>
          <w:rFonts w:asciiTheme="minorHAnsi" w:eastAsia="Times New Roman" w:hAnsiTheme="minorHAnsi"/>
          <w:bCs/>
          <w:szCs w:val="24"/>
          <w:lang w:val="en-GB"/>
        </w:rPr>
        <w:t xml:space="preserve">will </w:t>
      </w:r>
      <w:r w:rsidR="00A777C5" w:rsidRPr="00202E08">
        <w:rPr>
          <w:rFonts w:asciiTheme="minorHAnsi" w:eastAsia="Times New Roman" w:hAnsiTheme="minorHAnsi"/>
          <w:bCs/>
          <w:szCs w:val="24"/>
          <w:lang w:val="en-GB"/>
        </w:rPr>
        <w:t xml:space="preserve">provide a full report on progress accompanied with </w:t>
      </w:r>
      <w:r w:rsidR="00717128" w:rsidRPr="00202E08">
        <w:rPr>
          <w:rFonts w:asciiTheme="minorHAnsi" w:eastAsia="Times New Roman" w:hAnsiTheme="minorHAnsi"/>
          <w:bCs/>
          <w:szCs w:val="24"/>
          <w:lang w:val="en-GB"/>
        </w:rPr>
        <w:t xml:space="preserve">any </w:t>
      </w:r>
      <w:r w:rsidR="00A777C5" w:rsidRPr="00202E08">
        <w:rPr>
          <w:rFonts w:asciiTheme="minorHAnsi" w:eastAsia="Times New Roman" w:hAnsiTheme="minorHAnsi"/>
          <w:bCs/>
          <w:szCs w:val="24"/>
          <w:lang w:val="en-GB"/>
        </w:rPr>
        <w:t>recommendations to the JPC in 2019.</w:t>
      </w:r>
    </w:p>
    <w:p w14:paraId="6536695E" w14:textId="77777777" w:rsidR="008371AA" w:rsidRDefault="008371AA" w:rsidP="00543D0C">
      <w:pPr>
        <w:pStyle w:val="NoSpacing"/>
        <w:rPr>
          <w:rFonts w:asciiTheme="minorHAnsi" w:hAnsiTheme="minorHAnsi"/>
          <w:b/>
          <w:sz w:val="24"/>
          <w:szCs w:val="24"/>
        </w:rPr>
      </w:pPr>
    </w:p>
    <w:p w14:paraId="73752325" w14:textId="77777777" w:rsidR="009C6DCD" w:rsidRPr="009C6DCD" w:rsidRDefault="0079729F" w:rsidP="009C6DCD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9C6DCD" w:rsidRPr="009C6DCD">
        <w:rPr>
          <w:rFonts w:asciiTheme="minorHAnsi" w:hAnsiTheme="minorHAnsi"/>
          <w:b/>
        </w:rPr>
        <w:tab/>
        <w:t>Next meeting</w:t>
      </w:r>
      <w:r>
        <w:rPr>
          <w:rFonts w:asciiTheme="minorHAnsi" w:hAnsiTheme="minorHAnsi"/>
          <w:b/>
        </w:rPr>
        <w:t xml:space="preserve"> of the Drug Subcommittee</w:t>
      </w:r>
      <w:r w:rsidR="00A95D09">
        <w:rPr>
          <w:rFonts w:asciiTheme="minorHAnsi" w:hAnsiTheme="minorHAnsi"/>
          <w:b/>
        </w:rPr>
        <w:t xml:space="preserve"> </w:t>
      </w:r>
    </w:p>
    <w:p w14:paraId="6FD24723" w14:textId="77777777" w:rsidR="005F4047" w:rsidRDefault="005F4047" w:rsidP="007C1C8B">
      <w:pPr>
        <w:spacing w:after="0" w:line="259" w:lineRule="auto"/>
        <w:ind w:left="709" w:right="0" w:hanging="709"/>
        <w:jc w:val="left"/>
        <w:rPr>
          <w:rFonts w:asciiTheme="minorHAnsi" w:hAnsiTheme="minorHAnsi"/>
        </w:rPr>
      </w:pPr>
    </w:p>
    <w:p w14:paraId="70FFFDED" w14:textId="2343F1D5" w:rsidR="004B4E00" w:rsidRDefault="0079729F" w:rsidP="008D5C89">
      <w:pPr>
        <w:spacing w:after="0" w:line="259" w:lineRule="auto"/>
        <w:ind w:left="709" w:right="0" w:hanging="709"/>
        <w:jc w:val="left"/>
        <w:rPr>
          <w:rFonts w:asciiTheme="minorHAnsi" w:eastAsia="Times New Roman" w:hAnsiTheme="minorHAnsi"/>
          <w:bCs/>
          <w:lang w:val="en-GB"/>
        </w:rPr>
      </w:pPr>
      <w:r>
        <w:rPr>
          <w:rFonts w:asciiTheme="minorHAnsi" w:hAnsiTheme="minorHAnsi"/>
        </w:rPr>
        <w:t>5</w:t>
      </w:r>
      <w:r w:rsidR="009C6DCD" w:rsidRPr="00187460">
        <w:rPr>
          <w:rFonts w:asciiTheme="minorHAnsi" w:hAnsiTheme="minorHAnsi"/>
        </w:rPr>
        <w:t>.1</w:t>
      </w:r>
      <w:r w:rsidR="009C6DCD" w:rsidRPr="00187460">
        <w:rPr>
          <w:rFonts w:asciiTheme="minorHAnsi" w:hAnsiTheme="minorHAnsi"/>
        </w:rPr>
        <w:tab/>
      </w:r>
      <w:r w:rsidR="00187460">
        <w:rPr>
          <w:rFonts w:asciiTheme="minorHAnsi" w:eastAsia="Times New Roman" w:hAnsiTheme="minorHAnsi"/>
          <w:bCs/>
          <w:lang w:val="en-GB"/>
        </w:rPr>
        <w:t xml:space="preserve">The </w:t>
      </w:r>
      <w:r w:rsidR="00187460" w:rsidRPr="00187460">
        <w:rPr>
          <w:rFonts w:asciiTheme="minorHAnsi" w:eastAsia="Times New Roman" w:hAnsiTheme="minorHAnsi"/>
          <w:bCs/>
          <w:lang w:val="en-GB"/>
        </w:rPr>
        <w:t xml:space="preserve">next meeting </w:t>
      </w:r>
      <w:r w:rsidR="00933B90">
        <w:rPr>
          <w:rFonts w:asciiTheme="minorHAnsi" w:eastAsia="Times New Roman" w:hAnsiTheme="minorHAnsi"/>
          <w:bCs/>
          <w:lang w:val="en-GB"/>
        </w:rPr>
        <w:t>of the Drug subcommittee needs to be set.</w:t>
      </w:r>
    </w:p>
    <w:sectPr w:rsidR="004B4E00" w:rsidSect="005F4047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1134" w:right="1789" w:bottom="1475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C7B15" w14:textId="77777777" w:rsidR="003D05E0" w:rsidRDefault="003D05E0" w:rsidP="003D05E0">
      <w:pPr>
        <w:spacing w:after="0" w:line="240" w:lineRule="auto"/>
      </w:pPr>
      <w:r>
        <w:separator/>
      </w:r>
    </w:p>
  </w:endnote>
  <w:endnote w:type="continuationSeparator" w:id="0">
    <w:p w14:paraId="1C945609" w14:textId="77777777" w:rsidR="003D05E0" w:rsidRDefault="003D05E0" w:rsidP="003D0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3897423"/>
      <w:docPartObj>
        <w:docPartGallery w:val="Page Numbers (Bottom of Page)"/>
        <w:docPartUnique/>
      </w:docPartObj>
    </w:sdtPr>
    <w:sdtEndPr>
      <w:rPr>
        <w:rFonts w:asciiTheme="minorHAnsi" w:hAnsiTheme="minorHAnsi"/>
        <w:b/>
        <w:noProof/>
        <w:sz w:val="20"/>
        <w:szCs w:val="20"/>
      </w:rPr>
    </w:sdtEndPr>
    <w:sdtContent>
      <w:p w14:paraId="075832E7" w14:textId="77777777" w:rsidR="003D05E0" w:rsidRPr="003D05E0" w:rsidRDefault="003D05E0">
        <w:pPr>
          <w:pStyle w:val="Footer"/>
          <w:jc w:val="center"/>
          <w:rPr>
            <w:rFonts w:asciiTheme="minorHAnsi" w:hAnsiTheme="minorHAnsi"/>
            <w:b/>
            <w:sz w:val="20"/>
            <w:szCs w:val="20"/>
          </w:rPr>
        </w:pPr>
        <w:r w:rsidRPr="003D05E0">
          <w:rPr>
            <w:rFonts w:asciiTheme="minorHAnsi" w:hAnsiTheme="minorHAnsi"/>
            <w:b/>
            <w:sz w:val="20"/>
            <w:szCs w:val="20"/>
          </w:rPr>
          <w:fldChar w:fldCharType="begin"/>
        </w:r>
        <w:r w:rsidRPr="003D05E0">
          <w:rPr>
            <w:rFonts w:asciiTheme="minorHAnsi" w:hAnsiTheme="minorHAnsi"/>
            <w:b/>
            <w:sz w:val="20"/>
            <w:szCs w:val="20"/>
          </w:rPr>
          <w:instrText xml:space="preserve"> PAGE   \* MERGEFORMAT </w:instrText>
        </w:r>
        <w:r w:rsidRPr="003D05E0">
          <w:rPr>
            <w:rFonts w:asciiTheme="minorHAnsi" w:hAnsiTheme="minorHAnsi"/>
            <w:b/>
            <w:sz w:val="20"/>
            <w:szCs w:val="20"/>
          </w:rPr>
          <w:fldChar w:fldCharType="separate"/>
        </w:r>
        <w:r w:rsidR="003C61E8">
          <w:rPr>
            <w:rFonts w:asciiTheme="minorHAnsi" w:hAnsiTheme="minorHAnsi"/>
            <w:b/>
            <w:noProof/>
            <w:sz w:val="20"/>
            <w:szCs w:val="20"/>
          </w:rPr>
          <w:t>2</w:t>
        </w:r>
        <w:r w:rsidRPr="003D05E0">
          <w:rPr>
            <w:rFonts w:asciiTheme="minorHAnsi" w:hAnsiTheme="minorHAnsi"/>
            <w:b/>
            <w:noProof/>
            <w:sz w:val="20"/>
            <w:szCs w:val="20"/>
          </w:rPr>
          <w:fldChar w:fldCharType="end"/>
        </w:r>
      </w:p>
    </w:sdtContent>
  </w:sdt>
  <w:p w14:paraId="5DA56D88" w14:textId="77777777" w:rsidR="003D05E0" w:rsidRDefault="003D0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B0E1B" w14:textId="77777777" w:rsidR="003D05E0" w:rsidRDefault="003D05E0" w:rsidP="003D05E0">
      <w:pPr>
        <w:spacing w:after="0" w:line="240" w:lineRule="auto"/>
      </w:pPr>
      <w:r>
        <w:separator/>
      </w:r>
    </w:p>
  </w:footnote>
  <w:footnote w:type="continuationSeparator" w:id="0">
    <w:p w14:paraId="142F720D" w14:textId="77777777" w:rsidR="003D05E0" w:rsidRDefault="003D05E0" w:rsidP="003D0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FE22D" w14:textId="77777777" w:rsidR="003D05E0" w:rsidRDefault="003D05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86CFA" w14:textId="77777777" w:rsidR="003D05E0" w:rsidRDefault="003D05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47A66" w14:textId="77777777" w:rsidR="003D05E0" w:rsidRDefault="003D05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9B0"/>
    <w:multiLevelType w:val="hybridMultilevel"/>
    <w:tmpl w:val="8E664D1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DC4C6E"/>
    <w:multiLevelType w:val="hybridMultilevel"/>
    <w:tmpl w:val="58F2D7DA"/>
    <w:lvl w:ilvl="0" w:tplc="18090019">
      <w:start w:val="1"/>
      <w:numFmt w:val="lowerLetter"/>
      <w:lvlText w:val="%1."/>
      <w:lvlJc w:val="left"/>
      <w:pPr>
        <w:ind w:left="73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50" w:hanging="360"/>
      </w:pPr>
      <w:rPr>
        <w:rFonts w:hint="default"/>
      </w:rPr>
    </w:lvl>
    <w:lvl w:ilvl="2" w:tplc="1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0B9B6221"/>
    <w:multiLevelType w:val="hybridMultilevel"/>
    <w:tmpl w:val="8F623962"/>
    <w:lvl w:ilvl="0" w:tplc="18090019">
      <w:start w:val="1"/>
      <w:numFmt w:val="lowerLetter"/>
      <w:lvlText w:val="%1."/>
      <w:lvlJc w:val="left"/>
      <w:pPr>
        <w:ind w:left="730" w:hanging="360"/>
      </w:pPr>
    </w:lvl>
    <w:lvl w:ilvl="1" w:tplc="18090019" w:tentative="1">
      <w:start w:val="1"/>
      <w:numFmt w:val="lowerLetter"/>
      <w:lvlText w:val="%2."/>
      <w:lvlJc w:val="left"/>
      <w:pPr>
        <w:ind w:left="1450" w:hanging="360"/>
      </w:pPr>
    </w:lvl>
    <w:lvl w:ilvl="2" w:tplc="1809001B" w:tentative="1">
      <w:start w:val="1"/>
      <w:numFmt w:val="lowerRoman"/>
      <w:lvlText w:val="%3."/>
      <w:lvlJc w:val="right"/>
      <w:pPr>
        <w:ind w:left="2170" w:hanging="180"/>
      </w:pPr>
    </w:lvl>
    <w:lvl w:ilvl="3" w:tplc="1809000F" w:tentative="1">
      <w:start w:val="1"/>
      <w:numFmt w:val="decimal"/>
      <w:lvlText w:val="%4."/>
      <w:lvlJc w:val="left"/>
      <w:pPr>
        <w:ind w:left="2890" w:hanging="360"/>
      </w:pPr>
    </w:lvl>
    <w:lvl w:ilvl="4" w:tplc="18090019" w:tentative="1">
      <w:start w:val="1"/>
      <w:numFmt w:val="lowerLetter"/>
      <w:lvlText w:val="%5."/>
      <w:lvlJc w:val="left"/>
      <w:pPr>
        <w:ind w:left="3610" w:hanging="360"/>
      </w:pPr>
    </w:lvl>
    <w:lvl w:ilvl="5" w:tplc="1809001B" w:tentative="1">
      <w:start w:val="1"/>
      <w:numFmt w:val="lowerRoman"/>
      <w:lvlText w:val="%6."/>
      <w:lvlJc w:val="right"/>
      <w:pPr>
        <w:ind w:left="4330" w:hanging="180"/>
      </w:pPr>
    </w:lvl>
    <w:lvl w:ilvl="6" w:tplc="1809000F" w:tentative="1">
      <w:start w:val="1"/>
      <w:numFmt w:val="decimal"/>
      <w:lvlText w:val="%7."/>
      <w:lvlJc w:val="left"/>
      <w:pPr>
        <w:ind w:left="5050" w:hanging="360"/>
      </w:pPr>
    </w:lvl>
    <w:lvl w:ilvl="7" w:tplc="18090019" w:tentative="1">
      <w:start w:val="1"/>
      <w:numFmt w:val="lowerLetter"/>
      <w:lvlText w:val="%8."/>
      <w:lvlJc w:val="left"/>
      <w:pPr>
        <w:ind w:left="5770" w:hanging="360"/>
      </w:pPr>
    </w:lvl>
    <w:lvl w:ilvl="8" w:tplc="18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0C705837"/>
    <w:multiLevelType w:val="hybridMultilevel"/>
    <w:tmpl w:val="05CA622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617ED2"/>
    <w:multiLevelType w:val="hybridMultilevel"/>
    <w:tmpl w:val="2E94372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ED669A"/>
    <w:multiLevelType w:val="hybridMultilevel"/>
    <w:tmpl w:val="CE7E76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C5ABC"/>
    <w:multiLevelType w:val="hybridMultilevel"/>
    <w:tmpl w:val="55DC4E3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D5723F"/>
    <w:multiLevelType w:val="hybridMultilevel"/>
    <w:tmpl w:val="6890D52C"/>
    <w:lvl w:ilvl="0" w:tplc="18090019">
      <w:start w:val="1"/>
      <w:numFmt w:val="lowerLetter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F53F1D"/>
    <w:multiLevelType w:val="hybridMultilevel"/>
    <w:tmpl w:val="1F72AA5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E70BF2"/>
    <w:multiLevelType w:val="hybridMultilevel"/>
    <w:tmpl w:val="D0D874A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C303E5"/>
    <w:multiLevelType w:val="hybridMultilevel"/>
    <w:tmpl w:val="24040AB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3B6419"/>
    <w:multiLevelType w:val="hybridMultilevel"/>
    <w:tmpl w:val="AD2E5F4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7A4814"/>
    <w:multiLevelType w:val="hybridMultilevel"/>
    <w:tmpl w:val="B7BC5A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D0BB9"/>
    <w:multiLevelType w:val="hybridMultilevel"/>
    <w:tmpl w:val="E46ECB1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9D7D8D"/>
    <w:multiLevelType w:val="hybridMultilevel"/>
    <w:tmpl w:val="18D85DD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65541"/>
    <w:multiLevelType w:val="hybridMultilevel"/>
    <w:tmpl w:val="CABC4A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B6E42"/>
    <w:multiLevelType w:val="hybridMultilevel"/>
    <w:tmpl w:val="434A0006"/>
    <w:lvl w:ilvl="0" w:tplc="23DE577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EA66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25A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261B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FE35A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BC627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E818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40D03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2C74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410564"/>
    <w:multiLevelType w:val="hybridMultilevel"/>
    <w:tmpl w:val="1588443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D36F4C"/>
    <w:multiLevelType w:val="hybridMultilevel"/>
    <w:tmpl w:val="1968162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737FEA"/>
    <w:multiLevelType w:val="hybridMultilevel"/>
    <w:tmpl w:val="34086F5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D20BD1"/>
    <w:multiLevelType w:val="hybridMultilevel"/>
    <w:tmpl w:val="164CCA5C"/>
    <w:lvl w:ilvl="0" w:tplc="D6F4F56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A8EB1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F8529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A076F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1C59F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4EEE3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F036A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4C1DE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B8515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C452F2"/>
    <w:multiLevelType w:val="hybridMultilevel"/>
    <w:tmpl w:val="BAEA2C1C"/>
    <w:lvl w:ilvl="0" w:tplc="1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3B613ACC"/>
    <w:multiLevelType w:val="hybridMultilevel"/>
    <w:tmpl w:val="C7348FA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EE54FE"/>
    <w:multiLevelType w:val="multilevel"/>
    <w:tmpl w:val="301A9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0F81E1E"/>
    <w:multiLevelType w:val="hybridMultilevel"/>
    <w:tmpl w:val="264A34C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6873DF"/>
    <w:multiLevelType w:val="hybridMultilevel"/>
    <w:tmpl w:val="2616611E"/>
    <w:lvl w:ilvl="0" w:tplc="4A2CE4A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7CC0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7602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3EDA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88AD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5614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5C9B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0E1A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299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2DD5294"/>
    <w:multiLevelType w:val="hybridMultilevel"/>
    <w:tmpl w:val="626C248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E639F4"/>
    <w:multiLevelType w:val="hybridMultilevel"/>
    <w:tmpl w:val="2112293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324092C"/>
    <w:multiLevelType w:val="hybridMultilevel"/>
    <w:tmpl w:val="3DD43844"/>
    <w:lvl w:ilvl="0" w:tplc="18090019">
      <w:start w:val="1"/>
      <w:numFmt w:val="lowerLetter"/>
      <w:lvlText w:val="%1."/>
      <w:lvlJc w:val="left"/>
      <w:pPr>
        <w:ind w:left="73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50" w:hanging="360"/>
      </w:pPr>
      <w:rPr>
        <w:rFonts w:hint="default"/>
      </w:rPr>
    </w:lvl>
    <w:lvl w:ilvl="2" w:tplc="1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9" w15:restartNumberingAfterBreak="0">
    <w:nsid w:val="43277E85"/>
    <w:multiLevelType w:val="hybridMultilevel"/>
    <w:tmpl w:val="2A3A3C3E"/>
    <w:lvl w:ilvl="0" w:tplc="18090019">
      <w:start w:val="1"/>
      <w:numFmt w:val="lowerLetter"/>
      <w:lvlText w:val="%1."/>
      <w:lvlJc w:val="left"/>
      <w:pPr>
        <w:ind w:left="1090" w:hanging="360"/>
      </w:pPr>
    </w:lvl>
    <w:lvl w:ilvl="1" w:tplc="18090019" w:tentative="1">
      <w:start w:val="1"/>
      <w:numFmt w:val="lowerLetter"/>
      <w:lvlText w:val="%2."/>
      <w:lvlJc w:val="left"/>
      <w:pPr>
        <w:ind w:left="1810" w:hanging="360"/>
      </w:pPr>
    </w:lvl>
    <w:lvl w:ilvl="2" w:tplc="1809001B" w:tentative="1">
      <w:start w:val="1"/>
      <w:numFmt w:val="lowerRoman"/>
      <w:lvlText w:val="%3."/>
      <w:lvlJc w:val="right"/>
      <w:pPr>
        <w:ind w:left="2530" w:hanging="180"/>
      </w:pPr>
    </w:lvl>
    <w:lvl w:ilvl="3" w:tplc="1809000F" w:tentative="1">
      <w:start w:val="1"/>
      <w:numFmt w:val="decimal"/>
      <w:lvlText w:val="%4."/>
      <w:lvlJc w:val="left"/>
      <w:pPr>
        <w:ind w:left="3250" w:hanging="360"/>
      </w:pPr>
    </w:lvl>
    <w:lvl w:ilvl="4" w:tplc="18090019" w:tentative="1">
      <w:start w:val="1"/>
      <w:numFmt w:val="lowerLetter"/>
      <w:lvlText w:val="%5."/>
      <w:lvlJc w:val="left"/>
      <w:pPr>
        <w:ind w:left="3970" w:hanging="360"/>
      </w:pPr>
    </w:lvl>
    <w:lvl w:ilvl="5" w:tplc="1809001B" w:tentative="1">
      <w:start w:val="1"/>
      <w:numFmt w:val="lowerRoman"/>
      <w:lvlText w:val="%6."/>
      <w:lvlJc w:val="right"/>
      <w:pPr>
        <w:ind w:left="4690" w:hanging="180"/>
      </w:pPr>
    </w:lvl>
    <w:lvl w:ilvl="6" w:tplc="1809000F" w:tentative="1">
      <w:start w:val="1"/>
      <w:numFmt w:val="decimal"/>
      <w:lvlText w:val="%7."/>
      <w:lvlJc w:val="left"/>
      <w:pPr>
        <w:ind w:left="5410" w:hanging="360"/>
      </w:pPr>
    </w:lvl>
    <w:lvl w:ilvl="7" w:tplc="18090019" w:tentative="1">
      <w:start w:val="1"/>
      <w:numFmt w:val="lowerLetter"/>
      <w:lvlText w:val="%8."/>
      <w:lvlJc w:val="left"/>
      <w:pPr>
        <w:ind w:left="6130" w:hanging="360"/>
      </w:pPr>
    </w:lvl>
    <w:lvl w:ilvl="8" w:tplc="18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0" w15:restartNumberingAfterBreak="0">
    <w:nsid w:val="44D025C1"/>
    <w:multiLevelType w:val="hybridMultilevel"/>
    <w:tmpl w:val="0F9E748C"/>
    <w:lvl w:ilvl="0" w:tplc="1809001B">
      <w:start w:val="1"/>
      <w:numFmt w:val="lowerRoman"/>
      <w:lvlText w:val="%1."/>
      <w:lvlJc w:val="right"/>
      <w:pPr>
        <w:ind w:left="1800" w:hanging="360"/>
      </w:pPr>
    </w:lvl>
    <w:lvl w:ilvl="1" w:tplc="18090019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7303FF1"/>
    <w:multiLevelType w:val="hybridMultilevel"/>
    <w:tmpl w:val="70F25C5E"/>
    <w:lvl w:ilvl="0" w:tplc="18090019">
      <w:start w:val="1"/>
      <w:numFmt w:val="lowerLetter"/>
      <w:lvlText w:val="%1."/>
      <w:lvlJc w:val="left"/>
      <w:pPr>
        <w:ind w:left="730" w:hanging="360"/>
      </w:pPr>
    </w:lvl>
    <w:lvl w:ilvl="1" w:tplc="18090019">
      <w:start w:val="1"/>
      <w:numFmt w:val="lowerLetter"/>
      <w:lvlText w:val="%2."/>
      <w:lvlJc w:val="left"/>
      <w:pPr>
        <w:ind w:left="1450" w:hanging="360"/>
      </w:pPr>
    </w:lvl>
    <w:lvl w:ilvl="2" w:tplc="1809001B" w:tentative="1">
      <w:start w:val="1"/>
      <w:numFmt w:val="lowerRoman"/>
      <w:lvlText w:val="%3."/>
      <w:lvlJc w:val="right"/>
      <w:pPr>
        <w:ind w:left="2170" w:hanging="180"/>
      </w:pPr>
    </w:lvl>
    <w:lvl w:ilvl="3" w:tplc="1809000F" w:tentative="1">
      <w:start w:val="1"/>
      <w:numFmt w:val="decimal"/>
      <w:lvlText w:val="%4."/>
      <w:lvlJc w:val="left"/>
      <w:pPr>
        <w:ind w:left="2890" w:hanging="360"/>
      </w:pPr>
    </w:lvl>
    <w:lvl w:ilvl="4" w:tplc="18090019" w:tentative="1">
      <w:start w:val="1"/>
      <w:numFmt w:val="lowerLetter"/>
      <w:lvlText w:val="%5."/>
      <w:lvlJc w:val="left"/>
      <w:pPr>
        <w:ind w:left="3610" w:hanging="360"/>
      </w:pPr>
    </w:lvl>
    <w:lvl w:ilvl="5" w:tplc="1809001B" w:tentative="1">
      <w:start w:val="1"/>
      <w:numFmt w:val="lowerRoman"/>
      <w:lvlText w:val="%6."/>
      <w:lvlJc w:val="right"/>
      <w:pPr>
        <w:ind w:left="4330" w:hanging="180"/>
      </w:pPr>
    </w:lvl>
    <w:lvl w:ilvl="6" w:tplc="1809000F" w:tentative="1">
      <w:start w:val="1"/>
      <w:numFmt w:val="decimal"/>
      <w:lvlText w:val="%7."/>
      <w:lvlJc w:val="left"/>
      <w:pPr>
        <w:ind w:left="5050" w:hanging="360"/>
      </w:pPr>
    </w:lvl>
    <w:lvl w:ilvl="7" w:tplc="18090019" w:tentative="1">
      <w:start w:val="1"/>
      <w:numFmt w:val="lowerLetter"/>
      <w:lvlText w:val="%8."/>
      <w:lvlJc w:val="left"/>
      <w:pPr>
        <w:ind w:left="5770" w:hanging="360"/>
      </w:pPr>
    </w:lvl>
    <w:lvl w:ilvl="8" w:tplc="18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2" w15:restartNumberingAfterBreak="0">
    <w:nsid w:val="47EC7128"/>
    <w:multiLevelType w:val="hybridMultilevel"/>
    <w:tmpl w:val="74E871A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9">
      <w:start w:val="1"/>
      <w:numFmt w:val="lowerLetter"/>
      <w:lvlText w:val="%3."/>
      <w:lvlJc w:val="lef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83E2D0E"/>
    <w:multiLevelType w:val="hybridMultilevel"/>
    <w:tmpl w:val="3AD8C02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307A45"/>
    <w:multiLevelType w:val="hybridMultilevel"/>
    <w:tmpl w:val="EB7A35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A94CE8"/>
    <w:multiLevelType w:val="hybridMultilevel"/>
    <w:tmpl w:val="42785E8C"/>
    <w:lvl w:ilvl="0" w:tplc="18090019">
      <w:start w:val="1"/>
      <w:numFmt w:val="lowerLetter"/>
      <w:lvlText w:val="%1."/>
      <w:lvlJc w:val="left"/>
      <w:pPr>
        <w:ind w:left="1080" w:hanging="360"/>
      </w:pPr>
    </w:lvl>
    <w:lvl w:ilvl="1" w:tplc="1809001B">
      <w:start w:val="1"/>
      <w:numFmt w:val="lowerRoman"/>
      <w:lvlText w:val="%2."/>
      <w:lvlJc w:val="righ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2F4D24"/>
    <w:multiLevelType w:val="hybridMultilevel"/>
    <w:tmpl w:val="4F606D0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652DE1"/>
    <w:multiLevelType w:val="hybridMultilevel"/>
    <w:tmpl w:val="7BFABE3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4745EE"/>
    <w:multiLevelType w:val="hybridMultilevel"/>
    <w:tmpl w:val="EC58811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9C62F36"/>
    <w:multiLevelType w:val="hybridMultilevel"/>
    <w:tmpl w:val="BFA805D8"/>
    <w:lvl w:ilvl="0" w:tplc="18090019">
      <w:start w:val="1"/>
      <w:numFmt w:val="lowerLetter"/>
      <w:lvlText w:val="%1."/>
      <w:lvlJc w:val="left"/>
      <w:pPr>
        <w:ind w:left="73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50" w:hanging="360"/>
      </w:pPr>
      <w:rPr>
        <w:rFonts w:hint="default"/>
      </w:rPr>
    </w:lvl>
    <w:lvl w:ilvl="2" w:tplc="1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0" w15:restartNumberingAfterBreak="0">
    <w:nsid w:val="6E061B45"/>
    <w:multiLevelType w:val="hybridMultilevel"/>
    <w:tmpl w:val="B988438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F456B0D"/>
    <w:multiLevelType w:val="multilevel"/>
    <w:tmpl w:val="D1EE561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05" w:hanging="705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1994E98"/>
    <w:multiLevelType w:val="hybridMultilevel"/>
    <w:tmpl w:val="BD84138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54165B"/>
    <w:multiLevelType w:val="hybridMultilevel"/>
    <w:tmpl w:val="5C186CC0"/>
    <w:lvl w:ilvl="0" w:tplc="524805D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1C5F9E"/>
    <w:multiLevelType w:val="hybridMultilevel"/>
    <w:tmpl w:val="F35E1A1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623611D"/>
    <w:multiLevelType w:val="hybridMultilevel"/>
    <w:tmpl w:val="DAF8EF3A"/>
    <w:lvl w:ilvl="0" w:tplc="18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6" w15:restartNumberingAfterBreak="0">
    <w:nsid w:val="78CD189C"/>
    <w:multiLevelType w:val="hybridMultilevel"/>
    <w:tmpl w:val="A96865EA"/>
    <w:lvl w:ilvl="0" w:tplc="18090019">
      <w:start w:val="1"/>
      <w:numFmt w:val="lowerLetter"/>
      <w:lvlText w:val="%1."/>
      <w:lvlJc w:val="left"/>
      <w:pPr>
        <w:ind w:left="73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50" w:hanging="360"/>
      </w:pPr>
      <w:rPr>
        <w:rFonts w:hint="default"/>
      </w:rPr>
    </w:lvl>
    <w:lvl w:ilvl="2" w:tplc="1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7" w15:restartNumberingAfterBreak="0">
    <w:nsid w:val="7BB75F4E"/>
    <w:multiLevelType w:val="multilevel"/>
    <w:tmpl w:val="93B052E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 w:val="0"/>
      </w:rPr>
    </w:lvl>
  </w:abstractNum>
  <w:abstractNum w:abstractNumId="48" w15:restartNumberingAfterBreak="0">
    <w:nsid w:val="7C0E0943"/>
    <w:multiLevelType w:val="hybridMultilevel"/>
    <w:tmpl w:val="3E56EB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B2465F"/>
    <w:multiLevelType w:val="hybridMultilevel"/>
    <w:tmpl w:val="6398450C"/>
    <w:lvl w:ilvl="0" w:tplc="1809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090" w:hanging="360"/>
      </w:pPr>
    </w:lvl>
    <w:lvl w:ilvl="2" w:tplc="1809001B" w:tentative="1">
      <w:start w:val="1"/>
      <w:numFmt w:val="lowerRoman"/>
      <w:lvlText w:val="%3."/>
      <w:lvlJc w:val="right"/>
      <w:pPr>
        <w:ind w:left="1810" w:hanging="180"/>
      </w:pPr>
    </w:lvl>
    <w:lvl w:ilvl="3" w:tplc="1809000F" w:tentative="1">
      <w:start w:val="1"/>
      <w:numFmt w:val="decimal"/>
      <w:lvlText w:val="%4."/>
      <w:lvlJc w:val="left"/>
      <w:pPr>
        <w:ind w:left="2530" w:hanging="360"/>
      </w:pPr>
    </w:lvl>
    <w:lvl w:ilvl="4" w:tplc="18090019" w:tentative="1">
      <w:start w:val="1"/>
      <w:numFmt w:val="lowerLetter"/>
      <w:lvlText w:val="%5."/>
      <w:lvlJc w:val="left"/>
      <w:pPr>
        <w:ind w:left="3250" w:hanging="360"/>
      </w:pPr>
    </w:lvl>
    <w:lvl w:ilvl="5" w:tplc="1809001B" w:tentative="1">
      <w:start w:val="1"/>
      <w:numFmt w:val="lowerRoman"/>
      <w:lvlText w:val="%6."/>
      <w:lvlJc w:val="right"/>
      <w:pPr>
        <w:ind w:left="3970" w:hanging="180"/>
      </w:pPr>
    </w:lvl>
    <w:lvl w:ilvl="6" w:tplc="1809000F" w:tentative="1">
      <w:start w:val="1"/>
      <w:numFmt w:val="decimal"/>
      <w:lvlText w:val="%7."/>
      <w:lvlJc w:val="left"/>
      <w:pPr>
        <w:ind w:left="4690" w:hanging="360"/>
      </w:pPr>
    </w:lvl>
    <w:lvl w:ilvl="7" w:tplc="18090019" w:tentative="1">
      <w:start w:val="1"/>
      <w:numFmt w:val="lowerLetter"/>
      <w:lvlText w:val="%8."/>
      <w:lvlJc w:val="left"/>
      <w:pPr>
        <w:ind w:left="5410" w:hanging="360"/>
      </w:pPr>
    </w:lvl>
    <w:lvl w:ilvl="8" w:tplc="180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16"/>
  </w:num>
  <w:num w:numId="2">
    <w:abstractNumId w:val="25"/>
  </w:num>
  <w:num w:numId="3">
    <w:abstractNumId w:val="20"/>
  </w:num>
  <w:num w:numId="4">
    <w:abstractNumId w:val="12"/>
  </w:num>
  <w:num w:numId="5">
    <w:abstractNumId w:val="23"/>
  </w:num>
  <w:num w:numId="6">
    <w:abstractNumId w:val="17"/>
  </w:num>
  <w:num w:numId="7">
    <w:abstractNumId w:val="36"/>
  </w:num>
  <w:num w:numId="8">
    <w:abstractNumId w:val="10"/>
  </w:num>
  <w:num w:numId="9">
    <w:abstractNumId w:val="11"/>
  </w:num>
  <w:num w:numId="10">
    <w:abstractNumId w:val="27"/>
  </w:num>
  <w:num w:numId="11">
    <w:abstractNumId w:val="47"/>
  </w:num>
  <w:num w:numId="12">
    <w:abstractNumId w:val="14"/>
  </w:num>
  <w:num w:numId="13">
    <w:abstractNumId w:val="0"/>
  </w:num>
  <w:num w:numId="14">
    <w:abstractNumId w:val="44"/>
  </w:num>
  <w:num w:numId="15">
    <w:abstractNumId w:val="24"/>
  </w:num>
  <w:num w:numId="16">
    <w:abstractNumId w:val="19"/>
  </w:num>
  <w:num w:numId="17">
    <w:abstractNumId w:val="34"/>
  </w:num>
  <w:num w:numId="18">
    <w:abstractNumId w:val="5"/>
  </w:num>
  <w:num w:numId="19">
    <w:abstractNumId w:val="48"/>
  </w:num>
  <w:num w:numId="20">
    <w:abstractNumId w:val="38"/>
  </w:num>
  <w:num w:numId="21">
    <w:abstractNumId w:val="13"/>
  </w:num>
  <w:num w:numId="22">
    <w:abstractNumId w:val="9"/>
  </w:num>
  <w:num w:numId="23">
    <w:abstractNumId w:val="4"/>
  </w:num>
  <w:num w:numId="24">
    <w:abstractNumId w:val="15"/>
  </w:num>
  <w:num w:numId="25">
    <w:abstractNumId w:val="1"/>
  </w:num>
  <w:num w:numId="26">
    <w:abstractNumId w:val="32"/>
  </w:num>
  <w:num w:numId="27">
    <w:abstractNumId w:val="29"/>
  </w:num>
  <w:num w:numId="28">
    <w:abstractNumId w:val="7"/>
  </w:num>
  <w:num w:numId="29">
    <w:abstractNumId w:val="35"/>
  </w:num>
  <w:num w:numId="30">
    <w:abstractNumId w:val="49"/>
  </w:num>
  <w:num w:numId="31">
    <w:abstractNumId w:val="30"/>
  </w:num>
  <w:num w:numId="32">
    <w:abstractNumId w:val="39"/>
  </w:num>
  <w:num w:numId="33">
    <w:abstractNumId w:val="2"/>
  </w:num>
  <w:num w:numId="34">
    <w:abstractNumId w:val="31"/>
  </w:num>
  <w:num w:numId="35">
    <w:abstractNumId w:val="46"/>
  </w:num>
  <w:num w:numId="36">
    <w:abstractNumId w:val="28"/>
  </w:num>
  <w:num w:numId="37">
    <w:abstractNumId w:val="41"/>
  </w:num>
  <w:num w:numId="38">
    <w:abstractNumId w:val="42"/>
  </w:num>
  <w:num w:numId="39">
    <w:abstractNumId w:val="21"/>
  </w:num>
  <w:num w:numId="40">
    <w:abstractNumId w:val="6"/>
  </w:num>
  <w:num w:numId="41">
    <w:abstractNumId w:val="22"/>
  </w:num>
  <w:num w:numId="42">
    <w:abstractNumId w:val="18"/>
  </w:num>
  <w:num w:numId="43">
    <w:abstractNumId w:val="37"/>
  </w:num>
  <w:num w:numId="44">
    <w:abstractNumId w:val="26"/>
  </w:num>
  <w:num w:numId="45">
    <w:abstractNumId w:val="8"/>
  </w:num>
  <w:num w:numId="46">
    <w:abstractNumId w:val="3"/>
  </w:num>
  <w:num w:numId="47">
    <w:abstractNumId w:val="45"/>
  </w:num>
  <w:num w:numId="48">
    <w:abstractNumId w:val="33"/>
  </w:num>
  <w:num w:numId="4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50"/>
    <w:rsid w:val="00052D79"/>
    <w:rsid w:val="000A028C"/>
    <w:rsid w:val="000A4759"/>
    <w:rsid w:val="000C53AD"/>
    <w:rsid w:val="000C6AD9"/>
    <w:rsid w:val="000D1EA6"/>
    <w:rsid w:val="000F44E9"/>
    <w:rsid w:val="00137A59"/>
    <w:rsid w:val="0016495C"/>
    <w:rsid w:val="001726C4"/>
    <w:rsid w:val="00187460"/>
    <w:rsid w:val="00190DC1"/>
    <w:rsid w:val="001F1039"/>
    <w:rsid w:val="00201F2B"/>
    <w:rsid w:val="00202E08"/>
    <w:rsid w:val="00213133"/>
    <w:rsid w:val="00225118"/>
    <w:rsid w:val="00273F6C"/>
    <w:rsid w:val="002C05B2"/>
    <w:rsid w:val="00316B5B"/>
    <w:rsid w:val="00362D04"/>
    <w:rsid w:val="0039199D"/>
    <w:rsid w:val="003927B3"/>
    <w:rsid w:val="003C61E8"/>
    <w:rsid w:val="003D05E0"/>
    <w:rsid w:val="00400661"/>
    <w:rsid w:val="004620A8"/>
    <w:rsid w:val="004B4E00"/>
    <w:rsid w:val="004C7D50"/>
    <w:rsid w:val="004D4C2E"/>
    <w:rsid w:val="0050051F"/>
    <w:rsid w:val="00543D0C"/>
    <w:rsid w:val="0056169F"/>
    <w:rsid w:val="00562509"/>
    <w:rsid w:val="005748FC"/>
    <w:rsid w:val="00576066"/>
    <w:rsid w:val="00581A53"/>
    <w:rsid w:val="005A3352"/>
    <w:rsid w:val="005E0942"/>
    <w:rsid w:val="005F4047"/>
    <w:rsid w:val="006274FE"/>
    <w:rsid w:val="0064784B"/>
    <w:rsid w:val="006735B0"/>
    <w:rsid w:val="006748E3"/>
    <w:rsid w:val="0069165C"/>
    <w:rsid w:val="00717128"/>
    <w:rsid w:val="0074473D"/>
    <w:rsid w:val="00751648"/>
    <w:rsid w:val="0076709E"/>
    <w:rsid w:val="0079729F"/>
    <w:rsid w:val="007A5FDF"/>
    <w:rsid w:val="007C1C8B"/>
    <w:rsid w:val="007E4FFB"/>
    <w:rsid w:val="007F01B9"/>
    <w:rsid w:val="008273B3"/>
    <w:rsid w:val="008371AA"/>
    <w:rsid w:val="008B10DF"/>
    <w:rsid w:val="008D5C89"/>
    <w:rsid w:val="008F55D7"/>
    <w:rsid w:val="0090066F"/>
    <w:rsid w:val="00933B90"/>
    <w:rsid w:val="009A1456"/>
    <w:rsid w:val="009B35FB"/>
    <w:rsid w:val="009C6DCD"/>
    <w:rsid w:val="00A777C5"/>
    <w:rsid w:val="00A95D09"/>
    <w:rsid w:val="00AB7C19"/>
    <w:rsid w:val="00AC4AF9"/>
    <w:rsid w:val="00AE09B0"/>
    <w:rsid w:val="00AF5A02"/>
    <w:rsid w:val="00B51162"/>
    <w:rsid w:val="00B567A6"/>
    <w:rsid w:val="00C04A61"/>
    <w:rsid w:val="00C1066A"/>
    <w:rsid w:val="00C44885"/>
    <w:rsid w:val="00C526E8"/>
    <w:rsid w:val="00C768DE"/>
    <w:rsid w:val="00CB6D47"/>
    <w:rsid w:val="00CF442F"/>
    <w:rsid w:val="00D536A2"/>
    <w:rsid w:val="00D72774"/>
    <w:rsid w:val="00E30A2C"/>
    <w:rsid w:val="00ED41B7"/>
    <w:rsid w:val="00F2441E"/>
    <w:rsid w:val="00F44AC8"/>
    <w:rsid w:val="00F5312E"/>
    <w:rsid w:val="00F77068"/>
    <w:rsid w:val="00F806A4"/>
    <w:rsid w:val="00F8074A"/>
    <w:rsid w:val="00F908C9"/>
    <w:rsid w:val="00F9272F"/>
    <w:rsid w:val="00FE2C2B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AB85425"/>
  <w15:docId w15:val="{994C248D-D148-4969-8B2D-7796678C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right="111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39199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leGrid0">
    <w:name w:val="Table Grid"/>
    <w:basedOn w:val="TableNormal"/>
    <w:rsid w:val="0039199D"/>
    <w:pPr>
      <w:spacing w:after="200" w:line="276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3F6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9C6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DCD"/>
    <w:rPr>
      <w:rFonts w:ascii="Segoe UI" w:eastAsia="Arial" w:hAnsi="Segoe UI" w:cs="Segoe UI"/>
      <w:color w:val="000000"/>
      <w:sz w:val="18"/>
      <w:szCs w:val="18"/>
    </w:rPr>
  </w:style>
  <w:style w:type="table" w:customStyle="1" w:styleId="TableGrid1">
    <w:name w:val="Table Grid1"/>
    <w:basedOn w:val="TableNormal"/>
    <w:next w:val="TableGrid0"/>
    <w:uiPriority w:val="39"/>
    <w:rsid w:val="00362D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05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5E0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3D05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5E0"/>
    <w:rPr>
      <w:rFonts w:ascii="Arial" w:eastAsia="Arial" w:hAnsi="Arial" w:cs="Arial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6735B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FE2C2B"/>
    <w:pPr>
      <w:spacing w:after="120" w:line="276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FE2C2B"/>
    <w:rPr>
      <w:rFonts w:ascii="Calibri" w:eastAsia="Calibri" w:hAnsi="Calibri" w:cs="Times New Roman"/>
      <w:lang w:eastAsia="en-US"/>
    </w:rPr>
  </w:style>
  <w:style w:type="paragraph" w:customStyle="1" w:styleId="FreeFormA">
    <w:name w:val="Free Form A"/>
    <w:uiPriority w:val="99"/>
    <w:rsid w:val="00FE2C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37DA3-198A-4501-A452-1D556F1E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LPF Report to JPC June 2015.doc</vt:lpstr>
    </vt:vector>
  </TitlesOfParts>
  <Company>South Dublin County Council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LPF Report to JPC June 2015.doc</dc:title>
  <dc:subject/>
  <dc:creator>abyrne</dc:creator>
  <cp:keywords/>
  <cp:lastModifiedBy>Andrew Lane</cp:lastModifiedBy>
  <cp:revision>2</cp:revision>
  <cp:lastPrinted>2018-11-20T10:43:00Z</cp:lastPrinted>
  <dcterms:created xsi:type="dcterms:W3CDTF">2019-04-17T16:36:00Z</dcterms:created>
  <dcterms:modified xsi:type="dcterms:W3CDTF">2019-04-17T16:36:00Z</dcterms:modified>
</cp:coreProperties>
</file>