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0F8" w:rsidRDefault="00C050F8" w:rsidP="00C050F8"/>
    <w:p w:rsidR="00C050F8" w:rsidRDefault="00C050F8" w:rsidP="00C050F8"/>
    <w:p w:rsidR="00C050F8" w:rsidRDefault="00C050F8" w:rsidP="00C050F8">
      <w:pPr>
        <w:spacing w:after="0" w:line="240" w:lineRule="auto"/>
        <w:ind w:left="357" w:right="386"/>
        <w:rPr>
          <w:rFonts w:ascii="Times New Roman" w:hAnsi="Times New Roman" w:cs="Times New Roman"/>
          <w:sz w:val="24"/>
          <w:szCs w:val="24"/>
        </w:rPr>
      </w:pPr>
    </w:p>
    <w:p w:rsidR="00C050F8" w:rsidRDefault="00C050F8" w:rsidP="00C050F8">
      <w:pPr>
        <w:spacing w:after="0" w:line="240" w:lineRule="auto"/>
        <w:ind w:right="386"/>
        <w:rPr>
          <w:rFonts w:ascii="Times New Roman" w:hAnsi="Times New Roman" w:cs="Times New Roman"/>
          <w:sz w:val="24"/>
          <w:szCs w:val="24"/>
        </w:rPr>
      </w:pPr>
    </w:p>
    <w:p w:rsidR="00C050F8" w:rsidRDefault="00C050F8" w:rsidP="00C050F8">
      <w:pPr>
        <w:spacing w:after="0" w:line="240" w:lineRule="auto"/>
        <w:ind w:left="357" w:right="386"/>
        <w:rPr>
          <w:rFonts w:ascii="Times New Roman" w:hAnsi="Times New Roman" w:cs="Times New Roman"/>
          <w:sz w:val="24"/>
          <w:szCs w:val="24"/>
        </w:rPr>
      </w:pPr>
    </w:p>
    <w:p w:rsidR="00C050F8" w:rsidRDefault="00385D1E" w:rsidP="00C050F8">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Ms Hugh Creegan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00C050F8" w:rsidRPr="00385D1E">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00C050F8">
        <w:rPr>
          <w:rFonts w:ascii="Times New Roman" w:hAnsi="Times New Roman" w:cs="Times New Roman"/>
          <w:sz w:val="24"/>
          <w:szCs w:val="24"/>
        </w:rPr>
        <w:t>February 2019</w:t>
      </w:r>
    </w:p>
    <w:p w:rsidR="00C050F8" w:rsidRDefault="00C050F8" w:rsidP="00C050F8">
      <w:pPr>
        <w:spacing w:after="0"/>
        <w:ind w:right="386" w:firstLine="357"/>
        <w:rPr>
          <w:rFonts w:ascii="Times New Roman" w:hAnsi="Times New Roman" w:cs="Times New Roman"/>
          <w:sz w:val="24"/>
          <w:szCs w:val="24"/>
        </w:rPr>
      </w:pPr>
      <w:r>
        <w:rPr>
          <w:rFonts w:ascii="Times New Roman" w:hAnsi="Times New Roman" w:cs="Times New Roman"/>
          <w:sz w:val="24"/>
          <w:szCs w:val="24"/>
        </w:rPr>
        <w:t>National Transport Authority</w:t>
      </w:r>
    </w:p>
    <w:p w:rsidR="00C050F8" w:rsidRDefault="00C050F8" w:rsidP="00C050F8">
      <w:pPr>
        <w:spacing w:after="0"/>
        <w:ind w:right="386" w:firstLine="357"/>
        <w:rPr>
          <w:rFonts w:ascii="Times New Roman" w:hAnsi="Times New Roman" w:cs="Times New Roman"/>
          <w:sz w:val="24"/>
          <w:szCs w:val="24"/>
        </w:rPr>
      </w:pPr>
      <w:r>
        <w:rPr>
          <w:rFonts w:ascii="Times New Roman" w:hAnsi="Times New Roman" w:cs="Times New Roman"/>
          <w:sz w:val="24"/>
          <w:szCs w:val="24"/>
        </w:rPr>
        <w:t>Dún Scéine</w:t>
      </w:r>
    </w:p>
    <w:p w:rsidR="00C050F8" w:rsidRDefault="00C050F8" w:rsidP="00C050F8">
      <w:pPr>
        <w:spacing w:after="0"/>
        <w:ind w:right="386" w:firstLine="357"/>
        <w:rPr>
          <w:rFonts w:ascii="Times New Roman" w:hAnsi="Times New Roman" w:cs="Times New Roman"/>
          <w:sz w:val="24"/>
          <w:szCs w:val="24"/>
        </w:rPr>
      </w:pPr>
      <w:r>
        <w:rPr>
          <w:rFonts w:ascii="Times New Roman" w:hAnsi="Times New Roman" w:cs="Times New Roman"/>
          <w:sz w:val="24"/>
          <w:szCs w:val="24"/>
        </w:rPr>
        <w:t>Harcourt Lane</w:t>
      </w:r>
      <w:bookmarkStart w:id="0" w:name="_GoBack"/>
      <w:bookmarkEnd w:id="0"/>
    </w:p>
    <w:p w:rsidR="00C050F8" w:rsidRDefault="00C050F8" w:rsidP="00C050F8">
      <w:pPr>
        <w:spacing w:after="0"/>
        <w:ind w:right="386" w:firstLine="357"/>
        <w:rPr>
          <w:rFonts w:ascii="Times New Roman" w:hAnsi="Times New Roman" w:cs="Times New Roman"/>
          <w:sz w:val="24"/>
          <w:szCs w:val="24"/>
        </w:rPr>
      </w:pPr>
      <w:r>
        <w:rPr>
          <w:rFonts w:ascii="Times New Roman" w:hAnsi="Times New Roman" w:cs="Times New Roman"/>
          <w:sz w:val="24"/>
          <w:szCs w:val="24"/>
        </w:rPr>
        <w:t>Dublin 2</w:t>
      </w:r>
    </w:p>
    <w:p w:rsidR="00C050F8" w:rsidRDefault="00C050F8" w:rsidP="00C050F8">
      <w:pPr>
        <w:spacing w:after="0"/>
        <w:ind w:right="386" w:firstLine="357"/>
        <w:rPr>
          <w:rFonts w:ascii="Times New Roman" w:hAnsi="Times New Roman" w:cs="Times New Roman"/>
          <w:sz w:val="24"/>
          <w:szCs w:val="24"/>
        </w:rPr>
      </w:pPr>
      <w:r>
        <w:rPr>
          <w:rFonts w:ascii="Times New Roman" w:hAnsi="Times New Roman" w:cs="Times New Roman"/>
          <w:sz w:val="24"/>
          <w:szCs w:val="24"/>
        </w:rPr>
        <w:t>DO2 WT20</w:t>
      </w:r>
    </w:p>
    <w:p w:rsidR="00C050F8" w:rsidRDefault="00C050F8" w:rsidP="00C050F8">
      <w:pPr>
        <w:spacing w:after="0"/>
        <w:ind w:right="386" w:firstLine="357"/>
        <w:rPr>
          <w:rFonts w:ascii="Times New Roman" w:hAnsi="Times New Roman" w:cs="Times New Roman"/>
          <w:sz w:val="24"/>
          <w:szCs w:val="24"/>
        </w:rPr>
      </w:pPr>
    </w:p>
    <w:p w:rsidR="00C050F8" w:rsidRDefault="00FC1AD7" w:rsidP="00C050F8">
      <w:pPr>
        <w:spacing w:after="0"/>
        <w:ind w:right="386" w:firstLine="357"/>
        <w:rPr>
          <w:rFonts w:ascii="Times New Roman" w:hAnsi="Times New Roman" w:cs="Times New Roman"/>
          <w:sz w:val="24"/>
          <w:szCs w:val="24"/>
        </w:rPr>
      </w:pPr>
      <w:r>
        <w:rPr>
          <w:rFonts w:ascii="Times New Roman" w:hAnsi="Times New Roman" w:cs="Times New Roman"/>
          <w:sz w:val="24"/>
          <w:szCs w:val="24"/>
        </w:rPr>
        <w:t xml:space="preserve">   </w:t>
      </w:r>
    </w:p>
    <w:p w:rsidR="00C050F8" w:rsidRDefault="00C050F8" w:rsidP="00C050F8">
      <w:pPr>
        <w:spacing w:after="0"/>
        <w:ind w:right="386" w:firstLine="357"/>
        <w:rPr>
          <w:rFonts w:ascii="Times New Roman" w:hAnsi="Times New Roman" w:cs="Times New Roman"/>
          <w:sz w:val="24"/>
          <w:szCs w:val="24"/>
        </w:rPr>
      </w:pPr>
    </w:p>
    <w:p w:rsidR="00C050F8" w:rsidRDefault="00C050F8" w:rsidP="00C050F8">
      <w:pPr>
        <w:ind w:left="357" w:right="386"/>
        <w:rPr>
          <w:rFonts w:ascii="Times New Roman" w:hAnsi="Times New Roman" w:cs="Times New Roman"/>
          <w:b/>
          <w:sz w:val="24"/>
          <w:szCs w:val="24"/>
          <w:lang w:val="en-GB"/>
        </w:rPr>
      </w:pPr>
      <w:r>
        <w:rPr>
          <w:rFonts w:ascii="Times New Roman" w:hAnsi="Times New Roman" w:cs="Times New Roman"/>
          <w:b/>
          <w:i/>
          <w:sz w:val="24"/>
          <w:szCs w:val="24"/>
        </w:rPr>
        <w:t>Our Ref. M04/0219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C050F8" w:rsidRDefault="00C050F8" w:rsidP="00C050F8">
      <w:pPr>
        <w:ind w:left="360" w:right="386"/>
        <w:rPr>
          <w:rFonts w:ascii="Times New Roman" w:hAnsi="Times New Roman" w:cs="Times New Roman"/>
          <w:b/>
          <w:sz w:val="24"/>
          <w:szCs w:val="24"/>
        </w:rPr>
      </w:pPr>
    </w:p>
    <w:p w:rsidR="00C050F8" w:rsidRDefault="00C050F8" w:rsidP="00C050F8">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11</w:t>
      </w:r>
      <w:r w:rsidRPr="00CC3AEE">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February 2019 </w:t>
      </w:r>
    </w:p>
    <w:p w:rsidR="00C050F8" w:rsidRDefault="00C050F8" w:rsidP="00C050F8">
      <w:pPr>
        <w:ind w:right="386"/>
        <w:rPr>
          <w:rFonts w:ascii="Times New Roman" w:hAnsi="Times New Roman" w:cs="Times New Roman"/>
          <w:sz w:val="24"/>
          <w:szCs w:val="24"/>
        </w:rPr>
      </w:pPr>
    </w:p>
    <w:p w:rsidR="00C050F8" w:rsidRDefault="00C050F8" w:rsidP="00C050F8">
      <w:pPr>
        <w:ind w:left="360" w:right="386"/>
        <w:rPr>
          <w:rFonts w:ascii="Times New Roman" w:hAnsi="Times New Roman" w:cs="Times New Roman"/>
          <w:sz w:val="24"/>
          <w:szCs w:val="24"/>
        </w:rPr>
      </w:pPr>
      <w:r>
        <w:rPr>
          <w:rFonts w:ascii="Times New Roman" w:hAnsi="Times New Roman" w:cs="Times New Roman"/>
          <w:sz w:val="24"/>
          <w:szCs w:val="24"/>
        </w:rPr>
        <w:t>Dear Mr Creegan</w:t>
      </w:r>
    </w:p>
    <w:p w:rsidR="00C050F8" w:rsidRPr="00CC3AEE" w:rsidRDefault="00C050F8" w:rsidP="00C050F8">
      <w:pPr>
        <w:ind w:left="360" w:right="26"/>
        <w:jc w:val="both"/>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11</w:t>
      </w:r>
      <w:r w:rsidRPr="00CC3AEE">
        <w:rPr>
          <w:rFonts w:ascii="Times New Roman" w:hAnsi="Times New Roman" w:cs="Times New Roman"/>
          <w:sz w:val="24"/>
          <w:szCs w:val="24"/>
          <w:vertAlign w:val="superscript"/>
        </w:rPr>
        <w:t>th</w:t>
      </w:r>
      <w:r>
        <w:rPr>
          <w:rFonts w:ascii="Times New Roman" w:hAnsi="Times New Roman" w:cs="Times New Roman"/>
          <w:sz w:val="24"/>
          <w:szCs w:val="24"/>
        </w:rPr>
        <w:t xml:space="preserve"> February.</w:t>
      </w:r>
    </w:p>
    <w:p w:rsidR="00C050F8" w:rsidRPr="00CC3AEE" w:rsidRDefault="00C050F8" w:rsidP="00C050F8">
      <w:pPr>
        <w:autoSpaceDE w:val="0"/>
        <w:autoSpaceDN w:val="0"/>
        <w:adjustRightInd w:val="0"/>
        <w:spacing w:after="0" w:line="240" w:lineRule="auto"/>
        <w:ind w:left="360"/>
        <w:rPr>
          <w:rFonts w:ascii="TimesNewRomanPSMT" w:cs="TimesNewRomanPSMT"/>
          <w:sz w:val="24"/>
          <w:szCs w:val="24"/>
        </w:rPr>
      </w:pPr>
      <w:r>
        <w:rPr>
          <w:rFonts w:ascii="TimesNewRomanPSMT" w:cs="TimesNewRomanPSMT"/>
          <w:sz w:val="24"/>
          <w:szCs w:val="24"/>
        </w:rPr>
        <w:t>“</w:t>
      </w:r>
      <w:r>
        <w:rPr>
          <w:rFonts w:ascii="TimesNewRomanPSMT" w:cs="TimesNewRomanPSMT"/>
          <w:sz w:val="24"/>
          <w:szCs w:val="24"/>
        </w:rPr>
        <w:t>That South Dublin County Council supports the extension of Metro North from Charlemont to Knocklyon and the connection of the red Luas from Tallaght to Booterstown.  The Metro extension to Knocklyon would be connected from Charlemont to Knocklyon via Harolds Cross, Terenure and Rathfarnham.  The Tallaght to Booterstown Luas link would create a much-needed south orbital route connecting 5 rail links into the city (ie the existing red and green line Luas, the proposed Knocklyon and UCD Metro and the existing Dart at Booterstown - other stops are indicated on the attached maps).</w:t>
      </w:r>
    </w:p>
    <w:p w:rsidR="00C050F8" w:rsidRDefault="00C050F8" w:rsidP="00C050F8">
      <w:pPr>
        <w:rPr>
          <w:rFonts w:ascii="Times New Roman" w:hAnsi="Times New Roman" w:cs="Times New Roman"/>
          <w:color w:val="000000"/>
          <w:sz w:val="24"/>
          <w:szCs w:val="24"/>
        </w:rPr>
      </w:pPr>
    </w:p>
    <w:p w:rsidR="00C050F8" w:rsidRDefault="00C050F8" w:rsidP="00C050F8">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I should be grateful for your comments at your earliest convenience.  Please quote our reference no. </w:t>
      </w:r>
      <w:r>
        <w:rPr>
          <w:rFonts w:ascii="Times New Roman" w:hAnsi="Times New Roman" w:cs="Times New Roman"/>
          <w:b/>
          <w:color w:val="000000"/>
          <w:sz w:val="24"/>
          <w:szCs w:val="24"/>
        </w:rPr>
        <w:t>M04/0219</w:t>
      </w:r>
      <w:r>
        <w:rPr>
          <w:rFonts w:ascii="Times New Roman" w:hAnsi="Times New Roman" w:cs="Times New Roman"/>
          <w:color w:val="000000"/>
          <w:sz w:val="24"/>
          <w:szCs w:val="24"/>
        </w:rPr>
        <w:t xml:space="preserve"> on any correspondence</w:t>
      </w:r>
    </w:p>
    <w:p w:rsidR="00C050F8" w:rsidRDefault="00C050F8" w:rsidP="00C050F8">
      <w:pPr>
        <w:ind w:left="360" w:right="386"/>
        <w:rPr>
          <w:rFonts w:ascii="Times New Roman" w:hAnsi="Times New Roman" w:cs="Times New Roman"/>
          <w:color w:val="000000"/>
          <w:sz w:val="24"/>
          <w:szCs w:val="24"/>
        </w:rPr>
      </w:pPr>
    </w:p>
    <w:p w:rsidR="00C050F8" w:rsidRDefault="00C050F8" w:rsidP="00C050F8">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C050F8" w:rsidRDefault="00C050F8" w:rsidP="00C050F8">
      <w:pPr>
        <w:ind w:right="386"/>
        <w:rPr>
          <w:rFonts w:ascii="Times New Roman" w:hAnsi="Times New Roman" w:cs="Times New Roman"/>
          <w:sz w:val="24"/>
          <w:szCs w:val="24"/>
        </w:rPr>
      </w:pPr>
    </w:p>
    <w:p w:rsidR="00C050F8" w:rsidRDefault="00C050F8" w:rsidP="00C050F8">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C050F8" w:rsidRDefault="00C050F8" w:rsidP="00C050F8">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rsidR="00C050F8" w:rsidRDefault="00C050F8" w:rsidP="00C050F8">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C050F8" w:rsidRPr="009E40F9" w:rsidRDefault="00C050F8" w:rsidP="00C050F8">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C050F8" w:rsidRDefault="00C050F8" w:rsidP="00C050F8"/>
    <w:sectPr w:rsidR="00C05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F8"/>
    <w:rsid w:val="00136657"/>
    <w:rsid w:val="00385D1E"/>
    <w:rsid w:val="00845AC7"/>
    <w:rsid w:val="00C050F8"/>
    <w:rsid w:val="00FC1A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28451-ED55-40EB-9D54-FB18A170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0F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4</cp:revision>
  <dcterms:created xsi:type="dcterms:W3CDTF">2019-02-18T12:48:00Z</dcterms:created>
  <dcterms:modified xsi:type="dcterms:W3CDTF">2019-02-19T15:54:00Z</dcterms:modified>
</cp:coreProperties>
</file>