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50" w:rsidRDefault="00A71150" w:rsidP="00A71150"/>
    <w:p w:rsidR="00A71150" w:rsidRDefault="00A71150" w:rsidP="00A7115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1150" w:rsidRDefault="00A71150" w:rsidP="00A7115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639F36C2" wp14:editId="6E04A7D6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50" w:rsidRDefault="00A71150" w:rsidP="00A7115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A71150" w:rsidRDefault="00A71150" w:rsidP="00A7115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Organisation, Procedure &amp; Finance Committee</w:t>
      </w:r>
    </w:p>
    <w:p w:rsidR="00A71150" w:rsidRDefault="00A71150" w:rsidP="00A7115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A71150" w:rsidRDefault="00AD2465" w:rsidP="00A7115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Thursday</w:t>
      </w:r>
      <w:r w:rsidR="00A574B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2</w:t>
      </w:r>
      <w:r w:rsidR="00A574B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4</w:t>
      </w:r>
      <w:r w:rsidR="00A574B0" w:rsidRPr="00A574B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</w:t>
      </w:r>
      <w:r w:rsidR="00A574B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January</w:t>
      </w:r>
      <w:r w:rsidR="00A7115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201</w:t>
      </w:r>
      <w:r w:rsidR="00A574B0"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9</w:t>
      </w:r>
    </w:p>
    <w:p w:rsidR="00A71150" w:rsidRDefault="00A71150" w:rsidP="00A7115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A71150" w:rsidRDefault="00A71150" w:rsidP="00A7115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 4</w:t>
      </w:r>
    </w:p>
    <w:p w:rsidR="00A71150" w:rsidRDefault="00A71150" w:rsidP="00A7115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A71150" w:rsidRDefault="00A71150" w:rsidP="00A7115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</w:t>
      </w:r>
      <w:r w:rsidR="00DE09A4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TRAINING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A71150" w:rsidRDefault="00A71150" w:rsidP="00A7115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1150" w:rsidRDefault="00A71150" w:rsidP="00A7115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Section 142 (5) of Local Government Act 2001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A71150" w:rsidRDefault="00A71150" w:rsidP="00A71150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1150" w:rsidRDefault="00A71150" w:rsidP="00A7115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A71150" w:rsidRDefault="00A71150" w:rsidP="00A71150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71150" w:rsidRDefault="00A71150" w:rsidP="00A71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1150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Conferences</w:t>
      </w:r>
      <w:r w:rsidR="00DE09A4">
        <w:rPr>
          <w:rFonts w:ascii="Times New Roman" w:hAnsi="Times New Roman" w:cs="Times New Roman"/>
          <w:b/>
          <w:sz w:val="24"/>
          <w:szCs w:val="24"/>
        </w:rPr>
        <w:t xml:space="preserve"> &amp; Training</w:t>
      </w:r>
      <w:r>
        <w:rPr>
          <w:rFonts w:ascii="Times New Roman" w:hAnsi="Times New Roman" w:cs="Times New Roman"/>
          <w:b/>
          <w:sz w:val="24"/>
          <w:szCs w:val="24"/>
        </w:rPr>
        <w:t xml:space="preserve"> Notified </w:t>
      </w:r>
    </w:p>
    <w:p w:rsidR="009E315D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417"/>
        <w:gridCol w:w="1559"/>
      </w:tblGrid>
      <w:tr w:rsidR="009E315D" w:rsidTr="005C7CA1">
        <w:trPr>
          <w:trHeight w:val="307"/>
        </w:trPr>
        <w:tc>
          <w:tcPr>
            <w:tcW w:w="2552" w:type="dxa"/>
          </w:tcPr>
          <w:p w:rsidR="009E315D" w:rsidRPr="00A574B0" w:rsidRDefault="009E315D" w:rsidP="005C7C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E315D">
              <w:rPr>
                <w:rFonts w:ascii="Times New Roman" w:hAnsi="Times New Roman" w:cs="Times New Roman"/>
                <w:sz w:val="24"/>
              </w:rPr>
              <w:t>AILG 2019 Annual Conference</w:t>
            </w:r>
          </w:p>
        </w:tc>
        <w:tc>
          <w:tcPr>
            <w:tcW w:w="1559" w:type="dxa"/>
          </w:tcPr>
          <w:p w:rsidR="009E315D" w:rsidRPr="00A574B0" w:rsidRDefault="009E315D" w:rsidP="005C7C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AILG</w:t>
            </w:r>
          </w:p>
        </w:tc>
        <w:tc>
          <w:tcPr>
            <w:tcW w:w="1417" w:type="dxa"/>
          </w:tcPr>
          <w:p w:rsidR="009E315D" w:rsidRPr="009E315D" w:rsidRDefault="009E315D" w:rsidP="009E3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E315D">
              <w:rPr>
                <w:rFonts w:ascii="Times New Roman" w:hAnsi="Times New Roman" w:cs="Times New Roman"/>
                <w:sz w:val="24"/>
              </w:rPr>
              <w:t>Longford Arms Hotel, Longford.</w:t>
            </w:r>
          </w:p>
          <w:p w:rsidR="009E315D" w:rsidRPr="00A574B0" w:rsidRDefault="009E315D" w:rsidP="009E3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E315D" w:rsidRPr="009E315D" w:rsidRDefault="009E315D" w:rsidP="009E315D">
            <w:pPr>
              <w:rPr>
                <w:rFonts w:ascii="Times New Roman" w:hAnsi="Times New Roman" w:cs="Times New Roman"/>
                <w:sz w:val="24"/>
              </w:rPr>
            </w:pPr>
            <w:r w:rsidRPr="009E315D">
              <w:rPr>
                <w:rFonts w:ascii="Times New Roman" w:hAnsi="Times New Roman" w:cs="Times New Roman"/>
                <w:sz w:val="24"/>
              </w:rPr>
              <w:t xml:space="preserve">21/02/2019 – 22/02/2019 </w:t>
            </w:r>
          </w:p>
        </w:tc>
        <w:tc>
          <w:tcPr>
            <w:tcW w:w="1559" w:type="dxa"/>
          </w:tcPr>
          <w:p w:rsidR="009E315D" w:rsidRPr="00A574B0" w:rsidRDefault="009E315D" w:rsidP="005C7C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71150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</w:p>
    <w:p w:rsidR="00A71150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</w:p>
    <w:p w:rsidR="00A71150" w:rsidRDefault="00821EEE" w:rsidP="00A711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A71150">
        <w:rPr>
          <w:rFonts w:ascii="Times New Roman" w:hAnsi="Times New Roman" w:cs="Times New Roman"/>
          <w:b/>
          <w:sz w:val="24"/>
          <w:szCs w:val="24"/>
        </w:rPr>
        <w:t xml:space="preserve">Conferences </w:t>
      </w:r>
      <w:r w:rsidR="00DE09A4">
        <w:rPr>
          <w:rFonts w:ascii="Times New Roman" w:hAnsi="Times New Roman" w:cs="Times New Roman"/>
          <w:b/>
          <w:sz w:val="24"/>
          <w:szCs w:val="24"/>
        </w:rPr>
        <w:t xml:space="preserve">&amp; Training </w:t>
      </w:r>
      <w:bookmarkStart w:id="0" w:name="_GoBack"/>
      <w:bookmarkEnd w:id="0"/>
      <w:r w:rsidR="00A71150">
        <w:rPr>
          <w:rFonts w:ascii="Times New Roman" w:hAnsi="Times New Roman" w:cs="Times New Roman"/>
          <w:b/>
          <w:sz w:val="24"/>
          <w:szCs w:val="24"/>
        </w:rPr>
        <w:t xml:space="preserve">Attended Since </w:t>
      </w:r>
      <w:r w:rsidR="00A574B0">
        <w:rPr>
          <w:rFonts w:ascii="Times New Roman" w:hAnsi="Times New Roman" w:cs="Times New Roman"/>
          <w:b/>
          <w:sz w:val="24"/>
          <w:szCs w:val="24"/>
        </w:rPr>
        <w:t>November</w:t>
      </w:r>
      <w:r w:rsidR="00A711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417"/>
        <w:gridCol w:w="1559"/>
      </w:tblGrid>
      <w:tr w:rsidR="00A71150" w:rsidTr="00A71150">
        <w:trPr>
          <w:trHeight w:val="307"/>
        </w:trPr>
        <w:tc>
          <w:tcPr>
            <w:tcW w:w="2552" w:type="dxa"/>
            <w:hideMark/>
          </w:tcPr>
          <w:p w:rsidR="00A7115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Local Government - Restoration of Town Councils</w:t>
            </w:r>
          </w:p>
        </w:tc>
        <w:tc>
          <w:tcPr>
            <w:tcW w:w="1559" w:type="dxa"/>
            <w:hideMark/>
          </w:tcPr>
          <w:p w:rsidR="00A7115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Institute of Professional Training</w:t>
            </w:r>
          </w:p>
        </w:tc>
        <w:tc>
          <w:tcPr>
            <w:tcW w:w="1417" w:type="dxa"/>
            <w:hideMark/>
          </w:tcPr>
          <w:p w:rsidR="00A7115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Whitford Hotel Wexford</w:t>
            </w:r>
          </w:p>
        </w:tc>
        <w:tc>
          <w:tcPr>
            <w:tcW w:w="1417" w:type="dxa"/>
            <w:hideMark/>
          </w:tcPr>
          <w:p w:rsidR="00A7115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14/12/2018 - 16/12/2018</w:t>
            </w:r>
          </w:p>
        </w:tc>
        <w:tc>
          <w:tcPr>
            <w:tcW w:w="1559" w:type="dxa"/>
            <w:hideMark/>
          </w:tcPr>
          <w:p w:rsidR="00A7115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Cllr Ronan McMahon</w:t>
            </w:r>
            <w:r w:rsidRPr="00A574B0">
              <w:rPr>
                <w:rFonts w:ascii="Times New Roman" w:hAnsi="Times New Roman" w:cs="Times New Roman"/>
                <w:sz w:val="24"/>
              </w:rPr>
              <w:br/>
              <w:t>Cllr. Brian Lawlor</w:t>
            </w:r>
            <w:r w:rsidRPr="00A574B0">
              <w:rPr>
                <w:rFonts w:ascii="Times New Roman" w:hAnsi="Times New Roman" w:cs="Times New Roman"/>
                <w:sz w:val="24"/>
              </w:rPr>
              <w:br/>
              <w:t>Cllr. Conor McMahon</w:t>
            </w:r>
            <w:r w:rsidRPr="00A574B0">
              <w:rPr>
                <w:rFonts w:ascii="Times New Roman" w:hAnsi="Times New Roman" w:cs="Times New Roman"/>
                <w:sz w:val="24"/>
              </w:rPr>
              <w:br/>
              <w:t>Cllr Jonathan Graham</w:t>
            </w:r>
            <w:r w:rsidRPr="00A574B0">
              <w:rPr>
                <w:rFonts w:ascii="Times New Roman" w:hAnsi="Times New Roman" w:cs="Times New Roman"/>
                <w:sz w:val="24"/>
              </w:rPr>
              <w:br/>
              <w:t>Cllr Kenneth Egan</w:t>
            </w:r>
            <w:r w:rsidRPr="00A574B0">
              <w:rPr>
                <w:rFonts w:ascii="Times New Roman" w:hAnsi="Times New Roman" w:cs="Times New Roman"/>
                <w:sz w:val="24"/>
              </w:rPr>
              <w:br/>
              <w:t>Cllr. Emer Higgins</w:t>
            </w:r>
          </w:p>
        </w:tc>
      </w:tr>
      <w:tr w:rsidR="00A574B0" w:rsidTr="00A71150">
        <w:trPr>
          <w:trHeight w:val="307"/>
        </w:trPr>
        <w:tc>
          <w:tcPr>
            <w:tcW w:w="2552" w:type="dxa"/>
          </w:tcPr>
          <w:p w:rsidR="00A574B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AILG Training - Draft Regional Spatial and Economic Strategies</w:t>
            </w:r>
          </w:p>
        </w:tc>
        <w:tc>
          <w:tcPr>
            <w:tcW w:w="1559" w:type="dxa"/>
          </w:tcPr>
          <w:p w:rsidR="00A574B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AILG</w:t>
            </w:r>
          </w:p>
        </w:tc>
        <w:tc>
          <w:tcPr>
            <w:tcW w:w="1417" w:type="dxa"/>
          </w:tcPr>
          <w:p w:rsidR="00A574B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Mullingar Park Hotel, Co Westmeath</w:t>
            </w:r>
          </w:p>
        </w:tc>
        <w:tc>
          <w:tcPr>
            <w:tcW w:w="1417" w:type="dxa"/>
          </w:tcPr>
          <w:p w:rsidR="00A574B0" w:rsidRP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19/01/2019</w:t>
            </w:r>
          </w:p>
        </w:tc>
        <w:tc>
          <w:tcPr>
            <w:tcW w:w="1559" w:type="dxa"/>
          </w:tcPr>
          <w:p w:rsidR="00A574B0" w:rsidRDefault="00A574B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74B0">
              <w:rPr>
                <w:rFonts w:ascii="Times New Roman" w:hAnsi="Times New Roman" w:cs="Times New Roman"/>
                <w:sz w:val="24"/>
              </w:rPr>
              <w:t>Cllr. Guss O'Connell</w:t>
            </w:r>
          </w:p>
          <w:p w:rsidR="00467B00" w:rsidRPr="00A574B0" w:rsidRDefault="00467B00" w:rsidP="00A574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Cllr Brian Lawlor</w:t>
            </w:r>
          </w:p>
        </w:tc>
      </w:tr>
    </w:tbl>
    <w:p w:rsidR="00A71150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</w:p>
    <w:p w:rsidR="00A71150" w:rsidRDefault="00A71150" w:rsidP="00A71150">
      <w:pPr>
        <w:rPr>
          <w:rFonts w:ascii="Times New Roman" w:hAnsi="Times New Roman" w:cs="Times New Roman"/>
          <w:b/>
          <w:sz w:val="24"/>
          <w:szCs w:val="24"/>
        </w:rPr>
      </w:pPr>
    </w:p>
    <w:p w:rsidR="00A71150" w:rsidRDefault="00A71150" w:rsidP="00A71150"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As authorisation under this section is a reserved function Members are required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pass the following resolution:</w:t>
      </w:r>
    </w:p>
    <w:p w:rsidR="00A71150" w:rsidRDefault="00A71150" w:rsidP="00A7115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A71150" w:rsidRDefault="00A71150" w:rsidP="00A7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1150" w:rsidRDefault="00A71150" w:rsidP="00A71150">
      <w:pPr>
        <w:ind w:right="237"/>
      </w:pPr>
    </w:p>
    <w:p w:rsidR="00A71150" w:rsidRDefault="00A71150" w:rsidP="00A71150"/>
    <w:p w:rsidR="00A71150" w:rsidRDefault="00A71150" w:rsidP="00A71150"/>
    <w:p w:rsidR="00A71150" w:rsidRDefault="00A71150" w:rsidP="00A71150"/>
    <w:p w:rsidR="00A71150" w:rsidRDefault="00A71150" w:rsidP="00A71150"/>
    <w:p w:rsidR="00A71150" w:rsidRDefault="00A71150" w:rsidP="00A71150"/>
    <w:p w:rsidR="00A71150" w:rsidRDefault="00A71150" w:rsidP="00A71150"/>
    <w:p w:rsidR="00A71150" w:rsidRDefault="00A71150" w:rsidP="00A71150"/>
    <w:p w:rsidR="00FD30CC" w:rsidRDefault="00DE09A4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50"/>
    <w:rsid w:val="00103976"/>
    <w:rsid w:val="001E259D"/>
    <w:rsid w:val="00467B00"/>
    <w:rsid w:val="00555982"/>
    <w:rsid w:val="005D5B8B"/>
    <w:rsid w:val="00821EEE"/>
    <w:rsid w:val="009E315D"/>
    <w:rsid w:val="00A574B0"/>
    <w:rsid w:val="00A71150"/>
    <w:rsid w:val="00AD2465"/>
    <w:rsid w:val="00DE09A4"/>
    <w:rsid w:val="00EA0AE8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D606-C04E-4C68-A726-5824F9E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5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150"/>
    <w:rPr>
      <w:color w:val="0000FF"/>
      <w:u w:val="single"/>
    </w:rPr>
  </w:style>
  <w:style w:type="table" w:styleId="TableGrid">
    <w:name w:val="Table Grid"/>
    <w:basedOn w:val="TableNormal"/>
    <w:uiPriority w:val="39"/>
    <w:rsid w:val="00A7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11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55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936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55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Lorna Maxwell</cp:lastModifiedBy>
  <cp:revision>3</cp:revision>
  <dcterms:created xsi:type="dcterms:W3CDTF">2019-01-23T17:50:00Z</dcterms:created>
  <dcterms:modified xsi:type="dcterms:W3CDTF">2019-01-23T17:51:00Z</dcterms:modified>
</cp:coreProperties>
</file>