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BB" w:rsidRDefault="00BF20BB" w:rsidP="00BF20BB">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F20BB" w:rsidRDefault="00BF20BB" w:rsidP="00BF20BB">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9141B5">
        <w:rPr>
          <w:rFonts w:ascii="Verdana" w:hAnsi="Verdana"/>
        </w:rPr>
        <w:fldChar w:fldCharType="begin"/>
      </w:r>
      <w:r w:rsidR="009141B5">
        <w:rPr>
          <w:rFonts w:ascii="Verdana" w:hAnsi="Verdana"/>
        </w:rPr>
        <w:instrText xml:space="preserve"> INCLUDEPICTURE  "http://intranet/viewdocument.aspx?id=de9efb17-d90a-43f2-a068-a1a201090082" \* MERGEFORMATINET </w:instrText>
      </w:r>
      <w:r w:rsidR="009141B5">
        <w:rPr>
          <w:rFonts w:ascii="Verdana" w:hAnsi="Verdana"/>
        </w:rPr>
        <w:fldChar w:fldCharType="separate"/>
      </w:r>
      <w:r w:rsidR="006E1F59">
        <w:rPr>
          <w:rFonts w:ascii="Verdana" w:hAnsi="Verdana"/>
        </w:rPr>
        <w:fldChar w:fldCharType="begin"/>
      </w:r>
      <w:r w:rsidR="006E1F59">
        <w:rPr>
          <w:rFonts w:ascii="Verdana" w:hAnsi="Verdana"/>
        </w:rPr>
        <w:instrText xml:space="preserve"> INCLUDEPICTURE  "http://intranet/viewdocument.aspx?id=de9efb17-d90a-43f2-a068-a1a201090082" \* MERGEFORMATINET </w:instrText>
      </w:r>
      <w:r w:rsidR="006E1F59">
        <w:rPr>
          <w:rFonts w:ascii="Verdana" w:hAnsi="Verdana"/>
        </w:rPr>
        <w:fldChar w:fldCharType="separate"/>
      </w:r>
      <w:r w:rsidR="003B7983">
        <w:rPr>
          <w:rFonts w:ascii="Verdana" w:hAnsi="Verdana"/>
        </w:rPr>
        <w:fldChar w:fldCharType="begin"/>
      </w:r>
      <w:r w:rsidR="003B7983">
        <w:rPr>
          <w:rFonts w:ascii="Verdana" w:hAnsi="Verdana"/>
        </w:rPr>
        <w:instrText xml:space="preserve"> INCLUDEPICTURE  "http://intranet/viewdocument.aspx?id=de9efb17-d90a-43f2-a068-a1a201090082" \* MERGEFORMATINET </w:instrText>
      </w:r>
      <w:r w:rsidR="003B7983">
        <w:rPr>
          <w:rFonts w:ascii="Verdana" w:hAnsi="Verdana"/>
        </w:rPr>
        <w:fldChar w:fldCharType="separate"/>
      </w:r>
      <w:r w:rsidR="000376CB">
        <w:rPr>
          <w:rFonts w:ascii="Verdana" w:hAnsi="Verdana"/>
        </w:rPr>
        <w:fldChar w:fldCharType="begin"/>
      </w:r>
      <w:r w:rsidR="000376CB">
        <w:rPr>
          <w:rFonts w:ascii="Verdana" w:hAnsi="Verdana"/>
        </w:rPr>
        <w:instrText xml:space="preserve"> INCLUDEPICTURE  "http://intranet/viewdocument.aspx?id=de9efb17-d90a-43f2-a068-a1a201090082" \* MERGEFORMATINET </w:instrText>
      </w:r>
      <w:r w:rsidR="000376CB">
        <w:rPr>
          <w:rFonts w:ascii="Verdana" w:hAnsi="Verdana"/>
        </w:rPr>
        <w:fldChar w:fldCharType="separate"/>
      </w:r>
      <w:r w:rsidR="002F1DC2">
        <w:rPr>
          <w:rFonts w:ascii="Verdana" w:hAnsi="Verdana"/>
        </w:rPr>
        <w:fldChar w:fldCharType="begin"/>
      </w:r>
      <w:r w:rsidR="002F1DC2">
        <w:rPr>
          <w:rFonts w:ascii="Verdana" w:hAnsi="Verdana"/>
        </w:rPr>
        <w:instrText xml:space="preserve"> INCLUDEPICTURE  "http://intranet/viewdocument.aspx?id=de9efb17-d90a-43f2-a068-a1a201090082" \* MERGEFORMATINET </w:instrText>
      </w:r>
      <w:r w:rsidR="002F1DC2">
        <w:rPr>
          <w:rFonts w:ascii="Verdana" w:hAnsi="Verdana"/>
        </w:rPr>
        <w:fldChar w:fldCharType="separate"/>
      </w:r>
      <w:r w:rsidR="004E59B1">
        <w:rPr>
          <w:rFonts w:ascii="Verdana" w:hAnsi="Verdana"/>
        </w:rPr>
        <w:fldChar w:fldCharType="begin"/>
      </w:r>
      <w:r w:rsidR="004E59B1">
        <w:rPr>
          <w:rFonts w:ascii="Verdana" w:hAnsi="Verdana"/>
        </w:rPr>
        <w:instrText xml:space="preserve"> INCLUDEPICTURE  "http://intranet/viewdocument.aspx?id=de9efb17-d90a-43f2-a068-a1a201090082" \* MERGEFORMATINET </w:instrText>
      </w:r>
      <w:r w:rsidR="004E59B1">
        <w:rPr>
          <w:rFonts w:ascii="Verdana" w:hAnsi="Verdana"/>
        </w:rPr>
        <w:fldChar w:fldCharType="separate"/>
      </w:r>
      <w:r w:rsidR="00B063DC">
        <w:rPr>
          <w:rFonts w:ascii="Verdana" w:hAnsi="Verdana"/>
        </w:rPr>
        <w:fldChar w:fldCharType="begin"/>
      </w:r>
      <w:r w:rsidR="00B063DC">
        <w:rPr>
          <w:rFonts w:ascii="Verdana" w:hAnsi="Verdana"/>
        </w:rPr>
        <w:instrText xml:space="preserve"> INCLUDEPICTURE  "http://intranet/viewdocument.aspx?id=de9efb17-d90a-43f2-a068-a1a201090082" \* MERGEFORMATINET </w:instrText>
      </w:r>
      <w:r w:rsidR="00B063DC">
        <w:rPr>
          <w:rFonts w:ascii="Verdana" w:hAnsi="Verdana"/>
        </w:rPr>
        <w:fldChar w:fldCharType="separate"/>
      </w:r>
      <w:r w:rsidR="00935C9C">
        <w:rPr>
          <w:rFonts w:ascii="Verdana" w:hAnsi="Verdana"/>
        </w:rPr>
        <w:fldChar w:fldCharType="begin"/>
      </w:r>
      <w:r w:rsidR="00935C9C">
        <w:rPr>
          <w:rFonts w:ascii="Verdana" w:hAnsi="Verdana"/>
        </w:rPr>
        <w:instrText xml:space="preserve"> INCLUDEPICTURE  "http://intranet/viewdocument.aspx?id=de9efb17-d90a-43f2-a068-a1a201090082" \* MERGEFORMATINET </w:instrText>
      </w:r>
      <w:r w:rsidR="00935C9C">
        <w:rPr>
          <w:rFonts w:ascii="Verdana" w:hAnsi="Verdana"/>
        </w:rPr>
        <w:fldChar w:fldCharType="separate"/>
      </w:r>
      <w:r w:rsidR="00320034">
        <w:rPr>
          <w:rFonts w:ascii="Verdana" w:hAnsi="Verdana"/>
        </w:rPr>
        <w:fldChar w:fldCharType="begin"/>
      </w:r>
      <w:r w:rsidR="00320034">
        <w:rPr>
          <w:rFonts w:ascii="Verdana" w:hAnsi="Verdana"/>
        </w:rPr>
        <w:instrText xml:space="preserve"> INCLUDEPICTURE  "http://intranet/viewdocument.aspx?id=de9efb17-d90a-43f2-a068-a1a201090082" \* MERGEFORMATINET </w:instrText>
      </w:r>
      <w:r w:rsidR="00320034">
        <w:rPr>
          <w:rFonts w:ascii="Verdana" w:hAnsi="Verdana"/>
        </w:rPr>
        <w:fldChar w:fldCharType="separate"/>
      </w:r>
      <w:r w:rsidR="00781327">
        <w:rPr>
          <w:rFonts w:ascii="Verdana" w:hAnsi="Verdana"/>
        </w:rPr>
        <w:fldChar w:fldCharType="begin"/>
      </w:r>
      <w:r w:rsidR="00781327">
        <w:rPr>
          <w:rFonts w:ascii="Verdana" w:hAnsi="Verdana"/>
        </w:rPr>
        <w:instrText xml:space="preserve"> INCLUDEPICTURE  "http://intranet/viewdocument.aspx?id=de9efb17-d90a-43f2-a068-a1a201090082" \* MERGEFORMATINET </w:instrText>
      </w:r>
      <w:r w:rsidR="00781327">
        <w:rPr>
          <w:rFonts w:ascii="Verdana" w:hAnsi="Verdana"/>
        </w:rPr>
        <w:fldChar w:fldCharType="separate"/>
      </w:r>
      <w:r w:rsidR="00604F8B">
        <w:rPr>
          <w:rFonts w:ascii="Verdana" w:hAnsi="Verdana"/>
        </w:rPr>
        <w:fldChar w:fldCharType="begin"/>
      </w:r>
      <w:r w:rsidR="00604F8B">
        <w:rPr>
          <w:rFonts w:ascii="Verdana" w:hAnsi="Verdana"/>
        </w:rPr>
        <w:instrText xml:space="preserve"> INCLUDEPICTURE  "http://intranet/viewdocument.aspx?id=de9efb17-d90a-43f2-a068-a1a201090082" \* MERGEFORMATINET </w:instrText>
      </w:r>
      <w:r w:rsidR="00604F8B">
        <w:rPr>
          <w:rFonts w:ascii="Verdana" w:hAnsi="Verdana"/>
        </w:rPr>
        <w:fldChar w:fldCharType="separate"/>
      </w:r>
      <w:r w:rsidR="00575A23">
        <w:rPr>
          <w:rFonts w:ascii="Verdana" w:hAnsi="Verdana"/>
        </w:rPr>
        <w:fldChar w:fldCharType="begin"/>
      </w:r>
      <w:r w:rsidR="00575A23">
        <w:rPr>
          <w:rFonts w:ascii="Verdana" w:hAnsi="Verdana"/>
        </w:rPr>
        <w:instrText xml:space="preserve"> INCLUDEPICTURE  "http://intranet/viewdocument.aspx?id=de9efb17-d90a-43f2-a068-a1a201090082" \* MERGEFORMATINET </w:instrText>
      </w:r>
      <w:r w:rsidR="00575A23">
        <w:rPr>
          <w:rFonts w:ascii="Verdana" w:hAnsi="Verdana"/>
        </w:rPr>
        <w:fldChar w:fldCharType="separate"/>
      </w:r>
      <w:r w:rsidR="00AB013C">
        <w:rPr>
          <w:rFonts w:ascii="Verdana" w:hAnsi="Verdana"/>
        </w:rPr>
        <w:fldChar w:fldCharType="begin"/>
      </w:r>
      <w:r w:rsidR="00AB013C">
        <w:rPr>
          <w:rFonts w:ascii="Verdana" w:hAnsi="Verdana"/>
        </w:rPr>
        <w:instrText xml:space="preserve"> INCLUDEPICTURE  "http://intranet/viewdocument.aspx?id=de9efb17-d90a-43f2-a068-a1a201090082" \* MERGEFORMATINET </w:instrText>
      </w:r>
      <w:r w:rsidR="00AB013C">
        <w:rPr>
          <w:rFonts w:ascii="Verdana" w:hAnsi="Verdana"/>
        </w:rPr>
        <w:fldChar w:fldCharType="separate"/>
      </w:r>
      <w:r w:rsidR="00CA55A8">
        <w:rPr>
          <w:rFonts w:ascii="Verdana" w:hAnsi="Verdana"/>
        </w:rPr>
        <w:fldChar w:fldCharType="begin"/>
      </w:r>
      <w:r w:rsidR="00CA55A8">
        <w:rPr>
          <w:rFonts w:ascii="Verdana" w:hAnsi="Verdana"/>
        </w:rPr>
        <w:instrText xml:space="preserve"> INCLUDEPICTURE  "http://intranet/viewdocument.aspx?id=de9efb17-d90a-43f2-a068-a1a201090082" \* MERGEFORMATINET </w:instrText>
      </w:r>
      <w:r w:rsidR="00CA55A8">
        <w:rPr>
          <w:rFonts w:ascii="Verdana" w:hAnsi="Verdana"/>
        </w:rPr>
        <w:fldChar w:fldCharType="separate"/>
      </w:r>
      <w:r w:rsidR="00C303BD">
        <w:rPr>
          <w:rFonts w:ascii="Verdana" w:hAnsi="Verdana"/>
        </w:rPr>
        <w:fldChar w:fldCharType="begin"/>
      </w:r>
      <w:r w:rsidR="00C303BD">
        <w:rPr>
          <w:rFonts w:ascii="Verdana" w:hAnsi="Verdana"/>
        </w:rPr>
        <w:instrText xml:space="preserve"> INCLUDEPICTURE  "http://intranet/viewdocument.aspx?id=de9efb17-d90a-43f2-a068-a1a201090082" \* MERGEFORMATINET </w:instrText>
      </w:r>
      <w:r w:rsidR="00C303BD">
        <w:rPr>
          <w:rFonts w:ascii="Verdana" w:hAnsi="Verdana"/>
        </w:rPr>
        <w:fldChar w:fldCharType="separate"/>
      </w:r>
      <w:r w:rsidR="007E6DB8">
        <w:rPr>
          <w:rFonts w:ascii="Verdana" w:hAnsi="Verdana"/>
        </w:rPr>
        <w:fldChar w:fldCharType="begin"/>
      </w:r>
      <w:r w:rsidR="007E6DB8">
        <w:rPr>
          <w:rFonts w:ascii="Verdana" w:hAnsi="Verdana"/>
        </w:rPr>
        <w:instrText xml:space="preserve"> INCLUDEPICTURE  "http://intranet/viewdocument.aspx?id=de9efb17-d90a-43f2-a068-a1a201090082" \* MERGEFORMATINET </w:instrText>
      </w:r>
      <w:r w:rsidR="007E6DB8">
        <w:rPr>
          <w:rFonts w:ascii="Verdana" w:hAnsi="Verdana"/>
        </w:rPr>
        <w:fldChar w:fldCharType="separate"/>
      </w:r>
      <w:r w:rsidR="00BE2515">
        <w:rPr>
          <w:rFonts w:ascii="Verdana" w:hAnsi="Verdana"/>
        </w:rPr>
        <w:fldChar w:fldCharType="begin"/>
      </w:r>
      <w:r w:rsidR="00BE2515">
        <w:rPr>
          <w:rFonts w:ascii="Verdana" w:hAnsi="Verdana"/>
        </w:rPr>
        <w:instrText xml:space="preserve"> INCLUDEPICTURE  "http://intranet/viewdocument.aspx?id=de9efb17-d90a-43f2-a068-a1a201090082" \* MERGEFORMATINET </w:instrText>
      </w:r>
      <w:r w:rsidR="00BE2515">
        <w:rPr>
          <w:rFonts w:ascii="Verdana" w:hAnsi="Verdana"/>
        </w:rPr>
        <w:fldChar w:fldCharType="separate"/>
      </w:r>
      <w:r w:rsidR="000F11A5">
        <w:rPr>
          <w:rFonts w:ascii="Verdana" w:hAnsi="Verdana"/>
        </w:rPr>
        <w:fldChar w:fldCharType="begin"/>
      </w:r>
      <w:r w:rsidR="000F11A5">
        <w:rPr>
          <w:rFonts w:ascii="Verdana" w:hAnsi="Verdana"/>
        </w:rPr>
        <w:instrText xml:space="preserve"> INCLUDEPICTURE  "http://intranet/viewdocument.aspx?id=de9efb17-d90a-43f2-a068-a1a201090082" \* MERGEFORMATINET </w:instrText>
      </w:r>
      <w:r w:rsidR="000F11A5">
        <w:rPr>
          <w:rFonts w:ascii="Verdana" w:hAnsi="Verdana"/>
        </w:rPr>
        <w:fldChar w:fldCharType="separate"/>
      </w:r>
      <w:r w:rsidR="00392562">
        <w:rPr>
          <w:rFonts w:ascii="Verdana" w:hAnsi="Verdana"/>
        </w:rPr>
        <w:fldChar w:fldCharType="begin"/>
      </w:r>
      <w:r w:rsidR="00392562">
        <w:rPr>
          <w:rFonts w:ascii="Verdana" w:hAnsi="Verdana"/>
        </w:rPr>
        <w:instrText xml:space="preserve"> INCLUDEPICTURE  "http://intranet/viewdocument.aspx?id=de9efb17-d90a-43f2-a068-a1a201090082" \* MERGEFORMATINET </w:instrText>
      </w:r>
      <w:r w:rsidR="00392562">
        <w:rPr>
          <w:rFonts w:ascii="Verdana" w:hAnsi="Verdana"/>
        </w:rPr>
        <w:fldChar w:fldCharType="separate"/>
      </w:r>
      <w:r w:rsidR="004273EC">
        <w:rPr>
          <w:rFonts w:ascii="Verdana" w:hAnsi="Verdana"/>
        </w:rPr>
        <w:fldChar w:fldCharType="begin"/>
      </w:r>
      <w:r w:rsidR="004273EC">
        <w:rPr>
          <w:rFonts w:ascii="Verdana" w:hAnsi="Verdana"/>
        </w:rPr>
        <w:instrText xml:space="preserve"> INCLUDEPICTURE  "http://intranet/viewdocument.aspx?id=de9efb17-d90a-43f2-a068-a1a201090082" \* MERGEFORMATINET </w:instrText>
      </w:r>
      <w:r w:rsidR="004273EC">
        <w:rPr>
          <w:rFonts w:ascii="Verdana" w:hAnsi="Verdana"/>
        </w:rPr>
        <w:fldChar w:fldCharType="separate"/>
      </w:r>
      <w:r w:rsidR="001E5F4D">
        <w:rPr>
          <w:rFonts w:ascii="Verdana" w:hAnsi="Verdana"/>
        </w:rPr>
        <w:fldChar w:fldCharType="begin"/>
      </w:r>
      <w:r w:rsidR="001E5F4D">
        <w:rPr>
          <w:rFonts w:ascii="Verdana" w:hAnsi="Verdana"/>
        </w:rPr>
        <w:instrText xml:space="preserve"> INCLUDEPICTURE  "http://intranet/viewdocument.aspx?id=de9efb17-d90a-43f2-a068-a1a201090082" \* MERGEFORMATINET </w:instrText>
      </w:r>
      <w:r w:rsidR="001E5F4D">
        <w:rPr>
          <w:rFonts w:ascii="Verdana" w:hAnsi="Verdana"/>
        </w:rPr>
        <w:fldChar w:fldCharType="separate"/>
      </w:r>
      <w:r w:rsidR="00690DAE">
        <w:rPr>
          <w:rFonts w:ascii="Verdana" w:hAnsi="Verdana"/>
        </w:rPr>
        <w:fldChar w:fldCharType="begin"/>
      </w:r>
      <w:r w:rsidR="00690DAE">
        <w:rPr>
          <w:rFonts w:ascii="Verdana" w:hAnsi="Verdana"/>
        </w:rPr>
        <w:instrText xml:space="preserve"> INCLUDEPICTURE  "http://intranet/viewdocument.aspx?id=de9efb17-d90a-43f2-a068-a1a201090082" \* MERGEFORMATINET </w:instrText>
      </w:r>
      <w:r w:rsidR="00690DAE">
        <w:rPr>
          <w:rFonts w:ascii="Verdana" w:hAnsi="Verdana"/>
        </w:rPr>
        <w:fldChar w:fldCharType="separate"/>
      </w:r>
      <w:r w:rsidR="00411698">
        <w:rPr>
          <w:rFonts w:ascii="Verdana" w:hAnsi="Verdana"/>
        </w:rPr>
        <w:fldChar w:fldCharType="begin"/>
      </w:r>
      <w:r w:rsidR="00411698">
        <w:rPr>
          <w:rFonts w:ascii="Verdana" w:hAnsi="Verdana"/>
        </w:rPr>
        <w:instrText xml:space="preserve"> INCLUDEPICTURE  "http://intranet/viewdocument.aspx?id=de9efb17-d90a-43f2-a068-a1a201090082" \* MERGEFORMATINET </w:instrText>
      </w:r>
      <w:r w:rsidR="00411698">
        <w:rPr>
          <w:rFonts w:ascii="Verdana" w:hAnsi="Verdana"/>
        </w:rPr>
        <w:fldChar w:fldCharType="separate"/>
      </w:r>
      <w:r w:rsidR="00FD7C0D">
        <w:rPr>
          <w:rFonts w:ascii="Verdana" w:hAnsi="Verdana"/>
        </w:rPr>
        <w:fldChar w:fldCharType="begin"/>
      </w:r>
      <w:r w:rsidR="00FD7C0D">
        <w:rPr>
          <w:rFonts w:ascii="Verdana" w:hAnsi="Verdana"/>
        </w:rPr>
        <w:instrText xml:space="preserve"> INCLUDEPICTURE  "http://intranet/viewdocument.aspx?id=de9efb17-d90a-43f2-a068-a1a201090082" \* MERGEFORMATINET </w:instrText>
      </w:r>
      <w:r w:rsidR="00FD7C0D">
        <w:rPr>
          <w:rFonts w:ascii="Verdana" w:hAnsi="Verdana"/>
        </w:rPr>
        <w:fldChar w:fldCharType="separate"/>
      </w:r>
      <w:r w:rsidR="009F6EEB">
        <w:rPr>
          <w:rFonts w:ascii="Verdana" w:hAnsi="Verdana"/>
        </w:rPr>
        <w:fldChar w:fldCharType="begin"/>
      </w:r>
      <w:r w:rsidR="009F6EEB">
        <w:rPr>
          <w:rFonts w:ascii="Verdana" w:hAnsi="Verdana"/>
        </w:rPr>
        <w:instrText xml:space="preserve"> INCLUDEPICTURE  "http://intranet/viewdocument.aspx?id=de9efb17-d90a-43f2-a068-a1a201090082" \* MERGEFORMATINET </w:instrText>
      </w:r>
      <w:r w:rsidR="009F6EEB">
        <w:rPr>
          <w:rFonts w:ascii="Verdana" w:hAnsi="Verdana"/>
        </w:rPr>
        <w:fldChar w:fldCharType="separate"/>
      </w:r>
      <w:r w:rsidR="00236B4E">
        <w:rPr>
          <w:rFonts w:ascii="Verdana" w:hAnsi="Verdana"/>
        </w:rPr>
        <w:fldChar w:fldCharType="begin"/>
      </w:r>
      <w:r w:rsidR="00236B4E">
        <w:rPr>
          <w:rFonts w:ascii="Verdana" w:hAnsi="Verdana"/>
        </w:rPr>
        <w:instrText xml:space="preserve"> INCLUDEPICTURE  "http://intranet/viewdocument.aspx?id=de9efb17-d90a-43f2-a068-a1a201090082" \* MERGEFORMATINET </w:instrText>
      </w:r>
      <w:r w:rsidR="00236B4E">
        <w:rPr>
          <w:rFonts w:ascii="Verdana" w:hAnsi="Verdana"/>
        </w:rPr>
        <w:fldChar w:fldCharType="separate"/>
      </w:r>
      <w:r w:rsidR="000C53C1">
        <w:rPr>
          <w:rFonts w:ascii="Verdana" w:hAnsi="Verdana"/>
        </w:rPr>
        <w:fldChar w:fldCharType="begin"/>
      </w:r>
      <w:r w:rsidR="000C53C1">
        <w:rPr>
          <w:rFonts w:ascii="Verdana" w:hAnsi="Verdana"/>
        </w:rPr>
        <w:instrText xml:space="preserve"> INCLUDEPICTURE  "http://intranet/viewdocument.aspx?id=de9efb17-d90a-43f2-a068-a1a201090082" \* MERGEFORMATINET </w:instrText>
      </w:r>
      <w:r w:rsidR="000C53C1">
        <w:rPr>
          <w:rFonts w:ascii="Verdana" w:hAnsi="Verdana"/>
        </w:rPr>
        <w:fldChar w:fldCharType="separate"/>
      </w:r>
      <w:r w:rsidR="001165F7">
        <w:rPr>
          <w:rFonts w:ascii="Verdana" w:hAnsi="Verdana"/>
        </w:rPr>
        <w:fldChar w:fldCharType="begin"/>
      </w:r>
      <w:r w:rsidR="001165F7">
        <w:rPr>
          <w:rFonts w:ascii="Verdana" w:hAnsi="Verdana"/>
        </w:rPr>
        <w:instrText xml:space="preserve"> INCLUDEPICTURE  "http://intranet/viewdocument.aspx?id=de9efb17-d90a-43f2-a068-a1a201090082" \* MERGEFORMATINET </w:instrText>
      </w:r>
      <w:r w:rsidR="001165F7">
        <w:rPr>
          <w:rFonts w:ascii="Verdana" w:hAnsi="Verdana"/>
        </w:rPr>
        <w:fldChar w:fldCharType="separate"/>
      </w:r>
      <w:r w:rsidR="009E2DAD">
        <w:rPr>
          <w:rFonts w:ascii="Verdana" w:hAnsi="Verdana"/>
        </w:rPr>
        <w:fldChar w:fldCharType="begin"/>
      </w:r>
      <w:r w:rsidR="009E2DAD">
        <w:rPr>
          <w:rFonts w:ascii="Verdana" w:hAnsi="Verdana"/>
        </w:rPr>
        <w:instrText xml:space="preserve"> </w:instrText>
      </w:r>
      <w:r w:rsidR="009E2DAD">
        <w:rPr>
          <w:rFonts w:ascii="Verdana" w:hAnsi="Verdana"/>
        </w:rPr>
        <w:instrText xml:space="preserve">INCLUDEPICTURE  "http://intranet/viewdocument.aspx?id=de9efb17-d90a-43f2-a068-a1a201090082" \* </w:instrText>
      </w:r>
      <w:r w:rsidR="009E2DAD">
        <w:rPr>
          <w:rFonts w:ascii="Verdana" w:hAnsi="Verdana"/>
        </w:rPr>
        <w:instrText>MERGEFORMATINET</w:instrText>
      </w:r>
      <w:r w:rsidR="009E2DAD">
        <w:rPr>
          <w:rFonts w:ascii="Verdana" w:hAnsi="Verdana"/>
        </w:rPr>
        <w:instrText xml:space="preserve"> </w:instrText>
      </w:r>
      <w:r w:rsidR="009E2DAD">
        <w:rPr>
          <w:rFonts w:ascii="Verdana" w:hAnsi="Verdana"/>
        </w:rPr>
        <w:fldChar w:fldCharType="separate"/>
      </w:r>
      <w:r w:rsidR="009E2DAD">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35pt;height:92.5pt">
            <v:imagedata r:id="rId8" r:href="rId9"/>
          </v:shape>
        </w:pict>
      </w:r>
      <w:r w:rsidR="009E2DAD">
        <w:rPr>
          <w:rFonts w:ascii="Verdana" w:hAnsi="Verdana"/>
        </w:rPr>
        <w:fldChar w:fldCharType="end"/>
      </w:r>
      <w:r w:rsidR="001165F7">
        <w:rPr>
          <w:rFonts w:ascii="Verdana" w:hAnsi="Verdana"/>
        </w:rPr>
        <w:fldChar w:fldCharType="end"/>
      </w:r>
      <w:r w:rsidR="000C53C1">
        <w:rPr>
          <w:rFonts w:ascii="Verdana" w:hAnsi="Verdana"/>
        </w:rPr>
        <w:fldChar w:fldCharType="end"/>
      </w:r>
      <w:r w:rsidR="00236B4E">
        <w:rPr>
          <w:rFonts w:ascii="Verdana" w:hAnsi="Verdana"/>
        </w:rPr>
        <w:fldChar w:fldCharType="end"/>
      </w:r>
      <w:r w:rsidR="009F6EEB">
        <w:rPr>
          <w:rFonts w:ascii="Verdana" w:hAnsi="Verdana"/>
        </w:rPr>
        <w:fldChar w:fldCharType="end"/>
      </w:r>
      <w:r w:rsidR="00FD7C0D">
        <w:rPr>
          <w:rFonts w:ascii="Verdana" w:hAnsi="Verdana"/>
        </w:rPr>
        <w:fldChar w:fldCharType="end"/>
      </w:r>
      <w:r w:rsidR="00411698">
        <w:rPr>
          <w:rFonts w:ascii="Verdana" w:hAnsi="Verdana"/>
        </w:rPr>
        <w:fldChar w:fldCharType="end"/>
      </w:r>
      <w:r w:rsidR="00690DAE">
        <w:rPr>
          <w:rFonts w:ascii="Verdana" w:hAnsi="Verdana"/>
        </w:rPr>
        <w:fldChar w:fldCharType="end"/>
      </w:r>
      <w:r w:rsidR="001E5F4D">
        <w:rPr>
          <w:rFonts w:ascii="Verdana" w:hAnsi="Verdana"/>
        </w:rPr>
        <w:fldChar w:fldCharType="end"/>
      </w:r>
      <w:r w:rsidR="004273EC">
        <w:rPr>
          <w:rFonts w:ascii="Verdana" w:hAnsi="Verdana"/>
        </w:rPr>
        <w:fldChar w:fldCharType="end"/>
      </w:r>
      <w:r w:rsidR="00392562">
        <w:rPr>
          <w:rFonts w:ascii="Verdana" w:hAnsi="Verdana"/>
        </w:rPr>
        <w:fldChar w:fldCharType="end"/>
      </w:r>
      <w:r w:rsidR="000F11A5">
        <w:rPr>
          <w:rFonts w:ascii="Verdana" w:hAnsi="Verdana"/>
        </w:rPr>
        <w:fldChar w:fldCharType="end"/>
      </w:r>
      <w:r w:rsidR="00BE2515">
        <w:rPr>
          <w:rFonts w:ascii="Verdana" w:hAnsi="Verdana"/>
        </w:rPr>
        <w:fldChar w:fldCharType="end"/>
      </w:r>
      <w:r w:rsidR="007E6DB8">
        <w:rPr>
          <w:rFonts w:ascii="Verdana" w:hAnsi="Verdana"/>
        </w:rPr>
        <w:fldChar w:fldCharType="end"/>
      </w:r>
      <w:r w:rsidR="00C303BD">
        <w:rPr>
          <w:rFonts w:ascii="Verdana" w:hAnsi="Verdana"/>
        </w:rPr>
        <w:fldChar w:fldCharType="end"/>
      </w:r>
      <w:r w:rsidR="00CA55A8">
        <w:rPr>
          <w:rFonts w:ascii="Verdana" w:hAnsi="Verdana"/>
        </w:rPr>
        <w:fldChar w:fldCharType="end"/>
      </w:r>
      <w:r w:rsidR="00AB013C">
        <w:rPr>
          <w:rFonts w:ascii="Verdana" w:hAnsi="Verdana"/>
        </w:rPr>
        <w:fldChar w:fldCharType="end"/>
      </w:r>
      <w:r w:rsidR="00575A23">
        <w:rPr>
          <w:rFonts w:ascii="Verdana" w:hAnsi="Verdana"/>
        </w:rPr>
        <w:fldChar w:fldCharType="end"/>
      </w:r>
      <w:r w:rsidR="00604F8B">
        <w:rPr>
          <w:rFonts w:ascii="Verdana" w:hAnsi="Verdana"/>
        </w:rPr>
        <w:fldChar w:fldCharType="end"/>
      </w:r>
      <w:r w:rsidR="00781327">
        <w:rPr>
          <w:rFonts w:ascii="Verdana" w:hAnsi="Verdana"/>
        </w:rPr>
        <w:fldChar w:fldCharType="end"/>
      </w:r>
      <w:r w:rsidR="00320034">
        <w:rPr>
          <w:rFonts w:ascii="Verdana" w:hAnsi="Verdana"/>
        </w:rPr>
        <w:fldChar w:fldCharType="end"/>
      </w:r>
      <w:r w:rsidR="00935C9C">
        <w:rPr>
          <w:rFonts w:ascii="Verdana" w:hAnsi="Verdana"/>
        </w:rPr>
        <w:fldChar w:fldCharType="end"/>
      </w:r>
      <w:r w:rsidR="00B063DC">
        <w:rPr>
          <w:rFonts w:ascii="Verdana" w:hAnsi="Verdana"/>
        </w:rPr>
        <w:fldChar w:fldCharType="end"/>
      </w:r>
      <w:r w:rsidR="004E59B1">
        <w:rPr>
          <w:rFonts w:ascii="Verdana" w:hAnsi="Verdana"/>
        </w:rPr>
        <w:fldChar w:fldCharType="end"/>
      </w:r>
      <w:r w:rsidR="002F1DC2">
        <w:rPr>
          <w:rFonts w:ascii="Verdana" w:hAnsi="Verdana"/>
        </w:rPr>
        <w:fldChar w:fldCharType="end"/>
      </w:r>
      <w:r w:rsidR="000376CB">
        <w:rPr>
          <w:rFonts w:ascii="Verdana" w:hAnsi="Verdana"/>
        </w:rPr>
        <w:fldChar w:fldCharType="end"/>
      </w:r>
      <w:r w:rsidR="003B7983">
        <w:rPr>
          <w:rFonts w:ascii="Verdana" w:hAnsi="Verdana"/>
        </w:rPr>
        <w:fldChar w:fldCharType="end"/>
      </w:r>
      <w:r w:rsidR="006E1F59">
        <w:rPr>
          <w:rFonts w:ascii="Verdana" w:hAnsi="Verdana"/>
        </w:rPr>
        <w:fldChar w:fldCharType="end"/>
      </w:r>
      <w:r w:rsidR="009141B5">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9E2DAD" w:rsidRDefault="009E2DAD" w:rsidP="009E2DAD">
      <w:pPr>
        <w:pStyle w:val="replymain"/>
        <w:rPr>
          <w:rFonts w:ascii="Verdana" w:hAnsi="Verdana"/>
          <w:lang w:eastAsia="en-IE"/>
        </w:rPr>
      </w:pPr>
      <w:r>
        <w:rPr>
          <w:rFonts w:ascii="Verdana" w:hAnsi="Verdana"/>
        </w:rPr>
        <w:t>MEETING OF SOUTH DUBLIN COUNTY COUNCIL</w:t>
      </w:r>
    </w:p>
    <w:p w:rsidR="009E2DAD" w:rsidRDefault="009E2DAD" w:rsidP="009E2DAD">
      <w:pPr>
        <w:pStyle w:val="replymain"/>
        <w:rPr>
          <w:rFonts w:ascii="Verdana" w:hAnsi="Verdana"/>
        </w:rPr>
      </w:pPr>
      <w:r>
        <w:rPr>
          <w:rFonts w:ascii="Verdana" w:hAnsi="Verdana"/>
        </w:rPr>
        <w:t xml:space="preserve">Monday, </w:t>
      </w:r>
      <w:r>
        <w:rPr>
          <w:rFonts w:ascii="Verdana" w:hAnsi="Verdana"/>
        </w:rPr>
        <w:t>January 14</w:t>
      </w:r>
      <w:r w:rsidRPr="009E2DAD">
        <w:rPr>
          <w:rFonts w:ascii="Verdana" w:hAnsi="Verdana"/>
          <w:vertAlign w:val="superscript"/>
        </w:rPr>
        <w:t>th</w:t>
      </w:r>
      <w:r>
        <w:rPr>
          <w:rFonts w:ascii="Verdana" w:hAnsi="Verdana"/>
        </w:rPr>
        <w:t xml:space="preserve"> 2019</w:t>
      </w:r>
    </w:p>
    <w:p w:rsidR="009E2DAD" w:rsidRDefault="009E2DAD" w:rsidP="009E2DAD">
      <w:pPr>
        <w:spacing w:after="0" w:line="240" w:lineRule="auto"/>
        <w:jc w:val="center"/>
        <w:rPr>
          <w:rFonts w:eastAsia="Times New Roman" w:cs="Times New Roman"/>
          <w:b/>
          <w:sz w:val="20"/>
          <w:szCs w:val="20"/>
          <w:u w:val="single"/>
          <w:lang w:val="en-GB" w:eastAsia="en-GB"/>
        </w:rPr>
      </w:pPr>
      <w:r w:rsidRPr="00B43C46">
        <w:rPr>
          <w:rFonts w:ascii="Verdana" w:hAnsi="Verdana"/>
          <w:b/>
          <w:u w:val="single"/>
        </w:rPr>
        <w:t>Headed Item 4(</w:t>
      </w:r>
      <w:r>
        <w:rPr>
          <w:rFonts w:ascii="Verdana" w:hAnsi="Verdana"/>
          <w:b/>
          <w:u w:val="single"/>
        </w:rPr>
        <w:t>a</w:t>
      </w:r>
      <w:r w:rsidRPr="00B43C46">
        <w:rPr>
          <w:rFonts w:ascii="Verdana" w:hAnsi="Verdana"/>
          <w:b/>
          <w:u w:val="single"/>
        </w:rPr>
        <w:t>)(</w:t>
      </w:r>
      <w:r>
        <w:rPr>
          <w:rFonts w:ascii="Verdana" w:hAnsi="Verdana"/>
          <w:b/>
          <w:u w:val="single"/>
        </w:rPr>
        <w:t>i</w:t>
      </w:r>
      <w:r w:rsidRPr="00B43C46">
        <w:rPr>
          <w:rFonts w:ascii="Verdana" w:hAnsi="Verdana"/>
          <w:b/>
          <w:u w:val="single"/>
        </w:rPr>
        <w:t>)</w:t>
      </w:r>
      <w:r w:rsidRPr="00B43C46">
        <w:rPr>
          <w:rFonts w:eastAsia="Times New Roman" w:cs="Times New Roman"/>
          <w:b/>
          <w:sz w:val="20"/>
          <w:szCs w:val="20"/>
          <w:u w:val="single"/>
          <w:lang w:val="en-GB" w:eastAsia="en-GB"/>
        </w:rPr>
        <w:t xml:space="preserve"> </w:t>
      </w:r>
    </w:p>
    <w:p w:rsidR="009E2DAD" w:rsidRPr="003668A0" w:rsidRDefault="009E2DAD" w:rsidP="009E2DAD">
      <w:pPr>
        <w:spacing w:after="0" w:line="240" w:lineRule="auto"/>
        <w:jc w:val="center"/>
        <w:rPr>
          <w:rFonts w:eastAsia="Times New Roman" w:cs="Times New Roman"/>
          <w:b/>
          <w:sz w:val="20"/>
          <w:szCs w:val="20"/>
          <w:u w:val="single"/>
          <w:lang w:val="en-GB" w:eastAsia="en-GB"/>
        </w:rPr>
      </w:pPr>
      <w:bookmarkStart w:id="0" w:name="_GoBack"/>
      <w:bookmarkEnd w:id="0"/>
    </w:p>
    <w:p w:rsidR="000C53C1" w:rsidRPr="007A0725" w:rsidRDefault="000C53C1" w:rsidP="000C53C1">
      <w:pPr>
        <w:spacing w:after="0" w:line="240" w:lineRule="auto"/>
        <w:jc w:val="center"/>
        <w:rPr>
          <w:rFonts w:eastAsia="Times New Roman" w:cs="Times New Roman"/>
          <w:sz w:val="18"/>
          <w:szCs w:val="18"/>
          <w:u w:val="single"/>
          <w:lang w:val="en-GB" w:eastAsia="en-GB"/>
        </w:rPr>
      </w:pPr>
      <w:r w:rsidRPr="007A0725">
        <w:rPr>
          <w:rFonts w:eastAsia="Times New Roman" w:cs="Times New Roman"/>
          <w:sz w:val="18"/>
          <w:szCs w:val="18"/>
          <w:u w:val="single"/>
          <w:lang w:val="en-GB" w:eastAsia="en-GB"/>
        </w:rPr>
        <w:t>MINUTES OF LAND USE, PLANNING AND TRANSPORTATION</w:t>
      </w:r>
      <w:r w:rsidRPr="007A0725">
        <w:rPr>
          <w:rFonts w:eastAsia="Times New Roman" w:cs="Times New Roman"/>
          <w:sz w:val="18"/>
          <w:szCs w:val="18"/>
          <w:u w:val="single"/>
          <w:lang w:val="en-GB" w:eastAsia="en-GB"/>
        </w:rPr>
        <w:br/>
        <w:t>STRATEGIC POLICY COMMITTEE</w:t>
      </w:r>
    </w:p>
    <w:p w:rsidR="00BF20BB" w:rsidRPr="007A0725" w:rsidRDefault="000C53C1" w:rsidP="000C53C1">
      <w:pPr>
        <w:pStyle w:val="replymain"/>
        <w:rPr>
          <w:rFonts w:asciiTheme="minorHAnsi" w:hAnsiTheme="minorHAnsi"/>
          <w:b w:val="0"/>
          <w:sz w:val="18"/>
          <w:szCs w:val="18"/>
        </w:rPr>
      </w:pPr>
      <w:r w:rsidRPr="007A0725">
        <w:rPr>
          <w:rFonts w:asciiTheme="minorHAnsi" w:hAnsiTheme="minorHAnsi"/>
          <w:b w:val="0"/>
          <w:sz w:val="18"/>
          <w:szCs w:val="18"/>
        </w:rPr>
        <w:t xml:space="preserve"> </w:t>
      </w:r>
      <w:r w:rsidR="00BF20BB" w:rsidRPr="007A0725">
        <w:rPr>
          <w:b w:val="0"/>
          <w:sz w:val="18"/>
          <w:szCs w:val="18"/>
        </w:rPr>
        <w:t xml:space="preserve">HELD ON </w:t>
      </w:r>
      <w:r w:rsidR="00C9585E" w:rsidRPr="007A0725">
        <w:rPr>
          <w:b w:val="0"/>
          <w:sz w:val="18"/>
          <w:szCs w:val="18"/>
        </w:rPr>
        <w:t>THURSDAY</w:t>
      </w:r>
      <w:r w:rsidR="00C303BD" w:rsidRPr="007A0725">
        <w:rPr>
          <w:b w:val="0"/>
          <w:sz w:val="18"/>
          <w:szCs w:val="18"/>
        </w:rPr>
        <w:t xml:space="preserve"> </w:t>
      </w:r>
      <w:r w:rsidR="00FD7C0D" w:rsidRPr="007A0725">
        <w:rPr>
          <w:b w:val="0"/>
          <w:sz w:val="18"/>
          <w:szCs w:val="18"/>
        </w:rPr>
        <w:t>4</w:t>
      </w:r>
      <w:r w:rsidR="00FD7C0D" w:rsidRPr="007A0725">
        <w:rPr>
          <w:b w:val="0"/>
          <w:sz w:val="18"/>
          <w:szCs w:val="18"/>
          <w:vertAlign w:val="superscript"/>
        </w:rPr>
        <w:t>th</w:t>
      </w:r>
      <w:r w:rsidR="00FD7C0D" w:rsidRPr="007A0725">
        <w:rPr>
          <w:b w:val="0"/>
          <w:sz w:val="18"/>
          <w:szCs w:val="18"/>
        </w:rPr>
        <w:t xml:space="preserve"> October,</w:t>
      </w:r>
      <w:r w:rsidR="00C9585E" w:rsidRPr="007A0725">
        <w:rPr>
          <w:b w:val="0"/>
          <w:sz w:val="18"/>
          <w:szCs w:val="18"/>
        </w:rPr>
        <w:t xml:space="preserve"> 2018</w:t>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F31F2A" w:rsidRPr="003668A0" w:rsidRDefault="00F31F2A" w:rsidP="00BF20BB">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BF20BB" w:rsidRPr="003668A0" w:rsidTr="005A64AD">
        <w:tc>
          <w:tcPr>
            <w:tcW w:w="2765" w:type="dxa"/>
          </w:tcPr>
          <w:p w:rsidR="00BF20BB" w:rsidRPr="003668A0" w:rsidRDefault="00BF20BB" w:rsidP="005A64AD">
            <w:pPr>
              <w:rPr>
                <w:b/>
                <w:sz w:val="20"/>
                <w:szCs w:val="20"/>
                <w:lang w:val="en-GB" w:eastAsia="en-GB"/>
              </w:rPr>
            </w:pPr>
            <w:r w:rsidRPr="003668A0">
              <w:rPr>
                <w:b/>
                <w:sz w:val="20"/>
                <w:szCs w:val="20"/>
                <w:lang w:val="en-GB" w:eastAsia="en-GB"/>
              </w:rPr>
              <w:t xml:space="preserve">Members </w:t>
            </w:r>
          </w:p>
        </w:tc>
        <w:tc>
          <w:tcPr>
            <w:tcW w:w="5531" w:type="dxa"/>
            <w:gridSpan w:val="2"/>
          </w:tcPr>
          <w:p w:rsidR="00BF20BB" w:rsidRPr="003668A0" w:rsidRDefault="00BF20BB" w:rsidP="005A64AD">
            <w:pPr>
              <w:rPr>
                <w:b/>
                <w:sz w:val="20"/>
                <w:szCs w:val="20"/>
                <w:lang w:val="en-GB" w:eastAsia="en-GB"/>
              </w:rPr>
            </w:pPr>
            <w:r w:rsidRPr="003668A0">
              <w:rPr>
                <w:b/>
                <w:sz w:val="20"/>
                <w:szCs w:val="20"/>
                <w:lang w:val="en-GB" w:eastAsia="en-GB"/>
              </w:rPr>
              <w:t xml:space="preserve">Council Officials </w:t>
            </w:r>
          </w:p>
        </w:tc>
      </w:tr>
      <w:tr w:rsidR="00BF20BB" w:rsidRPr="003668A0" w:rsidTr="005A64AD">
        <w:tc>
          <w:tcPr>
            <w:tcW w:w="2765" w:type="dxa"/>
          </w:tcPr>
          <w:p w:rsidR="00BF20BB" w:rsidRPr="003668A0" w:rsidRDefault="00BF20BB" w:rsidP="0063531B">
            <w:pPr>
              <w:rPr>
                <w:sz w:val="20"/>
                <w:szCs w:val="20"/>
                <w:lang w:val="en-GB" w:eastAsia="en-GB"/>
              </w:rPr>
            </w:pPr>
            <w:r w:rsidRPr="003668A0">
              <w:rPr>
                <w:sz w:val="20"/>
                <w:szCs w:val="20"/>
                <w:lang w:val="en-GB" w:eastAsia="en-GB"/>
              </w:rPr>
              <w:t xml:space="preserve">Cllr </w:t>
            </w:r>
            <w:r w:rsidR="0063531B">
              <w:rPr>
                <w:sz w:val="20"/>
                <w:szCs w:val="20"/>
                <w:lang w:val="en-GB" w:eastAsia="en-GB"/>
              </w:rPr>
              <w:t>Emer Higgins</w:t>
            </w:r>
            <w:r w:rsidRPr="003668A0">
              <w:rPr>
                <w:sz w:val="20"/>
                <w:szCs w:val="20"/>
                <w:lang w:val="en-GB" w:eastAsia="en-GB"/>
              </w:rPr>
              <w:t xml:space="preserve"> (Chair)</w:t>
            </w:r>
          </w:p>
        </w:tc>
        <w:tc>
          <w:tcPr>
            <w:tcW w:w="2765" w:type="dxa"/>
          </w:tcPr>
          <w:p w:rsidR="00BF20BB" w:rsidRPr="003668A0" w:rsidRDefault="00C9585E" w:rsidP="005A64AD">
            <w:pPr>
              <w:rPr>
                <w:sz w:val="20"/>
                <w:szCs w:val="20"/>
                <w:lang w:val="en-GB" w:eastAsia="en-GB"/>
              </w:rPr>
            </w:pPr>
            <w:r>
              <w:rPr>
                <w:sz w:val="20"/>
                <w:szCs w:val="20"/>
                <w:lang w:val="en-GB" w:eastAsia="en-GB"/>
              </w:rPr>
              <w:t>Laura Leonard</w:t>
            </w:r>
          </w:p>
        </w:tc>
        <w:tc>
          <w:tcPr>
            <w:tcW w:w="2766" w:type="dxa"/>
          </w:tcPr>
          <w:p w:rsidR="00BF20BB" w:rsidRPr="003668A0" w:rsidRDefault="00C9585E" w:rsidP="005A64AD">
            <w:pPr>
              <w:rPr>
                <w:sz w:val="20"/>
                <w:szCs w:val="20"/>
                <w:lang w:val="en-GB" w:eastAsia="en-GB"/>
              </w:rPr>
            </w:pPr>
            <w:r>
              <w:rPr>
                <w:sz w:val="20"/>
                <w:szCs w:val="20"/>
                <w:lang w:val="en-GB" w:eastAsia="en-GB"/>
              </w:rPr>
              <w:t>A/</w:t>
            </w:r>
            <w:r w:rsidR="009B03D0">
              <w:rPr>
                <w:sz w:val="20"/>
                <w:szCs w:val="20"/>
                <w:lang w:val="en-GB" w:eastAsia="en-GB"/>
              </w:rPr>
              <w:t>Director of Services</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rPr>
              <w:t>Cllr. Mick Murphy</w:t>
            </w:r>
          </w:p>
        </w:tc>
        <w:tc>
          <w:tcPr>
            <w:tcW w:w="2765" w:type="dxa"/>
          </w:tcPr>
          <w:p w:rsidR="009B03D0" w:rsidRPr="003668A0" w:rsidRDefault="00C9585E" w:rsidP="009B03D0">
            <w:pPr>
              <w:rPr>
                <w:sz w:val="20"/>
                <w:szCs w:val="20"/>
                <w:lang w:val="en-GB" w:eastAsia="en-GB"/>
              </w:rPr>
            </w:pPr>
            <w:r>
              <w:rPr>
                <w:sz w:val="20"/>
                <w:szCs w:val="20"/>
                <w:lang w:val="en-GB" w:eastAsia="en-GB"/>
              </w:rPr>
              <w:t>Brian Keaney</w:t>
            </w:r>
          </w:p>
        </w:tc>
        <w:tc>
          <w:tcPr>
            <w:tcW w:w="2766" w:type="dxa"/>
          </w:tcPr>
          <w:p w:rsidR="009B03D0" w:rsidRPr="003668A0" w:rsidRDefault="00C9585E" w:rsidP="009B03D0">
            <w:pPr>
              <w:rPr>
                <w:sz w:val="20"/>
                <w:szCs w:val="20"/>
                <w:lang w:val="en-GB" w:eastAsia="en-GB"/>
              </w:rPr>
            </w:pPr>
            <w:r>
              <w:rPr>
                <w:sz w:val="20"/>
                <w:szCs w:val="20"/>
                <w:lang w:val="en-GB" w:eastAsia="en-GB"/>
              </w:rPr>
              <w:t>Senior Planner</w:t>
            </w:r>
          </w:p>
        </w:tc>
      </w:tr>
      <w:tr w:rsidR="009B03D0" w:rsidRPr="003668A0" w:rsidTr="005A64AD">
        <w:tc>
          <w:tcPr>
            <w:tcW w:w="2765" w:type="dxa"/>
          </w:tcPr>
          <w:p w:rsidR="009B03D0" w:rsidRPr="003668A0" w:rsidRDefault="009B03D0" w:rsidP="009B03D0">
            <w:pPr>
              <w:rPr>
                <w:sz w:val="20"/>
                <w:szCs w:val="20"/>
                <w:lang w:val="en-GB" w:eastAsia="en-GB"/>
              </w:rPr>
            </w:pPr>
            <w:r w:rsidRPr="003668A0">
              <w:rPr>
                <w:sz w:val="20"/>
                <w:szCs w:val="20"/>
              </w:rPr>
              <w:t xml:space="preserve">Cllr. </w:t>
            </w:r>
            <w:r w:rsidR="00847B9D" w:rsidRPr="003668A0">
              <w:rPr>
                <w:sz w:val="20"/>
                <w:szCs w:val="20"/>
              </w:rPr>
              <w:t>Li</w:t>
            </w:r>
            <w:r w:rsidR="00847B9D">
              <w:rPr>
                <w:sz w:val="20"/>
                <w:szCs w:val="20"/>
              </w:rPr>
              <w:t>ona</w:t>
            </w:r>
            <w:r w:rsidRPr="003668A0">
              <w:rPr>
                <w:sz w:val="20"/>
                <w:szCs w:val="20"/>
              </w:rPr>
              <w:t xml:space="preserve"> O’Toole</w:t>
            </w:r>
          </w:p>
        </w:tc>
        <w:tc>
          <w:tcPr>
            <w:tcW w:w="2765" w:type="dxa"/>
          </w:tcPr>
          <w:p w:rsidR="009B03D0" w:rsidRPr="003668A0" w:rsidRDefault="00834FBE" w:rsidP="00C9585E">
            <w:pPr>
              <w:rPr>
                <w:sz w:val="20"/>
                <w:szCs w:val="20"/>
                <w:lang w:val="en-GB" w:eastAsia="en-GB"/>
              </w:rPr>
            </w:pPr>
            <w:r>
              <w:rPr>
                <w:sz w:val="20"/>
                <w:szCs w:val="20"/>
                <w:lang w:val="en-GB" w:eastAsia="en-GB"/>
              </w:rPr>
              <w:t>William Purcell</w:t>
            </w:r>
          </w:p>
        </w:tc>
        <w:tc>
          <w:tcPr>
            <w:tcW w:w="2766" w:type="dxa"/>
          </w:tcPr>
          <w:p w:rsidR="009B03D0" w:rsidRPr="003668A0" w:rsidRDefault="00C9585E" w:rsidP="00834FBE">
            <w:pPr>
              <w:rPr>
                <w:sz w:val="20"/>
                <w:szCs w:val="20"/>
                <w:lang w:val="en-GB" w:eastAsia="en-GB"/>
              </w:rPr>
            </w:pPr>
            <w:r>
              <w:rPr>
                <w:sz w:val="20"/>
                <w:szCs w:val="20"/>
                <w:lang w:val="en-GB" w:eastAsia="en-GB"/>
              </w:rPr>
              <w:t>Senior Engineer</w:t>
            </w:r>
          </w:p>
        </w:tc>
      </w:tr>
      <w:tr w:rsidR="009B03D0" w:rsidRPr="003668A0" w:rsidTr="005A64AD">
        <w:tc>
          <w:tcPr>
            <w:tcW w:w="2765" w:type="dxa"/>
          </w:tcPr>
          <w:p w:rsidR="009B03D0" w:rsidRPr="003668A0" w:rsidRDefault="009B03D0" w:rsidP="009B03D0">
            <w:pPr>
              <w:rPr>
                <w:sz w:val="20"/>
                <w:szCs w:val="20"/>
                <w:lang w:val="en-GB" w:eastAsia="en-GB"/>
              </w:rPr>
            </w:pPr>
            <w:r>
              <w:rPr>
                <w:sz w:val="20"/>
                <w:szCs w:val="20"/>
                <w:lang w:val="en-GB" w:eastAsia="en-GB"/>
              </w:rPr>
              <w:t>Cllr. Paul</w:t>
            </w:r>
            <w:r w:rsidRPr="003668A0">
              <w:rPr>
                <w:sz w:val="20"/>
                <w:szCs w:val="20"/>
                <w:lang w:val="en-GB" w:eastAsia="en-GB"/>
              </w:rPr>
              <w:t xml:space="preserve"> Gogarty</w:t>
            </w:r>
          </w:p>
        </w:tc>
        <w:tc>
          <w:tcPr>
            <w:tcW w:w="2765" w:type="dxa"/>
          </w:tcPr>
          <w:p w:rsidR="009B03D0" w:rsidRPr="003668A0" w:rsidRDefault="00C9585E" w:rsidP="009B03D0">
            <w:pPr>
              <w:rPr>
                <w:sz w:val="20"/>
                <w:szCs w:val="20"/>
                <w:lang w:val="en-GB" w:eastAsia="en-GB"/>
              </w:rPr>
            </w:pPr>
            <w:r>
              <w:rPr>
                <w:sz w:val="20"/>
                <w:szCs w:val="20"/>
                <w:lang w:val="en-GB" w:eastAsia="en-GB"/>
              </w:rPr>
              <w:t>Sheila Kelly</w:t>
            </w:r>
          </w:p>
        </w:tc>
        <w:tc>
          <w:tcPr>
            <w:tcW w:w="2766" w:type="dxa"/>
          </w:tcPr>
          <w:p w:rsidR="009B03D0" w:rsidRPr="003668A0" w:rsidRDefault="00C9585E" w:rsidP="009B03D0">
            <w:pPr>
              <w:rPr>
                <w:sz w:val="20"/>
                <w:szCs w:val="20"/>
                <w:lang w:val="en-GB" w:eastAsia="en-GB"/>
              </w:rPr>
            </w:pPr>
            <w:r>
              <w:rPr>
                <w:sz w:val="20"/>
                <w:szCs w:val="20"/>
                <w:lang w:val="en-GB" w:eastAsia="en-GB"/>
              </w:rPr>
              <w:t>Administrative Officer</w:t>
            </w:r>
          </w:p>
        </w:tc>
      </w:tr>
      <w:tr w:rsidR="009B03D0" w:rsidRPr="003668A0" w:rsidTr="005A64AD">
        <w:tc>
          <w:tcPr>
            <w:tcW w:w="2765" w:type="dxa"/>
          </w:tcPr>
          <w:p w:rsidR="009B03D0" w:rsidRPr="003668A0" w:rsidRDefault="00C9585E" w:rsidP="009B03D0">
            <w:pPr>
              <w:rPr>
                <w:sz w:val="20"/>
                <w:szCs w:val="20"/>
                <w:lang w:val="en-GB" w:eastAsia="en-GB"/>
              </w:rPr>
            </w:pPr>
            <w:r>
              <w:rPr>
                <w:sz w:val="20"/>
                <w:szCs w:val="20"/>
                <w:lang w:val="en-GB" w:eastAsia="en-GB"/>
              </w:rPr>
              <w:t>Cllr Paula Donovan</w:t>
            </w:r>
            <w:r w:rsidR="009B03D0" w:rsidRPr="003668A0">
              <w:rPr>
                <w:sz w:val="20"/>
                <w:szCs w:val="20"/>
                <w:lang w:val="en-GB" w:eastAsia="en-GB"/>
              </w:rPr>
              <w:t xml:space="preserve"> </w:t>
            </w:r>
          </w:p>
        </w:tc>
        <w:tc>
          <w:tcPr>
            <w:tcW w:w="2765" w:type="dxa"/>
          </w:tcPr>
          <w:p w:rsidR="009B03D0" w:rsidRPr="003668A0" w:rsidRDefault="00834FBE" w:rsidP="009B03D0">
            <w:pPr>
              <w:rPr>
                <w:sz w:val="20"/>
                <w:szCs w:val="20"/>
                <w:lang w:val="en-GB" w:eastAsia="en-GB"/>
              </w:rPr>
            </w:pPr>
            <w:r>
              <w:rPr>
                <w:sz w:val="20"/>
                <w:szCs w:val="20"/>
                <w:lang w:val="en-GB" w:eastAsia="en-GB"/>
              </w:rPr>
              <w:t xml:space="preserve"> </w:t>
            </w:r>
          </w:p>
        </w:tc>
        <w:tc>
          <w:tcPr>
            <w:tcW w:w="2766" w:type="dxa"/>
          </w:tcPr>
          <w:p w:rsidR="009B03D0" w:rsidRPr="003668A0" w:rsidRDefault="00834FBE" w:rsidP="009B03D0">
            <w:pPr>
              <w:rPr>
                <w:sz w:val="20"/>
                <w:szCs w:val="20"/>
                <w:lang w:val="en-GB" w:eastAsia="en-GB"/>
              </w:rPr>
            </w:pPr>
            <w:r>
              <w:rPr>
                <w:sz w:val="20"/>
                <w:szCs w:val="20"/>
                <w:lang w:val="en-GB" w:eastAsia="en-GB"/>
              </w:rPr>
              <w:t xml:space="preserve"> </w:t>
            </w:r>
          </w:p>
        </w:tc>
      </w:tr>
      <w:tr w:rsidR="009B03D0" w:rsidRPr="003668A0" w:rsidTr="005A64AD">
        <w:tc>
          <w:tcPr>
            <w:tcW w:w="2765" w:type="dxa"/>
          </w:tcPr>
          <w:p w:rsidR="009B03D0" w:rsidRPr="003668A0" w:rsidRDefault="009B03D0" w:rsidP="009B03D0">
            <w:pPr>
              <w:rPr>
                <w:sz w:val="20"/>
                <w:szCs w:val="20"/>
                <w:lang w:val="en-GB" w:eastAsia="en-GB"/>
              </w:rPr>
            </w:pPr>
            <w:r w:rsidRPr="003668A0">
              <w:rPr>
                <w:sz w:val="20"/>
                <w:szCs w:val="20"/>
                <w:lang w:val="en-GB" w:eastAsia="en-GB"/>
              </w:rPr>
              <w:t xml:space="preserve"> </w:t>
            </w:r>
          </w:p>
        </w:tc>
        <w:tc>
          <w:tcPr>
            <w:tcW w:w="2765" w:type="dxa"/>
          </w:tcPr>
          <w:p w:rsidR="009B03D0" w:rsidRPr="003668A0" w:rsidRDefault="00C9585E" w:rsidP="009B03D0">
            <w:pPr>
              <w:rPr>
                <w:sz w:val="20"/>
                <w:szCs w:val="20"/>
                <w:lang w:val="en-GB" w:eastAsia="en-GB"/>
              </w:rPr>
            </w:pPr>
            <w:r>
              <w:rPr>
                <w:sz w:val="20"/>
                <w:szCs w:val="20"/>
                <w:lang w:val="en-GB" w:eastAsia="en-GB"/>
              </w:rPr>
              <w:t xml:space="preserve"> </w:t>
            </w:r>
          </w:p>
        </w:tc>
        <w:tc>
          <w:tcPr>
            <w:tcW w:w="2766" w:type="dxa"/>
          </w:tcPr>
          <w:p w:rsidR="009B03D0" w:rsidRPr="003668A0" w:rsidRDefault="00C9585E" w:rsidP="009B03D0">
            <w:pPr>
              <w:rPr>
                <w:sz w:val="20"/>
                <w:szCs w:val="20"/>
                <w:lang w:val="en-GB" w:eastAsia="en-GB"/>
              </w:rPr>
            </w:pPr>
            <w:r>
              <w:rPr>
                <w:sz w:val="20"/>
                <w:szCs w:val="20"/>
                <w:lang w:val="en-GB" w:eastAsia="en-GB"/>
              </w:rPr>
              <w:t xml:space="preserve"> </w:t>
            </w:r>
          </w:p>
        </w:tc>
      </w:tr>
      <w:tr w:rsidR="009B03D0" w:rsidRPr="003668A0" w:rsidTr="005A64AD">
        <w:tc>
          <w:tcPr>
            <w:tcW w:w="8296" w:type="dxa"/>
            <w:gridSpan w:val="3"/>
          </w:tcPr>
          <w:p w:rsidR="009B03D0" w:rsidRPr="003668A0" w:rsidRDefault="009B03D0" w:rsidP="009B03D0">
            <w:pPr>
              <w:rPr>
                <w:sz w:val="20"/>
                <w:szCs w:val="20"/>
                <w:lang w:val="en-GB" w:eastAsia="en-GB"/>
              </w:rPr>
            </w:pPr>
          </w:p>
        </w:tc>
      </w:tr>
      <w:tr w:rsidR="009B03D0" w:rsidRPr="003668A0" w:rsidTr="005A64AD">
        <w:tc>
          <w:tcPr>
            <w:tcW w:w="8296" w:type="dxa"/>
            <w:gridSpan w:val="3"/>
          </w:tcPr>
          <w:p w:rsidR="009B03D0" w:rsidRPr="003668A0" w:rsidRDefault="00847B9D" w:rsidP="009B03D0">
            <w:pPr>
              <w:rPr>
                <w:b/>
                <w:sz w:val="20"/>
                <w:szCs w:val="20"/>
                <w:lang w:val="en-GB" w:eastAsia="en-GB"/>
              </w:rPr>
            </w:pPr>
            <w:r w:rsidRPr="003668A0">
              <w:rPr>
                <w:b/>
                <w:sz w:val="20"/>
                <w:szCs w:val="20"/>
                <w:lang w:val="en-GB" w:eastAsia="en-GB"/>
              </w:rPr>
              <w:t>Non-Elected</w:t>
            </w:r>
            <w:r w:rsidR="009B03D0" w:rsidRPr="003668A0">
              <w:rPr>
                <w:b/>
                <w:sz w:val="20"/>
                <w:szCs w:val="20"/>
                <w:lang w:val="en-GB" w:eastAsia="en-GB"/>
              </w:rPr>
              <w:t xml:space="preserve"> Members:</w:t>
            </w:r>
          </w:p>
        </w:tc>
      </w:tr>
      <w:tr w:rsidR="009B03D0" w:rsidRPr="003668A0" w:rsidTr="005A64AD">
        <w:tc>
          <w:tcPr>
            <w:tcW w:w="8296" w:type="dxa"/>
            <w:gridSpan w:val="3"/>
          </w:tcPr>
          <w:p w:rsidR="009B03D0" w:rsidRPr="003668A0" w:rsidRDefault="00C9585E" w:rsidP="009B03D0">
            <w:pPr>
              <w:rPr>
                <w:sz w:val="20"/>
                <w:szCs w:val="20"/>
                <w:lang w:val="en-GB" w:eastAsia="en-GB"/>
              </w:rPr>
            </w:pPr>
            <w:r>
              <w:rPr>
                <w:sz w:val="20"/>
                <w:szCs w:val="20"/>
                <w:lang w:val="en-GB" w:eastAsia="en-GB"/>
              </w:rPr>
              <w:t xml:space="preserve"> </w:t>
            </w:r>
          </w:p>
        </w:tc>
      </w:tr>
      <w:tr w:rsidR="009B03D0" w:rsidRPr="003668A0" w:rsidTr="005A64AD">
        <w:tc>
          <w:tcPr>
            <w:tcW w:w="8296" w:type="dxa"/>
            <w:gridSpan w:val="3"/>
          </w:tcPr>
          <w:p w:rsidR="009B03D0" w:rsidRPr="003668A0" w:rsidRDefault="00C9585E" w:rsidP="009B03D0">
            <w:pPr>
              <w:rPr>
                <w:sz w:val="20"/>
                <w:szCs w:val="20"/>
                <w:lang w:val="en-GB" w:eastAsia="en-GB"/>
              </w:rPr>
            </w:pPr>
            <w:r>
              <w:rPr>
                <w:sz w:val="20"/>
                <w:szCs w:val="20"/>
                <w:lang w:val="en-GB" w:eastAsia="en-GB"/>
              </w:rPr>
              <w:t xml:space="preserve"> </w:t>
            </w:r>
          </w:p>
        </w:tc>
      </w:tr>
    </w:tbl>
    <w:p w:rsidR="001F761B" w:rsidRDefault="001F761B">
      <w:pPr>
        <w:rPr>
          <w:b/>
          <w:sz w:val="20"/>
          <w:szCs w:val="20"/>
        </w:rPr>
      </w:pPr>
    </w:p>
    <w:p w:rsidR="009B03D0" w:rsidRPr="003668A0" w:rsidRDefault="009B03D0">
      <w:pPr>
        <w:rPr>
          <w:b/>
          <w:sz w:val="20"/>
          <w:szCs w:val="20"/>
        </w:rPr>
      </w:pPr>
      <w:r>
        <w:rPr>
          <w:b/>
          <w:sz w:val="20"/>
          <w:szCs w:val="20"/>
        </w:rPr>
        <w:t xml:space="preserve">Apologies:  </w:t>
      </w:r>
      <w:r w:rsidR="00834FBE">
        <w:rPr>
          <w:b/>
          <w:sz w:val="20"/>
          <w:szCs w:val="20"/>
        </w:rPr>
        <w:t>Niall Durkan</w:t>
      </w:r>
    </w:p>
    <w:p w:rsidR="00392F4D" w:rsidRPr="00D81295" w:rsidRDefault="00392F4D" w:rsidP="00D81295">
      <w:pPr>
        <w:tabs>
          <w:tab w:val="left" w:pos="0"/>
          <w:tab w:val="left" w:pos="180"/>
          <w:tab w:val="left" w:pos="720"/>
        </w:tabs>
        <w:rPr>
          <w:rFonts w:eastAsia="Times New Roman" w:cs="Tahoma"/>
          <w:b/>
          <w:sz w:val="20"/>
          <w:szCs w:val="20"/>
          <w:lang w:val="en-GB" w:eastAsia="en-GB"/>
        </w:rPr>
      </w:pPr>
      <w:r w:rsidRPr="003668A0">
        <w:rPr>
          <w:rFonts w:eastAsia="Times New Roman" w:cs="Tahoma"/>
          <w:b/>
          <w:sz w:val="20"/>
          <w:szCs w:val="20"/>
          <w:lang w:val="en-GB" w:eastAsia="en-GB"/>
        </w:rPr>
        <w:t xml:space="preserve">An Cathaoirleach, Councillor </w:t>
      </w:r>
      <w:r w:rsidR="0063531B">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Default="00392F4D" w:rsidP="00C72250">
      <w:pPr>
        <w:tabs>
          <w:tab w:val="left" w:pos="0"/>
          <w:tab w:val="left" w:pos="180"/>
          <w:tab w:val="left" w:pos="720"/>
        </w:tabs>
        <w:spacing w:after="0" w:line="240" w:lineRule="auto"/>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D81295" w:rsidRDefault="00D81295" w:rsidP="00D81295">
      <w:pPr>
        <w:spacing w:after="0" w:line="240" w:lineRule="auto"/>
      </w:pPr>
    </w:p>
    <w:p w:rsidR="00D81295" w:rsidRPr="003668A0" w:rsidRDefault="009E2DAD" w:rsidP="00D81295">
      <w:pPr>
        <w:spacing w:after="0" w:line="240" w:lineRule="auto"/>
        <w:rPr>
          <w:rFonts w:eastAsia="Times New Roman" w:cs="Tahoma"/>
          <w:b/>
          <w:sz w:val="20"/>
          <w:szCs w:val="20"/>
          <w:u w:val="single"/>
          <w:lang w:val="en-GB" w:eastAsia="en-GB"/>
        </w:rPr>
      </w:pPr>
      <w:hyperlink r:id="rId10" w:history="1"/>
      <w:r w:rsidR="00940F4C">
        <w:rPr>
          <w:rStyle w:val="Hyperlink"/>
          <w:rFonts w:eastAsia="Times New Roman" w:cs="Tahoma"/>
          <w:b/>
          <w:sz w:val="20"/>
          <w:szCs w:val="20"/>
          <w:lang w:val="en-GB" w:eastAsia="en-GB"/>
        </w:rPr>
        <w:t xml:space="preserve"> </w:t>
      </w:r>
      <w:r w:rsidR="00834FBE">
        <w:rPr>
          <w:rStyle w:val="Hyperlink"/>
          <w:rFonts w:eastAsia="Times New Roman" w:cs="Tahoma"/>
          <w:b/>
          <w:sz w:val="20"/>
          <w:szCs w:val="20"/>
          <w:lang w:val="en-GB" w:eastAsia="en-GB"/>
        </w:rPr>
        <w:t xml:space="preserve"> </w:t>
      </w:r>
      <w:hyperlink r:id="rId11" w:history="1">
        <w:r w:rsidR="00834FBE" w:rsidRPr="00834FBE">
          <w:rPr>
            <w:rStyle w:val="Hyperlink"/>
            <w:rFonts w:eastAsia="Times New Roman" w:cs="Tahoma"/>
            <w:b/>
            <w:sz w:val="20"/>
            <w:szCs w:val="20"/>
            <w:lang w:val="en-GB" w:eastAsia="en-GB"/>
          </w:rPr>
          <w:t>Minutes of SPC 17th May 2018.docx</w:t>
        </w:r>
      </w:hyperlink>
    </w:p>
    <w:p w:rsidR="00D81295" w:rsidRDefault="00D81295" w:rsidP="00C72250">
      <w:pPr>
        <w:tabs>
          <w:tab w:val="left" w:pos="0"/>
          <w:tab w:val="left" w:pos="180"/>
          <w:tab w:val="left" w:pos="720"/>
        </w:tabs>
        <w:spacing w:after="0" w:line="240" w:lineRule="auto"/>
        <w:rPr>
          <w:rFonts w:eastAsia="Times New Roman" w:cs="Tahoma"/>
          <w:b/>
          <w:sz w:val="20"/>
          <w:szCs w:val="20"/>
          <w:u w:val="single"/>
          <w:lang w:eastAsia="en-GB"/>
        </w:rPr>
      </w:pPr>
    </w:p>
    <w:p w:rsidR="00392F4D" w:rsidRPr="003668A0" w:rsidRDefault="00392F4D" w:rsidP="00392F4D">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sidR="00834FBE">
        <w:rPr>
          <w:rFonts w:eastAsia="Times New Roman" w:cs="Tahoma"/>
          <w:sz w:val="20"/>
          <w:szCs w:val="20"/>
          <w:lang w:eastAsia="en-GB"/>
        </w:rPr>
        <w:t>17</w:t>
      </w:r>
      <w:r w:rsidR="00834FBE" w:rsidRPr="00834FBE">
        <w:rPr>
          <w:rFonts w:eastAsia="Times New Roman" w:cs="Tahoma"/>
          <w:sz w:val="20"/>
          <w:szCs w:val="20"/>
          <w:vertAlign w:val="superscript"/>
          <w:lang w:eastAsia="en-GB"/>
        </w:rPr>
        <w:t>th</w:t>
      </w:r>
      <w:r w:rsidR="00834FBE">
        <w:rPr>
          <w:rFonts w:eastAsia="Times New Roman" w:cs="Tahoma"/>
          <w:sz w:val="20"/>
          <w:szCs w:val="20"/>
          <w:lang w:eastAsia="en-GB"/>
        </w:rPr>
        <w:t xml:space="preserve"> May</w:t>
      </w:r>
      <w:r w:rsidR="00940F4C">
        <w:rPr>
          <w:rFonts w:eastAsia="Times New Roman" w:cs="Tahoma"/>
          <w:sz w:val="20"/>
          <w:szCs w:val="20"/>
          <w:lang w:eastAsia="en-GB"/>
        </w:rPr>
        <w:t xml:space="preserve"> 2018</w:t>
      </w:r>
      <w:r w:rsidR="009B03D0">
        <w:rPr>
          <w:rFonts w:eastAsia="Times New Roman" w:cs="Tahoma"/>
          <w:sz w:val="20"/>
          <w:szCs w:val="20"/>
          <w:lang w:eastAsia="en-GB"/>
        </w:rPr>
        <w:t xml:space="preserve"> </w:t>
      </w:r>
      <w:r w:rsidRPr="003668A0">
        <w:rPr>
          <w:rFonts w:eastAsia="Times New Roman" w:cs="Times New Roman"/>
          <w:sz w:val="20"/>
          <w:szCs w:val="20"/>
          <w:lang w:val="en-GB" w:eastAsia="en-GB"/>
        </w:rPr>
        <w:t xml:space="preserve">were proposed by Cllr. </w:t>
      </w:r>
      <w:r w:rsidR="000F3E0F">
        <w:rPr>
          <w:rFonts w:eastAsia="Times New Roman" w:cs="Times New Roman"/>
          <w:sz w:val="20"/>
          <w:szCs w:val="20"/>
          <w:lang w:val="en-GB" w:eastAsia="en-GB"/>
        </w:rPr>
        <w:t>Paul Gogarty</w:t>
      </w:r>
      <w:r w:rsidRPr="003668A0">
        <w:rPr>
          <w:rFonts w:eastAsia="Times New Roman" w:cs="Times New Roman"/>
          <w:sz w:val="20"/>
          <w:szCs w:val="20"/>
          <w:lang w:val="en-GB" w:eastAsia="en-GB"/>
        </w:rPr>
        <w:t xml:space="preserve">, seconded by </w:t>
      </w:r>
      <w:r w:rsidR="00940F4C">
        <w:rPr>
          <w:rFonts w:eastAsia="Times New Roman" w:cs="Times New Roman"/>
          <w:sz w:val="20"/>
          <w:szCs w:val="20"/>
          <w:lang w:val="en-GB" w:eastAsia="en-GB"/>
        </w:rPr>
        <w:t xml:space="preserve">Cllr </w:t>
      </w:r>
      <w:r w:rsidR="000F3E0F">
        <w:rPr>
          <w:rFonts w:eastAsia="Times New Roman" w:cs="Times New Roman"/>
          <w:sz w:val="20"/>
          <w:szCs w:val="20"/>
          <w:lang w:val="en-GB" w:eastAsia="en-GB"/>
        </w:rPr>
        <w:t>Ruth Nolan</w:t>
      </w:r>
      <w:r w:rsidR="00940F4C">
        <w:rPr>
          <w:rFonts w:eastAsia="Times New Roman" w:cs="Times New Roman"/>
          <w:sz w:val="20"/>
          <w:szCs w:val="20"/>
          <w:lang w:val="en-GB" w:eastAsia="en-GB"/>
        </w:rPr>
        <w:t xml:space="preserve"> </w:t>
      </w:r>
      <w:r w:rsidRPr="003668A0">
        <w:rPr>
          <w:rFonts w:eastAsia="Times New Roman" w:cs="Times New Roman"/>
          <w:sz w:val="20"/>
          <w:szCs w:val="20"/>
          <w:lang w:val="en-GB" w:eastAsia="en-GB"/>
        </w:rPr>
        <w:t xml:space="preserve">and </w:t>
      </w:r>
      <w:r w:rsidRPr="003668A0">
        <w:rPr>
          <w:rFonts w:eastAsia="Times New Roman" w:cs="Times New Roman"/>
          <w:b/>
          <w:sz w:val="20"/>
          <w:szCs w:val="20"/>
          <w:lang w:val="en-GB" w:eastAsia="en-GB"/>
        </w:rPr>
        <w:t>AGREED.</w:t>
      </w:r>
    </w:p>
    <w:p w:rsidR="00392F4D" w:rsidRDefault="00392F4D" w:rsidP="00E34835">
      <w:pPr>
        <w:spacing w:after="0" w:line="240" w:lineRule="auto"/>
        <w:jc w:val="both"/>
        <w:rPr>
          <w:rFonts w:eastAsia="Times New Roman" w:cs="Tahoma"/>
          <w:sz w:val="20"/>
          <w:szCs w:val="20"/>
          <w:lang w:eastAsia="en-GB"/>
        </w:rPr>
      </w:pPr>
    </w:p>
    <w:p w:rsidR="00E34835" w:rsidRDefault="00E34835" w:rsidP="00392F4D">
      <w:pPr>
        <w:spacing w:after="0" w:line="240" w:lineRule="auto"/>
        <w:rPr>
          <w:rFonts w:eastAsia="Times New Roman" w:cs="Tahoma"/>
          <w:b/>
          <w:sz w:val="20"/>
          <w:szCs w:val="20"/>
          <w:u w:val="single"/>
          <w:lang w:val="en-GB" w:eastAsia="en-GB"/>
        </w:rPr>
      </w:pPr>
    </w:p>
    <w:p w:rsidR="00392F4D" w:rsidRDefault="007E6DB8" w:rsidP="00940F4C">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 (2) </w:t>
      </w:r>
      <w:r w:rsidR="00847B9D">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w:t>
      </w:r>
      <w:r w:rsidR="00834FBE">
        <w:rPr>
          <w:rFonts w:eastAsia="Times New Roman" w:cs="Tahoma"/>
          <w:b/>
          <w:sz w:val="20"/>
          <w:szCs w:val="20"/>
          <w:u w:val="single"/>
          <w:lang w:val="en-GB" w:eastAsia="en-GB"/>
        </w:rPr>
        <w:t>Minimum Passing Distance signs</w:t>
      </w:r>
    </w:p>
    <w:p w:rsidR="004940FD" w:rsidRDefault="004940FD" w:rsidP="00392F4D">
      <w:pPr>
        <w:spacing w:after="0" w:line="240" w:lineRule="auto"/>
        <w:rPr>
          <w:rFonts w:eastAsia="Times New Roman" w:cs="Tahoma"/>
          <w:b/>
          <w:sz w:val="20"/>
          <w:szCs w:val="20"/>
          <w:u w:val="single"/>
          <w:lang w:val="en-GB" w:eastAsia="en-GB"/>
        </w:rPr>
      </w:pPr>
    </w:p>
    <w:p w:rsidR="004940FD" w:rsidRDefault="009E2DAD" w:rsidP="00392F4D">
      <w:pPr>
        <w:spacing w:after="0" w:line="240" w:lineRule="auto"/>
        <w:rPr>
          <w:rFonts w:eastAsia="Times New Roman" w:cs="Tahoma"/>
          <w:b/>
          <w:sz w:val="20"/>
          <w:szCs w:val="20"/>
          <w:u w:val="single"/>
          <w:lang w:val="en-GB" w:eastAsia="en-GB"/>
        </w:rPr>
      </w:pPr>
      <w:hyperlink r:id="rId12" w:history="1"/>
      <w:r w:rsidR="00834FBE">
        <w:t xml:space="preserve"> </w:t>
      </w:r>
      <w:hyperlink r:id="rId13" w:history="1">
        <w:r w:rsidR="00834FBE" w:rsidRPr="00834FBE">
          <w:rPr>
            <w:rStyle w:val="Hyperlink"/>
          </w:rPr>
          <w:t>Items\H2 Minimum Passing Distance Signs.docx</w:t>
        </w:r>
      </w:hyperlink>
    </w:p>
    <w:p w:rsidR="004940FD" w:rsidRDefault="004940FD" w:rsidP="00392F4D">
      <w:pPr>
        <w:spacing w:after="0" w:line="240" w:lineRule="auto"/>
        <w:rPr>
          <w:rFonts w:eastAsia="Times New Roman" w:cs="Tahoma"/>
          <w:b/>
          <w:sz w:val="20"/>
          <w:szCs w:val="20"/>
          <w:u w:val="single"/>
          <w:lang w:val="en-GB" w:eastAsia="en-GB"/>
        </w:rPr>
      </w:pPr>
    </w:p>
    <w:p w:rsidR="00392F4D" w:rsidRDefault="004626BF" w:rsidP="002E045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Mr. </w:t>
      </w:r>
      <w:r w:rsidR="00834FBE">
        <w:rPr>
          <w:rFonts w:eastAsia="Times New Roman" w:cs="Tahoma"/>
          <w:sz w:val="20"/>
          <w:szCs w:val="20"/>
          <w:lang w:val="en-GB" w:eastAsia="en-GB"/>
        </w:rPr>
        <w:t>William Purcell</w:t>
      </w:r>
      <w:r w:rsidR="000966F7">
        <w:rPr>
          <w:rFonts w:eastAsia="Times New Roman" w:cs="Tahoma"/>
          <w:sz w:val="20"/>
          <w:szCs w:val="20"/>
          <w:lang w:val="en-GB" w:eastAsia="en-GB"/>
        </w:rPr>
        <w:t xml:space="preserve">, Senior </w:t>
      </w:r>
      <w:r w:rsidR="00834FBE">
        <w:rPr>
          <w:rFonts w:eastAsia="Times New Roman" w:cs="Tahoma"/>
          <w:sz w:val="20"/>
          <w:szCs w:val="20"/>
          <w:lang w:val="en-GB" w:eastAsia="en-GB"/>
        </w:rPr>
        <w:t>Engineer</w:t>
      </w:r>
      <w:r w:rsidR="00940F4C">
        <w:rPr>
          <w:rFonts w:eastAsia="Times New Roman" w:cs="Tahoma"/>
          <w:sz w:val="20"/>
          <w:szCs w:val="20"/>
          <w:lang w:val="en-GB" w:eastAsia="en-GB"/>
        </w:rPr>
        <w:t xml:space="preserve"> </w:t>
      </w:r>
      <w:r w:rsidR="000966F7">
        <w:rPr>
          <w:rFonts w:eastAsia="Times New Roman" w:cs="Tahoma"/>
          <w:sz w:val="20"/>
          <w:szCs w:val="20"/>
          <w:lang w:val="en-GB" w:eastAsia="en-GB"/>
        </w:rPr>
        <w:t>presented</w:t>
      </w:r>
      <w:r w:rsidR="00940F4C">
        <w:rPr>
          <w:rFonts w:eastAsia="Times New Roman" w:cs="Tahoma"/>
          <w:sz w:val="20"/>
          <w:szCs w:val="20"/>
          <w:lang w:val="en-GB" w:eastAsia="en-GB"/>
        </w:rPr>
        <w:t xml:space="preserve"> </w:t>
      </w:r>
      <w:r w:rsidR="000966F7">
        <w:rPr>
          <w:rFonts w:eastAsia="Times New Roman" w:cs="Tahoma"/>
          <w:sz w:val="20"/>
          <w:szCs w:val="20"/>
          <w:lang w:val="en-GB" w:eastAsia="en-GB"/>
        </w:rPr>
        <w:t xml:space="preserve">the report.  </w:t>
      </w:r>
      <w:r w:rsidR="000F3E0F">
        <w:rPr>
          <w:rFonts w:eastAsia="Times New Roman" w:cs="Tahoma"/>
          <w:sz w:val="20"/>
          <w:szCs w:val="20"/>
          <w:lang w:val="en-GB" w:eastAsia="en-GB"/>
        </w:rPr>
        <w:t xml:space="preserve"> He outlined the current position with the Minimum Passing Distance legislation.  The Attorney General has advised that it has constitutional difficulties implementing this legislation.  It will not go ahead in its current format.  There are proposals to introduce specific Dangerous Overtaking of Cyclists law with fines and penalty points.  This is only at early stages at the moment.  SDCC are not therefore proposing to provide signage indicating a minimus passing distance for overtaking cyclists.</w:t>
      </w:r>
    </w:p>
    <w:p w:rsidR="000F3E0F" w:rsidRDefault="000F3E0F" w:rsidP="002E0453">
      <w:pPr>
        <w:spacing w:after="0" w:line="240" w:lineRule="auto"/>
        <w:jc w:val="both"/>
        <w:rPr>
          <w:rFonts w:eastAsia="Times New Roman" w:cs="Tahoma"/>
          <w:sz w:val="20"/>
          <w:szCs w:val="20"/>
          <w:lang w:val="en-GB" w:eastAsia="en-GB"/>
        </w:rPr>
      </w:pPr>
    </w:p>
    <w:p w:rsidR="000F3E0F" w:rsidRDefault="000F3E0F" w:rsidP="002E045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Following discussion Mr. Purcell answered questions and queries raised b Councillors Donovan and Murphy he stated that he would investigate the possibility of introducing a pilot programme on roads with speed limits higher than 50kph.</w:t>
      </w:r>
    </w:p>
    <w:p w:rsidR="004626BF" w:rsidRDefault="004626BF" w:rsidP="004626BF">
      <w:pPr>
        <w:spacing w:after="0" w:line="240" w:lineRule="auto"/>
        <w:rPr>
          <w:rFonts w:eastAsia="Times New Roman" w:cs="Tahoma"/>
          <w:sz w:val="20"/>
          <w:szCs w:val="20"/>
          <w:lang w:val="en-GB" w:eastAsia="en-GB"/>
        </w:rPr>
      </w:pPr>
    </w:p>
    <w:p w:rsidR="000F3E0F" w:rsidRPr="004626BF" w:rsidRDefault="000F3E0F" w:rsidP="004626BF">
      <w:pPr>
        <w:spacing w:after="0" w:line="240" w:lineRule="auto"/>
        <w:rPr>
          <w:rFonts w:eastAsia="Times New Roman" w:cs="Tahoma"/>
          <w:b/>
          <w:sz w:val="20"/>
          <w:szCs w:val="20"/>
          <w:lang w:val="en-GB" w:eastAsia="en-GB"/>
        </w:rPr>
      </w:pPr>
      <w:r>
        <w:rPr>
          <w:rFonts w:eastAsia="Times New Roman" w:cs="Tahoma"/>
          <w:sz w:val="20"/>
          <w:szCs w:val="20"/>
          <w:lang w:val="en-GB" w:eastAsia="en-GB"/>
        </w:rPr>
        <w:t xml:space="preserve">The report was </w:t>
      </w:r>
      <w:r w:rsidRPr="000F3E0F">
        <w:rPr>
          <w:rFonts w:eastAsia="Times New Roman" w:cs="Tahoma"/>
          <w:b/>
          <w:sz w:val="20"/>
          <w:szCs w:val="20"/>
          <w:lang w:val="en-GB" w:eastAsia="en-GB"/>
        </w:rPr>
        <w:t>NOTED</w:t>
      </w:r>
      <w:r>
        <w:rPr>
          <w:rFonts w:eastAsia="Times New Roman" w:cs="Tahoma"/>
          <w:sz w:val="20"/>
          <w:szCs w:val="20"/>
          <w:lang w:val="en-GB" w:eastAsia="en-GB"/>
        </w:rPr>
        <w:t>.</w:t>
      </w:r>
    </w:p>
    <w:p w:rsidR="00392F4D" w:rsidRDefault="00A61263" w:rsidP="00392F4D">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H</w:t>
      </w:r>
      <w:r w:rsidR="007E6DB8">
        <w:rPr>
          <w:rFonts w:eastAsia="Times New Roman" w:cs="Tahoma"/>
          <w:b/>
          <w:sz w:val="20"/>
          <w:szCs w:val="20"/>
          <w:u w:val="single"/>
          <w:lang w:val="en-GB" w:eastAsia="en-GB"/>
        </w:rPr>
        <w:t>-1 (3)</w:t>
      </w:r>
      <w:r>
        <w:rPr>
          <w:rFonts w:eastAsia="Times New Roman" w:cs="Tahoma"/>
          <w:b/>
          <w:sz w:val="20"/>
          <w:szCs w:val="20"/>
          <w:u w:val="single"/>
          <w:lang w:val="en-GB" w:eastAsia="en-GB"/>
        </w:rPr>
        <w:t xml:space="preserve"> </w:t>
      </w:r>
      <w:r w:rsidR="00392F4D" w:rsidRPr="003668A0">
        <w:rPr>
          <w:rFonts w:eastAsia="Times New Roman" w:cs="Tahoma"/>
          <w:b/>
          <w:sz w:val="20"/>
          <w:szCs w:val="20"/>
          <w:u w:val="single"/>
          <w:lang w:val="en-GB" w:eastAsia="en-GB"/>
        </w:rPr>
        <w:t xml:space="preserve"> </w:t>
      </w:r>
      <w:r w:rsidR="007E6DB8">
        <w:rPr>
          <w:rFonts w:eastAsia="Times New Roman" w:cs="Tahoma"/>
          <w:b/>
          <w:sz w:val="20"/>
          <w:szCs w:val="20"/>
          <w:u w:val="single"/>
          <w:lang w:val="en-GB" w:eastAsia="en-GB"/>
        </w:rPr>
        <w:t xml:space="preserve"> </w:t>
      </w:r>
      <w:r w:rsidR="000F3E0F">
        <w:rPr>
          <w:rFonts w:eastAsia="Times New Roman" w:cs="Tahoma"/>
          <w:b/>
          <w:sz w:val="20"/>
          <w:szCs w:val="20"/>
          <w:u w:val="single"/>
          <w:lang w:val="en-GB" w:eastAsia="en-GB"/>
        </w:rPr>
        <w:t>Draft Urban Development and Building Heights Guidelines for Planning Authorities Consultation Draft (August 2018)</w:t>
      </w:r>
    </w:p>
    <w:p w:rsidR="00C363C3" w:rsidRPr="00C363C3" w:rsidRDefault="009E2DAD" w:rsidP="00392F4D">
      <w:pPr>
        <w:spacing w:before="100" w:beforeAutospacing="1" w:after="100" w:afterAutospacing="1" w:line="240" w:lineRule="auto"/>
        <w:jc w:val="both"/>
        <w:rPr>
          <w:rStyle w:val="Hyperlink"/>
          <w:rFonts w:eastAsia="Times New Roman" w:cs="Tahoma"/>
          <w:color w:val="000000" w:themeColor="text1"/>
          <w:sz w:val="20"/>
          <w:szCs w:val="20"/>
          <w:u w:val="none"/>
          <w:lang w:val="en-GB" w:eastAsia="en-GB"/>
        </w:rPr>
      </w:pPr>
      <w:hyperlink r:id="rId14" w:history="1"/>
      <w:r w:rsidR="000F3E0F" w:rsidRPr="00C363C3">
        <w:rPr>
          <w:rStyle w:val="Hyperlink"/>
          <w:rFonts w:eastAsia="Times New Roman" w:cs="Tahoma"/>
          <w:b/>
          <w:sz w:val="20"/>
          <w:szCs w:val="20"/>
          <w:lang w:val="en-GB" w:eastAsia="en-GB"/>
        </w:rPr>
        <w:t>Items\H3 Draft Urban Development &amp; Building Heights Guidelines for Planning Authoritites.docx</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Mr. Brian Keaney, Senior Planner gave the report.</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On 9</w:t>
      </w:r>
      <w:r w:rsidRPr="00C363C3">
        <w:rPr>
          <w:rStyle w:val="Hyperlink"/>
          <w:rFonts w:eastAsia="Times New Roman" w:cs="Tahoma"/>
          <w:color w:val="auto"/>
          <w:sz w:val="20"/>
          <w:szCs w:val="20"/>
          <w:u w:val="none"/>
          <w:vertAlign w:val="superscript"/>
          <w:lang w:val="en-GB" w:eastAsia="en-GB"/>
        </w:rPr>
        <w:t>th</w:t>
      </w:r>
      <w:r>
        <w:rPr>
          <w:rStyle w:val="Hyperlink"/>
          <w:rFonts w:eastAsia="Times New Roman" w:cs="Tahoma"/>
          <w:color w:val="auto"/>
          <w:sz w:val="20"/>
          <w:szCs w:val="20"/>
          <w:u w:val="none"/>
          <w:lang w:val="en-GB" w:eastAsia="en-GB"/>
        </w:rPr>
        <w:t xml:space="preserve"> August, 2018, the Minister for Planning, Housing and Local Government published the “draft Urban Development and Building Heights Guidelines for Planning Authorities for public consultation.</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purpose of the Guidelines is to set out national planning policy on building heights in relation to urban areas, building from the strategic policy framework set out in Project Ireland 2040 and the National Planning Framework (NPF).</w:t>
      </w:r>
    </w:p>
    <w:p w:rsidR="00C363C3" w:rsidRDefault="00C363C3" w:rsidP="00392F4D">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Guidelines seek to:-</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Develop NPF policy in relation to building height</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Provided planning authorities with strategic policy considerations/performance criteria assessing proposals for taller buildings alongside statutory development plans policy; and</w:t>
      </w:r>
    </w:p>
    <w:p w:rsidR="00C363C3" w:rsidRDefault="00C363C3" w:rsidP="00C363C3">
      <w:pPr>
        <w:pStyle w:val="ListParagraph"/>
        <w:numPr>
          <w:ilvl w:val="0"/>
          <w:numId w:val="16"/>
        </w:num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Promoting brown field consolidation for housing, employment or other purposed, by increasing building height in existing urban areas.</w:t>
      </w:r>
    </w:p>
    <w:p w:rsidR="00C363C3" w:rsidRDefault="00C363C3"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 closing date for responses in respect of this consultation was  5pm on 28</w:t>
      </w:r>
      <w:r w:rsidRPr="00C363C3">
        <w:rPr>
          <w:rStyle w:val="Hyperlink"/>
          <w:rFonts w:eastAsia="Times New Roman" w:cs="Tahoma"/>
          <w:color w:val="auto"/>
          <w:sz w:val="20"/>
          <w:szCs w:val="20"/>
          <w:u w:val="none"/>
          <w:vertAlign w:val="superscript"/>
          <w:lang w:val="en-GB" w:eastAsia="en-GB"/>
        </w:rPr>
        <w:t>th</w:t>
      </w:r>
      <w:r>
        <w:rPr>
          <w:rStyle w:val="Hyperlink"/>
          <w:rFonts w:eastAsia="Times New Roman" w:cs="Tahoma"/>
          <w:color w:val="auto"/>
          <w:sz w:val="20"/>
          <w:szCs w:val="20"/>
          <w:u w:val="none"/>
          <w:lang w:val="en-GB" w:eastAsia="en-GB"/>
        </w:rPr>
        <w:t xml:space="preserve"> September, 2018.  The Guidelines will be finalised this month and given formal statutory status.</w:t>
      </w:r>
    </w:p>
    <w:p w:rsidR="00E908A6" w:rsidRDefault="00C363C3"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 xml:space="preserve">Once the plans are finalised by the Minister, SDCC and An Bord Pleanala will be required to have regard to the guidelines and apply any SPPRS </w:t>
      </w:r>
      <w:r w:rsidR="00E908A6">
        <w:rPr>
          <w:rStyle w:val="Hyperlink"/>
          <w:rFonts w:eastAsia="Times New Roman" w:cs="Tahoma"/>
          <w:color w:val="auto"/>
          <w:sz w:val="20"/>
          <w:szCs w:val="20"/>
          <w:u w:val="none"/>
          <w:lang w:val="en-GB" w:eastAsia="en-GB"/>
        </w:rPr>
        <w:t>(Specific Planning Policy Requirement) of the Guidelines, in carrying out their functions.</w:t>
      </w:r>
    </w:p>
    <w:p w:rsidR="00E908A6" w:rsidRPr="00C363C3" w:rsidRDefault="00E908A6" w:rsidP="00C363C3">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These SPPR’s will take precedence over any existing contrary or opposing policies/objectives in the Development Plan, SDZ’s and LAP’s. Where there is a policy/objection confliction the Council will be required to amend the Development Plan, SDZ’s and LPs to reflect the content and requirements of the Guidelines.</w:t>
      </w:r>
    </w:p>
    <w:p w:rsidR="00DD4FC6" w:rsidRPr="00E908A6" w:rsidRDefault="00E908A6" w:rsidP="00E908A6">
      <w:pPr>
        <w:spacing w:before="100" w:beforeAutospacing="1" w:after="100" w:afterAutospacing="1" w:line="240" w:lineRule="auto"/>
        <w:jc w:val="both"/>
        <w:rPr>
          <w:rStyle w:val="Hyperlink"/>
          <w:rFonts w:eastAsia="Times New Roman" w:cs="Tahoma"/>
          <w:color w:val="auto"/>
          <w:sz w:val="20"/>
          <w:szCs w:val="20"/>
          <w:u w:val="none"/>
          <w:lang w:val="en-GB" w:eastAsia="en-GB"/>
        </w:rPr>
      </w:pPr>
      <w:r>
        <w:rPr>
          <w:rStyle w:val="Hyperlink"/>
          <w:rFonts w:eastAsia="Times New Roman" w:cs="Tahoma"/>
          <w:color w:val="auto"/>
          <w:sz w:val="20"/>
          <w:szCs w:val="20"/>
          <w:u w:val="none"/>
          <w:lang w:val="en-GB" w:eastAsia="en-GB"/>
        </w:rPr>
        <w:t>Mr. Keaney answered queries raised by Councillors Gogarty, Murphy, Nolan and Higgins</w:t>
      </w:r>
      <w:r w:rsidR="00DD4FC6">
        <w:rPr>
          <w:rStyle w:val="Hyperlink"/>
          <w:rFonts w:eastAsia="Times New Roman" w:cs="Tahoma"/>
          <w:color w:val="auto"/>
          <w:sz w:val="20"/>
          <w:szCs w:val="20"/>
          <w:u w:val="none"/>
          <w:lang w:val="en-GB" w:eastAsia="en-GB"/>
        </w:rPr>
        <w:t xml:space="preserve"> and it was agreed to bring back further report to next SPC in November.</w:t>
      </w:r>
    </w:p>
    <w:p w:rsidR="000376CB" w:rsidRPr="000F3E0F" w:rsidRDefault="009E2DAD" w:rsidP="00392F4D">
      <w:pPr>
        <w:spacing w:before="100" w:beforeAutospacing="1" w:after="100" w:afterAutospacing="1" w:line="240" w:lineRule="auto"/>
        <w:jc w:val="both"/>
        <w:rPr>
          <w:rFonts w:eastAsia="Times New Roman" w:cs="Tahoma"/>
          <w:color w:val="000000" w:themeColor="text1"/>
          <w:sz w:val="20"/>
          <w:szCs w:val="20"/>
          <w:lang w:val="en-GB" w:eastAsia="en-GB"/>
        </w:rPr>
      </w:pPr>
      <w:hyperlink r:id="rId15" w:history="1"/>
      <w:r w:rsidR="00E34835">
        <w:rPr>
          <w:rFonts w:eastAsia="Times New Roman" w:cs="Times New Roman"/>
          <w:sz w:val="20"/>
          <w:szCs w:val="20"/>
          <w:lang w:val="en-GB" w:eastAsia="en-GB"/>
        </w:rPr>
        <w:t>T</w:t>
      </w:r>
      <w:r w:rsidR="003F7884" w:rsidRPr="003668A0">
        <w:rPr>
          <w:rFonts w:eastAsia="Times New Roman" w:cs="Times New Roman"/>
          <w:sz w:val="20"/>
          <w:szCs w:val="20"/>
          <w:lang w:val="en-GB" w:eastAsia="en-GB"/>
        </w:rPr>
        <w:t xml:space="preserve">he report was </w:t>
      </w:r>
      <w:r w:rsidR="003F7884" w:rsidRPr="003668A0">
        <w:rPr>
          <w:rFonts w:eastAsia="Times New Roman" w:cs="Times New Roman"/>
          <w:b/>
          <w:sz w:val="20"/>
          <w:szCs w:val="20"/>
          <w:lang w:val="en-GB" w:eastAsia="en-GB"/>
        </w:rPr>
        <w:t>NOTED</w:t>
      </w:r>
      <w:r w:rsidR="00D2368D">
        <w:rPr>
          <w:rFonts w:eastAsia="Times New Roman" w:cs="Times New Roman"/>
          <w:b/>
          <w:sz w:val="20"/>
          <w:szCs w:val="20"/>
          <w:lang w:val="en-GB" w:eastAsia="en-GB"/>
        </w:rPr>
        <w:t>.</w:t>
      </w:r>
    </w:p>
    <w:p w:rsidR="0052555E"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sidR="007E6DB8">
        <w:rPr>
          <w:rFonts w:eastAsia="Times New Roman" w:cs="Tahoma"/>
          <w:b/>
          <w:sz w:val="20"/>
          <w:szCs w:val="20"/>
          <w:u w:val="single"/>
          <w:lang w:val="en-GB" w:eastAsia="en-GB"/>
        </w:rPr>
        <w:t xml:space="preserve">-1 (4) </w:t>
      </w:r>
      <w:r w:rsidR="00A61263">
        <w:rPr>
          <w:rFonts w:eastAsia="Times New Roman" w:cs="Tahoma"/>
          <w:b/>
          <w:sz w:val="20"/>
          <w:szCs w:val="20"/>
          <w:u w:val="single"/>
          <w:lang w:val="en-GB" w:eastAsia="en-GB"/>
        </w:rPr>
        <w:t xml:space="preserve"> </w:t>
      </w:r>
      <w:r w:rsidR="0052555E" w:rsidRPr="003668A0">
        <w:rPr>
          <w:rFonts w:eastAsia="Times New Roman" w:cs="Tahoma"/>
          <w:b/>
          <w:sz w:val="20"/>
          <w:szCs w:val="20"/>
          <w:u w:val="single"/>
          <w:lang w:val="en-GB" w:eastAsia="en-GB"/>
        </w:rPr>
        <w:t xml:space="preserve"> </w:t>
      </w:r>
      <w:r w:rsidR="00C2340A">
        <w:rPr>
          <w:rFonts w:eastAsia="Times New Roman" w:cs="Tahoma"/>
          <w:b/>
          <w:sz w:val="20"/>
          <w:szCs w:val="20"/>
          <w:u w:val="single"/>
          <w:lang w:val="en-GB" w:eastAsia="en-GB"/>
        </w:rPr>
        <w:t xml:space="preserve"> </w:t>
      </w:r>
      <w:r w:rsidR="00DD4FC6">
        <w:rPr>
          <w:rFonts w:eastAsia="Times New Roman" w:cs="Tahoma"/>
          <w:b/>
          <w:sz w:val="20"/>
          <w:szCs w:val="20"/>
          <w:u w:val="single"/>
          <w:lang w:val="en-GB" w:eastAsia="en-GB"/>
        </w:rPr>
        <w:t>Urban Regeneration and Development Fund</w:t>
      </w:r>
      <w:r w:rsidRPr="003668A0">
        <w:rPr>
          <w:rFonts w:eastAsia="Times New Roman" w:cs="Tahoma"/>
          <w:b/>
          <w:sz w:val="20"/>
          <w:szCs w:val="20"/>
          <w:u w:val="single"/>
          <w:lang w:val="en-GB" w:eastAsia="en-GB"/>
        </w:rPr>
        <w:t xml:space="preserve"> </w:t>
      </w:r>
    </w:p>
    <w:p w:rsidR="00C2340A" w:rsidRDefault="00C2340A" w:rsidP="00392F4D">
      <w:pPr>
        <w:spacing w:after="0" w:line="240" w:lineRule="auto"/>
        <w:rPr>
          <w:rFonts w:eastAsia="Times New Roman" w:cs="Tahoma"/>
          <w:b/>
          <w:sz w:val="20"/>
          <w:szCs w:val="20"/>
          <w:u w:val="single"/>
          <w:lang w:val="en-GB" w:eastAsia="en-GB"/>
        </w:rPr>
      </w:pPr>
    </w:p>
    <w:p w:rsidR="00C2340A" w:rsidRDefault="009E2DAD" w:rsidP="00392F4D">
      <w:pPr>
        <w:spacing w:after="0" w:line="240" w:lineRule="auto"/>
        <w:rPr>
          <w:rFonts w:eastAsia="Times New Roman" w:cs="Tahoma"/>
          <w:b/>
          <w:sz w:val="20"/>
          <w:szCs w:val="20"/>
          <w:u w:val="single"/>
          <w:lang w:val="en-GB" w:eastAsia="en-GB"/>
        </w:rPr>
      </w:pPr>
      <w:hyperlink r:id="rId16" w:history="1"/>
      <w:r w:rsidR="00DD4FC6">
        <w:rPr>
          <w:rStyle w:val="Hyperlink"/>
          <w:rFonts w:eastAsia="Times New Roman" w:cs="Tahoma"/>
          <w:b/>
          <w:sz w:val="20"/>
          <w:szCs w:val="20"/>
          <w:lang w:val="en-GB" w:eastAsia="en-GB"/>
        </w:rPr>
        <w:t xml:space="preserve"> </w:t>
      </w:r>
      <w:hyperlink r:id="rId17" w:history="1">
        <w:r w:rsidR="00DD4FC6" w:rsidRPr="00DD4FC6">
          <w:rPr>
            <w:rStyle w:val="Hyperlink"/>
            <w:rFonts w:eastAsia="Times New Roman" w:cs="Tahoma"/>
            <w:b/>
            <w:sz w:val="20"/>
            <w:szCs w:val="20"/>
            <w:lang w:val="en-GB" w:eastAsia="en-GB"/>
          </w:rPr>
          <w:t>Items\H4 Urban Regeneration and Development Fund URDF Bid Proposals.docx</w:t>
        </w:r>
      </w:hyperlink>
    </w:p>
    <w:p w:rsidR="000966F7" w:rsidRDefault="000966F7" w:rsidP="00392F4D">
      <w:pPr>
        <w:spacing w:after="0" w:line="240" w:lineRule="auto"/>
        <w:rPr>
          <w:rFonts w:eastAsia="Times New Roman" w:cs="Tahoma"/>
          <w:b/>
          <w:sz w:val="20"/>
          <w:szCs w:val="20"/>
          <w:u w:val="single"/>
          <w:lang w:val="en-GB" w:eastAsia="en-GB"/>
        </w:rPr>
      </w:pPr>
    </w:p>
    <w:p w:rsidR="000966F7" w:rsidRDefault="00DD4FC6" w:rsidP="00392F4D">
      <w:pPr>
        <w:spacing w:after="0" w:line="240" w:lineRule="auto"/>
        <w:rPr>
          <w:rFonts w:eastAsia="Times New Roman" w:cs="Tahoma"/>
          <w:sz w:val="20"/>
          <w:szCs w:val="20"/>
          <w:lang w:val="en-GB" w:eastAsia="en-GB"/>
        </w:rPr>
      </w:pPr>
      <w:r>
        <w:rPr>
          <w:rFonts w:eastAsia="Times New Roman" w:cs="Tahoma"/>
          <w:sz w:val="20"/>
          <w:szCs w:val="20"/>
          <w:lang w:val="en-GB" w:eastAsia="en-GB"/>
        </w:rPr>
        <w:t>Mr. Brian Keaney</w:t>
      </w:r>
      <w:r w:rsidR="004626BF" w:rsidRPr="004626BF">
        <w:rPr>
          <w:rFonts w:eastAsia="Times New Roman" w:cs="Tahoma"/>
          <w:sz w:val="20"/>
          <w:szCs w:val="20"/>
          <w:lang w:val="en-GB" w:eastAsia="en-GB"/>
        </w:rPr>
        <w:t xml:space="preserve">, Senior </w:t>
      </w:r>
      <w:r>
        <w:rPr>
          <w:rFonts w:eastAsia="Times New Roman" w:cs="Tahoma"/>
          <w:sz w:val="20"/>
          <w:szCs w:val="20"/>
          <w:lang w:val="en-GB" w:eastAsia="en-GB"/>
        </w:rPr>
        <w:t>Planner</w:t>
      </w:r>
      <w:r w:rsidR="004626BF" w:rsidRPr="004626BF">
        <w:rPr>
          <w:rFonts w:eastAsia="Times New Roman" w:cs="Tahoma"/>
          <w:sz w:val="20"/>
          <w:szCs w:val="20"/>
          <w:lang w:val="en-GB" w:eastAsia="en-GB"/>
        </w:rPr>
        <w:t xml:space="preserve"> presented the report.</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On September 28</w:t>
      </w:r>
      <w:r w:rsidRPr="00DD4FC6">
        <w:rPr>
          <w:rFonts w:eastAsia="Times New Roman" w:cs="Tahoma"/>
          <w:sz w:val="20"/>
          <w:szCs w:val="20"/>
          <w:vertAlign w:val="superscript"/>
          <w:lang w:val="en-GB" w:eastAsia="en-GB"/>
        </w:rPr>
        <w:t>th</w:t>
      </w:r>
      <w:r>
        <w:rPr>
          <w:rFonts w:eastAsia="Times New Roman" w:cs="Tahoma"/>
          <w:sz w:val="20"/>
          <w:szCs w:val="20"/>
          <w:lang w:val="en-GB" w:eastAsia="en-GB"/>
        </w:rPr>
        <w:t>, 2018 SDCC submitted two proposals to the Minister for Housing, Planning and Local Government for funding under the Urban Regeneration and Development Fund (URDF) 2018 call for proposals.  The proposals are for Tallaght Town Centre and the Naas Road/Ballymount Area.</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The Tallaght bid a Category A proposal, has a number of projects in the sum of €28.2m.  If delivered they will act as a catalyst for the wider and long term growth of Tallaght, as a living town and the thriving heart of SDCC.  The proposals are as follows:</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Belgard Road North – Link Roads  </w:t>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Belgard Civic Plaza</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Innovation Hub</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€7.3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New Civic Square and Link</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€1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Mobility Hub</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Stadium 4</w:t>
      </w:r>
      <w:r w:rsidRPr="00DD4FC6">
        <w:rPr>
          <w:rFonts w:eastAsia="Times New Roman" w:cs="Tahoma"/>
          <w:sz w:val="20"/>
          <w:szCs w:val="20"/>
          <w:vertAlign w:val="superscript"/>
          <w:lang w:val="en-GB" w:eastAsia="en-GB"/>
        </w:rPr>
        <w:t>th</w:t>
      </w:r>
      <w:r>
        <w:rPr>
          <w:rFonts w:eastAsia="Times New Roman" w:cs="Tahoma"/>
          <w:sz w:val="20"/>
          <w:szCs w:val="20"/>
          <w:lang w:val="en-GB" w:eastAsia="en-GB"/>
        </w:rPr>
        <w:t xml:space="preserve"> Stand</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€4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Sean Walsh Park Active Devt: Astro pitches</w:t>
      </w:r>
      <w:r>
        <w:rPr>
          <w:rFonts w:eastAsia="Times New Roman" w:cs="Tahoma"/>
          <w:sz w:val="20"/>
          <w:szCs w:val="20"/>
          <w:lang w:val="en-GB" w:eastAsia="en-GB"/>
        </w:rPr>
        <w:tab/>
        <w:t>€1.5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Links to Killinarden Pk &amp; Killinarden Pk</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Active Development</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€1.5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Links to Tymon Library &amp; Bancroft Park</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Active Development</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€0.8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Tymon Library</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€2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Tallaght Heritage Trail</w:t>
      </w:r>
      <w:r>
        <w:rPr>
          <w:rFonts w:eastAsia="Times New Roman" w:cs="Tahoma"/>
          <w:sz w:val="20"/>
          <w:szCs w:val="20"/>
          <w:lang w:val="en-GB" w:eastAsia="en-GB"/>
        </w:rPr>
        <w:tab/>
      </w:r>
      <w:r>
        <w:rPr>
          <w:rFonts w:eastAsia="Times New Roman" w:cs="Tahoma"/>
          <w:sz w:val="20"/>
          <w:szCs w:val="20"/>
          <w:lang w:val="en-GB" w:eastAsia="en-GB"/>
        </w:rPr>
        <w:tab/>
      </w:r>
      <w:r>
        <w:rPr>
          <w:rFonts w:eastAsia="Times New Roman" w:cs="Tahoma"/>
          <w:sz w:val="20"/>
          <w:szCs w:val="20"/>
          <w:lang w:val="en-GB" w:eastAsia="en-GB"/>
        </w:rPr>
        <w:tab/>
        <w:t>€0.1 million</w:t>
      </w:r>
    </w:p>
    <w:p w:rsidR="00DD4FC6" w:rsidRDefault="00DD4FC6"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N81 &amp; Belgard Road Works</w:t>
      </w:r>
      <w:r>
        <w:rPr>
          <w:rFonts w:eastAsia="Times New Roman" w:cs="Tahoma"/>
          <w:sz w:val="20"/>
          <w:szCs w:val="20"/>
          <w:lang w:val="en-GB" w:eastAsia="en-GB"/>
        </w:rPr>
        <w:tab/>
      </w:r>
      <w:r>
        <w:rPr>
          <w:rFonts w:eastAsia="Times New Roman" w:cs="Tahoma"/>
          <w:sz w:val="20"/>
          <w:szCs w:val="20"/>
          <w:lang w:val="en-GB" w:eastAsia="en-GB"/>
        </w:rPr>
        <w:tab/>
        <w:t>€4 million</w:t>
      </w:r>
    </w:p>
    <w:p w:rsidR="00DD4FC6" w:rsidRDefault="00DD4FC6" w:rsidP="004626BF">
      <w:pPr>
        <w:spacing w:after="0" w:line="240" w:lineRule="auto"/>
        <w:rPr>
          <w:rFonts w:eastAsia="Times New Roman" w:cs="Tahoma"/>
          <w:sz w:val="20"/>
          <w:szCs w:val="20"/>
          <w:lang w:val="en-GB" w:eastAsia="en-GB"/>
        </w:rPr>
      </w:pPr>
    </w:p>
    <w:p w:rsidR="00DD4FC6" w:rsidRDefault="00DD4FC6" w:rsidP="004626BF">
      <w:pPr>
        <w:spacing w:after="0" w:line="240" w:lineRule="auto"/>
        <w:rPr>
          <w:rFonts w:eastAsia="Times New Roman" w:cs="Tahoma"/>
          <w:b/>
          <w:sz w:val="20"/>
          <w:szCs w:val="20"/>
          <w:lang w:val="en-GB" w:eastAsia="en-GB"/>
        </w:rPr>
      </w:pPr>
      <w:r w:rsidRPr="00DD4FC6">
        <w:rPr>
          <w:rFonts w:eastAsia="Times New Roman" w:cs="Tahoma"/>
          <w:b/>
          <w:sz w:val="20"/>
          <w:szCs w:val="20"/>
          <w:lang w:val="en-GB" w:eastAsia="en-GB"/>
        </w:rPr>
        <w:t>TOTAL COST</w:t>
      </w:r>
      <w:r w:rsidRPr="00DD4FC6">
        <w:rPr>
          <w:rFonts w:eastAsia="Times New Roman" w:cs="Tahoma"/>
          <w:b/>
          <w:sz w:val="20"/>
          <w:szCs w:val="20"/>
          <w:lang w:val="en-GB" w:eastAsia="en-GB"/>
        </w:rPr>
        <w:tab/>
      </w:r>
      <w:r w:rsidRPr="00DD4FC6">
        <w:rPr>
          <w:rFonts w:eastAsia="Times New Roman" w:cs="Tahoma"/>
          <w:b/>
          <w:sz w:val="20"/>
          <w:szCs w:val="20"/>
          <w:lang w:val="en-GB" w:eastAsia="en-GB"/>
        </w:rPr>
        <w:tab/>
      </w:r>
      <w:r w:rsidRPr="00DD4FC6">
        <w:rPr>
          <w:rFonts w:eastAsia="Times New Roman" w:cs="Tahoma"/>
          <w:b/>
          <w:sz w:val="20"/>
          <w:szCs w:val="20"/>
          <w:lang w:val="en-GB" w:eastAsia="en-GB"/>
        </w:rPr>
        <w:tab/>
      </w:r>
      <w:r w:rsidRPr="00DD4FC6">
        <w:rPr>
          <w:rFonts w:eastAsia="Times New Roman" w:cs="Tahoma"/>
          <w:b/>
          <w:sz w:val="20"/>
          <w:szCs w:val="20"/>
          <w:lang w:val="en-GB" w:eastAsia="en-GB"/>
        </w:rPr>
        <w:tab/>
        <w:t>€28.2 million</w:t>
      </w:r>
    </w:p>
    <w:p w:rsidR="00F82DA5" w:rsidRDefault="00F82DA5" w:rsidP="004626BF">
      <w:pPr>
        <w:spacing w:after="0" w:line="240" w:lineRule="auto"/>
        <w:rPr>
          <w:rFonts w:eastAsia="Times New Roman" w:cs="Tahoma"/>
          <w:b/>
          <w:sz w:val="20"/>
          <w:szCs w:val="20"/>
          <w:lang w:val="en-GB" w:eastAsia="en-GB"/>
        </w:rPr>
      </w:pPr>
    </w:p>
    <w:p w:rsidR="00F82DA5" w:rsidRDefault="00F82DA5"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In addition to the above SDCC is also delivering Elderly Housing as part of the redevelopment of the Sean Walsh Depot, Affordable Housing on Council owned land adjacent to Belgard Square North and the Interreg North West Europe funded South Dublin District Heating Pilot Project.  These will form part of the wider investment in housing and energy infrastructure in Tallaght Town Centre, and complement the projects listed in the URDF submission.</w:t>
      </w:r>
    </w:p>
    <w:p w:rsidR="00F82DA5" w:rsidRDefault="00F82DA5" w:rsidP="004626BF">
      <w:pPr>
        <w:spacing w:after="0" w:line="240" w:lineRule="auto"/>
        <w:rPr>
          <w:rFonts w:eastAsia="Times New Roman" w:cs="Tahoma"/>
          <w:sz w:val="20"/>
          <w:szCs w:val="20"/>
          <w:lang w:val="en-GB" w:eastAsia="en-GB"/>
        </w:rPr>
      </w:pPr>
    </w:p>
    <w:p w:rsidR="00F82DA5" w:rsidRDefault="00F82DA5"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The Naas Road/Ballymount, a Category B proposal totalling €437,500 relates to undertaking a survey/analysis stage and full amasterplanning of this Category B bid will be a plan led innovative approach including</w:t>
      </w:r>
    </w:p>
    <w:p w:rsidR="00F82DA5" w:rsidRDefault="00F82DA5" w:rsidP="004626BF">
      <w:pPr>
        <w:spacing w:after="0" w:line="240" w:lineRule="auto"/>
        <w:rPr>
          <w:rFonts w:eastAsia="Times New Roman" w:cs="Tahoma"/>
          <w:sz w:val="20"/>
          <w:szCs w:val="20"/>
          <w:lang w:val="en-GB" w:eastAsia="en-GB"/>
        </w:rPr>
      </w:pP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Review of the Naas Road Framework Plan (2010)m and variation of the land use zoning of these lands</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Transport assessment and Stragegy</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Economic Viability Study</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Surface Water Management Strategy &amp; Flood Risk Assessment</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Constraints study and</w:t>
      </w:r>
    </w:p>
    <w:p w:rsidR="00F82DA5" w:rsidRDefault="00F82DA5" w:rsidP="00F82DA5">
      <w:pPr>
        <w:pStyle w:val="ListParagraph"/>
        <w:numPr>
          <w:ilvl w:val="0"/>
          <w:numId w:val="17"/>
        </w:numPr>
        <w:spacing w:after="0" w:line="240" w:lineRule="auto"/>
        <w:rPr>
          <w:rFonts w:eastAsia="Times New Roman" w:cs="Tahoma"/>
          <w:sz w:val="20"/>
          <w:szCs w:val="20"/>
          <w:lang w:val="en-GB" w:eastAsia="en-GB"/>
        </w:rPr>
      </w:pPr>
      <w:r>
        <w:rPr>
          <w:rFonts w:eastAsia="Times New Roman" w:cs="Tahoma"/>
          <w:sz w:val="20"/>
          <w:szCs w:val="20"/>
          <w:lang w:val="en-GB" w:eastAsia="en-GB"/>
        </w:rPr>
        <w:t>Communications and Branding Stragegy</w:t>
      </w:r>
    </w:p>
    <w:p w:rsidR="00F82DA5" w:rsidRDefault="00F82DA5" w:rsidP="00F82DA5">
      <w:pPr>
        <w:spacing w:after="0" w:line="240" w:lineRule="auto"/>
        <w:rPr>
          <w:rFonts w:eastAsia="Times New Roman" w:cs="Tahoma"/>
          <w:sz w:val="20"/>
          <w:szCs w:val="20"/>
          <w:lang w:val="en-GB" w:eastAsia="en-GB"/>
        </w:rPr>
      </w:pPr>
    </w:p>
    <w:p w:rsid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The above will position SDCC in collaboration with DCC to prepare a Category A application to the URDF in 2020.</w:t>
      </w:r>
    </w:p>
    <w:p w:rsidR="00F82DA5" w:rsidRDefault="00F82DA5" w:rsidP="00F82DA5">
      <w:pPr>
        <w:spacing w:after="0" w:line="240" w:lineRule="auto"/>
        <w:rPr>
          <w:rFonts w:eastAsia="Times New Roman" w:cs="Tahoma"/>
          <w:sz w:val="20"/>
          <w:szCs w:val="20"/>
          <w:lang w:val="en-GB" w:eastAsia="en-GB"/>
        </w:rPr>
      </w:pPr>
    </w:p>
    <w:p w:rsid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The Minister should make his decision before the end of the year.</w:t>
      </w:r>
    </w:p>
    <w:p w:rsidR="00F82DA5" w:rsidRDefault="00F82DA5" w:rsidP="00F82DA5">
      <w:pPr>
        <w:spacing w:after="0" w:line="240" w:lineRule="auto"/>
        <w:rPr>
          <w:rFonts w:eastAsia="Times New Roman" w:cs="Tahoma"/>
          <w:sz w:val="20"/>
          <w:szCs w:val="20"/>
          <w:lang w:val="en-GB" w:eastAsia="en-GB"/>
        </w:rPr>
      </w:pPr>
    </w:p>
    <w:p w:rsidR="00F82DA5" w:rsidRPr="00F82DA5" w:rsidRDefault="00F82DA5" w:rsidP="00F82DA5">
      <w:pPr>
        <w:spacing w:after="0" w:line="240" w:lineRule="auto"/>
        <w:rPr>
          <w:rFonts w:eastAsia="Times New Roman" w:cs="Tahoma"/>
          <w:sz w:val="20"/>
          <w:szCs w:val="20"/>
          <w:lang w:val="en-GB" w:eastAsia="en-GB"/>
        </w:rPr>
      </w:pPr>
      <w:r>
        <w:rPr>
          <w:rFonts w:eastAsia="Times New Roman" w:cs="Tahoma"/>
          <w:sz w:val="20"/>
          <w:szCs w:val="20"/>
          <w:lang w:val="en-GB" w:eastAsia="en-GB"/>
        </w:rPr>
        <w:t>Mr. Keaney answered queries raised by Cllrs Nolan and Gogarty.</w:t>
      </w:r>
    </w:p>
    <w:p w:rsidR="00F82DA5" w:rsidRDefault="00F82DA5" w:rsidP="004626BF">
      <w:pPr>
        <w:spacing w:after="0" w:line="240" w:lineRule="auto"/>
        <w:rPr>
          <w:rFonts w:eastAsia="Times New Roman" w:cs="Tahoma"/>
          <w:sz w:val="20"/>
          <w:szCs w:val="20"/>
          <w:lang w:val="en-GB" w:eastAsia="en-GB"/>
        </w:rPr>
      </w:pPr>
    </w:p>
    <w:p w:rsidR="004626BF" w:rsidRPr="004626BF" w:rsidRDefault="004626BF" w:rsidP="004626BF">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The report was </w:t>
      </w:r>
      <w:r w:rsidRPr="004626BF">
        <w:rPr>
          <w:rFonts w:eastAsia="Times New Roman" w:cs="Tahoma"/>
          <w:b/>
          <w:sz w:val="20"/>
          <w:szCs w:val="20"/>
          <w:lang w:val="en-GB" w:eastAsia="en-GB"/>
        </w:rPr>
        <w:t>NOTED</w:t>
      </w:r>
    </w:p>
    <w:p w:rsidR="0052555E" w:rsidRPr="003668A0" w:rsidRDefault="0052555E" w:rsidP="00392F4D">
      <w:pPr>
        <w:spacing w:after="0" w:line="240" w:lineRule="auto"/>
        <w:rPr>
          <w:rFonts w:eastAsia="Times New Roman" w:cs="Tahoma"/>
          <w:b/>
          <w:sz w:val="20"/>
          <w:szCs w:val="20"/>
          <w:u w:val="single"/>
          <w:lang w:val="en-GB" w:eastAsia="en-GB"/>
        </w:rPr>
      </w:pPr>
    </w:p>
    <w:p w:rsidR="00781327" w:rsidRPr="004626BF" w:rsidRDefault="00C2340A" w:rsidP="004626BF">
      <w:pPr>
        <w:spacing w:after="0" w:line="240" w:lineRule="auto"/>
        <w:ind w:left="1440"/>
      </w:pPr>
      <w:r>
        <w:t xml:space="preserve"> </w:t>
      </w:r>
      <w:r w:rsidR="002D5547">
        <w:rPr>
          <w:rFonts w:eastAsia="Times New Roman" w:cs="Times New Roman"/>
          <w:sz w:val="20"/>
          <w:szCs w:val="20"/>
          <w:lang w:val="en-GB" w:eastAsia="en-GB"/>
        </w:rPr>
        <w:t xml:space="preserve">  </w:t>
      </w:r>
    </w:p>
    <w:p w:rsidR="006E3E93" w:rsidRDefault="006E3E93" w:rsidP="00781327">
      <w:pPr>
        <w:spacing w:after="0" w:line="240" w:lineRule="auto"/>
        <w:jc w:val="both"/>
        <w:rPr>
          <w:rFonts w:eastAsia="Times New Roman" w:cs="Times New Roman"/>
          <w:sz w:val="20"/>
          <w:szCs w:val="20"/>
          <w:lang w:val="en-GB" w:eastAsia="en-GB"/>
        </w:rPr>
      </w:pPr>
    </w:p>
    <w:p w:rsidR="00C84A3C" w:rsidRDefault="00A61263" w:rsidP="00C84A3C">
      <w:pPr>
        <w:spacing w:after="0" w:line="240" w:lineRule="auto"/>
        <w:rPr>
          <w:rFonts w:eastAsia="Times New Roman" w:cs="Times New Roman"/>
          <w:b/>
          <w:sz w:val="20"/>
          <w:szCs w:val="20"/>
          <w:u w:val="single"/>
          <w:lang w:val="en-GB" w:eastAsia="en-GB"/>
        </w:rPr>
      </w:pPr>
      <w:r>
        <w:rPr>
          <w:rFonts w:eastAsia="Times New Roman" w:cs="Times New Roman"/>
          <w:b/>
          <w:sz w:val="20"/>
          <w:szCs w:val="20"/>
          <w:u w:val="single"/>
          <w:lang w:val="en-GB" w:eastAsia="en-GB"/>
        </w:rPr>
        <w:t>H</w:t>
      </w:r>
      <w:r w:rsidR="007E6DB8">
        <w:rPr>
          <w:rFonts w:eastAsia="Times New Roman" w:cs="Times New Roman"/>
          <w:b/>
          <w:sz w:val="20"/>
          <w:szCs w:val="20"/>
          <w:u w:val="single"/>
          <w:lang w:val="en-GB" w:eastAsia="en-GB"/>
        </w:rPr>
        <w:t>-1 (5)</w:t>
      </w:r>
      <w:r>
        <w:rPr>
          <w:rFonts w:eastAsia="Times New Roman" w:cs="Times New Roman"/>
          <w:b/>
          <w:sz w:val="20"/>
          <w:szCs w:val="20"/>
          <w:u w:val="single"/>
          <w:lang w:val="en-GB" w:eastAsia="en-GB"/>
        </w:rPr>
        <w:t xml:space="preserve"> </w:t>
      </w:r>
      <w:r w:rsidR="00C84A3C" w:rsidRPr="00C84A3C">
        <w:rPr>
          <w:rFonts w:eastAsia="Times New Roman" w:cs="Times New Roman"/>
          <w:b/>
          <w:sz w:val="20"/>
          <w:szCs w:val="20"/>
          <w:u w:val="single"/>
          <w:lang w:val="en-GB" w:eastAsia="en-GB"/>
        </w:rPr>
        <w:t xml:space="preserve"> </w:t>
      </w:r>
      <w:r w:rsidR="00F82DA5">
        <w:rPr>
          <w:rFonts w:eastAsia="Times New Roman" w:cs="Times New Roman"/>
          <w:b/>
          <w:sz w:val="20"/>
          <w:szCs w:val="20"/>
          <w:u w:val="single"/>
          <w:lang w:val="en-GB" w:eastAsia="en-GB"/>
        </w:rPr>
        <w:t>Clonburris SDZ Update</w:t>
      </w:r>
    </w:p>
    <w:p w:rsidR="00F82DA5" w:rsidRDefault="00F82DA5" w:rsidP="00C84A3C">
      <w:pPr>
        <w:spacing w:after="0" w:line="240" w:lineRule="auto"/>
        <w:rPr>
          <w:rFonts w:eastAsia="Times New Roman" w:cs="Times New Roman"/>
          <w:b/>
          <w:sz w:val="20"/>
          <w:szCs w:val="20"/>
          <w:u w:val="single"/>
          <w:lang w:val="en-GB" w:eastAsia="en-GB"/>
        </w:rPr>
      </w:pPr>
    </w:p>
    <w:p w:rsidR="00C84A3C" w:rsidRDefault="009E2DAD" w:rsidP="00C84A3C">
      <w:pPr>
        <w:spacing w:after="0" w:line="240" w:lineRule="auto"/>
        <w:rPr>
          <w:rStyle w:val="Hyperlink"/>
        </w:rPr>
      </w:pPr>
      <w:hyperlink r:id="rId18" w:history="1">
        <w:r w:rsidR="004626BF" w:rsidRPr="004626BF">
          <w:rPr>
            <w:rStyle w:val="Hyperlink"/>
          </w:rPr>
          <w:t xml:space="preserve"> </w:t>
        </w:r>
      </w:hyperlink>
      <w:r w:rsidR="00F82DA5">
        <w:rPr>
          <w:rStyle w:val="Hyperlink"/>
        </w:rPr>
        <w:t xml:space="preserve"> </w:t>
      </w:r>
      <w:hyperlink r:id="rId19" w:history="1">
        <w:r w:rsidR="00F82DA5" w:rsidRPr="00F82DA5">
          <w:rPr>
            <w:rStyle w:val="Hyperlink"/>
          </w:rPr>
          <w:t>H5 Clonburris SDZ Update.docx</w:t>
        </w:r>
      </w:hyperlink>
    </w:p>
    <w:p w:rsidR="00F82DA5" w:rsidRDefault="00F82DA5" w:rsidP="00C84A3C">
      <w:pPr>
        <w:spacing w:after="0" w:line="240" w:lineRule="auto"/>
      </w:pPr>
    </w:p>
    <w:p w:rsidR="004626BF" w:rsidRDefault="00F82DA5" w:rsidP="00C84A3C">
      <w:pPr>
        <w:spacing w:after="0" w:line="240" w:lineRule="auto"/>
      </w:pPr>
      <w:r>
        <w:t>Mr. Brian Keaney, Senior Planner</w:t>
      </w:r>
      <w:r w:rsidR="004626BF">
        <w:t xml:space="preserve"> presented the report.</w:t>
      </w:r>
    </w:p>
    <w:p w:rsidR="004626BF" w:rsidRDefault="004626BF" w:rsidP="00C84A3C">
      <w:pPr>
        <w:spacing w:after="0" w:line="240" w:lineRule="auto"/>
      </w:pPr>
    </w:p>
    <w:p w:rsidR="004626BF" w:rsidRDefault="004626BF" w:rsidP="00C84A3C">
      <w:pPr>
        <w:spacing w:after="0" w:line="240" w:lineRule="auto"/>
        <w:rPr>
          <w:rFonts w:eastAsia="Times New Roman" w:cs="Times New Roman"/>
          <w:b/>
          <w:sz w:val="20"/>
          <w:szCs w:val="20"/>
          <w:u w:val="single"/>
          <w:lang w:val="en-GB" w:eastAsia="en-GB"/>
        </w:rPr>
      </w:pPr>
      <w:r>
        <w:t xml:space="preserve">The report was </w:t>
      </w:r>
      <w:r w:rsidRPr="004626BF">
        <w:rPr>
          <w:b/>
        </w:rPr>
        <w:t>NOTED</w:t>
      </w:r>
    </w:p>
    <w:p w:rsidR="007E495B" w:rsidRDefault="007E495B" w:rsidP="00392F4D">
      <w:pPr>
        <w:spacing w:after="0" w:line="240" w:lineRule="auto"/>
        <w:rPr>
          <w:rFonts w:eastAsia="Times New Roman" w:cs="Times New Roman"/>
          <w:b/>
          <w:sz w:val="20"/>
          <w:szCs w:val="20"/>
          <w:lang w:val="en-GB" w:eastAsia="en-GB"/>
        </w:rPr>
      </w:pPr>
    </w:p>
    <w:p w:rsidR="007E495B" w:rsidRPr="003668A0" w:rsidRDefault="007E495B" w:rsidP="00392F4D">
      <w:pPr>
        <w:spacing w:after="0" w:line="240" w:lineRule="auto"/>
        <w:rPr>
          <w:rFonts w:eastAsia="Times New Roman" w:cs="Times New Roman"/>
          <w:sz w:val="20"/>
          <w:szCs w:val="20"/>
          <w:lang w:val="en-GB" w:eastAsia="en-GB"/>
        </w:rPr>
      </w:pPr>
    </w:p>
    <w:p w:rsidR="007E6DB8" w:rsidRDefault="00F82DA5"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H-1(6) Bike Week Report</w:t>
      </w:r>
    </w:p>
    <w:p w:rsidR="002E0453" w:rsidRDefault="002E0453" w:rsidP="00392F4D">
      <w:pPr>
        <w:spacing w:after="0" w:line="240" w:lineRule="auto"/>
        <w:rPr>
          <w:rFonts w:eastAsia="Times New Roman" w:cs="Tahoma"/>
          <w:b/>
          <w:sz w:val="20"/>
          <w:szCs w:val="20"/>
          <w:u w:val="single"/>
          <w:lang w:val="en-GB" w:eastAsia="en-GB"/>
        </w:rPr>
      </w:pPr>
    </w:p>
    <w:p w:rsidR="002E0453" w:rsidRDefault="009E2DAD" w:rsidP="00392F4D">
      <w:pPr>
        <w:spacing w:after="0" w:line="240" w:lineRule="auto"/>
        <w:rPr>
          <w:rFonts w:eastAsia="Times New Roman" w:cs="Tahoma"/>
          <w:b/>
          <w:sz w:val="20"/>
          <w:szCs w:val="20"/>
          <w:u w:val="single"/>
          <w:lang w:val="en-GB" w:eastAsia="en-GB"/>
        </w:rPr>
      </w:pPr>
      <w:hyperlink r:id="rId20" w:history="1">
        <w:r w:rsidR="00AB122F" w:rsidRPr="00AB122F">
          <w:rPr>
            <w:rStyle w:val="Hyperlink"/>
            <w:rFonts w:eastAsia="Times New Roman" w:cs="Tahoma"/>
            <w:b/>
            <w:sz w:val="20"/>
            <w:szCs w:val="20"/>
            <w:lang w:val="en-GB" w:eastAsia="en-GB"/>
          </w:rPr>
          <w:t>Items\H6 Bike Week Report 2018.doc</w:t>
        </w:r>
      </w:hyperlink>
    </w:p>
    <w:p w:rsidR="00AB122F" w:rsidRDefault="00AB122F" w:rsidP="00392F4D">
      <w:pPr>
        <w:spacing w:after="0" w:line="240" w:lineRule="auto"/>
        <w:rPr>
          <w:rFonts w:eastAsia="Times New Roman" w:cs="Tahoma"/>
          <w:b/>
          <w:sz w:val="20"/>
          <w:szCs w:val="20"/>
          <w:u w:val="single"/>
          <w:lang w:val="en-GB" w:eastAsia="en-GB"/>
        </w:rPr>
      </w:pPr>
    </w:p>
    <w:p w:rsidR="00AB122F" w:rsidRDefault="00AB122F" w:rsidP="00392F4D">
      <w:pPr>
        <w:spacing w:after="0" w:line="240" w:lineRule="auto"/>
        <w:rPr>
          <w:rFonts w:eastAsia="Times New Roman" w:cs="Tahoma"/>
          <w:sz w:val="20"/>
          <w:szCs w:val="20"/>
          <w:lang w:val="en-GB" w:eastAsia="en-GB"/>
        </w:rPr>
      </w:pPr>
      <w:r>
        <w:rPr>
          <w:rFonts w:eastAsia="Times New Roman" w:cs="Tahoma"/>
          <w:sz w:val="20"/>
          <w:szCs w:val="20"/>
          <w:lang w:val="en-GB" w:eastAsia="en-GB"/>
        </w:rPr>
        <w:t>Ms. Sheila Kelly, Administrative Officer presented the report.</w:t>
      </w:r>
    </w:p>
    <w:p w:rsidR="00AB122F" w:rsidRPr="00AB122F" w:rsidRDefault="00AB122F" w:rsidP="00392F4D">
      <w:pPr>
        <w:spacing w:after="0" w:line="240" w:lineRule="auto"/>
        <w:rPr>
          <w:rFonts w:eastAsia="Times New Roman" w:cs="Tahoma"/>
          <w:sz w:val="20"/>
          <w:szCs w:val="20"/>
          <w:lang w:val="en-GB" w:eastAsia="en-GB"/>
        </w:rPr>
      </w:pPr>
    </w:p>
    <w:p w:rsidR="002E0453" w:rsidRPr="002E0453" w:rsidRDefault="002E0453" w:rsidP="00392F4D">
      <w:pPr>
        <w:spacing w:after="0" w:line="240" w:lineRule="auto"/>
        <w:rPr>
          <w:rFonts w:eastAsia="Times New Roman" w:cs="Tahoma"/>
          <w:b/>
          <w:sz w:val="20"/>
          <w:szCs w:val="20"/>
          <w:lang w:val="en-GB" w:eastAsia="en-GB"/>
        </w:rPr>
      </w:pPr>
      <w:r w:rsidRPr="002E0453">
        <w:rPr>
          <w:rFonts w:eastAsia="Times New Roman" w:cs="Tahoma"/>
          <w:b/>
          <w:sz w:val="20"/>
          <w:szCs w:val="20"/>
          <w:lang w:val="en-GB" w:eastAsia="en-GB"/>
        </w:rPr>
        <w:t>The report was NOTED</w:t>
      </w:r>
    </w:p>
    <w:p w:rsidR="00AB4735" w:rsidRPr="002E0453" w:rsidRDefault="00AB4735" w:rsidP="002E0453">
      <w:pPr>
        <w:spacing w:after="0" w:line="240" w:lineRule="auto"/>
        <w:rPr>
          <w:rFonts w:eastAsia="Times New Roman" w:cs="Tahoma"/>
          <w:sz w:val="20"/>
          <w:szCs w:val="20"/>
          <w:lang w:val="en-GB" w:eastAsia="en-GB"/>
        </w:rPr>
      </w:pPr>
    </w:p>
    <w:p w:rsidR="005C21C5" w:rsidRPr="003668A0" w:rsidRDefault="005C21C5" w:rsidP="008B20C8">
      <w:pPr>
        <w:spacing w:after="0" w:line="240" w:lineRule="auto"/>
        <w:rPr>
          <w:rFonts w:eastAsia="Times New Roman" w:cs="Tahoma"/>
          <w:sz w:val="20"/>
          <w:szCs w:val="20"/>
          <w:lang w:val="en-GB" w:eastAsia="en-GB"/>
        </w:rPr>
      </w:pPr>
    </w:p>
    <w:p w:rsidR="007E6DB8" w:rsidRDefault="00575A23" w:rsidP="008B20C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w:t>
      </w:r>
      <w:r w:rsidR="002E0453">
        <w:rPr>
          <w:rFonts w:eastAsia="Times New Roman" w:cs="Tahoma"/>
          <w:b/>
          <w:sz w:val="20"/>
          <w:szCs w:val="20"/>
          <w:u w:val="single"/>
          <w:lang w:val="en-GB" w:eastAsia="en-GB"/>
        </w:rPr>
        <w:t>-1 (7</w:t>
      </w:r>
      <w:r w:rsidR="007E6DB8">
        <w:rPr>
          <w:rFonts w:eastAsia="Times New Roman" w:cs="Tahoma"/>
          <w:b/>
          <w:sz w:val="20"/>
          <w:szCs w:val="20"/>
          <w:u w:val="single"/>
          <w:lang w:val="en-GB" w:eastAsia="en-GB"/>
        </w:rPr>
        <w:t xml:space="preserve">) </w:t>
      </w:r>
      <w:r w:rsidR="00AB122F">
        <w:rPr>
          <w:rFonts w:eastAsia="Times New Roman" w:cs="Tahoma"/>
          <w:b/>
          <w:sz w:val="20"/>
          <w:szCs w:val="20"/>
          <w:u w:val="single"/>
          <w:lang w:val="en-GB" w:eastAsia="en-GB"/>
        </w:rPr>
        <w:t>Bus Connects</w:t>
      </w:r>
    </w:p>
    <w:p w:rsidR="002E0453" w:rsidRDefault="002E0453" w:rsidP="008B20C8">
      <w:pPr>
        <w:spacing w:after="0" w:line="240" w:lineRule="auto"/>
        <w:rPr>
          <w:rFonts w:eastAsia="Times New Roman" w:cs="Tahoma"/>
          <w:b/>
          <w:sz w:val="20"/>
          <w:szCs w:val="20"/>
          <w:u w:val="single"/>
          <w:lang w:val="en-GB" w:eastAsia="en-GB"/>
        </w:rPr>
      </w:pPr>
    </w:p>
    <w:p w:rsidR="002E0453" w:rsidRDefault="009E2DAD" w:rsidP="008B20C8">
      <w:pPr>
        <w:spacing w:after="0" w:line="240" w:lineRule="auto"/>
        <w:rPr>
          <w:rFonts w:eastAsia="Times New Roman" w:cs="Tahoma"/>
          <w:b/>
          <w:sz w:val="20"/>
          <w:szCs w:val="20"/>
          <w:u w:val="single"/>
          <w:lang w:val="en-GB" w:eastAsia="en-GB"/>
        </w:rPr>
      </w:pPr>
      <w:hyperlink r:id="rId21" w:history="1"/>
      <w:r w:rsidR="00AB122F">
        <w:rPr>
          <w:rStyle w:val="Hyperlink"/>
          <w:rFonts w:eastAsia="Times New Roman" w:cs="Tahoma"/>
          <w:b/>
          <w:sz w:val="20"/>
          <w:szCs w:val="20"/>
          <w:lang w:val="en-GB" w:eastAsia="en-GB"/>
        </w:rPr>
        <w:t xml:space="preserve"> </w:t>
      </w:r>
      <w:hyperlink r:id="rId22" w:history="1">
        <w:r w:rsidR="00AB122F" w:rsidRPr="00AB122F">
          <w:rPr>
            <w:rStyle w:val="Hyperlink"/>
            <w:rFonts w:eastAsia="Times New Roman" w:cs="Tahoma"/>
            <w:b/>
            <w:sz w:val="20"/>
            <w:szCs w:val="20"/>
            <w:lang w:val="en-GB" w:eastAsia="en-GB"/>
          </w:rPr>
          <w:t>H7 Bus Connects.docx</w:t>
        </w:r>
      </w:hyperlink>
    </w:p>
    <w:p w:rsidR="005C21C5" w:rsidRDefault="005C21C5" w:rsidP="008B20C8">
      <w:pPr>
        <w:spacing w:after="0" w:line="240" w:lineRule="auto"/>
        <w:rPr>
          <w:rFonts w:eastAsia="Times New Roman" w:cs="Tahoma"/>
          <w:b/>
          <w:sz w:val="20"/>
          <w:szCs w:val="20"/>
          <w:u w:val="single"/>
          <w:lang w:val="en-GB" w:eastAsia="en-GB"/>
        </w:rPr>
      </w:pPr>
    </w:p>
    <w:p w:rsidR="00734F1B" w:rsidRDefault="002E0453" w:rsidP="00734F1B">
      <w:pPr>
        <w:spacing w:after="0" w:line="240" w:lineRule="auto"/>
        <w:rPr>
          <w:rFonts w:eastAsia="Times New Roman" w:cs="Tahoma"/>
          <w:sz w:val="20"/>
          <w:szCs w:val="20"/>
          <w:lang w:val="en-GB" w:eastAsia="en-GB"/>
        </w:rPr>
      </w:pPr>
      <w:r w:rsidRPr="002E0453">
        <w:rPr>
          <w:rFonts w:eastAsia="Times New Roman" w:cs="Tahoma"/>
          <w:sz w:val="20"/>
          <w:szCs w:val="20"/>
          <w:lang w:val="en-GB" w:eastAsia="en-GB"/>
        </w:rPr>
        <w:t xml:space="preserve">Mr. </w:t>
      </w:r>
      <w:r w:rsidR="00AB122F">
        <w:rPr>
          <w:rFonts w:eastAsia="Times New Roman" w:cs="Tahoma"/>
          <w:sz w:val="20"/>
          <w:szCs w:val="20"/>
          <w:lang w:val="en-GB" w:eastAsia="en-GB"/>
        </w:rPr>
        <w:t>William Purcell, Senio</w:t>
      </w:r>
      <w:r w:rsidR="00734F1B">
        <w:rPr>
          <w:rFonts w:eastAsia="Times New Roman" w:cs="Tahoma"/>
          <w:sz w:val="20"/>
          <w:szCs w:val="20"/>
          <w:lang w:val="en-GB" w:eastAsia="en-GB"/>
        </w:rPr>
        <w:t>r Engineer presented the report in which he outlined the purpose of  Bus Connects.</w:t>
      </w:r>
    </w:p>
    <w:p w:rsidR="00734F1B" w:rsidRDefault="00734F1B" w:rsidP="00734F1B">
      <w:pPr>
        <w:spacing w:after="0" w:line="240" w:lineRule="auto"/>
        <w:rPr>
          <w:rFonts w:eastAsia="Times New Roman" w:cs="Tahoma"/>
          <w:sz w:val="20"/>
          <w:szCs w:val="20"/>
          <w:lang w:val="en-GB" w:eastAsia="en-GB"/>
        </w:rPr>
      </w:pPr>
    </w:p>
    <w:p w:rsidR="00734F1B" w:rsidRPr="00734F1B" w:rsidRDefault="00734F1B" w:rsidP="00734F1B">
      <w:pPr>
        <w:spacing w:after="0" w:line="240" w:lineRule="auto"/>
        <w:rPr>
          <w:rFonts w:eastAsia="Times New Roman" w:cs="Tahoma"/>
          <w:sz w:val="20"/>
          <w:szCs w:val="20"/>
          <w:lang w:val="en-GB" w:eastAsia="en-GB"/>
        </w:rPr>
      </w:pPr>
      <w:r w:rsidRPr="00734F1B">
        <w:rPr>
          <w:rFonts w:asciiTheme="majorHAnsi" w:eastAsia="Times New Roman" w:hAnsiTheme="majorHAnsi" w:cs="Times New Roman"/>
          <w:sz w:val="20"/>
          <w:szCs w:val="20"/>
          <w:lang w:eastAsia="en-IE"/>
        </w:rPr>
        <w:t>Timeline: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June 2018: Core Bus Corridors Project update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October 2018: Core Bus Corridor Project – Public Consultation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 xml:space="preserve">2020: </w:t>
      </w:r>
      <w:r>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sz w:val="20"/>
          <w:szCs w:val="20"/>
          <w:lang w:eastAsia="en-IE"/>
        </w:rPr>
        <w:t>An Bord Pleanála Decision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2021:</w:t>
      </w:r>
      <w:r>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sz w:val="20"/>
          <w:szCs w:val="20"/>
          <w:lang w:eastAsia="en-IE"/>
        </w:rPr>
        <w:t>Core Bus Corridors Project – Construction of bus and cycle lanes begins.</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BusConnects Dublin Area Bus Network Redesign Public Consultation: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A process of public consultation on the BusConnects Dublin Area Bus Network Redesign is currently under way and will continue until September 28th 2018.</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Written submissions can be submitted to the following email address: </w:t>
      </w:r>
      <w:hyperlink r:id="rId23" w:history="1">
        <w:r w:rsidRPr="00734F1B">
          <w:rPr>
            <w:rFonts w:asciiTheme="majorHAnsi" w:eastAsia="Times New Roman" w:hAnsiTheme="majorHAnsi" w:cs="Times New Roman"/>
            <w:b/>
            <w:bCs/>
            <w:color w:val="0000FF"/>
            <w:sz w:val="20"/>
            <w:szCs w:val="20"/>
            <w:u w:val="single"/>
            <w:lang w:eastAsia="en-IE"/>
          </w:rPr>
          <w:t>consultations@busconnects.ie</w:t>
        </w:r>
      </w:hyperlink>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b/>
          <w:bCs/>
          <w:sz w:val="20"/>
          <w:szCs w:val="20"/>
          <w:lang w:eastAsia="en-IE"/>
        </w:rPr>
        <w:t>Or</w:t>
      </w:r>
      <w:r w:rsidRPr="00734F1B">
        <w:rPr>
          <w:rFonts w:asciiTheme="majorHAnsi" w:eastAsia="Times New Roman" w:hAnsiTheme="majorHAnsi" w:cs="Times New Roman"/>
          <w:sz w:val="20"/>
          <w:szCs w:val="20"/>
          <w:lang w:eastAsia="en-IE"/>
        </w:rPr>
        <w:t xml:space="preserve"> </w:t>
      </w:r>
      <w:r w:rsidRPr="00734F1B">
        <w:rPr>
          <w:rFonts w:asciiTheme="majorHAnsi" w:eastAsia="Times New Roman" w:hAnsiTheme="majorHAnsi" w:cs="Times New Roman"/>
          <w:b/>
          <w:bCs/>
          <w:sz w:val="20"/>
          <w:szCs w:val="20"/>
          <w:lang w:eastAsia="en-IE"/>
        </w:rPr>
        <w:t>posted to:</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BusConnects Dublin Area Bus Network Redesign</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National Transport Authority</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Dun Sceine, Harcourt Lane</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Dublin 2</w:t>
      </w:r>
    </w:p>
    <w:p w:rsidR="00734F1B" w:rsidRPr="00734F1B" w:rsidRDefault="00734F1B" w:rsidP="00734F1B">
      <w:pPr>
        <w:spacing w:before="100" w:beforeAutospacing="1" w:after="100" w:afterAutospacing="1" w:line="240" w:lineRule="auto"/>
        <w:rPr>
          <w:rFonts w:asciiTheme="majorHAnsi" w:eastAsia="Times New Roman" w:hAnsiTheme="majorHAnsi" w:cs="Times New Roman"/>
          <w:sz w:val="20"/>
          <w:szCs w:val="20"/>
          <w:lang w:eastAsia="en-IE"/>
        </w:rPr>
      </w:pPr>
      <w:r w:rsidRPr="00734F1B">
        <w:rPr>
          <w:rFonts w:asciiTheme="majorHAnsi" w:eastAsia="Times New Roman" w:hAnsiTheme="majorHAnsi" w:cs="Times New Roman"/>
          <w:sz w:val="20"/>
          <w:szCs w:val="20"/>
          <w:lang w:eastAsia="en-IE"/>
        </w:rPr>
        <w:t>D02 WT20</w:t>
      </w:r>
    </w:p>
    <w:p w:rsidR="00734F1B" w:rsidRPr="00734F1B" w:rsidRDefault="00734F1B" w:rsidP="00734F1B">
      <w:pPr>
        <w:spacing w:after="0" w:line="240" w:lineRule="auto"/>
        <w:rPr>
          <w:rFonts w:asciiTheme="majorHAnsi" w:eastAsia="Times New Roman" w:hAnsiTheme="majorHAnsi" w:cs="Tahoma"/>
          <w:sz w:val="20"/>
          <w:szCs w:val="20"/>
          <w:lang w:val="en-GB" w:eastAsia="en-GB"/>
        </w:rPr>
      </w:pPr>
      <w:r w:rsidRPr="00734F1B">
        <w:rPr>
          <w:rFonts w:asciiTheme="majorHAnsi" w:eastAsia="Times New Roman" w:hAnsiTheme="majorHAnsi" w:cs="Times New Roman"/>
          <w:sz w:val="20"/>
          <w:szCs w:val="20"/>
          <w:lang w:eastAsia="en-IE"/>
        </w:rPr>
        <w:t xml:space="preserve">For more information on the consultation visit </w:t>
      </w:r>
      <w:hyperlink r:id="rId24" w:history="1">
        <w:r w:rsidRPr="00734F1B">
          <w:rPr>
            <w:rFonts w:asciiTheme="majorHAnsi" w:eastAsia="Times New Roman" w:hAnsiTheme="majorHAnsi" w:cs="Times New Roman"/>
            <w:b/>
            <w:bCs/>
            <w:color w:val="0000FF"/>
            <w:sz w:val="20"/>
            <w:szCs w:val="20"/>
            <w:u w:val="single"/>
            <w:lang w:eastAsia="en-IE"/>
          </w:rPr>
          <w:t>www.BusConnects.ie</w:t>
        </w:r>
      </w:hyperlink>
    </w:p>
    <w:p w:rsidR="002E0453" w:rsidRDefault="002E0453" w:rsidP="008B20C8">
      <w:pPr>
        <w:spacing w:after="0" w:line="240" w:lineRule="auto"/>
        <w:rPr>
          <w:rFonts w:eastAsia="Times New Roman" w:cs="Tahoma"/>
          <w:sz w:val="20"/>
          <w:szCs w:val="20"/>
          <w:lang w:val="en-GB" w:eastAsia="en-GB"/>
        </w:rPr>
      </w:pPr>
    </w:p>
    <w:p w:rsidR="004971CF" w:rsidRDefault="004971CF" w:rsidP="008B20C8">
      <w:pPr>
        <w:spacing w:after="0" w:line="240" w:lineRule="auto"/>
        <w:rPr>
          <w:rFonts w:eastAsia="Times New Roman" w:cs="Tahoma"/>
          <w:sz w:val="20"/>
          <w:szCs w:val="20"/>
          <w:lang w:val="en-GB" w:eastAsia="en-GB"/>
        </w:rPr>
      </w:pPr>
    </w:p>
    <w:p w:rsidR="004971CF" w:rsidRPr="002E0453" w:rsidRDefault="004971CF" w:rsidP="008B20C8">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Following a discussion in which Mr. </w:t>
      </w:r>
      <w:r w:rsidR="00734F1B">
        <w:rPr>
          <w:rFonts w:eastAsia="Times New Roman" w:cs="Tahoma"/>
          <w:sz w:val="20"/>
          <w:szCs w:val="20"/>
          <w:lang w:val="en-GB" w:eastAsia="en-GB"/>
        </w:rPr>
        <w:t>Purcell</w:t>
      </w:r>
      <w:r>
        <w:rPr>
          <w:rFonts w:eastAsia="Times New Roman" w:cs="Tahoma"/>
          <w:sz w:val="20"/>
          <w:szCs w:val="20"/>
          <w:lang w:val="en-GB" w:eastAsia="en-GB"/>
        </w:rPr>
        <w:t xml:space="preserve"> answered queries raised the report was </w:t>
      </w:r>
      <w:r w:rsidRPr="001E5F4D">
        <w:rPr>
          <w:rFonts w:eastAsia="Times New Roman" w:cs="Tahoma"/>
          <w:b/>
          <w:sz w:val="20"/>
          <w:szCs w:val="20"/>
          <w:lang w:val="en-GB" w:eastAsia="en-GB"/>
        </w:rPr>
        <w:t>NOTED</w:t>
      </w:r>
    </w:p>
    <w:p w:rsidR="009538D0" w:rsidRPr="003668A0" w:rsidRDefault="009538D0" w:rsidP="008B20C8">
      <w:pPr>
        <w:spacing w:after="0" w:line="240" w:lineRule="auto"/>
        <w:rPr>
          <w:rFonts w:eastAsia="Times New Roman" w:cs="Tahoma"/>
          <w:b/>
          <w:sz w:val="20"/>
          <w:szCs w:val="20"/>
          <w:lang w:val="en-GB" w:eastAsia="en-GB"/>
        </w:rPr>
      </w:pPr>
    </w:p>
    <w:p w:rsidR="00BC526E" w:rsidRDefault="00BC526E" w:rsidP="003668A0">
      <w:pPr>
        <w:spacing w:after="0" w:line="240" w:lineRule="auto"/>
        <w:jc w:val="both"/>
        <w:rPr>
          <w:rFonts w:eastAsia="Times New Roman" w:cs="Tahoma"/>
          <w:b/>
          <w:sz w:val="20"/>
          <w:szCs w:val="20"/>
          <w:lang w:val="en-GB" w:eastAsia="en-GB"/>
        </w:rPr>
      </w:pPr>
    </w:p>
    <w:p w:rsidR="008B20C8" w:rsidRDefault="003668A0" w:rsidP="003668A0">
      <w:pPr>
        <w:spacing w:after="0" w:line="240" w:lineRule="auto"/>
        <w:jc w:val="both"/>
        <w:rPr>
          <w:rFonts w:eastAsia="Times New Roman" w:cs="Tahoma"/>
          <w:b/>
          <w:sz w:val="20"/>
          <w:szCs w:val="20"/>
          <w:lang w:val="en-GB" w:eastAsia="en-GB"/>
        </w:rPr>
      </w:pPr>
      <w:r>
        <w:rPr>
          <w:rFonts w:eastAsia="Times New Roman" w:cs="Tahoma"/>
          <w:b/>
          <w:sz w:val="20"/>
          <w:szCs w:val="20"/>
          <w:lang w:val="en-GB" w:eastAsia="en-GB"/>
        </w:rPr>
        <w:t>T</w:t>
      </w:r>
      <w:r w:rsidR="008B20C8" w:rsidRPr="003668A0">
        <w:rPr>
          <w:rFonts w:eastAsia="Times New Roman" w:cs="Tahoma"/>
          <w:b/>
          <w:sz w:val="20"/>
          <w:szCs w:val="20"/>
          <w:lang w:val="en-GB" w:eastAsia="en-GB"/>
        </w:rPr>
        <w:t xml:space="preserve">he meeting concluded at </w:t>
      </w:r>
      <w:r w:rsidR="007E6DB8">
        <w:rPr>
          <w:rFonts w:eastAsia="Times New Roman" w:cs="Tahoma"/>
          <w:b/>
          <w:sz w:val="20"/>
          <w:szCs w:val="20"/>
          <w:lang w:val="en-GB" w:eastAsia="en-GB"/>
        </w:rPr>
        <w:t>7.</w:t>
      </w:r>
      <w:r w:rsidR="00734F1B">
        <w:rPr>
          <w:rFonts w:eastAsia="Times New Roman" w:cs="Tahoma"/>
          <w:b/>
          <w:sz w:val="20"/>
          <w:szCs w:val="20"/>
          <w:lang w:val="en-GB" w:eastAsia="en-GB"/>
        </w:rPr>
        <w:t>08</w:t>
      </w:r>
      <w:r w:rsidR="00575A23">
        <w:rPr>
          <w:rFonts w:eastAsia="Times New Roman" w:cs="Tahoma"/>
          <w:b/>
          <w:sz w:val="20"/>
          <w:szCs w:val="20"/>
          <w:lang w:val="en-GB" w:eastAsia="en-GB"/>
        </w:rPr>
        <w:t xml:space="preserve"> p</w:t>
      </w:r>
      <w:r w:rsidR="008050A4" w:rsidRPr="003668A0">
        <w:rPr>
          <w:rFonts w:eastAsia="Times New Roman" w:cs="Tahoma"/>
          <w:b/>
          <w:sz w:val="20"/>
          <w:szCs w:val="20"/>
          <w:lang w:val="en-GB" w:eastAsia="en-GB"/>
        </w:rPr>
        <w:t>.m.</w:t>
      </w:r>
    </w:p>
    <w:p w:rsidR="000C53C1" w:rsidRDefault="000C53C1" w:rsidP="003668A0">
      <w:pPr>
        <w:spacing w:after="0" w:line="240" w:lineRule="auto"/>
        <w:jc w:val="both"/>
        <w:rPr>
          <w:rFonts w:eastAsia="Times New Roman" w:cs="Tahoma"/>
          <w:b/>
          <w:sz w:val="20"/>
          <w:szCs w:val="20"/>
          <w:lang w:val="en-GB" w:eastAsia="en-GB"/>
        </w:rPr>
      </w:pPr>
    </w:p>
    <w:p w:rsidR="000C53C1" w:rsidRDefault="000C53C1" w:rsidP="003668A0">
      <w:pPr>
        <w:spacing w:after="0" w:line="240" w:lineRule="auto"/>
        <w:jc w:val="both"/>
        <w:rPr>
          <w:rFonts w:eastAsia="Times New Roman" w:cs="Tahoma"/>
          <w:b/>
          <w:sz w:val="20"/>
          <w:szCs w:val="20"/>
          <w:lang w:val="en-GB" w:eastAsia="en-GB"/>
        </w:rPr>
      </w:pPr>
    </w:p>
    <w:p w:rsidR="000C53C1" w:rsidRDefault="000C53C1" w:rsidP="003668A0">
      <w:pPr>
        <w:spacing w:after="0" w:line="240" w:lineRule="auto"/>
        <w:jc w:val="both"/>
        <w:rPr>
          <w:rFonts w:eastAsia="Times New Roman" w:cs="Tahoma"/>
          <w:b/>
          <w:sz w:val="20"/>
          <w:szCs w:val="20"/>
          <w:lang w:val="en-GB" w:eastAsia="en-GB"/>
        </w:rPr>
      </w:pPr>
    </w:p>
    <w:p w:rsidR="000C53C1" w:rsidRDefault="000C53C1" w:rsidP="003668A0">
      <w:pPr>
        <w:spacing w:after="0" w:line="240" w:lineRule="auto"/>
        <w:jc w:val="both"/>
        <w:rPr>
          <w:rFonts w:eastAsia="Times New Roman" w:cs="Tahoma"/>
          <w:b/>
          <w:sz w:val="20"/>
          <w:szCs w:val="20"/>
          <w:lang w:val="en-GB" w:eastAsia="en-GB"/>
        </w:rPr>
      </w:pPr>
    </w:p>
    <w:p w:rsidR="000C53C1" w:rsidRPr="003668A0" w:rsidRDefault="000C53C1" w:rsidP="003668A0">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SIGNED:_______________________________</w:t>
      </w:r>
      <w:r>
        <w:rPr>
          <w:rFonts w:eastAsia="Times New Roman" w:cs="Tahoma"/>
          <w:b/>
          <w:sz w:val="20"/>
          <w:szCs w:val="20"/>
          <w:lang w:val="en-GB" w:eastAsia="en-GB"/>
        </w:rPr>
        <w:tab/>
        <w:t>DATE:_________________________</w:t>
      </w:r>
    </w:p>
    <w:sectPr w:rsidR="000C53C1" w:rsidRPr="003668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DAE" w:rsidRDefault="00690DAE" w:rsidP="005B672C">
      <w:pPr>
        <w:spacing w:after="0" w:line="240" w:lineRule="auto"/>
      </w:pPr>
      <w:r>
        <w:separator/>
      </w:r>
    </w:p>
  </w:endnote>
  <w:endnote w:type="continuationSeparator" w:id="0">
    <w:p w:rsidR="00690DAE" w:rsidRDefault="00690DAE" w:rsidP="005B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DAE" w:rsidRDefault="00690DAE" w:rsidP="005B672C">
      <w:pPr>
        <w:spacing w:after="0" w:line="240" w:lineRule="auto"/>
      </w:pPr>
      <w:r>
        <w:separator/>
      </w:r>
    </w:p>
  </w:footnote>
  <w:footnote w:type="continuationSeparator" w:id="0">
    <w:p w:rsidR="00690DAE" w:rsidRDefault="00690DAE" w:rsidP="005B6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A62B77"/>
    <w:multiLevelType w:val="hybridMultilevel"/>
    <w:tmpl w:val="6234E6BA"/>
    <w:lvl w:ilvl="0" w:tplc="AD7CE55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69D0B7A"/>
    <w:multiLevelType w:val="hybridMultilevel"/>
    <w:tmpl w:val="611E141A"/>
    <w:lvl w:ilvl="0" w:tplc="B072950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E77359"/>
    <w:multiLevelType w:val="multilevel"/>
    <w:tmpl w:val="D536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F4C36AE"/>
    <w:multiLevelType w:val="hybridMultilevel"/>
    <w:tmpl w:val="01B02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B191F40"/>
    <w:multiLevelType w:val="hybridMultilevel"/>
    <w:tmpl w:val="4F583C2C"/>
    <w:lvl w:ilvl="0" w:tplc="5E22DBC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CFD1F52"/>
    <w:multiLevelType w:val="hybridMultilevel"/>
    <w:tmpl w:val="7262A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6FF560AF"/>
    <w:multiLevelType w:val="hybridMultilevel"/>
    <w:tmpl w:val="1E18F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5"/>
  </w:num>
  <w:num w:numId="5">
    <w:abstractNumId w:val="8"/>
  </w:num>
  <w:num w:numId="6">
    <w:abstractNumId w:val="10"/>
  </w:num>
  <w:num w:numId="7">
    <w:abstractNumId w:val="14"/>
  </w:num>
  <w:num w:numId="8">
    <w:abstractNumId w:val="2"/>
  </w:num>
  <w:num w:numId="9">
    <w:abstractNumId w:val="12"/>
  </w:num>
  <w:num w:numId="10">
    <w:abstractNumId w:val="0"/>
  </w:num>
  <w:num w:numId="11">
    <w:abstractNumId w:val="3"/>
  </w:num>
  <w:num w:numId="12">
    <w:abstractNumId w:val="11"/>
  </w:num>
  <w:num w:numId="13">
    <w:abstractNumId w:val="1"/>
  </w:num>
  <w:num w:numId="14">
    <w:abstractNumId w:val="13"/>
  </w:num>
  <w:num w:numId="15">
    <w:abstractNumId w:val="9"/>
  </w:num>
  <w:num w:numId="16">
    <w:abstractNumId w:val="6"/>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D"/>
    <w:rsid w:val="00000104"/>
    <w:rsid w:val="00000613"/>
    <w:rsid w:val="00000BF1"/>
    <w:rsid w:val="00000F3F"/>
    <w:rsid w:val="00001639"/>
    <w:rsid w:val="00001650"/>
    <w:rsid w:val="00002EE1"/>
    <w:rsid w:val="000100C8"/>
    <w:rsid w:val="000100D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6CB"/>
    <w:rsid w:val="0003790E"/>
    <w:rsid w:val="00041636"/>
    <w:rsid w:val="0004163D"/>
    <w:rsid w:val="000432D9"/>
    <w:rsid w:val="0004392E"/>
    <w:rsid w:val="00043ADB"/>
    <w:rsid w:val="0004451A"/>
    <w:rsid w:val="000455CA"/>
    <w:rsid w:val="000476E3"/>
    <w:rsid w:val="000503D9"/>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66F7"/>
    <w:rsid w:val="0009691A"/>
    <w:rsid w:val="000977A7"/>
    <w:rsid w:val="000A0761"/>
    <w:rsid w:val="000A149D"/>
    <w:rsid w:val="000A2332"/>
    <w:rsid w:val="000A2714"/>
    <w:rsid w:val="000A2D5D"/>
    <w:rsid w:val="000A39C4"/>
    <w:rsid w:val="000A54C1"/>
    <w:rsid w:val="000A5F52"/>
    <w:rsid w:val="000A61CB"/>
    <w:rsid w:val="000A676A"/>
    <w:rsid w:val="000B0860"/>
    <w:rsid w:val="000B122B"/>
    <w:rsid w:val="000B2D98"/>
    <w:rsid w:val="000B4AD4"/>
    <w:rsid w:val="000B55C2"/>
    <w:rsid w:val="000C0FAF"/>
    <w:rsid w:val="000C14C6"/>
    <w:rsid w:val="000C1AC9"/>
    <w:rsid w:val="000C2A6B"/>
    <w:rsid w:val="000C53C1"/>
    <w:rsid w:val="000C5769"/>
    <w:rsid w:val="000C59B2"/>
    <w:rsid w:val="000D02E1"/>
    <w:rsid w:val="000D1598"/>
    <w:rsid w:val="000D1EC3"/>
    <w:rsid w:val="000D2BEE"/>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0D3"/>
    <w:rsid w:val="000E6426"/>
    <w:rsid w:val="000E6700"/>
    <w:rsid w:val="000F0106"/>
    <w:rsid w:val="000F031F"/>
    <w:rsid w:val="000F0B30"/>
    <w:rsid w:val="000F0FD3"/>
    <w:rsid w:val="000F11A5"/>
    <w:rsid w:val="000F14A8"/>
    <w:rsid w:val="000F19C2"/>
    <w:rsid w:val="000F2D76"/>
    <w:rsid w:val="000F3630"/>
    <w:rsid w:val="000F3E0F"/>
    <w:rsid w:val="000F43AF"/>
    <w:rsid w:val="000F4B5E"/>
    <w:rsid w:val="000F4DE3"/>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165F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10F6"/>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5F4D"/>
    <w:rsid w:val="001E7B37"/>
    <w:rsid w:val="001F0C46"/>
    <w:rsid w:val="001F11FC"/>
    <w:rsid w:val="001F207B"/>
    <w:rsid w:val="001F2217"/>
    <w:rsid w:val="001F222E"/>
    <w:rsid w:val="001F27CD"/>
    <w:rsid w:val="001F4A8B"/>
    <w:rsid w:val="001F5096"/>
    <w:rsid w:val="001F5830"/>
    <w:rsid w:val="001F5EA2"/>
    <w:rsid w:val="001F761B"/>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0D32"/>
    <w:rsid w:val="002317C3"/>
    <w:rsid w:val="00231BC7"/>
    <w:rsid w:val="00232647"/>
    <w:rsid w:val="00233240"/>
    <w:rsid w:val="00233297"/>
    <w:rsid w:val="002347F0"/>
    <w:rsid w:val="00234EBF"/>
    <w:rsid w:val="00236432"/>
    <w:rsid w:val="002364EC"/>
    <w:rsid w:val="002365E5"/>
    <w:rsid w:val="00236B4E"/>
    <w:rsid w:val="00236D9D"/>
    <w:rsid w:val="00236FB0"/>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461F"/>
    <w:rsid w:val="00265EAA"/>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5DE5"/>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3ED0"/>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547"/>
    <w:rsid w:val="002D5A22"/>
    <w:rsid w:val="002D6058"/>
    <w:rsid w:val="002D6489"/>
    <w:rsid w:val="002D6AF5"/>
    <w:rsid w:val="002D71F5"/>
    <w:rsid w:val="002D7D2B"/>
    <w:rsid w:val="002E0453"/>
    <w:rsid w:val="002E0827"/>
    <w:rsid w:val="002E1B2B"/>
    <w:rsid w:val="002E1D58"/>
    <w:rsid w:val="002E3F55"/>
    <w:rsid w:val="002E4BC3"/>
    <w:rsid w:val="002E6DDC"/>
    <w:rsid w:val="002E75D3"/>
    <w:rsid w:val="002E7CE2"/>
    <w:rsid w:val="002F0CF6"/>
    <w:rsid w:val="002F0E90"/>
    <w:rsid w:val="002F16B8"/>
    <w:rsid w:val="002F17AB"/>
    <w:rsid w:val="002F1DC2"/>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1EC6"/>
    <w:rsid w:val="00313AD6"/>
    <w:rsid w:val="00314D03"/>
    <w:rsid w:val="003151DB"/>
    <w:rsid w:val="0031689F"/>
    <w:rsid w:val="00317F4D"/>
    <w:rsid w:val="00320034"/>
    <w:rsid w:val="0032102C"/>
    <w:rsid w:val="003211E4"/>
    <w:rsid w:val="003214B9"/>
    <w:rsid w:val="003220EF"/>
    <w:rsid w:val="00325170"/>
    <w:rsid w:val="0032598F"/>
    <w:rsid w:val="00325BA7"/>
    <w:rsid w:val="0033012D"/>
    <w:rsid w:val="00330659"/>
    <w:rsid w:val="00330F0C"/>
    <w:rsid w:val="003313ED"/>
    <w:rsid w:val="00332364"/>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68A0"/>
    <w:rsid w:val="00367622"/>
    <w:rsid w:val="00367D0D"/>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55F9"/>
    <w:rsid w:val="00386DF8"/>
    <w:rsid w:val="00390A4A"/>
    <w:rsid w:val="00391AED"/>
    <w:rsid w:val="00391F75"/>
    <w:rsid w:val="00392075"/>
    <w:rsid w:val="00392560"/>
    <w:rsid w:val="00392562"/>
    <w:rsid w:val="003926DF"/>
    <w:rsid w:val="00392CEF"/>
    <w:rsid w:val="00392F4D"/>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B7983"/>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D738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3F7884"/>
    <w:rsid w:val="004003D9"/>
    <w:rsid w:val="004006CD"/>
    <w:rsid w:val="0040257B"/>
    <w:rsid w:val="004025D1"/>
    <w:rsid w:val="0040288D"/>
    <w:rsid w:val="00403B51"/>
    <w:rsid w:val="0040765C"/>
    <w:rsid w:val="00407CA0"/>
    <w:rsid w:val="004106B4"/>
    <w:rsid w:val="00411698"/>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A6B"/>
    <w:rsid w:val="00425B3A"/>
    <w:rsid w:val="00425FAD"/>
    <w:rsid w:val="004260F6"/>
    <w:rsid w:val="00426CCE"/>
    <w:rsid w:val="004273EC"/>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26BF"/>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40FD"/>
    <w:rsid w:val="00495186"/>
    <w:rsid w:val="0049604A"/>
    <w:rsid w:val="00497076"/>
    <w:rsid w:val="004971CF"/>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1804"/>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59B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097"/>
    <w:rsid w:val="005131BB"/>
    <w:rsid w:val="00515ED6"/>
    <w:rsid w:val="00515FC6"/>
    <w:rsid w:val="0052054A"/>
    <w:rsid w:val="00522223"/>
    <w:rsid w:val="00522FB0"/>
    <w:rsid w:val="00523C2F"/>
    <w:rsid w:val="00524FB7"/>
    <w:rsid w:val="0052555E"/>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226A"/>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5A23"/>
    <w:rsid w:val="0057642C"/>
    <w:rsid w:val="00576DEB"/>
    <w:rsid w:val="005803F1"/>
    <w:rsid w:val="005808BA"/>
    <w:rsid w:val="00582673"/>
    <w:rsid w:val="0058348E"/>
    <w:rsid w:val="00584D72"/>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3417"/>
    <w:rsid w:val="005B44BA"/>
    <w:rsid w:val="005B4BFE"/>
    <w:rsid w:val="005B4CF1"/>
    <w:rsid w:val="005B4DC0"/>
    <w:rsid w:val="005B672C"/>
    <w:rsid w:val="005B72B0"/>
    <w:rsid w:val="005C0182"/>
    <w:rsid w:val="005C0320"/>
    <w:rsid w:val="005C1774"/>
    <w:rsid w:val="005C21C5"/>
    <w:rsid w:val="005C2C73"/>
    <w:rsid w:val="005C37F1"/>
    <w:rsid w:val="005C49CD"/>
    <w:rsid w:val="005C4D1E"/>
    <w:rsid w:val="005C53A0"/>
    <w:rsid w:val="005D10CA"/>
    <w:rsid w:val="005D1D9E"/>
    <w:rsid w:val="005D29D9"/>
    <w:rsid w:val="005D3319"/>
    <w:rsid w:val="005D499C"/>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4F8B"/>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531B"/>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FC4"/>
    <w:rsid w:val="0065759A"/>
    <w:rsid w:val="006576BC"/>
    <w:rsid w:val="00660CA7"/>
    <w:rsid w:val="00662949"/>
    <w:rsid w:val="00663707"/>
    <w:rsid w:val="00664E4E"/>
    <w:rsid w:val="00666A6E"/>
    <w:rsid w:val="0067094F"/>
    <w:rsid w:val="0067101C"/>
    <w:rsid w:val="0067109F"/>
    <w:rsid w:val="00671A8F"/>
    <w:rsid w:val="00671B99"/>
    <w:rsid w:val="00672780"/>
    <w:rsid w:val="00672E27"/>
    <w:rsid w:val="00673064"/>
    <w:rsid w:val="006738D9"/>
    <w:rsid w:val="006749DE"/>
    <w:rsid w:val="00675B27"/>
    <w:rsid w:val="00675CFE"/>
    <w:rsid w:val="006767F7"/>
    <w:rsid w:val="00676BF4"/>
    <w:rsid w:val="0067721E"/>
    <w:rsid w:val="00680844"/>
    <w:rsid w:val="00680EED"/>
    <w:rsid w:val="006815B7"/>
    <w:rsid w:val="00681A10"/>
    <w:rsid w:val="006838C7"/>
    <w:rsid w:val="00683944"/>
    <w:rsid w:val="0068411D"/>
    <w:rsid w:val="00684A36"/>
    <w:rsid w:val="006859F6"/>
    <w:rsid w:val="00685F52"/>
    <w:rsid w:val="00686941"/>
    <w:rsid w:val="00686A74"/>
    <w:rsid w:val="006904D5"/>
    <w:rsid w:val="00690DAE"/>
    <w:rsid w:val="00691023"/>
    <w:rsid w:val="006929BB"/>
    <w:rsid w:val="00693F8A"/>
    <w:rsid w:val="00696E15"/>
    <w:rsid w:val="00697400"/>
    <w:rsid w:val="0069743B"/>
    <w:rsid w:val="0069776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2736"/>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6E6A"/>
    <w:rsid w:val="006D7464"/>
    <w:rsid w:val="006D7C9B"/>
    <w:rsid w:val="006E0213"/>
    <w:rsid w:val="006E02DB"/>
    <w:rsid w:val="006E04F9"/>
    <w:rsid w:val="006E1F59"/>
    <w:rsid w:val="006E3224"/>
    <w:rsid w:val="006E327B"/>
    <w:rsid w:val="006E35F5"/>
    <w:rsid w:val="006E3B82"/>
    <w:rsid w:val="006E3E93"/>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1B69"/>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58F"/>
    <w:rsid w:val="00731E80"/>
    <w:rsid w:val="00732E7F"/>
    <w:rsid w:val="007342D6"/>
    <w:rsid w:val="00734F1B"/>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0EAE"/>
    <w:rsid w:val="00755AE5"/>
    <w:rsid w:val="007571BC"/>
    <w:rsid w:val="007571DE"/>
    <w:rsid w:val="00757384"/>
    <w:rsid w:val="007576AB"/>
    <w:rsid w:val="0076004C"/>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1327"/>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6EA"/>
    <w:rsid w:val="0079485A"/>
    <w:rsid w:val="00794F11"/>
    <w:rsid w:val="00796064"/>
    <w:rsid w:val="007971D1"/>
    <w:rsid w:val="007A0725"/>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4EA"/>
    <w:rsid w:val="007D3D1C"/>
    <w:rsid w:val="007D4136"/>
    <w:rsid w:val="007D4493"/>
    <w:rsid w:val="007D4766"/>
    <w:rsid w:val="007D4DA8"/>
    <w:rsid w:val="007D65E0"/>
    <w:rsid w:val="007D6A60"/>
    <w:rsid w:val="007D6F50"/>
    <w:rsid w:val="007D725A"/>
    <w:rsid w:val="007E01E5"/>
    <w:rsid w:val="007E495B"/>
    <w:rsid w:val="007E6DB8"/>
    <w:rsid w:val="007E7BC2"/>
    <w:rsid w:val="007E7FCE"/>
    <w:rsid w:val="007F1805"/>
    <w:rsid w:val="007F2E5E"/>
    <w:rsid w:val="007F4360"/>
    <w:rsid w:val="007F4503"/>
    <w:rsid w:val="007F6AA4"/>
    <w:rsid w:val="007F715B"/>
    <w:rsid w:val="007F7AFD"/>
    <w:rsid w:val="007F7B75"/>
    <w:rsid w:val="0080017E"/>
    <w:rsid w:val="00800F6D"/>
    <w:rsid w:val="0080253F"/>
    <w:rsid w:val="008025D2"/>
    <w:rsid w:val="008032C2"/>
    <w:rsid w:val="00803D3B"/>
    <w:rsid w:val="0080443A"/>
    <w:rsid w:val="008050A4"/>
    <w:rsid w:val="008068CB"/>
    <w:rsid w:val="00807638"/>
    <w:rsid w:val="00807F3A"/>
    <w:rsid w:val="00810099"/>
    <w:rsid w:val="008104E9"/>
    <w:rsid w:val="008138A3"/>
    <w:rsid w:val="00814599"/>
    <w:rsid w:val="0081463A"/>
    <w:rsid w:val="00814799"/>
    <w:rsid w:val="00815088"/>
    <w:rsid w:val="00821748"/>
    <w:rsid w:val="00821A54"/>
    <w:rsid w:val="008224BF"/>
    <w:rsid w:val="00823DF7"/>
    <w:rsid w:val="00825A0B"/>
    <w:rsid w:val="00826EB0"/>
    <w:rsid w:val="008276CC"/>
    <w:rsid w:val="00827FA1"/>
    <w:rsid w:val="00831E9F"/>
    <w:rsid w:val="00832722"/>
    <w:rsid w:val="00832D2B"/>
    <w:rsid w:val="00833065"/>
    <w:rsid w:val="00833562"/>
    <w:rsid w:val="0083433F"/>
    <w:rsid w:val="00834FBE"/>
    <w:rsid w:val="008363C4"/>
    <w:rsid w:val="00836AD3"/>
    <w:rsid w:val="008373C3"/>
    <w:rsid w:val="0084088A"/>
    <w:rsid w:val="0084104C"/>
    <w:rsid w:val="00841585"/>
    <w:rsid w:val="00841941"/>
    <w:rsid w:val="00841ED8"/>
    <w:rsid w:val="00844129"/>
    <w:rsid w:val="00844543"/>
    <w:rsid w:val="00846010"/>
    <w:rsid w:val="008460DE"/>
    <w:rsid w:val="00846A22"/>
    <w:rsid w:val="008471EB"/>
    <w:rsid w:val="008474FF"/>
    <w:rsid w:val="00847B9D"/>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20C8"/>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41B5"/>
    <w:rsid w:val="0091512B"/>
    <w:rsid w:val="009170BF"/>
    <w:rsid w:val="009179D0"/>
    <w:rsid w:val="00920BE7"/>
    <w:rsid w:val="009229F6"/>
    <w:rsid w:val="00923346"/>
    <w:rsid w:val="009234C5"/>
    <w:rsid w:val="0092458E"/>
    <w:rsid w:val="00924D80"/>
    <w:rsid w:val="0092665B"/>
    <w:rsid w:val="009274C9"/>
    <w:rsid w:val="009308A7"/>
    <w:rsid w:val="00930BFE"/>
    <w:rsid w:val="00931D98"/>
    <w:rsid w:val="00932F9B"/>
    <w:rsid w:val="00933390"/>
    <w:rsid w:val="00933822"/>
    <w:rsid w:val="009347EB"/>
    <w:rsid w:val="00934E52"/>
    <w:rsid w:val="009357D5"/>
    <w:rsid w:val="00935C64"/>
    <w:rsid w:val="00935C9C"/>
    <w:rsid w:val="009364EC"/>
    <w:rsid w:val="00936CF0"/>
    <w:rsid w:val="00936ED8"/>
    <w:rsid w:val="009401CB"/>
    <w:rsid w:val="00940B3D"/>
    <w:rsid w:val="00940F4C"/>
    <w:rsid w:val="00941C6C"/>
    <w:rsid w:val="00941D59"/>
    <w:rsid w:val="009428C4"/>
    <w:rsid w:val="0094299B"/>
    <w:rsid w:val="00943056"/>
    <w:rsid w:val="00943BE5"/>
    <w:rsid w:val="00943FF2"/>
    <w:rsid w:val="00944AF5"/>
    <w:rsid w:val="009457A3"/>
    <w:rsid w:val="0094609F"/>
    <w:rsid w:val="0094669B"/>
    <w:rsid w:val="00946808"/>
    <w:rsid w:val="00946900"/>
    <w:rsid w:val="009474C9"/>
    <w:rsid w:val="00947AD1"/>
    <w:rsid w:val="00950355"/>
    <w:rsid w:val="00950747"/>
    <w:rsid w:val="00950CB4"/>
    <w:rsid w:val="009516F9"/>
    <w:rsid w:val="00952788"/>
    <w:rsid w:val="0095336C"/>
    <w:rsid w:val="009538D0"/>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92A"/>
    <w:rsid w:val="00973D19"/>
    <w:rsid w:val="009742A5"/>
    <w:rsid w:val="0097481C"/>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080"/>
    <w:rsid w:val="00995150"/>
    <w:rsid w:val="0099523E"/>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03D0"/>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2DAD"/>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6EEB"/>
    <w:rsid w:val="009F742E"/>
    <w:rsid w:val="009F7EE6"/>
    <w:rsid w:val="00A0453A"/>
    <w:rsid w:val="00A05CF3"/>
    <w:rsid w:val="00A07185"/>
    <w:rsid w:val="00A07282"/>
    <w:rsid w:val="00A07D6F"/>
    <w:rsid w:val="00A1084E"/>
    <w:rsid w:val="00A10AB8"/>
    <w:rsid w:val="00A11A6E"/>
    <w:rsid w:val="00A11D2C"/>
    <w:rsid w:val="00A17606"/>
    <w:rsid w:val="00A21F2F"/>
    <w:rsid w:val="00A22273"/>
    <w:rsid w:val="00A23018"/>
    <w:rsid w:val="00A23813"/>
    <w:rsid w:val="00A23D8D"/>
    <w:rsid w:val="00A25145"/>
    <w:rsid w:val="00A2555D"/>
    <w:rsid w:val="00A257CB"/>
    <w:rsid w:val="00A26354"/>
    <w:rsid w:val="00A269CF"/>
    <w:rsid w:val="00A26A6E"/>
    <w:rsid w:val="00A272D6"/>
    <w:rsid w:val="00A27CDE"/>
    <w:rsid w:val="00A31167"/>
    <w:rsid w:val="00A315CC"/>
    <w:rsid w:val="00A31924"/>
    <w:rsid w:val="00A31B9B"/>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263"/>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064"/>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123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13C"/>
    <w:rsid w:val="00AB0DE1"/>
    <w:rsid w:val="00AB122F"/>
    <w:rsid w:val="00AB195E"/>
    <w:rsid w:val="00AB24DE"/>
    <w:rsid w:val="00AB25B7"/>
    <w:rsid w:val="00AB36F1"/>
    <w:rsid w:val="00AB3D23"/>
    <w:rsid w:val="00AB4423"/>
    <w:rsid w:val="00AB4735"/>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1FF4"/>
    <w:rsid w:val="00AE28C2"/>
    <w:rsid w:val="00AE3FD6"/>
    <w:rsid w:val="00AE48AB"/>
    <w:rsid w:val="00AE5507"/>
    <w:rsid w:val="00AE5588"/>
    <w:rsid w:val="00AF0219"/>
    <w:rsid w:val="00AF021D"/>
    <w:rsid w:val="00AF108E"/>
    <w:rsid w:val="00AF1491"/>
    <w:rsid w:val="00AF1CE8"/>
    <w:rsid w:val="00AF245D"/>
    <w:rsid w:val="00AF4761"/>
    <w:rsid w:val="00B0031E"/>
    <w:rsid w:val="00B02F88"/>
    <w:rsid w:val="00B03800"/>
    <w:rsid w:val="00B04D35"/>
    <w:rsid w:val="00B05599"/>
    <w:rsid w:val="00B063DC"/>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B7679"/>
    <w:rsid w:val="00BC11CE"/>
    <w:rsid w:val="00BC1582"/>
    <w:rsid w:val="00BC526E"/>
    <w:rsid w:val="00BC5FD7"/>
    <w:rsid w:val="00BC6437"/>
    <w:rsid w:val="00BC69EE"/>
    <w:rsid w:val="00BC6A5C"/>
    <w:rsid w:val="00BD0089"/>
    <w:rsid w:val="00BD1B9B"/>
    <w:rsid w:val="00BD1F18"/>
    <w:rsid w:val="00BD20DB"/>
    <w:rsid w:val="00BD38EB"/>
    <w:rsid w:val="00BD38EE"/>
    <w:rsid w:val="00BD3AA8"/>
    <w:rsid w:val="00BD512B"/>
    <w:rsid w:val="00BD5E8C"/>
    <w:rsid w:val="00BD6905"/>
    <w:rsid w:val="00BE14F8"/>
    <w:rsid w:val="00BE2315"/>
    <w:rsid w:val="00BE2502"/>
    <w:rsid w:val="00BE2515"/>
    <w:rsid w:val="00BE2AC6"/>
    <w:rsid w:val="00BE4815"/>
    <w:rsid w:val="00BE4A69"/>
    <w:rsid w:val="00BE4F21"/>
    <w:rsid w:val="00BE502F"/>
    <w:rsid w:val="00BE72B3"/>
    <w:rsid w:val="00BE733A"/>
    <w:rsid w:val="00BE76D0"/>
    <w:rsid w:val="00BF1D92"/>
    <w:rsid w:val="00BF1FFD"/>
    <w:rsid w:val="00BF20BB"/>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A66"/>
    <w:rsid w:val="00C16F49"/>
    <w:rsid w:val="00C17159"/>
    <w:rsid w:val="00C213C8"/>
    <w:rsid w:val="00C22BCE"/>
    <w:rsid w:val="00C2340A"/>
    <w:rsid w:val="00C234A1"/>
    <w:rsid w:val="00C23975"/>
    <w:rsid w:val="00C23C80"/>
    <w:rsid w:val="00C24A16"/>
    <w:rsid w:val="00C25711"/>
    <w:rsid w:val="00C25F41"/>
    <w:rsid w:val="00C27035"/>
    <w:rsid w:val="00C27955"/>
    <w:rsid w:val="00C30171"/>
    <w:rsid w:val="00C303BD"/>
    <w:rsid w:val="00C30B4F"/>
    <w:rsid w:val="00C30B51"/>
    <w:rsid w:val="00C3283E"/>
    <w:rsid w:val="00C35C0D"/>
    <w:rsid w:val="00C3615C"/>
    <w:rsid w:val="00C363C3"/>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57C61"/>
    <w:rsid w:val="00C610A6"/>
    <w:rsid w:val="00C624BF"/>
    <w:rsid w:val="00C64183"/>
    <w:rsid w:val="00C64F4F"/>
    <w:rsid w:val="00C65997"/>
    <w:rsid w:val="00C66334"/>
    <w:rsid w:val="00C67E23"/>
    <w:rsid w:val="00C72250"/>
    <w:rsid w:val="00C727E1"/>
    <w:rsid w:val="00C72AAB"/>
    <w:rsid w:val="00C74920"/>
    <w:rsid w:val="00C7757A"/>
    <w:rsid w:val="00C77ABE"/>
    <w:rsid w:val="00C77B7F"/>
    <w:rsid w:val="00C803CE"/>
    <w:rsid w:val="00C81A62"/>
    <w:rsid w:val="00C81D4A"/>
    <w:rsid w:val="00C81FB1"/>
    <w:rsid w:val="00C8213C"/>
    <w:rsid w:val="00C82AA1"/>
    <w:rsid w:val="00C84A3C"/>
    <w:rsid w:val="00C85A05"/>
    <w:rsid w:val="00C85DC7"/>
    <w:rsid w:val="00C8687C"/>
    <w:rsid w:val="00C86C10"/>
    <w:rsid w:val="00C86E8B"/>
    <w:rsid w:val="00C919C4"/>
    <w:rsid w:val="00C919D7"/>
    <w:rsid w:val="00C92D94"/>
    <w:rsid w:val="00C92DB0"/>
    <w:rsid w:val="00C93229"/>
    <w:rsid w:val="00C9585E"/>
    <w:rsid w:val="00C95DA0"/>
    <w:rsid w:val="00C96AAD"/>
    <w:rsid w:val="00C9749E"/>
    <w:rsid w:val="00C97755"/>
    <w:rsid w:val="00CA00FB"/>
    <w:rsid w:val="00CA23F6"/>
    <w:rsid w:val="00CA3A9D"/>
    <w:rsid w:val="00CA3BAE"/>
    <w:rsid w:val="00CA4144"/>
    <w:rsid w:val="00CA49E6"/>
    <w:rsid w:val="00CA4F47"/>
    <w:rsid w:val="00CA4FD5"/>
    <w:rsid w:val="00CA55A8"/>
    <w:rsid w:val="00CA5617"/>
    <w:rsid w:val="00CA5806"/>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63C"/>
    <w:rsid w:val="00CE17CE"/>
    <w:rsid w:val="00CE221D"/>
    <w:rsid w:val="00CE2360"/>
    <w:rsid w:val="00CE496F"/>
    <w:rsid w:val="00CE542C"/>
    <w:rsid w:val="00CE5A3D"/>
    <w:rsid w:val="00CE5AE6"/>
    <w:rsid w:val="00CE6898"/>
    <w:rsid w:val="00CE7412"/>
    <w:rsid w:val="00CE7D62"/>
    <w:rsid w:val="00CF0DA9"/>
    <w:rsid w:val="00CF126D"/>
    <w:rsid w:val="00CF4706"/>
    <w:rsid w:val="00CF59D9"/>
    <w:rsid w:val="00CF60C3"/>
    <w:rsid w:val="00CF6EE0"/>
    <w:rsid w:val="00CF746B"/>
    <w:rsid w:val="00CF75D4"/>
    <w:rsid w:val="00D01453"/>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68D"/>
    <w:rsid w:val="00D23F0F"/>
    <w:rsid w:val="00D24081"/>
    <w:rsid w:val="00D245B7"/>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424"/>
    <w:rsid w:val="00D7239D"/>
    <w:rsid w:val="00D73651"/>
    <w:rsid w:val="00D73A49"/>
    <w:rsid w:val="00D73B99"/>
    <w:rsid w:val="00D74D57"/>
    <w:rsid w:val="00D74EFF"/>
    <w:rsid w:val="00D776B8"/>
    <w:rsid w:val="00D77A3B"/>
    <w:rsid w:val="00D81295"/>
    <w:rsid w:val="00D8324F"/>
    <w:rsid w:val="00D8341C"/>
    <w:rsid w:val="00D86133"/>
    <w:rsid w:val="00D8693C"/>
    <w:rsid w:val="00D87CF1"/>
    <w:rsid w:val="00D9068F"/>
    <w:rsid w:val="00D91518"/>
    <w:rsid w:val="00D91837"/>
    <w:rsid w:val="00D91BA2"/>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4FC6"/>
    <w:rsid w:val="00DD522E"/>
    <w:rsid w:val="00DD5B7C"/>
    <w:rsid w:val="00DD65E9"/>
    <w:rsid w:val="00DD674C"/>
    <w:rsid w:val="00DE0580"/>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0B3"/>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4835"/>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416C"/>
    <w:rsid w:val="00E85BA6"/>
    <w:rsid w:val="00E8666B"/>
    <w:rsid w:val="00E86BD8"/>
    <w:rsid w:val="00E90451"/>
    <w:rsid w:val="00E908A6"/>
    <w:rsid w:val="00E9521D"/>
    <w:rsid w:val="00E9557F"/>
    <w:rsid w:val="00EA1746"/>
    <w:rsid w:val="00EA1927"/>
    <w:rsid w:val="00EA3362"/>
    <w:rsid w:val="00EA39FC"/>
    <w:rsid w:val="00EA3E8A"/>
    <w:rsid w:val="00EA4EE2"/>
    <w:rsid w:val="00EA557B"/>
    <w:rsid w:val="00EA6C63"/>
    <w:rsid w:val="00EA7A09"/>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1F2A"/>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2DA5"/>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D7C0D"/>
    <w:rsid w:val="00FE0AE1"/>
    <w:rsid w:val="00FE3074"/>
    <w:rsid w:val="00FE372A"/>
    <w:rsid w:val="00FE3D4B"/>
    <w:rsid w:val="00FE796E"/>
    <w:rsid w:val="00FF09C8"/>
    <w:rsid w:val="00FF0CA9"/>
    <w:rsid w:val="00FF19B8"/>
    <w:rsid w:val="00FF4942"/>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5:chartTrackingRefBased/>
  <w15:docId w15:val="{7DD2D53C-4EA1-4016-AEB6-D74547E1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B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20B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F20B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F20B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672C"/>
    <w:pPr>
      <w:tabs>
        <w:tab w:val="center" w:pos="4513"/>
        <w:tab w:val="right" w:pos="9026"/>
      </w:tabs>
      <w:spacing w:after="0" w:line="240" w:lineRule="auto"/>
    </w:pPr>
  </w:style>
  <w:style w:type="character" w:customStyle="1" w:styleId="HeaderChar">
    <w:name w:val="Header Char"/>
    <w:basedOn w:val="DefaultParagraphFont"/>
    <w:link w:val="Header"/>
    <w:rsid w:val="005B672C"/>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5B6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2C"/>
    <w:rPr>
      <w:rFonts w:asciiTheme="minorHAnsi" w:eastAsiaTheme="minorHAnsi" w:hAnsiTheme="minorHAnsi" w:cstheme="minorBidi"/>
      <w:sz w:val="22"/>
      <w:szCs w:val="22"/>
      <w:lang w:eastAsia="en-US"/>
    </w:rPr>
  </w:style>
  <w:style w:type="character" w:styleId="Hyperlink">
    <w:name w:val="Hyperlink"/>
    <w:basedOn w:val="DefaultParagraphFont"/>
    <w:rsid w:val="008B20C8"/>
    <w:rPr>
      <w:color w:val="0563C1" w:themeColor="hyperlink"/>
      <w:u w:val="single"/>
    </w:rPr>
  </w:style>
  <w:style w:type="paragraph" w:styleId="ListParagraph">
    <w:name w:val="List Paragraph"/>
    <w:basedOn w:val="Normal"/>
    <w:uiPriority w:val="34"/>
    <w:qFormat/>
    <w:rsid w:val="00BD1B9B"/>
    <w:pPr>
      <w:ind w:left="720"/>
      <w:contextualSpacing/>
    </w:pPr>
  </w:style>
  <w:style w:type="character" w:styleId="FollowedHyperlink">
    <w:name w:val="FollowedHyperlink"/>
    <w:basedOn w:val="DefaultParagraphFont"/>
    <w:rsid w:val="007D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8298">
      <w:bodyDiv w:val="1"/>
      <w:marLeft w:val="0"/>
      <w:marRight w:val="0"/>
      <w:marTop w:val="0"/>
      <w:marBottom w:val="0"/>
      <w:divBdr>
        <w:top w:val="none" w:sz="0" w:space="0" w:color="auto"/>
        <w:left w:val="none" w:sz="0" w:space="0" w:color="auto"/>
        <w:bottom w:val="none" w:sz="0" w:space="0" w:color="auto"/>
        <w:right w:val="none" w:sz="0" w:space="0" w:color="auto"/>
      </w:divBdr>
    </w:div>
    <w:div w:id="12865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SDCC-file3\Roads\rdsad\Meetings\1%20SPC's\LANDUSE%20PLANNING%20&amp;%20TRANSPORTATION%20SPC\2018\September%20held%204th%20October\Items\H2%20Minimum%20Passing%20Distance%20Signs.docx" TargetMode="External"/><Relationship Id="rId18" Type="http://schemas.openxmlformats.org/officeDocument/2006/relationships/hyperlink" Target="file:///C:\Users\lleonard\AppData\Local\Microsoft\Windows\Temporary%20Internet%20Files\Content.Outlook\0WYLUDPG\Items\H5%20-%20NTA%20Allocations%20and%20Projects.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lleonard\AppData\Local\Microsoft\Windows\Temporary%20Internet%20Files\Content.Outlook\0WYLUDPG\Items\mydoorstep%20Presentation%2017-5-18.pdf" TargetMode="External"/><Relationship Id="rId7" Type="http://schemas.openxmlformats.org/officeDocument/2006/relationships/endnotes" Target="endnotes.xml"/><Relationship Id="rId12" Type="http://schemas.openxmlformats.org/officeDocument/2006/relationships/hyperlink" Target="file:///\\SDCC-file3\Roads\rdsad\Meetings\1%20SPC's\LANDUSE%20PLANNING%20&amp;%20TRANSPORTATION%20SPC\2018\February\Items\H-1%20(2)%20Grange%20Castle%20Business%20Park.pptx" TargetMode="External"/><Relationship Id="rId17" Type="http://schemas.openxmlformats.org/officeDocument/2006/relationships/hyperlink" Target="file:///\\SDCC-file3\Roads\rdsad\Meetings\1%20SPC's\LANDUSE%20PLANNING%20&amp;%20TRANSPORTATION%20SPC\2018\September%20held%204th%20October\Items\H4%20Urban%20Regeneration%20and%20Development%20Fund%20URDF%20Bid%20Proposals.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lleonard\AppData\Local\Microsoft\Windows\Temporary%20Internet%20Files\Content.Outlook\0WYLUDPG\Items\H4%20-%20Adamstown%20Road,R120%20Progress%20Update.docx" TargetMode="External"/><Relationship Id="rId20" Type="http://schemas.openxmlformats.org/officeDocument/2006/relationships/hyperlink" Target="file:///\\SDCC-file3\Roads\rdsad\Meetings\1%20SPC's\LANDUSE%20PLANNING%20&amp;%20TRANSPORTATION%20SPC\2018\September%20held%204th%20October\Items\H6%20Bike%20Week%20Report%20201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DCC-file3\Roads\rdsad\Meetings\1%20SPC's\LANDUSE%20PLANNING%20&amp;%20TRANSPORTATION%20SPC\2018\May\Minutes%20of%20SPC%2017th%20May%202018.docx" TargetMode="External"/><Relationship Id="rId24" Type="http://schemas.openxmlformats.org/officeDocument/2006/relationships/hyperlink" Target="https://busconnects.ie/initiatives/dublin-area-bus-network-redesign/" TargetMode="External"/><Relationship Id="rId5" Type="http://schemas.openxmlformats.org/officeDocument/2006/relationships/webSettings" Target="webSettings.xml"/><Relationship Id="rId15" Type="http://schemas.openxmlformats.org/officeDocument/2006/relationships/hyperlink" Target="file:///C:\Users\lleonard\AppData\Local\Microsoft\Windows\Temporary%20Internet%20Files\Content.Outlook\0WYLUDPG\Items\H3A%20BleeperBike_SDCCReport.pdf" TargetMode="External"/><Relationship Id="rId23" Type="http://schemas.openxmlformats.org/officeDocument/2006/relationships/hyperlink" Target="mailto:consultations@busconnects.ie" TargetMode="External"/><Relationship Id="rId10" Type="http://schemas.openxmlformats.org/officeDocument/2006/relationships/hyperlink" Target="file:///\\SDCC-file3\Roads\rdsad\Meetings\SPC's\1%20LANDUSE%20PLANNING%20&amp;%20TRANSPORTATION%20SPC\2017\December\Minutes%20of%20SPC%20LUPT%20Meeting%20of%204th%20December,%202017.docx" TargetMode="External"/><Relationship Id="rId19" Type="http://schemas.openxmlformats.org/officeDocument/2006/relationships/hyperlink" Target="file:///\\SDCC-file3\Roads\rdsad\Meetings\1%20SPC's\LANDUSE%20PLANNING%20&amp;%20TRANSPORTATION%20SPC\2018\September%20held%204th%20October\Items\H5%20Clonburris%20SDZ%20Update.docx" TargetMode="Externa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file:///C:\Users\lleonard\AppData\Local\Microsoft\Windows\Temporary%20Internet%20Files\Content.Outlook\0WYLUDPG\Items\H3%20-%20Bike%20Week%202018.docx" TargetMode="External"/><Relationship Id="rId22" Type="http://schemas.openxmlformats.org/officeDocument/2006/relationships/hyperlink" Target="file:///\\SDCC-file3\Roads\rdsad\Meetings\1%20SPC's\LANDUSE%20PLANNING%20&amp;%20TRANSPORTATION%20SPC\2018\September%20held%204th%20October\Items\H7%20Bus%20Connec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5394-D69B-47E3-9E19-94DA51E6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1133</Words>
  <Characters>15730</Characters>
  <Application>Microsoft Office Word</Application>
  <DocSecurity>0</DocSecurity>
  <Lines>131</Lines>
  <Paragraphs>33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Barbara Reilly</cp:lastModifiedBy>
  <cp:revision>4</cp:revision>
  <dcterms:created xsi:type="dcterms:W3CDTF">2019-01-11T12:09:00Z</dcterms:created>
  <dcterms:modified xsi:type="dcterms:W3CDTF">2019-01-11T12:15:00Z</dcterms:modified>
</cp:coreProperties>
</file>